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041" w:rsidRPr="00B7709E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spacing w:after="240"/>
        <w:jc w:val="both"/>
        <w:rPr>
          <w:b/>
        </w:rPr>
      </w:pPr>
      <w:bookmarkStart w:id="0" w:name="_GoBack"/>
      <w:bookmarkEnd w:id="0"/>
    </w:p>
    <w:p w:rsidR="00751041" w:rsidRPr="00B7709E" w:rsidRDefault="00A35EB3" w:rsidP="00340577">
      <w:pPr>
        <w:spacing w:after="240"/>
        <w:jc w:val="center"/>
        <w:rPr>
          <w:b/>
        </w:rPr>
      </w:pPr>
      <w:r w:rsidRPr="00B7709E">
        <w:rPr>
          <w:b/>
        </w:rPr>
        <w:t xml:space="preserve">BUDGET </w:t>
      </w:r>
      <w:r w:rsidR="00751041" w:rsidRPr="00B7709E">
        <w:rPr>
          <w:b/>
        </w:rPr>
        <w:t>RESOLUTIONS ADOPTE</w:t>
      </w:r>
      <w:r w:rsidRPr="00B7709E">
        <w:rPr>
          <w:b/>
        </w:rPr>
        <w:t>D BY THE EUROPEAN</w:t>
      </w:r>
      <w:r w:rsidR="00751041" w:rsidRPr="00B7709E">
        <w:rPr>
          <w:b/>
        </w:rPr>
        <w:t xml:space="preserve"> PARL</w:t>
      </w:r>
      <w:r w:rsidRPr="00B7709E">
        <w:rPr>
          <w:b/>
        </w:rPr>
        <w:t>IA</w:t>
      </w:r>
      <w:r w:rsidR="00751041" w:rsidRPr="00B7709E">
        <w:rPr>
          <w:b/>
        </w:rPr>
        <w:t xml:space="preserve">MENT </w:t>
      </w:r>
      <w:r w:rsidR="00754595" w:rsidRPr="00B7709E">
        <w:rPr>
          <w:b/>
        </w:rPr>
        <w:t>DURING</w:t>
      </w:r>
      <w:r w:rsidRPr="00B7709E">
        <w:rPr>
          <w:b/>
        </w:rPr>
        <w:t xml:space="preserve"> THE SEPTEMBER 2004 PART-</w:t>
      </w:r>
      <w:r w:rsidR="00751041" w:rsidRPr="00B7709E">
        <w:rPr>
          <w:b/>
        </w:rPr>
        <w:t>SESSION</w:t>
      </w:r>
    </w:p>
    <w:p w:rsidR="00751041" w:rsidRPr="00B7709E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spacing w:after="240"/>
        <w:jc w:val="both"/>
        <w:rPr>
          <w:b/>
        </w:rPr>
      </w:pPr>
    </w:p>
    <w:p w:rsidR="00751041" w:rsidRPr="00B7709E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jc w:val="both"/>
      </w:pPr>
      <w:r w:rsidRPr="00B7709E">
        <w:t>-</w:t>
      </w:r>
      <w:r w:rsidRPr="00B7709E">
        <w:tab/>
      </w:r>
      <w:r w:rsidR="00503D21" w:rsidRPr="00B7709E">
        <w:t>Resolution of the European Parliament</w:t>
      </w:r>
      <w:r w:rsidR="00A35EB3" w:rsidRPr="00B7709E">
        <w:t xml:space="preserve"> on draft amending budget No</w:t>
      </w:r>
      <w:r w:rsidRPr="00B7709E">
        <w:t xml:space="preserve"> 7/2004 </w:t>
      </w:r>
      <w:r w:rsidR="00F731C0" w:rsidRPr="00B7709E">
        <w:t>of</w:t>
      </w:r>
      <w:r w:rsidR="00A35EB3" w:rsidRPr="00B7709E">
        <w:t xml:space="preserve"> the European Union for </w:t>
      </w:r>
      <w:r w:rsidR="00F731C0" w:rsidRPr="00B7709E">
        <w:t xml:space="preserve">the financial year </w:t>
      </w:r>
      <w:r w:rsidRPr="00B7709E">
        <w:t>2004, Section III – Commission</w:t>
      </w:r>
    </w:p>
    <w:p w:rsidR="00751041" w:rsidRPr="00B7709E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jc w:val="both"/>
      </w:pPr>
      <w:r w:rsidRPr="00B7709E">
        <w:rPr>
          <w:u w:val="single"/>
        </w:rPr>
        <w:t>R</w:t>
      </w:r>
      <w:r w:rsidR="00A35EB3" w:rsidRPr="00B7709E">
        <w:rPr>
          <w:u w:val="single"/>
        </w:rPr>
        <w:t>e</w:t>
      </w:r>
      <w:r w:rsidRPr="00B7709E">
        <w:rPr>
          <w:u w:val="single"/>
        </w:rPr>
        <w:t xml:space="preserve">port </w:t>
      </w:r>
      <w:r w:rsidR="00A35EB3" w:rsidRPr="00B7709E">
        <w:rPr>
          <w:u w:val="single"/>
        </w:rPr>
        <w:t>by</w:t>
      </w:r>
      <w:r w:rsidRPr="00B7709E">
        <w:rPr>
          <w:u w:val="single"/>
        </w:rPr>
        <w:t xml:space="preserve"> Jan Mulder</w:t>
      </w:r>
      <w:r w:rsidRPr="00B7709E">
        <w:t>, (</w:t>
      </w:r>
      <w:r w:rsidR="00F731C0" w:rsidRPr="00B7709E">
        <w:t>PE</w:t>
      </w:r>
      <w:r w:rsidRPr="00B7709E">
        <w:t>: A6-0004/2004)</w:t>
      </w:r>
    </w:p>
    <w:p w:rsidR="00751041" w:rsidRPr="00B7709E" w:rsidRDefault="002F1C48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jc w:val="both"/>
      </w:pPr>
      <w:r w:rsidRPr="00B7709E">
        <w:t xml:space="preserve">Minutes, </w:t>
      </w:r>
      <w:r w:rsidR="00B7709E" w:rsidRPr="00B7709E">
        <w:t>Part 2</w:t>
      </w:r>
      <w:r w:rsidR="00751041" w:rsidRPr="00B7709E">
        <w:t xml:space="preserve">, 14 </w:t>
      </w:r>
      <w:r w:rsidR="00A35EB3" w:rsidRPr="00B7709E">
        <w:t>September</w:t>
      </w:r>
      <w:r w:rsidR="00751041" w:rsidRPr="00B7709E">
        <w:t xml:space="preserve"> 2004</w:t>
      </w:r>
    </w:p>
    <w:p w:rsidR="00751041" w:rsidRPr="00B7709E" w:rsidRDefault="00B7709E" w:rsidP="00340577">
      <w:pPr>
        <w:tabs>
          <w:tab w:val="left" w:pos="-480"/>
        </w:tabs>
        <w:suppressAutoHyphens/>
        <w:jc w:val="both"/>
      </w:pPr>
      <w:r w:rsidRPr="00B7709E">
        <w:t>Commissioner/DG responsible:</w:t>
      </w:r>
      <w:r w:rsidRPr="00B7709E">
        <w:tab/>
      </w:r>
      <w:r w:rsidR="00751041" w:rsidRPr="00B7709E">
        <w:t>Michaele SCHREYER</w:t>
      </w:r>
    </w:p>
    <w:p w:rsidR="00751041" w:rsidRPr="00B7709E" w:rsidRDefault="00751041" w:rsidP="00340577">
      <w:pPr>
        <w:tabs>
          <w:tab w:val="left" w:pos="-480"/>
        </w:tabs>
        <w:suppressAutoHyphens/>
        <w:jc w:val="both"/>
      </w:pPr>
      <w:r w:rsidRPr="00B7709E">
        <w:tab/>
      </w:r>
      <w:r w:rsidRPr="00B7709E">
        <w:tab/>
      </w:r>
      <w:r w:rsidRPr="00B7709E">
        <w:tab/>
      </w:r>
      <w:r w:rsidR="00B7709E" w:rsidRPr="00B7709E">
        <w:tab/>
      </w:r>
      <w:r w:rsidR="00B7709E" w:rsidRPr="00B7709E">
        <w:tab/>
      </w:r>
      <w:r w:rsidRPr="00B7709E">
        <w:t>DG Budget</w:t>
      </w:r>
    </w:p>
    <w:p w:rsidR="00751041" w:rsidRPr="00B7709E" w:rsidRDefault="001F62AB" w:rsidP="00340577">
      <w:pPr>
        <w:tabs>
          <w:tab w:val="left" w:pos="-480"/>
        </w:tabs>
        <w:suppressAutoHyphens/>
        <w:spacing w:after="240"/>
        <w:jc w:val="both"/>
        <w:rPr>
          <w:b/>
        </w:rPr>
      </w:pPr>
      <w:r w:rsidRPr="00B7709E">
        <w:rPr>
          <w:b/>
        </w:rPr>
        <w:t>The Commission will not be responding</w:t>
      </w:r>
      <w:r w:rsidR="00503D21" w:rsidRPr="00B7709E">
        <w:rPr>
          <w:b/>
        </w:rPr>
        <w:t>, as</w:t>
      </w:r>
      <w:r w:rsidRPr="00B7709E">
        <w:rPr>
          <w:b/>
        </w:rPr>
        <w:t xml:space="preserve"> no request has been specifically addressed to it</w:t>
      </w:r>
      <w:r w:rsidR="00751041" w:rsidRPr="00B7709E">
        <w:rPr>
          <w:b/>
        </w:rPr>
        <w:t>.</w:t>
      </w:r>
    </w:p>
    <w:p w:rsidR="00751041" w:rsidRPr="00B7709E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jc w:val="both"/>
      </w:pPr>
      <w:r w:rsidRPr="00B7709E">
        <w:t>-</w:t>
      </w:r>
      <w:r w:rsidRPr="00B7709E">
        <w:tab/>
      </w:r>
      <w:r w:rsidR="00F731C0" w:rsidRPr="00B7709E">
        <w:t>Resolution of the European Parliament on draft amending budget No</w:t>
      </w:r>
      <w:r w:rsidRPr="00B7709E">
        <w:t xml:space="preserve"> 8/2004 </w:t>
      </w:r>
      <w:r w:rsidR="00F731C0" w:rsidRPr="00B7709E">
        <w:t>of the European U</w:t>
      </w:r>
      <w:r w:rsidRPr="00B7709E">
        <w:t xml:space="preserve">nion </w:t>
      </w:r>
      <w:r w:rsidR="00F731C0" w:rsidRPr="00B7709E">
        <w:t>for</w:t>
      </w:r>
      <w:r w:rsidRPr="00B7709E">
        <w:t xml:space="preserve"> </w:t>
      </w:r>
      <w:r w:rsidR="00F731C0" w:rsidRPr="00B7709E">
        <w:t xml:space="preserve">the financial year </w:t>
      </w:r>
      <w:r w:rsidRPr="00B7709E">
        <w:t>2004, Section III – Commission</w:t>
      </w:r>
    </w:p>
    <w:p w:rsidR="00751041" w:rsidRPr="00B7709E" w:rsidRDefault="00751041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jc w:val="both"/>
      </w:pPr>
      <w:r w:rsidRPr="00B7709E">
        <w:rPr>
          <w:u w:val="single"/>
        </w:rPr>
        <w:t>R</w:t>
      </w:r>
      <w:r w:rsidR="00A35EB3" w:rsidRPr="00B7709E">
        <w:rPr>
          <w:u w:val="single"/>
        </w:rPr>
        <w:t>eport by</w:t>
      </w:r>
      <w:r w:rsidRPr="00B7709E">
        <w:rPr>
          <w:u w:val="single"/>
        </w:rPr>
        <w:t xml:space="preserve"> Jan Mulder</w:t>
      </w:r>
      <w:r w:rsidRPr="00B7709E">
        <w:t>, (</w:t>
      </w:r>
      <w:r w:rsidR="00F731C0" w:rsidRPr="00B7709E">
        <w:t>PE</w:t>
      </w:r>
      <w:r w:rsidRPr="00B7709E">
        <w:t>: A6-0005/2004)</w:t>
      </w:r>
    </w:p>
    <w:p w:rsidR="00751041" w:rsidRPr="00B7709E" w:rsidRDefault="002F1C48" w:rsidP="00340577">
      <w:pPr>
        <w:tabs>
          <w:tab w:val="left" w:pos="-480"/>
          <w:tab w:val="left" w:pos="360"/>
          <w:tab w:val="left" w:pos="720"/>
          <w:tab w:val="left" w:pos="1200"/>
          <w:tab w:val="left" w:pos="5040"/>
          <w:tab w:val="left" w:pos="8040"/>
          <w:tab w:val="left" w:pos="9000"/>
        </w:tabs>
        <w:suppressAutoHyphens/>
        <w:jc w:val="both"/>
      </w:pPr>
      <w:r w:rsidRPr="00B7709E">
        <w:t>Minutes</w:t>
      </w:r>
      <w:r w:rsidR="00751041" w:rsidRPr="00B7709E">
        <w:t xml:space="preserve">, </w:t>
      </w:r>
      <w:r w:rsidR="00B7709E" w:rsidRPr="00B7709E">
        <w:t>Part 2</w:t>
      </w:r>
      <w:r w:rsidR="00751041" w:rsidRPr="00B7709E">
        <w:t xml:space="preserve">, 14 </w:t>
      </w:r>
      <w:r w:rsidR="00A35EB3" w:rsidRPr="00B7709E">
        <w:t>September</w:t>
      </w:r>
      <w:r w:rsidR="00751041" w:rsidRPr="00B7709E">
        <w:t xml:space="preserve"> 2004</w:t>
      </w:r>
    </w:p>
    <w:p w:rsidR="00751041" w:rsidRPr="00B7709E" w:rsidRDefault="00B7709E" w:rsidP="00340577">
      <w:pPr>
        <w:tabs>
          <w:tab w:val="left" w:pos="-480"/>
        </w:tabs>
        <w:suppressAutoHyphens/>
        <w:jc w:val="both"/>
      </w:pPr>
      <w:r w:rsidRPr="00B7709E">
        <w:t>Commissioner/DG responsible:</w:t>
      </w:r>
      <w:r w:rsidRPr="00B7709E">
        <w:tab/>
      </w:r>
      <w:r w:rsidR="00751041" w:rsidRPr="00B7709E">
        <w:t>Michaele SCHREYER</w:t>
      </w:r>
    </w:p>
    <w:p w:rsidR="00751041" w:rsidRPr="00B7709E" w:rsidRDefault="00751041" w:rsidP="00340577">
      <w:pPr>
        <w:tabs>
          <w:tab w:val="left" w:pos="-480"/>
        </w:tabs>
        <w:suppressAutoHyphens/>
        <w:jc w:val="both"/>
      </w:pPr>
      <w:r w:rsidRPr="00B7709E">
        <w:tab/>
      </w:r>
      <w:r w:rsidRPr="00B7709E">
        <w:tab/>
      </w:r>
      <w:r w:rsidRPr="00B7709E">
        <w:tab/>
      </w:r>
      <w:r w:rsidR="00B7709E" w:rsidRPr="00B7709E">
        <w:tab/>
      </w:r>
      <w:r w:rsidR="00B7709E" w:rsidRPr="00B7709E">
        <w:tab/>
      </w:r>
      <w:r w:rsidRPr="00B7709E">
        <w:t>DG Budget</w:t>
      </w:r>
    </w:p>
    <w:p w:rsidR="00751041" w:rsidRPr="00B7709E" w:rsidRDefault="00503D21" w:rsidP="00340577">
      <w:pPr>
        <w:spacing w:after="240"/>
        <w:jc w:val="both"/>
        <w:rPr>
          <w:b/>
        </w:rPr>
      </w:pPr>
      <w:r w:rsidRPr="00B7709E">
        <w:rPr>
          <w:b/>
        </w:rPr>
        <w:t>The Commission will not be responding, as no request has been specifically addressed to it</w:t>
      </w:r>
      <w:r w:rsidR="00751041" w:rsidRPr="00B7709E">
        <w:rPr>
          <w:b/>
        </w:rPr>
        <w:t>.</w:t>
      </w:r>
    </w:p>
    <w:p w:rsidR="00340577" w:rsidRPr="00B7709E" w:rsidRDefault="00340577" w:rsidP="00340577">
      <w:pPr>
        <w:spacing w:after="240"/>
        <w:jc w:val="center"/>
      </w:pPr>
      <w:r w:rsidRPr="00B7709E">
        <w:t>----------</w:t>
      </w:r>
    </w:p>
    <w:sectPr w:rsidR="00340577" w:rsidRPr="00B77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urolookLanguage" w:val="2057"/>
    <w:docVar w:name="LW_DocType" w:val="NORMAL"/>
    <w:docVar w:name="Stamp" w:val="\\dossiers.dgt.cec.eu.int\Dossiers\SP\SP-2004-02716\SP-2004-02716-00-03-EN-TRA-00.DOC"/>
  </w:docVars>
  <w:rsids>
    <w:rsidRoot w:val="00751041"/>
    <w:rsid w:val="001F62AB"/>
    <w:rsid w:val="002F1C48"/>
    <w:rsid w:val="00340577"/>
    <w:rsid w:val="00503D21"/>
    <w:rsid w:val="00751041"/>
    <w:rsid w:val="00754595"/>
    <w:rsid w:val="00A35EB3"/>
    <w:rsid w:val="00B30F69"/>
    <w:rsid w:val="00B7709E"/>
    <w:rsid w:val="00CC2120"/>
    <w:rsid w:val="00DC35BD"/>
    <w:rsid w:val="00F54CC3"/>
    <w:rsid w:val="00F7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D5E26C-D7E3-423A-9C87-3D44EAF6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ANNEXE</vt:lpstr>
    </vt:vector>
  </TitlesOfParts>
  <Company>European Commission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</dc:title>
  <dc:subject/>
  <dc:creator>karamaa</dc:creator>
  <cp:keywords/>
  <dc:description/>
  <cp:lastModifiedBy>GALLONE Frederic</cp:lastModifiedBy>
  <cp:revision>2</cp:revision>
  <dcterms:created xsi:type="dcterms:W3CDTF">2024-10-17T15:49:00Z</dcterms:created>
  <dcterms:modified xsi:type="dcterms:W3CDTF">2024-10-17T15:49:00Z</dcterms:modified>
</cp:coreProperties>
</file>