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DA161" w14:textId="77777777" w:rsidR="009B65DD" w:rsidRPr="00487607" w:rsidRDefault="009B65DD" w:rsidP="009B65DD">
      <w:pPr>
        <w:spacing w:after="600"/>
        <w:jc w:val="center"/>
        <w:rPr>
          <w:rFonts w:ascii="Times New Roman" w:hAnsi="Times New Roman"/>
          <w:b/>
          <w:bCs/>
          <w:szCs w:val="24"/>
        </w:rPr>
      </w:pPr>
      <w:bookmarkStart w:id="0" w:name="Mauritania"/>
      <w:r>
        <w:rPr>
          <w:rFonts w:ascii="Times New Roman" w:hAnsi="Times New Roman"/>
          <w:b/>
        </w:rPr>
        <w:t>Suite donnée à la résolution du Parlement européen du 8 juin 2022 sur l’accord de partenariat dans le domaine de la pêche durable entre l’Union européenne et la Mauritanie ainsi que son protocole de mise en œuvre</w:t>
      </w:r>
    </w:p>
    <w:bookmarkEnd w:id="0"/>
    <w:p w14:paraId="3934CB66" w14:textId="77777777" w:rsidR="009B65DD" w:rsidRPr="00254D6E" w:rsidRDefault="009B65DD" w:rsidP="009B65DD">
      <w:pPr>
        <w:numPr>
          <w:ilvl w:val="0"/>
          <w:numId w:val="34"/>
        </w:numPr>
        <w:ind w:left="567" w:hanging="567"/>
        <w:rPr>
          <w:rFonts w:ascii="Times New Roman" w:hAnsi="Times New Roman"/>
          <w:i/>
          <w:szCs w:val="24"/>
        </w:rPr>
      </w:pPr>
      <w:r>
        <w:rPr>
          <w:rFonts w:ascii="Times New Roman" w:hAnsi="Times New Roman"/>
          <w:b/>
        </w:rPr>
        <w:t>Rapporteure:</w:t>
      </w:r>
      <w:r>
        <w:rPr>
          <w:rFonts w:ascii="Times New Roman" w:hAnsi="Times New Roman"/>
        </w:rPr>
        <w:t xml:space="preserve"> Izaskun BILBAO BARANDICA (RENEW EUROPE/ES)</w:t>
      </w:r>
    </w:p>
    <w:p w14:paraId="396BD4A2" w14:textId="77777777" w:rsidR="009B65DD" w:rsidRPr="0041448E" w:rsidRDefault="009B65DD" w:rsidP="009B65DD">
      <w:pPr>
        <w:numPr>
          <w:ilvl w:val="0"/>
          <w:numId w:val="34"/>
        </w:numPr>
        <w:ind w:left="567" w:hanging="567"/>
        <w:rPr>
          <w:rFonts w:ascii="Times New Roman" w:hAnsi="Times New Roman"/>
          <w:i/>
          <w:szCs w:val="24"/>
        </w:rPr>
      </w:pPr>
      <w:r>
        <w:rPr>
          <w:rFonts w:ascii="Times New Roman" w:hAnsi="Times New Roman"/>
          <w:b/>
        </w:rPr>
        <w:t xml:space="preserve">Numéro de référence: </w:t>
      </w:r>
      <w:r>
        <w:rPr>
          <w:rFonts w:ascii="Times New Roman" w:hAnsi="Times New Roman"/>
          <w:shd w:val="clear" w:color="auto" w:fill="FFFFFF"/>
        </w:rPr>
        <w:t>2021/0300M (NLE)/</w:t>
      </w:r>
      <w:r>
        <w:rPr>
          <w:rFonts w:ascii="Times New Roman" w:hAnsi="Times New Roman"/>
        </w:rPr>
        <w:t>A9-0154/2022/P9_TA (2022) 0229</w:t>
      </w:r>
    </w:p>
    <w:p w14:paraId="78C916C0" w14:textId="77777777" w:rsidR="009B65DD" w:rsidRPr="0041448E" w:rsidRDefault="009B65DD" w:rsidP="009B65DD">
      <w:pPr>
        <w:numPr>
          <w:ilvl w:val="0"/>
          <w:numId w:val="34"/>
        </w:numPr>
        <w:ind w:left="567" w:hanging="567"/>
        <w:rPr>
          <w:rFonts w:ascii="Times New Roman" w:hAnsi="Times New Roman"/>
          <w:i/>
          <w:szCs w:val="24"/>
        </w:rPr>
      </w:pPr>
      <w:r>
        <w:rPr>
          <w:rFonts w:ascii="Times New Roman" w:hAnsi="Times New Roman"/>
          <w:b/>
        </w:rPr>
        <w:t>Date d'adoption de la résolution:</w:t>
      </w:r>
      <w:r>
        <w:rPr>
          <w:rFonts w:ascii="Times New Roman" w:hAnsi="Times New Roman"/>
        </w:rPr>
        <w:t xml:space="preserve"> 8 juin 2022</w:t>
      </w:r>
    </w:p>
    <w:p w14:paraId="557AC407" w14:textId="77777777" w:rsidR="009B65DD" w:rsidRPr="00260515" w:rsidRDefault="009B65DD" w:rsidP="009B65DD">
      <w:pPr>
        <w:numPr>
          <w:ilvl w:val="0"/>
          <w:numId w:val="34"/>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de la pêche (PECH)</w:t>
      </w:r>
    </w:p>
    <w:p w14:paraId="61BF192E" w14:textId="77777777" w:rsidR="009B65DD" w:rsidRDefault="009B65DD" w:rsidP="009B65DD">
      <w:pPr>
        <w:numPr>
          <w:ilvl w:val="0"/>
          <w:numId w:val="34"/>
        </w:numPr>
        <w:ind w:left="567" w:hanging="567"/>
        <w:rPr>
          <w:rFonts w:ascii="Times New Roman" w:hAnsi="Times New Roman"/>
          <w:b/>
          <w:szCs w:val="24"/>
        </w:rPr>
      </w:pPr>
      <w:r>
        <w:rPr>
          <w:rFonts w:ascii="Times New Roman" w:hAnsi="Times New Roman"/>
          <w:b/>
        </w:rPr>
        <w:t>Analyse/évaluation succincte de la résolution et des demandes qu’elle contient:</w:t>
      </w:r>
    </w:p>
    <w:p w14:paraId="7B35F557" w14:textId="77777777" w:rsidR="009B65DD" w:rsidRPr="006340A7" w:rsidRDefault="009B65DD" w:rsidP="009B65DD">
      <w:pPr>
        <w:spacing w:after="120"/>
        <w:rPr>
          <w:rFonts w:ascii="Times New Roman" w:hAnsi="Times New Roman"/>
          <w:szCs w:val="24"/>
          <w:shd w:val="clear" w:color="auto" w:fill="FFFFFF"/>
        </w:rPr>
      </w:pPr>
      <w:r>
        <w:rPr>
          <w:rFonts w:ascii="Times New Roman" w:hAnsi="Times New Roman"/>
        </w:rPr>
        <w:t>D’une manière générale, dans la résolution, le Parlement soutient le renouvellement de l’accord de partenariat dans le secteur de la pêche durable avec la Mauritanie ainsi que son protocole et le double objectif de l’accès des flottes de l’Union et de la coopération en vue de l’instauration d’une politique de pêche durable.</w:t>
      </w:r>
      <w:r>
        <w:rPr>
          <w:rFonts w:ascii="Times New Roman" w:hAnsi="Times New Roman"/>
          <w:shd w:val="clear" w:color="auto" w:fill="FFFFFF"/>
        </w:rPr>
        <w:t xml:space="preserve"> Il appelle notamment à améliorer la transparence et le suivi des activités de pêche dans les eaux mauritaniennes, la coopération scientifique au niveau régional, le renforcement et la mise en œuvre en temps utile de l’appui sectoriel, y compris la rénovation ou la construction d’infrastructures et de projets pour les travailleurs masculins et féminins du secteur artisanal, ainsi que le suivi de la mise en œuvre des dispositions sociales incluses dans le nouveau protocole. En outre, il insiste sur l’importance d’une mise en œuvre en temps utile du plan de gestion des petits pélagiques afin de faire face à la situation critique de certains stocks halieutiques et sur la nécessité d’enrayer et d’éliminer progressivement les effets négatifs de l’industrie des farines et des huiles de poisson en Mauritanie. Enfin, il invite la Commission à inclure les APPD en tant qu’élément clé du partenariat de l’UE avec l’Afrique et à améliorer l’alignement et la cohérence entre l’APPD et les objectifs de développement durable (ODD) des Nations unies.</w:t>
      </w:r>
    </w:p>
    <w:p w14:paraId="6011FF91" w14:textId="77777777" w:rsidR="009B65DD" w:rsidRPr="00487607" w:rsidRDefault="009B65DD" w:rsidP="009B65DD">
      <w:pPr>
        <w:widowControl w:val="0"/>
        <w:numPr>
          <w:ilvl w:val="0"/>
          <w:numId w:val="34"/>
        </w:numPr>
        <w:ind w:left="567" w:hanging="567"/>
        <w:rPr>
          <w:rFonts w:ascii="Times New Roman" w:hAnsi="Times New Roman"/>
          <w:b/>
          <w:szCs w:val="24"/>
        </w:rPr>
      </w:pPr>
      <w:r>
        <w:rPr>
          <w:rFonts w:ascii="Times New Roman" w:hAnsi="Times New Roman"/>
          <w:b/>
        </w:rPr>
        <w:t>Réponse à ces demandes et aperçu des mesures que la Commission a prises ou envisage de prendre:</w:t>
      </w:r>
    </w:p>
    <w:p w14:paraId="2D864C59" w14:textId="77777777" w:rsidR="009B65DD" w:rsidRDefault="009B65DD" w:rsidP="009B65DD">
      <w:pPr>
        <w:widowControl w:val="0"/>
        <w:spacing w:after="120"/>
        <w:rPr>
          <w:rFonts w:ascii="Times New Roman" w:hAnsi="Times New Roman"/>
          <w:szCs w:val="24"/>
        </w:rPr>
      </w:pPr>
      <w:r>
        <w:rPr>
          <w:rFonts w:ascii="Times New Roman" w:hAnsi="Times New Roman"/>
        </w:rPr>
        <w:t>La Commission se félicite de la résolution du Parlement et partage pleinement les objectifs mentionnés en matière de gouvernance de la pêche, de gestion scientifiquement fondée, de non-discrimination et de transparence, tels qu’établis dans la politique commune de la pêche, ainsi que la priorité à accorder aux petits pélagiques pour la sécurité alimentaire. La Commission accordera toute l’attention voulue à l’utilisation de l’appui sectoriel pour veiller à ce qu’il profite aux communautés côtières et aux acteurs locaux. Elle prend également note des préoccupations exprimées en ce qui concerne certains autres objectifs, tels que la mise en œuvre future de l’accord de l’Organisation mondiale du commerce sur les subventions à la pêche.</w:t>
      </w:r>
    </w:p>
    <w:p w14:paraId="142BB0AD" w14:textId="77777777" w:rsidR="009B65DD" w:rsidRDefault="009B65DD" w:rsidP="009B65DD">
      <w:pPr>
        <w:widowControl w:val="0"/>
        <w:spacing w:after="120"/>
        <w:rPr>
          <w:rFonts w:ascii="Times New Roman" w:hAnsi="Times New Roman"/>
          <w:szCs w:val="24"/>
        </w:rPr>
      </w:pPr>
      <w:r>
        <w:rPr>
          <w:rFonts w:ascii="Times New Roman" w:hAnsi="Times New Roman"/>
        </w:rPr>
        <w:t>En ce qui concerne les paragraphes 5 et 6 de la résolution, les experts scientifiques mauritaniens et de l’UE ont élaboré conjointement un plan de gestion pour les petits pélagiques, qui doit être approuvé par la commission mixte en septembre 2022. Parallèlement, la Mauritanie a adopté certaines mesures visant à limiter et à surveiller les activités des usines productrices de farine et d’huile de poisson.</w:t>
      </w:r>
    </w:p>
    <w:p w14:paraId="6B25951E" w14:textId="77777777" w:rsidR="009B65DD" w:rsidRDefault="009B65DD" w:rsidP="009B65DD">
      <w:pPr>
        <w:widowControl w:val="0"/>
        <w:spacing w:after="120"/>
        <w:rPr>
          <w:rFonts w:ascii="Times New Roman" w:hAnsi="Times New Roman"/>
          <w:szCs w:val="24"/>
        </w:rPr>
      </w:pPr>
      <w:r>
        <w:rPr>
          <w:rFonts w:ascii="Times New Roman" w:hAnsi="Times New Roman"/>
        </w:rPr>
        <w:t>En ce qui concerne la demande de renforcement de la transparence figurant aux paragraphes 8 à 11, la question a été soulevée notamment lors de la réunion de la commission mixte des 1</w:t>
      </w:r>
      <w:r>
        <w:rPr>
          <w:rFonts w:ascii="Times New Roman" w:hAnsi="Times New Roman"/>
          <w:vertAlign w:val="superscript"/>
        </w:rPr>
        <w:t>er</w:t>
      </w:r>
      <w:r>
        <w:rPr>
          <w:rFonts w:ascii="Times New Roman" w:hAnsi="Times New Roman"/>
        </w:rPr>
        <w:t xml:space="preserve"> et 3 juin 2022, au cours de laquelle la Mauritanie a présenté les données les plus récentes et consolidées disponibles concernant les activités de pêche menées au cours de la période </w:t>
      </w:r>
      <w:r>
        <w:rPr>
          <w:rFonts w:ascii="Times New Roman" w:hAnsi="Times New Roman"/>
        </w:rPr>
        <w:lastRenderedPageBreak/>
        <w:t xml:space="preserve">2018-2021 par l’ensemble des flottes (navires nationaux et de pays tiers) opérant dans les eaux mauritaniennes. </w:t>
      </w:r>
    </w:p>
    <w:p w14:paraId="1BD6898D" w14:textId="7BCAF739" w:rsidR="009B65DD" w:rsidRDefault="009B65DD" w:rsidP="009B65DD">
      <w:pPr>
        <w:widowControl w:val="0"/>
        <w:spacing w:after="120"/>
        <w:rPr>
          <w:rFonts w:ascii="Times New Roman" w:hAnsi="Times New Roman"/>
          <w:szCs w:val="24"/>
        </w:rPr>
      </w:pPr>
      <w:r>
        <w:rPr>
          <w:rFonts w:ascii="Times New Roman" w:hAnsi="Times New Roman"/>
        </w:rPr>
        <w:t>En ce qui concerne la mise en œuvre de l’appui sectoriel, une étape importante dans le processus a été la création de l’organe de coordination, prévu tant dans le protocole précédent que dans le protocole actuel, mais que la Mauritanie n’a convoqué pour la première fois que le 14 juin 2022. Pour la bonne mise en œuvre de l’appui sectoriel, il s’agit d’un élément essentiel non seulement pour assurer un canal de communication unique entre la Commission et la Mauritanie, mais aussi en tant que plateforme interne de coordination entre les différents ministères et agences mauritaniens pour le suivi des projets bénéficiant des fonds mis à disposition par le protocole. La Commission soutient la Mauritanie sur le plan technique pour relever le défi d’une bonne absorption de l’arriéré de l’appui sectoriel ainsi que de la programmation des fonds octroyés par le nouveau protocole. Une réunion extraordinaire de la commission mixte est prévue en novembre</w:t>
      </w:r>
      <w:r w:rsidR="00BC6CAF">
        <w:rPr>
          <w:rFonts w:ascii="Times New Roman" w:hAnsi="Times New Roman"/>
        </w:rPr>
        <w:t xml:space="preserve"> ou </w:t>
      </w:r>
      <w:bookmarkStart w:id="1" w:name="_GoBack"/>
      <w:bookmarkEnd w:id="1"/>
      <w:r>
        <w:rPr>
          <w:rFonts w:ascii="Times New Roman" w:hAnsi="Times New Roman"/>
        </w:rPr>
        <w:t xml:space="preserve">décembre 2022 pour approuver la prochaine liste de 5 ans de projets à mettre en œuvre, conformément à la liste des priorités établies par le protocole. La cohérence avec les projets financés par les fonds de coopération ainsi que la conformité aux ODD des Nations unies seront assurées en collaboration avec la délégation de l’UE à Nouakchott. </w:t>
      </w:r>
    </w:p>
    <w:p w14:paraId="01DBEE17" w14:textId="10679E33" w:rsidR="0042585E" w:rsidRPr="00A641B8" w:rsidRDefault="009B65DD" w:rsidP="009B65DD">
      <w:pPr>
        <w:widowControl w:val="0"/>
        <w:spacing w:after="120"/>
        <w:rPr>
          <w:rFonts w:ascii="Times New Roman" w:hAnsi="Times New Roman"/>
          <w:szCs w:val="24"/>
        </w:rPr>
      </w:pPr>
      <w:r>
        <w:rPr>
          <w:rFonts w:ascii="Times New Roman" w:hAnsi="Times New Roman"/>
        </w:rPr>
        <w:t>Le Parlement a été et continuera d’être pleinement informé des résultats de la commission mixte.</w:t>
      </w:r>
    </w:p>
    <w:sectPr w:rsidR="0042585E" w:rsidRPr="00A641B8" w:rsidSect="00812321">
      <w:footerReference w:type="even" r:id="rId8"/>
      <w:footerReference w:type="default" r:id="rId9"/>
      <w:footerReference w:type="first" r:id="rId10"/>
      <w:footnotePr>
        <w:pos w:val="beneathText"/>
        <w:numRestart w:val="eachSect"/>
      </w:footnotePr>
      <w:type w:val="continuous"/>
      <w:pgSz w:w="11906" w:h="16838" w:code="9"/>
      <w:pgMar w:top="1021" w:right="1416" w:bottom="1021" w:left="1588" w:header="601" w:footer="68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ACCEA7" w16cid:durableId="26B8A3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562C0" w14:textId="77777777" w:rsidR="00826822" w:rsidRDefault="00826822">
      <w:r>
        <w:separator/>
      </w:r>
    </w:p>
  </w:endnote>
  <w:endnote w:type="continuationSeparator" w:id="0">
    <w:p w14:paraId="64574799" w14:textId="77777777" w:rsidR="00826822" w:rsidRDefault="0082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notTrueType/>
    <w:pitch w:val="variable"/>
    <w:sig w:usb0="A00002BF" w:usb1="500000DB"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B6100"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3005443F"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AC04C" w14:textId="72CF0071" w:rsidR="008B0CFA" w:rsidRDefault="008B0CFA">
    <w:pPr>
      <w:pStyle w:val="Footer"/>
      <w:jc w:val="center"/>
    </w:pPr>
    <w:r>
      <w:fldChar w:fldCharType="begin"/>
    </w:r>
    <w:r>
      <w:instrText xml:space="preserve"> PAGE   \* MERGEFORMAT </w:instrText>
    </w:r>
    <w:r>
      <w:fldChar w:fldCharType="separate"/>
    </w:r>
    <w:r w:rsidR="005A32F2">
      <w:rPr>
        <w:noProof/>
      </w:rPr>
      <w:t>2</w:t>
    </w:r>
    <w:r>
      <w:fldChar w:fldCharType="end"/>
    </w:r>
  </w:p>
  <w:p w14:paraId="643FEA91"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D36B9" w14:textId="7EF7A642"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32F2">
      <w:rPr>
        <w:rStyle w:val="PageNumber"/>
        <w:noProof/>
      </w:rPr>
      <w:t>1</w:t>
    </w:r>
    <w:r>
      <w:rPr>
        <w:rStyle w:val="PageNumber"/>
      </w:rPr>
      <w:fldChar w:fldCharType="end"/>
    </w:r>
  </w:p>
  <w:p w14:paraId="541913C0"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99867" w14:textId="77777777" w:rsidR="00826822" w:rsidRDefault="00826822">
      <w:r>
        <w:separator/>
      </w:r>
    </w:p>
  </w:footnote>
  <w:footnote w:type="continuationSeparator" w:id="0">
    <w:p w14:paraId="1021A576" w14:textId="77777777" w:rsidR="00826822" w:rsidRDefault="00826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4B12811"/>
    <w:multiLevelType w:val="hybridMultilevel"/>
    <w:tmpl w:val="423A1D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065C3"/>
    <w:multiLevelType w:val="hybridMultilevel"/>
    <w:tmpl w:val="7E784BB8"/>
    <w:lvl w:ilvl="0" w:tplc="BD02A5F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8521126"/>
    <w:multiLevelType w:val="hybridMultilevel"/>
    <w:tmpl w:val="2632D6B2"/>
    <w:lvl w:ilvl="0" w:tplc="BD02A5F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300C099B"/>
    <w:multiLevelType w:val="hybridMultilevel"/>
    <w:tmpl w:val="E444BD1E"/>
    <w:lvl w:ilvl="0" w:tplc="445E5A68">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FA50A0"/>
    <w:multiLevelType w:val="hybridMultilevel"/>
    <w:tmpl w:val="8832740E"/>
    <w:lvl w:ilvl="0" w:tplc="9CEED96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4F1B66"/>
    <w:multiLevelType w:val="hybridMultilevel"/>
    <w:tmpl w:val="3C3C2452"/>
    <w:lvl w:ilvl="0" w:tplc="7BFE4696">
      <w:start w:val="2"/>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4B596461"/>
    <w:multiLevelType w:val="hybridMultilevel"/>
    <w:tmpl w:val="6172EA5E"/>
    <w:lvl w:ilvl="0" w:tplc="94A62EB0">
      <w:start w:val="1"/>
      <w:numFmt w:val="decimal"/>
      <w:lvlText w:val="%1."/>
      <w:lvlJc w:val="left"/>
      <w:pPr>
        <w:ind w:left="360" w:hanging="360"/>
      </w:pPr>
      <w:rPr>
        <w:b/>
        <w:i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1A64D6"/>
    <w:multiLevelType w:val="hybridMultilevel"/>
    <w:tmpl w:val="9084959E"/>
    <w:lvl w:ilvl="0" w:tplc="2000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96B30F0"/>
    <w:multiLevelType w:val="hybridMultilevel"/>
    <w:tmpl w:val="499671D6"/>
    <w:lvl w:ilvl="0" w:tplc="BD02A5F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2"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A7D019A"/>
    <w:multiLevelType w:val="hybridMultilevel"/>
    <w:tmpl w:val="569AA95C"/>
    <w:lvl w:ilvl="0" w:tplc="0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BEC12D1"/>
    <w:multiLevelType w:val="hybridMultilevel"/>
    <w:tmpl w:val="D1E6196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9"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2"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3"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abstractNumId w:val="8"/>
  </w:num>
  <w:num w:numId="2">
    <w:abstractNumId w:val="1"/>
  </w:num>
  <w:num w:numId="3">
    <w:abstractNumId w:val="42"/>
  </w:num>
  <w:num w:numId="4">
    <w:abstractNumId w:val="16"/>
  </w:num>
  <w:num w:numId="5">
    <w:abstractNumId w:val="38"/>
  </w:num>
  <w:num w:numId="6">
    <w:abstractNumId w:val="11"/>
  </w:num>
  <w:num w:numId="7">
    <w:abstractNumId w:val="7"/>
  </w:num>
  <w:num w:numId="8">
    <w:abstractNumId w:val="19"/>
  </w:num>
  <w:num w:numId="9">
    <w:abstractNumId w:val="41"/>
  </w:num>
  <w:num w:numId="10">
    <w:abstractNumId w:val="31"/>
  </w:num>
  <w:num w:numId="11">
    <w:abstractNumId w:val="33"/>
  </w:num>
  <w:num w:numId="12">
    <w:abstractNumId w:val="14"/>
  </w:num>
  <w:num w:numId="13">
    <w:abstractNumId w:val="20"/>
  </w:num>
  <w:num w:numId="14">
    <w:abstractNumId w:val="39"/>
  </w:num>
  <w:num w:numId="15">
    <w:abstractNumId w:val="18"/>
  </w:num>
  <w:num w:numId="16">
    <w:abstractNumId w:val="45"/>
  </w:num>
  <w:num w:numId="17">
    <w:abstractNumId w:val="40"/>
  </w:num>
  <w:num w:numId="18">
    <w:abstractNumId w:val="28"/>
  </w:num>
  <w:num w:numId="19">
    <w:abstractNumId w:val="29"/>
  </w:num>
  <w:num w:numId="20">
    <w:abstractNumId w:val="37"/>
  </w:num>
  <w:num w:numId="21">
    <w:abstractNumId w:val="4"/>
  </w:num>
  <w:num w:numId="22">
    <w:abstractNumId w:val="5"/>
  </w:num>
  <w:num w:numId="23">
    <w:abstractNumId w:val="6"/>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32"/>
  </w:num>
  <w:num w:numId="27">
    <w:abstractNumId w:val="22"/>
  </w:num>
  <w:num w:numId="28">
    <w:abstractNumId w:val="44"/>
  </w:num>
  <w:num w:numId="29">
    <w:abstractNumId w:val="3"/>
  </w:num>
  <w:num w:numId="30">
    <w:abstractNumId w:val="26"/>
  </w:num>
  <w:num w:numId="31">
    <w:abstractNumId w:val="25"/>
  </w:num>
  <w:num w:numId="32">
    <w:abstractNumId w:val="10"/>
  </w:num>
  <w:num w:numId="33">
    <w:abstractNumId w:val="12"/>
  </w:num>
  <w:num w:numId="34">
    <w:abstractNumId w:val="24"/>
  </w:num>
  <w:num w:numId="35">
    <w:abstractNumId w:val="34"/>
  </w:num>
  <w:num w:numId="36">
    <w:abstractNumId w:val="17"/>
  </w:num>
  <w:num w:numId="37">
    <w:abstractNumId w:val="2"/>
  </w:num>
  <w:num w:numId="38">
    <w:abstractNumId w:val="15"/>
  </w:num>
  <w:num w:numId="39">
    <w:abstractNumId w:val="13"/>
  </w:num>
  <w:num w:numId="40">
    <w:abstractNumId w:val="30"/>
  </w:num>
  <w:num w:numId="41">
    <w:abstractNumId w:val="21"/>
  </w:num>
  <w:num w:numId="42">
    <w:abstractNumId w:val="27"/>
  </w:num>
  <w:num w:numId="43">
    <w:abstractNumId w:val="36"/>
  </w:num>
  <w:num w:numId="44">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6" w:nlCheck="1" w:checkStyle="0"/>
  <w:activeWritingStyle w:appName="MSWord" w:lang="pt-PT" w:vendorID="64" w:dllVersion="0" w:nlCheck="1" w:checkStyle="0"/>
  <w:activeWritingStyle w:appName="MSWord" w:lang="en-GB" w:vendorID="64" w:dllVersion="131078" w:nlCheck="1" w:checkStyle="1"/>
  <w:activeWritingStyle w:appName="MSWord" w:lang="pt-PT" w:vendorID="64" w:dllVersion="131078" w:nlCheck="1" w:checkStyle="0"/>
  <w:activeWritingStyle w:appName="MSWord" w:lang="en-IE" w:vendorID="64" w:dllVersion="131078" w:nlCheck="1" w:checkStyle="1"/>
  <w:activeWritingStyle w:appName="MSWord" w:lang="fr-BE"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C6A"/>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2A8"/>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879"/>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14D"/>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7B7"/>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139"/>
    <w:rsid w:val="000B1471"/>
    <w:rsid w:val="000B16FC"/>
    <w:rsid w:val="000B181E"/>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E84"/>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5FB"/>
    <w:rsid w:val="000D2718"/>
    <w:rsid w:val="000D280C"/>
    <w:rsid w:val="000D333F"/>
    <w:rsid w:val="000D34BD"/>
    <w:rsid w:val="000D3537"/>
    <w:rsid w:val="000D37F7"/>
    <w:rsid w:val="000D38B0"/>
    <w:rsid w:val="000D390C"/>
    <w:rsid w:val="000D3A17"/>
    <w:rsid w:val="000D3CC9"/>
    <w:rsid w:val="000D414D"/>
    <w:rsid w:val="000D4395"/>
    <w:rsid w:val="000D45F1"/>
    <w:rsid w:val="000D46FC"/>
    <w:rsid w:val="000D47E4"/>
    <w:rsid w:val="000D4894"/>
    <w:rsid w:val="000D4E86"/>
    <w:rsid w:val="000D4EB1"/>
    <w:rsid w:val="000D51B6"/>
    <w:rsid w:val="000D5487"/>
    <w:rsid w:val="000D5579"/>
    <w:rsid w:val="000D565E"/>
    <w:rsid w:val="000D5939"/>
    <w:rsid w:val="000D5944"/>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4E3"/>
    <w:rsid w:val="000D7527"/>
    <w:rsid w:val="000D7721"/>
    <w:rsid w:val="000D7802"/>
    <w:rsid w:val="000D7836"/>
    <w:rsid w:val="000D7B79"/>
    <w:rsid w:val="000D7E48"/>
    <w:rsid w:val="000D7F97"/>
    <w:rsid w:val="000E0033"/>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94C"/>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40A"/>
    <w:rsid w:val="00101519"/>
    <w:rsid w:val="00101721"/>
    <w:rsid w:val="0010195B"/>
    <w:rsid w:val="00101B5C"/>
    <w:rsid w:val="00101BA0"/>
    <w:rsid w:val="00101D83"/>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1E"/>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322"/>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5F"/>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29D"/>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DD9"/>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A70"/>
    <w:rsid w:val="00132DA0"/>
    <w:rsid w:val="00132E24"/>
    <w:rsid w:val="00132F4C"/>
    <w:rsid w:val="00132F88"/>
    <w:rsid w:val="001331B5"/>
    <w:rsid w:val="001332BB"/>
    <w:rsid w:val="001332DE"/>
    <w:rsid w:val="001334FF"/>
    <w:rsid w:val="00133885"/>
    <w:rsid w:val="00133938"/>
    <w:rsid w:val="0013397A"/>
    <w:rsid w:val="00133BE8"/>
    <w:rsid w:val="00133FAD"/>
    <w:rsid w:val="00134000"/>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6EC1"/>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A84"/>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2A6"/>
    <w:rsid w:val="001738A9"/>
    <w:rsid w:val="00173BC9"/>
    <w:rsid w:val="00173BFF"/>
    <w:rsid w:val="00173E07"/>
    <w:rsid w:val="00174654"/>
    <w:rsid w:val="001746CA"/>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300"/>
    <w:rsid w:val="001807A9"/>
    <w:rsid w:val="00180812"/>
    <w:rsid w:val="0018082C"/>
    <w:rsid w:val="00180C02"/>
    <w:rsid w:val="00180C73"/>
    <w:rsid w:val="00180CA5"/>
    <w:rsid w:val="00180DB8"/>
    <w:rsid w:val="00180DD5"/>
    <w:rsid w:val="0018104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97DA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5B"/>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98C"/>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85E"/>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E33"/>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0EF"/>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AAB"/>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BA8"/>
    <w:rsid w:val="001E5CE5"/>
    <w:rsid w:val="001E5D29"/>
    <w:rsid w:val="001E5E9C"/>
    <w:rsid w:val="001E60BD"/>
    <w:rsid w:val="001E6125"/>
    <w:rsid w:val="001E6358"/>
    <w:rsid w:val="001E63C7"/>
    <w:rsid w:val="001E6428"/>
    <w:rsid w:val="001E65C4"/>
    <w:rsid w:val="001E69E0"/>
    <w:rsid w:val="001E74CA"/>
    <w:rsid w:val="001E7518"/>
    <w:rsid w:val="001E758F"/>
    <w:rsid w:val="001E75C8"/>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2C1"/>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186"/>
    <w:rsid w:val="002263AF"/>
    <w:rsid w:val="0022658F"/>
    <w:rsid w:val="00226668"/>
    <w:rsid w:val="002267B2"/>
    <w:rsid w:val="002268EA"/>
    <w:rsid w:val="00226945"/>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7B1"/>
    <w:rsid w:val="002338E8"/>
    <w:rsid w:val="00233B5C"/>
    <w:rsid w:val="00233E26"/>
    <w:rsid w:val="00233E5C"/>
    <w:rsid w:val="00233ED8"/>
    <w:rsid w:val="00233FD6"/>
    <w:rsid w:val="002346D9"/>
    <w:rsid w:val="00234E56"/>
    <w:rsid w:val="00234EB2"/>
    <w:rsid w:val="002354CF"/>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3F0"/>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750"/>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4D6E"/>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515"/>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50C"/>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137"/>
    <w:rsid w:val="002952D8"/>
    <w:rsid w:val="00295404"/>
    <w:rsid w:val="00295489"/>
    <w:rsid w:val="002954EC"/>
    <w:rsid w:val="0029582E"/>
    <w:rsid w:val="00295995"/>
    <w:rsid w:val="00295A12"/>
    <w:rsid w:val="00295A33"/>
    <w:rsid w:val="00295B63"/>
    <w:rsid w:val="00295D26"/>
    <w:rsid w:val="00295ED4"/>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6F29"/>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BA5"/>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6CE"/>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05"/>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942"/>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5AE4"/>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08"/>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35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484"/>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87B"/>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A44"/>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051"/>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5CA"/>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755"/>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C91"/>
    <w:rsid w:val="00413FFE"/>
    <w:rsid w:val="00414299"/>
    <w:rsid w:val="0041448E"/>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85E"/>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1FF3"/>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6DDD"/>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998"/>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4C1E"/>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07"/>
    <w:rsid w:val="00487659"/>
    <w:rsid w:val="00487A90"/>
    <w:rsid w:val="00487D7A"/>
    <w:rsid w:val="00487DFF"/>
    <w:rsid w:val="00487F5F"/>
    <w:rsid w:val="00490293"/>
    <w:rsid w:val="004907D3"/>
    <w:rsid w:val="004907F2"/>
    <w:rsid w:val="004909B7"/>
    <w:rsid w:val="00490D88"/>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522"/>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5F8E"/>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0EE2"/>
    <w:rsid w:val="004B105B"/>
    <w:rsid w:val="004B14A4"/>
    <w:rsid w:val="004B14E1"/>
    <w:rsid w:val="004B15AD"/>
    <w:rsid w:val="004B15F1"/>
    <w:rsid w:val="004B17CB"/>
    <w:rsid w:val="004B1891"/>
    <w:rsid w:val="004B18BE"/>
    <w:rsid w:val="004B1A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63"/>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D0"/>
    <w:rsid w:val="004C66F5"/>
    <w:rsid w:val="004C67F9"/>
    <w:rsid w:val="004C6804"/>
    <w:rsid w:val="004C6A3A"/>
    <w:rsid w:val="004C6ADB"/>
    <w:rsid w:val="004C6BE0"/>
    <w:rsid w:val="004C6D24"/>
    <w:rsid w:val="004C7154"/>
    <w:rsid w:val="004C7503"/>
    <w:rsid w:val="004C76F3"/>
    <w:rsid w:val="004C776E"/>
    <w:rsid w:val="004C77D9"/>
    <w:rsid w:val="004C7921"/>
    <w:rsid w:val="004C7AF8"/>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40A"/>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D4A"/>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43F"/>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A66"/>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AF6"/>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1E9"/>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D1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2F2"/>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89"/>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6ED2"/>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1D7F"/>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655"/>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0A"/>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7"/>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724"/>
    <w:rsid w:val="00635860"/>
    <w:rsid w:val="006359F5"/>
    <w:rsid w:val="00635C89"/>
    <w:rsid w:val="00635DF2"/>
    <w:rsid w:val="00635E59"/>
    <w:rsid w:val="00636542"/>
    <w:rsid w:val="006366DB"/>
    <w:rsid w:val="00636717"/>
    <w:rsid w:val="00636C84"/>
    <w:rsid w:val="00636CAE"/>
    <w:rsid w:val="00636DF1"/>
    <w:rsid w:val="00636DF3"/>
    <w:rsid w:val="0063717F"/>
    <w:rsid w:val="00637224"/>
    <w:rsid w:val="006373DF"/>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76D"/>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05"/>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834"/>
    <w:rsid w:val="006559E6"/>
    <w:rsid w:val="00655CB3"/>
    <w:rsid w:val="00655E38"/>
    <w:rsid w:val="00656066"/>
    <w:rsid w:val="006561E2"/>
    <w:rsid w:val="0065632B"/>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AE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3B91"/>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DCB"/>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7DF"/>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5"/>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DD0"/>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4B45"/>
    <w:rsid w:val="006F5339"/>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62A"/>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6A6"/>
    <w:rsid w:val="007207F3"/>
    <w:rsid w:val="00720953"/>
    <w:rsid w:val="00720992"/>
    <w:rsid w:val="007209F3"/>
    <w:rsid w:val="00720B6F"/>
    <w:rsid w:val="00720BAA"/>
    <w:rsid w:val="00720BFD"/>
    <w:rsid w:val="00720D83"/>
    <w:rsid w:val="00721020"/>
    <w:rsid w:val="00721163"/>
    <w:rsid w:val="00721572"/>
    <w:rsid w:val="007217D3"/>
    <w:rsid w:val="007219BF"/>
    <w:rsid w:val="00721A04"/>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792"/>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2D2"/>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70F"/>
    <w:rsid w:val="00763CB7"/>
    <w:rsid w:val="00763D1B"/>
    <w:rsid w:val="00763F2D"/>
    <w:rsid w:val="0076400E"/>
    <w:rsid w:val="00764135"/>
    <w:rsid w:val="00764194"/>
    <w:rsid w:val="0076431E"/>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A55"/>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2A1"/>
    <w:rsid w:val="0079139D"/>
    <w:rsid w:val="00791536"/>
    <w:rsid w:val="007915C8"/>
    <w:rsid w:val="007915DD"/>
    <w:rsid w:val="00791AC8"/>
    <w:rsid w:val="0079209D"/>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0BEC"/>
    <w:rsid w:val="007B1265"/>
    <w:rsid w:val="007B147A"/>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3DD"/>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929"/>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1C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ECF"/>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A2D"/>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22"/>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B1"/>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12"/>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6C4"/>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093"/>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48C"/>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5D0"/>
    <w:rsid w:val="008A76A5"/>
    <w:rsid w:val="008B007B"/>
    <w:rsid w:val="008B052D"/>
    <w:rsid w:val="008B0B57"/>
    <w:rsid w:val="008B0CB1"/>
    <w:rsid w:val="008B0CFA"/>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DD2"/>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CD2"/>
    <w:rsid w:val="008D1DA5"/>
    <w:rsid w:val="008D204F"/>
    <w:rsid w:val="008D20E2"/>
    <w:rsid w:val="008D2521"/>
    <w:rsid w:val="008D2C41"/>
    <w:rsid w:val="008D3301"/>
    <w:rsid w:val="008D333E"/>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D81"/>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AF"/>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0EC"/>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4CC0"/>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5D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9E4"/>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58"/>
    <w:rsid w:val="009E187B"/>
    <w:rsid w:val="009E19FF"/>
    <w:rsid w:val="009E1CA3"/>
    <w:rsid w:val="009E1D65"/>
    <w:rsid w:val="009E1DD1"/>
    <w:rsid w:val="009E1E6F"/>
    <w:rsid w:val="009E216E"/>
    <w:rsid w:val="009E2245"/>
    <w:rsid w:val="009E229B"/>
    <w:rsid w:val="009E22DA"/>
    <w:rsid w:val="009E276A"/>
    <w:rsid w:val="009E27E3"/>
    <w:rsid w:val="009E29A1"/>
    <w:rsid w:val="009E2D74"/>
    <w:rsid w:val="009E2FE1"/>
    <w:rsid w:val="009E2FF2"/>
    <w:rsid w:val="009E3297"/>
    <w:rsid w:val="009E3E52"/>
    <w:rsid w:val="009E3EBA"/>
    <w:rsid w:val="009E430F"/>
    <w:rsid w:val="009E449A"/>
    <w:rsid w:val="009E44BB"/>
    <w:rsid w:val="009E4655"/>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0455"/>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5EA"/>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03C"/>
    <w:rsid w:val="00A1735A"/>
    <w:rsid w:val="00A1785B"/>
    <w:rsid w:val="00A178CF"/>
    <w:rsid w:val="00A17926"/>
    <w:rsid w:val="00A179BF"/>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0C0"/>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BB6"/>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8CD"/>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1B8"/>
    <w:rsid w:val="00A6433D"/>
    <w:rsid w:val="00A64370"/>
    <w:rsid w:val="00A64432"/>
    <w:rsid w:val="00A64892"/>
    <w:rsid w:val="00A648EF"/>
    <w:rsid w:val="00A64A2F"/>
    <w:rsid w:val="00A64A63"/>
    <w:rsid w:val="00A64D7C"/>
    <w:rsid w:val="00A64FEF"/>
    <w:rsid w:val="00A65018"/>
    <w:rsid w:val="00A6514D"/>
    <w:rsid w:val="00A6548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88D"/>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224"/>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38C7"/>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6AF"/>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9FE"/>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316"/>
    <w:rsid w:val="00AB56A2"/>
    <w:rsid w:val="00AB58D2"/>
    <w:rsid w:val="00AB5DE5"/>
    <w:rsid w:val="00AB5E40"/>
    <w:rsid w:val="00AB5F98"/>
    <w:rsid w:val="00AB608D"/>
    <w:rsid w:val="00AB61FB"/>
    <w:rsid w:val="00AB63A6"/>
    <w:rsid w:val="00AB650D"/>
    <w:rsid w:val="00AB6663"/>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2F1"/>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30B"/>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292"/>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B9"/>
    <w:rsid w:val="00AF2CCD"/>
    <w:rsid w:val="00AF34A0"/>
    <w:rsid w:val="00AF3903"/>
    <w:rsid w:val="00AF3B34"/>
    <w:rsid w:val="00AF3C5C"/>
    <w:rsid w:val="00AF3D83"/>
    <w:rsid w:val="00AF3DCD"/>
    <w:rsid w:val="00AF3FF0"/>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0E4F"/>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23"/>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2F3"/>
    <w:rsid w:val="00B626A3"/>
    <w:rsid w:val="00B62746"/>
    <w:rsid w:val="00B62954"/>
    <w:rsid w:val="00B62DAF"/>
    <w:rsid w:val="00B62E1E"/>
    <w:rsid w:val="00B62F2A"/>
    <w:rsid w:val="00B62FE1"/>
    <w:rsid w:val="00B6325B"/>
    <w:rsid w:val="00B6392E"/>
    <w:rsid w:val="00B63BA9"/>
    <w:rsid w:val="00B63C03"/>
    <w:rsid w:val="00B63C8B"/>
    <w:rsid w:val="00B64103"/>
    <w:rsid w:val="00B641A2"/>
    <w:rsid w:val="00B6429C"/>
    <w:rsid w:val="00B64AB2"/>
    <w:rsid w:val="00B651FC"/>
    <w:rsid w:val="00B65207"/>
    <w:rsid w:val="00B6522F"/>
    <w:rsid w:val="00B65244"/>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77C62"/>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D3C"/>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023"/>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B53"/>
    <w:rsid w:val="00B95D4B"/>
    <w:rsid w:val="00B95D73"/>
    <w:rsid w:val="00B95F54"/>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7A"/>
    <w:rsid w:val="00BA45D8"/>
    <w:rsid w:val="00BA4753"/>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5F5"/>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599"/>
    <w:rsid w:val="00BC4609"/>
    <w:rsid w:val="00BC4B45"/>
    <w:rsid w:val="00BC4B70"/>
    <w:rsid w:val="00BC555E"/>
    <w:rsid w:val="00BC575C"/>
    <w:rsid w:val="00BC5923"/>
    <w:rsid w:val="00BC5A95"/>
    <w:rsid w:val="00BC5AD6"/>
    <w:rsid w:val="00BC61C4"/>
    <w:rsid w:val="00BC65D9"/>
    <w:rsid w:val="00BC683D"/>
    <w:rsid w:val="00BC69AA"/>
    <w:rsid w:val="00BC6B48"/>
    <w:rsid w:val="00BC6CAF"/>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931"/>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98F"/>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B13"/>
    <w:rsid w:val="00C05EFF"/>
    <w:rsid w:val="00C05FFB"/>
    <w:rsid w:val="00C0604F"/>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45B"/>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19B"/>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43"/>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AD4"/>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6B85"/>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C0B"/>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1DC"/>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3C7"/>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C9C"/>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54F"/>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930"/>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5F9"/>
    <w:rsid w:val="00CF2631"/>
    <w:rsid w:val="00CF27A9"/>
    <w:rsid w:val="00CF27DB"/>
    <w:rsid w:val="00CF29EB"/>
    <w:rsid w:val="00CF2D06"/>
    <w:rsid w:val="00CF3014"/>
    <w:rsid w:val="00CF36BD"/>
    <w:rsid w:val="00CF3769"/>
    <w:rsid w:val="00CF3C26"/>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6F7"/>
    <w:rsid w:val="00D31BDD"/>
    <w:rsid w:val="00D31C4A"/>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75F"/>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A0"/>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9F2"/>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6ABB"/>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48A"/>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0ED"/>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94"/>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97"/>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450"/>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0824"/>
    <w:rsid w:val="00E10EEA"/>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AE3"/>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0B"/>
    <w:rsid w:val="00E23366"/>
    <w:rsid w:val="00E23578"/>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04"/>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A3"/>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B4"/>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C9A"/>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1527"/>
    <w:rsid w:val="00E82093"/>
    <w:rsid w:val="00E821F0"/>
    <w:rsid w:val="00E82324"/>
    <w:rsid w:val="00E82471"/>
    <w:rsid w:val="00E8265B"/>
    <w:rsid w:val="00E826FB"/>
    <w:rsid w:val="00E8271A"/>
    <w:rsid w:val="00E8286F"/>
    <w:rsid w:val="00E8293D"/>
    <w:rsid w:val="00E82A4F"/>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0C1D"/>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53"/>
    <w:rsid w:val="00E93279"/>
    <w:rsid w:val="00E936FA"/>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48B"/>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D"/>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086"/>
    <w:rsid w:val="00EA3324"/>
    <w:rsid w:val="00EA33A6"/>
    <w:rsid w:val="00EA35B6"/>
    <w:rsid w:val="00EA3E2B"/>
    <w:rsid w:val="00EA3E3D"/>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48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B15"/>
    <w:rsid w:val="00EC6FDA"/>
    <w:rsid w:val="00EC71EC"/>
    <w:rsid w:val="00EC72C7"/>
    <w:rsid w:val="00EC7372"/>
    <w:rsid w:val="00EC73F8"/>
    <w:rsid w:val="00EC753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4F"/>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20"/>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BCA"/>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F63"/>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5F88"/>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12D"/>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41C"/>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782"/>
    <w:rsid w:val="00F50DDB"/>
    <w:rsid w:val="00F50E6C"/>
    <w:rsid w:val="00F512B8"/>
    <w:rsid w:val="00F51513"/>
    <w:rsid w:val="00F516B8"/>
    <w:rsid w:val="00F517FF"/>
    <w:rsid w:val="00F51838"/>
    <w:rsid w:val="00F51AA0"/>
    <w:rsid w:val="00F51AC4"/>
    <w:rsid w:val="00F51B82"/>
    <w:rsid w:val="00F51D19"/>
    <w:rsid w:val="00F51F71"/>
    <w:rsid w:val="00F51FD4"/>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4F5"/>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2CD"/>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6F60"/>
    <w:rsid w:val="00F97088"/>
    <w:rsid w:val="00F976C0"/>
    <w:rsid w:val="00F97836"/>
    <w:rsid w:val="00FA04D6"/>
    <w:rsid w:val="00FA04EF"/>
    <w:rsid w:val="00FA0795"/>
    <w:rsid w:val="00FA08C2"/>
    <w:rsid w:val="00FA0986"/>
    <w:rsid w:val="00FA0DA2"/>
    <w:rsid w:val="00FA0E2B"/>
    <w:rsid w:val="00FA104D"/>
    <w:rsid w:val="00FA110A"/>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C2C"/>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34E"/>
    <w:rsid w:val="00FB33FD"/>
    <w:rsid w:val="00FB356C"/>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0FEC"/>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02"/>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7FC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Normal bullet 2,Bullet list,List Paragraph1,List Paragraph11,Normal bullet 21,List Paragraph111,Bullet list1,Paragraph,Bullet point 1,1st level - Bullet List Paragraph,Lettre d'introduction,Paragrafo elenco,Bullet EY,Yellow Bullet,Bullets"/>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eastAsia="en-GB"/>
    </w:rPr>
  </w:style>
  <w:style w:type="character" w:customStyle="1" w:styleId="ListParagraphChar">
    <w:name w:val="List Paragraph Char"/>
    <w:aliases w:val="Normal bullet 2 Char,Bullet list Char,List Paragraph1 Char,List Paragraph11 Char,Normal bullet 21 Char,List Paragraph111 Char,Bullet list1 Char,Paragraph Char,Bullet point 1 Char,1st level - Bullet List Paragraph Char,Bullet EY Char"/>
    <w:link w:val="ListParagraph"/>
    <w:uiPriority w:val="34"/>
    <w:qFormat/>
    <w:rsid w:val="00FB33FD"/>
    <w:rPr>
      <w:rFonts w:ascii="Calibri" w:eastAsia="Calibri" w:hAnsi="Calibri"/>
      <w:sz w:val="22"/>
      <w:szCs w:val="22"/>
      <w:lang w:val="fr-FR" w:eastAsia="en-US"/>
    </w:rPr>
  </w:style>
  <w:style w:type="character" w:customStyle="1" w:styleId="tlid-translation">
    <w:name w:val="tlid-translation"/>
    <w:rsid w:val="00610655"/>
  </w:style>
  <w:style w:type="character" w:customStyle="1" w:styleId="NormalHanging12aChar">
    <w:name w:val="NormalHanging12a Char"/>
    <w:link w:val="NormalHanging12a"/>
    <w:locked/>
    <w:rsid w:val="00A641B8"/>
    <w:rPr>
      <w:lang w:eastAsia="en-US"/>
    </w:rPr>
  </w:style>
  <w:style w:type="paragraph" w:customStyle="1" w:styleId="NormalHanging12a">
    <w:name w:val="NormalHanging12a"/>
    <w:basedOn w:val="Normal"/>
    <w:link w:val="NormalHanging12aChar"/>
    <w:rsid w:val="00A641B8"/>
    <w:pPr>
      <w:snapToGrid w:val="0"/>
      <w:ind w:left="567" w:hanging="567"/>
      <w:jc w:val="left"/>
    </w:pPr>
    <w:rPr>
      <w:rFonts w:ascii="Times New Roman" w:hAnsi="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7221">
      <w:bodyDiv w:val="1"/>
      <w:marLeft w:val="0"/>
      <w:marRight w:val="0"/>
      <w:marTop w:val="0"/>
      <w:marBottom w:val="0"/>
      <w:divBdr>
        <w:top w:val="none" w:sz="0" w:space="0" w:color="auto"/>
        <w:left w:val="none" w:sz="0" w:space="0" w:color="auto"/>
        <w:bottom w:val="none" w:sz="0" w:space="0" w:color="auto"/>
        <w:right w:val="none" w:sz="0" w:space="0" w:color="auto"/>
      </w:divBdr>
    </w:div>
    <w:div w:id="49230382">
      <w:bodyDiv w:val="1"/>
      <w:marLeft w:val="0"/>
      <w:marRight w:val="0"/>
      <w:marTop w:val="0"/>
      <w:marBottom w:val="0"/>
      <w:divBdr>
        <w:top w:val="none" w:sz="0" w:space="0" w:color="auto"/>
        <w:left w:val="none" w:sz="0" w:space="0" w:color="auto"/>
        <w:bottom w:val="none" w:sz="0" w:space="0" w:color="auto"/>
        <w:right w:val="none" w:sz="0" w:space="0" w:color="auto"/>
      </w:divBdr>
    </w:div>
    <w:div w:id="89543711">
      <w:bodyDiv w:val="1"/>
      <w:marLeft w:val="0"/>
      <w:marRight w:val="0"/>
      <w:marTop w:val="0"/>
      <w:marBottom w:val="0"/>
      <w:divBdr>
        <w:top w:val="none" w:sz="0" w:space="0" w:color="auto"/>
        <w:left w:val="none" w:sz="0" w:space="0" w:color="auto"/>
        <w:bottom w:val="none" w:sz="0" w:space="0" w:color="auto"/>
        <w:right w:val="none" w:sz="0" w:space="0" w:color="auto"/>
      </w:divBdr>
    </w:div>
    <w:div w:id="188180288">
      <w:bodyDiv w:val="1"/>
      <w:marLeft w:val="0"/>
      <w:marRight w:val="0"/>
      <w:marTop w:val="0"/>
      <w:marBottom w:val="0"/>
      <w:divBdr>
        <w:top w:val="none" w:sz="0" w:space="0" w:color="auto"/>
        <w:left w:val="none" w:sz="0" w:space="0" w:color="auto"/>
        <w:bottom w:val="none" w:sz="0" w:space="0" w:color="auto"/>
        <w:right w:val="none" w:sz="0" w:space="0" w:color="auto"/>
      </w:divBdr>
    </w:div>
    <w:div w:id="456029211">
      <w:bodyDiv w:val="1"/>
      <w:marLeft w:val="0"/>
      <w:marRight w:val="0"/>
      <w:marTop w:val="0"/>
      <w:marBottom w:val="0"/>
      <w:divBdr>
        <w:top w:val="none" w:sz="0" w:space="0" w:color="auto"/>
        <w:left w:val="none" w:sz="0" w:space="0" w:color="auto"/>
        <w:bottom w:val="none" w:sz="0" w:space="0" w:color="auto"/>
        <w:right w:val="none" w:sz="0" w:space="0" w:color="auto"/>
      </w:divBdr>
    </w:div>
    <w:div w:id="765662188">
      <w:bodyDiv w:val="1"/>
      <w:marLeft w:val="0"/>
      <w:marRight w:val="0"/>
      <w:marTop w:val="0"/>
      <w:marBottom w:val="0"/>
      <w:divBdr>
        <w:top w:val="none" w:sz="0" w:space="0" w:color="auto"/>
        <w:left w:val="none" w:sz="0" w:space="0" w:color="auto"/>
        <w:bottom w:val="none" w:sz="0" w:space="0" w:color="auto"/>
        <w:right w:val="none" w:sz="0" w:space="0" w:color="auto"/>
      </w:divBdr>
    </w:div>
    <w:div w:id="875853724">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66293493">
      <w:bodyDiv w:val="1"/>
      <w:marLeft w:val="0"/>
      <w:marRight w:val="0"/>
      <w:marTop w:val="0"/>
      <w:marBottom w:val="0"/>
      <w:divBdr>
        <w:top w:val="none" w:sz="0" w:space="0" w:color="auto"/>
        <w:left w:val="none" w:sz="0" w:space="0" w:color="auto"/>
        <w:bottom w:val="none" w:sz="0" w:space="0" w:color="auto"/>
        <w:right w:val="none" w:sz="0" w:space="0" w:color="auto"/>
      </w:divBdr>
    </w:div>
    <w:div w:id="1111629664">
      <w:bodyDiv w:val="1"/>
      <w:marLeft w:val="0"/>
      <w:marRight w:val="0"/>
      <w:marTop w:val="0"/>
      <w:marBottom w:val="0"/>
      <w:divBdr>
        <w:top w:val="none" w:sz="0" w:space="0" w:color="auto"/>
        <w:left w:val="none" w:sz="0" w:space="0" w:color="auto"/>
        <w:bottom w:val="none" w:sz="0" w:space="0" w:color="auto"/>
        <w:right w:val="none" w:sz="0" w:space="0" w:color="auto"/>
      </w:divBdr>
    </w:div>
    <w:div w:id="1436515197">
      <w:bodyDiv w:val="1"/>
      <w:marLeft w:val="0"/>
      <w:marRight w:val="0"/>
      <w:marTop w:val="0"/>
      <w:marBottom w:val="0"/>
      <w:divBdr>
        <w:top w:val="none" w:sz="0" w:space="0" w:color="auto"/>
        <w:left w:val="none" w:sz="0" w:space="0" w:color="auto"/>
        <w:bottom w:val="none" w:sz="0" w:space="0" w:color="auto"/>
        <w:right w:val="none" w:sz="0" w:space="0" w:color="auto"/>
      </w:divBdr>
    </w:div>
    <w:div w:id="1460031442">
      <w:bodyDiv w:val="1"/>
      <w:marLeft w:val="0"/>
      <w:marRight w:val="0"/>
      <w:marTop w:val="0"/>
      <w:marBottom w:val="0"/>
      <w:divBdr>
        <w:top w:val="none" w:sz="0" w:space="0" w:color="auto"/>
        <w:left w:val="none" w:sz="0" w:space="0" w:color="auto"/>
        <w:bottom w:val="none" w:sz="0" w:space="0" w:color="auto"/>
        <w:right w:val="none" w:sz="0" w:space="0" w:color="auto"/>
      </w:divBdr>
    </w:div>
    <w:div w:id="1461026627">
      <w:bodyDiv w:val="1"/>
      <w:marLeft w:val="0"/>
      <w:marRight w:val="0"/>
      <w:marTop w:val="0"/>
      <w:marBottom w:val="0"/>
      <w:divBdr>
        <w:top w:val="none" w:sz="0" w:space="0" w:color="auto"/>
        <w:left w:val="none" w:sz="0" w:space="0" w:color="auto"/>
        <w:bottom w:val="none" w:sz="0" w:space="0" w:color="auto"/>
        <w:right w:val="none" w:sz="0" w:space="0" w:color="auto"/>
      </w:divBdr>
    </w:div>
    <w:div w:id="1507399298">
      <w:bodyDiv w:val="1"/>
      <w:marLeft w:val="0"/>
      <w:marRight w:val="0"/>
      <w:marTop w:val="0"/>
      <w:marBottom w:val="0"/>
      <w:divBdr>
        <w:top w:val="none" w:sz="0" w:space="0" w:color="auto"/>
        <w:left w:val="none" w:sz="0" w:space="0" w:color="auto"/>
        <w:bottom w:val="none" w:sz="0" w:space="0" w:color="auto"/>
        <w:right w:val="none" w:sz="0" w:space="0" w:color="auto"/>
      </w:divBdr>
    </w:div>
    <w:div w:id="1523133118">
      <w:bodyDiv w:val="1"/>
      <w:marLeft w:val="0"/>
      <w:marRight w:val="0"/>
      <w:marTop w:val="0"/>
      <w:marBottom w:val="0"/>
      <w:divBdr>
        <w:top w:val="none" w:sz="0" w:space="0" w:color="auto"/>
        <w:left w:val="none" w:sz="0" w:space="0" w:color="auto"/>
        <w:bottom w:val="none" w:sz="0" w:space="0" w:color="auto"/>
        <w:right w:val="none" w:sz="0" w:space="0" w:color="auto"/>
      </w:divBdr>
    </w:div>
    <w:div w:id="1855146500">
      <w:bodyDiv w:val="1"/>
      <w:marLeft w:val="0"/>
      <w:marRight w:val="0"/>
      <w:marTop w:val="0"/>
      <w:marBottom w:val="0"/>
      <w:divBdr>
        <w:top w:val="none" w:sz="0" w:space="0" w:color="auto"/>
        <w:left w:val="none" w:sz="0" w:space="0" w:color="auto"/>
        <w:bottom w:val="none" w:sz="0" w:space="0" w:color="auto"/>
        <w:right w:val="none" w:sz="0" w:space="0" w:color="auto"/>
      </w:divBdr>
    </w:div>
    <w:div w:id="1894924837">
      <w:bodyDiv w:val="1"/>
      <w:marLeft w:val="0"/>
      <w:marRight w:val="0"/>
      <w:marTop w:val="0"/>
      <w:marBottom w:val="0"/>
      <w:divBdr>
        <w:top w:val="none" w:sz="0" w:space="0" w:color="auto"/>
        <w:left w:val="none" w:sz="0" w:space="0" w:color="auto"/>
        <w:bottom w:val="none" w:sz="0" w:space="0" w:color="auto"/>
        <w:right w:val="none" w:sz="0" w:space="0" w:color="auto"/>
      </w:divBdr>
    </w:div>
    <w:div w:id="198273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0B06-8064-4ADB-8CF2-CC3F0F84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4239</Characters>
  <Application>Microsoft Office Word</Application>
  <DocSecurity>0</DocSecurity>
  <PresentationFormat>Microsoft Word 8.0b</PresentationFormat>
  <Lines>63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Links>
    <vt:vector size="12" baseType="variant">
      <vt:variant>
        <vt:i4>851996</vt:i4>
      </vt:variant>
      <vt:variant>
        <vt:i4>3</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2022-09-05T12:18:00Z</dcterms:created>
  <dcterms:modified xsi:type="dcterms:W3CDTF">2022-10-12T07:51:00Z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2022-06-30T09:46:37Z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cffeb177-bc5d-4784-8129-5e92a4def68c</vt:lpwstr>
  </property>
  <property fmtid="{D5CDD505-2E9C-101B-9397-08002B2CF9AE}" pid="8" name="MSIP_Label_6bd9ddd1-4d20-43f6-abfa-fc3c07406f94_ContentBits">
    <vt:lpwstr>0</vt:lpwstr>
  </property>
</Properties>
</file>