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2F" w:rsidRPr="00EF712F" w:rsidRDefault="00EF712F" w:rsidP="00EF712F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EF712F">
        <w:rPr>
          <w:rFonts w:eastAsia="Times New Roman"/>
          <w:b/>
          <w:szCs w:val="20"/>
          <w:lang w:eastAsia="en-GB"/>
        </w:rPr>
        <w:t xml:space="preserve">ORDINARY LEGISLATIVE </w:t>
      </w:r>
      <w:r w:rsidRPr="00EF712F">
        <w:rPr>
          <w:rFonts w:eastAsia="Times New Roman"/>
          <w:b/>
          <w:caps/>
          <w:szCs w:val="20"/>
          <w:lang w:eastAsia="en-GB"/>
        </w:rPr>
        <w:t>procedure</w:t>
      </w:r>
      <w:r w:rsidRPr="00EF712F">
        <w:rPr>
          <w:rFonts w:eastAsia="Times New Roman"/>
          <w:b/>
          <w:szCs w:val="20"/>
          <w:lang w:eastAsia="en-GB"/>
        </w:rPr>
        <w:t xml:space="preserve"> – First reading</w:t>
      </w:r>
    </w:p>
    <w:p w:rsidR="00EF712F" w:rsidRPr="00EF712F" w:rsidRDefault="00EF712F" w:rsidP="00EF712F">
      <w:pPr>
        <w:spacing w:after="600"/>
        <w:jc w:val="center"/>
        <w:rPr>
          <w:rFonts w:eastAsia="Times New Roman"/>
          <w:b/>
          <w:bCs/>
          <w:szCs w:val="20"/>
          <w:lang w:val="en-IE" w:eastAsia="en-GB"/>
        </w:rPr>
      </w:pPr>
      <w:bookmarkStart w:id="1" w:name="NAFO"/>
      <w:r w:rsidRPr="00EF712F">
        <w:rPr>
          <w:rFonts w:eastAsia="Times New Roman"/>
          <w:b/>
          <w:bCs/>
          <w:lang w:eastAsia="en-GB"/>
        </w:rPr>
        <w:t xml:space="preserve">Follow up to the </w:t>
      </w:r>
      <w:r w:rsidRPr="00EF712F">
        <w:rPr>
          <w:rFonts w:eastAsia="Times New Roman"/>
          <w:b/>
          <w:szCs w:val="20"/>
          <w:lang w:eastAsia="en-GB"/>
        </w:rPr>
        <w:t>European Parliament legislative resolution</w:t>
      </w:r>
      <w:r w:rsidRPr="00EF712F">
        <w:rPr>
          <w:rFonts w:eastAsia="Times New Roman"/>
          <w:b/>
          <w:bCs/>
          <w:szCs w:val="20"/>
          <w:lang w:eastAsia="en-GB"/>
        </w:rPr>
        <w:t xml:space="preserve"> </w:t>
      </w:r>
      <w:r w:rsidRPr="00EF712F">
        <w:rPr>
          <w:rFonts w:eastAsia="Times New Roman"/>
          <w:b/>
          <w:bCs/>
          <w:szCs w:val="20"/>
          <w:lang w:val="en-IE" w:eastAsia="en-GB"/>
        </w:rPr>
        <w:t>on the proposal for a regulation of the European Parliament and of the Council amending Regulation (EU) 2019/833 laying down conservation and enforcement measures applicable in the Regulatory Area of the Northwest Atlantic Fisheries Organisation</w:t>
      </w:r>
    </w:p>
    <w:bookmarkEnd w:id="1"/>
    <w:p w:rsidR="00EF712F" w:rsidRPr="00EF712F" w:rsidRDefault="00EF712F" w:rsidP="00EF712F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en-IE" w:eastAsia="en-GB"/>
        </w:rPr>
      </w:pPr>
      <w:r w:rsidRPr="00EF712F">
        <w:rPr>
          <w:rFonts w:eastAsia="Times New Roman"/>
          <w:b/>
          <w:szCs w:val="20"/>
          <w:lang w:val="en-IE" w:eastAsia="en-GB"/>
        </w:rPr>
        <w:t>1.</w:t>
      </w:r>
      <w:r w:rsidRPr="00EF712F">
        <w:rPr>
          <w:rFonts w:eastAsia="Times New Roman"/>
          <w:b/>
          <w:szCs w:val="20"/>
          <w:lang w:val="en-IE" w:eastAsia="en-GB"/>
        </w:rPr>
        <w:tab/>
        <w:t xml:space="preserve">Rapporteur: </w:t>
      </w:r>
      <w:r w:rsidRPr="00EF712F">
        <w:rPr>
          <w:rFonts w:eastAsia="Times New Roman"/>
          <w:noProof/>
          <w:lang w:val="en-IE" w:eastAsia="en-GB"/>
        </w:rPr>
        <w:t>Grace O'SULLIVAN</w:t>
      </w:r>
      <w:r w:rsidRPr="00EF712F">
        <w:rPr>
          <w:rFonts w:eastAsia="Times New Roman"/>
          <w:bCs/>
          <w:noProof/>
          <w:lang w:val="en-IE" w:eastAsia="en-GB"/>
        </w:rPr>
        <w:t xml:space="preserve"> </w:t>
      </w:r>
      <w:r w:rsidRPr="00EF712F">
        <w:rPr>
          <w:rFonts w:eastAsia="Times New Roman"/>
          <w:bCs/>
          <w:szCs w:val="20"/>
          <w:lang w:val="en-IE" w:eastAsia="en-GB"/>
        </w:rPr>
        <w:t>(Greens/EFA / IE)</w:t>
      </w:r>
    </w:p>
    <w:p w:rsidR="00EF712F" w:rsidRPr="00EF712F" w:rsidRDefault="00EF712F" w:rsidP="00EF712F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EF712F">
        <w:rPr>
          <w:rFonts w:eastAsia="Times New Roman"/>
          <w:b/>
          <w:szCs w:val="20"/>
          <w:lang w:val="en-IE" w:eastAsia="en-GB"/>
        </w:rPr>
        <w:t>2.</w:t>
      </w:r>
      <w:r w:rsidRPr="00EF712F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EF712F">
        <w:rPr>
          <w:rFonts w:eastAsia="Times New Roman"/>
          <w:szCs w:val="20"/>
          <w:lang w:val="en-IE" w:eastAsia="en-GB"/>
        </w:rPr>
        <w:t xml:space="preserve"> 2023/0056 (COD) /</w:t>
      </w:r>
      <w:r w:rsidRPr="00EF712F">
        <w:rPr>
          <w:rFonts w:eastAsia="Times New Roman"/>
          <w:noProof/>
          <w:lang w:val="en-IE" w:eastAsia="en-GB"/>
        </w:rPr>
        <w:t xml:space="preserve"> A9</w:t>
      </w:r>
      <w:r w:rsidRPr="00EF712F">
        <w:rPr>
          <w:rFonts w:eastAsia="Times New Roman"/>
          <w:szCs w:val="20"/>
          <w:lang w:val="en-IE" w:eastAsia="en-GB"/>
        </w:rPr>
        <w:t>-0279/2023 / P9_TA(2023)0391</w:t>
      </w:r>
    </w:p>
    <w:p w:rsidR="00EF712F" w:rsidRPr="00EF712F" w:rsidRDefault="00EF712F" w:rsidP="00EF712F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EF712F">
        <w:rPr>
          <w:rFonts w:eastAsia="Times New Roman"/>
          <w:b/>
          <w:szCs w:val="20"/>
          <w:lang w:eastAsia="en-GB"/>
        </w:rPr>
        <w:t>3.</w:t>
      </w:r>
      <w:r w:rsidRPr="00EF712F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EF712F">
        <w:rPr>
          <w:rFonts w:eastAsia="Times New Roman"/>
          <w:bCs/>
          <w:szCs w:val="20"/>
          <w:lang w:eastAsia="en-GB"/>
        </w:rPr>
        <w:t>9 November</w:t>
      </w:r>
      <w:r w:rsidRPr="00EF712F">
        <w:rPr>
          <w:rFonts w:eastAsia="Times New Roman"/>
          <w:szCs w:val="20"/>
          <w:lang w:eastAsia="en-GB"/>
        </w:rPr>
        <w:t xml:space="preserve"> 2023</w:t>
      </w:r>
    </w:p>
    <w:p w:rsidR="00EF712F" w:rsidRPr="00EF712F" w:rsidRDefault="00EF712F" w:rsidP="00EF712F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EF712F">
        <w:rPr>
          <w:rFonts w:eastAsia="Times New Roman"/>
          <w:b/>
          <w:szCs w:val="20"/>
          <w:lang w:eastAsia="en-GB"/>
        </w:rPr>
        <w:t>4.</w:t>
      </w:r>
      <w:r w:rsidRPr="00EF712F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EF712F">
        <w:rPr>
          <w:rFonts w:eastAsia="Times New Roman"/>
          <w:szCs w:val="20"/>
          <w:lang w:val="en-IE" w:eastAsia="en-GB"/>
        </w:rPr>
        <w:t xml:space="preserve">Article 43(3) </w:t>
      </w:r>
      <w:r w:rsidRPr="00EF712F">
        <w:rPr>
          <w:rFonts w:eastAsia="Times New Roman"/>
          <w:szCs w:val="20"/>
          <w:lang w:eastAsia="en-GB"/>
        </w:rPr>
        <w:t>of the Treaty on the Functioning of the European Union</w:t>
      </w:r>
    </w:p>
    <w:p w:rsidR="00EF712F" w:rsidRPr="00EF712F" w:rsidRDefault="00EF712F" w:rsidP="00EF712F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EF712F">
        <w:rPr>
          <w:rFonts w:eastAsia="Times New Roman"/>
          <w:b/>
          <w:szCs w:val="20"/>
          <w:lang w:eastAsia="en-GB"/>
        </w:rPr>
        <w:t>5.</w:t>
      </w:r>
      <w:r w:rsidRPr="00EF712F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EF712F">
        <w:rPr>
          <w:rFonts w:eastAsia="Times New Roman"/>
          <w:bCs/>
          <w:szCs w:val="20"/>
          <w:lang w:eastAsia="en-GB"/>
        </w:rPr>
        <w:t xml:space="preserve"> Committee</w:t>
      </w:r>
      <w:r w:rsidRPr="00EF712F">
        <w:rPr>
          <w:rFonts w:eastAsia="Times New Roman"/>
          <w:lang w:eastAsia="en-GB"/>
        </w:rPr>
        <w:t xml:space="preserve"> on Fisheries (PECH)</w:t>
      </w:r>
    </w:p>
    <w:p w:rsidR="008765BE" w:rsidRDefault="00EF712F" w:rsidP="00EF712F">
      <w:r w:rsidRPr="00EF712F">
        <w:rPr>
          <w:rFonts w:eastAsia="Times New Roman"/>
          <w:b/>
          <w:szCs w:val="20"/>
          <w:lang w:eastAsia="en-GB"/>
        </w:rPr>
        <w:t>6.</w:t>
      </w:r>
      <w:r w:rsidRPr="00EF712F">
        <w:rPr>
          <w:rFonts w:eastAsia="Times New Roman"/>
          <w:b/>
          <w:szCs w:val="20"/>
          <w:lang w:eastAsia="en-GB"/>
        </w:rPr>
        <w:tab/>
        <w:t>Commission's position:</w:t>
      </w:r>
      <w:r w:rsidRPr="00EF712F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EF712F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2F"/>
    <w:rsid w:val="005762E3"/>
    <w:rsid w:val="008765BE"/>
    <w:rsid w:val="00E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207A-35A4-460B-BA58-15717BA1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2024-02-01T14:30:00Z</dcterms:created>
  <dcterms:modified xsi:type="dcterms:W3CDTF">2024-02-01T14:30:00Z</dcterms:modified>
</cp:coreProperties>
</file>