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917A" w14:textId="3714B818" w:rsidR="00331DB9" w:rsidRPr="00331DB9" w:rsidRDefault="004A6C66" w:rsidP="00A050BA">
      <w:pPr>
        <w:spacing w:after="600"/>
        <w:jc w:val="center"/>
        <w:rPr>
          <w:rFonts w:ascii="Times New Roman" w:hAnsi="Times New Roman"/>
          <w:b/>
        </w:rPr>
      </w:pPr>
      <w:r>
        <w:rPr>
          <w:rFonts w:ascii="Times New Roman" w:hAnsi="Times New Roman"/>
          <w:b/>
        </w:rPr>
        <w:t xml:space="preserve">Suite donnée à la résolution non législative du Parlement européen sur la création d’emplois – transition juste et investissements d’impact </w:t>
      </w:r>
    </w:p>
    <w:p w14:paraId="241014AD" w14:textId="26E9207E" w:rsidR="004A6C66" w:rsidRPr="00E978D2" w:rsidRDefault="004A6C66" w:rsidP="00DE68D0">
      <w:pPr>
        <w:numPr>
          <w:ilvl w:val="0"/>
          <w:numId w:val="27"/>
        </w:numPr>
        <w:ind w:left="567" w:hanging="567"/>
        <w:rPr>
          <w:rFonts w:ascii="Times New Roman" w:hAnsi="Times New Roman"/>
          <w:b/>
        </w:rPr>
      </w:pPr>
      <w:r>
        <w:rPr>
          <w:rFonts w:ascii="Times New Roman" w:hAnsi="Times New Roman"/>
          <w:b/>
        </w:rPr>
        <w:t>Rapporteur[e]:</w:t>
      </w:r>
      <w:r>
        <w:rPr>
          <w:rFonts w:ascii="Times New Roman" w:hAnsi="Times New Roman"/>
        </w:rPr>
        <w:t xml:space="preserve"> Sara MATTHIEU (Verts/ALE/BE)</w:t>
      </w:r>
    </w:p>
    <w:p w14:paraId="76737476" w14:textId="23C5F2C9" w:rsidR="00E54A72" w:rsidRPr="00DE68D0" w:rsidRDefault="00535D4D" w:rsidP="00DE68D0">
      <w:pPr>
        <w:numPr>
          <w:ilvl w:val="0"/>
          <w:numId w:val="27"/>
        </w:numPr>
        <w:ind w:left="567" w:hanging="567"/>
        <w:rPr>
          <w:rFonts w:ascii="Times New Roman" w:hAnsi="Times New Roman"/>
          <w:i/>
          <w:szCs w:val="24"/>
        </w:rPr>
      </w:pPr>
      <w:r>
        <w:rPr>
          <w:rFonts w:ascii="Times New Roman" w:hAnsi="Times New Roman"/>
          <w:b/>
        </w:rPr>
        <w:t xml:space="preserve">Numéros de référence: </w:t>
      </w:r>
      <w:r>
        <w:rPr>
          <w:rFonts w:ascii="Times New Roman" w:hAnsi="Times New Roman"/>
        </w:rPr>
        <w:t>2022/2170 (INI) / A9-0342/2023 / P9_TA(2023)0438</w:t>
      </w:r>
    </w:p>
    <w:p w14:paraId="3F5AC490" w14:textId="0988B7F2" w:rsidR="005A00C3" w:rsidRPr="00DE68D0" w:rsidRDefault="004A6C66" w:rsidP="00DE68D0">
      <w:pPr>
        <w:numPr>
          <w:ilvl w:val="0"/>
          <w:numId w:val="27"/>
        </w:numPr>
        <w:ind w:left="567" w:hanging="567"/>
        <w:rPr>
          <w:rFonts w:ascii="Times New Roman" w:hAnsi="Times New Roman"/>
          <w:szCs w:val="24"/>
        </w:rPr>
      </w:pPr>
      <w:r>
        <w:rPr>
          <w:rFonts w:ascii="Times New Roman" w:hAnsi="Times New Roman"/>
          <w:b/>
        </w:rPr>
        <w:t>Date d</w:t>
      </w:r>
      <w:r w:rsidR="00DF6C03">
        <w:rPr>
          <w:rFonts w:ascii="Times New Roman" w:hAnsi="Times New Roman"/>
          <w:b/>
        </w:rPr>
        <w:t>’</w:t>
      </w:r>
      <w:r>
        <w:rPr>
          <w:rFonts w:ascii="Times New Roman" w:hAnsi="Times New Roman"/>
          <w:b/>
        </w:rPr>
        <w:t>adoption de la résolution</w:t>
      </w:r>
      <w:r w:rsidR="00DF6C03">
        <w:rPr>
          <w:rFonts w:ascii="Times New Roman" w:hAnsi="Times New Roman"/>
          <w:b/>
        </w:rPr>
        <w:t xml:space="preserve">: </w:t>
      </w:r>
      <w:r>
        <w:rPr>
          <w:rFonts w:ascii="Times New Roman" w:hAnsi="Times New Roman"/>
        </w:rPr>
        <w:t>23 novembre 2023</w:t>
      </w:r>
      <w:r>
        <w:rPr>
          <w:rFonts w:ascii="Times New Roman" w:hAnsi="Times New Roman"/>
          <w:b/>
        </w:rPr>
        <w:t xml:space="preserve"> </w:t>
      </w:r>
    </w:p>
    <w:p w14:paraId="56045FE8" w14:textId="3E3F3CE1" w:rsidR="00EC0A27" w:rsidRPr="00E54A72" w:rsidRDefault="00EC0A27" w:rsidP="00DE68D0">
      <w:pPr>
        <w:numPr>
          <w:ilvl w:val="0"/>
          <w:numId w:val="27"/>
        </w:numPr>
        <w:ind w:left="567" w:hanging="567"/>
        <w:rPr>
          <w:rFonts w:ascii="Times New Roman" w:hAnsi="Times New Roman"/>
          <w:i/>
          <w:szCs w:val="24"/>
        </w:rPr>
      </w:pPr>
      <w:r>
        <w:rPr>
          <w:rFonts w:ascii="Times New Roman" w:hAnsi="Times New Roman"/>
          <w:b/>
        </w:rPr>
        <w:t>Commission parlementaire compétente:</w:t>
      </w:r>
      <w:r>
        <w:t xml:space="preserve"> </w:t>
      </w:r>
      <w:r>
        <w:rPr>
          <w:rFonts w:ascii="Times New Roman" w:hAnsi="Times New Roman"/>
        </w:rPr>
        <w:t>commission de l’emploi et des affaires sociales (EMPL)</w:t>
      </w:r>
      <w:r>
        <w:rPr>
          <w:rFonts w:ascii="Times New Roman" w:hAnsi="Times New Roman"/>
          <w:i/>
        </w:rPr>
        <w:t xml:space="preserve"> </w:t>
      </w:r>
    </w:p>
    <w:p w14:paraId="051E3F7D" w14:textId="616A84E8" w:rsidR="00575345" w:rsidRPr="00575345" w:rsidRDefault="004A6C66" w:rsidP="00DE68D0">
      <w:pPr>
        <w:widowControl w:val="0"/>
        <w:numPr>
          <w:ilvl w:val="0"/>
          <w:numId w:val="27"/>
        </w:numPr>
        <w:ind w:left="567" w:hanging="567"/>
        <w:rPr>
          <w:rFonts w:ascii="Times New Roman" w:hAnsi="Times New Roman"/>
          <w:szCs w:val="24"/>
        </w:rPr>
      </w:pPr>
      <w:r>
        <w:rPr>
          <w:rFonts w:ascii="Times New Roman" w:hAnsi="Times New Roman"/>
          <w:b/>
        </w:rPr>
        <w:t>Analyse/évaluation succincte de la résolution et des demandes qu’elle contient:</w:t>
      </w:r>
    </w:p>
    <w:p w14:paraId="4840C8F8" w14:textId="73F9A29D" w:rsidR="005A5801" w:rsidRDefault="004741E4" w:rsidP="00DE68D0">
      <w:pPr>
        <w:widowControl w:val="0"/>
        <w:rPr>
          <w:rFonts w:ascii="Times New Roman" w:hAnsi="Times New Roman"/>
        </w:rPr>
      </w:pPr>
      <w:r>
        <w:rPr>
          <w:rFonts w:ascii="Times New Roman" w:hAnsi="Times New Roman"/>
        </w:rPr>
        <w:t>Le Parlement européen invite la Commission à encourager davantage la transition juste et les investissements d’impact liés à la création d’emplois, notamment à proposer des orientations théoriques pour une définition des «emplois verts» fondée sur des aspects relatifs à l’emploi de qualité et à mettre en place une tax</w:t>
      </w:r>
      <w:r w:rsidR="00746A82">
        <w:rPr>
          <w:rFonts w:ascii="Times New Roman" w:hAnsi="Times New Roman"/>
        </w:rPr>
        <w:t>o</w:t>
      </w:r>
      <w:r>
        <w:rPr>
          <w:rFonts w:ascii="Times New Roman" w:hAnsi="Times New Roman"/>
        </w:rPr>
        <w:t>nomie des compétences en vue de la transition écologique ainsi qu’un écosystème des microcertifications. Il demande également la Commission de veiller à ce que les financements de l’UE, y compris les aides d’État, soient compatibles avec les exigences sociales et environnementales et de réviser la directive sur les marchés publics. La Commission est invitée à moderniser les règles de l’UE en matière de sécurité et de santé au travail en concertation avec les partenaires sociaux; à prendre des mesures pour garantir l’intégration de la dimension de genre dans la transition et à mettre l’accent sur les emplois, les compétences et les conditions de travail dans les analyses d’impact de tout acte législatif pertinent. Dans sa résolution, le Parlement invite également la Commission à améliorer la compétitivité en simplifiant les exigences en matière de communication d’informations pour la transition écologique, à actualiser plans nationaux intégrés en matière d’énergie et de climat en y intégrant des objectifs ayant trait à la transition juste, à introduire une nouvelle directive-cadre relative à l’anticipation et à la gestion de la transition et à mettre à jour la directive 2002/14/CE afin d’inclure les droits à l’information et à la consultation des travailleurs et des syndicats dans les plans de transition, à renforcer l’instrument européen de soutien temporaire à l’atténuation des risques de chômage en situation d’urgence (SURE) afin de soutenir les travailleurs affectés par la transition écologique, à créer un fonds européen de souveraineté afin de mobiliser des investissements à grande échelle dans l’écotechnologie, à renforcer le Fonds pour une transition juste, à travailler à la mise en place d’un cadre précis et harmonisé applicable à l’investissement d’impact et à continuer à suivre et à encourager les investissements et les dépenses dans la création d’emplois de qualité dans le cadre des fonds de l’UE.</w:t>
      </w:r>
    </w:p>
    <w:p w14:paraId="6D2F0F01" w14:textId="32DDD605" w:rsidR="004A6C66" w:rsidRPr="00870C99" w:rsidRDefault="004A6C66" w:rsidP="00C611E2">
      <w:pPr>
        <w:widowControl w:val="0"/>
        <w:numPr>
          <w:ilvl w:val="0"/>
          <w:numId w:val="27"/>
        </w:numPr>
        <w:spacing w:after="120"/>
        <w:ind w:left="567" w:hanging="567"/>
        <w:rPr>
          <w:rFonts w:ascii="Times New Roman" w:hAnsi="Times New Roman"/>
          <w:b/>
          <w:bCs/>
          <w:i/>
          <w:iCs/>
        </w:rPr>
      </w:pPr>
      <w:r>
        <w:rPr>
          <w:rFonts w:ascii="Times New Roman" w:hAnsi="Times New Roman"/>
          <w:b/>
        </w:rPr>
        <w:t>Réponse à ces demandes et aperçu des mesures que la Commission a prises ou envisage de prendre:</w:t>
      </w:r>
    </w:p>
    <w:p w14:paraId="6649DE6C" w14:textId="3B5280D9" w:rsidR="03483C11" w:rsidRPr="00A050BA" w:rsidRDefault="03483C11" w:rsidP="00A050BA">
      <w:pPr>
        <w:widowControl w:val="0"/>
        <w:spacing w:after="120"/>
        <w:rPr>
          <w:rFonts w:ascii="Times New Roman" w:hAnsi="Times New Roman"/>
          <w:b/>
        </w:rPr>
      </w:pPr>
      <w:r>
        <w:rPr>
          <w:rFonts w:ascii="Times New Roman" w:hAnsi="Times New Roman"/>
          <w:b/>
        </w:rPr>
        <w:t>Paragraphe 3</w:t>
      </w:r>
    </w:p>
    <w:p w14:paraId="3C642DAB" w14:textId="11B99DE2" w:rsidR="00B21BA6" w:rsidRPr="00A050BA" w:rsidRDefault="006674DB" w:rsidP="00A050BA">
      <w:pPr>
        <w:widowControl w:val="0"/>
        <w:spacing w:after="120"/>
        <w:rPr>
          <w:rFonts w:ascii="Times New Roman" w:hAnsi="Times New Roman"/>
          <w:b/>
        </w:rPr>
      </w:pPr>
      <w:r>
        <w:rPr>
          <w:rFonts w:ascii="Times New Roman" w:hAnsi="Times New Roman"/>
        </w:rPr>
        <w:t>La recommandation du Conseil visant à assurer une transition équitable vers la neutralité climatique (2022/C 243/04) encourage les États membres à mettre en œuvre des mesures visant à stimuler la création d</w:t>
      </w:r>
      <w:r w:rsidR="00DF6C03">
        <w:rPr>
          <w:rFonts w:ascii="Times New Roman" w:hAnsi="Times New Roman"/>
        </w:rPr>
        <w:t>’</w:t>
      </w:r>
      <w:r>
        <w:rPr>
          <w:rFonts w:ascii="Times New Roman" w:hAnsi="Times New Roman"/>
        </w:rPr>
        <w:t>emplois de qualité, notamment en facilitant l</w:t>
      </w:r>
      <w:r w:rsidR="00DF6C03">
        <w:rPr>
          <w:rFonts w:ascii="Times New Roman" w:hAnsi="Times New Roman"/>
        </w:rPr>
        <w:t>’</w:t>
      </w:r>
      <w:r>
        <w:rPr>
          <w:rFonts w:ascii="Times New Roman" w:hAnsi="Times New Roman"/>
        </w:rPr>
        <w:t>accès au financement et aux marchés pour les micro, petites et moyennes entreprises, en particulier celles qui contribuent à la réalisation des objectifs climatiques et environnementaux, en vue de promouvoir la compétitivité, l</w:t>
      </w:r>
      <w:r w:rsidR="00DF6C03">
        <w:rPr>
          <w:rFonts w:ascii="Times New Roman" w:hAnsi="Times New Roman"/>
        </w:rPr>
        <w:t>’</w:t>
      </w:r>
      <w:r>
        <w:rPr>
          <w:rFonts w:ascii="Times New Roman" w:hAnsi="Times New Roman"/>
        </w:rPr>
        <w:t>innovation et l</w:t>
      </w:r>
      <w:r w:rsidR="00DF6C03">
        <w:rPr>
          <w:rFonts w:ascii="Times New Roman" w:hAnsi="Times New Roman"/>
        </w:rPr>
        <w:t>’</w:t>
      </w:r>
      <w:r>
        <w:rPr>
          <w:rFonts w:ascii="Times New Roman" w:hAnsi="Times New Roman"/>
        </w:rPr>
        <w:t>emploi de qualité dans l</w:t>
      </w:r>
      <w:r w:rsidR="00DF6C03">
        <w:rPr>
          <w:rFonts w:ascii="Times New Roman" w:hAnsi="Times New Roman"/>
        </w:rPr>
        <w:t>’</w:t>
      </w:r>
      <w:r>
        <w:rPr>
          <w:rFonts w:ascii="Times New Roman" w:hAnsi="Times New Roman"/>
        </w:rPr>
        <w:t>ensemble du marché unique. Les États membres sont également encouragés à promouvoir l</w:t>
      </w:r>
      <w:r w:rsidR="00DF6C03">
        <w:rPr>
          <w:rFonts w:ascii="Times New Roman" w:hAnsi="Times New Roman"/>
        </w:rPr>
        <w:t>’</w:t>
      </w:r>
      <w:r>
        <w:rPr>
          <w:rFonts w:ascii="Times New Roman" w:hAnsi="Times New Roman"/>
        </w:rPr>
        <w:t xml:space="preserve">entrepreneuriat, en particulier dans les régions confrontées à </w:t>
      </w:r>
      <w:r>
        <w:rPr>
          <w:rFonts w:ascii="Times New Roman" w:hAnsi="Times New Roman"/>
        </w:rPr>
        <w:lastRenderedPageBreak/>
        <w:t>des défis de transition et, le cas échéant, dans des secteurs promouvant des objectifs climatiques et environnementaux, tels que l</w:t>
      </w:r>
      <w:r w:rsidR="00DF6C03">
        <w:rPr>
          <w:rFonts w:ascii="Times New Roman" w:hAnsi="Times New Roman"/>
        </w:rPr>
        <w:t>’</w:t>
      </w:r>
      <w:r>
        <w:rPr>
          <w:rFonts w:ascii="Times New Roman" w:hAnsi="Times New Roman"/>
        </w:rPr>
        <w:t>économie circulaire, en veillant tout particulièrement à l</w:t>
      </w:r>
      <w:r w:rsidR="00DF6C03">
        <w:rPr>
          <w:rFonts w:ascii="Times New Roman" w:hAnsi="Times New Roman"/>
        </w:rPr>
        <w:t>’</w:t>
      </w:r>
      <w:r>
        <w:rPr>
          <w:rFonts w:ascii="Times New Roman" w:hAnsi="Times New Roman"/>
        </w:rPr>
        <w:t>entrepreneuriat féminin. Au cours du premier examen de la mise en œuvre de la recommandation du Conseil, réalisé au sein du Comité de l’emploi (EMCO) et du Comité de la protection sociale (CPS) fin octobre 2023 et débattu au Conseil «Emploi, politique sociale, santé et consommateurs» les 28 et 29 novembre 2023, un nombre important d’États membres ont fait état de mesures axées sur soutien à l’entrepreneuriat lequel, combiné à un accès au financement pour les entreprises vertes innovantes, devient clairement une priorité dans plusieurs États membres afin d</w:t>
      </w:r>
      <w:r w:rsidR="00DF6C03">
        <w:rPr>
          <w:rFonts w:ascii="Times New Roman" w:hAnsi="Times New Roman"/>
        </w:rPr>
        <w:t>’</w:t>
      </w:r>
      <w:r>
        <w:rPr>
          <w:rFonts w:ascii="Times New Roman" w:hAnsi="Times New Roman"/>
        </w:rPr>
        <w:t>orienter l</w:t>
      </w:r>
      <w:r w:rsidR="00DF6C03">
        <w:rPr>
          <w:rFonts w:ascii="Times New Roman" w:hAnsi="Times New Roman"/>
        </w:rPr>
        <w:t>’</w:t>
      </w:r>
      <w:r>
        <w:rPr>
          <w:rFonts w:ascii="Times New Roman" w:hAnsi="Times New Roman"/>
        </w:rPr>
        <w:t>entrepreneuriat et l</w:t>
      </w:r>
      <w:r w:rsidR="00DF6C03">
        <w:rPr>
          <w:rFonts w:ascii="Times New Roman" w:hAnsi="Times New Roman"/>
        </w:rPr>
        <w:t>’</w:t>
      </w:r>
      <w:r>
        <w:rPr>
          <w:rFonts w:ascii="Times New Roman" w:hAnsi="Times New Roman"/>
        </w:rPr>
        <w:t>innovation dans le sens de la transition écologique, notamment en ce qui concerne les petites et moyennes entreprises (PME).</w:t>
      </w:r>
    </w:p>
    <w:p w14:paraId="5F203E70" w14:textId="398FBA4C" w:rsidR="5DC1934F" w:rsidRPr="00A050BA" w:rsidRDefault="03483C11" w:rsidP="00A050BA">
      <w:pPr>
        <w:widowControl w:val="0"/>
        <w:spacing w:after="120"/>
        <w:rPr>
          <w:rFonts w:ascii="Times New Roman" w:hAnsi="Times New Roman"/>
          <w:color w:val="000000"/>
        </w:rPr>
      </w:pPr>
      <w:r>
        <w:rPr>
          <w:rFonts w:ascii="Times New Roman" w:hAnsi="Times New Roman"/>
          <w:b/>
        </w:rPr>
        <w:t>Paragraphe 9</w:t>
      </w:r>
    </w:p>
    <w:p w14:paraId="76D6E0EF" w14:textId="75C069F2" w:rsidR="04D44816" w:rsidRPr="00A050BA" w:rsidRDefault="04D44816" w:rsidP="00A050BA">
      <w:pPr>
        <w:widowControl w:val="0"/>
        <w:spacing w:after="120"/>
        <w:rPr>
          <w:rFonts w:ascii="Times New Roman" w:hAnsi="Times New Roman"/>
        </w:rPr>
      </w:pPr>
      <w:r>
        <w:rPr>
          <w:rFonts w:ascii="Times New Roman" w:hAnsi="Times New Roman"/>
          <w:color w:val="000000"/>
        </w:rPr>
        <w:t>La Commission considère l’innovation sociale comme essentielle pour réaliser la transition vers la neutralité climatique, car elle permet de relever les défis et d’exploiter les possibilités offertes par la double transition. Les initiatives locales ont une incidence significative sur les personnes et contribuent à la création d’emplois durables et décents. Par conséquent, tous les innovateurs locaux doivent être associés à la transition pour qu’elle devienne une réalité. C’est pourquoi la Commission a lancé, en mai</w:t>
      </w:r>
      <w:r w:rsidR="00746A82">
        <w:rPr>
          <w:rFonts w:ascii="Times New Roman" w:hAnsi="Times New Roman"/>
          <w:color w:val="000000"/>
        </w:rPr>
        <w:t> </w:t>
      </w:r>
      <w:r>
        <w:rPr>
          <w:rFonts w:ascii="Times New Roman" w:hAnsi="Times New Roman"/>
          <w:color w:val="000000"/>
        </w:rPr>
        <w:t>2022, un appel à propositions sur l’innovation sociale pour une transition écologique et numérique équitable afin de développer et de tester des approches en matière d’innovation sociale destinées à favoriser l’inclusion et l’équité de la double transition écologique et numérique. Les 17 projets retenus visent à relever des défis majeurs tels que le besoin de reconversion et de perfectionnement professionnels, le développement de nouveaux modèles de production, y compris dans l’économie sociale, la promotion de comportements durables ou encore la lutte contre la précarité en matière d’énergie et de transport, les obstacles à la mobilité ou les fractures numériques.</w:t>
      </w:r>
    </w:p>
    <w:p w14:paraId="2F82B2FD" w14:textId="276F21C2" w:rsidR="002A4686" w:rsidRPr="00A050BA" w:rsidRDefault="03483C11" w:rsidP="00A050BA">
      <w:pPr>
        <w:widowControl w:val="0"/>
        <w:spacing w:after="120"/>
        <w:rPr>
          <w:rFonts w:ascii="Times New Roman" w:hAnsi="Times New Roman"/>
          <w:b/>
        </w:rPr>
      </w:pPr>
      <w:r>
        <w:rPr>
          <w:rFonts w:ascii="Times New Roman" w:hAnsi="Times New Roman"/>
          <w:b/>
        </w:rPr>
        <w:t>Paragraphe 10</w:t>
      </w:r>
    </w:p>
    <w:p w14:paraId="751ECE32" w14:textId="0B0021B1" w:rsidR="00D5534F" w:rsidRPr="00A050BA" w:rsidRDefault="00C06A67" w:rsidP="00A050BA">
      <w:pPr>
        <w:widowControl w:val="0"/>
        <w:spacing w:after="120"/>
        <w:rPr>
          <w:rFonts w:ascii="Times New Roman" w:hAnsi="Times New Roman"/>
          <w:bCs/>
        </w:rPr>
      </w:pPr>
      <w:r>
        <w:rPr>
          <w:rFonts w:ascii="Times New Roman" w:hAnsi="Times New Roman"/>
        </w:rPr>
        <w:t>La stratégie européenne en matière de compétences de 2020 vise à renforcer la compétitivité durable, à garantir l’équité sociale et à renforcer la résilience. Son action nº 6 souligne que la transition écologique exige d’investir dans les compétences et présente un ensemble d’actions concrètes pour soutenir l’acquisition des compétences nécessaires à cette transition, y compris la définition d’une taxonomie des compétences pour la transition écologique. En janvier 2022, la Commission a publié une classification des compétences pour la transition écologique dans le cadre de la taxonomie européenne des aptitudes, des compétences, des certifications et des professions (ESCO), qui contribue à une compréhension commune des compétences nécessaires à une transition écologique réussie et équitable sur le marché du travail et fournit des informations sur les compétences et les concepts de connaissances qui sont essentiels ou facultatifs pour des emplois spécifiques.</w:t>
      </w:r>
    </w:p>
    <w:p w14:paraId="1FCA7516" w14:textId="7A643B01" w:rsidR="00FD148F" w:rsidRPr="00A050BA" w:rsidRDefault="004C3B68" w:rsidP="00A050BA">
      <w:pPr>
        <w:widowControl w:val="0"/>
        <w:spacing w:after="120"/>
        <w:rPr>
          <w:rFonts w:ascii="Times New Roman" w:hAnsi="Times New Roman"/>
          <w:bCs/>
          <w:szCs w:val="24"/>
        </w:rPr>
      </w:pPr>
      <w:r>
        <w:rPr>
          <w:rFonts w:ascii="Times New Roman" w:hAnsi="Times New Roman"/>
        </w:rPr>
        <w:t>Dans le prolongement de la recommandation du Conseil visant à assurer une transition équitable vers la neutralité climatique (2022/C 243/04), la Commission a lancé un nouveau projet visant à étudier et à mettre au point des méthodes permettant de mesurer les emplois verts et l’économie verte dans l’UE. La coopération se poursuit avec Eurostat en vue de renforcer la mesure des emplois verts et la taxonomie verte dans les statistiques officielles, notamment dans l’enquête sur les forces de travail (EFT). Un module ad hoc sur les emplois verts pourrait être envisagé pour l’EFT 2030. Ces volets d</w:t>
      </w:r>
      <w:r w:rsidR="00DF6C03">
        <w:rPr>
          <w:rFonts w:ascii="Times New Roman" w:hAnsi="Times New Roman"/>
        </w:rPr>
        <w:t>’</w:t>
      </w:r>
      <w:r>
        <w:rPr>
          <w:rFonts w:ascii="Times New Roman" w:hAnsi="Times New Roman"/>
        </w:rPr>
        <w:t>action sont mis en œuvre en étroite coopération avec les États membres, les échanges ayant lieu au sein du Comité de l’emploi et de son groupe «Indicateurs».</w:t>
      </w:r>
    </w:p>
    <w:p w14:paraId="3B04F1FD" w14:textId="77777777" w:rsidR="00BF3ED8" w:rsidRPr="00A050BA" w:rsidRDefault="03483C11" w:rsidP="00A050BA">
      <w:pPr>
        <w:widowControl w:val="0"/>
        <w:spacing w:after="120"/>
        <w:rPr>
          <w:rFonts w:ascii="Times New Roman" w:hAnsi="Times New Roman"/>
          <w:b/>
          <w:szCs w:val="24"/>
        </w:rPr>
      </w:pPr>
      <w:r>
        <w:rPr>
          <w:rFonts w:ascii="Times New Roman" w:hAnsi="Times New Roman"/>
          <w:b/>
        </w:rPr>
        <w:t>Paragraphe 13</w:t>
      </w:r>
    </w:p>
    <w:p w14:paraId="5BB86AF3" w14:textId="31983219" w:rsidR="00F45057" w:rsidRPr="00A050BA" w:rsidRDefault="00F45057" w:rsidP="00A050BA">
      <w:pPr>
        <w:widowControl w:val="0"/>
        <w:spacing w:after="120"/>
        <w:rPr>
          <w:rFonts w:ascii="Times New Roman" w:hAnsi="Times New Roman"/>
          <w:bCs/>
        </w:rPr>
      </w:pPr>
      <w:r>
        <w:rPr>
          <w:rFonts w:ascii="Times New Roman" w:hAnsi="Times New Roman"/>
        </w:rPr>
        <w:t xml:space="preserve">La Commission dispose depuis longtemps d’un système complet d’amélioration de la </w:t>
      </w:r>
      <w:r>
        <w:rPr>
          <w:rFonts w:ascii="Times New Roman" w:hAnsi="Times New Roman"/>
        </w:rPr>
        <w:lastRenderedPageBreak/>
        <w:t>réglementation, qui remonte à 2002. Même si l’Organisation de coopération et de développement économiques (OCDE) considère le système d’amélioration de la réglementation de l’UE comme le système le plus performant pour les évaluations et les consultations des parties prenantes et comme l’un des meilleurs systèmes d’analyse d’impact, la Commission a continué de l’améliorer. Plus précisément, elle a amélioré l’analyse d’impact (principe du «numérique par défaut» et principe consistant à «ne pas causer de préjudice important», réalisation systématique du test PME et vérification de la cohérence climatique), intégré la prospective et établi des liens avec les objectifs de développement durable des Nations unies. En outre, les consultations des parties prenantes sont devenues plus simples et plus accessibles et les «appels à contributions» sont désormais traduits dans toutes les langues de l’UE.</w:t>
      </w:r>
    </w:p>
    <w:p w14:paraId="6E8B8306" w14:textId="5D63B2C7" w:rsidR="00F45057" w:rsidRPr="00A050BA" w:rsidRDefault="00F45057" w:rsidP="00A050BA">
      <w:pPr>
        <w:widowControl w:val="0"/>
        <w:spacing w:after="120"/>
        <w:rPr>
          <w:rFonts w:ascii="Times New Roman" w:hAnsi="Times New Roman"/>
          <w:bCs/>
        </w:rPr>
      </w:pPr>
      <w:r>
        <w:rPr>
          <w:rFonts w:ascii="Times New Roman" w:hAnsi="Times New Roman"/>
        </w:rPr>
        <w:t>La Commission a encore renforcé le programme de réduction des charges et la dimension «compétitivité» de son système d’amélioration de la réglementation. En 2022, après un projet pilote mené en 2021, la Commission a commencé à appliquer pleinement le principe «un ajout, un retrait», qui a permis d’économiser 7,3 milliards d’euros nets en coûts administratifs. La stratégie en faveur de la compétitivité à long terme adoptée en mars 2023 a introduit le contrôle de compétitivité et l’engagement de rationaliser les obligations de déclaration dans le but de réduire de 25 % la charge qui y est associée, sans compromettre les objectifs stratégiques de la législation de l’UE. La réalisation systématique du contrôle de compétitivité permet une analyse plus approfondie de l’incidence des politiques de l’UE sur la compétitivité ainsi qu’une présentation intégrée. Le comité d’examen de la réglementation, l’organe indépendant de surveillance de la Commission, a été renforcé afin de mettre davantage l’accent sur la compétitivité. En ce qui concerne la réduction de 25 % des charges liées aux obligations de déclaration, la Commission a déjà présenté 41 propositions depuis mars 2023 et elle continuera à tendre vers cet objectif selon une approche systématique, en mettant en place, dans l’ensemble de ses services, des moyens normalisés de cartographie des obligations de déclaration dans la législation ou les arrangements administratifs existants et dans les nouvelles propositions et en recensant les domaines prioritaires et en faisant élaborer, par chaque service de la Commission, des plans de rationalisation ciblés pour 2024 et les années suivantes. Enfin, la stratégie a mis en évidence l’importance de l</w:t>
      </w:r>
      <w:r w:rsidR="00DF6C03">
        <w:rPr>
          <w:rFonts w:ascii="Times New Roman" w:hAnsi="Times New Roman"/>
        </w:rPr>
        <w:t>’</w:t>
      </w:r>
      <w:r>
        <w:rPr>
          <w:rFonts w:ascii="Times New Roman" w:hAnsi="Times New Roman"/>
        </w:rPr>
        <w:t>application systématique et proportionnée d’un «test PME» spécifique dans chaque analyse d’impact. Ce test garantit l</w:t>
      </w:r>
      <w:r w:rsidR="00DF6C03">
        <w:rPr>
          <w:rFonts w:ascii="Times New Roman" w:hAnsi="Times New Roman"/>
        </w:rPr>
        <w:t>’</w:t>
      </w:r>
      <w:r>
        <w:rPr>
          <w:rFonts w:ascii="Times New Roman" w:hAnsi="Times New Roman"/>
        </w:rPr>
        <w:t xml:space="preserve">évaluation de l’incidence sur les PME et la réduction au minimum des charges éventuellement imposées à ces dernières. En plus de travaux plus larges de sensibilisation et de coordination au sein de la Commission, avec le réseau des représentants des PME et à l’extérieur, le représentant des PME de l’UE sera en mesure de participer, avec les directions générales, aux auditions du comité d’examen de la réglementation sur les initiatives qui ont une forte incidence sur les PME. </w:t>
      </w:r>
    </w:p>
    <w:p w14:paraId="792E724A" w14:textId="6ECB2301" w:rsidR="00F45057" w:rsidRPr="00A050BA" w:rsidRDefault="00F45057" w:rsidP="00A050BA">
      <w:pPr>
        <w:widowControl w:val="0"/>
        <w:spacing w:after="120"/>
        <w:rPr>
          <w:rFonts w:ascii="Times New Roman" w:hAnsi="Times New Roman"/>
          <w:bCs/>
        </w:rPr>
      </w:pPr>
      <w:r>
        <w:rPr>
          <w:rFonts w:ascii="Times New Roman" w:hAnsi="Times New Roman"/>
        </w:rPr>
        <w:t>Compte tenu de ce qui précède, le programme de la Commission en matière d’amélioration de la réglementation et de réduction des charges est déjà très ambitieux. Une telle ambition ne peut toutefois se concrétiser que si elle est partagée par les colégislateurs et les autorités nationales, locales et régionales. Alors que le Parlement européen et le Conseil se sont engagés, dans l’accord interinstitutionnel «Mieux légiférer», à évaluer les incidences des amendements importants, le Parlement européen a rarement procédé à cette analyse et le Conseil ne l’a jamais fait. En l’absence d’évaluation des effets potentiels de ces modifications, les incidences de la législation ne sont pas toutes pleinement estimées, ce qui entrave la réalisation de l’objectif commun d’une législation efficiente, ciblée et efficace.</w:t>
      </w:r>
    </w:p>
    <w:p w14:paraId="17BCB98F" w14:textId="2DAB18E3" w:rsidR="009477B4" w:rsidRPr="00A050BA" w:rsidRDefault="03483C11" w:rsidP="00A050BA">
      <w:pPr>
        <w:widowControl w:val="0"/>
        <w:spacing w:after="120"/>
        <w:rPr>
          <w:rFonts w:ascii="Times New Roman" w:hAnsi="Times New Roman"/>
          <w:b/>
        </w:rPr>
      </w:pPr>
      <w:r>
        <w:rPr>
          <w:rFonts w:ascii="Times New Roman" w:hAnsi="Times New Roman"/>
          <w:b/>
        </w:rPr>
        <w:t>Paragraphe 15</w:t>
      </w:r>
    </w:p>
    <w:p w14:paraId="2831DD31" w14:textId="1E59DAE9" w:rsidR="008D406E" w:rsidRPr="00A050BA" w:rsidRDefault="1CB0F42F" w:rsidP="00A050BA">
      <w:pPr>
        <w:widowControl w:val="0"/>
        <w:spacing w:after="120"/>
        <w:rPr>
          <w:rFonts w:ascii="Times New Roman" w:hAnsi="Times New Roman"/>
        </w:rPr>
      </w:pPr>
      <w:r>
        <w:rPr>
          <w:rFonts w:ascii="Times New Roman" w:hAnsi="Times New Roman"/>
        </w:rPr>
        <w:t xml:space="preserve">Les directives sur les marchés publics établissent un équilibre entre la protection des droits des travailleurs et la garantie que les marchés publics sont attribués sans fausser la </w:t>
      </w:r>
      <w:r>
        <w:rPr>
          <w:rFonts w:ascii="Times New Roman" w:hAnsi="Times New Roman"/>
        </w:rPr>
        <w:lastRenderedPageBreak/>
        <w:t xml:space="preserve">concurrence. Elles exigent des États membres de l’UE et des acheteurs publics qu’ils veillent, pendant l’exécution du marché, au respect de toutes les obligations applicables en matière de travail, qu’elles découlent du droit, des dispositions administratives ou des conventions collectives, conformément au droit de l’Union. Lorsque les obligations applicables en matière de travail découlent de conventions collectives conformes à l’acquis de l’UE, les opérateurs économiques doivent s’y conformer lors de l’exécution d’un marché public ou d’une concession. Les pouvoirs publics disposent d’une certaine marge d’appréciation pour garantir le respect de ces obligations et des autres exigences sociales et en matière de travail. Le </w:t>
      </w:r>
      <w:hyperlink r:id="rId11" w:history="1">
        <w:r>
          <w:rPr>
            <w:rStyle w:val="Hyperlink"/>
            <w:rFonts w:ascii="Times New Roman" w:hAnsi="Times New Roman"/>
          </w:rPr>
          <w:t>guide «Acheter social»</w:t>
        </w:r>
      </w:hyperlink>
      <w:r>
        <w:rPr>
          <w:rFonts w:ascii="Times New Roman" w:hAnsi="Times New Roman"/>
        </w:rPr>
        <w:t xml:space="preserve"> de la Commission, publié en mai 2021, fournit aux acheteurs publics des orientations concrètes sur la manière de rendre leurs marchés publics plus responsables sur le plan social et de respecter le droit du travail. La Commission a également mené plusieurs initiatives visant à encourager le recours aux marchés publics socialement responsables et à réduire l’utilisation du prix comme seul critère d’attribution. La mise en œuvre de nouveaux formulaires électroniques pour rendre compte des appels d’offres est en cours et permettra à la Commission d’extraire davantage de données sur le recours aux marchés publics socialement responsables, l’utilisation de la clause sociale et le respect d’autres exigences sociales dans le cadre des marchés publics. À l’heure actuelle, la Commission n’envisage pas de réviser les directives sur les marchés publics.</w:t>
      </w:r>
    </w:p>
    <w:p w14:paraId="56EB6A85" w14:textId="1990B75C" w:rsidR="00A6439B" w:rsidRDefault="03483C11" w:rsidP="00A050BA">
      <w:pPr>
        <w:spacing w:after="120"/>
        <w:rPr>
          <w:rFonts w:ascii="Times New Roman" w:hAnsi="Times New Roman"/>
          <w:b/>
        </w:rPr>
      </w:pPr>
      <w:r>
        <w:rPr>
          <w:rFonts w:ascii="Times New Roman" w:hAnsi="Times New Roman"/>
          <w:b/>
        </w:rPr>
        <w:t>Paragraphe 17</w:t>
      </w:r>
    </w:p>
    <w:p w14:paraId="2850D847" w14:textId="1BAEBE65" w:rsidR="002B4F53" w:rsidRDefault="16CA385C" w:rsidP="00A050BA">
      <w:pPr>
        <w:spacing w:after="120"/>
        <w:rPr>
          <w:rFonts w:ascii="Times New Roman" w:hAnsi="Times New Roman"/>
        </w:rPr>
      </w:pPr>
      <w:r>
        <w:rPr>
          <w:rFonts w:ascii="Times New Roman" w:hAnsi="Times New Roman"/>
        </w:rPr>
        <w:t xml:space="preserve">Au niveau de l’UE, un vaste corpus législatif est en place pour protéger la sécurité et la santé des travailleurs au travail, y compris en ce qui concerne la température ambiante, le stress thermique et d’autres conditions météorologiques extrêmes au travail, notamment la </w:t>
      </w:r>
      <w:hyperlink r:id="rId12" w:history="1">
        <w:r>
          <w:rPr>
            <w:rStyle w:val="Hyperlink"/>
            <w:rFonts w:ascii="Times New Roman" w:hAnsi="Times New Roman"/>
          </w:rPr>
          <w:t>directive-cadre 89/391/CEE</w:t>
        </w:r>
      </w:hyperlink>
      <w:r>
        <w:rPr>
          <w:rFonts w:ascii="Times New Roman" w:hAnsi="Times New Roman"/>
        </w:rPr>
        <w:t xml:space="preserve"> et ses directives connexes</w:t>
      </w:r>
      <w:r w:rsidRPr="00BF3ED8">
        <w:rPr>
          <w:rFonts w:ascii="Times New Roman" w:hAnsi="Times New Roman"/>
          <w:vertAlign w:val="superscript"/>
        </w:rPr>
        <w:footnoteReference w:id="2"/>
      </w:r>
      <w:r>
        <w:rPr>
          <w:rFonts w:ascii="Times New Roman" w:hAnsi="Times New Roman"/>
        </w:rPr>
        <w:t>. L’article 5 de la directive-cadre dispose que l</w:t>
      </w:r>
      <w:r w:rsidR="00DF6C03">
        <w:rPr>
          <w:rFonts w:ascii="Times New Roman" w:hAnsi="Times New Roman"/>
        </w:rPr>
        <w:t>’</w:t>
      </w:r>
      <w:r>
        <w:rPr>
          <w:rFonts w:ascii="Times New Roman" w:hAnsi="Times New Roman"/>
        </w:rPr>
        <w:t xml:space="preserve">employeur assure la sécurité et la santé des travailleurs dans tous les aspects liés au travail et a l’obligation d’évaluer tous les risques pour la santé et la sécurité des travailleurs et de mettre en place les mesures de prévention et de protection qui en résultent. La directive 89/654/CEE concernant les prescriptions minimales de sécurité et de santé pour les lieux de travail (directive sur les lieux de travail) contient des dispositions plus spécifiques. La </w:t>
      </w:r>
      <w:hyperlink r:id="rId13" w:history="1">
        <w:r>
          <w:rPr>
            <w:rStyle w:val="Hyperlink"/>
            <w:rFonts w:ascii="Times New Roman" w:hAnsi="Times New Roman"/>
          </w:rPr>
          <w:t>directive 92/57/CEE relative aux chantiers</w:t>
        </w:r>
      </w:hyperlink>
      <w:r>
        <w:rPr>
          <w:rFonts w:ascii="Times New Roman" w:hAnsi="Times New Roman"/>
        </w:rPr>
        <w:t xml:space="preserve"> et la </w:t>
      </w:r>
      <w:hyperlink r:id="rId14" w:history="1">
        <w:r>
          <w:rPr>
            <w:rStyle w:val="Hyperlink"/>
            <w:rFonts w:ascii="Times New Roman" w:hAnsi="Times New Roman"/>
          </w:rPr>
          <w:t>directive 93/103/CE relative aux navires de pêche</w:t>
        </w:r>
      </w:hyperlink>
      <w:r>
        <w:rPr>
          <w:rFonts w:ascii="Times New Roman" w:hAnsi="Times New Roman"/>
        </w:rPr>
        <w:t xml:space="preserve"> prévoient des prescriptions minimales de sécurité et de santé applicables respectivement aux chantiers temporaires ou mobiles et au travail à bord des navires de pêche. Les États membres peuvent adopter ou maintenir des mesures de protection plus strictes, notamment en fixant des températures maximales autorisées sur le lieu de travail. Comme annoncé dans le cadre stratégique de l’Union européenne en matière de santé et de sécurité au travail pour la période 2021-2027 [COM(2021) 323], un réexamen de la directive 89/654/CEE sur les lieux de travail est en cours de préparation. Ce réexamen portera sur différents aspects de la directive, notamment la température. La mesure non législative la plus récente de l’UE est le nouveau guide intitulé «Températures élevées au travail </w:t>
      </w:r>
      <w:r w:rsidR="00DF6C03">
        <w:rPr>
          <w:rFonts w:ascii="Times New Roman" w:hAnsi="Times New Roman"/>
        </w:rPr>
        <w:t>—</w:t>
      </w:r>
      <w:r>
        <w:rPr>
          <w:rFonts w:ascii="Times New Roman" w:hAnsi="Times New Roman"/>
        </w:rPr>
        <w:t xml:space="preserve"> Lignes directrices pour les lieux de travail» de l’Agence de l’UE pour la sécurité et la santé au travail (EU-OSHA). Ce guide fournit des orientations pratiques sur la manière de gérer et de prévenir les risques liés au travail dans des conditions de chaleur. En outre, l’EU-OSHA met à disposition divers documents et outils pratiques concernant les questions liées à la transition vers la neutralité climatique et à la santé et à la sécurité au travail, notamment </w:t>
      </w:r>
      <w:hyperlink r:id="rId15" w:history="1">
        <w:r>
          <w:rPr>
            <w:rStyle w:val="Hyperlink"/>
            <w:rFonts w:ascii="Times New Roman" w:hAnsi="Times New Roman"/>
          </w:rPr>
          <w:t>la santé et sécurité des travailleurs dans les emplois verts</w:t>
        </w:r>
      </w:hyperlink>
      <w:r>
        <w:rPr>
          <w:rFonts w:ascii="Times New Roman" w:hAnsi="Times New Roman"/>
        </w:rPr>
        <w:t xml:space="preserve"> et </w:t>
      </w:r>
      <w:hyperlink r:id="rId16" w:history="1">
        <w:r>
          <w:rPr>
            <w:rStyle w:val="Hyperlink"/>
            <w:rFonts w:ascii="Times New Roman" w:hAnsi="Times New Roman"/>
          </w:rPr>
          <w:t>l’économie circulaire et ses effets sur la SST</w:t>
        </w:r>
      </w:hyperlink>
      <w:r>
        <w:rPr>
          <w:rStyle w:val="Hyperlink"/>
          <w:rFonts w:ascii="Times New Roman" w:hAnsi="Times New Roman"/>
        </w:rPr>
        <w:t xml:space="preserve"> </w:t>
      </w:r>
      <w:r>
        <w:t>(</w:t>
      </w:r>
      <w:r>
        <w:rPr>
          <w:rFonts w:ascii="Times New Roman" w:hAnsi="Times New Roman"/>
        </w:rPr>
        <w:t>santé et sécurité au travail).</w:t>
      </w:r>
    </w:p>
    <w:p w14:paraId="19E91049" w14:textId="0304B25D" w:rsidR="002B4F53" w:rsidRPr="00F62F6A" w:rsidRDefault="002B4F53" w:rsidP="00A050BA">
      <w:pPr>
        <w:spacing w:after="120"/>
        <w:rPr>
          <w:rFonts w:ascii="Times New Roman" w:hAnsi="Times New Roman"/>
        </w:rPr>
      </w:pPr>
      <w:r>
        <w:rPr>
          <w:rFonts w:ascii="Times New Roman" w:hAnsi="Times New Roman"/>
        </w:rPr>
        <w:t>Les travailleurs saisonniers et autres travailleurs mobiles bénéficient du droit à l’égalité de traitement par rapport aux ressortissants de l’UE, y compris en ce qui concerne les conditions de travail et leur santé et sécurité au travail. Entre autres, la directive 2014/54/UE détaille des mesures destinées à faciliter l’exercice des droits conférés aux travailleurs dans le contexte de la libre circulation des travailleurs, y compris la santé et la sécurité au travail. La directive 91/383/CEE du Conseil prévoit des mesures complémentaires visant à promouvoir l</w:t>
      </w:r>
      <w:r w:rsidR="00DF6C03">
        <w:rPr>
          <w:rFonts w:ascii="Times New Roman" w:hAnsi="Times New Roman"/>
        </w:rPr>
        <w:t>’</w:t>
      </w:r>
      <w:r>
        <w:rPr>
          <w:rFonts w:ascii="Times New Roman" w:hAnsi="Times New Roman"/>
        </w:rPr>
        <w:t xml:space="preserve">amélioration de la sécurité et de la santé au travail des travailleurs ayant une relation de travail à durée déterminée ou une relation de travail intérimaire. En outre, les </w:t>
      </w:r>
      <w:hyperlink r:id="rId17" w:history="1">
        <w:r>
          <w:rPr>
            <w:rStyle w:val="Hyperlink"/>
            <w:rFonts w:ascii="Times New Roman" w:hAnsi="Times New Roman"/>
          </w:rPr>
          <w:t>lignes directrices concernant les travailleurs saisonniers dans l’Union européenne dans le contexte de la pandémie de COVID-19</w:t>
        </w:r>
      </w:hyperlink>
      <w:r>
        <w:rPr>
          <w:rFonts w:ascii="Times New Roman" w:hAnsi="Times New Roman"/>
        </w:rPr>
        <w:t>, adoptées par la Commission le 16 juillet 2020, fournissent des informations qui restent pertinentes après la fin de la pandémie. L</w:t>
      </w:r>
      <w:r w:rsidR="00DF6C03">
        <w:rPr>
          <w:rFonts w:ascii="Times New Roman" w:hAnsi="Times New Roman"/>
        </w:rPr>
        <w:t>’</w:t>
      </w:r>
      <w:r>
        <w:rPr>
          <w:rFonts w:ascii="Times New Roman" w:hAnsi="Times New Roman"/>
        </w:rPr>
        <w:t>application du droit national et du droit de l’Union dans ce domaine est une compétence des États membres.</w:t>
      </w:r>
    </w:p>
    <w:p w14:paraId="38053AAD" w14:textId="30614943" w:rsidR="001805FC" w:rsidRDefault="004C3B68" w:rsidP="00A050BA">
      <w:pPr>
        <w:spacing w:after="120"/>
        <w:rPr>
          <w:rFonts w:ascii="Times New Roman" w:hAnsi="Times New Roman"/>
        </w:rPr>
      </w:pPr>
      <w:r>
        <w:rPr>
          <w:rFonts w:ascii="Times New Roman" w:hAnsi="Times New Roman"/>
        </w:rPr>
        <w:t>Comme indiqué dans le cadre du premier examen de suivi de la recommandation du Conseil visant à assurer une transition équitable vers la neutralité climatique, la plupart des États membres mettent en œuvre des mesures et des actions de recherche en vue de tenir compte des effets de la transition et du changement climatique, dans le but, principalement, de remédier aux problèmes liés au travail dans des conditions météorologiques extrêmes et d’établir des règles spécifiques en matière de stress et d’exposition à la chaleur. Dans ce contexte, certains États membres s’emploient également à améliorer le fonctionnement et à renforcer les activités des inspections du travail.</w:t>
      </w:r>
    </w:p>
    <w:p w14:paraId="488A127D" w14:textId="2BC3C40F" w:rsidR="03483C11" w:rsidRPr="00E02FA2" w:rsidRDefault="03483C11" w:rsidP="00A050BA">
      <w:pPr>
        <w:widowControl w:val="0"/>
        <w:spacing w:after="120"/>
        <w:rPr>
          <w:rFonts w:ascii="Times New Roman" w:hAnsi="Times New Roman"/>
          <w:b/>
          <w:bCs/>
        </w:rPr>
      </w:pPr>
      <w:r>
        <w:rPr>
          <w:rFonts w:ascii="Times New Roman" w:hAnsi="Times New Roman"/>
          <w:b/>
        </w:rPr>
        <w:t>Paragraphe 18</w:t>
      </w:r>
    </w:p>
    <w:p w14:paraId="709B5B4C" w14:textId="0974F305" w:rsidR="03483C11" w:rsidRPr="00463FA1" w:rsidRDefault="228C7463" w:rsidP="00A050BA">
      <w:pPr>
        <w:widowControl w:val="0"/>
        <w:spacing w:after="120"/>
        <w:rPr>
          <w:rFonts w:ascii="Times New Roman" w:hAnsi="Times New Roman"/>
        </w:rPr>
      </w:pPr>
      <w:r>
        <w:rPr>
          <w:rFonts w:ascii="Times New Roman" w:hAnsi="Times New Roman"/>
        </w:rPr>
        <w:t>En ce qui concerne l’appel en faveur d’un cadre de l’UE relatif aux températures maximales de travail, veuillez vous reporter à la réponse au paragraphe 17. Par ailleurs, le 28 novembre 2023, le comité consultatif tripartite pour la sécurité et la santé au travail a mis sur pied un groupe de travail sur le changement climatique et la SST, chargé d’établir une liste des problèmes potentiels qu’entraîne le changement climatique pour la santé et la sécurité des travailleurs, de dresser un aperçu de la législation de l’UE et nationale existante et des initiatives des partenaires sociaux visant à protéger les travailleurs face aux facteurs de risques identifiés et d</w:t>
      </w:r>
      <w:r w:rsidR="00DF6C03">
        <w:rPr>
          <w:rFonts w:ascii="Times New Roman" w:hAnsi="Times New Roman"/>
        </w:rPr>
        <w:t>’</w:t>
      </w:r>
      <w:r>
        <w:rPr>
          <w:rFonts w:ascii="Times New Roman" w:hAnsi="Times New Roman"/>
        </w:rPr>
        <w:t>élaborer des projets d’avis recommandant les actions nécessaires et appropriés, ainsi que toute mesure nécessaire pour améliorer le cadre juridique de l’UE. Un premier avis devrait être adopté en novembre 2024.</w:t>
      </w:r>
    </w:p>
    <w:p w14:paraId="42D36ED1" w14:textId="77777777" w:rsidR="00BF3ED8" w:rsidRDefault="03483C11" w:rsidP="00A050BA">
      <w:pPr>
        <w:widowControl w:val="0"/>
        <w:tabs>
          <w:tab w:val="left" w:pos="2760"/>
        </w:tabs>
        <w:spacing w:after="120"/>
        <w:rPr>
          <w:rFonts w:ascii="Times New Roman" w:hAnsi="Times New Roman"/>
          <w:b/>
        </w:rPr>
      </w:pPr>
      <w:r>
        <w:rPr>
          <w:rFonts w:ascii="Times New Roman" w:hAnsi="Times New Roman"/>
          <w:b/>
        </w:rPr>
        <w:t>Paragraphe 20</w:t>
      </w:r>
    </w:p>
    <w:p w14:paraId="0D39FC9D" w14:textId="139B3EE6" w:rsidR="3B776D16" w:rsidRPr="00741C91" w:rsidRDefault="008463E1" w:rsidP="00A050BA">
      <w:pPr>
        <w:widowControl w:val="0"/>
        <w:tabs>
          <w:tab w:val="left" w:pos="2760"/>
        </w:tabs>
        <w:spacing w:after="120"/>
        <w:rPr>
          <w:rFonts w:ascii="Times New Roman" w:hAnsi="Times New Roman"/>
        </w:rPr>
      </w:pPr>
      <w:r>
        <w:rPr>
          <w:rFonts w:ascii="Times New Roman" w:hAnsi="Times New Roman"/>
        </w:rPr>
        <w:t xml:space="preserve">La </w:t>
      </w:r>
      <w:hyperlink r:id="rId18" w:history="1">
        <w:r>
          <w:rPr>
            <w:rStyle w:val="Hyperlink"/>
            <w:rFonts w:ascii="Times New Roman" w:hAnsi="Times New Roman"/>
          </w:rPr>
          <w:t>stratégie de l’Union européenne en faveur de l’égalité entre les hommes et les femmes</w:t>
        </w:r>
      </w:hyperlink>
      <w:r>
        <w:rPr>
          <w:rFonts w:ascii="Times New Roman" w:hAnsi="Times New Roman"/>
        </w:rPr>
        <w:t xml:space="preserve"> répond à l’engagement pris par la Commission de parvenir à une Union de l’égalité en fixant des objectifs concrets et en prévoyant des actions stratégiques pour réaliser des progrès d’ici à 2025. Ses principaux objectifs consistent notamment à combler les écarts entre les femmes et les hommes sur le marché du travail, à parvenir à une participation égale dans les différents secteurs de l’économie, à remédier aux écarts en matière de rémunération et de retraite entre les femmes et les hommes, à combler l’écart hommes-femmes en matière de prise en charge des responsabilités familiales et à parvenir à un équilibre hommes-femmes dans la prise de décision et en politique. L’un des principes sous-jacents fondamentaux de la stratégie est l’intégration de la dimension de genre, c’est-à-dire l’intégration d’une perspective hommes-femmes dans toutes les politiques de l’UE. Un autre principe sous-jacent est l</w:t>
      </w:r>
      <w:r w:rsidR="00DF6C03">
        <w:rPr>
          <w:rFonts w:ascii="Times New Roman" w:hAnsi="Times New Roman"/>
        </w:rPr>
        <w:t>’</w:t>
      </w:r>
      <w:r>
        <w:rPr>
          <w:rFonts w:ascii="Times New Roman" w:hAnsi="Times New Roman"/>
        </w:rPr>
        <w:t xml:space="preserve">adoption d’une approche intersectionnelle, lorsqu’il y a lieu. L’égalité entre les hommes et les femmes et l’égalité des chances </w:t>
      </w:r>
      <w:r>
        <w:rPr>
          <w:rFonts w:ascii="Times New Roman" w:hAnsi="Times New Roman"/>
        </w:rPr>
        <w:lastRenderedPageBreak/>
        <w:t>figurent parmi les principes directeurs du socle européen des droits sociaux et sont prises en compte dans l’ensemble des travaux de la Commission en matière d’emploi, de compétences et de politiques sociales.  Dans la recommandation du Conseil visant à assurer une transition équitable vers la neutralité climatique (2022/C 243/04), les États membres sont encouragés à mettre en œuvre des mesures visant à garantir l</w:t>
      </w:r>
      <w:r w:rsidR="00DF6C03">
        <w:rPr>
          <w:rFonts w:ascii="Times New Roman" w:hAnsi="Times New Roman"/>
        </w:rPr>
        <w:t>’</w:t>
      </w:r>
      <w:r>
        <w:rPr>
          <w:rFonts w:ascii="Times New Roman" w:hAnsi="Times New Roman"/>
        </w:rPr>
        <w:t>égalité d</w:t>
      </w:r>
      <w:r w:rsidR="00DF6C03">
        <w:rPr>
          <w:rFonts w:ascii="Times New Roman" w:hAnsi="Times New Roman"/>
        </w:rPr>
        <w:t>’</w:t>
      </w:r>
      <w:r>
        <w:rPr>
          <w:rFonts w:ascii="Times New Roman" w:hAnsi="Times New Roman"/>
        </w:rPr>
        <w:t>accès à une éducation, à une formation et à un apprentissage tout au long de la vie inclusifs, abordables et de qualité, ainsi que l</w:t>
      </w:r>
      <w:r w:rsidR="00DF6C03">
        <w:rPr>
          <w:rFonts w:ascii="Times New Roman" w:hAnsi="Times New Roman"/>
        </w:rPr>
        <w:t>’</w:t>
      </w:r>
      <w:r>
        <w:rPr>
          <w:rFonts w:ascii="Times New Roman" w:hAnsi="Times New Roman"/>
        </w:rPr>
        <w:t>égalité des chances, dans une perspective également de renforcement de l</w:t>
      </w:r>
      <w:r w:rsidR="00DF6C03">
        <w:rPr>
          <w:rFonts w:ascii="Times New Roman" w:hAnsi="Times New Roman"/>
        </w:rPr>
        <w:t>’</w:t>
      </w:r>
      <w:r>
        <w:rPr>
          <w:rFonts w:ascii="Times New Roman" w:hAnsi="Times New Roman"/>
        </w:rPr>
        <w:t>égalité entre les femmes et les hommes.</w:t>
      </w:r>
    </w:p>
    <w:p w14:paraId="090EDE00" w14:textId="46D68829" w:rsidR="00B5625A" w:rsidRPr="00B5625A" w:rsidRDefault="00B5625A" w:rsidP="00A050BA">
      <w:pPr>
        <w:widowControl w:val="0"/>
        <w:tabs>
          <w:tab w:val="left" w:pos="2760"/>
        </w:tabs>
        <w:spacing w:after="120"/>
        <w:rPr>
          <w:rFonts w:ascii="Times New Roman" w:hAnsi="Times New Roman"/>
          <w:b/>
          <w:bCs/>
        </w:rPr>
      </w:pPr>
      <w:r>
        <w:rPr>
          <w:rFonts w:ascii="Times New Roman" w:hAnsi="Times New Roman"/>
          <w:b/>
        </w:rPr>
        <w:t>Paragraphe 23</w:t>
      </w:r>
    </w:p>
    <w:p w14:paraId="1732D78A" w14:textId="41644440" w:rsidR="00A63E80" w:rsidRPr="002B0613" w:rsidRDefault="00A63E80" w:rsidP="00A050BA">
      <w:pPr>
        <w:widowControl w:val="0"/>
        <w:tabs>
          <w:tab w:val="left" w:pos="2760"/>
        </w:tabs>
        <w:spacing w:after="120"/>
        <w:rPr>
          <w:rFonts w:ascii="Times New Roman" w:hAnsi="Times New Roman"/>
        </w:rPr>
      </w:pPr>
      <w:r>
        <w:rPr>
          <w:rFonts w:ascii="Times New Roman" w:hAnsi="Times New Roman"/>
        </w:rPr>
        <w:t xml:space="preserve">En 2022, le Conseil a adopté la </w:t>
      </w:r>
      <w:hyperlink r:id="rId19" w:history="1">
        <w:r>
          <w:rPr>
            <w:rFonts w:ascii="Times New Roman" w:hAnsi="Times New Roman"/>
          </w:rPr>
          <w:t>recommandation du Conseil relative aux comptes de formation individuels</w:t>
        </w:r>
      </w:hyperlink>
      <w:r>
        <w:rPr>
          <w:rFonts w:ascii="Times New Roman" w:hAnsi="Times New Roman"/>
        </w:rPr>
        <w:t xml:space="preserve"> (2022/C 243/03) en vue de renforcer la formation des adultes en âge de travailler. Le Conseil demande aux États membres d</w:t>
      </w:r>
      <w:r w:rsidR="00DF6C03">
        <w:rPr>
          <w:rFonts w:ascii="Times New Roman" w:hAnsi="Times New Roman"/>
        </w:rPr>
        <w:t>’</w:t>
      </w:r>
      <w:r>
        <w:rPr>
          <w:rFonts w:ascii="Times New Roman" w:hAnsi="Times New Roman"/>
        </w:rPr>
        <w:t>envisager de créer des comptes de formation individuels qui donneront à leurs titulaires la possibilité et les moyens de participer à des formations adaptées au marché du travail et faciliteront leur accès à l’emploi ou leur maintien sur le marché du travail. Les États membres devraient également mettre en place un cadre propice à ces comptes de formation individuels.</w:t>
      </w:r>
    </w:p>
    <w:p w14:paraId="770E0F5B" w14:textId="40A6824D" w:rsidR="00D5534F" w:rsidRPr="00C766F6" w:rsidRDefault="03483C11" w:rsidP="00A050BA">
      <w:pPr>
        <w:widowControl w:val="0"/>
        <w:tabs>
          <w:tab w:val="left" w:pos="7347"/>
        </w:tabs>
        <w:spacing w:after="120"/>
        <w:rPr>
          <w:rFonts w:ascii="Times New Roman" w:hAnsi="Times New Roman"/>
        </w:rPr>
      </w:pPr>
      <w:r>
        <w:rPr>
          <w:rFonts w:ascii="Times New Roman" w:hAnsi="Times New Roman"/>
          <w:b/>
        </w:rPr>
        <w:t>Paragraphe 30</w:t>
      </w:r>
    </w:p>
    <w:p w14:paraId="15BA7552" w14:textId="6040DE5A" w:rsidR="00D15DB2" w:rsidRPr="00EF0043" w:rsidRDefault="00D15DB2" w:rsidP="00A050BA">
      <w:pPr>
        <w:widowControl w:val="0"/>
        <w:spacing w:after="120"/>
        <w:rPr>
          <w:rFonts w:ascii="Times New Roman" w:hAnsi="Times New Roman"/>
          <w:bCs/>
        </w:rPr>
      </w:pPr>
      <w:r>
        <w:rPr>
          <w:rFonts w:ascii="Times New Roman" w:hAnsi="Times New Roman"/>
        </w:rPr>
        <w:t>En janvier 2022, la Commission a publié une classification des compétences pour la transition écologique dans le cadre de la taxonomie européenne des aptitudes, des compétences, des certifications et des professions (ESCO), qui recense 381 compétences, 185 concepts de connaissances et 5 compétences transversales considérés comme les plus pertinents pour un marché du travail plus écologique. Cette taxonomie contribue à une compréhension commune des compétences nécessaires à une transition écologique réussie et équitable sur le marché du travail. L’ESCO fournit des informations sur les compétences et les concepts de connaissances qui sont essentiels ou facultatifs pour des emplois spécifiques et peut contribuer à identifier les éléments écologiques qui devraient être intégrés dans les programmes d’enseignement et de formation professionnels (EFP). Les compétences et les concepts de connaissances sont librement accessibles sur le site web de l’ESCO.</w:t>
      </w:r>
    </w:p>
    <w:p w14:paraId="33C1AE09" w14:textId="0D77FD10" w:rsidR="00C210CD" w:rsidRDefault="00F219A3" w:rsidP="00A050BA">
      <w:pPr>
        <w:widowControl w:val="0"/>
        <w:spacing w:after="120"/>
        <w:rPr>
          <w:rFonts w:ascii="Times New Roman" w:hAnsi="Times New Roman"/>
          <w:bCs/>
        </w:rPr>
      </w:pPr>
      <w:r>
        <w:rPr>
          <w:rFonts w:ascii="Times New Roman" w:hAnsi="Times New Roman"/>
        </w:rPr>
        <w:t xml:space="preserve">En 2022, la Commission, en concertation avec des partenaires internationaux tels que l’OCDE, l’Organisation internationale du travail (OIT) et l’Organisation des Nations unies pour l’éducation, la science et la culture (Unesco), a défini les compétences pour la transition écologique comme étant les compétences et savoir-faire, mais aussi les connaissances, aptitudes, valeurs et attitudes nécessaires pour vivre, travailler et agir dans des économies et des sociétés durables et efficaces dans l’utilisation des ressources. Ces compétences comprennent des compétences techniques transsectorielles ou propres à certains emplois, ainsi que des compétences transversales liées à la pensée et à l’action durables. </w:t>
      </w:r>
    </w:p>
    <w:p w14:paraId="6D20B3A6" w14:textId="21E69247" w:rsidR="16546DC9" w:rsidRDefault="32AC23BB" w:rsidP="00A050BA">
      <w:pPr>
        <w:widowControl w:val="0"/>
        <w:spacing w:after="120"/>
        <w:rPr>
          <w:rFonts w:ascii="Times New Roman" w:hAnsi="Times New Roman"/>
        </w:rPr>
      </w:pPr>
      <w:r>
        <w:rPr>
          <w:rFonts w:ascii="Times New Roman" w:hAnsi="Times New Roman"/>
        </w:rPr>
        <w:t>Dans la recommandation du Conseil visant à assurer une transition équitable vers la neutralité climatique, les États membres sont encouragés à intégrer les aspects sociaux et liés à l’emploi de la transition écologique dans l’élaboration et la mise en œuvre des stratégies nationales pertinentes portant sur les enjeux en matière de compétences. Dans le cadre du premier examen de suivi de la recommandation, la plupart des États membres ont fait état d’initiatives en matière de compétences visant à soutenir la transition écologique et ont conclu que des mesures supplémentaires étaient nécessaires dans la plupart d’entre eux, ainsi qu’au niveau de l’UE, pour renforcer les capacités d’analyse, afin de pouvoir procéder à des évaluations plus détaillées des besoins en compétences, ainsi que la veille stratégique sur les compétences en vue de la transition écologique.</w:t>
      </w:r>
    </w:p>
    <w:p w14:paraId="432B4FE4" w14:textId="77777777" w:rsidR="00DF6C03" w:rsidRDefault="00DF6C03" w:rsidP="00A050BA">
      <w:pPr>
        <w:widowControl w:val="0"/>
        <w:spacing w:after="120"/>
        <w:rPr>
          <w:rFonts w:ascii="Times New Roman" w:hAnsi="Times New Roman"/>
        </w:rPr>
      </w:pPr>
    </w:p>
    <w:p w14:paraId="12EC0D5C" w14:textId="58CBF977" w:rsidR="03483C11" w:rsidRPr="00E02FA2" w:rsidRDefault="03483C11" w:rsidP="00A050BA">
      <w:pPr>
        <w:widowControl w:val="0"/>
        <w:spacing w:after="120"/>
        <w:rPr>
          <w:rFonts w:ascii="Times New Roman" w:hAnsi="Times New Roman"/>
          <w:b/>
        </w:rPr>
      </w:pPr>
      <w:r>
        <w:rPr>
          <w:rFonts w:ascii="Times New Roman" w:hAnsi="Times New Roman"/>
          <w:b/>
        </w:rPr>
        <w:lastRenderedPageBreak/>
        <w:t>Paragraphe 31</w:t>
      </w:r>
    </w:p>
    <w:p w14:paraId="21B93B02" w14:textId="575F8E45" w:rsidR="4525CDF0" w:rsidRDefault="76BA92E4" w:rsidP="00A050BA">
      <w:pPr>
        <w:widowControl w:val="0"/>
        <w:spacing w:after="120"/>
        <w:rPr>
          <w:rFonts w:ascii="Times New Roman" w:hAnsi="Times New Roman"/>
        </w:rPr>
      </w:pPr>
      <w:r>
        <w:rPr>
          <w:rFonts w:ascii="Times New Roman" w:hAnsi="Times New Roman"/>
        </w:rPr>
        <w:t xml:space="preserve">La Commission aide les États membres, par l’échange de bonnes pratiques, des activités d’apprentissage par les pairs et des projets Erasmus+, à mettre en œuvre la recommandation du Conseil du 16 juin 2022 sur une approche européenne des microcertifications pour l’apprentissage tout au long de la vie et l’employabilité (2022/C 243/02). Le </w:t>
      </w:r>
      <w:hyperlink r:id="rId20" w:history="1">
        <w:r>
          <w:rPr>
            <w:rStyle w:val="Hyperlink"/>
            <w:rFonts w:ascii="Times New Roman" w:hAnsi="Times New Roman"/>
          </w:rPr>
          <w:t>projet de recherche sur les microcertifications pour l’éducation et la formation sur le marché du travail</w:t>
        </w:r>
      </w:hyperlink>
      <w:r>
        <w:rPr>
          <w:rFonts w:ascii="Times New Roman" w:hAnsi="Times New Roman"/>
        </w:rPr>
        <w:t xml:space="preserve"> du Centre européen pour le développement de la formation professionnelle (Cedefop) fournit des données probantes importantes pour aider les pays à développer des écosystèmes de microcertifications.</w:t>
      </w:r>
    </w:p>
    <w:p w14:paraId="727AF1E6" w14:textId="3E89CC39" w:rsidR="03483C11" w:rsidRPr="00E02FA2" w:rsidRDefault="03483C11" w:rsidP="00A050BA">
      <w:pPr>
        <w:widowControl w:val="0"/>
        <w:spacing w:after="120"/>
        <w:rPr>
          <w:rFonts w:ascii="Times New Roman" w:hAnsi="Times New Roman"/>
          <w:b/>
        </w:rPr>
      </w:pPr>
      <w:r>
        <w:rPr>
          <w:rFonts w:ascii="Times New Roman" w:hAnsi="Times New Roman"/>
          <w:b/>
        </w:rPr>
        <w:t>Paragraphe 34</w:t>
      </w:r>
    </w:p>
    <w:p w14:paraId="4B473D85" w14:textId="26C1BEAE" w:rsidR="002C6930" w:rsidRDefault="00DA55FD" w:rsidP="00A050BA">
      <w:pPr>
        <w:widowControl w:val="0"/>
        <w:spacing w:after="120"/>
        <w:rPr>
          <w:rFonts w:ascii="Times New Roman" w:hAnsi="Times New Roman"/>
        </w:rPr>
      </w:pPr>
      <w:r>
        <w:rPr>
          <w:rFonts w:ascii="Times New Roman" w:hAnsi="Times New Roman"/>
        </w:rPr>
        <w:t>En septembre 2022, la Commission a adopté une communication intitulée «Mieux évaluer les effets</w:t>
      </w:r>
      <w:r w:rsidR="00746A82">
        <w:rPr>
          <w:rFonts w:ascii="Times New Roman" w:hAnsi="Times New Roman"/>
        </w:rPr>
        <w:t xml:space="preserve"> </w:t>
      </w:r>
      <w:r>
        <w:rPr>
          <w:rFonts w:ascii="Times New Roman" w:hAnsi="Times New Roman"/>
        </w:rPr>
        <w:t xml:space="preserve">distributifs des politiques des États membre» [COM(2022) 494] et soutenu une série d’activités d’apprentissage mutuel et d’échanges de bonnes pratiques entre les États membres. En outre, deux projets sont actuellement mis en œuvre par la direction générale de l’emploi, des affaires sociales et de l’inclusion (DG EMPL) et le Centre commun de recherche (JRC) de la Commission européenne, dans le cadre de leur coopération stratégique à plus long terme, portant précisément sur </w:t>
      </w:r>
      <w:r>
        <w:rPr>
          <w:rFonts w:ascii="Times New Roman" w:hAnsi="Times New Roman"/>
          <w:i/>
        </w:rPr>
        <w:t>l’évaluation et le suivi des répercussions sur l’emploi et des effets distributifs du pacte vert</w:t>
      </w:r>
      <w:r>
        <w:rPr>
          <w:rFonts w:ascii="Times New Roman" w:hAnsi="Times New Roman"/>
        </w:rPr>
        <w:t xml:space="preserve"> (AMEDI/AMEDI + couvrant respectivement les périodes 2020-2023 et 2023-2026). Ces projets ont pour principal objectif de renforcer les capacités de modélisation et d’analyse pour l’évaluation et le suivi des incidences sociales, distributives et sur l’emploi des politiques en matière de climat, d’énergie et d’environnement, ainsi que des répercussions de la guerre d’agression menée par la Russie contre l’Ukraine sur le marché de l’énergie et l’évolution des prix. Tous deux fournissent des informations détaillées, par exemple sur les effets sur l’emploi, dans l’ensemble des secteurs et des groupes de compétences dans l’UE et ses États membres, ou encore sur les conséquences pour le bien-être des ménages, y compris les ménages vulnérables, et pour le bien-être dans l’ensemble des régions, y compris les zones rurales et urbaines.</w:t>
      </w:r>
    </w:p>
    <w:p w14:paraId="6D0525F7" w14:textId="5F7225F8" w:rsidR="00542B02" w:rsidRPr="0066293B" w:rsidRDefault="00542B02" w:rsidP="00A050BA">
      <w:pPr>
        <w:widowControl w:val="0"/>
        <w:spacing w:after="120"/>
        <w:rPr>
          <w:rFonts w:ascii="Times New Roman" w:hAnsi="Times New Roman"/>
        </w:rPr>
      </w:pPr>
      <w:r>
        <w:rPr>
          <w:rFonts w:ascii="Times New Roman" w:hAnsi="Times New Roman"/>
        </w:rPr>
        <w:t>Dans la recommandation du Conseil visant à assurer une transition équitable vers la neutralité climatique, les États membres sont encouragés à améliorer la disponibilité et la qualité des données et des informations probantes nécessaires pour mettre en place des politiques sociales et du marché du travail saines en vue d’une transition équitable. La Commission s’est également engagée à consolider la base de données et les méthodes permettant d’évaluer les répercussions sur l</w:t>
      </w:r>
      <w:r w:rsidR="00DF6C03">
        <w:rPr>
          <w:rFonts w:ascii="Times New Roman" w:hAnsi="Times New Roman"/>
        </w:rPr>
        <w:t>’</w:t>
      </w:r>
      <w:r>
        <w:rPr>
          <w:rFonts w:ascii="Times New Roman" w:hAnsi="Times New Roman"/>
        </w:rPr>
        <w:t>emploi, les incidences sociales et les effets distributifs de la transition équitable et des politiques en matière de climat, d’énergie et d’environnement.</w:t>
      </w:r>
    </w:p>
    <w:p w14:paraId="1DDEE19C" w14:textId="5FD1E575" w:rsidR="002C6930" w:rsidRDefault="03483C11" w:rsidP="00A050BA">
      <w:pPr>
        <w:widowControl w:val="0"/>
        <w:spacing w:after="120"/>
        <w:rPr>
          <w:rFonts w:ascii="Times New Roman" w:hAnsi="Times New Roman"/>
        </w:rPr>
      </w:pPr>
      <w:r>
        <w:rPr>
          <w:rFonts w:ascii="Times New Roman" w:hAnsi="Times New Roman"/>
          <w:b/>
        </w:rPr>
        <w:t>Paragraphe 35</w:t>
      </w:r>
    </w:p>
    <w:p w14:paraId="3033C1E6" w14:textId="3A16E27D" w:rsidR="00762C03" w:rsidRPr="00E02FA2" w:rsidRDefault="641E4C02" w:rsidP="00A050BA">
      <w:pPr>
        <w:widowControl w:val="0"/>
        <w:spacing w:after="120"/>
        <w:rPr>
          <w:rFonts w:ascii="Times New Roman" w:hAnsi="Times New Roman"/>
        </w:rPr>
      </w:pPr>
      <w:r>
        <w:rPr>
          <w:rFonts w:ascii="Times New Roman" w:hAnsi="Times New Roman"/>
        </w:rPr>
        <w:t>Dans l’évaluation à l’échelle de l’UE des projets mis à jour de plans nationaux en matière d</w:t>
      </w:r>
      <w:r w:rsidR="00DF6C03">
        <w:rPr>
          <w:rFonts w:ascii="Times New Roman" w:hAnsi="Times New Roman"/>
        </w:rPr>
        <w:t>’</w:t>
      </w:r>
      <w:r>
        <w:rPr>
          <w:rFonts w:ascii="Times New Roman" w:hAnsi="Times New Roman"/>
        </w:rPr>
        <w:t>énergie et de climat (PNEC) ainsi que dans les recommandations par pays à ce sujet, publiées le 18 décembre 2023, la Commission invite les États membres à fournir, dans la version définitive de leurs PNEC respectifs attendue pour le 30 juin 2024, un aperçu clair et plus détaillé de la façon dont le processus de consultation sur la mise à jour des PNEC a permis la participation de l’ensemble des autorités compétentes, des citoyens et des parties prenantes, y compris les partenaires sociaux. Cela est conforme aux orientations de la Commission à l’intention des États membres pour la mise à jour des PNEC (</w:t>
      </w:r>
      <w:hyperlink r:id="rId21" w:history="1">
        <w:r>
          <w:rPr>
            <w:rStyle w:val="Hyperlink"/>
            <w:rFonts w:ascii="Times New Roman" w:hAnsi="Times New Roman"/>
          </w:rPr>
          <w:t>2022/C 495/02</w:t>
        </w:r>
      </w:hyperlink>
      <w:r>
        <w:rPr>
          <w:rFonts w:ascii="Times New Roman" w:hAnsi="Times New Roman"/>
        </w:rPr>
        <w:t xml:space="preserve">) et au principe de partenariat des programmes de l’UE ainsi qu’à l’approche englobant l’ensemble de la société prévue dans la recommandation du Conseil visant à assurer une transition équitable vers la neutralité climatique. Dans cette dernière, les États membres sont encouragés à associer activement les partenaires sociaux au niveau national, régional et local, tout en respectant leur autonomie, à toutes les étapes de </w:t>
      </w:r>
      <w:r>
        <w:rPr>
          <w:rFonts w:ascii="Times New Roman" w:hAnsi="Times New Roman"/>
        </w:rPr>
        <w:lastRenderedPageBreak/>
        <w:t>l’élaboration et de la mise en œuvre des politiques prévues par cette recommandation, y compris par le dialogue social et la négociation collective s’il y a lieu et à promouvoir la pleine participation des partenaires sociaux à la conception et à la mise en œuvre des trajectoires de transition pour les écosystèmes industriels dans le cadre de la nouvelle stratégie industrielle mise à jour de l’UE. À cet égard, le premier examen de suivi de la mise en œuvre de la recommandation du Conseil visant à assurer une transition équitable vers la neutralité climatique a conclu qu’il était possible d’adopter une approche plus coordonnée, tant au sein des gouvernements qu’en coopération avec les partenaires sociaux, les parties prenantes concernées et les citoyens, afin de garantir un processus efficace d’élaboration des politiques dans différents domaines. Dans ce contexte, la Commission organisera des échanges sur l’état d’avancement de la mise en œuvre de la recommandation du Conseil avec les partenaires sociaux, les parties prenantes et les organisations de la société civile dans le courant du premier semestre de 2024 et rendra compte des conclusions générales de l’exercice de suivi.</w:t>
      </w:r>
    </w:p>
    <w:p w14:paraId="3C16FAB6" w14:textId="0D80753B" w:rsidR="03483C11" w:rsidRPr="00E02FA2" w:rsidRDefault="00762C03" w:rsidP="00143A48">
      <w:pPr>
        <w:widowControl w:val="0"/>
        <w:tabs>
          <w:tab w:val="left" w:pos="2302"/>
        </w:tabs>
        <w:spacing w:after="120"/>
        <w:rPr>
          <w:rFonts w:ascii="Times New Roman" w:hAnsi="Times New Roman"/>
          <w:b/>
        </w:rPr>
      </w:pPr>
      <w:r>
        <w:rPr>
          <w:rFonts w:ascii="Times New Roman" w:hAnsi="Times New Roman"/>
          <w:b/>
        </w:rPr>
        <w:t>Paragraphe 36</w:t>
      </w:r>
    </w:p>
    <w:p w14:paraId="567EF7AD" w14:textId="2E46FA29" w:rsidR="558A9636" w:rsidRPr="00E02FA2" w:rsidRDefault="558A9636" w:rsidP="00143A48">
      <w:pPr>
        <w:widowControl w:val="0"/>
        <w:tabs>
          <w:tab w:val="left" w:pos="2302"/>
        </w:tabs>
        <w:spacing w:after="120"/>
        <w:rPr>
          <w:rFonts w:ascii="Times New Roman" w:hAnsi="Times New Roman"/>
        </w:rPr>
      </w:pPr>
      <w:r>
        <w:rPr>
          <w:rFonts w:ascii="Times New Roman" w:hAnsi="Times New Roman"/>
        </w:rPr>
        <w:t>Dans sa recommandation visant à assurer une transition équitable vers la neutralité climatique, le Conseil se félicite de l’intention de la Commission de renforcer encore les échanges avec les partenaires sociaux, les parties prenantes, les autorités régionales et locales, les personnes et les communautés concernées, ainsi que les échanges de bonnes pratiques, dans le cadre d’une approche de la mise en œuvre et du suivi des politiques de transition équitable dans l’UE et ses États membres qui englobe l’ensemble de la société. Dans ce contexte, et en réponse à la demande du Parlement européen, la Commission lancera un observatoire européen pour une transition équitable en 2024.</w:t>
      </w:r>
    </w:p>
    <w:p w14:paraId="74A856EA" w14:textId="5B65D8B5" w:rsidR="03483C11" w:rsidRPr="00406715" w:rsidRDefault="03483C11" w:rsidP="00A050BA">
      <w:pPr>
        <w:widowControl w:val="0"/>
        <w:spacing w:after="120"/>
        <w:rPr>
          <w:rFonts w:ascii="Times New Roman" w:hAnsi="Times New Roman"/>
          <w:b/>
          <w:szCs w:val="24"/>
        </w:rPr>
      </w:pPr>
      <w:r>
        <w:rPr>
          <w:rFonts w:ascii="Times New Roman" w:hAnsi="Times New Roman"/>
          <w:b/>
        </w:rPr>
        <w:t>Paragraphe 37</w:t>
      </w:r>
    </w:p>
    <w:p w14:paraId="3E6DEBCA" w14:textId="2E96D45E" w:rsidR="6CA9777A" w:rsidRDefault="7BB80768" w:rsidP="00A050BA">
      <w:pPr>
        <w:widowControl w:val="0"/>
        <w:spacing w:after="120"/>
        <w:rPr>
          <w:rFonts w:ascii="Times New Roman" w:hAnsi="Times New Roman"/>
        </w:rPr>
      </w:pPr>
      <w:r>
        <w:rPr>
          <w:rFonts w:ascii="Times New Roman" w:hAnsi="Times New Roman"/>
        </w:rPr>
        <w:t>Dans le domaine du droit du travail, plusieurs directives de l’UE fixent des prescriptions minimales en matière de participation des travailleurs aux aspects liés à l’information et à la consultation au niveau national, à savoir: la</w:t>
      </w:r>
      <w:r>
        <w:t xml:space="preserve"> </w:t>
      </w:r>
      <w:hyperlink r:id="rId22" w:history="1">
        <w:r>
          <w:rPr>
            <w:rStyle w:val="Hyperlink"/>
            <w:rFonts w:ascii="Times New Roman" w:hAnsi="Times New Roman"/>
          </w:rPr>
          <w:t>directive 2002/14/CE établissant un cadre général relatif à l’information et la consultation des travailleurs dans la Communauté européenne</w:t>
        </w:r>
      </w:hyperlink>
      <w:r>
        <w:rPr>
          <w:rFonts w:ascii="Times New Roman" w:hAnsi="Times New Roman"/>
        </w:rPr>
        <w:t>, la</w:t>
      </w:r>
      <w:r>
        <w:t xml:space="preserve"> </w:t>
      </w:r>
      <w:hyperlink r:id="rId23" w:history="1">
        <w:r>
          <w:rPr>
            <w:rStyle w:val="Hyperlink"/>
            <w:rFonts w:ascii="Times New Roman" w:hAnsi="Times New Roman"/>
          </w:rPr>
          <w:t>directive 2001/23/CE relative au maintien des droits des travailleurs en cas de transfert d'entreprises, d'établissements ou de parties d'entreprises ou d'établissements</w:t>
        </w:r>
      </w:hyperlink>
      <w:r>
        <w:rPr>
          <w:rFonts w:ascii="Times New Roman" w:hAnsi="Times New Roman"/>
        </w:rPr>
        <w:t xml:space="preserve"> et la</w:t>
      </w:r>
      <w:r>
        <w:t xml:space="preserve"> </w:t>
      </w:r>
      <w:hyperlink r:id="rId24" w:history="1">
        <w:r>
          <w:rPr>
            <w:rStyle w:val="Hyperlink"/>
            <w:rFonts w:ascii="Times New Roman" w:hAnsi="Times New Roman"/>
          </w:rPr>
          <w:t>directive 98/59/CE relative aux licenciements collectifs</w:t>
        </w:r>
      </w:hyperlink>
      <w:r>
        <w:rPr>
          <w:rFonts w:ascii="Times New Roman" w:hAnsi="Times New Roman"/>
        </w:rPr>
        <w:t>, ainsi qu’au niveau transnational, à savoir, principalement, la</w:t>
      </w:r>
      <w:r>
        <w:t xml:space="preserve"> </w:t>
      </w:r>
      <w:hyperlink r:id="rId25" w:history="1">
        <w:r>
          <w:rPr>
            <w:rFonts w:ascii="Times New Roman" w:hAnsi="Times New Roman"/>
          </w:rPr>
          <w:t>directive 2009/38/CE concernant l'institution d'un comité d'entreprise européen (CEE)</w:t>
        </w:r>
      </w:hyperlink>
      <w:r>
        <w:rPr>
          <w:rFonts w:ascii="Times New Roman" w:hAnsi="Times New Roman"/>
        </w:rPr>
        <w:t>. Cette législation vise principalement à garantir la participation des travailleurs en amont de la prise de décision par la direction, y compris en cas de restructurations dans le contexte des transitions numérique et écologique. La directive 2002/14/CE établit un cadre minimum relatif à l</w:t>
      </w:r>
      <w:r w:rsidR="00DF6C03">
        <w:rPr>
          <w:rFonts w:ascii="Times New Roman" w:hAnsi="Times New Roman"/>
        </w:rPr>
        <w:t>’</w:t>
      </w:r>
      <w:r>
        <w:rPr>
          <w:rFonts w:ascii="Times New Roman" w:hAnsi="Times New Roman"/>
        </w:rPr>
        <w:t>information et à la consultation des travailleurs dans les entreprises. Elle vise à garantir la participation des travailleurs en amont de la prise de décision par la direction. De ce fait, elle a une portée suffisamment vaste et est assez souple pour couvrir l’information et la consultation des représentants des travailleurs sur les questions qui se posent dans le contexte d’une transition juste. La directive 2009/38/CE prévoit des processus d’information et de consultation dans les entreprises de dimension européenne passant par la création de comités d’entreprise européens chargés de traiter les questions transnationales susceptibles d</w:t>
      </w:r>
      <w:r w:rsidR="00DF6C03">
        <w:rPr>
          <w:rFonts w:ascii="Times New Roman" w:hAnsi="Times New Roman"/>
        </w:rPr>
        <w:t>’</w:t>
      </w:r>
      <w:r>
        <w:rPr>
          <w:rFonts w:ascii="Times New Roman" w:hAnsi="Times New Roman"/>
        </w:rPr>
        <w:t>affecter les travailleurs. Vu le caractère transnational du changement climatique et de nombreuses questions environnementales, il est probable que les comités d’entreprise européens joueront un rôle de plus en plus important en tant que plateforme de dialogue social sur les questions liées à la transition écologique et à l’adaptation à l’environnement et au changement climatique. La Commission prépare actuellement une initiative visant à réviser la directive sur les comités d’entreprise européens, qui doit être adoptée en janvier 2024.</w:t>
      </w:r>
    </w:p>
    <w:p w14:paraId="1B32C34C" w14:textId="77777777" w:rsidR="00DF6C03" w:rsidRDefault="00DF6C03" w:rsidP="00A050BA">
      <w:pPr>
        <w:widowControl w:val="0"/>
        <w:spacing w:after="120"/>
        <w:rPr>
          <w:rFonts w:ascii="Times New Roman" w:hAnsi="Times New Roman"/>
          <w:szCs w:val="24"/>
        </w:rPr>
      </w:pPr>
    </w:p>
    <w:p w14:paraId="1141D245" w14:textId="7710DC0A" w:rsidR="03483C11" w:rsidRPr="00E02FA2" w:rsidRDefault="03483C11" w:rsidP="00A050BA">
      <w:pPr>
        <w:widowControl w:val="0"/>
        <w:spacing w:after="120"/>
        <w:rPr>
          <w:rFonts w:ascii="Times New Roman" w:hAnsi="Times New Roman"/>
          <w:bCs/>
          <w:szCs w:val="24"/>
        </w:rPr>
      </w:pPr>
      <w:r>
        <w:rPr>
          <w:rFonts w:ascii="Times New Roman" w:hAnsi="Times New Roman"/>
          <w:b/>
        </w:rPr>
        <w:lastRenderedPageBreak/>
        <w:t>Paragraphe 38</w:t>
      </w:r>
    </w:p>
    <w:p w14:paraId="570D3E0C" w14:textId="145997C6" w:rsidR="00AD0E67" w:rsidRDefault="00356F9F" w:rsidP="00A050BA">
      <w:pPr>
        <w:widowControl w:val="0"/>
        <w:spacing w:after="120"/>
        <w:rPr>
          <w:rFonts w:ascii="Times New Roman" w:hAnsi="Times New Roman"/>
          <w:sz w:val="19"/>
          <w:szCs w:val="19"/>
          <w:highlight w:val="lightGray"/>
        </w:rPr>
      </w:pPr>
      <w:r>
        <w:rPr>
          <w:rFonts w:ascii="Times New Roman" w:hAnsi="Times New Roman"/>
        </w:rPr>
        <w:t>La recommandation du Conseil visant à assurer une transition équitable vers la neutralité climatique fournit des orientations aux États membres sur la consultation et la participation pleines et significatives des travailleurs et de leurs représentants à tous les niveaux et à tous les stades de l’élaboration des politiques, notamment en ce qui concerne l’anticipation du changement et la gestion des processus de restructuration, y compris ceux liés à la transition écologique, conformément à la communication de la Commission du 13 décembre 2013 intitulée «Cadre de qualité de l’Union européenne pour l’anticipation des changements et des restructurations». Le premier examen de suivi de la mise en œuvre de la recommandation du Conseil a conclu que, bien que la plupart des États membres reconnaissent l’importance d’une participation active des partenaires sociaux et s’efforcent de tirer parti des mécanismes de dialogue social existants pour relever les défis sociaux et les défis du marché du travail découlant de la transition, il est possible d’adopter une approche plus coordonnée, tant au sein des gouvernements qu’en coopération avec les partenaires sociaux, les parties prenantes concernées et les citoyens. Dans ce contexte, la Commission organisera des échanges avec les partenaires sociaux, les parties prenantes et les organisations de la société civile dans le courant du premier semestre de 2024 et rendra compte des conclusions générales de l’exercice de suivi.</w:t>
      </w:r>
    </w:p>
    <w:p w14:paraId="3F04952C" w14:textId="77777777" w:rsidR="00BF3ED8" w:rsidRDefault="03483C11" w:rsidP="00A050BA">
      <w:pPr>
        <w:widowControl w:val="0"/>
        <w:spacing w:after="120"/>
        <w:rPr>
          <w:rFonts w:ascii="Times New Roman" w:hAnsi="Times New Roman"/>
          <w:b/>
        </w:rPr>
      </w:pPr>
      <w:r>
        <w:rPr>
          <w:rFonts w:ascii="Times New Roman" w:hAnsi="Times New Roman"/>
          <w:b/>
        </w:rPr>
        <w:t>Paragraphe 39</w:t>
      </w:r>
    </w:p>
    <w:p w14:paraId="19B17445" w14:textId="5E2DF6FE" w:rsidR="03483C11" w:rsidRPr="002B0613" w:rsidRDefault="45281AB2" w:rsidP="00A050BA">
      <w:pPr>
        <w:widowControl w:val="0"/>
        <w:spacing w:after="120"/>
        <w:rPr>
          <w:rFonts w:ascii="Times New Roman" w:hAnsi="Times New Roman"/>
          <w:szCs w:val="24"/>
        </w:rPr>
      </w:pPr>
      <w:r>
        <w:rPr>
          <w:rFonts w:ascii="Times New Roman" w:hAnsi="Times New Roman"/>
        </w:rPr>
        <w:t xml:space="preserve">L’un des principaux objectifs des propositions de la Commission en vue d’une réforme des règles budgétaires de l’UE, publiées le 26 avril 2023, est, en plus de renforcer la soutenabilité de la dette publique, de promouvoir une croissance durable et inclusive au moyen de réformes et d’investissements. L’autre objectif principal de la réforme est de faire face aux risques budgétaires découlant de la spirale de la dette. Dans le cadre de ces propositions, les États membres bénéficieraient d’une trajectoire d’ajustement budgétaire plus progressive s’ils présentent un ensemble de réformes et d’investissements conformes à certains critères, notamment le respect des priorités communes de l’UE, parmi lesquelles figurent explicitement le pacte vert pour l’Europe et le socle européen des droits sociaux. Cela signifie que les États membres seront encouragés à accorder la priorité aux investissements qui visent à atténuer le changement climatique ou à s’y adapter et à atteindre les objectifs en matière de compétences professionnelles et de réduction de la pauvreté. Dans le même temps, la politique budgétaire est une prérogative nationale et les propositions de la Commission visent à ce que les États membres s’approprient leurs plans à moyen terme, ce qui devrait conduire à un degré plus élevé d’adhésion politique ainsi qu’à l’appropriation du programme de réforme et d’ajustement. </w:t>
      </w:r>
    </w:p>
    <w:p w14:paraId="2030AF7F" w14:textId="4F3F6851" w:rsidR="03483C11" w:rsidRPr="00883CCA" w:rsidRDefault="45281AB2" w:rsidP="00A050BA">
      <w:pPr>
        <w:widowControl w:val="0"/>
        <w:spacing w:after="120"/>
        <w:rPr>
          <w:rFonts w:ascii="Times New Roman" w:hAnsi="Times New Roman"/>
          <w:szCs w:val="24"/>
        </w:rPr>
      </w:pPr>
      <w:r>
        <w:rPr>
          <w:rFonts w:ascii="Times New Roman" w:hAnsi="Times New Roman"/>
        </w:rPr>
        <w:t>La proposition de réforme de la gouvernance économique présentée par la Commission renforce également les dimensions sociale et environnementale de la gestion des finances publiques dans le but d</w:t>
      </w:r>
      <w:r w:rsidR="00DF6C03">
        <w:rPr>
          <w:rFonts w:ascii="Times New Roman" w:hAnsi="Times New Roman"/>
        </w:rPr>
        <w:t>’</w:t>
      </w:r>
      <w:r>
        <w:rPr>
          <w:rFonts w:ascii="Times New Roman" w:hAnsi="Times New Roman"/>
        </w:rPr>
        <w:t>adapter les politiques budgétaires aux défis actuels. Les modifications qu</w:t>
      </w:r>
      <w:r w:rsidR="00DF6C03">
        <w:rPr>
          <w:rFonts w:ascii="Times New Roman" w:hAnsi="Times New Roman"/>
        </w:rPr>
        <w:t>’</w:t>
      </w:r>
      <w:r>
        <w:rPr>
          <w:rFonts w:ascii="Times New Roman" w:hAnsi="Times New Roman"/>
        </w:rPr>
        <w:t xml:space="preserve">il est proposé d’apporter à la directive sur les cadres budgétaires (2011/85/CE) incluent la croissance durable et inclusive dans la planification budgétaire nationale à moyen terme et exigent des États membres qu’ils évaluent les politiques à moyen et long terme (y compris les investissements et les réformes) au regard de leur incidence sur les finances publiques et sur la croissance durable et inclusive. En outre, plusieurs exigences nouvelles ont été introduites en ce qui concerne l’évaluation et la divulgation des risques macrobudgétaires liés au changement climatique, notamment les éventuels engagements conditionnels, ainsi que la divulgation des pertes économiques subies par le passé en raison de catastrophes liées au changement climatique et des coûts budgétaires de ces pertes. Les modifications proposées encouragent également les États membres à recourir aux outils de budgétisation verte dans le cadre de leurs procédures budgétaires nationales. Plus précisément, elles encouragent la publication de données et </w:t>
      </w:r>
      <w:r>
        <w:rPr>
          <w:rFonts w:ascii="Times New Roman" w:hAnsi="Times New Roman"/>
        </w:rPr>
        <w:lastRenderedPageBreak/>
        <w:t xml:space="preserve">d’informations descriptives pour les postes de dépenses, de dépenses fiscales et de recettes en détaillant la manière dont elles contribuent au respect des engagements en matière de climat et d’environnement. </w:t>
      </w:r>
    </w:p>
    <w:p w14:paraId="397C7BBF" w14:textId="5E154E3E" w:rsidR="03483C11" w:rsidRDefault="00BE5C98" w:rsidP="00A050BA">
      <w:pPr>
        <w:widowControl w:val="0"/>
        <w:spacing w:after="120"/>
        <w:rPr>
          <w:rFonts w:ascii="Times New Roman" w:hAnsi="Times New Roman"/>
        </w:rPr>
      </w:pPr>
      <w:r>
        <w:rPr>
          <w:rFonts w:ascii="Times New Roman" w:hAnsi="Times New Roman"/>
        </w:rPr>
        <w:t>Dans l’examen annuel 2024 de la croissance durable, la Commission a souligné que les mesures prises aux niveaux appropriés devraient viser à accroître la participation au marché du travail afin d’améliorer les résultats en matière sociale et d’emploi, notamment en renforçant les politiques actives du marché du travail et en déplaçant la charge fiscale pesant sur le travail vers des objectifs environnements et climatiques. Depuis 2022, les rapports par pays du Semestre européen comportent une annexe spécifique sur les aspects de la transition écologique liés à la transition équitable comprenant notamment des indicateurs sur le volume des émissions rapporté au produit intérieur brut (PIB) et sur l’emploi, ainsi que sur la précarité énergétique et d’autres effets sociaux et distributifs. Les rapports par pays de 2024 comprendront une évaluation des progrès accomplis dans la mise en œuvre du socle européen des droits sociaux, y compris dans la réalisation des objectifs à l’horizon 2030 en matière d’emploi, de compétences, d’éducation et de réduction de la pauvreté, tandis que les recommandations par pays de 2024 se concentreront sur une sélection limitée de défis. La proposition de rapport conjoint sur l’emploi 2024 présentée par la Commission met davantage l’accent sur la situation de chaque pays, conformément aux principes du cadre de convergence sociale.</w:t>
      </w:r>
    </w:p>
    <w:p w14:paraId="48E854B8" w14:textId="06EA70B3" w:rsidR="00D457E3" w:rsidRDefault="00D457E3" w:rsidP="00A050BA">
      <w:pPr>
        <w:widowControl w:val="0"/>
        <w:spacing w:after="120"/>
        <w:rPr>
          <w:rFonts w:ascii="Times New Roman" w:hAnsi="Times New Roman"/>
        </w:rPr>
      </w:pPr>
      <w:r>
        <w:rPr>
          <w:rFonts w:ascii="Times New Roman" w:hAnsi="Times New Roman"/>
        </w:rPr>
        <w:t>En outre, le Fonds social pour le climat apportera un soutien aux ménages vulnérables, aux usagers des transports et aux microentreprises. La Commission réalise actuellement une série d’études portant notamment sur les notions et les définitions de la précarité en matière de transport, et elle fournira, en 2024, des orientations aux États membres sur la façon d’identifier les groupes vulnérables et de les aider.</w:t>
      </w:r>
    </w:p>
    <w:p w14:paraId="47B64F43" w14:textId="5BC0A372" w:rsidR="003E6755" w:rsidRPr="00C766F6" w:rsidRDefault="003E6755" w:rsidP="00A050BA">
      <w:pPr>
        <w:widowControl w:val="0"/>
        <w:spacing w:after="120"/>
        <w:rPr>
          <w:rFonts w:ascii="Times New Roman" w:hAnsi="Times New Roman"/>
          <w:szCs w:val="24"/>
        </w:rPr>
      </w:pPr>
      <w:r>
        <w:rPr>
          <w:rFonts w:ascii="Times New Roman" w:hAnsi="Times New Roman"/>
          <w:b/>
        </w:rPr>
        <w:t>Paragraphe 40</w:t>
      </w:r>
    </w:p>
    <w:p w14:paraId="1AF24137" w14:textId="47F662A3" w:rsidR="00054AF8" w:rsidRPr="00D74156" w:rsidRDefault="003E6755" w:rsidP="00A050BA">
      <w:pPr>
        <w:widowControl w:val="0"/>
        <w:spacing w:after="120"/>
        <w:rPr>
          <w:rFonts w:ascii="Times New Roman" w:hAnsi="Times New Roman"/>
          <w:szCs w:val="24"/>
        </w:rPr>
      </w:pPr>
      <w:r>
        <w:rPr>
          <w:rFonts w:ascii="Times New Roman" w:hAnsi="Times New Roman"/>
        </w:rPr>
        <w:t>La recommandation du Conseil visant à assurer une transition équitable vers la neutralité climatique invite les États membres à garantir le maintien de l’équité des systèmes de prélèvements et de prestations et des systèmes de protection sociale dans le contexte de la transition écologique, en évaluant et, si nécessaire, en adaptant les systèmes fiscaux au regard des défis découlant de la transition vers la neutralité climatique, notamment en opérant un déplacement de la charge fiscale pesant sur le travail et en réduisant la pression fiscale exercée sur les groupes à revenu faible et moyen pour l’orienter vers d’autres sources contribuant à la réalisation des objectifs climatiques et environnementaux. Le premier examen de suivi a conclu que la plupart des États membres en sont encore à un stade précoce de mise en œuvre et s</w:t>
      </w:r>
      <w:r w:rsidR="00DF6C03">
        <w:rPr>
          <w:rFonts w:ascii="Times New Roman" w:hAnsi="Times New Roman"/>
        </w:rPr>
        <w:t>’</w:t>
      </w:r>
      <w:r>
        <w:rPr>
          <w:rFonts w:ascii="Times New Roman" w:hAnsi="Times New Roman"/>
        </w:rPr>
        <w:t>appuient essentiellement sur les mécanismes et systèmes existants pour faire face aux défis de la transition écologique, et qu’il est notamment possible d’alléger la fiscalité sur le travail et de privilégier d’autres sources plus favorables aux objectifs environnementaux, ainsi que de clarifier la manière d’utiliser les recettes publiques provenant des taxes sur l’énergie et l’environnement et de la tarification du carbone pour compenser efficacement les incidences négatives sur le plan social et distributif. En outre, seuls quelques pays mettent en œuvre des mesures visant à réduire plus efficacement les risques et à améliorer les solutions de transfert des risques pour protéger les ménages et les entreprises, et des efforts supplémentaires seraient nécessaires pour réduire de façon plus efficace le déficit de protection contre les aléas climatiques. La Commission organisera des échanges complets et structurés de bonnes pratiques sur ces questions.</w:t>
      </w:r>
    </w:p>
    <w:p w14:paraId="7A86CF11" w14:textId="31711D57" w:rsidR="03483C11" w:rsidRPr="00D74156" w:rsidRDefault="03483C11" w:rsidP="00A050BA">
      <w:pPr>
        <w:widowControl w:val="0"/>
        <w:spacing w:after="120"/>
        <w:rPr>
          <w:rFonts w:ascii="Times New Roman" w:hAnsi="Times New Roman"/>
          <w:szCs w:val="24"/>
        </w:rPr>
      </w:pPr>
      <w:r>
        <w:rPr>
          <w:rFonts w:ascii="Times New Roman" w:hAnsi="Times New Roman"/>
          <w:b/>
        </w:rPr>
        <w:t>Paragraphe 41</w:t>
      </w:r>
      <w:r>
        <w:rPr>
          <w:rFonts w:ascii="Times New Roman" w:hAnsi="Times New Roman"/>
        </w:rPr>
        <w:t xml:space="preserve"> </w:t>
      </w:r>
    </w:p>
    <w:p w14:paraId="377BC632" w14:textId="03023E02" w:rsidR="00862393" w:rsidRPr="00D74156" w:rsidRDefault="7FA893C6" w:rsidP="00A050BA">
      <w:pPr>
        <w:widowControl w:val="0"/>
        <w:spacing w:after="120"/>
        <w:rPr>
          <w:rFonts w:ascii="Times New Roman" w:hAnsi="Times New Roman"/>
          <w:szCs w:val="24"/>
        </w:rPr>
      </w:pPr>
      <w:r>
        <w:rPr>
          <w:rFonts w:ascii="Times New Roman" w:hAnsi="Times New Roman"/>
        </w:rPr>
        <w:t xml:space="preserve">La recommandation du Conseil relative à un revenu minimum adéquat pour garantir une inclusion active (2023/C 41/01) fournit aux États membres des orientations sur la manière de faire en sorte que leurs régimes de revenu minimum permettent efficacement </w:t>
      </w:r>
      <w:r>
        <w:rPr>
          <w:rFonts w:ascii="Times New Roman" w:hAnsi="Times New Roman"/>
        </w:rPr>
        <w:lastRenderedPageBreak/>
        <w:t>de lutter contre la pauvreté et favorisent l’inclusion active dans la société et les marchés du travail. Il est recommandé aux États membres d’améliorer l’adéquation de l’aide au revenu d’ici à 2030, la couverture du revenu minimum et son utilisation, l</w:t>
      </w:r>
      <w:r w:rsidR="00DF6C03">
        <w:rPr>
          <w:rFonts w:ascii="Times New Roman" w:hAnsi="Times New Roman"/>
        </w:rPr>
        <w:t>’</w:t>
      </w:r>
      <w:r>
        <w:rPr>
          <w:rFonts w:ascii="Times New Roman" w:hAnsi="Times New Roman"/>
        </w:rPr>
        <w:t>accès à des marchés du travail inclusifs et l’accès aux services de soutien et aux services essentiels, ainsi que de soutenir le soutien individualisé. En ce qui concerne SURE, la Commission fait observer que cet instrument a été mis en place sur une base temporaire pour faire face exclusivement aux conséquences de la pandémie de COVID-19. Il a expiré le 31 décembre 2022 et la quasi-totalité du montant d’aide financière a été décaissée. De ce fait, SURE ne peut pas être renforcé. Il faudrait mettre en place un nouvel instrument pour soutenir l’emploi dans le contexte de la transition écologique.</w:t>
      </w:r>
    </w:p>
    <w:p w14:paraId="264E3E9C" w14:textId="21855FB2" w:rsidR="03483C11" w:rsidRPr="00D74156" w:rsidRDefault="03483C11" w:rsidP="00A050BA">
      <w:pPr>
        <w:widowControl w:val="0"/>
        <w:spacing w:after="120"/>
        <w:rPr>
          <w:rFonts w:ascii="Times New Roman" w:hAnsi="Times New Roman"/>
          <w:szCs w:val="24"/>
        </w:rPr>
      </w:pPr>
      <w:r>
        <w:rPr>
          <w:rFonts w:ascii="Times New Roman" w:hAnsi="Times New Roman"/>
          <w:b/>
        </w:rPr>
        <w:t>Paragraphe 43</w:t>
      </w:r>
    </w:p>
    <w:p w14:paraId="1293E911" w14:textId="2042AE01" w:rsidR="6FCFAA94" w:rsidRPr="00D74156" w:rsidRDefault="77C58DD3" w:rsidP="00A050BA">
      <w:pPr>
        <w:spacing w:after="120"/>
        <w:rPr>
          <w:rFonts w:ascii="Times New Roman" w:hAnsi="Times New Roman"/>
          <w:szCs w:val="24"/>
        </w:rPr>
      </w:pPr>
      <w:r>
        <w:rPr>
          <w:rFonts w:ascii="Times New Roman" w:hAnsi="Times New Roman"/>
        </w:rPr>
        <w:t>Dans son plan d’action pour l’économie sociale [COM(2021) 778 final], la Commission a annoncé plusieurs actions destinées à promouvoir un environnement propice à l’économie sociale, y compris les coopératives, et à maximiser la contribution de l’économie sociale aux transitions écologique et numérique. La recommandation du Conseil relative à la mise en place des conditions-cadres de l</w:t>
      </w:r>
      <w:r w:rsidR="00DF6C03">
        <w:rPr>
          <w:rFonts w:ascii="Times New Roman" w:hAnsi="Times New Roman"/>
        </w:rPr>
        <w:t>’</w:t>
      </w:r>
      <w:r>
        <w:rPr>
          <w:rFonts w:ascii="Times New Roman" w:hAnsi="Times New Roman"/>
        </w:rPr>
        <w:t>économie sociale (C/2023/1344), adoptée en novembre 2023, contient des recommandations visant à soutenir la formation et le développement des compétences utiles pour l’économie sociale, y compris les compétences nécessaires aux transitions écologique et numérique, ainsi que la mise en œuvre conjointe du parcours de transition pour l’écosystème industriel «Économie sociale et de proximité», lancé par la Commission en novembre 2022. En outre, un partenariat à grande échelle en matière de compétences pour l’écosystème industriel «Économie sociale et de proximité» a été lancé en mai 2022. Il a pour objectif principal de mobiliser des capitaux publics et privés en vue de permettre la reconversion et le perfectionnement professionnels de 5 % de la main-d’œuvre chaque année.</w:t>
      </w:r>
    </w:p>
    <w:p w14:paraId="1F2EABB5" w14:textId="1FA7B9DC" w:rsidR="00815C97" w:rsidRPr="00D74156" w:rsidRDefault="03483C11" w:rsidP="00A050BA">
      <w:pPr>
        <w:spacing w:after="120"/>
        <w:rPr>
          <w:rFonts w:ascii="Times New Roman" w:hAnsi="Times New Roman"/>
          <w:b/>
          <w:bCs/>
          <w:szCs w:val="24"/>
        </w:rPr>
      </w:pPr>
      <w:r>
        <w:rPr>
          <w:rFonts w:ascii="Times New Roman" w:hAnsi="Times New Roman"/>
          <w:b/>
        </w:rPr>
        <w:t>Paragraphe 44</w:t>
      </w:r>
    </w:p>
    <w:p w14:paraId="66226716" w14:textId="474AF40A" w:rsidR="0EF8B09A" w:rsidRPr="00D74156" w:rsidRDefault="2670F7E9" w:rsidP="00A050BA">
      <w:pPr>
        <w:widowControl w:val="0"/>
        <w:spacing w:after="120"/>
        <w:rPr>
          <w:rFonts w:ascii="Times New Roman" w:hAnsi="Times New Roman"/>
          <w:szCs w:val="24"/>
        </w:rPr>
      </w:pPr>
      <w:r>
        <w:rPr>
          <w:rFonts w:ascii="Times New Roman" w:hAnsi="Times New Roman"/>
        </w:rPr>
        <w:t>La Commission a déjà défini, en concertation avec des experts internationaux et des parties prenantes, les principales caractéristiques d’un investissement à impact social, à savoir l’intentionnalité, la mesurabilité et l’additionnalité. Sur cette base, un appel à propositions sur l’innovation sociale sera lancé en 2024 afin de soutenir la croissance du marché des investissements à impact social en favorisant de meilleures décisions, prises en connaissance de cause, en matière d’investissement, une plus grande confiance et transparence du marché et une analyse comparative des performances. Sur la base de ces résultats, la Commission déterminera la meilleure façon de procéder.</w:t>
      </w:r>
    </w:p>
    <w:p w14:paraId="266F2A03" w14:textId="42B36D8F" w:rsidR="03483C11" w:rsidRPr="00D74156" w:rsidRDefault="03483C11" w:rsidP="00A050BA">
      <w:pPr>
        <w:widowControl w:val="0"/>
        <w:spacing w:after="120"/>
        <w:rPr>
          <w:rFonts w:ascii="Times New Roman" w:hAnsi="Times New Roman"/>
          <w:b/>
          <w:bCs/>
          <w:szCs w:val="24"/>
        </w:rPr>
      </w:pPr>
      <w:r>
        <w:rPr>
          <w:rFonts w:ascii="Times New Roman" w:hAnsi="Times New Roman"/>
          <w:b/>
        </w:rPr>
        <w:t>Paragraphe 47</w:t>
      </w:r>
    </w:p>
    <w:p w14:paraId="366B56C4" w14:textId="53E9C84E" w:rsidR="000432FE" w:rsidRPr="00A050BA" w:rsidRDefault="6F0A3D28" w:rsidP="00A050BA">
      <w:pPr>
        <w:widowControl w:val="0"/>
        <w:spacing w:after="120"/>
        <w:rPr>
          <w:rFonts w:ascii="Times New Roman" w:eastAsia="Calibri" w:hAnsi="Times New Roman"/>
          <w:i/>
          <w:iCs/>
          <w:szCs w:val="24"/>
        </w:rPr>
      </w:pPr>
      <w:r>
        <w:rPr>
          <w:rFonts w:ascii="Times New Roman" w:hAnsi="Times New Roman"/>
        </w:rPr>
        <w:t>La proposition relative à la plateforme «Technologies stratégiques pour l</w:t>
      </w:r>
      <w:r w:rsidR="00DF6C03">
        <w:rPr>
          <w:rFonts w:ascii="Times New Roman" w:hAnsi="Times New Roman"/>
        </w:rPr>
        <w:t>’</w:t>
      </w:r>
      <w:r>
        <w:rPr>
          <w:rFonts w:ascii="Times New Roman" w:hAnsi="Times New Roman"/>
        </w:rPr>
        <w:t>Europe» (STEP), qui s’inscrit dans la révision à mi-parcours du CFP, renforcera et mobilisera les instruments existants de l’Union et permettra ainsi un déploiement rapide du soutien financier au bénéfice des investissements des entreprises dans les technologies critiques (technologies de rupture, technologies numériques, technologies propres et biotechnologies). La plateforme STEP aidera aussi à préserver et à renforcer les chaînes de valeur concernées, à rediriger les investissements vers certaines matières premières critiques et à parer aux pénuries de main-d’œuvre et de compétences dans ces secteurs. Grâce au financement existant et au montant supplémentaire de 10 milliards d’euros que la Commission a proposé d’injecter dans certains programmes, la plateforme STEP a la capacité d</w:t>
      </w:r>
      <w:r w:rsidR="00DF6C03">
        <w:rPr>
          <w:rFonts w:ascii="Times New Roman" w:hAnsi="Times New Roman"/>
        </w:rPr>
        <w:t>’</w:t>
      </w:r>
      <w:r>
        <w:rPr>
          <w:rFonts w:ascii="Times New Roman" w:hAnsi="Times New Roman"/>
        </w:rPr>
        <w:t xml:space="preserve">atteindre jusqu’à 160 milliards d’euros d’investissements dans les années à venir. Si la plateforme STEP s’appuie sur la reprogrammation et le renforcement des programmes existants pour soutenir les investissements stratégiques, elle constitue également un terrain d’essai important sur la voie de la mise en place d’un Fonds </w:t>
      </w:r>
      <w:r>
        <w:rPr>
          <w:rFonts w:ascii="Times New Roman" w:hAnsi="Times New Roman"/>
        </w:rPr>
        <w:lastRenderedPageBreak/>
        <w:t>européen de souveraineté. En outre, la plateforme STEP s’inscrit dans le prolongement du soutien massif apporté à nos entreprises par l’intermédiaire du budget de l’UE et de NextGenerationEU, ce dernier ayant permis l’injection de quelque 800 milliards d’euros d’argent frais. Quelque 32 % du budget total de l’UE en vertu du CFP actuel, soit 578 milliards d’euros, devraient contribuer aux dépenses en faveur du climat. Cela inclut le soutien de la facilité pour la reprise et la résilience (FRR) aux investissements dans des projets verts, ainsi qu’aux réformes qui fournissent un cadre efficace favorable au déploiement des technologies vertes (voir la réponse au paragraphe 50 ci-dessous). Parmi les autres fonds et programmes pertinents figurent les fonds de la politique de cohésion, InvestEU et Horizon Europe. Financé par les recettes du système d’échange de quotas d’émission de l’UE, le Fonds pour la modernisation cofinance des investissements visant à accélérer la transition énergétique dans les États membres dont le PIB par habitant est plus faible. Également financé par le système d’échange de quotas d’émission de l’UE, le Fonds pour l’innovation est l’un des plus grands programmes de financement au monde ciblant spécifiquement la décarbonation industrielle et l’extension de la production de technologies propres.</w:t>
      </w:r>
    </w:p>
    <w:p w14:paraId="351E3F09" w14:textId="75BE8516" w:rsidR="00F62F6A" w:rsidRDefault="03483C11" w:rsidP="00A050BA">
      <w:pPr>
        <w:widowControl w:val="0"/>
        <w:spacing w:after="120"/>
        <w:rPr>
          <w:rFonts w:ascii="Times New Roman" w:hAnsi="Times New Roman"/>
          <w:b/>
        </w:rPr>
      </w:pPr>
      <w:r>
        <w:rPr>
          <w:rFonts w:ascii="Times New Roman" w:hAnsi="Times New Roman"/>
          <w:b/>
        </w:rPr>
        <w:t>Paragraphe 48</w:t>
      </w:r>
    </w:p>
    <w:p w14:paraId="70A85992" w14:textId="02C378DE" w:rsidR="003547B1" w:rsidRDefault="006674DB" w:rsidP="00A050BA">
      <w:pPr>
        <w:widowControl w:val="0"/>
        <w:spacing w:after="120"/>
        <w:rPr>
          <w:rFonts w:ascii="Times New Roman" w:hAnsi="Times New Roman"/>
        </w:rPr>
      </w:pPr>
      <w:r>
        <w:rPr>
          <w:rFonts w:ascii="Times New Roman" w:hAnsi="Times New Roman"/>
        </w:rPr>
        <w:t>Les États membres et les régions peuvent recourir à l’assistance technique pour améliorer la mise en œuvre du Fonds pour une transition juste (FTJ), notamment la participation des PME. L’un des outils disponibles à cet effet est le «JTP Groundwork» qui relève de la plateforme pour une transition juste et aide déjà plusieurs régions couvertes par le FTJ. La recommandation du Conseil visant à assurer une transition équitable vers la neutralité climatique encourage les États membres à adopter une approche efficace englobant l’ensemble de la société à l’égard des politiques de transition équitable et les autorités régionales et locales à jouer un rôle actif, compte tenu de leur proximité avec les citoyens et les entreprises locales.</w:t>
      </w:r>
    </w:p>
    <w:p w14:paraId="278BA24E" w14:textId="0264FEA7" w:rsidR="00F62F6A" w:rsidRDefault="03483C11" w:rsidP="00A050BA">
      <w:pPr>
        <w:widowControl w:val="0"/>
        <w:spacing w:after="120"/>
        <w:rPr>
          <w:rFonts w:ascii="Times New Roman" w:hAnsi="Times New Roman"/>
        </w:rPr>
      </w:pPr>
      <w:r>
        <w:rPr>
          <w:rFonts w:ascii="Times New Roman" w:hAnsi="Times New Roman"/>
          <w:b/>
        </w:rPr>
        <w:t>Paragraphe 50</w:t>
      </w:r>
      <w:r>
        <w:rPr>
          <w:rFonts w:ascii="Times New Roman" w:hAnsi="Times New Roman"/>
        </w:rPr>
        <w:t xml:space="preserve"> </w:t>
      </w:r>
    </w:p>
    <w:p w14:paraId="583384D4" w14:textId="4BC68D79" w:rsidR="2AD3D6DC" w:rsidRDefault="1998663F" w:rsidP="00A050BA">
      <w:pPr>
        <w:widowControl w:val="0"/>
        <w:spacing w:after="120"/>
        <w:rPr>
          <w:rFonts w:ascii="Times New Roman" w:hAnsi="Times New Roman"/>
        </w:rPr>
      </w:pPr>
      <w:r>
        <w:rPr>
          <w:rFonts w:ascii="Times New Roman" w:hAnsi="Times New Roman"/>
        </w:rPr>
        <w:t>La mise en œuvre en cours de la FRR, y compris l’introduction de chapitres REPowerEU spécifiques dans les plans nationaux pour la reprise et la résilience (PRR) des États membres, l’instrument d’appui technique et les fonds de la politique de cohésion continuent de jouer un rôle capital dans la définition des programmes de réforme et d’investissement dans tous les États membres. Les fonds de la politique de cohésion et la FRR aident les États membres à progresser dans la réalisation de leurs objectifs nationaux à l’horizon 2030 en matière d’emploi, de compétences et de réduction de la pauvreté. À travers les réformes et les investissements importants prévus à l’échelle nationale dans les PRR dans les domaines du marché du travail et des politiques sociales, ce sont 140 milliards d’euros (environ 28 %) des coûts estimés des PRR qui contribuent aux politiques sociales, dont environ 73 milliards d’euros pour l’éducation et les compétences. Au titre du Fonds social européen plus pour la période 2021-2027, la contribution des dépenses à l’intégration des questions climatiques est fixée à 9,6 milliards d’euros, programmés par 24 États membres, qui seront spécifiquement consacrés aux compétences et emplois verts ainsi qu’à l’économie verte. Dans le cadre du Semestre européen, la Commission continuera de suivre la mise en œuvre des PRR, y compris les progrès accomplis à l</w:t>
      </w:r>
      <w:r w:rsidR="00DF6C03">
        <w:rPr>
          <w:rFonts w:ascii="Times New Roman" w:hAnsi="Times New Roman"/>
        </w:rPr>
        <w:t>’</w:t>
      </w:r>
      <w:r>
        <w:rPr>
          <w:rFonts w:ascii="Times New Roman" w:hAnsi="Times New Roman"/>
        </w:rPr>
        <w:t xml:space="preserve">égard des recommandations par pays. La participation du Parlement européen, du Conseil, des partenaires sociaux et d’autres parties prenantes clés restera une caractéristique essentielle. </w:t>
      </w:r>
    </w:p>
    <w:sectPr w:rsidR="2AD3D6DC" w:rsidSect="000A07D2">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3890" w14:textId="77777777" w:rsidR="0079132E" w:rsidRDefault="0079132E">
      <w:r>
        <w:separator/>
      </w:r>
    </w:p>
  </w:endnote>
  <w:endnote w:type="continuationSeparator" w:id="0">
    <w:p w14:paraId="5D62F2F1" w14:textId="77777777" w:rsidR="0079132E" w:rsidRDefault="0079132E">
      <w:r>
        <w:continuationSeparator/>
      </w:r>
    </w:p>
  </w:endnote>
  <w:endnote w:type="continuationNotice" w:id="1">
    <w:p w14:paraId="2E5F65B3" w14:textId="77777777" w:rsidR="0079132E" w:rsidRDefault="007913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alibri&quot;,sans-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6218"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5A39BBE3"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rPr>
      <w:t>3</w:t>
    </w:r>
    <w:r>
      <w:rPr>
        <w:rStyle w:val="PageNumber"/>
      </w:rPr>
      <w:fldChar w:fldCharType="end"/>
    </w:r>
  </w:p>
  <w:p w14:paraId="6A05A809"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6828" w14:textId="3B83C21E" w:rsidR="005E6EC2" w:rsidRPr="00A050BA" w:rsidRDefault="005E6EC2" w:rsidP="00A05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B398" w14:textId="77777777" w:rsidR="0079132E" w:rsidRDefault="0079132E">
      <w:r>
        <w:separator/>
      </w:r>
    </w:p>
  </w:footnote>
  <w:footnote w:type="continuationSeparator" w:id="0">
    <w:p w14:paraId="769BC987" w14:textId="77777777" w:rsidR="0079132E" w:rsidRDefault="0079132E">
      <w:r>
        <w:continuationSeparator/>
      </w:r>
    </w:p>
  </w:footnote>
  <w:footnote w:type="continuationNotice" w:id="1">
    <w:p w14:paraId="7F9DA2D6" w14:textId="77777777" w:rsidR="0079132E" w:rsidRDefault="0079132E">
      <w:pPr>
        <w:spacing w:after="0"/>
      </w:pPr>
    </w:p>
  </w:footnote>
  <w:footnote w:id="2">
    <w:p w14:paraId="67BEEBD9" w14:textId="59F0C225" w:rsidR="2D99AA41" w:rsidRPr="00E02FA2" w:rsidRDefault="2D99AA41" w:rsidP="00463FA1">
      <w:pPr>
        <w:spacing w:after="0"/>
        <w:ind w:left="357" w:hanging="357"/>
        <w:rPr>
          <w:rFonts w:ascii="Times New Roman" w:hAnsi="Times New Roman"/>
          <w:sz w:val="20"/>
        </w:rPr>
      </w:pPr>
      <w:r>
        <w:rPr>
          <w:rFonts w:ascii="Times New Roman" w:hAnsi="Times New Roman"/>
          <w:sz w:val="20"/>
        </w:rPr>
        <w:footnoteRef/>
      </w:r>
      <w:r>
        <w:rPr>
          <w:rFonts w:ascii="Times New Roman" w:hAnsi="Times New Roman"/>
          <w:sz w:val="20"/>
        </w:rPr>
        <w:t xml:space="preserve"> </w:t>
      </w:r>
      <w:r>
        <w:rPr>
          <w:rFonts w:ascii="Times New Roman" w:hAnsi="Times New Roman"/>
          <w:sz w:val="20"/>
        </w:rPr>
        <w:tab/>
        <w:t>Notamment la directive 2009/148/CE sur l’amiante au travail, la directive 2004/37/CE sur les agents cancérigènes ou mutagènes et les substances reprotoxiques, la directive 98/24/CE du 7 avril 1998 concernant les risques liés à des agents chimiques sur le lieu de travail et les directives connexes relatives aux valeurs limites indicatives d</w:t>
      </w:r>
      <w:r w:rsidR="00DF6C03">
        <w:rPr>
          <w:rFonts w:ascii="Times New Roman" w:hAnsi="Times New Roman"/>
          <w:sz w:val="20"/>
        </w:rPr>
        <w:t>’</w:t>
      </w:r>
      <w:r>
        <w:rPr>
          <w:rFonts w:ascii="Times New Roman" w:hAnsi="Times New Roman"/>
          <w:sz w:val="20"/>
        </w:rPr>
        <w:t>exposition professionnelle.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B151" w14:textId="77777777" w:rsidR="00A050BA" w:rsidRDefault="00A05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E24E" w14:textId="77777777" w:rsidR="00A050BA" w:rsidRDefault="00A05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D22D" w14:textId="77777777" w:rsidR="00A050BA" w:rsidRDefault="00A05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BB3BD21"/>
    <w:multiLevelType w:val="hybridMultilevel"/>
    <w:tmpl w:val="FFFFFFFF"/>
    <w:lvl w:ilvl="0" w:tplc="20908A90">
      <w:start w:val="1"/>
      <w:numFmt w:val="bullet"/>
      <w:lvlText w:val=""/>
      <w:lvlJc w:val="left"/>
      <w:pPr>
        <w:ind w:left="720" w:hanging="360"/>
      </w:pPr>
      <w:rPr>
        <w:rFonts w:ascii="Symbol" w:hAnsi="Symbol" w:hint="default"/>
      </w:rPr>
    </w:lvl>
    <w:lvl w:ilvl="1" w:tplc="3328D2B2">
      <w:start w:val="1"/>
      <w:numFmt w:val="bullet"/>
      <w:lvlText w:val="o"/>
      <w:lvlJc w:val="left"/>
      <w:pPr>
        <w:ind w:left="1440" w:hanging="360"/>
      </w:pPr>
      <w:rPr>
        <w:rFonts w:ascii="Courier New" w:hAnsi="Courier New" w:hint="default"/>
      </w:rPr>
    </w:lvl>
    <w:lvl w:ilvl="2" w:tplc="A614E2EC">
      <w:start w:val="1"/>
      <w:numFmt w:val="bullet"/>
      <w:lvlText w:val=""/>
      <w:lvlJc w:val="left"/>
      <w:pPr>
        <w:ind w:left="2160" w:hanging="360"/>
      </w:pPr>
      <w:rPr>
        <w:rFonts w:ascii="Wingdings" w:hAnsi="Wingdings" w:hint="default"/>
      </w:rPr>
    </w:lvl>
    <w:lvl w:ilvl="3" w:tplc="141858EC">
      <w:start w:val="1"/>
      <w:numFmt w:val="bullet"/>
      <w:lvlText w:val=""/>
      <w:lvlJc w:val="left"/>
      <w:pPr>
        <w:ind w:left="2880" w:hanging="360"/>
      </w:pPr>
      <w:rPr>
        <w:rFonts w:ascii="Symbol" w:hAnsi="Symbol" w:hint="default"/>
      </w:rPr>
    </w:lvl>
    <w:lvl w:ilvl="4" w:tplc="A74E0F2A">
      <w:start w:val="1"/>
      <w:numFmt w:val="bullet"/>
      <w:lvlText w:val="o"/>
      <w:lvlJc w:val="left"/>
      <w:pPr>
        <w:ind w:left="3600" w:hanging="360"/>
      </w:pPr>
      <w:rPr>
        <w:rFonts w:ascii="Courier New" w:hAnsi="Courier New" w:hint="default"/>
      </w:rPr>
    </w:lvl>
    <w:lvl w:ilvl="5" w:tplc="3280B6AA">
      <w:start w:val="1"/>
      <w:numFmt w:val="bullet"/>
      <w:lvlText w:val=""/>
      <w:lvlJc w:val="left"/>
      <w:pPr>
        <w:ind w:left="4320" w:hanging="360"/>
      </w:pPr>
      <w:rPr>
        <w:rFonts w:ascii="Wingdings" w:hAnsi="Wingdings" w:hint="default"/>
      </w:rPr>
    </w:lvl>
    <w:lvl w:ilvl="6" w:tplc="4274BF32">
      <w:start w:val="1"/>
      <w:numFmt w:val="bullet"/>
      <w:lvlText w:val=""/>
      <w:lvlJc w:val="left"/>
      <w:pPr>
        <w:ind w:left="5040" w:hanging="360"/>
      </w:pPr>
      <w:rPr>
        <w:rFonts w:ascii="Symbol" w:hAnsi="Symbol" w:hint="default"/>
      </w:rPr>
    </w:lvl>
    <w:lvl w:ilvl="7" w:tplc="61DEF5B2">
      <w:start w:val="1"/>
      <w:numFmt w:val="bullet"/>
      <w:lvlText w:val="o"/>
      <w:lvlJc w:val="left"/>
      <w:pPr>
        <w:ind w:left="5760" w:hanging="360"/>
      </w:pPr>
      <w:rPr>
        <w:rFonts w:ascii="Courier New" w:hAnsi="Courier New" w:hint="default"/>
      </w:rPr>
    </w:lvl>
    <w:lvl w:ilvl="8" w:tplc="5BD4301A">
      <w:start w:val="1"/>
      <w:numFmt w:val="bullet"/>
      <w:lvlText w:val=""/>
      <w:lvlJc w:val="left"/>
      <w:pPr>
        <w:ind w:left="6480" w:hanging="360"/>
      </w:pPr>
      <w:rPr>
        <w:rFonts w:ascii="Wingdings" w:hAnsi="Wingdings" w:hint="default"/>
      </w:r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8786F"/>
    <w:multiLevelType w:val="hybridMultilevel"/>
    <w:tmpl w:val="FFFFFFFF"/>
    <w:lvl w:ilvl="0" w:tplc="4B36DFC2">
      <w:start w:val="1"/>
      <w:numFmt w:val="bullet"/>
      <w:lvlText w:val=""/>
      <w:lvlJc w:val="left"/>
      <w:pPr>
        <w:ind w:left="720" w:hanging="360"/>
      </w:pPr>
      <w:rPr>
        <w:rFonts w:ascii="Symbol" w:hAnsi="Symbol" w:hint="default"/>
      </w:rPr>
    </w:lvl>
    <w:lvl w:ilvl="1" w:tplc="B2A8852C">
      <w:start w:val="1"/>
      <w:numFmt w:val="bullet"/>
      <w:lvlText w:val="o"/>
      <w:lvlJc w:val="left"/>
      <w:pPr>
        <w:ind w:left="1440" w:hanging="360"/>
      </w:pPr>
      <w:rPr>
        <w:rFonts w:ascii="Courier New" w:hAnsi="Courier New" w:hint="default"/>
      </w:rPr>
    </w:lvl>
    <w:lvl w:ilvl="2" w:tplc="75D04216">
      <w:start w:val="1"/>
      <w:numFmt w:val="bullet"/>
      <w:lvlText w:val=""/>
      <w:lvlJc w:val="left"/>
      <w:pPr>
        <w:ind w:left="2160" w:hanging="360"/>
      </w:pPr>
      <w:rPr>
        <w:rFonts w:ascii="Wingdings" w:hAnsi="Wingdings" w:hint="default"/>
      </w:rPr>
    </w:lvl>
    <w:lvl w:ilvl="3" w:tplc="946EC36E">
      <w:start w:val="1"/>
      <w:numFmt w:val="bullet"/>
      <w:lvlText w:val=""/>
      <w:lvlJc w:val="left"/>
      <w:pPr>
        <w:ind w:left="2880" w:hanging="360"/>
      </w:pPr>
      <w:rPr>
        <w:rFonts w:ascii="Symbol" w:hAnsi="Symbol" w:hint="default"/>
      </w:rPr>
    </w:lvl>
    <w:lvl w:ilvl="4" w:tplc="EAA20FA8">
      <w:start w:val="1"/>
      <w:numFmt w:val="bullet"/>
      <w:lvlText w:val="o"/>
      <w:lvlJc w:val="left"/>
      <w:pPr>
        <w:ind w:left="3600" w:hanging="360"/>
      </w:pPr>
      <w:rPr>
        <w:rFonts w:ascii="Courier New" w:hAnsi="Courier New" w:hint="default"/>
      </w:rPr>
    </w:lvl>
    <w:lvl w:ilvl="5" w:tplc="24EE2AAC">
      <w:start w:val="1"/>
      <w:numFmt w:val="bullet"/>
      <w:lvlText w:val=""/>
      <w:lvlJc w:val="left"/>
      <w:pPr>
        <w:ind w:left="4320" w:hanging="360"/>
      </w:pPr>
      <w:rPr>
        <w:rFonts w:ascii="Wingdings" w:hAnsi="Wingdings" w:hint="default"/>
      </w:rPr>
    </w:lvl>
    <w:lvl w:ilvl="6" w:tplc="524A546E">
      <w:start w:val="1"/>
      <w:numFmt w:val="bullet"/>
      <w:lvlText w:val=""/>
      <w:lvlJc w:val="left"/>
      <w:pPr>
        <w:ind w:left="5040" w:hanging="360"/>
      </w:pPr>
      <w:rPr>
        <w:rFonts w:ascii="Symbol" w:hAnsi="Symbol" w:hint="default"/>
      </w:rPr>
    </w:lvl>
    <w:lvl w:ilvl="7" w:tplc="97842CDC">
      <w:start w:val="1"/>
      <w:numFmt w:val="bullet"/>
      <w:lvlText w:val="o"/>
      <w:lvlJc w:val="left"/>
      <w:pPr>
        <w:ind w:left="5760" w:hanging="360"/>
      </w:pPr>
      <w:rPr>
        <w:rFonts w:ascii="Courier New" w:hAnsi="Courier New" w:hint="default"/>
      </w:rPr>
    </w:lvl>
    <w:lvl w:ilvl="8" w:tplc="49A22A3A">
      <w:start w:val="1"/>
      <w:numFmt w:val="bullet"/>
      <w:lvlText w:val=""/>
      <w:lvlJc w:val="left"/>
      <w:pPr>
        <w:ind w:left="6480" w:hanging="360"/>
      </w:pPr>
      <w:rPr>
        <w:rFonts w:ascii="Wingdings" w:hAnsi="Wingdings" w:hint="default"/>
      </w:rPr>
    </w:lvl>
  </w:abstractNum>
  <w:abstractNum w:abstractNumId="7"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E7CBF82"/>
    <w:multiLevelType w:val="hybridMultilevel"/>
    <w:tmpl w:val="FFFFFFFF"/>
    <w:lvl w:ilvl="0" w:tplc="31A88452">
      <w:start w:val="1"/>
      <w:numFmt w:val="decimal"/>
      <w:lvlText w:val="%1."/>
      <w:lvlJc w:val="left"/>
      <w:pPr>
        <w:ind w:left="360" w:hanging="360"/>
      </w:pPr>
    </w:lvl>
    <w:lvl w:ilvl="1" w:tplc="BDEEDF9C">
      <w:start w:val="1"/>
      <w:numFmt w:val="lowerLetter"/>
      <w:lvlText w:val="%2."/>
      <w:lvlJc w:val="left"/>
      <w:pPr>
        <w:ind w:left="1440" w:hanging="360"/>
      </w:pPr>
    </w:lvl>
    <w:lvl w:ilvl="2" w:tplc="10443D50">
      <w:start w:val="1"/>
      <w:numFmt w:val="lowerRoman"/>
      <w:lvlText w:val="%3."/>
      <w:lvlJc w:val="right"/>
      <w:pPr>
        <w:ind w:left="2160" w:hanging="180"/>
      </w:pPr>
    </w:lvl>
    <w:lvl w:ilvl="3" w:tplc="B5F4C818">
      <w:start w:val="1"/>
      <w:numFmt w:val="decimal"/>
      <w:lvlText w:val="%4."/>
      <w:lvlJc w:val="left"/>
      <w:pPr>
        <w:ind w:left="2880" w:hanging="360"/>
      </w:pPr>
    </w:lvl>
    <w:lvl w:ilvl="4" w:tplc="BDDA0FE6">
      <w:start w:val="1"/>
      <w:numFmt w:val="lowerLetter"/>
      <w:lvlText w:val="%5."/>
      <w:lvlJc w:val="left"/>
      <w:pPr>
        <w:ind w:left="3600" w:hanging="360"/>
      </w:pPr>
    </w:lvl>
    <w:lvl w:ilvl="5" w:tplc="3288E528">
      <w:start w:val="1"/>
      <w:numFmt w:val="lowerRoman"/>
      <w:lvlText w:val="%6."/>
      <w:lvlJc w:val="right"/>
      <w:pPr>
        <w:ind w:left="4320" w:hanging="180"/>
      </w:pPr>
    </w:lvl>
    <w:lvl w:ilvl="6" w:tplc="F43439BE">
      <w:start w:val="1"/>
      <w:numFmt w:val="decimal"/>
      <w:lvlText w:val="%7."/>
      <w:lvlJc w:val="left"/>
      <w:pPr>
        <w:ind w:left="5040" w:hanging="360"/>
      </w:pPr>
    </w:lvl>
    <w:lvl w:ilvl="7" w:tplc="86E205BE">
      <w:start w:val="1"/>
      <w:numFmt w:val="lowerLetter"/>
      <w:lvlText w:val="%8."/>
      <w:lvlJc w:val="left"/>
      <w:pPr>
        <w:ind w:left="5760" w:hanging="360"/>
      </w:pPr>
    </w:lvl>
    <w:lvl w:ilvl="8" w:tplc="B13E3948">
      <w:start w:val="1"/>
      <w:numFmt w:val="lowerRoman"/>
      <w:lvlText w:val="%9."/>
      <w:lvlJc w:val="right"/>
      <w:pPr>
        <w:ind w:left="6480" w:hanging="180"/>
      </w:p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67524"/>
    <w:multiLevelType w:val="hybridMultilevel"/>
    <w:tmpl w:val="FFFFFFFF"/>
    <w:lvl w:ilvl="0" w:tplc="15B65E12">
      <w:start w:val="1"/>
      <w:numFmt w:val="bullet"/>
      <w:lvlText w:val="-"/>
      <w:lvlJc w:val="left"/>
      <w:pPr>
        <w:ind w:left="720" w:hanging="360"/>
      </w:pPr>
      <w:rPr>
        <w:rFonts w:ascii="&quot;Calibri&quot;,sans-serif" w:hAnsi="&quot;Calibri&quot;,sans-serif" w:hint="default"/>
      </w:rPr>
    </w:lvl>
    <w:lvl w:ilvl="1" w:tplc="40D48794">
      <w:start w:val="1"/>
      <w:numFmt w:val="bullet"/>
      <w:lvlText w:val="o"/>
      <w:lvlJc w:val="left"/>
      <w:pPr>
        <w:ind w:left="1440" w:hanging="360"/>
      </w:pPr>
      <w:rPr>
        <w:rFonts w:ascii="Courier New" w:hAnsi="Courier New" w:hint="default"/>
      </w:rPr>
    </w:lvl>
    <w:lvl w:ilvl="2" w:tplc="A6660A56">
      <w:start w:val="1"/>
      <w:numFmt w:val="bullet"/>
      <w:lvlText w:val=""/>
      <w:lvlJc w:val="left"/>
      <w:pPr>
        <w:ind w:left="2160" w:hanging="360"/>
      </w:pPr>
      <w:rPr>
        <w:rFonts w:ascii="Wingdings" w:hAnsi="Wingdings" w:hint="default"/>
      </w:rPr>
    </w:lvl>
    <w:lvl w:ilvl="3" w:tplc="CD829866">
      <w:start w:val="1"/>
      <w:numFmt w:val="bullet"/>
      <w:lvlText w:val=""/>
      <w:lvlJc w:val="left"/>
      <w:pPr>
        <w:ind w:left="2880" w:hanging="360"/>
      </w:pPr>
      <w:rPr>
        <w:rFonts w:ascii="Symbol" w:hAnsi="Symbol" w:hint="default"/>
      </w:rPr>
    </w:lvl>
    <w:lvl w:ilvl="4" w:tplc="1C9E5EB2">
      <w:start w:val="1"/>
      <w:numFmt w:val="bullet"/>
      <w:lvlText w:val="o"/>
      <w:lvlJc w:val="left"/>
      <w:pPr>
        <w:ind w:left="3600" w:hanging="360"/>
      </w:pPr>
      <w:rPr>
        <w:rFonts w:ascii="Courier New" w:hAnsi="Courier New" w:hint="default"/>
      </w:rPr>
    </w:lvl>
    <w:lvl w:ilvl="5" w:tplc="6536548A">
      <w:start w:val="1"/>
      <w:numFmt w:val="bullet"/>
      <w:lvlText w:val=""/>
      <w:lvlJc w:val="left"/>
      <w:pPr>
        <w:ind w:left="4320" w:hanging="360"/>
      </w:pPr>
      <w:rPr>
        <w:rFonts w:ascii="Wingdings" w:hAnsi="Wingdings" w:hint="default"/>
      </w:rPr>
    </w:lvl>
    <w:lvl w:ilvl="6" w:tplc="969EC238">
      <w:start w:val="1"/>
      <w:numFmt w:val="bullet"/>
      <w:lvlText w:val=""/>
      <w:lvlJc w:val="left"/>
      <w:pPr>
        <w:ind w:left="5040" w:hanging="360"/>
      </w:pPr>
      <w:rPr>
        <w:rFonts w:ascii="Symbol" w:hAnsi="Symbol" w:hint="default"/>
      </w:rPr>
    </w:lvl>
    <w:lvl w:ilvl="7" w:tplc="8D7E7C6E">
      <w:start w:val="1"/>
      <w:numFmt w:val="bullet"/>
      <w:lvlText w:val="o"/>
      <w:lvlJc w:val="left"/>
      <w:pPr>
        <w:ind w:left="5760" w:hanging="360"/>
      </w:pPr>
      <w:rPr>
        <w:rFonts w:ascii="Courier New" w:hAnsi="Courier New" w:hint="default"/>
      </w:rPr>
    </w:lvl>
    <w:lvl w:ilvl="8" w:tplc="191801D4">
      <w:start w:val="1"/>
      <w:numFmt w:val="bullet"/>
      <w:lvlText w:val=""/>
      <w:lvlJc w:val="left"/>
      <w:pPr>
        <w:ind w:left="6480" w:hanging="360"/>
      </w:pPr>
      <w:rPr>
        <w:rFonts w:ascii="Wingdings" w:hAnsi="Wingdings" w:hint="default"/>
      </w:rPr>
    </w:lvl>
  </w:abstractNum>
  <w:abstractNum w:abstractNumId="18"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83738D"/>
    <w:multiLevelType w:val="hybridMultilevel"/>
    <w:tmpl w:val="FFFFFFFF"/>
    <w:lvl w:ilvl="0" w:tplc="ADC4E162">
      <w:start w:val="2"/>
      <w:numFmt w:val="decimal"/>
      <w:lvlText w:val="%1."/>
      <w:lvlJc w:val="left"/>
      <w:pPr>
        <w:ind w:left="360" w:hanging="360"/>
      </w:pPr>
    </w:lvl>
    <w:lvl w:ilvl="1" w:tplc="F66C4540">
      <w:start w:val="1"/>
      <w:numFmt w:val="lowerLetter"/>
      <w:lvlText w:val="%2."/>
      <w:lvlJc w:val="left"/>
      <w:pPr>
        <w:ind w:left="1440" w:hanging="360"/>
      </w:pPr>
    </w:lvl>
    <w:lvl w:ilvl="2" w:tplc="254C52E6">
      <w:start w:val="1"/>
      <w:numFmt w:val="lowerRoman"/>
      <w:lvlText w:val="%3."/>
      <w:lvlJc w:val="right"/>
      <w:pPr>
        <w:ind w:left="2160" w:hanging="180"/>
      </w:pPr>
    </w:lvl>
    <w:lvl w:ilvl="3" w:tplc="D5AA57EC">
      <w:start w:val="1"/>
      <w:numFmt w:val="decimal"/>
      <w:lvlText w:val="%4."/>
      <w:lvlJc w:val="left"/>
      <w:pPr>
        <w:ind w:left="2880" w:hanging="360"/>
      </w:pPr>
    </w:lvl>
    <w:lvl w:ilvl="4" w:tplc="7102D0B6">
      <w:start w:val="1"/>
      <w:numFmt w:val="lowerLetter"/>
      <w:lvlText w:val="%5."/>
      <w:lvlJc w:val="left"/>
      <w:pPr>
        <w:ind w:left="3600" w:hanging="360"/>
      </w:pPr>
    </w:lvl>
    <w:lvl w:ilvl="5" w:tplc="7D36F476">
      <w:start w:val="1"/>
      <w:numFmt w:val="lowerRoman"/>
      <w:lvlText w:val="%6."/>
      <w:lvlJc w:val="right"/>
      <w:pPr>
        <w:ind w:left="4320" w:hanging="180"/>
      </w:pPr>
    </w:lvl>
    <w:lvl w:ilvl="6" w:tplc="F4A4E2A4">
      <w:start w:val="1"/>
      <w:numFmt w:val="decimal"/>
      <w:lvlText w:val="%7."/>
      <w:lvlJc w:val="left"/>
      <w:pPr>
        <w:ind w:left="5040" w:hanging="360"/>
      </w:pPr>
    </w:lvl>
    <w:lvl w:ilvl="7" w:tplc="4886BD18">
      <w:start w:val="1"/>
      <w:numFmt w:val="lowerLetter"/>
      <w:lvlText w:val="%8."/>
      <w:lvlJc w:val="left"/>
      <w:pPr>
        <w:ind w:left="5760" w:hanging="360"/>
      </w:pPr>
    </w:lvl>
    <w:lvl w:ilvl="8" w:tplc="B4B87F72">
      <w:start w:val="1"/>
      <w:numFmt w:val="lowerRoman"/>
      <w:lvlText w:val="%9."/>
      <w:lvlJc w:val="right"/>
      <w:pPr>
        <w:ind w:left="6480" w:hanging="180"/>
      </w:pPr>
    </w:lvl>
  </w:abstractNum>
  <w:abstractNum w:abstractNumId="22"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9F0DAB6"/>
    <w:multiLevelType w:val="hybridMultilevel"/>
    <w:tmpl w:val="FFFFFFFF"/>
    <w:lvl w:ilvl="0" w:tplc="40042B80">
      <w:start w:val="1"/>
      <w:numFmt w:val="bullet"/>
      <w:lvlText w:val=""/>
      <w:lvlJc w:val="left"/>
      <w:pPr>
        <w:ind w:left="720" w:hanging="360"/>
      </w:pPr>
      <w:rPr>
        <w:rFonts w:ascii="Symbol" w:hAnsi="Symbol" w:hint="default"/>
      </w:rPr>
    </w:lvl>
    <w:lvl w:ilvl="1" w:tplc="2C74ABEA">
      <w:start w:val="1"/>
      <w:numFmt w:val="bullet"/>
      <w:lvlText w:val="o"/>
      <w:lvlJc w:val="left"/>
      <w:pPr>
        <w:ind w:left="1440" w:hanging="360"/>
      </w:pPr>
      <w:rPr>
        <w:rFonts w:ascii="&quot;Courier New&quot;" w:hAnsi="&quot;Courier New&quot;" w:hint="default"/>
      </w:rPr>
    </w:lvl>
    <w:lvl w:ilvl="2" w:tplc="B0F66FE0">
      <w:start w:val="1"/>
      <w:numFmt w:val="bullet"/>
      <w:lvlText w:val=""/>
      <w:lvlJc w:val="left"/>
      <w:pPr>
        <w:ind w:left="2160" w:hanging="360"/>
      </w:pPr>
      <w:rPr>
        <w:rFonts w:ascii="Wingdings" w:hAnsi="Wingdings" w:hint="default"/>
      </w:rPr>
    </w:lvl>
    <w:lvl w:ilvl="3" w:tplc="7D48DABA">
      <w:start w:val="1"/>
      <w:numFmt w:val="bullet"/>
      <w:lvlText w:val=""/>
      <w:lvlJc w:val="left"/>
      <w:pPr>
        <w:ind w:left="2880" w:hanging="360"/>
      </w:pPr>
      <w:rPr>
        <w:rFonts w:ascii="Symbol" w:hAnsi="Symbol" w:hint="default"/>
      </w:rPr>
    </w:lvl>
    <w:lvl w:ilvl="4" w:tplc="961C4594">
      <w:start w:val="1"/>
      <w:numFmt w:val="bullet"/>
      <w:lvlText w:val="o"/>
      <w:lvlJc w:val="left"/>
      <w:pPr>
        <w:ind w:left="3600" w:hanging="360"/>
      </w:pPr>
      <w:rPr>
        <w:rFonts w:ascii="Courier New" w:hAnsi="Courier New" w:hint="default"/>
      </w:rPr>
    </w:lvl>
    <w:lvl w:ilvl="5" w:tplc="B624175A">
      <w:start w:val="1"/>
      <w:numFmt w:val="bullet"/>
      <w:lvlText w:val=""/>
      <w:lvlJc w:val="left"/>
      <w:pPr>
        <w:ind w:left="4320" w:hanging="360"/>
      </w:pPr>
      <w:rPr>
        <w:rFonts w:ascii="Wingdings" w:hAnsi="Wingdings" w:hint="default"/>
      </w:rPr>
    </w:lvl>
    <w:lvl w:ilvl="6" w:tplc="550652AA">
      <w:start w:val="1"/>
      <w:numFmt w:val="bullet"/>
      <w:lvlText w:val=""/>
      <w:lvlJc w:val="left"/>
      <w:pPr>
        <w:ind w:left="5040" w:hanging="360"/>
      </w:pPr>
      <w:rPr>
        <w:rFonts w:ascii="Symbol" w:hAnsi="Symbol" w:hint="default"/>
      </w:rPr>
    </w:lvl>
    <w:lvl w:ilvl="7" w:tplc="AD16AC3A">
      <w:start w:val="1"/>
      <w:numFmt w:val="bullet"/>
      <w:lvlText w:val="o"/>
      <w:lvlJc w:val="left"/>
      <w:pPr>
        <w:ind w:left="5760" w:hanging="360"/>
      </w:pPr>
      <w:rPr>
        <w:rFonts w:ascii="Courier New" w:hAnsi="Courier New" w:hint="default"/>
      </w:rPr>
    </w:lvl>
    <w:lvl w:ilvl="8" w:tplc="B498B364">
      <w:start w:val="1"/>
      <w:numFmt w:val="bullet"/>
      <w:lvlText w:val=""/>
      <w:lvlJc w:val="left"/>
      <w:pPr>
        <w:ind w:left="6480" w:hanging="360"/>
      </w:pPr>
      <w:rPr>
        <w:rFonts w:ascii="Wingdings" w:hAnsi="Wingdings" w:hint="default"/>
      </w:rPr>
    </w:lvl>
  </w:abstractNum>
  <w:abstractNum w:abstractNumId="26"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5B552540"/>
    <w:multiLevelType w:val="hybridMultilevel"/>
    <w:tmpl w:val="FFFFFFFF"/>
    <w:lvl w:ilvl="0" w:tplc="758CDB40">
      <w:start w:val="1"/>
      <w:numFmt w:val="bullet"/>
      <w:lvlText w:val=""/>
      <w:lvlJc w:val="left"/>
      <w:pPr>
        <w:ind w:left="720" w:hanging="360"/>
      </w:pPr>
      <w:rPr>
        <w:rFonts w:ascii="Symbol" w:hAnsi="Symbol" w:hint="default"/>
      </w:rPr>
    </w:lvl>
    <w:lvl w:ilvl="1" w:tplc="D8DC1D10">
      <w:start w:val="1"/>
      <w:numFmt w:val="bullet"/>
      <w:lvlText w:val="o"/>
      <w:lvlJc w:val="left"/>
      <w:pPr>
        <w:ind w:left="1440" w:hanging="360"/>
      </w:pPr>
      <w:rPr>
        <w:rFonts w:ascii="&quot;Courier New&quot;" w:hAnsi="&quot;Courier New&quot;" w:hint="default"/>
      </w:rPr>
    </w:lvl>
    <w:lvl w:ilvl="2" w:tplc="4B1CF500">
      <w:start w:val="1"/>
      <w:numFmt w:val="bullet"/>
      <w:lvlText w:val=""/>
      <w:lvlJc w:val="left"/>
      <w:pPr>
        <w:ind w:left="2160" w:hanging="360"/>
      </w:pPr>
      <w:rPr>
        <w:rFonts w:ascii="Wingdings" w:hAnsi="Wingdings" w:hint="default"/>
      </w:rPr>
    </w:lvl>
    <w:lvl w:ilvl="3" w:tplc="94F03A22">
      <w:start w:val="1"/>
      <w:numFmt w:val="bullet"/>
      <w:lvlText w:val=""/>
      <w:lvlJc w:val="left"/>
      <w:pPr>
        <w:ind w:left="2880" w:hanging="360"/>
      </w:pPr>
      <w:rPr>
        <w:rFonts w:ascii="Symbol" w:hAnsi="Symbol" w:hint="default"/>
      </w:rPr>
    </w:lvl>
    <w:lvl w:ilvl="4" w:tplc="8A3CC866">
      <w:start w:val="1"/>
      <w:numFmt w:val="bullet"/>
      <w:lvlText w:val="o"/>
      <w:lvlJc w:val="left"/>
      <w:pPr>
        <w:ind w:left="3600" w:hanging="360"/>
      </w:pPr>
      <w:rPr>
        <w:rFonts w:ascii="Courier New" w:hAnsi="Courier New" w:hint="default"/>
      </w:rPr>
    </w:lvl>
    <w:lvl w:ilvl="5" w:tplc="76DEC2CA">
      <w:start w:val="1"/>
      <w:numFmt w:val="bullet"/>
      <w:lvlText w:val=""/>
      <w:lvlJc w:val="left"/>
      <w:pPr>
        <w:ind w:left="4320" w:hanging="360"/>
      </w:pPr>
      <w:rPr>
        <w:rFonts w:ascii="Wingdings" w:hAnsi="Wingdings" w:hint="default"/>
      </w:rPr>
    </w:lvl>
    <w:lvl w:ilvl="6" w:tplc="57141BC6">
      <w:start w:val="1"/>
      <w:numFmt w:val="bullet"/>
      <w:lvlText w:val=""/>
      <w:lvlJc w:val="left"/>
      <w:pPr>
        <w:ind w:left="5040" w:hanging="360"/>
      </w:pPr>
      <w:rPr>
        <w:rFonts w:ascii="Symbol" w:hAnsi="Symbol" w:hint="default"/>
      </w:rPr>
    </w:lvl>
    <w:lvl w:ilvl="7" w:tplc="F6B03FEA">
      <w:start w:val="1"/>
      <w:numFmt w:val="bullet"/>
      <w:lvlText w:val="o"/>
      <w:lvlJc w:val="left"/>
      <w:pPr>
        <w:ind w:left="5760" w:hanging="360"/>
      </w:pPr>
      <w:rPr>
        <w:rFonts w:ascii="Courier New" w:hAnsi="Courier New" w:hint="default"/>
      </w:rPr>
    </w:lvl>
    <w:lvl w:ilvl="8" w:tplc="67FE194A">
      <w:start w:val="1"/>
      <w:numFmt w:val="bullet"/>
      <w:lvlText w:val=""/>
      <w:lvlJc w:val="left"/>
      <w:pPr>
        <w:ind w:left="6480" w:hanging="360"/>
      </w:pPr>
      <w:rPr>
        <w:rFonts w:ascii="Wingdings" w:hAnsi="Wingdings" w:hint="default"/>
      </w:rPr>
    </w:lvl>
  </w:abstractNum>
  <w:abstractNum w:abstractNumId="28"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2" w15:restartNumberingAfterBreak="0">
    <w:nsid w:val="6F53A89A"/>
    <w:multiLevelType w:val="hybridMultilevel"/>
    <w:tmpl w:val="FFFFFFFF"/>
    <w:lvl w:ilvl="0" w:tplc="14AA1320">
      <w:start w:val="3"/>
      <w:numFmt w:val="decimal"/>
      <w:lvlText w:val="%1."/>
      <w:lvlJc w:val="left"/>
      <w:pPr>
        <w:ind w:left="360" w:hanging="360"/>
      </w:pPr>
    </w:lvl>
    <w:lvl w:ilvl="1" w:tplc="295AE2A6">
      <w:start w:val="1"/>
      <w:numFmt w:val="lowerLetter"/>
      <w:lvlText w:val="%2."/>
      <w:lvlJc w:val="left"/>
      <w:pPr>
        <w:ind w:left="1440" w:hanging="360"/>
      </w:pPr>
    </w:lvl>
    <w:lvl w:ilvl="2" w:tplc="998E84B4">
      <w:start w:val="1"/>
      <w:numFmt w:val="lowerRoman"/>
      <w:lvlText w:val="%3."/>
      <w:lvlJc w:val="right"/>
      <w:pPr>
        <w:ind w:left="2160" w:hanging="180"/>
      </w:pPr>
    </w:lvl>
    <w:lvl w:ilvl="3" w:tplc="96C22DB2">
      <w:start w:val="1"/>
      <w:numFmt w:val="decimal"/>
      <w:lvlText w:val="%4."/>
      <w:lvlJc w:val="left"/>
      <w:pPr>
        <w:ind w:left="2880" w:hanging="360"/>
      </w:pPr>
    </w:lvl>
    <w:lvl w:ilvl="4" w:tplc="8EDE3D56">
      <w:start w:val="1"/>
      <w:numFmt w:val="lowerLetter"/>
      <w:lvlText w:val="%5."/>
      <w:lvlJc w:val="left"/>
      <w:pPr>
        <w:ind w:left="3600" w:hanging="360"/>
      </w:pPr>
    </w:lvl>
    <w:lvl w:ilvl="5" w:tplc="94A067CE">
      <w:start w:val="1"/>
      <w:numFmt w:val="lowerRoman"/>
      <w:lvlText w:val="%6."/>
      <w:lvlJc w:val="right"/>
      <w:pPr>
        <w:ind w:left="4320" w:hanging="180"/>
      </w:pPr>
    </w:lvl>
    <w:lvl w:ilvl="6" w:tplc="A2DA1790">
      <w:start w:val="1"/>
      <w:numFmt w:val="decimal"/>
      <w:lvlText w:val="%7."/>
      <w:lvlJc w:val="left"/>
      <w:pPr>
        <w:ind w:left="5040" w:hanging="360"/>
      </w:pPr>
    </w:lvl>
    <w:lvl w:ilvl="7" w:tplc="471C4E22">
      <w:start w:val="1"/>
      <w:numFmt w:val="lowerLetter"/>
      <w:lvlText w:val="%8."/>
      <w:lvlJc w:val="left"/>
      <w:pPr>
        <w:ind w:left="5760" w:hanging="360"/>
      </w:pPr>
    </w:lvl>
    <w:lvl w:ilvl="8" w:tplc="EAB49608">
      <w:start w:val="1"/>
      <w:numFmt w:val="lowerRoman"/>
      <w:lvlText w:val="%9."/>
      <w:lvlJc w:val="right"/>
      <w:pPr>
        <w:ind w:left="6480" w:hanging="180"/>
      </w:pPr>
    </w:lvl>
  </w:abstractNum>
  <w:abstractNum w:abstractNumId="33"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8"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9" w15:restartNumberingAfterBreak="0">
    <w:nsid w:val="7D3666DB"/>
    <w:multiLevelType w:val="multilevel"/>
    <w:tmpl w:val="41F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38178873">
    <w:abstractNumId w:val="8"/>
  </w:num>
  <w:num w:numId="2" w16cid:durableId="1179126370">
    <w:abstractNumId w:val="1"/>
  </w:num>
  <w:num w:numId="3" w16cid:durableId="1807357717">
    <w:abstractNumId w:val="38"/>
  </w:num>
  <w:num w:numId="4" w16cid:durableId="1713918174">
    <w:abstractNumId w:val="15"/>
  </w:num>
  <w:num w:numId="5" w16cid:durableId="348413847">
    <w:abstractNumId w:val="31"/>
  </w:num>
  <w:num w:numId="6" w16cid:durableId="1936015227">
    <w:abstractNumId w:val="12"/>
  </w:num>
  <w:num w:numId="7" w16cid:durableId="341780288">
    <w:abstractNumId w:val="7"/>
  </w:num>
  <w:num w:numId="8" w16cid:durableId="243495065">
    <w:abstractNumId w:val="19"/>
  </w:num>
  <w:num w:numId="9" w16cid:durableId="2036076275">
    <w:abstractNumId w:val="37"/>
  </w:num>
  <w:num w:numId="10" w16cid:durableId="1493713794">
    <w:abstractNumId w:val="26"/>
  </w:num>
  <w:num w:numId="11" w16cid:durableId="1081219286">
    <w:abstractNumId w:val="29"/>
  </w:num>
  <w:num w:numId="12" w16cid:durableId="657148073">
    <w:abstractNumId w:val="14"/>
  </w:num>
  <w:num w:numId="13" w16cid:durableId="146871830">
    <w:abstractNumId w:val="20"/>
  </w:num>
  <w:num w:numId="14" w16cid:durableId="2092267226">
    <w:abstractNumId w:val="33"/>
  </w:num>
  <w:num w:numId="15" w16cid:durableId="511997824">
    <w:abstractNumId w:val="18"/>
  </w:num>
  <w:num w:numId="16" w16cid:durableId="2088988324">
    <w:abstractNumId w:val="40"/>
  </w:num>
  <w:num w:numId="17" w16cid:durableId="1491142367">
    <w:abstractNumId w:val="36"/>
  </w:num>
  <w:num w:numId="18" w16cid:durableId="1414889250">
    <w:abstractNumId w:val="23"/>
  </w:num>
  <w:num w:numId="19" w16cid:durableId="2048291456">
    <w:abstractNumId w:val="24"/>
  </w:num>
  <w:num w:numId="20" w16cid:durableId="1857499228">
    <w:abstractNumId w:val="30"/>
  </w:num>
  <w:num w:numId="21" w16cid:durableId="1418870336">
    <w:abstractNumId w:val="3"/>
  </w:num>
  <w:num w:numId="22" w16cid:durableId="1020201890">
    <w:abstractNumId w:val="5"/>
  </w:num>
  <w:num w:numId="23" w16cid:durableId="1359887874">
    <w:abstractNumId w:val="22"/>
  </w:num>
  <w:num w:numId="24" w16cid:durableId="1473330415">
    <w:abstractNumId w:val="34"/>
  </w:num>
  <w:num w:numId="25" w16cid:durableId="1735815089">
    <w:abstractNumId w:val="11"/>
  </w:num>
  <w:num w:numId="26" w16cid:durableId="2123184908">
    <w:abstractNumId w:val="35"/>
  </w:num>
  <w:num w:numId="27" w16cid:durableId="1094865661">
    <w:abstractNumId w:val="10"/>
  </w:num>
  <w:num w:numId="28" w16cid:durableId="855273822">
    <w:abstractNumId w:val="2"/>
  </w:num>
  <w:num w:numId="29" w16cid:durableId="1031304602">
    <w:abstractNumId w:val="16"/>
  </w:num>
  <w:num w:numId="30" w16cid:durableId="499272075">
    <w:abstractNumId w:val="28"/>
  </w:num>
  <w:num w:numId="31" w16cid:durableId="745802605">
    <w:abstractNumId w:val="38"/>
  </w:num>
  <w:num w:numId="32" w16cid:durableId="984623217">
    <w:abstractNumId w:val="27"/>
  </w:num>
  <w:num w:numId="33" w16cid:durableId="1006977285">
    <w:abstractNumId w:val="25"/>
  </w:num>
  <w:num w:numId="34" w16cid:durableId="903101100">
    <w:abstractNumId w:val="32"/>
  </w:num>
  <w:num w:numId="35" w16cid:durableId="341202176">
    <w:abstractNumId w:val="21"/>
  </w:num>
  <w:num w:numId="36" w16cid:durableId="875510739">
    <w:abstractNumId w:val="13"/>
  </w:num>
  <w:num w:numId="37" w16cid:durableId="342973995">
    <w:abstractNumId w:val="39"/>
  </w:num>
  <w:num w:numId="38" w16cid:durableId="1982612053">
    <w:abstractNumId w:val="17"/>
  </w:num>
  <w:num w:numId="39" w16cid:durableId="2001495208">
    <w:abstractNumId w:val="6"/>
  </w:num>
  <w:num w:numId="40" w16cid:durableId="126898654">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68"/>
    <w:rsid w:val="000005BB"/>
    <w:rsid w:val="000005E9"/>
    <w:rsid w:val="000006FD"/>
    <w:rsid w:val="0000071A"/>
    <w:rsid w:val="00000795"/>
    <w:rsid w:val="000009FA"/>
    <w:rsid w:val="00000BE2"/>
    <w:rsid w:val="00000C13"/>
    <w:rsid w:val="00000DBF"/>
    <w:rsid w:val="00001369"/>
    <w:rsid w:val="00001741"/>
    <w:rsid w:val="0000198E"/>
    <w:rsid w:val="00001CDC"/>
    <w:rsid w:val="0000205C"/>
    <w:rsid w:val="000021E5"/>
    <w:rsid w:val="000023BA"/>
    <w:rsid w:val="000024E2"/>
    <w:rsid w:val="000025E6"/>
    <w:rsid w:val="0000279C"/>
    <w:rsid w:val="000028D0"/>
    <w:rsid w:val="00002CF6"/>
    <w:rsid w:val="00002D59"/>
    <w:rsid w:val="00003100"/>
    <w:rsid w:val="000031B6"/>
    <w:rsid w:val="00003423"/>
    <w:rsid w:val="00003511"/>
    <w:rsid w:val="00003652"/>
    <w:rsid w:val="00003862"/>
    <w:rsid w:val="00003C85"/>
    <w:rsid w:val="00004137"/>
    <w:rsid w:val="00004288"/>
    <w:rsid w:val="0000450D"/>
    <w:rsid w:val="0000467B"/>
    <w:rsid w:val="000046C1"/>
    <w:rsid w:val="000048D8"/>
    <w:rsid w:val="000048EF"/>
    <w:rsid w:val="00004983"/>
    <w:rsid w:val="00004C3F"/>
    <w:rsid w:val="00005121"/>
    <w:rsid w:val="0000525F"/>
    <w:rsid w:val="000054A7"/>
    <w:rsid w:val="00005541"/>
    <w:rsid w:val="000058C9"/>
    <w:rsid w:val="000058E3"/>
    <w:rsid w:val="00005961"/>
    <w:rsid w:val="00005B40"/>
    <w:rsid w:val="00005D46"/>
    <w:rsid w:val="00005DE3"/>
    <w:rsid w:val="0000613E"/>
    <w:rsid w:val="00006144"/>
    <w:rsid w:val="00006304"/>
    <w:rsid w:val="0000635D"/>
    <w:rsid w:val="0000679D"/>
    <w:rsid w:val="000068F7"/>
    <w:rsid w:val="00006A7F"/>
    <w:rsid w:val="00006B10"/>
    <w:rsid w:val="00006C43"/>
    <w:rsid w:val="00006D00"/>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5D9"/>
    <w:rsid w:val="000115DB"/>
    <w:rsid w:val="00011615"/>
    <w:rsid w:val="00011727"/>
    <w:rsid w:val="000117D8"/>
    <w:rsid w:val="0001183E"/>
    <w:rsid w:val="00011953"/>
    <w:rsid w:val="00011A9B"/>
    <w:rsid w:val="00011B30"/>
    <w:rsid w:val="00011D79"/>
    <w:rsid w:val="0001226E"/>
    <w:rsid w:val="0001228B"/>
    <w:rsid w:val="000122B5"/>
    <w:rsid w:val="0001250D"/>
    <w:rsid w:val="000128DE"/>
    <w:rsid w:val="00012A83"/>
    <w:rsid w:val="00012EFD"/>
    <w:rsid w:val="000130BE"/>
    <w:rsid w:val="00013716"/>
    <w:rsid w:val="00013997"/>
    <w:rsid w:val="000139D8"/>
    <w:rsid w:val="00013D92"/>
    <w:rsid w:val="00013EE5"/>
    <w:rsid w:val="0001441A"/>
    <w:rsid w:val="0001448B"/>
    <w:rsid w:val="000145A2"/>
    <w:rsid w:val="000146F4"/>
    <w:rsid w:val="000149EF"/>
    <w:rsid w:val="00014A71"/>
    <w:rsid w:val="00014BB9"/>
    <w:rsid w:val="00014CE1"/>
    <w:rsid w:val="00015179"/>
    <w:rsid w:val="00015264"/>
    <w:rsid w:val="00015299"/>
    <w:rsid w:val="000152CA"/>
    <w:rsid w:val="00015341"/>
    <w:rsid w:val="00015452"/>
    <w:rsid w:val="0001589A"/>
    <w:rsid w:val="00015A65"/>
    <w:rsid w:val="00015B9E"/>
    <w:rsid w:val="00015C38"/>
    <w:rsid w:val="00015EB6"/>
    <w:rsid w:val="00015F13"/>
    <w:rsid w:val="0001612D"/>
    <w:rsid w:val="000162A0"/>
    <w:rsid w:val="0001631A"/>
    <w:rsid w:val="000164BD"/>
    <w:rsid w:val="000166D5"/>
    <w:rsid w:val="00016A8D"/>
    <w:rsid w:val="00016C72"/>
    <w:rsid w:val="000170C1"/>
    <w:rsid w:val="00017219"/>
    <w:rsid w:val="00017265"/>
    <w:rsid w:val="0001730F"/>
    <w:rsid w:val="00017430"/>
    <w:rsid w:val="000174AF"/>
    <w:rsid w:val="000175C9"/>
    <w:rsid w:val="0001776A"/>
    <w:rsid w:val="00017883"/>
    <w:rsid w:val="00017A67"/>
    <w:rsid w:val="00017AA9"/>
    <w:rsid w:val="00017C25"/>
    <w:rsid w:val="00017F27"/>
    <w:rsid w:val="00017F3D"/>
    <w:rsid w:val="00020026"/>
    <w:rsid w:val="000208B6"/>
    <w:rsid w:val="000208D5"/>
    <w:rsid w:val="00020E26"/>
    <w:rsid w:val="000210C0"/>
    <w:rsid w:val="0002115C"/>
    <w:rsid w:val="00021167"/>
    <w:rsid w:val="000218F1"/>
    <w:rsid w:val="00021AEC"/>
    <w:rsid w:val="00021B43"/>
    <w:rsid w:val="00021BCD"/>
    <w:rsid w:val="00021CA2"/>
    <w:rsid w:val="00021EF0"/>
    <w:rsid w:val="00021FA4"/>
    <w:rsid w:val="0002203D"/>
    <w:rsid w:val="0002207D"/>
    <w:rsid w:val="0002216F"/>
    <w:rsid w:val="000221F2"/>
    <w:rsid w:val="00022538"/>
    <w:rsid w:val="00022669"/>
    <w:rsid w:val="0002275E"/>
    <w:rsid w:val="00022775"/>
    <w:rsid w:val="00022776"/>
    <w:rsid w:val="00022903"/>
    <w:rsid w:val="00022B33"/>
    <w:rsid w:val="00022E91"/>
    <w:rsid w:val="00022F4C"/>
    <w:rsid w:val="00022FAA"/>
    <w:rsid w:val="00023162"/>
    <w:rsid w:val="000232A5"/>
    <w:rsid w:val="00023424"/>
    <w:rsid w:val="00023451"/>
    <w:rsid w:val="00023626"/>
    <w:rsid w:val="000239DC"/>
    <w:rsid w:val="00023B41"/>
    <w:rsid w:val="00023C78"/>
    <w:rsid w:val="00023E4D"/>
    <w:rsid w:val="000240AC"/>
    <w:rsid w:val="000241F9"/>
    <w:rsid w:val="00024204"/>
    <w:rsid w:val="000242C9"/>
    <w:rsid w:val="0002435B"/>
    <w:rsid w:val="0002435F"/>
    <w:rsid w:val="0002452D"/>
    <w:rsid w:val="00024671"/>
    <w:rsid w:val="00024685"/>
    <w:rsid w:val="000248D5"/>
    <w:rsid w:val="0002493B"/>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DF9"/>
    <w:rsid w:val="00026E21"/>
    <w:rsid w:val="0002725A"/>
    <w:rsid w:val="000272D6"/>
    <w:rsid w:val="00027757"/>
    <w:rsid w:val="0002778F"/>
    <w:rsid w:val="000279A6"/>
    <w:rsid w:val="00030058"/>
    <w:rsid w:val="000300B4"/>
    <w:rsid w:val="0003026F"/>
    <w:rsid w:val="00030295"/>
    <w:rsid w:val="00030676"/>
    <w:rsid w:val="00030960"/>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57"/>
    <w:rsid w:val="00032DC3"/>
    <w:rsid w:val="00032E4F"/>
    <w:rsid w:val="00032EDB"/>
    <w:rsid w:val="00032FC0"/>
    <w:rsid w:val="0003306E"/>
    <w:rsid w:val="0003319C"/>
    <w:rsid w:val="000332FE"/>
    <w:rsid w:val="000337C2"/>
    <w:rsid w:val="00033A2D"/>
    <w:rsid w:val="00033EA1"/>
    <w:rsid w:val="00033F57"/>
    <w:rsid w:val="00033FA4"/>
    <w:rsid w:val="00034070"/>
    <w:rsid w:val="000340CA"/>
    <w:rsid w:val="000343CB"/>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70B"/>
    <w:rsid w:val="000358AE"/>
    <w:rsid w:val="00035B81"/>
    <w:rsid w:val="00035CE3"/>
    <w:rsid w:val="00035E87"/>
    <w:rsid w:val="00035FDE"/>
    <w:rsid w:val="00036009"/>
    <w:rsid w:val="00036106"/>
    <w:rsid w:val="00036177"/>
    <w:rsid w:val="0003633B"/>
    <w:rsid w:val="00036BAF"/>
    <w:rsid w:val="00037004"/>
    <w:rsid w:val="00037224"/>
    <w:rsid w:val="000372BA"/>
    <w:rsid w:val="000372EF"/>
    <w:rsid w:val="0003737B"/>
    <w:rsid w:val="0003745C"/>
    <w:rsid w:val="0003758E"/>
    <w:rsid w:val="000375BA"/>
    <w:rsid w:val="00037615"/>
    <w:rsid w:val="00037990"/>
    <w:rsid w:val="00037FC2"/>
    <w:rsid w:val="00040060"/>
    <w:rsid w:val="00040281"/>
    <w:rsid w:val="000407F8"/>
    <w:rsid w:val="000409C2"/>
    <w:rsid w:val="00040A13"/>
    <w:rsid w:val="00040C7A"/>
    <w:rsid w:val="00040E6E"/>
    <w:rsid w:val="00040E90"/>
    <w:rsid w:val="0004105D"/>
    <w:rsid w:val="00041310"/>
    <w:rsid w:val="0004146E"/>
    <w:rsid w:val="000414BC"/>
    <w:rsid w:val="0004189C"/>
    <w:rsid w:val="0004193F"/>
    <w:rsid w:val="0004195A"/>
    <w:rsid w:val="00041A3C"/>
    <w:rsid w:val="00041A87"/>
    <w:rsid w:val="00041DA3"/>
    <w:rsid w:val="00041F1F"/>
    <w:rsid w:val="0004209B"/>
    <w:rsid w:val="000420DB"/>
    <w:rsid w:val="000421A1"/>
    <w:rsid w:val="0004244F"/>
    <w:rsid w:val="00042508"/>
    <w:rsid w:val="000429F5"/>
    <w:rsid w:val="00042A8B"/>
    <w:rsid w:val="00042B63"/>
    <w:rsid w:val="00042C80"/>
    <w:rsid w:val="00042CEF"/>
    <w:rsid w:val="00042F4E"/>
    <w:rsid w:val="000430AF"/>
    <w:rsid w:val="000432FE"/>
    <w:rsid w:val="000434BD"/>
    <w:rsid w:val="000436A8"/>
    <w:rsid w:val="00043B7B"/>
    <w:rsid w:val="00043E36"/>
    <w:rsid w:val="000443C3"/>
    <w:rsid w:val="00044520"/>
    <w:rsid w:val="0004455F"/>
    <w:rsid w:val="000446EC"/>
    <w:rsid w:val="00044806"/>
    <w:rsid w:val="000448AB"/>
    <w:rsid w:val="00044A42"/>
    <w:rsid w:val="00044AB8"/>
    <w:rsid w:val="0004531E"/>
    <w:rsid w:val="000454B2"/>
    <w:rsid w:val="00045976"/>
    <w:rsid w:val="00045E41"/>
    <w:rsid w:val="000461DD"/>
    <w:rsid w:val="00046550"/>
    <w:rsid w:val="000466E7"/>
    <w:rsid w:val="000468E2"/>
    <w:rsid w:val="00046A3E"/>
    <w:rsid w:val="00046C6A"/>
    <w:rsid w:val="00046D8E"/>
    <w:rsid w:val="0004701B"/>
    <w:rsid w:val="00047124"/>
    <w:rsid w:val="000471CA"/>
    <w:rsid w:val="00047444"/>
    <w:rsid w:val="00047661"/>
    <w:rsid w:val="000476C0"/>
    <w:rsid w:val="00047734"/>
    <w:rsid w:val="000477EA"/>
    <w:rsid w:val="00047936"/>
    <w:rsid w:val="0004798E"/>
    <w:rsid w:val="00047BB5"/>
    <w:rsid w:val="00047D53"/>
    <w:rsid w:val="00047D65"/>
    <w:rsid w:val="00050235"/>
    <w:rsid w:val="000502A5"/>
    <w:rsid w:val="000504A8"/>
    <w:rsid w:val="0005052B"/>
    <w:rsid w:val="000506A1"/>
    <w:rsid w:val="000508EC"/>
    <w:rsid w:val="000509DA"/>
    <w:rsid w:val="00050AFA"/>
    <w:rsid w:val="00050D63"/>
    <w:rsid w:val="00051333"/>
    <w:rsid w:val="000519AB"/>
    <w:rsid w:val="00051E3C"/>
    <w:rsid w:val="000520B1"/>
    <w:rsid w:val="000521C9"/>
    <w:rsid w:val="000521EF"/>
    <w:rsid w:val="00052241"/>
    <w:rsid w:val="0005235C"/>
    <w:rsid w:val="00052672"/>
    <w:rsid w:val="000526D8"/>
    <w:rsid w:val="00052814"/>
    <w:rsid w:val="000529E9"/>
    <w:rsid w:val="00052AFF"/>
    <w:rsid w:val="000534AD"/>
    <w:rsid w:val="00053520"/>
    <w:rsid w:val="00053757"/>
    <w:rsid w:val="00053766"/>
    <w:rsid w:val="00053BE0"/>
    <w:rsid w:val="00053CB9"/>
    <w:rsid w:val="00053EA7"/>
    <w:rsid w:val="00053FAD"/>
    <w:rsid w:val="000541A5"/>
    <w:rsid w:val="0005422C"/>
    <w:rsid w:val="0005429C"/>
    <w:rsid w:val="00054AF8"/>
    <w:rsid w:val="00054C6E"/>
    <w:rsid w:val="00054DF3"/>
    <w:rsid w:val="00055011"/>
    <w:rsid w:val="00055034"/>
    <w:rsid w:val="000550B3"/>
    <w:rsid w:val="0005513C"/>
    <w:rsid w:val="00055234"/>
    <w:rsid w:val="00055406"/>
    <w:rsid w:val="0005554B"/>
    <w:rsid w:val="00055569"/>
    <w:rsid w:val="00055DF6"/>
    <w:rsid w:val="00055ED8"/>
    <w:rsid w:val="000560CD"/>
    <w:rsid w:val="000568D7"/>
    <w:rsid w:val="000568F4"/>
    <w:rsid w:val="00056C02"/>
    <w:rsid w:val="00057006"/>
    <w:rsid w:val="0005706B"/>
    <w:rsid w:val="00057285"/>
    <w:rsid w:val="0005742E"/>
    <w:rsid w:val="00057439"/>
    <w:rsid w:val="000574AC"/>
    <w:rsid w:val="0005753C"/>
    <w:rsid w:val="00057902"/>
    <w:rsid w:val="00057B2A"/>
    <w:rsid w:val="00057E1C"/>
    <w:rsid w:val="00057EA9"/>
    <w:rsid w:val="000604EB"/>
    <w:rsid w:val="00060742"/>
    <w:rsid w:val="0006088F"/>
    <w:rsid w:val="00060C03"/>
    <w:rsid w:val="00060C05"/>
    <w:rsid w:val="00060C6F"/>
    <w:rsid w:val="00060C9D"/>
    <w:rsid w:val="00060CB2"/>
    <w:rsid w:val="00060D87"/>
    <w:rsid w:val="00060EF5"/>
    <w:rsid w:val="00060F44"/>
    <w:rsid w:val="000611E6"/>
    <w:rsid w:val="0006140F"/>
    <w:rsid w:val="00061530"/>
    <w:rsid w:val="00061536"/>
    <w:rsid w:val="000615E8"/>
    <w:rsid w:val="00061822"/>
    <w:rsid w:val="000619C8"/>
    <w:rsid w:val="00061DDE"/>
    <w:rsid w:val="00061FAC"/>
    <w:rsid w:val="00061FD0"/>
    <w:rsid w:val="0006221A"/>
    <w:rsid w:val="00062240"/>
    <w:rsid w:val="000622F5"/>
    <w:rsid w:val="000626D3"/>
    <w:rsid w:val="00062919"/>
    <w:rsid w:val="0006296B"/>
    <w:rsid w:val="000629E6"/>
    <w:rsid w:val="00062BE7"/>
    <w:rsid w:val="00063101"/>
    <w:rsid w:val="00063857"/>
    <w:rsid w:val="0006396A"/>
    <w:rsid w:val="0006399D"/>
    <w:rsid w:val="00063A60"/>
    <w:rsid w:val="00063AEF"/>
    <w:rsid w:val="00063B1D"/>
    <w:rsid w:val="00063C33"/>
    <w:rsid w:val="00064178"/>
    <w:rsid w:val="0006443B"/>
    <w:rsid w:val="000647C3"/>
    <w:rsid w:val="000648B2"/>
    <w:rsid w:val="000648EE"/>
    <w:rsid w:val="00064C35"/>
    <w:rsid w:val="00064D3D"/>
    <w:rsid w:val="00064E07"/>
    <w:rsid w:val="00064F90"/>
    <w:rsid w:val="00065096"/>
    <w:rsid w:val="0006524C"/>
    <w:rsid w:val="00065445"/>
    <w:rsid w:val="00065A4F"/>
    <w:rsid w:val="00065ABF"/>
    <w:rsid w:val="00065BA5"/>
    <w:rsid w:val="00065D15"/>
    <w:rsid w:val="00065D4F"/>
    <w:rsid w:val="00065D7A"/>
    <w:rsid w:val="00065E7F"/>
    <w:rsid w:val="0006634A"/>
    <w:rsid w:val="000664BE"/>
    <w:rsid w:val="00066554"/>
    <w:rsid w:val="0006680F"/>
    <w:rsid w:val="00066D35"/>
    <w:rsid w:val="00067142"/>
    <w:rsid w:val="00067155"/>
    <w:rsid w:val="00067567"/>
    <w:rsid w:val="00067941"/>
    <w:rsid w:val="000679DB"/>
    <w:rsid w:val="00067C33"/>
    <w:rsid w:val="00067C65"/>
    <w:rsid w:val="00067F21"/>
    <w:rsid w:val="00067FB5"/>
    <w:rsid w:val="000703CB"/>
    <w:rsid w:val="000703FE"/>
    <w:rsid w:val="000705DD"/>
    <w:rsid w:val="000706D4"/>
    <w:rsid w:val="0007092A"/>
    <w:rsid w:val="00071312"/>
    <w:rsid w:val="000713EE"/>
    <w:rsid w:val="00071470"/>
    <w:rsid w:val="00071695"/>
    <w:rsid w:val="000717D6"/>
    <w:rsid w:val="00071956"/>
    <w:rsid w:val="00071BD3"/>
    <w:rsid w:val="00071DDA"/>
    <w:rsid w:val="00071E87"/>
    <w:rsid w:val="00071F0F"/>
    <w:rsid w:val="00071FC6"/>
    <w:rsid w:val="00072134"/>
    <w:rsid w:val="00072B99"/>
    <w:rsid w:val="00072C86"/>
    <w:rsid w:val="00072D12"/>
    <w:rsid w:val="00072E6E"/>
    <w:rsid w:val="00072F6B"/>
    <w:rsid w:val="00073100"/>
    <w:rsid w:val="00073283"/>
    <w:rsid w:val="000732A8"/>
    <w:rsid w:val="00073445"/>
    <w:rsid w:val="0007349A"/>
    <w:rsid w:val="0007353C"/>
    <w:rsid w:val="000735B6"/>
    <w:rsid w:val="000736A0"/>
    <w:rsid w:val="000736E1"/>
    <w:rsid w:val="00073B55"/>
    <w:rsid w:val="00073CFC"/>
    <w:rsid w:val="00073D03"/>
    <w:rsid w:val="0007403A"/>
    <w:rsid w:val="000742FD"/>
    <w:rsid w:val="000744AE"/>
    <w:rsid w:val="000744BA"/>
    <w:rsid w:val="000746D5"/>
    <w:rsid w:val="000749D5"/>
    <w:rsid w:val="00074A10"/>
    <w:rsid w:val="00074BA2"/>
    <w:rsid w:val="00074D75"/>
    <w:rsid w:val="00074DB5"/>
    <w:rsid w:val="00074E52"/>
    <w:rsid w:val="00074FA3"/>
    <w:rsid w:val="000751AC"/>
    <w:rsid w:val="000752DB"/>
    <w:rsid w:val="00075344"/>
    <w:rsid w:val="00075428"/>
    <w:rsid w:val="0007575A"/>
    <w:rsid w:val="00075847"/>
    <w:rsid w:val="00075908"/>
    <w:rsid w:val="00075952"/>
    <w:rsid w:val="000759A7"/>
    <w:rsid w:val="00075C60"/>
    <w:rsid w:val="00075F9F"/>
    <w:rsid w:val="000769AC"/>
    <w:rsid w:val="00077252"/>
    <w:rsid w:val="000773CF"/>
    <w:rsid w:val="000776B1"/>
    <w:rsid w:val="000776D8"/>
    <w:rsid w:val="0007772C"/>
    <w:rsid w:val="00077912"/>
    <w:rsid w:val="00077B88"/>
    <w:rsid w:val="00077BFB"/>
    <w:rsid w:val="00077E9A"/>
    <w:rsid w:val="000800AF"/>
    <w:rsid w:val="00080191"/>
    <w:rsid w:val="00080252"/>
    <w:rsid w:val="0008029D"/>
    <w:rsid w:val="000804D5"/>
    <w:rsid w:val="000807AE"/>
    <w:rsid w:val="000807B5"/>
    <w:rsid w:val="00080AD9"/>
    <w:rsid w:val="00080B91"/>
    <w:rsid w:val="00080CE2"/>
    <w:rsid w:val="00080F09"/>
    <w:rsid w:val="00080F35"/>
    <w:rsid w:val="000811A4"/>
    <w:rsid w:val="000811D4"/>
    <w:rsid w:val="00081259"/>
    <w:rsid w:val="00081792"/>
    <w:rsid w:val="0008187A"/>
    <w:rsid w:val="0008189D"/>
    <w:rsid w:val="000819A1"/>
    <w:rsid w:val="00081B17"/>
    <w:rsid w:val="00081BEF"/>
    <w:rsid w:val="0008216A"/>
    <w:rsid w:val="0008217D"/>
    <w:rsid w:val="000825F0"/>
    <w:rsid w:val="0008260F"/>
    <w:rsid w:val="000827CD"/>
    <w:rsid w:val="00082B1C"/>
    <w:rsid w:val="00082F69"/>
    <w:rsid w:val="00083121"/>
    <w:rsid w:val="000833B9"/>
    <w:rsid w:val="00083469"/>
    <w:rsid w:val="000834CD"/>
    <w:rsid w:val="000835B0"/>
    <w:rsid w:val="000835F5"/>
    <w:rsid w:val="0008378A"/>
    <w:rsid w:val="00083B96"/>
    <w:rsid w:val="00083EAD"/>
    <w:rsid w:val="00083F4B"/>
    <w:rsid w:val="00083F5B"/>
    <w:rsid w:val="00084044"/>
    <w:rsid w:val="00084211"/>
    <w:rsid w:val="00084419"/>
    <w:rsid w:val="0008449C"/>
    <w:rsid w:val="000845D7"/>
    <w:rsid w:val="000846F8"/>
    <w:rsid w:val="00084B71"/>
    <w:rsid w:val="00084D1E"/>
    <w:rsid w:val="00084DFB"/>
    <w:rsid w:val="0008526A"/>
    <w:rsid w:val="000853EB"/>
    <w:rsid w:val="00085424"/>
    <w:rsid w:val="00085484"/>
    <w:rsid w:val="00085847"/>
    <w:rsid w:val="00085BE8"/>
    <w:rsid w:val="00085E04"/>
    <w:rsid w:val="0008608A"/>
    <w:rsid w:val="0008614E"/>
    <w:rsid w:val="00086302"/>
    <w:rsid w:val="000863ED"/>
    <w:rsid w:val="000865E6"/>
    <w:rsid w:val="00086911"/>
    <w:rsid w:val="00086C30"/>
    <w:rsid w:val="00086D5D"/>
    <w:rsid w:val="00086DA6"/>
    <w:rsid w:val="00087014"/>
    <w:rsid w:val="000875DD"/>
    <w:rsid w:val="00087A5E"/>
    <w:rsid w:val="00087C21"/>
    <w:rsid w:val="00087C2A"/>
    <w:rsid w:val="00087CE9"/>
    <w:rsid w:val="00087E0A"/>
    <w:rsid w:val="00087FF2"/>
    <w:rsid w:val="00090055"/>
    <w:rsid w:val="0009007E"/>
    <w:rsid w:val="000901F1"/>
    <w:rsid w:val="0009096A"/>
    <w:rsid w:val="00090B6B"/>
    <w:rsid w:val="00090D4B"/>
    <w:rsid w:val="00090EA4"/>
    <w:rsid w:val="000910D7"/>
    <w:rsid w:val="0009166A"/>
    <w:rsid w:val="000918B2"/>
    <w:rsid w:val="000919FA"/>
    <w:rsid w:val="00091CE2"/>
    <w:rsid w:val="0009205D"/>
    <w:rsid w:val="000922AD"/>
    <w:rsid w:val="00092442"/>
    <w:rsid w:val="0009257A"/>
    <w:rsid w:val="00092B44"/>
    <w:rsid w:val="00092C2D"/>
    <w:rsid w:val="00092EB9"/>
    <w:rsid w:val="0009343D"/>
    <w:rsid w:val="00093617"/>
    <w:rsid w:val="00093749"/>
    <w:rsid w:val="00093E98"/>
    <w:rsid w:val="00093FDF"/>
    <w:rsid w:val="00094002"/>
    <w:rsid w:val="00094007"/>
    <w:rsid w:val="00094051"/>
    <w:rsid w:val="000942B9"/>
    <w:rsid w:val="00094353"/>
    <w:rsid w:val="000945D6"/>
    <w:rsid w:val="00094600"/>
    <w:rsid w:val="00094AC0"/>
    <w:rsid w:val="00094B2F"/>
    <w:rsid w:val="00094D42"/>
    <w:rsid w:val="0009526E"/>
    <w:rsid w:val="0009571A"/>
    <w:rsid w:val="000957A2"/>
    <w:rsid w:val="00095892"/>
    <w:rsid w:val="00095A1A"/>
    <w:rsid w:val="00095A8C"/>
    <w:rsid w:val="00095C0B"/>
    <w:rsid w:val="00095C79"/>
    <w:rsid w:val="000961A2"/>
    <w:rsid w:val="00096343"/>
    <w:rsid w:val="00096552"/>
    <w:rsid w:val="00096607"/>
    <w:rsid w:val="00096700"/>
    <w:rsid w:val="0009691F"/>
    <w:rsid w:val="00096925"/>
    <w:rsid w:val="0009694F"/>
    <w:rsid w:val="00096B06"/>
    <w:rsid w:val="0009706D"/>
    <w:rsid w:val="00097551"/>
    <w:rsid w:val="000975A3"/>
    <w:rsid w:val="000975A5"/>
    <w:rsid w:val="00097833"/>
    <w:rsid w:val="000978DD"/>
    <w:rsid w:val="00097918"/>
    <w:rsid w:val="00097A89"/>
    <w:rsid w:val="00097E80"/>
    <w:rsid w:val="00097ECC"/>
    <w:rsid w:val="00097F2B"/>
    <w:rsid w:val="000A0424"/>
    <w:rsid w:val="000A05BC"/>
    <w:rsid w:val="000A06AB"/>
    <w:rsid w:val="000A07D2"/>
    <w:rsid w:val="000A07F3"/>
    <w:rsid w:val="000A0849"/>
    <w:rsid w:val="000A09F3"/>
    <w:rsid w:val="000A0BAF"/>
    <w:rsid w:val="000A1105"/>
    <w:rsid w:val="000A1418"/>
    <w:rsid w:val="000A1543"/>
    <w:rsid w:val="000A1760"/>
    <w:rsid w:val="000A1946"/>
    <w:rsid w:val="000A19A2"/>
    <w:rsid w:val="000A1BDC"/>
    <w:rsid w:val="000A1CD5"/>
    <w:rsid w:val="000A1E0A"/>
    <w:rsid w:val="000A1E8A"/>
    <w:rsid w:val="000A211D"/>
    <w:rsid w:val="000A227F"/>
    <w:rsid w:val="000A22C0"/>
    <w:rsid w:val="000A235E"/>
    <w:rsid w:val="000A2388"/>
    <w:rsid w:val="000A25E6"/>
    <w:rsid w:val="000A2AC3"/>
    <w:rsid w:val="000A2CC6"/>
    <w:rsid w:val="000A2F70"/>
    <w:rsid w:val="000A30BD"/>
    <w:rsid w:val="000A30FC"/>
    <w:rsid w:val="000A330A"/>
    <w:rsid w:val="000A3320"/>
    <w:rsid w:val="000A3563"/>
    <w:rsid w:val="000A3819"/>
    <w:rsid w:val="000A3935"/>
    <w:rsid w:val="000A3DB0"/>
    <w:rsid w:val="000A3DB2"/>
    <w:rsid w:val="000A3E2D"/>
    <w:rsid w:val="000A3F37"/>
    <w:rsid w:val="000A4266"/>
    <w:rsid w:val="000A44D4"/>
    <w:rsid w:val="000A4524"/>
    <w:rsid w:val="000A4554"/>
    <w:rsid w:val="000A4A38"/>
    <w:rsid w:val="000A4B74"/>
    <w:rsid w:val="000A508F"/>
    <w:rsid w:val="000A52E7"/>
    <w:rsid w:val="000A5446"/>
    <w:rsid w:val="000A544B"/>
    <w:rsid w:val="000A56E2"/>
    <w:rsid w:val="000A591E"/>
    <w:rsid w:val="000A5A20"/>
    <w:rsid w:val="000A5A43"/>
    <w:rsid w:val="000A5B22"/>
    <w:rsid w:val="000A5C23"/>
    <w:rsid w:val="000A5C4A"/>
    <w:rsid w:val="000A5D40"/>
    <w:rsid w:val="000A5DAF"/>
    <w:rsid w:val="000A6107"/>
    <w:rsid w:val="000A6119"/>
    <w:rsid w:val="000A6195"/>
    <w:rsid w:val="000A64E1"/>
    <w:rsid w:val="000A6500"/>
    <w:rsid w:val="000A65ED"/>
    <w:rsid w:val="000A6ADD"/>
    <w:rsid w:val="000A6ECC"/>
    <w:rsid w:val="000A716D"/>
    <w:rsid w:val="000A7417"/>
    <w:rsid w:val="000A762B"/>
    <w:rsid w:val="000A77D0"/>
    <w:rsid w:val="000A7823"/>
    <w:rsid w:val="000A79F0"/>
    <w:rsid w:val="000A7A88"/>
    <w:rsid w:val="000A7A8B"/>
    <w:rsid w:val="000A7C1F"/>
    <w:rsid w:val="000A7F9D"/>
    <w:rsid w:val="000B01AF"/>
    <w:rsid w:val="000B0467"/>
    <w:rsid w:val="000B055C"/>
    <w:rsid w:val="000B09D0"/>
    <w:rsid w:val="000B0A6F"/>
    <w:rsid w:val="000B0B09"/>
    <w:rsid w:val="000B0F74"/>
    <w:rsid w:val="000B0F81"/>
    <w:rsid w:val="000B1471"/>
    <w:rsid w:val="000B1657"/>
    <w:rsid w:val="000B16FC"/>
    <w:rsid w:val="000B1845"/>
    <w:rsid w:val="000B1B92"/>
    <w:rsid w:val="000B1C37"/>
    <w:rsid w:val="000B1CA5"/>
    <w:rsid w:val="000B21E1"/>
    <w:rsid w:val="000B250E"/>
    <w:rsid w:val="000B25E8"/>
    <w:rsid w:val="000B2707"/>
    <w:rsid w:val="000B281C"/>
    <w:rsid w:val="000B29E5"/>
    <w:rsid w:val="000B2A6D"/>
    <w:rsid w:val="000B2B2C"/>
    <w:rsid w:val="000B2C0D"/>
    <w:rsid w:val="000B2C17"/>
    <w:rsid w:val="000B2C73"/>
    <w:rsid w:val="000B2CE1"/>
    <w:rsid w:val="000B2FAD"/>
    <w:rsid w:val="000B307A"/>
    <w:rsid w:val="000B30CD"/>
    <w:rsid w:val="000B3373"/>
    <w:rsid w:val="000B3478"/>
    <w:rsid w:val="000B37E6"/>
    <w:rsid w:val="000B3880"/>
    <w:rsid w:val="000B3BA4"/>
    <w:rsid w:val="000B3BDA"/>
    <w:rsid w:val="000B3E6B"/>
    <w:rsid w:val="000B3FC1"/>
    <w:rsid w:val="000B414C"/>
    <w:rsid w:val="000B41C6"/>
    <w:rsid w:val="000B43C6"/>
    <w:rsid w:val="000B47A7"/>
    <w:rsid w:val="000B48FF"/>
    <w:rsid w:val="000B497E"/>
    <w:rsid w:val="000B49F0"/>
    <w:rsid w:val="000B4C66"/>
    <w:rsid w:val="000B4D57"/>
    <w:rsid w:val="000B4EBD"/>
    <w:rsid w:val="000B4F73"/>
    <w:rsid w:val="000B532C"/>
    <w:rsid w:val="000B54AE"/>
    <w:rsid w:val="000B58B6"/>
    <w:rsid w:val="000B595A"/>
    <w:rsid w:val="000B5C5B"/>
    <w:rsid w:val="000B5D6F"/>
    <w:rsid w:val="000B5FF0"/>
    <w:rsid w:val="000B607D"/>
    <w:rsid w:val="000B611E"/>
    <w:rsid w:val="000B6139"/>
    <w:rsid w:val="000B61F1"/>
    <w:rsid w:val="000B61F5"/>
    <w:rsid w:val="000B641A"/>
    <w:rsid w:val="000B64EA"/>
    <w:rsid w:val="000B6620"/>
    <w:rsid w:val="000B66DF"/>
    <w:rsid w:val="000B678C"/>
    <w:rsid w:val="000B67EE"/>
    <w:rsid w:val="000B6A5E"/>
    <w:rsid w:val="000B70BC"/>
    <w:rsid w:val="000B739A"/>
    <w:rsid w:val="000B73B7"/>
    <w:rsid w:val="000B7606"/>
    <w:rsid w:val="000B7631"/>
    <w:rsid w:val="000B776B"/>
    <w:rsid w:val="000B7A33"/>
    <w:rsid w:val="000B7AF5"/>
    <w:rsid w:val="000B7B36"/>
    <w:rsid w:val="000B7CD2"/>
    <w:rsid w:val="000B7E37"/>
    <w:rsid w:val="000B7F8F"/>
    <w:rsid w:val="000C0100"/>
    <w:rsid w:val="000C027E"/>
    <w:rsid w:val="000C05A6"/>
    <w:rsid w:val="000C0681"/>
    <w:rsid w:val="000C0999"/>
    <w:rsid w:val="000C0E3A"/>
    <w:rsid w:val="000C0EAA"/>
    <w:rsid w:val="000C0FF7"/>
    <w:rsid w:val="000C109C"/>
    <w:rsid w:val="000C12D3"/>
    <w:rsid w:val="000C1898"/>
    <w:rsid w:val="000C1978"/>
    <w:rsid w:val="000C1A64"/>
    <w:rsid w:val="000C1ADA"/>
    <w:rsid w:val="000C1B81"/>
    <w:rsid w:val="000C1E86"/>
    <w:rsid w:val="000C1EEB"/>
    <w:rsid w:val="000C1F70"/>
    <w:rsid w:val="000C2046"/>
    <w:rsid w:val="000C2A98"/>
    <w:rsid w:val="000C2CC9"/>
    <w:rsid w:val="000C2D8D"/>
    <w:rsid w:val="000C2E50"/>
    <w:rsid w:val="000C3067"/>
    <w:rsid w:val="000C30DD"/>
    <w:rsid w:val="000C323C"/>
    <w:rsid w:val="000C34F0"/>
    <w:rsid w:val="000C3512"/>
    <w:rsid w:val="000C3513"/>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0D1"/>
    <w:rsid w:val="000C61AB"/>
    <w:rsid w:val="000C628E"/>
    <w:rsid w:val="000C6577"/>
    <w:rsid w:val="000C6610"/>
    <w:rsid w:val="000C6902"/>
    <w:rsid w:val="000C69CA"/>
    <w:rsid w:val="000C71A3"/>
    <w:rsid w:val="000C728E"/>
    <w:rsid w:val="000C74E4"/>
    <w:rsid w:val="000C755B"/>
    <w:rsid w:val="000C757F"/>
    <w:rsid w:val="000C7646"/>
    <w:rsid w:val="000C7708"/>
    <w:rsid w:val="000C7914"/>
    <w:rsid w:val="000C7A75"/>
    <w:rsid w:val="000C7BE4"/>
    <w:rsid w:val="000C7CD8"/>
    <w:rsid w:val="000C7E7C"/>
    <w:rsid w:val="000D02D7"/>
    <w:rsid w:val="000D0536"/>
    <w:rsid w:val="000D0576"/>
    <w:rsid w:val="000D057B"/>
    <w:rsid w:val="000D0723"/>
    <w:rsid w:val="000D082B"/>
    <w:rsid w:val="000D0AEE"/>
    <w:rsid w:val="000D11D7"/>
    <w:rsid w:val="000D1461"/>
    <w:rsid w:val="000D18DD"/>
    <w:rsid w:val="000D19B1"/>
    <w:rsid w:val="000D1C63"/>
    <w:rsid w:val="000D203C"/>
    <w:rsid w:val="000D20A1"/>
    <w:rsid w:val="000D23CE"/>
    <w:rsid w:val="000D25EF"/>
    <w:rsid w:val="000D26F1"/>
    <w:rsid w:val="000D2718"/>
    <w:rsid w:val="000D280C"/>
    <w:rsid w:val="000D333F"/>
    <w:rsid w:val="000D34BD"/>
    <w:rsid w:val="000D3537"/>
    <w:rsid w:val="000D360B"/>
    <w:rsid w:val="000D37F7"/>
    <w:rsid w:val="000D38B0"/>
    <w:rsid w:val="000D390C"/>
    <w:rsid w:val="000D39E8"/>
    <w:rsid w:val="000D39F0"/>
    <w:rsid w:val="000D3A17"/>
    <w:rsid w:val="000D3AFD"/>
    <w:rsid w:val="000D3CFD"/>
    <w:rsid w:val="000D414D"/>
    <w:rsid w:val="000D416D"/>
    <w:rsid w:val="000D4395"/>
    <w:rsid w:val="000D4534"/>
    <w:rsid w:val="000D45F1"/>
    <w:rsid w:val="000D46FC"/>
    <w:rsid w:val="000D47E4"/>
    <w:rsid w:val="000D4894"/>
    <w:rsid w:val="000D48D2"/>
    <w:rsid w:val="000D4BB0"/>
    <w:rsid w:val="000D4E86"/>
    <w:rsid w:val="000D4EB1"/>
    <w:rsid w:val="000D5110"/>
    <w:rsid w:val="000D51B6"/>
    <w:rsid w:val="000D5487"/>
    <w:rsid w:val="000D5579"/>
    <w:rsid w:val="000D562B"/>
    <w:rsid w:val="000D5939"/>
    <w:rsid w:val="000D5B8D"/>
    <w:rsid w:val="000D5BB3"/>
    <w:rsid w:val="000D5BD5"/>
    <w:rsid w:val="000D60AC"/>
    <w:rsid w:val="000D60E8"/>
    <w:rsid w:val="000D61E8"/>
    <w:rsid w:val="000D63FC"/>
    <w:rsid w:val="000D655C"/>
    <w:rsid w:val="000D6660"/>
    <w:rsid w:val="000D667A"/>
    <w:rsid w:val="000D66D1"/>
    <w:rsid w:val="000D67A2"/>
    <w:rsid w:val="000D6851"/>
    <w:rsid w:val="000D6895"/>
    <w:rsid w:val="000D6953"/>
    <w:rsid w:val="000D6DC4"/>
    <w:rsid w:val="000D6FA4"/>
    <w:rsid w:val="000D708B"/>
    <w:rsid w:val="000D73E2"/>
    <w:rsid w:val="000D744E"/>
    <w:rsid w:val="000D7527"/>
    <w:rsid w:val="000D7721"/>
    <w:rsid w:val="000D7802"/>
    <w:rsid w:val="000D7806"/>
    <w:rsid w:val="000D7836"/>
    <w:rsid w:val="000D7A07"/>
    <w:rsid w:val="000D7B79"/>
    <w:rsid w:val="000D7E48"/>
    <w:rsid w:val="000D7F97"/>
    <w:rsid w:val="000E0009"/>
    <w:rsid w:val="000E0200"/>
    <w:rsid w:val="000E0223"/>
    <w:rsid w:val="000E0335"/>
    <w:rsid w:val="000E03A7"/>
    <w:rsid w:val="000E07F5"/>
    <w:rsid w:val="000E082D"/>
    <w:rsid w:val="000E094D"/>
    <w:rsid w:val="000E0C92"/>
    <w:rsid w:val="000E0E67"/>
    <w:rsid w:val="000E0E6D"/>
    <w:rsid w:val="000E1071"/>
    <w:rsid w:val="000E13AE"/>
    <w:rsid w:val="000E14F3"/>
    <w:rsid w:val="000E18B0"/>
    <w:rsid w:val="000E198B"/>
    <w:rsid w:val="000E1A41"/>
    <w:rsid w:val="000E1A9E"/>
    <w:rsid w:val="000E1BF8"/>
    <w:rsid w:val="000E1D21"/>
    <w:rsid w:val="000E1D9E"/>
    <w:rsid w:val="000E1EE0"/>
    <w:rsid w:val="000E2609"/>
    <w:rsid w:val="000E26CD"/>
    <w:rsid w:val="000E27EA"/>
    <w:rsid w:val="000E2917"/>
    <w:rsid w:val="000E2C4B"/>
    <w:rsid w:val="000E2D27"/>
    <w:rsid w:val="000E2D4D"/>
    <w:rsid w:val="000E2F2B"/>
    <w:rsid w:val="000E2F5A"/>
    <w:rsid w:val="000E3294"/>
    <w:rsid w:val="000E356E"/>
    <w:rsid w:val="000E35F1"/>
    <w:rsid w:val="000E36B3"/>
    <w:rsid w:val="000E3A04"/>
    <w:rsid w:val="000E3A37"/>
    <w:rsid w:val="000E3A7F"/>
    <w:rsid w:val="000E3B7F"/>
    <w:rsid w:val="000E3C1E"/>
    <w:rsid w:val="000E3EC4"/>
    <w:rsid w:val="000E3FBC"/>
    <w:rsid w:val="000E44A9"/>
    <w:rsid w:val="000E459D"/>
    <w:rsid w:val="000E4750"/>
    <w:rsid w:val="000E4788"/>
    <w:rsid w:val="000E4C9D"/>
    <w:rsid w:val="000E4E61"/>
    <w:rsid w:val="000E513C"/>
    <w:rsid w:val="000E51A0"/>
    <w:rsid w:val="000E5484"/>
    <w:rsid w:val="000E58E0"/>
    <w:rsid w:val="000E59FD"/>
    <w:rsid w:val="000E5C16"/>
    <w:rsid w:val="000E5F20"/>
    <w:rsid w:val="000E6201"/>
    <w:rsid w:val="000E665C"/>
    <w:rsid w:val="000E678A"/>
    <w:rsid w:val="000E68CA"/>
    <w:rsid w:val="000E690A"/>
    <w:rsid w:val="000E695D"/>
    <w:rsid w:val="000E699A"/>
    <w:rsid w:val="000E69BF"/>
    <w:rsid w:val="000E6AEE"/>
    <w:rsid w:val="000E6E34"/>
    <w:rsid w:val="000E6FA8"/>
    <w:rsid w:val="000E702D"/>
    <w:rsid w:val="000E719A"/>
    <w:rsid w:val="000E72A8"/>
    <w:rsid w:val="000E7303"/>
    <w:rsid w:val="000E73EA"/>
    <w:rsid w:val="000E75D1"/>
    <w:rsid w:val="000E7771"/>
    <w:rsid w:val="000E77C0"/>
    <w:rsid w:val="000E7D7F"/>
    <w:rsid w:val="000E7FD0"/>
    <w:rsid w:val="000F0118"/>
    <w:rsid w:val="000F023F"/>
    <w:rsid w:val="000F035F"/>
    <w:rsid w:val="000F0582"/>
    <w:rsid w:val="000F0603"/>
    <w:rsid w:val="000F08AF"/>
    <w:rsid w:val="000F0B16"/>
    <w:rsid w:val="000F0B77"/>
    <w:rsid w:val="000F122F"/>
    <w:rsid w:val="000F1404"/>
    <w:rsid w:val="000F1480"/>
    <w:rsid w:val="000F1A0F"/>
    <w:rsid w:val="000F1A32"/>
    <w:rsid w:val="000F24AC"/>
    <w:rsid w:val="000F2713"/>
    <w:rsid w:val="000F279D"/>
    <w:rsid w:val="000F2CE5"/>
    <w:rsid w:val="000F2E1A"/>
    <w:rsid w:val="000F2EDD"/>
    <w:rsid w:val="000F343E"/>
    <w:rsid w:val="000F3948"/>
    <w:rsid w:val="000F39AA"/>
    <w:rsid w:val="000F3B1E"/>
    <w:rsid w:val="000F3CF6"/>
    <w:rsid w:val="000F3D65"/>
    <w:rsid w:val="000F3F15"/>
    <w:rsid w:val="000F4058"/>
    <w:rsid w:val="000F4186"/>
    <w:rsid w:val="000F43A1"/>
    <w:rsid w:val="000F43EC"/>
    <w:rsid w:val="000F454E"/>
    <w:rsid w:val="000F46B1"/>
    <w:rsid w:val="000F46D8"/>
    <w:rsid w:val="000F47D5"/>
    <w:rsid w:val="000F48A0"/>
    <w:rsid w:val="000F48D6"/>
    <w:rsid w:val="000F49EA"/>
    <w:rsid w:val="000F4A60"/>
    <w:rsid w:val="000F4B0A"/>
    <w:rsid w:val="000F4D76"/>
    <w:rsid w:val="000F4E7E"/>
    <w:rsid w:val="000F514F"/>
    <w:rsid w:val="000F52C9"/>
    <w:rsid w:val="000F54AD"/>
    <w:rsid w:val="000F5A73"/>
    <w:rsid w:val="000F5F64"/>
    <w:rsid w:val="000F60D9"/>
    <w:rsid w:val="000F63D5"/>
    <w:rsid w:val="000F6650"/>
    <w:rsid w:val="000F68CB"/>
    <w:rsid w:val="000F6C35"/>
    <w:rsid w:val="000F6D66"/>
    <w:rsid w:val="000F6E53"/>
    <w:rsid w:val="000F6EA0"/>
    <w:rsid w:val="000F6F3A"/>
    <w:rsid w:val="000F705D"/>
    <w:rsid w:val="000F7126"/>
    <w:rsid w:val="000F7275"/>
    <w:rsid w:val="000F77FE"/>
    <w:rsid w:val="000F7AFB"/>
    <w:rsid w:val="000F7BB0"/>
    <w:rsid w:val="000F7CDA"/>
    <w:rsid w:val="000F7D76"/>
    <w:rsid w:val="000F7EEC"/>
    <w:rsid w:val="001002AB"/>
    <w:rsid w:val="00100669"/>
    <w:rsid w:val="0010068B"/>
    <w:rsid w:val="00100830"/>
    <w:rsid w:val="00100D89"/>
    <w:rsid w:val="00100F0B"/>
    <w:rsid w:val="0010110F"/>
    <w:rsid w:val="001014A2"/>
    <w:rsid w:val="00101519"/>
    <w:rsid w:val="001015B1"/>
    <w:rsid w:val="00101721"/>
    <w:rsid w:val="0010195B"/>
    <w:rsid w:val="00101B5C"/>
    <w:rsid w:val="00101BA0"/>
    <w:rsid w:val="00101D01"/>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02"/>
    <w:rsid w:val="001033A4"/>
    <w:rsid w:val="00103442"/>
    <w:rsid w:val="001035F6"/>
    <w:rsid w:val="00103658"/>
    <w:rsid w:val="0010374F"/>
    <w:rsid w:val="00103915"/>
    <w:rsid w:val="00103959"/>
    <w:rsid w:val="0010395B"/>
    <w:rsid w:val="00103CCA"/>
    <w:rsid w:val="00103DE9"/>
    <w:rsid w:val="00103E7D"/>
    <w:rsid w:val="00103FA7"/>
    <w:rsid w:val="0010406B"/>
    <w:rsid w:val="00104198"/>
    <w:rsid w:val="0010440E"/>
    <w:rsid w:val="001045AA"/>
    <w:rsid w:val="001045E4"/>
    <w:rsid w:val="00104824"/>
    <w:rsid w:val="001048AE"/>
    <w:rsid w:val="00104CC5"/>
    <w:rsid w:val="00104E16"/>
    <w:rsid w:val="00104F0C"/>
    <w:rsid w:val="00104FBD"/>
    <w:rsid w:val="0010517D"/>
    <w:rsid w:val="0010525A"/>
    <w:rsid w:val="001054F9"/>
    <w:rsid w:val="001055C5"/>
    <w:rsid w:val="001057CC"/>
    <w:rsid w:val="00105819"/>
    <w:rsid w:val="0010582B"/>
    <w:rsid w:val="00105A47"/>
    <w:rsid w:val="00105ABA"/>
    <w:rsid w:val="00105C4F"/>
    <w:rsid w:val="0010606B"/>
    <w:rsid w:val="00106080"/>
    <w:rsid w:val="00106263"/>
    <w:rsid w:val="0010634A"/>
    <w:rsid w:val="00106376"/>
    <w:rsid w:val="00106548"/>
    <w:rsid w:val="0010667C"/>
    <w:rsid w:val="001069D6"/>
    <w:rsid w:val="00106D10"/>
    <w:rsid w:val="00107244"/>
    <w:rsid w:val="00107462"/>
    <w:rsid w:val="0010748A"/>
    <w:rsid w:val="001074E6"/>
    <w:rsid w:val="00107718"/>
    <w:rsid w:val="00107AD2"/>
    <w:rsid w:val="00107C1A"/>
    <w:rsid w:val="00107EB5"/>
    <w:rsid w:val="00110052"/>
    <w:rsid w:val="0011006F"/>
    <w:rsid w:val="00110158"/>
    <w:rsid w:val="001106DA"/>
    <w:rsid w:val="001107B9"/>
    <w:rsid w:val="00110C5C"/>
    <w:rsid w:val="00110C86"/>
    <w:rsid w:val="00110DC3"/>
    <w:rsid w:val="00110DE1"/>
    <w:rsid w:val="00110F5F"/>
    <w:rsid w:val="001111DD"/>
    <w:rsid w:val="001111EF"/>
    <w:rsid w:val="00111223"/>
    <w:rsid w:val="00111350"/>
    <w:rsid w:val="0011135B"/>
    <w:rsid w:val="0011142F"/>
    <w:rsid w:val="00111643"/>
    <w:rsid w:val="0011166B"/>
    <w:rsid w:val="00111A81"/>
    <w:rsid w:val="00111D10"/>
    <w:rsid w:val="00111DD4"/>
    <w:rsid w:val="0011212E"/>
    <w:rsid w:val="00112203"/>
    <w:rsid w:val="00112486"/>
    <w:rsid w:val="00112539"/>
    <w:rsid w:val="00112579"/>
    <w:rsid w:val="00112A1C"/>
    <w:rsid w:val="00112DD6"/>
    <w:rsid w:val="00112ED5"/>
    <w:rsid w:val="00113072"/>
    <w:rsid w:val="0011325C"/>
    <w:rsid w:val="001133E2"/>
    <w:rsid w:val="0011381F"/>
    <w:rsid w:val="00113B42"/>
    <w:rsid w:val="00113E69"/>
    <w:rsid w:val="00113F1A"/>
    <w:rsid w:val="00114480"/>
    <w:rsid w:val="00114568"/>
    <w:rsid w:val="0011485F"/>
    <w:rsid w:val="001148C2"/>
    <w:rsid w:val="00114954"/>
    <w:rsid w:val="00114C21"/>
    <w:rsid w:val="00115521"/>
    <w:rsid w:val="0011582E"/>
    <w:rsid w:val="00115892"/>
    <w:rsid w:val="001158F2"/>
    <w:rsid w:val="00115B02"/>
    <w:rsid w:val="00115E85"/>
    <w:rsid w:val="00116169"/>
    <w:rsid w:val="001163D1"/>
    <w:rsid w:val="00116539"/>
    <w:rsid w:val="001166A1"/>
    <w:rsid w:val="00116823"/>
    <w:rsid w:val="00116AC9"/>
    <w:rsid w:val="00116B75"/>
    <w:rsid w:val="00116D71"/>
    <w:rsid w:val="001172ED"/>
    <w:rsid w:val="001176DE"/>
    <w:rsid w:val="0011799C"/>
    <w:rsid w:val="00117DAE"/>
    <w:rsid w:val="00117E41"/>
    <w:rsid w:val="00117F86"/>
    <w:rsid w:val="00120043"/>
    <w:rsid w:val="00120205"/>
    <w:rsid w:val="00120230"/>
    <w:rsid w:val="00120360"/>
    <w:rsid w:val="00120411"/>
    <w:rsid w:val="001205C5"/>
    <w:rsid w:val="0012079D"/>
    <w:rsid w:val="00120B49"/>
    <w:rsid w:val="00120E34"/>
    <w:rsid w:val="00120E8D"/>
    <w:rsid w:val="0012121E"/>
    <w:rsid w:val="00121335"/>
    <w:rsid w:val="00121382"/>
    <w:rsid w:val="00121541"/>
    <w:rsid w:val="001216E1"/>
    <w:rsid w:val="00121994"/>
    <w:rsid w:val="00121B5E"/>
    <w:rsid w:val="00121E93"/>
    <w:rsid w:val="00121EDE"/>
    <w:rsid w:val="00121F5D"/>
    <w:rsid w:val="00122706"/>
    <w:rsid w:val="00122B44"/>
    <w:rsid w:val="00123681"/>
    <w:rsid w:val="001238F5"/>
    <w:rsid w:val="00123957"/>
    <w:rsid w:val="00123AB0"/>
    <w:rsid w:val="00123B0E"/>
    <w:rsid w:val="00123B4D"/>
    <w:rsid w:val="00123BB8"/>
    <w:rsid w:val="00123BDF"/>
    <w:rsid w:val="0012410B"/>
    <w:rsid w:val="00124328"/>
    <w:rsid w:val="0012440C"/>
    <w:rsid w:val="00124462"/>
    <w:rsid w:val="001245F3"/>
    <w:rsid w:val="0012465E"/>
    <w:rsid w:val="0012482B"/>
    <w:rsid w:val="00124A0A"/>
    <w:rsid w:val="00124A7A"/>
    <w:rsid w:val="00124E68"/>
    <w:rsid w:val="001250E1"/>
    <w:rsid w:val="0012524D"/>
    <w:rsid w:val="00125393"/>
    <w:rsid w:val="001253A6"/>
    <w:rsid w:val="00125666"/>
    <w:rsid w:val="001257EB"/>
    <w:rsid w:val="001257F4"/>
    <w:rsid w:val="001258B0"/>
    <w:rsid w:val="00125AD3"/>
    <w:rsid w:val="00125B17"/>
    <w:rsid w:val="001260EA"/>
    <w:rsid w:val="001261A4"/>
    <w:rsid w:val="001261BA"/>
    <w:rsid w:val="00126295"/>
    <w:rsid w:val="001263BC"/>
    <w:rsid w:val="00126493"/>
    <w:rsid w:val="0012657B"/>
    <w:rsid w:val="00126AD8"/>
    <w:rsid w:val="00126F64"/>
    <w:rsid w:val="00126FE0"/>
    <w:rsid w:val="00127008"/>
    <w:rsid w:val="0012713C"/>
    <w:rsid w:val="00127307"/>
    <w:rsid w:val="00127422"/>
    <w:rsid w:val="001275A6"/>
    <w:rsid w:val="00127654"/>
    <w:rsid w:val="00127678"/>
    <w:rsid w:val="00127CE6"/>
    <w:rsid w:val="00130269"/>
    <w:rsid w:val="001304C4"/>
    <w:rsid w:val="00130541"/>
    <w:rsid w:val="0013063A"/>
    <w:rsid w:val="00130719"/>
    <w:rsid w:val="00130B37"/>
    <w:rsid w:val="00130B64"/>
    <w:rsid w:val="00130D1D"/>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9C"/>
    <w:rsid w:val="00132DA0"/>
    <w:rsid w:val="00132E24"/>
    <w:rsid w:val="00132EE9"/>
    <w:rsid w:val="00132F4C"/>
    <w:rsid w:val="00132F88"/>
    <w:rsid w:val="001331B5"/>
    <w:rsid w:val="001332BB"/>
    <w:rsid w:val="001332DE"/>
    <w:rsid w:val="001334FF"/>
    <w:rsid w:val="001335DC"/>
    <w:rsid w:val="00133885"/>
    <w:rsid w:val="00133938"/>
    <w:rsid w:val="0013397A"/>
    <w:rsid w:val="00133BE8"/>
    <w:rsid w:val="00133F6E"/>
    <w:rsid w:val="00133FAD"/>
    <w:rsid w:val="00134114"/>
    <w:rsid w:val="001341EF"/>
    <w:rsid w:val="00134394"/>
    <w:rsid w:val="001343DF"/>
    <w:rsid w:val="0013462F"/>
    <w:rsid w:val="0013494F"/>
    <w:rsid w:val="001349BA"/>
    <w:rsid w:val="00134AAE"/>
    <w:rsid w:val="00134DB4"/>
    <w:rsid w:val="00134E51"/>
    <w:rsid w:val="00134F5D"/>
    <w:rsid w:val="00134FA5"/>
    <w:rsid w:val="0013524C"/>
    <w:rsid w:val="0013529B"/>
    <w:rsid w:val="001354C7"/>
    <w:rsid w:val="00135DC8"/>
    <w:rsid w:val="00135F3C"/>
    <w:rsid w:val="001361F1"/>
    <w:rsid w:val="001363F1"/>
    <w:rsid w:val="001364BC"/>
    <w:rsid w:val="00136660"/>
    <w:rsid w:val="001366A2"/>
    <w:rsid w:val="001368F5"/>
    <w:rsid w:val="0013693E"/>
    <w:rsid w:val="00136D26"/>
    <w:rsid w:val="001370BE"/>
    <w:rsid w:val="00137319"/>
    <w:rsid w:val="00137470"/>
    <w:rsid w:val="001375FF"/>
    <w:rsid w:val="00137C1A"/>
    <w:rsid w:val="00140284"/>
    <w:rsid w:val="001403ED"/>
    <w:rsid w:val="00140405"/>
    <w:rsid w:val="001409FC"/>
    <w:rsid w:val="00140A06"/>
    <w:rsid w:val="00140B17"/>
    <w:rsid w:val="00140B5B"/>
    <w:rsid w:val="00140B81"/>
    <w:rsid w:val="00140BFE"/>
    <w:rsid w:val="00140C28"/>
    <w:rsid w:val="00141418"/>
    <w:rsid w:val="001416BD"/>
    <w:rsid w:val="0014174F"/>
    <w:rsid w:val="00141A02"/>
    <w:rsid w:val="00141C08"/>
    <w:rsid w:val="00141C85"/>
    <w:rsid w:val="00141CA1"/>
    <w:rsid w:val="0014201B"/>
    <w:rsid w:val="00142062"/>
    <w:rsid w:val="0014210A"/>
    <w:rsid w:val="001422D9"/>
    <w:rsid w:val="00142485"/>
    <w:rsid w:val="0014296A"/>
    <w:rsid w:val="00142C4F"/>
    <w:rsid w:val="00143061"/>
    <w:rsid w:val="00143335"/>
    <w:rsid w:val="00143391"/>
    <w:rsid w:val="00143590"/>
    <w:rsid w:val="001438FC"/>
    <w:rsid w:val="00143A48"/>
    <w:rsid w:val="00143DDE"/>
    <w:rsid w:val="00143EB0"/>
    <w:rsid w:val="00143F00"/>
    <w:rsid w:val="00143F3D"/>
    <w:rsid w:val="0014413D"/>
    <w:rsid w:val="00144560"/>
    <w:rsid w:val="00144E5B"/>
    <w:rsid w:val="00144EDE"/>
    <w:rsid w:val="00145AB8"/>
    <w:rsid w:val="00145BBD"/>
    <w:rsid w:val="00145D7D"/>
    <w:rsid w:val="001463CA"/>
    <w:rsid w:val="00146572"/>
    <w:rsid w:val="00146FB5"/>
    <w:rsid w:val="0014708A"/>
    <w:rsid w:val="00147197"/>
    <w:rsid w:val="001476D4"/>
    <w:rsid w:val="0014776E"/>
    <w:rsid w:val="00147784"/>
    <w:rsid w:val="00147791"/>
    <w:rsid w:val="001477F4"/>
    <w:rsid w:val="00147B3E"/>
    <w:rsid w:val="00147E99"/>
    <w:rsid w:val="00147EC8"/>
    <w:rsid w:val="00150056"/>
    <w:rsid w:val="0015007A"/>
    <w:rsid w:val="001501AF"/>
    <w:rsid w:val="001506B6"/>
    <w:rsid w:val="0015095B"/>
    <w:rsid w:val="00150A4F"/>
    <w:rsid w:val="00150F85"/>
    <w:rsid w:val="00151028"/>
    <w:rsid w:val="0015144C"/>
    <w:rsid w:val="00151521"/>
    <w:rsid w:val="00151572"/>
    <w:rsid w:val="00151969"/>
    <w:rsid w:val="00151A2D"/>
    <w:rsid w:val="00151B26"/>
    <w:rsid w:val="00151F5E"/>
    <w:rsid w:val="00151F7E"/>
    <w:rsid w:val="001520FA"/>
    <w:rsid w:val="0015220F"/>
    <w:rsid w:val="001523D6"/>
    <w:rsid w:val="00152836"/>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9B9"/>
    <w:rsid w:val="00154E3C"/>
    <w:rsid w:val="00155050"/>
    <w:rsid w:val="00155265"/>
    <w:rsid w:val="001559B7"/>
    <w:rsid w:val="00155DAE"/>
    <w:rsid w:val="00155DBE"/>
    <w:rsid w:val="0015615D"/>
    <w:rsid w:val="001561D4"/>
    <w:rsid w:val="001561EF"/>
    <w:rsid w:val="00156301"/>
    <w:rsid w:val="0015638D"/>
    <w:rsid w:val="001565BD"/>
    <w:rsid w:val="00156775"/>
    <w:rsid w:val="00156BB9"/>
    <w:rsid w:val="00157277"/>
    <w:rsid w:val="00157383"/>
    <w:rsid w:val="001574EF"/>
    <w:rsid w:val="0015754F"/>
    <w:rsid w:val="00157717"/>
    <w:rsid w:val="00157734"/>
    <w:rsid w:val="001577FE"/>
    <w:rsid w:val="00157826"/>
    <w:rsid w:val="001579E7"/>
    <w:rsid w:val="00157B10"/>
    <w:rsid w:val="00160197"/>
    <w:rsid w:val="00160355"/>
    <w:rsid w:val="00160497"/>
    <w:rsid w:val="0016053D"/>
    <w:rsid w:val="00160A74"/>
    <w:rsid w:val="00160B1A"/>
    <w:rsid w:val="00160EB3"/>
    <w:rsid w:val="0016118F"/>
    <w:rsid w:val="001616F0"/>
    <w:rsid w:val="00161826"/>
    <w:rsid w:val="00161B04"/>
    <w:rsid w:val="00161DD3"/>
    <w:rsid w:val="00162094"/>
    <w:rsid w:val="001622CE"/>
    <w:rsid w:val="001623A4"/>
    <w:rsid w:val="001625B7"/>
    <w:rsid w:val="0016261F"/>
    <w:rsid w:val="001630F8"/>
    <w:rsid w:val="0016323F"/>
    <w:rsid w:val="00163676"/>
    <w:rsid w:val="001636EE"/>
    <w:rsid w:val="001637E5"/>
    <w:rsid w:val="001638B6"/>
    <w:rsid w:val="00163961"/>
    <w:rsid w:val="00163A47"/>
    <w:rsid w:val="00163BF8"/>
    <w:rsid w:val="00163F92"/>
    <w:rsid w:val="00163FB5"/>
    <w:rsid w:val="001642FB"/>
    <w:rsid w:val="001644DC"/>
    <w:rsid w:val="0016467E"/>
    <w:rsid w:val="00164681"/>
    <w:rsid w:val="00164721"/>
    <w:rsid w:val="00164785"/>
    <w:rsid w:val="00164B30"/>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BC9"/>
    <w:rsid w:val="00166C29"/>
    <w:rsid w:val="00166C83"/>
    <w:rsid w:val="00166E70"/>
    <w:rsid w:val="00166ED2"/>
    <w:rsid w:val="001674CC"/>
    <w:rsid w:val="00167650"/>
    <w:rsid w:val="001676ED"/>
    <w:rsid w:val="00167A47"/>
    <w:rsid w:val="00167D50"/>
    <w:rsid w:val="001700A5"/>
    <w:rsid w:val="001700B5"/>
    <w:rsid w:val="001702E0"/>
    <w:rsid w:val="001705FC"/>
    <w:rsid w:val="00170656"/>
    <w:rsid w:val="0017076B"/>
    <w:rsid w:val="00170888"/>
    <w:rsid w:val="00170AFC"/>
    <w:rsid w:val="00170B3B"/>
    <w:rsid w:val="00170BD3"/>
    <w:rsid w:val="00170F76"/>
    <w:rsid w:val="00171357"/>
    <w:rsid w:val="001716AB"/>
    <w:rsid w:val="00171872"/>
    <w:rsid w:val="001718D9"/>
    <w:rsid w:val="001719EA"/>
    <w:rsid w:val="0017264A"/>
    <w:rsid w:val="00172AD8"/>
    <w:rsid w:val="00172D10"/>
    <w:rsid w:val="00172D59"/>
    <w:rsid w:val="00172E6F"/>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BD4"/>
    <w:rsid w:val="00175C34"/>
    <w:rsid w:val="0017633D"/>
    <w:rsid w:val="001763B3"/>
    <w:rsid w:val="0017648C"/>
    <w:rsid w:val="001764A5"/>
    <w:rsid w:val="00176697"/>
    <w:rsid w:val="001766DB"/>
    <w:rsid w:val="00176734"/>
    <w:rsid w:val="00176748"/>
    <w:rsid w:val="00176AFC"/>
    <w:rsid w:val="00176B15"/>
    <w:rsid w:val="00176E31"/>
    <w:rsid w:val="001772C8"/>
    <w:rsid w:val="00177404"/>
    <w:rsid w:val="001774B6"/>
    <w:rsid w:val="001774D3"/>
    <w:rsid w:val="00177510"/>
    <w:rsid w:val="001777B7"/>
    <w:rsid w:val="001777D3"/>
    <w:rsid w:val="00177816"/>
    <w:rsid w:val="001778AC"/>
    <w:rsid w:val="00177996"/>
    <w:rsid w:val="00177AE0"/>
    <w:rsid w:val="00177AFD"/>
    <w:rsid w:val="00177B86"/>
    <w:rsid w:val="00177CE2"/>
    <w:rsid w:val="00177CF4"/>
    <w:rsid w:val="00177F1E"/>
    <w:rsid w:val="0017FB02"/>
    <w:rsid w:val="00180116"/>
    <w:rsid w:val="001805FC"/>
    <w:rsid w:val="001807A9"/>
    <w:rsid w:val="00180812"/>
    <w:rsid w:val="0018082C"/>
    <w:rsid w:val="00180C02"/>
    <w:rsid w:val="00180C73"/>
    <w:rsid w:val="00180CA5"/>
    <w:rsid w:val="00180CCE"/>
    <w:rsid w:val="00180DB8"/>
    <w:rsid w:val="00180DD5"/>
    <w:rsid w:val="001810AC"/>
    <w:rsid w:val="00181350"/>
    <w:rsid w:val="0018161C"/>
    <w:rsid w:val="0018176E"/>
    <w:rsid w:val="001818CE"/>
    <w:rsid w:val="00181DFD"/>
    <w:rsid w:val="00182142"/>
    <w:rsid w:val="001821DE"/>
    <w:rsid w:val="00182429"/>
    <w:rsid w:val="0018242D"/>
    <w:rsid w:val="001824D3"/>
    <w:rsid w:val="001824FF"/>
    <w:rsid w:val="001828CE"/>
    <w:rsid w:val="00182D7D"/>
    <w:rsid w:val="00182F24"/>
    <w:rsid w:val="001831CD"/>
    <w:rsid w:val="001832C4"/>
    <w:rsid w:val="001834BA"/>
    <w:rsid w:val="00183592"/>
    <w:rsid w:val="0018363F"/>
    <w:rsid w:val="00183764"/>
    <w:rsid w:val="001839A0"/>
    <w:rsid w:val="00183A22"/>
    <w:rsid w:val="00183B51"/>
    <w:rsid w:val="00183CD7"/>
    <w:rsid w:val="00183EF3"/>
    <w:rsid w:val="001843EF"/>
    <w:rsid w:val="001844BB"/>
    <w:rsid w:val="001844C3"/>
    <w:rsid w:val="00184503"/>
    <w:rsid w:val="00184870"/>
    <w:rsid w:val="00184950"/>
    <w:rsid w:val="00184FD0"/>
    <w:rsid w:val="00185069"/>
    <w:rsid w:val="001850EF"/>
    <w:rsid w:val="001852B6"/>
    <w:rsid w:val="00185546"/>
    <w:rsid w:val="00185816"/>
    <w:rsid w:val="00185CCB"/>
    <w:rsid w:val="00185D07"/>
    <w:rsid w:val="0018634E"/>
    <w:rsid w:val="001864D1"/>
    <w:rsid w:val="0018683A"/>
    <w:rsid w:val="001869FF"/>
    <w:rsid w:val="00186B84"/>
    <w:rsid w:val="00186CA2"/>
    <w:rsid w:val="00186CD2"/>
    <w:rsid w:val="00186F2A"/>
    <w:rsid w:val="00186FBD"/>
    <w:rsid w:val="0018707E"/>
    <w:rsid w:val="001870AB"/>
    <w:rsid w:val="00187102"/>
    <w:rsid w:val="00187221"/>
    <w:rsid w:val="001872B2"/>
    <w:rsid w:val="00187488"/>
    <w:rsid w:val="0018760F"/>
    <w:rsid w:val="001876ED"/>
    <w:rsid w:val="00187749"/>
    <w:rsid w:val="00187849"/>
    <w:rsid w:val="0018789B"/>
    <w:rsid w:val="0018792D"/>
    <w:rsid w:val="00187997"/>
    <w:rsid w:val="00187B9B"/>
    <w:rsid w:val="00187E15"/>
    <w:rsid w:val="00187E5B"/>
    <w:rsid w:val="00187E74"/>
    <w:rsid w:val="00187F9D"/>
    <w:rsid w:val="00187FBE"/>
    <w:rsid w:val="00190125"/>
    <w:rsid w:val="00190163"/>
    <w:rsid w:val="001908F8"/>
    <w:rsid w:val="00190921"/>
    <w:rsid w:val="00190A1E"/>
    <w:rsid w:val="00190D1F"/>
    <w:rsid w:val="00190EDF"/>
    <w:rsid w:val="00191082"/>
    <w:rsid w:val="00191170"/>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B3"/>
    <w:rsid w:val="001930FC"/>
    <w:rsid w:val="001932A6"/>
    <w:rsid w:val="0019344A"/>
    <w:rsid w:val="00193567"/>
    <w:rsid w:val="00193649"/>
    <w:rsid w:val="001939BF"/>
    <w:rsid w:val="00193D1E"/>
    <w:rsid w:val="00193E17"/>
    <w:rsid w:val="00193FA0"/>
    <w:rsid w:val="00194218"/>
    <w:rsid w:val="00194474"/>
    <w:rsid w:val="0019484D"/>
    <w:rsid w:val="00194A0F"/>
    <w:rsid w:val="00194B30"/>
    <w:rsid w:val="00194B51"/>
    <w:rsid w:val="00194CF8"/>
    <w:rsid w:val="00195512"/>
    <w:rsid w:val="00195706"/>
    <w:rsid w:val="00195C73"/>
    <w:rsid w:val="00196003"/>
    <w:rsid w:val="00196088"/>
    <w:rsid w:val="001962D1"/>
    <w:rsid w:val="00196902"/>
    <w:rsid w:val="00196BE4"/>
    <w:rsid w:val="00196CC1"/>
    <w:rsid w:val="001970C6"/>
    <w:rsid w:val="001971CD"/>
    <w:rsid w:val="00197294"/>
    <w:rsid w:val="00197522"/>
    <w:rsid w:val="001976A1"/>
    <w:rsid w:val="0019786E"/>
    <w:rsid w:val="00197A47"/>
    <w:rsid w:val="001A01B9"/>
    <w:rsid w:val="001A01BF"/>
    <w:rsid w:val="001A02EB"/>
    <w:rsid w:val="001A0303"/>
    <w:rsid w:val="001A03B3"/>
    <w:rsid w:val="001A090B"/>
    <w:rsid w:val="001A0C22"/>
    <w:rsid w:val="001A0CB3"/>
    <w:rsid w:val="001A0D6D"/>
    <w:rsid w:val="001A0E49"/>
    <w:rsid w:val="001A102F"/>
    <w:rsid w:val="001A11A9"/>
    <w:rsid w:val="001A14A4"/>
    <w:rsid w:val="001A1541"/>
    <w:rsid w:val="001A1572"/>
    <w:rsid w:val="001A169F"/>
    <w:rsid w:val="001A183D"/>
    <w:rsid w:val="001A1AB6"/>
    <w:rsid w:val="001A1CA7"/>
    <w:rsid w:val="001A1DC1"/>
    <w:rsid w:val="001A1FD6"/>
    <w:rsid w:val="001A2019"/>
    <w:rsid w:val="001A2024"/>
    <w:rsid w:val="001A2383"/>
    <w:rsid w:val="001A2533"/>
    <w:rsid w:val="001A2787"/>
    <w:rsid w:val="001A2A80"/>
    <w:rsid w:val="001A2A91"/>
    <w:rsid w:val="001A2C40"/>
    <w:rsid w:val="001A2CEC"/>
    <w:rsid w:val="001A2D05"/>
    <w:rsid w:val="001A2E6E"/>
    <w:rsid w:val="001A2E72"/>
    <w:rsid w:val="001A2EA0"/>
    <w:rsid w:val="001A3150"/>
    <w:rsid w:val="001A3205"/>
    <w:rsid w:val="001A332F"/>
    <w:rsid w:val="001A3653"/>
    <w:rsid w:val="001A3A1C"/>
    <w:rsid w:val="001A3A62"/>
    <w:rsid w:val="001A3C4B"/>
    <w:rsid w:val="001A4016"/>
    <w:rsid w:val="001A40E0"/>
    <w:rsid w:val="001A4259"/>
    <w:rsid w:val="001A42BF"/>
    <w:rsid w:val="001A4381"/>
    <w:rsid w:val="001A446E"/>
    <w:rsid w:val="001A45AB"/>
    <w:rsid w:val="001A4C2D"/>
    <w:rsid w:val="001A4CFE"/>
    <w:rsid w:val="001A4D24"/>
    <w:rsid w:val="001A4E79"/>
    <w:rsid w:val="001A4FE4"/>
    <w:rsid w:val="001A50DA"/>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341"/>
    <w:rsid w:val="001A7453"/>
    <w:rsid w:val="001A7460"/>
    <w:rsid w:val="001A762D"/>
    <w:rsid w:val="001A76B8"/>
    <w:rsid w:val="001A76FD"/>
    <w:rsid w:val="001A7805"/>
    <w:rsid w:val="001A7968"/>
    <w:rsid w:val="001A79CF"/>
    <w:rsid w:val="001A7A26"/>
    <w:rsid w:val="001A7B21"/>
    <w:rsid w:val="001A7F9C"/>
    <w:rsid w:val="001B001A"/>
    <w:rsid w:val="001B0072"/>
    <w:rsid w:val="001B0178"/>
    <w:rsid w:val="001B03A0"/>
    <w:rsid w:val="001B0427"/>
    <w:rsid w:val="001B061B"/>
    <w:rsid w:val="001B068D"/>
    <w:rsid w:val="001B079F"/>
    <w:rsid w:val="001B07D6"/>
    <w:rsid w:val="001B0814"/>
    <w:rsid w:val="001B0918"/>
    <w:rsid w:val="001B0ADD"/>
    <w:rsid w:val="001B0EEB"/>
    <w:rsid w:val="001B0F0F"/>
    <w:rsid w:val="001B0FAC"/>
    <w:rsid w:val="001B100D"/>
    <w:rsid w:val="001B1034"/>
    <w:rsid w:val="001B111B"/>
    <w:rsid w:val="001B1474"/>
    <w:rsid w:val="001B1499"/>
    <w:rsid w:val="001B15A6"/>
    <w:rsid w:val="001B17DA"/>
    <w:rsid w:val="001B1A64"/>
    <w:rsid w:val="001B1B45"/>
    <w:rsid w:val="001B1BC5"/>
    <w:rsid w:val="001B1C3B"/>
    <w:rsid w:val="001B1C41"/>
    <w:rsid w:val="001B1CD7"/>
    <w:rsid w:val="001B244F"/>
    <w:rsid w:val="001B296B"/>
    <w:rsid w:val="001B2A14"/>
    <w:rsid w:val="001B2A38"/>
    <w:rsid w:val="001B31D0"/>
    <w:rsid w:val="001B31FB"/>
    <w:rsid w:val="001B3577"/>
    <w:rsid w:val="001B35F9"/>
    <w:rsid w:val="001B3705"/>
    <w:rsid w:val="001B3734"/>
    <w:rsid w:val="001B3A7C"/>
    <w:rsid w:val="001B3EB5"/>
    <w:rsid w:val="001B400F"/>
    <w:rsid w:val="001B4075"/>
    <w:rsid w:val="001B42A3"/>
    <w:rsid w:val="001B42D8"/>
    <w:rsid w:val="001B43E8"/>
    <w:rsid w:val="001B4508"/>
    <w:rsid w:val="001B459A"/>
    <w:rsid w:val="001B46D3"/>
    <w:rsid w:val="001B47D6"/>
    <w:rsid w:val="001B4B64"/>
    <w:rsid w:val="001B4C1E"/>
    <w:rsid w:val="001B4D25"/>
    <w:rsid w:val="001B4D98"/>
    <w:rsid w:val="001B5070"/>
    <w:rsid w:val="001B50F7"/>
    <w:rsid w:val="001B51CB"/>
    <w:rsid w:val="001B533B"/>
    <w:rsid w:val="001B54BE"/>
    <w:rsid w:val="001B551F"/>
    <w:rsid w:val="001B553B"/>
    <w:rsid w:val="001B572C"/>
    <w:rsid w:val="001B57D4"/>
    <w:rsid w:val="001B59C0"/>
    <w:rsid w:val="001B60AC"/>
    <w:rsid w:val="001B627A"/>
    <w:rsid w:val="001B6448"/>
    <w:rsid w:val="001B6936"/>
    <w:rsid w:val="001B6B7E"/>
    <w:rsid w:val="001B6BAD"/>
    <w:rsid w:val="001B6F81"/>
    <w:rsid w:val="001B70A1"/>
    <w:rsid w:val="001B76B5"/>
    <w:rsid w:val="001B7802"/>
    <w:rsid w:val="001B7D87"/>
    <w:rsid w:val="001B7E7B"/>
    <w:rsid w:val="001C0463"/>
    <w:rsid w:val="001C04FE"/>
    <w:rsid w:val="001C0751"/>
    <w:rsid w:val="001C0985"/>
    <w:rsid w:val="001C10DE"/>
    <w:rsid w:val="001C11EB"/>
    <w:rsid w:val="001C13D8"/>
    <w:rsid w:val="001C15ED"/>
    <w:rsid w:val="001C1782"/>
    <w:rsid w:val="001C17B1"/>
    <w:rsid w:val="001C18FB"/>
    <w:rsid w:val="001C19DF"/>
    <w:rsid w:val="001C1B45"/>
    <w:rsid w:val="001C1FB2"/>
    <w:rsid w:val="001C1FCF"/>
    <w:rsid w:val="001C2232"/>
    <w:rsid w:val="001C25DA"/>
    <w:rsid w:val="001C2668"/>
    <w:rsid w:val="001C27EA"/>
    <w:rsid w:val="001C2CAB"/>
    <w:rsid w:val="001C2D6D"/>
    <w:rsid w:val="001C2DB5"/>
    <w:rsid w:val="001C2DCD"/>
    <w:rsid w:val="001C2EEF"/>
    <w:rsid w:val="001C2FC5"/>
    <w:rsid w:val="001C31B9"/>
    <w:rsid w:val="001C3218"/>
    <w:rsid w:val="001C3321"/>
    <w:rsid w:val="001C36D6"/>
    <w:rsid w:val="001C394A"/>
    <w:rsid w:val="001C3D04"/>
    <w:rsid w:val="001C3DAB"/>
    <w:rsid w:val="001C3EC5"/>
    <w:rsid w:val="001C41A1"/>
    <w:rsid w:val="001C4737"/>
    <w:rsid w:val="001C4833"/>
    <w:rsid w:val="001C48DA"/>
    <w:rsid w:val="001C4A99"/>
    <w:rsid w:val="001C4BA1"/>
    <w:rsid w:val="001C580F"/>
    <w:rsid w:val="001C58C0"/>
    <w:rsid w:val="001C5C8A"/>
    <w:rsid w:val="001C6197"/>
    <w:rsid w:val="001C680C"/>
    <w:rsid w:val="001C68EB"/>
    <w:rsid w:val="001C6B35"/>
    <w:rsid w:val="001C6DCE"/>
    <w:rsid w:val="001C6E36"/>
    <w:rsid w:val="001C6ECF"/>
    <w:rsid w:val="001C7160"/>
    <w:rsid w:val="001C7433"/>
    <w:rsid w:val="001C77DB"/>
    <w:rsid w:val="001C78E2"/>
    <w:rsid w:val="001C7BBA"/>
    <w:rsid w:val="001C7C96"/>
    <w:rsid w:val="001C7CF5"/>
    <w:rsid w:val="001C7D77"/>
    <w:rsid w:val="001C7D9C"/>
    <w:rsid w:val="001D00BA"/>
    <w:rsid w:val="001D0217"/>
    <w:rsid w:val="001D03B9"/>
    <w:rsid w:val="001D04E2"/>
    <w:rsid w:val="001D091B"/>
    <w:rsid w:val="001D0AC4"/>
    <w:rsid w:val="001D0D78"/>
    <w:rsid w:val="001D0DEF"/>
    <w:rsid w:val="001D0FE7"/>
    <w:rsid w:val="001D112C"/>
    <w:rsid w:val="001D11F0"/>
    <w:rsid w:val="001D23EF"/>
    <w:rsid w:val="001D27B6"/>
    <w:rsid w:val="001D28F1"/>
    <w:rsid w:val="001D2A85"/>
    <w:rsid w:val="001D2BA0"/>
    <w:rsid w:val="001D35D5"/>
    <w:rsid w:val="001D3636"/>
    <w:rsid w:val="001D365E"/>
    <w:rsid w:val="001D3670"/>
    <w:rsid w:val="001D3722"/>
    <w:rsid w:val="001D3813"/>
    <w:rsid w:val="001D39D7"/>
    <w:rsid w:val="001D3DAC"/>
    <w:rsid w:val="001D3E40"/>
    <w:rsid w:val="001D4080"/>
    <w:rsid w:val="001D4188"/>
    <w:rsid w:val="001D41D1"/>
    <w:rsid w:val="001D41E2"/>
    <w:rsid w:val="001D437D"/>
    <w:rsid w:val="001D45BA"/>
    <w:rsid w:val="001D4679"/>
    <w:rsid w:val="001D46C7"/>
    <w:rsid w:val="001D48E3"/>
    <w:rsid w:val="001D4B50"/>
    <w:rsid w:val="001D4D89"/>
    <w:rsid w:val="001D4F82"/>
    <w:rsid w:val="001D52EB"/>
    <w:rsid w:val="001D5301"/>
    <w:rsid w:val="001D5466"/>
    <w:rsid w:val="001D585C"/>
    <w:rsid w:val="001D58AA"/>
    <w:rsid w:val="001D5903"/>
    <w:rsid w:val="001D595B"/>
    <w:rsid w:val="001D59BC"/>
    <w:rsid w:val="001D5B41"/>
    <w:rsid w:val="001D5C65"/>
    <w:rsid w:val="001D5D1B"/>
    <w:rsid w:val="001D670F"/>
    <w:rsid w:val="001D68FE"/>
    <w:rsid w:val="001D6923"/>
    <w:rsid w:val="001D6C21"/>
    <w:rsid w:val="001D6D65"/>
    <w:rsid w:val="001D6DC1"/>
    <w:rsid w:val="001D72EF"/>
    <w:rsid w:val="001D73C5"/>
    <w:rsid w:val="001D7541"/>
    <w:rsid w:val="001D7715"/>
    <w:rsid w:val="001E0259"/>
    <w:rsid w:val="001E035B"/>
    <w:rsid w:val="001E03CE"/>
    <w:rsid w:val="001E04BA"/>
    <w:rsid w:val="001E0A98"/>
    <w:rsid w:val="001E0B9A"/>
    <w:rsid w:val="001E0C41"/>
    <w:rsid w:val="001E0CEF"/>
    <w:rsid w:val="001E0DE8"/>
    <w:rsid w:val="001E0F6D"/>
    <w:rsid w:val="001E1138"/>
    <w:rsid w:val="001E15FE"/>
    <w:rsid w:val="001E161D"/>
    <w:rsid w:val="001E17B2"/>
    <w:rsid w:val="001E1BB8"/>
    <w:rsid w:val="001E1CDC"/>
    <w:rsid w:val="001E1D57"/>
    <w:rsid w:val="001E2351"/>
    <w:rsid w:val="001E2525"/>
    <w:rsid w:val="001E2729"/>
    <w:rsid w:val="001E2862"/>
    <w:rsid w:val="001E295A"/>
    <w:rsid w:val="001E2A37"/>
    <w:rsid w:val="001E2C18"/>
    <w:rsid w:val="001E3584"/>
    <w:rsid w:val="001E3A51"/>
    <w:rsid w:val="001E3B09"/>
    <w:rsid w:val="001E3B15"/>
    <w:rsid w:val="001E3C0D"/>
    <w:rsid w:val="001E3DBF"/>
    <w:rsid w:val="001E3EBB"/>
    <w:rsid w:val="001E3FEF"/>
    <w:rsid w:val="001E436A"/>
    <w:rsid w:val="001E44C6"/>
    <w:rsid w:val="001E45D5"/>
    <w:rsid w:val="001E462A"/>
    <w:rsid w:val="001E4A7B"/>
    <w:rsid w:val="001E4C0D"/>
    <w:rsid w:val="001E506B"/>
    <w:rsid w:val="001E509F"/>
    <w:rsid w:val="001E519F"/>
    <w:rsid w:val="001E52AF"/>
    <w:rsid w:val="001E5308"/>
    <w:rsid w:val="001E5462"/>
    <w:rsid w:val="001E5475"/>
    <w:rsid w:val="001E549E"/>
    <w:rsid w:val="001E54F8"/>
    <w:rsid w:val="001E5876"/>
    <w:rsid w:val="001E58C1"/>
    <w:rsid w:val="001E5AAA"/>
    <w:rsid w:val="001E5CE5"/>
    <w:rsid w:val="001E5D29"/>
    <w:rsid w:val="001E5E9C"/>
    <w:rsid w:val="001E60BD"/>
    <w:rsid w:val="001E6125"/>
    <w:rsid w:val="001E61F3"/>
    <w:rsid w:val="001E63C7"/>
    <w:rsid w:val="001E6428"/>
    <w:rsid w:val="001E657A"/>
    <w:rsid w:val="001E65C4"/>
    <w:rsid w:val="001E69E0"/>
    <w:rsid w:val="001E729E"/>
    <w:rsid w:val="001E746A"/>
    <w:rsid w:val="001E74CA"/>
    <w:rsid w:val="001E74D2"/>
    <w:rsid w:val="001E7518"/>
    <w:rsid w:val="001E758F"/>
    <w:rsid w:val="001E765C"/>
    <w:rsid w:val="001E7741"/>
    <w:rsid w:val="001E77A4"/>
    <w:rsid w:val="001E77D1"/>
    <w:rsid w:val="001E787B"/>
    <w:rsid w:val="001E788D"/>
    <w:rsid w:val="001E79DD"/>
    <w:rsid w:val="001E79E2"/>
    <w:rsid w:val="001E7A1E"/>
    <w:rsid w:val="001E7C26"/>
    <w:rsid w:val="001EE55E"/>
    <w:rsid w:val="001F0008"/>
    <w:rsid w:val="001F00BC"/>
    <w:rsid w:val="001F02EC"/>
    <w:rsid w:val="001F04D8"/>
    <w:rsid w:val="001F085F"/>
    <w:rsid w:val="001F08E5"/>
    <w:rsid w:val="001F09AF"/>
    <w:rsid w:val="001F0A12"/>
    <w:rsid w:val="001F0A28"/>
    <w:rsid w:val="001F0C8D"/>
    <w:rsid w:val="001F1458"/>
    <w:rsid w:val="001F19BC"/>
    <w:rsid w:val="001F1A7E"/>
    <w:rsid w:val="001F1ACF"/>
    <w:rsid w:val="001F1F32"/>
    <w:rsid w:val="001F201C"/>
    <w:rsid w:val="001F219E"/>
    <w:rsid w:val="001F2347"/>
    <w:rsid w:val="001F2403"/>
    <w:rsid w:val="001F25EF"/>
    <w:rsid w:val="001F28BF"/>
    <w:rsid w:val="001F28DC"/>
    <w:rsid w:val="001F2EE7"/>
    <w:rsid w:val="001F34E1"/>
    <w:rsid w:val="001F37CE"/>
    <w:rsid w:val="001F3AEA"/>
    <w:rsid w:val="001F3B91"/>
    <w:rsid w:val="001F3D7C"/>
    <w:rsid w:val="001F420D"/>
    <w:rsid w:val="001F4229"/>
    <w:rsid w:val="001F42A7"/>
    <w:rsid w:val="001F4355"/>
    <w:rsid w:val="001F452E"/>
    <w:rsid w:val="001F46B4"/>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CAC"/>
    <w:rsid w:val="001F5D90"/>
    <w:rsid w:val="001F61D7"/>
    <w:rsid w:val="001F6350"/>
    <w:rsid w:val="001F6B23"/>
    <w:rsid w:val="001F6BCF"/>
    <w:rsid w:val="001F6D8B"/>
    <w:rsid w:val="001F7077"/>
    <w:rsid w:val="001F7156"/>
    <w:rsid w:val="001F72B2"/>
    <w:rsid w:val="001F7666"/>
    <w:rsid w:val="001F7668"/>
    <w:rsid w:val="001F7A75"/>
    <w:rsid w:val="001F7A7C"/>
    <w:rsid w:val="001F7B08"/>
    <w:rsid w:val="001F7B3D"/>
    <w:rsid w:val="001F7CC6"/>
    <w:rsid w:val="001F7DD5"/>
    <w:rsid w:val="00200026"/>
    <w:rsid w:val="0020021A"/>
    <w:rsid w:val="00200333"/>
    <w:rsid w:val="002003F9"/>
    <w:rsid w:val="0020057E"/>
    <w:rsid w:val="00200CFC"/>
    <w:rsid w:val="00200D57"/>
    <w:rsid w:val="00200DC1"/>
    <w:rsid w:val="00200EC8"/>
    <w:rsid w:val="0020101D"/>
    <w:rsid w:val="002010DC"/>
    <w:rsid w:val="00201DC2"/>
    <w:rsid w:val="0020232A"/>
    <w:rsid w:val="002026BF"/>
    <w:rsid w:val="00202A30"/>
    <w:rsid w:val="00202A5F"/>
    <w:rsid w:val="00202DA7"/>
    <w:rsid w:val="00202F74"/>
    <w:rsid w:val="0020318B"/>
    <w:rsid w:val="002031AB"/>
    <w:rsid w:val="00203310"/>
    <w:rsid w:val="0020347A"/>
    <w:rsid w:val="00203B2C"/>
    <w:rsid w:val="00203B39"/>
    <w:rsid w:val="00203B3C"/>
    <w:rsid w:val="00203D52"/>
    <w:rsid w:val="00203E7E"/>
    <w:rsid w:val="002040C7"/>
    <w:rsid w:val="00204204"/>
    <w:rsid w:val="002044AA"/>
    <w:rsid w:val="00204554"/>
    <w:rsid w:val="00204709"/>
    <w:rsid w:val="00204843"/>
    <w:rsid w:val="00204B36"/>
    <w:rsid w:val="00204BAA"/>
    <w:rsid w:val="00204CEC"/>
    <w:rsid w:val="00205236"/>
    <w:rsid w:val="002052E5"/>
    <w:rsid w:val="0020559E"/>
    <w:rsid w:val="00205843"/>
    <w:rsid w:val="00205B3A"/>
    <w:rsid w:val="0020610A"/>
    <w:rsid w:val="002064C9"/>
    <w:rsid w:val="00206676"/>
    <w:rsid w:val="0020668D"/>
    <w:rsid w:val="0020687E"/>
    <w:rsid w:val="00206A48"/>
    <w:rsid w:val="00206A85"/>
    <w:rsid w:val="00206B15"/>
    <w:rsid w:val="00206CA4"/>
    <w:rsid w:val="002070EA"/>
    <w:rsid w:val="00207700"/>
    <w:rsid w:val="00207853"/>
    <w:rsid w:val="002079D9"/>
    <w:rsid w:val="00210269"/>
    <w:rsid w:val="002105BF"/>
    <w:rsid w:val="002108D3"/>
    <w:rsid w:val="00210A0C"/>
    <w:rsid w:val="00210C8D"/>
    <w:rsid w:val="00210F5F"/>
    <w:rsid w:val="00210FDF"/>
    <w:rsid w:val="00210FF4"/>
    <w:rsid w:val="002111C6"/>
    <w:rsid w:val="00211279"/>
    <w:rsid w:val="0021164A"/>
    <w:rsid w:val="002118CB"/>
    <w:rsid w:val="0021193D"/>
    <w:rsid w:val="0021199C"/>
    <w:rsid w:val="00211B2F"/>
    <w:rsid w:val="00211B32"/>
    <w:rsid w:val="00211C72"/>
    <w:rsid w:val="00211D11"/>
    <w:rsid w:val="00211D6D"/>
    <w:rsid w:val="00211D71"/>
    <w:rsid w:val="00211FFF"/>
    <w:rsid w:val="00212222"/>
    <w:rsid w:val="00212706"/>
    <w:rsid w:val="002128AE"/>
    <w:rsid w:val="00212B11"/>
    <w:rsid w:val="00212D7A"/>
    <w:rsid w:val="00212EEE"/>
    <w:rsid w:val="00212FB8"/>
    <w:rsid w:val="00212FD8"/>
    <w:rsid w:val="0021304A"/>
    <w:rsid w:val="002130AE"/>
    <w:rsid w:val="0021319C"/>
    <w:rsid w:val="002134DA"/>
    <w:rsid w:val="0021353E"/>
    <w:rsid w:val="002135B7"/>
    <w:rsid w:val="0021365E"/>
    <w:rsid w:val="002136AD"/>
    <w:rsid w:val="0021393D"/>
    <w:rsid w:val="00213A2B"/>
    <w:rsid w:val="00213AA0"/>
    <w:rsid w:val="00213C75"/>
    <w:rsid w:val="00213D55"/>
    <w:rsid w:val="00213F32"/>
    <w:rsid w:val="00213FBA"/>
    <w:rsid w:val="002141CA"/>
    <w:rsid w:val="0021421F"/>
    <w:rsid w:val="002142D3"/>
    <w:rsid w:val="0021443E"/>
    <w:rsid w:val="002144BF"/>
    <w:rsid w:val="002144DE"/>
    <w:rsid w:val="002146CF"/>
    <w:rsid w:val="002147CD"/>
    <w:rsid w:val="002147D6"/>
    <w:rsid w:val="00214A3D"/>
    <w:rsid w:val="00214E34"/>
    <w:rsid w:val="00215065"/>
    <w:rsid w:val="002150B5"/>
    <w:rsid w:val="00215329"/>
    <w:rsid w:val="0021540F"/>
    <w:rsid w:val="00215591"/>
    <w:rsid w:val="00215619"/>
    <w:rsid w:val="00215640"/>
    <w:rsid w:val="00215821"/>
    <w:rsid w:val="00215A04"/>
    <w:rsid w:val="00215C09"/>
    <w:rsid w:val="00215CD9"/>
    <w:rsid w:val="00215D24"/>
    <w:rsid w:val="00215DA9"/>
    <w:rsid w:val="00216390"/>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19"/>
    <w:rsid w:val="002212B8"/>
    <w:rsid w:val="002216B1"/>
    <w:rsid w:val="00221726"/>
    <w:rsid w:val="00221B95"/>
    <w:rsid w:val="00221CDB"/>
    <w:rsid w:val="00221CDE"/>
    <w:rsid w:val="00221D83"/>
    <w:rsid w:val="00221FFB"/>
    <w:rsid w:val="0022203A"/>
    <w:rsid w:val="00222191"/>
    <w:rsid w:val="00222481"/>
    <w:rsid w:val="00222570"/>
    <w:rsid w:val="00222630"/>
    <w:rsid w:val="00222764"/>
    <w:rsid w:val="002229A7"/>
    <w:rsid w:val="00222BE5"/>
    <w:rsid w:val="00222E0F"/>
    <w:rsid w:val="00223146"/>
    <w:rsid w:val="0022357E"/>
    <w:rsid w:val="00223715"/>
    <w:rsid w:val="002238D6"/>
    <w:rsid w:val="00223B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429"/>
    <w:rsid w:val="00225577"/>
    <w:rsid w:val="002256F7"/>
    <w:rsid w:val="002258B4"/>
    <w:rsid w:val="00225AAA"/>
    <w:rsid w:val="00225AEA"/>
    <w:rsid w:val="00225C2F"/>
    <w:rsid w:val="0022613D"/>
    <w:rsid w:val="002262A7"/>
    <w:rsid w:val="002263AF"/>
    <w:rsid w:val="0022658F"/>
    <w:rsid w:val="00226668"/>
    <w:rsid w:val="002267B2"/>
    <w:rsid w:val="002268EA"/>
    <w:rsid w:val="00226A30"/>
    <w:rsid w:val="00226C21"/>
    <w:rsid w:val="00227056"/>
    <w:rsid w:val="00227511"/>
    <w:rsid w:val="002276B7"/>
    <w:rsid w:val="00227749"/>
    <w:rsid w:val="00227750"/>
    <w:rsid w:val="00227794"/>
    <w:rsid w:val="00227B32"/>
    <w:rsid w:val="00227B72"/>
    <w:rsid w:val="00227EC2"/>
    <w:rsid w:val="00230277"/>
    <w:rsid w:val="0023029C"/>
    <w:rsid w:val="002302FC"/>
    <w:rsid w:val="002303C6"/>
    <w:rsid w:val="00230A3F"/>
    <w:rsid w:val="00230D30"/>
    <w:rsid w:val="00230DC9"/>
    <w:rsid w:val="00230F07"/>
    <w:rsid w:val="0023108E"/>
    <w:rsid w:val="0023153C"/>
    <w:rsid w:val="0023194F"/>
    <w:rsid w:val="002319B1"/>
    <w:rsid w:val="00231D49"/>
    <w:rsid w:val="00231DFE"/>
    <w:rsid w:val="00231EB9"/>
    <w:rsid w:val="00232166"/>
    <w:rsid w:val="00232264"/>
    <w:rsid w:val="00232359"/>
    <w:rsid w:val="00232BAA"/>
    <w:rsid w:val="00232C54"/>
    <w:rsid w:val="00232DF2"/>
    <w:rsid w:val="00232E14"/>
    <w:rsid w:val="00232E5E"/>
    <w:rsid w:val="0023353D"/>
    <w:rsid w:val="0023356F"/>
    <w:rsid w:val="00233656"/>
    <w:rsid w:val="00233749"/>
    <w:rsid w:val="002338E8"/>
    <w:rsid w:val="00233B5C"/>
    <w:rsid w:val="00233E26"/>
    <w:rsid w:val="00233E5C"/>
    <w:rsid w:val="00233ED8"/>
    <w:rsid w:val="00233FD6"/>
    <w:rsid w:val="002342DB"/>
    <w:rsid w:val="002345AD"/>
    <w:rsid w:val="002346D9"/>
    <w:rsid w:val="00234E56"/>
    <w:rsid w:val="00234EB2"/>
    <w:rsid w:val="0023552E"/>
    <w:rsid w:val="00235968"/>
    <w:rsid w:val="002359F2"/>
    <w:rsid w:val="00235B35"/>
    <w:rsid w:val="00235BFB"/>
    <w:rsid w:val="00235D31"/>
    <w:rsid w:val="00236000"/>
    <w:rsid w:val="00236008"/>
    <w:rsid w:val="00236124"/>
    <w:rsid w:val="00236259"/>
    <w:rsid w:val="00236570"/>
    <w:rsid w:val="00236722"/>
    <w:rsid w:val="002367F0"/>
    <w:rsid w:val="00236A2B"/>
    <w:rsid w:val="00236D9A"/>
    <w:rsid w:val="00237015"/>
    <w:rsid w:val="00237507"/>
    <w:rsid w:val="0023752E"/>
    <w:rsid w:val="0023757C"/>
    <w:rsid w:val="00237677"/>
    <w:rsid w:val="00237701"/>
    <w:rsid w:val="00237AF2"/>
    <w:rsid w:val="00237AF8"/>
    <w:rsid w:val="00237C25"/>
    <w:rsid w:val="00237C85"/>
    <w:rsid w:val="00237D02"/>
    <w:rsid w:val="00237EEE"/>
    <w:rsid w:val="0024032B"/>
    <w:rsid w:val="002406E1"/>
    <w:rsid w:val="00240932"/>
    <w:rsid w:val="00240A59"/>
    <w:rsid w:val="00240B31"/>
    <w:rsid w:val="00240D88"/>
    <w:rsid w:val="00240F7F"/>
    <w:rsid w:val="002410FF"/>
    <w:rsid w:val="0024116F"/>
    <w:rsid w:val="0024129A"/>
    <w:rsid w:val="00241806"/>
    <w:rsid w:val="002419E1"/>
    <w:rsid w:val="00241AD7"/>
    <w:rsid w:val="00241BC3"/>
    <w:rsid w:val="00241DF2"/>
    <w:rsid w:val="002422D1"/>
    <w:rsid w:val="00242379"/>
    <w:rsid w:val="002425C0"/>
    <w:rsid w:val="00242766"/>
    <w:rsid w:val="00242878"/>
    <w:rsid w:val="00242CCC"/>
    <w:rsid w:val="00242CE3"/>
    <w:rsid w:val="00242EB7"/>
    <w:rsid w:val="00243051"/>
    <w:rsid w:val="00243082"/>
    <w:rsid w:val="002432D1"/>
    <w:rsid w:val="002432E3"/>
    <w:rsid w:val="00243416"/>
    <w:rsid w:val="0024369B"/>
    <w:rsid w:val="00243799"/>
    <w:rsid w:val="002437AD"/>
    <w:rsid w:val="002437F7"/>
    <w:rsid w:val="00243AFA"/>
    <w:rsid w:val="00243CED"/>
    <w:rsid w:val="00243D04"/>
    <w:rsid w:val="00243E73"/>
    <w:rsid w:val="00243E8B"/>
    <w:rsid w:val="00243F0D"/>
    <w:rsid w:val="0024431C"/>
    <w:rsid w:val="0024456F"/>
    <w:rsid w:val="00244969"/>
    <w:rsid w:val="00244A42"/>
    <w:rsid w:val="00244EA6"/>
    <w:rsid w:val="00244EAE"/>
    <w:rsid w:val="002451B2"/>
    <w:rsid w:val="00245424"/>
    <w:rsid w:val="0024573A"/>
    <w:rsid w:val="002457C1"/>
    <w:rsid w:val="0024588B"/>
    <w:rsid w:val="00245BF1"/>
    <w:rsid w:val="00245F0C"/>
    <w:rsid w:val="00245F73"/>
    <w:rsid w:val="0024625B"/>
    <w:rsid w:val="002462FB"/>
    <w:rsid w:val="002464A5"/>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56"/>
    <w:rsid w:val="00247C95"/>
    <w:rsid w:val="00250018"/>
    <w:rsid w:val="002500AC"/>
    <w:rsid w:val="0025015C"/>
    <w:rsid w:val="002501C7"/>
    <w:rsid w:val="00250201"/>
    <w:rsid w:val="0025093D"/>
    <w:rsid w:val="002509CE"/>
    <w:rsid w:val="002509FE"/>
    <w:rsid w:val="00250A36"/>
    <w:rsid w:val="00250A59"/>
    <w:rsid w:val="00250A65"/>
    <w:rsid w:val="00250CC4"/>
    <w:rsid w:val="00250E62"/>
    <w:rsid w:val="002510F8"/>
    <w:rsid w:val="00251113"/>
    <w:rsid w:val="002512AA"/>
    <w:rsid w:val="002512F1"/>
    <w:rsid w:val="002513E7"/>
    <w:rsid w:val="00251401"/>
    <w:rsid w:val="00251693"/>
    <w:rsid w:val="002516B7"/>
    <w:rsid w:val="002517A3"/>
    <w:rsid w:val="002517BC"/>
    <w:rsid w:val="002519D3"/>
    <w:rsid w:val="00251E29"/>
    <w:rsid w:val="00252029"/>
    <w:rsid w:val="00252072"/>
    <w:rsid w:val="00252528"/>
    <w:rsid w:val="00252719"/>
    <w:rsid w:val="00252890"/>
    <w:rsid w:val="00252898"/>
    <w:rsid w:val="00252CC6"/>
    <w:rsid w:val="00252F33"/>
    <w:rsid w:val="00252FE9"/>
    <w:rsid w:val="00253A58"/>
    <w:rsid w:val="00253DBA"/>
    <w:rsid w:val="00253F47"/>
    <w:rsid w:val="00253F7D"/>
    <w:rsid w:val="00253FB8"/>
    <w:rsid w:val="00254470"/>
    <w:rsid w:val="002544BF"/>
    <w:rsid w:val="002544C2"/>
    <w:rsid w:val="0025459C"/>
    <w:rsid w:val="002546A9"/>
    <w:rsid w:val="00254775"/>
    <w:rsid w:val="00255137"/>
    <w:rsid w:val="0025526A"/>
    <w:rsid w:val="002554B5"/>
    <w:rsid w:val="002554F3"/>
    <w:rsid w:val="00255578"/>
    <w:rsid w:val="00255579"/>
    <w:rsid w:val="002556B3"/>
    <w:rsid w:val="002556E1"/>
    <w:rsid w:val="00255A78"/>
    <w:rsid w:val="00255BF8"/>
    <w:rsid w:val="00255C80"/>
    <w:rsid w:val="00255EF0"/>
    <w:rsid w:val="00255F4A"/>
    <w:rsid w:val="0025616F"/>
    <w:rsid w:val="002563EC"/>
    <w:rsid w:val="0025664F"/>
    <w:rsid w:val="0025668E"/>
    <w:rsid w:val="002566AB"/>
    <w:rsid w:val="002568E7"/>
    <w:rsid w:val="00256ADD"/>
    <w:rsid w:val="00256BE4"/>
    <w:rsid w:val="00256D78"/>
    <w:rsid w:val="00256F85"/>
    <w:rsid w:val="002571BB"/>
    <w:rsid w:val="0025732B"/>
    <w:rsid w:val="002576C5"/>
    <w:rsid w:val="00257D10"/>
    <w:rsid w:val="00257D45"/>
    <w:rsid w:val="00257D71"/>
    <w:rsid w:val="00257F05"/>
    <w:rsid w:val="0026008B"/>
    <w:rsid w:val="00260320"/>
    <w:rsid w:val="002603EE"/>
    <w:rsid w:val="00260441"/>
    <w:rsid w:val="002605F9"/>
    <w:rsid w:val="002607C4"/>
    <w:rsid w:val="0026086F"/>
    <w:rsid w:val="00260B9E"/>
    <w:rsid w:val="00260BDC"/>
    <w:rsid w:val="00260BE4"/>
    <w:rsid w:val="00260DDA"/>
    <w:rsid w:val="00261102"/>
    <w:rsid w:val="00261486"/>
    <w:rsid w:val="0026157F"/>
    <w:rsid w:val="00261624"/>
    <w:rsid w:val="0026196C"/>
    <w:rsid w:val="00261B14"/>
    <w:rsid w:val="00261C78"/>
    <w:rsid w:val="00261D2F"/>
    <w:rsid w:val="00261DCD"/>
    <w:rsid w:val="00261DD1"/>
    <w:rsid w:val="00261FEE"/>
    <w:rsid w:val="00262017"/>
    <w:rsid w:val="0026226A"/>
    <w:rsid w:val="002624A1"/>
    <w:rsid w:val="002625B1"/>
    <w:rsid w:val="002625CD"/>
    <w:rsid w:val="0026269C"/>
    <w:rsid w:val="00262AC3"/>
    <w:rsid w:val="00262ACD"/>
    <w:rsid w:val="00262BA1"/>
    <w:rsid w:val="00262DD9"/>
    <w:rsid w:val="00262EA6"/>
    <w:rsid w:val="002630EB"/>
    <w:rsid w:val="002631AE"/>
    <w:rsid w:val="002633CF"/>
    <w:rsid w:val="00263439"/>
    <w:rsid w:val="002637D2"/>
    <w:rsid w:val="00263C5A"/>
    <w:rsid w:val="00263CBC"/>
    <w:rsid w:val="00263CF9"/>
    <w:rsid w:val="00263F17"/>
    <w:rsid w:val="002640CA"/>
    <w:rsid w:val="00264112"/>
    <w:rsid w:val="00264193"/>
    <w:rsid w:val="002643CA"/>
    <w:rsid w:val="00264448"/>
    <w:rsid w:val="0026454F"/>
    <w:rsid w:val="0026456E"/>
    <w:rsid w:val="0026461A"/>
    <w:rsid w:val="00264672"/>
    <w:rsid w:val="0026467F"/>
    <w:rsid w:val="002647AF"/>
    <w:rsid w:val="0026483C"/>
    <w:rsid w:val="002648C0"/>
    <w:rsid w:val="00264913"/>
    <w:rsid w:val="00264EEC"/>
    <w:rsid w:val="00265041"/>
    <w:rsid w:val="002650E2"/>
    <w:rsid w:val="00265173"/>
    <w:rsid w:val="002651AD"/>
    <w:rsid w:val="002652EF"/>
    <w:rsid w:val="00265436"/>
    <w:rsid w:val="002654AF"/>
    <w:rsid w:val="002656F4"/>
    <w:rsid w:val="002658EF"/>
    <w:rsid w:val="00265BA7"/>
    <w:rsid w:val="00265CD1"/>
    <w:rsid w:val="00266140"/>
    <w:rsid w:val="0026615E"/>
    <w:rsid w:val="002664D5"/>
    <w:rsid w:val="00266567"/>
    <w:rsid w:val="00266588"/>
    <w:rsid w:val="0026661B"/>
    <w:rsid w:val="00266785"/>
    <w:rsid w:val="002667CA"/>
    <w:rsid w:val="0026689A"/>
    <w:rsid w:val="002668EB"/>
    <w:rsid w:val="00266B0F"/>
    <w:rsid w:val="002671AB"/>
    <w:rsid w:val="00267299"/>
    <w:rsid w:val="002672F7"/>
    <w:rsid w:val="0026730F"/>
    <w:rsid w:val="002673CC"/>
    <w:rsid w:val="002677A5"/>
    <w:rsid w:val="00267896"/>
    <w:rsid w:val="00267A2A"/>
    <w:rsid w:val="00267B57"/>
    <w:rsid w:val="00267C0D"/>
    <w:rsid w:val="00267D6B"/>
    <w:rsid w:val="00267E7B"/>
    <w:rsid w:val="00270014"/>
    <w:rsid w:val="00270017"/>
    <w:rsid w:val="00270202"/>
    <w:rsid w:val="002704A3"/>
    <w:rsid w:val="00270719"/>
    <w:rsid w:val="0027096B"/>
    <w:rsid w:val="00270B0A"/>
    <w:rsid w:val="00270E3C"/>
    <w:rsid w:val="00270F60"/>
    <w:rsid w:val="00271269"/>
    <w:rsid w:val="0027129A"/>
    <w:rsid w:val="002712AD"/>
    <w:rsid w:val="0027150C"/>
    <w:rsid w:val="002717B1"/>
    <w:rsid w:val="00271C81"/>
    <w:rsid w:val="00271E5E"/>
    <w:rsid w:val="00271EC6"/>
    <w:rsid w:val="00271FDE"/>
    <w:rsid w:val="00272266"/>
    <w:rsid w:val="0027253A"/>
    <w:rsid w:val="00272751"/>
    <w:rsid w:val="00272A3D"/>
    <w:rsid w:val="00272D3A"/>
    <w:rsid w:val="00272F67"/>
    <w:rsid w:val="0027312B"/>
    <w:rsid w:val="00273231"/>
    <w:rsid w:val="0027352C"/>
    <w:rsid w:val="0027357A"/>
    <w:rsid w:val="002738A3"/>
    <w:rsid w:val="00273A74"/>
    <w:rsid w:val="00273A98"/>
    <w:rsid w:val="00273C44"/>
    <w:rsid w:val="00273E10"/>
    <w:rsid w:val="00273F7F"/>
    <w:rsid w:val="00274104"/>
    <w:rsid w:val="002743B9"/>
    <w:rsid w:val="00274C62"/>
    <w:rsid w:val="00274E39"/>
    <w:rsid w:val="00274E49"/>
    <w:rsid w:val="00274FC8"/>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E26"/>
    <w:rsid w:val="00277F8B"/>
    <w:rsid w:val="002802BA"/>
    <w:rsid w:val="00280616"/>
    <w:rsid w:val="002806D9"/>
    <w:rsid w:val="0028080A"/>
    <w:rsid w:val="00280943"/>
    <w:rsid w:val="00280966"/>
    <w:rsid w:val="00280F4B"/>
    <w:rsid w:val="00281040"/>
    <w:rsid w:val="00281145"/>
    <w:rsid w:val="002811E7"/>
    <w:rsid w:val="00281473"/>
    <w:rsid w:val="002814AE"/>
    <w:rsid w:val="002816AF"/>
    <w:rsid w:val="00281957"/>
    <w:rsid w:val="00281C23"/>
    <w:rsid w:val="00281D74"/>
    <w:rsid w:val="002822DD"/>
    <w:rsid w:val="002827F5"/>
    <w:rsid w:val="002829CC"/>
    <w:rsid w:val="00282B53"/>
    <w:rsid w:val="00282E90"/>
    <w:rsid w:val="00282F78"/>
    <w:rsid w:val="00282FDF"/>
    <w:rsid w:val="0028302D"/>
    <w:rsid w:val="0028348D"/>
    <w:rsid w:val="00283730"/>
    <w:rsid w:val="002839B2"/>
    <w:rsid w:val="00283B0F"/>
    <w:rsid w:val="00283C63"/>
    <w:rsid w:val="00283D7F"/>
    <w:rsid w:val="00283DD8"/>
    <w:rsid w:val="00283F74"/>
    <w:rsid w:val="00284207"/>
    <w:rsid w:val="00284491"/>
    <w:rsid w:val="00284886"/>
    <w:rsid w:val="00284928"/>
    <w:rsid w:val="00284966"/>
    <w:rsid w:val="00284D1A"/>
    <w:rsid w:val="00284D97"/>
    <w:rsid w:val="00284DD3"/>
    <w:rsid w:val="00284F1B"/>
    <w:rsid w:val="0028579B"/>
    <w:rsid w:val="00285CB4"/>
    <w:rsid w:val="00285E08"/>
    <w:rsid w:val="00285E27"/>
    <w:rsid w:val="002863C2"/>
    <w:rsid w:val="0028663E"/>
    <w:rsid w:val="002866A4"/>
    <w:rsid w:val="0028681D"/>
    <w:rsid w:val="0028691E"/>
    <w:rsid w:val="00286980"/>
    <w:rsid w:val="00286B16"/>
    <w:rsid w:val="00286ECA"/>
    <w:rsid w:val="00286F8D"/>
    <w:rsid w:val="00287042"/>
    <w:rsid w:val="002871E4"/>
    <w:rsid w:val="0028727C"/>
    <w:rsid w:val="00287310"/>
    <w:rsid w:val="00287486"/>
    <w:rsid w:val="002875AC"/>
    <w:rsid w:val="00287613"/>
    <w:rsid w:val="002877C0"/>
    <w:rsid w:val="002879FA"/>
    <w:rsid w:val="00287A97"/>
    <w:rsid w:val="00287E0E"/>
    <w:rsid w:val="00290099"/>
    <w:rsid w:val="002902EA"/>
    <w:rsid w:val="0029039B"/>
    <w:rsid w:val="002905CB"/>
    <w:rsid w:val="002908B1"/>
    <w:rsid w:val="0029098C"/>
    <w:rsid w:val="00290AAD"/>
    <w:rsid w:val="00290B60"/>
    <w:rsid w:val="00290E98"/>
    <w:rsid w:val="002910BF"/>
    <w:rsid w:val="002910E0"/>
    <w:rsid w:val="00291386"/>
    <w:rsid w:val="002914DF"/>
    <w:rsid w:val="002914FC"/>
    <w:rsid w:val="00291715"/>
    <w:rsid w:val="00291B8B"/>
    <w:rsid w:val="00291DA7"/>
    <w:rsid w:val="0029203D"/>
    <w:rsid w:val="0029220D"/>
    <w:rsid w:val="002922CA"/>
    <w:rsid w:val="002924ED"/>
    <w:rsid w:val="0029256D"/>
    <w:rsid w:val="00292578"/>
    <w:rsid w:val="00292752"/>
    <w:rsid w:val="0029277C"/>
    <w:rsid w:val="002927D0"/>
    <w:rsid w:val="002928F4"/>
    <w:rsid w:val="002929EE"/>
    <w:rsid w:val="00292AE0"/>
    <w:rsid w:val="00292D8F"/>
    <w:rsid w:val="00292E71"/>
    <w:rsid w:val="00292F25"/>
    <w:rsid w:val="00293046"/>
    <w:rsid w:val="00293106"/>
    <w:rsid w:val="00293131"/>
    <w:rsid w:val="00293291"/>
    <w:rsid w:val="00293301"/>
    <w:rsid w:val="00293342"/>
    <w:rsid w:val="00293466"/>
    <w:rsid w:val="00293489"/>
    <w:rsid w:val="00293519"/>
    <w:rsid w:val="002937EF"/>
    <w:rsid w:val="00293B9E"/>
    <w:rsid w:val="00293FDD"/>
    <w:rsid w:val="002940C3"/>
    <w:rsid w:val="0029415D"/>
    <w:rsid w:val="00294170"/>
    <w:rsid w:val="00294327"/>
    <w:rsid w:val="00294809"/>
    <w:rsid w:val="00294A66"/>
    <w:rsid w:val="00294B0E"/>
    <w:rsid w:val="00294E7D"/>
    <w:rsid w:val="00294F5E"/>
    <w:rsid w:val="002952D8"/>
    <w:rsid w:val="00295318"/>
    <w:rsid w:val="00295404"/>
    <w:rsid w:val="00295489"/>
    <w:rsid w:val="002954EC"/>
    <w:rsid w:val="002957C4"/>
    <w:rsid w:val="0029582E"/>
    <w:rsid w:val="00295995"/>
    <w:rsid w:val="00295A12"/>
    <w:rsid w:val="00295A33"/>
    <w:rsid w:val="00295B63"/>
    <w:rsid w:val="00295B80"/>
    <w:rsid w:val="00295C04"/>
    <w:rsid w:val="00295D26"/>
    <w:rsid w:val="00296014"/>
    <w:rsid w:val="002962E6"/>
    <w:rsid w:val="00296BAF"/>
    <w:rsid w:val="00296C23"/>
    <w:rsid w:val="00296D19"/>
    <w:rsid w:val="00296D2B"/>
    <w:rsid w:val="002972E1"/>
    <w:rsid w:val="00297A44"/>
    <w:rsid w:val="00297A99"/>
    <w:rsid w:val="00297B82"/>
    <w:rsid w:val="00297E5E"/>
    <w:rsid w:val="002A0317"/>
    <w:rsid w:val="002A03DE"/>
    <w:rsid w:val="002A07CD"/>
    <w:rsid w:val="002A0858"/>
    <w:rsid w:val="002A0A02"/>
    <w:rsid w:val="002A0A88"/>
    <w:rsid w:val="002A0CD2"/>
    <w:rsid w:val="002A13D1"/>
    <w:rsid w:val="002A1456"/>
    <w:rsid w:val="002A1495"/>
    <w:rsid w:val="002A1573"/>
    <w:rsid w:val="002A15D8"/>
    <w:rsid w:val="002A18D2"/>
    <w:rsid w:val="002A19A2"/>
    <w:rsid w:val="002A1B34"/>
    <w:rsid w:val="002A1BB5"/>
    <w:rsid w:val="002A1C16"/>
    <w:rsid w:val="002A2787"/>
    <w:rsid w:val="002A2B61"/>
    <w:rsid w:val="002A313A"/>
    <w:rsid w:val="002A3179"/>
    <w:rsid w:val="002A3257"/>
    <w:rsid w:val="002A3292"/>
    <w:rsid w:val="002A39C4"/>
    <w:rsid w:val="002A3A49"/>
    <w:rsid w:val="002A3B2C"/>
    <w:rsid w:val="002A3C46"/>
    <w:rsid w:val="002A3CFD"/>
    <w:rsid w:val="002A3EA2"/>
    <w:rsid w:val="002A4132"/>
    <w:rsid w:val="002A4221"/>
    <w:rsid w:val="002A466C"/>
    <w:rsid w:val="002A4686"/>
    <w:rsid w:val="002A46B9"/>
    <w:rsid w:val="002A47C4"/>
    <w:rsid w:val="002A4944"/>
    <w:rsid w:val="002A4CA0"/>
    <w:rsid w:val="002A4DC6"/>
    <w:rsid w:val="002A4EA4"/>
    <w:rsid w:val="002A5068"/>
    <w:rsid w:val="002A528E"/>
    <w:rsid w:val="002A52D1"/>
    <w:rsid w:val="002A5B34"/>
    <w:rsid w:val="002A5BCC"/>
    <w:rsid w:val="002A5DB9"/>
    <w:rsid w:val="002A648C"/>
    <w:rsid w:val="002A66A3"/>
    <w:rsid w:val="002A6A37"/>
    <w:rsid w:val="002A728E"/>
    <w:rsid w:val="002A72BA"/>
    <w:rsid w:val="002A7347"/>
    <w:rsid w:val="002A75AE"/>
    <w:rsid w:val="002A7744"/>
    <w:rsid w:val="002A7A3E"/>
    <w:rsid w:val="002A7B9D"/>
    <w:rsid w:val="002A7F12"/>
    <w:rsid w:val="002B038F"/>
    <w:rsid w:val="002B0486"/>
    <w:rsid w:val="002B0499"/>
    <w:rsid w:val="002B0613"/>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216"/>
    <w:rsid w:val="002B33AA"/>
    <w:rsid w:val="002B366D"/>
    <w:rsid w:val="002B375B"/>
    <w:rsid w:val="002B375D"/>
    <w:rsid w:val="002B3BD7"/>
    <w:rsid w:val="002B3C56"/>
    <w:rsid w:val="002B3D3B"/>
    <w:rsid w:val="002B3E4F"/>
    <w:rsid w:val="002B3F77"/>
    <w:rsid w:val="002B4078"/>
    <w:rsid w:val="002B45F9"/>
    <w:rsid w:val="002B4722"/>
    <w:rsid w:val="002B47A1"/>
    <w:rsid w:val="002B4AEE"/>
    <w:rsid w:val="002B4D21"/>
    <w:rsid w:val="002B4F53"/>
    <w:rsid w:val="002B5080"/>
    <w:rsid w:val="002B514F"/>
    <w:rsid w:val="002B534A"/>
    <w:rsid w:val="002B558F"/>
    <w:rsid w:val="002B5875"/>
    <w:rsid w:val="002B5877"/>
    <w:rsid w:val="002B5C23"/>
    <w:rsid w:val="002B5CDC"/>
    <w:rsid w:val="002B606D"/>
    <w:rsid w:val="002B607C"/>
    <w:rsid w:val="002B60CB"/>
    <w:rsid w:val="002B627D"/>
    <w:rsid w:val="002B649E"/>
    <w:rsid w:val="002B64A3"/>
    <w:rsid w:val="002B65C7"/>
    <w:rsid w:val="002B684C"/>
    <w:rsid w:val="002B6882"/>
    <w:rsid w:val="002B6B4F"/>
    <w:rsid w:val="002B6BAD"/>
    <w:rsid w:val="002B6C43"/>
    <w:rsid w:val="002B6C64"/>
    <w:rsid w:val="002B6CFB"/>
    <w:rsid w:val="002B6D3A"/>
    <w:rsid w:val="002B6E97"/>
    <w:rsid w:val="002B73F9"/>
    <w:rsid w:val="002B776F"/>
    <w:rsid w:val="002B7AD5"/>
    <w:rsid w:val="002B7BAF"/>
    <w:rsid w:val="002B7BEB"/>
    <w:rsid w:val="002B7CCD"/>
    <w:rsid w:val="002C0046"/>
    <w:rsid w:val="002C00E0"/>
    <w:rsid w:val="002C02CB"/>
    <w:rsid w:val="002C0591"/>
    <w:rsid w:val="002C05F0"/>
    <w:rsid w:val="002C0661"/>
    <w:rsid w:val="002C085E"/>
    <w:rsid w:val="002C089B"/>
    <w:rsid w:val="002C093A"/>
    <w:rsid w:val="002C0A2B"/>
    <w:rsid w:val="002C0C05"/>
    <w:rsid w:val="002C0F1C"/>
    <w:rsid w:val="002C0FF0"/>
    <w:rsid w:val="002C136D"/>
    <w:rsid w:val="002C17DF"/>
    <w:rsid w:val="002C17E2"/>
    <w:rsid w:val="002C1C93"/>
    <w:rsid w:val="002C1CC2"/>
    <w:rsid w:val="002C1D99"/>
    <w:rsid w:val="002C1FC2"/>
    <w:rsid w:val="002C2151"/>
    <w:rsid w:val="002C2309"/>
    <w:rsid w:val="002C230C"/>
    <w:rsid w:val="002C2311"/>
    <w:rsid w:val="002C24F2"/>
    <w:rsid w:val="002C2525"/>
    <w:rsid w:val="002C2802"/>
    <w:rsid w:val="002C2AC1"/>
    <w:rsid w:val="002C2CDB"/>
    <w:rsid w:val="002C2E02"/>
    <w:rsid w:val="002C2ECE"/>
    <w:rsid w:val="002C2F3D"/>
    <w:rsid w:val="002C2FF9"/>
    <w:rsid w:val="002C30C5"/>
    <w:rsid w:val="002C33B4"/>
    <w:rsid w:val="002C33B8"/>
    <w:rsid w:val="002C3474"/>
    <w:rsid w:val="002C3623"/>
    <w:rsid w:val="002C390E"/>
    <w:rsid w:val="002C3AE6"/>
    <w:rsid w:val="002C3C14"/>
    <w:rsid w:val="002C3CD0"/>
    <w:rsid w:val="002C3FDC"/>
    <w:rsid w:val="002C42F1"/>
    <w:rsid w:val="002C4A5B"/>
    <w:rsid w:val="002C4BB7"/>
    <w:rsid w:val="002C4CF3"/>
    <w:rsid w:val="002C530A"/>
    <w:rsid w:val="002C5558"/>
    <w:rsid w:val="002C559D"/>
    <w:rsid w:val="002C5771"/>
    <w:rsid w:val="002C57CD"/>
    <w:rsid w:val="002C58DD"/>
    <w:rsid w:val="002C5A58"/>
    <w:rsid w:val="002C5A7A"/>
    <w:rsid w:val="002C5AFD"/>
    <w:rsid w:val="002C5B07"/>
    <w:rsid w:val="002C5B23"/>
    <w:rsid w:val="002C5E51"/>
    <w:rsid w:val="002C5FCC"/>
    <w:rsid w:val="002C62B1"/>
    <w:rsid w:val="002C64FE"/>
    <w:rsid w:val="002C655E"/>
    <w:rsid w:val="002C66B2"/>
    <w:rsid w:val="002C6930"/>
    <w:rsid w:val="002C6A79"/>
    <w:rsid w:val="002C6B27"/>
    <w:rsid w:val="002C6B40"/>
    <w:rsid w:val="002C6DA1"/>
    <w:rsid w:val="002C7809"/>
    <w:rsid w:val="002C7857"/>
    <w:rsid w:val="002C7B8E"/>
    <w:rsid w:val="002C7E85"/>
    <w:rsid w:val="002C7F07"/>
    <w:rsid w:val="002C7FA2"/>
    <w:rsid w:val="002D0176"/>
    <w:rsid w:val="002D032B"/>
    <w:rsid w:val="002D0428"/>
    <w:rsid w:val="002D04A4"/>
    <w:rsid w:val="002D0AE3"/>
    <w:rsid w:val="002D0C3B"/>
    <w:rsid w:val="002D0C57"/>
    <w:rsid w:val="002D0CD7"/>
    <w:rsid w:val="002D0CEC"/>
    <w:rsid w:val="002D0DA6"/>
    <w:rsid w:val="002D0E6B"/>
    <w:rsid w:val="002D0F86"/>
    <w:rsid w:val="002D1035"/>
    <w:rsid w:val="002D1088"/>
    <w:rsid w:val="002D1236"/>
    <w:rsid w:val="002D1477"/>
    <w:rsid w:val="002D14B9"/>
    <w:rsid w:val="002D1A52"/>
    <w:rsid w:val="002D1B95"/>
    <w:rsid w:val="002D1F58"/>
    <w:rsid w:val="002D1FC1"/>
    <w:rsid w:val="002D1FE5"/>
    <w:rsid w:val="002D22B1"/>
    <w:rsid w:val="002D29DA"/>
    <w:rsid w:val="002D2C46"/>
    <w:rsid w:val="002D2C48"/>
    <w:rsid w:val="002D2D7A"/>
    <w:rsid w:val="002D30A9"/>
    <w:rsid w:val="002D3157"/>
    <w:rsid w:val="002D31B0"/>
    <w:rsid w:val="002D3337"/>
    <w:rsid w:val="002D333B"/>
    <w:rsid w:val="002D347A"/>
    <w:rsid w:val="002D3499"/>
    <w:rsid w:val="002D34D5"/>
    <w:rsid w:val="002D3704"/>
    <w:rsid w:val="002D385E"/>
    <w:rsid w:val="002D387A"/>
    <w:rsid w:val="002D3A30"/>
    <w:rsid w:val="002D3A51"/>
    <w:rsid w:val="002D3BEB"/>
    <w:rsid w:val="002D3F07"/>
    <w:rsid w:val="002D409F"/>
    <w:rsid w:val="002D40A2"/>
    <w:rsid w:val="002D40F0"/>
    <w:rsid w:val="002D41AD"/>
    <w:rsid w:val="002D4273"/>
    <w:rsid w:val="002D4719"/>
    <w:rsid w:val="002D48CE"/>
    <w:rsid w:val="002D4F61"/>
    <w:rsid w:val="002D5024"/>
    <w:rsid w:val="002D5184"/>
    <w:rsid w:val="002D55EB"/>
    <w:rsid w:val="002D563C"/>
    <w:rsid w:val="002D569E"/>
    <w:rsid w:val="002D58F7"/>
    <w:rsid w:val="002D5997"/>
    <w:rsid w:val="002D5C45"/>
    <w:rsid w:val="002D5CF9"/>
    <w:rsid w:val="002D5E62"/>
    <w:rsid w:val="002D5FFF"/>
    <w:rsid w:val="002D62A4"/>
    <w:rsid w:val="002D62A9"/>
    <w:rsid w:val="002D636B"/>
    <w:rsid w:val="002D6CF0"/>
    <w:rsid w:val="002D6D41"/>
    <w:rsid w:val="002D6E18"/>
    <w:rsid w:val="002D6FFE"/>
    <w:rsid w:val="002D7047"/>
    <w:rsid w:val="002D70C1"/>
    <w:rsid w:val="002D710C"/>
    <w:rsid w:val="002D723E"/>
    <w:rsid w:val="002D7263"/>
    <w:rsid w:val="002D784E"/>
    <w:rsid w:val="002D7930"/>
    <w:rsid w:val="002D7AF3"/>
    <w:rsid w:val="002D7B18"/>
    <w:rsid w:val="002D7B49"/>
    <w:rsid w:val="002D7C57"/>
    <w:rsid w:val="002E033A"/>
    <w:rsid w:val="002E0389"/>
    <w:rsid w:val="002E090F"/>
    <w:rsid w:val="002E0967"/>
    <w:rsid w:val="002E0A84"/>
    <w:rsid w:val="002E0F16"/>
    <w:rsid w:val="002E0FA2"/>
    <w:rsid w:val="002E13A0"/>
    <w:rsid w:val="002E16D2"/>
    <w:rsid w:val="002E185A"/>
    <w:rsid w:val="002E1C42"/>
    <w:rsid w:val="002E1E26"/>
    <w:rsid w:val="002E2748"/>
    <w:rsid w:val="002E2A70"/>
    <w:rsid w:val="002E2B77"/>
    <w:rsid w:val="002E2D33"/>
    <w:rsid w:val="002E33BF"/>
    <w:rsid w:val="002E37B5"/>
    <w:rsid w:val="002E380E"/>
    <w:rsid w:val="002E381F"/>
    <w:rsid w:val="002E3B41"/>
    <w:rsid w:val="002E3DF0"/>
    <w:rsid w:val="002E3F08"/>
    <w:rsid w:val="002E4270"/>
    <w:rsid w:val="002E43D6"/>
    <w:rsid w:val="002E4608"/>
    <w:rsid w:val="002E4671"/>
    <w:rsid w:val="002E47C8"/>
    <w:rsid w:val="002E4E82"/>
    <w:rsid w:val="002E4EE2"/>
    <w:rsid w:val="002E51E5"/>
    <w:rsid w:val="002E5335"/>
    <w:rsid w:val="002E543D"/>
    <w:rsid w:val="002E5587"/>
    <w:rsid w:val="002E5734"/>
    <w:rsid w:val="002E57F4"/>
    <w:rsid w:val="002E5811"/>
    <w:rsid w:val="002E5AF7"/>
    <w:rsid w:val="002E5CF2"/>
    <w:rsid w:val="002E5E84"/>
    <w:rsid w:val="002E5F3B"/>
    <w:rsid w:val="002E660A"/>
    <w:rsid w:val="002E6799"/>
    <w:rsid w:val="002E67F2"/>
    <w:rsid w:val="002E6BB3"/>
    <w:rsid w:val="002E6C40"/>
    <w:rsid w:val="002E6CCF"/>
    <w:rsid w:val="002E6E72"/>
    <w:rsid w:val="002E706B"/>
    <w:rsid w:val="002E7523"/>
    <w:rsid w:val="002E7895"/>
    <w:rsid w:val="002E7AA9"/>
    <w:rsid w:val="002E7ABC"/>
    <w:rsid w:val="002E7BCD"/>
    <w:rsid w:val="002E7D0A"/>
    <w:rsid w:val="002F0001"/>
    <w:rsid w:val="002F0567"/>
    <w:rsid w:val="002F077D"/>
    <w:rsid w:val="002F0789"/>
    <w:rsid w:val="002F08D5"/>
    <w:rsid w:val="002F08DC"/>
    <w:rsid w:val="002F0A6D"/>
    <w:rsid w:val="002F0D65"/>
    <w:rsid w:val="002F1017"/>
    <w:rsid w:val="002F121B"/>
    <w:rsid w:val="002F1306"/>
    <w:rsid w:val="002F13EB"/>
    <w:rsid w:val="002F140F"/>
    <w:rsid w:val="002F163A"/>
    <w:rsid w:val="002F182E"/>
    <w:rsid w:val="002F18FC"/>
    <w:rsid w:val="002F1B04"/>
    <w:rsid w:val="002F1B67"/>
    <w:rsid w:val="002F2180"/>
    <w:rsid w:val="002F2568"/>
    <w:rsid w:val="002F2624"/>
    <w:rsid w:val="002F2893"/>
    <w:rsid w:val="002F29CB"/>
    <w:rsid w:val="002F2B17"/>
    <w:rsid w:val="002F2B44"/>
    <w:rsid w:val="002F2B8F"/>
    <w:rsid w:val="002F2BF6"/>
    <w:rsid w:val="002F2E08"/>
    <w:rsid w:val="002F2EEA"/>
    <w:rsid w:val="002F2F69"/>
    <w:rsid w:val="002F3437"/>
    <w:rsid w:val="002F3659"/>
    <w:rsid w:val="002F395B"/>
    <w:rsid w:val="002F3A8A"/>
    <w:rsid w:val="002F3B0B"/>
    <w:rsid w:val="002F3B3A"/>
    <w:rsid w:val="002F3BAD"/>
    <w:rsid w:val="002F3CB5"/>
    <w:rsid w:val="002F3DC3"/>
    <w:rsid w:val="002F3E3D"/>
    <w:rsid w:val="002F3F55"/>
    <w:rsid w:val="002F4122"/>
    <w:rsid w:val="002F41C9"/>
    <w:rsid w:val="002F476D"/>
    <w:rsid w:val="002F47C6"/>
    <w:rsid w:val="002F4893"/>
    <w:rsid w:val="002F4A47"/>
    <w:rsid w:val="002F4BDF"/>
    <w:rsid w:val="002F4C97"/>
    <w:rsid w:val="002F4FC1"/>
    <w:rsid w:val="002F50A4"/>
    <w:rsid w:val="002F52DE"/>
    <w:rsid w:val="002F538A"/>
    <w:rsid w:val="002F553E"/>
    <w:rsid w:val="002F5703"/>
    <w:rsid w:val="002F6268"/>
    <w:rsid w:val="002F641E"/>
    <w:rsid w:val="002F644B"/>
    <w:rsid w:val="002F64E2"/>
    <w:rsid w:val="002F6698"/>
    <w:rsid w:val="002F688E"/>
    <w:rsid w:val="002F6B0D"/>
    <w:rsid w:val="002F6B84"/>
    <w:rsid w:val="002F6D2F"/>
    <w:rsid w:val="002F6D5F"/>
    <w:rsid w:val="002F6D89"/>
    <w:rsid w:val="002F7548"/>
    <w:rsid w:val="002F75C0"/>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950"/>
    <w:rsid w:val="00301BE1"/>
    <w:rsid w:val="00302431"/>
    <w:rsid w:val="003026DD"/>
    <w:rsid w:val="003026F0"/>
    <w:rsid w:val="0030276D"/>
    <w:rsid w:val="00302946"/>
    <w:rsid w:val="00302A86"/>
    <w:rsid w:val="00302B76"/>
    <w:rsid w:val="00302C8D"/>
    <w:rsid w:val="00302D27"/>
    <w:rsid w:val="00302D6C"/>
    <w:rsid w:val="00302E3D"/>
    <w:rsid w:val="00303524"/>
    <w:rsid w:val="00303BB2"/>
    <w:rsid w:val="00303CE6"/>
    <w:rsid w:val="00303DA8"/>
    <w:rsid w:val="00303DAE"/>
    <w:rsid w:val="00303F41"/>
    <w:rsid w:val="00303F7C"/>
    <w:rsid w:val="00304108"/>
    <w:rsid w:val="003041B9"/>
    <w:rsid w:val="003041DB"/>
    <w:rsid w:val="0030429A"/>
    <w:rsid w:val="003042F3"/>
    <w:rsid w:val="0030443B"/>
    <w:rsid w:val="00304447"/>
    <w:rsid w:val="0030452E"/>
    <w:rsid w:val="003047CA"/>
    <w:rsid w:val="003047CD"/>
    <w:rsid w:val="003048A6"/>
    <w:rsid w:val="003049D1"/>
    <w:rsid w:val="00304A1C"/>
    <w:rsid w:val="00304AA6"/>
    <w:rsid w:val="00304E0B"/>
    <w:rsid w:val="00304E21"/>
    <w:rsid w:val="00304E88"/>
    <w:rsid w:val="00304EF0"/>
    <w:rsid w:val="00305070"/>
    <w:rsid w:val="00305165"/>
    <w:rsid w:val="003051C3"/>
    <w:rsid w:val="00305253"/>
    <w:rsid w:val="003052FF"/>
    <w:rsid w:val="003053C2"/>
    <w:rsid w:val="003054C3"/>
    <w:rsid w:val="0030578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07F0F"/>
    <w:rsid w:val="003100B4"/>
    <w:rsid w:val="00310475"/>
    <w:rsid w:val="00310741"/>
    <w:rsid w:val="003107E7"/>
    <w:rsid w:val="00310AF2"/>
    <w:rsid w:val="00310B94"/>
    <w:rsid w:val="00310CBE"/>
    <w:rsid w:val="00310CE4"/>
    <w:rsid w:val="00310F20"/>
    <w:rsid w:val="0031100E"/>
    <w:rsid w:val="0031110E"/>
    <w:rsid w:val="00311194"/>
    <w:rsid w:val="003111E4"/>
    <w:rsid w:val="0031125F"/>
    <w:rsid w:val="0031136C"/>
    <w:rsid w:val="0031177F"/>
    <w:rsid w:val="00311B7B"/>
    <w:rsid w:val="00311F51"/>
    <w:rsid w:val="00311F7C"/>
    <w:rsid w:val="00312236"/>
    <w:rsid w:val="00312244"/>
    <w:rsid w:val="003122E8"/>
    <w:rsid w:val="00312585"/>
    <w:rsid w:val="00312635"/>
    <w:rsid w:val="00312A3F"/>
    <w:rsid w:val="00312A99"/>
    <w:rsid w:val="00312B96"/>
    <w:rsid w:val="00312BA3"/>
    <w:rsid w:val="00313370"/>
    <w:rsid w:val="00313B7C"/>
    <w:rsid w:val="00313C32"/>
    <w:rsid w:val="00314017"/>
    <w:rsid w:val="00314034"/>
    <w:rsid w:val="00314397"/>
    <w:rsid w:val="003144BA"/>
    <w:rsid w:val="00314523"/>
    <w:rsid w:val="00314645"/>
    <w:rsid w:val="003149A3"/>
    <w:rsid w:val="00314B2A"/>
    <w:rsid w:val="00314DEC"/>
    <w:rsid w:val="00314F1B"/>
    <w:rsid w:val="00315000"/>
    <w:rsid w:val="0031508E"/>
    <w:rsid w:val="003151DB"/>
    <w:rsid w:val="003153FC"/>
    <w:rsid w:val="0031550B"/>
    <w:rsid w:val="00315540"/>
    <w:rsid w:val="00315844"/>
    <w:rsid w:val="00315A9D"/>
    <w:rsid w:val="00315BAF"/>
    <w:rsid w:val="00315E08"/>
    <w:rsid w:val="00316151"/>
    <w:rsid w:val="00316755"/>
    <w:rsid w:val="00316965"/>
    <w:rsid w:val="00316977"/>
    <w:rsid w:val="003169B6"/>
    <w:rsid w:val="00316AFF"/>
    <w:rsid w:val="00316C69"/>
    <w:rsid w:val="003171CB"/>
    <w:rsid w:val="00317261"/>
    <w:rsid w:val="0031736F"/>
    <w:rsid w:val="00317766"/>
    <w:rsid w:val="003179CF"/>
    <w:rsid w:val="00317E3D"/>
    <w:rsid w:val="00317EBE"/>
    <w:rsid w:val="00320010"/>
    <w:rsid w:val="003201FF"/>
    <w:rsid w:val="0032049D"/>
    <w:rsid w:val="00320682"/>
    <w:rsid w:val="00320862"/>
    <w:rsid w:val="00320881"/>
    <w:rsid w:val="0032116F"/>
    <w:rsid w:val="003211CE"/>
    <w:rsid w:val="003214BE"/>
    <w:rsid w:val="003214CE"/>
    <w:rsid w:val="00321665"/>
    <w:rsid w:val="00321A5B"/>
    <w:rsid w:val="00321D00"/>
    <w:rsid w:val="00321D56"/>
    <w:rsid w:val="00321F48"/>
    <w:rsid w:val="00321FB7"/>
    <w:rsid w:val="003220F3"/>
    <w:rsid w:val="0032220B"/>
    <w:rsid w:val="0032238A"/>
    <w:rsid w:val="00322A19"/>
    <w:rsid w:val="00322B6A"/>
    <w:rsid w:val="00322B6F"/>
    <w:rsid w:val="00322CD0"/>
    <w:rsid w:val="00322ED9"/>
    <w:rsid w:val="00322FA3"/>
    <w:rsid w:val="00323450"/>
    <w:rsid w:val="0032350B"/>
    <w:rsid w:val="0032367B"/>
    <w:rsid w:val="00323A34"/>
    <w:rsid w:val="00323BC5"/>
    <w:rsid w:val="00323BEB"/>
    <w:rsid w:val="0032405C"/>
    <w:rsid w:val="00324673"/>
    <w:rsid w:val="00324B9B"/>
    <w:rsid w:val="00324D46"/>
    <w:rsid w:val="00324DE1"/>
    <w:rsid w:val="00324E80"/>
    <w:rsid w:val="00324ED5"/>
    <w:rsid w:val="003250DD"/>
    <w:rsid w:val="003255B3"/>
    <w:rsid w:val="003257CD"/>
    <w:rsid w:val="00325953"/>
    <w:rsid w:val="00325B0D"/>
    <w:rsid w:val="00325B56"/>
    <w:rsid w:val="00325C87"/>
    <w:rsid w:val="00325DF1"/>
    <w:rsid w:val="00325EE3"/>
    <w:rsid w:val="0032615A"/>
    <w:rsid w:val="003264CA"/>
    <w:rsid w:val="0032655A"/>
    <w:rsid w:val="003268CB"/>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088"/>
    <w:rsid w:val="003311C6"/>
    <w:rsid w:val="003313FF"/>
    <w:rsid w:val="00331867"/>
    <w:rsid w:val="00331871"/>
    <w:rsid w:val="0033187B"/>
    <w:rsid w:val="003319F5"/>
    <w:rsid w:val="00331AB5"/>
    <w:rsid w:val="00331DB9"/>
    <w:rsid w:val="0033227C"/>
    <w:rsid w:val="00332280"/>
    <w:rsid w:val="003322F4"/>
    <w:rsid w:val="003323B5"/>
    <w:rsid w:val="0033265D"/>
    <w:rsid w:val="0033272D"/>
    <w:rsid w:val="003328DC"/>
    <w:rsid w:val="00332BE1"/>
    <w:rsid w:val="00332D00"/>
    <w:rsid w:val="00332D95"/>
    <w:rsid w:val="00333302"/>
    <w:rsid w:val="00333529"/>
    <w:rsid w:val="00333880"/>
    <w:rsid w:val="0033389B"/>
    <w:rsid w:val="003338D8"/>
    <w:rsid w:val="0033391C"/>
    <w:rsid w:val="0033394C"/>
    <w:rsid w:val="00333CAD"/>
    <w:rsid w:val="00333F29"/>
    <w:rsid w:val="003342FB"/>
    <w:rsid w:val="0033435C"/>
    <w:rsid w:val="00334AA7"/>
    <w:rsid w:val="00335025"/>
    <w:rsid w:val="0033504D"/>
    <w:rsid w:val="00335190"/>
    <w:rsid w:val="003351D9"/>
    <w:rsid w:val="00335281"/>
    <w:rsid w:val="003352FD"/>
    <w:rsid w:val="0033532E"/>
    <w:rsid w:val="003354F4"/>
    <w:rsid w:val="003359C2"/>
    <w:rsid w:val="00335BDA"/>
    <w:rsid w:val="00335CE3"/>
    <w:rsid w:val="00335DAC"/>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18A"/>
    <w:rsid w:val="0034027E"/>
    <w:rsid w:val="00340368"/>
    <w:rsid w:val="00340626"/>
    <w:rsid w:val="003406A7"/>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97"/>
    <w:rsid w:val="003423CA"/>
    <w:rsid w:val="003425BE"/>
    <w:rsid w:val="0034275B"/>
    <w:rsid w:val="0034287B"/>
    <w:rsid w:val="00342965"/>
    <w:rsid w:val="003429B5"/>
    <w:rsid w:val="00342B6C"/>
    <w:rsid w:val="00342BA1"/>
    <w:rsid w:val="00342BE0"/>
    <w:rsid w:val="00342FDE"/>
    <w:rsid w:val="0034313B"/>
    <w:rsid w:val="003431AA"/>
    <w:rsid w:val="003431F1"/>
    <w:rsid w:val="00343473"/>
    <w:rsid w:val="00343683"/>
    <w:rsid w:val="00343F07"/>
    <w:rsid w:val="003443FB"/>
    <w:rsid w:val="00344488"/>
    <w:rsid w:val="003444CF"/>
    <w:rsid w:val="003445AC"/>
    <w:rsid w:val="00344760"/>
    <w:rsid w:val="00344B24"/>
    <w:rsid w:val="00344E24"/>
    <w:rsid w:val="00344E5B"/>
    <w:rsid w:val="0034500C"/>
    <w:rsid w:val="003450B8"/>
    <w:rsid w:val="003450F0"/>
    <w:rsid w:val="00345185"/>
    <w:rsid w:val="003458B8"/>
    <w:rsid w:val="003459EE"/>
    <w:rsid w:val="00345B6E"/>
    <w:rsid w:val="0034606B"/>
    <w:rsid w:val="003461F2"/>
    <w:rsid w:val="00346411"/>
    <w:rsid w:val="003466AD"/>
    <w:rsid w:val="003468B8"/>
    <w:rsid w:val="003469AA"/>
    <w:rsid w:val="00346ADF"/>
    <w:rsid w:val="00346E7D"/>
    <w:rsid w:val="00346F1B"/>
    <w:rsid w:val="00347337"/>
    <w:rsid w:val="003473BB"/>
    <w:rsid w:val="003473FB"/>
    <w:rsid w:val="00347505"/>
    <w:rsid w:val="003475CB"/>
    <w:rsid w:val="003475DA"/>
    <w:rsid w:val="00347610"/>
    <w:rsid w:val="00347690"/>
    <w:rsid w:val="00347719"/>
    <w:rsid w:val="003478B0"/>
    <w:rsid w:val="00347A1E"/>
    <w:rsid w:val="00347C45"/>
    <w:rsid w:val="00347D22"/>
    <w:rsid w:val="00347D45"/>
    <w:rsid w:val="00347DF7"/>
    <w:rsid w:val="00347F2F"/>
    <w:rsid w:val="00347FD5"/>
    <w:rsid w:val="003502F1"/>
    <w:rsid w:val="003503E7"/>
    <w:rsid w:val="00350557"/>
    <w:rsid w:val="00350967"/>
    <w:rsid w:val="00350A35"/>
    <w:rsid w:val="00350D13"/>
    <w:rsid w:val="00350E40"/>
    <w:rsid w:val="00350EDC"/>
    <w:rsid w:val="003510D7"/>
    <w:rsid w:val="0035152F"/>
    <w:rsid w:val="00351630"/>
    <w:rsid w:val="003518ED"/>
    <w:rsid w:val="00351C0B"/>
    <w:rsid w:val="00351FC7"/>
    <w:rsid w:val="003520AD"/>
    <w:rsid w:val="003520DC"/>
    <w:rsid w:val="0035221F"/>
    <w:rsid w:val="0035229F"/>
    <w:rsid w:val="00352337"/>
    <w:rsid w:val="003524DB"/>
    <w:rsid w:val="00352522"/>
    <w:rsid w:val="00352570"/>
    <w:rsid w:val="003525B9"/>
    <w:rsid w:val="003528A2"/>
    <w:rsid w:val="0035296F"/>
    <w:rsid w:val="00352CC1"/>
    <w:rsid w:val="00352E69"/>
    <w:rsid w:val="00352EE8"/>
    <w:rsid w:val="00352EF6"/>
    <w:rsid w:val="003530CF"/>
    <w:rsid w:val="003530D4"/>
    <w:rsid w:val="00353333"/>
    <w:rsid w:val="003537E3"/>
    <w:rsid w:val="003538A6"/>
    <w:rsid w:val="00353907"/>
    <w:rsid w:val="00353C8B"/>
    <w:rsid w:val="00353E7D"/>
    <w:rsid w:val="003542D4"/>
    <w:rsid w:val="003543DA"/>
    <w:rsid w:val="00354514"/>
    <w:rsid w:val="003547B1"/>
    <w:rsid w:val="0035483F"/>
    <w:rsid w:val="00354B65"/>
    <w:rsid w:val="00354B6B"/>
    <w:rsid w:val="00354B7A"/>
    <w:rsid w:val="00354F05"/>
    <w:rsid w:val="00355439"/>
    <w:rsid w:val="00355568"/>
    <w:rsid w:val="003555F5"/>
    <w:rsid w:val="00355A1A"/>
    <w:rsid w:val="00355B3F"/>
    <w:rsid w:val="00355B93"/>
    <w:rsid w:val="00356089"/>
    <w:rsid w:val="0035616C"/>
    <w:rsid w:val="00356450"/>
    <w:rsid w:val="00356A2D"/>
    <w:rsid w:val="00356A34"/>
    <w:rsid w:val="00356ADE"/>
    <w:rsid w:val="00356D18"/>
    <w:rsid w:val="00356DB8"/>
    <w:rsid w:val="00356EF5"/>
    <w:rsid w:val="00356F9F"/>
    <w:rsid w:val="00357466"/>
    <w:rsid w:val="0035798B"/>
    <w:rsid w:val="00357999"/>
    <w:rsid w:val="00357A18"/>
    <w:rsid w:val="00357C22"/>
    <w:rsid w:val="00357EF1"/>
    <w:rsid w:val="00357EF9"/>
    <w:rsid w:val="00357FCD"/>
    <w:rsid w:val="00360101"/>
    <w:rsid w:val="00360125"/>
    <w:rsid w:val="00360258"/>
    <w:rsid w:val="0036088E"/>
    <w:rsid w:val="003608DB"/>
    <w:rsid w:val="00360D85"/>
    <w:rsid w:val="00360F07"/>
    <w:rsid w:val="00361109"/>
    <w:rsid w:val="003613B8"/>
    <w:rsid w:val="00361A6B"/>
    <w:rsid w:val="00361DD6"/>
    <w:rsid w:val="0036202E"/>
    <w:rsid w:val="00362166"/>
    <w:rsid w:val="003622B8"/>
    <w:rsid w:val="003623F6"/>
    <w:rsid w:val="00362556"/>
    <w:rsid w:val="00362709"/>
    <w:rsid w:val="0036283F"/>
    <w:rsid w:val="00362897"/>
    <w:rsid w:val="00362BF7"/>
    <w:rsid w:val="00362CBC"/>
    <w:rsid w:val="00362F6B"/>
    <w:rsid w:val="00362F78"/>
    <w:rsid w:val="00363328"/>
    <w:rsid w:val="0036335B"/>
    <w:rsid w:val="003636C9"/>
    <w:rsid w:val="00363D5D"/>
    <w:rsid w:val="00363F44"/>
    <w:rsid w:val="003641FE"/>
    <w:rsid w:val="003642E2"/>
    <w:rsid w:val="003644C1"/>
    <w:rsid w:val="0036461E"/>
    <w:rsid w:val="003647B3"/>
    <w:rsid w:val="0036495E"/>
    <w:rsid w:val="00364B70"/>
    <w:rsid w:val="00364DAF"/>
    <w:rsid w:val="00364F6F"/>
    <w:rsid w:val="003652AD"/>
    <w:rsid w:val="0036554A"/>
    <w:rsid w:val="003656AA"/>
    <w:rsid w:val="00365C98"/>
    <w:rsid w:val="00365CA4"/>
    <w:rsid w:val="00365EE8"/>
    <w:rsid w:val="00365F42"/>
    <w:rsid w:val="00365F6D"/>
    <w:rsid w:val="0036668D"/>
    <w:rsid w:val="00366965"/>
    <w:rsid w:val="003671D4"/>
    <w:rsid w:val="00367409"/>
    <w:rsid w:val="00367433"/>
    <w:rsid w:val="0036748C"/>
    <w:rsid w:val="00367716"/>
    <w:rsid w:val="00367745"/>
    <w:rsid w:val="00367816"/>
    <w:rsid w:val="00367ACE"/>
    <w:rsid w:val="00367B01"/>
    <w:rsid w:val="00367C62"/>
    <w:rsid w:val="00367DCF"/>
    <w:rsid w:val="00367F9B"/>
    <w:rsid w:val="00367FAE"/>
    <w:rsid w:val="003700CC"/>
    <w:rsid w:val="00370536"/>
    <w:rsid w:val="00370E4B"/>
    <w:rsid w:val="00370F6E"/>
    <w:rsid w:val="00371062"/>
    <w:rsid w:val="00371091"/>
    <w:rsid w:val="003714B2"/>
    <w:rsid w:val="00371518"/>
    <w:rsid w:val="0037158B"/>
    <w:rsid w:val="003717F1"/>
    <w:rsid w:val="00371BC0"/>
    <w:rsid w:val="00371ECA"/>
    <w:rsid w:val="0037209F"/>
    <w:rsid w:val="003722C4"/>
    <w:rsid w:val="003726B7"/>
    <w:rsid w:val="00372984"/>
    <w:rsid w:val="00372AE1"/>
    <w:rsid w:val="00372B4A"/>
    <w:rsid w:val="00372DCB"/>
    <w:rsid w:val="0037310C"/>
    <w:rsid w:val="00373254"/>
    <w:rsid w:val="003733D9"/>
    <w:rsid w:val="003734B6"/>
    <w:rsid w:val="00373684"/>
    <w:rsid w:val="003738DA"/>
    <w:rsid w:val="00373990"/>
    <w:rsid w:val="00373AFB"/>
    <w:rsid w:val="00373B0D"/>
    <w:rsid w:val="00373CCC"/>
    <w:rsid w:val="00373DEF"/>
    <w:rsid w:val="00373ED5"/>
    <w:rsid w:val="00373F24"/>
    <w:rsid w:val="0037417E"/>
    <w:rsid w:val="00374622"/>
    <w:rsid w:val="0037480E"/>
    <w:rsid w:val="00374DDB"/>
    <w:rsid w:val="00374E3A"/>
    <w:rsid w:val="00374F61"/>
    <w:rsid w:val="00374FE9"/>
    <w:rsid w:val="0037520E"/>
    <w:rsid w:val="0037539C"/>
    <w:rsid w:val="00375424"/>
    <w:rsid w:val="003754E1"/>
    <w:rsid w:val="00375597"/>
    <w:rsid w:val="00375630"/>
    <w:rsid w:val="00375A1D"/>
    <w:rsid w:val="00375BF6"/>
    <w:rsid w:val="00375EE8"/>
    <w:rsid w:val="00375F5D"/>
    <w:rsid w:val="00375FDA"/>
    <w:rsid w:val="00376585"/>
    <w:rsid w:val="00376651"/>
    <w:rsid w:val="00376816"/>
    <w:rsid w:val="00376844"/>
    <w:rsid w:val="00376D11"/>
    <w:rsid w:val="00376DE8"/>
    <w:rsid w:val="00376F0E"/>
    <w:rsid w:val="00376F1D"/>
    <w:rsid w:val="003770C0"/>
    <w:rsid w:val="00377130"/>
    <w:rsid w:val="00377319"/>
    <w:rsid w:val="0037731B"/>
    <w:rsid w:val="0037740F"/>
    <w:rsid w:val="003774D4"/>
    <w:rsid w:val="0037750E"/>
    <w:rsid w:val="0037768C"/>
    <w:rsid w:val="0037799A"/>
    <w:rsid w:val="00377A24"/>
    <w:rsid w:val="00377E52"/>
    <w:rsid w:val="003800DD"/>
    <w:rsid w:val="0038026E"/>
    <w:rsid w:val="0038028B"/>
    <w:rsid w:val="003805D6"/>
    <w:rsid w:val="003806E4"/>
    <w:rsid w:val="00380789"/>
    <w:rsid w:val="00380AC1"/>
    <w:rsid w:val="00380AEA"/>
    <w:rsid w:val="00380E9B"/>
    <w:rsid w:val="00381015"/>
    <w:rsid w:val="0038117C"/>
    <w:rsid w:val="003814F7"/>
    <w:rsid w:val="00381E30"/>
    <w:rsid w:val="00382199"/>
    <w:rsid w:val="0038251C"/>
    <w:rsid w:val="0038264C"/>
    <w:rsid w:val="00382880"/>
    <w:rsid w:val="00382A18"/>
    <w:rsid w:val="00382AA2"/>
    <w:rsid w:val="00382ACB"/>
    <w:rsid w:val="00382B3E"/>
    <w:rsid w:val="00382C2E"/>
    <w:rsid w:val="00382DAE"/>
    <w:rsid w:val="00382E5F"/>
    <w:rsid w:val="00382F65"/>
    <w:rsid w:val="003830FC"/>
    <w:rsid w:val="003839CE"/>
    <w:rsid w:val="00383A74"/>
    <w:rsid w:val="00383B86"/>
    <w:rsid w:val="00383C9A"/>
    <w:rsid w:val="00383D49"/>
    <w:rsid w:val="00383F13"/>
    <w:rsid w:val="00383F4D"/>
    <w:rsid w:val="003843D7"/>
    <w:rsid w:val="0038452B"/>
    <w:rsid w:val="0038459E"/>
    <w:rsid w:val="00384611"/>
    <w:rsid w:val="003849C6"/>
    <w:rsid w:val="00384ABB"/>
    <w:rsid w:val="00384AE0"/>
    <w:rsid w:val="00384C20"/>
    <w:rsid w:val="00384E52"/>
    <w:rsid w:val="0038500C"/>
    <w:rsid w:val="00385161"/>
    <w:rsid w:val="00385295"/>
    <w:rsid w:val="0038532C"/>
    <w:rsid w:val="0038556F"/>
    <w:rsid w:val="0038578E"/>
    <w:rsid w:val="003857DB"/>
    <w:rsid w:val="00385BCB"/>
    <w:rsid w:val="00385CAB"/>
    <w:rsid w:val="00385CB4"/>
    <w:rsid w:val="00385D1A"/>
    <w:rsid w:val="00385D43"/>
    <w:rsid w:val="00385DBC"/>
    <w:rsid w:val="00385E39"/>
    <w:rsid w:val="0038630D"/>
    <w:rsid w:val="003864AE"/>
    <w:rsid w:val="003865A8"/>
    <w:rsid w:val="00386A36"/>
    <w:rsid w:val="00386A45"/>
    <w:rsid w:val="00386B20"/>
    <w:rsid w:val="00386B7F"/>
    <w:rsid w:val="00386BB5"/>
    <w:rsid w:val="00386D61"/>
    <w:rsid w:val="00386D7C"/>
    <w:rsid w:val="00386F24"/>
    <w:rsid w:val="00386FED"/>
    <w:rsid w:val="00387056"/>
    <w:rsid w:val="0038739C"/>
    <w:rsid w:val="003874D5"/>
    <w:rsid w:val="003874E6"/>
    <w:rsid w:val="0038755D"/>
    <w:rsid w:val="003879BE"/>
    <w:rsid w:val="00387AA7"/>
    <w:rsid w:val="00387F13"/>
    <w:rsid w:val="00387FA6"/>
    <w:rsid w:val="00390051"/>
    <w:rsid w:val="003902B6"/>
    <w:rsid w:val="003903E6"/>
    <w:rsid w:val="0039094B"/>
    <w:rsid w:val="00390BF7"/>
    <w:rsid w:val="00390C65"/>
    <w:rsid w:val="00390F2C"/>
    <w:rsid w:val="003911BC"/>
    <w:rsid w:val="00391227"/>
    <w:rsid w:val="003912A4"/>
    <w:rsid w:val="003912C4"/>
    <w:rsid w:val="00391378"/>
    <w:rsid w:val="003913FE"/>
    <w:rsid w:val="003914C8"/>
    <w:rsid w:val="0039153F"/>
    <w:rsid w:val="003915B0"/>
    <w:rsid w:val="003915F3"/>
    <w:rsid w:val="003917A8"/>
    <w:rsid w:val="00391914"/>
    <w:rsid w:val="00391CD1"/>
    <w:rsid w:val="00392059"/>
    <w:rsid w:val="003922BF"/>
    <w:rsid w:val="00392A69"/>
    <w:rsid w:val="00392E4E"/>
    <w:rsid w:val="00393070"/>
    <w:rsid w:val="003930EB"/>
    <w:rsid w:val="003931D8"/>
    <w:rsid w:val="00393229"/>
    <w:rsid w:val="003934F2"/>
    <w:rsid w:val="00393509"/>
    <w:rsid w:val="00393569"/>
    <w:rsid w:val="00393694"/>
    <w:rsid w:val="00393C42"/>
    <w:rsid w:val="00393EFB"/>
    <w:rsid w:val="00393FE8"/>
    <w:rsid w:val="003942F1"/>
    <w:rsid w:val="00394705"/>
    <w:rsid w:val="0039480F"/>
    <w:rsid w:val="00394B28"/>
    <w:rsid w:val="00394B89"/>
    <w:rsid w:val="00395151"/>
    <w:rsid w:val="0039525E"/>
    <w:rsid w:val="00395514"/>
    <w:rsid w:val="0039554E"/>
    <w:rsid w:val="003957BB"/>
    <w:rsid w:val="00395945"/>
    <w:rsid w:val="003959CE"/>
    <w:rsid w:val="00395C25"/>
    <w:rsid w:val="00395C2B"/>
    <w:rsid w:val="00395C4B"/>
    <w:rsid w:val="00395C7A"/>
    <w:rsid w:val="00395CC6"/>
    <w:rsid w:val="00395E22"/>
    <w:rsid w:val="00395FEF"/>
    <w:rsid w:val="003961B5"/>
    <w:rsid w:val="00396272"/>
    <w:rsid w:val="003962D6"/>
    <w:rsid w:val="0039638D"/>
    <w:rsid w:val="00396828"/>
    <w:rsid w:val="00396BB9"/>
    <w:rsid w:val="00396E02"/>
    <w:rsid w:val="00397119"/>
    <w:rsid w:val="0039723A"/>
    <w:rsid w:val="003975C0"/>
    <w:rsid w:val="00397D6F"/>
    <w:rsid w:val="003A0146"/>
    <w:rsid w:val="003A0235"/>
    <w:rsid w:val="003A03F0"/>
    <w:rsid w:val="003A0743"/>
    <w:rsid w:val="003A07FF"/>
    <w:rsid w:val="003A0C86"/>
    <w:rsid w:val="003A0EBC"/>
    <w:rsid w:val="003A169B"/>
    <w:rsid w:val="003A18B6"/>
    <w:rsid w:val="003A193D"/>
    <w:rsid w:val="003A1A5D"/>
    <w:rsid w:val="003A21D7"/>
    <w:rsid w:val="003A24F9"/>
    <w:rsid w:val="003A25B0"/>
    <w:rsid w:val="003A270F"/>
    <w:rsid w:val="003A2E76"/>
    <w:rsid w:val="003A2EA3"/>
    <w:rsid w:val="003A309A"/>
    <w:rsid w:val="003A3237"/>
    <w:rsid w:val="003A3314"/>
    <w:rsid w:val="003A335C"/>
    <w:rsid w:val="003A36D3"/>
    <w:rsid w:val="003A3B8F"/>
    <w:rsid w:val="003A3BA8"/>
    <w:rsid w:val="003A3EF6"/>
    <w:rsid w:val="003A424A"/>
    <w:rsid w:val="003A4264"/>
    <w:rsid w:val="003A4296"/>
    <w:rsid w:val="003A42CC"/>
    <w:rsid w:val="003A42FC"/>
    <w:rsid w:val="003A4319"/>
    <w:rsid w:val="003A4523"/>
    <w:rsid w:val="003A4954"/>
    <w:rsid w:val="003A4A40"/>
    <w:rsid w:val="003A4AA7"/>
    <w:rsid w:val="003A4AD7"/>
    <w:rsid w:val="003A4D30"/>
    <w:rsid w:val="003A5044"/>
    <w:rsid w:val="003A50F8"/>
    <w:rsid w:val="003A52C4"/>
    <w:rsid w:val="003A555E"/>
    <w:rsid w:val="003A5735"/>
    <w:rsid w:val="003A58C7"/>
    <w:rsid w:val="003A5ACF"/>
    <w:rsid w:val="003A5CAF"/>
    <w:rsid w:val="003A618E"/>
    <w:rsid w:val="003A6361"/>
    <w:rsid w:val="003A66D7"/>
    <w:rsid w:val="003A6977"/>
    <w:rsid w:val="003A6A46"/>
    <w:rsid w:val="003A6CDC"/>
    <w:rsid w:val="003A7265"/>
    <w:rsid w:val="003A7367"/>
    <w:rsid w:val="003A776B"/>
    <w:rsid w:val="003A797C"/>
    <w:rsid w:val="003A7A6F"/>
    <w:rsid w:val="003A7FF6"/>
    <w:rsid w:val="003B0192"/>
    <w:rsid w:val="003B03F4"/>
    <w:rsid w:val="003B0413"/>
    <w:rsid w:val="003B0517"/>
    <w:rsid w:val="003B0677"/>
    <w:rsid w:val="003B083A"/>
    <w:rsid w:val="003B0A0F"/>
    <w:rsid w:val="003B0B9C"/>
    <w:rsid w:val="003B0CB2"/>
    <w:rsid w:val="003B0D40"/>
    <w:rsid w:val="003B0EC1"/>
    <w:rsid w:val="003B12DD"/>
    <w:rsid w:val="003B15E8"/>
    <w:rsid w:val="003B16D2"/>
    <w:rsid w:val="003B192B"/>
    <w:rsid w:val="003B1B21"/>
    <w:rsid w:val="003B1C17"/>
    <w:rsid w:val="003B1CB6"/>
    <w:rsid w:val="003B202F"/>
    <w:rsid w:val="003B206D"/>
    <w:rsid w:val="003B209A"/>
    <w:rsid w:val="003B20B8"/>
    <w:rsid w:val="003B2198"/>
    <w:rsid w:val="003B2498"/>
    <w:rsid w:val="003B28BC"/>
    <w:rsid w:val="003B29FE"/>
    <w:rsid w:val="003B2A4D"/>
    <w:rsid w:val="003B2F17"/>
    <w:rsid w:val="003B32F5"/>
    <w:rsid w:val="003B38CD"/>
    <w:rsid w:val="003B3935"/>
    <w:rsid w:val="003B3A56"/>
    <w:rsid w:val="003B3B35"/>
    <w:rsid w:val="003B3D10"/>
    <w:rsid w:val="003B3F0A"/>
    <w:rsid w:val="003B44F8"/>
    <w:rsid w:val="003B44FE"/>
    <w:rsid w:val="003B46B5"/>
    <w:rsid w:val="003B4849"/>
    <w:rsid w:val="003B4A40"/>
    <w:rsid w:val="003B4A70"/>
    <w:rsid w:val="003B4D62"/>
    <w:rsid w:val="003B4D70"/>
    <w:rsid w:val="003B4EDF"/>
    <w:rsid w:val="003B4F2E"/>
    <w:rsid w:val="003B55EE"/>
    <w:rsid w:val="003B568B"/>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3D3"/>
    <w:rsid w:val="003B76BF"/>
    <w:rsid w:val="003B7716"/>
    <w:rsid w:val="003B7A53"/>
    <w:rsid w:val="003B7B24"/>
    <w:rsid w:val="003B7BB9"/>
    <w:rsid w:val="003B7BEB"/>
    <w:rsid w:val="003B7DBF"/>
    <w:rsid w:val="003B7ECE"/>
    <w:rsid w:val="003C00AB"/>
    <w:rsid w:val="003C041C"/>
    <w:rsid w:val="003C0834"/>
    <w:rsid w:val="003C0F40"/>
    <w:rsid w:val="003C0F54"/>
    <w:rsid w:val="003C0FEF"/>
    <w:rsid w:val="003C121D"/>
    <w:rsid w:val="003C146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660"/>
    <w:rsid w:val="003C387E"/>
    <w:rsid w:val="003C3ACE"/>
    <w:rsid w:val="003C3CCD"/>
    <w:rsid w:val="003C3D25"/>
    <w:rsid w:val="003C3F26"/>
    <w:rsid w:val="003C40A4"/>
    <w:rsid w:val="003C4464"/>
    <w:rsid w:val="003C44E3"/>
    <w:rsid w:val="003C45A6"/>
    <w:rsid w:val="003C4B06"/>
    <w:rsid w:val="003C4B37"/>
    <w:rsid w:val="003C4DC1"/>
    <w:rsid w:val="003C4ED1"/>
    <w:rsid w:val="003C4EEA"/>
    <w:rsid w:val="003C511B"/>
    <w:rsid w:val="003C53A9"/>
    <w:rsid w:val="003C53B5"/>
    <w:rsid w:val="003C587F"/>
    <w:rsid w:val="003C5A7A"/>
    <w:rsid w:val="003C5D95"/>
    <w:rsid w:val="003C6073"/>
    <w:rsid w:val="003C64B5"/>
    <w:rsid w:val="003C64F7"/>
    <w:rsid w:val="003C675B"/>
    <w:rsid w:val="003C67A7"/>
    <w:rsid w:val="003C690E"/>
    <w:rsid w:val="003C6C2C"/>
    <w:rsid w:val="003C6C49"/>
    <w:rsid w:val="003C6D10"/>
    <w:rsid w:val="003C6D72"/>
    <w:rsid w:val="003C6FBE"/>
    <w:rsid w:val="003C6FFB"/>
    <w:rsid w:val="003C74C2"/>
    <w:rsid w:val="003C757F"/>
    <w:rsid w:val="003C75B1"/>
    <w:rsid w:val="003C75B4"/>
    <w:rsid w:val="003C7820"/>
    <w:rsid w:val="003C79A3"/>
    <w:rsid w:val="003C7AD3"/>
    <w:rsid w:val="003D00D2"/>
    <w:rsid w:val="003D02A6"/>
    <w:rsid w:val="003D056E"/>
    <w:rsid w:val="003D0AA1"/>
    <w:rsid w:val="003D0AFB"/>
    <w:rsid w:val="003D0BD2"/>
    <w:rsid w:val="003D0BE3"/>
    <w:rsid w:val="003D1331"/>
    <w:rsid w:val="003D1730"/>
    <w:rsid w:val="003D184B"/>
    <w:rsid w:val="003D1A33"/>
    <w:rsid w:val="003D1C0A"/>
    <w:rsid w:val="003D1C91"/>
    <w:rsid w:val="003D1FD0"/>
    <w:rsid w:val="003D21F7"/>
    <w:rsid w:val="003D2278"/>
    <w:rsid w:val="003D228D"/>
    <w:rsid w:val="003D23EE"/>
    <w:rsid w:val="003D2589"/>
    <w:rsid w:val="003D25F4"/>
    <w:rsid w:val="003D26D5"/>
    <w:rsid w:val="003D26F7"/>
    <w:rsid w:val="003D2813"/>
    <w:rsid w:val="003D29D7"/>
    <w:rsid w:val="003D2CD5"/>
    <w:rsid w:val="003D2CEE"/>
    <w:rsid w:val="003D2F99"/>
    <w:rsid w:val="003D30D6"/>
    <w:rsid w:val="003D34E8"/>
    <w:rsid w:val="003D37D4"/>
    <w:rsid w:val="003D3A0C"/>
    <w:rsid w:val="003D3E70"/>
    <w:rsid w:val="003D41F2"/>
    <w:rsid w:val="003D4206"/>
    <w:rsid w:val="003D4937"/>
    <w:rsid w:val="003D49D0"/>
    <w:rsid w:val="003D4B9D"/>
    <w:rsid w:val="003D4E2B"/>
    <w:rsid w:val="003D4F92"/>
    <w:rsid w:val="003D518B"/>
    <w:rsid w:val="003D51F2"/>
    <w:rsid w:val="003D576D"/>
    <w:rsid w:val="003D5CD5"/>
    <w:rsid w:val="003D5F4F"/>
    <w:rsid w:val="003D6077"/>
    <w:rsid w:val="003D6151"/>
    <w:rsid w:val="003D61CE"/>
    <w:rsid w:val="003D6235"/>
    <w:rsid w:val="003D6591"/>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86C"/>
    <w:rsid w:val="003E0A59"/>
    <w:rsid w:val="003E0E48"/>
    <w:rsid w:val="003E1178"/>
    <w:rsid w:val="003E1541"/>
    <w:rsid w:val="003E1723"/>
    <w:rsid w:val="003E1769"/>
    <w:rsid w:val="003E18E0"/>
    <w:rsid w:val="003E1A3A"/>
    <w:rsid w:val="003E1A8D"/>
    <w:rsid w:val="003E1B7B"/>
    <w:rsid w:val="003E1BC0"/>
    <w:rsid w:val="003E1BC4"/>
    <w:rsid w:val="003E1D15"/>
    <w:rsid w:val="003E1D48"/>
    <w:rsid w:val="003E1D49"/>
    <w:rsid w:val="003E1EE5"/>
    <w:rsid w:val="003E1F00"/>
    <w:rsid w:val="003E2078"/>
    <w:rsid w:val="003E21F8"/>
    <w:rsid w:val="003E23F6"/>
    <w:rsid w:val="003E2540"/>
    <w:rsid w:val="003E2AA1"/>
    <w:rsid w:val="003E2AA8"/>
    <w:rsid w:val="003E2B87"/>
    <w:rsid w:val="003E2D9E"/>
    <w:rsid w:val="003E2ED0"/>
    <w:rsid w:val="003E3331"/>
    <w:rsid w:val="003E33DF"/>
    <w:rsid w:val="003E35BF"/>
    <w:rsid w:val="003E3637"/>
    <w:rsid w:val="003E36E7"/>
    <w:rsid w:val="003E3860"/>
    <w:rsid w:val="003E3A1D"/>
    <w:rsid w:val="003E3A8B"/>
    <w:rsid w:val="003E3B82"/>
    <w:rsid w:val="003E3CC2"/>
    <w:rsid w:val="003E3E2E"/>
    <w:rsid w:val="003E404F"/>
    <w:rsid w:val="003E4096"/>
    <w:rsid w:val="003E4527"/>
    <w:rsid w:val="003E4600"/>
    <w:rsid w:val="003E4927"/>
    <w:rsid w:val="003E49A2"/>
    <w:rsid w:val="003E49B0"/>
    <w:rsid w:val="003E4CF4"/>
    <w:rsid w:val="003E4FA2"/>
    <w:rsid w:val="003E5103"/>
    <w:rsid w:val="003E5330"/>
    <w:rsid w:val="003E5B22"/>
    <w:rsid w:val="003E5CB5"/>
    <w:rsid w:val="003E5D70"/>
    <w:rsid w:val="003E5FD6"/>
    <w:rsid w:val="003E603E"/>
    <w:rsid w:val="003E61D8"/>
    <w:rsid w:val="003E629E"/>
    <w:rsid w:val="003E62EA"/>
    <w:rsid w:val="003E6517"/>
    <w:rsid w:val="003E6708"/>
    <w:rsid w:val="003E6755"/>
    <w:rsid w:val="003E6906"/>
    <w:rsid w:val="003E6985"/>
    <w:rsid w:val="003E6BF2"/>
    <w:rsid w:val="003E6D22"/>
    <w:rsid w:val="003E6D70"/>
    <w:rsid w:val="003E6F38"/>
    <w:rsid w:val="003E6FA0"/>
    <w:rsid w:val="003E7016"/>
    <w:rsid w:val="003E71CD"/>
    <w:rsid w:val="003E7E8B"/>
    <w:rsid w:val="003F006A"/>
    <w:rsid w:val="003F01F6"/>
    <w:rsid w:val="003F020C"/>
    <w:rsid w:val="003F033C"/>
    <w:rsid w:val="003F03C4"/>
    <w:rsid w:val="003F04C5"/>
    <w:rsid w:val="003F066F"/>
    <w:rsid w:val="003F07C3"/>
    <w:rsid w:val="003F0B93"/>
    <w:rsid w:val="003F0C9B"/>
    <w:rsid w:val="003F0DE2"/>
    <w:rsid w:val="003F110B"/>
    <w:rsid w:val="003F1299"/>
    <w:rsid w:val="003F1462"/>
    <w:rsid w:val="003F1C0F"/>
    <w:rsid w:val="003F1DE9"/>
    <w:rsid w:val="003F1F1D"/>
    <w:rsid w:val="003F2393"/>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37"/>
    <w:rsid w:val="003F416F"/>
    <w:rsid w:val="003F41F2"/>
    <w:rsid w:val="003F441C"/>
    <w:rsid w:val="003F443F"/>
    <w:rsid w:val="003F44C8"/>
    <w:rsid w:val="003F45CD"/>
    <w:rsid w:val="003F45EB"/>
    <w:rsid w:val="003F46B8"/>
    <w:rsid w:val="003F48E9"/>
    <w:rsid w:val="003F4D1A"/>
    <w:rsid w:val="003F4D21"/>
    <w:rsid w:val="003F4DA7"/>
    <w:rsid w:val="003F5277"/>
    <w:rsid w:val="003F55EE"/>
    <w:rsid w:val="003F576C"/>
    <w:rsid w:val="003F57F4"/>
    <w:rsid w:val="003F5BB3"/>
    <w:rsid w:val="003F5C88"/>
    <w:rsid w:val="003F62DB"/>
    <w:rsid w:val="003F62DE"/>
    <w:rsid w:val="003F62ED"/>
    <w:rsid w:val="003F647C"/>
    <w:rsid w:val="003F6545"/>
    <w:rsid w:val="003F669E"/>
    <w:rsid w:val="003F66F8"/>
    <w:rsid w:val="003F67A4"/>
    <w:rsid w:val="003F6ABD"/>
    <w:rsid w:val="003F6B6C"/>
    <w:rsid w:val="003F6F06"/>
    <w:rsid w:val="003F6F6C"/>
    <w:rsid w:val="003F703F"/>
    <w:rsid w:val="003F711F"/>
    <w:rsid w:val="003F7546"/>
    <w:rsid w:val="003F77D2"/>
    <w:rsid w:val="003F77F7"/>
    <w:rsid w:val="003F78D8"/>
    <w:rsid w:val="003F7D90"/>
    <w:rsid w:val="003F7FA7"/>
    <w:rsid w:val="004000F9"/>
    <w:rsid w:val="004001FC"/>
    <w:rsid w:val="004002DD"/>
    <w:rsid w:val="00400398"/>
    <w:rsid w:val="004003A6"/>
    <w:rsid w:val="004007D0"/>
    <w:rsid w:val="0040082E"/>
    <w:rsid w:val="00400A90"/>
    <w:rsid w:val="00400B2C"/>
    <w:rsid w:val="00400D42"/>
    <w:rsid w:val="004010A5"/>
    <w:rsid w:val="00401106"/>
    <w:rsid w:val="004013E1"/>
    <w:rsid w:val="00401A04"/>
    <w:rsid w:val="00401A6B"/>
    <w:rsid w:val="00401A8D"/>
    <w:rsid w:val="00401C60"/>
    <w:rsid w:val="00401FCB"/>
    <w:rsid w:val="0040203A"/>
    <w:rsid w:val="0040213A"/>
    <w:rsid w:val="004029C5"/>
    <w:rsid w:val="00402B30"/>
    <w:rsid w:val="00402C69"/>
    <w:rsid w:val="004030CE"/>
    <w:rsid w:val="004034C1"/>
    <w:rsid w:val="004034E5"/>
    <w:rsid w:val="00403504"/>
    <w:rsid w:val="00403633"/>
    <w:rsid w:val="00403812"/>
    <w:rsid w:val="00403959"/>
    <w:rsid w:val="00403B3C"/>
    <w:rsid w:val="00403C8D"/>
    <w:rsid w:val="00403DE5"/>
    <w:rsid w:val="00404053"/>
    <w:rsid w:val="004046CF"/>
    <w:rsid w:val="00404744"/>
    <w:rsid w:val="004047F2"/>
    <w:rsid w:val="0040483C"/>
    <w:rsid w:val="00404BD5"/>
    <w:rsid w:val="00404F0C"/>
    <w:rsid w:val="00404FF8"/>
    <w:rsid w:val="00405095"/>
    <w:rsid w:val="0040521E"/>
    <w:rsid w:val="00405329"/>
    <w:rsid w:val="0040547E"/>
    <w:rsid w:val="00405562"/>
    <w:rsid w:val="004059E0"/>
    <w:rsid w:val="00405C11"/>
    <w:rsid w:val="00405C54"/>
    <w:rsid w:val="00406009"/>
    <w:rsid w:val="004065C4"/>
    <w:rsid w:val="004066EE"/>
    <w:rsid w:val="00406715"/>
    <w:rsid w:val="00406765"/>
    <w:rsid w:val="00406827"/>
    <w:rsid w:val="00406B99"/>
    <w:rsid w:val="00406E5B"/>
    <w:rsid w:val="00406F6F"/>
    <w:rsid w:val="004073A8"/>
    <w:rsid w:val="00407428"/>
    <w:rsid w:val="004074FF"/>
    <w:rsid w:val="004077F4"/>
    <w:rsid w:val="00407840"/>
    <w:rsid w:val="0040792D"/>
    <w:rsid w:val="0040796E"/>
    <w:rsid w:val="004079E9"/>
    <w:rsid w:val="00407D04"/>
    <w:rsid w:val="0041021F"/>
    <w:rsid w:val="0041025B"/>
    <w:rsid w:val="004103F2"/>
    <w:rsid w:val="00410619"/>
    <w:rsid w:val="0041073C"/>
    <w:rsid w:val="004107D2"/>
    <w:rsid w:val="00410AB1"/>
    <w:rsid w:val="00410D76"/>
    <w:rsid w:val="00410F60"/>
    <w:rsid w:val="0041118B"/>
    <w:rsid w:val="004112AE"/>
    <w:rsid w:val="004118F4"/>
    <w:rsid w:val="00411903"/>
    <w:rsid w:val="00411AB4"/>
    <w:rsid w:val="00411CCB"/>
    <w:rsid w:val="00411E7E"/>
    <w:rsid w:val="00411F4F"/>
    <w:rsid w:val="00412042"/>
    <w:rsid w:val="004124B3"/>
    <w:rsid w:val="00412535"/>
    <w:rsid w:val="00412867"/>
    <w:rsid w:val="00412A7B"/>
    <w:rsid w:val="00412B5E"/>
    <w:rsid w:val="00412C90"/>
    <w:rsid w:val="00412D0B"/>
    <w:rsid w:val="00412F1D"/>
    <w:rsid w:val="0041303A"/>
    <w:rsid w:val="00413097"/>
    <w:rsid w:val="004131DE"/>
    <w:rsid w:val="004134C0"/>
    <w:rsid w:val="00413C08"/>
    <w:rsid w:val="00413CFA"/>
    <w:rsid w:val="00413D06"/>
    <w:rsid w:val="00413FFE"/>
    <w:rsid w:val="00414299"/>
    <w:rsid w:val="004144B6"/>
    <w:rsid w:val="004145B4"/>
    <w:rsid w:val="0041467B"/>
    <w:rsid w:val="00414967"/>
    <w:rsid w:val="00414B5B"/>
    <w:rsid w:val="00414C19"/>
    <w:rsid w:val="00414CAD"/>
    <w:rsid w:val="00414D49"/>
    <w:rsid w:val="00414F27"/>
    <w:rsid w:val="00414F4B"/>
    <w:rsid w:val="00414F85"/>
    <w:rsid w:val="004150F4"/>
    <w:rsid w:val="004156B9"/>
    <w:rsid w:val="004156CF"/>
    <w:rsid w:val="00415BC5"/>
    <w:rsid w:val="00415C00"/>
    <w:rsid w:val="00415DB8"/>
    <w:rsid w:val="00415EE3"/>
    <w:rsid w:val="00415F40"/>
    <w:rsid w:val="0041604E"/>
    <w:rsid w:val="0041606A"/>
    <w:rsid w:val="004161DD"/>
    <w:rsid w:val="00416341"/>
    <w:rsid w:val="0041686B"/>
    <w:rsid w:val="00417012"/>
    <w:rsid w:val="004173EB"/>
    <w:rsid w:val="00417B31"/>
    <w:rsid w:val="00417D8A"/>
    <w:rsid w:val="00417DB0"/>
    <w:rsid w:val="00417DFC"/>
    <w:rsid w:val="00417F00"/>
    <w:rsid w:val="0042018B"/>
    <w:rsid w:val="004203E3"/>
    <w:rsid w:val="0042055A"/>
    <w:rsid w:val="0042087E"/>
    <w:rsid w:val="00420BD0"/>
    <w:rsid w:val="00420CB0"/>
    <w:rsid w:val="00420DE8"/>
    <w:rsid w:val="00420F40"/>
    <w:rsid w:val="00420F48"/>
    <w:rsid w:val="00420FD3"/>
    <w:rsid w:val="0042114F"/>
    <w:rsid w:val="00421253"/>
    <w:rsid w:val="004212F0"/>
    <w:rsid w:val="00421840"/>
    <w:rsid w:val="00421975"/>
    <w:rsid w:val="00421BB3"/>
    <w:rsid w:val="00421F35"/>
    <w:rsid w:val="0042208B"/>
    <w:rsid w:val="00422373"/>
    <w:rsid w:val="004223E1"/>
    <w:rsid w:val="00422404"/>
    <w:rsid w:val="004229AD"/>
    <w:rsid w:val="00422C05"/>
    <w:rsid w:val="0042304A"/>
    <w:rsid w:val="0042309D"/>
    <w:rsid w:val="004232DA"/>
    <w:rsid w:val="004238F9"/>
    <w:rsid w:val="00423967"/>
    <w:rsid w:val="004239AF"/>
    <w:rsid w:val="00423AC2"/>
    <w:rsid w:val="00423B8D"/>
    <w:rsid w:val="00423CB9"/>
    <w:rsid w:val="00423D34"/>
    <w:rsid w:val="004240E0"/>
    <w:rsid w:val="00424879"/>
    <w:rsid w:val="004248C5"/>
    <w:rsid w:val="00424B6C"/>
    <w:rsid w:val="00424BC8"/>
    <w:rsid w:val="00424C9B"/>
    <w:rsid w:val="00424E78"/>
    <w:rsid w:val="00424E7E"/>
    <w:rsid w:val="00424F79"/>
    <w:rsid w:val="0042523D"/>
    <w:rsid w:val="0042527E"/>
    <w:rsid w:val="004252FB"/>
    <w:rsid w:val="0042543A"/>
    <w:rsid w:val="00425683"/>
    <w:rsid w:val="00425907"/>
    <w:rsid w:val="00425987"/>
    <w:rsid w:val="00425A69"/>
    <w:rsid w:val="00425B72"/>
    <w:rsid w:val="00425E08"/>
    <w:rsid w:val="00425F1B"/>
    <w:rsid w:val="004260FD"/>
    <w:rsid w:val="00426332"/>
    <w:rsid w:val="0042663F"/>
    <w:rsid w:val="004266A3"/>
    <w:rsid w:val="004266B1"/>
    <w:rsid w:val="00426E7D"/>
    <w:rsid w:val="00427286"/>
    <w:rsid w:val="00427696"/>
    <w:rsid w:val="00427865"/>
    <w:rsid w:val="00427876"/>
    <w:rsid w:val="004278E6"/>
    <w:rsid w:val="00430012"/>
    <w:rsid w:val="004300AB"/>
    <w:rsid w:val="004302B7"/>
    <w:rsid w:val="0043054F"/>
    <w:rsid w:val="00430567"/>
    <w:rsid w:val="00430655"/>
    <w:rsid w:val="004308E5"/>
    <w:rsid w:val="004309E8"/>
    <w:rsid w:val="00430DFD"/>
    <w:rsid w:val="00431096"/>
    <w:rsid w:val="0043141C"/>
    <w:rsid w:val="00431529"/>
    <w:rsid w:val="00431567"/>
    <w:rsid w:val="00431DFF"/>
    <w:rsid w:val="004322D4"/>
    <w:rsid w:val="00432570"/>
    <w:rsid w:val="0043269D"/>
    <w:rsid w:val="004328A6"/>
    <w:rsid w:val="00432A76"/>
    <w:rsid w:val="00432F05"/>
    <w:rsid w:val="004330BC"/>
    <w:rsid w:val="0043374C"/>
    <w:rsid w:val="00433783"/>
    <w:rsid w:val="0043396B"/>
    <w:rsid w:val="00433B09"/>
    <w:rsid w:val="00433C0B"/>
    <w:rsid w:val="00433E2B"/>
    <w:rsid w:val="00434174"/>
    <w:rsid w:val="0043417D"/>
    <w:rsid w:val="00434627"/>
    <w:rsid w:val="0043479C"/>
    <w:rsid w:val="00434A59"/>
    <w:rsid w:val="00434D4B"/>
    <w:rsid w:val="00434E23"/>
    <w:rsid w:val="00434E88"/>
    <w:rsid w:val="00435061"/>
    <w:rsid w:val="00435099"/>
    <w:rsid w:val="004350A2"/>
    <w:rsid w:val="00435101"/>
    <w:rsid w:val="00435175"/>
    <w:rsid w:val="004351AE"/>
    <w:rsid w:val="00435632"/>
    <w:rsid w:val="00435734"/>
    <w:rsid w:val="0043584E"/>
    <w:rsid w:val="004358C5"/>
    <w:rsid w:val="0043594B"/>
    <w:rsid w:val="00435C63"/>
    <w:rsid w:val="00435D10"/>
    <w:rsid w:val="00435F7B"/>
    <w:rsid w:val="004361D5"/>
    <w:rsid w:val="004362BB"/>
    <w:rsid w:val="004368AE"/>
    <w:rsid w:val="004368D4"/>
    <w:rsid w:val="00436928"/>
    <w:rsid w:val="004369C6"/>
    <w:rsid w:val="00436CDF"/>
    <w:rsid w:val="00436DC0"/>
    <w:rsid w:val="004371B1"/>
    <w:rsid w:val="00437330"/>
    <w:rsid w:val="00437606"/>
    <w:rsid w:val="004378EC"/>
    <w:rsid w:val="00437990"/>
    <w:rsid w:val="004379D0"/>
    <w:rsid w:val="00437CF4"/>
    <w:rsid w:val="00440018"/>
    <w:rsid w:val="00440215"/>
    <w:rsid w:val="0044040B"/>
    <w:rsid w:val="00440604"/>
    <w:rsid w:val="00440A50"/>
    <w:rsid w:val="00440CBB"/>
    <w:rsid w:val="00440DFC"/>
    <w:rsid w:val="00440E5B"/>
    <w:rsid w:val="00440FD7"/>
    <w:rsid w:val="0044126F"/>
    <w:rsid w:val="0044129B"/>
    <w:rsid w:val="004412D1"/>
    <w:rsid w:val="00441300"/>
    <w:rsid w:val="0044130F"/>
    <w:rsid w:val="00441AFE"/>
    <w:rsid w:val="00441C3C"/>
    <w:rsid w:val="00441CB6"/>
    <w:rsid w:val="00442386"/>
    <w:rsid w:val="00442B2E"/>
    <w:rsid w:val="00442BD9"/>
    <w:rsid w:val="00442D21"/>
    <w:rsid w:val="00443182"/>
    <w:rsid w:val="004431E9"/>
    <w:rsid w:val="00443287"/>
    <w:rsid w:val="00443392"/>
    <w:rsid w:val="004433C5"/>
    <w:rsid w:val="00443630"/>
    <w:rsid w:val="0044365B"/>
    <w:rsid w:val="0044368D"/>
    <w:rsid w:val="00443ADC"/>
    <w:rsid w:val="00443E9D"/>
    <w:rsid w:val="004443AF"/>
    <w:rsid w:val="004443BE"/>
    <w:rsid w:val="00444631"/>
    <w:rsid w:val="00444B3D"/>
    <w:rsid w:val="00444C12"/>
    <w:rsid w:val="00444D1D"/>
    <w:rsid w:val="00444E76"/>
    <w:rsid w:val="00444EA8"/>
    <w:rsid w:val="00445044"/>
    <w:rsid w:val="00445089"/>
    <w:rsid w:val="00445144"/>
    <w:rsid w:val="0044536C"/>
    <w:rsid w:val="0044539B"/>
    <w:rsid w:val="00445832"/>
    <w:rsid w:val="00445B21"/>
    <w:rsid w:val="00445CC2"/>
    <w:rsid w:val="00445CCE"/>
    <w:rsid w:val="00445E44"/>
    <w:rsid w:val="00446095"/>
    <w:rsid w:val="004460FE"/>
    <w:rsid w:val="0044680C"/>
    <w:rsid w:val="00446A40"/>
    <w:rsid w:val="00446CE8"/>
    <w:rsid w:val="00447586"/>
    <w:rsid w:val="004477EF"/>
    <w:rsid w:val="00447895"/>
    <w:rsid w:val="00447A16"/>
    <w:rsid w:val="00447A38"/>
    <w:rsid w:val="00447BCF"/>
    <w:rsid w:val="00450446"/>
    <w:rsid w:val="004504D6"/>
    <w:rsid w:val="004507E5"/>
    <w:rsid w:val="00450AC0"/>
    <w:rsid w:val="00450D71"/>
    <w:rsid w:val="004511AC"/>
    <w:rsid w:val="004512E4"/>
    <w:rsid w:val="004516D6"/>
    <w:rsid w:val="004516F2"/>
    <w:rsid w:val="004516FE"/>
    <w:rsid w:val="004519F1"/>
    <w:rsid w:val="00451ED2"/>
    <w:rsid w:val="004520AF"/>
    <w:rsid w:val="0045239A"/>
    <w:rsid w:val="004525C1"/>
    <w:rsid w:val="004526DF"/>
    <w:rsid w:val="00452862"/>
    <w:rsid w:val="00452A17"/>
    <w:rsid w:val="00452C4A"/>
    <w:rsid w:val="00452E1E"/>
    <w:rsid w:val="00452E70"/>
    <w:rsid w:val="00453037"/>
    <w:rsid w:val="00453106"/>
    <w:rsid w:val="00453314"/>
    <w:rsid w:val="0045334B"/>
    <w:rsid w:val="004533E6"/>
    <w:rsid w:val="00453917"/>
    <w:rsid w:val="00453A19"/>
    <w:rsid w:val="00453B7D"/>
    <w:rsid w:val="00453F57"/>
    <w:rsid w:val="00453FF4"/>
    <w:rsid w:val="0045437C"/>
    <w:rsid w:val="004543BB"/>
    <w:rsid w:val="00454739"/>
    <w:rsid w:val="004549D8"/>
    <w:rsid w:val="00454A14"/>
    <w:rsid w:val="00454A30"/>
    <w:rsid w:val="00454D6E"/>
    <w:rsid w:val="00454F63"/>
    <w:rsid w:val="00454F87"/>
    <w:rsid w:val="00455133"/>
    <w:rsid w:val="0045588B"/>
    <w:rsid w:val="00455F9E"/>
    <w:rsid w:val="004561A6"/>
    <w:rsid w:val="004561E1"/>
    <w:rsid w:val="004563D6"/>
    <w:rsid w:val="004565DD"/>
    <w:rsid w:val="00456654"/>
    <w:rsid w:val="00456665"/>
    <w:rsid w:val="0045696F"/>
    <w:rsid w:val="00456C43"/>
    <w:rsid w:val="00456EC9"/>
    <w:rsid w:val="00456EF5"/>
    <w:rsid w:val="00456F89"/>
    <w:rsid w:val="004570D7"/>
    <w:rsid w:val="004577BF"/>
    <w:rsid w:val="0045781E"/>
    <w:rsid w:val="00457AFC"/>
    <w:rsid w:val="00457CFF"/>
    <w:rsid w:val="00457DAB"/>
    <w:rsid w:val="004600CC"/>
    <w:rsid w:val="00460299"/>
    <w:rsid w:val="00460494"/>
    <w:rsid w:val="004605BC"/>
    <w:rsid w:val="00460AD1"/>
    <w:rsid w:val="00460B79"/>
    <w:rsid w:val="00460D75"/>
    <w:rsid w:val="00461003"/>
    <w:rsid w:val="00461595"/>
    <w:rsid w:val="004616CC"/>
    <w:rsid w:val="004618B8"/>
    <w:rsid w:val="00461B6E"/>
    <w:rsid w:val="00461B72"/>
    <w:rsid w:val="00462001"/>
    <w:rsid w:val="00462117"/>
    <w:rsid w:val="00462400"/>
    <w:rsid w:val="004624B9"/>
    <w:rsid w:val="004627BC"/>
    <w:rsid w:val="00462C57"/>
    <w:rsid w:val="00462F8E"/>
    <w:rsid w:val="0046308A"/>
    <w:rsid w:val="004630A2"/>
    <w:rsid w:val="00463226"/>
    <w:rsid w:val="004635B5"/>
    <w:rsid w:val="00463769"/>
    <w:rsid w:val="00463BA9"/>
    <w:rsid w:val="00463C42"/>
    <w:rsid w:val="00463F28"/>
    <w:rsid w:val="00463FA1"/>
    <w:rsid w:val="004643B9"/>
    <w:rsid w:val="0046458A"/>
    <w:rsid w:val="004646EE"/>
    <w:rsid w:val="004648AF"/>
    <w:rsid w:val="004649AB"/>
    <w:rsid w:val="004649B8"/>
    <w:rsid w:val="00464DCD"/>
    <w:rsid w:val="00464DED"/>
    <w:rsid w:val="00464FC4"/>
    <w:rsid w:val="004651D0"/>
    <w:rsid w:val="0046566C"/>
    <w:rsid w:val="00465762"/>
    <w:rsid w:val="0046581F"/>
    <w:rsid w:val="0046582E"/>
    <w:rsid w:val="0046584D"/>
    <w:rsid w:val="00465877"/>
    <w:rsid w:val="00465A90"/>
    <w:rsid w:val="00465AEB"/>
    <w:rsid w:val="00465CC2"/>
    <w:rsid w:val="0046623C"/>
    <w:rsid w:val="00466357"/>
    <w:rsid w:val="004665D2"/>
    <w:rsid w:val="0046689D"/>
    <w:rsid w:val="00466956"/>
    <w:rsid w:val="00466AB7"/>
    <w:rsid w:val="00466B35"/>
    <w:rsid w:val="00466C93"/>
    <w:rsid w:val="00466D14"/>
    <w:rsid w:val="00466DE0"/>
    <w:rsid w:val="00466DF8"/>
    <w:rsid w:val="00467357"/>
    <w:rsid w:val="00467610"/>
    <w:rsid w:val="004677AB"/>
    <w:rsid w:val="00467906"/>
    <w:rsid w:val="00467934"/>
    <w:rsid w:val="00467A00"/>
    <w:rsid w:val="00467B7D"/>
    <w:rsid w:val="00467CFF"/>
    <w:rsid w:val="00467E58"/>
    <w:rsid w:val="00467FAA"/>
    <w:rsid w:val="00467FFC"/>
    <w:rsid w:val="00470031"/>
    <w:rsid w:val="004700AF"/>
    <w:rsid w:val="0047030E"/>
    <w:rsid w:val="00470319"/>
    <w:rsid w:val="0047041D"/>
    <w:rsid w:val="004707D6"/>
    <w:rsid w:val="00470B1D"/>
    <w:rsid w:val="00470CC8"/>
    <w:rsid w:val="00470D18"/>
    <w:rsid w:val="00470F57"/>
    <w:rsid w:val="00470F8C"/>
    <w:rsid w:val="0047102C"/>
    <w:rsid w:val="00471161"/>
    <w:rsid w:val="004711CD"/>
    <w:rsid w:val="0047151E"/>
    <w:rsid w:val="00471868"/>
    <w:rsid w:val="00471A45"/>
    <w:rsid w:val="00471B16"/>
    <w:rsid w:val="00471B50"/>
    <w:rsid w:val="00471BD5"/>
    <w:rsid w:val="00471C87"/>
    <w:rsid w:val="00472153"/>
    <w:rsid w:val="00472155"/>
    <w:rsid w:val="0047239D"/>
    <w:rsid w:val="0047245C"/>
    <w:rsid w:val="00472465"/>
    <w:rsid w:val="00472770"/>
    <w:rsid w:val="00472807"/>
    <w:rsid w:val="00472866"/>
    <w:rsid w:val="00472A7A"/>
    <w:rsid w:val="00472B96"/>
    <w:rsid w:val="00472BB9"/>
    <w:rsid w:val="00472C26"/>
    <w:rsid w:val="00472D9E"/>
    <w:rsid w:val="00473214"/>
    <w:rsid w:val="00473405"/>
    <w:rsid w:val="0047349E"/>
    <w:rsid w:val="00473717"/>
    <w:rsid w:val="00473828"/>
    <w:rsid w:val="004738CB"/>
    <w:rsid w:val="004738F7"/>
    <w:rsid w:val="00473935"/>
    <w:rsid w:val="00473A0E"/>
    <w:rsid w:val="00473D60"/>
    <w:rsid w:val="00473EC6"/>
    <w:rsid w:val="004741E4"/>
    <w:rsid w:val="00474437"/>
    <w:rsid w:val="00474495"/>
    <w:rsid w:val="0047457D"/>
    <w:rsid w:val="00474709"/>
    <w:rsid w:val="00474975"/>
    <w:rsid w:val="00474BEC"/>
    <w:rsid w:val="00474E90"/>
    <w:rsid w:val="00474F03"/>
    <w:rsid w:val="00475053"/>
    <w:rsid w:val="004750E2"/>
    <w:rsid w:val="004753C4"/>
    <w:rsid w:val="004753F4"/>
    <w:rsid w:val="00475849"/>
    <w:rsid w:val="0047592B"/>
    <w:rsid w:val="004759EC"/>
    <w:rsid w:val="00475AFC"/>
    <w:rsid w:val="00475D63"/>
    <w:rsid w:val="00475E7A"/>
    <w:rsid w:val="004762C3"/>
    <w:rsid w:val="0047635D"/>
    <w:rsid w:val="004763B2"/>
    <w:rsid w:val="00476425"/>
    <w:rsid w:val="00476711"/>
    <w:rsid w:val="00476730"/>
    <w:rsid w:val="004767B8"/>
    <w:rsid w:val="004767BE"/>
    <w:rsid w:val="0047689B"/>
    <w:rsid w:val="00476AB0"/>
    <w:rsid w:val="00476BB5"/>
    <w:rsid w:val="00477631"/>
    <w:rsid w:val="00477975"/>
    <w:rsid w:val="00477A11"/>
    <w:rsid w:val="00477D9B"/>
    <w:rsid w:val="0048001E"/>
    <w:rsid w:val="00480173"/>
    <w:rsid w:val="00480B68"/>
    <w:rsid w:val="00480B72"/>
    <w:rsid w:val="00480E45"/>
    <w:rsid w:val="00480E46"/>
    <w:rsid w:val="00481225"/>
    <w:rsid w:val="0048131F"/>
    <w:rsid w:val="004813B3"/>
    <w:rsid w:val="004813E9"/>
    <w:rsid w:val="004814A1"/>
    <w:rsid w:val="004816B2"/>
    <w:rsid w:val="0048198B"/>
    <w:rsid w:val="00481A23"/>
    <w:rsid w:val="00481C46"/>
    <w:rsid w:val="00481E31"/>
    <w:rsid w:val="00481F3B"/>
    <w:rsid w:val="00481F8D"/>
    <w:rsid w:val="00482001"/>
    <w:rsid w:val="00482138"/>
    <w:rsid w:val="0048240D"/>
    <w:rsid w:val="004824C5"/>
    <w:rsid w:val="004829E6"/>
    <w:rsid w:val="00482BD5"/>
    <w:rsid w:val="00482BDE"/>
    <w:rsid w:val="00482C59"/>
    <w:rsid w:val="00482CB3"/>
    <w:rsid w:val="00482D6E"/>
    <w:rsid w:val="00482E4F"/>
    <w:rsid w:val="00483022"/>
    <w:rsid w:val="004830C8"/>
    <w:rsid w:val="004831A9"/>
    <w:rsid w:val="004831F1"/>
    <w:rsid w:val="004833FC"/>
    <w:rsid w:val="004836B8"/>
    <w:rsid w:val="004838D7"/>
    <w:rsid w:val="00483A19"/>
    <w:rsid w:val="00483B40"/>
    <w:rsid w:val="00483C6D"/>
    <w:rsid w:val="00483D75"/>
    <w:rsid w:val="0048412E"/>
    <w:rsid w:val="00484273"/>
    <w:rsid w:val="004847CB"/>
    <w:rsid w:val="00484937"/>
    <w:rsid w:val="00484A58"/>
    <w:rsid w:val="00484FA8"/>
    <w:rsid w:val="004852F4"/>
    <w:rsid w:val="0048543B"/>
    <w:rsid w:val="0048552D"/>
    <w:rsid w:val="004855D7"/>
    <w:rsid w:val="0048585C"/>
    <w:rsid w:val="00485CDE"/>
    <w:rsid w:val="00485D08"/>
    <w:rsid w:val="00485F66"/>
    <w:rsid w:val="00485FCD"/>
    <w:rsid w:val="004860A0"/>
    <w:rsid w:val="00486100"/>
    <w:rsid w:val="0048641F"/>
    <w:rsid w:val="00486603"/>
    <w:rsid w:val="00486C0B"/>
    <w:rsid w:val="00486CB5"/>
    <w:rsid w:val="00486D4F"/>
    <w:rsid w:val="00486D50"/>
    <w:rsid w:val="00486D7F"/>
    <w:rsid w:val="00486F13"/>
    <w:rsid w:val="00487009"/>
    <w:rsid w:val="00487069"/>
    <w:rsid w:val="004870C9"/>
    <w:rsid w:val="004871B7"/>
    <w:rsid w:val="00487659"/>
    <w:rsid w:val="00487682"/>
    <w:rsid w:val="00487A90"/>
    <w:rsid w:val="00487D7A"/>
    <w:rsid w:val="00487DFF"/>
    <w:rsid w:val="00487F5F"/>
    <w:rsid w:val="00490293"/>
    <w:rsid w:val="004907D3"/>
    <w:rsid w:val="004907F2"/>
    <w:rsid w:val="004908E5"/>
    <w:rsid w:val="004909B7"/>
    <w:rsid w:val="00490E8E"/>
    <w:rsid w:val="00491088"/>
    <w:rsid w:val="00491101"/>
    <w:rsid w:val="00491432"/>
    <w:rsid w:val="0049143C"/>
    <w:rsid w:val="004917B1"/>
    <w:rsid w:val="00491806"/>
    <w:rsid w:val="00491A0A"/>
    <w:rsid w:val="00491A14"/>
    <w:rsid w:val="00491E7D"/>
    <w:rsid w:val="00491EA9"/>
    <w:rsid w:val="00491FDA"/>
    <w:rsid w:val="0049203F"/>
    <w:rsid w:val="00492284"/>
    <w:rsid w:val="004924A9"/>
    <w:rsid w:val="0049260C"/>
    <w:rsid w:val="00492788"/>
    <w:rsid w:val="0049290A"/>
    <w:rsid w:val="00492A71"/>
    <w:rsid w:val="00492AA1"/>
    <w:rsid w:val="00492D47"/>
    <w:rsid w:val="00492DA2"/>
    <w:rsid w:val="00492DD9"/>
    <w:rsid w:val="00492E70"/>
    <w:rsid w:val="00492E75"/>
    <w:rsid w:val="004934CD"/>
    <w:rsid w:val="0049368B"/>
    <w:rsid w:val="00493B0F"/>
    <w:rsid w:val="00493B38"/>
    <w:rsid w:val="00493B68"/>
    <w:rsid w:val="00493BA4"/>
    <w:rsid w:val="00493CCF"/>
    <w:rsid w:val="0049439A"/>
    <w:rsid w:val="00494683"/>
    <w:rsid w:val="004949AD"/>
    <w:rsid w:val="00494B09"/>
    <w:rsid w:val="00494CF4"/>
    <w:rsid w:val="00494E20"/>
    <w:rsid w:val="00494F09"/>
    <w:rsid w:val="00494F75"/>
    <w:rsid w:val="00495054"/>
    <w:rsid w:val="004951BE"/>
    <w:rsid w:val="0049526A"/>
    <w:rsid w:val="0049543D"/>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04B"/>
    <w:rsid w:val="00497272"/>
    <w:rsid w:val="004975F5"/>
    <w:rsid w:val="00497671"/>
    <w:rsid w:val="0049782B"/>
    <w:rsid w:val="00497C2A"/>
    <w:rsid w:val="00497C74"/>
    <w:rsid w:val="00497CAB"/>
    <w:rsid w:val="004A0116"/>
    <w:rsid w:val="004A011E"/>
    <w:rsid w:val="004A03A0"/>
    <w:rsid w:val="004A03D9"/>
    <w:rsid w:val="004A04F2"/>
    <w:rsid w:val="004A05E1"/>
    <w:rsid w:val="004A07DF"/>
    <w:rsid w:val="004A0949"/>
    <w:rsid w:val="004A09C8"/>
    <w:rsid w:val="004A0BE1"/>
    <w:rsid w:val="004A0C18"/>
    <w:rsid w:val="004A108C"/>
    <w:rsid w:val="004A125C"/>
    <w:rsid w:val="004A12D0"/>
    <w:rsid w:val="004A13B4"/>
    <w:rsid w:val="004A15F8"/>
    <w:rsid w:val="004A162D"/>
    <w:rsid w:val="004A1826"/>
    <w:rsid w:val="004A1A6D"/>
    <w:rsid w:val="004A1B47"/>
    <w:rsid w:val="004A1D9F"/>
    <w:rsid w:val="004A1E3E"/>
    <w:rsid w:val="004A1F03"/>
    <w:rsid w:val="004A1F61"/>
    <w:rsid w:val="004A1FF3"/>
    <w:rsid w:val="004A2079"/>
    <w:rsid w:val="004A21D5"/>
    <w:rsid w:val="004A22D4"/>
    <w:rsid w:val="004A2355"/>
    <w:rsid w:val="004A23F0"/>
    <w:rsid w:val="004A272C"/>
    <w:rsid w:val="004A2805"/>
    <w:rsid w:val="004A2F77"/>
    <w:rsid w:val="004A2F7C"/>
    <w:rsid w:val="004A3254"/>
    <w:rsid w:val="004A3261"/>
    <w:rsid w:val="004A34F8"/>
    <w:rsid w:val="004A374F"/>
    <w:rsid w:val="004A3878"/>
    <w:rsid w:val="004A3BAB"/>
    <w:rsid w:val="004A3E7B"/>
    <w:rsid w:val="004A3FB2"/>
    <w:rsid w:val="004A4356"/>
    <w:rsid w:val="004A4627"/>
    <w:rsid w:val="004A4629"/>
    <w:rsid w:val="004A4769"/>
    <w:rsid w:val="004A4774"/>
    <w:rsid w:val="004A4777"/>
    <w:rsid w:val="004A4B32"/>
    <w:rsid w:val="004A4CFD"/>
    <w:rsid w:val="004A537E"/>
    <w:rsid w:val="004A545D"/>
    <w:rsid w:val="004A5541"/>
    <w:rsid w:val="004A5660"/>
    <w:rsid w:val="004A5969"/>
    <w:rsid w:val="004A5E07"/>
    <w:rsid w:val="004A5F03"/>
    <w:rsid w:val="004A5F07"/>
    <w:rsid w:val="004A6334"/>
    <w:rsid w:val="004A643D"/>
    <w:rsid w:val="004A6C66"/>
    <w:rsid w:val="004A713E"/>
    <w:rsid w:val="004A72C3"/>
    <w:rsid w:val="004A73E9"/>
    <w:rsid w:val="004A74F0"/>
    <w:rsid w:val="004A7680"/>
    <w:rsid w:val="004A77AA"/>
    <w:rsid w:val="004A77B4"/>
    <w:rsid w:val="004A79E6"/>
    <w:rsid w:val="004B028E"/>
    <w:rsid w:val="004B038D"/>
    <w:rsid w:val="004B06B6"/>
    <w:rsid w:val="004B08AF"/>
    <w:rsid w:val="004B099A"/>
    <w:rsid w:val="004B0A61"/>
    <w:rsid w:val="004B0AEA"/>
    <w:rsid w:val="004B0BD9"/>
    <w:rsid w:val="004B0E7C"/>
    <w:rsid w:val="004B105B"/>
    <w:rsid w:val="004B14A4"/>
    <w:rsid w:val="004B14DF"/>
    <w:rsid w:val="004B14E1"/>
    <w:rsid w:val="004B15AD"/>
    <w:rsid w:val="004B15F1"/>
    <w:rsid w:val="004B17CB"/>
    <w:rsid w:val="004B1891"/>
    <w:rsid w:val="004B18BE"/>
    <w:rsid w:val="004B203E"/>
    <w:rsid w:val="004B20F7"/>
    <w:rsid w:val="004B2556"/>
    <w:rsid w:val="004B277F"/>
    <w:rsid w:val="004B28A2"/>
    <w:rsid w:val="004B2989"/>
    <w:rsid w:val="004B2BFD"/>
    <w:rsid w:val="004B2CE5"/>
    <w:rsid w:val="004B31A6"/>
    <w:rsid w:val="004B3204"/>
    <w:rsid w:val="004B33B9"/>
    <w:rsid w:val="004B340E"/>
    <w:rsid w:val="004B3420"/>
    <w:rsid w:val="004B37E4"/>
    <w:rsid w:val="004B399F"/>
    <w:rsid w:val="004B39D5"/>
    <w:rsid w:val="004B39F4"/>
    <w:rsid w:val="004B40F5"/>
    <w:rsid w:val="004B42FD"/>
    <w:rsid w:val="004B438E"/>
    <w:rsid w:val="004B440A"/>
    <w:rsid w:val="004B448E"/>
    <w:rsid w:val="004B46E4"/>
    <w:rsid w:val="004B4757"/>
    <w:rsid w:val="004B496B"/>
    <w:rsid w:val="004B4A44"/>
    <w:rsid w:val="004B4BEA"/>
    <w:rsid w:val="004B4E1A"/>
    <w:rsid w:val="004B50E8"/>
    <w:rsid w:val="004B54FB"/>
    <w:rsid w:val="004B5595"/>
    <w:rsid w:val="004B55C8"/>
    <w:rsid w:val="004B584B"/>
    <w:rsid w:val="004B5888"/>
    <w:rsid w:val="004B5CC1"/>
    <w:rsid w:val="004B5DB8"/>
    <w:rsid w:val="004B5F0D"/>
    <w:rsid w:val="004B60AC"/>
    <w:rsid w:val="004B612F"/>
    <w:rsid w:val="004B62E7"/>
    <w:rsid w:val="004B6485"/>
    <w:rsid w:val="004B65FD"/>
    <w:rsid w:val="004B6618"/>
    <w:rsid w:val="004B6819"/>
    <w:rsid w:val="004B6840"/>
    <w:rsid w:val="004B6B02"/>
    <w:rsid w:val="004B6C88"/>
    <w:rsid w:val="004B6CD2"/>
    <w:rsid w:val="004B6D63"/>
    <w:rsid w:val="004B71A4"/>
    <w:rsid w:val="004B7339"/>
    <w:rsid w:val="004B754F"/>
    <w:rsid w:val="004B7EC1"/>
    <w:rsid w:val="004C0571"/>
    <w:rsid w:val="004C074F"/>
    <w:rsid w:val="004C0895"/>
    <w:rsid w:val="004C093C"/>
    <w:rsid w:val="004C0BC9"/>
    <w:rsid w:val="004C0C3D"/>
    <w:rsid w:val="004C0DF1"/>
    <w:rsid w:val="004C0DF8"/>
    <w:rsid w:val="004C0E96"/>
    <w:rsid w:val="004C0EF6"/>
    <w:rsid w:val="004C0F6E"/>
    <w:rsid w:val="004C1479"/>
    <w:rsid w:val="004C14A0"/>
    <w:rsid w:val="004C1697"/>
    <w:rsid w:val="004C1747"/>
    <w:rsid w:val="004C1A61"/>
    <w:rsid w:val="004C1BE8"/>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753"/>
    <w:rsid w:val="004C38CF"/>
    <w:rsid w:val="004C3944"/>
    <w:rsid w:val="004C3949"/>
    <w:rsid w:val="004C394D"/>
    <w:rsid w:val="004C39B3"/>
    <w:rsid w:val="004C3AFC"/>
    <w:rsid w:val="004C3B48"/>
    <w:rsid w:val="004C3B68"/>
    <w:rsid w:val="004C3D8F"/>
    <w:rsid w:val="004C413B"/>
    <w:rsid w:val="004C42D9"/>
    <w:rsid w:val="004C44E0"/>
    <w:rsid w:val="004C44E5"/>
    <w:rsid w:val="004C4550"/>
    <w:rsid w:val="004C4814"/>
    <w:rsid w:val="004C48EC"/>
    <w:rsid w:val="004C494F"/>
    <w:rsid w:val="004C4A8E"/>
    <w:rsid w:val="004C4F0A"/>
    <w:rsid w:val="004C4FBE"/>
    <w:rsid w:val="004C4FC4"/>
    <w:rsid w:val="004C50E9"/>
    <w:rsid w:val="004C5230"/>
    <w:rsid w:val="004C5245"/>
    <w:rsid w:val="004C53D5"/>
    <w:rsid w:val="004C53F2"/>
    <w:rsid w:val="004C55A3"/>
    <w:rsid w:val="004C5831"/>
    <w:rsid w:val="004C5D9F"/>
    <w:rsid w:val="004C5E4F"/>
    <w:rsid w:val="004C5E76"/>
    <w:rsid w:val="004C602B"/>
    <w:rsid w:val="004C61E2"/>
    <w:rsid w:val="004C648E"/>
    <w:rsid w:val="004C6610"/>
    <w:rsid w:val="004C664B"/>
    <w:rsid w:val="004C66F5"/>
    <w:rsid w:val="004C67F9"/>
    <w:rsid w:val="004C6804"/>
    <w:rsid w:val="004C6A3A"/>
    <w:rsid w:val="004C6ADB"/>
    <w:rsid w:val="004C6BE0"/>
    <w:rsid w:val="004C6D24"/>
    <w:rsid w:val="004C706F"/>
    <w:rsid w:val="004C7154"/>
    <w:rsid w:val="004C7347"/>
    <w:rsid w:val="004C73C2"/>
    <w:rsid w:val="004C7503"/>
    <w:rsid w:val="004C755D"/>
    <w:rsid w:val="004C763D"/>
    <w:rsid w:val="004C76F3"/>
    <w:rsid w:val="004C775C"/>
    <w:rsid w:val="004C776E"/>
    <w:rsid w:val="004C77D9"/>
    <w:rsid w:val="004C7921"/>
    <w:rsid w:val="004C7B8C"/>
    <w:rsid w:val="004C7C86"/>
    <w:rsid w:val="004C7DBB"/>
    <w:rsid w:val="004C7F3E"/>
    <w:rsid w:val="004D05F3"/>
    <w:rsid w:val="004D0710"/>
    <w:rsid w:val="004D087E"/>
    <w:rsid w:val="004D08BF"/>
    <w:rsid w:val="004D0B9F"/>
    <w:rsid w:val="004D0C77"/>
    <w:rsid w:val="004D0DD6"/>
    <w:rsid w:val="004D0FF1"/>
    <w:rsid w:val="004D1027"/>
    <w:rsid w:val="004D13B6"/>
    <w:rsid w:val="004D156A"/>
    <w:rsid w:val="004D1B28"/>
    <w:rsid w:val="004D1D5E"/>
    <w:rsid w:val="004D1E00"/>
    <w:rsid w:val="004D1FEF"/>
    <w:rsid w:val="004D208A"/>
    <w:rsid w:val="004D238F"/>
    <w:rsid w:val="004D2395"/>
    <w:rsid w:val="004D295D"/>
    <w:rsid w:val="004D2A23"/>
    <w:rsid w:val="004D323C"/>
    <w:rsid w:val="004D342C"/>
    <w:rsid w:val="004D35C6"/>
    <w:rsid w:val="004D378E"/>
    <w:rsid w:val="004D3797"/>
    <w:rsid w:val="004D384F"/>
    <w:rsid w:val="004D3A2C"/>
    <w:rsid w:val="004D3B94"/>
    <w:rsid w:val="004D3BF7"/>
    <w:rsid w:val="004D3E24"/>
    <w:rsid w:val="004D3F9D"/>
    <w:rsid w:val="004D3FDF"/>
    <w:rsid w:val="004D402E"/>
    <w:rsid w:val="004D4050"/>
    <w:rsid w:val="004D407A"/>
    <w:rsid w:val="004D4312"/>
    <w:rsid w:val="004D4544"/>
    <w:rsid w:val="004D4647"/>
    <w:rsid w:val="004D4AD8"/>
    <w:rsid w:val="004D4C47"/>
    <w:rsid w:val="004D528F"/>
    <w:rsid w:val="004D5477"/>
    <w:rsid w:val="004D5655"/>
    <w:rsid w:val="004D5745"/>
    <w:rsid w:val="004D5C2F"/>
    <w:rsid w:val="004D5CD9"/>
    <w:rsid w:val="004D5E82"/>
    <w:rsid w:val="004D5F42"/>
    <w:rsid w:val="004D602D"/>
    <w:rsid w:val="004D6687"/>
    <w:rsid w:val="004D67BD"/>
    <w:rsid w:val="004D6C0C"/>
    <w:rsid w:val="004D6CF4"/>
    <w:rsid w:val="004D6E44"/>
    <w:rsid w:val="004D6EDA"/>
    <w:rsid w:val="004D6EE2"/>
    <w:rsid w:val="004D6F65"/>
    <w:rsid w:val="004D6F8D"/>
    <w:rsid w:val="004D7044"/>
    <w:rsid w:val="004D76BF"/>
    <w:rsid w:val="004D771F"/>
    <w:rsid w:val="004D7735"/>
    <w:rsid w:val="004D7841"/>
    <w:rsid w:val="004D79F3"/>
    <w:rsid w:val="004D7B81"/>
    <w:rsid w:val="004E00C1"/>
    <w:rsid w:val="004E0480"/>
    <w:rsid w:val="004E0734"/>
    <w:rsid w:val="004E07AA"/>
    <w:rsid w:val="004E091B"/>
    <w:rsid w:val="004E0DAB"/>
    <w:rsid w:val="004E0E4D"/>
    <w:rsid w:val="004E0E58"/>
    <w:rsid w:val="004E0E80"/>
    <w:rsid w:val="004E0E9C"/>
    <w:rsid w:val="004E1294"/>
    <w:rsid w:val="004E1447"/>
    <w:rsid w:val="004E17A2"/>
    <w:rsid w:val="004E18DF"/>
    <w:rsid w:val="004E1905"/>
    <w:rsid w:val="004E1992"/>
    <w:rsid w:val="004E1FDF"/>
    <w:rsid w:val="004E2138"/>
    <w:rsid w:val="004E21C6"/>
    <w:rsid w:val="004E22A4"/>
    <w:rsid w:val="004E267A"/>
    <w:rsid w:val="004E2726"/>
    <w:rsid w:val="004E281C"/>
    <w:rsid w:val="004E283A"/>
    <w:rsid w:val="004E2A17"/>
    <w:rsid w:val="004E2ADF"/>
    <w:rsid w:val="004E2CE5"/>
    <w:rsid w:val="004E2E35"/>
    <w:rsid w:val="004E3400"/>
    <w:rsid w:val="004E3543"/>
    <w:rsid w:val="004E366E"/>
    <w:rsid w:val="004E39FA"/>
    <w:rsid w:val="004E3AE0"/>
    <w:rsid w:val="004E3B9C"/>
    <w:rsid w:val="004E3C70"/>
    <w:rsid w:val="004E3EFB"/>
    <w:rsid w:val="004E3F99"/>
    <w:rsid w:val="004E4161"/>
    <w:rsid w:val="004E438B"/>
    <w:rsid w:val="004E443C"/>
    <w:rsid w:val="004E451A"/>
    <w:rsid w:val="004E4621"/>
    <w:rsid w:val="004E4B90"/>
    <w:rsid w:val="004E4C6C"/>
    <w:rsid w:val="004E4F11"/>
    <w:rsid w:val="004E53E0"/>
    <w:rsid w:val="004E555E"/>
    <w:rsid w:val="004E5A51"/>
    <w:rsid w:val="004E5A77"/>
    <w:rsid w:val="004E5AD2"/>
    <w:rsid w:val="004E5C72"/>
    <w:rsid w:val="004E5DD8"/>
    <w:rsid w:val="004E5F3A"/>
    <w:rsid w:val="004E5FFF"/>
    <w:rsid w:val="004E6091"/>
    <w:rsid w:val="004E6306"/>
    <w:rsid w:val="004E6617"/>
    <w:rsid w:val="004E6625"/>
    <w:rsid w:val="004E6929"/>
    <w:rsid w:val="004E698C"/>
    <w:rsid w:val="004E6BD4"/>
    <w:rsid w:val="004E6EB9"/>
    <w:rsid w:val="004E74E2"/>
    <w:rsid w:val="004E7CA9"/>
    <w:rsid w:val="004E7CE1"/>
    <w:rsid w:val="004E7D7E"/>
    <w:rsid w:val="004E7FA9"/>
    <w:rsid w:val="004F0057"/>
    <w:rsid w:val="004F0144"/>
    <w:rsid w:val="004F0170"/>
    <w:rsid w:val="004F01C3"/>
    <w:rsid w:val="004F01C8"/>
    <w:rsid w:val="004F01DD"/>
    <w:rsid w:val="004F052B"/>
    <w:rsid w:val="004F0776"/>
    <w:rsid w:val="004F0C08"/>
    <w:rsid w:val="004F0D65"/>
    <w:rsid w:val="004F0D81"/>
    <w:rsid w:val="004F10BF"/>
    <w:rsid w:val="004F13E1"/>
    <w:rsid w:val="004F1433"/>
    <w:rsid w:val="004F1593"/>
    <w:rsid w:val="004F170E"/>
    <w:rsid w:val="004F1AC2"/>
    <w:rsid w:val="004F1FAC"/>
    <w:rsid w:val="004F1FBB"/>
    <w:rsid w:val="004F1FE4"/>
    <w:rsid w:val="004F212A"/>
    <w:rsid w:val="004F217D"/>
    <w:rsid w:val="004F2224"/>
    <w:rsid w:val="004F2CDC"/>
    <w:rsid w:val="004F2D15"/>
    <w:rsid w:val="004F3127"/>
    <w:rsid w:val="004F313B"/>
    <w:rsid w:val="004F34B2"/>
    <w:rsid w:val="004F34D9"/>
    <w:rsid w:val="004F38E8"/>
    <w:rsid w:val="004F3B07"/>
    <w:rsid w:val="004F3B17"/>
    <w:rsid w:val="004F3D83"/>
    <w:rsid w:val="004F3E85"/>
    <w:rsid w:val="004F4071"/>
    <w:rsid w:val="004F4199"/>
    <w:rsid w:val="004F41DE"/>
    <w:rsid w:val="004F4638"/>
    <w:rsid w:val="004F4655"/>
    <w:rsid w:val="004F481D"/>
    <w:rsid w:val="004F498B"/>
    <w:rsid w:val="004F4C1A"/>
    <w:rsid w:val="004F514F"/>
    <w:rsid w:val="004F52C1"/>
    <w:rsid w:val="004F58C9"/>
    <w:rsid w:val="004F5A1A"/>
    <w:rsid w:val="004F5AA1"/>
    <w:rsid w:val="004F5AE3"/>
    <w:rsid w:val="004F5B97"/>
    <w:rsid w:val="004F6187"/>
    <w:rsid w:val="004F68F7"/>
    <w:rsid w:val="004F6C03"/>
    <w:rsid w:val="004F6C22"/>
    <w:rsid w:val="004F6E44"/>
    <w:rsid w:val="004F6F64"/>
    <w:rsid w:val="004F7013"/>
    <w:rsid w:val="004F7584"/>
    <w:rsid w:val="004F7A0A"/>
    <w:rsid w:val="004F7A2C"/>
    <w:rsid w:val="004F7C31"/>
    <w:rsid w:val="004F7FEF"/>
    <w:rsid w:val="005001D7"/>
    <w:rsid w:val="005002C4"/>
    <w:rsid w:val="00500369"/>
    <w:rsid w:val="00500412"/>
    <w:rsid w:val="00500480"/>
    <w:rsid w:val="0050050F"/>
    <w:rsid w:val="005005CB"/>
    <w:rsid w:val="005008E5"/>
    <w:rsid w:val="00500B0C"/>
    <w:rsid w:val="00500DB5"/>
    <w:rsid w:val="00500DDC"/>
    <w:rsid w:val="00501282"/>
    <w:rsid w:val="005012E9"/>
    <w:rsid w:val="005012FA"/>
    <w:rsid w:val="005013AF"/>
    <w:rsid w:val="0050144E"/>
    <w:rsid w:val="005015B1"/>
    <w:rsid w:val="005016F1"/>
    <w:rsid w:val="00501B32"/>
    <w:rsid w:val="00501CE9"/>
    <w:rsid w:val="00501E42"/>
    <w:rsid w:val="00501E71"/>
    <w:rsid w:val="0050214A"/>
    <w:rsid w:val="00502387"/>
    <w:rsid w:val="00502860"/>
    <w:rsid w:val="00502B12"/>
    <w:rsid w:val="00502D0D"/>
    <w:rsid w:val="00502D67"/>
    <w:rsid w:val="00502F22"/>
    <w:rsid w:val="0050310D"/>
    <w:rsid w:val="0050328C"/>
    <w:rsid w:val="0050345A"/>
    <w:rsid w:val="005035BF"/>
    <w:rsid w:val="005035D6"/>
    <w:rsid w:val="0050397D"/>
    <w:rsid w:val="00503F25"/>
    <w:rsid w:val="005044DC"/>
    <w:rsid w:val="0050461E"/>
    <w:rsid w:val="005048A8"/>
    <w:rsid w:val="005049A3"/>
    <w:rsid w:val="005052B3"/>
    <w:rsid w:val="005055E5"/>
    <w:rsid w:val="005057EA"/>
    <w:rsid w:val="00505A5D"/>
    <w:rsid w:val="00505B38"/>
    <w:rsid w:val="00505D76"/>
    <w:rsid w:val="00505F65"/>
    <w:rsid w:val="005060BF"/>
    <w:rsid w:val="005062A4"/>
    <w:rsid w:val="0050661D"/>
    <w:rsid w:val="005067B9"/>
    <w:rsid w:val="0050681E"/>
    <w:rsid w:val="005069A8"/>
    <w:rsid w:val="00506C13"/>
    <w:rsid w:val="00506CFE"/>
    <w:rsid w:val="00507067"/>
    <w:rsid w:val="00507367"/>
    <w:rsid w:val="00507380"/>
    <w:rsid w:val="005074C9"/>
    <w:rsid w:val="005075AB"/>
    <w:rsid w:val="005078B3"/>
    <w:rsid w:val="00507918"/>
    <w:rsid w:val="005079B7"/>
    <w:rsid w:val="00507ABB"/>
    <w:rsid w:val="00507D22"/>
    <w:rsid w:val="00510059"/>
    <w:rsid w:val="0051085D"/>
    <w:rsid w:val="005108B1"/>
    <w:rsid w:val="00510991"/>
    <w:rsid w:val="005109F2"/>
    <w:rsid w:val="00510B8E"/>
    <w:rsid w:val="00510BAA"/>
    <w:rsid w:val="00510E60"/>
    <w:rsid w:val="00510E9B"/>
    <w:rsid w:val="00510F84"/>
    <w:rsid w:val="00510FAF"/>
    <w:rsid w:val="00510FF4"/>
    <w:rsid w:val="0051108C"/>
    <w:rsid w:val="005111F9"/>
    <w:rsid w:val="00511288"/>
    <w:rsid w:val="00511343"/>
    <w:rsid w:val="005114E7"/>
    <w:rsid w:val="0051152C"/>
    <w:rsid w:val="0051163E"/>
    <w:rsid w:val="0051194C"/>
    <w:rsid w:val="00511E58"/>
    <w:rsid w:val="005120EA"/>
    <w:rsid w:val="0051212A"/>
    <w:rsid w:val="00512147"/>
    <w:rsid w:val="00512267"/>
    <w:rsid w:val="00512314"/>
    <w:rsid w:val="005123D3"/>
    <w:rsid w:val="005127AD"/>
    <w:rsid w:val="00512A6D"/>
    <w:rsid w:val="00512BA1"/>
    <w:rsid w:val="00513228"/>
    <w:rsid w:val="00513395"/>
    <w:rsid w:val="0051347D"/>
    <w:rsid w:val="0051349F"/>
    <w:rsid w:val="005134D2"/>
    <w:rsid w:val="00513851"/>
    <w:rsid w:val="00513877"/>
    <w:rsid w:val="005139E7"/>
    <w:rsid w:val="00513A5D"/>
    <w:rsid w:val="00513BF5"/>
    <w:rsid w:val="00513CF8"/>
    <w:rsid w:val="00513D83"/>
    <w:rsid w:val="00513F71"/>
    <w:rsid w:val="005140E6"/>
    <w:rsid w:val="0051411E"/>
    <w:rsid w:val="005145C5"/>
    <w:rsid w:val="005146A2"/>
    <w:rsid w:val="00514730"/>
    <w:rsid w:val="005147BB"/>
    <w:rsid w:val="005147F4"/>
    <w:rsid w:val="00514A3A"/>
    <w:rsid w:val="00514E17"/>
    <w:rsid w:val="005152C9"/>
    <w:rsid w:val="0051551E"/>
    <w:rsid w:val="0051560D"/>
    <w:rsid w:val="005156FE"/>
    <w:rsid w:val="00515737"/>
    <w:rsid w:val="0051587A"/>
    <w:rsid w:val="00516066"/>
    <w:rsid w:val="00516265"/>
    <w:rsid w:val="00516853"/>
    <w:rsid w:val="00516D9F"/>
    <w:rsid w:val="00516DBA"/>
    <w:rsid w:val="00516E9F"/>
    <w:rsid w:val="00516F49"/>
    <w:rsid w:val="00516FDC"/>
    <w:rsid w:val="00516FE4"/>
    <w:rsid w:val="0051702A"/>
    <w:rsid w:val="00517357"/>
    <w:rsid w:val="005175AE"/>
    <w:rsid w:val="0051783B"/>
    <w:rsid w:val="00517B20"/>
    <w:rsid w:val="00517CB7"/>
    <w:rsid w:val="00517D2C"/>
    <w:rsid w:val="00517F47"/>
    <w:rsid w:val="00520154"/>
    <w:rsid w:val="005202BD"/>
    <w:rsid w:val="005204F4"/>
    <w:rsid w:val="005207FC"/>
    <w:rsid w:val="005209EE"/>
    <w:rsid w:val="00520C6E"/>
    <w:rsid w:val="00520C81"/>
    <w:rsid w:val="00520D7C"/>
    <w:rsid w:val="00520E9B"/>
    <w:rsid w:val="00521034"/>
    <w:rsid w:val="005214ED"/>
    <w:rsid w:val="0052164E"/>
    <w:rsid w:val="0052187E"/>
    <w:rsid w:val="005219B7"/>
    <w:rsid w:val="00521A87"/>
    <w:rsid w:val="00521AB9"/>
    <w:rsid w:val="00521F39"/>
    <w:rsid w:val="0052209B"/>
    <w:rsid w:val="005221B2"/>
    <w:rsid w:val="005223A5"/>
    <w:rsid w:val="0052243A"/>
    <w:rsid w:val="00522539"/>
    <w:rsid w:val="0052299E"/>
    <w:rsid w:val="00522B21"/>
    <w:rsid w:val="00522D31"/>
    <w:rsid w:val="00522DDE"/>
    <w:rsid w:val="00522ED6"/>
    <w:rsid w:val="0052304E"/>
    <w:rsid w:val="005230AC"/>
    <w:rsid w:val="00523157"/>
    <w:rsid w:val="0052333A"/>
    <w:rsid w:val="0052349A"/>
    <w:rsid w:val="005235CB"/>
    <w:rsid w:val="00523679"/>
    <w:rsid w:val="0052369E"/>
    <w:rsid w:val="005236AB"/>
    <w:rsid w:val="005237B8"/>
    <w:rsid w:val="005237BA"/>
    <w:rsid w:val="00523843"/>
    <w:rsid w:val="00523A83"/>
    <w:rsid w:val="00523A88"/>
    <w:rsid w:val="00523AEC"/>
    <w:rsid w:val="00523E19"/>
    <w:rsid w:val="00523F25"/>
    <w:rsid w:val="00524136"/>
    <w:rsid w:val="00524150"/>
    <w:rsid w:val="00524370"/>
    <w:rsid w:val="005244C5"/>
    <w:rsid w:val="00524693"/>
    <w:rsid w:val="005246B0"/>
    <w:rsid w:val="0052474E"/>
    <w:rsid w:val="00524B77"/>
    <w:rsid w:val="00524C6A"/>
    <w:rsid w:val="00524F60"/>
    <w:rsid w:val="005256E5"/>
    <w:rsid w:val="00525992"/>
    <w:rsid w:val="00525A0D"/>
    <w:rsid w:val="005260C5"/>
    <w:rsid w:val="0052615C"/>
    <w:rsid w:val="00526293"/>
    <w:rsid w:val="005262E2"/>
    <w:rsid w:val="0052643B"/>
    <w:rsid w:val="005267DC"/>
    <w:rsid w:val="00526827"/>
    <w:rsid w:val="00526BD8"/>
    <w:rsid w:val="00526CA2"/>
    <w:rsid w:val="00526CA8"/>
    <w:rsid w:val="00526CCF"/>
    <w:rsid w:val="00526D49"/>
    <w:rsid w:val="00526E1F"/>
    <w:rsid w:val="00526EBD"/>
    <w:rsid w:val="005272D7"/>
    <w:rsid w:val="0052734A"/>
    <w:rsid w:val="005273F0"/>
    <w:rsid w:val="00527545"/>
    <w:rsid w:val="00527995"/>
    <w:rsid w:val="00527B51"/>
    <w:rsid w:val="00527CA2"/>
    <w:rsid w:val="00527DAB"/>
    <w:rsid w:val="0053006E"/>
    <w:rsid w:val="005300DA"/>
    <w:rsid w:val="00530157"/>
    <w:rsid w:val="00530208"/>
    <w:rsid w:val="00530472"/>
    <w:rsid w:val="005308E1"/>
    <w:rsid w:val="00530A79"/>
    <w:rsid w:val="00530CAC"/>
    <w:rsid w:val="00530FEB"/>
    <w:rsid w:val="00531062"/>
    <w:rsid w:val="005311E5"/>
    <w:rsid w:val="00531595"/>
    <w:rsid w:val="00531B26"/>
    <w:rsid w:val="00531D23"/>
    <w:rsid w:val="005322B7"/>
    <w:rsid w:val="0053232E"/>
    <w:rsid w:val="005323F1"/>
    <w:rsid w:val="005325CB"/>
    <w:rsid w:val="00532717"/>
    <w:rsid w:val="005328B7"/>
    <w:rsid w:val="00532B79"/>
    <w:rsid w:val="00532BDF"/>
    <w:rsid w:val="00532D8A"/>
    <w:rsid w:val="00533018"/>
    <w:rsid w:val="005331F1"/>
    <w:rsid w:val="005332CE"/>
    <w:rsid w:val="00533353"/>
    <w:rsid w:val="005337E4"/>
    <w:rsid w:val="00533922"/>
    <w:rsid w:val="00533E9B"/>
    <w:rsid w:val="00533FA2"/>
    <w:rsid w:val="00533FA7"/>
    <w:rsid w:val="00533FDB"/>
    <w:rsid w:val="00534343"/>
    <w:rsid w:val="00534644"/>
    <w:rsid w:val="00534757"/>
    <w:rsid w:val="0053500F"/>
    <w:rsid w:val="00535079"/>
    <w:rsid w:val="00535205"/>
    <w:rsid w:val="00535232"/>
    <w:rsid w:val="005352FF"/>
    <w:rsid w:val="00535388"/>
    <w:rsid w:val="005355ED"/>
    <w:rsid w:val="0053578A"/>
    <w:rsid w:val="005358B3"/>
    <w:rsid w:val="00535AA7"/>
    <w:rsid w:val="00535B25"/>
    <w:rsid w:val="00535C32"/>
    <w:rsid w:val="00535D4D"/>
    <w:rsid w:val="00536069"/>
    <w:rsid w:val="0053639C"/>
    <w:rsid w:val="005365AA"/>
    <w:rsid w:val="00536692"/>
    <w:rsid w:val="005368C2"/>
    <w:rsid w:val="00536975"/>
    <w:rsid w:val="0053698E"/>
    <w:rsid w:val="00536B16"/>
    <w:rsid w:val="00536B68"/>
    <w:rsid w:val="00536B76"/>
    <w:rsid w:val="00536D4D"/>
    <w:rsid w:val="00537035"/>
    <w:rsid w:val="0053779B"/>
    <w:rsid w:val="00537854"/>
    <w:rsid w:val="005378AA"/>
    <w:rsid w:val="00537C42"/>
    <w:rsid w:val="00537C61"/>
    <w:rsid w:val="00537CF6"/>
    <w:rsid w:val="00537D43"/>
    <w:rsid w:val="00537E7F"/>
    <w:rsid w:val="005400BC"/>
    <w:rsid w:val="005401C4"/>
    <w:rsid w:val="00540304"/>
    <w:rsid w:val="00540437"/>
    <w:rsid w:val="00540AF1"/>
    <w:rsid w:val="00540B68"/>
    <w:rsid w:val="00540D35"/>
    <w:rsid w:val="00540F30"/>
    <w:rsid w:val="00540F4B"/>
    <w:rsid w:val="0054144C"/>
    <w:rsid w:val="00541689"/>
    <w:rsid w:val="0054196F"/>
    <w:rsid w:val="00541B3F"/>
    <w:rsid w:val="00541CB8"/>
    <w:rsid w:val="00541F42"/>
    <w:rsid w:val="005427AE"/>
    <w:rsid w:val="005427D7"/>
    <w:rsid w:val="005428BB"/>
    <w:rsid w:val="00542B02"/>
    <w:rsid w:val="00542B93"/>
    <w:rsid w:val="00542D8D"/>
    <w:rsid w:val="00542F27"/>
    <w:rsid w:val="0054316F"/>
    <w:rsid w:val="00543466"/>
    <w:rsid w:val="00543717"/>
    <w:rsid w:val="00543A8D"/>
    <w:rsid w:val="00543B2D"/>
    <w:rsid w:val="00543F46"/>
    <w:rsid w:val="00543F92"/>
    <w:rsid w:val="00544082"/>
    <w:rsid w:val="005442F1"/>
    <w:rsid w:val="00544642"/>
    <w:rsid w:val="00544675"/>
    <w:rsid w:val="00544918"/>
    <w:rsid w:val="00544928"/>
    <w:rsid w:val="0054498D"/>
    <w:rsid w:val="00544B77"/>
    <w:rsid w:val="00544E23"/>
    <w:rsid w:val="00545062"/>
    <w:rsid w:val="005450C7"/>
    <w:rsid w:val="0054534A"/>
    <w:rsid w:val="0054540D"/>
    <w:rsid w:val="005459D3"/>
    <w:rsid w:val="00545C38"/>
    <w:rsid w:val="00545D61"/>
    <w:rsid w:val="00545DEB"/>
    <w:rsid w:val="00545DF8"/>
    <w:rsid w:val="00545E72"/>
    <w:rsid w:val="005462CB"/>
    <w:rsid w:val="00546375"/>
    <w:rsid w:val="0054653E"/>
    <w:rsid w:val="00546AD8"/>
    <w:rsid w:val="00546B02"/>
    <w:rsid w:val="00546D0E"/>
    <w:rsid w:val="00546D78"/>
    <w:rsid w:val="0054707A"/>
    <w:rsid w:val="005471AD"/>
    <w:rsid w:val="005473EA"/>
    <w:rsid w:val="005475E1"/>
    <w:rsid w:val="0054763F"/>
    <w:rsid w:val="00547671"/>
    <w:rsid w:val="00547841"/>
    <w:rsid w:val="00547A50"/>
    <w:rsid w:val="00547C55"/>
    <w:rsid w:val="00547DF0"/>
    <w:rsid w:val="00547F4C"/>
    <w:rsid w:val="00547F6E"/>
    <w:rsid w:val="005501E1"/>
    <w:rsid w:val="0055043E"/>
    <w:rsid w:val="0055050E"/>
    <w:rsid w:val="0055065D"/>
    <w:rsid w:val="005508DC"/>
    <w:rsid w:val="00550AE6"/>
    <w:rsid w:val="00550BFF"/>
    <w:rsid w:val="00550CF4"/>
    <w:rsid w:val="00550F07"/>
    <w:rsid w:val="00550FC4"/>
    <w:rsid w:val="0055107E"/>
    <w:rsid w:val="00551288"/>
    <w:rsid w:val="005513E0"/>
    <w:rsid w:val="005514EE"/>
    <w:rsid w:val="005516B2"/>
    <w:rsid w:val="0055194B"/>
    <w:rsid w:val="00551A60"/>
    <w:rsid w:val="00551B63"/>
    <w:rsid w:val="00551FED"/>
    <w:rsid w:val="0055254C"/>
    <w:rsid w:val="005527C5"/>
    <w:rsid w:val="00552C21"/>
    <w:rsid w:val="00552DB9"/>
    <w:rsid w:val="00552E5E"/>
    <w:rsid w:val="00553081"/>
    <w:rsid w:val="005530BE"/>
    <w:rsid w:val="00553270"/>
    <w:rsid w:val="005535AA"/>
    <w:rsid w:val="0055362B"/>
    <w:rsid w:val="005536A7"/>
    <w:rsid w:val="005537A2"/>
    <w:rsid w:val="00553913"/>
    <w:rsid w:val="00553C13"/>
    <w:rsid w:val="00553DAD"/>
    <w:rsid w:val="00553F6A"/>
    <w:rsid w:val="00554758"/>
    <w:rsid w:val="005549F4"/>
    <w:rsid w:val="00554A31"/>
    <w:rsid w:val="00554ACD"/>
    <w:rsid w:val="00554C20"/>
    <w:rsid w:val="00554D72"/>
    <w:rsid w:val="00554DAD"/>
    <w:rsid w:val="00554FA2"/>
    <w:rsid w:val="005550E6"/>
    <w:rsid w:val="0055520C"/>
    <w:rsid w:val="005553FC"/>
    <w:rsid w:val="005554BC"/>
    <w:rsid w:val="005558D9"/>
    <w:rsid w:val="00555B72"/>
    <w:rsid w:val="00555BD7"/>
    <w:rsid w:val="00555CF6"/>
    <w:rsid w:val="00556250"/>
    <w:rsid w:val="00556361"/>
    <w:rsid w:val="005564B8"/>
    <w:rsid w:val="005569FC"/>
    <w:rsid w:val="00556A21"/>
    <w:rsid w:val="00556CB1"/>
    <w:rsid w:val="00556CCE"/>
    <w:rsid w:val="00556E35"/>
    <w:rsid w:val="00556F11"/>
    <w:rsid w:val="00556FD5"/>
    <w:rsid w:val="005570F7"/>
    <w:rsid w:val="0055711F"/>
    <w:rsid w:val="00557270"/>
    <w:rsid w:val="00557359"/>
    <w:rsid w:val="005574DC"/>
    <w:rsid w:val="00557827"/>
    <w:rsid w:val="00557B9E"/>
    <w:rsid w:val="00557DE4"/>
    <w:rsid w:val="00557EDA"/>
    <w:rsid w:val="00557F82"/>
    <w:rsid w:val="00560102"/>
    <w:rsid w:val="005601AC"/>
    <w:rsid w:val="005601D1"/>
    <w:rsid w:val="00560690"/>
    <w:rsid w:val="005606C2"/>
    <w:rsid w:val="005606DA"/>
    <w:rsid w:val="005609D2"/>
    <w:rsid w:val="00560A3D"/>
    <w:rsid w:val="00560C18"/>
    <w:rsid w:val="00560F0F"/>
    <w:rsid w:val="005610A0"/>
    <w:rsid w:val="005612D0"/>
    <w:rsid w:val="00561631"/>
    <w:rsid w:val="0056185C"/>
    <w:rsid w:val="00561B64"/>
    <w:rsid w:val="00561E6D"/>
    <w:rsid w:val="00561F9C"/>
    <w:rsid w:val="005621A6"/>
    <w:rsid w:val="00562234"/>
    <w:rsid w:val="005623E8"/>
    <w:rsid w:val="005625F4"/>
    <w:rsid w:val="005626BF"/>
    <w:rsid w:val="005629B1"/>
    <w:rsid w:val="00562BBA"/>
    <w:rsid w:val="00562DB8"/>
    <w:rsid w:val="005632AE"/>
    <w:rsid w:val="0056371A"/>
    <w:rsid w:val="00563955"/>
    <w:rsid w:val="005639FD"/>
    <w:rsid w:val="00563B74"/>
    <w:rsid w:val="00563D08"/>
    <w:rsid w:val="00563DFF"/>
    <w:rsid w:val="00563E54"/>
    <w:rsid w:val="00563F47"/>
    <w:rsid w:val="00563F55"/>
    <w:rsid w:val="00564021"/>
    <w:rsid w:val="005643B1"/>
    <w:rsid w:val="005645C2"/>
    <w:rsid w:val="005647DB"/>
    <w:rsid w:val="005648E4"/>
    <w:rsid w:val="00565272"/>
    <w:rsid w:val="00565762"/>
    <w:rsid w:val="00565921"/>
    <w:rsid w:val="00565D02"/>
    <w:rsid w:val="00565DF3"/>
    <w:rsid w:val="00565F56"/>
    <w:rsid w:val="0056610C"/>
    <w:rsid w:val="0056637F"/>
    <w:rsid w:val="005666AF"/>
    <w:rsid w:val="00566803"/>
    <w:rsid w:val="005668BB"/>
    <w:rsid w:val="0056697E"/>
    <w:rsid w:val="00566AB4"/>
    <w:rsid w:val="00566CD4"/>
    <w:rsid w:val="00566CFF"/>
    <w:rsid w:val="005670DA"/>
    <w:rsid w:val="00567130"/>
    <w:rsid w:val="0056743F"/>
    <w:rsid w:val="005675E9"/>
    <w:rsid w:val="0056777A"/>
    <w:rsid w:val="00567783"/>
    <w:rsid w:val="00567857"/>
    <w:rsid w:val="00567877"/>
    <w:rsid w:val="00567949"/>
    <w:rsid w:val="00567A9C"/>
    <w:rsid w:val="00567AB6"/>
    <w:rsid w:val="00567C85"/>
    <w:rsid w:val="00567E2F"/>
    <w:rsid w:val="00567FC5"/>
    <w:rsid w:val="00570010"/>
    <w:rsid w:val="00570129"/>
    <w:rsid w:val="00570147"/>
    <w:rsid w:val="005704F0"/>
    <w:rsid w:val="00570623"/>
    <w:rsid w:val="00570AEF"/>
    <w:rsid w:val="00570D4E"/>
    <w:rsid w:val="00570F91"/>
    <w:rsid w:val="005712A4"/>
    <w:rsid w:val="005718A8"/>
    <w:rsid w:val="00571942"/>
    <w:rsid w:val="00571B5A"/>
    <w:rsid w:val="00572064"/>
    <w:rsid w:val="005721A4"/>
    <w:rsid w:val="00572203"/>
    <w:rsid w:val="005722BC"/>
    <w:rsid w:val="005723B6"/>
    <w:rsid w:val="005723BB"/>
    <w:rsid w:val="0057289B"/>
    <w:rsid w:val="00572CDB"/>
    <w:rsid w:val="005731E9"/>
    <w:rsid w:val="00573302"/>
    <w:rsid w:val="0057358E"/>
    <w:rsid w:val="00573647"/>
    <w:rsid w:val="00573903"/>
    <w:rsid w:val="005739D7"/>
    <w:rsid w:val="00573B1A"/>
    <w:rsid w:val="00573CA8"/>
    <w:rsid w:val="00573D33"/>
    <w:rsid w:val="00573D4E"/>
    <w:rsid w:val="00573DC5"/>
    <w:rsid w:val="00574223"/>
    <w:rsid w:val="005743BC"/>
    <w:rsid w:val="005746BB"/>
    <w:rsid w:val="00574D66"/>
    <w:rsid w:val="00574E2E"/>
    <w:rsid w:val="005750C6"/>
    <w:rsid w:val="00575284"/>
    <w:rsid w:val="00575345"/>
    <w:rsid w:val="005753AB"/>
    <w:rsid w:val="0057546D"/>
    <w:rsid w:val="0057554A"/>
    <w:rsid w:val="00575822"/>
    <w:rsid w:val="00575973"/>
    <w:rsid w:val="00575D88"/>
    <w:rsid w:val="00575E87"/>
    <w:rsid w:val="0057604C"/>
    <w:rsid w:val="00576147"/>
    <w:rsid w:val="00576436"/>
    <w:rsid w:val="00576564"/>
    <w:rsid w:val="0057659D"/>
    <w:rsid w:val="005765F8"/>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83C"/>
    <w:rsid w:val="00580CCE"/>
    <w:rsid w:val="005814E6"/>
    <w:rsid w:val="0058172C"/>
    <w:rsid w:val="00581958"/>
    <w:rsid w:val="00581A42"/>
    <w:rsid w:val="00581B83"/>
    <w:rsid w:val="00581C03"/>
    <w:rsid w:val="00581C1C"/>
    <w:rsid w:val="00581D7D"/>
    <w:rsid w:val="005821CC"/>
    <w:rsid w:val="00582D68"/>
    <w:rsid w:val="00582E7D"/>
    <w:rsid w:val="00582E8D"/>
    <w:rsid w:val="005832BD"/>
    <w:rsid w:val="005833D3"/>
    <w:rsid w:val="00583454"/>
    <w:rsid w:val="00583905"/>
    <w:rsid w:val="00583914"/>
    <w:rsid w:val="00583944"/>
    <w:rsid w:val="00583AA9"/>
    <w:rsid w:val="00583DC3"/>
    <w:rsid w:val="00583E5F"/>
    <w:rsid w:val="00584205"/>
    <w:rsid w:val="00584757"/>
    <w:rsid w:val="00584838"/>
    <w:rsid w:val="00584BFE"/>
    <w:rsid w:val="00584D23"/>
    <w:rsid w:val="00584D98"/>
    <w:rsid w:val="00584EC4"/>
    <w:rsid w:val="00585172"/>
    <w:rsid w:val="0058542C"/>
    <w:rsid w:val="00585537"/>
    <w:rsid w:val="005855E7"/>
    <w:rsid w:val="00585692"/>
    <w:rsid w:val="00585CF3"/>
    <w:rsid w:val="00585F57"/>
    <w:rsid w:val="00586025"/>
    <w:rsid w:val="005860DE"/>
    <w:rsid w:val="0058626E"/>
    <w:rsid w:val="00586302"/>
    <w:rsid w:val="005864D9"/>
    <w:rsid w:val="0058654F"/>
    <w:rsid w:val="0058662C"/>
    <w:rsid w:val="00586803"/>
    <w:rsid w:val="0058693D"/>
    <w:rsid w:val="00586ACB"/>
    <w:rsid w:val="00586BE2"/>
    <w:rsid w:val="00586E61"/>
    <w:rsid w:val="00586F26"/>
    <w:rsid w:val="00587122"/>
    <w:rsid w:val="005871E0"/>
    <w:rsid w:val="005873E1"/>
    <w:rsid w:val="00587E8E"/>
    <w:rsid w:val="005901DB"/>
    <w:rsid w:val="00590248"/>
    <w:rsid w:val="005903FA"/>
    <w:rsid w:val="005906DF"/>
    <w:rsid w:val="0059077C"/>
    <w:rsid w:val="00590885"/>
    <w:rsid w:val="00590A63"/>
    <w:rsid w:val="00591000"/>
    <w:rsid w:val="0059119C"/>
    <w:rsid w:val="005911E2"/>
    <w:rsid w:val="0059154C"/>
    <w:rsid w:val="005916D5"/>
    <w:rsid w:val="005918AF"/>
    <w:rsid w:val="00591940"/>
    <w:rsid w:val="00591C6E"/>
    <w:rsid w:val="00591CC1"/>
    <w:rsid w:val="00591EF0"/>
    <w:rsid w:val="005926E2"/>
    <w:rsid w:val="00592AA8"/>
    <w:rsid w:val="00592DAB"/>
    <w:rsid w:val="00592F34"/>
    <w:rsid w:val="00593010"/>
    <w:rsid w:val="005931F5"/>
    <w:rsid w:val="00593202"/>
    <w:rsid w:val="005933D0"/>
    <w:rsid w:val="0059340C"/>
    <w:rsid w:val="00593546"/>
    <w:rsid w:val="005940A3"/>
    <w:rsid w:val="00594376"/>
    <w:rsid w:val="00594451"/>
    <w:rsid w:val="0059465D"/>
    <w:rsid w:val="00594679"/>
    <w:rsid w:val="005948B6"/>
    <w:rsid w:val="005949B6"/>
    <w:rsid w:val="00594A50"/>
    <w:rsid w:val="00594B68"/>
    <w:rsid w:val="005951D7"/>
    <w:rsid w:val="0059526A"/>
    <w:rsid w:val="005958A4"/>
    <w:rsid w:val="00595993"/>
    <w:rsid w:val="00595CF0"/>
    <w:rsid w:val="00595ECA"/>
    <w:rsid w:val="0059604F"/>
    <w:rsid w:val="0059622C"/>
    <w:rsid w:val="0059629E"/>
    <w:rsid w:val="0059656A"/>
    <w:rsid w:val="005967D4"/>
    <w:rsid w:val="0059681A"/>
    <w:rsid w:val="005969CA"/>
    <w:rsid w:val="00596B26"/>
    <w:rsid w:val="00596B65"/>
    <w:rsid w:val="00596CA5"/>
    <w:rsid w:val="00596D0D"/>
    <w:rsid w:val="00596DEF"/>
    <w:rsid w:val="00597096"/>
    <w:rsid w:val="0059734D"/>
    <w:rsid w:val="00597394"/>
    <w:rsid w:val="0059741D"/>
    <w:rsid w:val="0059770E"/>
    <w:rsid w:val="0059783C"/>
    <w:rsid w:val="00597C14"/>
    <w:rsid w:val="00597DBA"/>
    <w:rsid w:val="005A00C3"/>
    <w:rsid w:val="005A03EA"/>
    <w:rsid w:val="005A049F"/>
    <w:rsid w:val="005A05F8"/>
    <w:rsid w:val="005A0918"/>
    <w:rsid w:val="005A0983"/>
    <w:rsid w:val="005A0C46"/>
    <w:rsid w:val="005A0D27"/>
    <w:rsid w:val="005A1244"/>
    <w:rsid w:val="005A127B"/>
    <w:rsid w:val="005A12CE"/>
    <w:rsid w:val="005A14C5"/>
    <w:rsid w:val="005A16D2"/>
    <w:rsid w:val="005A16E3"/>
    <w:rsid w:val="005A1910"/>
    <w:rsid w:val="005A19A2"/>
    <w:rsid w:val="005A19B3"/>
    <w:rsid w:val="005A1B49"/>
    <w:rsid w:val="005A1BD4"/>
    <w:rsid w:val="005A1DEB"/>
    <w:rsid w:val="005A214D"/>
    <w:rsid w:val="005A2383"/>
    <w:rsid w:val="005A2C93"/>
    <w:rsid w:val="005A2D82"/>
    <w:rsid w:val="005A2DA0"/>
    <w:rsid w:val="005A2DFD"/>
    <w:rsid w:val="005A2E96"/>
    <w:rsid w:val="005A3447"/>
    <w:rsid w:val="005A3602"/>
    <w:rsid w:val="005A36B6"/>
    <w:rsid w:val="005A3DA1"/>
    <w:rsid w:val="005A3E2D"/>
    <w:rsid w:val="005A4487"/>
    <w:rsid w:val="005A4764"/>
    <w:rsid w:val="005A4977"/>
    <w:rsid w:val="005A4A3A"/>
    <w:rsid w:val="005A4ECB"/>
    <w:rsid w:val="005A5135"/>
    <w:rsid w:val="005A54D4"/>
    <w:rsid w:val="005A56BC"/>
    <w:rsid w:val="005A5801"/>
    <w:rsid w:val="005A598E"/>
    <w:rsid w:val="005A5A41"/>
    <w:rsid w:val="005A5AFF"/>
    <w:rsid w:val="005A5B14"/>
    <w:rsid w:val="005A5BDE"/>
    <w:rsid w:val="005A602F"/>
    <w:rsid w:val="005A60E0"/>
    <w:rsid w:val="005A60FC"/>
    <w:rsid w:val="005A633C"/>
    <w:rsid w:val="005A68DF"/>
    <w:rsid w:val="005A6A29"/>
    <w:rsid w:val="005A6BF6"/>
    <w:rsid w:val="005A6CDC"/>
    <w:rsid w:val="005A6E15"/>
    <w:rsid w:val="005A6EFE"/>
    <w:rsid w:val="005A7074"/>
    <w:rsid w:val="005A7121"/>
    <w:rsid w:val="005A7143"/>
    <w:rsid w:val="005A71D1"/>
    <w:rsid w:val="005A7276"/>
    <w:rsid w:val="005A74F7"/>
    <w:rsid w:val="005A756C"/>
    <w:rsid w:val="005A7869"/>
    <w:rsid w:val="005A7895"/>
    <w:rsid w:val="005A7B3C"/>
    <w:rsid w:val="005A7EFB"/>
    <w:rsid w:val="005B0135"/>
    <w:rsid w:val="005B0157"/>
    <w:rsid w:val="005B045A"/>
    <w:rsid w:val="005B089B"/>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8FD"/>
    <w:rsid w:val="005B29B2"/>
    <w:rsid w:val="005B2CBF"/>
    <w:rsid w:val="005B31C8"/>
    <w:rsid w:val="005B3204"/>
    <w:rsid w:val="005B363A"/>
    <w:rsid w:val="005B3C87"/>
    <w:rsid w:val="005B40FD"/>
    <w:rsid w:val="005B4466"/>
    <w:rsid w:val="005B466D"/>
    <w:rsid w:val="005B489C"/>
    <w:rsid w:val="005B4BB9"/>
    <w:rsid w:val="005B4EE9"/>
    <w:rsid w:val="005B4F48"/>
    <w:rsid w:val="005B5430"/>
    <w:rsid w:val="005B5615"/>
    <w:rsid w:val="005B56F3"/>
    <w:rsid w:val="005B5751"/>
    <w:rsid w:val="005B57A5"/>
    <w:rsid w:val="005B5CB2"/>
    <w:rsid w:val="005B60C7"/>
    <w:rsid w:val="005B60D6"/>
    <w:rsid w:val="005B61B3"/>
    <w:rsid w:val="005B636A"/>
    <w:rsid w:val="005B640F"/>
    <w:rsid w:val="005B6679"/>
    <w:rsid w:val="005B6704"/>
    <w:rsid w:val="005B6763"/>
    <w:rsid w:val="005B69F0"/>
    <w:rsid w:val="005B6A18"/>
    <w:rsid w:val="005B6FF8"/>
    <w:rsid w:val="005B7207"/>
    <w:rsid w:val="005B7322"/>
    <w:rsid w:val="005B780A"/>
    <w:rsid w:val="005B7E45"/>
    <w:rsid w:val="005B7F65"/>
    <w:rsid w:val="005C0039"/>
    <w:rsid w:val="005C03AD"/>
    <w:rsid w:val="005C0448"/>
    <w:rsid w:val="005C0981"/>
    <w:rsid w:val="005C098F"/>
    <w:rsid w:val="005C0A8D"/>
    <w:rsid w:val="005C0BF7"/>
    <w:rsid w:val="005C0BFD"/>
    <w:rsid w:val="005C0C9D"/>
    <w:rsid w:val="005C0F52"/>
    <w:rsid w:val="005C0FDD"/>
    <w:rsid w:val="005C1201"/>
    <w:rsid w:val="005C131D"/>
    <w:rsid w:val="005C1634"/>
    <w:rsid w:val="005C1890"/>
    <w:rsid w:val="005C1AC5"/>
    <w:rsid w:val="005C1B7D"/>
    <w:rsid w:val="005C1FD7"/>
    <w:rsid w:val="005C2012"/>
    <w:rsid w:val="005C213A"/>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3ECB"/>
    <w:rsid w:val="005C3F4A"/>
    <w:rsid w:val="005C407B"/>
    <w:rsid w:val="005C4284"/>
    <w:rsid w:val="005C43E2"/>
    <w:rsid w:val="005C469E"/>
    <w:rsid w:val="005C4877"/>
    <w:rsid w:val="005C4892"/>
    <w:rsid w:val="005C4922"/>
    <w:rsid w:val="005C4B5A"/>
    <w:rsid w:val="005C4EAA"/>
    <w:rsid w:val="005C5048"/>
    <w:rsid w:val="005C5095"/>
    <w:rsid w:val="005C53DD"/>
    <w:rsid w:val="005C58FD"/>
    <w:rsid w:val="005C59DE"/>
    <w:rsid w:val="005C5A7E"/>
    <w:rsid w:val="005C5ADC"/>
    <w:rsid w:val="005C5B31"/>
    <w:rsid w:val="005C5B39"/>
    <w:rsid w:val="005C5B7B"/>
    <w:rsid w:val="005C5BE0"/>
    <w:rsid w:val="005C5CB7"/>
    <w:rsid w:val="005C5DF6"/>
    <w:rsid w:val="005C5EE0"/>
    <w:rsid w:val="005C63B4"/>
    <w:rsid w:val="005C6425"/>
    <w:rsid w:val="005C65AB"/>
    <w:rsid w:val="005C6633"/>
    <w:rsid w:val="005C684A"/>
    <w:rsid w:val="005C693F"/>
    <w:rsid w:val="005C69BE"/>
    <w:rsid w:val="005C6A03"/>
    <w:rsid w:val="005C6ADA"/>
    <w:rsid w:val="005C6B1F"/>
    <w:rsid w:val="005C6C3D"/>
    <w:rsid w:val="005C6DDF"/>
    <w:rsid w:val="005C71A6"/>
    <w:rsid w:val="005C71EA"/>
    <w:rsid w:val="005C730E"/>
    <w:rsid w:val="005C74DA"/>
    <w:rsid w:val="005C78FE"/>
    <w:rsid w:val="005C7BF3"/>
    <w:rsid w:val="005C7DFF"/>
    <w:rsid w:val="005D0215"/>
    <w:rsid w:val="005D027C"/>
    <w:rsid w:val="005D028D"/>
    <w:rsid w:val="005D077F"/>
    <w:rsid w:val="005D0850"/>
    <w:rsid w:val="005D10A9"/>
    <w:rsid w:val="005D1144"/>
    <w:rsid w:val="005D19AC"/>
    <w:rsid w:val="005D1C5B"/>
    <w:rsid w:val="005D1C66"/>
    <w:rsid w:val="005D1D24"/>
    <w:rsid w:val="005D1EF4"/>
    <w:rsid w:val="005D2072"/>
    <w:rsid w:val="005D2117"/>
    <w:rsid w:val="005D221A"/>
    <w:rsid w:val="005D2333"/>
    <w:rsid w:val="005D234F"/>
    <w:rsid w:val="005D24AF"/>
    <w:rsid w:val="005D289E"/>
    <w:rsid w:val="005D297B"/>
    <w:rsid w:val="005D2A4F"/>
    <w:rsid w:val="005D2A97"/>
    <w:rsid w:val="005D2AD1"/>
    <w:rsid w:val="005D2F3A"/>
    <w:rsid w:val="005D3430"/>
    <w:rsid w:val="005D3458"/>
    <w:rsid w:val="005D360C"/>
    <w:rsid w:val="005D36CE"/>
    <w:rsid w:val="005D39EF"/>
    <w:rsid w:val="005D3B50"/>
    <w:rsid w:val="005D3B63"/>
    <w:rsid w:val="005D3E72"/>
    <w:rsid w:val="005D4028"/>
    <w:rsid w:val="005D4997"/>
    <w:rsid w:val="005D51ED"/>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3D7"/>
    <w:rsid w:val="005D7433"/>
    <w:rsid w:val="005D74DC"/>
    <w:rsid w:val="005D7574"/>
    <w:rsid w:val="005D77C7"/>
    <w:rsid w:val="005D790D"/>
    <w:rsid w:val="005D7951"/>
    <w:rsid w:val="005E018B"/>
    <w:rsid w:val="005E0660"/>
    <w:rsid w:val="005E07EA"/>
    <w:rsid w:val="005E0815"/>
    <w:rsid w:val="005E0A1F"/>
    <w:rsid w:val="005E0D4F"/>
    <w:rsid w:val="005E0E6C"/>
    <w:rsid w:val="005E0FEB"/>
    <w:rsid w:val="005E1480"/>
    <w:rsid w:val="005E1512"/>
    <w:rsid w:val="005E15E3"/>
    <w:rsid w:val="005E1A3F"/>
    <w:rsid w:val="005E1A55"/>
    <w:rsid w:val="005E1E55"/>
    <w:rsid w:val="005E2005"/>
    <w:rsid w:val="005E224F"/>
    <w:rsid w:val="005E2460"/>
    <w:rsid w:val="005E262C"/>
    <w:rsid w:val="005E2A6D"/>
    <w:rsid w:val="005E2B22"/>
    <w:rsid w:val="005E2C25"/>
    <w:rsid w:val="005E2C61"/>
    <w:rsid w:val="005E2CA4"/>
    <w:rsid w:val="005E3046"/>
    <w:rsid w:val="005E3510"/>
    <w:rsid w:val="005E36D6"/>
    <w:rsid w:val="005E370A"/>
    <w:rsid w:val="005E38C2"/>
    <w:rsid w:val="005E3967"/>
    <w:rsid w:val="005E3A70"/>
    <w:rsid w:val="005E3A80"/>
    <w:rsid w:val="005E3D05"/>
    <w:rsid w:val="005E3E22"/>
    <w:rsid w:val="005E3F5B"/>
    <w:rsid w:val="005E443D"/>
    <w:rsid w:val="005E449A"/>
    <w:rsid w:val="005E45FB"/>
    <w:rsid w:val="005E4654"/>
    <w:rsid w:val="005E4723"/>
    <w:rsid w:val="005E4E46"/>
    <w:rsid w:val="005E50AA"/>
    <w:rsid w:val="005E51EC"/>
    <w:rsid w:val="005E521A"/>
    <w:rsid w:val="005E526A"/>
    <w:rsid w:val="005E5311"/>
    <w:rsid w:val="005E571B"/>
    <w:rsid w:val="005E5771"/>
    <w:rsid w:val="005E5A02"/>
    <w:rsid w:val="005E5B7D"/>
    <w:rsid w:val="005E6317"/>
    <w:rsid w:val="005E636F"/>
    <w:rsid w:val="005E68BC"/>
    <w:rsid w:val="005E6909"/>
    <w:rsid w:val="005E6961"/>
    <w:rsid w:val="005E6EC2"/>
    <w:rsid w:val="005E6F07"/>
    <w:rsid w:val="005E74B4"/>
    <w:rsid w:val="005E76B7"/>
    <w:rsid w:val="005E79D7"/>
    <w:rsid w:val="005E7E6E"/>
    <w:rsid w:val="005E7E8D"/>
    <w:rsid w:val="005F006A"/>
    <w:rsid w:val="005F00E1"/>
    <w:rsid w:val="005F00FC"/>
    <w:rsid w:val="005F0231"/>
    <w:rsid w:val="005F02B2"/>
    <w:rsid w:val="005F0691"/>
    <w:rsid w:val="005F09F5"/>
    <w:rsid w:val="005F0A4B"/>
    <w:rsid w:val="005F0A74"/>
    <w:rsid w:val="005F0BF7"/>
    <w:rsid w:val="005F0F34"/>
    <w:rsid w:val="005F1276"/>
    <w:rsid w:val="005F1311"/>
    <w:rsid w:val="005F1338"/>
    <w:rsid w:val="005F14F7"/>
    <w:rsid w:val="005F1558"/>
    <w:rsid w:val="005F162D"/>
    <w:rsid w:val="005F188D"/>
    <w:rsid w:val="005F1CB8"/>
    <w:rsid w:val="005F1D8D"/>
    <w:rsid w:val="005F21C9"/>
    <w:rsid w:val="005F241F"/>
    <w:rsid w:val="005F247D"/>
    <w:rsid w:val="005F26B1"/>
    <w:rsid w:val="005F2EF6"/>
    <w:rsid w:val="005F30BF"/>
    <w:rsid w:val="005F32B6"/>
    <w:rsid w:val="005F372C"/>
    <w:rsid w:val="005F3739"/>
    <w:rsid w:val="005F3CA0"/>
    <w:rsid w:val="005F3E71"/>
    <w:rsid w:val="005F3FB8"/>
    <w:rsid w:val="005F410E"/>
    <w:rsid w:val="005F4312"/>
    <w:rsid w:val="005F437F"/>
    <w:rsid w:val="005F4523"/>
    <w:rsid w:val="005F4642"/>
    <w:rsid w:val="005F4788"/>
    <w:rsid w:val="005F4856"/>
    <w:rsid w:val="005F4B69"/>
    <w:rsid w:val="005F4EA7"/>
    <w:rsid w:val="005F502B"/>
    <w:rsid w:val="005F5040"/>
    <w:rsid w:val="005F51EF"/>
    <w:rsid w:val="005F51F2"/>
    <w:rsid w:val="005F520D"/>
    <w:rsid w:val="005F54FF"/>
    <w:rsid w:val="005F5687"/>
    <w:rsid w:val="005F56AE"/>
    <w:rsid w:val="005F574E"/>
    <w:rsid w:val="005F5823"/>
    <w:rsid w:val="005F5839"/>
    <w:rsid w:val="005F5978"/>
    <w:rsid w:val="005F5CB9"/>
    <w:rsid w:val="005F5D2C"/>
    <w:rsid w:val="005F5E35"/>
    <w:rsid w:val="005F61FC"/>
    <w:rsid w:val="005F6447"/>
    <w:rsid w:val="005F64CD"/>
    <w:rsid w:val="005F653A"/>
    <w:rsid w:val="005F6615"/>
    <w:rsid w:val="005F68A0"/>
    <w:rsid w:val="005F69B7"/>
    <w:rsid w:val="005F6AC0"/>
    <w:rsid w:val="005F6D52"/>
    <w:rsid w:val="005F73C6"/>
    <w:rsid w:val="005F7421"/>
    <w:rsid w:val="005F7CD2"/>
    <w:rsid w:val="005F7DB6"/>
    <w:rsid w:val="005F7E7B"/>
    <w:rsid w:val="005F7ECA"/>
    <w:rsid w:val="0060008D"/>
    <w:rsid w:val="0060026E"/>
    <w:rsid w:val="00600389"/>
    <w:rsid w:val="0060043C"/>
    <w:rsid w:val="00600663"/>
    <w:rsid w:val="00600815"/>
    <w:rsid w:val="006009AC"/>
    <w:rsid w:val="006009F3"/>
    <w:rsid w:val="00600E99"/>
    <w:rsid w:val="0060101F"/>
    <w:rsid w:val="006011BA"/>
    <w:rsid w:val="0060144C"/>
    <w:rsid w:val="00601957"/>
    <w:rsid w:val="00601966"/>
    <w:rsid w:val="00602081"/>
    <w:rsid w:val="00602180"/>
    <w:rsid w:val="00602221"/>
    <w:rsid w:val="00602383"/>
    <w:rsid w:val="006023DB"/>
    <w:rsid w:val="006026AC"/>
    <w:rsid w:val="006026E6"/>
    <w:rsid w:val="00602BEF"/>
    <w:rsid w:val="00602E57"/>
    <w:rsid w:val="00603012"/>
    <w:rsid w:val="006030BB"/>
    <w:rsid w:val="006030BD"/>
    <w:rsid w:val="00603808"/>
    <w:rsid w:val="00603C02"/>
    <w:rsid w:val="00603C48"/>
    <w:rsid w:val="0060475D"/>
    <w:rsid w:val="006047B1"/>
    <w:rsid w:val="006047D4"/>
    <w:rsid w:val="00604C70"/>
    <w:rsid w:val="00604D31"/>
    <w:rsid w:val="00604DE8"/>
    <w:rsid w:val="00605261"/>
    <w:rsid w:val="00605428"/>
    <w:rsid w:val="0060548A"/>
    <w:rsid w:val="006054D2"/>
    <w:rsid w:val="006055B8"/>
    <w:rsid w:val="0060563D"/>
    <w:rsid w:val="00605BE0"/>
    <w:rsid w:val="00605BE6"/>
    <w:rsid w:val="00605D0C"/>
    <w:rsid w:val="00605FAA"/>
    <w:rsid w:val="00606084"/>
    <w:rsid w:val="00606608"/>
    <w:rsid w:val="0060683B"/>
    <w:rsid w:val="00606ADF"/>
    <w:rsid w:val="00606BA1"/>
    <w:rsid w:val="00606C4D"/>
    <w:rsid w:val="00606D98"/>
    <w:rsid w:val="00606DDE"/>
    <w:rsid w:val="00606FA7"/>
    <w:rsid w:val="0060719F"/>
    <w:rsid w:val="0060722B"/>
    <w:rsid w:val="006076E6"/>
    <w:rsid w:val="00607856"/>
    <w:rsid w:val="006079D1"/>
    <w:rsid w:val="00607AEF"/>
    <w:rsid w:val="00607BD8"/>
    <w:rsid w:val="00607C4F"/>
    <w:rsid w:val="00607DA0"/>
    <w:rsid w:val="0061014F"/>
    <w:rsid w:val="00610168"/>
    <w:rsid w:val="006101F7"/>
    <w:rsid w:val="0061038F"/>
    <w:rsid w:val="00610465"/>
    <w:rsid w:val="00610479"/>
    <w:rsid w:val="006104D3"/>
    <w:rsid w:val="00610644"/>
    <w:rsid w:val="0061078B"/>
    <w:rsid w:val="00610A82"/>
    <w:rsid w:val="00610A92"/>
    <w:rsid w:val="00610BAF"/>
    <w:rsid w:val="00610CC0"/>
    <w:rsid w:val="00611228"/>
    <w:rsid w:val="0061137F"/>
    <w:rsid w:val="0061156F"/>
    <w:rsid w:val="00611571"/>
    <w:rsid w:val="00611990"/>
    <w:rsid w:val="00611B42"/>
    <w:rsid w:val="00611BAB"/>
    <w:rsid w:val="00611CF8"/>
    <w:rsid w:val="00611E6A"/>
    <w:rsid w:val="00611EAE"/>
    <w:rsid w:val="00612001"/>
    <w:rsid w:val="00612031"/>
    <w:rsid w:val="006120DC"/>
    <w:rsid w:val="0061213B"/>
    <w:rsid w:val="00612174"/>
    <w:rsid w:val="006124F6"/>
    <w:rsid w:val="0061286F"/>
    <w:rsid w:val="00612A4F"/>
    <w:rsid w:val="00612B0B"/>
    <w:rsid w:val="0061317B"/>
    <w:rsid w:val="006131C5"/>
    <w:rsid w:val="00613302"/>
    <w:rsid w:val="00613534"/>
    <w:rsid w:val="0061373D"/>
    <w:rsid w:val="0061388C"/>
    <w:rsid w:val="006139BA"/>
    <w:rsid w:val="00613A9B"/>
    <w:rsid w:val="00613B66"/>
    <w:rsid w:val="00613CCA"/>
    <w:rsid w:val="0061407B"/>
    <w:rsid w:val="00614424"/>
    <w:rsid w:val="006145C1"/>
    <w:rsid w:val="00614BB0"/>
    <w:rsid w:val="00614C5D"/>
    <w:rsid w:val="00614CF1"/>
    <w:rsid w:val="00614D5C"/>
    <w:rsid w:val="00614D6C"/>
    <w:rsid w:val="00614E47"/>
    <w:rsid w:val="0061530F"/>
    <w:rsid w:val="006154AB"/>
    <w:rsid w:val="0061557B"/>
    <w:rsid w:val="00615AF4"/>
    <w:rsid w:val="006160C4"/>
    <w:rsid w:val="00616265"/>
    <w:rsid w:val="006163CF"/>
    <w:rsid w:val="0061668C"/>
    <w:rsid w:val="00616B95"/>
    <w:rsid w:val="00617344"/>
    <w:rsid w:val="00617401"/>
    <w:rsid w:val="006176D6"/>
    <w:rsid w:val="00617784"/>
    <w:rsid w:val="006179FA"/>
    <w:rsid w:val="00617EEA"/>
    <w:rsid w:val="006206B5"/>
    <w:rsid w:val="006207FC"/>
    <w:rsid w:val="006208FF"/>
    <w:rsid w:val="00620D96"/>
    <w:rsid w:val="00621183"/>
    <w:rsid w:val="0062190D"/>
    <w:rsid w:val="006219AD"/>
    <w:rsid w:val="00621A94"/>
    <w:rsid w:val="00621B7A"/>
    <w:rsid w:val="00621C4D"/>
    <w:rsid w:val="00621D64"/>
    <w:rsid w:val="00621E15"/>
    <w:rsid w:val="00621E7D"/>
    <w:rsid w:val="00622278"/>
    <w:rsid w:val="0062254B"/>
    <w:rsid w:val="00622929"/>
    <w:rsid w:val="00622976"/>
    <w:rsid w:val="00622E59"/>
    <w:rsid w:val="00622E97"/>
    <w:rsid w:val="00623204"/>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40D"/>
    <w:rsid w:val="0062460B"/>
    <w:rsid w:val="00624645"/>
    <w:rsid w:val="006246A4"/>
    <w:rsid w:val="0062479F"/>
    <w:rsid w:val="006248E8"/>
    <w:rsid w:val="0062495F"/>
    <w:rsid w:val="00624A70"/>
    <w:rsid w:val="00624AB7"/>
    <w:rsid w:val="00624B39"/>
    <w:rsid w:val="00624B71"/>
    <w:rsid w:val="00624BA2"/>
    <w:rsid w:val="00624DAB"/>
    <w:rsid w:val="0062509A"/>
    <w:rsid w:val="00625100"/>
    <w:rsid w:val="00625419"/>
    <w:rsid w:val="0062586C"/>
    <w:rsid w:val="0062595E"/>
    <w:rsid w:val="00625C6D"/>
    <w:rsid w:val="00625DC0"/>
    <w:rsid w:val="00625F42"/>
    <w:rsid w:val="00626004"/>
    <w:rsid w:val="006261DD"/>
    <w:rsid w:val="006262F3"/>
    <w:rsid w:val="006264E6"/>
    <w:rsid w:val="006269A8"/>
    <w:rsid w:val="00626A30"/>
    <w:rsid w:val="00626BC1"/>
    <w:rsid w:val="00626CEC"/>
    <w:rsid w:val="0062703F"/>
    <w:rsid w:val="006270A1"/>
    <w:rsid w:val="006270A7"/>
    <w:rsid w:val="006270FE"/>
    <w:rsid w:val="00627180"/>
    <w:rsid w:val="006272A4"/>
    <w:rsid w:val="00627705"/>
    <w:rsid w:val="0062773E"/>
    <w:rsid w:val="0062796F"/>
    <w:rsid w:val="006279C8"/>
    <w:rsid w:val="00627C22"/>
    <w:rsid w:val="00627D20"/>
    <w:rsid w:val="00627D4A"/>
    <w:rsid w:val="00627F84"/>
    <w:rsid w:val="006300E3"/>
    <w:rsid w:val="0063013E"/>
    <w:rsid w:val="0063020E"/>
    <w:rsid w:val="00630683"/>
    <w:rsid w:val="006306A9"/>
    <w:rsid w:val="006307BA"/>
    <w:rsid w:val="006307DF"/>
    <w:rsid w:val="00630A60"/>
    <w:rsid w:val="00630B85"/>
    <w:rsid w:val="00630EB3"/>
    <w:rsid w:val="006312D6"/>
    <w:rsid w:val="0063139E"/>
    <w:rsid w:val="006314DF"/>
    <w:rsid w:val="00631605"/>
    <w:rsid w:val="0063176C"/>
    <w:rsid w:val="00631867"/>
    <w:rsid w:val="00631A71"/>
    <w:rsid w:val="00631CAC"/>
    <w:rsid w:val="00631DA7"/>
    <w:rsid w:val="00631FF6"/>
    <w:rsid w:val="00632021"/>
    <w:rsid w:val="00632098"/>
    <w:rsid w:val="0063274C"/>
    <w:rsid w:val="00632A39"/>
    <w:rsid w:val="00632C15"/>
    <w:rsid w:val="00632C85"/>
    <w:rsid w:val="00632EE5"/>
    <w:rsid w:val="0063304B"/>
    <w:rsid w:val="00633302"/>
    <w:rsid w:val="006334FA"/>
    <w:rsid w:val="00633969"/>
    <w:rsid w:val="00633A06"/>
    <w:rsid w:val="00633A5F"/>
    <w:rsid w:val="00633CAE"/>
    <w:rsid w:val="00633E70"/>
    <w:rsid w:val="006340AF"/>
    <w:rsid w:val="006340CF"/>
    <w:rsid w:val="0063415E"/>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494"/>
    <w:rsid w:val="00636542"/>
    <w:rsid w:val="006366DB"/>
    <w:rsid w:val="00636717"/>
    <w:rsid w:val="00636A76"/>
    <w:rsid w:val="00636C84"/>
    <w:rsid w:val="00636CAE"/>
    <w:rsid w:val="00636DF1"/>
    <w:rsid w:val="0063717F"/>
    <w:rsid w:val="00637224"/>
    <w:rsid w:val="0063732C"/>
    <w:rsid w:val="006373E0"/>
    <w:rsid w:val="006376CD"/>
    <w:rsid w:val="006377A7"/>
    <w:rsid w:val="006377C8"/>
    <w:rsid w:val="00637999"/>
    <w:rsid w:val="006379D3"/>
    <w:rsid w:val="00637B92"/>
    <w:rsid w:val="00637C9E"/>
    <w:rsid w:val="00637CC6"/>
    <w:rsid w:val="00637D06"/>
    <w:rsid w:val="00637E56"/>
    <w:rsid w:val="00637FA6"/>
    <w:rsid w:val="006400B3"/>
    <w:rsid w:val="00640161"/>
    <w:rsid w:val="0064022B"/>
    <w:rsid w:val="00640412"/>
    <w:rsid w:val="006405B9"/>
    <w:rsid w:val="0064074F"/>
    <w:rsid w:val="00640967"/>
    <w:rsid w:val="006409F4"/>
    <w:rsid w:val="00640AA9"/>
    <w:rsid w:val="00640AEF"/>
    <w:rsid w:val="00640B61"/>
    <w:rsid w:val="00640D07"/>
    <w:rsid w:val="00640D2A"/>
    <w:rsid w:val="00640D95"/>
    <w:rsid w:val="0064117B"/>
    <w:rsid w:val="00641199"/>
    <w:rsid w:val="00641298"/>
    <w:rsid w:val="0064136A"/>
    <w:rsid w:val="0064145C"/>
    <w:rsid w:val="00641486"/>
    <w:rsid w:val="00641BEA"/>
    <w:rsid w:val="00641C7A"/>
    <w:rsid w:val="00641EC0"/>
    <w:rsid w:val="00641F9C"/>
    <w:rsid w:val="0064200B"/>
    <w:rsid w:val="0064202D"/>
    <w:rsid w:val="0064226C"/>
    <w:rsid w:val="006422DE"/>
    <w:rsid w:val="0064238B"/>
    <w:rsid w:val="006428AF"/>
    <w:rsid w:val="006429DB"/>
    <w:rsid w:val="00642A43"/>
    <w:rsid w:val="00642C89"/>
    <w:rsid w:val="00642DC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820"/>
    <w:rsid w:val="00644AAD"/>
    <w:rsid w:val="00644E7A"/>
    <w:rsid w:val="00644E7E"/>
    <w:rsid w:val="00644E87"/>
    <w:rsid w:val="0064511E"/>
    <w:rsid w:val="006451EB"/>
    <w:rsid w:val="00645339"/>
    <w:rsid w:val="00645512"/>
    <w:rsid w:val="006457C8"/>
    <w:rsid w:val="00645BA3"/>
    <w:rsid w:val="00645D23"/>
    <w:rsid w:val="00645E65"/>
    <w:rsid w:val="00646231"/>
    <w:rsid w:val="00646235"/>
    <w:rsid w:val="00646259"/>
    <w:rsid w:val="0064625A"/>
    <w:rsid w:val="006469BA"/>
    <w:rsid w:val="00646AA3"/>
    <w:rsid w:val="00646E88"/>
    <w:rsid w:val="00646EE8"/>
    <w:rsid w:val="00646FE0"/>
    <w:rsid w:val="0064706F"/>
    <w:rsid w:val="0064732A"/>
    <w:rsid w:val="006474B3"/>
    <w:rsid w:val="006474F2"/>
    <w:rsid w:val="00647EB2"/>
    <w:rsid w:val="00647FD7"/>
    <w:rsid w:val="0065002D"/>
    <w:rsid w:val="0065008E"/>
    <w:rsid w:val="00650092"/>
    <w:rsid w:val="006506EC"/>
    <w:rsid w:val="006508E9"/>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2DE3"/>
    <w:rsid w:val="0065326D"/>
    <w:rsid w:val="0065342E"/>
    <w:rsid w:val="0065343C"/>
    <w:rsid w:val="0065343E"/>
    <w:rsid w:val="0065373D"/>
    <w:rsid w:val="00653842"/>
    <w:rsid w:val="006539EE"/>
    <w:rsid w:val="00653C35"/>
    <w:rsid w:val="00653E17"/>
    <w:rsid w:val="00653FE4"/>
    <w:rsid w:val="00654090"/>
    <w:rsid w:val="00654280"/>
    <w:rsid w:val="006542F2"/>
    <w:rsid w:val="006543E4"/>
    <w:rsid w:val="006545C3"/>
    <w:rsid w:val="006546BB"/>
    <w:rsid w:val="0065481D"/>
    <w:rsid w:val="00654A84"/>
    <w:rsid w:val="00654AB8"/>
    <w:rsid w:val="00654AD7"/>
    <w:rsid w:val="00654B50"/>
    <w:rsid w:val="00654B83"/>
    <w:rsid w:val="00654DAA"/>
    <w:rsid w:val="006550AE"/>
    <w:rsid w:val="00655436"/>
    <w:rsid w:val="006554E8"/>
    <w:rsid w:val="006555CF"/>
    <w:rsid w:val="006555E3"/>
    <w:rsid w:val="006556B5"/>
    <w:rsid w:val="00655798"/>
    <w:rsid w:val="006559E6"/>
    <w:rsid w:val="00655CB3"/>
    <w:rsid w:val="00655F50"/>
    <w:rsid w:val="00656066"/>
    <w:rsid w:val="006561E2"/>
    <w:rsid w:val="00656637"/>
    <w:rsid w:val="0065663A"/>
    <w:rsid w:val="00656916"/>
    <w:rsid w:val="00656970"/>
    <w:rsid w:val="00656AF0"/>
    <w:rsid w:val="00656C7F"/>
    <w:rsid w:val="00656CC2"/>
    <w:rsid w:val="00656E58"/>
    <w:rsid w:val="00656E87"/>
    <w:rsid w:val="00656F8B"/>
    <w:rsid w:val="00656FCA"/>
    <w:rsid w:val="00657366"/>
    <w:rsid w:val="0065775D"/>
    <w:rsid w:val="00657AE5"/>
    <w:rsid w:val="00657BE2"/>
    <w:rsid w:val="00657C4B"/>
    <w:rsid w:val="00657EBC"/>
    <w:rsid w:val="00657F70"/>
    <w:rsid w:val="00657FC6"/>
    <w:rsid w:val="0066015F"/>
    <w:rsid w:val="0066028A"/>
    <w:rsid w:val="00660361"/>
    <w:rsid w:val="006604B7"/>
    <w:rsid w:val="00660675"/>
    <w:rsid w:val="006609AA"/>
    <w:rsid w:val="00660BE4"/>
    <w:rsid w:val="00660D14"/>
    <w:rsid w:val="00660E89"/>
    <w:rsid w:val="00660EFE"/>
    <w:rsid w:val="00661566"/>
    <w:rsid w:val="00661804"/>
    <w:rsid w:val="006619C8"/>
    <w:rsid w:val="00661C18"/>
    <w:rsid w:val="006621A6"/>
    <w:rsid w:val="0066224E"/>
    <w:rsid w:val="006626D9"/>
    <w:rsid w:val="00662883"/>
    <w:rsid w:val="0066293B"/>
    <w:rsid w:val="00662A3E"/>
    <w:rsid w:val="00662EDB"/>
    <w:rsid w:val="0066301F"/>
    <w:rsid w:val="006631F7"/>
    <w:rsid w:val="006633C0"/>
    <w:rsid w:val="006635CF"/>
    <w:rsid w:val="0066376F"/>
    <w:rsid w:val="006637E3"/>
    <w:rsid w:val="0066384C"/>
    <w:rsid w:val="00663AFC"/>
    <w:rsid w:val="00663FB6"/>
    <w:rsid w:val="00664205"/>
    <w:rsid w:val="0066431B"/>
    <w:rsid w:val="00664383"/>
    <w:rsid w:val="006646A5"/>
    <w:rsid w:val="00664841"/>
    <w:rsid w:val="00664883"/>
    <w:rsid w:val="00664975"/>
    <w:rsid w:val="00664ADF"/>
    <w:rsid w:val="00664CFD"/>
    <w:rsid w:val="006652C1"/>
    <w:rsid w:val="00665741"/>
    <w:rsid w:val="00665A2E"/>
    <w:rsid w:val="00665AD4"/>
    <w:rsid w:val="00665C42"/>
    <w:rsid w:val="00665C96"/>
    <w:rsid w:val="00666084"/>
    <w:rsid w:val="006661EA"/>
    <w:rsid w:val="00666215"/>
    <w:rsid w:val="00666499"/>
    <w:rsid w:val="0066655F"/>
    <w:rsid w:val="006665CB"/>
    <w:rsid w:val="0066661F"/>
    <w:rsid w:val="00666B11"/>
    <w:rsid w:val="00666B90"/>
    <w:rsid w:val="00667106"/>
    <w:rsid w:val="006674DB"/>
    <w:rsid w:val="006675B0"/>
    <w:rsid w:val="00667732"/>
    <w:rsid w:val="00667961"/>
    <w:rsid w:val="00667D30"/>
    <w:rsid w:val="00667DF3"/>
    <w:rsid w:val="0067002B"/>
    <w:rsid w:val="0067012F"/>
    <w:rsid w:val="00670147"/>
    <w:rsid w:val="0067029D"/>
    <w:rsid w:val="00670403"/>
    <w:rsid w:val="006704C3"/>
    <w:rsid w:val="00670B0C"/>
    <w:rsid w:val="00670B10"/>
    <w:rsid w:val="00670F2F"/>
    <w:rsid w:val="00671028"/>
    <w:rsid w:val="00671299"/>
    <w:rsid w:val="006713DF"/>
    <w:rsid w:val="0067143B"/>
    <w:rsid w:val="00671487"/>
    <w:rsid w:val="00671631"/>
    <w:rsid w:val="00671D6A"/>
    <w:rsid w:val="00672129"/>
    <w:rsid w:val="0067253E"/>
    <w:rsid w:val="00672583"/>
    <w:rsid w:val="00672736"/>
    <w:rsid w:val="0067279A"/>
    <w:rsid w:val="006729B7"/>
    <w:rsid w:val="00672A33"/>
    <w:rsid w:val="00672CD3"/>
    <w:rsid w:val="006732E8"/>
    <w:rsid w:val="00673426"/>
    <w:rsid w:val="00673482"/>
    <w:rsid w:val="0067369D"/>
    <w:rsid w:val="006737AC"/>
    <w:rsid w:val="006738A4"/>
    <w:rsid w:val="006738FF"/>
    <w:rsid w:val="00673A9C"/>
    <w:rsid w:val="00673D17"/>
    <w:rsid w:val="00673D4C"/>
    <w:rsid w:val="00673E4F"/>
    <w:rsid w:val="00673F85"/>
    <w:rsid w:val="0067444B"/>
    <w:rsid w:val="00674684"/>
    <w:rsid w:val="00674AAE"/>
    <w:rsid w:val="00674B42"/>
    <w:rsid w:val="00674BAF"/>
    <w:rsid w:val="006752F2"/>
    <w:rsid w:val="00675509"/>
    <w:rsid w:val="006757AA"/>
    <w:rsid w:val="00675916"/>
    <w:rsid w:val="006759B3"/>
    <w:rsid w:val="00675A71"/>
    <w:rsid w:val="00675AD1"/>
    <w:rsid w:val="00675C3F"/>
    <w:rsid w:val="00675CC8"/>
    <w:rsid w:val="00675D40"/>
    <w:rsid w:val="00675F5D"/>
    <w:rsid w:val="00675FCF"/>
    <w:rsid w:val="006760AC"/>
    <w:rsid w:val="00676175"/>
    <w:rsid w:val="006761C4"/>
    <w:rsid w:val="00676467"/>
    <w:rsid w:val="006764DB"/>
    <w:rsid w:val="0067652E"/>
    <w:rsid w:val="006766AA"/>
    <w:rsid w:val="006767BC"/>
    <w:rsid w:val="00676904"/>
    <w:rsid w:val="00676928"/>
    <w:rsid w:val="0067695B"/>
    <w:rsid w:val="00677115"/>
    <w:rsid w:val="0067758F"/>
    <w:rsid w:val="00677604"/>
    <w:rsid w:val="00677861"/>
    <w:rsid w:val="00677918"/>
    <w:rsid w:val="0067798F"/>
    <w:rsid w:val="00677AD6"/>
    <w:rsid w:val="006800E7"/>
    <w:rsid w:val="00680197"/>
    <w:rsid w:val="0068049B"/>
    <w:rsid w:val="006804C4"/>
    <w:rsid w:val="00680500"/>
    <w:rsid w:val="006806CA"/>
    <w:rsid w:val="00680797"/>
    <w:rsid w:val="006807BC"/>
    <w:rsid w:val="00680ED3"/>
    <w:rsid w:val="00680EFB"/>
    <w:rsid w:val="00680F0D"/>
    <w:rsid w:val="00680F69"/>
    <w:rsid w:val="00681293"/>
    <w:rsid w:val="006815DC"/>
    <w:rsid w:val="006816AC"/>
    <w:rsid w:val="00681778"/>
    <w:rsid w:val="0068191D"/>
    <w:rsid w:val="00681933"/>
    <w:rsid w:val="0068194A"/>
    <w:rsid w:val="00681A7A"/>
    <w:rsid w:val="00681AC2"/>
    <w:rsid w:val="00681C42"/>
    <w:rsid w:val="00681EF1"/>
    <w:rsid w:val="0068222F"/>
    <w:rsid w:val="006825F9"/>
    <w:rsid w:val="00682847"/>
    <w:rsid w:val="006829C2"/>
    <w:rsid w:val="00682A2B"/>
    <w:rsid w:val="00683473"/>
    <w:rsid w:val="00683520"/>
    <w:rsid w:val="006836B9"/>
    <w:rsid w:val="0068374A"/>
    <w:rsid w:val="006838ED"/>
    <w:rsid w:val="00683A16"/>
    <w:rsid w:val="006840C6"/>
    <w:rsid w:val="006840EA"/>
    <w:rsid w:val="006842F5"/>
    <w:rsid w:val="00684769"/>
    <w:rsid w:val="006847B6"/>
    <w:rsid w:val="006847CF"/>
    <w:rsid w:val="006848D2"/>
    <w:rsid w:val="006849DE"/>
    <w:rsid w:val="00684B4F"/>
    <w:rsid w:val="00684B52"/>
    <w:rsid w:val="00684BF5"/>
    <w:rsid w:val="00684EEF"/>
    <w:rsid w:val="006850D1"/>
    <w:rsid w:val="006851A5"/>
    <w:rsid w:val="006851A7"/>
    <w:rsid w:val="00685266"/>
    <w:rsid w:val="00685571"/>
    <w:rsid w:val="006856F1"/>
    <w:rsid w:val="00685831"/>
    <w:rsid w:val="006858DF"/>
    <w:rsid w:val="00685A4D"/>
    <w:rsid w:val="00685ACD"/>
    <w:rsid w:val="00685B24"/>
    <w:rsid w:val="00685BC0"/>
    <w:rsid w:val="006861E9"/>
    <w:rsid w:val="006862E0"/>
    <w:rsid w:val="00686313"/>
    <w:rsid w:val="0068655A"/>
    <w:rsid w:val="006865FD"/>
    <w:rsid w:val="00686C7F"/>
    <w:rsid w:val="006873F3"/>
    <w:rsid w:val="0068775A"/>
    <w:rsid w:val="00687BC0"/>
    <w:rsid w:val="00687E54"/>
    <w:rsid w:val="00690013"/>
    <w:rsid w:val="0069026C"/>
    <w:rsid w:val="0069071A"/>
    <w:rsid w:val="0069077A"/>
    <w:rsid w:val="00690823"/>
    <w:rsid w:val="00690A1B"/>
    <w:rsid w:val="00690BDE"/>
    <w:rsid w:val="00690C39"/>
    <w:rsid w:val="00690D30"/>
    <w:rsid w:val="00690DB6"/>
    <w:rsid w:val="00690F7C"/>
    <w:rsid w:val="00691180"/>
    <w:rsid w:val="00691460"/>
    <w:rsid w:val="0069149A"/>
    <w:rsid w:val="006915DD"/>
    <w:rsid w:val="006918A9"/>
    <w:rsid w:val="00691935"/>
    <w:rsid w:val="00691ABB"/>
    <w:rsid w:val="00691B2F"/>
    <w:rsid w:val="00691B50"/>
    <w:rsid w:val="00691C9D"/>
    <w:rsid w:val="0069203B"/>
    <w:rsid w:val="006920F4"/>
    <w:rsid w:val="0069258D"/>
    <w:rsid w:val="00692BAB"/>
    <w:rsid w:val="00692D95"/>
    <w:rsid w:val="00693086"/>
    <w:rsid w:val="0069346F"/>
    <w:rsid w:val="0069360E"/>
    <w:rsid w:val="00693879"/>
    <w:rsid w:val="0069389B"/>
    <w:rsid w:val="00693943"/>
    <w:rsid w:val="00693A6B"/>
    <w:rsid w:val="00693AC5"/>
    <w:rsid w:val="00693D4E"/>
    <w:rsid w:val="00693F81"/>
    <w:rsid w:val="00694173"/>
    <w:rsid w:val="0069432C"/>
    <w:rsid w:val="006945B4"/>
    <w:rsid w:val="0069471C"/>
    <w:rsid w:val="00694A94"/>
    <w:rsid w:val="00694C68"/>
    <w:rsid w:val="00694E98"/>
    <w:rsid w:val="00694EBF"/>
    <w:rsid w:val="0069509A"/>
    <w:rsid w:val="006952CE"/>
    <w:rsid w:val="0069533E"/>
    <w:rsid w:val="00695629"/>
    <w:rsid w:val="00695674"/>
    <w:rsid w:val="006956AF"/>
    <w:rsid w:val="006958D9"/>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26C"/>
    <w:rsid w:val="006A02C0"/>
    <w:rsid w:val="006A066A"/>
    <w:rsid w:val="006A0927"/>
    <w:rsid w:val="006A0A0A"/>
    <w:rsid w:val="006A0A72"/>
    <w:rsid w:val="006A0C73"/>
    <w:rsid w:val="006A0D67"/>
    <w:rsid w:val="006A114D"/>
    <w:rsid w:val="006A1341"/>
    <w:rsid w:val="006A153A"/>
    <w:rsid w:val="006A1831"/>
    <w:rsid w:val="006A18A2"/>
    <w:rsid w:val="006A1981"/>
    <w:rsid w:val="006A1C0D"/>
    <w:rsid w:val="006A1D16"/>
    <w:rsid w:val="006A1D48"/>
    <w:rsid w:val="006A1F34"/>
    <w:rsid w:val="006A2071"/>
    <w:rsid w:val="006A2238"/>
    <w:rsid w:val="006A22D0"/>
    <w:rsid w:val="006A2311"/>
    <w:rsid w:val="006A2370"/>
    <w:rsid w:val="006A2479"/>
    <w:rsid w:val="006A25BC"/>
    <w:rsid w:val="006A264A"/>
    <w:rsid w:val="006A299A"/>
    <w:rsid w:val="006A2B0F"/>
    <w:rsid w:val="006A2D94"/>
    <w:rsid w:val="006A300D"/>
    <w:rsid w:val="006A3278"/>
    <w:rsid w:val="006A327C"/>
    <w:rsid w:val="006A33EF"/>
    <w:rsid w:val="006A3415"/>
    <w:rsid w:val="006A343A"/>
    <w:rsid w:val="006A34E2"/>
    <w:rsid w:val="006A3535"/>
    <w:rsid w:val="006A36F7"/>
    <w:rsid w:val="006A3804"/>
    <w:rsid w:val="006A3908"/>
    <w:rsid w:val="006A3964"/>
    <w:rsid w:val="006A3B66"/>
    <w:rsid w:val="006A3CA5"/>
    <w:rsid w:val="006A3CB4"/>
    <w:rsid w:val="006A4304"/>
    <w:rsid w:val="006A44FD"/>
    <w:rsid w:val="006A4694"/>
    <w:rsid w:val="006A493B"/>
    <w:rsid w:val="006A4C45"/>
    <w:rsid w:val="006A4E79"/>
    <w:rsid w:val="006A4F27"/>
    <w:rsid w:val="006A4F64"/>
    <w:rsid w:val="006A5093"/>
    <w:rsid w:val="006A50F8"/>
    <w:rsid w:val="006A52D5"/>
    <w:rsid w:val="006A544E"/>
    <w:rsid w:val="006A5729"/>
    <w:rsid w:val="006A5A90"/>
    <w:rsid w:val="006A5A99"/>
    <w:rsid w:val="006A5BCC"/>
    <w:rsid w:val="006A5BD7"/>
    <w:rsid w:val="006A5C59"/>
    <w:rsid w:val="006A5D48"/>
    <w:rsid w:val="006A5D76"/>
    <w:rsid w:val="006A5E27"/>
    <w:rsid w:val="006A5EA3"/>
    <w:rsid w:val="006A5F2A"/>
    <w:rsid w:val="006A63F1"/>
    <w:rsid w:val="006A64A4"/>
    <w:rsid w:val="006A677A"/>
    <w:rsid w:val="006A6BD0"/>
    <w:rsid w:val="006A6C22"/>
    <w:rsid w:val="006A6C6C"/>
    <w:rsid w:val="006A6CD0"/>
    <w:rsid w:val="006A6D16"/>
    <w:rsid w:val="006A6E8C"/>
    <w:rsid w:val="006A70FE"/>
    <w:rsid w:val="006A7227"/>
    <w:rsid w:val="006A735B"/>
    <w:rsid w:val="006A7738"/>
    <w:rsid w:val="006A7796"/>
    <w:rsid w:val="006A7DBE"/>
    <w:rsid w:val="006A7E42"/>
    <w:rsid w:val="006A7E6A"/>
    <w:rsid w:val="006A7F52"/>
    <w:rsid w:val="006A7FF0"/>
    <w:rsid w:val="006B028F"/>
    <w:rsid w:val="006B0992"/>
    <w:rsid w:val="006B09D4"/>
    <w:rsid w:val="006B0C5B"/>
    <w:rsid w:val="006B0DB4"/>
    <w:rsid w:val="006B130E"/>
    <w:rsid w:val="006B147A"/>
    <w:rsid w:val="006B14FD"/>
    <w:rsid w:val="006B1587"/>
    <w:rsid w:val="006B16E6"/>
    <w:rsid w:val="006B1766"/>
    <w:rsid w:val="006B1AD0"/>
    <w:rsid w:val="006B1ED2"/>
    <w:rsid w:val="006B21BB"/>
    <w:rsid w:val="006B226E"/>
    <w:rsid w:val="006B2418"/>
    <w:rsid w:val="006B2449"/>
    <w:rsid w:val="006B245D"/>
    <w:rsid w:val="006B2734"/>
    <w:rsid w:val="006B28B5"/>
    <w:rsid w:val="006B2D56"/>
    <w:rsid w:val="006B2EA4"/>
    <w:rsid w:val="006B2F96"/>
    <w:rsid w:val="006B3151"/>
    <w:rsid w:val="006B31C4"/>
    <w:rsid w:val="006B320C"/>
    <w:rsid w:val="006B3283"/>
    <w:rsid w:val="006B32A6"/>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365"/>
    <w:rsid w:val="006B570A"/>
    <w:rsid w:val="006B5715"/>
    <w:rsid w:val="006B588D"/>
    <w:rsid w:val="006B5A61"/>
    <w:rsid w:val="006B5FDD"/>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52C"/>
    <w:rsid w:val="006B760E"/>
    <w:rsid w:val="006B764F"/>
    <w:rsid w:val="006B7837"/>
    <w:rsid w:val="006B785A"/>
    <w:rsid w:val="006B7892"/>
    <w:rsid w:val="006B7910"/>
    <w:rsid w:val="006B7993"/>
    <w:rsid w:val="006B7A59"/>
    <w:rsid w:val="006B7C05"/>
    <w:rsid w:val="006B7D98"/>
    <w:rsid w:val="006C0017"/>
    <w:rsid w:val="006C01C8"/>
    <w:rsid w:val="006C0253"/>
    <w:rsid w:val="006C03A4"/>
    <w:rsid w:val="006C0412"/>
    <w:rsid w:val="006C0632"/>
    <w:rsid w:val="006C067E"/>
    <w:rsid w:val="006C071F"/>
    <w:rsid w:val="006C0A54"/>
    <w:rsid w:val="006C0C90"/>
    <w:rsid w:val="006C0EE9"/>
    <w:rsid w:val="006C0F49"/>
    <w:rsid w:val="006C0FCD"/>
    <w:rsid w:val="006C1729"/>
    <w:rsid w:val="006C1824"/>
    <w:rsid w:val="006C18A4"/>
    <w:rsid w:val="006C192D"/>
    <w:rsid w:val="006C1C38"/>
    <w:rsid w:val="006C1CD1"/>
    <w:rsid w:val="006C2550"/>
    <w:rsid w:val="006C2678"/>
    <w:rsid w:val="006C29DB"/>
    <w:rsid w:val="006C29F9"/>
    <w:rsid w:val="006C2C38"/>
    <w:rsid w:val="006C2C45"/>
    <w:rsid w:val="006C2C8F"/>
    <w:rsid w:val="006C2E65"/>
    <w:rsid w:val="006C2E7F"/>
    <w:rsid w:val="006C2F33"/>
    <w:rsid w:val="006C2F83"/>
    <w:rsid w:val="006C3037"/>
    <w:rsid w:val="006C31A3"/>
    <w:rsid w:val="006C31F8"/>
    <w:rsid w:val="006C3207"/>
    <w:rsid w:val="006C35B1"/>
    <w:rsid w:val="006C39EA"/>
    <w:rsid w:val="006C3C36"/>
    <w:rsid w:val="006C3DC2"/>
    <w:rsid w:val="006C3E46"/>
    <w:rsid w:val="006C3FE1"/>
    <w:rsid w:val="006C402B"/>
    <w:rsid w:val="006C40E5"/>
    <w:rsid w:val="006C40F8"/>
    <w:rsid w:val="006C410E"/>
    <w:rsid w:val="006C424F"/>
    <w:rsid w:val="006C42C4"/>
    <w:rsid w:val="006C4313"/>
    <w:rsid w:val="006C4338"/>
    <w:rsid w:val="006C440F"/>
    <w:rsid w:val="006C441D"/>
    <w:rsid w:val="006C4623"/>
    <w:rsid w:val="006C4703"/>
    <w:rsid w:val="006C4743"/>
    <w:rsid w:val="006C4EB7"/>
    <w:rsid w:val="006C52B7"/>
    <w:rsid w:val="006C52E8"/>
    <w:rsid w:val="006C5346"/>
    <w:rsid w:val="006C581D"/>
    <w:rsid w:val="006C583D"/>
    <w:rsid w:val="006C589E"/>
    <w:rsid w:val="006C58E9"/>
    <w:rsid w:val="006C58FA"/>
    <w:rsid w:val="006C5A2E"/>
    <w:rsid w:val="006C5B44"/>
    <w:rsid w:val="006C5F68"/>
    <w:rsid w:val="006C6188"/>
    <w:rsid w:val="006C61F8"/>
    <w:rsid w:val="006C6276"/>
    <w:rsid w:val="006C64A6"/>
    <w:rsid w:val="006C64D5"/>
    <w:rsid w:val="006C67DA"/>
    <w:rsid w:val="006C6C17"/>
    <w:rsid w:val="006C6D0C"/>
    <w:rsid w:val="006C6E6D"/>
    <w:rsid w:val="006C7242"/>
    <w:rsid w:val="006C74DD"/>
    <w:rsid w:val="006C79A8"/>
    <w:rsid w:val="006C7AE2"/>
    <w:rsid w:val="006C7C26"/>
    <w:rsid w:val="006C7CC7"/>
    <w:rsid w:val="006C7EE0"/>
    <w:rsid w:val="006D077B"/>
    <w:rsid w:val="006D07DF"/>
    <w:rsid w:val="006D0974"/>
    <w:rsid w:val="006D09D2"/>
    <w:rsid w:val="006D0A72"/>
    <w:rsid w:val="006D0C8A"/>
    <w:rsid w:val="006D0D92"/>
    <w:rsid w:val="006D0F10"/>
    <w:rsid w:val="006D121E"/>
    <w:rsid w:val="006D13F9"/>
    <w:rsid w:val="006D176E"/>
    <w:rsid w:val="006D1813"/>
    <w:rsid w:val="006D1A3F"/>
    <w:rsid w:val="006D1BD4"/>
    <w:rsid w:val="006D1EE5"/>
    <w:rsid w:val="006D2145"/>
    <w:rsid w:val="006D2ED4"/>
    <w:rsid w:val="006D2FF8"/>
    <w:rsid w:val="006D302A"/>
    <w:rsid w:val="006D3095"/>
    <w:rsid w:val="006D30B2"/>
    <w:rsid w:val="006D35FD"/>
    <w:rsid w:val="006D3811"/>
    <w:rsid w:val="006D3872"/>
    <w:rsid w:val="006D3898"/>
    <w:rsid w:val="006D3DE3"/>
    <w:rsid w:val="006D3F34"/>
    <w:rsid w:val="006D40E7"/>
    <w:rsid w:val="006D40F8"/>
    <w:rsid w:val="006D447B"/>
    <w:rsid w:val="006D484E"/>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5CC6"/>
    <w:rsid w:val="006D6010"/>
    <w:rsid w:val="006D6080"/>
    <w:rsid w:val="006D656D"/>
    <w:rsid w:val="006D668D"/>
    <w:rsid w:val="006D68C5"/>
    <w:rsid w:val="006D6AD3"/>
    <w:rsid w:val="006D6B10"/>
    <w:rsid w:val="006D6B95"/>
    <w:rsid w:val="006D6C39"/>
    <w:rsid w:val="006D6E5E"/>
    <w:rsid w:val="006D6F77"/>
    <w:rsid w:val="006D6F88"/>
    <w:rsid w:val="006D6FEA"/>
    <w:rsid w:val="006D7146"/>
    <w:rsid w:val="006D7309"/>
    <w:rsid w:val="006D743F"/>
    <w:rsid w:val="006D74E0"/>
    <w:rsid w:val="006D7795"/>
    <w:rsid w:val="006D79BA"/>
    <w:rsid w:val="006E0258"/>
    <w:rsid w:val="006E06B3"/>
    <w:rsid w:val="006E09D9"/>
    <w:rsid w:val="006E09ED"/>
    <w:rsid w:val="006E0AFB"/>
    <w:rsid w:val="006E0BB8"/>
    <w:rsid w:val="006E0CFF"/>
    <w:rsid w:val="006E0D37"/>
    <w:rsid w:val="006E0FB9"/>
    <w:rsid w:val="006E1238"/>
    <w:rsid w:val="006E14B3"/>
    <w:rsid w:val="006E175D"/>
    <w:rsid w:val="006E191C"/>
    <w:rsid w:val="006E1963"/>
    <w:rsid w:val="006E1B3B"/>
    <w:rsid w:val="006E1EAC"/>
    <w:rsid w:val="006E1F52"/>
    <w:rsid w:val="006E2107"/>
    <w:rsid w:val="006E22E1"/>
    <w:rsid w:val="006E2653"/>
    <w:rsid w:val="006E27DA"/>
    <w:rsid w:val="006E2875"/>
    <w:rsid w:val="006E2D3E"/>
    <w:rsid w:val="006E3018"/>
    <w:rsid w:val="006E329A"/>
    <w:rsid w:val="006E3451"/>
    <w:rsid w:val="006E3477"/>
    <w:rsid w:val="006E358D"/>
    <w:rsid w:val="006E3A90"/>
    <w:rsid w:val="006E3B93"/>
    <w:rsid w:val="006E3CC7"/>
    <w:rsid w:val="006E42DB"/>
    <w:rsid w:val="006E4585"/>
    <w:rsid w:val="006E4900"/>
    <w:rsid w:val="006E4923"/>
    <w:rsid w:val="006E4960"/>
    <w:rsid w:val="006E4C15"/>
    <w:rsid w:val="006E4DC4"/>
    <w:rsid w:val="006E4FEC"/>
    <w:rsid w:val="006E5332"/>
    <w:rsid w:val="006E533F"/>
    <w:rsid w:val="006E53A3"/>
    <w:rsid w:val="006E5696"/>
    <w:rsid w:val="006E5BBA"/>
    <w:rsid w:val="006E60B5"/>
    <w:rsid w:val="006E6338"/>
    <w:rsid w:val="006E66A7"/>
    <w:rsid w:val="006E68C1"/>
    <w:rsid w:val="006E6AEE"/>
    <w:rsid w:val="006E6CD2"/>
    <w:rsid w:val="006E6EAF"/>
    <w:rsid w:val="006E6F14"/>
    <w:rsid w:val="006E79B9"/>
    <w:rsid w:val="006E7C2D"/>
    <w:rsid w:val="006F007E"/>
    <w:rsid w:val="006F02FD"/>
    <w:rsid w:val="006F0525"/>
    <w:rsid w:val="006F0D91"/>
    <w:rsid w:val="006F0DA1"/>
    <w:rsid w:val="006F0E98"/>
    <w:rsid w:val="006F14F2"/>
    <w:rsid w:val="006F16DF"/>
    <w:rsid w:val="006F16F8"/>
    <w:rsid w:val="006F18BB"/>
    <w:rsid w:val="006F1A95"/>
    <w:rsid w:val="006F1B02"/>
    <w:rsid w:val="006F1BCA"/>
    <w:rsid w:val="006F1CA0"/>
    <w:rsid w:val="006F1D16"/>
    <w:rsid w:val="006F1EFF"/>
    <w:rsid w:val="006F20B9"/>
    <w:rsid w:val="006F23EC"/>
    <w:rsid w:val="006F2578"/>
    <w:rsid w:val="006F2F10"/>
    <w:rsid w:val="006F344B"/>
    <w:rsid w:val="006F3664"/>
    <w:rsid w:val="006F40BA"/>
    <w:rsid w:val="006F42AE"/>
    <w:rsid w:val="006F4507"/>
    <w:rsid w:val="006F5006"/>
    <w:rsid w:val="006F5608"/>
    <w:rsid w:val="006F560B"/>
    <w:rsid w:val="006F583F"/>
    <w:rsid w:val="006F5CF5"/>
    <w:rsid w:val="006F5D22"/>
    <w:rsid w:val="006F604B"/>
    <w:rsid w:val="006F6337"/>
    <w:rsid w:val="006F6484"/>
    <w:rsid w:val="006F6502"/>
    <w:rsid w:val="006F6680"/>
    <w:rsid w:val="006F6847"/>
    <w:rsid w:val="006F6A32"/>
    <w:rsid w:val="006F6E77"/>
    <w:rsid w:val="006F6F07"/>
    <w:rsid w:val="006F7262"/>
    <w:rsid w:val="006F73B3"/>
    <w:rsid w:val="006F73B4"/>
    <w:rsid w:val="006F73FC"/>
    <w:rsid w:val="006F7524"/>
    <w:rsid w:val="006F7546"/>
    <w:rsid w:val="006F76C5"/>
    <w:rsid w:val="006F78B1"/>
    <w:rsid w:val="006F794B"/>
    <w:rsid w:val="006F7956"/>
    <w:rsid w:val="006F7A24"/>
    <w:rsid w:val="006F7CA3"/>
    <w:rsid w:val="006F7E88"/>
    <w:rsid w:val="0070036A"/>
    <w:rsid w:val="007003D9"/>
    <w:rsid w:val="0070089D"/>
    <w:rsid w:val="0070116D"/>
    <w:rsid w:val="0070116F"/>
    <w:rsid w:val="00701369"/>
    <w:rsid w:val="007013B5"/>
    <w:rsid w:val="00701496"/>
    <w:rsid w:val="00701705"/>
    <w:rsid w:val="0070170E"/>
    <w:rsid w:val="0070198B"/>
    <w:rsid w:val="00701D18"/>
    <w:rsid w:val="00701F44"/>
    <w:rsid w:val="00701FBF"/>
    <w:rsid w:val="00702052"/>
    <w:rsid w:val="0070272D"/>
    <w:rsid w:val="007027F8"/>
    <w:rsid w:val="00702AAC"/>
    <w:rsid w:val="00702C97"/>
    <w:rsid w:val="00702D7E"/>
    <w:rsid w:val="00702DAB"/>
    <w:rsid w:val="00702E1B"/>
    <w:rsid w:val="007030C7"/>
    <w:rsid w:val="0070343A"/>
    <w:rsid w:val="007035D6"/>
    <w:rsid w:val="007035E8"/>
    <w:rsid w:val="007039BA"/>
    <w:rsid w:val="00703A1B"/>
    <w:rsid w:val="00703AFB"/>
    <w:rsid w:val="00703EFD"/>
    <w:rsid w:val="00703F9F"/>
    <w:rsid w:val="007040E6"/>
    <w:rsid w:val="007044BB"/>
    <w:rsid w:val="0070484F"/>
    <w:rsid w:val="00704F73"/>
    <w:rsid w:val="00705103"/>
    <w:rsid w:val="00705306"/>
    <w:rsid w:val="007053A6"/>
    <w:rsid w:val="007054E5"/>
    <w:rsid w:val="00705812"/>
    <w:rsid w:val="00705D73"/>
    <w:rsid w:val="00706076"/>
    <w:rsid w:val="007060CD"/>
    <w:rsid w:val="007060FC"/>
    <w:rsid w:val="00706625"/>
    <w:rsid w:val="0070690C"/>
    <w:rsid w:val="00706952"/>
    <w:rsid w:val="00706B0E"/>
    <w:rsid w:val="00706B40"/>
    <w:rsid w:val="00706C63"/>
    <w:rsid w:val="00706FC4"/>
    <w:rsid w:val="007073B1"/>
    <w:rsid w:val="0070768C"/>
    <w:rsid w:val="007076E6"/>
    <w:rsid w:val="007078C0"/>
    <w:rsid w:val="00707D18"/>
    <w:rsid w:val="00707F91"/>
    <w:rsid w:val="00710129"/>
    <w:rsid w:val="0071070E"/>
    <w:rsid w:val="00710736"/>
    <w:rsid w:val="00710F1F"/>
    <w:rsid w:val="007112F8"/>
    <w:rsid w:val="00711AB9"/>
    <w:rsid w:val="00711E02"/>
    <w:rsid w:val="0071226A"/>
    <w:rsid w:val="007122DA"/>
    <w:rsid w:val="00712399"/>
    <w:rsid w:val="00712475"/>
    <w:rsid w:val="0071247C"/>
    <w:rsid w:val="0071255A"/>
    <w:rsid w:val="00712622"/>
    <w:rsid w:val="007126B1"/>
    <w:rsid w:val="0071271B"/>
    <w:rsid w:val="0071274A"/>
    <w:rsid w:val="007127A2"/>
    <w:rsid w:val="007127A3"/>
    <w:rsid w:val="00712981"/>
    <w:rsid w:val="007129D9"/>
    <w:rsid w:val="00712C57"/>
    <w:rsid w:val="00712F2D"/>
    <w:rsid w:val="00713515"/>
    <w:rsid w:val="00713587"/>
    <w:rsid w:val="00713809"/>
    <w:rsid w:val="0071385C"/>
    <w:rsid w:val="007138DE"/>
    <w:rsid w:val="00713970"/>
    <w:rsid w:val="00713971"/>
    <w:rsid w:val="00713EDC"/>
    <w:rsid w:val="007147F9"/>
    <w:rsid w:val="007148BC"/>
    <w:rsid w:val="00714A31"/>
    <w:rsid w:val="00714A43"/>
    <w:rsid w:val="007150B0"/>
    <w:rsid w:val="007155A6"/>
    <w:rsid w:val="00715797"/>
    <w:rsid w:val="00715A9A"/>
    <w:rsid w:val="00715B97"/>
    <w:rsid w:val="00716314"/>
    <w:rsid w:val="00716627"/>
    <w:rsid w:val="00716667"/>
    <w:rsid w:val="00716813"/>
    <w:rsid w:val="00716926"/>
    <w:rsid w:val="00716979"/>
    <w:rsid w:val="00716A08"/>
    <w:rsid w:val="00716B77"/>
    <w:rsid w:val="00716CF5"/>
    <w:rsid w:val="00716E16"/>
    <w:rsid w:val="00716E1A"/>
    <w:rsid w:val="00717224"/>
    <w:rsid w:val="0071732C"/>
    <w:rsid w:val="00717392"/>
    <w:rsid w:val="007175CC"/>
    <w:rsid w:val="00717739"/>
    <w:rsid w:val="007177D8"/>
    <w:rsid w:val="007177D9"/>
    <w:rsid w:val="007177DC"/>
    <w:rsid w:val="0071796A"/>
    <w:rsid w:val="00717D89"/>
    <w:rsid w:val="00717EA3"/>
    <w:rsid w:val="00720157"/>
    <w:rsid w:val="007201AB"/>
    <w:rsid w:val="007207F3"/>
    <w:rsid w:val="00720953"/>
    <w:rsid w:val="00720992"/>
    <w:rsid w:val="007209F3"/>
    <w:rsid w:val="00720B27"/>
    <w:rsid w:val="00720B6F"/>
    <w:rsid w:val="00720BAA"/>
    <w:rsid w:val="00720BFD"/>
    <w:rsid w:val="00720C76"/>
    <w:rsid w:val="00720D83"/>
    <w:rsid w:val="00721020"/>
    <w:rsid w:val="00721107"/>
    <w:rsid w:val="00721163"/>
    <w:rsid w:val="0072150A"/>
    <w:rsid w:val="00721572"/>
    <w:rsid w:val="00721695"/>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C2A"/>
    <w:rsid w:val="00722D3C"/>
    <w:rsid w:val="00722F29"/>
    <w:rsid w:val="00723394"/>
    <w:rsid w:val="0072339E"/>
    <w:rsid w:val="007233C9"/>
    <w:rsid w:val="00723464"/>
    <w:rsid w:val="0072350A"/>
    <w:rsid w:val="00723619"/>
    <w:rsid w:val="00723859"/>
    <w:rsid w:val="00723985"/>
    <w:rsid w:val="00723D05"/>
    <w:rsid w:val="00723D0A"/>
    <w:rsid w:val="00723E00"/>
    <w:rsid w:val="00723F44"/>
    <w:rsid w:val="00724316"/>
    <w:rsid w:val="00724492"/>
    <w:rsid w:val="0072461C"/>
    <w:rsid w:val="007249C7"/>
    <w:rsid w:val="00724CC7"/>
    <w:rsid w:val="00724DE0"/>
    <w:rsid w:val="007250E5"/>
    <w:rsid w:val="00725157"/>
    <w:rsid w:val="00725267"/>
    <w:rsid w:val="0072547A"/>
    <w:rsid w:val="007254F6"/>
    <w:rsid w:val="00725838"/>
    <w:rsid w:val="00725A21"/>
    <w:rsid w:val="00725D0B"/>
    <w:rsid w:val="00725E6B"/>
    <w:rsid w:val="0072607B"/>
    <w:rsid w:val="007260D7"/>
    <w:rsid w:val="007262BD"/>
    <w:rsid w:val="0072635F"/>
    <w:rsid w:val="00726414"/>
    <w:rsid w:val="00726580"/>
    <w:rsid w:val="007265FA"/>
    <w:rsid w:val="00726997"/>
    <w:rsid w:val="00726A1C"/>
    <w:rsid w:val="00726A2C"/>
    <w:rsid w:val="00726F50"/>
    <w:rsid w:val="00726FA4"/>
    <w:rsid w:val="00727463"/>
    <w:rsid w:val="007276BE"/>
    <w:rsid w:val="00727724"/>
    <w:rsid w:val="0072779B"/>
    <w:rsid w:val="00727856"/>
    <w:rsid w:val="00727AD4"/>
    <w:rsid w:val="00727BD2"/>
    <w:rsid w:val="007301DC"/>
    <w:rsid w:val="00730286"/>
    <w:rsid w:val="007305F9"/>
    <w:rsid w:val="007306DC"/>
    <w:rsid w:val="007309B3"/>
    <w:rsid w:val="00730C79"/>
    <w:rsid w:val="00730E3F"/>
    <w:rsid w:val="007312CA"/>
    <w:rsid w:val="007317E5"/>
    <w:rsid w:val="0073183B"/>
    <w:rsid w:val="00731859"/>
    <w:rsid w:val="007318DD"/>
    <w:rsid w:val="00731AC5"/>
    <w:rsid w:val="00731D48"/>
    <w:rsid w:val="00731DB2"/>
    <w:rsid w:val="00732583"/>
    <w:rsid w:val="007326AD"/>
    <w:rsid w:val="00732779"/>
    <w:rsid w:val="00732854"/>
    <w:rsid w:val="00732C89"/>
    <w:rsid w:val="00732C99"/>
    <w:rsid w:val="00732DFE"/>
    <w:rsid w:val="00732FCA"/>
    <w:rsid w:val="007330EB"/>
    <w:rsid w:val="007334CA"/>
    <w:rsid w:val="007334CC"/>
    <w:rsid w:val="007335B6"/>
    <w:rsid w:val="007336DE"/>
    <w:rsid w:val="007338C3"/>
    <w:rsid w:val="00733CCE"/>
    <w:rsid w:val="0073402E"/>
    <w:rsid w:val="00734033"/>
    <w:rsid w:val="007344BB"/>
    <w:rsid w:val="00734618"/>
    <w:rsid w:val="007346F5"/>
    <w:rsid w:val="0073489F"/>
    <w:rsid w:val="007349EC"/>
    <w:rsid w:val="00734C92"/>
    <w:rsid w:val="00734CC2"/>
    <w:rsid w:val="00734ED8"/>
    <w:rsid w:val="007352FB"/>
    <w:rsid w:val="0073538B"/>
    <w:rsid w:val="007353CC"/>
    <w:rsid w:val="00735467"/>
    <w:rsid w:val="007354B7"/>
    <w:rsid w:val="00735525"/>
    <w:rsid w:val="00735528"/>
    <w:rsid w:val="00735896"/>
    <w:rsid w:val="007358CA"/>
    <w:rsid w:val="00735A18"/>
    <w:rsid w:val="00735BA3"/>
    <w:rsid w:val="00735C3E"/>
    <w:rsid w:val="00736037"/>
    <w:rsid w:val="0073605C"/>
    <w:rsid w:val="007364DE"/>
    <w:rsid w:val="007365B7"/>
    <w:rsid w:val="0073682B"/>
    <w:rsid w:val="00736924"/>
    <w:rsid w:val="00736971"/>
    <w:rsid w:val="00736A21"/>
    <w:rsid w:val="00736B62"/>
    <w:rsid w:val="007371C1"/>
    <w:rsid w:val="007371F5"/>
    <w:rsid w:val="007373D9"/>
    <w:rsid w:val="00737595"/>
    <w:rsid w:val="00737925"/>
    <w:rsid w:val="00737C55"/>
    <w:rsid w:val="00737D5E"/>
    <w:rsid w:val="0074002E"/>
    <w:rsid w:val="00740041"/>
    <w:rsid w:val="00740045"/>
    <w:rsid w:val="007401CE"/>
    <w:rsid w:val="00740260"/>
    <w:rsid w:val="0074028F"/>
    <w:rsid w:val="007402F4"/>
    <w:rsid w:val="00740B5A"/>
    <w:rsid w:val="0074107F"/>
    <w:rsid w:val="00741203"/>
    <w:rsid w:val="0074122F"/>
    <w:rsid w:val="00741413"/>
    <w:rsid w:val="00741684"/>
    <w:rsid w:val="00741714"/>
    <w:rsid w:val="007417A9"/>
    <w:rsid w:val="0074188B"/>
    <w:rsid w:val="007418E5"/>
    <w:rsid w:val="00741A20"/>
    <w:rsid w:val="00741B43"/>
    <w:rsid w:val="00741C91"/>
    <w:rsid w:val="00741F41"/>
    <w:rsid w:val="00741FFB"/>
    <w:rsid w:val="00742016"/>
    <w:rsid w:val="00742242"/>
    <w:rsid w:val="00742245"/>
    <w:rsid w:val="007423BB"/>
    <w:rsid w:val="00742662"/>
    <w:rsid w:val="00742666"/>
    <w:rsid w:val="00742862"/>
    <w:rsid w:val="00742B32"/>
    <w:rsid w:val="00743169"/>
    <w:rsid w:val="0074338A"/>
    <w:rsid w:val="00743417"/>
    <w:rsid w:val="00743591"/>
    <w:rsid w:val="00743682"/>
    <w:rsid w:val="00743964"/>
    <w:rsid w:val="007439D0"/>
    <w:rsid w:val="00743A8A"/>
    <w:rsid w:val="00743B3A"/>
    <w:rsid w:val="00743EFB"/>
    <w:rsid w:val="00743FA6"/>
    <w:rsid w:val="007440F0"/>
    <w:rsid w:val="00744A81"/>
    <w:rsid w:val="00744AF4"/>
    <w:rsid w:val="00744B9A"/>
    <w:rsid w:val="00744C07"/>
    <w:rsid w:val="00744EE4"/>
    <w:rsid w:val="0074570D"/>
    <w:rsid w:val="007457BD"/>
    <w:rsid w:val="0074586F"/>
    <w:rsid w:val="007458B5"/>
    <w:rsid w:val="007459BF"/>
    <w:rsid w:val="00745A65"/>
    <w:rsid w:val="00745CA3"/>
    <w:rsid w:val="00745D71"/>
    <w:rsid w:val="00745E10"/>
    <w:rsid w:val="0074607B"/>
    <w:rsid w:val="007460AE"/>
    <w:rsid w:val="00746214"/>
    <w:rsid w:val="007463AA"/>
    <w:rsid w:val="00746512"/>
    <w:rsid w:val="007468D5"/>
    <w:rsid w:val="007469E9"/>
    <w:rsid w:val="00746A82"/>
    <w:rsid w:val="00746B64"/>
    <w:rsid w:val="00746F46"/>
    <w:rsid w:val="007471F8"/>
    <w:rsid w:val="00747516"/>
    <w:rsid w:val="0074755D"/>
    <w:rsid w:val="007476F0"/>
    <w:rsid w:val="00747949"/>
    <w:rsid w:val="00747BB2"/>
    <w:rsid w:val="00747D86"/>
    <w:rsid w:val="00747E51"/>
    <w:rsid w:val="00750897"/>
    <w:rsid w:val="00750981"/>
    <w:rsid w:val="00750BCA"/>
    <w:rsid w:val="00750C2F"/>
    <w:rsid w:val="00750D2E"/>
    <w:rsid w:val="00751098"/>
    <w:rsid w:val="0075111B"/>
    <w:rsid w:val="0075112C"/>
    <w:rsid w:val="00751385"/>
    <w:rsid w:val="007513EE"/>
    <w:rsid w:val="007513F1"/>
    <w:rsid w:val="00751B89"/>
    <w:rsid w:val="00751B8F"/>
    <w:rsid w:val="00751C7C"/>
    <w:rsid w:val="00751F34"/>
    <w:rsid w:val="00751FA4"/>
    <w:rsid w:val="007520F4"/>
    <w:rsid w:val="0075295E"/>
    <w:rsid w:val="007529BE"/>
    <w:rsid w:val="00752ACF"/>
    <w:rsid w:val="00752E3A"/>
    <w:rsid w:val="00752E8D"/>
    <w:rsid w:val="00752E92"/>
    <w:rsid w:val="00752EC6"/>
    <w:rsid w:val="00752FB3"/>
    <w:rsid w:val="00752FD3"/>
    <w:rsid w:val="007532EE"/>
    <w:rsid w:val="007536E9"/>
    <w:rsid w:val="0075393B"/>
    <w:rsid w:val="00753A31"/>
    <w:rsid w:val="00753AD7"/>
    <w:rsid w:val="00754589"/>
    <w:rsid w:val="00754692"/>
    <w:rsid w:val="00754F4E"/>
    <w:rsid w:val="00754F9F"/>
    <w:rsid w:val="00755089"/>
    <w:rsid w:val="00755223"/>
    <w:rsid w:val="00755262"/>
    <w:rsid w:val="007555BA"/>
    <w:rsid w:val="007555DD"/>
    <w:rsid w:val="007555F5"/>
    <w:rsid w:val="00755851"/>
    <w:rsid w:val="00755E60"/>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5CB"/>
    <w:rsid w:val="007577C1"/>
    <w:rsid w:val="00757B34"/>
    <w:rsid w:val="00757CFD"/>
    <w:rsid w:val="00757ED3"/>
    <w:rsid w:val="00757EF0"/>
    <w:rsid w:val="00757FDF"/>
    <w:rsid w:val="007600A4"/>
    <w:rsid w:val="00760136"/>
    <w:rsid w:val="0076014D"/>
    <w:rsid w:val="007602D0"/>
    <w:rsid w:val="007604D5"/>
    <w:rsid w:val="007604FB"/>
    <w:rsid w:val="007606EE"/>
    <w:rsid w:val="00760711"/>
    <w:rsid w:val="00760715"/>
    <w:rsid w:val="00760E28"/>
    <w:rsid w:val="00760F11"/>
    <w:rsid w:val="00761015"/>
    <w:rsid w:val="0076101C"/>
    <w:rsid w:val="00761433"/>
    <w:rsid w:val="0076146C"/>
    <w:rsid w:val="00761660"/>
    <w:rsid w:val="00761816"/>
    <w:rsid w:val="00761894"/>
    <w:rsid w:val="007618ED"/>
    <w:rsid w:val="00761949"/>
    <w:rsid w:val="00761B7E"/>
    <w:rsid w:val="00761CEB"/>
    <w:rsid w:val="00762031"/>
    <w:rsid w:val="007620CF"/>
    <w:rsid w:val="0076227B"/>
    <w:rsid w:val="00762364"/>
    <w:rsid w:val="0076237E"/>
    <w:rsid w:val="0076238A"/>
    <w:rsid w:val="007623B8"/>
    <w:rsid w:val="0076267A"/>
    <w:rsid w:val="007629C0"/>
    <w:rsid w:val="00762A95"/>
    <w:rsid w:val="00762AF7"/>
    <w:rsid w:val="00762B54"/>
    <w:rsid w:val="00762C03"/>
    <w:rsid w:val="00762C1F"/>
    <w:rsid w:val="00762D6F"/>
    <w:rsid w:val="00762E30"/>
    <w:rsid w:val="00762EF6"/>
    <w:rsid w:val="00763091"/>
    <w:rsid w:val="00763404"/>
    <w:rsid w:val="00763648"/>
    <w:rsid w:val="007636BD"/>
    <w:rsid w:val="00763CB7"/>
    <w:rsid w:val="00763F2D"/>
    <w:rsid w:val="00763FB7"/>
    <w:rsid w:val="00764135"/>
    <w:rsid w:val="00764194"/>
    <w:rsid w:val="0076445A"/>
    <w:rsid w:val="0076446C"/>
    <w:rsid w:val="00764490"/>
    <w:rsid w:val="007646AC"/>
    <w:rsid w:val="00764755"/>
    <w:rsid w:val="00764A6D"/>
    <w:rsid w:val="00764B6C"/>
    <w:rsid w:val="00764C3D"/>
    <w:rsid w:val="00765174"/>
    <w:rsid w:val="00765419"/>
    <w:rsid w:val="007654F4"/>
    <w:rsid w:val="00765A1B"/>
    <w:rsid w:val="00765A2E"/>
    <w:rsid w:val="00765C5D"/>
    <w:rsid w:val="00765ECF"/>
    <w:rsid w:val="00765FE6"/>
    <w:rsid w:val="0076612F"/>
    <w:rsid w:val="0076642C"/>
    <w:rsid w:val="0076647C"/>
    <w:rsid w:val="00766491"/>
    <w:rsid w:val="007664B8"/>
    <w:rsid w:val="007665A9"/>
    <w:rsid w:val="00766609"/>
    <w:rsid w:val="0076685D"/>
    <w:rsid w:val="0076687C"/>
    <w:rsid w:val="00766F38"/>
    <w:rsid w:val="007671AE"/>
    <w:rsid w:val="0076740A"/>
    <w:rsid w:val="007675D8"/>
    <w:rsid w:val="0076768E"/>
    <w:rsid w:val="007676E5"/>
    <w:rsid w:val="007676F6"/>
    <w:rsid w:val="00767700"/>
    <w:rsid w:val="0076771A"/>
    <w:rsid w:val="0076798A"/>
    <w:rsid w:val="00767C6F"/>
    <w:rsid w:val="00767C76"/>
    <w:rsid w:val="00767CE0"/>
    <w:rsid w:val="00767D35"/>
    <w:rsid w:val="00767D47"/>
    <w:rsid w:val="00767E15"/>
    <w:rsid w:val="00767FD9"/>
    <w:rsid w:val="007700F8"/>
    <w:rsid w:val="007703E0"/>
    <w:rsid w:val="00770D59"/>
    <w:rsid w:val="00770D71"/>
    <w:rsid w:val="00770DD9"/>
    <w:rsid w:val="007713FB"/>
    <w:rsid w:val="007717E7"/>
    <w:rsid w:val="00771A5C"/>
    <w:rsid w:val="00771AE2"/>
    <w:rsid w:val="00771BFA"/>
    <w:rsid w:val="00771C55"/>
    <w:rsid w:val="00771C6C"/>
    <w:rsid w:val="00771D80"/>
    <w:rsid w:val="00771DEB"/>
    <w:rsid w:val="00771E2B"/>
    <w:rsid w:val="007721A7"/>
    <w:rsid w:val="007721DC"/>
    <w:rsid w:val="00772257"/>
    <w:rsid w:val="00772356"/>
    <w:rsid w:val="007725AF"/>
    <w:rsid w:val="007726A9"/>
    <w:rsid w:val="00772723"/>
    <w:rsid w:val="007728F5"/>
    <w:rsid w:val="00772BB8"/>
    <w:rsid w:val="00772E41"/>
    <w:rsid w:val="00772FCF"/>
    <w:rsid w:val="0077313D"/>
    <w:rsid w:val="00773288"/>
    <w:rsid w:val="00773378"/>
    <w:rsid w:val="007735A3"/>
    <w:rsid w:val="007735FD"/>
    <w:rsid w:val="0077367E"/>
    <w:rsid w:val="007736A6"/>
    <w:rsid w:val="00773830"/>
    <w:rsid w:val="007738D3"/>
    <w:rsid w:val="00773E3B"/>
    <w:rsid w:val="00773FF9"/>
    <w:rsid w:val="0077415A"/>
    <w:rsid w:val="00774581"/>
    <w:rsid w:val="00774779"/>
    <w:rsid w:val="007748B6"/>
    <w:rsid w:val="00774902"/>
    <w:rsid w:val="00774A0D"/>
    <w:rsid w:val="00774AAA"/>
    <w:rsid w:val="00774C54"/>
    <w:rsid w:val="00774CCF"/>
    <w:rsid w:val="00774D8F"/>
    <w:rsid w:val="00774FCC"/>
    <w:rsid w:val="0077510C"/>
    <w:rsid w:val="00775284"/>
    <w:rsid w:val="00775436"/>
    <w:rsid w:val="00775886"/>
    <w:rsid w:val="00775934"/>
    <w:rsid w:val="00775974"/>
    <w:rsid w:val="00775CBC"/>
    <w:rsid w:val="00775D98"/>
    <w:rsid w:val="00775F0A"/>
    <w:rsid w:val="00776257"/>
    <w:rsid w:val="007762E2"/>
    <w:rsid w:val="0077634B"/>
    <w:rsid w:val="00776B0C"/>
    <w:rsid w:val="00776B7F"/>
    <w:rsid w:val="00776D7D"/>
    <w:rsid w:val="00776DA5"/>
    <w:rsid w:val="0077711A"/>
    <w:rsid w:val="00777171"/>
    <w:rsid w:val="007773AE"/>
    <w:rsid w:val="00777536"/>
    <w:rsid w:val="00777789"/>
    <w:rsid w:val="0077778C"/>
    <w:rsid w:val="00777A5E"/>
    <w:rsid w:val="00777CD2"/>
    <w:rsid w:val="00777D1A"/>
    <w:rsid w:val="00777E6D"/>
    <w:rsid w:val="00777FA6"/>
    <w:rsid w:val="00777FCC"/>
    <w:rsid w:val="00780084"/>
    <w:rsid w:val="007802F9"/>
    <w:rsid w:val="00780541"/>
    <w:rsid w:val="00780617"/>
    <w:rsid w:val="007807F3"/>
    <w:rsid w:val="00780890"/>
    <w:rsid w:val="007809B8"/>
    <w:rsid w:val="007809E7"/>
    <w:rsid w:val="00780A86"/>
    <w:rsid w:val="00780BB3"/>
    <w:rsid w:val="00780D9E"/>
    <w:rsid w:val="00780E5D"/>
    <w:rsid w:val="00781387"/>
    <w:rsid w:val="007813C1"/>
    <w:rsid w:val="007814AB"/>
    <w:rsid w:val="007814F2"/>
    <w:rsid w:val="00781526"/>
    <w:rsid w:val="0078189F"/>
    <w:rsid w:val="00781B70"/>
    <w:rsid w:val="00781BEF"/>
    <w:rsid w:val="00781C13"/>
    <w:rsid w:val="00781C96"/>
    <w:rsid w:val="00781EA9"/>
    <w:rsid w:val="007820BF"/>
    <w:rsid w:val="00782305"/>
    <w:rsid w:val="0078234F"/>
    <w:rsid w:val="007823CB"/>
    <w:rsid w:val="00782436"/>
    <w:rsid w:val="00782599"/>
    <w:rsid w:val="0078262A"/>
    <w:rsid w:val="00782A7E"/>
    <w:rsid w:val="00782D4D"/>
    <w:rsid w:val="00782D55"/>
    <w:rsid w:val="00782D7F"/>
    <w:rsid w:val="00782EE3"/>
    <w:rsid w:val="00783197"/>
    <w:rsid w:val="007834F3"/>
    <w:rsid w:val="007835B9"/>
    <w:rsid w:val="007837C9"/>
    <w:rsid w:val="007839C5"/>
    <w:rsid w:val="00783A1E"/>
    <w:rsid w:val="00783B53"/>
    <w:rsid w:val="00784389"/>
    <w:rsid w:val="00784636"/>
    <w:rsid w:val="0078476D"/>
    <w:rsid w:val="007847CD"/>
    <w:rsid w:val="00784840"/>
    <w:rsid w:val="00784C02"/>
    <w:rsid w:val="00784C1B"/>
    <w:rsid w:val="00784D76"/>
    <w:rsid w:val="00784D78"/>
    <w:rsid w:val="00784E22"/>
    <w:rsid w:val="00784E7F"/>
    <w:rsid w:val="00784FC2"/>
    <w:rsid w:val="00785562"/>
    <w:rsid w:val="00785A27"/>
    <w:rsid w:val="00785F6D"/>
    <w:rsid w:val="0078660B"/>
    <w:rsid w:val="00786A73"/>
    <w:rsid w:val="00786ACC"/>
    <w:rsid w:val="00786B12"/>
    <w:rsid w:val="00786CE9"/>
    <w:rsid w:val="00786D0E"/>
    <w:rsid w:val="00786D77"/>
    <w:rsid w:val="00786FB7"/>
    <w:rsid w:val="0078758C"/>
    <w:rsid w:val="00787634"/>
    <w:rsid w:val="0078784E"/>
    <w:rsid w:val="00787999"/>
    <w:rsid w:val="0079035A"/>
    <w:rsid w:val="00790409"/>
    <w:rsid w:val="007906A1"/>
    <w:rsid w:val="007906F9"/>
    <w:rsid w:val="007907BA"/>
    <w:rsid w:val="00790A2F"/>
    <w:rsid w:val="00790D44"/>
    <w:rsid w:val="00790E92"/>
    <w:rsid w:val="007911B3"/>
    <w:rsid w:val="0079132E"/>
    <w:rsid w:val="0079139D"/>
    <w:rsid w:val="00791536"/>
    <w:rsid w:val="007915C8"/>
    <w:rsid w:val="007915DD"/>
    <w:rsid w:val="00791AC8"/>
    <w:rsid w:val="00791C7B"/>
    <w:rsid w:val="0079224B"/>
    <w:rsid w:val="0079229A"/>
    <w:rsid w:val="0079230E"/>
    <w:rsid w:val="00792514"/>
    <w:rsid w:val="007925DE"/>
    <w:rsid w:val="0079263A"/>
    <w:rsid w:val="00792683"/>
    <w:rsid w:val="007926C8"/>
    <w:rsid w:val="007926E9"/>
    <w:rsid w:val="00792813"/>
    <w:rsid w:val="00792AAC"/>
    <w:rsid w:val="00792D38"/>
    <w:rsid w:val="0079348E"/>
    <w:rsid w:val="007935C4"/>
    <w:rsid w:val="00793680"/>
    <w:rsid w:val="007936A6"/>
    <w:rsid w:val="007936B6"/>
    <w:rsid w:val="007936F3"/>
    <w:rsid w:val="00793884"/>
    <w:rsid w:val="00793C97"/>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9F4"/>
    <w:rsid w:val="00796CFC"/>
    <w:rsid w:val="00796D4B"/>
    <w:rsid w:val="0079702D"/>
    <w:rsid w:val="00797165"/>
    <w:rsid w:val="007974B1"/>
    <w:rsid w:val="00797545"/>
    <w:rsid w:val="007975F5"/>
    <w:rsid w:val="00797701"/>
    <w:rsid w:val="00797C1F"/>
    <w:rsid w:val="00797CF0"/>
    <w:rsid w:val="00797F43"/>
    <w:rsid w:val="007A0403"/>
    <w:rsid w:val="007A055C"/>
    <w:rsid w:val="007A0767"/>
    <w:rsid w:val="007A0928"/>
    <w:rsid w:val="007A0C8F"/>
    <w:rsid w:val="007A0D76"/>
    <w:rsid w:val="007A111B"/>
    <w:rsid w:val="007A11C1"/>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5CE"/>
    <w:rsid w:val="007A373E"/>
    <w:rsid w:val="007A377A"/>
    <w:rsid w:val="007A3CC4"/>
    <w:rsid w:val="007A3D28"/>
    <w:rsid w:val="007A3FC8"/>
    <w:rsid w:val="007A3FE3"/>
    <w:rsid w:val="007A4074"/>
    <w:rsid w:val="007A41F4"/>
    <w:rsid w:val="007A44F7"/>
    <w:rsid w:val="007A463D"/>
    <w:rsid w:val="007A4757"/>
    <w:rsid w:val="007A476B"/>
    <w:rsid w:val="007A483E"/>
    <w:rsid w:val="007A4DE6"/>
    <w:rsid w:val="007A4E7D"/>
    <w:rsid w:val="007A518E"/>
    <w:rsid w:val="007A51C1"/>
    <w:rsid w:val="007A5578"/>
    <w:rsid w:val="007A55C4"/>
    <w:rsid w:val="007A55F4"/>
    <w:rsid w:val="007A5738"/>
    <w:rsid w:val="007A573A"/>
    <w:rsid w:val="007A58E0"/>
    <w:rsid w:val="007A59D0"/>
    <w:rsid w:val="007A5B85"/>
    <w:rsid w:val="007A5C31"/>
    <w:rsid w:val="007A5D89"/>
    <w:rsid w:val="007A5EEB"/>
    <w:rsid w:val="007A5F26"/>
    <w:rsid w:val="007A60E5"/>
    <w:rsid w:val="007A61DF"/>
    <w:rsid w:val="007A6242"/>
    <w:rsid w:val="007A62FC"/>
    <w:rsid w:val="007A64CF"/>
    <w:rsid w:val="007A6708"/>
    <w:rsid w:val="007A685F"/>
    <w:rsid w:val="007A6A9C"/>
    <w:rsid w:val="007A6ED6"/>
    <w:rsid w:val="007A71D7"/>
    <w:rsid w:val="007A7600"/>
    <w:rsid w:val="007A7960"/>
    <w:rsid w:val="007A7B92"/>
    <w:rsid w:val="007B0002"/>
    <w:rsid w:val="007B017D"/>
    <w:rsid w:val="007B01AF"/>
    <w:rsid w:val="007B024E"/>
    <w:rsid w:val="007B075C"/>
    <w:rsid w:val="007B083D"/>
    <w:rsid w:val="007B09B4"/>
    <w:rsid w:val="007B09D1"/>
    <w:rsid w:val="007B1265"/>
    <w:rsid w:val="007B12D3"/>
    <w:rsid w:val="007B132E"/>
    <w:rsid w:val="007B14D6"/>
    <w:rsid w:val="007B15B9"/>
    <w:rsid w:val="007B16FF"/>
    <w:rsid w:val="007B18AA"/>
    <w:rsid w:val="007B1A21"/>
    <w:rsid w:val="007B1ACD"/>
    <w:rsid w:val="007B1DF1"/>
    <w:rsid w:val="007B21B1"/>
    <w:rsid w:val="007B21B5"/>
    <w:rsid w:val="007B234D"/>
    <w:rsid w:val="007B26BE"/>
    <w:rsid w:val="007B27C1"/>
    <w:rsid w:val="007B2840"/>
    <w:rsid w:val="007B28B4"/>
    <w:rsid w:val="007B28FB"/>
    <w:rsid w:val="007B2980"/>
    <w:rsid w:val="007B2E6D"/>
    <w:rsid w:val="007B2E7A"/>
    <w:rsid w:val="007B2EDB"/>
    <w:rsid w:val="007B2FDF"/>
    <w:rsid w:val="007B30EA"/>
    <w:rsid w:val="007B3355"/>
    <w:rsid w:val="007B33D2"/>
    <w:rsid w:val="007B3453"/>
    <w:rsid w:val="007B354B"/>
    <w:rsid w:val="007B37D8"/>
    <w:rsid w:val="007B3A86"/>
    <w:rsid w:val="007B3DE7"/>
    <w:rsid w:val="007B4246"/>
    <w:rsid w:val="007B4353"/>
    <w:rsid w:val="007B43A1"/>
    <w:rsid w:val="007B4499"/>
    <w:rsid w:val="007B473D"/>
    <w:rsid w:val="007B4BFD"/>
    <w:rsid w:val="007B5366"/>
    <w:rsid w:val="007B5419"/>
    <w:rsid w:val="007B544B"/>
    <w:rsid w:val="007B5476"/>
    <w:rsid w:val="007B55D0"/>
    <w:rsid w:val="007B55F4"/>
    <w:rsid w:val="007B58B3"/>
    <w:rsid w:val="007B5A02"/>
    <w:rsid w:val="007B5B06"/>
    <w:rsid w:val="007B5B3C"/>
    <w:rsid w:val="007B5DA3"/>
    <w:rsid w:val="007B5E6F"/>
    <w:rsid w:val="007B5EA5"/>
    <w:rsid w:val="007B5F7A"/>
    <w:rsid w:val="007B6199"/>
    <w:rsid w:val="007B6326"/>
    <w:rsid w:val="007B63AE"/>
    <w:rsid w:val="007B660C"/>
    <w:rsid w:val="007B677E"/>
    <w:rsid w:val="007B690E"/>
    <w:rsid w:val="007B6AAE"/>
    <w:rsid w:val="007B6C4C"/>
    <w:rsid w:val="007B6EF0"/>
    <w:rsid w:val="007B6F26"/>
    <w:rsid w:val="007B7279"/>
    <w:rsid w:val="007B7837"/>
    <w:rsid w:val="007B7A69"/>
    <w:rsid w:val="007B7C0C"/>
    <w:rsid w:val="007B7DF3"/>
    <w:rsid w:val="007B7E46"/>
    <w:rsid w:val="007B7F1B"/>
    <w:rsid w:val="007C056D"/>
    <w:rsid w:val="007C05EB"/>
    <w:rsid w:val="007C0D4D"/>
    <w:rsid w:val="007C0F4F"/>
    <w:rsid w:val="007C1108"/>
    <w:rsid w:val="007C1743"/>
    <w:rsid w:val="007C1AA2"/>
    <w:rsid w:val="007C1C61"/>
    <w:rsid w:val="007C1F3A"/>
    <w:rsid w:val="007C2114"/>
    <w:rsid w:val="007C231D"/>
    <w:rsid w:val="007C23AE"/>
    <w:rsid w:val="007C23B6"/>
    <w:rsid w:val="007C261E"/>
    <w:rsid w:val="007C2806"/>
    <w:rsid w:val="007C2AEF"/>
    <w:rsid w:val="007C2DEB"/>
    <w:rsid w:val="007C30F1"/>
    <w:rsid w:val="007C3180"/>
    <w:rsid w:val="007C34BA"/>
    <w:rsid w:val="007C3946"/>
    <w:rsid w:val="007C3A53"/>
    <w:rsid w:val="007C3A67"/>
    <w:rsid w:val="007C3A83"/>
    <w:rsid w:val="007C3C2C"/>
    <w:rsid w:val="007C4201"/>
    <w:rsid w:val="007C463C"/>
    <w:rsid w:val="007C46BA"/>
    <w:rsid w:val="007C49B8"/>
    <w:rsid w:val="007C4A9C"/>
    <w:rsid w:val="007C4ABD"/>
    <w:rsid w:val="007C4B44"/>
    <w:rsid w:val="007C5273"/>
    <w:rsid w:val="007C59EB"/>
    <w:rsid w:val="007C5A14"/>
    <w:rsid w:val="007C5C83"/>
    <w:rsid w:val="007C5D8A"/>
    <w:rsid w:val="007C6321"/>
    <w:rsid w:val="007C662A"/>
    <w:rsid w:val="007C66AF"/>
    <w:rsid w:val="007C6958"/>
    <w:rsid w:val="007C6A21"/>
    <w:rsid w:val="007C6AAA"/>
    <w:rsid w:val="007C6BB5"/>
    <w:rsid w:val="007C708A"/>
    <w:rsid w:val="007C70D1"/>
    <w:rsid w:val="007C7680"/>
    <w:rsid w:val="007C7D92"/>
    <w:rsid w:val="007D0077"/>
    <w:rsid w:val="007D00FA"/>
    <w:rsid w:val="007D014E"/>
    <w:rsid w:val="007D022D"/>
    <w:rsid w:val="007D0527"/>
    <w:rsid w:val="007D0846"/>
    <w:rsid w:val="007D0974"/>
    <w:rsid w:val="007D0C47"/>
    <w:rsid w:val="007D0C93"/>
    <w:rsid w:val="007D0D50"/>
    <w:rsid w:val="007D0DD4"/>
    <w:rsid w:val="007D0EF7"/>
    <w:rsid w:val="007D110E"/>
    <w:rsid w:val="007D1232"/>
    <w:rsid w:val="007D1653"/>
    <w:rsid w:val="007D16FF"/>
    <w:rsid w:val="007D1A42"/>
    <w:rsid w:val="007D1A5A"/>
    <w:rsid w:val="007D1AFC"/>
    <w:rsid w:val="007D1B0A"/>
    <w:rsid w:val="007D1DE9"/>
    <w:rsid w:val="007D221D"/>
    <w:rsid w:val="007D2506"/>
    <w:rsid w:val="007D269C"/>
    <w:rsid w:val="007D26D0"/>
    <w:rsid w:val="007D2B58"/>
    <w:rsid w:val="007D2B94"/>
    <w:rsid w:val="007D2CAF"/>
    <w:rsid w:val="007D31A0"/>
    <w:rsid w:val="007D327E"/>
    <w:rsid w:val="007D34B9"/>
    <w:rsid w:val="007D35B2"/>
    <w:rsid w:val="007D3779"/>
    <w:rsid w:val="007D389A"/>
    <w:rsid w:val="007D3AEC"/>
    <w:rsid w:val="007D3C75"/>
    <w:rsid w:val="007D3FD8"/>
    <w:rsid w:val="007D4B79"/>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65"/>
    <w:rsid w:val="007D64D8"/>
    <w:rsid w:val="007D67A4"/>
    <w:rsid w:val="007D6819"/>
    <w:rsid w:val="007D69BC"/>
    <w:rsid w:val="007D6AFB"/>
    <w:rsid w:val="007D6BAA"/>
    <w:rsid w:val="007D6DAB"/>
    <w:rsid w:val="007D6FC8"/>
    <w:rsid w:val="007D7175"/>
    <w:rsid w:val="007D73E1"/>
    <w:rsid w:val="007D769B"/>
    <w:rsid w:val="007D76AE"/>
    <w:rsid w:val="007D77C7"/>
    <w:rsid w:val="007D7CC8"/>
    <w:rsid w:val="007D7D4E"/>
    <w:rsid w:val="007E0197"/>
    <w:rsid w:val="007E0349"/>
    <w:rsid w:val="007E0432"/>
    <w:rsid w:val="007E0597"/>
    <w:rsid w:val="007E069D"/>
    <w:rsid w:val="007E06B3"/>
    <w:rsid w:val="007E0BC4"/>
    <w:rsid w:val="007E0F92"/>
    <w:rsid w:val="007E122B"/>
    <w:rsid w:val="007E1840"/>
    <w:rsid w:val="007E1915"/>
    <w:rsid w:val="007E1DF4"/>
    <w:rsid w:val="007E1E16"/>
    <w:rsid w:val="007E2202"/>
    <w:rsid w:val="007E249B"/>
    <w:rsid w:val="007E2590"/>
    <w:rsid w:val="007E265A"/>
    <w:rsid w:val="007E2756"/>
    <w:rsid w:val="007E2770"/>
    <w:rsid w:val="007E288F"/>
    <w:rsid w:val="007E2A73"/>
    <w:rsid w:val="007E2E46"/>
    <w:rsid w:val="007E2F5A"/>
    <w:rsid w:val="007E320E"/>
    <w:rsid w:val="007E340D"/>
    <w:rsid w:val="007E3484"/>
    <w:rsid w:val="007E37EE"/>
    <w:rsid w:val="007E3982"/>
    <w:rsid w:val="007E4176"/>
    <w:rsid w:val="007E41A5"/>
    <w:rsid w:val="007E4646"/>
    <w:rsid w:val="007E4795"/>
    <w:rsid w:val="007E47B9"/>
    <w:rsid w:val="007E48FD"/>
    <w:rsid w:val="007E4B3D"/>
    <w:rsid w:val="007E4EB3"/>
    <w:rsid w:val="007E4EE6"/>
    <w:rsid w:val="007E5099"/>
    <w:rsid w:val="007E50C5"/>
    <w:rsid w:val="007E55BE"/>
    <w:rsid w:val="007E57F0"/>
    <w:rsid w:val="007E593C"/>
    <w:rsid w:val="007E5A5A"/>
    <w:rsid w:val="007E5BC4"/>
    <w:rsid w:val="007E5CD4"/>
    <w:rsid w:val="007E5CE2"/>
    <w:rsid w:val="007E5D41"/>
    <w:rsid w:val="007E5E2C"/>
    <w:rsid w:val="007E5F27"/>
    <w:rsid w:val="007E6043"/>
    <w:rsid w:val="007E619E"/>
    <w:rsid w:val="007E6254"/>
    <w:rsid w:val="007E62B4"/>
    <w:rsid w:val="007E64D0"/>
    <w:rsid w:val="007E656D"/>
    <w:rsid w:val="007E65DD"/>
    <w:rsid w:val="007E666C"/>
    <w:rsid w:val="007E66E2"/>
    <w:rsid w:val="007E67FB"/>
    <w:rsid w:val="007E6AAB"/>
    <w:rsid w:val="007E6FAA"/>
    <w:rsid w:val="007E7501"/>
    <w:rsid w:val="007E750B"/>
    <w:rsid w:val="007E756C"/>
    <w:rsid w:val="007E7B9F"/>
    <w:rsid w:val="007E7C4F"/>
    <w:rsid w:val="007E7D0D"/>
    <w:rsid w:val="007E7E1C"/>
    <w:rsid w:val="007F037D"/>
    <w:rsid w:val="007F0776"/>
    <w:rsid w:val="007F07F4"/>
    <w:rsid w:val="007F07FD"/>
    <w:rsid w:val="007F0BF6"/>
    <w:rsid w:val="007F0CB8"/>
    <w:rsid w:val="007F0F29"/>
    <w:rsid w:val="007F0FD2"/>
    <w:rsid w:val="007F10FC"/>
    <w:rsid w:val="007F142B"/>
    <w:rsid w:val="007F14BD"/>
    <w:rsid w:val="007F190C"/>
    <w:rsid w:val="007F1911"/>
    <w:rsid w:val="007F19AA"/>
    <w:rsid w:val="007F1AE8"/>
    <w:rsid w:val="007F1C79"/>
    <w:rsid w:val="007F1DDB"/>
    <w:rsid w:val="007F2272"/>
    <w:rsid w:val="007F22AF"/>
    <w:rsid w:val="007F2306"/>
    <w:rsid w:val="007F2456"/>
    <w:rsid w:val="007F246E"/>
    <w:rsid w:val="007F26DB"/>
    <w:rsid w:val="007F29F5"/>
    <w:rsid w:val="007F2BAF"/>
    <w:rsid w:val="007F2C18"/>
    <w:rsid w:val="007F2CAC"/>
    <w:rsid w:val="007F2DF4"/>
    <w:rsid w:val="007F2F43"/>
    <w:rsid w:val="007F2F4D"/>
    <w:rsid w:val="007F314A"/>
    <w:rsid w:val="007F351A"/>
    <w:rsid w:val="007F37AD"/>
    <w:rsid w:val="007F38D3"/>
    <w:rsid w:val="007F3C73"/>
    <w:rsid w:val="007F3D69"/>
    <w:rsid w:val="007F3DB7"/>
    <w:rsid w:val="007F42CF"/>
    <w:rsid w:val="007F4320"/>
    <w:rsid w:val="007F4331"/>
    <w:rsid w:val="007F46C9"/>
    <w:rsid w:val="007F48BB"/>
    <w:rsid w:val="007F48ED"/>
    <w:rsid w:val="007F4A9A"/>
    <w:rsid w:val="007F4D56"/>
    <w:rsid w:val="007F4D74"/>
    <w:rsid w:val="007F4F16"/>
    <w:rsid w:val="007F53A9"/>
    <w:rsid w:val="007F54C9"/>
    <w:rsid w:val="007F55F1"/>
    <w:rsid w:val="007F575B"/>
    <w:rsid w:val="007F5849"/>
    <w:rsid w:val="007F5C43"/>
    <w:rsid w:val="007F5D52"/>
    <w:rsid w:val="007F5EAD"/>
    <w:rsid w:val="007F5F33"/>
    <w:rsid w:val="007F6091"/>
    <w:rsid w:val="007F67A9"/>
    <w:rsid w:val="007F691E"/>
    <w:rsid w:val="007F6ACE"/>
    <w:rsid w:val="007F6DB2"/>
    <w:rsid w:val="007F6E0C"/>
    <w:rsid w:val="007F7093"/>
    <w:rsid w:val="007F727C"/>
    <w:rsid w:val="007F72E0"/>
    <w:rsid w:val="007F73E2"/>
    <w:rsid w:val="007F7488"/>
    <w:rsid w:val="007F748F"/>
    <w:rsid w:val="007F7624"/>
    <w:rsid w:val="007F76BB"/>
    <w:rsid w:val="007F7DFA"/>
    <w:rsid w:val="007F7E2B"/>
    <w:rsid w:val="0080014B"/>
    <w:rsid w:val="0080043A"/>
    <w:rsid w:val="00800459"/>
    <w:rsid w:val="00800555"/>
    <w:rsid w:val="008005CC"/>
    <w:rsid w:val="0080060F"/>
    <w:rsid w:val="00800797"/>
    <w:rsid w:val="00800AB2"/>
    <w:rsid w:val="00800C51"/>
    <w:rsid w:val="00800CA5"/>
    <w:rsid w:val="00800CAA"/>
    <w:rsid w:val="00800FC4"/>
    <w:rsid w:val="00801189"/>
    <w:rsid w:val="00801388"/>
    <w:rsid w:val="008013C5"/>
    <w:rsid w:val="00801548"/>
    <w:rsid w:val="00801586"/>
    <w:rsid w:val="0080159E"/>
    <w:rsid w:val="008019DF"/>
    <w:rsid w:val="00801A3A"/>
    <w:rsid w:val="00801DE3"/>
    <w:rsid w:val="00801E69"/>
    <w:rsid w:val="00801FDD"/>
    <w:rsid w:val="00802385"/>
    <w:rsid w:val="0080240A"/>
    <w:rsid w:val="008026E5"/>
    <w:rsid w:val="0080298A"/>
    <w:rsid w:val="0080298B"/>
    <w:rsid w:val="00802A07"/>
    <w:rsid w:val="00802C75"/>
    <w:rsid w:val="00802DA5"/>
    <w:rsid w:val="00803046"/>
    <w:rsid w:val="008031E8"/>
    <w:rsid w:val="008031FB"/>
    <w:rsid w:val="00803776"/>
    <w:rsid w:val="008037DB"/>
    <w:rsid w:val="008039AB"/>
    <w:rsid w:val="00803AF3"/>
    <w:rsid w:val="00803B4B"/>
    <w:rsid w:val="008040B3"/>
    <w:rsid w:val="008040BC"/>
    <w:rsid w:val="008040E8"/>
    <w:rsid w:val="00804470"/>
    <w:rsid w:val="008045AD"/>
    <w:rsid w:val="008048AD"/>
    <w:rsid w:val="00804913"/>
    <w:rsid w:val="00804ABA"/>
    <w:rsid w:val="00804E79"/>
    <w:rsid w:val="0080503F"/>
    <w:rsid w:val="00805262"/>
    <w:rsid w:val="00805269"/>
    <w:rsid w:val="0080527A"/>
    <w:rsid w:val="0080543D"/>
    <w:rsid w:val="0080546C"/>
    <w:rsid w:val="008055A7"/>
    <w:rsid w:val="008055EA"/>
    <w:rsid w:val="0080578D"/>
    <w:rsid w:val="008058F6"/>
    <w:rsid w:val="008059DE"/>
    <w:rsid w:val="00805C7D"/>
    <w:rsid w:val="00805EBF"/>
    <w:rsid w:val="00805F94"/>
    <w:rsid w:val="00805FB9"/>
    <w:rsid w:val="00806141"/>
    <w:rsid w:val="0080637B"/>
    <w:rsid w:val="0080640C"/>
    <w:rsid w:val="00806932"/>
    <w:rsid w:val="00806B10"/>
    <w:rsid w:val="00806BF8"/>
    <w:rsid w:val="00807252"/>
    <w:rsid w:val="00807383"/>
    <w:rsid w:val="00807419"/>
    <w:rsid w:val="008076A5"/>
    <w:rsid w:val="008077B2"/>
    <w:rsid w:val="0080780B"/>
    <w:rsid w:val="008078B7"/>
    <w:rsid w:val="00807CE2"/>
    <w:rsid w:val="00807CE5"/>
    <w:rsid w:val="00807DEC"/>
    <w:rsid w:val="00810724"/>
    <w:rsid w:val="00810DF2"/>
    <w:rsid w:val="0081116E"/>
    <w:rsid w:val="008111F2"/>
    <w:rsid w:val="00811266"/>
    <w:rsid w:val="0081147E"/>
    <w:rsid w:val="008118C7"/>
    <w:rsid w:val="00811B16"/>
    <w:rsid w:val="00812128"/>
    <w:rsid w:val="00812176"/>
    <w:rsid w:val="0081253C"/>
    <w:rsid w:val="0081264F"/>
    <w:rsid w:val="00812AF2"/>
    <w:rsid w:val="00812B7A"/>
    <w:rsid w:val="00812D5C"/>
    <w:rsid w:val="00812E06"/>
    <w:rsid w:val="008130E3"/>
    <w:rsid w:val="008131D1"/>
    <w:rsid w:val="00813274"/>
    <w:rsid w:val="00813288"/>
    <w:rsid w:val="00813315"/>
    <w:rsid w:val="00813356"/>
    <w:rsid w:val="008133B2"/>
    <w:rsid w:val="008136B2"/>
    <w:rsid w:val="00813804"/>
    <w:rsid w:val="00813855"/>
    <w:rsid w:val="00813888"/>
    <w:rsid w:val="00813CEA"/>
    <w:rsid w:val="008141D2"/>
    <w:rsid w:val="008141ED"/>
    <w:rsid w:val="0081445E"/>
    <w:rsid w:val="0081457A"/>
    <w:rsid w:val="008145BC"/>
    <w:rsid w:val="00814855"/>
    <w:rsid w:val="008149F6"/>
    <w:rsid w:val="00814AC5"/>
    <w:rsid w:val="00814AF0"/>
    <w:rsid w:val="00814D42"/>
    <w:rsid w:val="00814F0E"/>
    <w:rsid w:val="00815556"/>
    <w:rsid w:val="00815A27"/>
    <w:rsid w:val="00815C97"/>
    <w:rsid w:val="00816359"/>
    <w:rsid w:val="00816442"/>
    <w:rsid w:val="008164CF"/>
    <w:rsid w:val="0081656D"/>
    <w:rsid w:val="0081659C"/>
    <w:rsid w:val="00816884"/>
    <w:rsid w:val="00816F05"/>
    <w:rsid w:val="00816FB1"/>
    <w:rsid w:val="00817166"/>
    <w:rsid w:val="0081738C"/>
    <w:rsid w:val="008173E2"/>
    <w:rsid w:val="00817469"/>
    <w:rsid w:val="008174E0"/>
    <w:rsid w:val="008177C2"/>
    <w:rsid w:val="00817A33"/>
    <w:rsid w:val="00817B1E"/>
    <w:rsid w:val="00817C17"/>
    <w:rsid w:val="00817CE4"/>
    <w:rsid w:val="008200F6"/>
    <w:rsid w:val="0082043D"/>
    <w:rsid w:val="008204D5"/>
    <w:rsid w:val="008206A5"/>
    <w:rsid w:val="008208ED"/>
    <w:rsid w:val="00820AEC"/>
    <w:rsid w:val="00820B2F"/>
    <w:rsid w:val="00820BFF"/>
    <w:rsid w:val="00820CE7"/>
    <w:rsid w:val="00820CE9"/>
    <w:rsid w:val="00820D90"/>
    <w:rsid w:val="00820DC9"/>
    <w:rsid w:val="00820F3A"/>
    <w:rsid w:val="00820FC7"/>
    <w:rsid w:val="00821271"/>
    <w:rsid w:val="008215F6"/>
    <w:rsid w:val="00821C68"/>
    <w:rsid w:val="00821C76"/>
    <w:rsid w:val="00821C8D"/>
    <w:rsid w:val="00821CA8"/>
    <w:rsid w:val="00821E2B"/>
    <w:rsid w:val="0082201E"/>
    <w:rsid w:val="00822050"/>
    <w:rsid w:val="0082225E"/>
    <w:rsid w:val="008223F0"/>
    <w:rsid w:val="00822425"/>
    <w:rsid w:val="0082242E"/>
    <w:rsid w:val="00822568"/>
    <w:rsid w:val="00822732"/>
    <w:rsid w:val="00822787"/>
    <w:rsid w:val="00822798"/>
    <w:rsid w:val="00822DF8"/>
    <w:rsid w:val="00822E12"/>
    <w:rsid w:val="00822F9D"/>
    <w:rsid w:val="00822FEE"/>
    <w:rsid w:val="0082313E"/>
    <w:rsid w:val="008232CC"/>
    <w:rsid w:val="0082343D"/>
    <w:rsid w:val="00823459"/>
    <w:rsid w:val="00823477"/>
    <w:rsid w:val="00823BE3"/>
    <w:rsid w:val="00823C26"/>
    <w:rsid w:val="00823DF1"/>
    <w:rsid w:val="00823EAE"/>
    <w:rsid w:val="00823F6F"/>
    <w:rsid w:val="00824055"/>
    <w:rsid w:val="0082405D"/>
    <w:rsid w:val="008242B4"/>
    <w:rsid w:val="00824671"/>
    <w:rsid w:val="008246B9"/>
    <w:rsid w:val="00824A4A"/>
    <w:rsid w:val="00824AF1"/>
    <w:rsid w:val="00824BE7"/>
    <w:rsid w:val="00824D37"/>
    <w:rsid w:val="00824D4D"/>
    <w:rsid w:val="00824E1A"/>
    <w:rsid w:val="00824E2F"/>
    <w:rsid w:val="00824E46"/>
    <w:rsid w:val="00825189"/>
    <w:rsid w:val="0082519E"/>
    <w:rsid w:val="008252D3"/>
    <w:rsid w:val="00825335"/>
    <w:rsid w:val="008253A1"/>
    <w:rsid w:val="008257AA"/>
    <w:rsid w:val="008257E8"/>
    <w:rsid w:val="0082585C"/>
    <w:rsid w:val="00825909"/>
    <w:rsid w:val="008259D7"/>
    <w:rsid w:val="00825B33"/>
    <w:rsid w:val="00825C27"/>
    <w:rsid w:val="00825CBB"/>
    <w:rsid w:val="00825DFA"/>
    <w:rsid w:val="00825FA7"/>
    <w:rsid w:val="008263BD"/>
    <w:rsid w:val="008264D6"/>
    <w:rsid w:val="0082657E"/>
    <w:rsid w:val="008265CC"/>
    <w:rsid w:val="0082663A"/>
    <w:rsid w:val="008266F1"/>
    <w:rsid w:val="00826789"/>
    <w:rsid w:val="008268CA"/>
    <w:rsid w:val="00826994"/>
    <w:rsid w:val="008269A8"/>
    <w:rsid w:val="00826ACD"/>
    <w:rsid w:val="00826EB4"/>
    <w:rsid w:val="008270CD"/>
    <w:rsid w:val="008273FF"/>
    <w:rsid w:val="0082748B"/>
    <w:rsid w:val="008275F5"/>
    <w:rsid w:val="008276E7"/>
    <w:rsid w:val="00827733"/>
    <w:rsid w:val="00827924"/>
    <w:rsid w:val="00827ACF"/>
    <w:rsid w:val="00827E50"/>
    <w:rsid w:val="00827E67"/>
    <w:rsid w:val="00827F8D"/>
    <w:rsid w:val="00830030"/>
    <w:rsid w:val="008300C9"/>
    <w:rsid w:val="0083043D"/>
    <w:rsid w:val="00830447"/>
    <w:rsid w:val="00830699"/>
    <w:rsid w:val="008306D8"/>
    <w:rsid w:val="00830920"/>
    <w:rsid w:val="00830AC8"/>
    <w:rsid w:val="00830C27"/>
    <w:rsid w:val="00830C40"/>
    <w:rsid w:val="008313BB"/>
    <w:rsid w:val="00831518"/>
    <w:rsid w:val="00831943"/>
    <w:rsid w:val="00831B63"/>
    <w:rsid w:val="00831BD2"/>
    <w:rsid w:val="00831E69"/>
    <w:rsid w:val="00831EFF"/>
    <w:rsid w:val="00831F1E"/>
    <w:rsid w:val="0083219B"/>
    <w:rsid w:val="0083247A"/>
    <w:rsid w:val="00832DA5"/>
    <w:rsid w:val="00832DFE"/>
    <w:rsid w:val="008331E9"/>
    <w:rsid w:val="008332FE"/>
    <w:rsid w:val="0083330A"/>
    <w:rsid w:val="00833474"/>
    <w:rsid w:val="00833663"/>
    <w:rsid w:val="008336D4"/>
    <w:rsid w:val="008337CA"/>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AF"/>
    <w:rsid w:val="00836715"/>
    <w:rsid w:val="00836742"/>
    <w:rsid w:val="0083690C"/>
    <w:rsid w:val="00836E03"/>
    <w:rsid w:val="00836F2C"/>
    <w:rsid w:val="00837848"/>
    <w:rsid w:val="00837875"/>
    <w:rsid w:val="008379C8"/>
    <w:rsid w:val="00837D08"/>
    <w:rsid w:val="008405B1"/>
    <w:rsid w:val="00840853"/>
    <w:rsid w:val="00840956"/>
    <w:rsid w:val="0084097C"/>
    <w:rsid w:val="00840AAC"/>
    <w:rsid w:val="00840B80"/>
    <w:rsid w:val="00841076"/>
    <w:rsid w:val="008416C0"/>
    <w:rsid w:val="008416F2"/>
    <w:rsid w:val="008418B1"/>
    <w:rsid w:val="008418F3"/>
    <w:rsid w:val="008419C5"/>
    <w:rsid w:val="00841B5D"/>
    <w:rsid w:val="00841BFE"/>
    <w:rsid w:val="00841C7E"/>
    <w:rsid w:val="00841F59"/>
    <w:rsid w:val="00841F66"/>
    <w:rsid w:val="0084204A"/>
    <w:rsid w:val="0084226A"/>
    <w:rsid w:val="0084230E"/>
    <w:rsid w:val="0084231D"/>
    <w:rsid w:val="008426E3"/>
    <w:rsid w:val="00842BB3"/>
    <w:rsid w:val="00842F90"/>
    <w:rsid w:val="0084328C"/>
    <w:rsid w:val="0084348B"/>
    <w:rsid w:val="00843591"/>
    <w:rsid w:val="00843761"/>
    <w:rsid w:val="00843827"/>
    <w:rsid w:val="008438B6"/>
    <w:rsid w:val="00843AA6"/>
    <w:rsid w:val="00843D7E"/>
    <w:rsid w:val="00843E2B"/>
    <w:rsid w:val="00843FFE"/>
    <w:rsid w:val="0084406B"/>
    <w:rsid w:val="008443BA"/>
    <w:rsid w:val="0084458D"/>
    <w:rsid w:val="00844606"/>
    <w:rsid w:val="008446F6"/>
    <w:rsid w:val="00844AA5"/>
    <w:rsid w:val="00844CEF"/>
    <w:rsid w:val="00845581"/>
    <w:rsid w:val="008458D1"/>
    <w:rsid w:val="00845939"/>
    <w:rsid w:val="00845AEA"/>
    <w:rsid w:val="00845C0F"/>
    <w:rsid w:val="00845C2E"/>
    <w:rsid w:val="00845D3D"/>
    <w:rsid w:val="00846069"/>
    <w:rsid w:val="008460AE"/>
    <w:rsid w:val="008462C7"/>
    <w:rsid w:val="008463E1"/>
    <w:rsid w:val="0084644F"/>
    <w:rsid w:val="008464D2"/>
    <w:rsid w:val="008465E1"/>
    <w:rsid w:val="008465E6"/>
    <w:rsid w:val="0084660E"/>
    <w:rsid w:val="00846905"/>
    <w:rsid w:val="00846A7E"/>
    <w:rsid w:val="00846F31"/>
    <w:rsid w:val="00847006"/>
    <w:rsid w:val="00847223"/>
    <w:rsid w:val="00847379"/>
    <w:rsid w:val="00847536"/>
    <w:rsid w:val="008476AA"/>
    <w:rsid w:val="008477BD"/>
    <w:rsid w:val="0084781B"/>
    <w:rsid w:val="00847831"/>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506"/>
    <w:rsid w:val="008516A9"/>
    <w:rsid w:val="008517C9"/>
    <w:rsid w:val="008517EE"/>
    <w:rsid w:val="00851A99"/>
    <w:rsid w:val="00851B1C"/>
    <w:rsid w:val="00851B27"/>
    <w:rsid w:val="00851C82"/>
    <w:rsid w:val="00851C8B"/>
    <w:rsid w:val="00851E2A"/>
    <w:rsid w:val="00851ED1"/>
    <w:rsid w:val="00851F36"/>
    <w:rsid w:val="00852052"/>
    <w:rsid w:val="00852113"/>
    <w:rsid w:val="00852141"/>
    <w:rsid w:val="008522EA"/>
    <w:rsid w:val="00852532"/>
    <w:rsid w:val="0085294E"/>
    <w:rsid w:val="008529F4"/>
    <w:rsid w:val="00852A01"/>
    <w:rsid w:val="00852BFE"/>
    <w:rsid w:val="00852F8B"/>
    <w:rsid w:val="00853100"/>
    <w:rsid w:val="0085341C"/>
    <w:rsid w:val="0085396A"/>
    <w:rsid w:val="00853A2E"/>
    <w:rsid w:val="00853AC6"/>
    <w:rsid w:val="00853BC0"/>
    <w:rsid w:val="00853D05"/>
    <w:rsid w:val="00853D12"/>
    <w:rsid w:val="00853F0F"/>
    <w:rsid w:val="00853F97"/>
    <w:rsid w:val="008540EB"/>
    <w:rsid w:val="0085431B"/>
    <w:rsid w:val="0085444A"/>
    <w:rsid w:val="008544B5"/>
    <w:rsid w:val="00854566"/>
    <w:rsid w:val="00854AC2"/>
    <w:rsid w:val="00854BC0"/>
    <w:rsid w:val="00854C05"/>
    <w:rsid w:val="00854E24"/>
    <w:rsid w:val="008558EF"/>
    <w:rsid w:val="008559A4"/>
    <w:rsid w:val="008559FD"/>
    <w:rsid w:val="00855A77"/>
    <w:rsid w:val="00855C4B"/>
    <w:rsid w:val="00855C66"/>
    <w:rsid w:val="00855D46"/>
    <w:rsid w:val="008560CE"/>
    <w:rsid w:val="008561F9"/>
    <w:rsid w:val="00856992"/>
    <w:rsid w:val="00856A09"/>
    <w:rsid w:val="00856AA3"/>
    <w:rsid w:val="008579E5"/>
    <w:rsid w:val="00857DEE"/>
    <w:rsid w:val="00857DF4"/>
    <w:rsid w:val="008607F2"/>
    <w:rsid w:val="00860880"/>
    <w:rsid w:val="00860AD4"/>
    <w:rsid w:val="00860C63"/>
    <w:rsid w:val="00860DB7"/>
    <w:rsid w:val="00860DD6"/>
    <w:rsid w:val="00860E66"/>
    <w:rsid w:val="00860F8F"/>
    <w:rsid w:val="00860F9B"/>
    <w:rsid w:val="0086101C"/>
    <w:rsid w:val="00861272"/>
    <w:rsid w:val="00861477"/>
    <w:rsid w:val="008614CA"/>
    <w:rsid w:val="0086179E"/>
    <w:rsid w:val="00861C13"/>
    <w:rsid w:val="00861DFF"/>
    <w:rsid w:val="00862116"/>
    <w:rsid w:val="00862226"/>
    <w:rsid w:val="00862393"/>
    <w:rsid w:val="00862902"/>
    <w:rsid w:val="00862C4F"/>
    <w:rsid w:val="00862CD3"/>
    <w:rsid w:val="00862DAC"/>
    <w:rsid w:val="00862F25"/>
    <w:rsid w:val="00863378"/>
    <w:rsid w:val="00863598"/>
    <w:rsid w:val="008637E9"/>
    <w:rsid w:val="00863958"/>
    <w:rsid w:val="00863D6D"/>
    <w:rsid w:val="00863D7C"/>
    <w:rsid w:val="00863DF7"/>
    <w:rsid w:val="00863E90"/>
    <w:rsid w:val="00863ECA"/>
    <w:rsid w:val="00863EF6"/>
    <w:rsid w:val="0086409B"/>
    <w:rsid w:val="00864660"/>
    <w:rsid w:val="00864B33"/>
    <w:rsid w:val="00864B88"/>
    <w:rsid w:val="00864BC0"/>
    <w:rsid w:val="00864F3D"/>
    <w:rsid w:val="0086511E"/>
    <w:rsid w:val="008651D9"/>
    <w:rsid w:val="0086530E"/>
    <w:rsid w:val="008654CA"/>
    <w:rsid w:val="00865506"/>
    <w:rsid w:val="0086566F"/>
    <w:rsid w:val="008656F8"/>
    <w:rsid w:val="0086570E"/>
    <w:rsid w:val="008658AA"/>
    <w:rsid w:val="00865D6C"/>
    <w:rsid w:val="00865DC7"/>
    <w:rsid w:val="00865FE9"/>
    <w:rsid w:val="00866341"/>
    <w:rsid w:val="00866611"/>
    <w:rsid w:val="00866931"/>
    <w:rsid w:val="008669E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469"/>
    <w:rsid w:val="00870508"/>
    <w:rsid w:val="00870722"/>
    <w:rsid w:val="008709A1"/>
    <w:rsid w:val="00870B40"/>
    <w:rsid w:val="00870B54"/>
    <w:rsid w:val="00870C6F"/>
    <w:rsid w:val="00870C8B"/>
    <w:rsid w:val="00870C99"/>
    <w:rsid w:val="00871095"/>
    <w:rsid w:val="0087135C"/>
    <w:rsid w:val="008714E6"/>
    <w:rsid w:val="0087151E"/>
    <w:rsid w:val="008716FD"/>
    <w:rsid w:val="00871A23"/>
    <w:rsid w:val="00871A9E"/>
    <w:rsid w:val="00871AF3"/>
    <w:rsid w:val="00871B95"/>
    <w:rsid w:val="00872070"/>
    <w:rsid w:val="00872461"/>
    <w:rsid w:val="008724E3"/>
    <w:rsid w:val="0087271B"/>
    <w:rsid w:val="00872DB3"/>
    <w:rsid w:val="00873001"/>
    <w:rsid w:val="00873068"/>
    <w:rsid w:val="008731DE"/>
    <w:rsid w:val="0087326F"/>
    <w:rsid w:val="00873530"/>
    <w:rsid w:val="008735DD"/>
    <w:rsid w:val="008737CC"/>
    <w:rsid w:val="00873986"/>
    <w:rsid w:val="00873CDB"/>
    <w:rsid w:val="00873E43"/>
    <w:rsid w:val="00874305"/>
    <w:rsid w:val="00874609"/>
    <w:rsid w:val="00874713"/>
    <w:rsid w:val="00874854"/>
    <w:rsid w:val="0087490F"/>
    <w:rsid w:val="00874991"/>
    <w:rsid w:val="00874AD4"/>
    <w:rsid w:val="00874B51"/>
    <w:rsid w:val="00874DD4"/>
    <w:rsid w:val="00874E18"/>
    <w:rsid w:val="008750D4"/>
    <w:rsid w:val="008750D5"/>
    <w:rsid w:val="008751E6"/>
    <w:rsid w:val="0087531F"/>
    <w:rsid w:val="00875B1F"/>
    <w:rsid w:val="00875BF3"/>
    <w:rsid w:val="00875D8A"/>
    <w:rsid w:val="00875FD1"/>
    <w:rsid w:val="00875FFE"/>
    <w:rsid w:val="00876321"/>
    <w:rsid w:val="0087659D"/>
    <w:rsid w:val="00876731"/>
    <w:rsid w:val="00876797"/>
    <w:rsid w:val="008769B5"/>
    <w:rsid w:val="00876B80"/>
    <w:rsid w:val="00876E8B"/>
    <w:rsid w:val="008774C0"/>
    <w:rsid w:val="00877BD5"/>
    <w:rsid w:val="00877CFA"/>
    <w:rsid w:val="00877DE5"/>
    <w:rsid w:val="00877F09"/>
    <w:rsid w:val="008802CA"/>
    <w:rsid w:val="00880355"/>
    <w:rsid w:val="0088051A"/>
    <w:rsid w:val="0088070D"/>
    <w:rsid w:val="008807B4"/>
    <w:rsid w:val="00880834"/>
    <w:rsid w:val="00880CBB"/>
    <w:rsid w:val="00880FD7"/>
    <w:rsid w:val="0088127C"/>
    <w:rsid w:val="0088159C"/>
    <w:rsid w:val="00881887"/>
    <w:rsid w:val="008818E4"/>
    <w:rsid w:val="008819B2"/>
    <w:rsid w:val="00881D73"/>
    <w:rsid w:val="00881FA5"/>
    <w:rsid w:val="008820D4"/>
    <w:rsid w:val="008822D5"/>
    <w:rsid w:val="00882364"/>
    <w:rsid w:val="0088236B"/>
    <w:rsid w:val="008823A3"/>
    <w:rsid w:val="00882470"/>
    <w:rsid w:val="008824F9"/>
    <w:rsid w:val="008826DC"/>
    <w:rsid w:val="00882967"/>
    <w:rsid w:val="00882BE0"/>
    <w:rsid w:val="00882C14"/>
    <w:rsid w:val="00882CCD"/>
    <w:rsid w:val="00882E4B"/>
    <w:rsid w:val="00883483"/>
    <w:rsid w:val="008835ED"/>
    <w:rsid w:val="008839E4"/>
    <w:rsid w:val="00883A99"/>
    <w:rsid w:val="00883CA2"/>
    <w:rsid w:val="00883CCA"/>
    <w:rsid w:val="00883D38"/>
    <w:rsid w:val="00883E17"/>
    <w:rsid w:val="00884163"/>
    <w:rsid w:val="008842DF"/>
    <w:rsid w:val="00884465"/>
    <w:rsid w:val="0088477C"/>
    <w:rsid w:val="0088484D"/>
    <w:rsid w:val="00884CE8"/>
    <w:rsid w:val="00884EF2"/>
    <w:rsid w:val="008852AB"/>
    <w:rsid w:val="0088545A"/>
    <w:rsid w:val="00885671"/>
    <w:rsid w:val="00885AEB"/>
    <w:rsid w:val="00885D54"/>
    <w:rsid w:val="00885E10"/>
    <w:rsid w:val="00885E17"/>
    <w:rsid w:val="00885E71"/>
    <w:rsid w:val="008863A6"/>
    <w:rsid w:val="008865E3"/>
    <w:rsid w:val="008865F9"/>
    <w:rsid w:val="008866E0"/>
    <w:rsid w:val="00886F5E"/>
    <w:rsid w:val="008872C2"/>
    <w:rsid w:val="008872C6"/>
    <w:rsid w:val="00887CAB"/>
    <w:rsid w:val="00890209"/>
    <w:rsid w:val="0089021A"/>
    <w:rsid w:val="008902C1"/>
    <w:rsid w:val="00890481"/>
    <w:rsid w:val="00890791"/>
    <w:rsid w:val="00890B56"/>
    <w:rsid w:val="00890ED1"/>
    <w:rsid w:val="00890F55"/>
    <w:rsid w:val="00891182"/>
    <w:rsid w:val="008911CD"/>
    <w:rsid w:val="00891206"/>
    <w:rsid w:val="008912ED"/>
    <w:rsid w:val="00891F83"/>
    <w:rsid w:val="00891FC1"/>
    <w:rsid w:val="00892250"/>
    <w:rsid w:val="008922AC"/>
    <w:rsid w:val="008922E2"/>
    <w:rsid w:val="0089248B"/>
    <w:rsid w:val="00892A3C"/>
    <w:rsid w:val="00892BFA"/>
    <w:rsid w:val="00892C2F"/>
    <w:rsid w:val="00892CFB"/>
    <w:rsid w:val="00892FA6"/>
    <w:rsid w:val="00893121"/>
    <w:rsid w:val="00893473"/>
    <w:rsid w:val="008934D3"/>
    <w:rsid w:val="00893656"/>
    <w:rsid w:val="0089365A"/>
    <w:rsid w:val="008936E4"/>
    <w:rsid w:val="0089371D"/>
    <w:rsid w:val="0089396D"/>
    <w:rsid w:val="008939CF"/>
    <w:rsid w:val="00893B73"/>
    <w:rsid w:val="00893CEE"/>
    <w:rsid w:val="00893D96"/>
    <w:rsid w:val="0089400A"/>
    <w:rsid w:val="00894067"/>
    <w:rsid w:val="00894301"/>
    <w:rsid w:val="0089433A"/>
    <w:rsid w:val="008944F0"/>
    <w:rsid w:val="008944F2"/>
    <w:rsid w:val="00894772"/>
    <w:rsid w:val="008949E8"/>
    <w:rsid w:val="00894A9A"/>
    <w:rsid w:val="00894B68"/>
    <w:rsid w:val="00894BCE"/>
    <w:rsid w:val="00894BFF"/>
    <w:rsid w:val="00894C3C"/>
    <w:rsid w:val="0089516D"/>
    <w:rsid w:val="00895193"/>
    <w:rsid w:val="008952F1"/>
    <w:rsid w:val="00895545"/>
    <w:rsid w:val="00895C37"/>
    <w:rsid w:val="00895D58"/>
    <w:rsid w:val="00895E0F"/>
    <w:rsid w:val="00895F87"/>
    <w:rsid w:val="008961A7"/>
    <w:rsid w:val="008962CD"/>
    <w:rsid w:val="008963A5"/>
    <w:rsid w:val="00896575"/>
    <w:rsid w:val="00896612"/>
    <w:rsid w:val="008967A0"/>
    <w:rsid w:val="008968D9"/>
    <w:rsid w:val="0089690E"/>
    <w:rsid w:val="00896A26"/>
    <w:rsid w:val="00896BC5"/>
    <w:rsid w:val="00896E42"/>
    <w:rsid w:val="00896ED7"/>
    <w:rsid w:val="008978B1"/>
    <w:rsid w:val="00897A0E"/>
    <w:rsid w:val="00897ED1"/>
    <w:rsid w:val="00897F20"/>
    <w:rsid w:val="008A0292"/>
    <w:rsid w:val="008A0301"/>
    <w:rsid w:val="008A0453"/>
    <w:rsid w:val="008A052F"/>
    <w:rsid w:val="008A061D"/>
    <w:rsid w:val="008A07CE"/>
    <w:rsid w:val="008A07F0"/>
    <w:rsid w:val="008A0C6F"/>
    <w:rsid w:val="008A129F"/>
    <w:rsid w:val="008A1609"/>
    <w:rsid w:val="008A18C2"/>
    <w:rsid w:val="008A1BAA"/>
    <w:rsid w:val="008A1BC1"/>
    <w:rsid w:val="008A1C75"/>
    <w:rsid w:val="008A1E72"/>
    <w:rsid w:val="008A1FEE"/>
    <w:rsid w:val="008A2413"/>
    <w:rsid w:val="008A25A6"/>
    <w:rsid w:val="008A28D8"/>
    <w:rsid w:val="008A2904"/>
    <w:rsid w:val="008A291F"/>
    <w:rsid w:val="008A2E0C"/>
    <w:rsid w:val="008A32C0"/>
    <w:rsid w:val="008A34E0"/>
    <w:rsid w:val="008A368E"/>
    <w:rsid w:val="008A36F0"/>
    <w:rsid w:val="008A37E5"/>
    <w:rsid w:val="008A401D"/>
    <w:rsid w:val="008A4256"/>
    <w:rsid w:val="008A451C"/>
    <w:rsid w:val="008A46F8"/>
    <w:rsid w:val="008A47DC"/>
    <w:rsid w:val="008A4824"/>
    <w:rsid w:val="008A49B1"/>
    <w:rsid w:val="008A4F1E"/>
    <w:rsid w:val="008A529E"/>
    <w:rsid w:val="008A56DC"/>
    <w:rsid w:val="008A56E2"/>
    <w:rsid w:val="008A576D"/>
    <w:rsid w:val="008A5771"/>
    <w:rsid w:val="008A5E33"/>
    <w:rsid w:val="008A5ED4"/>
    <w:rsid w:val="008A60C2"/>
    <w:rsid w:val="008A6219"/>
    <w:rsid w:val="008A63B0"/>
    <w:rsid w:val="008A65AB"/>
    <w:rsid w:val="008A6623"/>
    <w:rsid w:val="008A663D"/>
    <w:rsid w:val="008A680F"/>
    <w:rsid w:val="008A6A40"/>
    <w:rsid w:val="008A6D9B"/>
    <w:rsid w:val="008A7159"/>
    <w:rsid w:val="008A728F"/>
    <w:rsid w:val="008A73AC"/>
    <w:rsid w:val="008A73C1"/>
    <w:rsid w:val="008A74D2"/>
    <w:rsid w:val="008A76A5"/>
    <w:rsid w:val="008B007B"/>
    <w:rsid w:val="008B052D"/>
    <w:rsid w:val="008B0929"/>
    <w:rsid w:val="008B0B57"/>
    <w:rsid w:val="008B0CB1"/>
    <w:rsid w:val="008B1089"/>
    <w:rsid w:val="008B1146"/>
    <w:rsid w:val="008B114F"/>
    <w:rsid w:val="008B1150"/>
    <w:rsid w:val="008B1161"/>
    <w:rsid w:val="008B1293"/>
    <w:rsid w:val="008B13DE"/>
    <w:rsid w:val="008B159A"/>
    <w:rsid w:val="008B1813"/>
    <w:rsid w:val="008B1870"/>
    <w:rsid w:val="008B1B8B"/>
    <w:rsid w:val="008B1ED3"/>
    <w:rsid w:val="008B215E"/>
    <w:rsid w:val="008B21B6"/>
    <w:rsid w:val="008B2236"/>
    <w:rsid w:val="008B226B"/>
    <w:rsid w:val="008B22DB"/>
    <w:rsid w:val="008B2936"/>
    <w:rsid w:val="008B297A"/>
    <w:rsid w:val="008B2FAB"/>
    <w:rsid w:val="008B31D5"/>
    <w:rsid w:val="008B32FF"/>
    <w:rsid w:val="008B3498"/>
    <w:rsid w:val="008B3615"/>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4C2"/>
    <w:rsid w:val="008B5608"/>
    <w:rsid w:val="008B58E7"/>
    <w:rsid w:val="008B5CFC"/>
    <w:rsid w:val="008B5E20"/>
    <w:rsid w:val="008B6050"/>
    <w:rsid w:val="008B60C3"/>
    <w:rsid w:val="008B615E"/>
    <w:rsid w:val="008B61D4"/>
    <w:rsid w:val="008B63D6"/>
    <w:rsid w:val="008B647D"/>
    <w:rsid w:val="008B67BC"/>
    <w:rsid w:val="008B6E48"/>
    <w:rsid w:val="008B6F0E"/>
    <w:rsid w:val="008B6FC0"/>
    <w:rsid w:val="008B7102"/>
    <w:rsid w:val="008B723D"/>
    <w:rsid w:val="008B733E"/>
    <w:rsid w:val="008B76EE"/>
    <w:rsid w:val="008B7721"/>
    <w:rsid w:val="008B77E9"/>
    <w:rsid w:val="008B781A"/>
    <w:rsid w:val="008B7AE3"/>
    <w:rsid w:val="008B7B32"/>
    <w:rsid w:val="008B7CB2"/>
    <w:rsid w:val="008C0597"/>
    <w:rsid w:val="008C081E"/>
    <w:rsid w:val="008C0BCD"/>
    <w:rsid w:val="008C0E6B"/>
    <w:rsid w:val="008C1522"/>
    <w:rsid w:val="008C1678"/>
    <w:rsid w:val="008C1B54"/>
    <w:rsid w:val="008C1CA8"/>
    <w:rsid w:val="008C23C8"/>
    <w:rsid w:val="008C23C9"/>
    <w:rsid w:val="008C24CB"/>
    <w:rsid w:val="008C2C78"/>
    <w:rsid w:val="008C2E28"/>
    <w:rsid w:val="008C2FA9"/>
    <w:rsid w:val="008C2FDF"/>
    <w:rsid w:val="008C30E7"/>
    <w:rsid w:val="008C310E"/>
    <w:rsid w:val="008C32A9"/>
    <w:rsid w:val="008C33E6"/>
    <w:rsid w:val="008C363C"/>
    <w:rsid w:val="008C3771"/>
    <w:rsid w:val="008C37DA"/>
    <w:rsid w:val="008C39D5"/>
    <w:rsid w:val="008C3A88"/>
    <w:rsid w:val="008C3AFB"/>
    <w:rsid w:val="008C3B2E"/>
    <w:rsid w:val="008C3B8F"/>
    <w:rsid w:val="008C4352"/>
    <w:rsid w:val="008C4456"/>
    <w:rsid w:val="008C47FA"/>
    <w:rsid w:val="008C48C8"/>
    <w:rsid w:val="008C497B"/>
    <w:rsid w:val="008C4C86"/>
    <w:rsid w:val="008C4CC1"/>
    <w:rsid w:val="008C4D55"/>
    <w:rsid w:val="008C4DF2"/>
    <w:rsid w:val="008C4F20"/>
    <w:rsid w:val="008C4FEB"/>
    <w:rsid w:val="008C5008"/>
    <w:rsid w:val="008C525B"/>
    <w:rsid w:val="008C5406"/>
    <w:rsid w:val="008C5B5B"/>
    <w:rsid w:val="008C5DFA"/>
    <w:rsid w:val="008C5E64"/>
    <w:rsid w:val="008C5F9E"/>
    <w:rsid w:val="008C602B"/>
    <w:rsid w:val="008C61BA"/>
    <w:rsid w:val="008C63CA"/>
    <w:rsid w:val="008C65C9"/>
    <w:rsid w:val="008C65CC"/>
    <w:rsid w:val="008C6719"/>
    <w:rsid w:val="008C6796"/>
    <w:rsid w:val="008C6943"/>
    <w:rsid w:val="008C6A36"/>
    <w:rsid w:val="008C6CA5"/>
    <w:rsid w:val="008C6D97"/>
    <w:rsid w:val="008C6FA4"/>
    <w:rsid w:val="008C7015"/>
    <w:rsid w:val="008C70C9"/>
    <w:rsid w:val="008C7160"/>
    <w:rsid w:val="008C73AC"/>
    <w:rsid w:val="008C7674"/>
    <w:rsid w:val="008C770D"/>
    <w:rsid w:val="008C781A"/>
    <w:rsid w:val="008C7953"/>
    <w:rsid w:val="008C79A3"/>
    <w:rsid w:val="008C79B9"/>
    <w:rsid w:val="008C7A25"/>
    <w:rsid w:val="008C7B2E"/>
    <w:rsid w:val="008C7C58"/>
    <w:rsid w:val="008C7C7C"/>
    <w:rsid w:val="008D03EA"/>
    <w:rsid w:val="008D052F"/>
    <w:rsid w:val="008D06AC"/>
    <w:rsid w:val="008D06CF"/>
    <w:rsid w:val="008D0782"/>
    <w:rsid w:val="008D0833"/>
    <w:rsid w:val="008D0D2A"/>
    <w:rsid w:val="008D0DAA"/>
    <w:rsid w:val="008D1040"/>
    <w:rsid w:val="008D115B"/>
    <w:rsid w:val="008D122C"/>
    <w:rsid w:val="008D1351"/>
    <w:rsid w:val="008D1B09"/>
    <w:rsid w:val="008D1B67"/>
    <w:rsid w:val="008D1DA5"/>
    <w:rsid w:val="008D204F"/>
    <w:rsid w:val="008D20E2"/>
    <w:rsid w:val="008D2214"/>
    <w:rsid w:val="008D2521"/>
    <w:rsid w:val="008D2C41"/>
    <w:rsid w:val="008D3279"/>
    <w:rsid w:val="008D3301"/>
    <w:rsid w:val="008D3347"/>
    <w:rsid w:val="008D3821"/>
    <w:rsid w:val="008D394B"/>
    <w:rsid w:val="008D3AC8"/>
    <w:rsid w:val="008D406E"/>
    <w:rsid w:val="008D41A2"/>
    <w:rsid w:val="008D4329"/>
    <w:rsid w:val="008D48E9"/>
    <w:rsid w:val="008D4E81"/>
    <w:rsid w:val="008D4F44"/>
    <w:rsid w:val="008D5053"/>
    <w:rsid w:val="008D51A5"/>
    <w:rsid w:val="008D51EC"/>
    <w:rsid w:val="008D5326"/>
    <w:rsid w:val="008D53DC"/>
    <w:rsid w:val="008D5517"/>
    <w:rsid w:val="008D5530"/>
    <w:rsid w:val="008D582A"/>
    <w:rsid w:val="008D5960"/>
    <w:rsid w:val="008D5A82"/>
    <w:rsid w:val="008D5C2B"/>
    <w:rsid w:val="008D6132"/>
    <w:rsid w:val="008D6163"/>
    <w:rsid w:val="008D61BF"/>
    <w:rsid w:val="008D648E"/>
    <w:rsid w:val="008D64F3"/>
    <w:rsid w:val="008D6627"/>
    <w:rsid w:val="008D684F"/>
    <w:rsid w:val="008D689C"/>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B1F"/>
    <w:rsid w:val="008E0B5E"/>
    <w:rsid w:val="008E0CF8"/>
    <w:rsid w:val="008E0F86"/>
    <w:rsid w:val="008E116D"/>
    <w:rsid w:val="008E117D"/>
    <w:rsid w:val="008E14A9"/>
    <w:rsid w:val="008E1615"/>
    <w:rsid w:val="008E171E"/>
    <w:rsid w:val="008E17F6"/>
    <w:rsid w:val="008E1816"/>
    <w:rsid w:val="008E1A26"/>
    <w:rsid w:val="008E1AAA"/>
    <w:rsid w:val="008E1CA0"/>
    <w:rsid w:val="008E24A5"/>
    <w:rsid w:val="008E2670"/>
    <w:rsid w:val="008E2A23"/>
    <w:rsid w:val="008E2ABF"/>
    <w:rsid w:val="008E2C87"/>
    <w:rsid w:val="008E37BC"/>
    <w:rsid w:val="008E3A51"/>
    <w:rsid w:val="008E3D95"/>
    <w:rsid w:val="008E3EDB"/>
    <w:rsid w:val="008E3FEB"/>
    <w:rsid w:val="008E405C"/>
    <w:rsid w:val="008E420A"/>
    <w:rsid w:val="008E4256"/>
    <w:rsid w:val="008E45AD"/>
    <w:rsid w:val="008E460F"/>
    <w:rsid w:val="008E48AD"/>
    <w:rsid w:val="008E48E8"/>
    <w:rsid w:val="008E4B6C"/>
    <w:rsid w:val="008E4F0C"/>
    <w:rsid w:val="008E503F"/>
    <w:rsid w:val="008E5070"/>
    <w:rsid w:val="008E52DF"/>
    <w:rsid w:val="008E52FE"/>
    <w:rsid w:val="008E53A2"/>
    <w:rsid w:val="008E5434"/>
    <w:rsid w:val="008E5889"/>
    <w:rsid w:val="008E5B2F"/>
    <w:rsid w:val="008E5E55"/>
    <w:rsid w:val="008E5E6B"/>
    <w:rsid w:val="008E61F2"/>
    <w:rsid w:val="008E62A2"/>
    <w:rsid w:val="008E65BE"/>
    <w:rsid w:val="008E66DE"/>
    <w:rsid w:val="008E6841"/>
    <w:rsid w:val="008E694A"/>
    <w:rsid w:val="008E6B70"/>
    <w:rsid w:val="008E6BB6"/>
    <w:rsid w:val="008E6BBA"/>
    <w:rsid w:val="008E6E8C"/>
    <w:rsid w:val="008E6F38"/>
    <w:rsid w:val="008E7006"/>
    <w:rsid w:val="008E706E"/>
    <w:rsid w:val="008E7163"/>
    <w:rsid w:val="008E72F9"/>
    <w:rsid w:val="008E7B49"/>
    <w:rsid w:val="008E7B51"/>
    <w:rsid w:val="008E7CC6"/>
    <w:rsid w:val="008E7D19"/>
    <w:rsid w:val="008F0202"/>
    <w:rsid w:val="008F036E"/>
    <w:rsid w:val="008F03B6"/>
    <w:rsid w:val="008F054C"/>
    <w:rsid w:val="008F0CE6"/>
    <w:rsid w:val="008F0D78"/>
    <w:rsid w:val="008F0FAA"/>
    <w:rsid w:val="008F107F"/>
    <w:rsid w:val="008F11D5"/>
    <w:rsid w:val="008F122E"/>
    <w:rsid w:val="008F1286"/>
    <w:rsid w:val="008F1311"/>
    <w:rsid w:val="008F1584"/>
    <w:rsid w:val="008F164B"/>
    <w:rsid w:val="008F1693"/>
    <w:rsid w:val="008F179B"/>
    <w:rsid w:val="008F18EC"/>
    <w:rsid w:val="008F1A55"/>
    <w:rsid w:val="008F1AF6"/>
    <w:rsid w:val="008F1C00"/>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3B8A"/>
    <w:rsid w:val="008F4055"/>
    <w:rsid w:val="008F45B6"/>
    <w:rsid w:val="008F45F2"/>
    <w:rsid w:val="008F4616"/>
    <w:rsid w:val="008F46DA"/>
    <w:rsid w:val="008F4920"/>
    <w:rsid w:val="008F4C85"/>
    <w:rsid w:val="008F4E07"/>
    <w:rsid w:val="008F4F30"/>
    <w:rsid w:val="008F4F8E"/>
    <w:rsid w:val="008F55E8"/>
    <w:rsid w:val="008F56EA"/>
    <w:rsid w:val="008F585C"/>
    <w:rsid w:val="008F596E"/>
    <w:rsid w:val="008F5A2A"/>
    <w:rsid w:val="008F5DA8"/>
    <w:rsid w:val="008F5DE7"/>
    <w:rsid w:val="008F5F8F"/>
    <w:rsid w:val="008F68DC"/>
    <w:rsid w:val="008F6AFF"/>
    <w:rsid w:val="008F6FA7"/>
    <w:rsid w:val="008F6FD8"/>
    <w:rsid w:val="008F7036"/>
    <w:rsid w:val="008F71E8"/>
    <w:rsid w:val="008F725B"/>
    <w:rsid w:val="008F726F"/>
    <w:rsid w:val="008F7947"/>
    <w:rsid w:val="008F7C31"/>
    <w:rsid w:val="008F7CB3"/>
    <w:rsid w:val="008F7EA1"/>
    <w:rsid w:val="009000B8"/>
    <w:rsid w:val="00900429"/>
    <w:rsid w:val="0090044B"/>
    <w:rsid w:val="0090048E"/>
    <w:rsid w:val="009005A2"/>
    <w:rsid w:val="00900BD6"/>
    <w:rsid w:val="00900C94"/>
    <w:rsid w:val="00900F08"/>
    <w:rsid w:val="009010AA"/>
    <w:rsid w:val="009011E8"/>
    <w:rsid w:val="009014A7"/>
    <w:rsid w:val="0090153F"/>
    <w:rsid w:val="00901547"/>
    <w:rsid w:val="0090190F"/>
    <w:rsid w:val="00901999"/>
    <w:rsid w:val="00901EF1"/>
    <w:rsid w:val="009020C2"/>
    <w:rsid w:val="0090211A"/>
    <w:rsid w:val="00902325"/>
    <w:rsid w:val="009027C4"/>
    <w:rsid w:val="0090280E"/>
    <w:rsid w:val="0090287A"/>
    <w:rsid w:val="00902DC6"/>
    <w:rsid w:val="00902E36"/>
    <w:rsid w:val="00902E73"/>
    <w:rsid w:val="00902FFC"/>
    <w:rsid w:val="009030C4"/>
    <w:rsid w:val="009031A8"/>
    <w:rsid w:val="0090335D"/>
    <w:rsid w:val="00903532"/>
    <w:rsid w:val="009036F3"/>
    <w:rsid w:val="00903906"/>
    <w:rsid w:val="00903914"/>
    <w:rsid w:val="00903B72"/>
    <w:rsid w:val="00903BB9"/>
    <w:rsid w:val="00903BF8"/>
    <w:rsid w:val="00903C2D"/>
    <w:rsid w:val="009040B5"/>
    <w:rsid w:val="0090410D"/>
    <w:rsid w:val="009046B5"/>
    <w:rsid w:val="00904935"/>
    <w:rsid w:val="00904B60"/>
    <w:rsid w:val="00904CA2"/>
    <w:rsid w:val="00904F23"/>
    <w:rsid w:val="00905201"/>
    <w:rsid w:val="00905318"/>
    <w:rsid w:val="00905396"/>
    <w:rsid w:val="009054A3"/>
    <w:rsid w:val="00905775"/>
    <w:rsid w:val="00905939"/>
    <w:rsid w:val="0090594B"/>
    <w:rsid w:val="009059C1"/>
    <w:rsid w:val="00905A22"/>
    <w:rsid w:val="00905C2E"/>
    <w:rsid w:val="00905DB4"/>
    <w:rsid w:val="00905F25"/>
    <w:rsid w:val="00906310"/>
    <w:rsid w:val="009064A7"/>
    <w:rsid w:val="00906817"/>
    <w:rsid w:val="009069DA"/>
    <w:rsid w:val="00906C6F"/>
    <w:rsid w:val="009070A1"/>
    <w:rsid w:val="00907123"/>
    <w:rsid w:val="00907197"/>
    <w:rsid w:val="009073ED"/>
    <w:rsid w:val="00907604"/>
    <w:rsid w:val="00907945"/>
    <w:rsid w:val="00907A3D"/>
    <w:rsid w:val="00907AC2"/>
    <w:rsid w:val="00907B27"/>
    <w:rsid w:val="00907BBE"/>
    <w:rsid w:val="00907CB9"/>
    <w:rsid w:val="00907E9A"/>
    <w:rsid w:val="00910259"/>
    <w:rsid w:val="00910422"/>
    <w:rsid w:val="00910455"/>
    <w:rsid w:val="00910509"/>
    <w:rsid w:val="00910752"/>
    <w:rsid w:val="009107F5"/>
    <w:rsid w:val="00910832"/>
    <w:rsid w:val="00910A32"/>
    <w:rsid w:val="00910CED"/>
    <w:rsid w:val="00910EE8"/>
    <w:rsid w:val="00910F83"/>
    <w:rsid w:val="00911278"/>
    <w:rsid w:val="009115BB"/>
    <w:rsid w:val="00911607"/>
    <w:rsid w:val="00911639"/>
    <w:rsid w:val="009117C6"/>
    <w:rsid w:val="00911A9D"/>
    <w:rsid w:val="00911BBF"/>
    <w:rsid w:val="0091259A"/>
    <w:rsid w:val="00912B44"/>
    <w:rsid w:val="00912BDE"/>
    <w:rsid w:val="00912EEE"/>
    <w:rsid w:val="00912F51"/>
    <w:rsid w:val="009131EC"/>
    <w:rsid w:val="0091324D"/>
    <w:rsid w:val="0091339D"/>
    <w:rsid w:val="00913445"/>
    <w:rsid w:val="009136B4"/>
    <w:rsid w:val="009136CA"/>
    <w:rsid w:val="00913DCF"/>
    <w:rsid w:val="00913F12"/>
    <w:rsid w:val="009141B2"/>
    <w:rsid w:val="009142AD"/>
    <w:rsid w:val="0091432D"/>
    <w:rsid w:val="00914451"/>
    <w:rsid w:val="009148F0"/>
    <w:rsid w:val="00914BD1"/>
    <w:rsid w:val="00914CD0"/>
    <w:rsid w:val="00914DC0"/>
    <w:rsid w:val="00914F65"/>
    <w:rsid w:val="00915333"/>
    <w:rsid w:val="0091541B"/>
    <w:rsid w:val="009154B0"/>
    <w:rsid w:val="009155C0"/>
    <w:rsid w:val="009157B2"/>
    <w:rsid w:val="00915A63"/>
    <w:rsid w:val="00915B63"/>
    <w:rsid w:val="00915EF3"/>
    <w:rsid w:val="00915FC6"/>
    <w:rsid w:val="009167C1"/>
    <w:rsid w:val="009168D4"/>
    <w:rsid w:val="00916A3D"/>
    <w:rsid w:val="00916CF7"/>
    <w:rsid w:val="00916EB2"/>
    <w:rsid w:val="00917175"/>
    <w:rsid w:val="0091762D"/>
    <w:rsid w:val="009177D8"/>
    <w:rsid w:val="00917A4F"/>
    <w:rsid w:val="00917B90"/>
    <w:rsid w:val="00917D74"/>
    <w:rsid w:val="0092005C"/>
    <w:rsid w:val="009201DB"/>
    <w:rsid w:val="00920209"/>
    <w:rsid w:val="0092033B"/>
    <w:rsid w:val="009204C4"/>
    <w:rsid w:val="009205C1"/>
    <w:rsid w:val="0092067F"/>
    <w:rsid w:val="009206B1"/>
    <w:rsid w:val="0092072B"/>
    <w:rsid w:val="00920923"/>
    <w:rsid w:val="00920ADB"/>
    <w:rsid w:val="00920BF1"/>
    <w:rsid w:val="00920C92"/>
    <w:rsid w:val="00920CBF"/>
    <w:rsid w:val="00920D77"/>
    <w:rsid w:val="009210F0"/>
    <w:rsid w:val="009211D1"/>
    <w:rsid w:val="0092133F"/>
    <w:rsid w:val="009216D9"/>
    <w:rsid w:val="009217D6"/>
    <w:rsid w:val="009217EE"/>
    <w:rsid w:val="00921846"/>
    <w:rsid w:val="0092184A"/>
    <w:rsid w:val="00921CAD"/>
    <w:rsid w:val="00921E87"/>
    <w:rsid w:val="00922481"/>
    <w:rsid w:val="009226FB"/>
    <w:rsid w:val="00922ECF"/>
    <w:rsid w:val="00923092"/>
    <w:rsid w:val="0092310E"/>
    <w:rsid w:val="00923149"/>
    <w:rsid w:val="009231BC"/>
    <w:rsid w:val="009231DC"/>
    <w:rsid w:val="009231F6"/>
    <w:rsid w:val="0092330D"/>
    <w:rsid w:val="00923479"/>
    <w:rsid w:val="009234A1"/>
    <w:rsid w:val="00923881"/>
    <w:rsid w:val="00923A7F"/>
    <w:rsid w:val="00923B39"/>
    <w:rsid w:val="00923CAC"/>
    <w:rsid w:val="00923D1C"/>
    <w:rsid w:val="00923FC5"/>
    <w:rsid w:val="009241DA"/>
    <w:rsid w:val="00924208"/>
    <w:rsid w:val="009246EF"/>
    <w:rsid w:val="00924761"/>
    <w:rsid w:val="009247ED"/>
    <w:rsid w:val="0092498B"/>
    <w:rsid w:val="009249A3"/>
    <w:rsid w:val="00924D43"/>
    <w:rsid w:val="00924F13"/>
    <w:rsid w:val="00924F9A"/>
    <w:rsid w:val="00924FC1"/>
    <w:rsid w:val="0092504C"/>
    <w:rsid w:val="0092510C"/>
    <w:rsid w:val="009251E1"/>
    <w:rsid w:val="009252F0"/>
    <w:rsid w:val="009256C2"/>
    <w:rsid w:val="00925946"/>
    <w:rsid w:val="00925A8B"/>
    <w:rsid w:val="00925AD5"/>
    <w:rsid w:val="00925FBF"/>
    <w:rsid w:val="0092606F"/>
    <w:rsid w:val="009263BA"/>
    <w:rsid w:val="0092657E"/>
    <w:rsid w:val="00926837"/>
    <w:rsid w:val="00926A86"/>
    <w:rsid w:val="00927126"/>
    <w:rsid w:val="009276B5"/>
    <w:rsid w:val="00927913"/>
    <w:rsid w:val="00927987"/>
    <w:rsid w:val="00927AF3"/>
    <w:rsid w:val="00927B2F"/>
    <w:rsid w:val="00927C80"/>
    <w:rsid w:val="00927EF6"/>
    <w:rsid w:val="00927F31"/>
    <w:rsid w:val="00927F58"/>
    <w:rsid w:val="00930063"/>
    <w:rsid w:val="009305F1"/>
    <w:rsid w:val="0093065A"/>
    <w:rsid w:val="00930D85"/>
    <w:rsid w:val="00930F3E"/>
    <w:rsid w:val="00931144"/>
    <w:rsid w:val="009312FC"/>
    <w:rsid w:val="0093146C"/>
    <w:rsid w:val="009315BA"/>
    <w:rsid w:val="0093175F"/>
    <w:rsid w:val="00931AB8"/>
    <w:rsid w:val="00931BC2"/>
    <w:rsid w:val="00931C45"/>
    <w:rsid w:val="00931DB3"/>
    <w:rsid w:val="00931E9E"/>
    <w:rsid w:val="00932106"/>
    <w:rsid w:val="009325F1"/>
    <w:rsid w:val="00932630"/>
    <w:rsid w:val="009326FE"/>
    <w:rsid w:val="00932746"/>
    <w:rsid w:val="009328DF"/>
    <w:rsid w:val="00932BB4"/>
    <w:rsid w:val="00932CA3"/>
    <w:rsid w:val="00932F4E"/>
    <w:rsid w:val="0093300A"/>
    <w:rsid w:val="0093322F"/>
    <w:rsid w:val="0093329B"/>
    <w:rsid w:val="00933350"/>
    <w:rsid w:val="00933379"/>
    <w:rsid w:val="009337AC"/>
    <w:rsid w:val="00933813"/>
    <w:rsid w:val="009339B7"/>
    <w:rsid w:val="00933BCC"/>
    <w:rsid w:val="00933D05"/>
    <w:rsid w:val="00933E0F"/>
    <w:rsid w:val="00933FE3"/>
    <w:rsid w:val="009342D9"/>
    <w:rsid w:val="009342F2"/>
    <w:rsid w:val="00934309"/>
    <w:rsid w:val="0093463D"/>
    <w:rsid w:val="00934709"/>
    <w:rsid w:val="00934800"/>
    <w:rsid w:val="0093481E"/>
    <w:rsid w:val="0093485C"/>
    <w:rsid w:val="00934C2A"/>
    <w:rsid w:val="00934DAD"/>
    <w:rsid w:val="00934E49"/>
    <w:rsid w:val="00934E95"/>
    <w:rsid w:val="00934EA2"/>
    <w:rsid w:val="00934F9A"/>
    <w:rsid w:val="0093514B"/>
    <w:rsid w:val="009353B9"/>
    <w:rsid w:val="00935410"/>
    <w:rsid w:val="0093549C"/>
    <w:rsid w:val="009355CA"/>
    <w:rsid w:val="009355EC"/>
    <w:rsid w:val="009355F5"/>
    <w:rsid w:val="00935786"/>
    <w:rsid w:val="00935891"/>
    <w:rsid w:val="00935B2B"/>
    <w:rsid w:val="00935B74"/>
    <w:rsid w:val="00935C90"/>
    <w:rsid w:val="00935E10"/>
    <w:rsid w:val="00935F85"/>
    <w:rsid w:val="00936589"/>
    <w:rsid w:val="00936658"/>
    <w:rsid w:val="009366B4"/>
    <w:rsid w:val="00936CCE"/>
    <w:rsid w:val="00936CF4"/>
    <w:rsid w:val="00936D6F"/>
    <w:rsid w:val="00936E80"/>
    <w:rsid w:val="009370A1"/>
    <w:rsid w:val="00937175"/>
    <w:rsid w:val="00937724"/>
    <w:rsid w:val="00937760"/>
    <w:rsid w:val="009377E4"/>
    <w:rsid w:val="0093785F"/>
    <w:rsid w:val="00937895"/>
    <w:rsid w:val="00937BB5"/>
    <w:rsid w:val="00937FF5"/>
    <w:rsid w:val="0094008E"/>
    <w:rsid w:val="00940266"/>
    <w:rsid w:val="00940500"/>
    <w:rsid w:val="00940537"/>
    <w:rsid w:val="009406DE"/>
    <w:rsid w:val="009407CC"/>
    <w:rsid w:val="00940AE5"/>
    <w:rsid w:val="00940CDC"/>
    <w:rsid w:val="00940EBC"/>
    <w:rsid w:val="00940F49"/>
    <w:rsid w:val="00940F6E"/>
    <w:rsid w:val="0094112C"/>
    <w:rsid w:val="009412BE"/>
    <w:rsid w:val="009413F8"/>
    <w:rsid w:val="00941690"/>
    <w:rsid w:val="00941920"/>
    <w:rsid w:val="009419EE"/>
    <w:rsid w:val="00941D68"/>
    <w:rsid w:val="00941FAC"/>
    <w:rsid w:val="00942270"/>
    <w:rsid w:val="009426DC"/>
    <w:rsid w:val="009427AB"/>
    <w:rsid w:val="009429B6"/>
    <w:rsid w:val="00942F6F"/>
    <w:rsid w:val="0094321B"/>
    <w:rsid w:val="00943A3D"/>
    <w:rsid w:val="00943DCF"/>
    <w:rsid w:val="00943DE2"/>
    <w:rsid w:val="00943E9A"/>
    <w:rsid w:val="00944088"/>
    <w:rsid w:val="00944106"/>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948"/>
    <w:rsid w:val="00946C09"/>
    <w:rsid w:val="00946EE4"/>
    <w:rsid w:val="009471CF"/>
    <w:rsid w:val="00947339"/>
    <w:rsid w:val="009473AB"/>
    <w:rsid w:val="00947511"/>
    <w:rsid w:val="009475D0"/>
    <w:rsid w:val="00947611"/>
    <w:rsid w:val="009477B4"/>
    <w:rsid w:val="00947D9F"/>
    <w:rsid w:val="00947E10"/>
    <w:rsid w:val="00947FE4"/>
    <w:rsid w:val="00950292"/>
    <w:rsid w:val="009502F9"/>
    <w:rsid w:val="0095032F"/>
    <w:rsid w:val="00950499"/>
    <w:rsid w:val="00950937"/>
    <w:rsid w:val="00950AD0"/>
    <w:rsid w:val="00950AEF"/>
    <w:rsid w:val="00950BD5"/>
    <w:rsid w:val="009510C4"/>
    <w:rsid w:val="0095114E"/>
    <w:rsid w:val="0095147A"/>
    <w:rsid w:val="009516C4"/>
    <w:rsid w:val="00951931"/>
    <w:rsid w:val="009519AD"/>
    <w:rsid w:val="009519DA"/>
    <w:rsid w:val="00951A39"/>
    <w:rsid w:val="00951B64"/>
    <w:rsid w:val="00951CE5"/>
    <w:rsid w:val="00951D95"/>
    <w:rsid w:val="00952202"/>
    <w:rsid w:val="00952483"/>
    <w:rsid w:val="009525CB"/>
    <w:rsid w:val="009529F3"/>
    <w:rsid w:val="00952A1B"/>
    <w:rsid w:val="00952C03"/>
    <w:rsid w:val="00952E5F"/>
    <w:rsid w:val="00952ECC"/>
    <w:rsid w:val="00952F3A"/>
    <w:rsid w:val="0095313A"/>
    <w:rsid w:val="009532AC"/>
    <w:rsid w:val="00953322"/>
    <w:rsid w:val="009535AD"/>
    <w:rsid w:val="009537A7"/>
    <w:rsid w:val="00953A4C"/>
    <w:rsid w:val="00953A7E"/>
    <w:rsid w:val="00953CF4"/>
    <w:rsid w:val="00953DFB"/>
    <w:rsid w:val="00953F73"/>
    <w:rsid w:val="00953FA1"/>
    <w:rsid w:val="009541AC"/>
    <w:rsid w:val="00954263"/>
    <w:rsid w:val="00954286"/>
    <w:rsid w:val="009542A8"/>
    <w:rsid w:val="00954501"/>
    <w:rsid w:val="00954892"/>
    <w:rsid w:val="009549F9"/>
    <w:rsid w:val="00954ADB"/>
    <w:rsid w:val="00954BEC"/>
    <w:rsid w:val="00954BF0"/>
    <w:rsid w:val="00954DED"/>
    <w:rsid w:val="00954FFD"/>
    <w:rsid w:val="009551C6"/>
    <w:rsid w:val="009552EA"/>
    <w:rsid w:val="0095582B"/>
    <w:rsid w:val="009559B6"/>
    <w:rsid w:val="00955DA9"/>
    <w:rsid w:val="00955DDE"/>
    <w:rsid w:val="00955F4F"/>
    <w:rsid w:val="009560FF"/>
    <w:rsid w:val="00956793"/>
    <w:rsid w:val="00956827"/>
    <w:rsid w:val="009568F4"/>
    <w:rsid w:val="00956C96"/>
    <w:rsid w:val="00956E87"/>
    <w:rsid w:val="00956FD3"/>
    <w:rsid w:val="00957012"/>
    <w:rsid w:val="00957118"/>
    <w:rsid w:val="009571A6"/>
    <w:rsid w:val="00957C78"/>
    <w:rsid w:val="00957CEF"/>
    <w:rsid w:val="00957E04"/>
    <w:rsid w:val="009600EF"/>
    <w:rsid w:val="0096018A"/>
    <w:rsid w:val="009601A5"/>
    <w:rsid w:val="009602C6"/>
    <w:rsid w:val="0096034D"/>
    <w:rsid w:val="009603BD"/>
    <w:rsid w:val="00960559"/>
    <w:rsid w:val="009606F6"/>
    <w:rsid w:val="00960972"/>
    <w:rsid w:val="00960A6A"/>
    <w:rsid w:val="00960C62"/>
    <w:rsid w:val="00960C9C"/>
    <w:rsid w:val="00960DA8"/>
    <w:rsid w:val="00960DFF"/>
    <w:rsid w:val="00960F04"/>
    <w:rsid w:val="00960FEE"/>
    <w:rsid w:val="009610F4"/>
    <w:rsid w:val="009611C5"/>
    <w:rsid w:val="00961454"/>
    <w:rsid w:val="009616EC"/>
    <w:rsid w:val="0096174B"/>
    <w:rsid w:val="00961909"/>
    <w:rsid w:val="00961B9A"/>
    <w:rsid w:val="00961D17"/>
    <w:rsid w:val="00961D44"/>
    <w:rsid w:val="00961E97"/>
    <w:rsid w:val="00961EA3"/>
    <w:rsid w:val="00961F76"/>
    <w:rsid w:val="00961FCD"/>
    <w:rsid w:val="0096203B"/>
    <w:rsid w:val="0096203D"/>
    <w:rsid w:val="00962117"/>
    <w:rsid w:val="0096215D"/>
    <w:rsid w:val="009621C5"/>
    <w:rsid w:val="00962243"/>
    <w:rsid w:val="00962362"/>
    <w:rsid w:val="00962A49"/>
    <w:rsid w:val="00962AF0"/>
    <w:rsid w:val="00962BE7"/>
    <w:rsid w:val="00962CC0"/>
    <w:rsid w:val="00962DA1"/>
    <w:rsid w:val="00962F80"/>
    <w:rsid w:val="00963025"/>
    <w:rsid w:val="00963187"/>
    <w:rsid w:val="009635A6"/>
    <w:rsid w:val="00963885"/>
    <w:rsid w:val="00963AC8"/>
    <w:rsid w:val="00963E6E"/>
    <w:rsid w:val="00963EC6"/>
    <w:rsid w:val="0096417C"/>
    <w:rsid w:val="009644CB"/>
    <w:rsid w:val="009645D2"/>
    <w:rsid w:val="00964834"/>
    <w:rsid w:val="00964EA4"/>
    <w:rsid w:val="00964F50"/>
    <w:rsid w:val="009651CD"/>
    <w:rsid w:val="0096538E"/>
    <w:rsid w:val="009653A7"/>
    <w:rsid w:val="009658C6"/>
    <w:rsid w:val="00965AD4"/>
    <w:rsid w:val="00965C8E"/>
    <w:rsid w:val="00965CB9"/>
    <w:rsid w:val="00965DF9"/>
    <w:rsid w:val="00965FD4"/>
    <w:rsid w:val="00965FE7"/>
    <w:rsid w:val="009660AB"/>
    <w:rsid w:val="00966124"/>
    <w:rsid w:val="009661AC"/>
    <w:rsid w:val="00966389"/>
    <w:rsid w:val="009663F1"/>
    <w:rsid w:val="00966488"/>
    <w:rsid w:val="00966563"/>
    <w:rsid w:val="009665B9"/>
    <w:rsid w:val="009665DA"/>
    <w:rsid w:val="0096669B"/>
    <w:rsid w:val="009669BE"/>
    <w:rsid w:val="00966B4A"/>
    <w:rsid w:val="00966BFE"/>
    <w:rsid w:val="00966C26"/>
    <w:rsid w:val="00966CCE"/>
    <w:rsid w:val="00967021"/>
    <w:rsid w:val="009671B2"/>
    <w:rsid w:val="00967429"/>
    <w:rsid w:val="009674AC"/>
    <w:rsid w:val="00967580"/>
    <w:rsid w:val="00967660"/>
    <w:rsid w:val="009676C2"/>
    <w:rsid w:val="00967754"/>
    <w:rsid w:val="0096777C"/>
    <w:rsid w:val="009678A2"/>
    <w:rsid w:val="00967965"/>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04"/>
    <w:rsid w:val="00971E6E"/>
    <w:rsid w:val="00971F7C"/>
    <w:rsid w:val="00971FDE"/>
    <w:rsid w:val="00972316"/>
    <w:rsid w:val="0097242F"/>
    <w:rsid w:val="00972716"/>
    <w:rsid w:val="00972E0C"/>
    <w:rsid w:val="00972F5B"/>
    <w:rsid w:val="00973249"/>
    <w:rsid w:val="009733B4"/>
    <w:rsid w:val="009733D4"/>
    <w:rsid w:val="009734B2"/>
    <w:rsid w:val="00973604"/>
    <w:rsid w:val="00973607"/>
    <w:rsid w:val="0097391E"/>
    <w:rsid w:val="009739F4"/>
    <w:rsid w:val="00973BDF"/>
    <w:rsid w:val="00973FF9"/>
    <w:rsid w:val="009740EE"/>
    <w:rsid w:val="00974552"/>
    <w:rsid w:val="009745C3"/>
    <w:rsid w:val="009745F4"/>
    <w:rsid w:val="00974688"/>
    <w:rsid w:val="0097475F"/>
    <w:rsid w:val="00974B6E"/>
    <w:rsid w:val="00974CD8"/>
    <w:rsid w:val="00974E1F"/>
    <w:rsid w:val="00974E5C"/>
    <w:rsid w:val="00975097"/>
    <w:rsid w:val="0097513E"/>
    <w:rsid w:val="009753D0"/>
    <w:rsid w:val="00975444"/>
    <w:rsid w:val="00975594"/>
    <w:rsid w:val="00975729"/>
    <w:rsid w:val="0097578E"/>
    <w:rsid w:val="00975933"/>
    <w:rsid w:val="00975965"/>
    <w:rsid w:val="00975977"/>
    <w:rsid w:val="00975DB5"/>
    <w:rsid w:val="00976045"/>
    <w:rsid w:val="00976088"/>
    <w:rsid w:val="0097626D"/>
    <w:rsid w:val="00976338"/>
    <w:rsid w:val="00976442"/>
    <w:rsid w:val="009765B8"/>
    <w:rsid w:val="009766F5"/>
    <w:rsid w:val="00976916"/>
    <w:rsid w:val="00976A05"/>
    <w:rsid w:val="00976A8A"/>
    <w:rsid w:val="009772A5"/>
    <w:rsid w:val="00977342"/>
    <w:rsid w:val="00977354"/>
    <w:rsid w:val="00977439"/>
    <w:rsid w:val="00977788"/>
    <w:rsid w:val="009777C2"/>
    <w:rsid w:val="00977866"/>
    <w:rsid w:val="00977BE4"/>
    <w:rsid w:val="00977E3C"/>
    <w:rsid w:val="00980064"/>
    <w:rsid w:val="00980111"/>
    <w:rsid w:val="0098013A"/>
    <w:rsid w:val="00980301"/>
    <w:rsid w:val="009804B5"/>
    <w:rsid w:val="0098050D"/>
    <w:rsid w:val="00980589"/>
    <w:rsid w:val="0098083F"/>
    <w:rsid w:val="00980865"/>
    <w:rsid w:val="0098090C"/>
    <w:rsid w:val="00980B01"/>
    <w:rsid w:val="00980B57"/>
    <w:rsid w:val="00980E28"/>
    <w:rsid w:val="00980E63"/>
    <w:rsid w:val="009815EC"/>
    <w:rsid w:val="009818A8"/>
    <w:rsid w:val="00981A54"/>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415"/>
    <w:rsid w:val="00983580"/>
    <w:rsid w:val="0098362C"/>
    <w:rsid w:val="00983B10"/>
    <w:rsid w:val="00983DC3"/>
    <w:rsid w:val="0098408A"/>
    <w:rsid w:val="00984240"/>
    <w:rsid w:val="009842BD"/>
    <w:rsid w:val="00984369"/>
    <w:rsid w:val="0098449E"/>
    <w:rsid w:val="009844B6"/>
    <w:rsid w:val="0098464F"/>
    <w:rsid w:val="0098480B"/>
    <w:rsid w:val="00984A0A"/>
    <w:rsid w:val="00984E78"/>
    <w:rsid w:val="00985149"/>
    <w:rsid w:val="00985488"/>
    <w:rsid w:val="009854FA"/>
    <w:rsid w:val="009859F5"/>
    <w:rsid w:val="00985BFA"/>
    <w:rsid w:val="00985C21"/>
    <w:rsid w:val="00985C48"/>
    <w:rsid w:val="00985E24"/>
    <w:rsid w:val="0098673A"/>
    <w:rsid w:val="009868BC"/>
    <w:rsid w:val="00986DA8"/>
    <w:rsid w:val="00986E12"/>
    <w:rsid w:val="009871D6"/>
    <w:rsid w:val="0098752A"/>
    <w:rsid w:val="009875AA"/>
    <w:rsid w:val="009877AD"/>
    <w:rsid w:val="009877BF"/>
    <w:rsid w:val="00990039"/>
    <w:rsid w:val="00990461"/>
    <w:rsid w:val="00990698"/>
    <w:rsid w:val="00990790"/>
    <w:rsid w:val="0099095D"/>
    <w:rsid w:val="00990A5D"/>
    <w:rsid w:val="00990BE4"/>
    <w:rsid w:val="00990C54"/>
    <w:rsid w:val="00990CBB"/>
    <w:rsid w:val="0099135D"/>
    <w:rsid w:val="0099168F"/>
    <w:rsid w:val="009918EC"/>
    <w:rsid w:val="00991D3C"/>
    <w:rsid w:val="00991D93"/>
    <w:rsid w:val="00992208"/>
    <w:rsid w:val="0099234E"/>
    <w:rsid w:val="00992394"/>
    <w:rsid w:val="0099264F"/>
    <w:rsid w:val="00992690"/>
    <w:rsid w:val="00992B00"/>
    <w:rsid w:val="00992B2B"/>
    <w:rsid w:val="00992B68"/>
    <w:rsid w:val="00992D80"/>
    <w:rsid w:val="00992FE9"/>
    <w:rsid w:val="00993183"/>
    <w:rsid w:val="009932C9"/>
    <w:rsid w:val="00993329"/>
    <w:rsid w:val="0099366C"/>
    <w:rsid w:val="00993A2A"/>
    <w:rsid w:val="00993A56"/>
    <w:rsid w:val="00993B08"/>
    <w:rsid w:val="00993B7C"/>
    <w:rsid w:val="00993CC2"/>
    <w:rsid w:val="00993DF8"/>
    <w:rsid w:val="0099414F"/>
    <w:rsid w:val="00994284"/>
    <w:rsid w:val="009945D8"/>
    <w:rsid w:val="0099470F"/>
    <w:rsid w:val="00994959"/>
    <w:rsid w:val="00994A66"/>
    <w:rsid w:val="00994AC1"/>
    <w:rsid w:val="00994B03"/>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67"/>
    <w:rsid w:val="009A057A"/>
    <w:rsid w:val="009A0582"/>
    <w:rsid w:val="009A05E5"/>
    <w:rsid w:val="009A0696"/>
    <w:rsid w:val="009A07BE"/>
    <w:rsid w:val="009A07FB"/>
    <w:rsid w:val="009A0922"/>
    <w:rsid w:val="009A0CE2"/>
    <w:rsid w:val="009A0D05"/>
    <w:rsid w:val="009A0DD2"/>
    <w:rsid w:val="009A0E0E"/>
    <w:rsid w:val="009A1159"/>
    <w:rsid w:val="009A11FA"/>
    <w:rsid w:val="009A133C"/>
    <w:rsid w:val="009A15CF"/>
    <w:rsid w:val="009A174C"/>
    <w:rsid w:val="009A1896"/>
    <w:rsid w:val="009A1CB7"/>
    <w:rsid w:val="009A1F37"/>
    <w:rsid w:val="009A1F58"/>
    <w:rsid w:val="009A2048"/>
    <w:rsid w:val="009A207E"/>
    <w:rsid w:val="009A2518"/>
    <w:rsid w:val="009A26C8"/>
    <w:rsid w:val="009A26FF"/>
    <w:rsid w:val="009A27AE"/>
    <w:rsid w:val="009A2BEA"/>
    <w:rsid w:val="009A2C73"/>
    <w:rsid w:val="009A2CA1"/>
    <w:rsid w:val="009A2EA3"/>
    <w:rsid w:val="009A302F"/>
    <w:rsid w:val="009A3191"/>
    <w:rsid w:val="009A3250"/>
    <w:rsid w:val="009A39B2"/>
    <w:rsid w:val="009A3D41"/>
    <w:rsid w:val="009A3DA0"/>
    <w:rsid w:val="009A402B"/>
    <w:rsid w:val="009A411A"/>
    <w:rsid w:val="009A41F0"/>
    <w:rsid w:val="009A4321"/>
    <w:rsid w:val="009A44E2"/>
    <w:rsid w:val="009A46B9"/>
    <w:rsid w:val="009A4886"/>
    <w:rsid w:val="009A49BB"/>
    <w:rsid w:val="009A4A04"/>
    <w:rsid w:val="009A4A94"/>
    <w:rsid w:val="009A4BC5"/>
    <w:rsid w:val="009A4CD7"/>
    <w:rsid w:val="009A4D3E"/>
    <w:rsid w:val="009A4F66"/>
    <w:rsid w:val="009A50A4"/>
    <w:rsid w:val="009A597B"/>
    <w:rsid w:val="009A5AEE"/>
    <w:rsid w:val="009A60B8"/>
    <w:rsid w:val="009A6314"/>
    <w:rsid w:val="009A6382"/>
    <w:rsid w:val="009A6985"/>
    <w:rsid w:val="009A6A1A"/>
    <w:rsid w:val="009A6ADE"/>
    <w:rsid w:val="009A6B3E"/>
    <w:rsid w:val="009A6BC5"/>
    <w:rsid w:val="009A6CA4"/>
    <w:rsid w:val="009A6EA0"/>
    <w:rsid w:val="009A6FD9"/>
    <w:rsid w:val="009A6FF6"/>
    <w:rsid w:val="009A70AF"/>
    <w:rsid w:val="009A724D"/>
    <w:rsid w:val="009A727F"/>
    <w:rsid w:val="009A742A"/>
    <w:rsid w:val="009A75DD"/>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87B"/>
    <w:rsid w:val="009B1AB0"/>
    <w:rsid w:val="009B1BCA"/>
    <w:rsid w:val="009B1CD1"/>
    <w:rsid w:val="009B1E2D"/>
    <w:rsid w:val="009B2057"/>
    <w:rsid w:val="009B296B"/>
    <w:rsid w:val="009B2B38"/>
    <w:rsid w:val="009B2D60"/>
    <w:rsid w:val="009B3021"/>
    <w:rsid w:val="009B33C7"/>
    <w:rsid w:val="009B33CA"/>
    <w:rsid w:val="009B34E5"/>
    <w:rsid w:val="009B3615"/>
    <w:rsid w:val="009B3AD5"/>
    <w:rsid w:val="009B3B3A"/>
    <w:rsid w:val="009B3DBB"/>
    <w:rsid w:val="009B4268"/>
    <w:rsid w:val="009B42C4"/>
    <w:rsid w:val="009B433D"/>
    <w:rsid w:val="009B46AF"/>
    <w:rsid w:val="009B4797"/>
    <w:rsid w:val="009B47BE"/>
    <w:rsid w:val="009B4937"/>
    <w:rsid w:val="009B4CFD"/>
    <w:rsid w:val="009B4D72"/>
    <w:rsid w:val="009B4E72"/>
    <w:rsid w:val="009B504B"/>
    <w:rsid w:val="009B52CB"/>
    <w:rsid w:val="009B53BD"/>
    <w:rsid w:val="009B57EC"/>
    <w:rsid w:val="009B5BA4"/>
    <w:rsid w:val="009B5E8D"/>
    <w:rsid w:val="009B5EF2"/>
    <w:rsid w:val="009B5F42"/>
    <w:rsid w:val="009B5FC2"/>
    <w:rsid w:val="009B600C"/>
    <w:rsid w:val="009B61B8"/>
    <w:rsid w:val="009B6596"/>
    <w:rsid w:val="009B65AD"/>
    <w:rsid w:val="009B6631"/>
    <w:rsid w:val="009B6752"/>
    <w:rsid w:val="009B6B3D"/>
    <w:rsid w:val="009B6DA1"/>
    <w:rsid w:val="009B6F81"/>
    <w:rsid w:val="009B7003"/>
    <w:rsid w:val="009B730E"/>
    <w:rsid w:val="009B782C"/>
    <w:rsid w:val="009B7E72"/>
    <w:rsid w:val="009B7EC9"/>
    <w:rsid w:val="009C056C"/>
    <w:rsid w:val="009C05E5"/>
    <w:rsid w:val="009C0732"/>
    <w:rsid w:val="009C0A90"/>
    <w:rsid w:val="009C0BE8"/>
    <w:rsid w:val="009C11F9"/>
    <w:rsid w:val="009C1250"/>
    <w:rsid w:val="009C1251"/>
    <w:rsid w:val="009C1551"/>
    <w:rsid w:val="009C1694"/>
    <w:rsid w:val="009C181E"/>
    <w:rsid w:val="009C1830"/>
    <w:rsid w:val="009C18C4"/>
    <w:rsid w:val="009C19BE"/>
    <w:rsid w:val="009C1A28"/>
    <w:rsid w:val="009C1CDC"/>
    <w:rsid w:val="009C1D89"/>
    <w:rsid w:val="009C1E4E"/>
    <w:rsid w:val="009C1EB0"/>
    <w:rsid w:val="009C20FD"/>
    <w:rsid w:val="009C22B2"/>
    <w:rsid w:val="009C22E7"/>
    <w:rsid w:val="009C22EB"/>
    <w:rsid w:val="009C232D"/>
    <w:rsid w:val="009C235B"/>
    <w:rsid w:val="009C28FD"/>
    <w:rsid w:val="009C2E33"/>
    <w:rsid w:val="009C2F12"/>
    <w:rsid w:val="009C3222"/>
    <w:rsid w:val="009C33BD"/>
    <w:rsid w:val="009C33D9"/>
    <w:rsid w:val="009C34D0"/>
    <w:rsid w:val="009C3526"/>
    <w:rsid w:val="009C3623"/>
    <w:rsid w:val="009C38C2"/>
    <w:rsid w:val="009C38F3"/>
    <w:rsid w:val="009C3A20"/>
    <w:rsid w:val="009C3A44"/>
    <w:rsid w:val="009C3C17"/>
    <w:rsid w:val="009C3CD6"/>
    <w:rsid w:val="009C3D37"/>
    <w:rsid w:val="009C3D3D"/>
    <w:rsid w:val="009C3E2F"/>
    <w:rsid w:val="009C3E4E"/>
    <w:rsid w:val="009C3E87"/>
    <w:rsid w:val="009C40AA"/>
    <w:rsid w:val="009C40EF"/>
    <w:rsid w:val="009C45B4"/>
    <w:rsid w:val="009C46AC"/>
    <w:rsid w:val="009C47A8"/>
    <w:rsid w:val="009C4B49"/>
    <w:rsid w:val="009C4BBB"/>
    <w:rsid w:val="009C4C6C"/>
    <w:rsid w:val="009C5039"/>
    <w:rsid w:val="009C5067"/>
    <w:rsid w:val="009C50A7"/>
    <w:rsid w:val="009C513A"/>
    <w:rsid w:val="009C5414"/>
    <w:rsid w:val="009C55B8"/>
    <w:rsid w:val="009C5634"/>
    <w:rsid w:val="009C565D"/>
    <w:rsid w:val="009C56E0"/>
    <w:rsid w:val="009C57B3"/>
    <w:rsid w:val="009C5864"/>
    <w:rsid w:val="009C5D3E"/>
    <w:rsid w:val="009C5DAC"/>
    <w:rsid w:val="009C5F69"/>
    <w:rsid w:val="009C5F77"/>
    <w:rsid w:val="009C5FD2"/>
    <w:rsid w:val="009C6193"/>
    <w:rsid w:val="009C61A9"/>
    <w:rsid w:val="009C6265"/>
    <w:rsid w:val="009C626B"/>
    <w:rsid w:val="009C6BDC"/>
    <w:rsid w:val="009C6F03"/>
    <w:rsid w:val="009C7016"/>
    <w:rsid w:val="009C704D"/>
    <w:rsid w:val="009C7070"/>
    <w:rsid w:val="009C7289"/>
    <w:rsid w:val="009C72D9"/>
    <w:rsid w:val="009C7315"/>
    <w:rsid w:val="009C749C"/>
    <w:rsid w:val="009C7770"/>
    <w:rsid w:val="009C7ACB"/>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DC3"/>
    <w:rsid w:val="009D1F0C"/>
    <w:rsid w:val="009D1F29"/>
    <w:rsid w:val="009D203F"/>
    <w:rsid w:val="009D221B"/>
    <w:rsid w:val="009D268F"/>
    <w:rsid w:val="009D2740"/>
    <w:rsid w:val="009D2B9C"/>
    <w:rsid w:val="009D2BD0"/>
    <w:rsid w:val="009D2DE3"/>
    <w:rsid w:val="009D2DFF"/>
    <w:rsid w:val="009D30C5"/>
    <w:rsid w:val="009D315C"/>
    <w:rsid w:val="009D35A8"/>
    <w:rsid w:val="009D38C0"/>
    <w:rsid w:val="009D3A3D"/>
    <w:rsid w:val="009D3B39"/>
    <w:rsid w:val="009D3C12"/>
    <w:rsid w:val="009D3D89"/>
    <w:rsid w:val="009D4016"/>
    <w:rsid w:val="009D4291"/>
    <w:rsid w:val="009D4594"/>
    <w:rsid w:val="009D4631"/>
    <w:rsid w:val="009D4778"/>
    <w:rsid w:val="009D50CB"/>
    <w:rsid w:val="009D51AA"/>
    <w:rsid w:val="009D5332"/>
    <w:rsid w:val="009D5417"/>
    <w:rsid w:val="009D569C"/>
    <w:rsid w:val="009D579A"/>
    <w:rsid w:val="009D58F8"/>
    <w:rsid w:val="009D5941"/>
    <w:rsid w:val="009D5C71"/>
    <w:rsid w:val="009D5E2A"/>
    <w:rsid w:val="009D5F90"/>
    <w:rsid w:val="009D6277"/>
    <w:rsid w:val="009D676E"/>
    <w:rsid w:val="009D67E7"/>
    <w:rsid w:val="009D691F"/>
    <w:rsid w:val="009D69AC"/>
    <w:rsid w:val="009D6A99"/>
    <w:rsid w:val="009D6DDE"/>
    <w:rsid w:val="009D704A"/>
    <w:rsid w:val="009D7112"/>
    <w:rsid w:val="009D72DF"/>
    <w:rsid w:val="009D755F"/>
    <w:rsid w:val="009D7797"/>
    <w:rsid w:val="009D7828"/>
    <w:rsid w:val="009D799C"/>
    <w:rsid w:val="009D7B15"/>
    <w:rsid w:val="009D7B32"/>
    <w:rsid w:val="009D7E7F"/>
    <w:rsid w:val="009E0625"/>
    <w:rsid w:val="009E0768"/>
    <w:rsid w:val="009E07CF"/>
    <w:rsid w:val="009E0978"/>
    <w:rsid w:val="009E0AD2"/>
    <w:rsid w:val="009E0B18"/>
    <w:rsid w:val="009E1439"/>
    <w:rsid w:val="009E149D"/>
    <w:rsid w:val="009E171C"/>
    <w:rsid w:val="009E175C"/>
    <w:rsid w:val="009E175E"/>
    <w:rsid w:val="009E187B"/>
    <w:rsid w:val="009E19FF"/>
    <w:rsid w:val="009E1CA3"/>
    <w:rsid w:val="009E1D65"/>
    <w:rsid w:val="009E1DD1"/>
    <w:rsid w:val="009E1E6F"/>
    <w:rsid w:val="009E20F3"/>
    <w:rsid w:val="009E216E"/>
    <w:rsid w:val="009E2245"/>
    <w:rsid w:val="009E22DA"/>
    <w:rsid w:val="009E276A"/>
    <w:rsid w:val="009E27E3"/>
    <w:rsid w:val="009E29A1"/>
    <w:rsid w:val="009E2BAE"/>
    <w:rsid w:val="009E2C15"/>
    <w:rsid w:val="009E2D74"/>
    <w:rsid w:val="009E2E95"/>
    <w:rsid w:val="009E2FE1"/>
    <w:rsid w:val="009E2FF2"/>
    <w:rsid w:val="009E3297"/>
    <w:rsid w:val="009E3E52"/>
    <w:rsid w:val="009E3EBA"/>
    <w:rsid w:val="009E4151"/>
    <w:rsid w:val="009E430F"/>
    <w:rsid w:val="009E449A"/>
    <w:rsid w:val="009E44BB"/>
    <w:rsid w:val="009E46D1"/>
    <w:rsid w:val="009E4A53"/>
    <w:rsid w:val="009E4CA1"/>
    <w:rsid w:val="009E4CC5"/>
    <w:rsid w:val="009E4D21"/>
    <w:rsid w:val="009E4E7B"/>
    <w:rsid w:val="009E4F89"/>
    <w:rsid w:val="009E52A5"/>
    <w:rsid w:val="009E5394"/>
    <w:rsid w:val="009E54D7"/>
    <w:rsid w:val="009E5549"/>
    <w:rsid w:val="009E55D5"/>
    <w:rsid w:val="009E560C"/>
    <w:rsid w:val="009E57AD"/>
    <w:rsid w:val="009E592A"/>
    <w:rsid w:val="009E59B4"/>
    <w:rsid w:val="009E5B20"/>
    <w:rsid w:val="009E5B4D"/>
    <w:rsid w:val="009E5B90"/>
    <w:rsid w:val="009E5BF9"/>
    <w:rsid w:val="009E5DC2"/>
    <w:rsid w:val="009E5DCF"/>
    <w:rsid w:val="009E5EE3"/>
    <w:rsid w:val="009E5F36"/>
    <w:rsid w:val="009E5F3B"/>
    <w:rsid w:val="009E610E"/>
    <w:rsid w:val="009E6217"/>
    <w:rsid w:val="009E634F"/>
    <w:rsid w:val="009E6426"/>
    <w:rsid w:val="009E642D"/>
    <w:rsid w:val="009E65C7"/>
    <w:rsid w:val="009E66C3"/>
    <w:rsid w:val="009E6B48"/>
    <w:rsid w:val="009E6BAF"/>
    <w:rsid w:val="009E6BB2"/>
    <w:rsid w:val="009E6C47"/>
    <w:rsid w:val="009E6C75"/>
    <w:rsid w:val="009E6CDE"/>
    <w:rsid w:val="009E6D78"/>
    <w:rsid w:val="009E6E1C"/>
    <w:rsid w:val="009E72D8"/>
    <w:rsid w:val="009E734D"/>
    <w:rsid w:val="009E7364"/>
    <w:rsid w:val="009E74F6"/>
    <w:rsid w:val="009E74F7"/>
    <w:rsid w:val="009E76F9"/>
    <w:rsid w:val="009E77FC"/>
    <w:rsid w:val="009E7C1D"/>
    <w:rsid w:val="009F0014"/>
    <w:rsid w:val="009F028D"/>
    <w:rsid w:val="009F09D7"/>
    <w:rsid w:val="009F0A1D"/>
    <w:rsid w:val="009F0BB9"/>
    <w:rsid w:val="009F0DCC"/>
    <w:rsid w:val="009F0E1A"/>
    <w:rsid w:val="009F0FAC"/>
    <w:rsid w:val="009F122A"/>
    <w:rsid w:val="009F13D3"/>
    <w:rsid w:val="009F1687"/>
    <w:rsid w:val="009F1A0E"/>
    <w:rsid w:val="009F1C9B"/>
    <w:rsid w:val="009F1CA3"/>
    <w:rsid w:val="009F1D06"/>
    <w:rsid w:val="009F1EDB"/>
    <w:rsid w:val="009F2269"/>
    <w:rsid w:val="009F237A"/>
    <w:rsid w:val="009F27B5"/>
    <w:rsid w:val="009F28B5"/>
    <w:rsid w:val="009F2AB8"/>
    <w:rsid w:val="009F2B90"/>
    <w:rsid w:val="009F2E5F"/>
    <w:rsid w:val="009F2F2C"/>
    <w:rsid w:val="009F3077"/>
    <w:rsid w:val="009F30A9"/>
    <w:rsid w:val="009F3581"/>
    <w:rsid w:val="009F3A71"/>
    <w:rsid w:val="009F3DD0"/>
    <w:rsid w:val="009F3DE5"/>
    <w:rsid w:val="009F3E1A"/>
    <w:rsid w:val="009F3FB2"/>
    <w:rsid w:val="009F400A"/>
    <w:rsid w:val="009F410E"/>
    <w:rsid w:val="009F424E"/>
    <w:rsid w:val="009F4261"/>
    <w:rsid w:val="009F4450"/>
    <w:rsid w:val="009F44FD"/>
    <w:rsid w:val="009F48C0"/>
    <w:rsid w:val="009F4955"/>
    <w:rsid w:val="009F4C63"/>
    <w:rsid w:val="009F4E2E"/>
    <w:rsid w:val="009F4E3D"/>
    <w:rsid w:val="009F50A4"/>
    <w:rsid w:val="009F52C4"/>
    <w:rsid w:val="009F5447"/>
    <w:rsid w:val="009F557B"/>
    <w:rsid w:val="009F568B"/>
    <w:rsid w:val="009F5828"/>
    <w:rsid w:val="009F5997"/>
    <w:rsid w:val="009F5A25"/>
    <w:rsid w:val="009F5A79"/>
    <w:rsid w:val="009F5E73"/>
    <w:rsid w:val="009F6177"/>
    <w:rsid w:val="009F662B"/>
    <w:rsid w:val="009F68E2"/>
    <w:rsid w:val="009F6A31"/>
    <w:rsid w:val="009F6B62"/>
    <w:rsid w:val="009F6E3A"/>
    <w:rsid w:val="009F72B0"/>
    <w:rsid w:val="009F7403"/>
    <w:rsid w:val="009F741C"/>
    <w:rsid w:val="009F7500"/>
    <w:rsid w:val="009F758F"/>
    <w:rsid w:val="009F7626"/>
    <w:rsid w:val="009F768E"/>
    <w:rsid w:val="009F76E7"/>
    <w:rsid w:val="009F76F9"/>
    <w:rsid w:val="009F7715"/>
    <w:rsid w:val="009F7941"/>
    <w:rsid w:val="009F7A94"/>
    <w:rsid w:val="009F7D59"/>
    <w:rsid w:val="009F7D5D"/>
    <w:rsid w:val="00A00736"/>
    <w:rsid w:val="00A0080B"/>
    <w:rsid w:val="00A00F45"/>
    <w:rsid w:val="00A010DC"/>
    <w:rsid w:val="00A012C7"/>
    <w:rsid w:val="00A01677"/>
    <w:rsid w:val="00A01B12"/>
    <w:rsid w:val="00A01E2A"/>
    <w:rsid w:val="00A01E81"/>
    <w:rsid w:val="00A01FCC"/>
    <w:rsid w:val="00A0229B"/>
    <w:rsid w:val="00A022D4"/>
    <w:rsid w:val="00A023B0"/>
    <w:rsid w:val="00A02439"/>
    <w:rsid w:val="00A02919"/>
    <w:rsid w:val="00A029F2"/>
    <w:rsid w:val="00A02A02"/>
    <w:rsid w:val="00A02C59"/>
    <w:rsid w:val="00A02D43"/>
    <w:rsid w:val="00A02D4C"/>
    <w:rsid w:val="00A038E0"/>
    <w:rsid w:val="00A039FE"/>
    <w:rsid w:val="00A03ADC"/>
    <w:rsid w:val="00A03AE3"/>
    <w:rsid w:val="00A03CB8"/>
    <w:rsid w:val="00A04166"/>
    <w:rsid w:val="00A042BE"/>
    <w:rsid w:val="00A0452B"/>
    <w:rsid w:val="00A0454F"/>
    <w:rsid w:val="00A0458F"/>
    <w:rsid w:val="00A045CB"/>
    <w:rsid w:val="00A04690"/>
    <w:rsid w:val="00A046FB"/>
    <w:rsid w:val="00A04765"/>
    <w:rsid w:val="00A0492A"/>
    <w:rsid w:val="00A04B93"/>
    <w:rsid w:val="00A04CCB"/>
    <w:rsid w:val="00A050BA"/>
    <w:rsid w:val="00A0512C"/>
    <w:rsid w:val="00A051CB"/>
    <w:rsid w:val="00A052DE"/>
    <w:rsid w:val="00A053E6"/>
    <w:rsid w:val="00A054BE"/>
    <w:rsid w:val="00A05654"/>
    <w:rsid w:val="00A056F0"/>
    <w:rsid w:val="00A05977"/>
    <w:rsid w:val="00A05ABE"/>
    <w:rsid w:val="00A05CC5"/>
    <w:rsid w:val="00A05ED2"/>
    <w:rsid w:val="00A05F04"/>
    <w:rsid w:val="00A06019"/>
    <w:rsid w:val="00A06168"/>
    <w:rsid w:val="00A06186"/>
    <w:rsid w:val="00A06372"/>
    <w:rsid w:val="00A063BF"/>
    <w:rsid w:val="00A063C0"/>
    <w:rsid w:val="00A06598"/>
    <w:rsid w:val="00A06D06"/>
    <w:rsid w:val="00A06D7F"/>
    <w:rsid w:val="00A073CF"/>
    <w:rsid w:val="00A0752A"/>
    <w:rsid w:val="00A078F4"/>
    <w:rsid w:val="00A07980"/>
    <w:rsid w:val="00A07D10"/>
    <w:rsid w:val="00A102E4"/>
    <w:rsid w:val="00A105ED"/>
    <w:rsid w:val="00A10649"/>
    <w:rsid w:val="00A10757"/>
    <w:rsid w:val="00A10808"/>
    <w:rsid w:val="00A10BA3"/>
    <w:rsid w:val="00A10CC6"/>
    <w:rsid w:val="00A10D11"/>
    <w:rsid w:val="00A10F29"/>
    <w:rsid w:val="00A110CE"/>
    <w:rsid w:val="00A11444"/>
    <w:rsid w:val="00A115A5"/>
    <w:rsid w:val="00A116E5"/>
    <w:rsid w:val="00A11800"/>
    <w:rsid w:val="00A11834"/>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3DBA"/>
    <w:rsid w:val="00A140B0"/>
    <w:rsid w:val="00A141BA"/>
    <w:rsid w:val="00A14210"/>
    <w:rsid w:val="00A142AE"/>
    <w:rsid w:val="00A1469E"/>
    <w:rsid w:val="00A147B6"/>
    <w:rsid w:val="00A148BF"/>
    <w:rsid w:val="00A14A24"/>
    <w:rsid w:val="00A15108"/>
    <w:rsid w:val="00A1521B"/>
    <w:rsid w:val="00A1521D"/>
    <w:rsid w:val="00A15C50"/>
    <w:rsid w:val="00A15CF5"/>
    <w:rsid w:val="00A15D71"/>
    <w:rsid w:val="00A15F89"/>
    <w:rsid w:val="00A1642A"/>
    <w:rsid w:val="00A1649C"/>
    <w:rsid w:val="00A1660F"/>
    <w:rsid w:val="00A16616"/>
    <w:rsid w:val="00A167E1"/>
    <w:rsid w:val="00A16B1D"/>
    <w:rsid w:val="00A16C9D"/>
    <w:rsid w:val="00A16EBB"/>
    <w:rsid w:val="00A1735A"/>
    <w:rsid w:val="00A1740A"/>
    <w:rsid w:val="00A174E3"/>
    <w:rsid w:val="00A1785B"/>
    <w:rsid w:val="00A178CF"/>
    <w:rsid w:val="00A17926"/>
    <w:rsid w:val="00A17D9B"/>
    <w:rsid w:val="00A17DAE"/>
    <w:rsid w:val="00A202F2"/>
    <w:rsid w:val="00A203C1"/>
    <w:rsid w:val="00A203E2"/>
    <w:rsid w:val="00A20470"/>
    <w:rsid w:val="00A204D3"/>
    <w:rsid w:val="00A20603"/>
    <w:rsid w:val="00A20A4E"/>
    <w:rsid w:val="00A20C1B"/>
    <w:rsid w:val="00A21277"/>
    <w:rsid w:val="00A212EF"/>
    <w:rsid w:val="00A21440"/>
    <w:rsid w:val="00A214C5"/>
    <w:rsid w:val="00A21569"/>
    <w:rsid w:val="00A216CB"/>
    <w:rsid w:val="00A217EC"/>
    <w:rsid w:val="00A217FB"/>
    <w:rsid w:val="00A21AE9"/>
    <w:rsid w:val="00A21B58"/>
    <w:rsid w:val="00A2222A"/>
    <w:rsid w:val="00A223F7"/>
    <w:rsid w:val="00A224EB"/>
    <w:rsid w:val="00A225CB"/>
    <w:rsid w:val="00A22951"/>
    <w:rsid w:val="00A22B7E"/>
    <w:rsid w:val="00A22C1A"/>
    <w:rsid w:val="00A23113"/>
    <w:rsid w:val="00A231AF"/>
    <w:rsid w:val="00A231F2"/>
    <w:rsid w:val="00A236CB"/>
    <w:rsid w:val="00A237E3"/>
    <w:rsid w:val="00A23968"/>
    <w:rsid w:val="00A23B20"/>
    <w:rsid w:val="00A23B78"/>
    <w:rsid w:val="00A23C2C"/>
    <w:rsid w:val="00A23C2D"/>
    <w:rsid w:val="00A23D71"/>
    <w:rsid w:val="00A23D7F"/>
    <w:rsid w:val="00A240A2"/>
    <w:rsid w:val="00A241F9"/>
    <w:rsid w:val="00A243EF"/>
    <w:rsid w:val="00A24401"/>
    <w:rsid w:val="00A244A8"/>
    <w:rsid w:val="00A24A21"/>
    <w:rsid w:val="00A24CB3"/>
    <w:rsid w:val="00A253A6"/>
    <w:rsid w:val="00A25A78"/>
    <w:rsid w:val="00A25ACB"/>
    <w:rsid w:val="00A25B8F"/>
    <w:rsid w:val="00A25B9E"/>
    <w:rsid w:val="00A25DDE"/>
    <w:rsid w:val="00A26332"/>
    <w:rsid w:val="00A2642F"/>
    <w:rsid w:val="00A26787"/>
    <w:rsid w:val="00A26B77"/>
    <w:rsid w:val="00A26E28"/>
    <w:rsid w:val="00A26E31"/>
    <w:rsid w:val="00A27074"/>
    <w:rsid w:val="00A272CE"/>
    <w:rsid w:val="00A2750B"/>
    <w:rsid w:val="00A275C3"/>
    <w:rsid w:val="00A276B9"/>
    <w:rsid w:val="00A2774B"/>
    <w:rsid w:val="00A27A02"/>
    <w:rsid w:val="00A27A5F"/>
    <w:rsid w:val="00A27B69"/>
    <w:rsid w:val="00A27B71"/>
    <w:rsid w:val="00A27D4B"/>
    <w:rsid w:val="00A27EB5"/>
    <w:rsid w:val="00A3002C"/>
    <w:rsid w:val="00A3022B"/>
    <w:rsid w:val="00A30338"/>
    <w:rsid w:val="00A303BB"/>
    <w:rsid w:val="00A30A01"/>
    <w:rsid w:val="00A30B08"/>
    <w:rsid w:val="00A30D9E"/>
    <w:rsid w:val="00A30E58"/>
    <w:rsid w:val="00A30E6F"/>
    <w:rsid w:val="00A30EDC"/>
    <w:rsid w:val="00A3128B"/>
    <w:rsid w:val="00A312CC"/>
    <w:rsid w:val="00A31465"/>
    <w:rsid w:val="00A3147A"/>
    <w:rsid w:val="00A314F4"/>
    <w:rsid w:val="00A31775"/>
    <w:rsid w:val="00A3183D"/>
    <w:rsid w:val="00A31B3F"/>
    <w:rsid w:val="00A31C0F"/>
    <w:rsid w:val="00A31C6D"/>
    <w:rsid w:val="00A31D70"/>
    <w:rsid w:val="00A31F64"/>
    <w:rsid w:val="00A32226"/>
    <w:rsid w:val="00A32378"/>
    <w:rsid w:val="00A32386"/>
    <w:rsid w:val="00A323A2"/>
    <w:rsid w:val="00A323B0"/>
    <w:rsid w:val="00A323BD"/>
    <w:rsid w:val="00A32885"/>
    <w:rsid w:val="00A328C5"/>
    <w:rsid w:val="00A32B8B"/>
    <w:rsid w:val="00A32E4F"/>
    <w:rsid w:val="00A3320F"/>
    <w:rsid w:val="00A3321B"/>
    <w:rsid w:val="00A33220"/>
    <w:rsid w:val="00A33232"/>
    <w:rsid w:val="00A33432"/>
    <w:rsid w:val="00A335A9"/>
    <w:rsid w:val="00A3360C"/>
    <w:rsid w:val="00A33618"/>
    <w:rsid w:val="00A336C5"/>
    <w:rsid w:val="00A3376A"/>
    <w:rsid w:val="00A338E6"/>
    <w:rsid w:val="00A33939"/>
    <w:rsid w:val="00A33BCC"/>
    <w:rsid w:val="00A33C38"/>
    <w:rsid w:val="00A342D4"/>
    <w:rsid w:val="00A3445C"/>
    <w:rsid w:val="00A345AC"/>
    <w:rsid w:val="00A34854"/>
    <w:rsid w:val="00A3492B"/>
    <w:rsid w:val="00A3496B"/>
    <w:rsid w:val="00A34BA0"/>
    <w:rsid w:val="00A34CED"/>
    <w:rsid w:val="00A34DD6"/>
    <w:rsid w:val="00A34E1F"/>
    <w:rsid w:val="00A34EAA"/>
    <w:rsid w:val="00A34EED"/>
    <w:rsid w:val="00A3517E"/>
    <w:rsid w:val="00A35286"/>
    <w:rsid w:val="00A352E1"/>
    <w:rsid w:val="00A35378"/>
    <w:rsid w:val="00A354DC"/>
    <w:rsid w:val="00A35576"/>
    <w:rsid w:val="00A35843"/>
    <w:rsid w:val="00A358AC"/>
    <w:rsid w:val="00A35CB2"/>
    <w:rsid w:val="00A36075"/>
    <w:rsid w:val="00A360CA"/>
    <w:rsid w:val="00A36157"/>
    <w:rsid w:val="00A36298"/>
    <w:rsid w:val="00A367FD"/>
    <w:rsid w:val="00A36A97"/>
    <w:rsid w:val="00A36CE8"/>
    <w:rsid w:val="00A36D90"/>
    <w:rsid w:val="00A36F02"/>
    <w:rsid w:val="00A36F6A"/>
    <w:rsid w:val="00A37069"/>
    <w:rsid w:val="00A3721A"/>
    <w:rsid w:val="00A37327"/>
    <w:rsid w:val="00A37465"/>
    <w:rsid w:val="00A374A2"/>
    <w:rsid w:val="00A37603"/>
    <w:rsid w:val="00A376DE"/>
    <w:rsid w:val="00A376E4"/>
    <w:rsid w:val="00A37BD2"/>
    <w:rsid w:val="00A37C71"/>
    <w:rsid w:val="00A37EE1"/>
    <w:rsid w:val="00A403D4"/>
    <w:rsid w:val="00A4047C"/>
    <w:rsid w:val="00A40516"/>
    <w:rsid w:val="00A408FA"/>
    <w:rsid w:val="00A40962"/>
    <w:rsid w:val="00A40B01"/>
    <w:rsid w:val="00A40CB8"/>
    <w:rsid w:val="00A40D3E"/>
    <w:rsid w:val="00A40D9A"/>
    <w:rsid w:val="00A41038"/>
    <w:rsid w:val="00A41102"/>
    <w:rsid w:val="00A412F3"/>
    <w:rsid w:val="00A41371"/>
    <w:rsid w:val="00A41400"/>
    <w:rsid w:val="00A4171A"/>
    <w:rsid w:val="00A41776"/>
    <w:rsid w:val="00A41797"/>
    <w:rsid w:val="00A41DD3"/>
    <w:rsid w:val="00A41F39"/>
    <w:rsid w:val="00A41F51"/>
    <w:rsid w:val="00A42067"/>
    <w:rsid w:val="00A42165"/>
    <w:rsid w:val="00A42213"/>
    <w:rsid w:val="00A42463"/>
    <w:rsid w:val="00A427B3"/>
    <w:rsid w:val="00A429F6"/>
    <w:rsid w:val="00A42AC6"/>
    <w:rsid w:val="00A42B71"/>
    <w:rsid w:val="00A42B99"/>
    <w:rsid w:val="00A42C64"/>
    <w:rsid w:val="00A43042"/>
    <w:rsid w:val="00A4317B"/>
    <w:rsid w:val="00A4353D"/>
    <w:rsid w:val="00A4379E"/>
    <w:rsid w:val="00A43806"/>
    <w:rsid w:val="00A438A2"/>
    <w:rsid w:val="00A43C14"/>
    <w:rsid w:val="00A43CC0"/>
    <w:rsid w:val="00A43E9C"/>
    <w:rsid w:val="00A43EA3"/>
    <w:rsid w:val="00A44006"/>
    <w:rsid w:val="00A443EC"/>
    <w:rsid w:val="00A44751"/>
    <w:rsid w:val="00A447DD"/>
    <w:rsid w:val="00A44806"/>
    <w:rsid w:val="00A449DF"/>
    <w:rsid w:val="00A44AA5"/>
    <w:rsid w:val="00A44AA7"/>
    <w:rsid w:val="00A44BF3"/>
    <w:rsid w:val="00A44C6A"/>
    <w:rsid w:val="00A44C83"/>
    <w:rsid w:val="00A44C96"/>
    <w:rsid w:val="00A44F67"/>
    <w:rsid w:val="00A45218"/>
    <w:rsid w:val="00A454CE"/>
    <w:rsid w:val="00A45893"/>
    <w:rsid w:val="00A45CF3"/>
    <w:rsid w:val="00A45D05"/>
    <w:rsid w:val="00A45D78"/>
    <w:rsid w:val="00A45E1D"/>
    <w:rsid w:val="00A45F3C"/>
    <w:rsid w:val="00A46189"/>
    <w:rsid w:val="00A46460"/>
    <w:rsid w:val="00A46550"/>
    <w:rsid w:val="00A46772"/>
    <w:rsid w:val="00A467B3"/>
    <w:rsid w:val="00A46BFF"/>
    <w:rsid w:val="00A46D14"/>
    <w:rsid w:val="00A46E07"/>
    <w:rsid w:val="00A46ECE"/>
    <w:rsid w:val="00A46FB6"/>
    <w:rsid w:val="00A4708A"/>
    <w:rsid w:val="00A4723A"/>
    <w:rsid w:val="00A47B6C"/>
    <w:rsid w:val="00A47C3E"/>
    <w:rsid w:val="00A47CB5"/>
    <w:rsid w:val="00A47E64"/>
    <w:rsid w:val="00A50335"/>
    <w:rsid w:val="00A506B8"/>
    <w:rsid w:val="00A50733"/>
    <w:rsid w:val="00A50C3C"/>
    <w:rsid w:val="00A50ED1"/>
    <w:rsid w:val="00A510B5"/>
    <w:rsid w:val="00A511D6"/>
    <w:rsid w:val="00A512AD"/>
    <w:rsid w:val="00A516D5"/>
    <w:rsid w:val="00A5171C"/>
    <w:rsid w:val="00A5191C"/>
    <w:rsid w:val="00A519D7"/>
    <w:rsid w:val="00A51C1B"/>
    <w:rsid w:val="00A51C53"/>
    <w:rsid w:val="00A520B6"/>
    <w:rsid w:val="00A5217E"/>
    <w:rsid w:val="00A522FF"/>
    <w:rsid w:val="00A523E0"/>
    <w:rsid w:val="00A52402"/>
    <w:rsid w:val="00A52580"/>
    <w:rsid w:val="00A525D8"/>
    <w:rsid w:val="00A52606"/>
    <w:rsid w:val="00A528BA"/>
    <w:rsid w:val="00A5293E"/>
    <w:rsid w:val="00A52A26"/>
    <w:rsid w:val="00A52D50"/>
    <w:rsid w:val="00A52F74"/>
    <w:rsid w:val="00A530E3"/>
    <w:rsid w:val="00A534E0"/>
    <w:rsid w:val="00A535C9"/>
    <w:rsid w:val="00A53715"/>
    <w:rsid w:val="00A53735"/>
    <w:rsid w:val="00A5387E"/>
    <w:rsid w:val="00A53898"/>
    <w:rsid w:val="00A53936"/>
    <w:rsid w:val="00A53971"/>
    <w:rsid w:val="00A53B3D"/>
    <w:rsid w:val="00A53CF6"/>
    <w:rsid w:val="00A53D4B"/>
    <w:rsid w:val="00A53DA8"/>
    <w:rsid w:val="00A54099"/>
    <w:rsid w:val="00A54184"/>
    <w:rsid w:val="00A5418D"/>
    <w:rsid w:val="00A5427D"/>
    <w:rsid w:val="00A54403"/>
    <w:rsid w:val="00A544E6"/>
    <w:rsid w:val="00A5474C"/>
    <w:rsid w:val="00A5491C"/>
    <w:rsid w:val="00A54925"/>
    <w:rsid w:val="00A54A3E"/>
    <w:rsid w:val="00A54B74"/>
    <w:rsid w:val="00A54C1D"/>
    <w:rsid w:val="00A54E4D"/>
    <w:rsid w:val="00A54FC0"/>
    <w:rsid w:val="00A55157"/>
    <w:rsid w:val="00A554D2"/>
    <w:rsid w:val="00A55663"/>
    <w:rsid w:val="00A55722"/>
    <w:rsid w:val="00A55779"/>
    <w:rsid w:val="00A55A56"/>
    <w:rsid w:val="00A55A7B"/>
    <w:rsid w:val="00A55AB3"/>
    <w:rsid w:val="00A55ECB"/>
    <w:rsid w:val="00A55F30"/>
    <w:rsid w:val="00A55FD9"/>
    <w:rsid w:val="00A5668D"/>
    <w:rsid w:val="00A56965"/>
    <w:rsid w:val="00A56B05"/>
    <w:rsid w:val="00A56B33"/>
    <w:rsid w:val="00A57103"/>
    <w:rsid w:val="00A5715D"/>
    <w:rsid w:val="00A57162"/>
    <w:rsid w:val="00A571C1"/>
    <w:rsid w:val="00A57935"/>
    <w:rsid w:val="00A57B78"/>
    <w:rsid w:val="00A57CF9"/>
    <w:rsid w:val="00A602AD"/>
    <w:rsid w:val="00A60708"/>
    <w:rsid w:val="00A60BFE"/>
    <w:rsid w:val="00A60D6C"/>
    <w:rsid w:val="00A60DF7"/>
    <w:rsid w:val="00A60EEA"/>
    <w:rsid w:val="00A612B7"/>
    <w:rsid w:val="00A619F9"/>
    <w:rsid w:val="00A61D48"/>
    <w:rsid w:val="00A62533"/>
    <w:rsid w:val="00A62579"/>
    <w:rsid w:val="00A626A0"/>
    <w:rsid w:val="00A62979"/>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5D5"/>
    <w:rsid w:val="00A63D53"/>
    <w:rsid w:val="00A63DD5"/>
    <w:rsid w:val="00A63E80"/>
    <w:rsid w:val="00A63FA6"/>
    <w:rsid w:val="00A6400E"/>
    <w:rsid w:val="00A641CD"/>
    <w:rsid w:val="00A6433D"/>
    <w:rsid w:val="00A64370"/>
    <w:rsid w:val="00A6439B"/>
    <w:rsid w:val="00A64432"/>
    <w:rsid w:val="00A64892"/>
    <w:rsid w:val="00A648EF"/>
    <w:rsid w:val="00A64A2F"/>
    <w:rsid w:val="00A64A63"/>
    <w:rsid w:val="00A64D7C"/>
    <w:rsid w:val="00A64DD3"/>
    <w:rsid w:val="00A64EDD"/>
    <w:rsid w:val="00A64FEF"/>
    <w:rsid w:val="00A65018"/>
    <w:rsid w:val="00A6514D"/>
    <w:rsid w:val="00A65323"/>
    <w:rsid w:val="00A65683"/>
    <w:rsid w:val="00A65BE7"/>
    <w:rsid w:val="00A65D68"/>
    <w:rsid w:val="00A65DB0"/>
    <w:rsid w:val="00A66005"/>
    <w:rsid w:val="00A6607F"/>
    <w:rsid w:val="00A6632C"/>
    <w:rsid w:val="00A6636C"/>
    <w:rsid w:val="00A66431"/>
    <w:rsid w:val="00A664E3"/>
    <w:rsid w:val="00A6659E"/>
    <w:rsid w:val="00A668DD"/>
    <w:rsid w:val="00A66C3D"/>
    <w:rsid w:val="00A66C8C"/>
    <w:rsid w:val="00A671FA"/>
    <w:rsid w:val="00A67383"/>
    <w:rsid w:val="00A67710"/>
    <w:rsid w:val="00A677D4"/>
    <w:rsid w:val="00A67D77"/>
    <w:rsid w:val="00A70023"/>
    <w:rsid w:val="00A70394"/>
    <w:rsid w:val="00A703A0"/>
    <w:rsid w:val="00A704B9"/>
    <w:rsid w:val="00A7054C"/>
    <w:rsid w:val="00A7057A"/>
    <w:rsid w:val="00A7097F"/>
    <w:rsid w:val="00A70A7D"/>
    <w:rsid w:val="00A70C6A"/>
    <w:rsid w:val="00A70C81"/>
    <w:rsid w:val="00A71042"/>
    <w:rsid w:val="00A71068"/>
    <w:rsid w:val="00A710EA"/>
    <w:rsid w:val="00A71343"/>
    <w:rsid w:val="00A7142B"/>
    <w:rsid w:val="00A714A4"/>
    <w:rsid w:val="00A717C3"/>
    <w:rsid w:val="00A71875"/>
    <w:rsid w:val="00A71AFA"/>
    <w:rsid w:val="00A71C84"/>
    <w:rsid w:val="00A71DB5"/>
    <w:rsid w:val="00A71E21"/>
    <w:rsid w:val="00A71E6D"/>
    <w:rsid w:val="00A7208A"/>
    <w:rsid w:val="00A721AB"/>
    <w:rsid w:val="00A728E1"/>
    <w:rsid w:val="00A72B53"/>
    <w:rsid w:val="00A72C65"/>
    <w:rsid w:val="00A730ED"/>
    <w:rsid w:val="00A73139"/>
    <w:rsid w:val="00A731F9"/>
    <w:rsid w:val="00A7327E"/>
    <w:rsid w:val="00A7340E"/>
    <w:rsid w:val="00A73621"/>
    <w:rsid w:val="00A73811"/>
    <w:rsid w:val="00A73D03"/>
    <w:rsid w:val="00A73DF1"/>
    <w:rsid w:val="00A73F50"/>
    <w:rsid w:val="00A74073"/>
    <w:rsid w:val="00A74274"/>
    <w:rsid w:val="00A7428C"/>
    <w:rsid w:val="00A7437B"/>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569"/>
    <w:rsid w:val="00A77620"/>
    <w:rsid w:val="00A776AB"/>
    <w:rsid w:val="00A77845"/>
    <w:rsid w:val="00A778DC"/>
    <w:rsid w:val="00A77B53"/>
    <w:rsid w:val="00A77C7B"/>
    <w:rsid w:val="00A77D15"/>
    <w:rsid w:val="00A77D45"/>
    <w:rsid w:val="00A77E99"/>
    <w:rsid w:val="00A803C4"/>
    <w:rsid w:val="00A8050B"/>
    <w:rsid w:val="00A80624"/>
    <w:rsid w:val="00A8094A"/>
    <w:rsid w:val="00A80A31"/>
    <w:rsid w:val="00A80C47"/>
    <w:rsid w:val="00A80D0F"/>
    <w:rsid w:val="00A80FCE"/>
    <w:rsid w:val="00A81089"/>
    <w:rsid w:val="00A8111C"/>
    <w:rsid w:val="00A813B1"/>
    <w:rsid w:val="00A8147F"/>
    <w:rsid w:val="00A81A5C"/>
    <w:rsid w:val="00A81D11"/>
    <w:rsid w:val="00A81EFB"/>
    <w:rsid w:val="00A8210E"/>
    <w:rsid w:val="00A8212E"/>
    <w:rsid w:val="00A8236D"/>
    <w:rsid w:val="00A823E1"/>
    <w:rsid w:val="00A824B4"/>
    <w:rsid w:val="00A82730"/>
    <w:rsid w:val="00A82770"/>
    <w:rsid w:val="00A82D76"/>
    <w:rsid w:val="00A82E0C"/>
    <w:rsid w:val="00A82E55"/>
    <w:rsid w:val="00A8312E"/>
    <w:rsid w:val="00A831ED"/>
    <w:rsid w:val="00A83369"/>
    <w:rsid w:val="00A83525"/>
    <w:rsid w:val="00A836CD"/>
    <w:rsid w:val="00A83851"/>
    <w:rsid w:val="00A8387A"/>
    <w:rsid w:val="00A83991"/>
    <w:rsid w:val="00A83BF4"/>
    <w:rsid w:val="00A83C2C"/>
    <w:rsid w:val="00A83D7B"/>
    <w:rsid w:val="00A8409F"/>
    <w:rsid w:val="00A841B8"/>
    <w:rsid w:val="00A8445E"/>
    <w:rsid w:val="00A8489D"/>
    <w:rsid w:val="00A84967"/>
    <w:rsid w:val="00A849AF"/>
    <w:rsid w:val="00A849D1"/>
    <w:rsid w:val="00A84A59"/>
    <w:rsid w:val="00A84B62"/>
    <w:rsid w:val="00A84B65"/>
    <w:rsid w:val="00A84C30"/>
    <w:rsid w:val="00A84C41"/>
    <w:rsid w:val="00A84F4E"/>
    <w:rsid w:val="00A85115"/>
    <w:rsid w:val="00A8546E"/>
    <w:rsid w:val="00A855C1"/>
    <w:rsid w:val="00A856D6"/>
    <w:rsid w:val="00A8597C"/>
    <w:rsid w:val="00A859E5"/>
    <w:rsid w:val="00A85C13"/>
    <w:rsid w:val="00A85C6A"/>
    <w:rsid w:val="00A862C4"/>
    <w:rsid w:val="00A862C5"/>
    <w:rsid w:val="00A86418"/>
    <w:rsid w:val="00A86617"/>
    <w:rsid w:val="00A86E24"/>
    <w:rsid w:val="00A86E26"/>
    <w:rsid w:val="00A86F95"/>
    <w:rsid w:val="00A870D1"/>
    <w:rsid w:val="00A87180"/>
    <w:rsid w:val="00A87261"/>
    <w:rsid w:val="00A875C1"/>
    <w:rsid w:val="00A87648"/>
    <w:rsid w:val="00A878D1"/>
    <w:rsid w:val="00A87CC9"/>
    <w:rsid w:val="00A90010"/>
    <w:rsid w:val="00A90092"/>
    <w:rsid w:val="00A90272"/>
    <w:rsid w:val="00A90657"/>
    <w:rsid w:val="00A906FA"/>
    <w:rsid w:val="00A90944"/>
    <w:rsid w:val="00A90A44"/>
    <w:rsid w:val="00A90A7F"/>
    <w:rsid w:val="00A90AAD"/>
    <w:rsid w:val="00A90B82"/>
    <w:rsid w:val="00A90EB8"/>
    <w:rsid w:val="00A91051"/>
    <w:rsid w:val="00A91215"/>
    <w:rsid w:val="00A9132A"/>
    <w:rsid w:val="00A9134F"/>
    <w:rsid w:val="00A91BCE"/>
    <w:rsid w:val="00A91CDC"/>
    <w:rsid w:val="00A91E60"/>
    <w:rsid w:val="00A9216C"/>
    <w:rsid w:val="00A92480"/>
    <w:rsid w:val="00A928CC"/>
    <w:rsid w:val="00A92B1E"/>
    <w:rsid w:val="00A92DBF"/>
    <w:rsid w:val="00A933A1"/>
    <w:rsid w:val="00A9343B"/>
    <w:rsid w:val="00A939D0"/>
    <w:rsid w:val="00A945D4"/>
    <w:rsid w:val="00A94765"/>
    <w:rsid w:val="00A947A9"/>
    <w:rsid w:val="00A947DF"/>
    <w:rsid w:val="00A94ACE"/>
    <w:rsid w:val="00A94BF2"/>
    <w:rsid w:val="00A94FB6"/>
    <w:rsid w:val="00A9520D"/>
    <w:rsid w:val="00A952BB"/>
    <w:rsid w:val="00A95486"/>
    <w:rsid w:val="00A95715"/>
    <w:rsid w:val="00A957ED"/>
    <w:rsid w:val="00A958CB"/>
    <w:rsid w:val="00A9593F"/>
    <w:rsid w:val="00A959E2"/>
    <w:rsid w:val="00A95BFF"/>
    <w:rsid w:val="00A95D2B"/>
    <w:rsid w:val="00A95E04"/>
    <w:rsid w:val="00A95EAD"/>
    <w:rsid w:val="00A96099"/>
    <w:rsid w:val="00A9622F"/>
    <w:rsid w:val="00A96293"/>
    <w:rsid w:val="00A9639E"/>
    <w:rsid w:val="00A9692E"/>
    <w:rsid w:val="00A969CA"/>
    <w:rsid w:val="00A96AAF"/>
    <w:rsid w:val="00A96AC6"/>
    <w:rsid w:val="00A96D74"/>
    <w:rsid w:val="00A96D90"/>
    <w:rsid w:val="00A97011"/>
    <w:rsid w:val="00A970D3"/>
    <w:rsid w:val="00A973DA"/>
    <w:rsid w:val="00A973E2"/>
    <w:rsid w:val="00A976F1"/>
    <w:rsid w:val="00A9775F"/>
    <w:rsid w:val="00A97A08"/>
    <w:rsid w:val="00A97CE6"/>
    <w:rsid w:val="00A97EAC"/>
    <w:rsid w:val="00AA02CB"/>
    <w:rsid w:val="00AA0468"/>
    <w:rsid w:val="00AA05DF"/>
    <w:rsid w:val="00AA084C"/>
    <w:rsid w:val="00AA093D"/>
    <w:rsid w:val="00AA0AC1"/>
    <w:rsid w:val="00AA0B79"/>
    <w:rsid w:val="00AA0FDB"/>
    <w:rsid w:val="00AA1092"/>
    <w:rsid w:val="00AA13DA"/>
    <w:rsid w:val="00AA1532"/>
    <w:rsid w:val="00AA1741"/>
    <w:rsid w:val="00AA181B"/>
    <w:rsid w:val="00AA1907"/>
    <w:rsid w:val="00AA1B26"/>
    <w:rsid w:val="00AA1B55"/>
    <w:rsid w:val="00AA1B77"/>
    <w:rsid w:val="00AA2221"/>
    <w:rsid w:val="00AA279E"/>
    <w:rsid w:val="00AA2801"/>
    <w:rsid w:val="00AA29BD"/>
    <w:rsid w:val="00AA2BE2"/>
    <w:rsid w:val="00AA32B9"/>
    <w:rsid w:val="00AA34A6"/>
    <w:rsid w:val="00AA3671"/>
    <w:rsid w:val="00AA3A33"/>
    <w:rsid w:val="00AA3AFC"/>
    <w:rsid w:val="00AA3B8D"/>
    <w:rsid w:val="00AA3CC0"/>
    <w:rsid w:val="00AA3E38"/>
    <w:rsid w:val="00AA3EF2"/>
    <w:rsid w:val="00AA42AC"/>
    <w:rsid w:val="00AA450F"/>
    <w:rsid w:val="00AA467D"/>
    <w:rsid w:val="00AA4746"/>
    <w:rsid w:val="00AA47BA"/>
    <w:rsid w:val="00AA4802"/>
    <w:rsid w:val="00AA4BF2"/>
    <w:rsid w:val="00AA4C11"/>
    <w:rsid w:val="00AA4C22"/>
    <w:rsid w:val="00AA4D65"/>
    <w:rsid w:val="00AA4DF6"/>
    <w:rsid w:val="00AA5118"/>
    <w:rsid w:val="00AA54C6"/>
    <w:rsid w:val="00AA555A"/>
    <w:rsid w:val="00AA56B0"/>
    <w:rsid w:val="00AA575C"/>
    <w:rsid w:val="00AA5A3C"/>
    <w:rsid w:val="00AA5B29"/>
    <w:rsid w:val="00AA5BC6"/>
    <w:rsid w:val="00AA5D47"/>
    <w:rsid w:val="00AA6163"/>
    <w:rsid w:val="00AA61F2"/>
    <w:rsid w:val="00AA6616"/>
    <w:rsid w:val="00AA667E"/>
    <w:rsid w:val="00AA68D2"/>
    <w:rsid w:val="00AA6AC1"/>
    <w:rsid w:val="00AA6AE7"/>
    <w:rsid w:val="00AA6B65"/>
    <w:rsid w:val="00AA6DB0"/>
    <w:rsid w:val="00AA6DD4"/>
    <w:rsid w:val="00AA7090"/>
    <w:rsid w:val="00AA73FF"/>
    <w:rsid w:val="00AA75BA"/>
    <w:rsid w:val="00AA7751"/>
    <w:rsid w:val="00AA77EF"/>
    <w:rsid w:val="00AA790A"/>
    <w:rsid w:val="00AA7D2E"/>
    <w:rsid w:val="00AB01F2"/>
    <w:rsid w:val="00AB0274"/>
    <w:rsid w:val="00AB036B"/>
    <w:rsid w:val="00AB039D"/>
    <w:rsid w:val="00AB03F7"/>
    <w:rsid w:val="00AB0436"/>
    <w:rsid w:val="00AB0D3A"/>
    <w:rsid w:val="00AB10BC"/>
    <w:rsid w:val="00AB1145"/>
    <w:rsid w:val="00AB1196"/>
    <w:rsid w:val="00AB11AB"/>
    <w:rsid w:val="00AB14CC"/>
    <w:rsid w:val="00AB1738"/>
    <w:rsid w:val="00AB173C"/>
    <w:rsid w:val="00AB1950"/>
    <w:rsid w:val="00AB1AD7"/>
    <w:rsid w:val="00AB1B7D"/>
    <w:rsid w:val="00AB1D8F"/>
    <w:rsid w:val="00AB1DC2"/>
    <w:rsid w:val="00AB1EF6"/>
    <w:rsid w:val="00AB221A"/>
    <w:rsid w:val="00AB2456"/>
    <w:rsid w:val="00AB2569"/>
    <w:rsid w:val="00AB261F"/>
    <w:rsid w:val="00AB26F3"/>
    <w:rsid w:val="00AB289F"/>
    <w:rsid w:val="00AB2DC1"/>
    <w:rsid w:val="00AB2EC2"/>
    <w:rsid w:val="00AB2EEB"/>
    <w:rsid w:val="00AB2F7D"/>
    <w:rsid w:val="00AB30B0"/>
    <w:rsid w:val="00AB3292"/>
    <w:rsid w:val="00AB33E3"/>
    <w:rsid w:val="00AB361A"/>
    <w:rsid w:val="00AB3657"/>
    <w:rsid w:val="00AB383C"/>
    <w:rsid w:val="00AB38C6"/>
    <w:rsid w:val="00AB39B3"/>
    <w:rsid w:val="00AB3A69"/>
    <w:rsid w:val="00AB3B56"/>
    <w:rsid w:val="00AB3E86"/>
    <w:rsid w:val="00AB4299"/>
    <w:rsid w:val="00AB44AC"/>
    <w:rsid w:val="00AB4850"/>
    <w:rsid w:val="00AB4865"/>
    <w:rsid w:val="00AB48FA"/>
    <w:rsid w:val="00AB4965"/>
    <w:rsid w:val="00AB4D93"/>
    <w:rsid w:val="00AB4DA2"/>
    <w:rsid w:val="00AB51DC"/>
    <w:rsid w:val="00AB52DD"/>
    <w:rsid w:val="00AB56A2"/>
    <w:rsid w:val="00AB58D2"/>
    <w:rsid w:val="00AB58ED"/>
    <w:rsid w:val="00AB5DE5"/>
    <w:rsid w:val="00AB5E40"/>
    <w:rsid w:val="00AB5F98"/>
    <w:rsid w:val="00AB608D"/>
    <w:rsid w:val="00AB61FB"/>
    <w:rsid w:val="00AB63A6"/>
    <w:rsid w:val="00AB650D"/>
    <w:rsid w:val="00AB665B"/>
    <w:rsid w:val="00AB688C"/>
    <w:rsid w:val="00AB6D49"/>
    <w:rsid w:val="00AB6F6C"/>
    <w:rsid w:val="00AB70BE"/>
    <w:rsid w:val="00AB71E8"/>
    <w:rsid w:val="00AB7255"/>
    <w:rsid w:val="00AB7579"/>
    <w:rsid w:val="00AB7787"/>
    <w:rsid w:val="00AB77E5"/>
    <w:rsid w:val="00AB781F"/>
    <w:rsid w:val="00AB78D9"/>
    <w:rsid w:val="00AB79EB"/>
    <w:rsid w:val="00AB7DC2"/>
    <w:rsid w:val="00AB7E74"/>
    <w:rsid w:val="00AB7FD0"/>
    <w:rsid w:val="00AC00F3"/>
    <w:rsid w:val="00AC0222"/>
    <w:rsid w:val="00AC04C8"/>
    <w:rsid w:val="00AC0800"/>
    <w:rsid w:val="00AC0AB1"/>
    <w:rsid w:val="00AC1217"/>
    <w:rsid w:val="00AC1346"/>
    <w:rsid w:val="00AC161B"/>
    <w:rsid w:val="00AC18D9"/>
    <w:rsid w:val="00AC1EFD"/>
    <w:rsid w:val="00AC2242"/>
    <w:rsid w:val="00AC2487"/>
    <w:rsid w:val="00AC2781"/>
    <w:rsid w:val="00AC27FF"/>
    <w:rsid w:val="00AC2A2F"/>
    <w:rsid w:val="00AC2C04"/>
    <w:rsid w:val="00AC2C70"/>
    <w:rsid w:val="00AC2DD9"/>
    <w:rsid w:val="00AC2F4A"/>
    <w:rsid w:val="00AC3159"/>
    <w:rsid w:val="00AC31EC"/>
    <w:rsid w:val="00AC31FD"/>
    <w:rsid w:val="00AC3293"/>
    <w:rsid w:val="00AC3624"/>
    <w:rsid w:val="00AC39FE"/>
    <w:rsid w:val="00AC3B0B"/>
    <w:rsid w:val="00AC3B27"/>
    <w:rsid w:val="00AC3CA1"/>
    <w:rsid w:val="00AC3F71"/>
    <w:rsid w:val="00AC4049"/>
    <w:rsid w:val="00AC4090"/>
    <w:rsid w:val="00AC410C"/>
    <w:rsid w:val="00AC429F"/>
    <w:rsid w:val="00AC4321"/>
    <w:rsid w:val="00AC4557"/>
    <w:rsid w:val="00AC47D4"/>
    <w:rsid w:val="00AC49CF"/>
    <w:rsid w:val="00AC4B2B"/>
    <w:rsid w:val="00AC507B"/>
    <w:rsid w:val="00AC527B"/>
    <w:rsid w:val="00AC53F6"/>
    <w:rsid w:val="00AC542C"/>
    <w:rsid w:val="00AC5758"/>
    <w:rsid w:val="00AC59A7"/>
    <w:rsid w:val="00AC5B6C"/>
    <w:rsid w:val="00AC5BE8"/>
    <w:rsid w:val="00AC5C06"/>
    <w:rsid w:val="00AC5EFE"/>
    <w:rsid w:val="00AC64A0"/>
    <w:rsid w:val="00AC68C8"/>
    <w:rsid w:val="00AC6955"/>
    <w:rsid w:val="00AC69C6"/>
    <w:rsid w:val="00AC6AFA"/>
    <w:rsid w:val="00AC6F35"/>
    <w:rsid w:val="00AC717A"/>
    <w:rsid w:val="00AC77CB"/>
    <w:rsid w:val="00AC782D"/>
    <w:rsid w:val="00AC79A0"/>
    <w:rsid w:val="00AC7A16"/>
    <w:rsid w:val="00AC7B50"/>
    <w:rsid w:val="00AC7C5A"/>
    <w:rsid w:val="00AC7CBC"/>
    <w:rsid w:val="00AC7D0F"/>
    <w:rsid w:val="00AC7E54"/>
    <w:rsid w:val="00AC7E80"/>
    <w:rsid w:val="00AD0009"/>
    <w:rsid w:val="00AD012E"/>
    <w:rsid w:val="00AD069D"/>
    <w:rsid w:val="00AD06A6"/>
    <w:rsid w:val="00AD0731"/>
    <w:rsid w:val="00AD081B"/>
    <w:rsid w:val="00AD084B"/>
    <w:rsid w:val="00AD0943"/>
    <w:rsid w:val="00AD09C1"/>
    <w:rsid w:val="00AD0A55"/>
    <w:rsid w:val="00AD0AA2"/>
    <w:rsid w:val="00AD0B6E"/>
    <w:rsid w:val="00AD0E67"/>
    <w:rsid w:val="00AD101C"/>
    <w:rsid w:val="00AD1295"/>
    <w:rsid w:val="00AD14C1"/>
    <w:rsid w:val="00AD16FC"/>
    <w:rsid w:val="00AD19EF"/>
    <w:rsid w:val="00AD1A5C"/>
    <w:rsid w:val="00AD1A5D"/>
    <w:rsid w:val="00AD1A6F"/>
    <w:rsid w:val="00AD1C9D"/>
    <w:rsid w:val="00AD1E58"/>
    <w:rsid w:val="00AD1F14"/>
    <w:rsid w:val="00AD1F54"/>
    <w:rsid w:val="00AD2058"/>
    <w:rsid w:val="00AD2113"/>
    <w:rsid w:val="00AD212F"/>
    <w:rsid w:val="00AD22EF"/>
    <w:rsid w:val="00AD2390"/>
    <w:rsid w:val="00AD2DAC"/>
    <w:rsid w:val="00AD2DF8"/>
    <w:rsid w:val="00AD2E1C"/>
    <w:rsid w:val="00AD2E79"/>
    <w:rsid w:val="00AD2EC5"/>
    <w:rsid w:val="00AD3097"/>
    <w:rsid w:val="00AD323C"/>
    <w:rsid w:val="00AD36E0"/>
    <w:rsid w:val="00AD38A2"/>
    <w:rsid w:val="00AD38EF"/>
    <w:rsid w:val="00AD3940"/>
    <w:rsid w:val="00AD3A52"/>
    <w:rsid w:val="00AD3A59"/>
    <w:rsid w:val="00AD3F62"/>
    <w:rsid w:val="00AD4035"/>
    <w:rsid w:val="00AD44DE"/>
    <w:rsid w:val="00AD4872"/>
    <w:rsid w:val="00AD497C"/>
    <w:rsid w:val="00AD4DB2"/>
    <w:rsid w:val="00AD4EFB"/>
    <w:rsid w:val="00AD4F01"/>
    <w:rsid w:val="00AD500B"/>
    <w:rsid w:val="00AD51AB"/>
    <w:rsid w:val="00AD5205"/>
    <w:rsid w:val="00AD5708"/>
    <w:rsid w:val="00AD5852"/>
    <w:rsid w:val="00AD598B"/>
    <w:rsid w:val="00AD5E0C"/>
    <w:rsid w:val="00AD6123"/>
    <w:rsid w:val="00AD62E8"/>
    <w:rsid w:val="00AD6845"/>
    <w:rsid w:val="00AD68C1"/>
    <w:rsid w:val="00AD6AE3"/>
    <w:rsid w:val="00AD6C00"/>
    <w:rsid w:val="00AD6C74"/>
    <w:rsid w:val="00AD7053"/>
    <w:rsid w:val="00AD748B"/>
    <w:rsid w:val="00AD7659"/>
    <w:rsid w:val="00AD7895"/>
    <w:rsid w:val="00AD79F1"/>
    <w:rsid w:val="00AD79F4"/>
    <w:rsid w:val="00AD7B8E"/>
    <w:rsid w:val="00AE00E2"/>
    <w:rsid w:val="00AE01CF"/>
    <w:rsid w:val="00AE01E4"/>
    <w:rsid w:val="00AE0677"/>
    <w:rsid w:val="00AE0719"/>
    <w:rsid w:val="00AE0860"/>
    <w:rsid w:val="00AE0A3A"/>
    <w:rsid w:val="00AE0C87"/>
    <w:rsid w:val="00AE0DCC"/>
    <w:rsid w:val="00AE1315"/>
    <w:rsid w:val="00AE14B6"/>
    <w:rsid w:val="00AE1842"/>
    <w:rsid w:val="00AE1C39"/>
    <w:rsid w:val="00AE2025"/>
    <w:rsid w:val="00AE2316"/>
    <w:rsid w:val="00AE2421"/>
    <w:rsid w:val="00AE26DD"/>
    <w:rsid w:val="00AE28C0"/>
    <w:rsid w:val="00AE291A"/>
    <w:rsid w:val="00AE2A19"/>
    <w:rsid w:val="00AE2E4E"/>
    <w:rsid w:val="00AE2EA0"/>
    <w:rsid w:val="00AE368F"/>
    <w:rsid w:val="00AE386E"/>
    <w:rsid w:val="00AE3A3C"/>
    <w:rsid w:val="00AE41B1"/>
    <w:rsid w:val="00AE4240"/>
    <w:rsid w:val="00AE43E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5A02"/>
    <w:rsid w:val="00AE60B9"/>
    <w:rsid w:val="00AE6182"/>
    <w:rsid w:val="00AE6AAA"/>
    <w:rsid w:val="00AE6BB2"/>
    <w:rsid w:val="00AE6BE3"/>
    <w:rsid w:val="00AE6F13"/>
    <w:rsid w:val="00AE7068"/>
    <w:rsid w:val="00AE7321"/>
    <w:rsid w:val="00AE73D7"/>
    <w:rsid w:val="00AE75C1"/>
    <w:rsid w:val="00AE76FD"/>
    <w:rsid w:val="00AE7841"/>
    <w:rsid w:val="00AE7B1C"/>
    <w:rsid w:val="00AE7B30"/>
    <w:rsid w:val="00AE7C82"/>
    <w:rsid w:val="00AE7D10"/>
    <w:rsid w:val="00AF0152"/>
    <w:rsid w:val="00AF025C"/>
    <w:rsid w:val="00AF043A"/>
    <w:rsid w:val="00AF05B0"/>
    <w:rsid w:val="00AF0BC4"/>
    <w:rsid w:val="00AF0D87"/>
    <w:rsid w:val="00AF0DC6"/>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2D3C"/>
    <w:rsid w:val="00AF34A0"/>
    <w:rsid w:val="00AF3903"/>
    <w:rsid w:val="00AF3983"/>
    <w:rsid w:val="00AF39DB"/>
    <w:rsid w:val="00AF3B34"/>
    <w:rsid w:val="00AF3B53"/>
    <w:rsid w:val="00AF3C5C"/>
    <w:rsid w:val="00AF3D83"/>
    <w:rsid w:val="00AF3DCD"/>
    <w:rsid w:val="00AF3FD2"/>
    <w:rsid w:val="00AF427C"/>
    <w:rsid w:val="00AF45D7"/>
    <w:rsid w:val="00AF47D4"/>
    <w:rsid w:val="00AF48C4"/>
    <w:rsid w:val="00AF495B"/>
    <w:rsid w:val="00AF49DD"/>
    <w:rsid w:val="00AF4F9C"/>
    <w:rsid w:val="00AF500C"/>
    <w:rsid w:val="00AF52BC"/>
    <w:rsid w:val="00AF5327"/>
    <w:rsid w:val="00AF5337"/>
    <w:rsid w:val="00AF540E"/>
    <w:rsid w:val="00AF5583"/>
    <w:rsid w:val="00AF57F7"/>
    <w:rsid w:val="00AF5C5D"/>
    <w:rsid w:val="00AF5EEE"/>
    <w:rsid w:val="00AF64B6"/>
    <w:rsid w:val="00AF64C5"/>
    <w:rsid w:val="00AF659E"/>
    <w:rsid w:val="00AF6681"/>
    <w:rsid w:val="00AF66A9"/>
    <w:rsid w:val="00AF67DD"/>
    <w:rsid w:val="00AF692A"/>
    <w:rsid w:val="00AF6B7A"/>
    <w:rsid w:val="00AF6CF2"/>
    <w:rsid w:val="00AF744E"/>
    <w:rsid w:val="00AF74C2"/>
    <w:rsid w:val="00AF7986"/>
    <w:rsid w:val="00AF79E5"/>
    <w:rsid w:val="00AF7A9B"/>
    <w:rsid w:val="00AF7E92"/>
    <w:rsid w:val="00AF7EDE"/>
    <w:rsid w:val="00B00018"/>
    <w:rsid w:val="00B00051"/>
    <w:rsid w:val="00B000BE"/>
    <w:rsid w:val="00B00266"/>
    <w:rsid w:val="00B0030E"/>
    <w:rsid w:val="00B00879"/>
    <w:rsid w:val="00B00938"/>
    <w:rsid w:val="00B00AEE"/>
    <w:rsid w:val="00B00C29"/>
    <w:rsid w:val="00B00D80"/>
    <w:rsid w:val="00B012CA"/>
    <w:rsid w:val="00B01369"/>
    <w:rsid w:val="00B01412"/>
    <w:rsid w:val="00B01669"/>
    <w:rsid w:val="00B01D56"/>
    <w:rsid w:val="00B01E3F"/>
    <w:rsid w:val="00B023FD"/>
    <w:rsid w:val="00B0249F"/>
    <w:rsid w:val="00B02584"/>
    <w:rsid w:val="00B02695"/>
    <w:rsid w:val="00B029E5"/>
    <w:rsid w:val="00B02C47"/>
    <w:rsid w:val="00B035D9"/>
    <w:rsid w:val="00B03AAB"/>
    <w:rsid w:val="00B03AC1"/>
    <w:rsid w:val="00B03BF2"/>
    <w:rsid w:val="00B04024"/>
    <w:rsid w:val="00B04127"/>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9DE"/>
    <w:rsid w:val="00B05D68"/>
    <w:rsid w:val="00B05DBB"/>
    <w:rsid w:val="00B05FEC"/>
    <w:rsid w:val="00B06248"/>
    <w:rsid w:val="00B0627F"/>
    <w:rsid w:val="00B062B1"/>
    <w:rsid w:val="00B064DB"/>
    <w:rsid w:val="00B0652A"/>
    <w:rsid w:val="00B066FD"/>
    <w:rsid w:val="00B06898"/>
    <w:rsid w:val="00B06D1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372"/>
    <w:rsid w:val="00B10463"/>
    <w:rsid w:val="00B105C4"/>
    <w:rsid w:val="00B1068B"/>
    <w:rsid w:val="00B10790"/>
    <w:rsid w:val="00B10A48"/>
    <w:rsid w:val="00B10B4E"/>
    <w:rsid w:val="00B10C17"/>
    <w:rsid w:val="00B10CD5"/>
    <w:rsid w:val="00B110CA"/>
    <w:rsid w:val="00B110F5"/>
    <w:rsid w:val="00B1119D"/>
    <w:rsid w:val="00B11322"/>
    <w:rsid w:val="00B11430"/>
    <w:rsid w:val="00B118D1"/>
    <w:rsid w:val="00B11939"/>
    <w:rsid w:val="00B11B5F"/>
    <w:rsid w:val="00B11BD3"/>
    <w:rsid w:val="00B11CE9"/>
    <w:rsid w:val="00B11F81"/>
    <w:rsid w:val="00B121CA"/>
    <w:rsid w:val="00B12319"/>
    <w:rsid w:val="00B1259F"/>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1F"/>
    <w:rsid w:val="00B13CD1"/>
    <w:rsid w:val="00B13E3F"/>
    <w:rsid w:val="00B1412C"/>
    <w:rsid w:val="00B14263"/>
    <w:rsid w:val="00B144A8"/>
    <w:rsid w:val="00B144F7"/>
    <w:rsid w:val="00B1452A"/>
    <w:rsid w:val="00B14578"/>
    <w:rsid w:val="00B14722"/>
    <w:rsid w:val="00B14845"/>
    <w:rsid w:val="00B14A35"/>
    <w:rsid w:val="00B14D4A"/>
    <w:rsid w:val="00B14F54"/>
    <w:rsid w:val="00B15302"/>
    <w:rsid w:val="00B1535C"/>
    <w:rsid w:val="00B1536C"/>
    <w:rsid w:val="00B15397"/>
    <w:rsid w:val="00B15581"/>
    <w:rsid w:val="00B155AE"/>
    <w:rsid w:val="00B15A59"/>
    <w:rsid w:val="00B161E9"/>
    <w:rsid w:val="00B16354"/>
    <w:rsid w:val="00B163F2"/>
    <w:rsid w:val="00B164F0"/>
    <w:rsid w:val="00B16548"/>
    <w:rsid w:val="00B169DB"/>
    <w:rsid w:val="00B169F0"/>
    <w:rsid w:val="00B16AEC"/>
    <w:rsid w:val="00B16C7D"/>
    <w:rsid w:val="00B16EFC"/>
    <w:rsid w:val="00B16F2B"/>
    <w:rsid w:val="00B17232"/>
    <w:rsid w:val="00B17491"/>
    <w:rsid w:val="00B174E9"/>
    <w:rsid w:val="00B178DC"/>
    <w:rsid w:val="00B17AFB"/>
    <w:rsid w:val="00B17B0C"/>
    <w:rsid w:val="00B17EFF"/>
    <w:rsid w:val="00B17F37"/>
    <w:rsid w:val="00B17F6C"/>
    <w:rsid w:val="00B20090"/>
    <w:rsid w:val="00B202D4"/>
    <w:rsid w:val="00B20515"/>
    <w:rsid w:val="00B20E42"/>
    <w:rsid w:val="00B20E6A"/>
    <w:rsid w:val="00B20E83"/>
    <w:rsid w:val="00B21057"/>
    <w:rsid w:val="00B2112B"/>
    <w:rsid w:val="00B211E2"/>
    <w:rsid w:val="00B212BF"/>
    <w:rsid w:val="00B214E9"/>
    <w:rsid w:val="00B216EC"/>
    <w:rsid w:val="00B217A0"/>
    <w:rsid w:val="00B21868"/>
    <w:rsid w:val="00B21A36"/>
    <w:rsid w:val="00B21A6C"/>
    <w:rsid w:val="00B21B7A"/>
    <w:rsid w:val="00B21BA6"/>
    <w:rsid w:val="00B21CBC"/>
    <w:rsid w:val="00B21CF3"/>
    <w:rsid w:val="00B21D69"/>
    <w:rsid w:val="00B21E52"/>
    <w:rsid w:val="00B21F61"/>
    <w:rsid w:val="00B21F71"/>
    <w:rsid w:val="00B220CC"/>
    <w:rsid w:val="00B2217D"/>
    <w:rsid w:val="00B22760"/>
    <w:rsid w:val="00B22896"/>
    <w:rsid w:val="00B2295C"/>
    <w:rsid w:val="00B22A4E"/>
    <w:rsid w:val="00B22AC9"/>
    <w:rsid w:val="00B22CEE"/>
    <w:rsid w:val="00B22E39"/>
    <w:rsid w:val="00B2319A"/>
    <w:rsid w:val="00B234C3"/>
    <w:rsid w:val="00B235E1"/>
    <w:rsid w:val="00B2377F"/>
    <w:rsid w:val="00B237DE"/>
    <w:rsid w:val="00B23887"/>
    <w:rsid w:val="00B23950"/>
    <w:rsid w:val="00B23BB2"/>
    <w:rsid w:val="00B23DBD"/>
    <w:rsid w:val="00B24082"/>
    <w:rsid w:val="00B241F9"/>
    <w:rsid w:val="00B24238"/>
    <w:rsid w:val="00B24CD7"/>
    <w:rsid w:val="00B24F22"/>
    <w:rsid w:val="00B24F96"/>
    <w:rsid w:val="00B251D3"/>
    <w:rsid w:val="00B25579"/>
    <w:rsid w:val="00B257D8"/>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1E"/>
    <w:rsid w:val="00B27D92"/>
    <w:rsid w:val="00B27EAF"/>
    <w:rsid w:val="00B300B2"/>
    <w:rsid w:val="00B302ED"/>
    <w:rsid w:val="00B305A8"/>
    <w:rsid w:val="00B3087F"/>
    <w:rsid w:val="00B30929"/>
    <w:rsid w:val="00B3114C"/>
    <w:rsid w:val="00B31308"/>
    <w:rsid w:val="00B31441"/>
    <w:rsid w:val="00B31560"/>
    <w:rsid w:val="00B31669"/>
    <w:rsid w:val="00B317FA"/>
    <w:rsid w:val="00B3191D"/>
    <w:rsid w:val="00B322E4"/>
    <w:rsid w:val="00B32343"/>
    <w:rsid w:val="00B32676"/>
    <w:rsid w:val="00B3274B"/>
    <w:rsid w:val="00B32D73"/>
    <w:rsid w:val="00B32F05"/>
    <w:rsid w:val="00B32FAD"/>
    <w:rsid w:val="00B330EE"/>
    <w:rsid w:val="00B331E1"/>
    <w:rsid w:val="00B332CB"/>
    <w:rsid w:val="00B33494"/>
    <w:rsid w:val="00B33569"/>
    <w:rsid w:val="00B336BF"/>
    <w:rsid w:val="00B33768"/>
    <w:rsid w:val="00B33802"/>
    <w:rsid w:val="00B33A60"/>
    <w:rsid w:val="00B33C54"/>
    <w:rsid w:val="00B33E67"/>
    <w:rsid w:val="00B33F8B"/>
    <w:rsid w:val="00B33F8F"/>
    <w:rsid w:val="00B3400C"/>
    <w:rsid w:val="00B34194"/>
    <w:rsid w:val="00B3452F"/>
    <w:rsid w:val="00B34564"/>
    <w:rsid w:val="00B348F6"/>
    <w:rsid w:val="00B3492B"/>
    <w:rsid w:val="00B34AF9"/>
    <w:rsid w:val="00B34DE5"/>
    <w:rsid w:val="00B34F0D"/>
    <w:rsid w:val="00B34F20"/>
    <w:rsid w:val="00B352C0"/>
    <w:rsid w:val="00B3533D"/>
    <w:rsid w:val="00B35523"/>
    <w:rsid w:val="00B35BF4"/>
    <w:rsid w:val="00B35E70"/>
    <w:rsid w:val="00B3614B"/>
    <w:rsid w:val="00B36166"/>
    <w:rsid w:val="00B36749"/>
    <w:rsid w:val="00B36803"/>
    <w:rsid w:val="00B36921"/>
    <w:rsid w:val="00B36DE3"/>
    <w:rsid w:val="00B37146"/>
    <w:rsid w:val="00B3732B"/>
    <w:rsid w:val="00B3740A"/>
    <w:rsid w:val="00B375B6"/>
    <w:rsid w:val="00B37757"/>
    <w:rsid w:val="00B37DE1"/>
    <w:rsid w:val="00B37DFC"/>
    <w:rsid w:val="00B37EA2"/>
    <w:rsid w:val="00B37EF4"/>
    <w:rsid w:val="00B40081"/>
    <w:rsid w:val="00B4045E"/>
    <w:rsid w:val="00B406A0"/>
    <w:rsid w:val="00B40760"/>
    <w:rsid w:val="00B409C0"/>
    <w:rsid w:val="00B409F4"/>
    <w:rsid w:val="00B40A40"/>
    <w:rsid w:val="00B40CD0"/>
    <w:rsid w:val="00B40E39"/>
    <w:rsid w:val="00B40F41"/>
    <w:rsid w:val="00B4135A"/>
    <w:rsid w:val="00B41402"/>
    <w:rsid w:val="00B41418"/>
    <w:rsid w:val="00B4141A"/>
    <w:rsid w:val="00B41471"/>
    <w:rsid w:val="00B414BD"/>
    <w:rsid w:val="00B4159C"/>
    <w:rsid w:val="00B415CF"/>
    <w:rsid w:val="00B41749"/>
    <w:rsid w:val="00B417DF"/>
    <w:rsid w:val="00B4197F"/>
    <w:rsid w:val="00B41AD3"/>
    <w:rsid w:val="00B42146"/>
    <w:rsid w:val="00B42270"/>
    <w:rsid w:val="00B426F8"/>
    <w:rsid w:val="00B42D23"/>
    <w:rsid w:val="00B42DA8"/>
    <w:rsid w:val="00B42FC1"/>
    <w:rsid w:val="00B432AA"/>
    <w:rsid w:val="00B4361C"/>
    <w:rsid w:val="00B4387A"/>
    <w:rsid w:val="00B43A66"/>
    <w:rsid w:val="00B43B10"/>
    <w:rsid w:val="00B43D20"/>
    <w:rsid w:val="00B43D9C"/>
    <w:rsid w:val="00B441DB"/>
    <w:rsid w:val="00B443C1"/>
    <w:rsid w:val="00B44422"/>
    <w:rsid w:val="00B44674"/>
    <w:rsid w:val="00B44915"/>
    <w:rsid w:val="00B44A51"/>
    <w:rsid w:val="00B44C24"/>
    <w:rsid w:val="00B44C75"/>
    <w:rsid w:val="00B44D90"/>
    <w:rsid w:val="00B44F24"/>
    <w:rsid w:val="00B45079"/>
    <w:rsid w:val="00B4556A"/>
    <w:rsid w:val="00B45626"/>
    <w:rsid w:val="00B45AF9"/>
    <w:rsid w:val="00B45B79"/>
    <w:rsid w:val="00B45B7A"/>
    <w:rsid w:val="00B45DD0"/>
    <w:rsid w:val="00B45F8E"/>
    <w:rsid w:val="00B46659"/>
    <w:rsid w:val="00B46B64"/>
    <w:rsid w:val="00B46BDD"/>
    <w:rsid w:val="00B46C63"/>
    <w:rsid w:val="00B46CC1"/>
    <w:rsid w:val="00B46D1C"/>
    <w:rsid w:val="00B46D39"/>
    <w:rsid w:val="00B46DBE"/>
    <w:rsid w:val="00B470EA"/>
    <w:rsid w:val="00B47394"/>
    <w:rsid w:val="00B47428"/>
    <w:rsid w:val="00B4755C"/>
    <w:rsid w:val="00B475A9"/>
    <w:rsid w:val="00B47916"/>
    <w:rsid w:val="00B4799D"/>
    <w:rsid w:val="00B47A89"/>
    <w:rsid w:val="00B47C25"/>
    <w:rsid w:val="00B47D19"/>
    <w:rsid w:val="00B47D66"/>
    <w:rsid w:val="00B47E4F"/>
    <w:rsid w:val="00B47F0C"/>
    <w:rsid w:val="00B502A1"/>
    <w:rsid w:val="00B50331"/>
    <w:rsid w:val="00B50334"/>
    <w:rsid w:val="00B50B7D"/>
    <w:rsid w:val="00B50B89"/>
    <w:rsid w:val="00B50C5A"/>
    <w:rsid w:val="00B50D1D"/>
    <w:rsid w:val="00B50DBD"/>
    <w:rsid w:val="00B50EB7"/>
    <w:rsid w:val="00B50EBE"/>
    <w:rsid w:val="00B50F47"/>
    <w:rsid w:val="00B50FD3"/>
    <w:rsid w:val="00B5135D"/>
    <w:rsid w:val="00B5160C"/>
    <w:rsid w:val="00B51A16"/>
    <w:rsid w:val="00B51BFA"/>
    <w:rsid w:val="00B51E10"/>
    <w:rsid w:val="00B51E46"/>
    <w:rsid w:val="00B51EB4"/>
    <w:rsid w:val="00B52011"/>
    <w:rsid w:val="00B52323"/>
    <w:rsid w:val="00B5274E"/>
    <w:rsid w:val="00B52B71"/>
    <w:rsid w:val="00B52B80"/>
    <w:rsid w:val="00B52BEC"/>
    <w:rsid w:val="00B52CCA"/>
    <w:rsid w:val="00B52D3E"/>
    <w:rsid w:val="00B52DCB"/>
    <w:rsid w:val="00B52E0E"/>
    <w:rsid w:val="00B530B8"/>
    <w:rsid w:val="00B530DC"/>
    <w:rsid w:val="00B5313E"/>
    <w:rsid w:val="00B53267"/>
    <w:rsid w:val="00B53387"/>
    <w:rsid w:val="00B534F0"/>
    <w:rsid w:val="00B538DA"/>
    <w:rsid w:val="00B53AEF"/>
    <w:rsid w:val="00B53BC9"/>
    <w:rsid w:val="00B53D03"/>
    <w:rsid w:val="00B53E86"/>
    <w:rsid w:val="00B5417C"/>
    <w:rsid w:val="00B546E2"/>
    <w:rsid w:val="00B54BB0"/>
    <w:rsid w:val="00B54E38"/>
    <w:rsid w:val="00B5548E"/>
    <w:rsid w:val="00B55AC6"/>
    <w:rsid w:val="00B55D56"/>
    <w:rsid w:val="00B55F0B"/>
    <w:rsid w:val="00B55F9E"/>
    <w:rsid w:val="00B55FBA"/>
    <w:rsid w:val="00B560F0"/>
    <w:rsid w:val="00B56134"/>
    <w:rsid w:val="00B56213"/>
    <w:rsid w:val="00B5625A"/>
    <w:rsid w:val="00B56309"/>
    <w:rsid w:val="00B566BA"/>
    <w:rsid w:val="00B569A4"/>
    <w:rsid w:val="00B569B8"/>
    <w:rsid w:val="00B570F1"/>
    <w:rsid w:val="00B57418"/>
    <w:rsid w:val="00B57DC9"/>
    <w:rsid w:val="00B57E2F"/>
    <w:rsid w:val="00B601AA"/>
    <w:rsid w:val="00B60490"/>
    <w:rsid w:val="00B6050E"/>
    <w:rsid w:val="00B60670"/>
    <w:rsid w:val="00B60689"/>
    <w:rsid w:val="00B60950"/>
    <w:rsid w:val="00B609BB"/>
    <w:rsid w:val="00B60D86"/>
    <w:rsid w:val="00B60DEB"/>
    <w:rsid w:val="00B6114D"/>
    <w:rsid w:val="00B6132E"/>
    <w:rsid w:val="00B613EC"/>
    <w:rsid w:val="00B615D3"/>
    <w:rsid w:val="00B61650"/>
    <w:rsid w:val="00B61EB6"/>
    <w:rsid w:val="00B61EBF"/>
    <w:rsid w:val="00B62148"/>
    <w:rsid w:val="00B62226"/>
    <w:rsid w:val="00B626A3"/>
    <w:rsid w:val="00B62746"/>
    <w:rsid w:val="00B62783"/>
    <w:rsid w:val="00B62954"/>
    <w:rsid w:val="00B62DAF"/>
    <w:rsid w:val="00B62E1E"/>
    <w:rsid w:val="00B62FE1"/>
    <w:rsid w:val="00B633DC"/>
    <w:rsid w:val="00B6392E"/>
    <w:rsid w:val="00B63BA9"/>
    <w:rsid w:val="00B63C03"/>
    <w:rsid w:val="00B63EED"/>
    <w:rsid w:val="00B63FD9"/>
    <w:rsid w:val="00B64103"/>
    <w:rsid w:val="00B641A2"/>
    <w:rsid w:val="00B6429C"/>
    <w:rsid w:val="00B64AB2"/>
    <w:rsid w:val="00B651B0"/>
    <w:rsid w:val="00B651FC"/>
    <w:rsid w:val="00B65207"/>
    <w:rsid w:val="00B6522F"/>
    <w:rsid w:val="00B65343"/>
    <w:rsid w:val="00B653F1"/>
    <w:rsid w:val="00B654FC"/>
    <w:rsid w:val="00B657BC"/>
    <w:rsid w:val="00B65BE6"/>
    <w:rsid w:val="00B65C8F"/>
    <w:rsid w:val="00B65EDD"/>
    <w:rsid w:val="00B65FEF"/>
    <w:rsid w:val="00B66086"/>
    <w:rsid w:val="00B6648B"/>
    <w:rsid w:val="00B665B6"/>
    <w:rsid w:val="00B66615"/>
    <w:rsid w:val="00B667B3"/>
    <w:rsid w:val="00B669CB"/>
    <w:rsid w:val="00B66CD6"/>
    <w:rsid w:val="00B66D07"/>
    <w:rsid w:val="00B66D23"/>
    <w:rsid w:val="00B66E04"/>
    <w:rsid w:val="00B67053"/>
    <w:rsid w:val="00B670F8"/>
    <w:rsid w:val="00B67104"/>
    <w:rsid w:val="00B672A1"/>
    <w:rsid w:val="00B67333"/>
    <w:rsid w:val="00B67342"/>
    <w:rsid w:val="00B673C4"/>
    <w:rsid w:val="00B67518"/>
    <w:rsid w:val="00B678D5"/>
    <w:rsid w:val="00B678D9"/>
    <w:rsid w:val="00B67CB0"/>
    <w:rsid w:val="00B67DB4"/>
    <w:rsid w:val="00B67DB7"/>
    <w:rsid w:val="00B67DC3"/>
    <w:rsid w:val="00B67DFB"/>
    <w:rsid w:val="00B67E5F"/>
    <w:rsid w:val="00B67EFE"/>
    <w:rsid w:val="00B70554"/>
    <w:rsid w:val="00B706D1"/>
    <w:rsid w:val="00B71015"/>
    <w:rsid w:val="00B71067"/>
    <w:rsid w:val="00B71248"/>
    <w:rsid w:val="00B7127C"/>
    <w:rsid w:val="00B712F9"/>
    <w:rsid w:val="00B71589"/>
    <w:rsid w:val="00B71B61"/>
    <w:rsid w:val="00B72018"/>
    <w:rsid w:val="00B7256E"/>
    <w:rsid w:val="00B725B2"/>
    <w:rsid w:val="00B72633"/>
    <w:rsid w:val="00B72965"/>
    <w:rsid w:val="00B72A38"/>
    <w:rsid w:val="00B72A3E"/>
    <w:rsid w:val="00B72AE2"/>
    <w:rsid w:val="00B72DF7"/>
    <w:rsid w:val="00B72E6C"/>
    <w:rsid w:val="00B72F50"/>
    <w:rsid w:val="00B731DE"/>
    <w:rsid w:val="00B731EC"/>
    <w:rsid w:val="00B732C5"/>
    <w:rsid w:val="00B7354A"/>
    <w:rsid w:val="00B739B0"/>
    <w:rsid w:val="00B73A00"/>
    <w:rsid w:val="00B73AAF"/>
    <w:rsid w:val="00B73D41"/>
    <w:rsid w:val="00B73D9D"/>
    <w:rsid w:val="00B73DE6"/>
    <w:rsid w:val="00B73DF3"/>
    <w:rsid w:val="00B73F25"/>
    <w:rsid w:val="00B741AF"/>
    <w:rsid w:val="00B7439A"/>
    <w:rsid w:val="00B74454"/>
    <w:rsid w:val="00B7465C"/>
    <w:rsid w:val="00B748CC"/>
    <w:rsid w:val="00B74A97"/>
    <w:rsid w:val="00B74B49"/>
    <w:rsid w:val="00B74B4A"/>
    <w:rsid w:val="00B74B7D"/>
    <w:rsid w:val="00B74C67"/>
    <w:rsid w:val="00B74FAA"/>
    <w:rsid w:val="00B75285"/>
    <w:rsid w:val="00B75485"/>
    <w:rsid w:val="00B75488"/>
    <w:rsid w:val="00B7555F"/>
    <w:rsid w:val="00B757AA"/>
    <w:rsid w:val="00B758A5"/>
    <w:rsid w:val="00B75A8C"/>
    <w:rsid w:val="00B75D51"/>
    <w:rsid w:val="00B75E18"/>
    <w:rsid w:val="00B76067"/>
    <w:rsid w:val="00B76260"/>
    <w:rsid w:val="00B76399"/>
    <w:rsid w:val="00B7653E"/>
    <w:rsid w:val="00B76706"/>
    <w:rsid w:val="00B76E0E"/>
    <w:rsid w:val="00B76EBD"/>
    <w:rsid w:val="00B76ECE"/>
    <w:rsid w:val="00B77295"/>
    <w:rsid w:val="00B77473"/>
    <w:rsid w:val="00B77545"/>
    <w:rsid w:val="00B775BE"/>
    <w:rsid w:val="00B776CD"/>
    <w:rsid w:val="00B77801"/>
    <w:rsid w:val="00B778CB"/>
    <w:rsid w:val="00B80197"/>
    <w:rsid w:val="00B801A8"/>
    <w:rsid w:val="00B80214"/>
    <w:rsid w:val="00B803E3"/>
    <w:rsid w:val="00B80476"/>
    <w:rsid w:val="00B804E8"/>
    <w:rsid w:val="00B8064C"/>
    <w:rsid w:val="00B806CB"/>
    <w:rsid w:val="00B808E4"/>
    <w:rsid w:val="00B808F0"/>
    <w:rsid w:val="00B80A92"/>
    <w:rsid w:val="00B80C40"/>
    <w:rsid w:val="00B80E47"/>
    <w:rsid w:val="00B81052"/>
    <w:rsid w:val="00B81156"/>
    <w:rsid w:val="00B812BD"/>
    <w:rsid w:val="00B815B0"/>
    <w:rsid w:val="00B81879"/>
    <w:rsid w:val="00B81A78"/>
    <w:rsid w:val="00B81B6B"/>
    <w:rsid w:val="00B81C89"/>
    <w:rsid w:val="00B81E3E"/>
    <w:rsid w:val="00B82026"/>
    <w:rsid w:val="00B82082"/>
    <w:rsid w:val="00B82321"/>
    <w:rsid w:val="00B8255F"/>
    <w:rsid w:val="00B825B0"/>
    <w:rsid w:val="00B82A7D"/>
    <w:rsid w:val="00B82C01"/>
    <w:rsid w:val="00B82C1F"/>
    <w:rsid w:val="00B82D16"/>
    <w:rsid w:val="00B82E52"/>
    <w:rsid w:val="00B8304C"/>
    <w:rsid w:val="00B83381"/>
    <w:rsid w:val="00B8358F"/>
    <w:rsid w:val="00B835A3"/>
    <w:rsid w:val="00B835FD"/>
    <w:rsid w:val="00B836FF"/>
    <w:rsid w:val="00B83E46"/>
    <w:rsid w:val="00B843B6"/>
    <w:rsid w:val="00B844B4"/>
    <w:rsid w:val="00B84689"/>
    <w:rsid w:val="00B84807"/>
    <w:rsid w:val="00B849C9"/>
    <w:rsid w:val="00B84A62"/>
    <w:rsid w:val="00B84ED3"/>
    <w:rsid w:val="00B84F34"/>
    <w:rsid w:val="00B84F7F"/>
    <w:rsid w:val="00B85085"/>
    <w:rsid w:val="00B853C7"/>
    <w:rsid w:val="00B85414"/>
    <w:rsid w:val="00B85465"/>
    <w:rsid w:val="00B85502"/>
    <w:rsid w:val="00B85747"/>
    <w:rsid w:val="00B85A0F"/>
    <w:rsid w:val="00B85B68"/>
    <w:rsid w:val="00B85D09"/>
    <w:rsid w:val="00B85E36"/>
    <w:rsid w:val="00B86444"/>
    <w:rsid w:val="00B8645C"/>
    <w:rsid w:val="00B86801"/>
    <w:rsid w:val="00B86933"/>
    <w:rsid w:val="00B86BB1"/>
    <w:rsid w:val="00B86C48"/>
    <w:rsid w:val="00B87258"/>
    <w:rsid w:val="00B87688"/>
    <w:rsid w:val="00B8777E"/>
    <w:rsid w:val="00B87D7A"/>
    <w:rsid w:val="00B87F3A"/>
    <w:rsid w:val="00B90702"/>
    <w:rsid w:val="00B908F8"/>
    <w:rsid w:val="00B90B26"/>
    <w:rsid w:val="00B90D71"/>
    <w:rsid w:val="00B90DBE"/>
    <w:rsid w:val="00B90DC1"/>
    <w:rsid w:val="00B90E22"/>
    <w:rsid w:val="00B9101E"/>
    <w:rsid w:val="00B91027"/>
    <w:rsid w:val="00B9111B"/>
    <w:rsid w:val="00B911E7"/>
    <w:rsid w:val="00B91223"/>
    <w:rsid w:val="00B9141B"/>
    <w:rsid w:val="00B91487"/>
    <w:rsid w:val="00B91526"/>
    <w:rsid w:val="00B917C1"/>
    <w:rsid w:val="00B918D8"/>
    <w:rsid w:val="00B918F8"/>
    <w:rsid w:val="00B91D5A"/>
    <w:rsid w:val="00B91F97"/>
    <w:rsid w:val="00B921B0"/>
    <w:rsid w:val="00B9259E"/>
    <w:rsid w:val="00B9264C"/>
    <w:rsid w:val="00B927CB"/>
    <w:rsid w:val="00B92BE4"/>
    <w:rsid w:val="00B92CB2"/>
    <w:rsid w:val="00B92D0E"/>
    <w:rsid w:val="00B92D16"/>
    <w:rsid w:val="00B92DCC"/>
    <w:rsid w:val="00B92FE6"/>
    <w:rsid w:val="00B93044"/>
    <w:rsid w:val="00B93256"/>
    <w:rsid w:val="00B935F5"/>
    <w:rsid w:val="00B935F8"/>
    <w:rsid w:val="00B93623"/>
    <w:rsid w:val="00B937AA"/>
    <w:rsid w:val="00B93D0B"/>
    <w:rsid w:val="00B93D3B"/>
    <w:rsid w:val="00B93E98"/>
    <w:rsid w:val="00B943FB"/>
    <w:rsid w:val="00B946E4"/>
    <w:rsid w:val="00B94710"/>
    <w:rsid w:val="00B94914"/>
    <w:rsid w:val="00B94A79"/>
    <w:rsid w:val="00B94ADD"/>
    <w:rsid w:val="00B94BD6"/>
    <w:rsid w:val="00B94C87"/>
    <w:rsid w:val="00B94CA6"/>
    <w:rsid w:val="00B94D17"/>
    <w:rsid w:val="00B950CA"/>
    <w:rsid w:val="00B952F6"/>
    <w:rsid w:val="00B953B9"/>
    <w:rsid w:val="00B953E8"/>
    <w:rsid w:val="00B95491"/>
    <w:rsid w:val="00B95568"/>
    <w:rsid w:val="00B9557F"/>
    <w:rsid w:val="00B95619"/>
    <w:rsid w:val="00B95829"/>
    <w:rsid w:val="00B95AB2"/>
    <w:rsid w:val="00B95D4B"/>
    <w:rsid w:val="00B95D73"/>
    <w:rsid w:val="00B96316"/>
    <w:rsid w:val="00B963DB"/>
    <w:rsid w:val="00B964E1"/>
    <w:rsid w:val="00B9652D"/>
    <w:rsid w:val="00B965FD"/>
    <w:rsid w:val="00B96766"/>
    <w:rsid w:val="00B96C2B"/>
    <w:rsid w:val="00B96C7F"/>
    <w:rsid w:val="00B96E51"/>
    <w:rsid w:val="00B970A0"/>
    <w:rsid w:val="00B970C4"/>
    <w:rsid w:val="00B97189"/>
    <w:rsid w:val="00B972E1"/>
    <w:rsid w:val="00B972F6"/>
    <w:rsid w:val="00B973EA"/>
    <w:rsid w:val="00B97429"/>
    <w:rsid w:val="00B9752D"/>
    <w:rsid w:val="00B977E4"/>
    <w:rsid w:val="00B97A18"/>
    <w:rsid w:val="00B97B3D"/>
    <w:rsid w:val="00B97FB8"/>
    <w:rsid w:val="00B97FD5"/>
    <w:rsid w:val="00BA015D"/>
    <w:rsid w:val="00BA0229"/>
    <w:rsid w:val="00BA0705"/>
    <w:rsid w:val="00BA0860"/>
    <w:rsid w:val="00BA0A8E"/>
    <w:rsid w:val="00BA0ECC"/>
    <w:rsid w:val="00BA12B4"/>
    <w:rsid w:val="00BA139E"/>
    <w:rsid w:val="00BA17E4"/>
    <w:rsid w:val="00BA18D6"/>
    <w:rsid w:val="00BA1A10"/>
    <w:rsid w:val="00BA1B35"/>
    <w:rsid w:val="00BA1B99"/>
    <w:rsid w:val="00BA1C72"/>
    <w:rsid w:val="00BA1D09"/>
    <w:rsid w:val="00BA1F80"/>
    <w:rsid w:val="00BA2060"/>
    <w:rsid w:val="00BA246A"/>
    <w:rsid w:val="00BA2652"/>
    <w:rsid w:val="00BA2914"/>
    <w:rsid w:val="00BA2B6F"/>
    <w:rsid w:val="00BA2DD7"/>
    <w:rsid w:val="00BA3072"/>
    <w:rsid w:val="00BA30C7"/>
    <w:rsid w:val="00BA35C5"/>
    <w:rsid w:val="00BA3857"/>
    <w:rsid w:val="00BA3A00"/>
    <w:rsid w:val="00BA3C79"/>
    <w:rsid w:val="00BA3CB8"/>
    <w:rsid w:val="00BA3CFD"/>
    <w:rsid w:val="00BA3D55"/>
    <w:rsid w:val="00BA4183"/>
    <w:rsid w:val="00BA4329"/>
    <w:rsid w:val="00BA449D"/>
    <w:rsid w:val="00BA45D8"/>
    <w:rsid w:val="00BA4A2D"/>
    <w:rsid w:val="00BA52B6"/>
    <w:rsid w:val="00BA5320"/>
    <w:rsid w:val="00BA532E"/>
    <w:rsid w:val="00BA5982"/>
    <w:rsid w:val="00BA5B32"/>
    <w:rsid w:val="00BA5B52"/>
    <w:rsid w:val="00BA5B9A"/>
    <w:rsid w:val="00BA5E53"/>
    <w:rsid w:val="00BA5ED7"/>
    <w:rsid w:val="00BA613A"/>
    <w:rsid w:val="00BA6226"/>
    <w:rsid w:val="00BA632A"/>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A7EA0"/>
    <w:rsid w:val="00BB08A7"/>
    <w:rsid w:val="00BB08B4"/>
    <w:rsid w:val="00BB095F"/>
    <w:rsid w:val="00BB0E11"/>
    <w:rsid w:val="00BB0E23"/>
    <w:rsid w:val="00BB0F25"/>
    <w:rsid w:val="00BB0F4D"/>
    <w:rsid w:val="00BB1628"/>
    <w:rsid w:val="00BB178A"/>
    <w:rsid w:val="00BB1803"/>
    <w:rsid w:val="00BB1837"/>
    <w:rsid w:val="00BB1857"/>
    <w:rsid w:val="00BB18C4"/>
    <w:rsid w:val="00BB1A65"/>
    <w:rsid w:val="00BB1A7D"/>
    <w:rsid w:val="00BB1C14"/>
    <w:rsid w:val="00BB1C6B"/>
    <w:rsid w:val="00BB1CBA"/>
    <w:rsid w:val="00BB1F3F"/>
    <w:rsid w:val="00BB24A2"/>
    <w:rsid w:val="00BB25A9"/>
    <w:rsid w:val="00BB27DE"/>
    <w:rsid w:val="00BB298C"/>
    <w:rsid w:val="00BB29AF"/>
    <w:rsid w:val="00BB2ABC"/>
    <w:rsid w:val="00BB2D92"/>
    <w:rsid w:val="00BB3461"/>
    <w:rsid w:val="00BB3619"/>
    <w:rsid w:val="00BB36B1"/>
    <w:rsid w:val="00BB372A"/>
    <w:rsid w:val="00BB3895"/>
    <w:rsid w:val="00BB3990"/>
    <w:rsid w:val="00BB3CA7"/>
    <w:rsid w:val="00BB3F05"/>
    <w:rsid w:val="00BB3FB1"/>
    <w:rsid w:val="00BB4035"/>
    <w:rsid w:val="00BB434B"/>
    <w:rsid w:val="00BB4365"/>
    <w:rsid w:val="00BB43BE"/>
    <w:rsid w:val="00BB4485"/>
    <w:rsid w:val="00BB4AEA"/>
    <w:rsid w:val="00BB4B18"/>
    <w:rsid w:val="00BB4B7E"/>
    <w:rsid w:val="00BB4F35"/>
    <w:rsid w:val="00BB5673"/>
    <w:rsid w:val="00BB57EE"/>
    <w:rsid w:val="00BB5AAA"/>
    <w:rsid w:val="00BB5B80"/>
    <w:rsid w:val="00BB5EEC"/>
    <w:rsid w:val="00BB617F"/>
    <w:rsid w:val="00BB65EE"/>
    <w:rsid w:val="00BB67F4"/>
    <w:rsid w:val="00BB68FD"/>
    <w:rsid w:val="00BB6A9E"/>
    <w:rsid w:val="00BB6C69"/>
    <w:rsid w:val="00BB70C8"/>
    <w:rsid w:val="00BB7218"/>
    <w:rsid w:val="00BB7227"/>
    <w:rsid w:val="00BB73F3"/>
    <w:rsid w:val="00BB7410"/>
    <w:rsid w:val="00BB761A"/>
    <w:rsid w:val="00BB788E"/>
    <w:rsid w:val="00BB78D1"/>
    <w:rsid w:val="00BB7FD4"/>
    <w:rsid w:val="00BC0455"/>
    <w:rsid w:val="00BC0695"/>
    <w:rsid w:val="00BC0974"/>
    <w:rsid w:val="00BC0BA9"/>
    <w:rsid w:val="00BC0C75"/>
    <w:rsid w:val="00BC0E32"/>
    <w:rsid w:val="00BC0E33"/>
    <w:rsid w:val="00BC0F7E"/>
    <w:rsid w:val="00BC126B"/>
    <w:rsid w:val="00BC130F"/>
    <w:rsid w:val="00BC1596"/>
    <w:rsid w:val="00BC179C"/>
    <w:rsid w:val="00BC18C9"/>
    <w:rsid w:val="00BC1918"/>
    <w:rsid w:val="00BC1A76"/>
    <w:rsid w:val="00BC1AB4"/>
    <w:rsid w:val="00BC1B77"/>
    <w:rsid w:val="00BC1FFB"/>
    <w:rsid w:val="00BC2122"/>
    <w:rsid w:val="00BC23A5"/>
    <w:rsid w:val="00BC265E"/>
    <w:rsid w:val="00BC269F"/>
    <w:rsid w:val="00BC29C7"/>
    <w:rsid w:val="00BC2BC9"/>
    <w:rsid w:val="00BC2BE0"/>
    <w:rsid w:val="00BC2CB2"/>
    <w:rsid w:val="00BC2D2B"/>
    <w:rsid w:val="00BC2DB1"/>
    <w:rsid w:val="00BC2DD0"/>
    <w:rsid w:val="00BC33CF"/>
    <w:rsid w:val="00BC35A6"/>
    <w:rsid w:val="00BC384A"/>
    <w:rsid w:val="00BC38CE"/>
    <w:rsid w:val="00BC3991"/>
    <w:rsid w:val="00BC3F0A"/>
    <w:rsid w:val="00BC3FD0"/>
    <w:rsid w:val="00BC453D"/>
    <w:rsid w:val="00BC4609"/>
    <w:rsid w:val="00BC473C"/>
    <w:rsid w:val="00BC4B45"/>
    <w:rsid w:val="00BC4B70"/>
    <w:rsid w:val="00BC4DB8"/>
    <w:rsid w:val="00BC5416"/>
    <w:rsid w:val="00BC555E"/>
    <w:rsid w:val="00BC575C"/>
    <w:rsid w:val="00BC5923"/>
    <w:rsid w:val="00BC5A95"/>
    <w:rsid w:val="00BC5AD6"/>
    <w:rsid w:val="00BC5BE7"/>
    <w:rsid w:val="00BC5DAB"/>
    <w:rsid w:val="00BC61C4"/>
    <w:rsid w:val="00BC65D9"/>
    <w:rsid w:val="00BC65FD"/>
    <w:rsid w:val="00BC683D"/>
    <w:rsid w:val="00BC69AA"/>
    <w:rsid w:val="00BC69C2"/>
    <w:rsid w:val="00BC6A1B"/>
    <w:rsid w:val="00BC6B48"/>
    <w:rsid w:val="00BC6CC5"/>
    <w:rsid w:val="00BC6D68"/>
    <w:rsid w:val="00BC6DC4"/>
    <w:rsid w:val="00BC7240"/>
    <w:rsid w:val="00BC7320"/>
    <w:rsid w:val="00BC74D6"/>
    <w:rsid w:val="00BC75D1"/>
    <w:rsid w:val="00BC7686"/>
    <w:rsid w:val="00BC76EA"/>
    <w:rsid w:val="00BC77EF"/>
    <w:rsid w:val="00BC79A6"/>
    <w:rsid w:val="00BC79B3"/>
    <w:rsid w:val="00BC7C7C"/>
    <w:rsid w:val="00BD0322"/>
    <w:rsid w:val="00BD05D8"/>
    <w:rsid w:val="00BD06E7"/>
    <w:rsid w:val="00BD0A2B"/>
    <w:rsid w:val="00BD0C7F"/>
    <w:rsid w:val="00BD0CAD"/>
    <w:rsid w:val="00BD0D66"/>
    <w:rsid w:val="00BD0EF3"/>
    <w:rsid w:val="00BD1838"/>
    <w:rsid w:val="00BD1BAB"/>
    <w:rsid w:val="00BD1CFD"/>
    <w:rsid w:val="00BD1E7C"/>
    <w:rsid w:val="00BD20C3"/>
    <w:rsid w:val="00BD216D"/>
    <w:rsid w:val="00BD2C72"/>
    <w:rsid w:val="00BD2CF3"/>
    <w:rsid w:val="00BD2FDF"/>
    <w:rsid w:val="00BD3003"/>
    <w:rsid w:val="00BD30D1"/>
    <w:rsid w:val="00BD33D9"/>
    <w:rsid w:val="00BD3573"/>
    <w:rsid w:val="00BD36DF"/>
    <w:rsid w:val="00BD3779"/>
    <w:rsid w:val="00BD3886"/>
    <w:rsid w:val="00BD3A20"/>
    <w:rsid w:val="00BD3C13"/>
    <w:rsid w:val="00BD3D49"/>
    <w:rsid w:val="00BD3E51"/>
    <w:rsid w:val="00BD3E6C"/>
    <w:rsid w:val="00BD3E7D"/>
    <w:rsid w:val="00BD3EC7"/>
    <w:rsid w:val="00BD3F08"/>
    <w:rsid w:val="00BD3F85"/>
    <w:rsid w:val="00BD4202"/>
    <w:rsid w:val="00BD4222"/>
    <w:rsid w:val="00BD446A"/>
    <w:rsid w:val="00BD460A"/>
    <w:rsid w:val="00BD47E4"/>
    <w:rsid w:val="00BD4972"/>
    <w:rsid w:val="00BD4A67"/>
    <w:rsid w:val="00BD4BDC"/>
    <w:rsid w:val="00BD4D9A"/>
    <w:rsid w:val="00BD4E8A"/>
    <w:rsid w:val="00BD4FEC"/>
    <w:rsid w:val="00BD503E"/>
    <w:rsid w:val="00BD5550"/>
    <w:rsid w:val="00BD559C"/>
    <w:rsid w:val="00BD56B8"/>
    <w:rsid w:val="00BD5777"/>
    <w:rsid w:val="00BD57F0"/>
    <w:rsid w:val="00BD5802"/>
    <w:rsid w:val="00BD5CE5"/>
    <w:rsid w:val="00BD618C"/>
    <w:rsid w:val="00BD6441"/>
    <w:rsid w:val="00BD64BE"/>
    <w:rsid w:val="00BD6593"/>
    <w:rsid w:val="00BD6630"/>
    <w:rsid w:val="00BD6C37"/>
    <w:rsid w:val="00BD6DFD"/>
    <w:rsid w:val="00BD6FDD"/>
    <w:rsid w:val="00BD72D2"/>
    <w:rsid w:val="00BD7460"/>
    <w:rsid w:val="00BD74BF"/>
    <w:rsid w:val="00BD7A7C"/>
    <w:rsid w:val="00BD7C97"/>
    <w:rsid w:val="00BE0071"/>
    <w:rsid w:val="00BE0156"/>
    <w:rsid w:val="00BE05B9"/>
    <w:rsid w:val="00BE0AC6"/>
    <w:rsid w:val="00BE0EB5"/>
    <w:rsid w:val="00BE0EF1"/>
    <w:rsid w:val="00BE0F8B"/>
    <w:rsid w:val="00BE0F99"/>
    <w:rsid w:val="00BE101D"/>
    <w:rsid w:val="00BE1176"/>
    <w:rsid w:val="00BE12C9"/>
    <w:rsid w:val="00BE140E"/>
    <w:rsid w:val="00BE1529"/>
    <w:rsid w:val="00BE16AB"/>
    <w:rsid w:val="00BE1CB8"/>
    <w:rsid w:val="00BE1E22"/>
    <w:rsid w:val="00BE1EB7"/>
    <w:rsid w:val="00BE2334"/>
    <w:rsid w:val="00BE2550"/>
    <w:rsid w:val="00BE26B9"/>
    <w:rsid w:val="00BE2748"/>
    <w:rsid w:val="00BE2A26"/>
    <w:rsid w:val="00BE2A83"/>
    <w:rsid w:val="00BE2A90"/>
    <w:rsid w:val="00BE2B20"/>
    <w:rsid w:val="00BE2B6A"/>
    <w:rsid w:val="00BE2C59"/>
    <w:rsid w:val="00BE2E3A"/>
    <w:rsid w:val="00BE2F7C"/>
    <w:rsid w:val="00BE3137"/>
    <w:rsid w:val="00BE3459"/>
    <w:rsid w:val="00BE3651"/>
    <w:rsid w:val="00BE37FF"/>
    <w:rsid w:val="00BE38BB"/>
    <w:rsid w:val="00BE39B4"/>
    <w:rsid w:val="00BE39DE"/>
    <w:rsid w:val="00BE3AD1"/>
    <w:rsid w:val="00BE3D57"/>
    <w:rsid w:val="00BE3DBE"/>
    <w:rsid w:val="00BE3E6B"/>
    <w:rsid w:val="00BE410A"/>
    <w:rsid w:val="00BE461E"/>
    <w:rsid w:val="00BE47DD"/>
    <w:rsid w:val="00BE48E6"/>
    <w:rsid w:val="00BE4C04"/>
    <w:rsid w:val="00BE4DC7"/>
    <w:rsid w:val="00BE4DFE"/>
    <w:rsid w:val="00BE5116"/>
    <w:rsid w:val="00BE51D3"/>
    <w:rsid w:val="00BE5299"/>
    <w:rsid w:val="00BE534A"/>
    <w:rsid w:val="00BE5ACB"/>
    <w:rsid w:val="00BE5B67"/>
    <w:rsid w:val="00BE5C98"/>
    <w:rsid w:val="00BE5DD0"/>
    <w:rsid w:val="00BE5E4E"/>
    <w:rsid w:val="00BE5EF7"/>
    <w:rsid w:val="00BE5FB1"/>
    <w:rsid w:val="00BE6458"/>
    <w:rsid w:val="00BE6628"/>
    <w:rsid w:val="00BE6B04"/>
    <w:rsid w:val="00BE6C18"/>
    <w:rsid w:val="00BE6CE4"/>
    <w:rsid w:val="00BE74FD"/>
    <w:rsid w:val="00BE7598"/>
    <w:rsid w:val="00BE78AF"/>
    <w:rsid w:val="00BE7912"/>
    <w:rsid w:val="00BE7CF2"/>
    <w:rsid w:val="00BE7DC5"/>
    <w:rsid w:val="00BF000B"/>
    <w:rsid w:val="00BF0046"/>
    <w:rsid w:val="00BF0052"/>
    <w:rsid w:val="00BF01F7"/>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2E0A"/>
    <w:rsid w:val="00BF3073"/>
    <w:rsid w:val="00BF322D"/>
    <w:rsid w:val="00BF325C"/>
    <w:rsid w:val="00BF32B7"/>
    <w:rsid w:val="00BF330A"/>
    <w:rsid w:val="00BF3715"/>
    <w:rsid w:val="00BF38CD"/>
    <w:rsid w:val="00BF3ACC"/>
    <w:rsid w:val="00BF3B82"/>
    <w:rsid w:val="00BF3E3F"/>
    <w:rsid w:val="00BF3ED8"/>
    <w:rsid w:val="00BF4518"/>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3A"/>
    <w:rsid w:val="00BF7886"/>
    <w:rsid w:val="00C00091"/>
    <w:rsid w:val="00C000A3"/>
    <w:rsid w:val="00C00350"/>
    <w:rsid w:val="00C0042E"/>
    <w:rsid w:val="00C006A0"/>
    <w:rsid w:val="00C008E5"/>
    <w:rsid w:val="00C00D31"/>
    <w:rsid w:val="00C00DF3"/>
    <w:rsid w:val="00C00E0A"/>
    <w:rsid w:val="00C00EDF"/>
    <w:rsid w:val="00C0105B"/>
    <w:rsid w:val="00C01169"/>
    <w:rsid w:val="00C012AF"/>
    <w:rsid w:val="00C0166A"/>
    <w:rsid w:val="00C01844"/>
    <w:rsid w:val="00C01876"/>
    <w:rsid w:val="00C018AE"/>
    <w:rsid w:val="00C01B16"/>
    <w:rsid w:val="00C024A0"/>
    <w:rsid w:val="00C0297F"/>
    <w:rsid w:val="00C029D7"/>
    <w:rsid w:val="00C02BD0"/>
    <w:rsid w:val="00C02D1E"/>
    <w:rsid w:val="00C030FE"/>
    <w:rsid w:val="00C03530"/>
    <w:rsid w:val="00C036B9"/>
    <w:rsid w:val="00C0370B"/>
    <w:rsid w:val="00C03937"/>
    <w:rsid w:val="00C039DE"/>
    <w:rsid w:val="00C03C18"/>
    <w:rsid w:val="00C03F43"/>
    <w:rsid w:val="00C03F48"/>
    <w:rsid w:val="00C03FD8"/>
    <w:rsid w:val="00C04513"/>
    <w:rsid w:val="00C04557"/>
    <w:rsid w:val="00C04C05"/>
    <w:rsid w:val="00C04DD1"/>
    <w:rsid w:val="00C0502A"/>
    <w:rsid w:val="00C05121"/>
    <w:rsid w:val="00C05248"/>
    <w:rsid w:val="00C052A9"/>
    <w:rsid w:val="00C056C9"/>
    <w:rsid w:val="00C057EB"/>
    <w:rsid w:val="00C05808"/>
    <w:rsid w:val="00C05895"/>
    <w:rsid w:val="00C05900"/>
    <w:rsid w:val="00C05AC3"/>
    <w:rsid w:val="00C05AD1"/>
    <w:rsid w:val="00C05AE7"/>
    <w:rsid w:val="00C05EFF"/>
    <w:rsid w:val="00C05FFB"/>
    <w:rsid w:val="00C06179"/>
    <w:rsid w:val="00C06186"/>
    <w:rsid w:val="00C06424"/>
    <w:rsid w:val="00C0645D"/>
    <w:rsid w:val="00C0691E"/>
    <w:rsid w:val="00C069D4"/>
    <w:rsid w:val="00C069F1"/>
    <w:rsid w:val="00C06A67"/>
    <w:rsid w:val="00C06BCE"/>
    <w:rsid w:val="00C06DB4"/>
    <w:rsid w:val="00C06F28"/>
    <w:rsid w:val="00C06FD0"/>
    <w:rsid w:val="00C0707C"/>
    <w:rsid w:val="00C07267"/>
    <w:rsid w:val="00C07423"/>
    <w:rsid w:val="00C0747B"/>
    <w:rsid w:val="00C076C2"/>
    <w:rsid w:val="00C077A3"/>
    <w:rsid w:val="00C07972"/>
    <w:rsid w:val="00C07CE4"/>
    <w:rsid w:val="00C07E81"/>
    <w:rsid w:val="00C07ED2"/>
    <w:rsid w:val="00C10448"/>
    <w:rsid w:val="00C10521"/>
    <w:rsid w:val="00C105C2"/>
    <w:rsid w:val="00C109CB"/>
    <w:rsid w:val="00C10C9B"/>
    <w:rsid w:val="00C10CC1"/>
    <w:rsid w:val="00C10F6E"/>
    <w:rsid w:val="00C10F78"/>
    <w:rsid w:val="00C11561"/>
    <w:rsid w:val="00C11672"/>
    <w:rsid w:val="00C117BA"/>
    <w:rsid w:val="00C11A1E"/>
    <w:rsid w:val="00C11A9F"/>
    <w:rsid w:val="00C11F7B"/>
    <w:rsid w:val="00C1200C"/>
    <w:rsid w:val="00C1206E"/>
    <w:rsid w:val="00C123B1"/>
    <w:rsid w:val="00C1249E"/>
    <w:rsid w:val="00C124C9"/>
    <w:rsid w:val="00C12554"/>
    <w:rsid w:val="00C1256A"/>
    <w:rsid w:val="00C125BA"/>
    <w:rsid w:val="00C12652"/>
    <w:rsid w:val="00C127B6"/>
    <w:rsid w:val="00C12A64"/>
    <w:rsid w:val="00C12B66"/>
    <w:rsid w:val="00C12DD6"/>
    <w:rsid w:val="00C13059"/>
    <w:rsid w:val="00C13595"/>
    <w:rsid w:val="00C138AF"/>
    <w:rsid w:val="00C13C42"/>
    <w:rsid w:val="00C1403A"/>
    <w:rsid w:val="00C1413C"/>
    <w:rsid w:val="00C1482F"/>
    <w:rsid w:val="00C14C63"/>
    <w:rsid w:val="00C14DD0"/>
    <w:rsid w:val="00C14F48"/>
    <w:rsid w:val="00C151E3"/>
    <w:rsid w:val="00C152E3"/>
    <w:rsid w:val="00C154CD"/>
    <w:rsid w:val="00C15507"/>
    <w:rsid w:val="00C15671"/>
    <w:rsid w:val="00C158D3"/>
    <w:rsid w:val="00C158DA"/>
    <w:rsid w:val="00C160CD"/>
    <w:rsid w:val="00C165B2"/>
    <w:rsid w:val="00C16703"/>
    <w:rsid w:val="00C1687F"/>
    <w:rsid w:val="00C169E7"/>
    <w:rsid w:val="00C16AB2"/>
    <w:rsid w:val="00C16C05"/>
    <w:rsid w:val="00C17036"/>
    <w:rsid w:val="00C17215"/>
    <w:rsid w:val="00C173AD"/>
    <w:rsid w:val="00C1758F"/>
    <w:rsid w:val="00C176CB"/>
    <w:rsid w:val="00C17A8C"/>
    <w:rsid w:val="00C17B66"/>
    <w:rsid w:val="00C17DE5"/>
    <w:rsid w:val="00C17E68"/>
    <w:rsid w:val="00C17F3E"/>
    <w:rsid w:val="00C17FB0"/>
    <w:rsid w:val="00C20178"/>
    <w:rsid w:val="00C2044C"/>
    <w:rsid w:val="00C208D5"/>
    <w:rsid w:val="00C208E6"/>
    <w:rsid w:val="00C20B43"/>
    <w:rsid w:val="00C20CAB"/>
    <w:rsid w:val="00C20F7A"/>
    <w:rsid w:val="00C210CD"/>
    <w:rsid w:val="00C21163"/>
    <w:rsid w:val="00C2128A"/>
    <w:rsid w:val="00C214C5"/>
    <w:rsid w:val="00C214E6"/>
    <w:rsid w:val="00C2151A"/>
    <w:rsid w:val="00C219FD"/>
    <w:rsid w:val="00C21A38"/>
    <w:rsid w:val="00C21CF9"/>
    <w:rsid w:val="00C21EAB"/>
    <w:rsid w:val="00C21F8F"/>
    <w:rsid w:val="00C220D3"/>
    <w:rsid w:val="00C22458"/>
    <w:rsid w:val="00C224F6"/>
    <w:rsid w:val="00C2251E"/>
    <w:rsid w:val="00C225D6"/>
    <w:rsid w:val="00C22C30"/>
    <w:rsid w:val="00C22D7F"/>
    <w:rsid w:val="00C22EDF"/>
    <w:rsid w:val="00C23005"/>
    <w:rsid w:val="00C230B7"/>
    <w:rsid w:val="00C2315C"/>
    <w:rsid w:val="00C2346D"/>
    <w:rsid w:val="00C236F1"/>
    <w:rsid w:val="00C2374B"/>
    <w:rsid w:val="00C23C8C"/>
    <w:rsid w:val="00C23EC1"/>
    <w:rsid w:val="00C240BF"/>
    <w:rsid w:val="00C24222"/>
    <w:rsid w:val="00C24245"/>
    <w:rsid w:val="00C2479D"/>
    <w:rsid w:val="00C247BF"/>
    <w:rsid w:val="00C24AD7"/>
    <w:rsid w:val="00C24BE2"/>
    <w:rsid w:val="00C24ED1"/>
    <w:rsid w:val="00C24F1D"/>
    <w:rsid w:val="00C24F6C"/>
    <w:rsid w:val="00C25110"/>
    <w:rsid w:val="00C25159"/>
    <w:rsid w:val="00C253E2"/>
    <w:rsid w:val="00C255DF"/>
    <w:rsid w:val="00C25D5F"/>
    <w:rsid w:val="00C26040"/>
    <w:rsid w:val="00C2662E"/>
    <w:rsid w:val="00C267C6"/>
    <w:rsid w:val="00C26CC7"/>
    <w:rsid w:val="00C27030"/>
    <w:rsid w:val="00C271E2"/>
    <w:rsid w:val="00C27518"/>
    <w:rsid w:val="00C2784F"/>
    <w:rsid w:val="00C27D1D"/>
    <w:rsid w:val="00C27E2A"/>
    <w:rsid w:val="00C27F24"/>
    <w:rsid w:val="00C301B8"/>
    <w:rsid w:val="00C3023F"/>
    <w:rsid w:val="00C30258"/>
    <w:rsid w:val="00C30438"/>
    <w:rsid w:val="00C304C5"/>
    <w:rsid w:val="00C30797"/>
    <w:rsid w:val="00C30873"/>
    <w:rsid w:val="00C30902"/>
    <w:rsid w:val="00C30E82"/>
    <w:rsid w:val="00C3105A"/>
    <w:rsid w:val="00C31313"/>
    <w:rsid w:val="00C313F4"/>
    <w:rsid w:val="00C3143C"/>
    <w:rsid w:val="00C31610"/>
    <w:rsid w:val="00C31689"/>
    <w:rsid w:val="00C31810"/>
    <w:rsid w:val="00C3184B"/>
    <w:rsid w:val="00C318E5"/>
    <w:rsid w:val="00C31D95"/>
    <w:rsid w:val="00C31DE4"/>
    <w:rsid w:val="00C31FBA"/>
    <w:rsid w:val="00C3233B"/>
    <w:rsid w:val="00C323D1"/>
    <w:rsid w:val="00C32576"/>
    <w:rsid w:val="00C325F9"/>
    <w:rsid w:val="00C32AFA"/>
    <w:rsid w:val="00C32B9E"/>
    <w:rsid w:val="00C32C12"/>
    <w:rsid w:val="00C32C39"/>
    <w:rsid w:val="00C32E32"/>
    <w:rsid w:val="00C33159"/>
    <w:rsid w:val="00C33591"/>
    <w:rsid w:val="00C33DAD"/>
    <w:rsid w:val="00C34287"/>
    <w:rsid w:val="00C348C9"/>
    <w:rsid w:val="00C34A49"/>
    <w:rsid w:val="00C34BAA"/>
    <w:rsid w:val="00C34F1C"/>
    <w:rsid w:val="00C353F0"/>
    <w:rsid w:val="00C35415"/>
    <w:rsid w:val="00C354E3"/>
    <w:rsid w:val="00C355EB"/>
    <w:rsid w:val="00C35967"/>
    <w:rsid w:val="00C359A9"/>
    <w:rsid w:val="00C35D6A"/>
    <w:rsid w:val="00C35E06"/>
    <w:rsid w:val="00C35FB5"/>
    <w:rsid w:val="00C36132"/>
    <w:rsid w:val="00C36168"/>
    <w:rsid w:val="00C3618F"/>
    <w:rsid w:val="00C3624E"/>
    <w:rsid w:val="00C362BB"/>
    <w:rsid w:val="00C36535"/>
    <w:rsid w:val="00C3665A"/>
    <w:rsid w:val="00C367B2"/>
    <w:rsid w:val="00C3690E"/>
    <w:rsid w:val="00C36B06"/>
    <w:rsid w:val="00C36BA6"/>
    <w:rsid w:val="00C36C89"/>
    <w:rsid w:val="00C36D03"/>
    <w:rsid w:val="00C36D7D"/>
    <w:rsid w:val="00C36E6B"/>
    <w:rsid w:val="00C36FA9"/>
    <w:rsid w:val="00C3708F"/>
    <w:rsid w:val="00C37250"/>
    <w:rsid w:val="00C3728B"/>
    <w:rsid w:val="00C373CB"/>
    <w:rsid w:val="00C378EA"/>
    <w:rsid w:val="00C37BC1"/>
    <w:rsid w:val="00C37C10"/>
    <w:rsid w:val="00C37C88"/>
    <w:rsid w:val="00C37DE9"/>
    <w:rsid w:val="00C37FB8"/>
    <w:rsid w:val="00C401D1"/>
    <w:rsid w:val="00C40230"/>
    <w:rsid w:val="00C40483"/>
    <w:rsid w:val="00C407AB"/>
    <w:rsid w:val="00C40AAF"/>
    <w:rsid w:val="00C40B93"/>
    <w:rsid w:val="00C40C50"/>
    <w:rsid w:val="00C40CDB"/>
    <w:rsid w:val="00C40F89"/>
    <w:rsid w:val="00C41695"/>
    <w:rsid w:val="00C41B04"/>
    <w:rsid w:val="00C41D69"/>
    <w:rsid w:val="00C41F7A"/>
    <w:rsid w:val="00C41FBB"/>
    <w:rsid w:val="00C42042"/>
    <w:rsid w:val="00C423DB"/>
    <w:rsid w:val="00C4265D"/>
    <w:rsid w:val="00C42674"/>
    <w:rsid w:val="00C428A6"/>
    <w:rsid w:val="00C42D3F"/>
    <w:rsid w:val="00C43908"/>
    <w:rsid w:val="00C43B4A"/>
    <w:rsid w:val="00C43C91"/>
    <w:rsid w:val="00C43F82"/>
    <w:rsid w:val="00C44069"/>
    <w:rsid w:val="00C442C1"/>
    <w:rsid w:val="00C442E3"/>
    <w:rsid w:val="00C443DF"/>
    <w:rsid w:val="00C44476"/>
    <w:rsid w:val="00C444D5"/>
    <w:rsid w:val="00C44C43"/>
    <w:rsid w:val="00C44E8C"/>
    <w:rsid w:val="00C4500C"/>
    <w:rsid w:val="00C4504E"/>
    <w:rsid w:val="00C45414"/>
    <w:rsid w:val="00C4545E"/>
    <w:rsid w:val="00C45549"/>
    <w:rsid w:val="00C4574A"/>
    <w:rsid w:val="00C457D0"/>
    <w:rsid w:val="00C458FE"/>
    <w:rsid w:val="00C45A52"/>
    <w:rsid w:val="00C45A54"/>
    <w:rsid w:val="00C45C73"/>
    <w:rsid w:val="00C461CA"/>
    <w:rsid w:val="00C4629F"/>
    <w:rsid w:val="00C463D5"/>
    <w:rsid w:val="00C4644A"/>
    <w:rsid w:val="00C464FE"/>
    <w:rsid w:val="00C465E1"/>
    <w:rsid w:val="00C467E7"/>
    <w:rsid w:val="00C467FD"/>
    <w:rsid w:val="00C46812"/>
    <w:rsid w:val="00C4682E"/>
    <w:rsid w:val="00C46A13"/>
    <w:rsid w:val="00C46AA1"/>
    <w:rsid w:val="00C46AFB"/>
    <w:rsid w:val="00C46C58"/>
    <w:rsid w:val="00C46F34"/>
    <w:rsid w:val="00C4719D"/>
    <w:rsid w:val="00C472B8"/>
    <w:rsid w:val="00C472DF"/>
    <w:rsid w:val="00C4730A"/>
    <w:rsid w:val="00C4751E"/>
    <w:rsid w:val="00C4751F"/>
    <w:rsid w:val="00C47572"/>
    <w:rsid w:val="00C47594"/>
    <w:rsid w:val="00C47A2C"/>
    <w:rsid w:val="00C47AA1"/>
    <w:rsid w:val="00C47C2D"/>
    <w:rsid w:val="00C47D14"/>
    <w:rsid w:val="00C47D84"/>
    <w:rsid w:val="00C50676"/>
    <w:rsid w:val="00C50853"/>
    <w:rsid w:val="00C50A03"/>
    <w:rsid w:val="00C5100D"/>
    <w:rsid w:val="00C51307"/>
    <w:rsid w:val="00C51415"/>
    <w:rsid w:val="00C5141F"/>
    <w:rsid w:val="00C5156D"/>
    <w:rsid w:val="00C517CA"/>
    <w:rsid w:val="00C51807"/>
    <w:rsid w:val="00C51864"/>
    <w:rsid w:val="00C51878"/>
    <w:rsid w:val="00C519AB"/>
    <w:rsid w:val="00C51A6C"/>
    <w:rsid w:val="00C52204"/>
    <w:rsid w:val="00C523B3"/>
    <w:rsid w:val="00C524BE"/>
    <w:rsid w:val="00C5277B"/>
    <w:rsid w:val="00C52BF3"/>
    <w:rsid w:val="00C52DED"/>
    <w:rsid w:val="00C52F8C"/>
    <w:rsid w:val="00C531A2"/>
    <w:rsid w:val="00C531B8"/>
    <w:rsid w:val="00C5353F"/>
    <w:rsid w:val="00C53708"/>
    <w:rsid w:val="00C53728"/>
    <w:rsid w:val="00C53955"/>
    <w:rsid w:val="00C53A76"/>
    <w:rsid w:val="00C53BAC"/>
    <w:rsid w:val="00C53C19"/>
    <w:rsid w:val="00C53ED9"/>
    <w:rsid w:val="00C53F6B"/>
    <w:rsid w:val="00C540EA"/>
    <w:rsid w:val="00C54269"/>
    <w:rsid w:val="00C54667"/>
    <w:rsid w:val="00C54668"/>
    <w:rsid w:val="00C546C6"/>
    <w:rsid w:val="00C5472E"/>
    <w:rsid w:val="00C548E5"/>
    <w:rsid w:val="00C5497D"/>
    <w:rsid w:val="00C54BD9"/>
    <w:rsid w:val="00C54C19"/>
    <w:rsid w:val="00C54C52"/>
    <w:rsid w:val="00C54DFB"/>
    <w:rsid w:val="00C55124"/>
    <w:rsid w:val="00C552C8"/>
    <w:rsid w:val="00C5537A"/>
    <w:rsid w:val="00C55395"/>
    <w:rsid w:val="00C55402"/>
    <w:rsid w:val="00C5552B"/>
    <w:rsid w:val="00C5579F"/>
    <w:rsid w:val="00C5599F"/>
    <w:rsid w:val="00C55A42"/>
    <w:rsid w:val="00C55B81"/>
    <w:rsid w:val="00C55BED"/>
    <w:rsid w:val="00C55D4D"/>
    <w:rsid w:val="00C56A0D"/>
    <w:rsid w:val="00C56E99"/>
    <w:rsid w:val="00C56F93"/>
    <w:rsid w:val="00C5700F"/>
    <w:rsid w:val="00C5723C"/>
    <w:rsid w:val="00C57263"/>
    <w:rsid w:val="00C576C3"/>
    <w:rsid w:val="00C576E5"/>
    <w:rsid w:val="00C57802"/>
    <w:rsid w:val="00C57ADB"/>
    <w:rsid w:val="00C57B31"/>
    <w:rsid w:val="00C57BC4"/>
    <w:rsid w:val="00C57C19"/>
    <w:rsid w:val="00C60079"/>
    <w:rsid w:val="00C60081"/>
    <w:rsid w:val="00C60337"/>
    <w:rsid w:val="00C60372"/>
    <w:rsid w:val="00C6053D"/>
    <w:rsid w:val="00C6054F"/>
    <w:rsid w:val="00C605A7"/>
    <w:rsid w:val="00C60659"/>
    <w:rsid w:val="00C6066C"/>
    <w:rsid w:val="00C606D0"/>
    <w:rsid w:val="00C606E8"/>
    <w:rsid w:val="00C607C3"/>
    <w:rsid w:val="00C60C67"/>
    <w:rsid w:val="00C60C90"/>
    <w:rsid w:val="00C611E2"/>
    <w:rsid w:val="00C612E0"/>
    <w:rsid w:val="00C61516"/>
    <w:rsid w:val="00C61646"/>
    <w:rsid w:val="00C616E3"/>
    <w:rsid w:val="00C6177D"/>
    <w:rsid w:val="00C61856"/>
    <w:rsid w:val="00C618C3"/>
    <w:rsid w:val="00C61916"/>
    <w:rsid w:val="00C619ED"/>
    <w:rsid w:val="00C61E6A"/>
    <w:rsid w:val="00C62091"/>
    <w:rsid w:val="00C62171"/>
    <w:rsid w:val="00C62258"/>
    <w:rsid w:val="00C62678"/>
    <w:rsid w:val="00C62699"/>
    <w:rsid w:val="00C626A2"/>
    <w:rsid w:val="00C62853"/>
    <w:rsid w:val="00C62975"/>
    <w:rsid w:val="00C629C6"/>
    <w:rsid w:val="00C62CE7"/>
    <w:rsid w:val="00C62E15"/>
    <w:rsid w:val="00C62E42"/>
    <w:rsid w:val="00C62F90"/>
    <w:rsid w:val="00C63051"/>
    <w:rsid w:val="00C630A4"/>
    <w:rsid w:val="00C632C3"/>
    <w:rsid w:val="00C634E5"/>
    <w:rsid w:val="00C636CC"/>
    <w:rsid w:val="00C6371E"/>
    <w:rsid w:val="00C6376F"/>
    <w:rsid w:val="00C6386F"/>
    <w:rsid w:val="00C63F0A"/>
    <w:rsid w:val="00C641E9"/>
    <w:rsid w:val="00C646E0"/>
    <w:rsid w:val="00C646F0"/>
    <w:rsid w:val="00C647CC"/>
    <w:rsid w:val="00C6492D"/>
    <w:rsid w:val="00C64A0B"/>
    <w:rsid w:val="00C64AF1"/>
    <w:rsid w:val="00C64B38"/>
    <w:rsid w:val="00C64B75"/>
    <w:rsid w:val="00C64CA8"/>
    <w:rsid w:val="00C64E07"/>
    <w:rsid w:val="00C64E6C"/>
    <w:rsid w:val="00C65222"/>
    <w:rsid w:val="00C652DA"/>
    <w:rsid w:val="00C653DC"/>
    <w:rsid w:val="00C6555C"/>
    <w:rsid w:val="00C65572"/>
    <w:rsid w:val="00C65655"/>
    <w:rsid w:val="00C657DD"/>
    <w:rsid w:val="00C65A5E"/>
    <w:rsid w:val="00C65A69"/>
    <w:rsid w:val="00C65A6A"/>
    <w:rsid w:val="00C65C67"/>
    <w:rsid w:val="00C65D4F"/>
    <w:rsid w:val="00C65FAF"/>
    <w:rsid w:val="00C6607F"/>
    <w:rsid w:val="00C66083"/>
    <w:rsid w:val="00C66225"/>
    <w:rsid w:val="00C662B0"/>
    <w:rsid w:val="00C663FE"/>
    <w:rsid w:val="00C6645A"/>
    <w:rsid w:val="00C66482"/>
    <w:rsid w:val="00C66878"/>
    <w:rsid w:val="00C66ABC"/>
    <w:rsid w:val="00C66B3A"/>
    <w:rsid w:val="00C66C0D"/>
    <w:rsid w:val="00C66F28"/>
    <w:rsid w:val="00C67001"/>
    <w:rsid w:val="00C67096"/>
    <w:rsid w:val="00C67495"/>
    <w:rsid w:val="00C67507"/>
    <w:rsid w:val="00C6787B"/>
    <w:rsid w:val="00C679C2"/>
    <w:rsid w:val="00C70017"/>
    <w:rsid w:val="00C701DC"/>
    <w:rsid w:val="00C7026C"/>
    <w:rsid w:val="00C7031D"/>
    <w:rsid w:val="00C704C0"/>
    <w:rsid w:val="00C704C9"/>
    <w:rsid w:val="00C706FF"/>
    <w:rsid w:val="00C70720"/>
    <w:rsid w:val="00C708C9"/>
    <w:rsid w:val="00C70A1C"/>
    <w:rsid w:val="00C70BC1"/>
    <w:rsid w:val="00C70ED2"/>
    <w:rsid w:val="00C71189"/>
    <w:rsid w:val="00C7176B"/>
    <w:rsid w:val="00C71824"/>
    <w:rsid w:val="00C71889"/>
    <w:rsid w:val="00C71906"/>
    <w:rsid w:val="00C7198A"/>
    <w:rsid w:val="00C72074"/>
    <w:rsid w:val="00C7217C"/>
    <w:rsid w:val="00C7233C"/>
    <w:rsid w:val="00C72406"/>
    <w:rsid w:val="00C7288A"/>
    <w:rsid w:val="00C72A9F"/>
    <w:rsid w:val="00C72BA9"/>
    <w:rsid w:val="00C72C0A"/>
    <w:rsid w:val="00C72C42"/>
    <w:rsid w:val="00C73121"/>
    <w:rsid w:val="00C73186"/>
    <w:rsid w:val="00C732CF"/>
    <w:rsid w:val="00C733D4"/>
    <w:rsid w:val="00C737F5"/>
    <w:rsid w:val="00C73805"/>
    <w:rsid w:val="00C738CF"/>
    <w:rsid w:val="00C73A42"/>
    <w:rsid w:val="00C73DD4"/>
    <w:rsid w:val="00C7409D"/>
    <w:rsid w:val="00C74147"/>
    <w:rsid w:val="00C74327"/>
    <w:rsid w:val="00C74B83"/>
    <w:rsid w:val="00C74CA7"/>
    <w:rsid w:val="00C75517"/>
    <w:rsid w:val="00C75619"/>
    <w:rsid w:val="00C75714"/>
    <w:rsid w:val="00C75725"/>
    <w:rsid w:val="00C75861"/>
    <w:rsid w:val="00C75A74"/>
    <w:rsid w:val="00C75C38"/>
    <w:rsid w:val="00C75FB2"/>
    <w:rsid w:val="00C76077"/>
    <w:rsid w:val="00C76228"/>
    <w:rsid w:val="00C764E4"/>
    <w:rsid w:val="00C766F6"/>
    <w:rsid w:val="00C76B84"/>
    <w:rsid w:val="00C76BB9"/>
    <w:rsid w:val="00C76C31"/>
    <w:rsid w:val="00C76E57"/>
    <w:rsid w:val="00C770CE"/>
    <w:rsid w:val="00C7724F"/>
    <w:rsid w:val="00C77281"/>
    <w:rsid w:val="00C773D9"/>
    <w:rsid w:val="00C777A7"/>
    <w:rsid w:val="00C777E9"/>
    <w:rsid w:val="00C77804"/>
    <w:rsid w:val="00C77B93"/>
    <w:rsid w:val="00C77D92"/>
    <w:rsid w:val="00C77D9A"/>
    <w:rsid w:val="00C805D9"/>
    <w:rsid w:val="00C80A72"/>
    <w:rsid w:val="00C80AF3"/>
    <w:rsid w:val="00C8110D"/>
    <w:rsid w:val="00C81331"/>
    <w:rsid w:val="00C814F7"/>
    <w:rsid w:val="00C81975"/>
    <w:rsid w:val="00C81BF0"/>
    <w:rsid w:val="00C81D7D"/>
    <w:rsid w:val="00C82166"/>
    <w:rsid w:val="00C82540"/>
    <w:rsid w:val="00C82624"/>
    <w:rsid w:val="00C827BA"/>
    <w:rsid w:val="00C82EBF"/>
    <w:rsid w:val="00C82ED3"/>
    <w:rsid w:val="00C82FB5"/>
    <w:rsid w:val="00C83405"/>
    <w:rsid w:val="00C83613"/>
    <w:rsid w:val="00C83958"/>
    <w:rsid w:val="00C83E0F"/>
    <w:rsid w:val="00C83F9A"/>
    <w:rsid w:val="00C83FEA"/>
    <w:rsid w:val="00C84324"/>
    <w:rsid w:val="00C8434D"/>
    <w:rsid w:val="00C84443"/>
    <w:rsid w:val="00C84869"/>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C7C"/>
    <w:rsid w:val="00C86D7B"/>
    <w:rsid w:val="00C86EEC"/>
    <w:rsid w:val="00C87318"/>
    <w:rsid w:val="00C875F0"/>
    <w:rsid w:val="00C8771A"/>
    <w:rsid w:val="00C87BEB"/>
    <w:rsid w:val="00C904A8"/>
    <w:rsid w:val="00C90603"/>
    <w:rsid w:val="00C9075F"/>
    <w:rsid w:val="00C9097C"/>
    <w:rsid w:val="00C90B95"/>
    <w:rsid w:val="00C90DA1"/>
    <w:rsid w:val="00C90F11"/>
    <w:rsid w:val="00C911D4"/>
    <w:rsid w:val="00C9131E"/>
    <w:rsid w:val="00C915A0"/>
    <w:rsid w:val="00C9185A"/>
    <w:rsid w:val="00C919DA"/>
    <w:rsid w:val="00C91A1D"/>
    <w:rsid w:val="00C91AB0"/>
    <w:rsid w:val="00C91BE3"/>
    <w:rsid w:val="00C91D92"/>
    <w:rsid w:val="00C91E07"/>
    <w:rsid w:val="00C91E8F"/>
    <w:rsid w:val="00C91F7A"/>
    <w:rsid w:val="00C9215C"/>
    <w:rsid w:val="00C92222"/>
    <w:rsid w:val="00C9268B"/>
    <w:rsid w:val="00C9268D"/>
    <w:rsid w:val="00C92957"/>
    <w:rsid w:val="00C92C0C"/>
    <w:rsid w:val="00C92CFA"/>
    <w:rsid w:val="00C92F0A"/>
    <w:rsid w:val="00C92F77"/>
    <w:rsid w:val="00C93190"/>
    <w:rsid w:val="00C9350A"/>
    <w:rsid w:val="00C93579"/>
    <w:rsid w:val="00C9369F"/>
    <w:rsid w:val="00C937E9"/>
    <w:rsid w:val="00C93A91"/>
    <w:rsid w:val="00C93CB0"/>
    <w:rsid w:val="00C94159"/>
    <w:rsid w:val="00C941E2"/>
    <w:rsid w:val="00C942CD"/>
    <w:rsid w:val="00C945C9"/>
    <w:rsid w:val="00C945E1"/>
    <w:rsid w:val="00C946F6"/>
    <w:rsid w:val="00C95083"/>
    <w:rsid w:val="00C953CB"/>
    <w:rsid w:val="00C953F3"/>
    <w:rsid w:val="00C95639"/>
    <w:rsid w:val="00C95761"/>
    <w:rsid w:val="00C959C5"/>
    <w:rsid w:val="00C95C77"/>
    <w:rsid w:val="00C95ED5"/>
    <w:rsid w:val="00C9653E"/>
    <w:rsid w:val="00C966AC"/>
    <w:rsid w:val="00C969DE"/>
    <w:rsid w:val="00C96B91"/>
    <w:rsid w:val="00C96FEF"/>
    <w:rsid w:val="00C97732"/>
    <w:rsid w:val="00C97969"/>
    <w:rsid w:val="00C97AB4"/>
    <w:rsid w:val="00C97ADC"/>
    <w:rsid w:val="00C97BC6"/>
    <w:rsid w:val="00C97BE8"/>
    <w:rsid w:val="00C97D4F"/>
    <w:rsid w:val="00C97E64"/>
    <w:rsid w:val="00CA0104"/>
    <w:rsid w:val="00CA0188"/>
    <w:rsid w:val="00CA0384"/>
    <w:rsid w:val="00CA03B4"/>
    <w:rsid w:val="00CA0416"/>
    <w:rsid w:val="00CA04BA"/>
    <w:rsid w:val="00CA0521"/>
    <w:rsid w:val="00CA0576"/>
    <w:rsid w:val="00CA05D1"/>
    <w:rsid w:val="00CA0719"/>
    <w:rsid w:val="00CA07B2"/>
    <w:rsid w:val="00CA09D3"/>
    <w:rsid w:val="00CA0C34"/>
    <w:rsid w:val="00CA0D7E"/>
    <w:rsid w:val="00CA0E1E"/>
    <w:rsid w:val="00CA0FA1"/>
    <w:rsid w:val="00CA1090"/>
    <w:rsid w:val="00CA114E"/>
    <w:rsid w:val="00CA19B2"/>
    <w:rsid w:val="00CA1B6B"/>
    <w:rsid w:val="00CA1C6C"/>
    <w:rsid w:val="00CA1C94"/>
    <w:rsid w:val="00CA23ED"/>
    <w:rsid w:val="00CA24D9"/>
    <w:rsid w:val="00CA2EE2"/>
    <w:rsid w:val="00CA326D"/>
    <w:rsid w:val="00CA3AD1"/>
    <w:rsid w:val="00CA3CDD"/>
    <w:rsid w:val="00CA3DCC"/>
    <w:rsid w:val="00CA4014"/>
    <w:rsid w:val="00CA404F"/>
    <w:rsid w:val="00CA4247"/>
    <w:rsid w:val="00CA4280"/>
    <w:rsid w:val="00CA463C"/>
    <w:rsid w:val="00CA474B"/>
    <w:rsid w:val="00CA4760"/>
    <w:rsid w:val="00CA4863"/>
    <w:rsid w:val="00CA4C2D"/>
    <w:rsid w:val="00CA4C6A"/>
    <w:rsid w:val="00CA51C3"/>
    <w:rsid w:val="00CA53B1"/>
    <w:rsid w:val="00CA5729"/>
    <w:rsid w:val="00CA5B28"/>
    <w:rsid w:val="00CA5CEA"/>
    <w:rsid w:val="00CA5D19"/>
    <w:rsid w:val="00CA633D"/>
    <w:rsid w:val="00CA63D9"/>
    <w:rsid w:val="00CA6759"/>
    <w:rsid w:val="00CA6CB0"/>
    <w:rsid w:val="00CA725F"/>
    <w:rsid w:val="00CA76F9"/>
    <w:rsid w:val="00CA7700"/>
    <w:rsid w:val="00CA7755"/>
    <w:rsid w:val="00CA776B"/>
    <w:rsid w:val="00CA77DC"/>
    <w:rsid w:val="00CA7A40"/>
    <w:rsid w:val="00CA7AA0"/>
    <w:rsid w:val="00CA7BAC"/>
    <w:rsid w:val="00CB0237"/>
    <w:rsid w:val="00CB0447"/>
    <w:rsid w:val="00CB053B"/>
    <w:rsid w:val="00CB0729"/>
    <w:rsid w:val="00CB074A"/>
    <w:rsid w:val="00CB07D9"/>
    <w:rsid w:val="00CB08CA"/>
    <w:rsid w:val="00CB09B7"/>
    <w:rsid w:val="00CB0ADE"/>
    <w:rsid w:val="00CB0F1F"/>
    <w:rsid w:val="00CB0F7E"/>
    <w:rsid w:val="00CB102A"/>
    <w:rsid w:val="00CB1792"/>
    <w:rsid w:val="00CB184E"/>
    <w:rsid w:val="00CB1985"/>
    <w:rsid w:val="00CB202F"/>
    <w:rsid w:val="00CB224B"/>
    <w:rsid w:val="00CB23F7"/>
    <w:rsid w:val="00CB24C4"/>
    <w:rsid w:val="00CB257A"/>
    <w:rsid w:val="00CB2643"/>
    <w:rsid w:val="00CB2775"/>
    <w:rsid w:val="00CB2E1F"/>
    <w:rsid w:val="00CB2EB3"/>
    <w:rsid w:val="00CB301A"/>
    <w:rsid w:val="00CB31EE"/>
    <w:rsid w:val="00CB32DA"/>
    <w:rsid w:val="00CB346D"/>
    <w:rsid w:val="00CB34E4"/>
    <w:rsid w:val="00CB35FD"/>
    <w:rsid w:val="00CB3621"/>
    <w:rsid w:val="00CB373A"/>
    <w:rsid w:val="00CB38DE"/>
    <w:rsid w:val="00CB3961"/>
    <w:rsid w:val="00CB3BA0"/>
    <w:rsid w:val="00CB400B"/>
    <w:rsid w:val="00CB40C5"/>
    <w:rsid w:val="00CB4184"/>
    <w:rsid w:val="00CB41DB"/>
    <w:rsid w:val="00CB421E"/>
    <w:rsid w:val="00CB469E"/>
    <w:rsid w:val="00CB486E"/>
    <w:rsid w:val="00CB494A"/>
    <w:rsid w:val="00CB4995"/>
    <w:rsid w:val="00CB4D0B"/>
    <w:rsid w:val="00CB50D9"/>
    <w:rsid w:val="00CB52FD"/>
    <w:rsid w:val="00CB5470"/>
    <w:rsid w:val="00CB56EC"/>
    <w:rsid w:val="00CB56F2"/>
    <w:rsid w:val="00CB5737"/>
    <w:rsid w:val="00CB5A0E"/>
    <w:rsid w:val="00CB5A25"/>
    <w:rsid w:val="00CB5A61"/>
    <w:rsid w:val="00CB5B93"/>
    <w:rsid w:val="00CB5E6C"/>
    <w:rsid w:val="00CB5F55"/>
    <w:rsid w:val="00CB623C"/>
    <w:rsid w:val="00CB62DD"/>
    <w:rsid w:val="00CB6733"/>
    <w:rsid w:val="00CB6737"/>
    <w:rsid w:val="00CB6A01"/>
    <w:rsid w:val="00CB6B2F"/>
    <w:rsid w:val="00CB6BC1"/>
    <w:rsid w:val="00CB6CD0"/>
    <w:rsid w:val="00CB6FA6"/>
    <w:rsid w:val="00CB70B5"/>
    <w:rsid w:val="00CB71E1"/>
    <w:rsid w:val="00CB7274"/>
    <w:rsid w:val="00CB72C9"/>
    <w:rsid w:val="00CB740D"/>
    <w:rsid w:val="00CB7483"/>
    <w:rsid w:val="00CB7624"/>
    <w:rsid w:val="00CB78B6"/>
    <w:rsid w:val="00CB7B22"/>
    <w:rsid w:val="00CB7C5C"/>
    <w:rsid w:val="00CB7DE0"/>
    <w:rsid w:val="00CB7F1E"/>
    <w:rsid w:val="00CC052A"/>
    <w:rsid w:val="00CC0543"/>
    <w:rsid w:val="00CC05D3"/>
    <w:rsid w:val="00CC0609"/>
    <w:rsid w:val="00CC071E"/>
    <w:rsid w:val="00CC082E"/>
    <w:rsid w:val="00CC0838"/>
    <w:rsid w:val="00CC083E"/>
    <w:rsid w:val="00CC1463"/>
    <w:rsid w:val="00CC158D"/>
    <w:rsid w:val="00CC168E"/>
    <w:rsid w:val="00CC1C59"/>
    <w:rsid w:val="00CC1D4B"/>
    <w:rsid w:val="00CC1E96"/>
    <w:rsid w:val="00CC20BF"/>
    <w:rsid w:val="00CC2255"/>
    <w:rsid w:val="00CC237C"/>
    <w:rsid w:val="00CC246F"/>
    <w:rsid w:val="00CC24E1"/>
    <w:rsid w:val="00CC25A8"/>
    <w:rsid w:val="00CC2610"/>
    <w:rsid w:val="00CC263C"/>
    <w:rsid w:val="00CC2E07"/>
    <w:rsid w:val="00CC30B1"/>
    <w:rsid w:val="00CC31E7"/>
    <w:rsid w:val="00CC32AE"/>
    <w:rsid w:val="00CC3491"/>
    <w:rsid w:val="00CC3A21"/>
    <w:rsid w:val="00CC3A34"/>
    <w:rsid w:val="00CC3A5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A0C"/>
    <w:rsid w:val="00CC5C70"/>
    <w:rsid w:val="00CC5D26"/>
    <w:rsid w:val="00CC5DBC"/>
    <w:rsid w:val="00CC5FB9"/>
    <w:rsid w:val="00CC6139"/>
    <w:rsid w:val="00CC6282"/>
    <w:rsid w:val="00CC67AF"/>
    <w:rsid w:val="00CC6897"/>
    <w:rsid w:val="00CC68DC"/>
    <w:rsid w:val="00CC6A7E"/>
    <w:rsid w:val="00CC6B66"/>
    <w:rsid w:val="00CC6DEE"/>
    <w:rsid w:val="00CC6F8F"/>
    <w:rsid w:val="00CC7407"/>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B97"/>
    <w:rsid w:val="00CD0CD3"/>
    <w:rsid w:val="00CD0E95"/>
    <w:rsid w:val="00CD13A4"/>
    <w:rsid w:val="00CD18D9"/>
    <w:rsid w:val="00CD19EB"/>
    <w:rsid w:val="00CD1B28"/>
    <w:rsid w:val="00CD1B29"/>
    <w:rsid w:val="00CD1C40"/>
    <w:rsid w:val="00CD1E87"/>
    <w:rsid w:val="00CD2013"/>
    <w:rsid w:val="00CD208C"/>
    <w:rsid w:val="00CD2242"/>
    <w:rsid w:val="00CD22BE"/>
    <w:rsid w:val="00CD246C"/>
    <w:rsid w:val="00CD249B"/>
    <w:rsid w:val="00CD2523"/>
    <w:rsid w:val="00CD2912"/>
    <w:rsid w:val="00CD291D"/>
    <w:rsid w:val="00CD2A5A"/>
    <w:rsid w:val="00CD2E1F"/>
    <w:rsid w:val="00CD2EB3"/>
    <w:rsid w:val="00CD30ED"/>
    <w:rsid w:val="00CD3185"/>
    <w:rsid w:val="00CD3197"/>
    <w:rsid w:val="00CD34DD"/>
    <w:rsid w:val="00CD34FA"/>
    <w:rsid w:val="00CD3543"/>
    <w:rsid w:val="00CD3544"/>
    <w:rsid w:val="00CD3664"/>
    <w:rsid w:val="00CD3E5C"/>
    <w:rsid w:val="00CD3E8B"/>
    <w:rsid w:val="00CD41DD"/>
    <w:rsid w:val="00CD47F2"/>
    <w:rsid w:val="00CD492A"/>
    <w:rsid w:val="00CD4E1C"/>
    <w:rsid w:val="00CD4EBB"/>
    <w:rsid w:val="00CD5571"/>
    <w:rsid w:val="00CD5991"/>
    <w:rsid w:val="00CD59DD"/>
    <w:rsid w:val="00CD5AC0"/>
    <w:rsid w:val="00CD5DA8"/>
    <w:rsid w:val="00CD5DAA"/>
    <w:rsid w:val="00CD5F0A"/>
    <w:rsid w:val="00CD5F4D"/>
    <w:rsid w:val="00CD6318"/>
    <w:rsid w:val="00CD6331"/>
    <w:rsid w:val="00CD64C9"/>
    <w:rsid w:val="00CD6540"/>
    <w:rsid w:val="00CD6703"/>
    <w:rsid w:val="00CD6A12"/>
    <w:rsid w:val="00CD6DD4"/>
    <w:rsid w:val="00CD730B"/>
    <w:rsid w:val="00CD7314"/>
    <w:rsid w:val="00CD7479"/>
    <w:rsid w:val="00CD756A"/>
    <w:rsid w:val="00CD7923"/>
    <w:rsid w:val="00CD7AB0"/>
    <w:rsid w:val="00CD7C05"/>
    <w:rsid w:val="00CD7C10"/>
    <w:rsid w:val="00CD7D8D"/>
    <w:rsid w:val="00CD7EA1"/>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CC5"/>
    <w:rsid w:val="00CE2F13"/>
    <w:rsid w:val="00CE2FEC"/>
    <w:rsid w:val="00CE3343"/>
    <w:rsid w:val="00CE337E"/>
    <w:rsid w:val="00CE3589"/>
    <w:rsid w:val="00CE3C8A"/>
    <w:rsid w:val="00CE3D2A"/>
    <w:rsid w:val="00CE436D"/>
    <w:rsid w:val="00CE4420"/>
    <w:rsid w:val="00CE44A8"/>
    <w:rsid w:val="00CE48FA"/>
    <w:rsid w:val="00CE495C"/>
    <w:rsid w:val="00CE4F97"/>
    <w:rsid w:val="00CE515E"/>
    <w:rsid w:val="00CE5216"/>
    <w:rsid w:val="00CE52E3"/>
    <w:rsid w:val="00CE5986"/>
    <w:rsid w:val="00CE5DD1"/>
    <w:rsid w:val="00CE5E30"/>
    <w:rsid w:val="00CE5E85"/>
    <w:rsid w:val="00CE5FAA"/>
    <w:rsid w:val="00CE63FA"/>
    <w:rsid w:val="00CE6EC3"/>
    <w:rsid w:val="00CE6EEE"/>
    <w:rsid w:val="00CE7412"/>
    <w:rsid w:val="00CE7572"/>
    <w:rsid w:val="00CE7610"/>
    <w:rsid w:val="00CE76EE"/>
    <w:rsid w:val="00CE77F1"/>
    <w:rsid w:val="00CE7B52"/>
    <w:rsid w:val="00CE7BE1"/>
    <w:rsid w:val="00CE7E70"/>
    <w:rsid w:val="00CF0243"/>
    <w:rsid w:val="00CF02A7"/>
    <w:rsid w:val="00CF02FB"/>
    <w:rsid w:val="00CF0607"/>
    <w:rsid w:val="00CF0E85"/>
    <w:rsid w:val="00CF0FAC"/>
    <w:rsid w:val="00CF0FFE"/>
    <w:rsid w:val="00CF101F"/>
    <w:rsid w:val="00CF10CD"/>
    <w:rsid w:val="00CF1258"/>
    <w:rsid w:val="00CF132F"/>
    <w:rsid w:val="00CF1390"/>
    <w:rsid w:val="00CF1558"/>
    <w:rsid w:val="00CF1565"/>
    <w:rsid w:val="00CF162A"/>
    <w:rsid w:val="00CF177B"/>
    <w:rsid w:val="00CF18DF"/>
    <w:rsid w:val="00CF192F"/>
    <w:rsid w:val="00CF1A06"/>
    <w:rsid w:val="00CF1B11"/>
    <w:rsid w:val="00CF1B62"/>
    <w:rsid w:val="00CF1DF8"/>
    <w:rsid w:val="00CF1F60"/>
    <w:rsid w:val="00CF1FD6"/>
    <w:rsid w:val="00CF203C"/>
    <w:rsid w:val="00CF2145"/>
    <w:rsid w:val="00CF2348"/>
    <w:rsid w:val="00CF2501"/>
    <w:rsid w:val="00CF2506"/>
    <w:rsid w:val="00CF255C"/>
    <w:rsid w:val="00CF2631"/>
    <w:rsid w:val="00CF27A9"/>
    <w:rsid w:val="00CF27DB"/>
    <w:rsid w:val="00CF2867"/>
    <w:rsid w:val="00CF29EB"/>
    <w:rsid w:val="00CF2D06"/>
    <w:rsid w:val="00CF3014"/>
    <w:rsid w:val="00CF308E"/>
    <w:rsid w:val="00CF36BD"/>
    <w:rsid w:val="00CF3769"/>
    <w:rsid w:val="00CF3C30"/>
    <w:rsid w:val="00CF480B"/>
    <w:rsid w:val="00CF4FAE"/>
    <w:rsid w:val="00CF5003"/>
    <w:rsid w:val="00CF547E"/>
    <w:rsid w:val="00CF5895"/>
    <w:rsid w:val="00CF5954"/>
    <w:rsid w:val="00CF5A41"/>
    <w:rsid w:val="00CF5B65"/>
    <w:rsid w:val="00CF5BD9"/>
    <w:rsid w:val="00CF5D8A"/>
    <w:rsid w:val="00CF5D99"/>
    <w:rsid w:val="00CF5F23"/>
    <w:rsid w:val="00CF6013"/>
    <w:rsid w:val="00CF61A2"/>
    <w:rsid w:val="00CF62EA"/>
    <w:rsid w:val="00CF64BB"/>
    <w:rsid w:val="00CF650A"/>
    <w:rsid w:val="00CF6AF3"/>
    <w:rsid w:val="00CF6BE8"/>
    <w:rsid w:val="00CF6C62"/>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0E0C"/>
    <w:rsid w:val="00D00E48"/>
    <w:rsid w:val="00D010DC"/>
    <w:rsid w:val="00D010E8"/>
    <w:rsid w:val="00D0114A"/>
    <w:rsid w:val="00D01495"/>
    <w:rsid w:val="00D015EF"/>
    <w:rsid w:val="00D01688"/>
    <w:rsid w:val="00D016DD"/>
    <w:rsid w:val="00D01741"/>
    <w:rsid w:val="00D01865"/>
    <w:rsid w:val="00D01AD7"/>
    <w:rsid w:val="00D01DEF"/>
    <w:rsid w:val="00D01E2C"/>
    <w:rsid w:val="00D01E2F"/>
    <w:rsid w:val="00D01E95"/>
    <w:rsid w:val="00D01F9A"/>
    <w:rsid w:val="00D02198"/>
    <w:rsid w:val="00D0238E"/>
    <w:rsid w:val="00D0239F"/>
    <w:rsid w:val="00D02A27"/>
    <w:rsid w:val="00D0320C"/>
    <w:rsid w:val="00D0325B"/>
    <w:rsid w:val="00D037B3"/>
    <w:rsid w:val="00D03C56"/>
    <w:rsid w:val="00D03D94"/>
    <w:rsid w:val="00D03E40"/>
    <w:rsid w:val="00D03F61"/>
    <w:rsid w:val="00D04064"/>
    <w:rsid w:val="00D04072"/>
    <w:rsid w:val="00D04154"/>
    <w:rsid w:val="00D04221"/>
    <w:rsid w:val="00D04509"/>
    <w:rsid w:val="00D04ABA"/>
    <w:rsid w:val="00D04AEC"/>
    <w:rsid w:val="00D04E38"/>
    <w:rsid w:val="00D05038"/>
    <w:rsid w:val="00D050ED"/>
    <w:rsid w:val="00D05236"/>
    <w:rsid w:val="00D054D1"/>
    <w:rsid w:val="00D05591"/>
    <w:rsid w:val="00D055E1"/>
    <w:rsid w:val="00D056E0"/>
    <w:rsid w:val="00D0579D"/>
    <w:rsid w:val="00D057AE"/>
    <w:rsid w:val="00D058DE"/>
    <w:rsid w:val="00D05F13"/>
    <w:rsid w:val="00D05F34"/>
    <w:rsid w:val="00D062BC"/>
    <w:rsid w:val="00D0659A"/>
    <w:rsid w:val="00D065A0"/>
    <w:rsid w:val="00D06E57"/>
    <w:rsid w:val="00D06E5C"/>
    <w:rsid w:val="00D0712F"/>
    <w:rsid w:val="00D07276"/>
    <w:rsid w:val="00D0742A"/>
    <w:rsid w:val="00D07497"/>
    <w:rsid w:val="00D0765A"/>
    <w:rsid w:val="00D07682"/>
    <w:rsid w:val="00D0779C"/>
    <w:rsid w:val="00D077B3"/>
    <w:rsid w:val="00D07817"/>
    <w:rsid w:val="00D07841"/>
    <w:rsid w:val="00D07984"/>
    <w:rsid w:val="00D07CAB"/>
    <w:rsid w:val="00D07D37"/>
    <w:rsid w:val="00D07D5C"/>
    <w:rsid w:val="00D07F1F"/>
    <w:rsid w:val="00D10049"/>
    <w:rsid w:val="00D1010F"/>
    <w:rsid w:val="00D102D3"/>
    <w:rsid w:val="00D102E3"/>
    <w:rsid w:val="00D10566"/>
    <w:rsid w:val="00D1065D"/>
    <w:rsid w:val="00D1082E"/>
    <w:rsid w:val="00D10D79"/>
    <w:rsid w:val="00D10DA4"/>
    <w:rsid w:val="00D10E13"/>
    <w:rsid w:val="00D10E59"/>
    <w:rsid w:val="00D110A2"/>
    <w:rsid w:val="00D1136C"/>
    <w:rsid w:val="00D117BB"/>
    <w:rsid w:val="00D118DD"/>
    <w:rsid w:val="00D11A1C"/>
    <w:rsid w:val="00D11BF4"/>
    <w:rsid w:val="00D11C5C"/>
    <w:rsid w:val="00D11F64"/>
    <w:rsid w:val="00D12070"/>
    <w:rsid w:val="00D1221A"/>
    <w:rsid w:val="00D1221D"/>
    <w:rsid w:val="00D123A9"/>
    <w:rsid w:val="00D123EC"/>
    <w:rsid w:val="00D1248B"/>
    <w:rsid w:val="00D12547"/>
    <w:rsid w:val="00D12697"/>
    <w:rsid w:val="00D127AE"/>
    <w:rsid w:val="00D12B64"/>
    <w:rsid w:val="00D12B78"/>
    <w:rsid w:val="00D12FF5"/>
    <w:rsid w:val="00D1333C"/>
    <w:rsid w:val="00D13416"/>
    <w:rsid w:val="00D13582"/>
    <w:rsid w:val="00D1366E"/>
    <w:rsid w:val="00D136FB"/>
    <w:rsid w:val="00D13734"/>
    <w:rsid w:val="00D13839"/>
    <w:rsid w:val="00D13B54"/>
    <w:rsid w:val="00D13B8E"/>
    <w:rsid w:val="00D13CA8"/>
    <w:rsid w:val="00D13D6E"/>
    <w:rsid w:val="00D13FA5"/>
    <w:rsid w:val="00D14003"/>
    <w:rsid w:val="00D14040"/>
    <w:rsid w:val="00D14131"/>
    <w:rsid w:val="00D1414C"/>
    <w:rsid w:val="00D142FA"/>
    <w:rsid w:val="00D145F4"/>
    <w:rsid w:val="00D1472F"/>
    <w:rsid w:val="00D148DD"/>
    <w:rsid w:val="00D14B2C"/>
    <w:rsid w:val="00D14E4A"/>
    <w:rsid w:val="00D1520E"/>
    <w:rsid w:val="00D15287"/>
    <w:rsid w:val="00D154B4"/>
    <w:rsid w:val="00D15578"/>
    <w:rsid w:val="00D157A5"/>
    <w:rsid w:val="00D158A2"/>
    <w:rsid w:val="00D15DB2"/>
    <w:rsid w:val="00D15E75"/>
    <w:rsid w:val="00D15F26"/>
    <w:rsid w:val="00D16077"/>
    <w:rsid w:val="00D160C6"/>
    <w:rsid w:val="00D161E6"/>
    <w:rsid w:val="00D16440"/>
    <w:rsid w:val="00D16542"/>
    <w:rsid w:val="00D166A4"/>
    <w:rsid w:val="00D16B2F"/>
    <w:rsid w:val="00D16C40"/>
    <w:rsid w:val="00D16E07"/>
    <w:rsid w:val="00D16E0C"/>
    <w:rsid w:val="00D16EA0"/>
    <w:rsid w:val="00D171EA"/>
    <w:rsid w:val="00D17555"/>
    <w:rsid w:val="00D1788B"/>
    <w:rsid w:val="00D178EB"/>
    <w:rsid w:val="00D17923"/>
    <w:rsid w:val="00D179CA"/>
    <w:rsid w:val="00D17B9D"/>
    <w:rsid w:val="00D17DB7"/>
    <w:rsid w:val="00D202A0"/>
    <w:rsid w:val="00D202EB"/>
    <w:rsid w:val="00D2030B"/>
    <w:rsid w:val="00D20637"/>
    <w:rsid w:val="00D20878"/>
    <w:rsid w:val="00D2089A"/>
    <w:rsid w:val="00D208BA"/>
    <w:rsid w:val="00D20933"/>
    <w:rsid w:val="00D209FF"/>
    <w:rsid w:val="00D20A87"/>
    <w:rsid w:val="00D20C9E"/>
    <w:rsid w:val="00D20DFD"/>
    <w:rsid w:val="00D21913"/>
    <w:rsid w:val="00D2193A"/>
    <w:rsid w:val="00D2196A"/>
    <w:rsid w:val="00D21B70"/>
    <w:rsid w:val="00D21C40"/>
    <w:rsid w:val="00D21C72"/>
    <w:rsid w:val="00D21DD5"/>
    <w:rsid w:val="00D21F3F"/>
    <w:rsid w:val="00D220C7"/>
    <w:rsid w:val="00D221FA"/>
    <w:rsid w:val="00D225E7"/>
    <w:rsid w:val="00D22704"/>
    <w:rsid w:val="00D229C9"/>
    <w:rsid w:val="00D22D1B"/>
    <w:rsid w:val="00D22DEE"/>
    <w:rsid w:val="00D22E7A"/>
    <w:rsid w:val="00D22EEC"/>
    <w:rsid w:val="00D22FAE"/>
    <w:rsid w:val="00D23258"/>
    <w:rsid w:val="00D23458"/>
    <w:rsid w:val="00D234CA"/>
    <w:rsid w:val="00D23750"/>
    <w:rsid w:val="00D23769"/>
    <w:rsid w:val="00D2381F"/>
    <w:rsid w:val="00D23A25"/>
    <w:rsid w:val="00D23A4A"/>
    <w:rsid w:val="00D241EF"/>
    <w:rsid w:val="00D24287"/>
    <w:rsid w:val="00D2434F"/>
    <w:rsid w:val="00D24364"/>
    <w:rsid w:val="00D244FC"/>
    <w:rsid w:val="00D24586"/>
    <w:rsid w:val="00D2475A"/>
    <w:rsid w:val="00D24874"/>
    <w:rsid w:val="00D2491C"/>
    <w:rsid w:val="00D24920"/>
    <w:rsid w:val="00D24D69"/>
    <w:rsid w:val="00D24D72"/>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288"/>
    <w:rsid w:val="00D27609"/>
    <w:rsid w:val="00D27950"/>
    <w:rsid w:val="00D279BB"/>
    <w:rsid w:val="00D27AAA"/>
    <w:rsid w:val="00D27C35"/>
    <w:rsid w:val="00D300DA"/>
    <w:rsid w:val="00D30132"/>
    <w:rsid w:val="00D303EE"/>
    <w:rsid w:val="00D30671"/>
    <w:rsid w:val="00D306B6"/>
    <w:rsid w:val="00D307D9"/>
    <w:rsid w:val="00D30A20"/>
    <w:rsid w:val="00D30C0A"/>
    <w:rsid w:val="00D30DEE"/>
    <w:rsid w:val="00D30E78"/>
    <w:rsid w:val="00D31170"/>
    <w:rsid w:val="00D31193"/>
    <w:rsid w:val="00D311E7"/>
    <w:rsid w:val="00D312D7"/>
    <w:rsid w:val="00D31348"/>
    <w:rsid w:val="00D313DF"/>
    <w:rsid w:val="00D314AD"/>
    <w:rsid w:val="00D31582"/>
    <w:rsid w:val="00D317B3"/>
    <w:rsid w:val="00D31BDD"/>
    <w:rsid w:val="00D32151"/>
    <w:rsid w:val="00D324FC"/>
    <w:rsid w:val="00D32558"/>
    <w:rsid w:val="00D3269E"/>
    <w:rsid w:val="00D328FE"/>
    <w:rsid w:val="00D32912"/>
    <w:rsid w:val="00D32A27"/>
    <w:rsid w:val="00D32AE8"/>
    <w:rsid w:val="00D32BAA"/>
    <w:rsid w:val="00D32BBE"/>
    <w:rsid w:val="00D32F54"/>
    <w:rsid w:val="00D3320F"/>
    <w:rsid w:val="00D3343E"/>
    <w:rsid w:val="00D334D5"/>
    <w:rsid w:val="00D33655"/>
    <w:rsid w:val="00D33919"/>
    <w:rsid w:val="00D33AAD"/>
    <w:rsid w:val="00D33B8B"/>
    <w:rsid w:val="00D34173"/>
    <w:rsid w:val="00D34189"/>
    <w:rsid w:val="00D3420A"/>
    <w:rsid w:val="00D343D7"/>
    <w:rsid w:val="00D34522"/>
    <w:rsid w:val="00D34589"/>
    <w:rsid w:val="00D34757"/>
    <w:rsid w:val="00D349D7"/>
    <w:rsid w:val="00D34CAB"/>
    <w:rsid w:val="00D34FE4"/>
    <w:rsid w:val="00D3506A"/>
    <w:rsid w:val="00D351DE"/>
    <w:rsid w:val="00D35223"/>
    <w:rsid w:val="00D3540D"/>
    <w:rsid w:val="00D3552E"/>
    <w:rsid w:val="00D3553D"/>
    <w:rsid w:val="00D35619"/>
    <w:rsid w:val="00D3576B"/>
    <w:rsid w:val="00D35B03"/>
    <w:rsid w:val="00D35C4C"/>
    <w:rsid w:val="00D35FD5"/>
    <w:rsid w:val="00D3600B"/>
    <w:rsid w:val="00D361A7"/>
    <w:rsid w:val="00D36354"/>
    <w:rsid w:val="00D36A01"/>
    <w:rsid w:val="00D36A0C"/>
    <w:rsid w:val="00D36ADA"/>
    <w:rsid w:val="00D36E44"/>
    <w:rsid w:val="00D36F14"/>
    <w:rsid w:val="00D3736D"/>
    <w:rsid w:val="00D37550"/>
    <w:rsid w:val="00D37643"/>
    <w:rsid w:val="00D376ED"/>
    <w:rsid w:val="00D37715"/>
    <w:rsid w:val="00D37B46"/>
    <w:rsid w:val="00D400B0"/>
    <w:rsid w:val="00D403C0"/>
    <w:rsid w:val="00D4075C"/>
    <w:rsid w:val="00D40A8E"/>
    <w:rsid w:val="00D40CD6"/>
    <w:rsid w:val="00D40CE6"/>
    <w:rsid w:val="00D40E31"/>
    <w:rsid w:val="00D40F7B"/>
    <w:rsid w:val="00D412B0"/>
    <w:rsid w:val="00D417F7"/>
    <w:rsid w:val="00D41A0D"/>
    <w:rsid w:val="00D41BC7"/>
    <w:rsid w:val="00D41BE4"/>
    <w:rsid w:val="00D41C06"/>
    <w:rsid w:val="00D41C33"/>
    <w:rsid w:val="00D41D0D"/>
    <w:rsid w:val="00D41D56"/>
    <w:rsid w:val="00D41FF4"/>
    <w:rsid w:val="00D42531"/>
    <w:rsid w:val="00D42849"/>
    <w:rsid w:val="00D42928"/>
    <w:rsid w:val="00D429E1"/>
    <w:rsid w:val="00D42AB7"/>
    <w:rsid w:val="00D42D74"/>
    <w:rsid w:val="00D42FF7"/>
    <w:rsid w:val="00D43376"/>
    <w:rsid w:val="00D43385"/>
    <w:rsid w:val="00D4340D"/>
    <w:rsid w:val="00D435F9"/>
    <w:rsid w:val="00D43693"/>
    <w:rsid w:val="00D43856"/>
    <w:rsid w:val="00D438FB"/>
    <w:rsid w:val="00D43EFA"/>
    <w:rsid w:val="00D44230"/>
    <w:rsid w:val="00D442C7"/>
    <w:rsid w:val="00D4447B"/>
    <w:rsid w:val="00D446BC"/>
    <w:rsid w:val="00D448E9"/>
    <w:rsid w:val="00D44B15"/>
    <w:rsid w:val="00D44B2B"/>
    <w:rsid w:val="00D44B5D"/>
    <w:rsid w:val="00D4517E"/>
    <w:rsid w:val="00D4543F"/>
    <w:rsid w:val="00D45502"/>
    <w:rsid w:val="00D45508"/>
    <w:rsid w:val="00D457C3"/>
    <w:rsid w:val="00D457E3"/>
    <w:rsid w:val="00D4589B"/>
    <w:rsid w:val="00D45A0E"/>
    <w:rsid w:val="00D45EFB"/>
    <w:rsid w:val="00D460EB"/>
    <w:rsid w:val="00D463E2"/>
    <w:rsid w:val="00D4659C"/>
    <w:rsid w:val="00D46635"/>
    <w:rsid w:val="00D46873"/>
    <w:rsid w:val="00D468D0"/>
    <w:rsid w:val="00D46990"/>
    <w:rsid w:val="00D46AE2"/>
    <w:rsid w:val="00D46C8F"/>
    <w:rsid w:val="00D46F14"/>
    <w:rsid w:val="00D46FA6"/>
    <w:rsid w:val="00D47062"/>
    <w:rsid w:val="00D47073"/>
    <w:rsid w:val="00D479E4"/>
    <w:rsid w:val="00D47AEB"/>
    <w:rsid w:val="00D47CBD"/>
    <w:rsid w:val="00D47F79"/>
    <w:rsid w:val="00D47FFE"/>
    <w:rsid w:val="00D502A6"/>
    <w:rsid w:val="00D502C1"/>
    <w:rsid w:val="00D502DD"/>
    <w:rsid w:val="00D503A9"/>
    <w:rsid w:val="00D503FC"/>
    <w:rsid w:val="00D50674"/>
    <w:rsid w:val="00D506AE"/>
    <w:rsid w:val="00D506D1"/>
    <w:rsid w:val="00D506F5"/>
    <w:rsid w:val="00D5098A"/>
    <w:rsid w:val="00D50AEA"/>
    <w:rsid w:val="00D50B35"/>
    <w:rsid w:val="00D50CCE"/>
    <w:rsid w:val="00D50EE2"/>
    <w:rsid w:val="00D50F49"/>
    <w:rsid w:val="00D50FEC"/>
    <w:rsid w:val="00D50FFB"/>
    <w:rsid w:val="00D51AB2"/>
    <w:rsid w:val="00D51D3E"/>
    <w:rsid w:val="00D51D9F"/>
    <w:rsid w:val="00D51ED2"/>
    <w:rsid w:val="00D51F0A"/>
    <w:rsid w:val="00D5200B"/>
    <w:rsid w:val="00D52478"/>
    <w:rsid w:val="00D524BE"/>
    <w:rsid w:val="00D52956"/>
    <w:rsid w:val="00D52BBC"/>
    <w:rsid w:val="00D52C38"/>
    <w:rsid w:val="00D52CE1"/>
    <w:rsid w:val="00D52CE3"/>
    <w:rsid w:val="00D53110"/>
    <w:rsid w:val="00D53235"/>
    <w:rsid w:val="00D536A4"/>
    <w:rsid w:val="00D5392B"/>
    <w:rsid w:val="00D53980"/>
    <w:rsid w:val="00D53989"/>
    <w:rsid w:val="00D5399E"/>
    <w:rsid w:val="00D539DD"/>
    <w:rsid w:val="00D53D1B"/>
    <w:rsid w:val="00D53E5D"/>
    <w:rsid w:val="00D53FF4"/>
    <w:rsid w:val="00D54154"/>
    <w:rsid w:val="00D5468E"/>
    <w:rsid w:val="00D5468F"/>
    <w:rsid w:val="00D54A10"/>
    <w:rsid w:val="00D54B52"/>
    <w:rsid w:val="00D54BF9"/>
    <w:rsid w:val="00D54E5B"/>
    <w:rsid w:val="00D55004"/>
    <w:rsid w:val="00D5500B"/>
    <w:rsid w:val="00D55072"/>
    <w:rsid w:val="00D5534F"/>
    <w:rsid w:val="00D5547D"/>
    <w:rsid w:val="00D55572"/>
    <w:rsid w:val="00D5560D"/>
    <w:rsid w:val="00D557C6"/>
    <w:rsid w:val="00D557EE"/>
    <w:rsid w:val="00D5583B"/>
    <w:rsid w:val="00D55AA4"/>
    <w:rsid w:val="00D55AB3"/>
    <w:rsid w:val="00D56364"/>
    <w:rsid w:val="00D5640B"/>
    <w:rsid w:val="00D56C12"/>
    <w:rsid w:val="00D56FFF"/>
    <w:rsid w:val="00D57040"/>
    <w:rsid w:val="00D57446"/>
    <w:rsid w:val="00D57696"/>
    <w:rsid w:val="00D576BC"/>
    <w:rsid w:val="00D579A6"/>
    <w:rsid w:val="00D579CC"/>
    <w:rsid w:val="00D57A73"/>
    <w:rsid w:val="00D57C19"/>
    <w:rsid w:val="00D57D22"/>
    <w:rsid w:val="00D60235"/>
    <w:rsid w:val="00D60339"/>
    <w:rsid w:val="00D6035A"/>
    <w:rsid w:val="00D6053E"/>
    <w:rsid w:val="00D60564"/>
    <w:rsid w:val="00D607B8"/>
    <w:rsid w:val="00D6083C"/>
    <w:rsid w:val="00D60870"/>
    <w:rsid w:val="00D6088B"/>
    <w:rsid w:val="00D6098A"/>
    <w:rsid w:val="00D60A91"/>
    <w:rsid w:val="00D60C5B"/>
    <w:rsid w:val="00D60E28"/>
    <w:rsid w:val="00D60EC6"/>
    <w:rsid w:val="00D60EED"/>
    <w:rsid w:val="00D60F21"/>
    <w:rsid w:val="00D60FDC"/>
    <w:rsid w:val="00D615AD"/>
    <w:rsid w:val="00D61777"/>
    <w:rsid w:val="00D61799"/>
    <w:rsid w:val="00D6179A"/>
    <w:rsid w:val="00D617CC"/>
    <w:rsid w:val="00D6183D"/>
    <w:rsid w:val="00D61943"/>
    <w:rsid w:val="00D61A02"/>
    <w:rsid w:val="00D62208"/>
    <w:rsid w:val="00D6237D"/>
    <w:rsid w:val="00D625F2"/>
    <w:rsid w:val="00D62AAF"/>
    <w:rsid w:val="00D62B8A"/>
    <w:rsid w:val="00D62CBD"/>
    <w:rsid w:val="00D634A7"/>
    <w:rsid w:val="00D634E9"/>
    <w:rsid w:val="00D636AA"/>
    <w:rsid w:val="00D63CDA"/>
    <w:rsid w:val="00D643C5"/>
    <w:rsid w:val="00D64791"/>
    <w:rsid w:val="00D648E2"/>
    <w:rsid w:val="00D6498F"/>
    <w:rsid w:val="00D64A46"/>
    <w:rsid w:val="00D64B5A"/>
    <w:rsid w:val="00D64CE8"/>
    <w:rsid w:val="00D64F53"/>
    <w:rsid w:val="00D65064"/>
    <w:rsid w:val="00D655A0"/>
    <w:rsid w:val="00D6563A"/>
    <w:rsid w:val="00D656B9"/>
    <w:rsid w:val="00D65ADF"/>
    <w:rsid w:val="00D65BA6"/>
    <w:rsid w:val="00D65CC1"/>
    <w:rsid w:val="00D65E4D"/>
    <w:rsid w:val="00D66132"/>
    <w:rsid w:val="00D66287"/>
    <w:rsid w:val="00D662C9"/>
    <w:rsid w:val="00D665A3"/>
    <w:rsid w:val="00D66C87"/>
    <w:rsid w:val="00D66CDA"/>
    <w:rsid w:val="00D66CDB"/>
    <w:rsid w:val="00D66E60"/>
    <w:rsid w:val="00D66EFF"/>
    <w:rsid w:val="00D66F39"/>
    <w:rsid w:val="00D67710"/>
    <w:rsid w:val="00D677CA"/>
    <w:rsid w:val="00D67AB7"/>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3"/>
    <w:rsid w:val="00D714AE"/>
    <w:rsid w:val="00D7165F"/>
    <w:rsid w:val="00D717C5"/>
    <w:rsid w:val="00D71F32"/>
    <w:rsid w:val="00D724E2"/>
    <w:rsid w:val="00D72500"/>
    <w:rsid w:val="00D72826"/>
    <w:rsid w:val="00D728E2"/>
    <w:rsid w:val="00D729DC"/>
    <w:rsid w:val="00D72B1F"/>
    <w:rsid w:val="00D72D1D"/>
    <w:rsid w:val="00D73108"/>
    <w:rsid w:val="00D731EB"/>
    <w:rsid w:val="00D734F8"/>
    <w:rsid w:val="00D7358E"/>
    <w:rsid w:val="00D7392E"/>
    <w:rsid w:val="00D73AC9"/>
    <w:rsid w:val="00D73D6C"/>
    <w:rsid w:val="00D73DDE"/>
    <w:rsid w:val="00D740D6"/>
    <w:rsid w:val="00D740DB"/>
    <w:rsid w:val="00D74156"/>
    <w:rsid w:val="00D7476D"/>
    <w:rsid w:val="00D74933"/>
    <w:rsid w:val="00D749DD"/>
    <w:rsid w:val="00D74A63"/>
    <w:rsid w:val="00D74AF0"/>
    <w:rsid w:val="00D74BDE"/>
    <w:rsid w:val="00D74D0C"/>
    <w:rsid w:val="00D750BA"/>
    <w:rsid w:val="00D75160"/>
    <w:rsid w:val="00D75432"/>
    <w:rsid w:val="00D755B5"/>
    <w:rsid w:val="00D755E7"/>
    <w:rsid w:val="00D756AA"/>
    <w:rsid w:val="00D757BD"/>
    <w:rsid w:val="00D75843"/>
    <w:rsid w:val="00D75D67"/>
    <w:rsid w:val="00D75DE5"/>
    <w:rsid w:val="00D75FA2"/>
    <w:rsid w:val="00D76097"/>
    <w:rsid w:val="00D765A0"/>
    <w:rsid w:val="00D765D0"/>
    <w:rsid w:val="00D7663F"/>
    <w:rsid w:val="00D76709"/>
    <w:rsid w:val="00D767A0"/>
    <w:rsid w:val="00D7682A"/>
    <w:rsid w:val="00D769B5"/>
    <w:rsid w:val="00D76C80"/>
    <w:rsid w:val="00D76E51"/>
    <w:rsid w:val="00D7703D"/>
    <w:rsid w:val="00D776D4"/>
    <w:rsid w:val="00D77800"/>
    <w:rsid w:val="00D779F9"/>
    <w:rsid w:val="00D77BBF"/>
    <w:rsid w:val="00D77FC2"/>
    <w:rsid w:val="00D8040B"/>
    <w:rsid w:val="00D8054F"/>
    <w:rsid w:val="00D80567"/>
    <w:rsid w:val="00D80577"/>
    <w:rsid w:val="00D80889"/>
    <w:rsid w:val="00D80912"/>
    <w:rsid w:val="00D809AE"/>
    <w:rsid w:val="00D80AF6"/>
    <w:rsid w:val="00D80C3D"/>
    <w:rsid w:val="00D80C8A"/>
    <w:rsid w:val="00D80FB0"/>
    <w:rsid w:val="00D80FC4"/>
    <w:rsid w:val="00D8128C"/>
    <w:rsid w:val="00D812B7"/>
    <w:rsid w:val="00D81550"/>
    <w:rsid w:val="00D818DD"/>
    <w:rsid w:val="00D81DF1"/>
    <w:rsid w:val="00D81FAD"/>
    <w:rsid w:val="00D820A8"/>
    <w:rsid w:val="00D820EF"/>
    <w:rsid w:val="00D8231D"/>
    <w:rsid w:val="00D82400"/>
    <w:rsid w:val="00D82569"/>
    <w:rsid w:val="00D825DD"/>
    <w:rsid w:val="00D82658"/>
    <w:rsid w:val="00D826E1"/>
    <w:rsid w:val="00D8297C"/>
    <w:rsid w:val="00D82A80"/>
    <w:rsid w:val="00D82E8A"/>
    <w:rsid w:val="00D8319A"/>
    <w:rsid w:val="00D831DD"/>
    <w:rsid w:val="00D832A1"/>
    <w:rsid w:val="00D832D6"/>
    <w:rsid w:val="00D83420"/>
    <w:rsid w:val="00D834ED"/>
    <w:rsid w:val="00D83753"/>
    <w:rsid w:val="00D83811"/>
    <w:rsid w:val="00D83AD3"/>
    <w:rsid w:val="00D83BC6"/>
    <w:rsid w:val="00D83CED"/>
    <w:rsid w:val="00D83E45"/>
    <w:rsid w:val="00D841E4"/>
    <w:rsid w:val="00D8435A"/>
    <w:rsid w:val="00D84463"/>
    <w:rsid w:val="00D8455B"/>
    <w:rsid w:val="00D845B3"/>
    <w:rsid w:val="00D84748"/>
    <w:rsid w:val="00D8476F"/>
    <w:rsid w:val="00D849DC"/>
    <w:rsid w:val="00D84A7E"/>
    <w:rsid w:val="00D84B06"/>
    <w:rsid w:val="00D84C1F"/>
    <w:rsid w:val="00D84E7E"/>
    <w:rsid w:val="00D850FE"/>
    <w:rsid w:val="00D85500"/>
    <w:rsid w:val="00D8562E"/>
    <w:rsid w:val="00D85B61"/>
    <w:rsid w:val="00D85FDD"/>
    <w:rsid w:val="00D862D7"/>
    <w:rsid w:val="00D866CC"/>
    <w:rsid w:val="00D868B4"/>
    <w:rsid w:val="00D86929"/>
    <w:rsid w:val="00D869CB"/>
    <w:rsid w:val="00D86AF6"/>
    <w:rsid w:val="00D86CDC"/>
    <w:rsid w:val="00D86D0A"/>
    <w:rsid w:val="00D870FF"/>
    <w:rsid w:val="00D871A5"/>
    <w:rsid w:val="00D871EA"/>
    <w:rsid w:val="00D87316"/>
    <w:rsid w:val="00D8746A"/>
    <w:rsid w:val="00D87471"/>
    <w:rsid w:val="00D874B9"/>
    <w:rsid w:val="00D879F1"/>
    <w:rsid w:val="00D87A6E"/>
    <w:rsid w:val="00D87C60"/>
    <w:rsid w:val="00D87E46"/>
    <w:rsid w:val="00D87EAA"/>
    <w:rsid w:val="00D900EF"/>
    <w:rsid w:val="00D90191"/>
    <w:rsid w:val="00D901E9"/>
    <w:rsid w:val="00D90555"/>
    <w:rsid w:val="00D907B3"/>
    <w:rsid w:val="00D9089A"/>
    <w:rsid w:val="00D90932"/>
    <w:rsid w:val="00D90965"/>
    <w:rsid w:val="00D90C91"/>
    <w:rsid w:val="00D90CD2"/>
    <w:rsid w:val="00D912E6"/>
    <w:rsid w:val="00D913F5"/>
    <w:rsid w:val="00D915EE"/>
    <w:rsid w:val="00D91D74"/>
    <w:rsid w:val="00D91E68"/>
    <w:rsid w:val="00D9201D"/>
    <w:rsid w:val="00D925AB"/>
    <w:rsid w:val="00D92877"/>
    <w:rsid w:val="00D9294C"/>
    <w:rsid w:val="00D929FE"/>
    <w:rsid w:val="00D92A24"/>
    <w:rsid w:val="00D92A9A"/>
    <w:rsid w:val="00D92AB6"/>
    <w:rsid w:val="00D92AC0"/>
    <w:rsid w:val="00D92BFF"/>
    <w:rsid w:val="00D92DE5"/>
    <w:rsid w:val="00D92F09"/>
    <w:rsid w:val="00D92FCD"/>
    <w:rsid w:val="00D930B9"/>
    <w:rsid w:val="00D93630"/>
    <w:rsid w:val="00D937F1"/>
    <w:rsid w:val="00D93C0E"/>
    <w:rsid w:val="00D93C2C"/>
    <w:rsid w:val="00D93FD0"/>
    <w:rsid w:val="00D940D6"/>
    <w:rsid w:val="00D941A4"/>
    <w:rsid w:val="00D942BE"/>
    <w:rsid w:val="00D944F1"/>
    <w:rsid w:val="00D946A0"/>
    <w:rsid w:val="00D9471D"/>
    <w:rsid w:val="00D94A2A"/>
    <w:rsid w:val="00D94A4A"/>
    <w:rsid w:val="00D94A8C"/>
    <w:rsid w:val="00D94BA6"/>
    <w:rsid w:val="00D94C8A"/>
    <w:rsid w:val="00D94E8F"/>
    <w:rsid w:val="00D94F9F"/>
    <w:rsid w:val="00D95051"/>
    <w:rsid w:val="00D9508E"/>
    <w:rsid w:val="00D95460"/>
    <w:rsid w:val="00D95727"/>
    <w:rsid w:val="00D95963"/>
    <w:rsid w:val="00D95B84"/>
    <w:rsid w:val="00D95BA8"/>
    <w:rsid w:val="00D95CB4"/>
    <w:rsid w:val="00D95E94"/>
    <w:rsid w:val="00D95F9D"/>
    <w:rsid w:val="00D95F9E"/>
    <w:rsid w:val="00D96231"/>
    <w:rsid w:val="00D963AB"/>
    <w:rsid w:val="00D96714"/>
    <w:rsid w:val="00D969F4"/>
    <w:rsid w:val="00D96AFE"/>
    <w:rsid w:val="00D96BA7"/>
    <w:rsid w:val="00D96EA9"/>
    <w:rsid w:val="00D97320"/>
    <w:rsid w:val="00D9784A"/>
    <w:rsid w:val="00D978E5"/>
    <w:rsid w:val="00D97974"/>
    <w:rsid w:val="00D97A0B"/>
    <w:rsid w:val="00D97D00"/>
    <w:rsid w:val="00D97D5A"/>
    <w:rsid w:val="00D97EFE"/>
    <w:rsid w:val="00DA008F"/>
    <w:rsid w:val="00DA00DE"/>
    <w:rsid w:val="00DA01BF"/>
    <w:rsid w:val="00DA071B"/>
    <w:rsid w:val="00DA0815"/>
    <w:rsid w:val="00DA08BB"/>
    <w:rsid w:val="00DA08D2"/>
    <w:rsid w:val="00DA09AF"/>
    <w:rsid w:val="00DA09D2"/>
    <w:rsid w:val="00DA0B44"/>
    <w:rsid w:val="00DA0DF1"/>
    <w:rsid w:val="00DA0EE5"/>
    <w:rsid w:val="00DA10CD"/>
    <w:rsid w:val="00DA12ED"/>
    <w:rsid w:val="00DA14C4"/>
    <w:rsid w:val="00DA14F6"/>
    <w:rsid w:val="00DA1801"/>
    <w:rsid w:val="00DA1803"/>
    <w:rsid w:val="00DA1F2D"/>
    <w:rsid w:val="00DA1F83"/>
    <w:rsid w:val="00DA2176"/>
    <w:rsid w:val="00DA2223"/>
    <w:rsid w:val="00DA22ED"/>
    <w:rsid w:val="00DA2487"/>
    <w:rsid w:val="00DA26FA"/>
    <w:rsid w:val="00DA2720"/>
    <w:rsid w:val="00DA2838"/>
    <w:rsid w:val="00DA2885"/>
    <w:rsid w:val="00DA2BB0"/>
    <w:rsid w:val="00DA2E00"/>
    <w:rsid w:val="00DA2EB9"/>
    <w:rsid w:val="00DA3167"/>
    <w:rsid w:val="00DA31B5"/>
    <w:rsid w:val="00DA3497"/>
    <w:rsid w:val="00DA352E"/>
    <w:rsid w:val="00DA3767"/>
    <w:rsid w:val="00DA385D"/>
    <w:rsid w:val="00DA39FF"/>
    <w:rsid w:val="00DA3A17"/>
    <w:rsid w:val="00DA3D62"/>
    <w:rsid w:val="00DA3DE7"/>
    <w:rsid w:val="00DA4049"/>
    <w:rsid w:val="00DA43F1"/>
    <w:rsid w:val="00DA4549"/>
    <w:rsid w:val="00DA455E"/>
    <w:rsid w:val="00DA48EF"/>
    <w:rsid w:val="00DA49CA"/>
    <w:rsid w:val="00DA49CF"/>
    <w:rsid w:val="00DA52C7"/>
    <w:rsid w:val="00DA533D"/>
    <w:rsid w:val="00DA5446"/>
    <w:rsid w:val="00DA55FD"/>
    <w:rsid w:val="00DA5AC3"/>
    <w:rsid w:val="00DA5E1A"/>
    <w:rsid w:val="00DA5E4B"/>
    <w:rsid w:val="00DA6189"/>
    <w:rsid w:val="00DA6679"/>
    <w:rsid w:val="00DA6A3D"/>
    <w:rsid w:val="00DA7613"/>
    <w:rsid w:val="00DA7622"/>
    <w:rsid w:val="00DA7637"/>
    <w:rsid w:val="00DA76E8"/>
    <w:rsid w:val="00DA77EB"/>
    <w:rsid w:val="00DA7817"/>
    <w:rsid w:val="00DA79F5"/>
    <w:rsid w:val="00DA7AAC"/>
    <w:rsid w:val="00DA7AB0"/>
    <w:rsid w:val="00DA7BE9"/>
    <w:rsid w:val="00DA7C43"/>
    <w:rsid w:val="00DA7D70"/>
    <w:rsid w:val="00DA7E37"/>
    <w:rsid w:val="00DA7FD7"/>
    <w:rsid w:val="00DB00CA"/>
    <w:rsid w:val="00DB0259"/>
    <w:rsid w:val="00DB0639"/>
    <w:rsid w:val="00DB072F"/>
    <w:rsid w:val="00DB0B99"/>
    <w:rsid w:val="00DB0CC9"/>
    <w:rsid w:val="00DB0D3F"/>
    <w:rsid w:val="00DB0DAC"/>
    <w:rsid w:val="00DB124D"/>
    <w:rsid w:val="00DB12AA"/>
    <w:rsid w:val="00DB157B"/>
    <w:rsid w:val="00DB17CA"/>
    <w:rsid w:val="00DB18D5"/>
    <w:rsid w:val="00DB18EE"/>
    <w:rsid w:val="00DB1A21"/>
    <w:rsid w:val="00DB1A4C"/>
    <w:rsid w:val="00DB1C33"/>
    <w:rsid w:val="00DB1D3E"/>
    <w:rsid w:val="00DB1EF5"/>
    <w:rsid w:val="00DB1F51"/>
    <w:rsid w:val="00DB1FE2"/>
    <w:rsid w:val="00DB20EA"/>
    <w:rsid w:val="00DB20ED"/>
    <w:rsid w:val="00DB2327"/>
    <w:rsid w:val="00DB235A"/>
    <w:rsid w:val="00DB24BC"/>
    <w:rsid w:val="00DB256C"/>
    <w:rsid w:val="00DB27C6"/>
    <w:rsid w:val="00DB28E3"/>
    <w:rsid w:val="00DB2CCD"/>
    <w:rsid w:val="00DB3507"/>
    <w:rsid w:val="00DB36E1"/>
    <w:rsid w:val="00DB37CD"/>
    <w:rsid w:val="00DB39D1"/>
    <w:rsid w:val="00DB3D1F"/>
    <w:rsid w:val="00DB3F0A"/>
    <w:rsid w:val="00DB41CC"/>
    <w:rsid w:val="00DB4665"/>
    <w:rsid w:val="00DB46B9"/>
    <w:rsid w:val="00DB49E5"/>
    <w:rsid w:val="00DB4AFF"/>
    <w:rsid w:val="00DB4B12"/>
    <w:rsid w:val="00DB4B7C"/>
    <w:rsid w:val="00DB4C97"/>
    <w:rsid w:val="00DB52BA"/>
    <w:rsid w:val="00DB53FD"/>
    <w:rsid w:val="00DB546E"/>
    <w:rsid w:val="00DB54EB"/>
    <w:rsid w:val="00DB5A4C"/>
    <w:rsid w:val="00DB5AA2"/>
    <w:rsid w:val="00DB5B85"/>
    <w:rsid w:val="00DB5E56"/>
    <w:rsid w:val="00DB6066"/>
    <w:rsid w:val="00DB6115"/>
    <w:rsid w:val="00DB611A"/>
    <w:rsid w:val="00DB61F1"/>
    <w:rsid w:val="00DB6242"/>
    <w:rsid w:val="00DB68DD"/>
    <w:rsid w:val="00DB6958"/>
    <w:rsid w:val="00DB6B9B"/>
    <w:rsid w:val="00DB6BDA"/>
    <w:rsid w:val="00DB6CBD"/>
    <w:rsid w:val="00DB6E0A"/>
    <w:rsid w:val="00DB6F26"/>
    <w:rsid w:val="00DB6F45"/>
    <w:rsid w:val="00DB7168"/>
    <w:rsid w:val="00DB7176"/>
    <w:rsid w:val="00DB71F7"/>
    <w:rsid w:val="00DB75A7"/>
    <w:rsid w:val="00DB76E4"/>
    <w:rsid w:val="00DB7A6D"/>
    <w:rsid w:val="00DB7BD0"/>
    <w:rsid w:val="00DB7C25"/>
    <w:rsid w:val="00DB7F91"/>
    <w:rsid w:val="00DB7FA0"/>
    <w:rsid w:val="00DB7FF4"/>
    <w:rsid w:val="00DC00FF"/>
    <w:rsid w:val="00DC0129"/>
    <w:rsid w:val="00DC0191"/>
    <w:rsid w:val="00DC02B3"/>
    <w:rsid w:val="00DC0646"/>
    <w:rsid w:val="00DC0771"/>
    <w:rsid w:val="00DC07AC"/>
    <w:rsid w:val="00DC07F1"/>
    <w:rsid w:val="00DC0A11"/>
    <w:rsid w:val="00DC0AA5"/>
    <w:rsid w:val="00DC0AAB"/>
    <w:rsid w:val="00DC0B28"/>
    <w:rsid w:val="00DC0F1F"/>
    <w:rsid w:val="00DC1026"/>
    <w:rsid w:val="00DC11F7"/>
    <w:rsid w:val="00DC12EB"/>
    <w:rsid w:val="00DC14CB"/>
    <w:rsid w:val="00DC16EC"/>
    <w:rsid w:val="00DC1B38"/>
    <w:rsid w:val="00DC1B52"/>
    <w:rsid w:val="00DC1BA2"/>
    <w:rsid w:val="00DC1BD3"/>
    <w:rsid w:val="00DC1C8D"/>
    <w:rsid w:val="00DC21FC"/>
    <w:rsid w:val="00DC22CF"/>
    <w:rsid w:val="00DC23DF"/>
    <w:rsid w:val="00DC2492"/>
    <w:rsid w:val="00DC252C"/>
    <w:rsid w:val="00DC25B5"/>
    <w:rsid w:val="00DC26F6"/>
    <w:rsid w:val="00DC27BC"/>
    <w:rsid w:val="00DC2904"/>
    <w:rsid w:val="00DC2926"/>
    <w:rsid w:val="00DC2A8D"/>
    <w:rsid w:val="00DC2CEF"/>
    <w:rsid w:val="00DC2DC7"/>
    <w:rsid w:val="00DC2E42"/>
    <w:rsid w:val="00DC2F3C"/>
    <w:rsid w:val="00DC2F7D"/>
    <w:rsid w:val="00DC31AD"/>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04C"/>
    <w:rsid w:val="00DC511F"/>
    <w:rsid w:val="00DC531E"/>
    <w:rsid w:val="00DC54BD"/>
    <w:rsid w:val="00DC54C2"/>
    <w:rsid w:val="00DC551C"/>
    <w:rsid w:val="00DC56EF"/>
    <w:rsid w:val="00DC58BD"/>
    <w:rsid w:val="00DC5931"/>
    <w:rsid w:val="00DC5A0D"/>
    <w:rsid w:val="00DC5A5C"/>
    <w:rsid w:val="00DC5C6C"/>
    <w:rsid w:val="00DC5E12"/>
    <w:rsid w:val="00DC5F93"/>
    <w:rsid w:val="00DC6203"/>
    <w:rsid w:val="00DC6387"/>
    <w:rsid w:val="00DC6685"/>
    <w:rsid w:val="00DC6868"/>
    <w:rsid w:val="00DC693D"/>
    <w:rsid w:val="00DC6B52"/>
    <w:rsid w:val="00DC6DCC"/>
    <w:rsid w:val="00DC6F0E"/>
    <w:rsid w:val="00DC7000"/>
    <w:rsid w:val="00DC7326"/>
    <w:rsid w:val="00DC742E"/>
    <w:rsid w:val="00DC78B7"/>
    <w:rsid w:val="00DC7FD6"/>
    <w:rsid w:val="00DD0135"/>
    <w:rsid w:val="00DD0249"/>
    <w:rsid w:val="00DD042F"/>
    <w:rsid w:val="00DD05DC"/>
    <w:rsid w:val="00DD061A"/>
    <w:rsid w:val="00DD0948"/>
    <w:rsid w:val="00DD0A7A"/>
    <w:rsid w:val="00DD0B37"/>
    <w:rsid w:val="00DD0C8B"/>
    <w:rsid w:val="00DD1017"/>
    <w:rsid w:val="00DD1042"/>
    <w:rsid w:val="00DD1105"/>
    <w:rsid w:val="00DD1213"/>
    <w:rsid w:val="00DD12B1"/>
    <w:rsid w:val="00DD14EB"/>
    <w:rsid w:val="00DD1511"/>
    <w:rsid w:val="00DD168F"/>
    <w:rsid w:val="00DD16DB"/>
    <w:rsid w:val="00DD17AC"/>
    <w:rsid w:val="00DD1807"/>
    <w:rsid w:val="00DD18AA"/>
    <w:rsid w:val="00DD1B07"/>
    <w:rsid w:val="00DD1CDB"/>
    <w:rsid w:val="00DD247B"/>
    <w:rsid w:val="00DD255F"/>
    <w:rsid w:val="00DD270C"/>
    <w:rsid w:val="00DD274B"/>
    <w:rsid w:val="00DD277A"/>
    <w:rsid w:val="00DD2A72"/>
    <w:rsid w:val="00DD2AAB"/>
    <w:rsid w:val="00DD2B61"/>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A4D"/>
    <w:rsid w:val="00DD4BE6"/>
    <w:rsid w:val="00DD513E"/>
    <w:rsid w:val="00DD5458"/>
    <w:rsid w:val="00DD55DE"/>
    <w:rsid w:val="00DD577E"/>
    <w:rsid w:val="00DD5812"/>
    <w:rsid w:val="00DD58DE"/>
    <w:rsid w:val="00DD59C0"/>
    <w:rsid w:val="00DD5ABC"/>
    <w:rsid w:val="00DD5EE9"/>
    <w:rsid w:val="00DD60CD"/>
    <w:rsid w:val="00DD6446"/>
    <w:rsid w:val="00DD686D"/>
    <w:rsid w:val="00DD6C24"/>
    <w:rsid w:val="00DD6F9E"/>
    <w:rsid w:val="00DD70F4"/>
    <w:rsid w:val="00DD757F"/>
    <w:rsid w:val="00DD786C"/>
    <w:rsid w:val="00DE0556"/>
    <w:rsid w:val="00DE074F"/>
    <w:rsid w:val="00DE07B0"/>
    <w:rsid w:val="00DE0B91"/>
    <w:rsid w:val="00DE0C4D"/>
    <w:rsid w:val="00DE0CD8"/>
    <w:rsid w:val="00DE0EA8"/>
    <w:rsid w:val="00DE110E"/>
    <w:rsid w:val="00DE12EF"/>
    <w:rsid w:val="00DE12F3"/>
    <w:rsid w:val="00DE15BC"/>
    <w:rsid w:val="00DE15DB"/>
    <w:rsid w:val="00DE1911"/>
    <w:rsid w:val="00DE1B4F"/>
    <w:rsid w:val="00DE1D2D"/>
    <w:rsid w:val="00DE1D7C"/>
    <w:rsid w:val="00DE2066"/>
    <w:rsid w:val="00DE2303"/>
    <w:rsid w:val="00DE2452"/>
    <w:rsid w:val="00DE28F2"/>
    <w:rsid w:val="00DE291A"/>
    <w:rsid w:val="00DE2AE6"/>
    <w:rsid w:val="00DE2C38"/>
    <w:rsid w:val="00DE2E16"/>
    <w:rsid w:val="00DE305A"/>
    <w:rsid w:val="00DE30C2"/>
    <w:rsid w:val="00DE33E1"/>
    <w:rsid w:val="00DE352E"/>
    <w:rsid w:val="00DE354E"/>
    <w:rsid w:val="00DE35B6"/>
    <w:rsid w:val="00DE3600"/>
    <w:rsid w:val="00DE3658"/>
    <w:rsid w:val="00DE3660"/>
    <w:rsid w:val="00DE3740"/>
    <w:rsid w:val="00DE3787"/>
    <w:rsid w:val="00DE3825"/>
    <w:rsid w:val="00DE3B56"/>
    <w:rsid w:val="00DE4462"/>
    <w:rsid w:val="00DE4540"/>
    <w:rsid w:val="00DE4561"/>
    <w:rsid w:val="00DE4976"/>
    <w:rsid w:val="00DE4C64"/>
    <w:rsid w:val="00DE4ED8"/>
    <w:rsid w:val="00DE4EF8"/>
    <w:rsid w:val="00DE51B9"/>
    <w:rsid w:val="00DE52C4"/>
    <w:rsid w:val="00DE5337"/>
    <w:rsid w:val="00DE534B"/>
    <w:rsid w:val="00DE5DAE"/>
    <w:rsid w:val="00DE5F9A"/>
    <w:rsid w:val="00DE6364"/>
    <w:rsid w:val="00DE63B4"/>
    <w:rsid w:val="00DE6412"/>
    <w:rsid w:val="00DE68D0"/>
    <w:rsid w:val="00DE6922"/>
    <w:rsid w:val="00DE6AC1"/>
    <w:rsid w:val="00DE6B49"/>
    <w:rsid w:val="00DE6CE1"/>
    <w:rsid w:val="00DE72D8"/>
    <w:rsid w:val="00DE72E1"/>
    <w:rsid w:val="00DE740C"/>
    <w:rsid w:val="00DE7586"/>
    <w:rsid w:val="00DE75B9"/>
    <w:rsid w:val="00DE76BC"/>
    <w:rsid w:val="00DE7729"/>
    <w:rsid w:val="00DE7F68"/>
    <w:rsid w:val="00DF0007"/>
    <w:rsid w:val="00DF0008"/>
    <w:rsid w:val="00DF00A2"/>
    <w:rsid w:val="00DF010E"/>
    <w:rsid w:val="00DF0387"/>
    <w:rsid w:val="00DF040E"/>
    <w:rsid w:val="00DF06D1"/>
    <w:rsid w:val="00DF08F5"/>
    <w:rsid w:val="00DF0AC7"/>
    <w:rsid w:val="00DF0BC6"/>
    <w:rsid w:val="00DF0D75"/>
    <w:rsid w:val="00DF1197"/>
    <w:rsid w:val="00DF1548"/>
    <w:rsid w:val="00DF16FA"/>
    <w:rsid w:val="00DF17C5"/>
    <w:rsid w:val="00DF1815"/>
    <w:rsid w:val="00DF190F"/>
    <w:rsid w:val="00DF1B32"/>
    <w:rsid w:val="00DF1D3D"/>
    <w:rsid w:val="00DF1F3B"/>
    <w:rsid w:val="00DF2199"/>
    <w:rsid w:val="00DF24D4"/>
    <w:rsid w:val="00DF24D5"/>
    <w:rsid w:val="00DF2741"/>
    <w:rsid w:val="00DF28C3"/>
    <w:rsid w:val="00DF28CB"/>
    <w:rsid w:val="00DF2983"/>
    <w:rsid w:val="00DF29E4"/>
    <w:rsid w:val="00DF2E00"/>
    <w:rsid w:val="00DF2E58"/>
    <w:rsid w:val="00DF3087"/>
    <w:rsid w:val="00DF3136"/>
    <w:rsid w:val="00DF35EF"/>
    <w:rsid w:val="00DF3705"/>
    <w:rsid w:val="00DF3D7C"/>
    <w:rsid w:val="00DF3FB0"/>
    <w:rsid w:val="00DF40BD"/>
    <w:rsid w:val="00DF4758"/>
    <w:rsid w:val="00DF483C"/>
    <w:rsid w:val="00DF48F5"/>
    <w:rsid w:val="00DF4927"/>
    <w:rsid w:val="00DF4AB1"/>
    <w:rsid w:val="00DF4F79"/>
    <w:rsid w:val="00DF507F"/>
    <w:rsid w:val="00DF53D4"/>
    <w:rsid w:val="00DF554D"/>
    <w:rsid w:val="00DF576F"/>
    <w:rsid w:val="00DF58BC"/>
    <w:rsid w:val="00DF5BE3"/>
    <w:rsid w:val="00DF5D06"/>
    <w:rsid w:val="00DF5F70"/>
    <w:rsid w:val="00DF5FE7"/>
    <w:rsid w:val="00DF6122"/>
    <w:rsid w:val="00DF62DB"/>
    <w:rsid w:val="00DF65AA"/>
    <w:rsid w:val="00DF6667"/>
    <w:rsid w:val="00DF66B7"/>
    <w:rsid w:val="00DF687E"/>
    <w:rsid w:val="00DF68C4"/>
    <w:rsid w:val="00DF6A91"/>
    <w:rsid w:val="00DF6C03"/>
    <w:rsid w:val="00DF6C35"/>
    <w:rsid w:val="00DF6D0A"/>
    <w:rsid w:val="00DF6DD9"/>
    <w:rsid w:val="00DF7124"/>
    <w:rsid w:val="00DF7245"/>
    <w:rsid w:val="00DF7320"/>
    <w:rsid w:val="00DF7433"/>
    <w:rsid w:val="00DF7465"/>
    <w:rsid w:val="00DF7560"/>
    <w:rsid w:val="00DF7682"/>
    <w:rsid w:val="00DF7755"/>
    <w:rsid w:val="00DF78DE"/>
    <w:rsid w:val="00DF7CA7"/>
    <w:rsid w:val="00DF7D59"/>
    <w:rsid w:val="00DF7F6D"/>
    <w:rsid w:val="00DF7F9B"/>
    <w:rsid w:val="00E00172"/>
    <w:rsid w:val="00E003DE"/>
    <w:rsid w:val="00E00427"/>
    <w:rsid w:val="00E005AA"/>
    <w:rsid w:val="00E0095A"/>
    <w:rsid w:val="00E009DC"/>
    <w:rsid w:val="00E00A7F"/>
    <w:rsid w:val="00E00BAB"/>
    <w:rsid w:val="00E00CA8"/>
    <w:rsid w:val="00E00FCC"/>
    <w:rsid w:val="00E01174"/>
    <w:rsid w:val="00E01404"/>
    <w:rsid w:val="00E014D0"/>
    <w:rsid w:val="00E017F5"/>
    <w:rsid w:val="00E019FC"/>
    <w:rsid w:val="00E01A90"/>
    <w:rsid w:val="00E01AEA"/>
    <w:rsid w:val="00E0209A"/>
    <w:rsid w:val="00E02147"/>
    <w:rsid w:val="00E02795"/>
    <w:rsid w:val="00E02815"/>
    <w:rsid w:val="00E02996"/>
    <w:rsid w:val="00E02E48"/>
    <w:rsid w:val="00E02FA2"/>
    <w:rsid w:val="00E0316F"/>
    <w:rsid w:val="00E03549"/>
    <w:rsid w:val="00E03709"/>
    <w:rsid w:val="00E0370A"/>
    <w:rsid w:val="00E03898"/>
    <w:rsid w:val="00E038F6"/>
    <w:rsid w:val="00E03AC2"/>
    <w:rsid w:val="00E04144"/>
    <w:rsid w:val="00E042D4"/>
    <w:rsid w:val="00E044A6"/>
    <w:rsid w:val="00E04568"/>
    <w:rsid w:val="00E0470E"/>
    <w:rsid w:val="00E04ACD"/>
    <w:rsid w:val="00E04B9E"/>
    <w:rsid w:val="00E04B9F"/>
    <w:rsid w:val="00E04E00"/>
    <w:rsid w:val="00E04F67"/>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E2C"/>
    <w:rsid w:val="00E05F66"/>
    <w:rsid w:val="00E063E2"/>
    <w:rsid w:val="00E06454"/>
    <w:rsid w:val="00E068E6"/>
    <w:rsid w:val="00E06E26"/>
    <w:rsid w:val="00E06ED0"/>
    <w:rsid w:val="00E0712A"/>
    <w:rsid w:val="00E07179"/>
    <w:rsid w:val="00E07511"/>
    <w:rsid w:val="00E07955"/>
    <w:rsid w:val="00E07B62"/>
    <w:rsid w:val="00E07C2D"/>
    <w:rsid w:val="00E07DD8"/>
    <w:rsid w:val="00E07E9C"/>
    <w:rsid w:val="00E07EB8"/>
    <w:rsid w:val="00E07F78"/>
    <w:rsid w:val="00E1015B"/>
    <w:rsid w:val="00E10385"/>
    <w:rsid w:val="00E103F8"/>
    <w:rsid w:val="00E10A90"/>
    <w:rsid w:val="00E10DDF"/>
    <w:rsid w:val="00E114E8"/>
    <w:rsid w:val="00E1186D"/>
    <w:rsid w:val="00E11A5E"/>
    <w:rsid w:val="00E11A99"/>
    <w:rsid w:val="00E11B19"/>
    <w:rsid w:val="00E11BAF"/>
    <w:rsid w:val="00E11BE3"/>
    <w:rsid w:val="00E11E7E"/>
    <w:rsid w:val="00E11F6E"/>
    <w:rsid w:val="00E12054"/>
    <w:rsid w:val="00E12088"/>
    <w:rsid w:val="00E120CF"/>
    <w:rsid w:val="00E121CD"/>
    <w:rsid w:val="00E121DE"/>
    <w:rsid w:val="00E122A5"/>
    <w:rsid w:val="00E1240D"/>
    <w:rsid w:val="00E1247E"/>
    <w:rsid w:val="00E125FB"/>
    <w:rsid w:val="00E127FF"/>
    <w:rsid w:val="00E129D0"/>
    <w:rsid w:val="00E12A19"/>
    <w:rsid w:val="00E12B44"/>
    <w:rsid w:val="00E12D6F"/>
    <w:rsid w:val="00E12F6E"/>
    <w:rsid w:val="00E12FDB"/>
    <w:rsid w:val="00E13074"/>
    <w:rsid w:val="00E13076"/>
    <w:rsid w:val="00E130F9"/>
    <w:rsid w:val="00E13188"/>
    <w:rsid w:val="00E131C3"/>
    <w:rsid w:val="00E1320F"/>
    <w:rsid w:val="00E13319"/>
    <w:rsid w:val="00E133C5"/>
    <w:rsid w:val="00E13455"/>
    <w:rsid w:val="00E13553"/>
    <w:rsid w:val="00E135E1"/>
    <w:rsid w:val="00E1360C"/>
    <w:rsid w:val="00E136BE"/>
    <w:rsid w:val="00E1394C"/>
    <w:rsid w:val="00E139C9"/>
    <w:rsid w:val="00E13D6C"/>
    <w:rsid w:val="00E13ED1"/>
    <w:rsid w:val="00E13EF6"/>
    <w:rsid w:val="00E1410D"/>
    <w:rsid w:val="00E144B0"/>
    <w:rsid w:val="00E146A1"/>
    <w:rsid w:val="00E14731"/>
    <w:rsid w:val="00E14759"/>
    <w:rsid w:val="00E148D1"/>
    <w:rsid w:val="00E149FB"/>
    <w:rsid w:val="00E14A5F"/>
    <w:rsid w:val="00E14E2B"/>
    <w:rsid w:val="00E15017"/>
    <w:rsid w:val="00E1524E"/>
    <w:rsid w:val="00E152EE"/>
    <w:rsid w:val="00E15474"/>
    <w:rsid w:val="00E15572"/>
    <w:rsid w:val="00E159CE"/>
    <w:rsid w:val="00E15A95"/>
    <w:rsid w:val="00E15B88"/>
    <w:rsid w:val="00E15D48"/>
    <w:rsid w:val="00E15E01"/>
    <w:rsid w:val="00E15FE0"/>
    <w:rsid w:val="00E16334"/>
    <w:rsid w:val="00E163A6"/>
    <w:rsid w:val="00E16E02"/>
    <w:rsid w:val="00E16F85"/>
    <w:rsid w:val="00E1726A"/>
    <w:rsid w:val="00E172CA"/>
    <w:rsid w:val="00E1738E"/>
    <w:rsid w:val="00E174D6"/>
    <w:rsid w:val="00E17545"/>
    <w:rsid w:val="00E17A6E"/>
    <w:rsid w:val="00E17CA6"/>
    <w:rsid w:val="00E17F47"/>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2EFB"/>
    <w:rsid w:val="00E23159"/>
    <w:rsid w:val="00E23263"/>
    <w:rsid w:val="00E23366"/>
    <w:rsid w:val="00E23439"/>
    <w:rsid w:val="00E236C6"/>
    <w:rsid w:val="00E23885"/>
    <w:rsid w:val="00E238B8"/>
    <w:rsid w:val="00E239C3"/>
    <w:rsid w:val="00E23ABC"/>
    <w:rsid w:val="00E23AE2"/>
    <w:rsid w:val="00E23B6E"/>
    <w:rsid w:val="00E23B9A"/>
    <w:rsid w:val="00E23E77"/>
    <w:rsid w:val="00E24102"/>
    <w:rsid w:val="00E24196"/>
    <w:rsid w:val="00E243FC"/>
    <w:rsid w:val="00E24559"/>
    <w:rsid w:val="00E245FA"/>
    <w:rsid w:val="00E24633"/>
    <w:rsid w:val="00E247A6"/>
    <w:rsid w:val="00E24BC9"/>
    <w:rsid w:val="00E24DE0"/>
    <w:rsid w:val="00E24ED2"/>
    <w:rsid w:val="00E255DD"/>
    <w:rsid w:val="00E25A72"/>
    <w:rsid w:val="00E25B4C"/>
    <w:rsid w:val="00E25C88"/>
    <w:rsid w:val="00E25CCF"/>
    <w:rsid w:val="00E25D73"/>
    <w:rsid w:val="00E25F74"/>
    <w:rsid w:val="00E25FD4"/>
    <w:rsid w:val="00E26300"/>
    <w:rsid w:val="00E263D8"/>
    <w:rsid w:val="00E26692"/>
    <w:rsid w:val="00E26852"/>
    <w:rsid w:val="00E269D7"/>
    <w:rsid w:val="00E26D53"/>
    <w:rsid w:val="00E26E81"/>
    <w:rsid w:val="00E2716E"/>
    <w:rsid w:val="00E27435"/>
    <w:rsid w:val="00E27653"/>
    <w:rsid w:val="00E2767F"/>
    <w:rsid w:val="00E276DE"/>
    <w:rsid w:val="00E27719"/>
    <w:rsid w:val="00E27856"/>
    <w:rsid w:val="00E27A53"/>
    <w:rsid w:val="00E27C79"/>
    <w:rsid w:val="00E27D41"/>
    <w:rsid w:val="00E300BD"/>
    <w:rsid w:val="00E3083D"/>
    <w:rsid w:val="00E30897"/>
    <w:rsid w:val="00E309D2"/>
    <w:rsid w:val="00E30ACA"/>
    <w:rsid w:val="00E30C91"/>
    <w:rsid w:val="00E30DFF"/>
    <w:rsid w:val="00E30E94"/>
    <w:rsid w:val="00E31064"/>
    <w:rsid w:val="00E311E3"/>
    <w:rsid w:val="00E317EA"/>
    <w:rsid w:val="00E318E0"/>
    <w:rsid w:val="00E31BBD"/>
    <w:rsid w:val="00E31E9C"/>
    <w:rsid w:val="00E31EC3"/>
    <w:rsid w:val="00E31EF0"/>
    <w:rsid w:val="00E32127"/>
    <w:rsid w:val="00E322B5"/>
    <w:rsid w:val="00E3250E"/>
    <w:rsid w:val="00E326B6"/>
    <w:rsid w:val="00E32734"/>
    <w:rsid w:val="00E3296B"/>
    <w:rsid w:val="00E32985"/>
    <w:rsid w:val="00E32CE4"/>
    <w:rsid w:val="00E32DF6"/>
    <w:rsid w:val="00E32EBC"/>
    <w:rsid w:val="00E32EF3"/>
    <w:rsid w:val="00E32F68"/>
    <w:rsid w:val="00E33491"/>
    <w:rsid w:val="00E335D5"/>
    <w:rsid w:val="00E3365E"/>
    <w:rsid w:val="00E33676"/>
    <w:rsid w:val="00E339CF"/>
    <w:rsid w:val="00E33A4C"/>
    <w:rsid w:val="00E33A50"/>
    <w:rsid w:val="00E33BD0"/>
    <w:rsid w:val="00E33C5E"/>
    <w:rsid w:val="00E33CEC"/>
    <w:rsid w:val="00E33DE9"/>
    <w:rsid w:val="00E33E62"/>
    <w:rsid w:val="00E33F98"/>
    <w:rsid w:val="00E34156"/>
    <w:rsid w:val="00E3424B"/>
    <w:rsid w:val="00E3507E"/>
    <w:rsid w:val="00E350FC"/>
    <w:rsid w:val="00E351A5"/>
    <w:rsid w:val="00E351F9"/>
    <w:rsid w:val="00E35384"/>
    <w:rsid w:val="00E35390"/>
    <w:rsid w:val="00E3556F"/>
    <w:rsid w:val="00E3564F"/>
    <w:rsid w:val="00E35871"/>
    <w:rsid w:val="00E358F7"/>
    <w:rsid w:val="00E35A5C"/>
    <w:rsid w:val="00E35AA6"/>
    <w:rsid w:val="00E35AC5"/>
    <w:rsid w:val="00E35E09"/>
    <w:rsid w:val="00E3610F"/>
    <w:rsid w:val="00E36144"/>
    <w:rsid w:val="00E36196"/>
    <w:rsid w:val="00E36483"/>
    <w:rsid w:val="00E364E8"/>
    <w:rsid w:val="00E36A55"/>
    <w:rsid w:val="00E36AF9"/>
    <w:rsid w:val="00E36B9E"/>
    <w:rsid w:val="00E36D4D"/>
    <w:rsid w:val="00E36EE5"/>
    <w:rsid w:val="00E36FD9"/>
    <w:rsid w:val="00E3700A"/>
    <w:rsid w:val="00E3769A"/>
    <w:rsid w:val="00E378C4"/>
    <w:rsid w:val="00E378EC"/>
    <w:rsid w:val="00E379F2"/>
    <w:rsid w:val="00E37B9B"/>
    <w:rsid w:val="00E37BA8"/>
    <w:rsid w:val="00E37DA5"/>
    <w:rsid w:val="00E37F75"/>
    <w:rsid w:val="00E37FD7"/>
    <w:rsid w:val="00E4019B"/>
    <w:rsid w:val="00E4081E"/>
    <w:rsid w:val="00E40AEB"/>
    <w:rsid w:val="00E40F6D"/>
    <w:rsid w:val="00E40F88"/>
    <w:rsid w:val="00E410A5"/>
    <w:rsid w:val="00E413E9"/>
    <w:rsid w:val="00E41622"/>
    <w:rsid w:val="00E41728"/>
    <w:rsid w:val="00E418BF"/>
    <w:rsid w:val="00E418F5"/>
    <w:rsid w:val="00E4198A"/>
    <w:rsid w:val="00E41F5B"/>
    <w:rsid w:val="00E42117"/>
    <w:rsid w:val="00E42218"/>
    <w:rsid w:val="00E422FC"/>
    <w:rsid w:val="00E42357"/>
    <w:rsid w:val="00E424A4"/>
    <w:rsid w:val="00E42525"/>
    <w:rsid w:val="00E4269E"/>
    <w:rsid w:val="00E426F9"/>
    <w:rsid w:val="00E427CE"/>
    <w:rsid w:val="00E429DB"/>
    <w:rsid w:val="00E42D92"/>
    <w:rsid w:val="00E42D96"/>
    <w:rsid w:val="00E431E9"/>
    <w:rsid w:val="00E43322"/>
    <w:rsid w:val="00E43424"/>
    <w:rsid w:val="00E43453"/>
    <w:rsid w:val="00E4361F"/>
    <w:rsid w:val="00E438F9"/>
    <w:rsid w:val="00E439DE"/>
    <w:rsid w:val="00E43A84"/>
    <w:rsid w:val="00E4420B"/>
    <w:rsid w:val="00E44235"/>
    <w:rsid w:val="00E44521"/>
    <w:rsid w:val="00E445A4"/>
    <w:rsid w:val="00E447D7"/>
    <w:rsid w:val="00E44813"/>
    <w:rsid w:val="00E44907"/>
    <w:rsid w:val="00E45159"/>
    <w:rsid w:val="00E4522F"/>
    <w:rsid w:val="00E452E0"/>
    <w:rsid w:val="00E4531F"/>
    <w:rsid w:val="00E453FD"/>
    <w:rsid w:val="00E45476"/>
    <w:rsid w:val="00E454AF"/>
    <w:rsid w:val="00E455C8"/>
    <w:rsid w:val="00E456B8"/>
    <w:rsid w:val="00E456D5"/>
    <w:rsid w:val="00E45AC7"/>
    <w:rsid w:val="00E45D0B"/>
    <w:rsid w:val="00E45DD3"/>
    <w:rsid w:val="00E45E50"/>
    <w:rsid w:val="00E460AB"/>
    <w:rsid w:val="00E460D5"/>
    <w:rsid w:val="00E46116"/>
    <w:rsid w:val="00E46235"/>
    <w:rsid w:val="00E4656D"/>
    <w:rsid w:val="00E465E4"/>
    <w:rsid w:val="00E46676"/>
    <w:rsid w:val="00E46989"/>
    <w:rsid w:val="00E46CB0"/>
    <w:rsid w:val="00E46D65"/>
    <w:rsid w:val="00E4702F"/>
    <w:rsid w:val="00E47530"/>
    <w:rsid w:val="00E47550"/>
    <w:rsid w:val="00E477B9"/>
    <w:rsid w:val="00E47A00"/>
    <w:rsid w:val="00E47B48"/>
    <w:rsid w:val="00E47D47"/>
    <w:rsid w:val="00E47F05"/>
    <w:rsid w:val="00E500A1"/>
    <w:rsid w:val="00E5019D"/>
    <w:rsid w:val="00E501CA"/>
    <w:rsid w:val="00E502F0"/>
    <w:rsid w:val="00E50475"/>
    <w:rsid w:val="00E50695"/>
    <w:rsid w:val="00E508AD"/>
    <w:rsid w:val="00E509AB"/>
    <w:rsid w:val="00E509DF"/>
    <w:rsid w:val="00E50B07"/>
    <w:rsid w:val="00E50CEC"/>
    <w:rsid w:val="00E50DE7"/>
    <w:rsid w:val="00E50EF3"/>
    <w:rsid w:val="00E5199E"/>
    <w:rsid w:val="00E51B15"/>
    <w:rsid w:val="00E51B67"/>
    <w:rsid w:val="00E51CEC"/>
    <w:rsid w:val="00E51E55"/>
    <w:rsid w:val="00E5200C"/>
    <w:rsid w:val="00E52544"/>
    <w:rsid w:val="00E52569"/>
    <w:rsid w:val="00E5272A"/>
    <w:rsid w:val="00E52B8F"/>
    <w:rsid w:val="00E52BE7"/>
    <w:rsid w:val="00E52C37"/>
    <w:rsid w:val="00E53101"/>
    <w:rsid w:val="00E53182"/>
    <w:rsid w:val="00E533B0"/>
    <w:rsid w:val="00E53404"/>
    <w:rsid w:val="00E53443"/>
    <w:rsid w:val="00E53541"/>
    <w:rsid w:val="00E53810"/>
    <w:rsid w:val="00E539B9"/>
    <w:rsid w:val="00E539CD"/>
    <w:rsid w:val="00E539D0"/>
    <w:rsid w:val="00E53C2E"/>
    <w:rsid w:val="00E53E6D"/>
    <w:rsid w:val="00E53F1E"/>
    <w:rsid w:val="00E53F43"/>
    <w:rsid w:val="00E53F79"/>
    <w:rsid w:val="00E541D6"/>
    <w:rsid w:val="00E5423C"/>
    <w:rsid w:val="00E54255"/>
    <w:rsid w:val="00E542BD"/>
    <w:rsid w:val="00E5433A"/>
    <w:rsid w:val="00E54342"/>
    <w:rsid w:val="00E545E0"/>
    <w:rsid w:val="00E5465D"/>
    <w:rsid w:val="00E547C9"/>
    <w:rsid w:val="00E5483A"/>
    <w:rsid w:val="00E54A72"/>
    <w:rsid w:val="00E54ACB"/>
    <w:rsid w:val="00E54B60"/>
    <w:rsid w:val="00E54D11"/>
    <w:rsid w:val="00E550BE"/>
    <w:rsid w:val="00E55275"/>
    <w:rsid w:val="00E55299"/>
    <w:rsid w:val="00E552C2"/>
    <w:rsid w:val="00E553FE"/>
    <w:rsid w:val="00E555C5"/>
    <w:rsid w:val="00E55679"/>
    <w:rsid w:val="00E55F2E"/>
    <w:rsid w:val="00E561B5"/>
    <w:rsid w:val="00E5640A"/>
    <w:rsid w:val="00E56599"/>
    <w:rsid w:val="00E568A7"/>
    <w:rsid w:val="00E56968"/>
    <w:rsid w:val="00E56C87"/>
    <w:rsid w:val="00E56F00"/>
    <w:rsid w:val="00E56F06"/>
    <w:rsid w:val="00E576DD"/>
    <w:rsid w:val="00E57955"/>
    <w:rsid w:val="00E57959"/>
    <w:rsid w:val="00E57AE6"/>
    <w:rsid w:val="00E57B97"/>
    <w:rsid w:val="00E57CA4"/>
    <w:rsid w:val="00E57CB5"/>
    <w:rsid w:val="00E57EEF"/>
    <w:rsid w:val="00E60523"/>
    <w:rsid w:val="00E60648"/>
    <w:rsid w:val="00E60836"/>
    <w:rsid w:val="00E608B4"/>
    <w:rsid w:val="00E608D3"/>
    <w:rsid w:val="00E60C56"/>
    <w:rsid w:val="00E60EFB"/>
    <w:rsid w:val="00E60FA3"/>
    <w:rsid w:val="00E613AB"/>
    <w:rsid w:val="00E613DE"/>
    <w:rsid w:val="00E6148E"/>
    <w:rsid w:val="00E61607"/>
    <w:rsid w:val="00E6178E"/>
    <w:rsid w:val="00E61919"/>
    <w:rsid w:val="00E61933"/>
    <w:rsid w:val="00E61B0B"/>
    <w:rsid w:val="00E61C4A"/>
    <w:rsid w:val="00E61F3B"/>
    <w:rsid w:val="00E61F89"/>
    <w:rsid w:val="00E61FA1"/>
    <w:rsid w:val="00E61FC7"/>
    <w:rsid w:val="00E61FE8"/>
    <w:rsid w:val="00E624A5"/>
    <w:rsid w:val="00E624A7"/>
    <w:rsid w:val="00E627F5"/>
    <w:rsid w:val="00E62827"/>
    <w:rsid w:val="00E628DA"/>
    <w:rsid w:val="00E62A3B"/>
    <w:rsid w:val="00E62D5B"/>
    <w:rsid w:val="00E62F23"/>
    <w:rsid w:val="00E630DE"/>
    <w:rsid w:val="00E635A3"/>
    <w:rsid w:val="00E6372E"/>
    <w:rsid w:val="00E637E2"/>
    <w:rsid w:val="00E63EE0"/>
    <w:rsid w:val="00E63FEC"/>
    <w:rsid w:val="00E64107"/>
    <w:rsid w:val="00E6462F"/>
    <w:rsid w:val="00E64787"/>
    <w:rsid w:val="00E648B2"/>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2B"/>
    <w:rsid w:val="00E667C1"/>
    <w:rsid w:val="00E66824"/>
    <w:rsid w:val="00E66858"/>
    <w:rsid w:val="00E668BA"/>
    <w:rsid w:val="00E66AE1"/>
    <w:rsid w:val="00E66F28"/>
    <w:rsid w:val="00E6721B"/>
    <w:rsid w:val="00E67357"/>
    <w:rsid w:val="00E674BF"/>
    <w:rsid w:val="00E678AD"/>
    <w:rsid w:val="00E67998"/>
    <w:rsid w:val="00E67BA0"/>
    <w:rsid w:val="00E67DB9"/>
    <w:rsid w:val="00E67E01"/>
    <w:rsid w:val="00E70014"/>
    <w:rsid w:val="00E701EB"/>
    <w:rsid w:val="00E7034D"/>
    <w:rsid w:val="00E706C4"/>
    <w:rsid w:val="00E70797"/>
    <w:rsid w:val="00E70895"/>
    <w:rsid w:val="00E709A0"/>
    <w:rsid w:val="00E70A49"/>
    <w:rsid w:val="00E70CDE"/>
    <w:rsid w:val="00E70CEB"/>
    <w:rsid w:val="00E70D3C"/>
    <w:rsid w:val="00E70F3F"/>
    <w:rsid w:val="00E71027"/>
    <w:rsid w:val="00E71182"/>
    <w:rsid w:val="00E711AB"/>
    <w:rsid w:val="00E7124E"/>
    <w:rsid w:val="00E713B3"/>
    <w:rsid w:val="00E71504"/>
    <w:rsid w:val="00E71567"/>
    <w:rsid w:val="00E716F6"/>
    <w:rsid w:val="00E71914"/>
    <w:rsid w:val="00E71A2A"/>
    <w:rsid w:val="00E71A57"/>
    <w:rsid w:val="00E71ACB"/>
    <w:rsid w:val="00E71AFB"/>
    <w:rsid w:val="00E71B51"/>
    <w:rsid w:val="00E71CB7"/>
    <w:rsid w:val="00E71DA5"/>
    <w:rsid w:val="00E72048"/>
    <w:rsid w:val="00E7206D"/>
    <w:rsid w:val="00E720FB"/>
    <w:rsid w:val="00E7225F"/>
    <w:rsid w:val="00E722A8"/>
    <w:rsid w:val="00E72511"/>
    <w:rsid w:val="00E72697"/>
    <w:rsid w:val="00E72926"/>
    <w:rsid w:val="00E72BF8"/>
    <w:rsid w:val="00E72C50"/>
    <w:rsid w:val="00E72ECE"/>
    <w:rsid w:val="00E72F7C"/>
    <w:rsid w:val="00E73082"/>
    <w:rsid w:val="00E7337C"/>
    <w:rsid w:val="00E73745"/>
    <w:rsid w:val="00E73865"/>
    <w:rsid w:val="00E73958"/>
    <w:rsid w:val="00E73A7D"/>
    <w:rsid w:val="00E73BF9"/>
    <w:rsid w:val="00E73D76"/>
    <w:rsid w:val="00E74064"/>
    <w:rsid w:val="00E740BA"/>
    <w:rsid w:val="00E74148"/>
    <w:rsid w:val="00E74228"/>
    <w:rsid w:val="00E7432B"/>
    <w:rsid w:val="00E7470D"/>
    <w:rsid w:val="00E74BA6"/>
    <w:rsid w:val="00E74ED0"/>
    <w:rsid w:val="00E74F13"/>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664"/>
    <w:rsid w:val="00E7686B"/>
    <w:rsid w:val="00E77057"/>
    <w:rsid w:val="00E7732E"/>
    <w:rsid w:val="00E773E4"/>
    <w:rsid w:val="00E7740C"/>
    <w:rsid w:val="00E77432"/>
    <w:rsid w:val="00E7766A"/>
    <w:rsid w:val="00E776BB"/>
    <w:rsid w:val="00E777A2"/>
    <w:rsid w:val="00E777B6"/>
    <w:rsid w:val="00E777E4"/>
    <w:rsid w:val="00E77B4C"/>
    <w:rsid w:val="00E77CAD"/>
    <w:rsid w:val="00E77FA8"/>
    <w:rsid w:val="00E80015"/>
    <w:rsid w:val="00E8026D"/>
    <w:rsid w:val="00E8030A"/>
    <w:rsid w:val="00E80500"/>
    <w:rsid w:val="00E8094F"/>
    <w:rsid w:val="00E80A2B"/>
    <w:rsid w:val="00E80C42"/>
    <w:rsid w:val="00E813C0"/>
    <w:rsid w:val="00E81459"/>
    <w:rsid w:val="00E817FD"/>
    <w:rsid w:val="00E81A18"/>
    <w:rsid w:val="00E81D77"/>
    <w:rsid w:val="00E82093"/>
    <w:rsid w:val="00E821F0"/>
    <w:rsid w:val="00E82324"/>
    <w:rsid w:val="00E82471"/>
    <w:rsid w:val="00E82577"/>
    <w:rsid w:val="00E8265B"/>
    <w:rsid w:val="00E826FB"/>
    <w:rsid w:val="00E8271A"/>
    <w:rsid w:val="00E8286F"/>
    <w:rsid w:val="00E8293D"/>
    <w:rsid w:val="00E82AE3"/>
    <w:rsid w:val="00E82EDA"/>
    <w:rsid w:val="00E82FD4"/>
    <w:rsid w:val="00E8303D"/>
    <w:rsid w:val="00E8324C"/>
    <w:rsid w:val="00E835C1"/>
    <w:rsid w:val="00E83B19"/>
    <w:rsid w:val="00E83F5F"/>
    <w:rsid w:val="00E83F62"/>
    <w:rsid w:val="00E83F95"/>
    <w:rsid w:val="00E840FB"/>
    <w:rsid w:val="00E84258"/>
    <w:rsid w:val="00E84473"/>
    <w:rsid w:val="00E84526"/>
    <w:rsid w:val="00E846A9"/>
    <w:rsid w:val="00E84719"/>
    <w:rsid w:val="00E848C4"/>
    <w:rsid w:val="00E849B2"/>
    <w:rsid w:val="00E849C5"/>
    <w:rsid w:val="00E84A60"/>
    <w:rsid w:val="00E84E14"/>
    <w:rsid w:val="00E84F79"/>
    <w:rsid w:val="00E8511A"/>
    <w:rsid w:val="00E853C8"/>
    <w:rsid w:val="00E853F5"/>
    <w:rsid w:val="00E85449"/>
    <w:rsid w:val="00E859F1"/>
    <w:rsid w:val="00E85A91"/>
    <w:rsid w:val="00E85B5F"/>
    <w:rsid w:val="00E85BE3"/>
    <w:rsid w:val="00E85C82"/>
    <w:rsid w:val="00E85D08"/>
    <w:rsid w:val="00E85DA7"/>
    <w:rsid w:val="00E85E66"/>
    <w:rsid w:val="00E85F3D"/>
    <w:rsid w:val="00E8639A"/>
    <w:rsid w:val="00E86577"/>
    <w:rsid w:val="00E86799"/>
    <w:rsid w:val="00E86B12"/>
    <w:rsid w:val="00E86D66"/>
    <w:rsid w:val="00E86E56"/>
    <w:rsid w:val="00E87307"/>
    <w:rsid w:val="00E87313"/>
    <w:rsid w:val="00E87333"/>
    <w:rsid w:val="00E87362"/>
    <w:rsid w:val="00E8748C"/>
    <w:rsid w:val="00E87722"/>
    <w:rsid w:val="00E87744"/>
    <w:rsid w:val="00E87A47"/>
    <w:rsid w:val="00E87CC1"/>
    <w:rsid w:val="00E87D94"/>
    <w:rsid w:val="00E87F55"/>
    <w:rsid w:val="00E87FC4"/>
    <w:rsid w:val="00E90A1C"/>
    <w:rsid w:val="00E90B1D"/>
    <w:rsid w:val="00E91109"/>
    <w:rsid w:val="00E91183"/>
    <w:rsid w:val="00E9155C"/>
    <w:rsid w:val="00E9161A"/>
    <w:rsid w:val="00E91671"/>
    <w:rsid w:val="00E918A6"/>
    <w:rsid w:val="00E919E5"/>
    <w:rsid w:val="00E91BB1"/>
    <w:rsid w:val="00E91BB4"/>
    <w:rsid w:val="00E91C63"/>
    <w:rsid w:val="00E91CD1"/>
    <w:rsid w:val="00E91E00"/>
    <w:rsid w:val="00E922BF"/>
    <w:rsid w:val="00E92447"/>
    <w:rsid w:val="00E9259F"/>
    <w:rsid w:val="00E926C9"/>
    <w:rsid w:val="00E926F9"/>
    <w:rsid w:val="00E92755"/>
    <w:rsid w:val="00E92762"/>
    <w:rsid w:val="00E928F8"/>
    <w:rsid w:val="00E92AEE"/>
    <w:rsid w:val="00E93126"/>
    <w:rsid w:val="00E93138"/>
    <w:rsid w:val="00E93279"/>
    <w:rsid w:val="00E93799"/>
    <w:rsid w:val="00E9398E"/>
    <w:rsid w:val="00E93D4E"/>
    <w:rsid w:val="00E93FE0"/>
    <w:rsid w:val="00E940B2"/>
    <w:rsid w:val="00E944E7"/>
    <w:rsid w:val="00E946BB"/>
    <w:rsid w:val="00E94713"/>
    <w:rsid w:val="00E94C7E"/>
    <w:rsid w:val="00E95097"/>
    <w:rsid w:val="00E9543D"/>
    <w:rsid w:val="00E95626"/>
    <w:rsid w:val="00E95671"/>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0BE"/>
    <w:rsid w:val="00E9711D"/>
    <w:rsid w:val="00E972C9"/>
    <w:rsid w:val="00E97485"/>
    <w:rsid w:val="00E97584"/>
    <w:rsid w:val="00E9772C"/>
    <w:rsid w:val="00E97795"/>
    <w:rsid w:val="00E977AA"/>
    <w:rsid w:val="00E977DB"/>
    <w:rsid w:val="00E97864"/>
    <w:rsid w:val="00E978D2"/>
    <w:rsid w:val="00E97D5E"/>
    <w:rsid w:val="00E97E68"/>
    <w:rsid w:val="00EA0241"/>
    <w:rsid w:val="00EA0247"/>
    <w:rsid w:val="00EA0427"/>
    <w:rsid w:val="00EA045F"/>
    <w:rsid w:val="00EA04DA"/>
    <w:rsid w:val="00EA0616"/>
    <w:rsid w:val="00EA0667"/>
    <w:rsid w:val="00EA095B"/>
    <w:rsid w:val="00EA0B1E"/>
    <w:rsid w:val="00EA0B3C"/>
    <w:rsid w:val="00EA0B68"/>
    <w:rsid w:val="00EA0D59"/>
    <w:rsid w:val="00EA0E76"/>
    <w:rsid w:val="00EA1044"/>
    <w:rsid w:val="00EA135B"/>
    <w:rsid w:val="00EA1460"/>
    <w:rsid w:val="00EA16CF"/>
    <w:rsid w:val="00EA183B"/>
    <w:rsid w:val="00EA196E"/>
    <w:rsid w:val="00EA1A07"/>
    <w:rsid w:val="00EA1A27"/>
    <w:rsid w:val="00EA1B8C"/>
    <w:rsid w:val="00EA2194"/>
    <w:rsid w:val="00EA2267"/>
    <w:rsid w:val="00EA2441"/>
    <w:rsid w:val="00EA285D"/>
    <w:rsid w:val="00EA28A9"/>
    <w:rsid w:val="00EA2903"/>
    <w:rsid w:val="00EA298F"/>
    <w:rsid w:val="00EA2B7A"/>
    <w:rsid w:val="00EA2F75"/>
    <w:rsid w:val="00EA3018"/>
    <w:rsid w:val="00EA3324"/>
    <w:rsid w:val="00EA33A6"/>
    <w:rsid w:val="00EA347B"/>
    <w:rsid w:val="00EA3BDD"/>
    <w:rsid w:val="00EA3E2B"/>
    <w:rsid w:val="00EA4240"/>
    <w:rsid w:val="00EA42F1"/>
    <w:rsid w:val="00EA4682"/>
    <w:rsid w:val="00EA473A"/>
    <w:rsid w:val="00EA4794"/>
    <w:rsid w:val="00EA487F"/>
    <w:rsid w:val="00EA49CD"/>
    <w:rsid w:val="00EA4A6D"/>
    <w:rsid w:val="00EA4DA0"/>
    <w:rsid w:val="00EA4EA4"/>
    <w:rsid w:val="00EA4EA8"/>
    <w:rsid w:val="00EA50D8"/>
    <w:rsid w:val="00EA522B"/>
    <w:rsid w:val="00EA5691"/>
    <w:rsid w:val="00EA5A22"/>
    <w:rsid w:val="00EA5A4F"/>
    <w:rsid w:val="00EA5AFA"/>
    <w:rsid w:val="00EA5B6F"/>
    <w:rsid w:val="00EA5EEB"/>
    <w:rsid w:val="00EA6602"/>
    <w:rsid w:val="00EA6ECA"/>
    <w:rsid w:val="00EA7007"/>
    <w:rsid w:val="00EA71C0"/>
    <w:rsid w:val="00EA73A2"/>
    <w:rsid w:val="00EA7429"/>
    <w:rsid w:val="00EA75DC"/>
    <w:rsid w:val="00EA7828"/>
    <w:rsid w:val="00EA7A72"/>
    <w:rsid w:val="00EA7B76"/>
    <w:rsid w:val="00EA7BA9"/>
    <w:rsid w:val="00EA7C4C"/>
    <w:rsid w:val="00EA7F9C"/>
    <w:rsid w:val="00EB0340"/>
    <w:rsid w:val="00EB04FB"/>
    <w:rsid w:val="00EB077B"/>
    <w:rsid w:val="00EB0B47"/>
    <w:rsid w:val="00EB0B6C"/>
    <w:rsid w:val="00EB0EB9"/>
    <w:rsid w:val="00EB0EEC"/>
    <w:rsid w:val="00EB0FB2"/>
    <w:rsid w:val="00EB190B"/>
    <w:rsid w:val="00EB1CD5"/>
    <w:rsid w:val="00EB1CE6"/>
    <w:rsid w:val="00EB1DAC"/>
    <w:rsid w:val="00EB1E29"/>
    <w:rsid w:val="00EB1E6B"/>
    <w:rsid w:val="00EB23CA"/>
    <w:rsid w:val="00EB2769"/>
    <w:rsid w:val="00EB276A"/>
    <w:rsid w:val="00EB2874"/>
    <w:rsid w:val="00EB28DB"/>
    <w:rsid w:val="00EB29DD"/>
    <w:rsid w:val="00EB2A0D"/>
    <w:rsid w:val="00EB2E18"/>
    <w:rsid w:val="00EB2F87"/>
    <w:rsid w:val="00EB2FD2"/>
    <w:rsid w:val="00EB2FDD"/>
    <w:rsid w:val="00EB3011"/>
    <w:rsid w:val="00EB303B"/>
    <w:rsid w:val="00EB3664"/>
    <w:rsid w:val="00EB36C0"/>
    <w:rsid w:val="00EB3A66"/>
    <w:rsid w:val="00EB3B72"/>
    <w:rsid w:val="00EB3DA5"/>
    <w:rsid w:val="00EB3F1C"/>
    <w:rsid w:val="00EB416E"/>
    <w:rsid w:val="00EB4212"/>
    <w:rsid w:val="00EB4670"/>
    <w:rsid w:val="00EB4A71"/>
    <w:rsid w:val="00EB4D0F"/>
    <w:rsid w:val="00EB4E2D"/>
    <w:rsid w:val="00EB534E"/>
    <w:rsid w:val="00EB5353"/>
    <w:rsid w:val="00EB57A4"/>
    <w:rsid w:val="00EB59CA"/>
    <w:rsid w:val="00EB5A2D"/>
    <w:rsid w:val="00EB5B9D"/>
    <w:rsid w:val="00EB659E"/>
    <w:rsid w:val="00EB68EF"/>
    <w:rsid w:val="00EB6B54"/>
    <w:rsid w:val="00EB6BB7"/>
    <w:rsid w:val="00EB6BF9"/>
    <w:rsid w:val="00EB7333"/>
    <w:rsid w:val="00EB749E"/>
    <w:rsid w:val="00EB74A6"/>
    <w:rsid w:val="00EB76E7"/>
    <w:rsid w:val="00EB76EA"/>
    <w:rsid w:val="00EB7788"/>
    <w:rsid w:val="00EB797E"/>
    <w:rsid w:val="00EB7AE0"/>
    <w:rsid w:val="00EB7EDD"/>
    <w:rsid w:val="00EB7EF5"/>
    <w:rsid w:val="00EB7F52"/>
    <w:rsid w:val="00EB7FF5"/>
    <w:rsid w:val="00EC01B0"/>
    <w:rsid w:val="00EC02C7"/>
    <w:rsid w:val="00EC02E9"/>
    <w:rsid w:val="00EC0667"/>
    <w:rsid w:val="00EC0743"/>
    <w:rsid w:val="00EC094E"/>
    <w:rsid w:val="00EC0A27"/>
    <w:rsid w:val="00EC0B35"/>
    <w:rsid w:val="00EC0E95"/>
    <w:rsid w:val="00EC0EB6"/>
    <w:rsid w:val="00EC0ED6"/>
    <w:rsid w:val="00EC10F6"/>
    <w:rsid w:val="00EC1325"/>
    <w:rsid w:val="00EC13C2"/>
    <w:rsid w:val="00EC16BB"/>
    <w:rsid w:val="00EC1834"/>
    <w:rsid w:val="00EC1861"/>
    <w:rsid w:val="00EC19EA"/>
    <w:rsid w:val="00EC19F4"/>
    <w:rsid w:val="00EC1A4F"/>
    <w:rsid w:val="00EC1B80"/>
    <w:rsid w:val="00EC1DEF"/>
    <w:rsid w:val="00EC1F5D"/>
    <w:rsid w:val="00EC2470"/>
    <w:rsid w:val="00EC269B"/>
    <w:rsid w:val="00EC26D3"/>
    <w:rsid w:val="00EC277F"/>
    <w:rsid w:val="00EC2C0C"/>
    <w:rsid w:val="00EC2CA9"/>
    <w:rsid w:val="00EC3557"/>
    <w:rsid w:val="00EC37A8"/>
    <w:rsid w:val="00EC37DD"/>
    <w:rsid w:val="00EC38B5"/>
    <w:rsid w:val="00EC39C6"/>
    <w:rsid w:val="00EC3A6B"/>
    <w:rsid w:val="00EC3D09"/>
    <w:rsid w:val="00EC3F3C"/>
    <w:rsid w:val="00EC4B5E"/>
    <w:rsid w:val="00EC4D63"/>
    <w:rsid w:val="00EC4F5E"/>
    <w:rsid w:val="00EC4F76"/>
    <w:rsid w:val="00EC4F80"/>
    <w:rsid w:val="00EC4FF8"/>
    <w:rsid w:val="00EC521A"/>
    <w:rsid w:val="00EC52EE"/>
    <w:rsid w:val="00EC58D5"/>
    <w:rsid w:val="00EC58D8"/>
    <w:rsid w:val="00EC5990"/>
    <w:rsid w:val="00EC6183"/>
    <w:rsid w:val="00EC6247"/>
    <w:rsid w:val="00EC648D"/>
    <w:rsid w:val="00EC6574"/>
    <w:rsid w:val="00EC65C2"/>
    <w:rsid w:val="00EC65D4"/>
    <w:rsid w:val="00EC67F6"/>
    <w:rsid w:val="00EC682B"/>
    <w:rsid w:val="00EC688D"/>
    <w:rsid w:val="00EC69A6"/>
    <w:rsid w:val="00EC6C35"/>
    <w:rsid w:val="00EC6C86"/>
    <w:rsid w:val="00EC6F84"/>
    <w:rsid w:val="00EC6FDA"/>
    <w:rsid w:val="00EC72C7"/>
    <w:rsid w:val="00EC7372"/>
    <w:rsid w:val="00EC73F8"/>
    <w:rsid w:val="00EC7590"/>
    <w:rsid w:val="00EC75A7"/>
    <w:rsid w:val="00EC76AA"/>
    <w:rsid w:val="00EC7851"/>
    <w:rsid w:val="00EC788C"/>
    <w:rsid w:val="00EC7F71"/>
    <w:rsid w:val="00ED0043"/>
    <w:rsid w:val="00ED0155"/>
    <w:rsid w:val="00ED01A6"/>
    <w:rsid w:val="00ED04F3"/>
    <w:rsid w:val="00ED0550"/>
    <w:rsid w:val="00ED067C"/>
    <w:rsid w:val="00ED0CB4"/>
    <w:rsid w:val="00ED0ECC"/>
    <w:rsid w:val="00ED0F1E"/>
    <w:rsid w:val="00ED1353"/>
    <w:rsid w:val="00ED1686"/>
    <w:rsid w:val="00ED18A9"/>
    <w:rsid w:val="00ED1C2F"/>
    <w:rsid w:val="00ED1CD0"/>
    <w:rsid w:val="00ED1DD3"/>
    <w:rsid w:val="00ED1FB8"/>
    <w:rsid w:val="00ED20C8"/>
    <w:rsid w:val="00ED21AB"/>
    <w:rsid w:val="00ED2824"/>
    <w:rsid w:val="00ED2C72"/>
    <w:rsid w:val="00ED2EB5"/>
    <w:rsid w:val="00ED3484"/>
    <w:rsid w:val="00ED3995"/>
    <w:rsid w:val="00ED3B96"/>
    <w:rsid w:val="00ED3C92"/>
    <w:rsid w:val="00ED3CB4"/>
    <w:rsid w:val="00ED4330"/>
    <w:rsid w:val="00ED4495"/>
    <w:rsid w:val="00ED44D6"/>
    <w:rsid w:val="00ED465C"/>
    <w:rsid w:val="00ED4867"/>
    <w:rsid w:val="00ED4E07"/>
    <w:rsid w:val="00ED542F"/>
    <w:rsid w:val="00ED5621"/>
    <w:rsid w:val="00ED56C9"/>
    <w:rsid w:val="00ED5905"/>
    <w:rsid w:val="00ED59D0"/>
    <w:rsid w:val="00ED5C0F"/>
    <w:rsid w:val="00ED5C8D"/>
    <w:rsid w:val="00ED602B"/>
    <w:rsid w:val="00ED6042"/>
    <w:rsid w:val="00ED61AC"/>
    <w:rsid w:val="00ED63A3"/>
    <w:rsid w:val="00ED6AD4"/>
    <w:rsid w:val="00ED6B96"/>
    <w:rsid w:val="00ED6D5D"/>
    <w:rsid w:val="00ED6F7C"/>
    <w:rsid w:val="00ED71E1"/>
    <w:rsid w:val="00ED71EE"/>
    <w:rsid w:val="00ED7309"/>
    <w:rsid w:val="00ED74F4"/>
    <w:rsid w:val="00ED78C3"/>
    <w:rsid w:val="00ED7A0B"/>
    <w:rsid w:val="00ED7A53"/>
    <w:rsid w:val="00ED7AE2"/>
    <w:rsid w:val="00ED7B5E"/>
    <w:rsid w:val="00ED7F43"/>
    <w:rsid w:val="00EE035C"/>
    <w:rsid w:val="00EE05F4"/>
    <w:rsid w:val="00EE0926"/>
    <w:rsid w:val="00EE0932"/>
    <w:rsid w:val="00EE0944"/>
    <w:rsid w:val="00EE0A27"/>
    <w:rsid w:val="00EE0D82"/>
    <w:rsid w:val="00EE0DA7"/>
    <w:rsid w:val="00EE0ED5"/>
    <w:rsid w:val="00EE1019"/>
    <w:rsid w:val="00EE10D5"/>
    <w:rsid w:val="00EE1427"/>
    <w:rsid w:val="00EE161B"/>
    <w:rsid w:val="00EE1622"/>
    <w:rsid w:val="00EE1951"/>
    <w:rsid w:val="00EE1AA9"/>
    <w:rsid w:val="00EE1B3E"/>
    <w:rsid w:val="00EE1BB6"/>
    <w:rsid w:val="00EE1D77"/>
    <w:rsid w:val="00EE1E2B"/>
    <w:rsid w:val="00EE1E5C"/>
    <w:rsid w:val="00EE204E"/>
    <w:rsid w:val="00EE21AE"/>
    <w:rsid w:val="00EE272B"/>
    <w:rsid w:val="00EE27E9"/>
    <w:rsid w:val="00EE281B"/>
    <w:rsid w:val="00EE28DC"/>
    <w:rsid w:val="00EE29B5"/>
    <w:rsid w:val="00EE2AAE"/>
    <w:rsid w:val="00EE2D67"/>
    <w:rsid w:val="00EE2DB3"/>
    <w:rsid w:val="00EE2F5E"/>
    <w:rsid w:val="00EE3073"/>
    <w:rsid w:val="00EE3153"/>
    <w:rsid w:val="00EE3257"/>
    <w:rsid w:val="00EE364A"/>
    <w:rsid w:val="00EE3916"/>
    <w:rsid w:val="00EE3964"/>
    <w:rsid w:val="00EE3A7A"/>
    <w:rsid w:val="00EE3B00"/>
    <w:rsid w:val="00EE413C"/>
    <w:rsid w:val="00EE442F"/>
    <w:rsid w:val="00EE4465"/>
    <w:rsid w:val="00EE45B8"/>
    <w:rsid w:val="00EE49A8"/>
    <w:rsid w:val="00EE4A2C"/>
    <w:rsid w:val="00EE4AA2"/>
    <w:rsid w:val="00EE4BA5"/>
    <w:rsid w:val="00EE4BBF"/>
    <w:rsid w:val="00EE4EC1"/>
    <w:rsid w:val="00EE5154"/>
    <w:rsid w:val="00EE56C1"/>
    <w:rsid w:val="00EE56C9"/>
    <w:rsid w:val="00EE5ADD"/>
    <w:rsid w:val="00EE5D24"/>
    <w:rsid w:val="00EE5D66"/>
    <w:rsid w:val="00EE5F0D"/>
    <w:rsid w:val="00EE623A"/>
    <w:rsid w:val="00EE6268"/>
    <w:rsid w:val="00EE6556"/>
    <w:rsid w:val="00EE664D"/>
    <w:rsid w:val="00EE67DD"/>
    <w:rsid w:val="00EE6C68"/>
    <w:rsid w:val="00EE6E59"/>
    <w:rsid w:val="00EE6F30"/>
    <w:rsid w:val="00EE72D1"/>
    <w:rsid w:val="00EE72E4"/>
    <w:rsid w:val="00EE7551"/>
    <w:rsid w:val="00EE7572"/>
    <w:rsid w:val="00EE75D7"/>
    <w:rsid w:val="00EE77A2"/>
    <w:rsid w:val="00EF0043"/>
    <w:rsid w:val="00EF004A"/>
    <w:rsid w:val="00EF0333"/>
    <w:rsid w:val="00EF03FF"/>
    <w:rsid w:val="00EF04B5"/>
    <w:rsid w:val="00EF095D"/>
    <w:rsid w:val="00EF0973"/>
    <w:rsid w:val="00EF0AD3"/>
    <w:rsid w:val="00EF0F78"/>
    <w:rsid w:val="00EF1002"/>
    <w:rsid w:val="00EF106C"/>
    <w:rsid w:val="00EF1223"/>
    <w:rsid w:val="00EF1305"/>
    <w:rsid w:val="00EF14EB"/>
    <w:rsid w:val="00EF1613"/>
    <w:rsid w:val="00EF1786"/>
    <w:rsid w:val="00EF18CA"/>
    <w:rsid w:val="00EF199A"/>
    <w:rsid w:val="00EF1CA6"/>
    <w:rsid w:val="00EF22CA"/>
    <w:rsid w:val="00EF24BE"/>
    <w:rsid w:val="00EF25F1"/>
    <w:rsid w:val="00EF273C"/>
    <w:rsid w:val="00EF2944"/>
    <w:rsid w:val="00EF2AC5"/>
    <w:rsid w:val="00EF2AFF"/>
    <w:rsid w:val="00EF2E62"/>
    <w:rsid w:val="00EF3023"/>
    <w:rsid w:val="00EF3111"/>
    <w:rsid w:val="00EF3252"/>
    <w:rsid w:val="00EF34C5"/>
    <w:rsid w:val="00EF353B"/>
    <w:rsid w:val="00EF3593"/>
    <w:rsid w:val="00EF365C"/>
    <w:rsid w:val="00EF3668"/>
    <w:rsid w:val="00EF398C"/>
    <w:rsid w:val="00EF3BA0"/>
    <w:rsid w:val="00EF3D6D"/>
    <w:rsid w:val="00EF3DFF"/>
    <w:rsid w:val="00EF42D1"/>
    <w:rsid w:val="00EF4699"/>
    <w:rsid w:val="00EF46A9"/>
    <w:rsid w:val="00EF46CC"/>
    <w:rsid w:val="00EF49BC"/>
    <w:rsid w:val="00EF4C3A"/>
    <w:rsid w:val="00EF4C8D"/>
    <w:rsid w:val="00EF4DCA"/>
    <w:rsid w:val="00EF526B"/>
    <w:rsid w:val="00EF5378"/>
    <w:rsid w:val="00EF5C68"/>
    <w:rsid w:val="00EF5F9D"/>
    <w:rsid w:val="00EF5FCC"/>
    <w:rsid w:val="00EF60FE"/>
    <w:rsid w:val="00EF6281"/>
    <w:rsid w:val="00EF6321"/>
    <w:rsid w:val="00EF6489"/>
    <w:rsid w:val="00EF64EF"/>
    <w:rsid w:val="00EF661D"/>
    <w:rsid w:val="00EF66FF"/>
    <w:rsid w:val="00EF695C"/>
    <w:rsid w:val="00EF69CA"/>
    <w:rsid w:val="00EF6C46"/>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05E"/>
    <w:rsid w:val="00F012B2"/>
    <w:rsid w:val="00F0135A"/>
    <w:rsid w:val="00F01A65"/>
    <w:rsid w:val="00F01BEF"/>
    <w:rsid w:val="00F01D47"/>
    <w:rsid w:val="00F02197"/>
    <w:rsid w:val="00F0219B"/>
    <w:rsid w:val="00F023D8"/>
    <w:rsid w:val="00F02440"/>
    <w:rsid w:val="00F02465"/>
    <w:rsid w:val="00F02500"/>
    <w:rsid w:val="00F027C0"/>
    <w:rsid w:val="00F02862"/>
    <w:rsid w:val="00F02901"/>
    <w:rsid w:val="00F02911"/>
    <w:rsid w:val="00F0297D"/>
    <w:rsid w:val="00F035DD"/>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5F6C"/>
    <w:rsid w:val="00F05FD7"/>
    <w:rsid w:val="00F05FF1"/>
    <w:rsid w:val="00F06830"/>
    <w:rsid w:val="00F06A6B"/>
    <w:rsid w:val="00F06AE9"/>
    <w:rsid w:val="00F06D2A"/>
    <w:rsid w:val="00F06E36"/>
    <w:rsid w:val="00F07501"/>
    <w:rsid w:val="00F07789"/>
    <w:rsid w:val="00F079E5"/>
    <w:rsid w:val="00F102C5"/>
    <w:rsid w:val="00F104E1"/>
    <w:rsid w:val="00F10541"/>
    <w:rsid w:val="00F109AA"/>
    <w:rsid w:val="00F10B0B"/>
    <w:rsid w:val="00F10DA5"/>
    <w:rsid w:val="00F10E86"/>
    <w:rsid w:val="00F110EE"/>
    <w:rsid w:val="00F11159"/>
    <w:rsid w:val="00F11195"/>
    <w:rsid w:val="00F11230"/>
    <w:rsid w:val="00F11803"/>
    <w:rsid w:val="00F11A18"/>
    <w:rsid w:val="00F11C38"/>
    <w:rsid w:val="00F11C5B"/>
    <w:rsid w:val="00F11F62"/>
    <w:rsid w:val="00F11FBD"/>
    <w:rsid w:val="00F12329"/>
    <w:rsid w:val="00F1277C"/>
    <w:rsid w:val="00F128F7"/>
    <w:rsid w:val="00F12941"/>
    <w:rsid w:val="00F12BFC"/>
    <w:rsid w:val="00F12EC3"/>
    <w:rsid w:val="00F13051"/>
    <w:rsid w:val="00F130A1"/>
    <w:rsid w:val="00F13119"/>
    <w:rsid w:val="00F133E9"/>
    <w:rsid w:val="00F133F2"/>
    <w:rsid w:val="00F1362E"/>
    <w:rsid w:val="00F13AF6"/>
    <w:rsid w:val="00F13B38"/>
    <w:rsid w:val="00F13EA3"/>
    <w:rsid w:val="00F13ECB"/>
    <w:rsid w:val="00F13F15"/>
    <w:rsid w:val="00F13FB7"/>
    <w:rsid w:val="00F142C4"/>
    <w:rsid w:val="00F142CF"/>
    <w:rsid w:val="00F145D6"/>
    <w:rsid w:val="00F14624"/>
    <w:rsid w:val="00F14823"/>
    <w:rsid w:val="00F14A4D"/>
    <w:rsid w:val="00F14E67"/>
    <w:rsid w:val="00F14FC2"/>
    <w:rsid w:val="00F150F8"/>
    <w:rsid w:val="00F151EC"/>
    <w:rsid w:val="00F152BC"/>
    <w:rsid w:val="00F15614"/>
    <w:rsid w:val="00F15A67"/>
    <w:rsid w:val="00F15A89"/>
    <w:rsid w:val="00F15D1D"/>
    <w:rsid w:val="00F15DB5"/>
    <w:rsid w:val="00F15E2F"/>
    <w:rsid w:val="00F15EB5"/>
    <w:rsid w:val="00F15ED3"/>
    <w:rsid w:val="00F16074"/>
    <w:rsid w:val="00F164CA"/>
    <w:rsid w:val="00F1658B"/>
    <w:rsid w:val="00F165F9"/>
    <w:rsid w:val="00F167CE"/>
    <w:rsid w:val="00F1680A"/>
    <w:rsid w:val="00F16886"/>
    <w:rsid w:val="00F16C62"/>
    <w:rsid w:val="00F17125"/>
    <w:rsid w:val="00F173E4"/>
    <w:rsid w:val="00F17590"/>
    <w:rsid w:val="00F17716"/>
    <w:rsid w:val="00F177F5"/>
    <w:rsid w:val="00F17862"/>
    <w:rsid w:val="00F17953"/>
    <w:rsid w:val="00F17C03"/>
    <w:rsid w:val="00F17F15"/>
    <w:rsid w:val="00F17F43"/>
    <w:rsid w:val="00F2014C"/>
    <w:rsid w:val="00F203AB"/>
    <w:rsid w:val="00F2063F"/>
    <w:rsid w:val="00F20857"/>
    <w:rsid w:val="00F208E2"/>
    <w:rsid w:val="00F20A76"/>
    <w:rsid w:val="00F20C58"/>
    <w:rsid w:val="00F20DA9"/>
    <w:rsid w:val="00F20F07"/>
    <w:rsid w:val="00F20F16"/>
    <w:rsid w:val="00F20F96"/>
    <w:rsid w:val="00F21120"/>
    <w:rsid w:val="00F211A5"/>
    <w:rsid w:val="00F211CE"/>
    <w:rsid w:val="00F213C7"/>
    <w:rsid w:val="00F213C8"/>
    <w:rsid w:val="00F21518"/>
    <w:rsid w:val="00F21550"/>
    <w:rsid w:val="00F219A3"/>
    <w:rsid w:val="00F21D0B"/>
    <w:rsid w:val="00F21DA8"/>
    <w:rsid w:val="00F22702"/>
    <w:rsid w:val="00F229BD"/>
    <w:rsid w:val="00F22B34"/>
    <w:rsid w:val="00F22B5D"/>
    <w:rsid w:val="00F22B63"/>
    <w:rsid w:val="00F22C32"/>
    <w:rsid w:val="00F22C8C"/>
    <w:rsid w:val="00F22CAC"/>
    <w:rsid w:val="00F22D71"/>
    <w:rsid w:val="00F2357D"/>
    <w:rsid w:val="00F23605"/>
    <w:rsid w:val="00F23D04"/>
    <w:rsid w:val="00F23DB4"/>
    <w:rsid w:val="00F23DC8"/>
    <w:rsid w:val="00F23F9F"/>
    <w:rsid w:val="00F240CB"/>
    <w:rsid w:val="00F2424F"/>
    <w:rsid w:val="00F2443F"/>
    <w:rsid w:val="00F24580"/>
    <w:rsid w:val="00F24607"/>
    <w:rsid w:val="00F247D4"/>
    <w:rsid w:val="00F24A48"/>
    <w:rsid w:val="00F24A59"/>
    <w:rsid w:val="00F25012"/>
    <w:rsid w:val="00F2524D"/>
    <w:rsid w:val="00F25485"/>
    <w:rsid w:val="00F255EB"/>
    <w:rsid w:val="00F25E1A"/>
    <w:rsid w:val="00F26131"/>
    <w:rsid w:val="00F262FC"/>
    <w:rsid w:val="00F26331"/>
    <w:rsid w:val="00F2637E"/>
    <w:rsid w:val="00F2658D"/>
    <w:rsid w:val="00F26666"/>
    <w:rsid w:val="00F269E2"/>
    <w:rsid w:val="00F26E9E"/>
    <w:rsid w:val="00F26F51"/>
    <w:rsid w:val="00F26F8E"/>
    <w:rsid w:val="00F2708E"/>
    <w:rsid w:val="00F270A8"/>
    <w:rsid w:val="00F271CD"/>
    <w:rsid w:val="00F27620"/>
    <w:rsid w:val="00F276C5"/>
    <w:rsid w:val="00F277CB"/>
    <w:rsid w:val="00F27889"/>
    <w:rsid w:val="00F279D3"/>
    <w:rsid w:val="00F27AAF"/>
    <w:rsid w:val="00F27AC7"/>
    <w:rsid w:val="00F27B03"/>
    <w:rsid w:val="00F27BD9"/>
    <w:rsid w:val="00F27F89"/>
    <w:rsid w:val="00F30122"/>
    <w:rsid w:val="00F3070F"/>
    <w:rsid w:val="00F308FD"/>
    <w:rsid w:val="00F30976"/>
    <w:rsid w:val="00F30A24"/>
    <w:rsid w:val="00F30A9C"/>
    <w:rsid w:val="00F30EF5"/>
    <w:rsid w:val="00F311CF"/>
    <w:rsid w:val="00F31346"/>
    <w:rsid w:val="00F31420"/>
    <w:rsid w:val="00F31569"/>
    <w:rsid w:val="00F3162D"/>
    <w:rsid w:val="00F3190B"/>
    <w:rsid w:val="00F31911"/>
    <w:rsid w:val="00F31961"/>
    <w:rsid w:val="00F31B14"/>
    <w:rsid w:val="00F31CB0"/>
    <w:rsid w:val="00F320E2"/>
    <w:rsid w:val="00F322A0"/>
    <w:rsid w:val="00F3237A"/>
    <w:rsid w:val="00F32681"/>
    <w:rsid w:val="00F3269A"/>
    <w:rsid w:val="00F3281E"/>
    <w:rsid w:val="00F3296B"/>
    <w:rsid w:val="00F32D08"/>
    <w:rsid w:val="00F32E03"/>
    <w:rsid w:val="00F32E28"/>
    <w:rsid w:val="00F32F0D"/>
    <w:rsid w:val="00F32FA0"/>
    <w:rsid w:val="00F32FB6"/>
    <w:rsid w:val="00F32FBD"/>
    <w:rsid w:val="00F33079"/>
    <w:rsid w:val="00F3309C"/>
    <w:rsid w:val="00F33122"/>
    <w:rsid w:val="00F331EE"/>
    <w:rsid w:val="00F3329B"/>
    <w:rsid w:val="00F3336A"/>
    <w:rsid w:val="00F3348C"/>
    <w:rsid w:val="00F33789"/>
    <w:rsid w:val="00F33841"/>
    <w:rsid w:val="00F338BB"/>
    <w:rsid w:val="00F33B7B"/>
    <w:rsid w:val="00F33BD4"/>
    <w:rsid w:val="00F33F86"/>
    <w:rsid w:val="00F343E1"/>
    <w:rsid w:val="00F34561"/>
    <w:rsid w:val="00F348A4"/>
    <w:rsid w:val="00F34AA8"/>
    <w:rsid w:val="00F34ADB"/>
    <w:rsid w:val="00F34CF9"/>
    <w:rsid w:val="00F35160"/>
    <w:rsid w:val="00F351CA"/>
    <w:rsid w:val="00F35209"/>
    <w:rsid w:val="00F35587"/>
    <w:rsid w:val="00F356AB"/>
    <w:rsid w:val="00F359CA"/>
    <w:rsid w:val="00F35A7F"/>
    <w:rsid w:val="00F35FE0"/>
    <w:rsid w:val="00F36149"/>
    <w:rsid w:val="00F3623A"/>
    <w:rsid w:val="00F36674"/>
    <w:rsid w:val="00F3716D"/>
    <w:rsid w:val="00F37269"/>
    <w:rsid w:val="00F3726F"/>
    <w:rsid w:val="00F37280"/>
    <w:rsid w:val="00F37353"/>
    <w:rsid w:val="00F37762"/>
    <w:rsid w:val="00F377AF"/>
    <w:rsid w:val="00F37864"/>
    <w:rsid w:val="00F37875"/>
    <w:rsid w:val="00F3793F"/>
    <w:rsid w:val="00F379E3"/>
    <w:rsid w:val="00F37ABA"/>
    <w:rsid w:val="00F37D83"/>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750"/>
    <w:rsid w:val="00F41895"/>
    <w:rsid w:val="00F418EC"/>
    <w:rsid w:val="00F41971"/>
    <w:rsid w:val="00F419A1"/>
    <w:rsid w:val="00F419BB"/>
    <w:rsid w:val="00F41A71"/>
    <w:rsid w:val="00F41A96"/>
    <w:rsid w:val="00F41BA5"/>
    <w:rsid w:val="00F41C8E"/>
    <w:rsid w:val="00F42155"/>
    <w:rsid w:val="00F42490"/>
    <w:rsid w:val="00F426B7"/>
    <w:rsid w:val="00F42C22"/>
    <w:rsid w:val="00F42C82"/>
    <w:rsid w:val="00F42CAF"/>
    <w:rsid w:val="00F42E64"/>
    <w:rsid w:val="00F43066"/>
    <w:rsid w:val="00F4309B"/>
    <w:rsid w:val="00F430BF"/>
    <w:rsid w:val="00F43121"/>
    <w:rsid w:val="00F4317D"/>
    <w:rsid w:val="00F4339C"/>
    <w:rsid w:val="00F4346A"/>
    <w:rsid w:val="00F436A4"/>
    <w:rsid w:val="00F439DB"/>
    <w:rsid w:val="00F43ABF"/>
    <w:rsid w:val="00F43C62"/>
    <w:rsid w:val="00F43C91"/>
    <w:rsid w:val="00F43E2F"/>
    <w:rsid w:val="00F43EB1"/>
    <w:rsid w:val="00F44238"/>
    <w:rsid w:val="00F44506"/>
    <w:rsid w:val="00F445B7"/>
    <w:rsid w:val="00F44ABA"/>
    <w:rsid w:val="00F45057"/>
    <w:rsid w:val="00F4507F"/>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A48"/>
    <w:rsid w:val="00F47B73"/>
    <w:rsid w:val="00F47DAF"/>
    <w:rsid w:val="00F47DD1"/>
    <w:rsid w:val="00F47DF7"/>
    <w:rsid w:val="00F47F9F"/>
    <w:rsid w:val="00F47FAF"/>
    <w:rsid w:val="00F50051"/>
    <w:rsid w:val="00F5006E"/>
    <w:rsid w:val="00F506CE"/>
    <w:rsid w:val="00F50D3B"/>
    <w:rsid w:val="00F50DDB"/>
    <w:rsid w:val="00F50E6C"/>
    <w:rsid w:val="00F510DD"/>
    <w:rsid w:val="00F512B8"/>
    <w:rsid w:val="00F51513"/>
    <w:rsid w:val="00F516B8"/>
    <w:rsid w:val="00F517FF"/>
    <w:rsid w:val="00F51838"/>
    <w:rsid w:val="00F51925"/>
    <w:rsid w:val="00F51AA0"/>
    <w:rsid w:val="00F51AC4"/>
    <w:rsid w:val="00F51B82"/>
    <w:rsid w:val="00F51B98"/>
    <w:rsid w:val="00F51D19"/>
    <w:rsid w:val="00F51F71"/>
    <w:rsid w:val="00F51FE4"/>
    <w:rsid w:val="00F520FD"/>
    <w:rsid w:val="00F52641"/>
    <w:rsid w:val="00F526B3"/>
    <w:rsid w:val="00F526F2"/>
    <w:rsid w:val="00F52808"/>
    <w:rsid w:val="00F5297C"/>
    <w:rsid w:val="00F52AD7"/>
    <w:rsid w:val="00F52AFE"/>
    <w:rsid w:val="00F52BCB"/>
    <w:rsid w:val="00F52D02"/>
    <w:rsid w:val="00F52D18"/>
    <w:rsid w:val="00F52D1C"/>
    <w:rsid w:val="00F52D5B"/>
    <w:rsid w:val="00F52D7E"/>
    <w:rsid w:val="00F53502"/>
    <w:rsid w:val="00F535E0"/>
    <w:rsid w:val="00F535EC"/>
    <w:rsid w:val="00F536E1"/>
    <w:rsid w:val="00F5375B"/>
    <w:rsid w:val="00F53979"/>
    <w:rsid w:val="00F53CB0"/>
    <w:rsid w:val="00F53D3A"/>
    <w:rsid w:val="00F53DC6"/>
    <w:rsid w:val="00F53F37"/>
    <w:rsid w:val="00F5413B"/>
    <w:rsid w:val="00F541BF"/>
    <w:rsid w:val="00F541E0"/>
    <w:rsid w:val="00F542DE"/>
    <w:rsid w:val="00F54301"/>
    <w:rsid w:val="00F54368"/>
    <w:rsid w:val="00F543A3"/>
    <w:rsid w:val="00F5467C"/>
    <w:rsid w:val="00F549E3"/>
    <w:rsid w:val="00F54A3F"/>
    <w:rsid w:val="00F54B3B"/>
    <w:rsid w:val="00F54DDD"/>
    <w:rsid w:val="00F54E47"/>
    <w:rsid w:val="00F55083"/>
    <w:rsid w:val="00F5510A"/>
    <w:rsid w:val="00F551C8"/>
    <w:rsid w:val="00F551F5"/>
    <w:rsid w:val="00F55223"/>
    <w:rsid w:val="00F5538A"/>
    <w:rsid w:val="00F55630"/>
    <w:rsid w:val="00F55652"/>
    <w:rsid w:val="00F556A9"/>
    <w:rsid w:val="00F556DF"/>
    <w:rsid w:val="00F55773"/>
    <w:rsid w:val="00F55988"/>
    <w:rsid w:val="00F55D7B"/>
    <w:rsid w:val="00F55E31"/>
    <w:rsid w:val="00F560AE"/>
    <w:rsid w:val="00F560EB"/>
    <w:rsid w:val="00F56159"/>
    <w:rsid w:val="00F5622E"/>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1C6"/>
    <w:rsid w:val="00F603BA"/>
    <w:rsid w:val="00F60480"/>
    <w:rsid w:val="00F61502"/>
    <w:rsid w:val="00F61505"/>
    <w:rsid w:val="00F619A9"/>
    <w:rsid w:val="00F61CC0"/>
    <w:rsid w:val="00F61D4B"/>
    <w:rsid w:val="00F61DDA"/>
    <w:rsid w:val="00F62114"/>
    <w:rsid w:val="00F623A6"/>
    <w:rsid w:val="00F623D5"/>
    <w:rsid w:val="00F624BA"/>
    <w:rsid w:val="00F62577"/>
    <w:rsid w:val="00F62583"/>
    <w:rsid w:val="00F62986"/>
    <w:rsid w:val="00F62A20"/>
    <w:rsid w:val="00F62CC8"/>
    <w:rsid w:val="00F62F6A"/>
    <w:rsid w:val="00F62FA9"/>
    <w:rsid w:val="00F6310B"/>
    <w:rsid w:val="00F63311"/>
    <w:rsid w:val="00F633E0"/>
    <w:rsid w:val="00F63851"/>
    <w:rsid w:val="00F638F4"/>
    <w:rsid w:val="00F63A58"/>
    <w:rsid w:val="00F63E86"/>
    <w:rsid w:val="00F64115"/>
    <w:rsid w:val="00F6434A"/>
    <w:rsid w:val="00F646F5"/>
    <w:rsid w:val="00F64751"/>
    <w:rsid w:val="00F65515"/>
    <w:rsid w:val="00F6564C"/>
    <w:rsid w:val="00F65CC6"/>
    <w:rsid w:val="00F65D6B"/>
    <w:rsid w:val="00F65EE2"/>
    <w:rsid w:val="00F65FCB"/>
    <w:rsid w:val="00F66039"/>
    <w:rsid w:val="00F66117"/>
    <w:rsid w:val="00F66192"/>
    <w:rsid w:val="00F661DC"/>
    <w:rsid w:val="00F664DE"/>
    <w:rsid w:val="00F66AFB"/>
    <w:rsid w:val="00F670CE"/>
    <w:rsid w:val="00F67247"/>
    <w:rsid w:val="00F6725F"/>
    <w:rsid w:val="00F673B6"/>
    <w:rsid w:val="00F67520"/>
    <w:rsid w:val="00F67603"/>
    <w:rsid w:val="00F6765F"/>
    <w:rsid w:val="00F6796C"/>
    <w:rsid w:val="00F6797C"/>
    <w:rsid w:val="00F67AA3"/>
    <w:rsid w:val="00F67BC2"/>
    <w:rsid w:val="00F67E5B"/>
    <w:rsid w:val="00F67F00"/>
    <w:rsid w:val="00F67F9C"/>
    <w:rsid w:val="00F7036F"/>
    <w:rsid w:val="00F70381"/>
    <w:rsid w:val="00F7042B"/>
    <w:rsid w:val="00F709B2"/>
    <w:rsid w:val="00F70AF9"/>
    <w:rsid w:val="00F70B5F"/>
    <w:rsid w:val="00F7118F"/>
    <w:rsid w:val="00F71294"/>
    <w:rsid w:val="00F712A5"/>
    <w:rsid w:val="00F715FB"/>
    <w:rsid w:val="00F7161A"/>
    <w:rsid w:val="00F716FB"/>
    <w:rsid w:val="00F717EA"/>
    <w:rsid w:val="00F71840"/>
    <w:rsid w:val="00F71882"/>
    <w:rsid w:val="00F71943"/>
    <w:rsid w:val="00F719C9"/>
    <w:rsid w:val="00F71BB1"/>
    <w:rsid w:val="00F71C38"/>
    <w:rsid w:val="00F71C9D"/>
    <w:rsid w:val="00F71D32"/>
    <w:rsid w:val="00F71DAF"/>
    <w:rsid w:val="00F71E64"/>
    <w:rsid w:val="00F71E7E"/>
    <w:rsid w:val="00F71F2D"/>
    <w:rsid w:val="00F71FC2"/>
    <w:rsid w:val="00F7220C"/>
    <w:rsid w:val="00F7237B"/>
    <w:rsid w:val="00F7238F"/>
    <w:rsid w:val="00F726C0"/>
    <w:rsid w:val="00F72B89"/>
    <w:rsid w:val="00F72C22"/>
    <w:rsid w:val="00F72C76"/>
    <w:rsid w:val="00F72DC8"/>
    <w:rsid w:val="00F72F1D"/>
    <w:rsid w:val="00F73277"/>
    <w:rsid w:val="00F73330"/>
    <w:rsid w:val="00F7381F"/>
    <w:rsid w:val="00F73D5C"/>
    <w:rsid w:val="00F73D7C"/>
    <w:rsid w:val="00F73E76"/>
    <w:rsid w:val="00F742FE"/>
    <w:rsid w:val="00F74332"/>
    <w:rsid w:val="00F74427"/>
    <w:rsid w:val="00F747A3"/>
    <w:rsid w:val="00F7480D"/>
    <w:rsid w:val="00F7484B"/>
    <w:rsid w:val="00F74B21"/>
    <w:rsid w:val="00F74BC8"/>
    <w:rsid w:val="00F7520F"/>
    <w:rsid w:val="00F75572"/>
    <w:rsid w:val="00F756D2"/>
    <w:rsid w:val="00F756D4"/>
    <w:rsid w:val="00F75926"/>
    <w:rsid w:val="00F75B64"/>
    <w:rsid w:val="00F75F2B"/>
    <w:rsid w:val="00F7615F"/>
    <w:rsid w:val="00F762ED"/>
    <w:rsid w:val="00F76562"/>
    <w:rsid w:val="00F765D2"/>
    <w:rsid w:val="00F767EC"/>
    <w:rsid w:val="00F76BDA"/>
    <w:rsid w:val="00F76D01"/>
    <w:rsid w:val="00F76FE7"/>
    <w:rsid w:val="00F770BE"/>
    <w:rsid w:val="00F773E1"/>
    <w:rsid w:val="00F776DF"/>
    <w:rsid w:val="00F77B0C"/>
    <w:rsid w:val="00F77EAA"/>
    <w:rsid w:val="00F801C5"/>
    <w:rsid w:val="00F806AC"/>
    <w:rsid w:val="00F807CA"/>
    <w:rsid w:val="00F808E9"/>
    <w:rsid w:val="00F80B2F"/>
    <w:rsid w:val="00F80D68"/>
    <w:rsid w:val="00F80D79"/>
    <w:rsid w:val="00F80E0C"/>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34E"/>
    <w:rsid w:val="00F825BB"/>
    <w:rsid w:val="00F82643"/>
    <w:rsid w:val="00F8269D"/>
    <w:rsid w:val="00F826E7"/>
    <w:rsid w:val="00F82A5B"/>
    <w:rsid w:val="00F82BA1"/>
    <w:rsid w:val="00F82F93"/>
    <w:rsid w:val="00F834DC"/>
    <w:rsid w:val="00F8350B"/>
    <w:rsid w:val="00F835CA"/>
    <w:rsid w:val="00F83AB4"/>
    <w:rsid w:val="00F83BAB"/>
    <w:rsid w:val="00F8405F"/>
    <w:rsid w:val="00F840B5"/>
    <w:rsid w:val="00F8419D"/>
    <w:rsid w:val="00F842E1"/>
    <w:rsid w:val="00F84779"/>
    <w:rsid w:val="00F84D8D"/>
    <w:rsid w:val="00F84E62"/>
    <w:rsid w:val="00F84EA8"/>
    <w:rsid w:val="00F84EF1"/>
    <w:rsid w:val="00F853AD"/>
    <w:rsid w:val="00F8553A"/>
    <w:rsid w:val="00F85794"/>
    <w:rsid w:val="00F857EB"/>
    <w:rsid w:val="00F858E4"/>
    <w:rsid w:val="00F859E6"/>
    <w:rsid w:val="00F85D01"/>
    <w:rsid w:val="00F85D02"/>
    <w:rsid w:val="00F860F9"/>
    <w:rsid w:val="00F861B8"/>
    <w:rsid w:val="00F8625C"/>
    <w:rsid w:val="00F864F0"/>
    <w:rsid w:val="00F866E9"/>
    <w:rsid w:val="00F867D3"/>
    <w:rsid w:val="00F86B80"/>
    <w:rsid w:val="00F86EDE"/>
    <w:rsid w:val="00F86F57"/>
    <w:rsid w:val="00F875D2"/>
    <w:rsid w:val="00F8769A"/>
    <w:rsid w:val="00F8769C"/>
    <w:rsid w:val="00F876CC"/>
    <w:rsid w:val="00F876E5"/>
    <w:rsid w:val="00F87AA6"/>
    <w:rsid w:val="00F87D9B"/>
    <w:rsid w:val="00F87F8A"/>
    <w:rsid w:val="00F90144"/>
    <w:rsid w:val="00F901BA"/>
    <w:rsid w:val="00F90229"/>
    <w:rsid w:val="00F90345"/>
    <w:rsid w:val="00F9042F"/>
    <w:rsid w:val="00F9051C"/>
    <w:rsid w:val="00F90788"/>
    <w:rsid w:val="00F909DD"/>
    <w:rsid w:val="00F90C44"/>
    <w:rsid w:val="00F90C47"/>
    <w:rsid w:val="00F90C5C"/>
    <w:rsid w:val="00F90D7F"/>
    <w:rsid w:val="00F90DA1"/>
    <w:rsid w:val="00F912B8"/>
    <w:rsid w:val="00F91322"/>
    <w:rsid w:val="00F91690"/>
    <w:rsid w:val="00F91A11"/>
    <w:rsid w:val="00F91A18"/>
    <w:rsid w:val="00F91F66"/>
    <w:rsid w:val="00F924D9"/>
    <w:rsid w:val="00F92805"/>
    <w:rsid w:val="00F92955"/>
    <w:rsid w:val="00F92987"/>
    <w:rsid w:val="00F92996"/>
    <w:rsid w:val="00F92BE5"/>
    <w:rsid w:val="00F92E01"/>
    <w:rsid w:val="00F930D4"/>
    <w:rsid w:val="00F93288"/>
    <w:rsid w:val="00F93304"/>
    <w:rsid w:val="00F93380"/>
    <w:rsid w:val="00F934D3"/>
    <w:rsid w:val="00F93733"/>
    <w:rsid w:val="00F937B7"/>
    <w:rsid w:val="00F939CB"/>
    <w:rsid w:val="00F93C56"/>
    <w:rsid w:val="00F93DCD"/>
    <w:rsid w:val="00F94032"/>
    <w:rsid w:val="00F9420D"/>
    <w:rsid w:val="00F9434F"/>
    <w:rsid w:val="00F94395"/>
    <w:rsid w:val="00F94537"/>
    <w:rsid w:val="00F94538"/>
    <w:rsid w:val="00F945E0"/>
    <w:rsid w:val="00F947A2"/>
    <w:rsid w:val="00F94837"/>
    <w:rsid w:val="00F9484E"/>
    <w:rsid w:val="00F94BDC"/>
    <w:rsid w:val="00F950B8"/>
    <w:rsid w:val="00F954AB"/>
    <w:rsid w:val="00F95689"/>
    <w:rsid w:val="00F956F3"/>
    <w:rsid w:val="00F95A4D"/>
    <w:rsid w:val="00F95C96"/>
    <w:rsid w:val="00F95D78"/>
    <w:rsid w:val="00F96289"/>
    <w:rsid w:val="00F963ED"/>
    <w:rsid w:val="00F9651A"/>
    <w:rsid w:val="00F96752"/>
    <w:rsid w:val="00F968F9"/>
    <w:rsid w:val="00F96AD5"/>
    <w:rsid w:val="00F96C3F"/>
    <w:rsid w:val="00F96E2C"/>
    <w:rsid w:val="00F97088"/>
    <w:rsid w:val="00F973F7"/>
    <w:rsid w:val="00F976C0"/>
    <w:rsid w:val="00F97836"/>
    <w:rsid w:val="00F978D4"/>
    <w:rsid w:val="00FA04D6"/>
    <w:rsid w:val="00FA04EF"/>
    <w:rsid w:val="00FA0598"/>
    <w:rsid w:val="00FA0795"/>
    <w:rsid w:val="00FA08C2"/>
    <w:rsid w:val="00FA0986"/>
    <w:rsid w:val="00FA0DA2"/>
    <w:rsid w:val="00FA0E2B"/>
    <w:rsid w:val="00FA104D"/>
    <w:rsid w:val="00FA113C"/>
    <w:rsid w:val="00FA120B"/>
    <w:rsid w:val="00FA15A2"/>
    <w:rsid w:val="00FA162C"/>
    <w:rsid w:val="00FA17F0"/>
    <w:rsid w:val="00FA1933"/>
    <w:rsid w:val="00FA195F"/>
    <w:rsid w:val="00FA1B8D"/>
    <w:rsid w:val="00FA1E72"/>
    <w:rsid w:val="00FA1F91"/>
    <w:rsid w:val="00FA2087"/>
    <w:rsid w:val="00FA26AC"/>
    <w:rsid w:val="00FA2708"/>
    <w:rsid w:val="00FA2727"/>
    <w:rsid w:val="00FA2771"/>
    <w:rsid w:val="00FA27CF"/>
    <w:rsid w:val="00FA28AA"/>
    <w:rsid w:val="00FA2A3D"/>
    <w:rsid w:val="00FA2B96"/>
    <w:rsid w:val="00FA2D10"/>
    <w:rsid w:val="00FA2E23"/>
    <w:rsid w:val="00FA31E3"/>
    <w:rsid w:val="00FA33A2"/>
    <w:rsid w:val="00FA35C4"/>
    <w:rsid w:val="00FA35E8"/>
    <w:rsid w:val="00FA36CD"/>
    <w:rsid w:val="00FA3A0A"/>
    <w:rsid w:val="00FA407D"/>
    <w:rsid w:val="00FA4329"/>
    <w:rsid w:val="00FA454F"/>
    <w:rsid w:val="00FA4746"/>
    <w:rsid w:val="00FA47DA"/>
    <w:rsid w:val="00FA4883"/>
    <w:rsid w:val="00FA4906"/>
    <w:rsid w:val="00FA4C39"/>
    <w:rsid w:val="00FA4F7A"/>
    <w:rsid w:val="00FA5078"/>
    <w:rsid w:val="00FA5244"/>
    <w:rsid w:val="00FA55DB"/>
    <w:rsid w:val="00FA5827"/>
    <w:rsid w:val="00FA583B"/>
    <w:rsid w:val="00FA624C"/>
    <w:rsid w:val="00FA62B9"/>
    <w:rsid w:val="00FA6446"/>
    <w:rsid w:val="00FA6547"/>
    <w:rsid w:val="00FA657E"/>
    <w:rsid w:val="00FA67D1"/>
    <w:rsid w:val="00FA68D3"/>
    <w:rsid w:val="00FA6D4F"/>
    <w:rsid w:val="00FA6E35"/>
    <w:rsid w:val="00FA70D7"/>
    <w:rsid w:val="00FA7474"/>
    <w:rsid w:val="00FA74C2"/>
    <w:rsid w:val="00FA78A6"/>
    <w:rsid w:val="00FA7AD3"/>
    <w:rsid w:val="00FA7C15"/>
    <w:rsid w:val="00FA7DEE"/>
    <w:rsid w:val="00FA7E3D"/>
    <w:rsid w:val="00FA7E56"/>
    <w:rsid w:val="00FA7EDE"/>
    <w:rsid w:val="00FB0085"/>
    <w:rsid w:val="00FB0351"/>
    <w:rsid w:val="00FB0362"/>
    <w:rsid w:val="00FB0447"/>
    <w:rsid w:val="00FB052C"/>
    <w:rsid w:val="00FB06D8"/>
    <w:rsid w:val="00FB07E8"/>
    <w:rsid w:val="00FB0C9E"/>
    <w:rsid w:val="00FB0E83"/>
    <w:rsid w:val="00FB0F08"/>
    <w:rsid w:val="00FB0F10"/>
    <w:rsid w:val="00FB140B"/>
    <w:rsid w:val="00FB1859"/>
    <w:rsid w:val="00FB1935"/>
    <w:rsid w:val="00FB1A41"/>
    <w:rsid w:val="00FB1AE4"/>
    <w:rsid w:val="00FB1C06"/>
    <w:rsid w:val="00FB1C1E"/>
    <w:rsid w:val="00FB1D13"/>
    <w:rsid w:val="00FB226D"/>
    <w:rsid w:val="00FB22EF"/>
    <w:rsid w:val="00FB242F"/>
    <w:rsid w:val="00FB2508"/>
    <w:rsid w:val="00FB2618"/>
    <w:rsid w:val="00FB27B9"/>
    <w:rsid w:val="00FB27C1"/>
    <w:rsid w:val="00FB2BAD"/>
    <w:rsid w:val="00FB30CF"/>
    <w:rsid w:val="00FB3151"/>
    <w:rsid w:val="00FB39E9"/>
    <w:rsid w:val="00FB3ED3"/>
    <w:rsid w:val="00FB4279"/>
    <w:rsid w:val="00FB42AB"/>
    <w:rsid w:val="00FB4359"/>
    <w:rsid w:val="00FB4511"/>
    <w:rsid w:val="00FB453B"/>
    <w:rsid w:val="00FB45B7"/>
    <w:rsid w:val="00FB46F4"/>
    <w:rsid w:val="00FB4942"/>
    <w:rsid w:val="00FB4967"/>
    <w:rsid w:val="00FB49AF"/>
    <w:rsid w:val="00FB4D53"/>
    <w:rsid w:val="00FB4DBE"/>
    <w:rsid w:val="00FB5182"/>
    <w:rsid w:val="00FB53E3"/>
    <w:rsid w:val="00FB566D"/>
    <w:rsid w:val="00FB587D"/>
    <w:rsid w:val="00FB5B40"/>
    <w:rsid w:val="00FB5CC4"/>
    <w:rsid w:val="00FB5D12"/>
    <w:rsid w:val="00FB5D16"/>
    <w:rsid w:val="00FB5E9C"/>
    <w:rsid w:val="00FB5F41"/>
    <w:rsid w:val="00FB5F51"/>
    <w:rsid w:val="00FB6008"/>
    <w:rsid w:val="00FB60DF"/>
    <w:rsid w:val="00FB6449"/>
    <w:rsid w:val="00FB6504"/>
    <w:rsid w:val="00FB6773"/>
    <w:rsid w:val="00FB694F"/>
    <w:rsid w:val="00FB69CF"/>
    <w:rsid w:val="00FB6B07"/>
    <w:rsid w:val="00FB6BA1"/>
    <w:rsid w:val="00FB6C90"/>
    <w:rsid w:val="00FB6CB2"/>
    <w:rsid w:val="00FB6D4D"/>
    <w:rsid w:val="00FB70E7"/>
    <w:rsid w:val="00FB7222"/>
    <w:rsid w:val="00FB7396"/>
    <w:rsid w:val="00FB76B8"/>
    <w:rsid w:val="00FB791D"/>
    <w:rsid w:val="00FB7934"/>
    <w:rsid w:val="00FB7B97"/>
    <w:rsid w:val="00FB7EF3"/>
    <w:rsid w:val="00FB7F6F"/>
    <w:rsid w:val="00FC0004"/>
    <w:rsid w:val="00FC0013"/>
    <w:rsid w:val="00FC00FE"/>
    <w:rsid w:val="00FC0193"/>
    <w:rsid w:val="00FC062A"/>
    <w:rsid w:val="00FC0DD5"/>
    <w:rsid w:val="00FC0E23"/>
    <w:rsid w:val="00FC115C"/>
    <w:rsid w:val="00FC13FD"/>
    <w:rsid w:val="00FC143F"/>
    <w:rsid w:val="00FC14B7"/>
    <w:rsid w:val="00FC15B2"/>
    <w:rsid w:val="00FC162E"/>
    <w:rsid w:val="00FC1990"/>
    <w:rsid w:val="00FC1D70"/>
    <w:rsid w:val="00FC1E5C"/>
    <w:rsid w:val="00FC1E69"/>
    <w:rsid w:val="00FC1E9F"/>
    <w:rsid w:val="00FC1EE3"/>
    <w:rsid w:val="00FC20E6"/>
    <w:rsid w:val="00FC2352"/>
    <w:rsid w:val="00FC242A"/>
    <w:rsid w:val="00FC2434"/>
    <w:rsid w:val="00FC2537"/>
    <w:rsid w:val="00FC2867"/>
    <w:rsid w:val="00FC2886"/>
    <w:rsid w:val="00FC29ED"/>
    <w:rsid w:val="00FC2CFE"/>
    <w:rsid w:val="00FC32CE"/>
    <w:rsid w:val="00FC32D5"/>
    <w:rsid w:val="00FC33AD"/>
    <w:rsid w:val="00FC33E2"/>
    <w:rsid w:val="00FC3413"/>
    <w:rsid w:val="00FC34E1"/>
    <w:rsid w:val="00FC3608"/>
    <w:rsid w:val="00FC3E36"/>
    <w:rsid w:val="00FC3E5B"/>
    <w:rsid w:val="00FC3E5D"/>
    <w:rsid w:val="00FC4058"/>
    <w:rsid w:val="00FC4181"/>
    <w:rsid w:val="00FC42E9"/>
    <w:rsid w:val="00FC4528"/>
    <w:rsid w:val="00FC48FE"/>
    <w:rsid w:val="00FC4CAA"/>
    <w:rsid w:val="00FC4D13"/>
    <w:rsid w:val="00FC4D41"/>
    <w:rsid w:val="00FC4D53"/>
    <w:rsid w:val="00FC4FC9"/>
    <w:rsid w:val="00FC52FB"/>
    <w:rsid w:val="00FC592E"/>
    <w:rsid w:val="00FC5937"/>
    <w:rsid w:val="00FC5FD2"/>
    <w:rsid w:val="00FC608D"/>
    <w:rsid w:val="00FC60A5"/>
    <w:rsid w:val="00FC617F"/>
    <w:rsid w:val="00FC61FA"/>
    <w:rsid w:val="00FC623A"/>
    <w:rsid w:val="00FC6372"/>
    <w:rsid w:val="00FC63C2"/>
    <w:rsid w:val="00FC64F6"/>
    <w:rsid w:val="00FC656F"/>
    <w:rsid w:val="00FC672F"/>
    <w:rsid w:val="00FC696E"/>
    <w:rsid w:val="00FC6C6D"/>
    <w:rsid w:val="00FC6C8E"/>
    <w:rsid w:val="00FC6CCF"/>
    <w:rsid w:val="00FC6D5D"/>
    <w:rsid w:val="00FC6DB1"/>
    <w:rsid w:val="00FC720C"/>
    <w:rsid w:val="00FC73EB"/>
    <w:rsid w:val="00FC75E1"/>
    <w:rsid w:val="00FD0B25"/>
    <w:rsid w:val="00FD0BB7"/>
    <w:rsid w:val="00FD0C5B"/>
    <w:rsid w:val="00FD0CD2"/>
    <w:rsid w:val="00FD0DCE"/>
    <w:rsid w:val="00FD0E43"/>
    <w:rsid w:val="00FD0F39"/>
    <w:rsid w:val="00FD1396"/>
    <w:rsid w:val="00FD148F"/>
    <w:rsid w:val="00FD1555"/>
    <w:rsid w:val="00FD15B5"/>
    <w:rsid w:val="00FD1856"/>
    <w:rsid w:val="00FD1BD1"/>
    <w:rsid w:val="00FD1C93"/>
    <w:rsid w:val="00FD1EA3"/>
    <w:rsid w:val="00FD1FBF"/>
    <w:rsid w:val="00FD2054"/>
    <w:rsid w:val="00FD20F4"/>
    <w:rsid w:val="00FD21B0"/>
    <w:rsid w:val="00FD2236"/>
    <w:rsid w:val="00FD22F7"/>
    <w:rsid w:val="00FD24E4"/>
    <w:rsid w:val="00FD2504"/>
    <w:rsid w:val="00FD2617"/>
    <w:rsid w:val="00FD26CE"/>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B21"/>
    <w:rsid w:val="00FD4E68"/>
    <w:rsid w:val="00FD4EB0"/>
    <w:rsid w:val="00FD4F58"/>
    <w:rsid w:val="00FD4FAA"/>
    <w:rsid w:val="00FD5054"/>
    <w:rsid w:val="00FD5093"/>
    <w:rsid w:val="00FD50A6"/>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944"/>
    <w:rsid w:val="00FD6A4B"/>
    <w:rsid w:val="00FD6CE6"/>
    <w:rsid w:val="00FD6E8D"/>
    <w:rsid w:val="00FD6EA1"/>
    <w:rsid w:val="00FD6EEB"/>
    <w:rsid w:val="00FD6F5F"/>
    <w:rsid w:val="00FD6F78"/>
    <w:rsid w:val="00FD71B9"/>
    <w:rsid w:val="00FD7445"/>
    <w:rsid w:val="00FD7AF4"/>
    <w:rsid w:val="00FD7B19"/>
    <w:rsid w:val="00FD7FD1"/>
    <w:rsid w:val="00FE00A5"/>
    <w:rsid w:val="00FE00B6"/>
    <w:rsid w:val="00FE00BC"/>
    <w:rsid w:val="00FE038D"/>
    <w:rsid w:val="00FE04B8"/>
    <w:rsid w:val="00FE0511"/>
    <w:rsid w:val="00FE0523"/>
    <w:rsid w:val="00FE1077"/>
    <w:rsid w:val="00FE1136"/>
    <w:rsid w:val="00FE12BF"/>
    <w:rsid w:val="00FE1773"/>
    <w:rsid w:val="00FE1813"/>
    <w:rsid w:val="00FE1972"/>
    <w:rsid w:val="00FE1A8A"/>
    <w:rsid w:val="00FE1AEA"/>
    <w:rsid w:val="00FE1F1C"/>
    <w:rsid w:val="00FE21BD"/>
    <w:rsid w:val="00FE2839"/>
    <w:rsid w:val="00FE2AD3"/>
    <w:rsid w:val="00FE2BDA"/>
    <w:rsid w:val="00FE3031"/>
    <w:rsid w:val="00FE313D"/>
    <w:rsid w:val="00FE315A"/>
    <w:rsid w:val="00FE32E0"/>
    <w:rsid w:val="00FE357C"/>
    <w:rsid w:val="00FE35A4"/>
    <w:rsid w:val="00FE37CD"/>
    <w:rsid w:val="00FE3974"/>
    <w:rsid w:val="00FE3980"/>
    <w:rsid w:val="00FE39B7"/>
    <w:rsid w:val="00FE3A18"/>
    <w:rsid w:val="00FE3E10"/>
    <w:rsid w:val="00FE4123"/>
    <w:rsid w:val="00FE413C"/>
    <w:rsid w:val="00FE452E"/>
    <w:rsid w:val="00FE4564"/>
    <w:rsid w:val="00FE4734"/>
    <w:rsid w:val="00FE486D"/>
    <w:rsid w:val="00FE4A75"/>
    <w:rsid w:val="00FE4DE0"/>
    <w:rsid w:val="00FE4DF5"/>
    <w:rsid w:val="00FE4E3A"/>
    <w:rsid w:val="00FE5281"/>
    <w:rsid w:val="00FE52E1"/>
    <w:rsid w:val="00FE549E"/>
    <w:rsid w:val="00FE5668"/>
    <w:rsid w:val="00FE5A05"/>
    <w:rsid w:val="00FE5B78"/>
    <w:rsid w:val="00FE5BF1"/>
    <w:rsid w:val="00FE5CE1"/>
    <w:rsid w:val="00FE5D14"/>
    <w:rsid w:val="00FE5F4A"/>
    <w:rsid w:val="00FE6003"/>
    <w:rsid w:val="00FE6183"/>
    <w:rsid w:val="00FE619E"/>
    <w:rsid w:val="00FE6462"/>
    <w:rsid w:val="00FE6A92"/>
    <w:rsid w:val="00FE6ADD"/>
    <w:rsid w:val="00FE6B9A"/>
    <w:rsid w:val="00FE6EA6"/>
    <w:rsid w:val="00FE6FB2"/>
    <w:rsid w:val="00FE7026"/>
    <w:rsid w:val="00FE738E"/>
    <w:rsid w:val="00FE75F4"/>
    <w:rsid w:val="00FE7614"/>
    <w:rsid w:val="00FE76B0"/>
    <w:rsid w:val="00FE7ADD"/>
    <w:rsid w:val="00FE7B92"/>
    <w:rsid w:val="00FE7EC3"/>
    <w:rsid w:val="00FE7ED3"/>
    <w:rsid w:val="00FEB80E"/>
    <w:rsid w:val="00FF0004"/>
    <w:rsid w:val="00FF0264"/>
    <w:rsid w:val="00FF037E"/>
    <w:rsid w:val="00FF04A0"/>
    <w:rsid w:val="00FF082C"/>
    <w:rsid w:val="00FF0A08"/>
    <w:rsid w:val="00FF0BD3"/>
    <w:rsid w:val="00FF0FD8"/>
    <w:rsid w:val="00FF100D"/>
    <w:rsid w:val="00FF1015"/>
    <w:rsid w:val="00FF10AC"/>
    <w:rsid w:val="00FF114C"/>
    <w:rsid w:val="00FF1171"/>
    <w:rsid w:val="00FF1255"/>
    <w:rsid w:val="00FF1807"/>
    <w:rsid w:val="00FF184D"/>
    <w:rsid w:val="00FF1E82"/>
    <w:rsid w:val="00FF1ECE"/>
    <w:rsid w:val="00FF1F20"/>
    <w:rsid w:val="00FF20A2"/>
    <w:rsid w:val="00FF20BC"/>
    <w:rsid w:val="00FF2247"/>
    <w:rsid w:val="00FF2284"/>
    <w:rsid w:val="00FF22B6"/>
    <w:rsid w:val="00FF231A"/>
    <w:rsid w:val="00FF246C"/>
    <w:rsid w:val="00FF24A7"/>
    <w:rsid w:val="00FF267C"/>
    <w:rsid w:val="00FF26E3"/>
    <w:rsid w:val="00FF28C7"/>
    <w:rsid w:val="00FF2953"/>
    <w:rsid w:val="00FF30F1"/>
    <w:rsid w:val="00FF3130"/>
    <w:rsid w:val="00FF313B"/>
    <w:rsid w:val="00FF3150"/>
    <w:rsid w:val="00FF31F7"/>
    <w:rsid w:val="00FF359D"/>
    <w:rsid w:val="00FF39D8"/>
    <w:rsid w:val="00FF3C3C"/>
    <w:rsid w:val="00FF3DF5"/>
    <w:rsid w:val="00FF3EB6"/>
    <w:rsid w:val="00FF3F55"/>
    <w:rsid w:val="00FF4044"/>
    <w:rsid w:val="00FF4235"/>
    <w:rsid w:val="00FF43F0"/>
    <w:rsid w:val="00FF4B3F"/>
    <w:rsid w:val="00FF4D65"/>
    <w:rsid w:val="00FF4D84"/>
    <w:rsid w:val="00FF524E"/>
    <w:rsid w:val="00FF52B6"/>
    <w:rsid w:val="00FF562A"/>
    <w:rsid w:val="00FF57D9"/>
    <w:rsid w:val="00FF585E"/>
    <w:rsid w:val="00FF5975"/>
    <w:rsid w:val="00FF5B6B"/>
    <w:rsid w:val="00FF5B89"/>
    <w:rsid w:val="00FF5C2A"/>
    <w:rsid w:val="00FF5CE0"/>
    <w:rsid w:val="00FF5EEB"/>
    <w:rsid w:val="00FF6037"/>
    <w:rsid w:val="00FF6664"/>
    <w:rsid w:val="00FF6832"/>
    <w:rsid w:val="00FF6A9D"/>
    <w:rsid w:val="00FF6BB6"/>
    <w:rsid w:val="00FF6BB9"/>
    <w:rsid w:val="00FF6ED5"/>
    <w:rsid w:val="00FF6F78"/>
    <w:rsid w:val="00FF6FBA"/>
    <w:rsid w:val="00FF7211"/>
    <w:rsid w:val="00FF7E98"/>
    <w:rsid w:val="012F17A4"/>
    <w:rsid w:val="0136D259"/>
    <w:rsid w:val="01AA8D32"/>
    <w:rsid w:val="01C3BAA2"/>
    <w:rsid w:val="01EBBAA3"/>
    <w:rsid w:val="02C55E6D"/>
    <w:rsid w:val="02E71307"/>
    <w:rsid w:val="03483C11"/>
    <w:rsid w:val="035F8B03"/>
    <w:rsid w:val="036780A0"/>
    <w:rsid w:val="036D4EB1"/>
    <w:rsid w:val="039DDE9C"/>
    <w:rsid w:val="03AABFA8"/>
    <w:rsid w:val="03BE6D8F"/>
    <w:rsid w:val="03C761CC"/>
    <w:rsid w:val="03CE34C9"/>
    <w:rsid w:val="042170CC"/>
    <w:rsid w:val="04254E47"/>
    <w:rsid w:val="0427FC91"/>
    <w:rsid w:val="043CCC45"/>
    <w:rsid w:val="044B9341"/>
    <w:rsid w:val="046B91BF"/>
    <w:rsid w:val="046C18EB"/>
    <w:rsid w:val="046D7177"/>
    <w:rsid w:val="047512DC"/>
    <w:rsid w:val="04944D60"/>
    <w:rsid w:val="049C4EA1"/>
    <w:rsid w:val="049F32F3"/>
    <w:rsid w:val="04B6474B"/>
    <w:rsid w:val="04C062BF"/>
    <w:rsid w:val="04D44816"/>
    <w:rsid w:val="04E8F659"/>
    <w:rsid w:val="04EC3113"/>
    <w:rsid w:val="051FDF08"/>
    <w:rsid w:val="052424F3"/>
    <w:rsid w:val="05525165"/>
    <w:rsid w:val="056AFB2A"/>
    <w:rsid w:val="056DE74D"/>
    <w:rsid w:val="05B5B949"/>
    <w:rsid w:val="05BD8740"/>
    <w:rsid w:val="05CDA61C"/>
    <w:rsid w:val="05D74D07"/>
    <w:rsid w:val="06096E9B"/>
    <w:rsid w:val="060F4710"/>
    <w:rsid w:val="06243B35"/>
    <w:rsid w:val="065D954C"/>
    <w:rsid w:val="0686B7DE"/>
    <w:rsid w:val="06B23E8B"/>
    <w:rsid w:val="06B807CE"/>
    <w:rsid w:val="06D52C3A"/>
    <w:rsid w:val="06F943C7"/>
    <w:rsid w:val="06F94625"/>
    <w:rsid w:val="070C888E"/>
    <w:rsid w:val="0745B39F"/>
    <w:rsid w:val="07B2DB2F"/>
    <w:rsid w:val="07EDCA13"/>
    <w:rsid w:val="07FFC8D8"/>
    <w:rsid w:val="0801E5C0"/>
    <w:rsid w:val="0819373E"/>
    <w:rsid w:val="081CC313"/>
    <w:rsid w:val="08305BB7"/>
    <w:rsid w:val="0835D3DD"/>
    <w:rsid w:val="08541598"/>
    <w:rsid w:val="0857C543"/>
    <w:rsid w:val="086FD3B9"/>
    <w:rsid w:val="08720702"/>
    <w:rsid w:val="08D24D67"/>
    <w:rsid w:val="08E89C06"/>
    <w:rsid w:val="09257E7C"/>
    <w:rsid w:val="0965D6EB"/>
    <w:rsid w:val="0967EA93"/>
    <w:rsid w:val="09C8750A"/>
    <w:rsid w:val="09F87331"/>
    <w:rsid w:val="09F90174"/>
    <w:rsid w:val="0A3AA214"/>
    <w:rsid w:val="0A505E7F"/>
    <w:rsid w:val="0A6F04A1"/>
    <w:rsid w:val="0AD86199"/>
    <w:rsid w:val="0B10526D"/>
    <w:rsid w:val="0B2061AA"/>
    <w:rsid w:val="0BA9104C"/>
    <w:rsid w:val="0BD86BAE"/>
    <w:rsid w:val="0C1B7C6A"/>
    <w:rsid w:val="0C4EA574"/>
    <w:rsid w:val="0C5816D7"/>
    <w:rsid w:val="0C5A8ECD"/>
    <w:rsid w:val="0C5B884B"/>
    <w:rsid w:val="0C6180FB"/>
    <w:rsid w:val="0C639314"/>
    <w:rsid w:val="0CBF88F6"/>
    <w:rsid w:val="0CC806DB"/>
    <w:rsid w:val="0CD4EB94"/>
    <w:rsid w:val="0CF87226"/>
    <w:rsid w:val="0D1BA42F"/>
    <w:rsid w:val="0D924D57"/>
    <w:rsid w:val="0D9C2AB5"/>
    <w:rsid w:val="0DC9132E"/>
    <w:rsid w:val="0DEB7A60"/>
    <w:rsid w:val="0DFD3E85"/>
    <w:rsid w:val="0E3AD788"/>
    <w:rsid w:val="0E5101B4"/>
    <w:rsid w:val="0E52B476"/>
    <w:rsid w:val="0E56B4E8"/>
    <w:rsid w:val="0E82D23F"/>
    <w:rsid w:val="0E8F5E96"/>
    <w:rsid w:val="0EA51561"/>
    <w:rsid w:val="0EA932D2"/>
    <w:rsid w:val="0EBF02EF"/>
    <w:rsid w:val="0ED30D59"/>
    <w:rsid w:val="0EF11EE7"/>
    <w:rsid w:val="0EF8B09A"/>
    <w:rsid w:val="0F129C26"/>
    <w:rsid w:val="0F16571C"/>
    <w:rsid w:val="0F224366"/>
    <w:rsid w:val="0F445F05"/>
    <w:rsid w:val="0F718110"/>
    <w:rsid w:val="0F85CF84"/>
    <w:rsid w:val="0F8A2AD5"/>
    <w:rsid w:val="0F8B972E"/>
    <w:rsid w:val="0FBDCD12"/>
    <w:rsid w:val="0FC7BD6E"/>
    <w:rsid w:val="0FD0426C"/>
    <w:rsid w:val="0FD23E5A"/>
    <w:rsid w:val="0FEC4535"/>
    <w:rsid w:val="0FFE78AD"/>
    <w:rsid w:val="102A4120"/>
    <w:rsid w:val="10B34F7B"/>
    <w:rsid w:val="10D000FA"/>
    <w:rsid w:val="10E7E66B"/>
    <w:rsid w:val="1107C1CB"/>
    <w:rsid w:val="111D9400"/>
    <w:rsid w:val="112E3F1B"/>
    <w:rsid w:val="114190C4"/>
    <w:rsid w:val="114B11E1"/>
    <w:rsid w:val="11567C53"/>
    <w:rsid w:val="11A22BCA"/>
    <w:rsid w:val="11C5DE8F"/>
    <w:rsid w:val="11DBAD0E"/>
    <w:rsid w:val="11F72EED"/>
    <w:rsid w:val="1226CA20"/>
    <w:rsid w:val="127B5A07"/>
    <w:rsid w:val="12BF54D7"/>
    <w:rsid w:val="12CD8714"/>
    <w:rsid w:val="12F5A47C"/>
    <w:rsid w:val="13059396"/>
    <w:rsid w:val="131774BB"/>
    <w:rsid w:val="13270BA4"/>
    <w:rsid w:val="13594E9C"/>
    <w:rsid w:val="1385F20F"/>
    <w:rsid w:val="1401CC44"/>
    <w:rsid w:val="141C5B75"/>
    <w:rsid w:val="142A51C7"/>
    <w:rsid w:val="142FF8B6"/>
    <w:rsid w:val="146AFF49"/>
    <w:rsid w:val="14E80310"/>
    <w:rsid w:val="1517737B"/>
    <w:rsid w:val="1534F680"/>
    <w:rsid w:val="155048F1"/>
    <w:rsid w:val="157D83DC"/>
    <w:rsid w:val="1583F377"/>
    <w:rsid w:val="15A48887"/>
    <w:rsid w:val="15BEB53D"/>
    <w:rsid w:val="15DC446F"/>
    <w:rsid w:val="16546DC9"/>
    <w:rsid w:val="16C29EFB"/>
    <w:rsid w:val="16C8DF69"/>
    <w:rsid w:val="16CA385C"/>
    <w:rsid w:val="16D41FE5"/>
    <w:rsid w:val="16E29585"/>
    <w:rsid w:val="172C28B9"/>
    <w:rsid w:val="17E906DE"/>
    <w:rsid w:val="17FB6874"/>
    <w:rsid w:val="17FEF8EF"/>
    <w:rsid w:val="1816D962"/>
    <w:rsid w:val="182D8A08"/>
    <w:rsid w:val="18312EBD"/>
    <w:rsid w:val="18667632"/>
    <w:rsid w:val="188F5E55"/>
    <w:rsid w:val="18B69A5B"/>
    <w:rsid w:val="18BCF34F"/>
    <w:rsid w:val="18E99576"/>
    <w:rsid w:val="1908D589"/>
    <w:rsid w:val="192D459A"/>
    <w:rsid w:val="1941EDF4"/>
    <w:rsid w:val="1998663F"/>
    <w:rsid w:val="199C9A50"/>
    <w:rsid w:val="19BADCC1"/>
    <w:rsid w:val="19C50A59"/>
    <w:rsid w:val="19E76103"/>
    <w:rsid w:val="1A30511F"/>
    <w:rsid w:val="1A58590F"/>
    <w:rsid w:val="1A6090DE"/>
    <w:rsid w:val="1A929D55"/>
    <w:rsid w:val="1AA4FBB6"/>
    <w:rsid w:val="1AC6ABC6"/>
    <w:rsid w:val="1ADF6AD1"/>
    <w:rsid w:val="1B1E5BD2"/>
    <w:rsid w:val="1B605BC8"/>
    <w:rsid w:val="1B6AC8B8"/>
    <w:rsid w:val="1B84EE97"/>
    <w:rsid w:val="1B8C7168"/>
    <w:rsid w:val="1BFD55D0"/>
    <w:rsid w:val="1BFEE726"/>
    <w:rsid w:val="1C2B686E"/>
    <w:rsid w:val="1C3B5DBF"/>
    <w:rsid w:val="1C500418"/>
    <w:rsid w:val="1C530388"/>
    <w:rsid w:val="1C9B3D63"/>
    <w:rsid w:val="1CB0F42F"/>
    <w:rsid w:val="1CB34D68"/>
    <w:rsid w:val="1CEB0AA2"/>
    <w:rsid w:val="1D13F2C5"/>
    <w:rsid w:val="1D3D3B46"/>
    <w:rsid w:val="1D6C783E"/>
    <w:rsid w:val="1D7391AC"/>
    <w:rsid w:val="1DA80C7A"/>
    <w:rsid w:val="1DAE1F5B"/>
    <w:rsid w:val="1DC327CF"/>
    <w:rsid w:val="1E3F3076"/>
    <w:rsid w:val="1E5A478F"/>
    <w:rsid w:val="1E7EBE85"/>
    <w:rsid w:val="1EE6C8F1"/>
    <w:rsid w:val="1EF5CA71"/>
    <w:rsid w:val="1F149DFB"/>
    <w:rsid w:val="1F191B0E"/>
    <w:rsid w:val="1F485C25"/>
    <w:rsid w:val="1F63D11B"/>
    <w:rsid w:val="1F80A197"/>
    <w:rsid w:val="1FB84116"/>
    <w:rsid w:val="1FC17592"/>
    <w:rsid w:val="1FD8D272"/>
    <w:rsid w:val="2019F232"/>
    <w:rsid w:val="201C5270"/>
    <w:rsid w:val="205F82F7"/>
    <w:rsid w:val="2082A793"/>
    <w:rsid w:val="20A9DFAA"/>
    <w:rsid w:val="20BE1F70"/>
    <w:rsid w:val="20E528A5"/>
    <w:rsid w:val="211C6046"/>
    <w:rsid w:val="2128EBEB"/>
    <w:rsid w:val="21438170"/>
    <w:rsid w:val="2147AA03"/>
    <w:rsid w:val="2163B678"/>
    <w:rsid w:val="2177302B"/>
    <w:rsid w:val="21BD37CC"/>
    <w:rsid w:val="2240353E"/>
    <w:rsid w:val="22502458"/>
    <w:rsid w:val="22523EF0"/>
    <w:rsid w:val="228C7463"/>
    <w:rsid w:val="228D4F39"/>
    <w:rsid w:val="22922345"/>
    <w:rsid w:val="22AF5849"/>
    <w:rsid w:val="22C4B0B9"/>
    <w:rsid w:val="22D54C02"/>
    <w:rsid w:val="22F9CD97"/>
    <w:rsid w:val="231BEA31"/>
    <w:rsid w:val="232F9309"/>
    <w:rsid w:val="2357883C"/>
    <w:rsid w:val="23D1F268"/>
    <w:rsid w:val="2417693C"/>
    <w:rsid w:val="242868A1"/>
    <w:rsid w:val="24734612"/>
    <w:rsid w:val="248B171F"/>
    <w:rsid w:val="24B8AD7C"/>
    <w:rsid w:val="24BCAFDE"/>
    <w:rsid w:val="250EF8C3"/>
    <w:rsid w:val="252E4743"/>
    <w:rsid w:val="25323A20"/>
    <w:rsid w:val="255749B1"/>
    <w:rsid w:val="2629E675"/>
    <w:rsid w:val="262B5288"/>
    <w:rsid w:val="2633BDF1"/>
    <w:rsid w:val="263CF966"/>
    <w:rsid w:val="264959F4"/>
    <w:rsid w:val="2670F7E9"/>
    <w:rsid w:val="26E90E29"/>
    <w:rsid w:val="27251F59"/>
    <w:rsid w:val="273A7B38"/>
    <w:rsid w:val="274E3B70"/>
    <w:rsid w:val="27514BD4"/>
    <w:rsid w:val="278C9B34"/>
    <w:rsid w:val="27A3A85E"/>
    <w:rsid w:val="27ABED64"/>
    <w:rsid w:val="27DBB2F3"/>
    <w:rsid w:val="281278C6"/>
    <w:rsid w:val="28801DAE"/>
    <w:rsid w:val="28848687"/>
    <w:rsid w:val="28957995"/>
    <w:rsid w:val="28B37734"/>
    <w:rsid w:val="28C3290C"/>
    <w:rsid w:val="28EADA5F"/>
    <w:rsid w:val="28F7E4F3"/>
    <w:rsid w:val="29054F31"/>
    <w:rsid w:val="29447412"/>
    <w:rsid w:val="2946056E"/>
    <w:rsid w:val="296574FE"/>
    <w:rsid w:val="2999669C"/>
    <w:rsid w:val="299F068E"/>
    <w:rsid w:val="29B2FABA"/>
    <w:rsid w:val="29FF84C1"/>
    <w:rsid w:val="2A194732"/>
    <w:rsid w:val="2A1C9842"/>
    <w:rsid w:val="2A3B4A37"/>
    <w:rsid w:val="2A460791"/>
    <w:rsid w:val="2A4617DD"/>
    <w:rsid w:val="2A58F081"/>
    <w:rsid w:val="2A6F1A4B"/>
    <w:rsid w:val="2A7804F7"/>
    <w:rsid w:val="2A90531B"/>
    <w:rsid w:val="2A9F8FE1"/>
    <w:rsid w:val="2AD3D6DC"/>
    <w:rsid w:val="2B5C147B"/>
    <w:rsid w:val="2B97BD1E"/>
    <w:rsid w:val="2B9EA76B"/>
    <w:rsid w:val="2BF0D972"/>
    <w:rsid w:val="2BFA736F"/>
    <w:rsid w:val="2C52A793"/>
    <w:rsid w:val="2CBA428D"/>
    <w:rsid w:val="2CEB6682"/>
    <w:rsid w:val="2CFD1FD2"/>
    <w:rsid w:val="2D1C1723"/>
    <w:rsid w:val="2D36E2C2"/>
    <w:rsid w:val="2D549C48"/>
    <w:rsid w:val="2D603087"/>
    <w:rsid w:val="2D6B9AF9"/>
    <w:rsid w:val="2D77557E"/>
    <w:rsid w:val="2D81961A"/>
    <w:rsid w:val="2D95D491"/>
    <w:rsid w:val="2D99AA41"/>
    <w:rsid w:val="2DB1B71F"/>
    <w:rsid w:val="2DCD18CE"/>
    <w:rsid w:val="2DDAEF0E"/>
    <w:rsid w:val="2DDD7536"/>
    <w:rsid w:val="2E00FFFB"/>
    <w:rsid w:val="2E6D7651"/>
    <w:rsid w:val="2EB99B15"/>
    <w:rsid w:val="2EC7ED49"/>
    <w:rsid w:val="2EEDED3F"/>
    <w:rsid w:val="2F1B2F30"/>
    <w:rsid w:val="2F2C2A7C"/>
    <w:rsid w:val="2F5F9E93"/>
    <w:rsid w:val="2F6AD272"/>
    <w:rsid w:val="2F9BA82D"/>
    <w:rsid w:val="2FA45F01"/>
    <w:rsid w:val="2FCE8048"/>
    <w:rsid w:val="303B23E4"/>
    <w:rsid w:val="3061FC9B"/>
    <w:rsid w:val="3076CBF8"/>
    <w:rsid w:val="309407C7"/>
    <w:rsid w:val="31008AB0"/>
    <w:rsid w:val="310098F8"/>
    <w:rsid w:val="310841BA"/>
    <w:rsid w:val="312250A5"/>
    <w:rsid w:val="313DC6EA"/>
    <w:rsid w:val="31A32807"/>
    <w:rsid w:val="31FF9A3B"/>
    <w:rsid w:val="32081769"/>
    <w:rsid w:val="3217A2FC"/>
    <w:rsid w:val="325373A6"/>
    <w:rsid w:val="328E61C6"/>
    <w:rsid w:val="329DDB66"/>
    <w:rsid w:val="32A19EAD"/>
    <w:rsid w:val="32AC23BB"/>
    <w:rsid w:val="32E830E9"/>
    <w:rsid w:val="33004A21"/>
    <w:rsid w:val="33508EB4"/>
    <w:rsid w:val="335BFD45"/>
    <w:rsid w:val="336B8DED"/>
    <w:rsid w:val="336F3101"/>
    <w:rsid w:val="33D9521B"/>
    <w:rsid w:val="33EBF9E7"/>
    <w:rsid w:val="33F336A2"/>
    <w:rsid w:val="340F61E3"/>
    <w:rsid w:val="34239A4C"/>
    <w:rsid w:val="342C5120"/>
    <w:rsid w:val="3475FF24"/>
    <w:rsid w:val="34D60E90"/>
    <w:rsid w:val="34EACFB1"/>
    <w:rsid w:val="350B2AD1"/>
    <w:rsid w:val="35285BF2"/>
    <w:rsid w:val="3552D40C"/>
    <w:rsid w:val="35646542"/>
    <w:rsid w:val="35DD36DD"/>
    <w:rsid w:val="35FEB26E"/>
    <w:rsid w:val="35FED454"/>
    <w:rsid w:val="3627393C"/>
    <w:rsid w:val="3630E5F7"/>
    <w:rsid w:val="36318E3F"/>
    <w:rsid w:val="36663BDE"/>
    <w:rsid w:val="36740B33"/>
    <w:rsid w:val="3699315D"/>
    <w:rsid w:val="36C5F026"/>
    <w:rsid w:val="36F1CCFE"/>
    <w:rsid w:val="36F77ECF"/>
    <w:rsid w:val="37212252"/>
    <w:rsid w:val="3734A1CD"/>
    <w:rsid w:val="3740DC82"/>
    <w:rsid w:val="378021E5"/>
    <w:rsid w:val="378A60EA"/>
    <w:rsid w:val="3797B892"/>
    <w:rsid w:val="37B382B0"/>
    <w:rsid w:val="37F495CF"/>
    <w:rsid w:val="37F9D8A6"/>
    <w:rsid w:val="38202BCF"/>
    <w:rsid w:val="3831C0B5"/>
    <w:rsid w:val="38562BD6"/>
    <w:rsid w:val="385911E5"/>
    <w:rsid w:val="388FBCB7"/>
    <w:rsid w:val="3899BF1D"/>
    <w:rsid w:val="389E2DF9"/>
    <w:rsid w:val="38A32941"/>
    <w:rsid w:val="38B21480"/>
    <w:rsid w:val="38B891FD"/>
    <w:rsid w:val="38CFE0B0"/>
    <w:rsid w:val="38D326B3"/>
    <w:rsid w:val="38D92EFC"/>
    <w:rsid w:val="38E09C5E"/>
    <w:rsid w:val="38E5A678"/>
    <w:rsid w:val="39337AAB"/>
    <w:rsid w:val="3951C274"/>
    <w:rsid w:val="39799003"/>
    <w:rsid w:val="397C82A3"/>
    <w:rsid w:val="399A4C25"/>
    <w:rsid w:val="39A71815"/>
    <w:rsid w:val="39BCD111"/>
    <w:rsid w:val="39CDDCC7"/>
    <w:rsid w:val="39EA333A"/>
    <w:rsid w:val="39F4C11C"/>
    <w:rsid w:val="39FFF700"/>
    <w:rsid w:val="3A1AF570"/>
    <w:rsid w:val="3A2F60AA"/>
    <w:rsid w:val="3A6A57E6"/>
    <w:rsid w:val="3A774E54"/>
    <w:rsid w:val="3A84BFED"/>
    <w:rsid w:val="3A8C6D66"/>
    <w:rsid w:val="3ACABB35"/>
    <w:rsid w:val="3AFC8F5B"/>
    <w:rsid w:val="3B1208A9"/>
    <w:rsid w:val="3B1C10AC"/>
    <w:rsid w:val="3B49D27D"/>
    <w:rsid w:val="3B56578E"/>
    <w:rsid w:val="3B776D16"/>
    <w:rsid w:val="3B96B63D"/>
    <w:rsid w:val="3BADB345"/>
    <w:rsid w:val="3BB88C39"/>
    <w:rsid w:val="3BD7B8D3"/>
    <w:rsid w:val="3BEEAD70"/>
    <w:rsid w:val="3C03168F"/>
    <w:rsid w:val="3C480D7E"/>
    <w:rsid w:val="3C543381"/>
    <w:rsid w:val="3C5FCDFB"/>
    <w:rsid w:val="3C6E15D8"/>
    <w:rsid w:val="3C8756BB"/>
    <w:rsid w:val="3C88AE4F"/>
    <w:rsid w:val="3CE98B66"/>
    <w:rsid w:val="3CEFC91C"/>
    <w:rsid w:val="3D17E3CF"/>
    <w:rsid w:val="3D192EC9"/>
    <w:rsid w:val="3D37CFA6"/>
    <w:rsid w:val="3D74DE94"/>
    <w:rsid w:val="3DA4DCD4"/>
    <w:rsid w:val="3DA529C1"/>
    <w:rsid w:val="3DC586C2"/>
    <w:rsid w:val="3DCD04ED"/>
    <w:rsid w:val="3DF581D6"/>
    <w:rsid w:val="3E2616C0"/>
    <w:rsid w:val="3E2B8C8B"/>
    <w:rsid w:val="3E4576AD"/>
    <w:rsid w:val="3E52595F"/>
    <w:rsid w:val="3E527232"/>
    <w:rsid w:val="3E684DB4"/>
    <w:rsid w:val="3E85E966"/>
    <w:rsid w:val="3EC325C0"/>
    <w:rsid w:val="3ED9CF5F"/>
    <w:rsid w:val="3F153B94"/>
    <w:rsid w:val="3F1A3525"/>
    <w:rsid w:val="3F4415DC"/>
    <w:rsid w:val="3F789B6A"/>
    <w:rsid w:val="3FB9693D"/>
    <w:rsid w:val="4016B3A8"/>
    <w:rsid w:val="407A2638"/>
    <w:rsid w:val="407E09D0"/>
    <w:rsid w:val="4097AE12"/>
    <w:rsid w:val="40CA50F5"/>
    <w:rsid w:val="419B268D"/>
    <w:rsid w:val="41AB1CF5"/>
    <w:rsid w:val="41B8E176"/>
    <w:rsid w:val="41CD8342"/>
    <w:rsid w:val="420C7CA0"/>
    <w:rsid w:val="4212F570"/>
    <w:rsid w:val="42263A26"/>
    <w:rsid w:val="4237EA8F"/>
    <w:rsid w:val="424D1546"/>
    <w:rsid w:val="42880677"/>
    <w:rsid w:val="42B6B2CE"/>
    <w:rsid w:val="42DA576C"/>
    <w:rsid w:val="42E88140"/>
    <w:rsid w:val="42EBF63C"/>
    <w:rsid w:val="433273B3"/>
    <w:rsid w:val="433AF7B6"/>
    <w:rsid w:val="434C982F"/>
    <w:rsid w:val="434DC16B"/>
    <w:rsid w:val="43692428"/>
    <w:rsid w:val="4375B3D1"/>
    <w:rsid w:val="439442BC"/>
    <w:rsid w:val="43CEE932"/>
    <w:rsid w:val="43D80ABB"/>
    <w:rsid w:val="43D80BDD"/>
    <w:rsid w:val="43DA5EE2"/>
    <w:rsid w:val="43E4C2F6"/>
    <w:rsid w:val="44063710"/>
    <w:rsid w:val="446EE687"/>
    <w:rsid w:val="447574AA"/>
    <w:rsid w:val="447F856D"/>
    <w:rsid w:val="44B9F551"/>
    <w:rsid w:val="44CC0B75"/>
    <w:rsid w:val="44DB74EE"/>
    <w:rsid w:val="45073E6D"/>
    <w:rsid w:val="4525CDF0"/>
    <w:rsid w:val="45281AB2"/>
    <w:rsid w:val="455A89D8"/>
    <w:rsid w:val="4583B33D"/>
    <w:rsid w:val="45844C42"/>
    <w:rsid w:val="45C65771"/>
    <w:rsid w:val="45FC41F1"/>
    <w:rsid w:val="460817F8"/>
    <w:rsid w:val="4611D9DF"/>
    <w:rsid w:val="46202202"/>
    <w:rsid w:val="462CB9A7"/>
    <w:rsid w:val="466DF4A5"/>
    <w:rsid w:val="469D5721"/>
    <w:rsid w:val="46A1DFDE"/>
    <w:rsid w:val="46BBFFB4"/>
    <w:rsid w:val="46BEC615"/>
    <w:rsid w:val="46CB4C06"/>
    <w:rsid w:val="4724E71F"/>
    <w:rsid w:val="4739C290"/>
    <w:rsid w:val="4767EF02"/>
    <w:rsid w:val="47983418"/>
    <w:rsid w:val="47A1E0A7"/>
    <w:rsid w:val="47B28908"/>
    <w:rsid w:val="47D78D5A"/>
    <w:rsid w:val="483E47B7"/>
    <w:rsid w:val="484BC798"/>
    <w:rsid w:val="48534134"/>
    <w:rsid w:val="4859E2F7"/>
    <w:rsid w:val="486767BE"/>
    <w:rsid w:val="48805D4A"/>
    <w:rsid w:val="4893294F"/>
    <w:rsid w:val="48B72C94"/>
    <w:rsid w:val="48BF8271"/>
    <w:rsid w:val="4932A222"/>
    <w:rsid w:val="4939D9C6"/>
    <w:rsid w:val="49940081"/>
    <w:rsid w:val="49B4A177"/>
    <w:rsid w:val="49D335F4"/>
    <w:rsid w:val="49D5239A"/>
    <w:rsid w:val="49FB5ED6"/>
    <w:rsid w:val="4A7E17F4"/>
    <w:rsid w:val="4AA1B77D"/>
    <w:rsid w:val="4AB4F0E5"/>
    <w:rsid w:val="4ACB8DD1"/>
    <w:rsid w:val="4AD1340F"/>
    <w:rsid w:val="4AE94C10"/>
    <w:rsid w:val="4AFB89DA"/>
    <w:rsid w:val="4B05DD4B"/>
    <w:rsid w:val="4B063FA7"/>
    <w:rsid w:val="4B2249E5"/>
    <w:rsid w:val="4B28A30D"/>
    <w:rsid w:val="4B2B150F"/>
    <w:rsid w:val="4B59BC81"/>
    <w:rsid w:val="4B81F851"/>
    <w:rsid w:val="4BAA6DDF"/>
    <w:rsid w:val="4BAC7D09"/>
    <w:rsid w:val="4BD69C8E"/>
    <w:rsid w:val="4BD89A51"/>
    <w:rsid w:val="4C057068"/>
    <w:rsid w:val="4C2C71E7"/>
    <w:rsid w:val="4C457FAF"/>
    <w:rsid w:val="4C576538"/>
    <w:rsid w:val="4C67C176"/>
    <w:rsid w:val="4C700810"/>
    <w:rsid w:val="4CBAAE88"/>
    <w:rsid w:val="4CCC99E4"/>
    <w:rsid w:val="4D053465"/>
    <w:rsid w:val="4D14AFDE"/>
    <w:rsid w:val="4D356BC0"/>
    <w:rsid w:val="4D685555"/>
    <w:rsid w:val="4DE770A4"/>
    <w:rsid w:val="4EAA66F8"/>
    <w:rsid w:val="4EFA283B"/>
    <w:rsid w:val="4F01CE29"/>
    <w:rsid w:val="4F4E9D03"/>
    <w:rsid w:val="4F7528A0"/>
    <w:rsid w:val="4FB599F6"/>
    <w:rsid w:val="4FCAFC97"/>
    <w:rsid w:val="4FDBCE33"/>
    <w:rsid w:val="4FE053E3"/>
    <w:rsid w:val="5068EB93"/>
    <w:rsid w:val="506A4C58"/>
    <w:rsid w:val="50753C2A"/>
    <w:rsid w:val="507F4B55"/>
    <w:rsid w:val="509B8F53"/>
    <w:rsid w:val="50A80BBA"/>
    <w:rsid w:val="50CC4718"/>
    <w:rsid w:val="50EB2ABC"/>
    <w:rsid w:val="50F9C58A"/>
    <w:rsid w:val="50FE23BC"/>
    <w:rsid w:val="5106AC38"/>
    <w:rsid w:val="5167EE45"/>
    <w:rsid w:val="5177BD80"/>
    <w:rsid w:val="5181D644"/>
    <w:rsid w:val="51AFB247"/>
    <w:rsid w:val="51FCCACB"/>
    <w:rsid w:val="521425CB"/>
    <w:rsid w:val="52167252"/>
    <w:rsid w:val="522DA916"/>
    <w:rsid w:val="524F5921"/>
    <w:rsid w:val="525D9F9B"/>
    <w:rsid w:val="52854AE0"/>
    <w:rsid w:val="528E373A"/>
    <w:rsid w:val="52D635CF"/>
    <w:rsid w:val="52EF7DDB"/>
    <w:rsid w:val="53159FFA"/>
    <w:rsid w:val="531F3415"/>
    <w:rsid w:val="53314007"/>
    <w:rsid w:val="5332B523"/>
    <w:rsid w:val="5339BF1A"/>
    <w:rsid w:val="536DC788"/>
    <w:rsid w:val="53A08C55"/>
    <w:rsid w:val="53B0789B"/>
    <w:rsid w:val="53C88711"/>
    <w:rsid w:val="53E949DE"/>
    <w:rsid w:val="53FD03DC"/>
    <w:rsid w:val="53FFA467"/>
    <w:rsid w:val="542C0B6B"/>
    <w:rsid w:val="5437C84F"/>
    <w:rsid w:val="54531AC0"/>
    <w:rsid w:val="54576C22"/>
    <w:rsid w:val="5481FF5B"/>
    <w:rsid w:val="54856A7F"/>
    <w:rsid w:val="54A98FFB"/>
    <w:rsid w:val="54C6C5D2"/>
    <w:rsid w:val="54DEF3B4"/>
    <w:rsid w:val="55055E32"/>
    <w:rsid w:val="55223B90"/>
    <w:rsid w:val="55774C88"/>
    <w:rsid w:val="558A9636"/>
    <w:rsid w:val="55AB4B29"/>
    <w:rsid w:val="55DB7AA3"/>
    <w:rsid w:val="5602E25F"/>
    <w:rsid w:val="5627EFA7"/>
    <w:rsid w:val="5634CCC6"/>
    <w:rsid w:val="5682BB79"/>
    <w:rsid w:val="569AA6ED"/>
    <w:rsid w:val="569FFFA3"/>
    <w:rsid w:val="56A80BBD"/>
    <w:rsid w:val="56E9E375"/>
    <w:rsid w:val="56F5DD2B"/>
    <w:rsid w:val="5710E3B8"/>
    <w:rsid w:val="5722DFA6"/>
    <w:rsid w:val="57284867"/>
    <w:rsid w:val="5749718F"/>
    <w:rsid w:val="57569EF6"/>
    <w:rsid w:val="575B51C7"/>
    <w:rsid w:val="5770829F"/>
    <w:rsid w:val="577BC929"/>
    <w:rsid w:val="57A1C4BC"/>
    <w:rsid w:val="57A4E477"/>
    <w:rsid w:val="57CC5A09"/>
    <w:rsid w:val="57D7EF6B"/>
    <w:rsid w:val="57E736E2"/>
    <w:rsid w:val="57E73C6D"/>
    <w:rsid w:val="582DF9C4"/>
    <w:rsid w:val="5852A519"/>
    <w:rsid w:val="58615E82"/>
    <w:rsid w:val="5881F5E3"/>
    <w:rsid w:val="589DB4CF"/>
    <w:rsid w:val="58DBD29B"/>
    <w:rsid w:val="5904692A"/>
    <w:rsid w:val="5924626B"/>
    <w:rsid w:val="5936BF31"/>
    <w:rsid w:val="59813BCE"/>
    <w:rsid w:val="59957A45"/>
    <w:rsid w:val="59D2170D"/>
    <w:rsid w:val="59FAB823"/>
    <w:rsid w:val="5A1E9A2A"/>
    <w:rsid w:val="5A1FFF9B"/>
    <w:rsid w:val="5A62A708"/>
    <w:rsid w:val="5A80765A"/>
    <w:rsid w:val="5A8F233D"/>
    <w:rsid w:val="5AA72C55"/>
    <w:rsid w:val="5AD27512"/>
    <w:rsid w:val="5AD2A529"/>
    <w:rsid w:val="5ADA7DB8"/>
    <w:rsid w:val="5AE246B5"/>
    <w:rsid w:val="5AE4964D"/>
    <w:rsid w:val="5BD1D74A"/>
    <w:rsid w:val="5BF25838"/>
    <w:rsid w:val="5C0D1BE2"/>
    <w:rsid w:val="5C2A494F"/>
    <w:rsid w:val="5C58775B"/>
    <w:rsid w:val="5C64A042"/>
    <w:rsid w:val="5C72933D"/>
    <w:rsid w:val="5CA5DF01"/>
    <w:rsid w:val="5CB6508A"/>
    <w:rsid w:val="5CFD3C07"/>
    <w:rsid w:val="5D0D2460"/>
    <w:rsid w:val="5D525A4F"/>
    <w:rsid w:val="5D8BC11C"/>
    <w:rsid w:val="5DA17BD4"/>
    <w:rsid w:val="5DB892E7"/>
    <w:rsid w:val="5DC1934F"/>
    <w:rsid w:val="5E19828A"/>
    <w:rsid w:val="5E2AA4C7"/>
    <w:rsid w:val="5E7E5682"/>
    <w:rsid w:val="5E944EB7"/>
    <w:rsid w:val="5E964FEF"/>
    <w:rsid w:val="5EB9C2B7"/>
    <w:rsid w:val="5EF8E689"/>
    <w:rsid w:val="5F16EA6E"/>
    <w:rsid w:val="5F2F1AFD"/>
    <w:rsid w:val="5F44252C"/>
    <w:rsid w:val="5F77CB46"/>
    <w:rsid w:val="5F7DAB56"/>
    <w:rsid w:val="6023D873"/>
    <w:rsid w:val="603BA16D"/>
    <w:rsid w:val="607F0F5D"/>
    <w:rsid w:val="60844561"/>
    <w:rsid w:val="608E3CAA"/>
    <w:rsid w:val="609E33E2"/>
    <w:rsid w:val="60BE6255"/>
    <w:rsid w:val="60C99394"/>
    <w:rsid w:val="61179CC9"/>
    <w:rsid w:val="6139C157"/>
    <w:rsid w:val="6159A4B3"/>
    <w:rsid w:val="61678BC6"/>
    <w:rsid w:val="618D7CA3"/>
    <w:rsid w:val="61913A82"/>
    <w:rsid w:val="6196E051"/>
    <w:rsid w:val="61A58458"/>
    <w:rsid w:val="61B65129"/>
    <w:rsid w:val="61DC2AAD"/>
    <w:rsid w:val="621ADFBE"/>
    <w:rsid w:val="62287E1A"/>
    <w:rsid w:val="622BE566"/>
    <w:rsid w:val="62C773BD"/>
    <w:rsid w:val="62DAF834"/>
    <w:rsid w:val="62F237E8"/>
    <w:rsid w:val="62FD2976"/>
    <w:rsid w:val="63259C76"/>
    <w:rsid w:val="634E49BE"/>
    <w:rsid w:val="63BA7286"/>
    <w:rsid w:val="63C39994"/>
    <w:rsid w:val="63D0DC8F"/>
    <w:rsid w:val="63EF9EFC"/>
    <w:rsid w:val="641E4C02"/>
    <w:rsid w:val="64532F00"/>
    <w:rsid w:val="6473C03F"/>
    <w:rsid w:val="647F2A57"/>
    <w:rsid w:val="64853896"/>
    <w:rsid w:val="648AADD7"/>
    <w:rsid w:val="648E60AA"/>
    <w:rsid w:val="64C38E36"/>
    <w:rsid w:val="64C640C2"/>
    <w:rsid w:val="64F4BAFF"/>
    <w:rsid w:val="651DBDB1"/>
    <w:rsid w:val="656F6175"/>
    <w:rsid w:val="6581CA70"/>
    <w:rsid w:val="6583156A"/>
    <w:rsid w:val="65A9EF24"/>
    <w:rsid w:val="65AE6FB0"/>
    <w:rsid w:val="6636C113"/>
    <w:rsid w:val="667ABBE3"/>
    <w:rsid w:val="66A44702"/>
    <w:rsid w:val="66A552D8"/>
    <w:rsid w:val="66D52884"/>
    <w:rsid w:val="66EB731C"/>
    <w:rsid w:val="6738D13E"/>
    <w:rsid w:val="67471457"/>
    <w:rsid w:val="6763CB19"/>
    <w:rsid w:val="67809DDF"/>
    <w:rsid w:val="67826447"/>
    <w:rsid w:val="67A92225"/>
    <w:rsid w:val="67BC60CD"/>
    <w:rsid w:val="67CB98D4"/>
    <w:rsid w:val="67DAA1D5"/>
    <w:rsid w:val="67E12762"/>
    <w:rsid w:val="68051AEC"/>
    <w:rsid w:val="681A32FD"/>
    <w:rsid w:val="6822B866"/>
    <w:rsid w:val="684547D8"/>
    <w:rsid w:val="685042C8"/>
    <w:rsid w:val="685266BD"/>
    <w:rsid w:val="68C46248"/>
    <w:rsid w:val="68C94514"/>
    <w:rsid w:val="68D43C59"/>
    <w:rsid w:val="68F13172"/>
    <w:rsid w:val="68F3FBDB"/>
    <w:rsid w:val="690EEC5B"/>
    <w:rsid w:val="69109DBA"/>
    <w:rsid w:val="69354538"/>
    <w:rsid w:val="693AC5D0"/>
    <w:rsid w:val="69548A2D"/>
    <w:rsid w:val="69696626"/>
    <w:rsid w:val="6980951B"/>
    <w:rsid w:val="69A4162B"/>
    <w:rsid w:val="6A05A165"/>
    <w:rsid w:val="6A0AC412"/>
    <w:rsid w:val="6A1AF995"/>
    <w:rsid w:val="6A4E7DC9"/>
    <w:rsid w:val="6A668D6B"/>
    <w:rsid w:val="6A9C84A0"/>
    <w:rsid w:val="6AB4351E"/>
    <w:rsid w:val="6AC21069"/>
    <w:rsid w:val="6AE9BC7C"/>
    <w:rsid w:val="6B0B356F"/>
    <w:rsid w:val="6B0FF0FD"/>
    <w:rsid w:val="6B83F3AA"/>
    <w:rsid w:val="6BCC6B08"/>
    <w:rsid w:val="6BD89F49"/>
    <w:rsid w:val="6C20E563"/>
    <w:rsid w:val="6C52FA5D"/>
    <w:rsid w:val="6C7654DC"/>
    <w:rsid w:val="6CA9777A"/>
    <w:rsid w:val="6CD044AC"/>
    <w:rsid w:val="6CF020D5"/>
    <w:rsid w:val="6D2E2AE7"/>
    <w:rsid w:val="6D35499A"/>
    <w:rsid w:val="6D7C8BEB"/>
    <w:rsid w:val="6D80DE36"/>
    <w:rsid w:val="6D83BD00"/>
    <w:rsid w:val="6D986627"/>
    <w:rsid w:val="6DEAAFAB"/>
    <w:rsid w:val="6E01D087"/>
    <w:rsid w:val="6E11733D"/>
    <w:rsid w:val="6E3F301D"/>
    <w:rsid w:val="6E3FBA37"/>
    <w:rsid w:val="6EBBE923"/>
    <w:rsid w:val="6EF50A4A"/>
    <w:rsid w:val="6EFCDDF5"/>
    <w:rsid w:val="6F0A3D28"/>
    <w:rsid w:val="6F13EEAF"/>
    <w:rsid w:val="6F1BB013"/>
    <w:rsid w:val="6F85E894"/>
    <w:rsid w:val="6FBD7E50"/>
    <w:rsid w:val="6FCA06F2"/>
    <w:rsid w:val="6FCFAA94"/>
    <w:rsid w:val="6FD4A363"/>
    <w:rsid w:val="6FD5C91C"/>
    <w:rsid w:val="6FF34144"/>
    <w:rsid w:val="702EB716"/>
    <w:rsid w:val="7073ABA7"/>
    <w:rsid w:val="70D98D61"/>
    <w:rsid w:val="70FCAF18"/>
    <w:rsid w:val="7101B688"/>
    <w:rsid w:val="710DAC86"/>
    <w:rsid w:val="716806E8"/>
    <w:rsid w:val="71948512"/>
    <w:rsid w:val="71951F96"/>
    <w:rsid w:val="71BA1BBF"/>
    <w:rsid w:val="71FE8BE1"/>
    <w:rsid w:val="720D7B90"/>
    <w:rsid w:val="7236E23D"/>
    <w:rsid w:val="72798BA4"/>
    <w:rsid w:val="72A6888A"/>
    <w:rsid w:val="72B5E892"/>
    <w:rsid w:val="732A4A8E"/>
    <w:rsid w:val="7330BCFE"/>
    <w:rsid w:val="73611C7B"/>
    <w:rsid w:val="73676B8A"/>
    <w:rsid w:val="736C3C7A"/>
    <w:rsid w:val="738D33F3"/>
    <w:rsid w:val="7397D86A"/>
    <w:rsid w:val="73A8EF84"/>
    <w:rsid w:val="73FA21C1"/>
    <w:rsid w:val="7419953A"/>
    <w:rsid w:val="74308FCE"/>
    <w:rsid w:val="743D3093"/>
    <w:rsid w:val="74418883"/>
    <w:rsid w:val="746109D4"/>
    <w:rsid w:val="7475DB18"/>
    <w:rsid w:val="748D6FDE"/>
    <w:rsid w:val="748DCEE1"/>
    <w:rsid w:val="7497070A"/>
    <w:rsid w:val="74A232DA"/>
    <w:rsid w:val="74A6A2D3"/>
    <w:rsid w:val="74B6459A"/>
    <w:rsid w:val="75198A2E"/>
    <w:rsid w:val="752AABB5"/>
    <w:rsid w:val="755EE0B1"/>
    <w:rsid w:val="7566D0EC"/>
    <w:rsid w:val="760E1B2B"/>
    <w:rsid w:val="764FAE4C"/>
    <w:rsid w:val="7688F485"/>
    <w:rsid w:val="76A3B503"/>
    <w:rsid w:val="76BA92E4"/>
    <w:rsid w:val="76CE1E45"/>
    <w:rsid w:val="76F6D651"/>
    <w:rsid w:val="77028EA2"/>
    <w:rsid w:val="7733BE6C"/>
    <w:rsid w:val="77368C86"/>
    <w:rsid w:val="7749DE2F"/>
    <w:rsid w:val="77516613"/>
    <w:rsid w:val="7798A6E6"/>
    <w:rsid w:val="77C58DD3"/>
    <w:rsid w:val="77CE0AFC"/>
    <w:rsid w:val="77EECCDB"/>
    <w:rsid w:val="7803781A"/>
    <w:rsid w:val="780B8CDE"/>
    <w:rsid w:val="7818D63E"/>
    <w:rsid w:val="78292E8B"/>
    <w:rsid w:val="7840AECF"/>
    <w:rsid w:val="7845E113"/>
    <w:rsid w:val="787995E6"/>
    <w:rsid w:val="789C6B28"/>
    <w:rsid w:val="78DAB1C9"/>
    <w:rsid w:val="790F82F6"/>
    <w:rsid w:val="7916BF13"/>
    <w:rsid w:val="793F648D"/>
    <w:rsid w:val="7967AC8D"/>
    <w:rsid w:val="798BB72C"/>
    <w:rsid w:val="79BC8DDE"/>
    <w:rsid w:val="79C1F510"/>
    <w:rsid w:val="7A2E8192"/>
    <w:rsid w:val="7A374DB2"/>
    <w:rsid w:val="7A3F77A6"/>
    <w:rsid w:val="7A52BB07"/>
    <w:rsid w:val="7A62DB2B"/>
    <w:rsid w:val="7AD6C7DA"/>
    <w:rsid w:val="7AF94F29"/>
    <w:rsid w:val="7B356F9F"/>
    <w:rsid w:val="7B5EC258"/>
    <w:rsid w:val="7B67307D"/>
    <w:rsid w:val="7B6EB61F"/>
    <w:rsid w:val="7B830766"/>
    <w:rsid w:val="7B83E46F"/>
    <w:rsid w:val="7B8CB656"/>
    <w:rsid w:val="7BB80768"/>
    <w:rsid w:val="7BF85D30"/>
    <w:rsid w:val="7C3B831F"/>
    <w:rsid w:val="7C4CF0C7"/>
    <w:rsid w:val="7C7104A4"/>
    <w:rsid w:val="7C841689"/>
    <w:rsid w:val="7CBA93DB"/>
    <w:rsid w:val="7CC3A02C"/>
    <w:rsid w:val="7CE63D5F"/>
    <w:rsid w:val="7CF2A150"/>
    <w:rsid w:val="7D159A67"/>
    <w:rsid w:val="7D6E56FC"/>
    <w:rsid w:val="7D783E23"/>
    <w:rsid w:val="7DA2251F"/>
    <w:rsid w:val="7DB4BD0F"/>
    <w:rsid w:val="7DF9425C"/>
    <w:rsid w:val="7DFD2DC5"/>
    <w:rsid w:val="7E1ED271"/>
    <w:rsid w:val="7E37DDF9"/>
    <w:rsid w:val="7E87F434"/>
    <w:rsid w:val="7EA04E98"/>
    <w:rsid w:val="7EF7927B"/>
    <w:rsid w:val="7F18AA45"/>
    <w:rsid w:val="7F3260E5"/>
    <w:rsid w:val="7FA893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C3647"/>
  <w15:docId w15:val="{D49985A5-9338-400F-889D-7296A297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styleId="Mention">
    <w:name w:val="Mention"/>
    <w:uiPriority w:val="99"/>
    <w:unhideWhenUsed/>
    <w:rsid w:val="00EC0E95"/>
    <w:rPr>
      <w:color w:val="2B579A"/>
      <w:shd w:val="clear" w:color="auto" w:fill="E6E6E6"/>
    </w:rPr>
  </w:style>
  <w:style w:type="character" w:styleId="UnresolvedMention">
    <w:name w:val="Unresolved Mention"/>
    <w:uiPriority w:val="99"/>
    <w:unhideWhenUsed/>
    <w:rsid w:val="00A231AF"/>
    <w:rPr>
      <w:color w:val="605E5C"/>
      <w:shd w:val="clear" w:color="auto" w:fill="E1DFDD"/>
    </w:rPr>
  </w:style>
  <w:style w:type="paragraph" w:customStyle="1" w:styleId="NormalHanging12a">
    <w:name w:val="NormalHanging12a"/>
    <w:basedOn w:val="Normal"/>
    <w:link w:val="NormalHanging12aChar"/>
    <w:uiPriority w:val="1"/>
    <w:rsid w:val="000E678A"/>
    <w:pPr>
      <w:widowControl w:val="0"/>
      <w:ind w:left="567" w:hanging="567"/>
    </w:pPr>
  </w:style>
  <w:style w:type="character" w:customStyle="1" w:styleId="NormalHanging12aChar">
    <w:name w:val="NormalHanging12a Char"/>
    <w:link w:val="NormalHanging12a"/>
    <w:uiPriority w:val="1"/>
    <w:rsid w:val="000E678A"/>
    <w:rPr>
      <w:rFonts w:ascii="Courier New" w:hAnsi="Courier New"/>
      <w:sz w:val="24"/>
      <w:lang w:val="fr-FR" w:eastAsia="en-GB"/>
    </w:rPr>
  </w:style>
  <w:style w:type="character" w:customStyle="1" w:styleId="normaltextrun">
    <w:name w:val="normaltextrun"/>
    <w:basedOn w:val="DefaultParagraphFont"/>
    <w:rsid w:val="00D0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112">
      <w:bodyDiv w:val="1"/>
      <w:marLeft w:val="0"/>
      <w:marRight w:val="0"/>
      <w:marTop w:val="0"/>
      <w:marBottom w:val="0"/>
      <w:divBdr>
        <w:top w:val="none" w:sz="0" w:space="0" w:color="auto"/>
        <w:left w:val="none" w:sz="0" w:space="0" w:color="auto"/>
        <w:bottom w:val="none" w:sz="0" w:space="0" w:color="auto"/>
        <w:right w:val="none" w:sz="0" w:space="0" w:color="auto"/>
      </w:divBdr>
    </w:div>
    <w:div w:id="90322410">
      <w:bodyDiv w:val="1"/>
      <w:marLeft w:val="0"/>
      <w:marRight w:val="0"/>
      <w:marTop w:val="0"/>
      <w:marBottom w:val="0"/>
      <w:divBdr>
        <w:top w:val="none" w:sz="0" w:space="0" w:color="auto"/>
        <w:left w:val="none" w:sz="0" w:space="0" w:color="auto"/>
        <w:bottom w:val="none" w:sz="0" w:space="0" w:color="auto"/>
        <w:right w:val="none" w:sz="0" w:space="0" w:color="auto"/>
      </w:divBdr>
      <w:divsChild>
        <w:div w:id="147868404">
          <w:marLeft w:val="0"/>
          <w:marRight w:val="0"/>
          <w:marTop w:val="0"/>
          <w:marBottom w:val="0"/>
          <w:divBdr>
            <w:top w:val="none" w:sz="0" w:space="0" w:color="auto"/>
            <w:left w:val="none" w:sz="0" w:space="0" w:color="auto"/>
            <w:bottom w:val="none" w:sz="0" w:space="0" w:color="auto"/>
            <w:right w:val="none" w:sz="0" w:space="0" w:color="auto"/>
          </w:divBdr>
        </w:div>
        <w:div w:id="1923172387">
          <w:marLeft w:val="0"/>
          <w:marRight w:val="0"/>
          <w:marTop w:val="0"/>
          <w:marBottom w:val="0"/>
          <w:divBdr>
            <w:top w:val="none" w:sz="0" w:space="0" w:color="auto"/>
            <w:left w:val="none" w:sz="0" w:space="0" w:color="auto"/>
            <w:bottom w:val="none" w:sz="0" w:space="0" w:color="auto"/>
            <w:right w:val="none" w:sz="0" w:space="0" w:color="auto"/>
          </w:divBdr>
        </w:div>
      </w:divsChild>
    </w:div>
    <w:div w:id="369305254">
      <w:bodyDiv w:val="1"/>
      <w:marLeft w:val="0"/>
      <w:marRight w:val="0"/>
      <w:marTop w:val="0"/>
      <w:marBottom w:val="0"/>
      <w:divBdr>
        <w:top w:val="none" w:sz="0" w:space="0" w:color="auto"/>
        <w:left w:val="none" w:sz="0" w:space="0" w:color="auto"/>
        <w:bottom w:val="none" w:sz="0" w:space="0" w:color="auto"/>
        <w:right w:val="none" w:sz="0" w:space="0" w:color="auto"/>
      </w:divBdr>
    </w:div>
    <w:div w:id="677659917">
      <w:bodyDiv w:val="1"/>
      <w:marLeft w:val="0"/>
      <w:marRight w:val="0"/>
      <w:marTop w:val="0"/>
      <w:marBottom w:val="0"/>
      <w:divBdr>
        <w:top w:val="none" w:sz="0" w:space="0" w:color="auto"/>
        <w:left w:val="none" w:sz="0" w:space="0" w:color="auto"/>
        <w:bottom w:val="none" w:sz="0" w:space="0" w:color="auto"/>
        <w:right w:val="none" w:sz="0" w:space="0" w:color="auto"/>
      </w:divBdr>
    </w:div>
    <w:div w:id="776411676">
      <w:bodyDiv w:val="1"/>
      <w:marLeft w:val="0"/>
      <w:marRight w:val="0"/>
      <w:marTop w:val="0"/>
      <w:marBottom w:val="0"/>
      <w:divBdr>
        <w:top w:val="none" w:sz="0" w:space="0" w:color="auto"/>
        <w:left w:val="none" w:sz="0" w:space="0" w:color="auto"/>
        <w:bottom w:val="none" w:sz="0" w:space="0" w:color="auto"/>
        <w:right w:val="none" w:sz="0" w:space="0" w:color="auto"/>
      </w:divBdr>
    </w:div>
    <w:div w:id="813910012">
      <w:bodyDiv w:val="1"/>
      <w:marLeft w:val="0"/>
      <w:marRight w:val="0"/>
      <w:marTop w:val="0"/>
      <w:marBottom w:val="0"/>
      <w:divBdr>
        <w:top w:val="none" w:sz="0" w:space="0" w:color="auto"/>
        <w:left w:val="none" w:sz="0" w:space="0" w:color="auto"/>
        <w:bottom w:val="none" w:sz="0" w:space="0" w:color="auto"/>
        <w:right w:val="none" w:sz="0" w:space="0" w:color="auto"/>
      </w:divBdr>
    </w:div>
    <w:div w:id="997803154">
      <w:bodyDiv w:val="1"/>
      <w:marLeft w:val="0"/>
      <w:marRight w:val="0"/>
      <w:marTop w:val="0"/>
      <w:marBottom w:val="0"/>
      <w:divBdr>
        <w:top w:val="none" w:sz="0" w:space="0" w:color="auto"/>
        <w:left w:val="none" w:sz="0" w:space="0" w:color="auto"/>
        <w:bottom w:val="none" w:sz="0" w:space="0" w:color="auto"/>
        <w:right w:val="none" w:sz="0" w:space="0" w:color="auto"/>
      </w:divBdr>
    </w:div>
    <w:div w:id="1001737992">
      <w:bodyDiv w:val="1"/>
      <w:marLeft w:val="0"/>
      <w:marRight w:val="0"/>
      <w:marTop w:val="0"/>
      <w:marBottom w:val="0"/>
      <w:divBdr>
        <w:top w:val="none" w:sz="0" w:space="0" w:color="auto"/>
        <w:left w:val="none" w:sz="0" w:space="0" w:color="auto"/>
        <w:bottom w:val="none" w:sz="0" w:space="0" w:color="auto"/>
        <w:right w:val="none" w:sz="0" w:space="0" w:color="auto"/>
      </w:divBdr>
    </w:div>
    <w:div w:id="1068187134">
      <w:bodyDiv w:val="1"/>
      <w:marLeft w:val="0"/>
      <w:marRight w:val="0"/>
      <w:marTop w:val="0"/>
      <w:marBottom w:val="0"/>
      <w:divBdr>
        <w:top w:val="none" w:sz="0" w:space="0" w:color="auto"/>
        <w:left w:val="none" w:sz="0" w:space="0" w:color="auto"/>
        <w:bottom w:val="none" w:sz="0" w:space="0" w:color="auto"/>
        <w:right w:val="none" w:sz="0" w:space="0" w:color="auto"/>
      </w:divBdr>
    </w:div>
    <w:div w:id="1136875897">
      <w:bodyDiv w:val="1"/>
      <w:marLeft w:val="0"/>
      <w:marRight w:val="0"/>
      <w:marTop w:val="0"/>
      <w:marBottom w:val="0"/>
      <w:divBdr>
        <w:top w:val="none" w:sz="0" w:space="0" w:color="auto"/>
        <w:left w:val="none" w:sz="0" w:space="0" w:color="auto"/>
        <w:bottom w:val="none" w:sz="0" w:space="0" w:color="auto"/>
        <w:right w:val="none" w:sz="0" w:space="0" w:color="auto"/>
      </w:divBdr>
    </w:div>
    <w:div w:id="1255476919">
      <w:bodyDiv w:val="1"/>
      <w:marLeft w:val="0"/>
      <w:marRight w:val="0"/>
      <w:marTop w:val="0"/>
      <w:marBottom w:val="0"/>
      <w:divBdr>
        <w:top w:val="none" w:sz="0" w:space="0" w:color="auto"/>
        <w:left w:val="none" w:sz="0" w:space="0" w:color="auto"/>
        <w:bottom w:val="none" w:sz="0" w:space="0" w:color="auto"/>
        <w:right w:val="none" w:sz="0" w:space="0" w:color="auto"/>
      </w:divBdr>
    </w:div>
    <w:div w:id="2012180730">
      <w:bodyDiv w:val="1"/>
      <w:marLeft w:val="0"/>
      <w:marRight w:val="0"/>
      <w:marTop w:val="0"/>
      <w:marBottom w:val="0"/>
      <w:divBdr>
        <w:top w:val="none" w:sz="0" w:space="0" w:color="auto"/>
        <w:left w:val="none" w:sz="0" w:space="0" w:color="auto"/>
        <w:bottom w:val="none" w:sz="0" w:space="0" w:color="auto"/>
        <w:right w:val="none" w:sz="0" w:space="0" w:color="auto"/>
      </w:divBdr>
    </w:div>
    <w:div w:id="21093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FR/TXT/?uri=CELEX%3A01992L0057-20190726&amp;qid=1694423109683" TargetMode="External"/><Relationship Id="rId18" Type="http://schemas.openxmlformats.org/officeDocument/2006/relationships/hyperlink" Target="https://commission.europa.eu/strategy-and-policy/policies/justice-and-fundamental-rights/gender-equality/gender-equality-strategy_f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r-lex.europa.eu/legal-content/FR/TXT/PDF/?uri=CELEX%3A52022XC1229%2802%29&amp;amp%3Bfrom=EN" TargetMode="External"/><Relationship Id="rId7" Type="http://schemas.openxmlformats.org/officeDocument/2006/relationships/settings" Target="settings.xml"/><Relationship Id="rId12" Type="http://schemas.openxmlformats.org/officeDocument/2006/relationships/hyperlink" Target="https://eur-lex.europa.eu/legal-content/FR/TXT/?uri=CELEX%3A01989L0391-20081211" TargetMode="External"/><Relationship Id="rId17" Type="http://schemas.openxmlformats.org/officeDocument/2006/relationships/hyperlink" Target="https://eur-lex.europa.eu/legal-content/FR/TXT/?uri=CELEX%3A52020XC0717%2804%29" TargetMode="External"/><Relationship Id="rId25" Type="http://schemas.openxmlformats.org/officeDocument/2006/relationships/hyperlink" Target="https://eur-lex.europa.eu/legal-content/FR/TXT/?uri=CELEX%3A32009L0038&amp;qid=170239407805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sha.europa.eu/fr/emerging-risks/circular-economy" TargetMode="External"/><Relationship Id="rId20" Type="http://schemas.openxmlformats.org/officeDocument/2006/relationships/hyperlink" Target="https://www.cedefop.europa.eu/en/projects/microcredentials-labour-market-education-and-train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uropa.eu/en/publication-detail/-/publication/cb70c481-0e29-4040-9be2-c408cddf081f" TargetMode="External"/><Relationship Id="rId24" Type="http://schemas.openxmlformats.org/officeDocument/2006/relationships/hyperlink" Target="https://eur-lex.europa.eu/legal-content/FR/TXT/?uri=CELEX%3A31998L0059&amp;qid=170239404310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sha.europa.eu/fr/emerging-risks/green-jobs" TargetMode="External"/><Relationship Id="rId23" Type="http://schemas.openxmlformats.org/officeDocument/2006/relationships/hyperlink" Target="https://eur-lex.europa.eu/legal-content/FR/TXT/?uri=CELEX%3A32001L0023&amp;qid=170239400529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ata.consilium.europa.eu/doc/document/ST-8944-2022-INIT/fr/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FR/TXT/?uri=CELEX%3A01992L0057-20190726&amp;qid=1694423109683" TargetMode="External"/><Relationship Id="rId22" Type="http://schemas.openxmlformats.org/officeDocument/2006/relationships/hyperlink" Target="https://eur-lex.europa.eu/legal-content/FR/TXT/?uri=CELEX%3A32002L0014&amp;qid=1702393966332"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22" ma:contentTypeDescription="Create a new document." ma:contentTypeScope="" ma:versionID="063798d703770a84d71d92149364ee3c">
  <xsd:schema xmlns:xsd="http://www.w3.org/2001/XMLSchema" xmlns:xs="http://www.w3.org/2001/XMLSchema" xmlns:p="http://schemas.microsoft.com/office/2006/metadata/properties" xmlns:ns2="96a7f24e-e0df-4592-b6e0-4a62e251a0e5" xmlns:ns3="cce4269c-1bca-4c47-bcbd-0ca0cb14aa6e" targetNamespace="http://schemas.microsoft.com/office/2006/metadata/properties" ma:root="true" ma:fieldsID="77bc08adf50bff633114dd6846cd6a2f" ns2:_="" ns3:_="">
    <xsd:import namespace="96a7f24e-e0df-4592-b6e0-4a62e251a0e5"/>
    <xsd:import namespace="cce4269c-1bca-4c47-bcbd-0ca0cb14aa6e"/>
    <xsd:element name="properties">
      <xsd:complexType>
        <xsd:sequence>
          <xsd:element name="documentManagement">
            <xsd:complexType>
              <xsd:all>
                <xsd:element ref="ns2:GeopoliticalEntity" minOccurs="0"/>
                <xsd:element ref="ns3:na5f1862c9ca4948b6aa82bf69406bb9"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Not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GeopoliticalEntity" ma:index="8" nillable="true" ma:displayName="Geopolitical Entity" ma:internalName="GeopoliticalEntity">
      <xsd:complexType>
        <xsd:complexContent>
          <xsd:extension base="dms:MultiChoice">
            <xsd:sequence>
              <xsd:element name="Value" maxOccurs="unbounded" minOccurs="0" nillable="true">
                <xsd:simpleType>
                  <xsd:restriction base="dms:Choice">
                    <xsd:enumeration value="Africa"/>
                    <xsd:enumeration value="America"/>
                    <xsd:enumeration value="Asia"/>
                    <xsd:enumeration value="Europa"/>
                    <xsd:enumeration value="Euro area"/>
                    <xsd:enumeration value="European Union"/>
                    <xsd:enumeration value="World"/>
                    <xsd:enumeration value="Austria"/>
                    <xsd:enumeration value="Belgium"/>
                    <xsd:enumeration value="Bulgaria"/>
                    <xsd:enumeration value="Croatia"/>
                    <xsd:enumeration value="Cyprus"/>
                    <xsd:enumeration value="Czechia"/>
                    <xsd:enumeration value="Denmark"/>
                    <xsd:enumeration value="Estonia"/>
                    <xsd:enumeration value="Finland"/>
                    <xsd:enumeration value="France"/>
                    <xsd:enumeration value="Germany"/>
                    <xsd:enumeration value="Greece"/>
                    <xsd:enumeration value="Hungary"/>
                    <xsd:enumeration value="Ireland"/>
                    <xsd:enumeration value="Italy"/>
                    <xsd:enumeration value="Latvia"/>
                    <xsd:enumeration value="Lithuania"/>
                    <xsd:enumeration value="Luxembourg"/>
                    <xsd:enumeration value="Malta"/>
                    <xsd:enumeration value="Netherlands"/>
                    <xsd:enumeration value="Poland"/>
                    <xsd:enumeration value="Portugal"/>
                    <xsd:enumeration value="Romania"/>
                    <xsd:enumeration value="Slovakia"/>
                    <xsd:enumeration value="Slovenia"/>
                    <xsd:enumeration value="Spain"/>
                    <xsd:enumeration value="Sweden"/>
                    <xsd:enumeration value="Other"/>
                  </xsd:restriction>
                </xsd:simpleType>
              </xsd:element>
            </xsd:sequence>
          </xsd:extension>
        </xsd:complexContent>
      </xsd:complexType>
    </xsd:element>
    <xsd:element name="TaxCatchAll" ma:index="11" nillable="true" ma:displayName="Taxonomy Catch All Column" ma:hidden="true" ma:list="{e90dbe6e-ad45-42d9-abe2-8ab03683438e}" ma:internalName="TaxCatchAll"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na5f1862c9ca4948b6aa82bf69406bb9" ma:index="10" nillable="true" ma:taxonomy="true" ma:internalName="na5f1862c9ca4948b6aa82bf69406bb9" ma:taxonomyFieldName="Tags" ma:displayName="Tags" ma:default="" ma:fieldId="{7a5f1862-c9ca-4948-b6aa-82bf69406bb9}" ma:taxonomyMulti="true" ma:sspId="22b2fad6-9d2c-441c-a321-3f5f1e9bd928" ma:termSetId="ce40b6a2-c1d7-41bf-a9e5-a61378ce8a7c" ma:anchorId="00000000-0000-0000-0000-000000000000"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cce4269c-1bca-4c47-bcbd-0ca0cb14aa6e" xsi:nil="true"/>
    <TaxCatchAll xmlns="96a7f24e-e0df-4592-b6e0-4a62e251a0e5" xsi:nil="true"/>
    <lcf76f155ced4ddcb4097134ff3c332f xmlns="cce4269c-1bca-4c47-bcbd-0ca0cb14aa6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GeopoliticalEntity xmlns="96a7f24e-e0df-4592-b6e0-4a62e251a0e5" xsi:nil="true"/>
    <na5f1862c9ca4948b6aa82bf69406bb9 xmlns="cce4269c-1bca-4c47-bcbd-0ca0cb14aa6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na5f1862c9ca4948b6aa82bf69406bb9>
  </documentManagement>
</p:properties>
</file>

<file path=customXml/itemProps1.xml><?xml version="1.0" encoding="utf-8"?>
<ds:datastoreItem xmlns:ds="http://schemas.openxmlformats.org/officeDocument/2006/customXml" ds:itemID="{0B7E1DAF-C35A-417F-B579-535419FADD18}">
  <ds:schemaRefs>
    <ds:schemaRef ds:uri="http://schemas.openxmlformats.org/officeDocument/2006/bibliography"/>
  </ds:schemaRefs>
</ds:datastoreItem>
</file>

<file path=customXml/itemProps2.xml><?xml version="1.0" encoding="utf-8"?>
<ds:datastoreItem xmlns:ds="http://schemas.openxmlformats.org/officeDocument/2006/customXml" ds:itemID="{5209DF6E-E082-4048-A872-3F8524D79E4C}">
  <ds:schemaRefs>
    <ds:schemaRef ds:uri="http://schemas.microsoft.com/sharepoint/v3/contenttype/forms"/>
  </ds:schemaRefs>
</ds:datastoreItem>
</file>

<file path=customXml/itemProps3.xml><?xml version="1.0" encoding="utf-8"?>
<ds:datastoreItem xmlns:ds="http://schemas.openxmlformats.org/officeDocument/2006/customXml" ds:itemID="{5AB4A38D-99A6-4961-AC1B-56A6C7EE5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7f24e-e0df-4592-b6e0-4a62e251a0e5"/>
    <ds:schemaRef ds:uri="cce4269c-1bca-4c47-bcbd-0ca0cb14a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145EC-A1F3-4E50-9707-D157BA9ACE88}">
  <ds:schemaRefs>
    <ds:schemaRef ds:uri="http://schemas.microsoft.com/office/2006/metadata/properties"/>
    <ds:schemaRef ds:uri="http://schemas.microsoft.com/office/infopath/2007/PartnerControls"/>
    <ds:schemaRef ds:uri="cce4269c-1bca-4c47-bcbd-0ca0cb14aa6e"/>
    <ds:schemaRef ds:uri="96a7f24e-e0df-4592-b6e0-4a62e251a0e5"/>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12</Pages>
  <Words>7183</Words>
  <Characters>41735</Characters>
  <Application>Microsoft Office Word</Application>
  <DocSecurity>0</DocSecurity>
  <PresentationFormat>Microsoft Word 8.0b</PresentationFormat>
  <Lines>632</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DELBAER Gerda (SG)</cp:lastModifiedBy>
  <cp:revision>3</cp:revision>
  <cp:lastPrinted>2017-11-27T02:32:00Z</cp:lastPrinted>
  <dcterms:created xsi:type="dcterms:W3CDTF">2024-03-21T09:06:00Z</dcterms:created>
  <dcterms:modified xsi:type="dcterms:W3CDTF">2024-03-21T09:08:00Z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ContentTypeId">
    <vt:lpwstr>0x0101008BA6791DDFFC024DAA4136D92359EB10</vt:lpwstr>
  </property>
  <property fmtid="{D5CDD505-2E9C-101B-9397-08002B2CF9AE}" pid="14" name="MSIP_Label_6bd9ddd1-4d20-43f6-abfa-fc3c07406f94_Enabled">
    <vt:lpwstr>True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SetDate">
    <vt:lpwstr>2023-12-11T10:37:57Z</vt:lpwstr>
  </property>
  <property fmtid="{D5CDD505-2E9C-101B-9397-08002B2CF9AE}" pid="17" name="MSIP_Label_6bd9ddd1-4d20-43f6-abfa-fc3c07406f94_Name">
    <vt:lpwstr>Commission use</vt:lpwstr>
  </property>
  <property fmtid="{D5CDD505-2E9C-101B-9397-08002B2CF9AE}" pid="18" name="MSIP_Label_6bd9ddd1-4d20-43f6-abfa-fc3c07406f94_ActionId">
    <vt:lpwstr>64722525-0db6-4a78-ad5a-76c8d888bb33</vt:lpwstr>
  </property>
  <property fmtid="{D5CDD505-2E9C-101B-9397-08002B2CF9AE}" pid="19" name="MSIP_Label_6bd9ddd1-4d20-43f6-abfa-fc3c07406f94_Removed">
    <vt:lpwstr>False</vt:lpwstr>
  </property>
  <property fmtid="{D5CDD505-2E9C-101B-9397-08002B2CF9AE}" pid="20" name="MSIP_Label_6bd9ddd1-4d20-43f6-abfa-fc3c07406f94_Extended_MSFT_Method">
    <vt:lpwstr>Standard</vt:lpwstr>
  </property>
  <property fmtid="{D5CDD505-2E9C-101B-9397-08002B2CF9AE}" pid="21" name="Sensitivity">
    <vt:lpwstr>Commission use</vt:lpwstr>
  </property>
  <property fmtid="{D5CDD505-2E9C-101B-9397-08002B2CF9AE}" pid="22" name="MediaServiceImageTags">
    <vt:lpwstr/>
  </property>
  <property fmtid="{D5CDD505-2E9C-101B-9397-08002B2CF9AE}" pid="23" name="Tags">
    <vt:lpwstr/>
  </property>
</Properties>
</file>