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39" w:rsidRPr="00F40339" w:rsidRDefault="00F40339" w:rsidP="00F40339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F40339">
        <w:rPr>
          <w:rFonts w:eastAsia="Times New Roman"/>
          <w:b/>
          <w:szCs w:val="20"/>
          <w:lang w:eastAsia="en-GB"/>
        </w:rPr>
        <w:t xml:space="preserve">ORDINARY LEGISLATIVE </w:t>
      </w:r>
      <w:r w:rsidRPr="00F40339">
        <w:rPr>
          <w:rFonts w:eastAsia="Times New Roman"/>
          <w:b/>
          <w:caps/>
          <w:szCs w:val="20"/>
          <w:lang w:eastAsia="en-GB"/>
        </w:rPr>
        <w:t>procedure</w:t>
      </w:r>
    </w:p>
    <w:p w:rsidR="00F40339" w:rsidRPr="00F40339" w:rsidRDefault="00F40339" w:rsidP="00F40339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1" w:name="AMF"/>
      <w:r w:rsidRPr="00F40339">
        <w:rPr>
          <w:rFonts w:eastAsia="Times New Roman"/>
          <w:b/>
          <w:bCs/>
          <w:lang w:eastAsia="en-GB"/>
        </w:rPr>
        <w:t xml:space="preserve">Follow up to the </w:t>
      </w:r>
      <w:r w:rsidRPr="00F40339">
        <w:rPr>
          <w:rFonts w:eastAsia="Times New Roman"/>
          <w:b/>
          <w:lang w:eastAsia="en-GB"/>
        </w:rPr>
        <w:t>European Parliament legislative resolution</w:t>
      </w:r>
      <w:r w:rsidRPr="00F40339">
        <w:rPr>
          <w:rFonts w:eastAsia="Times New Roman"/>
          <w:b/>
          <w:bCs/>
          <w:lang w:eastAsia="en-GB"/>
        </w:rPr>
        <w:t xml:space="preserve"> on the proposal for a regulation of the European Parliament and of the Council on asylum and migration management and amending Council Directive (EC) 2003/109 and the proposed Regulation (EU) XXX/XXX [Asylum and Migration Fund]</w:t>
      </w:r>
    </w:p>
    <w:bookmarkEnd w:id="1"/>
    <w:p w:rsidR="00F40339" w:rsidRPr="00F40339" w:rsidRDefault="00F40339" w:rsidP="00F40339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BE" w:eastAsia="en-GB"/>
        </w:rPr>
      </w:pPr>
      <w:r w:rsidRPr="00F40339">
        <w:rPr>
          <w:rFonts w:eastAsia="Times New Roman"/>
          <w:b/>
          <w:szCs w:val="20"/>
          <w:lang w:val="fr-BE" w:eastAsia="en-GB"/>
        </w:rPr>
        <w:t>1.</w:t>
      </w:r>
      <w:r w:rsidRPr="00F40339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F40339">
        <w:rPr>
          <w:rFonts w:eastAsia="Times New Roman"/>
          <w:bCs/>
          <w:szCs w:val="20"/>
          <w:lang w:val="fr-BE" w:eastAsia="en-GB"/>
        </w:rPr>
        <w:t>Tomas TOBÉ (EPP / SE)</w:t>
      </w:r>
    </w:p>
    <w:p w:rsidR="00F40339" w:rsidRPr="00F40339" w:rsidRDefault="00F40339" w:rsidP="00F40339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F40339">
        <w:rPr>
          <w:rFonts w:eastAsia="Times New Roman"/>
          <w:b/>
          <w:szCs w:val="20"/>
          <w:lang w:val="en-IE" w:eastAsia="en-GB"/>
        </w:rPr>
        <w:t>2.</w:t>
      </w:r>
      <w:r w:rsidRPr="00F40339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F40339">
        <w:rPr>
          <w:rFonts w:eastAsia="Times New Roman"/>
          <w:szCs w:val="20"/>
          <w:lang w:val="en-IE" w:eastAsia="en-GB"/>
        </w:rPr>
        <w:t xml:space="preserve"> 2020/0279 (COD) /</w:t>
      </w:r>
      <w:r w:rsidRPr="00F40339">
        <w:rPr>
          <w:rFonts w:eastAsia="Times New Roman"/>
          <w:noProof/>
          <w:lang w:val="en-IE" w:eastAsia="en-GB"/>
        </w:rPr>
        <w:t xml:space="preserve"> A9</w:t>
      </w:r>
      <w:r w:rsidRPr="00F40339">
        <w:rPr>
          <w:rFonts w:eastAsia="Times New Roman"/>
          <w:szCs w:val="20"/>
          <w:lang w:val="en-IE" w:eastAsia="en-GB"/>
        </w:rPr>
        <w:t>-0152/2023 / P9_TA(2024)0179</w:t>
      </w:r>
    </w:p>
    <w:p w:rsidR="00F40339" w:rsidRPr="00F40339" w:rsidRDefault="00F40339" w:rsidP="00F40339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F40339">
        <w:rPr>
          <w:rFonts w:eastAsia="Times New Roman"/>
          <w:b/>
          <w:szCs w:val="20"/>
          <w:lang w:eastAsia="en-GB"/>
        </w:rPr>
        <w:t>3.</w:t>
      </w:r>
      <w:r w:rsidRPr="00F40339">
        <w:rPr>
          <w:rFonts w:eastAsia="Times New Roman"/>
          <w:b/>
          <w:szCs w:val="20"/>
          <w:lang w:eastAsia="en-GB"/>
        </w:rPr>
        <w:tab/>
        <w:t>Date of adoption of the resolution:</w:t>
      </w:r>
      <w:r w:rsidRPr="00F40339">
        <w:rPr>
          <w:rFonts w:eastAsia="Times New Roman"/>
          <w:bCs/>
          <w:szCs w:val="20"/>
          <w:lang w:eastAsia="en-GB"/>
        </w:rPr>
        <w:t xml:space="preserve"> 10 April</w:t>
      </w:r>
      <w:r w:rsidRPr="00F40339">
        <w:rPr>
          <w:rFonts w:eastAsia="Times New Roman"/>
          <w:szCs w:val="20"/>
          <w:lang w:eastAsia="en-GB"/>
        </w:rPr>
        <w:t xml:space="preserve"> 2024</w:t>
      </w:r>
    </w:p>
    <w:p w:rsidR="00F40339" w:rsidRPr="00F40339" w:rsidRDefault="00F40339" w:rsidP="00F40339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F40339">
        <w:rPr>
          <w:rFonts w:eastAsia="Times New Roman"/>
          <w:b/>
          <w:szCs w:val="20"/>
          <w:lang w:eastAsia="en-GB"/>
        </w:rPr>
        <w:t>4.</w:t>
      </w:r>
      <w:r w:rsidRPr="00F40339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F40339">
        <w:rPr>
          <w:rFonts w:eastAsia="Times New Roman"/>
          <w:szCs w:val="20"/>
          <w:lang w:val="en-IE" w:eastAsia="en-GB"/>
        </w:rPr>
        <w:t xml:space="preserve">Article 78(2), point (e), and Article 79(2), points (a), (b) and (c) </w:t>
      </w:r>
      <w:r w:rsidRPr="00F40339">
        <w:rPr>
          <w:rFonts w:eastAsia="Times New Roman"/>
          <w:szCs w:val="20"/>
          <w:lang w:eastAsia="en-GB"/>
        </w:rPr>
        <w:t>of the Treaty on the Functioning of the European Union</w:t>
      </w:r>
    </w:p>
    <w:p w:rsidR="00F40339" w:rsidRPr="00F40339" w:rsidRDefault="00F40339" w:rsidP="00F40339">
      <w:pPr>
        <w:spacing w:after="240" w:line="240" w:lineRule="atLeast"/>
        <w:ind w:left="567" w:hanging="567"/>
        <w:rPr>
          <w:rFonts w:eastAsia="Times New Roman"/>
          <w:lang w:val="en-IE" w:eastAsia="en-GB"/>
        </w:rPr>
      </w:pPr>
      <w:r w:rsidRPr="00F40339">
        <w:rPr>
          <w:rFonts w:eastAsia="Times New Roman"/>
          <w:b/>
          <w:szCs w:val="20"/>
          <w:lang w:eastAsia="en-GB"/>
        </w:rPr>
        <w:t>5.</w:t>
      </w:r>
      <w:r w:rsidRPr="00F40339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F40339">
        <w:rPr>
          <w:rFonts w:eastAsia="Times New Roman"/>
          <w:bCs/>
          <w:szCs w:val="20"/>
          <w:lang w:eastAsia="en-GB"/>
        </w:rPr>
        <w:t xml:space="preserve"> Committee on Civil Liberties, Justice and Home Affairs (LIBE)</w:t>
      </w:r>
    </w:p>
    <w:p w:rsidR="008765BE" w:rsidRDefault="00F40339" w:rsidP="00F40339">
      <w:r w:rsidRPr="00F40339">
        <w:rPr>
          <w:rFonts w:eastAsia="Times New Roman"/>
          <w:b/>
          <w:szCs w:val="20"/>
          <w:lang w:eastAsia="en-GB"/>
        </w:rPr>
        <w:t>6.</w:t>
      </w:r>
      <w:r w:rsidRPr="00F40339">
        <w:rPr>
          <w:rFonts w:eastAsia="Times New Roman"/>
          <w:b/>
          <w:szCs w:val="20"/>
          <w:lang w:eastAsia="en-GB"/>
        </w:rPr>
        <w:tab/>
        <w:t>Commission's position:</w:t>
      </w:r>
      <w:r w:rsidRPr="00F40339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F40339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39"/>
    <w:rsid w:val="005762E3"/>
    <w:rsid w:val="008765BE"/>
    <w:rsid w:val="00F4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49698-EAE8-43B0-BC28-E2EA8A3A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2024-08-09T09:21:00Z</dcterms:created>
  <dcterms:modified xsi:type="dcterms:W3CDTF">2024-08-09T09:21:00Z</dcterms:modified>
</cp:coreProperties>
</file>