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BC" w:rsidRPr="009048BC" w:rsidRDefault="009048BC" w:rsidP="009048BC">
      <w:pPr>
        <w:spacing w:after="240"/>
        <w:jc w:val="center"/>
        <w:rPr>
          <w:rFonts w:eastAsia="Times New Roman"/>
          <w:szCs w:val="20"/>
          <w:lang w:val="fr-FR" w:eastAsia="en-GB"/>
        </w:rPr>
      </w:pPr>
      <w:bookmarkStart w:id="0" w:name="_GoBack"/>
      <w:bookmarkEnd w:id="0"/>
      <w:r w:rsidRPr="009048BC">
        <w:rPr>
          <w:rFonts w:eastAsia="Times New Roman"/>
          <w:b/>
          <w:szCs w:val="20"/>
          <w:lang w:val="fr-FR" w:eastAsia="en-GB"/>
        </w:rPr>
        <w:t>PROCÉDURE LÉGISLATIVE ORDINAIRE</w:t>
      </w:r>
    </w:p>
    <w:p w:rsidR="009048BC" w:rsidRPr="009048BC" w:rsidRDefault="009048BC" w:rsidP="009048BC">
      <w:pPr>
        <w:spacing w:after="600"/>
        <w:jc w:val="center"/>
        <w:rPr>
          <w:rFonts w:eastAsia="Times New Roman"/>
          <w:b/>
          <w:bCs/>
          <w:lang w:val="fr-FR" w:eastAsia="en-GB"/>
        </w:rPr>
      </w:pPr>
      <w:bookmarkStart w:id="1" w:name="MARE"/>
      <w:r w:rsidRPr="009048BC">
        <w:rPr>
          <w:rFonts w:eastAsia="Times New Roman"/>
          <w:b/>
          <w:szCs w:val="20"/>
          <w:lang w:val="fr-FR" w:eastAsia="en-GB"/>
        </w:rPr>
        <w:t>Suite donnée à la résolution législative du Parlement européen sur la proposition de règlement du Parlement européen et du Conseil établissant les mesures de conservation, de gestion et de contrôle applicables dans la zone de la convention sur la future coopération multilatérale dans les pêches de l’Atlantique du Nord-Est, modifiant le règlement (UE) 2019/1241 du Parlement européen et du Conseil et le règlement (CE) nº 1224/2009 du Conseil, et abrogeant le règlement (CEE) nº 1899/85 du Conseil et le règlement (UE) nº 1236/2010</w:t>
      </w:r>
    </w:p>
    <w:bookmarkEnd w:id="1"/>
    <w:p w:rsidR="009048BC" w:rsidRPr="009048BC" w:rsidRDefault="009048BC" w:rsidP="009048BC">
      <w:pPr>
        <w:spacing w:after="240" w:line="240" w:lineRule="atLeast"/>
        <w:ind w:left="567" w:hanging="567"/>
        <w:jc w:val="left"/>
        <w:rPr>
          <w:rFonts w:eastAsia="Times New Roman"/>
          <w:szCs w:val="20"/>
          <w:lang w:val="fr-FR" w:eastAsia="en-GB"/>
        </w:rPr>
      </w:pPr>
      <w:r w:rsidRPr="009048BC">
        <w:rPr>
          <w:rFonts w:eastAsia="Times New Roman"/>
          <w:b/>
          <w:szCs w:val="20"/>
          <w:lang w:val="fr-FR" w:eastAsia="en-GB"/>
        </w:rPr>
        <w:t>1.</w:t>
      </w:r>
      <w:r w:rsidRPr="009048BC">
        <w:rPr>
          <w:rFonts w:eastAsia="Times New Roman"/>
          <w:b/>
          <w:szCs w:val="20"/>
          <w:lang w:val="fr-FR" w:eastAsia="en-GB"/>
        </w:rPr>
        <w:tab/>
        <w:t xml:space="preserve">Rapporteur(e)(s): </w:t>
      </w:r>
      <w:r w:rsidRPr="009048BC">
        <w:rPr>
          <w:rFonts w:eastAsia="Times New Roman"/>
          <w:szCs w:val="20"/>
          <w:lang w:val="fr-FR" w:eastAsia="en-GB"/>
        </w:rPr>
        <w:t>Francisco GUERREIRO (Verts/ALE/PT)</w:t>
      </w:r>
    </w:p>
    <w:p w:rsidR="009048BC" w:rsidRPr="009048BC" w:rsidRDefault="009048BC" w:rsidP="009048BC">
      <w:pPr>
        <w:spacing w:after="240" w:line="240" w:lineRule="atLeast"/>
        <w:ind w:left="567" w:hanging="567"/>
        <w:rPr>
          <w:rFonts w:eastAsia="Times New Roman"/>
          <w:szCs w:val="20"/>
          <w:lang w:val="fr-FR" w:eastAsia="en-GB"/>
        </w:rPr>
      </w:pPr>
      <w:r w:rsidRPr="009048BC">
        <w:rPr>
          <w:rFonts w:eastAsia="Times New Roman"/>
          <w:b/>
          <w:szCs w:val="20"/>
          <w:lang w:val="fr-FR" w:eastAsia="en-GB"/>
        </w:rPr>
        <w:t>2.</w:t>
      </w:r>
      <w:r w:rsidRPr="009048BC">
        <w:rPr>
          <w:rFonts w:eastAsia="Times New Roman"/>
          <w:b/>
          <w:szCs w:val="20"/>
          <w:lang w:val="fr-FR" w:eastAsia="en-GB"/>
        </w:rPr>
        <w:tab/>
        <w:t>Numéros de référence:</w:t>
      </w:r>
      <w:r w:rsidRPr="009048BC">
        <w:rPr>
          <w:rFonts w:eastAsia="Times New Roman"/>
          <w:szCs w:val="20"/>
          <w:lang w:val="fr-FR" w:eastAsia="en-GB"/>
        </w:rPr>
        <w:t xml:space="preserve"> 2023/0206 (COD) / A9-0004/2024 / P9_TA(2024)0199</w:t>
      </w:r>
    </w:p>
    <w:p w:rsidR="009048BC" w:rsidRPr="009048BC" w:rsidRDefault="009048BC" w:rsidP="009048BC">
      <w:pPr>
        <w:spacing w:after="240" w:line="240" w:lineRule="atLeast"/>
        <w:ind w:left="567" w:hanging="567"/>
        <w:jc w:val="left"/>
        <w:rPr>
          <w:rFonts w:eastAsia="Times New Roman"/>
          <w:szCs w:val="20"/>
          <w:lang w:val="fr-FR" w:eastAsia="en-GB"/>
        </w:rPr>
      </w:pPr>
      <w:r w:rsidRPr="009048BC">
        <w:rPr>
          <w:rFonts w:eastAsia="Times New Roman"/>
          <w:b/>
          <w:szCs w:val="20"/>
          <w:lang w:val="fr-FR" w:eastAsia="en-GB"/>
        </w:rPr>
        <w:t>3.</w:t>
      </w:r>
      <w:r w:rsidRPr="009048BC">
        <w:rPr>
          <w:rFonts w:eastAsia="Times New Roman"/>
          <w:b/>
          <w:szCs w:val="20"/>
          <w:lang w:val="fr-FR" w:eastAsia="en-GB"/>
        </w:rPr>
        <w:tab/>
        <w:t>Date d’adoption de la résolution:</w:t>
      </w:r>
      <w:r w:rsidRPr="009048BC">
        <w:rPr>
          <w:rFonts w:eastAsia="Times New Roman"/>
          <w:szCs w:val="20"/>
          <w:lang w:val="fr-FR" w:eastAsia="en-GB"/>
        </w:rPr>
        <w:t xml:space="preserve"> 10 avril 2024</w:t>
      </w:r>
    </w:p>
    <w:p w:rsidR="009048BC" w:rsidRPr="009048BC" w:rsidRDefault="009048BC" w:rsidP="009048BC">
      <w:pPr>
        <w:spacing w:after="240" w:line="240" w:lineRule="atLeast"/>
        <w:ind w:left="567" w:hanging="567"/>
        <w:rPr>
          <w:rFonts w:eastAsia="Times New Roman"/>
          <w:szCs w:val="20"/>
          <w:lang w:val="fr-FR" w:eastAsia="en-GB"/>
        </w:rPr>
      </w:pPr>
      <w:r w:rsidRPr="009048BC">
        <w:rPr>
          <w:rFonts w:eastAsia="Times New Roman"/>
          <w:b/>
          <w:szCs w:val="20"/>
          <w:lang w:val="fr-FR" w:eastAsia="en-GB"/>
        </w:rPr>
        <w:t>4.</w:t>
      </w:r>
      <w:r w:rsidRPr="009048BC">
        <w:rPr>
          <w:rFonts w:eastAsia="Times New Roman"/>
          <w:b/>
          <w:szCs w:val="20"/>
          <w:lang w:val="fr-FR" w:eastAsia="en-GB"/>
        </w:rPr>
        <w:tab/>
        <w:t xml:space="preserve">Base juridique: </w:t>
      </w:r>
      <w:r w:rsidRPr="009048BC">
        <w:rPr>
          <w:rFonts w:eastAsia="Times New Roman"/>
          <w:szCs w:val="20"/>
          <w:lang w:val="fr-FR" w:eastAsia="en-GB"/>
        </w:rPr>
        <w:t>article 43, paragraphe 2, du traité sur le fonctionnement de l'Union européenne</w:t>
      </w:r>
    </w:p>
    <w:p w:rsidR="009048BC" w:rsidRPr="009048BC" w:rsidRDefault="009048BC" w:rsidP="009048BC">
      <w:pPr>
        <w:spacing w:after="240" w:line="240" w:lineRule="atLeast"/>
        <w:ind w:left="567" w:hanging="567"/>
        <w:rPr>
          <w:rFonts w:eastAsia="Times New Roman"/>
          <w:lang w:val="fr-FR" w:eastAsia="en-GB"/>
        </w:rPr>
      </w:pPr>
      <w:r w:rsidRPr="009048BC">
        <w:rPr>
          <w:rFonts w:eastAsia="Times New Roman"/>
          <w:b/>
          <w:szCs w:val="20"/>
          <w:lang w:val="fr-FR" w:eastAsia="en-GB"/>
        </w:rPr>
        <w:t>5.</w:t>
      </w:r>
      <w:r w:rsidRPr="009048BC">
        <w:rPr>
          <w:rFonts w:eastAsia="Times New Roman"/>
          <w:b/>
          <w:szCs w:val="20"/>
          <w:lang w:val="fr-FR" w:eastAsia="en-GB"/>
        </w:rPr>
        <w:tab/>
        <w:t>Commission parlementaire compétente:</w:t>
      </w:r>
      <w:r w:rsidRPr="009048BC">
        <w:rPr>
          <w:rFonts w:eastAsia="Times New Roman"/>
          <w:szCs w:val="20"/>
          <w:lang w:val="fr-FR" w:eastAsia="en-GB"/>
        </w:rPr>
        <w:t xml:space="preserve"> commission de la pêche (PECH)</w:t>
      </w:r>
    </w:p>
    <w:p w:rsidR="008765BE" w:rsidRDefault="009048BC" w:rsidP="009048BC">
      <w:r w:rsidRPr="009048BC">
        <w:rPr>
          <w:rFonts w:eastAsia="Times New Roman"/>
          <w:b/>
          <w:szCs w:val="20"/>
          <w:lang w:val="fr-FR" w:eastAsia="en-GB"/>
        </w:rPr>
        <w:t>6.</w:t>
      </w:r>
      <w:r w:rsidRPr="009048BC">
        <w:rPr>
          <w:rFonts w:eastAsia="Times New Roman"/>
          <w:b/>
          <w:szCs w:val="20"/>
          <w:lang w:val="fr-FR" w:eastAsia="en-GB"/>
        </w:rPr>
        <w:tab/>
        <w:t>Position de la Commission:</w:t>
      </w:r>
      <w:r w:rsidRPr="009048BC">
        <w:rPr>
          <w:rFonts w:eastAsia="Times New Roman"/>
          <w:color w:val="000000"/>
          <w:sz w:val="22"/>
          <w:szCs w:val="20"/>
          <w:lang w:val="fr-FR" w:eastAsia="en-GB"/>
        </w:rPr>
        <w:t xml:space="preserve"> </w:t>
      </w:r>
      <w:r w:rsidRPr="009048BC">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BC"/>
    <w:rsid w:val="005762E3"/>
    <w:rsid w:val="008765BE"/>
    <w:rsid w:val="0090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BCEB2-B45D-4017-AEFD-49C9F2E2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European Parliament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2024-08-09T09:23:00Z</dcterms:created>
  <dcterms:modified xsi:type="dcterms:W3CDTF">2024-08-09T09:23:00Z</dcterms:modified>
</cp:coreProperties>
</file>