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89" w:rsidRPr="00CA0F89" w:rsidRDefault="00CA0F89" w:rsidP="00CA0F89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CA0F89">
        <w:rPr>
          <w:rFonts w:eastAsia="Times New Roman"/>
          <w:b/>
          <w:caps/>
          <w:szCs w:val="20"/>
          <w:lang w:val="fr-FR" w:eastAsia="en-GB"/>
        </w:rPr>
        <w:t>Procédure</w:t>
      </w:r>
      <w:r w:rsidRPr="00CA0F89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CA0F89" w:rsidRPr="00CA0F89" w:rsidRDefault="00CA0F89" w:rsidP="00CA0F89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trafficking"/>
      <w:r w:rsidRPr="00CA0F89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la directive 2011/36/UE concernant la prévention de la traite des êtres humains et la lutte contre ce phénomène ainsi que la protection des victimes</w:t>
      </w:r>
    </w:p>
    <w:bookmarkEnd w:id="1"/>
    <w:p w:rsidR="00CA0F89" w:rsidRPr="00CA0F89" w:rsidRDefault="00CA0F89" w:rsidP="00CA0F89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CA0F89">
        <w:rPr>
          <w:rFonts w:eastAsia="Times New Roman"/>
          <w:b/>
          <w:szCs w:val="20"/>
          <w:lang w:eastAsia="en-GB"/>
        </w:rPr>
        <w:t>1.</w:t>
      </w:r>
      <w:r w:rsidRPr="00CA0F89">
        <w:rPr>
          <w:rFonts w:eastAsia="Times New Roman"/>
          <w:szCs w:val="20"/>
          <w:lang w:eastAsia="en-GB"/>
        </w:rPr>
        <w:tab/>
      </w:r>
      <w:r w:rsidRPr="00CA0F89">
        <w:rPr>
          <w:rFonts w:eastAsia="Times New Roman"/>
          <w:b/>
          <w:szCs w:val="20"/>
          <w:lang w:eastAsia="en-GB"/>
        </w:rPr>
        <w:t xml:space="preserve">Rapporteures: </w:t>
      </w:r>
      <w:r w:rsidRPr="00CA0F89">
        <w:rPr>
          <w:rFonts w:eastAsia="Times New Roman"/>
          <w:szCs w:val="20"/>
          <w:lang w:eastAsia="en-GB"/>
        </w:rPr>
        <w:t>Malin BJÖRK (The Left/SE), Eugenia RODRÍGUEZ PALOP (The Left/ES)</w:t>
      </w:r>
    </w:p>
    <w:p w:rsidR="00CA0F89" w:rsidRPr="00CA0F89" w:rsidRDefault="00CA0F89" w:rsidP="00CA0F89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A0F89">
        <w:rPr>
          <w:rFonts w:eastAsia="Times New Roman"/>
          <w:b/>
          <w:szCs w:val="20"/>
          <w:lang w:val="fr-FR" w:eastAsia="en-GB"/>
        </w:rPr>
        <w:t>2.</w:t>
      </w:r>
      <w:r w:rsidRPr="00CA0F89">
        <w:rPr>
          <w:rFonts w:eastAsia="Times New Roman"/>
          <w:szCs w:val="20"/>
          <w:lang w:val="fr-FR" w:eastAsia="en-GB"/>
        </w:rPr>
        <w:tab/>
      </w:r>
      <w:r w:rsidRPr="00CA0F89">
        <w:rPr>
          <w:rFonts w:eastAsia="Times New Roman"/>
          <w:b/>
          <w:szCs w:val="20"/>
          <w:lang w:val="fr-FR" w:eastAsia="en-GB"/>
        </w:rPr>
        <w:t>Numéros de référence:</w:t>
      </w:r>
      <w:r w:rsidRPr="00CA0F89">
        <w:rPr>
          <w:rFonts w:eastAsia="Times New Roman"/>
          <w:szCs w:val="20"/>
          <w:lang w:val="fr-FR" w:eastAsia="en-GB"/>
        </w:rPr>
        <w:t xml:space="preserve"> 2022/0426 (COD) / A9-0285/2023 / P9_TA(2024)0310</w:t>
      </w:r>
    </w:p>
    <w:p w:rsidR="00CA0F89" w:rsidRPr="00CA0F89" w:rsidRDefault="00CA0F89" w:rsidP="00CA0F89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CA0F89">
        <w:rPr>
          <w:rFonts w:eastAsia="Times New Roman"/>
          <w:b/>
          <w:szCs w:val="20"/>
          <w:lang w:val="fr-FR" w:eastAsia="en-GB"/>
        </w:rPr>
        <w:t>3.</w:t>
      </w:r>
      <w:r w:rsidRPr="00CA0F89">
        <w:rPr>
          <w:rFonts w:eastAsia="Times New Roman"/>
          <w:szCs w:val="20"/>
          <w:lang w:val="fr-FR" w:eastAsia="en-GB"/>
        </w:rPr>
        <w:tab/>
      </w:r>
      <w:r w:rsidRPr="00CA0F89">
        <w:rPr>
          <w:rFonts w:eastAsia="Times New Roman"/>
          <w:b/>
          <w:szCs w:val="20"/>
          <w:lang w:val="fr-FR" w:eastAsia="en-GB"/>
        </w:rPr>
        <w:t>Date d'adoption de la résolution:</w:t>
      </w:r>
      <w:r w:rsidRPr="00CA0F89">
        <w:rPr>
          <w:rFonts w:eastAsia="Times New Roman"/>
          <w:szCs w:val="20"/>
          <w:lang w:val="fr-FR" w:eastAsia="en-GB"/>
        </w:rPr>
        <w:t xml:space="preserve"> 23 avril 2024</w:t>
      </w:r>
    </w:p>
    <w:p w:rsidR="00CA0F89" w:rsidRPr="00CA0F89" w:rsidRDefault="00CA0F89" w:rsidP="00CA0F89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A0F89">
        <w:rPr>
          <w:rFonts w:eastAsia="Times New Roman"/>
          <w:b/>
          <w:szCs w:val="20"/>
          <w:lang w:val="fr-FR" w:eastAsia="en-GB"/>
        </w:rPr>
        <w:t>4.</w:t>
      </w:r>
      <w:r w:rsidRPr="00CA0F89">
        <w:rPr>
          <w:rFonts w:eastAsia="Times New Roman"/>
          <w:szCs w:val="20"/>
          <w:lang w:val="fr-FR" w:eastAsia="en-GB"/>
        </w:rPr>
        <w:tab/>
      </w:r>
      <w:r w:rsidRPr="00CA0F89">
        <w:rPr>
          <w:rFonts w:eastAsia="Times New Roman"/>
          <w:b/>
          <w:szCs w:val="20"/>
          <w:lang w:val="fr-FR" w:eastAsia="en-GB"/>
        </w:rPr>
        <w:t xml:space="preserve">Base juridique: </w:t>
      </w:r>
      <w:r w:rsidRPr="00CA0F89">
        <w:rPr>
          <w:rFonts w:eastAsia="Times New Roman"/>
          <w:szCs w:val="20"/>
          <w:lang w:val="fr-FR" w:eastAsia="en-GB"/>
        </w:rPr>
        <w:t>article 82, paragraphe 2, et article 83, paragraphe 1, du traité sur le fonctionnement de l'Union européenne</w:t>
      </w:r>
    </w:p>
    <w:p w:rsidR="00CA0F89" w:rsidRPr="00CA0F89" w:rsidRDefault="00CA0F89" w:rsidP="00CA0F89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CA0F89">
        <w:rPr>
          <w:rFonts w:eastAsia="Times New Roman"/>
          <w:b/>
          <w:szCs w:val="20"/>
          <w:lang w:val="fr-FR" w:eastAsia="en-GB"/>
        </w:rPr>
        <w:t>5.</w:t>
      </w:r>
      <w:r w:rsidRPr="00CA0F89">
        <w:rPr>
          <w:rFonts w:eastAsia="Times New Roman"/>
          <w:szCs w:val="20"/>
          <w:lang w:val="fr-FR" w:eastAsia="en-GB"/>
        </w:rPr>
        <w:tab/>
      </w:r>
      <w:r w:rsidRPr="00CA0F89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CA0F89">
        <w:rPr>
          <w:rFonts w:eastAsia="Times New Roman"/>
          <w:szCs w:val="20"/>
          <w:lang w:val="fr-FR" w:eastAsia="en-GB"/>
        </w:rPr>
        <w:t xml:space="preserve"> commission des libertés civiles, de la justice et des affaires intérieures (LIBE) et commission des droits de la femme et de l’égalité des genres (FEMM)</w:t>
      </w:r>
    </w:p>
    <w:p w:rsidR="008765BE" w:rsidRDefault="00CA0F89" w:rsidP="00CA0F89">
      <w:r w:rsidRPr="00CA0F89">
        <w:rPr>
          <w:rFonts w:eastAsia="Times New Roman"/>
          <w:b/>
          <w:szCs w:val="20"/>
          <w:lang w:val="fr-FR" w:eastAsia="en-GB"/>
        </w:rPr>
        <w:t>6.</w:t>
      </w:r>
      <w:r w:rsidRPr="00CA0F89">
        <w:rPr>
          <w:rFonts w:eastAsia="Times New Roman"/>
          <w:szCs w:val="20"/>
          <w:lang w:val="fr-FR" w:eastAsia="en-GB"/>
        </w:rPr>
        <w:tab/>
      </w:r>
      <w:r w:rsidRPr="00CA0F89">
        <w:rPr>
          <w:rFonts w:eastAsia="Times New Roman"/>
          <w:b/>
          <w:szCs w:val="20"/>
          <w:lang w:val="fr-FR" w:eastAsia="en-GB"/>
        </w:rPr>
        <w:t>Position de la Commission:</w:t>
      </w:r>
      <w:r w:rsidRPr="00CA0F89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CA0F89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89"/>
    <w:rsid w:val="005762E3"/>
    <w:rsid w:val="008765BE"/>
    <w:rsid w:val="00C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ADEF5-3D8D-45B5-98DA-C2FEAA19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European Parliament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