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0F6" w:rsidRPr="00F460F6" w:rsidRDefault="00F460F6" w:rsidP="00F460F6">
      <w:pPr>
        <w:spacing w:after="240"/>
        <w:jc w:val="center"/>
        <w:rPr>
          <w:rFonts w:eastAsia="Times New Roman"/>
          <w:szCs w:val="20"/>
          <w:lang w:val="fr-FR" w:eastAsia="en-GB"/>
        </w:rPr>
      </w:pPr>
      <w:bookmarkStart w:id="0" w:name="_GoBack"/>
      <w:bookmarkEnd w:id="0"/>
      <w:r w:rsidRPr="00F460F6">
        <w:rPr>
          <w:rFonts w:eastAsia="Times New Roman"/>
          <w:b/>
          <w:szCs w:val="20"/>
          <w:lang w:val="fr-FR" w:eastAsia="en-GB"/>
        </w:rPr>
        <w:t>PROCÉDURE LÉGISLATIVE SPÉCIALE</w:t>
      </w:r>
    </w:p>
    <w:p w:rsidR="00F460F6" w:rsidRPr="00F460F6" w:rsidRDefault="00F460F6" w:rsidP="00F460F6">
      <w:pPr>
        <w:spacing w:after="600"/>
        <w:jc w:val="center"/>
        <w:rPr>
          <w:rFonts w:eastAsia="Times New Roman"/>
          <w:b/>
          <w:bCs/>
          <w:szCs w:val="20"/>
          <w:lang w:val="fr-FR" w:eastAsia="en-GB"/>
        </w:rPr>
      </w:pPr>
      <w:bookmarkStart w:id="1" w:name="CICUREL2"/>
      <w:r w:rsidRPr="00F460F6">
        <w:rPr>
          <w:rFonts w:eastAsia="Times New Roman"/>
          <w:b/>
          <w:szCs w:val="20"/>
          <w:lang w:val="fr-FR" w:eastAsia="en-GB"/>
        </w:rPr>
        <w:t>Suite donnée à la résolution législative du Parlement européen sur la proposition de décision du Conseil relative à l’autorisation octroyée à la France de négocier un accord bilatéral avec l’Algérie sur des questions liées à la coopération judiciaire en matière de droit de la famille</w:t>
      </w:r>
      <w:bookmarkEnd w:id="1"/>
    </w:p>
    <w:p w:rsidR="00F460F6" w:rsidRPr="00F460F6" w:rsidRDefault="00F460F6" w:rsidP="00F460F6">
      <w:pPr>
        <w:spacing w:after="240" w:line="240" w:lineRule="atLeast"/>
        <w:ind w:left="567" w:hanging="567"/>
        <w:jc w:val="left"/>
        <w:rPr>
          <w:rFonts w:eastAsia="Times New Roman"/>
          <w:szCs w:val="20"/>
          <w:lang w:val="fr-FR" w:eastAsia="en-GB"/>
        </w:rPr>
      </w:pPr>
      <w:r w:rsidRPr="00F460F6">
        <w:rPr>
          <w:rFonts w:eastAsia="Times New Roman"/>
          <w:b/>
          <w:szCs w:val="20"/>
          <w:lang w:val="fr-FR" w:eastAsia="en-GB"/>
        </w:rPr>
        <w:t>1.</w:t>
      </w:r>
      <w:r w:rsidRPr="00F460F6">
        <w:rPr>
          <w:rFonts w:eastAsia="Times New Roman"/>
          <w:b/>
          <w:szCs w:val="20"/>
          <w:lang w:val="fr-FR" w:eastAsia="en-GB"/>
        </w:rPr>
        <w:tab/>
        <w:t xml:space="preserve">Rapporteure: </w:t>
      </w:r>
      <w:r w:rsidRPr="00F460F6">
        <w:rPr>
          <w:rFonts w:eastAsia="Times New Roman"/>
          <w:szCs w:val="20"/>
          <w:lang w:val="fr-FR" w:eastAsia="en-GB"/>
        </w:rPr>
        <w:t>Ilana CICUREL (RENEW / FR)</w:t>
      </w:r>
    </w:p>
    <w:p w:rsidR="00F460F6" w:rsidRPr="00F460F6" w:rsidRDefault="00F460F6" w:rsidP="00F460F6">
      <w:pPr>
        <w:spacing w:after="240" w:line="240" w:lineRule="atLeast"/>
        <w:ind w:left="567" w:hanging="567"/>
        <w:rPr>
          <w:rFonts w:eastAsia="Times New Roman"/>
          <w:szCs w:val="20"/>
          <w:lang w:val="fr-FR" w:eastAsia="en-GB"/>
        </w:rPr>
      </w:pPr>
      <w:r w:rsidRPr="00F460F6">
        <w:rPr>
          <w:rFonts w:eastAsia="Times New Roman"/>
          <w:b/>
          <w:szCs w:val="20"/>
          <w:lang w:val="fr-FR" w:eastAsia="en-GB"/>
        </w:rPr>
        <w:t>2.</w:t>
      </w:r>
      <w:r w:rsidRPr="00F460F6">
        <w:rPr>
          <w:rFonts w:eastAsia="Times New Roman"/>
          <w:b/>
          <w:szCs w:val="20"/>
          <w:lang w:val="fr-FR" w:eastAsia="en-GB"/>
        </w:rPr>
        <w:tab/>
        <w:t>Numéros de référence:</w:t>
      </w:r>
      <w:r w:rsidRPr="00F460F6">
        <w:rPr>
          <w:rFonts w:eastAsia="Times New Roman"/>
          <w:szCs w:val="20"/>
          <w:lang w:val="fr-FR" w:eastAsia="en-GB"/>
        </w:rPr>
        <w:t xml:space="preserve"> 2023/0027 (CNS) / A9-0355/2023 / P9_TA(2023)0449</w:t>
      </w:r>
    </w:p>
    <w:p w:rsidR="00F460F6" w:rsidRPr="00F460F6" w:rsidRDefault="00F460F6" w:rsidP="00F460F6">
      <w:pPr>
        <w:spacing w:after="240" w:line="240" w:lineRule="atLeast"/>
        <w:ind w:left="567" w:hanging="567"/>
        <w:jc w:val="left"/>
        <w:rPr>
          <w:rFonts w:eastAsia="Times New Roman"/>
          <w:szCs w:val="20"/>
          <w:lang w:val="fr-FR" w:eastAsia="en-GB"/>
        </w:rPr>
      </w:pPr>
      <w:r w:rsidRPr="00F460F6">
        <w:rPr>
          <w:rFonts w:eastAsia="Times New Roman"/>
          <w:b/>
          <w:szCs w:val="20"/>
          <w:lang w:val="fr-FR" w:eastAsia="en-GB"/>
        </w:rPr>
        <w:t>3.</w:t>
      </w:r>
      <w:r w:rsidRPr="00F460F6">
        <w:rPr>
          <w:rFonts w:eastAsia="Times New Roman"/>
          <w:b/>
          <w:szCs w:val="20"/>
          <w:lang w:val="fr-FR" w:eastAsia="en-GB"/>
        </w:rPr>
        <w:tab/>
        <w:t xml:space="preserve">Date d’adoption de la résolution: </w:t>
      </w:r>
      <w:r w:rsidRPr="00F460F6">
        <w:rPr>
          <w:rFonts w:eastAsia="Times New Roman"/>
          <w:szCs w:val="20"/>
          <w:lang w:val="fr-FR" w:eastAsia="en-GB"/>
        </w:rPr>
        <w:t>12 décembre 2023</w:t>
      </w:r>
    </w:p>
    <w:p w:rsidR="00F460F6" w:rsidRPr="00F460F6" w:rsidRDefault="00F460F6" w:rsidP="00F460F6">
      <w:pPr>
        <w:spacing w:after="240" w:line="240" w:lineRule="atLeast"/>
        <w:ind w:left="567" w:hanging="567"/>
        <w:rPr>
          <w:rFonts w:eastAsia="Times New Roman"/>
          <w:szCs w:val="20"/>
          <w:lang w:val="fr-FR" w:eastAsia="en-GB"/>
        </w:rPr>
      </w:pPr>
      <w:r w:rsidRPr="00F460F6">
        <w:rPr>
          <w:rFonts w:eastAsia="Times New Roman"/>
          <w:b/>
          <w:szCs w:val="20"/>
          <w:lang w:val="fr-FR" w:eastAsia="en-GB"/>
        </w:rPr>
        <w:t>4.</w:t>
      </w:r>
      <w:r w:rsidRPr="00F460F6">
        <w:rPr>
          <w:rFonts w:eastAsia="Times New Roman"/>
          <w:b/>
          <w:szCs w:val="20"/>
          <w:lang w:val="fr-FR" w:eastAsia="en-GB"/>
        </w:rPr>
        <w:tab/>
        <w:t xml:space="preserve">Base juridique: </w:t>
      </w:r>
      <w:r w:rsidRPr="00F460F6">
        <w:rPr>
          <w:rFonts w:eastAsia="Times New Roman"/>
          <w:szCs w:val="20"/>
          <w:lang w:val="fr-FR" w:eastAsia="en-GB"/>
        </w:rPr>
        <w:t>article 81, paragraphe 2, du traité sur le fonctionnement de l’Union européenne</w:t>
      </w:r>
    </w:p>
    <w:p w:rsidR="00F460F6" w:rsidRPr="00F460F6" w:rsidRDefault="00F460F6" w:rsidP="00F460F6">
      <w:pPr>
        <w:spacing w:after="240" w:line="240" w:lineRule="atLeast"/>
        <w:ind w:left="567" w:hanging="567"/>
        <w:rPr>
          <w:rFonts w:eastAsia="Times New Roman"/>
          <w:i/>
          <w:szCs w:val="20"/>
          <w:lang w:val="fr-FR" w:eastAsia="en-GB"/>
        </w:rPr>
      </w:pPr>
      <w:r w:rsidRPr="00F460F6">
        <w:rPr>
          <w:rFonts w:eastAsia="Times New Roman"/>
          <w:b/>
          <w:szCs w:val="20"/>
          <w:lang w:val="fr-FR" w:eastAsia="en-GB"/>
        </w:rPr>
        <w:t>5.</w:t>
      </w:r>
      <w:r w:rsidRPr="00F460F6">
        <w:rPr>
          <w:rFonts w:eastAsia="Times New Roman"/>
          <w:b/>
          <w:szCs w:val="20"/>
          <w:lang w:val="fr-FR" w:eastAsia="en-GB"/>
        </w:rPr>
        <w:tab/>
        <w:t>Commission parlementaire compétente:</w:t>
      </w:r>
      <w:r w:rsidRPr="00F460F6">
        <w:rPr>
          <w:rFonts w:eastAsia="Times New Roman"/>
          <w:szCs w:val="20"/>
          <w:lang w:val="fr-FR" w:eastAsia="en-GB"/>
        </w:rPr>
        <w:t xml:space="preserve"> commission des affaires juridiques (JURI)</w:t>
      </w:r>
    </w:p>
    <w:p w:rsidR="008765BE" w:rsidRDefault="00F460F6" w:rsidP="00F460F6">
      <w:r w:rsidRPr="00F460F6">
        <w:rPr>
          <w:rFonts w:eastAsia="Times New Roman"/>
          <w:b/>
          <w:szCs w:val="20"/>
          <w:lang w:val="fr-FR" w:eastAsia="en-GB"/>
        </w:rPr>
        <w:t>6.</w:t>
      </w:r>
      <w:r w:rsidRPr="00F460F6">
        <w:rPr>
          <w:rFonts w:eastAsia="Times New Roman"/>
          <w:b/>
          <w:szCs w:val="20"/>
          <w:lang w:val="fr-FR" w:eastAsia="en-GB"/>
        </w:rPr>
        <w:tab/>
        <w:t>Position de la Commission:</w:t>
      </w:r>
      <w:r w:rsidRPr="00F460F6">
        <w:rPr>
          <w:rFonts w:eastAsia="Times New Roman"/>
          <w:color w:val="000000"/>
          <w:sz w:val="22"/>
          <w:szCs w:val="20"/>
          <w:lang w:val="fr-FR" w:eastAsia="en-GB"/>
        </w:rPr>
        <w:t xml:space="preserve"> </w:t>
      </w:r>
      <w:r w:rsidRPr="00F460F6">
        <w:rPr>
          <w:rFonts w:eastAsia="Times New Roman"/>
          <w:color w:val="000000"/>
          <w:szCs w:val="20"/>
          <w:lang w:val="fr-FR" w:eastAsia="en-GB"/>
        </w:rPr>
        <w:t>la Commission accepte tous les amendements.</w:t>
      </w:r>
    </w:p>
    <w:sectPr w:rsidR="008765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0F6"/>
    <w:rsid w:val="005762E3"/>
    <w:rsid w:val="008765BE"/>
    <w:rsid w:val="00F4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79EB07-EE3E-4C5B-8D9F-D3B8E15DC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62E3"/>
    <w:pPr>
      <w:jc w:val="both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62E3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62E3"/>
    <w:pPr>
      <w:keepNext/>
      <w:spacing w:before="240" w:after="60"/>
      <w:outlineLvl w:val="1"/>
    </w:pPr>
    <w:rPr>
      <w:rFonts w:ascii="Arial" w:eastAsiaTheme="majorEastAsia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62E3"/>
    <w:pPr>
      <w:keepNext/>
      <w:spacing w:before="240" w:after="60"/>
      <w:outlineLvl w:val="2"/>
    </w:pPr>
    <w:rPr>
      <w:rFonts w:ascii="Arial" w:eastAsiaTheme="majorEastAsia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62E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62E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62E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62E3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62E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62E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62E3"/>
    <w:rPr>
      <w:rFonts w:ascii="Arial" w:eastAsiaTheme="majorEastAsia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62E3"/>
    <w:rPr>
      <w:rFonts w:ascii="Arial" w:eastAsiaTheme="majorEastAsia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62E3"/>
    <w:rPr>
      <w:rFonts w:ascii="Arial" w:eastAsiaTheme="majorEastAsia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62E3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62E3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62E3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62E3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62E3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62E3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5762E3"/>
    <w:pPr>
      <w:spacing w:before="240" w:after="60"/>
      <w:jc w:val="center"/>
      <w:outlineLvl w:val="0"/>
    </w:pPr>
    <w:rPr>
      <w:rFonts w:ascii="Arial" w:eastAsiaTheme="majorEastAsia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5762E3"/>
    <w:rPr>
      <w:rFonts w:ascii="Arial" w:eastAsiaTheme="majorEastAsia" w:hAnsi="Arial" w:cs="Arial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62E3"/>
    <w:pPr>
      <w:spacing w:after="60"/>
      <w:jc w:val="center"/>
      <w:outlineLvl w:val="1"/>
    </w:pPr>
    <w:rPr>
      <w:rFonts w:ascii="Arial" w:eastAsiaTheme="majorEastAsia" w:hAnsi="Arial" w:cs="Arial"/>
    </w:rPr>
  </w:style>
  <w:style w:type="character" w:customStyle="1" w:styleId="SubtitleChar">
    <w:name w:val="Subtitle Char"/>
    <w:basedOn w:val="DefaultParagraphFont"/>
    <w:link w:val="Subtitle"/>
    <w:uiPriority w:val="11"/>
    <w:rsid w:val="005762E3"/>
    <w:rPr>
      <w:rFonts w:ascii="Arial" w:eastAsiaTheme="majorEastAsia" w:hAnsi="Arial" w:cs="Arial"/>
      <w:sz w:val="24"/>
      <w:szCs w:val="24"/>
    </w:rPr>
  </w:style>
  <w:style w:type="character" w:styleId="Strong">
    <w:name w:val="Strong"/>
    <w:basedOn w:val="DefaultParagraphFont"/>
    <w:uiPriority w:val="22"/>
    <w:qFormat/>
    <w:rsid w:val="005762E3"/>
    <w:rPr>
      <w:b/>
      <w:bCs/>
    </w:rPr>
  </w:style>
  <w:style w:type="character" w:styleId="Emphasis">
    <w:name w:val="Emphasis"/>
    <w:basedOn w:val="DefaultParagraphFont"/>
    <w:uiPriority w:val="20"/>
    <w:qFormat/>
    <w:rsid w:val="005762E3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5762E3"/>
    <w:rPr>
      <w:szCs w:val="32"/>
    </w:rPr>
  </w:style>
  <w:style w:type="paragraph" w:styleId="ListParagraph">
    <w:name w:val="List Paragraph"/>
    <w:basedOn w:val="Normal"/>
    <w:uiPriority w:val="34"/>
    <w:qFormat/>
    <w:rsid w:val="005762E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762E3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5762E3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62E3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62E3"/>
    <w:rPr>
      <w:b/>
      <w:i/>
      <w:sz w:val="24"/>
    </w:rPr>
  </w:style>
  <w:style w:type="character" w:styleId="SubtleEmphasis">
    <w:name w:val="Subtle Emphasis"/>
    <w:uiPriority w:val="19"/>
    <w:qFormat/>
    <w:rsid w:val="005762E3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5762E3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5762E3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5762E3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5762E3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62E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632</Characters>
  <Application>Microsoft Office Word</Application>
  <DocSecurity>0</DocSecurity>
  <Lines>5</Lines>
  <Paragraphs>1</Paragraphs>
  <ScaleCrop>false</ScaleCrop>
  <Company>European Parliament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BRABANDER Liesbet</dc:creator>
  <cp:keywords/>
  <dc:description/>
  <cp:lastModifiedBy>DE BRABANDER Liesbet</cp:lastModifiedBy>
  <cp:revision>1</cp:revision>
  <dcterms:created xsi:type="dcterms:W3CDTF">2024-04-02T15:21:00Z</dcterms:created>
  <dcterms:modified xsi:type="dcterms:W3CDTF">2024-04-02T15:21:00Z</dcterms:modified>
</cp:coreProperties>
</file>