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2F5FA" w14:textId="41660E36" w:rsidR="004A6C66" w:rsidRPr="00982F8F" w:rsidRDefault="004A6C66" w:rsidP="2B583139">
      <w:pPr>
        <w:spacing w:after="720"/>
        <w:jc w:val="center"/>
        <w:rPr>
          <w:rFonts w:ascii="Times New Roman" w:hAnsi="Times New Roman"/>
          <w:b/>
          <w:szCs w:val="24"/>
        </w:rPr>
      </w:pPr>
      <w:r w:rsidRPr="00982F8F">
        <w:rPr>
          <w:rFonts w:ascii="Times New Roman" w:hAnsi="Times New Roman"/>
          <w:b/>
          <w:bCs/>
          <w:szCs w:val="24"/>
        </w:rPr>
        <w:t xml:space="preserve">Follow up to the </w:t>
      </w:r>
      <w:r w:rsidRPr="00982F8F">
        <w:rPr>
          <w:rFonts w:ascii="Times New Roman" w:hAnsi="Times New Roman"/>
          <w:b/>
          <w:szCs w:val="24"/>
        </w:rPr>
        <w:t xml:space="preserve">European Parliament </w:t>
      </w:r>
      <w:r w:rsidR="00E30DFF" w:rsidRPr="00982F8F">
        <w:rPr>
          <w:rFonts w:ascii="Times New Roman" w:hAnsi="Times New Roman"/>
          <w:b/>
          <w:szCs w:val="24"/>
        </w:rPr>
        <w:t xml:space="preserve">non-legislative </w:t>
      </w:r>
      <w:r w:rsidRPr="00982F8F">
        <w:rPr>
          <w:rFonts w:ascii="Times New Roman" w:hAnsi="Times New Roman"/>
          <w:b/>
          <w:szCs w:val="24"/>
        </w:rPr>
        <w:t>resolution on</w:t>
      </w:r>
      <w:r w:rsidR="00E30DFF" w:rsidRPr="00982F8F">
        <w:rPr>
          <w:rFonts w:ascii="Times New Roman" w:hAnsi="Times New Roman"/>
          <w:b/>
          <w:szCs w:val="24"/>
        </w:rPr>
        <w:t xml:space="preserve"> </w:t>
      </w:r>
      <w:r w:rsidR="009965A2">
        <w:rPr>
          <w:rFonts w:ascii="Times New Roman" w:hAnsi="Times New Roman"/>
          <w:b/>
          <w:szCs w:val="24"/>
        </w:rPr>
        <w:br/>
      </w:r>
      <w:r w:rsidR="00C640A7" w:rsidRPr="00982F8F">
        <w:rPr>
          <w:rFonts w:ascii="Times New Roman" w:hAnsi="Times New Roman"/>
          <w:b/>
          <w:szCs w:val="24"/>
        </w:rPr>
        <w:t xml:space="preserve">the European Semester for economic policy coordination: </w:t>
      </w:r>
      <w:r w:rsidR="009965A2">
        <w:rPr>
          <w:rFonts w:ascii="Times New Roman" w:hAnsi="Times New Roman"/>
          <w:b/>
          <w:szCs w:val="24"/>
        </w:rPr>
        <w:br/>
      </w:r>
      <w:r w:rsidR="00C640A7" w:rsidRPr="00982F8F">
        <w:rPr>
          <w:rFonts w:ascii="Times New Roman" w:hAnsi="Times New Roman"/>
          <w:b/>
          <w:szCs w:val="24"/>
        </w:rPr>
        <w:t xml:space="preserve">employment and social priorities for 2025 </w:t>
      </w:r>
    </w:p>
    <w:p w14:paraId="5BBA7ED1" w14:textId="0DDBC6B4" w:rsidR="00866698" w:rsidRPr="00977C66" w:rsidRDefault="00C677FD" w:rsidP="00FD52D5">
      <w:pPr>
        <w:numPr>
          <w:ilvl w:val="0"/>
          <w:numId w:val="27"/>
        </w:numPr>
        <w:ind w:left="567" w:hanging="567"/>
        <w:rPr>
          <w:rFonts w:ascii="Times New Roman" w:hAnsi="Times New Roman"/>
          <w:iCs/>
          <w:szCs w:val="24"/>
          <w:lang w:val="fr-BE"/>
        </w:rPr>
      </w:pPr>
      <w:r w:rsidRPr="00977C66">
        <w:rPr>
          <w:rFonts w:ascii="Times New Roman" w:hAnsi="Times New Roman"/>
          <w:b/>
          <w:bCs/>
          <w:iCs/>
          <w:szCs w:val="24"/>
          <w:lang w:val="fr-BE"/>
        </w:rPr>
        <w:t>Rapporteur</w:t>
      </w:r>
      <w:r w:rsidRPr="00977C66">
        <w:rPr>
          <w:rFonts w:ascii="Times New Roman" w:hAnsi="Times New Roman"/>
          <w:iCs/>
          <w:szCs w:val="24"/>
          <w:lang w:val="fr-BE"/>
        </w:rPr>
        <w:t>:</w:t>
      </w:r>
      <w:r w:rsidRPr="00977C66">
        <w:rPr>
          <w:rFonts w:ascii="Times New Roman" w:hAnsi="Times New Roman"/>
          <w:i/>
          <w:szCs w:val="24"/>
          <w:lang w:val="fr-BE"/>
        </w:rPr>
        <w:t xml:space="preserve"> </w:t>
      </w:r>
      <w:r w:rsidR="00AD4A88" w:rsidRPr="00977C66">
        <w:rPr>
          <w:rFonts w:ascii="Times New Roman" w:hAnsi="Times New Roman"/>
          <w:iCs/>
          <w:szCs w:val="24"/>
          <w:lang w:val="fr-BE"/>
        </w:rPr>
        <w:t>Maravillas</w:t>
      </w:r>
      <w:r w:rsidR="00AD4A88" w:rsidRPr="00977C66">
        <w:rPr>
          <w:rFonts w:ascii="Times New Roman" w:hAnsi="Times New Roman"/>
          <w:i/>
          <w:szCs w:val="24"/>
          <w:lang w:val="fr-BE"/>
        </w:rPr>
        <w:t xml:space="preserve"> </w:t>
      </w:r>
      <w:r w:rsidR="00AD4A88" w:rsidRPr="00977C66">
        <w:rPr>
          <w:rFonts w:ascii="Times New Roman" w:hAnsi="Times New Roman"/>
          <w:iCs/>
          <w:szCs w:val="24"/>
          <w:lang w:val="fr-BE"/>
        </w:rPr>
        <w:t>ABADÍA JOVER</w:t>
      </w:r>
      <w:r w:rsidR="00CF754C" w:rsidRPr="00977C66">
        <w:rPr>
          <w:rFonts w:ascii="Times New Roman" w:hAnsi="Times New Roman"/>
          <w:iCs/>
          <w:szCs w:val="24"/>
          <w:lang w:val="fr-BE"/>
        </w:rPr>
        <w:t xml:space="preserve"> </w:t>
      </w:r>
      <w:r w:rsidR="00D27C76" w:rsidRPr="00977C66">
        <w:rPr>
          <w:rFonts w:ascii="Times New Roman" w:hAnsi="Times New Roman"/>
          <w:iCs/>
          <w:szCs w:val="24"/>
          <w:lang w:val="fr-BE"/>
        </w:rPr>
        <w:t>(EPP / ES)</w:t>
      </w:r>
    </w:p>
    <w:p w14:paraId="09135868" w14:textId="19D36739" w:rsidR="004A6C66" w:rsidRPr="00977C66" w:rsidRDefault="00535D4D" w:rsidP="00FD52D5">
      <w:pPr>
        <w:numPr>
          <w:ilvl w:val="0"/>
          <w:numId w:val="27"/>
        </w:numPr>
        <w:ind w:left="567" w:hanging="567"/>
        <w:rPr>
          <w:rFonts w:ascii="Times New Roman" w:hAnsi="Times New Roman"/>
          <w:i/>
          <w:szCs w:val="24"/>
          <w:lang w:val="fr-BE"/>
        </w:rPr>
      </w:pPr>
      <w:r w:rsidRPr="00977C66">
        <w:rPr>
          <w:rFonts w:ascii="Times New Roman" w:hAnsi="Times New Roman"/>
          <w:b/>
          <w:szCs w:val="24"/>
          <w:lang w:val="fr-BE"/>
        </w:rPr>
        <w:t>R</w:t>
      </w:r>
      <w:r w:rsidR="004A6C66" w:rsidRPr="00977C66">
        <w:rPr>
          <w:rFonts w:ascii="Times New Roman" w:hAnsi="Times New Roman"/>
          <w:b/>
          <w:szCs w:val="24"/>
          <w:lang w:val="fr-BE"/>
        </w:rPr>
        <w:t>eference</w:t>
      </w:r>
      <w:r w:rsidR="00FC0569" w:rsidRPr="00977C66">
        <w:rPr>
          <w:rFonts w:ascii="Times New Roman" w:hAnsi="Times New Roman"/>
          <w:b/>
          <w:szCs w:val="24"/>
          <w:lang w:val="fr-BE"/>
        </w:rPr>
        <w:t>s</w:t>
      </w:r>
      <w:r w:rsidR="004A6C66" w:rsidRPr="00977C66">
        <w:rPr>
          <w:rFonts w:ascii="Times New Roman" w:hAnsi="Times New Roman"/>
          <w:b/>
          <w:szCs w:val="24"/>
          <w:lang w:val="fr-BE"/>
        </w:rPr>
        <w:t xml:space="preserve">: </w:t>
      </w:r>
      <w:r w:rsidR="00C640A7" w:rsidRPr="00977C66">
        <w:rPr>
          <w:rFonts w:ascii="Times New Roman" w:hAnsi="Times New Roman"/>
          <w:bCs/>
          <w:szCs w:val="24"/>
          <w:lang w:val="fr-BE"/>
        </w:rPr>
        <w:t>2024/2084(INI)</w:t>
      </w:r>
      <w:r w:rsidR="00C640A7" w:rsidRPr="00977C66">
        <w:rPr>
          <w:rFonts w:ascii="Times New Roman" w:hAnsi="Times New Roman"/>
          <w:b/>
          <w:szCs w:val="24"/>
          <w:lang w:val="fr-BE"/>
        </w:rPr>
        <w:t xml:space="preserve"> </w:t>
      </w:r>
      <w:r w:rsidR="00C640A7" w:rsidRPr="00977C66">
        <w:rPr>
          <w:rFonts w:ascii="Times New Roman" w:hAnsi="Times New Roman"/>
          <w:i/>
          <w:szCs w:val="24"/>
          <w:lang w:val="fr-BE"/>
        </w:rPr>
        <w:t xml:space="preserve">/ </w:t>
      </w:r>
      <w:r w:rsidR="00C640A7" w:rsidRPr="00977C66">
        <w:rPr>
          <w:rFonts w:ascii="Times New Roman" w:hAnsi="Times New Roman"/>
          <w:iCs/>
          <w:szCs w:val="24"/>
          <w:lang w:val="fr-BE"/>
        </w:rPr>
        <w:t>A10-0023/2025 / P10_TA(2025)0032</w:t>
      </w:r>
    </w:p>
    <w:p w14:paraId="4633466D" w14:textId="572D24B0" w:rsidR="005A00C3" w:rsidRPr="00982F8F" w:rsidRDefault="004A6C66" w:rsidP="00FD52D5">
      <w:pPr>
        <w:numPr>
          <w:ilvl w:val="0"/>
          <w:numId w:val="27"/>
        </w:numPr>
        <w:ind w:left="567" w:hanging="567"/>
        <w:rPr>
          <w:rFonts w:ascii="Times New Roman" w:hAnsi="Times New Roman"/>
          <w:szCs w:val="24"/>
        </w:rPr>
      </w:pPr>
      <w:r w:rsidRPr="00982F8F">
        <w:rPr>
          <w:rFonts w:ascii="Times New Roman" w:hAnsi="Times New Roman"/>
          <w:b/>
          <w:szCs w:val="24"/>
        </w:rPr>
        <w:t xml:space="preserve">Date of adoption of the resolution: </w:t>
      </w:r>
      <w:r w:rsidR="00C640A7" w:rsidRPr="00982F8F">
        <w:rPr>
          <w:rFonts w:ascii="Times New Roman" w:hAnsi="Times New Roman"/>
          <w:iCs/>
          <w:szCs w:val="24"/>
        </w:rPr>
        <w:t>12 March 2025</w:t>
      </w:r>
    </w:p>
    <w:p w14:paraId="3821A9BA" w14:textId="650F2EBC" w:rsidR="00EC0A27" w:rsidRPr="00982F8F" w:rsidRDefault="00977C66" w:rsidP="00977C66">
      <w:pPr>
        <w:numPr>
          <w:ilvl w:val="0"/>
          <w:numId w:val="27"/>
        </w:numPr>
        <w:tabs>
          <w:tab w:val="left" w:pos="426"/>
        </w:tabs>
        <w:ind w:left="567" w:hanging="567"/>
        <w:rPr>
          <w:rFonts w:ascii="Times New Roman" w:hAnsi="Times New Roman"/>
          <w:i/>
          <w:iCs/>
        </w:rPr>
      </w:pPr>
      <w:r>
        <w:rPr>
          <w:rFonts w:ascii="Times New Roman" w:hAnsi="Times New Roman"/>
          <w:b/>
          <w:bCs/>
        </w:rPr>
        <w:t xml:space="preserve">  </w:t>
      </w:r>
      <w:r w:rsidR="00EC0A27" w:rsidRPr="67AEEC50">
        <w:rPr>
          <w:rFonts w:ascii="Times New Roman" w:hAnsi="Times New Roman"/>
          <w:b/>
          <w:bCs/>
        </w:rPr>
        <w:t>Competent Parliamentary Committee</w:t>
      </w:r>
      <w:r w:rsidR="00331DB9" w:rsidRPr="67AEEC50">
        <w:rPr>
          <w:rFonts w:ascii="Times New Roman" w:hAnsi="Times New Roman"/>
          <w:b/>
          <w:bCs/>
        </w:rPr>
        <w:t>:</w:t>
      </w:r>
      <w:r w:rsidR="00C640A7" w:rsidRPr="67AEEC50">
        <w:rPr>
          <w:rFonts w:ascii="Times New Roman" w:hAnsi="Times New Roman"/>
        </w:rPr>
        <w:t xml:space="preserve"> Committee on Employment and Social Affairs (EMPL)</w:t>
      </w:r>
    </w:p>
    <w:p w14:paraId="6EF0E436" w14:textId="70F206A8" w:rsidR="00462DF5" w:rsidRPr="00982F8F" w:rsidRDefault="004A6C66" w:rsidP="00977C66">
      <w:pPr>
        <w:widowControl w:val="0"/>
        <w:numPr>
          <w:ilvl w:val="0"/>
          <w:numId w:val="27"/>
        </w:numPr>
        <w:tabs>
          <w:tab w:val="left" w:pos="567"/>
        </w:tabs>
        <w:ind w:left="0" w:firstLine="0"/>
        <w:rPr>
          <w:rFonts w:ascii="Times New Roman" w:hAnsi="Times New Roman"/>
        </w:rPr>
      </w:pPr>
      <w:r w:rsidRPr="3E274E61">
        <w:rPr>
          <w:rFonts w:ascii="Times New Roman" w:hAnsi="Times New Roman"/>
          <w:b/>
          <w:bCs/>
        </w:rPr>
        <w:t>Brief analysis/ assessment of the resolution and requests made in it:</w:t>
      </w:r>
      <w:r w:rsidR="00BF260B" w:rsidRPr="3E274E61">
        <w:rPr>
          <w:rFonts w:ascii="Times New Roman" w:hAnsi="Times New Roman"/>
        </w:rPr>
        <w:t xml:space="preserve"> </w:t>
      </w:r>
      <w:r w:rsidR="00C640A7" w:rsidRPr="3E274E61">
        <w:rPr>
          <w:rFonts w:ascii="Times New Roman" w:hAnsi="Times New Roman"/>
        </w:rPr>
        <w:t xml:space="preserve">The resolution presents the employment and social priorities of the European Parliament for the 2025 European Semester cycle in </w:t>
      </w:r>
      <w:r w:rsidR="00146224" w:rsidRPr="3E274E61">
        <w:rPr>
          <w:rFonts w:ascii="Times New Roman" w:hAnsi="Times New Roman"/>
        </w:rPr>
        <w:t>light</w:t>
      </w:r>
      <w:r w:rsidR="00C640A7" w:rsidRPr="3E274E61">
        <w:rPr>
          <w:rFonts w:ascii="Times New Roman" w:hAnsi="Times New Roman"/>
        </w:rPr>
        <w:t xml:space="preserve"> of the </w:t>
      </w:r>
      <w:r w:rsidR="00146224" w:rsidRPr="3E274E61">
        <w:rPr>
          <w:rFonts w:ascii="Times New Roman" w:hAnsi="Times New Roman"/>
        </w:rPr>
        <w:t xml:space="preserve">current </w:t>
      </w:r>
      <w:r w:rsidR="00C640A7" w:rsidRPr="3E274E61">
        <w:rPr>
          <w:rFonts w:ascii="Times New Roman" w:hAnsi="Times New Roman"/>
        </w:rPr>
        <w:t>socio-economic challenges</w:t>
      </w:r>
      <w:r w:rsidR="00FB1DD6" w:rsidRPr="3E274E61">
        <w:rPr>
          <w:rFonts w:ascii="Times New Roman" w:hAnsi="Times New Roman"/>
        </w:rPr>
        <w:t xml:space="preserve">. </w:t>
      </w:r>
      <w:r w:rsidR="009E5DFA" w:rsidRPr="3E274E61">
        <w:rPr>
          <w:rFonts w:ascii="Times New Roman" w:hAnsi="Times New Roman"/>
        </w:rPr>
        <w:t xml:space="preserve">The resolution stresses the importance of using the Social Scoreboard and the Social Convergence Framework to identify risks to, and to track progress in, reducing inequalities, strengthening social protection and promoting decent working conditions. </w:t>
      </w:r>
      <w:r w:rsidR="00BE2CE5" w:rsidRPr="3E274E61">
        <w:rPr>
          <w:rFonts w:ascii="Times New Roman" w:hAnsi="Times New Roman"/>
        </w:rPr>
        <w:t>T</w:t>
      </w:r>
      <w:r w:rsidR="009E5DFA" w:rsidRPr="3E274E61">
        <w:rPr>
          <w:rFonts w:ascii="Times New Roman" w:hAnsi="Times New Roman"/>
        </w:rPr>
        <w:t xml:space="preserve">he resolution </w:t>
      </w:r>
      <w:r w:rsidR="00BE2CE5" w:rsidRPr="3E274E61">
        <w:rPr>
          <w:rFonts w:ascii="Times New Roman" w:hAnsi="Times New Roman"/>
        </w:rPr>
        <w:t xml:space="preserve">underlines </w:t>
      </w:r>
      <w:r w:rsidR="00FC6370">
        <w:rPr>
          <w:rFonts w:ascii="Times New Roman" w:hAnsi="Times New Roman"/>
        </w:rPr>
        <w:t xml:space="preserve">demographic </w:t>
      </w:r>
      <w:r w:rsidR="00BE2CE5" w:rsidRPr="3E274E61">
        <w:rPr>
          <w:rFonts w:ascii="Times New Roman" w:hAnsi="Times New Roman"/>
        </w:rPr>
        <w:t xml:space="preserve">challenges </w:t>
      </w:r>
      <w:r w:rsidR="00FC6370">
        <w:rPr>
          <w:rFonts w:ascii="Times New Roman" w:hAnsi="Times New Roman"/>
        </w:rPr>
        <w:t xml:space="preserve">resulting in </w:t>
      </w:r>
      <w:r w:rsidR="009E5DFA" w:rsidRPr="3E274E61">
        <w:rPr>
          <w:rFonts w:ascii="Times New Roman" w:hAnsi="Times New Roman"/>
        </w:rPr>
        <w:t xml:space="preserve">labour shortages, reiterating the importance of reinforcing the link between the education and training systems and the labour market needs. </w:t>
      </w:r>
      <w:r w:rsidR="00F60C7B" w:rsidRPr="3E274E61">
        <w:rPr>
          <w:rFonts w:ascii="Times New Roman" w:hAnsi="Times New Roman"/>
        </w:rPr>
        <w:t xml:space="preserve">It </w:t>
      </w:r>
      <w:r w:rsidR="009E5DFA" w:rsidRPr="3E274E61">
        <w:rPr>
          <w:rFonts w:ascii="Times New Roman" w:hAnsi="Times New Roman"/>
        </w:rPr>
        <w:t xml:space="preserve">emphasises the need to </w:t>
      </w:r>
      <w:r w:rsidR="00F60C7B" w:rsidRPr="3E274E61">
        <w:rPr>
          <w:rFonts w:ascii="Times New Roman" w:hAnsi="Times New Roman"/>
        </w:rPr>
        <w:t>improve</w:t>
      </w:r>
      <w:r w:rsidR="009E5DFA" w:rsidRPr="3E274E61">
        <w:rPr>
          <w:rFonts w:ascii="Times New Roman" w:hAnsi="Times New Roman"/>
        </w:rPr>
        <w:t xml:space="preserve"> the situation of certain groups such as pe</w:t>
      </w:r>
      <w:r w:rsidR="00F60C7B" w:rsidRPr="3E274E61">
        <w:rPr>
          <w:rFonts w:ascii="Times New Roman" w:hAnsi="Times New Roman"/>
        </w:rPr>
        <w:t>rsons</w:t>
      </w:r>
      <w:r w:rsidR="009E5DFA" w:rsidRPr="3E274E61">
        <w:rPr>
          <w:rFonts w:ascii="Times New Roman" w:hAnsi="Times New Roman"/>
        </w:rPr>
        <w:t xml:space="preserve"> with disabilities</w:t>
      </w:r>
      <w:r w:rsidR="00F60C7B" w:rsidRPr="3E274E61">
        <w:rPr>
          <w:rFonts w:ascii="Times New Roman" w:hAnsi="Times New Roman"/>
        </w:rPr>
        <w:t xml:space="preserve">, </w:t>
      </w:r>
      <w:r w:rsidR="00494208" w:rsidRPr="3E274E61">
        <w:rPr>
          <w:rFonts w:ascii="Times New Roman" w:hAnsi="Times New Roman"/>
        </w:rPr>
        <w:t xml:space="preserve">children, </w:t>
      </w:r>
      <w:r w:rsidR="009E5DFA" w:rsidRPr="3E274E61">
        <w:rPr>
          <w:rFonts w:ascii="Times New Roman" w:hAnsi="Times New Roman"/>
        </w:rPr>
        <w:t xml:space="preserve">women, young people, older workers, Roma and persons with chronic diseases. </w:t>
      </w:r>
      <w:r w:rsidR="0011128C" w:rsidRPr="3E274E61">
        <w:rPr>
          <w:rFonts w:ascii="Times New Roman" w:hAnsi="Times New Roman"/>
        </w:rPr>
        <w:t>The point is made on a</w:t>
      </w:r>
      <w:r w:rsidR="009E5DFA" w:rsidRPr="3E274E61">
        <w:rPr>
          <w:rFonts w:ascii="Times New Roman" w:hAnsi="Times New Roman"/>
        </w:rPr>
        <w:t>ddress</w:t>
      </w:r>
      <w:r w:rsidR="0011128C" w:rsidRPr="3E274E61">
        <w:rPr>
          <w:rFonts w:ascii="Times New Roman" w:hAnsi="Times New Roman"/>
        </w:rPr>
        <w:t>ing</w:t>
      </w:r>
      <w:r w:rsidR="009E5DFA" w:rsidRPr="3E274E61">
        <w:rPr>
          <w:rFonts w:ascii="Times New Roman" w:hAnsi="Times New Roman"/>
        </w:rPr>
        <w:t xml:space="preserve"> housing affordability and fighting homelessness, </w:t>
      </w:r>
      <w:r w:rsidR="0011128C" w:rsidRPr="3E274E61">
        <w:rPr>
          <w:rFonts w:ascii="Times New Roman" w:hAnsi="Times New Roman"/>
        </w:rPr>
        <w:t xml:space="preserve">as well as </w:t>
      </w:r>
      <w:r w:rsidR="009E5DFA" w:rsidRPr="3E274E61">
        <w:rPr>
          <w:rFonts w:ascii="Times New Roman" w:hAnsi="Times New Roman"/>
        </w:rPr>
        <w:t>addressing coverage gaps in healthcare. In particular, the Parliament highlights the need to strengthen the social dimension of the European Semester, putting emphasis on poverty, social exclusion and equal rights for all, while emphasising the need for timely and harmonised data on social policie</w:t>
      </w:r>
      <w:r w:rsidR="007C3D7D" w:rsidRPr="3E274E61">
        <w:rPr>
          <w:rFonts w:ascii="Times New Roman" w:hAnsi="Times New Roman"/>
        </w:rPr>
        <w:t>s</w:t>
      </w:r>
      <w:r w:rsidR="009E5DFA" w:rsidRPr="3E274E61">
        <w:rPr>
          <w:rFonts w:ascii="Times New Roman" w:hAnsi="Times New Roman"/>
        </w:rPr>
        <w:t xml:space="preserve">. The resolution notes that territorial and social cohesion are essential components of the competitiveness agenda. Furthermore, </w:t>
      </w:r>
      <w:r w:rsidR="007C3D7D" w:rsidRPr="3E274E61">
        <w:rPr>
          <w:rFonts w:ascii="Times New Roman" w:hAnsi="Times New Roman"/>
        </w:rPr>
        <w:t>it</w:t>
      </w:r>
      <w:r w:rsidR="009E5DFA" w:rsidRPr="3E274E61">
        <w:rPr>
          <w:rFonts w:ascii="Times New Roman" w:hAnsi="Times New Roman"/>
        </w:rPr>
        <w:t xml:space="preserve"> calls for a number of legislative initiatives including</w:t>
      </w:r>
      <w:r w:rsidR="0046106F" w:rsidRPr="3E274E61">
        <w:rPr>
          <w:rFonts w:ascii="Times New Roman" w:hAnsi="Times New Roman"/>
        </w:rPr>
        <w:t xml:space="preserve"> on</w:t>
      </w:r>
      <w:r w:rsidR="009E5DFA" w:rsidRPr="3E274E61">
        <w:rPr>
          <w:rFonts w:ascii="Times New Roman" w:hAnsi="Times New Roman"/>
        </w:rPr>
        <w:t xml:space="preserve"> the right to disconnect</w:t>
      </w:r>
      <w:r w:rsidR="0046106F" w:rsidRPr="3E274E61">
        <w:rPr>
          <w:rFonts w:ascii="Times New Roman" w:hAnsi="Times New Roman"/>
        </w:rPr>
        <w:t>,</w:t>
      </w:r>
      <w:r w:rsidR="009E5DFA" w:rsidRPr="3E274E61">
        <w:rPr>
          <w:rFonts w:ascii="Times New Roman" w:hAnsi="Times New Roman"/>
        </w:rPr>
        <w:t xml:space="preserve"> the creation of a European card for large families and a European action plan for single parents.</w:t>
      </w:r>
    </w:p>
    <w:p w14:paraId="0520AFE2" w14:textId="7AA16A91" w:rsidR="004A6C66" w:rsidRPr="00982F8F" w:rsidRDefault="004A6C66" w:rsidP="00FD52D5">
      <w:pPr>
        <w:widowControl w:val="0"/>
        <w:numPr>
          <w:ilvl w:val="0"/>
          <w:numId w:val="27"/>
        </w:numPr>
        <w:ind w:left="567" w:hanging="567"/>
        <w:rPr>
          <w:rFonts w:ascii="Times New Roman" w:hAnsi="Times New Roman"/>
          <w:b/>
          <w:i/>
          <w:szCs w:val="24"/>
        </w:rPr>
      </w:pPr>
      <w:r w:rsidRPr="00982F8F">
        <w:rPr>
          <w:rFonts w:ascii="Times New Roman" w:hAnsi="Times New Roman"/>
          <w:b/>
          <w:szCs w:val="24"/>
        </w:rPr>
        <w:t>Response to the requests in the resolution and overview of the action taken, or intended to be taken, by the Commission</w:t>
      </w:r>
      <w:r w:rsidR="00BF260B" w:rsidRPr="00982F8F">
        <w:rPr>
          <w:rFonts w:ascii="Times New Roman" w:hAnsi="Times New Roman"/>
          <w:b/>
          <w:szCs w:val="24"/>
        </w:rPr>
        <w:t>:</w:t>
      </w:r>
    </w:p>
    <w:p w14:paraId="1D616D0F" w14:textId="76FB8961" w:rsidR="00E22058" w:rsidRDefault="00462DF5" w:rsidP="00CA10A4">
      <w:pPr>
        <w:widowControl w:val="0"/>
        <w:rPr>
          <w:rFonts w:ascii="Times New Roman" w:hAnsi="Times New Roman"/>
          <w:b/>
          <w:bCs/>
        </w:rPr>
      </w:pPr>
      <w:r w:rsidRPr="4474D8DA">
        <w:rPr>
          <w:rFonts w:ascii="Times New Roman" w:hAnsi="Times New Roman"/>
          <w:b/>
          <w:bCs/>
        </w:rPr>
        <w:t>Paragraph</w:t>
      </w:r>
      <w:r w:rsidR="00E22058">
        <w:rPr>
          <w:rFonts w:ascii="Times New Roman" w:hAnsi="Times New Roman"/>
          <w:b/>
          <w:bCs/>
        </w:rPr>
        <w:t>s</w:t>
      </w:r>
      <w:r w:rsidRPr="4474D8DA">
        <w:rPr>
          <w:rFonts w:ascii="Times New Roman" w:hAnsi="Times New Roman"/>
          <w:b/>
          <w:bCs/>
        </w:rPr>
        <w:t xml:space="preserve"> 1, 4</w:t>
      </w:r>
      <w:r w:rsidR="005464E0" w:rsidRPr="4474D8DA">
        <w:rPr>
          <w:rFonts w:ascii="Times New Roman" w:hAnsi="Times New Roman"/>
          <w:b/>
          <w:bCs/>
        </w:rPr>
        <w:t>, 38</w:t>
      </w:r>
      <w:r w:rsidR="00C26FF2" w:rsidRPr="4474D8DA">
        <w:rPr>
          <w:rFonts w:ascii="Times New Roman" w:hAnsi="Times New Roman"/>
          <w:b/>
          <w:bCs/>
        </w:rPr>
        <w:t>, 39, 40</w:t>
      </w:r>
      <w:r w:rsidR="002913C8" w:rsidRPr="4474D8DA">
        <w:rPr>
          <w:rFonts w:ascii="Times New Roman" w:hAnsi="Times New Roman"/>
          <w:b/>
          <w:bCs/>
        </w:rPr>
        <w:t>, 50</w:t>
      </w:r>
    </w:p>
    <w:p w14:paraId="3114953E" w14:textId="70A60EB2" w:rsidR="00220263" w:rsidRDefault="00D40DFC" w:rsidP="00CA10A4">
      <w:pPr>
        <w:widowControl w:val="0"/>
        <w:rPr>
          <w:rFonts w:ascii="Times New Roman" w:eastAsia="Calibri" w:hAnsi="Times New Roman"/>
        </w:rPr>
      </w:pPr>
      <w:r w:rsidRPr="4474D8DA">
        <w:rPr>
          <w:rFonts w:ascii="Times New Roman" w:eastAsia="Calibri" w:hAnsi="Times New Roman"/>
        </w:rPr>
        <w:t>The Joint Employment Report</w:t>
      </w:r>
      <w:r w:rsidR="00F37579" w:rsidRPr="4474D8DA">
        <w:rPr>
          <w:rFonts w:ascii="Times New Roman" w:eastAsia="Calibri" w:hAnsi="Times New Roman"/>
        </w:rPr>
        <w:t xml:space="preserve"> (JER)</w:t>
      </w:r>
      <w:r w:rsidRPr="4474D8DA">
        <w:rPr>
          <w:rFonts w:ascii="Times New Roman" w:eastAsia="Calibri" w:hAnsi="Times New Roman"/>
        </w:rPr>
        <w:t xml:space="preserve"> 2026 will </w:t>
      </w:r>
      <w:r w:rsidR="00F37579" w:rsidRPr="4474D8DA">
        <w:rPr>
          <w:rFonts w:ascii="Times New Roman" w:eastAsia="Calibri" w:hAnsi="Times New Roman"/>
        </w:rPr>
        <w:t>continue</w:t>
      </w:r>
      <w:r w:rsidRPr="4474D8DA">
        <w:rPr>
          <w:rFonts w:ascii="Times New Roman" w:eastAsia="Calibri" w:hAnsi="Times New Roman"/>
        </w:rPr>
        <w:t xml:space="preserve"> </w:t>
      </w:r>
      <w:r w:rsidR="0046106F">
        <w:rPr>
          <w:rFonts w:ascii="Times New Roman" w:eastAsia="Calibri" w:hAnsi="Times New Roman"/>
        </w:rPr>
        <w:t xml:space="preserve">to monitor </w:t>
      </w:r>
      <w:r w:rsidR="00BA5207">
        <w:rPr>
          <w:rFonts w:ascii="Times New Roman" w:eastAsia="Calibri" w:hAnsi="Times New Roman"/>
        </w:rPr>
        <w:t xml:space="preserve">the </w:t>
      </w:r>
      <w:r w:rsidR="004035F9">
        <w:rPr>
          <w:rFonts w:ascii="Times New Roman" w:eastAsia="Calibri" w:hAnsi="Times New Roman"/>
        </w:rPr>
        <w:t xml:space="preserve">implementation of the </w:t>
      </w:r>
      <w:r w:rsidR="00BA5207">
        <w:rPr>
          <w:rFonts w:ascii="Times New Roman" w:eastAsia="Calibri" w:hAnsi="Times New Roman"/>
        </w:rPr>
        <w:t>Employment Guidelines as per Treaty mandate</w:t>
      </w:r>
      <w:r w:rsidRPr="4474D8DA">
        <w:rPr>
          <w:rFonts w:ascii="Times New Roman" w:eastAsia="Calibri" w:hAnsi="Times New Roman"/>
        </w:rPr>
        <w:t>. Since the</w:t>
      </w:r>
      <w:r w:rsidR="00AC3520">
        <w:rPr>
          <w:rFonts w:ascii="Times New Roman" w:eastAsia="Calibri" w:hAnsi="Times New Roman"/>
        </w:rPr>
        <w:t xml:space="preserve"> 2021</w:t>
      </w:r>
      <w:r w:rsidRPr="4474D8DA">
        <w:rPr>
          <w:rFonts w:ascii="Times New Roman" w:eastAsia="Calibri" w:hAnsi="Times New Roman"/>
        </w:rPr>
        <w:t xml:space="preserve"> </w:t>
      </w:r>
      <w:r w:rsidR="00D959DC" w:rsidRPr="4474D8DA">
        <w:rPr>
          <w:rFonts w:ascii="Times New Roman" w:eastAsia="Calibri" w:hAnsi="Times New Roman"/>
        </w:rPr>
        <w:t>European Pillar of Social Rights (</w:t>
      </w:r>
      <w:r w:rsidRPr="4474D8DA">
        <w:rPr>
          <w:rFonts w:ascii="Times New Roman" w:eastAsia="Calibri" w:hAnsi="Times New Roman"/>
        </w:rPr>
        <w:t>EPSR</w:t>
      </w:r>
      <w:r w:rsidR="00D959DC" w:rsidRPr="4474D8DA">
        <w:rPr>
          <w:rFonts w:ascii="Times New Roman" w:eastAsia="Calibri" w:hAnsi="Times New Roman"/>
        </w:rPr>
        <w:t>)</w:t>
      </w:r>
      <w:r w:rsidR="00BA5207">
        <w:rPr>
          <w:rFonts w:ascii="Times New Roman" w:eastAsia="Calibri" w:hAnsi="Times New Roman"/>
        </w:rPr>
        <w:t xml:space="preserve"> </w:t>
      </w:r>
      <w:r w:rsidRPr="4474D8DA">
        <w:rPr>
          <w:rFonts w:ascii="Times New Roman" w:eastAsia="Calibri" w:hAnsi="Times New Roman"/>
        </w:rPr>
        <w:t xml:space="preserve">Action Plan, the </w:t>
      </w:r>
      <w:r w:rsidR="00F37579" w:rsidRPr="4474D8DA">
        <w:rPr>
          <w:rFonts w:ascii="Times New Roman" w:eastAsia="Calibri" w:hAnsi="Times New Roman"/>
        </w:rPr>
        <w:t>JER</w:t>
      </w:r>
      <w:r w:rsidRPr="4474D8DA">
        <w:rPr>
          <w:rFonts w:ascii="Times New Roman" w:eastAsia="Calibri" w:hAnsi="Times New Roman"/>
        </w:rPr>
        <w:t xml:space="preserve"> </w:t>
      </w:r>
      <w:r w:rsidR="004035F9">
        <w:rPr>
          <w:rFonts w:ascii="Times New Roman" w:eastAsia="Calibri" w:hAnsi="Times New Roman"/>
        </w:rPr>
        <w:t xml:space="preserve">also </w:t>
      </w:r>
      <w:r w:rsidRPr="4474D8DA">
        <w:rPr>
          <w:rFonts w:ascii="Times New Roman" w:eastAsia="Calibri" w:hAnsi="Times New Roman"/>
        </w:rPr>
        <w:t>includes “boxes” t</w:t>
      </w:r>
      <w:r w:rsidR="00AC3520">
        <w:rPr>
          <w:rFonts w:ascii="Times New Roman" w:eastAsia="Calibri" w:hAnsi="Times New Roman"/>
        </w:rPr>
        <w:t>hat</w:t>
      </w:r>
      <w:r w:rsidRPr="4474D8DA">
        <w:rPr>
          <w:rFonts w:ascii="Times New Roman" w:eastAsia="Calibri" w:hAnsi="Times New Roman"/>
        </w:rPr>
        <w:t xml:space="preserve"> </w:t>
      </w:r>
      <w:r w:rsidR="00D959DC" w:rsidRPr="4474D8DA">
        <w:rPr>
          <w:rFonts w:ascii="Times New Roman" w:eastAsia="Calibri" w:hAnsi="Times New Roman"/>
        </w:rPr>
        <w:t xml:space="preserve">provide </w:t>
      </w:r>
      <w:r w:rsidR="00BA5207">
        <w:rPr>
          <w:rFonts w:ascii="Times New Roman" w:eastAsia="Calibri" w:hAnsi="Times New Roman"/>
        </w:rPr>
        <w:t>more</w:t>
      </w:r>
      <w:r w:rsidR="00D959DC" w:rsidRPr="4474D8DA">
        <w:rPr>
          <w:rFonts w:ascii="Times New Roman" w:eastAsia="Calibri" w:hAnsi="Times New Roman"/>
        </w:rPr>
        <w:t xml:space="preserve"> </w:t>
      </w:r>
      <w:r w:rsidRPr="4474D8DA">
        <w:rPr>
          <w:rFonts w:ascii="Times New Roman" w:eastAsia="Calibri" w:hAnsi="Times New Roman"/>
        </w:rPr>
        <w:t>focus on Pillar principles</w:t>
      </w:r>
      <w:r w:rsidR="00BA5207">
        <w:rPr>
          <w:rFonts w:ascii="Times New Roman" w:eastAsia="Calibri" w:hAnsi="Times New Roman"/>
        </w:rPr>
        <w:t xml:space="preserve"> that are particularly topical</w:t>
      </w:r>
      <w:r w:rsidR="00AC3520">
        <w:rPr>
          <w:rFonts w:ascii="Times New Roman" w:eastAsia="Calibri" w:hAnsi="Times New Roman"/>
        </w:rPr>
        <w:t xml:space="preserve"> given the socio-economic context</w:t>
      </w:r>
      <w:r w:rsidRPr="4474D8DA">
        <w:rPr>
          <w:rFonts w:ascii="Times New Roman" w:eastAsia="Calibri" w:hAnsi="Times New Roman"/>
        </w:rPr>
        <w:t xml:space="preserve">. </w:t>
      </w:r>
      <w:r w:rsidR="005D1141" w:rsidRPr="4474D8DA">
        <w:rPr>
          <w:rFonts w:ascii="Times New Roman" w:eastAsia="Calibri" w:hAnsi="Times New Roman"/>
        </w:rPr>
        <w:t xml:space="preserve">The JER </w:t>
      </w:r>
      <w:r w:rsidRPr="4474D8DA">
        <w:rPr>
          <w:rFonts w:ascii="Times New Roman" w:eastAsia="Calibri" w:hAnsi="Times New Roman"/>
        </w:rPr>
        <w:t xml:space="preserve">also </w:t>
      </w:r>
      <w:r w:rsidR="003121C1">
        <w:rPr>
          <w:rFonts w:ascii="Times New Roman" w:eastAsia="Calibri" w:hAnsi="Times New Roman"/>
        </w:rPr>
        <w:t>provides, since its 2024 edition,</w:t>
      </w:r>
      <w:r w:rsidRPr="4474D8DA">
        <w:rPr>
          <w:rFonts w:ascii="Times New Roman" w:eastAsia="Calibri" w:hAnsi="Times New Roman"/>
        </w:rPr>
        <w:t xml:space="preserve"> the first</w:t>
      </w:r>
      <w:r w:rsidR="003121C1">
        <w:rPr>
          <w:rFonts w:ascii="Times New Roman" w:eastAsia="Calibri" w:hAnsi="Times New Roman"/>
        </w:rPr>
        <w:t>-</w:t>
      </w:r>
      <w:r w:rsidRPr="4474D8DA">
        <w:rPr>
          <w:rFonts w:ascii="Times New Roman" w:eastAsia="Calibri" w:hAnsi="Times New Roman"/>
        </w:rPr>
        <w:t xml:space="preserve">stage </w:t>
      </w:r>
      <w:r w:rsidR="003121C1">
        <w:rPr>
          <w:rFonts w:ascii="Times New Roman" w:eastAsia="Calibri" w:hAnsi="Times New Roman"/>
        </w:rPr>
        <w:t>country analysis of risks to social convergence under</w:t>
      </w:r>
      <w:r w:rsidRPr="4474D8DA">
        <w:rPr>
          <w:rFonts w:ascii="Times New Roman" w:eastAsia="Calibri" w:hAnsi="Times New Roman"/>
        </w:rPr>
        <w:t xml:space="preserve"> the Social Convergence Framework</w:t>
      </w:r>
      <w:r w:rsidR="003121C1">
        <w:rPr>
          <w:rFonts w:ascii="Times New Roman" w:eastAsia="Calibri" w:hAnsi="Times New Roman"/>
        </w:rPr>
        <w:t xml:space="preserve"> (SCF), in line with the requirement </w:t>
      </w:r>
      <w:r w:rsidR="004B5212">
        <w:rPr>
          <w:rFonts w:ascii="Times New Roman" w:eastAsia="Calibri" w:hAnsi="Times New Roman"/>
        </w:rPr>
        <w:t>in</w:t>
      </w:r>
      <w:r w:rsidR="003121C1">
        <w:rPr>
          <w:rFonts w:ascii="Times New Roman" w:eastAsia="Calibri" w:hAnsi="Times New Roman"/>
        </w:rPr>
        <w:t xml:space="preserve"> R</w:t>
      </w:r>
      <w:r w:rsidR="004B5212">
        <w:rPr>
          <w:rFonts w:ascii="Times New Roman" w:eastAsia="Calibri" w:hAnsi="Times New Roman"/>
        </w:rPr>
        <w:t>egulation (EU) 2024/1263</w:t>
      </w:r>
      <w:r w:rsidR="00C563CF">
        <w:rPr>
          <w:rFonts w:ascii="Times New Roman" w:hAnsi="Times New Roman"/>
        </w:rPr>
        <w:t>, which requires</w:t>
      </w:r>
      <w:r w:rsidR="00C563CF" w:rsidRPr="4474D8DA">
        <w:rPr>
          <w:rFonts w:ascii="Times New Roman" w:hAnsi="Times New Roman"/>
        </w:rPr>
        <w:t xml:space="preserve"> the annual surveillance by the Commission of the employment guidelines</w:t>
      </w:r>
      <w:r w:rsidR="00C563CF">
        <w:rPr>
          <w:rFonts w:ascii="Times New Roman" w:hAnsi="Times New Roman"/>
        </w:rPr>
        <w:t xml:space="preserve"> to include</w:t>
      </w:r>
      <w:r w:rsidR="00C563CF" w:rsidRPr="4474D8DA">
        <w:rPr>
          <w:rFonts w:ascii="Times New Roman" w:hAnsi="Times New Roman"/>
        </w:rPr>
        <w:t xml:space="preserve"> </w:t>
      </w:r>
      <w:r w:rsidR="00A43288" w:rsidRPr="00A43288">
        <w:rPr>
          <w:rFonts w:ascii="Times New Roman" w:hAnsi="Times New Roman"/>
        </w:rPr>
        <w:t xml:space="preserve">the progress in implementing the principles of the European Pillar of Social Rights and its headline targets, via the social scoreboard and </w:t>
      </w:r>
      <w:r w:rsidR="00C563CF" w:rsidRPr="4474D8DA">
        <w:rPr>
          <w:rFonts w:ascii="Times New Roman" w:hAnsi="Times New Roman"/>
        </w:rPr>
        <w:t>a framework to identify risks to social convergence</w:t>
      </w:r>
      <w:r w:rsidRPr="4474D8DA">
        <w:rPr>
          <w:rFonts w:ascii="Times New Roman" w:eastAsia="Calibri" w:hAnsi="Times New Roman"/>
        </w:rPr>
        <w:t>.</w:t>
      </w:r>
      <w:r w:rsidR="004B5212">
        <w:rPr>
          <w:rFonts w:ascii="Times New Roman" w:eastAsia="Calibri" w:hAnsi="Times New Roman"/>
        </w:rPr>
        <w:t xml:space="preserve"> </w:t>
      </w:r>
      <w:r w:rsidR="00F067B3" w:rsidRPr="4474D8DA">
        <w:rPr>
          <w:rFonts w:ascii="Times New Roman" w:eastAsia="Calibri" w:hAnsi="Times New Roman"/>
        </w:rPr>
        <w:t>In addition, m</w:t>
      </w:r>
      <w:r w:rsidRPr="4474D8DA">
        <w:rPr>
          <w:rFonts w:ascii="Times New Roman" w:eastAsia="Calibri" w:hAnsi="Times New Roman"/>
        </w:rPr>
        <w:t xml:space="preserve">onitoring progress towards the 2030 </w:t>
      </w:r>
      <w:r w:rsidR="00D82FB0">
        <w:rPr>
          <w:rFonts w:ascii="Times New Roman" w:eastAsia="Calibri" w:hAnsi="Times New Roman"/>
        </w:rPr>
        <w:t xml:space="preserve">EU </w:t>
      </w:r>
      <w:r w:rsidRPr="4474D8DA">
        <w:rPr>
          <w:rFonts w:ascii="Times New Roman" w:eastAsia="Calibri" w:hAnsi="Times New Roman"/>
        </w:rPr>
        <w:t>headline</w:t>
      </w:r>
      <w:r w:rsidR="00D82FB0">
        <w:rPr>
          <w:rFonts w:ascii="Times New Roman" w:eastAsia="Calibri" w:hAnsi="Times New Roman"/>
        </w:rPr>
        <w:t xml:space="preserve"> and national</w:t>
      </w:r>
      <w:r w:rsidRPr="4474D8DA">
        <w:rPr>
          <w:rFonts w:ascii="Times New Roman" w:eastAsia="Calibri" w:hAnsi="Times New Roman"/>
        </w:rPr>
        <w:t xml:space="preserve"> targets </w:t>
      </w:r>
      <w:r w:rsidR="00F0221F">
        <w:rPr>
          <w:rFonts w:ascii="Times New Roman" w:eastAsia="Calibri" w:hAnsi="Times New Roman"/>
        </w:rPr>
        <w:t xml:space="preserve">is covered </w:t>
      </w:r>
      <w:r w:rsidRPr="4474D8DA">
        <w:rPr>
          <w:rFonts w:ascii="Times New Roman" w:eastAsia="Calibri" w:hAnsi="Times New Roman"/>
        </w:rPr>
        <w:t>in the JER since 2023.</w:t>
      </w:r>
      <w:r w:rsidR="00607710" w:rsidRPr="4474D8DA">
        <w:rPr>
          <w:rFonts w:ascii="Times New Roman" w:eastAsia="Calibri" w:hAnsi="Times New Roman"/>
        </w:rPr>
        <w:t xml:space="preserve"> </w:t>
      </w:r>
      <w:r w:rsidR="00F972D6" w:rsidRPr="4474D8DA">
        <w:rPr>
          <w:rFonts w:ascii="Times New Roman" w:hAnsi="Times New Roman"/>
        </w:rPr>
        <w:t xml:space="preserve">As regards the coverage of </w:t>
      </w:r>
      <w:r w:rsidR="00F972D6">
        <w:rPr>
          <w:rFonts w:ascii="Times New Roman" w:hAnsi="Times New Roman"/>
        </w:rPr>
        <w:t>the</w:t>
      </w:r>
      <w:r w:rsidR="00F972D6" w:rsidRPr="4474D8DA">
        <w:rPr>
          <w:rFonts w:ascii="Times New Roman" w:hAnsi="Times New Roman"/>
        </w:rPr>
        <w:t xml:space="preserve"> Pillar Principles, the 2021 revision of the Social Scoreboard</w:t>
      </w:r>
      <w:r w:rsidR="00220263">
        <w:rPr>
          <w:rFonts w:ascii="Times New Roman" w:hAnsi="Times New Roman"/>
        </w:rPr>
        <w:t xml:space="preserve"> (as now used in the JER) </w:t>
      </w:r>
      <w:r w:rsidR="00F972D6" w:rsidRPr="4474D8DA">
        <w:rPr>
          <w:rFonts w:ascii="Times New Roman" w:hAnsi="Times New Roman"/>
        </w:rPr>
        <w:t>was a substantial step forward</w:t>
      </w:r>
      <w:r w:rsidR="00F972D6">
        <w:rPr>
          <w:rFonts w:ascii="Times New Roman" w:hAnsi="Times New Roman"/>
        </w:rPr>
        <w:t xml:space="preserve"> to widen </w:t>
      </w:r>
      <w:r w:rsidR="00220263">
        <w:rPr>
          <w:rFonts w:ascii="Times New Roman" w:hAnsi="Times New Roman"/>
        </w:rPr>
        <w:t>the monitoring of further</w:t>
      </w:r>
      <w:r w:rsidR="00F972D6">
        <w:rPr>
          <w:rFonts w:ascii="Times New Roman" w:hAnsi="Times New Roman"/>
        </w:rPr>
        <w:t xml:space="preserve"> dimensions</w:t>
      </w:r>
      <w:r w:rsidR="00F972D6" w:rsidRPr="4474D8DA">
        <w:rPr>
          <w:rFonts w:ascii="Times New Roman" w:hAnsi="Times New Roman"/>
        </w:rPr>
        <w:t>.</w:t>
      </w:r>
      <w:r w:rsidR="00F972D6" w:rsidRPr="4474D8DA">
        <w:rPr>
          <w:rFonts w:ascii="Times New Roman" w:eastAsia="Calibri" w:hAnsi="Times New Roman"/>
        </w:rPr>
        <w:t xml:space="preserve"> </w:t>
      </w:r>
    </w:p>
    <w:p w14:paraId="65443BDF" w14:textId="2E1C200D" w:rsidR="00196798" w:rsidRDefault="00196798" w:rsidP="00CA10A4">
      <w:pPr>
        <w:widowControl w:val="0"/>
        <w:rPr>
          <w:rFonts w:ascii="Times New Roman" w:hAnsi="Times New Roman"/>
          <w:lang w:val="en-IE"/>
        </w:rPr>
      </w:pPr>
      <w:r w:rsidRPr="4474D8DA">
        <w:rPr>
          <w:rFonts w:ascii="Times New Roman" w:hAnsi="Times New Roman"/>
          <w:lang w:val="en-IE"/>
        </w:rPr>
        <w:lastRenderedPageBreak/>
        <w:t>As regards the progress towards the S</w:t>
      </w:r>
      <w:r w:rsidR="005F6580">
        <w:rPr>
          <w:rFonts w:ascii="Times New Roman" w:hAnsi="Times New Roman"/>
          <w:lang w:val="en-IE"/>
        </w:rPr>
        <w:t xml:space="preserve">ustainable </w:t>
      </w:r>
      <w:r w:rsidRPr="4474D8DA">
        <w:rPr>
          <w:rFonts w:ascii="Times New Roman" w:hAnsi="Times New Roman"/>
          <w:lang w:val="en-IE"/>
        </w:rPr>
        <w:t>D</w:t>
      </w:r>
      <w:r w:rsidR="005F6580">
        <w:rPr>
          <w:rFonts w:ascii="Times New Roman" w:hAnsi="Times New Roman"/>
          <w:lang w:val="en-IE"/>
        </w:rPr>
        <w:t xml:space="preserve">evelopment </w:t>
      </w:r>
      <w:r w:rsidRPr="4474D8DA">
        <w:rPr>
          <w:rFonts w:ascii="Times New Roman" w:hAnsi="Times New Roman"/>
          <w:lang w:val="en-IE"/>
        </w:rPr>
        <w:t>G</w:t>
      </w:r>
      <w:r w:rsidR="005F6580">
        <w:rPr>
          <w:rFonts w:ascii="Times New Roman" w:hAnsi="Times New Roman"/>
          <w:lang w:val="en-IE"/>
        </w:rPr>
        <w:t>oal</w:t>
      </w:r>
      <w:r w:rsidRPr="4474D8DA">
        <w:rPr>
          <w:rFonts w:ascii="Times New Roman" w:hAnsi="Times New Roman"/>
          <w:lang w:val="en-IE"/>
        </w:rPr>
        <w:t>s</w:t>
      </w:r>
      <w:r w:rsidR="005F6580">
        <w:rPr>
          <w:rFonts w:ascii="Times New Roman" w:hAnsi="Times New Roman"/>
          <w:lang w:val="en-IE"/>
        </w:rPr>
        <w:t xml:space="preserve"> (SDGs)</w:t>
      </w:r>
      <w:r w:rsidRPr="4474D8DA">
        <w:rPr>
          <w:rFonts w:ascii="Times New Roman" w:hAnsi="Times New Roman"/>
          <w:lang w:val="en-IE"/>
        </w:rPr>
        <w:t xml:space="preserve">, the JER has incorporated their analysis as many of them are used as headline indicators </w:t>
      </w:r>
      <w:r>
        <w:rPr>
          <w:rFonts w:ascii="Times New Roman" w:hAnsi="Times New Roman"/>
          <w:lang w:val="en-IE"/>
        </w:rPr>
        <w:t>of</w:t>
      </w:r>
      <w:r w:rsidRPr="4474D8DA">
        <w:rPr>
          <w:rFonts w:ascii="Times New Roman" w:hAnsi="Times New Roman"/>
          <w:lang w:val="en-IE"/>
        </w:rPr>
        <w:t xml:space="preserve"> the Social Scoreboard, which </w:t>
      </w:r>
      <w:r>
        <w:rPr>
          <w:rFonts w:ascii="Times New Roman" w:hAnsi="Times New Roman"/>
          <w:lang w:val="en-IE"/>
        </w:rPr>
        <w:t>is at the core of</w:t>
      </w:r>
      <w:r w:rsidRPr="4474D8DA">
        <w:rPr>
          <w:rFonts w:ascii="Times New Roman" w:hAnsi="Times New Roman"/>
          <w:lang w:val="en-IE"/>
        </w:rPr>
        <w:t xml:space="preserve"> the analysis </w:t>
      </w:r>
      <w:r>
        <w:rPr>
          <w:rFonts w:ascii="Times New Roman" w:hAnsi="Times New Roman"/>
          <w:lang w:val="en-IE"/>
        </w:rPr>
        <w:t>of</w:t>
      </w:r>
      <w:r w:rsidRPr="4474D8DA">
        <w:rPr>
          <w:rFonts w:ascii="Times New Roman" w:hAnsi="Times New Roman"/>
          <w:lang w:val="en-IE"/>
        </w:rPr>
        <w:t xml:space="preserve"> the JER. A</w:t>
      </w:r>
      <w:r>
        <w:rPr>
          <w:rFonts w:ascii="Times New Roman" w:hAnsi="Times New Roman"/>
          <w:lang w:val="en-IE"/>
        </w:rPr>
        <w:t xml:space="preserve"> devoted </w:t>
      </w:r>
      <w:r w:rsidRPr="4474D8DA">
        <w:rPr>
          <w:rFonts w:ascii="Times New Roman" w:hAnsi="Times New Roman"/>
          <w:lang w:val="en-IE"/>
        </w:rPr>
        <w:t xml:space="preserve">annual technical analysis is provided by Eurostat in its </w:t>
      </w:r>
      <w:r w:rsidRPr="4474D8DA">
        <w:rPr>
          <w:rFonts w:ascii="Times New Roman" w:hAnsi="Times New Roman"/>
        </w:rPr>
        <w:t>SDG Monitoring Report</w:t>
      </w:r>
      <w:r w:rsidRPr="4474D8DA">
        <w:rPr>
          <w:rFonts w:ascii="Times New Roman" w:hAnsi="Times New Roman"/>
          <w:lang w:val="en-IE"/>
        </w:rPr>
        <w:t xml:space="preserve">. </w:t>
      </w:r>
    </w:p>
    <w:p w14:paraId="42AF9718" w14:textId="211FBFEE" w:rsidR="00196798" w:rsidRDefault="00196798" w:rsidP="00CA10A4">
      <w:pPr>
        <w:widowControl w:val="0"/>
        <w:rPr>
          <w:rFonts w:ascii="Times New Roman" w:eastAsia="Calibri" w:hAnsi="Times New Roman"/>
        </w:rPr>
      </w:pPr>
      <w:r w:rsidRPr="4474D8DA">
        <w:rPr>
          <w:rFonts w:ascii="Times New Roman" w:hAnsi="Times New Roman"/>
          <w:lang w:val="en-IE"/>
        </w:rPr>
        <w:t>As regards the progress towards eliminating discrimination in line with related strategies, the JER provides analysi</w:t>
      </w:r>
      <w:r>
        <w:rPr>
          <w:rFonts w:ascii="Times New Roman" w:hAnsi="Times New Roman"/>
          <w:lang w:val="en-IE"/>
        </w:rPr>
        <w:t>s</w:t>
      </w:r>
      <w:r w:rsidRPr="4474D8DA">
        <w:rPr>
          <w:rFonts w:ascii="Times New Roman" w:hAnsi="Times New Roman"/>
          <w:lang w:val="en-IE"/>
        </w:rPr>
        <w:t xml:space="preserve"> regarding gender employment, wage and pension gaps</w:t>
      </w:r>
      <w:r>
        <w:rPr>
          <w:rFonts w:ascii="Times New Roman" w:hAnsi="Times New Roman"/>
          <w:lang w:val="en-IE"/>
        </w:rPr>
        <w:t>,</w:t>
      </w:r>
      <w:r w:rsidRPr="4474D8DA">
        <w:rPr>
          <w:rFonts w:ascii="Times New Roman" w:hAnsi="Times New Roman"/>
          <w:lang w:val="en-IE"/>
        </w:rPr>
        <w:t xml:space="preserve"> as well as </w:t>
      </w:r>
      <w:r>
        <w:rPr>
          <w:rFonts w:ascii="Times New Roman" w:hAnsi="Times New Roman"/>
          <w:lang w:val="en-IE"/>
        </w:rPr>
        <w:t xml:space="preserve">labour market </w:t>
      </w:r>
      <w:r w:rsidRPr="4474D8DA">
        <w:rPr>
          <w:rFonts w:ascii="Times New Roman" w:hAnsi="Times New Roman"/>
          <w:lang w:val="en-IE"/>
        </w:rPr>
        <w:t xml:space="preserve">gaps between persons with and without disabilities. </w:t>
      </w:r>
    </w:p>
    <w:p w14:paraId="48817C6F" w14:textId="21C8CB9E" w:rsidR="00935BA8" w:rsidRDefault="00935BA8" w:rsidP="00CA10A4">
      <w:pPr>
        <w:widowControl w:val="0"/>
        <w:rPr>
          <w:rFonts w:ascii="Times New Roman" w:eastAsia="Calibri" w:hAnsi="Times New Roman"/>
        </w:rPr>
      </w:pPr>
      <w:r w:rsidRPr="4474D8DA">
        <w:rPr>
          <w:rFonts w:ascii="Times New Roman" w:hAnsi="Times New Roman"/>
        </w:rPr>
        <w:t xml:space="preserve">Pursuant to Article 148 </w:t>
      </w:r>
      <w:r w:rsidR="00E171F5">
        <w:rPr>
          <w:rFonts w:ascii="Times New Roman" w:hAnsi="Times New Roman"/>
        </w:rPr>
        <w:t>TFEU</w:t>
      </w:r>
      <w:r w:rsidRPr="4474D8DA">
        <w:rPr>
          <w:rFonts w:ascii="Times New Roman" w:hAnsi="Times New Roman"/>
        </w:rPr>
        <w:t>, Member States are to regard their economic policies and promote employment as a matter of common concern</w:t>
      </w:r>
      <w:r w:rsidR="00E72CB4">
        <w:rPr>
          <w:rFonts w:ascii="Times New Roman" w:hAnsi="Times New Roman"/>
        </w:rPr>
        <w:t xml:space="preserve"> (in line with Article 121(2) </w:t>
      </w:r>
      <w:r w:rsidR="00ED1C4C">
        <w:rPr>
          <w:rFonts w:ascii="Times New Roman" w:hAnsi="Times New Roman"/>
        </w:rPr>
        <w:t>TFEU)</w:t>
      </w:r>
      <w:r w:rsidRPr="4474D8DA">
        <w:rPr>
          <w:rFonts w:ascii="Times New Roman" w:hAnsi="Times New Roman"/>
        </w:rPr>
        <w:t xml:space="preserve"> and shall coordinate their action within the Council. To this end, on the basis of a Commission proposal, the Council adopts Employment Guidelines each year. Accordingly, the Guidelines provide the basis for the annual country-specific recommendations (CSRs) issued by the Council to the Member States</w:t>
      </w:r>
      <w:r w:rsidR="00D44F48">
        <w:rPr>
          <w:rFonts w:ascii="Times New Roman" w:hAnsi="Times New Roman"/>
        </w:rPr>
        <w:t xml:space="preserve"> in the employment and social domains</w:t>
      </w:r>
      <w:r w:rsidRPr="4474D8DA">
        <w:rPr>
          <w:rFonts w:ascii="Times New Roman" w:hAnsi="Times New Roman"/>
        </w:rPr>
        <w:t xml:space="preserve">, </w:t>
      </w:r>
      <w:r w:rsidR="00D44F48">
        <w:rPr>
          <w:rFonts w:ascii="Times New Roman" w:hAnsi="Times New Roman"/>
        </w:rPr>
        <w:t>for which progress in</w:t>
      </w:r>
      <w:r w:rsidRPr="4474D8DA">
        <w:rPr>
          <w:rFonts w:ascii="Times New Roman" w:hAnsi="Times New Roman"/>
        </w:rPr>
        <w:t xml:space="preserve"> implementation is assessed via </w:t>
      </w:r>
      <w:r w:rsidR="00D44F48">
        <w:rPr>
          <w:rFonts w:ascii="Times New Roman" w:hAnsi="Times New Roman"/>
        </w:rPr>
        <w:t>the</w:t>
      </w:r>
      <w:r w:rsidRPr="4474D8DA">
        <w:rPr>
          <w:rFonts w:ascii="Times New Roman" w:hAnsi="Times New Roman"/>
        </w:rPr>
        <w:t xml:space="preserve"> annual multilateral surveillance process</w:t>
      </w:r>
      <w:r w:rsidR="00D44F48">
        <w:rPr>
          <w:rFonts w:ascii="Times New Roman" w:hAnsi="Times New Roman"/>
        </w:rPr>
        <w:t xml:space="preserve"> in the Employment and Social Protection Committees</w:t>
      </w:r>
      <w:r w:rsidRPr="4474D8DA">
        <w:rPr>
          <w:rFonts w:ascii="Times New Roman" w:hAnsi="Times New Roman"/>
        </w:rPr>
        <w:t xml:space="preserve">. The Commission contributes to this process by providing its views on the state of implementation of the CSRs. </w:t>
      </w:r>
    </w:p>
    <w:p w14:paraId="793E00D6" w14:textId="33427F05" w:rsidR="00220263" w:rsidRDefault="00120AC9" w:rsidP="00CA10A4">
      <w:pPr>
        <w:widowControl w:val="0"/>
        <w:rPr>
          <w:rFonts w:ascii="Times New Roman" w:eastAsia="Calibri" w:hAnsi="Times New Roman"/>
        </w:rPr>
      </w:pPr>
      <w:r w:rsidRPr="4474D8DA">
        <w:rPr>
          <w:rFonts w:ascii="Times New Roman" w:eastAsia="Calibri" w:hAnsi="Times New Roman"/>
        </w:rPr>
        <w:t xml:space="preserve">The </w:t>
      </w:r>
      <w:r w:rsidR="004B3841" w:rsidRPr="4474D8DA">
        <w:rPr>
          <w:rFonts w:ascii="Times New Roman" w:eastAsia="Calibri" w:hAnsi="Times New Roman"/>
        </w:rPr>
        <w:t xml:space="preserve">Commission’s obligation </w:t>
      </w:r>
      <w:r w:rsidR="00196E25" w:rsidRPr="4474D8DA">
        <w:rPr>
          <w:rFonts w:ascii="Times New Roman" w:eastAsia="Calibri" w:hAnsi="Times New Roman"/>
        </w:rPr>
        <w:t xml:space="preserve">to </w:t>
      </w:r>
      <w:r w:rsidR="00C621A0" w:rsidRPr="4474D8DA">
        <w:rPr>
          <w:rFonts w:ascii="Times New Roman" w:eastAsia="Calibri" w:hAnsi="Times New Roman"/>
        </w:rPr>
        <w:t xml:space="preserve">monitor </w:t>
      </w:r>
      <w:r w:rsidR="001B1C06" w:rsidRPr="4474D8DA">
        <w:rPr>
          <w:rFonts w:ascii="Times New Roman" w:eastAsia="Calibri" w:hAnsi="Times New Roman"/>
        </w:rPr>
        <w:t xml:space="preserve">the </w:t>
      </w:r>
      <w:r w:rsidR="00C621A0" w:rsidRPr="4474D8DA">
        <w:rPr>
          <w:rFonts w:ascii="Times New Roman" w:eastAsia="Calibri" w:hAnsi="Times New Roman"/>
        </w:rPr>
        <w:t xml:space="preserve">implementation of the </w:t>
      </w:r>
      <w:r w:rsidR="001B1C06" w:rsidRPr="4474D8DA">
        <w:rPr>
          <w:rFonts w:ascii="Times New Roman" w:eastAsia="Calibri" w:hAnsi="Times New Roman"/>
        </w:rPr>
        <w:t>national medium-term fiscal structural plans</w:t>
      </w:r>
      <w:r w:rsidR="007C715A" w:rsidRPr="4474D8DA">
        <w:rPr>
          <w:rFonts w:ascii="Times New Roman" w:eastAsia="Calibri" w:hAnsi="Times New Roman"/>
        </w:rPr>
        <w:t xml:space="preserve"> </w:t>
      </w:r>
      <w:r w:rsidR="00220263">
        <w:rPr>
          <w:rFonts w:ascii="Times New Roman" w:eastAsia="Calibri" w:hAnsi="Times New Roman"/>
        </w:rPr>
        <w:t>(</w:t>
      </w:r>
      <w:r w:rsidR="007C715A" w:rsidRPr="4474D8DA">
        <w:rPr>
          <w:rFonts w:ascii="Times New Roman" w:eastAsia="Calibri" w:hAnsi="Times New Roman"/>
        </w:rPr>
        <w:t xml:space="preserve">required by </w:t>
      </w:r>
      <w:r w:rsidR="00B96284" w:rsidRPr="4474D8DA">
        <w:rPr>
          <w:rFonts w:ascii="Times New Roman" w:eastAsia="Calibri" w:hAnsi="Times New Roman"/>
        </w:rPr>
        <w:t>Regulation (EU) 2024/1263</w:t>
      </w:r>
      <w:r w:rsidR="00220263">
        <w:rPr>
          <w:rFonts w:ascii="Times New Roman" w:eastAsia="Calibri" w:hAnsi="Times New Roman"/>
        </w:rPr>
        <w:t>)</w:t>
      </w:r>
      <w:r w:rsidR="00B96284" w:rsidRPr="4474D8DA">
        <w:rPr>
          <w:rFonts w:ascii="Times New Roman" w:eastAsia="Calibri" w:hAnsi="Times New Roman"/>
        </w:rPr>
        <w:t xml:space="preserve"> </w:t>
      </w:r>
      <w:r w:rsidR="00422B37" w:rsidRPr="4474D8DA">
        <w:rPr>
          <w:rFonts w:ascii="Times New Roman" w:eastAsia="Calibri" w:hAnsi="Times New Roman"/>
        </w:rPr>
        <w:t>regarding</w:t>
      </w:r>
      <w:r w:rsidR="00196E25" w:rsidRPr="4474D8DA">
        <w:rPr>
          <w:rFonts w:ascii="Times New Roman" w:eastAsia="Calibri" w:hAnsi="Times New Roman"/>
        </w:rPr>
        <w:t xml:space="preserve"> </w:t>
      </w:r>
      <w:r w:rsidR="001B1C06" w:rsidRPr="4474D8DA">
        <w:rPr>
          <w:rFonts w:ascii="Times New Roman" w:eastAsia="Calibri" w:hAnsi="Times New Roman"/>
        </w:rPr>
        <w:t>social resilience, including the EPSR</w:t>
      </w:r>
      <w:r w:rsidR="00196E25" w:rsidRPr="4474D8DA">
        <w:rPr>
          <w:rFonts w:ascii="Times New Roman" w:eastAsia="Calibri" w:hAnsi="Times New Roman"/>
        </w:rPr>
        <w:t xml:space="preserve">, </w:t>
      </w:r>
      <w:r w:rsidR="005978E9">
        <w:rPr>
          <w:rFonts w:ascii="Times New Roman" w:eastAsia="Calibri" w:hAnsi="Times New Roman"/>
        </w:rPr>
        <w:t>will be</w:t>
      </w:r>
      <w:r w:rsidR="00196E25" w:rsidRPr="4474D8DA">
        <w:rPr>
          <w:rFonts w:ascii="Times New Roman" w:eastAsia="Calibri" w:hAnsi="Times New Roman"/>
        </w:rPr>
        <w:t xml:space="preserve"> fulfilled through the Semester country reports</w:t>
      </w:r>
      <w:r w:rsidR="00752300" w:rsidRPr="4474D8DA">
        <w:rPr>
          <w:rFonts w:ascii="Times New Roman" w:eastAsia="Calibri" w:hAnsi="Times New Roman"/>
        </w:rPr>
        <w:t>.</w:t>
      </w:r>
      <w:r w:rsidR="00196E25" w:rsidRPr="4474D8DA">
        <w:rPr>
          <w:rFonts w:ascii="Times New Roman" w:eastAsia="Calibri" w:hAnsi="Times New Roman"/>
        </w:rPr>
        <w:t xml:space="preserve"> </w:t>
      </w:r>
    </w:p>
    <w:p w14:paraId="27E93104" w14:textId="77777777" w:rsidR="00854866" w:rsidRDefault="00462DF5" w:rsidP="00CA10A4">
      <w:pPr>
        <w:widowControl w:val="0"/>
        <w:rPr>
          <w:rFonts w:ascii="Times New Roman" w:hAnsi="Times New Roman"/>
          <w:b/>
          <w:bCs/>
        </w:rPr>
      </w:pPr>
      <w:r w:rsidRPr="4474D8DA">
        <w:rPr>
          <w:rFonts w:ascii="Times New Roman" w:hAnsi="Times New Roman"/>
          <w:b/>
          <w:bCs/>
        </w:rPr>
        <w:t>Paragraph 7</w:t>
      </w:r>
    </w:p>
    <w:p w14:paraId="78D294F7" w14:textId="380A2E76" w:rsidR="005B2F03" w:rsidRDefault="00C10D66" w:rsidP="00CA10A4">
      <w:pPr>
        <w:widowControl w:val="0"/>
        <w:rPr>
          <w:rFonts w:ascii="Times New Roman" w:hAnsi="Times New Roman"/>
        </w:rPr>
      </w:pPr>
      <w:r w:rsidRPr="4474D8DA">
        <w:rPr>
          <w:rFonts w:ascii="Times New Roman" w:hAnsi="Times New Roman"/>
        </w:rPr>
        <w:t>As announced in the Political Guidelines and the Commission Work Programme 2025, the Commission will present a Quality Jobs Roadmap by the end of 2025. The Roadmap will support Member States and industry in providing decent working conditions, high standards for health and safety, access to</w:t>
      </w:r>
      <w:r w:rsidR="003112A6" w:rsidRPr="4474D8DA">
        <w:rPr>
          <w:rFonts w:ascii="Times New Roman" w:hAnsi="Times New Roman"/>
        </w:rPr>
        <w:t xml:space="preserve"> social protection</w:t>
      </w:r>
      <w:r w:rsidR="00877BCA" w:rsidRPr="4474D8DA">
        <w:rPr>
          <w:rFonts w:ascii="Times New Roman" w:hAnsi="Times New Roman"/>
        </w:rPr>
        <w:t xml:space="preserve"> and to</w:t>
      </w:r>
      <w:r w:rsidRPr="4474D8DA">
        <w:rPr>
          <w:rFonts w:ascii="Times New Roman" w:hAnsi="Times New Roman"/>
        </w:rPr>
        <w:t xml:space="preserve"> training and ensuring fair job transitions, and collective bargaining. The Quality Jobs Roadmap will be prepared with the close involvement of social partners. </w:t>
      </w:r>
    </w:p>
    <w:p w14:paraId="372F58CC" w14:textId="5E2BB133" w:rsidR="001B3143" w:rsidRPr="005B2F03" w:rsidRDefault="001B3143" w:rsidP="00CA10A4">
      <w:pPr>
        <w:widowControl w:val="0"/>
        <w:rPr>
          <w:rFonts w:ascii="Times New Roman" w:hAnsi="Times New Roman"/>
        </w:rPr>
      </w:pPr>
      <w:r w:rsidRPr="005B2F03">
        <w:rPr>
          <w:rFonts w:ascii="Times New Roman" w:hAnsi="Times New Roman"/>
          <w:lang w:val="en-IE"/>
        </w:rPr>
        <w:t>The Commission is looking at algorithmic management</w:t>
      </w:r>
      <w:r w:rsidR="006B2FF6">
        <w:rPr>
          <w:rFonts w:ascii="Times New Roman" w:hAnsi="Times New Roman"/>
          <w:lang w:val="en-IE"/>
        </w:rPr>
        <w:t xml:space="preserve"> (AM)</w:t>
      </w:r>
      <w:r w:rsidRPr="005B2F03">
        <w:rPr>
          <w:rFonts w:ascii="Times New Roman" w:hAnsi="Times New Roman"/>
          <w:lang w:val="en-IE"/>
        </w:rPr>
        <w:t xml:space="preserve"> and </w:t>
      </w:r>
      <w:r w:rsidR="006B2FF6">
        <w:rPr>
          <w:rFonts w:ascii="Times New Roman" w:hAnsi="Times New Roman"/>
          <w:lang w:val="en-IE"/>
        </w:rPr>
        <w:t>artificial intelligence (</w:t>
      </w:r>
      <w:r w:rsidRPr="005B2F03">
        <w:rPr>
          <w:rFonts w:ascii="Times New Roman" w:hAnsi="Times New Roman"/>
          <w:lang w:val="en-IE"/>
        </w:rPr>
        <w:t>AI</w:t>
      </w:r>
      <w:r w:rsidR="006B2FF6">
        <w:rPr>
          <w:rFonts w:ascii="Times New Roman" w:hAnsi="Times New Roman"/>
          <w:lang w:val="en-IE"/>
        </w:rPr>
        <w:t>)</w:t>
      </w:r>
      <w:r w:rsidRPr="005B2F03">
        <w:rPr>
          <w:rFonts w:ascii="Times New Roman" w:hAnsi="Times New Roman"/>
          <w:lang w:val="en-IE"/>
        </w:rPr>
        <w:t xml:space="preserve"> in the workplace and will consider appropriate measures</w:t>
      </w:r>
      <w:r w:rsidR="00C95CCA">
        <w:rPr>
          <w:rFonts w:ascii="Times New Roman" w:hAnsi="Times New Roman"/>
          <w:lang w:val="en-IE"/>
        </w:rPr>
        <w:t xml:space="preserve"> </w:t>
      </w:r>
      <w:r w:rsidRPr="005B2F03">
        <w:rPr>
          <w:rFonts w:ascii="Times New Roman" w:hAnsi="Times New Roman"/>
          <w:lang w:val="en-IE"/>
        </w:rPr>
        <w:t>in consultation with</w:t>
      </w:r>
      <w:r w:rsidR="009B6ACB">
        <w:rPr>
          <w:rFonts w:ascii="Times New Roman" w:hAnsi="Times New Roman"/>
          <w:lang w:val="en-IE"/>
        </w:rPr>
        <w:t xml:space="preserve"> the</w:t>
      </w:r>
      <w:r w:rsidRPr="005B2F03">
        <w:rPr>
          <w:rFonts w:ascii="Times New Roman" w:hAnsi="Times New Roman"/>
          <w:lang w:val="en-IE"/>
        </w:rPr>
        <w:t xml:space="preserve"> social partners.</w:t>
      </w:r>
    </w:p>
    <w:p w14:paraId="0DEB9EFB" w14:textId="77777777" w:rsidR="00854866" w:rsidRDefault="00B464B3" w:rsidP="00CA10A4">
      <w:pPr>
        <w:widowControl w:val="0"/>
        <w:rPr>
          <w:rFonts w:ascii="Times New Roman" w:hAnsi="Times New Roman"/>
          <w:b/>
          <w:bCs/>
        </w:rPr>
      </w:pPr>
      <w:r w:rsidRPr="4474D8DA">
        <w:rPr>
          <w:rFonts w:ascii="Times New Roman" w:hAnsi="Times New Roman"/>
          <w:b/>
          <w:bCs/>
        </w:rPr>
        <w:t>Paragraph 8</w:t>
      </w:r>
    </w:p>
    <w:p w14:paraId="7D4396B1" w14:textId="7ECD039A" w:rsidR="64132E62" w:rsidRPr="00982F8F" w:rsidRDefault="4F16CCEF" w:rsidP="00CA10A4">
      <w:pPr>
        <w:widowControl w:val="0"/>
        <w:rPr>
          <w:rFonts w:ascii="Times New Roman" w:eastAsia="Aptos" w:hAnsi="Times New Roman"/>
        </w:rPr>
      </w:pPr>
      <w:r w:rsidRPr="67AEEC50">
        <w:rPr>
          <w:rFonts w:ascii="Times New Roman" w:hAnsi="Times New Roman"/>
        </w:rPr>
        <w:t xml:space="preserve">The Commission </w:t>
      </w:r>
      <w:r w:rsidR="1B32C603" w:rsidRPr="67AEEC50">
        <w:rPr>
          <w:rFonts w:ascii="Times New Roman" w:hAnsi="Times New Roman"/>
        </w:rPr>
        <w:t>published the</w:t>
      </w:r>
      <w:r w:rsidRPr="67AEEC50">
        <w:rPr>
          <w:rFonts w:ascii="Times New Roman" w:hAnsi="Times New Roman"/>
        </w:rPr>
        <w:t xml:space="preserve"> first evaluation of the European Labour Authority</w:t>
      </w:r>
      <w:r w:rsidR="3CBAA5CC" w:rsidRPr="67AEEC50">
        <w:rPr>
          <w:rFonts w:ascii="Times New Roman" w:hAnsi="Times New Roman"/>
        </w:rPr>
        <w:t xml:space="preserve"> (ELA)</w:t>
      </w:r>
      <w:r w:rsidR="37F3B63B" w:rsidRPr="67AEEC50">
        <w:rPr>
          <w:rFonts w:ascii="Times New Roman" w:hAnsi="Times New Roman"/>
        </w:rPr>
        <w:t xml:space="preserve"> in May 2025</w:t>
      </w:r>
      <w:r w:rsidRPr="67AEEC50">
        <w:rPr>
          <w:rFonts w:ascii="Times New Roman" w:hAnsi="Times New Roman"/>
        </w:rPr>
        <w:t xml:space="preserve">. Since ELA is managing the EURES European Coordination Office, the effectiveness of EURES is also part of the overall assessment. </w:t>
      </w:r>
      <w:r w:rsidR="2856907D" w:rsidRPr="67AEEC50">
        <w:rPr>
          <w:rFonts w:ascii="Times New Roman" w:hAnsi="Times New Roman"/>
        </w:rPr>
        <w:t>T</w:t>
      </w:r>
      <w:r w:rsidRPr="67AEEC50">
        <w:rPr>
          <w:rFonts w:ascii="Times New Roman" w:hAnsi="Times New Roman"/>
        </w:rPr>
        <w:t xml:space="preserve">he ELA evaluation, alongside the findings from the EURES most recent two biennial reports on EURES (2020-22, 2022-24), </w:t>
      </w:r>
      <w:r w:rsidR="555731DC" w:rsidRPr="67AEEC50">
        <w:rPr>
          <w:rFonts w:ascii="Times New Roman" w:hAnsi="Times New Roman"/>
        </w:rPr>
        <w:t xml:space="preserve">offer </w:t>
      </w:r>
      <w:r w:rsidRPr="67AEEC50">
        <w:rPr>
          <w:rFonts w:ascii="Times New Roman" w:hAnsi="Times New Roman"/>
        </w:rPr>
        <w:t xml:space="preserve">the Commission </w:t>
      </w:r>
      <w:r w:rsidR="04AAFD2D" w:rsidRPr="67AEEC50">
        <w:rPr>
          <w:rFonts w:ascii="Times New Roman" w:hAnsi="Times New Roman"/>
        </w:rPr>
        <w:t>a robust evidence base for the future revision of the Authority’s mandate as part of the Fair Labour Mobi</w:t>
      </w:r>
      <w:r w:rsidR="49C8BEEE" w:rsidRPr="67AEEC50">
        <w:rPr>
          <w:rFonts w:ascii="Times New Roman" w:hAnsi="Times New Roman"/>
        </w:rPr>
        <w:t>lity Package (2026)</w:t>
      </w:r>
      <w:r w:rsidRPr="67AEEC50">
        <w:rPr>
          <w:rFonts w:ascii="Times New Roman" w:hAnsi="Times New Roman"/>
        </w:rPr>
        <w:t xml:space="preserve">. This comprehensive approach ensures that any changes made </w:t>
      </w:r>
      <w:r w:rsidR="7AB8966D" w:rsidRPr="67AEEC50">
        <w:rPr>
          <w:rFonts w:ascii="Times New Roman" w:hAnsi="Times New Roman"/>
        </w:rPr>
        <w:t xml:space="preserve">consider </w:t>
      </w:r>
      <w:r w:rsidRPr="67AEEC50">
        <w:rPr>
          <w:rFonts w:ascii="Times New Roman" w:hAnsi="Times New Roman"/>
        </w:rPr>
        <w:t>the</w:t>
      </w:r>
      <w:r w:rsidR="2466AB88" w:rsidRPr="67AEEC50">
        <w:rPr>
          <w:rFonts w:ascii="Times New Roman" w:hAnsi="Times New Roman"/>
        </w:rPr>
        <w:t xml:space="preserve"> role of the EURES</w:t>
      </w:r>
      <w:r w:rsidRPr="67AEEC50">
        <w:rPr>
          <w:rFonts w:ascii="Times New Roman" w:hAnsi="Times New Roman"/>
        </w:rPr>
        <w:t xml:space="preserve"> platform in facilitating employment mobility across Europe, </w:t>
      </w:r>
      <w:r w:rsidR="4D91C3C5" w:rsidRPr="67AEEC50">
        <w:rPr>
          <w:rFonts w:ascii="Times New Roman" w:hAnsi="Times New Roman"/>
        </w:rPr>
        <w:t xml:space="preserve">and </w:t>
      </w:r>
      <w:r w:rsidRPr="67AEEC50">
        <w:rPr>
          <w:rFonts w:ascii="Times New Roman" w:hAnsi="Times New Roman"/>
        </w:rPr>
        <w:t>its overall effectiveness and impact.</w:t>
      </w:r>
    </w:p>
    <w:p w14:paraId="63D81A9D" w14:textId="77777777" w:rsidR="00854866" w:rsidRDefault="00B464B3" w:rsidP="00CA10A4">
      <w:pPr>
        <w:widowControl w:val="0"/>
        <w:rPr>
          <w:rFonts w:ascii="Times New Roman" w:hAnsi="Times New Roman"/>
          <w:b/>
          <w:bCs/>
        </w:rPr>
      </w:pPr>
      <w:r w:rsidRPr="4474D8DA">
        <w:rPr>
          <w:rFonts w:ascii="Times New Roman" w:hAnsi="Times New Roman"/>
          <w:b/>
          <w:bCs/>
        </w:rPr>
        <w:t>Paragraph 10</w:t>
      </w:r>
    </w:p>
    <w:p w14:paraId="5B55F2D4" w14:textId="79A1BF22" w:rsidR="00B464B3" w:rsidRPr="00982F8F" w:rsidRDefault="00825875" w:rsidP="00CA10A4">
      <w:pPr>
        <w:widowControl w:val="0"/>
        <w:rPr>
          <w:rFonts w:ascii="Times New Roman" w:hAnsi="Times New Roman"/>
        </w:rPr>
      </w:pPr>
      <w:r w:rsidRPr="67AEEC50">
        <w:rPr>
          <w:rFonts w:ascii="Times New Roman" w:hAnsi="Times New Roman"/>
        </w:rPr>
        <w:t>The EU is committed to creating a true Union of Equality, promoting and upholding the rights of persons with disabilities in the EU and beyond. The Strategy for the Rights of Persons with Disabilities is the main policy framework for EU level disability polic</w:t>
      </w:r>
      <w:r w:rsidR="00FF2414" w:rsidRPr="67AEEC50">
        <w:rPr>
          <w:rFonts w:ascii="Times New Roman" w:hAnsi="Times New Roman"/>
        </w:rPr>
        <w:t>ies</w:t>
      </w:r>
      <w:r w:rsidRPr="67AEEC50">
        <w:rPr>
          <w:rFonts w:ascii="Times New Roman" w:hAnsi="Times New Roman"/>
        </w:rPr>
        <w:t xml:space="preserve"> </w:t>
      </w:r>
      <w:r w:rsidR="79C91ECC" w:rsidRPr="67AEEC50">
        <w:rPr>
          <w:rFonts w:ascii="Times New Roman" w:hAnsi="Times New Roman"/>
        </w:rPr>
        <w:lastRenderedPageBreak/>
        <w:t>for</w:t>
      </w:r>
      <w:r w:rsidRPr="67AEEC50">
        <w:rPr>
          <w:rFonts w:ascii="Times New Roman" w:hAnsi="Times New Roman"/>
        </w:rPr>
        <w:t xml:space="preserve"> the period 2021-</w:t>
      </w:r>
      <w:r w:rsidR="77A150D1" w:rsidRPr="67AEEC50">
        <w:rPr>
          <w:rFonts w:ascii="Times New Roman" w:hAnsi="Times New Roman"/>
        </w:rPr>
        <w:t>20</w:t>
      </w:r>
      <w:r w:rsidRPr="67AEEC50">
        <w:rPr>
          <w:rFonts w:ascii="Times New Roman" w:hAnsi="Times New Roman"/>
        </w:rPr>
        <w:t>30</w:t>
      </w:r>
      <w:r w:rsidR="613D12DA" w:rsidRPr="67AEEC50">
        <w:rPr>
          <w:rFonts w:ascii="Times New Roman" w:hAnsi="Times New Roman"/>
        </w:rPr>
        <w:t>, in line with the UN Convention on the Rights of Persons with Disabilities</w:t>
      </w:r>
      <w:r w:rsidR="116F8F93" w:rsidRPr="67AEEC50">
        <w:rPr>
          <w:rFonts w:ascii="Times New Roman" w:hAnsi="Times New Roman"/>
        </w:rPr>
        <w:t xml:space="preserve"> (UNCRPD)</w:t>
      </w:r>
      <w:r w:rsidRPr="67AEEC50">
        <w:rPr>
          <w:rFonts w:ascii="Times New Roman" w:hAnsi="Times New Roman"/>
        </w:rPr>
        <w:t xml:space="preserve">. The Commission plans to prepare a </w:t>
      </w:r>
      <w:r w:rsidR="0051361F" w:rsidRPr="67AEEC50">
        <w:rPr>
          <w:rFonts w:ascii="Times New Roman" w:hAnsi="Times New Roman"/>
        </w:rPr>
        <w:t xml:space="preserve">progress </w:t>
      </w:r>
      <w:r w:rsidRPr="67AEEC50">
        <w:rPr>
          <w:rFonts w:ascii="Times New Roman" w:hAnsi="Times New Roman"/>
        </w:rPr>
        <w:t xml:space="preserve">report to take stock of the implementation of the Strategy so far and, if necessary, update its objectives and actions. The EU held a dialogue with the UN </w:t>
      </w:r>
      <w:r w:rsidR="00497DDC" w:rsidRPr="67AEEC50">
        <w:rPr>
          <w:rFonts w:ascii="Times New Roman" w:hAnsi="Times New Roman"/>
        </w:rPr>
        <w:t>Convention on the Rights of Persons with Disabilities (CRPD)</w:t>
      </w:r>
      <w:r w:rsidRPr="67AEEC50">
        <w:rPr>
          <w:rFonts w:ascii="Times New Roman" w:hAnsi="Times New Roman"/>
        </w:rPr>
        <w:t xml:space="preserve"> on 11-12 March 2025, to review the implementation of the UN CRPD. </w:t>
      </w:r>
      <w:r w:rsidR="0BBAC650" w:rsidRPr="67AEEC50">
        <w:rPr>
          <w:rFonts w:ascii="Times New Roman" w:hAnsi="Times New Roman"/>
        </w:rPr>
        <w:t xml:space="preserve">The constructive dialogue is a clear milestone, which will help shape the work on disability under this Commission’s mandate. The Commission will reflect on the best way to address the Concluding Observations of the UNCRPD Committee and start working with the Member States and other relevant stakeholders to take on board their concerns. </w:t>
      </w:r>
      <w:r w:rsidR="51B69BA6" w:rsidRPr="67AEEC50">
        <w:rPr>
          <w:rFonts w:ascii="Times New Roman" w:hAnsi="Times New Roman"/>
        </w:rPr>
        <w:t xml:space="preserve"> Through the European Semester process, Member States are</w:t>
      </w:r>
      <w:r w:rsidR="0DD3BAE4" w:rsidRPr="67AEEC50">
        <w:rPr>
          <w:rFonts w:ascii="Times New Roman" w:hAnsi="Times New Roman"/>
        </w:rPr>
        <w:t xml:space="preserve"> also </w:t>
      </w:r>
      <w:r w:rsidR="51B69BA6" w:rsidRPr="67AEEC50">
        <w:rPr>
          <w:rFonts w:ascii="Times New Roman" w:hAnsi="Times New Roman"/>
        </w:rPr>
        <w:t xml:space="preserve">encouraged </w:t>
      </w:r>
      <w:r w:rsidR="75878DA6" w:rsidRPr="67AEEC50">
        <w:rPr>
          <w:rFonts w:ascii="Times New Roman" w:hAnsi="Times New Roman"/>
        </w:rPr>
        <w:t xml:space="preserve">to address </w:t>
      </w:r>
      <w:r w:rsidR="2436EFFF" w:rsidRPr="67AEEC50">
        <w:rPr>
          <w:rFonts w:ascii="Times New Roman" w:hAnsi="Times New Roman"/>
        </w:rPr>
        <w:t>barriers to participation in the labour market as well as</w:t>
      </w:r>
      <w:r w:rsidR="75878DA6" w:rsidRPr="67AEEC50">
        <w:rPr>
          <w:rFonts w:ascii="Times New Roman" w:hAnsi="Times New Roman"/>
        </w:rPr>
        <w:t xml:space="preserve"> poverty and social exclusion affecting persons with disabilities.</w:t>
      </w:r>
      <w:r w:rsidR="68DE9627" w:rsidRPr="67AEEC50">
        <w:rPr>
          <w:rFonts w:ascii="Times New Roman" w:hAnsi="Times New Roman"/>
        </w:rPr>
        <w:t xml:space="preserve"> These are the tools to make progress in achieving the objectives of the Strategy in implementing the UNCRPD, but also contributing to the 2030 EU headline targets on employment, skills and poverty reduction.</w:t>
      </w:r>
    </w:p>
    <w:p w14:paraId="1C7271EE" w14:textId="5D0572C4" w:rsidR="00FF2414" w:rsidRDefault="00B464B3" w:rsidP="00CA10A4">
      <w:pPr>
        <w:widowControl w:val="0"/>
        <w:rPr>
          <w:rFonts w:ascii="Times New Roman" w:hAnsi="Times New Roman"/>
          <w:b/>
          <w:bCs/>
        </w:rPr>
      </w:pPr>
      <w:r w:rsidRPr="4474D8DA">
        <w:rPr>
          <w:rFonts w:ascii="Times New Roman" w:hAnsi="Times New Roman"/>
          <w:b/>
          <w:bCs/>
        </w:rPr>
        <w:t>Paragraph</w:t>
      </w:r>
      <w:r w:rsidR="00FF2414">
        <w:rPr>
          <w:rFonts w:ascii="Times New Roman" w:hAnsi="Times New Roman"/>
          <w:b/>
          <w:bCs/>
        </w:rPr>
        <w:t>s</w:t>
      </w:r>
      <w:r w:rsidRPr="4474D8DA">
        <w:rPr>
          <w:rFonts w:ascii="Times New Roman" w:hAnsi="Times New Roman"/>
          <w:b/>
          <w:bCs/>
        </w:rPr>
        <w:t xml:space="preserve"> 13</w:t>
      </w:r>
      <w:r w:rsidR="00F71389" w:rsidRPr="4474D8DA">
        <w:rPr>
          <w:rFonts w:ascii="Times New Roman" w:hAnsi="Times New Roman"/>
          <w:b/>
          <w:bCs/>
        </w:rPr>
        <w:t>, 14,</w:t>
      </w:r>
      <w:r w:rsidRPr="4474D8DA">
        <w:rPr>
          <w:rFonts w:ascii="Times New Roman" w:hAnsi="Times New Roman"/>
          <w:b/>
          <w:bCs/>
        </w:rPr>
        <w:t xml:space="preserve"> </w:t>
      </w:r>
      <w:r w:rsidR="00F71389" w:rsidRPr="4474D8DA">
        <w:rPr>
          <w:rFonts w:ascii="Times New Roman" w:hAnsi="Times New Roman"/>
          <w:b/>
          <w:bCs/>
        </w:rPr>
        <w:t>15, 16</w:t>
      </w:r>
    </w:p>
    <w:p w14:paraId="0C6CA559" w14:textId="1DD5D2F9" w:rsidR="00780036" w:rsidRDefault="00431B98" w:rsidP="00CA10A4">
      <w:pPr>
        <w:widowControl w:val="0"/>
        <w:rPr>
          <w:rFonts w:ascii="Times New Roman" w:hAnsi="Times New Roman"/>
          <w:color w:val="000000"/>
        </w:rPr>
      </w:pPr>
      <w:r w:rsidRPr="67AEEC50">
        <w:rPr>
          <w:rFonts w:ascii="Times New Roman" w:hAnsi="Times New Roman"/>
        </w:rPr>
        <w:t xml:space="preserve">Affordable housing is a priority for the </w:t>
      </w:r>
      <w:r w:rsidR="007E7283" w:rsidRPr="67AEEC50">
        <w:rPr>
          <w:rFonts w:ascii="Times New Roman" w:hAnsi="Times New Roman"/>
        </w:rPr>
        <w:t>Commission</w:t>
      </w:r>
      <w:r w:rsidRPr="67AEEC50">
        <w:rPr>
          <w:rFonts w:ascii="Times New Roman" w:hAnsi="Times New Roman"/>
        </w:rPr>
        <w:t xml:space="preserve">, as </w:t>
      </w:r>
      <w:r w:rsidR="00FF2414" w:rsidRPr="67AEEC50">
        <w:rPr>
          <w:rFonts w:ascii="Times New Roman" w:hAnsi="Times New Roman"/>
        </w:rPr>
        <w:t>also shown</w:t>
      </w:r>
      <w:r w:rsidRPr="67AEEC50">
        <w:rPr>
          <w:rFonts w:ascii="Times New Roman" w:hAnsi="Times New Roman"/>
        </w:rPr>
        <w:t xml:space="preserve"> by the designation of the first Commissioner </w:t>
      </w:r>
      <w:r w:rsidR="005D66E8" w:rsidRPr="67AEEC50">
        <w:rPr>
          <w:rFonts w:ascii="Times New Roman" w:hAnsi="Times New Roman"/>
        </w:rPr>
        <w:t xml:space="preserve">responsible </w:t>
      </w:r>
      <w:r w:rsidRPr="67AEEC50">
        <w:rPr>
          <w:rFonts w:ascii="Times New Roman" w:hAnsi="Times New Roman"/>
        </w:rPr>
        <w:t xml:space="preserve">for Housing. In view of the upcoming </w:t>
      </w:r>
      <w:r w:rsidR="00C20F44" w:rsidRPr="67AEEC50">
        <w:rPr>
          <w:rFonts w:ascii="Times New Roman" w:hAnsi="Times New Roman"/>
        </w:rPr>
        <w:t xml:space="preserve">European </w:t>
      </w:r>
      <w:r w:rsidRPr="67AEEC50">
        <w:rPr>
          <w:rFonts w:ascii="Times New Roman" w:hAnsi="Times New Roman"/>
        </w:rPr>
        <w:t>Affordable Housing Plan, an on-going mapping will be complemented by a large consultation of stakeholders</w:t>
      </w:r>
      <w:r w:rsidR="00411013" w:rsidRPr="67AEEC50">
        <w:rPr>
          <w:rFonts w:ascii="Times New Roman" w:hAnsi="Times New Roman"/>
        </w:rPr>
        <w:t xml:space="preserve"> </w:t>
      </w:r>
      <w:r w:rsidRPr="67AEEC50">
        <w:rPr>
          <w:rFonts w:ascii="Times New Roman" w:hAnsi="Times New Roman"/>
        </w:rPr>
        <w:t>to allow identify</w:t>
      </w:r>
      <w:r w:rsidR="003938EC" w:rsidRPr="67AEEC50">
        <w:rPr>
          <w:rFonts w:ascii="Times New Roman" w:hAnsi="Times New Roman"/>
        </w:rPr>
        <w:t>ing</w:t>
      </w:r>
      <w:r w:rsidRPr="67AEEC50">
        <w:rPr>
          <w:rFonts w:ascii="Times New Roman" w:hAnsi="Times New Roman"/>
        </w:rPr>
        <w:t xml:space="preserve"> bottlenecks that hold back </w:t>
      </w:r>
      <w:r w:rsidR="006A7CC9" w:rsidRPr="67AEEC50">
        <w:rPr>
          <w:rFonts w:ascii="Times New Roman" w:hAnsi="Times New Roman"/>
        </w:rPr>
        <w:t xml:space="preserve">housing </w:t>
      </w:r>
      <w:r w:rsidRPr="67AEEC50">
        <w:rPr>
          <w:rFonts w:ascii="Times New Roman" w:hAnsi="Times New Roman"/>
        </w:rPr>
        <w:t xml:space="preserve">construction and provision of affordable housing. </w:t>
      </w:r>
      <w:r w:rsidR="003938EC" w:rsidRPr="67AEEC50">
        <w:rPr>
          <w:rFonts w:ascii="Times New Roman" w:hAnsi="Times New Roman"/>
        </w:rPr>
        <w:t>In</w:t>
      </w:r>
      <w:r w:rsidR="002C6595" w:rsidRPr="67AEEC50">
        <w:rPr>
          <w:rFonts w:ascii="Times New Roman" w:hAnsi="Times New Roman"/>
        </w:rPr>
        <w:t xml:space="preserve"> the</w:t>
      </w:r>
      <w:r w:rsidR="00240365" w:rsidRPr="67AEEC50">
        <w:rPr>
          <w:rFonts w:ascii="Times New Roman" w:hAnsi="Times New Roman"/>
        </w:rPr>
        <w:t xml:space="preserve"> context of the</w:t>
      </w:r>
      <w:r w:rsidR="002C6595" w:rsidRPr="67AEEC50">
        <w:rPr>
          <w:rFonts w:ascii="Times New Roman" w:hAnsi="Times New Roman"/>
        </w:rPr>
        <w:t xml:space="preserve"> European Semester, h</w:t>
      </w:r>
      <w:r w:rsidR="005B4AB2" w:rsidRPr="67AEEC50">
        <w:rPr>
          <w:rFonts w:ascii="Times New Roman" w:hAnsi="Times New Roman"/>
        </w:rPr>
        <w:t xml:space="preserve">ousing </w:t>
      </w:r>
      <w:r w:rsidR="00240365" w:rsidRPr="67AEEC50">
        <w:rPr>
          <w:rFonts w:ascii="Times New Roman" w:hAnsi="Times New Roman"/>
        </w:rPr>
        <w:t>policies</w:t>
      </w:r>
      <w:r w:rsidR="00EB3C33" w:rsidRPr="67AEEC50">
        <w:rPr>
          <w:rFonts w:ascii="Times New Roman" w:hAnsi="Times New Roman"/>
        </w:rPr>
        <w:t xml:space="preserve">, including the supply of housing </w:t>
      </w:r>
      <w:r w:rsidR="00240365" w:rsidRPr="67AEEC50">
        <w:rPr>
          <w:rFonts w:ascii="Times New Roman" w:hAnsi="Times New Roman"/>
        </w:rPr>
        <w:t xml:space="preserve">and housing </w:t>
      </w:r>
      <w:r w:rsidR="005B4AB2" w:rsidRPr="67AEEC50">
        <w:rPr>
          <w:rFonts w:ascii="Times New Roman" w:hAnsi="Times New Roman"/>
        </w:rPr>
        <w:t>affordability</w:t>
      </w:r>
      <w:r w:rsidR="006F2F2A" w:rsidRPr="67AEEC50">
        <w:rPr>
          <w:rFonts w:ascii="Times New Roman" w:hAnsi="Times New Roman"/>
        </w:rPr>
        <w:t>,</w:t>
      </w:r>
      <w:r w:rsidR="005B4AB2" w:rsidRPr="67AEEC50">
        <w:rPr>
          <w:rFonts w:ascii="Times New Roman" w:hAnsi="Times New Roman"/>
        </w:rPr>
        <w:t xml:space="preserve"> </w:t>
      </w:r>
      <w:r w:rsidR="002C6595" w:rsidRPr="67AEEC50">
        <w:rPr>
          <w:rFonts w:ascii="Times New Roman" w:hAnsi="Times New Roman"/>
        </w:rPr>
        <w:t>are already</w:t>
      </w:r>
      <w:r w:rsidR="005B4AB2" w:rsidRPr="67AEEC50">
        <w:rPr>
          <w:rFonts w:ascii="Times New Roman" w:hAnsi="Times New Roman"/>
        </w:rPr>
        <w:t xml:space="preserve"> </w:t>
      </w:r>
      <w:r w:rsidR="003938EC" w:rsidRPr="67AEEC50">
        <w:rPr>
          <w:rFonts w:ascii="Times New Roman" w:hAnsi="Times New Roman"/>
        </w:rPr>
        <w:t>covered in</w:t>
      </w:r>
      <w:r w:rsidR="005B4AB2" w:rsidRPr="67AEEC50">
        <w:rPr>
          <w:rFonts w:ascii="Times New Roman" w:hAnsi="Times New Roman"/>
        </w:rPr>
        <w:t xml:space="preserve"> the </w:t>
      </w:r>
      <w:r w:rsidR="002C6595" w:rsidRPr="67AEEC50">
        <w:rPr>
          <w:rFonts w:ascii="Times New Roman" w:hAnsi="Times New Roman"/>
        </w:rPr>
        <w:t>analysis</w:t>
      </w:r>
      <w:r w:rsidR="006F2F2A" w:rsidRPr="67AEEC50">
        <w:rPr>
          <w:rFonts w:ascii="Times New Roman" w:hAnsi="Times New Roman"/>
        </w:rPr>
        <w:t xml:space="preserve"> (including in the Joint Employment Report)</w:t>
      </w:r>
      <w:r w:rsidR="003938EC" w:rsidRPr="67AEEC50">
        <w:rPr>
          <w:rFonts w:ascii="Times New Roman" w:hAnsi="Times New Roman"/>
        </w:rPr>
        <w:t xml:space="preserve"> </w:t>
      </w:r>
      <w:r w:rsidR="003E307B" w:rsidRPr="67AEEC50">
        <w:rPr>
          <w:rFonts w:ascii="Times New Roman" w:hAnsi="Times New Roman"/>
        </w:rPr>
        <w:t xml:space="preserve">and in </w:t>
      </w:r>
      <w:r w:rsidR="005F03CA" w:rsidRPr="67AEEC50">
        <w:rPr>
          <w:rFonts w:ascii="Times New Roman" w:hAnsi="Times New Roman"/>
        </w:rPr>
        <w:t>certain</w:t>
      </w:r>
      <w:r w:rsidR="003E307B" w:rsidRPr="67AEEC50">
        <w:rPr>
          <w:rFonts w:ascii="Times New Roman" w:hAnsi="Times New Roman"/>
        </w:rPr>
        <w:t xml:space="preserve"> country-specific recommendations </w:t>
      </w:r>
      <w:r w:rsidR="00F419A3" w:rsidRPr="67AEEC50">
        <w:rPr>
          <w:rFonts w:ascii="Times New Roman" w:hAnsi="Times New Roman"/>
        </w:rPr>
        <w:t xml:space="preserve">and </w:t>
      </w:r>
      <w:r w:rsidR="002C6595" w:rsidRPr="67AEEC50">
        <w:rPr>
          <w:rFonts w:ascii="Times New Roman" w:hAnsi="Times New Roman"/>
        </w:rPr>
        <w:t xml:space="preserve">will </w:t>
      </w:r>
      <w:r w:rsidR="003938EC" w:rsidRPr="67AEEC50">
        <w:rPr>
          <w:rFonts w:ascii="Times New Roman" w:hAnsi="Times New Roman"/>
        </w:rPr>
        <w:t xml:space="preserve">receive </w:t>
      </w:r>
      <w:r w:rsidR="00AC6C38" w:rsidRPr="67AEEC50">
        <w:rPr>
          <w:rFonts w:ascii="Times New Roman" w:hAnsi="Times New Roman"/>
        </w:rPr>
        <w:t xml:space="preserve">continued </w:t>
      </w:r>
      <w:r w:rsidR="003938EC" w:rsidRPr="67AEEC50">
        <w:rPr>
          <w:rFonts w:ascii="Times New Roman" w:hAnsi="Times New Roman"/>
        </w:rPr>
        <w:t>attention going forward</w:t>
      </w:r>
      <w:r w:rsidR="002C6595" w:rsidRPr="67AEEC50">
        <w:rPr>
          <w:rFonts w:ascii="Times New Roman" w:hAnsi="Times New Roman"/>
        </w:rPr>
        <w:t>.</w:t>
      </w:r>
      <w:r w:rsidR="008411E9" w:rsidRPr="67AEEC50">
        <w:rPr>
          <w:rFonts w:ascii="Times New Roman" w:hAnsi="Times New Roman"/>
        </w:rPr>
        <w:t xml:space="preserve"> </w:t>
      </w:r>
      <w:r w:rsidR="005C23C8" w:rsidRPr="67AEEC50">
        <w:rPr>
          <w:rFonts w:ascii="Times New Roman" w:hAnsi="Times New Roman"/>
        </w:rPr>
        <w:t xml:space="preserve">The Commission </w:t>
      </w:r>
      <w:r w:rsidR="00702A1E" w:rsidRPr="67AEEC50">
        <w:rPr>
          <w:rFonts w:ascii="Times New Roman" w:hAnsi="Times New Roman"/>
        </w:rPr>
        <w:t xml:space="preserve">has </w:t>
      </w:r>
      <w:r w:rsidR="005C23C8" w:rsidRPr="67AEEC50">
        <w:rPr>
          <w:rFonts w:ascii="Times New Roman" w:hAnsi="Times New Roman"/>
        </w:rPr>
        <w:t>propose</w:t>
      </w:r>
      <w:r w:rsidR="00702A1E" w:rsidRPr="67AEEC50">
        <w:rPr>
          <w:rFonts w:ascii="Times New Roman" w:hAnsi="Times New Roman"/>
        </w:rPr>
        <w:t>d</w:t>
      </w:r>
      <w:r w:rsidR="005C23C8" w:rsidRPr="67AEEC50">
        <w:rPr>
          <w:rFonts w:ascii="Times New Roman" w:hAnsi="Times New Roman"/>
        </w:rPr>
        <w:t xml:space="preserve"> relevant country-specific recommendations </w:t>
      </w:r>
      <w:r w:rsidR="00702A1E" w:rsidRPr="67AEEC50">
        <w:rPr>
          <w:rFonts w:ascii="Times New Roman" w:hAnsi="Times New Roman"/>
        </w:rPr>
        <w:t>in its 2025 Spring Package</w:t>
      </w:r>
      <w:r w:rsidR="005C23C8" w:rsidRPr="67AEEC50">
        <w:rPr>
          <w:rFonts w:ascii="Times New Roman" w:hAnsi="Times New Roman"/>
        </w:rPr>
        <w:t xml:space="preserve">. </w:t>
      </w:r>
      <w:r w:rsidR="002C6595" w:rsidRPr="67AEEC50">
        <w:rPr>
          <w:rFonts w:ascii="Times New Roman" w:hAnsi="Times New Roman"/>
        </w:rPr>
        <w:t xml:space="preserve">The </w:t>
      </w:r>
      <w:r w:rsidR="008411E9" w:rsidRPr="67AEEC50">
        <w:rPr>
          <w:rFonts w:ascii="Times New Roman" w:hAnsi="Times New Roman"/>
        </w:rPr>
        <w:t xml:space="preserve">Commission </w:t>
      </w:r>
      <w:r w:rsidR="002C6595" w:rsidRPr="67AEEC50">
        <w:rPr>
          <w:rFonts w:ascii="Times New Roman" w:hAnsi="Times New Roman"/>
        </w:rPr>
        <w:t xml:space="preserve">also supports </w:t>
      </w:r>
      <w:r w:rsidR="00976202" w:rsidRPr="67AEEC50">
        <w:rPr>
          <w:rFonts w:ascii="Times New Roman" w:hAnsi="Times New Roman"/>
        </w:rPr>
        <w:t>investment in housing</w:t>
      </w:r>
      <w:r w:rsidR="00770EB7" w:rsidRPr="67AEEC50">
        <w:rPr>
          <w:rFonts w:ascii="Times New Roman" w:hAnsi="Times New Roman"/>
        </w:rPr>
        <w:t xml:space="preserve">, including investments for accessibility and adaptability of housing for older persons and for persons with disabilities, </w:t>
      </w:r>
      <w:r w:rsidR="00976202" w:rsidRPr="67AEEC50">
        <w:rPr>
          <w:rFonts w:ascii="Times New Roman" w:hAnsi="Times New Roman"/>
        </w:rPr>
        <w:t xml:space="preserve">though </w:t>
      </w:r>
      <w:r w:rsidR="00774BFE" w:rsidRPr="67AEEC50">
        <w:rPr>
          <w:rFonts w:ascii="Times New Roman" w:hAnsi="Times New Roman"/>
        </w:rPr>
        <w:t>several</w:t>
      </w:r>
      <w:r w:rsidR="00976202" w:rsidRPr="67AEEC50">
        <w:rPr>
          <w:rFonts w:ascii="Times New Roman" w:hAnsi="Times New Roman"/>
        </w:rPr>
        <w:t xml:space="preserve"> funding instruments, </w:t>
      </w:r>
      <w:r w:rsidR="004A72B3" w:rsidRPr="67AEEC50">
        <w:rPr>
          <w:rFonts w:ascii="Times New Roman" w:hAnsi="Times New Roman"/>
        </w:rPr>
        <w:t>notably</w:t>
      </w:r>
      <w:r w:rsidR="00976202" w:rsidRPr="67AEEC50">
        <w:rPr>
          <w:rFonts w:ascii="Times New Roman" w:hAnsi="Times New Roman"/>
        </w:rPr>
        <w:t xml:space="preserve"> the </w:t>
      </w:r>
      <w:r w:rsidR="00253F18" w:rsidRPr="67AEEC50">
        <w:rPr>
          <w:rFonts w:ascii="Times New Roman" w:hAnsi="Times New Roman"/>
        </w:rPr>
        <w:t>RRF</w:t>
      </w:r>
      <w:r w:rsidR="00474D97" w:rsidRPr="67AEEC50">
        <w:rPr>
          <w:rFonts w:ascii="Times New Roman" w:hAnsi="Times New Roman"/>
        </w:rPr>
        <w:t xml:space="preserve"> and the </w:t>
      </w:r>
      <w:r w:rsidR="00976202" w:rsidRPr="67AEEC50">
        <w:rPr>
          <w:rFonts w:ascii="Times New Roman" w:hAnsi="Times New Roman"/>
        </w:rPr>
        <w:t>ERDF</w:t>
      </w:r>
      <w:r w:rsidR="00930A7E" w:rsidRPr="67AEEC50">
        <w:rPr>
          <w:rFonts w:ascii="Times New Roman" w:hAnsi="Times New Roman"/>
        </w:rPr>
        <w:t xml:space="preserve">. </w:t>
      </w:r>
      <w:r w:rsidR="00930A7E">
        <w:rPr>
          <w:rFonts w:ascii="Times New Roman" w:hAnsi="Times New Roman"/>
          <w:color w:val="000000"/>
          <w:lang w:val="en-US" w:eastAsia="fr-BE"/>
        </w:rPr>
        <w:t>In addition, to allow</w:t>
      </w:r>
      <w:r w:rsidR="003D16EE">
        <w:rPr>
          <w:rFonts w:ascii="Times New Roman" w:hAnsi="Times New Roman"/>
          <w:color w:val="000000"/>
          <w:lang w:val="en-US" w:eastAsia="fr-BE"/>
        </w:rPr>
        <w:t xml:space="preserve"> </w:t>
      </w:r>
      <w:r w:rsidR="00A36ED4" w:rsidRPr="67AEEC50">
        <w:rPr>
          <w:rFonts w:ascii="Times New Roman" w:hAnsi="Times New Roman"/>
        </w:rPr>
        <w:t xml:space="preserve">Member States </w:t>
      </w:r>
      <w:r w:rsidR="003D16EE" w:rsidRPr="67AEEC50">
        <w:rPr>
          <w:rFonts w:ascii="Times New Roman" w:hAnsi="Times New Roman"/>
        </w:rPr>
        <w:t xml:space="preserve">and regions </w:t>
      </w:r>
      <w:r w:rsidR="00A36ED4" w:rsidRPr="67AEEC50">
        <w:rPr>
          <w:rFonts w:ascii="Times New Roman" w:hAnsi="Times New Roman"/>
        </w:rPr>
        <w:t xml:space="preserve">to double </w:t>
      </w:r>
      <w:r w:rsidR="006B7FB0" w:rsidRPr="67AEEC50">
        <w:rPr>
          <w:rFonts w:ascii="Times New Roman" w:hAnsi="Times New Roman"/>
        </w:rPr>
        <w:t xml:space="preserve">the planned </w:t>
      </w:r>
      <w:r w:rsidR="00C85A1A" w:rsidRPr="67AEEC50">
        <w:rPr>
          <w:rFonts w:ascii="Times New Roman" w:hAnsi="Times New Roman"/>
        </w:rPr>
        <w:t xml:space="preserve">cohesion </w:t>
      </w:r>
      <w:r w:rsidR="006B7FB0" w:rsidRPr="67AEEC50">
        <w:rPr>
          <w:rFonts w:ascii="Times New Roman" w:hAnsi="Times New Roman"/>
        </w:rPr>
        <w:t xml:space="preserve">policy </w:t>
      </w:r>
      <w:r w:rsidR="00C85A1A" w:rsidRPr="67AEEC50">
        <w:rPr>
          <w:rFonts w:ascii="Times New Roman" w:hAnsi="Times New Roman"/>
        </w:rPr>
        <w:t>investment</w:t>
      </w:r>
      <w:r w:rsidR="006B7FB0" w:rsidRPr="67AEEC50">
        <w:rPr>
          <w:rFonts w:ascii="Times New Roman" w:hAnsi="Times New Roman"/>
        </w:rPr>
        <w:t>s</w:t>
      </w:r>
      <w:r w:rsidR="00C85A1A" w:rsidRPr="67AEEC50">
        <w:rPr>
          <w:rFonts w:ascii="Times New Roman" w:hAnsi="Times New Roman"/>
        </w:rPr>
        <w:t xml:space="preserve"> in</w:t>
      </w:r>
      <w:r w:rsidR="00A36ED4" w:rsidRPr="67AEEC50">
        <w:rPr>
          <w:rFonts w:ascii="Times New Roman" w:hAnsi="Times New Roman"/>
        </w:rPr>
        <w:t xml:space="preserve"> affordable housing</w:t>
      </w:r>
      <w:r w:rsidR="003D16EE" w:rsidRPr="67AEEC50">
        <w:rPr>
          <w:rFonts w:ascii="Times New Roman" w:hAnsi="Times New Roman"/>
        </w:rPr>
        <w:t>,</w:t>
      </w:r>
      <w:r w:rsidR="003D16EE">
        <w:rPr>
          <w:rFonts w:ascii="Times New Roman" w:hAnsi="Times New Roman"/>
          <w:color w:val="000000"/>
          <w:lang w:val="en-US" w:eastAsia="fr-BE"/>
        </w:rPr>
        <w:t xml:space="preserve"> on 1 April 2025, the Commission put forward a legislative proposal to modernise cohesion policy</w:t>
      </w:r>
      <w:r w:rsidR="003D16EE">
        <w:rPr>
          <w:rFonts w:ascii="Times New Roman" w:hAnsi="Times New Roman"/>
          <w:color w:val="000000"/>
          <w:lang w:val="en-IE" w:eastAsia="fr-BE"/>
        </w:rPr>
        <w:t xml:space="preserve">, which, inter alia, provides for increased pre-financing and co-financing rates (30% and up to 100%, respectively) for investments promoting access to affordable housing that are introduced in </w:t>
      </w:r>
      <w:r w:rsidR="003D16EE">
        <w:rPr>
          <w:rFonts w:ascii="Times New Roman" w:hAnsi="Times New Roman"/>
          <w:color w:val="000000"/>
          <w:lang w:val="en-US" w:eastAsia="fr-BE"/>
        </w:rPr>
        <w:t>the context of the</w:t>
      </w:r>
      <w:r w:rsidR="003D16EE">
        <w:rPr>
          <w:rFonts w:ascii="Times New Roman" w:hAnsi="Times New Roman"/>
          <w:color w:val="000000"/>
          <w:lang w:val="en-IE" w:eastAsia="fr-BE"/>
        </w:rPr>
        <w:t xml:space="preserve"> mid-term review of </w:t>
      </w:r>
      <w:r w:rsidR="003D16EE">
        <w:rPr>
          <w:rFonts w:ascii="Times New Roman" w:hAnsi="Times New Roman"/>
          <w:color w:val="000000"/>
          <w:lang w:eastAsia="fr-BE"/>
        </w:rPr>
        <w:t>the 2021-2027 programmes</w:t>
      </w:r>
      <w:r w:rsidR="00A36ED4" w:rsidRPr="67AEEC50">
        <w:rPr>
          <w:rFonts w:ascii="Times New Roman" w:hAnsi="Times New Roman"/>
        </w:rPr>
        <w:t>.</w:t>
      </w:r>
      <w:r w:rsidR="00976202" w:rsidRPr="67AEEC50">
        <w:rPr>
          <w:rFonts w:ascii="Times New Roman" w:hAnsi="Times New Roman"/>
        </w:rPr>
        <w:t xml:space="preserve"> </w:t>
      </w:r>
      <w:r w:rsidR="008A77E2" w:rsidRPr="67AEEC50">
        <w:rPr>
          <w:rFonts w:ascii="Times New Roman" w:hAnsi="Times New Roman"/>
        </w:rPr>
        <w:t xml:space="preserve">With the </w:t>
      </w:r>
      <w:r w:rsidR="00976202" w:rsidRPr="67AEEC50">
        <w:rPr>
          <w:rFonts w:ascii="Times New Roman" w:hAnsi="Times New Roman"/>
        </w:rPr>
        <w:t xml:space="preserve">InvestEU Sustainable Infrastructure and Social Investment and Skills </w:t>
      </w:r>
      <w:r w:rsidR="003938EC" w:rsidRPr="67AEEC50">
        <w:rPr>
          <w:rFonts w:ascii="Times New Roman" w:hAnsi="Times New Roman"/>
        </w:rPr>
        <w:t>w</w:t>
      </w:r>
      <w:r w:rsidR="00976202" w:rsidRPr="67AEEC50">
        <w:rPr>
          <w:rFonts w:ascii="Times New Roman" w:hAnsi="Times New Roman"/>
        </w:rPr>
        <w:t>indow</w:t>
      </w:r>
      <w:r w:rsidR="003938EC" w:rsidRPr="67AEEC50">
        <w:rPr>
          <w:rFonts w:ascii="Times New Roman" w:hAnsi="Times New Roman"/>
        </w:rPr>
        <w:t>s</w:t>
      </w:r>
      <w:r w:rsidR="008A77E2" w:rsidRPr="67AEEC50">
        <w:rPr>
          <w:rFonts w:ascii="Times New Roman" w:hAnsi="Times New Roman"/>
        </w:rPr>
        <w:t xml:space="preserve">, the </w:t>
      </w:r>
      <w:r w:rsidR="00976202" w:rsidRPr="67AEEC50">
        <w:rPr>
          <w:rFonts w:ascii="Times New Roman" w:hAnsi="Times New Roman"/>
        </w:rPr>
        <w:t xml:space="preserve">budgetary guarantee is </w:t>
      </w:r>
      <w:r w:rsidR="004A72B3" w:rsidRPr="67AEEC50">
        <w:rPr>
          <w:rFonts w:ascii="Times New Roman" w:hAnsi="Times New Roman"/>
        </w:rPr>
        <w:t>particularly effective in leveraging the EU budget</w:t>
      </w:r>
      <w:r w:rsidR="00B547C1" w:rsidRPr="67AEEC50">
        <w:rPr>
          <w:rFonts w:ascii="Times New Roman" w:hAnsi="Times New Roman"/>
        </w:rPr>
        <w:t xml:space="preserve"> to mobilise other funding, thanks to the intermediation of </w:t>
      </w:r>
      <w:r w:rsidR="00774BFE" w:rsidRPr="67AEEC50">
        <w:rPr>
          <w:rFonts w:ascii="Times New Roman" w:hAnsi="Times New Roman"/>
        </w:rPr>
        <w:t>its</w:t>
      </w:r>
      <w:r w:rsidR="00B547C1" w:rsidRPr="67AEEC50">
        <w:rPr>
          <w:rFonts w:ascii="Times New Roman" w:hAnsi="Times New Roman"/>
        </w:rPr>
        <w:t xml:space="preserve"> implementing partners like the EIB group, the </w:t>
      </w:r>
      <w:r w:rsidR="00915B39" w:rsidRPr="67AEEC50">
        <w:rPr>
          <w:rFonts w:ascii="Times New Roman" w:hAnsi="Times New Roman"/>
        </w:rPr>
        <w:t>Council of Europe Development Bank (</w:t>
      </w:r>
      <w:r w:rsidR="00B547C1" w:rsidRPr="67AEEC50">
        <w:rPr>
          <w:rFonts w:ascii="Times New Roman" w:hAnsi="Times New Roman"/>
        </w:rPr>
        <w:t>CEB</w:t>
      </w:r>
      <w:r w:rsidR="00915B39" w:rsidRPr="67AEEC50">
        <w:rPr>
          <w:rFonts w:ascii="Times New Roman" w:hAnsi="Times New Roman"/>
        </w:rPr>
        <w:t>)</w:t>
      </w:r>
      <w:r w:rsidR="00B547C1" w:rsidRPr="67AEEC50">
        <w:rPr>
          <w:rFonts w:ascii="Times New Roman" w:hAnsi="Times New Roman"/>
        </w:rPr>
        <w:t xml:space="preserve"> and various national promotional banks.</w:t>
      </w:r>
      <w:r w:rsidRPr="67AEEC50">
        <w:rPr>
          <w:rFonts w:ascii="Times New Roman" w:hAnsi="Times New Roman"/>
        </w:rPr>
        <w:t xml:space="preserve"> </w:t>
      </w:r>
      <w:r w:rsidR="1E01EB85">
        <w:rPr>
          <w:rFonts w:ascii="Times New Roman" w:hAnsi="Times New Roman"/>
          <w:color w:val="000000"/>
        </w:rPr>
        <w:t>To address homelessness</w:t>
      </w:r>
      <w:r w:rsidR="00C14A1D">
        <w:rPr>
          <w:rFonts w:ascii="Times New Roman" w:hAnsi="Times New Roman"/>
          <w:color w:val="000000"/>
        </w:rPr>
        <w:t>,</w:t>
      </w:r>
      <w:r w:rsidR="1E01EB85">
        <w:rPr>
          <w:rFonts w:ascii="Times New Roman" w:hAnsi="Times New Roman"/>
          <w:color w:val="000000"/>
        </w:rPr>
        <w:t xml:space="preserve"> the </w:t>
      </w:r>
      <w:r w:rsidR="0061646F">
        <w:rPr>
          <w:rFonts w:ascii="Times New Roman" w:hAnsi="Times New Roman"/>
          <w:color w:val="000000"/>
        </w:rPr>
        <w:t>‘European Platform on Combatting Homelessness’</w:t>
      </w:r>
      <w:r w:rsidR="1E01EB85">
        <w:rPr>
          <w:rFonts w:ascii="Times New Roman" w:hAnsi="Times New Roman"/>
          <w:color w:val="000000"/>
        </w:rPr>
        <w:t xml:space="preserve"> was launched in June 2021. The </w:t>
      </w:r>
      <w:r w:rsidR="2D83A9DE">
        <w:rPr>
          <w:rFonts w:ascii="Times New Roman" w:hAnsi="Times New Roman"/>
          <w:color w:val="000000"/>
        </w:rPr>
        <w:t xml:space="preserve">Platform </w:t>
      </w:r>
      <w:r w:rsidR="6841342E">
        <w:rPr>
          <w:rFonts w:ascii="Times New Roman" w:hAnsi="Times New Roman"/>
          <w:color w:val="000000"/>
        </w:rPr>
        <w:t>supports Member States to design and implement national strategies</w:t>
      </w:r>
      <w:r w:rsidR="127F575B">
        <w:rPr>
          <w:rFonts w:ascii="Times New Roman" w:hAnsi="Times New Roman"/>
          <w:color w:val="000000"/>
        </w:rPr>
        <w:t xml:space="preserve"> based</w:t>
      </w:r>
      <w:r w:rsidR="5CDFEEBB">
        <w:rPr>
          <w:rFonts w:ascii="Times New Roman" w:hAnsi="Times New Roman"/>
          <w:color w:val="000000"/>
        </w:rPr>
        <w:t xml:space="preserve"> </w:t>
      </w:r>
      <w:r w:rsidR="127F575B">
        <w:rPr>
          <w:rFonts w:ascii="Times New Roman" w:hAnsi="Times New Roman"/>
          <w:color w:val="000000"/>
        </w:rPr>
        <w:t>on a</w:t>
      </w:r>
      <w:r w:rsidR="5CDFEEBB">
        <w:rPr>
          <w:rFonts w:ascii="Times New Roman" w:hAnsi="Times New Roman"/>
          <w:color w:val="000000"/>
        </w:rPr>
        <w:t xml:space="preserve"> person-centred, </w:t>
      </w:r>
      <w:r w:rsidR="506F259E" w:rsidRPr="67AEEC50">
        <w:rPr>
          <w:rFonts w:ascii="Times New Roman" w:hAnsi="Times New Roman"/>
        </w:rPr>
        <w:t xml:space="preserve">housing-led and integrated </w:t>
      </w:r>
      <w:r w:rsidR="2047B932" w:rsidRPr="67AEEC50">
        <w:rPr>
          <w:rFonts w:ascii="Times New Roman" w:hAnsi="Times New Roman"/>
        </w:rPr>
        <w:t>approach</w:t>
      </w:r>
      <w:r w:rsidR="6841342E">
        <w:rPr>
          <w:rFonts w:ascii="Times New Roman" w:hAnsi="Times New Roman"/>
          <w:color w:val="000000"/>
        </w:rPr>
        <w:t xml:space="preserve">. It does so through mutual learning activities, </w:t>
      </w:r>
      <w:r w:rsidR="6AF80590">
        <w:rPr>
          <w:rFonts w:ascii="Times New Roman" w:hAnsi="Times New Roman"/>
          <w:color w:val="000000"/>
        </w:rPr>
        <w:t xml:space="preserve">the </w:t>
      </w:r>
      <w:r w:rsidR="6841342E">
        <w:rPr>
          <w:rFonts w:ascii="Times New Roman" w:hAnsi="Times New Roman"/>
          <w:color w:val="000000"/>
        </w:rPr>
        <w:t>improv</w:t>
      </w:r>
      <w:r w:rsidR="6AAF2874">
        <w:rPr>
          <w:rFonts w:ascii="Times New Roman" w:hAnsi="Times New Roman"/>
          <w:color w:val="000000"/>
        </w:rPr>
        <w:t>ement of</w:t>
      </w:r>
      <w:r w:rsidR="6841342E">
        <w:rPr>
          <w:rFonts w:ascii="Times New Roman" w:hAnsi="Times New Roman"/>
          <w:color w:val="000000"/>
        </w:rPr>
        <w:t xml:space="preserve"> </w:t>
      </w:r>
      <w:r w:rsidR="10D285FB">
        <w:rPr>
          <w:rFonts w:ascii="Times New Roman" w:hAnsi="Times New Roman"/>
          <w:color w:val="000000"/>
        </w:rPr>
        <w:t xml:space="preserve">statistical evidence and </w:t>
      </w:r>
      <w:r w:rsidR="4808E960">
        <w:rPr>
          <w:rFonts w:ascii="Times New Roman" w:hAnsi="Times New Roman"/>
          <w:color w:val="000000"/>
        </w:rPr>
        <w:t xml:space="preserve">the promotion </w:t>
      </w:r>
      <w:r w:rsidR="6DD347B0">
        <w:rPr>
          <w:rFonts w:ascii="Times New Roman" w:hAnsi="Times New Roman"/>
          <w:color w:val="000000"/>
        </w:rPr>
        <w:t>of</w:t>
      </w:r>
      <w:r w:rsidR="07E035E0" w:rsidRPr="67AEEC50">
        <w:rPr>
          <w:rFonts w:ascii="Times New Roman" w:hAnsi="Times New Roman"/>
        </w:rPr>
        <w:t xml:space="preserve"> funding possibilities</w:t>
      </w:r>
      <w:r w:rsidR="33B67267" w:rsidRPr="67AEEC50">
        <w:rPr>
          <w:rFonts w:ascii="Times New Roman" w:hAnsi="Times New Roman"/>
        </w:rPr>
        <w:t xml:space="preserve">, in particular concerning available EU instruments, through a dedicated </w:t>
      </w:r>
      <w:r w:rsidR="4A6E5922" w:rsidRPr="67AEEC50">
        <w:rPr>
          <w:rFonts w:ascii="Times New Roman" w:hAnsi="Times New Roman"/>
        </w:rPr>
        <w:t xml:space="preserve">working </w:t>
      </w:r>
      <w:r w:rsidR="33B67267" w:rsidRPr="67AEEC50">
        <w:rPr>
          <w:rFonts w:ascii="Times New Roman" w:hAnsi="Times New Roman"/>
        </w:rPr>
        <w:t xml:space="preserve">group co-chaired </w:t>
      </w:r>
      <w:r w:rsidR="7CB06D3C" w:rsidRPr="67AEEC50">
        <w:rPr>
          <w:rFonts w:ascii="Times New Roman" w:hAnsi="Times New Roman"/>
        </w:rPr>
        <w:t>by the Commission and</w:t>
      </w:r>
      <w:r w:rsidR="33B67267" w:rsidRPr="67AEEC50">
        <w:rPr>
          <w:rFonts w:ascii="Times New Roman" w:hAnsi="Times New Roman"/>
        </w:rPr>
        <w:t xml:space="preserve"> the </w:t>
      </w:r>
      <w:r w:rsidR="00915B39" w:rsidRPr="67AEEC50">
        <w:rPr>
          <w:rFonts w:ascii="Times New Roman" w:hAnsi="Times New Roman"/>
        </w:rPr>
        <w:t>CEB</w:t>
      </w:r>
      <w:r w:rsidR="1E01EB85">
        <w:rPr>
          <w:rFonts w:ascii="Times New Roman" w:hAnsi="Times New Roman"/>
          <w:color w:val="000000"/>
        </w:rPr>
        <w:t xml:space="preserve">. </w:t>
      </w:r>
      <w:r w:rsidR="75316126">
        <w:rPr>
          <w:rFonts w:ascii="Times New Roman" w:hAnsi="Times New Roman"/>
          <w:color w:val="000000"/>
        </w:rPr>
        <w:t xml:space="preserve">Since the launch of the Platform, 14 Member States have </w:t>
      </w:r>
      <w:r w:rsidR="0363C052">
        <w:rPr>
          <w:rFonts w:ascii="Times New Roman" w:hAnsi="Times New Roman"/>
          <w:color w:val="000000"/>
        </w:rPr>
        <w:t>adopted</w:t>
      </w:r>
      <w:r w:rsidR="75316126">
        <w:rPr>
          <w:rFonts w:ascii="Times New Roman" w:hAnsi="Times New Roman"/>
          <w:color w:val="000000"/>
        </w:rPr>
        <w:t xml:space="preserve"> or renewed national homelessness strategies</w:t>
      </w:r>
      <w:r w:rsidR="1E01EB85">
        <w:rPr>
          <w:rFonts w:ascii="Times New Roman" w:hAnsi="Times New Roman"/>
          <w:color w:val="000000"/>
        </w:rPr>
        <w:t>.</w:t>
      </w:r>
      <w:r w:rsidR="20AD270F">
        <w:rPr>
          <w:rFonts w:ascii="Times New Roman" w:hAnsi="Times New Roman"/>
          <w:color w:val="000000"/>
        </w:rPr>
        <w:t xml:space="preserve"> </w:t>
      </w:r>
      <w:r w:rsidR="27A2E46C">
        <w:rPr>
          <w:rFonts w:ascii="Times New Roman" w:hAnsi="Times New Roman"/>
          <w:color w:val="000000"/>
        </w:rPr>
        <w:t xml:space="preserve">The Commission will continue to support the work of the Platform and </w:t>
      </w:r>
      <w:r w:rsidR="7FF7787B">
        <w:rPr>
          <w:rFonts w:ascii="Times New Roman" w:hAnsi="Times New Roman"/>
          <w:color w:val="000000"/>
        </w:rPr>
        <w:t>will</w:t>
      </w:r>
      <w:r w:rsidR="27A2E46C">
        <w:rPr>
          <w:rFonts w:ascii="Times New Roman" w:hAnsi="Times New Roman"/>
          <w:color w:val="000000"/>
        </w:rPr>
        <w:t xml:space="preserve"> further strengthen its</w:t>
      </w:r>
      <w:r w:rsidR="665F1CB5">
        <w:rPr>
          <w:rFonts w:ascii="Times New Roman" w:hAnsi="Times New Roman"/>
          <w:color w:val="000000"/>
        </w:rPr>
        <w:t xml:space="preserve"> impact by enhancing mainstreaming and </w:t>
      </w:r>
      <w:r w:rsidR="7C964919">
        <w:rPr>
          <w:rFonts w:ascii="Times New Roman" w:hAnsi="Times New Roman"/>
          <w:color w:val="000000"/>
        </w:rPr>
        <w:t>by</w:t>
      </w:r>
      <w:r w:rsidR="30A4A316">
        <w:rPr>
          <w:rFonts w:ascii="Times New Roman" w:hAnsi="Times New Roman"/>
          <w:color w:val="000000"/>
        </w:rPr>
        <w:t xml:space="preserve"> ensur</w:t>
      </w:r>
      <w:r w:rsidR="6045F5BE">
        <w:rPr>
          <w:rFonts w:ascii="Times New Roman" w:hAnsi="Times New Roman"/>
          <w:color w:val="000000"/>
        </w:rPr>
        <w:t>ing</w:t>
      </w:r>
      <w:r w:rsidR="30A4A316">
        <w:rPr>
          <w:rFonts w:ascii="Times New Roman" w:hAnsi="Times New Roman"/>
          <w:color w:val="000000"/>
        </w:rPr>
        <w:t xml:space="preserve"> it feeds into the forthcoming EU Anti-poverty Strategy and the European Affordable Housing Plan.</w:t>
      </w:r>
      <w:r w:rsidR="27A2E46C">
        <w:rPr>
          <w:rFonts w:ascii="Times New Roman" w:hAnsi="Times New Roman"/>
          <w:color w:val="000000"/>
        </w:rPr>
        <w:t xml:space="preserve"> </w:t>
      </w:r>
      <w:r w:rsidR="00780036">
        <w:rPr>
          <w:rFonts w:ascii="Times New Roman" w:hAnsi="Times New Roman"/>
          <w:color w:val="000000"/>
        </w:rPr>
        <w:t xml:space="preserve">As regards State aid rules, the Commission plans to launch a Call for Evidence and a public consultation </w:t>
      </w:r>
      <w:r w:rsidR="008A7C4C">
        <w:rPr>
          <w:rFonts w:ascii="Times New Roman" w:hAnsi="Times New Roman"/>
          <w:color w:val="000000"/>
        </w:rPr>
        <w:t xml:space="preserve">in due course </w:t>
      </w:r>
      <w:r w:rsidR="00780036">
        <w:rPr>
          <w:rFonts w:ascii="Times New Roman" w:hAnsi="Times New Roman"/>
          <w:color w:val="000000"/>
        </w:rPr>
        <w:t>to allow all relevant stakeholders to express their views on the plans of the Commission</w:t>
      </w:r>
      <w:r w:rsidR="005804F3">
        <w:rPr>
          <w:rFonts w:ascii="Times New Roman" w:hAnsi="Times New Roman"/>
          <w:color w:val="000000"/>
        </w:rPr>
        <w:t xml:space="preserve"> in this area, </w:t>
      </w:r>
      <w:r w:rsidR="00A5712D">
        <w:rPr>
          <w:rFonts w:ascii="Times New Roman" w:hAnsi="Times New Roman"/>
          <w:color w:val="000000"/>
        </w:rPr>
        <w:t xml:space="preserve">in </w:t>
      </w:r>
      <w:r w:rsidR="00A5712D">
        <w:rPr>
          <w:rFonts w:ascii="Times New Roman" w:hAnsi="Times New Roman"/>
          <w:color w:val="000000"/>
        </w:rPr>
        <w:lastRenderedPageBreak/>
        <w:t>particular as regards</w:t>
      </w:r>
      <w:r w:rsidR="00780036">
        <w:rPr>
          <w:rFonts w:ascii="Times New Roman" w:hAnsi="Times New Roman"/>
          <w:color w:val="000000"/>
        </w:rPr>
        <w:t xml:space="preserve"> </w:t>
      </w:r>
      <w:r w:rsidR="00A732D6">
        <w:rPr>
          <w:rFonts w:ascii="Times New Roman" w:hAnsi="Times New Roman"/>
          <w:color w:val="000000"/>
        </w:rPr>
        <w:t xml:space="preserve">the </w:t>
      </w:r>
      <w:r w:rsidR="00780036">
        <w:rPr>
          <w:rFonts w:ascii="Times New Roman" w:hAnsi="Times New Roman"/>
          <w:color w:val="000000"/>
        </w:rPr>
        <w:t xml:space="preserve">review </w:t>
      </w:r>
      <w:r w:rsidR="00A732D6">
        <w:rPr>
          <w:rFonts w:ascii="Times New Roman" w:hAnsi="Times New Roman"/>
          <w:color w:val="000000"/>
        </w:rPr>
        <w:t xml:space="preserve">of the </w:t>
      </w:r>
      <w:r w:rsidR="00780036">
        <w:rPr>
          <w:rFonts w:ascii="Times New Roman" w:hAnsi="Times New Roman"/>
          <w:color w:val="000000"/>
        </w:rPr>
        <w:t>State aid rules for Services of General Economic Interest.</w:t>
      </w:r>
    </w:p>
    <w:p w14:paraId="246BE009" w14:textId="14518768" w:rsidR="00CA10A4" w:rsidRDefault="00F71389" w:rsidP="00CA10A4">
      <w:pPr>
        <w:widowControl w:val="0"/>
        <w:rPr>
          <w:rFonts w:ascii="Times New Roman" w:hAnsi="Times New Roman"/>
          <w:b/>
          <w:bCs/>
        </w:rPr>
      </w:pPr>
      <w:r w:rsidRPr="4474D8DA">
        <w:rPr>
          <w:rFonts w:ascii="Times New Roman" w:hAnsi="Times New Roman"/>
          <w:b/>
          <w:bCs/>
        </w:rPr>
        <w:t>Paragraph</w:t>
      </w:r>
      <w:r w:rsidR="007247BF">
        <w:rPr>
          <w:rFonts w:ascii="Times New Roman" w:hAnsi="Times New Roman"/>
          <w:b/>
          <w:bCs/>
        </w:rPr>
        <w:t>s</w:t>
      </w:r>
      <w:r w:rsidRPr="4474D8DA">
        <w:rPr>
          <w:rFonts w:ascii="Times New Roman" w:hAnsi="Times New Roman"/>
          <w:b/>
          <w:bCs/>
        </w:rPr>
        <w:t xml:space="preserve"> 17</w:t>
      </w:r>
      <w:r w:rsidR="00C26FF2" w:rsidRPr="4474D8DA">
        <w:rPr>
          <w:rFonts w:ascii="Times New Roman" w:hAnsi="Times New Roman"/>
          <w:b/>
          <w:bCs/>
        </w:rPr>
        <w:t xml:space="preserve">, </w:t>
      </w:r>
      <w:r w:rsidR="00DD18C0">
        <w:rPr>
          <w:rFonts w:ascii="Times New Roman" w:hAnsi="Times New Roman"/>
          <w:b/>
          <w:bCs/>
        </w:rPr>
        <w:t xml:space="preserve">23, </w:t>
      </w:r>
      <w:r w:rsidR="00C26FF2" w:rsidRPr="4474D8DA">
        <w:rPr>
          <w:rFonts w:ascii="Times New Roman" w:hAnsi="Times New Roman"/>
          <w:b/>
          <w:bCs/>
        </w:rPr>
        <w:t>41</w:t>
      </w:r>
    </w:p>
    <w:p w14:paraId="3A343CBF" w14:textId="2F0B6563" w:rsidR="008914CD" w:rsidRPr="00982F8F" w:rsidRDefault="00507D02" w:rsidP="008914CD">
      <w:pPr>
        <w:widowControl w:val="0"/>
        <w:rPr>
          <w:rFonts w:ascii="Times New Roman" w:hAnsi="Times New Roman"/>
        </w:rPr>
      </w:pPr>
      <w:r w:rsidRPr="520F9608">
        <w:rPr>
          <w:rFonts w:ascii="Times New Roman" w:hAnsi="Times New Roman"/>
        </w:rPr>
        <w:t xml:space="preserve">Under the chapter dedicated to Social fairness in the modern economy </w:t>
      </w:r>
      <w:r w:rsidR="00494A96" w:rsidRPr="520F9608">
        <w:rPr>
          <w:rFonts w:ascii="Times New Roman" w:hAnsi="Times New Roman"/>
        </w:rPr>
        <w:t>of</w:t>
      </w:r>
      <w:r w:rsidRPr="520F9608">
        <w:rPr>
          <w:rFonts w:ascii="Times New Roman" w:hAnsi="Times New Roman"/>
        </w:rPr>
        <w:t xml:space="preserve"> the Political Guidelines for the European Commission 2024−</w:t>
      </w:r>
      <w:r w:rsidR="00DC4B2D" w:rsidRPr="520F9608">
        <w:rPr>
          <w:rFonts w:ascii="Times New Roman" w:hAnsi="Times New Roman"/>
        </w:rPr>
        <w:t>20</w:t>
      </w:r>
      <w:r w:rsidRPr="520F9608">
        <w:rPr>
          <w:rFonts w:ascii="Times New Roman" w:hAnsi="Times New Roman"/>
        </w:rPr>
        <w:t xml:space="preserve">29, President </w:t>
      </w:r>
      <w:r w:rsidR="00DC4B2D" w:rsidRPr="520F9608">
        <w:rPr>
          <w:rFonts w:ascii="Times New Roman" w:hAnsi="Times New Roman"/>
        </w:rPr>
        <w:t>von der</w:t>
      </w:r>
      <w:r w:rsidRPr="520F9608">
        <w:rPr>
          <w:rFonts w:ascii="Times New Roman" w:hAnsi="Times New Roman"/>
        </w:rPr>
        <w:t xml:space="preserve"> Leyen announced the adoption</w:t>
      </w:r>
      <w:r w:rsidR="00007FBE" w:rsidRPr="520F9608">
        <w:rPr>
          <w:rFonts w:ascii="Times New Roman" w:hAnsi="Times New Roman"/>
        </w:rPr>
        <w:t xml:space="preserve"> of a first-ever EU Anti-Poverty Strategy as </w:t>
      </w:r>
      <w:r w:rsidRPr="520F9608">
        <w:rPr>
          <w:rFonts w:ascii="Times New Roman" w:hAnsi="Times New Roman"/>
        </w:rPr>
        <w:t>part of the Commission’s work to help people get access to the essential protections and services they need, along with addressing the root causes of poverty. As part of this</w:t>
      </w:r>
      <w:r w:rsidR="006735C6" w:rsidRPr="520F9608">
        <w:rPr>
          <w:rFonts w:ascii="Times New Roman" w:hAnsi="Times New Roman"/>
        </w:rPr>
        <w:t xml:space="preserve">, the </w:t>
      </w:r>
      <w:r w:rsidR="00EA3252" w:rsidRPr="520F9608">
        <w:rPr>
          <w:rFonts w:ascii="Times New Roman" w:hAnsi="Times New Roman"/>
        </w:rPr>
        <w:t>Commission</w:t>
      </w:r>
      <w:r w:rsidRPr="520F9608">
        <w:rPr>
          <w:rFonts w:ascii="Times New Roman" w:hAnsi="Times New Roman"/>
        </w:rPr>
        <w:t xml:space="preserve"> will strengthen the</w:t>
      </w:r>
      <w:r w:rsidR="30293D5F" w:rsidRPr="520F9608">
        <w:rPr>
          <w:rFonts w:ascii="Times New Roman" w:hAnsi="Times New Roman"/>
        </w:rPr>
        <w:t xml:space="preserve"> European</w:t>
      </w:r>
      <w:r w:rsidRPr="520F9608">
        <w:rPr>
          <w:rFonts w:ascii="Times New Roman" w:hAnsi="Times New Roman"/>
        </w:rPr>
        <w:t xml:space="preserve"> Child Guarantee to prevent and fight social exclusion through education, healthcare and other essential public services</w:t>
      </w:r>
      <w:r w:rsidR="006F2F2A" w:rsidRPr="520F9608">
        <w:rPr>
          <w:rFonts w:ascii="Times New Roman" w:hAnsi="Times New Roman"/>
        </w:rPr>
        <w:t>,</w:t>
      </w:r>
      <w:r w:rsidR="000E1F6B" w:rsidRPr="520F9608">
        <w:rPr>
          <w:rFonts w:ascii="Times New Roman" w:hAnsi="Times New Roman"/>
        </w:rPr>
        <w:t xml:space="preserve"> </w:t>
      </w:r>
      <w:r w:rsidR="008914CD" w:rsidRPr="520F9608">
        <w:rPr>
          <w:rFonts w:ascii="Times New Roman" w:hAnsi="Times New Roman"/>
        </w:rPr>
        <w:t xml:space="preserve">recognising the particular needs of vulnerable and at-risk children. </w:t>
      </w:r>
      <w:r w:rsidR="008914CD" w:rsidRPr="520F9608">
        <w:rPr>
          <w:rFonts w:ascii="Times New Roman" w:eastAsia="Calibri" w:hAnsi="Times New Roman"/>
        </w:rPr>
        <w:t>The Commission also supports Member States via the EU Network for Children’s Rights, as related to the EU Strategy on the Rights of the Child and the European Child Guarantee, to actively share good practices and evidence generated on models for integrated child protection services and to benefit from the wide variety of tools available at Union level.</w:t>
      </w:r>
    </w:p>
    <w:p w14:paraId="01C5942A" w14:textId="77777777" w:rsidR="00CA10A4" w:rsidRDefault="00B86F6C" w:rsidP="00CA10A4">
      <w:pPr>
        <w:widowControl w:val="0"/>
        <w:rPr>
          <w:rFonts w:ascii="Times New Roman" w:hAnsi="Times New Roman"/>
          <w:b/>
          <w:bCs/>
        </w:rPr>
      </w:pPr>
      <w:r w:rsidRPr="4474D8DA">
        <w:rPr>
          <w:rFonts w:ascii="Times New Roman" w:hAnsi="Times New Roman"/>
          <w:b/>
          <w:bCs/>
        </w:rPr>
        <w:t>Paragraph 18</w:t>
      </w:r>
    </w:p>
    <w:p w14:paraId="120651B5" w14:textId="42A6A84E" w:rsidR="00F41C4C" w:rsidRDefault="00F41C4C" w:rsidP="00F41C4C">
      <w:pPr>
        <w:widowControl w:val="0"/>
        <w:rPr>
          <w:rFonts w:ascii="Times New Roman" w:hAnsi="Times New Roman"/>
        </w:rPr>
      </w:pPr>
      <w:r w:rsidRPr="67AEEC50">
        <w:rPr>
          <w:rFonts w:ascii="Times New Roman" w:hAnsi="Times New Roman"/>
        </w:rPr>
        <w:t xml:space="preserve">Developing independent living and reinforcing community-based services is one of the priorities of the Strategy for the rights of persons with disabilities 2021-2030. Member States can draw support from EU funds in complement to their national resources for the gradual development of individualised services, the closure of long-stay residential institutions and making general services (e.g. education, health, housing) available and accessible to persons with disabilities. The Commission moreover published </w:t>
      </w:r>
      <w:r w:rsidR="003022C7" w:rsidRPr="67AEEC50">
        <w:rPr>
          <w:rFonts w:ascii="Times New Roman" w:hAnsi="Times New Roman"/>
        </w:rPr>
        <w:t xml:space="preserve">in 2024 </w:t>
      </w:r>
      <w:r w:rsidRPr="67AEEC50">
        <w:rPr>
          <w:rFonts w:ascii="Times New Roman" w:hAnsi="Times New Roman"/>
        </w:rPr>
        <w:t xml:space="preserve">Guidance on independent living and inclusion in the community of persons with disabilities in the context of EU funding to illustrate how to apply in practice the approaches promoted in the regulations governing EU funds, including through concrete examples of types of investments that can be supported in an integrated manner to achieve independent living and inclusion in the community. </w:t>
      </w:r>
      <w:r w:rsidR="003022C7" w:rsidRPr="67AEEC50">
        <w:rPr>
          <w:rFonts w:ascii="Times New Roman" w:hAnsi="Times New Roman"/>
        </w:rPr>
        <w:t>T</w:t>
      </w:r>
      <w:r w:rsidRPr="67AEEC50">
        <w:rPr>
          <w:rFonts w:ascii="Times New Roman" w:hAnsi="Times New Roman"/>
        </w:rPr>
        <w:t xml:space="preserve">he approaches reflected in the guidance are relevant and complement the objective of deinstitutionalisation reflected in other EU policy frameworks, such as the European Care Strategy. Through the European Semester process, Member States are encouraged to continue to develop the necessary community and family based services to support independent life and inclusion in the community for older persons and persons with disabilities, children in alternative care and other groups facing institutionalisation. </w:t>
      </w:r>
    </w:p>
    <w:p w14:paraId="0717D280" w14:textId="715B5B4E" w:rsidR="00FA7E0E" w:rsidRPr="00982F8F" w:rsidRDefault="000449CF" w:rsidP="00CA10A4">
      <w:pPr>
        <w:widowControl w:val="0"/>
        <w:rPr>
          <w:rFonts w:ascii="Times New Roman" w:hAnsi="Times New Roman"/>
        </w:rPr>
      </w:pPr>
      <w:r w:rsidRPr="4474D8DA">
        <w:rPr>
          <w:rFonts w:ascii="Times New Roman" w:hAnsi="Times New Roman"/>
        </w:rPr>
        <w:t xml:space="preserve">The European Care Strategy and the Council Recommendation on access to high-quality long-term care provide a framework for reforms and investments to improve care services, address workforce challenges, and support informal carers. </w:t>
      </w:r>
      <w:r w:rsidR="008307B0" w:rsidRPr="4474D8DA">
        <w:rPr>
          <w:rFonts w:ascii="Times New Roman" w:hAnsi="Times New Roman"/>
        </w:rPr>
        <w:t xml:space="preserve">In particular, the Recommendation’s </w:t>
      </w:r>
      <w:r w:rsidR="00BD5DD8" w:rsidRPr="4474D8DA">
        <w:rPr>
          <w:rFonts w:ascii="Times New Roman" w:hAnsi="Times New Roman"/>
        </w:rPr>
        <w:t xml:space="preserve">call </w:t>
      </w:r>
      <w:r w:rsidR="009B2077" w:rsidRPr="4474D8DA">
        <w:rPr>
          <w:rFonts w:ascii="Times New Roman" w:hAnsi="Times New Roman"/>
        </w:rPr>
        <w:t xml:space="preserve">to </w:t>
      </w:r>
      <w:r w:rsidR="00C670C5" w:rsidRPr="4474D8DA">
        <w:rPr>
          <w:rFonts w:ascii="Times New Roman" w:hAnsi="Times New Roman"/>
        </w:rPr>
        <w:t>contin</w:t>
      </w:r>
      <w:r w:rsidR="00BD5DD8" w:rsidRPr="4474D8DA">
        <w:rPr>
          <w:rFonts w:ascii="Times New Roman" w:hAnsi="Times New Roman"/>
        </w:rPr>
        <w:t>u</w:t>
      </w:r>
      <w:r w:rsidR="00C670C5" w:rsidRPr="4474D8DA">
        <w:rPr>
          <w:rFonts w:ascii="Times New Roman" w:hAnsi="Times New Roman"/>
        </w:rPr>
        <w:t>ously align the offer of long-term care services to long-term care needs, including by</w:t>
      </w:r>
      <w:r w:rsidR="00BD5DD8" w:rsidRPr="4474D8DA">
        <w:rPr>
          <w:rFonts w:ascii="Times New Roman" w:hAnsi="Times New Roman"/>
        </w:rPr>
        <w:t xml:space="preserve"> developing and/or improving home care</w:t>
      </w:r>
      <w:r w:rsidR="000131B1">
        <w:rPr>
          <w:rFonts w:ascii="Times New Roman" w:hAnsi="Times New Roman"/>
        </w:rPr>
        <w:t>,</w:t>
      </w:r>
      <w:r w:rsidR="00BD5DD8" w:rsidRPr="4474D8DA">
        <w:rPr>
          <w:rFonts w:ascii="Times New Roman" w:hAnsi="Times New Roman"/>
        </w:rPr>
        <w:t xml:space="preserve"> community</w:t>
      </w:r>
      <w:r w:rsidR="000131B1">
        <w:rPr>
          <w:rFonts w:ascii="Times New Roman" w:hAnsi="Times New Roman"/>
        </w:rPr>
        <w:t>, and family</w:t>
      </w:r>
      <w:r w:rsidR="008B6ED8">
        <w:rPr>
          <w:rFonts w:ascii="Times New Roman" w:hAnsi="Times New Roman"/>
        </w:rPr>
        <w:t>-</w:t>
      </w:r>
      <w:r w:rsidR="00BD5DD8" w:rsidRPr="4474D8DA">
        <w:rPr>
          <w:rFonts w:ascii="Times New Roman" w:hAnsi="Times New Roman"/>
        </w:rPr>
        <w:t>based care</w:t>
      </w:r>
      <w:r w:rsidR="00E21E6A">
        <w:rPr>
          <w:rFonts w:ascii="Times New Roman" w:hAnsi="Times New Roman"/>
        </w:rPr>
        <w:t>,</w:t>
      </w:r>
      <w:r w:rsidR="00BD5DD8" w:rsidRPr="4474D8DA">
        <w:rPr>
          <w:rFonts w:ascii="Times New Roman" w:hAnsi="Times New Roman"/>
        </w:rPr>
        <w:t xml:space="preserve"> has been matched </w:t>
      </w:r>
      <w:r w:rsidR="003E443B" w:rsidRPr="4474D8DA">
        <w:rPr>
          <w:rFonts w:ascii="Times New Roman" w:hAnsi="Times New Roman"/>
        </w:rPr>
        <w:t>by numerous policy reforms</w:t>
      </w:r>
      <w:r w:rsidR="00DC3DF1" w:rsidRPr="4474D8DA">
        <w:rPr>
          <w:rFonts w:ascii="Times New Roman" w:hAnsi="Times New Roman"/>
        </w:rPr>
        <w:t xml:space="preserve"> at Member States’ level, as </w:t>
      </w:r>
      <w:r w:rsidR="00E96792" w:rsidRPr="4474D8DA">
        <w:rPr>
          <w:rFonts w:ascii="Times New Roman" w:hAnsi="Times New Roman"/>
        </w:rPr>
        <w:t>illustrated by the recent national implementation plans.</w:t>
      </w:r>
      <w:r w:rsidR="009514DC" w:rsidRPr="4474D8DA">
        <w:rPr>
          <w:rFonts w:ascii="Times New Roman" w:hAnsi="Times New Roman"/>
          <w:color w:val="000000"/>
          <w:shd w:val="clear" w:color="auto" w:fill="FFFFFF"/>
        </w:rPr>
        <w:t xml:space="preserve"> </w:t>
      </w:r>
      <w:r w:rsidR="00655B43" w:rsidRPr="4474D8DA">
        <w:rPr>
          <w:rFonts w:ascii="Times New Roman" w:hAnsi="Times New Roman"/>
        </w:rPr>
        <w:t>The Commission support</w:t>
      </w:r>
      <w:r w:rsidR="00DB274C" w:rsidRPr="4474D8DA">
        <w:rPr>
          <w:rFonts w:ascii="Times New Roman" w:hAnsi="Times New Roman"/>
        </w:rPr>
        <w:t>s</w:t>
      </w:r>
      <w:r w:rsidR="00655B43" w:rsidRPr="4474D8DA">
        <w:rPr>
          <w:rFonts w:ascii="Times New Roman" w:hAnsi="Times New Roman"/>
        </w:rPr>
        <w:t xml:space="preserve"> the implementation of the Recommendation through mutual learning and with EU funds, notably </w:t>
      </w:r>
      <w:r w:rsidR="00E21E6A">
        <w:rPr>
          <w:rFonts w:ascii="Times New Roman" w:hAnsi="Times New Roman"/>
        </w:rPr>
        <w:t xml:space="preserve">the </w:t>
      </w:r>
      <w:r w:rsidR="00655B43" w:rsidRPr="4474D8DA">
        <w:rPr>
          <w:rFonts w:ascii="Times New Roman" w:hAnsi="Times New Roman"/>
        </w:rPr>
        <w:t xml:space="preserve">European Social Fund </w:t>
      </w:r>
      <w:r w:rsidR="00864582" w:rsidRPr="4474D8DA">
        <w:rPr>
          <w:rFonts w:ascii="Times New Roman" w:hAnsi="Times New Roman"/>
        </w:rPr>
        <w:t>Plus</w:t>
      </w:r>
      <w:r w:rsidR="00655B43" w:rsidRPr="4474D8DA">
        <w:rPr>
          <w:rFonts w:ascii="Times New Roman" w:hAnsi="Times New Roman"/>
        </w:rPr>
        <w:t xml:space="preserve"> </w:t>
      </w:r>
      <w:r w:rsidR="00864582" w:rsidRPr="4474D8DA">
        <w:rPr>
          <w:rFonts w:ascii="Times New Roman" w:hAnsi="Times New Roman"/>
        </w:rPr>
        <w:t xml:space="preserve">(ESF+) </w:t>
      </w:r>
      <w:r w:rsidR="00655B43" w:rsidRPr="4474D8DA">
        <w:rPr>
          <w:rFonts w:ascii="Times New Roman" w:hAnsi="Times New Roman"/>
        </w:rPr>
        <w:t>and the Recovery and Resilience Facility</w:t>
      </w:r>
      <w:r w:rsidR="000409D9" w:rsidRPr="4474D8DA">
        <w:rPr>
          <w:rFonts w:ascii="Times New Roman" w:hAnsi="Times New Roman"/>
        </w:rPr>
        <w:t xml:space="preserve"> (RRF)</w:t>
      </w:r>
      <w:r w:rsidR="00655B43" w:rsidRPr="4474D8DA">
        <w:rPr>
          <w:rFonts w:ascii="Times New Roman" w:hAnsi="Times New Roman"/>
        </w:rPr>
        <w:t>.</w:t>
      </w:r>
      <w:r w:rsidR="0046707F" w:rsidRPr="4474D8DA">
        <w:rPr>
          <w:rFonts w:ascii="Times New Roman" w:hAnsi="Times New Roman"/>
        </w:rPr>
        <w:t xml:space="preserve"> </w:t>
      </w:r>
      <w:r w:rsidR="00FA7E0E" w:rsidRPr="4474D8DA">
        <w:rPr>
          <w:rFonts w:ascii="Times New Roman" w:hAnsi="Times New Roman"/>
        </w:rPr>
        <w:t xml:space="preserve">Reforms and investments under the recovery and resilience plans (RRPs) aim at strengthening long-term care systems and promoting a change in the model of support and long-term care to move away from institutional care, increasing human resources and infrastructure capacity for the provision of long-term care services, training, reskilling and upskilling of long-term care professionals. The total expenditure on long-term care-related measures amounts to approximately EUR 8 billion. The ESF+ </w:t>
      </w:r>
      <w:r w:rsidR="00FA7E0E" w:rsidRPr="4474D8DA">
        <w:rPr>
          <w:rFonts w:ascii="Times New Roman" w:hAnsi="Times New Roman"/>
        </w:rPr>
        <w:lastRenderedPageBreak/>
        <w:t xml:space="preserve">supports activities that promote active and healthy ageing, enhance family and community-based care services and improve the accessibility, effectiveness and resilience of healthcare systems. Focusing on long-term care, 22 Member States have programmed ESF+ resources to support health and long-term care sectors and services – reaching a total of </w:t>
      </w:r>
      <w:r w:rsidR="00DB274C" w:rsidRPr="4474D8DA">
        <w:rPr>
          <w:rFonts w:ascii="Times New Roman" w:hAnsi="Times New Roman"/>
        </w:rPr>
        <w:t xml:space="preserve">EUR </w:t>
      </w:r>
      <w:r w:rsidR="00FA7E0E" w:rsidRPr="4474D8DA">
        <w:rPr>
          <w:rFonts w:ascii="Times New Roman" w:hAnsi="Times New Roman"/>
        </w:rPr>
        <w:t>6.7 billion during the 2021 - 27 programming period.  </w:t>
      </w:r>
    </w:p>
    <w:p w14:paraId="04E59311" w14:textId="2E6FA99B" w:rsidR="00CA10A4" w:rsidRDefault="00B86F6C" w:rsidP="00CA10A4">
      <w:pPr>
        <w:widowControl w:val="0"/>
        <w:spacing w:after="0"/>
        <w:rPr>
          <w:rFonts w:ascii="Times New Roman" w:hAnsi="Times New Roman"/>
          <w:b/>
          <w:bCs/>
        </w:rPr>
      </w:pPr>
      <w:r w:rsidRPr="4474D8DA">
        <w:rPr>
          <w:rFonts w:ascii="Times New Roman" w:hAnsi="Times New Roman"/>
          <w:b/>
          <w:bCs/>
        </w:rPr>
        <w:t>Paragraph</w:t>
      </w:r>
      <w:r w:rsidR="00CB54BD">
        <w:rPr>
          <w:rFonts w:ascii="Times New Roman" w:hAnsi="Times New Roman"/>
          <w:b/>
          <w:bCs/>
        </w:rPr>
        <w:t>s</w:t>
      </w:r>
      <w:r w:rsidRPr="4474D8DA">
        <w:rPr>
          <w:rFonts w:ascii="Times New Roman" w:hAnsi="Times New Roman"/>
          <w:b/>
          <w:bCs/>
        </w:rPr>
        <w:t xml:space="preserve"> 19</w:t>
      </w:r>
      <w:r w:rsidR="00FD52D5" w:rsidRPr="4474D8DA">
        <w:rPr>
          <w:rFonts w:ascii="Times New Roman" w:hAnsi="Times New Roman"/>
          <w:b/>
          <w:bCs/>
        </w:rPr>
        <w:t>,</w:t>
      </w:r>
      <w:r w:rsidR="00CA1FB3">
        <w:rPr>
          <w:rFonts w:ascii="Times New Roman" w:hAnsi="Times New Roman"/>
          <w:b/>
          <w:bCs/>
        </w:rPr>
        <w:t xml:space="preserve"> </w:t>
      </w:r>
      <w:r w:rsidR="00CA1FB3" w:rsidRPr="4474D8DA">
        <w:rPr>
          <w:rFonts w:ascii="Times New Roman" w:hAnsi="Times New Roman"/>
          <w:b/>
          <w:bCs/>
        </w:rPr>
        <w:t>20</w:t>
      </w:r>
    </w:p>
    <w:p w14:paraId="533757C6" w14:textId="77777777" w:rsidR="00CA10A4" w:rsidRDefault="00CA10A4" w:rsidP="00CA10A4">
      <w:pPr>
        <w:widowControl w:val="0"/>
        <w:spacing w:after="0"/>
        <w:rPr>
          <w:rFonts w:ascii="Times New Roman" w:hAnsi="Times New Roman"/>
          <w:b/>
          <w:bCs/>
        </w:rPr>
      </w:pPr>
    </w:p>
    <w:p w14:paraId="46FB2598" w14:textId="56ED8BB3" w:rsidR="00B86F6C" w:rsidRPr="00982F8F" w:rsidRDefault="00CB54BD" w:rsidP="00CA10A4">
      <w:pPr>
        <w:widowControl w:val="0"/>
        <w:spacing w:after="0"/>
        <w:rPr>
          <w:rFonts w:ascii="Times New Roman" w:eastAsia="Calibri" w:hAnsi="Times New Roman"/>
        </w:rPr>
      </w:pPr>
      <w:r>
        <w:rPr>
          <w:rFonts w:ascii="Times New Roman" w:eastAsia="Calibri" w:hAnsi="Times New Roman"/>
        </w:rPr>
        <w:t>A</w:t>
      </w:r>
      <w:r w:rsidR="2F17782E" w:rsidRPr="4474D8DA">
        <w:rPr>
          <w:rFonts w:ascii="Times New Roman" w:eastAsia="Calibri" w:hAnsi="Times New Roman"/>
        </w:rPr>
        <w:t>ddress</w:t>
      </w:r>
      <w:r>
        <w:rPr>
          <w:rFonts w:ascii="Times New Roman" w:eastAsia="Calibri" w:hAnsi="Times New Roman"/>
        </w:rPr>
        <w:t>ing</w:t>
      </w:r>
      <w:r w:rsidR="2F17782E" w:rsidRPr="4474D8DA">
        <w:rPr>
          <w:rFonts w:ascii="Times New Roman" w:eastAsia="Calibri" w:hAnsi="Times New Roman"/>
        </w:rPr>
        <w:t xml:space="preserve"> the impact of social media and excessive sc</w:t>
      </w:r>
      <w:r w:rsidR="5A513B3A" w:rsidRPr="4474D8DA">
        <w:rPr>
          <w:rFonts w:ascii="Times New Roman" w:eastAsia="Calibri" w:hAnsi="Times New Roman"/>
        </w:rPr>
        <w:t>reentime on wellbeing</w:t>
      </w:r>
      <w:r w:rsidRPr="00CB54BD">
        <w:rPr>
          <w:rFonts w:ascii="Times New Roman" w:eastAsia="Calibri" w:hAnsi="Times New Roman"/>
        </w:rPr>
        <w:t xml:space="preserve"> </w:t>
      </w:r>
      <w:r w:rsidR="00DB41BE">
        <w:rPr>
          <w:rFonts w:ascii="Times New Roman" w:eastAsia="Calibri" w:hAnsi="Times New Roman"/>
        </w:rPr>
        <w:t>is a</w:t>
      </w:r>
      <w:r w:rsidRPr="4474D8DA">
        <w:rPr>
          <w:rFonts w:ascii="Times New Roman" w:eastAsia="Calibri" w:hAnsi="Times New Roman"/>
        </w:rPr>
        <w:t xml:space="preserve"> priority </w:t>
      </w:r>
      <w:r w:rsidR="00DB41BE">
        <w:rPr>
          <w:rFonts w:ascii="Times New Roman" w:eastAsia="Calibri" w:hAnsi="Times New Roman"/>
        </w:rPr>
        <w:t>for</w:t>
      </w:r>
      <w:r w:rsidRPr="4474D8DA">
        <w:rPr>
          <w:rFonts w:ascii="Times New Roman" w:eastAsia="Calibri" w:hAnsi="Times New Roman"/>
        </w:rPr>
        <w:t xml:space="preserve"> the Commission</w:t>
      </w:r>
      <w:r w:rsidR="5A513B3A" w:rsidRPr="4474D8DA">
        <w:rPr>
          <w:rFonts w:ascii="Times New Roman" w:eastAsia="Calibri" w:hAnsi="Times New Roman"/>
        </w:rPr>
        <w:t xml:space="preserve">. To address this, the Commission will carry out an EU-wide inquiry </w:t>
      </w:r>
      <w:r w:rsidR="21BFC59F" w:rsidRPr="4474D8DA">
        <w:rPr>
          <w:rFonts w:ascii="Times New Roman" w:eastAsia="Calibri" w:hAnsi="Times New Roman"/>
        </w:rPr>
        <w:t>on the broader impacts o</w:t>
      </w:r>
      <w:r w:rsidR="00DB41BE">
        <w:rPr>
          <w:rFonts w:ascii="Times New Roman" w:eastAsia="Calibri" w:hAnsi="Times New Roman"/>
        </w:rPr>
        <w:t>f</w:t>
      </w:r>
      <w:r w:rsidR="21BFC59F" w:rsidRPr="4474D8DA">
        <w:rPr>
          <w:rFonts w:ascii="Times New Roman" w:eastAsia="Calibri" w:hAnsi="Times New Roman"/>
        </w:rPr>
        <w:t xml:space="preserve"> social media and wellbeing. </w:t>
      </w:r>
      <w:r w:rsidR="603D5836" w:rsidRPr="4474D8DA">
        <w:rPr>
          <w:rFonts w:ascii="Times New Roman" w:eastAsia="Calibri" w:hAnsi="Times New Roman"/>
        </w:rPr>
        <w:t>Before proposing any majo</w:t>
      </w:r>
      <w:r w:rsidR="207B8E2E" w:rsidRPr="4474D8DA">
        <w:rPr>
          <w:rFonts w:ascii="Times New Roman" w:eastAsia="Calibri" w:hAnsi="Times New Roman"/>
        </w:rPr>
        <w:t>r</w:t>
      </w:r>
      <w:r w:rsidR="603D5836" w:rsidRPr="4474D8DA">
        <w:rPr>
          <w:rFonts w:ascii="Times New Roman" w:eastAsia="Calibri" w:hAnsi="Times New Roman"/>
        </w:rPr>
        <w:t xml:space="preserve"> action at the EU level, it will be important to obtain the outcomes of the EU-wide </w:t>
      </w:r>
      <w:r w:rsidR="211AD885" w:rsidRPr="4474D8DA">
        <w:rPr>
          <w:rFonts w:ascii="Times New Roman" w:eastAsia="Calibri" w:hAnsi="Times New Roman"/>
        </w:rPr>
        <w:t>inquiry</w:t>
      </w:r>
      <w:r w:rsidR="0E62D109" w:rsidRPr="4474D8DA">
        <w:rPr>
          <w:rFonts w:ascii="Times New Roman" w:eastAsia="Calibri" w:hAnsi="Times New Roman"/>
        </w:rPr>
        <w:t xml:space="preserve"> </w:t>
      </w:r>
      <w:r w:rsidR="603D5836" w:rsidRPr="4474D8DA">
        <w:rPr>
          <w:rFonts w:ascii="Times New Roman" w:eastAsia="Calibri" w:hAnsi="Times New Roman"/>
        </w:rPr>
        <w:t xml:space="preserve">and to have an evidence-based </w:t>
      </w:r>
      <w:r w:rsidR="747A2341" w:rsidRPr="4474D8DA">
        <w:rPr>
          <w:rFonts w:ascii="Times New Roman" w:eastAsia="Calibri" w:hAnsi="Times New Roman"/>
        </w:rPr>
        <w:t>discussion</w:t>
      </w:r>
      <w:r w:rsidR="00314180" w:rsidRPr="4474D8DA">
        <w:rPr>
          <w:rFonts w:ascii="Times New Roman" w:eastAsia="Calibri" w:hAnsi="Times New Roman"/>
        </w:rPr>
        <w:t xml:space="preserve">. </w:t>
      </w:r>
      <w:r w:rsidR="4C7CE661" w:rsidRPr="4474D8DA">
        <w:rPr>
          <w:rFonts w:ascii="Times New Roman" w:eastAsia="Calibri" w:hAnsi="Times New Roman"/>
        </w:rPr>
        <w:t>Protecting the mental health of children and young people is a</w:t>
      </w:r>
      <w:r w:rsidR="42BEE7DB" w:rsidRPr="4474D8DA">
        <w:rPr>
          <w:rFonts w:ascii="Times New Roman" w:eastAsia="Calibri" w:hAnsi="Times New Roman"/>
        </w:rPr>
        <w:t xml:space="preserve"> key element in </w:t>
      </w:r>
      <w:r w:rsidR="00514A50">
        <w:rPr>
          <w:rFonts w:ascii="Times New Roman" w:eastAsia="Calibri" w:hAnsi="Times New Roman"/>
        </w:rPr>
        <w:t>the Commission’s 2024 Recommendation on integrated child protection systems</w:t>
      </w:r>
      <w:r w:rsidR="00514A50" w:rsidRPr="4474D8DA">
        <w:rPr>
          <w:rFonts w:ascii="Times New Roman" w:eastAsia="Calibri" w:hAnsi="Times New Roman"/>
        </w:rPr>
        <w:t xml:space="preserve"> </w:t>
      </w:r>
      <w:r w:rsidR="00514A50">
        <w:rPr>
          <w:rFonts w:ascii="Times New Roman" w:eastAsia="Calibri" w:hAnsi="Times New Roman"/>
        </w:rPr>
        <w:t xml:space="preserve">and </w:t>
      </w:r>
      <w:r w:rsidR="42BEE7DB" w:rsidRPr="4474D8DA">
        <w:rPr>
          <w:rFonts w:ascii="Times New Roman" w:eastAsia="Calibri" w:hAnsi="Times New Roman"/>
        </w:rPr>
        <w:t>the</w:t>
      </w:r>
      <w:r w:rsidR="5F394EA8" w:rsidRPr="4474D8DA">
        <w:rPr>
          <w:rFonts w:ascii="Times New Roman" w:eastAsia="Calibri" w:hAnsi="Times New Roman"/>
        </w:rPr>
        <w:t xml:space="preserve"> EU’s comprehensive</w:t>
      </w:r>
      <w:r w:rsidR="5F394EA8" w:rsidRPr="4474D8DA">
        <w:rPr>
          <w:rFonts w:ascii="Times New Roman" w:eastAsia="Calibri" w:hAnsi="Times New Roman"/>
          <w:i/>
          <w:iCs/>
        </w:rPr>
        <w:t xml:space="preserve"> </w:t>
      </w:r>
      <w:r w:rsidR="5F394EA8" w:rsidRPr="4474D8DA">
        <w:rPr>
          <w:rFonts w:ascii="Times New Roman" w:eastAsia="Calibri" w:hAnsi="Times New Roman"/>
        </w:rPr>
        <w:t>approach to mental health adopted in 2023</w:t>
      </w:r>
      <w:r w:rsidR="77B2CF50" w:rsidRPr="4474D8DA">
        <w:rPr>
          <w:rFonts w:ascii="Times New Roman" w:eastAsia="Calibri" w:hAnsi="Times New Roman"/>
        </w:rPr>
        <w:t>. The initiative</w:t>
      </w:r>
      <w:r w:rsidR="5F394EA8" w:rsidRPr="4474D8DA">
        <w:rPr>
          <w:rFonts w:ascii="Times New Roman" w:eastAsia="Calibri" w:hAnsi="Times New Roman"/>
        </w:rPr>
        <w:t xml:space="preserve"> has 20 flagship initiatives and identified almost EUR 1.3 billion in funding opportunities from various EU funding programmes. The comprehensive approach was developed with Member States and stakeholders</w:t>
      </w:r>
      <w:r w:rsidR="00C11ADF">
        <w:rPr>
          <w:rFonts w:ascii="Times New Roman" w:eastAsia="Calibri" w:hAnsi="Times New Roman"/>
        </w:rPr>
        <w:t>,</w:t>
      </w:r>
      <w:r w:rsidR="5F394EA8" w:rsidRPr="4474D8DA">
        <w:rPr>
          <w:rFonts w:ascii="Times New Roman" w:eastAsia="Calibri" w:hAnsi="Times New Roman"/>
        </w:rPr>
        <w:t xml:space="preserve"> strongly involving areas such as education, justice, digitalisation, employment, research, urban development, environment and climate. All flagships are being implemented or completed.</w:t>
      </w:r>
    </w:p>
    <w:p w14:paraId="4602FD6D" w14:textId="7BF2A852" w:rsidR="00B86F6C" w:rsidRPr="00982F8F" w:rsidRDefault="5F394EA8" w:rsidP="00CA10A4">
      <w:pPr>
        <w:widowControl w:val="0"/>
        <w:spacing w:after="0"/>
        <w:rPr>
          <w:rFonts w:ascii="Times New Roman" w:hAnsi="Times New Roman"/>
          <w:szCs w:val="24"/>
        </w:rPr>
      </w:pPr>
      <w:r w:rsidRPr="00982F8F">
        <w:rPr>
          <w:rFonts w:ascii="Times New Roman" w:eastAsia="Calibri" w:hAnsi="Times New Roman"/>
          <w:szCs w:val="24"/>
        </w:rPr>
        <w:t xml:space="preserve">In relation to children and young people, the flagships include: </w:t>
      </w:r>
    </w:p>
    <w:p w14:paraId="4FD0C153" w14:textId="16A20418" w:rsidR="00B86F6C" w:rsidRPr="00982F8F" w:rsidRDefault="5F394EA8" w:rsidP="00CA10A4">
      <w:pPr>
        <w:pStyle w:val="ListParagraph"/>
        <w:widowControl w:val="0"/>
        <w:numPr>
          <w:ilvl w:val="0"/>
          <w:numId w:val="33"/>
        </w:numPr>
        <w:spacing w:after="0" w:line="240" w:lineRule="auto"/>
        <w:ind w:left="513"/>
        <w:jc w:val="both"/>
        <w:rPr>
          <w:rFonts w:ascii="Times New Roman" w:hAnsi="Times New Roman"/>
          <w:sz w:val="24"/>
          <w:szCs w:val="24"/>
          <w:lang w:val="en-GB"/>
        </w:rPr>
      </w:pPr>
      <w:r w:rsidRPr="00982F8F">
        <w:rPr>
          <w:rFonts w:ascii="Times New Roman" w:hAnsi="Times New Roman"/>
          <w:sz w:val="24"/>
          <w:szCs w:val="24"/>
          <w:lang w:val="en-GB"/>
        </w:rPr>
        <w:t xml:space="preserve">UNICEF </w:t>
      </w:r>
      <w:r w:rsidR="005E741C" w:rsidRPr="00982F8F">
        <w:rPr>
          <w:rFonts w:ascii="Times New Roman" w:hAnsi="Times New Roman"/>
          <w:sz w:val="24"/>
          <w:szCs w:val="24"/>
          <w:lang w:val="en-GB"/>
        </w:rPr>
        <w:t xml:space="preserve">with </w:t>
      </w:r>
      <w:r w:rsidRPr="00982F8F">
        <w:rPr>
          <w:rFonts w:ascii="Times New Roman" w:hAnsi="Times New Roman"/>
          <w:sz w:val="24"/>
          <w:szCs w:val="24"/>
          <w:lang w:val="en-GB"/>
        </w:rPr>
        <w:t>EUR 2 million is developing a prevention toolkit on mental and physical health of children and adolescents, including a focus on the impact of social media on their mental and physical health.</w:t>
      </w:r>
    </w:p>
    <w:p w14:paraId="67EB8148" w14:textId="18AA65D5" w:rsidR="00B86F6C" w:rsidRPr="00982F8F" w:rsidRDefault="5F394EA8" w:rsidP="00CA10A4">
      <w:pPr>
        <w:pStyle w:val="ListParagraph"/>
        <w:widowControl w:val="0"/>
        <w:numPr>
          <w:ilvl w:val="0"/>
          <w:numId w:val="33"/>
        </w:numPr>
        <w:spacing w:after="0" w:line="240" w:lineRule="auto"/>
        <w:ind w:left="513"/>
        <w:jc w:val="both"/>
        <w:rPr>
          <w:rFonts w:ascii="Times New Roman" w:hAnsi="Times New Roman"/>
          <w:sz w:val="24"/>
          <w:szCs w:val="24"/>
          <w:lang w:val="en-GB"/>
        </w:rPr>
      </w:pPr>
      <w:r w:rsidRPr="00982F8F">
        <w:rPr>
          <w:rFonts w:ascii="Times New Roman" w:hAnsi="Times New Roman"/>
          <w:sz w:val="24"/>
          <w:szCs w:val="24"/>
          <w:lang w:val="en-GB"/>
        </w:rPr>
        <w:t xml:space="preserve">‘Healthy Screens, Healthy Youth’ flagship to improve child protection in the digital world. </w:t>
      </w:r>
    </w:p>
    <w:p w14:paraId="476EE764" w14:textId="56D176AD" w:rsidR="00B86F6C" w:rsidRPr="00982F8F" w:rsidRDefault="5F394EA8" w:rsidP="00CA10A4">
      <w:pPr>
        <w:pStyle w:val="ListParagraph"/>
        <w:widowControl w:val="0"/>
        <w:numPr>
          <w:ilvl w:val="0"/>
          <w:numId w:val="33"/>
        </w:numPr>
        <w:spacing w:after="0" w:line="240" w:lineRule="auto"/>
        <w:ind w:left="513"/>
        <w:jc w:val="both"/>
        <w:rPr>
          <w:rFonts w:ascii="Times New Roman" w:hAnsi="Times New Roman"/>
          <w:sz w:val="24"/>
          <w:szCs w:val="24"/>
          <w:lang w:val="en-GB"/>
        </w:rPr>
      </w:pPr>
      <w:r w:rsidRPr="00982F8F">
        <w:rPr>
          <w:rFonts w:ascii="Times New Roman" w:hAnsi="Times New Roman"/>
          <w:sz w:val="24"/>
          <w:szCs w:val="24"/>
          <w:lang w:val="en-GB"/>
        </w:rPr>
        <w:t xml:space="preserve">A capacity-building project </w:t>
      </w:r>
      <w:r w:rsidR="005E741C" w:rsidRPr="00982F8F">
        <w:rPr>
          <w:rFonts w:ascii="Times New Roman" w:hAnsi="Times New Roman"/>
          <w:sz w:val="24"/>
          <w:szCs w:val="24"/>
          <w:lang w:val="en-GB"/>
        </w:rPr>
        <w:t xml:space="preserve">with </w:t>
      </w:r>
      <w:r w:rsidR="00F662E9" w:rsidRPr="00982F8F">
        <w:rPr>
          <w:rFonts w:ascii="Times New Roman" w:hAnsi="Times New Roman"/>
          <w:sz w:val="24"/>
          <w:szCs w:val="24"/>
          <w:lang w:val="en-GB"/>
        </w:rPr>
        <w:t xml:space="preserve">EUR 11 million </w:t>
      </w:r>
      <w:r w:rsidRPr="00982F8F">
        <w:rPr>
          <w:rFonts w:ascii="Times New Roman" w:hAnsi="Times New Roman"/>
          <w:sz w:val="24"/>
          <w:szCs w:val="24"/>
          <w:lang w:val="en-GB"/>
        </w:rPr>
        <w:t>with the World Health Organization</w:t>
      </w:r>
      <w:r w:rsidR="00F662E9" w:rsidRPr="00982F8F">
        <w:rPr>
          <w:rFonts w:ascii="Times New Roman" w:hAnsi="Times New Roman"/>
          <w:sz w:val="24"/>
          <w:szCs w:val="24"/>
          <w:lang w:val="en-GB"/>
        </w:rPr>
        <w:t xml:space="preserve"> (WHO)</w:t>
      </w:r>
      <w:r w:rsidRPr="00982F8F">
        <w:rPr>
          <w:rFonts w:ascii="Times New Roman" w:hAnsi="Times New Roman"/>
          <w:sz w:val="24"/>
          <w:szCs w:val="24"/>
          <w:lang w:val="en-GB"/>
        </w:rPr>
        <w:t xml:space="preserve"> provides tailor-made support to Member States to improve their mental health system</w:t>
      </w:r>
      <w:r w:rsidR="00C11ADF">
        <w:rPr>
          <w:rFonts w:ascii="Times New Roman" w:hAnsi="Times New Roman"/>
          <w:sz w:val="24"/>
          <w:szCs w:val="24"/>
          <w:lang w:val="en-GB"/>
        </w:rPr>
        <w:t>s</w:t>
      </w:r>
      <w:r w:rsidRPr="00982F8F">
        <w:rPr>
          <w:rFonts w:ascii="Times New Roman" w:hAnsi="Times New Roman"/>
          <w:sz w:val="24"/>
          <w:szCs w:val="24"/>
          <w:lang w:val="en-GB"/>
        </w:rPr>
        <w:t>.</w:t>
      </w:r>
    </w:p>
    <w:p w14:paraId="35BD1405" w14:textId="4047C062" w:rsidR="00B86F6C" w:rsidRPr="00982F8F" w:rsidRDefault="5F394EA8" w:rsidP="00CA10A4">
      <w:pPr>
        <w:pStyle w:val="ListParagraph"/>
        <w:widowControl w:val="0"/>
        <w:numPr>
          <w:ilvl w:val="0"/>
          <w:numId w:val="33"/>
        </w:numPr>
        <w:spacing w:after="0" w:line="240" w:lineRule="auto"/>
        <w:ind w:left="513"/>
        <w:jc w:val="both"/>
        <w:rPr>
          <w:rFonts w:ascii="Times New Roman" w:hAnsi="Times New Roman"/>
          <w:sz w:val="24"/>
          <w:szCs w:val="24"/>
          <w:lang w:val="en-GB"/>
        </w:rPr>
      </w:pPr>
      <w:r w:rsidRPr="00982F8F">
        <w:rPr>
          <w:rFonts w:ascii="Times New Roman" w:hAnsi="Times New Roman"/>
          <w:sz w:val="24"/>
          <w:szCs w:val="24"/>
          <w:lang w:val="en-GB"/>
        </w:rPr>
        <w:t>EU-PROMENS is a EUR 9 million multidisciplinary exchange and training programme for health and other professionals.</w:t>
      </w:r>
    </w:p>
    <w:p w14:paraId="4582DE49" w14:textId="670DA138" w:rsidR="00B86F6C" w:rsidRPr="00982F8F" w:rsidRDefault="5F394EA8" w:rsidP="00CA10A4">
      <w:pPr>
        <w:pStyle w:val="ListParagraph"/>
        <w:widowControl w:val="0"/>
        <w:numPr>
          <w:ilvl w:val="0"/>
          <w:numId w:val="33"/>
        </w:numPr>
        <w:spacing w:after="0" w:line="240" w:lineRule="auto"/>
        <w:ind w:left="513"/>
        <w:jc w:val="both"/>
        <w:rPr>
          <w:rFonts w:ascii="Times New Roman" w:hAnsi="Times New Roman"/>
          <w:sz w:val="24"/>
          <w:szCs w:val="24"/>
          <w:lang w:val="en-GB"/>
        </w:rPr>
      </w:pPr>
      <w:r w:rsidRPr="00982F8F">
        <w:rPr>
          <w:rFonts w:ascii="Times New Roman" w:hAnsi="Times New Roman"/>
          <w:sz w:val="24"/>
          <w:szCs w:val="24"/>
          <w:lang w:val="en-GB"/>
        </w:rPr>
        <w:t>An EU support package to address stigma developed with Member States and stakeholders,</w:t>
      </w:r>
      <w:r w:rsidR="00711C17">
        <w:rPr>
          <w:rFonts w:ascii="Times New Roman" w:hAnsi="Times New Roman"/>
          <w:sz w:val="24"/>
          <w:szCs w:val="24"/>
          <w:lang w:val="en-GB"/>
        </w:rPr>
        <w:t xml:space="preserve"> </w:t>
      </w:r>
      <w:r w:rsidRPr="00982F8F">
        <w:rPr>
          <w:rFonts w:ascii="Times New Roman" w:hAnsi="Times New Roman"/>
          <w:sz w:val="24"/>
          <w:szCs w:val="24"/>
          <w:lang w:val="en-GB"/>
        </w:rPr>
        <w:t xml:space="preserve">for the World Mental Health Day 2024. </w:t>
      </w:r>
    </w:p>
    <w:p w14:paraId="165858DD" w14:textId="0CB99AC6" w:rsidR="00B86F6C" w:rsidRPr="00982F8F" w:rsidRDefault="5F394EA8" w:rsidP="00CA10A4">
      <w:pPr>
        <w:pStyle w:val="ListParagraph"/>
        <w:widowControl w:val="0"/>
        <w:numPr>
          <w:ilvl w:val="0"/>
          <w:numId w:val="33"/>
        </w:numPr>
        <w:spacing w:after="0" w:line="240" w:lineRule="auto"/>
        <w:ind w:left="513"/>
        <w:jc w:val="both"/>
        <w:rPr>
          <w:rFonts w:ascii="Times New Roman" w:hAnsi="Times New Roman"/>
          <w:sz w:val="24"/>
          <w:szCs w:val="24"/>
          <w:lang w:val="en-GB"/>
        </w:rPr>
      </w:pPr>
      <w:r w:rsidRPr="4474D8DA">
        <w:rPr>
          <w:rFonts w:ascii="Times New Roman" w:hAnsi="Times New Roman"/>
          <w:sz w:val="24"/>
          <w:szCs w:val="24"/>
          <w:lang w:val="en-GB"/>
        </w:rPr>
        <w:t>The EU Best Practices Portal on Public Health includ</w:t>
      </w:r>
      <w:r w:rsidR="006F3637">
        <w:rPr>
          <w:rFonts w:ascii="Times New Roman" w:hAnsi="Times New Roman"/>
          <w:sz w:val="24"/>
          <w:szCs w:val="24"/>
          <w:lang w:val="en-GB"/>
        </w:rPr>
        <w:t xml:space="preserve">ing </w:t>
      </w:r>
      <w:r w:rsidRPr="4474D8DA">
        <w:rPr>
          <w:rFonts w:ascii="Times New Roman" w:hAnsi="Times New Roman"/>
          <w:sz w:val="24"/>
          <w:szCs w:val="24"/>
          <w:lang w:val="en-GB"/>
        </w:rPr>
        <w:t xml:space="preserve">a repository on best and promising practices on mental health with 29 new initiatives, which are publicly available for inspiration and transfer.  </w:t>
      </w:r>
    </w:p>
    <w:p w14:paraId="1959E7DE" w14:textId="0882715C" w:rsidR="00B86F6C" w:rsidRPr="00982F8F" w:rsidRDefault="5F394EA8" w:rsidP="00CA10A4">
      <w:pPr>
        <w:widowControl w:val="0"/>
        <w:spacing w:after="0"/>
        <w:rPr>
          <w:rFonts w:ascii="Times New Roman" w:hAnsi="Times New Roman"/>
          <w:szCs w:val="24"/>
        </w:rPr>
      </w:pPr>
      <w:r w:rsidRPr="00982F8F">
        <w:rPr>
          <w:rFonts w:ascii="Times New Roman" w:eastAsia="Calibri" w:hAnsi="Times New Roman"/>
          <w:szCs w:val="24"/>
        </w:rPr>
        <w:t xml:space="preserve"> </w:t>
      </w:r>
    </w:p>
    <w:p w14:paraId="0C211AEC" w14:textId="77777777" w:rsidR="004A7B26" w:rsidRDefault="5F394EA8" w:rsidP="00CA10A4">
      <w:pPr>
        <w:widowControl w:val="0"/>
        <w:spacing w:after="0"/>
        <w:rPr>
          <w:rFonts w:ascii="Times New Roman" w:hAnsi="Times New Roman"/>
        </w:rPr>
      </w:pPr>
      <w:r w:rsidRPr="4474D8DA">
        <w:rPr>
          <w:rFonts w:ascii="Times New Roman" w:eastAsia="Calibri" w:hAnsi="Times New Roman"/>
        </w:rPr>
        <w:t>The Commission also supports Member States via joint actions on mental health. These include:</w:t>
      </w:r>
      <w:r w:rsidR="00286268" w:rsidRPr="4474D8DA">
        <w:rPr>
          <w:rFonts w:ascii="Times New Roman" w:eastAsia="Calibri" w:hAnsi="Times New Roman"/>
        </w:rPr>
        <w:t xml:space="preserve"> (i) a</w:t>
      </w:r>
      <w:r w:rsidRPr="4474D8DA">
        <w:rPr>
          <w:rFonts w:ascii="Times New Roman" w:hAnsi="Times New Roman"/>
        </w:rPr>
        <w:t xml:space="preserve"> three-year joint action that implemented best practices on mental health reforms (Belgium) and suicide prevention (Austria) finished in September 2024</w:t>
      </w:r>
      <w:r w:rsidR="00286268" w:rsidRPr="4474D8DA">
        <w:rPr>
          <w:rFonts w:ascii="Times New Roman" w:hAnsi="Times New Roman"/>
        </w:rPr>
        <w:t>; (ii) a</w:t>
      </w:r>
      <w:r w:rsidRPr="4474D8DA">
        <w:rPr>
          <w:rFonts w:ascii="Times New Roman" w:hAnsi="Times New Roman"/>
        </w:rPr>
        <w:t xml:space="preserve"> new Joint Action MENTOR started in September 2024 on a ‘mental health across policies’ approach, as well as the role of digital tools</w:t>
      </w:r>
      <w:r w:rsidR="00286268" w:rsidRPr="4474D8DA">
        <w:rPr>
          <w:rFonts w:ascii="Times New Roman" w:hAnsi="Times New Roman"/>
        </w:rPr>
        <w:t>; (iii) p</w:t>
      </w:r>
      <w:r w:rsidRPr="4474D8DA">
        <w:rPr>
          <w:rFonts w:ascii="Times New Roman" w:hAnsi="Times New Roman"/>
        </w:rPr>
        <w:t xml:space="preserve">reparation has begun for a third joint action on the mental health of vulnerable groups, with EUR 6 million in funding from </w:t>
      </w:r>
      <w:r w:rsidR="00B441BC">
        <w:rPr>
          <w:rFonts w:ascii="Times New Roman" w:hAnsi="Times New Roman"/>
        </w:rPr>
        <w:t xml:space="preserve">the </w:t>
      </w:r>
      <w:r w:rsidRPr="4474D8DA">
        <w:rPr>
          <w:rFonts w:ascii="Times New Roman" w:hAnsi="Times New Roman"/>
        </w:rPr>
        <w:t>annual work plan 2024 of the EU4Health programme.</w:t>
      </w:r>
      <w:r w:rsidR="00286268" w:rsidRPr="4474D8DA">
        <w:rPr>
          <w:rFonts w:ascii="Times New Roman" w:hAnsi="Times New Roman"/>
        </w:rPr>
        <w:t xml:space="preserve"> </w:t>
      </w:r>
      <w:r w:rsidR="00FD52D5" w:rsidRPr="4474D8DA">
        <w:rPr>
          <w:rFonts w:ascii="Times New Roman" w:hAnsi="Times New Roman"/>
        </w:rPr>
        <w:t xml:space="preserve">While Member States are responsible for ensuring access to healthcare and defining the healthcare coverage, the Commission supports their efforts in improving access to healthcare. According to the commitment of the European Pillar of Social Rights Action Plan, the Commission is working towards refining measures of access to healthcare. The on-going EU4Health project on affordability of healthcare, led by the WHO Barcelona office, has provided evidence on the impact of catastrophic spending on affordability of healthcare at household level. Another EU4Health action developed a model, which will provide complementary data, showing the impact of in-kind health benefits on poverty reduction. </w:t>
      </w:r>
      <w:r w:rsidR="00FD52D5" w:rsidRPr="4474D8DA">
        <w:rPr>
          <w:rFonts w:ascii="Times New Roman" w:hAnsi="Times New Roman"/>
        </w:rPr>
        <w:lastRenderedPageBreak/>
        <w:t xml:space="preserve">The Commission supports </w:t>
      </w:r>
      <w:r w:rsidR="00F91C8A" w:rsidRPr="4474D8DA">
        <w:rPr>
          <w:rFonts w:ascii="Times New Roman" w:hAnsi="Times New Roman"/>
        </w:rPr>
        <w:t xml:space="preserve">an </w:t>
      </w:r>
      <w:r w:rsidR="00FD52D5" w:rsidRPr="4474D8DA">
        <w:rPr>
          <w:rFonts w:ascii="Times New Roman" w:hAnsi="Times New Roman"/>
        </w:rPr>
        <w:t xml:space="preserve">EU4Health </w:t>
      </w:r>
      <w:r w:rsidR="00D81686" w:rsidRPr="4474D8DA">
        <w:rPr>
          <w:rFonts w:ascii="Times New Roman" w:hAnsi="Times New Roman"/>
        </w:rPr>
        <w:t>initiative</w:t>
      </w:r>
      <w:r w:rsidR="00FD52D5" w:rsidRPr="4474D8DA">
        <w:rPr>
          <w:rFonts w:ascii="Times New Roman" w:hAnsi="Times New Roman"/>
        </w:rPr>
        <w:t>, which will provide guidelines on access to healthcare for persons with disabilities. This project collected quantitative and qualitative indicators on barriers faced by persons with disabilities in accessing health services and developed a survey on access to cancer care. Finally, the European Semester is used to encourage efforts to address country</w:t>
      </w:r>
      <w:r w:rsidR="00CA1FB3">
        <w:rPr>
          <w:rFonts w:ascii="Times New Roman" w:hAnsi="Times New Roman"/>
        </w:rPr>
        <w:t>-</w:t>
      </w:r>
      <w:r w:rsidR="00FD52D5" w:rsidRPr="4474D8DA">
        <w:rPr>
          <w:rFonts w:ascii="Times New Roman" w:hAnsi="Times New Roman"/>
        </w:rPr>
        <w:t xml:space="preserve">specific challenges in access to healthcare and Member States can use funds such as the </w:t>
      </w:r>
      <w:r w:rsidR="00F91C8A" w:rsidRPr="4474D8DA">
        <w:rPr>
          <w:rFonts w:ascii="Times New Roman" w:hAnsi="Times New Roman"/>
        </w:rPr>
        <w:t>RRF</w:t>
      </w:r>
      <w:r w:rsidR="00FD52D5" w:rsidRPr="4474D8DA">
        <w:rPr>
          <w:rFonts w:ascii="Times New Roman" w:hAnsi="Times New Roman"/>
        </w:rPr>
        <w:t xml:space="preserve">, Cohesion Policy Funds and </w:t>
      </w:r>
      <w:r w:rsidR="00CA1FB3">
        <w:rPr>
          <w:rFonts w:ascii="Times New Roman" w:hAnsi="Times New Roman"/>
        </w:rPr>
        <w:t xml:space="preserve">the </w:t>
      </w:r>
      <w:r w:rsidR="00FD52D5" w:rsidRPr="4474D8DA">
        <w:rPr>
          <w:rFonts w:ascii="Times New Roman" w:hAnsi="Times New Roman"/>
        </w:rPr>
        <w:t>Technical Support Instrument to address these challenges.</w:t>
      </w:r>
    </w:p>
    <w:p w14:paraId="7F227996" w14:textId="77777777" w:rsidR="004A7B26" w:rsidRDefault="004A7B26" w:rsidP="00CA10A4">
      <w:pPr>
        <w:widowControl w:val="0"/>
        <w:spacing w:after="0"/>
        <w:rPr>
          <w:rFonts w:ascii="Times New Roman" w:hAnsi="Times New Roman"/>
        </w:rPr>
      </w:pPr>
    </w:p>
    <w:p w14:paraId="269C6B81" w14:textId="6A499BF8" w:rsidR="58DBAF7F" w:rsidRDefault="00FD5DB2" w:rsidP="00CA10A4">
      <w:pPr>
        <w:widowControl w:val="0"/>
        <w:spacing w:after="0"/>
        <w:rPr>
          <w:rFonts w:ascii="Times New Roman" w:hAnsi="Times New Roman"/>
        </w:rPr>
      </w:pPr>
      <w:r w:rsidRPr="4474D8DA">
        <w:rPr>
          <w:rFonts w:ascii="Times New Roman" w:hAnsi="Times New Roman"/>
        </w:rPr>
        <w:t>T</w:t>
      </w:r>
      <w:r w:rsidR="00512FAF" w:rsidRPr="4474D8DA">
        <w:rPr>
          <w:rFonts w:ascii="Times New Roman" w:hAnsi="Times New Roman"/>
        </w:rPr>
        <w:t xml:space="preserve">he European Parliament funded the </w:t>
      </w:r>
      <w:r w:rsidR="00966D02" w:rsidRPr="4474D8DA">
        <w:rPr>
          <w:rFonts w:ascii="Times New Roman" w:hAnsi="Times New Roman"/>
        </w:rPr>
        <w:t xml:space="preserve">Joint </w:t>
      </w:r>
      <w:r w:rsidR="004A7B26">
        <w:rPr>
          <w:rFonts w:ascii="Times New Roman" w:hAnsi="Times New Roman"/>
        </w:rPr>
        <w:t>R</w:t>
      </w:r>
      <w:r w:rsidR="00966D02" w:rsidRPr="4474D8DA">
        <w:rPr>
          <w:rFonts w:ascii="Times New Roman" w:hAnsi="Times New Roman"/>
        </w:rPr>
        <w:t xml:space="preserve">esearch </w:t>
      </w:r>
      <w:r w:rsidR="004A7B26">
        <w:rPr>
          <w:rFonts w:ascii="Times New Roman" w:hAnsi="Times New Roman"/>
        </w:rPr>
        <w:t>C</w:t>
      </w:r>
      <w:r w:rsidR="00966D02" w:rsidRPr="4474D8DA">
        <w:rPr>
          <w:rFonts w:ascii="Times New Roman" w:hAnsi="Times New Roman"/>
        </w:rPr>
        <w:t>entre (</w:t>
      </w:r>
      <w:r w:rsidR="00512FAF" w:rsidRPr="4474D8DA">
        <w:rPr>
          <w:rFonts w:ascii="Times New Roman" w:hAnsi="Times New Roman"/>
        </w:rPr>
        <w:t>JRC</w:t>
      </w:r>
      <w:r w:rsidRPr="4474D8DA">
        <w:rPr>
          <w:rFonts w:ascii="Times New Roman" w:hAnsi="Times New Roman"/>
        </w:rPr>
        <w:t>)</w:t>
      </w:r>
      <w:r w:rsidR="00512FAF" w:rsidRPr="4474D8DA">
        <w:rPr>
          <w:rFonts w:ascii="Times New Roman" w:hAnsi="Times New Roman"/>
        </w:rPr>
        <w:t xml:space="preserve"> pilot project on </w:t>
      </w:r>
      <w:r w:rsidR="001560A0" w:rsidRPr="4474D8DA">
        <w:rPr>
          <w:rFonts w:ascii="Times New Roman" w:hAnsi="Times New Roman"/>
        </w:rPr>
        <w:t>l</w:t>
      </w:r>
      <w:r w:rsidR="00512FAF" w:rsidRPr="4474D8DA">
        <w:rPr>
          <w:rFonts w:ascii="Times New Roman" w:hAnsi="Times New Roman"/>
        </w:rPr>
        <w:t>oneliness, which by now has been completed</w:t>
      </w:r>
      <w:r w:rsidR="001560A0" w:rsidRPr="4474D8DA">
        <w:rPr>
          <w:rFonts w:ascii="Times New Roman" w:hAnsi="Times New Roman"/>
        </w:rPr>
        <w:t xml:space="preserve">. </w:t>
      </w:r>
      <w:r w:rsidR="00512FAF" w:rsidRPr="4474D8DA">
        <w:rPr>
          <w:rFonts w:ascii="Times New Roman" w:hAnsi="Times New Roman"/>
        </w:rPr>
        <w:t xml:space="preserve">Now the Commission is funding a Coordination and Support Action dedicated to loneliness under the current Horizon Europe Framework Programme for Research and Innovation. This project Lonely-EU was launched in early 2025, </w:t>
      </w:r>
      <w:r w:rsidR="0032404F">
        <w:rPr>
          <w:rFonts w:ascii="Times New Roman" w:hAnsi="Times New Roman"/>
        </w:rPr>
        <w:t xml:space="preserve">and </w:t>
      </w:r>
      <w:r w:rsidR="00512FAF" w:rsidRPr="4474D8DA">
        <w:rPr>
          <w:rFonts w:ascii="Times New Roman" w:hAnsi="Times New Roman"/>
        </w:rPr>
        <w:t xml:space="preserve">aims to identify, organise, and integrate publicly accessible datasets on loneliness and will </w:t>
      </w:r>
      <w:r w:rsidR="0032404F">
        <w:rPr>
          <w:rFonts w:ascii="Times New Roman" w:hAnsi="Times New Roman"/>
        </w:rPr>
        <w:t xml:space="preserve">therefore </w:t>
      </w:r>
      <w:r w:rsidR="00512FAF" w:rsidRPr="4474D8DA">
        <w:rPr>
          <w:rFonts w:ascii="Times New Roman" w:hAnsi="Times New Roman"/>
        </w:rPr>
        <w:t>contribute to provide additional evidence on loneliness and effective interventions</w:t>
      </w:r>
      <w:r w:rsidR="0032404F">
        <w:rPr>
          <w:rFonts w:ascii="Times New Roman" w:hAnsi="Times New Roman"/>
        </w:rPr>
        <w:t xml:space="preserve"> to tackle it</w:t>
      </w:r>
      <w:r w:rsidR="00512FAF" w:rsidRPr="4474D8DA">
        <w:rPr>
          <w:rFonts w:ascii="Times New Roman" w:hAnsi="Times New Roman"/>
        </w:rPr>
        <w:t>.</w:t>
      </w:r>
    </w:p>
    <w:p w14:paraId="7B06D75D" w14:textId="77777777" w:rsidR="004A7B26" w:rsidRPr="00982F8F" w:rsidRDefault="004A7B26" w:rsidP="00CA10A4">
      <w:pPr>
        <w:widowControl w:val="0"/>
        <w:spacing w:after="0"/>
        <w:rPr>
          <w:rFonts w:ascii="Times New Roman" w:hAnsi="Times New Roman"/>
        </w:rPr>
      </w:pPr>
    </w:p>
    <w:p w14:paraId="36583F6A" w14:textId="77777777" w:rsidR="00CA10A4" w:rsidRDefault="00F51F3D" w:rsidP="00CA10A4">
      <w:pPr>
        <w:widowControl w:val="0"/>
        <w:rPr>
          <w:rFonts w:ascii="Times New Roman" w:hAnsi="Times New Roman"/>
          <w:b/>
          <w:bCs/>
        </w:rPr>
      </w:pPr>
      <w:r w:rsidRPr="4474D8DA">
        <w:rPr>
          <w:rFonts w:ascii="Times New Roman" w:hAnsi="Times New Roman"/>
          <w:b/>
          <w:bCs/>
        </w:rPr>
        <w:t>Paragraph 24</w:t>
      </w:r>
    </w:p>
    <w:p w14:paraId="53BF6511" w14:textId="15600765" w:rsidR="3F701E84" w:rsidRPr="00982F8F" w:rsidRDefault="2C065A13" w:rsidP="00CA10A4">
      <w:pPr>
        <w:widowControl w:val="0"/>
        <w:rPr>
          <w:rFonts w:ascii="Times New Roman" w:hAnsi="Times New Roman"/>
        </w:rPr>
      </w:pPr>
      <w:r w:rsidRPr="4474D8DA">
        <w:rPr>
          <w:rFonts w:ascii="Times New Roman" w:hAnsi="Times New Roman"/>
        </w:rPr>
        <w:t>T</w:t>
      </w:r>
      <w:r w:rsidR="2168A861" w:rsidRPr="4474D8DA">
        <w:rPr>
          <w:rFonts w:ascii="Times New Roman" w:hAnsi="Times New Roman"/>
        </w:rPr>
        <w:t>ogether with t</w:t>
      </w:r>
      <w:r w:rsidRPr="4474D8DA">
        <w:rPr>
          <w:rFonts w:ascii="Times New Roman" w:hAnsi="Times New Roman"/>
        </w:rPr>
        <w:t>he</w:t>
      </w:r>
      <w:r w:rsidR="40C1B836" w:rsidRPr="4474D8DA">
        <w:rPr>
          <w:rFonts w:ascii="Times New Roman" w:hAnsi="Times New Roman"/>
        </w:rPr>
        <w:t xml:space="preserve"> Social Protection Committee, the</w:t>
      </w:r>
      <w:r w:rsidR="470ABC1C" w:rsidRPr="4474D8DA">
        <w:rPr>
          <w:rFonts w:ascii="Times New Roman" w:hAnsi="Times New Roman"/>
        </w:rPr>
        <w:t xml:space="preserve"> Commission </w:t>
      </w:r>
      <w:r w:rsidR="04E594C4" w:rsidRPr="4474D8DA">
        <w:rPr>
          <w:rFonts w:ascii="Times New Roman" w:hAnsi="Times New Roman"/>
        </w:rPr>
        <w:t xml:space="preserve">monitors </w:t>
      </w:r>
      <w:r w:rsidR="00193FBB" w:rsidRPr="4474D8DA">
        <w:rPr>
          <w:rFonts w:ascii="Times New Roman" w:hAnsi="Times New Roman"/>
        </w:rPr>
        <w:t xml:space="preserve">the </w:t>
      </w:r>
      <w:r w:rsidR="04E594C4" w:rsidRPr="4474D8DA">
        <w:rPr>
          <w:rFonts w:ascii="Times New Roman" w:hAnsi="Times New Roman"/>
        </w:rPr>
        <w:t xml:space="preserve">implementation of the European Child Guarantee </w:t>
      </w:r>
      <w:r w:rsidR="3CDC7056" w:rsidRPr="4474D8DA">
        <w:rPr>
          <w:rFonts w:ascii="Times New Roman" w:hAnsi="Times New Roman"/>
        </w:rPr>
        <w:t>(ECG)</w:t>
      </w:r>
      <w:r w:rsidR="1EC66E66" w:rsidRPr="4474D8DA">
        <w:rPr>
          <w:rFonts w:ascii="Times New Roman" w:hAnsi="Times New Roman"/>
        </w:rPr>
        <w:t xml:space="preserve"> </w:t>
      </w:r>
      <w:r w:rsidR="02507A1F" w:rsidRPr="4474D8DA">
        <w:rPr>
          <w:rFonts w:ascii="Times New Roman" w:hAnsi="Times New Roman"/>
        </w:rPr>
        <w:t>using</w:t>
      </w:r>
      <w:r w:rsidR="04E594C4" w:rsidRPr="4474D8DA">
        <w:rPr>
          <w:rFonts w:ascii="Times New Roman" w:hAnsi="Times New Roman"/>
        </w:rPr>
        <w:t xml:space="preserve"> the </w:t>
      </w:r>
      <w:r w:rsidR="5A8D705A" w:rsidRPr="4474D8DA">
        <w:rPr>
          <w:rFonts w:ascii="Times New Roman" w:hAnsi="Times New Roman"/>
        </w:rPr>
        <w:t xml:space="preserve">common monitoring framework, which was adopted in November 2023 and </w:t>
      </w:r>
      <w:r w:rsidR="4A45B60A" w:rsidRPr="4474D8DA">
        <w:rPr>
          <w:rFonts w:ascii="Times New Roman" w:hAnsi="Times New Roman"/>
        </w:rPr>
        <w:t>subsequently</w:t>
      </w:r>
      <w:r w:rsidR="5A8D705A" w:rsidRPr="4474D8DA">
        <w:rPr>
          <w:rFonts w:ascii="Times New Roman" w:hAnsi="Times New Roman"/>
        </w:rPr>
        <w:t xml:space="preserve"> updated with recent data and additional indicators.</w:t>
      </w:r>
      <w:r w:rsidRPr="4474D8DA">
        <w:rPr>
          <w:rFonts w:ascii="Times New Roman" w:hAnsi="Times New Roman"/>
        </w:rPr>
        <w:t xml:space="preserve"> </w:t>
      </w:r>
      <w:r w:rsidR="62D711A9" w:rsidRPr="4474D8DA">
        <w:rPr>
          <w:rFonts w:ascii="Times New Roman" w:hAnsi="Times New Roman"/>
        </w:rPr>
        <w:t>T</w:t>
      </w:r>
      <w:r w:rsidR="39AFA46B" w:rsidRPr="4474D8DA">
        <w:rPr>
          <w:rFonts w:ascii="Times New Roman" w:hAnsi="Times New Roman"/>
        </w:rPr>
        <w:t xml:space="preserve">he Commission is in constant contact with </w:t>
      </w:r>
      <w:r w:rsidR="407F8014" w:rsidRPr="4474D8DA">
        <w:rPr>
          <w:rFonts w:ascii="Times New Roman" w:hAnsi="Times New Roman"/>
        </w:rPr>
        <w:t xml:space="preserve">national Child Guarantee Coordinators, </w:t>
      </w:r>
      <w:r w:rsidR="3A3E3707" w:rsidRPr="4474D8DA">
        <w:rPr>
          <w:rFonts w:ascii="Times New Roman" w:hAnsi="Times New Roman"/>
        </w:rPr>
        <w:t>inviting them to</w:t>
      </w:r>
      <w:r w:rsidR="5AF65501" w:rsidRPr="4474D8DA">
        <w:rPr>
          <w:rFonts w:ascii="Times New Roman" w:hAnsi="Times New Roman"/>
        </w:rPr>
        <w:t xml:space="preserve"> </w:t>
      </w:r>
      <w:r w:rsidR="28366427" w:rsidRPr="4474D8DA">
        <w:rPr>
          <w:rFonts w:ascii="Times New Roman" w:hAnsi="Times New Roman"/>
        </w:rPr>
        <w:t xml:space="preserve">regular meetings, which </w:t>
      </w:r>
      <w:r w:rsidR="23853EAF" w:rsidRPr="4474D8DA">
        <w:rPr>
          <w:rFonts w:ascii="Times New Roman" w:hAnsi="Times New Roman"/>
        </w:rPr>
        <w:t>are an</w:t>
      </w:r>
      <w:r w:rsidR="28366427" w:rsidRPr="4474D8DA">
        <w:rPr>
          <w:rFonts w:ascii="Times New Roman" w:hAnsi="Times New Roman"/>
        </w:rPr>
        <w:t xml:space="preserve"> opportunity for mutual learning and allow</w:t>
      </w:r>
      <w:r w:rsidR="0032404F">
        <w:rPr>
          <w:rFonts w:ascii="Times New Roman" w:hAnsi="Times New Roman"/>
        </w:rPr>
        <w:t xml:space="preserve"> </w:t>
      </w:r>
      <w:r w:rsidR="081B6DAF" w:rsidRPr="4474D8DA">
        <w:rPr>
          <w:rFonts w:ascii="Times New Roman" w:hAnsi="Times New Roman"/>
        </w:rPr>
        <w:t>for updates on progress with implementation.</w:t>
      </w:r>
      <w:r w:rsidR="23528264" w:rsidRPr="4474D8DA">
        <w:rPr>
          <w:rFonts w:ascii="Times New Roman" w:hAnsi="Times New Roman"/>
        </w:rPr>
        <w:t xml:space="preserve"> The biennial progress reports by the</w:t>
      </w:r>
      <w:r w:rsidR="081B6DAF" w:rsidRPr="4474D8DA">
        <w:rPr>
          <w:rFonts w:ascii="Times New Roman" w:hAnsi="Times New Roman"/>
        </w:rPr>
        <w:t xml:space="preserve"> Member States</w:t>
      </w:r>
      <w:r w:rsidR="0E80FAF4" w:rsidRPr="4474D8DA">
        <w:rPr>
          <w:rFonts w:ascii="Times New Roman" w:hAnsi="Times New Roman"/>
        </w:rPr>
        <w:t>, received in 2024 and due in 2026, will serve as a basis for the Commission report to the Council, which will sum</w:t>
      </w:r>
      <w:r w:rsidR="4E4F62C4" w:rsidRPr="4474D8DA">
        <w:rPr>
          <w:rFonts w:ascii="Times New Roman" w:hAnsi="Times New Roman"/>
        </w:rPr>
        <w:t>mari</w:t>
      </w:r>
      <w:r w:rsidR="00230580" w:rsidRPr="4474D8DA">
        <w:rPr>
          <w:rFonts w:ascii="Times New Roman" w:hAnsi="Times New Roman"/>
        </w:rPr>
        <w:t>s</w:t>
      </w:r>
      <w:r w:rsidR="4E4F62C4" w:rsidRPr="4474D8DA">
        <w:rPr>
          <w:rFonts w:ascii="Times New Roman" w:hAnsi="Times New Roman"/>
        </w:rPr>
        <w:t xml:space="preserve">e the achieved progress five years after the adoption of the </w:t>
      </w:r>
      <w:r w:rsidR="750F82DC" w:rsidRPr="4474D8DA">
        <w:rPr>
          <w:rFonts w:ascii="Times New Roman" w:hAnsi="Times New Roman"/>
        </w:rPr>
        <w:t>ECG</w:t>
      </w:r>
      <w:r w:rsidR="00230580" w:rsidRPr="4474D8DA">
        <w:rPr>
          <w:rFonts w:ascii="Times New Roman" w:hAnsi="Times New Roman"/>
        </w:rPr>
        <w:t xml:space="preserve"> </w:t>
      </w:r>
      <w:r w:rsidR="1E3F4548" w:rsidRPr="4474D8DA">
        <w:rPr>
          <w:rFonts w:ascii="Times New Roman" w:hAnsi="Times New Roman"/>
        </w:rPr>
        <w:t>recommendation.</w:t>
      </w:r>
      <w:r w:rsidR="79E61839" w:rsidRPr="4474D8DA">
        <w:rPr>
          <w:rFonts w:ascii="Times New Roman" w:hAnsi="Times New Roman"/>
        </w:rPr>
        <w:t xml:space="preserve"> </w:t>
      </w:r>
      <w:r w:rsidR="39AFA46B" w:rsidRPr="4474D8DA">
        <w:rPr>
          <w:rFonts w:ascii="Times New Roman" w:hAnsi="Times New Roman"/>
        </w:rPr>
        <w:t>The European Semester</w:t>
      </w:r>
      <w:r w:rsidR="004069DC">
        <w:rPr>
          <w:rFonts w:ascii="Times New Roman" w:hAnsi="Times New Roman"/>
        </w:rPr>
        <w:t xml:space="preserve"> </w:t>
      </w:r>
      <w:r w:rsidR="00273EFE" w:rsidRPr="4474D8DA">
        <w:rPr>
          <w:rFonts w:ascii="Times New Roman" w:hAnsi="Times New Roman"/>
        </w:rPr>
        <w:t>also</w:t>
      </w:r>
      <w:r w:rsidR="4E89ED3D" w:rsidRPr="4474D8DA">
        <w:rPr>
          <w:rFonts w:ascii="Times New Roman" w:hAnsi="Times New Roman"/>
        </w:rPr>
        <w:t xml:space="preserve"> monitor</w:t>
      </w:r>
      <w:r w:rsidR="00273EFE" w:rsidRPr="4474D8DA">
        <w:rPr>
          <w:rFonts w:ascii="Times New Roman" w:hAnsi="Times New Roman"/>
        </w:rPr>
        <w:t>s</w:t>
      </w:r>
      <w:r w:rsidR="4E89ED3D" w:rsidRPr="4474D8DA">
        <w:rPr>
          <w:rFonts w:ascii="Times New Roman" w:hAnsi="Times New Roman"/>
        </w:rPr>
        <w:t xml:space="preserve"> progress with</w:t>
      </w:r>
      <w:r w:rsidR="6ADA5570" w:rsidRPr="4474D8DA">
        <w:rPr>
          <w:rFonts w:ascii="Times New Roman" w:hAnsi="Times New Roman"/>
        </w:rPr>
        <w:t xml:space="preserve"> ECG implementation. </w:t>
      </w:r>
    </w:p>
    <w:p w14:paraId="5656D715" w14:textId="77777777" w:rsidR="00CA10A4" w:rsidRDefault="00F51F3D" w:rsidP="00CA10A4">
      <w:pPr>
        <w:widowControl w:val="0"/>
        <w:rPr>
          <w:rFonts w:ascii="Times New Roman" w:hAnsi="Times New Roman"/>
          <w:b/>
          <w:bCs/>
        </w:rPr>
      </w:pPr>
      <w:r w:rsidRPr="4474D8DA">
        <w:rPr>
          <w:rFonts w:ascii="Times New Roman" w:hAnsi="Times New Roman"/>
          <w:b/>
          <w:bCs/>
        </w:rPr>
        <w:t>Paragraph 29</w:t>
      </w:r>
    </w:p>
    <w:p w14:paraId="0E4251AB" w14:textId="0CCA7A33" w:rsidR="00227A08" w:rsidRPr="00982F8F" w:rsidRDefault="00227A08" w:rsidP="00CA10A4">
      <w:pPr>
        <w:widowControl w:val="0"/>
        <w:rPr>
          <w:rFonts w:ascii="Times New Roman" w:hAnsi="Times New Roman"/>
        </w:rPr>
      </w:pPr>
      <w:r w:rsidRPr="4474D8DA">
        <w:rPr>
          <w:rFonts w:ascii="Times New Roman" w:hAnsi="Times New Roman"/>
          <w:lang w:val="en-029"/>
        </w:rPr>
        <w:t>The Commission supports Member States in the implementation of the 2019 Council recommendation on access to social protection</w:t>
      </w:r>
      <w:r w:rsidR="004069DC">
        <w:rPr>
          <w:rFonts w:ascii="Times New Roman" w:hAnsi="Times New Roman"/>
          <w:lang w:val="en-029"/>
        </w:rPr>
        <w:t>,</w:t>
      </w:r>
      <w:r w:rsidRPr="4474D8DA">
        <w:rPr>
          <w:rFonts w:ascii="Times New Roman" w:hAnsi="Times New Roman"/>
          <w:lang w:val="en-029"/>
        </w:rPr>
        <w:t xml:space="preserve"> which also covers artists and workers in the cultural and creative sectors.</w:t>
      </w:r>
      <w:r w:rsidR="00433C99" w:rsidRPr="4474D8DA">
        <w:rPr>
          <w:rFonts w:ascii="Times New Roman" w:hAnsi="Times New Roman"/>
          <w:lang w:val="en-029"/>
        </w:rPr>
        <w:t xml:space="preserve"> </w:t>
      </w:r>
      <w:r w:rsidRPr="4474D8DA">
        <w:rPr>
          <w:rFonts w:ascii="Times New Roman" w:hAnsi="Times New Roman"/>
        </w:rPr>
        <w:t xml:space="preserve">The European Commission monitors the situation and legislative and policy developments in the area of access to social protection </w:t>
      </w:r>
      <w:r w:rsidR="004069DC">
        <w:rPr>
          <w:rFonts w:ascii="Times New Roman" w:hAnsi="Times New Roman"/>
        </w:rPr>
        <w:t>in</w:t>
      </w:r>
      <w:r w:rsidRPr="4474D8DA">
        <w:rPr>
          <w:rFonts w:ascii="Times New Roman" w:hAnsi="Times New Roman"/>
        </w:rPr>
        <w:t xml:space="preserve"> the European Semester, including in the Joint employment report</w:t>
      </w:r>
      <w:r w:rsidR="005B19AE" w:rsidRPr="4474D8DA">
        <w:rPr>
          <w:rFonts w:ascii="Times New Roman" w:hAnsi="Times New Roman"/>
        </w:rPr>
        <w:t xml:space="preserve"> (JER)</w:t>
      </w:r>
      <w:r w:rsidRPr="4474D8DA">
        <w:rPr>
          <w:rFonts w:ascii="Times New Roman" w:hAnsi="Times New Roman"/>
        </w:rPr>
        <w:t xml:space="preserve"> and in country reports, proposing country</w:t>
      </w:r>
      <w:r w:rsidR="000F324B">
        <w:rPr>
          <w:rFonts w:ascii="Times New Roman" w:hAnsi="Times New Roman"/>
        </w:rPr>
        <w:t>-</w:t>
      </w:r>
      <w:r w:rsidRPr="4474D8DA">
        <w:rPr>
          <w:rFonts w:ascii="Times New Roman" w:hAnsi="Times New Roman"/>
        </w:rPr>
        <w:t>specific recommendation where appropriate. In line with the 2019 Council recommendation, a monitoring framework has been developed together with the Member States. It includes indicators that are used in the open method of coordination</w:t>
      </w:r>
      <w:r w:rsidR="002C7FD6" w:rsidRPr="4474D8DA">
        <w:rPr>
          <w:rFonts w:ascii="Times New Roman" w:hAnsi="Times New Roman"/>
        </w:rPr>
        <w:t xml:space="preserve"> (OMC)</w:t>
      </w:r>
      <w:r w:rsidRPr="4474D8DA">
        <w:rPr>
          <w:rFonts w:ascii="Times New Roman" w:hAnsi="Times New Roman"/>
        </w:rPr>
        <w:t>, including through the annual Social Protection Performance Monitor</w:t>
      </w:r>
      <w:r w:rsidR="00315C51" w:rsidRPr="4474D8DA">
        <w:rPr>
          <w:rFonts w:ascii="Times New Roman" w:hAnsi="Times New Roman"/>
        </w:rPr>
        <w:t xml:space="preserve">. </w:t>
      </w:r>
      <w:r w:rsidR="00315C51" w:rsidRPr="4474D8DA">
        <w:rPr>
          <w:rFonts w:ascii="Times New Roman" w:hAnsi="Times New Roman"/>
          <w:lang w:eastAsia="en-US"/>
        </w:rPr>
        <w:t>The Commission is following up on the actions set out in its reply to the 2023 European Parliament resolution on a EU framework for the social and professional situation of artists and workers in the cultural and creative sectors as well as the recommendations of the OMC Member States’ expert group. Among others, and with the involvement of Member States’ and social partners’ representatives</w:t>
      </w:r>
      <w:r w:rsidR="007037AA">
        <w:rPr>
          <w:rFonts w:ascii="Times New Roman" w:hAnsi="Times New Roman"/>
          <w:lang w:eastAsia="en-US"/>
        </w:rPr>
        <w:t>,</w:t>
      </w:r>
      <w:r w:rsidR="00315C51" w:rsidRPr="4474D8DA">
        <w:rPr>
          <w:rFonts w:ascii="Times New Roman" w:hAnsi="Times New Roman"/>
          <w:lang w:eastAsia="en-US"/>
        </w:rPr>
        <w:t xml:space="preserve"> it analysed legislative gaps, organised mutual learning activities on social protection, gathered further evidence</w:t>
      </w:r>
      <w:r w:rsidR="00315C51" w:rsidRPr="4474D8DA">
        <w:rPr>
          <w:rFonts w:ascii="Times New Roman" w:hAnsi="Times New Roman"/>
          <w:vertAlign w:val="superscript"/>
          <w:lang w:eastAsia="en-US"/>
        </w:rPr>
        <w:t xml:space="preserve"> </w:t>
      </w:r>
      <w:r w:rsidR="00315C51" w:rsidRPr="4474D8DA">
        <w:rPr>
          <w:rFonts w:ascii="Times New Roman" w:hAnsi="Times New Roman"/>
          <w:lang w:eastAsia="en-US"/>
        </w:rPr>
        <w:t>on undeclared work in this sector and further improved the EU-funded online information resource</w:t>
      </w:r>
      <w:r w:rsidR="00315C51" w:rsidRPr="4474D8DA">
        <w:rPr>
          <w:rFonts w:ascii="Times New Roman" w:hAnsi="Times New Roman"/>
          <w:vertAlign w:val="superscript"/>
          <w:lang w:eastAsia="en-US"/>
        </w:rPr>
        <w:t xml:space="preserve"> </w:t>
      </w:r>
      <w:r w:rsidR="00315C51" w:rsidRPr="4474D8DA">
        <w:rPr>
          <w:rFonts w:ascii="Times New Roman" w:hAnsi="Times New Roman"/>
          <w:lang w:eastAsia="en-US"/>
        </w:rPr>
        <w:t>on artists’ working conditions. The Commission will organise a high-level round table with relevant stakeholders to determine the scope for further EU action.</w:t>
      </w:r>
    </w:p>
    <w:p w14:paraId="03E7BB98" w14:textId="2C74EE21" w:rsidR="00865DA6" w:rsidRDefault="00F51F3D" w:rsidP="00AE2CD5">
      <w:pPr>
        <w:keepNext/>
        <w:rPr>
          <w:rFonts w:ascii="Times New Roman" w:hAnsi="Times New Roman"/>
          <w:b/>
          <w:bCs/>
        </w:rPr>
      </w:pPr>
      <w:r w:rsidRPr="00252979">
        <w:rPr>
          <w:rFonts w:ascii="Times New Roman" w:hAnsi="Times New Roman"/>
          <w:b/>
          <w:bCs/>
        </w:rPr>
        <w:lastRenderedPageBreak/>
        <w:t>Paragraph 30</w:t>
      </w:r>
      <w:r w:rsidR="00252979">
        <w:rPr>
          <w:rFonts w:ascii="Times New Roman" w:hAnsi="Times New Roman"/>
          <w:b/>
          <w:bCs/>
        </w:rPr>
        <w:t xml:space="preserve"> </w:t>
      </w:r>
    </w:p>
    <w:p w14:paraId="7EE206B8" w14:textId="0572842F" w:rsidR="00865DA6" w:rsidRDefault="00865DA6" w:rsidP="00AE2CD5">
      <w:pPr>
        <w:keepNext/>
        <w:rPr>
          <w:rFonts w:ascii="Times New Roman" w:hAnsi="Times New Roman"/>
        </w:rPr>
      </w:pPr>
      <w:r w:rsidRPr="00865DA6">
        <w:rPr>
          <w:rFonts w:ascii="Times New Roman" w:hAnsi="Times New Roman"/>
          <w:lang w:val="en-IE"/>
        </w:rPr>
        <w:t xml:space="preserve">Following the European Parliament’s 2021 Resolution on the right to disconnect, Executive Vice-President for Social Rights and Skills, Quality Jobs and Preparedness, Roxana Mînzatu, has been mandated to look into a possible </w:t>
      </w:r>
      <w:r w:rsidR="00F01D17">
        <w:rPr>
          <w:rFonts w:ascii="Times New Roman" w:hAnsi="Times New Roman"/>
          <w:lang w:val="en-IE"/>
        </w:rPr>
        <w:t>introduction of a</w:t>
      </w:r>
      <w:r w:rsidRPr="00865DA6">
        <w:rPr>
          <w:rFonts w:ascii="Times New Roman" w:hAnsi="Times New Roman"/>
          <w:lang w:val="en-IE"/>
        </w:rPr>
        <w:t xml:space="preserve"> right to disconnect. The Commission is currently working on gathering evidence on the impact of an “always-on” work culture and possible implications of EU action in this area, including through the formal consultation of EU social partners, in line with the obligations under Article 154 of the Treaty.</w:t>
      </w:r>
    </w:p>
    <w:p w14:paraId="56614FB8" w14:textId="1862E2B7" w:rsidR="00CA10A4" w:rsidRDefault="005464E0" w:rsidP="00CA10A4">
      <w:pPr>
        <w:widowControl w:val="0"/>
        <w:rPr>
          <w:rFonts w:ascii="Times New Roman" w:hAnsi="Times New Roman"/>
          <w:b/>
          <w:bCs/>
        </w:rPr>
      </w:pPr>
      <w:r w:rsidRPr="4474D8DA">
        <w:rPr>
          <w:rFonts w:ascii="Times New Roman" w:hAnsi="Times New Roman"/>
          <w:b/>
          <w:bCs/>
        </w:rPr>
        <w:t>Paragraph 34</w:t>
      </w:r>
    </w:p>
    <w:p w14:paraId="51C7EAAE" w14:textId="1545AC2F" w:rsidR="005464E0" w:rsidRPr="00982F8F" w:rsidRDefault="403A370B" w:rsidP="004D226E">
      <w:pPr>
        <w:widowControl w:val="0"/>
        <w:rPr>
          <w:rFonts w:ascii="Times New Roman" w:hAnsi="Times New Roman"/>
        </w:rPr>
      </w:pPr>
      <w:r w:rsidRPr="4474D8DA">
        <w:rPr>
          <w:rFonts w:ascii="Times New Roman" w:hAnsi="Times New Roman"/>
        </w:rPr>
        <w:t>On 12 February 2025</w:t>
      </w:r>
      <w:r w:rsidR="5FE264A7" w:rsidRPr="4474D8DA">
        <w:rPr>
          <w:rFonts w:ascii="Times New Roman" w:hAnsi="Times New Roman"/>
        </w:rPr>
        <w:t xml:space="preserve">, the European Commission released </w:t>
      </w:r>
      <w:r w:rsidR="5F6B7639" w:rsidRPr="4474D8DA">
        <w:rPr>
          <w:rFonts w:ascii="Times New Roman" w:hAnsi="Times New Roman"/>
        </w:rPr>
        <w:t>its work programme for 2025. Alongside the work programme, the Commission published a Communication on Implementation and Simplification.</w:t>
      </w:r>
      <w:r w:rsidR="00EA29AD" w:rsidRPr="4474D8DA">
        <w:rPr>
          <w:rFonts w:ascii="Times New Roman" w:hAnsi="Times New Roman"/>
        </w:rPr>
        <w:t xml:space="preserve"> </w:t>
      </w:r>
      <w:r w:rsidR="5F6B7639" w:rsidRPr="4474D8DA">
        <w:rPr>
          <w:rFonts w:ascii="Times New Roman" w:hAnsi="Times New Roman"/>
        </w:rPr>
        <w:t>This Communication sets out how the Commission plans, over the next five years, to make implementation of EU rules easier in practice, and to reduce administrative burdens and simplify EU rules. It contains targets and tools to help lighten the regulatory load, boost competitiveness and resilience, and deliver fast and meaningful improvements for people and businesses.</w:t>
      </w:r>
      <w:r w:rsidR="19D6716D" w:rsidRPr="4474D8DA">
        <w:rPr>
          <w:rFonts w:ascii="Times New Roman" w:hAnsi="Times New Roman"/>
        </w:rPr>
        <w:t xml:space="preserve"> In particu</w:t>
      </w:r>
      <w:r w:rsidR="382AD551" w:rsidRPr="4474D8DA">
        <w:rPr>
          <w:rFonts w:ascii="Times New Roman" w:hAnsi="Times New Roman"/>
        </w:rPr>
        <w:t>lar, as part of th</w:t>
      </w:r>
      <w:r w:rsidR="2075E210" w:rsidRPr="4474D8DA">
        <w:rPr>
          <w:rFonts w:ascii="Times New Roman" w:hAnsi="Times New Roman"/>
        </w:rPr>
        <w:t>i</w:t>
      </w:r>
      <w:r w:rsidR="382AD551" w:rsidRPr="4474D8DA">
        <w:rPr>
          <w:rFonts w:ascii="Times New Roman" w:hAnsi="Times New Roman"/>
        </w:rPr>
        <w:t xml:space="preserve">s recommendation, the Commission announced that it will apply systematically reinforced SME and competitiveness checks to all envisaged legislation with foreseeable effects on companies, particularly on small businesses. The competitiveness check considers four key aspects: cost/price competitiveness, international competitiveness, capacity to innovate, and impacts on the competitiveness of SMEs. </w:t>
      </w:r>
      <w:r w:rsidR="38FE9793" w:rsidRPr="4474D8DA">
        <w:rPr>
          <w:rFonts w:ascii="Times New Roman" w:hAnsi="Times New Roman"/>
        </w:rPr>
        <w:t xml:space="preserve">The </w:t>
      </w:r>
      <w:r w:rsidR="72912A37" w:rsidRPr="4474D8DA">
        <w:rPr>
          <w:rFonts w:ascii="Times New Roman" w:hAnsi="Times New Roman"/>
        </w:rPr>
        <w:t xml:space="preserve">first concrete implementation of the new approach to simplification was the publication on 26 February of two omnibus </w:t>
      </w:r>
      <w:r w:rsidR="69F70D63" w:rsidRPr="4474D8DA">
        <w:rPr>
          <w:rFonts w:ascii="Times New Roman" w:hAnsi="Times New Roman"/>
        </w:rPr>
        <w:t xml:space="preserve">packages to </w:t>
      </w:r>
      <w:r w:rsidR="52E3B109" w:rsidRPr="4474D8DA">
        <w:rPr>
          <w:rFonts w:ascii="Times New Roman" w:hAnsi="Times New Roman"/>
        </w:rPr>
        <w:t xml:space="preserve">make sustainability reporting more accessible and efficient; simplify due diligence to support responsible business practices; strengthen the carbon border adjustment mechanism for a fairer trade and unlock </w:t>
      </w:r>
      <w:r w:rsidR="000C193E">
        <w:rPr>
          <w:rFonts w:ascii="Times New Roman" w:hAnsi="Times New Roman"/>
        </w:rPr>
        <w:t xml:space="preserve">additional private investment </w:t>
      </w:r>
      <w:r w:rsidR="52E3B109" w:rsidRPr="4474D8DA">
        <w:rPr>
          <w:rFonts w:ascii="Times New Roman" w:hAnsi="Times New Roman"/>
        </w:rPr>
        <w:t>opportunities </w:t>
      </w:r>
      <w:r w:rsidR="000C193E">
        <w:rPr>
          <w:rFonts w:ascii="Times New Roman" w:hAnsi="Times New Roman"/>
        </w:rPr>
        <w:t>by facilitating the continued deployment of InvestEU</w:t>
      </w:r>
      <w:r w:rsidR="52E3B109" w:rsidRPr="4474D8DA">
        <w:rPr>
          <w:rFonts w:ascii="Times New Roman" w:hAnsi="Times New Roman"/>
        </w:rPr>
        <w:t xml:space="preserve">. </w:t>
      </w:r>
      <w:r w:rsidR="004D226E" w:rsidRPr="004D226E">
        <w:rPr>
          <w:rFonts w:ascii="Times New Roman" w:hAnsi="Times New Roman"/>
        </w:rPr>
        <w:t>The Commission will also shortly introduce an omnibus on small midcaps, to ensure proportionate regulation adapted to companies’ size. Beyond simplification, the Commission is also enhancing policy coordination to reinforce competitiveness across the EU. Focusing on EU competitiveness requires a set of commonly agreed funding priorities in the form of EU public goods and multi-country investment projects, to be defined through a strengthened policy steering mechanism. The new Competitiveness Coordination Tool (CCT) will complement the European Semester and both will form an integral part of the steering mechanism, ensuring that strategic competitiveness priorities are reflected in national reforms and investments while strengthening economic policy convergence among Member States.</w:t>
      </w:r>
    </w:p>
    <w:p w14:paraId="552BEA9B" w14:textId="77777777" w:rsidR="00CA10A4" w:rsidRDefault="005464E0" w:rsidP="00CA10A4">
      <w:pPr>
        <w:widowControl w:val="0"/>
        <w:spacing w:after="0"/>
        <w:rPr>
          <w:rFonts w:ascii="Times New Roman" w:hAnsi="Times New Roman"/>
          <w:b/>
          <w:bCs/>
        </w:rPr>
      </w:pPr>
      <w:r w:rsidRPr="4474D8DA">
        <w:rPr>
          <w:rFonts w:ascii="Times New Roman" w:hAnsi="Times New Roman"/>
          <w:b/>
          <w:bCs/>
        </w:rPr>
        <w:t>Paragraph 35</w:t>
      </w:r>
    </w:p>
    <w:p w14:paraId="36B55B32" w14:textId="77777777" w:rsidR="00CA10A4" w:rsidRDefault="00CA10A4" w:rsidP="00CA10A4">
      <w:pPr>
        <w:widowControl w:val="0"/>
        <w:spacing w:after="0"/>
        <w:rPr>
          <w:rFonts w:ascii="Times New Roman" w:hAnsi="Times New Roman"/>
          <w:b/>
          <w:bCs/>
        </w:rPr>
      </w:pPr>
    </w:p>
    <w:p w14:paraId="5CC35DB5" w14:textId="147E6E91" w:rsidR="31503EDC" w:rsidRPr="00982F8F" w:rsidRDefault="0D082A27" w:rsidP="00CA10A4">
      <w:pPr>
        <w:widowControl w:val="0"/>
        <w:spacing w:after="0"/>
        <w:rPr>
          <w:rFonts w:ascii="Times New Roman" w:hAnsi="Times New Roman"/>
          <w:lang w:val="en-US"/>
        </w:rPr>
      </w:pPr>
      <w:r w:rsidRPr="4474D8DA">
        <w:rPr>
          <w:rFonts w:ascii="Times New Roman" w:hAnsi="Times New Roman"/>
          <w:lang w:val="en-US"/>
        </w:rPr>
        <w:t xml:space="preserve">The Commission remains committed to strengthening support for the social economy through the full implementation of the Social Economy Action Plan (2021), which sets out concrete actions to be implemented by 2030. In this context, the Commission is exploring ways to </w:t>
      </w:r>
      <w:r w:rsidR="15559BF7" w:rsidRPr="4474D8DA">
        <w:rPr>
          <w:rFonts w:ascii="Times New Roman" w:hAnsi="Times New Roman"/>
          <w:lang w:val="en-US"/>
        </w:rPr>
        <w:t xml:space="preserve">promote </w:t>
      </w:r>
      <w:r w:rsidRPr="4474D8DA">
        <w:rPr>
          <w:rFonts w:ascii="Times New Roman" w:hAnsi="Times New Roman"/>
          <w:lang w:val="en-US"/>
        </w:rPr>
        <w:t>investment opportunities for the social economy, using EU funding instruments such as the European Social Fund Plus, InvestEU and Horizon Europe, as well as innovative financing approaches.</w:t>
      </w:r>
      <w:r w:rsidR="003C0FD3" w:rsidRPr="4474D8DA">
        <w:rPr>
          <w:rFonts w:ascii="Times New Roman" w:hAnsi="Times New Roman"/>
          <w:lang w:val="en-US"/>
        </w:rPr>
        <w:t xml:space="preserve"> </w:t>
      </w:r>
      <w:r w:rsidRPr="4474D8DA">
        <w:rPr>
          <w:rFonts w:ascii="Times New Roman" w:hAnsi="Times New Roman"/>
        </w:rPr>
        <w:t xml:space="preserve">As part of the mid-term review of the Action Plan, the Commission will assess progress in its implementation and identify areas for </w:t>
      </w:r>
      <w:r w:rsidR="00861C83">
        <w:rPr>
          <w:rFonts w:ascii="Times New Roman" w:hAnsi="Times New Roman"/>
        </w:rPr>
        <w:t xml:space="preserve">possible </w:t>
      </w:r>
      <w:r w:rsidRPr="4474D8DA">
        <w:rPr>
          <w:rFonts w:ascii="Times New Roman" w:hAnsi="Times New Roman"/>
        </w:rPr>
        <w:t>further action. This process will provide an opportunity to engage with the European Parliament, Member States and social economy stakeholders to reflect on achievements to date and to explore new ways to support the social economy.</w:t>
      </w:r>
      <w:r w:rsidR="00A86D3A" w:rsidRPr="4474D8DA">
        <w:rPr>
          <w:rFonts w:ascii="Times New Roman" w:hAnsi="Times New Roman"/>
        </w:rPr>
        <w:t xml:space="preserve"> </w:t>
      </w:r>
      <w:r w:rsidRPr="4474D8DA">
        <w:rPr>
          <w:rFonts w:ascii="Times New Roman" w:hAnsi="Times New Roman"/>
          <w:lang w:val="en-US"/>
        </w:rPr>
        <w:t xml:space="preserve">In addition, the Council Recommendation on developing social economy framework </w:t>
      </w:r>
      <w:r w:rsidRPr="4474D8DA">
        <w:rPr>
          <w:rFonts w:ascii="Times New Roman" w:hAnsi="Times New Roman"/>
          <w:lang w:val="en-US"/>
        </w:rPr>
        <w:lastRenderedPageBreak/>
        <w:t>conditions (2023) encourages Member States to develop national strategies, improve legal and policy frameworks and facilitate access to finance for social economy entities. The Commission is actively supporting Member States in implementing these recommendations through technical assistance and mutual learning initiatives.</w:t>
      </w:r>
    </w:p>
    <w:p w14:paraId="199E776E" w14:textId="1CD9A632" w:rsidR="4474D8DA" w:rsidRDefault="4474D8DA" w:rsidP="00CA10A4">
      <w:pPr>
        <w:widowControl w:val="0"/>
        <w:spacing w:after="0"/>
        <w:rPr>
          <w:rFonts w:ascii="Times New Roman" w:hAnsi="Times New Roman"/>
          <w:lang w:val="en-US"/>
        </w:rPr>
      </w:pPr>
    </w:p>
    <w:p w14:paraId="1C09BA7E" w14:textId="77777777" w:rsidR="00CA10A4" w:rsidRDefault="005464E0" w:rsidP="00CA10A4">
      <w:pPr>
        <w:widowControl w:val="0"/>
        <w:rPr>
          <w:rFonts w:ascii="Times New Roman" w:hAnsi="Times New Roman"/>
          <w:b/>
          <w:bCs/>
        </w:rPr>
      </w:pPr>
      <w:r w:rsidRPr="4474D8DA">
        <w:rPr>
          <w:rFonts w:ascii="Times New Roman" w:hAnsi="Times New Roman"/>
          <w:b/>
          <w:bCs/>
        </w:rPr>
        <w:t xml:space="preserve">Paragraph </w:t>
      </w:r>
      <w:r w:rsidR="005C6B42" w:rsidRPr="4474D8DA">
        <w:rPr>
          <w:rFonts w:ascii="Times New Roman" w:hAnsi="Times New Roman"/>
          <w:b/>
          <w:bCs/>
        </w:rPr>
        <w:t>42</w:t>
      </w:r>
    </w:p>
    <w:p w14:paraId="64736D35" w14:textId="20085EC6" w:rsidR="0091303B" w:rsidRPr="00982F8F" w:rsidRDefault="79E0B539" w:rsidP="00B91D3F">
      <w:pPr>
        <w:widowControl w:val="0"/>
        <w:rPr>
          <w:rFonts w:ascii="Times New Roman" w:hAnsi="Times New Roman"/>
        </w:rPr>
      </w:pPr>
      <w:r w:rsidRPr="27075B3B">
        <w:rPr>
          <w:rFonts w:ascii="Times New Roman" w:hAnsi="Times New Roman"/>
        </w:rPr>
        <w:t>On 5 March 2025</w:t>
      </w:r>
      <w:r w:rsidR="008370DE" w:rsidRPr="27075B3B">
        <w:rPr>
          <w:rFonts w:ascii="Times New Roman" w:hAnsi="Times New Roman"/>
        </w:rPr>
        <w:t>, the</w:t>
      </w:r>
      <w:r w:rsidRPr="27075B3B">
        <w:rPr>
          <w:rFonts w:ascii="Times New Roman" w:hAnsi="Times New Roman"/>
        </w:rPr>
        <w:t xml:space="preserve"> Commission presented its Automotive Action Plan to boost European automotive industry's global competitiveness. At the heart of this Action Plan is a commitment to ensuring a fair and socially equitable transition in the automotive sector, prioritizing high-quality jobs and supporting workers through the changes ahead.</w:t>
      </w:r>
      <w:r w:rsidR="00A86D3A" w:rsidRPr="27075B3B">
        <w:rPr>
          <w:rFonts w:ascii="Times New Roman" w:hAnsi="Times New Roman"/>
        </w:rPr>
        <w:t xml:space="preserve"> </w:t>
      </w:r>
      <w:r w:rsidRPr="27075B3B">
        <w:rPr>
          <w:rFonts w:ascii="Times New Roman" w:hAnsi="Times New Roman"/>
        </w:rPr>
        <w:t xml:space="preserve">To better support workers affected by the transition, the Commission has proposed a targeted amendment to the </w:t>
      </w:r>
      <w:r w:rsidR="008370DE" w:rsidRPr="27075B3B">
        <w:rPr>
          <w:rFonts w:ascii="Times New Roman" w:hAnsi="Times New Roman"/>
        </w:rPr>
        <w:t xml:space="preserve">Regulation of the </w:t>
      </w:r>
      <w:r w:rsidRPr="27075B3B">
        <w:rPr>
          <w:rFonts w:ascii="Times New Roman" w:hAnsi="Times New Roman"/>
        </w:rPr>
        <w:t>European Globalisation Adjustment Fund for Displaced Workers (EGF), allowing support even before layoffs occur for workers threatened by immediate redundancy.</w:t>
      </w:r>
      <w:r w:rsidR="00A86D3A" w:rsidRPr="27075B3B">
        <w:rPr>
          <w:rFonts w:ascii="Times New Roman" w:hAnsi="Times New Roman"/>
        </w:rPr>
        <w:t xml:space="preserve"> </w:t>
      </w:r>
      <w:r w:rsidR="0091303B" w:rsidRPr="27075B3B">
        <w:rPr>
          <w:rFonts w:ascii="Times New Roman" w:hAnsi="Times New Roman"/>
        </w:rPr>
        <w:t xml:space="preserve">The Action Plan underlines that social partners play a central role in anticipating and managing change and collective bargaining agreements can bring solutions to the employment and social consequences of the challenges </w:t>
      </w:r>
      <w:r w:rsidR="00C254C5" w:rsidRPr="27075B3B">
        <w:rPr>
          <w:rFonts w:ascii="Times New Roman" w:hAnsi="Times New Roman"/>
        </w:rPr>
        <w:t xml:space="preserve">that </w:t>
      </w:r>
      <w:r w:rsidR="0091303B" w:rsidRPr="27075B3B">
        <w:rPr>
          <w:rFonts w:ascii="Times New Roman" w:hAnsi="Times New Roman"/>
        </w:rPr>
        <w:t>the automotive sector is facing</w:t>
      </w:r>
      <w:r w:rsidR="2714EC73" w:rsidRPr="27075B3B">
        <w:rPr>
          <w:rFonts w:ascii="Times New Roman" w:hAnsi="Times New Roman"/>
        </w:rPr>
        <w:t>.</w:t>
      </w:r>
      <w:r w:rsidR="00B91D3F" w:rsidRPr="27075B3B">
        <w:rPr>
          <w:rFonts w:ascii="Times New Roman" w:hAnsi="Times New Roman"/>
        </w:rPr>
        <w:t xml:space="preserve"> Moreover, the Commission has proposed a Regulation to include an additional flexibility as regards the calculation of manufacturers’ compliance with CO2 emission performance standards for new passenger cars and new light commercial vehicles for the calendar years 2025 to 2027 (COM(2025) 136 final).</w:t>
      </w:r>
      <w:r w:rsidR="2335165B" w:rsidRPr="27075B3B">
        <w:rPr>
          <w:rFonts w:ascii="Times New Roman" w:hAnsi="Times New Roman"/>
        </w:rPr>
        <w:t xml:space="preserve"> The Commission also proposed on 1 April 2025 to amend the European Social Fund Plus (ESF+) to broaden its scope and make it easier to mobilise support for workers. Under the proposed changes, Member States would gain more flexibility to redirect ESF+ funding towards skills development in strategic sectors, such as defence and clean industries. The new rules will make it easier for Member States to adjust their programmes and shift planned ESF+ resources towards these new priorities. In addition, the proposal also introduces specific financial support for regions bordering Russia, Belarus and Ukraine, including increased pre-financing and the possibility for the EU to fully finance ESF+ projects in these areas, acknowledging the lasting social and economic impact of Russia's war of aggression.</w:t>
      </w:r>
    </w:p>
    <w:p w14:paraId="4F1A21F4" w14:textId="77777777" w:rsidR="00CA10A4" w:rsidRDefault="005C6B42" w:rsidP="00CA10A4">
      <w:pPr>
        <w:widowControl w:val="0"/>
        <w:rPr>
          <w:rFonts w:ascii="Times New Roman" w:hAnsi="Times New Roman"/>
          <w:b/>
          <w:bCs/>
        </w:rPr>
      </w:pPr>
      <w:r w:rsidRPr="4474D8DA">
        <w:rPr>
          <w:rFonts w:ascii="Times New Roman" w:hAnsi="Times New Roman"/>
          <w:b/>
          <w:bCs/>
        </w:rPr>
        <w:t>Paragraph 43</w:t>
      </w:r>
    </w:p>
    <w:p w14:paraId="4D08DB0C" w14:textId="6EBC767A" w:rsidR="005C6B42" w:rsidRDefault="77A780DA" w:rsidP="00CA10A4">
      <w:pPr>
        <w:widowControl w:val="0"/>
        <w:rPr>
          <w:rFonts w:ascii="Times New Roman" w:hAnsi="Times New Roman"/>
        </w:rPr>
      </w:pPr>
      <w:r w:rsidRPr="4474D8DA">
        <w:rPr>
          <w:rFonts w:ascii="Times New Roman" w:hAnsi="Times New Roman"/>
        </w:rPr>
        <w:t>The Commission plans to monitor the trends in restructuring and their impact on employment, using</w:t>
      </w:r>
      <w:r w:rsidR="00844277" w:rsidRPr="4474D8DA">
        <w:rPr>
          <w:rFonts w:ascii="Times New Roman" w:hAnsi="Times New Roman"/>
        </w:rPr>
        <w:t xml:space="preserve"> </w:t>
      </w:r>
      <w:r w:rsidRPr="4474D8DA">
        <w:rPr>
          <w:rFonts w:ascii="Times New Roman" w:hAnsi="Times New Roman"/>
        </w:rPr>
        <w:t xml:space="preserve">different </w:t>
      </w:r>
      <w:r w:rsidR="2976B0BB" w:rsidRPr="4474D8DA">
        <w:rPr>
          <w:rFonts w:ascii="Times New Roman" w:hAnsi="Times New Roman"/>
        </w:rPr>
        <w:t>data</w:t>
      </w:r>
      <w:r w:rsidRPr="4474D8DA">
        <w:rPr>
          <w:rFonts w:ascii="Times New Roman" w:hAnsi="Times New Roman"/>
        </w:rPr>
        <w:t xml:space="preserve"> on announced employment reductions due to restructuring from the Eurofound European Restructuring Monitor and the upcoming EU Fair Transition Observatory</w:t>
      </w:r>
      <w:r w:rsidR="00844277" w:rsidRPr="4474D8DA">
        <w:rPr>
          <w:rFonts w:ascii="Times New Roman" w:hAnsi="Times New Roman"/>
        </w:rPr>
        <w:t xml:space="preserve">. </w:t>
      </w:r>
      <w:r w:rsidRPr="4474D8DA">
        <w:rPr>
          <w:rFonts w:ascii="Times New Roman" w:hAnsi="Times New Roman"/>
        </w:rPr>
        <w:t xml:space="preserve">The primary aim of the </w:t>
      </w:r>
      <w:r w:rsidR="21A0813B" w:rsidRPr="4474D8DA">
        <w:rPr>
          <w:rFonts w:ascii="Times New Roman" w:hAnsi="Times New Roman"/>
        </w:rPr>
        <w:t xml:space="preserve">EU </w:t>
      </w:r>
      <w:r w:rsidR="226B4E91" w:rsidRPr="4474D8DA">
        <w:rPr>
          <w:rFonts w:ascii="Times New Roman" w:hAnsi="Times New Roman"/>
        </w:rPr>
        <w:t xml:space="preserve">Fair </w:t>
      </w:r>
      <w:r w:rsidRPr="4474D8DA">
        <w:rPr>
          <w:rFonts w:ascii="Times New Roman" w:hAnsi="Times New Roman"/>
        </w:rPr>
        <w:t xml:space="preserve">Transition </w:t>
      </w:r>
      <w:r w:rsidR="725FFBF9" w:rsidRPr="4474D8DA">
        <w:rPr>
          <w:rFonts w:ascii="Times New Roman" w:hAnsi="Times New Roman"/>
        </w:rPr>
        <w:t>O</w:t>
      </w:r>
      <w:r w:rsidRPr="4474D8DA">
        <w:rPr>
          <w:rFonts w:ascii="Times New Roman" w:hAnsi="Times New Roman"/>
        </w:rPr>
        <w:t xml:space="preserve">bservatory </w:t>
      </w:r>
      <w:r w:rsidR="00C254C5">
        <w:rPr>
          <w:rFonts w:ascii="Times New Roman" w:hAnsi="Times New Roman"/>
        </w:rPr>
        <w:t xml:space="preserve">will be </w:t>
      </w:r>
      <w:r w:rsidRPr="4474D8DA">
        <w:rPr>
          <w:rFonts w:ascii="Times New Roman" w:hAnsi="Times New Roman"/>
        </w:rPr>
        <w:t>to monitor and facilitate the implementation of fair transition policies across the E</w:t>
      </w:r>
      <w:r w:rsidR="00C254C5">
        <w:rPr>
          <w:rFonts w:ascii="Times New Roman" w:hAnsi="Times New Roman"/>
        </w:rPr>
        <w:t>U</w:t>
      </w:r>
      <w:r w:rsidRPr="4474D8DA">
        <w:rPr>
          <w:rFonts w:ascii="Times New Roman" w:hAnsi="Times New Roman"/>
        </w:rPr>
        <w:t>, ensuring that the shift towards a climate-neutral economy is both equitable and inclusive.</w:t>
      </w:r>
      <w:r w:rsidR="00844277" w:rsidRPr="4474D8DA">
        <w:rPr>
          <w:rFonts w:ascii="Times New Roman" w:hAnsi="Times New Roman"/>
        </w:rPr>
        <w:t xml:space="preserve"> </w:t>
      </w:r>
      <w:r w:rsidRPr="4474D8DA">
        <w:rPr>
          <w:rFonts w:ascii="Times New Roman" w:hAnsi="Times New Roman"/>
        </w:rPr>
        <w:t>The Observatory will operate at all governance levels, engaging key stakeholders across various sectors, extending beyond traditionally coal-intensive regions. This initiative highlights the EU's dedication to balancing climate action with social fairness, ensuring that all citizens benefit from the transition.</w:t>
      </w:r>
    </w:p>
    <w:p w14:paraId="772918CA" w14:textId="77777777" w:rsidR="005634CD" w:rsidRDefault="005634CD" w:rsidP="005634CD">
      <w:pPr>
        <w:widowControl w:val="0"/>
        <w:rPr>
          <w:rFonts w:ascii="Times New Roman" w:hAnsi="Times New Roman"/>
          <w:b/>
          <w:bCs/>
        </w:rPr>
      </w:pPr>
      <w:r>
        <w:rPr>
          <w:rFonts w:ascii="Times New Roman" w:hAnsi="Times New Roman"/>
          <w:b/>
          <w:bCs/>
        </w:rPr>
        <w:t>Paragraph 44</w:t>
      </w:r>
    </w:p>
    <w:p w14:paraId="38955C64" w14:textId="4931FD21" w:rsidR="00CA10A4" w:rsidRPr="00982F8F" w:rsidRDefault="005634CD" w:rsidP="00136E12">
      <w:pPr>
        <w:widowControl w:val="0"/>
        <w:rPr>
          <w:rFonts w:ascii="Times New Roman" w:hAnsi="Times New Roman"/>
        </w:rPr>
      </w:pPr>
      <w:r>
        <w:rPr>
          <w:rFonts w:ascii="Times New Roman" w:hAnsi="Times New Roman"/>
        </w:rPr>
        <w:t xml:space="preserve">The Commission regularly assesses </w:t>
      </w:r>
      <w:r w:rsidRPr="00B240BB">
        <w:rPr>
          <w:rFonts w:ascii="Times New Roman" w:hAnsi="Times New Roman"/>
        </w:rPr>
        <w:t>the appropriateness of the M</w:t>
      </w:r>
      <w:r>
        <w:rPr>
          <w:rFonts w:ascii="Times New Roman" w:hAnsi="Times New Roman"/>
        </w:rPr>
        <w:t xml:space="preserve">acroeconomic </w:t>
      </w:r>
      <w:r w:rsidRPr="00B240BB">
        <w:rPr>
          <w:rFonts w:ascii="Times New Roman" w:hAnsi="Times New Roman"/>
        </w:rPr>
        <w:t>I</w:t>
      </w:r>
      <w:r>
        <w:rPr>
          <w:rFonts w:ascii="Times New Roman" w:hAnsi="Times New Roman"/>
        </w:rPr>
        <w:t xml:space="preserve">mbalance </w:t>
      </w:r>
      <w:r w:rsidRPr="00B240BB">
        <w:rPr>
          <w:rFonts w:ascii="Times New Roman" w:hAnsi="Times New Roman"/>
        </w:rPr>
        <w:t>P</w:t>
      </w:r>
      <w:r>
        <w:rPr>
          <w:rFonts w:ascii="Times New Roman" w:hAnsi="Times New Roman"/>
        </w:rPr>
        <w:t>rocedure s</w:t>
      </w:r>
      <w:r w:rsidRPr="00B240BB">
        <w:rPr>
          <w:rFonts w:ascii="Times New Roman" w:hAnsi="Times New Roman"/>
        </w:rPr>
        <w:t>coreboard</w:t>
      </w:r>
      <w:r>
        <w:rPr>
          <w:rFonts w:ascii="Times New Roman" w:hAnsi="Times New Roman"/>
        </w:rPr>
        <w:t xml:space="preserve">, as set out in </w:t>
      </w:r>
      <w:r w:rsidRPr="005F12EE">
        <w:rPr>
          <w:rFonts w:ascii="Times New Roman" w:hAnsi="Times New Roman"/>
        </w:rPr>
        <w:t>Regulation (EU) No 1176/2011</w:t>
      </w:r>
      <w:r w:rsidRPr="00B240BB">
        <w:rPr>
          <w:rFonts w:ascii="Times New Roman" w:hAnsi="Times New Roman"/>
        </w:rPr>
        <w:t xml:space="preserve">. The Commission has informed the European Parliament and the Council of the envisaged changes to the indicators and thresholds and explained its reasons for suggesting such changes. There was broad support in both the European Parliament and the Council with the changes envisaged, although there were some calls for further revisions. </w:t>
      </w:r>
    </w:p>
    <w:sectPr w:rsidR="00CA10A4" w:rsidRPr="00982F8F" w:rsidSect="000A07D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EFA8" w14:textId="77777777" w:rsidR="00C60442" w:rsidRDefault="00C60442">
      <w:r>
        <w:separator/>
      </w:r>
    </w:p>
  </w:endnote>
  <w:endnote w:type="continuationSeparator" w:id="0">
    <w:p w14:paraId="104A1402" w14:textId="77777777" w:rsidR="00C60442" w:rsidRDefault="00C60442">
      <w:r>
        <w:continuationSeparator/>
      </w:r>
    </w:p>
  </w:endnote>
  <w:endnote w:type="continuationNotice" w:id="1">
    <w:p w14:paraId="4772C5C1" w14:textId="77777777" w:rsidR="00C60442" w:rsidRDefault="00C604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527C"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3747439A"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F478"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E5F">
      <w:rPr>
        <w:rStyle w:val="PageNumber"/>
        <w:noProof/>
      </w:rPr>
      <w:t>3</w:t>
    </w:r>
    <w:r>
      <w:rPr>
        <w:rStyle w:val="PageNumber"/>
      </w:rPr>
      <w:fldChar w:fldCharType="end"/>
    </w:r>
  </w:p>
  <w:p w14:paraId="6DBC7D07"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B2EE" w14:textId="77777777" w:rsidR="005E6EC2" w:rsidRDefault="005E6EC2" w:rsidP="00442B2E">
    <w:pPr>
      <w:pStyle w:val="Footer"/>
      <w:rPr>
        <w:lang w:val="fr-BE"/>
      </w:rPr>
    </w:pPr>
    <w:r>
      <w:rPr>
        <w:lang w:val="fr-BE"/>
      </w:rP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A3E8" w14:textId="77777777" w:rsidR="00C60442" w:rsidRDefault="00C60442">
      <w:r>
        <w:separator/>
      </w:r>
    </w:p>
  </w:footnote>
  <w:footnote w:type="continuationSeparator" w:id="0">
    <w:p w14:paraId="0A79F0C5" w14:textId="77777777" w:rsidR="00C60442" w:rsidRDefault="00C60442">
      <w:r>
        <w:continuationSeparator/>
      </w:r>
    </w:p>
  </w:footnote>
  <w:footnote w:type="continuationNotice" w:id="1">
    <w:p w14:paraId="0B8F7647" w14:textId="77777777" w:rsidR="00C60442" w:rsidRDefault="00C604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0877" w14:textId="77777777" w:rsidR="00285845" w:rsidRDefault="00285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FDE8" w14:textId="77777777" w:rsidR="00285845" w:rsidRDefault="00285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7559" w14:textId="77777777" w:rsidR="00285845" w:rsidRDefault="00285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4EC0857C">
      <w:start w:val="1"/>
      <w:numFmt w:val="bullet"/>
      <w:lvlText w:val=""/>
      <w:lvlJc w:val="left"/>
      <w:pPr>
        <w:ind w:left="720" w:hanging="360"/>
      </w:pPr>
      <w:rPr>
        <w:rFonts w:ascii="Symbol" w:hAnsi="Symbol" w:hint="default"/>
      </w:rPr>
    </w:lvl>
    <w:lvl w:ilvl="1" w:tplc="6AA011B0" w:tentative="1">
      <w:start w:val="1"/>
      <w:numFmt w:val="bullet"/>
      <w:lvlText w:val="o"/>
      <w:lvlJc w:val="left"/>
      <w:pPr>
        <w:ind w:left="1440" w:hanging="360"/>
      </w:pPr>
      <w:rPr>
        <w:rFonts w:ascii="Courier New" w:hAnsi="Courier New" w:hint="default"/>
      </w:rPr>
    </w:lvl>
    <w:lvl w:ilvl="2" w:tplc="0D42E6C0" w:tentative="1">
      <w:start w:val="1"/>
      <w:numFmt w:val="bullet"/>
      <w:lvlText w:val=""/>
      <w:lvlJc w:val="left"/>
      <w:pPr>
        <w:ind w:left="2160" w:hanging="360"/>
      </w:pPr>
      <w:rPr>
        <w:rFonts w:ascii="Wingdings" w:hAnsi="Wingdings" w:hint="default"/>
      </w:rPr>
    </w:lvl>
    <w:lvl w:ilvl="3" w:tplc="DD72151A" w:tentative="1">
      <w:start w:val="1"/>
      <w:numFmt w:val="bullet"/>
      <w:lvlText w:val=""/>
      <w:lvlJc w:val="left"/>
      <w:pPr>
        <w:ind w:left="2880" w:hanging="360"/>
      </w:pPr>
      <w:rPr>
        <w:rFonts w:ascii="Symbol" w:hAnsi="Symbol" w:hint="default"/>
      </w:rPr>
    </w:lvl>
    <w:lvl w:ilvl="4" w:tplc="CB925248" w:tentative="1">
      <w:start w:val="1"/>
      <w:numFmt w:val="bullet"/>
      <w:lvlText w:val="o"/>
      <w:lvlJc w:val="left"/>
      <w:pPr>
        <w:ind w:left="3600" w:hanging="360"/>
      </w:pPr>
      <w:rPr>
        <w:rFonts w:ascii="Courier New" w:hAnsi="Courier New" w:hint="default"/>
      </w:rPr>
    </w:lvl>
    <w:lvl w:ilvl="5" w:tplc="025AB2A2" w:tentative="1">
      <w:start w:val="1"/>
      <w:numFmt w:val="bullet"/>
      <w:lvlText w:val=""/>
      <w:lvlJc w:val="left"/>
      <w:pPr>
        <w:ind w:left="4320" w:hanging="360"/>
      </w:pPr>
      <w:rPr>
        <w:rFonts w:ascii="Wingdings" w:hAnsi="Wingdings" w:hint="default"/>
      </w:rPr>
    </w:lvl>
    <w:lvl w:ilvl="6" w:tplc="7ED2DB1C" w:tentative="1">
      <w:start w:val="1"/>
      <w:numFmt w:val="bullet"/>
      <w:lvlText w:val=""/>
      <w:lvlJc w:val="left"/>
      <w:pPr>
        <w:ind w:left="5040" w:hanging="360"/>
      </w:pPr>
      <w:rPr>
        <w:rFonts w:ascii="Symbol" w:hAnsi="Symbol" w:hint="default"/>
      </w:rPr>
    </w:lvl>
    <w:lvl w:ilvl="7" w:tplc="704C705E" w:tentative="1">
      <w:start w:val="1"/>
      <w:numFmt w:val="bullet"/>
      <w:lvlText w:val="o"/>
      <w:lvlJc w:val="left"/>
      <w:pPr>
        <w:ind w:left="5760" w:hanging="360"/>
      </w:pPr>
      <w:rPr>
        <w:rFonts w:ascii="Courier New" w:hAnsi="Courier New" w:hint="default"/>
      </w:rPr>
    </w:lvl>
    <w:lvl w:ilvl="8" w:tplc="47121012"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05560E1C">
      <w:start w:val="1"/>
      <w:numFmt w:val="bullet"/>
      <w:pStyle w:val="Briefingspdef"/>
      <w:lvlText w:val=""/>
      <w:lvlJc w:val="left"/>
      <w:pPr>
        <w:tabs>
          <w:tab w:val="num" w:pos="360"/>
        </w:tabs>
        <w:ind w:left="360" w:hanging="360"/>
      </w:pPr>
      <w:rPr>
        <w:rFonts w:ascii="Symbol" w:hAnsi="Symbol" w:hint="default"/>
        <w:sz w:val="20"/>
      </w:rPr>
    </w:lvl>
    <w:lvl w:ilvl="1" w:tplc="8BE8A576">
      <w:start w:val="1"/>
      <w:numFmt w:val="bullet"/>
      <w:lvlText w:val=""/>
      <w:lvlJc w:val="left"/>
      <w:pPr>
        <w:tabs>
          <w:tab w:val="num" w:pos="1440"/>
        </w:tabs>
        <w:ind w:left="1440" w:hanging="360"/>
      </w:pPr>
      <w:rPr>
        <w:rFonts w:ascii="Symbol" w:hAnsi="Symbol" w:hint="default"/>
        <w:sz w:val="20"/>
      </w:rPr>
    </w:lvl>
    <w:lvl w:ilvl="2" w:tplc="171E5A94" w:tentative="1">
      <w:start w:val="1"/>
      <w:numFmt w:val="bullet"/>
      <w:lvlText w:val=""/>
      <w:lvlJc w:val="left"/>
      <w:pPr>
        <w:tabs>
          <w:tab w:val="num" w:pos="2160"/>
        </w:tabs>
        <w:ind w:left="2160" w:hanging="360"/>
      </w:pPr>
      <w:rPr>
        <w:rFonts w:ascii="Wingdings" w:hAnsi="Wingdings" w:hint="default"/>
      </w:rPr>
    </w:lvl>
    <w:lvl w:ilvl="3" w:tplc="74A0848C" w:tentative="1">
      <w:start w:val="1"/>
      <w:numFmt w:val="bullet"/>
      <w:lvlText w:val=""/>
      <w:lvlJc w:val="left"/>
      <w:pPr>
        <w:tabs>
          <w:tab w:val="num" w:pos="2880"/>
        </w:tabs>
        <w:ind w:left="2880" w:hanging="360"/>
      </w:pPr>
      <w:rPr>
        <w:rFonts w:ascii="Symbol" w:hAnsi="Symbol" w:hint="default"/>
      </w:rPr>
    </w:lvl>
    <w:lvl w:ilvl="4" w:tplc="75CA370E" w:tentative="1">
      <w:start w:val="1"/>
      <w:numFmt w:val="bullet"/>
      <w:lvlText w:val="o"/>
      <w:lvlJc w:val="left"/>
      <w:pPr>
        <w:tabs>
          <w:tab w:val="num" w:pos="3600"/>
        </w:tabs>
        <w:ind w:left="3600" w:hanging="360"/>
      </w:pPr>
      <w:rPr>
        <w:rFonts w:ascii="Courier New" w:hAnsi="Courier New" w:hint="default"/>
      </w:rPr>
    </w:lvl>
    <w:lvl w:ilvl="5" w:tplc="98A45314" w:tentative="1">
      <w:start w:val="1"/>
      <w:numFmt w:val="bullet"/>
      <w:lvlText w:val=""/>
      <w:lvlJc w:val="left"/>
      <w:pPr>
        <w:tabs>
          <w:tab w:val="num" w:pos="4320"/>
        </w:tabs>
        <w:ind w:left="4320" w:hanging="360"/>
      </w:pPr>
      <w:rPr>
        <w:rFonts w:ascii="Wingdings" w:hAnsi="Wingdings" w:hint="default"/>
      </w:rPr>
    </w:lvl>
    <w:lvl w:ilvl="6" w:tplc="A62460B4" w:tentative="1">
      <w:start w:val="1"/>
      <w:numFmt w:val="bullet"/>
      <w:lvlText w:val=""/>
      <w:lvlJc w:val="left"/>
      <w:pPr>
        <w:tabs>
          <w:tab w:val="num" w:pos="5040"/>
        </w:tabs>
        <w:ind w:left="5040" w:hanging="360"/>
      </w:pPr>
      <w:rPr>
        <w:rFonts w:ascii="Symbol" w:hAnsi="Symbol" w:hint="default"/>
      </w:rPr>
    </w:lvl>
    <w:lvl w:ilvl="7" w:tplc="47225B56" w:tentative="1">
      <w:start w:val="1"/>
      <w:numFmt w:val="bullet"/>
      <w:lvlText w:val="o"/>
      <w:lvlJc w:val="left"/>
      <w:pPr>
        <w:tabs>
          <w:tab w:val="num" w:pos="5760"/>
        </w:tabs>
        <w:ind w:left="5760" w:hanging="360"/>
      </w:pPr>
      <w:rPr>
        <w:rFonts w:ascii="Courier New" w:hAnsi="Courier New" w:hint="default"/>
      </w:rPr>
    </w:lvl>
    <w:lvl w:ilvl="8" w:tplc="5F5A9A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846027"/>
    <w:multiLevelType w:val="hybridMultilevel"/>
    <w:tmpl w:val="4FF49C64"/>
    <w:lvl w:ilvl="0" w:tplc="C68A3972">
      <w:start w:val="5"/>
      <w:numFmt w:val="bullet"/>
      <w:lvlText w:val=""/>
      <w:lvlJc w:val="left"/>
      <w:pPr>
        <w:ind w:left="720" w:hanging="360"/>
      </w:pPr>
      <w:rPr>
        <w:rFonts w:ascii="Wingdings" w:eastAsia="Aptos" w:hAnsi="Wingding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9D23947"/>
    <w:multiLevelType w:val="hybridMultilevel"/>
    <w:tmpl w:val="A4003DA6"/>
    <w:lvl w:ilvl="0" w:tplc="FB0E0C2A">
      <w:start w:val="1"/>
      <w:numFmt w:val="bullet"/>
      <w:lvlText w:val=""/>
      <w:lvlJc w:val="left"/>
      <w:pPr>
        <w:ind w:left="1434" w:hanging="360"/>
      </w:pPr>
      <w:rPr>
        <w:rFonts w:ascii="Symbol" w:hAnsi="Symbol" w:hint="default"/>
      </w:rPr>
    </w:lvl>
    <w:lvl w:ilvl="1" w:tplc="FFDA1040" w:tentative="1">
      <w:start w:val="1"/>
      <w:numFmt w:val="bullet"/>
      <w:lvlText w:val="o"/>
      <w:lvlJc w:val="left"/>
      <w:pPr>
        <w:ind w:left="2154" w:hanging="360"/>
      </w:pPr>
      <w:rPr>
        <w:rFonts w:ascii="Courier New" w:hAnsi="Courier New" w:hint="default"/>
      </w:rPr>
    </w:lvl>
    <w:lvl w:ilvl="2" w:tplc="AC5268F2" w:tentative="1">
      <w:start w:val="1"/>
      <w:numFmt w:val="bullet"/>
      <w:lvlText w:val=""/>
      <w:lvlJc w:val="left"/>
      <w:pPr>
        <w:ind w:left="2874" w:hanging="360"/>
      </w:pPr>
      <w:rPr>
        <w:rFonts w:ascii="Wingdings" w:hAnsi="Wingdings" w:hint="default"/>
      </w:rPr>
    </w:lvl>
    <w:lvl w:ilvl="3" w:tplc="74127B5A" w:tentative="1">
      <w:start w:val="1"/>
      <w:numFmt w:val="bullet"/>
      <w:lvlText w:val=""/>
      <w:lvlJc w:val="left"/>
      <w:pPr>
        <w:ind w:left="3594" w:hanging="360"/>
      </w:pPr>
      <w:rPr>
        <w:rFonts w:ascii="Symbol" w:hAnsi="Symbol" w:hint="default"/>
      </w:rPr>
    </w:lvl>
    <w:lvl w:ilvl="4" w:tplc="A866C60E" w:tentative="1">
      <w:start w:val="1"/>
      <w:numFmt w:val="bullet"/>
      <w:lvlText w:val="o"/>
      <w:lvlJc w:val="left"/>
      <w:pPr>
        <w:ind w:left="4314" w:hanging="360"/>
      </w:pPr>
      <w:rPr>
        <w:rFonts w:ascii="Courier New" w:hAnsi="Courier New" w:hint="default"/>
      </w:rPr>
    </w:lvl>
    <w:lvl w:ilvl="5" w:tplc="A6EAD7F0" w:tentative="1">
      <w:start w:val="1"/>
      <w:numFmt w:val="bullet"/>
      <w:lvlText w:val=""/>
      <w:lvlJc w:val="left"/>
      <w:pPr>
        <w:ind w:left="5034" w:hanging="360"/>
      </w:pPr>
      <w:rPr>
        <w:rFonts w:ascii="Wingdings" w:hAnsi="Wingdings" w:hint="default"/>
      </w:rPr>
    </w:lvl>
    <w:lvl w:ilvl="6" w:tplc="924E4956" w:tentative="1">
      <w:start w:val="1"/>
      <w:numFmt w:val="bullet"/>
      <w:lvlText w:val=""/>
      <w:lvlJc w:val="left"/>
      <w:pPr>
        <w:ind w:left="5754" w:hanging="360"/>
      </w:pPr>
      <w:rPr>
        <w:rFonts w:ascii="Symbol" w:hAnsi="Symbol" w:hint="default"/>
      </w:rPr>
    </w:lvl>
    <w:lvl w:ilvl="7" w:tplc="EDA21A8E" w:tentative="1">
      <w:start w:val="1"/>
      <w:numFmt w:val="bullet"/>
      <w:lvlText w:val="o"/>
      <w:lvlJc w:val="left"/>
      <w:pPr>
        <w:ind w:left="6474" w:hanging="360"/>
      </w:pPr>
      <w:rPr>
        <w:rFonts w:ascii="Courier New" w:hAnsi="Courier New" w:hint="default"/>
      </w:rPr>
    </w:lvl>
    <w:lvl w:ilvl="8" w:tplc="F988985E" w:tentative="1">
      <w:start w:val="1"/>
      <w:numFmt w:val="bullet"/>
      <w:lvlText w:val=""/>
      <w:lvlJc w:val="left"/>
      <w:pPr>
        <w:ind w:left="7194"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BBE5D05"/>
    <w:multiLevelType w:val="hybridMultilevel"/>
    <w:tmpl w:val="F7FE6A86"/>
    <w:lvl w:ilvl="0" w:tplc="B2D05A34">
      <w:start w:val="1"/>
      <w:numFmt w:val="bullet"/>
      <w:lvlText w:val=""/>
      <w:lvlJc w:val="left"/>
      <w:pPr>
        <w:ind w:left="720" w:hanging="360"/>
      </w:pPr>
      <w:rPr>
        <w:rFonts w:ascii="Symbol" w:hAnsi="Symbol" w:hint="default"/>
      </w:rPr>
    </w:lvl>
    <w:lvl w:ilvl="1" w:tplc="E56E3CFE" w:tentative="1">
      <w:start w:val="1"/>
      <w:numFmt w:val="bullet"/>
      <w:lvlText w:val="o"/>
      <w:lvlJc w:val="left"/>
      <w:pPr>
        <w:ind w:left="1440" w:hanging="360"/>
      </w:pPr>
      <w:rPr>
        <w:rFonts w:ascii="Courier New" w:hAnsi="Courier New" w:hint="default"/>
      </w:rPr>
    </w:lvl>
    <w:lvl w:ilvl="2" w:tplc="50D216B0" w:tentative="1">
      <w:start w:val="1"/>
      <w:numFmt w:val="bullet"/>
      <w:lvlText w:val=""/>
      <w:lvlJc w:val="left"/>
      <w:pPr>
        <w:ind w:left="2160" w:hanging="360"/>
      </w:pPr>
      <w:rPr>
        <w:rFonts w:ascii="Wingdings" w:hAnsi="Wingdings" w:hint="default"/>
      </w:rPr>
    </w:lvl>
    <w:lvl w:ilvl="3" w:tplc="CD421974" w:tentative="1">
      <w:start w:val="1"/>
      <w:numFmt w:val="bullet"/>
      <w:lvlText w:val=""/>
      <w:lvlJc w:val="left"/>
      <w:pPr>
        <w:ind w:left="2880" w:hanging="360"/>
      </w:pPr>
      <w:rPr>
        <w:rFonts w:ascii="Symbol" w:hAnsi="Symbol" w:hint="default"/>
      </w:rPr>
    </w:lvl>
    <w:lvl w:ilvl="4" w:tplc="B8C4E8BE" w:tentative="1">
      <w:start w:val="1"/>
      <w:numFmt w:val="bullet"/>
      <w:lvlText w:val="o"/>
      <w:lvlJc w:val="left"/>
      <w:pPr>
        <w:ind w:left="3600" w:hanging="360"/>
      </w:pPr>
      <w:rPr>
        <w:rFonts w:ascii="Courier New" w:hAnsi="Courier New" w:hint="default"/>
      </w:rPr>
    </w:lvl>
    <w:lvl w:ilvl="5" w:tplc="69A8A988" w:tentative="1">
      <w:start w:val="1"/>
      <w:numFmt w:val="bullet"/>
      <w:lvlText w:val=""/>
      <w:lvlJc w:val="left"/>
      <w:pPr>
        <w:ind w:left="4320" w:hanging="360"/>
      </w:pPr>
      <w:rPr>
        <w:rFonts w:ascii="Wingdings" w:hAnsi="Wingdings" w:hint="default"/>
      </w:rPr>
    </w:lvl>
    <w:lvl w:ilvl="6" w:tplc="4ACAA80A" w:tentative="1">
      <w:start w:val="1"/>
      <w:numFmt w:val="bullet"/>
      <w:lvlText w:val=""/>
      <w:lvlJc w:val="left"/>
      <w:pPr>
        <w:ind w:left="5040" w:hanging="360"/>
      </w:pPr>
      <w:rPr>
        <w:rFonts w:ascii="Symbol" w:hAnsi="Symbol" w:hint="default"/>
      </w:rPr>
    </w:lvl>
    <w:lvl w:ilvl="7" w:tplc="FDFC5546" w:tentative="1">
      <w:start w:val="1"/>
      <w:numFmt w:val="bullet"/>
      <w:lvlText w:val="o"/>
      <w:lvlJc w:val="left"/>
      <w:pPr>
        <w:ind w:left="5760" w:hanging="360"/>
      </w:pPr>
      <w:rPr>
        <w:rFonts w:ascii="Courier New" w:hAnsi="Courier New" w:hint="default"/>
      </w:rPr>
    </w:lvl>
    <w:lvl w:ilvl="8" w:tplc="C08C4304" w:tentative="1">
      <w:start w:val="1"/>
      <w:numFmt w:val="bullet"/>
      <w:lvlText w:val=""/>
      <w:lvlJc w:val="left"/>
      <w:pPr>
        <w:ind w:left="6480" w:hanging="360"/>
      </w:pPr>
      <w:rPr>
        <w:rFonts w:ascii="Wingdings" w:hAnsi="Wingdings" w:hint="default"/>
      </w:rPr>
    </w:lvl>
  </w:abstractNum>
  <w:abstractNum w:abstractNumId="15" w15:restartNumberingAfterBreak="0">
    <w:nsid w:val="2C5203EC"/>
    <w:multiLevelType w:val="hybridMultilevel"/>
    <w:tmpl w:val="37529B2C"/>
    <w:lvl w:ilvl="0" w:tplc="B55298F4">
      <w:numFmt w:val="bullet"/>
      <w:lvlText w:val=""/>
      <w:lvlJc w:val="left"/>
      <w:pPr>
        <w:ind w:left="1120" w:hanging="360"/>
      </w:pPr>
      <w:rPr>
        <w:rFonts w:ascii="Wingdings" w:eastAsia="Times New Roman" w:hAnsi="Wingdings" w:cs="Aptos" w:hint="default"/>
        <w:strike w:val="0"/>
        <w:dstrike w:val="0"/>
        <w:u w:val="none"/>
        <w:effect w:val="none"/>
      </w:rPr>
    </w:lvl>
    <w:lvl w:ilvl="1" w:tplc="18090003">
      <w:start w:val="1"/>
      <w:numFmt w:val="bullet"/>
      <w:lvlText w:val="o"/>
      <w:lvlJc w:val="left"/>
      <w:pPr>
        <w:ind w:left="1840" w:hanging="360"/>
      </w:pPr>
      <w:rPr>
        <w:rFonts w:ascii="Courier New" w:hAnsi="Courier New" w:cs="Courier New" w:hint="default"/>
      </w:rPr>
    </w:lvl>
    <w:lvl w:ilvl="2" w:tplc="18090005">
      <w:start w:val="1"/>
      <w:numFmt w:val="bullet"/>
      <w:lvlText w:val=""/>
      <w:lvlJc w:val="left"/>
      <w:pPr>
        <w:ind w:left="2560" w:hanging="360"/>
      </w:pPr>
      <w:rPr>
        <w:rFonts w:ascii="Wingdings" w:hAnsi="Wingdings" w:hint="default"/>
      </w:rPr>
    </w:lvl>
    <w:lvl w:ilvl="3" w:tplc="18090001">
      <w:start w:val="1"/>
      <w:numFmt w:val="bullet"/>
      <w:lvlText w:val=""/>
      <w:lvlJc w:val="left"/>
      <w:pPr>
        <w:ind w:left="3280" w:hanging="360"/>
      </w:pPr>
      <w:rPr>
        <w:rFonts w:ascii="Symbol" w:hAnsi="Symbol" w:hint="default"/>
      </w:rPr>
    </w:lvl>
    <w:lvl w:ilvl="4" w:tplc="18090003">
      <w:start w:val="1"/>
      <w:numFmt w:val="bullet"/>
      <w:lvlText w:val="o"/>
      <w:lvlJc w:val="left"/>
      <w:pPr>
        <w:ind w:left="4000" w:hanging="360"/>
      </w:pPr>
      <w:rPr>
        <w:rFonts w:ascii="Courier New" w:hAnsi="Courier New" w:cs="Courier New" w:hint="default"/>
      </w:rPr>
    </w:lvl>
    <w:lvl w:ilvl="5" w:tplc="18090005">
      <w:start w:val="1"/>
      <w:numFmt w:val="bullet"/>
      <w:lvlText w:val=""/>
      <w:lvlJc w:val="left"/>
      <w:pPr>
        <w:ind w:left="4720" w:hanging="360"/>
      </w:pPr>
      <w:rPr>
        <w:rFonts w:ascii="Wingdings" w:hAnsi="Wingdings" w:hint="default"/>
      </w:rPr>
    </w:lvl>
    <w:lvl w:ilvl="6" w:tplc="18090001">
      <w:start w:val="1"/>
      <w:numFmt w:val="bullet"/>
      <w:lvlText w:val=""/>
      <w:lvlJc w:val="left"/>
      <w:pPr>
        <w:ind w:left="5440" w:hanging="360"/>
      </w:pPr>
      <w:rPr>
        <w:rFonts w:ascii="Symbol" w:hAnsi="Symbol" w:hint="default"/>
      </w:rPr>
    </w:lvl>
    <w:lvl w:ilvl="7" w:tplc="18090003">
      <w:start w:val="1"/>
      <w:numFmt w:val="bullet"/>
      <w:lvlText w:val="o"/>
      <w:lvlJc w:val="left"/>
      <w:pPr>
        <w:ind w:left="6160" w:hanging="360"/>
      </w:pPr>
      <w:rPr>
        <w:rFonts w:ascii="Courier New" w:hAnsi="Courier New" w:cs="Courier New" w:hint="default"/>
      </w:rPr>
    </w:lvl>
    <w:lvl w:ilvl="8" w:tplc="18090005">
      <w:start w:val="1"/>
      <w:numFmt w:val="bullet"/>
      <w:lvlText w:val=""/>
      <w:lvlJc w:val="left"/>
      <w:pPr>
        <w:ind w:left="6880" w:hanging="360"/>
      </w:pPr>
      <w:rPr>
        <w:rFonts w:ascii="Wingdings" w:hAnsi="Wingdings" w:hint="default"/>
      </w:rPr>
    </w:lvl>
  </w:abstractNum>
  <w:abstractNum w:abstractNumId="16" w15:restartNumberingAfterBreak="0">
    <w:nsid w:val="2CF42A15"/>
    <w:multiLevelType w:val="hybridMultilevel"/>
    <w:tmpl w:val="FFFFFFFF"/>
    <w:lvl w:ilvl="0" w:tplc="9F8E9BC6">
      <w:start w:val="1"/>
      <w:numFmt w:val="bullet"/>
      <w:lvlText w:val="·"/>
      <w:lvlJc w:val="left"/>
      <w:pPr>
        <w:ind w:left="1080" w:hanging="360"/>
      </w:pPr>
      <w:rPr>
        <w:rFonts w:ascii="Symbol" w:hAnsi="Symbol" w:hint="default"/>
      </w:rPr>
    </w:lvl>
    <w:lvl w:ilvl="1" w:tplc="620E1990">
      <w:start w:val="1"/>
      <w:numFmt w:val="bullet"/>
      <w:lvlText w:val="o"/>
      <w:lvlJc w:val="left"/>
      <w:pPr>
        <w:ind w:left="1800" w:hanging="360"/>
      </w:pPr>
      <w:rPr>
        <w:rFonts w:ascii="Courier New" w:hAnsi="Courier New" w:hint="default"/>
      </w:rPr>
    </w:lvl>
    <w:lvl w:ilvl="2" w:tplc="2E5AA058">
      <w:start w:val="1"/>
      <w:numFmt w:val="bullet"/>
      <w:lvlText w:val=""/>
      <w:lvlJc w:val="left"/>
      <w:pPr>
        <w:ind w:left="2520" w:hanging="360"/>
      </w:pPr>
      <w:rPr>
        <w:rFonts w:ascii="Wingdings" w:hAnsi="Wingdings" w:hint="default"/>
      </w:rPr>
    </w:lvl>
    <w:lvl w:ilvl="3" w:tplc="C206048E">
      <w:start w:val="1"/>
      <w:numFmt w:val="bullet"/>
      <w:lvlText w:val=""/>
      <w:lvlJc w:val="left"/>
      <w:pPr>
        <w:ind w:left="3240" w:hanging="360"/>
      </w:pPr>
      <w:rPr>
        <w:rFonts w:ascii="Symbol" w:hAnsi="Symbol" w:hint="default"/>
      </w:rPr>
    </w:lvl>
    <w:lvl w:ilvl="4" w:tplc="15AEF43A">
      <w:start w:val="1"/>
      <w:numFmt w:val="bullet"/>
      <w:lvlText w:val="o"/>
      <w:lvlJc w:val="left"/>
      <w:pPr>
        <w:ind w:left="3960" w:hanging="360"/>
      </w:pPr>
      <w:rPr>
        <w:rFonts w:ascii="Courier New" w:hAnsi="Courier New" w:hint="default"/>
      </w:rPr>
    </w:lvl>
    <w:lvl w:ilvl="5" w:tplc="DFE4B150">
      <w:start w:val="1"/>
      <w:numFmt w:val="bullet"/>
      <w:lvlText w:val=""/>
      <w:lvlJc w:val="left"/>
      <w:pPr>
        <w:ind w:left="4680" w:hanging="360"/>
      </w:pPr>
      <w:rPr>
        <w:rFonts w:ascii="Wingdings" w:hAnsi="Wingdings" w:hint="default"/>
      </w:rPr>
    </w:lvl>
    <w:lvl w:ilvl="6" w:tplc="F892AF52">
      <w:start w:val="1"/>
      <w:numFmt w:val="bullet"/>
      <w:lvlText w:val=""/>
      <w:lvlJc w:val="left"/>
      <w:pPr>
        <w:ind w:left="5400" w:hanging="360"/>
      </w:pPr>
      <w:rPr>
        <w:rFonts w:ascii="Symbol" w:hAnsi="Symbol" w:hint="default"/>
      </w:rPr>
    </w:lvl>
    <w:lvl w:ilvl="7" w:tplc="5AF83594">
      <w:start w:val="1"/>
      <w:numFmt w:val="bullet"/>
      <w:lvlText w:val="o"/>
      <w:lvlJc w:val="left"/>
      <w:pPr>
        <w:ind w:left="6120" w:hanging="360"/>
      </w:pPr>
      <w:rPr>
        <w:rFonts w:ascii="Courier New" w:hAnsi="Courier New" w:hint="default"/>
      </w:rPr>
    </w:lvl>
    <w:lvl w:ilvl="8" w:tplc="E102CDE8">
      <w:start w:val="1"/>
      <w:numFmt w:val="bullet"/>
      <w:lvlText w:val=""/>
      <w:lvlJc w:val="left"/>
      <w:pPr>
        <w:ind w:left="6840" w:hanging="360"/>
      </w:pPr>
      <w:rPr>
        <w:rFonts w:ascii="Wingdings" w:hAnsi="Wingdings" w:hint="default"/>
      </w:rPr>
    </w:lvl>
  </w:abstractNum>
  <w:abstractNum w:abstractNumId="17"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3AD89A1"/>
    <w:multiLevelType w:val="hybridMultilevel"/>
    <w:tmpl w:val="FFFFFFFF"/>
    <w:lvl w:ilvl="0" w:tplc="9D703EFA">
      <w:start w:val="1"/>
      <w:numFmt w:val="bullet"/>
      <w:lvlText w:val="·"/>
      <w:lvlJc w:val="left"/>
      <w:pPr>
        <w:ind w:left="1080" w:hanging="360"/>
      </w:pPr>
      <w:rPr>
        <w:rFonts w:ascii="Symbol" w:hAnsi="Symbol" w:hint="default"/>
      </w:rPr>
    </w:lvl>
    <w:lvl w:ilvl="1" w:tplc="7F044692">
      <w:start w:val="1"/>
      <w:numFmt w:val="bullet"/>
      <w:lvlText w:val="o"/>
      <w:lvlJc w:val="left"/>
      <w:pPr>
        <w:ind w:left="1800" w:hanging="360"/>
      </w:pPr>
      <w:rPr>
        <w:rFonts w:ascii="Courier New" w:hAnsi="Courier New" w:hint="default"/>
      </w:rPr>
    </w:lvl>
    <w:lvl w:ilvl="2" w:tplc="9A80AF1A">
      <w:start w:val="1"/>
      <w:numFmt w:val="bullet"/>
      <w:lvlText w:val=""/>
      <w:lvlJc w:val="left"/>
      <w:pPr>
        <w:ind w:left="2520" w:hanging="360"/>
      </w:pPr>
      <w:rPr>
        <w:rFonts w:ascii="Wingdings" w:hAnsi="Wingdings" w:hint="default"/>
      </w:rPr>
    </w:lvl>
    <w:lvl w:ilvl="3" w:tplc="0E80A14A">
      <w:start w:val="1"/>
      <w:numFmt w:val="bullet"/>
      <w:lvlText w:val=""/>
      <w:lvlJc w:val="left"/>
      <w:pPr>
        <w:ind w:left="3240" w:hanging="360"/>
      </w:pPr>
      <w:rPr>
        <w:rFonts w:ascii="Symbol" w:hAnsi="Symbol" w:hint="default"/>
      </w:rPr>
    </w:lvl>
    <w:lvl w:ilvl="4" w:tplc="2F183504">
      <w:start w:val="1"/>
      <w:numFmt w:val="bullet"/>
      <w:lvlText w:val="o"/>
      <w:lvlJc w:val="left"/>
      <w:pPr>
        <w:ind w:left="3960" w:hanging="360"/>
      </w:pPr>
      <w:rPr>
        <w:rFonts w:ascii="Courier New" w:hAnsi="Courier New" w:hint="default"/>
      </w:rPr>
    </w:lvl>
    <w:lvl w:ilvl="5" w:tplc="565C6736">
      <w:start w:val="1"/>
      <w:numFmt w:val="bullet"/>
      <w:lvlText w:val=""/>
      <w:lvlJc w:val="left"/>
      <w:pPr>
        <w:ind w:left="4680" w:hanging="360"/>
      </w:pPr>
      <w:rPr>
        <w:rFonts w:ascii="Wingdings" w:hAnsi="Wingdings" w:hint="default"/>
      </w:rPr>
    </w:lvl>
    <w:lvl w:ilvl="6" w:tplc="EB1C0FA2">
      <w:start w:val="1"/>
      <w:numFmt w:val="bullet"/>
      <w:lvlText w:val=""/>
      <w:lvlJc w:val="left"/>
      <w:pPr>
        <w:ind w:left="5400" w:hanging="360"/>
      </w:pPr>
      <w:rPr>
        <w:rFonts w:ascii="Symbol" w:hAnsi="Symbol" w:hint="default"/>
      </w:rPr>
    </w:lvl>
    <w:lvl w:ilvl="7" w:tplc="2E7E2716">
      <w:start w:val="1"/>
      <w:numFmt w:val="bullet"/>
      <w:lvlText w:val="o"/>
      <w:lvlJc w:val="left"/>
      <w:pPr>
        <w:ind w:left="6120" w:hanging="360"/>
      </w:pPr>
      <w:rPr>
        <w:rFonts w:ascii="Courier New" w:hAnsi="Courier New" w:hint="default"/>
      </w:rPr>
    </w:lvl>
    <w:lvl w:ilvl="8" w:tplc="FAD6814A">
      <w:start w:val="1"/>
      <w:numFmt w:val="bullet"/>
      <w:lvlText w:val=""/>
      <w:lvlJc w:val="left"/>
      <w:pPr>
        <w:ind w:left="6840" w:hanging="360"/>
      </w:pPr>
      <w:rPr>
        <w:rFonts w:ascii="Wingdings" w:hAnsi="Wingdings" w:hint="default"/>
      </w:rPr>
    </w:lvl>
  </w:abstractNum>
  <w:abstractNum w:abstractNumId="21" w15:restartNumberingAfterBreak="0">
    <w:nsid w:val="51393755"/>
    <w:multiLevelType w:val="hybridMultilevel"/>
    <w:tmpl w:val="2046894C"/>
    <w:lvl w:ilvl="0" w:tplc="E494B710">
      <w:start w:val="1"/>
      <w:numFmt w:val="bullet"/>
      <w:lvlText w:val=""/>
      <w:lvlJc w:val="left"/>
      <w:pPr>
        <w:ind w:left="4680" w:hanging="360"/>
      </w:pPr>
      <w:rPr>
        <w:rFonts w:ascii="Symbol" w:hAnsi="Symbol" w:hint="default"/>
      </w:rPr>
    </w:lvl>
    <w:lvl w:ilvl="1" w:tplc="7FC41450" w:tentative="1">
      <w:start w:val="1"/>
      <w:numFmt w:val="bullet"/>
      <w:lvlText w:val="o"/>
      <w:lvlJc w:val="left"/>
      <w:pPr>
        <w:ind w:left="5400" w:hanging="360"/>
      </w:pPr>
      <w:rPr>
        <w:rFonts w:ascii="Courier New" w:hAnsi="Courier New" w:hint="default"/>
      </w:rPr>
    </w:lvl>
    <w:lvl w:ilvl="2" w:tplc="C0CCFDEE" w:tentative="1">
      <w:start w:val="1"/>
      <w:numFmt w:val="bullet"/>
      <w:lvlText w:val=""/>
      <w:lvlJc w:val="left"/>
      <w:pPr>
        <w:ind w:left="6120" w:hanging="360"/>
      </w:pPr>
      <w:rPr>
        <w:rFonts w:ascii="Wingdings" w:hAnsi="Wingdings" w:hint="default"/>
      </w:rPr>
    </w:lvl>
    <w:lvl w:ilvl="3" w:tplc="264C9610" w:tentative="1">
      <w:start w:val="1"/>
      <w:numFmt w:val="bullet"/>
      <w:lvlText w:val=""/>
      <w:lvlJc w:val="left"/>
      <w:pPr>
        <w:ind w:left="6840" w:hanging="360"/>
      </w:pPr>
      <w:rPr>
        <w:rFonts w:ascii="Symbol" w:hAnsi="Symbol" w:hint="default"/>
      </w:rPr>
    </w:lvl>
    <w:lvl w:ilvl="4" w:tplc="8D72B8F6" w:tentative="1">
      <w:start w:val="1"/>
      <w:numFmt w:val="bullet"/>
      <w:lvlText w:val="o"/>
      <w:lvlJc w:val="left"/>
      <w:pPr>
        <w:ind w:left="7560" w:hanging="360"/>
      </w:pPr>
      <w:rPr>
        <w:rFonts w:ascii="Courier New" w:hAnsi="Courier New" w:hint="default"/>
      </w:rPr>
    </w:lvl>
    <w:lvl w:ilvl="5" w:tplc="3B326D20" w:tentative="1">
      <w:start w:val="1"/>
      <w:numFmt w:val="bullet"/>
      <w:lvlText w:val=""/>
      <w:lvlJc w:val="left"/>
      <w:pPr>
        <w:ind w:left="8280" w:hanging="360"/>
      </w:pPr>
      <w:rPr>
        <w:rFonts w:ascii="Wingdings" w:hAnsi="Wingdings" w:hint="default"/>
      </w:rPr>
    </w:lvl>
    <w:lvl w:ilvl="6" w:tplc="C47694CE" w:tentative="1">
      <w:start w:val="1"/>
      <w:numFmt w:val="bullet"/>
      <w:lvlText w:val=""/>
      <w:lvlJc w:val="left"/>
      <w:pPr>
        <w:ind w:left="9000" w:hanging="360"/>
      </w:pPr>
      <w:rPr>
        <w:rFonts w:ascii="Symbol" w:hAnsi="Symbol" w:hint="default"/>
      </w:rPr>
    </w:lvl>
    <w:lvl w:ilvl="7" w:tplc="0D7E1822" w:tentative="1">
      <w:start w:val="1"/>
      <w:numFmt w:val="bullet"/>
      <w:lvlText w:val="o"/>
      <w:lvlJc w:val="left"/>
      <w:pPr>
        <w:ind w:left="9720" w:hanging="360"/>
      </w:pPr>
      <w:rPr>
        <w:rFonts w:ascii="Courier New" w:hAnsi="Courier New" w:hint="default"/>
      </w:rPr>
    </w:lvl>
    <w:lvl w:ilvl="8" w:tplc="0F3A8922" w:tentative="1">
      <w:start w:val="1"/>
      <w:numFmt w:val="bullet"/>
      <w:lvlText w:val=""/>
      <w:lvlJc w:val="left"/>
      <w:pPr>
        <w:ind w:left="10440" w:hanging="360"/>
      </w:pPr>
      <w:rPr>
        <w:rFonts w:ascii="Wingdings" w:hAnsi="Wingdings" w:hint="default"/>
      </w:rPr>
    </w:lvl>
  </w:abstractNum>
  <w:abstractNum w:abstractNumId="22" w15:restartNumberingAfterBreak="0">
    <w:nsid w:val="514632EE"/>
    <w:multiLevelType w:val="hybridMultilevel"/>
    <w:tmpl w:val="6012F114"/>
    <w:lvl w:ilvl="0" w:tplc="6DCCADA4">
      <w:start w:val="1"/>
      <w:numFmt w:val="bullet"/>
      <w:pStyle w:val="ListDash"/>
      <w:lvlText w:val="–"/>
      <w:lvlJc w:val="left"/>
      <w:pPr>
        <w:tabs>
          <w:tab w:val="num" w:pos="567"/>
        </w:tabs>
        <w:ind w:left="567" w:hanging="283"/>
      </w:pPr>
      <w:rPr>
        <w:rFonts w:ascii="Times New Roman" w:hAnsi="Times New Roman" w:hint="default"/>
      </w:rPr>
    </w:lvl>
    <w:lvl w:ilvl="1" w:tplc="1A22FB04">
      <w:numFmt w:val="bullet"/>
      <w:lvlText w:val="-"/>
      <w:lvlJc w:val="left"/>
      <w:pPr>
        <w:tabs>
          <w:tab w:val="num" w:pos="1724"/>
        </w:tabs>
        <w:ind w:left="1724" w:hanging="360"/>
      </w:pPr>
      <w:rPr>
        <w:rFonts w:ascii="Times New Roman" w:hAnsi="Times New Roman" w:hint="default"/>
      </w:rPr>
    </w:lvl>
    <w:lvl w:ilvl="2" w:tplc="81200DE2" w:tentative="1">
      <w:start w:val="1"/>
      <w:numFmt w:val="bullet"/>
      <w:lvlText w:val=""/>
      <w:lvlJc w:val="left"/>
      <w:pPr>
        <w:tabs>
          <w:tab w:val="num" w:pos="2444"/>
        </w:tabs>
        <w:ind w:left="2444" w:hanging="360"/>
      </w:pPr>
      <w:rPr>
        <w:rFonts w:ascii="Wingdings" w:hAnsi="Wingdings" w:hint="default"/>
      </w:rPr>
    </w:lvl>
    <w:lvl w:ilvl="3" w:tplc="FC981E12" w:tentative="1">
      <w:start w:val="1"/>
      <w:numFmt w:val="bullet"/>
      <w:lvlText w:val=""/>
      <w:lvlJc w:val="left"/>
      <w:pPr>
        <w:tabs>
          <w:tab w:val="num" w:pos="3164"/>
        </w:tabs>
        <w:ind w:left="3164" w:hanging="360"/>
      </w:pPr>
      <w:rPr>
        <w:rFonts w:ascii="Symbol" w:hAnsi="Symbol" w:hint="default"/>
      </w:rPr>
    </w:lvl>
    <w:lvl w:ilvl="4" w:tplc="F54E376A" w:tentative="1">
      <w:start w:val="1"/>
      <w:numFmt w:val="bullet"/>
      <w:lvlText w:val="o"/>
      <w:lvlJc w:val="left"/>
      <w:pPr>
        <w:tabs>
          <w:tab w:val="num" w:pos="3884"/>
        </w:tabs>
        <w:ind w:left="3884" w:hanging="360"/>
      </w:pPr>
      <w:rPr>
        <w:rFonts w:ascii="Courier New" w:hAnsi="Courier New" w:hint="default"/>
      </w:rPr>
    </w:lvl>
    <w:lvl w:ilvl="5" w:tplc="42A07082" w:tentative="1">
      <w:start w:val="1"/>
      <w:numFmt w:val="bullet"/>
      <w:lvlText w:val=""/>
      <w:lvlJc w:val="left"/>
      <w:pPr>
        <w:tabs>
          <w:tab w:val="num" w:pos="4604"/>
        </w:tabs>
        <w:ind w:left="4604" w:hanging="360"/>
      </w:pPr>
      <w:rPr>
        <w:rFonts w:ascii="Wingdings" w:hAnsi="Wingdings" w:hint="default"/>
      </w:rPr>
    </w:lvl>
    <w:lvl w:ilvl="6" w:tplc="871233B0" w:tentative="1">
      <w:start w:val="1"/>
      <w:numFmt w:val="bullet"/>
      <w:lvlText w:val=""/>
      <w:lvlJc w:val="left"/>
      <w:pPr>
        <w:tabs>
          <w:tab w:val="num" w:pos="5324"/>
        </w:tabs>
        <w:ind w:left="5324" w:hanging="360"/>
      </w:pPr>
      <w:rPr>
        <w:rFonts w:ascii="Symbol" w:hAnsi="Symbol" w:hint="default"/>
      </w:rPr>
    </w:lvl>
    <w:lvl w:ilvl="7" w:tplc="746494D0" w:tentative="1">
      <w:start w:val="1"/>
      <w:numFmt w:val="bullet"/>
      <w:lvlText w:val="o"/>
      <w:lvlJc w:val="left"/>
      <w:pPr>
        <w:tabs>
          <w:tab w:val="num" w:pos="6044"/>
        </w:tabs>
        <w:ind w:left="6044" w:hanging="360"/>
      </w:pPr>
      <w:rPr>
        <w:rFonts w:ascii="Courier New" w:hAnsi="Courier New" w:hint="default"/>
      </w:rPr>
    </w:lvl>
    <w:lvl w:ilvl="8" w:tplc="67521FB0"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2E3D8BC"/>
    <w:multiLevelType w:val="hybridMultilevel"/>
    <w:tmpl w:val="FFFFFFFF"/>
    <w:lvl w:ilvl="0" w:tplc="E0AA809A">
      <w:start w:val="1"/>
      <w:numFmt w:val="bullet"/>
      <w:lvlText w:val=""/>
      <w:lvlJc w:val="left"/>
      <w:pPr>
        <w:ind w:left="720" w:hanging="360"/>
      </w:pPr>
      <w:rPr>
        <w:rFonts w:ascii="Symbol" w:hAnsi="Symbol" w:hint="default"/>
      </w:rPr>
    </w:lvl>
    <w:lvl w:ilvl="1" w:tplc="1706BDB0">
      <w:start w:val="1"/>
      <w:numFmt w:val="bullet"/>
      <w:lvlText w:val="o"/>
      <w:lvlJc w:val="left"/>
      <w:pPr>
        <w:ind w:left="1440" w:hanging="360"/>
      </w:pPr>
      <w:rPr>
        <w:rFonts w:ascii="Courier New" w:hAnsi="Courier New" w:hint="default"/>
      </w:rPr>
    </w:lvl>
    <w:lvl w:ilvl="2" w:tplc="7C30CF04">
      <w:start w:val="1"/>
      <w:numFmt w:val="bullet"/>
      <w:lvlText w:val=""/>
      <w:lvlJc w:val="left"/>
      <w:pPr>
        <w:ind w:left="2160" w:hanging="360"/>
      </w:pPr>
      <w:rPr>
        <w:rFonts w:ascii="Wingdings" w:hAnsi="Wingdings" w:hint="default"/>
      </w:rPr>
    </w:lvl>
    <w:lvl w:ilvl="3" w:tplc="4AA4E062">
      <w:start w:val="1"/>
      <w:numFmt w:val="bullet"/>
      <w:lvlText w:val=""/>
      <w:lvlJc w:val="left"/>
      <w:pPr>
        <w:ind w:left="2880" w:hanging="360"/>
      </w:pPr>
      <w:rPr>
        <w:rFonts w:ascii="Symbol" w:hAnsi="Symbol" w:hint="default"/>
      </w:rPr>
    </w:lvl>
    <w:lvl w:ilvl="4" w:tplc="9F56351C">
      <w:start w:val="1"/>
      <w:numFmt w:val="bullet"/>
      <w:lvlText w:val="o"/>
      <w:lvlJc w:val="left"/>
      <w:pPr>
        <w:ind w:left="3600" w:hanging="360"/>
      </w:pPr>
      <w:rPr>
        <w:rFonts w:ascii="Courier New" w:hAnsi="Courier New" w:hint="default"/>
      </w:rPr>
    </w:lvl>
    <w:lvl w:ilvl="5" w:tplc="D150A2D4">
      <w:start w:val="1"/>
      <w:numFmt w:val="bullet"/>
      <w:lvlText w:val=""/>
      <w:lvlJc w:val="left"/>
      <w:pPr>
        <w:ind w:left="4320" w:hanging="360"/>
      </w:pPr>
      <w:rPr>
        <w:rFonts w:ascii="Wingdings" w:hAnsi="Wingdings" w:hint="default"/>
      </w:rPr>
    </w:lvl>
    <w:lvl w:ilvl="6" w:tplc="3A925404">
      <w:start w:val="1"/>
      <w:numFmt w:val="bullet"/>
      <w:lvlText w:val=""/>
      <w:lvlJc w:val="left"/>
      <w:pPr>
        <w:ind w:left="5040" w:hanging="360"/>
      </w:pPr>
      <w:rPr>
        <w:rFonts w:ascii="Symbol" w:hAnsi="Symbol" w:hint="default"/>
      </w:rPr>
    </w:lvl>
    <w:lvl w:ilvl="7" w:tplc="A0206516">
      <w:start w:val="1"/>
      <w:numFmt w:val="bullet"/>
      <w:lvlText w:val="o"/>
      <w:lvlJc w:val="left"/>
      <w:pPr>
        <w:ind w:left="5760" w:hanging="360"/>
      </w:pPr>
      <w:rPr>
        <w:rFonts w:ascii="Courier New" w:hAnsi="Courier New" w:hint="default"/>
      </w:rPr>
    </w:lvl>
    <w:lvl w:ilvl="8" w:tplc="58DED138">
      <w:start w:val="1"/>
      <w:numFmt w:val="bullet"/>
      <w:lvlText w:val=""/>
      <w:lvlJc w:val="left"/>
      <w:pPr>
        <w:ind w:left="6480"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136061"/>
    <w:multiLevelType w:val="hybridMultilevel"/>
    <w:tmpl w:val="7052666E"/>
    <w:lvl w:ilvl="0" w:tplc="DBFAC7D2">
      <w:start w:val="1"/>
      <w:numFmt w:val="bullet"/>
      <w:pStyle w:val="Briefingspeakdef"/>
      <w:lvlText w:val=""/>
      <w:lvlJc w:val="left"/>
      <w:pPr>
        <w:tabs>
          <w:tab w:val="num" w:pos="765"/>
        </w:tabs>
        <w:ind w:left="765" w:hanging="283"/>
      </w:pPr>
      <w:rPr>
        <w:rFonts w:ascii="Symbol" w:hAnsi="Symbol" w:hint="default"/>
        <w:sz w:val="22"/>
      </w:rPr>
    </w:lvl>
    <w:lvl w:ilvl="1" w:tplc="7046C68A">
      <w:start w:val="1"/>
      <w:numFmt w:val="bullet"/>
      <w:lvlText w:val=""/>
      <w:lvlJc w:val="left"/>
      <w:pPr>
        <w:tabs>
          <w:tab w:val="num" w:pos="1287"/>
        </w:tabs>
        <w:ind w:left="1287" w:hanging="207"/>
      </w:pPr>
      <w:rPr>
        <w:rFonts w:ascii="Symbol" w:hAnsi="Symbol" w:hint="default"/>
        <w:sz w:val="22"/>
      </w:rPr>
    </w:lvl>
    <w:lvl w:ilvl="2" w:tplc="2B98E45A" w:tentative="1">
      <w:start w:val="1"/>
      <w:numFmt w:val="bullet"/>
      <w:lvlText w:val=""/>
      <w:lvlJc w:val="left"/>
      <w:pPr>
        <w:tabs>
          <w:tab w:val="num" w:pos="2160"/>
        </w:tabs>
        <w:ind w:left="2160" w:hanging="360"/>
      </w:pPr>
      <w:rPr>
        <w:rFonts w:ascii="Wingdings" w:hAnsi="Wingdings" w:hint="default"/>
      </w:rPr>
    </w:lvl>
    <w:lvl w:ilvl="3" w:tplc="D7F466DE" w:tentative="1">
      <w:start w:val="1"/>
      <w:numFmt w:val="bullet"/>
      <w:lvlText w:val=""/>
      <w:lvlJc w:val="left"/>
      <w:pPr>
        <w:tabs>
          <w:tab w:val="num" w:pos="2880"/>
        </w:tabs>
        <w:ind w:left="2880" w:hanging="360"/>
      </w:pPr>
      <w:rPr>
        <w:rFonts w:ascii="Symbol" w:hAnsi="Symbol" w:hint="default"/>
      </w:rPr>
    </w:lvl>
    <w:lvl w:ilvl="4" w:tplc="C0AC3AC6" w:tentative="1">
      <w:start w:val="1"/>
      <w:numFmt w:val="bullet"/>
      <w:lvlText w:val="o"/>
      <w:lvlJc w:val="left"/>
      <w:pPr>
        <w:tabs>
          <w:tab w:val="num" w:pos="3600"/>
        </w:tabs>
        <w:ind w:left="3600" w:hanging="360"/>
      </w:pPr>
      <w:rPr>
        <w:rFonts w:ascii="Courier New" w:hAnsi="Courier New" w:hint="default"/>
      </w:rPr>
    </w:lvl>
    <w:lvl w:ilvl="5" w:tplc="3538EE3E" w:tentative="1">
      <w:start w:val="1"/>
      <w:numFmt w:val="bullet"/>
      <w:lvlText w:val=""/>
      <w:lvlJc w:val="left"/>
      <w:pPr>
        <w:tabs>
          <w:tab w:val="num" w:pos="4320"/>
        </w:tabs>
        <w:ind w:left="4320" w:hanging="360"/>
      </w:pPr>
      <w:rPr>
        <w:rFonts w:ascii="Wingdings" w:hAnsi="Wingdings" w:hint="default"/>
      </w:rPr>
    </w:lvl>
    <w:lvl w:ilvl="6" w:tplc="4232C4C0" w:tentative="1">
      <w:start w:val="1"/>
      <w:numFmt w:val="bullet"/>
      <w:lvlText w:val=""/>
      <w:lvlJc w:val="left"/>
      <w:pPr>
        <w:tabs>
          <w:tab w:val="num" w:pos="5040"/>
        </w:tabs>
        <w:ind w:left="5040" w:hanging="360"/>
      </w:pPr>
      <w:rPr>
        <w:rFonts w:ascii="Symbol" w:hAnsi="Symbol" w:hint="default"/>
      </w:rPr>
    </w:lvl>
    <w:lvl w:ilvl="7" w:tplc="6D9427CE" w:tentative="1">
      <w:start w:val="1"/>
      <w:numFmt w:val="bullet"/>
      <w:lvlText w:val="o"/>
      <w:lvlJc w:val="left"/>
      <w:pPr>
        <w:tabs>
          <w:tab w:val="num" w:pos="5760"/>
        </w:tabs>
        <w:ind w:left="5760" w:hanging="360"/>
      </w:pPr>
      <w:rPr>
        <w:rFonts w:ascii="Courier New" w:hAnsi="Courier New" w:hint="default"/>
      </w:rPr>
    </w:lvl>
    <w:lvl w:ilvl="8" w:tplc="8780DD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0"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5933D9"/>
    <w:multiLevelType w:val="hybridMultilevel"/>
    <w:tmpl w:val="B9D46C0A"/>
    <w:lvl w:ilvl="0" w:tplc="2AA684E4">
      <w:start w:val="1"/>
      <w:numFmt w:val="bullet"/>
      <w:lvlText w:val=""/>
      <w:lvlJc w:val="left"/>
      <w:pPr>
        <w:ind w:left="1080" w:hanging="360"/>
      </w:pPr>
      <w:rPr>
        <w:rFonts w:ascii="Symbol" w:hAnsi="Symbol" w:hint="default"/>
      </w:rPr>
    </w:lvl>
    <w:lvl w:ilvl="1" w:tplc="85523712">
      <w:start w:val="1"/>
      <w:numFmt w:val="bullet"/>
      <w:lvlText w:val="o"/>
      <w:lvlJc w:val="left"/>
      <w:pPr>
        <w:ind w:left="1800" w:hanging="360"/>
      </w:pPr>
      <w:rPr>
        <w:rFonts w:ascii="Courier New" w:hAnsi="Courier New" w:hint="default"/>
      </w:rPr>
    </w:lvl>
    <w:lvl w:ilvl="2" w:tplc="F6C207A0" w:tentative="1">
      <w:start w:val="1"/>
      <w:numFmt w:val="bullet"/>
      <w:lvlText w:val=""/>
      <w:lvlJc w:val="left"/>
      <w:pPr>
        <w:ind w:left="2520" w:hanging="360"/>
      </w:pPr>
      <w:rPr>
        <w:rFonts w:ascii="Wingdings" w:hAnsi="Wingdings" w:hint="default"/>
      </w:rPr>
    </w:lvl>
    <w:lvl w:ilvl="3" w:tplc="DB60AA7E" w:tentative="1">
      <w:start w:val="1"/>
      <w:numFmt w:val="bullet"/>
      <w:lvlText w:val=""/>
      <w:lvlJc w:val="left"/>
      <w:pPr>
        <w:ind w:left="3240" w:hanging="360"/>
      </w:pPr>
      <w:rPr>
        <w:rFonts w:ascii="Symbol" w:hAnsi="Symbol" w:hint="default"/>
      </w:rPr>
    </w:lvl>
    <w:lvl w:ilvl="4" w:tplc="36665144" w:tentative="1">
      <w:start w:val="1"/>
      <w:numFmt w:val="bullet"/>
      <w:lvlText w:val="o"/>
      <w:lvlJc w:val="left"/>
      <w:pPr>
        <w:ind w:left="3960" w:hanging="360"/>
      </w:pPr>
      <w:rPr>
        <w:rFonts w:ascii="Courier New" w:hAnsi="Courier New" w:hint="default"/>
      </w:rPr>
    </w:lvl>
    <w:lvl w:ilvl="5" w:tplc="1ED66090" w:tentative="1">
      <w:start w:val="1"/>
      <w:numFmt w:val="bullet"/>
      <w:lvlText w:val=""/>
      <w:lvlJc w:val="left"/>
      <w:pPr>
        <w:ind w:left="4680" w:hanging="360"/>
      </w:pPr>
      <w:rPr>
        <w:rFonts w:ascii="Wingdings" w:hAnsi="Wingdings" w:hint="default"/>
      </w:rPr>
    </w:lvl>
    <w:lvl w:ilvl="6" w:tplc="0B4CA3F8" w:tentative="1">
      <w:start w:val="1"/>
      <w:numFmt w:val="bullet"/>
      <w:lvlText w:val=""/>
      <w:lvlJc w:val="left"/>
      <w:pPr>
        <w:ind w:left="5400" w:hanging="360"/>
      </w:pPr>
      <w:rPr>
        <w:rFonts w:ascii="Symbol" w:hAnsi="Symbol" w:hint="default"/>
      </w:rPr>
    </w:lvl>
    <w:lvl w:ilvl="7" w:tplc="FA461370" w:tentative="1">
      <w:start w:val="1"/>
      <w:numFmt w:val="bullet"/>
      <w:lvlText w:val="o"/>
      <w:lvlJc w:val="left"/>
      <w:pPr>
        <w:ind w:left="6120" w:hanging="360"/>
      </w:pPr>
      <w:rPr>
        <w:rFonts w:ascii="Courier New" w:hAnsi="Courier New" w:hint="default"/>
      </w:rPr>
    </w:lvl>
    <w:lvl w:ilvl="8" w:tplc="ED4C3FDE" w:tentative="1">
      <w:start w:val="1"/>
      <w:numFmt w:val="bullet"/>
      <w:lvlText w:val=""/>
      <w:lvlJc w:val="left"/>
      <w:pPr>
        <w:ind w:left="6840" w:hanging="360"/>
      </w:pPr>
      <w:rPr>
        <w:rFonts w:ascii="Wingdings" w:hAnsi="Wingdings" w:hint="default"/>
      </w:rPr>
    </w:lvl>
  </w:abstractNum>
  <w:abstractNum w:abstractNumId="32" w15:restartNumberingAfterBreak="0">
    <w:nsid w:val="767545DE"/>
    <w:multiLevelType w:val="hybridMultilevel"/>
    <w:tmpl w:val="2E307808"/>
    <w:lvl w:ilvl="0" w:tplc="AD18FC70">
      <w:start w:val="1"/>
      <w:numFmt w:val="bullet"/>
      <w:lvlText w:val=""/>
      <w:lvlJc w:val="left"/>
      <w:pPr>
        <w:ind w:left="720" w:hanging="360"/>
      </w:pPr>
      <w:rPr>
        <w:rFonts w:ascii="Symbol" w:hAnsi="Symbol" w:hint="default"/>
      </w:rPr>
    </w:lvl>
    <w:lvl w:ilvl="1" w:tplc="E194A96E" w:tentative="1">
      <w:start w:val="1"/>
      <w:numFmt w:val="bullet"/>
      <w:lvlText w:val="o"/>
      <w:lvlJc w:val="left"/>
      <w:pPr>
        <w:ind w:left="1440" w:hanging="360"/>
      </w:pPr>
      <w:rPr>
        <w:rFonts w:ascii="Courier New" w:hAnsi="Courier New" w:hint="default"/>
      </w:rPr>
    </w:lvl>
    <w:lvl w:ilvl="2" w:tplc="60A4D49E" w:tentative="1">
      <w:start w:val="1"/>
      <w:numFmt w:val="bullet"/>
      <w:lvlText w:val=""/>
      <w:lvlJc w:val="left"/>
      <w:pPr>
        <w:ind w:left="2160" w:hanging="360"/>
      </w:pPr>
      <w:rPr>
        <w:rFonts w:ascii="Wingdings" w:hAnsi="Wingdings" w:hint="default"/>
      </w:rPr>
    </w:lvl>
    <w:lvl w:ilvl="3" w:tplc="6BAE5D90" w:tentative="1">
      <w:start w:val="1"/>
      <w:numFmt w:val="bullet"/>
      <w:lvlText w:val=""/>
      <w:lvlJc w:val="left"/>
      <w:pPr>
        <w:ind w:left="2880" w:hanging="360"/>
      </w:pPr>
      <w:rPr>
        <w:rFonts w:ascii="Symbol" w:hAnsi="Symbol" w:hint="default"/>
      </w:rPr>
    </w:lvl>
    <w:lvl w:ilvl="4" w:tplc="BD9EE50C" w:tentative="1">
      <w:start w:val="1"/>
      <w:numFmt w:val="bullet"/>
      <w:lvlText w:val="o"/>
      <w:lvlJc w:val="left"/>
      <w:pPr>
        <w:ind w:left="3600" w:hanging="360"/>
      </w:pPr>
      <w:rPr>
        <w:rFonts w:ascii="Courier New" w:hAnsi="Courier New" w:hint="default"/>
      </w:rPr>
    </w:lvl>
    <w:lvl w:ilvl="5" w:tplc="BD18FB0E" w:tentative="1">
      <w:start w:val="1"/>
      <w:numFmt w:val="bullet"/>
      <w:lvlText w:val=""/>
      <w:lvlJc w:val="left"/>
      <w:pPr>
        <w:ind w:left="4320" w:hanging="360"/>
      </w:pPr>
      <w:rPr>
        <w:rFonts w:ascii="Wingdings" w:hAnsi="Wingdings" w:hint="default"/>
      </w:rPr>
    </w:lvl>
    <w:lvl w:ilvl="6" w:tplc="F5324846" w:tentative="1">
      <w:start w:val="1"/>
      <w:numFmt w:val="bullet"/>
      <w:lvlText w:val=""/>
      <w:lvlJc w:val="left"/>
      <w:pPr>
        <w:ind w:left="5040" w:hanging="360"/>
      </w:pPr>
      <w:rPr>
        <w:rFonts w:ascii="Symbol" w:hAnsi="Symbol" w:hint="default"/>
      </w:rPr>
    </w:lvl>
    <w:lvl w:ilvl="7" w:tplc="2F78782C" w:tentative="1">
      <w:start w:val="1"/>
      <w:numFmt w:val="bullet"/>
      <w:lvlText w:val="o"/>
      <w:lvlJc w:val="left"/>
      <w:pPr>
        <w:ind w:left="5760" w:hanging="360"/>
      </w:pPr>
      <w:rPr>
        <w:rFonts w:ascii="Courier New" w:hAnsi="Courier New" w:hint="default"/>
      </w:rPr>
    </w:lvl>
    <w:lvl w:ilvl="8" w:tplc="A8262332" w:tentative="1">
      <w:start w:val="1"/>
      <w:numFmt w:val="bullet"/>
      <w:lvlText w:val=""/>
      <w:lvlJc w:val="left"/>
      <w:pPr>
        <w:ind w:left="6480" w:hanging="360"/>
      </w:pPr>
      <w:rPr>
        <w:rFonts w:ascii="Wingdings" w:hAnsi="Wingdings" w:hint="default"/>
      </w:rPr>
    </w:lvl>
  </w:abstractNum>
  <w:abstractNum w:abstractNumId="33" w15:restartNumberingAfterBreak="0">
    <w:nsid w:val="769864C1"/>
    <w:multiLevelType w:val="hybridMultilevel"/>
    <w:tmpl w:val="154C80D8"/>
    <w:lvl w:ilvl="0" w:tplc="86087EF6">
      <w:start w:val="1"/>
      <w:numFmt w:val="bullet"/>
      <w:pStyle w:val="NumPar1Char"/>
      <w:lvlText w:val="–"/>
      <w:lvlJc w:val="left"/>
      <w:pPr>
        <w:tabs>
          <w:tab w:val="num" w:pos="643"/>
        </w:tabs>
        <w:ind w:left="643" w:hanging="283"/>
      </w:pPr>
      <w:rPr>
        <w:rFonts w:ascii="Times New Roman" w:hAnsi="Times New Roman" w:hint="default"/>
      </w:rPr>
    </w:lvl>
    <w:lvl w:ilvl="1" w:tplc="1D4C3560" w:tentative="1">
      <w:start w:val="1"/>
      <w:numFmt w:val="bullet"/>
      <w:lvlText w:val="o"/>
      <w:lvlJc w:val="left"/>
      <w:pPr>
        <w:tabs>
          <w:tab w:val="num" w:pos="1440"/>
        </w:tabs>
        <w:ind w:left="1440" w:hanging="360"/>
      </w:pPr>
      <w:rPr>
        <w:rFonts w:ascii="Courier New" w:hAnsi="Courier New" w:hint="default"/>
      </w:rPr>
    </w:lvl>
    <w:lvl w:ilvl="2" w:tplc="24E6E9E6" w:tentative="1">
      <w:start w:val="1"/>
      <w:numFmt w:val="bullet"/>
      <w:lvlText w:val=""/>
      <w:lvlJc w:val="left"/>
      <w:pPr>
        <w:tabs>
          <w:tab w:val="num" w:pos="2160"/>
        </w:tabs>
        <w:ind w:left="2160" w:hanging="360"/>
      </w:pPr>
      <w:rPr>
        <w:rFonts w:ascii="Wingdings" w:hAnsi="Wingdings" w:hint="default"/>
      </w:rPr>
    </w:lvl>
    <w:lvl w:ilvl="3" w:tplc="A23EA514" w:tentative="1">
      <w:start w:val="1"/>
      <w:numFmt w:val="bullet"/>
      <w:lvlText w:val=""/>
      <w:lvlJc w:val="left"/>
      <w:pPr>
        <w:tabs>
          <w:tab w:val="num" w:pos="2880"/>
        </w:tabs>
        <w:ind w:left="2880" w:hanging="360"/>
      </w:pPr>
      <w:rPr>
        <w:rFonts w:ascii="Symbol" w:hAnsi="Symbol" w:hint="default"/>
      </w:rPr>
    </w:lvl>
    <w:lvl w:ilvl="4" w:tplc="A1002F48" w:tentative="1">
      <w:start w:val="1"/>
      <w:numFmt w:val="bullet"/>
      <w:lvlText w:val="o"/>
      <w:lvlJc w:val="left"/>
      <w:pPr>
        <w:tabs>
          <w:tab w:val="num" w:pos="3600"/>
        </w:tabs>
        <w:ind w:left="3600" w:hanging="360"/>
      </w:pPr>
      <w:rPr>
        <w:rFonts w:ascii="Courier New" w:hAnsi="Courier New" w:hint="default"/>
      </w:rPr>
    </w:lvl>
    <w:lvl w:ilvl="5" w:tplc="5FA8088E" w:tentative="1">
      <w:start w:val="1"/>
      <w:numFmt w:val="bullet"/>
      <w:lvlText w:val=""/>
      <w:lvlJc w:val="left"/>
      <w:pPr>
        <w:tabs>
          <w:tab w:val="num" w:pos="4320"/>
        </w:tabs>
        <w:ind w:left="4320" w:hanging="360"/>
      </w:pPr>
      <w:rPr>
        <w:rFonts w:ascii="Wingdings" w:hAnsi="Wingdings" w:hint="default"/>
      </w:rPr>
    </w:lvl>
    <w:lvl w:ilvl="6" w:tplc="7570A7EC" w:tentative="1">
      <w:start w:val="1"/>
      <w:numFmt w:val="bullet"/>
      <w:lvlText w:val=""/>
      <w:lvlJc w:val="left"/>
      <w:pPr>
        <w:tabs>
          <w:tab w:val="num" w:pos="5040"/>
        </w:tabs>
        <w:ind w:left="5040" w:hanging="360"/>
      </w:pPr>
      <w:rPr>
        <w:rFonts w:ascii="Symbol" w:hAnsi="Symbol" w:hint="default"/>
      </w:rPr>
    </w:lvl>
    <w:lvl w:ilvl="7" w:tplc="76B8DA2A" w:tentative="1">
      <w:start w:val="1"/>
      <w:numFmt w:val="bullet"/>
      <w:lvlText w:val="o"/>
      <w:lvlJc w:val="left"/>
      <w:pPr>
        <w:tabs>
          <w:tab w:val="num" w:pos="5760"/>
        </w:tabs>
        <w:ind w:left="5760" w:hanging="360"/>
      </w:pPr>
      <w:rPr>
        <w:rFonts w:ascii="Courier New" w:hAnsi="Courier New" w:hint="default"/>
      </w:rPr>
    </w:lvl>
    <w:lvl w:ilvl="8" w:tplc="3CC47FB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6"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47271162">
    <w:abstractNumId w:val="6"/>
  </w:num>
  <w:num w:numId="2" w16cid:durableId="431055951">
    <w:abstractNumId w:val="1"/>
  </w:num>
  <w:num w:numId="3" w16cid:durableId="1823234994">
    <w:abstractNumId w:val="35"/>
  </w:num>
  <w:num w:numId="4" w16cid:durableId="1601059462">
    <w:abstractNumId w:val="13"/>
  </w:num>
  <w:num w:numId="5" w16cid:durableId="1760061436">
    <w:abstractNumId w:val="29"/>
  </w:num>
  <w:num w:numId="6" w16cid:durableId="818304163">
    <w:abstractNumId w:val="11"/>
  </w:num>
  <w:num w:numId="7" w16cid:durableId="1072509828">
    <w:abstractNumId w:val="5"/>
  </w:num>
  <w:num w:numId="8" w16cid:durableId="1443644743">
    <w:abstractNumId w:val="18"/>
  </w:num>
  <w:num w:numId="9" w16cid:durableId="1421026399">
    <w:abstractNumId w:val="34"/>
  </w:num>
  <w:num w:numId="10" w16cid:durableId="303238671">
    <w:abstractNumId w:val="25"/>
  </w:num>
  <w:num w:numId="11" w16cid:durableId="1099790051">
    <w:abstractNumId w:val="27"/>
  </w:num>
  <w:num w:numId="12" w16cid:durableId="839656211">
    <w:abstractNumId w:val="12"/>
  </w:num>
  <w:num w:numId="13" w16cid:durableId="245309650">
    <w:abstractNumId w:val="19"/>
  </w:num>
  <w:num w:numId="14" w16cid:durableId="613484145">
    <w:abstractNumId w:val="30"/>
  </w:num>
  <w:num w:numId="15" w16cid:durableId="79765131">
    <w:abstractNumId w:val="17"/>
  </w:num>
  <w:num w:numId="16" w16cid:durableId="330524319">
    <w:abstractNumId w:val="36"/>
  </w:num>
  <w:num w:numId="17" w16cid:durableId="1352143411">
    <w:abstractNumId w:val="33"/>
  </w:num>
  <w:num w:numId="18" w16cid:durableId="180900470">
    <w:abstractNumId w:val="22"/>
  </w:num>
  <w:num w:numId="19" w16cid:durableId="402993431">
    <w:abstractNumId w:val="24"/>
  </w:num>
  <w:num w:numId="20" w16cid:durableId="1174420396">
    <w:abstractNumId w:val="28"/>
  </w:num>
  <w:num w:numId="21" w16cid:durableId="1633363329">
    <w:abstractNumId w:val="3"/>
  </w:num>
  <w:num w:numId="22" w16cid:durableId="421146908">
    <w:abstractNumId w:val="4"/>
  </w:num>
  <w:num w:numId="23" w16cid:durableId="1345670270">
    <w:abstractNumId w:val="21"/>
  </w:num>
  <w:num w:numId="24" w16cid:durableId="1187988784">
    <w:abstractNumId w:val="31"/>
  </w:num>
  <w:num w:numId="25" w16cid:durableId="933393068">
    <w:abstractNumId w:val="10"/>
  </w:num>
  <w:num w:numId="26" w16cid:durableId="984700059">
    <w:abstractNumId w:val="32"/>
  </w:num>
  <w:num w:numId="27" w16cid:durableId="306253165">
    <w:abstractNumId w:val="9"/>
  </w:num>
  <w:num w:numId="28" w16cid:durableId="1971781749">
    <w:abstractNumId w:val="2"/>
  </w:num>
  <w:num w:numId="29" w16cid:durableId="1812209857">
    <w:abstractNumId w:val="14"/>
  </w:num>
  <w:num w:numId="30" w16cid:durableId="1221944946">
    <w:abstractNumId w:val="26"/>
  </w:num>
  <w:num w:numId="31" w16cid:durableId="1886021495">
    <w:abstractNumId w:val="35"/>
  </w:num>
  <w:num w:numId="32" w16cid:durableId="1142845413">
    <w:abstractNumId w:val="16"/>
  </w:num>
  <w:num w:numId="33" w16cid:durableId="856575987">
    <w:abstractNumId w:val="20"/>
  </w:num>
  <w:num w:numId="34" w16cid:durableId="1018853064">
    <w:abstractNumId w:val="23"/>
  </w:num>
  <w:num w:numId="35" w16cid:durableId="1130635099">
    <w:abstractNumId w:val="15"/>
  </w:num>
  <w:num w:numId="36" w16cid:durableId="119859099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032"/>
    <w:rsid w:val="000021E5"/>
    <w:rsid w:val="000023BA"/>
    <w:rsid w:val="000024D8"/>
    <w:rsid w:val="000024E2"/>
    <w:rsid w:val="0000279C"/>
    <w:rsid w:val="00002CF6"/>
    <w:rsid w:val="000031B6"/>
    <w:rsid w:val="00003423"/>
    <w:rsid w:val="00003511"/>
    <w:rsid w:val="00003652"/>
    <w:rsid w:val="00003862"/>
    <w:rsid w:val="00003C85"/>
    <w:rsid w:val="0000411F"/>
    <w:rsid w:val="00004288"/>
    <w:rsid w:val="0000450D"/>
    <w:rsid w:val="000046C1"/>
    <w:rsid w:val="000048D8"/>
    <w:rsid w:val="00004C3F"/>
    <w:rsid w:val="0000509D"/>
    <w:rsid w:val="000051B7"/>
    <w:rsid w:val="0000525F"/>
    <w:rsid w:val="0000548A"/>
    <w:rsid w:val="000054A7"/>
    <w:rsid w:val="00005541"/>
    <w:rsid w:val="000058C9"/>
    <w:rsid w:val="00005961"/>
    <w:rsid w:val="00005D46"/>
    <w:rsid w:val="00005DE3"/>
    <w:rsid w:val="0000613E"/>
    <w:rsid w:val="00006304"/>
    <w:rsid w:val="0000679D"/>
    <w:rsid w:val="000068F7"/>
    <w:rsid w:val="00006AA3"/>
    <w:rsid w:val="00006B10"/>
    <w:rsid w:val="00006C43"/>
    <w:rsid w:val="00006E8E"/>
    <w:rsid w:val="00006F0E"/>
    <w:rsid w:val="00007332"/>
    <w:rsid w:val="0000749B"/>
    <w:rsid w:val="000074BB"/>
    <w:rsid w:val="000075DF"/>
    <w:rsid w:val="000078A5"/>
    <w:rsid w:val="00007935"/>
    <w:rsid w:val="00007CED"/>
    <w:rsid w:val="00007ECC"/>
    <w:rsid w:val="00007FBE"/>
    <w:rsid w:val="00010167"/>
    <w:rsid w:val="0001047E"/>
    <w:rsid w:val="0001064E"/>
    <w:rsid w:val="000108A9"/>
    <w:rsid w:val="00010AC9"/>
    <w:rsid w:val="00010CD4"/>
    <w:rsid w:val="00011281"/>
    <w:rsid w:val="0001134B"/>
    <w:rsid w:val="000113AB"/>
    <w:rsid w:val="0001140F"/>
    <w:rsid w:val="0001153B"/>
    <w:rsid w:val="00011589"/>
    <w:rsid w:val="00011615"/>
    <w:rsid w:val="00011727"/>
    <w:rsid w:val="000117D8"/>
    <w:rsid w:val="0001183E"/>
    <w:rsid w:val="00011A9B"/>
    <w:rsid w:val="00011B30"/>
    <w:rsid w:val="00011CC6"/>
    <w:rsid w:val="00011D79"/>
    <w:rsid w:val="0001228B"/>
    <w:rsid w:val="000122B5"/>
    <w:rsid w:val="0001250D"/>
    <w:rsid w:val="0001261A"/>
    <w:rsid w:val="00012629"/>
    <w:rsid w:val="00012EFD"/>
    <w:rsid w:val="000130BE"/>
    <w:rsid w:val="000131B1"/>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0FE"/>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1F5"/>
    <w:rsid w:val="000218F1"/>
    <w:rsid w:val="00021AEC"/>
    <w:rsid w:val="00021B43"/>
    <w:rsid w:val="00021BCD"/>
    <w:rsid w:val="00021EF0"/>
    <w:rsid w:val="00021FA4"/>
    <w:rsid w:val="00021FA7"/>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2DC"/>
    <w:rsid w:val="00025341"/>
    <w:rsid w:val="000254E1"/>
    <w:rsid w:val="00025501"/>
    <w:rsid w:val="0002561D"/>
    <w:rsid w:val="00025D8A"/>
    <w:rsid w:val="00025EB9"/>
    <w:rsid w:val="000260DC"/>
    <w:rsid w:val="00026146"/>
    <w:rsid w:val="000261DA"/>
    <w:rsid w:val="0002630E"/>
    <w:rsid w:val="000265AD"/>
    <w:rsid w:val="000265DD"/>
    <w:rsid w:val="00026B29"/>
    <w:rsid w:val="00026CA1"/>
    <w:rsid w:val="00026D00"/>
    <w:rsid w:val="00026E21"/>
    <w:rsid w:val="0002725A"/>
    <w:rsid w:val="00027471"/>
    <w:rsid w:val="00027C14"/>
    <w:rsid w:val="00030058"/>
    <w:rsid w:val="000300B4"/>
    <w:rsid w:val="000304CF"/>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5BC"/>
    <w:rsid w:val="000326E6"/>
    <w:rsid w:val="00032766"/>
    <w:rsid w:val="000327FA"/>
    <w:rsid w:val="000328B1"/>
    <w:rsid w:val="00032DC3"/>
    <w:rsid w:val="00032E4F"/>
    <w:rsid w:val="00032EDB"/>
    <w:rsid w:val="000332FE"/>
    <w:rsid w:val="00033328"/>
    <w:rsid w:val="00033487"/>
    <w:rsid w:val="000337C2"/>
    <w:rsid w:val="00033EA1"/>
    <w:rsid w:val="00033F57"/>
    <w:rsid w:val="000340CA"/>
    <w:rsid w:val="0003483E"/>
    <w:rsid w:val="000348CA"/>
    <w:rsid w:val="0003496F"/>
    <w:rsid w:val="00034992"/>
    <w:rsid w:val="00034A1C"/>
    <w:rsid w:val="00034B24"/>
    <w:rsid w:val="00034CA0"/>
    <w:rsid w:val="00034EB6"/>
    <w:rsid w:val="00034FFC"/>
    <w:rsid w:val="0003501A"/>
    <w:rsid w:val="0003509D"/>
    <w:rsid w:val="000350BB"/>
    <w:rsid w:val="000351DA"/>
    <w:rsid w:val="00035357"/>
    <w:rsid w:val="000355A7"/>
    <w:rsid w:val="000356EC"/>
    <w:rsid w:val="00035B81"/>
    <w:rsid w:val="00035CE3"/>
    <w:rsid w:val="00035E45"/>
    <w:rsid w:val="00035FDE"/>
    <w:rsid w:val="00036009"/>
    <w:rsid w:val="00036106"/>
    <w:rsid w:val="00036177"/>
    <w:rsid w:val="0003633B"/>
    <w:rsid w:val="00036618"/>
    <w:rsid w:val="00037004"/>
    <w:rsid w:val="00037224"/>
    <w:rsid w:val="000372EF"/>
    <w:rsid w:val="0003737B"/>
    <w:rsid w:val="0003745C"/>
    <w:rsid w:val="0003758E"/>
    <w:rsid w:val="000375BA"/>
    <w:rsid w:val="00037990"/>
    <w:rsid w:val="000379DD"/>
    <w:rsid w:val="00040060"/>
    <w:rsid w:val="00040281"/>
    <w:rsid w:val="000402EA"/>
    <w:rsid w:val="000409D9"/>
    <w:rsid w:val="00040A13"/>
    <w:rsid w:val="00040C7A"/>
    <w:rsid w:val="00040E6E"/>
    <w:rsid w:val="0004105D"/>
    <w:rsid w:val="00041148"/>
    <w:rsid w:val="00041310"/>
    <w:rsid w:val="00041358"/>
    <w:rsid w:val="0004146E"/>
    <w:rsid w:val="000414BC"/>
    <w:rsid w:val="0004189C"/>
    <w:rsid w:val="0004193F"/>
    <w:rsid w:val="0004195A"/>
    <w:rsid w:val="00041A87"/>
    <w:rsid w:val="00041DA3"/>
    <w:rsid w:val="00041F1F"/>
    <w:rsid w:val="00041FE2"/>
    <w:rsid w:val="0004209B"/>
    <w:rsid w:val="000420DB"/>
    <w:rsid w:val="000421A1"/>
    <w:rsid w:val="00042508"/>
    <w:rsid w:val="0004253E"/>
    <w:rsid w:val="00042A8B"/>
    <w:rsid w:val="00042B23"/>
    <w:rsid w:val="00042F4E"/>
    <w:rsid w:val="000432E1"/>
    <w:rsid w:val="000434BD"/>
    <w:rsid w:val="000434FB"/>
    <w:rsid w:val="000436A8"/>
    <w:rsid w:val="000437DF"/>
    <w:rsid w:val="00043B7B"/>
    <w:rsid w:val="00043E36"/>
    <w:rsid w:val="000443C3"/>
    <w:rsid w:val="0004455F"/>
    <w:rsid w:val="00044806"/>
    <w:rsid w:val="000449CF"/>
    <w:rsid w:val="00044A42"/>
    <w:rsid w:val="00044AB8"/>
    <w:rsid w:val="000454B2"/>
    <w:rsid w:val="00045974"/>
    <w:rsid w:val="00045976"/>
    <w:rsid w:val="00045CDE"/>
    <w:rsid w:val="00045E41"/>
    <w:rsid w:val="00046550"/>
    <w:rsid w:val="0004660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13"/>
    <w:rsid w:val="0005052B"/>
    <w:rsid w:val="00050649"/>
    <w:rsid w:val="000506A1"/>
    <w:rsid w:val="000508EC"/>
    <w:rsid w:val="000509DA"/>
    <w:rsid w:val="00050AFA"/>
    <w:rsid w:val="00050F25"/>
    <w:rsid w:val="00051333"/>
    <w:rsid w:val="00051595"/>
    <w:rsid w:val="00051E3C"/>
    <w:rsid w:val="000520B1"/>
    <w:rsid w:val="00052241"/>
    <w:rsid w:val="00052663"/>
    <w:rsid w:val="00052672"/>
    <w:rsid w:val="00052814"/>
    <w:rsid w:val="000529E9"/>
    <w:rsid w:val="00053555"/>
    <w:rsid w:val="00053766"/>
    <w:rsid w:val="00053BE0"/>
    <w:rsid w:val="00053BEB"/>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38F"/>
    <w:rsid w:val="000568D7"/>
    <w:rsid w:val="000568F4"/>
    <w:rsid w:val="00056C02"/>
    <w:rsid w:val="00057006"/>
    <w:rsid w:val="00057285"/>
    <w:rsid w:val="0005742E"/>
    <w:rsid w:val="00057439"/>
    <w:rsid w:val="000574AC"/>
    <w:rsid w:val="0005753C"/>
    <w:rsid w:val="000576A0"/>
    <w:rsid w:val="00057902"/>
    <w:rsid w:val="00057E1C"/>
    <w:rsid w:val="00057EA9"/>
    <w:rsid w:val="00060742"/>
    <w:rsid w:val="00060811"/>
    <w:rsid w:val="0006088F"/>
    <w:rsid w:val="00060AFB"/>
    <w:rsid w:val="00060C03"/>
    <w:rsid w:val="00060C9D"/>
    <w:rsid w:val="00060CB2"/>
    <w:rsid w:val="00060CB6"/>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3EE"/>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B20"/>
    <w:rsid w:val="00064C35"/>
    <w:rsid w:val="00064D3D"/>
    <w:rsid w:val="00064F90"/>
    <w:rsid w:val="00065096"/>
    <w:rsid w:val="0006524C"/>
    <w:rsid w:val="00065445"/>
    <w:rsid w:val="00065A4F"/>
    <w:rsid w:val="00065ABF"/>
    <w:rsid w:val="00065BA5"/>
    <w:rsid w:val="00065D4F"/>
    <w:rsid w:val="00065D7A"/>
    <w:rsid w:val="00065E7F"/>
    <w:rsid w:val="0006634A"/>
    <w:rsid w:val="000664AA"/>
    <w:rsid w:val="000664BE"/>
    <w:rsid w:val="00066554"/>
    <w:rsid w:val="0006680F"/>
    <w:rsid w:val="00066D35"/>
    <w:rsid w:val="00067155"/>
    <w:rsid w:val="00067567"/>
    <w:rsid w:val="000675EA"/>
    <w:rsid w:val="00067C33"/>
    <w:rsid w:val="00067FB5"/>
    <w:rsid w:val="000703CB"/>
    <w:rsid w:val="000703FE"/>
    <w:rsid w:val="000705DD"/>
    <w:rsid w:val="000706D4"/>
    <w:rsid w:val="000708FC"/>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A1E"/>
    <w:rsid w:val="00075C60"/>
    <w:rsid w:val="00077252"/>
    <w:rsid w:val="000776B1"/>
    <w:rsid w:val="000776D8"/>
    <w:rsid w:val="00077912"/>
    <w:rsid w:val="00077B88"/>
    <w:rsid w:val="00077BE6"/>
    <w:rsid w:val="00077BFB"/>
    <w:rsid w:val="00077DFA"/>
    <w:rsid w:val="000800AF"/>
    <w:rsid w:val="00080191"/>
    <w:rsid w:val="00080194"/>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1F18"/>
    <w:rsid w:val="0008216A"/>
    <w:rsid w:val="0008217D"/>
    <w:rsid w:val="000825F0"/>
    <w:rsid w:val="000827CD"/>
    <w:rsid w:val="00082B1C"/>
    <w:rsid w:val="00083121"/>
    <w:rsid w:val="000833AF"/>
    <w:rsid w:val="00083469"/>
    <w:rsid w:val="000834CD"/>
    <w:rsid w:val="000835B0"/>
    <w:rsid w:val="000835F5"/>
    <w:rsid w:val="0008378A"/>
    <w:rsid w:val="00083A7A"/>
    <w:rsid w:val="00083B96"/>
    <w:rsid w:val="00083EAD"/>
    <w:rsid w:val="00084044"/>
    <w:rsid w:val="00084088"/>
    <w:rsid w:val="00084211"/>
    <w:rsid w:val="00084419"/>
    <w:rsid w:val="0008449C"/>
    <w:rsid w:val="000845D7"/>
    <w:rsid w:val="000846F8"/>
    <w:rsid w:val="00084B71"/>
    <w:rsid w:val="00084D1E"/>
    <w:rsid w:val="00084DBD"/>
    <w:rsid w:val="00084DFB"/>
    <w:rsid w:val="0008526A"/>
    <w:rsid w:val="000853EB"/>
    <w:rsid w:val="00085484"/>
    <w:rsid w:val="00085847"/>
    <w:rsid w:val="00085BE8"/>
    <w:rsid w:val="00085E04"/>
    <w:rsid w:val="00085EB2"/>
    <w:rsid w:val="0008608A"/>
    <w:rsid w:val="000863ED"/>
    <w:rsid w:val="00086911"/>
    <w:rsid w:val="00086C30"/>
    <w:rsid w:val="00086D5D"/>
    <w:rsid w:val="00086D96"/>
    <w:rsid w:val="00086DA6"/>
    <w:rsid w:val="000875DD"/>
    <w:rsid w:val="00087C2A"/>
    <w:rsid w:val="00087E0A"/>
    <w:rsid w:val="00090055"/>
    <w:rsid w:val="000901F1"/>
    <w:rsid w:val="00090453"/>
    <w:rsid w:val="0009096A"/>
    <w:rsid w:val="00090B6B"/>
    <w:rsid w:val="00090C49"/>
    <w:rsid w:val="00090D4B"/>
    <w:rsid w:val="00090EA4"/>
    <w:rsid w:val="000910D7"/>
    <w:rsid w:val="0009166A"/>
    <w:rsid w:val="000918B2"/>
    <w:rsid w:val="00091CE2"/>
    <w:rsid w:val="0009205D"/>
    <w:rsid w:val="0009212F"/>
    <w:rsid w:val="00092442"/>
    <w:rsid w:val="0009257A"/>
    <w:rsid w:val="00092B44"/>
    <w:rsid w:val="00092C2D"/>
    <w:rsid w:val="00092EB9"/>
    <w:rsid w:val="00093041"/>
    <w:rsid w:val="00093281"/>
    <w:rsid w:val="0009343D"/>
    <w:rsid w:val="00093617"/>
    <w:rsid w:val="00093E98"/>
    <w:rsid w:val="00093FDF"/>
    <w:rsid w:val="00094051"/>
    <w:rsid w:val="000941E2"/>
    <w:rsid w:val="000942B9"/>
    <w:rsid w:val="000942D5"/>
    <w:rsid w:val="00094353"/>
    <w:rsid w:val="000945D6"/>
    <w:rsid w:val="00094600"/>
    <w:rsid w:val="00094AC0"/>
    <w:rsid w:val="00094B2F"/>
    <w:rsid w:val="0009571A"/>
    <w:rsid w:val="000957A2"/>
    <w:rsid w:val="00095892"/>
    <w:rsid w:val="00095A1A"/>
    <w:rsid w:val="00095A8C"/>
    <w:rsid w:val="00095C0B"/>
    <w:rsid w:val="00095C79"/>
    <w:rsid w:val="00095CA8"/>
    <w:rsid w:val="00096343"/>
    <w:rsid w:val="00096552"/>
    <w:rsid w:val="00096607"/>
    <w:rsid w:val="00096700"/>
    <w:rsid w:val="0009691F"/>
    <w:rsid w:val="00096925"/>
    <w:rsid w:val="0009694F"/>
    <w:rsid w:val="00096B06"/>
    <w:rsid w:val="0009706D"/>
    <w:rsid w:val="00097420"/>
    <w:rsid w:val="00097551"/>
    <w:rsid w:val="000975A5"/>
    <w:rsid w:val="00097833"/>
    <w:rsid w:val="000978DD"/>
    <w:rsid w:val="00097A89"/>
    <w:rsid w:val="00097E80"/>
    <w:rsid w:val="00097F2B"/>
    <w:rsid w:val="000A0424"/>
    <w:rsid w:val="000A04F9"/>
    <w:rsid w:val="000A05BC"/>
    <w:rsid w:val="000A06AB"/>
    <w:rsid w:val="000A07D2"/>
    <w:rsid w:val="000A07F3"/>
    <w:rsid w:val="000A0849"/>
    <w:rsid w:val="000A09F3"/>
    <w:rsid w:val="000A0A04"/>
    <w:rsid w:val="000A0BAF"/>
    <w:rsid w:val="000A1105"/>
    <w:rsid w:val="000A1418"/>
    <w:rsid w:val="000A1760"/>
    <w:rsid w:val="000A18A2"/>
    <w:rsid w:val="000A19A2"/>
    <w:rsid w:val="000A1BDC"/>
    <w:rsid w:val="000A1CD5"/>
    <w:rsid w:val="000A1E0A"/>
    <w:rsid w:val="000A1E8A"/>
    <w:rsid w:val="000A227F"/>
    <w:rsid w:val="000A22C0"/>
    <w:rsid w:val="000A2388"/>
    <w:rsid w:val="000A2AC3"/>
    <w:rsid w:val="000A2CC6"/>
    <w:rsid w:val="000A30BD"/>
    <w:rsid w:val="000A32C0"/>
    <w:rsid w:val="000A3320"/>
    <w:rsid w:val="000A3563"/>
    <w:rsid w:val="000A3935"/>
    <w:rsid w:val="000A3E2D"/>
    <w:rsid w:val="000A44D4"/>
    <w:rsid w:val="000A4524"/>
    <w:rsid w:val="000A4554"/>
    <w:rsid w:val="000A4A38"/>
    <w:rsid w:val="000A4B74"/>
    <w:rsid w:val="000A508F"/>
    <w:rsid w:val="000A52E7"/>
    <w:rsid w:val="000A5446"/>
    <w:rsid w:val="000A544B"/>
    <w:rsid w:val="000A5591"/>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7AE"/>
    <w:rsid w:val="000B09D0"/>
    <w:rsid w:val="000B0F74"/>
    <w:rsid w:val="000B1471"/>
    <w:rsid w:val="000B16FC"/>
    <w:rsid w:val="000B1845"/>
    <w:rsid w:val="000B18E5"/>
    <w:rsid w:val="000B1B92"/>
    <w:rsid w:val="000B1CA5"/>
    <w:rsid w:val="000B250E"/>
    <w:rsid w:val="000B25E8"/>
    <w:rsid w:val="000B281C"/>
    <w:rsid w:val="000B29E5"/>
    <w:rsid w:val="000B2A6D"/>
    <w:rsid w:val="000B2B0E"/>
    <w:rsid w:val="000B2C0D"/>
    <w:rsid w:val="000B2C17"/>
    <w:rsid w:val="000B2CE1"/>
    <w:rsid w:val="000B2FAD"/>
    <w:rsid w:val="000B307A"/>
    <w:rsid w:val="000B3089"/>
    <w:rsid w:val="000B30CD"/>
    <w:rsid w:val="000B3373"/>
    <w:rsid w:val="000B3478"/>
    <w:rsid w:val="000B3671"/>
    <w:rsid w:val="000B37E6"/>
    <w:rsid w:val="000B3915"/>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673"/>
    <w:rsid w:val="000B58B6"/>
    <w:rsid w:val="000B595A"/>
    <w:rsid w:val="000B5C5B"/>
    <w:rsid w:val="000B5FF0"/>
    <w:rsid w:val="000B607D"/>
    <w:rsid w:val="000B6139"/>
    <w:rsid w:val="000B61F1"/>
    <w:rsid w:val="000B641A"/>
    <w:rsid w:val="000B64EA"/>
    <w:rsid w:val="000B65E4"/>
    <w:rsid w:val="000B66DF"/>
    <w:rsid w:val="000B67D8"/>
    <w:rsid w:val="000B67EE"/>
    <w:rsid w:val="000B6A5E"/>
    <w:rsid w:val="000B6EC0"/>
    <w:rsid w:val="000B6F2D"/>
    <w:rsid w:val="000B70BC"/>
    <w:rsid w:val="000B739A"/>
    <w:rsid w:val="000B73B7"/>
    <w:rsid w:val="000B7631"/>
    <w:rsid w:val="000B776B"/>
    <w:rsid w:val="000B7A33"/>
    <w:rsid w:val="000B7AF5"/>
    <w:rsid w:val="000B7B36"/>
    <w:rsid w:val="000B7E37"/>
    <w:rsid w:val="000C0100"/>
    <w:rsid w:val="000C027E"/>
    <w:rsid w:val="000C0681"/>
    <w:rsid w:val="000C0935"/>
    <w:rsid w:val="000C0999"/>
    <w:rsid w:val="000C0E3A"/>
    <w:rsid w:val="000C0EAA"/>
    <w:rsid w:val="000C0FF7"/>
    <w:rsid w:val="000C109C"/>
    <w:rsid w:val="000C1898"/>
    <w:rsid w:val="000C193E"/>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3EC7"/>
    <w:rsid w:val="000C4015"/>
    <w:rsid w:val="000C405D"/>
    <w:rsid w:val="000C4440"/>
    <w:rsid w:val="000C45D5"/>
    <w:rsid w:val="000C4733"/>
    <w:rsid w:val="000C4791"/>
    <w:rsid w:val="000C4804"/>
    <w:rsid w:val="000C486E"/>
    <w:rsid w:val="000C49A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4D0"/>
    <w:rsid w:val="000C755B"/>
    <w:rsid w:val="000C7646"/>
    <w:rsid w:val="000C7708"/>
    <w:rsid w:val="000C7914"/>
    <w:rsid w:val="000C7A75"/>
    <w:rsid w:val="000C7BE4"/>
    <w:rsid w:val="000C7E7C"/>
    <w:rsid w:val="000D00C7"/>
    <w:rsid w:val="000D02D7"/>
    <w:rsid w:val="000D02DB"/>
    <w:rsid w:val="000D0536"/>
    <w:rsid w:val="000D057B"/>
    <w:rsid w:val="000D0723"/>
    <w:rsid w:val="000D082B"/>
    <w:rsid w:val="000D0AEE"/>
    <w:rsid w:val="000D0E0F"/>
    <w:rsid w:val="000D103A"/>
    <w:rsid w:val="000D1461"/>
    <w:rsid w:val="000D1ADA"/>
    <w:rsid w:val="000D1C63"/>
    <w:rsid w:val="000D20A1"/>
    <w:rsid w:val="000D23CE"/>
    <w:rsid w:val="000D25EF"/>
    <w:rsid w:val="000D2718"/>
    <w:rsid w:val="000D280C"/>
    <w:rsid w:val="000D327B"/>
    <w:rsid w:val="000D333F"/>
    <w:rsid w:val="000D34BD"/>
    <w:rsid w:val="000D3537"/>
    <w:rsid w:val="000D37F7"/>
    <w:rsid w:val="000D38B0"/>
    <w:rsid w:val="000D390C"/>
    <w:rsid w:val="000D3A17"/>
    <w:rsid w:val="000D406A"/>
    <w:rsid w:val="000D414D"/>
    <w:rsid w:val="000D416D"/>
    <w:rsid w:val="000D4395"/>
    <w:rsid w:val="000D4534"/>
    <w:rsid w:val="000D45F1"/>
    <w:rsid w:val="000D46FC"/>
    <w:rsid w:val="000D47E4"/>
    <w:rsid w:val="000D487A"/>
    <w:rsid w:val="000D4894"/>
    <w:rsid w:val="000D4E86"/>
    <w:rsid w:val="000D4EB1"/>
    <w:rsid w:val="000D4FD7"/>
    <w:rsid w:val="000D51B6"/>
    <w:rsid w:val="000D5487"/>
    <w:rsid w:val="000D5579"/>
    <w:rsid w:val="000D5939"/>
    <w:rsid w:val="000D5BB3"/>
    <w:rsid w:val="000D5BD5"/>
    <w:rsid w:val="000D5C59"/>
    <w:rsid w:val="000D60AC"/>
    <w:rsid w:val="000D60E8"/>
    <w:rsid w:val="000D626C"/>
    <w:rsid w:val="000D63FC"/>
    <w:rsid w:val="000D655C"/>
    <w:rsid w:val="000D6660"/>
    <w:rsid w:val="000D66D1"/>
    <w:rsid w:val="000D6895"/>
    <w:rsid w:val="000D6953"/>
    <w:rsid w:val="000D6AE4"/>
    <w:rsid w:val="000D6C47"/>
    <w:rsid w:val="000D6DC4"/>
    <w:rsid w:val="000D6FA4"/>
    <w:rsid w:val="000D708B"/>
    <w:rsid w:val="000D70AB"/>
    <w:rsid w:val="000D73E2"/>
    <w:rsid w:val="000D744E"/>
    <w:rsid w:val="000D745F"/>
    <w:rsid w:val="000D7527"/>
    <w:rsid w:val="000D7721"/>
    <w:rsid w:val="000D7802"/>
    <w:rsid w:val="000D7806"/>
    <w:rsid w:val="000D7836"/>
    <w:rsid w:val="000D7B79"/>
    <w:rsid w:val="000D7BE5"/>
    <w:rsid w:val="000D7E48"/>
    <w:rsid w:val="000D7ED8"/>
    <w:rsid w:val="000D7F97"/>
    <w:rsid w:val="000E0200"/>
    <w:rsid w:val="000E0223"/>
    <w:rsid w:val="000E0335"/>
    <w:rsid w:val="000E03A7"/>
    <w:rsid w:val="000E07F5"/>
    <w:rsid w:val="000E082D"/>
    <w:rsid w:val="000E0AD4"/>
    <w:rsid w:val="000E0C92"/>
    <w:rsid w:val="000E0E67"/>
    <w:rsid w:val="000E1071"/>
    <w:rsid w:val="000E141B"/>
    <w:rsid w:val="000E14F3"/>
    <w:rsid w:val="000E18B0"/>
    <w:rsid w:val="000E198B"/>
    <w:rsid w:val="000E1A41"/>
    <w:rsid w:val="000E1A9E"/>
    <w:rsid w:val="000E1BF8"/>
    <w:rsid w:val="000E1D21"/>
    <w:rsid w:val="000E1EE0"/>
    <w:rsid w:val="000E1F67"/>
    <w:rsid w:val="000E1F6B"/>
    <w:rsid w:val="000E25A4"/>
    <w:rsid w:val="000E2609"/>
    <w:rsid w:val="000E26CD"/>
    <w:rsid w:val="000E27EA"/>
    <w:rsid w:val="000E2962"/>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4FE7"/>
    <w:rsid w:val="000E51A0"/>
    <w:rsid w:val="000E523E"/>
    <w:rsid w:val="000E58E0"/>
    <w:rsid w:val="000E59FD"/>
    <w:rsid w:val="000E5C16"/>
    <w:rsid w:val="000E6201"/>
    <w:rsid w:val="000E62D5"/>
    <w:rsid w:val="000E68CA"/>
    <w:rsid w:val="000E690A"/>
    <w:rsid w:val="000E695D"/>
    <w:rsid w:val="000E699A"/>
    <w:rsid w:val="000E6FA8"/>
    <w:rsid w:val="000E702D"/>
    <w:rsid w:val="000E708D"/>
    <w:rsid w:val="000E719A"/>
    <w:rsid w:val="000E72A8"/>
    <w:rsid w:val="000E7303"/>
    <w:rsid w:val="000E75D1"/>
    <w:rsid w:val="000E7FD0"/>
    <w:rsid w:val="000F0118"/>
    <w:rsid w:val="000F023F"/>
    <w:rsid w:val="000F0582"/>
    <w:rsid w:val="000F0603"/>
    <w:rsid w:val="000F08AF"/>
    <w:rsid w:val="000F0AFB"/>
    <w:rsid w:val="000F0B16"/>
    <w:rsid w:val="000F0B77"/>
    <w:rsid w:val="000F0C52"/>
    <w:rsid w:val="000F0CB3"/>
    <w:rsid w:val="000F10BB"/>
    <w:rsid w:val="000F129E"/>
    <w:rsid w:val="000F1404"/>
    <w:rsid w:val="000F1480"/>
    <w:rsid w:val="000F1A32"/>
    <w:rsid w:val="000F24AC"/>
    <w:rsid w:val="000F2713"/>
    <w:rsid w:val="000F2E1A"/>
    <w:rsid w:val="000F324B"/>
    <w:rsid w:val="000F343E"/>
    <w:rsid w:val="000F3948"/>
    <w:rsid w:val="000F39AA"/>
    <w:rsid w:val="000F3B1E"/>
    <w:rsid w:val="000F3CF6"/>
    <w:rsid w:val="000F3D65"/>
    <w:rsid w:val="000F3F15"/>
    <w:rsid w:val="000F4058"/>
    <w:rsid w:val="000F43EC"/>
    <w:rsid w:val="000F454E"/>
    <w:rsid w:val="000F46AB"/>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05F"/>
    <w:rsid w:val="000F7126"/>
    <w:rsid w:val="000F7275"/>
    <w:rsid w:val="000F77FE"/>
    <w:rsid w:val="000F7AFB"/>
    <w:rsid w:val="000F7BB0"/>
    <w:rsid w:val="000F7CDA"/>
    <w:rsid w:val="000F7D76"/>
    <w:rsid w:val="001002AB"/>
    <w:rsid w:val="00100669"/>
    <w:rsid w:val="0010068B"/>
    <w:rsid w:val="00100830"/>
    <w:rsid w:val="00100CEB"/>
    <w:rsid w:val="00100D89"/>
    <w:rsid w:val="00100E85"/>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7E"/>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4F5"/>
    <w:rsid w:val="001106DA"/>
    <w:rsid w:val="001107B9"/>
    <w:rsid w:val="00110C86"/>
    <w:rsid w:val="00110DE1"/>
    <w:rsid w:val="00110F5F"/>
    <w:rsid w:val="001111EF"/>
    <w:rsid w:val="00111223"/>
    <w:rsid w:val="0011128C"/>
    <w:rsid w:val="00111350"/>
    <w:rsid w:val="0011142F"/>
    <w:rsid w:val="00111643"/>
    <w:rsid w:val="0011166B"/>
    <w:rsid w:val="00111A81"/>
    <w:rsid w:val="00111D10"/>
    <w:rsid w:val="00112203"/>
    <w:rsid w:val="00112362"/>
    <w:rsid w:val="00112486"/>
    <w:rsid w:val="00112539"/>
    <w:rsid w:val="00112579"/>
    <w:rsid w:val="00112A1C"/>
    <w:rsid w:val="00112ED5"/>
    <w:rsid w:val="00113072"/>
    <w:rsid w:val="0011325C"/>
    <w:rsid w:val="0011381F"/>
    <w:rsid w:val="00113B42"/>
    <w:rsid w:val="00113E69"/>
    <w:rsid w:val="00113F1A"/>
    <w:rsid w:val="00114480"/>
    <w:rsid w:val="00114568"/>
    <w:rsid w:val="0011475D"/>
    <w:rsid w:val="0011485F"/>
    <w:rsid w:val="001148C2"/>
    <w:rsid w:val="00114954"/>
    <w:rsid w:val="00114C21"/>
    <w:rsid w:val="0011506F"/>
    <w:rsid w:val="00115521"/>
    <w:rsid w:val="0011582E"/>
    <w:rsid w:val="001158F2"/>
    <w:rsid w:val="00115B02"/>
    <w:rsid w:val="00115E85"/>
    <w:rsid w:val="00116169"/>
    <w:rsid w:val="001163D1"/>
    <w:rsid w:val="00116539"/>
    <w:rsid w:val="001166A1"/>
    <w:rsid w:val="00116823"/>
    <w:rsid w:val="00116A91"/>
    <w:rsid w:val="00116AC9"/>
    <w:rsid w:val="00116B75"/>
    <w:rsid w:val="00116D58"/>
    <w:rsid w:val="001176DE"/>
    <w:rsid w:val="0011799C"/>
    <w:rsid w:val="00117E41"/>
    <w:rsid w:val="00117F86"/>
    <w:rsid w:val="00120043"/>
    <w:rsid w:val="00120230"/>
    <w:rsid w:val="00120411"/>
    <w:rsid w:val="0012079D"/>
    <w:rsid w:val="00120AC9"/>
    <w:rsid w:val="00120E34"/>
    <w:rsid w:val="00120E8D"/>
    <w:rsid w:val="0012121E"/>
    <w:rsid w:val="00121335"/>
    <w:rsid w:val="00121382"/>
    <w:rsid w:val="00121541"/>
    <w:rsid w:val="00121B5E"/>
    <w:rsid w:val="00121E93"/>
    <w:rsid w:val="00121EDE"/>
    <w:rsid w:val="00121EEC"/>
    <w:rsid w:val="00121F5D"/>
    <w:rsid w:val="00122378"/>
    <w:rsid w:val="0012242D"/>
    <w:rsid w:val="00122444"/>
    <w:rsid w:val="00122706"/>
    <w:rsid w:val="00122B44"/>
    <w:rsid w:val="00123681"/>
    <w:rsid w:val="001238F5"/>
    <w:rsid w:val="00123957"/>
    <w:rsid w:val="00123AB0"/>
    <w:rsid w:val="00123BDF"/>
    <w:rsid w:val="0012410B"/>
    <w:rsid w:val="00124191"/>
    <w:rsid w:val="00124328"/>
    <w:rsid w:val="0012440C"/>
    <w:rsid w:val="00124462"/>
    <w:rsid w:val="001245F3"/>
    <w:rsid w:val="0012465E"/>
    <w:rsid w:val="0012482B"/>
    <w:rsid w:val="00124A0A"/>
    <w:rsid w:val="00124A7A"/>
    <w:rsid w:val="00124E68"/>
    <w:rsid w:val="00125393"/>
    <w:rsid w:val="00125666"/>
    <w:rsid w:val="001256A0"/>
    <w:rsid w:val="001257EB"/>
    <w:rsid w:val="00125AD3"/>
    <w:rsid w:val="00125B17"/>
    <w:rsid w:val="00125E4B"/>
    <w:rsid w:val="00125F78"/>
    <w:rsid w:val="00125FFD"/>
    <w:rsid w:val="001260EA"/>
    <w:rsid w:val="001261A4"/>
    <w:rsid w:val="001261BA"/>
    <w:rsid w:val="00126295"/>
    <w:rsid w:val="00126493"/>
    <w:rsid w:val="001264E0"/>
    <w:rsid w:val="0012657B"/>
    <w:rsid w:val="00126F64"/>
    <w:rsid w:val="00127008"/>
    <w:rsid w:val="0012713C"/>
    <w:rsid w:val="00127307"/>
    <w:rsid w:val="00127422"/>
    <w:rsid w:val="001275A6"/>
    <w:rsid w:val="00127654"/>
    <w:rsid w:val="00127678"/>
    <w:rsid w:val="00127976"/>
    <w:rsid w:val="00127CE6"/>
    <w:rsid w:val="00130128"/>
    <w:rsid w:val="001304C4"/>
    <w:rsid w:val="00130541"/>
    <w:rsid w:val="00130719"/>
    <w:rsid w:val="00130B37"/>
    <w:rsid w:val="00130B64"/>
    <w:rsid w:val="00130E70"/>
    <w:rsid w:val="00130FF4"/>
    <w:rsid w:val="001312DE"/>
    <w:rsid w:val="0013153F"/>
    <w:rsid w:val="001315A5"/>
    <w:rsid w:val="001315EB"/>
    <w:rsid w:val="001316C0"/>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DC8"/>
    <w:rsid w:val="00133FAD"/>
    <w:rsid w:val="00134114"/>
    <w:rsid w:val="001341EF"/>
    <w:rsid w:val="001343DF"/>
    <w:rsid w:val="0013462F"/>
    <w:rsid w:val="0013480D"/>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6E12"/>
    <w:rsid w:val="001370BE"/>
    <w:rsid w:val="00137319"/>
    <w:rsid w:val="00137470"/>
    <w:rsid w:val="00140405"/>
    <w:rsid w:val="001409FC"/>
    <w:rsid w:val="00140A06"/>
    <w:rsid w:val="00140B17"/>
    <w:rsid w:val="00140B5B"/>
    <w:rsid w:val="00140B81"/>
    <w:rsid w:val="00140C28"/>
    <w:rsid w:val="00141418"/>
    <w:rsid w:val="001416BD"/>
    <w:rsid w:val="0014174F"/>
    <w:rsid w:val="00141920"/>
    <w:rsid w:val="00141A02"/>
    <w:rsid w:val="00141C08"/>
    <w:rsid w:val="00141CA1"/>
    <w:rsid w:val="0014201B"/>
    <w:rsid w:val="00142062"/>
    <w:rsid w:val="0014210A"/>
    <w:rsid w:val="00142485"/>
    <w:rsid w:val="001425DA"/>
    <w:rsid w:val="00142605"/>
    <w:rsid w:val="0014296A"/>
    <w:rsid w:val="00142972"/>
    <w:rsid w:val="00143061"/>
    <w:rsid w:val="00143335"/>
    <w:rsid w:val="00143391"/>
    <w:rsid w:val="001438FC"/>
    <w:rsid w:val="00143DDE"/>
    <w:rsid w:val="00143F3D"/>
    <w:rsid w:val="0014413D"/>
    <w:rsid w:val="00144584"/>
    <w:rsid w:val="00145447"/>
    <w:rsid w:val="00145762"/>
    <w:rsid w:val="00145AB8"/>
    <w:rsid w:val="00145BBD"/>
    <w:rsid w:val="00145D7D"/>
    <w:rsid w:val="00146224"/>
    <w:rsid w:val="001463CA"/>
    <w:rsid w:val="00146572"/>
    <w:rsid w:val="0014708A"/>
    <w:rsid w:val="00147197"/>
    <w:rsid w:val="001476D4"/>
    <w:rsid w:val="0014776E"/>
    <w:rsid w:val="00147784"/>
    <w:rsid w:val="00147791"/>
    <w:rsid w:val="001477F4"/>
    <w:rsid w:val="00147971"/>
    <w:rsid w:val="00147B3E"/>
    <w:rsid w:val="00147E99"/>
    <w:rsid w:val="00150056"/>
    <w:rsid w:val="0015007A"/>
    <w:rsid w:val="001501AF"/>
    <w:rsid w:val="001508FD"/>
    <w:rsid w:val="0015094C"/>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B77"/>
    <w:rsid w:val="00152D6E"/>
    <w:rsid w:val="00152E1C"/>
    <w:rsid w:val="00153005"/>
    <w:rsid w:val="001532C1"/>
    <w:rsid w:val="001538A6"/>
    <w:rsid w:val="00153952"/>
    <w:rsid w:val="00153AD9"/>
    <w:rsid w:val="00153C3E"/>
    <w:rsid w:val="00153D99"/>
    <w:rsid w:val="00153F3C"/>
    <w:rsid w:val="001540D4"/>
    <w:rsid w:val="00154153"/>
    <w:rsid w:val="00154223"/>
    <w:rsid w:val="00154492"/>
    <w:rsid w:val="001545E0"/>
    <w:rsid w:val="00154908"/>
    <w:rsid w:val="00154E3C"/>
    <w:rsid w:val="00155050"/>
    <w:rsid w:val="00155265"/>
    <w:rsid w:val="001559B7"/>
    <w:rsid w:val="00155DAE"/>
    <w:rsid w:val="001560A0"/>
    <w:rsid w:val="0015615D"/>
    <w:rsid w:val="001561D4"/>
    <w:rsid w:val="00156301"/>
    <w:rsid w:val="001565BD"/>
    <w:rsid w:val="00156775"/>
    <w:rsid w:val="001568AC"/>
    <w:rsid w:val="00156BB9"/>
    <w:rsid w:val="00157383"/>
    <w:rsid w:val="0015754F"/>
    <w:rsid w:val="00157717"/>
    <w:rsid w:val="001577FE"/>
    <w:rsid w:val="00157826"/>
    <w:rsid w:val="001579E7"/>
    <w:rsid w:val="00157B10"/>
    <w:rsid w:val="00160197"/>
    <w:rsid w:val="001602D6"/>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1CA"/>
    <w:rsid w:val="0016323F"/>
    <w:rsid w:val="001635CA"/>
    <w:rsid w:val="00163676"/>
    <w:rsid w:val="001636EE"/>
    <w:rsid w:val="001637E5"/>
    <w:rsid w:val="001638B6"/>
    <w:rsid w:val="00163961"/>
    <w:rsid w:val="00163A47"/>
    <w:rsid w:val="00163BF8"/>
    <w:rsid w:val="00163F92"/>
    <w:rsid w:val="001642FB"/>
    <w:rsid w:val="00164681"/>
    <w:rsid w:val="001646EE"/>
    <w:rsid w:val="00164721"/>
    <w:rsid w:val="00164785"/>
    <w:rsid w:val="00164CE6"/>
    <w:rsid w:val="00164DD5"/>
    <w:rsid w:val="001650A6"/>
    <w:rsid w:val="00165345"/>
    <w:rsid w:val="00165465"/>
    <w:rsid w:val="00165769"/>
    <w:rsid w:val="00165A0B"/>
    <w:rsid w:val="00165C00"/>
    <w:rsid w:val="00165C19"/>
    <w:rsid w:val="00165D60"/>
    <w:rsid w:val="001660F6"/>
    <w:rsid w:val="001661B4"/>
    <w:rsid w:val="001661D6"/>
    <w:rsid w:val="00166332"/>
    <w:rsid w:val="001663A4"/>
    <w:rsid w:val="001663DB"/>
    <w:rsid w:val="001664C3"/>
    <w:rsid w:val="001666E5"/>
    <w:rsid w:val="0016679D"/>
    <w:rsid w:val="00166919"/>
    <w:rsid w:val="00166C29"/>
    <w:rsid w:val="00166E70"/>
    <w:rsid w:val="00166FFD"/>
    <w:rsid w:val="001674CC"/>
    <w:rsid w:val="00167650"/>
    <w:rsid w:val="001676ED"/>
    <w:rsid w:val="00167F35"/>
    <w:rsid w:val="00167FC5"/>
    <w:rsid w:val="001700A5"/>
    <w:rsid w:val="001700B5"/>
    <w:rsid w:val="001702E0"/>
    <w:rsid w:val="001705FC"/>
    <w:rsid w:val="0017076B"/>
    <w:rsid w:val="001707B0"/>
    <w:rsid w:val="00170888"/>
    <w:rsid w:val="00170AFC"/>
    <w:rsid w:val="00170BD3"/>
    <w:rsid w:val="00170E6E"/>
    <w:rsid w:val="00171357"/>
    <w:rsid w:val="00171558"/>
    <w:rsid w:val="001716AB"/>
    <w:rsid w:val="00171872"/>
    <w:rsid w:val="001718D9"/>
    <w:rsid w:val="001719EA"/>
    <w:rsid w:val="0017264A"/>
    <w:rsid w:val="00172D10"/>
    <w:rsid w:val="00172D59"/>
    <w:rsid w:val="00172ED9"/>
    <w:rsid w:val="00172F37"/>
    <w:rsid w:val="00172F62"/>
    <w:rsid w:val="00173099"/>
    <w:rsid w:val="001730C2"/>
    <w:rsid w:val="001730D9"/>
    <w:rsid w:val="00173667"/>
    <w:rsid w:val="001738A9"/>
    <w:rsid w:val="001738B0"/>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516"/>
    <w:rsid w:val="001777B7"/>
    <w:rsid w:val="001777D3"/>
    <w:rsid w:val="00177816"/>
    <w:rsid w:val="00177996"/>
    <w:rsid w:val="00177AE0"/>
    <w:rsid w:val="00177AFD"/>
    <w:rsid w:val="00177B86"/>
    <w:rsid w:val="00177C49"/>
    <w:rsid w:val="00177CE2"/>
    <w:rsid w:val="00177CF4"/>
    <w:rsid w:val="00177F1E"/>
    <w:rsid w:val="00180116"/>
    <w:rsid w:val="001803EA"/>
    <w:rsid w:val="001807A9"/>
    <w:rsid w:val="00180812"/>
    <w:rsid w:val="0018082C"/>
    <w:rsid w:val="00180C02"/>
    <w:rsid w:val="00180C73"/>
    <w:rsid w:val="00180CA5"/>
    <w:rsid w:val="00180CF5"/>
    <w:rsid w:val="00180DB8"/>
    <w:rsid w:val="00180DD5"/>
    <w:rsid w:val="001810AC"/>
    <w:rsid w:val="00181350"/>
    <w:rsid w:val="0018161C"/>
    <w:rsid w:val="0018176E"/>
    <w:rsid w:val="001818CE"/>
    <w:rsid w:val="00181DFD"/>
    <w:rsid w:val="00181F62"/>
    <w:rsid w:val="001821DE"/>
    <w:rsid w:val="00182286"/>
    <w:rsid w:val="00182429"/>
    <w:rsid w:val="001824D3"/>
    <w:rsid w:val="001824FF"/>
    <w:rsid w:val="0018257D"/>
    <w:rsid w:val="00182D7D"/>
    <w:rsid w:val="00182F24"/>
    <w:rsid w:val="00182FC3"/>
    <w:rsid w:val="001831CD"/>
    <w:rsid w:val="001832C4"/>
    <w:rsid w:val="00183592"/>
    <w:rsid w:val="0018363F"/>
    <w:rsid w:val="00183764"/>
    <w:rsid w:val="001839A0"/>
    <w:rsid w:val="00183A22"/>
    <w:rsid w:val="00183EF3"/>
    <w:rsid w:val="001843AE"/>
    <w:rsid w:val="001843EF"/>
    <w:rsid w:val="001844BB"/>
    <w:rsid w:val="001844C3"/>
    <w:rsid w:val="00184870"/>
    <w:rsid w:val="00184950"/>
    <w:rsid w:val="00184FD0"/>
    <w:rsid w:val="00185069"/>
    <w:rsid w:val="001852B6"/>
    <w:rsid w:val="001853C3"/>
    <w:rsid w:val="00185546"/>
    <w:rsid w:val="001855E9"/>
    <w:rsid w:val="00185816"/>
    <w:rsid w:val="00185CCB"/>
    <w:rsid w:val="00185D07"/>
    <w:rsid w:val="001864D1"/>
    <w:rsid w:val="001867E5"/>
    <w:rsid w:val="00186B84"/>
    <w:rsid w:val="00186C15"/>
    <w:rsid w:val="00186CA2"/>
    <w:rsid w:val="00186CD2"/>
    <w:rsid w:val="0018707E"/>
    <w:rsid w:val="001870AB"/>
    <w:rsid w:val="00187102"/>
    <w:rsid w:val="00187221"/>
    <w:rsid w:val="001872B2"/>
    <w:rsid w:val="00187488"/>
    <w:rsid w:val="001875F3"/>
    <w:rsid w:val="001876ED"/>
    <w:rsid w:val="00187749"/>
    <w:rsid w:val="00187764"/>
    <w:rsid w:val="00187768"/>
    <w:rsid w:val="00187849"/>
    <w:rsid w:val="0018789B"/>
    <w:rsid w:val="0018792D"/>
    <w:rsid w:val="00187997"/>
    <w:rsid w:val="00187B9B"/>
    <w:rsid w:val="00187E15"/>
    <w:rsid w:val="00187E5B"/>
    <w:rsid w:val="00187E74"/>
    <w:rsid w:val="00187F9D"/>
    <w:rsid w:val="00187FBE"/>
    <w:rsid w:val="00190102"/>
    <w:rsid w:val="00190163"/>
    <w:rsid w:val="001902E3"/>
    <w:rsid w:val="001908F8"/>
    <w:rsid w:val="00190A1E"/>
    <w:rsid w:val="00190D0D"/>
    <w:rsid w:val="001912E2"/>
    <w:rsid w:val="001912EA"/>
    <w:rsid w:val="00191A2A"/>
    <w:rsid w:val="00191BF5"/>
    <w:rsid w:val="00191C56"/>
    <w:rsid w:val="00191DD2"/>
    <w:rsid w:val="00191E0F"/>
    <w:rsid w:val="00191EC5"/>
    <w:rsid w:val="001920C5"/>
    <w:rsid w:val="001922AC"/>
    <w:rsid w:val="001922FE"/>
    <w:rsid w:val="0019262E"/>
    <w:rsid w:val="001929D0"/>
    <w:rsid w:val="00192DC8"/>
    <w:rsid w:val="00192E36"/>
    <w:rsid w:val="00192ED2"/>
    <w:rsid w:val="001930FC"/>
    <w:rsid w:val="001932A6"/>
    <w:rsid w:val="0019344A"/>
    <w:rsid w:val="00193567"/>
    <w:rsid w:val="0019360F"/>
    <w:rsid w:val="001939BF"/>
    <w:rsid w:val="00193CB8"/>
    <w:rsid w:val="00193D1E"/>
    <w:rsid w:val="00193E17"/>
    <w:rsid w:val="00193FA0"/>
    <w:rsid w:val="00193FBB"/>
    <w:rsid w:val="0019484D"/>
    <w:rsid w:val="001948DD"/>
    <w:rsid w:val="00194A0F"/>
    <w:rsid w:val="00194B51"/>
    <w:rsid w:val="00195512"/>
    <w:rsid w:val="0019553C"/>
    <w:rsid w:val="00196088"/>
    <w:rsid w:val="001962D1"/>
    <w:rsid w:val="00196798"/>
    <w:rsid w:val="00196902"/>
    <w:rsid w:val="00196A33"/>
    <w:rsid w:val="00196BE4"/>
    <w:rsid w:val="00196CC1"/>
    <w:rsid w:val="00196E25"/>
    <w:rsid w:val="001970C6"/>
    <w:rsid w:val="00197294"/>
    <w:rsid w:val="00197439"/>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940"/>
    <w:rsid w:val="001A2A80"/>
    <w:rsid w:val="001A2C40"/>
    <w:rsid w:val="001A2D05"/>
    <w:rsid w:val="001A2D66"/>
    <w:rsid w:val="001A2D6F"/>
    <w:rsid w:val="001A2EA0"/>
    <w:rsid w:val="001A2F49"/>
    <w:rsid w:val="001A3205"/>
    <w:rsid w:val="001A332F"/>
    <w:rsid w:val="001A3653"/>
    <w:rsid w:val="001A3A1C"/>
    <w:rsid w:val="001A3A62"/>
    <w:rsid w:val="001A3C2A"/>
    <w:rsid w:val="001A3C4B"/>
    <w:rsid w:val="001A3FD2"/>
    <w:rsid w:val="001A4016"/>
    <w:rsid w:val="001A40E0"/>
    <w:rsid w:val="001A4259"/>
    <w:rsid w:val="001A43F7"/>
    <w:rsid w:val="001A446E"/>
    <w:rsid w:val="001A45AB"/>
    <w:rsid w:val="001A4C2D"/>
    <w:rsid w:val="001A4CFE"/>
    <w:rsid w:val="001A4D24"/>
    <w:rsid w:val="001A4FE4"/>
    <w:rsid w:val="001A53CF"/>
    <w:rsid w:val="001A5720"/>
    <w:rsid w:val="001A58FB"/>
    <w:rsid w:val="001A59BE"/>
    <w:rsid w:val="001A5EB0"/>
    <w:rsid w:val="001A5EFC"/>
    <w:rsid w:val="001A5FB1"/>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14"/>
    <w:rsid w:val="001A7F9C"/>
    <w:rsid w:val="001B001A"/>
    <w:rsid w:val="001B0178"/>
    <w:rsid w:val="001B03A0"/>
    <w:rsid w:val="001B0427"/>
    <w:rsid w:val="001B061B"/>
    <w:rsid w:val="001B06DC"/>
    <w:rsid w:val="001B079F"/>
    <w:rsid w:val="001B07D6"/>
    <w:rsid w:val="001B0806"/>
    <w:rsid w:val="001B0814"/>
    <w:rsid w:val="001B0918"/>
    <w:rsid w:val="001B0ADD"/>
    <w:rsid w:val="001B0DEB"/>
    <w:rsid w:val="001B0FAC"/>
    <w:rsid w:val="001B100D"/>
    <w:rsid w:val="001B1034"/>
    <w:rsid w:val="001B11DF"/>
    <w:rsid w:val="001B1445"/>
    <w:rsid w:val="001B1499"/>
    <w:rsid w:val="001B15A6"/>
    <w:rsid w:val="001B17DA"/>
    <w:rsid w:val="001B1A64"/>
    <w:rsid w:val="001B1B45"/>
    <w:rsid w:val="001B1BC5"/>
    <w:rsid w:val="001B1C06"/>
    <w:rsid w:val="001B1C3B"/>
    <w:rsid w:val="001B1C41"/>
    <w:rsid w:val="001B1CD7"/>
    <w:rsid w:val="001B296B"/>
    <w:rsid w:val="001B2A14"/>
    <w:rsid w:val="001B2E16"/>
    <w:rsid w:val="001B2F09"/>
    <w:rsid w:val="001B3143"/>
    <w:rsid w:val="001B31D0"/>
    <w:rsid w:val="001B31FB"/>
    <w:rsid w:val="001B35F9"/>
    <w:rsid w:val="001B3705"/>
    <w:rsid w:val="001B3734"/>
    <w:rsid w:val="001B3A7C"/>
    <w:rsid w:val="001B3EB5"/>
    <w:rsid w:val="001B400F"/>
    <w:rsid w:val="001B4075"/>
    <w:rsid w:val="001B4253"/>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477"/>
    <w:rsid w:val="001B6B7E"/>
    <w:rsid w:val="001B6BAD"/>
    <w:rsid w:val="001B6F81"/>
    <w:rsid w:val="001B70A1"/>
    <w:rsid w:val="001B73E3"/>
    <w:rsid w:val="001B76B5"/>
    <w:rsid w:val="001B7802"/>
    <w:rsid w:val="001B7D87"/>
    <w:rsid w:val="001B7E7B"/>
    <w:rsid w:val="001C0463"/>
    <w:rsid w:val="001C04FE"/>
    <w:rsid w:val="001C0985"/>
    <w:rsid w:val="001C09F0"/>
    <w:rsid w:val="001C10DE"/>
    <w:rsid w:val="001C11EB"/>
    <w:rsid w:val="001C13D8"/>
    <w:rsid w:val="001C15ED"/>
    <w:rsid w:val="001C17B1"/>
    <w:rsid w:val="001C18FB"/>
    <w:rsid w:val="001C19DF"/>
    <w:rsid w:val="001C1B45"/>
    <w:rsid w:val="001C1FB0"/>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307"/>
    <w:rsid w:val="001C580F"/>
    <w:rsid w:val="001C58C0"/>
    <w:rsid w:val="001C5B42"/>
    <w:rsid w:val="001C5C8A"/>
    <w:rsid w:val="001C6197"/>
    <w:rsid w:val="001C61F1"/>
    <w:rsid w:val="001C680C"/>
    <w:rsid w:val="001C68EB"/>
    <w:rsid w:val="001C6A2A"/>
    <w:rsid w:val="001C6B35"/>
    <w:rsid w:val="001C6CE3"/>
    <w:rsid w:val="001C6E36"/>
    <w:rsid w:val="001C6ECF"/>
    <w:rsid w:val="001C7433"/>
    <w:rsid w:val="001C77DB"/>
    <w:rsid w:val="001C7BBA"/>
    <w:rsid w:val="001C7C96"/>
    <w:rsid w:val="001C7CF5"/>
    <w:rsid w:val="001C7D9C"/>
    <w:rsid w:val="001D00BA"/>
    <w:rsid w:val="001D0217"/>
    <w:rsid w:val="001D03B9"/>
    <w:rsid w:val="001D0425"/>
    <w:rsid w:val="001D091B"/>
    <w:rsid w:val="001D0968"/>
    <w:rsid w:val="001D0AC4"/>
    <w:rsid w:val="001D0B69"/>
    <w:rsid w:val="001D0D78"/>
    <w:rsid w:val="001D0FE7"/>
    <w:rsid w:val="001D112C"/>
    <w:rsid w:val="001D11F0"/>
    <w:rsid w:val="001D1521"/>
    <w:rsid w:val="001D17FF"/>
    <w:rsid w:val="001D2262"/>
    <w:rsid w:val="001D2293"/>
    <w:rsid w:val="001D27B6"/>
    <w:rsid w:val="001D2BA0"/>
    <w:rsid w:val="001D2E26"/>
    <w:rsid w:val="001D35D5"/>
    <w:rsid w:val="001D3722"/>
    <w:rsid w:val="001D3813"/>
    <w:rsid w:val="001D39D7"/>
    <w:rsid w:val="001D3B61"/>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375"/>
    <w:rsid w:val="001D670F"/>
    <w:rsid w:val="001D68FE"/>
    <w:rsid w:val="001D6923"/>
    <w:rsid w:val="001D6BCE"/>
    <w:rsid w:val="001D6C21"/>
    <w:rsid w:val="001D6CF8"/>
    <w:rsid w:val="001D6DC1"/>
    <w:rsid w:val="001D6FB0"/>
    <w:rsid w:val="001D72EF"/>
    <w:rsid w:val="001D7478"/>
    <w:rsid w:val="001D7541"/>
    <w:rsid w:val="001D7715"/>
    <w:rsid w:val="001E0259"/>
    <w:rsid w:val="001E035B"/>
    <w:rsid w:val="001E03CE"/>
    <w:rsid w:val="001E0473"/>
    <w:rsid w:val="001E0A98"/>
    <w:rsid w:val="001E0B9A"/>
    <w:rsid w:val="001E0C41"/>
    <w:rsid w:val="001E0CEF"/>
    <w:rsid w:val="001E0F6D"/>
    <w:rsid w:val="001E1503"/>
    <w:rsid w:val="001E15FE"/>
    <w:rsid w:val="001E161D"/>
    <w:rsid w:val="001E17B2"/>
    <w:rsid w:val="001E1BB8"/>
    <w:rsid w:val="001E2351"/>
    <w:rsid w:val="001E2525"/>
    <w:rsid w:val="001E2729"/>
    <w:rsid w:val="001E2862"/>
    <w:rsid w:val="001E295A"/>
    <w:rsid w:val="001E2A37"/>
    <w:rsid w:val="001E2C18"/>
    <w:rsid w:val="001E2C9F"/>
    <w:rsid w:val="001E355A"/>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6D45"/>
    <w:rsid w:val="001E74CA"/>
    <w:rsid w:val="001E7518"/>
    <w:rsid w:val="001E758F"/>
    <w:rsid w:val="001E765C"/>
    <w:rsid w:val="001E7741"/>
    <w:rsid w:val="001E77A4"/>
    <w:rsid w:val="001E77D1"/>
    <w:rsid w:val="001E787B"/>
    <w:rsid w:val="001E79DD"/>
    <w:rsid w:val="001E79E2"/>
    <w:rsid w:val="001E7C26"/>
    <w:rsid w:val="001E7E4B"/>
    <w:rsid w:val="001F0008"/>
    <w:rsid w:val="001F00BC"/>
    <w:rsid w:val="001F04D8"/>
    <w:rsid w:val="001F08E5"/>
    <w:rsid w:val="001F0918"/>
    <w:rsid w:val="001F09AF"/>
    <w:rsid w:val="001F0A12"/>
    <w:rsid w:val="001F0C8D"/>
    <w:rsid w:val="001F1458"/>
    <w:rsid w:val="001F1462"/>
    <w:rsid w:val="001F1A7E"/>
    <w:rsid w:val="001F1ACF"/>
    <w:rsid w:val="001F1F32"/>
    <w:rsid w:val="001F201C"/>
    <w:rsid w:val="001F2098"/>
    <w:rsid w:val="001F219E"/>
    <w:rsid w:val="001F2362"/>
    <w:rsid w:val="001F2403"/>
    <w:rsid w:val="001F24F3"/>
    <w:rsid w:val="001F25EF"/>
    <w:rsid w:val="001F28BF"/>
    <w:rsid w:val="001F28DC"/>
    <w:rsid w:val="001F3138"/>
    <w:rsid w:val="001F34E1"/>
    <w:rsid w:val="001F3522"/>
    <w:rsid w:val="001F37CE"/>
    <w:rsid w:val="001F3B91"/>
    <w:rsid w:val="001F3D7C"/>
    <w:rsid w:val="001F4229"/>
    <w:rsid w:val="001F4355"/>
    <w:rsid w:val="001F452E"/>
    <w:rsid w:val="001F475C"/>
    <w:rsid w:val="001F4A26"/>
    <w:rsid w:val="001F4BD7"/>
    <w:rsid w:val="001F4BE5"/>
    <w:rsid w:val="001F4C53"/>
    <w:rsid w:val="001F4D28"/>
    <w:rsid w:val="001F4E1E"/>
    <w:rsid w:val="001F4F9A"/>
    <w:rsid w:val="001F51CB"/>
    <w:rsid w:val="001F5506"/>
    <w:rsid w:val="001F5646"/>
    <w:rsid w:val="001F56D3"/>
    <w:rsid w:val="001F5708"/>
    <w:rsid w:val="001F57FF"/>
    <w:rsid w:val="001F58F5"/>
    <w:rsid w:val="001F5956"/>
    <w:rsid w:val="001F5A25"/>
    <w:rsid w:val="001F5A4A"/>
    <w:rsid w:val="001F5AE6"/>
    <w:rsid w:val="001F5B4A"/>
    <w:rsid w:val="001F5C00"/>
    <w:rsid w:val="001F5C54"/>
    <w:rsid w:val="001F5D90"/>
    <w:rsid w:val="001F61D7"/>
    <w:rsid w:val="001F6531"/>
    <w:rsid w:val="001F6B23"/>
    <w:rsid w:val="001F6BCF"/>
    <w:rsid w:val="001F6D8B"/>
    <w:rsid w:val="001F7077"/>
    <w:rsid w:val="001F7138"/>
    <w:rsid w:val="001F72B2"/>
    <w:rsid w:val="001F7666"/>
    <w:rsid w:val="001F7668"/>
    <w:rsid w:val="001F7CC6"/>
    <w:rsid w:val="001F7DD5"/>
    <w:rsid w:val="00200026"/>
    <w:rsid w:val="0020021A"/>
    <w:rsid w:val="00200333"/>
    <w:rsid w:val="002003F9"/>
    <w:rsid w:val="0020057E"/>
    <w:rsid w:val="00200827"/>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950"/>
    <w:rsid w:val="00203B39"/>
    <w:rsid w:val="00203B3C"/>
    <w:rsid w:val="00203D52"/>
    <w:rsid w:val="00203E7E"/>
    <w:rsid w:val="00203FCE"/>
    <w:rsid w:val="002040C7"/>
    <w:rsid w:val="002044AA"/>
    <w:rsid w:val="00204709"/>
    <w:rsid w:val="00204843"/>
    <w:rsid w:val="00204B36"/>
    <w:rsid w:val="00204BAA"/>
    <w:rsid w:val="00204CEC"/>
    <w:rsid w:val="0020511E"/>
    <w:rsid w:val="00205236"/>
    <w:rsid w:val="0020559E"/>
    <w:rsid w:val="00205B3A"/>
    <w:rsid w:val="0020610A"/>
    <w:rsid w:val="002063CD"/>
    <w:rsid w:val="002064C9"/>
    <w:rsid w:val="00206676"/>
    <w:rsid w:val="0020687E"/>
    <w:rsid w:val="00206A85"/>
    <w:rsid w:val="00206CA4"/>
    <w:rsid w:val="002070EA"/>
    <w:rsid w:val="0020741E"/>
    <w:rsid w:val="00207700"/>
    <w:rsid w:val="00207853"/>
    <w:rsid w:val="002079D9"/>
    <w:rsid w:val="00210269"/>
    <w:rsid w:val="002105BF"/>
    <w:rsid w:val="00210C8D"/>
    <w:rsid w:val="00210D1B"/>
    <w:rsid w:val="00210F5F"/>
    <w:rsid w:val="00210FDF"/>
    <w:rsid w:val="00210FF4"/>
    <w:rsid w:val="002111C6"/>
    <w:rsid w:val="00211279"/>
    <w:rsid w:val="002114F9"/>
    <w:rsid w:val="0021171A"/>
    <w:rsid w:val="002118CB"/>
    <w:rsid w:val="0021193D"/>
    <w:rsid w:val="0021199C"/>
    <w:rsid w:val="00211B2F"/>
    <w:rsid w:val="00211B32"/>
    <w:rsid w:val="00211D11"/>
    <w:rsid w:val="00211D71"/>
    <w:rsid w:val="00211E04"/>
    <w:rsid w:val="00211FFF"/>
    <w:rsid w:val="00212222"/>
    <w:rsid w:val="002124DD"/>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3DC"/>
    <w:rsid w:val="0021443E"/>
    <w:rsid w:val="00214489"/>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87"/>
    <w:rsid w:val="002179F6"/>
    <w:rsid w:val="00217D07"/>
    <w:rsid w:val="00217E30"/>
    <w:rsid w:val="00217E33"/>
    <w:rsid w:val="00217E48"/>
    <w:rsid w:val="00220263"/>
    <w:rsid w:val="00220ACD"/>
    <w:rsid w:val="00220C83"/>
    <w:rsid w:val="00220EC6"/>
    <w:rsid w:val="00221062"/>
    <w:rsid w:val="002210AF"/>
    <w:rsid w:val="002210FF"/>
    <w:rsid w:val="002212B8"/>
    <w:rsid w:val="002215AE"/>
    <w:rsid w:val="002216B1"/>
    <w:rsid w:val="00221810"/>
    <w:rsid w:val="00221B95"/>
    <w:rsid w:val="00221CDB"/>
    <w:rsid w:val="00221CDE"/>
    <w:rsid w:val="00221D83"/>
    <w:rsid w:val="00221FFB"/>
    <w:rsid w:val="0022203A"/>
    <w:rsid w:val="00222570"/>
    <w:rsid w:val="00222764"/>
    <w:rsid w:val="00222E0F"/>
    <w:rsid w:val="00223189"/>
    <w:rsid w:val="0022357E"/>
    <w:rsid w:val="00223715"/>
    <w:rsid w:val="002238D6"/>
    <w:rsid w:val="00223C56"/>
    <w:rsid w:val="00223D3C"/>
    <w:rsid w:val="00223D5B"/>
    <w:rsid w:val="00223E4D"/>
    <w:rsid w:val="00224042"/>
    <w:rsid w:val="00224502"/>
    <w:rsid w:val="0022467C"/>
    <w:rsid w:val="0022491A"/>
    <w:rsid w:val="00224A14"/>
    <w:rsid w:val="00224A5D"/>
    <w:rsid w:val="00224D7F"/>
    <w:rsid w:val="00224E28"/>
    <w:rsid w:val="00224EFD"/>
    <w:rsid w:val="00224FBC"/>
    <w:rsid w:val="00225067"/>
    <w:rsid w:val="0022509F"/>
    <w:rsid w:val="002250A7"/>
    <w:rsid w:val="002250AE"/>
    <w:rsid w:val="002252C1"/>
    <w:rsid w:val="002256F7"/>
    <w:rsid w:val="00225830"/>
    <w:rsid w:val="002258B4"/>
    <w:rsid w:val="00225AAA"/>
    <w:rsid w:val="00225AEA"/>
    <w:rsid w:val="00225C2F"/>
    <w:rsid w:val="0022613D"/>
    <w:rsid w:val="002263AF"/>
    <w:rsid w:val="0022658F"/>
    <w:rsid w:val="00226668"/>
    <w:rsid w:val="002267B2"/>
    <w:rsid w:val="002268EA"/>
    <w:rsid w:val="00226AF5"/>
    <w:rsid w:val="00226C21"/>
    <w:rsid w:val="00227056"/>
    <w:rsid w:val="002270A8"/>
    <w:rsid w:val="00227511"/>
    <w:rsid w:val="002276B7"/>
    <w:rsid w:val="00227749"/>
    <w:rsid w:val="00227750"/>
    <w:rsid w:val="00227794"/>
    <w:rsid w:val="00227A08"/>
    <w:rsid w:val="00227EC2"/>
    <w:rsid w:val="00230277"/>
    <w:rsid w:val="0023029C"/>
    <w:rsid w:val="002302FC"/>
    <w:rsid w:val="002303C6"/>
    <w:rsid w:val="00230580"/>
    <w:rsid w:val="0023073F"/>
    <w:rsid w:val="00230D30"/>
    <w:rsid w:val="00230DC9"/>
    <w:rsid w:val="00230F07"/>
    <w:rsid w:val="0023153C"/>
    <w:rsid w:val="0023194F"/>
    <w:rsid w:val="002319B1"/>
    <w:rsid w:val="00231DFE"/>
    <w:rsid w:val="00232166"/>
    <w:rsid w:val="00232359"/>
    <w:rsid w:val="00232A27"/>
    <w:rsid w:val="00232BAA"/>
    <w:rsid w:val="00232DF2"/>
    <w:rsid w:val="00232E14"/>
    <w:rsid w:val="00232E5E"/>
    <w:rsid w:val="0023356F"/>
    <w:rsid w:val="0023358D"/>
    <w:rsid w:val="00233656"/>
    <w:rsid w:val="00233749"/>
    <w:rsid w:val="002338E8"/>
    <w:rsid w:val="0023398B"/>
    <w:rsid w:val="00233B5C"/>
    <w:rsid w:val="00233E26"/>
    <w:rsid w:val="00233E5C"/>
    <w:rsid w:val="00233ED8"/>
    <w:rsid w:val="00233FD6"/>
    <w:rsid w:val="00234470"/>
    <w:rsid w:val="002346D9"/>
    <w:rsid w:val="00234E56"/>
    <w:rsid w:val="00234EB2"/>
    <w:rsid w:val="00235251"/>
    <w:rsid w:val="00235388"/>
    <w:rsid w:val="0023552E"/>
    <w:rsid w:val="00235968"/>
    <w:rsid w:val="00235B35"/>
    <w:rsid w:val="00235B9B"/>
    <w:rsid w:val="00235BFB"/>
    <w:rsid w:val="00235D31"/>
    <w:rsid w:val="00236000"/>
    <w:rsid w:val="00236008"/>
    <w:rsid w:val="00236124"/>
    <w:rsid w:val="00236259"/>
    <w:rsid w:val="00236402"/>
    <w:rsid w:val="00236413"/>
    <w:rsid w:val="00236570"/>
    <w:rsid w:val="00236722"/>
    <w:rsid w:val="002367F0"/>
    <w:rsid w:val="00236AD3"/>
    <w:rsid w:val="00236BBD"/>
    <w:rsid w:val="00237015"/>
    <w:rsid w:val="002373E5"/>
    <w:rsid w:val="00237507"/>
    <w:rsid w:val="0023752E"/>
    <w:rsid w:val="0023757C"/>
    <w:rsid w:val="00237677"/>
    <w:rsid w:val="00237701"/>
    <w:rsid w:val="00237774"/>
    <w:rsid w:val="00237C25"/>
    <w:rsid w:val="00237C85"/>
    <w:rsid w:val="00237D02"/>
    <w:rsid w:val="00237EEE"/>
    <w:rsid w:val="0024032B"/>
    <w:rsid w:val="00240365"/>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9CA"/>
    <w:rsid w:val="00243AFA"/>
    <w:rsid w:val="00243D04"/>
    <w:rsid w:val="00243E8B"/>
    <w:rsid w:val="00243F0D"/>
    <w:rsid w:val="0024431C"/>
    <w:rsid w:val="00244534"/>
    <w:rsid w:val="0024456F"/>
    <w:rsid w:val="00244969"/>
    <w:rsid w:val="00244EA6"/>
    <w:rsid w:val="00244EAE"/>
    <w:rsid w:val="00245424"/>
    <w:rsid w:val="0024573A"/>
    <w:rsid w:val="002457C1"/>
    <w:rsid w:val="0024588B"/>
    <w:rsid w:val="00245BF1"/>
    <w:rsid w:val="00245F0C"/>
    <w:rsid w:val="00245F73"/>
    <w:rsid w:val="0024606C"/>
    <w:rsid w:val="002465C5"/>
    <w:rsid w:val="002465CE"/>
    <w:rsid w:val="00246682"/>
    <w:rsid w:val="0024668D"/>
    <w:rsid w:val="00246ABF"/>
    <w:rsid w:val="00246D5F"/>
    <w:rsid w:val="00247035"/>
    <w:rsid w:val="00247065"/>
    <w:rsid w:val="002474CC"/>
    <w:rsid w:val="002474F0"/>
    <w:rsid w:val="00247599"/>
    <w:rsid w:val="00247655"/>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CFB"/>
    <w:rsid w:val="00251E29"/>
    <w:rsid w:val="00252029"/>
    <w:rsid w:val="00252062"/>
    <w:rsid w:val="00252072"/>
    <w:rsid w:val="002522C2"/>
    <w:rsid w:val="00252528"/>
    <w:rsid w:val="00252719"/>
    <w:rsid w:val="00252890"/>
    <w:rsid w:val="00252898"/>
    <w:rsid w:val="00252979"/>
    <w:rsid w:val="00252CC6"/>
    <w:rsid w:val="00252F33"/>
    <w:rsid w:val="00252FE9"/>
    <w:rsid w:val="00253A58"/>
    <w:rsid w:val="00253F18"/>
    <w:rsid w:val="00253F47"/>
    <w:rsid w:val="00253F7D"/>
    <w:rsid w:val="00253FB8"/>
    <w:rsid w:val="00254470"/>
    <w:rsid w:val="002544C2"/>
    <w:rsid w:val="0025459C"/>
    <w:rsid w:val="002546A9"/>
    <w:rsid w:val="00254775"/>
    <w:rsid w:val="00255137"/>
    <w:rsid w:val="0025526A"/>
    <w:rsid w:val="00255578"/>
    <w:rsid w:val="002556B3"/>
    <w:rsid w:val="002556E1"/>
    <w:rsid w:val="00255852"/>
    <w:rsid w:val="002559DA"/>
    <w:rsid w:val="00255A78"/>
    <w:rsid w:val="00255BF8"/>
    <w:rsid w:val="00255C80"/>
    <w:rsid w:val="0025616F"/>
    <w:rsid w:val="002563EC"/>
    <w:rsid w:val="002564E9"/>
    <w:rsid w:val="0025664F"/>
    <w:rsid w:val="00256673"/>
    <w:rsid w:val="0025668E"/>
    <w:rsid w:val="002566AB"/>
    <w:rsid w:val="002568E7"/>
    <w:rsid w:val="00256ADD"/>
    <w:rsid w:val="00256BE4"/>
    <w:rsid w:val="00256D78"/>
    <w:rsid w:val="00256F85"/>
    <w:rsid w:val="002571BB"/>
    <w:rsid w:val="002576C5"/>
    <w:rsid w:val="002578B0"/>
    <w:rsid w:val="00257D10"/>
    <w:rsid w:val="00257D45"/>
    <w:rsid w:val="00257D71"/>
    <w:rsid w:val="00257F05"/>
    <w:rsid w:val="00260320"/>
    <w:rsid w:val="00260325"/>
    <w:rsid w:val="00260441"/>
    <w:rsid w:val="0026086F"/>
    <w:rsid w:val="00260B9E"/>
    <w:rsid w:val="00260BDC"/>
    <w:rsid w:val="00260BE4"/>
    <w:rsid w:val="00260DDA"/>
    <w:rsid w:val="00261102"/>
    <w:rsid w:val="002611A5"/>
    <w:rsid w:val="00261486"/>
    <w:rsid w:val="00261624"/>
    <w:rsid w:val="0026196C"/>
    <w:rsid w:val="00261B14"/>
    <w:rsid w:val="00261C78"/>
    <w:rsid w:val="00261D2F"/>
    <w:rsid w:val="00261DD1"/>
    <w:rsid w:val="00261FEE"/>
    <w:rsid w:val="002625AA"/>
    <w:rsid w:val="002625B1"/>
    <w:rsid w:val="002625CD"/>
    <w:rsid w:val="0026269C"/>
    <w:rsid w:val="00262AC3"/>
    <w:rsid w:val="00262ACD"/>
    <w:rsid w:val="00262BA1"/>
    <w:rsid w:val="00262DD9"/>
    <w:rsid w:val="002630EB"/>
    <w:rsid w:val="002631AE"/>
    <w:rsid w:val="002632FF"/>
    <w:rsid w:val="0026336A"/>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79"/>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1DF"/>
    <w:rsid w:val="0026730F"/>
    <w:rsid w:val="002673CC"/>
    <w:rsid w:val="002677DD"/>
    <w:rsid w:val="00267B57"/>
    <w:rsid w:val="00267C0D"/>
    <w:rsid w:val="00267E29"/>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E81"/>
    <w:rsid w:val="00272F67"/>
    <w:rsid w:val="0027312B"/>
    <w:rsid w:val="00273231"/>
    <w:rsid w:val="0027350E"/>
    <w:rsid w:val="0027352C"/>
    <w:rsid w:val="00273A74"/>
    <w:rsid w:val="00273A98"/>
    <w:rsid w:val="00273C44"/>
    <w:rsid w:val="00273EFE"/>
    <w:rsid w:val="00273F7F"/>
    <w:rsid w:val="00274104"/>
    <w:rsid w:val="00274283"/>
    <w:rsid w:val="00274837"/>
    <w:rsid w:val="0027487D"/>
    <w:rsid w:val="00274C62"/>
    <w:rsid w:val="00274E39"/>
    <w:rsid w:val="00274E49"/>
    <w:rsid w:val="00275026"/>
    <w:rsid w:val="0027504D"/>
    <w:rsid w:val="002750EB"/>
    <w:rsid w:val="0027528D"/>
    <w:rsid w:val="00275370"/>
    <w:rsid w:val="002756D4"/>
    <w:rsid w:val="00275BAA"/>
    <w:rsid w:val="00275E50"/>
    <w:rsid w:val="00276334"/>
    <w:rsid w:val="00276574"/>
    <w:rsid w:val="00276944"/>
    <w:rsid w:val="00276AF9"/>
    <w:rsid w:val="00276CAD"/>
    <w:rsid w:val="0027701F"/>
    <w:rsid w:val="00277198"/>
    <w:rsid w:val="002772F2"/>
    <w:rsid w:val="00277399"/>
    <w:rsid w:val="002777D6"/>
    <w:rsid w:val="0027789B"/>
    <w:rsid w:val="00277AEF"/>
    <w:rsid w:val="00277C97"/>
    <w:rsid w:val="00277DBC"/>
    <w:rsid w:val="00277E75"/>
    <w:rsid w:val="00277F8B"/>
    <w:rsid w:val="00280616"/>
    <w:rsid w:val="002806D9"/>
    <w:rsid w:val="0028080A"/>
    <w:rsid w:val="00280966"/>
    <w:rsid w:val="00280DEE"/>
    <w:rsid w:val="00280F6D"/>
    <w:rsid w:val="00281040"/>
    <w:rsid w:val="002811E7"/>
    <w:rsid w:val="002814AE"/>
    <w:rsid w:val="002816AF"/>
    <w:rsid w:val="00281957"/>
    <w:rsid w:val="00281C23"/>
    <w:rsid w:val="00281D74"/>
    <w:rsid w:val="00281DDF"/>
    <w:rsid w:val="002822DD"/>
    <w:rsid w:val="002829CC"/>
    <w:rsid w:val="00282AD5"/>
    <w:rsid w:val="00282E90"/>
    <w:rsid w:val="00282F78"/>
    <w:rsid w:val="00282FDF"/>
    <w:rsid w:val="0028302D"/>
    <w:rsid w:val="0028348D"/>
    <w:rsid w:val="00283730"/>
    <w:rsid w:val="00283A54"/>
    <w:rsid w:val="00283B0F"/>
    <w:rsid w:val="00283C63"/>
    <w:rsid w:val="00283D7F"/>
    <w:rsid w:val="00283DD8"/>
    <w:rsid w:val="00283EC7"/>
    <w:rsid w:val="0028419E"/>
    <w:rsid w:val="00284207"/>
    <w:rsid w:val="00284491"/>
    <w:rsid w:val="00284886"/>
    <w:rsid w:val="00284928"/>
    <w:rsid w:val="00284D1A"/>
    <w:rsid w:val="00284D97"/>
    <w:rsid w:val="00284DD3"/>
    <w:rsid w:val="0028579B"/>
    <w:rsid w:val="00285845"/>
    <w:rsid w:val="00285CB4"/>
    <w:rsid w:val="00285E08"/>
    <w:rsid w:val="00285E27"/>
    <w:rsid w:val="00286268"/>
    <w:rsid w:val="0028663E"/>
    <w:rsid w:val="0028681D"/>
    <w:rsid w:val="0028691E"/>
    <w:rsid w:val="00286980"/>
    <w:rsid w:val="00286B16"/>
    <w:rsid w:val="00286D0F"/>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3C8"/>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04B"/>
    <w:rsid w:val="00293106"/>
    <w:rsid w:val="00293131"/>
    <w:rsid w:val="00293291"/>
    <w:rsid w:val="00293301"/>
    <w:rsid w:val="00293342"/>
    <w:rsid w:val="00293466"/>
    <w:rsid w:val="00293489"/>
    <w:rsid w:val="002937EF"/>
    <w:rsid w:val="00293B9E"/>
    <w:rsid w:val="00293C90"/>
    <w:rsid w:val="00293EB0"/>
    <w:rsid w:val="002940C3"/>
    <w:rsid w:val="0029415D"/>
    <w:rsid w:val="00294170"/>
    <w:rsid w:val="00294327"/>
    <w:rsid w:val="00294616"/>
    <w:rsid w:val="00294809"/>
    <w:rsid w:val="00294A66"/>
    <w:rsid w:val="00294E7D"/>
    <w:rsid w:val="002952D8"/>
    <w:rsid w:val="00295404"/>
    <w:rsid w:val="00295489"/>
    <w:rsid w:val="002954EC"/>
    <w:rsid w:val="002957C4"/>
    <w:rsid w:val="0029582E"/>
    <w:rsid w:val="00295995"/>
    <w:rsid w:val="00295A12"/>
    <w:rsid w:val="00295A33"/>
    <w:rsid w:val="00295B63"/>
    <w:rsid w:val="00295D10"/>
    <w:rsid w:val="00295D26"/>
    <w:rsid w:val="00296014"/>
    <w:rsid w:val="002962E6"/>
    <w:rsid w:val="00296D2B"/>
    <w:rsid w:val="00296EC7"/>
    <w:rsid w:val="002972AE"/>
    <w:rsid w:val="002972E1"/>
    <w:rsid w:val="00297A99"/>
    <w:rsid w:val="00297B82"/>
    <w:rsid w:val="00297E5E"/>
    <w:rsid w:val="002A0317"/>
    <w:rsid w:val="002A03DE"/>
    <w:rsid w:val="002A07CD"/>
    <w:rsid w:val="002A0858"/>
    <w:rsid w:val="002A0A02"/>
    <w:rsid w:val="002A0A0B"/>
    <w:rsid w:val="002A0A88"/>
    <w:rsid w:val="002A0CD2"/>
    <w:rsid w:val="002A13D1"/>
    <w:rsid w:val="002A1456"/>
    <w:rsid w:val="002A1573"/>
    <w:rsid w:val="002A15D8"/>
    <w:rsid w:val="002A18D2"/>
    <w:rsid w:val="002A19A2"/>
    <w:rsid w:val="002A1B34"/>
    <w:rsid w:val="002A1C16"/>
    <w:rsid w:val="002A1CDB"/>
    <w:rsid w:val="002A2119"/>
    <w:rsid w:val="002A230E"/>
    <w:rsid w:val="002A26CB"/>
    <w:rsid w:val="002A2787"/>
    <w:rsid w:val="002A2B61"/>
    <w:rsid w:val="002A313A"/>
    <w:rsid w:val="002A3179"/>
    <w:rsid w:val="002A3257"/>
    <w:rsid w:val="002A3292"/>
    <w:rsid w:val="002A333E"/>
    <w:rsid w:val="002A3A49"/>
    <w:rsid w:val="002A3CFD"/>
    <w:rsid w:val="002A3EA2"/>
    <w:rsid w:val="002A4132"/>
    <w:rsid w:val="002A4221"/>
    <w:rsid w:val="002A466C"/>
    <w:rsid w:val="002A46B9"/>
    <w:rsid w:val="002A4EA4"/>
    <w:rsid w:val="002A5068"/>
    <w:rsid w:val="002A518E"/>
    <w:rsid w:val="002A52D1"/>
    <w:rsid w:val="002A5456"/>
    <w:rsid w:val="002A5B34"/>
    <w:rsid w:val="002A5BCC"/>
    <w:rsid w:val="002A648C"/>
    <w:rsid w:val="002A6A37"/>
    <w:rsid w:val="002A6ABB"/>
    <w:rsid w:val="002A728E"/>
    <w:rsid w:val="002A7347"/>
    <w:rsid w:val="002A75AE"/>
    <w:rsid w:val="002A7727"/>
    <w:rsid w:val="002A7744"/>
    <w:rsid w:val="002A7771"/>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1E04"/>
    <w:rsid w:val="002B2485"/>
    <w:rsid w:val="002B2627"/>
    <w:rsid w:val="002B26A2"/>
    <w:rsid w:val="002B2751"/>
    <w:rsid w:val="002B30A6"/>
    <w:rsid w:val="002B3151"/>
    <w:rsid w:val="002B366D"/>
    <w:rsid w:val="002B3BD7"/>
    <w:rsid w:val="002B3C56"/>
    <w:rsid w:val="002B3D3B"/>
    <w:rsid w:val="002B3E4F"/>
    <w:rsid w:val="002B3F77"/>
    <w:rsid w:val="002B4078"/>
    <w:rsid w:val="002B45F9"/>
    <w:rsid w:val="002B4722"/>
    <w:rsid w:val="002B477D"/>
    <w:rsid w:val="002B47A1"/>
    <w:rsid w:val="002B48DD"/>
    <w:rsid w:val="002B4BFD"/>
    <w:rsid w:val="002B5080"/>
    <w:rsid w:val="002B534A"/>
    <w:rsid w:val="002B558F"/>
    <w:rsid w:val="002B571E"/>
    <w:rsid w:val="002B5875"/>
    <w:rsid w:val="002B5C23"/>
    <w:rsid w:val="002B606D"/>
    <w:rsid w:val="002B60CB"/>
    <w:rsid w:val="002B6251"/>
    <w:rsid w:val="002B627D"/>
    <w:rsid w:val="002B649E"/>
    <w:rsid w:val="002B64A3"/>
    <w:rsid w:val="002B65C7"/>
    <w:rsid w:val="002B6882"/>
    <w:rsid w:val="002B6B4F"/>
    <w:rsid w:val="002B6BE0"/>
    <w:rsid w:val="002B6C64"/>
    <w:rsid w:val="002B6CFB"/>
    <w:rsid w:val="002B6D3A"/>
    <w:rsid w:val="002B6E97"/>
    <w:rsid w:val="002B72E4"/>
    <w:rsid w:val="002B73CD"/>
    <w:rsid w:val="002B7AD5"/>
    <w:rsid w:val="002B7BAF"/>
    <w:rsid w:val="002B7BCC"/>
    <w:rsid w:val="002B7BEB"/>
    <w:rsid w:val="002B7CCD"/>
    <w:rsid w:val="002C0046"/>
    <w:rsid w:val="002C00E0"/>
    <w:rsid w:val="002C0387"/>
    <w:rsid w:val="002C05F0"/>
    <w:rsid w:val="002C0661"/>
    <w:rsid w:val="002C085E"/>
    <w:rsid w:val="002C089B"/>
    <w:rsid w:val="002C093A"/>
    <w:rsid w:val="002C099A"/>
    <w:rsid w:val="002C09FD"/>
    <w:rsid w:val="002C0C05"/>
    <w:rsid w:val="002C0FC9"/>
    <w:rsid w:val="002C0FF0"/>
    <w:rsid w:val="002C1077"/>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85A"/>
    <w:rsid w:val="002C4BB7"/>
    <w:rsid w:val="002C4CF3"/>
    <w:rsid w:val="002C525C"/>
    <w:rsid w:val="002C530A"/>
    <w:rsid w:val="002C5558"/>
    <w:rsid w:val="002C5771"/>
    <w:rsid w:val="002C57CD"/>
    <w:rsid w:val="002C5A58"/>
    <w:rsid w:val="002C5A7A"/>
    <w:rsid w:val="002C5B07"/>
    <w:rsid w:val="002C5B23"/>
    <w:rsid w:val="002C5E51"/>
    <w:rsid w:val="002C5FCC"/>
    <w:rsid w:val="002C64DA"/>
    <w:rsid w:val="002C64FE"/>
    <w:rsid w:val="002C655E"/>
    <w:rsid w:val="002C6595"/>
    <w:rsid w:val="002C66B2"/>
    <w:rsid w:val="002C6A79"/>
    <w:rsid w:val="002C6B27"/>
    <w:rsid w:val="002C6B40"/>
    <w:rsid w:val="002C6DA1"/>
    <w:rsid w:val="002C7857"/>
    <w:rsid w:val="002C7B8E"/>
    <w:rsid w:val="002C7E85"/>
    <w:rsid w:val="002C7F07"/>
    <w:rsid w:val="002C7FA2"/>
    <w:rsid w:val="002C7FD6"/>
    <w:rsid w:val="002D032B"/>
    <w:rsid w:val="002D0428"/>
    <w:rsid w:val="002D070A"/>
    <w:rsid w:val="002D0AE3"/>
    <w:rsid w:val="002D0C3B"/>
    <w:rsid w:val="002D0C57"/>
    <w:rsid w:val="002D0CEC"/>
    <w:rsid w:val="002D0E6B"/>
    <w:rsid w:val="002D0F86"/>
    <w:rsid w:val="002D1035"/>
    <w:rsid w:val="002D14B9"/>
    <w:rsid w:val="002D167F"/>
    <w:rsid w:val="002D1A52"/>
    <w:rsid w:val="002D1B95"/>
    <w:rsid w:val="002D1D04"/>
    <w:rsid w:val="002D1FC1"/>
    <w:rsid w:val="002D22B1"/>
    <w:rsid w:val="002D27D7"/>
    <w:rsid w:val="002D29DA"/>
    <w:rsid w:val="002D2BA6"/>
    <w:rsid w:val="002D2C46"/>
    <w:rsid w:val="002D2C48"/>
    <w:rsid w:val="002D2D7A"/>
    <w:rsid w:val="002D30A9"/>
    <w:rsid w:val="002D3157"/>
    <w:rsid w:val="002D32CB"/>
    <w:rsid w:val="002D3311"/>
    <w:rsid w:val="002D333B"/>
    <w:rsid w:val="002D347A"/>
    <w:rsid w:val="002D3499"/>
    <w:rsid w:val="002D3704"/>
    <w:rsid w:val="002D3799"/>
    <w:rsid w:val="002D385E"/>
    <w:rsid w:val="002D387A"/>
    <w:rsid w:val="002D3A30"/>
    <w:rsid w:val="002D3A51"/>
    <w:rsid w:val="002D3BEB"/>
    <w:rsid w:val="002D3DF0"/>
    <w:rsid w:val="002D3F07"/>
    <w:rsid w:val="002D409F"/>
    <w:rsid w:val="002D40F0"/>
    <w:rsid w:val="002D4273"/>
    <w:rsid w:val="002D4719"/>
    <w:rsid w:val="002D4E66"/>
    <w:rsid w:val="002D5184"/>
    <w:rsid w:val="002D55EB"/>
    <w:rsid w:val="002D563C"/>
    <w:rsid w:val="002D5862"/>
    <w:rsid w:val="002D58F7"/>
    <w:rsid w:val="002D5C45"/>
    <w:rsid w:val="002D5CF9"/>
    <w:rsid w:val="002D5E18"/>
    <w:rsid w:val="002D5E62"/>
    <w:rsid w:val="002D5FFF"/>
    <w:rsid w:val="002D62A4"/>
    <w:rsid w:val="002D62A9"/>
    <w:rsid w:val="002D636B"/>
    <w:rsid w:val="002D6CF0"/>
    <w:rsid w:val="002D6FFE"/>
    <w:rsid w:val="002D7047"/>
    <w:rsid w:val="002D70C1"/>
    <w:rsid w:val="002D784E"/>
    <w:rsid w:val="002D7930"/>
    <w:rsid w:val="002D7AB7"/>
    <w:rsid w:val="002D7B18"/>
    <w:rsid w:val="002D7B49"/>
    <w:rsid w:val="002E08E5"/>
    <w:rsid w:val="002E090F"/>
    <w:rsid w:val="002E0967"/>
    <w:rsid w:val="002E0F16"/>
    <w:rsid w:val="002E0FA2"/>
    <w:rsid w:val="002E13A0"/>
    <w:rsid w:val="002E185A"/>
    <w:rsid w:val="002E1C42"/>
    <w:rsid w:val="002E1E26"/>
    <w:rsid w:val="002E213F"/>
    <w:rsid w:val="002E2748"/>
    <w:rsid w:val="002E293B"/>
    <w:rsid w:val="002E2A70"/>
    <w:rsid w:val="002E2B50"/>
    <w:rsid w:val="002E2B77"/>
    <w:rsid w:val="002E33BF"/>
    <w:rsid w:val="002E37B5"/>
    <w:rsid w:val="002E380E"/>
    <w:rsid w:val="002E3B41"/>
    <w:rsid w:val="002E3DF0"/>
    <w:rsid w:val="002E4608"/>
    <w:rsid w:val="002E4671"/>
    <w:rsid w:val="002E4E82"/>
    <w:rsid w:val="002E4EE2"/>
    <w:rsid w:val="002E50CA"/>
    <w:rsid w:val="002E5335"/>
    <w:rsid w:val="002E5734"/>
    <w:rsid w:val="002E5811"/>
    <w:rsid w:val="002E5AF7"/>
    <w:rsid w:val="002E5CF2"/>
    <w:rsid w:val="002E5F3B"/>
    <w:rsid w:val="002E65BE"/>
    <w:rsid w:val="002E660A"/>
    <w:rsid w:val="002E6799"/>
    <w:rsid w:val="002E6C40"/>
    <w:rsid w:val="002E6CCF"/>
    <w:rsid w:val="002E6E72"/>
    <w:rsid w:val="002E706B"/>
    <w:rsid w:val="002E7523"/>
    <w:rsid w:val="002E7AA9"/>
    <w:rsid w:val="002E7ABC"/>
    <w:rsid w:val="002E7BCD"/>
    <w:rsid w:val="002E7D0A"/>
    <w:rsid w:val="002F0567"/>
    <w:rsid w:val="002F077D"/>
    <w:rsid w:val="002F07D1"/>
    <w:rsid w:val="002F08DC"/>
    <w:rsid w:val="002F0A6D"/>
    <w:rsid w:val="002F1017"/>
    <w:rsid w:val="002F121B"/>
    <w:rsid w:val="002F1306"/>
    <w:rsid w:val="002F13EB"/>
    <w:rsid w:val="002F140F"/>
    <w:rsid w:val="002F182E"/>
    <w:rsid w:val="002F1B67"/>
    <w:rsid w:val="002F218D"/>
    <w:rsid w:val="002F2568"/>
    <w:rsid w:val="002F2624"/>
    <w:rsid w:val="002F29CB"/>
    <w:rsid w:val="002F2B44"/>
    <w:rsid w:val="002F2B8F"/>
    <w:rsid w:val="002F2EEA"/>
    <w:rsid w:val="002F3437"/>
    <w:rsid w:val="002F3659"/>
    <w:rsid w:val="002F3BAD"/>
    <w:rsid w:val="002F3E3D"/>
    <w:rsid w:val="002F3F65"/>
    <w:rsid w:val="002F4122"/>
    <w:rsid w:val="002F41C9"/>
    <w:rsid w:val="002F476D"/>
    <w:rsid w:val="002F47C6"/>
    <w:rsid w:val="002F4893"/>
    <w:rsid w:val="002F4A47"/>
    <w:rsid w:val="002F4BDF"/>
    <w:rsid w:val="002F4C51"/>
    <w:rsid w:val="002F4C97"/>
    <w:rsid w:val="002F4FC1"/>
    <w:rsid w:val="002F50A4"/>
    <w:rsid w:val="002F538A"/>
    <w:rsid w:val="002F582C"/>
    <w:rsid w:val="002F59D9"/>
    <w:rsid w:val="002F5B28"/>
    <w:rsid w:val="002F5BB3"/>
    <w:rsid w:val="002F6268"/>
    <w:rsid w:val="002F644B"/>
    <w:rsid w:val="002F688E"/>
    <w:rsid w:val="002F698F"/>
    <w:rsid w:val="002F6A42"/>
    <w:rsid w:val="002F6B0D"/>
    <w:rsid w:val="002F6B84"/>
    <w:rsid w:val="002F6D2F"/>
    <w:rsid w:val="002F6D5F"/>
    <w:rsid w:val="002F76CC"/>
    <w:rsid w:val="002F77DD"/>
    <w:rsid w:val="002F78D9"/>
    <w:rsid w:val="002F793B"/>
    <w:rsid w:val="002F7AC3"/>
    <w:rsid w:val="003001EC"/>
    <w:rsid w:val="00300279"/>
    <w:rsid w:val="00300613"/>
    <w:rsid w:val="00300767"/>
    <w:rsid w:val="003008AD"/>
    <w:rsid w:val="003008E3"/>
    <w:rsid w:val="00300994"/>
    <w:rsid w:val="00300C7C"/>
    <w:rsid w:val="00300C85"/>
    <w:rsid w:val="00300EF7"/>
    <w:rsid w:val="0030122E"/>
    <w:rsid w:val="00301354"/>
    <w:rsid w:val="0030179B"/>
    <w:rsid w:val="00301BE1"/>
    <w:rsid w:val="003022C7"/>
    <w:rsid w:val="00302431"/>
    <w:rsid w:val="003026DD"/>
    <w:rsid w:val="003026F0"/>
    <w:rsid w:val="0030276D"/>
    <w:rsid w:val="00302946"/>
    <w:rsid w:val="00302A86"/>
    <w:rsid w:val="00302B76"/>
    <w:rsid w:val="00302C8D"/>
    <w:rsid w:val="00302D6C"/>
    <w:rsid w:val="00302E3D"/>
    <w:rsid w:val="00303230"/>
    <w:rsid w:val="00303524"/>
    <w:rsid w:val="00303BB2"/>
    <w:rsid w:val="00303BE1"/>
    <w:rsid w:val="00303F41"/>
    <w:rsid w:val="00303F7C"/>
    <w:rsid w:val="003041B9"/>
    <w:rsid w:val="003041DB"/>
    <w:rsid w:val="0030429A"/>
    <w:rsid w:val="003042F3"/>
    <w:rsid w:val="003043C5"/>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4B1"/>
    <w:rsid w:val="003065FD"/>
    <w:rsid w:val="00306642"/>
    <w:rsid w:val="0030679B"/>
    <w:rsid w:val="003067B0"/>
    <w:rsid w:val="0030687E"/>
    <w:rsid w:val="00306914"/>
    <w:rsid w:val="00306DA0"/>
    <w:rsid w:val="00306FED"/>
    <w:rsid w:val="00307419"/>
    <w:rsid w:val="003076A7"/>
    <w:rsid w:val="003077FA"/>
    <w:rsid w:val="003078FC"/>
    <w:rsid w:val="00307C81"/>
    <w:rsid w:val="003100B4"/>
    <w:rsid w:val="00310475"/>
    <w:rsid w:val="003107E7"/>
    <w:rsid w:val="00310AF2"/>
    <w:rsid w:val="00310CE4"/>
    <w:rsid w:val="0031100E"/>
    <w:rsid w:val="00311194"/>
    <w:rsid w:val="0031125F"/>
    <w:rsid w:val="003112A6"/>
    <w:rsid w:val="0031136C"/>
    <w:rsid w:val="0031177F"/>
    <w:rsid w:val="003119B1"/>
    <w:rsid w:val="00311B7B"/>
    <w:rsid w:val="00311F51"/>
    <w:rsid w:val="003121C1"/>
    <w:rsid w:val="003122E8"/>
    <w:rsid w:val="00312635"/>
    <w:rsid w:val="003126D4"/>
    <w:rsid w:val="0031294E"/>
    <w:rsid w:val="00312B96"/>
    <w:rsid w:val="00312BA3"/>
    <w:rsid w:val="00313B7C"/>
    <w:rsid w:val="00313B97"/>
    <w:rsid w:val="00313C32"/>
    <w:rsid w:val="00314017"/>
    <w:rsid w:val="00314034"/>
    <w:rsid w:val="00314180"/>
    <w:rsid w:val="00314397"/>
    <w:rsid w:val="003144BA"/>
    <w:rsid w:val="00314523"/>
    <w:rsid w:val="00314645"/>
    <w:rsid w:val="003149A3"/>
    <w:rsid w:val="00314A58"/>
    <w:rsid w:val="00314B2A"/>
    <w:rsid w:val="00315000"/>
    <w:rsid w:val="0031550B"/>
    <w:rsid w:val="00315540"/>
    <w:rsid w:val="003157A7"/>
    <w:rsid w:val="00315A9D"/>
    <w:rsid w:val="00315BB1"/>
    <w:rsid w:val="00315C51"/>
    <w:rsid w:val="00315E08"/>
    <w:rsid w:val="00316501"/>
    <w:rsid w:val="00316755"/>
    <w:rsid w:val="003169B6"/>
    <w:rsid w:val="00316C69"/>
    <w:rsid w:val="003171CB"/>
    <w:rsid w:val="00317261"/>
    <w:rsid w:val="0031736F"/>
    <w:rsid w:val="00317766"/>
    <w:rsid w:val="00317829"/>
    <w:rsid w:val="003179CF"/>
    <w:rsid w:val="00317E3D"/>
    <w:rsid w:val="00320010"/>
    <w:rsid w:val="003201FF"/>
    <w:rsid w:val="00320682"/>
    <w:rsid w:val="00320862"/>
    <w:rsid w:val="00320881"/>
    <w:rsid w:val="0032095D"/>
    <w:rsid w:val="003214CE"/>
    <w:rsid w:val="00321665"/>
    <w:rsid w:val="003217F2"/>
    <w:rsid w:val="003218EE"/>
    <w:rsid w:val="00321905"/>
    <w:rsid w:val="00321A5B"/>
    <w:rsid w:val="00321D00"/>
    <w:rsid w:val="00321D56"/>
    <w:rsid w:val="00321F48"/>
    <w:rsid w:val="00321FB7"/>
    <w:rsid w:val="003220F3"/>
    <w:rsid w:val="0032220B"/>
    <w:rsid w:val="0032238A"/>
    <w:rsid w:val="00322A19"/>
    <w:rsid w:val="00322B6A"/>
    <w:rsid w:val="00322CD0"/>
    <w:rsid w:val="00322E64"/>
    <w:rsid w:val="00322E70"/>
    <w:rsid w:val="00322ED9"/>
    <w:rsid w:val="00322FA3"/>
    <w:rsid w:val="00323450"/>
    <w:rsid w:val="0032350B"/>
    <w:rsid w:val="00323BC5"/>
    <w:rsid w:val="00323BEB"/>
    <w:rsid w:val="0032404F"/>
    <w:rsid w:val="00324673"/>
    <w:rsid w:val="00324841"/>
    <w:rsid w:val="00324B9B"/>
    <w:rsid w:val="00324D46"/>
    <w:rsid w:val="00324DE1"/>
    <w:rsid w:val="003250DD"/>
    <w:rsid w:val="003257CD"/>
    <w:rsid w:val="00325B0D"/>
    <w:rsid w:val="00325B56"/>
    <w:rsid w:val="00325DF1"/>
    <w:rsid w:val="00326268"/>
    <w:rsid w:val="0032653A"/>
    <w:rsid w:val="0032655A"/>
    <w:rsid w:val="003268E8"/>
    <w:rsid w:val="00326C01"/>
    <w:rsid w:val="00326D93"/>
    <w:rsid w:val="00327291"/>
    <w:rsid w:val="003273F4"/>
    <w:rsid w:val="0032744B"/>
    <w:rsid w:val="00327510"/>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ABC"/>
    <w:rsid w:val="00331DB9"/>
    <w:rsid w:val="0033227C"/>
    <w:rsid w:val="003322F4"/>
    <w:rsid w:val="0033265D"/>
    <w:rsid w:val="00332681"/>
    <w:rsid w:val="0033272D"/>
    <w:rsid w:val="003328DC"/>
    <w:rsid w:val="00332BE1"/>
    <w:rsid w:val="00332D95"/>
    <w:rsid w:val="00333302"/>
    <w:rsid w:val="00333634"/>
    <w:rsid w:val="00333880"/>
    <w:rsid w:val="0033389B"/>
    <w:rsid w:val="003338D8"/>
    <w:rsid w:val="0033391C"/>
    <w:rsid w:val="00333A47"/>
    <w:rsid w:val="00333CAD"/>
    <w:rsid w:val="00333DAA"/>
    <w:rsid w:val="00333F29"/>
    <w:rsid w:val="0033435C"/>
    <w:rsid w:val="00334AA7"/>
    <w:rsid w:val="0033504D"/>
    <w:rsid w:val="00335190"/>
    <w:rsid w:val="003351D9"/>
    <w:rsid w:val="0033532E"/>
    <w:rsid w:val="003355B4"/>
    <w:rsid w:val="00335BDA"/>
    <w:rsid w:val="00335CE3"/>
    <w:rsid w:val="00335E9E"/>
    <w:rsid w:val="00336146"/>
    <w:rsid w:val="003362FD"/>
    <w:rsid w:val="003364E2"/>
    <w:rsid w:val="00336662"/>
    <w:rsid w:val="003366AE"/>
    <w:rsid w:val="003369EE"/>
    <w:rsid w:val="00336A2E"/>
    <w:rsid w:val="00336A91"/>
    <w:rsid w:val="00336CB5"/>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A9"/>
    <w:rsid w:val="00341EF2"/>
    <w:rsid w:val="003420BF"/>
    <w:rsid w:val="00342198"/>
    <w:rsid w:val="003423CA"/>
    <w:rsid w:val="003425BE"/>
    <w:rsid w:val="0034287B"/>
    <w:rsid w:val="00342965"/>
    <w:rsid w:val="003429B5"/>
    <w:rsid w:val="00342BA1"/>
    <w:rsid w:val="00342BE0"/>
    <w:rsid w:val="00342FDE"/>
    <w:rsid w:val="0034313B"/>
    <w:rsid w:val="003431AA"/>
    <w:rsid w:val="003431F1"/>
    <w:rsid w:val="00343212"/>
    <w:rsid w:val="00343F07"/>
    <w:rsid w:val="003443FB"/>
    <w:rsid w:val="00344488"/>
    <w:rsid w:val="003444CF"/>
    <w:rsid w:val="003445AC"/>
    <w:rsid w:val="00344628"/>
    <w:rsid w:val="00344760"/>
    <w:rsid w:val="00344B24"/>
    <w:rsid w:val="00344E5B"/>
    <w:rsid w:val="0034500C"/>
    <w:rsid w:val="003450B8"/>
    <w:rsid w:val="00345185"/>
    <w:rsid w:val="003458B8"/>
    <w:rsid w:val="00345B6E"/>
    <w:rsid w:val="00345B8E"/>
    <w:rsid w:val="00345E86"/>
    <w:rsid w:val="003461F2"/>
    <w:rsid w:val="00346411"/>
    <w:rsid w:val="003465D9"/>
    <w:rsid w:val="003466AD"/>
    <w:rsid w:val="003466D5"/>
    <w:rsid w:val="003469AA"/>
    <w:rsid w:val="00346AF0"/>
    <w:rsid w:val="00346CBF"/>
    <w:rsid w:val="00346F1B"/>
    <w:rsid w:val="00347114"/>
    <w:rsid w:val="00347337"/>
    <w:rsid w:val="003473BB"/>
    <w:rsid w:val="003473FB"/>
    <w:rsid w:val="00347505"/>
    <w:rsid w:val="00347690"/>
    <w:rsid w:val="00347719"/>
    <w:rsid w:val="00347A1E"/>
    <w:rsid w:val="00347A48"/>
    <w:rsid w:val="00347C45"/>
    <w:rsid w:val="00347D45"/>
    <w:rsid w:val="00347DF7"/>
    <w:rsid w:val="00347F2F"/>
    <w:rsid w:val="00347FD5"/>
    <w:rsid w:val="00350196"/>
    <w:rsid w:val="003502F1"/>
    <w:rsid w:val="003503E7"/>
    <w:rsid w:val="00350557"/>
    <w:rsid w:val="00350967"/>
    <w:rsid w:val="00350A35"/>
    <w:rsid w:val="00350D13"/>
    <w:rsid w:val="00350EDC"/>
    <w:rsid w:val="003510D7"/>
    <w:rsid w:val="00351327"/>
    <w:rsid w:val="0035152F"/>
    <w:rsid w:val="003515B7"/>
    <w:rsid w:val="00351630"/>
    <w:rsid w:val="00351C0B"/>
    <w:rsid w:val="00351C44"/>
    <w:rsid w:val="00351FC7"/>
    <w:rsid w:val="003520DC"/>
    <w:rsid w:val="00352337"/>
    <w:rsid w:val="003524DB"/>
    <w:rsid w:val="00352522"/>
    <w:rsid w:val="003525B9"/>
    <w:rsid w:val="003528A2"/>
    <w:rsid w:val="0035296F"/>
    <w:rsid w:val="00352E69"/>
    <w:rsid w:val="00352EA2"/>
    <w:rsid w:val="00352EE8"/>
    <w:rsid w:val="00352EF6"/>
    <w:rsid w:val="003530CF"/>
    <w:rsid w:val="003530D4"/>
    <w:rsid w:val="003532DC"/>
    <w:rsid w:val="00353333"/>
    <w:rsid w:val="0035367D"/>
    <w:rsid w:val="0035373F"/>
    <w:rsid w:val="00353907"/>
    <w:rsid w:val="00353C8B"/>
    <w:rsid w:val="00353E7D"/>
    <w:rsid w:val="003542D4"/>
    <w:rsid w:val="003543DA"/>
    <w:rsid w:val="00354514"/>
    <w:rsid w:val="0035483F"/>
    <w:rsid w:val="00354B65"/>
    <w:rsid w:val="00354B6B"/>
    <w:rsid w:val="00354B7A"/>
    <w:rsid w:val="00354F05"/>
    <w:rsid w:val="00355219"/>
    <w:rsid w:val="00355439"/>
    <w:rsid w:val="003555F5"/>
    <w:rsid w:val="00355B3F"/>
    <w:rsid w:val="0035614A"/>
    <w:rsid w:val="0035616C"/>
    <w:rsid w:val="00356450"/>
    <w:rsid w:val="00356A2D"/>
    <w:rsid w:val="00356ADE"/>
    <w:rsid w:val="00356DB8"/>
    <w:rsid w:val="00356E76"/>
    <w:rsid w:val="00356EF5"/>
    <w:rsid w:val="003570C9"/>
    <w:rsid w:val="00357466"/>
    <w:rsid w:val="0035798B"/>
    <w:rsid w:val="00357999"/>
    <w:rsid w:val="00357A18"/>
    <w:rsid w:val="00357EF9"/>
    <w:rsid w:val="00357FCD"/>
    <w:rsid w:val="00360101"/>
    <w:rsid w:val="00360125"/>
    <w:rsid w:val="00360258"/>
    <w:rsid w:val="0036088E"/>
    <w:rsid w:val="003608DB"/>
    <w:rsid w:val="00360D85"/>
    <w:rsid w:val="00360DFC"/>
    <w:rsid w:val="00360F07"/>
    <w:rsid w:val="00361109"/>
    <w:rsid w:val="00361367"/>
    <w:rsid w:val="00361A6B"/>
    <w:rsid w:val="0036202E"/>
    <w:rsid w:val="00362166"/>
    <w:rsid w:val="003623F6"/>
    <w:rsid w:val="00362556"/>
    <w:rsid w:val="00362620"/>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9"/>
    <w:rsid w:val="00364F6F"/>
    <w:rsid w:val="003652AD"/>
    <w:rsid w:val="0036554A"/>
    <w:rsid w:val="003656AA"/>
    <w:rsid w:val="00365C98"/>
    <w:rsid w:val="00365D6C"/>
    <w:rsid w:val="00365E23"/>
    <w:rsid w:val="00365EE8"/>
    <w:rsid w:val="00365F42"/>
    <w:rsid w:val="00365F6D"/>
    <w:rsid w:val="00366965"/>
    <w:rsid w:val="003671D4"/>
    <w:rsid w:val="00367409"/>
    <w:rsid w:val="00367433"/>
    <w:rsid w:val="0036748C"/>
    <w:rsid w:val="00367716"/>
    <w:rsid w:val="00367745"/>
    <w:rsid w:val="00367816"/>
    <w:rsid w:val="00367ACE"/>
    <w:rsid w:val="00367B01"/>
    <w:rsid w:val="00367DAD"/>
    <w:rsid w:val="00367DCF"/>
    <w:rsid w:val="00367EB2"/>
    <w:rsid w:val="00367F9B"/>
    <w:rsid w:val="003700CC"/>
    <w:rsid w:val="00370536"/>
    <w:rsid w:val="00370DC4"/>
    <w:rsid w:val="00370E4B"/>
    <w:rsid w:val="00370F6E"/>
    <w:rsid w:val="00371062"/>
    <w:rsid w:val="00371091"/>
    <w:rsid w:val="003714B2"/>
    <w:rsid w:val="00371518"/>
    <w:rsid w:val="0037158B"/>
    <w:rsid w:val="003716E2"/>
    <w:rsid w:val="003717F1"/>
    <w:rsid w:val="00371ADE"/>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1E3"/>
    <w:rsid w:val="00374622"/>
    <w:rsid w:val="0037480E"/>
    <w:rsid w:val="00374828"/>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B12"/>
    <w:rsid w:val="00377E52"/>
    <w:rsid w:val="003800DD"/>
    <w:rsid w:val="0038026E"/>
    <w:rsid w:val="0038028B"/>
    <w:rsid w:val="003805D6"/>
    <w:rsid w:val="003806E4"/>
    <w:rsid w:val="00380AC1"/>
    <w:rsid w:val="00380E9B"/>
    <w:rsid w:val="00381015"/>
    <w:rsid w:val="003814F7"/>
    <w:rsid w:val="00381B12"/>
    <w:rsid w:val="00381E30"/>
    <w:rsid w:val="00381F9F"/>
    <w:rsid w:val="0038251C"/>
    <w:rsid w:val="0038264C"/>
    <w:rsid w:val="00382880"/>
    <w:rsid w:val="00382A18"/>
    <w:rsid w:val="00382AA2"/>
    <w:rsid w:val="00382ACB"/>
    <w:rsid w:val="00382B3E"/>
    <w:rsid w:val="00382DAE"/>
    <w:rsid w:val="00382E5F"/>
    <w:rsid w:val="00382F65"/>
    <w:rsid w:val="003830FC"/>
    <w:rsid w:val="003839CE"/>
    <w:rsid w:val="00383B86"/>
    <w:rsid w:val="00383C7C"/>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63B"/>
    <w:rsid w:val="00386A36"/>
    <w:rsid w:val="00386B20"/>
    <w:rsid w:val="00386B7F"/>
    <w:rsid w:val="00386BB5"/>
    <w:rsid w:val="00386D61"/>
    <w:rsid w:val="00386D7C"/>
    <w:rsid w:val="00386F24"/>
    <w:rsid w:val="00386FED"/>
    <w:rsid w:val="00387056"/>
    <w:rsid w:val="003872B3"/>
    <w:rsid w:val="0038739C"/>
    <w:rsid w:val="003874E6"/>
    <w:rsid w:val="0038755D"/>
    <w:rsid w:val="003879BE"/>
    <w:rsid w:val="00387AA7"/>
    <w:rsid w:val="00387F13"/>
    <w:rsid w:val="00387FA6"/>
    <w:rsid w:val="00390051"/>
    <w:rsid w:val="003902B6"/>
    <w:rsid w:val="003903E6"/>
    <w:rsid w:val="0039094B"/>
    <w:rsid w:val="00390BF7"/>
    <w:rsid w:val="00390C65"/>
    <w:rsid w:val="003911B1"/>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1FF"/>
    <w:rsid w:val="00393229"/>
    <w:rsid w:val="00393509"/>
    <w:rsid w:val="00393569"/>
    <w:rsid w:val="003938EC"/>
    <w:rsid w:val="00393C42"/>
    <w:rsid w:val="00393EFB"/>
    <w:rsid w:val="003942F1"/>
    <w:rsid w:val="00394705"/>
    <w:rsid w:val="0039480F"/>
    <w:rsid w:val="00394B28"/>
    <w:rsid w:val="00394B89"/>
    <w:rsid w:val="00395151"/>
    <w:rsid w:val="0039525E"/>
    <w:rsid w:val="003953F3"/>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BD3"/>
    <w:rsid w:val="00396BD7"/>
    <w:rsid w:val="00396E02"/>
    <w:rsid w:val="00397119"/>
    <w:rsid w:val="0039723A"/>
    <w:rsid w:val="003975C0"/>
    <w:rsid w:val="00397B3D"/>
    <w:rsid w:val="00397B99"/>
    <w:rsid w:val="00397D6F"/>
    <w:rsid w:val="003A0146"/>
    <w:rsid w:val="003A03F0"/>
    <w:rsid w:val="003A0743"/>
    <w:rsid w:val="003A0A8D"/>
    <w:rsid w:val="003A0C86"/>
    <w:rsid w:val="003A0CE0"/>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08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567"/>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53C"/>
    <w:rsid w:val="003B16D2"/>
    <w:rsid w:val="003B192B"/>
    <w:rsid w:val="003B1B21"/>
    <w:rsid w:val="003B1C17"/>
    <w:rsid w:val="003B1CB6"/>
    <w:rsid w:val="003B202F"/>
    <w:rsid w:val="003B206D"/>
    <w:rsid w:val="003B209A"/>
    <w:rsid w:val="003B20B8"/>
    <w:rsid w:val="003B2198"/>
    <w:rsid w:val="003B21D5"/>
    <w:rsid w:val="003B2228"/>
    <w:rsid w:val="003B2498"/>
    <w:rsid w:val="003B2823"/>
    <w:rsid w:val="003B28BC"/>
    <w:rsid w:val="003B29FE"/>
    <w:rsid w:val="003B2F17"/>
    <w:rsid w:val="003B32F5"/>
    <w:rsid w:val="003B38CD"/>
    <w:rsid w:val="003B3A0D"/>
    <w:rsid w:val="003B3A56"/>
    <w:rsid w:val="003B3D10"/>
    <w:rsid w:val="003B3F0A"/>
    <w:rsid w:val="003B44FE"/>
    <w:rsid w:val="003B46B5"/>
    <w:rsid w:val="003B4849"/>
    <w:rsid w:val="003B4A40"/>
    <w:rsid w:val="003B4A70"/>
    <w:rsid w:val="003B4D62"/>
    <w:rsid w:val="003B4D70"/>
    <w:rsid w:val="003B4EDF"/>
    <w:rsid w:val="003B4F2E"/>
    <w:rsid w:val="003B5303"/>
    <w:rsid w:val="003B55EE"/>
    <w:rsid w:val="003B58B3"/>
    <w:rsid w:val="003B5B16"/>
    <w:rsid w:val="003B5C09"/>
    <w:rsid w:val="003B5C97"/>
    <w:rsid w:val="003B5D35"/>
    <w:rsid w:val="003B605D"/>
    <w:rsid w:val="003B6110"/>
    <w:rsid w:val="003B6146"/>
    <w:rsid w:val="003B6255"/>
    <w:rsid w:val="003B632F"/>
    <w:rsid w:val="003B6346"/>
    <w:rsid w:val="003B6427"/>
    <w:rsid w:val="003B65D2"/>
    <w:rsid w:val="003B68ED"/>
    <w:rsid w:val="003B6960"/>
    <w:rsid w:val="003B6A9C"/>
    <w:rsid w:val="003B6B94"/>
    <w:rsid w:val="003B6C95"/>
    <w:rsid w:val="003B6DB5"/>
    <w:rsid w:val="003B6E55"/>
    <w:rsid w:val="003B6F98"/>
    <w:rsid w:val="003B7014"/>
    <w:rsid w:val="003B744B"/>
    <w:rsid w:val="003B76BF"/>
    <w:rsid w:val="003B7716"/>
    <w:rsid w:val="003B7A53"/>
    <w:rsid w:val="003B7B24"/>
    <w:rsid w:val="003B7BB9"/>
    <w:rsid w:val="003B7BEB"/>
    <w:rsid w:val="003B7ECE"/>
    <w:rsid w:val="003C00AB"/>
    <w:rsid w:val="003C016F"/>
    <w:rsid w:val="003C041C"/>
    <w:rsid w:val="003C0C7D"/>
    <w:rsid w:val="003C0F40"/>
    <w:rsid w:val="003C0F54"/>
    <w:rsid w:val="003C0FD3"/>
    <w:rsid w:val="003C0FEF"/>
    <w:rsid w:val="003C121D"/>
    <w:rsid w:val="003C1658"/>
    <w:rsid w:val="003C1867"/>
    <w:rsid w:val="003C187D"/>
    <w:rsid w:val="003C188E"/>
    <w:rsid w:val="003C1937"/>
    <w:rsid w:val="003C260C"/>
    <w:rsid w:val="003C277F"/>
    <w:rsid w:val="003C2785"/>
    <w:rsid w:val="003C281D"/>
    <w:rsid w:val="003C2897"/>
    <w:rsid w:val="003C28B7"/>
    <w:rsid w:val="003C29EE"/>
    <w:rsid w:val="003C2C8D"/>
    <w:rsid w:val="003C2E50"/>
    <w:rsid w:val="003C3016"/>
    <w:rsid w:val="003C319E"/>
    <w:rsid w:val="003C33A3"/>
    <w:rsid w:val="003C35AB"/>
    <w:rsid w:val="003C387E"/>
    <w:rsid w:val="003C3ACE"/>
    <w:rsid w:val="003C3CCD"/>
    <w:rsid w:val="003C3D25"/>
    <w:rsid w:val="003C3F26"/>
    <w:rsid w:val="003C40A4"/>
    <w:rsid w:val="003C4381"/>
    <w:rsid w:val="003C44E3"/>
    <w:rsid w:val="003C45A6"/>
    <w:rsid w:val="003C48F8"/>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2D"/>
    <w:rsid w:val="003D00D2"/>
    <w:rsid w:val="003D056E"/>
    <w:rsid w:val="003D0AFB"/>
    <w:rsid w:val="003D0BD2"/>
    <w:rsid w:val="003D0BE3"/>
    <w:rsid w:val="003D11EE"/>
    <w:rsid w:val="003D1331"/>
    <w:rsid w:val="003D16EE"/>
    <w:rsid w:val="003D1730"/>
    <w:rsid w:val="003D184B"/>
    <w:rsid w:val="003D1B0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B27"/>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5E"/>
    <w:rsid w:val="003D6CA1"/>
    <w:rsid w:val="003D6EE8"/>
    <w:rsid w:val="003D6F55"/>
    <w:rsid w:val="003D6F6F"/>
    <w:rsid w:val="003D70AA"/>
    <w:rsid w:val="003D728F"/>
    <w:rsid w:val="003D7314"/>
    <w:rsid w:val="003D7461"/>
    <w:rsid w:val="003D746B"/>
    <w:rsid w:val="003D76CD"/>
    <w:rsid w:val="003D76F9"/>
    <w:rsid w:val="003D7A40"/>
    <w:rsid w:val="003D7B0C"/>
    <w:rsid w:val="003D7CF1"/>
    <w:rsid w:val="003D7E49"/>
    <w:rsid w:val="003D7F43"/>
    <w:rsid w:val="003E025F"/>
    <w:rsid w:val="003E0730"/>
    <w:rsid w:val="003E0A59"/>
    <w:rsid w:val="003E0E48"/>
    <w:rsid w:val="003E0E63"/>
    <w:rsid w:val="003E1178"/>
    <w:rsid w:val="003E1723"/>
    <w:rsid w:val="003E1769"/>
    <w:rsid w:val="003E1A3A"/>
    <w:rsid w:val="003E1A8D"/>
    <w:rsid w:val="003E1B7B"/>
    <w:rsid w:val="003E1BC0"/>
    <w:rsid w:val="003E1BC4"/>
    <w:rsid w:val="003E1D15"/>
    <w:rsid w:val="003E1D48"/>
    <w:rsid w:val="003E1D49"/>
    <w:rsid w:val="003E1E6A"/>
    <w:rsid w:val="003E1EE5"/>
    <w:rsid w:val="003E1F00"/>
    <w:rsid w:val="003E1F3A"/>
    <w:rsid w:val="003E1F96"/>
    <w:rsid w:val="003E2078"/>
    <w:rsid w:val="003E23F6"/>
    <w:rsid w:val="003E24A1"/>
    <w:rsid w:val="003E2540"/>
    <w:rsid w:val="003E2AA8"/>
    <w:rsid w:val="003E2D9E"/>
    <w:rsid w:val="003E2ED0"/>
    <w:rsid w:val="003E307B"/>
    <w:rsid w:val="003E3304"/>
    <w:rsid w:val="003E3331"/>
    <w:rsid w:val="003E33DF"/>
    <w:rsid w:val="003E357F"/>
    <w:rsid w:val="003E35BF"/>
    <w:rsid w:val="003E3637"/>
    <w:rsid w:val="003E3860"/>
    <w:rsid w:val="003E3A1D"/>
    <w:rsid w:val="003E3A8B"/>
    <w:rsid w:val="003E3B82"/>
    <w:rsid w:val="003E3CC2"/>
    <w:rsid w:val="003E404F"/>
    <w:rsid w:val="003E4096"/>
    <w:rsid w:val="003E443B"/>
    <w:rsid w:val="003E4527"/>
    <w:rsid w:val="003E4927"/>
    <w:rsid w:val="003E49A2"/>
    <w:rsid w:val="003E49B0"/>
    <w:rsid w:val="003E4CF4"/>
    <w:rsid w:val="003E4F81"/>
    <w:rsid w:val="003E4FA2"/>
    <w:rsid w:val="003E5103"/>
    <w:rsid w:val="003E5330"/>
    <w:rsid w:val="003E5B22"/>
    <w:rsid w:val="003E5D70"/>
    <w:rsid w:val="003E5F94"/>
    <w:rsid w:val="003E5FD6"/>
    <w:rsid w:val="003E603E"/>
    <w:rsid w:val="003E6111"/>
    <w:rsid w:val="003E61D8"/>
    <w:rsid w:val="003E629E"/>
    <w:rsid w:val="003E6517"/>
    <w:rsid w:val="003E6906"/>
    <w:rsid w:val="003E6985"/>
    <w:rsid w:val="003E6BF2"/>
    <w:rsid w:val="003E6D22"/>
    <w:rsid w:val="003E6D70"/>
    <w:rsid w:val="003E6FA0"/>
    <w:rsid w:val="003E7016"/>
    <w:rsid w:val="003E71CD"/>
    <w:rsid w:val="003E7542"/>
    <w:rsid w:val="003E7D49"/>
    <w:rsid w:val="003E7E8B"/>
    <w:rsid w:val="003F006A"/>
    <w:rsid w:val="003F01F6"/>
    <w:rsid w:val="003F020C"/>
    <w:rsid w:val="003F033C"/>
    <w:rsid w:val="003F03C4"/>
    <w:rsid w:val="003F04C5"/>
    <w:rsid w:val="003F066F"/>
    <w:rsid w:val="003F07C3"/>
    <w:rsid w:val="003F0C9B"/>
    <w:rsid w:val="003F110B"/>
    <w:rsid w:val="003F1299"/>
    <w:rsid w:val="003F1894"/>
    <w:rsid w:val="003F1C0F"/>
    <w:rsid w:val="003F1F1D"/>
    <w:rsid w:val="003F2164"/>
    <w:rsid w:val="003F28EA"/>
    <w:rsid w:val="003F2A8C"/>
    <w:rsid w:val="003F2CEF"/>
    <w:rsid w:val="003F2DEE"/>
    <w:rsid w:val="003F307C"/>
    <w:rsid w:val="003F31AE"/>
    <w:rsid w:val="003F325F"/>
    <w:rsid w:val="003F3282"/>
    <w:rsid w:val="003F32D5"/>
    <w:rsid w:val="003F34C8"/>
    <w:rsid w:val="003F3650"/>
    <w:rsid w:val="003F3733"/>
    <w:rsid w:val="003F3919"/>
    <w:rsid w:val="003F3982"/>
    <w:rsid w:val="003F39F1"/>
    <w:rsid w:val="003F3B8F"/>
    <w:rsid w:val="003F3CE3"/>
    <w:rsid w:val="003F4166"/>
    <w:rsid w:val="003F416F"/>
    <w:rsid w:val="003F41F2"/>
    <w:rsid w:val="003F441C"/>
    <w:rsid w:val="003F443F"/>
    <w:rsid w:val="003F44C8"/>
    <w:rsid w:val="003F45EB"/>
    <w:rsid w:val="003F46B8"/>
    <w:rsid w:val="003F4D21"/>
    <w:rsid w:val="003F4DA7"/>
    <w:rsid w:val="003F5006"/>
    <w:rsid w:val="003F5277"/>
    <w:rsid w:val="003F576C"/>
    <w:rsid w:val="003F57F4"/>
    <w:rsid w:val="003F5BB3"/>
    <w:rsid w:val="003F5C42"/>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A90"/>
    <w:rsid w:val="00401C60"/>
    <w:rsid w:val="00401FCB"/>
    <w:rsid w:val="0040203A"/>
    <w:rsid w:val="00402A3A"/>
    <w:rsid w:val="00402B30"/>
    <w:rsid w:val="00402C69"/>
    <w:rsid w:val="004030CE"/>
    <w:rsid w:val="004034C1"/>
    <w:rsid w:val="004034E5"/>
    <w:rsid w:val="00403504"/>
    <w:rsid w:val="004035F9"/>
    <w:rsid w:val="00403633"/>
    <w:rsid w:val="00403812"/>
    <w:rsid w:val="00403959"/>
    <w:rsid w:val="00403B3C"/>
    <w:rsid w:val="00403DE5"/>
    <w:rsid w:val="00404053"/>
    <w:rsid w:val="004046CF"/>
    <w:rsid w:val="00404744"/>
    <w:rsid w:val="004047F2"/>
    <w:rsid w:val="0040483C"/>
    <w:rsid w:val="004048E8"/>
    <w:rsid w:val="00404BD5"/>
    <w:rsid w:val="00404D5E"/>
    <w:rsid w:val="00404ECE"/>
    <w:rsid w:val="00404F0C"/>
    <w:rsid w:val="00404FF8"/>
    <w:rsid w:val="00405095"/>
    <w:rsid w:val="0040521E"/>
    <w:rsid w:val="00405329"/>
    <w:rsid w:val="00405562"/>
    <w:rsid w:val="004059E0"/>
    <w:rsid w:val="00405C11"/>
    <w:rsid w:val="00406009"/>
    <w:rsid w:val="00406545"/>
    <w:rsid w:val="004065C4"/>
    <w:rsid w:val="004066EE"/>
    <w:rsid w:val="00406765"/>
    <w:rsid w:val="004069DC"/>
    <w:rsid w:val="00406B99"/>
    <w:rsid w:val="00406E5B"/>
    <w:rsid w:val="00406F6F"/>
    <w:rsid w:val="004073A8"/>
    <w:rsid w:val="00407428"/>
    <w:rsid w:val="004074FF"/>
    <w:rsid w:val="004077F4"/>
    <w:rsid w:val="00407840"/>
    <w:rsid w:val="0040796E"/>
    <w:rsid w:val="004079E9"/>
    <w:rsid w:val="004101E1"/>
    <w:rsid w:val="0041021F"/>
    <w:rsid w:val="00410282"/>
    <w:rsid w:val="004103F2"/>
    <w:rsid w:val="00410619"/>
    <w:rsid w:val="0041073C"/>
    <w:rsid w:val="004107D2"/>
    <w:rsid w:val="00410AB1"/>
    <w:rsid w:val="00410F60"/>
    <w:rsid w:val="00411013"/>
    <w:rsid w:val="004112AE"/>
    <w:rsid w:val="00411903"/>
    <w:rsid w:val="00411CCB"/>
    <w:rsid w:val="00411E7E"/>
    <w:rsid w:val="00411F4F"/>
    <w:rsid w:val="00412042"/>
    <w:rsid w:val="004120B9"/>
    <w:rsid w:val="004124B3"/>
    <w:rsid w:val="00412535"/>
    <w:rsid w:val="00412A7B"/>
    <w:rsid w:val="00412B5E"/>
    <w:rsid w:val="00412C76"/>
    <w:rsid w:val="00412C90"/>
    <w:rsid w:val="00412D0B"/>
    <w:rsid w:val="00412E6B"/>
    <w:rsid w:val="0041303A"/>
    <w:rsid w:val="00413097"/>
    <w:rsid w:val="004134C0"/>
    <w:rsid w:val="00413670"/>
    <w:rsid w:val="004136C7"/>
    <w:rsid w:val="00413C08"/>
    <w:rsid w:val="00413FFE"/>
    <w:rsid w:val="00414299"/>
    <w:rsid w:val="004145B4"/>
    <w:rsid w:val="00414967"/>
    <w:rsid w:val="00414B5B"/>
    <w:rsid w:val="00414C19"/>
    <w:rsid w:val="00414CAD"/>
    <w:rsid w:val="004150F4"/>
    <w:rsid w:val="00415173"/>
    <w:rsid w:val="00415451"/>
    <w:rsid w:val="00415B2F"/>
    <w:rsid w:val="00415BC5"/>
    <w:rsid w:val="00415DB8"/>
    <w:rsid w:val="00415EE3"/>
    <w:rsid w:val="00415F40"/>
    <w:rsid w:val="0041604E"/>
    <w:rsid w:val="004161DD"/>
    <w:rsid w:val="00416341"/>
    <w:rsid w:val="004170D9"/>
    <w:rsid w:val="00417259"/>
    <w:rsid w:val="004173EB"/>
    <w:rsid w:val="0041779C"/>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B37"/>
    <w:rsid w:val="00422C05"/>
    <w:rsid w:val="0042304A"/>
    <w:rsid w:val="004232DA"/>
    <w:rsid w:val="004238F9"/>
    <w:rsid w:val="00423967"/>
    <w:rsid w:val="00423B48"/>
    <w:rsid w:val="00423B8D"/>
    <w:rsid w:val="004240E0"/>
    <w:rsid w:val="004244FB"/>
    <w:rsid w:val="00424879"/>
    <w:rsid w:val="00424B6C"/>
    <w:rsid w:val="00424BC8"/>
    <w:rsid w:val="00424C9B"/>
    <w:rsid w:val="00424E78"/>
    <w:rsid w:val="00424F79"/>
    <w:rsid w:val="0042523D"/>
    <w:rsid w:val="0042527E"/>
    <w:rsid w:val="004252FB"/>
    <w:rsid w:val="00425581"/>
    <w:rsid w:val="0042566F"/>
    <w:rsid w:val="00425683"/>
    <w:rsid w:val="00425907"/>
    <w:rsid w:val="00425987"/>
    <w:rsid w:val="00425A69"/>
    <w:rsid w:val="00425B72"/>
    <w:rsid w:val="00425E08"/>
    <w:rsid w:val="00425F1B"/>
    <w:rsid w:val="004260FD"/>
    <w:rsid w:val="004266A3"/>
    <w:rsid w:val="004266A5"/>
    <w:rsid w:val="004266B1"/>
    <w:rsid w:val="00427696"/>
    <w:rsid w:val="00427865"/>
    <w:rsid w:val="00427876"/>
    <w:rsid w:val="004278E6"/>
    <w:rsid w:val="00430012"/>
    <w:rsid w:val="004302B7"/>
    <w:rsid w:val="0043054F"/>
    <w:rsid w:val="00430567"/>
    <w:rsid w:val="004308B9"/>
    <w:rsid w:val="004308E5"/>
    <w:rsid w:val="004309E8"/>
    <w:rsid w:val="00430DFD"/>
    <w:rsid w:val="00431096"/>
    <w:rsid w:val="00431B44"/>
    <w:rsid w:val="00431B98"/>
    <w:rsid w:val="004322D4"/>
    <w:rsid w:val="00432570"/>
    <w:rsid w:val="0043269D"/>
    <w:rsid w:val="00432A76"/>
    <w:rsid w:val="00432D09"/>
    <w:rsid w:val="00432F05"/>
    <w:rsid w:val="004330BC"/>
    <w:rsid w:val="00433783"/>
    <w:rsid w:val="0043396B"/>
    <w:rsid w:val="00433C0B"/>
    <w:rsid w:val="00433C99"/>
    <w:rsid w:val="004340AC"/>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7AC"/>
    <w:rsid w:val="0043584E"/>
    <w:rsid w:val="004358C5"/>
    <w:rsid w:val="0043594B"/>
    <w:rsid w:val="00435D10"/>
    <w:rsid w:val="004362BB"/>
    <w:rsid w:val="004368AE"/>
    <w:rsid w:val="004369C6"/>
    <w:rsid w:val="00436CDF"/>
    <w:rsid w:val="00437330"/>
    <w:rsid w:val="004378EC"/>
    <w:rsid w:val="004378FB"/>
    <w:rsid w:val="004379D0"/>
    <w:rsid w:val="00440018"/>
    <w:rsid w:val="0044040B"/>
    <w:rsid w:val="00440604"/>
    <w:rsid w:val="00440DFC"/>
    <w:rsid w:val="00440E5B"/>
    <w:rsid w:val="00440FD7"/>
    <w:rsid w:val="0044129B"/>
    <w:rsid w:val="004412C3"/>
    <w:rsid w:val="004412D1"/>
    <w:rsid w:val="0044130F"/>
    <w:rsid w:val="0044158B"/>
    <w:rsid w:val="00441AFE"/>
    <w:rsid w:val="00441C3C"/>
    <w:rsid w:val="00442386"/>
    <w:rsid w:val="00442B2E"/>
    <w:rsid w:val="00442BD9"/>
    <w:rsid w:val="00442D21"/>
    <w:rsid w:val="00443182"/>
    <w:rsid w:val="004431E9"/>
    <w:rsid w:val="00443287"/>
    <w:rsid w:val="00443392"/>
    <w:rsid w:val="004433C5"/>
    <w:rsid w:val="00443630"/>
    <w:rsid w:val="0044365B"/>
    <w:rsid w:val="0044366D"/>
    <w:rsid w:val="0044368D"/>
    <w:rsid w:val="00443ADC"/>
    <w:rsid w:val="004443AF"/>
    <w:rsid w:val="00444631"/>
    <w:rsid w:val="00444941"/>
    <w:rsid w:val="00444B3D"/>
    <w:rsid w:val="00444C12"/>
    <w:rsid w:val="00444D1D"/>
    <w:rsid w:val="00444E76"/>
    <w:rsid w:val="00444EA8"/>
    <w:rsid w:val="00445089"/>
    <w:rsid w:val="00445144"/>
    <w:rsid w:val="0044536C"/>
    <w:rsid w:val="00445832"/>
    <w:rsid w:val="00445A36"/>
    <w:rsid w:val="00445B21"/>
    <w:rsid w:val="00445CC2"/>
    <w:rsid w:val="00445CCE"/>
    <w:rsid w:val="00445E44"/>
    <w:rsid w:val="00446095"/>
    <w:rsid w:val="004460FE"/>
    <w:rsid w:val="0044680C"/>
    <w:rsid w:val="00446A40"/>
    <w:rsid w:val="00446B12"/>
    <w:rsid w:val="00446B9F"/>
    <w:rsid w:val="00446CE8"/>
    <w:rsid w:val="004477EF"/>
    <w:rsid w:val="00447895"/>
    <w:rsid w:val="00447A16"/>
    <w:rsid w:val="00447A38"/>
    <w:rsid w:val="00447BCF"/>
    <w:rsid w:val="00450446"/>
    <w:rsid w:val="004504D6"/>
    <w:rsid w:val="004506D9"/>
    <w:rsid w:val="004507E5"/>
    <w:rsid w:val="00450AC0"/>
    <w:rsid w:val="00450BAE"/>
    <w:rsid w:val="00450D71"/>
    <w:rsid w:val="004512E4"/>
    <w:rsid w:val="004516D6"/>
    <w:rsid w:val="004516F2"/>
    <w:rsid w:val="004519F1"/>
    <w:rsid w:val="00451C48"/>
    <w:rsid w:val="00451ED2"/>
    <w:rsid w:val="004525C1"/>
    <w:rsid w:val="004526DF"/>
    <w:rsid w:val="0045297B"/>
    <w:rsid w:val="00452A17"/>
    <w:rsid w:val="00452C4A"/>
    <w:rsid w:val="00452E1E"/>
    <w:rsid w:val="00452E70"/>
    <w:rsid w:val="00453037"/>
    <w:rsid w:val="00453106"/>
    <w:rsid w:val="00453175"/>
    <w:rsid w:val="00453314"/>
    <w:rsid w:val="0045334B"/>
    <w:rsid w:val="00453A19"/>
    <w:rsid w:val="00453B7D"/>
    <w:rsid w:val="00453FF4"/>
    <w:rsid w:val="0045437C"/>
    <w:rsid w:val="004543BB"/>
    <w:rsid w:val="00454739"/>
    <w:rsid w:val="00454A14"/>
    <w:rsid w:val="00454A30"/>
    <w:rsid w:val="00454ABE"/>
    <w:rsid w:val="00454D6E"/>
    <w:rsid w:val="00454F63"/>
    <w:rsid w:val="00454F87"/>
    <w:rsid w:val="00455793"/>
    <w:rsid w:val="0045588B"/>
    <w:rsid w:val="00455987"/>
    <w:rsid w:val="00455C33"/>
    <w:rsid w:val="00455F9E"/>
    <w:rsid w:val="0045621A"/>
    <w:rsid w:val="004563D6"/>
    <w:rsid w:val="00456654"/>
    <w:rsid w:val="004569E3"/>
    <w:rsid w:val="00456C43"/>
    <w:rsid w:val="00456EC9"/>
    <w:rsid w:val="00456EF5"/>
    <w:rsid w:val="004577BF"/>
    <w:rsid w:val="0045781E"/>
    <w:rsid w:val="00457AFC"/>
    <w:rsid w:val="00457C4C"/>
    <w:rsid w:val="00457CFF"/>
    <w:rsid w:val="00457E07"/>
    <w:rsid w:val="004600CC"/>
    <w:rsid w:val="00460276"/>
    <w:rsid w:val="00460494"/>
    <w:rsid w:val="004605BC"/>
    <w:rsid w:val="0046074C"/>
    <w:rsid w:val="00460AD1"/>
    <w:rsid w:val="00461003"/>
    <w:rsid w:val="0046106F"/>
    <w:rsid w:val="00461248"/>
    <w:rsid w:val="004618B8"/>
    <w:rsid w:val="00461906"/>
    <w:rsid w:val="00461B72"/>
    <w:rsid w:val="00462001"/>
    <w:rsid w:val="00462117"/>
    <w:rsid w:val="00462400"/>
    <w:rsid w:val="004624B9"/>
    <w:rsid w:val="004627BC"/>
    <w:rsid w:val="00462C57"/>
    <w:rsid w:val="00462DF5"/>
    <w:rsid w:val="00462F8E"/>
    <w:rsid w:val="004630A2"/>
    <w:rsid w:val="00463226"/>
    <w:rsid w:val="004633FD"/>
    <w:rsid w:val="004635B5"/>
    <w:rsid w:val="00463769"/>
    <w:rsid w:val="00463BA9"/>
    <w:rsid w:val="00463C42"/>
    <w:rsid w:val="00463F28"/>
    <w:rsid w:val="00463FAD"/>
    <w:rsid w:val="004643B9"/>
    <w:rsid w:val="0046458A"/>
    <w:rsid w:val="004646EE"/>
    <w:rsid w:val="004648AF"/>
    <w:rsid w:val="004649AB"/>
    <w:rsid w:val="004649B8"/>
    <w:rsid w:val="00464DCD"/>
    <w:rsid w:val="00464DED"/>
    <w:rsid w:val="00464FC4"/>
    <w:rsid w:val="004651D0"/>
    <w:rsid w:val="0046566C"/>
    <w:rsid w:val="004656E0"/>
    <w:rsid w:val="0046581F"/>
    <w:rsid w:val="0046584D"/>
    <w:rsid w:val="00465877"/>
    <w:rsid w:val="00465A90"/>
    <w:rsid w:val="00465AEB"/>
    <w:rsid w:val="00465CC2"/>
    <w:rsid w:val="004662C3"/>
    <w:rsid w:val="00466357"/>
    <w:rsid w:val="004665D2"/>
    <w:rsid w:val="0046689D"/>
    <w:rsid w:val="00466AB7"/>
    <w:rsid w:val="00466B35"/>
    <w:rsid w:val="00466C93"/>
    <w:rsid w:val="00466D14"/>
    <w:rsid w:val="00466DE0"/>
    <w:rsid w:val="00466DF8"/>
    <w:rsid w:val="0046707F"/>
    <w:rsid w:val="00467357"/>
    <w:rsid w:val="00467610"/>
    <w:rsid w:val="004677AB"/>
    <w:rsid w:val="00467906"/>
    <w:rsid w:val="00467B7D"/>
    <w:rsid w:val="00467CFF"/>
    <w:rsid w:val="00467E58"/>
    <w:rsid w:val="00467FAA"/>
    <w:rsid w:val="00467FFC"/>
    <w:rsid w:val="00470031"/>
    <w:rsid w:val="004700AF"/>
    <w:rsid w:val="004700C3"/>
    <w:rsid w:val="004702AC"/>
    <w:rsid w:val="0047030E"/>
    <w:rsid w:val="0047041D"/>
    <w:rsid w:val="004705C5"/>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286"/>
    <w:rsid w:val="0047239D"/>
    <w:rsid w:val="0047245C"/>
    <w:rsid w:val="00472465"/>
    <w:rsid w:val="00472807"/>
    <w:rsid w:val="00472866"/>
    <w:rsid w:val="00472A7A"/>
    <w:rsid w:val="00472BB9"/>
    <w:rsid w:val="00472D9E"/>
    <w:rsid w:val="00473214"/>
    <w:rsid w:val="00473405"/>
    <w:rsid w:val="0047349E"/>
    <w:rsid w:val="00473704"/>
    <w:rsid w:val="00473717"/>
    <w:rsid w:val="004738CB"/>
    <w:rsid w:val="004738F7"/>
    <w:rsid w:val="00473935"/>
    <w:rsid w:val="00473A0E"/>
    <w:rsid w:val="00473C40"/>
    <w:rsid w:val="00473CC2"/>
    <w:rsid w:val="00473D60"/>
    <w:rsid w:val="00473E71"/>
    <w:rsid w:val="00473EC6"/>
    <w:rsid w:val="00474437"/>
    <w:rsid w:val="0047457D"/>
    <w:rsid w:val="00474709"/>
    <w:rsid w:val="00474841"/>
    <w:rsid w:val="00474BEC"/>
    <w:rsid w:val="00474D97"/>
    <w:rsid w:val="00474E90"/>
    <w:rsid w:val="00474F03"/>
    <w:rsid w:val="00475053"/>
    <w:rsid w:val="004750E2"/>
    <w:rsid w:val="004753C4"/>
    <w:rsid w:val="004753F4"/>
    <w:rsid w:val="00475765"/>
    <w:rsid w:val="00475849"/>
    <w:rsid w:val="0047592B"/>
    <w:rsid w:val="004759EC"/>
    <w:rsid w:val="00475AFC"/>
    <w:rsid w:val="00475D63"/>
    <w:rsid w:val="00475E7A"/>
    <w:rsid w:val="0047635D"/>
    <w:rsid w:val="00476425"/>
    <w:rsid w:val="00476711"/>
    <w:rsid w:val="0047674E"/>
    <w:rsid w:val="004767BE"/>
    <w:rsid w:val="0047689B"/>
    <w:rsid w:val="00476AB0"/>
    <w:rsid w:val="00476BB5"/>
    <w:rsid w:val="00477631"/>
    <w:rsid w:val="00477975"/>
    <w:rsid w:val="00477B59"/>
    <w:rsid w:val="00477D9B"/>
    <w:rsid w:val="0048001E"/>
    <w:rsid w:val="00480173"/>
    <w:rsid w:val="00480B68"/>
    <w:rsid w:val="00480B72"/>
    <w:rsid w:val="00480E45"/>
    <w:rsid w:val="00480E46"/>
    <w:rsid w:val="00481041"/>
    <w:rsid w:val="00481225"/>
    <w:rsid w:val="0048131F"/>
    <w:rsid w:val="004813B3"/>
    <w:rsid w:val="004814A1"/>
    <w:rsid w:val="004816B2"/>
    <w:rsid w:val="0048198B"/>
    <w:rsid w:val="00481A23"/>
    <w:rsid w:val="00481B88"/>
    <w:rsid w:val="00481C46"/>
    <w:rsid w:val="00481F8D"/>
    <w:rsid w:val="00482001"/>
    <w:rsid w:val="00482062"/>
    <w:rsid w:val="00482138"/>
    <w:rsid w:val="004824C5"/>
    <w:rsid w:val="004829E6"/>
    <w:rsid w:val="00482BD5"/>
    <w:rsid w:val="00482BDE"/>
    <w:rsid w:val="00482C59"/>
    <w:rsid w:val="00482CB3"/>
    <w:rsid w:val="00482E4F"/>
    <w:rsid w:val="00483022"/>
    <w:rsid w:val="004830C8"/>
    <w:rsid w:val="004831A9"/>
    <w:rsid w:val="0048328C"/>
    <w:rsid w:val="0048364F"/>
    <w:rsid w:val="004836B8"/>
    <w:rsid w:val="004838D7"/>
    <w:rsid w:val="00483B40"/>
    <w:rsid w:val="00483C6D"/>
    <w:rsid w:val="00483D75"/>
    <w:rsid w:val="0048412E"/>
    <w:rsid w:val="00484273"/>
    <w:rsid w:val="004847CB"/>
    <w:rsid w:val="00484937"/>
    <w:rsid w:val="00484A58"/>
    <w:rsid w:val="004852F4"/>
    <w:rsid w:val="0048552D"/>
    <w:rsid w:val="004855D7"/>
    <w:rsid w:val="0048568D"/>
    <w:rsid w:val="0048585C"/>
    <w:rsid w:val="00485CDE"/>
    <w:rsid w:val="00485D08"/>
    <w:rsid w:val="00485E1B"/>
    <w:rsid w:val="00485FCD"/>
    <w:rsid w:val="0048641F"/>
    <w:rsid w:val="00486603"/>
    <w:rsid w:val="00486897"/>
    <w:rsid w:val="00486C0B"/>
    <w:rsid w:val="00486CB5"/>
    <w:rsid w:val="00486D4F"/>
    <w:rsid w:val="00486D50"/>
    <w:rsid w:val="00486D7F"/>
    <w:rsid w:val="00486F13"/>
    <w:rsid w:val="00487009"/>
    <w:rsid w:val="00487069"/>
    <w:rsid w:val="004870C9"/>
    <w:rsid w:val="004871B7"/>
    <w:rsid w:val="00487326"/>
    <w:rsid w:val="00487659"/>
    <w:rsid w:val="00487A90"/>
    <w:rsid w:val="00487D7A"/>
    <w:rsid w:val="00487DFF"/>
    <w:rsid w:val="00487F5F"/>
    <w:rsid w:val="00490293"/>
    <w:rsid w:val="00490499"/>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82B"/>
    <w:rsid w:val="00492A71"/>
    <w:rsid w:val="00492AA1"/>
    <w:rsid w:val="00492D47"/>
    <w:rsid w:val="00492DA2"/>
    <w:rsid w:val="00492E70"/>
    <w:rsid w:val="00492E75"/>
    <w:rsid w:val="004934CD"/>
    <w:rsid w:val="0049375A"/>
    <w:rsid w:val="00493B0F"/>
    <w:rsid w:val="00493B38"/>
    <w:rsid w:val="00493B68"/>
    <w:rsid w:val="00493BA4"/>
    <w:rsid w:val="00493CCA"/>
    <w:rsid w:val="00493CCF"/>
    <w:rsid w:val="00494208"/>
    <w:rsid w:val="0049439A"/>
    <w:rsid w:val="00494683"/>
    <w:rsid w:val="004949AD"/>
    <w:rsid w:val="00494A96"/>
    <w:rsid w:val="00494E20"/>
    <w:rsid w:val="00494F75"/>
    <w:rsid w:val="00495054"/>
    <w:rsid w:val="004951BE"/>
    <w:rsid w:val="0049526A"/>
    <w:rsid w:val="004953E3"/>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3AD"/>
    <w:rsid w:val="004966C7"/>
    <w:rsid w:val="00496865"/>
    <w:rsid w:val="00497272"/>
    <w:rsid w:val="00497671"/>
    <w:rsid w:val="0049782B"/>
    <w:rsid w:val="00497C2A"/>
    <w:rsid w:val="00497C74"/>
    <w:rsid w:val="00497CAB"/>
    <w:rsid w:val="00497DDC"/>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907"/>
    <w:rsid w:val="004A2F7C"/>
    <w:rsid w:val="004A3254"/>
    <w:rsid w:val="004A3261"/>
    <w:rsid w:val="004A34F8"/>
    <w:rsid w:val="004A3878"/>
    <w:rsid w:val="004A3AA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4FD"/>
    <w:rsid w:val="004A6C66"/>
    <w:rsid w:val="004A713E"/>
    <w:rsid w:val="004A71C1"/>
    <w:rsid w:val="004A72B3"/>
    <w:rsid w:val="004A72C3"/>
    <w:rsid w:val="004A73E9"/>
    <w:rsid w:val="004A7680"/>
    <w:rsid w:val="004A77AA"/>
    <w:rsid w:val="004A77B4"/>
    <w:rsid w:val="004A790A"/>
    <w:rsid w:val="004A79E6"/>
    <w:rsid w:val="004A7B26"/>
    <w:rsid w:val="004B0114"/>
    <w:rsid w:val="004B028E"/>
    <w:rsid w:val="004B038D"/>
    <w:rsid w:val="004B06B6"/>
    <w:rsid w:val="004B08AF"/>
    <w:rsid w:val="004B0A61"/>
    <w:rsid w:val="004B0AEA"/>
    <w:rsid w:val="004B0BD9"/>
    <w:rsid w:val="004B0E7C"/>
    <w:rsid w:val="004B0F20"/>
    <w:rsid w:val="004B105B"/>
    <w:rsid w:val="004B14A4"/>
    <w:rsid w:val="004B14E1"/>
    <w:rsid w:val="004B15AD"/>
    <w:rsid w:val="004B15F1"/>
    <w:rsid w:val="004B17CB"/>
    <w:rsid w:val="004B1891"/>
    <w:rsid w:val="004B18BE"/>
    <w:rsid w:val="004B203E"/>
    <w:rsid w:val="004B20F7"/>
    <w:rsid w:val="004B277F"/>
    <w:rsid w:val="004B27A2"/>
    <w:rsid w:val="004B28A2"/>
    <w:rsid w:val="004B2BFD"/>
    <w:rsid w:val="004B2D92"/>
    <w:rsid w:val="004B2F40"/>
    <w:rsid w:val="004B33B9"/>
    <w:rsid w:val="004B33E4"/>
    <w:rsid w:val="004B340E"/>
    <w:rsid w:val="004B3420"/>
    <w:rsid w:val="004B37E4"/>
    <w:rsid w:val="004B3841"/>
    <w:rsid w:val="004B399F"/>
    <w:rsid w:val="004B39D5"/>
    <w:rsid w:val="004B39F4"/>
    <w:rsid w:val="004B3AF9"/>
    <w:rsid w:val="004B42FD"/>
    <w:rsid w:val="004B438E"/>
    <w:rsid w:val="004B440A"/>
    <w:rsid w:val="004B496B"/>
    <w:rsid w:val="004B4A44"/>
    <w:rsid w:val="004B4BEA"/>
    <w:rsid w:val="004B4CB4"/>
    <w:rsid w:val="004B50E8"/>
    <w:rsid w:val="004B5212"/>
    <w:rsid w:val="004B5595"/>
    <w:rsid w:val="004B55C8"/>
    <w:rsid w:val="004B5888"/>
    <w:rsid w:val="004B5CC1"/>
    <w:rsid w:val="004B5DB8"/>
    <w:rsid w:val="004B5F0D"/>
    <w:rsid w:val="004B60AC"/>
    <w:rsid w:val="004B612F"/>
    <w:rsid w:val="004B623A"/>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C2"/>
    <w:rsid w:val="004C53F2"/>
    <w:rsid w:val="004C554E"/>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6F33"/>
    <w:rsid w:val="004C7154"/>
    <w:rsid w:val="004C7503"/>
    <w:rsid w:val="004C76F3"/>
    <w:rsid w:val="004C776E"/>
    <w:rsid w:val="004C77D9"/>
    <w:rsid w:val="004C7921"/>
    <w:rsid w:val="004C7B8C"/>
    <w:rsid w:val="004C7F3E"/>
    <w:rsid w:val="004D05F3"/>
    <w:rsid w:val="004D08BF"/>
    <w:rsid w:val="004D0B9F"/>
    <w:rsid w:val="004D0C61"/>
    <w:rsid w:val="004D0C77"/>
    <w:rsid w:val="004D0DD6"/>
    <w:rsid w:val="004D0FF1"/>
    <w:rsid w:val="004D1027"/>
    <w:rsid w:val="004D13B6"/>
    <w:rsid w:val="004D156A"/>
    <w:rsid w:val="004D1B28"/>
    <w:rsid w:val="004D1D5E"/>
    <w:rsid w:val="004D1E00"/>
    <w:rsid w:val="004D1E5D"/>
    <w:rsid w:val="004D1FEF"/>
    <w:rsid w:val="004D226E"/>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755"/>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5D6"/>
    <w:rsid w:val="004E18DF"/>
    <w:rsid w:val="004E1905"/>
    <w:rsid w:val="004E1992"/>
    <w:rsid w:val="004E1E05"/>
    <w:rsid w:val="004E1FDF"/>
    <w:rsid w:val="004E2138"/>
    <w:rsid w:val="004E21C6"/>
    <w:rsid w:val="004E22A4"/>
    <w:rsid w:val="004E2726"/>
    <w:rsid w:val="004E281C"/>
    <w:rsid w:val="004E283A"/>
    <w:rsid w:val="004E2A17"/>
    <w:rsid w:val="004E2ADF"/>
    <w:rsid w:val="004E2CE5"/>
    <w:rsid w:val="004E2E35"/>
    <w:rsid w:val="004E31B1"/>
    <w:rsid w:val="004E3543"/>
    <w:rsid w:val="004E3572"/>
    <w:rsid w:val="004E366E"/>
    <w:rsid w:val="004E39FA"/>
    <w:rsid w:val="004E3AE0"/>
    <w:rsid w:val="004E3C70"/>
    <w:rsid w:val="004E3EFB"/>
    <w:rsid w:val="004E40FA"/>
    <w:rsid w:val="004E4161"/>
    <w:rsid w:val="004E438B"/>
    <w:rsid w:val="004E443C"/>
    <w:rsid w:val="004E44EE"/>
    <w:rsid w:val="004E451A"/>
    <w:rsid w:val="004E4B90"/>
    <w:rsid w:val="004E4F11"/>
    <w:rsid w:val="004E53E0"/>
    <w:rsid w:val="004E56C8"/>
    <w:rsid w:val="004E5884"/>
    <w:rsid w:val="004E5A51"/>
    <w:rsid w:val="004E5A77"/>
    <w:rsid w:val="004E5AD2"/>
    <w:rsid w:val="004E5C72"/>
    <w:rsid w:val="004E5FFF"/>
    <w:rsid w:val="004E6091"/>
    <w:rsid w:val="004E6617"/>
    <w:rsid w:val="004E6625"/>
    <w:rsid w:val="004E6929"/>
    <w:rsid w:val="004E698C"/>
    <w:rsid w:val="004E6C6F"/>
    <w:rsid w:val="004E6EB9"/>
    <w:rsid w:val="004E74E2"/>
    <w:rsid w:val="004E7CA9"/>
    <w:rsid w:val="004E7CE1"/>
    <w:rsid w:val="004E7D7E"/>
    <w:rsid w:val="004E7FA9"/>
    <w:rsid w:val="004F0034"/>
    <w:rsid w:val="004F0057"/>
    <w:rsid w:val="004F0144"/>
    <w:rsid w:val="004F01C3"/>
    <w:rsid w:val="004F01DD"/>
    <w:rsid w:val="004F0776"/>
    <w:rsid w:val="004F0B04"/>
    <w:rsid w:val="004F0C08"/>
    <w:rsid w:val="004F0D65"/>
    <w:rsid w:val="004F0D81"/>
    <w:rsid w:val="004F0E6C"/>
    <w:rsid w:val="004F10BF"/>
    <w:rsid w:val="004F1AC2"/>
    <w:rsid w:val="004F1FAC"/>
    <w:rsid w:val="004F1FBB"/>
    <w:rsid w:val="004F1FE4"/>
    <w:rsid w:val="004F212A"/>
    <w:rsid w:val="004F217D"/>
    <w:rsid w:val="004F2D15"/>
    <w:rsid w:val="004F3127"/>
    <w:rsid w:val="004F313B"/>
    <w:rsid w:val="004F34D9"/>
    <w:rsid w:val="004F3854"/>
    <w:rsid w:val="004F38E8"/>
    <w:rsid w:val="004F3B07"/>
    <w:rsid w:val="004F3B17"/>
    <w:rsid w:val="004F3D83"/>
    <w:rsid w:val="004F3E85"/>
    <w:rsid w:val="004F4071"/>
    <w:rsid w:val="004F41DE"/>
    <w:rsid w:val="004F44CB"/>
    <w:rsid w:val="004F4638"/>
    <w:rsid w:val="004F4655"/>
    <w:rsid w:val="004F481D"/>
    <w:rsid w:val="004F498B"/>
    <w:rsid w:val="004F4C1A"/>
    <w:rsid w:val="004F514F"/>
    <w:rsid w:val="004F58C9"/>
    <w:rsid w:val="004F5A1A"/>
    <w:rsid w:val="004F5AA1"/>
    <w:rsid w:val="004F5AE3"/>
    <w:rsid w:val="004F5B97"/>
    <w:rsid w:val="004F6187"/>
    <w:rsid w:val="004F68F7"/>
    <w:rsid w:val="004F6993"/>
    <w:rsid w:val="004F6C03"/>
    <w:rsid w:val="004F6C2E"/>
    <w:rsid w:val="004F6E44"/>
    <w:rsid w:val="004F7584"/>
    <w:rsid w:val="004F7908"/>
    <w:rsid w:val="004F7A0A"/>
    <w:rsid w:val="004F7A2C"/>
    <w:rsid w:val="004F7FEF"/>
    <w:rsid w:val="00500063"/>
    <w:rsid w:val="005001D7"/>
    <w:rsid w:val="00500369"/>
    <w:rsid w:val="00500412"/>
    <w:rsid w:val="00500480"/>
    <w:rsid w:val="005008E5"/>
    <w:rsid w:val="00500B0C"/>
    <w:rsid w:val="00500DB5"/>
    <w:rsid w:val="00500DDC"/>
    <w:rsid w:val="00501282"/>
    <w:rsid w:val="005013AF"/>
    <w:rsid w:val="0050144E"/>
    <w:rsid w:val="005015B1"/>
    <w:rsid w:val="005016F1"/>
    <w:rsid w:val="00501A84"/>
    <w:rsid w:val="00501B32"/>
    <w:rsid w:val="00501CE9"/>
    <w:rsid w:val="00501E42"/>
    <w:rsid w:val="00501E71"/>
    <w:rsid w:val="0050214A"/>
    <w:rsid w:val="00502387"/>
    <w:rsid w:val="00502454"/>
    <w:rsid w:val="0050268F"/>
    <w:rsid w:val="005026EA"/>
    <w:rsid w:val="00502D0D"/>
    <w:rsid w:val="00502D67"/>
    <w:rsid w:val="00502F22"/>
    <w:rsid w:val="00503031"/>
    <w:rsid w:val="0050310D"/>
    <w:rsid w:val="0050345A"/>
    <w:rsid w:val="005035BF"/>
    <w:rsid w:val="0050397D"/>
    <w:rsid w:val="00504115"/>
    <w:rsid w:val="00504195"/>
    <w:rsid w:val="005043BE"/>
    <w:rsid w:val="0050461E"/>
    <w:rsid w:val="00504787"/>
    <w:rsid w:val="005049A3"/>
    <w:rsid w:val="005052B3"/>
    <w:rsid w:val="005053F6"/>
    <w:rsid w:val="005055E5"/>
    <w:rsid w:val="005055EF"/>
    <w:rsid w:val="005057EA"/>
    <w:rsid w:val="0050592F"/>
    <w:rsid w:val="00505A5D"/>
    <w:rsid w:val="00505B38"/>
    <w:rsid w:val="00505D76"/>
    <w:rsid w:val="005062A4"/>
    <w:rsid w:val="005063FC"/>
    <w:rsid w:val="0050661D"/>
    <w:rsid w:val="0050681E"/>
    <w:rsid w:val="005069A8"/>
    <w:rsid w:val="00506C13"/>
    <w:rsid w:val="00506CFE"/>
    <w:rsid w:val="00507067"/>
    <w:rsid w:val="005070C1"/>
    <w:rsid w:val="00507367"/>
    <w:rsid w:val="00507380"/>
    <w:rsid w:val="005073D5"/>
    <w:rsid w:val="005074C9"/>
    <w:rsid w:val="005075AB"/>
    <w:rsid w:val="005078B3"/>
    <w:rsid w:val="00507918"/>
    <w:rsid w:val="00507ABB"/>
    <w:rsid w:val="00507D02"/>
    <w:rsid w:val="00507D22"/>
    <w:rsid w:val="00510059"/>
    <w:rsid w:val="005101EF"/>
    <w:rsid w:val="0051085D"/>
    <w:rsid w:val="005108B1"/>
    <w:rsid w:val="0051095C"/>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2FAF"/>
    <w:rsid w:val="00513395"/>
    <w:rsid w:val="0051347D"/>
    <w:rsid w:val="0051349F"/>
    <w:rsid w:val="0051361F"/>
    <w:rsid w:val="00513851"/>
    <w:rsid w:val="00513877"/>
    <w:rsid w:val="00513BF5"/>
    <w:rsid w:val="00513CF8"/>
    <w:rsid w:val="005140E6"/>
    <w:rsid w:val="0051411E"/>
    <w:rsid w:val="00514570"/>
    <w:rsid w:val="005145C5"/>
    <w:rsid w:val="00514730"/>
    <w:rsid w:val="005147BB"/>
    <w:rsid w:val="005147F4"/>
    <w:rsid w:val="00514A3A"/>
    <w:rsid w:val="00514A50"/>
    <w:rsid w:val="00514E17"/>
    <w:rsid w:val="00514E72"/>
    <w:rsid w:val="0051514A"/>
    <w:rsid w:val="005152C9"/>
    <w:rsid w:val="005153ED"/>
    <w:rsid w:val="0051551E"/>
    <w:rsid w:val="0051560D"/>
    <w:rsid w:val="00515737"/>
    <w:rsid w:val="0051587A"/>
    <w:rsid w:val="00516066"/>
    <w:rsid w:val="00516265"/>
    <w:rsid w:val="00516D9F"/>
    <w:rsid w:val="00516DBA"/>
    <w:rsid w:val="00516E9F"/>
    <w:rsid w:val="00516F49"/>
    <w:rsid w:val="00516F86"/>
    <w:rsid w:val="00516FE4"/>
    <w:rsid w:val="0051702A"/>
    <w:rsid w:val="00517357"/>
    <w:rsid w:val="00517476"/>
    <w:rsid w:val="005175AE"/>
    <w:rsid w:val="0051783B"/>
    <w:rsid w:val="00517B20"/>
    <w:rsid w:val="00517B9C"/>
    <w:rsid w:val="00517CB7"/>
    <w:rsid w:val="00520154"/>
    <w:rsid w:val="005202BD"/>
    <w:rsid w:val="005204F4"/>
    <w:rsid w:val="005207FC"/>
    <w:rsid w:val="00520C9F"/>
    <w:rsid w:val="00520D7C"/>
    <w:rsid w:val="00521034"/>
    <w:rsid w:val="005214ED"/>
    <w:rsid w:val="00521545"/>
    <w:rsid w:val="0052164E"/>
    <w:rsid w:val="00521784"/>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9E2"/>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2F3"/>
    <w:rsid w:val="0052643B"/>
    <w:rsid w:val="005267DC"/>
    <w:rsid w:val="00526827"/>
    <w:rsid w:val="00526BD8"/>
    <w:rsid w:val="00526CA2"/>
    <w:rsid w:val="00526CA8"/>
    <w:rsid w:val="00526CCF"/>
    <w:rsid w:val="00526D49"/>
    <w:rsid w:val="00526E1F"/>
    <w:rsid w:val="00526EBD"/>
    <w:rsid w:val="0052702F"/>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31"/>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54C"/>
    <w:rsid w:val="00534644"/>
    <w:rsid w:val="00534757"/>
    <w:rsid w:val="00535205"/>
    <w:rsid w:val="00535232"/>
    <w:rsid w:val="00535388"/>
    <w:rsid w:val="005355F3"/>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95F"/>
    <w:rsid w:val="00537C42"/>
    <w:rsid w:val="00537C61"/>
    <w:rsid w:val="00537CF6"/>
    <w:rsid w:val="00537D43"/>
    <w:rsid w:val="00537E40"/>
    <w:rsid w:val="00537E7F"/>
    <w:rsid w:val="005400BC"/>
    <w:rsid w:val="00540304"/>
    <w:rsid w:val="00540437"/>
    <w:rsid w:val="00540AF1"/>
    <w:rsid w:val="00540D35"/>
    <w:rsid w:val="00540F30"/>
    <w:rsid w:val="00540F4B"/>
    <w:rsid w:val="0054144C"/>
    <w:rsid w:val="00541481"/>
    <w:rsid w:val="00541B14"/>
    <w:rsid w:val="00541B3F"/>
    <w:rsid w:val="00541B7E"/>
    <w:rsid w:val="00541CB8"/>
    <w:rsid w:val="005427AE"/>
    <w:rsid w:val="005427D7"/>
    <w:rsid w:val="005428BB"/>
    <w:rsid w:val="00542B93"/>
    <w:rsid w:val="005433BC"/>
    <w:rsid w:val="00543466"/>
    <w:rsid w:val="00543717"/>
    <w:rsid w:val="005439F1"/>
    <w:rsid w:val="00543A09"/>
    <w:rsid w:val="00543A8D"/>
    <w:rsid w:val="00543B2D"/>
    <w:rsid w:val="00543F46"/>
    <w:rsid w:val="00543F92"/>
    <w:rsid w:val="00544082"/>
    <w:rsid w:val="0054442C"/>
    <w:rsid w:val="0054471C"/>
    <w:rsid w:val="00544918"/>
    <w:rsid w:val="00544928"/>
    <w:rsid w:val="0054498D"/>
    <w:rsid w:val="00544B77"/>
    <w:rsid w:val="00544E23"/>
    <w:rsid w:val="00544F47"/>
    <w:rsid w:val="00545062"/>
    <w:rsid w:val="0054534A"/>
    <w:rsid w:val="0054540D"/>
    <w:rsid w:val="005459D3"/>
    <w:rsid w:val="00545C38"/>
    <w:rsid w:val="00545D61"/>
    <w:rsid w:val="005462CB"/>
    <w:rsid w:val="00546375"/>
    <w:rsid w:val="005463E8"/>
    <w:rsid w:val="005464E0"/>
    <w:rsid w:val="0054653E"/>
    <w:rsid w:val="00546B02"/>
    <w:rsid w:val="00546D0E"/>
    <w:rsid w:val="00546D78"/>
    <w:rsid w:val="0054707A"/>
    <w:rsid w:val="00547233"/>
    <w:rsid w:val="005473EA"/>
    <w:rsid w:val="005475E1"/>
    <w:rsid w:val="0054763F"/>
    <w:rsid w:val="00547671"/>
    <w:rsid w:val="00547841"/>
    <w:rsid w:val="00547A50"/>
    <w:rsid w:val="00547DF0"/>
    <w:rsid w:val="00547F6E"/>
    <w:rsid w:val="005501E1"/>
    <w:rsid w:val="00550232"/>
    <w:rsid w:val="0055043E"/>
    <w:rsid w:val="0055050E"/>
    <w:rsid w:val="005508DC"/>
    <w:rsid w:val="00550BFF"/>
    <w:rsid w:val="00550C43"/>
    <w:rsid w:val="00550C48"/>
    <w:rsid w:val="00550CF4"/>
    <w:rsid w:val="00550F07"/>
    <w:rsid w:val="00550FC4"/>
    <w:rsid w:val="005510BA"/>
    <w:rsid w:val="00551288"/>
    <w:rsid w:val="005513E0"/>
    <w:rsid w:val="005514EE"/>
    <w:rsid w:val="005516B2"/>
    <w:rsid w:val="0055194B"/>
    <w:rsid w:val="00551A60"/>
    <w:rsid w:val="00551B63"/>
    <w:rsid w:val="00551BB7"/>
    <w:rsid w:val="00551FED"/>
    <w:rsid w:val="00552B58"/>
    <w:rsid w:val="00552C21"/>
    <w:rsid w:val="00552DB9"/>
    <w:rsid w:val="00552E5E"/>
    <w:rsid w:val="00553081"/>
    <w:rsid w:val="005535AA"/>
    <w:rsid w:val="0055362B"/>
    <w:rsid w:val="005536A7"/>
    <w:rsid w:val="005537A2"/>
    <w:rsid w:val="0055392F"/>
    <w:rsid w:val="00553DAD"/>
    <w:rsid w:val="0055418E"/>
    <w:rsid w:val="00554758"/>
    <w:rsid w:val="0055480E"/>
    <w:rsid w:val="00554ACD"/>
    <w:rsid w:val="00554C20"/>
    <w:rsid w:val="00554D72"/>
    <w:rsid w:val="00554DAD"/>
    <w:rsid w:val="00554F00"/>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2A2"/>
    <w:rsid w:val="00557359"/>
    <w:rsid w:val="00557827"/>
    <w:rsid w:val="00557B9E"/>
    <w:rsid w:val="00557DE4"/>
    <w:rsid w:val="00557F82"/>
    <w:rsid w:val="00560102"/>
    <w:rsid w:val="005602AF"/>
    <w:rsid w:val="005606DA"/>
    <w:rsid w:val="005609D2"/>
    <w:rsid w:val="00560A3D"/>
    <w:rsid w:val="00560B8D"/>
    <w:rsid w:val="00560F0F"/>
    <w:rsid w:val="005610A0"/>
    <w:rsid w:val="005612D0"/>
    <w:rsid w:val="00561631"/>
    <w:rsid w:val="0056185C"/>
    <w:rsid w:val="00561E6D"/>
    <w:rsid w:val="00561F9C"/>
    <w:rsid w:val="005621A6"/>
    <w:rsid w:val="005623E8"/>
    <w:rsid w:val="005625F4"/>
    <w:rsid w:val="005626BF"/>
    <w:rsid w:val="005629B1"/>
    <w:rsid w:val="00562BBA"/>
    <w:rsid w:val="005634CD"/>
    <w:rsid w:val="0056371A"/>
    <w:rsid w:val="005638D0"/>
    <w:rsid w:val="00563955"/>
    <w:rsid w:val="005639FD"/>
    <w:rsid w:val="00563B74"/>
    <w:rsid w:val="00563D08"/>
    <w:rsid w:val="00563DFF"/>
    <w:rsid w:val="00563E54"/>
    <w:rsid w:val="00563F47"/>
    <w:rsid w:val="00563F55"/>
    <w:rsid w:val="00564021"/>
    <w:rsid w:val="005643B1"/>
    <w:rsid w:val="005647DB"/>
    <w:rsid w:val="005648E4"/>
    <w:rsid w:val="00564BC0"/>
    <w:rsid w:val="00565272"/>
    <w:rsid w:val="00565921"/>
    <w:rsid w:val="00565C1C"/>
    <w:rsid w:val="00565D02"/>
    <w:rsid w:val="00565D20"/>
    <w:rsid w:val="00565F56"/>
    <w:rsid w:val="0056610C"/>
    <w:rsid w:val="0056637F"/>
    <w:rsid w:val="00566692"/>
    <w:rsid w:val="00566803"/>
    <w:rsid w:val="005668BB"/>
    <w:rsid w:val="0056697E"/>
    <w:rsid w:val="00566AB4"/>
    <w:rsid w:val="00566B2B"/>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211"/>
    <w:rsid w:val="005704F0"/>
    <w:rsid w:val="00570623"/>
    <w:rsid w:val="00570AEF"/>
    <w:rsid w:val="00570F91"/>
    <w:rsid w:val="005712A4"/>
    <w:rsid w:val="005718A8"/>
    <w:rsid w:val="00571942"/>
    <w:rsid w:val="00571B5A"/>
    <w:rsid w:val="00571E78"/>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4A5"/>
    <w:rsid w:val="00574D66"/>
    <w:rsid w:val="00574E2E"/>
    <w:rsid w:val="00575284"/>
    <w:rsid w:val="0057546D"/>
    <w:rsid w:val="0057554A"/>
    <w:rsid w:val="00575822"/>
    <w:rsid w:val="00575973"/>
    <w:rsid w:val="00575E87"/>
    <w:rsid w:val="0057604C"/>
    <w:rsid w:val="00576147"/>
    <w:rsid w:val="00576436"/>
    <w:rsid w:val="0057650D"/>
    <w:rsid w:val="00576564"/>
    <w:rsid w:val="005767C0"/>
    <w:rsid w:val="00576DD5"/>
    <w:rsid w:val="00576E83"/>
    <w:rsid w:val="00576EAA"/>
    <w:rsid w:val="00576FFD"/>
    <w:rsid w:val="005773DC"/>
    <w:rsid w:val="00577450"/>
    <w:rsid w:val="00577618"/>
    <w:rsid w:val="005776CB"/>
    <w:rsid w:val="005777EE"/>
    <w:rsid w:val="00577812"/>
    <w:rsid w:val="005779D6"/>
    <w:rsid w:val="00577BB4"/>
    <w:rsid w:val="00577DE7"/>
    <w:rsid w:val="0058007E"/>
    <w:rsid w:val="0058019F"/>
    <w:rsid w:val="00580408"/>
    <w:rsid w:val="005804F3"/>
    <w:rsid w:val="00580CCE"/>
    <w:rsid w:val="005814E6"/>
    <w:rsid w:val="0058172C"/>
    <w:rsid w:val="005818C8"/>
    <w:rsid w:val="00581958"/>
    <w:rsid w:val="00581A16"/>
    <w:rsid w:val="00581A42"/>
    <w:rsid w:val="00581C03"/>
    <w:rsid w:val="00581D7D"/>
    <w:rsid w:val="005821CC"/>
    <w:rsid w:val="00582667"/>
    <w:rsid w:val="00582D68"/>
    <w:rsid w:val="00582E7D"/>
    <w:rsid w:val="00582E8D"/>
    <w:rsid w:val="005833D3"/>
    <w:rsid w:val="00583454"/>
    <w:rsid w:val="00583944"/>
    <w:rsid w:val="00583E5F"/>
    <w:rsid w:val="00583F7F"/>
    <w:rsid w:val="0058418B"/>
    <w:rsid w:val="00584205"/>
    <w:rsid w:val="00584757"/>
    <w:rsid w:val="00584838"/>
    <w:rsid w:val="00584BFE"/>
    <w:rsid w:val="00584D23"/>
    <w:rsid w:val="00584D98"/>
    <w:rsid w:val="00584EC4"/>
    <w:rsid w:val="00585172"/>
    <w:rsid w:val="00585537"/>
    <w:rsid w:val="005855E7"/>
    <w:rsid w:val="00585692"/>
    <w:rsid w:val="005857F3"/>
    <w:rsid w:val="00585CF3"/>
    <w:rsid w:val="00585F57"/>
    <w:rsid w:val="00586025"/>
    <w:rsid w:val="005860DE"/>
    <w:rsid w:val="00586302"/>
    <w:rsid w:val="005864D9"/>
    <w:rsid w:val="0058654F"/>
    <w:rsid w:val="0058662C"/>
    <w:rsid w:val="0058693D"/>
    <w:rsid w:val="00586ACB"/>
    <w:rsid w:val="00586E61"/>
    <w:rsid w:val="00586F26"/>
    <w:rsid w:val="00587122"/>
    <w:rsid w:val="0058778E"/>
    <w:rsid w:val="00587ACF"/>
    <w:rsid w:val="00587E8E"/>
    <w:rsid w:val="00590248"/>
    <w:rsid w:val="005902D7"/>
    <w:rsid w:val="005903FA"/>
    <w:rsid w:val="005906DF"/>
    <w:rsid w:val="0059077C"/>
    <w:rsid w:val="00590885"/>
    <w:rsid w:val="00591000"/>
    <w:rsid w:val="0059119C"/>
    <w:rsid w:val="005911E2"/>
    <w:rsid w:val="005916D5"/>
    <w:rsid w:val="005918AF"/>
    <w:rsid w:val="00591940"/>
    <w:rsid w:val="00591C6E"/>
    <w:rsid w:val="00591CC1"/>
    <w:rsid w:val="00591EF0"/>
    <w:rsid w:val="005921D7"/>
    <w:rsid w:val="005926E2"/>
    <w:rsid w:val="00592AA8"/>
    <w:rsid w:val="00592E40"/>
    <w:rsid w:val="005931F5"/>
    <w:rsid w:val="00593202"/>
    <w:rsid w:val="0059340C"/>
    <w:rsid w:val="00593546"/>
    <w:rsid w:val="005940A3"/>
    <w:rsid w:val="00594376"/>
    <w:rsid w:val="00594451"/>
    <w:rsid w:val="0059465D"/>
    <w:rsid w:val="005949B6"/>
    <w:rsid w:val="00594A50"/>
    <w:rsid w:val="005951D7"/>
    <w:rsid w:val="0059526A"/>
    <w:rsid w:val="00595767"/>
    <w:rsid w:val="005958A4"/>
    <w:rsid w:val="00595993"/>
    <w:rsid w:val="00595CF0"/>
    <w:rsid w:val="00595ECA"/>
    <w:rsid w:val="0059622C"/>
    <w:rsid w:val="0059629E"/>
    <w:rsid w:val="005967D4"/>
    <w:rsid w:val="0059681A"/>
    <w:rsid w:val="00596B26"/>
    <w:rsid w:val="00596B65"/>
    <w:rsid w:val="00596CA5"/>
    <w:rsid w:val="00596DEF"/>
    <w:rsid w:val="00596FC0"/>
    <w:rsid w:val="00597096"/>
    <w:rsid w:val="0059734D"/>
    <w:rsid w:val="00597394"/>
    <w:rsid w:val="0059741D"/>
    <w:rsid w:val="0059783C"/>
    <w:rsid w:val="005978E9"/>
    <w:rsid w:val="00597C14"/>
    <w:rsid w:val="005A00C3"/>
    <w:rsid w:val="005A03EA"/>
    <w:rsid w:val="005A049F"/>
    <w:rsid w:val="005A05F8"/>
    <w:rsid w:val="005A06F7"/>
    <w:rsid w:val="005A0870"/>
    <w:rsid w:val="005A0983"/>
    <w:rsid w:val="005A0C46"/>
    <w:rsid w:val="005A0D27"/>
    <w:rsid w:val="005A127B"/>
    <w:rsid w:val="005A127D"/>
    <w:rsid w:val="005A12CE"/>
    <w:rsid w:val="005A14C5"/>
    <w:rsid w:val="005A16D2"/>
    <w:rsid w:val="005A19A2"/>
    <w:rsid w:val="005A19B3"/>
    <w:rsid w:val="005A1ACD"/>
    <w:rsid w:val="005A1B49"/>
    <w:rsid w:val="005A1BD4"/>
    <w:rsid w:val="005A214D"/>
    <w:rsid w:val="005A2383"/>
    <w:rsid w:val="005A2C93"/>
    <w:rsid w:val="005A2D82"/>
    <w:rsid w:val="005A2DFD"/>
    <w:rsid w:val="005A2E96"/>
    <w:rsid w:val="005A3447"/>
    <w:rsid w:val="005A3505"/>
    <w:rsid w:val="005A3602"/>
    <w:rsid w:val="005A36B6"/>
    <w:rsid w:val="005A3DA1"/>
    <w:rsid w:val="005A4487"/>
    <w:rsid w:val="005A4977"/>
    <w:rsid w:val="005A49D5"/>
    <w:rsid w:val="005A4A3A"/>
    <w:rsid w:val="005A4D31"/>
    <w:rsid w:val="005A4ECB"/>
    <w:rsid w:val="005A5135"/>
    <w:rsid w:val="005A54D4"/>
    <w:rsid w:val="005A5B14"/>
    <w:rsid w:val="005A5BDE"/>
    <w:rsid w:val="005A602F"/>
    <w:rsid w:val="005A60E0"/>
    <w:rsid w:val="005A633C"/>
    <w:rsid w:val="005A651A"/>
    <w:rsid w:val="005A6BF6"/>
    <w:rsid w:val="005A6E15"/>
    <w:rsid w:val="005A6EFE"/>
    <w:rsid w:val="005A7074"/>
    <w:rsid w:val="005A7121"/>
    <w:rsid w:val="005A71D1"/>
    <w:rsid w:val="005A7276"/>
    <w:rsid w:val="005A74F7"/>
    <w:rsid w:val="005A756C"/>
    <w:rsid w:val="005A7869"/>
    <w:rsid w:val="005A7895"/>
    <w:rsid w:val="005A7904"/>
    <w:rsid w:val="005A7B3C"/>
    <w:rsid w:val="005B0135"/>
    <w:rsid w:val="005B0157"/>
    <w:rsid w:val="005B0297"/>
    <w:rsid w:val="005B045A"/>
    <w:rsid w:val="005B07ED"/>
    <w:rsid w:val="005B086F"/>
    <w:rsid w:val="005B08D3"/>
    <w:rsid w:val="005B0963"/>
    <w:rsid w:val="005B0BE8"/>
    <w:rsid w:val="005B0C46"/>
    <w:rsid w:val="005B0C83"/>
    <w:rsid w:val="005B10C2"/>
    <w:rsid w:val="005B1338"/>
    <w:rsid w:val="005B141E"/>
    <w:rsid w:val="005B18B3"/>
    <w:rsid w:val="005B19AE"/>
    <w:rsid w:val="005B1AB3"/>
    <w:rsid w:val="005B1F12"/>
    <w:rsid w:val="005B20C7"/>
    <w:rsid w:val="005B215A"/>
    <w:rsid w:val="005B2447"/>
    <w:rsid w:val="005B25EC"/>
    <w:rsid w:val="005B2820"/>
    <w:rsid w:val="005B2CBF"/>
    <w:rsid w:val="005B2F03"/>
    <w:rsid w:val="005B31C8"/>
    <w:rsid w:val="005B3204"/>
    <w:rsid w:val="005B363A"/>
    <w:rsid w:val="005B45E3"/>
    <w:rsid w:val="005B466D"/>
    <w:rsid w:val="005B467B"/>
    <w:rsid w:val="005B4AB2"/>
    <w:rsid w:val="005B4BB9"/>
    <w:rsid w:val="005B4EE9"/>
    <w:rsid w:val="005B4F48"/>
    <w:rsid w:val="005B4FB3"/>
    <w:rsid w:val="005B547C"/>
    <w:rsid w:val="005B5615"/>
    <w:rsid w:val="005B56F3"/>
    <w:rsid w:val="005B5751"/>
    <w:rsid w:val="005B57A5"/>
    <w:rsid w:val="005B5CB2"/>
    <w:rsid w:val="005B5CFC"/>
    <w:rsid w:val="005B60C7"/>
    <w:rsid w:val="005B60D6"/>
    <w:rsid w:val="005B636A"/>
    <w:rsid w:val="005B640F"/>
    <w:rsid w:val="005B6763"/>
    <w:rsid w:val="005B687E"/>
    <w:rsid w:val="005B69F0"/>
    <w:rsid w:val="005B6A18"/>
    <w:rsid w:val="005B7207"/>
    <w:rsid w:val="005B780A"/>
    <w:rsid w:val="005B7E0C"/>
    <w:rsid w:val="005B7E45"/>
    <w:rsid w:val="005B7F65"/>
    <w:rsid w:val="005C0039"/>
    <w:rsid w:val="005C0448"/>
    <w:rsid w:val="005C0981"/>
    <w:rsid w:val="005C098F"/>
    <w:rsid w:val="005C0A8D"/>
    <w:rsid w:val="005C0BF7"/>
    <w:rsid w:val="005C0BFD"/>
    <w:rsid w:val="005C0F33"/>
    <w:rsid w:val="005C1201"/>
    <w:rsid w:val="005C131D"/>
    <w:rsid w:val="005C14A9"/>
    <w:rsid w:val="005C1634"/>
    <w:rsid w:val="005C1AC5"/>
    <w:rsid w:val="005C1B7D"/>
    <w:rsid w:val="005C22C3"/>
    <w:rsid w:val="005C2352"/>
    <w:rsid w:val="005C23C8"/>
    <w:rsid w:val="005C28BB"/>
    <w:rsid w:val="005C2956"/>
    <w:rsid w:val="005C2DD4"/>
    <w:rsid w:val="005C2E02"/>
    <w:rsid w:val="005C2E7C"/>
    <w:rsid w:val="005C2F04"/>
    <w:rsid w:val="005C3288"/>
    <w:rsid w:val="005C389C"/>
    <w:rsid w:val="005C390F"/>
    <w:rsid w:val="005C3A23"/>
    <w:rsid w:val="005C3B0C"/>
    <w:rsid w:val="005C3BF3"/>
    <w:rsid w:val="005C3CFC"/>
    <w:rsid w:val="005C3E80"/>
    <w:rsid w:val="005C407B"/>
    <w:rsid w:val="005C4284"/>
    <w:rsid w:val="005C43E2"/>
    <w:rsid w:val="005C469E"/>
    <w:rsid w:val="005C4877"/>
    <w:rsid w:val="005C4892"/>
    <w:rsid w:val="005C48EE"/>
    <w:rsid w:val="005C4905"/>
    <w:rsid w:val="005C4922"/>
    <w:rsid w:val="005C4EAA"/>
    <w:rsid w:val="005C5095"/>
    <w:rsid w:val="005C53DD"/>
    <w:rsid w:val="005C58FD"/>
    <w:rsid w:val="005C5A7E"/>
    <w:rsid w:val="005C5B7B"/>
    <w:rsid w:val="005C5BE0"/>
    <w:rsid w:val="005C5DF6"/>
    <w:rsid w:val="005C5EE0"/>
    <w:rsid w:val="005C6425"/>
    <w:rsid w:val="005C65AB"/>
    <w:rsid w:val="005C6743"/>
    <w:rsid w:val="005C684A"/>
    <w:rsid w:val="005C69BE"/>
    <w:rsid w:val="005C6A03"/>
    <w:rsid w:val="005C6AB5"/>
    <w:rsid w:val="005C6ADA"/>
    <w:rsid w:val="005C6B42"/>
    <w:rsid w:val="005C6C3D"/>
    <w:rsid w:val="005C6DDF"/>
    <w:rsid w:val="005C71A6"/>
    <w:rsid w:val="005C71EA"/>
    <w:rsid w:val="005C730E"/>
    <w:rsid w:val="005C74DA"/>
    <w:rsid w:val="005C78FE"/>
    <w:rsid w:val="005C7BF3"/>
    <w:rsid w:val="005C7DFF"/>
    <w:rsid w:val="005CDC4B"/>
    <w:rsid w:val="005D0215"/>
    <w:rsid w:val="005D027C"/>
    <w:rsid w:val="005D077F"/>
    <w:rsid w:val="005D10A9"/>
    <w:rsid w:val="005D1141"/>
    <w:rsid w:val="005D1144"/>
    <w:rsid w:val="005D19AC"/>
    <w:rsid w:val="005D1C5B"/>
    <w:rsid w:val="005D1EF4"/>
    <w:rsid w:val="005D2072"/>
    <w:rsid w:val="005D221A"/>
    <w:rsid w:val="005D2333"/>
    <w:rsid w:val="005D234F"/>
    <w:rsid w:val="005D2491"/>
    <w:rsid w:val="005D24AF"/>
    <w:rsid w:val="005D24B5"/>
    <w:rsid w:val="005D289E"/>
    <w:rsid w:val="005D297B"/>
    <w:rsid w:val="005D2A4F"/>
    <w:rsid w:val="005D2A66"/>
    <w:rsid w:val="005D2A97"/>
    <w:rsid w:val="005D2DC1"/>
    <w:rsid w:val="005D2F3A"/>
    <w:rsid w:val="005D3430"/>
    <w:rsid w:val="005D360C"/>
    <w:rsid w:val="005D36CE"/>
    <w:rsid w:val="005D36E7"/>
    <w:rsid w:val="005D39EF"/>
    <w:rsid w:val="005D3B50"/>
    <w:rsid w:val="005D3E72"/>
    <w:rsid w:val="005D3FC6"/>
    <w:rsid w:val="005D4028"/>
    <w:rsid w:val="005D4997"/>
    <w:rsid w:val="005D4B3D"/>
    <w:rsid w:val="005D51F0"/>
    <w:rsid w:val="005D5298"/>
    <w:rsid w:val="005D52A1"/>
    <w:rsid w:val="005D532B"/>
    <w:rsid w:val="005D5392"/>
    <w:rsid w:val="005D547D"/>
    <w:rsid w:val="005D54EF"/>
    <w:rsid w:val="005D5533"/>
    <w:rsid w:val="005D55A7"/>
    <w:rsid w:val="005D55D2"/>
    <w:rsid w:val="005D56BC"/>
    <w:rsid w:val="005D5C1F"/>
    <w:rsid w:val="005D603E"/>
    <w:rsid w:val="005D60C9"/>
    <w:rsid w:val="005D6198"/>
    <w:rsid w:val="005D660C"/>
    <w:rsid w:val="005D66E8"/>
    <w:rsid w:val="005D678B"/>
    <w:rsid w:val="005D6C8E"/>
    <w:rsid w:val="005D6EFA"/>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3C"/>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8FC"/>
    <w:rsid w:val="005E5A02"/>
    <w:rsid w:val="005E5B7D"/>
    <w:rsid w:val="005E5CC5"/>
    <w:rsid w:val="005E6317"/>
    <w:rsid w:val="005E636F"/>
    <w:rsid w:val="005E6EC2"/>
    <w:rsid w:val="005E6F07"/>
    <w:rsid w:val="005E741C"/>
    <w:rsid w:val="005E743C"/>
    <w:rsid w:val="005E74B4"/>
    <w:rsid w:val="005E79D7"/>
    <w:rsid w:val="005E7E6E"/>
    <w:rsid w:val="005E7E8D"/>
    <w:rsid w:val="005F006A"/>
    <w:rsid w:val="005F00E1"/>
    <w:rsid w:val="005F00FC"/>
    <w:rsid w:val="005F0210"/>
    <w:rsid w:val="005F0231"/>
    <w:rsid w:val="005F02B2"/>
    <w:rsid w:val="005F03CA"/>
    <w:rsid w:val="005F0691"/>
    <w:rsid w:val="005F09F5"/>
    <w:rsid w:val="005F0A4B"/>
    <w:rsid w:val="005F0A74"/>
    <w:rsid w:val="005F0BF7"/>
    <w:rsid w:val="005F0F22"/>
    <w:rsid w:val="005F1311"/>
    <w:rsid w:val="005F14F7"/>
    <w:rsid w:val="005F1558"/>
    <w:rsid w:val="005F188D"/>
    <w:rsid w:val="005F1D8D"/>
    <w:rsid w:val="005F21C9"/>
    <w:rsid w:val="005F241F"/>
    <w:rsid w:val="005F247D"/>
    <w:rsid w:val="005F26B1"/>
    <w:rsid w:val="005F2EC5"/>
    <w:rsid w:val="005F2EF6"/>
    <w:rsid w:val="005F30BF"/>
    <w:rsid w:val="005F372C"/>
    <w:rsid w:val="005F3739"/>
    <w:rsid w:val="005F376C"/>
    <w:rsid w:val="005F3E71"/>
    <w:rsid w:val="005F3FB8"/>
    <w:rsid w:val="005F4312"/>
    <w:rsid w:val="005F4523"/>
    <w:rsid w:val="005F4642"/>
    <w:rsid w:val="005F4788"/>
    <w:rsid w:val="005F4856"/>
    <w:rsid w:val="005F4B69"/>
    <w:rsid w:val="005F4BCB"/>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580"/>
    <w:rsid w:val="005F6615"/>
    <w:rsid w:val="005F67F3"/>
    <w:rsid w:val="005F68A0"/>
    <w:rsid w:val="005F69B7"/>
    <w:rsid w:val="005F6AC0"/>
    <w:rsid w:val="005F6BFF"/>
    <w:rsid w:val="005F6D52"/>
    <w:rsid w:val="005F73C6"/>
    <w:rsid w:val="005F7421"/>
    <w:rsid w:val="005F7978"/>
    <w:rsid w:val="005F7DB6"/>
    <w:rsid w:val="005F7E7B"/>
    <w:rsid w:val="005F7ECA"/>
    <w:rsid w:val="0060026E"/>
    <w:rsid w:val="00600389"/>
    <w:rsid w:val="0060043C"/>
    <w:rsid w:val="006004CF"/>
    <w:rsid w:val="00600815"/>
    <w:rsid w:val="006009AC"/>
    <w:rsid w:val="006009F3"/>
    <w:rsid w:val="00600E99"/>
    <w:rsid w:val="0060119A"/>
    <w:rsid w:val="006011BA"/>
    <w:rsid w:val="006012CC"/>
    <w:rsid w:val="0060144C"/>
    <w:rsid w:val="00601957"/>
    <w:rsid w:val="00601B90"/>
    <w:rsid w:val="00601C64"/>
    <w:rsid w:val="00602081"/>
    <w:rsid w:val="00602180"/>
    <w:rsid w:val="00602383"/>
    <w:rsid w:val="006023DB"/>
    <w:rsid w:val="006026AC"/>
    <w:rsid w:val="006026E6"/>
    <w:rsid w:val="00602BEF"/>
    <w:rsid w:val="00602E57"/>
    <w:rsid w:val="00603012"/>
    <w:rsid w:val="006030BB"/>
    <w:rsid w:val="006030BD"/>
    <w:rsid w:val="0060330A"/>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1C1"/>
    <w:rsid w:val="00606608"/>
    <w:rsid w:val="0060683B"/>
    <w:rsid w:val="00606BA1"/>
    <w:rsid w:val="00606C4D"/>
    <w:rsid w:val="00606D98"/>
    <w:rsid w:val="00606FA7"/>
    <w:rsid w:val="0060719F"/>
    <w:rsid w:val="0060722B"/>
    <w:rsid w:val="00607316"/>
    <w:rsid w:val="006076E6"/>
    <w:rsid w:val="00607710"/>
    <w:rsid w:val="00607856"/>
    <w:rsid w:val="006079D1"/>
    <w:rsid w:val="00607BD8"/>
    <w:rsid w:val="00607C4F"/>
    <w:rsid w:val="00607DA0"/>
    <w:rsid w:val="00610168"/>
    <w:rsid w:val="006101B4"/>
    <w:rsid w:val="006101F7"/>
    <w:rsid w:val="0061038F"/>
    <w:rsid w:val="00610465"/>
    <w:rsid w:val="00610479"/>
    <w:rsid w:val="00610A82"/>
    <w:rsid w:val="00610A92"/>
    <w:rsid w:val="00610BAF"/>
    <w:rsid w:val="00610BF6"/>
    <w:rsid w:val="006110E5"/>
    <w:rsid w:val="006111FF"/>
    <w:rsid w:val="00611228"/>
    <w:rsid w:val="0061156F"/>
    <w:rsid w:val="00611990"/>
    <w:rsid w:val="00611B42"/>
    <w:rsid w:val="00611BAB"/>
    <w:rsid w:val="00611CF8"/>
    <w:rsid w:val="00611E6A"/>
    <w:rsid w:val="00611EAE"/>
    <w:rsid w:val="00612031"/>
    <w:rsid w:val="006120DC"/>
    <w:rsid w:val="0061213B"/>
    <w:rsid w:val="006124F6"/>
    <w:rsid w:val="0061286F"/>
    <w:rsid w:val="006129F3"/>
    <w:rsid w:val="00612A4F"/>
    <w:rsid w:val="00612B0B"/>
    <w:rsid w:val="00612C22"/>
    <w:rsid w:val="0061317B"/>
    <w:rsid w:val="006131C5"/>
    <w:rsid w:val="00613534"/>
    <w:rsid w:val="0061373D"/>
    <w:rsid w:val="0061388C"/>
    <w:rsid w:val="006139BA"/>
    <w:rsid w:val="00613A9B"/>
    <w:rsid w:val="00613B66"/>
    <w:rsid w:val="00613CCA"/>
    <w:rsid w:val="00614424"/>
    <w:rsid w:val="0061456C"/>
    <w:rsid w:val="0061463B"/>
    <w:rsid w:val="00614C5D"/>
    <w:rsid w:val="00614C73"/>
    <w:rsid w:val="00614D6C"/>
    <w:rsid w:val="00614E47"/>
    <w:rsid w:val="0061530F"/>
    <w:rsid w:val="006154AB"/>
    <w:rsid w:val="0061557B"/>
    <w:rsid w:val="00615D6E"/>
    <w:rsid w:val="006160C4"/>
    <w:rsid w:val="00616265"/>
    <w:rsid w:val="006163CF"/>
    <w:rsid w:val="0061646F"/>
    <w:rsid w:val="0061668C"/>
    <w:rsid w:val="00616B0A"/>
    <w:rsid w:val="00616B95"/>
    <w:rsid w:val="00617344"/>
    <w:rsid w:val="00617401"/>
    <w:rsid w:val="006176D6"/>
    <w:rsid w:val="00617784"/>
    <w:rsid w:val="00617EEA"/>
    <w:rsid w:val="006206B5"/>
    <w:rsid w:val="00620786"/>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2F80"/>
    <w:rsid w:val="00623205"/>
    <w:rsid w:val="00623262"/>
    <w:rsid w:val="00623358"/>
    <w:rsid w:val="006233E1"/>
    <w:rsid w:val="00623488"/>
    <w:rsid w:val="00623515"/>
    <w:rsid w:val="006235BB"/>
    <w:rsid w:val="00623650"/>
    <w:rsid w:val="006236DB"/>
    <w:rsid w:val="0062377F"/>
    <w:rsid w:val="00623907"/>
    <w:rsid w:val="00623954"/>
    <w:rsid w:val="00623B98"/>
    <w:rsid w:val="00623C13"/>
    <w:rsid w:val="00623F91"/>
    <w:rsid w:val="0062401E"/>
    <w:rsid w:val="0062415F"/>
    <w:rsid w:val="00624376"/>
    <w:rsid w:val="0062460B"/>
    <w:rsid w:val="0062479F"/>
    <w:rsid w:val="0062495F"/>
    <w:rsid w:val="00624A70"/>
    <w:rsid w:val="00624AB7"/>
    <w:rsid w:val="00624B39"/>
    <w:rsid w:val="00624BA2"/>
    <w:rsid w:val="00624CF3"/>
    <w:rsid w:val="00624DAB"/>
    <w:rsid w:val="0062509A"/>
    <w:rsid w:val="0062574F"/>
    <w:rsid w:val="0062595E"/>
    <w:rsid w:val="00625C6D"/>
    <w:rsid w:val="00625D72"/>
    <w:rsid w:val="00625F42"/>
    <w:rsid w:val="00626004"/>
    <w:rsid w:val="006262F3"/>
    <w:rsid w:val="006264E6"/>
    <w:rsid w:val="006269A8"/>
    <w:rsid w:val="00626A30"/>
    <w:rsid w:val="00626CEC"/>
    <w:rsid w:val="0062703F"/>
    <w:rsid w:val="006270A1"/>
    <w:rsid w:val="006270A7"/>
    <w:rsid w:val="006272A4"/>
    <w:rsid w:val="00627527"/>
    <w:rsid w:val="00627705"/>
    <w:rsid w:val="0062773E"/>
    <w:rsid w:val="0062796F"/>
    <w:rsid w:val="006279C8"/>
    <w:rsid w:val="00627D4A"/>
    <w:rsid w:val="006300E3"/>
    <w:rsid w:val="0063013E"/>
    <w:rsid w:val="00630683"/>
    <w:rsid w:val="006306A9"/>
    <w:rsid w:val="006307DF"/>
    <w:rsid w:val="00630A41"/>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245"/>
    <w:rsid w:val="006334FA"/>
    <w:rsid w:val="00633969"/>
    <w:rsid w:val="00633A06"/>
    <w:rsid w:val="00633A5F"/>
    <w:rsid w:val="00633CAE"/>
    <w:rsid w:val="00633E70"/>
    <w:rsid w:val="006340AF"/>
    <w:rsid w:val="006341F7"/>
    <w:rsid w:val="0063427C"/>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5E92"/>
    <w:rsid w:val="00635FDA"/>
    <w:rsid w:val="00636542"/>
    <w:rsid w:val="006366DB"/>
    <w:rsid w:val="00636717"/>
    <w:rsid w:val="00636C84"/>
    <w:rsid w:val="00636CAE"/>
    <w:rsid w:val="00636DF1"/>
    <w:rsid w:val="0063717F"/>
    <w:rsid w:val="0063718D"/>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0EC"/>
    <w:rsid w:val="0064226C"/>
    <w:rsid w:val="006422ED"/>
    <w:rsid w:val="0064238B"/>
    <w:rsid w:val="0064296D"/>
    <w:rsid w:val="006429DB"/>
    <w:rsid w:val="00642A43"/>
    <w:rsid w:val="00642C89"/>
    <w:rsid w:val="00642E56"/>
    <w:rsid w:val="00642FD8"/>
    <w:rsid w:val="006430AE"/>
    <w:rsid w:val="0064310B"/>
    <w:rsid w:val="006431A1"/>
    <w:rsid w:val="00643313"/>
    <w:rsid w:val="006433F8"/>
    <w:rsid w:val="0064346C"/>
    <w:rsid w:val="006434A3"/>
    <w:rsid w:val="00643563"/>
    <w:rsid w:val="006439A0"/>
    <w:rsid w:val="006439E9"/>
    <w:rsid w:val="00643AE4"/>
    <w:rsid w:val="00643DE6"/>
    <w:rsid w:val="00644553"/>
    <w:rsid w:val="006445F8"/>
    <w:rsid w:val="00644DE6"/>
    <w:rsid w:val="00644E7A"/>
    <w:rsid w:val="00644E7E"/>
    <w:rsid w:val="00644E87"/>
    <w:rsid w:val="0064511E"/>
    <w:rsid w:val="00645339"/>
    <w:rsid w:val="00645512"/>
    <w:rsid w:val="006457C8"/>
    <w:rsid w:val="006459DB"/>
    <w:rsid w:val="00645D23"/>
    <w:rsid w:val="00646231"/>
    <w:rsid w:val="00646235"/>
    <w:rsid w:val="00646259"/>
    <w:rsid w:val="0064625A"/>
    <w:rsid w:val="006462D4"/>
    <w:rsid w:val="006469BA"/>
    <w:rsid w:val="00646E88"/>
    <w:rsid w:val="00646EE8"/>
    <w:rsid w:val="00646FE0"/>
    <w:rsid w:val="0064706F"/>
    <w:rsid w:val="0064732A"/>
    <w:rsid w:val="006474B3"/>
    <w:rsid w:val="006474F2"/>
    <w:rsid w:val="00647706"/>
    <w:rsid w:val="00647EB2"/>
    <w:rsid w:val="00647FD7"/>
    <w:rsid w:val="0065008E"/>
    <w:rsid w:val="00650092"/>
    <w:rsid w:val="006505C4"/>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B52"/>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B43"/>
    <w:rsid w:val="00655CB3"/>
    <w:rsid w:val="00655E0F"/>
    <w:rsid w:val="00656066"/>
    <w:rsid w:val="006561E2"/>
    <w:rsid w:val="0065663A"/>
    <w:rsid w:val="00656AF0"/>
    <w:rsid w:val="00656C7F"/>
    <w:rsid w:val="00656CC2"/>
    <w:rsid w:val="00656E87"/>
    <w:rsid w:val="00656F8B"/>
    <w:rsid w:val="00656FCA"/>
    <w:rsid w:val="00657366"/>
    <w:rsid w:val="00657A72"/>
    <w:rsid w:val="00657ADC"/>
    <w:rsid w:val="00657AE5"/>
    <w:rsid w:val="00657BE2"/>
    <w:rsid w:val="00657C4B"/>
    <w:rsid w:val="00657EBC"/>
    <w:rsid w:val="00657F70"/>
    <w:rsid w:val="00657FC6"/>
    <w:rsid w:val="0066015F"/>
    <w:rsid w:val="006602D4"/>
    <w:rsid w:val="00660361"/>
    <w:rsid w:val="006604B7"/>
    <w:rsid w:val="00660675"/>
    <w:rsid w:val="00660851"/>
    <w:rsid w:val="00660BE4"/>
    <w:rsid w:val="00660D14"/>
    <w:rsid w:val="00660D7A"/>
    <w:rsid w:val="00660E89"/>
    <w:rsid w:val="00660EFE"/>
    <w:rsid w:val="00661804"/>
    <w:rsid w:val="006619C8"/>
    <w:rsid w:val="006621A6"/>
    <w:rsid w:val="0066224E"/>
    <w:rsid w:val="006626D9"/>
    <w:rsid w:val="00662883"/>
    <w:rsid w:val="00662BA9"/>
    <w:rsid w:val="00662EDB"/>
    <w:rsid w:val="0066301F"/>
    <w:rsid w:val="006631F7"/>
    <w:rsid w:val="006633C0"/>
    <w:rsid w:val="006635CF"/>
    <w:rsid w:val="00663763"/>
    <w:rsid w:val="0066376F"/>
    <w:rsid w:val="006637E3"/>
    <w:rsid w:val="0066384C"/>
    <w:rsid w:val="00663AFC"/>
    <w:rsid w:val="00663FB6"/>
    <w:rsid w:val="00664205"/>
    <w:rsid w:val="006646A5"/>
    <w:rsid w:val="00664883"/>
    <w:rsid w:val="00664975"/>
    <w:rsid w:val="006649BE"/>
    <w:rsid w:val="00664ADF"/>
    <w:rsid w:val="00664CFD"/>
    <w:rsid w:val="00665393"/>
    <w:rsid w:val="006654DA"/>
    <w:rsid w:val="006655EA"/>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6AE"/>
    <w:rsid w:val="00670B0C"/>
    <w:rsid w:val="00670D4C"/>
    <w:rsid w:val="00670F2F"/>
    <w:rsid w:val="00671028"/>
    <w:rsid w:val="00671299"/>
    <w:rsid w:val="006713DF"/>
    <w:rsid w:val="0067143B"/>
    <w:rsid w:val="00671487"/>
    <w:rsid w:val="0067157E"/>
    <w:rsid w:val="00671B70"/>
    <w:rsid w:val="00671D6A"/>
    <w:rsid w:val="00672129"/>
    <w:rsid w:val="0067253E"/>
    <w:rsid w:val="00672583"/>
    <w:rsid w:val="00672736"/>
    <w:rsid w:val="006729B7"/>
    <w:rsid w:val="00672CD3"/>
    <w:rsid w:val="006732E8"/>
    <w:rsid w:val="00673426"/>
    <w:rsid w:val="00673482"/>
    <w:rsid w:val="006735C6"/>
    <w:rsid w:val="0067369D"/>
    <w:rsid w:val="006737AC"/>
    <w:rsid w:val="006738FF"/>
    <w:rsid w:val="00673A9C"/>
    <w:rsid w:val="00673D17"/>
    <w:rsid w:val="00673E4F"/>
    <w:rsid w:val="00673F85"/>
    <w:rsid w:val="00673FAB"/>
    <w:rsid w:val="0067444B"/>
    <w:rsid w:val="00674684"/>
    <w:rsid w:val="00674803"/>
    <w:rsid w:val="00674A9C"/>
    <w:rsid w:val="00674AAE"/>
    <w:rsid w:val="00674B42"/>
    <w:rsid w:val="00674BAF"/>
    <w:rsid w:val="00674DB4"/>
    <w:rsid w:val="00674E5B"/>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2D2"/>
    <w:rsid w:val="006816AC"/>
    <w:rsid w:val="00681933"/>
    <w:rsid w:val="0068193C"/>
    <w:rsid w:val="0068194A"/>
    <w:rsid w:val="00681A7A"/>
    <w:rsid w:val="00681C42"/>
    <w:rsid w:val="00681EF1"/>
    <w:rsid w:val="0068231C"/>
    <w:rsid w:val="006825F9"/>
    <w:rsid w:val="00682847"/>
    <w:rsid w:val="006829C2"/>
    <w:rsid w:val="00682A2B"/>
    <w:rsid w:val="00682C28"/>
    <w:rsid w:val="00683473"/>
    <w:rsid w:val="00683520"/>
    <w:rsid w:val="006836B9"/>
    <w:rsid w:val="0068374A"/>
    <w:rsid w:val="006838ED"/>
    <w:rsid w:val="00683A16"/>
    <w:rsid w:val="006840C6"/>
    <w:rsid w:val="006840EA"/>
    <w:rsid w:val="0068467F"/>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28"/>
    <w:rsid w:val="0068655A"/>
    <w:rsid w:val="00686C7F"/>
    <w:rsid w:val="006870BB"/>
    <w:rsid w:val="0068775A"/>
    <w:rsid w:val="00687BC0"/>
    <w:rsid w:val="00687E54"/>
    <w:rsid w:val="00687EAC"/>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E6B"/>
    <w:rsid w:val="00693F81"/>
    <w:rsid w:val="0069432C"/>
    <w:rsid w:val="006945B4"/>
    <w:rsid w:val="0069471C"/>
    <w:rsid w:val="00694776"/>
    <w:rsid w:val="0069496B"/>
    <w:rsid w:val="00694A94"/>
    <w:rsid w:val="00694C68"/>
    <w:rsid w:val="00694E98"/>
    <w:rsid w:val="0069509A"/>
    <w:rsid w:val="00695184"/>
    <w:rsid w:val="006952CE"/>
    <w:rsid w:val="006954D6"/>
    <w:rsid w:val="006955A8"/>
    <w:rsid w:val="00695629"/>
    <w:rsid w:val="006956AF"/>
    <w:rsid w:val="00695BC0"/>
    <w:rsid w:val="00695C46"/>
    <w:rsid w:val="00695CA2"/>
    <w:rsid w:val="00695D25"/>
    <w:rsid w:val="00695DF1"/>
    <w:rsid w:val="00696041"/>
    <w:rsid w:val="006960EE"/>
    <w:rsid w:val="006963CB"/>
    <w:rsid w:val="006969DC"/>
    <w:rsid w:val="006969E3"/>
    <w:rsid w:val="00696E73"/>
    <w:rsid w:val="00696EAD"/>
    <w:rsid w:val="00696EF5"/>
    <w:rsid w:val="006971B0"/>
    <w:rsid w:val="006971C7"/>
    <w:rsid w:val="00697310"/>
    <w:rsid w:val="00697441"/>
    <w:rsid w:val="0069DE9B"/>
    <w:rsid w:val="006A01DE"/>
    <w:rsid w:val="006A024D"/>
    <w:rsid w:val="006A0927"/>
    <w:rsid w:val="006A0A0A"/>
    <w:rsid w:val="006A0C73"/>
    <w:rsid w:val="006A0D67"/>
    <w:rsid w:val="006A114D"/>
    <w:rsid w:val="006A153A"/>
    <w:rsid w:val="006A1831"/>
    <w:rsid w:val="006A1981"/>
    <w:rsid w:val="006A1B3A"/>
    <w:rsid w:val="006A1C0D"/>
    <w:rsid w:val="006A1F34"/>
    <w:rsid w:val="006A2071"/>
    <w:rsid w:val="006A209F"/>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2BA"/>
    <w:rsid w:val="006A44FD"/>
    <w:rsid w:val="006A4559"/>
    <w:rsid w:val="006A4694"/>
    <w:rsid w:val="006A46CC"/>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EE4"/>
    <w:rsid w:val="006A5F2A"/>
    <w:rsid w:val="006A63F1"/>
    <w:rsid w:val="006A64A4"/>
    <w:rsid w:val="006A677A"/>
    <w:rsid w:val="006A6BD0"/>
    <w:rsid w:val="006A6C22"/>
    <w:rsid w:val="006A6C6C"/>
    <w:rsid w:val="006A6D16"/>
    <w:rsid w:val="006A6E8C"/>
    <w:rsid w:val="006A70FE"/>
    <w:rsid w:val="006A7155"/>
    <w:rsid w:val="006A7227"/>
    <w:rsid w:val="006A735B"/>
    <w:rsid w:val="006A7738"/>
    <w:rsid w:val="006A7CC9"/>
    <w:rsid w:val="006A7DBE"/>
    <w:rsid w:val="006A7F52"/>
    <w:rsid w:val="006A7FF0"/>
    <w:rsid w:val="006B0032"/>
    <w:rsid w:val="006B028F"/>
    <w:rsid w:val="006B02BE"/>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2FF6"/>
    <w:rsid w:val="006B3151"/>
    <w:rsid w:val="006B31C4"/>
    <w:rsid w:val="006B320C"/>
    <w:rsid w:val="006B3462"/>
    <w:rsid w:val="006B36B3"/>
    <w:rsid w:val="006B3832"/>
    <w:rsid w:val="006B3891"/>
    <w:rsid w:val="006B3A2C"/>
    <w:rsid w:val="006B3AB6"/>
    <w:rsid w:val="006B3ADC"/>
    <w:rsid w:val="006B3CAB"/>
    <w:rsid w:val="006B3FAE"/>
    <w:rsid w:val="006B42AA"/>
    <w:rsid w:val="006B4320"/>
    <w:rsid w:val="006B44CB"/>
    <w:rsid w:val="006B46BC"/>
    <w:rsid w:val="006B4983"/>
    <w:rsid w:val="006B49B3"/>
    <w:rsid w:val="006B49D2"/>
    <w:rsid w:val="006B4AC1"/>
    <w:rsid w:val="006B4CE5"/>
    <w:rsid w:val="006B570A"/>
    <w:rsid w:val="006B5715"/>
    <w:rsid w:val="006B5A61"/>
    <w:rsid w:val="006B5FD6"/>
    <w:rsid w:val="006B6476"/>
    <w:rsid w:val="006B648C"/>
    <w:rsid w:val="006B6546"/>
    <w:rsid w:val="006B65A0"/>
    <w:rsid w:val="006B6728"/>
    <w:rsid w:val="006B6AEC"/>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B7FB0"/>
    <w:rsid w:val="006C01C8"/>
    <w:rsid w:val="006C0253"/>
    <w:rsid w:val="006C03A4"/>
    <w:rsid w:val="006C0412"/>
    <w:rsid w:val="006C0632"/>
    <w:rsid w:val="006C067E"/>
    <w:rsid w:val="006C071F"/>
    <w:rsid w:val="006C0A54"/>
    <w:rsid w:val="006C0C90"/>
    <w:rsid w:val="006C0EE9"/>
    <w:rsid w:val="006C0FCD"/>
    <w:rsid w:val="006C1424"/>
    <w:rsid w:val="006C1729"/>
    <w:rsid w:val="006C192D"/>
    <w:rsid w:val="006C1C38"/>
    <w:rsid w:val="006C1CD1"/>
    <w:rsid w:val="006C2550"/>
    <w:rsid w:val="006C2678"/>
    <w:rsid w:val="006C29F9"/>
    <w:rsid w:val="006C2C38"/>
    <w:rsid w:val="006C2C45"/>
    <w:rsid w:val="006C2C8F"/>
    <w:rsid w:val="006C2D91"/>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23"/>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C1"/>
    <w:rsid w:val="006C61F8"/>
    <w:rsid w:val="006C6467"/>
    <w:rsid w:val="006C64D5"/>
    <w:rsid w:val="006C67DA"/>
    <w:rsid w:val="006C6D0C"/>
    <w:rsid w:val="006C6E6D"/>
    <w:rsid w:val="006C7242"/>
    <w:rsid w:val="006C74DD"/>
    <w:rsid w:val="006C79A8"/>
    <w:rsid w:val="006C7AE2"/>
    <w:rsid w:val="006C7CC7"/>
    <w:rsid w:val="006D010C"/>
    <w:rsid w:val="006D03B2"/>
    <w:rsid w:val="006D077B"/>
    <w:rsid w:val="006D0974"/>
    <w:rsid w:val="006D09D2"/>
    <w:rsid w:val="006D0A72"/>
    <w:rsid w:val="006D0C68"/>
    <w:rsid w:val="006D0C8A"/>
    <w:rsid w:val="006D0D92"/>
    <w:rsid w:val="006D121E"/>
    <w:rsid w:val="006D1337"/>
    <w:rsid w:val="006D13E9"/>
    <w:rsid w:val="006D13F9"/>
    <w:rsid w:val="006D176E"/>
    <w:rsid w:val="006D1BD4"/>
    <w:rsid w:val="006D1ED6"/>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5"/>
    <w:rsid w:val="006D5C96"/>
    <w:rsid w:val="006D6010"/>
    <w:rsid w:val="006D6080"/>
    <w:rsid w:val="006D61A7"/>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C83"/>
    <w:rsid w:val="006E1E87"/>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B4E"/>
    <w:rsid w:val="006E4C15"/>
    <w:rsid w:val="006E4DC4"/>
    <w:rsid w:val="006E4F14"/>
    <w:rsid w:val="006E4FEC"/>
    <w:rsid w:val="006E5332"/>
    <w:rsid w:val="006E533F"/>
    <w:rsid w:val="006E53A3"/>
    <w:rsid w:val="006E5696"/>
    <w:rsid w:val="006E5BBA"/>
    <w:rsid w:val="006E5D7B"/>
    <w:rsid w:val="006E5FB5"/>
    <w:rsid w:val="006E6338"/>
    <w:rsid w:val="006E65E3"/>
    <w:rsid w:val="006E66A7"/>
    <w:rsid w:val="006E68C1"/>
    <w:rsid w:val="006E6EAF"/>
    <w:rsid w:val="006E6F14"/>
    <w:rsid w:val="006E7581"/>
    <w:rsid w:val="006E79B9"/>
    <w:rsid w:val="006E7E0A"/>
    <w:rsid w:val="006F007E"/>
    <w:rsid w:val="006F02FD"/>
    <w:rsid w:val="006F0A21"/>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2F2A"/>
    <w:rsid w:val="006F306E"/>
    <w:rsid w:val="006F3136"/>
    <w:rsid w:val="006F3371"/>
    <w:rsid w:val="006F344B"/>
    <w:rsid w:val="006F3613"/>
    <w:rsid w:val="006F3637"/>
    <w:rsid w:val="006F3664"/>
    <w:rsid w:val="006F3CDC"/>
    <w:rsid w:val="006F40BA"/>
    <w:rsid w:val="006F42AE"/>
    <w:rsid w:val="006F4507"/>
    <w:rsid w:val="006F55D0"/>
    <w:rsid w:val="006F5608"/>
    <w:rsid w:val="006F560B"/>
    <w:rsid w:val="006F59E7"/>
    <w:rsid w:val="006F604B"/>
    <w:rsid w:val="006F6337"/>
    <w:rsid w:val="006F6502"/>
    <w:rsid w:val="006F6847"/>
    <w:rsid w:val="006F6A32"/>
    <w:rsid w:val="006F7094"/>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08"/>
    <w:rsid w:val="0070116F"/>
    <w:rsid w:val="007011EE"/>
    <w:rsid w:val="00701369"/>
    <w:rsid w:val="007013B5"/>
    <w:rsid w:val="00701496"/>
    <w:rsid w:val="00701705"/>
    <w:rsid w:val="0070170E"/>
    <w:rsid w:val="00701D18"/>
    <w:rsid w:val="00701F44"/>
    <w:rsid w:val="00702225"/>
    <w:rsid w:val="007027F8"/>
    <w:rsid w:val="00702A1E"/>
    <w:rsid w:val="00702AAC"/>
    <w:rsid w:val="00702C97"/>
    <w:rsid w:val="00702D7E"/>
    <w:rsid w:val="00702E1B"/>
    <w:rsid w:val="007030C7"/>
    <w:rsid w:val="0070343A"/>
    <w:rsid w:val="007035D6"/>
    <w:rsid w:val="007035E8"/>
    <w:rsid w:val="007037AA"/>
    <w:rsid w:val="007038A1"/>
    <w:rsid w:val="007038D9"/>
    <w:rsid w:val="007039BA"/>
    <w:rsid w:val="00703AFB"/>
    <w:rsid w:val="00703D4A"/>
    <w:rsid w:val="00703EFD"/>
    <w:rsid w:val="00703F9F"/>
    <w:rsid w:val="007040E6"/>
    <w:rsid w:val="00704184"/>
    <w:rsid w:val="007044BB"/>
    <w:rsid w:val="00704B92"/>
    <w:rsid w:val="00704F73"/>
    <w:rsid w:val="00705306"/>
    <w:rsid w:val="007053A6"/>
    <w:rsid w:val="007054E5"/>
    <w:rsid w:val="00705812"/>
    <w:rsid w:val="00705C74"/>
    <w:rsid w:val="00706076"/>
    <w:rsid w:val="007060FC"/>
    <w:rsid w:val="00706450"/>
    <w:rsid w:val="00706625"/>
    <w:rsid w:val="0070690C"/>
    <w:rsid w:val="00706952"/>
    <w:rsid w:val="00706B0E"/>
    <w:rsid w:val="00706B40"/>
    <w:rsid w:val="00706C63"/>
    <w:rsid w:val="00706FC4"/>
    <w:rsid w:val="007073B1"/>
    <w:rsid w:val="0070768C"/>
    <w:rsid w:val="007076E6"/>
    <w:rsid w:val="00707BD7"/>
    <w:rsid w:val="00707D18"/>
    <w:rsid w:val="00707F91"/>
    <w:rsid w:val="00710129"/>
    <w:rsid w:val="00710736"/>
    <w:rsid w:val="00710F1F"/>
    <w:rsid w:val="007112F8"/>
    <w:rsid w:val="00711AB9"/>
    <w:rsid w:val="00711C17"/>
    <w:rsid w:val="00711E02"/>
    <w:rsid w:val="0071226A"/>
    <w:rsid w:val="007122DA"/>
    <w:rsid w:val="00712475"/>
    <w:rsid w:val="0071247C"/>
    <w:rsid w:val="0071255A"/>
    <w:rsid w:val="007125EF"/>
    <w:rsid w:val="00712622"/>
    <w:rsid w:val="007126B1"/>
    <w:rsid w:val="007127A2"/>
    <w:rsid w:val="007127A3"/>
    <w:rsid w:val="007129D9"/>
    <w:rsid w:val="00712C57"/>
    <w:rsid w:val="00712F2D"/>
    <w:rsid w:val="00713515"/>
    <w:rsid w:val="00713587"/>
    <w:rsid w:val="0071385C"/>
    <w:rsid w:val="007138DE"/>
    <w:rsid w:val="00713970"/>
    <w:rsid w:val="0071410A"/>
    <w:rsid w:val="00714A31"/>
    <w:rsid w:val="00714A43"/>
    <w:rsid w:val="00714B19"/>
    <w:rsid w:val="007150B0"/>
    <w:rsid w:val="007155A6"/>
    <w:rsid w:val="00715797"/>
    <w:rsid w:val="00715A9A"/>
    <w:rsid w:val="00715B97"/>
    <w:rsid w:val="00716314"/>
    <w:rsid w:val="00716447"/>
    <w:rsid w:val="00716547"/>
    <w:rsid w:val="007166DE"/>
    <w:rsid w:val="00716813"/>
    <w:rsid w:val="00716926"/>
    <w:rsid w:val="00716979"/>
    <w:rsid w:val="00716A08"/>
    <w:rsid w:val="00716B77"/>
    <w:rsid w:val="00716CF5"/>
    <w:rsid w:val="00716D17"/>
    <w:rsid w:val="00717224"/>
    <w:rsid w:val="0071732C"/>
    <w:rsid w:val="00717392"/>
    <w:rsid w:val="007175CC"/>
    <w:rsid w:val="007177D8"/>
    <w:rsid w:val="007177D9"/>
    <w:rsid w:val="0071796A"/>
    <w:rsid w:val="00717D89"/>
    <w:rsid w:val="00717DCF"/>
    <w:rsid w:val="00717EA3"/>
    <w:rsid w:val="00720157"/>
    <w:rsid w:val="007201AB"/>
    <w:rsid w:val="007203B7"/>
    <w:rsid w:val="007205F3"/>
    <w:rsid w:val="007207F3"/>
    <w:rsid w:val="00720898"/>
    <w:rsid w:val="00720953"/>
    <w:rsid w:val="00720992"/>
    <w:rsid w:val="007209F3"/>
    <w:rsid w:val="00720B6F"/>
    <w:rsid w:val="00720BAA"/>
    <w:rsid w:val="00720BFD"/>
    <w:rsid w:val="00720D83"/>
    <w:rsid w:val="00720E58"/>
    <w:rsid w:val="00721020"/>
    <w:rsid w:val="00721163"/>
    <w:rsid w:val="00721572"/>
    <w:rsid w:val="007217D3"/>
    <w:rsid w:val="00721969"/>
    <w:rsid w:val="007219BF"/>
    <w:rsid w:val="00721ACB"/>
    <w:rsid w:val="00721BAF"/>
    <w:rsid w:val="00721D1C"/>
    <w:rsid w:val="00721DC7"/>
    <w:rsid w:val="00721DDE"/>
    <w:rsid w:val="00721E02"/>
    <w:rsid w:val="00721F29"/>
    <w:rsid w:val="00722140"/>
    <w:rsid w:val="007222B1"/>
    <w:rsid w:val="007224BD"/>
    <w:rsid w:val="00722662"/>
    <w:rsid w:val="0072282B"/>
    <w:rsid w:val="0072283D"/>
    <w:rsid w:val="00722A36"/>
    <w:rsid w:val="00722D3C"/>
    <w:rsid w:val="00722F29"/>
    <w:rsid w:val="0072312A"/>
    <w:rsid w:val="0072339E"/>
    <w:rsid w:val="007233C9"/>
    <w:rsid w:val="0072350A"/>
    <w:rsid w:val="00723619"/>
    <w:rsid w:val="00723788"/>
    <w:rsid w:val="00723859"/>
    <w:rsid w:val="00723D05"/>
    <w:rsid w:val="00723D0A"/>
    <w:rsid w:val="00723F44"/>
    <w:rsid w:val="00724316"/>
    <w:rsid w:val="00724773"/>
    <w:rsid w:val="007247BF"/>
    <w:rsid w:val="00724825"/>
    <w:rsid w:val="007249C7"/>
    <w:rsid w:val="00724CC7"/>
    <w:rsid w:val="00724DE0"/>
    <w:rsid w:val="007250E5"/>
    <w:rsid w:val="00725157"/>
    <w:rsid w:val="00725267"/>
    <w:rsid w:val="007254F6"/>
    <w:rsid w:val="00725838"/>
    <w:rsid w:val="00725D0B"/>
    <w:rsid w:val="00725E6B"/>
    <w:rsid w:val="0072617D"/>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1F81"/>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231"/>
    <w:rsid w:val="00734493"/>
    <w:rsid w:val="007344BB"/>
    <w:rsid w:val="007346F5"/>
    <w:rsid w:val="0073489F"/>
    <w:rsid w:val="007349EC"/>
    <w:rsid w:val="00734AB8"/>
    <w:rsid w:val="00734C92"/>
    <w:rsid w:val="00734ED8"/>
    <w:rsid w:val="007352FB"/>
    <w:rsid w:val="0073538B"/>
    <w:rsid w:val="00735467"/>
    <w:rsid w:val="007354B7"/>
    <w:rsid w:val="00735528"/>
    <w:rsid w:val="00735A18"/>
    <w:rsid w:val="00735BA3"/>
    <w:rsid w:val="00736037"/>
    <w:rsid w:val="0073605C"/>
    <w:rsid w:val="007364DE"/>
    <w:rsid w:val="007365B7"/>
    <w:rsid w:val="00736611"/>
    <w:rsid w:val="007367AD"/>
    <w:rsid w:val="00736924"/>
    <w:rsid w:val="00736971"/>
    <w:rsid w:val="00736A21"/>
    <w:rsid w:val="007371C1"/>
    <w:rsid w:val="007371F5"/>
    <w:rsid w:val="007373D9"/>
    <w:rsid w:val="00737595"/>
    <w:rsid w:val="0073774D"/>
    <w:rsid w:val="00737925"/>
    <w:rsid w:val="00737C55"/>
    <w:rsid w:val="00737D5E"/>
    <w:rsid w:val="0074002E"/>
    <w:rsid w:val="00740045"/>
    <w:rsid w:val="007401CE"/>
    <w:rsid w:val="00740260"/>
    <w:rsid w:val="0074028F"/>
    <w:rsid w:val="007402F4"/>
    <w:rsid w:val="007408A9"/>
    <w:rsid w:val="00740B5A"/>
    <w:rsid w:val="0074107F"/>
    <w:rsid w:val="0074122F"/>
    <w:rsid w:val="0074140F"/>
    <w:rsid w:val="00741684"/>
    <w:rsid w:val="00741714"/>
    <w:rsid w:val="007417A9"/>
    <w:rsid w:val="0074188B"/>
    <w:rsid w:val="007418E5"/>
    <w:rsid w:val="00741A20"/>
    <w:rsid w:val="00741B43"/>
    <w:rsid w:val="00741C00"/>
    <w:rsid w:val="00741F41"/>
    <w:rsid w:val="00741FFB"/>
    <w:rsid w:val="00742016"/>
    <w:rsid w:val="00742242"/>
    <w:rsid w:val="00742245"/>
    <w:rsid w:val="007423BB"/>
    <w:rsid w:val="007425EA"/>
    <w:rsid w:val="00742666"/>
    <w:rsid w:val="00742862"/>
    <w:rsid w:val="00742B32"/>
    <w:rsid w:val="00743169"/>
    <w:rsid w:val="0074338A"/>
    <w:rsid w:val="00743682"/>
    <w:rsid w:val="00743854"/>
    <w:rsid w:val="00743964"/>
    <w:rsid w:val="007439D0"/>
    <w:rsid w:val="00743A8A"/>
    <w:rsid w:val="00743B3A"/>
    <w:rsid w:val="00743DA5"/>
    <w:rsid w:val="00743EFB"/>
    <w:rsid w:val="00743F3E"/>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3C2"/>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C8F"/>
    <w:rsid w:val="00751CF2"/>
    <w:rsid w:val="00751F34"/>
    <w:rsid w:val="00751FEC"/>
    <w:rsid w:val="00752300"/>
    <w:rsid w:val="0075295A"/>
    <w:rsid w:val="0075295E"/>
    <w:rsid w:val="007529BE"/>
    <w:rsid w:val="00752ACF"/>
    <w:rsid w:val="00752E3A"/>
    <w:rsid w:val="00752E8D"/>
    <w:rsid w:val="00752E92"/>
    <w:rsid w:val="00752EC6"/>
    <w:rsid w:val="00752FB3"/>
    <w:rsid w:val="00752FD3"/>
    <w:rsid w:val="007532EE"/>
    <w:rsid w:val="00753614"/>
    <w:rsid w:val="007536DD"/>
    <w:rsid w:val="007536E9"/>
    <w:rsid w:val="0075393B"/>
    <w:rsid w:val="00753A31"/>
    <w:rsid w:val="00753AEC"/>
    <w:rsid w:val="00754128"/>
    <w:rsid w:val="00754589"/>
    <w:rsid w:val="00754DA7"/>
    <w:rsid w:val="00754F4E"/>
    <w:rsid w:val="00754F9F"/>
    <w:rsid w:val="00755089"/>
    <w:rsid w:val="00755223"/>
    <w:rsid w:val="00755262"/>
    <w:rsid w:val="007555BA"/>
    <w:rsid w:val="007555DD"/>
    <w:rsid w:val="007555F5"/>
    <w:rsid w:val="00755851"/>
    <w:rsid w:val="00755A4F"/>
    <w:rsid w:val="00755F22"/>
    <w:rsid w:val="00755FD6"/>
    <w:rsid w:val="00755FF4"/>
    <w:rsid w:val="007560B5"/>
    <w:rsid w:val="00756393"/>
    <w:rsid w:val="007565FA"/>
    <w:rsid w:val="00756627"/>
    <w:rsid w:val="00756B24"/>
    <w:rsid w:val="00756D40"/>
    <w:rsid w:val="00756D44"/>
    <w:rsid w:val="00756D82"/>
    <w:rsid w:val="00756E5D"/>
    <w:rsid w:val="00756EAB"/>
    <w:rsid w:val="00756FC0"/>
    <w:rsid w:val="007571F0"/>
    <w:rsid w:val="0075728D"/>
    <w:rsid w:val="00757377"/>
    <w:rsid w:val="007573F0"/>
    <w:rsid w:val="007577C1"/>
    <w:rsid w:val="0075796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4D"/>
    <w:rsid w:val="00762B54"/>
    <w:rsid w:val="00762D6F"/>
    <w:rsid w:val="00763341"/>
    <w:rsid w:val="00763648"/>
    <w:rsid w:val="007636BD"/>
    <w:rsid w:val="00763A9C"/>
    <w:rsid w:val="00763CB7"/>
    <w:rsid w:val="00763F2D"/>
    <w:rsid w:val="007640C9"/>
    <w:rsid w:val="00764135"/>
    <w:rsid w:val="00764194"/>
    <w:rsid w:val="0076445A"/>
    <w:rsid w:val="0076446C"/>
    <w:rsid w:val="00764490"/>
    <w:rsid w:val="007644C0"/>
    <w:rsid w:val="007646AC"/>
    <w:rsid w:val="00764A6D"/>
    <w:rsid w:val="00764C3D"/>
    <w:rsid w:val="00764D2D"/>
    <w:rsid w:val="00765A1B"/>
    <w:rsid w:val="00765A2E"/>
    <w:rsid w:val="00765ACA"/>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0EB7"/>
    <w:rsid w:val="007713FB"/>
    <w:rsid w:val="00771AE2"/>
    <w:rsid w:val="00771BFA"/>
    <w:rsid w:val="00771C6C"/>
    <w:rsid w:val="00771D80"/>
    <w:rsid w:val="00771E2B"/>
    <w:rsid w:val="00772078"/>
    <w:rsid w:val="0077213B"/>
    <w:rsid w:val="007721A7"/>
    <w:rsid w:val="007721DC"/>
    <w:rsid w:val="00772257"/>
    <w:rsid w:val="00772356"/>
    <w:rsid w:val="007725AF"/>
    <w:rsid w:val="007726A9"/>
    <w:rsid w:val="00772723"/>
    <w:rsid w:val="00772BB8"/>
    <w:rsid w:val="00772E41"/>
    <w:rsid w:val="00772FCF"/>
    <w:rsid w:val="0077313D"/>
    <w:rsid w:val="00773230"/>
    <w:rsid w:val="007735A3"/>
    <w:rsid w:val="007735FD"/>
    <w:rsid w:val="0077367E"/>
    <w:rsid w:val="007736A6"/>
    <w:rsid w:val="00773830"/>
    <w:rsid w:val="007738D3"/>
    <w:rsid w:val="00773FF9"/>
    <w:rsid w:val="007740EE"/>
    <w:rsid w:val="00774581"/>
    <w:rsid w:val="00774779"/>
    <w:rsid w:val="00774A0D"/>
    <w:rsid w:val="00774AAA"/>
    <w:rsid w:val="00774BFE"/>
    <w:rsid w:val="00774FCC"/>
    <w:rsid w:val="0077510C"/>
    <w:rsid w:val="00775284"/>
    <w:rsid w:val="00775886"/>
    <w:rsid w:val="00775934"/>
    <w:rsid w:val="00775974"/>
    <w:rsid w:val="00775CBC"/>
    <w:rsid w:val="00775F0A"/>
    <w:rsid w:val="00776257"/>
    <w:rsid w:val="007762E2"/>
    <w:rsid w:val="00776B7F"/>
    <w:rsid w:val="00776DA5"/>
    <w:rsid w:val="0077711A"/>
    <w:rsid w:val="00777366"/>
    <w:rsid w:val="007773AE"/>
    <w:rsid w:val="00777789"/>
    <w:rsid w:val="0077778C"/>
    <w:rsid w:val="00777CD2"/>
    <w:rsid w:val="00777D1A"/>
    <w:rsid w:val="00777E6D"/>
    <w:rsid w:val="00777FA6"/>
    <w:rsid w:val="00777FCC"/>
    <w:rsid w:val="00780036"/>
    <w:rsid w:val="00780084"/>
    <w:rsid w:val="007802F9"/>
    <w:rsid w:val="00780541"/>
    <w:rsid w:val="00780617"/>
    <w:rsid w:val="007807F3"/>
    <w:rsid w:val="007809B8"/>
    <w:rsid w:val="007809E7"/>
    <w:rsid w:val="00780BB3"/>
    <w:rsid w:val="00780D9E"/>
    <w:rsid w:val="00780DC5"/>
    <w:rsid w:val="00780E5D"/>
    <w:rsid w:val="00781233"/>
    <w:rsid w:val="00781392"/>
    <w:rsid w:val="007813C1"/>
    <w:rsid w:val="007814AB"/>
    <w:rsid w:val="007814F2"/>
    <w:rsid w:val="0078189F"/>
    <w:rsid w:val="00781BEF"/>
    <w:rsid w:val="00781C13"/>
    <w:rsid w:val="00781C96"/>
    <w:rsid w:val="00781EA9"/>
    <w:rsid w:val="007820BF"/>
    <w:rsid w:val="00782305"/>
    <w:rsid w:val="00782599"/>
    <w:rsid w:val="007825AB"/>
    <w:rsid w:val="0078262A"/>
    <w:rsid w:val="00782A7E"/>
    <w:rsid w:val="00782D4D"/>
    <w:rsid w:val="00782D7F"/>
    <w:rsid w:val="00782EE3"/>
    <w:rsid w:val="00783197"/>
    <w:rsid w:val="007834F3"/>
    <w:rsid w:val="00783A1E"/>
    <w:rsid w:val="00783B53"/>
    <w:rsid w:val="007840C5"/>
    <w:rsid w:val="007842B7"/>
    <w:rsid w:val="00784389"/>
    <w:rsid w:val="0078476D"/>
    <w:rsid w:val="007847CD"/>
    <w:rsid w:val="00784840"/>
    <w:rsid w:val="00784C02"/>
    <w:rsid w:val="00784C1B"/>
    <w:rsid w:val="00784D76"/>
    <w:rsid w:val="00784E22"/>
    <w:rsid w:val="00784FC2"/>
    <w:rsid w:val="007850DE"/>
    <w:rsid w:val="00785562"/>
    <w:rsid w:val="00785A27"/>
    <w:rsid w:val="00785CFC"/>
    <w:rsid w:val="00785F6D"/>
    <w:rsid w:val="0078660B"/>
    <w:rsid w:val="00786A73"/>
    <w:rsid w:val="00786ACC"/>
    <w:rsid w:val="00786B12"/>
    <w:rsid w:val="00786CE9"/>
    <w:rsid w:val="00786D0E"/>
    <w:rsid w:val="00786D77"/>
    <w:rsid w:val="00787634"/>
    <w:rsid w:val="0078784E"/>
    <w:rsid w:val="00787883"/>
    <w:rsid w:val="00787999"/>
    <w:rsid w:val="0079035A"/>
    <w:rsid w:val="007906A1"/>
    <w:rsid w:val="007906F9"/>
    <w:rsid w:val="007907BA"/>
    <w:rsid w:val="0079087F"/>
    <w:rsid w:val="00790A2F"/>
    <w:rsid w:val="00790E92"/>
    <w:rsid w:val="00790EC3"/>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81"/>
    <w:rsid w:val="007936A6"/>
    <w:rsid w:val="007936F3"/>
    <w:rsid w:val="00793884"/>
    <w:rsid w:val="007938B6"/>
    <w:rsid w:val="00793F19"/>
    <w:rsid w:val="00794503"/>
    <w:rsid w:val="007946CE"/>
    <w:rsid w:val="00794740"/>
    <w:rsid w:val="007948B5"/>
    <w:rsid w:val="007949EC"/>
    <w:rsid w:val="00794BA7"/>
    <w:rsid w:val="00794F8E"/>
    <w:rsid w:val="00795330"/>
    <w:rsid w:val="007954DA"/>
    <w:rsid w:val="00795762"/>
    <w:rsid w:val="007959A9"/>
    <w:rsid w:val="007959D7"/>
    <w:rsid w:val="00795AC3"/>
    <w:rsid w:val="00795AD3"/>
    <w:rsid w:val="00795AD5"/>
    <w:rsid w:val="00795BEE"/>
    <w:rsid w:val="00795E17"/>
    <w:rsid w:val="00795E90"/>
    <w:rsid w:val="00795F28"/>
    <w:rsid w:val="007962E0"/>
    <w:rsid w:val="00796386"/>
    <w:rsid w:val="007966B4"/>
    <w:rsid w:val="00796862"/>
    <w:rsid w:val="00796CFC"/>
    <w:rsid w:val="00796D4B"/>
    <w:rsid w:val="00797165"/>
    <w:rsid w:val="007974B1"/>
    <w:rsid w:val="00797545"/>
    <w:rsid w:val="007975F5"/>
    <w:rsid w:val="00797701"/>
    <w:rsid w:val="007979CE"/>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624"/>
    <w:rsid w:val="007A3CC4"/>
    <w:rsid w:val="007A3D28"/>
    <w:rsid w:val="007A3FE3"/>
    <w:rsid w:val="007A4074"/>
    <w:rsid w:val="007A4181"/>
    <w:rsid w:val="007A41F4"/>
    <w:rsid w:val="007A44F7"/>
    <w:rsid w:val="007A476B"/>
    <w:rsid w:val="007A47B2"/>
    <w:rsid w:val="007A47FE"/>
    <w:rsid w:val="007A483E"/>
    <w:rsid w:val="007A4C9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A7BAE"/>
    <w:rsid w:val="007B0002"/>
    <w:rsid w:val="007B017D"/>
    <w:rsid w:val="007B01AF"/>
    <w:rsid w:val="007B075C"/>
    <w:rsid w:val="007B083D"/>
    <w:rsid w:val="007B09B4"/>
    <w:rsid w:val="007B09D1"/>
    <w:rsid w:val="007B0AC4"/>
    <w:rsid w:val="007B0C64"/>
    <w:rsid w:val="007B0E31"/>
    <w:rsid w:val="007B1265"/>
    <w:rsid w:val="007B15A4"/>
    <w:rsid w:val="007B1A21"/>
    <w:rsid w:val="007B1ACD"/>
    <w:rsid w:val="007B1B97"/>
    <w:rsid w:val="007B1DF1"/>
    <w:rsid w:val="007B21B1"/>
    <w:rsid w:val="007B234D"/>
    <w:rsid w:val="007B2840"/>
    <w:rsid w:val="007B28B4"/>
    <w:rsid w:val="007B2980"/>
    <w:rsid w:val="007B2E6D"/>
    <w:rsid w:val="007B2E7A"/>
    <w:rsid w:val="007B2FDF"/>
    <w:rsid w:val="007B30EA"/>
    <w:rsid w:val="007B3218"/>
    <w:rsid w:val="007B33D2"/>
    <w:rsid w:val="007B3521"/>
    <w:rsid w:val="007B354B"/>
    <w:rsid w:val="007B3A86"/>
    <w:rsid w:val="007B3DE7"/>
    <w:rsid w:val="007B3E2A"/>
    <w:rsid w:val="007B4246"/>
    <w:rsid w:val="007B43A1"/>
    <w:rsid w:val="007B4499"/>
    <w:rsid w:val="007B464D"/>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703"/>
    <w:rsid w:val="007B7837"/>
    <w:rsid w:val="007B7A69"/>
    <w:rsid w:val="007B7DF3"/>
    <w:rsid w:val="007B7E46"/>
    <w:rsid w:val="007B7F1B"/>
    <w:rsid w:val="007C056D"/>
    <w:rsid w:val="007C05EB"/>
    <w:rsid w:val="007C0F4F"/>
    <w:rsid w:val="007C13F1"/>
    <w:rsid w:val="007C1743"/>
    <w:rsid w:val="007C1AA2"/>
    <w:rsid w:val="007C1F3A"/>
    <w:rsid w:val="007C2114"/>
    <w:rsid w:val="007C21ED"/>
    <w:rsid w:val="007C231D"/>
    <w:rsid w:val="007C23AE"/>
    <w:rsid w:val="007C261E"/>
    <w:rsid w:val="007C2806"/>
    <w:rsid w:val="007C2AEF"/>
    <w:rsid w:val="007C2DEB"/>
    <w:rsid w:val="007C34BA"/>
    <w:rsid w:val="007C3946"/>
    <w:rsid w:val="007C3A53"/>
    <w:rsid w:val="007C3A83"/>
    <w:rsid w:val="007C3C2C"/>
    <w:rsid w:val="007C3D7D"/>
    <w:rsid w:val="007C4201"/>
    <w:rsid w:val="007C44D3"/>
    <w:rsid w:val="007C463C"/>
    <w:rsid w:val="007C46BA"/>
    <w:rsid w:val="007C4ABD"/>
    <w:rsid w:val="007C4B44"/>
    <w:rsid w:val="007C5273"/>
    <w:rsid w:val="007C54D6"/>
    <w:rsid w:val="007C5996"/>
    <w:rsid w:val="007C59EB"/>
    <w:rsid w:val="007C5A14"/>
    <w:rsid w:val="007C5C83"/>
    <w:rsid w:val="007C5D8A"/>
    <w:rsid w:val="007C6321"/>
    <w:rsid w:val="007C662A"/>
    <w:rsid w:val="007C66AF"/>
    <w:rsid w:val="007C6958"/>
    <w:rsid w:val="007C6A21"/>
    <w:rsid w:val="007C6AAA"/>
    <w:rsid w:val="007C708A"/>
    <w:rsid w:val="007C70D1"/>
    <w:rsid w:val="007C715A"/>
    <w:rsid w:val="007C7680"/>
    <w:rsid w:val="007C7D92"/>
    <w:rsid w:val="007C7E40"/>
    <w:rsid w:val="007D00FA"/>
    <w:rsid w:val="007D014E"/>
    <w:rsid w:val="007D022D"/>
    <w:rsid w:val="007D0527"/>
    <w:rsid w:val="007D0846"/>
    <w:rsid w:val="007D0AB5"/>
    <w:rsid w:val="007D0C47"/>
    <w:rsid w:val="007D0D50"/>
    <w:rsid w:val="007D0DD4"/>
    <w:rsid w:val="007D0EF7"/>
    <w:rsid w:val="007D0F53"/>
    <w:rsid w:val="007D14A9"/>
    <w:rsid w:val="007D16FF"/>
    <w:rsid w:val="007D181D"/>
    <w:rsid w:val="007D1A42"/>
    <w:rsid w:val="007D1A5A"/>
    <w:rsid w:val="007D1AFC"/>
    <w:rsid w:val="007D1DE9"/>
    <w:rsid w:val="007D221D"/>
    <w:rsid w:val="007D269C"/>
    <w:rsid w:val="007D26D0"/>
    <w:rsid w:val="007D2706"/>
    <w:rsid w:val="007D2B58"/>
    <w:rsid w:val="007D2B94"/>
    <w:rsid w:val="007D2CAF"/>
    <w:rsid w:val="007D31A0"/>
    <w:rsid w:val="007D34B9"/>
    <w:rsid w:val="007D35B2"/>
    <w:rsid w:val="007D37DC"/>
    <w:rsid w:val="007D3AEC"/>
    <w:rsid w:val="007D3FD8"/>
    <w:rsid w:val="007D4A40"/>
    <w:rsid w:val="007D4CB4"/>
    <w:rsid w:val="007D4DC3"/>
    <w:rsid w:val="007D50FE"/>
    <w:rsid w:val="007D5181"/>
    <w:rsid w:val="007D5317"/>
    <w:rsid w:val="007D5450"/>
    <w:rsid w:val="007D573B"/>
    <w:rsid w:val="007D57F6"/>
    <w:rsid w:val="007D5967"/>
    <w:rsid w:val="007D5A01"/>
    <w:rsid w:val="007D5E26"/>
    <w:rsid w:val="007D5F56"/>
    <w:rsid w:val="007D602B"/>
    <w:rsid w:val="007D607C"/>
    <w:rsid w:val="007D61E4"/>
    <w:rsid w:val="007D628A"/>
    <w:rsid w:val="007D62B4"/>
    <w:rsid w:val="007D64D8"/>
    <w:rsid w:val="007D67A4"/>
    <w:rsid w:val="007D69BC"/>
    <w:rsid w:val="007D6AFB"/>
    <w:rsid w:val="007D6BAA"/>
    <w:rsid w:val="007D6FC8"/>
    <w:rsid w:val="007D713D"/>
    <w:rsid w:val="007D7175"/>
    <w:rsid w:val="007D73E1"/>
    <w:rsid w:val="007D769B"/>
    <w:rsid w:val="007D76AE"/>
    <w:rsid w:val="007D77C7"/>
    <w:rsid w:val="007D7CC8"/>
    <w:rsid w:val="007E0349"/>
    <w:rsid w:val="007E0432"/>
    <w:rsid w:val="007E0597"/>
    <w:rsid w:val="007E069D"/>
    <w:rsid w:val="007E0BC4"/>
    <w:rsid w:val="007E0F92"/>
    <w:rsid w:val="007E122B"/>
    <w:rsid w:val="007E14BA"/>
    <w:rsid w:val="007E1915"/>
    <w:rsid w:val="007E1AFE"/>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4EF3"/>
    <w:rsid w:val="007E5099"/>
    <w:rsid w:val="007E50C5"/>
    <w:rsid w:val="007E55BE"/>
    <w:rsid w:val="007E5A5A"/>
    <w:rsid w:val="007E5BC4"/>
    <w:rsid w:val="007E5CD4"/>
    <w:rsid w:val="007E5CE2"/>
    <w:rsid w:val="007E5D41"/>
    <w:rsid w:val="007E5E2C"/>
    <w:rsid w:val="007E5E8B"/>
    <w:rsid w:val="007E5F27"/>
    <w:rsid w:val="007E6043"/>
    <w:rsid w:val="007E6050"/>
    <w:rsid w:val="007E619E"/>
    <w:rsid w:val="007E6254"/>
    <w:rsid w:val="007E62B4"/>
    <w:rsid w:val="007E656D"/>
    <w:rsid w:val="007E65DD"/>
    <w:rsid w:val="007E66E2"/>
    <w:rsid w:val="007E67FB"/>
    <w:rsid w:val="007E6AAB"/>
    <w:rsid w:val="007E6FAA"/>
    <w:rsid w:val="007E7283"/>
    <w:rsid w:val="007E7501"/>
    <w:rsid w:val="007E756C"/>
    <w:rsid w:val="007E7B9F"/>
    <w:rsid w:val="007E7D0D"/>
    <w:rsid w:val="007E7E1C"/>
    <w:rsid w:val="007F0776"/>
    <w:rsid w:val="007F07F4"/>
    <w:rsid w:val="007F07FD"/>
    <w:rsid w:val="007F0958"/>
    <w:rsid w:val="007F0A84"/>
    <w:rsid w:val="007F0B94"/>
    <w:rsid w:val="007F0BF6"/>
    <w:rsid w:val="007F0C70"/>
    <w:rsid w:val="007F0CB8"/>
    <w:rsid w:val="007F0FD2"/>
    <w:rsid w:val="007F10FC"/>
    <w:rsid w:val="007F1333"/>
    <w:rsid w:val="007F142B"/>
    <w:rsid w:val="007F190C"/>
    <w:rsid w:val="007F1911"/>
    <w:rsid w:val="007F19AA"/>
    <w:rsid w:val="007F2272"/>
    <w:rsid w:val="007F2306"/>
    <w:rsid w:val="007F26DB"/>
    <w:rsid w:val="007F2C18"/>
    <w:rsid w:val="007F2C3E"/>
    <w:rsid w:val="007F2DF4"/>
    <w:rsid w:val="007F2F43"/>
    <w:rsid w:val="007F2F4D"/>
    <w:rsid w:val="007F36C6"/>
    <w:rsid w:val="007F37AD"/>
    <w:rsid w:val="007F38AE"/>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2A7"/>
    <w:rsid w:val="007F67A9"/>
    <w:rsid w:val="007F691E"/>
    <w:rsid w:val="007F6C85"/>
    <w:rsid w:val="007F6CEC"/>
    <w:rsid w:val="007F6E0C"/>
    <w:rsid w:val="007F716C"/>
    <w:rsid w:val="007F727C"/>
    <w:rsid w:val="007F73E2"/>
    <w:rsid w:val="007F748F"/>
    <w:rsid w:val="007F7624"/>
    <w:rsid w:val="007F76BB"/>
    <w:rsid w:val="007F7954"/>
    <w:rsid w:val="007F7DEF"/>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9D0"/>
    <w:rsid w:val="00802A07"/>
    <w:rsid w:val="00802C75"/>
    <w:rsid w:val="00802DA5"/>
    <w:rsid w:val="00803046"/>
    <w:rsid w:val="00803776"/>
    <w:rsid w:val="008037DB"/>
    <w:rsid w:val="008039AB"/>
    <w:rsid w:val="00803AEF"/>
    <w:rsid w:val="00803B4B"/>
    <w:rsid w:val="008040B3"/>
    <w:rsid w:val="008040BC"/>
    <w:rsid w:val="008040E8"/>
    <w:rsid w:val="00804470"/>
    <w:rsid w:val="008045AD"/>
    <w:rsid w:val="008048AD"/>
    <w:rsid w:val="00804913"/>
    <w:rsid w:val="00804ABA"/>
    <w:rsid w:val="00804BF7"/>
    <w:rsid w:val="00804E79"/>
    <w:rsid w:val="0080503F"/>
    <w:rsid w:val="00805262"/>
    <w:rsid w:val="00805269"/>
    <w:rsid w:val="0080543D"/>
    <w:rsid w:val="008055A7"/>
    <w:rsid w:val="008055EA"/>
    <w:rsid w:val="008056A3"/>
    <w:rsid w:val="0080578D"/>
    <w:rsid w:val="008058F6"/>
    <w:rsid w:val="00805C7D"/>
    <w:rsid w:val="00805FB9"/>
    <w:rsid w:val="00806141"/>
    <w:rsid w:val="00806932"/>
    <w:rsid w:val="0080699B"/>
    <w:rsid w:val="00806B10"/>
    <w:rsid w:val="00806BF8"/>
    <w:rsid w:val="00807252"/>
    <w:rsid w:val="00807383"/>
    <w:rsid w:val="00807419"/>
    <w:rsid w:val="008076A5"/>
    <w:rsid w:val="008077B2"/>
    <w:rsid w:val="0080780B"/>
    <w:rsid w:val="008078B7"/>
    <w:rsid w:val="008078EA"/>
    <w:rsid w:val="00807C33"/>
    <w:rsid w:val="00807CE2"/>
    <w:rsid w:val="00807CE5"/>
    <w:rsid w:val="00810471"/>
    <w:rsid w:val="008109F0"/>
    <w:rsid w:val="008111F2"/>
    <w:rsid w:val="0081147E"/>
    <w:rsid w:val="00812128"/>
    <w:rsid w:val="00812176"/>
    <w:rsid w:val="00812980"/>
    <w:rsid w:val="00812AF2"/>
    <w:rsid w:val="00812D5C"/>
    <w:rsid w:val="00812E06"/>
    <w:rsid w:val="00813274"/>
    <w:rsid w:val="00813280"/>
    <w:rsid w:val="00813288"/>
    <w:rsid w:val="00813315"/>
    <w:rsid w:val="008133B2"/>
    <w:rsid w:val="008136B2"/>
    <w:rsid w:val="00813804"/>
    <w:rsid w:val="00813855"/>
    <w:rsid w:val="00813888"/>
    <w:rsid w:val="008141D2"/>
    <w:rsid w:val="0081445E"/>
    <w:rsid w:val="0081457A"/>
    <w:rsid w:val="008145BC"/>
    <w:rsid w:val="00814815"/>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0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069"/>
    <w:rsid w:val="00821271"/>
    <w:rsid w:val="00821C68"/>
    <w:rsid w:val="00821C76"/>
    <w:rsid w:val="00821C8D"/>
    <w:rsid w:val="00821CA8"/>
    <w:rsid w:val="00821DA8"/>
    <w:rsid w:val="00822050"/>
    <w:rsid w:val="0082225E"/>
    <w:rsid w:val="00822425"/>
    <w:rsid w:val="0082242E"/>
    <w:rsid w:val="008225ED"/>
    <w:rsid w:val="00822703"/>
    <w:rsid w:val="00822787"/>
    <w:rsid w:val="00822798"/>
    <w:rsid w:val="0082287B"/>
    <w:rsid w:val="00822DF8"/>
    <w:rsid w:val="00822E12"/>
    <w:rsid w:val="00822F9D"/>
    <w:rsid w:val="00822FBD"/>
    <w:rsid w:val="00822FEE"/>
    <w:rsid w:val="0082313E"/>
    <w:rsid w:val="008232CC"/>
    <w:rsid w:val="0082343D"/>
    <w:rsid w:val="00823459"/>
    <w:rsid w:val="00823477"/>
    <w:rsid w:val="00823C26"/>
    <w:rsid w:val="00823D68"/>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676"/>
    <w:rsid w:val="008257AA"/>
    <w:rsid w:val="0082585C"/>
    <w:rsid w:val="00825875"/>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7B0"/>
    <w:rsid w:val="00830920"/>
    <w:rsid w:val="00830AC8"/>
    <w:rsid w:val="00830C27"/>
    <w:rsid w:val="008313BB"/>
    <w:rsid w:val="00831943"/>
    <w:rsid w:val="00831B63"/>
    <w:rsid w:val="00831BD2"/>
    <w:rsid w:val="00831E69"/>
    <w:rsid w:val="00831EFF"/>
    <w:rsid w:val="00831F1E"/>
    <w:rsid w:val="0083219B"/>
    <w:rsid w:val="0083247A"/>
    <w:rsid w:val="008328BD"/>
    <w:rsid w:val="0083298A"/>
    <w:rsid w:val="00832A3A"/>
    <w:rsid w:val="00832DA5"/>
    <w:rsid w:val="00833044"/>
    <w:rsid w:val="008331E9"/>
    <w:rsid w:val="008332FE"/>
    <w:rsid w:val="00833474"/>
    <w:rsid w:val="00833663"/>
    <w:rsid w:val="008336D4"/>
    <w:rsid w:val="00833AF4"/>
    <w:rsid w:val="00833BA9"/>
    <w:rsid w:val="00833CCA"/>
    <w:rsid w:val="00833DDE"/>
    <w:rsid w:val="0083403D"/>
    <w:rsid w:val="008341E7"/>
    <w:rsid w:val="00834301"/>
    <w:rsid w:val="0083440F"/>
    <w:rsid w:val="00834420"/>
    <w:rsid w:val="00834505"/>
    <w:rsid w:val="008345BF"/>
    <w:rsid w:val="00834876"/>
    <w:rsid w:val="008348F3"/>
    <w:rsid w:val="00834AAD"/>
    <w:rsid w:val="00834CE9"/>
    <w:rsid w:val="00834D08"/>
    <w:rsid w:val="00835023"/>
    <w:rsid w:val="00835077"/>
    <w:rsid w:val="00835635"/>
    <w:rsid w:val="00835773"/>
    <w:rsid w:val="00835B17"/>
    <w:rsid w:val="00835CCC"/>
    <w:rsid w:val="00835FCE"/>
    <w:rsid w:val="0083602B"/>
    <w:rsid w:val="00836126"/>
    <w:rsid w:val="00836296"/>
    <w:rsid w:val="00836715"/>
    <w:rsid w:val="00836E03"/>
    <w:rsid w:val="00836F2C"/>
    <w:rsid w:val="00836F73"/>
    <w:rsid w:val="008370DE"/>
    <w:rsid w:val="00837461"/>
    <w:rsid w:val="00837848"/>
    <w:rsid w:val="008379C8"/>
    <w:rsid w:val="00837D08"/>
    <w:rsid w:val="00840853"/>
    <w:rsid w:val="008408E7"/>
    <w:rsid w:val="0084097C"/>
    <w:rsid w:val="00840AAC"/>
    <w:rsid w:val="00840B80"/>
    <w:rsid w:val="00841076"/>
    <w:rsid w:val="008411E9"/>
    <w:rsid w:val="008416C0"/>
    <w:rsid w:val="008416F2"/>
    <w:rsid w:val="0084189A"/>
    <w:rsid w:val="008418B1"/>
    <w:rsid w:val="008418F3"/>
    <w:rsid w:val="008419C5"/>
    <w:rsid w:val="00841BFE"/>
    <w:rsid w:val="00841C7E"/>
    <w:rsid w:val="00841F59"/>
    <w:rsid w:val="00841F66"/>
    <w:rsid w:val="00841FB2"/>
    <w:rsid w:val="0084226A"/>
    <w:rsid w:val="00842BB3"/>
    <w:rsid w:val="00842F90"/>
    <w:rsid w:val="0084348B"/>
    <w:rsid w:val="0084352B"/>
    <w:rsid w:val="00843591"/>
    <w:rsid w:val="00843761"/>
    <w:rsid w:val="008438B6"/>
    <w:rsid w:val="00843AA6"/>
    <w:rsid w:val="00843E2B"/>
    <w:rsid w:val="00843F69"/>
    <w:rsid w:val="00843FFE"/>
    <w:rsid w:val="0084406B"/>
    <w:rsid w:val="00844277"/>
    <w:rsid w:val="008443AB"/>
    <w:rsid w:val="008443BA"/>
    <w:rsid w:val="0084458D"/>
    <w:rsid w:val="00844606"/>
    <w:rsid w:val="008446F6"/>
    <w:rsid w:val="00844AA5"/>
    <w:rsid w:val="008454B1"/>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4C6"/>
    <w:rsid w:val="00847536"/>
    <w:rsid w:val="008476AA"/>
    <w:rsid w:val="008477BD"/>
    <w:rsid w:val="0084781B"/>
    <w:rsid w:val="0084791B"/>
    <w:rsid w:val="0084796D"/>
    <w:rsid w:val="00847B3A"/>
    <w:rsid w:val="00847CB1"/>
    <w:rsid w:val="00847D3B"/>
    <w:rsid w:val="00847ED7"/>
    <w:rsid w:val="00847F2D"/>
    <w:rsid w:val="008500FA"/>
    <w:rsid w:val="00850396"/>
    <w:rsid w:val="008503A5"/>
    <w:rsid w:val="0085044D"/>
    <w:rsid w:val="008506D0"/>
    <w:rsid w:val="0085088D"/>
    <w:rsid w:val="00850895"/>
    <w:rsid w:val="008509E2"/>
    <w:rsid w:val="00850CC6"/>
    <w:rsid w:val="00850DEB"/>
    <w:rsid w:val="00850E31"/>
    <w:rsid w:val="008511B7"/>
    <w:rsid w:val="008512A6"/>
    <w:rsid w:val="008513C5"/>
    <w:rsid w:val="008513EA"/>
    <w:rsid w:val="008514DE"/>
    <w:rsid w:val="008514F5"/>
    <w:rsid w:val="008517C9"/>
    <w:rsid w:val="008517CE"/>
    <w:rsid w:val="008517EE"/>
    <w:rsid w:val="00851A99"/>
    <w:rsid w:val="00851B1C"/>
    <w:rsid w:val="00851B27"/>
    <w:rsid w:val="00851C82"/>
    <w:rsid w:val="00851ED1"/>
    <w:rsid w:val="00851F36"/>
    <w:rsid w:val="00852052"/>
    <w:rsid w:val="00852113"/>
    <w:rsid w:val="00852141"/>
    <w:rsid w:val="0085294E"/>
    <w:rsid w:val="00852A01"/>
    <w:rsid w:val="00852BFE"/>
    <w:rsid w:val="00852F51"/>
    <w:rsid w:val="00852F8B"/>
    <w:rsid w:val="00853100"/>
    <w:rsid w:val="0085396A"/>
    <w:rsid w:val="00853A2B"/>
    <w:rsid w:val="00853A2E"/>
    <w:rsid w:val="00853BC0"/>
    <w:rsid w:val="00853BE6"/>
    <w:rsid w:val="00853D05"/>
    <w:rsid w:val="00853D12"/>
    <w:rsid w:val="00853F0F"/>
    <w:rsid w:val="00853F97"/>
    <w:rsid w:val="008540EB"/>
    <w:rsid w:val="0085431B"/>
    <w:rsid w:val="0085444A"/>
    <w:rsid w:val="008544B5"/>
    <w:rsid w:val="00854566"/>
    <w:rsid w:val="00854866"/>
    <w:rsid w:val="00854AC2"/>
    <w:rsid w:val="00854BC0"/>
    <w:rsid w:val="00854C05"/>
    <w:rsid w:val="008558EF"/>
    <w:rsid w:val="008559A4"/>
    <w:rsid w:val="008559FD"/>
    <w:rsid w:val="00855C66"/>
    <w:rsid w:val="00855D46"/>
    <w:rsid w:val="008560CE"/>
    <w:rsid w:val="008561F9"/>
    <w:rsid w:val="00856971"/>
    <w:rsid w:val="00856992"/>
    <w:rsid w:val="00856A09"/>
    <w:rsid w:val="00856AA3"/>
    <w:rsid w:val="0085724C"/>
    <w:rsid w:val="00857DEE"/>
    <w:rsid w:val="00857DF4"/>
    <w:rsid w:val="008607F2"/>
    <w:rsid w:val="00860AD4"/>
    <w:rsid w:val="00860C63"/>
    <w:rsid w:val="00860C89"/>
    <w:rsid w:val="00860DB7"/>
    <w:rsid w:val="00860DD6"/>
    <w:rsid w:val="00860F8F"/>
    <w:rsid w:val="00860F9B"/>
    <w:rsid w:val="00861272"/>
    <w:rsid w:val="00861477"/>
    <w:rsid w:val="008614CA"/>
    <w:rsid w:val="0086179E"/>
    <w:rsid w:val="00861C83"/>
    <w:rsid w:val="00862226"/>
    <w:rsid w:val="00862902"/>
    <w:rsid w:val="00862C4F"/>
    <w:rsid w:val="00862CD3"/>
    <w:rsid w:val="00862DAC"/>
    <w:rsid w:val="00862F25"/>
    <w:rsid w:val="00863378"/>
    <w:rsid w:val="008634D5"/>
    <w:rsid w:val="008637E9"/>
    <w:rsid w:val="00863958"/>
    <w:rsid w:val="00863D7C"/>
    <w:rsid w:val="00863DF7"/>
    <w:rsid w:val="00863E90"/>
    <w:rsid w:val="00863EF6"/>
    <w:rsid w:val="0086409B"/>
    <w:rsid w:val="00864582"/>
    <w:rsid w:val="00864660"/>
    <w:rsid w:val="00864B33"/>
    <w:rsid w:val="00864B88"/>
    <w:rsid w:val="008650CA"/>
    <w:rsid w:val="0086511E"/>
    <w:rsid w:val="0086530E"/>
    <w:rsid w:val="00865376"/>
    <w:rsid w:val="008654CA"/>
    <w:rsid w:val="00865506"/>
    <w:rsid w:val="0086566F"/>
    <w:rsid w:val="008656F8"/>
    <w:rsid w:val="008658AA"/>
    <w:rsid w:val="00865D6C"/>
    <w:rsid w:val="00865DA6"/>
    <w:rsid w:val="00865DC7"/>
    <w:rsid w:val="00865FE9"/>
    <w:rsid w:val="00866341"/>
    <w:rsid w:val="00866698"/>
    <w:rsid w:val="00866B94"/>
    <w:rsid w:val="00866DD3"/>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A75"/>
    <w:rsid w:val="00876A91"/>
    <w:rsid w:val="00876B80"/>
    <w:rsid w:val="00876E8B"/>
    <w:rsid w:val="008774C0"/>
    <w:rsid w:val="00877BCA"/>
    <w:rsid w:val="00877BD5"/>
    <w:rsid w:val="00877DE5"/>
    <w:rsid w:val="00877F09"/>
    <w:rsid w:val="008802CA"/>
    <w:rsid w:val="00880355"/>
    <w:rsid w:val="0088051A"/>
    <w:rsid w:val="008807B4"/>
    <w:rsid w:val="00880834"/>
    <w:rsid w:val="00880969"/>
    <w:rsid w:val="00880CBB"/>
    <w:rsid w:val="00880FD7"/>
    <w:rsid w:val="00881224"/>
    <w:rsid w:val="0088127C"/>
    <w:rsid w:val="0088159C"/>
    <w:rsid w:val="00881887"/>
    <w:rsid w:val="008818E4"/>
    <w:rsid w:val="008819B2"/>
    <w:rsid w:val="00881D73"/>
    <w:rsid w:val="00881FA5"/>
    <w:rsid w:val="008822D5"/>
    <w:rsid w:val="00882364"/>
    <w:rsid w:val="008823A3"/>
    <w:rsid w:val="008824C2"/>
    <w:rsid w:val="008824F9"/>
    <w:rsid w:val="008826DC"/>
    <w:rsid w:val="008826F1"/>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B32"/>
    <w:rsid w:val="00885D54"/>
    <w:rsid w:val="00885E17"/>
    <w:rsid w:val="008863A6"/>
    <w:rsid w:val="008865E3"/>
    <w:rsid w:val="008865F9"/>
    <w:rsid w:val="008866E0"/>
    <w:rsid w:val="00886F5E"/>
    <w:rsid w:val="008872C2"/>
    <w:rsid w:val="008872C6"/>
    <w:rsid w:val="008876DA"/>
    <w:rsid w:val="00887CAB"/>
    <w:rsid w:val="0089021A"/>
    <w:rsid w:val="008902C1"/>
    <w:rsid w:val="00890481"/>
    <w:rsid w:val="00890B56"/>
    <w:rsid w:val="00890ED1"/>
    <w:rsid w:val="00891182"/>
    <w:rsid w:val="008911CD"/>
    <w:rsid w:val="00891206"/>
    <w:rsid w:val="0089132A"/>
    <w:rsid w:val="008914CD"/>
    <w:rsid w:val="00892250"/>
    <w:rsid w:val="008922AC"/>
    <w:rsid w:val="008922E2"/>
    <w:rsid w:val="0089248B"/>
    <w:rsid w:val="0089275D"/>
    <w:rsid w:val="00892985"/>
    <w:rsid w:val="00892A3C"/>
    <w:rsid w:val="00892BFA"/>
    <w:rsid w:val="00893121"/>
    <w:rsid w:val="00893473"/>
    <w:rsid w:val="008935BE"/>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1E4"/>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1C6"/>
    <w:rsid w:val="00897A0E"/>
    <w:rsid w:val="00897ED1"/>
    <w:rsid w:val="00897F20"/>
    <w:rsid w:val="008A0301"/>
    <w:rsid w:val="008A0328"/>
    <w:rsid w:val="008A0453"/>
    <w:rsid w:val="008A061D"/>
    <w:rsid w:val="008A069C"/>
    <w:rsid w:val="008A07CE"/>
    <w:rsid w:val="008A07F0"/>
    <w:rsid w:val="008A0C6F"/>
    <w:rsid w:val="008A0E70"/>
    <w:rsid w:val="008A1474"/>
    <w:rsid w:val="008A1609"/>
    <w:rsid w:val="008A1BAA"/>
    <w:rsid w:val="008A1BC1"/>
    <w:rsid w:val="008A1E72"/>
    <w:rsid w:val="008A2413"/>
    <w:rsid w:val="008A24F3"/>
    <w:rsid w:val="008A25A6"/>
    <w:rsid w:val="008A2904"/>
    <w:rsid w:val="008A291F"/>
    <w:rsid w:val="008A2E0C"/>
    <w:rsid w:val="008A34E0"/>
    <w:rsid w:val="008A368E"/>
    <w:rsid w:val="008A36F0"/>
    <w:rsid w:val="008A37E5"/>
    <w:rsid w:val="008A401D"/>
    <w:rsid w:val="008A4256"/>
    <w:rsid w:val="008A451C"/>
    <w:rsid w:val="008A47DC"/>
    <w:rsid w:val="008A4824"/>
    <w:rsid w:val="008A490F"/>
    <w:rsid w:val="008A49B1"/>
    <w:rsid w:val="008A4F1E"/>
    <w:rsid w:val="008A529E"/>
    <w:rsid w:val="008A56DC"/>
    <w:rsid w:val="008A5771"/>
    <w:rsid w:val="008A5E33"/>
    <w:rsid w:val="008A5ED4"/>
    <w:rsid w:val="008A63B0"/>
    <w:rsid w:val="008A65AB"/>
    <w:rsid w:val="008A6623"/>
    <w:rsid w:val="008A663D"/>
    <w:rsid w:val="008A680F"/>
    <w:rsid w:val="008A6A40"/>
    <w:rsid w:val="008A6CCE"/>
    <w:rsid w:val="008A728F"/>
    <w:rsid w:val="008A73C1"/>
    <w:rsid w:val="008A74D2"/>
    <w:rsid w:val="008A76A5"/>
    <w:rsid w:val="008A77E2"/>
    <w:rsid w:val="008A7C4C"/>
    <w:rsid w:val="008A7F4C"/>
    <w:rsid w:val="008B007B"/>
    <w:rsid w:val="008B0345"/>
    <w:rsid w:val="008B052D"/>
    <w:rsid w:val="008B0B57"/>
    <w:rsid w:val="008B0CB1"/>
    <w:rsid w:val="008B1089"/>
    <w:rsid w:val="008B1146"/>
    <w:rsid w:val="008B114F"/>
    <w:rsid w:val="008B1150"/>
    <w:rsid w:val="008B1161"/>
    <w:rsid w:val="008B1293"/>
    <w:rsid w:val="008B13DE"/>
    <w:rsid w:val="008B1813"/>
    <w:rsid w:val="008B1870"/>
    <w:rsid w:val="008B1DAE"/>
    <w:rsid w:val="008B21B6"/>
    <w:rsid w:val="008B2236"/>
    <w:rsid w:val="008B226B"/>
    <w:rsid w:val="008B22DB"/>
    <w:rsid w:val="008B297A"/>
    <w:rsid w:val="008B2FAB"/>
    <w:rsid w:val="008B31D5"/>
    <w:rsid w:val="008B3216"/>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57A"/>
    <w:rsid w:val="008B58E7"/>
    <w:rsid w:val="008B5958"/>
    <w:rsid w:val="008B5E20"/>
    <w:rsid w:val="008B615E"/>
    <w:rsid w:val="008B63D6"/>
    <w:rsid w:val="008B67BC"/>
    <w:rsid w:val="008B6D8F"/>
    <w:rsid w:val="008B6E48"/>
    <w:rsid w:val="008B6ED8"/>
    <w:rsid w:val="008B6FC0"/>
    <w:rsid w:val="008B7102"/>
    <w:rsid w:val="008B723D"/>
    <w:rsid w:val="008B76EE"/>
    <w:rsid w:val="008B7721"/>
    <w:rsid w:val="008B77E9"/>
    <w:rsid w:val="008B781A"/>
    <w:rsid w:val="008B7CB2"/>
    <w:rsid w:val="008C057F"/>
    <w:rsid w:val="008C0597"/>
    <w:rsid w:val="008C081E"/>
    <w:rsid w:val="008C09BC"/>
    <w:rsid w:val="008C0B06"/>
    <w:rsid w:val="008C0BCD"/>
    <w:rsid w:val="008C0E6B"/>
    <w:rsid w:val="008C17E5"/>
    <w:rsid w:val="008C1B54"/>
    <w:rsid w:val="008C23C8"/>
    <w:rsid w:val="008C23C9"/>
    <w:rsid w:val="008C24CB"/>
    <w:rsid w:val="008C2BC4"/>
    <w:rsid w:val="008C2C78"/>
    <w:rsid w:val="008C2E28"/>
    <w:rsid w:val="008C2FA9"/>
    <w:rsid w:val="008C30E7"/>
    <w:rsid w:val="008C310E"/>
    <w:rsid w:val="008C32A9"/>
    <w:rsid w:val="008C33E6"/>
    <w:rsid w:val="008C363C"/>
    <w:rsid w:val="008C37DA"/>
    <w:rsid w:val="008C3904"/>
    <w:rsid w:val="008C39D5"/>
    <w:rsid w:val="008C3A88"/>
    <w:rsid w:val="008C3B2E"/>
    <w:rsid w:val="008C4352"/>
    <w:rsid w:val="008C4456"/>
    <w:rsid w:val="008C47FA"/>
    <w:rsid w:val="008C48E7"/>
    <w:rsid w:val="008C497B"/>
    <w:rsid w:val="008C4B31"/>
    <w:rsid w:val="008C4BFF"/>
    <w:rsid w:val="008C4C86"/>
    <w:rsid w:val="008C4CC1"/>
    <w:rsid w:val="008C4D55"/>
    <w:rsid w:val="008C4DF2"/>
    <w:rsid w:val="008C4F20"/>
    <w:rsid w:val="008C5008"/>
    <w:rsid w:val="008C525B"/>
    <w:rsid w:val="008C540F"/>
    <w:rsid w:val="008C5B5B"/>
    <w:rsid w:val="008C5E64"/>
    <w:rsid w:val="008C62EB"/>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5A9"/>
    <w:rsid w:val="008D06AC"/>
    <w:rsid w:val="008D06CF"/>
    <w:rsid w:val="008D0782"/>
    <w:rsid w:val="008D0833"/>
    <w:rsid w:val="008D0D2A"/>
    <w:rsid w:val="008D0DAA"/>
    <w:rsid w:val="008D115B"/>
    <w:rsid w:val="008D122C"/>
    <w:rsid w:val="008D1351"/>
    <w:rsid w:val="008D1B09"/>
    <w:rsid w:val="008D1B67"/>
    <w:rsid w:val="008D1BED"/>
    <w:rsid w:val="008D1C29"/>
    <w:rsid w:val="008D1DA5"/>
    <w:rsid w:val="008D204F"/>
    <w:rsid w:val="008D20E2"/>
    <w:rsid w:val="008D2521"/>
    <w:rsid w:val="008D2C41"/>
    <w:rsid w:val="008D3301"/>
    <w:rsid w:val="008D3347"/>
    <w:rsid w:val="008D394B"/>
    <w:rsid w:val="008D3AC8"/>
    <w:rsid w:val="008D41B8"/>
    <w:rsid w:val="008D42BD"/>
    <w:rsid w:val="008D48E9"/>
    <w:rsid w:val="008D4A96"/>
    <w:rsid w:val="008D4BD1"/>
    <w:rsid w:val="008D4E81"/>
    <w:rsid w:val="008D4F44"/>
    <w:rsid w:val="008D5053"/>
    <w:rsid w:val="008D51EC"/>
    <w:rsid w:val="008D5326"/>
    <w:rsid w:val="008D53DC"/>
    <w:rsid w:val="008D5517"/>
    <w:rsid w:val="008D5530"/>
    <w:rsid w:val="008D582A"/>
    <w:rsid w:val="008D5960"/>
    <w:rsid w:val="008D5A82"/>
    <w:rsid w:val="008D5B41"/>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AED"/>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17"/>
    <w:rsid w:val="008E2C87"/>
    <w:rsid w:val="008E37BC"/>
    <w:rsid w:val="008E3A51"/>
    <w:rsid w:val="008E3D95"/>
    <w:rsid w:val="008E3EDB"/>
    <w:rsid w:val="008E3FEB"/>
    <w:rsid w:val="008E4256"/>
    <w:rsid w:val="008E45AD"/>
    <w:rsid w:val="008E460F"/>
    <w:rsid w:val="008E48AD"/>
    <w:rsid w:val="008E48E8"/>
    <w:rsid w:val="008E4B6C"/>
    <w:rsid w:val="008E4E87"/>
    <w:rsid w:val="008E4F0C"/>
    <w:rsid w:val="008E503F"/>
    <w:rsid w:val="008E5070"/>
    <w:rsid w:val="008E53A2"/>
    <w:rsid w:val="008E5434"/>
    <w:rsid w:val="008E5B2F"/>
    <w:rsid w:val="008E5E6B"/>
    <w:rsid w:val="008E6110"/>
    <w:rsid w:val="008E62A2"/>
    <w:rsid w:val="008E6841"/>
    <w:rsid w:val="008E694A"/>
    <w:rsid w:val="008E6BB6"/>
    <w:rsid w:val="008E6BBA"/>
    <w:rsid w:val="008E6E8C"/>
    <w:rsid w:val="008E6F38"/>
    <w:rsid w:val="008E7006"/>
    <w:rsid w:val="008E706E"/>
    <w:rsid w:val="008E7163"/>
    <w:rsid w:val="008E72F9"/>
    <w:rsid w:val="008E763E"/>
    <w:rsid w:val="008E7646"/>
    <w:rsid w:val="008E7757"/>
    <w:rsid w:val="008E77FF"/>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9A9"/>
    <w:rsid w:val="008F1A55"/>
    <w:rsid w:val="008F1AF6"/>
    <w:rsid w:val="008F1B05"/>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D78"/>
    <w:rsid w:val="008F5F8F"/>
    <w:rsid w:val="008F68DC"/>
    <w:rsid w:val="008F6AFF"/>
    <w:rsid w:val="008F7036"/>
    <w:rsid w:val="008F71E8"/>
    <w:rsid w:val="008F725B"/>
    <w:rsid w:val="008F726F"/>
    <w:rsid w:val="008F757D"/>
    <w:rsid w:val="008F7C31"/>
    <w:rsid w:val="008F7CB3"/>
    <w:rsid w:val="008F7EA1"/>
    <w:rsid w:val="00900429"/>
    <w:rsid w:val="0090044B"/>
    <w:rsid w:val="009005A2"/>
    <w:rsid w:val="00900C94"/>
    <w:rsid w:val="009010AA"/>
    <w:rsid w:val="009011E8"/>
    <w:rsid w:val="009014A7"/>
    <w:rsid w:val="0090153F"/>
    <w:rsid w:val="00901578"/>
    <w:rsid w:val="00901D99"/>
    <w:rsid w:val="00901EF1"/>
    <w:rsid w:val="009020C2"/>
    <w:rsid w:val="0090280E"/>
    <w:rsid w:val="0090287A"/>
    <w:rsid w:val="00902E36"/>
    <w:rsid w:val="00902E73"/>
    <w:rsid w:val="00902FFC"/>
    <w:rsid w:val="00903011"/>
    <w:rsid w:val="009030C4"/>
    <w:rsid w:val="00903532"/>
    <w:rsid w:val="0090355C"/>
    <w:rsid w:val="00903906"/>
    <w:rsid w:val="00903914"/>
    <w:rsid w:val="00903B60"/>
    <w:rsid w:val="00903B72"/>
    <w:rsid w:val="00903BF8"/>
    <w:rsid w:val="00903E1A"/>
    <w:rsid w:val="009040B5"/>
    <w:rsid w:val="009046B5"/>
    <w:rsid w:val="009050F2"/>
    <w:rsid w:val="00905201"/>
    <w:rsid w:val="00905396"/>
    <w:rsid w:val="009054A3"/>
    <w:rsid w:val="00905775"/>
    <w:rsid w:val="00905939"/>
    <w:rsid w:val="0090594B"/>
    <w:rsid w:val="009059C1"/>
    <w:rsid w:val="00905A22"/>
    <w:rsid w:val="00905DB4"/>
    <w:rsid w:val="00906100"/>
    <w:rsid w:val="00906310"/>
    <w:rsid w:val="009064A7"/>
    <w:rsid w:val="00906817"/>
    <w:rsid w:val="009068EC"/>
    <w:rsid w:val="009069DA"/>
    <w:rsid w:val="00906C13"/>
    <w:rsid w:val="00906C6F"/>
    <w:rsid w:val="009070A1"/>
    <w:rsid w:val="00907123"/>
    <w:rsid w:val="00907197"/>
    <w:rsid w:val="009073ED"/>
    <w:rsid w:val="00907604"/>
    <w:rsid w:val="00907614"/>
    <w:rsid w:val="00907AC2"/>
    <w:rsid w:val="00907B27"/>
    <w:rsid w:val="00907BBE"/>
    <w:rsid w:val="00907E9A"/>
    <w:rsid w:val="00910259"/>
    <w:rsid w:val="00910422"/>
    <w:rsid w:val="00910455"/>
    <w:rsid w:val="009107F5"/>
    <w:rsid w:val="00910832"/>
    <w:rsid w:val="009108D2"/>
    <w:rsid w:val="00910A32"/>
    <w:rsid w:val="00910CED"/>
    <w:rsid w:val="00910EE8"/>
    <w:rsid w:val="00910F83"/>
    <w:rsid w:val="009111D4"/>
    <w:rsid w:val="00911278"/>
    <w:rsid w:val="009115BB"/>
    <w:rsid w:val="00911639"/>
    <w:rsid w:val="009117C6"/>
    <w:rsid w:val="00911A9D"/>
    <w:rsid w:val="00911BBF"/>
    <w:rsid w:val="0091259A"/>
    <w:rsid w:val="00912747"/>
    <w:rsid w:val="00912BDE"/>
    <w:rsid w:val="00912EEE"/>
    <w:rsid w:val="00912F1E"/>
    <w:rsid w:val="00912F51"/>
    <w:rsid w:val="0091303B"/>
    <w:rsid w:val="009131EC"/>
    <w:rsid w:val="0091324D"/>
    <w:rsid w:val="00913445"/>
    <w:rsid w:val="009136B4"/>
    <w:rsid w:val="009136CA"/>
    <w:rsid w:val="00913DCF"/>
    <w:rsid w:val="009141B2"/>
    <w:rsid w:val="009142AD"/>
    <w:rsid w:val="0091432D"/>
    <w:rsid w:val="00914AF9"/>
    <w:rsid w:val="00914BD1"/>
    <w:rsid w:val="00914CD0"/>
    <w:rsid w:val="00914DC0"/>
    <w:rsid w:val="00914F65"/>
    <w:rsid w:val="0091541B"/>
    <w:rsid w:val="009154B0"/>
    <w:rsid w:val="009157B2"/>
    <w:rsid w:val="00915A63"/>
    <w:rsid w:val="00915B39"/>
    <w:rsid w:val="00915BD4"/>
    <w:rsid w:val="00915EF3"/>
    <w:rsid w:val="00915F11"/>
    <w:rsid w:val="00915F5B"/>
    <w:rsid w:val="00915FC6"/>
    <w:rsid w:val="00916244"/>
    <w:rsid w:val="00916255"/>
    <w:rsid w:val="009163F5"/>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8E"/>
    <w:rsid w:val="00920ADB"/>
    <w:rsid w:val="00920BF1"/>
    <w:rsid w:val="00920C92"/>
    <w:rsid w:val="00920CBF"/>
    <w:rsid w:val="00920CFB"/>
    <w:rsid w:val="00920D77"/>
    <w:rsid w:val="00920F4F"/>
    <w:rsid w:val="00921018"/>
    <w:rsid w:val="009210F0"/>
    <w:rsid w:val="009211D1"/>
    <w:rsid w:val="009217D6"/>
    <w:rsid w:val="009217EE"/>
    <w:rsid w:val="00921846"/>
    <w:rsid w:val="0092184A"/>
    <w:rsid w:val="00921CAD"/>
    <w:rsid w:val="00921E65"/>
    <w:rsid w:val="00922481"/>
    <w:rsid w:val="009224C3"/>
    <w:rsid w:val="009226FB"/>
    <w:rsid w:val="00922ECF"/>
    <w:rsid w:val="00923092"/>
    <w:rsid w:val="009231BC"/>
    <w:rsid w:val="009231DC"/>
    <w:rsid w:val="0092330D"/>
    <w:rsid w:val="009234A1"/>
    <w:rsid w:val="00923881"/>
    <w:rsid w:val="00923A7F"/>
    <w:rsid w:val="00923B39"/>
    <w:rsid w:val="00923C3B"/>
    <w:rsid w:val="00923CAC"/>
    <w:rsid w:val="00923D1C"/>
    <w:rsid w:val="00924208"/>
    <w:rsid w:val="00924210"/>
    <w:rsid w:val="009246EF"/>
    <w:rsid w:val="00924761"/>
    <w:rsid w:val="0092498B"/>
    <w:rsid w:val="009249A3"/>
    <w:rsid w:val="00924A92"/>
    <w:rsid w:val="00924D43"/>
    <w:rsid w:val="00924DDE"/>
    <w:rsid w:val="00924F9A"/>
    <w:rsid w:val="0092510C"/>
    <w:rsid w:val="009251E1"/>
    <w:rsid w:val="009252F0"/>
    <w:rsid w:val="00925946"/>
    <w:rsid w:val="00925AD5"/>
    <w:rsid w:val="00925FBF"/>
    <w:rsid w:val="0092606F"/>
    <w:rsid w:val="009260F6"/>
    <w:rsid w:val="009263BA"/>
    <w:rsid w:val="0092657E"/>
    <w:rsid w:val="009267F3"/>
    <w:rsid w:val="00926837"/>
    <w:rsid w:val="00926A86"/>
    <w:rsid w:val="00927126"/>
    <w:rsid w:val="009276B5"/>
    <w:rsid w:val="00927913"/>
    <w:rsid w:val="00927987"/>
    <w:rsid w:val="00927B2F"/>
    <w:rsid w:val="00927C80"/>
    <w:rsid w:val="00927F58"/>
    <w:rsid w:val="00930063"/>
    <w:rsid w:val="009305F1"/>
    <w:rsid w:val="0093065A"/>
    <w:rsid w:val="00930A7E"/>
    <w:rsid w:val="00930D85"/>
    <w:rsid w:val="00930F3E"/>
    <w:rsid w:val="00931144"/>
    <w:rsid w:val="009312FC"/>
    <w:rsid w:val="009315BA"/>
    <w:rsid w:val="0093175F"/>
    <w:rsid w:val="00931AB8"/>
    <w:rsid w:val="00931BC2"/>
    <w:rsid w:val="00931C02"/>
    <w:rsid w:val="00931DB3"/>
    <w:rsid w:val="00931E9E"/>
    <w:rsid w:val="00932106"/>
    <w:rsid w:val="00932184"/>
    <w:rsid w:val="009326FE"/>
    <w:rsid w:val="00932746"/>
    <w:rsid w:val="009328DE"/>
    <w:rsid w:val="009328DF"/>
    <w:rsid w:val="00932B97"/>
    <w:rsid w:val="00932CA3"/>
    <w:rsid w:val="0093322F"/>
    <w:rsid w:val="00933350"/>
    <w:rsid w:val="00933379"/>
    <w:rsid w:val="009337AC"/>
    <w:rsid w:val="00933813"/>
    <w:rsid w:val="00933974"/>
    <w:rsid w:val="009339B7"/>
    <w:rsid w:val="00933BCC"/>
    <w:rsid w:val="00933D05"/>
    <w:rsid w:val="00933E0F"/>
    <w:rsid w:val="009342D9"/>
    <w:rsid w:val="009342F2"/>
    <w:rsid w:val="00934309"/>
    <w:rsid w:val="0093463D"/>
    <w:rsid w:val="009346A6"/>
    <w:rsid w:val="00934709"/>
    <w:rsid w:val="00934800"/>
    <w:rsid w:val="0093481E"/>
    <w:rsid w:val="0093485C"/>
    <w:rsid w:val="00934C2A"/>
    <w:rsid w:val="00934D6B"/>
    <w:rsid w:val="00934E49"/>
    <w:rsid w:val="00934F9A"/>
    <w:rsid w:val="009350A4"/>
    <w:rsid w:val="009353B9"/>
    <w:rsid w:val="00935410"/>
    <w:rsid w:val="009355EC"/>
    <w:rsid w:val="009355F5"/>
    <w:rsid w:val="00935620"/>
    <w:rsid w:val="00935B2B"/>
    <w:rsid w:val="00935B74"/>
    <w:rsid w:val="00935BA8"/>
    <w:rsid w:val="00935F85"/>
    <w:rsid w:val="00935F9D"/>
    <w:rsid w:val="0093660B"/>
    <w:rsid w:val="00936658"/>
    <w:rsid w:val="00936CCE"/>
    <w:rsid w:val="00936CF4"/>
    <w:rsid w:val="00936D6F"/>
    <w:rsid w:val="00936E80"/>
    <w:rsid w:val="009370A1"/>
    <w:rsid w:val="00937175"/>
    <w:rsid w:val="00937760"/>
    <w:rsid w:val="009377E4"/>
    <w:rsid w:val="00937BB5"/>
    <w:rsid w:val="0094008E"/>
    <w:rsid w:val="00940266"/>
    <w:rsid w:val="0094045B"/>
    <w:rsid w:val="00940537"/>
    <w:rsid w:val="009406DE"/>
    <w:rsid w:val="009407CC"/>
    <w:rsid w:val="00940CDC"/>
    <w:rsid w:val="00940EBC"/>
    <w:rsid w:val="00940F49"/>
    <w:rsid w:val="0094112C"/>
    <w:rsid w:val="00941254"/>
    <w:rsid w:val="009412BE"/>
    <w:rsid w:val="009413F8"/>
    <w:rsid w:val="00941920"/>
    <w:rsid w:val="009419EE"/>
    <w:rsid w:val="00941D68"/>
    <w:rsid w:val="00941FAC"/>
    <w:rsid w:val="00942270"/>
    <w:rsid w:val="009427AB"/>
    <w:rsid w:val="009429B6"/>
    <w:rsid w:val="00942C93"/>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B6B"/>
    <w:rsid w:val="00945D77"/>
    <w:rsid w:val="00945F9F"/>
    <w:rsid w:val="0094616B"/>
    <w:rsid w:val="00946198"/>
    <w:rsid w:val="0094624D"/>
    <w:rsid w:val="009462E9"/>
    <w:rsid w:val="009462F3"/>
    <w:rsid w:val="009463BF"/>
    <w:rsid w:val="0094667B"/>
    <w:rsid w:val="00946746"/>
    <w:rsid w:val="00946C09"/>
    <w:rsid w:val="00946E06"/>
    <w:rsid w:val="00946EE4"/>
    <w:rsid w:val="00947339"/>
    <w:rsid w:val="009473AB"/>
    <w:rsid w:val="00947511"/>
    <w:rsid w:val="009475C0"/>
    <w:rsid w:val="009475D0"/>
    <w:rsid w:val="00947611"/>
    <w:rsid w:val="00947B09"/>
    <w:rsid w:val="00947D9F"/>
    <w:rsid w:val="00947E10"/>
    <w:rsid w:val="00947FE4"/>
    <w:rsid w:val="00950101"/>
    <w:rsid w:val="00950292"/>
    <w:rsid w:val="0095032F"/>
    <w:rsid w:val="009503B6"/>
    <w:rsid w:val="00950499"/>
    <w:rsid w:val="009508B7"/>
    <w:rsid w:val="00950937"/>
    <w:rsid w:val="00950AD0"/>
    <w:rsid w:val="00950AEF"/>
    <w:rsid w:val="009510C4"/>
    <w:rsid w:val="0095114E"/>
    <w:rsid w:val="0095147A"/>
    <w:rsid w:val="0095149C"/>
    <w:rsid w:val="009514DC"/>
    <w:rsid w:val="009516C4"/>
    <w:rsid w:val="009519AD"/>
    <w:rsid w:val="009519DA"/>
    <w:rsid w:val="00951AE3"/>
    <w:rsid w:val="00951B64"/>
    <w:rsid w:val="00951CE5"/>
    <w:rsid w:val="00951F29"/>
    <w:rsid w:val="00952202"/>
    <w:rsid w:val="009525CB"/>
    <w:rsid w:val="009529F3"/>
    <w:rsid w:val="00952A1B"/>
    <w:rsid w:val="00952E5F"/>
    <w:rsid w:val="00952F3A"/>
    <w:rsid w:val="0095313A"/>
    <w:rsid w:val="009532AC"/>
    <w:rsid w:val="00953322"/>
    <w:rsid w:val="009537A7"/>
    <w:rsid w:val="00953A4C"/>
    <w:rsid w:val="00953A7E"/>
    <w:rsid w:val="00953B5A"/>
    <w:rsid w:val="00953CF4"/>
    <w:rsid w:val="00953F73"/>
    <w:rsid w:val="00953FA1"/>
    <w:rsid w:val="009541AC"/>
    <w:rsid w:val="00954263"/>
    <w:rsid w:val="00954286"/>
    <w:rsid w:val="009542A8"/>
    <w:rsid w:val="0095430A"/>
    <w:rsid w:val="00954501"/>
    <w:rsid w:val="00954787"/>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984"/>
    <w:rsid w:val="00957C78"/>
    <w:rsid w:val="00957CEF"/>
    <w:rsid w:val="00957E04"/>
    <w:rsid w:val="0096018A"/>
    <w:rsid w:val="0096034D"/>
    <w:rsid w:val="009603BD"/>
    <w:rsid w:val="00960559"/>
    <w:rsid w:val="009606F6"/>
    <w:rsid w:val="009607C0"/>
    <w:rsid w:val="00960972"/>
    <w:rsid w:val="00960A6A"/>
    <w:rsid w:val="00960C62"/>
    <w:rsid w:val="00960C9C"/>
    <w:rsid w:val="00960E72"/>
    <w:rsid w:val="00960FEE"/>
    <w:rsid w:val="0096157B"/>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3EE"/>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A20"/>
    <w:rsid w:val="00964EA4"/>
    <w:rsid w:val="00964F50"/>
    <w:rsid w:val="00965169"/>
    <w:rsid w:val="009653A7"/>
    <w:rsid w:val="009658C6"/>
    <w:rsid w:val="00965AD4"/>
    <w:rsid w:val="00965C8E"/>
    <w:rsid w:val="00965CB9"/>
    <w:rsid w:val="00965DF9"/>
    <w:rsid w:val="00965FD4"/>
    <w:rsid w:val="00965FE7"/>
    <w:rsid w:val="009660AB"/>
    <w:rsid w:val="009661AC"/>
    <w:rsid w:val="00966389"/>
    <w:rsid w:val="009663F1"/>
    <w:rsid w:val="0096640A"/>
    <w:rsid w:val="00966488"/>
    <w:rsid w:val="009665B9"/>
    <w:rsid w:val="009665DA"/>
    <w:rsid w:val="0096669B"/>
    <w:rsid w:val="009669BE"/>
    <w:rsid w:val="00966B4A"/>
    <w:rsid w:val="00966D02"/>
    <w:rsid w:val="00967010"/>
    <w:rsid w:val="00967021"/>
    <w:rsid w:val="009674AC"/>
    <w:rsid w:val="00967660"/>
    <w:rsid w:val="009676C2"/>
    <w:rsid w:val="00967754"/>
    <w:rsid w:val="0096777C"/>
    <w:rsid w:val="009677A0"/>
    <w:rsid w:val="009678A2"/>
    <w:rsid w:val="00967B58"/>
    <w:rsid w:val="00967EF5"/>
    <w:rsid w:val="00970039"/>
    <w:rsid w:val="009702C1"/>
    <w:rsid w:val="00970389"/>
    <w:rsid w:val="0097041A"/>
    <w:rsid w:val="00970573"/>
    <w:rsid w:val="00970687"/>
    <w:rsid w:val="00970793"/>
    <w:rsid w:val="0097083A"/>
    <w:rsid w:val="00970CD4"/>
    <w:rsid w:val="00970F19"/>
    <w:rsid w:val="00971146"/>
    <w:rsid w:val="009711A9"/>
    <w:rsid w:val="009711CD"/>
    <w:rsid w:val="00971932"/>
    <w:rsid w:val="0097195B"/>
    <w:rsid w:val="00971E6E"/>
    <w:rsid w:val="00971FDE"/>
    <w:rsid w:val="00972316"/>
    <w:rsid w:val="0097242F"/>
    <w:rsid w:val="00972E0C"/>
    <w:rsid w:val="00972F5B"/>
    <w:rsid w:val="009733B4"/>
    <w:rsid w:val="009733D4"/>
    <w:rsid w:val="009734B2"/>
    <w:rsid w:val="00973604"/>
    <w:rsid w:val="00973607"/>
    <w:rsid w:val="00973716"/>
    <w:rsid w:val="009739F4"/>
    <w:rsid w:val="00973BDF"/>
    <w:rsid w:val="00973FF9"/>
    <w:rsid w:val="009740EE"/>
    <w:rsid w:val="00974552"/>
    <w:rsid w:val="009745C3"/>
    <w:rsid w:val="009745F4"/>
    <w:rsid w:val="00974688"/>
    <w:rsid w:val="00974B6E"/>
    <w:rsid w:val="00974CD8"/>
    <w:rsid w:val="00974E5C"/>
    <w:rsid w:val="00975097"/>
    <w:rsid w:val="009750A0"/>
    <w:rsid w:val="009753D0"/>
    <w:rsid w:val="00975444"/>
    <w:rsid w:val="00975594"/>
    <w:rsid w:val="0097578E"/>
    <w:rsid w:val="00975933"/>
    <w:rsid w:val="00975965"/>
    <w:rsid w:val="00975977"/>
    <w:rsid w:val="00975DB5"/>
    <w:rsid w:val="00976045"/>
    <w:rsid w:val="00976088"/>
    <w:rsid w:val="00976202"/>
    <w:rsid w:val="0097626D"/>
    <w:rsid w:val="00976338"/>
    <w:rsid w:val="00976442"/>
    <w:rsid w:val="00976A05"/>
    <w:rsid w:val="00976A8A"/>
    <w:rsid w:val="009772A5"/>
    <w:rsid w:val="00977342"/>
    <w:rsid w:val="00977354"/>
    <w:rsid w:val="00977472"/>
    <w:rsid w:val="009777C2"/>
    <w:rsid w:val="00977866"/>
    <w:rsid w:val="009779BF"/>
    <w:rsid w:val="00977A2B"/>
    <w:rsid w:val="00977C66"/>
    <w:rsid w:val="00977E3C"/>
    <w:rsid w:val="00980007"/>
    <w:rsid w:val="00980064"/>
    <w:rsid w:val="0098013A"/>
    <w:rsid w:val="009802D4"/>
    <w:rsid w:val="00980301"/>
    <w:rsid w:val="009804B5"/>
    <w:rsid w:val="0098050D"/>
    <w:rsid w:val="0098083F"/>
    <w:rsid w:val="00980865"/>
    <w:rsid w:val="00980B01"/>
    <w:rsid w:val="00980B57"/>
    <w:rsid w:val="00980E28"/>
    <w:rsid w:val="00980E63"/>
    <w:rsid w:val="00981090"/>
    <w:rsid w:val="009810BD"/>
    <w:rsid w:val="0098137E"/>
    <w:rsid w:val="00981483"/>
    <w:rsid w:val="009815EC"/>
    <w:rsid w:val="009818A8"/>
    <w:rsid w:val="00981C16"/>
    <w:rsid w:val="00981D00"/>
    <w:rsid w:val="00981D20"/>
    <w:rsid w:val="00981E6F"/>
    <w:rsid w:val="00982465"/>
    <w:rsid w:val="009824A2"/>
    <w:rsid w:val="009824D5"/>
    <w:rsid w:val="00982534"/>
    <w:rsid w:val="00982B27"/>
    <w:rsid w:val="00982B80"/>
    <w:rsid w:val="00982CBB"/>
    <w:rsid w:val="00982E2B"/>
    <w:rsid w:val="00982E47"/>
    <w:rsid w:val="00982F8F"/>
    <w:rsid w:val="009830E6"/>
    <w:rsid w:val="00983258"/>
    <w:rsid w:val="0098325C"/>
    <w:rsid w:val="00983383"/>
    <w:rsid w:val="00983580"/>
    <w:rsid w:val="0098380D"/>
    <w:rsid w:val="00983B10"/>
    <w:rsid w:val="00983DC3"/>
    <w:rsid w:val="0098408A"/>
    <w:rsid w:val="009841E8"/>
    <w:rsid w:val="00984240"/>
    <w:rsid w:val="00984369"/>
    <w:rsid w:val="00984464"/>
    <w:rsid w:val="0098449E"/>
    <w:rsid w:val="0098464F"/>
    <w:rsid w:val="0098480B"/>
    <w:rsid w:val="00985149"/>
    <w:rsid w:val="00985488"/>
    <w:rsid w:val="009854FA"/>
    <w:rsid w:val="00985C21"/>
    <w:rsid w:val="00985C48"/>
    <w:rsid w:val="00985E24"/>
    <w:rsid w:val="0098673A"/>
    <w:rsid w:val="00986DA8"/>
    <w:rsid w:val="00986E12"/>
    <w:rsid w:val="009871B4"/>
    <w:rsid w:val="00987230"/>
    <w:rsid w:val="009875AA"/>
    <w:rsid w:val="009877AD"/>
    <w:rsid w:val="009877BF"/>
    <w:rsid w:val="009877FF"/>
    <w:rsid w:val="00987881"/>
    <w:rsid w:val="009903B9"/>
    <w:rsid w:val="00990461"/>
    <w:rsid w:val="00990698"/>
    <w:rsid w:val="0099071A"/>
    <w:rsid w:val="00990790"/>
    <w:rsid w:val="0099095D"/>
    <w:rsid w:val="00990A5D"/>
    <w:rsid w:val="00990BE4"/>
    <w:rsid w:val="00990C54"/>
    <w:rsid w:val="0099104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7DA"/>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A2"/>
    <w:rsid w:val="009965FE"/>
    <w:rsid w:val="009966ED"/>
    <w:rsid w:val="00996960"/>
    <w:rsid w:val="00996ABB"/>
    <w:rsid w:val="00996F81"/>
    <w:rsid w:val="00996FA9"/>
    <w:rsid w:val="0099721B"/>
    <w:rsid w:val="00997369"/>
    <w:rsid w:val="009973FF"/>
    <w:rsid w:val="0099745B"/>
    <w:rsid w:val="0099757A"/>
    <w:rsid w:val="00997582"/>
    <w:rsid w:val="0099773F"/>
    <w:rsid w:val="00997BAD"/>
    <w:rsid w:val="00997E3B"/>
    <w:rsid w:val="00997E9D"/>
    <w:rsid w:val="009A0087"/>
    <w:rsid w:val="009A028D"/>
    <w:rsid w:val="009A03EA"/>
    <w:rsid w:val="009A0452"/>
    <w:rsid w:val="009A0582"/>
    <w:rsid w:val="009A05E5"/>
    <w:rsid w:val="009A0696"/>
    <w:rsid w:val="009A07BE"/>
    <w:rsid w:val="009A07FB"/>
    <w:rsid w:val="009A0922"/>
    <w:rsid w:val="009A0CE2"/>
    <w:rsid w:val="009A0D05"/>
    <w:rsid w:val="009A0DC7"/>
    <w:rsid w:val="009A0DD2"/>
    <w:rsid w:val="009A0E0E"/>
    <w:rsid w:val="009A11FA"/>
    <w:rsid w:val="009A133C"/>
    <w:rsid w:val="009A15CF"/>
    <w:rsid w:val="009A174C"/>
    <w:rsid w:val="009A1896"/>
    <w:rsid w:val="009A1CB7"/>
    <w:rsid w:val="009A1EED"/>
    <w:rsid w:val="009A1F37"/>
    <w:rsid w:val="009A1FEE"/>
    <w:rsid w:val="009A2048"/>
    <w:rsid w:val="009A207E"/>
    <w:rsid w:val="009A24B3"/>
    <w:rsid w:val="009A2518"/>
    <w:rsid w:val="009A26C8"/>
    <w:rsid w:val="009A26FF"/>
    <w:rsid w:val="009A27AE"/>
    <w:rsid w:val="009A2BEA"/>
    <w:rsid w:val="009A2C73"/>
    <w:rsid w:val="009A2EA3"/>
    <w:rsid w:val="009A302F"/>
    <w:rsid w:val="009A3191"/>
    <w:rsid w:val="009A32DD"/>
    <w:rsid w:val="009A39B2"/>
    <w:rsid w:val="009A3BC4"/>
    <w:rsid w:val="009A3DA0"/>
    <w:rsid w:val="009A402B"/>
    <w:rsid w:val="009A41F0"/>
    <w:rsid w:val="009A4321"/>
    <w:rsid w:val="009A46B9"/>
    <w:rsid w:val="009A4A04"/>
    <w:rsid w:val="009A4A94"/>
    <w:rsid w:val="009A4CD7"/>
    <w:rsid w:val="009A4D3E"/>
    <w:rsid w:val="009A4F66"/>
    <w:rsid w:val="009A50A4"/>
    <w:rsid w:val="009A52D2"/>
    <w:rsid w:val="009A53DE"/>
    <w:rsid w:val="009A555A"/>
    <w:rsid w:val="009A597B"/>
    <w:rsid w:val="009A60B8"/>
    <w:rsid w:val="009A6382"/>
    <w:rsid w:val="009A6A1A"/>
    <w:rsid w:val="009A6B3E"/>
    <w:rsid w:val="009A6BC5"/>
    <w:rsid w:val="009A6CA4"/>
    <w:rsid w:val="009A6E15"/>
    <w:rsid w:val="009A6EA0"/>
    <w:rsid w:val="009A6FD9"/>
    <w:rsid w:val="009A6FF6"/>
    <w:rsid w:val="009A70AF"/>
    <w:rsid w:val="009A724D"/>
    <w:rsid w:val="009A727F"/>
    <w:rsid w:val="009A742A"/>
    <w:rsid w:val="009A7524"/>
    <w:rsid w:val="009A7692"/>
    <w:rsid w:val="009A772C"/>
    <w:rsid w:val="009A794E"/>
    <w:rsid w:val="009A7C10"/>
    <w:rsid w:val="009B000F"/>
    <w:rsid w:val="009B010F"/>
    <w:rsid w:val="009B018C"/>
    <w:rsid w:val="009B02F6"/>
    <w:rsid w:val="009B094D"/>
    <w:rsid w:val="009B09D9"/>
    <w:rsid w:val="009B0A3C"/>
    <w:rsid w:val="009B0CA1"/>
    <w:rsid w:val="009B0F4B"/>
    <w:rsid w:val="009B106D"/>
    <w:rsid w:val="009B152E"/>
    <w:rsid w:val="009B1547"/>
    <w:rsid w:val="009B1561"/>
    <w:rsid w:val="009B15F1"/>
    <w:rsid w:val="009B172E"/>
    <w:rsid w:val="009B1742"/>
    <w:rsid w:val="009B1BCA"/>
    <w:rsid w:val="009B1CD1"/>
    <w:rsid w:val="009B1E2D"/>
    <w:rsid w:val="009B2077"/>
    <w:rsid w:val="009B2758"/>
    <w:rsid w:val="009B296B"/>
    <w:rsid w:val="009B2B38"/>
    <w:rsid w:val="009B3220"/>
    <w:rsid w:val="009B33C7"/>
    <w:rsid w:val="009B3561"/>
    <w:rsid w:val="009B3615"/>
    <w:rsid w:val="009B371A"/>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13"/>
    <w:rsid w:val="009B61B8"/>
    <w:rsid w:val="009B6596"/>
    <w:rsid w:val="009B65AD"/>
    <w:rsid w:val="009B6752"/>
    <w:rsid w:val="009B6ACB"/>
    <w:rsid w:val="009B6B3D"/>
    <w:rsid w:val="009B6DA1"/>
    <w:rsid w:val="009B6F81"/>
    <w:rsid w:val="009B7003"/>
    <w:rsid w:val="009B70BF"/>
    <w:rsid w:val="009B730E"/>
    <w:rsid w:val="009B782C"/>
    <w:rsid w:val="009B7E72"/>
    <w:rsid w:val="009B7EC9"/>
    <w:rsid w:val="009C02F6"/>
    <w:rsid w:val="009C056C"/>
    <w:rsid w:val="009C0732"/>
    <w:rsid w:val="009C0A90"/>
    <w:rsid w:val="009C0BE8"/>
    <w:rsid w:val="009C11F9"/>
    <w:rsid w:val="009C1250"/>
    <w:rsid w:val="009C1251"/>
    <w:rsid w:val="009C12CF"/>
    <w:rsid w:val="009C1551"/>
    <w:rsid w:val="009C1694"/>
    <w:rsid w:val="009C16F2"/>
    <w:rsid w:val="009C181E"/>
    <w:rsid w:val="009C18A6"/>
    <w:rsid w:val="009C18C4"/>
    <w:rsid w:val="009C1A28"/>
    <w:rsid w:val="009C1CDC"/>
    <w:rsid w:val="009C1D89"/>
    <w:rsid w:val="009C1E4E"/>
    <w:rsid w:val="009C20FD"/>
    <w:rsid w:val="009C22B2"/>
    <w:rsid w:val="009C22E7"/>
    <w:rsid w:val="009C235B"/>
    <w:rsid w:val="009C28FD"/>
    <w:rsid w:val="009C2E33"/>
    <w:rsid w:val="009C2F12"/>
    <w:rsid w:val="009C3222"/>
    <w:rsid w:val="009C3276"/>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2B"/>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2A"/>
    <w:rsid w:val="009D0DF0"/>
    <w:rsid w:val="009D15AE"/>
    <w:rsid w:val="009D17EA"/>
    <w:rsid w:val="009D17FA"/>
    <w:rsid w:val="009D18AC"/>
    <w:rsid w:val="009D1A01"/>
    <w:rsid w:val="009D1B38"/>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4EE"/>
    <w:rsid w:val="009D4778"/>
    <w:rsid w:val="009D51AA"/>
    <w:rsid w:val="009D5417"/>
    <w:rsid w:val="009D569C"/>
    <w:rsid w:val="009D579A"/>
    <w:rsid w:val="009D58F8"/>
    <w:rsid w:val="009D5941"/>
    <w:rsid w:val="009D5C71"/>
    <w:rsid w:val="009D5E2A"/>
    <w:rsid w:val="009D60FF"/>
    <w:rsid w:val="009D6277"/>
    <w:rsid w:val="009D676E"/>
    <w:rsid w:val="009D691F"/>
    <w:rsid w:val="009D69AC"/>
    <w:rsid w:val="009D6A99"/>
    <w:rsid w:val="009D6DDE"/>
    <w:rsid w:val="009D704A"/>
    <w:rsid w:val="009D7112"/>
    <w:rsid w:val="009D72DF"/>
    <w:rsid w:val="009D755F"/>
    <w:rsid w:val="009D75A9"/>
    <w:rsid w:val="009D7797"/>
    <w:rsid w:val="009D7B15"/>
    <w:rsid w:val="009D7E7F"/>
    <w:rsid w:val="009E05C9"/>
    <w:rsid w:val="009E0625"/>
    <w:rsid w:val="009E0768"/>
    <w:rsid w:val="009E07CF"/>
    <w:rsid w:val="009E08E5"/>
    <w:rsid w:val="009E0978"/>
    <w:rsid w:val="009E0AD2"/>
    <w:rsid w:val="009E0B18"/>
    <w:rsid w:val="009E0DCC"/>
    <w:rsid w:val="009E11B4"/>
    <w:rsid w:val="009E13E5"/>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3D"/>
    <w:rsid w:val="009E5DA1"/>
    <w:rsid w:val="009E5DCF"/>
    <w:rsid w:val="009E5DFA"/>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E7FD0"/>
    <w:rsid w:val="009F0014"/>
    <w:rsid w:val="009F028D"/>
    <w:rsid w:val="009F02B7"/>
    <w:rsid w:val="009F0845"/>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2FD6"/>
    <w:rsid w:val="009F3077"/>
    <w:rsid w:val="009F30A9"/>
    <w:rsid w:val="009F312C"/>
    <w:rsid w:val="009F3581"/>
    <w:rsid w:val="009F3613"/>
    <w:rsid w:val="009F3A71"/>
    <w:rsid w:val="009F3DD0"/>
    <w:rsid w:val="009F3DE5"/>
    <w:rsid w:val="009F3E8D"/>
    <w:rsid w:val="009F3FB2"/>
    <w:rsid w:val="009F400A"/>
    <w:rsid w:val="009F40A3"/>
    <w:rsid w:val="009F410E"/>
    <w:rsid w:val="009F4261"/>
    <w:rsid w:val="009F4450"/>
    <w:rsid w:val="009F48C0"/>
    <w:rsid w:val="009F4955"/>
    <w:rsid w:val="009F4E2E"/>
    <w:rsid w:val="009F4E3D"/>
    <w:rsid w:val="009F4EC0"/>
    <w:rsid w:val="009F50A4"/>
    <w:rsid w:val="009F52C4"/>
    <w:rsid w:val="009F5447"/>
    <w:rsid w:val="009F557B"/>
    <w:rsid w:val="009F568B"/>
    <w:rsid w:val="009F5828"/>
    <w:rsid w:val="009F5A25"/>
    <w:rsid w:val="009F5A79"/>
    <w:rsid w:val="009F5E73"/>
    <w:rsid w:val="009F6177"/>
    <w:rsid w:val="009F6499"/>
    <w:rsid w:val="009F6610"/>
    <w:rsid w:val="009F662B"/>
    <w:rsid w:val="009F68E2"/>
    <w:rsid w:val="009F6A6B"/>
    <w:rsid w:val="009F6B62"/>
    <w:rsid w:val="009F6E21"/>
    <w:rsid w:val="009F6E3A"/>
    <w:rsid w:val="009F72B0"/>
    <w:rsid w:val="009F7403"/>
    <w:rsid w:val="009F741C"/>
    <w:rsid w:val="009F7500"/>
    <w:rsid w:val="009F758F"/>
    <w:rsid w:val="009F7626"/>
    <w:rsid w:val="009F768E"/>
    <w:rsid w:val="009F76E7"/>
    <w:rsid w:val="009F76F9"/>
    <w:rsid w:val="009F7759"/>
    <w:rsid w:val="009F77D0"/>
    <w:rsid w:val="009F7A94"/>
    <w:rsid w:val="009F7D59"/>
    <w:rsid w:val="009F7D5D"/>
    <w:rsid w:val="00A0023A"/>
    <w:rsid w:val="00A0080B"/>
    <w:rsid w:val="00A010DC"/>
    <w:rsid w:val="00A012C7"/>
    <w:rsid w:val="00A01677"/>
    <w:rsid w:val="00A01B12"/>
    <w:rsid w:val="00A01E2A"/>
    <w:rsid w:val="00A01E81"/>
    <w:rsid w:val="00A01ED4"/>
    <w:rsid w:val="00A022D4"/>
    <w:rsid w:val="00A023B0"/>
    <w:rsid w:val="00A029F2"/>
    <w:rsid w:val="00A02A02"/>
    <w:rsid w:val="00A02D43"/>
    <w:rsid w:val="00A02D4C"/>
    <w:rsid w:val="00A03403"/>
    <w:rsid w:val="00A038E0"/>
    <w:rsid w:val="00A0393C"/>
    <w:rsid w:val="00A03ADC"/>
    <w:rsid w:val="00A03AE3"/>
    <w:rsid w:val="00A03CB8"/>
    <w:rsid w:val="00A04188"/>
    <w:rsid w:val="00A042BE"/>
    <w:rsid w:val="00A0454F"/>
    <w:rsid w:val="00A0458F"/>
    <w:rsid w:val="00A04690"/>
    <w:rsid w:val="00A046FB"/>
    <w:rsid w:val="00A04765"/>
    <w:rsid w:val="00A0492A"/>
    <w:rsid w:val="00A04B93"/>
    <w:rsid w:val="00A04BC0"/>
    <w:rsid w:val="00A0512C"/>
    <w:rsid w:val="00A051CB"/>
    <w:rsid w:val="00A052DE"/>
    <w:rsid w:val="00A056B8"/>
    <w:rsid w:val="00A05977"/>
    <w:rsid w:val="00A05ABE"/>
    <w:rsid w:val="00A05CC5"/>
    <w:rsid w:val="00A05CC9"/>
    <w:rsid w:val="00A05ED2"/>
    <w:rsid w:val="00A05F04"/>
    <w:rsid w:val="00A06019"/>
    <w:rsid w:val="00A06168"/>
    <w:rsid w:val="00A06186"/>
    <w:rsid w:val="00A06372"/>
    <w:rsid w:val="00A06598"/>
    <w:rsid w:val="00A066E1"/>
    <w:rsid w:val="00A06B7D"/>
    <w:rsid w:val="00A06D7F"/>
    <w:rsid w:val="00A073CF"/>
    <w:rsid w:val="00A07496"/>
    <w:rsid w:val="00A0752A"/>
    <w:rsid w:val="00A078F4"/>
    <w:rsid w:val="00A07980"/>
    <w:rsid w:val="00A07D10"/>
    <w:rsid w:val="00A102E4"/>
    <w:rsid w:val="00A10649"/>
    <w:rsid w:val="00A10808"/>
    <w:rsid w:val="00A10CC6"/>
    <w:rsid w:val="00A10D11"/>
    <w:rsid w:val="00A10E09"/>
    <w:rsid w:val="00A10F29"/>
    <w:rsid w:val="00A110CE"/>
    <w:rsid w:val="00A11444"/>
    <w:rsid w:val="00A116E5"/>
    <w:rsid w:val="00A11800"/>
    <w:rsid w:val="00A11A9A"/>
    <w:rsid w:val="00A11AB8"/>
    <w:rsid w:val="00A11C0C"/>
    <w:rsid w:val="00A11CC6"/>
    <w:rsid w:val="00A11D59"/>
    <w:rsid w:val="00A11D5C"/>
    <w:rsid w:val="00A12133"/>
    <w:rsid w:val="00A121E6"/>
    <w:rsid w:val="00A12386"/>
    <w:rsid w:val="00A12403"/>
    <w:rsid w:val="00A12750"/>
    <w:rsid w:val="00A12B27"/>
    <w:rsid w:val="00A12B2A"/>
    <w:rsid w:val="00A12CA3"/>
    <w:rsid w:val="00A12CB4"/>
    <w:rsid w:val="00A12D69"/>
    <w:rsid w:val="00A12D9D"/>
    <w:rsid w:val="00A12E2D"/>
    <w:rsid w:val="00A132B5"/>
    <w:rsid w:val="00A135A8"/>
    <w:rsid w:val="00A1366E"/>
    <w:rsid w:val="00A13725"/>
    <w:rsid w:val="00A1386E"/>
    <w:rsid w:val="00A138EF"/>
    <w:rsid w:val="00A13C1F"/>
    <w:rsid w:val="00A141BA"/>
    <w:rsid w:val="00A14210"/>
    <w:rsid w:val="00A14225"/>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6EF9"/>
    <w:rsid w:val="00A1735A"/>
    <w:rsid w:val="00A174E3"/>
    <w:rsid w:val="00A1785B"/>
    <w:rsid w:val="00A178CF"/>
    <w:rsid w:val="00A17926"/>
    <w:rsid w:val="00A17D9B"/>
    <w:rsid w:val="00A17DAE"/>
    <w:rsid w:val="00A203C1"/>
    <w:rsid w:val="00A203E2"/>
    <w:rsid w:val="00A20603"/>
    <w:rsid w:val="00A20750"/>
    <w:rsid w:val="00A208D0"/>
    <w:rsid w:val="00A20A4E"/>
    <w:rsid w:val="00A20C1B"/>
    <w:rsid w:val="00A21277"/>
    <w:rsid w:val="00A212EF"/>
    <w:rsid w:val="00A214CA"/>
    <w:rsid w:val="00A21569"/>
    <w:rsid w:val="00A217EC"/>
    <w:rsid w:val="00A219C1"/>
    <w:rsid w:val="00A21AE9"/>
    <w:rsid w:val="00A21B58"/>
    <w:rsid w:val="00A2222A"/>
    <w:rsid w:val="00A224EB"/>
    <w:rsid w:val="00A225CB"/>
    <w:rsid w:val="00A22951"/>
    <w:rsid w:val="00A22B7E"/>
    <w:rsid w:val="00A22B9A"/>
    <w:rsid w:val="00A23113"/>
    <w:rsid w:val="00A231F2"/>
    <w:rsid w:val="00A236CB"/>
    <w:rsid w:val="00A237E3"/>
    <w:rsid w:val="00A23968"/>
    <w:rsid w:val="00A23B78"/>
    <w:rsid w:val="00A23C2D"/>
    <w:rsid w:val="00A23D71"/>
    <w:rsid w:val="00A23D7F"/>
    <w:rsid w:val="00A243EF"/>
    <w:rsid w:val="00A24401"/>
    <w:rsid w:val="00A244A8"/>
    <w:rsid w:val="00A24CB3"/>
    <w:rsid w:val="00A250CB"/>
    <w:rsid w:val="00A253A6"/>
    <w:rsid w:val="00A25A78"/>
    <w:rsid w:val="00A25ACB"/>
    <w:rsid w:val="00A25B9E"/>
    <w:rsid w:val="00A2642F"/>
    <w:rsid w:val="00A267D1"/>
    <w:rsid w:val="00A26857"/>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6BB"/>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933"/>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7EB"/>
    <w:rsid w:val="00A34854"/>
    <w:rsid w:val="00A3496B"/>
    <w:rsid w:val="00A34BA0"/>
    <w:rsid w:val="00A34CED"/>
    <w:rsid w:val="00A34DD6"/>
    <w:rsid w:val="00A34E1F"/>
    <w:rsid w:val="00A34E31"/>
    <w:rsid w:val="00A34EAA"/>
    <w:rsid w:val="00A3517E"/>
    <w:rsid w:val="00A35286"/>
    <w:rsid w:val="00A352E1"/>
    <w:rsid w:val="00A35378"/>
    <w:rsid w:val="00A354DC"/>
    <w:rsid w:val="00A354DE"/>
    <w:rsid w:val="00A35576"/>
    <w:rsid w:val="00A35771"/>
    <w:rsid w:val="00A35843"/>
    <w:rsid w:val="00A35A06"/>
    <w:rsid w:val="00A35CB2"/>
    <w:rsid w:val="00A35DF7"/>
    <w:rsid w:val="00A36075"/>
    <w:rsid w:val="00A360CA"/>
    <w:rsid w:val="00A36298"/>
    <w:rsid w:val="00A367FD"/>
    <w:rsid w:val="00A369B0"/>
    <w:rsid w:val="00A36A97"/>
    <w:rsid w:val="00A36CE8"/>
    <w:rsid w:val="00A36D90"/>
    <w:rsid w:val="00A36ED4"/>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0DA9"/>
    <w:rsid w:val="00A41091"/>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288"/>
    <w:rsid w:val="00A4353D"/>
    <w:rsid w:val="00A43806"/>
    <w:rsid w:val="00A438A2"/>
    <w:rsid w:val="00A43CC0"/>
    <w:rsid w:val="00A43E9C"/>
    <w:rsid w:val="00A43EA3"/>
    <w:rsid w:val="00A43F09"/>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171"/>
    <w:rsid w:val="00A534E0"/>
    <w:rsid w:val="00A535C9"/>
    <w:rsid w:val="00A53715"/>
    <w:rsid w:val="00A53735"/>
    <w:rsid w:val="00A5387E"/>
    <w:rsid w:val="00A53898"/>
    <w:rsid w:val="00A53936"/>
    <w:rsid w:val="00A53971"/>
    <w:rsid w:val="00A53B3D"/>
    <w:rsid w:val="00A53D4B"/>
    <w:rsid w:val="00A53DA8"/>
    <w:rsid w:val="00A53E09"/>
    <w:rsid w:val="00A53FDA"/>
    <w:rsid w:val="00A54099"/>
    <w:rsid w:val="00A54184"/>
    <w:rsid w:val="00A5418D"/>
    <w:rsid w:val="00A54403"/>
    <w:rsid w:val="00A544E6"/>
    <w:rsid w:val="00A54656"/>
    <w:rsid w:val="00A54925"/>
    <w:rsid w:val="00A54A3E"/>
    <w:rsid w:val="00A54C1D"/>
    <w:rsid w:val="00A54E4D"/>
    <w:rsid w:val="00A54EE9"/>
    <w:rsid w:val="00A54FC0"/>
    <w:rsid w:val="00A55157"/>
    <w:rsid w:val="00A55197"/>
    <w:rsid w:val="00A554D2"/>
    <w:rsid w:val="00A555CF"/>
    <w:rsid w:val="00A55722"/>
    <w:rsid w:val="00A55779"/>
    <w:rsid w:val="00A55A7B"/>
    <w:rsid w:val="00A55ECB"/>
    <w:rsid w:val="00A55FD9"/>
    <w:rsid w:val="00A56518"/>
    <w:rsid w:val="00A5668D"/>
    <w:rsid w:val="00A56749"/>
    <w:rsid w:val="00A569AA"/>
    <w:rsid w:val="00A56B05"/>
    <w:rsid w:val="00A56B33"/>
    <w:rsid w:val="00A57103"/>
    <w:rsid w:val="00A5712D"/>
    <w:rsid w:val="00A5715D"/>
    <w:rsid w:val="00A57162"/>
    <w:rsid w:val="00A571C1"/>
    <w:rsid w:val="00A578CE"/>
    <w:rsid w:val="00A57935"/>
    <w:rsid w:val="00A57B78"/>
    <w:rsid w:val="00A57CF9"/>
    <w:rsid w:val="00A57F85"/>
    <w:rsid w:val="00A602AD"/>
    <w:rsid w:val="00A60708"/>
    <w:rsid w:val="00A60BFE"/>
    <w:rsid w:val="00A60DF7"/>
    <w:rsid w:val="00A60EEA"/>
    <w:rsid w:val="00A60F85"/>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5F00"/>
    <w:rsid w:val="00A66005"/>
    <w:rsid w:val="00A6607F"/>
    <w:rsid w:val="00A6630C"/>
    <w:rsid w:val="00A6632C"/>
    <w:rsid w:val="00A6636C"/>
    <w:rsid w:val="00A66431"/>
    <w:rsid w:val="00A664E3"/>
    <w:rsid w:val="00A6659E"/>
    <w:rsid w:val="00A668DD"/>
    <w:rsid w:val="00A66C3D"/>
    <w:rsid w:val="00A66C8C"/>
    <w:rsid w:val="00A67121"/>
    <w:rsid w:val="00A671FA"/>
    <w:rsid w:val="00A67383"/>
    <w:rsid w:val="00A67710"/>
    <w:rsid w:val="00A678A1"/>
    <w:rsid w:val="00A70023"/>
    <w:rsid w:val="00A700D8"/>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2D6"/>
    <w:rsid w:val="00A7340E"/>
    <w:rsid w:val="00A73621"/>
    <w:rsid w:val="00A7368E"/>
    <w:rsid w:val="00A73764"/>
    <w:rsid w:val="00A73811"/>
    <w:rsid w:val="00A73D03"/>
    <w:rsid w:val="00A73F50"/>
    <w:rsid w:val="00A740F2"/>
    <w:rsid w:val="00A7428C"/>
    <w:rsid w:val="00A74790"/>
    <w:rsid w:val="00A749D2"/>
    <w:rsid w:val="00A74DB9"/>
    <w:rsid w:val="00A751EF"/>
    <w:rsid w:val="00A752D8"/>
    <w:rsid w:val="00A75423"/>
    <w:rsid w:val="00A75751"/>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C9C"/>
    <w:rsid w:val="00A77D15"/>
    <w:rsid w:val="00A77D45"/>
    <w:rsid w:val="00A77E99"/>
    <w:rsid w:val="00A8050B"/>
    <w:rsid w:val="00A80624"/>
    <w:rsid w:val="00A8094A"/>
    <w:rsid w:val="00A80A31"/>
    <w:rsid w:val="00A80C47"/>
    <w:rsid w:val="00A80FCE"/>
    <w:rsid w:val="00A81089"/>
    <w:rsid w:val="00A8111C"/>
    <w:rsid w:val="00A813B1"/>
    <w:rsid w:val="00A8163B"/>
    <w:rsid w:val="00A81698"/>
    <w:rsid w:val="00A81D11"/>
    <w:rsid w:val="00A81EFB"/>
    <w:rsid w:val="00A82025"/>
    <w:rsid w:val="00A8210E"/>
    <w:rsid w:val="00A8212E"/>
    <w:rsid w:val="00A8236D"/>
    <w:rsid w:val="00A823E1"/>
    <w:rsid w:val="00A824B4"/>
    <w:rsid w:val="00A82730"/>
    <w:rsid w:val="00A82770"/>
    <w:rsid w:val="00A82D76"/>
    <w:rsid w:val="00A82E0C"/>
    <w:rsid w:val="00A83110"/>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04B"/>
    <w:rsid w:val="00A862C5"/>
    <w:rsid w:val="00A86418"/>
    <w:rsid w:val="00A86617"/>
    <w:rsid w:val="00A86D3A"/>
    <w:rsid w:val="00A86E24"/>
    <w:rsid w:val="00A86F95"/>
    <w:rsid w:val="00A870D1"/>
    <w:rsid w:val="00A87180"/>
    <w:rsid w:val="00A87261"/>
    <w:rsid w:val="00A87392"/>
    <w:rsid w:val="00A87648"/>
    <w:rsid w:val="00A87674"/>
    <w:rsid w:val="00A878D1"/>
    <w:rsid w:val="00A87A16"/>
    <w:rsid w:val="00A87A53"/>
    <w:rsid w:val="00A87CC9"/>
    <w:rsid w:val="00A90272"/>
    <w:rsid w:val="00A90657"/>
    <w:rsid w:val="00A906FA"/>
    <w:rsid w:val="00A90944"/>
    <w:rsid w:val="00A90A23"/>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AC"/>
    <w:rsid w:val="00A94ACE"/>
    <w:rsid w:val="00A94BF2"/>
    <w:rsid w:val="00A94FB6"/>
    <w:rsid w:val="00A9520D"/>
    <w:rsid w:val="00A952BB"/>
    <w:rsid w:val="00A95486"/>
    <w:rsid w:val="00A95715"/>
    <w:rsid w:val="00A957ED"/>
    <w:rsid w:val="00A958CB"/>
    <w:rsid w:val="00A9593F"/>
    <w:rsid w:val="00A959E2"/>
    <w:rsid w:val="00A95EAD"/>
    <w:rsid w:val="00A96099"/>
    <w:rsid w:val="00A960BA"/>
    <w:rsid w:val="00A9622F"/>
    <w:rsid w:val="00A96293"/>
    <w:rsid w:val="00A9692E"/>
    <w:rsid w:val="00A969CA"/>
    <w:rsid w:val="00A96AAF"/>
    <w:rsid w:val="00A97011"/>
    <w:rsid w:val="00A970D3"/>
    <w:rsid w:val="00A973E2"/>
    <w:rsid w:val="00A974CD"/>
    <w:rsid w:val="00A976F1"/>
    <w:rsid w:val="00A9775F"/>
    <w:rsid w:val="00A97A08"/>
    <w:rsid w:val="00A97CE6"/>
    <w:rsid w:val="00A97D1D"/>
    <w:rsid w:val="00AA02CB"/>
    <w:rsid w:val="00AA05DF"/>
    <w:rsid w:val="00AA0AC1"/>
    <w:rsid w:val="00AA0B79"/>
    <w:rsid w:val="00AA0FDB"/>
    <w:rsid w:val="00AA1092"/>
    <w:rsid w:val="00AA13DA"/>
    <w:rsid w:val="00AA1532"/>
    <w:rsid w:val="00AA181B"/>
    <w:rsid w:val="00AA18E8"/>
    <w:rsid w:val="00AA1907"/>
    <w:rsid w:val="00AA1B55"/>
    <w:rsid w:val="00AA2221"/>
    <w:rsid w:val="00AA2801"/>
    <w:rsid w:val="00AA29BD"/>
    <w:rsid w:val="00AA2B23"/>
    <w:rsid w:val="00AA2BE2"/>
    <w:rsid w:val="00AA2F3A"/>
    <w:rsid w:val="00AA32B9"/>
    <w:rsid w:val="00AA3671"/>
    <w:rsid w:val="00AA3A33"/>
    <w:rsid w:val="00AA3AFC"/>
    <w:rsid w:val="00AA3CC0"/>
    <w:rsid w:val="00AA3EF2"/>
    <w:rsid w:val="00AA3FD3"/>
    <w:rsid w:val="00AA42AC"/>
    <w:rsid w:val="00AA450F"/>
    <w:rsid w:val="00AA467D"/>
    <w:rsid w:val="00AA47BA"/>
    <w:rsid w:val="00AA4802"/>
    <w:rsid w:val="00AA4BF2"/>
    <w:rsid w:val="00AA4C11"/>
    <w:rsid w:val="00AA4C22"/>
    <w:rsid w:val="00AA4D65"/>
    <w:rsid w:val="00AA4DF6"/>
    <w:rsid w:val="00AA4E8F"/>
    <w:rsid w:val="00AA5118"/>
    <w:rsid w:val="00AA54C6"/>
    <w:rsid w:val="00AA56B0"/>
    <w:rsid w:val="00AA575C"/>
    <w:rsid w:val="00AA5A3C"/>
    <w:rsid w:val="00AA5BB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2E"/>
    <w:rsid w:val="00AB0436"/>
    <w:rsid w:val="00AB0AF4"/>
    <w:rsid w:val="00AB0BC5"/>
    <w:rsid w:val="00AB0C1C"/>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B25"/>
    <w:rsid w:val="00AB2DC1"/>
    <w:rsid w:val="00AB2EC2"/>
    <w:rsid w:val="00AB2EEB"/>
    <w:rsid w:val="00AB2F7D"/>
    <w:rsid w:val="00AB3292"/>
    <w:rsid w:val="00AB330F"/>
    <w:rsid w:val="00AB33A2"/>
    <w:rsid w:val="00AB33E3"/>
    <w:rsid w:val="00AB361A"/>
    <w:rsid w:val="00AB363D"/>
    <w:rsid w:val="00AB3657"/>
    <w:rsid w:val="00AB38C6"/>
    <w:rsid w:val="00AB39B3"/>
    <w:rsid w:val="00AB3A69"/>
    <w:rsid w:val="00AB3B56"/>
    <w:rsid w:val="00AB3D1B"/>
    <w:rsid w:val="00AB3E86"/>
    <w:rsid w:val="00AB4299"/>
    <w:rsid w:val="00AB44AC"/>
    <w:rsid w:val="00AB4865"/>
    <w:rsid w:val="00AB4D93"/>
    <w:rsid w:val="00AB4DA2"/>
    <w:rsid w:val="00AB52DD"/>
    <w:rsid w:val="00AB56A2"/>
    <w:rsid w:val="00AB58D2"/>
    <w:rsid w:val="00AB5DE5"/>
    <w:rsid w:val="00AB5E40"/>
    <w:rsid w:val="00AB5F1D"/>
    <w:rsid w:val="00AB5F98"/>
    <w:rsid w:val="00AB608D"/>
    <w:rsid w:val="00AB61FB"/>
    <w:rsid w:val="00AB63A6"/>
    <w:rsid w:val="00AB63CD"/>
    <w:rsid w:val="00AB650D"/>
    <w:rsid w:val="00AB688C"/>
    <w:rsid w:val="00AB6AE0"/>
    <w:rsid w:val="00AB6D49"/>
    <w:rsid w:val="00AB6F6C"/>
    <w:rsid w:val="00AB70BE"/>
    <w:rsid w:val="00AB7255"/>
    <w:rsid w:val="00AB7787"/>
    <w:rsid w:val="00AB77E5"/>
    <w:rsid w:val="00AB78D9"/>
    <w:rsid w:val="00AB7DC2"/>
    <w:rsid w:val="00AB7E74"/>
    <w:rsid w:val="00AB7FD0"/>
    <w:rsid w:val="00AC00F3"/>
    <w:rsid w:val="00AC0222"/>
    <w:rsid w:val="00AC04C8"/>
    <w:rsid w:val="00AC098A"/>
    <w:rsid w:val="00AC0AB1"/>
    <w:rsid w:val="00AC1217"/>
    <w:rsid w:val="00AC12BE"/>
    <w:rsid w:val="00AC1346"/>
    <w:rsid w:val="00AC18D9"/>
    <w:rsid w:val="00AC1FD9"/>
    <w:rsid w:val="00AC2131"/>
    <w:rsid w:val="00AC2487"/>
    <w:rsid w:val="00AC27FF"/>
    <w:rsid w:val="00AC2A2F"/>
    <w:rsid w:val="00AC2C04"/>
    <w:rsid w:val="00AC2C70"/>
    <w:rsid w:val="00AC31EC"/>
    <w:rsid w:val="00AC31FD"/>
    <w:rsid w:val="00AC3293"/>
    <w:rsid w:val="00AC3520"/>
    <w:rsid w:val="00AC3624"/>
    <w:rsid w:val="00AC39FE"/>
    <w:rsid w:val="00AC3B0B"/>
    <w:rsid w:val="00AC3B27"/>
    <w:rsid w:val="00AC410C"/>
    <w:rsid w:val="00AC429F"/>
    <w:rsid w:val="00AC4321"/>
    <w:rsid w:val="00AC4557"/>
    <w:rsid w:val="00AC49CF"/>
    <w:rsid w:val="00AC4A6B"/>
    <w:rsid w:val="00AC4B2B"/>
    <w:rsid w:val="00AC527B"/>
    <w:rsid w:val="00AC53F6"/>
    <w:rsid w:val="00AC542C"/>
    <w:rsid w:val="00AC59A7"/>
    <w:rsid w:val="00AC5B63"/>
    <w:rsid w:val="00AC5B6C"/>
    <w:rsid w:val="00AC5BE8"/>
    <w:rsid w:val="00AC5C06"/>
    <w:rsid w:val="00AC5EFE"/>
    <w:rsid w:val="00AC68C8"/>
    <w:rsid w:val="00AC6955"/>
    <w:rsid w:val="00AC6A63"/>
    <w:rsid w:val="00AC6AFA"/>
    <w:rsid w:val="00AC6C38"/>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1F65"/>
    <w:rsid w:val="00AD2058"/>
    <w:rsid w:val="00AD2113"/>
    <w:rsid w:val="00AD212F"/>
    <w:rsid w:val="00AD21DC"/>
    <w:rsid w:val="00AD22EF"/>
    <w:rsid w:val="00AD2DAC"/>
    <w:rsid w:val="00AD2E1C"/>
    <w:rsid w:val="00AD2E79"/>
    <w:rsid w:val="00AD2EC5"/>
    <w:rsid w:val="00AD323C"/>
    <w:rsid w:val="00AD32C0"/>
    <w:rsid w:val="00AD36E0"/>
    <w:rsid w:val="00AD38A2"/>
    <w:rsid w:val="00AD38EF"/>
    <w:rsid w:val="00AD3A52"/>
    <w:rsid w:val="00AD3A59"/>
    <w:rsid w:val="00AD3F45"/>
    <w:rsid w:val="00AD3F62"/>
    <w:rsid w:val="00AD4035"/>
    <w:rsid w:val="00AD44DE"/>
    <w:rsid w:val="00AD4872"/>
    <w:rsid w:val="00AD4A88"/>
    <w:rsid w:val="00AD4DB2"/>
    <w:rsid w:val="00AD500B"/>
    <w:rsid w:val="00AD51AB"/>
    <w:rsid w:val="00AD5205"/>
    <w:rsid w:val="00AD5708"/>
    <w:rsid w:val="00AD5722"/>
    <w:rsid w:val="00AD5852"/>
    <w:rsid w:val="00AD598B"/>
    <w:rsid w:val="00AD5E0C"/>
    <w:rsid w:val="00AD6123"/>
    <w:rsid w:val="00AD6837"/>
    <w:rsid w:val="00AD6845"/>
    <w:rsid w:val="00AD689F"/>
    <w:rsid w:val="00AD68C1"/>
    <w:rsid w:val="00AD6C00"/>
    <w:rsid w:val="00AD6C74"/>
    <w:rsid w:val="00AD7053"/>
    <w:rsid w:val="00AD748B"/>
    <w:rsid w:val="00AD7659"/>
    <w:rsid w:val="00AD7895"/>
    <w:rsid w:val="00AD79F1"/>
    <w:rsid w:val="00AD79F4"/>
    <w:rsid w:val="00AD7B8E"/>
    <w:rsid w:val="00AD7D84"/>
    <w:rsid w:val="00AE00E2"/>
    <w:rsid w:val="00AE01CF"/>
    <w:rsid w:val="00AE01E4"/>
    <w:rsid w:val="00AE05AB"/>
    <w:rsid w:val="00AE0677"/>
    <w:rsid w:val="00AE0A3A"/>
    <w:rsid w:val="00AE0C87"/>
    <w:rsid w:val="00AE0DCC"/>
    <w:rsid w:val="00AE10C3"/>
    <w:rsid w:val="00AE1315"/>
    <w:rsid w:val="00AE1842"/>
    <w:rsid w:val="00AE1C39"/>
    <w:rsid w:val="00AE2025"/>
    <w:rsid w:val="00AE21B9"/>
    <w:rsid w:val="00AE2298"/>
    <w:rsid w:val="00AE2421"/>
    <w:rsid w:val="00AE26DD"/>
    <w:rsid w:val="00AE2A19"/>
    <w:rsid w:val="00AE2CD5"/>
    <w:rsid w:val="00AE2E4E"/>
    <w:rsid w:val="00AE2EA0"/>
    <w:rsid w:val="00AE368F"/>
    <w:rsid w:val="00AE386E"/>
    <w:rsid w:val="00AE41B1"/>
    <w:rsid w:val="00AE4240"/>
    <w:rsid w:val="00AE43E9"/>
    <w:rsid w:val="00AE4556"/>
    <w:rsid w:val="00AE45D5"/>
    <w:rsid w:val="00AE46A3"/>
    <w:rsid w:val="00AE46C8"/>
    <w:rsid w:val="00AE4955"/>
    <w:rsid w:val="00AE4C04"/>
    <w:rsid w:val="00AE4E68"/>
    <w:rsid w:val="00AE4E9D"/>
    <w:rsid w:val="00AE527A"/>
    <w:rsid w:val="00AE5404"/>
    <w:rsid w:val="00AE5422"/>
    <w:rsid w:val="00AE5791"/>
    <w:rsid w:val="00AE579B"/>
    <w:rsid w:val="00AE57BB"/>
    <w:rsid w:val="00AE59A6"/>
    <w:rsid w:val="00AE64BD"/>
    <w:rsid w:val="00AE6AAA"/>
    <w:rsid w:val="00AE6B5D"/>
    <w:rsid w:val="00AE6BE3"/>
    <w:rsid w:val="00AE6F13"/>
    <w:rsid w:val="00AE7068"/>
    <w:rsid w:val="00AE7321"/>
    <w:rsid w:val="00AE73D7"/>
    <w:rsid w:val="00AE75C1"/>
    <w:rsid w:val="00AE76FD"/>
    <w:rsid w:val="00AE7841"/>
    <w:rsid w:val="00AE78A2"/>
    <w:rsid w:val="00AE7B30"/>
    <w:rsid w:val="00AE7C82"/>
    <w:rsid w:val="00AE7D10"/>
    <w:rsid w:val="00AF025C"/>
    <w:rsid w:val="00AF043A"/>
    <w:rsid w:val="00AF05B0"/>
    <w:rsid w:val="00AF0DF2"/>
    <w:rsid w:val="00AF0E17"/>
    <w:rsid w:val="00AF10B2"/>
    <w:rsid w:val="00AF112A"/>
    <w:rsid w:val="00AF11C4"/>
    <w:rsid w:val="00AF12A8"/>
    <w:rsid w:val="00AF1818"/>
    <w:rsid w:val="00AF18E7"/>
    <w:rsid w:val="00AF19B9"/>
    <w:rsid w:val="00AF1B5F"/>
    <w:rsid w:val="00AF1BE6"/>
    <w:rsid w:val="00AF1C90"/>
    <w:rsid w:val="00AF1D41"/>
    <w:rsid w:val="00AF1F1A"/>
    <w:rsid w:val="00AF2181"/>
    <w:rsid w:val="00AF239A"/>
    <w:rsid w:val="00AF24DF"/>
    <w:rsid w:val="00AF263B"/>
    <w:rsid w:val="00AF29F6"/>
    <w:rsid w:val="00AF2A7B"/>
    <w:rsid w:val="00AF2C75"/>
    <w:rsid w:val="00AF2CCD"/>
    <w:rsid w:val="00AF32B2"/>
    <w:rsid w:val="00AF34A0"/>
    <w:rsid w:val="00AF34E4"/>
    <w:rsid w:val="00AF3903"/>
    <w:rsid w:val="00AF3B34"/>
    <w:rsid w:val="00AF3C5C"/>
    <w:rsid w:val="00AF3D83"/>
    <w:rsid w:val="00AF3DCD"/>
    <w:rsid w:val="00AF427C"/>
    <w:rsid w:val="00AF45D7"/>
    <w:rsid w:val="00AF47D4"/>
    <w:rsid w:val="00AF48C4"/>
    <w:rsid w:val="00AF48FF"/>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62"/>
    <w:rsid w:val="00AF67DD"/>
    <w:rsid w:val="00AF692A"/>
    <w:rsid w:val="00AF6CF2"/>
    <w:rsid w:val="00AF6EA4"/>
    <w:rsid w:val="00AF744E"/>
    <w:rsid w:val="00AF74C2"/>
    <w:rsid w:val="00AF790E"/>
    <w:rsid w:val="00AF79E5"/>
    <w:rsid w:val="00AF7A9B"/>
    <w:rsid w:val="00AF7AE8"/>
    <w:rsid w:val="00AF7E92"/>
    <w:rsid w:val="00AF7EB9"/>
    <w:rsid w:val="00B00018"/>
    <w:rsid w:val="00B000BE"/>
    <w:rsid w:val="00B0030E"/>
    <w:rsid w:val="00B0057B"/>
    <w:rsid w:val="00B00879"/>
    <w:rsid w:val="00B00938"/>
    <w:rsid w:val="00B00C29"/>
    <w:rsid w:val="00B00D80"/>
    <w:rsid w:val="00B00E38"/>
    <w:rsid w:val="00B012CA"/>
    <w:rsid w:val="00B01369"/>
    <w:rsid w:val="00B01D56"/>
    <w:rsid w:val="00B01E3F"/>
    <w:rsid w:val="00B023FD"/>
    <w:rsid w:val="00B0249F"/>
    <w:rsid w:val="00B024E5"/>
    <w:rsid w:val="00B02584"/>
    <w:rsid w:val="00B0269F"/>
    <w:rsid w:val="00B02C47"/>
    <w:rsid w:val="00B035D9"/>
    <w:rsid w:val="00B03AAB"/>
    <w:rsid w:val="00B03AC1"/>
    <w:rsid w:val="00B03BF2"/>
    <w:rsid w:val="00B03F63"/>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351"/>
    <w:rsid w:val="00B05423"/>
    <w:rsid w:val="00B05D68"/>
    <w:rsid w:val="00B05FEC"/>
    <w:rsid w:val="00B06248"/>
    <w:rsid w:val="00B0627F"/>
    <w:rsid w:val="00B062B1"/>
    <w:rsid w:val="00B064DB"/>
    <w:rsid w:val="00B066FD"/>
    <w:rsid w:val="00B06898"/>
    <w:rsid w:val="00B068FE"/>
    <w:rsid w:val="00B06CDA"/>
    <w:rsid w:val="00B07074"/>
    <w:rsid w:val="00B0726C"/>
    <w:rsid w:val="00B073B7"/>
    <w:rsid w:val="00B073DD"/>
    <w:rsid w:val="00B07491"/>
    <w:rsid w:val="00B074EC"/>
    <w:rsid w:val="00B07527"/>
    <w:rsid w:val="00B07569"/>
    <w:rsid w:val="00B075BF"/>
    <w:rsid w:val="00B07601"/>
    <w:rsid w:val="00B076A4"/>
    <w:rsid w:val="00B079BF"/>
    <w:rsid w:val="00B07AC0"/>
    <w:rsid w:val="00B07BA0"/>
    <w:rsid w:val="00B07C18"/>
    <w:rsid w:val="00B07D12"/>
    <w:rsid w:val="00B07F19"/>
    <w:rsid w:val="00B07F3D"/>
    <w:rsid w:val="00B1019C"/>
    <w:rsid w:val="00B101CD"/>
    <w:rsid w:val="00B10463"/>
    <w:rsid w:val="00B105C4"/>
    <w:rsid w:val="00B1068B"/>
    <w:rsid w:val="00B10790"/>
    <w:rsid w:val="00B10A48"/>
    <w:rsid w:val="00B10B4E"/>
    <w:rsid w:val="00B10CD5"/>
    <w:rsid w:val="00B10E89"/>
    <w:rsid w:val="00B110CA"/>
    <w:rsid w:val="00B110F5"/>
    <w:rsid w:val="00B1119D"/>
    <w:rsid w:val="00B1129B"/>
    <w:rsid w:val="00B11322"/>
    <w:rsid w:val="00B11430"/>
    <w:rsid w:val="00B118D1"/>
    <w:rsid w:val="00B11B5F"/>
    <w:rsid w:val="00B11BD3"/>
    <w:rsid w:val="00B11F81"/>
    <w:rsid w:val="00B11F99"/>
    <w:rsid w:val="00B121CA"/>
    <w:rsid w:val="00B12319"/>
    <w:rsid w:val="00B1265F"/>
    <w:rsid w:val="00B127A9"/>
    <w:rsid w:val="00B12AD8"/>
    <w:rsid w:val="00B12B3E"/>
    <w:rsid w:val="00B12B63"/>
    <w:rsid w:val="00B12F0E"/>
    <w:rsid w:val="00B12F3B"/>
    <w:rsid w:val="00B13015"/>
    <w:rsid w:val="00B13206"/>
    <w:rsid w:val="00B13405"/>
    <w:rsid w:val="00B136FB"/>
    <w:rsid w:val="00B13794"/>
    <w:rsid w:val="00B1382F"/>
    <w:rsid w:val="00B138AD"/>
    <w:rsid w:val="00B13921"/>
    <w:rsid w:val="00B13A33"/>
    <w:rsid w:val="00B13A9F"/>
    <w:rsid w:val="00B13B50"/>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5B24"/>
    <w:rsid w:val="00B161E9"/>
    <w:rsid w:val="00B16354"/>
    <w:rsid w:val="00B164F0"/>
    <w:rsid w:val="00B16548"/>
    <w:rsid w:val="00B16621"/>
    <w:rsid w:val="00B169DB"/>
    <w:rsid w:val="00B169F0"/>
    <w:rsid w:val="00B16AEC"/>
    <w:rsid w:val="00B16C7D"/>
    <w:rsid w:val="00B16EFC"/>
    <w:rsid w:val="00B171D9"/>
    <w:rsid w:val="00B17232"/>
    <w:rsid w:val="00B17491"/>
    <w:rsid w:val="00B17AFB"/>
    <w:rsid w:val="00B17F37"/>
    <w:rsid w:val="00B17F6C"/>
    <w:rsid w:val="00B20090"/>
    <w:rsid w:val="00B202D4"/>
    <w:rsid w:val="00B20515"/>
    <w:rsid w:val="00B2093D"/>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0B7"/>
    <w:rsid w:val="00B25579"/>
    <w:rsid w:val="00B256EB"/>
    <w:rsid w:val="00B25994"/>
    <w:rsid w:val="00B259BD"/>
    <w:rsid w:val="00B259CD"/>
    <w:rsid w:val="00B25CF8"/>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3D1"/>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0EAD"/>
    <w:rsid w:val="00B30F2D"/>
    <w:rsid w:val="00B3114C"/>
    <w:rsid w:val="00B31208"/>
    <w:rsid w:val="00B31308"/>
    <w:rsid w:val="00B31441"/>
    <w:rsid w:val="00B31560"/>
    <w:rsid w:val="00B31669"/>
    <w:rsid w:val="00B317FA"/>
    <w:rsid w:val="00B3191D"/>
    <w:rsid w:val="00B321F7"/>
    <w:rsid w:val="00B32343"/>
    <w:rsid w:val="00B3274B"/>
    <w:rsid w:val="00B32D73"/>
    <w:rsid w:val="00B32F05"/>
    <w:rsid w:val="00B32FAD"/>
    <w:rsid w:val="00B330EE"/>
    <w:rsid w:val="00B331E1"/>
    <w:rsid w:val="00B332CB"/>
    <w:rsid w:val="00B33494"/>
    <w:rsid w:val="00B336BF"/>
    <w:rsid w:val="00B33BE6"/>
    <w:rsid w:val="00B33C54"/>
    <w:rsid w:val="00B33E67"/>
    <w:rsid w:val="00B33F8B"/>
    <w:rsid w:val="00B3400C"/>
    <w:rsid w:val="00B34034"/>
    <w:rsid w:val="00B34194"/>
    <w:rsid w:val="00B3452F"/>
    <w:rsid w:val="00B34564"/>
    <w:rsid w:val="00B34AF9"/>
    <w:rsid w:val="00B34F0D"/>
    <w:rsid w:val="00B34F20"/>
    <w:rsid w:val="00B352C0"/>
    <w:rsid w:val="00B3533D"/>
    <w:rsid w:val="00B35523"/>
    <w:rsid w:val="00B35BF4"/>
    <w:rsid w:val="00B35DF5"/>
    <w:rsid w:val="00B35E70"/>
    <w:rsid w:val="00B36057"/>
    <w:rsid w:val="00B3614B"/>
    <w:rsid w:val="00B36749"/>
    <w:rsid w:val="00B36803"/>
    <w:rsid w:val="00B36921"/>
    <w:rsid w:val="00B36DE3"/>
    <w:rsid w:val="00B37757"/>
    <w:rsid w:val="00B37D6E"/>
    <w:rsid w:val="00B37DE1"/>
    <w:rsid w:val="00B37DFC"/>
    <w:rsid w:val="00B37EA2"/>
    <w:rsid w:val="00B37EF4"/>
    <w:rsid w:val="00B40760"/>
    <w:rsid w:val="00B40996"/>
    <w:rsid w:val="00B409C0"/>
    <w:rsid w:val="00B409F4"/>
    <w:rsid w:val="00B40CD0"/>
    <w:rsid w:val="00B40E39"/>
    <w:rsid w:val="00B410DC"/>
    <w:rsid w:val="00B41267"/>
    <w:rsid w:val="00B4135A"/>
    <w:rsid w:val="00B4141A"/>
    <w:rsid w:val="00B41471"/>
    <w:rsid w:val="00B414BD"/>
    <w:rsid w:val="00B4159C"/>
    <w:rsid w:val="00B41749"/>
    <w:rsid w:val="00B417DF"/>
    <w:rsid w:val="00B4197F"/>
    <w:rsid w:val="00B41AD3"/>
    <w:rsid w:val="00B42146"/>
    <w:rsid w:val="00B42227"/>
    <w:rsid w:val="00B42270"/>
    <w:rsid w:val="00B4233A"/>
    <w:rsid w:val="00B426F8"/>
    <w:rsid w:val="00B428BF"/>
    <w:rsid w:val="00B42A7D"/>
    <w:rsid w:val="00B42D23"/>
    <w:rsid w:val="00B42FC1"/>
    <w:rsid w:val="00B4320E"/>
    <w:rsid w:val="00B432AA"/>
    <w:rsid w:val="00B4335C"/>
    <w:rsid w:val="00B4361C"/>
    <w:rsid w:val="00B4387A"/>
    <w:rsid w:val="00B43A66"/>
    <w:rsid w:val="00B43B10"/>
    <w:rsid w:val="00B43D20"/>
    <w:rsid w:val="00B43D9C"/>
    <w:rsid w:val="00B441BC"/>
    <w:rsid w:val="00B441DB"/>
    <w:rsid w:val="00B443C1"/>
    <w:rsid w:val="00B44422"/>
    <w:rsid w:val="00B44674"/>
    <w:rsid w:val="00B44915"/>
    <w:rsid w:val="00B4494E"/>
    <w:rsid w:val="00B44C24"/>
    <w:rsid w:val="00B45079"/>
    <w:rsid w:val="00B4556A"/>
    <w:rsid w:val="00B455B3"/>
    <w:rsid w:val="00B45626"/>
    <w:rsid w:val="00B45AF9"/>
    <w:rsid w:val="00B45B79"/>
    <w:rsid w:val="00B45B7A"/>
    <w:rsid w:val="00B45F36"/>
    <w:rsid w:val="00B464B3"/>
    <w:rsid w:val="00B46B64"/>
    <w:rsid w:val="00B46BDD"/>
    <w:rsid w:val="00B46CC1"/>
    <w:rsid w:val="00B46DBE"/>
    <w:rsid w:val="00B470EA"/>
    <w:rsid w:val="00B47394"/>
    <w:rsid w:val="00B475A9"/>
    <w:rsid w:val="00B4799D"/>
    <w:rsid w:val="00B47A89"/>
    <w:rsid w:val="00B47C49"/>
    <w:rsid w:val="00B47D66"/>
    <w:rsid w:val="00B47E4F"/>
    <w:rsid w:val="00B47F0C"/>
    <w:rsid w:val="00B50331"/>
    <w:rsid w:val="00B50334"/>
    <w:rsid w:val="00B508A7"/>
    <w:rsid w:val="00B50C5A"/>
    <w:rsid w:val="00B50D1D"/>
    <w:rsid w:val="00B50DBD"/>
    <w:rsid w:val="00B50EB7"/>
    <w:rsid w:val="00B50EBE"/>
    <w:rsid w:val="00B5135D"/>
    <w:rsid w:val="00B5160C"/>
    <w:rsid w:val="00B51A16"/>
    <w:rsid w:val="00B51BFA"/>
    <w:rsid w:val="00B51E10"/>
    <w:rsid w:val="00B51E46"/>
    <w:rsid w:val="00B51EB4"/>
    <w:rsid w:val="00B51F6C"/>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456"/>
    <w:rsid w:val="00B546E2"/>
    <w:rsid w:val="00B547C1"/>
    <w:rsid w:val="00B5548E"/>
    <w:rsid w:val="00B55AC6"/>
    <w:rsid w:val="00B55CC5"/>
    <w:rsid w:val="00B55D56"/>
    <w:rsid w:val="00B55F9E"/>
    <w:rsid w:val="00B55FBA"/>
    <w:rsid w:val="00B560F0"/>
    <w:rsid w:val="00B56134"/>
    <w:rsid w:val="00B566BA"/>
    <w:rsid w:val="00B569A4"/>
    <w:rsid w:val="00B569B8"/>
    <w:rsid w:val="00B570F1"/>
    <w:rsid w:val="00B57A25"/>
    <w:rsid w:val="00B57DC9"/>
    <w:rsid w:val="00B57E2F"/>
    <w:rsid w:val="00B601AA"/>
    <w:rsid w:val="00B602C5"/>
    <w:rsid w:val="00B6050E"/>
    <w:rsid w:val="00B60670"/>
    <w:rsid w:val="00B60689"/>
    <w:rsid w:val="00B60950"/>
    <w:rsid w:val="00B609BB"/>
    <w:rsid w:val="00B60D86"/>
    <w:rsid w:val="00B60DEB"/>
    <w:rsid w:val="00B61038"/>
    <w:rsid w:val="00B6114D"/>
    <w:rsid w:val="00B6132E"/>
    <w:rsid w:val="00B613EC"/>
    <w:rsid w:val="00B615D3"/>
    <w:rsid w:val="00B61613"/>
    <w:rsid w:val="00B61650"/>
    <w:rsid w:val="00B61689"/>
    <w:rsid w:val="00B61EB6"/>
    <w:rsid w:val="00B61F20"/>
    <w:rsid w:val="00B62148"/>
    <w:rsid w:val="00B62226"/>
    <w:rsid w:val="00B626A3"/>
    <w:rsid w:val="00B62746"/>
    <w:rsid w:val="00B62954"/>
    <w:rsid w:val="00B62B90"/>
    <w:rsid w:val="00B62DAF"/>
    <w:rsid w:val="00B62E1E"/>
    <w:rsid w:val="00B62FE1"/>
    <w:rsid w:val="00B636E5"/>
    <w:rsid w:val="00B6392E"/>
    <w:rsid w:val="00B63BA9"/>
    <w:rsid w:val="00B63C03"/>
    <w:rsid w:val="00B64103"/>
    <w:rsid w:val="00B641A2"/>
    <w:rsid w:val="00B6429C"/>
    <w:rsid w:val="00B6446D"/>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6AC"/>
    <w:rsid w:val="00B678D5"/>
    <w:rsid w:val="00B678D9"/>
    <w:rsid w:val="00B67CB0"/>
    <w:rsid w:val="00B67DB4"/>
    <w:rsid w:val="00B67DB7"/>
    <w:rsid w:val="00B67DC3"/>
    <w:rsid w:val="00B67E5F"/>
    <w:rsid w:val="00B70554"/>
    <w:rsid w:val="00B706D1"/>
    <w:rsid w:val="00B71015"/>
    <w:rsid w:val="00B71248"/>
    <w:rsid w:val="00B7127C"/>
    <w:rsid w:val="00B71B61"/>
    <w:rsid w:val="00B71B9B"/>
    <w:rsid w:val="00B72018"/>
    <w:rsid w:val="00B725B2"/>
    <w:rsid w:val="00B72633"/>
    <w:rsid w:val="00B72965"/>
    <w:rsid w:val="00B72A38"/>
    <w:rsid w:val="00B72A3E"/>
    <w:rsid w:val="00B72DF7"/>
    <w:rsid w:val="00B72E6C"/>
    <w:rsid w:val="00B72F50"/>
    <w:rsid w:val="00B731DE"/>
    <w:rsid w:val="00B731EC"/>
    <w:rsid w:val="00B73253"/>
    <w:rsid w:val="00B732C5"/>
    <w:rsid w:val="00B7354A"/>
    <w:rsid w:val="00B739B0"/>
    <w:rsid w:val="00B73A00"/>
    <w:rsid w:val="00B73AAF"/>
    <w:rsid w:val="00B73D41"/>
    <w:rsid w:val="00B73DE6"/>
    <w:rsid w:val="00B73DF3"/>
    <w:rsid w:val="00B73F25"/>
    <w:rsid w:val="00B741AF"/>
    <w:rsid w:val="00B7439A"/>
    <w:rsid w:val="00B74454"/>
    <w:rsid w:val="00B7465C"/>
    <w:rsid w:val="00B74715"/>
    <w:rsid w:val="00B74785"/>
    <w:rsid w:val="00B748CC"/>
    <w:rsid w:val="00B74A97"/>
    <w:rsid w:val="00B74B49"/>
    <w:rsid w:val="00B74B4A"/>
    <w:rsid w:val="00B74B7D"/>
    <w:rsid w:val="00B74BD0"/>
    <w:rsid w:val="00B74FAA"/>
    <w:rsid w:val="00B75211"/>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6F13"/>
    <w:rsid w:val="00B7720B"/>
    <w:rsid w:val="00B77350"/>
    <w:rsid w:val="00B77545"/>
    <w:rsid w:val="00B775BE"/>
    <w:rsid w:val="00B776CD"/>
    <w:rsid w:val="00B77801"/>
    <w:rsid w:val="00B80197"/>
    <w:rsid w:val="00B801A8"/>
    <w:rsid w:val="00B80214"/>
    <w:rsid w:val="00B80476"/>
    <w:rsid w:val="00B804E8"/>
    <w:rsid w:val="00B8064C"/>
    <w:rsid w:val="00B806CB"/>
    <w:rsid w:val="00B80716"/>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C51"/>
    <w:rsid w:val="00B82E52"/>
    <w:rsid w:val="00B8304C"/>
    <w:rsid w:val="00B83381"/>
    <w:rsid w:val="00B835A3"/>
    <w:rsid w:val="00B83AFF"/>
    <w:rsid w:val="00B83CBB"/>
    <w:rsid w:val="00B83D9E"/>
    <w:rsid w:val="00B83E46"/>
    <w:rsid w:val="00B83F30"/>
    <w:rsid w:val="00B843B6"/>
    <w:rsid w:val="00B84689"/>
    <w:rsid w:val="00B848D2"/>
    <w:rsid w:val="00B849C9"/>
    <w:rsid w:val="00B84A62"/>
    <w:rsid w:val="00B84AF3"/>
    <w:rsid w:val="00B84ED3"/>
    <w:rsid w:val="00B84F34"/>
    <w:rsid w:val="00B84F7F"/>
    <w:rsid w:val="00B853C7"/>
    <w:rsid w:val="00B85414"/>
    <w:rsid w:val="00B85465"/>
    <w:rsid w:val="00B85747"/>
    <w:rsid w:val="00B8581D"/>
    <w:rsid w:val="00B85CA2"/>
    <w:rsid w:val="00B85D09"/>
    <w:rsid w:val="00B8645C"/>
    <w:rsid w:val="00B86801"/>
    <w:rsid w:val="00B86933"/>
    <w:rsid w:val="00B869DF"/>
    <w:rsid w:val="00B86BB1"/>
    <w:rsid w:val="00B86C48"/>
    <w:rsid w:val="00B86F6C"/>
    <w:rsid w:val="00B87258"/>
    <w:rsid w:val="00B87688"/>
    <w:rsid w:val="00B8777E"/>
    <w:rsid w:val="00B87D7A"/>
    <w:rsid w:val="00B903FE"/>
    <w:rsid w:val="00B908F8"/>
    <w:rsid w:val="00B90B26"/>
    <w:rsid w:val="00B90D71"/>
    <w:rsid w:val="00B90DBE"/>
    <w:rsid w:val="00B90DC1"/>
    <w:rsid w:val="00B9101E"/>
    <w:rsid w:val="00B91027"/>
    <w:rsid w:val="00B9111B"/>
    <w:rsid w:val="00B911E7"/>
    <w:rsid w:val="00B91223"/>
    <w:rsid w:val="00B9141B"/>
    <w:rsid w:val="00B91487"/>
    <w:rsid w:val="00B91744"/>
    <w:rsid w:val="00B917C1"/>
    <w:rsid w:val="00B91C13"/>
    <w:rsid w:val="00B91D3F"/>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815"/>
    <w:rsid w:val="00B95AB2"/>
    <w:rsid w:val="00B95D4B"/>
    <w:rsid w:val="00B95D73"/>
    <w:rsid w:val="00B96284"/>
    <w:rsid w:val="00B96316"/>
    <w:rsid w:val="00B963DB"/>
    <w:rsid w:val="00B96423"/>
    <w:rsid w:val="00B964E1"/>
    <w:rsid w:val="00B9652D"/>
    <w:rsid w:val="00B965FD"/>
    <w:rsid w:val="00B96766"/>
    <w:rsid w:val="00B96C7F"/>
    <w:rsid w:val="00B96E51"/>
    <w:rsid w:val="00B970A0"/>
    <w:rsid w:val="00B97189"/>
    <w:rsid w:val="00B971FB"/>
    <w:rsid w:val="00B972E1"/>
    <w:rsid w:val="00B972F6"/>
    <w:rsid w:val="00B973EA"/>
    <w:rsid w:val="00B97429"/>
    <w:rsid w:val="00B977E4"/>
    <w:rsid w:val="00B97A18"/>
    <w:rsid w:val="00B97B3D"/>
    <w:rsid w:val="00BA015D"/>
    <w:rsid w:val="00BA0229"/>
    <w:rsid w:val="00BA04BA"/>
    <w:rsid w:val="00BA0860"/>
    <w:rsid w:val="00BA0A8E"/>
    <w:rsid w:val="00BA0ECC"/>
    <w:rsid w:val="00BA0FBA"/>
    <w:rsid w:val="00BA0FD6"/>
    <w:rsid w:val="00BA139E"/>
    <w:rsid w:val="00BA17E4"/>
    <w:rsid w:val="00BA1A10"/>
    <w:rsid w:val="00BA1B35"/>
    <w:rsid w:val="00BA1B99"/>
    <w:rsid w:val="00BA1C72"/>
    <w:rsid w:val="00BA2652"/>
    <w:rsid w:val="00BA2914"/>
    <w:rsid w:val="00BA2B6F"/>
    <w:rsid w:val="00BA2DD7"/>
    <w:rsid w:val="00BA3072"/>
    <w:rsid w:val="00BA30C7"/>
    <w:rsid w:val="00BA34C8"/>
    <w:rsid w:val="00BA35C5"/>
    <w:rsid w:val="00BA3857"/>
    <w:rsid w:val="00BA3A00"/>
    <w:rsid w:val="00BA3CB8"/>
    <w:rsid w:val="00BA3CFD"/>
    <w:rsid w:val="00BA3D55"/>
    <w:rsid w:val="00BA4183"/>
    <w:rsid w:val="00BA449D"/>
    <w:rsid w:val="00BA45D8"/>
    <w:rsid w:val="00BA5207"/>
    <w:rsid w:val="00BA52B6"/>
    <w:rsid w:val="00BA5320"/>
    <w:rsid w:val="00BA532E"/>
    <w:rsid w:val="00BA5982"/>
    <w:rsid w:val="00BA5B32"/>
    <w:rsid w:val="00BA5B52"/>
    <w:rsid w:val="00BA5B9A"/>
    <w:rsid w:val="00BA5C0F"/>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718"/>
    <w:rsid w:val="00BB0E11"/>
    <w:rsid w:val="00BB0F25"/>
    <w:rsid w:val="00BB0F4D"/>
    <w:rsid w:val="00BB1628"/>
    <w:rsid w:val="00BB1803"/>
    <w:rsid w:val="00BB1837"/>
    <w:rsid w:val="00BB1857"/>
    <w:rsid w:val="00BB18C4"/>
    <w:rsid w:val="00BB1BA6"/>
    <w:rsid w:val="00BB1C14"/>
    <w:rsid w:val="00BB1CBA"/>
    <w:rsid w:val="00BB21F2"/>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348"/>
    <w:rsid w:val="00BB5673"/>
    <w:rsid w:val="00BB5AAA"/>
    <w:rsid w:val="00BB5B80"/>
    <w:rsid w:val="00BB5CA9"/>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30"/>
    <w:rsid w:val="00BC0C75"/>
    <w:rsid w:val="00BC0E32"/>
    <w:rsid w:val="00BC0E33"/>
    <w:rsid w:val="00BC0ED7"/>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B4"/>
    <w:rsid w:val="00BC2DD0"/>
    <w:rsid w:val="00BC32C0"/>
    <w:rsid w:val="00BC33CF"/>
    <w:rsid w:val="00BC35A6"/>
    <w:rsid w:val="00BC38CE"/>
    <w:rsid w:val="00BC3991"/>
    <w:rsid w:val="00BC3BF1"/>
    <w:rsid w:val="00BC3FD0"/>
    <w:rsid w:val="00BC4609"/>
    <w:rsid w:val="00BC4728"/>
    <w:rsid w:val="00BC473C"/>
    <w:rsid w:val="00BC4B45"/>
    <w:rsid w:val="00BC4B70"/>
    <w:rsid w:val="00BC555E"/>
    <w:rsid w:val="00BC575C"/>
    <w:rsid w:val="00BC5923"/>
    <w:rsid w:val="00BC5A95"/>
    <w:rsid w:val="00BC5AD6"/>
    <w:rsid w:val="00BC61C4"/>
    <w:rsid w:val="00BC65D9"/>
    <w:rsid w:val="00BC683D"/>
    <w:rsid w:val="00BC69AA"/>
    <w:rsid w:val="00BC6B2D"/>
    <w:rsid w:val="00BC6B48"/>
    <w:rsid w:val="00BC6CC5"/>
    <w:rsid w:val="00BC6D68"/>
    <w:rsid w:val="00BC6DC4"/>
    <w:rsid w:val="00BC7111"/>
    <w:rsid w:val="00BC7240"/>
    <w:rsid w:val="00BC74D6"/>
    <w:rsid w:val="00BC7515"/>
    <w:rsid w:val="00BC76EA"/>
    <w:rsid w:val="00BC77EF"/>
    <w:rsid w:val="00BC79A6"/>
    <w:rsid w:val="00BC79B3"/>
    <w:rsid w:val="00BC7C7C"/>
    <w:rsid w:val="00BC7D55"/>
    <w:rsid w:val="00BD0322"/>
    <w:rsid w:val="00BD05D8"/>
    <w:rsid w:val="00BD06E7"/>
    <w:rsid w:val="00BD0A2B"/>
    <w:rsid w:val="00BD0C7F"/>
    <w:rsid w:val="00BD0CAD"/>
    <w:rsid w:val="00BD0D5E"/>
    <w:rsid w:val="00BD1328"/>
    <w:rsid w:val="00BD1838"/>
    <w:rsid w:val="00BD1BAB"/>
    <w:rsid w:val="00BD1CFD"/>
    <w:rsid w:val="00BD20C3"/>
    <w:rsid w:val="00BD216D"/>
    <w:rsid w:val="00BD2C72"/>
    <w:rsid w:val="00BD2CF3"/>
    <w:rsid w:val="00BD3003"/>
    <w:rsid w:val="00BD30D1"/>
    <w:rsid w:val="00BD33D9"/>
    <w:rsid w:val="00BD34C7"/>
    <w:rsid w:val="00BD36DF"/>
    <w:rsid w:val="00BD3886"/>
    <w:rsid w:val="00BD3A08"/>
    <w:rsid w:val="00BD3A20"/>
    <w:rsid w:val="00BD3C13"/>
    <w:rsid w:val="00BD3D49"/>
    <w:rsid w:val="00BD3E51"/>
    <w:rsid w:val="00BD3E6C"/>
    <w:rsid w:val="00BD3EC7"/>
    <w:rsid w:val="00BD3F08"/>
    <w:rsid w:val="00BD3F85"/>
    <w:rsid w:val="00BD4202"/>
    <w:rsid w:val="00BD4222"/>
    <w:rsid w:val="00BD4265"/>
    <w:rsid w:val="00BD446A"/>
    <w:rsid w:val="00BD460A"/>
    <w:rsid w:val="00BD47E4"/>
    <w:rsid w:val="00BD4D9A"/>
    <w:rsid w:val="00BD4FEC"/>
    <w:rsid w:val="00BD503E"/>
    <w:rsid w:val="00BD5550"/>
    <w:rsid w:val="00BD5581"/>
    <w:rsid w:val="00BD559C"/>
    <w:rsid w:val="00BD56B8"/>
    <w:rsid w:val="00BD5802"/>
    <w:rsid w:val="00BD5DD8"/>
    <w:rsid w:val="00BD618C"/>
    <w:rsid w:val="00BD6441"/>
    <w:rsid w:val="00BD64BE"/>
    <w:rsid w:val="00BD6593"/>
    <w:rsid w:val="00BD6629"/>
    <w:rsid w:val="00BD6630"/>
    <w:rsid w:val="00BD6BC6"/>
    <w:rsid w:val="00BD6C37"/>
    <w:rsid w:val="00BD6DFD"/>
    <w:rsid w:val="00BD6FDD"/>
    <w:rsid w:val="00BD7460"/>
    <w:rsid w:val="00BD74BF"/>
    <w:rsid w:val="00BD756F"/>
    <w:rsid w:val="00BD7B4A"/>
    <w:rsid w:val="00BE0156"/>
    <w:rsid w:val="00BE01A8"/>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810"/>
    <w:rsid w:val="00BE2A26"/>
    <w:rsid w:val="00BE2A83"/>
    <w:rsid w:val="00BE2A90"/>
    <w:rsid w:val="00BE2B6A"/>
    <w:rsid w:val="00BE2C59"/>
    <w:rsid w:val="00BE2CE5"/>
    <w:rsid w:val="00BE3137"/>
    <w:rsid w:val="00BE31AF"/>
    <w:rsid w:val="00BE3459"/>
    <w:rsid w:val="00BE35B1"/>
    <w:rsid w:val="00BE3651"/>
    <w:rsid w:val="00BE37FF"/>
    <w:rsid w:val="00BE39B4"/>
    <w:rsid w:val="00BE39DE"/>
    <w:rsid w:val="00BE3AD1"/>
    <w:rsid w:val="00BE3D57"/>
    <w:rsid w:val="00BE3DBE"/>
    <w:rsid w:val="00BE3E6B"/>
    <w:rsid w:val="00BE410A"/>
    <w:rsid w:val="00BE434E"/>
    <w:rsid w:val="00BE47DD"/>
    <w:rsid w:val="00BE48E6"/>
    <w:rsid w:val="00BE4DC7"/>
    <w:rsid w:val="00BE4DFE"/>
    <w:rsid w:val="00BE4F73"/>
    <w:rsid w:val="00BE5116"/>
    <w:rsid w:val="00BE534A"/>
    <w:rsid w:val="00BE5ACB"/>
    <w:rsid w:val="00BE5B67"/>
    <w:rsid w:val="00BE5DD0"/>
    <w:rsid w:val="00BE5E4E"/>
    <w:rsid w:val="00BE5FB1"/>
    <w:rsid w:val="00BE60ED"/>
    <w:rsid w:val="00BE6458"/>
    <w:rsid w:val="00BE6628"/>
    <w:rsid w:val="00BE6717"/>
    <w:rsid w:val="00BE6C18"/>
    <w:rsid w:val="00BE6CE4"/>
    <w:rsid w:val="00BE6D51"/>
    <w:rsid w:val="00BE74FD"/>
    <w:rsid w:val="00BE7598"/>
    <w:rsid w:val="00BE78AF"/>
    <w:rsid w:val="00BE7912"/>
    <w:rsid w:val="00BE7C93"/>
    <w:rsid w:val="00BE7CF2"/>
    <w:rsid w:val="00BE7DC5"/>
    <w:rsid w:val="00BF000B"/>
    <w:rsid w:val="00BF0046"/>
    <w:rsid w:val="00BF0052"/>
    <w:rsid w:val="00BF026E"/>
    <w:rsid w:val="00BF044C"/>
    <w:rsid w:val="00BF0757"/>
    <w:rsid w:val="00BF0A16"/>
    <w:rsid w:val="00BF0BA0"/>
    <w:rsid w:val="00BF0E35"/>
    <w:rsid w:val="00BF0EF8"/>
    <w:rsid w:val="00BF0F33"/>
    <w:rsid w:val="00BF132A"/>
    <w:rsid w:val="00BF16CF"/>
    <w:rsid w:val="00BF198A"/>
    <w:rsid w:val="00BF19BB"/>
    <w:rsid w:val="00BF1AF8"/>
    <w:rsid w:val="00BF1BFF"/>
    <w:rsid w:val="00BF2246"/>
    <w:rsid w:val="00BF229D"/>
    <w:rsid w:val="00BF24D5"/>
    <w:rsid w:val="00BF2509"/>
    <w:rsid w:val="00BF260B"/>
    <w:rsid w:val="00BF2632"/>
    <w:rsid w:val="00BF27F2"/>
    <w:rsid w:val="00BF2A63"/>
    <w:rsid w:val="00BF2B0D"/>
    <w:rsid w:val="00BF2C55"/>
    <w:rsid w:val="00BF3073"/>
    <w:rsid w:val="00BF322D"/>
    <w:rsid w:val="00BF325C"/>
    <w:rsid w:val="00BF32B7"/>
    <w:rsid w:val="00BF330A"/>
    <w:rsid w:val="00BF342A"/>
    <w:rsid w:val="00BF3715"/>
    <w:rsid w:val="00BF38CD"/>
    <w:rsid w:val="00BF3B82"/>
    <w:rsid w:val="00BF3E3F"/>
    <w:rsid w:val="00BF4775"/>
    <w:rsid w:val="00BF4860"/>
    <w:rsid w:val="00BF48E2"/>
    <w:rsid w:val="00BF4BF3"/>
    <w:rsid w:val="00BF4C39"/>
    <w:rsid w:val="00BF4C8F"/>
    <w:rsid w:val="00BF4ED5"/>
    <w:rsid w:val="00BF4EE4"/>
    <w:rsid w:val="00BF4F5D"/>
    <w:rsid w:val="00BF4FBF"/>
    <w:rsid w:val="00BF5122"/>
    <w:rsid w:val="00BF5455"/>
    <w:rsid w:val="00BF57D6"/>
    <w:rsid w:val="00BF5B8E"/>
    <w:rsid w:val="00BF62E6"/>
    <w:rsid w:val="00BF63B6"/>
    <w:rsid w:val="00BF64FB"/>
    <w:rsid w:val="00BF653F"/>
    <w:rsid w:val="00BF65A5"/>
    <w:rsid w:val="00BF676E"/>
    <w:rsid w:val="00BF6A44"/>
    <w:rsid w:val="00BF6B2D"/>
    <w:rsid w:val="00BF6E21"/>
    <w:rsid w:val="00BF6FD1"/>
    <w:rsid w:val="00BF73DC"/>
    <w:rsid w:val="00BF7598"/>
    <w:rsid w:val="00BF7886"/>
    <w:rsid w:val="00BF78FD"/>
    <w:rsid w:val="00BF7A39"/>
    <w:rsid w:val="00BF7A7B"/>
    <w:rsid w:val="00BF7B5A"/>
    <w:rsid w:val="00C000A3"/>
    <w:rsid w:val="00C0042E"/>
    <w:rsid w:val="00C006A0"/>
    <w:rsid w:val="00C008E5"/>
    <w:rsid w:val="00C00B14"/>
    <w:rsid w:val="00C00E0A"/>
    <w:rsid w:val="00C00EDF"/>
    <w:rsid w:val="00C01169"/>
    <w:rsid w:val="00C012AF"/>
    <w:rsid w:val="00C01844"/>
    <w:rsid w:val="00C01876"/>
    <w:rsid w:val="00C018AE"/>
    <w:rsid w:val="00C01B16"/>
    <w:rsid w:val="00C01E46"/>
    <w:rsid w:val="00C024A0"/>
    <w:rsid w:val="00C0297F"/>
    <w:rsid w:val="00C029D7"/>
    <w:rsid w:val="00C02BD0"/>
    <w:rsid w:val="00C02D1E"/>
    <w:rsid w:val="00C030FE"/>
    <w:rsid w:val="00C03530"/>
    <w:rsid w:val="00C03559"/>
    <w:rsid w:val="00C036B9"/>
    <w:rsid w:val="00C0370B"/>
    <w:rsid w:val="00C03C18"/>
    <w:rsid w:val="00C03D03"/>
    <w:rsid w:val="00C03F43"/>
    <w:rsid w:val="00C03F48"/>
    <w:rsid w:val="00C03FD8"/>
    <w:rsid w:val="00C04069"/>
    <w:rsid w:val="00C04513"/>
    <w:rsid w:val="00C04557"/>
    <w:rsid w:val="00C04694"/>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BB7"/>
    <w:rsid w:val="00C07E81"/>
    <w:rsid w:val="00C07ED2"/>
    <w:rsid w:val="00C10448"/>
    <w:rsid w:val="00C105C2"/>
    <w:rsid w:val="00C109CB"/>
    <w:rsid w:val="00C10C9B"/>
    <w:rsid w:val="00C10CC1"/>
    <w:rsid w:val="00C10D66"/>
    <w:rsid w:val="00C10F6E"/>
    <w:rsid w:val="00C10F78"/>
    <w:rsid w:val="00C11561"/>
    <w:rsid w:val="00C117BA"/>
    <w:rsid w:val="00C11ADF"/>
    <w:rsid w:val="00C11EA5"/>
    <w:rsid w:val="00C1200C"/>
    <w:rsid w:val="00C1249E"/>
    <w:rsid w:val="00C124C9"/>
    <w:rsid w:val="00C12554"/>
    <w:rsid w:val="00C1256A"/>
    <w:rsid w:val="00C127B6"/>
    <w:rsid w:val="00C12A64"/>
    <w:rsid w:val="00C12BBA"/>
    <w:rsid w:val="00C12DD6"/>
    <w:rsid w:val="00C138AF"/>
    <w:rsid w:val="00C13C42"/>
    <w:rsid w:val="00C14106"/>
    <w:rsid w:val="00C14A1D"/>
    <w:rsid w:val="00C14C63"/>
    <w:rsid w:val="00C14F48"/>
    <w:rsid w:val="00C151E3"/>
    <w:rsid w:val="00C152E3"/>
    <w:rsid w:val="00C154CD"/>
    <w:rsid w:val="00C15507"/>
    <w:rsid w:val="00C15671"/>
    <w:rsid w:val="00C158D3"/>
    <w:rsid w:val="00C158DA"/>
    <w:rsid w:val="00C160CD"/>
    <w:rsid w:val="00C1657E"/>
    <w:rsid w:val="00C165B2"/>
    <w:rsid w:val="00C16703"/>
    <w:rsid w:val="00C16AB2"/>
    <w:rsid w:val="00C16C05"/>
    <w:rsid w:val="00C17036"/>
    <w:rsid w:val="00C17215"/>
    <w:rsid w:val="00C173AD"/>
    <w:rsid w:val="00C1758F"/>
    <w:rsid w:val="00C176CB"/>
    <w:rsid w:val="00C17B66"/>
    <w:rsid w:val="00C17DE5"/>
    <w:rsid w:val="00C17E68"/>
    <w:rsid w:val="00C17F3E"/>
    <w:rsid w:val="00C206D5"/>
    <w:rsid w:val="00C208D5"/>
    <w:rsid w:val="00C20B43"/>
    <w:rsid w:val="00C20CAB"/>
    <w:rsid w:val="00C20F44"/>
    <w:rsid w:val="00C20F7A"/>
    <w:rsid w:val="00C21163"/>
    <w:rsid w:val="00C2128A"/>
    <w:rsid w:val="00C214C1"/>
    <w:rsid w:val="00C214C5"/>
    <w:rsid w:val="00C214E6"/>
    <w:rsid w:val="00C2151A"/>
    <w:rsid w:val="00C216C1"/>
    <w:rsid w:val="00C21718"/>
    <w:rsid w:val="00C219FD"/>
    <w:rsid w:val="00C21A38"/>
    <w:rsid w:val="00C21EAB"/>
    <w:rsid w:val="00C21EC9"/>
    <w:rsid w:val="00C21F8F"/>
    <w:rsid w:val="00C220D3"/>
    <w:rsid w:val="00C22486"/>
    <w:rsid w:val="00C224F6"/>
    <w:rsid w:val="00C2251E"/>
    <w:rsid w:val="00C225D6"/>
    <w:rsid w:val="00C22D7F"/>
    <w:rsid w:val="00C22EDF"/>
    <w:rsid w:val="00C22EE9"/>
    <w:rsid w:val="00C22F04"/>
    <w:rsid w:val="00C23005"/>
    <w:rsid w:val="00C230B7"/>
    <w:rsid w:val="00C2346D"/>
    <w:rsid w:val="00C236F1"/>
    <w:rsid w:val="00C2374B"/>
    <w:rsid w:val="00C23C8C"/>
    <w:rsid w:val="00C23EC1"/>
    <w:rsid w:val="00C24034"/>
    <w:rsid w:val="00C240BF"/>
    <w:rsid w:val="00C24245"/>
    <w:rsid w:val="00C2479D"/>
    <w:rsid w:val="00C247BF"/>
    <w:rsid w:val="00C24BE2"/>
    <w:rsid w:val="00C24ED1"/>
    <w:rsid w:val="00C24F1D"/>
    <w:rsid w:val="00C24F6C"/>
    <w:rsid w:val="00C25159"/>
    <w:rsid w:val="00C253E2"/>
    <w:rsid w:val="00C254C5"/>
    <w:rsid w:val="00C25D5F"/>
    <w:rsid w:val="00C26040"/>
    <w:rsid w:val="00C2662E"/>
    <w:rsid w:val="00C26777"/>
    <w:rsid w:val="00C267C6"/>
    <w:rsid w:val="00C267D8"/>
    <w:rsid w:val="00C26A86"/>
    <w:rsid w:val="00C26CC7"/>
    <w:rsid w:val="00C26FF2"/>
    <w:rsid w:val="00C27030"/>
    <w:rsid w:val="00C271E2"/>
    <w:rsid w:val="00C27518"/>
    <w:rsid w:val="00C2784F"/>
    <w:rsid w:val="00C27D1D"/>
    <w:rsid w:val="00C27D24"/>
    <w:rsid w:val="00C27F24"/>
    <w:rsid w:val="00C301B8"/>
    <w:rsid w:val="00C3023F"/>
    <w:rsid w:val="00C30438"/>
    <w:rsid w:val="00C304C5"/>
    <w:rsid w:val="00C30873"/>
    <w:rsid w:val="00C30902"/>
    <w:rsid w:val="00C30E82"/>
    <w:rsid w:val="00C3105A"/>
    <w:rsid w:val="00C31166"/>
    <w:rsid w:val="00C3120C"/>
    <w:rsid w:val="00C31313"/>
    <w:rsid w:val="00C313F4"/>
    <w:rsid w:val="00C3143C"/>
    <w:rsid w:val="00C31610"/>
    <w:rsid w:val="00C3165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08F"/>
    <w:rsid w:val="00C348C9"/>
    <w:rsid w:val="00C34A49"/>
    <w:rsid w:val="00C34BAA"/>
    <w:rsid w:val="00C34F1C"/>
    <w:rsid w:val="00C3532B"/>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1"/>
    <w:rsid w:val="00C36B06"/>
    <w:rsid w:val="00C36C89"/>
    <w:rsid w:val="00C36FA9"/>
    <w:rsid w:val="00C3706C"/>
    <w:rsid w:val="00C3708F"/>
    <w:rsid w:val="00C3728B"/>
    <w:rsid w:val="00C373CB"/>
    <w:rsid w:val="00C378EA"/>
    <w:rsid w:val="00C37BC1"/>
    <w:rsid w:val="00C37C88"/>
    <w:rsid w:val="00C37DE9"/>
    <w:rsid w:val="00C37FB8"/>
    <w:rsid w:val="00C401D1"/>
    <w:rsid w:val="00C40483"/>
    <w:rsid w:val="00C407AB"/>
    <w:rsid w:val="00C4093B"/>
    <w:rsid w:val="00C40AAF"/>
    <w:rsid w:val="00C40C50"/>
    <w:rsid w:val="00C40CDB"/>
    <w:rsid w:val="00C40F89"/>
    <w:rsid w:val="00C41695"/>
    <w:rsid w:val="00C41B04"/>
    <w:rsid w:val="00C41D69"/>
    <w:rsid w:val="00C41F7A"/>
    <w:rsid w:val="00C42042"/>
    <w:rsid w:val="00C423DB"/>
    <w:rsid w:val="00C4265D"/>
    <w:rsid w:val="00C42674"/>
    <w:rsid w:val="00C428A6"/>
    <w:rsid w:val="00C4291C"/>
    <w:rsid w:val="00C42D3F"/>
    <w:rsid w:val="00C430D6"/>
    <w:rsid w:val="00C43908"/>
    <w:rsid w:val="00C43B4A"/>
    <w:rsid w:val="00C43C91"/>
    <w:rsid w:val="00C44069"/>
    <w:rsid w:val="00C443DF"/>
    <w:rsid w:val="00C44476"/>
    <w:rsid w:val="00C4498F"/>
    <w:rsid w:val="00C4500C"/>
    <w:rsid w:val="00C4504E"/>
    <w:rsid w:val="00C451BF"/>
    <w:rsid w:val="00C45414"/>
    <w:rsid w:val="00C4545E"/>
    <w:rsid w:val="00C4574A"/>
    <w:rsid w:val="00C458FE"/>
    <w:rsid w:val="00C45A54"/>
    <w:rsid w:val="00C45C4B"/>
    <w:rsid w:val="00C45C73"/>
    <w:rsid w:val="00C4629F"/>
    <w:rsid w:val="00C463D5"/>
    <w:rsid w:val="00C4644A"/>
    <w:rsid w:val="00C464FE"/>
    <w:rsid w:val="00C465E1"/>
    <w:rsid w:val="00C467FD"/>
    <w:rsid w:val="00C46812"/>
    <w:rsid w:val="00C468A8"/>
    <w:rsid w:val="00C46AA1"/>
    <w:rsid w:val="00C46D5B"/>
    <w:rsid w:val="00C472B8"/>
    <w:rsid w:val="00C472DF"/>
    <w:rsid w:val="00C4730A"/>
    <w:rsid w:val="00C4751E"/>
    <w:rsid w:val="00C4751F"/>
    <w:rsid w:val="00C47594"/>
    <w:rsid w:val="00C47A2C"/>
    <w:rsid w:val="00C47AA1"/>
    <w:rsid w:val="00C47C2D"/>
    <w:rsid w:val="00C47FEC"/>
    <w:rsid w:val="00C5006B"/>
    <w:rsid w:val="00C50676"/>
    <w:rsid w:val="00C50A03"/>
    <w:rsid w:val="00C5100D"/>
    <w:rsid w:val="00C51169"/>
    <w:rsid w:val="00C51307"/>
    <w:rsid w:val="00C51415"/>
    <w:rsid w:val="00C5156D"/>
    <w:rsid w:val="00C517CA"/>
    <w:rsid w:val="00C51864"/>
    <w:rsid w:val="00C51878"/>
    <w:rsid w:val="00C51A6C"/>
    <w:rsid w:val="00C51EBC"/>
    <w:rsid w:val="00C523B3"/>
    <w:rsid w:val="00C524BE"/>
    <w:rsid w:val="00C5277B"/>
    <w:rsid w:val="00C5277E"/>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AD2"/>
    <w:rsid w:val="00C55BED"/>
    <w:rsid w:val="00C55D4D"/>
    <w:rsid w:val="00C5639B"/>
    <w:rsid w:val="00C563CF"/>
    <w:rsid w:val="00C56A0D"/>
    <w:rsid w:val="00C56D52"/>
    <w:rsid w:val="00C56E99"/>
    <w:rsid w:val="00C5700F"/>
    <w:rsid w:val="00C5723C"/>
    <w:rsid w:val="00C576C3"/>
    <w:rsid w:val="00C576E5"/>
    <w:rsid w:val="00C57ADB"/>
    <w:rsid w:val="00C57B31"/>
    <w:rsid w:val="00C57BC4"/>
    <w:rsid w:val="00C57C19"/>
    <w:rsid w:val="00C57D2C"/>
    <w:rsid w:val="00C57F59"/>
    <w:rsid w:val="00C60132"/>
    <w:rsid w:val="00C60337"/>
    <w:rsid w:val="00C60372"/>
    <w:rsid w:val="00C6044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1E9F"/>
    <w:rsid w:val="00C62091"/>
    <w:rsid w:val="00C62171"/>
    <w:rsid w:val="00C621A0"/>
    <w:rsid w:val="00C62699"/>
    <w:rsid w:val="00C626A2"/>
    <w:rsid w:val="00C62853"/>
    <w:rsid w:val="00C62975"/>
    <w:rsid w:val="00C629C6"/>
    <w:rsid w:val="00C62E15"/>
    <w:rsid w:val="00C62E42"/>
    <w:rsid w:val="00C62F90"/>
    <w:rsid w:val="00C63051"/>
    <w:rsid w:val="00C630A4"/>
    <w:rsid w:val="00C63134"/>
    <w:rsid w:val="00C63245"/>
    <w:rsid w:val="00C632C3"/>
    <w:rsid w:val="00C636CC"/>
    <w:rsid w:val="00C6371E"/>
    <w:rsid w:val="00C6376F"/>
    <w:rsid w:val="00C63795"/>
    <w:rsid w:val="00C6386F"/>
    <w:rsid w:val="00C63AF1"/>
    <w:rsid w:val="00C63F0A"/>
    <w:rsid w:val="00C640A7"/>
    <w:rsid w:val="00C641E9"/>
    <w:rsid w:val="00C646E0"/>
    <w:rsid w:val="00C646F0"/>
    <w:rsid w:val="00C647CC"/>
    <w:rsid w:val="00C6492D"/>
    <w:rsid w:val="00C64AF1"/>
    <w:rsid w:val="00C64B75"/>
    <w:rsid w:val="00C64C04"/>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0C5"/>
    <w:rsid w:val="00C67495"/>
    <w:rsid w:val="00C67507"/>
    <w:rsid w:val="00C677FD"/>
    <w:rsid w:val="00C6787B"/>
    <w:rsid w:val="00C67FF2"/>
    <w:rsid w:val="00C70017"/>
    <w:rsid w:val="00C700D7"/>
    <w:rsid w:val="00C70208"/>
    <w:rsid w:val="00C7026C"/>
    <w:rsid w:val="00C702A9"/>
    <w:rsid w:val="00C7031D"/>
    <w:rsid w:val="00C703A1"/>
    <w:rsid w:val="00C704C0"/>
    <w:rsid w:val="00C704C9"/>
    <w:rsid w:val="00C70720"/>
    <w:rsid w:val="00C70A1C"/>
    <w:rsid w:val="00C70BC1"/>
    <w:rsid w:val="00C70ED2"/>
    <w:rsid w:val="00C71189"/>
    <w:rsid w:val="00C71824"/>
    <w:rsid w:val="00C71889"/>
    <w:rsid w:val="00C7198A"/>
    <w:rsid w:val="00C72074"/>
    <w:rsid w:val="00C7212C"/>
    <w:rsid w:val="00C7217C"/>
    <w:rsid w:val="00C721B8"/>
    <w:rsid w:val="00C7233C"/>
    <w:rsid w:val="00C723EB"/>
    <w:rsid w:val="00C72406"/>
    <w:rsid w:val="00C7288A"/>
    <w:rsid w:val="00C72BA9"/>
    <w:rsid w:val="00C72C42"/>
    <w:rsid w:val="00C732CF"/>
    <w:rsid w:val="00C732F4"/>
    <w:rsid w:val="00C737F5"/>
    <w:rsid w:val="00C73805"/>
    <w:rsid w:val="00C738CF"/>
    <w:rsid w:val="00C73A42"/>
    <w:rsid w:val="00C73B6F"/>
    <w:rsid w:val="00C73CB8"/>
    <w:rsid w:val="00C73CD5"/>
    <w:rsid w:val="00C73DD4"/>
    <w:rsid w:val="00C74147"/>
    <w:rsid w:val="00C7431D"/>
    <w:rsid w:val="00C74327"/>
    <w:rsid w:val="00C74C94"/>
    <w:rsid w:val="00C75069"/>
    <w:rsid w:val="00C75517"/>
    <w:rsid w:val="00C75619"/>
    <w:rsid w:val="00C75861"/>
    <w:rsid w:val="00C75976"/>
    <w:rsid w:val="00C75A74"/>
    <w:rsid w:val="00C75C38"/>
    <w:rsid w:val="00C75FB2"/>
    <w:rsid w:val="00C76077"/>
    <w:rsid w:val="00C76228"/>
    <w:rsid w:val="00C764E4"/>
    <w:rsid w:val="00C76BB9"/>
    <w:rsid w:val="00C76C31"/>
    <w:rsid w:val="00C76E57"/>
    <w:rsid w:val="00C770CE"/>
    <w:rsid w:val="00C7724F"/>
    <w:rsid w:val="00C77281"/>
    <w:rsid w:val="00C77444"/>
    <w:rsid w:val="00C777A7"/>
    <w:rsid w:val="00C777D6"/>
    <w:rsid w:val="00C777E9"/>
    <w:rsid w:val="00C77804"/>
    <w:rsid w:val="00C805D9"/>
    <w:rsid w:val="00C80934"/>
    <w:rsid w:val="00C80A3D"/>
    <w:rsid w:val="00C80A72"/>
    <w:rsid w:val="00C80AF3"/>
    <w:rsid w:val="00C80F9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22A"/>
    <w:rsid w:val="00C84324"/>
    <w:rsid w:val="00C8434D"/>
    <w:rsid w:val="00C8465C"/>
    <w:rsid w:val="00C84898"/>
    <w:rsid w:val="00C848A0"/>
    <w:rsid w:val="00C84968"/>
    <w:rsid w:val="00C84A98"/>
    <w:rsid w:val="00C84ADE"/>
    <w:rsid w:val="00C84AE5"/>
    <w:rsid w:val="00C84D61"/>
    <w:rsid w:val="00C850F8"/>
    <w:rsid w:val="00C85145"/>
    <w:rsid w:val="00C8515E"/>
    <w:rsid w:val="00C85608"/>
    <w:rsid w:val="00C85836"/>
    <w:rsid w:val="00C859B5"/>
    <w:rsid w:val="00C85A1A"/>
    <w:rsid w:val="00C85B6F"/>
    <w:rsid w:val="00C85E74"/>
    <w:rsid w:val="00C86183"/>
    <w:rsid w:val="00C86245"/>
    <w:rsid w:val="00C86370"/>
    <w:rsid w:val="00C867AE"/>
    <w:rsid w:val="00C867E1"/>
    <w:rsid w:val="00C86A0C"/>
    <w:rsid w:val="00C86D7B"/>
    <w:rsid w:val="00C86EEC"/>
    <w:rsid w:val="00C87318"/>
    <w:rsid w:val="00C874C2"/>
    <w:rsid w:val="00C875F0"/>
    <w:rsid w:val="00C8771A"/>
    <w:rsid w:val="00C904A8"/>
    <w:rsid w:val="00C90603"/>
    <w:rsid w:val="00C9082C"/>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6AA"/>
    <w:rsid w:val="00C937E9"/>
    <w:rsid w:val="00C93A91"/>
    <w:rsid w:val="00C93CB0"/>
    <w:rsid w:val="00C941E2"/>
    <w:rsid w:val="00C941FB"/>
    <w:rsid w:val="00C942CD"/>
    <w:rsid w:val="00C945E1"/>
    <w:rsid w:val="00C95083"/>
    <w:rsid w:val="00C953CB"/>
    <w:rsid w:val="00C95639"/>
    <w:rsid w:val="00C95761"/>
    <w:rsid w:val="00C95C29"/>
    <w:rsid w:val="00C95CCA"/>
    <w:rsid w:val="00C95ED5"/>
    <w:rsid w:val="00C9653E"/>
    <w:rsid w:val="00C966AC"/>
    <w:rsid w:val="00C969DE"/>
    <w:rsid w:val="00C96B91"/>
    <w:rsid w:val="00C96FEF"/>
    <w:rsid w:val="00C97935"/>
    <w:rsid w:val="00C97969"/>
    <w:rsid w:val="00C97AB4"/>
    <w:rsid w:val="00C97ADC"/>
    <w:rsid w:val="00C97BE8"/>
    <w:rsid w:val="00C97D4F"/>
    <w:rsid w:val="00C97E64"/>
    <w:rsid w:val="00CA00F5"/>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0A4"/>
    <w:rsid w:val="00CA114E"/>
    <w:rsid w:val="00CA19B2"/>
    <w:rsid w:val="00CA1A9F"/>
    <w:rsid w:val="00CA1B6B"/>
    <w:rsid w:val="00CA1C6C"/>
    <w:rsid w:val="00CA1C94"/>
    <w:rsid w:val="00CA1FB3"/>
    <w:rsid w:val="00CA23ED"/>
    <w:rsid w:val="00CA24D9"/>
    <w:rsid w:val="00CA25C5"/>
    <w:rsid w:val="00CA2EE2"/>
    <w:rsid w:val="00CA326D"/>
    <w:rsid w:val="00CA356D"/>
    <w:rsid w:val="00CA36F0"/>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054"/>
    <w:rsid w:val="00CA6108"/>
    <w:rsid w:val="00CA633D"/>
    <w:rsid w:val="00CA63D9"/>
    <w:rsid w:val="00CA6759"/>
    <w:rsid w:val="00CA6CB0"/>
    <w:rsid w:val="00CA72E2"/>
    <w:rsid w:val="00CA7657"/>
    <w:rsid w:val="00CA76F9"/>
    <w:rsid w:val="00CA7700"/>
    <w:rsid w:val="00CA7755"/>
    <w:rsid w:val="00CA776B"/>
    <w:rsid w:val="00CA7A40"/>
    <w:rsid w:val="00CA7AA0"/>
    <w:rsid w:val="00CA7BAC"/>
    <w:rsid w:val="00CB0237"/>
    <w:rsid w:val="00CB0340"/>
    <w:rsid w:val="00CB0447"/>
    <w:rsid w:val="00CB053B"/>
    <w:rsid w:val="00CB0729"/>
    <w:rsid w:val="00CB074A"/>
    <w:rsid w:val="00CB07D9"/>
    <w:rsid w:val="00CB08CA"/>
    <w:rsid w:val="00CB09B7"/>
    <w:rsid w:val="00CB0F1F"/>
    <w:rsid w:val="00CB0F7E"/>
    <w:rsid w:val="00CB102A"/>
    <w:rsid w:val="00CB133C"/>
    <w:rsid w:val="00CB1792"/>
    <w:rsid w:val="00CB184E"/>
    <w:rsid w:val="00CB202F"/>
    <w:rsid w:val="00CB224B"/>
    <w:rsid w:val="00CB23F7"/>
    <w:rsid w:val="00CB257A"/>
    <w:rsid w:val="00CB2643"/>
    <w:rsid w:val="00CB2775"/>
    <w:rsid w:val="00CB2EB3"/>
    <w:rsid w:val="00CB332A"/>
    <w:rsid w:val="00CB346D"/>
    <w:rsid w:val="00CB34E4"/>
    <w:rsid w:val="00CB3621"/>
    <w:rsid w:val="00CB373A"/>
    <w:rsid w:val="00CB3797"/>
    <w:rsid w:val="00CB38DE"/>
    <w:rsid w:val="00CB400B"/>
    <w:rsid w:val="00CB4184"/>
    <w:rsid w:val="00CB41DB"/>
    <w:rsid w:val="00CB421E"/>
    <w:rsid w:val="00CB469E"/>
    <w:rsid w:val="00CB486E"/>
    <w:rsid w:val="00CB494A"/>
    <w:rsid w:val="00CB4995"/>
    <w:rsid w:val="00CB4D0B"/>
    <w:rsid w:val="00CB50D9"/>
    <w:rsid w:val="00CB52FD"/>
    <w:rsid w:val="00CB5470"/>
    <w:rsid w:val="00CB54BD"/>
    <w:rsid w:val="00CB56EC"/>
    <w:rsid w:val="00CB56F2"/>
    <w:rsid w:val="00CB5A25"/>
    <w:rsid w:val="00CB5B93"/>
    <w:rsid w:val="00CB5D66"/>
    <w:rsid w:val="00CB5E6C"/>
    <w:rsid w:val="00CB5F55"/>
    <w:rsid w:val="00CB623C"/>
    <w:rsid w:val="00CB6733"/>
    <w:rsid w:val="00CB6737"/>
    <w:rsid w:val="00CB6846"/>
    <w:rsid w:val="00CB6A01"/>
    <w:rsid w:val="00CB6FA6"/>
    <w:rsid w:val="00CB7274"/>
    <w:rsid w:val="00CB72C9"/>
    <w:rsid w:val="00CB740D"/>
    <w:rsid w:val="00CB7483"/>
    <w:rsid w:val="00CB78B6"/>
    <w:rsid w:val="00CB7B22"/>
    <w:rsid w:val="00CB7C5C"/>
    <w:rsid w:val="00CB7DAD"/>
    <w:rsid w:val="00CB7DE0"/>
    <w:rsid w:val="00CC0543"/>
    <w:rsid w:val="00CC05D3"/>
    <w:rsid w:val="00CC0609"/>
    <w:rsid w:val="00CC071E"/>
    <w:rsid w:val="00CC083E"/>
    <w:rsid w:val="00CC0C57"/>
    <w:rsid w:val="00CC1463"/>
    <w:rsid w:val="00CC158D"/>
    <w:rsid w:val="00CC168E"/>
    <w:rsid w:val="00CC1C59"/>
    <w:rsid w:val="00CC1D4B"/>
    <w:rsid w:val="00CC1E96"/>
    <w:rsid w:val="00CC20BF"/>
    <w:rsid w:val="00CC2255"/>
    <w:rsid w:val="00CC237C"/>
    <w:rsid w:val="00CC246F"/>
    <w:rsid w:val="00CC25A8"/>
    <w:rsid w:val="00CC263C"/>
    <w:rsid w:val="00CC29E0"/>
    <w:rsid w:val="00CC2E07"/>
    <w:rsid w:val="00CC2F1C"/>
    <w:rsid w:val="00CC3056"/>
    <w:rsid w:val="00CC31E7"/>
    <w:rsid w:val="00CC31F4"/>
    <w:rsid w:val="00CC3491"/>
    <w:rsid w:val="00CC3A13"/>
    <w:rsid w:val="00CC3A21"/>
    <w:rsid w:val="00CC3A34"/>
    <w:rsid w:val="00CC3CEC"/>
    <w:rsid w:val="00CC3D16"/>
    <w:rsid w:val="00CC3DC2"/>
    <w:rsid w:val="00CC40EB"/>
    <w:rsid w:val="00CC4179"/>
    <w:rsid w:val="00CC4314"/>
    <w:rsid w:val="00CC4522"/>
    <w:rsid w:val="00CC474D"/>
    <w:rsid w:val="00CC4818"/>
    <w:rsid w:val="00CC49F5"/>
    <w:rsid w:val="00CC4B9D"/>
    <w:rsid w:val="00CC4D86"/>
    <w:rsid w:val="00CC4E69"/>
    <w:rsid w:val="00CC4FFC"/>
    <w:rsid w:val="00CC50F1"/>
    <w:rsid w:val="00CC5105"/>
    <w:rsid w:val="00CC5116"/>
    <w:rsid w:val="00CC5180"/>
    <w:rsid w:val="00CC51D6"/>
    <w:rsid w:val="00CC5280"/>
    <w:rsid w:val="00CC52A6"/>
    <w:rsid w:val="00CC554A"/>
    <w:rsid w:val="00CC57EB"/>
    <w:rsid w:val="00CC5C70"/>
    <w:rsid w:val="00CC5DBC"/>
    <w:rsid w:val="00CC6139"/>
    <w:rsid w:val="00CC6282"/>
    <w:rsid w:val="00CC67AF"/>
    <w:rsid w:val="00CC6897"/>
    <w:rsid w:val="00CC68DC"/>
    <w:rsid w:val="00CC6A7E"/>
    <w:rsid w:val="00CC6F8F"/>
    <w:rsid w:val="00CC745A"/>
    <w:rsid w:val="00CC76D0"/>
    <w:rsid w:val="00CC7832"/>
    <w:rsid w:val="00CC783C"/>
    <w:rsid w:val="00CC7E1E"/>
    <w:rsid w:val="00CC7E5C"/>
    <w:rsid w:val="00CC7FD7"/>
    <w:rsid w:val="00CD0113"/>
    <w:rsid w:val="00CD0127"/>
    <w:rsid w:val="00CD028A"/>
    <w:rsid w:val="00CD052F"/>
    <w:rsid w:val="00CD0583"/>
    <w:rsid w:val="00CD05A1"/>
    <w:rsid w:val="00CD0667"/>
    <w:rsid w:val="00CD06E4"/>
    <w:rsid w:val="00CD076C"/>
    <w:rsid w:val="00CD07A1"/>
    <w:rsid w:val="00CD0876"/>
    <w:rsid w:val="00CD087F"/>
    <w:rsid w:val="00CD0AD1"/>
    <w:rsid w:val="00CD0E95"/>
    <w:rsid w:val="00CD1179"/>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C55"/>
    <w:rsid w:val="00CD3E8B"/>
    <w:rsid w:val="00CD4126"/>
    <w:rsid w:val="00CD41DD"/>
    <w:rsid w:val="00CD43C6"/>
    <w:rsid w:val="00CD43D9"/>
    <w:rsid w:val="00CD47F2"/>
    <w:rsid w:val="00CD4E1C"/>
    <w:rsid w:val="00CD4EBB"/>
    <w:rsid w:val="00CD5571"/>
    <w:rsid w:val="00CD5991"/>
    <w:rsid w:val="00CD5AC0"/>
    <w:rsid w:val="00CD5DA8"/>
    <w:rsid w:val="00CD5DAA"/>
    <w:rsid w:val="00CD5F0A"/>
    <w:rsid w:val="00CD5F4D"/>
    <w:rsid w:val="00CD6094"/>
    <w:rsid w:val="00CD6331"/>
    <w:rsid w:val="00CD637B"/>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4BD"/>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7F7"/>
    <w:rsid w:val="00CE48FA"/>
    <w:rsid w:val="00CE4922"/>
    <w:rsid w:val="00CE495C"/>
    <w:rsid w:val="00CE5216"/>
    <w:rsid w:val="00CE52E3"/>
    <w:rsid w:val="00CE5986"/>
    <w:rsid w:val="00CE5C8E"/>
    <w:rsid w:val="00CE5DD1"/>
    <w:rsid w:val="00CE5E30"/>
    <w:rsid w:val="00CE5E85"/>
    <w:rsid w:val="00CE5FAA"/>
    <w:rsid w:val="00CE63FA"/>
    <w:rsid w:val="00CE64C0"/>
    <w:rsid w:val="00CE6EC3"/>
    <w:rsid w:val="00CE6EEE"/>
    <w:rsid w:val="00CE7412"/>
    <w:rsid w:val="00CE7572"/>
    <w:rsid w:val="00CE76EE"/>
    <w:rsid w:val="00CE7B52"/>
    <w:rsid w:val="00CE7DDC"/>
    <w:rsid w:val="00CE7E70"/>
    <w:rsid w:val="00CF0243"/>
    <w:rsid w:val="00CF02A7"/>
    <w:rsid w:val="00CF02FB"/>
    <w:rsid w:val="00CF0607"/>
    <w:rsid w:val="00CF0E85"/>
    <w:rsid w:val="00CF0FAC"/>
    <w:rsid w:val="00CF0FFE"/>
    <w:rsid w:val="00CF101F"/>
    <w:rsid w:val="00CF132F"/>
    <w:rsid w:val="00CF1390"/>
    <w:rsid w:val="00CF14A1"/>
    <w:rsid w:val="00CF1558"/>
    <w:rsid w:val="00CF1565"/>
    <w:rsid w:val="00CF162A"/>
    <w:rsid w:val="00CF177B"/>
    <w:rsid w:val="00CF192F"/>
    <w:rsid w:val="00CF1A06"/>
    <w:rsid w:val="00CF1B11"/>
    <w:rsid w:val="00CF1B24"/>
    <w:rsid w:val="00CF1DF8"/>
    <w:rsid w:val="00CF1F60"/>
    <w:rsid w:val="00CF1FD6"/>
    <w:rsid w:val="00CF203C"/>
    <w:rsid w:val="00CF2145"/>
    <w:rsid w:val="00CF2348"/>
    <w:rsid w:val="00CF2501"/>
    <w:rsid w:val="00CF2503"/>
    <w:rsid w:val="00CF255C"/>
    <w:rsid w:val="00CF2631"/>
    <w:rsid w:val="00CF27A9"/>
    <w:rsid w:val="00CF27DB"/>
    <w:rsid w:val="00CF29EB"/>
    <w:rsid w:val="00CF29FD"/>
    <w:rsid w:val="00CF2D06"/>
    <w:rsid w:val="00CF3014"/>
    <w:rsid w:val="00CF36BD"/>
    <w:rsid w:val="00CF3769"/>
    <w:rsid w:val="00CF3927"/>
    <w:rsid w:val="00CF3AEB"/>
    <w:rsid w:val="00CF3C30"/>
    <w:rsid w:val="00CF3F0C"/>
    <w:rsid w:val="00CF4ED9"/>
    <w:rsid w:val="00CF5003"/>
    <w:rsid w:val="00CF5163"/>
    <w:rsid w:val="00CF547E"/>
    <w:rsid w:val="00CF5895"/>
    <w:rsid w:val="00CF5954"/>
    <w:rsid w:val="00CF5A41"/>
    <w:rsid w:val="00CF5B65"/>
    <w:rsid w:val="00CF5BD9"/>
    <w:rsid w:val="00CF5D8A"/>
    <w:rsid w:val="00CF5D99"/>
    <w:rsid w:val="00CF5F23"/>
    <w:rsid w:val="00CF6013"/>
    <w:rsid w:val="00CF60A3"/>
    <w:rsid w:val="00CF60CA"/>
    <w:rsid w:val="00CF62EA"/>
    <w:rsid w:val="00CF64BB"/>
    <w:rsid w:val="00CF650A"/>
    <w:rsid w:val="00CF6827"/>
    <w:rsid w:val="00CF6BE8"/>
    <w:rsid w:val="00CF6D16"/>
    <w:rsid w:val="00CF6DBF"/>
    <w:rsid w:val="00CF6E1E"/>
    <w:rsid w:val="00CF6F7C"/>
    <w:rsid w:val="00CF6FF5"/>
    <w:rsid w:val="00CF703E"/>
    <w:rsid w:val="00CF7345"/>
    <w:rsid w:val="00CF741D"/>
    <w:rsid w:val="00CF754C"/>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2"/>
    <w:rsid w:val="00D01688"/>
    <w:rsid w:val="00D016DD"/>
    <w:rsid w:val="00D01865"/>
    <w:rsid w:val="00D01AD7"/>
    <w:rsid w:val="00D01DEF"/>
    <w:rsid w:val="00D01E2C"/>
    <w:rsid w:val="00D01E95"/>
    <w:rsid w:val="00D01F9A"/>
    <w:rsid w:val="00D02198"/>
    <w:rsid w:val="00D0238E"/>
    <w:rsid w:val="00D0239F"/>
    <w:rsid w:val="00D027DE"/>
    <w:rsid w:val="00D02F6A"/>
    <w:rsid w:val="00D0325B"/>
    <w:rsid w:val="00D03C56"/>
    <w:rsid w:val="00D03E40"/>
    <w:rsid w:val="00D04064"/>
    <w:rsid w:val="00D04154"/>
    <w:rsid w:val="00D04509"/>
    <w:rsid w:val="00D04ABA"/>
    <w:rsid w:val="00D04AEC"/>
    <w:rsid w:val="00D05038"/>
    <w:rsid w:val="00D050ED"/>
    <w:rsid w:val="00D05236"/>
    <w:rsid w:val="00D053CD"/>
    <w:rsid w:val="00D05591"/>
    <w:rsid w:val="00D055E1"/>
    <w:rsid w:val="00D0579D"/>
    <w:rsid w:val="00D057AE"/>
    <w:rsid w:val="00D05F13"/>
    <w:rsid w:val="00D05F34"/>
    <w:rsid w:val="00D06051"/>
    <w:rsid w:val="00D062BC"/>
    <w:rsid w:val="00D062FE"/>
    <w:rsid w:val="00D0659A"/>
    <w:rsid w:val="00D065A0"/>
    <w:rsid w:val="00D069A7"/>
    <w:rsid w:val="00D0712F"/>
    <w:rsid w:val="00D07276"/>
    <w:rsid w:val="00D0742A"/>
    <w:rsid w:val="00D07497"/>
    <w:rsid w:val="00D07673"/>
    <w:rsid w:val="00D07682"/>
    <w:rsid w:val="00D0779C"/>
    <w:rsid w:val="00D077B3"/>
    <w:rsid w:val="00D07841"/>
    <w:rsid w:val="00D07984"/>
    <w:rsid w:val="00D07D37"/>
    <w:rsid w:val="00D07D5C"/>
    <w:rsid w:val="00D07F13"/>
    <w:rsid w:val="00D07F1F"/>
    <w:rsid w:val="00D10049"/>
    <w:rsid w:val="00D1010F"/>
    <w:rsid w:val="00D102D3"/>
    <w:rsid w:val="00D102E3"/>
    <w:rsid w:val="00D1065D"/>
    <w:rsid w:val="00D1082E"/>
    <w:rsid w:val="00D10B43"/>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2B5"/>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328"/>
    <w:rsid w:val="00D16363"/>
    <w:rsid w:val="00D16440"/>
    <w:rsid w:val="00D166A4"/>
    <w:rsid w:val="00D166AB"/>
    <w:rsid w:val="00D16A2B"/>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0DC0"/>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9F9"/>
    <w:rsid w:val="00D23A25"/>
    <w:rsid w:val="00D241EF"/>
    <w:rsid w:val="00D24287"/>
    <w:rsid w:val="00D2434F"/>
    <w:rsid w:val="00D24364"/>
    <w:rsid w:val="00D244FC"/>
    <w:rsid w:val="00D24586"/>
    <w:rsid w:val="00D2475A"/>
    <w:rsid w:val="00D24874"/>
    <w:rsid w:val="00D24920"/>
    <w:rsid w:val="00D24D69"/>
    <w:rsid w:val="00D24E14"/>
    <w:rsid w:val="00D24F74"/>
    <w:rsid w:val="00D25094"/>
    <w:rsid w:val="00D250D2"/>
    <w:rsid w:val="00D250E9"/>
    <w:rsid w:val="00D250EF"/>
    <w:rsid w:val="00D25168"/>
    <w:rsid w:val="00D251BF"/>
    <w:rsid w:val="00D256E6"/>
    <w:rsid w:val="00D25773"/>
    <w:rsid w:val="00D257D5"/>
    <w:rsid w:val="00D25CBB"/>
    <w:rsid w:val="00D25CCA"/>
    <w:rsid w:val="00D26150"/>
    <w:rsid w:val="00D2650A"/>
    <w:rsid w:val="00D265C6"/>
    <w:rsid w:val="00D268BE"/>
    <w:rsid w:val="00D2691A"/>
    <w:rsid w:val="00D26C51"/>
    <w:rsid w:val="00D26D59"/>
    <w:rsid w:val="00D27052"/>
    <w:rsid w:val="00D271AC"/>
    <w:rsid w:val="00D27609"/>
    <w:rsid w:val="00D27950"/>
    <w:rsid w:val="00D279BB"/>
    <w:rsid w:val="00D27A06"/>
    <w:rsid w:val="00D27AAA"/>
    <w:rsid w:val="00D27C35"/>
    <w:rsid w:val="00D27C76"/>
    <w:rsid w:val="00D300DA"/>
    <w:rsid w:val="00D30132"/>
    <w:rsid w:val="00D303EE"/>
    <w:rsid w:val="00D306B6"/>
    <w:rsid w:val="00D307D9"/>
    <w:rsid w:val="00D30DEE"/>
    <w:rsid w:val="00D30E78"/>
    <w:rsid w:val="00D31170"/>
    <w:rsid w:val="00D311E7"/>
    <w:rsid w:val="00D31348"/>
    <w:rsid w:val="00D31490"/>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A4"/>
    <w:rsid w:val="00D343D7"/>
    <w:rsid w:val="00D34589"/>
    <w:rsid w:val="00D34757"/>
    <w:rsid w:val="00D349D7"/>
    <w:rsid w:val="00D34CAB"/>
    <w:rsid w:val="00D34FE4"/>
    <w:rsid w:val="00D35223"/>
    <w:rsid w:val="00D3540D"/>
    <w:rsid w:val="00D3552E"/>
    <w:rsid w:val="00D3553D"/>
    <w:rsid w:val="00D35588"/>
    <w:rsid w:val="00D3576B"/>
    <w:rsid w:val="00D35B03"/>
    <w:rsid w:val="00D35C4C"/>
    <w:rsid w:val="00D35FD5"/>
    <w:rsid w:val="00D361A7"/>
    <w:rsid w:val="00D361B3"/>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DFC"/>
    <w:rsid w:val="00D40E31"/>
    <w:rsid w:val="00D40F7B"/>
    <w:rsid w:val="00D412B0"/>
    <w:rsid w:val="00D417F7"/>
    <w:rsid w:val="00D41A0D"/>
    <w:rsid w:val="00D41BC7"/>
    <w:rsid w:val="00D41BE4"/>
    <w:rsid w:val="00D41C06"/>
    <w:rsid w:val="00D41C33"/>
    <w:rsid w:val="00D41D0D"/>
    <w:rsid w:val="00D41FF4"/>
    <w:rsid w:val="00D420C4"/>
    <w:rsid w:val="00D42531"/>
    <w:rsid w:val="00D42928"/>
    <w:rsid w:val="00D42AB7"/>
    <w:rsid w:val="00D42D74"/>
    <w:rsid w:val="00D42E9E"/>
    <w:rsid w:val="00D42FF7"/>
    <w:rsid w:val="00D43376"/>
    <w:rsid w:val="00D43385"/>
    <w:rsid w:val="00D4340D"/>
    <w:rsid w:val="00D435F9"/>
    <w:rsid w:val="00D43693"/>
    <w:rsid w:val="00D43856"/>
    <w:rsid w:val="00D438FB"/>
    <w:rsid w:val="00D43EFA"/>
    <w:rsid w:val="00D44230"/>
    <w:rsid w:val="00D442C7"/>
    <w:rsid w:val="00D44436"/>
    <w:rsid w:val="00D446BC"/>
    <w:rsid w:val="00D44A28"/>
    <w:rsid w:val="00D44B15"/>
    <w:rsid w:val="00D44B2B"/>
    <w:rsid w:val="00D44B5D"/>
    <w:rsid w:val="00D44F48"/>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437"/>
    <w:rsid w:val="00D479E4"/>
    <w:rsid w:val="00D47AEB"/>
    <w:rsid w:val="00D47BE0"/>
    <w:rsid w:val="00D47CBD"/>
    <w:rsid w:val="00D47F5B"/>
    <w:rsid w:val="00D47FFE"/>
    <w:rsid w:val="00D502A6"/>
    <w:rsid w:val="00D502C1"/>
    <w:rsid w:val="00D502DD"/>
    <w:rsid w:val="00D503A9"/>
    <w:rsid w:val="00D503FC"/>
    <w:rsid w:val="00D50674"/>
    <w:rsid w:val="00D506D1"/>
    <w:rsid w:val="00D506F5"/>
    <w:rsid w:val="00D50B35"/>
    <w:rsid w:val="00D50BE3"/>
    <w:rsid w:val="00D50CCE"/>
    <w:rsid w:val="00D50F49"/>
    <w:rsid w:val="00D50FEC"/>
    <w:rsid w:val="00D5183E"/>
    <w:rsid w:val="00D51AB2"/>
    <w:rsid w:val="00D51ABD"/>
    <w:rsid w:val="00D51D3E"/>
    <w:rsid w:val="00D51D9F"/>
    <w:rsid w:val="00D51ED2"/>
    <w:rsid w:val="00D51F0A"/>
    <w:rsid w:val="00D5200B"/>
    <w:rsid w:val="00D522D0"/>
    <w:rsid w:val="00D52478"/>
    <w:rsid w:val="00D524BE"/>
    <w:rsid w:val="00D52956"/>
    <w:rsid w:val="00D52BBC"/>
    <w:rsid w:val="00D52BEE"/>
    <w:rsid w:val="00D52C38"/>
    <w:rsid w:val="00D52CE1"/>
    <w:rsid w:val="00D52CE3"/>
    <w:rsid w:val="00D53235"/>
    <w:rsid w:val="00D536A4"/>
    <w:rsid w:val="00D5392B"/>
    <w:rsid w:val="00D53980"/>
    <w:rsid w:val="00D53989"/>
    <w:rsid w:val="00D5399E"/>
    <w:rsid w:val="00D539DD"/>
    <w:rsid w:val="00D53DB3"/>
    <w:rsid w:val="00D53E5D"/>
    <w:rsid w:val="00D53FF4"/>
    <w:rsid w:val="00D54142"/>
    <w:rsid w:val="00D5468E"/>
    <w:rsid w:val="00D5468F"/>
    <w:rsid w:val="00D54BF9"/>
    <w:rsid w:val="00D54C5A"/>
    <w:rsid w:val="00D54E5B"/>
    <w:rsid w:val="00D5500B"/>
    <w:rsid w:val="00D5547D"/>
    <w:rsid w:val="00D55572"/>
    <w:rsid w:val="00D5560D"/>
    <w:rsid w:val="00D55647"/>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1CB1"/>
    <w:rsid w:val="00D62208"/>
    <w:rsid w:val="00D625F2"/>
    <w:rsid w:val="00D62AAF"/>
    <w:rsid w:val="00D62AD9"/>
    <w:rsid w:val="00D62B8A"/>
    <w:rsid w:val="00D62C8F"/>
    <w:rsid w:val="00D634A7"/>
    <w:rsid w:val="00D634CC"/>
    <w:rsid w:val="00D634E9"/>
    <w:rsid w:val="00D63672"/>
    <w:rsid w:val="00D636AA"/>
    <w:rsid w:val="00D63CDA"/>
    <w:rsid w:val="00D63E44"/>
    <w:rsid w:val="00D640E5"/>
    <w:rsid w:val="00D643C5"/>
    <w:rsid w:val="00D64726"/>
    <w:rsid w:val="00D64791"/>
    <w:rsid w:val="00D647CA"/>
    <w:rsid w:val="00D64A46"/>
    <w:rsid w:val="00D64B5A"/>
    <w:rsid w:val="00D64CE8"/>
    <w:rsid w:val="00D64DF3"/>
    <w:rsid w:val="00D64F53"/>
    <w:rsid w:val="00D65064"/>
    <w:rsid w:val="00D6563A"/>
    <w:rsid w:val="00D656B9"/>
    <w:rsid w:val="00D65BA6"/>
    <w:rsid w:val="00D65E4D"/>
    <w:rsid w:val="00D65E85"/>
    <w:rsid w:val="00D66132"/>
    <w:rsid w:val="00D66287"/>
    <w:rsid w:val="00D662C9"/>
    <w:rsid w:val="00D665A3"/>
    <w:rsid w:val="00D6670A"/>
    <w:rsid w:val="00D66C87"/>
    <w:rsid w:val="00D66CDA"/>
    <w:rsid w:val="00D66CDB"/>
    <w:rsid w:val="00D66EFF"/>
    <w:rsid w:val="00D66F39"/>
    <w:rsid w:val="00D67710"/>
    <w:rsid w:val="00D677CA"/>
    <w:rsid w:val="00D67889"/>
    <w:rsid w:val="00D67C18"/>
    <w:rsid w:val="00D70039"/>
    <w:rsid w:val="00D70174"/>
    <w:rsid w:val="00D70318"/>
    <w:rsid w:val="00D70604"/>
    <w:rsid w:val="00D70631"/>
    <w:rsid w:val="00D708BC"/>
    <w:rsid w:val="00D709D6"/>
    <w:rsid w:val="00D70B9C"/>
    <w:rsid w:val="00D70C68"/>
    <w:rsid w:val="00D70C6E"/>
    <w:rsid w:val="00D70E1F"/>
    <w:rsid w:val="00D70EFA"/>
    <w:rsid w:val="00D711CF"/>
    <w:rsid w:val="00D711FF"/>
    <w:rsid w:val="00D714AE"/>
    <w:rsid w:val="00D7165F"/>
    <w:rsid w:val="00D717C5"/>
    <w:rsid w:val="00D7188B"/>
    <w:rsid w:val="00D724E2"/>
    <w:rsid w:val="00D72500"/>
    <w:rsid w:val="00D72826"/>
    <w:rsid w:val="00D728E2"/>
    <w:rsid w:val="00D729DC"/>
    <w:rsid w:val="00D72A40"/>
    <w:rsid w:val="00D72A43"/>
    <w:rsid w:val="00D72B1F"/>
    <w:rsid w:val="00D72BB5"/>
    <w:rsid w:val="00D72C7C"/>
    <w:rsid w:val="00D72D1D"/>
    <w:rsid w:val="00D73108"/>
    <w:rsid w:val="00D731EB"/>
    <w:rsid w:val="00D7358E"/>
    <w:rsid w:val="00D7374E"/>
    <w:rsid w:val="00D7392E"/>
    <w:rsid w:val="00D7399A"/>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658"/>
    <w:rsid w:val="00D80889"/>
    <w:rsid w:val="00D80912"/>
    <w:rsid w:val="00D809AE"/>
    <w:rsid w:val="00D80AF6"/>
    <w:rsid w:val="00D80C3D"/>
    <w:rsid w:val="00D80FB0"/>
    <w:rsid w:val="00D812B7"/>
    <w:rsid w:val="00D8147F"/>
    <w:rsid w:val="00D81550"/>
    <w:rsid w:val="00D81686"/>
    <w:rsid w:val="00D818DD"/>
    <w:rsid w:val="00D81DF1"/>
    <w:rsid w:val="00D81E2A"/>
    <w:rsid w:val="00D820EF"/>
    <w:rsid w:val="00D8231D"/>
    <w:rsid w:val="00D82569"/>
    <w:rsid w:val="00D825DD"/>
    <w:rsid w:val="00D82658"/>
    <w:rsid w:val="00D8297C"/>
    <w:rsid w:val="00D82A80"/>
    <w:rsid w:val="00D82FB0"/>
    <w:rsid w:val="00D831DD"/>
    <w:rsid w:val="00D832A1"/>
    <w:rsid w:val="00D832D6"/>
    <w:rsid w:val="00D8336C"/>
    <w:rsid w:val="00D83420"/>
    <w:rsid w:val="00D834ED"/>
    <w:rsid w:val="00D83753"/>
    <w:rsid w:val="00D8399C"/>
    <w:rsid w:val="00D83BC6"/>
    <w:rsid w:val="00D84463"/>
    <w:rsid w:val="00D8455B"/>
    <w:rsid w:val="00D845B3"/>
    <w:rsid w:val="00D847B4"/>
    <w:rsid w:val="00D849DC"/>
    <w:rsid w:val="00D84A7E"/>
    <w:rsid w:val="00D84A9C"/>
    <w:rsid w:val="00D84C1F"/>
    <w:rsid w:val="00D84E7E"/>
    <w:rsid w:val="00D85022"/>
    <w:rsid w:val="00D85028"/>
    <w:rsid w:val="00D850E4"/>
    <w:rsid w:val="00D850FE"/>
    <w:rsid w:val="00D85500"/>
    <w:rsid w:val="00D8562E"/>
    <w:rsid w:val="00D85B61"/>
    <w:rsid w:val="00D85C2C"/>
    <w:rsid w:val="00D85FDD"/>
    <w:rsid w:val="00D862D7"/>
    <w:rsid w:val="00D866CC"/>
    <w:rsid w:val="00D86787"/>
    <w:rsid w:val="00D86929"/>
    <w:rsid w:val="00D869CB"/>
    <w:rsid w:val="00D86AF6"/>
    <w:rsid w:val="00D86CDC"/>
    <w:rsid w:val="00D86D0A"/>
    <w:rsid w:val="00D87037"/>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64A"/>
    <w:rsid w:val="00D937F1"/>
    <w:rsid w:val="00D93FD0"/>
    <w:rsid w:val="00D940D6"/>
    <w:rsid w:val="00D941A4"/>
    <w:rsid w:val="00D942BE"/>
    <w:rsid w:val="00D944F1"/>
    <w:rsid w:val="00D9471D"/>
    <w:rsid w:val="00D94A2A"/>
    <w:rsid w:val="00D94A4A"/>
    <w:rsid w:val="00D94A8A"/>
    <w:rsid w:val="00D94A8C"/>
    <w:rsid w:val="00D94BA6"/>
    <w:rsid w:val="00D94C8A"/>
    <w:rsid w:val="00D94D21"/>
    <w:rsid w:val="00D94E8F"/>
    <w:rsid w:val="00D94F9F"/>
    <w:rsid w:val="00D95051"/>
    <w:rsid w:val="00D9508E"/>
    <w:rsid w:val="00D95243"/>
    <w:rsid w:val="00D95460"/>
    <w:rsid w:val="00D95963"/>
    <w:rsid w:val="00D959DC"/>
    <w:rsid w:val="00D95B84"/>
    <w:rsid w:val="00D95CB4"/>
    <w:rsid w:val="00D95E94"/>
    <w:rsid w:val="00D95F9E"/>
    <w:rsid w:val="00D96231"/>
    <w:rsid w:val="00D96714"/>
    <w:rsid w:val="00D969F4"/>
    <w:rsid w:val="00D96AFE"/>
    <w:rsid w:val="00D96E52"/>
    <w:rsid w:val="00D96E79"/>
    <w:rsid w:val="00D96EA9"/>
    <w:rsid w:val="00D97320"/>
    <w:rsid w:val="00D9784A"/>
    <w:rsid w:val="00D978E5"/>
    <w:rsid w:val="00D97D00"/>
    <w:rsid w:val="00D97D40"/>
    <w:rsid w:val="00D97EFE"/>
    <w:rsid w:val="00DA008F"/>
    <w:rsid w:val="00DA00CD"/>
    <w:rsid w:val="00DA01BF"/>
    <w:rsid w:val="00DA03A1"/>
    <w:rsid w:val="00DA0815"/>
    <w:rsid w:val="00DA08BB"/>
    <w:rsid w:val="00DA09AF"/>
    <w:rsid w:val="00DA09D2"/>
    <w:rsid w:val="00DA0B44"/>
    <w:rsid w:val="00DA0BF4"/>
    <w:rsid w:val="00DA1011"/>
    <w:rsid w:val="00DA10C4"/>
    <w:rsid w:val="00DA10CD"/>
    <w:rsid w:val="00DA14F6"/>
    <w:rsid w:val="00DA16DD"/>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BC"/>
    <w:rsid w:val="00DA49CA"/>
    <w:rsid w:val="00DA49CF"/>
    <w:rsid w:val="00DA5446"/>
    <w:rsid w:val="00DA5592"/>
    <w:rsid w:val="00DA5E4B"/>
    <w:rsid w:val="00DA6189"/>
    <w:rsid w:val="00DA6A3D"/>
    <w:rsid w:val="00DA7613"/>
    <w:rsid w:val="00DA7622"/>
    <w:rsid w:val="00DA7637"/>
    <w:rsid w:val="00DA77BC"/>
    <w:rsid w:val="00DA77EB"/>
    <w:rsid w:val="00DA7BE9"/>
    <w:rsid w:val="00DA7C43"/>
    <w:rsid w:val="00DA7D70"/>
    <w:rsid w:val="00DA7E37"/>
    <w:rsid w:val="00DA7FD7"/>
    <w:rsid w:val="00DB0259"/>
    <w:rsid w:val="00DB072F"/>
    <w:rsid w:val="00DB07E4"/>
    <w:rsid w:val="00DB0ADE"/>
    <w:rsid w:val="00DB0B99"/>
    <w:rsid w:val="00DB0C19"/>
    <w:rsid w:val="00DB0CC9"/>
    <w:rsid w:val="00DB0D3F"/>
    <w:rsid w:val="00DB0DAC"/>
    <w:rsid w:val="00DB113F"/>
    <w:rsid w:val="00DB124D"/>
    <w:rsid w:val="00DB16F2"/>
    <w:rsid w:val="00DB17CA"/>
    <w:rsid w:val="00DB18D5"/>
    <w:rsid w:val="00DB18EE"/>
    <w:rsid w:val="00DB1A21"/>
    <w:rsid w:val="00DB1A4C"/>
    <w:rsid w:val="00DB1C33"/>
    <w:rsid w:val="00DB1D3E"/>
    <w:rsid w:val="00DB1EF5"/>
    <w:rsid w:val="00DB1F51"/>
    <w:rsid w:val="00DB1FE2"/>
    <w:rsid w:val="00DB201D"/>
    <w:rsid w:val="00DB2327"/>
    <w:rsid w:val="00DB24BC"/>
    <w:rsid w:val="00DB256C"/>
    <w:rsid w:val="00DB274C"/>
    <w:rsid w:val="00DB276B"/>
    <w:rsid w:val="00DB27C6"/>
    <w:rsid w:val="00DB28E3"/>
    <w:rsid w:val="00DB3507"/>
    <w:rsid w:val="00DB37CD"/>
    <w:rsid w:val="00DB39D1"/>
    <w:rsid w:val="00DB3F0A"/>
    <w:rsid w:val="00DB41BE"/>
    <w:rsid w:val="00DB41CC"/>
    <w:rsid w:val="00DB45EE"/>
    <w:rsid w:val="00DB4665"/>
    <w:rsid w:val="00DB46B9"/>
    <w:rsid w:val="00DB49E5"/>
    <w:rsid w:val="00DB4AFF"/>
    <w:rsid w:val="00DB4B12"/>
    <w:rsid w:val="00DB4B7C"/>
    <w:rsid w:val="00DB4C97"/>
    <w:rsid w:val="00DB52BA"/>
    <w:rsid w:val="00DB53FD"/>
    <w:rsid w:val="00DB54CB"/>
    <w:rsid w:val="00DB54EB"/>
    <w:rsid w:val="00DB5A4C"/>
    <w:rsid w:val="00DB5AA2"/>
    <w:rsid w:val="00DB5B85"/>
    <w:rsid w:val="00DB5C44"/>
    <w:rsid w:val="00DB5E56"/>
    <w:rsid w:val="00DB6066"/>
    <w:rsid w:val="00DB6115"/>
    <w:rsid w:val="00DB61F1"/>
    <w:rsid w:val="00DB67C3"/>
    <w:rsid w:val="00DB68DD"/>
    <w:rsid w:val="00DB6958"/>
    <w:rsid w:val="00DB6B9B"/>
    <w:rsid w:val="00DB6BDA"/>
    <w:rsid w:val="00DB6CA3"/>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2FB3"/>
    <w:rsid w:val="00DC31C7"/>
    <w:rsid w:val="00DC3405"/>
    <w:rsid w:val="00DC35AC"/>
    <w:rsid w:val="00DC39F8"/>
    <w:rsid w:val="00DC3A72"/>
    <w:rsid w:val="00DC3C0D"/>
    <w:rsid w:val="00DC3C85"/>
    <w:rsid w:val="00DC3CEC"/>
    <w:rsid w:val="00DC3DF1"/>
    <w:rsid w:val="00DC3E91"/>
    <w:rsid w:val="00DC4063"/>
    <w:rsid w:val="00DC409B"/>
    <w:rsid w:val="00DC4401"/>
    <w:rsid w:val="00DC4502"/>
    <w:rsid w:val="00DC479B"/>
    <w:rsid w:val="00DC4B2D"/>
    <w:rsid w:val="00DC4BFC"/>
    <w:rsid w:val="00DC4C60"/>
    <w:rsid w:val="00DC511F"/>
    <w:rsid w:val="00DC551C"/>
    <w:rsid w:val="00DC58BD"/>
    <w:rsid w:val="00DC5931"/>
    <w:rsid w:val="00DC5A0D"/>
    <w:rsid w:val="00DC5A10"/>
    <w:rsid w:val="00DC5C6C"/>
    <w:rsid w:val="00DC5E12"/>
    <w:rsid w:val="00DC5F93"/>
    <w:rsid w:val="00DC60CC"/>
    <w:rsid w:val="00DC6203"/>
    <w:rsid w:val="00DC6387"/>
    <w:rsid w:val="00DC6685"/>
    <w:rsid w:val="00DC6868"/>
    <w:rsid w:val="00DC6B52"/>
    <w:rsid w:val="00DC6DCC"/>
    <w:rsid w:val="00DC6F0E"/>
    <w:rsid w:val="00DC7000"/>
    <w:rsid w:val="00DC742E"/>
    <w:rsid w:val="00DC78B7"/>
    <w:rsid w:val="00DC7FD0"/>
    <w:rsid w:val="00DC7FD6"/>
    <w:rsid w:val="00DD0135"/>
    <w:rsid w:val="00DD0249"/>
    <w:rsid w:val="00DD042F"/>
    <w:rsid w:val="00DD04D3"/>
    <w:rsid w:val="00DD05DC"/>
    <w:rsid w:val="00DD061A"/>
    <w:rsid w:val="00DD0948"/>
    <w:rsid w:val="00DD0A7A"/>
    <w:rsid w:val="00DD0B37"/>
    <w:rsid w:val="00DD1017"/>
    <w:rsid w:val="00DD1042"/>
    <w:rsid w:val="00DD1105"/>
    <w:rsid w:val="00DD1213"/>
    <w:rsid w:val="00DD12B1"/>
    <w:rsid w:val="00DD14EB"/>
    <w:rsid w:val="00DD1511"/>
    <w:rsid w:val="00DD168F"/>
    <w:rsid w:val="00DD16B7"/>
    <w:rsid w:val="00DD16DB"/>
    <w:rsid w:val="00DD17AC"/>
    <w:rsid w:val="00DD18C0"/>
    <w:rsid w:val="00DD1B07"/>
    <w:rsid w:val="00DD1CDB"/>
    <w:rsid w:val="00DD247B"/>
    <w:rsid w:val="00DD255F"/>
    <w:rsid w:val="00DD270C"/>
    <w:rsid w:val="00DD274B"/>
    <w:rsid w:val="00DD277A"/>
    <w:rsid w:val="00DD29AC"/>
    <w:rsid w:val="00DD2A72"/>
    <w:rsid w:val="00DD2AAB"/>
    <w:rsid w:val="00DD2F61"/>
    <w:rsid w:val="00DD30B6"/>
    <w:rsid w:val="00DD3386"/>
    <w:rsid w:val="00DD3534"/>
    <w:rsid w:val="00DD373B"/>
    <w:rsid w:val="00DD38C7"/>
    <w:rsid w:val="00DD3AB4"/>
    <w:rsid w:val="00DD3AEB"/>
    <w:rsid w:val="00DD3C15"/>
    <w:rsid w:val="00DD3C23"/>
    <w:rsid w:val="00DD4022"/>
    <w:rsid w:val="00DD419B"/>
    <w:rsid w:val="00DD42BA"/>
    <w:rsid w:val="00DD453D"/>
    <w:rsid w:val="00DD4556"/>
    <w:rsid w:val="00DD473F"/>
    <w:rsid w:val="00DD478F"/>
    <w:rsid w:val="00DD4901"/>
    <w:rsid w:val="00DD49BA"/>
    <w:rsid w:val="00DD49C0"/>
    <w:rsid w:val="00DD49E2"/>
    <w:rsid w:val="00DD4BE6"/>
    <w:rsid w:val="00DD513E"/>
    <w:rsid w:val="00DD5458"/>
    <w:rsid w:val="00DD55DE"/>
    <w:rsid w:val="00DD577E"/>
    <w:rsid w:val="00DD5812"/>
    <w:rsid w:val="00DD58DE"/>
    <w:rsid w:val="00DD59C0"/>
    <w:rsid w:val="00DD5ABC"/>
    <w:rsid w:val="00DD604A"/>
    <w:rsid w:val="00DD60CD"/>
    <w:rsid w:val="00DD63E4"/>
    <w:rsid w:val="00DD644C"/>
    <w:rsid w:val="00DD6528"/>
    <w:rsid w:val="00DD65E3"/>
    <w:rsid w:val="00DD6C24"/>
    <w:rsid w:val="00DD70F4"/>
    <w:rsid w:val="00DD786C"/>
    <w:rsid w:val="00DD7C93"/>
    <w:rsid w:val="00DE0556"/>
    <w:rsid w:val="00DE074F"/>
    <w:rsid w:val="00DE0B91"/>
    <w:rsid w:val="00DE0CD8"/>
    <w:rsid w:val="00DE0EA8"/>
    <w:rsid w:val="00DE110E"/>
    <w:rsid w:val="00DE12F3"/>
    <w:rsid w:val="00DE17D9"/>
    <w:rsid w:val="00DE1911"/>
    <w:rsid w:val="00DE1B4F"/>
    <w:rsid w:val="00DE1D2D"/>
    <w:rsid w:val="00DE1D7C"/>
    <w:rsid w:val="00DE2066"/>
    <w:rsid w:val="00DE28F2"/>
    <w:rsid w:val="00DE291A"/>
    <w:rsid w:val="00DE2C38"/>
    <w:rsid w:val="00DE305A"/>
    <w:rsid w:val="00DE30C2"/>
    <w:rsid w:val="00DE32C6"/>
    <w:rsid w:val="00DE33E1"/>
    <w:rsid w:val="00DE352E"/>
    <w:rsid w:val="00DE354E"/>
    <w:rsid w:val="00DE35B6"/>
    <w:rsid w:val="00DE3600"/>
    <w:rsid w:val="00DE3658"/>
    <w:rsid w:val="00DE3660"/>
    <w:rsid w:val="00DE3740"/>
    <w:rsid w:val="00DE3825"/>
    <w:rsid w:val="00DE4097"/>
    <w:rsid w:val="00DE4462"/>
    <w:rsid w:val="00DE4561"/>
    <w:rsid w:val="00DE4925"/>
    <w:rsid w:val="00DE4976"/>
    <w:rsid w:val="00DE4C3B"/>
    <w:rsid w:val="00DE4C64"/>
    <w:rsid w:val="00DE4ED8"/>
    <w:rsid w:val="00DE5337"/>
    <w:rsid w:val="00DE534B"/>
    <w:rsid w:val="00DE5DAE"/>
    <w:rsid w:val="00DE5F06"/>
    <w:rsid w:val="00DE5F9A"/>
    <w:rsid w:val="00DE6364"/>
    <w:rsid w:val="00DE63B4"/>
    <w:rsid w:val="00DE6412"/>
    <w:rsid w:val="00DE6922"/>
    <w:rsid w:val="00DE6CE1"/>
    <w:rsid w:val="00DE72D8"/>
    <w:rsid w:val="00DE72E1"/>
    <w:rsid w:val="00DE740C"/>
    <w:rsid w:val="00DE7586"/>
    <w:rsid w:val="00DE75B9"/>
    <w:rsid w:val="00DE76BC"/>
    <w:rsid w:val="00DE7729"/>
    <w:rsid w:val="00DE7BF3"/>
    <w:rsid w:val="00DE7F68"/>
    <w:rsid w:val="00DF0007"/>
    <w:rsid w:val="00DF0008"/>
    <w:rsid w:val="00DF00A2"/>
    <w:rsid w:val="00DF0387"/>
    <w:rsid w:val="00DF0610"/>
    <w:rsid w:val="00DF06D1"/>
    <w:rsid w:val="00DF08F5"/>
    <w:rsid w:val="00DF0AC7"/>
    <w:rsid w:val="00DF0BC6"/>
    <w:rsid w:val="00DF0D75"/>
    <w:rsid w:val="00DF1197"/>
    <w:rsid w:val="00DF1223"/>
    <w:rsid w:val="00DF1548"/>
    <w:rsid w:val="00DF16FA"/>
    <w:rsid w:val="00DF17C5"/>
    <w:rsid w:val="00DF1B32"/>
    <w:rsid w:val="00DF1D3D"/>
    <w:rsid w:val="00DF1F3B"/>
    <w:rsid w:val="00DF1F7C"/>
    <w:rsid w:val="00DF2199"/>
    <w:rsid w:val="00DF24D4"/>
    <w:rsid w:val="00DF24D5"/>
    <w:rsid w:val="00DF2741"/>
    <w:rsid w:val="00DF28C3"/>
    <w:rsid w:val="00DF28CB"/>
    <w:rsid w:val="00DF2983"/>
    <w:rsid w:val="00DF2C70"/>
    <w:rsid w:val="00DF2E58"/>
    <w:rsid w:val="00DF2FCE"/>
    <w:rsid w:val="00DF3025"/>
    <w:rsid w:val="00DF3087"/>
    <w:rsid w:val="00DF35EF"/>
    <w:rsid w:val="00DF3705"/>
    <w:rsid w:val="00DF3D7C"/>
    <w:rsid w:val="00DF3FB0"/>
    <w:rsid w:val="00DF40BD"/>
    <w:rsid w:val="00DF4758"/>
    <w:rsid w:val="00DF48F5"/>
    <w:rsid w:val="00DF4927"/>
    <w:rsid w:val="00DF4F79"/>
    <w:rsid w:val="00DF507F"/>
    <w:rsid w:val="00DF5211"/>
    <w:rsid w:val="00DF554D"/>
    <w:rsid w:val="00DF576F"/>
    <w:rsid w:val="00DF58BC"/>
    <w:rsid w:val="00DF5BE3"/>
    <w:rsid w:val="00DF5D06"/>
    <w:rsid w:val="00DF5F70"/>
    <w:rsid w:val="00DF6122"/>
    <w:rsid w:val="00DF62DB"/>
    <w:rsid w:val="00DF6549"/>
    <w:rsid w:val="00DF6667"/>
    <w:rsid w:val="00DF66B7"/>
    <w:rsid w:val="00DF68C4"/>
    <w:rsid w:val="00DF6C35"/>
    <w:rsid w:val="00DF6DD9"/>
    <w:rsid w:val="00DF7124"/>
    <w:rsid w:val="00DF7320"/>
    <w:rsid w:val="00DF73D7"/>
    <w:rsid w:val="00DF7433"/>
    <w:rsid w:val="00DF7465"/>
    <w:rsid w:val="00DF7560"/>
    <w:rsid w:val="00DF7682"/>
    <w:rsid w:val="00DF78DE"/>
    <w:rsid w:val="00DF7CA7"/>
    <w:rsid w:val="00DF7D59"/>
    <w:rsid w:val="00DF7F6D"/>
    <w:rsid w:val="00DF7F9B"/>
    <w:rsid w:val="00E0034B"/>
    <w:rsid w:val="00E003DE"/>
    <w:rsid w:val="00E00427"/>
    <w:rsid w:val="00E005AA"/>
    <w:rsid w:val="00E007C6"/>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3D6"/>
    <w:rsid w:val="00E03549"/>
    <w:rsid w:val="00E03709"/>
    <w:rsid w:val="00E0370A"/>
    <w:rsid w:val="00E03898"/>
    <w:rsid w:val="00E038F6"/>
    <w:rsid w:val="00E03AC2"/>
    <w:rsid w:val="00E03C75"/>
    <w:rsid w:val="00E0405B"/>
    <w:rsid w:val="00E040FD"/>
    <w:rsid w:val="00E04144"/>
    <w:rsid w:val="00E044A6"/>
    <w:rsid w:val="00E0470E"/>
    <w:rsid w:val="00E048E7"/>
    <w:rsid w:val="00E04B9E"/>
    <w:rsid w:val="00E04B9F"/>
    <w:rsid w:val="00E04E00"/>
    <w:rsid w:val="00E04FAA"/>
    <w:rsid w:val="00E05046"/>
    <w:rsid w:val="00E05097"/>
    <w:rsid w:val="00E05165"/>
    <w:rsid w:val="00E051C8"/>
    <w:rsid w:val="00E051EE"/>
    <w:rsid w:val="00E05317"/>
    <w:rsid w:val="00E0534C"/>
    <w:rsid w:val="00E05402"/>
    <w:rsid w:val="00E05443"/>
    <w:rsid w:val="00E054F2"/>
    <w:rsid w:val="00E05514"/>
    <w:rsid w:val="00E05751"/>
    <w:rsid w:val="00E057C1"/>
    <w:rsid w:val="00E05968"/>
    <w:rsid w:val="00E05B55"/>
    <w:rsid w:val="00E05B8F"/>
    <w:rsid w:val="00E05F66"/>
    <w:rsid w:val="00E0630D"/>
    <w:rsid w:val="00E063E2"/>
    <w:rsid w:val="00E06454"/>
    <w:rsid w:val="00E06760"/>
    <w:rsid w:val="00E06A7F"/>
    <w:rsid w:val="00E06E26"/>
    <w:rsid w:val="00E06F67"/>
    <w:rsid w:val="00E0712A"/>
    <w:rsid w:val="00E07179"/>
    <w:rsid w:val="00E07433"/>
    <w:rsid w:val="00E07511"/>
    <w:rsid w:val="00E077BD"/>
    <w:rsid w:val="00E07955"/>
    <w:rsid w:val="00E07B62"/>
    <w:rsid w:val="00E07C2D"/>
    <w:rsid w:val="00E07D1F"/>
    <w:rsid w:val="00E07DD8"/>
    <w:rsid w:val="00E07E9C"/>
    <w:rsid w:val="00E07EB8"/>
    <w:rsid w:val="00E07F78"/>
    <w:rsid w:val="00E1015B"/>
    <w:rsid w:val="00E10385"/>
    <w:rsid w:val="00E103F8"/>
    <w:rsid w:val="00E10DDF"/>
    <w:rsid w:val="00E114E8"/>
    <w:rsid w:val="00E119D6"/>
    <w:rsid w:val="00E11A5E"/>
    <w:rsid w:val="00E11A99"/>
    <w:rsid w:val="00E11B19"/>
    <w:rsid w:val="00E11BAF"/>
    <w:rsid w:val="00E11BE3"/>
    <w:rsid w:val="00E11E7E"/>
    <w:rsid w:val="00E11F46"/>
    <w:rsid w:val="00E12054"/>
    <w:rsid w:val="00E12088"/>
    <w:rsid w:val="00E120CF"/>
    <w:rsid w:val="00E121DE"/>
    <w:rsid w:val="00E122A5"/>
    <w:rsid w:val="00E1247E"/>
    <w:rsid w:val="00E12493"/>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0"/>
    <w:rsid w:val="00E13455"/>
    <w:rsid w:val="00E1360C"/>
    <w:rsid w:val="00E136BE"/>
    <w:rsid w:val="00E139C9"/>
    <w:rsid w:val="00E13D6C"/>
    <w:rsid w:val="00E13EF6"/>
    <w:rsid w:val="00E14731"/>
    <w:rsid w:val="00E14759"/>
    <w:rsid w:val="00E148A2"/>
    <w:rsid w:val="00E148D1"/>
    <w:rsid w:val="00E149FB"/>
    <w:rsid w:val="00E14A5F"/>
    <w:rsid w:val="00E14A77"/>
    <w:rsid w:val="00E14E2B"/>
    <w:rsid w:val="00E1524E"/>
    <w:rsid w:val="00E152EE"/>
    <w:rsid w:val="00E15474"/>
    <w:rsid w:val="00E15572"/>
    <w:rsid w:val="00E159CE"/>
    <w:rsid w:val="00E15A95"/>
    <w:rsid w:val="00E15B88"/>
    <w:rsid w:val="00E15E01"/>
    <w:rsid w:val="00E15FE0"/>
    <w:rsid w:val="00E163A6"/>
    <w:rsid w:val="00E164E9"/>
    <w:rsid w:val="00E16E02"/>
    <w:rsid w:val="00E16E79"/>
    <w:rsid w:val="00E16F85"/>
    <w:rsid w:val="00E171F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1E6A"/>
    <w:rsid w:val="00E22058"/>
    <w:rsid w:val="00E22096"/>
    <w:rsid w:val="00E221B9"/>
    <w:rsid w:val="00E22335"/>
    <w:rsid w:val="00E2251F"/>
    <w:rsid w:val="00E228E5"/>
    <w:rsid w:val="00E22A67"/>
    <w:rsid w:val="00E22B6E"/>
    <w:rsid w:val="00E22C48"/>
    <w:rsid w:val="00E22C52"/>
    <w:rsid w:val="00E22D99"/>
    <w:rsid w:val="00E23159"/>
    <w:rsid w:val="00E23263"/>
    <w:rsid w:val="00E23366"/>
    <w:rsid w:val="00E23585"/>
    <w:rsid w:val="00E236C6"/>
    <w:rsid w:val="00E23885"/>
    <w:rsid w:val="00E238B8"/>
    <w:rsid w:val="00E239C3"/>
    <w:rsid w:val="00E23ABC"/>
    <w:rsid w:val="00E23AE2"/>
    <w:rsid w:val="00E23B01"/>
    <w:rsid w:val="00E23B6E"/>
    <w:rsid w:val="00E23B9A"/>
    <w:rsid w:val="00E23E77"/>
    <w:rsid w:val="00E24102"/>
    <w:rsid w:val="00E2414F"/>
    <w:rsid w:val="00E24196"/>
    <w:rsid w:val="00E243FC"/>
    <w:rsid w:val="00E24559"/>
    <w:rsid w:val="00E24633"/>
    <w:rsid w:val="00E247A6"/>
    <w:rsid w:val="00E24BC9"/>
    <w:rsid w:val="00E24DE0"/>
    <w:rsid w:val="00E24ED2"/>
    <w:rsid w:val="00E24F28"/>
    <w:rsid w:val="00E25216"/>
    <w:rsid w:val="00E25A72"/>
    <w:rsid w:val="00E25B4C"/>
    <w:rsid w:val="00E25CCF"/>
    <w:rsid w:val="00E25D73"/>
    <w:rsid w:val="00E25F74"/>
    <w:rsid w:val="00E25FD4"/>
    <w:rsid w:val="00E261B0"/>
    <w:rsid w:val="00E26300"/>
    <w:rsid w:val="00E263D8"/>
    <w:rsid w:val="00E26692"/>
    <w:rsid w:val="00E26852"/>
    <w:rsid w:val="00E269D7"/>
    <w:rsid w:val="00E26D53"/>
    <w:rsid w:val="00E26E81"/>
    <w:rsid w:val="00E270A1"/>
    <w:rsid w:val="00E2716E"/>
    <w:rsid w:val="00E272B9"/>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686"/>
    <w:rsid w:val="00E317EA"/>
    <w:rsid w:val="00E318E0"/>
    <w:rsid w:val="00E31E9C"/>
    <w:rsid w:val="00E31EC3"/>
    <w:rsid w:val="00E32127"/>
    <w:rsid w:val="00E322B5"/>
    <w:rsid w:val="00E3250E"/>
    <w:rsid w:val="00E326B6"/>
    <w:rsid w:val="00E3289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463D"/>
    <w:rsid w:val="00E34876"/>
    <w:rsid w:val="00E3507E"/>
    <w:rsid w:val="00E350FC"/>
    <w:rsid w:val="00E351A5"/>
    <w:rsid w:val="00E351F9"/>
    <w:rsid w:val="00E35384"/>
    <w:rsid w:val="00E35390"/>
    <w:rsid w:val="00E3556F"/>
    <w:rsid w:val="00E3564F"/>
    <w:rsid w:val="00E357CB"/>
    <w:rsid w:val="00E35871"/>
    <w:rsid w:val="00E35AA6"/>
    <w:rsid w:val="00E35AC5"/>
    <w:rsid w:val="00E35F97"/>
    <w:rsid w:val="00E36196"/>
    <w:rsid w:val="00E36483"/>
    <w:rsid w:val="00E364AD"/>
    <w:rsid w:val="00E364E8"/>
    <w:rsid w:val="00E36D4D"/>
    <w:rsid w:val="00E36EE5"/>
    <w:rsid w:val="00E36FD9"/>
    <w:rsid w:val="00E3769A"/>
    <w:rsid w:val="00E378C4"/>
    <w:rsid w:val="00E378EC"/>
    <w:rsid w:val="00E379A1"/>
    <w:rsid w:val="00E379F2"/>
    <w:rsid w:val="00E37B9B"/>
    <w:rsid w:val="00E37BA8"/>
    <w:rsid w:val="00E37F75"/>
    <w:rsid w:val="00E37FD7"/>
    <w:rsid w:val="00E4019B"/>
    <w:rsid w:val="00E4023C"/>
    <w:rsid w:val="00E4081E"/>
    <w:rsid w:val="00E40AEB"/>
    <w:rsid w:val="00E40F6D"/>
    <w:rsid w:val="00E410A5"/>
    <w:rsid w:val="00E413E9"/>
    <w:rsid w:val="00E41640"/>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066"/>
    <w:rsid w:val="00E4420B"/>
    <w:rsid w:val="00E44235"/>
    <w:rsid w:val="00E444A0"/>
    <w:rsid w:val="00E44521"/>
    <w:rsid w:val="00E4453D"/>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4F0"/>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49E"/>
    <w:rsid w:val="00E508AD"/>
    <w:rsid w:val="00E509AB"/>
    <w:rsid w:val="00E509DF"/>
    <w:rsid w:val="00E50CEC"/>
    <w:rsid w:val="00E50EF3"/>
    <w:rsid w:val="00E5199E"/>
    <w:rsid w:val="00E51B67"/>
    <w:rsid w:val="00E51CBB"/>
    <w:rsid w:val="00E51E55"/>
    <w:rsid w:val="00E52544"/>
    <w:rsid w:val="00E52569"/>
    <w:rsid w:val="00E525C4"/>
    <w:rsid w:val="00E53101"/>
    <w:rsid w:val="00E53182"/>
    <w:rsid w:val="00E533B0"/>
    <w:rsid w:val="00E53404"/>
    <w:rsid w:val="00E53541"/>
    <w:rsid w:val="00E53810"/>
    <w:rsid w:val="00E539B9"/>
    <w:rsid w:val="00E53C2E"/>
    <w:rsid w:val="00E53F1E"/>
    <w:rsid w:val="00E53F43"/>
    <w:rsid w:val="00E53F79"/>
    <w:rsid w:val="00E541D5"/>
    <w:rsid w:val="00E541D6"/>
    <w:rsid w:val="00E54255"/>
    <w:rsid w:val="00E542BD"/>
    <w:rsid w:val="00E5433A"/>
    <w:rsid w:val="00E54342"/>
    <w:rsid w:val="00E545E0"/>
    <w:rsid w:val="00E5465D"/>
    <w:rsid w:val="00E5483A"/>
    <w:rsid w:val="00E54B60"/>
    <w:rsid w:val="00E54D11"/>
    <w:rsid w:val="00E54F99"/>
    <w:rsid w:val="00E550BE"/>
    <w:rsid w:val="00E55275"/>
    <w:rsid w:val="00E552C2"/>
    <w:rsid w:val="00E553FE"/>
    <w:rsid w:val="00E5548D"/>
    <w:rsid w:val="00E555C5"/>
    <w:rsid w:val="00E55679"/>
    <w:rsid w:val="00E55A3B"/>
    <w:rsid w:val="00E55F2E"/>
    <w:rsid w:val="00E560AC"/>
    <w:rsid w:val="00E561B5"/>
    <w:rsid w:val="00E56321"/>
    <w:rsid w:val="00E5640A"/>
    <w:rsid w:val="00E56599"/>
    <w:rsid w:val="00E568A7"/>
    <w:rsid w:val="00E56BD7"/>
    <w:rsid w:val="00E56C87"/>
    <w:rsid w:val="00E56E5D"/>
    <w:rsid w:val="00E56F06"/>
    <w:rsid w:val="00E57694"/>
    <w:rsid w:val="00E57AE6"/>
    <w:rsid w:val="00E57B97"/>
    <w:rsid w:val="00E57CA4"/>
    <w:rsid w:val="00E57CB5"/>
    <w:rsid w:val="00E57EEF"/>
    <w:rsid w:val="00E60191"/>
    <w:rsid w:val="00E60523"/>
    <w:rsid w:val="00E60648"/>
    <w:rsid w:val="00E608B4"/>
    <w:rsid w:val="00E608D3"/>
    <w:rsid w:val="00E60B6C"/>
    <w:rsid w:val="00E60C56"/>
    <w:rsid w:val="00E60C73"/>
    <w:rsid w:val="00E60FA3"/>
    <w:rsid w:val="00E613AB"/>
    <w:rsid w:val="00E6148E"/>
    <w:rsid w:val="00E6178E"/>
    <w:rsid w:val="00E61919"/>
    <w:rsid w:val="00E61B0B"/>
    <w:rsid w:val="00E61C4A"/>
    <w:rsid w:val="00E61F89"/>
    <w:rsid w:val="00E61FA1"/>
    <w:rsid w:val="00E61FC7"/>
    <w:rsid w:val="00E61FE8"/>
    <w:rsid w:val="00E621FB"/>
    <w:rsid w:val="00E624A7"/>
    <w:rsid w:val="00E627F5"/>
    <w:rsid w:val="00E62827"/>
    <w:rsid w:val="00E628DA"/>
    <w:rsid w:val="00E62A3B"/>
    <w:rsid w:val="00E62F23"/>
    <w:rsid w:val="00E62F46"/>
    <w:rsid w:val="00E62F54"/>
    <w:rsid w:val="00E630DE"/>
    <w:rsid w:val="00E635A3"/>
    <w:rsid w:val="00E6372E"/>
    <w:rsid w:val="00E637E2"/>
    <w:rsid w:val="00E63D61"/>
    <w:rsid w:val="00E63EE0"/>
    <w:rsid w:val="00E63FEC"/>
    <w:rsid w:val="00E64107"/>
    <w:rsid w:val="00E6462F"/>
    <w:rsid w:val="00E64C05"/>
    <w:rsid w:val="00E64EF3"/>
    <w:rsid w:val="00E64F2A"/>
    <w:rsid w:val="00E64F68"/>
    <w:rsid w:val="00E65083"/>
    <w:rsid w:val="00E653A1"/>
    <w:rsid w:val="00E65564"/>
    <w:rsid w:val="00E6558A"/>
    <w:rsid w:val="00E6599E"/>
    <w:rsid w:val="00E65A14"/>
    <w:rsid w:val="00E65A52"/>
    <w:rsid w:val="00E65A67"/>
    <w:rsid w:val="00E65B5E"/>
    <w:rsid w:val="00E65B73"/>
    <w:rsid w:val="00E65D02"/>
    <w:rsid w:val="00E65E44"/>
    <w:rsid w:val="00E65EE9"/>
    <w:rsid w:val="00E65F18"/>
    <w:rsid w:val="00E65F8A"/>
    <w:rsid w:val="00E65FFC"/>
    <w:rsid w:val="00E661E3"/>
    <w:rsid w:val="00E665A5"/>
    <w:rsid w:val="00E665F0"/>
    <w:rsid w:val="00E66621"/>
    <w:rsid w:val="00E666EC"/>
    <w:rsid w:val="00E66729"/>
    <w:rsid w:val="00E667C1"/>
    <w:rsid w:val="00E66824"/>
    <w:rsid w:val="00E66858"/>
    <w:rsid w:val="00E668BA"/>
    <w:rsid w:val="00E66F28"/>
    <w:rsid w:val="00E67061"/>
    <w:rsid w:val="00E6721B"/>
    <w:rsid w:val="00E67357"/>
    <w:rsid w:val="00E674BF"/>
    <w:rsid w:val="00E678AD"/>
    <w:rsid w:val="00E67998"/>
    <w:rsid w:val="00E67BA0"/>
    <w:rsid w:val="00E67E01"/>
    <w:rsid w:val="00E70014"/>
    <w:rsid w:val="00E701EB"/>
    <w:rsid w:val="00E7034D"/>
    <w:rsid w:val="00E70379"/>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CB4"/>
    <w:rsid w:val="00E72ECE"/>
    <w:rsid w:val="00E72F7C"/>
    <w:rsid w:val="00E73082"/>
    <w:rsid w:val="00E7337C"/>
    <w:rsid w:val="00E73745"/>
    <w:rsid w:val="00E73865"/>
    <w:rsid w:val="00E73A7D"/>
    <w:rsid w:val="00E73BF9"/>
    <w:rsid w:val="00E74064"/>
    <w:rsid w:val="00E740BA"/>
    <w:rsid w:val="00E74148"/>
    <w:rsid w:val="00E74228"/>
    <w:rsid w:val="00E7453C"/>
    <w:rsid w:val="00E74BA6"/>
    <w:rsid w:val="00E74ED0"/>
    <w:rsid w:val="00E750C5"/>
    <w:rsid w:val="00E75156"/>
    <w:rsid w:val="00E7540C"/>
    <w:rsid w:val="00E75422"/>
    <w:rsid w:val="00E75467"/>
    <w:rsid w:val="00E755A1"/>
    <w:rsid w:val="00E75947"/>
    <w:rsid w:val="00E7596A"/>
    <w:rsid w:val="00E759B2"/>
    <w:rsid w:val="00E75B45"/>
    <w:rsid w:val="00E75FC2"/>
    <w:rsid w:val="00E76202"/>
    <w:rsid w:val="00E762C5"/>
    <w:rsid w:val="00E763A2"/>
    <w:rsid w:val="00E7641C"/>
    <w:rsid w:val="00E7642C"/>
    <w:rsid w:val="00E764AC"/>
    <w:rsid w:val="00E765E8"/>
    <w:rsid w:val="00E77057"/>
    <w:rsid w:val="00E771A1"/>
    <w:rsid w:val="00E7732E"/>
    <w:rsid w:val="00E773E4"/>
    <w:rsid w:val="00E7740C"/>
    <w:rsid w:val="00E77432"/>
    <w:rsid w:val="00E776BB"/>
    <w:rsid w:val="00E777E4"/>
    <w:rsid w:val="00E77B4C"/>
    <w:rsid w:val="00E77CAD"/>
    <w:rsid w:val="00E77FA8"/>
    <w:rsid w:val="00E7C77B"/>
    <w:rsid w:val="00E80015"/>
    <w:rsid w:val="00E8026D"/>
    <w:rsid w:val="00E8030A"/>
    <w:rsid w:val="00E80500"/>
    <w:rsid w:val="00E80906"/>
    <w:rsid w:val="00E8094F"/>
    <w:rsid w:val="00E80A2B"/>
    <w:rsid w:val="00E80C42"/>
    <w:rsid w:val="00E80C5E"/>
    <w:rsid w:val="00E813C0"/>
    <w:rsid w:val="00E81459"/>
    <w:rsid w:val="00E81B1A"/>
    <w:rsid w:val="00E82093"/>
    <w:rsid w:val="00E821F0"/>
    <w:rsid w:val="00E82324"/>
    <w:rsid w:val="00E82471"/>
    <w:rsid w:val="00E8265B"/>
    <w:rsid w:val="00E826FB"/>
    <w:rsid w:val="00E8271A"/>
    <w:rsid w:val="00E827E0"/>
    <w:rsid w:val="00E82803"/>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55D"/>
    <w:rsid w:val="00E858E2"/>
    <w:rsid w:val="00E859F1"/>
    <w:rsid w:val="00E85A91"/>
    <w:rsid w:val="00E85B5F"/>
    <w:rsid w:val="00E85BE3"/>
    <w:rsid w:val="00E85C82"/>
    <w:rsid w:val="00E85F3D"/>
    <w:rsid w:val="00E85F67"/>
    <w:rsid w:val="00E8639A"/>
    <w:rsid w:val="00E864A2"/>
    <w:rsid w:val="00E86577"/>
    <w:rsid w:val="00E86799"/>
    <w:rsid w:val="00E86D66"/>
    <w:rsid w:val="00E86FC1"/>
    <w:rsid w:val="00E87307"/>
    <w:rsid w:val="00E87313"/>
    <w:rsid w:val="00E87333"/>
    <w:rsid w:val="00E87362"/>
    <w:rsid w:val="00E8748C"/>
    <w:rsid w:val="00E87722"/>
    <w:rsid w:val="00E87744"/>
    <w:rsid w:val="00E87980"/>
    <w:rsid w:val="00E87A47"/>
    <w:rsid w:val="00E87D94"/>
    <w:rsid w:val="00E87F55"/>
    <w:rsid w:val="00E87FC4"/>
    <w:rsid w:val="00E90A1C"/>
    <w:rsid w:val="00E90A27"/>
    <w:rsid w:val="00E90ECA"/>
    <w:rsid w:val="00E91109"/>
    <w:rsid w:val="00E912DA"/>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88"/>
    <w:rsid w:val="00E940B2"/>
    <w:rsid w:val="00E946A7"/>
    <w:rsid w:val="00E946BB"/>
    <w:rsid w:val="00E9483C"/>
    <w:rsid w:val="00E94AF3"/>
    <w:rsid w:val="00E9543D"/>
    <w:rsid w:val="00E955D7"/>
    <w:rsid w:val="00E95626"/>
    <w:rsid w:val="00E956C9"/>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6D4"/>
    <w:rsid w:val="00E96792"/>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38B"/>
    <w:rsid w:val="00EA2441"/>
    <w:rsid w:val="00EA2903"/>
    <w:rsid w:val="00EA298F"/>
    <w:rsid w:val="00EA29AD"/>
    <w:rsid w:val="00EA2A8D"/>
    <w:rsid w:val="00EA2B7A"/>
    <w:rsid w:val="00EA2F75"/>
    <w:rsid w:val="00EA3018"/>
    <w:rsid w:val="00EA30B9"/>
    <w:rsid w:val="00EA3252"/>
    <w:rsid w:val="00EA3324"/>
    <w:rsid w:val="00EA33A6"/>
    <w:rsid w:val="00EA3675"/>
    <w:rsid w:val="00EA38A2"/>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F8A"/>
    <w:rsid w:val="00EA6602"/>
    <w:rsid w:val="00EA6ECA"/>
    <w:rsid w:val="00EA7007"/>
    <w:rsid w:val="00EA73A2"/>
    <w:rsid w:val="00EA75DC"/>
    <w:rsid w:val="00EA7730"/>
    <w:rsid w:val="00EA7828"/>
    <w:rsid w:val="00EA7A72"/>
    <w:rsid w:val="00EA7B98"/>
    <w:rsid w:val="00EA7C4C"/>
    <w:rsid w:val="00EB0340"/>
    <w:rsid w:val="00EB077B"/>
    <w:rsid w:val="00EB084C"/>
    <w:rsid w:val="00EB0A9A"/>
    <w:rsid w:val="00EB0B6C"/>
    <w:rsid w:val="00EB0EB9"/>
    <w:rsid w:val="00EB0EEC"/>
    <w:rsid w:val="00EB1550"/>
    <w:rsid w:val="00EB16A2"/>
    <w:rsid w:val="00EB1788"/>
    <w:rsid w:val="00EB190B"/>
    <w:rsid w:val="00EB1C34"/>
    <w:rsid w:val="00EB1CD5"/>
    <w:rsid w:val="00EB1CE6"/>
    <w:rsid w:val="00EB1DAC"/>
    <w:rsid w:val="00EB1E29"/>
    <w:rsid w:val="00EB2599"/>
    <w:rsid w:val="00EB2769"/>
    <w:rsid w:val="00EB2874"/>
    <w:rsid w:val="00EB28DB"/>
    <w:rsid w:val="00EB29DD"/>
    <w:rsid w:val="00EB2A0D"/>
    <w:rsid w:val="00EB2F87"/>
    <w:rsid w:val="00EB2FD2"/>
    <w:rsid w:val="00EB2FDD"/>
    <w:rsid w:val="00EB3011"/>
    <w:rsid w:val="00EB303B"/>
    <w:rsid w:val="00EB31C0"/>
    <w:rsid w:val="00EB3664"/>
    <w:rsid w:val="00EB38FD"/>
    <w:rsid w:val="00EB3A4C"/>
    <w:rsid w:val="00EB3C33"/>
    <w:rsid w:val="00EB3DA5"/>
    <w:rsid w:val="00EB3F1C"/>
    <w:rsid w:val="00EB416E"/>
    <w:rsid w:val="00EB41DF"/>
    <w:rsid w:val="00EB4325"/>
    <w:rsid w:val="00EB491A"/>
    <w:rsid w:val="00EB4A71"/>
    <w:rsid w:val="00EB4AFC"/>
    <w:rsid w:val="00EB4D0F"/>
    <w:rsid w:val="00EB51F2"/>
    <w:rsid w:val="00EB534E"/>
    <w:rsid w:val="00EB5353"/>
    <w:rsid w:val="00EB59CA"/>
    <w:rsid w:val="00EB5B9D"/>
    <w:rsid w:val="00EB68EF"/>
    <w:rsid w:val="00EB6B54"/>
    <w:rsid w:val="00EB6BB7"/>
    <w:rsid w:val="00EB6BF9"/>
    <w:rsid w:val="00EB70CA"/>
    <w:rsid w:val="00EB7333"/>
    <w:rsid w:val="00EB749E"/>
    <w:rsid w:val="00EB74A6"/>
    <w:rsid w:val="00EB7523"/>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0F20"/>
    <w:rsid w:val="00EC0F66"/>
    <w:rsid w:val="00EC13C2"/>
    <w:rsid w:val="00EC169C"/>
    <w:rsid w:val="00EC16BB"/>
    <w:rsid w:val="00EC17D0"/>
    <w:rsid w:val="00EC1834"/>
    <w:rsid w:val="00EC1861"/>
    <w:rsid w:val="00EC19EA"/>
    <w:rsid w:val="00EC19F4"/>
    <w:rsid w:val="00EC1A4F"/>
    <w:rsid w:val="00EC1B80"/>
    <w:rsid w:val="00EC1DEF"/>
    <w:rsid w:val="00EC2209"/>
    <w:rsid w:val="00EC269B"/>
    <w:rsid w:val="00EC26D3"/>
    <w:rsid w:val="00EC2A98"/>
    <w:rsid w:val="00EC2C0C"/>
    <w:rsid w:val="00EC2CA9"/>
    <w:rsid w:val="00EC30C5"/>
    <w:rsid w:val="00EC3124"/>
    <w:rsid w:val="00EC3557"/>
    <w:rsid w:val="00EC37A8"/>
    <w:rsid w:val="00EC38B5"/>
    <w:rsid w:val="00EC39C6"/>
    <w:rsid w:val="00EC3A6B"/>
    <w:rsid w:val="00EC3D09"/>
    <w:rsid w:val="00EC3F3C"/>
    <w:rsid w:val="00EC46CD"/>
    <w:rsid w:val="00EC4B5E"/>
    <w:rsid w:val="00EC4F5E"/>
    <w:rsid w:val="00EC4F76"/>
    <w:rsid w:val="00EC4F80"/>
    <w:rsid w:val="00EC4FF8"/>
    <w:rsid w:val="00EC52EE"/>
    <w:rsid w:val="00EC5766"/>
    <w:rsid w:val="00EC58D5"/>
    <w:rsid w:val="00EC58D8"/>
    <w:rsid w:val="00EC5D79"/>
    <w:rsid w:val="00EC60A6"/>
    <w:rsid w:val="00EC6183"/>
    <w:rsid w:val="00EC61D5"/>
    <w:rsid w:val="00EC65D4"/>
    <w:rsid w:val="00EC67F6"/>
    <w:rsid w:val="00EC682B"/>
    <w:rsid w:val="00EC6EBC"/>
    <w:rsid w:val="00EC6FDA"/>
    <w:rsid w:val="00EC72C7"/>
    <w:rsid w:val="00EC7372"/>
    <w:rsid w:val="00EC73F8"/>
    <w:rsid w:val="00EC7590"/>
    <w:rsid w:val="00EC75A7"/>
    <w:rsid w:val="00EC76AA"/>
    <w:rsid w:val="00EC7851"/>
    <w:rsid w:val="00EC788C"/>
    <w:rsid w:val="00EC7EF8"/>
    <w:rsid w:val="00EC7F71"/>
    <w:rsid w:val="00ED0155"/>
    <w:rsid w:val="00ED01A6"/>
    <w:rsid w:val="00ED0472"/>
    <w:rsid w:val="00ED04F3"/>
    <w:rsid w:val="00ED0550"/>
    <w:rsid w:val="00ED067C"/>
    <w:rsid w:val="00ED0931"/>
    <w:rsid w:val="00ED0CB4"/>
    <w:rsid w:val="00ED1353"/>
    <w:rsid w:val="00ED1686"/>
    <w:rsid w:val="00ED1C4C"/>
    <w:rsid w:val="00ED1CD0"/>
    <w:rsid w:val="00ED20C8"/>
    <w:rsid w:val="00ED21AB"/>
    <w:rsid w:val="00ED2708"/>
    <w:rsid w:val="00ED2824"/>
    <w:rsid w:val="00ED2C72"/>
    <w:rsid w:val="00ED3995"/>
    <w:rsid w:val="00ED3A27"/>
    <w:rsid w:val="00ED3ACD"/>
    <w:rsid w:val="00ED3B96"/>
    <w:rsid w:val="00ED3BFE"/>
    <w:rsid w:val="00ED3E65"/>
    <w:rsid w:val="00ED4495"/>
    <w:rsid w:val="00ED44D6"/>
    <w:rsid w:val="00ED465C"/>
    <w:rsid w:val="00ED4867"/>
    <w:rsid w:val="00ED4E07"/>
    <w:rsid w:val="00ED540B"/>
    <w:rsid w:val="00ED542F"/>
    <w:rsid w:val="00ED57A2"/>
    <w:rsid w:val="00ED5905"/>
    <w:rsid w:val="00ED59CA"/>
    <w:rsid w:val="00ED59D0"/>
    <w:rsid w:val="00ED5C0F"/>
    <w:rsid w:val="00ED5C54"/>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B4E"/>
    <w:rsid w:val="00EE0D82"/>
    <w:rsid w:val="00EE0DA7"/>
    <w:rsid w:val="00EE0ED5"/>
    <w:rsid w:val="00EE1019"/>
    <w:rsid w:val="00EE1058"/>
    <w:rsid w:val="00EE10D5"/>
    <w:rsid w:val="00EE161B"/>
    <w:rsid w:val="00EE1622"/>
    <w:rsid w:val="00EE1951"/>
    <w:rsid w:val="00EE1B3E"/>
    <w:rsid w:val="00EE1BB6"/>
    <w:rsid w:val="00EE1E5C"/>
    <w:rsid w:val="00EE1F18"/>
    <w:rsid w:val="00EE204E"/>
    <w:rsid w:val="00EE21AE"/>
    <w:rsid w:val="00EE2295"/>
    <w:rsid w:val="00EE26D8"/>
    <w:rsid w:val="00EE272B"/>
    <w:rsid w:val="00EE27E9"/>
    <w:rsid w:val="00EE281B"/>
    <w:rsid w:val="00EE29B5"/>
    <w:rsid w:val="00EE2AAE"/>
    <w:rsid w:val="00EE2B3D"/>
    <w:rsid w:val="00EE2D67"/>
    <w:rsid w:val="00EE2DB3"/>
    <w:rsid w:val="00EE3073"/>
    <w:rsid w:val="00EE3153"/>
    <w:rsid w:val="00EE3257"/>
    <w:rsid w:val="00EE3916"/>
    <w:rsid w:val="00EE3964"/>
    <w:rsid w:val="00EE3A83"/>
    <w:rsid w:val="00EE3B00"/>
    <w:rsid w:val="00EE422F"/>
    <w:rsid w:val="00EE442F"/>
    <w:rsid w:val="00EE4465"/>
    <w:rsid w:val="00EE45B8"/>
    <w:rsid w:val="00EE45F8"/>
    <w:rsid w:val="00EE4A2C"/>
    <w:rsid w:val="00EE4AA2"/>
    <w:rsid w:val="00EE4BBF"/>
    <w:rsid w:val="00EE4EC1"/>
    <w:rsid w:val="00EE5154"/>
    <w:rsid w:val="00EE56C9"/>
    <w:rsid w:val="00EE589B"/>
    <w:rsid w:val="00EE5ADD"/>
    <w:rsid w:val="00EE5D24"/>
    <w:rsid w:val="00EE5D8F"/>
    <w:rsid w:val="00EE5DD7"/>
    <w:rsid w:val="00EE5F0D"/>
    <w:rsid w:val="00EE623A"/>
    <w:rsid w:val="00EE664D"/>
    <w:rsid w:val="00EE67DD"/>
    <w:rsid w:val="00EE6C68"/>
    <w:rsid w:val="00EE6F30"/>
    <w:rsid w:val="00EE72D1"/>
    <w:rsid w:val="00EE72E4"/>
    <w:rsid w:val="00EE74B3"/>
    <w:rsid w:val="00EE7551"/>
    <w:rsid w:val="00EE7572"/>
    <w:rsid w:val="00EE75D7"/>
    <w:rsid w:val="00EE77A2"/>
    <w:rsid w:val="00EE79C5"/>
    <w:rsid w:val="00EE7FBA"/>
    <w:rsid w:val="00EF004A"/>
    <w:rsid w:val="00EF03FF"/>
    <w:rsid w:val="00EF04B5"/>
    <w:rsid w:val="00EF08BD"/>
    <w:rsid w:val="00EF0973"/>
    <w:rsid w:val="00EF0F78"/>
    <w:rsid w:val="00EF1002"/>
    <w:rsid w:val="00EF1305"/>
    <w:rsid w:val="00EF14EB"/>
    <w:rsid w:val="00EF1613"/>
    <w:rsid w:val="00EF1786"/>
    <w:rsid w:val="00EF18CA"/>
    <w:rsid w:val="00EF199A"/>
    <w:rsid w:val="00EF1CA6"/>
    <w:rsid w:val="00EF22CA"/>
    <w:rsid w:val="00EF24BE"/>
    <w:rsid w:val="00EF25F1"/>
    <w:rsid w:val="00EF2672"/>
    <w:rsid w:val="00EF273C"/>
    <w:rsid w:val="00EF28E7"/>
    <w:rsid w:val="00EF2AC5"/>
    <w:rsid w:val="00EF2AFF"/>
    <w:rsid w:val="00EF2E62"/>
    <w:rsid w:val="00EF3023"/>
    <w:rsid w:val="00EF3111"/>
    <w:rsid w:val="00EF3252"/>
    <w:rsid w:val="00EF34C5"/>
    <w:rsid w:val="00EF353B"/>
    <w:rsid w:val="00EF3593"/>
    <w:rsid w:val="00EF365C"/>
    <w:rsid w:val="00EF38BE"/>
    <w:rsid w:val="00EF398C"/>
    <w:rsid w:val="00EF3BA0"/>
    <w:rsid w:val="00EF3D6D"/>
    <w:rsid w:val="00EF3DFF"/>
    <w:rsid w:val="00EF3EDA"/>
    <w:rsid w:val="00EF42D1"/>
    <w:rsid w:val="00EF4699"/>
    <w:rsid w:val="00EF46A9"/>
    <w:rsid w:val="00EF46CC"/>
    <w:rsid w:val="00EF4C3A"/>
    <w:rsid w:val="00EF4C8D"/>
    <w:rsid w:val="00EF4DCA"/>
    <w:rsid w:val="00EF526B"/>
    <w:rsid w:val="00EF5482"/>
    <w:rsid w:val="00EF565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686"/>
    <w:rsid w:val="00F009AF"/>
    <w:rsid w:val="00F00A8E"/>
    <w:rsid w:val="00F00ABB"/>
    <w:rsid w:val="00F00AD5"/>
    <w:rsid w:val="00F00B17"/>
    <w:rsid w:val="00F00F79"/>
    <w:rsid w:val="00F012B2"/>
    <w:rsid w:val="00F0135A"/>
    <w:rsid w:val="00F015D9"/>
    <w:rsid w:val="00F01A65"/>
    <w:rsid w:val="00F01D17"/>
    <w:rsid w:val="00F02197"/>
    <w:rsid w:val="00F0219B"/>
    <w:rsid w:val="00F0221F"/>
    <w:rsid w:val="00F023D8"/>
    <w:rsid w:val="00F02440"/>
    <w:rsid w:val="00F02465"/>
    <w:rsid w:val="00F02500"/>
    <w:rsid w:val="00F027C0"/>
    <w:rsid w:val="00F02862"/>
    <w:rsid w:val="00F02901"/>
    <w:rsid w:val="00F037F9"/>
    <w:rsid w:val="00F03837"/>
    <w:rsid w:val="00F03934"/>
    <w:rsid w:val="00F03A90"/>
    <w:rsid w:val="00F03B2B"/>
    <w:rsid w:val="00F03B3A"/>
    <w:rsid w:val="00F03B5F"/>
    <w:rsid w:val="00F03DB0"/>
    <w:rsid w:val="00F045F1"/>
    <w:rsid w:val="00F0480B"/>
    <w:rsid w:val="00F0481A"/>
    <w:rsid w:val="00F049E6"/>
    <w:rsid w:val="00F049E8"/>
    <w:rsid w:val="00F04E33"/>
    <w:rsid w:val="00F04F72"/>
    <w:rsid w:val="00F050D8"/>
    <w:rsid w:val="00F0544C"/>
    <w:rsid w:val="00F054F5"/>
    <w:rsid w:val="00F05602"/>
    <w:rsid w:val="00F059C8"/>
    <w:rsid w:val="00F05A7F"/>
    <w:rsid w:val="00F05A8D"/>
    <w:rsid w:val="00F05C94"/>
    <w:rsid w:val="00F05C9A"/>
    <w:rsid w:val="00F05D80"/>
    <w:rsid w:val="00F067B3"/>
    <w:rsid w:val="00F06830"/>
    <w:rsid w:val="00F06A6B"/>
    <w:rsid w:val="00F06D2A"/>
    <w:rsid w:val="00F06E36"/>
    <w:rsid w:val="00F07117"/>
    <w:rsid w:val="00F07501"/>
    <w:rsid w:val="00F07789"/>
    <w:rsid w:val="00F102C5"/>
    <w:rsid w:val="00F1045C"/>
    <w:rsid w:val="00F104E1"/>
    <w:rsid w:val="00F10541"/>
    <w:rsid w:val="00F109AA"/>
    <w:rsid w:val="00F10DA5"/>
    <w:rsid w:val="00F110EE"/>
    <w:rsid w:val="00F11159"/>
    <w:rsid w:val="00F11195"/>
    <w:rsid w:val="00F11230"/>
    <w:rsid w:val="00F11648"/>
    <w:rsid w:val="00F11A18"/>
    <w:rsid w:val="00F11C38"/>
    <w:rsid w:val="00F11F62"/>
    <w:rsid w:val="00F12941"/>
    <w:rsid w:val="00F12BFC"/>
    <w:rsid w:val="00F13051"/>
    <w:rsid w:val="00F13119"/>
    <w:rsid w:val="00F133E9"/>
    <w:rsid w:val="00F133F2"/>
    <w:rsid w:val="00F1362E"/>
    <w:rsid w:val="00F136E0"/>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862"/>
    <w:rsid w:val="00F15A67"/>
    <w:rsid w:val="00F15A89"/>
    <w:rsid w:val="00F15D1D"/>
    <w:rsid w:val="00F15ED3"/>
    <w:rsid w:val="00F16074"/>
    <w:rsid w:val="00F1680A"/>
    <w:rsid w:val="00F16886"/>
    <w:rsid w:val="00F16C62"/>
    <w:rsid w:val="00F16EE9"/>
    <w:rsid w:val="00F173E4"/>
    <w:rsid w:val="00F17590"/>
    <w:rsid w:val="00F175F5"/>
    <w:rsid w:val="00F17716"/>
    <w:rsid w:val="00F177F5"/>
    <w:rsid w:val="00F17953"/>
    <w:rsid w:val="00F17C03"/>
    <w:rsid w:val="00F17F15"/>
    <w:rsid w:val="00F17F43"/>
    <w:rsid w:val="00F20145"/>
    <w:rsid w:val="00F2014C"/>
    <w:rsid w:val="00F203AB"/>
    <w:rsid w:val="00F2042D"/>
    <w:rsid w:val="00F2063F"/>
    <w:rsid w:val="00F20857"/>
    <w:rsid w:val="00F208E2"/>
    <w:rsid w:val="00F209D5"/>
    <w:rsid w:val="00F20A76"/>
    <w:rsid w:val="00F20C58"/>
    <w:rsid w:val="00F20F07"/>
    <w:rsid w:val="00F20F16"/>
    <w:rsid w:val="00F20F96"/>
    <w:rsid w:val="00F21120"/>
    <w:rsid w:val="00F213C7"/>
    <w:rsid w:val="00F213C8"/>
    <w:rsid w:val="00F21550"/>
    <w:rsid w:val="00F21C09"/>
    <w:rsid w:val="00F21C8C"/>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166"/>
    <w:rsid w:val="00F25485"/>
    <w:rsid w:val="00F258C1"/>
    <w:rsid w:val="00F25E1A"/>
    <w:rsid w:val="00F26131"/>
    <w:rsid w:val="00F262FC"/>
    <w:rsid w:val="00F26331"/>
    <w:rsid w:val="00F2658D"/>
    <w:rsid w:val="00F26666"/>
    <w:rsid w:val="00F26D65"/>
    <w:rsid w:val="00F26E9E"/>
    <w:rsid w:val="00F26EE0"/>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26F"/>
    <w:rsid w:val="00F31569"/>
    <w:rsid w:val="00F3162D"/>
    <w:rsid w:val="00F31911"/>
    <w:rsid w:val="00F31B14"/>
    <w:rsid w:val="00F320E2"/>
    <w:rsid w:val="00F322A0"/>
    <w:rsid w:val="00F32681"/>
    <w:rsid w:val="00F3269A"/>
    <w:rsid w:val="00F3281E"/>
    <w:rsid w:val="00F3296B"/>
    <w:rsid w:val="00F32A3C"/>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105"/>
    <w:rsid w:val="00F34561"/>
    <w:rsid w:val="00F34AA8"/>
    <w:rsid w:val="00F34ADB"/>
    <w:rsid w:val="00F35160"/>
    <w:rsid w:val="00F351CA"/>
    <w:rsid w:val="00F3525B"/>
    <w:rsid w:val="00F35587"/>
    <w:rsid w:val="00F35A7F"/>
    <w:rsid w:val="00F35FE0"/>
    <w:rsid w:val="00F36149"/>
    <w:rsid w:val="00F3623A"/>
    <w:rsid w:val="00F36674"/>
    <w:rsid w:val="00F36C9B"/>
    <w:rsid w:val="00F3716D"/>
    <w:rsid w:val="00F37280"/>
    <w:rsid w:val="00F37579"/>
    <w:rsid w:val="00F37762"/>
    <w:rsid w:val="00F377AF"/>
    <w:rsid w:val="00F37864"/>
    <w:rsid w:val="00F37875"/>
    <w:rsid w:val="00F3793F"/>
    <w:rsid w:val="00F37EB0"/>
    <w:rsid w:val="00F4010B"/>
    <w:rsid w:val="00F40207"/>
    <w:rsid w:val="00F40286"/>
    <w:rsid w:val="00F4089B"/>
    <w:rsid w:val="00F40ABB"/>
    <w:rsid w:val="00F40ADA"/>
    <w:rsid w:val="00F40AED"/>
    <w:rsid w:val="00F40B8A"/>
    <w:rsid w:val="00F40BA1"/>
    <w:rsid w:val="00F40F7E"/>
    <w:rsid w:val="00F4126D"/>
    <w:rsid w:val="00F412CE"/>
    <w:rsid w:val="00F41608"/>
    <w:rsid w:val="00F41658"/>
    <w:rsid w:val="00F416BA"/>
    <w:rsid w:val="00F416E4"/>
    <w:rsid w:val="00F41724"/>
    <w:rsid w:val="00F41895"/>
    <w:rsid w:val="00F418EC"/>
    <w:rsid w:val="00F41971"/>
    <w:rsid w:val="00F419A1"/>
    <w:rsid w:val="00F419A3"/>
    <w:rsid w:val="00F419BB"/>
    <w:rsid w:val="00F41A96"/>
    <w:rsid w:val="00F41C4C"/>
    <w:rsid w:val="00F41C8E"/>
    <w:rsid w:val="00F42490"/>
    <w:rsid w:val="00F426B7"/>
    <w:rsid w:val="00F42C82"/>
    <w:rsid w:val="00F42F77"/>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0D"/>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77"/>
    <w:rsid w:val="00F46FCC"/>
    <w:rsid w:val="00F47291"/>
    <w:rsid w:val="00F47518"/>
    <w:rsid w:val="00F47762"/>
    <w:rsid w:val="00F47793"/>
    <w:rsid w:val="00F479B4"/>
    <w:rsid w:val="00F47A07"/>
    <w:rsid w:val="00F47A3D"/>
    <w:rsid w:val="00F47B73"/>
    <w:rsid w:val="00F47DD1"/>
    <w:rsid w:val="00F47DF7"/>
    <w:rsid w:val="00F47F9F"/>
    <w:rsid w:val="00F50051"/>
    <w:rsid w:val="00F50062"/>
    <w:rsid w:val="00F50399"/>
    <w:rsid w:val="00F506CE"/>
    <w:rsid w:val="00F50DDB"/>
    <w:rsid w:val="00F50DEA"/>
    <w:rsid w:val="00F50E6C"/>
    <w:rsid w:val="00F512B8"/>
    <w:rsid w:val="00F51513"/>
    <w:rsid w:val="00F516B8"/>
    <w:rsid w:val="00F517FF"/>
    <w:rsid w:val="00F51838"/>
    <w:rsid w:val="00F51AA0"/>
    <w:rsid w:val="00F51AC4"/>
    <w:rsid w:val="00F51B82"/>
    <w:rsid w:val="00F51D19"/>
    <w:rsid w:val="00F51DCB"/>
    <w:rsid w:val="00F51F3D"/>
    <w:rsid w:val="00F51F71"/>
    <w:rsid w:val="00F520FD"/>
    <w:rsid w:val="00F52641"/>
    <w:rsid w:val="00F526B3"/>
    <w:rsid w:val="00F526F2"/>
    <w:rsid w:val="00F52808"/>
    <w:rsid w:val="00F5297C"/>
    <w:rsid w:val="00F52AFE"/>
    <w:rsid w:val="00F52D02"/>
    <w:rsid w:val="00F52D1C"/>
    <w:rsid w:val="00F52D5B"/>
    <w:rsid w:val="00F53470"/>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DF2"/>
    <w:rsid w:val="00F54E47"/>
    <w:rsid w:val="00F5510A"/>
    <w:rsid w:val="00F551C8"/>
    <w:rsid w:val="00F551F5"/>
    <w:rsid w:val="00F552CA"/>
    <w:rsid w:val="00F5538A"/>
    <w:rsid w:val="00F55630"/>
    <w:rsid w:val="00F556A9"/>
    <w:rsid w:val="00F556DF"/>
    <w:rsid w:val="00F55773"/>
    <w:rsid w:val="00F55D7B"/>
    <w:rsid w:val="00F560D4"/>
    <w:rsid w:val="00F560EB"/>
    <w:rsid w:val="00F56159"/>
    <w:rsid w:val="00F56178"/>
    <w:rsid w:val="00F562DA"/>
    <w:rsid w:val="00F564A3"/>
    <w:rsid w:val="00F564A4"/>
    <w:rsid w:val="00F56655"/>
    <w:rsid w:val="00F566D5"/>
    <w:rsid w:val="00F56B2A"/>
    <w:rsid w:val="00F56CFC"/>
    <w:rsid w:val="00F56E21"/>
    <w:rsid w:val="00F571FA"/>
    <w:rsid w:val="00F5741C"/>
    <w:rsid w:val="00F575D2"/>
    <w:rsid w:val="00F575E0"/>
    <w:rsid w:val="00F578A9"/>
    <w:rsid w:val="00F578FC"/>
    <w:rsid w:val="00F57AA8"/>
    <w:rsid w:val="00F57ADE"/>
    <w:rsid w:val="00F57C34"/>
    <w:rsid w:val="00F60108"/>
    <w:rsid w:val="00F60127"/>
    <w:rsid w:val="00F603BA"/>
    <w:rsid w:val="00F60C43"/>
    <w:rsid w:val="00F60C7B"/>
    <w:rsid w:val="00F60E11"/>
    <w:rsid w:val="00F60E36"/>
    <w:rsid w:val="00F612EF"/>
    <w:rsid w:val="00F61502"/>
    <w:rsid w:val="00F61505"/>
    <w:rsid w:val="00F619A9"/>
    <w:rsid w:val="00F61CC0"/>
    <w:rsid w:val="00F61CEA"/>
    <w:rsid w:val="00F61DDA"/>
    <w:rsid w:val="00F62114"/>
    <w:rsid w:val="00F623A6"/>
    <w:rsid w:val="00F623D5"/>
    <w:rsid w:val="00F624BA"/>
    <w:rsid w:val="00F62577"/>
    <w:rsid w:val="00F62583"/>
    <w:rsid w:val="00F62986"/>
    <w:rsid w:val="00F62A20"/>
    <w:rsid w:val="00F62CC8"/>
    <w:rsid w:val="00F632FC"/>
    <w:rsid w:val="00F63311"/>
    <w:rsid w:val="00F63851"/>
    <w:rsid w:val="00F63A58"/>
    <w:rsid w:val="00F63E86"/>
    <w:rsid w:val="00F64115"/>
    <w:rsid w:val="00F6434A"/>
    <w:rsid w:val="00F646A4"/>
    <w:rsid w:val="00F646F5"/>
    <w:rsid w:val="00F64751"/>
    <w:rsid w:val="00F65515"/>
    <w:rsid w:val="00F6559D"/>
    <w:rsid w:val="00F65604"/>
    <w:rsid w:val="00F6564C"/>
    <w:rsid w:val="00F65BB4"/>
    <w:rsid w:val="00F65CC6"/>
    <w:rsid w:val="00F65D6B"/>
    <w:rsid w:val="00F65FCB"/>
    <w:rsid w:val="00F66039"/>
    <w:rsid w:val="00F66117"/>
    <w:rsid w:val="00F661DC"/>
    <w:rsid w:val="00F662E9"/>
    <w:rsid w:val="00F664DE"/>
    <w:rsid w:val="00F66AFB"/>
    <w:rsid w:val="00F670CE"/>
    <w:rsid w:val="00F673B6"/>
    <w:rsid w:val="00F67544"/>
    <w:rsid w:val="00F67603"/>
    <w:rsid w:val="00F6765F"/>
    <w:rsid w:val="00F67862"/>
    <w:rsid w:val="00F6796C"/>
    <w:rsid w:val="00F6798A"/>
    <w:rsid w:val="00F67AA3"/>
    <w:rsid w:val="00F67BC2"/>
    <w:rsid w:val="00F67E5B"/>
    <w:rsid w:val="00F67F9C"/>
    <w:rsid w:val="00F700BE"/>
    <w:rsid w:val="00F70381"/>
    <w:rsid w:val="00F709B2"/>
    <w:rsid w:val="00F70B5F"/>
    <w:rsid w:val="00F7118F"/>
    <w:rsid w:val="00F712A5"/>
    <w:rsid w:val="00F71389"/>
    <w:rsid w:val="00F715FB"/>
    <w:rsid w:val="00F7161A"/>
    <w:rsid w:val="00F717EA"/>
    <w:rsid w:val="00F71882"/>
    <w:rsid w:val="00F71943"/>
    <w:rsid w:val="00F719C9"/>
    <w:rsid w:val="00F71BB1"/>
    <w:rsid w:val="00F71C38"/>
    <w:rsid w:val="00F71D32"/>
    <w:rsid w:val="00F71E64"/>
    <w:rsid w:val="00F71E7E"/>
    <w:rsid w:val="00F71F2C"/>
    <w:rsid w:val="00F71F2D"/>
    <w:rsid w:val="00F71FC2"/>
    <w:rsid w:val="00F726C0"/>
    <w:rsid w:val="00F72B89"/>
    <w:rsid w:val="00F72C22"/>
    <w:rsid w:val="00F72D6C"/>
    <w:rsid w:val="00F72DC8"/>
    <w:rsid w:val="00F72F1D"/>
    <w:rsid w:val="00F73277"/>
    <w:rsid w:val="00F73330"/>
    <w:rsid w:val="00F7381F"/>
    <w:rsid w:val="00F74278"/>
    <w:rsid w:val="00F742FE"/>
    <w:rsid w:val="00F74427"/>
    <w:rsid w:val="00F7480D"/>
    <w:rsid w:val="00F74997"/>
    <w:rsid w:val="00F74B21"/>
    <w:rsid w:val="00F74BC8"/>
    <w:rsid w:val="00F7520F"/>
    <w:rsid w:val="00F756D4"/>
    <w:rsid w:val="00F75F2B"/>
    <w:rsid w:val="00F7615F"/>
    <w:rsid w:val="00F762ED"/>
    <w:rsid w:val="00F76562"/>
    <w:rsid w:val="00F765D2"/>
    <w:rsid w:val="00F767DE"/>
    <w:rsid w:val="00F769DE"/>
    <w:rsid w:val="00F76BDA"/>
    <w:rsid w:val="00F76D01"/>
    <w:rsid w:val="00F770BE"/>
    <w:rsid w:val="00F773E1"/>
    <w:rsid w:val="00F776DF"/>
    <w:rsid w:val="00F77EAA"/>
    <w:rsid w:val="00F806AC"/>
    <w:rsid w:val="00F807CA"/>
    <w:rsid w:val="00F808E9"/>
    <w:rsid w:val="00F80BBA"/>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7DE"/>
    <w:rsid w:val="00F83B2D"/>
    <w:rsid w:val="00F83BAB"/>
    <w:rsid w:val="00F840B5"/>
    <w:rsid w:val="00F8419D"/>
    <w:rsid w:val="00F842E1"/>
    <w:rsid w:val="00F84779"/>
    <w:rsid w:val="00F84D8D"/>
    <w:rsid w:val="00F84E62"/>
    <w:rsid w:val="00F84EA8"/>
    <w:rsid w:val="00F84EF1"/>
    <w:rsid w:val="00F8553A"/>
    <w:rsid w:val="00F8563C"/>
    <w:rsid w:val="00F858E4"/>
    <w:rsid w:val="00F859E6"/>
    <w:rsid w:val="00F85D02"/>
    <w:rsid w:val="00F85D37"/>
    <w:rsid w:val="00F861B8"/>
    <w:rsid w:val="00F8624A"/>
    <w:rsid w:val="00F8625C"/>
    <w:rsid w:val="00F864F0"/>
    <w:rsid w:val="00F86852"/>
    <w:rsid w:val="00F868AF"/>
    <w:rsid w:val="00F86B1C"/>
    <w:rsid w:val="00F86B80"/>
    <w:rsid w:val="00F86D60"/>
    <w:rsid w:val="00F86EDE"/>
    <w:rsid w:val="00F86F57"/>
    <w:rsid w:val="00F87395"/>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45"/>
    <w:rsid w:val="00F90D7F"/>
    <w:rsid w:val="00F90DA1"/>
    <w:rsid w:val="00F91322"/>
    <w:rsid w:val="00F91A11"/>
    <w:rsid w:val="00F91A18"/>
    <w:rsid w:val="00F91AD8"/>
    <w:rsid w:val="00F91C8A"/>
    <w:rsid w:val="00F91F66"/>
    <w:rsid w:val="00F92955"/>
    <w:rsid w:val="00F92987"/>
    <w:rsid w:val="00F92996"/>
    <w:rsid w:val="00F92BE5"/>
    <w:rsid w:val="00F92E01"/>
    <w:rsid w:val="00F93288"/>
    <w:rsid w:val="00F93304"/>
    <w:rsid w:val="00F934D3"/>
    <w:rsid w:val="00F93733"/>
    <w:rsid w:val="00F937B7"/>
    <w:rsid w:val="00F939CB"/>
    <w:rsid w:val="00F93F9E"/>
    <w:rsid w:val="00F94307"/>
    <w:rsid w:val="00F94395"/>
    <w:rsid w:val="00F94590"/>
    <w:rsid w:val="00F945E0"/>
    <w:rsid w:val="00F94837"/>
    <w:rsid w:val="00F9484E"/>
    <w:rsid w:val="00F94BDC"/>
    <w:rsid w:val="00F950B8"/>
    <w:rsid w:val="00F9514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2D6"/>
    <w:rsid w:val="00F9731C"/>
    <w:rsid w:val="00F976C0"/>
    <w:rsid w:val="00F97836"/>
    <w:rsid w:val="00F97D9E"/>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687"/>
    <w:rsid w:val="00FA2708"/>
    <w:rsid w:val="00FA2727"/>
    <w:rsid w:val="00FA2771"/>
    <w:rsid w:val="00FA28AA"/>
    <w:rsid w:val="00FA2A3D"/>
    <w:rsid w:val="00FA2B96"/>
    <w:rsid w:val="00FA2E23"/>
    <w:rsid w:val="00FA31E3"/>
    <w:rsid w:val="00FA32A0"/>
    <w:rsid w:val="00FA330B"/>
    <w:rsid w:val="00FA35E8"/>
    <w:rsid w:val="00FA3A0A"/>
    <w:rsid w:val="00FA41DC"/>
    <w:rsid w:val="00FA4329"/>
    <w:rsid w:val="00FA47DA"/>
    <w:rsid w:val="00FA4906"/>
    <w:rsid w:val="00FA4C39"/>
    <w:rsid w:val="00FA4F7A"/>
    <w:rsid w:val="00FA5078"/>
    <w:rsid w:val="00FA5244"/>
    <w:rsid w:val="00FA55DB"/>
    <w:rsid w:val="00FA583B"/>
    <w:rsid w:val="00FA6014"/>
    <w:rsid w:val="00FA624C"/>
    <w:rsid w:val="00FA6446"/>
    <w:rsid w:val="00FA6547"/>
    <w:rsid w:val="00FA657E"/>
    <w:rsid w:val="00FA65E9"/>
    <w:rsid w:val="00FA67D1"/>
    <w:rsid w:val="00FA68D3"/>
    <w:rsid w:val="00FA6C5E"/>
    <w:rsid w:val="00FA6D4F"/>
    <w:rsid w:val="00FA6E35"/>
    <w:rsid w:val="00FA7474"/>
    <w:rsid w:val="00FA74C2"/>
    <w:rsid w:val="00FA782B"/>
    <w:rsid w:val="00FA78A6"/>
    <w:rsid w:val="00FA7C15"/>
    <w:rsid w:val="00FA7CC8"/>
    <w:rsid w:val="00FA7DE8"/>
    <w:rsid w:val="00FA7E0E"/>
    <w:rsid w:val="00FA7E3D"/>
    <w:rsid w:val="00FA7E56"/>
    <w:rsid w:val="00FA7EDE"/>
    <w:rsid w:val="00FB0085"/>
    <w:rsid w:val="00FB03C3"/>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1DD6"/>
    <w:rsid w:val="00FB22EF"/>
    <w:rsid w:val="00FB23FE"/>
    <w:rsid w:val="00FB242F"/>
    <w:rsid w:val="00FB2508"/>
    <w:rsid w:val="00FB27B9"/>
    <w:rsid w:val="00FB27C1"/>
    <w:rsid w:val="00FB2BAD"/>
    <w:rsid w:val="00FB3151"/>
    <w:rsid w:val="00FB3C04"/>
    <w:rsid w:val="00FB3ED3"/>
    <w:rsid w:val="00FB4279"/>
    <w:rsid w:val="00FB42AB"/>
    <w:rsid w:val="00FB45B7"/>
    <w:rsid w:val="00FB4762"/>
    <w:rsid w:val="00FB4942"/>
    <w:rsid w:val="00FB4967"/>
    <w:rsid w:val="00FB49AF"/>
    <w:rsid w:val="00FB4D53"/>
    <w:rsid w:val="00FB5182"/>
    <w:rsid w:val="00FB5306"/>
    <w:rsid w:val="00FB53E3"/>
    <w:rsid w:val="00FB53F2"/>
    <w:rsid w:val="00FB566D"/>
    <w:rsid w:val="00FB587D"/>
    <w:rsid w:val="00FB5B40"/>
    <w:rsid w:val="00FB5D16"/>
    <w:rsid w:val="00FB5E9C"/>
    <w:rsid w:val="00FB5F51"/>
    <w:rsid w:val="00FB60DF"/>
    <w:rsid w:val="00FB61BF"/>
    <w:rsid w:val="00FB6449"/>
    <w:rsid w:val="00FB6504"/>
    <w:rsid w:val="00FB6773"/>
    <w:rsid w:val="00FB69CF"/>
    <w:rsid w:val="00FB6B07"/>
    <w:rsid w:val="00FB6BA1"/>
    <w:rsid w:val="00FB6C90"/>
    <w:rsid w:val="00FB6CB2"/>
    <w:rsid w:val="00FB6D4D"/>
    <w:rsid w:val="00FB6F3A"/>
    <w:rsid w:val="00FB7222"/>
    <w:rsid w:val="00FB737C"/>
    <w:rsid w:val="00FB7396"/>
    <w:rsid w:val="00FB76B8"/>
    <w:rsid w:val="00FB7934"/>
    <w:rsid w:val="00FB7B97"/>
    <w:rsid w:val="00FB7EF3"/>
    <w:rsid w:val="00FB7F6F"/>
    <w:rsid w:val="00FC0004"/>
    <w:rsid w:val="00FC0013"/>
    <w:rsid w:val="00FC00FE"/>
    <w:rsid w:val="00FC0193"/>
    <w:rsid w:val="00FC0569"/>
    <w:rsid w:val="00FC0DD5"/>
    <w:rsid w:val="00FC0E23"/>
    <w:rsid w:val="00FC125C"/>
    <w:rsid w:val="00FC13FD"/>
    <w:rsid w:val="00FC143F"/>
    <w:rsid w:val="00FC162E"/>
    <w:rsid w:val="00FC1CD9"/>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882"/>
    <w:rsid w:val="00FC3E5D"/>
    <w:rsid w:val="00FC4058"/>
    <w:rsid w:val="00FC4181"/>
    <w:rsid w:val="00FC42E9"/>
    <w:rsid w:val="00FC4528"/>
    <w:rsid w:val="00FC48FE"/>
    <w:rsid w:val="00FC4D41"/>
    <w:rsid w:val="00FC4FC9"/>
    <w:rsid w:val="00FC52FB"/>
    <w:rsid w:val="00FC535F"/>
    <w:rsid w:val="00FC592E"/>
    <w:rsid w:val="00FC5937"/>
    <w:rsid w:val="00FC5FD2"/>
    <w:rsid w:val="00FC608D"/>
    <w:rsid w:val="00FC60A5"/>
    <w:rsid w:val="00FC617F"/>
    <w:rsid w:val="00FC6370"/>
    <w:rsid w:val="00FC6372"/>
    <w:rsid w:val="00FC63C2"/>
    <w:rsid w:val="00FC64F6"/>
    <w:rsid w:val="00FC656F"/>
    <w:rsid w:val="00FC672F"/>
    <w:rsid w:val="00FC6C6D"/>
    <w:rsid w:val="00FC6C8E"/>
    <w:rsid w:val="00FC6CCF"/>
    <w:rsid w:val="00FC71A3"/>
    <w:rsid w:val="00FC720C"/>
    <w:rsid w:val="00FC73EB"/>
    <w:rsid w:val="00FD0190"/>
    <w:rsid w:val="00FD0673"/>
    <w:rsid w:val="00FD0BB7"/>
    <w:rsid w:val="00FD0CD2"/>
    <w:rsid w:val="00FD0D5A"/>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2F66"/>
    <w:rsid w:val="00FD3303"/>
    <w:rsid w:val="00FD3447"/>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86"/>
    <w:rsid w:val="00FD5093"/>
    <w:rsid w:val="00FD52D5"/>
    <w:rsid w:val="00FD55BE"/>
    <w:rsid w:val="00FD5709"/>
    <w:rsid w:val="00FD5732"/>
    <w:rsid w:val="00FD591D"/>
    <w:rsid w:val="00FD5B8C"/>
    <w:rsid w:val="00FD5DB2"/>
    <w:rsid w:val="00FD5E6B"/>
    <w:rsid w:val="00FD5FB0"/>
    <w:rsid w:val="00FD604E"/>
    <w:rsid w:val="00FD606E"/>
    <w:rsid w:val="00FD60B3"/>
    <w:rsid w:val="00FD61D0"/>
    <w:rsid w:val="00FD61DA"/>
    <w:rsid w:val="00FD627B"/>
    <w:rsid w:val="00FD6381"/>
    <w:rsid w:val="00FD6503"/>
    <w:rsid w:val="00FD6584"/>
    <w:rsid w:val="00FD65A8"/>
    <w:rsid w:val="00FD6833"/>
    <w:rsid w:val="00FD6A5A"/>
    <w:rsid w:val="00FD6CE6"/>
    <w:rsid w:val="00FD6EEB"/>
    <w:rsid w:val="00FD6F5F"/>
    <w:rsid w:val="00FD6F78"/>
    <w:rsid w:val="00FD71B9"/>
    <w:rsid w:val="00FD7445"/>
    <w:rsid w:val="00FD79BA"/>
    <w:rsid w:val="00FD7AF4"/>
    <w:rsid w:val="00FD7B19"/>
    <w:rsid w:val="00FD7EE9"/>
    <w:rsid w:val="00FD7FD1"/>
    <w:rsid w:val="00FE00A5"/>
    <w:rsid w:val="00FE00B6"/>
    <w:rsid w:val="00FE00BC"/>
    <w:rsid w:val="00FE04B8"/>
    <w:rsid w:val="00FE0523"/>
    <w:rsid w:val="00FE0DD4"/>
    <w:rsid w:val="00FE1077"/>
    <w:rsid w:val="00FE1136"/>
    <w:rsid w:val="00FE12BF"/>
    <w:rsid w:val="00FE1366"/>
    <w:rsid w:val="00FE1773"/>
    <w:rsid w:val="00FE1813"/>
    <w:rsid w:val="00FE1AEA"/>
    <w:rsid w:val="00FE1F1C"/>
    <w:rsid w:val="00FE21BD"/>
    <w:rsid w:val="00FE2839"/>
    <w:rsid w:val="00FE2AD3"/>
    <w:rsid w:val="00FE2B9D"/>
    <w:rsid w:val="00FE2BDA"/>
    <w:rsid w:val="00FE313D"/>
    <w:rsid w:val="00FE315A"/>
    <w:rsid w:val="00FE321F"/>
    <w:rsid w:val="00FE32E0"/>
    <w:rsid w:val="00FE35A4"/>
    <w:rsid w:val="00FE3929"/>
    <w:rsid w:val="00FE39B7"/>
    <w:rsid w:val="00FE3A18"/>
    <w:rsid w:val="00FE3E10"/>
    <w:rsid w:val="00FE4123"/>
    <w:rsid w:val="00FE413C"/>
    <w:rsid w:val="00FE4734"/>
    <w:rsid w:val="00FE486D"/>
    <w:rsid w:val="00FE4A75"/>
    <w:rsid w:val="00FE4B36"/>
    <w:rsid w:val="00FE4DE0"/>
    <w:rsid w:val="00FE4DF5"/>
    <w:rsid w:val="00FE4E3A"/>
    <w:rsid w:val="00FE5281"/>
    <w:rsid w:val="00FE52E1"/>
    <w:rsid w:val="00FE549E"/>
    <w:rsid w:val="00FE5668"/>
    <w:rsid w:val="00FE5A05"/>
    <w:rsid w:val="00FE5B78"/>
    <w:rsid w:val="00FE5D14"/>
    <w:rsid w:val="00FE5E03"/>
    <w:rsid w:val="00FE5F4A"/>
    <w:rsid w:val="00FE6003"/>
    <w:rsid w:val="00FE6183"/>
    <w:rsid w:val="00FE619E"/>
    <w:rsid w:val="00FE6462"/>
    <w:rsid w:val="00FE6A92"/>
    <w:rsid w:val="00FE6B9A"/>
    <w:rsid w:val="00FE6FB2"/>
    <w:rsid w:val="00FE7026"/>
    <w:rsid w:val="00FE7280"/>
    <w:rsid w:val="00FE738E"/>
    <w:rsid w:val="00FE7614"/>
    <w:rsid w:val="00FE76B0"/>
    <w:rsid w:val="00FE7B92"/>
    <w:rsid w:val="00FF0004"/>
    <w:rsid w:val="00FF0264"/>
    <w:rsid w:val="00FF037E"/>
    <w:rsid w:val="00FF0417"/>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14"/>
    <w:rsid w:val="00FF24A7"/>
    <w:rsid w:val="00FF261A"/>
    <w:rsid w:val="00FF26E3"/>
    <w:rsid w:val="00FF28C7"/>
    <w:rsid w:val="00FF2953"/>
    <w:rsid w:val="00FF2993"/>
    <w:rsid w:val="00FF30F1"/>
    <w:rsid w:val="00FF3130"/>
    <w:rsid w:val="00FF313B"/>
    <w:rsid w:val="00FF3150"/>
    <w:rsid w:val="00FF31F7"/>
    <w:rsid w:val="00FF359D"/>
    <w:rsid w:val="00FF3C3C"/>
    <w:rsid w:val="00FF3DF5"/>
    <w:rsid w:val="00FF3F55"/>
    <w:rsid w:val="00FF4044"/>
    <w:rsid w:val="00FF43F0"/>
    <w:rsid w:val="00FF45E6"/>
    <w:rsid w:val="00FF46D4"/>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9D5"/>
    <w:rsid w:val="00FF6A9D"/>
    <w:rsid w:val="00FF6BB9"/>
    <w:rsid w:val="00FF6CF5"/>
    <w:rsid w:val="00FF6F78"/>
    <w:rsid w:val="00FF6FBA"/>
    <w:rsid w:val="00FF7211"/>
    <w:rsid w:val="00FF7356"/>
    <w:rsid w:val="00FF7E98"/>
    <w:rsid w:val="013D6D8B"/>
    <w:rsid w:val="01AC1A94"/>
    <w:rsid w:val="01EB83DD"/>
    <w:rsid w:val="021D99A8"/>
    <w:rsid w:val="02507A1F"/>
    <w:rsid w:val="02F0E5E1"/>
    <w:rsid w:val="0324E821"/>
    <w:rsid w:val="0357E56F"/>
    <w:rsid w:val="0363C052"/>
    <w:rsid w:val="03924D0B"/>
    <w:rsid w:val="044DFA4B"/>
    <w:rsid w:val="04AAFD2D"/>
    <w:rsid w:val="04E594C4"/>
    <w:rsid w:val="050B2108"/>
    <w:rsid w:val="051354A5"/>
    <w:rsid w:val="053228AE"/>
    <w:rsid w:val="05BF75E7"/>
    <w:rsid w:val="05D3D1F3"/>
    <w:rsid w:val="05E82979"/>
    <w:rsid w:val="06324BA6"/>
    <w:rsid w:val="063DA068"/>
    <w:rsid w:val="06560240"/>
    <w:rsid w:val="06828A94"/>
    <w:rsid w:val="06F7E4CB"/>
    <w:rsid w:val="0725DFA0"/>
    <w:rsid w:val="0766D794"/>
    <w:rsid w:val="0766E0F9"/>
    <w:rsid w:val="07B3227D"/>
    <w:rsid w:val="07C14877"/>
    <w:rsid w:val="07E035E0"/>
    <w:rsid w:val="081B6DAF"/>
    <w:rsid w:val="08275615"/>
    <w:rsid w:val="0871A23A"/>
    <w:rsid w:val="0887F9F2"/>
    <w:rsid w:val="089A6B8A"/>
    <w:rsid w:val="09BD9DC7"/>
    <w:rsid w:val="09F0DFBC"/>
    <w:rsid w:val="09F8BBDF"/>
    <w:rsid w:val="0A991ADF"/>
    <w:rsid w:val="0AB86531"/>
    <w:rsid w:val="0B08B03B"/>
    <w:rsid w:val="0B50A398"/>
    <w:rsid w:val="0B730CC6"/>
    <w:rsid w:val="0B907E74"/>
    <w:rsid w:val="0BBAC650"/>
    <w:rsid w:val="0BDC494C"/>
    <w:rsid w:val="0C579839"/>
    <w:rsid w:val="0C9757ED"/>
    <w:rsid w:val="0CD472F4"/>
    <w:rsid w:val="0D082A27"/>
    <w:rsid w:val="0D35661E"/>
    <w:rsid w:val="0D56232C"/>
    <w:rsid w:val="0D8D2D10"/>
    <w:rsid w:val="0DD3BAE4"/>
    <w:rsid w:val="0E62D109"/>
    <w:rsid w:val="0E80FAF4"/>
    <w:rsid w:val="0F3A516F"/>
    <w:rsid w:val="1030618C"/>
    <w:rsid w:val="105DD538"/>
    <w:rsid w:val="10659BA6"/>
    <w:rsid w:val="10CE4C95"/>
    <w:rsid w:val="10D285FB"/>
    <w:rsid w:val="116F8F93"/>
    <w:rsid w:val="127F575B"/>
    <w:rsid w:val="12838579"/>
    <w:rsid w:val="12A0BEBA"/>
    <w:rsid w:val="12AD8C0F"/>
    <w:rsid w:val="12E94BA7"/>
    <w:rsid w:val="132901B7"/>
    <w:rsid w:val="139ABA7C"/>
    <w:rsid w:val="13CD615E"/>
    <w:rsid w:val="14642453"/>
    <w:rsid w:val="1551F0C4"/>
    <w:rsid w:val="15559BF7"/>
    <w:rsid w:val="15727AC3"/>
    <w:rsid w:val="16AB02F9"/>
    <w:rsid w:val="16CB426D"/>
    <w:rsid w:val="1702008C"/>
    <w:rsid w:val="17599565"/>
    <w:rsid w:val="183F1003"/>
    <w:rsid w:val="1888DB89"/>
    <w:rsid w:val="19164FA4"/>
    <w:rsid w:val="19366900"/>
    <w:rsid w:val="1973FCCE"/>
    <w:rsid w:val="19D6716D"/>
    <w:rsid w:val="19E47F90"/>
    <w:rsid w:val="1A29C405"/>
    <w:rsid w:val="1A8E91A7"/>
    <w:rsid w:val="1AB96173"/>
    <w:rsid w:val="1B32C603"/>
    <w:rsid w:val="1C4BF94E"/>
    <w:rsid w:val="1CB28D5A"/>
    <w:rsid w:val="1D422197"/>
    <w:rsid w:val="1D7A7B9E"/>
    <w:rsid w:val="1E01EB85"/>
    <w:rsid w:val="1E3F4548"/>
    <w:rsid w:val="1EA885F2"/>
    <w:rsid w:val="1EC66E66"/>
    <w:rsid w:val="1FAEC8EB"/>
    <w:rsid w:val="201FF9DB"/>
    <w:rsid w:val="2047B932"/>
    <w:rsid w:val="2075E210"/>
    <w:rsid w:val="207B8E2E"/>
    <w:rsid w:val="20AD270F"/>
    <w:rsid w:val="20B01B37"/>
    <w:rsid w:val="211AD885"/>
    <w:rsid w:val="2168A861"/>
    <w:rsid w:val="2171B241"/>
    <w:rsid w:val="21761404"/>
    <w:rsid w:val="21A0813B"/>
    <w:rsid w:val="21BFC59F"/>
    <w:rsid w:val="222D2130"/>
    <w:rsid w:val="22380DF4"/>
    <w:rsid w:val="226B4E91"/>
    <w:rsid w:val="227F100C"/>
    <w:rsid w:val="22D45A5D"/>
    <w:rsid w:val="2335165B"/>
    <w:rsid w:val="23528264"/>
    <w:rsid w:val="23853EAF"/>
    <w:rsid w:val="23F697AF"/>
    <w:rsid w:val="23F93018"/>
    <w:rsid w:val="2436EFFF"/>
    <w:rsid w:val="2466AB88"/>
    <w:rsid w:val="25AC95B8"/>
    <w:rsid w:val="26064510"/>
    <w:rsid w:val="2641372A"/>
    <w:rsid w:val="267DB589"/>
    <w:rsid w:val="27075B3B"/>
    <w:rsid w:val="2714EC73"/>
    <w:rsid w:val="271F8E33"/>
    <w:rsid w:val="27523AAD"/>
    <w:rsid w:val="27722356"/>
    <w:rsid w:val="27755FEE"/>
    <w:rsid w:val="279FF617"/>
    <w:rsid w:val="27A2E46C"/>
    <w:rsid w:val="27E9F7F6"/>
    <w:rsid w:val="281037AD"/>
    <w:rsid w:val="28366427"/>
    <w:rsid w:val="2856907D"/>
    <w:rsid w:val="28B2B249"/>
    <w:rsid w:val="28E93998"/>
    <w:rsid w:val="29668D64"/>
    <w:rsid w:val="2976B0BB"/>
    <w:rsid w:val="29CDC821"/>
    <w:rsid w:val="29D3EB87"/>
    <w:rsid w:val="2A51BAF6"/>
    <w:rsid w:val="2AA08478"/>
    <w:rsid w:val="2AA2833C"/>
    <w:rsid w:val="2B583139"/>
    <w:rsid w:val="2B9D75F8"/>
    <w:rsid w:val="2BBABCF7"/>
    <w:rsid w:val="2BE91D5C"/>
    <w:rsid w:val="2C065A13"/>
    <w:rsid w:val="2C326516"/>
    <w:rsid w:val="2C43EB67"/>
    <w:rsid w:val="2C5B6AC0"/>
    <w:rsid w:val="2D053A2E"/>
    <w:rsid w:val="2D1935E4"/>
    <w:rsid w:val="2D19FE1E"/>
    <w:rsid w:val="2D309B26"/>
    <w:rsid w:val="2D5D8837"/>
    <w:rsid w:val="2D83A9DE"/>
    <w:rsid w:val="2D8A0F51"/>
    <w:rsid w:val="2E7F8572"/>
    <w:rsid w:val="2E82D95E"/>
    <w:rsid w:val="2F17782E"/>
    <w:rsid w:val="2F315FD2"/>
    <w:rsid w:val="2F7D95D8"/>
    <w:rsid w:val="2FC2D1D1"/>
    <w:rsid w:val="30148A0E"/>
    <w:rsid w:val="30293D5F"/>
    <w:rsid w:val="30348953"/>
    <w:rsid w:val="308ACEBD"/>
    <w:rsid w:val="3093B07A"/>
    <w:rsid w:val="30A4A316"/>
    <w:rsid w:val="30AB232C"/>
    <w:rsid w:val="31503EDC"/>
    <w:rsid w:val="3189B259"/>
    <w:rsid w:val="31D69684"/>
    <w:rsid w:val="32E02FD4"/>
    <w:rsid w:val="3302E96D"/>
    <w:rsid w:val="332759AA"/>
    <w:rsid w:val="33439B2A"/>
    <w:rsid w:val="33B67267"/>
    <w:rsid w:val="33BC6F63"/>
    <w:rsid w:val="33C7E1C7"/>
    <w:rsid w:val="33ED01E0"/>
    <w:rsid w:val="34690282"/>
    <w:rsid w:val="34B3F45C"/>
    <w:rsid w:val="34C6B066"/>
    <w:rsid w:val="354D82C1"/>
    <w:rsid w:val="356DCE64"/>
    <w:rsid w:val="358B2C38"/>
    <w:rsid w:val="36053386"/>
    <w:rsid w:val="365FB778"/>
    <w:rsid w:val="37627002"/>
    <w:rsid w:val="37D486BD"/>
    <w:rsid w:val="37F3B63B"/>
    <w:rsid w:val="382AD551"/>
    <w:rsid w:val="383EF77F"/>
    <w:rsid w:val="38483191"/>
    <w:rsid w:val="384BE63C"/>
    <w:rsid w:val="3861F13C"/>
    <w:rsid w:val="3879C8F3"/>
    <w:rsid w:val="38FE9793"/>
    <w:rsid w:val="391DF3EB"/>
    <w:rsid w:val="393579F4"/>
    <w:rsid w:val="3935EC36"/>
    <w:rsid w:val="39740CCB"/>
    <w:rsid w:val="3980AD98"/>
    <w:rsid w:val="3987FFE2"/>
    <w:rsid w:val="3994F8C3"/>
    <w:rsid w:val="39AFA46B"/>
    <w:rsid w:val="39BEBB0C"/>
    <w:rsid w:val="39FE315A"/>
    <w:rsid w:val="3A2CAD16"/>
    <w:rsid w:val="3A39F31C"/>
    <w:rsid w:val="3A3E3707"/>
    <w:rsid w:val="3AA9FB17"/>
    <w:rsid w:val="3AAB283A"/>
    <w:rsid w:val="3AB5DCAE"/>
    <w:rsid w:val="3ABEB9B8"/>
    <w:rsid w:val="3B34897C"/>
    <w:rsid w:val="3C7DDD1B"/>
    <w:rsid w:val="3CAA3579"/>
    <w:rsid w:val="3CBAA5CC"/>
    <w:rsid w:val="3CDC7056"/>
    <w:rsid w:val="3CF31E5D"/>
    <w:rsid w:val="3D391F4A"/>
    <w:rsid w:val="3D4EB035"/>
    <w:rsid w:val="3D776B12"/>
    <w:rsid w:val="3DF43F6B"/>
    <w:rsid w:val="3E111D07"/>
    <w:rsid w:val="3E13DA4C"/>
    <w:rsid w:val="3E14A8E0"/>
    <w:rsid w:val="3E274E61"/>
    <w:rsid w:val="3F701E84"/>
    <w:rsid w:val="3F72C27D"/>
    <w:rsid w:val="403A370B"/>
    <w:rsid w:val="404097F7"/>
    <w:rsid w:val="4060E04F"/>
    <w:rsid w:val="40650F9F"/>
    <w:rsid w:val="407F8014"/>
    <w:rsid w:val="40ADAD31"/>
    <w:rsid w:val="40B1DB65"/>
    <w:rsid w:val="40C1B836"/>
    <w:rsid w:val="40C4593C"/>
    <w:rsid w:val="40DE8DCF"/>
    <w:rsid w:val="40E06C29"/>
    <w:rsid w:val="40F774E8"/>
    <w:rsid w:val="417168F3"/>
    <w:rsid w:val="417ADC57"/>
    <w:rsid w:val="41D2BA40"/>
    <w:rsid w:val="41D39E66"/>
    <w:rsid w:val="42645C92"/>
    <w:rsid w:val="42B8C90D"/>
    <w:rsid w:val="42B96934"/>
    <w:rsid w:val="42BEE7DB"/>
    <w:rsid w:val="42CB21B5"/>
    <w:rsid w:val="42DAD01D"/>
    <w:rsid w:val="42EA1B7F"/>
    <w:rsid w:val="430626EC"/>
    <w:rsid w:val="43706BB0"/>
    <w:rsid w:val="444C887F"/>
    <w:rsid w:val="4474D8DA"/>
    <w:rsid w:val="44DD76FC"/>
    <w:rsid w:val="44FD1156"/>
    <w:rsid w:val="451A9073"/>
    <w:rsid w:val="45DBBB8B"/>
    <w:rsid w:val="460EEE5C"/>
    <w:rsid w:val="464B1367"/>
    <w:rsid w:val="470ABC1C"/>
    <w:rsid w:val="475D5660"/>
    <w:rsid w:val="475FD884"/>
    <w:rsid w:val="4808E960"/>
    <w:rsid w:val="480C4A0A"/>
    <w:rsid w:val="487AB7D9"/>
    <w:rsid w:val="48E53FB0"/>
    <w:rsid w:val="49C8BEEE"/>
    <w:rsid w:val="49E203B0"/>
    <w:rsid w:val="49F0A78B"/>
    <w:rsid w:val="4A448D24"/>
    <w:rsid w:val="4A45B60A"/>
    <w:rsid w:val="4A6E5922"/>
    <w:rsid w:val="4A91FF51"/>
    <w:rsid w:val="4AA52ABD"/>
    <w:rsid w:val="4B7360D5"/>
    <w:rsid w:val="4B7FA402"/>
    <w:rsid w:val="4B9E02C2"/>
    <w:rsid w:val="4BE2E606"/>
    <w:rsid w:val="4C09A980"/>
    <w:rsid w:val="4C259668"/>
    <w:rsid w:val="4C7CE661"/>
    <w:rsid w:val="4CF0DD24"/>
    <w:rsid w:val="4D5D4FAA"/>
    <w:rsid w:val="4D91C3C5"/>
    <w:rsid w:val="4DE98DF8"/>
    <w:rsid w:val="4E4F62C4"/>
    <w:rsid w:val="4E506473"/>
    <w:rsid w:val="4E89ED3D"/>
    <w:rsid w:val="4EBA21D3"/>
    <w:rsid w:val="4F16CCEF"/>
    <w:rsid w:val="4F22E83D"/>
    <w:rsid w:val="4F618ED0"/>
    <w:rsid w:val="4F70D835"/>
    <w:rsid w:val="4FA86D38"/>
    <w:rsid w:val="4FF67637"/>
    <w:rsid w:val="4FFE0423"/>
    <w:rsid w:val="506F259E"/>
    <w:rsid w:val="50B7AC1D"/>
    <w:rsid w:val="50BF3AEB"/>
    <w:rsid w:val="513227E0"/>
    <w:rsid w:val="516E0D67"/>
    <w:rsid w:val="51B69BA6"/>
    <w:rsid w:val="520F726D"/>
    <w:rsid w:val="520F9608"/>
    <w:rsid w:val="52618199"/>
    <w:rsid w:val="5299EC58"/>
    <w:rsid w:val="52BB3811"/>
    <w:rsid w:val="52CB1264"/>
    <w:rsid w:val="52E3B109"/>
    <w:rsid w:val="52FFB903"/>
    <w:rsid w:val="530B14B5"/>
    <w:rsid w:val="5342026F"/>
    <w:rsid w:val="53748390"/>
    <w:rsid w:val="53D6F495"/>
    <w:rsid w:val="541E1ED7"/>
    <w:rsid w:val="5485FA34"/>
    <w:rsid w:val="54D2772E"/>
    <w:rsid w:val="54F7F985"/>
    <w:rsid w:val="55468112"/>
    <w:rsid w:val="554F1976"/>
    <w:rsid w:val="555731DC"/>
    <w:rsid w:val="55914852"/>
    <w:rsid w:val="55BC7AB5"/>
    <w:rsid w:val="55D017EC"/>
    <w:rsid w:val="567F9708"/>
    <w:rsid w:val="56C339E6"/>
    <w:rsid w:val="56CD6D0F"/>
    <w:rsid w:val="576C1662"/>
    <w:rsid w:val="5779F1E6"/>
    <w:rsid w:val="57FD93EB"/>
    <w:rsid w:val="58ABE868"/>
    <w:rsid w:val="58DBAF7F"/>
    <w:rsid w:val="595310C5"/>
    <w:rsid w:val="5972B5A9"/>
    <w:rsid w:val="59EA7399"/>
    <w:rsid w:val="5A513B3A"/>
    <w:rsid w:val="5A8D705A"/>
    <w:rsid w:val="5A927DEB"/>
    <w:rsid w:val="5AF65501"/>
    <w:rsid w:val="5AF7224A"/>
    <w:rsid w:val="5B397DD0"/>
    <w:rsid w:val="5B46BE8B"/>
    <w:rsid w:val="5BC2573F"/>
    <w:rsid w:val="5C41FE5D"/>
    <w:rsid w:val="5C90F128"/>
    <w:rsid w:val="5CCF464F"/>
    <w:rsid w:val="5CDFEEBB"/>
    <w:rsid w:val="5CEB350E"/>
    <w:rsid w:val="5DB1170F"/>
    <w:rsid w:val="5E6A830B"/>
    <w:rsid w:val="5ED117EF"/>
    <w:rsid w:val="5F394EA8"/>
    <w:rsid w:val="5F46ED33"/>
    <w:rsid w:val="5F6B7639"/>
    <w:rsid w:val="5F91C227"/>
    <w:rsid w:val="5FDF9919"/>
    <w:rsid w:val="5FE264A7"/>
    <w:rsid w:val="5FE331AB"/>
    <w:rsid w:val="60277468"/>
    <w:rsid w:val="6032E807"/>
    <w:rsid w:val="603D5836"/>
    <w:rsid w:val="6045F5BE"/>
    <w:rsid w:val="606E58A4"/>
    <w:rsid w:val="60E039A0"/>
    <w:rsid w:val="60F0D025"/>
    <w:rsid w:val="613D12DA"/>
    <w:rsid w:val="620115B0"/>
    <w:rsid w:val="6211D79D"/>
    <w:rsid w:val="624B49C6"/>
    <w:rsid w:val="6264F39D"/>
    <w:rsid w:val="62732A3C"/>
    <w:rsid w:val="62C7690C"/>
    <w:rsid w:val="62D711A9"/>
    <w:rsid w:val="62D9AE34"/>
    <w:rsid w:val="6309C377"/>
    <w:rsid w:val="63463B96"/>
    <w:rsid w:val="636AF1AE"/>
    <w:rsid w:val="64132E62"/>
    <w:rsid w:val="6447E1E1"/>
    <w:rsid w:val="6499B4F8"/>
    <w:rsid w:val="64AA02B1"/>
    <w:rsid w:val="64D31730"/>
    <w:rsid w:val="64EBCEB9"/>
    <w:rsid w:val="652035B0"/>
    <w:rsid w:val="652198B9"/>
    <w:rsid w:val="652C60B5"/>
    <w:rsid w:val="6533C1D3"/>
    <w:rsid w:val="659C8CB6"/>
    <w:rsid w:val="65A76914"/>
    <w:rsid w:val="661665F2"/>
    <w:rsid w:val="6625D307"/>
    <w:rsid w:val="665F1CB5"/>
    <w:rsid w:val="66756C86"/>
    <w:rsid w:val="671BF694"/>
    <w:rsid w:val="6771414C"/>
    <w:rsid w:val="678E2B89"/>
    <w:rsid w:val="67AEEC50"/>
    <w:rsid w:val="67D60924"/>
    <w:rsid w:val="6841342E"/>
    <w:rsid w:val="6845C736"/>
    <w:rsid w:val="68588210"/>
    <w:rsid w:val="6893F46A"/>
    <w:rsid w:val="68A58A9C"/>
    <w:rsid w:val="68DE9627"/>
    <w:rsid w:val="692894FF"/>
    <w:rsid w:val="695B6A20"/>
    <w:rsid w:val="69ABEB67"/>
    <w:rsid w:val="69DDC04D"/>
    <w:rsid w:val="69E96633"/>
    <w:rsid w:val="69F70D63"/>
    <w:rsid w:val="6A6E0A4C"/>
    <w:rsid w:val="6AAF2874"/>
    <w:rsid w:val="6ABD0C0C"/>
    <w:rsid w:val="6ADA5570"/>
    <w:rsid w:val="6AF80590"/>
    <w:rsid w:val="6BECDE83"/>
    <w:rsid w:val="6BF26BE1"/>
    <w:rsid w:val="6C002A95"/>
    <w:rsid w:val="6C2E1C99"/>
    <w:rsid w:val="6C3BB703"/>
    <w:rsid w:val="6CE3E442"/>
    <w:rsid w:val="6DD347B0"/>
    <w:rsid w:val="6E4E4121"/>
    <w:rsid w:val="6EE571DD"/>
    <w:rsid w:val="6EEBB5D5"/>
    <w:rsid w:val="6EEEC273"/>
    <w:rsid w:val="6F3F5828"/>
    <w:rsid w:val="6F5F54AF"/>
    <w:rsid w:val="700ED5FC"/>
    <w:rsid w:val="70689B30"/>
    <w:rsid w:val="706F6A89"/>
    <w:rsid w:val="709FAAD1"/>
    <w:rsid w:val="70B5D6C6"/>
    <w:rsid w:val="713E3A51"/>
    <w:rsid w:val="7159276B"/>
    <w:rsid w:val="72373123"/>
    <w:rsid w:val="725FFBF9"/>
    <w:rsid w:val="72912A37"/>
    <w:rsid w:val="72C060F0"/>
    <w:rsid w:val="72DD348D"/>
    <w:rsid w:val="72EA009E"/>
    <w:rsid w:val="7325F24B"/>
    <w:rsid w:val="736D6FEC"/>
    <w:rsid w:val="738B97C1"/>
    <w:rsid w:val="73DC1345"/>
    <w:rsid w:val="73DE4465"/>
    <w:rsid w:val="74380BAD"/>
    <w:rsid w:val="7459605E"/>
    <w:rsid w:val="747A2341"/>
    <w:rsid w:val="74EB2734"/>
    <w:rsid w:val="750F82DC"/>
    <w:rsid w:val="75316126"/>
    <w:rsid w:val="757949B7"/>
    <w:rsid w:val="75878DA6"/>
    <w:rsid w:val="758ABE22"/>
    <w:rsid w:val="77A150D1"/>
    <w:rsid w:val="77A780DA"/>
    <w:rsid w:val="77B2CF50"/>
    <w:rsid w:val="77C0E232"/>
    <w:rsid w:val="77F10692"/>
    <w:rsid w:val="78EEEDDE"/>
    <w:rsid w:val="791FD37A"/>
    <w:rsid w:val="79750E76"/>
    <w:rsid w:val="7975ACDE"/>
    <w:rsid w:val="79B9FAC9"/>
    <w:rsid w:val="79C91ECC"/>
    <w:rsid w:val="79E0B539"/>
    <w:rsid w:val="79E61839"/>
    <w:rsid w:val="7A25EB4F"/>
    <w:rsid w:val="7A3FBAC0"/>
    <w:rsid w:val="7A5F9F6D"/>
    <w:rsid w:val="7A74A1A2"/>
    <w:rsid w:val="7A8E450D"/>
    <w:rsid w:val="7AB8966D"/>
    <w:rsid w:val="7AE0389E"/>
    <w:rsid w:val="7B5D3703"/>
    <w:rsid w:val="7B8C54C6"/>
    <w:rsid w:val="7C964919"/>
    <w:rsid w:val="7CB06D3C"/>
    <w:rsid w:val="7CB86000"/>
    <w:rsid w:val="7CEB7F6F"/>
    <w:rsid w:val="7DADCB49"/>
    <w:rsid w:val="7DDAEA1F"/>
    <w:rsid w:val="7DEB0C8D"/>
    <w:rsid w:val="7E1401F2"/>
    <w:rsid w:val="7E3E1FF2"/>
    <w:rsid w:val="7E4BE6C6"/>
    <w:rsid w:val="7E9CD054"/>
    <w:rsid w:val="7F461DD3"/>
    <w:rsid w:val="7FF7787B"/>
    <w:rsid w:val="7FF787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0DE0"/>
  <w15:docId w15:val="{44216FC4-6EF3-46D7-BD90-06755AC8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lang w:val="en-GB" w:eastAsia="en-GB"/>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pPr>
    <w:rPr>
      <w:szCs w:val="24"/>
    </w:rPr>
  </w:style>
  <w:style w:type="character" w:customStyle="1" w:styleId="NumPar1CharChar">
    <w:name w:val="NumPar 1 Char Char"/>
    <w:link w:val="NumPar1Char"/>
    <w:rsid w:val="003F62ED"/>
    <w:rPr>
      <w:rFonts w:ascii="Courier New" w:hAnsi="Courier New"/>
      <w:sz w:val="24"/>
      <w:szCs w:val="24"/>
      <w:lang w:val="en-GB" w:eastAsia="en-GB"/>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num" w:pos="284"/>
      </w:tabs>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styleId="Mention">
    <w:name w:val="Mention"/>
    <w:uiPriority w:val="99"/>
    <w:unhideWhenUsed/>
    <w:rsid w:val="00957984"/>
    <w:rPr>
      <w:color w:val="2B579A"/>
      <w:shd w:val="clear" w:color="auto" w:fill="E1DFDD"/>
    </w:rPr>
  </w:style>
  <w:style w:type="character" w:styleId="UnresolvedMention">
    <w:name w:val="Unresolved Mention"/>
    <w:uiPriority w:val="99"/>
    <w:semiHidden/>
    <w:unhideWhenUsed/>
    <w:rsid w:val="00F86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8265">
      <w:bodyDiv w:val="1"/>
      <w:marLeft w:val="0"/>
      <w:marRight w:val="0"/>
      <w:marTop w:val="0"/>
      <w:marBottom w:val="0"/>
      <w:divBdr>
        <w:top w:val="none" w:sz="0" w:space="0" w:color="auto"/>
        <w:left w:val="none" w:sz="0" w:space="0" w:color="auto"/>
        <w:bottom w:val="none" w:sz="0" w:space="0" w:color="auto"/>
        <w:right w:val="none" w:sz="0" w:space="0" w:color="auto"/>
      </w:divBdr>
    </w:div>
    <w:div w:id="545335956">
      <w:bodyDiv w:val="1"/>
      <w:marLeft w:val="0"/>
      <w:marRight w:val="0"/>
      <w:marTop w:val="0"/>
      <w:marBottom w:val="0"/>
      <w:divBdr>
        <w:top w:val="none" w:sz="0" w:space="0" w:color="auto"/>
        <w:left w:val="none" w:sz="0" w:space="0" w:color="auto"/>
        <w:bottom w:val="none" w:sz="0" w:space="0" w:color="auto"/>
        <w:right w:val="none" w:sz="0" w:space="0" w:color="auto"/>
      </w:divBdr>
      <w:divsChild>
        <w:div w:id="781924878">
          <w:marLeft w:val="0"/>
          <w:marRight w:val="0"/>
          <w:marTop w:val="0"/>
          <w:marBottom w:val="0"/>
          <w:divBdr>
            <w:top w:val="none" w:sz="0" w:space="0" w:color="auto"/>
            <w:left w:val="none" w:sz="0" w:space="0" w:color="auto"/>
            <w:bottom w:val="none" w:sz="0" w:space="0" w:color="auto"/>
            <w:right w:val="none" w:sz="0" w:space="0" w:color="auto"/>
          </w:divBdr>
        </w:div>
        <w:div w:id="1432697764">
          <w:marLeft w:val="0"/>
          <w:marRight w:val="0"/>
          <w:marTop w:val="0"/>
          <w:marBottom w:val="0"/>
          <w:divBdr>
            <w:top w:val="none" w:sz="0" w:space="0" w:color="auto"/>
            <w:left w:val="none" w:sz="0" w:space="0" w:color="auto"/>
            <w:bottom w:val="none" w:sz="0" w:space="0" w:color="auto"/>
            <w:right w:val="none" w:sz="0" w:space="0" w:color="auto"/>
          </w:divBdr>
        </w:div>
      </w:divsChild>
    </w:div>
    <w:div w:id="630356577">
      <w:bodyDiv w:val="1"/>
      <w:marLeft w:val="0"/>
      <w:marRight w:val="0"/>
      <w:marTop w:val="0"/>
      <w:marBottom w:val="0"/>
      <w:divBdr>
        <w:top w:val="none" w:sz="0" w:space="0" w:color="auto"/>
        <w:left w:val="none" w:sz="0" w:space="0" w:color="auto"/>
        <w:bottom w:val="none" w:sz="0" w:space="0" w:color="auto"/>
        <w:right w:val="none" w:sz="0" w:space="0" w:color="auto"/>
      </w:divBdr>
    </w:div>
    <w:div w:id="639190318">
      <w:bodyDiv w:val="1"/>
      <w:marLeft w:val="0"/>
      <w:marRight w:val="0"/>
      <w:marTop w:val="0"/>
      <w:marBottom w:val="0"/>
      <w:divBdr>
        <w:top w:val="none" w:sz="0" w:space="0" w:color="auto"/>
        <w:left w:val="none" w:sz="0" w:space="0" w:color="auto"/>
        <w:bottom w:val="none" w:sz="0" w:space="0" w:color="auto"/>
        <w:right w:val="none" w:sz="0" w:space="0" w:color="auto"/>
      </w:divBdr>
    </w:div>
    <w:div w:id="664555395">
      <w:bodyDiv w:val="1"/>
      <w:marLeft w:val="0"/>
      <w:marRight w:val="0"/>
      <w:marTop w:val="0"/>
      <w:marBottom w:val="0"/>
      <w:divBdr>
        <w:top w:val="none" w:sz="0" w:space="0" w:color="auto"/>
        <w:left w:val="none" w:sz="0" w:space="0" w:color="auto"/>
        <w:bottom w:val="none" w:sz="0" w:space="0" w:color="auto"/>
        <w:right w:val="none" w:sz="0" w:space="0" w:color="auto"/>
      </w:divBdr>
    </w:div>
    <w:div w:id="710419499">
      <w:bodyDiv w:val="1"/>
      <w:marLeft w:val="0"/>
      <w:marRight w:val="0"/>
      <w:marTop w:val="0"/>
      <w:marBottom w:val="0"/>
      <w:divBdr>
        <w:top w:val="none" w:sz="0" w:space="0" w:color="auto"/>
        <w:left w:val="none" w:sz="0" w:space="0" w:color="auto"/>
        <w:bottom w:val="none" w:sz="0" w:space="0" w:color="auto"/>
        <w:right w:val="none" w:sz="0" w:space="0" w:color="auto"/>
      </w:divBdr>
    </w:div>
    <w:div w:id="1580212784">
      <w:bodyDiv w:val="1"/>
      <w:marLeft w:val="0"/>
      <w:marRight w:val="0"/>
      <w:marTop w:val="0"/>
      <w:marBottom w:val="0"/>
      <w:divBdr>
        <w:top w:val="none" w:sz="0" w:space="0" w:color="auto"/>
        <w:left w:val="none" w:sz="0" w:space="0" w:color="auto"/>
        <w:bottom w:val="none" w:sz="0" w:space="0" w:color="auto"/>
        <w:right w:val="none" w:sz="0" w:space="0" w:color="auto"/>
      </w:divBdr>
    </w:div>
    <w:div w:id="1585260773">
      <w:bodyDiv w:val="1"/>
      <w:marLeft w:val="0"/>
      <w:marRight w:val="0"/>
      <w:marTop w:val="0"/>
      <w:marBottom w:val="0"/>
      <w:divBdr>
        <w:top w:val="none" w:sz="0" w:space="0" w:color="auto"/>
        <w:left w:val="none" w:sz="0" w:space="0" w:color="auto"/>
        <w:bottom w:val="none" w:sz="0" w:space="0" w:color="auto"/>
        <w:right w:val="none" w:sz="0" w:space="0" w:color="auto"/>
      </w:divBdr>
    </w:div>
    <w:div w:id="1685865435">
      <w:bodyDiv w:val="1"/>
      <w:marLeft w:val="0"/>
      <w:marRight w:val="0"/>
      <w:marTop w:val="0"/>
      <w:marBottom w:val="0"/>
      <w:divBdr>
        <w:top w:val="none" w:sz="0" w:space="0" w:color="auto"/>
        <w:left w:val="none" w:sz="0" w:space="0" w:color="auto"/>
        <w:bottom w:val="none" w:sz="0" w:space="0" w:color="auto"/>
        <w:right w:val="none" w:sz="0" w:space="0" w:color="auto"/>
      </w:divBdr>
    </w:div>
    <w:div w:id="1745375091">
      <w:bodyDiv w:val="1"/>
      <w:marLeft w:val="0"/>
      <w:marRight w:val="0"/>
      <w:marTop w:val="0"/>
      <w:marBottom w:val="0"/>
      <w:divBdr>
        <w:top w:val="none" w:sz="0" w:space="0" w:color="auto"/>
        <w:left w:val="none" w:sz="0" w:space="0" w:color="auto"/>
        <w:bottom w:val="none" w:sz="0" w:space="0" w:color="auto"/>
        <w:right w:val="none" w:sz="0" w:space="0" w:color="auto"/>
      </w:divBdr>
      <w:divsChild>
        <w:div w:id="901676183">
          <w:marLeft w:val="0"/>
          <w:marRight w:val="0"/>
          <w:marTop w:val="0"/>
          <w:marBottom w:val="0"/>
          <w:divBdr>
            <w:top w:val="none" w:sz="0" w:space="0" w:color="auto"/>
            <w:left w:val="none" w:sz="0" w:space="0" w:color="auto"/>
            <w:bottom w:val="none" w:sz="0" w:space="0" w:color="auto"/>
            <w:right w:val="none" w:sz="0" w:space="0" w:color="auto"/>
          </w:divBdr>
        </w:div>
        <w:div w:id="1077705941">
          <w:marLeft w:val="0"/>
          <w:marRight w:val="0"/>
          <w:marTop w:val="0"/>
          <w:marBottom w:val="0"/>
          <w:divBdr>
            <w:top w:val="none" w:sz="0" w:space="0" w:color="auto"/>
            <w:left w:val="none" w:sz="0" w:space="0" w:color="auto"/>
            <w:bottom w:val="none" w:sz="0" w:space="0" w:color="auto"/>
            <w:right w:val="none" w:sz="0" w:space="0" w:color="auto"/>
          </w:divBdr>
        </w:div>
      </w:divsChild>
    </w:div>
    <w:div w:id="2046326638">
      <w:bodyDiv w:val="1"/>
      <w:marLeft w:val="0"/>
      <w:marRight w:val="0"/>
      <w:marTop w:val="0"/>
      <w:marBottom w:val="0"/>
      <w:divBdr>
        <w:top w:val="none" w:sz="0" w:space="0" w:color="auto"/>
        <w:left w:val="none" w:sz="0" w:space="0" w:color="auto"/>
        <w:bottom w:val="none" w:sz="0" w:space="0" w:color="auto"/>
        <w:right w:val="none" w:sz="0" w:space="0" w:color="auto"/>
      </w:divBdr>
    </w:div>
    <w:div w:id="2084326299">
      <w:bodyDiv w:val="1"/>
      <w:marLeft w:val="0"/>
      <w:marRight w:val="0"/>
      <w:marTop w:val="0"/>
      <w:marBottom w:val="0"/>
      <w:divBdr>
        <w:top w:val="none" w:sz="0" w:space="0" w:color="auto"/>
        <w:left w:val="none" w:sz="0" w:space="0" w:color="auto"/>
        <w:bottom w:val="none" w:sz="0" w:space="0" w:color="auto"/>
        <w:right w:val="none" w:sz="0" w:space="0" w:color="auto"/>
      </w:divBdr>
    </w:div>
    <w:div w:id="210063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6EA3DCDE-0BB7-4A35-B633-F454B6729B39}">
  <ds:schemaRefs>
    <ds:schemaRef ds:uri="http://schemas.microsoft.com/sharepoint/v3/contenttype/forms"/>
  </ds:schemaRefs>
</ds:datastoreItem>
</file>

<file path=customXml/itemProps2.xml><?xml version="1.0" encoding="utf-8"?>
<ds:datastoreItem xmlns:ds="http://schemas.openxmlformats.org/officeDocument/2006/customXml" ds:itemID="{0B7E1DAF-C35A-417F-B579-535419FADD18}">
  <ds:schemaRefs>
    <ds:schemaRef ds:uri="http://schemas.openxmlformats.org/officeDocument/2006/bibliography"/>
  </ds:schemaRefs>
</ds:datastoreItem>
</file>

<file path=customXml/itemProps3.xml><?xml version="1.0" encoding="utf-8"?>
<ds:datastoreItem xmlns:ds="http://schemas.openxmlformats.org/officeDocument/2006/customXml" ds:itemID="{50D65795-BA55-4EEC-948D-C3B11EC7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753A0-9975-46EB-8164-3A92341971A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4290</Words>
  <Characters>24845</Characters>
  <Application>Microsoft Office Word</Application>
  <DocSecurity>0</DocSecurity>
  <PresentationFormat>Microsoft Word 8.0b</PresentationFormat>
  <Lines>388</Lines>
  <Paragraphs>63</Paragraphs>
  <ScaleCrop>false</ScaleCrop>
  <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MANGOV Anton (EMPL)</dc:creator>
  <cp:lastModifiedBy>DELBAER Gerda (SG)</cp:lastModifiedBy>
  <cp:revision>2</cp:revision>
  <dcterms:created xsi:type="dcterms:W3CDTF">2025-07-09T06:41:00Z</dcterms:created>
  <dcterms:modified xsi:type="dcterms:W3CDTF">2025-07-09T06:41:00Z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2025-04-08T15:45:14Z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a6a060b6-11ea-4e92-8966-313bf8349c30</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