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179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C1791" w:rsidRDefault="00096A96" w:rsidP="0010095E">
            <w:pPr>
              <w:pStyle w:val="EPName"/>
            </w:pPr>
            <w:r w:rsidRPr="007C1791">
              <w:t>Parlament Ewropew</w:t>
            </w:r>
          </w:p>
          <w:p w:rsidR="00751A4A" w:rsidRPr="007C1791" w:rsidRDefault="0088527A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</w:t>
            </w:r>
            <w:r w:rsidR="00817416" w:rsidRPr="007C1791">
              <w:t>-202</w:t>
            </w:r>
            <w:r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C1791" w:rsidRDefault="00187494" w:rsidP="0010095E">
            <w:pPr>
              <w:pStyle w:val="EPLogo"/>
            </w:pPr>
            <w:r w:rsidRPr="007C179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C1791" w:rsidRDefault="00D058B8" w:rsidP="004C5D52">
      <w:pPr>
        <w:pStyle w:val="LineTop"/>
      </w:pPr>
    </w:p>
    <w:p w:rsidR="00680577" w:rsidRPr="007C1791" w:rsidRDefault="00096A96" w:rsidP="00680577">
      <w:pPr>
        <w:pStyle w:val="EPBodyTA1"/>
      </w:pPr>
      <w:r w:rsidRPr="007C1791">
        <w:t>TESTI ADOTTATI</w:t>
      </w:r>
    </w:p>
    <w:p w:rsidR="00D058B8" w:rsidRPr="007C1791" w:rsidRDefault="00D058B8" w:rsidP="00D058B8">
      <w:pPr>
        <w:pStyle w:val="LineBottom"/>
      </w:pPr>
    </w:p>
    <w:p w:rsidR="00096A96" w:rsidRPr="007C1791" w:rsidRDefault="00096A96" w:rsidP="00096A96">
      <w:pPr>
        <w:pStyle w:val="ATHeading1"/>
      </w:pPr>
      <w:bookmarkStart w:id="0" w:name="TANumber"/>
      <w:r w:rsidRPr="007C1791">
        <w:t>P10_TA(2024)000</w:t>
      </w:r>
      <w:bookmarkEnd w:id="0"/>
      <w:r w:rsidR="00955A67">
        <w:t>3</w:t>
      </w:r>
    </w:p>
    <w:p w:rsidR="00096A96" w:rsidRPr="007C1791" w:rsidRDefault="00096A96" w:rsidP="00096A96">
      <w:pPr>
        <w:pStyle w:val="ATHeading2"/>
      </w:pPr>
      <w:bookmarkStart w:id="1" w:name="title"/>
      <w:r w:rsidRPr="007C1791">
        <w:t>Il-ħtieġa tal-appoġġ kontinwu tal-UE għall-Ukrajna</w:t>
      </w:r>
      <w:bookmarkEnd w:id="1"/>
    </w:p>
    <w:p w:rsidR="00096A96" w:rsidRPr="007C1791" w:rsidRDefault="00096A96" w:rsidP="00096A96">
      <w:pPr>
        <w:rPr>
          <w:i/>
          <w:vanish/>
        </w:rPr>
      </w:pPr>
      <w:r w:rsidRPr="007C1791">
        <w:rPr>
          <w:i/>
        </w:rPr>
        <w:fldChar w:fldCharType="begin"/>
      </w:r>
      <w:r w:rsidRPr="007C1791">
        <w:rPr>
          <w:i/>
        </w:rPr>
        <w:instrText xml:space="preserve"> TC"(</w:instrText>
      </w:r>
      <w:bookmarkStart w:id="2" w:name="DocNumber"/>
      <w:r w:rsidRPr="007C1791">
        <w:rPr>
          <w:i/>
        </w:rPr>
        <w:instrText>B10-0007/2024</w:instrText>
      </w:r>
      <w:bookmarkEnd w:id="2"/>
      <w:r w:rsidRPr="007C1791">
        <w:rPr>
          <w:i/>
        </w:rPr>
        <w:instrText xml:space="preserve">)"\l3 \n&gt; \* MERGEFORMAT </w:instrText>
      </w:r>
      <w:r w:rsidRPr="007C1791">
        <w:rPr>
          <w:i/>
        </w:rPr>
        <w:fldChar w:fldCharType="end"/>
      </w:r>
    </w:p>
    <w:p w:rsidR="00096A96" w:rsidRPr="007C1791" w:rsidRDefault="00096A96" w:rsidP="00096A96">
      <w:pPr>
        <w:rPr>
          <w:vanish/>
        </w:rPr>
      </w:pPr>
      <w:bookmarkStart w:id="3" w:name="PE"/>
      <w:r w:rsidRPr="007C1791">
        <w:rPr>
          <w:vanish/>
        </w:rPr>
        <w:t>PE762.593</w:t>
      </w:r>
      <w:bookmarkEnd w:id="3"/>
    </w:p>
    <w:p w:rsidR="00096A96" w:rsidRPr="007C1791" w:rsidRDefault="00096A96" w:rsidP="00096A96">
      <w:pPr>
        <w:pStyle w:val="ATHeading3"/>
      </w:pPr>
      <w:bookmarkStart w:id="4" w:name="Sujet"/>
      <w:r w:rsidRPr="007C1791">
        <w:t>Riżoluzzjoni tal-Parlament Ewropew tas-17 ta' Lulju 2024 dwar il-ħtieġa tal-appoġġ kontinwu tal-UE għall-Ukrajna</w:t>
      </w:r>
      <w:bookmarkEnd w:id="4"/>
      <w:r w:rsidRPr="007C1791">
        <w:t xml:space="preserve"> </w:t>
      </w:r>
      <w:bookmarkStart w:id="5" w:name="References"/>
      <w:r w:rsidRPr="007C1791">
        <w:t>(2024/2721(RSP))</w:t>
      </w:r>
      <w:bookmarkEnd w:id="5"/>
    </w:p>
    <w:p w:rsidR="008D445C" w:rsidRPr="007C1791" w:rsidRDefault="008D445C" w:rsidP="008D445C">
      <w:pPr>
        <w:pStyle w:val="EPComma"/>
      </w:pPr>
      <w:bookmarkStart w:id="6" w:name="TextBodyBegin"/>
      <w:bookmarkEnd w:id="6"/>
      <w:r w:rsidRPr="007C1791">
        <w:rPr>
          <w:i/>
          <w:iCs/>
        </w:rPr>
        <w:t>Il-Parlament Ewropew,</w:t>
      </w:r>
    </w:p>
    <w:p w:rsidR="008D445C" w:rsidRPr="007C1791" w:rsidRDefault="008D445C" w:rsidP="008D445C">
      <w:pPr>
        <w:pStyle w:val="NormalHanging12a"/>
      </w:pPr>
      <w:r w:rsidRPr="007C1791">
        <w:t>–</w:t>
      </w:r>
      <w:r w:rsidRPr="007C1791">
        <w:tab/>
        <w:t xml:space="preserve">wara li </w:t>
      </w:r>
      <w:proofErr w:type="spellStart"/>
      <w:r w:rsidRPr="007C1791">
        <w:t>kkunsidra</w:t>
      </w:r>
      <w:proofErr w:type="spellEnd"/>
      <w:r w:rsidRPr="007C1791">
        <w:t xml:space="preserve"> r-riżoluzzjonijiet preċedenti tiegħu dwar l-Ukrajna u dwar ir-Russja, b’mod partikolari dawk adottati </w:t>
      </w:r>
      <w:r w:rsidR="00051014">
        <w:t>mill-bidu tal-okkupazzjoni</w:t>
      </w:r>
      <w:r w:rsidR="00051014" w:rsidRPr="007C1791">
        <w:t xml:space="preserve"> </w:t>
      </w:r>
      <w:r w:rsidRPr="007C1791">
        <w:t>tal-Peniżola tal-Krimea fi</w:t>
      </w:r>
      <w:r w:rsidR="00051014">
        <w:t>s-27</w:t>
      </w:r>
      <w:r w:rsidRPr="007C1791">
        <w:t xml:space="preserve"> ta’ Frar 2014 u l-</w:t>
      </w:r>
      <w:proofErr w:type="spellStart"/>
      <w:r w:rsidRPr="007C1791">
        <w:t>eskalazzjoni</w:t>
      </w:r>
      <w:proofErr w:type="spellEnd"/>
      <w:r w:rsidRPr="007C1791">
        <w:t xml:space="preserve"> tal-gwerra tar-Russja kontra l-Ukrajna f</w:t>
      </w:r>
      <w:r w:rsidR="00051014">
        <w:t>l-24 ta’</w:t>
      </w:r>
      <w:r w:rsidRPr="007C1791">
        <w:t xml:space="preserve"> Frar 2022,</w:t>
      </w:r>
    </w:p>
    <w:p w:rsidR="008D445C" w:rsidRPr="007C1791" w:rsidRDefault="008D445C" w:rsidP="008D445C">
      <w:pPr>
        <w:pStyle w:val="NormalHanging12a"/>
      </w:pPr>
      <w:r w:rsidRPr="007C1791">
        <w:t>–</w:t>
      </w:r>
      <w:r w:rsidRPr="007C1791">
        <w:tab/>
        <w:t xml:space="preserve">wara li </w:t>
      </w:r>
      <w:proofErr w:type="spellStart"/>
      <w:r w:rsidRPr="007C1791">
        <w:t>kkunsidra</w:t>
      </w:r>
      <w:proofErr w:type="spellEnd"/>
      <w:r w:rsidRPr="007C1791">
        <w:t xml:space="preserve"> l-Artikolu 167(2) tar-Regoli ta’ Proċedura tiegħu,</w:t>
      </w:r>
    </w:p>
    <w:p w:rsidR="008D445C" w:rsidRPr="007C1791" w:rsidRDefault="008D445C" w:rsidP="008D445C">
      <w:pPr>
        <w:pStyle w:val="NormalHanging12a"/>
      </w:pPr>
      <w:r w:rsidRPr="007C1791">
        <w:t>A.</w:t>
      </w:r>
      <w:r w:rsidRPr="007C1791">
        <w:tab/>
        <w:t xml:space="preserve">billi r-Russja ilha twettaq gwerra ta’ aggressjoni fuq skala kbira illegali, mhux provokata u mhux ġustifikata kontra l-Ukrajna mill-24 ta’ Frar 2022, u b’hekk kompliet dak li bdiet fl-2014 </w:t>
      </w:r>
      <w:proofErr w:type="spellStart"/>
      <w:r w:rsidRPr="007C1791">
        <w:t>bl-annessjoni</w:t>
      </w:r>
      <w:proofErr w:type="spellEnd"/>
      <w:r w:rsidRPr="007C1791">
        <w:t xml:space="preserve"> tal-Krimea u l-okkupazzjoni sussegwenti ta’ partijiet tar-reġjuni ta’ </w:t>
      </w:r>
      <w:proofErr w:type="spellStart"/>
      <w:r w:rsidRPr="007C1791">
        <w:t>Donetsk</w:t>
      </w:r>
      <w:proofErr w:type="spellEnd"/>
      <w:r w:rsidRPr="007C1791">
        <w:t xml:space="preserve"> u </w:t>
      </w:r>
      <w:proofErr w:type="spellStart"/>
      <w:r w:rsidRPr="007C1791">
        <w:t>Luhansk</w:t>
      </w:r>
      <w:proofErr w:type="spellEnd"/>
      <w:r w:rsidRPr="007C1791">
        <w:t>;</w:t>
      </w:r>
    </w:p>
    <w:p w:rsidR="008D445C" w:rsidRPr="007C1791" w:rsidRDefault="008D445C" w:rsidP="008D445C">
      <w:pPr>
        <w:pStyle w:val="NormalHanging12a"/>
        <w:rPr>
          <w:szCs w:val="24"/>
        </w:rPr>
      </w:pPr>
      <w:r w:rsidRPr="007C1791">
        <w:t>B.</w:t>
      </w:r>
      <w:r w:rsidRPr="007C1791">
        <w:tab/>
        <w:t xml:space="preserve">billi l-Ukrajna u ċ-ċittadini tagħha wrew determinazzjoni soda fid-difiża b’suċċess ta’ pajjiżhom, minkejja li dan </w:t>
      </w:r>
      <w:proofErr w:type="spellStart"/>
      <w:r w:rsidRPr="007C1791">
        <w:t>swiehom</w:t>
      </w:r>
      <w:proofErr w:type="spellEnd"/>
      <w:r w:rsidRPr="007C1791">
        <w:t xml:space="preserve"> għadd kbir ta’ vittmi ċivili u militari; billi r-Russja qed twettaq intenzjonalment </w:t>
      </w:r>
      <w:proofErr w:type="spellStart"/>
      <w:r w:rsidRPr="007C1791">
        <w:t>atroċitajiet</w:t>
      </w:r>
      <w:proofErr w:type="spellEnd"/>
      <w:r w:rsidRPr="007C1791">
        <w:t xml:space="preserve"> fuq skala kbira u </w:t>
      </w:r>
      <w:proofErr w:type="spellStart"/>
      <w:r w:rsidRPr="007C1791">
        <w:t>sistematiċi</w:t>
      </w:r>
      <w:proofErr w:type="spellEnd"/>
      <w:r w:rsidRPr="007C1791">
        <w:t xml:space="preserve"> fit-territorji okkupati, filwaqt li qed tattakka b’mod </w:t>
      </w:r>
      <w:proofErr w:type="spellStart"/>
      <w:r w:rsidRPr="007C1791">
        <w:t>indiskriminat</w:t>
      </w:r>
      <w:proofErr w:type="spellEnd"/>
      <w:r w:rsidRPr="007C1791">
        <w:t xml:space="preserve"> żoni residenzjali u infrastruttura ċivili, bl-aktar eżempju reċenti ta’ dan ikun l-attakk bil-bombi fuq l-isptar tat-tfal ta’ </w:t>
      </w:r>
      <w:proofErr w:type="spellStart"/>
      <w:r w:rsidR="00051014" w:rsidRPr="00051014">
        <w:t>Ohmatdyt</w:t>
      </w:r>
      <w:proofErr w:type="spellEnd"/>
      <w:r w:rsidRPr="007C1791">
        <w:t xml:space="preserve">; billi miljuni ta’ </w:t>
      </w:r>
      <w:proofErr w:type="spellStart"/>
      <w:r w:rsidRPr="007C1791">
        <w:t>Ukreni</w:t>
      </w:r>
      <w:proofErr w:type="spellEnd"/>
      <w:r w:rsidRPr="007C1791">
        <w:t xml:space="preserve"> għadhom </w:t>
      </w:r>
      <w:proofErr w:type="spellStart"/>
      <w:r w:rsidRPr="007C1791">
        <w:t>spostati</w:t>
      </w:r>
      <w:proofErr w:type="spellEnd"/>
      <w:r w:rsidRPr="007C1791">
        <w:t xml:space="preserve"> kemm ġewwa kif ukoll barra l-Ukrajna, wara li ħarbu mill-aggressjoni tar-Russja; billi din l-imġiba inumana mill-forzi Russi u mill-</w:t>
      </w:r>
      <w:proofErr w:type="spellStart"/>
      <w:r w:rsidRPr="007C1791">
        <w:t>proxies</w:t>
      </w:r>
      <w:proofErr w:type="spellEnd"/>
      <w:r w:rsidRPr="007C1791">
        <w:t xml:space="preserve"> tagħhom tikkostitwixxi delitti tal-gwerra u delitti kontra l-umanità;</w:t>
      </w:r>
    </w:p>
    <w:p w:rsidR="008D445C" w:rsidRPr="007C1791" w:rsidRDefault="008D445C" w:rsidP="008D445C">
      <w:pPr>
        <w:pStyle w:val="NormalHanging12a"/>
        <w:rPr>
          <w:noProof/>
          <w:szCs w:val="24"/>
          <w:shd w:val="clear" w:color="auto" w:fill="FFFFFF"/>
        </w:rPr>
      </w:pPr>
      <w:r w:rsidRPr="007C1791">
        <w:rPr>
          <w:shd w:val="clear" w:color="auto" w:fill="FFFFFF"/>
        </w:rPr>
        <w:t>C.</w:t>
      </w:r>
      <w:r w:rsidRPr="007C1791">
        <w:tab/>
      </w:r>
      <w:r w:rsidRPr="007C1791">
        <w:rPr>
          <w:shd w:val="clear" w:color="auto" w:fill="FFFFFF"/>
        </w:rPr>
        <w:t xml:space="preserve">billi l-UE u l-Istati Membri tagħha s’issa </w:t>
      </w:r>
      <w:proofErr w:type="spellStart"/>
      <w:r w:rsidRPr="007C1791">
        <w:rPr>
          <w:shd w:val="clear" w:color="auto" w:fill="FFFFFF"/>
        </w:rPr>
        <w:t>kkontribwew</w:t>
      </w:r>
      <w:proofErr w:type="spellEnd"/>
      <w:r w:rsidRPr="007C1791">
        <w:rPr>
          <w:shd w:val="clear" w:color="auto" w:fill="FFFFFF"/>
        </w:rPr>
        <w:t xml:space="preserve"> madwar </w:t>
      </w:r>
      <w:r w:rsidRPr="007C1791">
        <w:t xml:space="preserve">EUR </w:t>
      </w:r>
      <w:r w:rsidR="00051014">
        <w:t>108</w:t>
      </w:r>
      <w:r w:rsidRPr="007C1791">
        <w:t xml:space="preserve"> biljun</w:t>
      </w:r>
      <w:r w:rsidR="00051014">
        <w:t xml:space="preserve"> </w:t>
      </w:r>
      <w:r w:rsidRPr="007C1791">
        <w:rPr>
          <w:shd w:val="clear" w:color="auto" w:fill="FFFFFF"/>
        </w:rPr>
        <w:t xml:space="preserve">f’assistenza finanzjarja, umanitarja, għar-rifuġjati u militari lill-Ukrajna, inkluż madwar </w:t>
      </w:r>
      <w:r w:rsidRPr="007C1791">
        <w:t xml:space="preserve">EUR </w:t>
      </w:r>
      <w:r w:rsidR="00051014">
        <w:t xml:space="preserve">39 </w:t>
      </w:r>
      <w:r w:rsidRPr="007C1791">
        <w:rPr>
          <w:shd w:val="clear" w:color="auto" w:fill="FFFFFF"/>
        </w:rPr>
        <w:t xml:space="preserve">biljun f’għajnuna militari b’ </w:t>
      </w:r>
      <w:r w:rsidRPr="007C1791">
        <w:t>EUR 21</w:t>
      </w:r>
      <w:r w:rsidR="00051014">
        <w:t xml:space="preserve"> </w:t>
      </w:r>
      <w:r w:rsidRPr="007C1791">
        <w:rPr>
          <w:shd w:val="clear" w:color="auto" w:fill="FFFFFF"/>
        </w:rPr>
        <w:t xml:space="preserve">biljun oħra għandhom jiġu allegatament allokati sal-2025; billi l-Missjoni ta’ Assistenza Militari tal-Unjoni Ewropea b’appoġġ għall-Ukrajna (EUMAM </w:t>
      </w:r>
      <w:proofErr w:type="spellStart"/>
      <w:r w:rsidRPr="007C1791">
        <w:rPr>
          <w:shd w:val="clear" w:color="auto" w:fill="FFFFFF"/>
        </w:rPr>
        <w:t>Ukraine</w:t>
      </w:r>
      <w:proofErr w:type="spellEnd"/>
      <w:r w:rsidRPr="007C1791">
        <w:rPr>
          <w:shd w:val="clear" w:color="auto" w:fill="FFFFFF"/>
        </w:rPr>
        <w:t>), ħarrġet aktar minn 5</w:t>
      </w:r>
      <w:r w:rsidR="00051014">
        <w:rPr>
          <w:shd w:val="clear" w:color="auto" w:fill="FFFFFF"/>
        </w:rPr>
        <w:t>5</w:t>
      </w:r>
      <w:r w:rsidRPr="007C1791">
        <w:rPr>
          <w:shd w:val="clear" w:color="auto" w:fill="FFFFFF"/>
        </w:rPr>
        <w:t xml:space="preserve"> 000 membru tal-Forzi Armati </w:t>
      </w:r>
      <w:proofErr w:type="spellStart"/>
      <w:r w:rsidRPr="007C1791">
        <w:rPr>
          <w:shd w:val="clear" w:color="auto" w:fill="FFFFFF"/>
        </w:rPr>
        <w:t>Ukreni</w:t>
      </w:r>
      <w:proofErr w:type="spellEnd"/>
      <w:r w:rsidRPr="007C1791">
        <w:rPr>
          <w:shd w:val="clear" w:color="auto" w:fill="FFFFFF"/>
        </w:rPr>
        <w:t xml:space="preserve"> kemm f’taħriġ dwar l-armi </w:t>
      </w:r>
      <w:proofErr w:type="spellStart"/>
      <w:r w:rsidRPr="007C1791">
        <w:rPr>
          <w:shd w:val="clear" w:color="auto" w:fill="FFFFFF"/>
        </w:rPr>
        <w:t>kombinati</w:t>
      </w:r>
      <w:proofErr w:type="spellEnd"/>
      <w:r w:rsidRPr="007C1791">
        <w:rPr>
          <w:shd w:val="clear" w:color="auto" w:fill="FFFFFF"/>
        </w:rPr>
        <w:t xml:space="preserve"> kif ukoll f’taħriġ speċjalizzat; billi n-NATO se tiżgura kontribuzzjoni finanzjarja annwali lejn l-Ukrajna ta’ </w:t>
      </w:r>
      <w:r w:rsidR="00051014">
        <w:rPr>
          <w:shd w:val="clear" w:color="auto" w:fill="FFFFFF"/>
        </w:rPr>
        <w:t>EUR</w:t>
      </w:r>
      <w:r w:rsidR="00051014" w:rsidRPr="007C1791">
        <w:rPr>
          <w:shd w:val="clear" w:color="auto" w:fill="FFFFFF"/>
        </w:rPr>
        <w:t xml:space="preserve"> </w:t>
      </w:r>
      <w:r w:rsidRPr="007C1791">
        <w:rPr>
          <w:shd w:val="clear" w:color="auto" w:fill="FFFFFF"/>
        </w:rPr>
        <w:t>40 biljun;</w:t>
      </w:r>
    </w:p>
    <w:p w:rsidR="008D445C" w:rsidRPr="007C1791" w:rsidRDefault="008D445C" w:rsidP="008D445C">
      <w:pPr>
        <w:pStyle w:val="NormalHanging12a"/>
      </w:pPr>
      <w:r w:rsidRPr="007C1791">
        <w:t>D.</w:t>
      </w:r>
      <w:r w:rsidRPr="007C1791">
        <w:tab/>
        <w:t xml:space="preserve">billi l-UE </w:t>
      </w:r>
      <w:proofErr w:type="spellStart"/>
      <w:r w:rsidRPr="007C1791">
        <w:t>nediet</w:t>
      </w:r>
      <w:proofErr w:type="spellEnd"/>
      <w:r w:rsidRPr="007C1791">
        <w:t xml:space="preserve"> uffiċjalment in-negozjati tal-adeżjoni u organizzat l-ewwel konferenzi </w:t>
      </w:r>
      <w:proofErr w:type="spellStart"/>
      <w:r w:rsidRPr="007C1791">
        <w:lastRenderedPageBreak/>
        <w:t>intergovernattivi</w:t>
      </w:r>
      <w:proofErr w:type="spellEnd"/>
      <w:r w:rsidRPr="007C1791">
        <w:t xml:space="preserve"> tagħha mal-Ukrajna u l-Moldova fil-25 ta’ Ġunju 2024;</w:t>
      </w:r>
    </w:p>
    <w:p w:rsidR="008D445C" w:rsidRPr="007C1791" w:rsidRDefault="008D445C" w:rsidP="008D445C">
      <w:pPr>
        <w:pStyle w:val="NormalHanging12a"/>
      </w:pPr>
      <w:r w:rsidRPr="007C1791">
        <w:rPr>
          <w:shd w:val="clear" w:color="auto" w:fill="FFFFFF"/>
        </w:rPr>
        <w:t>E</w:t>
      </w:r>
      <w:r w:rsidRPr="007C1791">
        <w:t>.</w:t>
      </w:r>
      <w:r w:rsidRPr="007C1791">
        <w:tab/>
        <w:t xml:space="preserve">billi Viktor </w:t>
      </w:r>
      <w:proofErr w:type="spellStart"/>
      <w:r w:rsidRPr="007C1791">
        <w:t>Orbán</w:t>
      </w:r>
      <w:proofErr w:type="spellEnd"/>
      <w:r w:rsidRPr="007C1791">
        <w:t>, il-Prim Ministru tal-Ungerija, il-pajjiż li bħalissa huwa fil-presidenza b’rotazzjoni tal-Kunsill, għamel żjara mhux koordinata u sorprendenti fil-Federazzjoni Russa u fir-Repubblika tal-Poplu taċ-Ċina fil-5 u fit-8 ta’ Lulju 2024 rispettivament; billi dawn il-laqgħat ma ġew approvati minn ebda istituzzjoni tal-UE jew Stat Membru;</w:t>
      </w:r>
    </w:p>
    <w:p w:rsidR="008D445C" w:rsidRPr="007C1791" w:rsidRDefault="008D445C" w:rsidP="008D445C">
      <w:pPr>
        <w:pStyle w:val="NormalHanging12a"/>
      </w:pPr>
      <w:r w:rsidRPr="007C1791">
        <w:t>1.</w:t>
      </w:r>
      <w:r w:rsidRPr="007C1791">
        <w:tab/>
        <w:t>Jafferma mill-ġdid il-pożizzjonijiet tiegħu dwar l-appoġġ kontinwu għall-indipendenza, is-sovranità u l-</w:t>
      </w:r>
      <w:proofErr w:type="spellStart"/>
      <w:r w:rsidRPr="007C1791">
        <w:t>integrità</w:t>
      </w:r>
      <w:proofErr w:type="spellEnd"/>
      <w:r w:rsidRPr="007C1791">
        <w:t xml:space="preserve"> territorjali tal-Ukrajna fi ħdan il-fruntieri tagħha rikonoxxuti internazzjonalment u l-impenn sod tal-UE li tipprovdi appoġġ politiku, finanzjarju, ekonomiku, umanitarju, militari u diplomatiku sakemm ikun meħtieġ biex tiġi żgurata r-rebħa tal-Ukrajna; jistieden lill-UE u lill-Istati Membri tagħha jaħdmu b’mod attiv biex iżommu u jiksbu l-</w:t>
      </w:r>
      <w:proofErr w:type="spellStart"/>
      <w:r w:rsidRPr="007C1791">
        <w:t>usa</w:t>
      </w:r>
      <w:proofErr w:type="spellEnd"/>
      <w:r w:rsidRPr="007C1791">
        <w:t>’ appoġġ internazzjonali possibbli għall-Ukrajna;</w:t>
      </w:r>
    </w:p>
    <w:p w:rsidR="008D445C" w:rsidRPr="007C1791" w:rsidRDefault="008D445C" w:rsidP="008D445C">
      <w:pPr>
        <w:pStyle w:val="NormalHanging12a"/>
        <w:rPr>
          <w:szCs w:val="24"/>
        </w:rPr>
      </w:pPr>
      <w:r w:rsidRPr="007C1791">
        <w:t>2.</w:t>
      </w:r>
      <w:r w:rsidRPr="007C1791">
        <w:tab/>
        <w:t xml:space="preserve">Itenni li l-Ukrajna, bħala vittma ta’ aggressjoni, għandha d-dritt leġittimu </w:t>
      </w:r>
      <w:proofErr w:type="spellStart"/>
      <w:r w:rsidRPr="007C1791">
        <w:t>għall-awtodifiża</w:t>
      </w:r>
      <w:proofErr w:type="spellEnd"/>
      <w:r w:rsidRPr="007C1791">
        <w:t xml:space="preserve"> f’</w:t>
      </w:r>
      <w:proofErr w:type="spellStart"/>
      <w:r w:rsidRPr="007C1791">
        <w:t>konformità</w:t>
      </w:r>
      <w:proofErr w:type="spellEnd"/>
      <w:r w:rsidRPr="007C1791">
        <w:t xml:space="preserve"> mal-Artikolu 51 tal-Karta </w:t>
      </w:r>
      <w:proofErr w:type="spellStart"/>
      <w:r w:rsidRPr="007C1791">
        <w:t>tan</w:t>
      </w:r>
      <w:proofErr w:type="spellEnd"/>
      <w:r w:rsidRPr="007C1791">
        <w:t>-NU; ifakkar li l-assistenza militari sinifikanti, għalkemm għadha mhijiex biżżejjed, ipprovduta mill-UE, mill-Istati Uniti u minn sħab tal-istess fehma hija mfassla biex tippermetti lill-Ukrajna tiddefendi lilha nnifisha b’mod effettiv kontra stat aggressur u tistabbilixxi mill-ġdid kontroll sħiħ fuq it-territorju kollu tagħha rikonoxxut internazzjonalment;</w:t>
      </w:r>
    </w:p>
    <w:p w:rsidR="008D445C" w:rsidRPr="007C1791" w:rsidRDefault="008D445C" w:rsidP="008D445C">
      <w:pPr>
        <w:pStyle w:val="NormalHanging12a"/>
      </w:pPr>
      <w:r w:rsidRPr="007C1791">
        <w:t>3.</w:t>
      </w:r>
      <w:r w:rsidRPr="007C1791">
        <w:tab/>
        <w:t xml:space="preserve">Jilqa’ n-negozjati ta’ adeżjoni mal-UE mal-Ukrajna u r-Repubblika tal-Moldova li </w:t>
      </w:r>
      <w:proofErr w:type="spellStart"/>
      <w:r w:rsidRPr="007C1791">
        <w:t>tnedew</w:t>
      </w:r>
      <w:proofErr w:type="spellEnd"/>
      <w:r w:rsidRPr="007C1791">
        <w:t xml:space="preserve"> dan l-aħħar; jemmen li l-integrazzjoni kostanti tagħhom fl-UE tirrappreżenta </w:t>
      </w:r>
      <w:proofErr w:type="spellStart"/>
      <w:r w:rsidRPr="007C1791">
        <w:t>opportunità</w:t>
      </w:r>
      <w:proofErr w:type="spellEnd"/>
      <w:r w:rsidRPr="007C1791">
        <w:t xml:space="preserve"> </w:t>
      </w:r>
      <w:proofErr w:type="spellStart"/>
      <w:r w:rsidRPr="007C1791">
        <w:t>ġeostrateġika</w:t>
      </w:r>
      <w:proofErr w:type="spellEnd"/>
      <w:r w:rsidRPr="007C1791">
        <w:t xml:space="preserve"> u demokratika u investiment f’Ewropa magħquda u b’saħħitha; ifakkar li l-adeżjoni mal-UE hija proċess strettament ibbażat fuq il-mertu li jirrikjedi l-</w:t>
      </w:r>
      <w:proofErr w:type="spellStart"/>
      <w:r w:rsidRPr="007C1791">
        <w:t>issodisfar</w:t>
      </w:r>
      <w:proofErr w:type="spellEnd"/>
      <w:r w:rsidRPr="007C1791">
        <w:t xml:space="preserve"> tal-kriterji għas-sħubija fl-UE, inklużi dawk li jikkonċernaw id-demokrazija, l-istat tad-dritt, il-valuri fundamentali u l-ġlieda kontra l-korruzzjoni; ifakkar li l-proċess ta’ adeżjoni jirrikjedi assistenza finanzjarja u teknika adegwata tal-UE;</w:t>
      </w:r>
    </w:p>
    <w:p w:rsidR="008D445C" w:rsidRPr="007C1791" w:rsidRDefault="008D445C" w:rsidP="008D445C">
      <w:pPr>
        <w:pStyle w:val="NormalHanging12a"/>
      </w:pPr>
      <w:r w:rsidRPr="007C1791">
        <w:t>4.</w:t>
      </w:r>
      <w:r w:rsidRPr="007C1791">
        <w:tab/>
        <w:t xml:space="preserve">Jikkundanna ż-żjara reċenti tal-Prim Ministru Ungeriż Viktor </w:t>
      </w:r>
      <w:proofErr w:type="spellStart"/>
      <w:r w:rsidRPr="007C1791">
        <w:t>Orbán</w:t>
      </w:r>
      <w:proofErr w:type="spellEnd"/>
      <w:r w:rsidRPr="007C1791">
        <w:t xml:space="preserve"> fil-Federazzjoni Russa; jisħaq li matul din iż-żjara, huwa ma </w:t>
      </w:r>
      <w:proofErr w:type="spellStart"/>
      <w:r w:rsidRPr="007C1791">
        <w:t>rrappreżentax</w:t>
      </w:r>
      <w:proofErr w:type="spellEnd"/>
      <w:r w:rsidRPr="007C1791">
        <w:t xml:space="preserve"> lill-UE, u jqis li ż-żjara hija ksur </w:t>
      </w:r>
      <w:proofErr w:type="spellStart"/>
      <w:r w:rsidRPr="007C1791">
        <w:t>sfaċċat</w:t>
      </w:r>
      <w:proofErr w:type="spellEnd"/>
      <w:r w:rsidRPr="007C1791">
        <w:t xml:space="preserve"> tat-Trattati u tal-politika barranija komuni tal-UE, inkluż tal-prinċipju tal-kooperazzjoni leali; </w:t>
      </w:r>
      <w:proofErr w:type="spellStart"/>
      <w:r w:rsidRPr="007C1791">
        <w:t>jissottolinja</w:t>
      </w:r>
      <w:proofErr w:type="spellEnd"/>
      <w:r w:rsidRPr="007C1791">
        <w:t xml:space="preserve"> li l-Prim Ministru Ungeriż ma jistax jiddikjara li </w:t>
      </w:r>
      <w:bookmarkStart w:id="7" w:name="_GoBack"/>
      <w:bookmarkEnd w:id="7"/>
      <w:r w:rsidRPr="007C1791">
        <w:t>jirrappreżenta lill-UE meta jikser il-pożizzjonijiet komuni tal-UE; iqis li dan il-ksur għandu jiġi indirizzat b’</w:t>
      </w:r>
      <w:proofErr w:type="spellStart"/>
      <w:r w:rsidRPr="007C1791">
        <w:t>riperkussjonijiet</w:t>
      </w:r>
      <w:proofErr w:type="spellEnd"/>
      <w:r w:rsidRPr="007C1791">
        <w:t xml:space="preserve"> għall-Ungerija; ifakkar li immedjatament wara l-hekk imsejħa missjoni ta’ paċi tal-Prim Ministru Ungeriż, ir-Russja attakkat l-isptar tat-tfal </w:t>
      </w:r>
      <w:proofErr w:type="spellStart"/>
      <w:r w:rsidR="00051014" w:rsidRPr="00051014">
        <w:t>Ohmatdyt</w:t>
      </w:r>
      <w:proofErr w:type="spellEnd"/>
      <w:r w:rsidRPr="007C1791">
        <w:t xml:space="preserve"> fi </w:t>
      </w:r>
      <w:proofErr w:type="spellStart"/>
      <w:r w:rsidRPr="007C1791">
        <w:t>Kiev</w:t>
      </w:r>
      <w:proofErr w:type="spellEnd"/>
      <w:r w:rsidRPr="007C1791">
        <w:t xml:space="preserve">, li </w:t>
      </w:r>
      <w:proofErr w:type="spellStart"/>
      <w:r w:rsidRPr="007C1791">
        <w:t>jura</w:t>
      </w:r>
      <w:proofErr w:type="spellEnd"/>
      <w:r w:rsidRPr="007C1791">
        <w:t xml:space="preserve"> l-</w:t>
      </w:r>
      <w:proofErr w:type="spellStart"/>
      <w:r w:rsidRPr="007C1791">
        <w:t>irrilevanza</w:t>
      </w:r>
      <w:proofErr w:type="spellEnd"/>
      <w:r w:rsidRPr="007C1791">
        <w:t xml:space="preserve"> tal-allegati sforzi tiegħu, liema sforzi ntlaqgħu b’xettiċiżmu mit-tmexxija </w:t>
      </w:r>
      <w:proofErr w:type="spellStart"/>
      <w:r w:rsidRPr="007C1791">
        <w:t>Ukrena</w:t>
      </w:r>
      <w:proofErr w:type="spellEnd"/>
      <w:r w:rsidRPr="007C1791">
        <w:t xml:space="preserve">; itenni l-appoġġ tiegħu għall-formula ta’ paċi ppreżentata mill-President tal-Ukrajna, </w:t>
      </w:r>
      <w:proofErr w:type="spellStart"/>
      <w:r w:rsidRPr="007C1791">
        <w:t>Volodymyr</w:t>
      </w:r>
      <w:proofErr w:type="spellEnd"/>
      <w:r w:rsidRPr="007C1791">
        <w:t xml:space="preserve"> </w:t>
      </w:r>
      <w:proofErr w:type="spellStart"/>
      <w:r w:rsidRPr="007C1791">
        <w:t>Zelenskyy</w:t>
      </w:r>
      <w:proofErr w:type="spellEnd"/>
      <w:r w:rsidRPr="007C1791">
        <w:t xml:space="preserve">; jesprimi dispjaċir għall-fatt li l-Ungerija abbużat mis-setgħa ta’ </w:t>
      </w:r>
      <w:proofErr w:type="spellStart"/>
      <w:r w:rsidRPr="007C1791">
        <w:t>veto</w:t>
      </w:r>
      <w:proofErr w:type="spellEnd"/>
      <w:r w:rsidRPr="007C1791">
        <w:t xml:space="preserve"> tagħha fil-Kunsill, u b’hekk </w:t>
      </w:r>
      <w:proofErr w:type="spellStart"/>
      <w:r w:rsidRPr="007C1791">
        <w:t>ippreveniet</w:t>
      </w:r>
      <w:proofErr w:type="spellEnd"/>
      <w:r w:rsidRPr="007C1791">
        <w:t xml:space="preserve"> li tingħata għajnuna essenzjali lill-Ukrajna; iħeġġeġ lill-Ungerija tneħħi l-</w:t>
      </w:r>
      <w:proofErr w:type="spellStart"/>
      <w:r w:rsidRPr="007C1791">
        <w:t>imblokk</w:t>
      </w:r>
      <w:proofErr w:type="spellEnd"/>
      <w:r w:rsidRPr="007C1791">
        <w:t xml:space="preserve"> tagħha tal-finanzjament tal-</w:t>
      </w:r>
      <w:proofErr w:type="spellStart"/>
      <w:r w:rsidRPr="007C1791">
        <w:t>Faċilità</w:t>
      </w:r>
      <w:proofErr w:type="spellEnd"/>
      <w:r w:rsidRPr="007C1791">
        <w:t xml:space="preserve"> Ewropea għall-Paċi għall-Ukrajna, inkluż </w:t>
      </w:r>
      <w:proofErr w:type="spellStart"/>
      <w:r w:rsidRPr="007C1791">
        <w:t>ir-rimborż</w:t>
      </w:r>
      <w:proofErr w:type="spellEnd"/>
      <w:r w:rsidRPr="007C1791">
        <w:t xml:space="preserve"> maqbul għall-Istati Membri għall-assistenza militari diġà mogħtija;</w:t>
      </w:r>
    </w:p>
    <w:p w:rsidR="008D445C" w:rsidRPr="007C1791" w:rsidRDefault="008D445C" w:rsidP="008D445C">
      <w:pPr>
        <w:pStyle w:val="NormalHanging12a"/>
      </w:pPr>
      <w:r w:rsidRPr="007C1791">
        <w:t>5.</w:t>
      </w:r>
      <w:r w:rsidRPr="007C1791">
        <w:tab/>
        <w:t xml:space="preserve">Ifakkar li l-gwerra ta’ aggressjoni tar-Russja kontra l-Ukrajna hija parti minn sett </w:t>
      </w:r>
      <w:proofErr w:type="spellStart"/>
      <w:r w:rsidRPr="007C1791">
        <w:t>usa</w:t>
      </w:r>
      <w:proofErr w:type="spellEnd"/>
      <w:r w:rsidRPr="007C1791">
        <w:t xml:space="preserve">’ ta’ objettivi kontra l-Punent, kontra d-demokrazija u l-valuri tagħna; jilqa’ l-eżitu </w:t>
      </w:r>
      <w:proofErr w:type="spellStart"/>
      <w:r w:rsidRPr="007C1791">
        <w:t>tas-Summit</w:t>
      </w:r>
      <w:proofErr w:type="spellEnd"/>
      <w:r w:rsidRPr="007C1791">
        <w:t xml:space="preserve"> </w:t>
      </w:r>
      <w:proofErr w:type="spellStart"/>
      <w:r w:rsidRPr="007C1791">
        <w:t>tan</w:t>
      </w:r>
      <w:proofErr w:type="spellEnd"/>
      <w:r w:rsidRPr="007C1791">
        <w:t xml:space="preserve">-NATO u jtenni l-fehma tiegħu li l-Ukrajna tinsab fi triq </w:t>
      </w:r>
      <w:proofErr w:type="spellStart"/>
      <w:r w:rsidRPr="007C1791">
        <w:t>irriversibbli</w:t>
      </w:r>
      <w:proofErr w:type="spellEnd"/>
      <w:r w:rsidRPr="007C1791">
        <w:t xml:space="preserve"> lejn is-sħubija fin-NATO; jitlob lill-UE u lill-Istati Membri tagħha jżidu l-appoġġ militari tagħhom lill-Ukrajna sakemm ikun meħtieġ u fi kwalunkwe forma meħtieġa; itenni l-pożizzjoni preċedenti tiegħu li l-Istati Membri kollha tal-UE u l-alleati </w:t>
      </w:r>
      <w:proofErr w:type="spellStart"/>
      <w:r w:rsidRPr="007C1791">
        <w:t>tan</w:t>
      </w:r>
      <w:proofErr w:type="spellEnd"/>
      <w:r w:rsidRPr="007C1791">
        <w:t xml:space="preserve">-NATO </w:t>
      </w:r>
      <w:r w:rsidRPr="007C1791">
        <w:lastRenderedPageBreak/>
        <w:t xml:space="preserve">għandhom </w:t>
      </w:r>
      <w:proofErr w:type="spellStart"/>
      <w:r w:rsidRPr="007C1791">
        <w:t>jimpenjaw</w:t>
      </w:r>
      <w:proofErr w:type="spellEnd"/>
      <w:r w:rsidRPr="007C1791">
        <w:t xml:space="preserve"> ruħhom b’mod kollettiv u individwali li jappoġġjaw lill-Ukrajna b’mod militari b’mhux inqas minn 0,25 % tal-PDG tagħhom kull sena; jistieden lill-Istati Membri jespandu aktar l-operazzjonijiet ta’ taħriġ għall-Forzi Armati </w:t>
      </w:r>
      <w:proofErr w:type="spellStart"/>
      <w:r w:rsidRPr="007C1791">
        <w:t>Ukreni</w:t>
      </w:r>
      <w:proofErr w:type="spellEnd"/>
      <w:r w:rsidRPr="007C1791">
        <w:t xml:space="preserve"> </w:t>
      </w:r>
      <w:proofErr w:type="spellStart"/>
      <w:r w:rsidRPr="007C1791">
        <w:t>bħall</w:t>
      </w:r>
      <w:proofErr w:type="spellEnd"/>
      <w:r w:rsidRPr="007C1791">
        <w:t xml:space="preserve">-EUMAM </w:t>
      </w:r>
      <w:proofErr w:type="spellStart"/>
      <w:r w:rsidRPr="007C1791">
        <w:t>Ukraine</w:t>
      </w:r>
      <w:proofErr w:type="spellEnd"/>
      <w:r w:rsidRPr="007C1791">
        <w:t xml:space="preserve">, bil-ħsieb li jkomplu jżidu l-kapaċitajiet </w:t>
      </w:r>
      <w:proofErr w:type="spellStart"/>
      <w:r w:rsidRPr="007C1791">
        <w:t>operazzjonali</w:t>
      </w:r>
      <w:proofErr w:type="spellEnd"/>
      <w:r w:rsidRPr="007C1791">
        <w:t xml:space="preserve"> tagħhom; </w:t>
      </w:r>
      <w:proofErr w:type="spellStart"/>
      <w:r w:rsidRPr="007C1791">
        <w:t>jissottolinja</w:t>
      </w:r>
      <w:proofErr w:type="spellEnd"/>
      <w:r w:rsidRPr="007C1791">
        <w:t xml:space="preserve"> li twassil insuffiċjenti jew </w:t>
      </w:r>
      <w:proofErr w:type="spellStart"/>
      <w:r w:rsidRPr="007C1791">
        <w:t>imdewwem</w:t>
      </w:r>
      <w:proofErr w:type="spellEnd"/>
      <w:r w:rsidRPr="007C1791">
        <w:t xml:space="preserve"> ta’ armi u munizzjon jirriskja li jelimina l-isforzi li saru s’issa u għalhekk, iħeġġeġ lill-Istati Membri jżidu b’mod sostanzjali u </w:t>
      </w:r>
      <w:proofErr w:type="spellStart"/>
      <w:r w:rsidRPr="007C1791">
        <w:t>jaċċeleraw</w:t>
      </w:r>
      <w:proofErr w:type="spellEnd"/>
      <w:r w:rsidRPr="007C1791">
        <w:t xml:space="preserve"> b’mod sinifikanti l-appoġġ militari tagħhom u jagħtu </w:t>
      </w:r>
      <w:proofErr w:type="spellStart"/>
      <w:r w:rsidRPr="007C1791">
        <w:t>spinta</w:t>
      </w:r>
      <w:proofErr w:type="spellEnd"/>
      <w:r w:rsidRPr="007C1791">
        <w:t xml:space="preserve"> lill-kapaċità tal-industriji militari tagħhom; jirrakkomanda bil-qawwa li jitneħħew ir-restrizzjonijiet fuq l-użu tas-sistemi tal-armi tal-Punent ikkonsenjati lill-Ukrajna kontra miri militari fit-territorju Russu; jilqa’ d-deċiżjoni </w:t>
      </w:r>
      <w:proofErr w:type="spellStart"/>
      <w:r w:rsidRPr="007C1791">
        <w:t>tan</w:t>
      </w:r>
      <w:proofErr w:type="spellEnd"/>
      <w:r w:rsidRPr="007C1791">
        <w:t xml:space="preserve">-NATO li tiggarantixxi provvisti militari b’valur ta’ mill-inqas </w:t>
      </w:r>
      <w:r w:rsidR="00051014">
        <w:t>EUR</w:t>
      </w:r>
      <w:r w:rsidR="00051014" w:rsidRPr="007C1791">
        <w:t xml:space="preserve"> </w:t>
      </w:r>
      <w:r w:rsidRPr="007C1791">
        <w:t>40 biljun fil-futur qrib;</w:t>
      </w:r>
    </w:p>
    <w:p w:rsidR="008D445C" w:rsidRPr="007C1791" w:rsidRDefault="008D445C" w:rsidP="008D445C">
      <w:pPr>
        <w:pStyle w:val="NormalHanging12a"/>
      </w:pPr>
      <w:r w:rsidRPr="007C1791">
        <w:t>6.</w:t>
      </w:r>
      <w:r w:rsidRPr="007C1791">
        <w:tab/>
        <w:t xml:space="preserve">Jikkundanna l-attakk </w:t>
      </w:r>
      <w:proofErr w:type="spellStart"/>
      <w:r w:rsidRPr="007C1791">
        <w:t>barbariku</w:t>
      </w:r>
      <w:proofErr w:type="spellEnd"/>
      <w:r w:rsidRPr="007C1791">
        <w:t xml:space="preserve"> reċenti fuq l-isptar tat-tfal </w:t>
      </w:r>
      <w:proofErr w:type="spellStart"/>
      <w:r w:rsidR="00051014" w:rsidRPr="00051014">
        <w:t>Ohmatdyt</w:t>
      </w:r>
      <w:proofErr w:type="spellEnd"/>
      <w:r w:rsidRPr="007C1791">
        <w:t xml:space="preserve"> fi </w:t>
      </w:r>
      <w:proofErr w:type="spellStart"/>
      <w:r w:rsidRPr="007C1791">
        <w:t>Kiev</w:t>
      </w:r>
      <w:proofErr w:type="spellEnd"/>
      <w:r w:rsidRPr="007C1791">
        <w:t xml:space="preserve">; jesprimi s-solidarjetà sħiħa u l-kondoljanzi tiegħu lill-familji tal-vittmi; ifakkar fl-okkorrenzi dokumentati ta’ tortura, stupru u ħtif tat-tfal; jitlob lill-UE u lill-Istati Membri tagħha jappoġġjaw b’mod attiv l-isforzi biex jiġi żgurat l-obbligu ta’ rendikont għad-delitti tal-gwerra fi ħdan il-qrati u l-istituzzjonijiet internazzjonali eżistenti, kif ukoll għad-delitt ta’ aggressjoni, permezz tal-istabbiliment ta’ tribunal internazzjonali speċjali, fost metodi oħra; itenni l-konvinzjoni soda tiegħu li r-Russja jeħtiġilha tipprovdi kumpens finanzjarju għall-ħsara enormi li kkawżat fl-Ukrajna; </w:t>
      </w:r>
      <w:proofErr w:type="spellStart"/>
      <w:r w:rsidRPr="007C1791">
        <w:t>jilqa</w:t>
      </w:r>
      <w:proofErr w:type="spellEnd"/>
      <w:r w:rsidRPr="007C1791">
        <w:t xml:space="preserve">’, għaldaqstant, id-deċiżjoni reċenti tal-Kunsill li jidderieġi dħul straordinarju li jirriżulta minn assi Russi </w:t>
      </w:r>
      <w:proofErr w:type="spellStart"/>
      <w:r w:rsidRPr="007C1791">
        <w:t>immobilizzati</w:t>
      </w:r>
      <w:proofErr w:type="spellEnd"/>
      <w:r w:rsidRPr="007C1791">
        <w:t xml:space="preserve"> biex jappoġġja l-isforz tal-gwerra tal-Ukrajna, kif ukoll id-deċiżjoni tal-G7 li joffri lill-Ukrajna self ta’ USD 50 biljun garantit permezz ta’ assi statali Russi </w:t>
      </w:r>
      <w:proofErr w:type="spellStart"/>
      <w:r w:rsidRPr="007C1791">
        <w:t>immobilizzati</w:t>
      </w:r>
      <w:proofErr w:type="spellEnd"/>
      <w:r w:rsidRPr="007C1791">
        <w:t>; jappella lill-UE tistabbilixxi reġim legali sod għall-konfiska tal-assi Russi li huma proprjetà tal-istat iffriżati mill-UE;</w:t>
      </w:r>
    </w:p>
    <w:p w:rsidR="008D445C" w:rsidRPr="007C1791" w:rsidRDefault="008D445C" w:rsidP="008D445C">
      <w:pPr>
        <w:pStyle w:val="NormalHanging12a"/>
        <w:rPr>
          <w:bCs/>
        </w:rPr>
      </w:pPr>
      <w:r w:rsidRPr="007C1791">
        <w:t>7.</w:t>
      </w:r>
      <w:r w:rsidRPr="007C1791">
        <w:tab/>
        <w:t xml:space="preserve">Jikkundanna l-għadd dejjem jikber ta’ attakki </w:t>
      </w:r>
      <w:proofErr w:type="spellStart"/>
      <w:r w:rsidRPr="007C1791">
        <w:t>ibridi</w:t>
      </w:r>
      <w:proofErr w:type="spellEnd"/>
      <w:r w:rsidRPr="007C1791">
        <w:t xml:space="preserve"> mwettqa mir-Russja kontra l-UE u l-Istati Membri tagħha bl-għan li </w:t>
      </w:r>
      <w:proofErr w:type="spellStart"/>
      <w:r w:rsidRPr="007C1791">
        <w:t>jiddgħajjef</w:t>
      </w:r>
      <w:proofErr w:type="spellEnd"/>
      <w:r w:rsidRPr="007C1791">
        <w:t xml:space="preserve"> l-appoġġ Ewropew għall-Ukrajna bl-użu ta’ manipulazzjoni tal-informazzjoni, tentattivi ta’ </w:t>
      </w:r>
      <w:proofErr w:type="spellStart"/>
      <w:r w:rsidRPr="007C1791">
        <w:t>destabbilizzazzjoni</w:t>
      </w:r>
      <w:proofErr w:type="spellEnd"/>
      <w:r w:rsidRPr="007C1791">
        <w:t xml:space="preserve"> moħbija u korruzzjoni ta’ personalitajiet politiċi; jinsab </w:t>
      </w:r>
      <w:proofErr w:type="spellStart"/>
      <w:r w:rsidRPr="007C1791">
        <w:t>ixxukkjat</w:t>
      </w:r>
      <w:proofErr w:type="spellEnd"/>
      <w:r w:rsidRPr="007C1791">
        <w:t xml:space="preserve"> bir-rapporti li r-Russja kienet qed </w:t>
      </w:r>
      <w:proofErr w:type="spellStart"/>
      <w:r w:rsidRPr="007C1791">
        <w:t>tikkonfoffa</w:t>
      </w:r>
      <w:proofErr w:type="spellEnd"/>
      <w:r w:rsidRPr="007C1791">
        <w:t xml:space="preserve"> attentat ta’ qtil kontra s-CEO ta’ kumpanija tad-difiża Ewropea; </w:t>
      </w:r>
    </w:p>
    <w:p w:rsidR="008D445C" w:rsidRPr="007C1791" w:rsidRDefault="008D445C" w:rsidP="008D445C">
      <w:pPr>
        <w:pStyle w:val="NormalHanging12a"/>
        <w:rPr>
          <w:rStyle w:val="s1"/>
          <w:color w:val="000000"/>
        </w:rPr>
      </w:pPr>
      <w:r w:rsidRPr="007C1791">
        <w:rPr>
          <w:rStyle w:val="s1"/>
          <w:color w:val="000000"/>
        </w:rPr>
        <w:t>8.</w:t>
      </w:r>
      <w:r w:rsidRPr="007C1791">
        <w:tab/>
      </w:r>
      <w:r w:rsidRPr="007C1791">
        <w:rPr>
          <w:rStyle w:val="s1"/>
          <w:color w:val="000000"/>
        </w:rPr>
        <w:t>Jistieden lill-Kummissjoni tipproponi assistenza finanzjarja fit-tul għar-rikostruzzjoni tal-Ukrajna, filwaqt li tibni fuq l-esperjenza tal-</w:t>
      </w:r>
      <w:proofErr w:type="spellStart"/>
      <w:r w:rsidRPr="007C1791">
        <w:rPr>
          <w:rStyle w:val="s1"/>
          <w:color w:val="000000"/>
        </w:rPr>
        <w:t>Faċilità</w:t>
      </w:r>
      <w:proofErr w:type="spellEnd"/>
      <w:r w:rsidRPr="007C1791">
        <w:rPr>
          <w:rStyle w:val="s1"/>
          <w:color w:val="000000"/>
        </w:rPr>
        <w:t xml:space="preserve"> tal-Ukrajna li għadha kif ġiet stabbilita;</w:t>
      </w:r>
    </w:p>
    <w:p w:rsidR="008D445C" w:rsidRPr="007C1791" w:rsidRDefault="008D445C" w:rsidP="008D445C">
      <w:pPr>
        <w:pStyle w:val="NormalHanging12a"/>
      </w:pPr>
      <w:r w:rsidRPr="007C1791">
        <w:t>9.</w:t>
      </w:r>
      <w:r w:rsidRPr="007C1791">
        <w:rPr>
          <w:rStyle w:val="s1"/>
          <w:color w:val="000000"/>
        </w:rPr>
        <w:tab/>
      </w:r>
      <w:r w:rsidRPr="007C1791">
        <w:t xml:space="preserve">Jistieden lill-Kunsill iżomm u jestendi l-politika ta’ sanzjonijiet tiegħu kontra r-Russja u l-Belarussja, filwaqt li jimmonitorja, </w:t>
      </w:r>
      <w:proofErr w:type="spellStart"/>
      <w:r w:rsidRPr="007C1791">
        <w:t>jirrieżamina</w:t>
      </w:r>
      <w:proofErr w:type="spellEnd"/>
      <w:r w:rsidRPr="007C1791">
        <w:t xml:space="preserve"> u jsaħħaħ l-</w:t>
      </w:r>
      <w:proofErr w:type="spellStart"/>
      <w:r w:rsidRPr="007C1791">
        <w:t>effettività</w:t>
      </w:r>
      <w:proofErr w:type="spellEnd"/>
      <w:r w:rsidRPr="007C1791">
        <w:t xml:space="preserve"> u l-impatt tagħha; jistieden lill-Kunsill jindirizza b’mod sistematiku l-kwistjoni ta’ </w:t>
      </w:r>
      <w:proofErr w:type="spellStart"/>
      <w:r w:rsidRPr="007C1791">
        <w:t>ċirkomvenzjoni</w:t>
      </w:r>
      <w:proofErr w:type="spellEnd"/>
      <w:r w:rsidRPr="007C1791">
        <w:t xml:space="preserve"> tas-sanzjonijiet minn kumpaniji </w:t>
      </w:r>
      <w:proofErr w:type="spellStart"/>
      <w:r w:rsidRPr="007C1791">
        <w:t>bbażati</w:t>
      </w:r>
      <w:proofErr w:type="spellEnd"/>
      <w:r w:rsidRPr="007C1791">
        <w:t xml:space="preserve"> fl-UE, partijiet terzi u stati terzi, u jadotta u jimplimenta b’mod strett miżuri restrittivi kontra l-entitajiet kollha li </w:t>
      </w:r>
      <w:proofErr w:type="spellStart"/>
      <w:r w:rsidRPr="007C1791">
        <w:t>jaġevolaw</w:t>
      </w:r>
      <w:proofErr w:type="spellEnd"/>
      <w:r w:rsidRPr="007C1791">
        <w:t xml:space="preserve"> </w:t>
      </w:r>
      <w:proofErr w:type="spellStart"/>
      <w:r w:rsidRPr="007C1791">
        <w:t>iċ-ċirkomvenzjoni</w:t>
      </w:r>
      <w:proofErr w:type="spellEnd"/>
      <w:r w:rsidRPr="007C1791">
        <w:t xml:space="preserve"> tas-sanzjonijiet u li jipprovdu lill-kumpless militari Russu teknoloġiji u tagħmir militari u ta’ użu doppju;</w:t>
      </w:r>
    </w:p>
    <w:p w:rsidR="00E365E1" w:rsidRPr="007C1791" w:rsidRDefault="008D445C" w:rsidP="0088527A">
      <w:pPr>
        <w:ind w:left="567" w:hanging="567"/>
      </w:pPr>
      <w:r w:rsidRPr="007C1791">
        <w:t>10.</w:t>
      </w:r>
      <w:r w:rsidRPr="007C1791">
        <w:tab/>
        <w:t>Jagħti istruzzjonijiet lill-President tiegħu biex tgħaddi din ir-riżoluzzjoni lill-Kunsill, lill-Kummissjoni, lill-Viċi President tal-Kummissjoni/Rappreżentant Għoli tal-Unjoni għall-Affarijiet Barranin u l-Politika ta’ Sigurtà, lill-gvernijiet u lill-parlamenti tal-Istati Membri, lill-President, lill-Gvern u lill-</w:t>
      </w:r>
      <w:proofErr w:type="spellStart"/>
      <w:r w:rsidRPr="007C1791">
        <w:t>Verkhovna</w:t>
      </w:r>
      <w:proofErr w:type="spellEnd"/>
      <w:r w:rsidRPr="007C1791">
        <w:t xml:space="preserve"> </w:t>
      </w:r>
      <w:proofErr w:type="spellStart"/>
      <w:r w:rsidRPr="007C1791">
        <w:t>Rada</w:t>
      </w:r>
      <w:proofErr w:type="spellEnd"/>
      <w:r w:rsidRPr="007C1791">
        <w:t xml:space="preserve"> tal-Ukrajna, lill-President, lill-Gvern u lill-Parlament tal-Moldova, lis-Segretarju Ġenerali tan-Nazzjonijiet Uniti u lill-awtoritajiet Russi.</w:t>
      </w:r>
      <w:bookmarkStart w:id="8" w:name="TextBodyEnd"/>
      <w:bookmarkEnd w:id="8"/>
    </w:p>
    <w:sectPr w:rsidR="00E365E1" w:rsidRPr="007C1791" w:rsidSect="007C17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A96" w:rsidRPr="007C1791" w:rsidRDefault="00096A96">
      <w:r w:rsidRPr="007C1791">
        <w:separator/>
      </w:r>
    </w:p>
  </w:endnote>
  <w:endnote w:type="continuationSeparator" w:id="0">
    <w:p w:rsidR="00096A96" w:rsidRPr="007C1791" w:rsidRDefault="00096A96">
      <w:r w:rsidRPr="007C17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17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17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17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A96" w:rsidRPr="007C1791" w:rsidRDefault="00096A96">
      <w:r w:rsidRPr="007C1791">
        <w:separator/>
      </w:r>
    </w:p>
  </w:footnote>
  <w:footnote w:type="continuationSeparator" w:id="0">
    <w:p w:rsidR="00096A96" w:rsidRPr="007C1791" w:rsidRDefault="00096A96">
      <w:r w:rsidRPr="007C17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17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17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17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07/2024"/>
    <w:docVar w:name="dvlangue" w:val="MT"/>
    <w:docVar w:name="dvnumam" w:val="0"/>
    <w:docVar w:name="dvpe" w:val="762.593"/>
    <w:docVar w:name="dvtitre" w:val="Riżoluzzjoni tal-Parlament Ewropew tas-17 ta' Lulju 2024 dwar il-ħtieġa tal-appoġġ kontinwu tal-UE għall-Ukrajna(2024/2721(RSP))"/>
  </w:docVars>
  <w:rsids>
    <w:rsidRoot w:val="00096A96"/>
    <w:rsid w:val="00002272"/>
    <w:rsid w:val="00051014"/>
    <w:rsid w:val="00064002"/>
    <w:rsid w:val="000677B9"/>
    <w:rsid w:val="000831BA"/>
    <w:rsid w:val="00096A96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791"/>
    <w:rsid w:val="007D1690"/>
    <w:rsid w:val="007E22AD"/>
    <w:rsid w:val="00817416"/>
    <w:rsid w:val="00842779"/>
    <w:rsid w:val="00865F67"/>
    <w:rsid w:val="00881A7B"/>
    <w:rsid w:val="008840E5"/>
    <w:rsid w:val="0088527A"/>
    <w:rsid w:val="00887B3E"/>
    <w:rsid w:val="00890303"/>
    <w:rsid w:val="008C2AC6"/>
    <w:rsid w:val="008D445C"/>
    <w:rsid w:val="00930C23"/>
    <w:rsid w:val="0093193B"/>
    <w:rsid w:val="009509D8"/>
    <w:rsid w:val="00950B64"/>
    <w:rsid w:val="00955A6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8EBBA1"/>
  <w15:chartTrackingRefBased/>
  <w15:docId w15:val="{69CC914B-42B5-4219-B30A-3FFC017A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D445C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8D445C"/>
    <w:pPr>
      <w:spacing w:after="240"/>
      <w:ind w:left="567" w:hanging="567"/>
    </w:pPr>
  </w:style>
  <w:style w:type="character" w:customStyle="1" w:styleId="s1">
    <w:name w:val="s1"/>
    <w:basedOn w:val="DefaultParagraphFont"/>
    <w:rsid w:val="008D445C"/>
  </w:style>
  <w:style w:type="character" w:customStyle="1" w:styleId="NormalHanging12aChar">
    <w:name w:val="NormalHanging12a Char"/>
    <w:basedOn w:val="DefaultParagraphFont"/>
    <w:link w:val="NormalHanging12a"/>
    <w:locked/>
    <w:rsid w:val="008D445C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2F01E-E971-4BC4-B08C-E3C43C7CF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1191</Words>
  <Characters>8671</Characters>
  <Application>Microsoft Office Word</Application>
  <DocSecurity>0</DocSecurity>
  <Lines>72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CUTAJAR Sera</cp:lastModifiedBy>
  <cp:revision>2</cp:revision>
  <cp:lastPrinted>2004-11-19T15:42:00Z</cp:lastPrinted>
  <dcterms:created xsi:type="dcterms:W3CDTF">2024-07-17T11:06:00Z</dcterms:created>
  <dcterms:modified xsi:type="dcterms:W3CDTF">2024-07-17T11:06:00Z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B10-0007/2024</vt:lpwstr>
  </property>
  <property fmtid="{D5CDD505-2E9C-101B-9397-08002B2CF9AE}" pid="4" name="&lt;Type&gt;">
    <vt:lpwstr>RR</vt:lpwstr>
  </property>
</Properties>
</file>