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48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487C" w:rsidRDefault="008156AA" w:rsidP="0010095E">
            <w:pPr>
              <w:pStyle w:val="EPName"/>
            </w:pPr>
            <w:r w:rsidRPr="00E0487C">
              <w:t>Европейски</w:t>
            </w:r>
            <w:r w:rsidR="0063547B" w:rsidRPr="00E0487C">
              <w:t xml:space="preserve"> парламент</w:t>
            </w:r>
          </w:p>
          <w:p w:rsidR="00751A4A" w:rsidRPr="00E048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487C">
              <w:t>2024</w:t>
            </w:r>
            <w:r w:rsidR="008156AA">
              <w:rPr>
                <w:lang w:val="fr-FR"/>
              </w:rPr>
              <w:t> – </w:t>
            </w:r>
            <w:r w:rsidR="00817416" w:rsidRPr="00E0487C">
              <w:t>202</w:t>
            </w:r>
            <w:r w:rsidRPr="00E048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0487C" w:rsidRDefault="00187494" w:rsidP="0010095E">
            <w:pPr>
              <w:pStyle w:val="EPLogo"/>
            </w:pPr>
            <w:r w:rsidRPr="00E048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487C" w:rsidRDefault="00D058B8" w:rsidP="004C5D52">
      <w:pPr>
        <w:pStyle w:val="LineTop"/>
      </w:pPr>
    </w:p>
    <w:p w:rsidR="00680577" w:rsidRPr="00E0487C" w:rsidRDefault="0063547B" w:rsidP="00680577">
      <w:pPr>
        <w:pStyle w:val="EPBodyTA1"/>
      </w:pPr>
      <w:r w:rsidRPr="00E0487C">
        <w:t>ПРИЕТИ ТЕКСТОВЕ</w:t>
      </w:r>
    </w:p>
    <w:p w:rsidR="00D058B8" w:rsidRPr="00E0487C" w:rsidRDefault="00D058B8" w:rsidP="00D058B8">
      <w:pPr>
        <w:pStyle w:val="LineBottom"/>
      </w:pPr>
    </w:p>
    <w:p w:rsidR="0063547B" w:rsidRPr="00E0487C" w:rsidRDefault="0063547B" w:rsidP="0063547B">
      <w:pPr>
        <w:pStyle w:val="ATHeading1"/>
      </w:pPr>
      <w:bookmarkStart w:id="0" w:name="TANumber"/>
      <w:r w:rsidRPr="00E0487C">
        <w:t>P10_TA(2024)000</w:t>
      </w:r>
      <w:r w:rsidR="00F652F9">
        <w:t>8</w:t>
      </w:r>
      <w:bookmarkEnd w:id="0"/>
    </w:p>
    <w:p w:rsidR="0063547B" w:rsidRPr="00E0487C" w:rsidRDefault="0063547B" w:rsidP="0063547B">
      <w:pPr>
        <w:pStyle w:val="ATHeading2"/>
      </w:pPr>
      <w:bookmarkStart w:id="1" w:name="title"/>
      <w:r w:rsidRPr="00E0487C">
        <w:t>Влошаването на положението на жените в Афганистан поради неотдавнашното приемане на закона за „Насърчаване на добродетелта и борбата с порока“</w:t>
      </w:r>
      <w:bookmarkEnd w:id="1"/>
    </w:p>
    <w:p w:rsidR="0063547B" w:rsidRPr="00E0487C" w:rsidRDefault="0063547B" w:rsidP="0063547B">
      <w:pPr>
        <w:rPr>
          <w:i/>
          <w:vanish/>
        </w:rPr>
      </w:pPr>
      <w:r w:rsidRPr="00E0487C">
        <w:rPr>
          <w:i/>
        </w:rPr>
        <w:fldChar w:fldCharType="begin"/>
      </w:r>
      <w:r w:rsidRPr="00E0487C">
        <w:rPr>
          <w:i/>
        </w:rPr>
        <w:instrText xml:space="preserve"> TC"(</w:instrText>
      </w:r>
      <w:bookmarkStart w:id="2" w:name="DocNumber"/>
      <w:r w:rsidRPr="00E0487C">
        <w:rPr>
          <w:i/>
        </w:rPr>
        <w:instrText>B10-</w:instrText>
      </w:r>
      <w:r w:rsidR="008156AA">
        <w:rPr>
          <w:i/>
        </w:rPr>
        <w:instrText>0024, 0038, 0045, 0047, 0048 и</w:instrText>
      </w:r>
      <w:r w:rsidRPr="00E0487C">
        <w:rPr>
          <w:i/>
        </w:rPr>
        <w:instrText xml:space="preserve"> 0050/2024</w:instrText>
      </w:r>
      <w:bookmarkEnd w:id="2"/>
      <w:r w:rsidRPr="00E0487C">
        <w:rPr>
          <w:i/>
        </w:rPr>
        <w:instrText xml:space="preserve">)"\l3 \n&gt; \* MERGEFORMAT </w:instrText>
      </w:r>
      <w:r w:rsidRPr="00E0487C">
        <w:rPr>
          <w:i/>
        </w:rPr>
        <w:fldChar w:fldCharType="end"/>
      </w:r>
    </w:p>
    <w:p w:rsidR="0063547B" w:rsidRPr="00E0487C" w:rsidRDefault="0063547B" w:rsidP="0063547B">
      <w:pPr>
        <w:rPr>
          <w:vanish/>
        </w:rPr>
      </w:pPr>
      <w:bookmarkStart w:id="3" w:name="PE"/>
      <w:r w:rsidRPr="00E0487C">
        <w:rPr>
          <w:vanish/>
        </w:rPr>
        <w:t>PE762.608</w:t>
      </w:r>
      <w:bookmarkEnd w:id="3"/>
    </w:p>
    <w:p w:rsidR="0063547B" w:rsidRPr="00E0487C" w:rsidRDefault="0063547B" w:rsidP="008156AA">
      <w:pPr>
        <w:pStyle w:val="ATHeading3"/>
      </w:pPr>
      <w:bookmarkStart w:id="4" w:name="Sujet"/>
      <w:r w:rsidRPr="00E0487C">
        <w:t xml:space="preserve">Резолюция на Европейския парламент от </w:t>
      </w:r>
      <w:r w:rsidR="008156AA">
        <w:t>19 септември</w:t>
      </w:r>
      <w:r w:rsidRPr="00E0487C">
        <w:t xml:space="preserve"> 2024 г. относно влошаването на положението на жените в Афганистан поради неотдавнашното приемане на закона за „Насърчаване на добродетелта и борбата с порока“</w:t>
      </w:r>
      <w:bookmarkEnd w:id="4"/>
      <w:r w:rsidRPr="00E0487C">
        <w:t xml:space="preserve"> </w:t>
      </w:r>
      <w:bookmarkStart w:id="5" w:name="References"/>
      <w:r w:rsidRPr="00E0487C">
        <w:t>(2024/2803(RSP))</w:t>
      </w:r>
      <w:bookmarkEnd w:id="5"/>
    </w:p>
    <w:p w:rsidR="006D03A8" w:rsidRPr="00E0487C" w:rsidRDefault="006D03A8" w:rsidP="006D03A8">
      <w:pPr>
        <w:pStyle w:val="EPComma"/>
      </w:pPr>
      <w:bookmarkStart w:id="6" w:name="TextBodyBegin"/>
      <w:bookmarkEnd w:id="6"/>
      <w:r w:rsidRPr="00E0487C">
        <w:rPr>
          <w:i/>
        </w:rPr>
        <w:t>Европейският парламент</w:t>
      </w:r>
      <w:r w:rsidRPr="00E0487C">
        <w:t>,</w:t>
      </w:r>
    </w:p>
    <w:p w:rsidR="006D03A8" w:rsidRPr="00E0487C" w:rsidRDefault="006D03A8" w:rsidP="006D03A8">
      <w:pPr>
        <w:pStyle w:val="NormalHanging12a"/>
        <w:rPr>
          <w:rStyle w:val="italic"/>
          <w:rFonts w:eastAsiaTheme="minorHAnsi"/>
          <w:iCs/>
          <w:color w:val="000000"/>
        </w:rPr>
      </w:pPr>
      <w:r w:rsidRPr="00E0487C">
        <w:rPr>
          <w:rStyle w:val="italic"/>
          <w:color w:val="000000"/>
        </w:rPr>
        <w:t>–</w:t>
      </w:r>
      <w:r w:rsidRPr="00E0487C">
        <w:rPr>
          <w:rStyle w:val="italic"/>
          <w:color w:val="000000"/>
        </w:rPr>
        <w:tab/>
      </w:r>
      <w:r w:rsidRPr="00E0487C">
        <w:t>като взе предвид предишните си резолюции относно Афганистан,</w:t>
      </w:r>
    </w:p>
    <w:p w:rsidR="006D03A8" w:rsidRPr="00E0487C" w:rsidRDefault="006D03A8" w:rsidP="006D03A8">
      <w:pPr>
        <w:pStyle w:val="NormalHanging12a"/>
        <w:rPr>
          <w:rStyle w:val="italic"/>
          <w:rFonts w:eastAsiaTheme="minorHAnsi"/>
          <w:iCs/>
          <w:color w:val="000000"/>
        </w:rPr>
      </w:pPr>
      <w:r w:rsidRPr="00E0487C">
        <w:t>–</w:t>
      </w:r>
      <w:r w:rsidRPr="00E0487C">
        <w:rPr>
          <w:rStyle w:val="italic"/>
          <w:color w:val="000000"/>
        </w:rPr>
        <w:tab/>
        <w:t>като взе предвид член 150, параграф 5 и член 136, параграф 4 от своя Правилник за дейността,</w:t>
      </w:r>
    </w:p>
    <w:p w:rsidR="006D03A8" w:rsidRPr="00E0487C" w:rsidRDefault="006D03A8" w:rsidP="006D03A8">
      <w:pPr>
        <w:pStyle w:val="NormalHanging12a"/>
      </w:pPr>
      <w:r w:rsidRPr="00E0487C">
        <w:rPr>
          <w:rStyle w:val="italic"/>
          <w:color w:val="000000"/>
        </w:rPr>
        <w:t>А.</w:t>
      </w:r>
      <w:r w:rsidRPr="00E0487C">
        <w:tab/>
        <w:t>като има предвид, че талибаните нарушиха международните норми, възобновиха репресиите, особено срещу жените и момичетата, етническите малцинства, защитниците на правата на човека и ЛГБТИК+ лицата, и изолираха Афганистан, което доведе до повишаване на глада и бедността;</w:t>
      </w:r>
    </w:p>
    <w:p w:rsidR="006D03A8" w:rsidRPr="008156AA" w:rsidRDefault="006D03A8" w:rsidP="008156AA">
      <w:pPr>
        <w:pStyle w:val="NormalHanging12a"/>
      </w:pPr>
      <w:r w:rsidRPr="00E0487C">
        <w:t>Б.</w:t>
      </w:r>
      <w:r w:rsidRPr="00E0487C">
        <w:tab/>
        <w:t xml:space="preserve">като има предвид, че талибаните прилагат своето крайно тълкуване на </w:t>
      </w:r>
      <w:proofErr w:type="spellStart"/>
      <w:r w:rsidRPr="00E0487C">
        <w:t>шариата</w:t>
      </w:r>
      <w:proofErr w:type="spellEnd"/>
      <w:r w:rsidRPr="00E0487C">
        <w:t xml:space="preserve"> и са заличили жените от обществения живот; като има предвид, че това включва забрана за жените да работят, достъп до здравеопазване без мъж роднина и образование след шести клас, насилствено прилагане на </w:t>
      </w:r>
      <w:proofErr w:type="spellStart"/>
      <w:r w:rsidRPr="00E0487C">
        <w:t>дехуманизиращия</w:t>
      </w:r>
      <w:proofErr w:type="spellEnd"/>
      <w:r w:rsidRPr="00E0487C">
        <w:t xml:space="preserve"> кодекс за облеклото, отричане на присъствието на жените в публичното пространство и заличаване на системата за подкрепа на жертвите на насилие; като има предвид, че ограниченията на правата на афганистанските жени ги възпрепятстват да получават визи за ЕС;</w:t>
      </w:r>
    </w:p>
    <w:p w:rsidR="008156AA" w:rsidRPr="001703F0" w:rsidRDefault="008156AA" w:rsidP="008156AA">
      <w:pPr>
        <w:pStyle w:val="NormalHanging12a"/>
      </w:pPr>
      <w:bookmarkStart w:id="7" w:name="TextBodyEnd"/>
      <w:bookmarkEnd w:id="7"/>
      <w:r w:rsidRPr="001703F0">
        <w:t>В.</w:t>
      </w:r>
      <w:r w:rsidRPr="001703F0">
        <w:tab/>
        <w:t>като има предвид, че неотдавнашен указ на талибаните, т.нар. закон за „Насърчаване на добродетелта и борбата с порока“, разширява тези ограничения, като дори изисква гласът на жените да не се чува на публични места, като по този начин допълнително се лишават афганистанските жени от техните основни права и свободи, което се равнява на полов апартейд;</w:t>
      </w:r>
    </w:p>
    <w:p w:rsidR="008156AA" w:rsidRPr="001703F0" w:rsidRDefault="008156AA" w:rsidP="008156AA">
      <w:pPr>
        <w:pStyle w:val="NormalHanging12a"/>
      </w:pPr>
      <w:r w:rsidRPr="001703F0">
        <w:t>1.</w:t>
      </w:r>
      <w:r w:rsidRPr="001703F0">
        <w:tab/>
        <w:t xml:space="preserve">осъжда неотдавнашния указ на талибаните, тълкуването и прилагането на </w:t>
      </w:r>
      <w:proofErr w:type="spellStart"/>
      <w:r w:rsidRPr="001703F0">
        <w:lastRenderedPageBreak/>
        <w:t>шариата</w:t>
      </w:r>
      <w:proofErr w:type="spellEnd"/>
      <w:r w:rsidRPr="001703F0">
        <w:t xml:space="preserve">, заличаването на жените и момичетата от обществения живот, принуждаването им да сключват нежелани и ранни бракове и излагането им на сексуално насилие, както и повторното въвеждане на публичното бичуване и убиване с камъни на жени; приветства смелостта на афганистанските жени, които въпреки </w:t>
      </w:r>
      <w:proofErr w:type="spellStart"/>
      <w:r w:rsidRPr="001703F0">
        <w:t>животозастрашаващите</w:t>
      </w:r>
      <w:proofErr w:type="spellEnd"/>
      <w:r w:rsidRPr="001703F0">
        <w:t xml:space="preserve"> рискове се борят за своите права и изразява своята солидарност с тях;</w:t>
      </w:r>
    </w:p>
    <w:p w:rsidR="008156AA" w:rsidRPr="001703F0" w:rsidRDefault="008156AA" w:rsidP="008156AA">
      <w:pPr>
        <w:pStyle w:val="NormalHanging12a"/>
      </w:pPr>
      <w:r w:rsidRPr="001703F0">
        <w:t>2.</w:t>
      </w:r>
      <w:r w:rsidRPr="001703F0">
        <w:tab/>
        <w:t>настоятелно призовава фактически управляващите органи на Афганистан да премахнат своите практики и закони, които дискриминират жените; призовава за незабавно възстановяване на пълноценното, равноправно и съдържателно участие на жените и момичетата в обществения живот;</w:t>
      </w:r>
    </w:p>
    <w:p w:rsidR="008156AA" w:rsidRPr="001703F0" w:rsidRDefault="008156AA" w:rsidP="008156AA">
      <w:pPr>
        <w:pStyle w:val="NormalHanging12a"/>
      </w:pPr>
      <w:r w:rsidRPr="001703F0">
        <w:t>3.</w:t>
      </w:r>
      <w:r w:rsidRPr="001703F0">
        <w:tab/>
        <w:t>настоятелно призовава фактически управляващите органи на Афганистан да освободят произволно лишените от свобода жени и момичета и да възобновят системата за подкрепа на жертвите на насилие, като гарантират, че жертвите могат да потърсят подслон, медицински грижи, правна защита и обезщетение;</w:t>
      </w:r>
    </w:p>
    <w:p w:rsidR="008156AA" w:rsidRPr="001703F0" w:rsidRDefault="008156AA" w:rsidP="008156AA">
      <w:pPr>
        <w:pStyle w:val="NormalHanging12a"/>
      </w:pPr>
      <w:r w:rsidRPr="001703F0">
        <w:t>4.</w:t>
      </w:r>
      <w:r w:rsidRPr="001703F0">
        <w:tab/>
        <w:t>призовава фактически управляващите органи на Афганистан да бъдат подведени под отговорност, по-специално чрез разследването на МНС и създаването на независим механизъм за разследване на ООН, и изисква от ЗП/ВП да инициира нови санкции на ЕС срещу талибаните;</w:t>
      </w:r>
    </w:p>
    <w:p w:rsidR="008156AA" w:rsidRPr="001703F0" w:rsidRDefault="008156AA" w:rsidP="008156AA">
      <w:pPr>
        <w:pStyle w:val="NormalHanging12a"/>
      </w:pPr>
      <w:r w:rsidRPr="001703F0">
        <w:t>5.</w:t>
      </w:r>
      <w:r w:rsidRPr="001703F0">
        <w:tab/>
        <w:t>настоятелно призовава ЕС и неговите държави членки да се придържат стриктно към петте показателя на Съвета, които понастоящем не са изпълнени, и да подкрепят подновяването на мандата на специалния докладчик на ООН;</w:t>
      </w:r>
    </w:p>
    <w:p w:rsidR="008156AA" w:rsidRPr="001703F0" w:rsidRDefault="008156AA" w:rsidP="008156AA">
      <w:pPr>
        <w:pStyle w:val="NormalHanging12a"/>
        <w:rPr>
          <w:rStyle w:val="doceo-font-family-base"/>
          <w:color w:val="000000"/>
        </w:rPr>
      </w:pPr>
      <w:r w:rsidRPr="001703F0">
        <w:t>6.</w:t>
      </w:r>
      <w:r w:rsidRPr="001703F0">
        <w:tab/>
      </w:r>
      <w:r w:rsidRPr="001703F0">
        <w:rPr>
          <w:rStyle w:val="doceo-font-family-base"/>
          <w:color w:val="000000"/>
        </w:rPr>
        <w:t>осъжда правителствата, които дават възможност за действията на талибаните чрез нормализиране на отношенията; призовава ЕС и държавите членки да гарантират пълноценното участие на афганистанските жени в международни форуми и преговори;</w:t>
      </w:r>
    </w:p>
    <w:p w:rsidR="008156AA" w:rsidRPr="001703F0" w:rsidRDefault="008156AA" w:rsidP="008156AA">
      <w:pPr>
        <w:pStyle w:val="NormalHanging12a"/>
        <w:rPr>
          <w:rStyle w:val="doceo-font-family-base"/>
          <w:color w:val="000000"/>
        </w:rPr>
      </w:pPr>
      <w:r w:rsidRPr="001703F0">
        <w:t>7.</w:t>
      </w:r>
      <w:r w:rsidRPr="001703F0">
        <w:tab/>
      </w:r>
      <w:r w:rsidRPr="001703F0">
        <w:rPr>
          <w:rStyle w:val="doceo-font-family-base"/>
          <w:color w:val="000000"/>
        </w:rPr>
        <w:t>призовава ЕС да подкрепи признаването на половия апартейд като престъпление срещу човечеството;</w:t>
      </w:r>
    </w:p>
    <w:p w:rsidR="008156AA" w:rsidRPr="001703F0" w:rsidRDefault="008156AA" w:rsidP="008156AA">
      <w:pPr>
        <w:pStyle w:val="NormalHanging12a"/>
      </w:pPr>
      <w:r w:rsidRPr="001703F0">
        <w:t>8.</w:t>
      </w:r>
      <w:r w:rsidRPr="001703F0">
        <w:tab/>
        <w:t>настоятелно призовава ЕС, държавите членки и другите държави донори да увеличат хуманитарната помощ и финансирането в подкрепа на основните нужди и поминъка и афганистанското гражданско общество, да осигурят гъвкаво финансиране за НПО и техните хуманитарни работници и да предоставят хуманитарни визи и обещаните визи за бившите афганистански служители на международната коалиция; подчертава необходимостта международната общност да направи оценка на въздействието на неотдавнашния указ относно хуманитарните операции;</w:t>
      </w:r>
    </w:p>
    <w:p w:rsidR="008156AA" w:rsidRPr="001703F0" w:rsidRDefault="008156AA" w:rsidP="008156AA">
      <w:pPr>
        <w:pStyle w:val="NormalHanging12a"/>
      </w:pPr>
      <w:r w:rsidRPr="001703F0">
        <w:t>9.</w:t>
      </w:r>
      <w:r w:rsidRPr="001703F0">
        <w:tab/>
        <w:t>възлага на своя председател да предаде настоящата резолюция на институциите на ЕС, държавите членки, ООН и фактически управляващите органи в Афганистан.</w:t>
      </w:r>
    </w:p>
    <w:p w:rsidR="008156AA" w:rsidRPr="001703F0" w:rsidRDefault="008156AA" w:rsidP="008156AA">
      <w:pPr>
        <w:pStyle w:val="NormalHanging12a"/>
      </w:pPr>
    </w:p>
    <w:p w:rsidR="00E365E1" w:rsidRPr="00E0487C" w:rsidRDefault="00E365E1" w:rsidP="006D03A8">
      <w:bookmarkStart w:id="8" w:name="_GoBack"/>
      <w:bookmarkEnd w:id="8"/>
    </w:p>
    <w:sectPr w:rsidR="00E365E1" w:rsidRPr="00E0487C" w:rsidSect="00E048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47B" w:rsidRPr="00E0487C" w:rsidRDefault="0063547B">
      <w:r w:rsidRPr="00E0487C">
        <w:separator/>
      </w:r>
    </w:p>
  </w:endnote>
  <w:endnote w:type="continuationSeparator" w:id="0">
    <w:p w:rsidR="0063547B" w:rsidRPr="00E0487C" w:rsidRDefault="0063547B">
      <w:r w:rsidRPr="00E048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47B" w:rsidRPr="00E0487C" w:rsidRDefault="0063547B">
      <w:r w:rsidRPr="00E0487C">
        <w:separator/>
      </w:r>
    </w:p>
  </w:footnote>
  <w:footnote w:type="continuationSeparator" w:id="0">
    <w:p w:rsidR="0063547B" w:rsidRPr="00E0487C" w:rsidRDefault="0063547B">
      <w:r w:rsidRPr="00E048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48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, 0038, 0045, 0047, 0048 and 0050/2024"/>
    <w:docVar w:name="dvlangue" w:val="BG"/>
    <w:docVar w:name="dvnumam" w:val="0"/>
    <w:docVar w:name="dvpe" w:val="762.608"/>
    <w:docVar w:name="dvtitre" w:val="Резолюция на Европейския парламент от ... 2024 г. относно влошаването на положението на жените в Афганистан поради неотдавнашното приемане на закона за „Насърчаване на добродетелта и борбата с порока“(2024/2803(RSP))"/>
  </w:docVars>
  <w:rsids>
    <w:rsidRoot w:val="006354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47B"/>
    <w:rsid w:val="006631B6"/>
    <w:rsid w:val="00680577"/>
    <w:rsid w:val="006D03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6A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8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2F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43D62"/>
  <w15:chartTrackingRefBased/>
  <w15:docId w15:val="{7B3A2345-8CA9-4F9A-8E23-06211267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D03A8"/>
    <w:pPr>
      <w:spacing w:after="240"/>
      <w:ind w:left="567" w:hanging="567"/>
    </w:pPr>
  </w:style>
  <w:style w:type="paragraph" w:customStyle="1" w:styleId="EPComma">
    <w:name w:val="EPComma"/>
    <w:basedOn w:val="Normal"/>
    <w:rsid w:val="006D03A8"/>
    <w:pPr>
      <w:spacing w:before="480" w:after="240"/>
    </w:pPr>
  </w:style>
  <w:style w:type="character" w:customStyle="1" w:styleId="italic">
    <w:name w:val="italic"/>
    <w:basedOn w:val="DefaultParagraphFont"/>
    <w:rsid w:val="006D03A8"/>
  </w:style>
  <w:style w:type="character" w:customStyle="1" w:styleId="NormalHanging12aChar">
    <w:name w:val="NormalHanging12a Char"/>
    <w:basedOn w:val="DefaultParagraphFont"/>
    <w:link w:val="NormalHanging12a"/>
    <w:rsid w:val="006D03A8"/>
    <w:rPr>
      <w:sz w:val="24"/>
      <w:lang w:val="bg-BG"/>
    </w:rPr>
  </w:style>
  <w:style w:type="character" w:customStyle="1" w:styleId="doceo-font-family-base">
    <w:name w:val="doceo-font-family-base"/>
    <w:basedOn w:val="DefaultParagraphFont"/>
    <w:rsid w:val="008156AA"/>
  </w:style>
  <w:style w:type="paragraph" w:styleId="BalloonText">
    <w:name w:val="Balloon Text"/>
    <w:basedOn w:val="Normal"/>
    <w:link w:val="BalloonTextChar"/>
    <w:rsid w:val="00F652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52F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9C200-D691-44DE-839A-0B4C1C4BF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2024-09-19T10:51:00Z</dcterms:created>
  <dcterms:modified xsi:type="dcterms:W3CDTF">2024-09-19T10:51:00Z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B10-0024, 0038, 0045, 0047, 0048 and 0050/2024</vt:lpwstr>
  </property>
  <property fmtid="{D5CDD505-2E9C-101B-9397-08002B2CF9AE}" pid="4" name="&lt;Type&gt;">
    <vt:lpwstr>RR</vt:lpwstr>
  </property>
</Properties>
</file>