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5F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5F4D" w:rsidRDefault="00A13712" w:rsidP="0010095E">
            <w:pPr>
              <w:pStyle w:val="EPName"/>
            </w:pPr>
            <w:r w:rsidRPr="00225F4D">
              <w:t>Európai Parlament</w:t>
            </w:r>
          </w:p>
          <w:p w:rsidR="00751A4A" w:rsidRPr="00225F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5F4D">
              <w:t>2024</w:t>
            </w:r>
            <w:r w:rsidR="00817416" w:rsidRPr="00225F4D">
              <w:t>-202</w:t>
            </w:r>
            <w:r w:rsidRPr="00225F4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25F4D" w:rsidRDefault="00187494" w:rsidP="0010095E">
            <w:pPr>
              <w:pStyle w:val="EPLogo"/>
            </w:pPr>
            <w:r w:rsidRPr="00225F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5F4D" w:rsidRDefault="00D058B8" w:rsidP="004C5D52">
      <w:pPr>
        <w:pStyle w:val="LineTop"/>
      </w:pPr>
    </w:p>
    <w:p w:rsidR="00680577" w:rsidRPr="00225F4D" w:rsidRDefault="00A13712" w:rsidP="00680577">
      <w:pPr>
        <w:pStyle w:val="EPBodyTA1"/>
      </w:pPr>
      <w:r w:rsidRPr="00225F4D">
        <w:t>ELFOGADOTT SZÖVEGEK</w:t>
      </w:r>
    </w:p>
    <w:p w:rsidR="00D058B8" w:rsidRPr="00225F4D" w:rsidRDefault="00D058B8" w:rsidP="00D058B8">
      <w:pPr>
        <w:pStyle w:val="LineBottom"/>
      </w:pPr>
    </w:p>
    <w:p w:rsidR="00A13712" w:rsidRPr="00225F4D" w:rsidRDefault="00A13712" w:rsidP="00A13712">
      <w:pPr>
        <w:pStyle w:val="ATHeading1"/>
      </w:pPr>
      <w:bookmarkStart w:id="0" w:name="TANumber"/>
      <w:r w:rsidRPr="00225F4D">
        <w:t>P10_TA(2024)000</w:t>
      </w:r>
      <w:bookmarkEnd w:id="0"/>
      <w:r w:rsidR="00BD0D1D">
        <w:t>9</w:t>
      </w:r>
    </w:p>
    <w:p w:rsidR="00A13712" w:rsidRPr="00225F4D" w:rsidRDefault="00EF5726" w:rsidP="00A13712">
      <w:pPr>
        <w:pStyle w:val="ATHeading2"/>
      </w:pPr>
      <w:r w:rsidRPr="00EF5726">
        <w:rPr>
          <w:bCs/>
        </w:rPr>
        <w:t xml:space="preserve">A politikai foglyok súlyos helyzete </w:t>
      </w:r>
      <w:proofErr w:type="spellStart"/>
      <w:r w:rsidRPr="00EF5726">
        <w:rPr>
          <w:bCs/>
        </w:rPr>
        <w:t>Belaruszban</w:t>
      </w:r>
      <w:proofErr w:type="spellEnd"/>
    </w:p>
    <w:p w:rsidR="00A13712" w:rsidRPr="00225F4D" w:rsidRDefault="00A13712" w:rsidP="00A13712">
      <w:pPr>
        <w:rPr>
          <w:i/>
          <w:vanish/>
        </w:rPr>
      </w:pPr>
      <w:r w:rsidRPr="00225F4D">
        <w:rPr>
          <w:i/>
        </w:rPr>
        <w:fldChar w:fldCharType="begin"/>
      </w:r>
      <w:r w:rsidRPr="00225F4D">
        <w:rPr>
          <w:i/>
        </w:rPr>
        <w:instrText xml:space="preserve"> TC"(</w:instrText>
      </w:r>
      <w:bookmarkStart w:id="1" w:name="DocNumber"/>
      <w:r w:rsidRPr="00225F4D">
        <w:rPr>
          <w:i/>
        </w:rPr>
        <w:instrText>B10-0026, 0051, 0052, 0053, 0054 és 0055/2024</w:instrText>
      </w:r>
      <w:bookmarkEnd w:id="1"/>
      <w:r w:rsidRPr="00225F4D">
        <w:rPr>
          <w:i/>
        </w:rPr>
        <w:instrText xml:space="preserve">)"\l3 \n&gt; \* MERGEFORMAT </w:instrText>
      </w:r>
      <w:r w:rsidRPr="00225F4D">
        <w:rPr>
          <w:i/>
        </w:rPr>
        <w:fldChar w:fldCharType="end"/>
      </w:r>
    </w:p>
    <w:p w:rsidR="00A13712" w:rsidRPr="00225F4D" w:rsidRDefault="00A13712" w:rsidP="00A13712">
      <w:pPr>
        <w:rPr>
          <w:vanish/>
        </w:rPr>
      </w:pPr>
      <w:bookmarkStart w:id="2" w:name="PE"/>
      <w:r w:rsidRPr="00225F4D">
        <w:rPr>
          <w:vanish/>
        </w:rPr>
        <w:t>PE762.610</w:t>
      </w:r>
      <w:bookmarkEnd w:id="2"/>
    </w:p>
    <w:p w:rsidR="00A13712" w:rsidRPr="00225F4D" w:rsidRDefault="00A13712" w:rsidP="00A13712">
      <w:pPr>
        <w:pStyle w:val="ATHeading3"/>
      </w:pPr>
      <w:bookmarkStart w:id="3" w:name="Sujet"/>
      <w:r w:rsidRPr="00225F4D">
        <w:t xml:space="preserve">Az Európai Parlament 2024. </w:t>
      </w:r>
      <w:r w:rsidR="00EF5726">
        <w:t>szeptember 19</w:t>
      </w:r>
      <w:r w:rsidRPr="00225F4D">
        <w:t xml:space="preserve">-i állásfoglalása a </w:t>
      </w:r>
      <w:proofErr w:type="spellStart"/>
      <w:r w:rsidRPr="00225F4D">
        <w:t>Belaruszban</w:t>
      </w:r>
      <w:proofErr w:type="spellEnd"/>
      <w:r w:rsidRPr="00225F4D">
        <w:t xml:space="preserve"> fogva tartott politikai foglyok súlyos helyzetéről</w:t>
      </w:r>
      <w:bookmarkEnd w:id="3"/>
      <w:r w:rsidRPr="00225F4D">
        <w:t xml:space="preserve"> </w:t>
      </w:r>
      <w:bookmarkStart w:id="4" w:name="References"/>
      <w:r w:rsidRPr="00225F4D">
        <w:t>(2024/</w:t>
      </w:r>
      <w:proofErr w:type="gramStart"/>
      <w:r w:rsidRPr="00225F4D">
        <w:t>2804(</w:t>
      </w:r>
      <w:proofErr w:type="gramEnd"/>
      <w:r w:rsidRPr="00225F4D">
        <w:t>RSP))</w:t>
      </w:r>
      <w:bookmarkEnd w:id="4"/>
    </w:p>
    <w:p w:rsidR="00A13712" w:rsidRPr="00225F4D" w:rsidRDefault="00A13712" w:rsidP="00A13712"/>
    <w:p w:rsidR="00AF5FD8" w:rsidRPr="00225F4D" w:rsidRDefault="00AF5FD8" w:rsidP="00AF5FD8">
      <w:pPr>
        <w:pStyle w:val="Normal12"/>
      </w:pPr>
      <w:bookmarkStart w:id="5" w:name="TextBodyBegin"/>
      <w:bookmarkEnd w:id="5"/>
      <w:r w:rsidRPr="00225F4D">
        <w:rPr>
          <w:i/>
        </w:rPr>
        <w:t>Az Európai Parlament,</w:t>
      </w:r>
    </w:p>
    <w:p w:rsidR="00AF5FD8" w:rsidRPr="00225F4D" w:rsidRDefault="00AF5FD8" w:rsidP="00AF5FD8">
      <w:pPr>
        <w:pStyle w:val="NormalHanging12a"/>
      </w:pPr>
      <w:r w:rsidRPr="00225F4D">
        <w:t>–</w:t>
      </w:r>
      <w:r w:rsidRPr="00225F4D">
        <w:tab/>
        <w:t xml:space="preserve">tekintettel a </w:t>
      </w:r>
      <w:proofErr w:type="spellStart"/>
      <w:r w:rsidRPr="00225F4D">
        <w:t>Belaruszról</w:t>
      </w:r>
      <w:proofErr w:type="spellEnd"/>
      <w:r w:rsidRPr="00225F4D">
        <w:t xml:space="preserve"> szóló, 2020 augusztusa után elfogadott számos korábbi állásfoglalásaira,</w:t>
      </w:r>
    </w:p>
    <w:p w:rsidR="00AF5FD8" w:rsidRPr="00225F4D" w:rsidRDefault="00AF5FD8" w:rsidP="00AF5FD8">
      <w:pPr>
        <w:pStyle w:val="NormalHanging12a"/>
      </w:pPr>
      <w:r w:rsidRPr="00225F4D">
        <w:t>–</w:t>
      </w:r>
      <w:r w:rsidRPr="00225F4D">
        <w:tab/>
        <w:t>tekintettel eljárási szabályzata 150. cikkének (5) bekezdésére és 136. cikkének (4) bekezdésére,</w:t>
      </w:r>
    </w:p>
    <w:p w:rsidR="00AF5FD8" w:rsidRPr="00225F4D" w:rsidRDefault="00AF5FD8" w:rsidP="00AF5FD8">
      <w:pPr>
        <w:pStyle w:val="NormalHanging12a"/>
      </w:pPr>
      <w:proofErr w:type="gramStart"/>
      <w:r w:rsidRPr="00225F4D">
        <w:t>A.</w:t>
      </w:r>
      <w:proofErr w:type="gramEnd"/>
      <w:r w:rsidRPr="00225F4D">
        <w:tab/>
        <w:t xml:space="preserve">mivel a 2020. augusztus 9-i csalárd elnökválasztás óta a </w:t>
      </w:r>
      <w:proofErr w:type="spellStart"/>
      <w:r w:rsidRPr="00225F4D">
        <w:t>Lukasenka</w:t>
      </w:r>
      <w:proofErr w:type="spellEnd"/>
      <w:r w:rsidRPr="00225F4D">
        <w:t xml:space="preserve">-rezsim </w:t>
      </w:r>
      <w:proofErr w:type="gramStart"/>
      <w:r w:rsidRPr="00225F4D">
        <w:t>szisztematikusan</w:t>
      </w:r>
      <w:proofErr w:type="gramEnd"/>
      <w:r w:rsidRPr="00225F4D">
        <w:t xml:space="preserve"> elnyomja a politikai aktivistákat, a civil társadalmat, a médiát, a szakszervezeteket, a másként gondolkodókat és ezek védelmezőit, és több tízezer embert vett önkényesen őrizetbe;</w:t>
      </w:r>
    </w:p>
    <w:p w:rsidR="00AF5FD8" w:rsidRPr="00225F4D" w:rsidRDefault="00AF5FD8" w:rsidP="00AF5FD8">
      <w:pPr>
        <w:pStyle w:val="NormalHanging12a"/>
      </w:pPr>
      <w:r w:rsidRPr="00225F4D">
        <w:t>B.</w:t>
      </w:r>
      <w:r w:rsidRPr="00225F4D">
        <w:tab/>
        <w:t xml:space="preserve">mivel </w:t>
      </w:r>
      <w:proofErr w:type="spellStart"/>
      <w:r w:rsidRPr="00225F4D">
        <w:t>Lukasenka</w:t>
      </w:r>
      <w:proofErr w:type="spellEnd"/>
      <w:r w:rsidRPr="00225F4D">
        <w:t xml:space="preserve"> bejelentette, hogy hetedik elnöki megbízatásának megszerzése érdekében indul a 2025-ös elnökválasztáson;</w:t>
      </w:r>
    </w:p>
    <w:p w:rsidR="00AF5FD8" w:rsidRPr="00225F4D" w:rsidRDefault="00AF5FD8" w:rsidP="00AF5FD8">
      <w:pPr>
        <w:pStyle w:val="NormalHanging12a"/>
      </w:pPr>
      <w:r w:rsidRPr="00225F4D">
        <w:t>C.</w:t>
      </w:r>
      <w:r w:rsidRPr="00225F4D">
        <w:tab/>
        <w:t xml:space="preserve">mivel a </w:t>
      </w:r>
      <w:proofErr w:type="spellStart"/>
      <w:r w:rsidRPr="00225F4D">
        <w:t>Belaruszban</w:t>
      </w:r>
      <w:proofErr w:type="spellEnd"/>
      <w:r w:rsidRPr="00225F4D">
        <w:t xml:space="preserve"> fogva tartott 1350 politikai fogoly közül sokan életveszélyes körülményeknek vannak kitéve, és többen életüket vesztették a börtönben;</w:t>
      </w:r>
    </w:p>
    <w:p w:rsidR="00AF5FD8" w:rsidRPr="00225F4D" w:rsidRDefault="00AF5FD8" w:rsidP="00AF5FD8">
      <w:pPr>
        <w:pStyle w:val="NormalHanging12a"/>
      </w:pPr>
      <w:r w:rsidRPr="00225F4D">
        <w:t>1.</w:t>
      </w:r>
      <w:r w:rsidRPr="00225F4D">
        <w:tab/>
        <w:t xml:space="preserve">követeli, hogy a </w:t>
      </w:r>
      <w:proofErr w:type="spellStart"/>
      <w:r w:rsidRPr="00225F4D">
        <w:t>belarusz</w:t>
      </w:r>
      <w:proofErr w:type="spellEnd"/>
      <w:r w:rsidRPr="00225F4D">
        <w:t xml:space="preserve"> hatóságok azonnal és feltétel nélkül bocsássanak szabadon minden politikai foglyot és önkényesen fogva tartott személyt;</w:t>
      </w:r>
    </w:p>
    <w:p w:rsidR="00AF5FD8" w:rsidRPr="00225F4D" w:rsidRDefault="00AF5FD8" w:rsidP="00AF5FD8">
      <w:pPr>
        <w:pStyle w:val="NormalHanging12a"/>
      </w:pPr>
      <w:r w:rsidRPr="00225F4D">
        <w:t>2.</w:t>
      </w:r>
      <w:r w:rsidRPr="00225F4D">
        <w:tab/>
        <w:t xml:space="preserve">mély aggodalmát fejezi ki számos politikai fogoly, köztük Maria </w:t>
      </w:r>
      <w:proofErr w:type="spellStart"/>
      <w:r w:rsidRPr="00225F4D">
        <w:t>Kalesznyikava</w:t>
      </w:r>
      <w:proofErr w:type="spellEnd"/>
      <w:r w:rsidRPr="00225F4D">
        <w:t xml:space="preserve">, </w:t>
      </w:r>
      <w:proofErr w:type="spellStart"/>
      <w:r w:rsidRPr="00225F4D">
        <w:t>Szjarhej</w:t>
      </w:r>
      <w:proofErr w:type="spellEnd"/>
      <w:r w:rsidRPr="00225F4D">
        <w:t xml:space="preserve"> </w:t>
      </w:r>
      <w:proofErr w:type="spellStart"/>
      <w:r w:rsidRPr="00225F4D">
        <w:t>Cihanouszki</w:t>
      </w:r>
      <w:proofErr w:type="spellEnd"/>
      <w:r w:rsidRPr="00225F4D">
        <w:t xml:space="preserve">, </w:t>
      </w:r>
      <w:proofErr w:type="spellStart"/>
      <w:r w:rsidRPr="00225F4D">
        <w:t>Mikalaj</w:t>
      </w:r>
      <w:proofErr w:type="spellEnd"/>
      <w:r w:rsidRPr="00225F4D">
        <w:t xml:space="preserve"> </w:t>
      </w:r>
      <w:proofErr w:type="spellStart"/>
      <w:r w:rsidRPr="00225F4D">
        <w:t>Sztatkevics</w:t>
      </w:r>
      <w:proofErr w:type="spellEnd"/>
      <w:r w:rsidRPr="00225F4D">
        <w:t xml:space="preserve">, </w:t>
      </w:r>
      <w:proofErr w:type="spellStart"/>
      <w:r w:rsidRPr="00225F4D">
        <w:t>Alesz</w:t>
      </w:r>
      <w:proofErr w:type="spellEnd"/>
      <w:r w:rsidRPr="00225F4D">
        <w:t xml:space="preserve"> </w:t>
      </w:r>
      <w:proofErr w:type="spellStart"/>
      <w:r w:rsidRPr="00225F4D">
        <w:t>Bjaljacki</w:t>
      </w:r>
      <w:proofErr w:type="spellEnd"/>
      <w:r w:rsidRPr="00225F4D">
        <w:t xml:space="preserve">, Makszim </w:t>
      </w:r>
      <w:proofErr w:type="spellStart"/>
      <w:r w:rsidRPr="00225F4D">
        <w:t>Znak</w:t>
      </w:r>
      <w:proofErr w:type="spellEnd"/>
      <w:r w:rsidRPr="00225F4D">
        <w:t xml:space="preserve">, </w:t>
      </w:r>
      <w:proofErr w:type="spellStart"/>
      <w:r w:rsidRPr="00225F4D">
        <w:t>Viktar</w:t>
      </w:r>
      <w:proofErr w:type="spellEnd"/>
      <w:r w:rsidRPr="00225F4D">
        <w:t xml:space="preserve"> </w:t>
      </w:r>
      <w:proofErr w:type="spellStart"/>
      <w:r w:rsidRPr="00225F4D">
        <w:t>Babarika</w:t>
      </w:r>
      <w:proofErr w:type="spellEnd"/>
      <w:r w:rsidRPr="00225F4D">
        <w:t xml:space="preserve">, Ihar </w:t>
      </w:r>
      <w:proofErr w:type="spellStart"/>
      <w:r w:rsidRPr="00225F4D">
        <w:t>Loszik</w:t>
      </w:r>
      <w:proofErr w:type="spellEnd"/>
      <w:r w:rsidRPr="00225F4D">
        <w:t xml:space="preserve">, </w:t>
      </w:r>
      <w:proofErr w:type="spellStart"/>
      <w:r w:rsidRPr="00225F4D">
        <w:t>Palina</w:t>
      </w:r>
      <w:proofErr w:type="spellEnd"/>
      <w:r w:rsidRPr="00225F4D">
        <w:t xml:space="preserve"> </w:t>
      </w:r>
      <w:proofErr w:type="spellStart"/>
      <w:r w:rsidRPr="00225F4D">
        <w:t>Szarenda-Panaszjuk</w:t>
      </w:r>
      <w:proofErr w:type="spellEnd"/>
      <w:r w:rsidRPr="00225F4D">
        <w:t xml:space="preserve">, </w:t>
      </w:r>
      <w:proofErr w:type="spellStart"/>
      <w:r w:rsidRPr="00225F4D">
        <w:t>Pavel</w:t>
      </w:r>
      <w:proofErr w:type="spellEnd"/>
      <w:r w:rsidRPr="00225F4D">
        <w:t xml:space="preserve"> </w:t>
      </w:r>
      <w:proofErr w:type="spellStart"/>
      <w:r w:rsidRPr="00225F4D">
        <w:t>Szevjarinyec</w:t>
      </w:r>
      <w:proofErr w:type="spellEnd"/>
      <w:r w:rsidRPr="00225F4D">
        <w:t xml:space="preserve">, </w:t>
      </w:r>
      <w:proofErr w:type="spellStart"/>
      <w:r w:rsidRPr="00225F4D">
        <w:t>Aljakszandr</w:t>
      </w:r>
      <w:proofErr w:type="spellEnd"/>
      <w:r w:rsidRPr="00225F4D">
        <w:t xml:space="preserve"> </w:t>
      </w:r>
      <w:proofErr w:type="spellStart"/>
      <w:r w:rsidRPr="00225F4D">
        <w:t>Jarasuk</w:t>
      </w:r>
      <w:proofErr w:type="spellEnd"/>
      <w:r w:rsidRPr="00225F4D">
        <w:t xml:space="preserve">, </w:t>
      </w:r>
      <w:proofErr w:type="spellStart"/>
      <w:r w:rsidRPr="00225F4D">
        <w:t>Mikita</w:t>
      </w:r>
      <w:proofErr w:type="spellEnd"/>
      <w:r w:rsidRPr="00225F4D">
        <w:t xml:space="preserve"> </w:t>
      </w:r>
      <w:proofErr w:type="spellStart"/>
      <w:r w:rsidRPr="00225F4D">
        <w:t>Zalatarou</w:t>
      </w:r>
      <w:proofErr w:type="spellEnd"/>
      <w:r w:rsidRPr="00225F4D">
        <w:t xml:space="preserve"> és Jana </w:t>
      </w:r>
      <w:proofErr w:type="spellStart"/>
      <w:r w:rsidRPr="00225F4D">
        <w:t>Pincsuk</w:t>
      </w:r>
      <w:proofErr w:type="spellEnd"/>
      <w:r w:rsidRPr="00225F4D">
        <w:t xml:space="preserve">, akik közül sokakat hónapok vagy évek óta teljes elkülönítésben tartanak, súlyos egészségügyi </w:t>
      </w:r>
      <w:proofErr w:type="gramStart"/>
      <w:r w:rsidRPr="00225F4D">
        <w:t>problémákkal</w:t>
      </w:r>
      <w:proofErr w:type="gramEnd"/>
      <w:r w:rsidRPr="00225F4D">
        <w:t xml:space="preserve"> küzdenek, mint például Maria </w:t>
      </w:r>
      <w:proofErr w:type="spellStart"/>
      <w:r w:rsidRPr="00225F4D">
        <w:t>Kalesznyikava</w:t>
      </w:r>
      <w:proofErr w:type="spellEnd"/>
      <w:r w:rsidRPr="00225F4D">
        <w:t xml:space="preserve"> és Andrzej </w:t>
      </w:r>
      <w:proofErr w:type="spellStart"/>
      <w:r w:rsidRPr="00225F4D">
        <w:t>Poczobut</w:t>
      </w:r>
      <w:proofErr w:type="spellEnd"/>
      <w:r w:rsidRPr="00225F4D">
        <w:t xml:space="preserve">, és elszigeteltségnek, rossz </w:t>
      </w:r>
      <w:proofErr w:type="gramStart"/>
      <w:r w:rsidRPr="00225F4D">
        <w:t>bánásmódnak</w:t>
      </w:r>
      <w:proofErr w:type="gramEnd"/>
      <w:r w:rsidRPr="00225F4D">
        <w:t xml:space="preserve"> és kínzásnak vannak kitéve;</w:t>
      </w:r>
    </w:p>
    <w:p w:rsidR="00AF5FD8" w:rsidRPr="00225F4D" w:rsidRDefault="00AF5FD8" w:rsidP="00AF5FD8">
      <w:pPr>
        <w:pStyle w:val="NormalHanging12a"/>
        <w:rPr>
          <w:szCs w:val="24"/>
        </w:rPr>
      </w:pPr>
      <w:r w:rsidRPr="00225F4D">
        <w:t>3</w:t>
      </w:r>
      <w:r w:rsidR="00756DBF">
        <w:t>.</w:t>
      </w:r>
      <w:r w:rsidRPr="00225F4D">
        <w:tab/>
        <w:t xml:space="preserve">sajnálatosnak tartja, hogy az Oroszországban és </w:t>
      </w:r>
      <w:proofErr w:type="spellStart"/>
      <w:r w:rsidRPr="00225F4D">
        <w:t>Belaruszban</w:t>
      </w:r>
      <w:proofErr w:type="spellEnd"/>
      <w:r w:rsidRPr="00225F4D">
        <w:t xml:space="preserve"> fogva tartott politikai foglyok és nyugati polgárok szabadon bocsátására irányuló közelmúltbeli erőfeszítések nem segítettek a </w:t>
      </w:r>
      <w:proofErr w:type="spellStart"/>
      <w:r w:rsidRPr="00225F4D">
        <w:t>belarusz</w:t>
      </w:r>
      <w:proofErr w:type="spellEnd"/>
      <w:r w:rsidRPr="00225F4D">
        <w:t xml:space="preserve"> politikai foglyokon; fokozott erőfeszítéseket szorgalmaz szabadon bocsátásuk érdekében;</w:t>
      </w:r>
    </w:p>
    <w:p w:rsidR="00AF5FD8" w:rsidRPr="00225F4D" w:rsidRDefault="00AF5FD8" w:rsidP="00AF5FD8">
      <w:pPr>
        <w:pStyle w:val="NormalHanging12a"/>
      </w:pPr>
      <w:r w:rsidRPr="00225F4D">
        <w:lastRenderedPageBreak/>
        <w:t>4.</w:t>
      </w:r>
      <w:r w:rsidRPr="00225F4D">
        <w:tab/>
        <w:t xml:space="preserve">sürgeti a </w:t>
      </w:r>
      <w:proofErr w:type="spellStart"/>
      <w:r w:rsidRPr="00225F4D">
        <w:t>belarusz</w:t>
      </w:r>
      <w:proofErr w:type="spellEnd"/>
      <w:r w:rsidRPr="00225F4D">
        <w:t xml:space="preserve"> hatóságokat, hogy tartsák tiszteletben a fogvatartottak emberi jogait, nyújtsanak tájékoztatást helyzetükről, biztosítsák részükre a szükséges orvosi ellátást, és tegyék lehetővé a kapcsolatfelvételt az ügyvédek, a családtagok és a Vöröskereszt Nemzetközi Bizottsága számára;</w:t>
      </w:r>
    </w:p>
    <w:p w:rsidR="00AF5FD8" w:rsidRPr="00225F4D" w:rsidRDefault="00AF5FD8" w:rsidP="00AF5FD8">
      <w:pPr>
        <w:pStyle w:val="NormalHanging12a"/>
      </w:pPr>
      <w:r w:rsidRPr="00225F4D">
        <w:t>5</w:t>
      </w:r>
      <w:r w:rsidR="00756DBF">
        <w:t>.</w:t>
      </w:r>
      <w:bookmarkStart w:id="6" w:name="_GoBack"/>
      <w:bookmarkEnd w:id="6"/>
      <w:r w:rsidRPr="00225F4D">
        <w:tab/>
        <w:t xml:space="preserve">megismétli az EU-hoz és tagállamaihoz intézett azon felhívását, hogy támogassák a politikai foglyokat és családjaikat oly módon, hogy minden lehetséges alkalommal kérik azonnali szabadon bocsátásukat, beidézik a rezsim nagyköveteit, hogy bizonyítékot kérjenek a foglyok állapotáról és tartózkodási helyéről, egyszerűsítik a vízumok és az ideiglenes személyazonosító okmányok megszerzésére vonatkozó eljárásokat a </w:t>
      </w:r>
      <w:proofErr w:type="spellStart"/>
      <w:r w:rsidRPr="00225F4D">
        <w:t>Belaruszból</w:t>
      </w:r>
      <w:proofErr w:type="spellEnd"/>
      <w:r w:rsidRPr="00225F4D">
        <w:t xml:space="preserve"> menekülők számára, és rehabilitációt, gyakorlati és pénzügyi támogatást biztosítanak;</w:t>
      </w:r>
    </w:p>
    <w:p w:rsidR="00AF5FD8" w:rsidRPr="00225F4D" w:rsidRDefault="00AF5FD8" w:rsidP="00AF5FD8">
      <w:pPr>
        <w:pStyle w:val="NormalHanging12a"/>
        <w:rPr>
          <w:szCs w:val="24"/>
        </w:rPr>
      </w:pPr>
      <w:r w:rsidRPr="00225F4D">
        <w:t>6.</w:t>
      </w:r>
      <w:r w:rsidRPr="00225F4D">
        <w:tab/>
        <w:t xml:space="preserve">felhívja az EU-t és tagállamait, hogy bővítsék és erősítsék meg a </w:t>
      </w:r>
      <w:proofErr w:type="spellStart"/>
      <w:r w:rsidRPr="00225F4D">
        <w:t>Belaruszban</w:t>
      </w:r>
      <w:proofErr w:type="spellEnd"/>
      <w:r w:rsidRPr="00225F4D">
        <w:t xml:space="preserve"> tapasztalható elnyomásért felelős személyekkel és szervezetekkel szembeni szankciókat;</w:t>
      </w:r>
    </w:p>
    <w:p w:rsidR="00AF5FD8" w:rsidRPr="00225F4D" w:rsidRDefault="00AF5FD8" w:rsidP="00AF5FD8">
      <w:pPr>
        <w:pStyle w:val="NormalHanging12a"/>
        <w:rPr>
          <w:szCs w:val="24"/>
        </w:rPr>
      </w:pPr>
      <w:r w:rsidRPr="00225F4D">
        <w:t>7.</w:t>
      </w:r>
      <w:r w:rsidRPr="00225F4D">
        <w:tab/>
        <w:t xml:space="preserve">aggodalmát fejezi ki a száműzetésben élők üldözése miatt, például hogy visszaélnek az Interpol elfogatóparancsaival a politikai ellenfelek nem uniós országok általi kiadatása érdekében; felszólítja Szerbiát, hogy tartózkodjon Andrej </w:t>
      </w:r>
      <w:proofErr w:type="spellStart"/>
      <w:r w:rsidRPr="00225F4D">
        <w:t>Hnyot</w:t>
      </w:r>
      <w:proofErr w:type="spellEnd"/>
      <w:r w:rsidRPr="00225F4D">
        <w:t xml:space="preserve"> </w:t>
      </w:r>
      <w:proofErr w:type="spellStart"/>
      <w:r w:rsidRPr="00225F4D">
        <w:t>belarusz</w:t>
      </w:r>
      <w:proofErr w:type="spellEnd"/>
      <w:r w:rsidRPr="00225F4D">
        <w:t xml:space="preserve"> újságíró kiadatásától, és felszólítja az EU-t és a tagállamokat, hogy kövessék nyomon ügyét; aggodalmát fejezi ki amiatt, hogy 2020 óta 300 000 </w:t>
      </w:r>
      <w:proofErr w:type="spellStart"/>
      <w:r w:rsidRPr="00225F4D">
        <w:t>belarusz</w:t>
      </w:r>
      <w:proofErr w:type="spellEnd"/>
      <w:r w:rsidRPr="00225F4D">
        <w:t xml:space="preserve"> kényszerült elhagyni </w:t>
      </w:r>
      <w:proofErr w:type="spellStart"/>
      <w:r w:rsidRPr="00225F4D">
        <w:t>Belaruszt</w:t>
      </w:r>
      <w:proofErr w:type="spellEnd"/>
      <w:r w:rsidRPr="00225F4D">
        <w:t>, és politikai üldöztetésnek van kitéve külföldön;</w:t>
      </w:r>
    </w:p>
    <w:p w:rsidR="00AF5FD8" w:rsidRPr="00225F4D" w:rsidRDefault="00AF5FD8" w:rsidP="00AF5FD8">
      <w:pPr>
        <w:pStyle w:val="NormalHanging12a"/>
      </w:pPr>
      <w:r w:rsidRPr="00225F4D">
        <w:t>8.</w:t>
      </w:r>
      <w:r w:rsidRPr="00225F4D">
        <w:tab/>
        <w:t xml:space="preserve">felhívja az EU-t és tagállamait, hogy törekedjenek arra, hogy felelősségre vonják a </w:t>
      </w:r>
      <w:proofErr w:type="spellStart"/>
      <w:r w:rsidRPr="00225F4D">
        <w:t>Lukasenka</w:t>
      </w:r>
      <w:proofErr w:type="spellEnd"/>
      <w:r w:rsidRPr="00225F4D">
        <w:t>-rezsimet bűncselekményeiért, és alkalmazzák az egyetemes joghatóság elvét;</w:t>
      </w:r>
    </w:p>
    <w:p w:rsidR="00AF5FD8" w:rsidRPr="00225F4D" w:rsidRDefault="00AF5FD8" w:rsidP="00AF5FD8">
      <w:pPr>
        <w:pStyle w:val="NormalHanging12a"/>
        <w:rPr>
          <w:rFonts w:eastAsiaTheme="minorHAnsi"/>
          <w:szCs w:val="24"/>
        </w:rPr>
      </w:pPr>
      <w:r w:rsidRPr="00225F4D">
        <w:t>9.</w:t>
      </w:r>
      <w:r w:rsidRPr="00225F4D">
        <w:tab/>
        <w:t>utasítja elnökét, hogy továbbítsa ezt az állásfoglalást az alelnöknek/</w:t>
      </w:r>
      <w:proofErr w:type="spellStart"/>
      <w:r w:rsidRPr="00225F4D">
        <w:t>főképviselőnek</w:t>
      </w:r>
      <w:proofErr w:type="spellEnd"/>
      <w:r w:rsidRPr="00225F4D">
        <w:t xml:space="preserve">, a Tanácsnak, a Bizottságnak, a tagállamok és a Szerb Köztársaság kormányainak és parlamentjeinek, az Emberi Jogok Európai Bíróságának, az Európa Tanácsnak, az Európai Biztonsági és Együttműködési Szervezetnek, valamint a </w:t>
      </w:r>
      <w:proofErr w:type="spellStart"/>
      <w:r w:rsidRPr="00225F4D">
        <w:t>belarusz</w:t>
      </w:r>
      <w:proofErr w:type="spellEnd"/>
      <w:r w:rsidRPr="00225F4D">
        <w:t xml:space="preserve"> demokratikus erők és a </w:t>
      </w:r>
      <w:proofErr w:type="spellStart"/>
      <w:r w:rsidRPr="00225F4D">
        <w:t>Belarusz</w:t>
      </w:r>
      <w:proofErr w:type="spellEnd"/>
      <w:r w:rsidRPr="00225F4D">
        <w:t xml:space="preserve"> Köztársaság de facto hatóságainak.</w:t>
      </w:r>
    </w:p>
    <w:p w:rsidR="00AF5FD8" w:rsidRPr="00225F4D" w:rsidRDefault="00AF5FD8" w:rsidP="00AF5FD8">
      <w:pPr>
        <w:widowControl/>
      </w:pPr>
    </w:p>
    <w:p w:rsidR="00AF5FD8" w:rsidRPr="00225F4D" w:rsidRDefault="00AF5FD8" w:rsidP="00AF5FD8"/>
    <w:p w:rsidR="00E365E1" w:rsidRPr="00225F4D" w:rsidRDefault="00A13712" w:rsidP="00A13712">
      <w:bookmarkStart w:id="7" w:name="TextBodyEnd"/>
      <w:bookmarkEnd w:id="7"/>
      <w:r w:rsidRPr="00225F4D">
        <w:br w:type="page"/>
      </w:r>
    </w:p>
    <w:sectPr w:rsidR="00E365E1" w:rsidRPr="00225F4D" w:rsidSect="00225F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712" w:rsidRPr="00225F4D" w:rsidRDefault="00A13712">
      <w:r w:rsidRPr="00225F4D">
        <w:separator/>
      </w:r>
    </w:p>
  </w:endnote>
  <w:endnote w:type="continuationSeparator" w:id="0">
    <w:p w:rsidR="00A13712" w:rsidRPr="00225F4D" w:rsidRDefault="00A13712">
      <w:r w:rsidRPr="00225F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F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F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F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712" w:rsidRPr="00225F4D" w:rsidRDefault="00A13712">
      <w:r w:rsidRPr="00225F4D">
        <w:separator/>
      </w:r>
    </w:p>
  </w:footnote>
  <w:footnote w:type="continuationSeparator" w:id="0">
    <w:p w:rsidR="00A13712" w:rsidRPr="00225F4D" w:rsidRDefault="00A13712">
      <w:r w:rsidRPr="00225F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F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F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5F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, 0051, 0052, 0053, 0054 és 0055/2024"/>
    <w:docVar w:name="dvlangue" w:val="HU"/>
    <w:docVar w:name="dvnumam" w:val="0"/>
    <w:docVar w:name="dvpe" w:val="762.610"/>
    <w:docVar w:name="dvtitre" w:val="Az Európai Parlament 2024.  ...-i állásfoglalása a Belaruszban fogva tartott politikai foglyok súlyos helyzetéről(2024/2804(RSP))"/>
  </w:docVars>
  <w:rsids>
    <w:rsidRoot w:val="00A1371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5F4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6DBF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712"/>
    <w:rsid w:val="00A1687D"/>
    <w:rsid w:val="00A43E52"/>
    <w:rsid w:val="00A4678D"/>
    <w:rsid w:val="00A778C7"/>
    <w:rsid w:val="00AB441E"/>
    <w:rsid w:val="00AB6293"/>
    <w:rsid w:val="00AE0928"/>
    <w:rsid w:val="00AF3B82"/>
    <w:rsid w:val="00AF5FD8"/>
    <w:rsid w:val="00B12E95"/>
    <w:rsid w:val="00B22876"/>
    <w:rsid w:val="00B558F0"/>
    <w:rsid w:val="00BD0D1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72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02102"/>
  <w15:chartTrackingRefBased/>
  <w15:docId w15:val="{7835647C-33A2-4DA7-A971-0CB9463C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F5FD8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AF5FD8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AF5FD8"/>
    <w:rPr>
      <w:sz w:val="24"/>
      <w:lang w:val="hu-HU"/>
    </w:rPr>
  </w:style>
  <w:style w:type="character" w:customStyle="1" w:styleId="NormalHanging12aChar">
    <w:name w:val="NormalHanging12a Char"/>
    <w:basedOn w:val="DefaultParagraphFont"/>
    <w:link w:val="NormalHanging12a"/>
    <w:locked/>
    <w:rsid w:val="00AF5FD8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B86A7-3F7D-4994-81E0-6682EE3D7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491</Words>
  <Characters>3625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P10_TA(2024)0009</vt:lpstr>
      <vt:lpstr>    A politikai foglyok súlyos helyzete Belaruszban</vt:lpstr>
      <vt:lpstr>        Az Európai Parlament 2024. szeptember 19-i állásfoglalása a Belaruszban fogva ta</vt:lpstr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ELEKES Barbara</cp:lastModifiedBy>
  <cp:revision>2</cp:revision>
  <cp:lastPrinted>2004-11-19T15:42:00Z</cp:lastPrinted>
  <dcterms:created xsi:type="dcterms:W3CDTF">2024-10-22T08:51:00Z</dcterms:created>
  <dcterms:modified xsi:type="dcterms:W3CDTF">2024-10-22T08:51:00Z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B10-0026, 0051, 0052, 0053, 0054 és 0055/2024</vt:lpwstr>
  </property>
  <property fmtid="{D5CDD505-2E9C-101B-9397-08002B2CF9AE}" pid="4" name="&lt;Type&gt;">
    <vt:lpwstr>RR</vt:lpwstr>
  </property>
</Properties>
</file>