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44F1" w:rsidTr="0010095E">
        <w:trPr>
          <w:trHeight w:hRule="exact" w:val="1418"/>
        </w:trPr>
        <w:tc>
          <w:tcPr>
            <w:tcW w:w="6804" w:type="dxa"/>
            <w:shd w:val="clear" w:color="auto" w:fill="auto"/>
            <w:vAlign w:val="center"/>
          </w:tcPr>
          <w:p w:rsidR="00751A4A" w:rsidRPr="00B944F1" w:rsidRDefault="009F5E9D" w:rsidP="0010095E">
            <w:pPr>
              <w:pStyle w:val="EPName"/>
            </w:pPr>
            <w:r w:rsidRPr="00B944F1">
              <w:t>Euroopa Parlament</w:t>
            </w:r>
          </w:p>
          <w:p w:rsidR="00751A4A" w:rsidRPr="00B944F1" w:rsidRDefault="005F1B17" w:rsidP="005F1B17">
            <w:pPr>
              <w:pStyle w:val="EPTerm"/>
              <w:rPr>
                <w:rStyle w:val="HideTWBExt"/>
                <w:noProof w:val="0"/>
                <w:vanish w:val="0"/>
                <w:color w:val="auto"/>
              </w:rPr>
            </w:pPr>
            <w:r w:rsidRPr="00B944F1">
              <w:t>2024</w:t>
            </w:r>
            <w:r w:rsidR="00817416" w:rsidRPr="00B944F1">
              <w:t>-202</w:t>
            </w:r>
            <w:r w:rsidRPr="00B944F1">
              <w:t>9</w:t>
            </w:r>
          </w:p>
        </w:tc>
        <w:tc>
          <w:tcPr>
            <w:tcW w:w="2268" w:type="dxa"/>
            <w:shd w:val="clear" w:color="auto" w:fill="auto"/>
          </w:tcPr>
          <w:p w:rsidR="00751A4A" w:rsidRPr="00B944F1" w:rsidRDefault="00187494" w:rsidP="0010095E">
            <w:pPr>
              <w:pStyle w:val="EPLogo"/>
            </w:pPr>
            <w:r w:rsidRPr="00B944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44F1" w:rsidRDefault="00D058B8" w:rsidP="004C5D52">
      <w:pPr>
        <w:pStyle w:val="LineTop"/>
      </w:pPr>
    </w:p>
    <w:p w:rsidR="00680577" w:rsidRPr="00B944F1" w:rsidRDefault="009F5E9D" w:rsidP="00680577">
      <w:pPr>
        <w:pStyle w:val="EPBodyTA1"/>
      </w:pPr>
      <w:r w:rsidRPr="00B944F1">
        <w:t>VASTUVÕETUD TEKSTID</w:t>
      </w:r>
    </w:p>
    <w:p w:rsidR="00D058B8" w:rsidRPr="00B944F1" w:rsidRDefault="00D058B8" w:rsidP="00D058B8">
      <w:pPr>
        <w:pStyle w:val="LineBottom"/>
      </w:pPr>
    </w:p>
    <w:p w:rsidR="009F5E9D" w:rsidRPr="00B944F1" w:rsidRDefault="009F5E9D" w:rsidP="009F5E9D">
      <w:pPr>
        <w:pStyle w:val="ATHeading1"/>
      </w:pPr>
      <w:bookmarkStart w:id="0" w:name="TANumber"/>
      <w:r w:rsidRPr="00B944F1">
        <w:t>P10_TA(2024)00</w:t>
      </w:r>
      <w:r w:rsidR="000200D0" w:rsidRPr="00B944F1">
        <w:t>11</w:t>
      </w:r>
      <w:bookmarkEnd w:id="0"/>
    </w:p>
    <w:p w:rsidR="009F5E9D" w:rsidRPr="00B944F1" w:rsidRDefault="009F5E9D" w:rsidP="009F5E9D">
      <w:pPr>
        <w:pStyle w:val="ATHeading2"/>
      </w:pPr>
      <w:bookmarkStart w:id="1" w:name="title"/>
      <w:proofErr w:type="spellStart"/>
      <w:r w:rsidRPr="00B944F1">
        <w:t>Galileo</w:t>
      </w:r>
      <w:proofErr w:type="spellEnd"/>
      <w:r w:rsidRPr="00B944F1">
        <w:t xml:space="preserve"> satelliitide Ameerika Ühendriikide territooriumilt orbiidile saatmise julgeolekukorra kehtestamist käsitlev ELi ja USA leping</w:t>
      </w:r>
      <w:bookmarkEnd w:id="1"/>
    </w:p>
    <w:p w:rsidR="009F5E9D" w:rsidRPr="00B944F1" w:rsidRDefault="009F5E9D" w:rsidP="009F5E9D">
      <w:pPr>
        <w:rPr>
          <w:i/>
          <w:vanish/>
        </w:rPr>
      </w:pPr>
      <w:r w:rsidRPr="00B944F1">
        <w:rPr>
          <w:i/>
        </w:rPr>
        <w:fldChar w:fldCharType="begin"/>
      </w:r>
      <w:r w:rsidRPr="00B944F1">
        <w:rPr>
          <w:i/>
        </w:rPr>
        <w:instrText xml:space="preserve"> TC"(</w:instrText>
      </w:r>
      <w:bookmarkStart w:id="2" w:name="DocNumber"/>
      <w:r w:rsidRPr="00B944F1">
        <w:rPr>
          <w:i/>
        </w:rPr>
        <w:instrText>A10-0001/2024</w:instrText>
      </w:r>
      <w:bookmarkEnd w:id="2"/>
      <w:r w:rsidRPr="00B944F1">
        <w:rPr>
          <w:i/>
        </w:rPr>
        <w:instrText xml:space="preserve"> - Raportöör: Borys Budka)"\l3 \n&gt; \* MERGEFORMAT </w:instrText>
      </w:r>
      <w:r w:rsidRPr="00B944F1">
        <w:rPr>
          <w:i/>
        </w:rPr>
        <w:fldChar w:fldCharType="end"/>
      </w:r>
    </w:p>
    <w:p w:rsidR="009F5E9D" w:rsidRPr="00B944F1" w:rsidRDefault="009F5E9D" w:rsidP="009F5E9D">
      <w:pPr>
        <w:rPr>
          <w:vanish/>
        </w:rPr>
      </w:pPr>
      <w:bookmarkStart w:id="3" w:name="Commission"/>
      <w:r w:rsidRPr="00B944F1">
        <w:rPr>
          <w:vanish/>
        </w:rPr>
        <w:t>Tööstuse, teadusuuringute ja energeetikakomisjon</w:t>
      </w:r>
      <w:bookmarkEnd w:id="3"/>
    </w:p>
    <w:p w:rsidR="009F5E9D" w:rsidRPr="00B944F1" w:rsidRDefault="009F5E9D" w:rsidP="009F5E9D">
      <w:pPr>
        <w:rPr>
          <w:vanish/>
        </w:rPr>
      </w:pPr>
      <w:bookmarkStart w:id="4" w:name="PE"/>
      <w:r w:rsidRPr="00B944F1">
        <w:rPr>
          <w:vanish/>
        </w:rPr>
        <w:t>PE763.099</w:t>
      </w:r>
      <w:bookmarkEnd w:id="4"/>
    </w:p>
    <w:p w:rsidR="009F5E9D" w:rsidRDefault="00741495" w:rsidP="00741495">
      <w:pPr>
        <w:pStyle w:val="ATHeading3"/>
      </w:pPr>
      <w:bookmarkStart w:id="5" w:name="Sujet"/>
      <w:r w:rsidRPr="00B944F1">
        <w:t>Euroopa Parlamendi 19</w:t>
      </w:r>
      <w:r w:rsidR="009F5E9D" w:rsidRPr="00B944F1">
        <w:t>.</w:t>
      </w:r>
      <w:r w:rsidRPr="00B944F1">
        <w:t> septembri 2024. </w:t>
      </w:r>
      <w:r w:rsidR="009F5E9D" w:rsidRPr="00B944F1">
        <w:t>aasta seadusandlik resolutsioon</w:t>
      </w:r>
      <w:r w:rsidRPr="00B944F1">
        <w:t>,</w:t>
      </w:r>
      <w:r w:rsidR="009F5E9D" w:rsidRPr="00B944F1">
        <w:t xml:space="preserve"> mis käsitleb nõukogu otsuse eelnõu Euroopa Liidu ja Ameerika Ühendriikide vahelise lepingu, millega kehtestatakse </w:t>
      </w:r>
      <w:proofErr w:type="spellStart"/>
      <w:r w:rsidR="009F5E9D" w:rsidRPr="00B944F1">
        <w:t>Galileo</w:t>
      </w:r>
      <w:proofErr w:type="spellEnd"/>
      <w:r w:rsidR="009F5E9D" w:rsidRPr="00B944F1">
        <w:t xml:space="preserve"> satelliitide Ameerika Ühendriikide territooriumilt orbiidile saatmise julgeolekukord, liidu nimel sõlmimise kohta</w:t>
      </w:r>
      <w:bookmarkEnd w:id="5"/>
      <w:r w:rsidR="009F5E9D" w:rsidRPr="00B944F1">
        <w:t xml:space="preserve"> </w:t>
      </w:r>
      <w:bookmarkStart w:id="6" w:name="References"/>
      <w:r w:rsidR="000200D0" w:rsidRPr="00B944F1">
        <w:t>(07058/2024 – C9</w:t>
      </w:r>
      <w:r w:rsidR="000200D0" w:rsidRPr="00B944F1">
        <w:noBreakHyphen/>
      </w:r>
      <w:r w:rsidR="009F5E9D" w:rsidRPr="00B944F1">
        <w:t>0137/2024 – 2024/0046(NLE))</w:t>
      </w:r>
      <w:bookmarkEnd w:id="6"/>
    </w:p>
    <w:p w:rsidR="00EB626F" w:rsidRPr="00EB626F" w:rsidRDefault="00EB626F" w:rsidP="00EB626F">
      <w:pPr>
        <w:rPr>
          <w:b/>
          <w:lang w:eastAsia="fr-FR"/>
        </w:rPr>
      </w:pPr>
      <w:bookmarkStart w:id="7" w:name="_GoBack"/>
      <w:r w:rsidRPr="00EB626F">
        <w:rPr>
          <w:b/>
          <w:lang w:eastAsia="fr-FR"/>
        </w:rPr>
        <w:t>(Nõusolek)</w:t>
      </w:r>
    </w:p>
    <w:p w:rsidR="00255112" w:rsidRPr="00B944F1" w:rsidRDefault="00255112" w:rsidP="00255112">
      <w:pPr>
        <w:pStyle w:val="EPComma"/>
      </w:pPr>
      <w:bookmarkStart w:id="8" w:name="TextBodyBegin"/>
      <w:bookmarkEnd w:id="8"/>
      <w:bookmarkEnd w:id="7"/>
      <w:r w:rsidRPr="00B944F1">
        <w:rPr>
          <w:i/>
        </w:rPr>
        <w:t>Euroopa Parlament</w:t>
      </w:r>
      <w:r w:rsidRPr="00B944F1">
        <w:t>,</w:t>
      </w:r>
    </w:p>
    <w:p w:rsidR="00255112" w:rsidRPr="00B944F1" w:rsidRDefault="00255112" w:rsidP="00255112">
      <w:pPr>
        <w:pStyle w:val="NormalHanging12a"/>
      </w:pPr>
      <w:r w:rsidRPr="00B944F1">
        <w:t>–</w:t>
      </w:r>
      <w:r w:rsidRPr="00B944F1">
        <w:tab/>
        <w:t>võttes arvesse nõukogu otsuse eelnõu (07058/2024),</w:t>
      </w:r>
    </w:p>
    <w:p w:rsidR="00255112" w:rsidRPr="00B944F1" w:rsidRDefault="00255112" w:rsidP="00255112">
      <w:pPr>
        <w:pStyle w:val="NormalHanging12a"/>
      </w:pPr>
      <w:r w:rsidRPr="00B944F1">
        <w:t>–</w:t>
      </w:r>
      <w:r w:rsidRPr="00B944F1">
        <w:tab/>
        <w:t xml:space="preserve">võttes arvesse Euroopa Liidu ja Ameerika Ühendriikide vahelise lepingu eelnõu, milles sätestatakse </w:t>
      </w:r>
      <w:proofErr w:type="spellStart"/>
      <w:r w:rsidRPr="00B944F1">
        <w:t>Galileo</w:t>
      </w:r>
      <w:proofErr w:type="spellEnd"/>
      <w:r w:rsidRPr="00B944F1">
        <w:t xml:space="preserve"> satelliitide Ameerika Ühendriikide territooriumilt orbiidile saatmise julgeolekukord (07061/2024),</w:t>
      </w:r>
    </w:p>
    <w:p w:rsidR="00255112" w:rsidRPr="00B944F1" w:rsidRDefault="00255112" w:rsidP="00255112">
      <w:pPr>
        <w:pStyle w:val="NormalHanging12a"/>
      </w:pPr>
      <w:r w:rsidRPr="00B944F1">
        <w:t>–</w:t>
      </w:r>
      <w:r w:rsidRPr="00B944F1">
        <w:tab/>
        <w:t>võttes arvesse nõusoleku taotlust, mille nõukogu esitas vastavalt Euroopa Liidu toimimise lepingu artiklile 1</w:t>
      </w:r>
      <w:r w:rsidR="00741495" w:rsidRPr="00B944F1">
        <w:t xml:space="preserve">89 ja artikli 218 lõike 6 teise </w:t>
      </w:r>
      <w:r w:rsidRPr="00B944F1">
        <w:t>l</w:t>
      </w:r>
      <w:r w:rsidR="00741495" w:rsidRPr="00B944F1">
        <w:t>õigu punkti a alapunktile v (C9</w:t>
      </w:r>
      <w:r w:rsidR="00741495" w:rsidRPr="00B944F1">
        <w:noBreakHyphen/>
      </w:r>
      <w:r w:rsidRPr="00B944F1">
        <w:t>0137/2024),</w:t>
      </w:r>
    </w:p>
    <w:p w:rsidR="00255112" w:rsidRPr="00B944F1" w:rsidRDefault="00255112" w:rsidP="00255112">
      <w:pPr>
        <w:pStyle w:val="NormalHanging12a"/>
      </w:pPr>
      <w:r w:rsidRPr="00B944F1">
        <w:t>–</w:t>
      </w:r>
      <w:r w:rsidRPr="00B944F1">
        <w:tab/>
        <w:t>võttes arvesse kodukorra artikli 107 lõikeid 1 ja 4 ning artikli 117 lõiget 7,</w:t>
      </w:r>
    </w:p>
    <w:p w:rsidR="00255112" w:rsidRPr="00B944F1" w:rsidRDefault="00255112" w:rsidP="00255112">
      <w:pPr>
        <w:pStyle w:val="NormalHanging12a"/>
      </w:pPr>
      <w:r w:rsidRPr="00B944F1">
        <w:t>–</w:t>
      </w:r>
      <w:r w:rsidRPr="00B944F1">
        <w:tab/>
        <w:t>võttes arvesse tööstuse, teadusuuringute ja energeetikakomisjoni so</w:t>
      </w:r>
      <w:r w:rsidR="00741495" w:rsidRPr="00B944F1">
        <w:t>ovitust (A10</w:t>
      </w:r>
      <w:r w:rsidR="00741495" w:rsidRPr="00B944F1">
        <w:noBreakHyphen/>
      </w:r>
      <w:r w:rsidRPr="00B944F1">
        <w:t>0001/2024),</w:t>
      </w:r>
    </w:p>
    <w:p w:rsidR="00255112" w:rsidRPr="00B944F1" w:rsidRDefault="00255112" w:rsidP="00255112">
      <w:pPr>
        <w:pStyle w:val="NormalHanging12a"/>
      </w:pPr>
      <w:r w:rsidRPr="00B944F1">
        <w:t>1.</w:t>
      </w:r>
      <w:r w:rsidRPr="00B944F1">
        <w:tab/>
        <w:t>annab nõusoleku lepingu sõlmimiseks;</w:t>
      </w:r>
    </w:p>
    <w:p w:rsidR="00E365E1" w:rsidRPr="00B944F1" w:rsidRDefault="00255112" w:rsidP="00741495">
      <w:pPr>
        <w:pStyle w:val="NormalHanging12a"/>
      </w:pPr>
      <w:r w:rsidRPr="00B944F1">
        <w:t>2.</w:t>
      </w:r>
      <w:r w:rsidRPr="00B944F1">
        <w:tab/>
        <w:t>teeb presidendile ülesandeks edastada Euroopa Parlamendi seisukoht nõukogule, komisjonile, liikmesriikide valitsustele ja parlamentidele ning Ameerika Ühendriikide valitsusele ja parlamendile.</w:t>
      </w:r>
      <w:bookmarkStart w:id="9" w:name="TextBodyEnd"/>
      <w:bookmarkEnd w:id="9"/>
    </w:p>
    <w:sectPr w:rsidR="00E365E1" w:rsidRPr="00B944F1" w:rsidSect="004069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E9D" w:rsidRPr="004069F8" w:rsidRDefault="009F5E9D">
      <w:r w:rsidRPr="004069F8">
        <w:separator/>
      </w:r>
    </w:p>
  </w:endnote>
  <w:endnote w:type="continuationSeparator" w:id="0">
    <w:p w:rsidR="009F5E9D" w:rsidRPr="004069F8" w:rsidRDefault="009F5E9D">
      <w:r w:rsidRPr="00406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Yu Gothic UI"/>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9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9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9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E9D" w:rsidRPr="004069F8" w:rsidRDefault="009F5E9D">
      <w:r w:rsidRPr="004069F8">
        <w:separator/>
      </w:r>
    </w:p>
  </w:footnote>
  <w:footnote w:type="continuationSeparator" w:id="0">
    <w:p w:rsidR="009F5E9D" w:rsidRPr="004069F8" w:rsidRDefault="009F5E9D">
      <w:r w:rsidRPr="004069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9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9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69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1/2024"/>
    <w:docVar w:name="dvlangue" w:val="ET"/>
    <w:docVar w:name="dvnumam" w:val="0"/>
    <w:docVar w:name="dvpe" w:val="763.099"/>
    <w:docVar w:name="dvrapporteur" w:val="Raportöör: "/>
    <w:docVar w:name="dvstar" w:val="***"/>
    <w:docVar w:name="dvtitre" w:val="Euroopa Parlamendi .... 2024. aasta seadusandlik resolutsioon mis käsitleb nõukogu otsuse eelnõu Euroopa Liidu ja Ameerika Ühendriikide vahelise lepingu, millega kehtestatakse Galileo satelliitide Ameerika Ühendriikide territooriumilt orbiidile saatmise julgeolekukord, liidu nimel sõlmimise kohta(07058/2024 – C9-0137/2024 – 2024/0046(NLE))"/>
  </w:docVars>
  <w:rsids>
    <w:rsidRoot w:val="009F5E9D"/>
    <w:rsid w:val="00002272"/>
    <w:rsid w:val="000200D0"/>
    <w:rsid w:val="00064002"/>
    <w:rsid w:val="000677B9"/>
    <w:rsid w:val="000831BA"/>
    <w:rsid w:val="000A42CC"/>
    <w:rsid w:val="000E7DD9"/>
    <w:rsid w:val="0010095E"/>
    <w:rsid w:val="00125B37"/>
    <w:rsid w:val="00187494"/>
    <w:rsid w:val="001F32AE"/>
    <w:rsid w:val="00255112"/>
    <w:rsid w:val="002767FF"/>
    <w:rsid w:val="002B18FE"/>
    <w:rsid w:val="002B5493"/>
    <w:rsid w:val="00343214"/>
    <w:rsid w:val="00361C00"/>
    <w:rsid w:val="00395FA1"/>
    <w:rsid w:val="003E15D4"/>
    <w:rsid w:val="004069F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149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E9D"/>
    <w:rsid w:val="00A1687D"/>
    <w:rsid w:val="00A43E52"/>
    <w:rsid w:val="00A4678D"/>
    <w:rsid w:val="00A778C7"/>
    <w:rsid w:val="00AB441E"/>
    <w:rsid w:val="00AB6293"/>
    <w:rsid w:val="00AE0928"/>
    <w:rsid w:val="00AF3B82"/>
    <w:rsid w:val="00B12E95"/>
    <w:rsid w:val="00B22876"/>
    <w:rsid w:val="00B558F0"/>
    <w:rsid w:val="00B944F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26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55B86"/>
  <w15:chartTrackingRefBased/>
  <w15:docId w15:val="{47C7E6A9-1680-4D3C-B3F5-975236994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5112"/>
    <w:pPr>
      <w:spacing w:before="480" w:after="240"/>
    </w:pPr>
  </w:style>
  <w:style w:type="paragraph" w:customStyle="1" w:styleId="NormalHanging12a">
    <w:name w:val="NormalHanging12a"/>
    <w:basedOn w:val="Normal"/>
    <w:rsid w:val="00255112"/>
    <w:pPr>
      <w:spacing w:after="240"/>
      <w:ind w:left="567" w:hanging="567"/>
    </w:pPr>
  </w:style>
  <w:style w:type="paragraph" w:styleId="BalloonText">
    <w:name w:val="Balloon Text"/>
    <w:basedOn w:val="Normal"/>
    <w:link w:val="BalloonTextChar"/>
    <w:rsid w:val="000200D0"/>
    <w:rPr>
      <w:rFonts w:ascii="Segoe UI" w:hAnsi="Segoe UI" w:cs="Segoe UI"/>
      <w:sz w:val="18"/>
      <w:szCs w:val="18"/>
    </w:rPr>
  </w:style>
  <w:style w:type="character" w:customStyle="1" w:styleId="BalloonTextChar">
    <w:name w:val="Balloon Text Char"/>
    <w:basedOn w:val="DefaultParagraphFont"/>
    <w:link w:val="BalloonText"/>
    <w:rsid w:val="000200D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BD223-25E2-4734-84BD-3B79B605B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2024-10-28T10:35:00Z</dcterms:created>
  <dcterms:modified xsi:type="dcterms:W3CDTF">2024-10-28T10:35:00Z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P10_TA(2024)0011_</vt:lpwstr>
  </property>
  <property fmtid="{D5CDD505-2E9C-101B-9397-08002B2CF9AE}" pid="4" name="&lt;Type&gt;">
    <vt:lpwstr>RR</vt:lpwstr>
  </property>
</Properties>
</file>