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15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1595" w:rsidRDefault="00C50572" w:rsidP="0010095E">
            <w:pPr>
              <w:pStyle w:val="EPName"/>
            </w:pPr>
            <w:r w:rsidRPr="00081595">
              <w:t>Evropský parlament</w:t>
            </w:r>
          </w:p>
          <w:p w:rsidR="00751A4A" w:rsidRPr="000815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1595">
              <w:t>2024</w:t>
            </w:r>
            <w:r w:rsidR="00817416" w:rsidRPr="00081595">
              <w:t>-202</w:t>
            </w:r>
            <w:r w:rsidRPr="000815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81595" w:rsidRDefault="00187494" w:rsidP="0010095E">
            <w:pPr>
              <w:pStyle w:val="EPLogo"/>
            </w:pPr>
            <w:r w:rsidRPr="000815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1595" w:rsidRDefault="00D058B8" w:rsidP="004C5D52">
      <w:pPr>
        <w:pStyle w:val="LineTop"/>
      </w:pPr>
    </w:p>
    <w:p w:rsidR="00680577" w:rsidRPr="00081595" w:rsidRDefault="00C50572" w:rsidP="00680577">
      <w:pPr>
        <w:pStyle w:val="EPBodyTA1"/>
      </w:pPr>
      <w:r w:rsidRPr="00081595">
        <w:t>PŘIJATÉ TEXTY</w:t>
      </w:r>
    </w:p>
    <w:p w:rsidR="00D058B8" w:rsidRPr="00081595" w:rsidRDefault="00D058B8" w:rsidP="00D058B8">
      <w:pPr>
        <w:pStyle w:val="LineBottom"/>
      </w:pPr>
    </w:p>
    <w:p w:rsidR="00C50572" w:rsidRPr="00081595" w:rsidRDefault="00C50572" w:rsidP="00C50572">
      <w:pPr>
        <w:pStyle w:val="ATHeading1"/>
      </w:pPr>
      <w:bookmarkStart w:id="0" w:name="TANumber"/>
      <w:r w:rsidRPr="00081595">
        <w:t>P10_TA(2024)00</w:t>
      </w:r>
      <w:r w:rsidR="00794692">
        <w:t>13</w:t>
      </w:r>
      <w:bookmarkEnd w:id="0"/>
    </w:p>
    <w:p w:rsidR="00C50572" w:rsidRPr="00081595" w:rsidRDefault="00C50572" w:rsidP="00C50572">
      <w:pPr>
        <w:pStyle w:val="ATHeading2"/>
      </w:pPr>
      <w:bookmarkStart w:id="1" w:name="title"/>
      <w:r w:rsidRPr="00081595">
        <w:t>Situace ve Venezuele</w:t>
      </w:r>
      <w:bookmarkEnd w:id="1"/>
    </w:p>
    <w:p w:rsidR="00C50572" w:rsidRPr="00081595" w:rsidRDefault="00C50572" w:rsidP="00C50572">
      <w:pPr>
        <w:rPr>
          <w:i/>
          <w:vanish/>
        </w:rPr>
      </w:pPr>
      <w:r w:rsidRPr="00081595">
        <w:rPr>
          <w:i/>
        </w:rPr>
        <w:fldChar w:fldCharType="begin"/>
      </w:r>
      <w:r w:rsidRPr="00081595">
        <w:rPr>
          <w:i/>
        </w:rPr>
        <w:instrText xml:space="preserve"> TC"(</w:instrText>
      </w:r>
      <w:bookmarkStart w:id="2" w:name="DocNumber"/>
      <w:r w:rsidRPr="00081595">
        <w:rPr>
          <w:i/>
        </w:rPr>
        <w:instrText>B10-0023, 0027 a 0037/2024</w:instrText>
      </w:r>
      <w:bookmarkEnd w:id="2"/>
      <w:r w:rsidRPr="00081595">
        <w:rPr>
          <w:i/>
        </w:rPr>
        <w:instrText xml:space="preserve">)"\l3 \n&gt; \* MERGEFORMAT </w:instrText>
      </w:r>
      <w:r w:rsidRPr="00081595">
        <w:rPr>
          <w:i/>
        </w:rPr>
        <w:fldChar w:fldCharType="end"/>
      </w:r>
    </w:p>
    <w:p w:rsidR="00C50572" w:rsidRPr="00081595" w:rsidRDefault="00C50572" w:rsidP="00C50572">
      <w:pPr>
        <w:rPr>
          <w:vanish/>
        </w:rPr>
      </w:pPr>
      <w:bookmarkStart w:id="3" w:name="PE"/>
      <w:r w:rsidRPr="00081595">
        <w:rPr>
          <w:vanish/>
        </w:rPr>
        <w:t>PE762.607</w:t>
      </w:r>
      <w:bookmarkEnd w:id="3"/>
    </w:p>
    <w:p w:rsidR="00C50572" w:rsidRPr="00081595" w:rsidRDefault="00C50572" w:rsidP="00C50572">
      <w:pPr>
        <w:pStyle w:val="ATHeading3"/>
      </w:pPr>
      <w:bookmarkStart w:id="4" w:name="Sujet"/>
      <w:r w:rsidRPr="00081595">
        <w:t xml:space="preserve">Usnesení </w:t>
      </w:r>
      <w:r w:rsidR="00F01831">
        <w:t>Evropského parlamentu ze dne 19. září</w:t>
      </w:r>
      <w:r w:rsidRPr="00081595">
        <w:t xml:space="preserve"> 2024 o situaci ve Venezuele</w:t>
      </w:r>
      <w:bookmarkEnd w:id="4"/>
      <w:r w:rsidRPr="00081595">
        <w:t xml:space="preserve"> </w:t>
      </w:r>
      <w:bookmarkStart w:id="5" w:name="References"/>
      <w:r w:rsidRPr="00081595">
        <w:t>(2024/2810(RSP))</w:t>
      </w:r>
      <w:bookmarkEnd w:id="5"/>
    </w:p>
    <w:p w:rsidR="00282DB6" w:rsidRPr="00081595" w:rsidRDefault="00282DB6" w:rsidP="00282DB6">
      <w:pPr>
        <w:pStyle w:val="EPComma"/>
      </w:pPr>
      <w:bookmarkStart w:id="6" w:name="TextBodyBegin"/>
      <w:bookmarkEnd w:id="6"/>
      <w:r w:rsidRPr="00081595">
        <w:rPr>
          <w:i/>
        </w:rPr>
        <w:t>Evropský parlament</w:t>
      </w:r>
      <w:r w:rsidRPr="00081595">
        <w:t>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 ohledem na svá předchozí usnesení o Venezuele,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 ohledem na Všeobecnou deklaraci lidských práv a další smlouvy a nástroje OSN týkající se lidských práv,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 ohledem na Mezinárodní pakt o občanských a politických právech,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Vídeňskou úmluvu o diplomatických stycích z roku 1961, Vídeňskou úmluvu o konzulárních stycích z roku 1963 a Caracaskou úmluvu o diplomatickém azylu z roku 1954,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Římský statut Mezinárodního trestního soudu,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venezuelskou ústavu,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 xml:space="preserve">s ohledem na prohlášení nezávislé mezinárodní vyšetřovací mise OSN ze dne 31. července a 12. srpna 2024 ohledně </w:t>
      </w:r>
      <w:proofErr w:type="spellStart"/>
      <w:r w:rsidRPr="00081595">
        <w:t>Bolívarovské</w:t>
      </w:r>
      <w:proofErr w:type="spellEnd"/>
      <w:r w:rsidRPr="00081595">
        <w:t xml:space="preserve"> republiky Venezuela,</w:t>
      </w:r>
    </w:p>
    <w:p w:rsidR="00282DB6" w:rsidRPr="00081595" w:rsidRDefault="00282DB6" w:rsidP="00282DB6">
      <w:pPr>
        <w:pStyle w:val="NormalHanging12a"/>
        <w:rPr>
          <w:szCs w:val="24"/>
        </w:rPr>
      </w:pPr>
      <w:r w:rsidRPr="00081595">
        <w:t>–</w:t>
      </w:r>
      <w:r w:rsidRPr="00081595">
        <w:tab/>
        <w:t>s ohledem na prohlášení Úřadu vysokého komisaře OSN pro lidská práva ze dne 3. září 2024 o „atmosféře strachu“ ve Venezuele,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průběžnou zprávu skupiny odborníků OSN o prezidentských volbách ve Venezuele konaných dne 28. července 2024, která byla zveřejněna dne 9. srpna 2024,</w:t>
      </w:r>
    </w:p>
    <w:p w:rsidR="00282DB6" w:rsidRPr="00081595" w:rsidRDefault="00282DB6" w:rsidP="00282DB6">
      <w:pPr>
        <w:pStyle w:val="NormalHanging12a"/>
        <w:rPr>
          <w:szCs w:val="24"/>
        </w:rPr>
      </w:pPr>
      <w:r w:rsidRPr="00081595">
        <w:t>–</w:t>
      </w:r>
      <w:r w:rsidRPr="00081595">
        <w:tab/>
        <w:t>s ohledem na prohlášení místopředsedy Komise, vysokého představitele Unie pro zahraniční věci a bezpečnostní politiku ze dne 29. července 2024 o prezidentských volbách ve Venezuele,</w:t>
      </w:r>
    </w:p>
    <w:p w:rsidR="00282DB6" w:rsidRPr="00081595" w:rsidRDefault="00282DB6" w:rsidP="00282DB6">
      <w:pPr>
        <w:pStyle w:val="NormalHanging12a"/>
        <w:rPr>
          <w:szCs w:val="24"/>
        </w:rPr>
      </w:pPr>
      <w:r w:rsidRPr="00081595">
        <w:t>–</w:t>
      </w:r>
      <w:r w:rsidRPr="00081595">
        <w:tab/>
        <w:t>s ohledem na prohlášení vysokého představitele Unie pro zahraniční věci a bezpečnostní politiku jménem Unie ze dne 4. a 24. srpna 2024 o vývoji ve Venezuele po volbách,</w:t>
      </w:r>
    </w:p>
    <w:p w:rsidR="00282DB6" w:rsidRPr="00081595" w:rsidRDefault="00282DB6" w:rsidP="00282DB6">
      <w:pPr>
        <w:pStyle w:val="NormalHanging12a"/>
      </w:pPr>
      <w:r w:rsidRPr="00081595">
        <w:lastRenderedPageBreak/>
        <w:t>–</w:t>
      </w:r>
      <w:r w:rsidRPr="00081595">
        <w:tab/>
        <w:t xml:space="preserve">s ohledem na dílčí dohodu o prosazování politických práv a volebních záruk pro všechny (dohoda z Barbadosu), kterou v říjnu 2023 podepsaly režim </w:t>
      </w:r>
      <w:proofErr w:type="spellStart"/>
      <w:r w:rsidRPr="00081595">
        <w:t>Nicoláse</w:t>
      </w:r>
      <w:proofErr w:type="spellEnd"/>
      <w:r w:rsidRPr="00081595">
        <w:t xml:space="preserve"> </w:t>
      </w:r>
      <w:proofErr w:type="spellStart"/>
      <w:r w:rsidRPr="00081595">
        <w:t>Madura</w:t>
      </w:r>
      <w:proofErr w:type="spellEnd"/>
      <w:r w:rsidRPr="00081595">
        <w:t xml:space="preserve"> a venezuelská opoziční aliance Sjednocená platforma,</w:t>
      </w:r>
    </w:p>
    <w:p w:rsidR="00282DB6" w:rsidRPr="00081595" w:rsidRDefault="00282DB6" w:rsidP="00282DB6">
      <w:pPr>
        <w:pStyle w:val="NormalHanging12a"/>
        <w:rPr>
          <w:szCs w:val="24"/>
        </w:rPr>
      </w:pPr>
      <w:r w:rsidRPr="00081595">
        <w:t>–</w:t>
      </w:r>
      <w:r w:rsidRPr="00081595">
        <w:tab/>
        <w:t>s ohledem na zprávu odboru pro volební spolupráci a pozorování voleb sekretariátu pro posílení demokracie Organizace amerických států ze dne 30. července 2024 o prezidentských volbách ve Venezuele,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 ohledem na usnesení Organizace amerických států ze dne 16. srpna 2024 o situaci ve Venezuele,</w:t>
      </w:r>
    </w:p>
    <w:p w:rsidR="00282DB6" w:rsidRPr="00081595" w:rsidRDefault="00282DB6" w:rsidP="00282DB6">
      <w:pPr>
        <w:pStyle w:val="NormalHanging12a"/>
        <w:rPr>
          <w:szCs w:val="24"/>
        </w:rPr>
      </w:pPr>
      <w:r w:rsidRPr="00081595">
        <w:t>–</w:t>
      </w:r>
      <w:r w:rsidRPr="00081595">
        <w:tab/>
        <w:t xml:space="preserve">s ohledem na prohlášení o volbách ve Venezuele, které dne 30. července 2024 vydala organizace </w:t>
      </w:r>
      <w:proofErr w:type="spellStart"/>
      <w:r w:rsidRPr="00081595">
        <w:t>Carter</w:t>
      </w:r>
      <w:proofErr w:type="spellEnd"/>
      <w:r w:rsidRPr="00081595">
        <w:t xml:space="preserve"> Center,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závěrečnou zprávu volební pozorovatelské mise EU ve Venezuele ze dne 22. února 2022 nazvanou „Regionální a obecní volby konané dne 21. listopadu 2021“ a na prohlášení předsedy volební pozorovatelské delegace Evropského parlamentu ze dne 23. listopadu 2021 o regionálních a místních volbách ve Venezuele v roce 2021,</w:t>
      </w:r>
    </w:p>
    <w:p w:rsidR="00282DB6" w:rsidRPr="00081595" w:rsidRDefault="00282DB6" w:rsidP="00282DB6">
      <w:pPr>
        <w:pStyle w:val="NormalHanging12a"/>
      </w:pPr>
      <w:r w:rsidRPr="00081595">
        <w:t>–</w:t>
      </w:r>
      <w:r w:rsidRPr="00081595">
        <w:tab/>
        <w:t>s ohledem na čl. 136 odst. 2 a 4 jednacího řádu,</w:t>
      </w:r>
    </w:p>
    <w:p w:rsidR="00282DB6" w:rsidRPr="00081595" w:rsidRDefault="00282DB6" w:rsidP="00282DB6">
      <w:pPr>
        <w:pStyle w:val="NormalHanging12a"/>
      </w:pPr>
      <w:r w:rsidRPr="00081595">
        <w:t>A.</w:t>
      </w:r>
      <w:r w:rsidRPr="00081595">
        <w:tab/>
        <w:t>vzhledem k tomu, že dne 28. července 2024 se ve Venezuele konaly prezidentské volby, v nichž měl být zvolen prezident této země na šestileté funkční období začínající dnem 10. ledna 2025; vzhledem k tomu, že tyto venezuelské volby mohly být jedinečnou příležitostí k odklonu od zkorumpované autokracie a návratu k demokracii, pokud by byly respektovány všechny body dohody z Barbadosu;</w:t>
      </w:r>
    </w:p>
    <w:p w:rsidR="00282DB6" w:rsidRPr="00081595" w:rsidRDefault="00282DB6" w:rsidP="00282DB6">
      <w:pPr>
        <w:pStyle w:val="NormalHanging12a"/>
      </w:pPr>
      <w:r w:rsidRPr="00081595">
        <w:t>B.</w:t>
      </w:r>
      <w:r w:rsidRPr="00081595">
        <w:tab/>
        <w:t xml:space="preserve">vzhledem k tomu, že režim </w:t>
      </w:r>
      <w:proofErr w:type="spellStart"/>
      <w:r w:rsidRPr="00081595">
        <w:t>Nicoláse</w:t>
      </w:r>
      <w:proofErr w:type="spellEnd"/>
      <w:r w:rsidRPr="00081595">
        <w:t xml:space="preserve"> </w:t>
      </w:r>
      <w:proofErr w:type="spellStart"/>
      <w:r w:rsidRPr="00081595">
        <w:t>Madura</w:t>
      </w:r>
      <w:proofErr w:type="spellEnd"/>
      <w:r w:rsidRPr="00081595">
        <w:t xml:space="preserve"> neustále šikanuje, pronásleduje a cenzuruje aktivisty, novináře a organizace občanské společnosti v kontextu pokračující sociálně-ekonomické, politické a humanitární krize, která se vyznačuje hyperinflací, eskalujícím problémem hladovění, nemocemi, obrovskou mírou korupce, trestné činnosti a beztrestnosti, ostentativním porušováním lidských práv a vysokou úmrtností, což vedlo k masové emigraci více než 7,7 milionu Venezuelanů, kteří se snaží uniknout tyranii; vzhledem k tomu, že v poskytování veřejných služeb existují značné nedostatky a pro venezuelské občany je stále obtížnější získat přístup k potravinám a lékům; vzhledem k tomu, že tato krize je jednou z největších krizí na světě spojených s vysídlováním lidí;</w:t>
      </w:r>
    </w:p>
    <w:p w:rsidR="00282DB6" w:rsidRPr="00081595" w:rsidRDefault="00282DB6" w:rsidP="00282DB6">
      <w:pPr>
        <w:pStyle w:val="NormalHanging12a"/>
      </w:pPr>
      <w:r w:rsidRPr="00081595">
        <w:t>C.</w:t>
      </w:r>
      <w:r w:rsidRPr="00081595">
        <w:tab/>
        <w:t xml:space="preserve">vzhledem k tomu, že využívání politicky motivovaného svévolného zadržování je již léta součástí represí, které uplatňuje </w:t>
      </w:r>
      <w:proofErr w:type="spellStart"/>
      <w:r w:rsidRPr="00081595">
        <w:t>Madurův</w:t>
      </w:r>
      <w:proofErr w:type="spellEnd"/>
      <w:r w:rsidRPr="00081595">
        <w:t xml:space="preserve"> režim, a rozsáhlého a systematického útoku vůči obyvatelstvu Venezuely; vzhledem k tomu, že dochází k systematickému omezování informací poskytovaných veřejnosti, svobody přesvědčení a projevu a práva na pokojné shromažďování, což se týká zejména disidentů, odborářů, obránců lidských práv a nejzranitelnějších členů společnosti;</w:t>
      </w:r>
    </w:p>
    <w:p w:rsidR="00282DB6" w:rsidRPr="00081595" w:rsidRDefault="00282DB6" w:rsidP="00282DB6">
      <w:pPr>
        <w:pStyle w:val="NormalHanging12a"/>
      </w:pPr>
      <w:r w:rsidRPr="00081595">
        <w:t>D.</w:t>
      </w:r>
      <w:r w:rsidRPr="00081595">
        <w:tab/>
        <w:t xml:space="preserve">vzhledem k tomu, že dne 17. října 2023 podepsali ve Venezuele zástupci </w:t>
      </w:r>
      <w:proofErr w:type="spellStart"/>
      <w:r w:rsidRPr="00081595">
        <w:t>Madurova</w:t>
      </w:r>
      <w:proofErr w:type="spellEnd"/>
      <w:r w:rsidRPr="00081595">
        <w:t xml:space="preserve"> režimu a opoziční aliance Sjednocená platforma dvě dohody označované jako dohody z Barbadosu, které se týkají mimo jiné prosazování politických práv, volebních záruk pro všechny, dodržování práva každého politického aktéra svobodně si vybrat kandidáta do prezidentských voleb a propuštění politických vězňů; vzhledem k tomu, že tyto dohody pokrývají důležitá témata jako například umožnění přítomnosti mezinárodních </w:t>
      </w:r>
      <w:r w:rsidRPr="00081595">
        <w:lastRenderedPageBreak/>
        <w:t>pozorovatelů během konání voleb; vzhledem k tomu, že podpis těchto dohod měl být prvním krokem ke svobodným a spravedlivým volbám ve Venezuele; vzhledem k tomu, že političtí vězni nebyli propuštěni, přestože se jedná o výslovnou podmínku dohody z Barbadosu;</w:t>
      </w:r>
    </w:p>
    <w:p w:rsidR="00282DB6" w:rsidRPr="00081595" w:rsidRDefault="00282DB6" w:rsidP="00282DB6">
      <w:pPr>
        <w:pStyle w:val="NormalHanging12a"/>
      </w:pPr>
      <w:r w:rsidRPr="00081595">
        <w:t>E.</w:t>
      </w:r>
      <w:r w:rsidRPr="00081595">
        <w:tab/>
        <w:t xml:space="preserve">vzhledem k tomu, že v roce 2023 byla v primárních volbách Sjednocené platformy zvolena kandidátkou opozice proti režimu </w:t>
      </w:r>
      <w:proofErr w:type="spellStart"/>
      <w:r w:rsidRPr="00081595">
        <w:t>María</w:t>
      </w:r>
      <w:proofErr w:type="spellEnd"/>
      <w:r w:rsidRPr="00081595">
        <w:t xml:space="preserve"> </w:t>
      </w:r>
      <w:proofErr w:type="spellStart"/>
      <w:r w:rsidRPr="00081595">
        <w:t>Corina</w:t>
      </w:r>
      <w:proofErr w:type="spellEnd"/>
      <w:r w:rsidRPr="00081595">
        <w:t xml:space="preserve"> </w:t>
      </w:r>
      <w:proofErr w:type="spellStart"/>
      <w:r w:rsidRPr="00081595">
        <w:t>Machadová</w:t>
      </w:r>
      <w:proofErr w:type="spellEnd"/>
      <w:r w:rsidRPr="00081595">
        <w:t xml:space="preserve">, která získala 92,35 % hlasů; vzhledem k tomu, že </w:t>
      </w:r>
      <w:proofErr w:type="spellStart"/>
      <w:r w:rsidRPr="00081595">
        <w:t>Madurův</w:t>
      </w:r>
      <w:proofErr w:type="spellEnd"/>
      <w:r w:rsidRPr="00081595">
        <w:t xml:space="preserve"> režim jí znemožnil kandidovat ve volbách na základě svévolných a politicky motivovaných důvodů, což je zjevným porušením dohody z Barbadosu; vzhledem k tomu, že v uplynulých letech </w:t>
      </w:r>
      <w:proofErr w:type="spellStart"/>
      <w:r w:rsidRPr="00081595">
        <w:t>Madurův</w:t>
      </w:r>
      <w:proofErr w:type="spellEnd"/>
      <w:r w:rsidRPr="00081595">
        <w:t xml:space="preserve"> režim znemožnil několika dalším opozičním politikům výkon veřejné funkce ve snaze zabránit politickým změnám; vzhledem k tomu, že </w:t>
      </w:r>
      <w:proofErr w:type="spellStart"/>
      <w:r w:rsidRPr="00081595">
        <w:t>María</w:t>
      </w:r>
      <w:proofErr w:type="spellEnd"/>
      <w:r w:rsidRPr="00081595">
        <w:t xml:space="preserve"> </w:t>
      </w:r>
      <w:proofErr w:type="spellStart"/>
      <w:r w:rsidRPr="00081595">
        <w:t>Corina</w:t>
      </w:r>
      <w:proofErr w:type="spellEnd"/>
      <w:r w:rsidRPr="00081595">
        <w:t xml:space="preserve"> </w:t>
      </w:r>
      <w:proofErr w:type="spellStart"/>
      <w:r w:rsidRPr="00081595">
        <w:t>Machadová</w:t>
      </w:r>
      <w:proofErr w:type="spellEnd"/>
      <w:r w:rsidRPr="00081595">
        <w:t xml:space="preserve"> po svém vyloučení udržela jednotu demokratické opozice vůči režimu tím, že podpořila novou kandidátku, </w:t>
      </w:r>
      <w:proofErr w:type="spellStart"/>
      <w:r w:rsidRPr="00081595">
        <w:t>Corinu</w:t>
      </w:r>
      <w:proofErr w:type="spellEnd"/>
      <w:r w:rsidRPr="00081595">
        <w:t xml:space="preserve"> </w:t>
      </w:r>
      <w:proofErr w:type="spellStart"/>
      <w:r w:rsidRPr="00081595">
        <w:t>Yorisovou</w:t>
      </w:r>
      <w:proofErr w:type="spellEnd"/>
      <w:r w:rsidRPr="00081595">
        <w:t xml:space="preserve">, které poté nebylo umožněno se zaregistrovat; vzhledem k tomu, že za demokratickou opozici proti režimu nakonec kandidoval </w:t>
      </w:r>
      <w:proofErr w:type="spellStart"/>
      <w:r w:rsidRPr="00081595">
        <w:t>Edmundo</w:t>
      </w:r>
      <w:proofErr w:type="spellEnd"/>
      <w:r w:rsidRPr="00081595">
        <w:t xml:space="preserve"> </w:t>
      </w:r>
      <w:proofErr w:type="spellStart"/>
      <w:r w:rsidRPr="00081595">
        <w:t>González</w:t>
      </w:r>
      <w:proofErr w:type="spellEnd"/>
      <w:r w:rsidRPr="00081595">
        <w:t xml:space="preserve"> </w:t>
      </w:r>
      <w:proofErr w:type="spellStart"/>
      <w:r w:rsidRPr="00081595">
        <w:t>Urrutia</w:t>
      </w:r>
      <w:proofErr w:type="spellEnd"/>
      <w:r w:rsidRPr="00081595">
        <w:t>;</w:t>
      </w:r>
    </w:p>
    <w:p w:rsidR="00282DB6" w:rsidRPr="00081595" w:rsidRDefault="00282DB6" w:rsidP="00282DB6">
      <w:pPr>
        <w:pStyle w:val="NormalHanging12a"/>
      </w:pPr>
      <w:r w:rsidRPr="00081595">
        <w:t>F.</w:t>
      </w:r>
      <w:r w:rsidRPr="00081595">
        <w:tab/>
        <w:t xml:space="preserve">vzhledem k tomu, že v rámci přípravy voleb režim neúnavně pronásledoval, unášel, zatýkal a věznil opoziční aktivisty a členy volebního týmu šéfky opozice </w:t>
      </w:r>
      <w:proofErr w:type="spellStart"/>
      <w:r w:rsidRPr="00081595">
        <w:t>Maríi</w:t>
      </w:r>
      <w:proofErr w:type="spellEnd"/>
      <w:r w:rsidRPr="00081595">
        <w:t xml:space="preserve"> </w:t>
      </w:r>
      <w:proofErr w:type="spellStart"/>
      <w:r w:rsidRPr="00081595">
        <w:t>Coriny</w:t>
      </w:r>
      <w:proofErr w:type="spellEnd"/>
      <w:r w:rsidRPr="00081595">
        <w:t xml:space="preserve"> </w:t>
      </w:r>
      <w:proofErr w:type="spellStart"/>
      <w:r w:rsidRPr="00081595">
        <w:t>Machadové</w:t>
      </w:r>
      <w:proofErr w:type="spellEnd"/>
      <w:r w:rsidRPr="00081595">
        <w:t xml:space="preserve"> a prezidentského kandidáta Edmunda </w:t>
      </w:r>
      <w:proofErr w:type="spellStart"/>
      <w:r w:rsidRPr="00081595">
        <w:t>Gonzáleze</w:t>
      </w:r>
      <w:proofErr w:type="spellEnd"/>
      <w:r w:rsidRPr="00081595">
        <w:t xml:space="preserve"> a kriminalizoval práci právníků, obránců lidských práv a aktérů občanské společnosti; vzhledem k tomu, že byla hlášena řada nesrovnalostí a porušení práv, včetně vyloučení přibližně 16 politických stran, překážek pro registraci prezidentských kandidátů, krátkých lhůt pro registraci voličů a nedostatku registračních úřadů, minimálních informací pro veřejnost a bránění v účasti voličům žijícím v zahraničí; vzhledem k tomu, že podle údajů, jež režim poskytl, se k volbám mohlo zaregistrovat pouze 69 211 Venezuelanů žijících v zahraničí, ačkoli se odhaduje, že polovina ze 7,7 milionu Venezuelanů žijících v zahraničí je ve volebním věku;</w:t>
      </w:r>
      <w:bookmarkStart w:id="7" w:name="_GoBack"/>
      <w:bookmarkEnd w:id="7"/>
    </w:p>
    <w:p w:rsidR="00282DB6" w:rsidRPr="00081595" w:rsidRDefault="00282DB6" w:rsidP="00282DB6">
      <w:pPr>
        <w:pStyle w:val="NormalHanging12a"/>
      </w:pPr>
      <w:r w:rsidRPr="00081595">
        <w:t>G.</w:t>
      </w:r>
      <w:r w:rsidRPr="00081595">
        <w:tab/>
        <w:t xml:space="preserve">vzhledem k tomu, že od 20. března 2024 vyhledalo šest blízkých spolupracovníků strany </w:t>
      </w:r>
      <w:proofErr w:type="spellStart"/>
      <w:r w:rsidRPr="00081595">
        <w:t>Vente</w:t>
      </w:r>
      <w:proofErr w:type="spellEnd"/>
      <w:r w:rsidRPr="00081595">
        <w:t xml:space="preserve"> Venezuela útočiště na argentinském velvyslanectví v Caracasu, kde i nadále čelí rostoucímu tlaku a pronásledování ze strany venezuelských bezpečnostních sil;</w:t>
      </w:r>
    </w:p>
    <w:p w:rsidR="00282DB6" w:rsidRPr="00081595" w:rsidRDefault="00282DB6" w:rsidP="00282DB6">
      <w:pPr>
        <w:pStyle w:val="NormalHanging12a"/>
      </w:pPr>
      <w:r w:rsidRPr="00081595">
        <w:t>H.</w:t>
      </w:r>
      <w:r w:rsidRPr="00081595">
        <w:tab/>
        <w:t xml:space="preserve">vzhledem k tomu, že dne 28. května 2024 režimem kontrolovaný Nejvyšší volební úřad (CNE) zrušil pozvání ke sledování voleb zaslané Evropské unii; vzhledem k tomu, že mnoha mezinárodním delegacím, které pozvalo celostátní vedení kampaně </w:t>
      </w:r>
      <w:proofErr w:type="spellStart"/>
      <w:r w:rsidRPr="00081595">
        <w:t>ConVZLA</w:t>
      </w:r>
      <w:proofErr w:type="spellEnd"/>
      <w:r w:rsidRPr="00081595">
        <w:t xml:space="preserve"> zastupující demokratickou opozici proti režimu, byl odepřen vstup do země nebo byly vyhoštěny, včetně delegace členů politické skupiny Evropského parlamentu a pěti bývalých latinskoamerických prezidentů;</w:t>
      </w:r>
    </w:p>
    <w:p w:rsidR="00282DB6" w:rsidRPr="00081595" w:rsidRDefault="00282DB6" w:rsidP="00282DB6">
      <w:pPr>
        <w:pStyle w:val="NormalHanging12a"/>
      </w:pPr>
      <w:r w:rsidRPr="00081595">
        <w:t>I.</w:t>
      </w:r>
      <w:r w:rsidRPr="00081595">
        <w:tab/>
        <w:t>vzhledem k tomu, že volby dne 28. července 2024 se konaly v naprosto klidné atmosféře a venezuelský lid hlasoval ve velkém počtu, což svědčí o vynikajícím občanském a demokratickém chování, a to navzdory neustálým snahám režimu volební proces zmařit; vzhledem k tomu, že se objevily četné zprávy o omezení přístupu domácích pozorovatelů a svědků z opozičních stran do mnoha volebních místností; vzhledem k tomu, že z řady volebních místností byl rovněž hlášen nátlak na voliče v kontrolních bodech zřízených režimem; vzhledem k tomu, že v průběhu volební noci byly odhaleny závažné nesrovnalosti a poté, co bylo k dispozici přibližně 30 % volebních záznamů, bylo předávání oficiálních výsledků sčítání hlasů z volebních místností Nejvyššímu volebnímu úřadu přerušeno;</w:t>
      </w:r>
    </w:p>
    <w:p w:rsidR="00282DB6" w:rsidRPr="00081595" w:rsidRDefault="00282DB6" w:rsidP="00282DB6">
      <w:pPr>
        <w:pStyle w:val="NormalHanging12a"/>
      </w:pPr>
      <w:r w:rsidRPr="00081595">
        <w:lastRenderedPageBreak/>
        <w:t>J.</w:t>
      </w:r>
      <w:r w:rsidRPr="00081595">
        <w:tab/>
        <w:t xml:space="preserve">vzhledem k tomu, že několik věrohodných a nezávislých pozorovatelských misí, kterým se podařilo sledovat volby (týmy OSN a organizace </w:t>
      </w:r>
      <w:proofErr w:type="spellStart"/>
      <w:r w:rsidRPr="00081595">
        <w:t>Carter</w:t>
      </w:r>
      <w:proofErr w:type="spellEnd"/>
      <w:r w:rsidRPr="00081595">
        <w:t xml:space="preserve"> Center), uvedlo, že „prezidentské volby ve Venezuele v roce 2024 nesplňovaly mezinárodní normy integrity voleb a nelze je považovat za demokratické“, že „nemohou ověřit ani potvrdit výsledky voleb vyhlášené režimem kontrolovaným Nejvyšším volebním úřadem“ a že „nezveřejnění výsledků rozčleněných podle volebních místností volebním orgánem je závažným porušením volebních zásad“; vzhledem k tomu, že ve zprávě skupiny odborníků OSN se uvádí, že předčasné vyhlášení vítěze „je v rámci moderních demokratických voleb bezprecedentní“ a že volby postrádaly „základní transparentnost a integritu“; vzhledem k tomu, že volby nebyly ani svobodné ani spravedlivé;</w:t>
      </w:r>
    </w:p>
    <w:p w:rsidR="00282DB6" w:rsidRPr="00081595" w:rsidRDefault="00282DB6" w:rsidP="00282DB6">
      <w:pPr>
        <w:pStyle w:val="NormalHanging12a"/>
      </w:pPr>
      <w:r w:rsidRPr="00081595">
        <w:t>K.</w:t>
      </w:r>
      <w:r w:rsidRPr="00081595">
        <w:tab/>
        <w:t xml:space="preserve">vzhledem k tomu, že poté, co bylo hlasování ukončeno, odmítl režimem kontrolovaný Nejvyšší volební úřad zveřejnit oficiální záznam archů pro sčítání hlasů, zfalšoval výsledky voleb a oznámil falešné vítězství </w:t>
      </w:r>
      <w:proofErr w:type="spellStart"/>
      <w:r w:rsidRPr="00081595">
        <w:t>Madura</w:t>
      </w:r>
      <w:proofErr w:type="spellEnd"/>
      <w:r w:rsidRPr="00081595">
        <w:t>, což je závažným porušením volebních zásad; vzhledem k tomu, že mezinárodní společenství tudíž nemohlo výsledky oznámené Nejvyšším volebním úřadem ověřit ani potvrdit; vzhledem k tomu, že postup zpracování výsledků Nejvyšším volebním úřadem proto nesplnil základní předpoklady v oblasti transparentnosti a integrity, které jsou nezbytné pro důvěryhodnost voleb;</w:t>
      </w:r>
    </w:p>
    <w:p w:rsidR="00282DB6" w:rsidRPr="00081595" w:rsidRDefault="00282DB6" w:rsidP="00282DB6">
      <w:pPr>
        <w:pStyle w:val="NormalHanging12a"/>
      </w:pPr>
      <w:r w:rsidRPr="00081595">
        <w:t>L.</w:t>
      </w:r>
      <w:r w:rsidRPr="00081595">
        <w:tab/>
        <w:t xml:space="preserve">vzhledem k tomu, že demokratické opozici proti režimu se podařilo získat 83,5 % oficiálních archů pro sčítání hlasů a věrohodně prokázala, že vítězem voleb se stal </w:t>
      </w:r>
      <w:proofErr w:type="spellStart"/>
      <w:r w:rsidRPr="00081595">
        <w:t>Edmundo</w:t>
      </w:r>
      <w:proofErr w:type="spellEnd"/>
      <w:r w:rsidRPr="00081595">
        <w:t xml:space="preserve"> </w:t>
      </w:r>
      <w:proofErr w:type="spellStart"/>
      <w:r w:rsidRPr="00081595">
        <w:t>González</w:t>
      </w:r>
      <w:proofErr w:type="spellEnd"/>
      <w:r w:rsidRPr="00081595">
        <w:t xml:space="preserve"> </w:t>
      </w:r>
      <w:proofErr w:type="spellStart"/>
      <w:r w:rsidRPr="00081595">
        <w:t>Urrutia</w:t>
      </w:r>
      <w:proofErr w:type="spellEnd"/>
      <w:r w:rsidRPr="00081595">
        <w:t xml:space="preserve"> s 67,08 % odevzdaných hlasů; vzhledem k tomu, že průběžná zpráva skupiny odborníků OSN o volbách potvrzuje pravost dokumentů, které opozice zveřejnila;</w:t>
      </w:r>
    </w:p>
    <w:p w:rsidR="00282DB6" w:rsidRDefault="00282DB6" w:rsidP="00282DB6">
      <w:pPr>
        <w:pStyle w:val="NormalHanging12a"/>
      </w:pPr>
      <w:r w:rsidRPr="00081595">
        <w:t>M.</w:t>
      </w:r>
      <w:r w:rsidRPr="00081595">
        <w:tab/>
        <w:t xml:space="preserve">vzhledem k tomu, že EU a další demokratické země a regionální a mezinárodní organizace neuznaly tyto volby, </w:t>
      </w:r>
      <w:r w:rsidR="00B45AA5">
        <w:t xml:space="preserve">ani </w:t>
      </w:r>
      <w:r w:rsidRPr="00081595">
        <w:t>jejich výsledek;</w:t>
      </w:r>
    </w:p>
    <w:p w:rsidR="00282DB6" w:rsidRPr="00081595" w:rsidRDefault="00282DB6" w:rsidP="00282DB6">
      <w:pPr>
        <w:pStyle w:val="NormalHanging12a"/>
      </w:pPr>
      <w:r w:rsidRPr="00081595">
        <w:t>N.</w:t>
      </w:r>
      <w:r w:rsidRPr="00081595">
        <w:tab/>
        <w:t xml:space="preserve">vzhledem k tomu, že po volbách se v celé zemi konaly pokojné protesty proti podvodným výsledkům zinscenovaným </w:t>
      </w:r>
      <w:proofErr w:type="spellStart"/>
      <w:r w:rsidRPr="00081595">
        <w:t>Madurovým</w:t>
      </w:r>
      <w:proofErr w:type="spellEnd"/>
      <w:r w:rsidRPr="00081595">
        <w:t xml:space="preserve"> režimem; vzhledem k tomu, že tyto protesty byly potlačeny za použití extrémního násilí a represí, jejichž důsledkem bylo více než 23 mrtvých a přes 2 400 zatčení a násilných zmizení, včetně přibližně 120 dětí;</w:t>
      </w:r>
    </w:p>
    <w:p w:rsidR="00282DB6" w:rsidRPr="00081595" w:rsidRDefault="00282DB6" w:rsidP="00282DB6">
      <w:pPr>
        <w:pStyle w:val="NormalHanging12a"/>
      </w:pPr>
      <w:r w:rsidRPr="00081595">
        <w:t>O.</w:t>
      </w:r>
      <w:r w:rsidRPr="00081595">
        <w:tab/>
        <w:t xml:space="preserve">vzhledem k tomu, že </w:t>
      </w:r>
      <w:proofErr w:type="spellStart"/>
      <w:r w:rsidRPr="00081595">
        <w:t>María</w:t>
      </w:r>
      <w:proofErr w:type="spellEnd"/>
      <w:r w:rsidRPr="00081595">
        <w:t xml:space="preserve"> </w:t>
      </w:r>
      <w:proofErr w:type="spellStart"/>
      <w:r w:rsidRPr="00081595">
        <w:t>Corina</w:t>
      </w:r>
      <w:proofErr w:type="spellEnd"/>
      <w:r w:rsidRPr="00081595">
        <w:t xml:space="preserve"> </w:t>
      </w:r>
      <w:proofErr w:type="spellStart"/>
      <w:r w:rsidRPr="00081595">
        <w:t>Machadová</w:t>
      </w:r>
      <w:proofErr w:type="spellEnd"/>
      <w:r w:rsidRPr="00081595">
        <w:t xml:space="preserve"> se ze strachu z odvetných opatření </w:t>
      </w:r>
      <w:proofErr w:type="spellStart"/>
      <w:r w:rsidRPr="00081595">
        <w:t>Madurova</w:t>
      </w:r>
      <w:proofErr w:type="spellEnd"/>
      <w:r w:rsidRPr="00081595">
        <w:t xml:space="preserve"> režimu musela ukrýt a </w:t>
      </w:r>
      <w:proofErr w:type="spellStart"/>
      <w:r w:rsidRPr="00081595">
        <w:t>Edmundo</w:t>
      </w:r>
      <w:proofErr w:type="spellEnd"/>
      <w:r w:rsidRPr="00081595">
        <w:t xml:space="preserve"> </w:t>
      </w:r>
      <w:proofErr w:type="spellStart"/>
      <w:r w:rsidRPr="00081595">
        <w:t>González</w:t>
      </w:r>
      <w:proofErr w:type="spellEnd"/>
      <w:r w:rsidRPr="00081595">
        <w:t xml:space="preserve"> </w:t>
      </w:r>
      <w:proofErr w:type="spellStart"/>
      <w:r w:rsidRPr="00081595">
        <w:t>Urrutia</w:t>
      </w:r>
      <w:proofErr w:type="spellEnd"/>
      <w:r w:rsidRPr="00081595">
        <w:t xml:space="preserve"> musel odejít do exilu poté, co na něj byl vydán zatykač a byl vážně ohrožen jeho život a životy jeho příbuzných; vzhledem k tomu, že mezitím skončilo funkční období nejvyššího státního zástupce </w:t>
      </w:r>
      <w:proofErr w:type="spellStart"/>
      <w:r w:rsidRPr="00081595">
        <w:t>Tareka</w:t>
      </w:r>
      <w:proofErr w:type="spellEnd"/>
      <w:r w:rsidRPr="00081595">
        <w:t xml:space="preserve"> Williama </w:t>
      </w:r>
      <w:proofErr w:type="spellStart"/>
      <w:r w:rsidRPr="00081595">
        <w:t>Saaba</w:t>
      </w:r>
      <w:proofErr w:type="spellEnd"/>
      <w:r w:rsidRPr="00081595">
        <w:t xml:space="preserve">; vzhledem k tomu, že již 5. srpna 2024 bylo ve Venezuele zahájeno vyšetřování Edmunda </w:t>
      </w:r>
      <w:proofErr w:type="spellStart"/>
      <w:r w:rsidRPr="00081595">
        <w:t>Gonzáleze</w:t>
      </w:r>
      <w:proofErr w:type="spellEnd"/>
      <w:r w:rsidRPr="00081595">
        <w:t xml:space="preserve"> a </w:t>
      </w:r>
      <w:proofErr w:type="spellStart"/>
      <w:r w:rsidRPr="00081595">
        <w:t>Maríi</w:t>
      </w:r>
      <w:proofErr w:type="spellEnd"/>
      <w:r w:rsidRPr="00081595">
        <w:t xml:space="preserve"> </w:t>
      </w:r>
      <w:proofErr w:type="spellStart"/>
      <w:r w:rsidRPr="00081595">
        <w:t>Machadové</w:t>
      </w:r>
      <w:proofErr w:type="spellEnd"/>
      <w:r w:rsidRPr="00081595">
        <w:t xml:space="preserve"> v souvislosti s tím, že oznámili jiného vítěze voleb než </w:t>
      </w:r>
      <w:proofErr w:type="spellStart"/>
      <w:r w:rsidRPr="00081595">
        <w:t>Madura</w:t>
      </w:r>
      <w:proofErr w:type="spellEnd"/>
      <w:r w:rsidRPr="00081595">
        <w:t xml:space="preserve"> a údajně podněcovali k neposlušnosti a vzpouře;</w:t>
      </w:r>
    </w:p>
    <w:p w:rsidR="00282DB6" w:rsidRPr="00081595" w:rsidRDefault="00282DB6" w:rsidP="00282DB6">
      <w:pPr>
        <w:pStyle w:val="NormalHanging12a"/>
      </w:pPr>
      <w:r w:rsidRPr="00081595">
        <w:t>P.</w:t>
      </w:r>
      <w:r w:rsidRPr="00081595">
        <w:tab/>
        <w:t>vzhledem k tomu, že dne 14. září 2024 venezuelský režim oznámil, že zadržel šest cizích státních příslušníků, včetně tří občanů EU (jednoho Čecha a dva Španěly), s pochybným odůvodněním, že plánovali „destabilizovat“ Venezuelu; vzhledem k tomu, že představitelé režimu vznesli mimořádně závažná a zjevně smyšlená obvinění ze španělského „vměšování“ prostřednictvím národní zpravodajské agentury;</w:t>
      </w:r>
    </w:p>
    <w:p w:rsidR="00282DB6" w:rsidRDefault="00282DB6" w:rsidP="00282DB6">
      <w:pPr>
        <w:pStyle w:val="NormalHanging12a"/>
      </w:pPr>
      <w:r w:rsidRPr="00081595">
        <w:t>Q.</w:t>
      </w:r>
      <w:r w:rsidRPr="00081595">
        <w:tab/>
        <w:t xml:space="preserve">vzhledem k tomu, že venezuelský režim v polovině srpna vyhostil ze země diplomatické </w:t>
      </w:r>
      <w:r w:rsidRPr="00081595">
        <w:lastRenderedPageBreak/>
        <w:t>mise sedmi zemí Latinské Ameriky (Argentiny, Chile, Kostariky, Peru, Panamy, Dominikánské republiky a Uruguaye), které vyjádřily znepokojení nad oznámenými výsledky;</w:t>
      </w:r>
    </w:p>
    <w:p w:rsidR="00B45AA5" w:rsidRPr="00233FD6" w:rsidRDefault="00B45AA5" w:rsidP="00282DB6">
      <w:pPr>
        <w:pStyle w:val="NormalHanging12a"/>
      </w:pPr>
      <w:r w:rsidRPr="00233FD6">
        <w:t>1</w:t>
      </w:r>
      <w:r w:rsidRPr="00233FD6">
        <w:t>.</w:t>
      </w:r>
      <w:r w:rsidRPr="00233FD6">
        <w:tab/>
        <w:t xml:space="preserve">žádá, aby venezuelské volební orgány zveřejnily úplné, transparentní a podrobné volební výsledky včetně výsledků podle volebních místností; vyzývá venezuelské orgány, aby respektovaly výsledky voleb a vůli venezuelského lidu; </w:t>
      </w:r>
    </w:p>
    <w:p w:rsidR="00282DB6" w:rsidRPr="00081595" w:rsidRDefault="00B45AA5" w:rsidP="00282DB6">
      <w:pPr>
        <w:pStyle w:val="NormalHanging12a"/>
      </w:pPr>
      <w:r>
        <w:t>2</w:t>
      </w:r>
      <w:r w:rsidR="00282DB6" w:rsidRPr="00081595">
        <w:t>.</w:t>
      </w:r>
      <w:r w:rsidR="00282DB6" w:rsidRPr="00081595">
        <w:tab/>
        <w:t xml:space="preserve">uznává Edmunda </w:t>
      </w:r>
      <w:proofErr w:type="spellStart"/>
      <w:r w:rsidR="00282DB6" w:rsidRPr="00081595">
        <w:t>Gonzáleze</w:t>
      </w:r>
      <w:proofErr w:type="spellEnd"/>
      <w:r w:rsidR="00282DB6" w:rsidRPr="00081595">
        <w:t xml:space="preserve"> </w:t>
      </w:r>
      <w:proofErr w:type="spellStart"/>
      <w:r w:rsidR="00282DB6" w:rsidRPr="00081595">
        <w:t>Urrutiu</w:t>
      </w:r>
      <w:proofErr w:type="spellEnd"/>
      <w:r w:rsidR="00282DB6" w:rsidRPr="00081595">
        <w:t xml:space="preserve"> za legitimního a demokraticky zvoleného prezidenta Venezuely; rovněž uznává </w:t>
      </w:r>
      <w:proofErr w:type="spellStart"/>
      <w:r w:rsidR="00282DB6" w:rsidRPr="00081595">
        <w:t>Maríu</w:t>
      </w:r>
      <w:proofErr w:type="spellEnd"/>
      <w:r w:rsidR="00282DB6" w:rsidRPr="00081595">
        <w:t xml:space="preserve"> </w:t>
      </w:r>
      <w:proofErr w:type="spellStart"/>
      <w:r w:rsidR="00282DB6" w:rsidRPr="00081595">
        <w:t>Corinu</w:t>
      </w:r>
      <w:proofErr w:type="spellEnd"/>
      <w:r w:rsidR="00282DB6" w:rsidRPr="00081595">
        <w:t xml:space="preserve"> </w:t>
      </w:r>
      <w:proofErr w:type="spellStart"/>
      <w:r w:rsidR="00282DB6" w:rsidRPr="00081595">
        <w:t>Machadovou</w:t>
      </w:r>
      <w:proofErr w:type="spellEnd"/>
      <w:r w:rsidR="00282DB6" w:rsidRPr="00081595">
        <w:t xml:space="preserve"> za vůdkyni demokratických sil ve Venezuele, neboť byla v roce 2023 zvolena v primárních volbách Sjednocené platformy, v nichž získala 92,35 % hlasů;</w:t>
      </w:r>
    </w:p>
    <w:p w:rsidR="00282DB6" w:rsidRPr="00081595" w:rsidRDefault="00282DB6" w:rsidP="00282DB6">
      <w:pPr>
        <w:pStyle w:val="NormalHanging12a"/>
      </w:pPr>
      <w:r w:rsidRPr="00081595">
        <w:t>3.</w:t>
      </w:r>
      <w:r w:rsidRPr="00081595">
        <w:tab/>
        <w:t>vyzývá EU a její členské státy, aby učinily vše, co je v jejich silách, pro zajištění toho, aby se legitimní a demokraticky zvolený prezident mohl dne 10. ledna 2025 v souladu s venezuelskou ústavou ujmout funkce;</w:t>
      </w:r>
    </w:p>
    <w:p w:rsidR="00282DB6" w:rsidRPr="00081595" w:rsidRDefault="00282DB6" w:rsidP="00282DB6">
      <w:pPr>
        <w:pStyle w:val="NormalHanging12a"/>
      </w:pPr>
      <w:r w:rsidRPr="00081595">
        <w:t>4.</w:t>
      </w:r>
      <w:r w:rsidRPr="00081595">
        <w:tab/>
        <w:t>důrazně odsuzuje a zcela odmítá volební podvody organizované režimem kontrolovaným Nejvyšším volebním úřadem, který navzdory opakovaným výzvám mezinárodního společenství odmítl zveřejnit oficiální výsledek v podobě archů pro sčítání hlasů ze všech volebních místností; zdůrazňuje, že venezuelský režim v souvislosti s prezidentskými volbami nedodržuje dohodu z Barbadosu, což znemožnilo konání svobodných a spravedlivých voleb;</w:t>
      </w:r>
    </w:p>
    <w:p w:rsidR="00282DB6" w:rsidRPr="00081595" w:rsidRDefault="00282DB6" w:rsidP="00282DB6">
      <w:pPr>
        <w:pStyle w:val="NormalHanging12a"/>
      </w:pPr>
      <w:r w:rsidRPr="00081595">
        <w:t>5.</w:t>
      </w:r>
      <w:r w:rsidRPr="00081595">
        <w:tab/>
        <w:t>konstatuje, že zprávy mezinárodních volebních pozorovatelských misí jasně uvádějí, že venezuelské prezidentské volby konané dne 28. července 2024 nesplňovaly mezinárodní normy integrity voleb; opakuje, že režimem kontrolovaný Nejvyšší volební úřad nezveřejnil úplné a nezávisle ověřitelné volební záznamy ze všech volebních místností v zemi;</w:t>
      </w:r>
    </w:p>
    <w:p w:rsidR="00282DB6" w:rsidRPr="00081595" w:rsidRDefault="00282DB6" w:rsidP="00282DB6">
      <w:pPr>
        <w:pStyle w:val="NormalHanging12a"/>
      </w:pPr>
      <w:r w:rsidRPr="00081595">
        <w:t>6.</w:t>
      </w:r>
      <w:r w:rsidRPr="00081595">
        <w:tab/>
        <w:t>klade zejména důraz na to, že průběžná zpráva skupiny odborníků OSN, již venezuelským režimem kontrolovaný Nejvyšší volební úřad vyzval, aby v rámci dohody z Barbadosu posoudila celý průběh voleb, zdůraznila, že výsledky oznámené Nejvyšším volebním úřadem nejsou podložené; připomíná, že skupina odborníků OSN přezkoumala vzorek volebních záznamů zveřejněných opozicí a potvrdila, že vykazují všechny bezpečnostní prvky původních protokolů o výsledcích, což je dokladem jejich spolehlivosti;</w:t>
      </w:r>
    </w:p>
    <w:p w:rsidR="00282DB6" w:rsidRDefault="00282DB6" w:rsidP="00282DB6">
      <w:pPr>
        <w:pStyle w:val="NormalHanging12a"/>
      </w:pPr>
      <w:r w:rsidRPr="00081595">
        <w:t>7.</w:t>
      </w:r>
      <w:r w:rsidRPr="00081595">
        <w:tab/>
        <w:t>opakuje, že respektování vůle venezuelského lidu vyjádřené ve volbách je i nadále pro Venezuelu jediným způsobem, jak obnovit demokracii, umožnit pokojné a skutečné předání moci a vyřešit stávající humanitární a sociálně-ekonomickou krizi;</w:t>
      </w:r>
    </w:p>
    <w:p w:rsidR="00B45AA5" w:rsidRPr="00233FD6" w:rsidRDefault="0042114E" w:rsidP="00282DB6">
      <w:pPr>
        <w:pStyle w:val="NormalHanging12a"/>
      </w:pPr>
      <w:r w:rsidRPr="00233FD6">
        <w:t>8</w:t>
      </w:r>
      <w:r w:rsidR="00B45AA5" w:rsidRPr="00233FD6">
        <w:t>.</w:t>
      </w:r>
      <w:r w:rsidR="00B45AA5" w:rsidRPr="00233FD6">
        <w:tab/>
        <w:t>zdůrazňuje a vítá úlohu, kterou hrají vlády Brazílie, Kolumbie a Mexika; vítá veškeré úsilí vynaložené mezinárodním společenstvím při hledání mírového, inkluzivního a demokratického řešení přetrvávající venezuelské krize; podporuje úsilí vynaložené zeměmi sousedícími s Venezuelou při přijímání velkého počtu uprchlíků z Venezuely;</w:t>
      </w:r>
    </w:p>
    <w:p w:rsidR="00282DB6" w:rsidRDefault="0042114E" w:rsidP="00282DB6">
      <w:pPr>
        <w:pStyle w:val="NormalHanging12a"/>
      </w:pPr>
      <w:r>
        <w:t>9</w:t>
      </w:r>
      <w:r w:rsidR="00282DB6" w:rsidRPr="00081595">
        <w:t>.</w:t>
      </w:r>
      <w:r w:rsidR="00282DB6" w:rsidRPr="00081595">
        <w:tab/>
      </w:r>
      <w:r w:rsidR="00282DB6" w:rsidRPr="00233FD6">
        <w:t>co nejdůrazněji odsuzuje vraždy, zastrašování, porušování práv a zatýkání páchané na demokratické opozici vůči režimu, venezuelském lidu a občanské společnosti; vyzývá k ukončení systematického porušování lidských práv; požaduje, aby všichni političtí vězni a svévolně zadržované osoby</w:t>
      </w:r>
      <w:r w:rsidRPr="00233FD6">
        <w:t xml:space="preserve"> </w:t>
      </w:r>
      <w:r w:rsidR="00282DB6" w:rsidRPr="00233FD6">
        <w:t xml:space="preserve">byli okamžitě a bezpodmínečně propuštěni a aby </w:t>
      </w:r>
      <w:r w:rsidR="00282DB6" w:rsidRPr="00233FD6">
        <w:lastRenderedPageBreak/>
        <w:t xml:space="preserve">jim i jejich rodinám bylo </w:t>
      </w:r>
      <w:r w:rsidR="00233FD6" w:rsidRPr="00233FD6">
        <w:t xml:space="preserve">vyplaceno </w:t>
      </w:r>
      <w:r w:rsidR="00282DB6" w:rsidRPr="00233FD6">
        <w:t>odškodnění</w:t>
      </w:r>
      <w:r w:rsidR="00233FD6">
        <w:t>,</w:t>
      </w:r>
      <w:r w:rsidR="00282DB6" w:rsidRPr="00233FD6">
        <w:t xml:space="preserve"> a zároveň</w:t>
      </w:r>
      <w:r w:rsidRPr="00233FD6">
        <w:t>, aby jim</w:t>
      </w:r>
      <w:r w:rsidR="00282DB6" w:rsidRPr="00233FD6">
        <w:t xml:space="preserve"> byla navrácena všechna jejich občanská a politická práva; žádá, aby </w:t>
      </w:r>
      <w:proofErr w:type="spellStart"/>
      <w:r w:rsidRPr="00233FD6">
        <w:t>Madurova</w:t>
      </w:r>
      <w:proofErr w:type="spellEnd"/>
      <w:r w:rsidRPr="00233FD6">
        <w:t xml:space="preserve"> vláda </w:t>
      </w:r>
      <w:r w:rsidR="00282DB6" w:rsidRPr="00233FD6">
        <w:t>upustil</w:t>
      </w:r>
      <w:r w:rsidRPr="00233FD6">
        <w:t>a</w:t>
      </w:r>
      <w:r w:rsidR="00282DB6" w:rsidRPr="00233FD6">
        <w:t xml:space="preserve"> od represí a útoků na občanskou společnost a opozici;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0</w:t>
      </w:r>
      <w:r w:rsidR="00282DB6" w:rsidRPr="00081595">
        <w:t>.</w:t>
      </w:r>
      <w:r w:rsidR="00282DB6" w:rsidRPr="00081595">
        <w:tab/>
        <w:t>plně podporuje vyšetřování Mezinárodního trestního soudu a nezávislou vyšetřovací misi OSN v souvislosti s rozsáhlými zločiny a represemi venezuelského režimu a vyzývá EU, aby podpořila vyšetřování, které je nyní posuzováno podle Římského statutu, s cílem pohnat pachatele těchto zločinů k odpovědnosti;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1</w:t>
      </w:r>
      <w:r w:rsidR="00282DB6" w:rsidRPr="00081595">
        <w:t>.</w:t>
      </w:r>
      <w:r w:rsidR="00282DB6" w:rsidRPr="00081595">
        <w:tab/>
        <w:t>vyzývá Radu OSN pro lidská práva, aby na svém 57. zasedání (ve dnech 9. září až 9. října 2024) přijala rezoluci, kterou obnoví nezávislou mezinárodní vyšetřovací misi OSN ohledně Venezuely a přítomnost Úřadu vysokého komisaře OSN pro lidská práva ve Venezuele; vyzývá k okamžitému návratu Úřadu vysokého komisaře OSN pro lidská práva do Venezuely a naléhavě Venezuelu vyzývá, aby zajistila, že budou vytvořeny nezbytné podmínky pro to, aby tento úřad mohl plně vykonávat svůj mandát;</w:t>
      </w:r>
    </w:p>
    <w:p w:rsidR="00282DB6" w:rsidRDefault="00B45AA5" w:rsidP="00282DB6">
      <w:pPr>
        <w:pStyle w:val="NormalHanging12a"/>
      </w:pPr>
      <w:r>
        <w:t>1</w:t>
      </w:r>
      <w:r w:rsidR="0042114E">
        <w:t>2</w:t>
      </w:r>
      <w:r w:rsidR="00282DB6" w:rsidRPr="00081595">
        <w:t>.</w:t>
      </w:r>
      <w:r w:rsidR="00282DB6" w:rsidRPr="00081595">
        <w:tab/>
        <w:t xml:space="preserve">vyzývá </w:t>
      </w:r>
      <w:r w:rsidRPr="00233FD6">
        <w:t xml:space="preserve">Mezinárodní trestní soud, aby do svého vyšetřování údajných zločinů proti lidskosti spáchaných </w:t>
      </w:r>
      <w:proofErr w:type="spellStart"/>
      <w:r w:rsidRPr="00233FD6">
        <w:t>Madurovým</w:t>
      </w:r>
      <w:proofErr w:type="spellEnd"/>
      <w:r w:rsidRPr="00233FD6">
        <w:t xml:space="preserve"> režimem zahrnul pokračující porušování lidských práv a svévolné zadržování a aby odpovědné osoby pohnal k odpovědnosti;</w:t>
      </w:r>
      <w:r w:rsidR="00282DB6" w:rsidRPr="00081595">
        <w:t>;</w:t>
      </w:r>
    </w:p>
    <w:p w:rsidR="00B45AA5" w:rsidRPr="00233FD6" w:rsidRDefault="0042114E" w:rsidP="00282DB6">
      <w:pPr>
        <w:pStyle w:val="NormalHanging12a"/>
      </w:pPr>
      <w:r w:rsidRPr="00233FD6">
        <w:t>13</w:t>
      </w:r>
      <w:r w:rsidR="00B45AA5" w:rsidRPr="00233FD6">
        <w:t>.</w:t>
      </w:r>
      <w:r w:rsidR="00B45AA5" w:rsidRPr="00233FD6">
        <w:tab/>
        <w:t xml:space="preserve">důrazně odsuzuje skutečnost, že venezuelská vláda vydala zatykač na Edmunda </w:t>
      </w:r>
      <w:proofErr w:type="spellStart"/>
      <w:r w:rsidR="00B45AA5" w:rsidRPr="00233FD6">
        <w:t>Gonzáleze</w:t>
      </w:r>
      <w:proofErr w:type="spellEnd"/>
      <w:r w:rsidR="00B45AA5" w:rsidRPr="00233FD6">
        <w:t xml:space="preserve">; zdůrazňuje, že rozhodnutí španělské vlády přijmout pana </w:t>
      </w:r>
      <w:proofErr w:type="spellStart"/>
      <w:r w:rsidR="00B45AA5" w:rsidRPr="00233FD6">
        <w:t>Gonzáleze</w:t>
      </w:r>
      <w:proofErr w:type="spellEnd"/>
      <w:r w:rsidR="00B45AA5" w:rsidRPr="00233FD6">
        <w:t xml:space="preserve"> ve Španělsku s cílem udělit mu na jeho žádost politický azyl umožní zaručit jeho ochranu a zároveň zachovat reálnou perspektivu pro řešení patové politické situace;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4</w:t>
      </w:r>
      <w:r w:rsidR="00282DB6" w:rsidRPr="00081595">
        <w:t>.</w:t>
      </w:r>
      <w:r w:rsidR="00282DB6" w:rsidRPr="00081595">
        <w:tab/>
        <w:t xml:space="preserve">připomíná, že v květnu 2024 EU jako gesto dobré vůle zrušila sankce vůči členům Nejvyššího volebního úřadu; zdůrazňuje, že toto opatření nemělo žádný pozitivní účinek; vyzývá místopředsedu Komise, vysokého představitele a Radu, aby tyto sankce vůči členům Nejvyššího volebního úřadu obnovili; dále vyzývá k prodloužení sankcí proti režimu a k rozšíření jejich působnosti tak, aby byly uplatňovány cílené sankce prostřednictvím globálního režimu sankcí EU v oblasti lidských práv proti </w:t>
      </w:r>
      <w:proofErr w:type="spellStart"/>
      <w:r w:rsidR="00282DB6" w:rsidRPr="00081595">
        <w:t>Nicolásu</w:t>
      </w:r>
      <w:proofErr w:type="spellEnd"/>
      <w:r w:rsidR="00282DB6" w:rsidRPr="00081595">
        <w:t xml:space="preserve"> </w:t>
      </w:r>
      <w:proofErr w:type="spellStart"/>
      <w:r w:rsidR="00282DB6" w:rsidRPr="00081595">
        <w:t>Madurovi</w:t>
      </w:r>
      <w:proofErr w:type="spellEnd"/>
      <w:r w:rsidR="00282DB6" w:rsidRPr="00081595">
        <w:t xml:space="preserve"> a jeho nejužšímu kruhu blízkých osob, včetně </w:t>
      </w:r>
      <w:proofErr w:type="spellStart"/>
      <w:r w:rsidR="00282DB6" w:rsidRPr="00081595">
        <w:t>Jorgeho</w:t>
      </w:r>
      <w:proofErr w:type="spellEnd"/>
      <w:r w:rsidR="00282DB6" w:rsidRPr="00081595">
        <w:t xml:space="preserve"> </w:t>
      </w:r>
      <w:proofErr w:type="spellStart"/>
      <w:r w:rsidR="00282DB6" w:rsidRPr="00081595">
        <w:t>Rodrígueze</w:t>
      </w:r>
      <w:proofErr w:type="spellEnd"/>
      <w:r w:rsidR="00282DB6" w:rsidRPr="00081595">
        <w:t>, jejich rodin a všech osob odpovědných za porušování lidských práv v zemi;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5</w:t>
      </w:r>
      <w:r w:rsidR="00282DB6" w:rsidRPr="00081595">
        <w:t>.</w:t>
      </w:r>
      <w:r w:rsidR="00282DB6" w:rsidRPr="00081595">
        <w:tab/>
        <w:t xml:space="preserve">vyjadřuje politování nad tím, že nebylo provedeno žádné z klíčových doporučení závěrečné zprávy volební pozorovatelské mise EU týkající se voleb v roce 2021; odsuzuje rozhodnutí Nejvyššího volebního úřadu zrušit pozvání EU k vyslání volební pozorovatelské mise; dále odsuzuje rozhodnutí režimu bránit v den konání voleb přístupu mezinárodních pozorovatelů pozvaných celostátním vedením kampaně </w:t>
      </w:r>
      <w:proofErr w:type="spellStart"/>
      <w:r w:rsidR="00282DB6" w:rsidRPr="00081595">
        <w:t>ConVZLA</w:t>
      </w:r>
      <w:proofErr w:type="spellEnd"/>
      <w:r w:rsidR="00282DB6" w:rsidRPr="00081595">
        <w:t xml:space="preserve"> zastupujícím demokratickou opozici proti režimu nebo je vyhostit;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6</w:t>
      </w:r>
      <w:r w:rsidR="00282DB6" w:rsidRPr="00081595">
        <w:t>.</w:t>
      </w:r>
      <w:r w:rsidR="00282DB6" w:rsidRPr="00081595">
        <w:tab/>
        <w:t xml:space="preserve">naléhavě vyzývá regionální aktéry a mezinárodní společenství, aby vyvinuli maximální tlak na </w:t>
      </w:r>
      <w:proofErr w:type="spellStart"/>
      <w:r w:rsidR="00282DB6" w:rsidRPr="00081595">
        <w:t>Madurův</w:t>
      </w:r>
      <w:proofErr w:type="spellEnd"/>
      <w:r w:rsidR="00282DB6" w:rsidRPr="00081595">
        <w:t xml:space="preserve"> režim a jeho nejužší kruh blízkých osob, aby přijali demokratickou vůli venezuelského lidu a uznali Edmunda </w:t>
      </w:r>
      <w:proofErr w:type="spellStart"/>
      <w:r w:rsidR="00282DB6" w:rsidRPr="00081595">
        <w:t>Gonzáleze</w:t>
      </w:r>
      <w:proofErr w:type="spellEnd"/>
      <w:r w:rsidR="00282DB6" w:rsidRPr="00081595">
        <w:t xml:space="preserve"> </w:t>
      </w:r>
      <w:proofErr w:type="spellStart"/>
      <w:r w:rsidR="00282DB6" w:rsidRPr="00081595">
        <w:t>Urrutiu</w:t>
      </w:r>
      <w:proofErr w:type="spellEnd"/>
      <w:r w:rsidR="00282DB6" w:rsidRPr="00081595">
        <w:t xml:space="preserve"> za legitimního a demokraticky zvoleného prezidenta Venezuely; je přesvědčen, že nedojde-li dne 10. ledna 2025 k mírovému předání moci a obnovení demokracie, bude následovat další vlna migrace do jiných zemí tohoto regionu, podobná té, která v posledních letech vedla téměř 8 milionů Venezuelanů k odchodu ze země;</w:t>
      </w:r>
    </w:p>
    <w:p w:rsidR="00282DB6" w:rsidRPr="00081595" w:rsidRDefault="00B45AA5" w:rsidP="00282DB6">
      <w:pPr>
        <w:pStyle w:val="NormalHanging12a"/>
      </w:pPr>
      <w:r>
        <w:t>1</w:t>
      </w:r>
      <w:r w:rsidR="0042114E">
        <w:t>7</w:t>
      </w:r>
      <w:r w:rsidR="00282DB6" w:rsidRPr="00081595">
        <w:t>.</w:t>
      </w:r>
      <w:r w:rsidR="00282DB6" w:rsidRPr="00081595">
        <w:tab/>
        <w:t xml:space="preserve">pověřuje svou předsedkyni, aby předala toto usnesení Radě, Komisi, místopředsedovi Komise, vysokému představiteli Unie pro zahraniční věci a bezpečnostní politiku, </w:t>
      </w:r>
      <w:r w:rsidR="00282DB6" w:rsidRPr="00081595">
        <w:lastRenderedPageBreak/>
        <w:t>účastníkům summitu EU a Společenství latinskoamerických a karibských států, Parlamentnímu shromáždění EU-Latinská Amerika, Organizaci amerických států, generálnímu tajemníkovi OSN a orgánům venezuelského režimu.</w:t>
      </w:r>
    </w:p>
    <w:p w:rsidR="00E365E1" w:rsidRPr="00081595" w:rsidRDefault="00E365E1" w:rsidP="00C50572">
      <w:bookmarkStart w:id="8" w:name="TextBodyEnd"/>
      <w:bookmarkEnd w:id="8"/>
    </w:p>
    <w:sectPr w:rsidR="00E365E1" w:rsidRPr="00081595" w:rsidSect="000815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72" w:rsidRPr="00081595" w:rsidRDefault="00C50572">
      <w:r w:rsidRPr="00081595">
        <w:separator/>
      </w:r>
    </w:p>
  </w:endnote>
  <w:endnote w:type="continuationSeparator" w:id="0">
    <w:p w:rsidR="00C50572" w:rsidRPr="00081595" w:rsidRDefault="00C50572">
      <w:r w:rsidRPr="000815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72" w:rsidRPr="00081595" w:rsidRDefault="00C50572">
      <w:r w:rsidRPr="00081595">
        <w:separator/>
      </w:r>
    </w:p>
  </w:footnote>
  <w:footnote w:type="continuationSeparator" w:id="0">
    <w:p w:rsidR="00C50572" w:rsidRPr="00081595" w:rsidRDefault="00C50572">
      <w:r w:rsidRPr="000815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15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3, 0027 a 0037/2024"/>
    <w:docVar w:name="dvlangue" w:val="CS"/>
    <w:docVar w:name="dvnumam" w:val="0"/>
    <w:docVar w:name="dvpe" w:val="762.607"/>
    <w:docVar w:name="dvtitre" w:val="Usnesení Evropského parlamentu ze dne.... 2024 o situaci ve Venezuele(2024/2810(RSP))"/>
  </w:docVars>
  <w:rsids>
    <w:rsidRoot w:val="00C50572"/>
    <w:rsid w:val="00002272"/>
    <w:rsid w:val="00064002"/>
    <w:rsid w:val="000677B9"/>
    <w:rsid w:val="00081595"/>
    <w:rsid w:val="000831BA"/>
    <w:rsid w:val="000A42CC"/>
    <w:rsid w:val="000E7DD9"/>
    <w:rsid w:val="0010095E"/>
    <w:rsid w:val="00125B37"/>
    <w:rsid w:val="00187494"/>
    <w:rsid w:val="001F32AE"/>
    <w:rsid w:val="00233FD6"/>
    <w:rsid w:val="002767FF"/>
    <w:rsid w:val="00282DB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14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69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AA5"/>
    <w:rsid w:val="00B558F0"/>
    <w:rsid w:val="00BD48FE"/>
    <w:rsid w:val="00BD7BD8"/>
    <w:rsid w:val="00BE6ADC"/>
    <w:rsid w:val="00C05BFE"/>
    <w:rsid w:val="00C23CD4"/>
    <w:rsid w:val="00C5057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83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A5309"/>
  <w15:chartTrackingRefBased/>
  <w15:docId w15:val="{D4925D4B-14B5-4EF3-9F6B-A343CAF2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2DB6"/>
    <w:pPr>
      <w:spacing w:after="240"/>
      <w:ind w:left="567" w:hanging="567"/>
    </w:pPr>
  </w:style>
  <w:style w:type="paragraph" w:customStyle="1" w:styleId="EPComma">
    <w:name w:val="EPComma"/>
    <w:basedOn w:val="Normal"/>
    <w:rsid w:val="00282DB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82DB6"/>
    <w:rPr>
      <w:sz w:val="24"/>
      <w:lang w:val="cs-CZ"/>
    </w:rPr>
  </w:style>
  <w:style w:type="paragraph" w:styleId="BalloonText">
    <w:name w:val="Balloon Text"/>
    <w:basedOn w:val="Normal"/>
    <w:link w:val="BalloonTextChar"/>
    <w:rsid w:val="00B45A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5AA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513E7-5B80-4184-8FEC-D5CB80BE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2559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2024-09-19T13:14:00Z</dcterms:created>
  <dcterms:modified xsi:type="dcterms:W3CDTF">2024-09-19T13:14:00Z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B10-0023, 0027 a 0037/2024</vt:lpwstr>
  </property>
  <property fmtid="{D5CDD505-2E9C-101B-9397-08002B2CF9AE}" pid="4" name="&lt;Type&gt;">
    <vt:lpwstr>RR</vt:lpwstr>
  </property>
</Properties>
</file>