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685F" w:rsidTr="0010095E">
        <w:trPr>
          <w:trHeight w:hRule="exact" w:val="1418"/>
        </w:trPr>
        <w:tc>
          <w:tcPr>
            <w:tcW w:w="6804" w:type="dxa"/>
            <w:shd w:val="clear" w:color="auto" w:fill="auto"/>
            <w:vAlign w:val="center"/>
          </w:tcPr>
          <w:p w:rsidR="00751A4A" w:rsidRPr="00AE685F" w:rsidRDefault="00FC4831" w:rsidP="0010095E">
            <w:pPr>
              <w:pStyle w:val="EPName"/>
            </w:pPr>
            <w:r w:rsidRPr="00AE685F">
              <w:t>Ευρωπαϊκό Κοινοβούλιο</w:t>
            </w:r>
          </w:p>
          <w:p w:rsidR="00751A4A" w:rsidRPr="00AE685F" w:rsidRDefault="005F1B17" w:rsidP="005F1B17">
            <w:pPr>
              <w:pStyle w:val="EPTerm"/>
              <w:rPr>
                <w:rStyle w:val="HideTWBExt"/>
                <w:noProof w:val="0"/>
                <w:vanish w:val="0"/>
                <w:color w:val="auto"/>
              </w:rPr>
            </w:pPr>
            <w:r w:rsidRPr="00AE685F">
              <w:t>2024</w:t>
            </w:r>
            <w:r w:rsidR="00817416" w:rsidRPr="00AE685F">
              <w:t>-202</w:t>
            </w:r>
            <w:r w:rsidRPr="00AE685F">
              <w:t>9</w:t>
            </w:r>
          </w:p>
        </w:tc>
        <w:tc>
          <w:tcPr>
            <w:tcW w:w="2268" w:type="dxa"/>
            <w:shd w:val="clear" w:color="auto" w:fill="auto"/>
          </w:tcPr>
          <w:p w:rsidR="00751A4A" w:rsidRPr="00AE685F" w:rsidRDefault="00187494" w:rsidP="0010095E">
            <w:pPr>
              <w:pStyle w:val="EPLogo"/>
            </w:pPr>
            <w:r w:rsidRPr="00AE68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685F" w:rsidRDefault="00D058B8" w:rsidP="004C5D52">
      <w:pPr>
        <w:pStyle w:val="LineTop"/>
      </w:pPr>
    </w:p>
    <w:p w:rsidR="00680577" w:rsidRPr="00AE685F" w:rsidRDefault="00FC4831" w:rsidP="00680577">
      <w:pPr>
        <w:pStyle w:val="EPBodyTA1"/>
      </w:pPr>
      <w:r w:rsidRPr="00AE685F">
        <w:t>ΚΕΙΜΕΝΑ ΠΟΥ ΕΓΚΡΙΘΗΚΑΝ</w:t>
      </w:r>
    </w:p>
    <w:p w:rsidR="00D058B8" w:rsidRPr="00AE685F" w:rsidRDefault="00D058B8" w:rsidP="00D058B8">
      <w:pPr>
        <w:pStyle w:val="LineBottom"/>
      </w:pPr>
    </w:p>
    <w:p w:rsidR="00FC4831" w:rsidRPr="00AE685F" w:rsidRDefault="00FC4831" w:rsidP="00FC4831">
      <w:pPr>
        <w:pStyle w:val="ATHeading1"/>
      </w:pPr>
      <w:bookmarkStart w:id="0" w:name="TANumber"/>
      <w:r w:rsidRPr="00AE685F">
        <w:t>P10_TA(2024)00</w:t>
      </w:r>
      <w:r w:rsidR="00C33CE2" w:rsidRPr="00AE685F">
        <w:t>13</w:t>
      </w:r>
      <w:bookmarkStart w:id="1" w:name="_GoBack"/>
      <w:bookmarkEnd w:id="0"/>
      <w:bookmarkEnd w:id="1"/>
    </w:p>
    <w:p w:rsidR="00FC4831" w:rsidRPr="00AE685F" w:rsidRDefault="00FC4831" w:rsidP="00FC4831">
      <w:pPr>
        <w:pStyle w:val="ATHeading2"/>
      </w:pPr>
      <w:bookmarkStart w:id="2" w:name="title"/>
      <w:r w:rsidRPr="00AE685F">
        <w:t>Η κατάσταση στη Βενεζουέλα</w:t>
      </w:r>
      <w:bookmarkEnd w:id="2"/>
    </w:p>
    <w:p w:rsidR="00FC4831" w:rsidRPr="00AE685F" w:rsidRDefault="00FC4831" w:rsidP="00FC4831">
      <w:pPr>
        <w:rPr>
          <w:i/>
          <w:vanish/>
        </w:rPr>
      </w:pPr>
      <w:r w:rsidRPr="00AE685F">
        <w:rPr>
          <w:i/>
        </w:rPr>
        <w:fldChar w:fldCharType="begin"/>
      </w:r>
      <w:r w:rsidRPr="00AE685F">
        <w:rPr>
          <w:i/>
        </w:rPr>
        <w:instrText xml:space="preserve"> TC"(</w:instrText>
      </w:r>
      <w:bookmarkStart w:id="3" w:name="DocNumber"/>
      <w:r w:rsidRPr="00AE685F">
        <w:rPr>
          <w:i/>
        </w:rPr>
        <w:instrText>B10-0023</w:instrText>
      </w:r>
      <w:r w:rsidR="002B63B8" w:rsidRPr="00AE685F">
        <w:rPr>
          <w:i/>
        </w:rPr>
        <w:instrText>, 0027 και 0037</w:instrText>
      </w:r>
      <w:r w:rsidRPr="00AE685F">
        <w:rPr>
          <w:i/>
        </w:rPr>
        <w:instrText>/2024</w:instrText>
      </w:r>
      <w:bookmarkEnd w:id="3"/>
      <w:r w:rsidRPr="00AE685F">
        <w:rPr>
          <w:i/>
        </w:rPr>
        <w:instrText xml:space="preserve">)"\l3 \n&gt; \* MERGEFORMAT </w:instrText>
      </w:r>
      <w:r w:rsidRPr="00AE685F">
        <w:rPr>
          <w:i/>
        </w:rPr>
        <w:fldChar w:fldCharType="end"/>
      </w:r>
    </w:p>
    <w:p w:rsidR="00FC4831" w:rsidRPr="00AE685F" w:rsidRDefault="00FC4831" w:rsidP="00FC4831">
      <w:pPr>
        <w:rPr>
          <w:vanish/>
        </w:rPr>
      </w:pPr>
      <w:bookmarkStart w:id="4" w:name="PE"/>
      <w:r w:rsidRPr="00AE685F">
        <w:rPr>
          <w:vanish/>
        </w:rPr>
        <w:t>PE762.607</w:t>
      </w:r>
      <w:bookmarkEnd w:id="4"/>
    </w:p>
    <w:p w:rsidR="00FC4831" w:rsidRPr="00AE685F" w:rsidRDefault="00FC4831" w:rsidP="00FC4831">
      <w:pPr>
        <w:pStyle w:val="ATHeading3"/>
      </w:pPr>
      <w:bookmarkStart w:id="5" w:name="Sujet"/>
      <w:r w:rsidRPr="00AE685F">
        <w:t xml:space="preserve">Ψήφισμα του Ευρωπαϊκού Κοινοβουλίου </w:t>
      </w:r>
      <w:r w:rsidR="002B63B8" w:rsidRPr="00AE685F">
        <w:t xml:space="preserve">της 19ης Σεπτεμβρίου 2024 </w:t>
      </w:r>
      <w:r w:rsidRPr="00AE685F">
        <w:t>σχετικά με την κατάσταση στη Βενεζουέλα</w:t>
      </w:r>
      <w:bookmarkEnd w:id="5"/>
      <w:r w:rsidRPr="00AE685F">
        <w:t xml:space="preserve"> </w:t>
      </w:r>
      <w:bookmarkStart w:id="6" w:name="References"/>
      <w:r w:rsidRPr="00AE685F">
        <w:t>(2024/2810(RSP))</w:t>
      </w:r>
      <w:bookmarkEnd w:id="6"/>
    </w:p>
    <w:p w:rsidR="000A2622" w:rsidRPr="00AE685F" w:rsidRDefault="000A2622" w:rsidP="000A2622">
      <w:pPr>
        <w:pStyle w:val="EPComma"/>
      </w:pPr>
      <w:bookmarkStart w:id="7" w:name="TextBodyBegin"/>
      <w:bookmarkEnd w:id="7"/>
      <w:r w:rsidRPr="00AE685F">
        <w:rPr>
          <w:i/>
          <w:iCs/>
        </w:rPr>
        <w:t>Το Ευρωπαϊκό Κοινοβούλιο</w:t>
      </w:r>
      <w:r w:rsidRPr="00AE685F">
        <w:t>,</w:t>
      </w:r>
    </w:p>
    <w:p w:rsidR="000A2622" w:rsidRPr="00AE685F" w:rsidRDefault="000A2622" w:rsidP="000A2622">
      <w:pPr>
        <w:pStyle w:val="NormalHanging12a"/>
      </w:pPr>
      <w:r w:rsidRPr="00AE685F">
        <w:t>–</w:t>
      </w:r>
      <w:r w:rsidRPr="00AE685F">
        <w:tab/>
        <w:t>έχοντας υπόψη τα προηγούμενα ψηφίσματά του για τη Βενεζουέλα,</w:t>
      </w:r>
    </w:p>
    <w:p w:rsidR="000A2622" w:rsidRPr="00AE685F" w:rsidRDefault="000A2622" w:rsidP="000A2622">
      <w:pPr>
        <w:pStyle w:val="NormalHanging12a"/>
      </w:pPr>
      <w:r w:rsidRPr="00AE685F">
        <w:t>–</w:t>
      </w:r>
      <w:r w:rsidRPr="00AE685F">
        <w:tab/>
        <w:t>έχοντας υπόψη την Οικουμενική Διακήρυξη των Δικαιωμάτων του Ανθρώπου και άλλες συνθήκες και πράξεις των Ηνωμένων Εθνών για τα ανθρώπινα δικαιώματα,</w:t>
      </w:r>
    </w:p>
    <w:p w:rsidR="000A2622" w:rsidRPr="00AE685F" w:rsidRDefault="000A2622" w:rsidP="000A2622">
      <w:pPr>
        <w:pStyle w:val="NormalHanging12a"/>
      </w:pPr>
      <w:r w:rsidRPr="00AE685F">
        <w:t>–</w:t>
      </w:r>
      <w:r w:rsidRPr="00AE685F">
        <w:tab/>
        <w:t>έχοντας υπόψη το Διεθνές Σύμφωνο για τα ατομικά και πολιτικά δικαιώματα,</w:t>
      </w:r>
    </w:p>
    <w:p w:rsidR="000A2622" w:rsidRPr="00AE685F" w:rsidRDefault="000A2622" w:rsidP="000A2622">
      <w:pPr>
        <w:pStyle w:val="NormalHanging12a"/>
      </w:pPr>
      <w:r w:rsidRPr="00AE685F">
        <w:t>–</w:t>
      </w:r>
      <w:r w:rsidRPr="00AE685F">
        <w:tab/>
        <w:t xml:space="preserve">έχοντας υπόψη τη Σύμβαση της Βιέννης του 1961 περί διπλωματικών σχέσεων, τη Σύμβαση της Βιέννης του 1963 περί των προξενικών σχέσεων και τη Σύμβαση του </w:t>
      </w:r>
      <w:proofErr w:type="spellStart"/>
      <w:r w:rsidRPr="00AE685F">
        <w:t>Καράκας</w:t>
      </w:r>
      <w:proofErr w:type="spellEnd"/>
      <w:r w:rsidRPr="00AE685F">
        <w:t xml:space="preserve"> του 1954 για το διπλωματικό άσυλο,</w:t>
      </w:r>
    </w:p>
    <w:p w:rsidR="000A2622" w:rsidRPr="00AE685F" w:rsidRDefault="000A2622" w:rsidP="000A2622">
      <w:pPr>
        <w:pStyle w:val="NormalHanging12a"/>
      </w:pPr>
      <w:r w:rsidRPr="00AE685F">
        <w:t>–</w:t>
      </w:r>
      <w:r w:rsidRPr="00AE685F">
        <w:tab/>
        <w:t>έχοντας υπόψη το Καταστατικό της Ρώμης του Διεθνούς Ποινικού Δικαστηρίου (ΔΠΔ),</w:t>
      </w:r>
    </w:p>
    <w:p w:rsidR="000A2622" w:rsidRPr="00AE685F" w:rsidRDefault="000A2622" w:rsidP="000A2622">
      <w:pPr>
        <w:pStyle w:val="NormalHanging12a"/>
      </w:pPr>
      <w:r w:rsidRPr="00AE685F">
        <w:t>–</w:t>
      </w:r>
      <w:r w:rsidRPr="00AE685F">
        <w:tab/>
        <w:t>έχοντας υπόψη το Σύνταγμα της Βενεζουέλας,</w:t>
      </w:r>
    </w:p>
    <w:p w:rsidR="000A2622" w:rsidRPr="00AE685F" w:rsidRDefault="000A2622" w:rsidP="000A2622">
      <w:pPr>
        <w:pStyle w:val="NormalHanging12a"/>
      </w:pPr>
      <w:r w:rsidRPr="00AE685F">
        <w:t>–</w:t>
      </w:r>
      <w:r w:rsidRPr="00AE685F">
        <w:tab/>
        <w:t>έχοντας υπόψη τις δηλώσεις της ανεξάρτητης διεθνούς διερευνητικής αποστολής των Ηνωμένων Εθνών σχετικά με την Μπολιβαριανή Δημοκρατία της Βενεζουέλας, της 31ης Ιουλίου και της 12ης Αυγούστου 2024,</w:t>
      </w:r>
    </w:p>
    <w:p w:rsidR="000A2622" w:rsidRPr="00AE685F" w:rsidRDefault="000A2622" w:rsidP="000A2622">
      <w:pPr>
        <w:pStyle w:val="NormalHanging12a"/>
        <w:rPr>
          <w:szCs w:val="24"/>
        </w:rPr>
      </w:pPr>
      <w:r w:rsidRPr="00AE685F">
        <w:t>–</w:t>
      </w:r>
      <w:r w:rsidRPr="00AE685F">
        <w:tab/>
        <w:t>έχοντας υπόψη τη δήλωση της Ύπατης Αρμοστείας των Ηνωμένων Εθνών για τα Ανθρώπινα Δικαιώματα, της 3ης Σεπτεμβρίου 2024, σχετικά με το «κλίμα φόβου» στη Βενεζουέλα,</w:t>
      </w:r>
    </w:p>
    <w:p w:rsidR="000A2622" w:rsidRPr="00AE685F" w:rsidRDefault="000A2622" w:rsidP="000A2622">
      <w:pPr>
        <w:pStyle w:val="NormalHanging12a"/>
      </w:pPr>
      <w:r w:rsidRPr="00AE685F">
        <w:t>–</w:t>
      </w:r>
      <w:r w:rsidRPr="00AE685F">
        <w:tab/>
        <w:t>έχοντας υπόψη την ενδιάμεση έκθεση της ομάδας εμπειρογνωμόνων των Ηνωμένων Εθνών σχετικά με τις προεδρικές εκλογές της Βενεζουέλας της 28ης Ιουλίου 2024, η οποία δημοσιεύθηκε στις 9 Αυγούστου 2024,</w:t>
      </w:r>
    </w:p>
    <w:p w:rsidR="000A2622" w:rsidRPr="00AE685F" w:rsidRDefault="000A2622" w:rsidP="000A2622">
      <w:pPr>
        <w:pStyle w:val="NormalHanging12a"/>
        <w:rPr>
          <w:szCs w:val="24"/>
        </w:rPr>
      </w:pPr>
      <w:r w:rsidRPr="00AE685F">
        <w:t>–</w:t>
      </w:r>
      <w:r w:rsidRPr="00AE685F">
        <w:tab/>
        <w:t>έχοντας υπόψη τη δήλωση του Αντιπροέδρου της Επιτροπής/Ύπατου Εκπροσώπου της Ένωσης για Θέματα Εξωτερικής Πολιτικής και Πολιτικής Ασφαλείας (ΑΠ/ΥΕ), της 29ης Ιουλίου 2024, σχετικά με τις προεδρικές εκλογές στη Βενεζουέλα,</w:t>
      </w:r>
    </w:p>
    <w:p w:rsidR="000A2622" w:rsidRPr="00AE685F" w:rsidRDefault="000A2622" w:rsidP="000A2622">
      <w:pPr>
        <w:pStyle w:val="NormalHanging12a"/>
        <w:rPr>
          <w:szCs w:val="24"/>
        </w:rPr>
      </w:pPr>
      <w:r w:rsidRPr="00AE685F">
        <w:t>–</w:t>
      </w:r>
      <w:r w:rsidRPr="00AE685F">
        <w:tab/>
        <w:t xml:space="preserve">έχοντας υπόψη τις δηλώσεις του Ύπατου Εκπροσώπου της Ένωσης για Θέματα Εξωτερικής Πολιτικής και Πολιτικής Ασφαλείας εκ μέρους της ΕΕ, της 4ης και της </w:t>
      </w:r>
      <w:r w:rsidRPr="00AE685F">
        <w:lastRenderedPageBreak/>
        <w:t>24ης Αυγούστου 2024, σχετικά με τις μετεκλογικές εξελίξεις στη Βενεζουέλα,</w:t>
      </w:r>
    </w:p>
    <w:p w:rsidR="000A2622" w:rsidRPr="00AE685F" w:rsidRDefault="000A2622" w:rsidP="000A2622">
      <w:pPr>
        <w:pStyle w:val="NormalHanging12a"/>
      </w:pPr>
      <w:r w:rsidRPr="00AE685F">
        <w:t>–</w:t>
      </w:r>
      <w:r w:rsidRPr="00AE685F">
        <w:tab/>
        <w:t xml:space="preserve">έχοντας υπόψη τη μερική συμφωνία για την προώθηση των πολιτικών δικαιωμάτων και των εκλογικών εγγυήσεων για όλους, η οποία υπεγράφη από το καθεστώς του </w:t>
      </w:r>
      <w:proofErr w:type="spellStart"/>
      <w:r w:rsidRPr="00AE685F">
        <w:t>Nicolás</w:t>
      </w:r>
      <w:proofErr w:type="spellEnd"/>
      <w:r w:rsidRPr="00AE685F">
        <w:t xml:space="preserve"> Maduro και τη συμμαχία της αντιπολίτευσης της Βενεζουέλας, την </w:t>
      </w:r>
      <w:proofErr w:type="spellStart"/>
      <w:r w:rsidRPr="00AE685F">
        <w:t>Plataforma</w:t>
      </w:r>
      <w:proofErr w:type="spellEnd"/>
      <w:r w:rsidRPr="00AE685F">
        <w:t xml:space="preserve"> </w:t>
      </w:r>
      <w:proofErr w:type="spellStart"/>
      <w:r w:rsidRPr="00AE685F">
        <w:t>Unitaria</w:t>
      </w:r>
      <w:proofErr w:type="spellEnd"/>
      <w:r w:rsidRPr="00AE685F">
        <w:t xml:space="preserve"> (Ενιαία Πλατφόρμα), τον Οκτώβριο του 2023 (συμφωνία των Μπαρμπέιντος),</w:t>
      </w:r>
    </w:p>
    <w:p w:rsidR="000A2622" w:rsidRPr="00AE685F" w:rsidRDefault="000A2622" w:rsidP="000A2622">
      <w:pPr>
        <w:pStyle w:val="NormalHanging12a"/>
        <w:rPr>
          <w:szCs w:val="24"/>
        </w:rPr>
      </w:pPr>
      <w:r w:rsidRPr="00AE685F">
        <w:t>–</w:t>
      </w:r>
      <w:r w:rsidRPr="00AE685F">
        <w:tab/>
        <w:t>έχοντας υπόψη την έκθεση του Τμήματος Εκλογικής Συνεργασίας και Παρακολούθησης της Γραμματείας του Οργανισμού Αμερικανικών Κρατών (ΟΑΚ) για την ενίσχυση της δημοκρατίας, της 30ής Ιουλίου 2024, σχετικά με τις προεδρικές εκλογές στη Βενεζουέλα,</w:t>
      </w:r>
    </w:p>
    <w:p w:rsidR="000A2622" w:rsidRPr="00AE685F" w:rsidRDefault="000A2622" w:rsidP="000A2622">
      <w:pPr>
        <w:pStyle w:val="NormalHanging12a"/>
      </w:pPr>
      <w:r w:rsidRPr="00AE685F">
        <w:t>–</w:t>
      </w:r>
      <w:r w:rsidRPr="00AE685F">
        <w:tab/>
        <w:t>έχοντας υπόψη το ψήφισμα του ΟΑΚ της 16ης Αυγούστου 2024 σχετικά με την κατάσταση στη Βενεζουέλα,</w:t>
      </w:r>
    </w:p>
    <w:p w:rsidR="000A2622" w:rsidRPr="00AE685F" w:rsidRDefault="000A2622" w:rsidP="000A2622">
      <w:pPr>
        <w:pStyle w:val="NormalHanging12a"/>
        <w:rPr>
          <w:szCs w:val="24"/>
        </w:rPr>
      </w:pPr>
      <w:r w:rsidRPr="00AE685F">
        <w:t>–</w:t>
      </w:r>
      <w:r w:rsidRPr="00AE685F">
        <w:tab/>
        <w:t xml:space="preserve">έχοντας υπόψη τη δήλωση του </w:t>
      </w:r>
      <w:proofErr w:type="spellStart"/>
      <w:r w:rsidRPr="00AE685F">
        <w:t>Carter</w:t>
      </w:r>
      <w:proofErr w:type="spellEnd"/>
      <w:r w:rsidRPr="00AE685F">
        <w:t xml:space="preserve"> </w:t>
      </w:r>
      <w:proofErr w:type="spellStart"/>
      <w:r w:rsidRPr="00AE685F">
        <w:t>Center</w:t>
      </w:r>
      <w:proofErr w:type="spellEnd"/>
      <w:r w:rsidRPr="00AE685F">
        <w:t>, της 30ής Ιουλίου 2024, σχετικά με τις εκλογές στη Βενεζουέλα,</w:t>
      </w:r>
    </w:p>
    <w:p w:rsidR="000A2622" w:rsidRPr="00AE685F" w:rsidRDefault="000A2622" w:rsidP="000A2622">
      <w:pPr>
        <w:pStyle w:val="NormalHanging12a"/>
      </w:pPr>
      <w:r w:rsidRPr="00AE685F">
        <w:t>–</w:t>
      </w:r>
      <w:r w:rsidRPr="00AE685F">
        <w:tab/>
        <w:t>έχοντας υπόψη την τελική έκθεση της αποστολής εκλογικών παρατηρητών της ΕΕ στη Βενεζουέλα, της 22ας Φεβρουαρίου 2022, σχετικά με τις περιφερειακές και δημοτικές εκλογές της 21ης Νοεμβρίου 2021, καθώς και τη δήλωση του προέδρου της αντιπροσωπείας εκλογικών παρατηρητών του Ευρωπαϊκού Κοινοβουλίου, της 23ης</w:t>
      </w:r>
      <w:r w:rsidR="002B63B8" w:rsidRPr="00AE685F">
        <w:t> </w:t>
      </w:r>
      <w:r w:rsidRPr="00AE685F">
        <w:t>Νοεμβρίου 2021, σχετικά με τις περιφερειακές και τοπικές εκλογές του 2021 στη Βενεζουέλα,</w:t>
      </w:r>
    </w:p>
    <w:p w:rsidR="000A2622" w:rsidRPr="00AE685F" w:rsidRDefault="000A2622" w:rsidP="000A2622">
      <w:pPr>
        <w:pStyle w:val="NormalHanging12a"/>
        <w:rPr>
          <w:szCs w:val="24"/>
        </w:rPr>
      </w:pPr>
      <w:r w:rsidRPr="00AE685F">
        <w:t>–</w:t>
      </w:r>
      <w:r w:rsidRPr="00AE685F">
        <w:tab/>
        <w:t>έχοντας υπόψη το άρθρο 136 παράγραφοι 2 και 4 του Κανονισμού του,</w:t>
      </w:r>
    </w:p>
    <w:p w:rsidR="000A2622" w:rsidRPr="00AE685F" w:rsidRDefault="000A2622" w:rsidP="000A2622">
      <w:pPr>
        <w:pStyle w:val="NormalHanging12a"/>
      </w:pPr>
      <w:r w:rsidRPr="00AE685F">
        <w:t>Α.</w:t>
      </w:r>
      <w:r w:rsidRPr="00AE685F">
        <w:tab/>
        <w:t>λαμβάνοντας υπόψη ότι, στις 28 Ιουλίου 2024, διεξήχθησαν προεδρικές εκλογές στη Βενεζουέλα με σκοπό την επιλογή προέδρου για εξαετή θητεία που ξεκινά στις 10</w:t>
      </w:r>
      <w:r w:rsidR="002B63B8" w:rsidRPr="00AE685F">
        <w:t> </w:t>
      </w:r>
      <w:r w:rsidRPr="00AE685F">
        <w:t>Ιανουαρίου 2025· λαμβάνοντας υπόψη ότι οι εν λόγω εκλογές θα είχαν αποτελέσει μοναδική ευκαιρία μετάβασης από μια διεφθαρμένη απολυταρχία προς την επιστροφή στη δημοκρατία, εάν είχαν τηρηθεί όλα τα στοιχεία της συμφωνίας των Μπαρμπέιντος·</w:t>
      </w:r>
    </w:p>
    <w:p w:rsidR="000A2622" w:rsidRPr="00AE685F" w:rsidRDefault="000A2622" w:rsidP="000A2622">
      <w:pPr>
        <w:pStyle w:val="NormalHanging12a"/>
      </w:pPr>
      <w:r w:rsidRPr="00AE685F">
        <w:t>Β.</w:t>
      </w:r>
      <w:r w:rsidRPr="00AE685F">
        <w:tab/>
        <w:t xml:space="preserve">λαμβάνοντας υπόψη ότι το καθεστώς του </w:t>
      </w:r>
      <w:proofErr w:type="spellStart"/>
      <w:r w:rsidRPr="00AE685F">
        <w:t>Nicolás</w:t>
      </w:r>
      <w:proofErr w:type="spellEnd"/>
      <w:r w:rsidRPr="00AE685F">
        <w:t xml:space="preserve"> Maduro εξακολουθεί να παρενοχλεί, να διώκει και να λογοκρίνει ακτιβιστές, δημοσιογράφους και οργανώσεις της κοινωνίας των πολιτών εν μέσω μιας συνεχιζόμενης κοινωνικοοικονομικής, πολιτικής και ανθρωπιστικής κρίσης, που χαρακτηρίζεται από υπερπληθωρισμό, κλιμακούμενη λιμοκτονία, ασθένειες, εξαιρετικά υψηλά επίπεδα διαφθοράς, εγκληματικότητας και ατιμωρησίας, κατάφωρες παραβιάσεις των ανθρωπίνων δικαιωμάτων και υψηλά ποσοστά θνησιμότητας, που έχουν οδηγήσει στη μαζική μετανάστευση άνω των 7,7</w:t>
      </w:r>
      <w:r w:rsidR="002B63B8" w:rsidRPr="00AE685F">
        <w:t> </w:t>
      </w:r>
      <w:r w:rsidRPr="00AE685F">
        <w:t>εκατομμυρίων πολιτών της Βενεζουέλας, οι οποίοι προσπαθούν να ξεφύγουν από την τυραννία· λαμβάνοντας υπόψη ότι σημειώνονται σημαντικές ελλείψεις σε δημόσιες υπηρεσίες και ότι καθίσταται ολοένα δυσχερέστερη η πρόσβαση των πολιτών της Βενεζουέλας σε τρόφιμα και φάρμακα· λαμβάνοντας υπόψη ότι η εν λόγω κρίση αποτελεί μια από τις μεγαλύτερες κρίσεις εκτοπισμού παγκοσμίως·</w:t>
      </w:r>
    </w:p>
    <w:p w:rsidR="000A2622" w:rsidRPr="00AE685F" w:rsidRDefault="000A2622" w:rsidP="000A2622">
      <w:pPr>
        <w:pStyle w:val="NormalHanging12a"/>
      </w:pPr>
      <w:r w:rsidRPr="00AE685F">
        <w:t>Γ.</w:t>
      </w:r>
      <w:r w:rsidRPr="00AE685F">
        <w:tab/>
        <w:t xml:space="preserve">λαμβάνοντας υπόψη ότι εδώ και χρόνια η χρήση πολιτικά υποκινούμενων αυθαίρετων κρατήσεων αποτελεί μέρος μιας πολιτικής καταστολής που εφαρμόζει το καθεστώς Maduro και μιας εκτεταμένης και συστηματικής επίθεσης κατά του πληθυσμού της Βενεζουέλας· λαμβάνοντας υπόψη ότι έχουν επιβληθεί συστηματικοί περιορισμοί στην ενημέρωση του κοινού, στην ελευθερία της γνώμης και της έκφρασης και στο δικαίωμα </w:t>
      </w:r>
      <w:r w:rsidRPr="00AE685F">
        <w:lastRenderedPageBreak/>
        <w:t xml:space="preserve">του </w:t>
      </w:r>
      <w:proofErr w:type="spellStart"/>
      <w:r w:rsidRPr="00AE685F">
        <w:t>συνέρχεσθαι</w:t>
      </w:r>
      <w:proofErr w:type="spellEnd"/>
      <w:r w:rsidRPr="00AE685F">
        <w:t xml:space="preserve"> ειρηνικώς, ιδίως για τους αντιφρονούντες, τους συνδικαλιστές, τους υπερασπιστές των ανθρωπίνων δικαιωμάτων και τα πλέον ευάλωτα μέλη της κοινωνίας·</w:t>
      </w:r>
    </w:p>
    <w:p w:rsidR="000A2622" w:rsidRPr="00AE685F" w:rsidRDefault="000A2622" w:rsidP="000A2622">
      <w:pPr>
        <w:pStyle w:val="NormalHanging12a"/>
      </w:pPr>
      <w:r w:rsidRPr="00AE685F">
        <w:t>Δ.</w:t>
      </w:r>
      <w:r w:rsidRPr="00AE685F">
        <w:tab/>
        <w:t>λαμβάνοντας υπόψη ότι, στις 17 Οκτωβρίου 2023, στη Βενεζουέλα, οι εκπρόσωποι του καθεστώτος Maduro και της συμμαχίας της αντιπολίτευσης Ενιαία Πλατφόρμα υπέγραψαν δύο συμφωνίες, γνωστές ως συμφωνίες των Μπαρμπέιντος, οι οποίες καλύπτουν θέματα όπως η προώθηση των πολιτικών δικαιωμάτων, οι εκλογικές εγγυήσεις για όλους, ο σεβασμός του δικαιώματος κάθε πολιτικού παράγοντα να επιλέγει ελεύθερα τον υποψήφιό του για τις προεδρικές εκλογές και η απελευθέρωση των πολιτικών κρατουμένων· λαμβάνοντας υπόψη ότι οι συμφωνίες αυτές περιλάμβαναν σημαντικά θέματα, όπως η δυνατότητα συμμετοχής διεθνών παρατηρητών στην εκλογική διαδικασία· λαμβάνοντας υπόψη ότι οι συμφωνίες υπεγράφησαν ως ένα πρώτο βήμα για τη διασφάλιση ελεύθερων και δίκαιων εκλογών στη Βενεζουέλα· λαμβάνοντας υπόψη ότι οι πολιτικοί κρατούμενοι δεν έχουν απελευθερωθεί, μολονότι αυτό αποτελεί ρητό όρο της συμφωνίας των Μπαρμπέιντος·</w:t>
      </w:r>
    </w:p>
    <w:p w:rsidR="000A2622" w:rsidRPr="00AE685F" w:rsidRDefault="000A2622" w:rsidP="000A2622">
      <w:pPr>
        <w:pStyle w:val="NormalHanging12a"/>
      </w:pPr>
      <w:r w:rsidRPr="00AE685F">
        <w:t>Ε.</w:t>
      </w:r>
      <w:r w:rsidRPr="00AE685F">
        <w:tab/>
        <w:t xml:space="preserve">λαμβάνοντας υπόψη ότι η </w:t>
      </w:r>
      <w:proofErr w:type="spellStart"/>
      <w:r w:rsidRPr="00AE685F">
        <w:t>María</w:t>
      </w:r>
      <w:proofErr w:type="spellEnd"/>
      <w:r w:rsidRPr="00AE685F">
        <w:t xml:space="preserve"> </w:t>
      </w:r>
      <w:proofErr w:type="spellStart"/>
      <w:r w:rsidRPr="00AE685F">
        <w:t>Corina</w:t>
      </w:r>
      <w:proofErr w:type="spellEnd"/>
      <w:r w:rsidRPr="00AE685F">
        <w:t xml:space="preserve"> </w:t>
      </w:r>
      <w:proofErr w:type="spellStart"/>
      <w:r w:rsidRPr="00AE685F">
        <w:t>Machado</w:t>
      </w:r>
      <w:proofErr w:type="spellEnd"/>
      <w:r w:rsidRPr="00AE685F">
        <w:t xml:space="preserve"> εξελέγη υποψήφια της αντιπολίτευσης απέναντι στο καθεστώς κατά τις προκριματικές εκλογές της Ενιαίας Πλατφόρμας το 2023, με το 92,35 % των ψήφων· λαμβάνοντας υπόψη ότι το καθεστώς Maduro της στέρησε το δικαίωμα του </w:t>
      </w:r>
      <w:proofErr w:type="spellStart"/>
      <w:r w:rsidRPr="00AE685F">
        <w:t>εκλέγεσθαι</w:t>
      </w:r>
      <w:proofErr w:type="spellEnd"/>
      <w:r w:rsidRPr="00AE685F">
        <w:t xml:space="preserve"> για αυθαίρετους και πολιτικά υποκινούμενους λόγους, σε κατάφωρη παραβίαση της συμφωνίας των Μπαρμπέιντος· λαμβάνοντας υπόψη ότι τα τελευταία έτη το καθεστώς Maduro έχει στερήσει το δικαίωμα του </w:t>
      </w:r>
      <w:proofErr w:type="spellStart"/>
      <w:r w:rsidRPr="00AE685F">
        <w:t>εκλέγεσθαι</w:t>
      </w:r>
      <w:proofErr w:type="spellEnd"/>
      <w:r w:rsidRPr="00AE685F">
        <w:t xml:space="preserve"> από πολλούς άλλους πολιτικούς της αντιπολίτευσης ώστε να αποτρέψει πολιτικές αλλαγές· λαμβάνοντας υπόψη ότι, μετά τον αποκλεισμό της, η </w:t>
      </w:r>
      <w:proofErr w:type="spellStart"/>
      <w:r w:rsidRPr="00AE685F">
        <w:t>María</w:t>
      </w:r>
      <w:proofErr w:type="spellEnd"/>
      <w:r w:rsidRPr="00AE685F">
        <w:t xml:space="preserve"> </w:t>
      </w:r>
      <w:proofErr w:type="spellStart"/>
      <w:r w:rsidRPr="00AE685F">
        <w:t>Corina</w:t>
      </w:r>
      <w:proofErr w:type="spellEnd"/>
      <w:r w:rsidRPr="00AE685F">
        <w:t xml:space="preserve"> </w:t>
      </w:r>
      <w:proofErr w:type="spellStart"/>
      <w:r w:rsidRPr="00AE685F">
        <w:t>Machado</w:t>
      </w:r>
      <w:proofErr w:type="spellEnd"/>
      <w:r w:rsidRPr="00AE685F">
        <w:t xml:space="preserve"> διατήρησε την ενότητα της δημοκρατικής αντιπολίτευσης έναντι του καθεστώτος, στηρίζοντας μια νέα υποψήφια, την </w:t>
      </w:r>
      <w:proofErr w:type="spellStart"/>
      <w:r w:rsidRPr="00AE685F">
        <w:t>Corina</w:t>
      </w:r>
      <w:proofErr w:type="spellEnd"/>
      <w:r w:rsidRPr="00AE685F">
        <w:t xml:space="preserve"> </w:t>
      </w:r>
      <w:proofErr w:type="spellStart"/>
      <w:r w:rsidRPr="00AE685F">
        <w:t>Yoris</w:t>
      </w:r>
      <w:proofErr w:type="spellEnd"/>
      <w:r w:rsidRPr="00AE685F">
        <w:t xml:space="preserve">, η οποία με τη σειρά της αποκλείστηκε από τη συμμετοχή της στις εκλογές· λαμβάνοντας υπόψη ότι ο </w:t>
      </w:r>
      <w:proofErr w:type="spellStart"/>
      <w:r w:rsidRPr="00AE685F">
        <w:t>Edmundo</w:t>
      </w:r>
      <w:proofErr w:type="spellEnd"/>
      <w:r w:rsidRPr="00AE685F">
        <w:t xml:space="preserve"> </w:t>
      </w:r>
      <w:proofErr w:type="spellStart"/>
      <w:r w:rsidRPr="00AE685F">
        <w:t>González</w:t>
      </w:r>
      <w:proofErr w:type="spellEnd"/>
      <w:r w:rsidRPr="00AE685F">
        <w:t xml:space="preserve"> </w:t>
      </w:r>
      <w:proofErr w:type="spellStart"/>
      <w:r w:rsidRPr="00AE685F">
        <w:t>Urrutia</w:t>
      </w:r>
      <w:proofErr w:type="spellEnd"/>
      <w:r w:rsidRPr="00AE685F">
        <w:t xml:space="preserve"> ήταν τελικά ο υποψήφιος της δημοκρατικής αντιπολίτευσης έναντι του καθεστώτος·</w:t>
      </w:r>
    </w:p>
    <w:p w:rsidR="000A2622" w:rsidRPr="00AE685F" w:rsidRDefault="000A2622" w:rsidP="000A2622">
      <w:pPr>
        <w:pStyle w:val="NormalHanging12a"/>
      </w:pPr>
      <w:r w:rsidRPr="00AE685F">
        <w:t>ΣΤ.</w:t>
      </w:r>
      <w:r w:rsidRPr="00AE685F">
        <w:tab/>
        <w:t xml:space="preserve">λαμβάνοντας υπόψη ότι, στην τελική ευθεία πριν τις εκλογές, το καθεστώς προέβη άοκνα σε διώξεις, απαγωγές, συλλήψεις και φυλακίσεις ακτιβιστών της αντιπολίτευσης και του προεκλογικού επιτελείου της ηγέτιδας της αντιπολίτευσης </w:t>
      </w:r>
      <w:proofErr w:type="spellStart"/>
      <w:r w:rsidRPr="00AE685F">
        <w:t>María</w:t>
      </w:r>
      <w:proofErr w:type="spellEnd"/>
      <w:r w:rsidRPr="00AE685F">
        <w:t xml:space="preserve"> </w:t>
      </w:r>
      <w:proofErr w:type="spellStart"/>
      <w:r w:rsidRPr="00AE685F">
        <w:t>Corina</w:t>
      </w:r>
      <w:proofErr w:type="spellEnd"/>
      <w:r w:rsidRPr="00AE685F">
        <w:t xml:space="preserve"> </w:t>
      </w:r>
      <w:proofErr w:type="spellStart"/>
      <w:r w:rsidRPr="00AE685F">
        <w:t>Machado</w:t>
      </w:r>
      <w:proofErr w:type="spellEnd"/>
      <w:r w:rsidRPr="00AE685F">
        <w:t xml:space="preserve"> και του υποψηφίου για το προεδρικό αξίωμα </w:t>
      </w:r>
      <w:proofErr w:type="spellStart"/>
      <w:r w:rsidRPr="00AE685F">
        <w:t>Edmundo</w:t>
      </w:r>
      <w:proofErr w:type="spellEnd"/>
      <w:r w:rsidRPr="00AE685F">
        <w:t xml:space="preserve"> </w:t>
      </w:r>
      <w:proofErr w:type="spellStart"/>
      <w:r w:rsidRPr="00AE685F">
        <w:t>González</w:t>
      </w:r>
      <w:proofErr w:type="spellEnd"/>
      <w:r w:rsidRPr="00AE685F">
        <w:t xml:space="preserve">, και </w:t>
      </w:r>
      <w:proofErr w:type="spellStart"/>
      <w:r w:rsidRPr="00AE685F">
        <w:t>ποινικοποίησε</w:t>
      </w:r>
      <w:proofErr w:type="spellEnd"/>
      <w:r w:rsidRPr="00AE685F">
        <w:t xml:space="preserve"> το έργο δικηγόρων, υπερασπιστών των ανθρωπίνων δικαιωμάτων και φορέων της κοινωνίας των πολιτών· λαμβάνοντας υπόψη ότι αναφέρθηκαν πολυάριθμες εκλογικές παρατυπίες και παραβιάσεις, μεταξύ των οποίων ο αποκλεισμός περίπου 16 πολιτικών κομμάτων, τα εμπόδια στην καταχώριση των υποψηφίων για το προεδρικό αξίωμα, οι σύντομες προθεσμίες εγγραφής των ψηφοφόρων και η έλλειψη γραφείων εγγραφής, η ελάχιστη ενημέρωση του κοινού και η παρεμπόδιση των ψηφοφόρων από το εξωτερικό· λαμβάνοντας υπόψη ότι, σύμφωνα με τα στοιχεία που παρασχέθηκαν από το καθεστώς, μόνο 69 211 πολίτες της Βενεζουέλας που ζουν στο εξωτερικό κατάφεραν να εγγραφούν στους εκλογικούς καταλόγους, μολονότι εκτιμάται ότι οι μισοί από τα 7,7 εκατομμύρια </w:t>
      </w:r>
      <w:proofErr w:type="spellStart"/>
      <w:r w:rsidRPr="00AE685F">
        <w:t>Βενεζουελάνων</w:t>
      </w:r>
      <w:proofErr w:type="spellEnd"/>
      <w:r w:rsidRPr="00AE685F">
        <w:t xml:space="preserve"> που ζουν στο εξωτερικό έχουν ηλικία ψήφου·</w:t>
      </w:r>
    </w:p>
    <w:p w:rsidR="000A2622" w:rsidRPr="00AE685F" w:rsidRDefault="000A2622" w:rsidP="000A2622">
      <w:pPr>
        <w:pStyle w:val="NormalHanging12a"/>
      </w:pPr>
      <w:r w:rsidRPr="00AE685F">
        <w:t>Ζ.</w:t>
      </w:r>
      <w:r w:rsidRPr="00AE685F">
        <w:tab/>
        <w:t xml:space="preserve">λαμβάνοντας υπόψη ότι, από τις 20 Μαρτίου 2024, έξι στενοί συνεργάτες του κόμματος </w:t>
      </w:r>
      <w:proofErr w:type="spellStart"/>
      <w:r w:rsidRPr="00AE685F">
        <w:t>Vente</w:t>
      </w:r>
      <w:proofErr w:type="spellEnd"/>
      <w:r w:rsidRPr="00AE685F">
        <w:t xml:space="preserve"> </w:t>
      </w:r>
      <w:proofErr w:type="spellStart"/>
      <w:r w:rsidRPr="00AE685F">
        <w:t>Venezuela</w:t>
      </w:r>
      <w:proofErr w:type="spellEnd"/>
      <w:r w:rsidRPr="00AE685F">
        <w:t xml:space="preserve"> αναζήτησαν καταφύγιο στην πρεσβεία της Αργεντινής στο </w:t>
      </w:r>
      <w:proofErr w:type="spellStart"/>
      <w:r w:rsidRPr="00AE685F">
        <w:t>Καράκας</w:t>
      </w:r>
      <w:proofErr w:type="spellEnd"/>
      <w:r w:rsidRPr="00AE685F">
        <w:t>, όπου εξακολουθούν να υπόκεινται σε αυξανόμενες πιέσεις και παρενόχληση από τις δυνάμεις ασφαλείας της Βενεζουέλας·</w:t>
      </w:r>
    </w:p>
    <w:p w:rsidR="000A2622" w:rsidRPr="00AE685F" w:rsidRDefault="000A2622" w:rsidP="000A2622">
      <w:pPr>
        <w:pStyle w:val="NormalHanging12a"/>
      </w:pPr>
      <w:r w:rsidRPr="00AE685F">
        <w:lastRenderedPageBreak/>
        <w:t>Η.</w:t>
      </w:r>
      <w:r w:rsidRPr="00AE685F">
        <w:tab/>
        <w:t xml:space="preserve">λαμβάνοντας υπόψη ότι, στις 28 Μαΐου 2024, το ελεγχόμενο από το καθεστώς Εθνικό Εκλογικό Συμβούλιο (CNE) ανακάλεσε την πρόσκληση που είχε αποσταλεί στην ΕΕ για παρακολούθηση των εκλογών· λαμβάνοντας υπόψη ότι σε πολλές διεθνείς αντιπροσωπείες που προσκλήθηκαν από τη δημοκρατική αντιπολίτευση έναντι του καθεστώτος, την </w:t>
      </w:r>
      <w:proofErr w:type="spellStart"/>
      <w:r w:rsidRPr="00AE685F">
        <w:t>Comando</w:t>
      </w:r>
      <w:proofErr w:type="spellEnd"/>
      <w:r w:rsidRPr="00AE685F">
        <w:t xml:space="preserve"> </w:t>
      </w:r>
      <w:proofErr w:type="spellStart"/>
      <w:r w:rsidRPr="00AE685F">
        <w:t>Nacional</w:t>
      </w:r>
      <w:proofErr w:type="spellEnd"/>
      <w:r w:rsidRPr="00AE685F">
        <w:t xml:space="preserve"> de </w:t>
      </w:r>
      <w:proofErr w:type="spellStart"/>
      <w:r w:rsidRPr="00AE685F">
        <w:t>Campaña</w:t>
      </w:r>
      <w:proofErr w:type="spellEnd"/>
      <w:r w:rsidRPr="00AE685F">
        <w:t xml:space="preserve"> </w:t>
      </w:r>
      <w:proofErr w:type="spellStart"/>
      <w:r w:rsidRPr="00AE685F">
        <w:t>Con</w:t>
      </w:r>
      <w:proofErr w:type="spellEnd"/>
      <w:r w:rsidRPr="00AE685F">
        <w:t xml:space="preserve"> VZLA, απαγορεύθηκε η είσοδος στη χώρα ή απελάθηκαν, συμπεριλαμβανομένης μιας αντιπροσωπείας μελών πολιτικής ομάδας του Ευρωπαϊκού Κοινοβουλίου και πέντε πρώην προέδρων λατινοαμερικανικών χωρών·</w:t>
      </w:r>
    </w:p>
    <w:p w:rsidR="000A2622" w:rsidRPr="00AE685F" w:rsidRDefault="000A2622" w:rsidP="000A2622">
      <w:pPr>
        <w:pStyle w:val="NormalHanging12a"/>
      </w:pPr>
      <w:r w:rsidRPr="00AE685F">
        <w:t>Θ.</w:t>
      </w:r>
      <w:r w:rsidRPr="00AE685F">
        <w:tab/>
        <w:t xml:space="preserve">λαμβάνοντας υπόψη ότι οι εκλογές της 28ης Ιουλίου 2024 πραγματοποιήθηκαν σε ως επί το </w:t>
      </w:r>
      <w:proofErr w:type="spellStart"/>
      <w:r w:rsidRPr="00AE685F">
        <w:t>πλείστον</w:t>
      </w:r>
      <w:proofErr w:type="spellEnd"/>
      <w:r w:rsidRPr="00AE685F">
        <w:t xml:space="preserve"> ειρηνικό κλίμα και ότι ο λαός της Βενεζουέλας προσήλθε μαζικά στις κάλπες, επιδεικνύοντας εξαιρετική πολιτική και δημοκρατική συμπεριφορά παρά τις συνεχείς προσπάθειες του καθεστώτος να εμποδίσει την εκλογική διαδικασία· λαμβάνοντας υπόψη ότι καταγράφηκαν πολυάριθμες καταγγελίες για περιορισμούς στην πρόσβαση εγχώριων παρατηρητών και αντιπροσώπων της αντιπολίτευσης σε πολλά εκλογικά κέντρα· λαμβάνοντας υπόψη ότι αναφέρθηκε επίσης, σε πολλά εκλογικά κέντρα, η άσκηση πίεσης στους ψηφοφόρους μέσω σημείων ελέγχου που είχε εγκαταστήσει το καθεστώς· λαμβάνοντας υπόψη ότι αποκαλύφθηκαν σημαντικές παρατυπίες τη νύχτα των εκλογών και ότι η διαβίβαση των επίσημων αποτελεσμάτων καταμέτρησης ψήφων από τα εκλογικά κέντρα στο CNE διακόπηκε όταν ήταν διαθέσιμο το 30 % περίπου των εκλογικών πρακτικών (</w:t>
      </w:r>
      <w:proofErr w:type="spellStart"/>
      <w:r w:rsidRPr="00AE685F">
        <w:rPr>
          <w:i/>
        </w:rPr>
        <w:t>actas</w:t>
      </w:r>
      <w:proofErr w:type="spellEnd"/>
      <w:r w:rsidRPr="00AE685F">
        <w:t>)·</w:t>
      </w:r>
    </w:p>
    <w:p w:rsidR="000A2622" w:rsidRPr="00AE685F" w:rsidRDefault="000A2622" w:rsidP="000A2622">
      <w:pPr>
        <w:pStyle w:val="NormalHanging12a"/>
      </w:pPr>
      <w:r w:rsidRPr="00AE685F">
        <w:t>Ι.</w:t>
      </w:r>
      <w:r w:rsidRPr="00AE685F">
        <w:tab/>
        <w:t xml:space="preserve">λαμβάνοντας υπόψη ότι οι λίγες αξιόπιστες και ανεξάρτητες αποστολές εκλογικών παρατηρητών που κατάφεραν να παρακολουθήσουν τις εκλογές – ομάδες του ΟΗΕ και του </w:t>
      </w:r>
      <w:proofErr w:type="spellStart"/>
      <w:r w:rsidRPr="00AE685F">
        <w:t>Carter</w:t>
      </w:r>
      <w:proofErr w:type="spellEnd"/>
      <w:r w:rsidRPr="00AE685F">
        <w:t xml:space="preserve"> </w:t>
      </w:r>
      <w:proofErr w:type="spellStart"/>
      <w:r w:rsidRPr="00AE685F">
        <w:t>Center</w:t>
      </w:r>
      <w:proofErr w:type="spellEnd"/>
      <w:r w:rsidRPr="00AE685F">
        <w:t xml:space="preserve"> – ανέφεραν ότι «οι προεδρικές εκλογές της Βενεζουέλας του 2024 δεν πληρούσαν τα διεθνή πρότυπα εκλογικής ακεραιότητας και δεν μπορούν να θεωρηθούν δημοκρατικές», ότι «δεν μπορούν να επαληθεύσουν ή να επιβεβαιώσουν τα αποτελέσματα των εκλογών που ανακοίνωσε το ελεγχόμενο από το καθεστώς CNE» και ότι «η μη ανακοίνωση, από την εκλογική αρχή, αναλυτικών αποτελεσμάτων ανά εκλογικό κέντρο συνιστά σοβαρή παραβίαση των εκλογικών αρχών»· λαμβάνοντας υπόψη ότι η έκθεση της ομάδας εμπειρογνωμόνων του ΟΗΕ ανέφερε ότι η πρόωρη ανακήρυξη νικητή «δεν είχε προηγούμενο στην ιστορία των σύγχρονων δημοκρατικών εκλογών» και ότι η εκλογική διαδικασία στερείτο «στοιχειώδους διαφάνειας και ακεραιότητας»· λαμβάνοντας υπόψη ότι οι εκλογές δεν ήταν ούτε ελεύθερες ούτε δίκαιες·</w:t>
      </w:r>
    </w:p>
    <w:p w:rsidR="000A2622" w:rsidRPr="00AE685F" w:rsidRDefault="000A2622" w:rsidP="000A2622">
      <w:pPr>
        <w:pStyle w:val="NormalHanging12a"/>
      </w:pPr>
      <w:r w:rsidRPr="00AE685F">
        <w:t>ΙΑ.</w:t>
      </w:r>
      <w:r w:rsidRPr="00AE685F">
        <w:tab/>
        <w:t>λαμβάνοντας υπόψη ότι, μετά τη λήξη της ψηφοφορίας, το ελεγχόμενο από το καθεστώς CNE αρνήθηκε να δημοσιεύσει τα επίσημα πρακτικά των δελτίων καταγραφής και νόθευσε τα αποτελέσματα των εκλογών, ανακοινώνοντας ψευδώς τη νίκη του Maduro, κάτι το οποίο αποτελεί σοβαρή παραβίαση των εκλογικών αρχών· λαμβάνοντας υπόψη ότι αυτό σήμαινε πως η διεθνής κοινότητα δεν μπορούσε να επαληθεύσει ούτε να επιβεβαιώσει τα αποτελέσματα που ανακοίνωσε το CNE· λαμβάνοντας υπόψη ότι, συνεπώς, η διαδικασία διαχείρισης των αποτελεσμάτων από το CNE υπολείπεται των βασικών μέτρων διαφάνειας και ακεραιότητας που είναι απαραίτητα για τη διεξαγωγή αξιόπιστων εκλογών·</w:t>
      </w:r>
    </w:p>
    <w:p w:rsidR="000A2622" w:rsidRPr="00AE685F" w:rsidRDefault="000A2622" w:rsidP="000A2622">
      <w:pPr>
        <w:pStyle w:val="NormalHanging12a"/>
      </w:pPr>
      <w:r w:rsidRPr="00AE685F">
        <w:t>ΙΒ.</w:t>
      </w:r>
      <w:r w:rsidRPr="00AE685F">
        <w:tab/>
        <w:t xml:space="preserve">λαμβάνοντας υπόψη ότι η δημοκρατική αντιπολίτευση έναντι του καθεστώτος κατάφερε να συγκεντρώσει το 83,5 % των φύλλων καταγραφής και απέδειξε με αξιόπιστο τρόπο ότι νικητής των εκλογών ήταν ο </w:t>
      </w:r>
      <w:proofErr w:type="spellStart"/>
      <w:r w:rsidRPr="00AE685F">
        <w:t>Edmundo</w:t>
      </w:r>
      <w:proofErr w:type="spellEnd"/>
      <w:r w:rsidRPr="00AE685F">
        <w:t xml:space="preserve"> </w:t>
      </w:r>
      <w:proofErr w:type="spellStart"/>
      <w:r w:rsidRPr="00AE685F">
        <w:t>González</w:t>
      </w:r>
      <w:proofErr w:type="spellEnd"/>
      <w:r w:rsidRPr="00AE685F">
        <w:t xml:space="preserve"> </w:t>
      </w:r>
      <w:proofErr w:type="spellStart"/>
      <w:r w:rsidRPr="00AE685F">
        <w:t>Urrutia</w:t>
      </w:r>
      <w:proofErr w:type="spellEnd"/>
      <w:r w:rsidRPr="00AE685F">
        <w:t xml:space="preserve">, με το 67,08 % των ψήφων· λαμβάνοντας υπόψη ότι η ενδιάμεση έκθεση της ομάδας εμπειρογνωμόνων των Ηνωμένων Εθνών σχετικά με τις εκλογές επιβεβαιώνει τη </w:t>
      </w:r>
      <w:r w:rsidRPr="00AE685F">
        <w:lastRenderedPageBreak/>
        <w:t>γνησιότητα των εγγράφων που δημοσίευσε η αντιπολίτευση·</w:t>
      </w:r>
    </w:p>
    <w:p w:rsidR="000A2622" w:rsidRPr="00AE685F" w:rsidRDefault="000A2622" w:rsidP="000A2622">
      <w:pPr>
        <w:pStyle w:val="NormalHanging12a"/>
      </w:pPr>
      <w:r w:rsidRPr="00AE685F">
        <w:t>ΙΓ.</w:t>
      </w:r>
      <w:r w:rsidRPr="00AE685F">
        <w:tab/>
        <w:t xml:space="preserve">λαμβάνοντας υπόψη ότι η ΕΕ και άλλες δημοκρατικές χώρες και περιφερειακοί και διεθνείς οργανισμοί δεν αναγνώρισαν τις εκλογές, </w:t>
      </w:r>
      <w:r w:rsidR="0035304E" w:rsidRPr="00AE685F">
        <w:t xml:space="preserve">ούτε </w:t>
      </w:r>
      <w:r w:rsidRPr="00AE685F">
        <w:t>το αποτέλεσμά τους·</w:t>
      </w:r>
    </w:p>
    <w:p w:rsidR="000A2622" w:rsidRPr="00AE685F" w:rsidRDefault="000A2622" w:rsidP="000A2622">
      <w:pPr>
        <w:pStyle w:val="NormalHanging12a"/>
      </w:pPr>
      <w:r w:rsidRPr="00AE685F">
        <w:t>ΙΔ.</w:t>
      </w:r>
      <w:r w:rsidRPr="00AE685F">
        <w:tab/>
        <w:t xml:space="preserve">λαμβάνοντας υπόψη ότι, την </w:t>
      </w:r>
      <w:proofErr w:type="spellStart"/>
      <w:r w:rsidRPr="00AE685F">
        <w:t>επαύριο</w:t>
      </w:r>
      <w:proofErr w:type="spellEnd"/>
      <w:r w:rsidRPr="00AE685F">
        <w:t xml:space="preserve"> των εκλογών, πραγματοποιήθηκαν ειρηνικές διαμαρτυρίες σε ολόκληρη τη χώρα για να αμφισβητηθεί η ανακοίνωση των ψευδών αποτελεσμάτων από το καθεστώς Maduro· λαμβάνοντας υπόψη ότι οι διαμαρτυρίες αυτές αντιμετωπίστηκαν με ακραία βία και καταστολή, με αποτέλεσμα περισσότερους από 23 θανάτους και πάνω από 2 400 συλλήψεις και βίαιες εξαφανίσεις, συμπεριλαμβανομένων περίπου 120 παιδιών·</w:t>
      </w:r>
    </w:p>
    <w:p w:rsidR="000A2622" w:rsidRPr="00AE685F" w:rsidRDefault="000A2622" w:rsidP="000A2622">
      <w:pPr>
        <w:pStyle w:val="NormalHanging12a"/>
      </w:pPr>
      <w:r w:rsidRPr="00AE685F">
        <w:t>ΙΕ.</w:t>
      </w:r>
      <w:r w:rsidRPr="00AE685F">
        <w:tab/>
        <w:t xml:space="preserve">λαμβάνοντας υπόψη ότι η </w:t>
      </w:r>
      <w:proofErr w:type="spellStart"/>
      <w:r w:rsidRPr="00AE685F">
        <w:t>María</w:t>
      </w:r>
      <w:proofErr w:type="spellEnd"/>
      <w:r w:rsidRPr="00AE685F">
        <w:t xml:space="preserve"> </w:t>
      </w:r>
      <w:proofErr w:type="spellStart"/>
      <w:r w:rsidRPr="00AE685F">
        <w:t>Corina</w:t>
      </w:r>
      <w:proofErr w:type="spellEnd"/>
      <w:r w:rsidRPr="00AE685F">
        <w:t xml:space="preserve"> </w:t>
      </w:r>
      <w:proofErr w:type="spellStart"/>
      <w:r w:rsidRPr="00AE685F">
        <w:t>Machado</w:t>
      </w:r>
      <w:proofErr w:type="spellEnd"/>
      <w:r w:rsidRPr="00AE685F">
        <w:t xml:space="preserve"> αναγκάστηκε να κρυφτεί λόγω του φόβου αντιποίνων από το καθεστώς Maduro και ότι ο </w:t>
      </w:r>
      <w:proofErr w:type="spellStart"/>
      <w:r w:rsidRPr="00AE685F">
        <w:t>Edmundo</w:t>
      </w:r>
      <w:proofErr w:type="spellEnd"/>
      <w:r w:rsidRPr="00AE685F">
        <w:t xml:space="preserve"> </w:t>
      </w:r>
      <w:proofErr w:type="spellStart"/>
      <w:r w:rsidRPr="00AE685F">
        <w:t>González</w:t>
      </w:r>
      <w:proofErr w:type="spellEnd"/>
      <w:r w:rsidRPr="00AE685F">
        <w:t xml:space="preserve"> </w:t>
      </w:r>
      <w:proofErr w:type="spellStart"/>
      <w:r w:rsidRPr="00AE685F">
        <w:t>Urrutia</w:t>
      </w:r>
      <w:proofErr w:type="spellEnd"/>
      <w:r w:rsidRPr="00AE685F">
        <w:t xml:space="preserve"> αναγκάστηκε να αυτοεξοριστεί μετά την έκδοση εντάλματος σύλληψης εις βάρος του και ύστερα από σοβαρές απειλές για τη ζωή του και για τη ζωή των συγγενών του· λαμβάνοντας υπόψη ότι εν τω μεταξύ έχει λήξει η θητεία του γενικού εισαγγελέα </w:t>
      </w:r>
      <w:proofErr w:type="spellStart"/>
      <w:r w:rsidRPr="00AE685F">
        <w:t>Tarek</w:t>
      </w:r>
      <w:proofErr w:type="spellEnd"/>
      <w:r w:rsidRPr="00AE685F">
        <w:t xml:space="preserve"> </w:t>
      </w:r>
      <w:proofErr w:type="spellStart"/>
      <w:r w:rsidRPr="00AE685F">
        <w:t>William</w:t>
      </w:r>
      <w:proofErr w:type="spellEnd"/>
      <w:r w:rsidRPr="00AE685F">
        <w:t xml:space="preserve"> Saab· λαμβάνοντας υπόψη ότι, ήδη από τις 5 Αυγούστου 2024, κινήθηκε ποινική έρευνα στη Βενεζουέλα κατά των </w:t>
      </w:r>
      <w:proofErr w:type="spellStart"/>
      <w:r w:rsidRPr="00AE685F">
        <w:t>González</w:t>
      </w:r>
      <w:proofErr w:type="spellEnd"/>
      <w:r w:rsidRPr="00AE685F">
        <w:t xml:space="preserve"> και </w:t>
      </w:r>
      <w:proofErr w:type="spellStart"/>
      <w:r w:rsidRPr="00AE685F">
        <w:t>Machado</w:t>
      </w:r>
      <w:proofErr w:type="spellEnd"/>
      <w:r w:rsidRPr="00AE685F">
        <w:t xml:space="preserve"> για ανακοίνωση ως νικητή των εκλογών άλλου από τον Maduro και φερόμενη υποκίνηση ανυπακοής και εξέγερσης·</w:t>
      </w:r>
    </w:p>
    <w:p w:rsidR="000A2622" w:rsidRPr="00AE685F" w:rsidRDefault="000A2622" w:rsidP="000A2622">
      <w:pPr>
        <w:pStyle w:val="NormalHanging12a"/>
      </w:pPr>
      <w:r w:rsidRPr="00AE685F">
        <w:t>ΙΣΤ.</w:t>
      </w:r>
      <w:r w:rsidRPr="00AE685F">
        <w:tab/>
        <w:t>λαμβάνοντας υπόψη ότι, στις 14 Σεπτεμβρίου 2024, το καθεστώς της Βενεζουέλας ανακοίνωσε ότι είχε θέσει υπό κράτηση έξι υπηκόους άλλων χωρών, μεταξύ των οποίων τρεις πολίτες της ΕΕ (ένας Τσέχος και δύο Ισπανοί), με την αμφίβολη κατηγορία ότι σχεδίαζαν να «αποσταθεροποιήσουν» τη χώρα· λαμβάνοντας υπόψη ότι αξιωματούχοι του καθεστώτος έχουν διατυπώσει εξαιρετικά σοβαρές και προδήλως πλασματικές κατηγορίες περί «παρέμβασης» της Ισπανίας μέσω της εθνικής της υπηρεσίας πληροφοριών της·</w:t>
      </w:r>
    </w:p>
    <w:p w:rsidR="000A2622" w:rsidRPr="00AE685F" w:rsidRDefault="000A2622" w:rsidP="000A2622">
      <w:pPr>
        <w:pStyle w:val="NormalHanging12a"/>
      </w:pPr>
      <w:r w:rsidRPr="00AE685F">
        <w:t>ΙΖ.</w:t>
      </w:r>
      <w:r w:rsidRPr="00AE685F">
        <w:tab/>
        <w:t>λαμβάνοντας υπόψη ότι, στα μέσα Αυγούστου</w:t>
      </w:r>
      <w:r w:rsidR="002B63B8" w:rsidRPr="00AE685F">
        <w:t xml:space="preserve"> του 2024</w:t>
      </w:r>
      <w:r w:rsidRPr="00AE685F">
        <w:t>, το καθεστώς της Βενεζουέλας απέλασε τις διπλωματικές αποστολές επτά λατινοαμερικανικών εθνών – της Αργεντινής, της Χιλής, της Κόστα Ρίκα, του Περού, του Παναμά, της Δομινικανής Δημοκρατίας και της Ουρουγουάης – που είχαν εκφράσει ανησυχίες για τα ανακοινωθέντα αποτελέσματα·</w:t>
      </w:r>
    </w:p>
    <w:p w:rsidR="0035304E" w:rsidRPr="00AE685F" w:rsidRDefault="00AE685F" w:rsidP="00AE685F">
      <w:pPr>
        <w:pStyle w:val="NormalHanging12a"/>
        <w:ind w:left="570" w:hanging="570"/>
      </w:pPr>
      <w:r w:rsidRPr="00AE685F">
        <w:t>1.</w:t>
      </w:r>
      <w:r w:rsidRPr="00AE685F">
        <w:tab/>
      </w:r>
      <w:r w:rsidR="0035304E" w:rsidRPr="00AE685F">
        <w:t>ζητεί από τις εκλογικές αρχές της Βενεζουέλας να δημοσιοποιήσουν πλήρη, διαφανή και λεπτομερή αποτελέσματα της ψηφοφορίας, συμπεριλαμβανομένων των αποτελεσμάτων ανά εκλογικό κέντρο· καλεί τις αρχές της Βενεζουέλας να σεβαστούν τα εκλογικά αποτελέσματα και τη βούληση του λαού της Βενεζουέλας·</w:t>
      </w:r>
    </w:p>
    <w:p w:rsidR="000A2622" w:rsidRPr="00AE685F" w:rsidRDefault="00AE685F" w:rsidP="00AE685F">
      <w:pPr>
        <w:pStyle w:val="NormalHanging12a"/>
        <w:ind w:left="570" w:hanging="570"/>
      </w:pPr>
      <w:r w:rsidRPr="00AE685F">
        <w:t>2.</w:t>
      </w:r>
      <w:r w:rsidRPr="00AE685F">
        <w:tab/>
      </w:r>
      <w:r w:rsidR="000A2622" w:rsidRPr="00AE685F">
        <w:t xml:space="preserve">αναγνωρίζει τον </w:t>
      </w:r>
      <w:proofErr w:type="spellStart"/>
      <w:r w:rsidR="000A2622" w:rsidRPr="00AE685F">
        <w:t>Edmundo</w:t>
      </w:r>
      <w:proofErr w:type="spellEnd"/>
      <w:r w:rsidR="000A2622" w:rsidRPr="00AE685F">
        <w:t xml:space="preserve"> </w:t>
      </w:r>
      <w:proofErr w:type="spellStart"/>
      <w:r w:rsidR="000A2622" w:rsidRPr="00AE685F">
        <w:t>González</w:t>
      </w:r>
      <w:proofErr w:type="spellEnd"/>
      <w:r w:rsidR="000A2622" w:rsidRPr="00AE685F">
        <w:t xml:space="preserve"> </w:t>
      </w:r>
      <w:proofErr w:type="spellStart"/>
      <w:r w:rsidR="000A2622" w:rsidRPr="00AE685F">
        <w:t>Urrutia</w:t>
      </w:r>
      <w:proofErr w:type="spellEnd"/>
      <w:r w:rsidR="000A2622" w:rsidRPr="00AE685F">
        <w:t xml:space="preserve"> ως τον νόμιμο και δημοκρατικά εκλεγμένο Πρόεδρο της Βενεζουέλας· αναγνωρίζει επίσης τη </w:t>
      </w:r>
      <w:proofErr w:type="spellStart"/>
      <w:r w:rsidR="000A2622" w:rsidRPr="00AE685F">
        <w:t>María</w:t>
      </w:r>
      <w:proofErr w:type="spellEnd"/>
      <w:r w:rsidR="000A2622" w:rsidRPr="00AE685F">
        <w:t xml:space="preserve"> </w:t>
      </w:r>
      <w:proofErr w:type="spellStart"/>
      <w:r w:rsidR="000A2622" w:rsidRPr="00AE685F">
        <w:t>Corina</w:t>
      </w:r>
      <w:proofErr w:type="spellEnd"/>
      <w:r w:rsidR="000A2622" w:rsidRPr="00AE685F">
        <w:t xml:space="preserve"> </w:t>
      </w:r>
      <w:proofErr w:type="spellStart"/>
      <w:r w:rsidR="000A2622" w:rsidRPr="00AE685F">
        <w:t>Machado</w:t>
      </w:r>
      <w:proofErr w:type="spellEnd"/>
      <w:r w:rsidR="000A2622" w:rsidRPr="00AE685F">
        <w:t xml:space="preserve"> ως την ηγέτιδα των δημοκρατικών δυνάμεων στη Βενεζουέλα, καθώς εξελέγη στις προκριματικές εκλογές της Ενιαίας Πλατφόρμας το 2023 με 92,35 % των ψήφων·</w:t>
      </w:r>
    </w:p>
    <w:p w:rsidR="000A2622" w:rsidRPr="00AE685F" w:rsidRDefault="00AE685F" w:rsidP="00AE685F">
      <w:pPr>
        <w:pStyle w:val="NormalHanging12a"/>
        <w:ind w:left="570" w:hanging="570"/>
      </w:pPr>
      <w:r w:rsidRPr="00AE685F">
        <w:t>3.</w:t>
      </w:r>
      <w:r w:rsidRPr="00AE685F">
        <w:tab/>
      </w:r>
      <w:r w:rsidR="000A2622" w:rsidRPr="00AE685F">
        <w:t>καλεί την ΕΕ και τα κράτη μέλη της να καταβάλουν κάθε δυνατή προσπάθεια για να διασφαλίσουν ότι ο νόμιμος και δημοκρατικά εκλεγμένος Πρόεδρος θα μπορέσει να αναλάβει καθήκοντα την 10η Ιανουαρίου 2025, σύμφωνα με το Σύνταγμα της Βενεζουέλας·</w:t>
      </w:r>
    </w:p>
    <w:p w:rsidR="000A2622" w:rsidRPr="00AE685F" w:rsidRDefault="00AE685F" w:rsidP="00AE685F">
      <w:pPr>
        <w:pStyle w:val="NormalHanging12a"/>
        <w:ind w:left="570" w:hanging="570"/>
      </w:pPr>
      <w:r w:rsidRPr="00AE685F">
        <w:lastRenderedPageBreak/>
        <w:t>4.</w:t>
      </w:r>
      <w:r w:rsidRPr="00AE685F">
        <w:tab/>
      </w:r>
      <w:r w:rsidR="000A2622" w:rsidRPr="00AE685F">
        <w:t>καταδικάζει απερίφραστα και απορρίπτει πλήρως την εκλογική νοθεία που ενορχηστρώθηκε από το ελεγχόμενο από το καθεστώς CNE, το οποίο αρνήθηκε να δημοσιοποιήσει το επίσημο αποτέλεσμα δημοσιεύοντας το φύλλο καταγραφής κάθε εκλογικού τμήματος, παρά τις επανειλημμένες εκκλήσεις της διεθνούς κοινότητας· επισημαίνει ότι το καθεστώς της Βενεζουέλας δεν τήρησε τη συμφωνία των Μπαρμπέιντος όσον αφορά τις προεδρικές εκλογές, καθιστώντας αδύνατη τη διεξαγωγή ελεύθερων και δίκαιων εκλογών·</w:t>
      </w:r>
    </w:p>
    <w:p w:rsidR="000A2622" w:rsidRPr="00AE685F" w:rsidRDefault="00AE685F" w:rsidP="00AE685F">
      <w:pPr>
        <w:pStyle w:val="NormalHanging12a"/>
        <w:ind w:left="570" w:hanging="570"/>
      </w:pPr>
      <w:r w:rsidRPr="00AE685F">
        <w:t>5.</w:t>
      </w:r>
      <w:r w:rsidRPr="00AE685F">
        <w:tab/>
      </w:r>
      <w:r w:rsidR="000A2622" w:rsidRPr="00AE685F">
        <w:t>σημειώνει ότι οι εκθέσεις διεθνών αποστολών εκλογικών παρατηρητών καθιστούν σαφές πως οι προεδρικές εκλογές της Βενεζουέλας της 28ης Ιουλίου 2024 δεν πληρούσαν τα διεθνή πρότυπα εκλογικής ακεραιότητας· επαναλαμβάνει ότι το ελεγχόμενο από το καθεστώς CNE δεν δημοσίευσε πλήρη και ανεξάρτητα επαληθεύσιμα πρακτικά (</w:t>
      </w:r>
      <w:proofErr w:type="spellStart"/>
      <w:r w:rsidR="000A2622" w:rsidRPr="00AE685F">
        <w:rPr>
          <w:i/>
        </w:rPr>
        <w:t>actas</w:t>
      </w:r>
      <w:proofErr w:type="spellEnd"/>
      <w:r w:rsidR="000A2622" w:rsidRPr="00AE685F">
        <w:t>) από όλα τα εκλογικά κέντρα της χώρας·</w:t>
      </w:r>
    </w:p>
    <w:p w:rsidR="000A2622" w:rsidRPr="00AE685F" w:rsidRDefault="00AE685F" w:rsidP="00AE685F">
      <w:pPr>
        <w:pStyle w:val="NormalHanging12a"/>
        <w:ind w:left="570" w:hanging="570"/>
      </w:pPr>
      <w:r w:rsidRPr="00AE685F">
        <w:t>6.</w:t>
      </w:r>
      <w:r w:rsidRPr="00AE685F">
        <w:tab/>
      </w:r>
      <w:r w:rsidR="000A2622" w:rsidRPr="00AE685F">
        <w:t>τονίζει, ειδικότερα, ότι η ενδιάμεση έκθεση της ομάδας εμπειρογνωμόνων των Ηνωμένων Εθνών, την οποία είχε καλέσει το ελεγχόμενο από το καθεστώς της Βενεζουέλας CNE για να αξιολογήσει τη συνολική διεξαγωγή των εκλογών στο πλαίσιο της συμφωνίας των Μπαρμπέιντος, υπογράμμισε ότι τα αποτελέσματα που ανακοινώθηκαν δεν ήταν τεκμηριωμένα· υπενθυμίζει ότι η ομάδα εμπειρογνωμόνων των Ηνωμένων Εθνών εξέτασε δείγμα των εκλογικών πρακτικών (</w:t>
      </w:r>
      <w:proofErr w:type="spellStart"/>
      <w:r w:rsidR="000A2622" w:rsidRPr="00AE685F">
        <w:rPr>
          <w:i/>
        </w:rPr>
        <w:t>actas</w:t>
      </w:r>
      <w:proofErr w:type="spellEnd"/>
      <w:r w:rsidR="000A2622" w:rsidRPr="00AE685F">
        <w:t>) που δημοσίευσε η αντιπολίτευση και επιβεβαίωσε ότι διαθέτουν όλα τα χαρακτηριστικά ασφαλείας των αρχικών πρωτοκόλλων αποτελεσμάτων, γεγονός που αποδεικνύει την αξιοπιστία τους·</w:t>
      </w:r>
    </w:p>
    <w:p w:rsidR="000A2622" w:rsidRPr="00AE685F" w:rsidRDefault="00AE685F" w:rsidP="00AE685F">
      <w:pPr>
        <w:pStyle w:val="NormalHanging12a"/>
        <w:ind w:left="570" w:hanging="570"/>
      </w:pPr>
      <w:r w:rsidRPr="00AE685F">
        <w:t>7.</w:t>
      </w:r>
      <w:r w:rsidRPr="00AE685F">
        <w:tab/>
      </w:r>
      <w:r w:rsidR="000A2622" w:rsidRPr="00AE685F">
        <w:t>επαναλαμβάνει ότι ο σεβασμός της βούλησης του λαού της Βενεζουέλας, όπως εκφράστηκε στις εκλογές, παραμένει ο μόνος τρόπος να αποκατασταθεί η δημοκρατία, να καταστεί δυνατή μια ειρηνική και πραγματική μετάβαση και να επιλυθεί η τρέχουσα ανθρωπιστική και κοινωνικοοικονομική κρίση·</w:t>
      </w:r>
    </w:p>
    <w:p w:rsidR="0035304E" w:rsidRPr="00AE685F" w:rsidRDefault="00AE685F" w:rsidP="00AE685F">
      <w:pPr>
        <w:pStyle w:val="NormalHanging12a"/>
        <w:ind w:left="570" w:hanging="570"/>
      </w:pPr>
      <w:r w:rsidRPr="00AE685F">
        <w:t>8.</w:t>
      </w:r>
      <w:r w:rsidRPr="00AE685F">
        <w:tab/>
      </w:r>
      <w:r w:rsidR="0035304E" w:rsidRPr="00AE685F">
        <w:t>υπογραμμίζει και χαιρετίζει τον ρόλο που διαδραματίζουν οι κυβερνήσεις της Βραζιλίας, της Κολομβίας και του Μεξικού· υποστηρίζει όλες τις προσπάθειες που καταβάλλει η διεθνής κοινότητα για την εξεύρεση ειρηνικής, χωρίς αποκλεισμούς και δημοκρατικής λύσης στη συνεχιζόμενη κρίση της Βενεζουέλας· υποστηρίζει τις προσπάθειες που καταβάλλουν οι γειτονικές χώρες της Βενεζουέλας για την αντιμετώπιση του μεγάλου αριθμού προσφύγων που εγκαταλείπουν τη Βενεζουέλα·</w:t>
      </w:r>
    </w:p>
    <w:p w:rsidR="000A2622" w:rsidRPr="00AE685F" w:rsidRDefault="00AE685F" w:rsidP="00AE685F">
      <w:pPr>
        <w:pStyle w:val="NormalHanging12a"/>
        <w:ind w:left="570" w:hanging="570"/>
      </w:pPr>
      <w:r w:rsidRPr="00AE685F">
        <w:t>9.</w:t>
      </w:r>
      <w:r w:rsidRPr="00AE685F">
        <w:tab/>
      </w:r>
      <w:r w:rsidR="000A2622" w:rsidRPr="00AE685F">
        <w:t xml:space="preserve">καταδικάζει απερίφραστα τις δολοφονίες, τις παρενοχλήσεις, τις παραβιάσεις και τις συλλήψεις που έχουν διαπραχθεί κατά της δημοκρατικής αντιπολίτευσης στο καθεστώς και του λαού και της κοινωνίας των πολιτών της Βενεζουέλας· ζητεί να τερματιστεί το συστηματικό μοτίβο των παραβιάσεων των ανθρωπίνων δικαιωμάτων· απαιτεί την άμεση και άνευ όρων απελευθέρωση όλων </w:t>
      </w:r>
      <w:r w:rsidRPr="00AE685F">
        <w:t xml:space="preserve">των πολιτικών κρατουμένων </w:t>
      </w:r>
      <w:r w:rsidR="000A2622" w:rsidRPr="00AE685F">
        <w:t xml:space="preserve">και όσων κρατούνται αυθαίρετα, καθώς και την καταβολή αποζημίωσης σε αυτούς και τις οικογένειές τους, αποκαθιστώντας παράλληλα πλήρως τα ατομικά και πολιτικά δικαιώματά τους· ζητεί από </w:t>
      </w:r>
      <w:r w:rsidRPr="00AE685F">
        <w:t xml:space="preserve">την κυβέρνηση </w:t>
      </w:r>
      <w:r w:rsidR="000A2622" w:rsidRPr="00AE685F">
        <w:t>Maduro να σταματήσει την πολιτική καταστολής και τις επιθέσεις του κατά της κοινωνίας των πολιτών και της αντιπολίτευσης·</w:t>
      </w:r>
    </w:p>
    <w:p w:rsidR="000A2622" w:rsidRPr="00AE685F" w:rsidRDefault="00AE685F" w:rsidP="00AE685F">
      <w:pPr>
        <w:pStyle w:val="NormalHanging12a"/>
        <w:ind w:left="570" w:hanging="570"/>
      </w:pPr>
      <w:r w:rsidRPr="00AE685F">
        <w:t>10.</w:t>
      </w:r>
      <w:r w:rsidRPr="00AE685F">
        <w:tab/>
      </w:r>
      <w:r w:rsidR="000A2622" w:rsidRPr="00AE685F">
        <w:t xml:space="preserve">υποστηρίζει πλήρως τις έρευνες του ΔΠΔ και της ανεξάρτητης διερευνητικής αποστολής των Ηνωμένων Εθνών για τα πολυάριθμα εγκλήματα και τις κατασταλτικές ενέργειες του καθεστώτος της Βενεζουέλας, και καλεί την ΕΕ να στηρίξει τις έρευνες που διεξάγονται επί του παρόντος βάσει του Καταστατικού της Ρώμης σχετικά με τα </w:t>
      </w:r>
      <w:r w:rsidR="000A2622" w:rsidRPr="00AE685F">
        <w:lastRenderedPageBreak/>
        <w:t>εικαζόμενα εγκλήματα κατά της ανθρωπότητας, προκειμένου οι υπεύθυνοι να λογοδοτήσουν·</w:t>
      </w:r>
    </w:p>
    <w:p w:rsidR="000A2622" w:rsidRPr="00AE685F" w:rsidRDefault="00AE685F" w:rsidP="00AE685F">
      <w:pPr>
        <w:pStyle w:val="NormalHanging12a"/>
        <w:ind w:left="570" w:hanging="570"/>
      </w:pPr>
      <w:r w:rsidRPr="00AE685F">
        <w:t>11.</w:t>
      </w:r>
      <w:r w:rsidRPr="00AE685F">
        <w:tab/>
      </w:r>
      <w:r w:rsidR="000A2622" w:rsidRPr="00AE685F">
        <w:t>καλεί το Συμβούλιο Ανθρωπίνων Δικαιωμάτων των Ηνωμένων Εθνών να εκδώσει, κατά την 57η σύνοδό του (9 Σεπτεμβρίου έως 9 Οκτωβρίου 2024), ψήφισμα για την ανανέωση της ανεξάρτητης διεθνούς διερευνητικής αποστολής των Ηνωμένων Εθνών σχετικά με τη Βενεζουέλα και για την παρουσία της Ύπατης Αρμοστείας των Ηνωμένων Εθνών για τα Ανθρώπινα Δικαιώματα (OHCHR) στη Βενεζουέλα· ζητεί να επιστρέψει αμέσως η OHCHR στη Βενεζουέλα, και ζητεί από τη Βενεζουέλα να εξασφαλίσει τις απαραίτητες προϋποθέσεις ώστε η OHCHR να ασκήσει πλήρως την εντολή της·</w:t>
      </w:r>
    </w:p>
    <w:p w:rsidR="0035304E" w:rsidRPr="00AE685F" w:rsidRDefault="00AE685F" w:rsidP="00AE685F">
      <w:pPr>
        <w:pStyle w:val="NormalHanging12a"/>
        <w:ind w:left="570" w:hanging="570"/>
      </w:pPr>
      <w:r w:rsidRPr="00AE685F">
        <w:t>12.</w:t>
      </w:r>
      <w:r w:rsidRPr="00AE685F">
        <w:tab/>
      </w:r>
      <w:r w:rsidR="0035304E" w:rsidRPr="00AE685F">
        <w:t>καλεί το ΔΠΔ να συμπεριλάβει τις συνεχιζόμενες παραβιάσεις των ανθρωπίνων δικαιωμάτων και τις αυθαίρετες κρατήσεις στις έρευνές του για τα εικαζόμενα εγκλήματα κατά της ανθρωπότητας που διαπράχθηκαν από το καθεστώς Maduro και να υποχρεώσει τους υπεύθυνους να λογοδοτήσουν·</w:t>
      </w:r>
    </w:p>
    <w:p w:rsidR="000A2622" w:rsidRPr="00AE685F" w:rsidRDefault="00AE685F" w:rsidP="00AE685F">
      <w:pPr>
        <w:pStyle w:val="NormalHanging12a"/>
        <w:ind w:left="570" w:hanging="570"/>
      </w:pPr>
      <w:r w:rsidRPr="00AE685F">
        <w:t>13.</w:t>
      </w:r>
      <w:r w:rsidRPr="00AE685F">
        <w:tab/>
      </w:r>
      <w:r w:rsidR="0035304E" w:rsidRPr="00AE685F">
        <w:t xml:space="preserve">καταδικάζει απερίφραστα την έκδοση εντάλματος σύλληψης από την κυβέρνηση της Βενεζουέλας για τον </w:t>
      </w:r>
      <w:proofErr w:type="spellStart"/>
      <w:r w:rsidR="0035304E" w:rsidRPr="00AE685F">
        <w:t>Edmundo</w:t>
      </w:r>
      <w:proofErr w:type="spellEnd"/>
      <w:r w:rsidR="0035304E" w:rsidRPr="00AE685F">
        <w:t xml:space="preserve"> </w:t>
      </w:r>
      <w:proofErr w:type="spellStart"/>
      <w:r w:rsidR="0035304E" w:rsidRPr="00AE685F">
        <w:t>González</w:t>
      </w:r>
      <w:proofErr w:type="spellEnd"/>
      <w:r w:rsidR="0035304E" w:rsidRPr="00AE685F">
        <w:t xml:space="preserve">· επισημαίνει την απόφαση της ισπανικής κυβέρνησης να υποδεχθεί τον κ. </w:t>
      </w:r>
      <w:proofErr w:type="spellStart"/>
      <w:r w:rsidR="0035304E" w:rsidRPr="00AE685F">
        <w:t>González</w:t>
      </w:r>
      <w:proofErr w:type="spellEnd"/>
      <w:r w:rsidR="0035304E" w:rsidRPr="00AE685F">
        <w:t xml:space="preserve"> στην Ισπανία με στόχο να του χορηγηθεί πολιτικό άσυλο κατόπιν αιτήματός του, γεγονός που θα επιτρέψει την προστασία του, καθώς και τη διατήρηση μιας βιώσιμης προοπτικής για την επίλυση του πολιτικού αδιεξόδου·</w:t>
      </w:r>
    </w:p>
    <w:p w:rsidR="000A2622" w:rsidRPr="00AE685F" w:rsidRDefault="00AE685F" w:rsidP="00AE685F">
      <w:pPr>
        <w:pStyle w:val="NormalHanging12a"/>
        <w:ind w:left="570" w:hanging="570"/>
      </w:pPr>
      <w:r w:rsidRPr="00AE685F">
        <w:t>14.</w:t>
      </w:r>
      <w:r w:rsidRPr="00AE685F">
        <w:tab/>
      </w:r>
      <w:r w:rsidR="000A2622" w:rsidRPr="00AE685F">
        <w:t xml:space="preserve">υπενθυμίζει ότι, τον Μάιο του 2024, η ΕΕ ήρε τις κυρώσεις της κατά των μελών του CNE, ως χειρονομία καλής θέλησης· υπογραμμίζει ότι η ενέργεια αυτή δεν παρήγαγε κανένα θετικό αποτέλεσμα· καλεί τον ΑΠ/ΥΕ και το Συμβούλιο να επαναφέρουν αυτές τις κυρώσεις κατά των μελών του CNE· ζητεί περαιτέρω να παραταθούν οι κυρώσεις κατά του καθεστώτος και να επεκταθεί το πεδίο εφαρμογής τους προκειμένου να εφαρμοστούν </w:t>
      </w:r>
      <w:proofErr w:type="spellStart"/>
      <w:r w:rsidR="000A2622" w:rsidRPr="00AE685F">
        <w:t>στοχευμένες</w:t>
      </w:r>
      <w:proofErr w:type="spellEnd"/>
      <w:r w:rsidR="000A2622" w:rsidRPr="00AE685F">
        <w:t xml:space="preserve"> κυρώσεις μέσω του παγκόσμιου καθεστώτος κυρώσεων της ΕΕ για τα ανθρώπινα δικαιώματα κατά του </w:t>
      </w:r>
      <w:proofErr w:type="spellStart"/>
      <w:r w:rsidR="000A2622" w:rsidRPr="00AE685F">
        <w:t>Nicolás</w:t>
      </w:r>
      <w:proofErr w:type="spellEnd"/>
      <w:r w:rsidR="000A2622" w:rsidRPr="00AE685F">
        <w:t xml:space="preserve"> Maduro και του στενού του κύκλου, συμπεριλαμβανομένου του </w:t>
      </w:r>
      <w:proofErr w:type="spellStart"/>
      <w:r w:rsidR="000A2622" w:rsidRPr="00AE685F">
        <w:t>Jorge</w:t>
      </w:r>
      <w:proofErr w:type="spellEnd"/>
      <w:r w:rsidR="000A2622" w:rsidRPr="00AE685F">
        <w:t xml:space="preserve"> </w:t>
      </w:r>
      <w:proofErr w:type="spellStart"/>
      <w:r w:rsidR="000A2622" w:rsidRPr="00AE685F">
        <w:t>Rodríguez</w:t>
      </w:r>
      <w:proofErr w:type="spellEnd"/>
      <w:r w:rsidR="000A2622" w:rsidRPr="00AE685F">
        <w:t>, των οικογενειών τους και όλων των υπευθύνων για παραβιάσεις των ανθρωπίνων δικαιωμάτων στη χώρα·</w:t>
      </w:r>
    </w:p>
    <w:p w:rsidR="000A2622" w:rsidRPr="00AE685F" w:rsidRDefault="00AE685F" w:rsidP="00AE685F">
      <w:pPr>
        <w:pStyle w:val="NormalHanging12a"/>
        <w:ind w:left="570" w:hanging="570"/>
      </w:pPr>
      <w:r w:rsidRPr="00AE685F">
        <w:t>15.</w:t>
      </w:r>
      <w:r w:rsidRPr="00AE685F">
        <w:tab/>
      </w:r>
      <w:r w:rsidR="000A2622" w:rsidRPr="00AE685F">
        <w:t xml:space="preserve">εκφράζει τη λύπη του για το γεγονός ότι δεν εφαρμόστηκε καμία από τις βασικές συστάσεις της τελικής έκθεσης της αποστολής εκλογικών παρατηρητών της ΕΕ σχετικά με τις εκλογές του 2021· καταδικάζει την απόφαση του CNE να ανακαλέσει την πρόσκληση προς την ΕΕ να αναπτύξει αποστολή εκλογικών παρατηρητών· καταδικάζει περαιτέρω την απόφαση του καθεστώτος να εμποδίσει την πρόσβαση διεθνών παρατηρητών που είχαν προσκληθεί από τη δημοκρατική αντιπολίτευση στο καθεστώς, την </w:t>
      </w:r>
      <w:proofErr w:type="spellStart"/>
      <w:r w:rsidR="000A2622" w:rsidRPr="00AE685F">
        <w:t>Comando</w:t>
      </w:r>
      <w:proofErr w:type="spellEnd"/>
      <w:r w:rsidR="000A2622" w:rsidRPr="00AE685F">
        <w:t xml:space="preserve"> </w:t>
      </w:r>
      <w:proofErr w:type="spellStart"/>
      <w:r w:rsidR="000A2622" w:rsidRPr="00AE685F">
        <w:t>Nacional</w:t>
      </w:r>
      <w:proofErr w:type="spellEnd"/>
      <w:r w:rsidR="000A2622" w:rsidRPr="00AE685F">
        <w:t xml:space="preserve"> de </w:t>
      </w:r>
      <w:proofErr w:type="spellStart"/>
      <w:r w:rsidR="000A2622" w:rsidRPr="00AE685F">
        <w:t>Campaña</w:t>
      </w:r>
      <w:proofErr w:type="spellEnd"/>
      <w:r w:rsidR="000A2622" w:rsidRPr="00AE685F">
        <w:t xml:space="preserve"> </w:t>
      </w:r>
      <w:proofErr w:type="spellStart"/>
      <w:r w:rsidR="000A2622" w:rsidRPr="00AE685F">
        <w:t>Con</w:t>
      </w:r>
      <w:proofErr w:type="spellEnd"/>
      <w:r w:rsidR="000A2622" w:rsidRPr="00AE685F">
        <w:t xml:space="preserve"> VZLA, για την ημέρα των εκλογών, ή να τους απελάσει·</w:t>
      </w:r>
    </w:p>
    <w:p w:rsidR="000A2622" w:rsidRPr="00AE685F" w:rsidRDefault="00AE685F" w:rsidP="00AE685F">
      <w:pPr>
        <w:pStyle w:val="NormalHanging12a"/>
        <w:ind w:left="570" w:hanging="570"/>
      </w:pPr>
      <w:r w:rsidRPr="00AE685F">
        <w:t>16.</w:t>
      </w:r>
      <w:r w:rsidRPr="00AE685F">
        <w:tab/>
      </w:r>
      <w:r w:rsidR="000A2622" w:rsidRPr="00AE685F">
        <w:t xml:space="preserve">ζητεί από τους περιφερειακούς παράγοντες και τη διεθνή κοινότητα να ασκήσουν κάθε δυνατή πίεση στο καθεστώς Maduro και στον στενό κύκλο του Maduro ώστε να αποδεχθούν τη δημοκρατική βούληση του λαού της Βενεζουέλας, αναγνωρίζοντας τον </w:t>
      </w:r>
      <w:proofErr w:type="spellStart"/>
      <w:r w:rsidR="000A2622" w:rsidRPr="00AE685F">
        <w:t>Edmundo</w:t>
      </w:r>
      <w:proofErr w:type="spellEnd"/>
      <w:r w:rsidR="000A2622" w:rsidRPr="00AE685F">
        <w:t xml:space="preserve"> </w:t>
      </w:r>
      <w:proofErr w:type="spellStart"/>
      <w:r w:rsidR="000A2622" w:rsidRPr="00AE685F">
        <w:t>González</w:t>
      </w:r>
      <w:proofErr w:type="spellEnd"/>
      <w:r w:rsidR="000A2622" w:rsidRPr="00AE685F">
        <w:t xml:space="preserve"> </w:t>
      </w:r>
      <w:proofErr w:type="spellStart"/>
      <w:r w:rsidR="000A2622" w:rsidRPr="00AE685F">
        <w:t>Urrutia</w:t>
      </w:r>
      <w:proofErr w:type="spellEnd"/>
      <w:r w:rsidR="000A2622" w:rsidRPr="00AE685F">
        <w:t xml:space="preserve"> ως τον νόμιμο και δημοκρατικά εκλεγμένο Πρόεδρο της Βενεζουέλας· είναι πεπεισμένο ότι, αν στις 10 Ιανουαρίου 2025 δεν πραγματοποιηθεί ειρηνική μεταβίβαση της εξουσίας και αποκατάσταση της δημοκρατίας, θα ακολουθήσει μια νέα μεταναστευτική έξοδος προς τις άλλες χώρες της περιοχής, παρόμοια με εκείνη που οδήγησε σχεδόν 8 εκατομμύρια πολίτες της Βενεζουέλας να </w:t>
      </w:r>
      <w:r w:rsidR="000A2622" w:rsidRPr="00AE685F">
        <w:lastRenderedPageBreak/>
        <w:t>εγκαταλείψουν τη χώρα τα τελευταία χρόνια·</w:t>
      </w:r>
    </w:p>
    <w:p w:rsidR="000A2622" w:rsidRPr="00AE685F" w:rsidRDefault="00AE685F" w:rsidP="00AE685F">
      <w:pPr>
        <w:pStyle w:val="NormalHanging12a"/>
        <w:ind w:left="570" w:hanging="570"/>
      </w:pPr>
      <w:r w:rsidRPr="00AE685F">
        <w:t>17.</w:t>
      </w:r>
      <w:r w:rsidRPr="00AE685F">
        <w:tab/>
      </w:r>
      <w:r w:rsidR="000A2622" w:rsidRPr="00AE685F">
        <w:t>αναθέτει στην Πρόεδρό του να διαβιβάσει το παρόν ψήφισμα στο Συμβούλιο, στην Επιτροπή, στον Αντιπρόεδρο της Επιτροπής/Ύπατο Εκπρόσωπο της Ένωσης για Θέματα Εξωτερικής Πολιτικής και Πολιτικής Ασφαλείας, στους συμμετέχοντες στη σύνοδο κορυφής ΕΕ-Κοινότητας των κρατών της Λατινικής Αμερικής και της Καραϊβικής, στην Κοινοβουλευτική Συνέλευση ΕΕ-Λατινικής Αμερικής, στον Οργανισμό Αμερικανικών Κρατών, στον Γενικό Γραμματέα των Ηνωμένων Εθνών και στις αρχές του καθεστώτος της Βενεζουέλας.</w:t>
      </w:r>
    </w:p>
    <w:p w:rsidR="00E365E1" w:rsidRPr="00AE685F" w:rsidRDefault="00E365E1" w:rsidP="00FC4831">
      <w:bookmarkStart w:id="8" w:name="TextBodyEnd"/>
      <w:bookmarkEnd w:id="8"/>
    </w:p>
    <w:sectPr w:rsidR="00E365E1" w:rsidRPr="00AE685F" w:rsidSect="002F70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831" w:rsidRPr="002F7058" w:rsidRDefault="00FC4831">
      <w:r w:rsidRPr="002F7058">
        <w:separator/>
      </w:r>
    </w:p>
  </w:endnote>
  <w:endnote w:type="continuationSeparator" w:id="0">
    <w:p w:rsidR="00FC4831" w:rsidRPr="002F7058" w:rsidRDefault="00FC4831">
      <w:r w:rsidRPr="002F70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0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0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0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831" w:rsidRPr="002F7058" w:rsidRDefault="00FC4831">
      <w:r w:rsidRPr="002F7058">
        <w:separator/>
      </w:r>
    </w:p>
  </w:footnote>
  <w:footnote w:type="continuationSeparator" w:id="0">
    <w:p w:rsidR="00FC4831" w:rsidRPr="002F7058" w:rsidRDefault="00FC4831">
      <w:r w:rsidRPr="002F70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0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0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0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A26A7"/>
    <w:multiLevelType w:val="hybridMultilevel"/>
    <w:tmpl w:val="FC24B906"/>
    <w:lvl w:ilvl="0" w:tplc="E2D6E02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0855EF3"/>
    <w:multiLevelType w:val="hybridMultilevel"/>
    <w:tmpl w:val="A29232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EL"/>
    <w:docVar w:name="dvnumam" w:val="0"/>
    <w:docVar w:name="dvpe" w:val="762.607"/>
    <w:docVar w:name="dvtitre" w:val="Ψήφισμα του Ευρωπαϊκού Κοινοβουλίου σχετικά με την κατάσταση στη Βενεζουέλα(2024/2810(RSP))"/>
  </w:docVars>
  <w:rsids>
    <w:rsidRoot w:val="00FC4831"/>
    <w:rsid w:val="00002272"/>
    <w:rsid w:val="00064002"/>
    <w:rsid w:val="000677B9"/>
    <w:rsid w:val="000831BA"/>
    <w:rsid w:val="000A2622"/>
    <w:rsid w:val="000A42CC"/>
    <w:rsid w:val="000E7DD9"/>
    <w:rsid w:val="0010095E"/>
    <w:rsid w:val="00125B37"/>
    <w:rsid w:val="00187494"/>
    <w:rsid w:val="001F32AE"/>
    <w:rsid w:val="002767FF"/>
    <w:rsid w:val="002B18FE"/>
    <w:rsid w:val="002B5493"/>
    <w:rsid w:val="002B63B8"/>
    <w:rsid w:val="002F7058"/>
    <w:rsid w:val="00343214"/>
    <w:rsid w:val="0035304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85F"/>
    <w:rsid w:val="00AF3B82"/>
    <w:rsid w:val="00B12E95"/>
    <w:rsid w:val="00B22876"/>
    <w:rsid w:val="00B558F0"/>
    <w:rsid w:val="00BD48FE"/>
    <w:rsid w:val="00BD7BD8"/>
    <w:rsid w:val="00BE6ADC"/>
    <w:rsid w:val="00C05BFE"/>
    <w:rsid w:val="00C23CD4"/>
    <w:rsid w:val="00C33CE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83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C5FBB"/>
  <w15:chartTrackingRefBased/>
  <w15:docId w15:val="{DD6CF5E1-B50B-4371-9FD0-8C198476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A2622"/>
    <w:rPr>
      <w:b/>
    </w:rPr>
  </w:style>
  <w:style w:type="paragraph" w:customStyle="1" w:styleId="NormalHanging12a">
    <w:name w:val="NormalHanging12a"/>
    <w:basedOn w:val="Normal"/>
    <w:link w:val="NormalHanging12aChar"/>
    <w:rsid w:val="000A2622"/>
    <w:pPr>
      <w:spacing w:after="240"/>
      <w:ind w:left="567" w:hanging="567"/>
    </w:pPr>
  </w:style>
  <w:style w:type="paragraph" w:customStyle="1" w:styleId="EPComma">
    <w:name w:val="EPComma"/>
    <w:basedOn w:val="Normal"/>
    <w:link w:val="EPCommaChar"/>
    <w:rsid w:val="000A2622"/>
    <w:pPr>
      <w:spacing w:before="480" w:after="240"/>
    </w:pPr>
  </w:style>
  <w:style w:type="character" w:customStyle="1" w:styleId="EPCommaChar">
    <w:name w:val="EPComma Char"/>
    <w:basedOn w:val="DefaultParagraphFont"/>
    <w:link w:val="EPComma"/>
    <w:rsid w:val="000A2622"/>
    <w:rPr>
      <w:sz w:val="24"/>
      <w:lang w:val="el-GR"/>
    </w:rPr>
  </w:style>
  <w:style w:type="character" w:customStyle="1" w:styleId="NormalHanging12aChar">
    <w:name w:val="NormalHanging12a Char"/>
    <w:basedOn w:val="DefaultParagraphFont"/>
    <w:link w:val="NormalHanging12a"/>
    <w:locked/>
    <w:rsid w:val="000A2622"/>
    <w:rPr>
      <w:sz w:val="24"/>
      <w:lang w:val="el-GR"/>
    </w:rPr>
  </w:style>
  <w:style w:type="paragraph" w:styleId="BalloonText">
    <w:name w:val="Balloon Text"/>
    <w:basedOn w:val="Normal"/>
    <w:link w:val="BalloonTextChar"/>
    <w:rsid w:val="0035304E"/>
    <w:rPr>
      <w:rFonts w:ascii="Segoe UI" w:hAnsi="Segoe UI" w:cs="Segoe UI"/>
      <w:sz w:val="18"/>
      <w:szCs w:val="18"/>
    </w:rPr>
  </w:style>
  <w:style w:type="character" w:customStyle="1" w:styleId="BalloonTextChar">
    <w:name w:val="Balloon Text Char"/>
    <w:basedOn w:val="DefaultParagraphFont"/>
    <w:link w:val="BalloonText"/>
    <w:rsid w:val="0035304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42ECC-CA8C-4BE0-A288-928C06693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3060</Words>
  <Characters>18565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2024-09-19T13:39:00Z</dcterms:created>
  <dcterms:modified xsi:type="dcterms:W3CDTF">2024-09-19T13:39:00Z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B10-0023/2024</vt:lpwstr>
  </property>
  <property fmtid="{D5CDD505-2E9C-101B-9397-08002B2CF9AE}" pid="4" name="&lt;Type&gt;">
    <vt:lpwstr>RR</vt:lpwstr>
  </property>
</Properties>
</file>