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6C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6C23" w:rsidRDefault="00D67369" w:rsidP="00D443C3">
            <w:pPr>
              <w:pStyle w:val="EPName"/>
              <w:rPr>
                <w:lang w:val="ga-IE"/>
              </w:rPr>
            </w:pPr>
            <w:r w:rsidRPr="002A6C23">
              <w:rPr>
                <w:lang w:val="ga-IE"/>
              </w:rPr>
              <w:t>Parlaimint na hEorpa</w:t>
            </w:r>
          </w:p>
          <w:p w:rsidR="00751A4A" w:rsidRPr="002A6C23" w:rsidRDefault="005F1B17" w:rsidP="00D443C3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2A6C23">
              <w:rPr>
                <w:lang w:val="ga-IE"/>
              </w:rPr>
              <w:t>2024</w:t>
            </w:r>
            <w:r w:rsidR="00817416" w:rsidRPr="002A6C23">
              <w:rPr>
                <w:lang w:val="ga-IE"/>
              </w:rPr>
              <w:t>-202</w:t>
            </w:r>
            <w:r w:rsidRPr="002A6C23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A6C23" w:rsidRDefault="00187494" w:rsidP="00D443C3">
            <w:pPr>
              <w:pStyle w:val="EPLogo"/>
              <w:rPr>
                <w:lang w:val="ga-IE"/>
              </w:rPr>
            </w:pPr>
            <w:r w:rsidRPr="002A6C2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6C23" w:rsidRDefault="00D058B8" w:rsidP="00D443C3">
      <w:pPr>
        <w:pStyle w:val="LineTop"/>
        <w:rPr>
          <w:lang w:val="ga-IE"/>
        </w:rPr>
      </w:pPr>
    </w:p>
    <w:p w:rsidR="00680577" w:rsidRPr="002A6C23" w:rsidRDefault="00D67369" w:rsidP="00D443C3">
      <w:pPr>
        <w:pStyle w:val="EPBodyTA1"/>
        <w:rPr>
          <w:lang w:val="ga-IE"/>
        </w:rPr>
      </w:pPr>
      <w:r w:rsidRPr="002A6C23">
        <w:rPr>
          <w:lang w:val="ga-IE"/>
        </w:rPr>
        <w:t>TÉACSANNA</w:t>
      </w:r>
      <w:r w:rsidR="00490780" w:rsidRPr="002A6C23">
        <w:rPr>
          <w:lang w:val="ga-IE"/>
        </w:rPr>
        <w:t xml:space="preserve"> </w:t>
      </w:r>
      <w:r w:rsidRPr="002A6C23">
        <w:rPr>
          <w:lang w:val="ga-IE"/>
        </w:rPr>
        <w:t xml:space="preserve">ARNA </w:t>
      </w:r>
      <w:proofErr w:type="spellStart"/>
      <w:r w:rsidRPr="002A6C23">
        <w:rPr>
          <w:lang w:val="ga-IE"/>
        </w:rPr>
        <w:t>nGLACADH</w:t>
      </w:r>
      <w:proofErr w:type="spellEnd"/>
    </w:p>
    <w:p w:rsidR="00D058B8" w:rsidRPr="002A6C23" w:rsidRDefault="00D058B8" w:rsidP="00D443C3">
      <w:pPr>
        <w:pStyle w:val="LineBottom"/>
        <w:rPr>
          <w:lang w:val="ga-IE"/>
        </w:rPr>
      </w:pPr>
    </w:p>
    <w:p w:rsidR="00490780" w:rsidRPr="002A6C23" w:rsidRDefault="00490780" w:rsidP="00D443C3">
      <w:pPr>
        <w:pStyle w:val="ATHeading1"/>
        <w:keepNext w:val="0"/>
        <w:keepLines w:val="0"/>
        <w:widowControl w:val="0"/>
        <w:rPr>
          <w:lang w:val="ga-IE"/>
        </w:rPr>
      </w:pPr>
      <w:bookmarkStart w:id="0" w:name="TANumber"/>
      <w:r w:rsidRPr="002A6C23">
        <w:rPr>
          <w:lang w:val="ga-IE"/>
        </w:rPr>
        <w:t>P10_TA(2024)00</w:t>
      </w:r>
      <w:bookmarkEnd w:id="0"/>
      <w:r w:rsidR="00D44FF1">
        <w:rPr>
          <w:lang w:val="ga-IE"/>
        </w:rPr>
        <w:t>20</w:t>
      </w:r>
      <w:bookmarkStart w:id="1" w:name="_GoBack"/>
      <w:bookmarkEnd w:id="1"/>
    </w:p>
    <w:p w:rsidR="00490780" w:rsidRPr="002A6C23" w:rsidRDefault="00D67369" w:rsidP="00D443C3">
      <w:pPr>
        <w:pStyle w:val="ATHeading2"/>
        <w:widowControl w:val="0"/>
        <w:rPr>
          <w:lang w:val="ga-IE"/>
        </w:rPr>
      </w:pPr>
      <w:r w:rsidRPr="002A6C23">
        <w:rPr>
          <w:lang w:val="ga-IE"/>
        </w:rPr>
        <w:t>An Iaráic, go háirithe staid chearta na mban agus an togra a rinneadh le déanaí chun an Dlí maidir le Stádas Pearsanta a leasú</w:t>
      </w:r>
    </w:p>
    <w:p w:rsidR="00490780" w:rsidRPr="002A6C23" w:rsidRDefault="00490780" w:rsidP="00D443C3">
      <w:pPr>
        <w:rPr>
          <w:i/>
          <w:vanish/>
          <w:lang w:val="ga-IE"/>
        </w:rPr>
      </w:pPr>
      <w:r w:rsidRPr="002A6C23">
        <w:rPr>
          <w:i/>
          <w:lang w:val="ga-IE"/>
        </w:rPr>
        <w:fldChar w:fldCharType="begin"/>
      </w:r>
      <w:r w:rsidRPr="002A6C23">
        <w:rPr>
          <w:i/>
          <w:lang w:val="ga-IE"/>
        </w:rPr>
        <w:instrText xml:space="preserve"> TC"(</w:instrText>
      </w:r>
      <w:bookmarkStart w:id="2" w:name="DocNumber"/>
      <w:r w:rsidRPr="002A6C23">
        <w:rPr>
          <w:i/>
          <w:lang w:val="ga-IE"/>
        </w:rPr>
        <w:instrText>B10-0089</w:instrText>
      </w:r>
      <w:r w:rsidR="00D443C3" w:rsidRPr="002A6C23">
        <w:rPr>
          <w:i/>
          <w:lang w:val="ga-IE"/>
        </w:rPr>
        <w:instrText>, 0091, 0092, 0093 a</w:instrText>
      </w:r>
      <w:r w:rsidR="00D67369" w:rsidRPr="002A6C23">
        <w:rPr>
          <w:i/>
          <w:lang w:val="ga-IE"/>
        </w:rPr>
        <w:instrText>gus</w:instrText>
      </w:r>
      <w:r w:rsidR="00D443C3" w:rsidRPr="002A6C23">
        <w:rPr>
          <w:i/>
          <w:lang w:val="ga-IE"/>
        </w:rPr>
        <w:instrText xml:space="preserve"> 0094</w:instrText>
      </w:r>
      <w:r w:rsidRPr="002A6C23">
        <w:rPr>
          <w:i/>
          <w:lang w:val="ga-IE"/>
        </w:rPr>
        <w:instrText>/2024</w:instrText>
      </w:r>
      <w:bookmarkEnd w:id="2"/>
      <w:r w:rsidRPr="002A6C23">
        <w:rPr>
          <w:i/>
          <w:lang w:val="ga-IE"/>
        </w:rPr>
        <w:instrText xml:space="preserve">)"\l3 \n&gt; \* MERGEFORMAT </w:instrText>
      </w:r>
      <w:r w:rsidRPr="002A6C23">
        <w:rPr>
          <w:i/>
          <w:lang w:val="ga-IE"/>
        </w:rPr>
        <w:fldChar w:fldCharType="end"/>
      </w:r>
    </w:p>
    <w:p w:rsidR="00490780" w:rsidRPr="002A6C23" w:rsidRDefault="00490780" w:rsidP="00D443C3">
      <w:pPr>
        <w:rPr>
          <w:vanish/>
          <w:lang w:val="ga-IE"/>
        </w:rPr>
      </w:pPr>
      <w:bookmarkStart w:id="3" w:name="PE"/>
      <w:r w:rsidRPr="002A6C23">
        <w:rPr>
          <w:vanish/>
          <w:lang w:val="ga-IE"/>
        </w:rPr>
        <w:t>PE764.107</w:t>
      </w:r>
      <w:bookmarkEnd w:id="3"/>
    </w:p>
    <w:p w:rsidR="00490780" w:rsidRPr="002A6C23" w:rsidRDefault="00D67369" w:rsidP="00D443C3">
      <w:pPr>
        <w:pStyle w:val="ATHeading3"/>
        <w:keepNext w:val="0"/>
        <w:keepLines w:val="0"/>
        <w:widowControl w:val="0"/>
        <w:spacing w:after="240"/>
        <w:rPr>
          <w:lang w:val="ga-IE"/>
        </w:rPr>
      </w:pPr>
      <w:bookmarkStart w:id="4" w:name="Sujet"/>
      <w:r w:rsidRPr="002A6C23">
        <w:rPr>
          <w:lang w:val="ga-IE"/>
        </w:rPr>
        <w:t>Rún ó Pharlaimint na hEorpa an 10 Deireadh Fómhair 2024 maidir leis an Iaráic, go háirithe staid chearta na mban agus an togra a rinneadh le déanaí chun an Dlí maidir le Stádas Pearsanta a leasú</w:t>
      </w:r>
      <w:bookmarkStart w:id="5" w:name="References"/>
      <w:r w:rsidR="00707858">
        <w:rPr>
          <w:lang w:val="ga-IE"/>
        </w:rPr>
        <w:t xml:space="preserve"> </w:t>
      </w:r>
      <w:r w:rsidR="00490780" w:rsidRPr="002A6C23">
        <w:rPr>
          <w:lang w:val="ga-IE"/>
        </w:rPr>
        <w:t>(2024/2858(RSP))</w:t>
      </w:r>
      <w:bookmarkEnd w:id="5"/>
    </w:p>
    <w:p w:rsidR="00D67369" w:rsidRPr="002A6C23" w:rsidRDefault="00D67369" w:rsidP="00D67369">
      <w:pPr>
        <w:pStyle w:val="NormalHanging12a"/>
        <w:rPr>
          <w:i/>
          <w:lang w:val="ga-IE"/>
        </w:rPr>
      </w:pPr>
      <w:bookmarkStart w:id="6" w:name="TextBodyBegin"/>
      <w:bookmarkStart w:id="7" w:name="TextBodyEnd"/>
      <w:bookmarkEnd w:id="4"/>
      <w:bookmarkEnd w:id="6"/>
      <w:bookmarkEnd w:id="7"/>
      <w:r w:rsidRPr="002A6C23">
        <w:rPr>
          <w:i/>
          <w:lang w:val="ga-IE"/>
        </w:rPr>
        <w:t>Níl an téacs seo ar fáil as Gaeilge faoi láthair</w:t>
      </w:r>
    </w:p>
    <w:sectPr w:rsidR="00D67369" w:rsidRPr="002A6C23" w:rsidSect="008B54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780" w:rsidRPr="008B54D0" w:rsidRDefault="00490780">
      <w:r w:rsidRPr="008B54D0">
        <w:separator/>
      </w:r>
    </w:p>
  </w:endnote>
  <w:endnote w:type="continuationSeparator" w:id="0">
    <w:p w:rsidR="00490780" w:rsidRPr="008B54D0" w:rsidRDefault="00490780">
      <w:r w:rsidRPr="008B54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54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54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54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780" w:rsidRPr="008B54D0" w:rsidRDefault="00490780">
      <w:r w:rsidRPr="008B54D0">
        <w:separator/>
      </w:r>
    </w:p>
  </w:footnote>
  <w:footnote w:type="continuationSeparator" w:id="0">
    <w:p w:rsidR="00490780" w:rsidRPr="008B54D0" w:rsidRDefault="00490780">
      <w:r w:rsidRPr="008B54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54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54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54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EN"/>
    <w:docVar w:name="dvnumam" w:val="0"/>
    <w:docVar w:name="dvpe" w:val="764.107"/>
    <w:docVar w:name="dvtitre" w:val="European Parliament resolution of xx Xxxx 2024 on Iraq, notably the situation of women’s rights and the recent proposal to amend the Personal Status Law_x000d__x000a_(2024/2858(RSP))"/>
  </w:docVars>
  <w:rsids>
    <w:rsidRoot w:val="004907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6C2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780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785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4D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B2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3C3"/>
    <w:rsid w:val="00D44FF1"/>
    <w:rsid w:val="00D56C11"/>
    <w:rsid w:val="00D67369"/>
    <w:rsid w:val="00D834A0"/>
    <w:rsid w:val="00D872DF"/>
    <w:rsid w:val="00D91E21"/>
    <w:rsid w:val="00DA7FCD"/>
    <w:rsid w:val="00DB513F"/>
    <w:rsid w:val="00E365E1"/>
    <w:rsid w:val="00E820A4"/>
    <w:rsid w:val="00EB006A"/>
    <w:rsid w:val="00EB4772"/>
    <w:rsid w:val="00ED169E"/>
    <w:rsid w:val="00ED4235"/>
    <w:rsid w:val="00F041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28347"/>
  <w15:chartTrackingRefBased/>
  <w15:docId w15:val="{91A8552B-F42B-4648-BCEB-C2DFE655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B513F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DB513F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DB513F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DB513F"/>
    <w:rPr>
      <w:sz w:val="24"/>
    </w:rPr>
  </w:style>
  <w:style w:type="paragraph" w:styleId="BalloonText">
    <w:name w:val="Balloon Text"/>
    <w:basedOn w:val="Normal"/>
    <w:link w:val="BalloonTextChar"/>
    <w:rsid w:val="002A6C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6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3371-06AB-4EAC-8A9D-F9D5F51AC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2024-10-10T10:49:00Z</dcterms:created>
  <dcterms:modified xsi:type="dcterms:W3CDTF">2024-10-10T10:49:00Z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