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4474F8C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99FC9A" w14:textId="77777777" w:rsidR="0012338D" w:rsidRDefault="0012338D" w:rsidP="0012338D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14:paraId="309B44AE" w14:textId="2F7CA2FF" w:rsidR="00757DD5" w:rsidRPr="00695D15" w:rsidRDefault="0012338D" w:rsidP="0012338D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FA6937D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6AE43A13" wp14:editId="5094C93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79BADF" w14:textId="77777777" w:rsidR="008E7632" w:rsidRPr="00061199" w:rsidRDefault="008E7632" w:rsidP="008E7632">
      <w:pPr>
        <w:pStyle w:val="LineTop"/>
        <w:rPr>
          <w:lang w:val="en-GB"/>
        </w:rPr>
      </w:pPr>
    </w:p>
    <w:p w14:paraId="1702D428" w14:textId="0C134C1B" w:rsidR="008E7632" w:rsidRPr="00E00E87" w:rsidRDefault="0012338D" w:rsidP="008E7632">
      <w:pPr>
        <w:pStyle w:val="ZSessionDoc"/>
        <w:rPr>
          <w:b/>
          <w:i w:val="0"/>
          <w:lang w:val="sv-SE"/>
        </w:rPr>
      </w:pPr>
      <w:r w:rsidRPr="00E00E87">
        <w:rPr>
          <w:b/>
          <w:i w:val="0"/>
          <w:lang w:val="sv-SE"/>
        </w:rPr>
        <w:t xml:space="preserve">TÉACSANNA ARNA </w:t>
      </w:r>
      <w:proofErr w:type="spellStart"/>
      <w:r w:rsidRPr="00E00E87">
        <w:rPr>
          <w:b/>
          <w:i w:val="0"/>
          <w:lang w:val="sv-SE"/>
        </w:rPr>
        <w:t>nGLACADH</w:t>
      </w:r>
      <w:proofErr w:type="spellEnd"/>
    </w:p>
    <w:p w14:paraId="6291BF85" w14:textId="77777777" w:rsidR="008E7632" w:rsidRPr="00E00E87" w:rsidRDefault="008E64A1" w:rsidP="008E7632">
      <w:pPr>
        <w:pStyle w:val="LineBottom"/>
        <w:rPr>
          <w:lang w:val="sv-SE"/>
        </w:rPr>
      </w:pPr>
      <w:r w:rsidRPr="00E00E87">
        <w:rPr>
          <w:rFonts w:cs="Arial"/>
          <w:i/>
          <w:sz w:val="20"/>
          <w:szCs w:val="22"/>
          <w:lang w:val="sv-SE"/>
        </w:rPr>
        <w:t xml:space="preserve"> </w:t>
      </w:r>
    </w:p>
    <w:p w14:paraId="0C6D4BFA" w14:textId="28C903C3" w:rsidR="009C4014" w:rsidRPr="00E00E87" w:rsidRDefault="008E64A1" w:rsidP="008E7632">
      <w:pPr>
        <w:pStyle w:val="ATHeading1"/>
        <w:spacing w:before="480"/>
        <w:rPr>
          <w:lang w:val="sv-SE"/>
        </w:rPr>
      </w:pPr>
      <w:bookmarkStart w:id="0" w:name="TA_Heading"/>
      <w:r w:rsidRPr="00E00E87">
        <w:rPr>
          <w:lang w:val="sv-SE"/>
        </w:rPr>
        <w:t>P10_TA(2024)</w:t>
      </w:r>
      <w:bookmarkStart w:id="1" w:name="TANumber"/>
      <w:bookmarkEnd w:id="0"/>
      <w:r w:rsidRPr="00E00E87">
        <w:rPr>
          <w:lang w:val="sv-SE"/>
        </w:rPr>
        <w:t>00</w:t>
      </w:r>
      <w:bookmarkEnd w:id="1"/>
      <w:r w:rsidR="00425EE3">
        <w:rPr>
          <w:lang w:val="sv-SE"/>
        </w:rPr>
        <w:t>31</w:t>
      </w:r>
    </w:p>
    <w:p w14:paraId="5808768F" w14:textId="77044778" w:rsidR="009C4014" w:rsidRPr="00E00E87" w:rsidRDefault="000B3B8E" w:rsidP="008E64A1">
      <w:pPr>
        <w:pStyle w:val="ATHeading2"/>
        <w:rPr>
          <w:lang w:val="sv-SE"/>
        </w:rPr>
      </w:pPr>
      <w:bookmarkStart w:id="2" w:name="title"/>
      <w:r w:rsidRPr="00E00E87">
        <w:rPr>
          <w:lang w:val="sv-SE"/>
        </w:rPr>
        <w:t>An Rialachán maidir le Dífhoraoisiú: forálacha a bhaineann leis an dáta cur i bhfeidhm</w:t>
      </w:r>
      <w:bookmarkEnd w:id="2"/>
      <w:r w:rsidR="008E64A1" w:rsidRPr="00E00E87">
        <w:rPr>
          <w:lang w:val="sv-SE"/>
        </w:rPr>
        <w:t xml:space="preserve"> </w:t>
      </w:r>
      <w:bookmarkStart w:id="3" w:name="Etoiles"/>
      <w:bookmarkEnd w:id="3"/>
    </w:p>
    <w:p w14:paraId="57B92364" w14:textId="77777777"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4" w:name="DocNumber"/>
      <w:r w:rsidR="008E64A1" w:rsidRPr="008E64A1">
        <w:rPr>
          <w:i/>
          <w:lang w:val="en-GB"/>
        </w:rPr>
        <w:instrText>(C10-0119/2024)</w:instrText>
      </w:r>
      <w:bookmarkEnd w:id="4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14:paraId="296EE75D" w14:textId="6043C068" w:rsidR="00F05537" w:rsidRPr="008E64A1" w:rsidRDefault="008E64A1" w:rsidP="009C4014">
      <w:pPr>
        <w:rPr>
          <w:vanish/>
          <w:lang w:val="en-GB"/>
        </w:rPr>
      </w:pPr>
      <w:bookmarkStart w:id="5" w:name="Commission"/>
      <w:r w:rsidRPr="008E64A1">
        <w:rPr>
          <w:vanish/>
          <w:lang w:val="en-GB"/>
        </w:rPr>
        <w:t>Committee on the Environment, Public Health and Food Safety</w:t>
      </w:r>
    </w:p>
    <w:p w14:paraId="42021DF9" w14:textId="6BB7D8CE" w:rsidR="009C4014" w:rsidRPr="006E5420" w:rsidRDefault="007B191A" w:rsidP="009C4014">
      <w:pPr>
        <w:rPr>
          <w:vanish/>
          <w:lang w:val="en-GB"/>
        </w:rPr>
      </w:pPr>
      <w:bookmarkStart w:id="6" w:name="PE"/>
      <w:bookmarkEnd w:id="5"/>
      <w:r w:rsidRPr="0012338D">
        <w:rPr>
          <w:vanish/>
          <w:lang w:val="en-GB"/>
        </w:rPr>
        <w:t>PE</w:t>
      </w:r>
      <w:r w:rsidR="00E512DA" w:rsidRPr="0012338D">
        <w:rPr>
          <w:vanish/>
          <w:lang w:val="en-GB"/>
        </w:rPr>
        <w:t>765.661</w:t>
      </w:r>
      <w:bookmarkEnd w:id="6"/>
    </w:p>
    <w:p w14:paraId="6644C221" w14:textId="2E7FF87C" w:rsidR="009C4014" w:rsidRDefault="003E732F" w:rsidP="008E64A1">
      <w:pPr>
        <w:pStyle w:val="ATHeading3"/>
        <w:rPr>
          <w:lang w:val="en-GB"/>
        </w:rPr>
      </w:pPr>
      <w:bookmarkStart w:id="7" w:name="Sujet"/>
      <w:r w:rsidRPr="003E732F">
        <w:rPr>
          <w:lang w:val="en-GB"/>
        </w:rPr>
        <w:t>Leasuithe a</w:t>
      </w:r>
      <w:r>
        <w:rPr>
          <w:lang w:val="en-GB"/>
        </w:rPr>
        <w:t xml:space="preserve"> ghlac</w:t>
      </w:r>
      <w:r w:rsidR="000B3B8E" w:rsidRPr="000B3B8E">
        <w:rPr>
          <w:lang w:val="en-GB"/>
        </w:rPr>
        <w:t xml:space="preserve"> Parlaimint</w:t>
      </w:r>
      <w:bookmarkStart w:id="8" w:name="_GoBack"/>
      <w:bookmarkEnd w:id="8"/>
      <w:r w:rsidR="000B3B8E" w:rsidRPr="000B3B8E">
        <w:rPr>
          <w:lang w:val="en-GB"/>
        </w:rPr>
        <w:t xml:space="preserve"> na hEorpa an </w:t>
      </w:r>
      <w:r w:rsidR="008E64A1">
        <w:rPr>
          <w:lang w:val="en-GB"/>
        </w:rPr>
        <w:t xml:space="preserve">14 </w:t>
      </w:r>
      <w:r w:rsidR="000B3B8E">
        <w:rPr>
          <w:lang w:val="en-GB"/>
        </w:rPr>
        <w:t>Samhain</w:t>
      </w:r>
      <w:r w:rsidR="008E64A1">
        <w:rPr>
          <w:lang w:val="en-GB"/>
        </w:rPr>
        <w:t xml:space="preserve"> 2024</w:t>
      </w:r>
      <w:bookmarkEnd w:id="7"/>
      <w:r w:rsidR="000B3B8E">
        <w:rPr>
          <w:lang w:val="en-GB"/>
        </w:rPr>
        <w:t xml:space="preserve"> </w:t>
      </w:r>
      <w:r w:rsidR="003574BE">
        <w:rPr>
          <w:lang w:val="en-GB"/>
        </w:rPr>
        <w:t xml:space="preserve">ar </w:t>
      </w:r>
      <w:r w:rsidR="000B3B8E">
        <w:rPr>
          <w:lang w:val="en-GB"/>
        </w:rPr>
        <w:t>an togra le haghaidh rialachá</w:t>
      </w:r>
      <w:r w:rsidR="000B3B8E" w:rsidRPr="000B3B8E">
        <w:rPr>
          <w:lang w:val="en-GB"/>
        </w:rPr>
        <w:t>n ó Pharlaimint na hEorpa agus ón gComhairle</w:t>
      </w:r>
      <w:r w:rsidR="00E73B02" w:rsidRPr="008E64A1">
        <w:rPr>
          <w:lang w:val="en-GB"/>
        </w:rPr>
        <w:t xml:space="preserve"> </w:t>
      </w:r>
      <w:bookmarkStart w:id="9" w:name="References"/>
      <w:r w:rsidR="000B3B8E" w:rsidRPr="000B3B8E">
        <w:rPr>
          <w:lang w:val="en-GB"/>
        </w:rPr>
        <w:t>lena leasaítear Rialachán (AE) 2023/1115 a mhéid a bhaineann le forálacha a bhaineann leis an dáta chur i bhfeidhm</w:t>
      </w:r>
      <w:r w:rsidR="000B3B8E">
        <w:rPr>
          <w:lang w:val="en-GB"/>
        </w:rPr>
        <w:t xml:space="preserve"> </w:t>
      </w:r>
      <w:r w:rsidR="008E64A1" w:rsidRPr="008E64A1">
        <w:rPr>
          <w:lang w:val="en-GB"/>
        </w:rPr>
        <w:t>(</w:t>
      </w:r>
      <w:r w:rsidR="00C868DC">
        <w:rPr>
          <w:lang w:val="en-GB"/>
        </w:rPr>
        <w:t xml:space="preserve">COM(2024)0452 </w:t>
      </w:r>
      <w:r w:rsidR="00483E63" w:rsidRPr="008C7114">
        <w:rPr>
          <w:lang w:val="en-GB"/>
        </w:rPr>
        <w:t>–</w:t>
      </w:r>
      <w:r w:rsidR="00C868DC">
        <w:rPr>
          <w:lang w:val="en-GB"/>
        </w:rPr>
        <w:t xml:space="preserve"> C10-0119/2024 </w:t>
      </w:r>
      <w:r w:rsidR="00483E63" w:rsidRPr="008C7114">
        <w:rPr>
          <w:lang w:val="en-GB"/>
        </w:rPr>
        <w:t>–</w:t>
      </w:r>
      <w:r w:rsidR="00C868DC">
        <w:rPr>
          <w:lang w:val="en-GB"/>
        </w:rPr>
        <w:t xml:space="preserve"> </w:t>
      </w:r>
      <w:r w:rsidR="008E64A1" w:rsidRPr="008E64A1">
        <w:rPr>
          <w:lang w:val="en-GB"/>
        </w:rPr>
        <w:t>2024/0249(COD))</w:t>
      </w:r>
      <w:bookmarkEnd w:id="9"/>
      <w:r>
        <w:rPr>
          <w:rStyle w:val="FootnoteReference"/>
          <w:noProof w:val="0"/>
          <w:lang w:val="en-GB"/>
        </w:rPr>
        <w:footnoteReference w:id="2"/>
      </w:r>
    </w:p>
    <w:p w14:paraId="76D862AC" w14:textId="1DDF07CB" w:rsidR="00483E63" w:rsidRPr="00411966" w:rsidRDefault="00483E63" w:rsidP="00483E63">
      <w:pPr>
        <w:pStyle w:val="ATHeading3"/>
        <w:rPr>
          <w:lang w:val="en-GB"/>
        </w:rPr>
      </w:pPr>
      <w:r w:rsidRPr="008C7114">
        <w:rPr>
          <w:lang w:val="en-GB"/>
        </w:rPr>
        <w:t>(</w:t>
      </w:r>
      <w:r w:rsidR="00DC50FE" w:rsidRPr="00DC50FE">
        <w:rPr>
          <w:lang w:val="en-GB"/>
        </w:rPr>
        <w:t>An gnáthnós imeachta reachtach: an chéad léamh</w:t>
      </w:r>
      <w:r w:rsidRPr="008C7114">
        <w:rPr>
          <w:lang w:val="en-GB"/>
        </w:rPr>
        <w:t>)</w:t>
      </w:r>
    </w:p>
    <w:p w14:paraId="78E5580D" w14:textId="77777777" w:rsidR="00483E63" w:rsidRPr="00202802" w:rsidRDefault="00483E63" w:rsidP="009F28EF">
      <w:pPr>
        <w:pStyle w:val="Normal12"/>
        <w:sectPr w:rsidR="00483E63" w:rsidRPr="00202802" w:rsidSect="00666512">
          <w:headerReference w:type="default" r:id="rId9"/>
          <w:footerReference w:type="even" r:id="rId10"/>
          <w:footerReference w:type="default" r:id="rId11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bookmarkStart w:id="10" w:name="TextBodyBegin"/>
      <w:bookmarkEnd w:id="10"/>
    </w:p>
    <w:p w14:paraId="59E4D2BA" w14:textId="59776563" w:rsidR="006A438A" w:rsidRPr="00477D54" w:rsidRDefault="006A438A" w:rsidP="006A438A">
      <w:pPr>
        <w:pStyle w:val="AmNumberTabs"/>
      </w:pPr>
      <w:r w:rsidRPr="00477D54">
        <w:lastRenderedPageBreak/>
        <w:t>Leasú</w:t>
      </w:r>
      <w:r w:rsidRPr="00477D54">
        <w:tab/>
        <w:t>3</w:t>
      </w:r>
    </w:p>
    <w:p w14:paraId="09B56EA2" w14:textId="6C508123" w:rsidR="006A438A" w:rsidRPr="00477D54" w:rsidRDefault="006A438A" w:rsidP="006A438A">
      <w:pPr>
        <w:pStyle w:val="NormalBold"/>
        <w:rPr>
          <w:lang w:val="ga-IE"/>
        </w:rPr>
      </w:pPr>
      <w:r w:rsidRPr="00477D54">
        <w:rPr>
          <w:lang w:val="ga-IE"/>
        </w:rPr>
        <w:t>Togra le haghaidh rialacháin</w:t>
      </w:r>
    </w:p>
    <w:p w14:paraId="1061FC2B" w14:textId="53DF0F08" w:rsidR="006A438A" w:rsidRPr="00477D54" w:rsidRDefault="006A438A" w:rsidP="006A438A">
      <w:pPr>
        <w:pStyle w:val="NormalBold"/>
        <w:rPr>
          <w:lang w:val="ga-IE"/>
        </w:rPr>
      </w:pPr>
      <w:r w:rsidRPr="00477D54">
        <w:rPr>
          <w:lang w:val="ga-IE"/>
        </w:rPr>
        <w:t>Airteagal 1 – mír 1 – pointe -1 (nua)</w:t>
      </w:r>
    </w:p>
    <w:p w14:paraId="1A13C3C2" w14:textId="23A7D4C6" w:rsidR="006A438A" w:rsidRPr="00477D54" w:rsidRDefault="006A438A" w:rsidP="006A438A">
      <w:r w:rsidRPr="00477D54">
        <w:t>Rialachán (AE) 2023/1115</w:t>
      </w:r>
    </w:p>
    <w:p w14:paraId="03499D8E" w14:textId="4CE7AB4F" w:rsidR="006A438A" w:rsidRPr="00477D54" w:rsidRDefault="006A438A" w:rsidP="006A438A">
      <w:proofErr w:type="spellStart"/>
      <w:r w:rsidRPr="00477D54">
        <w:t>Aithris</w:t>
      </w:r>
      <w:proofErr w:type="spellEnd"/>
      <w:r w:rsidRPr="00477D54">
        <w:t xml:space="preserve"> 68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77D54" w:rsidRPr="00477D54" w14:paraId="13C03B95" w14:textId="77777777" w:rsidTr="0014085C">
        <w:trPr>
          <w:jc w:val="center"/>
        </w:trPr>
        <w:tc>
          <w:tcPr>
            <w:tcW w:w="9752" w:type="dxa"/>
            <w:gridSpan w:val="2"/>
          </w:tcPr>
          <w:p w14:paraId="3A2E0D47" w14:textId="77777777" w:rsidR="006A438A" w:rsidRPr="00477D54" w:rsidRDefault="006A438A" w:rsidP="0014085C">
            <w:pPr>
              <w:keepNext/>
            </w:pPr>
          </w:p>
        </w:tc>
      </w:tr>
      <w:tr w:rsidR="00477D54" w:rsidRPr="00477D54" w14:paraId="1B408695" w14:textId="77777777" w:rsidTr="0014085C">
        <w:trPr>
          <w:jc w:val="center"/>
        </w:trPr>
        <w:tc>
          <w:tcPr>
            <w:tcW w:w="4876" w:type="dxa"/>
          </w:tcPr>
          <w:p w14:paraId="50BA84FD" w14:textId="77777777" w:rsidR="006A438A" w:rsidRPr="00477D54" w:rsidRDefault="006A438A" w:rsidP="0014085C">
            <w:pPr>
              <w:pStyle w:val="AmColumnHeading"/>
              <w:keepNext/>
            </w:pPr>
            <w:r w:rsidRPr="00477D54">
              <w:t>An téacs atá ann</w:t>
            </w:r>
          </w:p>
        </w:tc>
        <w:tc>
          <w:tcPr>
            <w:tcW w:w="4876" w:type="dxa"/>
          </w:tcPr>
          <w:p w14:paraId="1E8CD127" w14:textId="77777777" w:rsidR="006A438A" w:rsidRPr="00477D54" w:rsidRDefault="006A438A" w:rsidP="0014085C">
            <w:pPr>
              <w:pStyle w:val="AmColumnHeading"/>
              <w:keepNext/>
            </w:pPr>
            <w:r w:rsidRPr="00477D54">
              <w:t>Leasú</w:t>
            </w:r>
          </w:p>
        </w:tc>
      </w:tr>
      <w:tr w:rsidR="00477D54" w:rsidRPr="00A01585" w14:paraId="4E21C489" w14:textId="77777777" w:rsidTr="0014085C">
        <w:trPr>
          <w:jc w:val="center"/>
        </w:trPr>
        <w:tc>
          <w:tcPr>
            <w:tcW w:w="4876" w:type="dxa"/>
          </w:tcPr>
          <w:p w14:paraId="1577CB90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2FC90717" w14:textId="4188EE4C" w:rsidR="006A438A" w:rsidRPr="00477D54" w:rsidRDefault="006A438A" w:rsidP="00894855">
            <w:pPr>
              <w:pStyle w:val="Normal6a"/>
              <w:rPr>
                <w:szCs w:val="24"/>
              </w:rPr>
            </w:pPr>
            <w:r w:rsidRPr="00477D54">
              <w:rPr>
                <w:b/>
                <w:i/>
              </w:rPr>
              <w:t>(-1)</w:t>
            </w:r>
            <w:r w:rsidRPr="00477D54">
              <w:rPr>
                <w:b/>
                <w:i/>
              </w:rPr>
              <w:tab/>
              <w:t>Cuirtear an méid seo a leanas in ionad Aithris 68:</w:t>
            </w:r>
          </w:p>
        </w:tc>
      </w:tr>
      <w:tr w:rsidR="00477D54" w:rsidRPr="00A01585" w14:paraId="4DF17D17" w14:textId="77777777" w:rsidTr="0014085C">
        <w:trPr>
          <w:jc w:val="center"/>
        </w:trPr>
        <w:tc>
          <w:tcPr>
            <w:tcW w:w="4876" w:type="dxa"/>
          </w:tcPr>
          <w:p w14:paraId="007DAB0B" w14:textId="77777777" w:rsidR="006A438A" w:rsidRPr="00477D54" w:rsidRDefault="006A438A" w:rsidP="0014085C">
            <w:pPr>
              <w:pStyle w:val="Normal6a"/>
            </w:pPr>
            <w:r w:rsidRPr="00477D54">
              <w:t xml:space="preserve">(68) </w:t>
            </w:r>
            <w:r w:rsidRPr="00477D54">
              <w:tab/>
              <w:t xml:space="preserve">Thairis sin, ba cheart don Choimisiún measúnú a dhéanamh ar riosca an </w:t>
            </w:r>
            <w:proofErr w:type="spellStart"/>
            <w:r w:rsidRPr="00477D54">
              <w:t>dífhoraoisithe</w:t>
            </w:r>
            <w:proofErr w:type="spellEnd"/>
            <w:r w:rsidRPr="00477D54">
              <w:t xml:space="preserve"> agus an díghrádaithe foraoisí ar leibhéal tíre nó codanna di bunaithe ar réimse critéar lena léirítear sonraí cainníochtúla, oibiachtúla agus sonraí a aithnítear go hidirnáisiúnta, agus ar </w:t>
            </w:r>
            <w:proofErr w:type="spellStart"/>
            <w:r w:rsidRPr="00477D54">
              <w:t>thásca</w:t>
            </w:r>
            <w:proofErr w:type="spellEnd"/>
            <w:r w:rsidRPr="00477D54">
              <w:t xml:space="preserve"> go bhfuil na tíortha rannpháirteach go gníomhach sa chomhrac in aghaidh an </w:t>
            </w:r>
            <w:proofErr w:type="spellStart"/>
            <w:r w:rsidRPr="00477D54">
              <w:t>dífhoraoisithe</w:t>
            </w:r>
            <w:proofErr w:type="spellEnd"/>
            <w:r w:rsidRPr="00477D54">
              <w:t xml:space="preserve"> agus an díghrádaithe foraoisí. Le faisnéis </w:t>
            </w:r>
            <w:proofErr w:type="spellStart"/>
            <w:r w:rsidRPr="00477D54">
              <w:t>tagarmharcála</w:t>
            </w:r>
            <w:proofErr w:type="spellEnd"/>
            <w:r w:rsidRPr="00477D54">
              <w:t xml:space="preserve"> den sórt sin ba cheart a éascú d’oibreoirí san Aontas dícheall cuí a fheidhmiú agus do na húdaráis inniúla faireachán a dhéanamh ar </w:t>
            </w:r>
            <w:proofErr w:type="spellStart"/>
            <w:r w:rsidRPr="00477D54">
              <w:t>chomhlíontacht</w:t>
            </w:r>
            <w:proofErr w:type="spellEnd"/>
            <w:r w:rsidRPr="00477D54">
              <w:t xml:space="preserve"> agus í a fhorfheidhmiú, agus dreasacht á soláthar freisin do thíortha táirgeachta chun inbhuanaitheacht a gcóras táirgeachta talmhaíochta a mhéadú agus a dtionchar </w:t>
            </w:r>
            <w:proofErr w:type="spellStart"/>
            <w:r w:rsidRPr="00477D54">
              <w:t>dífhoraoisithe</w:t>
            </w:r>
            <w:proofErr w:type="spellEnd"/>
            <w:r w:rsidRPr="00477D54">
              <w:t xml:space="preserve"> a laghdú. Ba cheart an méid sin a bheith ina chuidiú le cur le trédhearcacht agus le </w:t>
            </w:r>
            <w:proofErr w:type="spellStart"/>
            <w:r w:rsidRPr="00477D54">
              <w:t>hinbhuanaitheacht</w:t>
            </w:r>
            <w:proofErr w:type="spellEnd"/>
            <w:r w:rsidRPr="00477D54">
              <w:t xml:space="preserve"> slabhraí soláthair. Ba cheart an córas </w:t>
            </w:r>
            <w:proofErr w:type="spellStart"/>
            <w:r w:rsidRPr="00477D54">
              <w:t>tagarmharcála</w:t>
            </w:r>
            <w:proofErr w:type="spellEnd"/>
            <w:r w:rsidRPr="00477D54">
              <w:t xml:space="preserve"> sin a bheith bunaithe ar chóras </w:t>
            </w:r>
            <w:r w:rsidRPr="00477D54">
              <w:rPr>
                <w:b/>
                <w:i/>
              </w:rPr>
              <w:t>trí-</w:t>
            </w:r>
            <w:r w:rsidRPr="00477D54">
              <w:t xml:space="preserve">chiseal chun tíortha a aicmiú mar thíortha </w:t>
            </w:r>
            <w:proofErr w:type="spellStart"/>
            <w:r w:rsidRPr="00477D54">
              <w:t>ísealriosca</w:t>
            </w:r>
            <w:proofErr w:type="spellEnd"/>
            <w:r w:rsidRPr="00477D54">
              <w:t>, riosca chaighdeánaigh</w:t>
            </w:r>
            <w:r w:rsidRPr="00477D54">
              <w:rPr>
                <w:b/>
                <w:i/>
              </w:rPr>
              <w:t xml:space="preserve"> nó</w:t>
            </w:r>
            <w:r w:rsidRPr="00477D54">
              <w:t xml:space="preserve"> ardriosca. Chun trédhearcacht agus soiléireacht iomchuí a áirithiú, ba cheart don Choimisiún, go háirithe, na sonraí atá á n-úsáid le haghaidh na </w:t>
            </w:r>
            <w:proofErr w:type="spellStart"/>
            <w:r w:rsidRPr="00477D54">
              <w:t>tagarmharcála</w:t>
            </w:r>
            <w:proofErr w:type="spellEnd"/>
            <w:r w:rsidRPr="00477D54">
              <w:t xml:space="preserve">, na cúiseanna le hathrú beartaithe an aicmithe agus freagra na tíre lena mbaineann, a chur ar fáil go poiblí. Le haghaidh táirgí ábhartha ó thíortha </w:t>
            </w:r>
            <w:proofErr w:type="spellStart"/>
            <w:r w:rsidRPr="00477D54">
              <w:t>ísealriosca</w:t>
            </w:r>
            <w:proofErr w:type="spellEnd"/>
            <w:r w:rsidRPr="00477D54">
              <w:t xml:space="preserve"> nó codanna díobh, ba cheart a cheadú d’oibreoirí dícheall cuí simplithe a fheidhmiú. Maidir le táirgí ábhartha ó thíortha ardriosca nó codanna díobh ba cheart a cheangal ar na húdaráis inniúla grinnscrúdú feabhsaithe a chur i bhfeidhm. Ba cheart go mbeadh sé de chumhacht ag </w:t>
            </w:r>
            <w:r w:rsidRPr="00477D54">
              <w:lastRenderedPageBreak/>
              <w:t xml:space="preserve">an gCoimisiún gníomhartha cur chun feidhme a ghlacadh chun na tíortha nó codanna díobh a shuíomh, lena mbaineann </w:t>
            </w:r>
            <w:proofErr w:type="spellStart"/>
            <w:r w:rsidRPr="00477D54">
              <w:t>ísealriosca</w:t>
            </w:r>
            <w:proofErr w:type="spellEnd"/>
            <w:r w:rsidRPr="00477D54">
              <w:t xml:space="preserve"> nó ardriosca.</w:t>
            </w:r>
          </w:p>
        </w:tc>
        <w:tc>
          <w:tcPr>
            <w:tcW w:w="4876" w:type="dxa"/>
          </w:tcPr>
          <w:p w14:paraId="70176E5B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lastRenderedPageBreak/>
              <w:t xml:space="preserve">‘(68) </w:t>
            </w:r>
            <w:r w:rsidRPr="00477D54">
              <w:tab/>
              <w:t xml:space="preserve">Thairis sin, ba cheart don Choimisiún measúnú a dhéanamh ar riosca an </w:t>
            </w:r>
            <w:proofErr w:type="spellStart"/>
            <w:r w:rsidRPr="00477D54">
              <w:t>dífhoraoisithe</w:t>
            </w:r>
            <w:proofErr w:type="spellEnd"/>
            <w:r w:rsidRPr="00477D54">
              <w:t xml:space="preserve"> agus an díghrádaithe foraoisí ar leibhéal tíre nó codanna di bunaithe ar réimse critéar lena léirítear sonraí cainníochtúla, oibiachtúla agus sonraí a aithnítear go hidirnáisiúnta, agus ar </w:t>
            </w:r>
            <w:proofErr w:type="spellStart"/>
            <w:r w:rsidRPr="00477D54">
              <w:t>thásca</w:t>
            </w:r>
            <w:proofErr w:type="spellEnd"/>
            <w:r w:rsidRPr="00477D54">
              <w:t xml:space="preserve"> go bhfuil na tíortha rannpháirteach go gníomhach sa chomhrac in aghaidh an </w:t>
            </w:r>
            <w:proofErr w:type="spellStart"/>
            <w:r w:rsidRPr="00477D54">
              <w:t>dífhoraoisithe</w:t>
            </w:r>
            <w:proofErr w:type="spellEnd"/>
            <w:r w:rsidRPr="00477D54">
              <w:t xml:space="preserve"> agus an díghrádaithe foraoisí. Le faisnéis </w:t>
            </w:r>
            <w:proofErr w:type="spellStart"/>
            <w:r w:rsidRPr="00477D54">
              <w:t>tagarmharcála</w:t>
            </w:r>
            <w:proofErr w:type="spellEnd"/>
            <w:r w:rsidRPr="00477D54">
              <w:t xml:space="preserve"> den sórt sin ba cheart a éascú d’oibreoirí san Aontas dícheall cuí a fheidhmiú agus do na húdaráis inniúla faireachán a dhéanamh ar </w:t>
            </w:r>
            <w:proofErr w:type="spellStart"/>
            <w:r w:rsidRPr="00477D54">
              <w:t>chomhlíontacht</w:t>
            </w:r>
            <w:proofErr w:type="spellEnd"/>
            <w:r w:rsidRPr="00477D54">
              <w:t xml:space="preserve"> agus í a fhorfheidhmiú, agus dreasacht á soláthar freisin do thíortha táirgeachta chun inbhuanaitheacht a gcóras táirgeachta talmhaíochta a mhéadú agus a dtionchar </w:t>
            </w:r>
            <w:proofErr w:type="spellStart"/>
            <w:r w:rsidRPr="00477D54">
              <w:t>dífhoraoisithe</w:t>
            </w:r>
            <w:proofErr w:type="spellEnd"/>
            <w:r w:rsidRPr="00477D54">
              <w:t xml:space="preserve"> a laghdú. Ba cheart an méid sin a bheith ina chuidiú le cur le trédhearcacht agus le </w:t>
            </w:r>
            <w:proofErr w:type="spellStart"/>
            <w:r w:rsidRPr="00477D54">
              <w:t>hinbhuanaitheacht</w:t>
            </w:r>
            <w:proofErr w:type="spellEnd"/>
            <w:r w:rsidRPr="00477D54">
              <w:t xml:space="preserve"> slabhraí soláthair. Ba cheart an córas </w:t>
            </w:r>
            <w:proofErr w:type="spellStart"/>
            <w:r w:rsidRPr="00477D54">
              <w:t>tagarmharcála</w:t>
            </w:r>
            <w:proofErr w:type="spellEnd"/>
            <w:r w:rsidRPr="00477D54">
              <w:t xml:space="preserve"> sin a bheith bunaithe ar chóras</w:t>
            </w:r>
            <w:r w:rsidRPr="00477D54">
              <w:rPr>
                <w:b/>
                <w:i/>
              </w:rPr>
              <w:t xml:space="preserve"> ceithre</w:t>
            </w:r>
            <w:r w:rsidRPr="00477D54">
              <w:t xml:space="preserve"> chiseal chun tíortha a aicmiú mar thíortha </w:t>
            </w:r>
            <w:proofErr w:type="spellStart"/>
            <w:r w:rsidRPr="00477D54">
              <w:t>ísealriosca</w:t>
            </w:r>
            <w:proofErr w:type="spellEnd"/>
            <w:r w:rsidRPr="00477D54">
              <w:t>, riosca chaighdeánaigh</w:t>
            </w:r>
            <w:r w:rsidRPr="00477D54">
              <w:rPr>
                <w:b/>
                <w:i/>
              </w:rPr>
              <w:t>,</w:t>
            </w:r>
            <w:r w:rsidRPr="00477D54">
              <w:t xml:space="preserve"> ardriosca </w:t>
            </w:r>
            <w:r w:rsidRPr="00477D54">
              <w:rPr>
                <w:b/>
                <w:bCs/>
                <w:i/>
              </w:rPr>
              <w:t>nó gan</w:t>
            </w:r>
            <w:r w:rsidRPr="00477D54">
              <w:t xml:space="preserve"> riosca ar bith. Chun trédhearcacht agus soiléireacht iomchuí a áirithiú, ba cheart don Choimisiún, go háirithe, na sonraí atá á n-úsáid le haghaidh na </w:t>
            </w:r>
            <w:proofErr w:type="spellStart"/>
            <w:r w:rsidRPr="00477D54">
              <w:t>tagarmharcála</w:t>
            </w:r>
            <w:proofErr w:type="spellEnd"/>
            <w:r w:rsidRPr="00477D54">
              <w:t xml:space="preserve">, na cúiseanna le hathrú beartaithe an aicmithe agus freagra na tíre lena mbaineann, a chur ar fáil go poiblí. Le haghaidh táirgí ábhartha ó thíortha </w:t>
            </w:r>
            <w:proofErr w:type="spellStart"/>
            <w:r w:rsidRPr="00477D54">
              <w:t>ísealriosca</w:t>
            </w:r>
            <w:proofErr w:type="spellEnd"/>
            <w:r w:rsidRPr="00477D54">
              <w:t xml:space="preserve"> nó codanna díobh, ba cheart a cheadú d’oibreoirí dícheall cuí simplithe a fheidhmiú. Maidir le táirgí ábhartha ó thíortha ardriosca nó codanna díobh ba cheart a cheangal ar na húdaráis inniúla grinnscrúdú feabhsaithe a chur i bhfeidhm. </w:t>
            </w:r>
            <w:r w:rsidRPr="00477D54">
              <w:rPr>
                <w:b/>
                <w:i/>
              </w:rPr>
              <w:t xml:space="preserve">Níor cheart táirgí </w:t>
            </w:r>
            <w:r w:rsidRPr="00477D54">
              <w:rPr>
                <w:b/>
                <w:i/>
              </w:rPr>
              <w:lastRenderedPageBreak/>
              <w:t xml:space="preserve">ábhartha ó thíortha gan riosca agus ó chodanna díobh a bheith faoi réir na gcoinníollacha sin. </w:t>
            </w:r>
            <w:r w:rsidRPr="00477D54">
              <w:t xml:space="preserve">Ba cheart go mbeadh sé de chumhacht ag an gCoimisiún gníomhartha cur chun feidhme a ghlacadh chun na tíortha nó codanna díobh a shuíomh, lena mbaineann </w:t>
            </w:r>
            <w:proofErr w:type="spellStart"/>
            <w:r w:rsidRPr="00477D54">
              <w:t>ísealriosca</w:t>
            </w:r>
            <w:proofErr w:type="spellEnd"/>
            <w:r w:rsidRPr="00477D54">
              <w:t xml:space="preserve"> nó ardriosca.’</w:t>
            </w:r>
          </w:p>
        </w:tc>
      </w:tr>
    </w:tbl>
    <w:p w14:paraId="4CA49D89" w14:textId="6864421A" w:rsidR="006A438A" w:rsidRPr="00477D54" w:rsidRDefault="006A438A" w:rsidP="006A438A">
      <w:pPr>
        <w:pStyle w:val="AmNumberTabs"/>
      </w:pPr>
      <w:r w:rsidRPr="00477D54">
        <w:lastRenderedPageBreak/>
        <w:t>Leasú</w:t>
      </w:r>
      <w:r w:rsidRPr="00477D54">
        <w:tab/>
        <w:t>4</w:t>
      </w:r>
    </w:p>
    <w:p w14:paraId="63855827" w14:textId="0EBC69DB" w:rsidR="006A438A" w:rsidRPr="00477D54" w:rsidRDefault="006A438A" w:rsidP="006A438A">
      <w:pPr>
        <w:pStyle w:val="NormalBold"/>
        <w:rPr>
          <w:lang w:val="ga-IE"/>
        </w:rPr>
      </w:pPr>
      <w:r w:rsidRPr="00477D54">
        <w:rPr>
          <w:lang w:val="ga-IE"/>
        </w:rPr>
        <w:t>Togra le haghaidh rialacháin</w:t>
      </w:r>
    </w:p>
    <w:p w14:paraId="0D93C91B" w14:textId="2860DF27" w:rsidR="006A438A" w:rsidRPr="00477D54" w:rsidRDefault="006A438A" w:rsidP="006A438A">
      <w:pPr>
        <w:pStyle w:val="NormalBold"/>
        <w:rPr>
          <w:lang w:val="ga-IE"/>
        </w:rPr>
      </w:pPr>
      <w:r w:rsidRPr="00477D54">
        <w:rPr>
          <w:lang w:val="ga-IE"/>
        </w:rPr>
        <w:t xml:space="preserve">Airteagal 1 – mír 1 – pointe -1 </w:t>
      </w:r>
      <w:r w:rsidR="00AA2ADE">
        <w:rPr>
          <w:lang w:val="ga-IE"/>
        </w:rPr>
        <w:t>a</w:t>
      </w:r>
      <w:r w:rsidRPr="00477D54">
        <w:rPr>
          <w:lang w:val="ga-IE"/>
        </w:rPr>
        <w:t xml:space="preserve"> (nua)</w:t>
      </w:r>
    </w:p>
    <w:p w14:paraId="7996CABA" w14:textId="6842FE1D" w:rsidR="006A438A" w:rsidRPr="00202802" w:rsidRDefault="006A438A" w:rsidP="006A438A">
      <w:pPr>
        <w:rPr>
          <w:lang w:val="ga-IE"/>
        </w:rPr>
      </w:pPr>
      <w:r w:rsidRPr="00202802">
        <w:rPr>
          <w:lang w:val="ga-IE"/>
        </w:rPr>
        <w:t>Rialachán (AE) 2023/1115</w:t>
      </w:r>
    </w:p>
    <w:p w14:paraId="28EC2B12" w14:textId="5C828AAA" w:rsidR="006A438A" w:rsidRPr="00477D54" w:rsidRDefault="006A438A" w:rsidP="006A438A">
      <w:proofErr w:type="spellStart"/>
      <w:r w:rsidRPr="00477D54">
        <w:t>Aithris</w:t>
      </w:r>
      <w:proofErr w:type="spellEnd"/>
      <w:r w:rsidRPr="00477D54">
        <w:t xml:space="preserve"> 86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77D54" w:rsidRPr="00477D54" w14:paraId="4F460A77" w14:textId="77777777" w:rsidTr="0014085C">
        <w:trPr>
          <w:jc w:val="center"/>
        </w:trPr>
        <w:tc>
          <w:tcPr>
            <w:tcW w:w="9752" w:type="dxa"/>
            <w:gridSpan w:val="2"/>
          </w:tcPr>
          <w:p w14:paraId="073D21CB" w14:textId="77777777" w:rsidR="006A438A" w:rsidRPr="00477D54" w:rsidRDefault="006A438A" w:rsidP="0014085C">
            <w:pPr>
              <w:keepNext/>
            </w:pPr>
          </w:p>
        </w:tc>
      </w:tr>
      <w:tr w:rsidR="00477D54" w:rsidRPr="00477D54" w14:paraId="09ED10A9" w14:textId="77777777" w:rsidTr="0014085C">
        <w:trPr>
          <w:jc w:val="center"/>
        </w:trPr>
        <w:tc>
          <w:tcPr>
            <w:tcW w:w="4876" w:type="dxa"/>
          </w:tcPr>
          <w:p w14:paraId="4D0C4707" w14:textId="77777777" w:rsidR="006A438A" w:rsidRPr="00477D54" w:rsidRDefault="006A438A" w:rsidP="0014085C">
            <w:pPr>
              <w:pStyle w:val="AmColumnHeading"/>
              <w:keepNext/>
            </w:pPr>
            <w:r w:rsidRPr="00477D54">
              <w:t>An téacs atá ann</w:t>
            </w:r>
          </w:p>
        </w:tc>
        <w:tc>
          <w:tcPr>
            <w:tcW w:w="4876" w:type="dxa"/>
          </w:tcPr>
          <w:p w14:paraId="6B0DC28A" w14:textId="77777777" w:rsidR="006A438A" w:rsidRPr="00477D54" w:rsidRDefault="006A438A" w:rsidP="0014085C">
            <w:pPr>
              <w:pStyle w:val="AmColumnHeading"/>
              <w:keepNext/>
            </w:pPr>
            <w:r w:rsidRPr="00477D54">
              <w:t>Leasú</w:t>
            </w:r>
          </w:p>
        </w:tc>
      </w:tr>
      <w:tr w:rsidR="00477D54" w:rsidRPr="00A01585" w14:paraId="72479F18" w14:textId="77777777" w:rsidTr="0014085C">
        <w:trPr>
          <w:jc w:val="center"/>
        </w:trPr>
        <w:tc>
          <w:tcPr>
            <w:tcW w:w="4876" w:type="dxa"/>
          </w:tcPr>
          <w:p w14:paraId="66A4E5DB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5F12E0D1" w14:textId="4C5E344B" w:rsidR="006A438A" w:rsidRPr="00477D54" w:rsidRDefault="006A438A" w:rsidP="00894855">
            <w:pPr>
              <w:pStyle w:val="Normal6a"/>
              <w:rPr>
                <w:szCs w:val="24"/>
              </w:rPr>
            </w:pPr>
            <w:r w:rsidRPr="00477D54">
              <w:rPr>
                <w:b/>
                <w:i/>
              </w:rPr>
              <w:t>(-1</w:t>
            </w:r>
            <w:r w:rsidR="00894855">
              <w:rPr>
                <w:b/>
                <w:i/>
                <w:lang w:val="en-GB"/>
              </w:rPr>
              <w:t>a</w:t>
            </w:r>
            <w:r w:rsidRPr="00477D54">
              <w:rPr>
                <w:b/>
                <w:i/>
              </w:rPr>
              <w:t>)</w:t>
            </w:r>
            <w:r w:rsidRPr="00477D54">
              <w:rPr>
                <w:b/>
                <w:i/>
              </w:rPr>
              <w:tab/>
              <w:t>Cuirtear an méid seo a leanas in ionad Aithris 86:</w:t>
            </w:r>
          </w:p>
        </w:tc>
      </w:tr>
      <w:tr w:rsidR="00477D54" w:rsidRPr="00A01585" w14:paraId="2C38EABE" w14:textId="77777777" w:rsidTr="0014085C">
        <w:trPr>
          <w:jc w:val="center"/>
        </w:trPr>
        <w:tc>
          <w:tcPr>
            <w:tcW w:w="4876" w:type="dxa"/>
          </w:tcPr>
          <w:p w14:paraId="40AF4E82" w14:textId="77777777" w:rsidR="006A438A" w:rsidRPr="00477D54" w:rsidRDefault="006A438A" w:rsidP="0014085C">
            <w:pPr>
              <w:pStyle w:val="Normal6a"/>
            </w:pPr>
            <w:r w:rsidRPr="00477D54">
              <w:t xml:space="preserve">(86) </w:t>
            </w:r>
            <w:r w:rsidRPr="00477D54">
              <w:tab/>
              <w:t>Ba cheart tréimhse réasúnach a thabhairt d’oibreoirí, do thrádálaithe agus do na húdaráis inniúla chun iad féin a ullmhú chun ceanglais an Rialacháin seo a chomhlíonadh.</w:t>
            </w:r>
          </w:p>
        </w:tc>
        <w:tc>
          <w:tcPr>
            <w:tcW w:w="4876" w:type="dxa"/>
          </w:tcPr>
          <w:p w14:paraId="2063B58F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t xml:space="preserve">‘(86) </w:t>
            </w:r>
            <w:r w:rsidRPr="00477D54">
              <w:tab/>
              <w:t xml:space="preserve">Ba cheart tréimhse réasúnach a thabhairt d’oibreoirí, do thrádálaithe agus do na húdaráis inniúla chun iad féin a ullmhú chun ceanglais an Rialacháin seo a chomhlíonadh. </w:t>
            </w:r>
            <w:r w:rsidRPr="00477D54">
              <w:rPr>
                <w:b/>
                <w:i/>
              </w:rPr>
              <w:t xml:space="preserve">Sa tréimhse roimh dháta an chur i bhfeidhm, agus chun aon mhoill a sheachaint, ba cheart don Choimisiún tosaíocht a thabhairt do </w:t>
            </w:r>
            <w:proofErr w:type="spellStart"/>
            <w:r w:rsidRPr="00477D54">
              <w:rPr>
                <w:b/>
                <w:i/>
              </w:rPr>
              <w:t>bharrfheabhsú</w:t>
            </w:r>
            <w:proofErr w:type="spellEnd"/>
            <w:r w:rsidRPr="00477D54">
              <w:rPr>
                <w:b/>
                <w:i/>
              </w:rPr>
              <w:t xml:space="preserve"> an ardáin chun faisnéis a mhalartú idir na geallsealbhóirí ábhartha agus na húdaráis inniúla. Geallann an Coimisiún freisin an t-aicmiú riosca a fhoilsiú ionas gur féidir leis na geallsealbhóirí ábhartha ullmhú do raon feidhme </w:t>
            </w:r>
            <w:proofErr w:type="spellStart"/>
            <w:r w:rsidRPr="00477D54">
              <w:rPr>
                <w:b/>
                <w:i/>
              </w:rPr>
              <w:t>sainordaitheach</w:t>
            </w:r>
            <w:proofErr w:type="spellEnd"/>
            <w:r w:rsidRPr="00477D54">
              <w:rPr>
                <w:b/>
                <w:i/>
              </w:rPr>
              <w:t xml:space="preserve"> sainithe an Rialacháin seo. Ba cheart an t-ardán chun faisnéis a mhalartú agus an t-aicmiú riosca a bheith ar fáil agus </w:t>
            </w:r>
            <w:proofErr w:type="spellStart"/>
            <w:r w:rsidRPr="00477D54">
              <w:rPr>
                <w:b/>
                <w:i/>
              </w:rPr>
              <w:t>lánfheidhmiúil</w:t>
            </w:r>
            <w:proofErr w:type="spellEnd"/>
            <w:r w:rsidRPr="00477D54">
              <w:rPr>
                <w:b/>
                <w:i/>
              </w:rPr>
              <w:t xml:space="preserve"> sé mhí ar a laghad roimh dháta an chur i bhfeidhm. I gcás tuilleadh moille, ba cheart dáta an chur i bhfeidhm a chur siar dá réir.’</w:t>
            </w:r>
          </w:p>
        </w:tc>
      </w:tr>
    </w:tbl>
    <w:p w14:paraId="4312AE04" w14:textId="1B23DF8B" w:rsidR="006A438A" w:rsidRPr="00477D54" w:rsidRDefault="006A438A" w:rsidP="006A438A">
      <w:pPr>
        <w:pStyle w:val="AmNumberTabs"/>
      </w:pPr>
      <w:r w:rsidRPr="00477D54">
        <w:t>Leasú</w:t>
      </w:r>
      <w:r w:rsidRPr="00477D54">
        <w:tab/>
        <w:t>5</w:t>
      </w:r>
    </w:p>
    <w:p w14:paraId="0EEFA6E8" w14:textId="2104D997" w:rsidR="006A438A" w:rsidRPr="00477D54" w:rsidRDefault="006A438A" w:rsidP="006A438A">
      <w:pPr>
        <w:pStyle w:val="NormalBold"/>
        <w:rPr>
          <w:lang w:val="ga-IE"/>
        </w:rPr>
      </w:pPr>
      <w:r w:rsidRPr="00477D54">
        <w:rPr>
          <w:lang w:val="ga-IE"/>
        </w:rPr>
        <w:t>Togra le haghaidh rialacháin</w:t>
      </w:r>
      <w:r w:rsidRPr="00F545D9">
        <w:rPr>
          <w:rStyle w:val="HideTWBExt"/>
          <w:b w:val="0"/>
          <w:color w:val="auto"/>
          <w:lang w:val="ga-IE"/>
        </w:rPr>
        <w:t>&gt;</w:t>
      </w:r>
    </w:p>
    <w:p w14:paraId="1AE2C490" w14:textId="7FFA275E" w:rsidR="006A438A" w:rsidRPr="00477D54" w:rsidRDefault="006A438A" w:rsidP="006A438A">
      <w:pPr>
        <w:pStyle w:val="NormalBold"/>
        <w:rPr>
          <w:lang w:val="ga-IE"/>
        </w:rPr>
      </w:pPr>
      <w:r w:rsidRPr="00477D54">
        <w:rPr>
          <w:lang w:val="ga-IE"/>
        </w:rPr>
        <w:t xml:space="preserve">Airteagal 1 – mír 1 – pointe -1 </w:t>
      </w:r>
      <w:r w:rsidR="00894855">
        <w:rPr>
          <w:lang w:val="ga-IE"/>
        </w:rPr>
        <w:t>b</w:t>
      </w:r>
      <w:r w:rsidRPr="00477D54">
        <w:rPr>
          <w:lang w:val="ga-IE"/>
        </w:rPr>
        <w:t xml:space="preserve"> (nua)</w:t>
      </w:r>
    </w:p>
    <w:p w14:paraId="089B7739" w14:textId="1D9D3480" w:rsidR="006A438A" w:rsidRPr="00477D54" w:rsidRDefault="006A438A" w:rsidP="006A438A">
      <w:pPr>
        <w:rPr>
          <w:lang w:val="ga-IE"/>
        </w:rPr>
      </w:pPr>
      <w:r w:rsidRPr="00477D54">
        <w:rPr>
          <w:lang w:val="ga-IE"/>
        </w:rPr>
        <w:t>Rialachán (AE) 2023/1115</w:t>
      </w:r>
    </w:p>
    <w:p w14:paraId="4F396DF1" w14:textId="0372848B" w:rsidR="006A438A" w:rsidRPr="00477D54" w:rsidRDefault="006A438A" w:rsidP="006A438A">
      <w:pPr>
        <w:rPr>
          <w:lang w:val="ga-IE"/>
        </w:rPr>
      </w:pPr>
      <w:r w:rsidRPr="00477D54">
        <w:rPr>
          <w:lang w:val="ga-IE"/>
        </w:rPr>
        <w:t xml:space="preserve">Airteagal 3 – an chuid </w:t>
      </w:r>
      <w:proofErr w:type="spellStart"/>
      <w:r w:rsidRPr="00477D54">
        <w:rPr>
          <w:lang w:val="ga-IE"/>
        </w:rPr>
        <w:t>réamhráiteach</w:t>
      </w:r>
      <w:proofErr w:type="spellEnd"/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77D54" w:rsidRPr="00A01585" w14:paraId="303B5A2E" w14:textId="77777777" w:rsidTr="0014085C">
        <w:trPr>
          <w:jc w:val="center"/>
        </w:trPr>
        <w:tc>
          <w:tcPr>
            <w:tcW w:w="9752" w:type="dxa"/>
            <w:gridSpan w:val="2"/>
          </w:tcPr>
          <w:p w14:paraId="693BA525" w14:textId="77777777" w:rsidR="006A438A" w:rsidRPr="00477D54" w:rsidRDefault="006A438A" w:rsidP="0014085C">
            <w:pPr>
              <w:keepNext/>
              <w:rPr>
                <w:lang w:val="ga-IE"/>
              </w:rPr>
            </w:pPr>
          </w:p>
        </w:tc>
      </w:tr>
      <w:tr w:rsidR="00477D54" w:rsidRPr="00477D54" w14:paraId="4B9675A0" w14:textId="77777777" w:rsidTr="0014085C">
        <w:trPr>
          <w:jc w:val="center"/>
        </w:trPr>
        <w:tc>
          <w:tcPr>
            <w:tcW w:w="4876" w:type="dxa"/>
          </w:tcPr>
          <w:p w14:paraId="6FFF531A" w14:textId="77777777" w:rsidR="006A438A" w:rsidRPr="00477D54" w:rsidRDefault="006A438A" w:rsidP="0014085C">
            <w:pPr>
              <w:pStyle w:val="AmColumnHeading"/>
              <w:keepNext/>
            </w:pPr>
            <w:r w:rsidRPr="00477D54">
              <w:t>An téacs atá ann</w:t>
            </w:r>
          </w:p>
        </w:tc>
        <w:tc>
          <w:tcPr>
            <w:tcW w:w="4876" w:type="dxa"/>
          </w:tcPr>
          <w:p w14:paraId="3123F5B9" w14:textId="77777777" w:rsidR="006A438A" w:rsidRPr="00477D54" w:rsidRDefault="006A438A" w:rsidP="0014085C">
            <w:pPr>
              <w:pStyle w:val="AmColumnHeading"/>
              <w:keepNext/>
            </w:pPr>
            <w:r w:rsidRPr="00477D54">
              <w:t>Leasú</w:t>
            </w:r>
          </w:p>
        </w:tc>
      </w:tr>
      <w:tr w:rsidR="00477D54" w:rsidRPr="00A01585" w14:paraId="4EA44D83" w14:textId="77777777" w:rsidTr="0014085C">
        <w:trPr>
          <w:jc w:val="center"/>
        </w:trPr>
        <w:tc>
          <w:tcPr>
            <w:tcW w:w="4876" w:type="dxa"/>
          </w:tcPr>
          <w:p w14:paraId="662B5689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27A3B6B0" w14:textId="3B0A3B38" w:rsidR="006A438A" w:rsidRPr="00477D54" w:rsidRDefault="006A438A" w:rsidP="00894855">
            <w:pPr>
              <w:pStyle w:val="Normal6a"/>
              <w:rPr>
                <w:szCs w:val="24"/>
              </w:rPr>
            </w:pPr>
            <w:r w:rsidRPr="00477D54">
              <w:rPr>
                <w:b/>
                <w:i/>
              </w:rPr>
              <w:t>(-1</w:t>
            </w:r>
            <w:r w:rsidR="00894855" w:rsidRPr="00202802">
              <w:rPr>
                <w:b/>
                <w:i/>
              </w:rPr>
              <w:t>b</w:t>
            </w:r>
            <w:r w:rsidRPr="00477D54">
              <w:rPr>
                <w:b/>
                <w:i/>
              </w:rPr>
              <w:t>)</w:t>
            </w:r>
            <w:r w:rsidRPr="00477D54">
              <w:rPr>
                <w:b/>
                <w:i/>
              </w:rPr>
              <w:tab/>
              <w:t xml:space="preserve">in Airteagal 3, cuirtear an méid seo a leanas in ionad na coda </w:t>
            </w:r>
            <w:proofErr w:type="spellStart"/>
            <w:r w:rsidRPr="00477D54">
              <w:rPr>
                <w:b/>
                <w:i/>
              </w:rPr>
              <w:t>réamhráití</w:t>
            </w:r>
            <w:proofErr w:type="spellEnd"/>
            <w:r w:rsidRPr="00477D54">
              <w:rPr>
                <w:b/>
                <w:i/>
              </w:rPr>
              <w:t>:</w:t>
            </w:r>
          </w:p>
        </w:tc>
      </w:tr>
      <w:tr w:rsidR="00477D54" w:rsidRPr="00A01585" w14:paraId="2D247EB6" w14:textId="77777777" w:rsidTr="0014085C">
        <w:trPr>
          <w:jc w:val="center"/>
        </w:trPr>
        <w:tc>
          <w:tcPr>
            <w:tcW w:w="4876" w:type="dxa"/>
          </w:tcPr>
          <w:p w14:paraId="103E70B0" w14:textId="77777777" w:rsidR="006A438A" w:rsidRPr="00477D54" w:rsidRDefault="006A438A" w:rsidP="0014085C">
            <w:pPr>
              <w:pStyle w:val="Normal6a"/>
            </w:pPr>
            <w:r w:rsidRPr="00477D54">
              <w:t>Ní dhéanfar tráchtearraí ábhartha ná táirgí ábhartha a chur ná a chur ar fáil ar an margadh, ná a onnmhairiú ach amháin má chomhlíontar na coinníollacha uile seo a leanas:</w:t>
            </w:r>
          </w:p>
        </w:tc>
        <w:tc>
          <w:tcPr>
            <w:tcW w:w="4876" w:type="dxa"/>
          </w:tcPr>
          <w:p w14:paraId="4675B819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t>‘</w:t>
            </w:r>
            <w:r w:rsidRPr="00477D54">
              <w:rPr>
                <w:b/>
                <w:i/>
              </w:rPr>
              <w:t>1.</w:t>
            </w:r>
            <w:r w:rsidRPr="00477D54">
              <w:t xml:space="preserve"> </w:t>
            </w:r>
            <w:r w:rsidRPr="00477D54">
              <w:tab/>
              <w:t xml:space="preserve">Ní dhéanfar tráchtearraí ábhartha ná táirgí ábhartha ó thíortha nó ó na codanna díobh, a mbaineann </w:t>
            </w:r>
            <w:proofErr w:type="spellStart"/>
            <w:r w:rsidRPr="00477D54">
              <w:t>ísealriosca</w:t>
            </w:r>
            <w:proofErr w:type="spellEnd"/>
            <w:r w:rsidRPr="00477D54">
              <w:t>, riosca chaighdeánaigh nó ardriosca leo i gcomhréir le hAirteagal 29, a chur ná a chur ar fáil ar an margadh, ná a onnmhairiú ach amháin má chomhlíontar na coinníollacha uile seo a leanas:</w:t>
            </w:r>
          </w:p>
        </w:tc>
      </w:tr>
    </w:tbl>
    <w:p w14:paraId="08AB65FD" w14:textId="7F48DBCA" w:rsidR="006A438A" w:rsidRPr="00477D54" w:rsidRDefault="006A438A" w:rsidP="006A438A">
      <w:pPr>
        <w:pStyle w:val="AmNumberTabs"/>
      </w:pPr>
      <w:r w:rsidRPr="00477D54">
        <w:t>Leasú</w:t>
      </w:r>
      <w:r w:rsidRPr="00477D54">
        <w:tab/>
        <w:t>6</w:t>
      </w:r>
    </w:p>
    <w:p w14:paraId="63D7C925" w14:textId="31A294DE" w:rsidR="006A438A" w:rsidRPr="00477D54" w:rsidRDefault="006A438A" w:rsidP="006A438A">
      <w:pPr>
        <w:pStyle w:val="NormalBold"/>
        <w:rPr>
          <w:lang w:val="ga-IE"/>
        </w:rPr>
      </w:pPr>
      <w:r w:rsidRPr="00477D54">
        <w:rPr>
          <w:lang w:val="ga-IE"/>
        </w:rPr>
        <w:t>Togra le haghaidh rialacháin</w:t>
      </w:r>
    </w:p>
    <w:p w14:paraId="684C70A6" w14:textId="15BE0253" w:rsidR="006A438A" w:rsidRPr="00477D54" w:rsidRDefault="006A438A" w:rsidP="006A438A">
      <w:pPr>
        <w:pStyle w:val="NormalBold"/>
        <w:rPr>
          <w:lang w:val="ga-IE"/>
        </w:rPr>
      </w:pPr>
      <w:r w:rsidRPr="00477D54">
        <w:rPr>
          <w:lang w:val="ga-IE"/>
        </w:rPr>
        <w:t>Airteagal 1 – mír 1 – pointe -</w:t>
      </w:r>
      <w:r w:rsidR="00AA2ADE">
        <w:rPr>
          <w:lang w:val="ga-IE"/>
        </w:rPr>
        <w:t xml:space="preserve"> </w:t>
      </w:r>
      <w:r w:rsidRPr="00477D54">
        <w:rPr>
          <w:lang w:val="ga-IE"/>
        </w:rPr>
        <w:t xml:space="preserve">1 </w:t>
      </w:r>
      <w:r w:rsidR="00894855">
        <w:rPr>
          <w:lang w:val="ga-IE"/>
        </w:rPr>
        <w:t xml:space="preserve">c </w:t>
      </w:r>
      <w:r w:rsidRPr="00477D54">
        <w:rPr>
          <w:lang w:val="ga-IE"/>
        </w:rPr>
        <w:t>(nua)</w:t>
      </w:r>
    </w:p>
    <w:p w14:paraId="578A72D6" w14:textId="323211CE" w:rsidR="006A438A" w:rsidRPr="00477D54" w:rsidRDefault="006A438A" w:rsidP="006A438A">
      <w:r w:rsidRPr="00477D54">
        <w:t>Rialachán (AE) 2023/1115</w:t>
      </w:r>
    </w:p>
    <w:p w14:paraId="7564501C" w14:textId="31FEE626" w:rsidR="006A438A" w:rsidRPr="00477D54" w:rsidRDefault="006A438A" w:rsidP="006A438A">
      <w:proofErr w:type="spellStart"/>
      <w:r w:rsidRPr="00477D54">
        <w:t>Airteagal</w:t>
      </w:r>
      <w:proofErr w:type="spellEnd"/>
      <w:r w:rsidRPr="00477D54">
        <w:t xml:space="preserve"> 3 – </w:t>
      </w:r>
      <w:proofErr w:type="spellStart"/>
      <w:r w:rsidRPr="00477D54">
        <w:t>mír</w:t>
      </w:r>
      <w:proofErr w:type="spellEnd"/>
      <w:r w:rsidRPr="00477D54">
        <w:t> 1 a (nua)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77D54" w:rsidRPr="00477D54" w14:paraId="65E18DEB" w14:textId="77777777" w:rsidTr="0014085C">
        <w:trPr>
          <w:jc w:val="center"/>
        </w:trPr>
        <w:tc>
          <w:tcPr>
            <w:tcW w:w="9752" w:type="dxa"/>
            <w:gridSpan w:val="2"/>
          </w:tcPr>
          <w:p w14:paraId="2462303E" w14:textId="77777777" w:rsidR="006A438A" w:rsidRPr="00477D54" w:rsidRDefault="006A438A" w:rsidP="0014085C">
            <w:pPr>
              <w:keepNext/>
            </w:pPr>
          </w:p>
        </w:tc>
      </w:tr>
      <w:tr w:rsidR="00477D54" w:rsidRPr="00477D54" w14:paraId="1881D7FB" w14:textId="77777777" w:rsidTr="0014085C">
        <w:trPr>
          <w:jc w:val="center"/>
        </w:trPr>
        <w:tc>
          <w:tcPr>
            <w:tcW w:w="4876" w:type="dxa"/>
          </w:tcPr>
          <w:p w14:paraId="190E5095" w14:textId="77777777" w:rsidR="006A438A" w:rsidRPr="00477D54" w:rsidRDefault="006A438A" w:rsidP="0014085C">
            <w:pPr>
              <w:pStyle w:val="AmColumnHeading"/>
              <w:keepNext/>
            </w:pPr>
            <w:r w:rsidRPr="00477D54">
              <w:t>Téacs arna mholadh ag an gCoimisiún</w:t>
            </w:r>
          </w:p>
        </w:tc>
        <w:tc>
          <w:tcPr>
            <w:tcW w:w="4876" w:type="dxa"/>
          </w:tcPr>
          <w:p w14:paraId="5536204C" w14:textId="77777777" w:rsidR="006A438A" w:rsidRPr="00477D54" w:rsidRDefault="006A438A" w:rsidP="0014085C">
            <w:pPr>
              <w:pStyle w:val="AmColumnHeading"/>
              <w:keepNext/>
            </w:pPr>
            <w:r w:rsidRPr="00477D54">
              <w:t>Leasú</w:t>
            </w:r>
          </w:p>
        </w:tc>
      </w:tr>
      <w:tr w:rsidR="00477D54" w:rsidRPr="00477D54" w14:paraId="3EBE880B" w14:textId="77777777" w:rsidTr="0014085C">
        <w:trPr>
          <w:jc w:val="center"/>
        </w:trPr>
        <w:tc>
          <w:tcPr>
            <w:tcW w:w="4876" w:type="dxa"/>
          </w:tcPr>
          <w:p w14:paraId="48477FE4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7A022125" w14:textId="6D08821B" w:rsidR="006A438A" w:rsidRPr="00477D54" w:rsidRDefault="006A438A" w:rsidP="0014085C">
            <w:pPr>
              <w:pStyle w:val="Normal6a"/>
              <w:rPr>
                <w:szCs w:val="24"/>
              </w:rPr>
            </w:pPr>
            <w:r w:rsidRPr="00477D54">
              <w:rPr>
                <w:b/>
                <w:i/>
              </w:rPr>
              <w:t>(-1</w:t>
            </w:r>
            <w:r w:rsidR="00AA2ADE">
              <w:rPr>
                <w:b/>
                <w:i/>
                <w:lang w:val="en-GB"/>
              </w:rPr>
              <w:t>c</w:t>
            </w:r>
            <w:r w:rsidRPr="00477D54">
              <w:rPr>
                <w:b/>
                <w:i/>
              </w:rPr>
              <w:t>)</w:t>
            </w:r>
            <w:r w:rsidRPr="00477D54">
              <w:rPr>
                <w:b/>
                <w:i/>
              </w:rPr>
              <w:tab/>
              <w:t>in Airteagal 3, cuirtear an mhír seo a leanas leis:</w:t>
            </w:r>
          </w:p>
        </w:tc>
      </w:tr>
      <w:tr w:rsidR="00477D54" w:rsidRPr="00A01585" w14:paraId="1A89B718" w14:textId="77777777" w:rsidTr="0014085C">
        <w:trPr>
          <w:jc w:val="center"/>
        </w:trPr>
        <w:tc>
          <w:tcPr>
            <w:tcW w:w="4876" w:type="dxa"/>
          </w:tcPr>
          <w:p w14:paraId="2E75F4B9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7E3A382B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rPr>
                <w:b/>
                <w:i/>
              </w:rPr>
              <w:t xml:space="preserve">‘1a. </w:t>
            </w:r>
            <w:r w:rsidRPr="00477D54">
              <w:rPr>
                <w:b/>
                <w:i/>
              </w:rPr>
              <w:tab/>
              <w:t>Ní dhéanfar tráchtearraí ábhartha ná táirgí ábhartha ó thíortha nó ó chodanna díobh nach mbaineann riosca leo i gcomhréir le hAirteagal 29, a chur ná a chur ar fáil ar an margadh, ná a onnmhairiú ach amháin má chomhlíontar na coinníollacha uile seo a leanas:</w:t>
            </w:r>
          </w:p>
        </w:tc>
      </w:tr>
      <w:tr w:rsidR="00477D54" w:rsidRPr="00A01585" w14:paraId="73341BEB" w14:textId="77777777" w:rsidTr="0014085C">
        <w:trPr>
          <w:jc w:val="center"/>
        </w:trPr>
        <w:tc>
          <w:tcPr>
            <w:tcW w:w="4876" w:type="dxa"/>
          </w:tcPr>
          <w:p w14:paraId="3041D5BB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68B141BF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rPr>
                <w:b/>
                <w:i/>
              </w:rPr>
              <w:t xml:space="preserve">(a) </w:t>
            </w:r>
            <w:r w:rsidRPr="00477D54">
              <w:rPr>
                <w:b/>
                <w:i/>
              </w:rPr>
              <w:tab/>
              <w:t>táirgeadh iad i gcomhréir le reachtaíocht ábhartha na tíre táirgthe; agus</w:t>
            </w:r>
          </w:p>
        </w:tc>
      </w:tr>
      <w:tr w:rsidR="00477D54" w:rsidRPr="00477D54" w14:paraId="4C0A89E2" w14:textId="77777777" w:rsidTr="0014085C">
        <w:trPr>
          <w:jc w:val="center"/>
        </w:trPr>
        <w:tc>
          <w:tcPr>
            <w:tcW w:w="4876" w:type="dxa"/>
          </w:tcPr>
          <w:p w14:paraId="311FF6EA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32504241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rPr>
                <w:b/>
                <w:i/>
              </w:rPr>
              <w:t xml:space="preserve">(b) </w:t>
            </w:r>
            <w:r w:rsidRPr="00477D54">
              <w:rPr>
                <w:b/>
                <w:i/>
              </w:rPr>
              <w:tab/>
              <w:t xml:space="preserve">go gcomhlíonann siad na ceanglais </w:t>
            </w:r>
            <w:proofErr w:type="spellStart"/>
            <w:r w:rsidRPr="00477D54">
              <w:rPr>
                <w:b/>
                <w:i/>
              </w:rPr>
              <w:t>doiciméadachta</w:t>
            </w:r>
            <w:proofErr w:type="spellEnd"/>
            <w:r w:rsidRPr="00477D54">
              <w:rPr>
                <w:b/>
                <w:i/>
              </w:rPr>
              <w:t xml:space="preserve"> a leagtar síos in Airteagal 5(1a).’</w:t>
            </w:r>
          </w:p>
        </w:tc>
      </w:tr>
    </w:tbl>
    <w:p w14:paraId="0A81AEB1" w14:textId="40C3DB60" w:rsidR="006A438A" w:rsidRPr="00477D54" w:rsidRDefault="006A438A" w:rsidP="006A438A">
      <w:pPr>
        <w:pStyle w:val="AmNumberTabs"/>
      </w:pPr>
      <w:r w:rsidRPr="00477D54">
        <w:t>Leasú</w:t>
      </w:r>
      <w:r w:rsidRPr="00477D54">
        <w:tab/>
        <w:t>7</w:t>
      </w:r>
    </w:p>
    <w:p w14:paraId="1AF50395" w14:textId="44B1BD44" w:rsidR="006A438A" w:rsidRPr="00477D54" w:rsidRDefault="006A438A" w:rsidP="006A438A">
      <w:pPr>
        <w:pStyle w:val="NormalBold"/>
        <w:rPr>
          <w:lang w:val="ga-IE"/>
        </w:rPr>
      </w:pPr>
      <w:r w:rsidRPr="00477D54">
        <w:rPr>
          <w:lang w:val="ga-IE"/>
        </w:rPr>
        <w:t>Togra le haghaidh rialacháin</w:t>
      </w:r>
    </w:p>
    <w:p w14:paraId="44971D08" w14:textId="3BAD525E" w:rsidR="006A438A" w:rsidRPr="00477D54" w:rsidRDefault="006A438A" w:rsidP="006A438A">
      <w:pPr>
        <w:pStyle w:val="NormalBold"/>
        <w:rPr>
          <w:lang w:val="ga-IE"/>
        </w:rPr>
      </w:pPr>
      <w:r w:rsidRPr="00477D54">
        <w:rPr>
          <w:lang w:val="ga-IE"/>
        </w:rPr>
        <w:t xml:space="preserve">Airteagal 1 – mír 1 – pointe -1 </w:t>
      </w:r>
      <w:r w:rsidR="00AA2ADE">
        <w:rPr>
          <w:lang w:val="ga-IE"/>
        </w:rPr>
        <w:t>d</w:t>
      </w:r>
      <w:r w:rsidRPr="00477D54">
        <w:rPr>
          <w:lang w:val="ga-IE"/>
        </w:rPr>
        <w:t xml:space="preserve"> (nua)</w:t>
      </w:r>
    </w:p>
    <w:p w14:paraId="744194B2" w14:textId="604E59FD" w:rsidR="006A438A" w:rsidRPr="00477D54" w:rsidRDefault="006A438A" w:rsidP="006A438A">
      <w:r w:rsidRPr="00477D54">
        <w:t>Rialachán (AE) 2023/1115</w:t>
      </w:r>
    </w:p>
    <w:p w14:paraId="12F253DF" w14:textId="4BA4D7CD" w:rsidR="006A438A" w:rsidRPr="00477D54" w:rsidRDefault="006A438A" w:rsidP="006A438A">
      <w:proofErr w:type="spellStart"/>
      <w:r w:rsidRPr="00477D54">
        <w:t>Airteagal</w:t>
      </w:r>
      <w:proofErr w:type="spellEnd"/>
      <w:r w:rsidRPr="00477D54">
        <w:t xml:space="preserve"> 4 – </w:t>
      </w:r>
      <w:proofErr w:type="spellStart"/>
      <w:r w:rsidRPr="00477D54">
        <w:t>mír</w:t>
      </w:r>
      <w:proofErr w:type="spellEnd"/>
      <w:r w:rsidRPr="00477D54">
        <w:t> 10 a (nua)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77D54" w:rsidRPr="00477D54" w14:paraId="0AB2FD7F" w14:textId="77777777" w:rsidTr="0014085C">
        <w:trPr>
          <w:jc w:val="center"/>
        </w:trPr>
        <w:tc>
          <w:tcPr>
            <w:tcW w:w="9752" w:type="dxa"/>
            <w:gridSpan w:val="2"/>
          </w:tcPr>
          <w:p w14:paraId="7588585E" w14:textId="77777777" w:rsidR="006A438A" w:rsidRPr="00477D54" w:rsidRDefault="006A438A" w:rsidP="0014085C">
            <w:pPr>
              <w:keepNext/>
            </w:pPr>
          </w:p>
        </w:tc>
      </w:tr>
      <w:tr w:rsidR="00477D54" w:rsidRPr="00477D54" w14:paraId="718B2984" w14:textId="77777777" w:rsidTr="0014085C">
        <w:trPr>
          <w:jc w:val="center"/>
        </w:trPr>
        <w:tc>
          <w:tcPr>
            <w:tcW w:w="4876" w:type="dxa"/>
          </w:tcPr>
          <w:p w14:paraId="0FB3A19E" w14:textId="77777777" w:rsidR="006A438A" w:rsidRPr="00477D54" w:rsidRDefault="006A438A" w:rsidP="0014085C">
            <w:pPr>
              <w:pStyle w:val="AmColumnHeading"/>
              <w:keepNext/>
            </w:pPr>
            <w:r w:rsidRPr="00477D54">
              <w:t>Téacs arna mholadh ag an gCoimisiún</w:t>
            </w:r>
          </w:p>
        </w:tc>
        <w:tc>
          <w:tcPr>
            <w:tcW w:w="4876" w:type="dxa"/>
          </w:tcPr>
          <w:p w14:paraId="794BF1E0" w14:textId="77777777" w:rsidR="006A438A" w:rsidRPr="00477D54" w:rsidRDefault="006A438A" w:rsidP="0014085C">
            <w:pPr>
              <w:pStyle w:val="AmColumnHeading"/>
              <w:keepNext/>
            </w:pPr>
            <w:r w:rsidRPr="00477D54">
              <w:t>Leasú</w:t>
            </w:r>
          </w:p>
        </w:tc>
      </w:tr>
      <w:tr w:rsidR="00477D54" w:rsidRPr="00477D54" w14:paraId="31937BDC" w14:textId="77777777" w:rsidTr="0014085C">
        <w:trPr>
          <w:jc w:val="center"/>
        </w:trPr>
        <w:tc>
          <w:tcPr>
            <w:tcW w:w="4876" w:type="dxa"/>
          </w:tcPr>
          <w:p w14:paraId="02C492A3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4A3A170F" w14:textId="033DBBDD" w:rsidR="006A438A" w:rsidRPr="00477D54" w:rsidRDefault="006A438A" w:rsidP="0014085C">
            <w:pPr>
              <w:pStyle w:val="Normal6a"/>
              <w:rPr>
                <w:szCs w:val="24"/>
              </w:rPr>
            </w:pPr>
            <w:r w:rsidRPr="00477D54">
              <w:rPr>
                <w:b/>
                <w:i/>
              </w:rPr>
              <w:t>(-1</w:t>
            </w:r>
            <w:r w:rsidR="00AA2ADE">
              <w:rPr>
                <w:b/>
                <w:i/>
                <w:lang w:val="en-GB"/>
              </w:rPr>
              <w:t>d</w:t>
            </w:r>
            <w:r w:rsidRPr="00477D54">
              <w:rPr>
                <w:b/>
                <w:i/>
              </w:rPr>
              <w:t>)</w:t>
            </w:r>
            <w:r w:rsidRPr="00477D54">
              <w:rPr>
                <w:b/>
                <w:i/>
              </w:rPr>
              <w:tab/>
              <w:t>in Airteagal 4, cuirtear an mhír seo a leanas leis:</w:t>
            </w:r>
          </w:p>
        </w:tc>
      </w:tr>
      <w:tr w:rsidR="00477D54" w:rsidRPr="00A01585" w14:paraId="5D72F1F6" w14:textId="77777777" w:rsidTr="0014085C">
        <w:trPr>
          <w:jc w:val="center"/>
        </w:trPr>
        <w:tc>
          <w:tcPr>
            <w:tcW w:w="4876" w:type="dxa"/>
          </w:tcPr>
          <w:p w14:paraId="02037680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59E5BC3A" w14:textId="725CCD59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rPr>
                <w:b/>
                <w:i/>
              </w:rPr>
              <w:t xml:space="preserve">‘10a. </w:t>
            </w:r>
            <w:r w:rsidRPr="00477D54">
              <w:rPr>
                <w:b/>
                <w:i/>
              </w:rPr>
              <w:tab/>
              <w:t xml:space="preserve">De mhaolú ar mhíreanna 1 go 10 den Airteagal seo, maidir le hoibreoirí a dhéanann tráchtearraí ábhartha agus táirgí ábhartha a chur ar an margadh nó a chur ar fáil ar an margadh nó a onnmhairiú, ar tráchtearraí agus táirgí iad a tháirgtear i dtíortha nó i gcodanna díobh nach mbaineann aon riosca leo i gcomhréir le hAirteagal 29, ní </w:t>
            </w:r>
            <w:proofErr w:type="spellStart"/>
            <w:r w:rsidRPr="00477D54">
              <w:rPr>
                <w:b/>
                <w:i/>
              </w:rPr>
              <w:t>cheanglófar</w:t>
            </w:r>
            <w:proofErr w:type="spellEnd"/>
            <w:r w:rsidRPr="00477D54">
              <w:rPr>
                <w:b/>
                <w:i/>
              </w:rPr>
              <w:t xml:space="preserve"> orthu ach na ceanglais </w:t>
            </w:r>
            <w:proofErr w:type="spellStart"/>
            <w:r w:rsidRPr="00477D54">
              <w:rPr>
                <w:b/>
                <w:i/>
              </w:rPr>
              <w:t>doiciméadachta</w:t>
            </w:r>
            <w:proofErr w:type="spellEnd"/>
            <w:r w:rsidRPr="00477D54">
              <w:rPr>
                <w:b/>
                <w:i/>
              </w:rPr>
              <w:t xml:space="preserve"> a leagtar síos in Airteagal 5(1a) a chomhlíonadh. Maidir le táirgí ábhartha agus codanna de tháirgí ábhartha a táirgeadh i dtíortha nó i gcodanna díobh nach mbaineann aon riosca leo i gcomhréir le hAirteagal 29, feidhmeoidh oibreoirí dícheall cuí i gcomhréir le mír 1 den Airteagal seo.’</w:t>
            </w:r>
          </w:p>
        </w:tc>
      </w:tr>
    </w:tbl>
    <w:p w14:paraId="511297E6" w14:textId="59FD1AA2" w:rsidR="006A438A" w:rsidRPr="00477D54" w:rsidRDefault="006A438A" w:rsidP="006A438A">
      <w:pPr>
        <w:pStyle w:val="AmNumberTabs"/>
      </w:pPr>
      <w:r w:rsidRPr="00477D54">
        <w:t>Leasú</w:t>
      </w:r>
      <w:r w:rsidRPr="00477D54">
        <w:tab/>
        <w:t>9</w:t>
      </w:r>
    </w:p>
    <w:p w14:paraId="2A96E4E6" w14:textId="07897371" w:rsidR="006A438A" w:rsidRPr="00477D54" w:rsidRDefault="006A438A" w:rsidP="006A438A">
      <w:pPr>
        <w:pStyle w:val="NormalBold"/>
        <w:rPr>
          <w:lang w:val="ga-IE"/>
        </w:rPr>
      </w:pPr>
      <w:r w:rsidRPr="00477D54">
        <w:rPr>
          <w:lang w:val="ga-IE"/>
        </w:rPr>
        <w:t>Togra le haghaidh rialacháin</w:t>
      </w:r>
    </w:p>
    <w:p w14:paraId="79D81C66" w14:textId="4B866E28" w:rsidR="006A438A" w:rsidRPr="00477D54" w:rsidRDefault="006A438A" w:rsidP="006A438A">
      <w:pPr>
        <w:pStyle w:val="NormalBold"/>
        <w:rPr>
          <w:lang w:val="ga-IE"/>
        </w:rPr>
      </w:pPr>
      <w:r w:rsidRPr="00477D54">
        <w:rPr>
          <w:lang w:val="ga-IE"/>
        </w:rPr>
        <w:t xml:space="preserve">Airteagal 1 – mír 1 – pointe -1 </w:t>
      </w:r>
      <w:r w:rsidR="00AA2ADE">
        <w:rPr>
          <w:lang w:val="ga-IE"/>
        </w:rPr>
        <w:t>e</w:t>
      </w:r>
      <w:r w:rsidRPr="00477D54">
        <w:rPr>
          <w:lang w:val="ga-IE"/>
        </w:rPr>
        <w:t xml:space="preserve"> (nua)</w:t>
      </w:r>
    </w:p>
    <w:p w14:paraId="72C674E1" w14:textId="5D8BA836" w:rsidR="006A438A" w:rsidRPr="00477D54" w:rsidRDefault="006A438A" w:rsidP="006A438A">
      <w:pPr>
        <w:rPr>
          <w:lang w:val="ga-IE"/>
        </w:rPr>
      </w:pPr>
      <w:r w:rsidRPr="00477D54">
        <w:rPr>
          <w:lang w:val="ga-IE"/>
        </w:rPr>
        <w:t>Rialachán (AE) 2023/1115</w:t>
      </w:r>
    </w:p>
    <w:p w14:paraId="427ED772" w14:textId="6F58756E" w:rsidR="006A438A" w:rsidRPr="00477D54" w:rsidRDefault="006A438A" w:rsidP="006A438A">
      <w:proofErr w:type="spellStart"/>
      <w:r w:rsidRPr="00477D54">
        <w:t>Airteagal</w:t>
      </w:r>
      <w:proofErr w:type="spellEnd"/>
      <w:r w:rsidRPr="00477D54">
        <w:t xml:space="preserve"> 5 – </w:t>
      </w:r>
      <w:proofErr w:type="spellStart"/>
      <w:r w:rsidRPr="00477D54">
        <w:t>mír</w:t>
      </w:r>
      <w:proofErr w:type="spellEnd"/>
      <w:r w:rsidRPr="00477D54">
        <w:t> 1 a (nua)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77D54" w:rsidRPr="00477D54" w14:paraId="29213887" w14:textId="77777777" w:rsidTr="0014085C">
        <w:trPr>
          <w:jc w:val="center"/>
        </w:trPr>
        <w:tc>
          <w:tcPr>
            <w:tcW w:w="9752" w:type="dxa"/>
            <w:gridSpan w:val="2"/>
          </w:tcPr>
          <w:p w14:paraId="171C060F" w14:textId="77777777" w:rsidR="006A438A" w:rsidRPr="00477D54" w:rsidRDefault="006A438A" w:rsidP="0014085C">
            <w:pPr>
              <w:keepNext/>
            </w:pPr>
          </w:p>
        </w:tc>
      </w:tr>
      <w:tr w:rsidR="00477D54" w:rsidRPr="00477D54" w14:paraId="53C9B819" w14:textId="77777777" w:rsidTr="0014085C">
        <w:trPr>
          <w:jc w:val="center"/>
        </w:trPr>
        <w:tc>
          <w:tcPr>
            <w:tcW w:w="4876" w:type="dxa"/>
          </w:tcPr>
          <w:p w14:paraId="7A826D07" w14:textId="77777777" w:rsidR="006A438A" w:rsidRPr="00477D54" w:rsidRDefault="006A438A" w:rsidP="0014085C">
            <w:pPr>
              <w:pStyle w:val="AmColumnHeading"/>
              <w:keepNext/>
            </w:pPr>
            <w:r w:rsidRPr="00477D54">
              <w:t>Téacs arna mholadh ag an gCoimisiún</w:t>
            </w:r>
          </w:p>
        </w:tc>
        <w:tc>
          <w:tcPr>
            <w:tcW w:w="4876" w:type="dxa"/>
          </w:tcPr>
          <w:p w14:paraId="789DAB83" w14:textId="77777777" w:rsidR="006A438A" w:rsidRPr="00477D54" w:rsidRDefault="006A438A" w:rsidP="0014085C">
            <w:pPr>
              <w:pStyle w:val="AmColumnHeading"/>
              <w:keepNext/>
            </w:pPr>
            <w:r w:rsidRPr="00477D54">
              <w:t>Leasú</w:t>
            </w:r>
          </w:p>
        </w:tc>
      </w:tr>
      <w:tr w:rsidR="00477D54" w:rsidRPr="00A01585" w14:paraId="72BFAA15" w14:textId="77777777" w:rsidTr="0014085C">
        <w:trPr>
          <w:jc w:val="center"/>
        </w:trPr>
        <w:tc>
          <w:tcPr>
            <w:tcW w:w="4876" w:type="dxa"/>
          </w:tcPr>
          <w:p w14:paraId="7CA88C7E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6922AFD0" w14:textId="7F3CD316" w:rsidR="006A438A" w:rsidRPr="00477D54" w:rsidRDefault="006A438A" w:rsidP="0014085C">
            <w:pPr>
              <w:pStyle w:val="Normal6a"/>
              <w:rPr>
                <w:szCs w:val="24"/>
              </w:rPr>
            </w:pPr>
            <w:r w:rsidRPr="00477D54">
              <w:rPr>
                <w:b/>
                <w:i/>
              </w:rPr>
              <w:t>(-1</w:t>
            </w:r>
            <w:r w:rsidR="00AA2ADE">
              <w:rPr>
                <w:b/>
                <w:i/>
                <w:lang w:val="en-GB"/>
              </w:rPr>
              <w:t>e</w:t>
            </w:r>
            <w:r w:rsidRPr="00477D54">
              <w:rPr>
                <w:b/>
                <w:i/>
              </w:rPr>
              <w:t>)</w:t>
            </w:r>
            <w:r w:rsidRPr="00477D54">
              <w:rPr>
                <w:b/>
                <w:i/>
              </w:rPr>
              <w:tab/>
              <w:t>in Airteagal 5, cuirtear an mhír seo a leanas isteach:</w:t>
            </w:r>
          </w:p>
        </w:tc>
      </w:tr>
      <w:tr w:rsidR="00477D54" w:rsidRPr="00A01585" w14:paraId="3E405D35" w14:textId="77777777" w:rsidTr="0014085C">
        <w:trPr>
          <w:jc w:val="center"/>
        </w:trPr>
        <w:tc>
          <w:tcPr>
            <w:tcW w:w="4876" w:type="dxa"/>
          </w:tcPr>
          <w:p w14:paraId="3DECDA92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4289DF17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rPr>
                <w:b/>
                <w:i/>
              </w:rPr>
              <w:t xml:space="preserve">‘1a. </w:t>
            </w:r>
            <w:r w:rsidRPr="00477D54">
              <w:rPr>
                <w:b/>
                <w:i/>
              </w:rPr>
              <w:tab/>
              <w:t xml:space="preserve">Maidir le hoibreoirí a dhéanann tráchtearraí ábhartha agus táirgí ábhartha a chur ar an margadh nó a chur ar fáil ar an margadh nó a onnmhairiú, ar tráchtearraí agus táirgí iad a tháirgtear i dtíortha nó i gcodanna díobh nach mbaineann aon riosca leo i gcomhréir le hAirteagal 29, comhlíonfaidh siad na ceanglais </w:t>
            </w:r>
            <w:proofErr w:type="spellStart"/>
            <w:r w:rsidRPr="00477D54">
              <w:rPr>
                <w:b/>
                <w:i/>
              </w:rPr>
              <w:t>doiciméadachta</w:t>
            </w:r>
            <w:proofErr w:type="spellEnd"/>
            <w:r w:rsidRPr="00477D54">
              <w:rPr>
                <w:b/>
                <w:i/>
              </w:rPr>
              <w:t xml:space="preserve"> trí na doiciméid seo a leanas a chur ar fáil do na húdaráis inniúla arna iarraidh sin dóibh:</w:t>
            </w:r>
          </w:p>
        </w:tc>
      </w:tr>
      <w:tr w:rsidR="00477D54" w:rsidRPr="00A01585" w14:paraId="52426D7E" w14:textId="77777777" w:rsidTr="0014085C">
        <w:trPr>
          <w:jc w:val="center"/>
        </w:trPr>
        <w:tc>
          <w:tcPr>
            <w:tcW w:w="4876" w:type="dxa"/>
          </w:tcPr>
          <w:p w14:paraId="46448AA7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4E87FEAF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rPr>
                <w:b/>
                <w:i/>
              </w:rPr>
              <w:t xml:space="preserve">(a) </w:t>
            </w:r>
            <w:r w:rsidRPr="00477D54">
              <w:rPr>
                <w:b/>
                <w:i/>
              </w:rPr>
              <w:tab/>
              <w:t>trádainm agus cineál na dtáirgí ábhartha;</w:t>
            </w:r>
          </w:p>
        </w:tc>
      </w:tr>
      <w:tr w:rsidR="00477D54" w:rsidRPr="00A01585" w14:paraId="6595C103" w14:textId="77777777" w:rsidTr="0014085C">
        <w:trPr>
          <w:jc w:val="center"/>
        </w:trPr>
        <w:tc>
          <w:tcPr>
            <w:tcW w:w="4876" w:type="dxa"/>
          </w:tcPr>
          <w:p w14:paraId="596F6685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21BCDDCD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rPr>
                <w:b/>
                <w:i/>
              </w:rPr>
              <w:t>(b)</w:t>
            </w:r>
            <w:r w:rsidRPr="00477D54">
              <w:rPr>
                <w:b/>
                <w:i/>
              </w:rPr>
              <w:tab/>
              <w:t xml:space="preserve"> cainníocht na dtáirgí ábhartha</w:t>
            </w:r>
          </w:p>
        </w:tc>
      </w:tr>
      <w:tr w:rsidR="00477D54" w:rsidRPr="00A01585" w14:paraId="62BF0CFD" w14:textId="77777777" w:rsidTr="0014085C">
        <w:trPr>
          <w:jc w:val="center"/>
        </w:trPr>
        <w:tc>
          <w:tcPr>
            <w:tcW w:w="4876" w:type="dxa"/>
          </w:tcPr>
          <w:p w14:paraId="3D1A6B21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398C9F10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rPr>
                <w:b/>
                <w:i/>
              </w:rPr>
              <w:t xml:space="preserve">(c) </w:t>
            </w:r>
            <w:r w:rsidRPr="00477D54">
              <w:rPr>
                <w:b/>
                <w:i/>
              </w:rPr>
              <w:tab/>
              <w:t>an tháirgthe agus, i gcás inarb ábhartha, codanna di;</w:t>
            </w:r>
          </w:p>
        </w:tc>
      </w:tr>
      <w:tr w:rsidR="00477D54" w:rsidRPr="00A01585" w14:paraId="48C2FCD8" w14:textId="77777777" w:rsidTr="0014085C">
        <w:trPr>
          <w:jc w:val="center"/>
        </w:trPr>
        <w:tc>
          <w:tcPr>
            <w:tcW w:w="4876" w:type="dxa"/>
          </w:tcPr>
          <w:p w14:paraId="5662407E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125101E9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rPr>
                <w:b/>
                <w:i/>
              </w:rPr>
              <w:t xml:space="preserve">(d) </w:t>
            </w:r>
            <w:r w:rsidRPr="00477D54">
              <w:rPr>
                <w:b/>
                <w:i/>
              </w:rPr>
              <w:tab/>
              <w:t xml:space="preserve">ainm, seoladh poist agus seoladh ríomhphoist aon </w:t>
            </w:r>
            <w:proofErr w:type="spellStart"/>
            <w:r w:rsidRPr="00477D54">
              <w:rPr>
                <w:b/>
                <w:i/>
              </w:rPr>
              <w:t>ghnólachta</w:t>
            </w:r>
            <w:proofErr w:type="spellEnd"/>
            <w:r w:rsidRPr="00477D54">
              <w:rPr>
                <w:b/>
                <w:i/>
              </w:rPr>
              <w:t xml:space="preserve"> nó aon duine óna bhfuarthas na táirgí ábhartha;</w:t>
            </w:r>
          </w:p>
        </w:tc>
      </w:tr>
      <w:tr w:rsidR="00477D54" w:rsidRPr="00A01585" w14:paraId="50948FDE" w14:textId="77777777" w:rsidTr="0014085C">
        <w:trPr>
          <w:jc w:val="center"/>
        </w:trPr>
        <w:tc>
          <w:tcPr>
            <w:tcW w:w="4876" w:type="dxa"/>
          </w:tcPr>
          <w:p w14:paraId="7B6AC2F5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49C61EB3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rPr>
                <w:b/>
                <w:i/>
              </w:rPr>
              <w:t xml:space="preserve">(e) </w:t>
            </w:r>
            <w:r w:rsidRPr="00477D54">
              <w:rPr>
                <w:b/>
                <w:i/>
              </w:rPr>
              <w:tab/>
              <w:t xml:space="preserve">ainm, seoladh poist agus seoladh ríomhphoist aon </w:t>
            </w:r>
            <w:proofErr w:type="spellStart"/>
            <w:r w:rsidRPr="00477D54">
              <w:rPr>
                <w:b/>
                <w:i/>
              </w:rPr>
              <w:t>ghnólachta</w:t>
            </w:r>
            <w:proofErr w:type="spellEnd"/>
            <w:r w:rsidRPr="00477D54">
              <w:rPr>
                <w:b/>
                <w:i/>
              </w:rPr>
              <w:t>, aon oibreora nó aon trádálaí ar soláthraíodh na táirgí ábhartha dóibh;</w:t>
            </w:r>
          </w:p>
        </w:tc>
      </w:tr>
      <w:tr w:rsidR="00477D54" w:rsidRPr="00A01585" w14:paraId="6CDF01E6" w14:textId="77777777" w:rsidTr="0014085C">
        <w:trPr>
          <w:jc w:val="center"/>
        </w:trPr>
        <w:tc>
          <w:tcPr>
            <w:tcW w:w="4876" w:type="dxa"/>
          </w:tcPr>
          <w:p w14:paraId="6E60257E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798B378C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rPr>
                <w:b/>
                <w:i/>
              </w:rPr>
              <w:t xml:space="preserve">(f) </w:t>
            </w:r>
            <w:r w:rsidRPr="00477D54">
              <w:rPr>
                <w:b/>
                <w:i/>
              </w:rPr>
              <w:tab/>
              <w:t xml:space="preserve">faisnéis </w:t>
            </w:r>
            <w:proofErr w:type="spellStart"/>
            <w:r w:rsidRPr="00477D54">
              <w:rPr>
                <w:b/>
                <w:i/>
              </w:rPr>
              <w:t>leorchinntitheach</w:t>
            </w:r>
            <w:proofErr w:type="spellEnd"/>
            <w:r w:rsidRPr="00477D54">
              <w:rPr>
                <w:b/>
                <w:i/>
              </w:rPr>
              <w:t xml:space="preserve"> infhíoraithe go bhfuil na táirgí ábhartha saor ó </w:t>
            </w:r>
            <w:proofErr w:type="spellStart"/>
            <w:r w:rsidRPr="00477D54">
              <w:rPr>
                <w:b/>
                <w:i/>
              </w:rPr>
              <w:t>dhíghrádú</w:t>
            </w:r>
            <w:proofErr w:type="spellEnd"/>
            <w:r w:rsidRPr="00477D54">
              <w:rPr>
                <w:b/>
                <w:i/>
              </w:rPr>
              <w:t xml:space="preserve"> foraoisí;</w:t>
            </w:r>
          </w:p>
        </w:tc>
      </w:tr>
      <w:tr w:rsidR="00477D54" w:rsidRPr="00A01585" w14:paraId="2D5753B6" w14:textId="77777777" w:rsidTr="0014085C">
        <w:trPr>
          <w:jc w:val="center"/>
        </w:trPr>
        <w:tc>
          <w:tcPr>
            <w:tcW w:w="4876" w:type="dxa"/>
          </w:tcPr>
          <w:p w14:paraId="4258C120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61F5CA1B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477D54">
              <w:rPr>
                <w:b/>
                <w:i/>
              </w:rPr>
              <w:t xml:space="preserve">(g) </w:t>
            </w:r>
            <w:r w:rsidRPr="00477D54">
              <w:rPr>
                <w:b/>
                <w:i/>
              </w:rPr>
              <w:tab/>
              <w:t xml:space="preserve">faisnéis </w:t>
            </w:r>
            <w:proofErr w:type="spellStart"/>
            <w:r w:rsidRPr="00477D54">
              <w:rPr>
                <w:b/>
                <w:i/>
              </w:rPr>
              <w:t>leorchinntitheach</w:t>
            </w:r>
            <w:proofErr w:type="spellEnd"/>
            <w:r w:rsidRPr="00477D54">
              <w:rPr>
                <w:b/>
                <w:i/>
              </w:rPr>
              <w:t xml:space="preserve"> infhíoraithe go ndearnadh na tráchtearraí ábhartha a tháirgeadh i gcomhréir le reachtaíocht ábhartha na tíre táirgthe.’</w:t>
            </w:r>
          </w:p>
        </w:tc>
      </w:tr>
    </w:tbl>
    <w:p w14:paraId="54C952D7" w14:textId="2C1A5DFF" w:rsidR="006A438A" w:rsidRPr="00477D54" w:rsidRDefault="006A438A" w:rsidP="006A438A">
      <w:pPr>
        <w:pStyle w:val="AmNumberTabs"/>
      </w:pPr>
      <w:r w:rsidRPr="00F545D9">
        <w:t>Leasú</w:t>
      </w:r>
      <w:r w:rsidRPr="00F545D9">
        <w:tab/>
      </w:r>
      <w:r w:rsidR="00477D54" w:rsidRPr="00F545D9">
        <w:t>1</w:t>
      </w:r>
      <w:r w:rsidRPr="00FE48BC">
        <w:t>0</w:t>
      </w:r>
    </w:p>
    <w:p w14:paraId="51BEB5A6" w14:textId="78EA90ED" w:rsidR="006A438A" w:rsidRPr="00477D54" w:rsidRDefault="006A438A" w:rsidP="006A438A">
      <w:pPr>
        <w:pStyle w:val="NormalBold"/>
        <w:rPr>
          <w:lang w:val="ga-IE"/>
        </w:rPr>
      </w:pPr>
      <w:r w:rsidRPr="00F545D9">
        <w:rPr>
          <w:lang w:val="ga-IE"/>
        </w:rPr>
        <w:t>Togra le haghaidh rialacháin</w:t>
      </w:r>
    </w:p>
    <w:p w14:paraId="1C4B7EE5" w14:textId="6B3C6D64" w:rsidR="006A438A" w:rsidRPr="00477D54" w:rsidRDefault="006A438A" w:rsidP="006A438A">
      <w:pPr>
        <w:pStyle w:val="NormalBold"/>
        <w:rPr>
          <w:lang w:val="ga-IE"/>
        </w:rPr>
      </w:pPr>
      <w:r w:rsidRPr="00F545D9">
        <w:rPr>
          <w:lang w:val="ga-IE"/>
        </w:rPr>
        <w:t xml:space="preserve">Airteagal 1 – mír 1 – pointe -1 </w:t>
      </w:r>
      <w:r w:rsidR="00AA2ADE">
        <w:rPr>
          <w:lang w:val="ga-IE"/>
        </w:rPr>
        <w:t>f</w:t>
      </w:r>
      <w:r w:rsidRPr="00F545D9">
        <w:rPr>
          <w:lang w:val="ga-IE"/>
        </w:rPr>
        <w:t xml:space="preserve"> (nua)</w:t>
      </w:r>
    </w:p>
    <w:p w14:paraId="174FC5A6" w14:textId="77CD1522" w:rsidR="006A438A" w:rsidRPr="00477D54" w:rsidRDefault="006A438A" w:rsidP="006A438A">
      <w:pPr>
        <w:rPr>
          <w:lang w:val="ga-IE"/>
        </w:rPr>
      </w:pPr>
      <w:r w:rsidRPr="00F545D9">
        <w:rPr>
          <w:lang w:val="ga-IE"/>
        </w:rPr>
        <w:t>Rialachán (AE) 2023/1115</w:t>
      </w:r>
    </w:p>
    <w:p w14:paraId="6A5E3C75" w14:textId="6216C377" w:rsidR="006A438A" w:rsidRPr="00477D54" w:rsidRDefault="006A438A" w:rsidP="006A438A">
      <w:pPr>
        <w:rPr>
          <w:lang w:val="ga-IE"/>
        </w:rPr>
      </w:pPr>
      <w:r w:rsidRPr="00F545D9">
        <w:rPr>
          <w:lang w:val="ga-IE"/>
        </w:rPr>
        <w:t>Airteagal 16 – mír 10 a (nua)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77D54" w:rsidRPr="00477D54" w14:paraId="5309CB5B" w14:textId="77777777" w:rsidTr="0014085C">
        <w:trPr>
          <w:jc w:val="center"/>
        </w:trPr>
        <w:tc>
          <w:tcPr>
            <w:tcW w:w="9752" w:type="dxa"/>
            <w:gridSpan w:val="2"/>
          </w:tcPr>
          <w:p w14:paraId="3C423576" w14:textId="77777777" w:rsidR="006A438A" w:rsidRPr="00477D54" w:rsidRDefault="006A438A" w:rsidP="0014085C">
            <w:pPr>
              <w:keepNext/>
              <w:rPr>
                <w:lang w:val="ga-IE"/>
              </w:rPr>
            </w:pPr>
          </w:p>
        </w:tc>
      </w:tr>
      <w:tr w:rsidR="00477D54" w:rsidRPr="00477D54" w14:paraId="1FB17899" w14:textId="77777777" w:rsidTr="0014085C">
        <w:trPr>
          <w:jc w:val="center"/>
        </w:trPr>
        <w:tc>
          <w:tcPr>
            <w:tcW w:w="4876" w:type="dxa"/>
          </w:tcPr>
          <w:p w14:paraId="39CB3395" w14:textId="77777777" w:rsidR="006A438A" w:rsidRPr="00477D54" w:rsidRDefault="006A438A" w:rsidP="0014085C">
            <w:pPr>
              <w:pStyle w:val="AmColumnHeading"/>
              <w:keepNext/>
            </w:pPr>
            <w:r w:rsidRPr="00F545D9">
              <w:t>Téacs arna mholadh ag an gCoimisiún</w:t>
            </w:r>
          </w:p>
        </w:tc>
        <w:tc>
          <w:tcPr>
            <w:tcW w:w="4876" w:type="dxa"/>
          </w:tcPr>
          <w:p w14:paraId="4386A695" w14:textId="77777777" w:rsidR="006A438A" w:rsidRPr="00477D54" w:rsidRDefault="006A438A" w:rsidP="0014085C">
            <w:pPr>
              <w:pStyle w:val="AmColumnHeading"/>
              <w:keepNext/>
            </w:pPr>
            <w:r w:rsidRPr="00F545D9">
              <w:t>Leasú</w:t>
            </w:r>
          </w:p>
        </w:tc>
      </w:tr>
      <w:tr w:rsidR="00477D54" w:rsidRPr="00A01585" w14:paraId="567C4E51" w14:textId="77777777" w:rsidTr="0014085C">
        <w:trPr>
          <w:jc w:val="center"/>
        </w:trPr>
        <w:tc>
          <w:tcPr>
            <w:tcW w:w="4876" w:type="dxa"/>
          </w:tcPr>
          <w:p w14:paraId="766C5095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345C5D84" w14:textId="083D8E44" w:rsidR="006A438A" w:rsidRPr="00477D54" w:rsidRDefault="006A438A" w:rsidP="0014085C">
            <w:pPr>
              <w:pStyle w:val="Normal6a"/>
              <w:rPr>
                <w:szCs w:val="24"/>
              </w:rPr>
            </w:pPr>
            <w:r w:rsidRPr="00F545D9">
              <w:rPr>
                <w:b/>
                <w:i/>
              </w:rPr>
              <w:t>(-</w:t>
            </w:r>
            <w:r w:rsidRPr="00AA2ADE">
              <w:rPr>
                <w:b/>
                <w:i/>
              </w:rPr>
              <w:t>1</w:t>
            </w:r>
            <w:r w:rsidR="00AA2ADE">
              <w:rPr>
                <w:b/>
                <w:i/>
                <w:lang w:val="en-GB"/>
              </w:rPr>
              <w:t>f</w:t>
            </w:r>
            <w:r w:rsidRPr="00F545D9">
              <w:rPr>
                <w:b/>
                <w:i/>
              </w:rPr>
              <w:t>)</w:t>
            </w:r>
            <w:r w:rsidRPr="00F545D9">
              <w:rPr>
                <w:b/>
                <w:i/>
              </w:rPr>
              <w:tab/>
              <w:t>in Airteagal 16, cuirtear an mhír seo a leanas isteach:</w:t>
            </w:r>
          </w:p>
        </w:tc>
      </w:tr>
      <w:tr w:rsidR="00477D54" w:rsidRPr="00A01585" w14:paraId="5E13DC96" w14:textId="77777777" w:rsidTr="0014085C">
        <w:trPr>
          <w:jc w:val="center"/>
        </w:trPr>
        <w:tc>
          <w:tcPr>
            <w:tcW w:w="4876" w:type="dxa"/>
          </w:tcPr>
          <w:p w14:paraId="79D5708F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0C4C16D0" w14:textId="57EDD75E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AA2ADE">
              <w:rPr>
                <w:b/>
              </w:rPr>
              <w:t>‘</w:t>
            </w:r>
            <w:r w:rsidRPr="00F545D9">
              <w:rPr>
                <w:b/>
                <w:i/>
              </w:rPr>
              <w:t>10a</w:t>
            </w:r>
            <w:r w:rsidR="00AA2ADE" w:rsidRPr="00AA2ADE">
              <w:rPr>
                <w:b/>
                <w:i/>
              </w:rPr>
              <w:t>.</w:t>
            </w:r>
            <w:r w:rsidRPr="00F545D9">
              <w:rPr>
                <w:b/>
                <w:i/>
              </w:rPr>
              <w:tab/>
              <w:t>Áiritheoidh gach Ballstát go gcumhdófar, leis na seiceálacha bliantúla a dhéanann a údaráis inniúla, de bhun mhír 1 den Airteagal seo, ar a laghad 0.1 % de na hoibreoirí a dhéanann táirgí ábhartha a bhfuil tráchtearraí ábhartha iontu nó ar úsáideadh tráchtearraí ábhartha lena ndé</w:t>
            </w:r>
            <w:r w:rsidRPr="00AA2ADE">
              <w:rPr>
                <w:b/>
                <w:i/>
              </w:rPr>
              <w:t>anamh agus a táirgeadh i dtír nó i gcodanna de thír a aicmítear mar thír nó mar chodanna gan riosca, i gcomhréir le hAirteagal 29 a chur, a chur ar fáil ar an margadh nó a onnmhairiú.</w:t>
            </w:r>
          </w:p>
        </w:tc>
      </w:tr>
    </w:tbl>
    <w:p w14:paraId="0F6957B1" w14:textId="3FA8602E" w:rsidR="006A438A" w:rsidRPr="00477D54" w:rsidRDefault="006A438A" w:rsidP="006A438A">
      <w:pPr>
        <w:pStyle w:val="AmNumberTabs"/>
      </w:pPr>
      <w:r w:rsidRPr="00F545D9">
        <w:t>Leasú</w:t>
      </w:r>
      <w:r w:rsidRPr="00F545D9">
        <w:tab/>
        <w:t>11</w:t>
      </w:r>
    </w:p>
    <w:p w14:paraId="6F62BE6B" w14:textId="1EEAFBF0" w:rsidR="006A438A" w:rsidRPr="00477D54" w:rsidRDefault="006A438A" w:rsidP="006A438A">
      <w:pPr>
        <w:pStyle w:val="NormalBold"/>
        <w:rPr>
          <w:lang w:val="ga-IE"/>
        </w:rPr>
      </w:pPr>
      <w:r w:rsidRPr="00F545D9">
        <w:rPr>
          <w:lang w:val="ga-IE"/>
        </w:rPr>
        <w:t>Togra le haghaidh rialacháin</w:t>
      </w:r>
    </w:p>
    <w:p w14:paraId="3A3014C5" w14:textId="195B6455" w:rsidR="006A438A" w:rsidRPr="00477D54" w:rsidRDefault="006A438A" w:rsidP="006A438A">
      <w:pPr>
        <w:pStyle w:val="NormalBold"/>
        <w:rPr>
          <w:lang w:val="ga-IE"/>
        </w:rPr>
      </w:pPr>
      <w:r w:rsidRPr="00F545D9">
        <w:rPr>
          <w:lang w:val="ga-IE"/>
        </w:rPr>
        <w:t xml:space="preserve">Airteagal 1 – mír 1 – pointe 1 </w:t>
      </w:r>
      <w:r w:rsidR="00AA2ADE">
        <w:rPr>
          <w:lang w:val="ga-IE"/>
        </w:rPr>
        <w:t>g</w:t>
      </w:r>
      <w:r w:rsidRPr="00F545D9">
        <w:rPr>
          <w:lang w:val="ga-IE"/>
        </w:rPr>
        <w:t xml:space="preserve"> (nua)</w:t>
      </w:r>
    </w:p>
    <w:p w14:paraId="619993D2" w14:textId="7E21A0E6" w:rsidR="006A438A" w:rsidRPr="00202802" w:rsidRDefault="006A438A" w:rsidP="006A438A">
      <w:pPr>
        <w:rPr>
          <w:lang w:val="ga-IE"/>
        </w:rPr>
      </w:pPr>
      <w:r w:rsidRPr="00202802">
        <w:rPr>
          <w:lang w:val="ga-IE"/>
        </w:rPr>
        <w:t>Rialachán (AE) 2023/1115</w:t>
      </w:r>
    </w:p>
    <w:p w14:paraId="5BC8B95A" w14:textId="3465A7F3" w:rsidR="006A438A" w:rsidRPr="00477D54" w:rsidRDefault="006A438A" w:rsidP="006A438A">
      <w:proofErr w:type="spellStart"/>
      <w:r w:rsidRPr="00F545D9">
        <w:t>Airteagal</w:t>
      </w:r>
      <w:proofErr w:type="spellEnd"/>
      <w:r w:rsidRPr="00F545D9">
        <w:t xml:space="preserve"> 29 – </w:t>
      </w:r>
      <w:proofErr w:type="spellStart"/>
      <w:r w:rsidRPr="00F545D9">
        <w:t>mír</w:t>
      </w:r>
      <w:proofErr w:type="spellEnd"/>
      <w:r w:rsidRPr="00F545D9">
        <w:t xml:space="preserve">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77D54" w:rsidRPr="00477D54" w14:paraId="268D8275" w14:textId="77777777" w:rsidTr="0014085C">
        <w:trPr>
          <w:jc w:val="center"/>
        </w:trPr>
        <w:tc>
          <w:tcPr>
            <w:tcW w:w="9752" w:type="dxa"/>
            <w:gridSpan w:val="2"/>
          </w:tcPr>
          <w:p w14:paraId="3E7B9846" w14:textId="77777777" w:rsidR="006A438A" w:rsidRPr="00477D54" w:rsidRDefault="006A438A" w:rsidP="0014085C">
            <w:pPr>
              <w:keepNext/>
            </w:pPr>
          </w:p>
        </w:tc>
      </w:tr>
      <w:tr w:rsidR="00477D54" w:rsidRPr="00477D54" w14:paraId="4CC45D46" w14:textId="77777777" w:rsidTr="0014085C">
        <w:trPr>
          <w:jc w:val="center"/>
        </w:trPr>
        <w:tc>
          <w:tcPr>
            <w:tcW w:w="4876" w:type="dxa"/>
          </w:tcPr>
          <w:p w14:paraId="1DD291DB" w14:textId="77777777" w:rsidR="006A438A" w:rsidRPr="00477D54" w:rsidRDefault="006A438A" w:rsidP="0014085C">
            <w:pPr>
              <w:pStyle w:val="AmColumnHeading"/>
              <w:keepNext/>
            </w:pPr>
            <w:r w:rsidRPr="00F545D9">
              <w:t>An téacs atá ann</w:t>
            </w:r>
          </w:p>
        </w:tc>
        <w:tc>
          <w:tcPr>
            <w:tcW w:w="4876" w:type="dxa"/>
          </w:tcPr>
          <w:p w14:paraId="32323FBF" w14:textId="77777777" w:rsidR="006A438A" w:rsidRPr="00477D54" w:rsidRDefault="006A438A" w:rsidP="0014085C">
            <w:pPr>
              <w:pStyle w:val="AmColumnHeading"/>
              <w:keepNext/>
            </w:pPr>
            <w:r w:rsidRPr="00F545D9">
              <w:t>Leasú</w:t>
            </w:r>
          </w:p>
        </w:tc>
      </w:tr>
      <w:tr w:rsidR="00477D54" w:rsidRPr="00477D54" w14:paraId="280ABB93" w14:textId="77777777" w:rsidTr="0014085C">
        <w:trPr>
          <w:jc w:val="center"/>
        </w:trPr>
        <w:tc>
          <w:tcPr>
            <w:tcW w:w="4876" w:type="dxa"/>
          </w:tcPr>
          <w:p w14:paraId="243B2CEF" w14:textId="77777777" w:rsidR="006A438A" w:rsidRPr="00477D54" w:rsidRDefault="006A438A" w:rsidP="0014085C">
            <w:pPr>
              <w:pStyle w:val="Normal6a"/>
            </w:pPr>
          </w:p>
        </w:tc>
        <w:tc>
          <w:tcPr>
            <w:tcW w:w="4876" w:type="dxa"/>
          </w:tcPr>
          <w:p w14:paraId="0D3792E3" w14:textId="6224E1E9" w:rsidR="006A438A" w:rsidRPr="00477D54" w:rsidRDefault="006A438A" w:rsidP="0014085C">
            <w:pPr>
              <w:pStyle w:val="Normal6a"/>
              <w:rPr>
                <w:szCs w:val="24"/>
              </w:rPr>
            </w:pPr>
            <w:r w:rsidRPr="00F545D9">
              <w:rPr>
                <w:b/>
                <w:i/>
              </w:rPr>
              <w:t>(-</w:t>
            </w:r>
            <w:r w:rsidRPr="00AA2ADE">
              <w:rPr>
                <w:b/>
                <w:i/>
              </w:rPr>
              <w:t>1</w:t>
            </w:r>
            <w:r w:rsidR="00AA2ADE">
              <w:rPr>
                <w:b/>
                <w:i/>
                <w:lang w:val="en-GB"/>
              </w:rPr>
              <w:t>g</w:t>
            </w:r>
            <w:r w:rsidRPr="00F545D9">
              <w:rPr>
                <w:b/>
                <w:i/>
              </w:rPr>
              <w:t>)</w:t>
            </w:r>
            <w:r w:rsidRPr="00F545D9">
              <w:rPr>
                <w:b/>
                <w:i/>
              </w:rPr>
              <w:tab/>
              <w:t>in Airteagal 29, cuirtear an méid seo a leanas in ionad mhír 1:</w:t>
            </w:r>
          </w:p>
        </w:tc>
      </w:tr>
      <w:tr w:rsidR="00477D54" w:rsidRPr="00A01585" w14:paraId="1333AC13" w14:textId="77777777" w:rsidTr="0014085C">
        <w:trPr>
          <w:jc w:val="center"/>
        </w:trPr>
        <w:tc>
          <w:tcPr>
            <w:tcW w:w="4876" w:type="dxa"/>
          </w:tcPr>
          <w:p w14:paraId="3ECAB737" w14:textId="77777777" w:rsidR="006A438A" w:rsidRPr="00477D54" w:rsidRDefault="006A438A" w:rsidP="0014085C">
            <w:pPr>
              <w:pStyle w:val="Normal6a"/>
            </w:pPr>
            <w:r w:rsidRPr="00F545D9">
              <w:t>1.</w:t>
            </w:r>
            <w:r w:rsidRPr="00F545D9">
              <w:tab/>
              <w:t xml:space="preserve">Bunaítear leis an Rialachán seo córas </w:t>
            </w:r>
            <w:r w:rsidRPr="00AA2ADE">
              <w:rPr>
                <w:b/>
                <w:i/>
              </w:rPr>
              <w:t>trí</w:t>
            </w:r>
            <w:r w:rsidRPr="00AA2ADE">
              <w:t>-chiseal chun measúnú a dhéanamh ar thíortha nó ar chodanna díobh. Chun na críche sin, déanfar Ballstáit agus tríú tíortha, nó codanna díobh, a aicmiú i gceann de na catagóirí riosca seo a leanas:</w:t>
            </w:r>
          </w:p>
        </w:tc>
        <w:tc>
          <w:tcPr>
            <w:tcW w:w="4876" w:type="dxa"/>
          </w:tcPr>
          <w:p w14:paraId="01E39765" w14:textId="77777777" w:rsidR="006A438A" w:rsidRPr="00477D54" w:rsidRDefault="006A438A" w:rsidP="0014085C">
            <w:pPr>
              <w:pStyle w:val="Normal6a"/>
              <w:rPr>
                <w:b/>
                <w:i/>
                <w:szCs w:val="24"/>
              </w:rPr>
            </w:pPr>
            <w:r w:rsidRPr="00F545D9">
              <w:t>‘1.</w:t>
            </w:r>
            <w:r w:rsidRPr="00F545D9">
              <w:tab/>
              <w:t xml:space="preserve">Bunaítear leis an Rialachán seo córas </w:t>
            </w:r>
            <w:r w:rsidRPr="00AA2ADE">
              <w:rPr>
                <w:b/>
                <w:i/>
              </w:rPr>
              <w:t>ceathair</w:t>
            </w:r>
            <w:r w:rsidRPr="00AA2ADE">
              <w:t>-chiseal chun measúnú a dhéanamh ar thíortha nó ar chodanna díobh. Chun na críche sin, déanfar Ballstáit agus tríú tíortha, nó codanna díobh, a aicmiú i gceann de na catagóirí riosca seo a leanas:</w:t>
            </w:r>
          </w:p>
        </w:tc>
      </w:tr>
      <w:tr w:rsidR="00477D54" w:rsidRPr="00A01585" w14:paraId="463773F3" w14:textId="77777777" w:rsidTr="0014085C">
        <w:trPr>
          <w:jc w:val="center"/>
        </w:trPr>
        <w:tc>
          <w:tcPr>
            <w:tcW w:w="4876" w:type="dxa"/>
          </w:tcPr>
          <w:p w14:paraId="405D1917" w14:textId="77777777" w:rsidR="006A438A" w:rsidRPr="00477D54" w:rsidRDefault="006A438A" w:rsidP="0014085C">
            <w:pPr>
              <w:pStyle w:val="Normal6a"/>
              <w:rPr>
                <w:szCs w:val="24"/>
              </w:rPr>
            </w:pPr>
            <w:r w:rsidRPr="00F545D9">
              <w:t>(a)</w:t>
            </w:r>
            <w:r w:rsidRPr="00F545D9">
              <w:tab/>
              <w:t>tagraíonn ‘ardriosca’, do thíortha nó codanna díobh, inar sainaithníodh, de réir an mheasúnaithe dá dtagraítear i mír 3, go bhfuil ardriosca ann go dtáirgfear sna tíortha sin nó i gcodanna díobh, tráchtearraí ábhartha nach gcomhlíonann na táirgí ábhartha Airteagal</w:t>
            </w:r>
            <w:r w:rsidRPr="00AA2ADE">
              <w:t xml:space="preserve"> 3(a) ina leith;</w:t>
            </w:r>
          </w:p>
        </w:tc>
        <w:tc>
          <w:tcPr>
            <w:tcW w:w="4876" w:type="dxa"/>
          </w:tcPr>
          <w:p w14:paraId="4E985D13" w14:textId="77777777" w:rsidR="006A438A" w:rsidRPr="00477D54" w:rsidRDefault="006A438A" w:rsidP="0014085C">
            <w:pPr>
              <w:pStyle w:val="Normal6a"/>
              <w:rPr>
                <w:szCs w:val="24"/>
              </w:rPr>
            </w:pPr>
            <w:r w:rsidRPr="00F545D9">
              <w:t>(a)</w:t>
            </w:r>
            <w:r w:rsidRPr="00F545D9">
              <w:tab/>
              <w:t>tagraíonn ‘ardriosca’, do thíortha nó codanna díobh, inar sainaithníodh, de réir an mheasúnaithe dá dtagraítear i mír 3, go bhfuil ardriosca ann go dtáirgfear sna tíortha sin nó i gcodanna díobh, tráchtearraí ábhartha nach gcomhlíonann na táirgí ábhartha Airteagal 3(a) ina leith;</w:t>
            </w:r>
          </w:p>
        </w:tc>
      </w:tr>
      <w:tr w:rsidR="00477D54" w:rsidRPr="00A01585" w14:paraId="1C88813A" w14:textId="77777777" w:rsidTr="0014085C">
        <w:trPr>
          <w:jc w:val="center"/>
        </w:trPr>
        <w:tc>
          <w:tcPr>
            <w:tcW w:w="4876" w:type="dxa"/>
          </w:tcPr>
          <w:p w14:paraId="58680725" w14:textId="77777777" w:rsidR="006A438A" w:rsidRPr="00477D54" w:rsidRDefault="006A438A" w:rsidP="0014085C">
            <w:pPr>
              <w:pStyle w:val="Normal6a"/>
              <w:rPr>
                <w:szCs w:val="24"/>
              </w:rPr>
            </w:pPr>
            <w:r w:rsidRPr="00F545D9">
              <w:t>(b)</w:t>
            </w:r>
            <w:r w:rsidRPr="00F545D9">
              <w:tab/>
              <w:t>tagraíonn ‘</w:t>
            </w:r>
            <w:proofErr w:type="spellStart"/>
            <w:r w:rsidRPr="00F545D9">
              <w:t>ísealriosca</w:t>
            </w:r>
            <w:proofErr w:type="spellEnd"/>
            <w:r w:rsidRPr="00F545D9">
              <w:t>’ do thíortha, nó codanna díobh, a meastar ina leith, de réir an mheasúnaithe dá dtagraítear i mír 3, go bhfuil dóthain muiníne ann gurb eisceachtúil iad na cásanna ina dtáirgtear sna tíortha sin nó i gcodanna díobh, tráchtearraí ábhartha nach gcomhlíonann na táirgí ábhartha Airteagal 3, pointe (a) ina leith;</w:t>
            </w:r>
          </w:p>
        </w:tc>
        <w:tc>
          <w:tcPr>
            <w:tcW w:w="4876" w:type="dxa"/>
          </w:tcPr>
          <w:p w14:paraId="29E6F66D" w14:textId="77777777" w:rsidR="006A438A" w:rsidRPr="00477D54" w:rsidRDefault="006A438A" w:rsidP="0014085C">
            <w:pPr>
              <w:pStyle w:val="Normal6a"/>
              <w:rPr>
                <w:szCs w:val="24"/>
              </w:rPr>
            </w:pPr>
            <w:r w:rsidRPr="00F545D9">
              <w:t>(b)</w:t>
            </w:r>
            <w:r w:rsidRPr="00F545D9">
              <w:tab/>
              <w:t>tagraíonn ‘</w:t>
            </w:r>
            <w:proofErr w:type="spellStart"/>
            <w:r w:rsidRPr="00F545D9">
              <w:t>ísealriosca</w:t>
            </w:r>
            <w:proofErr w:type="spellEnd"/>
            <w:r w:rsidRPr="00F545D9">
              <w:t xml:space="preserve">’ do thíortha, nó codanna díobh, a meastar ina leith, de réir an mheasúnaithe dá dtagraítear i mír 3, go bhfuil dóthain muiníne ann gurb eisceachtúil iad na cásanna ina dtáirgtear sna tíortha sin nó i gcodanna díobh, tráchtearraí ábhartha nach gcomhlíonann na táirgí ábhartha Airteagal 3, pointe (a) ina leith; </w:t>
            </w:r>
          </w:p>
        </w:tc>
      </w:tr>
      <w:tr w:rsidR="00477D54" w:rsidRPr="00A01585" w14:paraId="4D106DBC" w14:textId="77777777" w:rsidTr="0014085C">
        <w:trPr>
          <w:jc w:val="center"/>
        </w:trPr>
        <w:tc>
          <w:tcPr>
            <w:tcW w:w="4876" w:type="dxa"/>
          </w:tcPr>
          <w:p w14:paraId="3BD24871" w14:textId="77777777" w:rsidR="006A438A" w:rsidRPr="00477D54" w:rsidRDefault="006A438A" w:rsidP="0014085C">
            <w:pPr>
              <w:pStyle w:val="Normal6a"/>
              <w:rPr>
                <w:szCs w:val="24"/>
              </w:rPr>
            </w:pPr>
            <w:r w:rsidRPr="00F545D9">
              <w:t>(c)</w:t>
            </w:r>
            <w:r w:rsidRPr="00F545D9">
              <w:tab/>
              <w:t>tagraíonn ‘</w:t>
            </w:r>
            <w:proofErr w:type="spellStart"/>
            <w:r w:rsidRPr="00F545D9">
              <w:t>gnáthriosca</w:t>
            </w:r>
            <w:proofErr w:type="spellEnd"/>
            <w:r w:rsidRPr="00F545D9">
              <w:t xml:space="preserve">’ do thíortha nó codanna díobh, nach dtagann faoi chatagóir an ‘ardriosca’ </w:t>
            </w:r>
            <w:r w:rsidRPr="00AA2ADE">
              <w:rPr>
                <w:b/>
                <w:i/>
              </w:rPr>
              <w:t>ná catagóir</w:t>
            </w:r>
            <w:r w:rsidRPr="00AA2ADE">
              <w:t xml:space="preserve"> an ‘</w:t>
            </w:r>
            <w:proofErr w:type="spellStart"/>
            <w:r w:rsidRPr="00AA2ADE">
              <w:t>ísealriosca</w:t>
            </w:r>
            <w:proofErr w:type="spellEnd"/>
            <w:r w:rsidRPr="00AA2ADE">
              <w:t>’.</w:t>
            </w:r>
          </w:p>
        </w:tc>
        <w:tc>
          <w:tcPr>
            <w:tcW w:w="4876" w:type="dxa"/>
          </w:tcPr>
          <w:p w14:paraId="0D31DDA3" w14:textId="77777777" w:rsidR="006A438A" w:rsidRPr="00477D54" w:rsidRDefault="006A438A" w:rsidP="0014085C">
            <w:pPr>
              <w:pStyle w:val="Normal6"/>
              <w:rPr>
                <w:szCs w:val="24"/>
                <w:lang w:val="ga-IE"/>
              </w:rPr>
            </w:pPr>
            <w:r w:rsidRPr="00F545D9">
              <w:rPr>
                <w:lang w:val="ga-IE"/>
              </w:rPr>
              <w:t>(c)</w:t>
            </w:r>
            <w:r w:rsidRPr="00F545D9">
              <w:rPr>
                <w:lang w:val="ga-IE"/>
              </w:rPr>
              <w:tab/>
              <w:t xml:space="preserve">tagraíonn ‘gnáthriosca’ do thíortha nó codanna díobh, nach dtagann faoi chatagóir an ‘ardriosca’ </w:t>
            </w:r>
            <w:r w:rsidRPr="00F545D9">
              <w:rPr>
                <w:b/>
                <w:i/>
                <w:lang w:val="ga-IE"/>
              </w:rPr>
              <w:t>ná an catagóir ‘gan riosca’;</w:t>
            </w:r>
          </w:p>
        </w:tc>
      </w:tr>
      <w:tr w:rsidR="00477D54" w:rsidRPr="00A01585" w14:paraId="450D7F02" w14:textId="77777777" w:rsidTr="0014085C">
        <w:trPr>
          <w:jc w:val="center"/>
        </w:trPr>
        <w:tc>
          <w:tcPr>
            <w:tcW w:w="4876" w:type="dxa"/>
          </w:tcPr>
          <w:p w14:paraId="0A4EB5FE" w14:textId="77777777" w:rsidR="006A438A" w:rsidRPr="00477D54" w:rsidRDefault="006A438A" w:rsidP="0014085C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14:paraId="08A88BF2" w14:textId="77777777" w:rsidR="006A438A" w:rsidRPr="00477D54" w:rsidRDefault="006A438A" w:rsidP="0014085C">
            <w:pPr>
              <w:pStyle w:val="Normal6a"/>
              <w:rPr>
                <w:rFonts w:eastAsia="Arial"/>
                <w:b/>
                <w:bCs/>
                <w:i/>
                <w:iCs/>
                <w:szCs w:val="24"/>
              </w:rPr>
            </w:pPr>
            <w:r w:rsidRPr="00F545D9">
              <w:rPr>
                <w:b/>
                <w:i/>
              </w:rPr>
              <w:t>(</w:t>
            </w:r>
            <w:proofErr w:type="spellStart"/>
            <w:r w:rsidRPr="00F545D9">
              <w:rPr>
                <w:b/>
                <w:i/>
              </w:rPr>
              <w:t>ca</w:t>
            </w:r>
            <w:proofErr w:type="spellEnd"/>
            <w:r w:rsidRPr="00F545D9">
              <w:rPr>
                <w:b/>
                <w:i/>
              </w:rPr>
              <w:t>)</w:t>
            </w:r>
            <w:r w:rsidRPr="00F545D9">
              <w:rPr>
                <w:b/>
                <w:i/>
              </w:rPr>
              <w:tab/>
              <w:t xml:space="preserve">tagraíonn ‘gan riosca’ do thíortha nó do chodanna díobh a chomhlíonann na critéir mheasúnaithe seo a leanas: </w:t>
            </w:r>
          </w:p>
        </w:tc>
      </w:tr>
      <w:tr w:rsidR="00477D54" w:rsidRPr="00A01585" w14:paraId="73A2B2DE" w14:textId="77777777" w:rsidTr="0014085C">
        <w:trPr>
          <w:jc w:val="center"/>
        </w:trPr>
        <w:tc>
          <w:tcPr>
            <w:tcW w:w="4876" w:type="dxa"/>
          </w:tcPr>
          <w:p w14:paraId="31CE3D21" w14:textId="77777777" w:rsidR="006A438A" w:rsidRPr="00477D54" w:rsidRDefault="006A438A" w:rsidP="0014085C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14:paraId="500BE6D1" w14:textId="77777777" w:rsidR="006A438A" w:rsidRPr="00477D54" w:rsidRDefault="006A438A" w:rsidP="0014085C">
            <w:pPr>
              <w:pStyle w:val="Normal6a"/>
              <w:rPr>
                <w:rFonts w:eastAsia="Arial"/>
                <w:b/>
                <w:bCs/>
                <w:i/>
              </w:rPr>
            </w:pPr>
            <w:r w:rsidRPr="00F545D9">
              <w:rPr>
                <w:b/>
                <w:i/>
              </w:rPr>
              <w:t>(i)</w:t>
            </w:r>
            <w:r w:rsidRPr="00F545D9">
              <w:rPr>
                <w:b/>
                <w:i/>
              </w:rPr>
              <w:tab/>
              <w:t>gur fhan forbairt an limistéir foraoise cobhsaí nó gur tháinig méadú uirthi i gcomparáid le 1990;</w:t>
            </w:r>
          </w:p>
        </w:tc>
      </w:tr>
      <w:tr w:rsidR="00477D54" w:rsidRPr="00A01585" w14:paraId="56A0E984" w14:textId="77777777" w:rsidTr="0014085C">
        <w:trPr>
          <w:jc w:val="center"/>
        </w:trPr>
        <w:tc>
          <w:tcPr>
            <w:tcW w:w="4876" w:type="dxa"/>
          </w:tcPr>
          <w:p w14:paraId="43B4F1C6" w14:textId="77777777" w:rsidR="006A438A" w:rsidRPr="00477D54" w:rsidRDefault="006A438A" w:rsidP="0014085C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14:paraId="0FAC0DFA" w14:textId="77777777" w:rsidR="006A438A" w:rsidRPr="00477D54" w:rsidRDefault="006A438A" w:rsidP="0014085C">
            <w:pPr>
              <w:pStyle w:val="Normal6a"/>
              <w:rPr>
                <w:rFonts w:eastAsia="Arial"/>
                <w:b/>
                <w:bCs/>
                <w:i/>
              </w:rPr>
            </w:pPr>
            <w:r w:rsidRPr="00F545D9">
              <w:rPr>
                <w:b/>
                <w:i/>
              </w:rPr>
              <w:t>(</w:t>
            </w:r>
            <w:proofErr w:type="spellStart"/>
            <w:r w:rsidRPr="00F545D9">
              <w:rPr>
                <w:b/>
                <w:i/>
              </w:rPr>
              <w:t>ii</w:t>
            </w:r>
            <w:proofErr w:type="spellEnd"/>
            <w:r w:rsidRPr="00F545D9">
              <w:rPr>
                <w:b/>
                <w:i/>
              </w:rPr>
              <w:t>)</w:t>
            </w:r>
            <w:r w:rsidRPr="00F545D9">
              <w:rPr>
                <w:b/>
                <w:i/>
              </w:rPr>
              <w:tab/>
              <w:t xml:space="preserve">gur shínigh na tíortha sin agus codanna díobh Comhaontú </w:t>
            </w:r>
            <w:proofErr w:type="spellStart"/>
            <w:r w:rsidRPr="00F545D9">
              <w:rPr>
                <w:b/>
                <w:i/>
              </w:rPr>
              <w:t>Pháras</w:t>
            </w:r>
            <w:proofErr w:type="spellEnd"/>
            <w:r w:rsidRPr="00F545D9">
              <w:rPr>
                <w:b/>
                <w:i/>
              </w:rPr>
              <w:t xml:space="preserve"> agus </w:t>
            </w:r>
            <w:r w:rsidRPr="00AA2ADE">
              <w:rPr>
                <w:b/>
                <w:i/>
              </w:rPr>
              <w:t>coinbhinsiúin idirnáisiúnta maidir le cearta an duine agus maidir le dífhoraoisiú a chosc;</w:t>
            </w:r>
          </w:p>
        </w:tc>
      </w:tr>
      <w:tr w:rsidR="00477D54" w:rsidRPr="00A01585" w14:paraId="32470CEA" w14:textId="77777777" w:rsidTr="0014085C">
        <w:trPr>
          <w:jc w:val="center"/>
        </w:trPr>
        <w:tc>
          <w:tcPr>
            <w:tcW w:w="4876" w:type="dxa"/>
          </w:tcPr>
          <w:p w14:paraId="762B418B" w14:textId="77777777" w:rsidR="006A438A" w:rsidRPr="00477D54" w:rsidRDefault="006A438A" w:rsidP="0014085C">
            <w:pPr>
              <w:pStyle w:val="Normal6a"/>
              <w:rPr>
                <w:szCs w:val="24"/>
              </w:rPr>
            </w:pPr>
          </w:p>
        </w:tc>
        <w:tc>
          <w:tcPr>
            <w:tcW w:w="4876" w:type="dxa"/>
          </w:tcPr>
          <w:p w14:paraId="747E7478" w14:textId="77777777" w:rsidR="006A438A" w:rsidRPr="00477D54" w:rsidRDefault="006A438A" w:rsidP="0014085C">
            <w:pPr>
              <w:pStyle w:val="Normal6a"/>
              <w:rPr>
                <w:rFonts w:eastAsia="Arial"/>
                <w:b/>
                <w:bCs/>
                <w:i/>
                <w:szCs w:val="24"/>
              </w:rPr>
            </w:pPr>
            <w:r w:rsidRPr="00F545D9">
              <w:rPr>
                <w:b/>
                <w:i/>
              </w:rPr>
              <w:t>(</w:t>
            </w:r>
            <w:proofErr w:type="spellStart"/>
            <w:r w:rsidRPr="00F545D9">
              <w:rPr>
                <w:b/>
                <w:i/>
              </w:rPr>
              <w:t>iii</w:t>
            </w:r>
            <w:proofErr w:type="spellEnd"/>
            <w:r w:rsidRPr="00F545D9">
              <w:rPr>
                <w:b/>
                <w:i/>
              </w:rPr>
              <w:t>)</w:t>
            </w:r>
            <w:r w:rsidRPr="00F545D9">
              <w:rPr>
                <w:b/>
                <w:i/>
              </w:rPr>
              <w:tab/>
              <w:t>go ndéantar rialacháin maidir le dífhoraoisiú a chosc agus maidir le caomhnú foraoisí ar an leibhéal náisiúnta a chur chun feidhme agus a fhorfheidhmiú go docht agus le trédhearcacht iomlán agus go ndéantar faireachán orthu.’</w:t>
            </w:r>
          </w:p>
        </w:tc>
      </w:tr>
    </w:tbl>
    <w:p w14:paraId="6AC74772" w14:textId="3AE8E97F" w:rsidR="006A438A" w:rsidRPr="00477D54" w:rsidRDefault="006A438A" w:rsidP="006A438A">
      <w:pPr>
        <w:pStyle w:val="AmOrLang"/>
      </w:pPr>
    </w:p>
    <w:p w14:paraId="00018148" w14:textId="77777777" w:rsidR="006A438A" w:rsidRPr="00477D54" w:rsidRDefault="006A438A" w:rsidP="006A438A">
      <w:pPr>
        <w:pStyle w:val="NormalBold"/>
        <w:rPr>
          <w:szCs w:val="24"/>
          <w:lang w:val="ga-IE"/>
        </w:rPr>
      </w:pPr>
    </w:p>
    <w:sectPr w:rsidR="006A438A" w:rsidRPr="00477D54" w:rsidSect="00483E6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A6B2D" w14:textId="77777777" w:rsidR="008E64A1" w:rsidRDefault="008E64A1" w:rsidP="009C4014">
      <w:r>
        <w:separator/>
      </w:r>
    </w:p>
  </w:endnote>
  <w:endnote w:type="continuationSeparator" w:id="0">
    <w:p w14:paraId="5FB0B33F" w14:textId="77777777" w:rsidR="008E64A1" w:rsidRDefault="008E64A1" w:rsidP="009C4014">
      <w:r>
        <w:continuationSeparator/>
      </w:r>
    </w:p>
  </w:endnote>
  <w:endnote w:type="continuationNotice" w:id="1">
    <w:p w14:paraId="4CB95D4D" w14:textId="77777777" w:rsidR="00F545D9" w:rsidRDefault="00F545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91350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0E1A8" w14:textId="77777777" w:rsidR="00F545D9" w:rsidRDefault="00F545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D5C7F" w14:textId="77777777" w:rsidR="006A438A" w:rsidRDefault="006A438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FA500" w14:textId="560EDD92" w:rsidR="006A438A" w:rsidRPr="00477D54" w:rsidRDefault="006A438A" w:rsidP="00477D5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E2DDF" w14:textId="77777777" w:rsidR="006A438A" w:rsidRDefault="006A43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478815" w14:textId="77777777" w:rsidR="008E64A1" w:rsidRDefault="008E64A1" w:rsidP="009C4014">
      <w:r>
        <w:separator/>
      </w:r>
    </w:p>
  </w:footnote>
  <w:footnote w:type="continuationSeparator" w:id="0">
    <w:p w14:paraId="7F40B072" w14:textId="77777777" w:rsidR="008E64A1" w:rsidRDefault="008E64A1" w:rsidP="009C4014">
      <w:r>
        <w:continuationSeparator/>
      </w:r>
    </w:p>
  </w:footnote>
  <w:footnote w:type="continuationNotice" w:id="1">
    <w:p w14:paraId="58065D17" w14:textId="77777777" w:rsidR="00F545D9" w:rsidRDefault="00F545D9"/>
  </w:footnote>
  <w:footnote w:id="2">
    <w:p w14:paraId="71B9F29B" w14:textId="7099623E" w:rsidR="003E732F" w:rsidRPr="00481832" w:rsidRDefault="003E732F" w:rsidP="003E732F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481832">
        <w:rPr>
          <w:lang w:val="en-GB"/>
        </w:rPr>
        <w:t xml:space="preserve"> </w:t>
      </w:r>
      <w:r>
        <w:rPr>
          <w:lang w:val="en-GB"/>
        </w:rPr>
        <w:tab/>
      </w:r>
      <w:proofErr w:type="spellStart"/>
      <w:r w:rsidRPr="00A6488A">
        <w:rPr>
          <w:sz w:val="24"/>
          <w:szCs w:val="24"/>
          <w:lang w:val="en-GB"/>
        </w:rPr>
        <w:t>Tarchuireadh</w:t>
      </w:r>
      <w:proofErr w:type="spellEnd"/>
      <w:r w:rsidRPr="00A6488A">
        <w:rPr>
          <w:sz w:val="24"/>
          <w:szCs w:val="24"/>
          <w:lang w:val="en-GB"/>
        </w:rPr>
        <w:t xml:space="preserve"> </w:t>
      </w:r>
      <w:proofErr w:type="gramStart"/>
      <w:r w:rsidRPr="00A6488A">
        <w:rPr>
          <w:sz w:val="24"/>
          <w:szCs w:val="24"/>
          <w:lang w:val="en-GB"/>
        </w:rPr>
        <w:t>an</w:t>
      </w:r>
      <w:proofErr w:type="gramEnd"/>
      <w:r w:rsidRPr="00A6488A">
        <w:rPr>
          <w:sz w:val="24"/>
          <w:szCs w:val="24"/>
          <w:lang w:val="en-GB"/>
        </w:rPr>
        <w:t xml:space="preserve"> </w:t>
      </w:r>
      <w:proofErr w:type="spellStart"/>
      <w:r w:rsidRPr="00A6488A">
        <w:rPr>
          <w:sz w:val="24"/>
          <w:szCs w:val="24"/>
          <w:lang w:val="en-GB"/>
        </w:rPr>
        <w:t>ní</w:t>
      </w:r>
      <w:proofErr w:type="spellEnd"/>
      <w:r w:rsidRPr="00A6488A">
        <w:rPr>
          <w:sz w:val="24"/>
          <w:szCs w:val="24"/>
          <w:lang w:val="en-GB"/>
        </w:rPr>
        <w:t xml:space="preserve"> </w:t>
      </w:r>
      <w:proofErr w:type="spellStart"/>
      <w:r w:rsidRPr="00A6488A">
        <w:rPr>
          <w:sz w:val="24"/>
          <w:szCs w:val="24"/>
          <w:lang w:val="en-GB"/>
        </w:rPr>
        <w:t>ar</w:t>
      </w:r>
      <w:proofErr w:type="spellEnd"/>
      <w:r w:rsidRPr="00A6488A">
        <w:rPr>
          <w:sz w:val="24"/>
          <w:szCs w:val="24"/>
          <w:lang w:val="en-GB"/>
        </w:rPr>
        <w:t xml:space="preserve"> </w:t>
      </w:r>
      <w:proofErr w:type="spellStart"/>
      <w:r w:rsidRPr="00A6488A">
        <w:rPr>
          <w:sz w:val="24"/>
          <w:szCs w:val="24"/>
          <w:lang w:val="en-GB"/>
        </w:rPr>
        <w:t>ais</w:t>
      </w:r>
      <w:proofErr w:type="spellEnd"/>
      <w:r w:rsidRPr="00A6488A">
        <w:rPr>
          <w:sz w:val="24"/>
          <w:szCs w:val="24"/>
          <w:lang w:val="en-GB"/>
        </w:rPr>
        <w:t xml:space="preserve"> </w:t>
      </w:r>
      <w:proofErr w:type="spellStart"/>
      <w:r w:rsidRPr="00A6488A">
        <w:rPr>
          <w:sz w:val="24"/>
          <w:szCs w:val="24"/>
          <w:lang w:val="en-GB"/>
        </w:rPr>
        <w:t>chuig</w:t>
      </w:r>
      <w:proofErr w:type="spellEnd"/>
      <w:r w:rsidRPr="00A6488A">
        <w:rPr>
          <w:sz w:val="24"/>
          <w:szCs w:val="24"/>
          <w:lang w:val="en-GB"/>
        </w:rPr>
        <w:t xml:space="preserve"> an </w:t>
      </w:r>
      <w:proofErr w:type="spellStart"/>
      <w:r w:rsidRPr="00A6488A">
        <w:rPr>
          <w:sz w:val="24"/>
          <w:szCs w:val="24"/>
          <w:lang w:val="en-GB"/>
        </w:rPr>
        <w:t>gcoiste</w:t>
      </w:r>
      <w:proofErr w:type="spellEnd"/>
      <w:r w:rsidRPr="00A6488A">
        <w:rPr>
          <w:sz w:val="24"/>
          <w:szCs w:val="24"/>
          <w:lang w:val="en-GB"/>
        </w:rPr>
        <w:t xml:space="preserve"> </w:t>
      </w:r>
      <w:proofErr w:type="spellStart"/>
      <w:r w:rsidRPr="00A6488A">
        <w:rPr>
          <w:sz w:val="24"/>
          <w:szCs w:val="24"/>
          <w:lang w:val="en-GB"/>
        </w:rPr>
        <w:t>freagrach</w:t>
      </w:r>
      <w:proofErr w:type="spellEnd"/>
      <w:r w:rsidRPr="00A6488A">
        <w:rPr>
          <w:sz w:val="24"/>
          <w:szCs w:val="24"/>
          <w:lang w:val="en-GB"/>
        </w:rPr>
        <w:t xml:space="preserve"> le </w:t>
      </w:r>
      <w:proofErr w:type="spellStart"/>
      <w:r w:rsidRPr="00A6488A">
        <w:rPr>
          <w:sz w:val="24"/>
          <w:szCs w:val="24"/>
          <w:lang w:val="en-GB"/>
        </w:rPr>
        <w:t>haghaidh</w:t>
      </w:r>
      <w:proofErr w:type="spellEnd"/>
      <w:r w:rsidRPr="00A6488A">
        <w:rPr>
          <w:sz w:val="24"/>
          <w:szCs w:val="24"/>
          <w:lang w:val="en-GB"/>
        </w:rPr>
        <w:t xml:space="preserve"> </w:t>
      </w:r>
      <w:proofErr w:type="spellStart"/>
      <w:r w:rsidRPr="00A6488A">
        <w:rPr>
          <w:sz w:val="24"/>
          <w:szCs w:val="24"/>
          <w:lang w:val="en-GB"/>
        </w:rPr>
        <w:t>idirbheartaíocht</w:t>
      </w:r>
      <w:proofErr w:type="spellEnd"/>
      <w:r w:rsidRPr="00A6488A">
        <w:rPr>
          <w:sz w:val="24"/>
          <w:szCs w:val="24"/>
          <w:lang w:val="en-GB"/>
        </w:rPr>
        <w:t xml:space="preserve"> </w:t>
      </w:r>
      <w:proofErr w:type="spellStart"/>
      <w:r w:rsidRPr="00A6488A">
        <w:rPr>
          <w:sz w:val="24"/>
          <w:szCs w:val="24"/>
          <w:lang w:val="en-GB"/>
        </w:rPr>
        <w:t>idirinstitiúideach</w:t>
      </w:r>
      <w:proofErr w:type="spellEnd"/>
      <w:r w:rsidRPr="00A6488A">
        <w:rPr>
          <w:sz w:val="24"/>
          <w:szCs w:val="24"/>
          <w:lang w:val="en-GB"/>
        </w:rPr>
        <w:t xml:space="preserve"> de </w:t>
      </w:r>
      <w:proofErr w:type="spellStart"/>
      <w:r w:rsidRPr="00A6488A">
        <w:rPr>
          <w:sz w:val="24"/>
          <w:szCs w:val="24"/>
          <w:lang w:val="en-GB"/>
        </w:rPr>
        <w:t>bhun</w:t>
      </w:r>
      <w:proofErr w:type="spellEnd"/>
      <w:r w:rsidRPr="00A6488A">
        <w:rPr>
          <w:sz w:val="24"/>
          <w:szCs w:val="24"/>
          <w:lang w:val="en-GB"/>
        </w:rPr>
        <w:t xml:space="preserve"> </w:t>
      </w:r>
      <w:proofErr w:type="spellStart"/>
      <w:r w:rsidRPr="00A6488A">
        <w:rPr>
          <w:sz w:val="24"/>
          <w:szCs w:val="24"/>
          <w:lang w:val="en-GB"/>
        </w:rPr>
        <w:t>Riail</w:t>
      </w:r>
      <w:proofErr w:type="spellEnd"/>
      <w:r w:rsidRPr="00A6488A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60</w:t>
      </w:r>
      <w:r w:rsidRPr="00A6488A">
        <w:rPr>
          <w:sz w:val="24"/>
          <w:szCs w:val="24"/>
          <w:lang w:val="en-GB"/>
        </w:rPr>
        <w:t xml:space="preserve">(4), an </w:t>
      </w:r>
      <w:proofErr w:type="spellStart"/>
      <w:r w:rsidRPr="00A6488A">
        <w:rPr>
          <w:sz w:val="24"/>
          <w:szCs w:val="24"/>
          <w:lang w:val="en-GB"/>
        </w:rPr>
        <w:t>ceathrú</w:t>
      </w:r>
      <w:proofErr w:type="spellEnd"/>
      <w:r w:rsidRPr="00A6488A">
        <w:rPr>
          <w:sz w:val="24"/>
          <w:szCs w:val="24"/>
          <w:lang w:val="en-GB"/>
        </w:rPr>
        <w:t xml:space="preserve"> </w:t>
      </w:r>
      <w:proofErr w:type="spellStart"/>
      <w:r w:rsidRPr="00A6488A">
        <w:rPr>
          <w:sz w:val="24"/>
          <w:szCs w:val="24"/>
          <w:lang w:val="en-GB"/>
        </w:rPr>
        <w:t>fomhír</w:t>
      </w:r>
      <w:proofErr w:type="spellEnd"/>
      <w:r w:rsidRPr="00481832">
        <w:rPr>
          <w:sz w:val="24"/>
          <w:szCs w:val="2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F4062" w14:textId="77777777" w:rsidR="00F545D9" w:rsidRDefault="00F545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CE377" w14:textId="77777777" w:rsidR="006A438A" w:rsidRDefault="006A43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A439E" w14:textId="77777777" w:rsidR="006A438A" w:rsidRDefault="006A438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FEFA" w14:textId="77777777" w:rsidR="006A438A" w:rsidRDefault="006A43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pt-PT" w:vendorID="64" w:dllVersion="131078" w:nlCheck="1" w:checkStyle="0"/>
  <w:activeWritingStyle w:appName="MSWord" w:lang="en-GB" w:vendorID="64" w:dllVersion="131078" w:nlCheck="1" w:checkStyle="1"/>
  <w:activeWritingStyle w:appName="MSWord" w:lang="en-IE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A1"/>
    <w:rsid w:val="00013B2A"/>
    <w:rsid w:val="00023290"/>
    <w:rsid w:val="000B3B8E"/>
    <w:rsid w:val="000C2BFE"/>
    <w:rsid w:val="000D5497"/>
    <w:rsid w:val="000F27A9"/>
    <w:rsid w:val="000F6208"/>
    <w:rsid w:val="001101E3"/>
    <w:rsid w:val="00120DB2"/>
    <w:rsid w:val="0012338D"/>
    <w:rsid w:val="00125CBC"/>
    <w:rsid w:val="00172070"/>
    <w:rsid w:val="00185E15"/>
    <w:rsid w:val="001D4BBF"/>
    <w:rsid w:val="001D63A8"/>
    <w:rsid w:val="001F151A"/>
    <w:rsid w:val="00202802"/>
    <w:rsid w:val="00225D23"/>
    <w:rsid w:val="002924A9"/>
    <w:rsid w:val="002A1D4E"/>
    <w:rsid w:val="002B4BCF"/>
    <w:rsid w:val="002F1925"/>
    <w:rsid w:val="002F29C1"/>
    <w:rsid w:val="00300C61"/>
    <w:rsid w:val="00312A38"/>
    <w:rsid w:val="003202DD"/>
    <w:rsid w:val="003574BE"/>
    <w:rsid w:val="003775B9"/>
    <w:rsid w:val="00397B2A"/>
    <w:rsid w:val="003E1189"/>
    <w:rsid w:val="003E732F"/>
    <w:rsid w:val="003F4DFE"/>
    <w:rsid w:val="00425111"/>
    <w:rsid w:val="00425EE3"/>
    <w:rsid w:val="00451C48"/>
    <w:rsid w:val="0047030E"/>
    <w:rsid w:val="0047168E"/>
    <w:rsid w:val="00471C86"/>
    <w:rsid w:val="00477D54"/>
    <w:rsid w:val="00483E63"/>
    <w:rsid w:val="004E6A17"/>
    <w:rsid w:val="004F2EA7"/>
    <w:rsid w:val="0051270B"/>
    <w:rsid w:val="00520780"/>
    <w:rsid w:val="00525ED0"/>
    <w:rsid w:val="00534CAB"/>
    <w:rsid w:val="00547BB1"/>
    <w:rsid w:val="00547C8B"/>
    <w:rsid w:val="00591365"/>
    <w:rsid w:val="005A2421"/>
    <w:rsid w:val="005B23C9"/>
    <w:rsid w:val="005F0CA1"/>
    <w:rsid w:val="005F35F8"/>
    <w:rsid w:val="00603B14"/>
    <w:rsid w:val="006650AD"/>
    <w:rsid w:val="0066514C"/>
    <w:rsid w:val="006656E5"/>
    <w:rsid w:val="00666512"/>
    <w:rsid w:val="00683F78"/>
    <w:rsid w:val="006A1E82"/>
    <w:rsid w:val="006A438A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B191A"/>
    <w:rsid w:val="007C3388"/>
    <w:rsid w:val="008512F3"/>
    <w:rsid w:val="008566C4"/>
    <w:rsid w:val="00857458"/>
    <w:rsid w:val="00873A0F"/>
    <w:rsid w:val="00894855"/>
    <w:rsid w:val="00894F76"/>
    <w:rsid w:val="00895FA0"/>
    <w:rsid w:val="008B1C2E"/>
    <w:rsid w:val="008D7C16"/>
    <w:rsid w:val="008E64A1"/>
    <w:rsid w:val="008E7632"/>
    <w:rsid w:val="008F0108"/>
    <w:rsid w:val="008F7F1C"/>
    <w:rsid w:val="00907FE0"/>
    <w:rsid w:val="009651A0"/>
    <w:rsid w:val="009865B7"/>
    <w:rsid w:val="009B7E10"/>
    <w:rsid w:val="009C4014"/>
    <w:rsid w:val="009F28EF"/>
    <w:rsid w:val="00A01585"/>
    <w:rsid w:val="00A1739E"/>
    <w:rsid w:val="00AA2ADE"/>
    <w:rsid w:val="00B350F3"/>
    <w:rsid w:val="00B54C72"/>
    <w:rsid w:val="00B85C1E"/>
    <w:rsid w:val="00BA3808"/>
    <w:rsid w:val="00C15516"/>
    <w:rsid w:val="00C16C81"/>
    <w:rsid w:val="00C57739"/>
    <w:rsid w:val="00C65BE8"/>
    <w:rsid w:val="00C868DC"/>
    <w:rsid w:val="00CB451F"/>
    <w:rsid w:val="00CC4897"/>
    <w:rsid w:val="00CF72E3"/>
    <w:rsid w:val="00D202A4"/>
    <w:rsid w:val="00D91669"/>
    <w:rsid w:val="00DC47B9"/>
    <w:rsid w:val="00DC50FE"/>
    <w:rsid w:val="00DD3650"/>
    <w:rsid w:val="00DF097A"/>
    <w:rsid w:val="00DF53A8"/>
    <w:rsid w:val="00E00E87"/>
    <w:rsid w:val="00E039BF"/>
    <w:rsid w:val="00E11822"/>
    <w:rsid w:val="00E512DA"/>
    <w:rsid w:val="00E56612"/>
    <w:rsid w:val="00E73B02"/>
    <w:rsid w:val="00E74BF3"/>
    <w:rsid w:val="00EF3610"/>
    <w:rsid w:val="00F05537"/>
    <w:rsid w:val="00F177A4"/>
    <w:rsid w:val="00F545D9"/>
    <w:rsid w:val="00F95C7B"/>
    <w:rsid w:val="00F97E29"/>
    <w:rsid w:val="00FB1507"/>
    <w:rsid w:val="00FB3609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2A01FB"/>
  <w15:chartTrackingRefBased/>
  <w15:docId w15:val="{FDD18140-40FE-4573-B272-1871002E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483E63"/>
    <w:rPr>
      <w:sz w:val="22"/>
      <w:lang w:val="fr-FR"/>
    </w:rPr>
  </w:style>
  <w:style w:type="paragraph" w:styleId="BalloonText">
    <w:name w:val="Balloon Text"/>
    <w:basedOn w:val="Normal"/>
    <w:link w:val="BalloonTextChar"/>
    <w:rsid w:val="00547C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47C8B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CF72E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72E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72E3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CF72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72E3"/>
    <w:rPr>
      <w:b/>
      <w:bCs/>
      <w:lang w:val="fr-FR"/>
    </w:rPr>
  </w:style>
  <w:style w:type="paragraph" w:customStyle="1" w:styleId="Normal6a">
    <w:name w:val="Normal6a"/>
    <w:basedOn w:val="Normal"/>
    <w:rsid w:val="001F151A"/>
    <w:pPr>
      <w:widowControl w:val="0"/>
      <w:spacing w:after="120"/>
    </w:pPr>
    <w:rPr>
      <w:lang w:val="ga-IE"/>
    </w:rPr>
  </w:style>
  <w:style w:type="paragraph" w:customStyle="1" w:styleId="AmColumnHeading">
    <w:name w:val="AmColumnHeading"/>
    <w:basedOn w:val="Normal"/>
    <w:rsid w:val="001F151A"/>
    <w:pPr>
      <w:widowControl w:val="0"/>
      <w:spacing w:after="240"/>
      <w:jc w:val="center"/>
    </w:pPr>
    <w:rPr>
      <w:i/>
      <w:lang w:val="ga-IE"/>
    </w:rPr>
  </w:style>
  <w:style w:type="paragraph" w:customStyle="1" w:styleId="AmDocTypeTab">
    <w:name w:val="AmDocTypeTab"/>
    <w:basedOn w:val="Normal"/>
    <w:rsid w:val="006A438A"/>
    <w:pPr>
      <w:widowControl w:val="0"/>
      <w:tabs>
        <w:tab w:val="right" w:pos="9071"/>
      </w:tabs>
    </w:pPr>
    <w:rPr>
      <w:b/>
      <w:lang w:val="ga-IE"/>
    </w:rPr>
  </w:style>
  <w:style w:type="paragraph" w:customStyle="1" w:styleId="Normal12a">
    <w:name w:val="Normal12a"/>
    <w:basedOn w:val="Normal"/>
    <w:rsid w:val="006A438A"/>
    <w:pPr>
      <w:widowControl w:val="0"/>
      <w:spacing w:after="240"/>
    </w:pPr>
    <w:rPr>
      <w:lang w:val="ga-IE"/>
    </w:rPr>
  </w:style>
  <w:style w:type="paragraph" w:customStyle="1" w:styleId="EPFooter2">
    <w:name w:val="EPFooter2"/>
    <w:basedOn w:val="Normal"/>
    <w:next w:val="Normal"/>
    <w:rsid w:val="006A438A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ga-IE"/>
    </w:rPr>
  </w:style>
  <w:style w:type="character" w:customStyle="1" w:styleId="HideTWBInt">
    <w:name w:val="HideTWBInt"/>
    <w:rsid w:val="006A438A"/>
    <w:rPr>
      <w:rFonts w:ascii="Arial" w:hAnsi="Arial"/>
      <w:vanish/>
      <w:color w:val="808080"/>
      <w:sz w:val="20"/>
    </w:rPr>
  </w:style>
  <w:style w:type="paragraph" w:customStyle="1" w:styleId="AmOrLang">
    <w:name w:val="AmOrLang"/>
    <w:basedOn w:val="Normal"/>
    <w:rsid w:val="006A438A"/>
    <w:pPr>
      <w:widowControl w:val="0"/>
      <w:spacing w:before="240" w:after="240"/>
      <w:jc w:val="right"/>
    </w:pPr>
    <w:rPr>
      <w:lang w:val="ga-IE"/>
    </w:rPr>
  </w:style>
  <w:style w:type="paragraph" w:customStyle="1" w:styleId="AmJustTitle">
    <w:name w:val="AmJustTitle"/>
    <w:basedOn w:val="Normal"/>
    <w:next w:val="AmJustText"/>
    <w:rsid w:val="006A438A"/>
    <w:pPr>
      <w:keepNext/>
      <w:widowControl w:val="0"/>
      <w:spacing w:before="240" w:after="240"/>
      <w:jc w:val="center"/>
    </w:pPr>
    <w:rPr>
      <w:i/>
      <w:lang w:val="ga-IE"/>
    </w:rPr>
  </w:style>
  <w:style w:type="paragraph" w:customStyle="1" w:styleId="AmDateTab">
    <w:name w:val="AmDateTab"/>
    <w:basedOn w:val="Normal"/>
    <w:rsid w:val="006A438A"/>
    <w:pPr>
      <w:widowControl w:val="0"/>
      <w:tabs>
        <w:tab w:val="right" w:pos="9071"/>
      </w:tabs>
    </w:pPr>
    <w:rPr>
      <w:lang w:val="ga-IE"/>
    </w:rPr>
  </w:style>
  <w:style w:type="paragraph" w:customStyle="1" w:styleId="AmJustText">
    <w:name w:val="AmJustText"/>
    <w:basedOn w:val="Normal"/>
    <w:rsid w:val="006A438A"/>
    <w:pPr>
      <w:widowControl w:val="0"/>
      <w:spacing w:after="240"/>
    </w:pPr>
    <w:rPr>
      <w:i/>
      <w:lang w:val="ga-IE"/>
    </w:rPr>
  </w:style>
  <w:style w:type="paragraph" w:customStyle="1" w:styleId="AmNumberTabs">
    <w:name w:val="AmNumberTabs"/>
    <w:basedOn w:val="Normal"/>
    <w:rsid w:val="006A438A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ga-IE"/>
    </w:rPr>
  </w:style>
  <w:style w:type="paragraph" w:customStyle="1" w:styleId="EPFooter">
    <w:name w:val="EPFooter"/>
    <w:basedOn w:val="Normal"/>
    <w:rsid w:val="006A438A"/>
    <w:pPr>
      <w:widowControl w:val="0"/>
      <w:tabs>
        <w:tab w:val="center" w:pos="4535"/>
        <w:tab w:val="right" w:pos="9071"/>
      </w:tabs>
      <w:spacing w:before="240" w:after="240"/>
    </w:pPr>
    <w:rPr>
      <w:color w:val="010000"/>
      <w:sz w:val="22"/>
      <w:lang w:val="ga-IE"/>
    </w:rPr>
  </w:style>
  <w:style w:type="character" w:customStyle="1" w:styleId="FooterChar">
    <w:name w:val="Footer Char"/>
    <w:basedOn w:val="DefaultParagraphFont"/>
    <w:link w:val="Footer"/>
    <w:rsid w:val="006A438A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rsid w:val="006A438A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EE549-A428-4016-9962-26A3BC544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7</Pages>
  <Words>2028</Words>
  <Characters>10884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CARROLL Annette</dc:creator>
  <cp:keywords/>
  <cp:lastModifiedBy>A Carroll</cp:lastModifiedBy>
  <cp:revision>2</cp:revision>
  <cp:lastPrinted>2014-08-07T13:15:00Z</cp:lastPrinted>
  <dcterms:created xsi:type="dcterms:W3CDTF">2024-11-15T08:24:00Z</dcterms:created>
  <dcterms:modified xsi:type="dcterms:W3CDTF">2024-11-15T08:24:00Z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1932730656</vt:i4>
  </property>
</Properties>
</file>