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B0786" w14:paraId="781B80B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ECC9371" w14:textId="77777777" w:rsidR="00751A4A" w:rsidRPr="00DB0786" w:rsidRDefault="00C3716F" w:rsidP="0010095E">
            <w:pPr>
              <w:pStyle w:val="EPName"/>
            </w:pPr>
            <w:r w:rsidRPr="00DB0786">
              <w:t>Euroopa Parlament</w:t>
            </w:r>
          </w:p>
          <w:p w14:paraId="49413582" w14:textId="77777777" w:rsidR="00751A4A" w:rsidRPr="00DB078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B0786">
              <w:t>2024</w:t>
            </w:r>
            <w:r w:rsidR="00817416" w:rsidRPr="00DB0786">
              <w:t>-202</w:t>
            </w:r>
            <w:r w:rsidRPr="00DB0786">
              <w:t>9</w:t>
            </w:r>
          </w:p>
        </w:tc>
        <w:tc>
          <w:tcPr>
            <w:tcW w:w="2268" w:type="dxa"/>
            <w:shd w:val="clear" w:color="auto" w:fill="auto"/>
          </w:tcPr>
          <w:p w14:paraId="65AEA5CC" w14:textId="77777777" w:rsidR="00751A4A" w:rsidRPr="00DB0786" w:rsidRDefault="00187494" w:rsidP="0010095E">
            <w:pPr>
              <w:pStyle w:val="EPLogo"/>
            </w:pPr>
            <w:r w:rsidRPr="00DB0786">
              <w:rPr>
                <w:noProof/>
                <w:lang w:val="en-GB"/>
              </w:rPr>
              <w:drawing>
                <wp:inline distT="0" distB="0" distL="0" distR="0" wp14:anchorId="3ACD3945" wp14:editId="6E1AEFA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24CA43" w14:textId="77777777" w:rsidR="00D058B8" w:rsidRPr="00DB0786" w:rsidRDefault="00D058B8" w:rsidP="004C5D52">
      <w:pPr>
        <w:pStyle w:val="LineTop"/>
      </w:pPr>
    </w:p>
    <w:p w14:paraId="68703C96" w14:textId="77777777" w:rsidR="00680577" w:rsidRPr="00DB0786" w:rsidRDefault="00C3716F" w:rsidP="00680577">
      <w:pPr>
        <w:pStyle w:val="EPBodyTA1"/>
      </w:pPr>
      <w:r w:rsidRPr="00DB0786">
        <w:t>VASTUVÕETUD TEKSTID</w:t>
      </w:r>
    </w:p>
    <w:p w14:paraId="34D134F0" w14:textId="77777777" w:rsidR="00D058B8" w:rsidRPr="00DB0786" w:rsidRDefault="00D058B8" w:rsidP="00D058B8">
      <w:pPr>
        <w:pStyle w:val="LineBottom"/>
      </w:pPr>
    </w:p>
    <w:p w14:paraId="58E8AAFC" w14:textId="2760B841" w:rsidR="00C3716F" w:rsidRPr="00DB0786" w:rsidRDefault="00C3716F" w:rsidP="00C3716F">
      <w:pPr>
        <w:pStyle w:val="ATHeading1"/>
      </w:pPr>
      <w:bookmarkStart w:id="0" w:name="TANumber"/>
      <w:r w:rsidRPr="00DB0786">
        <w:t>P10_TA(2024)00</w:t>
      </w:r>
      <w:r w:rsidR="00B05C82" w:rsidRPr="00DB0786">
        <w:t>34</w:t>
      </w:r>
      <w:bookmarkEnd w:id="0"/>
    </w:p>
    <w:p w14:paraId="70F4708B" w14:textId="77777777" w:rsidR="00C3716F" w:rsidRPr="00DB0786" w:rsidRDefault="00C3716F" w:rsidP="00C3716F">
      <w:pPr>
        <w:pStyle w:val="ATHeading2"/>
      </w:pPr>
      <w:bookmarkStart w:id="1" w:name="title"/>
      <w:r w:rsidRPr="00DB0786">
        <w:t>Euroopa Investeerimispanga põhikirja muutmine</w:t>
      </w:r>
      <w:bookmarkEnd w:id="1"/>
    </w:p>
    <w:p w14:paraId="6C8E6D05" w14:textId="77777777" w:rsidR="00C3716F" w:rsidRPr="00DB0786" w:rsidRDefault="00C3716F" w:rsidP="00C3716F">
      <w:pPr>
        <w:rPr>
          <w:i/>
          <w:vanish/>
        </w:rPr>
      </w:pPr>
      <w:r w:rsidRPr="00DB0786">
        <w:rPr>
          <w:i/>
        </w:rPr>
        <w:fldChar w:fldCharType="begin"/>
      </w:r>
      <w:r w:rsidRPr="00DB0786">
        <w:rPr>
          <w:i/>
        </w:rPr>
        <w:instrText xml:space="preserve"> TC"(</w:instrText>
      </w:r>
      <w:bookmarkStart w:id="2" w:name="DocNumber"/>
      <w:r w:rsidRPr="00DB0786">
        <w:rPr>
          <w:i/>
        </w:rPr>
        <w:instrText>A10-0013/2024</w:instrText>
      </w:r>
      <w:bookmarkEnd w:id="2"/>
      <w:r w:rsidRPr="00DB0786">
        <w:rPr>
          <w:i/>
        </w:rPr>
        <w:instrText xml:space="preserve"> - Raportöör: Joachim Streit)"\l3 \n&gt; \* MERGEFORMAT </w:instrText>
      </w:r>
      <w:r w:rsidRPr="00DB0786">
        <w:rPr>
          <w:i/>
        </w:rPr>
        <w:fldChar w:fldCharType="end"/>
      </w:r>
    </w:p>
    <w:p w14:paraId="2EF941A4" w14:textId="77777777" w:rsidR="00C3716F" w:rsidRPr="00DB0786" w:rsidRDefault="00C3716F" w:rsidP="00C3716F">
      <w:pPr>
        <w:rPr>
          <w:vanish/>
        </w:rPr>
      </w:pPr>
      <w:bookmarkStart w:id="3" w:name="Commission"/>
      <w:r w:rsidRPr="00DB0786">
        <w:rPr>
          <w:vanish/>
        </w:rPr>
        <w:t>Eelarvekomisjon</w:t>
      </w:r>
      <w:bookmarkEnd w:id="3"/>
    </w:p>
    <w:p w14:paraId="2B580EEA" w14:textId="77777777" w:rsidR="00C3716F" w:rsidRPr="00DB0786" w:rsidRDefault="00C3716F" w:rsidP="00C3716F">
      <w:pPr>
        <w:rPr>
          <w:vanish/>
        </w:rPr>
      </w:pPr>
      <w:bookmarkStart w:id="4" w:name="PE"/>
      <w:r w:rsidRPr="00DB0786">
        <w:rPr>
          <w:vanish/>
        </w:rPr>
        <w:t>PE765.132</w:t>
      </w:r>
      <w:bookmarkEnd w:id="4"/>
    </w:p>
    <w:p w14:paraId="6C40F4C8" w14:textId="77777777" w:rsidR="00C3716F" w:rsidRPr="00DB0786" w:rsidRDefault="00AF0D52" w:rsidP="00C3716F">
      <w:pPr>
        <w:pStyle w:val="ATHeading3"/>
      </w:pPr>
      <w:bookmarkStart w:id="5" w:name="Sujet"/>
      <w:r w:rsidRPr="00DB0786">
        <w:t>Euroopa Parlamendi 14</w:t>
      </w:r>
      <w:r w:rsidR="00C3716F" w:rsidRPr="00DB0786">
        <w:t>.</w:t>
      </w:r>
      <w:r w:rsidRPr="00DB0786">
        <w:t> novembri 2024. </w:t>
      </w:r>
      <w:r w:rsidR="00C3716F" w:rsidRPr="00DB0786">
        <w:t>aasta seadusandlik resolutsioon nõukogu otsuse eelnõu kohta, millega muudetakse Euroopa Investeerimispanga põhikirja</w:t>
      </w:r>
      <w:bookmarkEnd w:id="5"/>
      <w:r w:rsidR="00C3716F" w:rsidRPr="00DB0786">
        <w:t xml:space="preserve"> </w:t>
      </w:r>
      <w:bookmarkStart w:id="6" w:name="References"/>
      <w:r w:rsidRPr="00DB0786">
        <w:t>(13182/2024 – C10</w:t>
      </w:r>
      <w:r w:rsidRPr="00DB0786">
        <w:noBreakHyphen/>
      </w:r>
      <w:r w:rsidR="00C3716F" w:rsidRPr="00DB0786">
        <w:t>0105/2024 – 2024/0803(CNS))</w:t>
      </w:r>
      <w:bookmarkEnd w:id="6"/>
    </w:p>
    <w:p w14:paraId="12FB8B54" w14:textId="77777777" w:rsidR="005842C1" w:rsidRPr="00DB0786" w:rsidRDefault="005842C1" w:rsidP="005842C1">
      <w:pPr>
        <w:pStyle w:val="NormalBold"/>
      </w:pPr>
      <w:r w:rsidRPr="00DB0786">
        <w:t>(Seadusandlik erimenetlus – konsulteerimine)</w:t>
      </w:r>
    </w:p>
    <w:p w14:paraId="571CD3EE" w14:textId="77777777" w:rsidR="005842C1" w:rsidRPr="00DB0786" w:rsidRDefault="005842C1" w:rsidP="005842C1">
      <w:pPr>
        <w:pStyle w:val="EPComma"/>
      </w:pPr>
      <w:r w:rsidRPr="00DB0786">
        <w:rPr>
          <w:i/>
        </w:rPr>
        <w:t>Euroopa Parlament</w:t>
      </w:r>
      <w:r w:rsidRPr="00DB0786">
        <w:t>,</w:t>
      </w:r>
    </w:p>
    <w:p w14:paraId="07FB3711" w14:textId="77777777" w:rsidR="005842C1" w:rsidRPr="00DB0786" w:rsidRDefault="005842C1" w:rsidP="005842C1">
      <w:pPr>
        <w:pStyle w:val="NormalHanging12a"/>
      </w:pPr>
      <w:r w:rsidRPr="00DB0786">
        <w:t>–</w:t>
      </w:r>
      <w:r w:rsidRPr="00DB0786">
        <w:tab/>
        <w:t>võttes arvesse Euroopa Investeerimispanga ettepanekut nõukogule Euroopa Investeerimispanga põhikirja muutmise kohta (13182/2024),</w:t>
      </w:r>
    </w:p>
    <w:p w14:paraId="4B7C4657" w14:textId="77777777" w:rsidR="005842C1" w:rsidRPr="00DB0786" w:rsidRDefault="005842C1" w:rsidP="005842C1">
      <w:pPr>
        <w:pStyle w:val="NormalHanging12a"/>
      </w:pPr>
      <w:r w:rsidRPr="00DB0786">
        <w:t>–</w:t>
      </w:r>
      <w:r w:rsidRPr="00DB0786">
        <w:tab/>
        <w:t>võttes arvesse Euroopa Liidu toimimise lepingu artiklit 308, mille alusel nõukogu konsulteeris Euroopa Parlamendiga (C10</w:t>
      </w:r>
      <w:r w:rsidRPr="00DB0786">
        <w:noBreakHyphen/>
        <w:t>0105/2024),</w:t>
      </w:r>
    </w:p>
    <w:p w14:paraId="79A35629" w14:textId="77777777" w:rsidR="005842C1" w:rsidRPr="00DB0786" w:rsidRDefault="005842C1" w:rsidP="005842C1">
      <w:pPr>
        <w:pStyle w:val="NormalHanging12a"/>
      </w:pPr>
      <w:r w:rsidRPr="00DB0786">
        <w:t>–</w:t>
      </w:r>
      <w:r w:rsidRPr="00DB0786">
        <w:tab/>
        <w:t>võttes arvesse kodukorra artiklit 84,</w:t>
      </w:r>
    </w:p>
    <w:p w14:paraId="0A2D6BF1" w14:textId="77777777" w:rsidR="005842C1" w:rsidRPr="00DB0786" w:rsidRDefault="005842C1" w:rsidP="005842C1">
      <w:pPr>
        <w:pStyle w:val="NormalHanging12a"/>
      </w:pPr>
      <w:r w:rsidRPr="00DB0786">
        <w:t>–</w:t>
      </w:r>
      <w:r w:rsidRPr="00DB0786">
        <w:tab/>
        <w:t>võttes arvesse</w:t>
      </w:r>
      <w:r w:rsidR="00AF0D52" w:rsidRPr="00DB0786">
        <w:t xml:space="preserve"> eelarvekomisjoni raportit (A10</w:t>
      </w:r>
      <w:r w:rsidR="00AF0D52" w:rsidRPr="00DB0786">
        <w:noBreakHyphen/>
      </w:r>
      <w:r w:rsidRPr="00DB0786">
        <w:t>0013/2024),</w:t>
      </w:r>
    </w:p>
    <w:p w14:paraId="0B92B892" w14:textId="77777777" w:rsidR="005842C1" w:rsidRPr="00DB0786" w:rsidRDefault="005842C1" w:rsidP="005842C1">
      <w:pPr>
        <w:pStyle w:val="NormalHanging12a"/>
      </w:pPr>
      <w:r w:rsidRPr="00DB0786">
        <w:t>1.</w:t>
      </w:r>
      <w:r w:rsidRPr="00DB0786">
        <w:tab/>
        <w:t>kiidab ettepaneku heaks;</w:t>
      </w:r>
    </w:p>
    <w:p w14:paraId="16BF7F79" w14:textId="77777777" w:rsidR="005842C1" w:rsidRPr="00DB0786" w:rsidRDefault="005842C1" w:rsidP="005842C1">
      <w:pPr>
        <w:pStyle w:val="NormalHanging12a"/>
      </w:pPr>
      <w:r w:rsidRPr="00DB0786">
        <w:t>2.</w:t>
      </w:r>
      <w:r w:rsidRPr="00DB0786">
        <w:tab/>
        <w:t>palub nõukogul Euroopa Parlamenti teavitada, kui nõukogu kavatseb Euroopa Parlamendi poolt heaks kiidetud tekstist kõrvale kalduda;</w:t>
      </w:r>
    </w:p>
    <w:p w14:paraId="4B8A14E8" w14:textId="77777777" w:rsidR="005842C1" w:rsidRPr="00DB0786" w:rsidRDefault="005842C1" w:rsidP="005842C1">
      <w:pPr>
        <w:pStyle w:val="NormalHanging12a"/>
      </w:pPr>
      <w:r w:rsidRPr="00DB0786">
        <w:t>3.</w:t>
      </w:r>
      <w:r w:rsidRPr="00DB0786">
        <w:tab/>
        <w:t>palub nõukogul Euroopa Parlamendiga uuesti konsulteerida, kui nõukogu kavatseb Euroopa Parlamendi poolt heaks kiidetud teksti oluliselt muuta;</w:t>
      </w:r>
    </w:p>
    <w:p w14:paraId="37E8BD7B" w14:textId="5DD02C6E" w:rsidR="00AF0D52" w:rsidRPr="00DB0786" w:rsidRDefault="005842C1" w:rsidP="005842C1">
      <w:pPr>
        <w:pStyle w:val="NormalHanging12a"/>
      </w:pPr>
      <w:r w:rsidRPr="00DB0786">
        <w:t>4.</w:t>
      </w:r>
      <w:r w:rsidRPr="00DB0786">
        <w:tab/>
        <w:t>teeb presidendile ülesandeks edastada Euroopa Parlamendi seisukoht nõukogule ja komisjonile, Euroopa Investeerimispangale ning liikmesriikide parlamentidele.</w:t>
      </w:r>
      <w:bookmarkStart w:id="7" w:name="_GoBack"/>
      <w:bookmarkEnd w:id="7"/>
    </w:p>
    <w:sectPr w:rsidR="00AF0D52" w:rsidRPr="00DB0786" w:rsidSect="00A6740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0D7183" w14:textId="77777777" w:rsidR="00C3716F" w:rsidRPr="00A6740E" w:rsidRDefault="00C3716F">
      <w:r w:rsidRPr="00A6740E">
        <w:separator/>
      </w:r>
    </w:p>
  </w:endnote>
  <w:endnote w:type="continuationSeparator" w:id="0">
    <w:p w14:paraId="049E96A8" w14:textId="77777777" w:rsidR="00C3716F" w:rsidRPr="00A6740E" w:rsidRDefault="00C3716F">
      <w:r w:rsidRPr="00A6740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4F45FA" w14:textId="77777777" w:rsidR="00064002" w:rsidRPr="00A6740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663E10" w14:textId="77777777" w:rsidR="00064002" w:rsidRPr="00A6740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9DE4E6" w14:textId="77777777" w:rsidR="00064002" w:rsidRPr="00A6740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49B37F" w14:textId="77777777" w:rsidR="00C3716F" w:rsidRPr="00A6740E" w:rsidRDefault="00C3716F">
      <w:r w:rsidRPr="00A6740E">
        <w:separator/>
      </w:r>
    </w:p>
  </w:footnote>
  <w:footnote w:type="continuationSeparator" w:id="0">
    <w:p w14:paraId="7CB7269F" w14:textId="77777777" w:rsidR="00C3716F" w:rsidRPr="00A6740E" w:rsidRDefault="00C3716F">
      <w:r w:rsidRPr="00A6740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84687F" w14:textId="77777777" w:rsidR="00064002" w:rsidRPr="00A6740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805247" w14:textId="77777777" w:rsidR="00064002" w:rsidRPr="00A6740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81A8A" w14:textId="77777777" w:rsidR="00064002" w:rsidRPr="00A6740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3/2024"/>
    <w:docVar w:name="dvlangue" w:val="ET"/>
    <w:docVar w:name="dvnumam" w:val="0"/>
    <w:docVar w:name="dvpe" w:val="765.132"/>
    <w:docVar w:name="dvrapporteur" w:val="Raportöör: "/>
    <w:docVar w:name="dvstar" w:val="*"/>
    <w:docVar w:name="dvtitre" w:val="Euroopa Parlamendi .... 2024. aasta seadusandlik resolutsioon nõukogu otsuse eelnõu kohta, millega muudetakse Euroopa Investeerimispanga põhikirja(13182/2024 – C10-0105/2024 – 2024/0803(CNS))"/>
  </w:docVars>
  <w:rsids>
    <w:rsidRoot w:val="00C3716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42C1"/>
    <w:rsid w:val="005C2568"/>
    <w:rsid w:val="005F1B17"/>
    <w:rsid w:val="006037C0"/>
    <w:rsid w:val="006631B6"/>
    <w:rsid w:val="00680577"/>
    <w:rsid w:val="006F74FA"/>
    <w:rsid w:val="00710C23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41FA"/>
    <w:rsid w:val="00A6740E"/>
    <w:rsid w:val="00A778C7"/>
    <w:rsid w:val="00AB441E"/>
    <w:rsid w:val="00AB6293"/>
    <w:rsid w:val="00AE0928"/>
    <w:rsid w:val="00AF0D52"/>
    <w:rsid w:val="00AF3B82"/>
    <w:rsid w:val="00B05C82"/>
    <w:rsid w:val="00B12E95"/>
    <w:rsid w:val="00B22876"/>
    <w:rsid w:val="00B558F0"/>
    <w:rsid w:val="00BD48FE"/>
    <w:rsid w:val="00BD7BD8"/>
    <w:rsid w:val="00BE6ADC"/>
    <w:rsid w:val="00C05BFE"/>
    <w:rsid w:val="00C23CD4"/>
    <w:rsid w:val="00C3716F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0786"/>
    <w:rsid w:val="00E365E1"/>
    <w:rsid w:val="00E820A4"/>
    <w:rsid w:val="00EB006A"/>
    <w:rsid w:val="00EB4772"/>
    <w:rsid w:val="00ED169E"/>
    <w:rsid w:val="00ED4235"/>
    <w:rsid w:val="00EF4BA4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16B7BA"/>
  <w15:chartTrackingRefBased/>
  <w15:docId w15:val="{C0497B24-3AE7-4F3F-8055-B0911D82B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5842C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5842C1"/>
    <w:pPr>
      <w:spacing w:before="480" w:after="240"/>
    </w:pPr>
  </w:style>
  <w:style w:type="paragraph" w:customStyle="1" w:styleId="NormalBold">
    <w:name w:val="NormalBold"/>
    <w:basedOn w:val="Normal"/>
    <w:rsid w:val="005842C1"/>
    <w:rPr>
      <w:b/>
    </w:rPr>
  </w:style>
  <w:style w:type="paragraph" w:customStyle="1" w:styleId="NormalHanging12a">
    <w:name w:val="NormalHanging12a"/>
    <w:basedOn w:val="Normal"/>
    <w:rsid w:val="005842C1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5842C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842C1"/>
    <w:rPr>
      <w:sz w:val="24"/>
      <w:lang w:val="et-EE"/>
    </w:rPr>
  </w:style>
  <w:style w:type="paragraph" w:customStyle="1" w:styleId="EPFooter">
    <w:name w:val="EPFooter"/>
    <w:basedOn w:val="Normal"/>
    <w:rsid w:val="005842C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CommentReference">
    <w:name w:val="annotation reference"/>
    <w:basedOn w:val="DefaultParagraphFont"/>
    <w:rsid w:val="00AF0D52"/>
    <w:rPr>
      <w:sz w:val="16"/>
      <w:szCs w:val="16"/>
    </w:rPr>
  </w:style>
  <w:style w:type="paragraph" w:styleId="CommentText">
    <w:name w:val="annotation text"/>
    <w:basedOn w:val="Normal"/>
    <w:link w:val="CommentTextChar"/>
    <w:rsid w:val="00AF0D5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F0D52"/>
    <w:rPr>
      <w:lang w:val="et-EE"/>
    </w:rPr>
  </w:style>
  <w:style w:type="paragraph" w:styleId="CommentSubject">
    <w:name w:val="annotation subject"/>
    <w:basedOn w:val="CommentText"/>
    <w:next w:val="CommentText"/>
    <w:link w:val="CommentSubjectChar"/>
    <w:rsid w:val="00AF0D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F0D52"/>
    <w:rPr>
      <w:b/>
      <w:bCs/>
      <w:lang w:val="et-EE"/>
    </w:rPr>
  </w:style>
  <w:style w:type="paragraph" w:styleId="BalloonText">
    <w:name w:val="Balloon Text"/>
    <w:basedOn w:val="Normal"/>
    <w:link w:val="BalloonTextChar"/>
    <w:rsid w:val="00AF0D5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F0D52"/>
    <w:rPr>
      <w:rFonts w:ascii="Segoe UI" w:hAnsi="Segoe UI" w:cs="Segoe UI"/>
      <w:sz w:val="18"/>
      <w:szCs w:val="18"/>
      <w:lang w:val="et-EE"/>
    </w:rPr>
  </w:style>
  <w:style w:type="character" w:styleId="Hyperlink">
    <w:name w:val="Hyperlink"/>
    <w:basedOn w:val="DefaultParagraphFont"/>
    <w:rsid w:val="00AF0D5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EF4BA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9923E7-1F17-4218-A4C8-CA0DAF9F9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HIRV Joel</dc:creator>
  <cp:keywords/>
  <cp:lastModifiedBy>LEPLER Laura</cp:lastModifiedBy>
  <cp:revision>2</cp:revision>
  <cp:lastPrinted>2004-11-19T15:42:00Z</cp:lastPrinted>
  <dcterms:created xsi:type="dcterms:W3CDTF">2024-11-14T16:01:00Z</dcterms:created>
  <dcterms:modified xsi:type="dcterms:W3CDTF">2024-11-14T16:01:00Z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A10-0013/2024</vt:lpwstr>
  </property>
  <property fmtid="{D5CDD505-2E9C-101B-9397-08002B2CF9AE}" pid="4" name="&lt;Type&gt;">
    <vt:lpwstr>RR</vt:lpwstr>
  </property>
</Properties>
</file>