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0E34" w14:paraId="5BCFF1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19AD450" w14:textId="77777777" w:rsidR="007F04A6" w:rsidRDefault="007F04A6" w:rsidP="007F04A6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0F82BAF8" w14:textId="2BCFBD3B" w:rsidR="00751A4A" w:rsidRPr="00460E34" w:rsidRDefault="007F04A6" w:rsidP="007F04A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54B7B8F" w14:textId="77777777" w:rsidR="00751A4A" w:rsidRPr="00460E34" w:rsidRDefault="00187494" w:rsidP="0010095E">
            <w:pPr>
              <w:pStyle w:val="EPLogo"/>
            </w:pPr>
            <w:r w:rsidRPr="00460E34">
              <w:rPr>
                <w:noProof/>
              </w:rPr>
              <w:drawing>
                <wp:inline distT="0" distB="0" distL="0" distR="0" wp14:anchorId="7645DB5D" wp14:editId="70FD674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5E1F03" w14:textId="77777777" w:rsidR="00D058B8" w:rsidRPr="00460E34" w:rsidRDefault="00D058B8" w:rsidP="004C5D52">
      <w:pPr>
        <w:pStyle w:val="LineTop"/>
      </w:pPr>
    </w:p>
    <w:p w14:paraId="5CD899E5" w14:textId="5CE5BE51" w:rsidR="00680577" w:rsidRPr="00F74586" w:rsidRDefault="007F04A6" w:rsidP="00680577">
      <w:pPr>
        <w:pStyle w:val="EPBodyTA1"/>
        <w:rPr>
          <w:lang w:val="sv-SE"/>
        </w:rPr>
      </w:pPr>
      <w:r>
        <w:rPr>
          <w:lang w:val="ga-IE"/>
        </w:rPr>
        <w:t>TÉACSANNA ARNA nGLACADH</w:t>
      </w:r>
    </w:p>
    <w:p w14:paraId="7C94BDEE" w14:textId="77777777" w:rsidR="00D058B8" w:rsidRPr="00F74586" w:rsidRDefault="00D058B8" w:rsidP="00D058B8">
      <w:pPr>
        <w:pStyle w:val="LineBottom"/>
        <w:rPr>
          <w:lang w:val="sv-SE"/>
        </w:rPr>
      </w:pPr>
    </w:p>
    <w:p w14:paraId="71474832" w14:textId="537A57E2" w:rsidR="00875F2D" w:rsidRPr="00F74586" w:rsidRDefault="00875F2D" w:rsidP="00875F2D">
      <w:pPr>
        <w:pStyle w:val="ATHeading1"/>
        <w:rPr>
          <w:lang w:val="sv-SE"/>
        </w:rPr>
      </w:pPr>
      <w:bookmarkStart w:id="0" w:name="TANumber"/>
      <w:r w:rsidRPr="00F74586">
        <w:rPr>
          <w:lang w:val="sv-SE"/>
        </w:rPr>
        <w:t>P10_TA(2024)00</w:t>
      </w:r>
      <w:bookmarkEnd w:id="0"/>
      <w:r w:rsidR="00F74586">
        <w:rPr>
          <w:lang w:val="sv-SE"/>
        </w:rPr>
        <w:t>35</w:t>
      </w:r>
      <w:bookmarkStart w:id="1" w:name="_GoBack"/>
      <w:bookmarkEnd w:id="1"/>
    </w:p>
    <w:p w14:paraId="56A9A65E" w14:textId="7BB7E48D" w:rsidR="00875F2D" w:rsidRPr="00F74586" w:rsidRDefault="007F04A6" w:rsidP="00875F2D">
      <w:pPr>
        <w:pStyle w:val="ATHeading2"/>
        <w:rPr>
          <w:lang w:val="sv-SE"/>
        </w:rPr>
      </w:pPr>
      <w:r w:rsidRPr="00F74586">
        <w:rPr>
          <w:lang w:val="sv-SE"/>
        </w:rPr>
        <w:t>Comhdháil 2024 na Náisiún Aontaithe maidir leis an Athrú Aeráide i mBaki, an Asarbaiseáin (COP29)</w:t>
      </w:r>
    </w:p>
    <w:p w14:paraId="456035E5" w14:textId="77777777" w:rsidR="00875F2D" w:rsidRPr="00460E34" w:rsidRDefault="00875F2D" w:rsidP="00875F2D">
      <w:pPr>
        <w:rPr>
          <w:i/>
          <w:vanish/>
        </w:rPr>
      </w:pPr>
      <w:r w:rsidRPr="00460E34">
        <w:rPr>
          <w:i/>
        </w:rPr>
        <w:fldChar w:fldCharType="begin"/>
      </w:r>
      <w:r w:rsidRPr="00460E34">
        <w:rPr>
          <w:i/>
        </w:rPr>
        <w:instrText xml:space="preserve"> TC"(</w:instrText>
      </w:r>
      <w:bookmarkStart w:id="2" w:name="DocNumber"/>
      <w:r w:rsidRPr="00460E34">
        <w:rPr>
          <w:i/>
        </w:rPr>
        <w:instrText>B10-0156/2024</w:instrText>
      </w:r>
      <w:bookmarkEnd w:id="2"/>
      <w:r w:rsidRPr="00460E34">
        <w:rPr>
          <w:i/>
        </w:rPr>
        <w:instrText xml:space="preserve">)"\l3 \n&gt; \* MERGEFORMAT </w:instrText>
      </w:r>
      <w:r w:rsidRPr="00460E34">
        <w:rPr>
          <w:i/>
        </w:rPr>
        <w:fldChar w:fldCharType="end"/>
      </w:r>
    </w:p>
    <w:p w14:paraId="1700728D" w14:textId="77777777" w:rsidR="00875F2D" w:rsidRPr="00460E34" w:rsidRDefault="00875F2D" w:rsidP="00875F2D">
      <w:pPr>
        <w:rPr>
          <w:vanish/>
        </w:rPr>
      </w:pPr>
      <w:bookmarkStart w:id="3" w:name="PE"/>
      <w:r w:rsidRPr="00460E34">
        <w:rPr>
          <w:vanish/>
        </w:rPr>
        <w:t>PE762.921</w:t>
      </w:r>
      <w:bookmarkEnd w:id="3"/>
    </w:p>
    <w:p w14:paraId="07375555" w14:textId="205E6E35" w:rsidR="00875F2D" w:rsidRDefault="007F04A6" w:rsidP="00875F2D">
      <w:pPr>
        <w:pStyle w:val="ATHeading3"/>
      </w:pPr>
      <w:bookmarkStart w:id="4" w:name="Sujet"/>
      <w:r w:rsidRPr="007F04A6">
        <w:t>Rún ó Pharlaimint na hEorpa an 14 Samhain 2024 maidir le</w:t>
      </w:r>
      <w:r w:rsidR="00875F2D" w:rsidRPr="00460E34">
        <w:t xml:space="preserve"> </w:t>
      </w:r>
      <w:r>
        <w:t>c</w:t>
      </w:r>
      <w:r w:rsidRPr="007F04A6">
        <w:t>omhdháil 2024 na Náisiún Aontaithe maidir leis an Athrú Aeráide i mBaki, an Asarbaiseáin</w:t>
      </w:r>
      <w:r w:rsidR="00875F2D" w:rsidRPr="00460E34">
        <w:t xml:space="preserve"> (COP29)</w:t>
      </w:r>
      <w:bookmarkEnd w:id="4"/>
      <w:r w:rsidR="00875F2D" w:rsidRPr="00460E34">
        <w:t xml:space="preserve"> </w:t>
      </w:r>
      <w:bookmarkStart w:id="5" w:name="References"/>
      <w:r w:rsidR="00875F2D" w:rsidRPr="00460E34">
        <w:t>(2024/2718(RSP))</w:t>
      </w:r>
      <w:bookmarkEnd w:id="5"/>
    </w:p>
    <w:p w14:paraId="412DBAC2" w14:textId="77777777" w:rsidR="007F04A6" w:rsidRDefault="007F04A6" w:rsidP="007F04A6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126277F3" w14:textId="77777777" w:rsidR="007F04A6" w:rsidRPr="00242A8D" w:rsidRDefault="007F04A6" w:rsidP="007F04A6">
      <w:pPr>
        <w:rPr>
          <w:lang w:val="ga-IE" w:eastAsia="fr-FR"/>
        </w:rPr>
      </w:pPr>
    </w:p>
    <w:p w14:paraId="0B1BB64F" w14:textId="77777777" w:rsidR="007F04A6" w:rsidRPr="007F04A6" w:rsidRDefault="007F04A6" w:rsidP="007F04A6">
      <w:pPr>
        <w:rPr>
          <w:lang w:val="ga-IE" w:eastAsia="fr-FR"/>
        </w:rPr>
      </w:pPr>
    </w:p>
    <w:p w14:paraId="6B494E18" w14:textId="77777777" w:rsidR="00E365E1" w:rsidRPr="007F04A6" w:rsidRDefault="00E365E1" w:rsidP="008A5C96">
      <w:pPr>
        <w:widowControl/>
        <w:spacing w:after="240"/>
        <w:ind w:left="567" w:hanging="567"/>
        <w:rPr>
          <w:lang w:val="pt-PT"/>
        </w:rPr>
      </w:pPr>
      <w:bookmarkStart w:id="6" w:name="TextBodyBegin"/>
      <w:bookmarkEnd w:id="6"/>
    </w:p>
    <w:sectPr w:rsidR="00E365E1" w:rsidRPr="007F04A6" w:rsidSect="00460E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72EB4" w14:textId="77777777" w:rsidR="00875F2D" w:rsidRPr="00460E34" w:rsidRDefault="00875F2D">
      <w:r w:rsidRPr="00460E34">
        <w:separator/>
      </w:r>
    </w:p>
  </w:endnote>
  <w:endnote w:type="continuationSeparator" w:id="0">
    <w:p w14:paraId="369B9ED9" w14:textId="77777777" w:rsidR="00875F2D" w:rsidRPr="00460E34" w:rsidRDefault="00875F2D">
      <w:r w:rsidRPr="00460E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1592C" w14:textId="77777777" w:rsidR="00064002" w:rsidRPr="00460E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65E53" w14:textId="77777777" w:rsidR="00064002" w:rsidRPr="00460E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EFA58" w14:textId="77777777" w:rsidR="00064002" w:rsidRPr="00460E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9A7BE" w14:textId="77777777" w:rsidR="00875F2D" w:rsidRPr="00460E34" w:rsidRDefault="00875F2D">
      <w:r w:rsidRPr="00460E34">
        <w:separator/>
      </w:r>
    </w:p>
  </w:footnote>
  <w:footnote w:type="continuationSeparator" w:id="0">
    <w:p w14:paraId="229FC84B" w14:textId="77777777" w:rsidR="00875F2D" w:rsidRPr="00460E34" w:rsidRDefault="00875F2D">
      <w:r w:rsidRPr="00460E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6F9AE" w14:textId="77777777" w:rsidR="00064002" w:rsidRPr="00460E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A2B96" w14:textId="77777777" w:rsidR="00064002" w:rsidRPr="00460E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CF5B8" w14:textId="77777777" w:rsidR="00064002" w:rsidRPr="00460E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B373784"/>
    <w:multiLevelType w:val="hybridMultilevel"/>
    <w:tmpl w:val="2166B574"/>
    <w:lvl w:ilvl="0" w:tplc="19CAC582">
      <w:start w:val="1"/>
      <w:numFmt w:val="decimal"/>
      <w:lvlText w:val="%1."/>
      <w:lvlJc w:val="left"/>
      <w:pPr>
        <w:ind w:left="930" w:hanging="57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6/2024"/>
    <w:docVar w:name="dvlangue" w:val="EN"/>
    <w:docVar w:name="dvnumam" w:val="0"/>
    <w:docVar w:name="dvpe" w:val="762.921"/>
    <w:docVar w:name="dvtitre" w:val="European Parliament resolution of 14 November 2024 on the UN Climate Change Conference 2024 in Baku, Azerbaijan (COP29)(2024/2718(RSP))"/>
  </w:docVars>
  <w:rsids>
    <w:rsidRoot w:val="00875F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514B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E3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4A6"/>
    <w:rsid w:val="00817416"/>
    <w:rsid w:val="00842779"/>
    <w:rsid w:val="00865F67"/>
    <w:rsid w:val="00875F2D"/>
    <w:rsid w:val="00881A7B"/>
    <w:rsid w:val="008840E5"/>
    <w:rsid w:val="00887B3E"/>
    <w:rsid w:val="008A5C9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5E6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458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5AD7D1"/>
  <w15:chartTrackingRefBased/>
  <w15:docId w15:val="{E237B7C4-8606-44A6-B9F9-C5150EF5B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35E6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35E6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35E6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35E6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35E6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35E6B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E35E6B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E35E6B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E35E6B"/>
    <w:rPr>
      <w:rFonts w:ascii="Arial" w:hAnsi="Arial"/>
      <w:b/>
      <w:i/>
      <w:sz w:val="18"/>
    </w:rPr>
  </w:style>
  <w:style w:type="paragraph" w:styleId="TOCHeading">
    <w:name w:val="TOC Heading"/>
    <w:basedOn w:val="Normal"/>
    <w:next w:val="Normal"/>
    <w:unhideWhenUsed/>
    <w:qFormat/>
    <w:rsid w:val="00E35E6B"/>
    <w:pPr>
      <w:widowControl/>
      <w:spacing w:after="240"/>
    </w:pPr>
  </w:style>
  <w:style w:type="paragraph" w:customStyle="1" w:styleId="EPFooter2">
    <w:name w:val="EPFooter2"/>
    <w:basedOn w:val="Normal"/>
    <w:next w:val="Normal"/>
    <w:rsid w:val="00E35E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35E6B"/>
    <w:pPr>
      <w:spacing w:before="480" w:after="240"/>
    </w:pPr>
  </w:style>
  <w:style w:type="paragraph" w:customStyle="1" w:styleId="NormalBold">
    <w:name w:val="NormalBold"/>
    <w:basedOn w:val="Normal"/>
    <w:rsid w:val="00E35E6B"/>
    <w:rPr>
      <w:b/>
    </w:rPr>
  </w:style>
  <w:style w:type="paragraph" w:customStyle="1" w:styleId="NormalBold12a">
    <w:name w:val="NormalBold12a"/>
    <w:basedOn w:val="Normal"/>
    <w:rsid w:val="00E35E6B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E35E6B"/>
    <w:pPr>
      <w:spacing w:after="240"/>
      <w:ind w:left="567" w:hanging="567"/>
    </w:pPr>
  </w:style>
  <w:style w:type="paragraph" w:customStyle="1" w:styleId="CoverNormal12a">
    <w:name w:val="CoverNormal12a"/>
    <w:basedOn w:val="Normal"/>
    <w:rsid w:val="00E35E6B"/>
    <w:pPr>
      <w:spacing w:after="240"/>
      <w:ind w:left="1418"/>
    </w:pPr>
  </w:style>
  <w:style w:type="paragraph" w:customStyle="1" w:styleId="CoverNormal24a">
    <w:name w:val="CoverNormal24a"/>
    <w:basedOn w:val="Normal"/>
    <w:rsid w:val="00E35E6B"/>
    <w:pPr>
      <w:spacing w:after="480"/>
      <w:ind w:left="1417"/>
    </w:pPr>
  </w:style>
  <w:style w:type="paragraph" w:customStyle="1" w:styleId="CoverNormal">
    <w:name w:val="CoverNormal"/>
    <w:basedOn w:val="Normal"/>
    <w:rsid w:val="00E35E6B"/>
    <w:pPr>
      <w:ind w:left="1418"/>
    </w:pPr>
  </w:style>
  <w:style w:type="paragraph" w:customStyle="1" w:styleId="CoverDocType24a">
    <w:name w:val="CoverDocType24a"/>
    <w:basedOn w:val="Normal"/>
    <w:rsid w:val="00E35E6B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rsid w:val="00E35E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35E6B"/>
    <w:rPr>
      <w:sz w:val="24"/>
    </w:rPr>
  </w:style>
  <w:style w:type="paragraph" w:customStyle="1" w:styleId="CoverBold">
    <w:name w:val="CoverBold"/>
    <w:basedOn w:val="Normal"/>
    <w:rsid w:val="00E35E6B"/>
    <w:pPr>
      <w:ind w:left="1417"/>
    </w:pPr>
    <w:rPr>
      <w:b/>
    </w:rPr>
  </w:style>
  <w:style w:type="paragraph" w:customStyle="1" w:styleId="EPBody">
    <w:name w:val="EPBody"/>
    <w:basedOn w:val="Normal"/>
    <w:rsid w:val="00E35E6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Reference">
    <w:name w:val="CoverReference"/>
    <w:basedOn w:val="Normal"/>
    <w:rsid w:val="00E35E6B"/>
    <w:pPr>
      <w:spacing w:before="1080"/>
      <w:jc w:val="right"/>
    </w:pPr>
    <w:rPr>
      <w:rFonts w:ascii="Arial" w:hAnsi="Arial" w:cs="Arial"/>
      <w:b/>
    </w:rPr>
  </w:style>
  <w:style w:type="paragraph" w:customStyle="1" w:styleId="CoverDate">
    <w:name w:val="CoverDate"/>
    <w:basedOn w:val="Normal"/>
    <w:rsid w:val="00E35E6B"/>
    <w:pPr>
      <w:spacing w:before="240" w:after="1200"/>
    </w:pPr>
  </w:style>
  <w:style w:type="paragraph" w:customStyle="1" w:styleId="EPFooter">
    <w:name w:val="EPFooter"/>
    <w:basedOn w:val="Normal"/>
    <w:rsid w:val="00E35E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nhideWhenUsed/>
    <w:rsid w:val="00E35E6B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nhideWhenUsed/>
    <w:rsid w:val="00E35E6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35E6B"/>
  </w:style>
  <w:style w:type="character" w:customStyle="1" w:styleId="NormalHanging12aChar">
    <w:name w:val="NormalHanging12a Char"/>
    <w:basedOn w:val="DefaultParagraphFont"/>
    <w:link w:val="NormalHanging12a"/>
    <w:locked/>
    <w:rsid w:val="00E35E6B"/>
    <w:rPr>
      <w:sz w:val="24"/>
    </w:rPr>
  </w:style>
  <w:style w:type="character" w:styleId="CommentReference">
    <w:name w:val="annotation reference"/>
    <w:basedOn w:val="DefaultParagraphFont"/>
    <w:unhideWhenUsed/>
    <w:rsid w:val="00E35E6B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E35E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5E6B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E35E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35E6B"/>
    <w:rPr>
      <w:sz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35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35E6B"/>
    <w:rPr>
      <w:b/>
      <w:bCs/>
    </w:rPr>
  </w:style>
  <w:style w:type="paragraph" w:customStyle="1" w:styleId="title-bold">
    <w:name w:val="title-bold"/>
    <w:basedOn w:val="Normal"/>
    <w:rsid w:val="00E35E6B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E35E6B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E35E6B"/>
    <w:rPr>
      <w:i/>
      <w:iCs/>
    </w:rPr>
  </w:style>
  <w:style w:type="character" w:styleId="FollowedHyperlink">
    <w:name w:val="FollowedHyperlink"/>
    <w:basedOn w:val="DefaultParagraphFont"/>
    <w:rsid w:val="00E35E6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E35E6B"/>
    <w:rPr>
      <w:sz w:val="24"/>
      <w:lang w:val="fr-FR"/>
    </w:rPr>
  </w:style>
  <w:style w:type="paragraph" w:styleId="EndnoteText">
    <w:name w:val="endnote text"/>
    <w:basedOn w:val="Normal"/>
    <w:link w:val="EndnoteTextChar"/>
    <w:rsid w:val="00E35E6B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E35E6B"/>
  </w:style>
  <w:style w:type="character" w:styleId="EndnoteReference">
    <w:name w:val="endnote reference"/>
    <w:basedOn w:val="DefaultParagraphFont"/>
    <w:rsid w:val="00E35E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B3929-D40C-4A07-A4CC-670E15D7D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3</cp:revision>
  <cp:lastPrinted>2004-11-19T15:42:00Z</cp:lastPrinted>
  <dcterms:created xsi:type="dcterms:W3CDTF">2024-11-13T08:55:00Z</dcterms:created>
  <dcterms:modified xsi:type="dcterms:W3CDTF">2024-11-14T12:49:00Z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B10-0156/2024</vt:lpwstr>
  </property>
  <property fmtid="{D5CDD505-2E9C-101B-9397-08002B2CF9AE}" pid="4" name="&lt;Type&gt;">
    <vt:lpwstr>RR</vt:lpwstr>
  </property>
</Properties>
</file>