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447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5447C" w:rsidRDefault="00F46710" w:rsidP="0010095E">
            <w:pPr>
              <w:pStyle w:val="EPName"/>
            </w:pPr>
            <w:r w:rsidRPr="0015447C">
              <w:t>Parlament Ewropew</w:t>
            </w:r>
          </w:p>
          <w:p w:rsidR="00751A4A" w:rsidRPr="001544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447C">
              <w:t>2024</w:t>
            </w:r>
            <w:r w:rsidR="00817416" w:rsidRPr="0015447C">
              <w:t>-202</w:t>
            </w:r>
            <w:r w:rsidRPr="0015447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5447C" w:rsidRDefault="00187494" w:rsidP="0010095E">
            <w:pPr>
              <w:pStyle w:val="EPLogo"/>
            </w:pPr>
            <w:r w:rsidRPr="0015447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447C" w:rsidRDefault="00D058B8" w:rsidP="004C5D52">
      <w:pPr>
        <w:pStyle w:val="LineTop"/>
      </w:pPr>
    </w:p>
    <w:p w:rsidR="00680577" w:rsidRPr="0015447C" w:rsidRDefault="00F46710" w:rsidP="00680577">
      <w:pPr>
        <w:pStyle w:val="EPBodyTA1"/>
      </w:pPr>
      <w:r w:rsidRPr="0015447C">
        <w:t>TESTI ADOTTATI</w:t>
      </w:r>
    </w:p>
    <w:p w:rsidR="00D058B8" w:rsidRPr="0015447C" w:rsidRDefault="00D058B8" w:rsidP="00D058B8">
      <w:pPr>
        <w:pStyle w:val="LineBottom"/>
      </w:pPr>
    </w:p>
    <w:p w:rsidR="00F46710" w:rsidRPr="0015447C" w:rsidRDefault="00F46710" w:rsidP="00F46710">
      <w:pPr>
        <w:pStyle w:val="ATHeading1"/>
      </w:pPr>
      <w:bookmarkStart w:id="0" w:name="TANumber"/>
      <w:r w:rsidRPr="0015447C">
        <w:t>P10_TA(2024)00</w:t>
      </w:r>
      <w:r w:rsidR="00BB29BC">
        <w:t>36</w:t>
      </w:r>
      <w:bookmarkStart w:id="1" w:name="_GoBack"/>
      <w:bookmarkEnd w:id="0"/>
      <w:bookmarkEnd w:id="1"/>
    </w:p>
    <w:p w:rsidR="00F46710" w:rsidRPr="0015447C" w:rsidRDefault="00F46710" w:rsidP="00F46710">
      <w:pPr>
        <w:pStyle w:val="ATHeading2"/>
      </w:pPr>
      <w:bookmarkStart w:id="2" w:name="title"/>
      <w:r w:rsidRPr="0015447C">
        <w:t>Il-ġlieda kontra l-ħasil tal-flus u l-finanzjament tat-terroriżmu: l-</w:t>
      </w:r>
      <w:proofErr w:type="spellStart"/>
      <w:r w:rsidRPr="0015447C">
        <w:t>elenkar</w:t>
      </w:r>
      <w:proofErr w:type="spellEnd"/>
      <w:r w:rsidRPr="0015447C">
        <w:t xml:space="preserve"> tar-Russja bħala pajjiż terz b’riskju għoli fl-UE</w:t>
      </w:r>
      <w:bookmarkEnd w:id="2"/>
    </w:p>
    <w:p w:rsidR="00F46710" w:rsidRPr="0015447C" w:rsidRDefault="00F46710" w:rsidP="00F46710">
      <w:pPr>
        <w:rPr>
          <w:i/>
          <w:vanish/>
        </w:rPr>
      </w:pPr>
      <w:r w:rsidRPr="0015447C">
        <w:rPr>
          <w:i/>
        </w:rPr>
        <w:fldChar w:fldCharType="begin"/>
      </w:r>
      <w:r w:rsidRPr="0015447C">
        <w:rPr>
          <w:i/>
        </w:rPr>
        <w:instrText xml:space="preserve"> TC"(</w:instrText>
      </w:r>
      <w:bookmarkStart w:id="3" w:name="DocNumber"/>
      <w:r w:rsidRPr="0015447C">
        <w:rPr>
          <w:i/>
        </w:rPr>
        <w:instrText>B10-0161</w:instrText>
      </w:r>
      <w:r w:rsidR="00564DB9">
        <w:rPr>
          <w:i/>
        </w:rPr>
        <w:instrText>, 0162, 0163, 0164 u 0166</w:instrText>
      </w:r>
      <w:r w:rsidRPr="0015447C">
        <w:rPr>
          <w:i/>
        </w:rPr>
        <w:instrText>/2024</w:instrText>
      </w:r>
      <w:bookmarkEnd w:id="3"/>
      <w:r w:rsidRPr="0015447C">
        <w:rPr>
          <w:i/>
        </w:rPr>
        <w:instrText xml:space="preserve">)"\l3 \n&gt; \* MERGEFORMAT </w:instrText>
      </w:r>
      <w:r w:rsidRPr="0015447C">
        <w:rPr>
          <w:i/>
        </w:rPr>
        <w:fldChar w:fldCharType="end"/>
      </w:r>
    </w:p>
    <w:p w:rsidR="00F46710" w:rsidRPr="0015447C" w:rsidRDefault="00F46710" w:rsidP="00F46710">
      <w:pPr>
        <w:rPr>
          <w:vanish/>
        </w:rPr>
      </w:pPr>
      <w:bookmarkStart w:id="4" w:name="PE"/>
      <w:r w:rsidRPr="0015447C">
        <w:rPr>
          <w:vanish/>
        </w:rPr>
        <w:t>PE764.162</w:t>
      </w:r>
      <w:bookmarkEnd w:id="4"/>
    </w:p>
    <w:p w:rsidR="00F46710" w:rsidRPr="0015447C" w:rsidRDefault="00F46710" w:rsidP="00F46710">
      <w:pPr>
        <w:pStyle w:val="ATHeading3"/>
      </w:pPr>
      <w:bookmarkStart w:id="5" w:name="Sujet"/>
      <w:r w:rsidRPr="0015447C">
        <w:t>Riżoluzzjoni tal-Parlament Ewropew tal-14 ta' Novembru 2024 dwar l-azzjonijiet tal-UE kontra l-</w:t>
      </w:r>
      <w:proofErr w:type="spellStart"/>
      <w:r w:rsidRPr="0015447C">
        <w:t>flotot</w:t>
      </w:r>
      <w:proofErr w:type="spellEnd"/>
      <w:r w:rsidRPr="0015447C">
        <w:t xml:space="preserve"> mistura Russi u l-</w:t>
      </w:r>
      <w:proofErr w:type="spellStart"/>
      <w:r w:rsidRPr="0015447C">
        <w:t>iżgurar</w:t>
      </w:r>
      <w:proofErr w:type="spellEnd"/>
      <w:r w:rsidRPr="0015447C">
        <w:t xml:space="preserve"> ta’ infurzar sħiħ tas-sanzjonijiet kontra r-Russja</w:t>
      </w:r>
      <w:bookmarkEnd w:id="5"/>
      <w:r w:rsidRPr="0015447C">
        <w:t xml:space="preserve"> </w:t>
      </w:r>
      <w:bookmarkStart w:id="6" w:name="References"/>
      <w:r w:rsidRPr="0015447C">
        <w:t>(2024/2885(RSP))</w:t>
      </w:r>
      <w:bookmarkEnd w:id="6"/>
    </w:p>
    <w:p w:rsidR="00F46710" w:rsidRPr="0015447C" w:rsidRDefault="00F46710" w:rsidP="00F46710"/>
    <w:p w:rsidR="00FE134E" w:rsidRPr="0015447C" w:rsidRDefault="00FE134E" w:rsidP="00FE134E">
      <w:pPr>
        <w:pStyle w:val="NormalBold"/>
        <w:rPr>
          <w:b w:val="0"/>
        </w:rPr>
      </w:pPr>
      <w:bookmarkStart w:id="7" w:name="TextBodyBegin"/>
      <w:bookmarkEnd w:id="7"/>
      <w:r w:rsidRPr="0015447C">
        <w:rPr>
          <w:b w:val="0"/>
          <w:i/>
        </w:rPr>
        <w:t>Il-Parlament Ewropew</w:t>
      </w:r>
      <w:r w:rsidRPr="0015447C">
        <w:rPr>
          <w:b w:val="0"/>
        </w:rPr>
        <w:t>,</w:t>
      </w:r>
    </w:p>
    <w:p w:rsidR="00FE134E" w:rsidRPr="0015447C" w:rsidRDefault="00FE134E" w:rsidP="00FE134E">
      <w:pPr>
        <w:pStyle w:val="NormalBold"/>
      </w:pPr>
    </w:p>
    <w:p w:rsidR="00FE134E" w:rsidRPr="0015447C" w:rsidRDefault="00FE134E" w:rsidP="00FE134E">
      <w:pPr>
        <w:pStyle w:val="NormalHanging12a"/>
      </w:pPr>
      <w:r w:rsidRPr="0015447C">
        <w:t>–</w:t>
      </w:r>
      <w:r w:rsidRPr="0015447C">
        <w:tab/>
        <w:t xml:space="preserve">wara li </w:t>
      </w:r>
      <w:proofErr w:type="spellStart"/>
      <w:r w:rsidRPr="0015447C">
        <w:t>kkunsidra</w:t>
      </w:r>
      <w:proofErr w:type="spellEnd"/>
      <w:r w:rsidRPr="0015447C">
        <w:t xml:space="preserve"> r-riżoluzzjonijiet preċedenti tiegħu dwar ir-Russja u l-Ukrajna, b’mod partikolari minn mindu l-gwerra ta’ aggressjoni tar-Russja kontra l-Ukrajna </w:t>
      </w:r>
      <w:proofErr w:type="spellStart"/>
      <w:r w:rsidRPr="0015447C">
        <w:t>eskalat</w:t>
      </w:r>
      <w:proofErr w:type="spellEnd"/>
      <w:r w:rsidRPr="0015447C">
        <w:t xml:space="preserve"> fi Frar 2022,</w:t>
      </w:r>
    </w:p>
    <w:p w:rsidR="00FE134E" w:rsidRPr="0015447C" w:rsidRDefault="00FE134E" w:rsidP="00FE134E">
      <w:pPr>
        <w:pStyle w:val="NormalHanging12a"/>
      </w:pPr>
      <w:r w:rsidRPr="0015447C">
        <w:t>–</w:t>
      </w:r>
      <w:r w:rsidRPr="0015447C">
        <w:tab/>
        <w:t xml:space="preserve">wara li </w:t>
      </w:r>
      <w:proofErr w:type="spellStart"/>
      <w:r w:rsidRPr="0015447C">
        <w:t>kkunsidra</w:t>
      </w:r>
      <w:proofErr w:type="spellEnd"/>
      <w:r w:rsidRPr="0015447C">
        <w:t xml:space="preserve"> l-14-il pakkett konsekuttiv ta’ sanzjonijiet kontra r-Russja li ġew adottati mill-UE minn Frar 2022 ’il quddiem,</w:t>
      </w:r>
    </w:p>
    <w:p w:rsidR="00FE134E" w:rsidRPr="0015447C" w:rsidRDefault="00FE134E" w:rsidP="00FE134E">
      <w:pPr>
        <w:pStyle w:val="NormalHanging12a"/>
      </w:pPr>
      <w:r w:rsidRPr="0015447C">
        <w:t>–</w:t>
      </w:r>
      <w:r w:rsidRPr="0015447C">
        <w:tab/>
        <w:t xml:space="preserve">wara li </w:t>
      </w:r>
      <w:proofErr w:type="spellStart"/>
      <w:r w:rsidRPr="0015447C">
        <w:t>kkunsidra</w:t>
      </w:r>
      <w:proofErr w:type="spellEnd"/>
      <w:r w:rsidRPr="0015447C">
        <w:t xml:space="preserve"> l-Karta tan-Nazzjonijiet Uniti u l-Konvenzjoni tan-Nazzjonijiet Uniti dwar il-Liġi tal-Baħar,</w:t>
      </w:r>
    </w:p>
    <w:p w:rsidR="00FE134E" w:rsidRPr="0015447C" w:rsidRDefault="00FE134E" w:rsidP="00FE134E">
      <w:pPr>
        <w:pStyle w:val="NormalHanging12a"/>
      </w:pPr>
      <w:r w:rsidRPr="0015447C">
        <w:t>–</w:t>
      </w:r>
      <w:r w:rsidRPr="0015447C">
        <w:tab/>
        <w:t xml:space="preserve">wara li </w:t>
      </w:r>
      <w:proofErr w:type="spellStart"/>
      <w:r w:rsidRPr="0015447C">
        <w:t>kkunsidra</w:t>
      </w:r>
      <w:proofErr w:type="spellEnd"/>
      <w:r w:rsidRPr="0015447C">
        <w:t xml:space="preserve"> l-Konvenzjoni Internazzjonali għall-Prevenzjoni tat-Tniġġis mill-Vapuri (MARPOL), il-Konvenzjoni Internazzjonali dwar Standards ta’ Taħriġ, Ċertifikazzjoni u Għassa għall-Baħħara, il-Konvenzjoni Internazzjonali dwar ir-Responsabbiltà Ċivili għall-Ħsara mit-Tniġġis taż-Żejt u konvenzjonijiet rilevanti oħra tal-Organizzazzjoni Marittima Internazzjonali (OMI),</w:t>
      </w:r>
    </w:p>
    <w:p w:rsidR="00FE134E" w:rsidRPr="0015447C" w:rsidRDefault="00FE134E" w:rsidP="00FE134E">
      <w:pPr>
        <w:pStyle w:val="NormalHanging12a"/>
      </w:pPr>
      <w:r w:rsidRPr="0015447C">
        <w:t>–</w:t>
      </w:r>
      <w:r w:rsidRPr="0015447C">
        <w:tab/>
        <w:t xml:space="preserve">wara li </w:t>
      </w:r>
      <w:proofErr w:type="spellStart"/>
      <w:r w:rsidRPr="0015447C">
        <w:t>kkunsidra</w:t>
      </w:r>
      <w:proofErr w:type="spellEnd"/>
      <w:r w:rsidRPr="0015447C">
        <w:t xml:space="preserve"> r-Riżoluzzjoni tal-Assemblea tal-OMI A.1192(33) tas-6 ta’ Diċembru 2023 bit-titolu “</w:t>
      </w:r>
      <w:proofErr w:type="spellStart"/>
      <w:r w:rsidRPr="0015447C">
        <w:t>Urging</w:t>
      </w:r>
      <w:proofErr w:type="spellEnd"/>
      <w:r w:rsidRPr="0015447C">
        <w:t xml:space="preserve"> </w:t>
      </w:r>
      <w:proofErr w:type="spellStart"/>
      <w:r w:rsidRPr="0015447C">
        <w:t>Member</w:t>
      </w:r>
      <w:proofErr w:type="spellEnd"/>
      <w:r w:rsidRPr="0015447C">
        <w:t xml:space="preserve"> </w:t>
      </w:r>
      <w:proofErr w:type="spellStart"/>
      <w:r w:rsidRPr="0015447C">
        <w:t>States</w:t>
      </w:r>
      <w:proofErr w:type="spellEnd"/>
      <w:r w:rsidRPr="0015447C">
        <w:t xml:space="preserve"> </w:t>
      </w:r>
      <w:proofErr w:type="spellStart"/>
      <w:r w:rsidRPr="0015447C">
        <w:t>and</w:t>
      </w:r>
      <w:proofErr w:type="spellEnd"/>
      <w:r w:rsidRPr="0015447C">
        <w:t xml:space="preserve"> </w:t>
      </w:r>
      <w:proofErr w:type="spellStart"/>
      <w:r w:rsidRPr="0015447C">
        <w:t>all</w:t>
      </w:r>
      <w:proofErr w:type="spellEnd"/>
      <w:r w:rsidRPr="0015447C">
        <w:t xml:space="preserve"> </w:t>
      </w:r>
      <w:proofErr w:type="spellStart"/>
      <w:r w:rsidRPr="0015447C">
        <w:t>relevant</w:t>
      </w:r>
      <w:proofErr w:type="spellEnd"/>
      <w:r w:rsidRPr="0015447C">
        <w:t xml:space="preserve"> </w:t>
      </w:r>
      <w:proofErr w:type="spellStart"/>
      <w:r w:rsidRPr="0015447C">
        <w:t>stakeholders</w:t>
      </w:r>
      <w:proofErr w:type="spellEnd"/>
      <w:r w:rsidRPr="0015447C">
        <w:t xml:space="preserve"> </w:t>
      </w:r>
      <w:proofErr w:type="spellStart"/>
      <w:r w:rsidRPr="0015447C">
        <w:t>to</w:t>
      </w:r>
      <w:proofErr w:type="spellEnd"/>
      <w:r w:rsidRPr="0015447C">
        <w:t xml:space="preserve"> </w:t>
      </w:r>
      <w:proofErr w:type="spellStart"/>
      <w:r w:rsidRPr="0015447C">
        <w:t>promote</w:t>
      </w:r>
      <w:proofErr w:type="spellEnd"/>
      <w:r w:rsidRPr="0015447C">
        <w:t xml:space="preserve"> </w:t>
      </w:r>
      <w:proofErr w:type="spellStart"/>
      <w:r w:rsidRPr="0015447C">
        <w:t>actions</w:t>
      </w:r>
      <w:proofErr w:type="spellEnd"/>
      <w:r w:rsidRPr="0015447C">
        <w:t xml:space="preserve"> </w:t>
      </w:r>
      <w:proofErr w:type="spellStart"/>
      <w:r w:rsidRPr="0015447C">
        <w:t>to</w:t>
      </w:r>
      <w:proofErr w:type="spellEnd"/>
      <w:r w:rsidRPr="0015447C">
        <w:t xml:space="preserve"> </w:t>
      </w:r>
      <w:proofErr w:type="spellStart"/>
      <w:r w:rsidRPr="0015447C">
        <w:t>prevent</w:t>
      </w:r>
      <w:proofErr w:type="spellEnd"/>
      <w:r w:rsidRPr="0015447C">
        <w:t xml:space="preserve"> </w:t>
      </w:r>
      <w:proofErr w:type="spellStart"/>
      <w:r w:rsidRPr="0015447C">
        <w:t>illegal</w:t>
      </w:r>
      <w:proofErr w:type="spellEnd"/>
      <w:r w:rsidRPr="0015447C">
        <w:t xml:space="preserve"> </w:t>
      </w:r>
      <w:proofErr w:type="spellStart"/>
      <w:r w:rsidRPr="0015447C">
        <w:t>operations</w:t>
      </w:r>
      <w:proofErr w:type="spellEnd"/>
      <w:r w:rsidRPr="0015447C">
        <w:t xml:space="preserve"> </w:t>
      </w:r>
      <w:proofErr w:type="spellStart"/>
      <w:r w:rsidRPr="0015447C">
        <w:t>in</w:t>
      </w:r>
      <w:proofErr w:type="spellEnd"/>
      <w:r w:rsidRPr="0015447C">
        <w:t xml:space="preserve"> </w:t>
      </w:r>
      <w:proofErr w:type="spellStart"/>
      <w:r w:rsidRPr="0015447C">
        <w:t>the</w:t>
      </w:r>
      <w:proofErr w:type="spellEnd"/>
      <w:r w:rsidRPr="0015447C">
        <w:t xml:space="preserve"> </w:t>
      </w:r>
      <w:proofErr w:type="spellStart"/>
      <w:r w:rsidRPr="0015447C">
        <w:t>maritime</w:t>
      </w:r>
      <w:proofErr w:type="spellEnd"/>
      <w:r w:rsidRPr="0015447C">
        <w:t xml:space="preserve"> </w:t>
      </w:r>
      <w:proofErr w:type="spellStart"/>
      <w:r w:rsidRPr="0015447C">
        <w:t>sector</w:t>
      </w:r>
      <w:proofErr w:type="spellEnd"/>
      <w:r w:rsidRPr="0015447C">
        <w:t xml:space="preserve"> </w:t>
      </w:r>
      <w:proofErr w:type="spellStart"/>
      <w:r w:rsidRPr="0015447C">
        <w:t>by</w:t>
      </w:r>
      <w:proofErr w:type="spellEnd"/>
      <w:r w:rsidRPr="0015447C">
        <w:t xml:space="preserve"> </w:t>
      </w:r>
      <w:proofErr w:type="spellStart"/>
      <w:r w:rsidRPr="0015447C">
        <w:t>the</w:t>
      </w:r>
      <w:proofErr w:type="spellEnd"/>
      <w:r w:rsidRPr="0015447C">
        <w:t xml:space="preserve"> “</w:t>
      </w:r>
      <w:proofErr w:type="spellStart"/>
      <w:r w:rsidRPr="0015447C">
        <w:t>dark</w:t>
      </w:r>
      <w:proofErr w:type="spellEnd"/>
      <w:r w:rsidRPr="0015447C">
        <w:t xml:space="preserve"> </w:t>
      </w:r>
      <w:proofErr w:type="spellStart"/>
      <w:r w:rsidRPr="0015447C">
        <w:t>fleet</w:t>
      </w:r>
      <w:proofErr w:type="spellEnd"/>
      <w:r w:rsidRPr="0015447C">
        <w:t xml:space="preserve">” </w:t>
      </w:r>
      <w:proofErr w:type="spellStart"/>
      <w:r w:rsidRPr="0015447C">
        <w:t>or</w:t>
      </w:r>
      <w:proofErr w:type="spellEnd"/>
      <w:r w:rsidRPr="0015447C">
        <w:t xml:space="preserve"> “</w:t>
      </w:r>
      <w:proofErr w:type="spellStart"/>
      <w:r w:rsidRPr="0015447C">
        <w:t>shadow</w:t>
      </w:r>
      <w:proofErr w:type="spellEnd"/>
      <w:r w:rsidRPr="0015447C">
        <w:t xml:space="preserve"> </w:t>
      </w:r>
      <w:proofErr w:type="spellStart"/>
      <w:r w:rsidRPr="0015447C">
        <w:t>fleet</w:t>
      </w:r>
      <w:proofErr w:type="spellEnd"/>
      <w:r w:rsidRPr="0015447C">
        <w:t xml:space="preserve"> (Inħeġġu lill-Istati Membri u lill-partijiet ikkonċernati rilevanti kollha jippromwovu azzjonijiet biex jipprevjenu operazzjonijiet illegali fis-settur marittimu mill-“flotta skura” jew mill-“flotta mistura”),</w:t>
      </w:r>
    </w:p>
    <w:p w:rsidR="00FE134E" w:rsidRPr="0015447C" w:rsidRDefault="00FE134E" w:rsidP="00FE134E">
      <w:pPr>
        <w:pStyle w:val="NormalHanging12a"/>
      </w:pPr>
      <w:r w:rsidRPr="0015447C">
        <w:t>–</w:t>
      </w:r>
      <w:r w:rsidRPr="0015447C">
        <w:tab/>
        <w:t xml:space="preserve">wara li </w:t>
      </w:r>
      <w:proofErr w:type="spellStart"/>
      <w:r w:rsidRPr="0015447C">
        <w:t>kkunsidra</w:t>
      </w:r>
      <w:proofErr w:type="spellEnd"/>
      <w:r w:rsidRPr="0015447C">
        <w:t xml:space="preserve"> d-Dikjarazzjoni tal-Mexxejja tal-G7 tas-6 ta' Diċembru 2023,</w:t>
      </w:r>
    </w:p>
    <w:p w:rsidR="00FE134E" w:rsidRPr="0015447C" w:rsidRDefault="00FE134E" w:rsidP="00FE134E">
      <w:pPr>
        <w:pStyle w:val="NormalHanging12a"/>
      </w:pPr>
      <w:r w:rsidRPr="0015447C">
        <w:t>–</w:t>
      </w:r>
      <w:r w:rsidRPr="0015447C">
        <w:tab/>
        <w:t xml:space="preserve">wara li </w:t>
      </w:r>
      <w:proofErr w:type="spellStart"/>
      <w:r w:rsidRPr="0015447C">
        <w:t>kkunsidra</w:t>
      </w:r>
      <w:proofErr w:type="spellEnd"/>
      <w:r w:rsidRPr="0015447C">
        <w:t xml:space="preserve"> l-Artikolu 136(2) u (4) tar-Regoli ta’ Proċedura tiegħu,</w:t>
      </w:r>
    </w:p>
    <w:p w:rsidR="00FE134E" w:rsidRPr="0015447C" w:rsidRDefault="00FE134E" w:rsidP="00FE134E">
      <w:pPr>
        <w:pStyle w:val="NormalHanging12a"/>
      </w:pPr>
      <w:r w:rsidRPr="0015447C">
        <w:t>A.</w:t>
      </w:r>
      <w:r w:rsidRPr="0015447C">
        <w:tab/>
        <w:t xml:space="preserve">billi r-Russja ilha mill-24 ta’ Frar 2022 fi gwerra ta’ aggressjoni fuq skala kbira, illegali, mhux provokata u </w:t>
      </w:r>
      <w:proofErr w:type="spellStart"/>
      <w:r w:rsidRPr="0015447C">
        <w:t>inġustifikata</w:t>
      </w:r>
      <w:proofErr w:type="spellEnd"/>
      <w:r w:rsidRPr="0015447C">
        <w:t xml:space="preserve"> kontra l-Ukrajna, u b’hekk kompliet dak li bdiet fl-2014 </w:t>
      </w:r>
      <w:r w:rsidRPr="0015447C">
        <w:lastRenderedPageBreak/>
        <w:t xml:space="preserve">meta </w:t>
      </w:r>
      <w:proofErr w:type="spellStart"/>
      <w:r w:rsidRPr="0015447C">
        <w:t>annettiet</w:t>
      </w:r>
      <w:proofErr w:type="spellEnd"/>
      <w:r w:rsidRPr="0015447C">
        <w:t xml:space="preserve"> il-Krimea u, imbagħad, okkupat partijiet tar-reġjuni ta’ </w:t>
      </w:r>
      <w:proofErr w:type="spellStart"/>
      <w:r w:rsidRPr="0015447C">
        <w:t>Donetsk</w:t>
      </w:r>
      <w:proofErr w:type="spellEnd"/>
      <w:r w:rsidRPr="0015447C">
        <w:t xml:space="preserve"> u </w:t>
      </w:r>
      <w:proofErr w:type="spellStart"/>
      <w:r w:rsidRPr="0015447C">
        <w:t>Luhansk</w:t>
      </w:r>
      <w:proofErr w:type="spellEnd"/>
      <w:r w:rsidRPr="0015447C">
        <w:t>;</w:t>
      </w:r>
      <w:r w:rsidRPr="0015447C">
        <w:rPr>
          <w:rStyle w:val="Aucun"/>
          <w:color w:val="000000"/>
        </w:rPr>
        <w:t xml:space="preserve"> billi mill-bidu nett, l-UE </w:t>
      </w:r>
      <w:proofErr w:type="spellStart"/>
      <w:r w:rsidRPr="0015447C">
        <w:rPr>
          <w:rStyle w:val="Aucun"/>
          <w:color w:val="000000"/>
        </w:rPr>
        <w:t>kkundannat</w:t>
      </w:r>
      <w:proofErr w:type="spellEnd"/>
      <w:r w:rsidRPr="0015447C">
        <w:rPr>
          <w:rStyle w:val="Aucun"/>
          <w:color w:val="000000"/>
        </w:rPr>
        <w:t xml:space="preserve"> bil-qawwa l-gwerra ta’ aggressjoni tar-Russja kontra l-Ukrajna u appellat lir-Russja biex ittemm dawn l-</w:t>
      </w:r>
      <w:proofErr w:type="spellStart"/>
      <w:r w:rsidRPr="0015447C">
        <w:rPr>
          <w:rStyle w:val="Aucun"/>
          <w:color w:val="000000"/>
        </w:rPr>
        <w:t>aggressjonijiet</w:t>
      </w:r>
      <w:proofErr w:type="spellEnd"/>
      <w:r w:rsidRPr="0015447C">
        <w:rPr>
          <w:rStyle w:val="Aucun"/>
          <w:color w:val="000000"/>
        </w:rPr>
        <w:t xml:space="preserve"> u tirrispetta l-</w:t>
      </w:r>
      <w:proofErr w:type="spellStart"/>
      <w:r w:rsidRPr="0015447C">
        <w:rPr>
          <w:rStyle w:val="Aucun"/>
          <w:color w:val="000000"/>
        </w:rPr>
        <w:t>integrità</w:t>
      </w:r>
      <w:proofErr w:type="spellEnd"/>
      <w:r w:rsidRPr="0015447C">
        <w:rPr>
          <w:rStyle w:val="Aucun"/>
          <w:color w:val="000000"/>
        </w:rPr>
        <w:t xml:space="preserve"> territorjali tal-Ukrajna;</w:t>
      </w:r>
    </w:p>
    <w:p w:rsidR="00FE134E" w:rsidRPr="0015447C" w:rsidRDefault="00FE134E" w:rsidP="00FE134E">
      <w:pPr>
        <w:pStyle w:val="NormalHanging12a"/>
      </w:pPr>
      <w:r w:rsidRPr="0015447C">
        <w:t>B.</w:t>
      </w:r>
      <w:r w:rsidRPr="0015447C">
        <w:tab/>
        <w:t>billi r-Russja hija wieħed mill-produtturi ewlenin taż-żejt fid-dinja; billi r-Russja tiddependi ħafna mill-bejgħ taż-żejt f’termini ta’ qligħ mill-esportazzjoni u dħul mill-baġit, li jagħmel iż-żejt sors ewlieni ta’ finanzjament għall-gwerra tagħha fl-Ukrajna;</w:t>
      </w:r>
    </w:p>
    <w:p w:rsidR="00FE134E" w:rsidRPr="0015447C" w:rsidRDefault="00FE134E" w:rsidP="00FE134E">
      <w:pPr>
        <w:pStyle w:val="NormalHanging12a"/>
      </w:pPr>
      <w:r w:rsidRPr="0015447C">
        <w:t>C.</w:t>
      </w:r>
      <w:r w:rsidRPr="0015447C">
        <w:tab/>
        <w:t xml:space="preserve">billi l-UE u l-membri l-oħra tal-Koalizzjoni għal-Limitu Massimu tal-Prezzijiet tal-G7+, stabbilew limitu massimu fuq iż-żejt </w:t>
      </w:r>
      <w:proofErr w:type="spellStart"/>
      <w:r w:rsidRPr="0015447C">
        <w:t>grezz</w:t>
      </w:r>
      <w:proofErr w:type="spellEnd"/>
      <w:r w:rsidRPr="0015447C">
        <w:t xml:space="preserve"> u l-prodotti </w:t>
      </w:r>
      <w:proofErr w:type="spellStart"/>
      <w:r w:rsidRPr="0015447C">
        <w:t>petroliferi</w:t>
      </w:r>
      <w:proofErr w:type="spellEnd"/>
      <w:r w:rsidRPr="0015447C">
        <w:t xml:space="preserve"> ta’ oriġini Russa bil-għan li jżommu l-provvisti globali, filwaqt li jillimitaw il-</w:t>
      </w:r>
      <w:proofErr w:type="spellStart"/>
      <w:r w:rsidRPr="0015447C">
        <w:t>flussi</w:t>
      </w:r>
      <w:proofErr w:type="spellEnd"/>
      <w:r w:rsidRPr="0015447C">
        <w:t xml:space="preserve"> ta’ dħul użati mir-Russja biex tiffinanzja l-gwerra ta’ aggressjoni tagħha kontra l-Ukrajna; billi, b’reazzjoni għal dan, ir-Russja nefqet madwar EUR 9 biljun fuq il-bini tal-“flotta mistura” tagħha; billi t-</w:t>
      </w:r>
      <w:proofErr w:type="spellStart"/>
      <w:r w:rsidRPr="0015447C">
        <w:t>tankers</w:t>
      </w:r>
      <w:proofErr w:type="spellEnd"/>
      <w:r w:rsidRPr="0015447C">
        <w:t xml:space="preserve"> taż-żejt mimlija biż-żejt Russu jbaħħru mill-ilmijiet Ewropej kuljum bħala parti mill-isforzi tar-Russja biex </w:t>
      </w:r>
      <w:proofErr w:type="spellStart"/>
      <w:r w:rsidRPr="0015447C">
        <w:t>tevadi</w:t>
      </w:r>
      <w:proofErr w:type="spellEnd"/>
      <w:r w:rsidRPr="0015447C">
        <w:t xml:space="preserve"> s-sanzjonijiet tal-UE u tal-G7;</w:t>
      </w:r>
    </w:p>
    <w:p w:rsidR="00FE134E" w:rsidRPr="0015447C" w:rsidRDefault="00FE134E" w:rsidP="00FE134E">
      <w:pPr>
        <w:pStyle w:val="NormalHanging12a"/>
        <w:rPr>
          <w:bCs/>
        </w:rPr>
      </w:pPr>
      <w:r w:rsidRPr="0015447C">
        <w:t>D.</w:t>
      </w:r>
      <w:r w:rsidRPr="0015447C">
        <w:tab/>
        <w:t xml:space="preserve">billi mill-bidu tal-invażjoni fuq skala kbira tal-Ukrajna mir-Russja fl-24 ta’ Frar 2022, l-UE imponiet miżuri restrittivi u sanzjonijiet </w:t>
      </w:r>
      <w:proofErr w:type="spellStart"/>
      <w:r w:rsidRPr="0015447C">
        <w:t>massivi</w:t>
      </w:r>
      <w:proofErr w:type="spellEnd"/>
      <w:r w:rsidRPr="0015447C">
        <w:t xml:space="preserve"> u bla </w:t>
      </w:r>
      <w:proofErr w:type="spellStart"/>
      <w:r w:rsidRPr="0015447C">
        <w:t>preċedent</w:t>
      </w:r>
      <w:proofErr w:type="spellEnd"/>
      <w:r w:rsidRPr="0015447C">
        <w:t xml:space="preserve"> kontra r-Russja, bil-għan li </w:t>
      </w:r>
      <w:proofErr w:type="spellStart"/>
      <w:r w:rsidRPr="0015447C">
        <w:t>timmina</w:t>
      </w:r>
      <w:proofErr w:type="spellEnd"/>
      <w:r w:rsidRPr="0015447C">
        <w:t xml:space="preserve"> l-kapaċità ekonomika, finanzjarja u militari tar-Russja biex issostni l-isforz tal-gwerra tagħha; billi s-sitt pakkett ta’ sanzjonijiet tal-Kunsill, fost affarijiet oħra, jipprojbixxi x-xiri, l-importazzjoni u t-trasferiment ta’ żejt </w:t>
      </w:r>
      <w:proofErr w:type="spellStart"/>
      <w:r w:rsidRPr="0015447C">
        <w:t>grezz</w:t>
      </w:r>
      <w:proofErr w:type="spellEnd"/>
      <w:r w:rsidRPr="0015447C">
        <w:t xml:space="preserve"> </w:t>
      </w:r>
      <w:proofErr w:type="spellStart"/>
      <w:r w:rsidRPr="0015447C">
        <w:t>ittrasportat</w:t>
      </w:r>
      <w:proofErr w:type="spellEnd"/>
      <w:r w:rsidRPr="0015447C">
        <w:t xml:space="preserve"> bil-baħar u ċerti prodotti </w:t>
      </w:r>
      <w:proofErr w:type="spellStart"/>
      <w:r w:rsidRPr="0015447C">
        <w:t>petroliferi</w:t>
      </w:r>
      <w:proofErr w:type="spellEnd"/>
      <w:r w:rsidRPr="0015447C">
        <w:t xml:space="preserve"> mir-Russja lejn l-UE; billi l-11 u t-12-il pakkett ta’ sanzjonijiet tal-Kunsill jindirizzaw ir-riskji ta’ </w:t>
      </w:r>
      <w:proofErr w:type="spellStart"/>
      <w:r w:rsidRPr="0015447C">
        <w:t>ċirkomvenzjoni</w:t>
      </w:r>
      <w:proofErr w:type="spellEnd"/>
      <w:r w:rsidRPr="0015447C">
        <w:t xml:space="preserve"> maħluqa mill- “flotta mistura”; billi fl-14-il pakkett tiegħu ta’ sanzjonijiet fuq iż-żejt Russu, il-Kunsill </w:t>
      </w:r>
      <w:proofErr w:type="spellStart"/>
      <w:r w:rsidRPr="0015447C">
        <w:t>introduċa</w:t>
      </w:r>
      <w:proofErr w:type="spellEnd"/>
      <w:r w:rsidRPr="0015447C">
        <w:t xml:space="preserve"> miżura ġdida </w:t>
      </w:r>
      <w:proofErr w:type="spellStart"/>
      <w:r w:rsidRPr="0015447C">
        <w:t>mmirata</w:t>
      </w:r>
      <w:proofErr w:type="spellEnd"/>
      <w:r w:rsidRPr="0015447C">
        <w:t xml:space="preserve"> lejn bastimenti speċifiċi li jikkontribwixxu għall-gwerra tar-Russja kontra l-Ukrajna, li huma soġġetti għal projbizzjoni fuq l-aċċess għall-portijiet u projbizzjoni fuq il-forniment ta’ servizzi; billi s’issa, l-UE poġġiet 27 bastiment f’din il-lista, inklużi </w:t>
      </w:r>
      <w:proofErr w:type="spellStart"/>
      <w:r w:rsidRPr="0015447C">
        <w:t>tankers</w:t>
      </w:r>
      <w:proofErr w:type="spellEnd"/>
      <w:r w:rsidRPr="0015447C">
        <w:t xml:space="preserve"> li jittrasportaw żejt Russu u li huma involuti fi prattiki ta’ tbaħħir perikolużi u illegali; billi f’Ottubru 2024, il-Gvern tar-Renju Unit impona sanzjonijiet kontra 18-il tanker taż-żejt Russu u 4 </w:t>
      </w:r>
      <w:proofErr w:type="spellStart"/>
      <w:r w:rsidRPr="0015447C">
        <w:t>tankers</w:t>
      </w:r>
      <w:proofErr w:type="spellEnd"/>
      <w:r w:rsidRPr="0015447C">
        <w:t xml:space="preserve"> tal-gass naturali </w:t>
      </w:r>
      <w:proofErr w:type="spellStart"/>
      <w:r w:rsidRPr="0015447C">
        <w:t>likwifikat</w:t>
      </w:r>
      <w:proofErr w:type="spellEnd"/>
      <w:r w:rsidRPr="0015447C">
        <w:t xml:space="preserve"> (LNG); billi sal-lum, l-att </w:t>
      </w:r>
      <w:proofErr w:type="spellStart"/>
      <w:r w:rsidRPr="0015447C">
        <w:t>tad-deżinjazzjoni</w:t>
      </w:r>
      <w:proofErr w:type="spellEnd"/>
      <w:r w:rsidRPr="0015447C">
        <w:t xml:space="preserve"> ta’ bastimenti ta’ “flotta mistura” kellu l-akbar impatt fuq l-operazzjonijiet ta’ “flotta mistura”;</w:t>
      </w:r>
    </w:p>
    <w:p w:rsidR="00FE134E" w:rsidRPr="0015447C" w:rsidRDefault="00FE134E" w:rsidP="00FE134E">
      <w:pPr>
        <w:pStyle w:val="NormalHanging12a"/>
        <w:rPr>
          <w:bCs/>
        </w:rPr>
      </w:pPr>
      <w:r w:rsidRPr="0015447C">
        <w:t>E.</w:t>
      </w:r>
      <w:r w:rsidRPr="0015447C">
        <w:tab/>
        <w:t>billi l-“</w:t>
      </w:r>
      <w:proofErr w:type="spellStart"/>
      <w:r w:rsidRPr="0015447C">
        <w:t>flotot</w:t>
      </w:r>
      <w:proofErr w:type="spellEnd"/>
      <w:r w:rsidRPr="0015447C">
        <w:t xml:space="preserve"> mistura” diġà ntużaw minn pajjiżi ostili bħall-Iran, il-Venezwela u l-Korea ta’ Fuq; billi, madankollu, il-kobor u s-</w:t>
      </w:r>
      <w:proofErr w:type="spellStart"/>
      <w:r w:rsidRPr="0015447C">
        <w:t>sofistikazzjoni</w:t>
      </w:r>
      <w:proofErr w:type="spellEnd"/>
      <w:r w:rsidRPr="0015447C">
        <w:t xml:space="preserve"> tal-</w:t>
      </w:r>
      <w:proofErr w:type="spellStart"/>
      <w:r w:rsidRPr="0015447C">
        <w:t>operazzonijiet</w:t>
      </w:r>
      <w:proofErr w:type="spellEnd"/>
      <w:r w:rsidRPr="0015447C">
        <w:t xml:space="preserve"> tar-Russja jagħmluha każ apparti peress li l-“flotta mistura” tar-Russja hija stmata li topera madwar 160-200 tanker fix-xahar għat-trasport taż-żejt, u bi flotta ta’ total stmat ta’ 600 bastiment li </w:t>
      </w:r>
      <w:proofErr w:type="spellStart"/>
      <w:r w:rsidRPr="0015447C">
        <w:t>jiżvolġu</w:t>
      </w:r>
      <w:proofErr w:type="spellEnd"/>
      <w:r w:rsidRPr="0015447C">
        <w:t xml:space="preserve"> rwol fundamentali biex isostnu l-esportazzjonijiet taż-żejt </w:t>
      </w:r>
      <w:proofErr w:type="spellStart"/>
      <w:r w:rsidRPr="0015447C">
        <w:t>grezz</w:t>
      </w:r>
      <w:proofErr w:type="spellEnd"/>
      <w:r w:rsidRPr="0015447C">
        <w:t xml:space="preserve"> Russu;</w:t>
      </w:r>
    </w:p>
    <w:p w:rsidR="00FE134E" w:rsidRPr="0015447C" w:rsidRDefault="00FE134E" w:rsidP="00FE134E">
      <w:pPr>
        <w:pStyle w:val="NormalHanging12a"/>
      </w:pPr>
      <w:r w:rsidRPr="0015447C">
        <w:t>F.</w:t>
      </w:r>
      <w:r w:rsidRPr="0015447C">
        <w:tab/>
        <w:t xml:space="preserve">billi l-“flotta mistura” użata mir-Russja bħala </w:t>
      </w:r>
      <w:proofErr w:type="spellStart"/>
      <w:r w:rsidRPr="0015447C">
        <w:t>ċirkonvenzjoni</w:t>
      </w:r>
      <w:proofErr w:type="spellEnd"/>
      <w:r w:rsidRPr="0015447C">
        <w:t xml:space="preserve"> naqqset b’mod sinifikanti l-</w:t>
      </w:r>
      <w:proofErr w:type="spellStart"/>
      <w:r w:rsidRPr="0015447C">
        <w:t>ingranaġġ</w:t>
      </w:r>
      <w:proofErr w:type="spellEnd"/>
      <w:r w:rsidRPr="0015447C">
        <w:t xml:space="preserve"> tar-reġim ta’ sanzjonijiet u </w:t>
      </w:r>
      <w:proofErr w:type="spellStart"/>
      <w:r w:rsidRPr="0015447C">
        <w:t>ppermettiet</w:t>
      </w:r>
      <w:proofErr w:type="spellEnd"/>
      <w:r w:rsidRPr="0015447C">
        <w:t xml:space="preserve"> lir-Russja tkompli tuża dan id-dħul biex tiffinanzja l-gwerra ta’ aggressjoni tagħha kontra l-Ukrajna u </w:t>
      </w:r>
      <w:proofErr w:type="spellStart"/>
      <w:r w:rsidRPr="0015447C">
        <w:t>jissottolinja</w:t>
      </w:r>
      <w:proofErr w:type="spellEnd"/>
      <w:r w:rsidRPr="0015447C">
        <w:t xml:space="preserve"> l-ħtieġa li l-koordinazzjoni internazzjonali tas-sanzjonijiet tissaħħaħ u </w:t>
      </w:r>
      <w:proofErr w:type="spellStart"/>
      <w:r w:rsidRPr="0015447C">
        <w:t>titwessa</w:t>
      </w:r>
      <w:proofErr w:type="spellEnd"/>
      <w:r w:rsidRPr="0015447C">
        <w:t>’;</w:t>
      </w:r>
    </w:p>
    <w:p w:rsidR="00FE134E" w:rsidRPr="0015447C" w:rsidRDefault="00FE134E" w:rsidP="00FE134E">
      <w:pPr>
        <w:pStyle w:val="NormalHanging12a"/>
      </w:pPr>
      <w:r w:rsidRPr="0015447C">
        <w:t>G.</w:t>
      </w:r>
      <w:r w:rsidRPr="0015447C">
        <w:tab/>
        <w:t xml:space="preserve">billi huwa stmat li l-“flotta mistura” tammonta għal mill-inqas 600 tanker madwar id-dinja; billi dawn huma </w:t>
      </w:r>
      <w:proofErr w:type="spellStart"/>
      <w:r w:rsidRPr="0015447C">
        <w:t>tankers</w:t>
      </w:r>
      <w:proofErr w:type="spellEnd"/>
      <w:r w:rsidRPr="0015447C">
        <w:t xml:space="preserve"> aktar qodma, li spiss ibaħħru mingħajr assigurazzjoni standard tal-industrija u </w:t>
      </w:r>
      <w:proofErr w:type="spellStart"/>
      <w:r w:rsidRPr="0015447C">
        <w:t>frekwentement</w:t>
      </w:r>
      <w:proofErr w:type="spellEnd"/>
      <w:r w:rsidRPr="0015447C">
        <w:t xml:space="preserve"> ibiddlu l-ismijiet u r-reġistrazzjonijiet tal-bandiera, b’tali mod li jippermetti lir-Russja tbigħ porzjon sinifikanti taż-żejt tagħha bi </w:t>
      </w:r>
      <w:r w:rsidRPr="0015447C">
        <w:lastRenderedPageBreak/>
        <w:t xml:space="preserve">prezz ogħla mil-limitu massimu u b’hekk dan </w:t>
      </w:r>
      <w:proofErr w:type="spellStart"/>
      <w:r w:rsidRPr="0015447C">
        <w:t>jimmina</w:t>
      </w:r>
      <w:proofErr w:type="spellEnd"/>
      <w:r w:rsidRPr="0015447C">
        <w:t xml:space="preserve"> l-kapaċità tal-gvernijiet li jżommu lis-sidien tat-</w:t>
      </w:r>
      <w:proofErr w:type="spellStart"/>
      <w:r w:rsidRPr="0015447C">
        <w:t>tankers</w:t>
      </w:r>
      <w:proofErr w:type="spellEnd"/>
      <w:r w:rsidRPr="0015447C">
        <w:t xml:space="preserve"> responsabbli għat-tindif </w:t>
      </w:r>
      <w:proofErr w:type="spellStart"/>
      <w:r w:rsidRPr="0015447C">
        <w:t>fl-eventwalità</w:t>
      </w:r>
      <w:proofErr w:type="spellEnd"/>
      <w:r w:rsidRPr="0015447C">
        <w:t xml:space="preserve"> ta’ tixrid taż-żejt; billi dawn il-bastimenti ġeneralment mhumiex tajbin għas-servizz u jikkontribwixxu għar-riskju dejjem jikber ta’ kolliżjonijiet marittimi fuq rotot kummerċjali internazzjonali, u b’hekk joħolqu periklu ambjentali serju minħabba r-riskju għoli ta’ tixrid taż-żejt li jagħmel ħsara lill-ekosistemi tal-baħar u liż-żoni </w:t>
      </w:r>
      <w:proofErr w:type="spellStart"/>
      <w:r w:rsidRPr="0015447C">
        <w:t>kostali</w:t>
      </w:r>
      <w:proofErr w:type="spellEnd"/>
      <w:r w:rsidRPr="0015447C">
        <w:t xml:space="preserve">, inkluż f’żoni tal-baħar protetti b’organiżmi selvaġġi </w:t>
      </w:r>
      <w:proofErr w:type="spellStart"/>
      <w:r w:rsidRPr="0015447C">
        <w:t>partikolarment</w:t>
      </w:r>
      <w:proofErr w:type="spellEnd"/>
      <w:r w:rsidRPr="0015447C">
        <w:t xml:space="preserve"> sensittivi, fejn it-tixrid taż-żejt ikollu konsegwenzi </w:t>
      </w:r>
      <w:proofErr w:type="spellStart"/>
      <w:r w:rsidRPr="0015447C">
        <w:t>diżastrużi</w:t>
      </w:r>
      <w:proofErr w:type="spellEnd"/>
      <w:r w:rsidRPr="0015447C">
        <w:t xml:space="preserve">; billi l-esperjenza bit-tixrid taż-żejt fil-passat ikkawżat </w:t>
      </w:r>
      <w:proofErr w:type="spellStart"/>
      <w:r w:rsidRPr="0015447C">
        <w:t>mit-tankers</w:t>
      </w:r>
      <w:proofErr w:type="spellEnd"/>
      <w:r w:rsidRPr="0015447C">
        <w:t xml:space="preserve"> turi li l-ħsara lill-ekosistemi </w:t>
      </w:r>
      <w:proofErr w:type="spellStart"/>
      <w:r w:rsidRPr="0015447C">
        <w:t>kostali</w:t>
      </w:r>
      <w:proofErr w:type="spellEnd"/>
      <w:r w:rsidRPr="0015447C">
        <w:t xml:space="preserve"> u ta’ taħt l-ilma, kif ukoll lill-annimali li jgħixu fil-wiċċ u lill-għasafar tal-baħar, tista’ </w:t>
      </w:r>
      <w:proofErr w:type="spellStart"/>
      <w:r w:rsidRPr="0015447C">
        <w:t>ddum</w:t>
      </w:r>
      <w:proofErr w:type="spellEnd"/>
      <w:r w:rsidRPr="0015447C">
        <w:t xml:space="preserve"> għexieren ta’ snin; billi l-espansjoni tal-flotta tal-Aġenzija Ewropea għas-Sigurtà Marittima (EMSA) b’bastimenti addizzjonali ta’ rispons għat-tixrid taż-żejt </w:t>
      </w:r>
      <w:proofErr w:type="spellStart"/>
      <w:r w:rsidRPr="0015447C">
        <w:t>tallinja</w:t>
      </w:r>
      <w:proofErr w:type="spellEnd"/>
      <w:r w:rsidRPr="0015447C">
        <w:t xml:space="preserve"> ruħha mal-impenn tal-UE għall-protezzjoni ambjentali, </w:t>
      </w:r>
      <w:proofErr w:type="spellStart"/>
      <w:r w:rsidRPr="0015447C">
        <w:t>ir-reżiljenza</w:t>
      </w:r>
      <w:proofErr w:type="spellEnd"/>
      <w:r w:rsidRPr="0015447C">
        <w:t xml:space="preserve"> fl-ambitu tal-Patt Ekoloġiku Ewropew u l-objettivi tal-Mekkaniżmu tal-UE għall-Protezzjoni Ċivili biex jissaħħu l-kapaċitajiet ta’ rispons rapidu u ta’ tħejjija għad-diżastri;</w:t>
      </w:r>
    </w:p>
    <w:p w:rsidR="00FE134E" w:rsidRPr="0015447C" w:rsidRDefault="00FE134E" w:rsidP="00FE134E">
      <w:pPr>
        <w:pStyle w:val="NormalHanging12a"/>
      </w:pPr>
      <w:r w:rsidRPr="0015447C">
        <w:t>H.</w:t>
      </w:r>
      <w:r w:rsidRPr="0015447C">
        <w:tab/>
        <w:t>billi t-“</w:t>
      </w:r>
      <w:proofErr w:type="spellStart"/>
      <w:r w:rsidRPr="0015447C">
        <w:t>tankers</w:t>
      </w:r>
      <w:proofErr w:type="spellEnd"/>
      <w:r w:rsidRPr="0015447C">
        <w:t xml:space="preserve"> mistura” Russi jwettqu regolarment trasferimenti minn vapur għal vapur ta’ żejt </w:t>
      </w:r>
      <w:proofErr w:type="spellStart"/>
      <w:r w:rsidRPr="0015447C">
        <w:t>grezz</w:t>
      </w:r>
      <w:proofErr w:type="spellEnd"/>
      <w:r w:rsidRPr="0015447C">
        <w:t xml:space="preserve"> u prodotti taż-żejt Russi f’ilmijiet territorjali, inkluż fil-Baħar Mediterran; billi f’dawn l-operazzjonijiet, huma jittrasferixxu u jħalltu ż-żejt Russu bejn il-bastimenti mingħajr ma jitrakkaw f’ebda port sabiex jaħbu l-oriġini taż-żejt; billi l-</w:t>
      </w:r>
      <w:proofErr w:type="spellStart"/>
      <w:r w:rsidRPr="0015447C">
        <w:t>prossimità</w:t>
      </w:r>
      <w:proofErr w:type="spellEnd"/>
      <w:r w:rsidRPr="0015447C">
        <w:t xml:space="preserve"> </w:t>
      </w:r>
      <w:proofErr w:type="spellStart"/>
      <w:r w:rsidRPr="0015447C">
        <w:t>kostali</w:t>
      </w:r>
      <w:proofErr w:type="spellEnd"/>
      <w:r w:rsidRPr="0015447C">
        <w:t xml:space="preserve"> ta’ dawn l-operazzjonijiet toħloq riskju għoli ta’ ħsara ambjentali; billi t-</w:t>
      </w:r>
      <w:proofErr w:type="spellStart"/>
      <w:r w:rsidRPr="0015447C">
        <w:t>transponders</w:t>
      </w:r>
      <w:proofErr w:type="spellEnd"/>
      <w:r w:rsidRPr="0015447C">
        <w:t xml:space="preserve"> tas-Sistema ta’ Identifikazzjoni Awtomatika (AIS) </w:t>
      </w:r>
      <w:r w:rsidR="00564DB9" w:rsidRPr="00564DB9">
        <w:t xml:space="preserve">tagħhom </w:t>
      </w:r>
      <w:r w:rsidRPr="0015447C">
        <w:t xml:space="preserve">ibbażati fuq is-satellita spiss </w:t>
      </w:r>
      <w:proofErr w:type="spellStart"/>
      <w:r w:rsidRPr="0015447C">
        <w:t>jintfew</w:t>
      </w:r>
      <w:proofErr w:type="spellEnd"/>
      <w:r w:rsidRPr="0015447C">
        <w:t xml:space="preserve"> sabiex jiġu evitati l-</w:t>
      </w:r>
      <w:proofErr w:type="spellStart"/>
      <w:r w:rsidRPr="0015447C">
        <w:t>monitoraġġ</w:t>
      </w:r>
      <w:proofErr w:type="spellEnd"/>
      <w:r w:rsidRPr="0015447C">
        <w:t xml:space="preserve"> u l-ispezzjonijiet uffiċjali; billi l-pajjiżi </w:t>
      </w:r>
      <w:proofErr w:type="spellStart"/>
      <w:r w:rsidRPr="0015447C">
        <w:t>kostali</w:t>
      </w:r>
      <w:proofErr w:type="spellEnd"/>
      <w:r w:rsidRPr="0015447C">
        <w:t xml:space="preserve"> tal-Ewropa jkunu affettwati b’mod partikolari; billi, jekk iseħħu inċidenti, it-tixrid taż-żejt minn bastimenti tal-“flotta mistura” jista’ jirriżulta fi spejjeż ta’ tindif li jammontaw għal biljuni ta’ euro għall-pajjiżi </w:t>
      </w:r>
      <w:proofErr w:type="spellStart"/>
      <w:r w:rsidRPr="0015447C">
        <w:t>kostali</w:t>
      </w:r>
      <w:proofErr w:type="spellEnd"/>
      <w:r w:rsidRPr="0015447C">
        <w:t xml:space="preserve"> u l-</w:t>
      </w:r>
      <w:proofErr w:type="spellStart"/>
      <w:r w:rsidRPr="0015447C">
        <w:t>kontribwenti</w:t>
      </w:r>
      <w:proofErr w:type="spellEnd"/>
      <w:r w:rsidRPr="0015447C">
        <w:t xml:space="preserve"> tagħhom, peress li s-sidien ta’ dawn il-bastimenti fil-biċċa l-kbira mhumiex </w:t>
      </w:r>
      <w:proofErr w:type="spellStart"/>
      <w:r w:rsidRPr="0015447C">
        <w:t>traċċabbli</w:t>
      </w:r>
      <w:proofErr w:type="spellEnd"/>
      <w:r w:rsidRPr="0015447C">
        <w:t>; billi t-tixrid taż-żejt jista’ jġarrab ukoll telf ekonomiku sinifikanti, inkluż mit-tnaqqis fit-turiżmu u fl-attivitajiet tas-sajd; billi tali tixrid joħloq theddid sinifikanti għall-kwalità tal-ilma u għall-organiżmi selvaġġi lokali, jagħmel ħsara lill-ekosistemi tal-baħar, jikkontamina prodotti tal-konsumatur bħall-frott tal-baħar bil-qoxra u b’hekk joħloq theddida għas-saħħa tal-bniedem u jfixkel ir-riproduzzjoni tal-ħut;</w:t>
      </w:r>
    </w:p>
    <w:p w:rsidR="00FE134E" w:rsidRPr="0015447C" w:rsidRDefault="00FE134E" w:rsidP="00FE134E">
      <w:pPr>
        <w:pStyle w:val="NormalHanging12a"/>
      </w:pPr>
      <w:r w:rsidRPr="0015447C">
        <w:t>I.</w:t>
      </w:r>
      <w:r w:rsidRPr="0015447C">
        <w:tab/>
        <w:t>billi l-</w:t>
      </w:r>
      <w:proofErr w:type="spellStart"/>
      <w:r w:rsidRPr="0015447C">
        <w:t>iskariku</w:t>
      </w:r>
      <w:proofErr w:type="spellEnd"/>
      <w:r w:rsidRPr="0015447C">
        <w:t xml:space="preserve"> </w:t>
      </w:r>
      <w:proofErr w:type="spellStart"/>
      <w:r w:rsidRPr="0015447C">
        <w:t>intenzjonali</w:t>
      </w:r>
      <w:proofErr w:type="spellEnd"/>
      <w:r w:rsidRPr="0015447C">
        <w:t xml:space="preserve"> minn abbord il-bastiment ta’ residwi ta’ żejt skartat huwa illegali skont l-MARPOL, trattat internazzjonali li jimmira li jrażżan it-tniġġis mit-tbaħħir; billi r-Russja hija firmatarja tal-MARPOL; billi jeżistu provi ta’ ksur tal-MARPOL; billi s-sanzjonijiet imposti fuq bastimenti individwali wrew li huma effettivi, peress li l-kapaċità tal-bastimenti li diġà qegħdin f’lista sewda biex jagħmlu kummerċ taż-żejt naqset wara li ġew </w:t>
      </w:r>
      <w:proofErr w:type="spellStart"/>
      <w:r w:rsidRPr="0015447C">
        <w:t>sanzjonati</w:t>
      </w:r>
      <w:proofErr w:type="spellEnd"/>
      <w:r w:rsidRPr="0015447C">
        <w:t>;</w:t>
      </w:r>
    </w:p>
    <w:p w:rsidR="00FE134E" w:rsidRPr="0015447C" w:rsidRDefault="00FE134E" w:rsidP="00FE134E">
      <w:pPr>
        <w:pStyle w:val="NormalHanging12a"/>
        <w:rPr>
          <w:bCs/>
        </w:rPr>
      </w:pPr>
      <w:r w:rsidRPr="0015447C">
        <w:t>J.</w:t>
      </w:r>
      <w:r w:rsidRPr="0015447C">
        <w:tab/>
        <w:t>billi d-Direttiva 2009/20/KE</w:t>
      </w:r>
      <w:r w:rsidRPr="0015447C">
        <w:rPr>
          <w:rStyle w:val="FootnoteReference"/>
        </w:rPr>
        <w:footnoteReference w:id="1"/>
      </w:r>
      <w:r w:rsidRPr="0015447C">
        <w:t xml:space="preserve"> dwar l-assigurazzjoni tas-sidien ta’ vapuri għal pretensjonijiet marittimi ilha fis-seħħ mill-2009, u tiżgura li l-vapuri kollha li jtajru l-bandiera ta’ Stat Membru tal-UE jkollhom assigurazzjoni u jġorru magħhom iċ-ċertifikati tal-assigurazzjoni; billi wieħed mill-objettivi tad-Direttiva 2009/20/KE kien l-eliminazzjoni tal-vapuri </w:t>
      </w:r>
      <w:proofErr w:type="spellStart"/>
      <w:r w:rsidRPr="0015447C">
        <w:t>substandard</w:t>
      </w:r>
      <w:proofErr w:type="spellEnd"/>
      <w:r w:rsidRPr="0015447C">
        <w:t xml:space="preserve">; billi l-Konvenzjoni Internazzjonali dwar l-Intervent fl-Ibħra Internazzjonali f’Każ ta’ Inċidenti li jikkawżaw jew li jistgħu jikkawżaw Tniġġis taż-Żejt tippermetti lill-pajjiżi jipprevjenu, </w:t>
      </w:r>
      <w:proofErr w:type="spellStart"/>
      <w:r w:rsidRPr="0015447C">
        <w:t>jimmitigaw</w:t>
      </w:r>
      <w:proofErr w:type="spellEnd"/>
      <w:r w:rsidRPr="0015447C">
        <w:t xml:space="preserve"> jew </w:t>
      </w:r>
      <w:r w:rsidRPr="0015447C">
        <w:lastRenderedPageBreak/>
        <w:t>jeliminaw il-periklu gravi u imminenti għal xtuthom jew għall-interessi relatati ġġenerat mit-tniġġis jew mit-theddid ta’ tniġġis tal-baħar minħabba ż-żejt, b’</w:t>
      </w:r>
      <w:proofErr w:type="spellStart"/>
      <w:r w:rsidRPr="0015447C">
        <w:t>segwitu</w:t>
      </w:r>
      <w:proofErr w:type="spellEnd"/>
      <w:r w:rsidRPr="0015447C">
        <w:t xml:space="preserve"> għal inċident marittimu jew atti relatati ma’ tali inċident;</w:t>
      </w:r>
    </w:p>
    <w:p w:rsidR="00FE134E" w:rsidRPr="0015447C" w:rsidRDefault="00FE134E" w:rsidP="00FE134E">
      <w:pPr>
        <w:pStyle w:val="NormalHanging12a"/>
        <w:rPr>
          <w:rFonts w:eastAsia="Arial Unicode MS"/>
          <w:u w:color="000000"/>
          <w:bdr w:val="nil"/>
        </w:rPr>
      </w:pPr>
      <w:r w:rsidRPr="0015447C">
        <w:rPr>
          <w:u w:color="000000"/>
          <w:bdr w:val="nil"/>
        </w:rPr>
        <w:t>K.</w:t>
      </w:r>
      <w:r w:rsidRPr="0015447C">
        <w:rPr>
          <w:u w:color="000000"/>
          <w:bdr w:val="nil"/>
        </w:rPr>
        <w:tab/>
        <w:t xml:space="preserve">billi rapporti reċenti mill-Flotta Navali </w:t>
      </w:r>
      <w:proofErr w:type="spellStart"/>
      <w:r w:rsidRPr="0015447C">
        <w:rPr>
          <w:u w:color="000000"/>
          <w:bdr w:val="nil"/>
        </w:rPr>
        <w:t>Żvediża</w:t>
      </w:r>
      <w:proofErr w:type="spellEnd"/>
      <w:r w:rsidRPr="0015447C">
        <w:rPr>
          <w:u w:color="000000"/>
          <w:bdr w:val="nil"/>
        </w:rPr>
        <w:t xml:space="preserve"> </w:t>
      </w:r>
      <w:proofErr w:type="spellStart"/>
      <w:r w:rsidRPr="0015447C">
        <w:rPr>
          <w:u w:color="000000"/>
          <w:bdr w:val="nil"/>
        </w:rPr>
        <w:t>enfasizzaw</w:t>
      </w:r>
      <w:proofErr w:type="spellEnd"/>
      <w:r w:rsidRPr="0015447C">
        <w:rPr>
          <w:u w:color="000000"/>
          <w:bdr w:val="nil"/>
        </w:rPr>
        <w:t xml:space="preserve"> ir-riskji għas-sigurtà marbuta mal-attivitajiet tal-“flotta mistura” u l-użu possibbli tagħha f’operazzjonijiet </w:t>
      </w:r>
      <w:proofErr w:type="spellStart"/>
      <w:r w:rsidRPr="0015447C">
        <w:rPr>
          <w:u w:color="000000"/>
          <w:bdr w:val="nil"/>
        </w:rPr>
        <w:t>ibridi</w:t>
      </w:r>
      <w:proofErr w:type="spellEnd"/>
      <w:r w:rsidRPr="0015447C">
        <w:rPr>
          <w:u w:color="000000"/>
          <w:bdr w:val="nil"/>
        </w:rPr>
        <w:t xml:space="preserve"> kontra pajjiżi Ewropej;</w:t>
      </w:r>
    </w:p>
    <w:p w:rsidR="00FE134E" w:rsidRPr="0015447C" w:rsidRDefault="00FE134E" w:rsidP="00FE134E">
      <w:pPr>
        <w:pStyle w:val="NormalHanging12a"/>
        <w:rPr>
          <w:bCs/>
        </w:rPr>
      </w:pPr>
      <w:r w:rsidRPr="0015447C">
        <w:t>L.</w:t>
      </w:r>
      <w:r w:rsidRPr="0015447C">
        <w:tab/>
        <w:t xml:space="preserve">billi minkejja l-projbizzjoni fuq l-importazzjonijiet ta’ prodotti taż-żejt raffinati fir-Russja, ma hemm l-ebda projbizzjoni fuq l-importazzjonijiet minn raffineriji ta’ pajjiżi mhux tal-UE li jipproċessaw iż-żejt </w:t>
      </w:r>
      <w:proofErr w:type="spellStart"/>
      <w:r w:rsidRPr="0015447C">
        <w:t>grezz</w:t>
      </w:r>
      <w:proofErr w:type="spellEnd"/>
      <w:r w:rsidRPr="0015447C">
        <w:t xml:space="preserve"> Russu; billi l-“flotta mistura” tforni żejt </w:t>
      </w:r>
      <w:proofErr w:type="spellStart"/>
      <w:r w:rsidRPr="0015447C">
        <w:t>grezz</w:t>
      </w:r>
      <w:proofErr w:type="spellEnd"/>
      <w:r w:rsidRPr="0015447C">
        <w:t xml:space="preserve"> Russu lir-raffineriji ta’ pajjiżi mhux tal-UE; billi l-pajjiżi tal-UE u tal-G7 qed ikomplu jimportaw prodotti taż-żejt derivati miż-żejt Russu, pereżempju minn raffineriji fit-Turkija;</w:t>
      </w:r>
    </w:p>
    <w:p w:rsidR="00FE134E" w:rsidRPr="0015447C" w:rsidRDefault="00FE134E" w:rsidP="00FE134E">
      <w:pPr>
        <w:pStyle w:val="NormalHanging12a"/>
        <w:rPr>
          <w:bCs/>
        </w:rPr>
      </w:pPr>
      <w:r w:rsidRPr="0015447C">
        <w:t>M.</w:t>
      </w:r>
      <w:r w:rsidRPr="0015447C">
        <w:tab/>
        <w:t xml:space="preserve">billi t-traffiku ta’ tali bastimenti żdied b’mod drammatiku matul l-2024, u l-għadd ta’ vjaġġi li saru minn “bastimenti mistura” Russi żdied b’aktar mid-doppju; billi porzjon sinifikanti taż-żejt Russu jiġi ttrasportat permezz ta’ rotot ta’ tbaħħir internazzjonali </w:t>
      </w:r>
      <w:proofErr w:type="spellStart"/>
      <w:r w:rsidRPr="0015447C">
        <w:t>frekwentati</w:t>
      </w:r>
      <w:proofErr w:type="spellEnd"/>
      <w:r w:rsidRPr="0015447C">
        <w:t xml:space="preserve"> ħafna; billi r-Russja tesporta l-maġġoranza l-kbira taż-żejt tagħha minn portijiet fil-Baħar </w:t>
      </w:r>
      <w:proofErr w:type="spellStart"/>
      <w:r w:rsidRPr="0015447C">
        <w:t>Baltiku</w:t>
      </w:r>
      <w:proofErr w:type="spellEnd"/>
      <w:r w:rsidRPr="0015447C">
        <w:t xml:space="preserve"> u fil-Baħar l-Iswed;</w:t>
      </w:r>
    </w:p>
    <w:p w:rsidR="00FE134E" w:rsidRPr="0015447C" w:rsidRDefault="00FE134E" w:rsidP="00FE134E">
      <w:pPr>
        <w:pStyle w:val="NormalHanging12a"/>
        <w:rPr>
          <w:bCs/>
        </w:rPr>
      </w:pPr>
      <w:r w:rsidRPr="0015447C">
        <w:t>N.</w:t>
      </w:r>
      <w:r w:rsidRPr="0015447C">
        <w:tab/>
        <w:t xml:space="preserve">billi dawk li jittrasportaw iż-żejt u jimmaniġġjaw il-“flotta mistura” ma </w:t>
      </w:r>
      <w:proofErr w:type="spellStart"/>
      <w:r w:rsidRPr="0015447C">
        <w:t>jaġixxux</w:t>
      </w:r>
      <w:proofErr w:type="spellEnd"/>
      <w:r w:rsidRPr="0015447C">
        <w:t xml:space="preserve"> b’mod iżolat; billi l-attivitajiet tagħhom huma </w:t>
      </w:r>
      <w:proofErr w:type="spellStart"/>
      <w:r w:rsidRPr="0015447C">
        <w:t>interkonnessi</w:t>
      </w:r>
      <w:proofErr w:type="spellEnd"/>
      <w:r w:rsidRPr="0015447C">
        <w:t xml:space="preserve"> mat-tranżazzjonijiet finanzjarji li jappoġġjawhom; billi dawn it-tranżazzjonijiet jistgħu jinvolvu entitajiet soġġetti għal sanzjonijiet finanzjarji; billi l-</w:t>
      </w:r>
      <w:proofErr w:type="spellStart"/>
      <w:r w:rsidRPr="0015447C">
        <w:t>konformità</w:t>
      </w:r>
      <w:proofErr w:type="spellEnd"/>
      <w:r w:rsidRPr="0015447C">
        <w:t xml:space="preserve"> mar-reġim ta’ sanzjonijiet għandha tiġi analizzata minn perspettiva olistika biex tiġi evitata ċ-</w:t>
      </w:r>
      <w:proofErr w:type="spellStart"/>
      <w:r w:rsidRPr="0015447C">
        <w:t>ċirkomvenzjoni</w:t>
      </w:r>
      <w:proofErr w:type="spellEnd"/>
      <w:r w:rsidRPr="0015447C">
        <w:t>;</w:t>
      </w:r>
    </w:p>
    <w:p w:rsidR="00FE134E" w:rsidRPr="0015447C" w:rsidRDefault="00FE134E" w:rsidP="00FE134E">
      <w:pPr>
        <w:pStyle w:val="NormalHanging12a"/>
      </w:pPr>
      <w:r w:rsidRPr="0015447C">
        <w:t>O.</w:t>
      </w:r>
      <w:r w:rsidRPr="0015447C">
        <w:tab/>
        <w:t xml:space="preserve">billi operaturi tal-bastimenti kienu lesti jiksru s-sanzjonijiet billi jirreġistraw il-bastimenti tagħhom f’pajjiżi li mhumiex parti mill-ftehim dwar il-limitu massimu tal-prezzijiet; billi r-Russja tuża intermedjarji, organizzazzjonijiet jew individwi ta’ pajjiżi mhux tal-UE biex takkwista xi </w:t>
      </w:r>
      <w:proofErr w:type="spellStart"/>
      <w:r w:rsidRPr="0015447C">
        <w:t>tankers</w:t>
      </w:r>
      <w:proofErr w:type="spellEnd"/>
      <w:r w:rsidRPr="0015447C">
        <w:t xml:space="preserve"> tal-“flotta mistura”; billi wħud mis-sidien u mill-maniġers tat-</w:t>
      </w:r>
      <w:proofErr w:type="spellStart"/>
      <w:r w:rsidRPr="0015447C">
        <w:t>tankers</w:t>
      </w:r>
      <w:proofErr w:type="spellEnd"/>
      <w:r w:rsidRPr="0015447C">
        <w:t xml:space="preserve"> tal-“flotta mistura” u tat-</w:t>
      </w:r>
      <w:proofErr w:type="spellStart"/>
      <w:r w:rsidRPr="0015447C">
        <w:t>tankers</w:t>
      </w:r>
      <w:proofErr w:type="spellEnd"/>
      <w:r w:rsidRPr="0015447C">
        <w:t xml:space="preserve"> tal-gass huma wkoll irreġistrati fl-Istati Membri;</w:t>
      </w:r>
    </w:p>
    <w:p w:rsidR="00FE134E" w:rsidRPr="0015447C" w:rsidRDefault="00FE134E" w:rsidP="00FE134E">
      <w:pPr>
        <w:pStyle w:val="NormalHanging12a"/>
      </w:pPr>
      <w:r w:rsidRPr="0015447C">
        <w:t>P.</w:t>
      </w:r>
      <w:r w:rsidRPr="0015447C">
        <w:tab/>
        <w:t>billi l-“flotta mistura” tar-Russja tistrieħ bil-kbir fuq il-</w:t>
      </w:r>
      <w:proofErr w:type="spellStart"/>
      <w:r w:rsidRPr="0015447C">
        <w:t>kompliċità</w:t>
      </w:r>
      <w:proofErr w:type="spellEnd"/>
      <w:r w:rsidRPr="0015447C">
        <w:t xml:space="preserve"> u l-kollaborazzjoni ta’ diversi pajjiżi biex jiġu evitati s-sanzjonijiet, speċjalment iċ-Ċina, l-Indja, it-Turkija;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1.</w:t>
      </w:r>
      <w:r w:rsidRPr="0015447C">
        <w:rPr>
          <w:rFonts w:eastAsia="Calibri"/>
          <w:szCs w:val="24"/>
          <w:lang w:eastAsia="en-US"/>
        </w:rPr>
        <w:tab/>
        <w:t xml:space="preserve">Itenni l-kundanna tiegħu, bl-aktar mod qawwi, għall-gwerra ta’ aggressjoni mhux provokata, illegali u </w:t>
      </w:r>
      <w:proofErr w:type="spellStart"/>
      <w:r w:rsidRPr="0015447C">
        <w:rPr>
          <w:rFonts w:eastAsia="Calibri"/>
          <w:szCs w:val="24"/>
          <w:lang w:eastAsia="en-US"/>
        </w:rPr>
        <w:t>inġustifikata</w:t>
      </w:r>
      <w:proofErr w:type="spellEnd"/>
      <w:r w:rsidRPr="0015447C">
        <w:rPr>
          <w:rFonts w:eastAsia="Calibri"/>
          <w:szCs w:val="24"/>
          <w:lang w:eastAsia="en-US"/>
        </w:rPr>
        <w:t xml:space="preserve"> tar-Russja kontra l-Ukrajna; jistieden lir-Russja ttemm immedjatament l-attivitajiet militari kollha fl-Ukrajna u tirtira kompletament u mingħajr kundizzjonijiet il-forzi kollha, il-forzi bi prokura kollha u t-tagħmir militari kollu mit-territorju kollu tal-Ukrajna rikonoxxut fuq livell internazzjonali, ittemm id-</w:t>
      </w:r>
      <w:proofErr w:type="spellStart"/>
      <w:r w:rsidRPr="0015447C">
        <w:rPr>
          <w:rFonts w:eastAsia="Calibri"/>
          <w:szCs w:val="24"/>
          <w:lang w:eastAsia="en-US"/>
        </w:rPr>
        <w:t>deportazzjonijiet</w:t>
      </w:r>
      <w:proofErr w:type="spellEnd"/>
      <w:r w:rsidRPr="0015447C">
        <w:rPr>
          <w:rFonts w:eastAsia="Calibri"/>
          <w:szCs w:val="24"/>
          <w:lang w:eastAsia="en-US"/>
        </w:rPr>
        <w:t xml:space="preserve"> furzati tagħha tal-popolazzjoni ċivili </w:t>
      </w:r>
      <w:proofErr w:type="spellStart"/>
      <w:r w:rsidRPr="0015447C">
        <w:rPr>
          <w:rFonts w:eastAsia="Calibri"/>
          <w:szCs w:val="24"/>
          <w:lang w:eastAsia="en-US"/>
        </w:rPr>
        <w:t>Ukrena</w:t>
      </w:r>
      <w:proofErr w:type="spellEnd"/>
      <w:r w:rsidRPr="0015447C">
        <w:rPr>
          <w:rFonts w:eastAsia="Calibri"/>
          <w:szCs w:val="24"/>
          <w:lang w:eastAsia="en-US"/>
        </w:rPr>
        <w:t xml:space="preserve"> u teħles lill-</w:t>
      </w:r>
      <w:proofErr w:type="spellStart"/>
      <w:r w:rsidRPr="0015447C">
        <w:rPr>
          <w:rFonts w:eastAsia="Calibri"/>
          <w:szCs w:val="24"/>
          <w:lang w:eastAsia="en-US"/>
        </w:rPr>
        <w:t>Ukreni</w:t>
      </w:r>
      <w:proofErr w:type="spellEnd"/>
      <w:r w:rsidRPr="0015447C">
        <w:rPr>
          <w:rFonts w:eastAsia="Calibri"/>
          <w:szCs w:val="24"/>
          <w:lang w:eastAsia="en-US"/>
        </w:rPr>
        <w:t xml:space="preserve"> kollha detenuti u </w:t>
      </w:r>
      <w:proofErr w:type="spellStart"/>
      <w:r w:rsidRPr="0015447C">
        <w:rPr>
          <w:rFonts w:eastAsia="Calibri"/>
          <w:szCs w:val="24"/>
          <w:lang w:eastAsia="en-US"/>
        </w:rPr>
        <w:t>deportati</w:t>
      </w:r>
      <w:proofErr w:type="spellEnd"/>
      <w:r w:rsidRPr="0015447C">
        <w:rPr>
          <w:rFonts w:eastAsia="Calibri"/>
          <w:szCs w:val="24"/>
          <w:lang w:eastAsia="en-US"/>
        </w:rPr>
        <w:t>, b’mod partikolari t-tfal;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2.</w:t>
      </w:r>
      <w:r w:rsidRPr="0015447C">
        <w:rPr>
          <w:rFonts w:eastAsia="Calibri"/>
          <w:szCs w:val="24"/>
          <w:lang w:eastAsia="en-US"/>
        </w:rPr>
        <w:tab/>
        <w:t xml:space="preserve">Itenni l-appoġġ </w:t>
      </w:r>
      <w:proofErr w:type="spellStart"/>
      <w:r w:rsidRPr="0015447C">
        <w:rPr>
          <w:rFonts w:eastAsia="Calibri"/>
          <w:szCs w:val="24"/>
          <w:lang w:eastAsia="en-US"/>
        </w:rPr>
        <w:t>inekwivoku</w:t>
      </w:r>
      <w:proofErr w:type="spellEnd"/>
      <w:r w:rsidRPr="0015447C">
        <w:rPr>
          <w:rFonts w:eastAsia="Calibri"/>
          <w:szCs w:val="24"/>
          <w:lang w:eastAsia="en-US"/>
        </w:rPr>
        <w:t xml:space="preserve"> tiegħu għar-reġim ta’ sanzjonijiet tal-UE, li għandu l-għan li </w:t>
      </w:r>
      <w:proofErr w:type="spellStart"/>
      <w:r w:rsidRPr="0015447C">
        <w:rPr>
          <w:rFonts w:eastAsia="Calibri"/>
          <w:szCs w:val="24"/>
          <w:lang w:eastAsia="en-US"/>
        </w:rPr>
        <w:t>jimmina</w:t>
      </w:r>
      <w:proofErr w:type="spellEnd"/>
      <w:r w:rsidRPr="0015447C">
        <w:rPr>
          <w:rFonts w:eastAsia="Calibri"/>
          <w:szCs w:val="24"/>
          <w:lang w:eastAsia="en-US"/>
        </w:rPr>
        <w:t xml:space="preserve"> l-kapaċità tar-reġim Russu li jkompli bil-gwerra ta’ aggressjoni tiegħu kontra l-Ukrajna; </w:t>
      </w:r>
      <w:proofErr w:type="spellStart"/>
      <w:r w:rsidRPr="0015447C">
        <w:rPr>
          <w:rFonts w:eastAsia="Calibri"/>
          <w:szCs w:val="24"/>
          <w:lang w:eastAsia="en-US"/>
        </w:rPr>
        <w:t>jissottolinja</w:t>
      </w:r>
      <w:proofErr w:type="spellEnd"/>
      <w:r w:rsidRPr="0015447C">
        <w:rPr>
          <w:rFonts w:eastAsia="Calibri"/>
          <w:szCs w:val="24"/>
          <w:lang w:eastAsia="en-US"/>
        </w:rPr>
        <w:t xml:space="preserve"> li l-objettiv tas-sanzjonijiet tal-UE b’reazzjoni għall-gwerra ta’ aggressjoni tar-Russja kontra l-Ukrajna huwa li </w:t>
      </w:r>
      <w:proofErr w:type="spellStart"/>
      <w:r w:rsidRPr="0015447C">
        <w:rPr>
          <w:rFonts w:eastAsia="Calibri"/>
          <w:szCs w:val="24"/>
          <w:lang w:eastAsia="en-US"/>
        </w:rPr>
        <w:t>jdgħajfu</w:t>
      </w:r>
      <w:proofErr w:type="spellEnd"/>
      <w:r w:rsidRPr="0015447C">
        <w:rPr>
          <w:rFonts w:eastAsia="Calibri"/>
          <w:szCs w:val="24"/>
          <w:lang w:eastAsia="en-US"/>
        </w:rPr>
        <w:t xml:space="preserve"> b’mod strateġiku l-bażi ekonomika u industrijali Russa, b’mod partikolari l-kumpless militari u industrijali, sabiex </w:t>
      </w:r>
      <w:proofErr w:type="spellStart"/>
      <w:r w:rsidRPr="0015447C">
        <w:rPr>
          <w:rFonts w:eastAsia="Calibri"/>
          <w:szCs w:val="24"/>
          <w:lang w:eastAsia="en-US"/>
        </w:rPr>
        <w:t>jimminaw</w:t>
      </w:r>
      <w:proofErr w:type="spellEnd"/>
      <w:r w:rsidRPr="0015447C">
        <w:rPr>
          <w:rFonts w:eastAsia="Calibri"/>
          <w:szCs w:val="24"/>
          <w:lang w:eastAsia="en-US"/>
        </w:rPr>
        <w:t xml:space="preserve"> il-kapaċità tal-Federazzjoni Russa li tkompli l-gwerra, tattakka l-</w:t>
      </w:r>
      <w:r w:rsidRPr="0015447C">
        <w:rPr>
          <w:rFonts w:eastAsia="Calibri"/>
          <w:szCs w:val="24"/>
          <w:lang w:eastAsia="en-US"/>
        </w:rPr>
        <w:lastRenderedPageBreak/>
        <w:t>popolazzjoni ċivili u tikser l-</w:t>
      </w:r>
      <w:proofErr w:type="spellStart"/>
      <w:r w:rsidRPr="0015447C">
        <w:rPr>
          <w:rFonts w:eastAsia="Calibri"/>
          <w:szCs w:val="24"/>
          <w:lang w:eastAsia="en-US"/>
        </w:rPr>
        <w:t>integrità</w:t>
      </w:r>
      <w:proofErr w:type="spellEnd"/>
      <w:r w:rsidRPr="0015447C">
        <w:rPr>
          <w:rFonts w:eastAsia="Calibri"/>
          <w:szCs w:val="24"/>
          <w:lang w:eastAsia="en-US"/>
        </w:rPr>
        <w:t xml:space="preserve"> territorjali tal-Ukrajna, kif ukoll li jxekklu l-aċċess tar-Russja għat-teknoloġiji u għall-komponenti militari; jinnota li r-Russja qed tevita b’mod attiv is-sanzjonijiet tal-UE u qed tfittex modi ġodda biex tagħmel dan, fost l-oħrajn, billi topera “flotta mistura” ta’ </w:t>
      </w:r>
      <w:proofErr w:type="spellStart"/>
      <w:r w:rsidRPr="0015447C">
        <w:rPr>
          <w:rFonts w:eastAsia="Calibri"/>
          <w:szCs w:val="24"/>
          <w:lang w:eastAsia="en-US"/>
        </w:rPr>
        <w:t>tankers</w:t>
      </w:r>
      <w:proofErr w:type="spellEnd"/>
      <w:r w:rsidRPr="0015447C">
        <w:rPr>
          <w:rFonts w:eastAsia="Calibri"/>
          <w:szCs w:val="24"/>
          <w:lang w:eastAsia="en-US"/>
        </w:rPr>
        <w:t xml:space="preserve"> taż-żejt u għalhekk xorta tista’ </w:t>
      </w:r>
      <w:proofErr w:type="spellStart"/>
      <w:r w:rsidRPr="0015447C">
        <w:rPr>
          <w:rFonts w:eastAsia="Calibri"/>
          <w:szCs w:val="24"/>
          <w:lang w:eastAsia="en-US"/>
        </w:rPr>
        <w:t>tintensifika</w:t>
      </w:r>
      <w:proofErr w:type="spellEnd"/>
      <w:r w:rsidRPr="0015447C">
        <w:rPr>
          <w:rFonts w:eastAsia="Calibri"/>
          <w:szCs w:val="24"/>
          <w:lang w:eastAsia="en-US"/>
        </w:rPr>
        <w:t xml:space="preserve"> l-isforzi tal-gwerra tagħha kontra l-Ukrajna fuq terminu qasir, speċjalment matul l-istaġun tax-xitwa li ġej;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3.</w:t>
      </w:r>
      <w:r w:rsidRPr="0015447C">
        <w:rPr>
          <w:rFonts w:eastAsia="Calibri"/>
          <w:szCs w:val="24"/>
          <w:lang w:eastAsia="en-US"/>
        </w:rPr>
        <w:tab/>
        <w:t>Iqis il-“flotta mistura” element vitali fundamentali mil-</w:t>
      </w:r>
      <w:proofErr w:type="spellStart"/>
      <w:r w:rsidRPr="0015447C">
        <w:rPr>
          <w:rFonts w:eastAsia="Calibri"/>
          <w:szCs w:val="24"/>
          <w:lang w:eastAsia="en-US"/>
        </w:rPr>
        <w:t>lat</w:t>
      </w:r>
      <w:proofErr w:type="spellEnd"/>
      <w:r w:rsidRPr="0015447C">
        <w:rPr>
          <w:rFonts w:eastAsia="Calibri"/>
          <w:szCs w:val="24"/>
          <w:lang w:eastAsia="en-US"/>
        </w:rPr>
        <w:t xml:space="preserve"> finanzjarju għar-Russja fil-gwerra ta’ aggressjoni illegali u </w:t>
      </w:r>
      <w:proofErr w:type="spellStart"/>
      <w:r w:rsidRPr="0015447C">
        <w:rPr>
          <w:rFonts w:eastAsia="Calibri"/>
          <w:szCs w:val="24"/>
          <w:lang w:eastAsia="en-US"/>
        </w:rPr>
        <w:t>inġustifikata</w:t>
      </w:r>
      <w:proofErr w:type="spellEnd"/>
      <w:r w:rsidRPr="0015447C">
        <w:rPr>
          <w:rFonts w:eastAsia="Calibri"/>
          <w:szCs w:val="24"/>
          <w:lang w:eastAsia="en-US"/>
        </w:rPr>
        <w:t xml:space="preserve"> tagħha kontra l-Ukrajna u strument ewlieni maħluq biex tevita r-reġim tas-sanzjonijiet tal-UE; </w:t>
      </w:r>
      <w:proofErr w:type="spellStart"/>
      <w:r w:rsidRPr="0015447C">
        <w:rPr>
          <w:rFonts w:eastAsia="Calibri"/>
          <w:szCs w:val="24"/>
          <w:lang w:eastAsia="en-US"/>
        </w:rPr>
        <w:t>jiddenunzja</w:t>
      </w:r>
      <w:proofErr w:type="spellEnd"/>
      <w:r w:rsidRPr="0015447C">
        <w:rPr>
          <w:rFonts w:eastAsia="Calibri"/>
          <w:szCs w:val="24"/>
          <w:lang w:eastAsia="en-US"/>
        </w:rPr>
        <w:t xml:space="preserve"> r-riskju li dawn il-bastimenti Russi mhux </w:t>
      </w:r>
      <w:proofErr w:type="spellStart"/>
      <w:r w:rsidRPr="0015447C">
        <w:rPr>
          <w:rFonts w:eastAsia="Calibri"/>
          <w:szCs w:val="24"/>
          <w:lang w:eastAsia="en-US"/>
        </w:rPr>
        <w:t>sikuri</w:t>
      </w:r>
      <w:proofErr w:type="spellEnd"/>
      <w:r w:rsidRPr="0015447C">
        <w:rPr>
          <w:rFonts w:eastAsia="Calibri"/>
          <w:szCs w:val="24"/>
          <w:lang w:eastAsia="en-US"/>
        </w:rPr>
        <w:t xml:space="preserve"> u mhux assigurati joħolqu għas-sigurtà marittima u għall-Istati Membri </w:t>
      </w:r>
      <w:proofErr w:type="spellStart"/>
      <w:r w:rsidRPr="0015447C">
        <w:rPr>
          <w:rFonts w:eastAsia="Calibri"/>
          <w:szCs w:val="24"/>
          <w:lang w:eastAsia="en-US"/>
        </w:rPr>
        <w:t>kostali</w:t>
      </w:r>
      <w:proofErr w:type="spellEnd"/>
      <w:r w:rsidRPr="0015447C">
        <w:rPr>
          <w:rFonts w:eastAsia="Calibri"/>
          <w:szCs w:val="24"/>
          <w:lang w:eastAsia="en-US"/>
        </w:rPr>
        <w:t xml:space="preserve"> u l-ekosistemi tal-baħar Ewropej tagħna; jikkundanna lir-Russja talli deliberatament ħolqot riskji enormi għall-gwadann finanzjarju tagħha stess, mingħajr ebda kunsiderazzjoni għas-sikurezza internazzjonali jew għall-potenzjal ta’ ħsara ambjentali </w:t>
      </w:r>
      <w:proofErr w:type="spellStart"/>
      <w:r w:rsidRPr="0015447C">
        <w:rPr>
          <w:rFonts w:eastAsia="Calibri"/>
          <w:szCs w:val="24"/>
          <w:lang w:eastAsia="en-US"/>
        </w:rPr>
        <w:t>irriversibbli</w:t>
      </w:r>
      <w:proofErr w:type="spellEnd"/>
      <w:r w:rsidRPr="0015447C">
        <w:rPr>
          <w:rFonts w:eastAsia="Calibri"/>
          <w:szCs w:val="24"/>
          <w:lang w:eastAsia="en-US"/>
        </w:rPr>
        <w:t xml:space="preserve">; jistieden lill-UE u lill-Istati Membri tagħha </w:t>
      </w:r>
      <w:proofErr w:type="spellStart"/>
      <w:r w:rsidRPr="0015447C">
        <w:rPr>
          <w:rFonts w:eastAsia="Calibri"/>
          <w:szCs w:val="24"/>
          <w:lang w:eastAsia="en-US"/>
        </w:rPr>
        <w:t>jintensifikaw</w:t>
      </w:r>
      <w:proofErr w:type="spellEnd"/>
      <w:r w:rsidRPr="0015447C">
        <w:rPr>
          <w:rFonts w:eastAsia="Calibri"/>
          <w:szCs w:val="24"/>
          <w:lang w:eastAsia="en-US"/>
        </w:rPr>
        <w:t xml:space="preserve"> l-isforzi tagħhom biex irażżnu l-evażjoni u ċ-</w:t>
      </w:r>
      <w:proofErr w:type="spellStart"/>
      <w:r w:rsidRPr="0015447C">
        <w:rPr>
          <w:rFonts w:eastAsia="Calibri"/>
          <w:szCs w:val="24"/>
          <w:lang w:eastAsia="en-US"/>
        </w:rPr>
        <w:t>ċirkomvenzjoni</w:t>
      </w:r>
      <w:proofErr w:type="spellEnd"/>
      <w:r w:rsidRPr="0015447C">
        <w:rPr>
          <w:rFonts w:eastAsia="Calibri"/>
          <w:szCs w:val="24"/>
          <w:lang w:eastAsia="en-US"/>
        </w:rPr>
        <w:t xml:space="preserve"> tas-sanzjonijiet mir-Russja, u jimplimentaw miżuri konkreti biex jiżguraw is-sikurezza marittima u jipprevjenu perikli ambjentali fl-ilmijiet Ewropej, b’mod partikolari fil-Baħar </w:t>
      </w:r>
      <w:proofErr w:type="spellStart"/>
      <w:r w:rsidRPr="0015447C">
        <w:rPr>
          <w:rFonts w:eastAsia="Calibri"/>
          <w:szCs w:val="24"/>
          <w:lang w:eastAsia="en-US"/>
        </w:rPr>
        <w:t>Baltiku</w:t>
      </w:r>
      <w:proofErr w:type="spellEnd"/>
      <w:r w:rsidRPr="0015447C">
        <w:rPr>
          <w:rFonts w:eastAsia="Calibri"/>
          <w:szCs w:val="24"/>
          <w:lang w:eastAsia="en-US"/>
        </w:rPr>
        <w:t>;</w:t>
      </w:r>
      <w:r w:rsidRPr="0015447C">
        <w:rPr>
          <w:rFonts w:eastAsia="Calibri"/>
          <w:color w:val="000000"/>
          <w:szCs w:val="24"/>
          <w:lang w:eastAsia="en-US"/>
        </w:rPr>
        <w:t xml:space="preserve"> </w:t>
      </w:r>
      <w:r w:rsidRPr="0015447C">
        <w:rPr>
          <w:rFonts w:eastAsia="Calibri"/>
          <w:szCs w:val="24"/>
          <w:lang w:eastAsia="en-US"/>
        </w:rPr>
        <w:t xml:space="preserve">iqis li t-trasferimenti minn vapur għal vapur fl-ibħra internazzjonali huma attivitajiet b’riskju għoli li </w:t>
      </w:r>
      <w:proofErr w:type="spellStart"/>
      <w:r w:rsidRPr="0015447C">
        <w:rPr>
          <w:rFonts w:eastAsia="Calibri"/>
          <w:szCs w:val="24"/>
          <w:lang w:eastAsia="en-US"/>
        </w:rPr>
        <w:t>jimminaw</w:t>
      </w:r>
      <w:proofErr w:type="spellEnd"/>
      <w:r w:rsidRPr="0015447C">
        <w:rPr>
          <w:rFonts w:eastAsia="Calibri"/>
          <w:szCs w:val="24"/>
          <w:lang w:eastAsia="en-US"/>
        </w:rPr>
        <w:t xml:space="preserve"> is-sikurezza marittima internazzjonali u l-ħarsien tal-ambjent;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4.</w:t>
      </w:r>
      <w:r w:rsidRPr="0015447C">
        <w:rPr>
          <w:rFonts w:eastAsia="Calibri"/>
          <w:szCs w:val="24"/>
          <w:lang w:eastAsia="en-US"/>
        </w:rPr>
        <w:tab/>
        <w:t xml:space="preserve">Jitlob sanzjonijiet aktar immirati fuq il-“flotta mistura” fil-pakketti ta’ sanzjonijiet li jmiss kontra r-Russja, </w:t>
      </w:r>
      <w:proofErr w:type="spellStart"/>
      <w:r w:rsidRPr="0015447C">
        <w:rPr>
          <w:rFonts w:eastAsia="Calibri"/>
          <w:szCs w:val="24"/>
          <w:lang w:eastAsia="en-US"/>
        </w:rPr>
        <w:t>bħad-deżinjazzjoni</w:t>
      </w:r>
      <w:proofErr w:type="spellEnd"/>
      <w:r w:rsidRPr="0015447C">
        <w:rPr>
          <w:rFonts w:eastAsia="Calibri"/>
          <w:szCs w:val="24"/>
          <w:lang w:eastAsia="en-US"/>
        </w:rPr>
        <w:t xml:space="preserve"> tal-bastimenti individwali kollha tal-“flotta mistura”, kif ukoll tas-sidien, l-operaturi, il-maniġers, il-kontijiet, il-banek, il-kumpaniji tal-assigurazzjoni tagħhom, eċċ.;</w:t>
      </w:r>
      <w:r w:rsidRPr="0015447C">
        <w:rPr>
          <w:rFonts w:eastAsia="Calibri"/>
          <w:color w:val="000000"/>
          <w:szCs w:val="24"/>
          <w:lang w:eastAsia="en-US"/>
        </w:rPr>
        <w:t xml:space="preserve"> jitlob projbizzjoni immedjata fuq l-użu ta’ bastimenti tal-Punent fit-trasport taż-żejt Russu; </w:t>
      </w:r>
      <w:r w:rsidRPr="0015447C">
        <w:rPr>
          <w:rFonts w:eastAsia="Calibri"/>
          <w:szCs w:val="24"/>
          <w:lang w:eastAsia="en-US"/>
        </w:rPr>
        <w:t xml:space="preserve">jitlob, b’mod aktar ġenerali, li l-pakketti ta’ sanzjonijiet tal-UE li jmiss jinkludu s-sanzjonar sistematiku ta’ bastimenti li jbaħħru fl-ilmijiet tal-UE mingħajr assigurazzjoni magħrufa, sabiex jiġu protetti l-ilmijiet tal-UE u jiġu evitati l-piżijiet finanzjarji li jġib miegħu t-tindif tat-tixrid taż-żejt; iħeġġeġ lis-Servizz Ewropew għall-Azzjoni Esterna u lill-Mibgħut tas-Sanzjonijiet tal-UE jagħmlu kuntatt mal-gvernijiet tal-pajjiżi fejn huma rreġistrati l-kumpaniji li jimmaniġġjaw </w:t>
      </w:r>
      <w:proofErr w:type="spellStart"/>
      <w:r w:rsidRPr="0015447C">
        <w:rPr>
          <w:rFonts w:eastAsia="Calibri"/>
          <w:szCs w:val="24"/>
          <w:lang w:eastAsia="en-US"/>
        </w:rPr>
        <w:t>it</w:t>
      </w:r>
      <w:proofErr w:type="spellEnd"/>
      <w:r w:rsidRPr="0015447C">
        <w:rPr>
          <w:rFonts w:eastAsia="Calibri"/>
          <w:szCs w:val="24"/>
          <w:lang w:eastAsia="en-US"/>
        </w:rPr>
        <w:t>-“</w:t>
      </w:r>
      <w:proofErr w:type="spellStart"/>
      <w:r w:rsidRPr="0015447C">
        <w:rPr>
          <w:rFonts w:eastAsia="Calibri"/>
          <w:szCs w:val="24"/>
          <w:lang w:eastAsia="en-US"/>
        </w:rPr>
        <w:t>tankers</w:t>
      </w:r>
      <w:proofErr w:type="spellEnd"/>
      <w:r w:rsidRPr="0015447C">
        <w:rPr>
          <w:rFonts w:eastAsia="Calibri"/>
          <w:szCs w:val="24"/>
          <w:lang w:eastAsia="en-US"/>
        </w:rPr>
        <w:t xml:space="preserve"> mistura” u tal-pajjiżi li l-preżenza tal-bandiera tagħhom żdiedet b’mod sostanzjali fl-ilmijiet tal-UE minn meta ġie impost il-limitu massimu tal-prezz taż-żejt; jistieden lill-UE u lill-Istati Membri tagħha </w:t>
      </w:r>
      <w:proofErr w:type="spellStart"/>
      <w:r w:rsidRPr="0015447C">
        <w:rPr>
          <w:rFonts w:eastAsia="Calibri"/>
          <w:szCs w:val="24"/>
          <w:lang w:eastAsia="en-US"/>
        </w:rPr>
        <w:t>javviċinaw</w:t>
      </w:r>
      <w:proofErr w:type="spellEnd"/>
      <w:r w:rsidRPr="0015447C">
        <w:rPr>
          <w:rFonts w:eastAsia="Calibri"/>
          <w:szCs w:val="24"/>
          <w:lang w:eastAsia="en-US"/>
        </w:rPr>
        <w:t xml:space="preserve"> lil dawn l-istati tal-bandiera biex </w:t>
      </w:r>
      <w:proofErr w:type="spellStart"/>
      <w:r w:rsidRPr="0015447C">
        <w:rPr>
          <w:rFonts w:eastAsia="Calibri"/>
          <w:szCs w:val="24"/>
          <w:lang w:eastAsia="en-US"/>
        </w:rPr>
        <w:t>jinfurmawhom</w:t>
      </w:r>
      <w:proofErr w:type="spellEnd"/>
      <w:r w:rsidRPr="0015447C">
        <w:rPr>
          <w:rFonts w:eastAsia="Calibri"/>
          <w:szCs w:val="24"/>
          <w:lang w:eastAsia="en-US"/>
        </w:rPr>
        <w:t xml:space="preserve"> dwar il-bażi tal-</w:t>
      </w:r>
      <w:proofErr w:type="spellStart"/>
      <w:r w:rsidRPr="0015447C">
        <w:rPr>
          <w:rFonts w:eastAsia="Calibri"/>
          <w:szCs w:val="24"/>
          <w:lang w:eastAsia="en-US"/>
        </w:rPr>
        <w:t>elenkar</w:t>
      </w:r>
      <w:proofErr w:type="spellEnd"/>
      <w:r w:rsidRPr="0015447C">
        <w:rPr>
          <w:rFonts w:eastAsia="Calibri"/>
          <w:szCs w:val="24"/>
          <w:lang w:eastAsia="en-US"/>
        </w:rPr>
        <w:t xml:space="preserve"> u l-konsegwenzi ta’ </w:t>
      </w:r>
      <w:proofErr w:type="spellStart"/>
      <w:r w:rsidRPr="0015447C">
        <w:rPr>
          <w:rFonts w:eastAsia="Calibri"/>
          <w:szCs w:val="24"/>
          <w:lang w:eastAsia="en-US"/>
        </w:rPr>
        <w:t>elenkar</w:t>
      </w:r>
      <w:proofErr w:type="spellEnd"/>
      <w:r w:rsidRPr="0015447C">
        <w:rPr>
          <w:rFonts w:eastAsia="Calibri"/>
          <w:szCs w:val="24"/>
          <w:lang w:eastAsia="en-US"/>
        </w:rPr>
        <w:t xml:space="preserve"> potenzjali, jenfasizzaw ir-riskji u l-impatt ambjentali negattiv tal-prattiki tat-tbaħħir irregolari u ta’ riskju għoli u </w:t>
      </w:r>
      <w:proofErr w:type="spellStart"/>
      <w:r w:rsidRPr="0015447C">
        <w:rPr>
          <w:rFonts w:eastAsia="Calibri"/>
          <w:szCs w:val="24"/>
          <w:lang w:eastAsia="en-US"/>
        </w:rPr>
        <w:t>jfakkruhom</w:t>
      </w:r>
      <w:proofErr w:type="spellEnd"/>
      <w:r w:rsidRPr="0015447C">
        <w:rPr>
          <w:rFonts w:eastAsia="Calibri"/>
          <w:szCs w:val="24"/>
          <w:lang w:eastAsia="en-US"/>
        </w:rPr>
        <w:t xml:space="preserve"> fir-responsabbiltajiet tal-istati tal-bandiera; iħeġġeġ lill-istati tal-bandiera jneħħu l-bastimenti </w:t>
      </w:r>
      <w:proofErr w:type="spellStart"/>
      <w:r w:rsidRPr="0015447C">
        <w:rPr>
          <w:rFonts w:eastAsia="Calibri"/>
          <w:szCs w:val="24"/>
          <w:lang w:eastAsia="en-US"/>
        </w:rPr>
        <w:t>sanzjonati</w:t>
      </w:r>
      <w:proofErr w:type="spellEnd"/>
      <w:r w:rsidRPr="0015447C">
        <w:rPr>
          <w:rFonts w:eastAsia="Calibri"/>
          <w:szCs w:val="24"/>
          <w:lang w:eastAsia="en-US"/>
        </w:rPr>
        <w:t xml:space="preserve"> mir-reġistri tal-vapuri tagħhom;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5.</w:t>
      </w:r>
      <w:r w:rsidRPr="0015447C">
        <w:rPr>
          <w:rFonts w:eastAsia="Calibri"/>
          <w:szCs w:val="24"/>
          <w:lang w:eastAsia="en-US"/>
        </w:rPr>
        <w:tab/>
        <w:t xml:space="preserve">Jinnota li meta l-Istati tal-Bandiera jgħinu lill-“flotta mistura” Russa konsegwentement ikunu qed jgħinu wkoll l-isforz tal-gwerra tar-Russja; jenfasizza li jekk l-isforzi diplomatiċi klassiċi jfallu, l-UE għandha </w:t>
      </w:r>
      <w:proofErr w:type="spellStart"/>
      <w:r w:rsidRPr="0015447C">
        <w:rPr>
          <w:rFonts w:eastAsia="Calibri"/>
          <w:szCs w:val="24"/>
          <w:lang w:eastAsia="en-US"/>
        </w:rPr>
        <w:t>tivvaluta</w:t>
      </w:r>
      <w:proofErr w:type="spellEnd"/>
      <w:r w:rsidRPr="0015447C">
        <w:rPr>
          <w:rFonts w:eastAsia="Calibri"/>
          <w:szCs w:val="24"/>
          <w:lang w:eastAsia="en-US"/>
        </w:rPr>
        <w:t xml:space="preserve"> mill-ġdid u serjament il-kooperazzjoni bilaterali tagħha ma’ pajjiżi mhux tal-UE li qed jgħinu lir-Russja tevita s-sanzjonijiet tal-UE;</w:t>
      </w:r>
    </w:p>
    <w:p w:rsidR="00FE134E" w:rsidRPr="0015447C" w:rsidRDefault="00FE134E" w:rsidP="00FE134E">
      <w:pPr>
        <w:spacing w:after="240"/>
        <w:ind w:left="567" w:hanging="567"/>
        <w:rPr>
          <w:color w:val="000000"/>
          <w:lang w:eastAsia="en-US"/>
        </w:rPr>
      </w:pPr>
      <w:r w:rsidRPr="0015447C">
        <w:rPr>
          <w:rFonts w:eastAsia="Calibri"/>
          <w:color w:val="000000"/>
          <w:szCs w:val="24"/>
          <w:lang w:eastAsia="en-US"/>
        </w:rPr>
        <w:t>6.</w:t>
      </w:r>
      <w:r w:rsidRPr="0015447C">
        <w:rPr>
          <w:rFonts w:eastAsia="Calibri"/>
          <w:color w:val="000000"/>
          <w:szCs w:val="24"/>
          <w:lang w:eastAsia="en-US"/>
        </w:rPr>
        <w:tab/>
      </w:r>
      <w:r w:rsidRPr="0015447C">
        <w:rPr>
          <w:rFonts w:eastAsia="Calibri"/>
          <w:szCs w:val="24"/>
          <w:lang w:eastAsia="en-US"/>
        </w:rPr>
        <w:t xml:space="preserve">Jikkundanna l-involviment tas-sidien tal-vapuri Ewropej fil-ħolqien tal-“flotta mistura” tar-Russja; </w:t>
      </w:r>
      <w:r w:rsidRPr="0015447C">
        <w:rPr>
          <w:rFonts w:eastAsia="Calibri"/>
          <w:color w:val="000000"/>
          <w:szCs w:val="24"/>
          <w:lang w:eastAsia="en-US"/>
        </w:rPr>
        <w:t xml:space="preserve">jikkundanna l-imġiba tal-istati, tal-fornituri ta’ servizzi legali u ta’ entitajiet u individwi oħra li jgħinu lir-Russja taħrab jew </w:t>
      </w:r>
      <w:proofErr w:type="spellStart"/>
      <w:r w:rsidRPr="0015447C">
        <w:rPr>
          <w:rFonts w:eastAsia="Calibri"/>
          <w:color w:val="000000"/>
          <w:szCs w:val="24"/>
          <w:lang w:eastAsia="en-US"/>
        </w:rPr>
        <w:t>timmitiga</w:t>
      </w:r>
      <w:proofErr w:type="spellEnd"/>
      <w:r w:rsidRPr="0015447C">
        <w:rPr>
          <w:rFonts w:eastAsia="Calibri"/>
          <w:color w:val="000000"/>
          <w:szCs w:val="24"/>
          <w:lang w:eastAsia="en-US"/>
        </w:rPr>
        <w:t xml:space="preserve"> l-effetti tas-sanzjonijiet tal-UE; </w:t>
      </w:r>
      <w:r w:rsidRPr="0015447C">
        <w:rPr>
          <w:rFonts w:eastAsia="Calibri"/>
          <w:szCs w:val="24"/>
          <w:lang w:eastAsia="en-US"/>
        </w:rPr>
        <w:t xml:space="preserve">ifakkar li l-ksur tas-sanzjonijiet huwa reat fil-livell tal-UE, u għandu impatt serju fuq l-interessi finanzjarji tal-UE; jitlob </w:t>
      </w:r>
      <w:proofErr w:type="spellStart"/>
      <w:r w:rsidRPr="0015447C">
        <w:rPr>
          <w:rFonts w:eastAsia="Calibri"/>
          <w:szCs w:val="24"/>
          <w:lang w:eastAsia="en-US"/>
        </w:rPr>
        <w:t>it-twessigħ</w:t>
      </w:r>
      <w:proofErr w:type="spellEnd"/>
      <w:r w:rsidRPr="0015447C">
        <w:rPr>
          <w:rFonts w:eastAsia="Calibri"/>
          <w:szCs w:val="24"/>
          <w:lang w:eastAsia="en-US"/>
        </w:rPr>
        <w:t xml:space="preserve"> u l-infurzar tar-restrizzjonijiet fuq il-</w:t>
      </w:r>
      <w:r w:rsidRPr="0015447C">
        <w:rPr>
          <w:rFonts w:eastAsia="Calibri"/>
          <w:szCs w:val="24"/>
          <w:lang w:eastAsia="en-US"/>
        </w:rPr>
        <w:lastRenderedPageBreak/>
        <w:t xml:space="preserve">bejgħ tal-bastimenti u l-projbizzjoni tal-bejgħ ta’ </w:t>
      </w:r>
      <w:proofErr w:type="spellStart"/>
      <w:r w:rsidRPr="0015447C">
        <w:rPr>
          <w:rFonts w:eastAsia="Calibri"/>
          <w:szCs w:val="24"/>
          <w:lang w:eastAsia="en-US"/>
        </w:rPr>
        <w:t>tankers</w:t>
      </w:r>
      <w:proofErr w:type="spellEnd"/>
      <w:r w:rsidRPr="0015447C">
        <w:rPr>
          <w:rFonts w:eastAsia="Calibri"/>
          <w:szCs w:val="24"/>
          <w:lang w:eastAsia="en-US"/>
        </w:rPr>
        <w:t xml:space="preserve"> lil pajjiżi li jiffaċilitaw il-kummerċ mar-Russja;</w:t>
      </w:r>
    </w:p>
    <w:p w:rsidR="00FE134E" w:rsidRPr="0015447C" w:rsidRDefault="00FE134E" w:rsidP="00FE134E">
      <w:pPr>
        <w:spacing w:after="240"/>
        <w:ind w:left="567" w:hanging="567"/>
        <w:rPr>
          <w:bCs/>
          <w:lang w:eastAsia="en-US"/>
        </w:rPr>
      </w:pPr>
      <w:r w:rsidRPr="0015447C">
        <w:rPr>
          <w:rFonts w:eastAsia="Calibri"/>
          <w:szCs w:val="24"/>
          <w:lang w:eastAsia="en-US"/>
        </w:rPr>
        <w:t>7.</w:t>
      </w:r>
      <w:r w:rsidRPr="0015447C">
        <w:rPr>
          <w:rFonts w:eastAsia="Calibri"/>
          <w:szCs w:val="24"/>
          <w:lang w:eastAsia="en-US"/>
        </w:rPr>
        <w:tab/>
        <w:t xml:space="preserve">Jitlob miżuri msaħħa fl-UE kollha biex jiġu żgurati infurzar aktar strett u l-espansjoni tas-sanzjonijiet, inkluża l-ispezzjoni immedjata tal-bastimenti li joperaw fl-ilmijiet tal-UE sabiex tiġi </w:t>
      </w:r>
      <w:proofErr w:type="spellStart"/>
      <w:r w:rsidRPr="0015447C">
        <w:rPr>
          <w:rFonts w:eastAsia="Calibri"/>
          <w:szCs w:val="24"/>
          <w:lang w:eastAsia="en-US"/>
        </w:rPr>
        <w:t>vverifikata</w:t>
      </w:r>
      <w:proofErr w:type="spellEnd"/>
      <w:r w:rsidRPr="0015447C">
        <w:rPr>
          <w:rFonts w:eastAsia="Calibri"/>
          <w:szCs w:val="24"/>
          <w:lang w:eastAsia="en-US"/>
        </w:rPr>
        <w:t xml:space="preserve"> </w:t>
      </w:r>
      <w:proofErr w:type="spellStart"/>
      <w:r w:rsidRPr="0015447C">
        <w:rPr>
          <w:rFonts w:eastAsia="Calibri"/>
          <w:szCs w:val="24"/>
          <w:lang w:eastAsia="en-US"/>
        </w:rPr>
        <w:t>l-kopertura</w:t>
      </w:r>
      <w:proofErr w:type="spellEnd"/>
      <w:r w:rsidRPr="0015447C">
        <w:rPr>
          <w:rFonts w:eastAsia="Calibri"/>
          <w:szCs w:val="24"/>
          <w:lang w:eastAsia="en-US"/>
        </w:rPr>
        <w:t xml:space="preserve"> tal-assigurazzjoni tagħhom u l-</w:t>
      </w:r>
      <w:proofErr w:type="spellStart"/>
      <w:r w:rsidRPr="0015447C">
        <w:rPr>
          <w:rFonts w:eastAsia="Calibri"/>
          <w:szCs w:val="24"/>
          <w:lang w:eastAsia="en-US"/>
        </w:rPr>
        <w:t>konformità</w:t>
      </w:r>
      <w:proofErr w:type="spellEnd"/>
      <w:r w:rsidRPr="0015447C">
        <w:rPr>
          <w:rFonts w:eastAsia="Calibri"/>
          <w:szCs w:val="24"/>
          <w:lang w:eastAsia="en-US"/>
        </w:rPr>
        <w:t xml:space="preserve"> tagħhom mar-rekwiżiti tal-OMI; jistieden lill-Istati Membri </w:t>
      </w:r>
      <w:proofErr w:type="spellStart"/>
      <w:r w:rsidRPr="0015447C">
        <w:rPr>
          <w:rFonts w:eastAsia="Calibri"/>
          <w:szCs w:val="24"/>
          <w:lang w:eastAsia="en-US"/>
        </w:rPr>
        <w:t>jivvalutaw</w:t>
      </w:r>
      <w:proofErr w:type="spellEnd"/>
      <w:r w:rsidRPr="0015447C">
        <w:rPr>
          <w:rFonts w:eastAsia="Calibri"/>
          <w:szCs w:val="24"/>
          <w:lang w:eastAsia="en-US"/>
        </w:rPr>
        <w:t xml:space="preserve"> u jsaħħu l-kapaċitajiet amministrattivi tagħhom biex jiżguraw l-implimentazzjoni rapida u l-infurzar strett tas-sanzjonijiet tal-UE;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8.</w:t>
      </w:r>
      <w:r w:rsidRPr="0015447C">
        <w:rPr>
          <w:rFonts w:eastAsia="Calibri"/>
          <w:szCs w:val="24"/>
          <w:lang w:eastAsia="en-US"/>
        </w:rPr>
        <w:tab/>
        <w:t xml:space="preserve">Jistieden lill-Kummissjoni tieħu azzjoni, fl-ambitu tal-qafas ta’ kooperazzjoni tal-UE </w:t>
      </w:r>
      <w:proofErr w:type="spellStart"/>
      <w:r w:rsidRPr="0015447C">
        <w:rPr>
          <w:rFonts w:eastAsia="Calibri"/>
          <w:szCs w:val="24"/>
          <w:lang w:eastAsia="en-US"/>
        </w:rPr>
        <w:t>mal</w:t>
      </w:r>
      <w:proofErr w:type="spellEnd"/>
      <w:r w:rsidRPr="0015447C">
        <w:rPr>
          <w:rFonts w:eastAsia="Calibri"/>
          <w:szCs w:val="24"/>
          <w:lang w:eastAsia="en-US"/>
        </w:rPr>
        <w:t xml:space="preserve">-OMI, biex tipprevjeni u tillimita l-attivitajiet tal-“flotta mistura”; jitlob l-implimentazzjoni </w:t>
      </w:r>
      <w:proofErr w:type="spellStart"/>
      <w:r w:rsidRPr="0015447C">
        <w:rPr>
          <w:rFonts w:eastAsia="Calibri"/>
          <w:szCs w:val="24"/>
          <w:lang w:eastAsia="en-US"/>
        </w:rPr>
        <w:t>rigoruża</w:t>
      </w:r>
      <w:proofErr w:type="spellEnd"/>
      <w:r w:rsidRPr="0015447C">
        <w:rPr>
          <w:rFonts w:eastAsia="Calibri"/>
          <w:szCs w:val="24"/>
          <w:lang w:eastAsia="en-US"/>
        </w:rPr>
        <w:t xml:space="preserve"> tar-Riżoluzzjoni A.1192(33) tal-Assemblea Ġenerali tal-OMI, adottata f’Diċembru 2023, dwar il-ġlieda kontra l-operazzjonijiet marittimi illegali, b’mod partikolari l-obbligu tal-bastimenti li jirrapportaw it-trasferimenti minn vapur għal vapur kollha lill-istati tal-bandiera tagħhom, u spezzjonijiet imsaħħa, fil-portijiet, tal-vapuri li jqajmu suspett; jistieden lill-UE u lill-Istati Membri tagħha </w:t>
      </w:r>
      <w:proofErr w:type="spellStart"/>
      <w:r w:rsidRPr="0015447C">
        <w:rPr>
          <w:rFonts w:eastAsia="Calibri"/>
          <w:szCs w:val="24"/>
          <w:lang w:eastAsia="en-US"/>
        </w:rPr>
        <w:t>jirrestrinġu</w:t>
      </w:r>
      <w:proofErr w:type="spellEnd"/>
      <w:r w:rsidRPr="0015447C">
        <w:rPr>
          <w:rFonts w:eastAsia="Calibri"/>
          <w:szCs w:val="24"/>
          <w:lang w:eastAsia="en-US"/>
        </w:rPr>
        <w:t xml:space="preserve"> l-bastimenti tal-“flotta mistura” Russa milli jaċċessaw l-ilmijiet tal-UE; jenfasizza li jrid jintuża l-potenzjal sħiħ tal-Aġenzija Ewropea għas-Sigurtà Marittima sabiex l-Istati Membri jiġu </w:t>
      </w:r>
      <w:proofErr w:type="spellStart"/>
      <w:r w:rsidRPr="0015447C">
        <w:rPr>
          <w:rFonts w:eastAsia="Calibri"/>
          <w:szCs w:val="24"/>
          <w:lang w:eastAsia="en-US"/>
        </w:rPr>
        <w:t>appoġġjati</w:t>
      </w:r>
      <w:proofErr w:type="spellEnd"/>
      <w:r w:rsidRPr="0015447C">
        <w:rPr>
          <w:rFonts w:eastAsia="Calibri"/>
          <w:szCs w:val="24"/>
          <w:lang w:eastAsia="en-US"/>
        </w:rPr>
        <w:t xml:space="preserve"> fl-identifikazzjoni tal-vapuri li għalihom japplikaw is-sanzjonijiet u fil-</w:t>
      </w:r>
      <w:proofErr w:type="spellStart"/>
      <w:r w:rsidRPr="0015447C">
        <w:rPr>
          <w:rFonts w:eastAsia="Calibri"/>
          <w:szCs w:val="24"/>
          <w:lang w:eastAsia="en-US"/>
        </w:rPr>
        <w:t>monitoraġġ</w:t>
      </w:r>
      <w:proofErr w:type="spellEnd"/>
      <w:r w:rsidRPr="0015447C">
        <w:rPr>
          <w:rFonts w:eastAsia="Calibri"/>
          <w:szCs w:val="24"/>
          <w:lang w:eastAsia="en-US"/>
        </w:rPr>
        <w:t xml:space="preserve"> tal-moviment tal-vapuri li jqajmu suspett; jistieden, b’mod partikolari, lill-UE tistabbilixxi lista komprensiva ta’ bastimenti li jappartjenu </w:t>
      </w:r>
      <w:proofErr w:type="spellStart"/>
      <w:r w:rsidRPr="0015447C">
        <w:rPr>
          <w:rFonts w:eastAsia="Calibri"/>
          <w:szCs w:val="24"/>
          <w:lang w:eastAsia="en-US"/>
        </w:rPr>
        <w:t>għall</w:t>
      </w:r>
      <w:proofErr w:type="spellEnd"/>
      <w:r w:rsidRPr="0015447C">
        <w:rPr>
          <w:rFonts w:eastAsia="Calibri"/>
          <w:szCs w:val="24"/>
          <w:lang w:eastAsia="en-US"/>
        </w:rPr>
        <w:t xml:space="preserve">-“flotta mistura” Russa, twettaq spezzjonijiet immirati, inkluż fuq il-baħar, u timponi sanzjonijiet li jirriżultaw ukoll </w:t>
      </w:r>
      <w:proofErr w:type="spellStart"/>
      <w:r w:rsidRPr="0015447C">
        <w:rPr>
          <w:rFonts w:eastAsia="Calibri"/>
          <w:szCs w:val="24"/>
          <w:lang w:eastAsia="en-US"/>
        </w:rPr>
        <w:t>fl-imblukkar</w:t>
      </w:r>
      <w:proofErr w:type="spellEnd"/>
      <w:r w:rsidRPr="0015447C">
        <w:rPr>
          <w:rFonts w:eastAsia="Calibri"/>
          <w:szCs w:val="24"/>
          <w:lang w:eastAsia="en-US"/>
        </w:rPr>
        <w:t xml:space="preserve"> permanenti jew temporanju tal-bastimenti għal raġunijiet amministrattivi;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9.</w:t>
      </w:r>
      <w:r w:rsidRPr="0015447C">
        <w:rPr>
          <w:rFonts w:eastAsia="Calibri"/>
          <w:szCs w:val="24"/>
          <w:lang w:eastAsia="en-US"/>
        </w:rPr>
        <w:tab/>
        <w:t>Jistieden lill-UE u lill-Istati Membri tagħha jissorveljaw mill-qrib l-implimentazzjoni tad-Direttiva 2009/20/KE dwar l-assigurazzjoni tas-sidien ta’ vapuri għal pretensjonijiet marittimi, sabiex jiġi evitat li bastimenti mhux assigurati jbaħħru fl-ilmijiet tal-UE; jisħaq fuq il-ħtieġa ta’ mekkaniżmi ta’ infurzar imsaħħa, b’tali mod li l-Istati Membri tal-UE jkunu jistgħu jipprevjenu bastimenti mhux assigurati jew mhux konformi milli jitrakkaw fil-portijiet tal-UE jew jużaw l-ilmijiet tal-UE għar-</w:t>
      </w:r>
      <w:proofErr w:type="spellStart"/>
      <w:r w:rsidRPr="0015447C">
        <w:rPr>
          <w:rFonts w:eastAsia="Calibri"/>
          <w:szCs w:val="24"/>
          <w:lang w:eastAsia="en-US"/>
        </w:rPr>
        <w:t>riforniment</w:t>
      </w:r>
      <w:proofErr w:type="spellEnd"/>
      <w:r w:rsidRPr="0015447C">
        <w:rPr>
          <w:rFonts w:eastAsia="Calibri"/>
          <w:szCs w:val="24"/>
          <w:lang w:eastAsia="en-US"/>
        </w:rPr>
        <w:t xml:space="preserve"> tal-</w:t>
      </w:r>
      <w:proofErr w:type="spellStart"/>
      <w:r w:rsidRPr="0015447C">
        <w:rPr>
          <w:rFonts w:eastAsia="Calibri"/>
          <w:szCs w:val="24"/>
          <w:lang w:eastAsia="en-US"/>
        </w:rPr>
        <w:t>fjuwil</w:t>
      </w:r>
      <w:proofErr w:type="spellEnd"/>
      <w:r w:rsidRPr="0015447C">
        <w:rPr>
          <w:rFonts w:eastAsia="Calibri"/>
          <w:szCs w:val="24"/>
          <w:lang w:eastAsia="en-US"/>
        </w:rPr>
        <w:t xml:space="preserve"> jew servizzi oħra, u jżidu l-</w:t>
      </w:r>
      <w:proofErr w:type="spellStart"/>
      <w:r w:rsidRPr="0015447C">
        <w:rPr>
          <w:rFonts w:eastAsia="Calibri"/>
          <w:szCs w:val="24"/>
          <w:lang w:eastAsia="en-US"/>
        </w:rPr>
        <w:t>monitoraġġ</w:t>
      </w:r>
      <w:proofErr w:type="spellEnd"/>
      <w:r w:rsidRPr="0015447C">
        <w:rPr>
          <w:rFonts w:eastAsia="Calibri"/>
          <w:szCs w:val="24"/>
          <w:lang w:eastAsia="en-US"/>
        </w:rPr>
        <w:t xml:space="preserve"> ta’ tali bastimenti; jistieden lill-Istati Membri jieħdu azzjoni biex jiżguraw li ma </w:t>
      </w:r>
      <w:proofErr w:type="spellStart"/>
      <w:r w:rsidRPr="0015447C">
        <w:rPr>
          <w:rFonts w:eastAsia="Calibri"/>
          <w:szCs w:val="24"/>
          <w:lang w:eastAsia="en-US"/>
        </w:rPr>
        <w:t>jitqegħdux</w:t>
      </w:r>
      <w:proofErr w:type="spellEnd"/>
      <w:r w:rsidRPr="0015447C">
        <w:rPr>
          <w:rFonts w:eastAsia="Calibri"/>
          <w:szCs w:val="24"/>
          <w:lang w:eastAsia="en-US"/>
        </w:rPr>
        <w:t xml:space="preserve"> fis-suq bastimenti mhux konformi;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10.</w:t>
      </w:r>
      <w:r w:rsidRPr="0015447C">
        <w:rPr>
          <w:rFonts w:eastAsia="Calibri"/>
          <w:szCs w:val="24"/>
          <w:lang w:eastAsia="en-US"/>
        </w:rPr>
        <w:tab/>
        <w:t xml:space="preserve">Iħeġġeġ lill-Istati Membri jikkooperaw mill-qrib mar-Renju Unit dwar miżuri biex </w:t>
      </w:r>
      <w:proofErr w:type="spellStart"/>
      <w:r w:rsidRPr="0015447C">
        <w:rPr>
          <w:rFonts w:eastAsia="Calibri"/>
          <w:szCs w:val="24"/>
          <w:lang w:eastAsia="en-US"/>
        </w:rPr>
        <w:t>jirrestrinġu</w:t>
      </w:r>
      <w:proofErr w:type="spellEnd"/>
      <w:r w:rsidRPr="0015447C">
        <w:rPr>
          <w:rFonts w:eastAsia="Calibri"/>
          <w:szCs w:val="24"/>
          <w:lang w:eastAsia="en-US"/>
        </w:rPr>
        <w:t xml:space="preserve"> l-użu tal-Kanal Ingliż mill-bastimenti tal-“flotta mistura” Russa; jistieden lill-pajjiżi bi stretti internazzjonali jirrikjedu li l-vapuri juru prova ta’ protezzjoni u assigurazzjoni ta’ </w:t>
      </w:r>
      <w:proofErr w:type="spellStart"/>
      <w:r w:rsidRPr="0015447C">
        <w:rPr>
          <w:rFonts w:eastAsia="Calibri"/>
          <w:szCs w:val="24"/>
          <w:lang w:eastAsia="en-US"/>
        </w:rPr>
        <w:t>indennizz</w:t>
      </w:r>
      <w:proofErr w:type="spellEnd"/>
      <w:r w:rsidRPr="0015447C">
        <w:rPr>
          <w:rFonts w:eastAsia="Calibri"/>
          <w:szCs w:val="24"/>
          <w:lang w:eastAsia="en-US"/>
        </w:rPr>
        <w:t xml:space="preserve"> kif ukoll l-</w:t>
      </w:r>
      <w:proofErr w:type="spellStart"/>
      <w:r w:rsidRPr="0015447C">
        <w:rPr>
          <w:rFonts w:eastAsia="Calibri"/>
          <w:szCs w:val="24"/>
          <w:lang w:eastAsia="en-US"/>
        </w:rPr>
        <w:t>aderenza</w:t>
      </w:r>
      <w:proofErr w:type="spellEnd"/>
      <w:r w:rsidRPr="0015447C">
        <w:rPr>
          <w:rFonts w:eastAsia="Calibri"/>
          <w:szCs w:val="24"/>
          <w:lang w:eastAsia="en-US"/>
        </w:rPr>
        <w:t xml:space="preserve"> tagħhom mal-istandards minimi ta’ sikurezza; jistieden lill-Istati Membri kollha jeħtieġu d-</w:t>
      </w:r>
      <w:proofErr w:type="spellStart"/>
      <w:r w:rsidRPr="0015447C">
        <w:rPr>
          <w:rFonts w:eastAsia="Calibri"/>
          <w:szCs w:val="24"/>
          <w:lang w:eastAsia="en-US"/>
        </w:rPr>
        <w:t>divulgazzjoni</w:t>
      </w:r>
      <w:proofErr w:type="spellEnd"/>
      <w:r w:rsidRPr="0015447C">
        <w:rPr>
          <w:rFonts w:eastAsia="Calibri"/>
          <w:szCs w:val="24"/>
          <w:lang w:eastAsia="en-US"/>
        </w:rPr>
        <w:t xml:space="preserve"> </w:t>
      </w:r>
      <w:proofErr w:type="spellStart"/>
      <w:r w:rsidRPr="0015447C">
        <w:rPr>
          <w:rFonts w:eastAsia="Calibri"/>
          <w:szCs w:val="24"/>
          <w:lang w:eastAsia="en-US"/>
        </w:rPr>
        <w:t>tal-kopertura</w:t>
      </w:r>
      <w:proofErr w:type="spellEnd"/>
      <w:r w:rsidRPr="0015447C">
        <w:rPr>
          <w:rFonts w:eastAsia="Calibri"/>
          <w:szCs w:val="24"/>
          <w:lang w:eastAsia="en-US"/>
        </w:rPr>
        <w:t xml:space="preserve"> ta’ assigurazzjoni għat-tixrid ta’ żejt mill-bastimenti kollha li jgħaddu mill-ilmijiet tagħhom, bil-għan li tiġi żgurata t-trasparenza rigward l-arranġamenti tal-assigurazzjoni;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11.</w:t>
      </w:r>
      <w:r w:rsidRPr="0015447C">
        <w:rPr>
          <w:rFonts w:eastAsia="Calibri"/>
          <w:szCs w:val="24"/>
          <w:lang w:eastAsia="en-US"/>
        </w:rPr>
        <w:tab/>
        <w:t>Iħeġġeġ lill-UE u lill-Istati Membri tagħha jsaħħu l-kapaċitajiet ta’ sorveljanza, speċjalment il-</w:t>
      </w:r>
      <w:proofErr w:type="spellStart"/>
      <w:r w:rsidRPr="0015447C">
        <w:rPr>
          <w:rFonts w:eastAsia="Calibri"/>
          <w:szCs w:val="24"/>
          <w:lang w:eastAsia="en-US"/>
        </w:rPr>
        <w:t>monitoraġġ</w:t>
      </w:r>
      <w:proofErr w:type="spellEnd"/>
      <w:r w:rsidRPr="0015447C">
        <w:rPr>
          <w:rFonts w:eastAsia="Calibri"/>
          <w:szCs w:val="24"/>
          <w:lang w:eastAsia="en-US"/>
        </w:rPr>
        <w:t xml:space="preserve"> </w:t>
      </w:r>
      <w:proofErr w:type="spellStart"/>
      <w:r w:rsidRPr="0015447C">
        <w:rPr>
          <w:rFonts w:eastAsia="Calibri"/>
          <w:szCs w:val="24"/>
          <w:lang w:eastAsia="en-US"/>
        </w:rPr>
        <w:t>bid-droni</w:t>
      </w:r>
      <w:proofErr w:type="spellEnd"/>
      <w:r w:rsidRPr="0015447C">
        <w:rPr>
          <w:rFonts w:eastAsia="Calibri"/>
          <w:szCs w:val="24"/>
          <w:lang w:eastAsia="en-US"/>
        </w:rPr>
        <w:t xml:space="preserve"> u bis-satelliti, inkluż permezz tal-użu ta’ </w:t>
      </w:r>
      <w:proofErr w:type="spellStart"/>
      <w:r w:rsidRPr="0015447C">
        <w:rPr>
          <w:rFonts w:eastAsia="Calibri"/>
          <w:szCs w:val="24"/>
          <w:lang w:eastAsia="en-US"/>
        </w:rPr>
        <w:t>immaġnijiet</w:t>
      </w:r>
      <w:proofErr w:type="spellEnd"/>
      <w:r w:rsidRPr="0015447C">
        <w:rPr>
          <w:rFonts w:eastAsia="Calibri"/>
          <w:szCs w:val="24"/>
          <w:lang w:eastAsia="en-US"/>
        </w:rPr>
        <w:t xml:space="preserve"> satellitari Sentinel, sabiex jidentifikaw il-bastimenti tal-“flotta mistura” fl-ilmijiet tal-UE u </w:t>
      </w:r>
      <w:proofErr w:type="spellStart"/>
      <w:r w:rsidRPr="0015447C">
        <w:rPr>
          <w:rFonts w:eastAsia="Calibri"/>
          <w:szCs w:val="24"/>
          <w:lang w:eastAsia="en-US"/>
        </w:rPr>
        <w:t>jimmonitorjaw</w:t>
      </w:r>
      <w:proofErr w:type="spellEnd"/>
      <w:r w:rsidRPr="0015447C">
        <w:rPr>
          <w:rFonts w:eastAsia="Calibri"/>
          <w:szCs w:val="24"/>
          <w:lang w:eastAsia="en-US"/>
        </w:rPr>
        <w:t xml:space="preserve"> l-attivitajiet, bħat-trasferimenti minn vapur għal vapur bi ksur tad-direttivi tal-UE u tal-MARPOL, u jinvestigaw minnufih meta jinqalgħu riskji għaż-żoni </w:t>
      </w:r>
      <w:proofErr w:type="spellStart"/>
      <w:r w:rsidRPr="0015447C">
        <w:rPr>
          <w:rFonts w:eastAsia="Calibri"/>
          <w:szCs w:val="24"/>
          <w:lang w:eastAsia="en-US"/>
        </w:rPr>
        <w:t>kostali</w:t>
      </w:r>
      <w:proofErr w:type="spellEnd"/>
      <w:r w:rsidRPr="0015447C">
        <w:rPr>
          <w:rFonts w:eastAsia="Calibri"/>
          <w:szCs w:val="24"/>
          <w:lang w:eastAsia="en-US"/>
        </w:rPr>
        <w:t xml:space="preserve"> u għall-ekosistemi tal-baħar;</w:t>
      </w:r>
    </w:p>
    <w:p w:rsidR="00FE134E" w:rsidRPr="0015447C" w:rsidRDefault="00FE134E" w:rsidP="00FE134E">
      <w:pPr>
        <w:spacing w:after="240"/>
        <w:ind w:left="567" w:hanging="567"/>
        <w:rPr>
          <w:bCs/>
          <w:lang w:eastAsia="en-US"/>
        </w:rPr>
      </w:pPr>
      <w:r w:rsidRPr="0015447C">
        <w:rPr>
          <w:rFonts w:eastAsia="Calibri"/>
          <w:szCs w:val="24"/>
          <w:lang w:eastAsia="en-US"/>
        </w:rPr>
        <w:t>12.</w:t>
      </w:r>
      <w:r w:rsidRPr="0015447C">
        <w:rPr>
          <w:rFonts w:eastAsia="Calibri"/>
          <w:szCs w:val="24"/>
          <w:lang w:eastAsia="en-US"/>
        </w:rPr>
        <w:tab/>
        <w:t xml:space="preserve">Jitlob il-projbizzjoni tat-trasferimenti minn vapur għal vapur ta’ żejt </w:t>
      </w:r>
      <w:proofErr w:type="spellStart"/>
      <w:r w:rsidRPr="0015447C">
        <w:rPr>
          <w:rFonts w:eastAsia="Calibri"/>
          <w:szCs w:val="24"/>
          <w:lang w:eastAsia="en-US"/>
        </w:rPr>
        <w:t>grezz</w:t>
      </w:r>
      <w:proofErr w:type="spellEnd"/>
      <w:r w:rsidRPr="0015447C">
        <w:rPr>
          <w:rFonts w:eastAsia="Calibri"/>
          <w:szCs w:val="24"/>
          <w:lang w:eastAsia="en-US"/>
        </w:rPr>
        <w:t xml:space="preserve"> u prodotti taż-żejt Russi fl-ilmijiet territorjali tal-UE; jitlob li jintużaw ir-riżorsi meħtieġa biex jiġu identifikati u </w:t>
      </w:r>
      <w:proofErr w:type="spellStart"/>
      <w:r w:rsidRPr="0015447C">
        <w:rPr>
          <w:rFonts w:eastAsia="Calibri"/>
          <w:szCs w:val="24"/>
          <w:lang w:eastAsia="en-US"/>
        </w:rPr>
        <w:t>mxekkla</w:t>
      </w:r>
      <w:proofErr w:type="spellEnd"/>
      <w:r w:rsidRPr="0015447C">
        <w:rPr>
          <w:rFonts w:eastAsia="Calibri"/>
          <w:szCs w:val="24"/>
          <w:lang w:eastAsia="en-US"/>
        </w:rPr>
        <w:t xml:space="preserve"> dawn l-operazzjonijiet ta’ trasferiment, inkluż billi jiġu pprojbiti l-</w:t>
      </w:r>
      <w:proofErr w:type="spellStart"/>
      <w:r w:rsidRPr="0015447C">
        <w:rPr>
          <w:rFonts w:eastAsia="Calibri"/>
          <w:szCs w:val="24"/>
          <w:lang w:eastAsia="en-US"/>
        </w:rPr>
        <w:t>ankraġġ</w:t>
      </w:r>
      <w:proofErr w:type="spellEnd"/>
      <w:r w:rsidRPr="0015447C">
        <w:rPr>
          <w:rFonts w:eastAsia="Calibri"/>
          <w:szCs w:val="24"/>
          <w:lang w:eastAsia="en-US"/>
        </w:rPr>
        <w:t xml:space="preserve"> u r-</w:t>
      </w:r>
      <w:proofErr w:type="spellStart"/>
      <w:r w:rsidRPr="0015447C">
        <w:rPr>
          <w:rFonts w:eastAsia="Calibri"/>
          <w:szCs w:val="24"/>
          <w:lang w:eastAsia="en-US"/>
        </w:rPr>
        <w:t>riforniment</w:t>
      </w:r>
      <w:proofErr w:type="spellEnd"/>
      <w:r w:rsidRPr="0015447C">
        <w:rPr>
          <w:rFonts w:eastAsia="Calibri"/>
          <w:szCs w:val="24"/>
          <w:lang w:eastAsia="en-US"/>
        </w:rPr>
        <w:t xml:space="preserve"> tal-</w:t>
      </w:r>
      <w:proofErr w:type="spellStart"/>
      <w:r w:rsidRPr="0015447C">
        <w:rPr>
          <w:rFonts w:eastAsia="Calibri"/>
          <w:szCs w:val="24"/>
          <w:lang w:eastAsia="en-US"/>
        </w:rPr>
        <w:t>fjuwil</w:t>
      </w:r>
      <w:proofErr w:type="spellEnd"/>
      <w:r w:rsidRPr="0015447C">
        <w:rPr>
          <w:rFonts w:eastAsia="Calibri"/>
          <w:szCs w:val="24"/>
          <w:lang w:eastAsia="en-US"/>
        </w:rPr>
        <w:t xml:space="preserve"> tal-vapuri kollha bħal dawn fl-ilmijiet tal-UE;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13.</w:t>
      </w:r>
      <w:r w:rsidRPr="0015447C">
        <w:rPr>
          <w:rFonts w:eastAsia="Calibri"/>
          <w:szCs w:val="24"/>
          <w:lang w:eastAsia="en-US"/>
        </w:rPr>
        <w:tab/>
        <w:t xml:space="preserve">Jistieden lill-Istati Membri </w:t>
      </w:r>
      <w:proofErr w:type="spellStart"/>
      <w:r w:rsidRPr="0015447C">
        <w:rPr>
          <w:rFonts w:eastAsia="Calibri"/>
          <w:szCs w:val="24"/>
          <w:lang w:eastAsia="en-US"/>
        </w:rPr>
        <w:t>jinfurzaw</w:t>
      </w:r>
      <w:proofErr w:type="spellEnd"/>
      <w:r w:rsidRPr="0015447C">
        <w:rPr>
          <w:rFonts w:eastAsia="Calibri"/>
          <w:szCs w:val="24"/>
          <w:lang w:eastAsia="en-US"/>
        </w:rPr>
        <w:t xml:space="preserve"> miżuri regolatorji stretti fil-portijiet u fl-ibħra territorjali tagħhom; iħeġġeġ lill-Istati Membri, fil-każ ta’ </w:t>
      </w:r>
      <w:proofErr w:type="spellStart"/>
      <w:r w:rsidRPr="0015447C">
        <w:rPr>
          <w:rFonts w:eastAsia="Calibri"/>
          <w:szCs w:val="24"/>
          <w:lang w:eastAsia="en-US"/>
        </w:rPr>
        <w:t>tankers</w:t>
      </w:r>
      <w:proofErr w:type="spellEnd"/>
      <w:r w:rsidRPr="0015447C">
        <w:rPr>
          <w:rFonts w:eastAsia="Calibri"/>
          <w:szCs w:val="24"/>
          <w:lang w:eastAsia="en-US"/>
        </w:rPr>
        <w:t xml:space="preserve"> li potenzjalment iġorru żejt Russu, jagħmlu użu sħiħ mid-dritt tagħhom li jkollhom bastimenti ggwidati minn bdot abbord mill-awtorità nazzjonali rilevanti biex iwettqu kontrolli dwar l-oriġini tal-merkanzija, </w:t>
      </w:r>
      <w:proofErr w:type="spellStart"/>
      <w:r w:rsidRPr="0015447C">
        <w:rPr>
          <w:rFonts w:eastAsia="Calibri"/>
          <w:szCs w:val="24"/>
          <w:lang w:eastAsia="en-US"/>
        </w:rPr>
        <w:t>is-sjieda</w:t>
      </w:r>
      <w:proofErr w:type="spellEnd"/>
      <w:r w:rsidRPr="0015447C">
        <w:rPr>
          <w:rFonts w:eastAsia="Calibri"/>
          <w:szCs w:val="24"/>
          <w:lang w:eastAsia="en-US"/>
        </w:rPr>
        <w:t xml:space="preserve"> aħħarija tal-vapur, id-dokumenti tal-assigurazzjoni u l-</w:t>
      </w:r>
      <w:proofErr w:type="spellStart"/>
      <w:r w:rsidRPr="0015447C">
        <w:rPr>
          <w:rFonts w:eastAsia="Calibri"/>
          <w:szCs w:val="24"/>
          <w:lang w:eastAsia="en-US"/>
        </w:rPr>
        <w:t>konformità</w:t>
      </w:r>
      <w:proofErr w:type="spellEnd"/>
      <w:r w:rsidRPr="0015447C">
        <w:rPr>
          <w:rFonts w:eastAsia="Calibri"/>
          <w:szCs w:val="24"/>
          <w:lang w:eastAsia="en-US"/>
        </w:rPr>
        <w:t xml:space="preserve"> mal-istandards tas-sikurezza, u jiżguraw li l-bastimenti </w:t>
      </w:r>
      <w:proofErr w:type="spellStart"/>
      <w:r w:rsidRPr="0015447C">
        <w:rPr>
          <w:rFonts w:eastAsia="Calibri"/>
          <w:szCs w:val="24"/>
          <w:lang w:eastAsia="en-US"/>
        </w:rPr>
        <w:t>ssuspettati</w:t>
      </w:r>
      <w:proofErr w:type="spellEnd"/>
      <w:r w:rsidRPr="0015447C">
        <w:rPr>
          <w:rFonts w:eastAsia="Calibri"/>
          <w:szCs w:val="24"/>
          <w:lang w:eastAsia="en-US"/>
        </w:rPr>
        <w:t xml:space="preserve"> b’evażjoni tas-sanzjonijiet u b’nuqqas ta’ </w:t>
      </w:r>
      <w:proofErr w:type="spellStart"/>
      <w:r w:rsidRPr="0015447C">
        <w:rPr>
          <w:rFonts w:eastAsia="Calibri"/>
          <w:szCs w:val="24"/>
          <w:lang w:eastAsia="en-US"/>
        </w:rPr>
        <w:t>konformità</w:t>
      </w:r>
      <w:proofErr w:type="spellEnd"/>
      <w:r w:rsidRPr="0015447C">
        <w:rPr>
          <w:rFonts w:eastAsia="Calibri"/>
          <w:szCs w:val="24"/>
          <w:lang w:eastAsia="en-US"/>
        </w:rPr>
        <w:t xml:space="preserve"> ambjentali jiġu identifikati sabiex jiġu investigati;</w:t>
      </w:r>
    </w:p>
    <w:p w:rsidR="00FE134E" w:rsidRPr="0015447C" w:rsidRDefault="00FE134E" w:rsidP="00FE134E">
      <w:pPr>
        <w:spacing w:after="240"/>
        <w:ind w:left="567" w:hanging="567"/>
        <w:rPr>
          <w:color w:val="000000"/>
          <w:lang w:eastAsia="en-US"/>
        </w:rPr>
      </w:pPr>
      <w:r w:rsidRPr="0015447C">
        <w:rPr>
          <w:rFonts w:eastAsia="Calibri"/>
          <w:color w:val="000000"/>
          <w:szCs w:val="24"/>
          <w:lang w:eastAsia="en-US"/>
        </w:rPr>
        <w:t>14.</w:t>
      </w:r>
      <w:r w:rsidRPr="0015447C">
        <w:rPr>
          <w:rFonts w:eastAsia="Calibri"/>
          <w:color w:val="000000"/>
          <w:szCs w:val="24"/>
          <w:lang w:eastAsia="en-US"/>
        </w:rPr>
        <w:tab/>
      </w:r>
      <w:r w:rsidRPr="0015447C">
        <w:rPr>
          <w:rFonts w:eastAsia="Calibri"/>
          <w:szCs w:val="24"/>
          <w:lang w:eastAsia="en-US"/>
        </w:rPr>
        <w:t xml:space="preserve">Jistieden lill-Istati Membri </w:t>
      </w:r>
      <w:proofErr w:type="spellStart"/>
      <w:r w:rsidRPr="0015447C">
        <w:rPr>
          <w:rFonts w:eastAsia="Calibri"/>
          <w:szCs w:val="24"/>
          <w:lang w:eastAsia="en-US"/>
        </w:rPr>
        <w:t>jiddeżinjaw</w:t>
      </w:r>
      <w:proofErr w:type="spellEnd"/>
      <w:r w:rsidRPr="0015447C">
        <w:rPr>
          <w:rFonts w:eastAsia="Calibri"/>
          <w:szCs w:val="24"/>
          <w:lang w:eastAsia="en-US"/>
        </w:rPr>
        <w:t xml:space="preserve"> il-portijiet li kapaċi jimmaniġġjaw il-bastimenti </w:t>
      </w:r>
      <w:proofErr w:type="spellStart"/>
      <w:r w:rsidRPr="0015447C">
        <w:rPr>
          <w:rFonts w:eastAsia="Calibri"/>
          <w:szCs w:val="24"/>
          <w:lang w:eastAsia="en-US"/>
        </w:rPr>
        <w:t>sanzjonati</w:t>
      </w:r>
      <w:proofErr w:type="spellEnd"/>
      <w:r w:rsidRPr="0015447C">
        <w:rPr>
          <w:rFonts w:eastAsia="Calibri"/>
          <w:szCs w:val="24"/>
          <w:lang w:eastAsia="en-US"/>
        </w:rPr>
        <w:t xml:space="preserve"> li jġorru ż-żejt </w:t>
      </w:r>
      <w:proofErr w:type="spellStart"/>
      <w:r w:rsidRPr="0015447C">
        <w:rPr>
          <w:rFonts w:eastAsia="Calibri"/>
          <w:szCs w:val="24"/>
          <w:lang w:eastAsia="en-US"/>
        </w:rPr>
        <w:t>grezz</w:t>
      </w:r>
      <w:proofErr w:type="spellEnd"/>
      <w:r w:rsidRPr="0015447C">
        <w:rPr>
          <w:rFonts w:eastAsia="Calibri"/>
          <w:szCs w:val="24"/>
          <w:lang w:eastAsia="en-US"/>
        </w:rPr>
        <w:t xml:space="preserve"> u l-LNG jissekwestraw mingħajr kumpens il-merkanzija illegali;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15.</w:t>
      </w:r>
      <w:r w:rsidRPr="0015447C">
        <w:rPr>
          <w:rFonts w:eastAsia="Calibri"/>
          <w:szCs w:val="24"/>
          <w:lang w:eastAsia="en-US"/>
        </w:rPr>
        <w:tab/>
        <w:t xml:space="preserve">Jisħaq li l-impatt tas-sanzjonijiet eżistenti u l-appoġġ finanzjarju u militari lill-Ukrajna se jkomplu jiġu </w:t>
      </w:r>
      <w:proofErr w:type="spellStart"/>
      <w:r w:rsidRPr="0015447C">
        <w:rPr>
          <w:rFonts w:eastAsia="Calibri"/>
          <w:szCs w:val="24"/>
          <w:lang w:eastAsia="en-US"/>
        </w:rPr>
        <w:t>mminati</w:t>
      </w:r>
      <w:proofErr w:type="spellEnd"/>
      <w:r w:rsidRPr="0015447C">
        <w:rPr>
          <w:rFonts w:eastAsia="Calibri"/>
          <w:szCs w:val="24"/>
          <w:lang w:eastAsia="en-US"/>
        </w:rPr>
        <w:t xml:space="preserve"> sakemm l-UE </w:t>
      </w:r>
      <w:proofErr w:type="spellStart"/>
      <w:r w:rsidRPr="0015447C">
        <w:rPr>
          <w:rFonts w:eastAsia="Calibri"/>
          <w:szCs w:val="24"/>
          <w:lang w:eastAsia="en-US"/>
        </w:rPr>
        <w:t>tibqa</w:t>
      </w:r>
      <w:proofErr w:type="spellEnd"/>
      <w:r w:rsidRPr="0015447C">
        <w:rPr>
          <w:rFonts w:eastAsia="Calibri"/>
          <w:szCs w:val="24"/>
          <w:lang w:eastAsia="en-US"/>
        </w:rPr>
        <w:t xml:space="preserve">’ timporta </w:t>
      </w:r>
      <w:proofErr w:type="spellStart"/>
      <w:r w:rsidRPr="0015447C">
        <w:rPr>
          <w:rFonts w:eastAsia="Calibri"/>
          <w:szCs w:val="24"/>
          <w:lang w:eastAsia="en-US"/>
        </w:rPr>
        <w:t>fjuwils</w:t>
      </w:r>
      <w:proofErr w:type="spellEnd"/>
      <w:r w:rsidRPr="0015447C">
        <w:rPr>
          <w:rFonts w:eastAsia="Calibri"/>
          <w:szCs w:val="24"/>
          <w:lang w:eastAsia="en-US"/>
        </w:rPr>
        <w:t xml:space="preserve"> </w:t>
      </w:r>
      <w:proofErr w:type="spellStart"/>
      <w:r w:rsidRPr="0015447C">
        <w:rPr>
          <w:rFonts w:eastAsia="Calibri"/>
          <w:szCs w:val="24"/>
          <w:lang w:eastAsia="en-US"/>
        </w:rPr>
        <w:t>fossili</w:t>
      </w:r>
      <w:proofErr w:type="spellEnd"/>
      <w:r w:rsidRPr="0015447C">
        <w:rPr>
          <w:rFonts w:eastAsia="Calibri"/>
          <w:szCs w:val="24"/>
          <w:lang w:eastAsia="en-US"/>
        </w:rPr>
        <w:t xml:space="preserve"> Russi; jistieden, għalhekk, lill-UE u lill-Istati Membri tagħha jipprojbixxu l-importazzjonijiet kollha tal-</w:t>
      </w:r>
      <w:proofErr w:type="spellStart"/>
      <w:r w:rsidRPr="0015447C">
        <w:rPr>
          <w:rFonts w:eastAsia="Calibri"/>
          <w:szCs w:val="24"/>
          <w:lang w:eastAsia="en-US"/>
        </w:rPr>
        <w:t>fjuwils</w:t>
      </w:r>
      <w:proofErr w:type="spellEnd"/>
      <w:r w:rsidRPr="0015447C">
        <w:rPr>
          <w:rFonts w:eastAsia="Calibri"/>
          <w:szCs w:val="24"/>
          <w:lang w:eastAsia="en-US"/>
        </w:rPr>
        <w:t xml:space="preserve"> </w:t>
      </w:r>
      <w:proofErr w:type="spellStart"/>
      <w:r w:rsidRPr="0015447C">
        <w:rPr>
          <w:rFonts w:eastAsia="Calibri"/>
          <w:szCs w:val="24"/>
          <w:lang w:eastAsia="en-US"/>
        </w:rPr>
        <w:t>fossili</w:t>
      </w:r>
      <w:proofErr w:type="spellEnd"/>
      <w:r w:rsidRPr="0015447C">
        <w:rPr>
          <w:rFonts w:eastAsia="Calibri"/>
          <w:szCs w:val="24"/>
          <w:lang w:eastAsia="en-US"/>
        </w:rPr>
        <w:t xml:space="preserve"> Russi, inkluż l-LNG; jistieden lill-UE timponi r-rekwiżit li l-bastimenti li jesportaw l-LNG Russu jiġu inklużi fil-listi ta’ sanzjonijiet tal-UE, biex b’hekk jiġu mċaħħda mill-aċċess għall-portijiet jew għas-servizzi marittimi tal-Punent; jistieden lill-UE u lill-Istati Membri tagħha jipprojbixxu l-importazzjoni ta’ prodotti nukleari Russi u jħeġġeġ lill-Istati Membri biex ma jikkonkludu l-ebda ftehim ġdid ma’ </w:t>
      </w:r>
      <w:proofErr w:type="spellStart"/>
      <w:r w:rsidRPr="0015447C">
        <w:rPr>
          <w:rFonts w:eastAsia="Calibri"/>
          <w:szCs w:val="24"/>
          <w:lang w:eastAsia="en-US"/>
        </w:rPr>
        <w:t>Rosatom</w:t>
      </w:r>
      <w:proofErr w:type="spellEnd"/>
      <w:r w:rsidRPr="0015447C">
        <w:rPr>
          <w:rFonts w:eastAsia="Calibri"/>
          <w:szCs w:val="24"/>
          <w:lang w:eastAsia="en-US"/>
        </w:rPr>
        <w:t>, jew it-tmexxija u s-sussidjarji tagħha;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16.</w:t>
      </w:r>
      <w:r w:rsidRPr="0015447C">
        <w:rPr>
          <w:rFonts w:eastAsia="Calibri"/>
          <w:szCs w:val="24"/>
          <w:lang w:eastAsia="en-US"/>
        </w:rPr>
        <w:tab/>
        <w:t xml:space="preserve">Jistieden lill-pajjiżi tal-G7 </w:t>
      </w:r>
      <w:proofErr w:type="spellStart"/>
      <w:r w:rsidRPr="0015447C">
        <w:rPr>
          <w:rFonts w:eastAsia="Calibri"/>
          <w:szCs w:val="24"/>
          <w:lang w:eastAsia="en-US"/>
        </w:rPr>
        <w:t>jinfurzaw</w:t>
      </w:r>
      <w:proofErr w:type="spellEnd"/>
      <w:r w:rsidRPr="0015447C">
        <w:rPr>
          <w:rFonts w:eastAsia="Calibri"/>
          <w:szCs w:val="24"/>
          <w:lang w:eastAsia="en-US"/>
        </w:rPr>
        <w:t xml:space="preserve"> b’mod aktar effettiv il-limitu massimu tal-prezz impost fuq iż-żejt Russu ttrasportat bil-baħar, inaqqsu sostanzjalment il-limitu massimu tal-prezz taż-żejt u jnaqqsu l-</w:t>
      </w:r>
      <w:proofErr w:type="spellStart"/>
      <w:r w:rsidRPr="0015447C">
        <w:rPr>
          <w:rFonts w:eastAsia="Calibri"/>
          <w:szCs w:val="24"/>
          <w:lang w:eastAsia="en-US"/>
        </w:rPr>
        <w:t>lakuni</w:t>
      </w:r>
      <w:proofErr w:type="spellEnd"/>
      <w:r w:rsidRPr="0015447C">
        <w:rPr>
          <w:rFonts w:eastAsia="Calibri"/>
          <w:szCs w:val="24"/>
          <w:lang w:eastAsia="en-US"/>
        </w:rPr>
        <w:t xml:space="preserve"> użati mir-Russja biex tippakkja mill-ġdid u tbigħ iż-żejt u l-prodotti taż-żejt tagħha bil-prezzijiet tas-suq; jistieden lill-UE, lill-Istati Membri tagħha u lis-sħab tal-G7 tagħha jsaħħu l-kooperazzjoni tagħhom mas-sħab kummerċjali biex jidentifikaw b’mod aktar rapidu u effettiv ix-xerrejja taż-żejt Russu u jieqfu jixtru l-prodotti taż-żejt mingħandhom; jitlob li dawn il-faċilitajiet </w:t>
      </w:r>
      <w:proofErr w:type="spellStart"/>
      <w:r w:rsidRPr="0015447C">
        <w:rPr>
          <w:rFonts w:eastAsia="Calibri"/>
          <w:szCs w:val="24"/>
          <w:lang w:eastAsia="en-US"/>
        </w:rPr>
        <w:t>iddeżinjati</w:t>
      </w:r>
      <w:proofErr w:type="spellEnd"/>
      <w:r w:rsidRPr="0015447C">
        <w:rPr>
          <w:rFonts w:eastAsia="Calibri"/>
          <w:szCs w:val="24"/>
          <w:lang w:eastAsia="en-US"/>
        </w:rPr>
        <w:t xml:space="preserve"> jiġu inklużi fil-lista ta’ sanzjonijiet immirati u li tiġi introdotta projbizzjoni sħiħa fuq il-prodotti taż-żejt raffinat Russi li jiġu esportati mill-ġdid; jitlob ittestjar armonizzat tal-oriġini tal-importazzjonijiet tal-</w:t>
      </w:r>
      <w:proofErr w:type="spellStart"/>
      <w:r w:rsidRPr="0015447C">
        <w:rPr>
          <w:rFonts w:eastAsia="Calibri"/>
          <w:szCs w:val="24"/>
          <w:lang w:eastAsia="en-US"/>
        </w:rPr>
        <w:t>fjuwils</w:t>
      </w:r>
      <w:proofErr w:type="spellEnd"/>
      <w:r w:rsidRPr="0015447C">
        <w:rPr>
          <w:rFonts w:eastAsia="Calibri"/>
          <w:szCs w:val="24"/>
          <w:lang w:eastAsia="en-US"/>
        </w:rPr>
        <w:t xml:space="preserve"> </w:t>
      </w:r>
      <w:proofErr w:type="spellStart"/>
      <w:r w:rsidRPr="0015447C">
        <w:rPr>
          <w:rFonts w:eastAsia="Calibri"/>
          <w:szCs w:val="24"/>
          <w:lang w:eastAsia="en-US"/>
        </w:rPr>
        <w:t>fossili</w:t>
      </w:r>
      <w:proofErr w:type="spellEnd"/>
      <w:r w:rsidRPr="0015447C">
        <w:rPr>
          <w:rFonts w:eastAsia="Calibri"/>
          <w:szCs w:val="24"/>
          <w:lang w:eastAsia="en-US"/>
        </w:rPr>
        <w:t xml:space="preserve"> raffinati, tal-LNG u tal-</w:t>
      </w:r>
      <w:proofErr w:type="spellStart"/>
      <w:r w:rsidRPr="0015447C">
        <w:rPr>
          <w:rFonts w:eastAsia="Calibri"/>
          <w:szCs w:val="24"/>
          <w:lang w:eastAsia="en-US"/>
        </w:rPr>
        <w:t>fjuwils</w:t>
      </w:r>
      <w:proofErr w:type="spellEnd"/>
      <w:r w:rsidRPr="0015447C">
        <w:rPr>
          <w:rFonts w:eastAsia="Calibri"/>
          <w:szCs w:val="24"/>
          <w:lang w:eastAsia="en-US"/>
        </w:rPr>
        <w:t xml:space="preserve"> </w:t>
      </w:r>
      <w:proofErr w:type="spellStart"/>
      <w:r w:rsidRPr="0015447C">
        <w:rPr>
          <w:rFonts w:eastAsia="Calibri"/>
          <w:szCs w:val="24"/>
          <w:lang w:eastAsia="en-US"/>
        </w:rPr>
        <w:t>fossili</w:t>
      </w:r>
      <w:proofErr w:type="spellEnd"/>
      <w:r w:rsidRPr="0015447C">
        <w:rPr>
          <w:rFonts w:eastAsia="Calibri"/>
          <w:szCs w:val="24"/>
          <w:lang w:eastAsia="en-US"/>
        </w:rPr>
        <w:t xml:space="preserve"> biex tiġi evitata l-esportazzjoni mill-ġdid tal-enerġija Russa lejn l-UE; jistieden lill-Istati Membri jinvestigaw bir-reqqa l-</w:t>
      </w:r>
      <w:proofErr w:type="spellStart"/>
      <w:r w:rsidRPr="0015447C">
        <w:rPr>
          <w:rFonts w:eastAsia="Calibri"/>
          <w:szCs w:val="24"/>
          <w:lang w:eastAsia="en-US"/>
        </w:rPr>
        <w:t>konformità</w:t>
      </w:r>
      <w:proofErr w:type="spellEnd"/>
      <w:r w:rsidRPr="0015447C">
        <w:rPr>
          <w:rFonts w:eastAsia="Calibri"/>
          <w:szCs w:val="24"/>
          <w:lang w:eastAsia="en-US"/>
        </w:rPr>
        <w:t xml:space="preserve"> tal-kumpaniji mar-restrizzjonijiet fuq l-esportazzjoni tal-oġġetti elenkati u jimponu penali </w:t>
      </w:r>
      <w:proofErr w:type="spellStart"/>
      <w:r w:rsidRPr="0015447C">
        <w:rPr>
          <w:rFonts w:eastAsia="Calibri"/>
          <w:szCs w:val="24"/>
          <w:lang w:eastAsia="en-US"/>
        </w:rPr>
        <w:t>dissważivi</w:t>
      </w:r>
      <w:proofErr w:type="spellEnd"/>
      <w:r w:rsidRPr="0015447C">
        <w:rPr>
          <w:rFonts w:eastAsia="Calibri"/>
          <w:szCs w:val="24"/>
          <w:lang w:eastAsia="en-US"/>
        </w:rPr>
        <w:t>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17.</w:t>
      </w:r>
      <w:r w:rsidRPr="0015447C">
        <w:rPr>
          <w:rFonts w:eastAsia="Calibri"/>
          <w:szCs w:val="24"/>
          <w:lang w:eastAsia="en-US"/>
        </w:rPr>
        <w:tab/>
        <w:t>Jirrakkomanda bil-qawwa li l-UE u s-sħab tal-G7 tagħha jespandu b’mod sinifikanti l-listi tas-sanzjonijiet tagħhom biex jinkludu bastimenti addizzjonali li jevitaw il-limiti massimi tal-prezzijiet tagħhom u joperaw mingħajr ma jirrispettaw l-istandards internazzjonali;</w:t>
      </w:r>
      <w:r w:rsidRPr="0015447C">
        <w:rPr>
          <w:rFonts w:eastAsia="Calibri"/>
          <w:color w:val="000000"/>
          <w:szCs w:val="24"/>
          <w:lang w:eastAsia="en-US"/>
        </w:rPr>
        <w:t xml:space="preserve"> </w:t>
      </w:r>
      <w:r w:rsidRPr="0015447C">
        <w:rPr>
          <w:rFonts w:eastAsia="Calibri"/>
          <w:szCs w:val="24"/>
          <w:lang w:eastAsia="en-US"/>
        </w:rPr>
        <w:t>jistieden lill-UE u lill-pajjiżi sħab jivverifikaw b’mod diliġenti l-</w:t>
      </w:r>
      <w:proofErr w:type="spellStart"/>
      <w:r w:rsidRPr="0015447C">
        <w:rPr>
          <w:rFonts w:eastAsia="Calibri"/>
          <w:szCs w:val="24"/>
          <w:lang w:eastAsia="en-US"/>
        </w:rPr>
        <w:t>adegwatezza</w:t>
      </w:r>
      <w:proofErr w:type="spellEnd"/>
      <w:r w:rsidRPr="0015447C">
        <w:rPr>
          <w:rFonts w:eastAsia="Calibri"/>
          <w:szCs w:val="24"/>
          <w:lang w:eastAsia="en-US"/>
        </w:rPr>
        <w:t xml:space="preserve"> tal-assigurazzjoni li tkopri t-tixrid taż-żejt meta japplikaw il-qafas ta’ sanzjonijiet, pereżempju meta jipprovdu jew </w:t>
      </w:r>
      <w:proofErr w:type="spellStart"/>
      <w:r w:rsidRPr="0015447C">
        <w:rPr>
          <w:rFonts w:eastAsia="Calibri"/>
          <w:szCs w:val="24"/>
          <w:lang w:eastAsia="en-US"/>
        </w:rPr>
        <w:t>iġeddu</w:t>
      </w:r>
      <w:proofErr w:type="spellEnd"/>
      <w:r w:rsidRPr="0015447C">
        <w:rPr>
          <w:rFonts w:eastAsia="Calibri"/>
          <w:szCs w:val="24"/>
          <w:lang w:eastAsia="en-US"/>
        </w:rPr>
        <w:t xml:space="preserve"> r-reġistrazzjonijiet; jitlob rekwiżiti ta’ diliġenza dovuta msaħħa għall-kisba ta’ assigurazzjoni għall-bastimenti, bħal prova ta’ kuntratti ta’ bejgħ konformi mal-limitu massimu tal-prezz jew dikjarazzjonijiet bankarji affidabbli, verifikati, eċċ.;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18.</w:t>
      </w:r>
      <w:r w:rsidRPr="0015447C">
        <w:rPr>
          <w:rFonts w:eastAsia="Calibri"/>
          <w:szCs w:val="24"/>
          <w:lang w:eastAsia="en-US"/>
        </w:rPr>
        <w:tab/>
        <w:t xml:space="preserve">Jistieden lill-Kummissjoni u lill-Istati Membri jiżguraw tħejjija suffiċjenti għad-diżastri ambjentali, speċjalment għal tixrid kbir taż-żejt, u jiżguraw li l-awtoritajiet tal-Istati Membri jikkooperaw mill-qrib, kemm flimkien kif ukoll mal-Aġenzija Ewropea għas-Sigurtà Marittima, biex jittrattaw diżastri ta’ tniġġis </w:t>
      </w:r>
      <w:proofErr w:type="spellStart"/>
      <w:r w:rsidRPr="0015447C">
        <w:rPr>
          <w:rFonts w:eastAsia="Calibri"/>
          <w:szCs w:val="24"/>
          <w:lang w:eastAsia="en-US"/>
        </w:rPr>
        <w:t>transfruntier</w:t>
      </w:r>
      <w:proofErr w:type="spellEnd"/>
      <w:r w:rsidRPr="0015447C">
        <w:rPr>
          <w:rFonts w:eastAsia="Calibri"/>
          <w:szCs w:val="24"/>
          <w:lang w:eastAsia="en-US"/>
        </w:rPr>
        <w:t xml:space="preserve"> fuq skala kbira, inkluż billi jkomplu jikkoordinaw l-</w:t>
      </w:r>
      <w:proofErr w:type="spellStart"/>
      <w:r w:rsidRPr="0015447C">
        <w:rPr>
          <w:rFonts w:eastAsia="Calibri"/>
          <w:szCs w:val="24"/>
          <w:lang w:eastAsia="en-US"/>
        </w:rPr>
        <w:t>inventarji</w:t>
      </w:r>
      <w:proofErr w:type="spellEnd"/>
      <w:r w:rsidRPr="0015447C">
        <w:rPr>
          <w:rFonts w:eastAsia="Calibri"/>
          <w:szCs w:val="24"/>
          <w:lang w:eastAsia="en-US"/>
        </w:rPr>
        <w:t xml:space="preserve"> tat-tagħmir meħtieġ għat-tindif; jenfasizza li l-inċidenti ta’ din in-natura se jirriżultaw f’degradazzjoni ambjentali fit-tul, u dan konsegwentement jista’ jaffettwa b’mod sinifikanti t-turiżmu, is-sajd u l-industriji tal-baħar fl-Istati Membri li jmissu mal-ibħra affettwati; jistieden lill-Kummissjoni tipprovdi finanzjament addizzjonali biex tiżgura bastimenti addizzjonali ta’ rispons għat-tixrid taż-żejt għall-Aġenzija Ewropea għas-Sigurtà Marittima;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19.</w:t>
      </w:r>
      <w:r w:rsidRPr="0015447C">
        <w:rPr>
          <w:rFonts w:eastAsia="Calibri"/>
          <w:szCs w:val="24"/>
          <w:lang w:eastAsia="en-US"/>
        </w:rPr>
        <w:tab/>
        <w:t>Jistieden lill-Kummissjoni tiżgura l-implimentazzjoni effettiva tad-Direttiva 2009/123/KE tal-Parlament Ewropew u tal-Kunsill li temenda d-Direttiva 2005/35/KE dwar it-tniġġis ikkawżat minn vapuri u l-introduzzjoni ta’ penali għal ksur</w:t>
      </w:r>
      <w:r w:rsidRPr="0015447C">
        <w:rPr>
          <w:vertAlign w:val="superscript"/>
        </w:rPr>
        <w:footnoteReference w:id="2"/>
      </w:r>
      <w:r w:rsidRPr="0015447C">
        <w:rPr>
          <w:rFonts w:eastAsia="Calibri"/>
          <w:szCs w:val="24"/>
          <w:lang w:eastAsia="en-US"/>
        </w:rPr>
        <w:t xml:space="preserve">; jistieden lill-Istati Membri </w:t>
      </w:r>
      <w:proofErr w:type="spellStart"/>
      <w:r w:rsidRPr="0015447C">
        <w:rPr>
          <w:rFonts w:eastAsia="Calibri"/>
          <w:szCs w:val="24"/>
          <w:lang w:eastAsia="en-US"/>
        </w:rPr>
        <w:t>jittrasponu</w:t>
      </w:r>
      <w:proofErr w:type="spellEnd"/>
      <w:r w:rsidRPr="0015447C">
        <w:rPr>
          <w:rFonts w:eastAsia="Calibri"/>
          <w:szCs w:val="24"/>
          <w:lang w:eastAsia="en-US"/>
        </w:rPr>
        <w:t xml:space="preserve"> u jimplimentaw minnufih id-Direttiva (UE) 2024/1226 dwar id-definizzjoni ta’ reati kriminali u ta’ penali għall-ksur ta’ miżuri restrittivi tal-Unjoni</w:t>
      </w:r>
      <w:r w:rsidRPr="0015447C">
        <w:rPr>
          <w:vertAlign w:val="superscript"/>
        </w:rPr>
        <w:footnoteReference w:id="3"/>
      </w:r>
      <w:r w:rsidRPr="0015447C">
        <w:rPr>
          <w:rFonts w:eastAsia="Calibri"/>
          <w:szCs w:val="24"/>
          <w:lang w:eastAsia="en-US"/>
        </w:rPr>
        <w:t xml:space="preserve"> u jiżguraw li jkun hemm fis-seħħ riżorsi finanzjarji, tekniċi u umani adegwati biex </w:t>
      </w:r>
      <w:proofErr w:type="spellStart"/>
      <w:r w:rsidRPr="0015447C">
        <w:rPr>
          <w:rFonts w:eastAsia="Calibri"/>
          <w:szCs w:val="24"/>
          <w:lang w:eastAsia="en-US"/>
        </w:rPr>
        <w:t>jinfurzaw</w:t>
      </w:r>
      <w:proofErr w:type="spellEnd"/>
      <w:r w:rsidRPr="0015447C">
        <w:rPr>
          <w:rFonts w:eastAsia="Calibri"/>
          <w:szCs w:val="24"/>
          <w:lang w:eastAsia="en-US"/>
        </w:rPr>
        <w:t xml:space="preserve"> kif xieraq il-miżuri restrittivi tal-UE;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20.</w:t>
      </w:r>
      <w:r w:rsidRPr="0015447C">
        <w:rPr>
          <w:rFonts w:eastAsia="Calibri"/>
          <w:szCs w:val="24"/>
          <w:lang w:eastAsia="en-US"/>
        </w:rPr>
        <w:tab/>
        <w:t>Iħeġġeġ lill-Istati Membri u lill-Kummissjoni jaħdmu mas-sħab internazzjonali u mal-partijiet ikkonċernati, inkluż fis-setturi tat-tbaħħir, tal-enerġija, tal-assigurazzjoni u tal-finanzi, biex jidentifikaw l-aħjar prattiki għall-identifikazzjoni u l-</w:t>
      </w:r>
      <w:proofErr w:type="spellStart"/>
      <w:r w:rsidRPr="0015447C">
        <w:rPr>
          <w:rFonts w:eastAsia="Calibri"/>
          <w:szCs w:val="24"/>
          <w:lang w:eastAsia="en-US"/>
        </w:rPr>
        <w:t>indirizzar</w:t>
      </w:r>
      <w:proofErr w:type="spellEnd"/>
      <w:r w:rsidRPr="0015447C">
        <w:rPr>
          <w:rFonts w:eastAsia="Calibri"/>
          <w:szCs w:val="24"/>
          <w:lang w:eastAsia="en-US"/>
        </w:rPr>
        <w:t xml:space="preserve"> tal-evażjoni tas-sanzjonijiet u għall-mitigazzjoni tal-</w:t>
      </w:r>
      <w:proofErr w:type="spellStart"/>
      <w:r w:rsidRPr="0015447C">
        <w:rPr>
          <w:rFonts w:eastAsia="Calibri"/>
          <w:szCs w:val="24"/>
          <w:lang w:eastAsia="en-US"/>
        </w:rPr>
        <w:t>impatti</w:t>
      </w:r>
      <w:proofErr w:type="spellEnd"/>
      <w:r w:rsidRPr="0015447C">
        <w:rPr>
          <w:rFonts w:eastAsia="Calibri"/>
          <w:szCs w:val="24"/>
          <w:lang w:eastAsia="en-US"/>
        </w:rPr>
        <w:t xml:space="preserve"> ambjentali fl-ilmijiet tal-UE;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21.</w:t>
      </w:r>
      <w:r w:rsidRPr="0015447C">
        <w:rPr>
          <w:rFonts w:eastAsia="Calibri"/>
          <w:szCs w:val="24"/>
          <w:lang w:eastAsia="en-US"/>
        </w:rPr>
        <w:tab/>
        <w:t xml:space="preserve">Jistieden lill-Kummissjoni tiżviluppa linji gwida aktar ċari u standards ta’ diliġenza dovuta aktar </w:t>
      </w:r>
      <w:proofErr w:type="spellStart"/>
      <w:r w:rsidRPr="0015447C">
        <w:rPr>
          <w:rFonts w:eastAsia="Calibri"/>
          <w:szCs w:val="24"/>
          <w:lang w:eastAsia="en-US"/>
        </w:rPr>
        <w:t>robusti</w:t>
      </w:r>
      <w:proofErr w:type="spellEnd"/>
      <w:r w:rsidRPr="0015447C">
        <w:rPr>
          <w:rFonts w:eastAsia="Calibri"/>
          <w:szCs w:val="24"/>
          <w:lang w:eastAsia="en-US"/>
        </w:rPr>
        <w:t xml:space="preserve"> għall-kumpaniji u l-istituzzjonijiet finanzjarji tal-UE biex jiġu evitati </w:t>
      </w:r>
      <w:proofErr w:type="spellStart"/>
      <w:r w:rsidRPr="0015447C">
        <w:rPr>
          <w:rFonts w:eastAsia="Calibri"/>
          <w:szCs w:val="24"/>
          <w:lang w:eastAsia="en-US"/>
        </w:rPr>
        <w:t>interazzjonijiet</w:t>
      </w:r>
      <w:proofErr w:type="spellEnd"/>
      <w:r w:rsidRPr="0015447C">
        <w:rPr>
          <w:rFonts w:eastAsia="Calibri"/>
          <w:szCs w:val="24"/>
          <w:lang w:eastAsia="en-US"/>
        </w:rPr>
        <w:t xml:space="preserve"> mhux intenzjonati ma’ entitajiet marbuta ma’ “</w:t>
      </w:r>
      <w:proofErr w:type="spellStart"/>
      <w:r w:rsidRPr="0015447C">
        <w:rPr>
          <w:rFonts w:eastAsia="Calibri"/>
          <w:szCs w:val="24"/>
          <w:lang w:eastAsia="en-US"/>
        </w:rPr>
        <w:t>flotot</w:t>
      </w:r>
      <w:proofErr w:type="spellEnd"/>
      <w:r w:rsidRPr="0015447C">
        <w:rPr>
          <w:rFonts w:eastAsia="Calibri"/>
          <w:szCs w:val="24"/>
          <w:lang w:eastAsia="en-US"/>
        </w:rPr>
        <w:t xml:space="preserve"> mistura”;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22.</w:t>
      </w:r>
      <w:r w:rsidRPr="0015447C">
        <w:rPr>
          <w:rFonts w:eastAsia="Calibri"/>
          <w:szCs w:val="24"/>
          <w:lang w:eastAsia="en-US"/>
        </w:rPr>
        <w:tab/>
        <w:t xml:space="preserve">Jitlob li tiġi </w:t>
      </w:r>
      <w:proofErr w:type="spellStart"/>
      <w:r w:rsidRPr="0015447C">
        <w:rPr>
          <w:rFonts w:eastAsia="Calibri"/>
          <w:szCs w:val="24"/>
          <w:lang w:eastAsia="en-US"/>
        </w:rPr>
        <w:t>appoġġjata</w:t>
      </w:r>
      <w:proofErr w:type="spellEnd"/>
      <w:r w:rsidRPr="0015447C">
        <w:rPr>
          <w:rFonts w:eastAsia="Calibri"/>
          <w:szCs w:val="24"/>
          <w:lang w:eastAsia="en-US"/>
        </w:rPr>
        <w:t xml:space="preserve"> l-ħidma tal-Mibgħut tas-Sanzjonijiet tal-UE dwar l-</w:t>
      </w:r>
      <w:proofErr w:type="spellStart"/>
      <w:r w:rsidRPr="0015447C">
        <w:rPr>
          <w:rFonts w:eastAsia="Calibri"/>
          <w:szCs w:val="24"/>
          <w:lang w:eastAsia="en-US"/>
        </w:rPr>
        <w:t>antiċirkomvenzjoni</w:t>
      </w:r>
      <w:proofErr w:type="spellEnd"/>
      <w:r w:rsidRPr="0015447C">
        <w:rPr>
          <w:rFonts w:eastAsia="Calibri"/>
          <w:szCs w:val="24"/>
          <w:lang w:eastAsia="en-US"/>
        </w:rPr>
        <w:t xml:space="preserve"> sabiex tiġi evitata l-esportazzjoni mill-ġdid sistematika ta’ oġġetti tal-UE </w:t>
      </w:r>
      <w:proofErr w:type="spellStart"/>
      <w:r w:rsidRPr="0015447C">
        <w:rPr>
          <w:rFonts w:eastAsia="Calibri"/>
          <w:szCs w:val="24"/>
          <w:lang w:eastAsia="en-US"/>
        </w:rPr>
        <w:t>sanzjonati</w:t>
      </w:r>
      <w:proofErr w:type="spellEnd"/>
      <w:r w:rsidRPr="0015447C">
        <w:rPr>
          <w:rFonts w:eastAsia="Calibri"/>
          <w:szCs w:val="24"/>
          <w:lang w:eastAsia="en-US"/>
        </w:rPr>
        <w:t xml:space="preserve"> lejn ir-Russja, peress li dan qed </w:t>
      </w:r>
      <w:proofErr w:type="spellStart"/>
      <w:r w:rsidRPr="0015447C">
        <w:rPr>
          <w:rFonts w:eastAsia="Calibri"/>
          <w:szCs w:val="24"/>
          <w:lang w:eastAsia="en-US"/>
        </w:rPr>
        <w:t>iddgħajjef</w:t>
      </w:r>
      <w:proofErr w:type="spellEnd"/>
      <w:r w:rsidRPr="0015447C">
        <w:rPr>
          <w:rFonts w:eastAsia="Calibri"/>
          <w:szCs w:val="24"/>
          <w:lang w:eastAsia="en-US"/>
        </w:rPr>
        <w:t xml:space="preserve"> serjament l-</w:t>
      </w:r>
      <w:proofErr w:type="spellStart"/>
      <w:r w:rsidRPr="0015447C">
        <w:rPr>
          <w:rFonts w:eastAsia="Calibri"/>
          <w:szCs w:val="24"/>
          <w:lang w:eastAsia="en-US"/>
        </w:rPr>
        <w:t>effettività</w:t>
      </w:r>
      <w:proofErr w:type="spellEnd"/>
      <w:r w:rsidRPr="0015447C">
        <w:rPr>
          <w:rFonts w:eastAsia="Calibri"/>
          <w:szCs w:val="24"/>
          <w:lang w:eastAsia="en-US"/>
        </w:rPr>
        <w:t xml:space="preserve"> tas-sanzjonijiet tal-UE u qed jostakola l-isforzi internazzjonali biex tintemm il-gwerra; jitlob, f’dan ir-rigward, li l-pajjiżi kandidati u l-pajjiżi kandidati potenzjali kollha għall-adeżjoni mal-UE </w:t>
      </w:r>
      <w:proofErr w:type="spellStart"/>
      <w:r w:rsidRPr="0015447C">
        <w:rPr>
          <w:rFonts w:eastAsia="Calibri"/>
          <w:szCs w:val="24"/>
          <w:lang w:eastAsia="en-US"/>
        </w:rPr>
        <w:t>jallinjaw</w:t>
      </w:r>
      <w:proofErr w:type="spellEnd"/>
      <w:r w:rsidRPr="0015447C">
        <w:rPr>
          <w:rFonts w:eastAsia="Calibri"/>
          <w:szCs w:val="24"/>
          <w:lang w:eastAsia="en-US"/>
        </w:rPr>
        <w:t xml:space="preserve"> strettament mas-sanzjonijiet tal-UE b’reazzjoni għall-gwerra ta’ aggressjoni tar-Russja kontra l-Ukrajna bħala sinjal tar-rieda tagħhom li jassumu l-obbligi tas-sħubija fl-UE; itenni t-talba tiegħu lill-Kunsill biex </w:t>
      </w:r>
      <w:proofErr w:type="spellStart"/>
      <w:r w:rsidRPr="0015447C">
        <w:rPr>
          <w:rFonts w:eastAsia="Calibri"/>
          <w:szCs w:val="24"/>
          <w:lang w:eastAsia="en-US"/>
        </w:rPr>
        <w:t>jespandi</w:t>
      </w:r>
      <w:proofErr w:type="spellEnd"/>
      <w:r w:rsidRPr="0015447C">
        <w:rPr>
          <w:rFonts w:eastAsia="Calibri"/>
          <w:szCs w:val="24"/>
          <w:lang w:eastAsia="en-US"/>
        </w:rPr>
        <w:t xml:space="preserve"> s-setgħat tal-Uffiċċju tal-Prosekutur Pubbliku Ewropew sabiex jindirizza r-reat tal-ksur tal-miżuri restrittivi tal-UE; jistieden lill-UE u lill-Istati Membri tagħha jsaħħu u </w:t>
      </w:r>
      <w:proofErr w:type="spellStart"/>
      <w:r w:rsidRPr="0015447C">
        <w:rPr>
          <w:rFonts w:eastAsia="Calibri"/>
          <w:szCs w:val="24"/>
          <w:lang w:eastAsia="en-US"/>
        </w:rPr>
        <w:t>jiċċentralizzaw</w:t>
      </w:r>
      <w:proofErr w:type="spellEnd"/>
      <w:r w:rsidRPr="0015447C">
        <w:rPr>
          <w:rFonts w:eastAsia="Calibri"/>
          <w:szCs w:val="24"/>
          <w:lang w:eastAsia="en-US"/>
        </w:rPr>
        <w:t>, fil-livell tal-UE, is-sorveljanza tal-implimentazzjoni tas-sanzjonijiet u jiżviluppaw mekkaniżmu għall-prevenzjoni u l-</w:t>
      </w:r>
      <w:proofErr w:type="spellStart"/>
      <w:r w:rsidRPr="0015447C">
        <w:rPr>
          <w:rFonts w:eastAsia="Calibri"/>
          <w:szCs w:val="24"/>
          <w:lang w:eastAsia="en-US"/>
        </w:rPr>
        <w:t>monitoraġġ</w:t>
      </w:r>
      <w:proofErr w:type="spellEnd"/>
      <w:r w:rsidRPr="0015447C">
        <w:rPr>
          <w:rFonts w:eastAsia="Calibri"/>
          <w:szCs w:val="24"/>
          <w:lang w:eastAsia="en-US"/>
        </w:rPr>
        <w:t xml:space="preserve"> tal-</w:t>
      </w:r>
      <w:proofErr w:type="spellStart"/>
      <w:r w:rsidRPr="0015447C">
        <w:rPr>
          <w:rFonts w:eastAsia="Calibri"/>
          <w:szCs w:val="24"/>
          <w:lang w:eastAsia="en-US"/>
        </w:rPr>
        <w:t>evitar</w:t>
      </w:r>
      <w:proofErr w:type="spellEnd"/>
      <w:r w:rsidRPr="0015447C">
        <w:rPr>
          <w:rFonts w:eastAsia="Calibri"/>
          <w:szCs w:val="24"/>
          <w:lang w:eastAsia="en-US"/>
        </w:rPr>
        <w:t xml:space="preserve"> tas-sanzjonijiet;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23.</w:t>
      </w:r>
      <w:r w:rsidRPr="0015447C">
        <w:rPr>
          <w:rFonts w:eastAsia="Calibri"/>
          <w:szCs w:val="24"/>
          <w:lang w:eastAsia="en-US"/>
        </w:rPr>
        <w:tab/>
        <w:t xml:space="preserve">Jinkoraġġixxi standards ta’ trasparenza fuq livell internazzjonali fir-reġistrazzjoni tal-bastimenti biex titnaqqas id-dipendenza fuq il-kumpaniji fittizji u l-bnadar ta’ konvenjenza, sabiex titjieb it-trasparenza fir-rigward </w:t>
      </w:r>
      <w:proofErr w:type="spellStart"/>
      <w:r w:rsidRPr="0015447C">
        <w:rPr>
          <w:rFonts w:eastAsia="Calibri"/>
          <w:szCs w:val="24"/>
          <w:lang w:eastAsia="en-US"/>
        </w:rPr>
        <w:t>tas-sjieda</w:t>
      </w:r>
      <w:proofErr w:type="spellEnd"/>
      <w:r w:rsidRPr="0015447C">
        <w:rPr>
          <w:rFonts w:eastAsia="Calibri"/>
          <w:szCs w:val="24"/>
          <w:lang w:eastAsia="en-US"/>
        </w:rPr>
        <w:t xml:space="preserve"> tal-bastimenti;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24.</w:t>
      </w:r>
      <w:r w:rsidRPr="0015447C">
        <w:rPr>
          <w:rFonts w:eastAsia="Calibri"/>
          <w:szCs w:val="24"/>
          <w:lang w:eastAsia="en-US"/>
        </w:rPr>
        <w:tab/>
        <w:t>Jistieden lill-Kummissjoni teżamina l-adozzjoni ta’ strumenti tal-politika kummerċjali simili għal dawk użati mill-Istati Uniti, b’attenzjoni partikolari fuq l-atturi li jiksbu vantaġġi tas-suq bis-saħħa tar-reġimi tas-sanzjonijiet u li, konsegwentement, jafu joperaw b’mod inġust fi ħdan is-suq tal-UE;</w:t>
      </w:r>
    </w:p>
    <w:p w:rsidR="00FE134E" w:rsidRPr="0015447C" w:rsidRDefault="00FE134E" w:rsidP="00FE134E">
      <w:pPr>
        <w:spacing w:after="240"/>
        <w:ind w:left="567" w:hanging="567"/>
        <w:rPr>
          <w:lang w:eastAsia="en-US"/>
        </w:rPr>
      </w:pPr>
      <w:r w:rsidRPr="0015447C">
        <w:rPr>
          <w:rFonts w:eastAsia="Calibri"/>
          <w:szCs w:val="24"/>
          <w:lang w:eastAsia="en-US"/>
        </w:rPr>
        <w:t>25.</w:t>
      </w:r>
      <w:r w:rsidRPr="0015447C">
        <w:rPr>
          <w:rFonts w:eastAsia="Calibri"/>
          <w:szCs w:val="24"/>
          <w:lang w:eastAsia="en-US"/>
        </w:rPr>
        <w:tab/>
        <w:t xml:space="preserve">Jesprimi tħassib dwar </w:t>
      </w:r>
      <w:proofErr w:type="spellStart"/>
      <w:r w:rsidRPr="0015447C">
        <w:rPr>
          <w:rFonts w:eastAsia="Calibri"/>
          <w:szCs w:val="24"/>
          <w:lang w:eastAsia="en-US"/>
        </w:rPr>
        <w:t>is-surplus</w:t>
      </w:r>
      <w:proofErr w:type="spellEnd"/>
      <w:r w:rsidRPr="0015447C">
        <w:rPr>
          <w:rFonts w:eastAsia="Calibri"/>
          <w:szCs w:val="24"/>
          <w:lang w:eastAsia="en-US"/>
        </w:rPr>
        <w:t xml:space="preserve"> irrapportat fil-produzzjoni taż-żejt Russu, li jaqbeż b’mod konsiderevoli l-kwota tar-Russja stabbilita mill-Organizzazzjoni tal-Pajjiżi li Jesportaw iż-Żejt </w:t>
      </w:r>
      <w:proofErr w:type="spellStart"/>
      <w:r w:rsidRPr="0015447C">
        <w:rPr>
          <w:rFonts w:eastAsia="Calibri"/>
          <w:szCs w:val="24"/>
          <w:lang w:eastAsia="en-US"/>
        </w:rPr>
        <w:t>Plus</w:t>
      </w:r>
      <w:proofErr w:type="spellEnd"/>
      <w:r w:rsidRPr="0015447C">
        <w:rPr>
          <w:rFonts w:eastAsia="Calibri"/>
          <w:szCs w:val="24"/>
          <w:lang w:eastAsia="en-US"/>
        </w:rPr>
        <w:t xml:space="preserve"> (OPEC+), peress li dan qed ikompli jippermetti l-</w:t>
      </w:r>
      <w:proofErr w:type="spellStart"/>
      <w:r w:rsidRPr="0015447C">
        <w:rPr>
          <w:rFonts w:eastAsia="Calibri"/>
          <w:szCs w:val="24"/>
          <w:lang w:eastAsia="en-US"/>
        </w:rPr>
        <w:t>evitar</w:t>
      </w:r>
      <w:proofErr w:type="spellEnd"/>
      <w:r w:rsidRPr="0015447C">
        <w:rPr>
          <w:rFonts w:eastAsia="Calibri"/>
          <w:szCs w:val="24"/>
          <w:lang w:eastAsia="en-US"/>
        </w:rPr>
        <w:t xml:space="preserve"> tal-limitu massimu tal-prezz stabbilit u jippermetti lir-Russja tiġġenera dħul addizzjonali; jistieden lill-UE u lill-Istati Membri tagħha </w:t>
      </w:r>
      <w:proofErr w:type="spellStart"/>
      <w:r w:rsidRPr="0015447C">
        <w:rPr>
          <w:rFonts w:eastAsia="Calibri"/>
          <w:szCs w:val="24"/>
          <w:lang w:eastAsia="en-US"/>
        </w:rPr>
        <w:t>jimmonitorjaw</w:t>
      </w:r>
      <w:proofErr w:type="spellEnd"/>
      <w:r w:rsidRPr="0015447C">
        <w:rPr>
          <w:rFonts w:eastAsia="Calibri"/>
          <w:szCs w:val="24"/>
          <w:lang w:eastAsia="en-US"/>
        </w:rPr>
        <w:t xml:space="preserve"> mill-qrib is-sitwazzjoni u jieħdu azzjoni xierqa f’kooperazzjoni mas-sħab internazzjonali tal-UE;</w:t>
      </w:r>
    </w:p>
    <w:p w:rsidR="0015447C" w:rsidRPr="0015447C" w:rsidRDefault="00FE134E" w:rsidP="0015447C">
      <w:pPr>
        <w:spacing w:after="240"/>
        <w:ind w:left="567" w:hanging="567"/>
      </w:pPr>
      <w:r w:rsidRPr="0015447C">
        <w:rPr>
          <w:rFonts w:eastAsia="Calibri"/>
          <w:szCs w:val="24"/>
          <w:lang w:eastAsia="en-US"/>
        </w:rPr>
        <w:t>26.</w:t>
      </w:r>
      <w:r w:rsidRPr="0015447C">
        <w:rPr>
          <w:rFonts w:eastAsia="Calibri"/>
          <w:szCs w:val="24"/>
          <w:lang w:eastAsia="en-US"/>
        </w:rPr>
        <w:tab/>
        <w:t>Jagħti istruzzjonijiet lill-President tiegħu biex tgħaddi din ir-riżoluzzjoni lill-Kunsill, lill-Kummissjoni, lill-Viċi President tal-Kummissjoni / Rappreżentant Għoli tal-Unjoni għall-Affarijiet Barranin u l-Politika ta’ Sigurtà, lill-President, lill-Gvern u lill-</w:t>
      </w:r>
      <w:proofErr w:type="spellStart"/>
      <w:r w:rsidRPr="0015447C">
        <w:rPr>
          <w:rFonts w:eastAsia="Calibri"/>
          <w:szCs w:val="24"/>
          <w:lang w:eastAsia="en-US"/>
        </w:rPr>
        <w:t>Verkhovna</w:t>
      </w:r>
      <w:proofErr w:type="spellEnd"/>
      <w:r w:rsidRPr="0015447C">
        <w:rPr>
          <w:rFonts w:eastAsia="Calibri"/>
          <w:szCs w:val="24"/>
          <w:lang w:eastAsia="en-US"/>
        </w:rPr>
        <w:t xml:space="preserve"> </w:t>
      </w:r>
      <w:proofErr w:type="spellStart"/>
      <w:r w:rsidRPr="0015447C">
        <w:rPr>
          <w:rFonts w:eastAsia="Calibri"/>
          <w:szCs w:val="24"/>
          <w:lang w:eastAsia="en-US"/>
        </w:rPr>
        <w:t>Rada</w:t>
      </w:r>
      <w:proofErr w:type="spellEnd"/>
      <w:r w:rsidRPr="0015447C">
        <w:rPr>
          <w:rFonts w:eastAsia="Calibri"/>
          <w:szCs w:val="24"/>
          <w:lang w:eastAsia="en-US"/>
        </w:rPr>
        <w:t xml:space="preserve"> tal-Ukrajna, lill-Kunsill tal-Ewropa, lill-Organizzazzjoni għas-Sigurtà u l-Kooperazzjoni fl-Ewropa, lill-Organizzazzjoni Marittima Internazzjonali u lill-awtoritajiet Russi.</w:t>
      </w:r>
    </w:p>
    <w:p w:rsidR="00E365E1" w:rsidRPr="0015447C" w:rsidRDefault="00E365E1" w:rsidP="00F46710"/>
    <w:sectPr w:rsidR="00E365E1" w:rsidRPr="0015447C" w:rsidSect="001544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710" w:rsidRPr="0015447C" w:rsidRDefault="00F46710">
      <w:r w:rsidRPr="0015447C">
        <w:separator/>
      </w:r>
    </w:p>
  </w:endnote>
  <w:endnote w:type="continuationSeparator" w:id="0">
    <w:p w:rsidR="00F46710" w:rsidRPr="0015447C" w:rsidRDefault="00F46710">
      <w:r w:rsidRPr="001544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44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44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44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710" w:rsidRPr="0015447C" w:rsidRDefault="00F46710">
      <w:r w:rsidRPr="0015447C">
        <w:separator/>
      </w:r>
    </w:p>
  </w:footnote>
  <w:footnote w:type="continuationSeparator" w:id="0">
    <w:p w:rsidR="00F46710" w:rsidRPr="0015447C" w:rsidRDefault="00F46710">
      <w:r w:rsidRPr="0015447C">
        <w:continuationSeparator/>
      </w:r>
    </w:p>
  </w:footnote>
  <w:footnote w:id="1">
    <w:p w:rsidR="00FE134E" w:rsidRPr="0015447C" w:rsidRDefault="00FE134E" w:rsidP="0015447C">
      <w:pPr>
        <w:pStyle w:val="FootnoteText"/>
        <w:ind w:left="567" w:hanging="567"/>
        <w:rPr>
          <w:sz w:val="24"/>
          <w:lang w:val="mt-MT"/>
        </w:rPr>
      </w:pPr>
      <w:r w:rsidRPr="0015447C">
        <w:rPr>
          <w:rStyle w:val="FootnoteReference"/>
          <w:sz w:val="24"/>
          <w:lang w:val="mt-MT"/>
        </w:rPr>
        <w:footnoteRef/>
      </w:r>
      <w:r w:rsidR="0015447C" w:rsidRPr="0015447C">
        <w:rPr>
          <w:sz w:val="24"/>
          <w:lang w:val="mt-MT"/>
        </w:rPr>
        <w:t xml:space="preserve"> </w:t>
      </w:r>
      <w:r w:rsidR="0015447C" w:rsidRPr="0015447C">
        <w:rPr>
          <w:sz w:val="24"/>
          <w:lang w:val="mt-MT"/>
        </w:rPr>
        <w:tab/>
      </w:r>
      <w:r w:rsidRPr="0015447C">
        <w:rPr>
          <w:sz w:val="24"/>
          <w:lang w:val="mt-MT"/>
        </w:rPr>
        <w:t xml:space="preserve">Id-Direttiva 2009/20/KE tal-Parlament Ewropew u tal-Kunsill tat-23 ta’ April 2009 dwar l-assigurazzjoni tas-sidien ta’ vapuri għal pretensjonijiet marittimi (ĠU L 131, 28.5.2009, p. 128). </w:t>
      </w:r>
    </w:p>
  </w:footnote>
  <w:footnote w:id="2">
    <w:p w:rsidR="00FE134E" w:rsidRPr="0015447C" w:rsidRDefault="00FE134E" w:rsidP="0015447C">
      <w:pPr>
        <w:pStyle w:val="FootnoteText"/>
        <w:ind w:left="567" w:hanging="567"/>
        <w:rPr>
          <w:sz w:val="24"/>
          <w:lang w:val="mt-MT"/>
        </w:rPr>
      </w:pPr>
      <w:r w:rsidRPr="0015447C">
        <w:rPr>
          <w:rStyle w:val="FootnoteReference"/>
          <w:sz w:val="24"/>
          <w:lang w:val="mt-MT"/>
        </w:rPr>
        <w:footnoteRef/>
      </w:r>
      <w:r w:rsidR="0015447C" w:rsidRPr="0015447C">
        <w:rPr>
          <w:sz w:val="24"/>
          <w:lang w:val="mt-MT"/>
        </w:rPr>
        <w:t xml:space="preserve"> </w:t>
      </w:r>
      <w:r w:rsidR="0015447C" w:rsidRPr="0015447C">
        <w:rPr>
          <w:sz w:val="24"/>
          <w:lang w:val="mt-MT"/>
        </w:rPr>
        <w:tab/>
      </w:r>
      <w:r w:rsidRPr="0015447C">
        <w:rPr>
          <w:sz w:val="24"/>
          <w:lang w:val="mt-MT"/>
        </w:rPr>
        <w:t xml:space="preserve">Id-Direttiva 2009/123/KE tal-Parlament Ewropew u tal-Kunsill tal-21 ta’ Ottubru 2009 li temenda d-Direttiva 2005/35/KE dwar it-tniġġis ikkawżat minn vapuri u l-introduzzjoni ta’ penali għal ksur, ĠU L 280, 27.10.2009, p. </w:t>
      </w:r>
      <w:r w:rsidRPr="0015447C">
        <w:rPr>
          <w:sz w:val="24"/>
          <w:lang w:val="mt-MT"/>
        </w:rPr>
        <w:t xml:space="preserve">52, ELI: </w:t>
      </w:r>
      <w:hyperlink r:id="rId1" w:history="1">
        <w:r w:rsidRPr="0015447C">
          <w:rPr>
            <w:rStyle w:val="Hyperlink1"/>
            <w:sz w:val="24"/>
            <w:lang w:val="mt-MT"/>
          </w:rPr>
          <w:t>http://data.europa.eu/eli/dir/2009/123/oj</w:t>
        </w:r>
      </w:hyperlink>
      <w:r w:rsidRPr="0015447C">
        <w:rPr>
          <w:sz w:val="24"/>
          <w:lang w:val="mt-MT"/>
        </w:rPr>
        <w:t>.</w:t>
      </w:r>
    </w:p>
  </w:footnote>
  <w:footnote w:id="3">
    <w:p w:rsidR="00FE134E" w:rsidRPr="0015447C" w:rsidRDefault="00FE134E" w:rsidP="0015447C">
      <w:pPr>
        <w:pStyle w:val="FootnoteText"/>
        <w:ind w:left="567" w:hanging="567"/>
        <w:rPr>
          <w:sz w:val="24"/>
          <w:lang w:val="mt-MT"/>
        </w:rPr>
      </w:pPr>
      <w:r w:rsidRPr="0015447C">
        <w:rPr>
          <w:rStyle w:val="FootnoteReference"/>
          <w:sz w:val="24"/>
          <w:lang w:val="mt-MT"/>
        </w:rPr>
        <w:footnoteRef/>
      </w:r>
      <w:r w:rsidR="0015447C" w:rsidRPr="0015447C">
        <w:rPr>
          <w:sz w:val="24"/>
          <w:lang w:val="mt-MT"/>
        </w:rPr>
        <w:t xml:space="preserve"> </w:t>
      </w:r>
      <w:r w:rsidR="0015447C" w:rsidRPr="0015447C">
        <w:rPr>
          <w:sz w:val="24"/>
          <w:lang w:val="mt-MT"/>
        </w:rPr>
        <w:tab/>
      </w:r>
      <w:r w:rsidRPr="0015447C">
        <w:rPr>
          <w:sz w:val="24"/>
          <w:lang w:val="mt-MT"/>
        </w:rPr>
        <w:t xml:space="preserve">Id-Direttiva (UE) 2024/1226 tal-Parlament Ewropew u tal-Kunsill tal-24 ta’ April 2024 dwar id-definizzjoni ta’ reati kriminali u ta’ penali għall-ksur ta’ miżuri restrittivi tal-Unjoni u li temenda d-Direttiva (UE) 2018/1673, ĠU L, 2024/1226, 29.4.2024, ELI: </w:t>
      </w:r>
      <w:hyperlink r:id="rId2" w:history="1">
        <w:r w:rsidRPr="0015447C">
          <w:rPr>
            <w:rStyle w:val="Hyperlink1"/>
            <w:sz w:val="24"/>
            <w:lang w:val="mt-MT"/>
          </w:rPr>
          <w:t>http://data.europa.eu/eli/dir/2024/1226/oj</w:t>
        </w:r>
      </w:hyperlink>
      <w:r w:rsidRPr="0015447C">
        <w:rPr>
          <w:sz w:val="24"/>
          <w:lang w:val="mt-M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44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44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44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61/2024"/>
    <w:docVar w:name="dvlangue" w:val="MT"/>
    <w:docVar w:name="dvnumam" w:val="0"/>
    <w:docVar w:name="dvpe" w:val="764.162"/>
    <w:docVar w:name="dvtitre" w:val="Riżoluzzjoni tal-Parlament Ewropew tal-14 ta' Novembru 2024 dwar l-azzjonijiet tal-UE kontra l-flotot mistura Russi u l-iżgurar ta’ infurzar sħiħ tas-sanzjonijiet kontra r-Russja(2024/2885(RSP))"/>
  </w:docVars>
  <w:rsids>
    <w:rsidRoot w:val="00F46710"/>
    <w:rsid w:val="00002272"/>
    <w:rsid w:val="00064002"/>
    <w:rsid w:val="000677B9"/>
    <w:rsid w:val="000831BA"/>
    <w:rsid w:val="000A42CC"/>
    <w:rsid w:val="000E7DD9"/>
    <w:rsid w:val="0010095E"/>
    <w:rsid w:val="00125B37"/>
    <w:rsid w:val="0015447C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DB9"/>
    <w:rsid w:val="005C2568"/>
    <w:rsid w:val="005F1B17"/>
    <w:rsid w:val="006037C0"/>
    <w:rsid w:val="006631B6"/>
    <w:rsid w:val="00680577"/>
    <w:rsid w:val="006F0C1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29B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6710"/>
    <w:rsid w:val="00F5134D"/>
    <w:rsid w:val="00F74202"/>
    <w:rsid w:val="00F87713"/>
    <w:rsid w:val="00FB4360"/>
    <w:rsid w:val="00FD0C70"/>
    <w:rsid w:val="00FE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56DDD9"/>
  <w15:chartTrackingRefBased/>
  <w15:docId w15:val="{83F29ADC-363A-4FD6-B3DD-878F64D7D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E134E"/>
    <w:rPr>
      <w:b/>
    </w:rPr>
  </w:style>
  <w:style w:type="paragraph" w:customStyle="1" w:styleId="NormalHanging12a">
    <w:name w:val="NormalHanging12a"/>
    <w:basedOn w:val="Normal"/>
    <w:link w:val="NormalHanging12aChar"/>
    <w:rsid w:val="00FE134E"/>
    <w:pPr>
      <w:spacing w:after="240"/>
      <w:ind w:left="567" w:hanging="567"/>
    </w:pPr>
  </w:style>
  <w:style w:type="character" w:customStyle="1" w:styleId="Aucun">
    <w:name w:val="Aucun"/>
    <w:rsid w:val="00FE134E"/>
  </w:style>
  <w:style w:type="character" w:customStyle="1" w:styleId="NormalHanging12aChar">
    <w:name w:val="NormalHanging12a Char"/>
    <w:basedOn w:val="DefaultParagraphFont"/>
    <w:link w:val="NormalHanging12a"/>
    <w:rsid w:val="00FE134E"/>
    <w:rPr>
      <w:sz w:val="24"/>
      <w:lang w:val="mt-MT"/>
    </w:rPr>
  </w:style>
  <w:style w:type="character" w:customStyle="1" w:styleId="NormalBoldChar">
    <w:name w:val="NormalBold Char"/>
    <w:basedOn w:val="DefaultParagraphFont"/>
    <w:link w:val="NormalBold"/>
    <w:rsid w:val="00FE134E"/>
    <w:rPr>
      <w:b/>
      <w:sz w:val="24"/>
      <w:lang w:val="mt-MT"/>
    </w:rPr>
  </w:style>
  <w:style w:type="character" w:customStyle="1" w:styleId="Hyperlink1">
    <w:name w:val="Hyperlink1"/>
    <w:basedOn w:val="DefaultParagraphFont"/>
    <w:rsid w:val="00FE134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dir/2024/1226/oj" TargetMode="External"/><Relationship Id="rId1" Type="http://schemas.openxmlformats.org/officeDocument/2006/relationships/hyperlink" Target="http://data.europa.eu/eli/dir/2009/12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98B7B-FC83-4E2C-9DBB-29AB84502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3395</Words>
  <Characters>25709</Characters>
  <Application>Microsoft Office Word</Application>
  <DocSecurity>0</DocSecurity>
  <Lines>214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2024-11-14T10:29:00Z</dcterms:created>
  <dcterms:modified xsi:type="dcterms:W3CDTF">2024-11-14T10:29:00Z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B10-0161/2024</vt:lpwstr>
  </property>
  <property fmtid="{D5CDD505-2E9C-101B-9397-08002B2CF9AE}" pid="4" name="&lt;Type&gt;">
    <vt:lpwstr>RR</vt:lpwstr>
  </property>
</Properties>
</file>