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85B1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85B12" w:rsidRDefault="00305372" w:rsidP="0010095E">
            <w:pPr>
              <w:pStyle w:val="EPName"/>
            </w:pPr>
            <w:bookmarkStart w:id="0" w:name="_GoBack"/>
            <w:bookmarkEnd w:id="0"/>
            <w:r w:rsidRPr="00C85B12">
              <w:t>Parlaimint na hEorpa</w:t>
            </w:r>
          </w:p>
          <w:p w:rsidR="00751A4A" w:rsidRPr="00C85B12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85B12">
              <w:t>2024</w:t>
            </w:r>
            <w:r w:rsidR="00817416" w:rsidRPr="00C85B12">
              <w:t>-202</w:t>
            </w:r>
            <w:r w:rsidRPr="00C85B12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C85B12" w:rsidRDefault="00187494" w:rsidP="0010095E">
            <w:pPr>
              <w:pStyle w:val="EPLogo"/>
            </w:pPr>
            <w:r w:rsidRPr="00C85B1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85B12" w:rsidRDefault="00D058B8" w:rsidP="004C5D52">
      <w:pPr>
        <w:pStyle w:val="LineTop"/>
      </w:pPr>
    </w:p>
    <w:p w:rsidR="00680577" w:rsidRPr="00C85B12" w:rsidRDefault="00305372" w:rsidP="00680577">
      <w:pPr>
        <w:pStyle w:val="EPBodyTA1"/>
      </w:pPr>
      <w:r w:rsidRPr="00C85B12">
        <w:t>TÉACSANNA ARNA nGLACADH</w:t>
      </w:r>
    </w:p>
    <w:p w:rsidR="00D058B8" w:rsidRPr="00C85B12" w:rsidRDefault="00D058B8" w:rsidP="00D058B8">
      <w:pPr>
        <w:pStyle w:val="LineBottom"/>
      </w:pPr>
    </w:p>
    <w:p w:rsidR="00305372" w:rsidRPr="00C85B12" w:rsidRDefault="00305372" w:rsidP="00305372">
      <w:pPr>
        <w:pStyle w:val="ATHeading1"/>
        <w:rPr>
          <w:lang w:val="sv-SE"/>
        </w:rPr>
      </w:pPr>
      <w:bookmarkStart w:id="1" w:name="TANumber"/>
      <w:r w:rsidRPr="00C85B12">
        <w:t>P10_TA(2024)00</w:t>
      </w:r>
      <w:bookmarkEnd w:id="1"/>
      <w:r w:rsidR="00EA29E2" w:rsidRPr="00C85B12">
        <w:rPr>
          <w:lang w:val="sv-SE"/>
        </w:rPr>
        <w:t>37</w:t>
      </w:r>
    </w:p>
    <w:p w:rsidR="00305372" w:rsidRPr="00C85B12" w:rsidRDefault="00D61EEE" w:rsidP="00305372">
      <w:pPr>
        <w:pStyle w:val="ATHeading2"/>
      </w:pPr>
      <w:r w:rsidRPr="00C85B12">
        <w:t xml:space="preserve">Athnuachan </w:t>
      </w:r>
      <w:proofErr w:type="spellStart"/>
      <w:r w:rsidRPr="00C85B12">
        <w:t>pháirteach</w:t>
      </w:r>
      <w:proofErr w:type="spellEnd"/>
      <w:r w:rsidRPr="00C85B12">
        <w:t xml:space="preserve"> </w:t>
      </w:r>
      <w:r w:rsidR="00B66989" w:rsidRPr="00C85B12">
        <w:t>c</w:t>
      </w:r>
      <w:r w:rsidRPr="00C85B12">
        <w:t xml:space="preserve">omhalta </w:t>
      </w:r>
      <w:r w:rsidR="00B66989" w:rsidRPr="00C85B12">
        <w:t xml:space="preserve">den </w:t>
      </w:r>
      <w:r w:rsidRPr="00C85B12">
        <w:t>C</w:t>
      </w:r>
      <w:r w:rsidR="00B66989" w:rsidRPr="00C85B12">
        <w:t>h</w:t>
      </w:r>
      <w:r w:rsidRPr="00C85B12">
        <w:t xml:space="preserve">úirt Iniúchóirí - </w:t>
      </w:r>
      <w:proofErr w:type="spellStart"/>
      <w:r w:rsidR="00B66989" w:rsidRPr="00C85B12">
        <w:t>Iliana</w:t>
      </w:r>
      <w:proofErr w:type="spellEnd"/>
      <w:r w:rsidR="00B66989" w:rsidRPr="00C85B12">
        <w:t xml:space="preserve"> </w:t>
      </w:r>
      <w:proofErr w:type="spellStart"/>
      <w:r w:rsidR="00B66989" w:rsidRPr="00C85B12">
        <w:t>Ivanova</w:t>
      </w:r>
      <w:proofErr w:type="spellEnd"/>
    </w:p>
    <w:p w:rsidR="00305372" w:rsidRPr="00C85B12" w:rsidRDefault="00305372" w:rsidP="00305372">
      <w:pPr>
        <w:rPr>
          <w:i/>
          <w:vanish/>
        </w:rPr>
      </w:pPr>
      <w:r w:rsidRPr="00C85B12">
        <w:rPr>
          <w:i/>
        </w:rPr>
        <w:fldChar w:fldCharType="begin"/>
      </w:r>
      <w:r w:rsidRPr="00C85B12">
        <w:rPr>
          <w:i/>
        </w:rPr>
        <w:instrText xml:space="preserve"> TC"(</w:instrText>
      </w:r>
      <w:bookmarkStart w:id="2" w:name="DocNumber"/>
      <w:r w:rsidRPr="00C85B12">
        <w:rPr>
          <w:i/>
        </w:rPr>
        <w:instrText>A10-0018/2024</w:instrText>
      </w:r>
      <w:bookmarkEnd w:id="2"/>
      <w:r w:rsidRPr="00C85B12">
        <w:rPr>
          <w:i/>
        </w:rPr>
        <w:instrText xml:space="preserve"> -  Rapóirtéir:</w:instrText>
      </w:r>
      <w:r w:rsidR="00D61EEE" w:rsidRPr="00C85B12">
        <w:rPr>
          <w:i/>
        </w:rPr>
        <w:instrText xml:space="preserve"> </w:instrText>
      </w:r>
      <w:r w:rsidRPr="00C85B12">
        <w:rPr>
          <w:i/>
        </w:rPr>
        <w:instrText xml:space="preserve">Csaba Molnár)"\l3 \n&gt; \* MERGEFORMAT </w:instrText>
      </w:r>
      <w:r w:rsidRPr="00C85B12">
        <w:rPr>
          <w:i/>
        </w:rPr>
        <w:fldChar w:fldCharType="end"/>
      </w:r>
    </w:p>
    <w:p w:rsidR="00305372" w:rsidRPr="00C85B12" w:rsidRDefault="00305372" w:rsidP="00305372">
      <w:pPr>
        <w:rPr>
          <w:vanish/>
        </w:rPr>
      </w:pPr>
      <w:bookmarkStart w:id="3" w:name="Commission"/>
      <w:r w:rsidRPr="00C85B12">
        <w:rPr>
          <w:vanish/>
        </w:rPr>
        <w:t>An Coiste um Rialú Buiséadach</w:t>
      </w:r>
      <w:bookmarkEnd w:id="3"/>
    </w:p>
    <w:p w:rsidR="00305372" w:rsidRPr="00C85B12" w:rsidRDefault="00305372" w:rsidP="00305372">
      <w:pPr>
        <w:rPr>
          <w:vanish/>
        </w:rPr>
      </w:pPr>
      <w:bookmarkStart w:id="4" w:name="PE"/>
      <w:r w:rsidRPr="00C85B12">
        <w:rPr>
          <w:vanish/>
        </w:rPr>
        <w:t>PE765.106</w:t>
      </w:r>
      <w:bookmarkEnd w:id="4"/>
    </w:p>
    <w:p w:rsidR="00305372" w:rsidRPr="00C85B12" w:rsidRDefault="00D61EEE" w:rsidP="00305372">
      <w:pPr>
        <w:pStyle w:val="ATHeading3"/>
      </w:pPr>
      <w:bookmarkStart w:id="5" w:name="Sujet"/>
      <w:r w:rsidRPr="00C85B12">
        <w:t>Cinneadh</w:t>
      </w:r>
      <w:r w:rsidR="00305372" w:rsidRPr="00C85B12">
        <w:t xml:space="preserve"> ó Pharlaimint na hEorpa an </w:t>
      </w:r>
      <w:r w:rsidRPr="00C85B12">
        <w:t>26</w:t>
      </w:r>
      <w:r w:rsidR="00305372" w:rsidRPr="00C85B12">
        <w:t xml:space="preserve"> </w:t>
      </w:r>
      <w:r w:rsidRPr="00C85B12">
        <w:t>Samhain</w:t>
      </w:r>
      <w:r w:rsidR="00305372" w:rsidRPr="00C85B12">
        <w:t xml:space="preserve"> 2024 </w:t>
      </w:r>
      <w:r w:rsidR="00B66989" w:rsidRPr="00C85B12">
        <w:t>maidir le h</w:t>
      </w:r>
      <w:r w:rsidR="00305372" w:rsidRPr="00C85B12">
        <w:t xml:space="preserve">ainmniú </w:t>
      </w:r>
      <w:proofErr w:type="spellStart"/>
      <w:r w:rsidR="00305372" w:rsidRPr="00C85B12">
        <w:t>Iliana</w:t>
      </w:r>
      <w:proofErr w:type="spellEnd"/>
      <w:r w:rsidR="00305372" w:rsidRPr="00C85B12">
        <w:t xml:space="preserve"> </w:t>
      </w:r>
      <w:proofErr w:type="spellStart"/>
      <w:r w:rsidR="00305372" w:rsidRPr="00C85B12">
        <w:t>Ivanova</w:t>
      </w:r>
      <w:proofErr w:type="spellEnd"/>
      <w:r w:rsidR="00305372" w:rsidRPr="00C85B12">
        <w:t xml:space="preserve"> mar Chomhalta den Chúirt Iniúchóirí</w:t>
      </w:r>
      <w:bookmarkEnd w:id="5"/>
      <w:r w:rsidR="00305372" w:rsidRPr="00C85B12">
        <w:t xml:space="preserve"> </w:t>
      </w:r>
      <w:bookmarkStart w:id="6" w:name="References"/>
      <w:r w:rsidR="00305372" w:rsidRPr="00C85B12">
        <w:t>(C10-0123/2024 – 2024/0804(NLE))</w:t>
      </w:r>
      <w:bookmarkEnd w:id="6"/>
    </w:p>
    <w:p w:rsidR="00305372" w:rsidRPr="00C85B12" w:rsidRDefault="00305372" w:rsidP="00305372"/>
    <w:p w:rsidR="00A72969" w:rsidRPr="00C85B12" w:rsidRDefault="00A72969" w:rsidP="00A72969">
      <w:pPr>
        <w:pStyle w:val="NormalBold"/>
      </w:pPr>
      <w:bookmarkStart w:id="7" w:name="TextBodyBegin"/>
      <w:bookmarkEnd w:id="7"/>
      <w:r w:rsidRPr="00C85B12">
        <w:t>(Comhairliúchán)</w:t>
      </w:r>
    </w:p>
    <w:p w:rsidR="00A72969" w:rsidRPr="00C85B12" w:rsidRDefault="00A72969" w:rsidP="00A72969">
      <w:pPr>
        <w:pStyle w:val="EPComma"/>
      </w:pPr>
      <w:r w:rsidRPr="00C85B12">
        <w:rPr>
          <w:i/>
        </w:rPr>
        <w:t>Tá Parlaimint na hEorpa</w:t>
      </w:r>
      <w:r w:rsidRPr="00C85B12">
        <w:t>,</w:t>
      </w:r>
    </w:p>
    <w:p w:rsidR="00A72969" w:rsidRPr="00C85B12" w:rsidRDefault="00A72969" w:rsidP="00A72969">
      <w:pPr>
        <w:pStyle w:val="NormalHanging12a"/>
      </w:pPr>
      <w:r w:rsidRPr="00C85B12">
        <w:t>–</w:t>
      </w:r>
      <w:r w:rsidRPr="00C85B12">
        <w:tab/>
        <w:t>ag féachaint d’Airteagal 286(2) den Chonradh ar Fheidhmiú an Aontais Eorpaigh, ar dá bhun a chuaigh an Chomhairle i gcomhairle le Parlaimint na hEorpa (C10</w:t>
      </w:r>
      <w:r w:rsidRPr="00C85B12">
        <w:noBreakHyphen/>
        <w:t>0123/2024),</w:t>
      </w:r>
    </w:p>
    <w:p w:rsidR="00A72969" w:rsidRPr="00C85B12" w:rsidRDefault="00A72969" w:rsidP="00A72969">
      <w:pPr>
        <w:pStyle w:val="NormalHanging12a"/>
      </w:pPr>
      <w:r w:rsidRPr="00C85B12">
        <w:t>–</w:t>
      </w:r>
      <w:r w:rsidRPr="00C85B12">
        <w:tab/>
        <w:t>ag féachaint do Riail 133 dá Rialacha Nós Imeachta,</w:t>
      </w:r>
    </w:p>
    <w:p w:rsidR="00A72969" w:rsidRPr="00C85B12" w:rsidRDefault="00A72969" w:rsidP="00A72969">
      <w:pPr>
        <w:pStyle w:val="NormalHanging12a"/>
      </w:pPr>
      <w:r w:rsidRPr="00C85B12">
        <w:t>–</w:t>
      </w:r>
      <w:r w:rsidRPr="00C85B12">
        <w:tab/>
        <w:t>ag féachaint don tuarascáil ón gCoiste um Rialú Buiséadach (A10-0018/2024),</w:t>
      </w:r>
    </w:p>
    <w:p w:rsidR="00A72969" w:rsidRPr="00C85B12" w:rsidRDefault="00A72969" w:rsidP="00A72969">
      <w:pPr>
        <w:pStyle w:val="NormalHanging12a"/>
      </w:pPr>
      <w:r w:rsidRPr="00C85B12">
        <w:t>A.</w:t>
      </w:r>
      <w:r w:rsidRPr="00C85B12">
        <w:tab/>
        <w:t xml:space="preserve">de bhrí, i litir </w:t>
      </w:r>
      <w:r w:rsidR="00E97F85" w:rsidRPr="00C85B12">
        <w:t xml:space="preserve">dar dáta </w:t>
      </w:r>
      <w:r w:rsidRPr="00C85B12">
        <w:t xml:space="preserve">an 9 Deireadh Fómhair 2024, </w:t>
      </w:r>
      <w:r w:rsidR="00E97F85" w:rsidRPr="00C85B12">
        <w:t xml:space="preserve">go ndeachaigh an Chomhairle </w:t>
      </w:r>
      <w:r w:rsidRPr="00C85B12">
        <w:t xml:space="preserve">i gcomhairle le Parlaimint na hEorpa maidir le </w:t>
      </w:r>
      <w:proofErr w:type="spellStart"/>
      <w:r w:rsidRPr="00C85B12">
        <w:t>Iliana</w:t>
      </w:r>
      <w:proofErr w:type="spellEnd"/>
      <w:r w:rsidRPr="00C85B12">
        <w:t> </w:t>
      </w:r>
      <w:proofErr w:type="spellStart"/>
      <w:r w:rsidRPr="00C85B12">
        <w:t>Ivanova</w:t>
      </w:r>
      <w:proofErr w:type="spellEnd"/>
      <w:r w:rsidRPr="00C85B12">
        <w:t xml:space="preserve"> a ainmniú </w:t>
      </w:r>
      <w:r w:rsidR="00B66989" w:rsidRPr="00C85B12">
        <w:t>mar</w:t>
      </w:r>
      <w:r w:rsidRPr="00C85B12">
        <w:t xml:space="preserve"> Chomhalta den Chúirt Iniúchóirí;</w:t>
      </w:r>
    </w:p>
    <w:p w:rsidR="00A72969" w:rsidRPr="00C85B12" w:rsidRDefault="00A72969" w:rsidP="00A72969">
      <w:pPr>
        <w:pStyle w:val="NormalHanging12a"/>
      </w:pPr>
      <w:r w:rsidRPr="00C85B12">
        <w:t>B.</w:t>
      </w:r>
      <w:r w:rsidRPr="00C85B12">
        <w:tab/>
        <w:t xml:space="preserve">de bhrí go ndeachaigh an Coiste um Rialú Buiséadach i bParlaimint na hEorpa ar aghaidh le meastóireacht a dhéanamh ar dhintiúir </w:t>
      </w:r>
      <w:proofErr w:type="spellStart"/>
      <w:r w:rsidRPr="00C85B12">
        <w:t>Iliana</w:t>
      </w:r>
      <w:proofErr w:type="spellEnd"/>
      <w:r w:rsidRPr="00C85B12">
        <w:t> </w:t>
      </w:r>
      <w:proofErr w:type="spellStart"/>
      <w:r w:rsidRPr="00C85B12">
        <w:t>Ivanova</w:t>
      </w:r>
      <w:proofErr w:type="spellEnd"/>
      <w:r w:rsidR="00E97F85" w:rsidRPr="00C85B12">
        <w:t>,</w:t>
      </w:r>
      <w:r w:rsidRPr="00C85B12">
        <w:t xml:space="preserve"> go háirithe i bhfianaise na gceanglas a leagtar síos in Airteagal 286(1) den Chonradh ar Fheidhmiú an Aontais Eorpaigh; de bhrí</w:t>
      </w:r>
      <w:r w:rsidR="00E97F85" w:rsidRPr="00C85B12">
        <w:t>,</w:t>
      </w:r>
      <w:r w:rsidRPr="00C85B12">
        <w:t xml:space="preserve"> </w:t>
      </w:r>
      <w:r w:rsidR="00E97F85" w:rsidRPr="00C85B12">
        <w:t>mar chuid den mheastóireacht sin, go bhfuair an coiste</w:t>
      </w:r>
      <w:r w:rsidRPr="00C85B12">
        <w:t xml:space="preserve"> </w:t>
      </w:r>
      <w:proofErr w:type="spellStart"/>
      <w:r w:rsidRPr="00C85B12">
        <w:rPr>
          <w:i/>
        </w:rPr>
        <w:t>curriculum</w:t>
      </w:r>
      <w:proofErr w:type="spellEnd"/>
      <w:r w:rsidRPr="00C85B12">
        <w:rPr>
          <w:i/>
        </w:rPr>
        <w:t xml:space="preserve"> vitae</w:t>
      </w:r>
      <w:r w:rsidRPr="00C85B12">
        <w:t xml:space="preserve"> ó </w:t>
      </w:r>
      <w:proofErr w:type="spellStart"/>
      <w:r w:rsidRPr="00C85B12">
        <w:t>Iliana</w:t>
      </w:r>
      <w:proofErr w:type="spellEnd"/>
      <w:r w:rsidRPr="00C85B12">
        <w:t> </w:t>
      </w:r>
      <w:proofErr w:type="spellStart"/>
      <w:r w:rsidRPr="00C85B12">
        <w:t>Ivanova</w:t>
      </w:r>
      <w:proofErr w:type="spellEnd"/>
      <w:r w:rsidRPr="00C85B12">
        <w:t>, chomh maith lena cuid freagraí ar an gceistneoir i scríbhinn a bhí curtha chuici;</w:t>
      </w:r>
    </w:p>
    <w:p w:rsidR="00A72969" w:rsidRPr="00C85B12" w:rsidRDefault="00A72969" w:rsidP="00A72969">
      <w:pPr>
        <w:pStyle w:val="NormalHanging12a"/>
      </w:pPr>
      <w:r w:rsidRPr="00C85B12">
        <w:t>C.</w:t>
      </w:r>
      <w:r w:rsidRPr="00C85B12">
        <w:tab/>
        <w:t xml:space="preserve">de bhrí gur thionóil an coiste éisteacht le </w:t>
      </w:r>
      <w:proofErr w:type="spellStart"/>
      <w:r w:rsidRPr="00C85B12">
        <w:t>Iliana</w:t>
      </w:r>
      <w:proofErr w:type="spellEnd"/>
      <w:r w:rsidRPr="00C85B12">
        <w:t> </w:t>
      </w:r>
      <w:proofErr w:type="spellStart"/>
      <w:r w:rsidRPr="00C85B12">
        <w:t>Ivanova</w:t>
      </w:r>
      <w:proofErr w:type="spellEnd"/>
      <w:r w:rsidRPr="00C85B12">
        <w:t xml:space="preserve"> </w:t>
      </w:r>
      <w:r w:rsidR="00B66989" w:rsidRPr="00C85B12">
        <w:t xml:space="preserve">ina dhiaidh </w:t>
      </w:r>
      <w:r w:rsidRPr="00C85B12">
        <w:t>sin an 21 Samhain 2024, éisteacht</w:t>
      </w:r>
      <w:r w:rsidR="00E97F85" w:rsidRPr="00C85B12">
        <w:t>,</w:t>
      </w:r>
      <w:r w:rsidRPr="00C85B12">
        <w:t xml:space="preserve"> ina ndearna sí ráiteas tosaigh agus inar fhreagair sí ceisteanna ó chomhaltaí an choiste ina dhiaidh sin;</w:t>
      </w:r>
    </w:p>
    <w:p w:rsidR="00A72969" w:rsidRPr="00C85B12" w:rsidRDefault="00A72969" w:rsidP="00A72969">
      <w:pPr>
        <w:pStyle w:val="NormalHanging12a"/>
      </w:pPr>
      <w:r w:rsidRPr="00C85B12">
        <w:t>1.</w:t>
      </w:r>
      <w:r w:rsidRPr="00C85B12">
        <w:tab/>
        <w:t xml:space="preserve">ag tabhairt tuairim fhabhrach ar ainmniú </w:t>
      </w:r>
      <w:proofErr w:type="spellStart"/>
      <w:r w:rsidRPr="00C85B12">
        <w:t>Iliana</w:t>
      </w:r>
      <w:proofErr w:type="spellEnd"/>
      <w:r w:rsidRPr="00C85B12">
        <w:t> </w:t>
      </w:r>
      <w:proofErr w:type="spellStart"/>
      <w:r w:rsidRPr="00C85B12">
        <w:t>Ivanova</w:t>
      </w:r>
      <w:proofErr w:type="spellEnd"/>
      <w:r w:rsidRPr="00C85B12">
        <w:t xml:space="preserve"> ag an gComhairle mar Chomhalta den Chúirt Iniúchóirí;</w:t>
      </w:r>
    </w:p>
    <w:p w:rsidR="00E365E1" w:rsidRPr="00C85B12" w:rsidRDefault="00A72969" w:rsidP="00D61EEE">
      <w:pPr>
        <w:pStyle w:val="NormalHanging12a"/>
      </w:pPr>
      <w:r w:rsidRPr="00C85B12">
        <w:t>2.</w:t>
      </w:r>
      <w:r w:rsidRPr="00C85B12">
        <w:tab/>
        <w:t xml:space="preserve">á threorú dá hUachtarán an cinneadh seo a chur ar aghaidh chuig an gComhairle agus, mar fhaisnéis, chuig an gCúirt Iniúchóirí, chuig institiúidí eile an Aontais Eorpaigh agus </w:t>
      </w:r>
      <w:r w:rsidRPr="00C85B12">
        <w:lastRenderedPageBreak/>
        <w:t>chuig institiúidí iniúchóireachta na mBallstát.</w:t>
      </w:r>
    </w:p>
    <w:sectPr w:rsidR="00E365E1" w:rsidRPr="00C85B12" w:rsidSect="004F37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372" w:rsidRPr="004F37B2" w:rsidRDefault="00305372">
      <w:r w:rsidRPr="004F37B2">
        <w:separator/>
      </w:r>
    </w:p>
  </w:endnote>
  <w:endnote w:type="continuationSeparator" w:id="0">
    <w:p w:rsidR="00305372" w:rsidRPr="004F37B2" w:rsidRDefault="00305372">
      <w:r w:rsidRPr="004F37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37B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37B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37B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372" w:rsidRPr="004F37B2" w:rsidRDefault="00305372">
      <w:r w:rsidRPr="004F37B2">
        <w:separator/>
      </w:r>
    </w:p>
  </w:footnote>
  <w:footnote w:type="continuationSeparator" w:id="0">
    <w:p w:rsidR="00305372" w:rsidRPr="004F37B2" w:rsidRDefault="00305372">
      <w:r w:rsidRPr="004F37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37B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37B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37B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GA"/>
    <w:docVar w:name="dvnumam" w:val="0"/>
    <w:docVar w:name="dvpe" w:val="765.106"/>
    <w:docVar w:name="dvrapporteur" w:val=" Rapóirtéir:"/>
    <w:docVar w:name="dvtitre" w:val="Rún reachtach ó Pharlaimint na hEorpa an xx Xxxx 2024 ar ainmniúchán Iliana Ivanova mar Chomhalta den Chúirt Iniúchóirí(C10-0123/2024 – 2024/0804(NLE))"/>
  </w:docVars>
  <w:rsids>
    <w:rsidRoot w:val="0030537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05372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37B2"/>
    <w:rsid w:val="0050519A"/>
    <w:rsid w:val="005072A1"/>
    <w:rsid w:val="00514517"/>
    <w:rsid w:val="00545827"/>
    <w:rsid w:val="00560270"/>
    <w:rsid w:val="005C2568"/>
    <w:rsid w:val="005F1B17"/>
    <w:rsid w:val="006037C0"/>
    <w:rsid w:val="00612975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2969"/>
    <w:rsid w:val="00A778C7"/>
    <w:rsid w:val="00AB441E"/>
    <w:rsid w:val="00AB6293"/>
    <w:rsid w:val="00AE0928"/>
    <w:rsid w:val="00AF3B82"/>
    <w:rsid w:val="00B12E95"/>
    <w:rsid w:val="00B22876"/>
    <w:rsid w:val="00B43D2F"/>
    <w:rsid w:val="00B558F0"/>
    <w:rsid w:val="00B66989"/>
    <w:rsid w:val="00BD48FE"/>
    <w:rsid w:val="00BD7BD8"/>
    <w:rsid w:val="00BE6ADC"/>
    <w:rsid w:val="00C05BFE"/>
    <w:rsid w:val="00C23CD4"/>
    <w:rsid w:val="00C61C0C"/>
    <w:rsid w:val="00C85B12"/>
    <w:rsid w:val="00C941CB"/>
    <w:rsid w:val="00CC2357"/>
    <w:rsid w:val="00CF071A"/>
    <w:rsid w:val="00D058B8"/>
    <w:rsid w:val="00D56C11"/>
    <w:rsid w:val="00D61EEE"/>
    <w:rsid w:val="00D834A0"/>
    <w:rsid w:val="00D872DF"/>
    <w:rsid w:val="00D91E21"/>
    <w:rsid w:val="00DA7FCD"/>
    <w:rsid w:val="00E365E1"/>
    <w:rsid w:val="00E820A4"/>
    <w:rsid w:val="00E97F85"/>
    <w:rsid w:val="00EA29E2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359AC-16F7-45FF-9C9A-3B6CFDBA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A72969"/>
    <w:rPr>
      <w:b/>
    </w:rPr>
  </w:style>
  <w:style w:type="paragraph" w:customStyle="1" w:styleId="NormalHanging12a">
    <w:name w:val="NormalHanging12a"/>
    <w:basedOn w:val="Normal"/>
    <w:rsid w:val="00A72969"/>
    <w:pPr>
      <w:spacing w:after="240"/>
      <w:ind w:left="567" w:hanging="567"/>
    </w:pPr>
  </w:style>
  <w:style w:type="paragraph" w:customStyle="1" w:styleId="EPComma">
    <w:name w:val="EPComma"/>
    <w:basedOn w:val="Normal"/>
    <w:rsid w:val="00A72969"/>
    <w:pPr>
      <w:spacing w:before="480" w:after="240"/>
    </w:pPr>
  </w:style>
  <w:style w:type="paragraph" w:styleId="BalloonText">
    <w:name w:val="Balloon Text"/>
    <w:basedOn w:val="Normal"/>
    <w:link w:val="BalloonTextChar"/>
    <w:rsid w:val="00D61E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1EEE"/>
    <w:rPr>
      <w:rFonts w:ascii="Segoe UI" w:hAnsi="Segoe UI" w:cs="Segoe UI"/>
      <w:sz w:val="18"/>
      <w:szCs w:val="18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FEA28-8B37-4DC6-BBD7-C26ADD1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NI FHAIRCHEALLAIGH Rionach</cp:lastModifiedBy>
  <cp:revision>2</cp:revision>
  <cp:lastPrinted>2004-11-19T15:42:00Z</cp:lastPrinted>
  <dcterms:created xsi:type="dcterms:W3CDTF">2024-11-26T12:32:00Z</dcterms:created>
  <dcterms:modified xsi:type="dcterms:W3CDTF">2024-11-26T12:32:00Z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