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785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7858" w:rsidRDefault="005F4755" w:rsidP="0010095E">
            <w:pPr>
              <w:pStyle w:val="EPName"/>
            </w:pPr>
            <w:r w:rsidRPr="00017858">
              <w:t>Европейски</w:t>
            </w:r>
            <w:r w:rsidR="00B94AC2" w:rsidRPr="00017858">
              <w:t xml:space="preserve"> парламент</w:t>
            </w:r>
          </w:p>
          <w:p w:rsidR="00751A4A" w:rsidRPr="000178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7858">
              <w:t>2024</w:t>
            </w:r>
            <w:r w:rsidR="005F4755">
              <w:rPr>
                <w:lang w:val="fr-FR"/>
              </w:rPr>
              <w:t> – </w:t>
            </w:r>
            <w:r w:rsidR="00817416" w:rsidRPr="00017858">
              <w:t>202</w:t>
            </w:r>
            <w:r w:rsidRPr="0001785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17858" w:rsidRDefault="00187494" w:rsidP="0010095E">
            <w:pPr>
              <w:pStyle w:val="EPLogo"/>
            </w:pPr>
            <w:r w:rsidRPr="0001785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7858" w:rsidRDefault="00D058B8" w:rsidP="004C5D52">
      <w:pPr>
        <w:pStyle w:val="LineTop"/>
      </w:pPr>
    </w:p>
    <w:p w:rsidR="00680577" w:rsidRPr="00017858" w:rsidRDefault="00B94AC2" w:rsidP="00680577">
      <w:pPr>
        <w:pStyle w:val="EPBodyTA1"/>
      </w:pPr>
      <w:r w:rsidRPr="00017858">
        <w:t>ПРИЕТИ ТЕКСТОВЕ</w:t>
      </w:r>
    </w:p>
    <w:p w:rsidR="00D058B8" w:rsidRPr="00017858" w:rsidRDefault="00D058B8" w:rsidP="00D058B8">
      <w:pPr>
        <w:pStyle w:val="LineBottom"/>
      </w:pPr>
    </w:p>
    <w:p w:rsidR="00B94AC2" w:rsidRPr="00017858" w:rsidRDefault="00B94AC2" w:rsidP="00B94AC2">
      <w:pPr>
        <w:pStyle w:val="ATHeading1"/>
      </w:pPr>
      <w:bookmarkStart w:id="0" w:name="TANumber"/>
      <w:r w:rsidRPr="00017858">
        <w:t>P10_TA(2024)00</w:t>
      </w:r>
      <w:r w:rsidR="00D50C54">
        <w:rPr>
          <w:lang w:val="en-GB"/>
        </w:rPr>
        <w:t>51</w:t>
      </w:r>
      <w:bookmarkEnd w:id="0"/>
    </w:p>
    <w:p w:rsidR="00B94AC2" w:rsidRPr="00017858" w:rsidRDefault="00B94AC2" w:rsidP="00B94AC2">
      <w:pPr>
        <w:pStyle w:val="ATHeading2"/>
      </w:pPr>
      <w:bookmarkStart w:id="1" w:name="title"/>
      <w:r w:rsidRPr="00017858">
        <w:t>Хонконг, и по-специално случаите на Джими Лай и 45-те активисти, наскоро осъдени по Закона за националната сигурност</w:t>
      </w:r>
      <w:bookmarkEnd w:id="1"/>
    </w:p>
    <w:p w:rsidR="00B94AC2" w:rsidRPr="00017858" w:rsidRDefault="00B94AC2" w:rsidP="00B94AC2">
      <w:pPr>
        <w:rPr>
          <w:i/>
          <w:vanish/>
        </w:rPr>
      </w:pPr>
      <w:r w:rsidRPr="00017858">
        <w:rPr>
          <w:i/>
        </w:rPr>
        <w:fldChar w:fldCharType="begin"/>
      </w:r>
      <w:r w:rsidRPr="00017858">
        <w:rPr>
          <w:i/>
        </w:rPr>
        <w:instrText xml:space="preserve"> TC"(</w:instrText>
      </w:r>
      <w:bookmarkStart w:id="2" w:name="DocNumber"/>
      <w:r w:rsidR="005F4755">
        <w:rPr>
          <w:i/>
        </w:rPr>
        <w:instrText>B10-0208, 0209, 0210, 0211 и</w:instrText>
      </w:r>
      <w:r w:rsidRPr="00017858">
        <w:rPr>
          <w:i/>
        </w:rPr>
        <w:instrText xml:space="preserve"> 0212/2024</w:instrText>
      </w:r>
      <w:bookmarkEnd w:id="2"/>
      <w:r w:rsidRPr="00017858">
        <w:rPr>
          <w:i/>
        </w:rPr>
        <w:instrText xml:space="preserve">)"\l3 \n&gt; \* MERGEFORMAT </w:instrText>
      </w:r>
      <w:r w:rsidRPr="00017858">
        <w:rPr>
          <w:i/>
        </w:rPr>
        <w:fldChar w:fldCharType="end"/>
      </w:r>
    </w:p>
    <w:p w:rsidR="00B94AC2" w:rsidRPr="00017858" w:rsidRDefault="00B94AC2" w:rsidP="00B94AC2">
      <w:pPr>
        <w:rPr>
          <w:vanish/>
        </w:rPr>
      </w:pPr>
      <w:bookmarkStart w:id="3" w:name="PE"/>
      <w:r w:rsidRPr="00017858">
        <w:rPr>
          <w:vanish/>
        </w:rPr>
        <w:t>PE766.522</w:t>
      </w:r>
      <w:bookmarkEnd w:id="3"/>
    </w:p>
    <w:p w:rsidR="00B94AC2" w:rsidRPr="00017858" w:rsidRDefault="00B94AC2" w:rsidP="005F4755">
      <w:pPr>
        <w:pStyle w:val="ATHeading3"/>
      </w:pPr>
      <w:bookmarkStart w:id="4" w:name="Sujet"/>
      <w:r w:rsidRPr="00017858">
        <w:t>Резолюция</w:t>
      </w:r>
      <w:r w:rsidR="005F4755">
        <w:t xml:space="preserve"> на Европейския парламент от 28 ноември</w:t>
      </w:r>
      <w:r w:rsidRPr="00017858">
        <w:t xml:space="preserve"> 2024 г. относно Хонконг, и по-специално случаите на Джими Лай и 45-те активисти, наскоро осъдени по Закона за националната сигурност</w:t>
      </w:r>
      <w:bookmarkEnd w:id="4"/>
      <w:r w:rsidRPr="00017858">
        <w:t xml:space="preserve"> </w:t>
      </w:r>
      <w:bookmarkStart w:id="5" w:name="References"/>
      <w:r w:rsidRPr="00017858">
        <w:t>(2024/2950(RSP))</w:t>
      </w:r>
      <w:bookmarkEnd w:id="5"/>
    </w:p>
    <w:p w:rsidR="00554AA6" w:rsidRPr="00017858" w:rsidRDefault="00554AA6" w:rsidP="00554AA6">
      <w:pPr>
        <w:pStyle w:val="EPComma"/>
      </w:pPr>
      <w:bookmarkStart w:id="6" w:name="TextBodyBegin"/>
      <w:bookmarkEnd w:id="6"/>
      <w:r w:rsidRPr="00017858">
        <w:rPr>
          <w:i/>
        </w:rPr>
        <w:t>Европейският парламент</w:t>
      </w:r>
      <w:r w:rsidRPr="00017858">
        <w:t>,</w:t>
      </w:r>
    </w:p>
    <w:p w:rsidR="00554AA6" w:rsidRPr="00017858" w:rsidRDefault="00554AA6" w:rsidP="00554AA6">
      <w:pPr>
        <w:pStyle w:val="NormalHanging12a"/>
        <w:rPr>
          <w:rFonts w:eastAsia="Arial"/>
        </w:rPr>
      </w:pPr>
      <w:r w:rsidRPr="00017858">
        <w:t>–</w:t>
      </w:r>
      <w:r w:rsidRPr="00017858">
        <w:tab/>
        <w:t>като взе предвид своите предишни резолюции относно Хонконг и Китай,</w:t>
      </w:r>
    </w:p>
    <w:p w:rsidR="00554AA6" w:rsidRPr="00017858" w:rsidRDefault="00554AA6" w:rsidP="00554AA6">
      <w:pPr>
        <w:pStyle w:val="NormalHanging12a"/>
      </w:pPr>
      <w:r w:rsidRPr="00017858">
        <w:t>–</w:t>
      </w:r>
      <w:r w:rsidRPr="00017858">
        <w:tab/>
        <w:t>като взе предвид член 150, параграф 5 и член 136, параграф 4 от своя Правилник за дейността,</w:t>
      </w:r>
    </w:p>
    <w:p w:rsidR="00554AA6" w:rsidRPr="00017858" w:rsidRDefault="00554AA6" w:rsidP="00554AA6">
      <w:pPr>
        <w:pStyle w:val="NormalHanging12a"/>
      </w:pPr>
      <w:r w:rsidRPr="00017858">
        <w:t>А.</w:t>
      </w:r>
      <w:r w:rsidRPr="00017858">
        <w:tab/>
        <w:t>като има предвид, че след въвеждането на Закона за националната сигурност и Наредбата за защита на националната сигурност положението с основните свободи и принципите на правовата държава в Хонконг се влоши; като има предвид, че Китай наруши Китайско-британската и Китайско-португалската съвместна декларация, принципа „една държава, две системи“ и Международния пакт за граждански и политически права; като има предвид, че над 200 души са били арестувани съгласно Закона за националната сигурност;</w:t>
      </w:r>
    </w:p>
    <w:p w:rsidR="00554AA6" w:rsidRPr="00017858" w:rsidRDefault="00554AA6" w:rsidP="00554AA6">
      <w:pPr>
        <w:pStyle w:val="NormalHanging12a"/>
      </w:pPr>
      <w:r w:rsidRPr="00017858">
        <w:t>Б.</w:t>
      </w:r>
      <w:r w:rsidRPr="00017858">
        <w:tab/>
        <w:t>като има предвид, че Джими Лай е задържан от 2020 г. насам по изфабрикувани обвинения; като има предвид, че съдебният процес срещу него започна през 2023 г. след отлагания по различни причини; като има предвид, че той отхвърля тези обвинения и е заплашен от доживотен затвор; като има предвид, че на британския му адвокат е отказано разрешение да го представлява;</w:t>
      </w:r>
    </w:p>
    <w:p w:rsidR="00554AA6" w:rsidRPr="00017858" w:rsidRDefault="00554AA6" w:rsidP="00554AA6">
      <w:pPr>
        <w:pStyle w:val="NormalHanging12a"/>
      </w:pPr>
      <w:r w:rsidRPr="00017858">
        <w:t>В.</w:t>
      </w:r>
      <w:r w:rsidRPr="00017858">
        <w:tab/>
        <w:t>като има предвид, че 45 </w:t>
      </w:r>
      <w:proofErr w:type="spellStart"/>
      <w:r w:rsidRPr="00017858">
        <w:t>продемократични</w:t>
      </w:r>
      <w:proofErr w:type="spellEnd"/>
      <w:r w:rsidRPr="00017858">
        <w:t xml:space="preserve"> политици, активисти и журналисти бяха осъдени за подривна дейност по делото „Хонконг 47“ заради организиране на неофициални първични избори; като има предвид, че техните съдебни процеси са най-големите до момента, свързани с националната сигурност;</w:t>
      </w:r>
    </w:p>
    <w:p w:rsidR="00554AA6" w:rsidRPr="00017858" w:rsidRDefault="00554AA6" w:rsidP="00554AA6">
      <w:pPr>
        <w:pStyle w:val="NormalHanging12a"/>
      </w:pPr>
      <w:r w:rsidRPr="00017858">
        <w:t>Г.</w:t>
      </w:r>
      <w:r w:rsidRPr="00017858">
        <w:tab/>
        <w:t>като има предвид, че</w:t>
      </w:r>
      <w:r w:rsidR="001D3B5D">
        <w:t xml:space="preserve"> политическите затворници в Хон</w:t>
      </w:r>
      <w:r w:rsidR="00742273">
        <w:t>к</w:t>
      </w:r>
      <w:r w:rsidRPr="00017858">
        <w:t xml:space="preserve">онг се сблъскват с трудни условия, които често се отразяват неблагоприятно на тяхното здраве, по време на продължителни задържания под стража в досъдебното производство, както в случая на 76-годишния Лай, който има диабет и е лишен от медикаменти в </w:t>
      </w:r>
      <w:r w:rsidRPr="00017858">
        <w:lastRenderedPageBreak/>
        <w:t>затвора;</w:t>
      </w:r>
    </w:p>
    <w:p w:rsidR="00554AA6" w:rsidRPr="00017858" w:rsidRDefault="00554AA6" w:rsidP="00554AA6">
      <w:pPr>
        <w:pStyle w:val="NormalHanging12a"/>
      </w:pPr>
      <w:r w:rsidRPr="00017858">
        <w:t>Д.</w:t>
      </w:r>
      <w:r w:rsidRPr="00017858">
        <w:tab/>
        <w:t>като има предв</w:t>
      </w:r>
      <w:r w:rsidR="001D3B5D">
        <w:t>ид, че независимите медии в Хон</w:t>
      </w:r>
      <w:r w:rsidR="00742273">
        <w:t>к</w:t>
      </w:r>
      <w:r w:rsidRPr="00017858">
        <w:t xml:space="preserve">онг бяха принудени да прекратят дейността си, а двама журналисти от вече </w:t>
      </w:r>
      <w:proofErr w:type="spellStart"/>
      <w:r w:rsidRPr="00017858">
        <w:t>нефункциониращи</w:t>
      </w:r>
      <w:proofErr w:type="spellEnd"/>
      <w:r w:rsidRPr="00017858">
        <w:t xml:space="preserve"> медии — </w:t>
      </w:r>
      <w:proofErr w:type="spellStart"/>
      <w:r w:rsidRPr="00017858">
        <w:t>Чун</w:t>
      </w:r>
      <w:proofErr w:type="spellEnd"/>
      <w:r w:rsidRPr="00017858">
        <w:t xml:space="preserve"> </w:t>
      </w:r>
      <w:proofErr w:type="spellStart"/>
      <w:r w:rsidRPr="00017858">
        <w:t>Пуй-куен</w:t>
      </w:r>
      <w:proofErr w:type="spellEnd"/>
      <w:r w:rsidRPr="00017858">
        <w:t xml:space="preserve"> и Патрик </w:t>
      </w:r>
      <w:proofErr w:type="spellStart"/>
      <w:r w:rsidRPr="00017858">
        <w:t>Лам</w:t>
      </w:r>
      <w:proofErr w:type="spellEnd"/>
      <w:r w:rsidRPr="00017858">
        <w:t>, бяха осъдени за „противодържавни публика</w:t>
      </w:r>
      <w:r w:rsidR="001D3B5D">
        <w:t>ции“; като има предвид, че Хонк</w:t>
      </w:r>
      <w:r w:rsidRPr="00017858">
        <w:t>онг бележи значително отстъпление по отношение на класирането си в Световния индекс за свобода на печата;</w:t>
      </w:r>
    </w:p>
    <w:p w:rsidR="00554AA6" w:rsidRPr="00017858" w:rsidRDefault="00554AA6" w:rsidP="00554AA6">
      <w:pPr>
        <w:pStyle w:val="NormalHanging12a"/>
      </w:pPr>
      <w:r w:rsidRPr="00017858">
        <w:t>1.</w:t>
      </w:r>
      <w:r w:rsidRPr="00017858">
        <w:tab/>
        <w:t xml:space="preserve">осъжда присъдите, наложени на </w:t>
      </w:r>
      <w:proofErr w:type="spellStart"/>
      <w:r w:rsidRPr="00017858">
        <w:t>продемократични</w:t>
      </w:r>
      <w:proofErr w:type="spellEnd"/>
      <w:r w:rsidRPr="00017858">
        <w:t xml:space="preserve"> активисти по обвинения, свързани с националната сигурност, в нарушение на международното право; призовава за отмяна на Закона за националната сигурност и на Наредбата за защита на националната сигурност; осъжда влошаването на положението с основн</w:t>
      </w:r>
      <w:r w:rsidR="001D3B5D">
        <w:t>ите свободи в Хон</w:t>
      </w:r>
      <w:r w:rsidR="00742273">
        <w:t>к</w:t>
      </w:r>
      <w:r w:rsidRPr="00017858">
        <w:t>онг;</w:t>
      </w:r>
    </w:p>
    <w:p w:rsidR="00554AA6" w:rsidRPr="00017858" w:rsidRDefault="00554AA6" w:rsidP="00554AA6">
      <w:pPr>
        <w:pStyle w:val="NormalHanging12a"/>
      </w:pPr>
      <w:r w:rsidRPr="00017858">
        <w:t>2.</w:t>
      </w:r>
      <w:r w:rsidRPr="00017858">
        <w:tab/>
        <w:t xml:space="preserve">настоятелно призовава правителството на Хонконг незабавно и безусловно да освободи всички </w:t>
      </w:r>
      <w:proofErr w:type="spellStart"/>
      <w:r w:rsidRPr="00017858">
        <w:t>продемократични</w:t>
      </w:r>
      <w:proofErr w:type="spellEnd"/>
      <w:r w:rsidRPr="00017858">
        <w:t xml:space="preserve"> активисти, включително Лай и </w:t>
      </w:r>
      <w:proofErr w:type="spellStart"/>
      <w:r w:rsidRPr="00017858">
        <w:t>Чун</w:t>
      </w:r>
      <w:proofErr w:type="spellEnd"/>
      <w:r w:rsidRPr="00017858">
        <w:t>, и да оттегли всички обвинения срещу тях;</w:t>
      </w:r>
    </w:p>
    <w:p w:rsidR="00554AA6" w:rsidRDefault="00554AA6" w:rsidP="00554AA6">
      <w:pPr>
        <w:pStyle w:val="NormalHanging12a"/>
      </w:pPr>
      <w:bookmarkStart w:id="7" w:name="_gjdgxs"/>
      <w:bookmarkEnd w:id="7"/>
      <w:r w:rsidRPr="00017858">
        <w:t>3.</w:t>
      </w:r>
      <w:r w:rsidRPr="00017858">
        <w:tab/>
        <w:t xml:space="preserve">осъжда </w:t>
      </w:r>
      <w:proofErr w:type="spellStart"/>
      <w:r w:rsidRPr="00017858">
        <w:t>извънтериториалното</w:t>
      </w:r>
      <w:proofErr w:type="spellEnd"/>
      <w:r w:rsidRPr="00017858">
        <w:t xml:space="preserve"> прилагане на Закона за националната сигурност и засилващите се транснационални репресии от страна на кита</w:t>
      </w:r>
      <w:r w:rsidR="001D3B5D">
        <w:t>йските органи и органите на Хон</w:t>
      </w:r>
      <w:r w:rsidR="00742273">
        <w:t>к</w:t>
      </w:r>
      <w:r w:rsidRPr="00017858">
        <w:t>онг срещу общностите на диаспората в рамките на ЕС; призовава държавите – членки на ЕС, да прекратят договорите за екстрадиция с Кит</w:t>
      </w:r>
      <w:r w:rsidR="001D3B5D">
        <w:t>ай и Хон</w:t>
      </w:r>
      <w:r w:rsidR="00742273">
        <w:t>к</w:t>
      </w:r>
      <w:r w:rsidRPr="00017858">
        <w:t>онг;</w:t>
      </w:r>
    </w:p>
    <w:p w:rsidR="00D50C54" w:rsidRPr="00017858" w:rsidRDefault="00D50C54" w:rsidP="00554AA6">
      <w:pPr>
        <w:pStyle w:val="NormalHanging12a"/>
      </w:pPr>
      <w:r>
        <w:rPr>
          <w:lang w:val="en-GB"/>
        </w:rPr>
        <w:t>4</w:t>
      </w:r>
      <w:r w:rsidRPr="00D50C54">
        <w:t>.</w:t>
      </w:r>
      <w:r w:rsidRPr="00D50C54">
        <w:tab/>
      </w:r>
      <w:proofErr w:type="gramStart"/>
      <w:r w:rsidRPr="00D50C54">
        <w:t>осъжда</w:t>
      </w:r>
      <w:proofErr w:type="gramEnd"/>
      <w:r w:rsidRPr="00D50C54">
        <w:t xml:space="preserve"> използването на позицията на Хонконг като световен търговски център с цел избягване на международните санкции, наложени на Русия, Иран и Северна Корея, по-специално чрез доставката на модерни технологии, търговията с нефт и предоставянето на финансови услуги;</w:t>
      </w:r>
    </w:p>
    <w:p w:rsidR="00554AA6" w:rsidRPr="00017858" w:rsidRDefault="00D50C54" w:rsidP="00554AA6">
      <w:pPr>
        <w:pStyle w:val="NormalHanging12a"/>
      </w:pPr>
      <w:proofErr w:type="gramStart"/>
      <w:r>
        <w:rPr>
          <w:lang w:val="en-GB"/>
        </w:rPr>
        <w:t>5</w:t>
      </w:r>
      <w:r w:rsidR="00554AA6" w:rsidRPr="00017858">
        <w:t>.</w:t>
      </w:r>
      <w:r w:rsidR="00554AA6" w:rsidRPr="00017858">
        <w:tab/>
        <w:t>призовава ЕСВД и държавите членки да предупредят Ки</w:t>
      </w:r>
      <w:r w:rsidR="001D3B5D">
        <w:t>тай, че неговите действия в Хон</w:t>
      </w:r>
      <w:r w:rsidR="00742273">
        <w:t>к</w:t>
      </w:r>
      <w:r w:rsidR="00554AA6" w:rsidRPr="00017858">
        <w:t>онг ще имат последици за отношенията между ЕС и Китай; призовава Съвета да преразгледа заключе</w:t>
      </w:r>
      <w:r w:rsidR="001D3B5D">
        <w:t>нията си от 2020 г. относно Хон</w:t>
      </w:r>
      <w:r w:rsidR="00742273">
        <w:t>к</w:t>
      </w:r>
      <w:r w:rsidR="00554AA6" w:rsidRPr="00017858">
        <w:t>онг и да наложи целенасочени санкции на Джон Ли</w:t>
      </w:r>
      <w:r w:rsidR="001D3B5D">
        <w:t xml:space="preserve"> и други длъжностни лица от Хон</w:t>
      </w:r>
      <w:r w:rsidR="00742273">
        <w:t>к</w:t>
      </w:r>
      <w:r w:rsidR="00554AA6" w:rsidRPr="00017858">
        <w:t>онг и Китай, отговорни за нарушения на правата на човека, да отмени благоприятн</w:t>
      </w:r>
      <w:r w:rsidR="001D3B5D">
        <w:t>ото митническо третиране на Хон</w:t>
      </w:r>
      <w:r w:rsidR="00742273">
        <w:t>к</w:t>
      </w:r>
      <w:r w:rsidR="00554AA6" w:rsidRPr="00017858">
        <w:t xml:space="preserve">онг и да преразгледа статута на Икономическата и търговска служба </w:t>
      </w:r>
      <w:r w:rsidR="001D3B5D">
        <w:t>на Хон</w:t>
      </w:r>
      <w:r w:rsidR="00742273">
        <w:t>к</w:t>
      </w:r>
      <w:r w:rsidR="00554AA6" w:rsidRPr="00017858">
        <w:t>онг в Брюксел; настоятелно призовава държавите членки да заведат дело пред Международния съд срещу решението на Китай да наложи Закона з</w:t>
      </w:r>
      <w:r w:rsidR="001D3B5D">
        <w:t>а националната сигурност на Хон</w:t>
      </w:r>
      <w:r w:rsidR="00742273">
        <w:t>к</w:t>
      </w:r>
      <w:r w:rsidR="00554AA6" w:rsidRPr="00017858">
        <w:t>онг и Макао;</w:t>
      </w:r>
      <w:proofErr w:type="gramEnd"/>
    </w:p>
    <w:p w:rsidR="00554AA6" w:rsidRPr="00017858" w:rsidRDefault="00D50C54" w:rsidP="00554AA6">
      <w:pPr>
        <w:pStyle w:val="NormalHanging12a"/>
      </w:pPr>
      <w:r>
        <w:rPr>
          <w:lang w:val="en-GB"/>
        </w:rPr>
        <w:t>6</w:t>
      </w:r>
      <w:r w:rsidR="00554AA6" w:rsidRPr="00017858">
        <w:t>.</w:t>
      </w:r>
      <w:r w:rsidR="00554AA6" w:rsidRPr="00017858">
        <w:tab/>
      </w:r>
      <w:proofErr w:type="gramStart"/>
      <w:r w:rsidR="00554AA6" w:rsidRPr="00017858">
        <w:t>призовава</w:t>
      </w:r>
      <w:proofErr w:type="gramEnd"/>
      <w:r w:rsidR="00554AA6" w:rsidRPr="00017858">
        <w:t xml:space="preserve"> да се създаде фонд на ЕС за правна защита в подкрепа на </w:t>
      </w:r>
      <w:r w:rsidR="001D3B5D">
        <w:t>активистите за демокрация в Хон</w:t>
      </w:r>
      <w:r w:rsidR="00742273">
        <w:t>к</w:t>
      </w:r>
      <w:r w:rsidR="00554AA6" w:rsidRPr="00017858">
        <w:t>онг, както и за по-чести посещения в затворите и по-активно наблюдение на съдебните процеси от страна на</w:t>
      </w:r>
      <w:r w:rsidR="001D3B5D">
        <w:t xml:space="preserve"> Представителството на ЕС в Хон</w:t>
      </w:r>
      <w:r w:rsidR="00742273">
        <w:t>к</w:t>
      </w:r>
      <w:r w:rsidR="00554AA6" w:rsidRPr="00017858">
        <w:t>онг и за създаване на координационно звено по въпросите на правата на човека;</w:t>
      </w:r>
    </w:p>
    <w:p w:rsidR="00554AA6" w:rsidRPr="00017858" w:rsidRDefault="00D50C54" w:rsidP="00554AA6">
      <w:pPr>
        <w:pStyle w:val="NormalHanging12a"/>
      </w:pPr>
      <w:r>
        <w:rPr>
          <w:lang w:val="en-GB"/>
        </w:rPr>
        <w:t>7</w:t>
      </w:r>
      <w:r w:rsidR="001D3B5D">
        <w:t>.</w:t>
      </w:r>
      <w:r w:rsidR="001D3B5D">
        <w:tab/>
      </w:r>
      <w:proofErr w:type="gramStart"/>
      <w:r w:rsidR="001D3B5D">
        <w:t>призовава</w:t>
      </w:r>
      <w:proofErr w:type="gramEnd"/>
      <w:r w:rsidR="001D3B5D">
        <w:t xml:space="preserve"> Хон</w:t>
      </w:r>
      <w:r w:rsidR="00742273">
        <w:t>к</w:t>
      </w:r>
      <w:r w:rsidR="00554AA6" w:rsidRPr="00017858">
        <w:t>онг да предостави възможност на журналистите да отразяват свободно събитията и настоятелно призовава Европейската служба за външна дейност (ЕСВД) да способства за укрепване</w:t>
      </w:r>
      <w:r w:rsidR="001D3B5D">
        <w:t>то на свободата на печата в Хон</w:t>
      </w:r>
      <w:bookmarkStart w:id="8" w:name="_GoBack"/>
      <w:bookmarkEnd w:id="8"/>
      <w:r w:rsidR="00742273">
        <w:t>к</w:t>
      </w:r>
      <w:r w:rsidR="00554AA6" w:rsidRPr="00017858">
        <w:t>онг;</w:t>
      </w:r>
    </w:p>
    <w:p w:rsidR="00E365E1" w:rsidRPr="00017858" w:rsidRDefault="00D50C54" w:rsidP="001D3B5D">
      <w:pPr>
        <w:pStyle w:val="NormalHanging12a"/>
      </w:pPr>
      <w:r>
        <w:rPr>
          <w:lang w:val="en-GB"/>
        </w:rPr>
        <w:t>8</w:t>
      </w:r>
      <w:r w:rsidR="00554AA6" w:rsidRPr="00017858">
        <w:t>.</w:t>
      </w:r>
      <w:r w:rsidR="00554AA6" w:rsidRPr="00017858">
        <w:tab/>
      </w:r>
      <w:proofErr w:type="gramStart"/>
      <w:r w:rsidR="00554AA6" w:rsidRPr="00017858">
        <w:t>възлага</w:t>
      </w:r>
      <w:proofErr w:type="gramEnd"/>
      <w:r w:rsidR="00554AA6" w:rsidRPr="00017858">
        <w:t xml:space="preserve"> на своя председател да предаде настоящата резолюция на институциите на ЕС, както и на Китай и на Специалния административен район Хонконг.</w:t>
      </w:r>
    </w:p>
    <w:sectPr w:rsidR="00E365E1" w:rsidRPr="00017858" w:rsidSect="000178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AC2" w:rsidRPr="00017858" w:rsidRDefault="00B94AC2">
      <w:r w:rsidRPr="00017858">
        <w:separator/>
      </w:r>
    </w:p>
  </w:endnote>
  <w:endnote w:type="continuationSeparator" w:id="0">
    <w:p w:rsidR="00B94AC2" w:rsidRPr="00017858" w:rsidRDefault="00B94AC2">
      <w:r w:rsidRPr="000178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8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8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8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AC2" w:rsidRPr="00017858" w:rsidRDefault="00B94AC2">
      <w:r w:rsidRPr="00017858">
        <w:separator/>
      </w:r>
    </w:p>
  </w:footnote>
  <w:footnote w:type="continuationSeparator" w:id="0">
    <w:p w:rsidR="00B94AC2" w:rsidRPr="00017858" w:rsidRDefault="00B94AC2">
      <w:r w:rsidRPr="000178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8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8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8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, 0209, 0210, 0211 and 0212/2024"/>
    <w:docVar w:name="dvlangue" w:val="BG"/>
    <w:docVar w:name="dvnumam" w:val="0"/>
    <w:docVar w:name="dvpe" w:val="766.522"/>
    <w:docVar w:name="dvtitre" w:val="Резолюция на Европейския парламент от ... 2024 г. относно Хонконг, и по-специално случаите на Джими Лай и 45-те активисти, наскоро осъдени по Закона за националната сигурност(2024/2950(RSP))"/>
  </w:docVars>
  <w:rsids>
    <w:rsidRoot w:val="00B94AC2"/>
    <w:rsid w:val="00002272"/>
    <w:rsid w:val="00017858"/>
    <w:rsid w:val="00064002"/>
    <w:rsid w:val="000677B9"/>
    <w:rsid w:val="000831BA"/>
    <w:rsid w:val="000A42CC"/>
    <w:rsid w:val="000E7DD9"/>
    <w:rsid w:val="0010095E"/>
    <w:rsid w:val="00125B37"/>
    <w:rsid w:val="00187494"/>
    <w:rsid w:val="001D3B5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AA6"/>
    <w:rsid w:val="00560270"/>
    <w:rsid w:val="005C2568"/>
    <w:rsid w:val="005F1B17"/>
    <w:rsid w:val="005F4755"/>
    <w:rsid w:val="006037C0"/>
    <w:rsid w:val="006631B6"/>
    <w:rsid w:val="00680577"/>
    <w:rsid w:val="006F74FA"/>
    <w:rsid w:val="00731ADD"/>
    <w:rsid w:val="00734777"/>
    <w:rsid w:val="0074227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AC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C5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27F554"/>
  <w15:chartTrackingRefBased/>
  <w15:docId w15:val="{1787BAC7-82F2-40FB-AE60-6A6462AA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54AA6"/>
    <w:pPr>
      <w:spacing w:after="240"/>
      <w:ind w:left="567" w:hanging="567"/>
    </w:pPr>
  </w:style>
  <w:style w:type="paragraph" w:customStyle="1" w:styleId="EPComma">
    <w:name w:val="EPComma"/>
    <w:basedOn w:val="Normal"/>
    <w:rsid w:val="00554AA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54AA6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7E4C5-13D2-4CC2-9CC4-8A4338F05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2024-11-28T13:11:00Z</dcterms:created>
  <dcterms:modified xsi:type="dcterms:W3CDTF">2024-11-28T13:11:00Z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B10-0208, 0209, 0210, 0211 and 0212/2024</vt:lpwstr>
  </property>
  <property fmtid="{D5CDD505-2E9C-101B-9397-08002B2CF9AE}" pid="4" name="&lt;Type&gt;">
    <vt:lpwstr>RR</vt:lpwstr>
  </property>
</Properties>
</file>