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58D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77402" w:rsidRDefault="00477402" w:rsidP="00477402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E658D0" w:rsidRDefault="00477402" w:rsidP="0047740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1A4A" w:rsidRPr="00E658D0" w:rsidRDefault="00187494" w:rsidP="0010095E">
            <w:pPr>
              <w:pStyle w:val="EPLogo"/>
            </w:pPr>
            <w:r w:rsidRPr="00E658D0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58D0" w:rsidRDefault="00D058B8" w:rsidP="004C5D52">
      <w:pPr>
        <w:pStyle w:val="LineTop"/>
      </w:pPr>
    </w:p>
    <w:p w:rsidR="00680577" w:rsidRPr="00A01B87" w:rsidRDefault="00477402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A01B87" w:rsidRDefault="00D058B8" w:rsidP="00D058B8">
      <w:pPr>
        <w:pStyle w:val="LineBottom"/>
        <w:rPr>
          <w:lang w:val="sv-SE"/>
        </w:rPr>
      </w:pPr>
    </w:p>
    <w:p w:rsidR="004D24E8" w:rsidRPr="00A01B87" w:rsidRDefault="004D24E8" w:rsidP="004D24E8">
      <w:pPr>
        <w:pStyle w:val="ATHeading1"/>
        <w:rPr>
          <w:lang w:val="sv-SE"/>
        </w:rPr>
      </w:pPr>
      <w:bookmarkStart w:id="0" w:name="TANumber"/>
      <w:r w:rsidRPr="00A01B87">
        <w:rPr>
          <w:lang w:val="sv-SE"/>
        </w:rPr>
        <w:t>P10_TA(2024)00</w:t>
      </w:r>
      <w:bookmarkEnd w:id="0"/>
      <w:r w:rsidR="00A01B87">
        <w:rPr>
          <w:lang w:val="sv-SE"/>
        </w:rPr>
        <w:t>51</w:t>
      </w:r>
      <w:bookmarkStart w:id="1" w:name="_GoBack"/>
      <w:bookmarkEnd w:id="1"/>
    </w:p>
    <w:p w:rsidR="004D24E8" w:rsidRPr="00E658D0" w:rsidRDefault="00477402" w:rsidP="004D24E8">
      <w:pPr>
        <w:pStyle w:val="ATHeading2"/>
      </w:pPr>
      <w:r w:rsidRPr="00477402">
        <w:t xml:space="preserve">Hong Cong, go </w:t>
      </w:r>
      <w:proofErr w:type="spellStart"/>
      <w:r w:rsidRPr="00477402">
        <w:t>háirithe</w:t>
      </w:r>
      <w:proofErr w:type="spellEnd"/>
      <w:r w:rsidRPr="00477402">
        <w:t xml:space="preserve"> </w:t>
      </w:r>
      <w:proofErr w:type="spellStart"/>
      <w:r w:rsidRPr="00477402">
        <w:t>cásanna</w:t>
      </w:r>
      <w:proofErr w:type="spellEnd"/>
      <w:r w:rsidRPr="00477402">
        <w:t xml:space="preserve"> Jimmy Lai </w:t>
      </w:r>
      <w:proofErr w:type="spellStart"/>
      <w:r w:rsidRPr="00477402">
        <w:t>agus</w:t>
      </w:r>
      <w:proofErr w:type="spellEnd"/>
      <w:r w:rsidRPr="00477402">
        <w:t xml:space="preserve"> </w:t>
      </w:r>
      <w:proofErr w:type="spellStart"/>
      <w:proofErr w:type="gramStart"/>
      <w:r w:rsidRPr="00477402">
        <w:t>na</w:t>
      </w:r>
      <w:proofErr w:type="spellEnd"/>
      <w:proofErr w:type="gramEnd"/>
      <w:r w:rsidRPr="00477402">
        <w:t xml:space="preserve"> 45 </w:t>
      </w:r>
      <w:proofErr w:type="spellStart"/>
      <w:r w:rsidRPr="00477402">
        <w:t>ghníomhaí</w:t>
      </w:r>
      <w:proofErr w:type="spellEnd"/>
      <w:r w:rsidRPr="00477402">
        <w:t xml:space="preserve"> a </w:t>
      </w:r>
      <w:proofErr w:type="spellStart"/>
      <w:r w:rsidRPr="00477402">
        <w:t>ciontaíodh</w:t>
      </w:r>
      <w:proofErr w:type="spellEnd"/>
      <w:r w:rsidRPr="00477402">
        <w:t xml:space="preserve"> le </w:t>
      </w:r>
      <w:proofErr w:type="spellStart"/>
      <w:r w:rsidRPr="00477402">
        <w:t>déanaí</w:t>
      </w:r>
      <w:proofErr w:type="spellEnd"/>
      <w:r w:rsidRPr="00477402">
        <w:t xml:space="preserve"> </w:t>
      </w:r>
      <w:proofErr w:type="spellStart"/>
      <w:r w:rsidRPr="00477402">
        <w:t>faoin</w:t>
      </w:r>
      <w:proofErr w:type="spellEnd"/>
      <w:r w:rsidRPr="00477402">
        <w:t xml:space="preserve"> </w:t>
      </w:r>
      <w:proofErr w:type="spellStart"/>
      <w:r w:rsidRPr="00477402">
        <w:t>dlí</w:t>
      </w:r>
      <w:proofErr w:type="spellEnd"/>
      <w:r w:rsidRPr="00477402">
        <w:t xml:space="preserve"> </w:t>
      </w:r>
      <w:proofErr w:type="spellStart"/>
      <w:r w:rsidRPr="00477402">
        <w:t>slándála</w:t>
      </w:r>
      <w:proofErr w:type="spellEnd"/>
      <w:r w:rsidRPr="00477402">
        <w:t xml:space="preserve"> </w:t>
      </w:r>
      <w:proofErr w:type="spellStart"/>
      <w:r w:rsidRPr="00477402">
        <w:t>náisiúnta</w:t>
      </w:r>
      <w:proofErr w:type="spellEnd"/>
    </w:p>
    <w:p w:rsidR="004D24E8" w:rsidRPr="00E658D0" w:rsidRDefault="004D24E8" w:rsidP="004D24E8">
      <w:pPr>
        <w:rPr>
          <w:i/>
          <w:vanish/>
        </w:rPr>
      </w:pPr>
      <w:r w:rsidRPr="00E658D0">
        <w:rPr>
          <w:i/>
        </w:rPr>
        <w:fldChar w:fldCharType="begin"/>
      </w:r>
      <w:r w:rsidRPr="00E658D0">
        <w:rPr>
          <w:i/>
        </w:rPr>
        <w:instrText xml:space="preserve"> TC"(</w:instrText>
      </w:r>
      <w:bookmarkStart w:id="2" w:name="DocNumber"/>
      <w:r w:rsidRPr="00E658D0">
        <w:rPr>
          <w:i/>
        </w:rPr>
        <w:instrText>B10-0208</w:instrText>
      </w:r>
      <w:r w:rsidR="009E3DCB">
        <w:rPr>
          <w:i/>
        </w:rPr>
        <w:instrText>, 0209, 0210, 0211 and 0212</w:instrText>
      </w:r>
      <w:r w:rsidRPr="00E658D0">
        <w:rPr>
          <w:i/>
        </w:rPr>
        <w:instrText>/2024</w:instrText>
      </w:r>
      <w:bookmarkEnd w:id="2"/>
      <w:r w:rsidRPr="00E658D0">
        <w:rPr>
          <w:i/>
        </w:rPr>
        <w:instrText xml:space="preserve">)"\l3 \n&gt; \* MERGEFORMAT </w:instrText>
      </w:r>
      <w:r w:rsidRPr="00E658D0">
        <w:rPr>
          <w:i/>
        </w:rPr>
        <w:fldChar w:fldCharType="end"/>
      </w:r>
    </w:p>
    <w:p w:rsidR="004D24E8" w:rsidRPr="00E658D0" w:rsidRDefault="004D24E8" w:rsidP="004D24E8">
      <w:pPr>
        <w:rPr>
          <w:vanish/>
        </w:rPr>
      </w:pPr>
      <w:bookmarkStart w:id="3" w:name="PE"/>
      <w:r w:rsidRPr="00E658D0">
        <w:rPr>
          <w:vanish/>
        </w:rPr>
        <w:t>PE766.522</w:t>
      </w:r>
      <w:bookmarkEnd w:id="3"/>
    </w:p>
    <w:p w:rsidR="004D24E8" w:rsidRDefault="00477402" w:rsidP="004D24E8">
      <w:pPr>
        <w:pStyle w:val="ATHeading3"/>
      </w:pPr>
      <w:bookmarkStart w:id="4" w:name="References"/>
      <w:proofErr w:type="spellStart"/>
      <w:r w:rsidRPr="00477402">
        <w:t>Rún</w:t>
      </w:r>
      <w:proofErr w:type="spellEnd"/>
      <w:r w:rsidRPr="00477402">
        <w:t xml:space="preserve"> ó </w:t>
      </w:r>
      <w:proofErr w:type="spellStart"/>
      <w:r w:rsidRPr="00477402">
        <w:t>Pharlaimint</w:t>
      </w:r>
      <w:proofErr w:type="spellEnd"/>
      <w:r w:rsidRPr="00477402">
        <w:t xml:space="preserve"> </w:t>
      </w:r>
      <w:proofErr w:type="spellStart"/>
      <w:r w:rsidRPr="00477402">
        <w:t>na</w:t>
      </w:r>
      <w:proofErr w:type="spellEnd"/>
      <w:r w:rsidRPr="00477402">
        <w:t xml:space="preserve"> </w:t>
      </w:r>
      <w:proofErr w:type="spellStart"/>
      <w:r w:rsidRPr="00477402">
        <w:t>hEorpa</w:t>
      </w:r>
      <w:proofErr w:type="spellEnd"/>
      <w:r w:rsidRPr="00477402">
        <w:t xml:space="preserve"> an 28 Samhain 2024 </w:t>
      </w:r>
      <w:proofErr w:type="spellStart"/>
      <w:r w:rsidRPr="00477402">
        <w:t>maidir</w:t>
      </w:r>
      <w:proofErr w:type="spellEnd"/>
      <w:r w:rsidRPr="00477402">
        <w:t xml:space="preserve"> le Hong Cong, go </w:t>
      </w:r>
      <w:proofErr w:type="spellStart"/>
      <w:r w:rsidRPr="00477402">
        <w:t>háirithe</w:t>
      </w:r>
      <w:proofErr w:type="spellEnd"/>
      <w:r w:rsidRPr="00477402">
        <w:t xml:space="preserve"> </w:t>
      </w:r>
      <w:proofErr w:type="spellStart"/>
      <w:r w:rsidRPr="00477402">
        <w:t>cásanna</w:t>
      </w:r>
      <w:proofErr w:type="spellEnd"/>
      <w:r w:rsidRPr="00477402">
        <w:t xml:space="preserve"> Jimmy Lai </w:t>
      </w:r>
      <w:proofErr w:type="spellStart"/>
      <w:r w:rsidRPr="00477402">
        <w:t>agus</w:t>
      </w:r>
      <w:proofErr w:type="spellEnd"/>
      <w:r w:rsidRPr="00477402">
        <w:t xml:space="preserve"> </w:t>
      </w:r>
      <w:proofErr w:type="spellStart"/>
      <w:r w:rsidRPr="00477402">
        <w:t>na</w:t>
      </w:r>
      <w:proofErr w:type="spellEnd"/>
      <w:r w:rsidRPr="00477402">
        <w:t xml:space="preserve"> 45 </w:t>
      </w:r>
      <w:proofErr w:type="spellStart"/>
      <w:r w:rsidRPr="00477402">
        <w:t>g</w:t>
      </w:r>
      <w:r>
        <w:t>h</w:t>
      </w:r>
      <w:r w:rsidRPr="00477402">
        <w:t>níomhaí</w:t>
      </w:r>
      <w:proofErr w:type="spellEnd"/>
      <w:r w:rsidRPr="00477402">
        <w:t xml:space="preserve"> a </w:t>
      </w:r>
      <w:proofErr w:type="spellStart"/>
      <w:r w:rsidRPr="00477402">
        <w:t>ciontaíodh</w:t>
      </w:r>
      <w:proofErr w:type="spellEnd"/>
      <w:r w:rsidRPr="00477402">
        <w:t xml:space="preserve"> le </w:t>
      </w:r>
      <w:proofErr w:type="spellStart"/>
      <w:r w:rsidRPr="00477402">
        <w:t>déanaí</w:t>
      </w:r>
      <w:proofErr w:type="spellEnd"/>
      <w:r w:rsidRPr="00477402">
        <w:t xml:space="preserve"> </w:t>
      </w:r>
      <w:proofErr w:type="spellStart"/>
      <w:r w:rsidRPr="00477402">
        <w:t>faoin</w:t>
      </w:r>
      <w:proofErr w:type="spellEnd"/>
      <w:r w:rsidRPr="00477402">
        <w:t xml:space="preserve"> </w:t>
      </w:r>
      <w:proofErr w:type="spellStart"/>
      <w:r w:rsidRPr="00477402">
        <w:t>dlí</w:t>
      </w:r>
      <w:proofErr w:type="spellEnd"/>
      <w:r w:rsidRPr="00477402">
        <w:t xml:space="preserve"> </w:t>
      </w:r>
      <w:proofErr w:type="spellStart"/>
      <w:r w:rsidRPr="00477402">
        <w:t>slándála</w:t>
      </w:r>
      <w:proofErr w:type="spellEnd"/>
      <w:r w:rsidRPr="00477402">
        <w:t xml:space="preserve"> </w:t>
      </w:r>
      <w:proofErr w:type="spellStart"/>
      <w:r w:rsidRPr="00477402">
        <w:t>náisiúnta</w:t>
      </w:r>
      <w:proofErr w:type="spellEnd"/>
      <w:r>
        <w:t xml:space="preserve"> </w:t>
      </w:r>
      <w:r w:rsidR="004D24E8" w:rsidRPr="00E658D0">
        <w:t>(2024/2950(RSP))</w:t>
      </w:r>
      <w:bookmarkEnd w:id="4"/>
    </w:p>
    <w:p w:rsidR="00477402" w:rsidRDefault="00477402" w:rsidP="00477402">
      <w:pPr>
        <w:pStyle w:val="NormalHanging12a"/>
        <w:spacing w:before="240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477402" w:rsidRPr="00477402" w:rsidRDefault="00477402" w:rsidP="00477402">
      <w:pPr>
        <w:rPr>
          <w:lang w:val="ga-IE" w:eastAsia="fr-FR"/>
        </w:rPr>
      </w:pPr>
    </w:p>
    <w:sectPr w:rsidR="00477402" w:rsidRPr="00477402" w:rsidSect="00E658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4E8" w:rsidRPr="00E658D0" w:rsidRDefault="004D24E8">
      <w:r w:rsidRPr="00E658D0">
        <w:separator/>
      </w:r>
    </w:p>
  </w:endnote>
  <w:endnote w:type="continuationSeparator" w:id="0">
    <w:p w:rsidR="004D24E8" w:rsidRPr="00E658D0" w:rsidRDefault="004D24E8">
      <w:r w:rsidRPr="00E658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8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8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8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4E8" w:rsidRPr="00E658D0" w:rsidRDefault="004D24E8">
      <w:r w:rsidRPr="00E658D0">
        <w:separator/>
      </w:r>
    </w:p>
  </w:footnote>
  <w:footnote w:type="continuationSeparator" w:id="0">
    <w:p w:rsidR="004D24E8" w:rsidRPr="00E658D0" w:rsidRDefault="004D24E8">
      <w:r w:rsidRPr="00E658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8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8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8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8/2024"/>
    <w:docVar w:name="dvlangue" w:val="EN"/>
    <w:docVar w:name="dvnumam" w:val="0"/>
    <w:docVar w:name="dvpe" w:val="766.522"/>
    <w:docVar w:name="dvtitre" w:val="European Parliament resolution of 28 November 2024 on Hong Kong, notably the cases of Jimmy Lai and the 45 activists recently convicted under the national security law(2024/2950(RSP))"/>
  </w:docVars>
  <w:rsids>
    <w:rsidRoot w:val="004D24E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4F46"/>
    <w:rsid w:val="00343214"/>
    <w:rsid w:val="00361C00"/>
    <w:rsid w:val="00395FA1"/>
    <w:rsid w:val="003E15D4"/>
    <w:rsid w:val="00411CCE"/>
    <w:rsid w:val="0041666E"/>
    <w:rsid w:val="00421060"/>
    <w:rsid w:val="00471C19"/>
    <w:rsid w:val="00477402"/>
    <w:rsid w:val="004867E3"/>
    <w:rsid w:val="00494A28"/>
    <w:rsid w:val="004C0004"/>
    <w:rsid w:val="004C5D52"/>
    <w:rsid w:val="004D24E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DCB"/>
    <w:rsid w:val="00A01B8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8D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DC39AF"/>
  <w15:chartTrackingRefBased/>
  <w15:docId w15:val="{16F884FA-4579-4E4B-9D92-F1ADBADC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04F46"/>
    <w:pPr>
      <w:spacing w:after="240"/>
      <w:ind w:left="567" w:hanging="567"/>
    </w:pPr>
  </w:style>
  <w:style w:type="paragraph" w:customStyle="1" w:styleId="EPComma">
    <w:name w:val="EPComma"/>
    <w:basedOn w:val="Normal"/>
    <w:rsid w:val="00304F4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04F4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C2B9B-E9D3-4D04-9A79-BA844F159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2</cp:revision>
  <cp:lastPrinted>2004-11-19T15:42:00Z</cp:lastPrinted>
  <dcterms:created xsi:type="dcterms:W3CDTF">2024-11-28T11:46:00Z</dcterms:created>
  <dcterms:modified xsi:type="dcterms:W3CDTF">2024-11-28T11:46:00Z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B10-0208/2024</vt:lpwstr>
  </property>
  <property fmtid="{D5CDD505-2E9C-101B-9397-08002B2CF9AE}" pid="4" name="&lt;Type&gt;">
    <vt:lpwstr>RR</vt:lpwstr>
  </property>
</Properties>
</file>