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09C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09CD" w:rsidRDefault="00C956A7" w:rsidP="0010095E">
            <w:pPr>
              <w:pStyle w:val="EPName"/>
            </w:pPr>
            <w:r w:rsidRPr="007409CD">
              <w:t>Europa-Parlamentet</w:t>
            </w:r>
          </w:p>
          <w:p w:rsidR="00751A4A" w:rsidRPr="007409C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09CD">
              <w:t>2024</w:t>
            </w:r>
            <w:r w:rsidR="00817416" w:rsidRPr="007409CD">
              <w:t>-202</w:t>
            </w:r>
            <w:r w:rsidRPr="007409C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409CD" w:rsidRDefault="00187494" w:rsidP="0010095E">
            <w:pPr>
              <w:pStyle w:val="EPLogo"/>
            </w:pPr>
            <w:r w:rsidRPr="007409CD">
              <w:rPr>
                <w:noProof/>
                <w:lang w:eastAsia="da-DK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09CD" w:rsidRDefault="00D058B8" w:rsidP="004C5D52">
      <w:pPr>
        <w:pStyle w:val="LineTop"/>
      </w:pPr>
    </w:p>
    <w:p w:rsidR="00680577" w:rsidRPr="007409CD" w:rsidRDefault="00C956A7" w:rsidP="00680577">
      <w:pPr>
        <w:pStyle w:val="EPBodyTA1"/>
      </w:pPr>
      <w:r w:rsidRPr="007409CD">
        <w:t>VEDTAGNE TEKSTER</w:t>
      </w:r>
    </w:p>
    <w:p w:rsidR="00D058B8" w:rsidRPr="007409CD" w:rsidRDefault="00D058B8" w:rsidP="00D058B8">
      <w:pPr>
        <w:pStyle w:val="LineBottom"/>
      </w:pPr>
    </w:p>
    <w:p w:rsidR="00C956A7" w:rsidRPr="007409CD" w:rsidRDefault="00C956A7" w:rsidP="00C956A7">
      <w:pPr>
        <w:pStyle w:val="ATHeading1"/>
      </w:pPr>
      <w:bookmarkStart w:id="0" w:name="TANumber"/>
      <w:r w:rsidRPr="007409CD">
        <w:t>P10_TA(2024)00</w:t>
      </w:r>
      <w:bookmarkEnd w:id="0"/>
      <w:r w:rsidR="003E0D59">
        <w:t>5</w:t>
      </w:r>
      <w:bookmarkStart w:id="1" w:name="_GoBack"/>
      <w:bookmarkEnd w:id="1"/>
      <w:r w:rsidR="003E0D59">
        <w:t>2</w:t>
      </w:r>
    </w:p>
    <w:p w:rsidR="00C956A7" w:rsidRPr="007409CD" w:rsidRDefault="00BB05F2" w:rsidP="00C956A7">
      <w:pPr>
        <w:pStyle w:val="ATHeading2"/>
      </w:pPr>
      <w:r w:rsidRPr="00BB05F2">
        <w:t>Den stigende og systematiske undertrykkelse af kvinder i Iran</w:t>
      </w:r>
    </w:p>
    <w:p w:rsidR="00C956A7" w:rsidRPr="007409CD" w:rsidRDefault="00C956A7" w:rsidP="00C956A7">
      <w:pPr>
        <w:rPr>
          <w:i/>
          <w:vanish/>
        </w:rPr>
      </w:pPr>
      <w:r w:rsidRPr="007409CD">
        <w:rPr>
          <w:i/>
        </w:rPr>
        <w:fldChar w:fldCharType="begin"/>
      </w:r>
      <w:r w:rsidRPr="007409CD">
        <w:rPr>
          <w:i/>
        </w:rPr>
        <w:instrText xml:space="preserve"> TC"(</w:instrText>
      </w:r>
      <w:bookmarkStart w:id="2" w:name="DocNumber"/>
      <w:r w:rsidRPr="007409CD">
        <w:rPr>
          <w:i/>
        </w:rPr>
        <w:instrText>B10-0188</w:instrText>
      </w:r>
      <w:r w:rsidR="00BB05F2">
        <w:rPr>
          <w:i/>
        </w:rPr>
        <w:instrText>, 0199, 0202, 0203 og 0207</w:instrText>
      </w:r>
      <w:r w:rsidRPr="007409CD">
        <w:rPr>
          <w:i/>
        </w:rPr>
        <w:instrText>/2024</w:instrText>
      </w:r>
      <w:bookmarkEnd w:id="2"/>
      <w:r w:rsidRPr="007409CD">
        <w:rPr>
          <w:i/>
        </w:rPr>
        <w:instrText xml:space="preserve">)"\l3 \n&gt; \* MERGEFORMAT </w:instrText>
      </w:r>
      <w:r w:rsidRPr="007409CD">
        <w:rPr>
          <w:i/>
        </w:rPr>
        <w:fldChar w:fldCharType="end"/>
      </w:r>
    </w:p>
    <w:p w:rsidR="00C956A7" w:rsidRPr="007409CD" w:rsidRDefault="00C956A7" w:rsidP="00C956A7">
      <w:pPr>
        <w:rPr>
          <w:vanish/>
        </w:rPr>
      </w:pPr>
      <w:bookmarkStart w:id="3" w:name="PE"/>
      <w:r w:rsidRPr="007409CD">
        <w:rPr>
          <w:vanish/>
        </w:rPr>
        <w:t>PE766.502</w:t>
      </w:r>
      <w:bookmarkEnd w:id="3"/>
    </w:p>
    <w:p w:rsidR="00C956A7" w:rsidRPr="007409CD" w:rsidRDefault="00C956A7" w:rsidP="00C956A7">
      <w:pPr>
        <w:pStyle w:val="ATHeading3"/>
      </w:pPr>
      <w:bookmarkStart w:id="4" w:name="Sujet"/>
      <w:r w:rsidRPr="007409CD">
        <w:t xml:space="preserve">Europa-Parlamentets beslutning af </w:t>
      </w:r>
      <w:r w:rsidR="00BB05F2">
        <w:t>28. november</w:t>
      </w:r>
      <w:r w:rsidRPr="007409CD">
        <w:t xml:space="preserve"> 2024 </w:t>
      </w:r>
      <w:r w:rsidR="00133414">
        <w:t>om d</w:t>
      </w:r>
      <w:r w:rsidRPr="007409CD">
        <w:t>en stigende og systematiske undertrykkelse af kvinder i Iran</w:t>
      </w:r>
      <w:bookmarkEnd w:id="4"/>
      <w:r w:rsidRPr="007409CD">
        <w:t xml:space="preserve"> </w:t>
      </w:r>
      <w:bookmarkStart w:id="5" w:name="References"/>
      <w:r w:rsidRPr="007409CD">
        <w:t>(2024/2951(RSP))</w:t>
      </w:r>
      <w:bookmarkEnd w:id="5"/>
    </w:p>
    <w:p w:rsidR="00BF3A7E" w:rsidRPr="007409CD" w:rsidRDefault="00BF3A7E" w:rsidP="00BF3A7E">
      <w:pPr>
        <w:pStyle w:val="EPComma"/>
      </w:pPr>
      <w:bookmarkStart w:id="6" w:name="TextBodyBegin"/>
      <w:bookmarkEnd w:id="6"/>
      <w:r w:rsidRPr="007409CD">
        <w:rPr>
          <w:i/>
          <w:iCs/>
        </w:rPr>
        <w:t>Europa-Parlamentet,</w:t>
      </w:r>
    </w:p>
    <w:p w:rsidR="00BF3A7E" w:rsidRPr="007409CD" w:rsidRDefault="00BF3A7E" w:rsidP="00BF3A7E">
      <w:pPr>
        <w:pStyle w:val="NormalHanging12a"/>
      </w:pPr>
      <w:r w:rsidRPr="007409CD">
        <w:t>–</w:t>
      </w:r>
      <w:r w:rsidRPr="007409CD">
        <w:tab/>
        <w:t>der henviser til forretningsordenens artikel 150, stk. 5, og artikel 136, stk. 4,</w:t>
      </w:r>
    </w:p>
    <w:p w:rsidR="00BF3A7E" w:rsidRPr="007409CD" w:rsidRDefault="00BF3A7E" w:rsidP="00BF3A7E">
      <w:pPr>
        <w:pStyle w:val="NormalHanging12a"/>
        <w:rPr>
          <w:bCs/>
        </w:rPr>
      </w:pPr>
      <w:r w:rsidRPr="007409CD">
        <w:t>A.</w:t>
      </w:r>
      <w:r w:rsidRPr="007409CD">
        <w:tab/>
        <w:t xml:space="preserve">der henviser til, at omfanget af Den Islamiske Republik Irans og dens moralpolitis systematiske krænkelser af kvinders rettigheder ikke er faldet under præsident </w:t>
      </w:r>
      <w:proofErr w:type="spellStart"/>
      <w:r w:rsidRPr="007409CD">
        <w:t>Pezeshkian</w:t>
      </w:r>
      <w:proofErr w:type="spellEnd"/>
      <w:r w:rsidRPr="007409CD">
        <w:t>;</w:t>
      </w:r>
    </w:p>
    <w:p w:rsidR="00BF3A7E" w:rsidRPr="007409CD" w:rsidRDefault="00BF3A7E" w:rsidP="00BF3A7E">
      <w:pPr>
        <w:pStyle w:val="NormalHanging12a"/>
      </w:pPr>
      <w:r w:rsidRPr="007409CD">
        <w:t>B.</w:t>
      </w:r>
      <w:r w:rsidRPr="007409CD">
        <w:tab/>
        <w:t xml:space="preserve">der henviser til, at den iranske regering indførte obligatorisk brug af slør i 1983; der henviser til, at loven om beskyttelse af familien gennem fremme af </w:t>
      </w:r>
      <w:proofErr w:type="spellStart"/>
      <w:r w:rsidRPr="007409CD">
        <w:t>hijab</w:t>
      </w:r>
      <w:proofErr w:type="spellEnd"/>
      <w:r w:rsidRPr="007409CD">
        <w:t xml:space="preserve"> og sædelighed blev godkendt af Vogternes Råd i september 2024, og at den yderligere vil styrke regeringens undertrykkelse af kvinder; der henviser til, at kvinder, der optræder offentligt uden hovedtørklæde, ofte chikaneres, fængsles, tortureres og endda dræbes;</w:t>
      </w:r>
    </w:p>
    <w:p w:rsidR="00BF3A7E" w:rsidRPr="007409CD" w:rsidRDefault="00BF3A7E" w:rsidP="00BF3A7E">
      <w:pPr>
        <w:pStyle w:val="NormalHanging12a"/>
      </w:pPr>
      <w:r w:rsidRPr="007409CD">
        <w:t>C.</w:t>
      </w:r>
      <w:r w:rsidRPr="007409CD">
        <w:tab/>
        <w:t xml:space="preserve">der henviser til, at </w:t>
      </w:r>
      <w:proofErr w:type="spellStart"/>
      <w:r w:rsidRPr="007409CD">
        <w:t>Ahoo</w:t>
      </w:r>
      <w:proofErr w:type="spellEnd"/>
      <w:r w:rsidRPr="007409CD">
        <w:t xml:space="preserve"> </w:t>
      </w:r>
      <w:proofErr w:type="spellStart"/>
      <w:r w:rsidRPr="007409CD">
        <w:t>Daryaei</w:t>
      </w:r>
      <w:proofErr w:type="spellEnd"/>
      <w:r w:rsidRPr="007409CD">
        <w:t xml:space="preserve"> blev chikaneret af sikkerhedsstyrker på universitetet på grund af en formodet krænkelse af bestemmelserne om hovedtørklæde; der henviser til, at </w:t>
      </w:r>
      <w:proofErr w:type="spellStart"/>
      <w:r w:rsidRPr="007409CD">
        <w:t>Daryaei</w:t>
      </w:r>
      <w:proofErr w:type="spellEnd"/>
      <w:r w:rsidRPr="007409CD">
        <w:t xml:space="preserve"> i en modig og trodsig handling tog sit tilbageværende tøj af i protest og derefter blev tilbageholdt og ligesom utallige andre kvinder blev betegnet som "psykisk uegnet" og anbragt på en psykiatrisk facilitet;</w:t>
      </w:r>
    </w:p>
    <w:p w:rsidR="00BF3A7E" w:rsidRPr="007409CD" w:rsidRDefault="00BF3A7E" w:rsidP="00BF3A7E">
      <w:pPr>
        <w:pStyle w:val="NormalHanging12a"/>
      </w:pPr>
      <w:r w:rsidRPr="007409CD">
        <w:t>D.</w:t>
      </w:r>
      <w:r w:rsidRPr="007409CD">
        <w:tab/>
        <w:t xml:space="preserve">der henviser til, at den iranske regering har meddelt, at den har til hensigt at åbne en såkaldt behandlingsklinik for kvinder, der modsætter sig den strenge lovgivning om </w:t>
      </w:r>
      <w:proofErr w:type="spellStart"/>
      <w:r w:rsidRPr="007409CD">
        <w:t>hijab</w:t>
      </w:r>
      <w:proofErr w:type="spellEnd"/>
      <w:r w:rsidRPr="007409CD">
        <w:t xml:space="preserve">; der henviser til, at </w:t>
      </w:r>
      <w:proofErr w:type="spellStart"/>
      <w:r w:rsidRPr="007409CD">
        <w:t>sygeliggørelse</w:t>
      </w:r>
      <w:proofErr w:type="spellEnd"/>
      <w:r w:rsidRPr="007409CD">
        <w:t xml:space="preserve"> af modstand er en del af de iranske myndigheders systematiske indsats for at kvæle kvinders autonomi og straffe dem, der modsætter sig diskriminerende love såsom obligatorisk slør og kønsopdeling;</w:t>
      </w:r>
    </w:p>
    <w:p w:rsidR="00BF3A7E" w:rsidRPr="007409CD" w:rsidRDefault="00BF3A7E" w:rsidP="00BF3A7E">
      <w:pPr>
        <w:pStyle w:val="NormalHanging12a"/>
      </w:pPr>
      <w:r w:rsidRPr="007409CD">
        <w:t>E.</w:t>
      </w:r>
      <w:r w:rsidRPr="007409CD">
        <w:tab/>
        <w:t xml:space="preserve">der henviser til, at memorandummet fra 1991 om </w:t>
      </w:r>
      <w:proofErr w:type="spellStart"/>
      <w:r w:rsidRPr="007409CD">
        <w:t>Bahá'i</w:t>
      </w:r>
      <w:proofErr w:type="spellEnd"/>
      <w:r w:rsidRPr="007409CD">
        <w:t xml:space="preserve">-spørgsmålet, der blev undertegnet af den øverste leder Ayatollah Ali Khamenei, opfordrer til, at "fremskridt og udvikling" i </w:t>
      </w:r>
      <w:proofErr w:type="spellStart"/>
      <w:r w:rsidRPr="007409CD">
        <w:t>Bahá'í</w:t>
      </w:r>
      <w:proofErr w:type="spellEnd"/>
      <w:r w:rsidRPr="007409CD">
        <w:t xml:space="preserve">-trossamfundet "bremses"; der henviser til, at i marts og april 2024 var mindst 72 af de 93 personer fra </w:t>
      </w:r>
      <w:proofErr w:type="spellStart"/>
      <w:r w:rsidRPr="007409CD">
        <w:t>Bahá'í</w:t>
      </w:r>
      <w:proofErr w:type="spellEnd"/>
      <w:r w:rsidRPr="007409CD">
        <w:t>-trossamfundet, der blev indkaldt til domstolene eller fængslet, kvinder;</w:t>
      </w:r>
    </w:p>
    <w:p w:rsidR="00BF3A7E" w:rsidRPr="007409CD" w:rsidRDefault="00BF3A7E" w:rsidP="00BF3A7E">
      <w:pPr>
        <w:pStyle w:val="NormalHanging12a"/>
      </w:pPr>
      <w:r w:rsidRPr="007409CD">
        <w:lastRenderedPageBreak/>
        <w:t>1.</w:t>
      </w:r>
      <w:r w:rsidRPr="007409CD">
        <w:tab/>
        <w:t xml:space="preserve">fordømmer på det kraftigste den stigende og systematiske undertrykkelse af kvinder i Iran gennem love og bestemmelser, der i alvorlig grad begrænser deres frihedsrettigheder og rettigheder; beklager, at myndighederne har tilbageholdt </w:t>
      </w:r>
      <w:proofErr w:type="spellStart"/>
      <w:r w:rsidRPr="007409CD">
        <w:t>Ahoo</w:t>
      </w:r>
      <w:proofErr w:type="spellEnd"/>
      <w:r w:rsidRPr="007409CD">
        <w:t xml:space="preserve"> </w:t>
      </w:r>
      <w:proofErr w:type="spellStart"/>
      <w:r w:rsidRPr="007409CD">
        <w:t>Daryaei</w:t>
      </w:r>
      <w:proofErr w:type="spellEnd"/>
      <w:r w:rsidRPr="007409CD">
        <w:t xml:space="preserve"> og stemplet hende som "psykisk uegnet" og anbragt hende i en psykiatrisk facilitet; mener, at undertrykkelse af kvinder, der udfordrer systemets politik, gennem psykiatrisk indespærring er en torturhandling;</w:t>
      </w:r>
    </w:p>
    <w:p w:rsidR="00BF3A7E" w:rsidRPr="007409CD" w:rsidRDefault="00BF3A7E" w:rsidP="00BF3A7E">
      <w:pPr>
        <w:pStyle w:val="NormalHanging12a"/>
      </w:pPr>
      <w:r w:rsidRPr="007409CD">
        <w:t>2.</w:t>
      </w:r>
      <w:r w:rsidRPr="007409CD">
        <w:tab/>
        <w:t>opfordrer de iranske myndigheder til at ophæve al lovgivning, der diskriminerer kvinder og piger, og til hurtigst muligt at afskaffe "moralpolitiet" og alle andre undertrykkende organer;</w:t>
      </w:r>
    </w:p>
    <w:p w:rsidR="00BF3A7E" w:rsidRPr="007409CD" w:rsidRDefault="00BF3A7E" w:rsidP="00BF3A7E">
      <w:pPr>
        <w:pStyle w:val="NormalHanging12a"/>
      </w:pPr>
      <w:r w:rsidRPr="007409CD">
        <w:t>3.</w:t>
      </w:r>
      <w:r w:rsidRPr="007409CD">
        <w:tab/>
        <w:t xml:space="preserve">fordømmer på det kraftigste forfølgelsen af etniske og religiøse mindretal; opfordrer til øjeblikkelig og betingelsesløs løsladelse af alle kvinderettighedsforkæmpere og ofre for vilkårlig tilbageholdelse, herunder kvinderne Neda </w:t>
      </w:r>
      <w:proofErr w:type="spellStart"/>
      <w:r w:rsidRPr="007409CD">
        <w:t>Emadi</w:t>
      </w:r>
      <w:proofErr w:type="spellEnd"/>
      <w:r w:rsidRPr="007409CD">
        <w:t xml:space="preserve"> og </w:t>
      </w:r>
      <w:proofErr w:type="spellStart"/>
      <w:r w:rsidRPr="007409CD">
        <w:t>Parastoo</w:t>
      </w:r>
      <w:proofErr w:type="spellEnd"/>
      <w:r w:rsidRPr="007409CD">
        <w:t xml:space="preserve"> Hakim fra </w:t>
      </w:r>
      <w:proofErr w:type="spellStart"/>
      <w:r w:rsidRPr="007409CD">
        <w:t>Bahá'í</w:t>
      </w:r>
      <w:proofErr w:type="spellEnd"/>
      <w:r w:rsidRPr="007409CD">
        <w:t>-trossamfundet samt EU-borgere;</w:t>
      </w:r>
    </w:p>
    <w:p w:rsidR="00BF3A7E" w:rsidRPr="007409CD" w:rsidRDefault="00BF3A7E" w:rsidP="00BF3A7E">
      <w:pPr>
        <w:pStyle w:val="NormalHanging12a"/>
      </w:pPr>
      <w:r w:rsidRPr="007409CD">
        <w:t>4.</w:t>
      </w:r>
      <w:r w:rsidRPr="007409CD">
        <w:tab/>
        <w:t>gentager sin opfordring til Rådet om at udpege Den Islamiske Revolutionsgarde som en terrororganisation og bemærker, at den regionale appeldomstol i Düsseldorfs afgørelse om synagogeangrebet i Bochum i 2022 nu giver det nødvendige retsgrundlag herfor;</w:t>
      </w:r>
    </w:p>
    <w:p w:rsidR="00BF3A7E" w:rsidRPr="007409CD" w:rsidRDefault="00BF3A7E" w:rsidP="00BF3A7E">
      <w:pPr>
        <w:pStyle w:val="NormalHanging12a"/>
      </w:pPr>
      <w:r w:rsidRPr="007409CD">
        <w:t>5.</w:t>
      </w:r>
      <w:r w:rsidRPr="007409CD">
        <w:tab/>
        <w:t>opfordrer indtrængende den iranske regering til at give ubegrænset adgang til FN's undersøgelsesmission og den særlige rapportør om menneskerettighedssituationen i Iran; opfordrer til en fornyelse og udvidelse af dens mandat til at omfatte en ansvarlighedsmekanisme;</w:t>
      </w:r>
    </w:p>
    <w:p w:rsidR="00BF3A7E" w:rsidRPr="007409CD" w:rsidRDefault="00BF3A7E" w:rsidP="00BF3A7E">
      <w:pPr>
        <w:pStyle w:val="NormalHanging12a"/>
      </w:pPr>
      <w:r w:rsidRPr="007409CD">
        <w:t>6.</w:t>
      </w:r>
      <w:r w:rsidRPr="007409CD">
        <w:tab/>
        <w:t>opfordrer EU og dets medlemsstater til at støtte bevægelsen "Kvinder, Liv, Frihed";</w:t>
      </w:r>
    </w:p>
    <w:p w:rsidR="00E365E1" w:rsidRPr="007409CD" w:rsidRDefault="00BF3A7E" w:rsidP="00133414">
      <w:pPr>
        <w:pStyle w:val="NormalHanging12a"/>
      </w:pPr>
      <w:r w:rsidRPr="007409CD">
        <w:t>7.</w:t>
      </w:r>
      <w:r w:rsidRPr="007409CD">
        <w:tab/>
        <w:t>pålægger sin formand at sende denne beslutning til Kommissionen, Rådet, næstformanden for Kommissionen/Unionens højtstående repræsentant for udenrigsanliggender og sikkerhedspolitik, Den Islamiske Rådgivende Forsamling og Den Islamiske Republik Irans øverste leder.</w:t>
      </w:r>
    </w:p>
    <w:sectPr w:rsidR="00E365E1" w:rsidRPr="007409CD" w:rsidSect="007409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6A7" w:rsidRPr="007409CD" w:rsidRDefault="00C956A7">
      <w:r w:rsidRPr="007409CD">
        <w:separator/>
      </w:r>
    </w:p>
  </w:endnote>
  <w:endnote w:type="continuationSeparator" w:id="0">
    <w:p w:rsidR="00C956A7" w:rsidRPr="007409CD" w:rsidRDefault="00C956A7">
      <w:r w:rsidRPr="007409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09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09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09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6A7" w:rsidRPr="007409CD" w:rsidRDefault="00C956A7">
      <w:r w:rsidRPr="007409CD">
        <w:separator/>
      </w:r>
    </w:p>
  </w:footnote>
  <w:footnote w:type="continuationSeparator" w:id="0">
    <w:p w:rsidR="00C956A7" w:rsidRPr="007409CD" w:rsidRDefault="00C956A7">
      <w:r w:rsidRPr="007409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09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09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09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88/2024"/>
    <w:docVar w:name="dvlangue" w:val="DA"/>
    <w:docVar w:name="dvnumam" w:val="0"/>
    <w:docVar w:name="dvpe" w:val="766.502"/>
    <w:docVar w:name="dvtitre" w:val="Europa-Parlamentets beslutning af xx.xx 2024 Den stigende og systematiske undertrykkelse af kvinder i Iran(2024/2951(RSP))"/>
  </w:docVars>
  <w:rsids>
    <w:rsidRoot w:val="00C956A7"/>
    <w:rsid w:val="00002272"/>
    <w:rsid w:val="00064002"/>
    <w:rsid w:val="000677B9"/>
    <w:rsid w:val="000831BA"/>
    <w:rsid w:val="000A42CC"/>
    <w:rsid w:val="000E7DD9"/>
    <w:rsid w:val="0010095E"/>
    <w:rsid w:val="00125B37"/>
    <w:rsid w:val="00133414"/>
    <w:rsid w:val="00187494"/>
    <w:rsid w:val="001F32AE"/>
    <w:rsid w:val="002767FF"/>
    <w:rsid w:val="002B18FE"/>
    <w:rsid w:val="002B5493"/>
    <w:rsid w:val="00343214"/>
    <w:rsid w:val="00361C00"/>
    <w:rsid w:val="00395FA1"/>
    <w:rsid w:val="003E0D5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09CD"/>
    <w:rsid w:val="00747932"/>
    <w:rsid w:val="00751A4A"/>
    <w:rsid w:val="00756632"/>
    <w:rsid w:val="00762C74"/>
    <w:rsid w:val="00786EC0"/>
    <w:rsid w:val="007D02A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05F2"/>
    <w:rsid w:val="00BD48FE"/>
    <w:rsid w:val="00BD7BD8"/>
    <w:rsid w:val="00BE6ADC"/>
    <w:rsid w:val="00BF3A7E"/>
    <w:rsid w:val="00C05BFE"/>
    <w:rsid w:val="00C23CD4"/>
    <w:rsid w:val="00C61C0C"/>
    <w:rsid w:val="00C941CB"/>
    <w:rsid w:val="00C956A7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1B1F28"/>
  <w15:chartTrackingRefBased/>
  <w15:docId w15:val="{D4AD8ECA-CE32-4E4B-8BA6-B4CB56562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F3A7E"/>
    <w:pPr>
      <w:spacing w:after="240"/>
      <w:ind w:left="567" w:hanging="567"/>
    </w:pPr>
  </w:style>
  <w:style w:type="paragraph" w:customStyle="1" w:styleId="EPComma">
    <w:name w:val="EPComma"/>
    <w:basedOn w:val="Normal"/>
    <w:rsid w:val="00BF3A7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BF3A7E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573C5-1D7B-4A77-811C-40B85A800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2024-11-28T11:32:00Z</dcterms:created>
  <dcterms:modified xsi:type="dcterms:W3CDTF">2024-11-28T11:32:00Z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P10_TA-PROV(2024)0052_B10-0188_2024_</vt:lpwstr>
  </property>
  <property fmtid="{D5CDD505-2E9C-101B-9397-08002B2CF9AE}" pid="4" name="&lt;Type&gt;">
    <vt:lpwstr>RR</vt:lpwstr>
  </property>
</Properties>
</file>