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4FA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4FAF" w:rsidRDefault="00524B98" w:rsidP="0010095E">
            <w:pPr>
              <w:pStyle w:val="EPName"/>
            </w:pPr>
            <w:r w:rsidRPr="00974FAF">
              <w:t>Európai Parlament</w:t>
            </w:r>
          </w:p>
          <w:p w:rsidR="00751A4A" w:rsidRPr="00974F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4FAF">
              <w:t>2024</w:t>
            </w:r>
            <w:r w:rsidR="00817416" w:rsidRPr="00974FAF">
              <w:t>-202</w:t>
            </w:r>
            <w:r w:rsidRPr="00974FA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4FAF" w:rsidRDefault="00187494" w:rsidP="0010095E">
            <w:pPr>
              <w:pStyle w:val="EPLogo"/>
            </w:pPr>
            <w:r w:rsidRPr="00974FAF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4FAF" w:rsidRDefault="00D058B8" w:rsidP="004C5D52">
      <w:pPr>
        <w:pStyle w:val="LineTop"/>
      </w:pPr>
    </w:p>
    <w:p w:rsidR="00680577" w:rsidRPr="00974FAF" w:rsidRDefault="00524B98" w:rsidP="00680577">
      <w:pPr>
        <w:pStyle w:val="EPBodyTA1"/>
      </w:pPr>
      <w:r w:rsidRPr="00974FAF">
        <w:t>ELFOGADOTT SZÖVEGEK</w:t>
      </w:r>
    </w:p>
    <w:p w:rsidR="00D058B8" w:rsidRPr="00974FAF" w:rsidRDefault="00D058B8" w:rsidP="00D058B8">
      <w:pPr>
        <w:pStyle w:val="LineBottom"/>
      </w:pPr>
    </w:p>
    <w:p w:rsidR="00524B98" w:rsidRPr="00974FAF" w:rsidRDefault="00524B98" w:rsidP="00524B98">
      <w:pPr>
        <w:pStyle w:val="ATHeading1"/>
      </w:pPr>
      <w:bookmarkStart w:id="0" w:name="TANumber"/>
      <w:r w:rsidRPr="00974FAF">
        <w:t>P10_</w:t>
      </w:r>
      <w:proofErr w:type="gramStart"/>
      <w:r w:rsidRPr="00974FAF">
        <w:t>TA(</w:t>
      </w:r>
      <w:proofErr w:type="gramEnd"/>
      <w:r w:rsidRPr="00974FAF">
        <w:t>2024)00</w:t>
      </w:r>
      <w:r w:rsidR="00C6107F">
        <w:t>53</w:t>
      </w:r>
      <w:bookmarkEnd w:id="0"/>
    </w:p>
    <w:p w:rsidR="00524B98" w:rsidRPr="00974FAF" w:rsidRDefault="00524B98" w:rsidP="00524B98">
      <w:pPr>
        <w:pStyle w:val="ATHeading2"/>
      </w:pPr>
      <w:bookmarkStart w:id="1" w:name="title"/>
      <w:r w:rsidRPr="00974FAF">
        <w:t>A kambodzsai civil társadalom mozgásterének szűkülése, különösen a CENTRAL munkajogi szervezet esetében</w:t>
      </w:r>
      <w:bookmarkEnd w:id="1"/>
    </w:p>
    <w:p w:rsidR="00524B98" w:rsidRPr="00974FAF" w:rsidRDefault="00524B98" w:rsidP="00524B98">
      <w:pPr>
        <w:rPr>
          <w:i/>
          <w:vanish/>
        </w:rPr>
      </w:pPr>
      <w:r w:rsidRPr="00974FAF">
        <w:rPr>
          <w:i/>
        </w:rPr>
        <w:fldChar w:fldCharType="begin"/>
      </w:r>
      <w:r w:rsidRPr="00974FAF">
        <w:rPr>
          <w:i/>
        </w:rPr>
        <w:instrText xml:space="preserve"> TC"(</w:instrText>
      </w:r>
      <w:bookmarkStart w:id="2" w:name="DocNumber"/>
      <w:r w:rsidRPr="00974FAF">
        <w:rPr>
          <w:i/>
        </w:rPr>
        <w:instrText>B10-0190, 0201, 0204, 0205 és 0206/2024</w:instrText>
      </w:r>
      <w:bookmarkEnd w:id="2"/>
      <w:r w:rsidRPr="00974FAF">
        <w:rPr>
          <w:i/>
        </w:rPr>
        <w:instrText xml:space="preserve">)"\l3 \n&gt; \* MERGEFORMAT </w:instrText>
      </w:r>
      <w:r w:rsidRPr="00974FAF">
        <w:rPr>
          <w:i/>
        </w:rPr>
        <w:fldChar w:fldCharType="end"/>
      </w:r>
    </w:p>
    <w:p w:rsidR="00524B98" w:rsidRPr="00974FAF" w:rsidRDefault="00524B98" w:rsidP="00524B98">
      <w:pPr>
        <w:rPr>
          <w:vanish/>
        </w:rPr>
      </w:pPr>
      <w:bookmarkStart w:id="3" w:name="PE"/>
      <w:r w:rsidRPr="00974FAF">
        <w:rPr>
          <w:vanish/>
        </w:rPr>
        <w:t>PE766.504</w:t>
      </w:r>
      <w:bookmarkEnd w:id="3"/>
    </w:p>
    <w:p w:rsidR="00524B98" w:rsidRPr="00974FAF" w:rsidRDefault="00524B98" w:rsidP="00524B98">
      <w:pPr>
        <w:pStyle w:val="ATHeading3"/>
      </w:pPr>
      <w:bookmarkStart w:id="4" w:name="Sujet"/>
      <w:r w:rsidRPr="00974FAF">
        <w:t xml:space="preserve">Az Európai Parlament 2024. </w:t>
      </w:r>
      <w:r w:rsidR="002811D7">
        <w:t>november 28</w:t>
      </w:r>
      <w:r w:rsidRPr="00974FAF">
        <w:t xml:space="preserve">-i állásfoglalása a kambodzsai civil társadalom mozgásterének szűküléséről, különösen a CENTRAL munkajogi szervezet ügyéről </w:t>
      </w:r>
      <w:bookmarkStart w:id="5" w:name="References"/>
      <w:bookmarkEnd w:id="4"/>
      <w:r w:rsidRPr="00974FAF">
        <w:t>(2024/</w:t>
      </w:r>
      <w:proofErr w:type="gramStart"/>
      <w:r w:rsidRPr="00974FAF">
        <w:t>2952(</w:t>
      </w:r>
      <w:proofErr w:type="gramEnd"/>
      <w:r w:rsidRPr="00974FAF">
        <w:t>RSP))</w:t>
      </w:r>
      <w:bookmarkEnd w:id="5"/>
    </w:p>
    <w:p w:rsidR="00E83EDD" w:rsidRPr="00974FAF" w:rsidRDefault="00E83EDD" w:rsidP="00E83EDD">
      <w:pPr>
        <w:pStyle w:val="EPComma"/>
      </w:pPr>
      <w:bookmarkStart w:id="6" w:name="TextBodyBegin"/>
      <w:bookmarkEnd w:id="6"/>
      <w:r w:rsidRPr="00974FAF">
        <w:rPr>
          <w:i/>
          <w:iCs/>
        </w:rPr>
        <w:t>Az Európai Parlament</w:t>
      </w:r>
      <w:r w:rsidRPr="00974FAF">
        <w:t>,</w:t>
      </w:r>
    </w:p>
    <w:p w:rsidR="00E83EDD" w:rsidRPr="00974FAF" w:rsidRDefault="00E83EDD" w:rsidP="002811D7">
      <w:pPr>
        <w:pStyle w:val="NormalHanging12a"/>
        <w:widowControl/>
      </w:pPr>
      <w:r w:rsidRPr="00974FAF">
        <w:t>–</w:t>
      </w:r>
      <w:r w:rsidRPr="00974FAF">
        <w:tab/>
        <w:t>tekintettel a Kambodzsáról szóló korábbi állásfoglalásaira,</w:t>
      </w:r>
    </w:p>
    <w:p w:rsidR="00E83EDD" w:rsidRPr="00974FAF" w:rsidRDefault="00E83EDD" w:rsidP="002811D7">
      <w:pPr>
        <w:pStyle w:val="NormalHanging12a"/>
        <w:widowControl/>
      </w:pPr>
      <w:r w:rsidRPr="00974FAF">
        <w:t>–</w:t>
      </w:r>
      <w:r w:rsidRPr="00974FAF">
        <w:tab/>
        <w:t>tekintettel eljárási szabályzata 150. cikkének (5) bekezdésére és 136. cikkének (4) bekezdésére,</w:t>
      </w:r>
    </w:p>
    <w:p w:rsidR="00E83EDD" w:rsidRPr="00974FAF" w:rsidRDefault="00E83EDD" w:rsidP="002811D7">
      <w:pPr>
        <w:pStyle w:val="NormalHanging12a"/>
        <w:widowControl/>
      </w:pPr>
      <w:r w:rsidRPr="00974FAF">
        <w:t>A.</w:t>
      </w:r>
      <w:r w:rsidRPr="00974FAF">
        <w:tab/>
        <w:t xml:space="preserve">mivel a kambodzsai civil társadalom mozgástere 2017 óta zsugorodik, mivel a kambodzsai hatóságok és a kormánnyal egyetértő szervezetek támadják a szakszervezeteket, a politikai ellenzéket, az emberijog-védőket, az újságírókat, </w:t>
      </w:r>
      <w:proofErr w:type="gramStart"/>
      <w:r w:rsidRPr="00974FAF">
        <w:t>a</w:t>
      </w:r>
      <w:proofErr w:type="gramEnd"/>
      <w:r w:rsidRPr="00974FAF">
        <w:t xml:space="preserve"> </w:t>
      </w:r>
      <w:proofErr w:type="gramStart"/>
      <w:r w:rsidRPr="00974FAF">
        <w:t>munkajogi</w:t>
      </w:r>
      <w:proofErr w:type="gramEnd"/>
      <w:r w:rsidRPr="00974FAF">
        <w:t xml:space="preserve"> szervezeteket és a környezetvédőket, többek között a Munkaügyi és Emberi Jogi Szövetség Központja (Center </w:t>
      </w:r>
      <w:proofErr w:type="spellStart"/>
      <w:r w:rsidRPr="00974FAF">
        <w:t>for</w:t>
      </w:r>
      <w:proofErr w:type="spellEnd"/>
      <w:r w:rsidRPr="00974FAF">
        <w:t xml:space="preserve"> </w:t>
      </w:r>
      <w:proofErr w:type="spellStart"/>
      <w:r w:rsidRPr="00974FAF">
        <w:t>Alliance</w:t>
      </w:r>
      <w:proofErr w:type="spellEnd"/>
      <w:r w:rsidRPr="00974FAF">
        <w:t xml:space="preserve"> of </w:t>
      </w:r>
      <w:proofErr w:type="spellStart"/>
      <w:r w:rsidRPr="00974FAF">
        <w:t>Labour</w:t>
      </w:r>
      <w:proofErr w:type="spellEnd"/>
      <w:r w:rsidRPr="00974FAF">
        <w:t xml:space="preserve"> and Human </w:t>
      </w:r>
      <w:proofErr w:type="spellStart"/>
      <w:r w:rsidRPr="00974FAF">
        <w:t>Rights</w:t>
      </w:r>
      <w:proofErr w:type="spellEnd"/>
      <w:r w:rsidRPr="00974FAF">
        <w:t xml:space="preserve">, CENTRAL), az </w:t>
      </w:r>
      <w:proofErr w:type="spellStart"/>
      <w:r w:rsidRPr="00974FAF">
        <w:t>Equitable</w:t>
      </w:r>
      <w:proofErr w:type="spellEnd"/>
      <w:r w:rsidRPr="00974FAF">
        <w:t xml:space="preserve"> </w:t>
      </w:r>
      <w:proofErr w:type="spellStart"/>
      <w:r w:rsidRPr="00974FAF">
        <w:t>Cambodia</w:t>
      </w:r>
      <w:proofErr w:type="spellEnd"/>
      <w:r w:rsidRPr="00974FAF">
        <w:t xml:space="preserve"> és a </w:t>
      </w:r>
      <w:proofErr w:type="spellStart"/>
      <w:r w:rsidRPr="00974FAF">
        <w:t>Mother</w:t>
      </w:r>
      <w:proofErr w:type="spellEnd"/>
      <w:r w:rsidRPr="00974FAF">
        <w:t xml:space="preserve"> </w:t>
      </w:r>
      <w:proofErr w:type="spellStart"/>
      <w:r w:rsidRPr="00974FAF">
        <w:t>Nature</w:t>
      </w:r>
      <w:proofErr w:type="spellEnd"/>
      <w:r w:rsidRPr="00974FAF">
        <w:t xml:space="preserve"> </w:t>
      </w:r>
      <w:proofErr w:type="spellStart"/>
      <w:r w:rsidRPr="00974FAF">
        <w:t>Cambodia</w:t>
      </w:r>
      <w:proofErr w:type="spellEnd"/>
      <w:r w:rsidRPr="00974FAF">
        <w:t xml:space="preserve"> szervezeteket;</w:t>
      </w:r>
    </w:p>
    <w:p w:rsidR="00E83EDD" w:rsidRPr="00974FAF" w:rsidRDefault="00E83EDD" w:rsidP="002811D7">
      <w:pPr>
        <w:pStyle w:val="NormalHanging12a"/>
        <w:widowControl/>
      </w:pPr>
      <w:r w:rsidRPr="00974FAF">
        <w:t>B.</w:t>
      </w:r>
      <w:r w:rsidRPr="00974FAF">
        <w:tab/>
        <w:t>mivel a CENTRAL közzétette az ILO „</w:t>
      </w:r>
      <w:proofErr w:type="spellStart"/>
      <w:r w:rsidRPr="00974FAF">
        <w:t>Better</w:t>
      </w:r>
      <w:proofErr w:type="spellEnd"/>
      <w:r w:rsidRPr="00974FAF">
        <w:t xml:space="preserve"> </w:t>
      </w:r>
      <w:proofErr w:type="spellStart"/>
      <w:r w:rsidRPr="00974FAF">
        <w:t>Factories</w:t>
      </w:r>
      <w:proofErr w:type="spellEnd"/>
      <w:r w:rsidRPr="00974FAF">
        <w:t xml:space="preserve"> </w:t>
      </w:r>
      <w:proofErr w:type="spellStart"/>
      <w:r w:rsidRPr="00974FAF">
        <w:t>Cambodia</w:t>
      </w:r>
      <w:proofErr w:type="spellEnd"/>
      <w:r w:rsidRPr="00974FAF">
        <w:t xml:space="preserve">” programjának értékelését, amely rávilágított, hogy az egyesülési szabadságot széles körben megsértik, a nemzetközi munkaügyi normákat nem tartják be, és a kormány igyekszik elhallgattatni a független hangokat; mivel e jelentés közzétételét követően a CENTRAL és programvezetője, </w:t>
      </w:r>
      <w:proofErr w:type="spellStart"/>
      <w:r w:rsidRPr="00974FAF">
        <w:t>Khun</w:t>
      </w:r>
      <w:proofErr w:type="spellEnd"/>
      <w:r w:rsidRPr="00974FAF">
        <w:t xml:space="preserve"> </w:t>
      </w:r>
      <w:proofErr w:type="spellStart"/>
      <w:r w:rsidRPr="00974FAF">
        <w:t>Tharo</w:t>
      </w:r>
      <w:proofErr w:type="spellEnd"/>
      <w:r w:rsidRPr="00974FAF">
        <w:t xml:space="preserve"> megalapozatlan jogi fenyegetések és zaklatás célpontja lett;</w:t>
      </w:r>
    </w:p>
    <w:p w:rsidR="00E83EDD" w:rsidRPr="00974FAF" w:rsidRDefault="00E83EDD" w:rsidP="002811D7">
      <w:pPr>
        <w:pStyle w:val="NormalHanging12a"/>
        <w:widowControl/>
        <w:rPr>
          <w:szCs w:val="24"/>
        </w:rPr>
      </w:pPr>
      <w:r w:rsidRPr="00974FAF">
        <w:t>1.</w:t>
      </w:r>
      <w:r w:rsidRPr="00974FAF">
        <w:tab/>
        <w:t xml:space="preserve">elítéli a civil társadalmi mozgástér szűkülését Kambodzsában; felszólít valamennyi politikai fogoly, aktivista, újságíró – köztük </w:t>
      </w:r>
      <w:proofErr w:type="spellStart"/>
      <w:r w:rsidRPr="00974FAF">
        <w:t>Mech</w:t>
      </w:r>
      <w:proofErr w:type="spellEnd"/>
      <w:r w:rsidRPr="00974FAF">
        <w:t xml:space="preserve"> Dara díjnyertes újságíró –, emberijog-védő és minden más olyan civil társadalmi szereplő azonnali szabadon bocsátására, akiket politikai indíttatású vádak alapján tartanak fogva; felszólít a civil társadalmi szereplőkkel szembeni mindennemű elnyomás és zaklatás azonnali beszüntetésére;</w:t>
      </w:r>
    </w:p>
    <w:p w:rsidR="00E83EDD" w:rsidRPr="00974FAF" w:rsidRDefault="00E83EDD" w:rsidP="002811D7">
      <w:pPr>
        <w:pStyle w:val="NormalHanging12a"/>
        <w:widowControl/>
      </w:pPr>
      <w:r w:rsidRPr="00974FAF">
        <w:t>2.</w:t>
      </w:r>
      <w:r w:rsidRPr="00974FAF">
        <w:tab/>
        <w:t xml:space="preserve">felhívja a kambodzsai hatóságokat, hogy </w:t>
      </w:r>
      <w:proofErr w:type="spellStart"/>
      <w:r w:rsidRPr="00974FAF">
        <w:t>ejtsenek</w:t>
      </w:r>
      <w:proofErr w:type="spellEnd"/>
      <w:r w:rsidRPr="00974FAF">
        <w:t xml:space="preserve"> minden politikai indíttatású vádat a CENTRAL és tagjai ellen, állítsák le a politikai indíttatású ellenőrzéseket és lejárató </w:t>
      </w:r>
      <w:r w:rsidRPr="00974FAF">
        <w:lastRenderedPageBreak/>
        <w:t xml:space="preserve">kampányokat, továbbá tartsák tiszteletben a civil társadalmi szervezetek, köztük az </w:t>
      </w:r>
      <w:proofErr w:type="spellStart"/>
      <w:r w:rsidRPr="00974FAF">
        <w:t>Equitable</w:t>
      </w:r>
      <w:proofErr w:type="spellEnd"/>
      <w:r w:rsidRPr="00974FAF">
        <w:t xml:space="preserve"> </w:t>
      </w:r>
      <w:proofErr w:type="spellStart"/>
      <w:r w:rsidRPr="00974FAF">
        <w:t>Cambodia</w:t>
      </w:r>
      <w:proofErr w:type="spellEnd"/>
      <w:r w:rsidRPr="00974FAF">
        <w:t xml:space="preserve"> és a </w:t>
      </w:r>
      <w:proofErr w:type="spellStart"/>
      <w:r w:rsidRPr="00974FAF">
        <w:t>Mother</w:t>
      </w:r>
      <w:proofErr w:type="spellEnd"/>
      <w:r w:rsidRPr="00974FAF">
        <w:t xml:space="preserve"> </w:t>
      </w:r>
      <w:proofErr w:type="spellStart"/>
      <w:r w:rsidRPr="00974FAF">
        <w:t>Nature</w:t>
      </w:r>
      <w:proofErr w:type="spellEnd"/>
      <w:r w:rsidRPr="00974FAF">
        <w:t xml:space="preserve"> </w:t>
      </w:r>
      <w:proofErr w:type="spellStart"/>
      <w:r w:rsidRPr="00974FAF">
        <w:t>Cambodia</w:t>
      </w:r>
      <w:proofErr w:type="spellEnd"/>
      <w:r w:rsidRPr="00974FAF">
        <w:t xml:space="preserve"> szerepét a munkavállalói és emberi jogok előmozdításában és a környezet védelmében;</w:t>
      </w:r>
    </w:p>
    <w:p w:rsidR="00E83EDD" w:rsidRPr="00974FAF" w:rsidRDefault="00E83EDD" w:rsidP="002811D7">
      <w:pPr>
        <w:pStyle w:val="NormalHanging12a"/>
        <w:widowControl/>
      </w:pPr>
      <w:r w:rsidRPr="00974FAF">
        <w:t>3.</w:t>
      </w:r>
      <w:r w:rsidRPr="00974FAF">
        <w:tab/>
        <w:t>sürgeti a kambodzsai hatóságokat, hogy módosítsák a szakszervezetekről szóló törvényt, az egyesületekről és nem kormányzati szervezetekről szóló törvényt, valamint bármely más releváns jogszabályt annak érdekében, hogy összhangba hozzák azokat a nemzetközi emberi jogi és munkaügyi normákkal, biztosítva a munkavállalók és a civil társadalom védelmét;</w:t>
      </w:r>
    </w:p>
    <w:p w:rsidR="00E83EDD" w:rsidRPr="00974FAF" w:rsidRDefault="00E83EDD" w:rsidP="002811D7">
      <w:pPr>
        <w:pStyle w:val="NormalHanging12a"/>
        <w:widowControl/>
      </w:pPr>
      <w:r w:rsidRPr="00974FAF">
        <w:t>4.</w:t>
      </w:r>
      <w:r w:rsidRPr="00974FAF">
        <w:tab/>
        <w:t>felhívja az EU-ban működő, Kambodzsából nyersanyagot beszerző vállalatokat, hogy végezzék el ellátási láncaik alapos emberi jogi átvilágítását, ezzel biztosítva a felelősségteljes beszerzési gyakorlatokat és befolyást gyakorolva a munkavállalói jogok előmozdítására és védelmére;</w:t>
      </w:r>
    </w:p>
    <w:p w:rsidR="00E83EDD" w:rsidRPr="00974FAF" w:rsidRDefault="00E83EDD" w:rsidP="002811D7">
      <w:pPr>
        <w:pStyle w:val="NormalHanging12a"/>
        <w:widowControl/>
      </w:pPr>
      <w:r w:rsidRPr="00974FAF">
        <w:t>5.</w:t>
      </w:r>
      <w:r w:rsidRPr="00974FAF">
        <w:tab/>
        <w:t>felszólítja a Bizottságot és a tagállamokat, hogy vegyék fontolóra a vámkedvezmények módosítását (a „fegyver kivételével mindent” rendszer keretében) annak alapján, hogy a kambodzsai kormány nem működik együtt az emberi jogok megsértésének orvoslása és megelőzése terén, és küldjenek egyértelmű üzenetet arra vonatkozóan, hogy az emberi jogok érvényesülésének javítása és a civil társadalom szabadságainak védelme a gazdasági együttműködés, a kereskedelem és a beruházások előfeltételei;</w:t>
      </w:r>
    </w:p>
    <w:p w:rsidR="00E83EDD" w:rsidRPr="00974FAF" w:rsidRDefault="00E83EDD" w:rsidP="002811D7">
      <w:pPr>
        <w:pStyle w:val="NormalHanging12a"/>
        <w:widowControl/>
      </w:pPr>
      <w:r w:rsidRPr="00974FAF">
        <w:t>6.</w:t>
      </w:r>
      <w:r w:rsidRPr="00974FAF">
        <w:tab/>
        <w:t>sürgeti az Európai Uniót és tagállamait, hogy vizsgálják tovább az üzleti vállalkozások emberi jogi felelősségére vonatkozó ambiciózus és hatékony többoldalú eszközök elfogadásának lehetőségét, és kezdeményezzék ilyenek elfogadását;</w:t>
      </w:r>
    </w:p>
    <w:p w:rsidR="00E83EDD" w:rsidRPr="00974FAF" w:rsidRDefault="00E83EDD" w:rsidP="002811D7">
      <w:pPr>
        <w:pStyle w:val="NormalHanging12a"/>
        <w:widowControl/>
      </w:pPr>
      <w:r w:rsidRPr="00974FAF">
        <w:t>7.</w:t>
      </w:r>
      <w:r w:rsidRPr="00974FAF">
        <w:tab/>
        <w:t>felszólítja az EU-t és a nemzetközi közösséget, hogy tegyenek azonnali és hatékony intézkedéseket – többek között léptessenek életbe célzott szankciókat – a politikai elnyomásért felelős személyekkel szemben annak érdekében, hogy nyomást gyakoroljanak a kambodzsai kormányra mindaddig, amíg az összes politikai foglyot szabadon nem bocsátják;</w:t>
      </w:r>
    </w:p>
    <w:p w:rsidR="00E83EDD" w:rsidRPr="00974FAF" w:rsidRDefault="00E83EDD" w:rsidP="002811D7">
      <w:pPr>
        <w:pStyle w:val="NormalHanging12a"/>
        <w:widowControl/>
      </w:pPr>
      <w:r w:rsidRPr="00974FAF">
        <w:t>8.</w:t>
      </w:r>
      <w:r w:rsidRPr="00974FAF">
        <w:tab/>
        <w:t>felszólítja a tagállamokat és az EKSZ-t, hogy növeljék a kambodzsai civil társadalomnak juttatott mindennemű – többek között pénzügyi – támogatást, és biztosítsanak védelmet az emberijog-védők, a civil társadalom képviselői és az ellenzék üldözött tagjai számára;</w:t>
      </w:r>
    </w:p>
    <w:p w:rsidR="00974FAF" w:rsidRPr="00974FAF" w:rsidRDefault="00E83EDD" w:rsidP="002811D7">
      <w:pPr>
        <w:pStyle w:val="NormalHanging12a"/>
        <w:widowControl/>
      </w:pPr>
      <w:r w:rsidRPr="00974FAF">
        <w:t>9.</w:t>
      </w:r>
      <w:r w:rsidRPr="00974FAF">
        <w:tab/>
        <w:t>utasítja elnökét, hogy továbbítsa ezt az állásfoglalást az uniós intézményeknek, a tagállamoknak, a kambodzsai hatóságoknak és a Délkelet-ázsiai Nemzetek Szövetsége titkárságának.</w:t>
      </w:r>
      <w:bookmarkStart w:id="7" w:name="_GoBack"/>
      <w:bookmarkEnd w:id="7"/>
    </w:p>
    <w:sectPr w:rsidR="00974FAF" w:rsidRPr="00974FAF" w:rsidSect="00974F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B98" w:rsidRPr="00974FAF" w:rsidRDefault="00524B98">
      <w:r w:rsidRPr="00974FAF">
        <w:separator/>
      </w:r>
    </w:p>
  </w:endnote>
  <w:endnote w:type="continuationSeparator" w:id="0">
    <w:p w:rsidR="00524B98" w:rsidRPr="00974FAF" w:rsidRDefault="00524B98">
      <w:r w:rsidRPr="00974F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F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F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F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B98" w:rsidRPr="00974FAF" w:rsidRDefault="00524B98">
      <w:r w:rsidRPr="00974FAF">
        <w:separator/>
      </w:r>
    </w:p>
  </w:footnote>
  <w:footnote w:type="continuationSeparator" w:id="0">
    <w:p w:rsidR="00524B98" w:rsidRPr="00974FAF" w:rsidRDefault="00524B98">
      <w:r w:rsidRPr="00974F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F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F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F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, 0201, 0204, 0205 és 0206/2024"/>
    <w:docVar w:name="dvlangue" w:val="HU"/>
    <w:docVar w:name="dvnumam" w:val="0"/>
    <w:docVar w:name="dvpe" w:val="766.504"/>
    <w:docVar w:name="dvtitre" w:val="Az Európai Parlament 2024.  ...-i állásfoglalása a kambodzsai civil társadalom mozgásterének szűküléséről, különösen a CENTRAL munkajogi szervezet ügyéről (2024/2952(RSP))"/>
  </w:docVars>
  <w:rsids>
    <w:rsidRoot w:val="00524B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1D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B9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FA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07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ED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AF68D"/>
  <w15:chartTrackingRefBased/>
  <w15:docId w15:val="{18FCDD30-CF9C-401A-97EC-AE6D43FC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83EDD"/>
    <w:pPr>
      <w:spacing w:after="240"/>
      <w:ind w:left="567" w:hanging="567"/>
    </w:pPr>
  </w:style>
  <w:style w:type="paragraph" w:customStyle="1" w:styleId="EPComma">
    <w:name w:val="EPComma"/>
    <w:basedOn w:val="Normal"/>
    <w:rsid w:val="00E83ED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83EDD"/>
    <w:rPr>
      <w:sz w:val="24"/>
      <w:lang w:val="hu-HU"/>
    </w:rPr>
  </w:style>
  <w:style w:type="paragraph" w:styleId="BalloonText">
    <w:name w:val="Balloon Text"/>
    <w:basedOn w:val="Normal"/>
    <w:link w:val="BalloonTextChar"/>
    <w:rsid w:val="002811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11D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20F6B-03B0-4C8B-9C83-BFBEC6A9F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3931</Characters>
  <Application>Microsoft Office Word</Application>
  <DocSecurity>0</DocSecurity>
  <Lines>126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2024-11-28T11:52:00Z</dcterms:created>
  <dcterms:modified xsi:type="dcterms:W3CDTF">2024-11-28T11:52:00Z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B10-0190, 0201, 0204, 0205 és 0206/2024</vt:lpwstr>
  </property>
  <property fmtid="{D5CDD505-2E9C-101B-9397-08002B2CF9AE}" pid="4" name="&lt;Type&gt;">
    <vt:lpwstr>RR</vt:lpwstr>
  </property>
</Properties>
</file>