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15B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15B6" w:rsidRDefault="00D76B3F" w:rsidP="0010095E">
            <w:pPr>
              <w:pStyle w:val="EPName"/>
            </w:pPr>
            <w:bookmarkStart w:id="0" w:name="_GoBack"/>
            <w:bookmarkEnd w:id="0"/>
            <w:r w:rsidRPr="004215B6">
              <w:t>Európsky parlament</w:t>
            </w:r>
          </w:p>
          <w:p w:rsidR="00751A4A" w:rsidRPr="004215B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15B6">
              <w:t>2024</w:t>
            </w:r>
            <w:r w:rsidR="00817416" w:rsidRPr="004215B6">
              <w:t>-202</w:t>
            </w:r>
            <w:r w:rsidRPr="004215B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215B6" w:rsidRDefault="00187494" w:rsidP="0010095E">
            <w:pPr>
              <w:pStyle w:val="EPLogo"/>
            </w:pPr>
            <w:r w:rsidRPr="004215B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15B6" w:rsidRDefault="00D058B8" w:rsidP="004C5D52">
      <w:pPr>
        <w:pStyle w:val="LineTop"/>
      </w:pPr>
    </w:p>
    <w:p w:rsidR="00680577" w:rsidRPr="004215B6" w:rsidRDefault="00D76B3F" w:rsidP="00680577">
      <w:pPr>
        <w:pStyle w:val="EPBodyTA1"/>
      </w:pPr>
      <w:r w:rsidRPr="004215B6">
        <w:t>PRIJATÉ TEXTY</w:t>
      </w:r>
    </w:p>
    <w:p w:rsidR="00D058B8" w:rsidRPr="004215B6" w:rsidRDefault="00D058B8" w:rsidP="00D058B8">
      <w:pPr>
        <w:pStyle w:val="LineBottom"/>
      </w:pPr>
    </w:p>
    <w:p w:rsidR="00D76B3F" w:rsidRPr="004215B6" w:rsidRDefault="00D76B3F" w:rsidP="00D76B3F">
      <w:pPr>
        <w:pStyle w:val="ATHeading1"/>
      </w:pPr>
      <w:bookmarkStart w:id="1" w:name="TANumber"/>
      <w:r w:rsidRPr="004215B6">
        <w:t>P10_TA(2024)00</w:t>
      </w:r>
      <w:r w:rsidR="00DC375A" w:rsidRPr="004215B6">
        <w:t>53</w:t>
      </w:r>
      <w:bookmarkEnd w:id="1"/>
    </w:p>
    <w:p w:rsidR="00D76B3F" w:rsidRPr="004215B6" w:rsidRDefault="00D76B3F" w:rsidP="00D76B3F">
      <w:pPr>
        <w:pStyle w:val="ATHeading2"/>
      </w:pPr>
      <w:bookmarkStart w:id="2" w:name="title"/>
      <w:r w:rsidRPr="004215B6">
        <w:t>Zmenšujúci sa priestor pre občiansku spoločnosť v Kambodži, najmä prípad organizácie CENTRAL bojujúcej za pracovné práva</w:t>
      </w:r>
      <w:bookmarkEnd w:id="2"/>
    </w:p>
    <w:p w:rsidR="00D76B3F" w:rsidRPr="004215B6" w:rsidRDefault="00D76B3F" w:rsidP="00D76B3F">
      <w:pPr>
        <w:rPr>
          <w:i/>
          <w:vanish/>
        </w:rPr>
      </w:pPr>
      <w:r w:rsidRPr="004215B6">
        <w:rPr>
          <w:i/>
        </w:rPr>
        <w:fldChar w:fldCharType="begin"/>
      </w:r>
      <w:r w:rsidRPr="004215B6">
        <w:rPr>
          <w:i/>
        </w:rPr>
        <w:instrText xml:space="preserve"> TC"(</w:instrText>
      </w:r>
      <w:bookmarkStart w:id="3" w:name="DocNumber"/>
      <w:r w:rsidRPr="004215B6">
        <w:rPr>
          <w:i/>
        </w:rPr>
        <w:instrText>B10-0190, 0201, 0204, 0205 a 0206/2024</w:instrText>
      </w:r>
      <w:bookmarkEnd w:id="3"/>
      <w:r w:rsidRPr="004215B6">
        <w:rPr>
          <w:i/>
        </w:rPr>
        <w:instrText xml:space="preserve">)"\l3 \n&gt; \* MERGEFORMAT </w:instrText>
      </w:r>
      <w:r w:rsidRPr="004215B6">
        <w:rPr>
          <w:i/>
        </w:rPr>
        <w:fldChar w:fldCharType="end"/>
      </w:r>
    </w:p>
    <w:p w:rsidR="00D76B3F" w:rsidRPr="004215B6" w:rsidRDefault="00D76B3F" w:rsidP="00D76B3F">
      <w:pPr>
        <w:rPr>
          <w:vanish/>
        </w:rPr>
      </w:pPr>
      <w:bookmarkStart w:id="4" w:name="PE"/>
      <w:r w:rsidRPr="004215B6">
        <w:rPr>
          <w:vanish/>
        </w:rPr>
        <w:t>PE766.504</w:t>
      </w:r>
      <w:bookmarkEnd w:id="4"/>
    </w:p>
    <w:p w:rsidR="00D76B3F" w:rsidRPr="004215B6" w:rsidRDefault="00D76B3F" w:rsidP="00D76B3F">
      <w:pPr>
        <w:pStyle w:val="ATHeading3"/>
      </w:pPr>
      <w:bookmarkStart w:id="5" w:name="Sujet"/>
      <w:r w:rsidRPr="004215B6">
        <w:t>Uznesenie Európskeho parlamentu z</w:t>
      </w:r>
      <w:r w:rsidR="00F464DB" w:rsidRPr="004215B6">
        <w:t> 28</w:t>
      </w:r>
      <w:r w:rsidRPr="004215B6">
        <w:t xml:space="preserve">. novembra 2024 o zmenšujúcom sa priestore pre občiansku spoločnosť v Kambodži, najmä prípade organizácie CENTRAL bojujúcej za pracovné práva </w:t>
      </w:r>
      <w:bookmarkEnd w:id="5"/>
      <w:r w:rsidRPr="004215B6">
        <w:t xml:space="preserve"> </w:t>
      </w:r>
      <w:bookmarkStart w:id="6" w:name="References"/>
      <w:r w:rsidRPr="004215B6">
        <w:t>(2024/2952(RSP))</w:t>
      </w:r>
      <w:bookmarkEnd w:id="6"/>
    </w:p>
    <w:p w:rsidR="00C02C4B" w:rsidRPr="004215B6" w:rsidRDefault="00C02C4B" w:rsidP="00C02C4B">
      <w:pPr>
        <w:pStyle w:val="EPComma"/>
      </w:pPr>
      <w:bookmarkStart w:id="7" w:name="TextBodyBegin"/>
      <w:bookmarkEnd w:id="7"/>
      <w:r w:rsidRPr="004215B6">
        <w:rPr>
          <w:i/>
          <w:iCs/>
        </w:rPr>
        <w:t>Európsky parlament</w:t>
      </w:r>
      <w:r w:rsidRPr="004215B6">
        <w:t>,</w:t>
      </w:r>
    </w:p>
    <w:p w:rsidR="00C02C4B" w:rsidRPr="004215B6" w:rsidRDefault="00C02C4B" w:rsidP="00C02C4B">
      <w:pPr>
        <w:pStyle w:val="NormalHanging12a"/>
      </w:pPr>
      <w:r w:rsidRPr="004215B6">
        <w:t>–</w:t>
      </w:r>
      <w:r w:rsidRPr="004215B6">
        <w:tab/>
        <w:t>so zreteľom na svoje predchádzajúce uznesenia o Kambodži,</w:t>
      </w:r>
    </w:p>
    <w:p w:rsidR="00C02C4B" w:rsidRPr="004215B6" w:rsidRDefault="00C02C4B" w:rsidP="00C02C4B">
      <w:pPr>
        <w:pStyle w:val="NormalHanging12a"/>
      </w:pPr>
      <w:r w:rsidRPr="004215B6">
        <w:t>–</w:t>
      </w:r>
      <w:r w:rsidRPr="004215B6">
        <w:tab/>
        <w:t>so zreteľom na článok 150 ods. 5 a článok 136 ods. 4 rokovacieho poriadku,</w:t>
      </w:r>
    </w:p>
    <w:p w:rsidR="00C02C4B" w:rsidRPr="004215B6" w:rsidRDefault="00C02C4B" w:rsidP="00C02C4B">
      <w:pPr>
        <w:pStyle w:val="NormalHanging12a"/>
      </w:pPr>
      <w:r w:rsidRPr="004215B6">
        <w:t>A.</w:t>
      </w:r>
      <w:r w:rsidRPr="004215B6">
        <w:tab/>
        <w:t xml:space="preserve">keďže priestor pre občiansku spoločnosť v Kambodži sa od roku 2017 zmenšuje, pričom kambodžské orgány a organizácie napojené na vládu sa zameriavajú na odborové zväzy, politickú opozíciu, obhajcov ľudských práv, novinárov, organizácie na ochranu pracovných práv a ochrancov životného prostredia vrátane organizácií Center </w:t>
      </w:r>
      <w:proofErr w:type="spellStart"/>
      <w:r w:rsidRPr="004215B6">
        <w:t>for</w:t>
      </w:r>
      <w:proofErr w:type="spellEnd"/>
      <w:r w:rsidRPr="004215B6">
        <w:t xml:space="preserve"> Alliance of </w:t>
      </w:r>
      <w:proofErr w:type="spellStart"/>
      <w:r w:rsidRPr="004215B6">
        <w:t>Labour</w:t>
      </w:r>
      <w:proofErr w:type="spellEnd"/>
      <w:r w:rsidRPr="004215B6">
        <w:t xml:space="preserve"> and </w:t>
      </w:r>
      <w:proofErr w:type="spellStart"/>
      <w:r w:rsidRPr="004215B6">
        <w:t>Human</w:t>
      </w:r>
      <w:proofErr w:type="spellEnd"/>
      <w:r w:rsidRPr="004215B6">
        <w:t xml:space="preserve"> </w:t>
      </w:r>
      <w:proofErr w:type="spellStart"/>
      <w:r w:rsidRPr="004215B6">
        <w:t>Rights</w:t>
      </w:r>
      <w:proofErr w:type="spellEnd"/>
      <w:r w:rsidRPr="004215B6">
        <w:t xml:space="preserve"> (CENTRAL), </w:t>
      </w:r>
      <w:proofErr w:type="spellStart"/>
      <w:r w:rsidRPr="004215B6">
        <w:t>Equitable</w:t>
      </w:r>
      <w:proofErr w:type="spellEnd"/>
      <w:r w:rsidRPr="004215B6">
        <w:t xml:space="preserve"> </w:t>
      </w:r>
      <w:proofErr w:type="spellStart"/>
      <w:r w:rsidRPr="004215B6">
        <w:t>Cambodia</w:t>
      </w:r>
      <w:proofErr w:type="spellEnd"/>
      <w:r w:rsidRPr="004215B6">
        <w:t xml:space="preserve"> a </w:t>
      </w:r>
      <w:proofErr w:type="spellStart"/>
      <w:r w:rsidRPr="004215B6">
        <w:t>Mother</w:t>
      </w:r>
      <w:proofErr w:type="spellEnd"/>
      <w:r w:rsidRPr="004215B6">
        <w:t xml:space="preserve"> Nature </w:t>
      </w:r>
      <w:proofErr w:type="spellStart"/>
      <w:r w:rsidRPr="004215B6">
        <w:t>Cambodia</w:t>
      </w:r>
      <w:proofErr w:type="spellEnd"/>
      <w:r w:rsidRPr="004215B6">
        <w:t>;</w:t>
      </w:r>
    </w:p>
    <w:p w:rsidR="00C02C4B" w:rsidRPr="004215B6" w:rsidRDefault="00C02C4B" w:rsidP="00C02C4B">
      <w:pPr>
        <w:pStyle w:val="NormalHanging12a"/>
      </w:pPr>
      <w:r w:rsidRPr="004215B6">
        <w:t>B.</w:t>
      </w:r>
      <w:r w:rsidRPr="004215B6">
        <w:tab/>
        <w:t>keďže organizácia CENTRAL zverejnila hodnotenie programu Medzinárodnej organizácie práce za lepšie podmienky v továrňach v Kambodži (</w:t>
      </w:r>
      <w:proofErr w:type="spellStart"/>
      <w:r w:rsidRPr="004215B6">
        <w:t>Better</w:t>
      </w:r>
      <w:proofErr w:type="spellEnd"/>
      <w:r w:rsidRPr="004215B6">
        <w:t xml:space="preserve"> </w:t>
      </w:r>
      <w:proofErr w:type="spellStart"/>
      <w:r w:rsidRPr="004215B6">
        <w:t>Factories</w:t>
      </w:r>
      <w:proofErr w:type="spellEnd"/>
      <w:r w:rsidRPr="004215B6">
        <w:t xml:space="preserve"> </w:t>
      </w:r>
      <w:proofErr w:type="spellStart"/>
      <w:r w:rsidRPr="004215B6">
        <w:t>Cambodia</w:t>
      </w:r>
      <w:proofErr w:type="spellEnd"/>
      <w:r w:rsidRPr="004215B6">
        <w:t xml:space="preserve">), v ktorom sa poukazuje na rozsiahle porušovanie slobody združovania, nedodržiavanie medzinárodných pracovných noriem a snahu vlády umlčať nezávislé hlasy; keďže v nadväznosti na túto správu organizácia CENTRAL a jej programový manažér </w:t>
      </w:r>
      <w:proofErr w:type="spellStart"/>
      <w:r w:rsidRPr="004215B6">
        <w:t>Khun</w:t>
      </w:r>
      <w:proofErr w:type="spellEnd"/>
      <w:r w:rsidRPr="004215B6">
        <w:t xml:space="preserve"> </w:t>
      </w:r>
      <w:proofErr w:type="spellStart"/>
      <w:r w:rsidRPr="004215B6">
        <w:t>Tharo</w:t>
      </w:r>
      <w:proofErr w:type="spellEnd"/>
      <w:r w:rsidRPr="004215B6">
        <w:t xml:space="preserve"> čelia neopodstatneným právnym hrozbám a obťažovaniu;</w:t>
      </w:r>
    </w:p>
    <w:p w:rsidR="00C02C4B" w:rsidRPr="004215B6" w:rsidRDefault="00C02C4B" w:rsidP="00C02C4B">
      <w:pPr>
        <w:pStyle w:val="NormalHanging12a"/>
        <w:rPr>
          <w:szCs w:val="24"/>
        </w:rPr>
      </w:pPr>
      <w:r w:rsidRPr="004215B6">
        <w:t>1.</w:t>
      </w:r>
      <w:r w:rsidRPr="004215B6">
        <w:tab/>
        <w:t>odsudzuje zmenšovanie priestoru pre občiansku spoločnosť v Kambodži; vyzýva na okamžité prepustenie všetkých politických väzňov, aktivistov, novinárov vrátane oceneného novinára Mecha Daru, obhajcov ľudských práv a iných aktérov občianskej spoločnosti zadržiavaných na základe politicky motivovaných obvinení; vyzýva na okamžité ukončenie všetkých represií a obťažovania zameraných na aktérov občianskej spoločnosti;</w:t>
      </w:r>
    </w:p>
    <w:p w:rsidR="00C02C4B" w:rsidRPr="004215B6" w:rsidRDefault="00C02C4B" w:rsidP="00C02C4B">
      <w:pPr>
        <w:pStyle w:val="NormalHanging12a"/>
      </w:pPr>
      <w:r w:rsidRPr="004215B6">
        <w:t>2.</w:t>
      </w:r>
      <w:r w:rsidRPr="004215B6">
        <w:tab/>
        <w:t xml:space="preserve">vyzýva kambodžské orgány, aby zrušili všetky politicky motivované obvinenia voči organizácii CENTRAL a jej členom, zastavili politicky motivované audity a očierňujúce kampane a rešpektovali úlohu organizácií občianskej spoločnosti vrátane organizácií </w:t>
      </w:r>
      <w:proofErr w:type="spellStart"/>
      <w:r w:rsidRPr="004215B6">
        <w:lastRenderedPageBreak/>
        <w:t>Equitable</w:t>
      </w:r>
      <w:proofErr w:type="spellEnd"/>
      <w:r w:rsidRPr="004215B6">
        <w:t xml:space="preserve"> </w:t>
      </w:r>
      <w:proofErr w:type="spellStart"/>
      <w:r w:rsidRPr="004215B6">
        <w:t>Cambodia</w:t>
      </w:r>
      <w:proofErr w:type="spellEnd"/>
      <w:r w:rsidRPr="004215B6">
        <w:t xml:space="preserve"> a </w:t>
      </w:r>
      <w:proofErr w:type="spellStart"/>
      <w:r w:rsidRPr="004215B6">
        <w:t>Mother</w:t>
      </w:r>
      <w:proofErr w:type="spellEnd"/>
      <w:r w:rsidRPr="004215B6">
        <w:t xml:space="preserve"> Nature </w:t>
      </w:r>
      <w:proofErr w:type="spellStart"/>
      <w:r w:rsidRPr="004215B6">
        <w:t>Cambodia</w:t>
      </w:r>
      <w:proofErr w:type="spellEnd"/>
      <w:r w:rsidRPr="004215B6">
        <w:t xml:space="preserve"> v podpore pracovných a ľudských práv a ochrane životného prostredia;</w:t>
      </w:r>
    </w:p>
    <w:p w:rsidR="00C02C4B" w:rsidRPr="004215B6" w:rsidRDefault="00C02C4B" w:rsidP="00C02C4B">
      <w:pPr>
        <w:pStyle w:val="NormalHanging12a"/>
      </w:pPr>
      <w:r w:rsidRPr="004215B6">
        <w:t>3.</w:t>
      </w:r>
      <w:r w:rsidRPr="004215B6">
        <w:tab/>
        <w:t>naliehavo vyzýva kambodžské orgány, aby zmenili zákon o odborových zväzoch, zákon o združeniach a mimovládnych organizáciách (LANGO) a všetky ostatné relevantné právne predpisy a zosúladili ich s medzinárodnými normami v oblasti ľudských a pracovných práv a zabezpečili ochranu pracovníkov a občianskej spoločnosti;</w:t>
      </w:r>
    </w:p>
    <w:p w:rsidR="00C02C4B" w:rsidRPr="004215B6" w:rsidRDefault="00C02C4B" w:rsidP="00C02C4B">
      <w:pPr>
        <w:pStyle w:val="NormalHanging12a"/>
      </w:pPr>
      <w:r w:rsidRPr="004215B6">
        <w:t>4.</w:t>
      </w:r>
      <w:r w:rsidRPr="004215B6">
        <w:tab/>
        <w:t>vyzýva spoločnosti pôsobiace v EÚ, ktoré využívajú zdroje v Kambodži, aby vo svojich dodávateľských reťazcoch vykonávali dôkladnú náležitú starostlivosť v oblasti ľudských práv, zabezpečili zodpovedné postupy získavania zdrojov a využili svoj vplyv na podporu a ochranu práv pracovníkov;</w:t>
      </w:r>
    </w:p>
    <w:p w:rsidR="00C02C4B" w:rsidRPr="004215B6" w:rsidRDefault="00C02C4B" w:rsidP="00C02C4B">
      <w:pPr>
        <w:pStyle w:val="NormalHanging12a"/>
      </w:pPr>
      <w:r w:rsidRPr="004215B6">
        <w:t>5.</w:t>
      </w:r>
      <w:r w:rsidRPr="004215B6">
        <w:tab/>
        <w:t>vyzýva Komisiu a členské štáty, aby posúdili zmeny colných preferencií (v rámci systému Všetko okrem zbraní) kvôli nedostatočnej spolupráci kambodžskej vlády pri náprave porušovania ľudských práv a jeho predchádzaní a aby vyslali jasný signál, že zlepšenie ľudských práv a ochrana slobôd občianskej spoločnosti sú predpokladom hospodárskej spolupráce, obchodu a investícií;</w:t>
      </w:r>
    </w:p>
    <w:p w:rsidR="00C02C4B" w:rsidRPr="004215B6" w:rsidRDefault="00C02C4B" w:rsidP="00C02C4B">
      <w:pPr>
        <w:pStyle w:val="NormalHanging12a"/>
      </w:pPr>
      <w:r w:rsidRPr="004215B6">
        <w:t>6.</w:t>
      </w:r>
      <w:r w:rsidRPr="004215B6">
        <w:tab/>
        <w:t>naliehavo vyzýva E</w:t>
      </w:r>
      <w:r w:rsidR="008509C3" w:rsidRPr="004215B6">
        <w:t>Ú</w:t>
      </w:r>
      <w:r w:rsidRPr="004215B6">
        <w:t xml:space="preserve"> a jej členské štáty, aby ďalej skúmali ambiciózne a účinné multilaterálne nástroje v oblasti podnikania a ľudských práv a snažili sa o ich prijímanie;</w:t>
      </w:r>
    </w:p>
    <w:p w:rsidR="00C02C4B" w:rsidRPr="004215B6" w:rsidRDefault="00C02C4B" w:rsidP="00C02C4B">
      <w:pPr>
        <w:pStyle w:val="NormalHanging12a"/>
      </w:pPr>
      <w:r w:rsidRPr="004215B6">
        <w:t>7.</w:t>
      </w:r>
      <w:r w:rsidRPr="004215B6">
        <w:tab/>
        <w:t>vyzýva EÚ a medzinárodné spoločenstvo, aby prijali okamžité a účinné opatrenia vrátane cielených sankcií voči osobám zodpovedným za politické represie s cieľom vyvíjať tlak na kambodžskú vládu, kým nebudú prepustení všetci politickí väzni;</w:t>
      </w:r>
    </w:p>
    <w:p w:rsidR="00C02C4B" w:rsidRPr="004215B6" w:rsidRDefault="00C02C4B" w:rsidP="00C02C4B">
      <w:pPr>
        <w:pStyle w:val="NormalHanging12a"/>
      </w:pPr>
      <w:r w:rsidRPr="004215B6">
        <w:t>8.</w:t>
      </w:r>
      <w:r w:rsidRPr="004215B6">
        <w:tab/>
        <w:t>vyzýva členské štáty a ESVČ, aby zvýšili všetky formy podpory kambodžskej občianskej spoločnosti vrátane finančnej podpory a poskytli ochranu obhajcom ľudských práv, zástupcom občianskej spoločnosti a prenasledovaným členom opozície;</w:t>
      </w:r>
    </w:p>
    <w:p w:rsidR="00E43E71" w:rsidRPr="004215B6" w:rsidRDefault="00C02C4B" w:rsidP="00E43E71">
      <w:pPr>
        <w:pStyle w:val="NormalHanging12a"/>
      </w:pPr>
      <w:r w:rsidRPr="004215B6">
        <w:t>9.</w:t>
      </w:r>
      <w:r w:rsidRPr="004215B6">
        <w:tab/>
        <w:t>poveruje svoju predsedníčku, aby postúpila toto uznesenie inštitúciám EÚ, členským štátom, kambodžským orgánom a sekretariátu Združenia národov juhovýchodnej Ázie.</w:t>
      </w:r>
    </w:p>
    <w:sectPr w:rsidR="00E43E71" w:rsidRPr="004215B6" w:rsidSect="00E43E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B3F" w:rsidRPr="00E43E71" w:rsidRDefault="00D76B3F">
      <w:r w:rsidRPr="00E43E71">
        <w:separator/>
      </w:r>
    </w:p>
  </w:endnote>
  <w:endnote w:type="continuationSeparator" w:id="0">
    <w:p w:rsidR="00D76B3F" w:rsidRPr="00E43E71" w:rsidRDefault="00D76B3F">
      <w:r w:rsidRPr="00E43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B3F" w:rsidRPr="00E43E71" w:rsidRDefault="00D76B3F">
      <w:r w:rsidRPr="00E43E71">
        <w:separator/>
      </w:r>
    </w:p>
  </w:footnote>
  <w:footnote w:type="continuationSeparator" w:id="0">
    <w:p w:rsidR="00D76B3F" w:rsidRPr="00E43E71" w:rsidRDefault="00D76B3F">
      <w:r w:rsidRPr="00E43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43E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0, 0201, 0204, 0205 a 0206/2024"/>
    <w:docVar w:name="dvlangue" w:val="SK"/>
    <w:docVar w:name="dvnumam" w:val="0"/>
    <w:docVar w:name="dvpe" w:val="766.504"/>
    <w:docVar w:name="dvtitre" w:val="Uznesenie Európskeho parlamentu z xx. novembra 2024 o zmenšujúcom sa priestore pre občiansku spoločnosť v Kambodži, najmä prípade organizácie CENTRAL bojujúcej za pracovné práva (2024/2952(RSP))"/>
  </w:docVars>
  <w:rsids>
    <w:rsidRoot w:val="00D76B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585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15B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09C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2C4B"/>
    <w:rsid w:val="00C05BFE"/>
    <w:rsid w:val="00C23CD4"/>
    <w:rsid w:val="00C61C0C"/>
    <w:rsid w:val="00C941CB"/>
    <w:rsid w:val="00CC2357"/>
    <w:rsid w:val="00CF071A"/>
    <w:rsid w:val="00D058B8"/>
    <w:rsid w:val="00D22DF9"/>
    <w:rsid w:val="00D56C11"/>
    <w:rsid w:val="00D76B3F"/>
    <w:rsid w:val="00D834A0"/>
    <w:rsid w:val="00D872DF"/>
    <w:rsid w:val="00D91E21"/>
    <w:rsid w:val="00DA7FCD"/>
    <w:rsid w:val="00DC375A"/>
    <w:rsid w:val="00E365E1"/>
    <w:rsid w:val="00E43E71"/>
    <w:rsid w:val="00E820A4"/>
    <w:rsid w:val="00EB006A"/>
    <w:rsid w:val="00EB4772"/>
    <w:rsid w:val="00ED169E"/>
    <w:rsid w:val="00ED4235"/>
    <w:rsid w:val="00F04346"/>
    <w:rsid w:val="00F075DC"/>
    <w:rsid w:val="00F149E9"/>
    <w:rsid w:val="00F464D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76FCA-2FB0-499A-B929-DDCFEA3F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02C4B"/>
    <w:pPr>
      <w:spacing w:after="240"/>
      <w:ind w:left="567" w:hanging="567"/>
    </w:pPr>
  </w:style>
  <w:style w:type="paragraph" w:customStyle="1" w:styleId="EPComma">
    <w:name w:val="EPComma"/>
    <w:basedOn w:val="Normal"/>
    <w:rsid w:val="00C02C4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02C4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68C80-6269-4143-8684-1240797E7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542</Words>
  <Characters>3556</Characters>
  <Application>Microsoft Office Word</Application>
  <DocSecurity>0</DocSecurity>
  <Lines>69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2024-11-28T12:55:00Z</dcterms:created>
  <dcterms:modified xsi:type="dcterms:W3CDTF">2024-11-28T12:55:00Z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B10-0190, 0201, 0204, 0205 a 0206/2024</vt:lpwstr>
  </property>
  <property fmtid="{D5CDD505-2E9C-101B-9397-08002B2CF9AE}" pid="4" name="&lt;Type&gt;">
    <vt:lpwstr>RR</vt:lpwstr>
  </property>
</Properties>
</file>