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778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7788" w:rsidRDefault="000D29F3" w:rsidP="0010095E">
            <w:pPr>
              <w:pStyle w:val="EPName"/>
            </w:pPr>
            <w:r w:rsidRPr="00797788">
              <w:t>Európai Parlament</w:t>
            </w:r>
          </w:p>
          <w:p w:rsidR="00751A4A" w:rsidRPr="007977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7788">
              <w:t>2024</w:t>
            </w:r>
            <w:r w:rsidR="00817416" w:rsidRPr="00797788">
              <w:t>-202</w:t>
            </w:r>
            <w:r w:rsidRPr="0079778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97788" w:rsidRDefault="00187494" w:rsidP="0010095E">
            <w:pPr>
              <w:pStyle w:val="EPLogo"/>
            </w:pPr>
            <w:r w:rsidRPr="00797788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7788" w:rsidRDefault="00D058B8" w:rsidP="004C5D52">
      <w:pPr>
        <w:pStyle w:val="LineTop"/>
      </w:pPr>
    </w:p>
    <w:p w:rsidR="00680577" w:rsidRPr="00797788" w:rsidRDefault="000D29F3" w:rsidP="00680577">
      <w:pPr>
        <w:pStyle w:val="EPBodyTA1"/>
      </w:pPr>
      <w:r w:rsidRPr="00797788">
        <w:t>ELFOGADOTT SZÖVEGEK</w:t>
      </w:r>
    </w:p>
    <w:p w:rsidR="00D058B8" w:rsidRPr="00797788" w:rsidRDefault="00D058B8" w:rsidP="00D058B8">
      <w:pPr>
        <w:pStyle w:val="LineBottom"/>
      </w:pPr>
    </w:p>
    <w:p w:rsidR="000D29F3" w:rsidRPr="00797788" w:rsidRDefault="000D29F3" w:rsidP="000D29F3">
      <w:pPr>
        <w:pStyle w:val="ATHeading1"/>
      </w:pPr>
      <w:bookmarkStart w:id="0" w:name="TANumber"/>
      <w:r w:rsidRPr="00797788">
        <w:t>P10_</w:t>
      </w:r>
      <w:proofErr w:type="gramStart"/>
      <w:r w:rsidRPr="00797788">
        <w:t>TA(</w:t>
      </w:r>
      <w:proofErr w:type="gramEnd"/>
      <w:r w:rsidRPr="00797788">
        <w:t>2024)00</w:t>
      </w:r>
      <w:r w:rsidR="00797788" w:rsidRPr="00797788">
        <w:t>74</w:t>
      </w:r>
      <w:bookmarkEnd w:id="0"/>
    </w:p>
    <w:p w:rsidR="000D29F3" w:rsidRPr="00797788" w:rsidRDefault="000D29F3" w:rsidP="000D29F3">
      <w:pPr>
        <w:pStyle w:val="ATHeading2"/>
      </w:pPr>
      <w:bookmarkStart w:id="1" w:name="title"/>
      <w:r w:rsidRPr="00797788">
        <w:t xml:space="preserve">A civil társadalom és a független média folyamatos elnyomása Azerbajdzsánban, valamint </w:t>
      </w:r>
      <w:proofErr w:type="spellStart"/>
      <w:r w:rsidRPr="00797788">
        <w:t>Dr</w:t>
      </w:r>
      <w:proofErr w:type="spellEnd"/>
      <w:r w:rsidRPr="00797788">
        <w:t xml:space="preserve"> </w:t>
      </w:r>
      <w:proofErr w:type="spellStart"/>
      <w:r w:rsidRPr="00797788">
        <w:t>Qubad</w:t>
      </w:r>
      <w:proofErr w:type="spellEnd"/>
      <w:r w:rsidRPr="00797788">
        <w:t xml:space="preserve"> </w:t>
      </w:r>
      <w:proofErr w:type="spellStart"/>
      <w:r w:rsidRPr="00797788">
        <w:t>İbadoğlu</w:t>
      </w:r>
      <w:proofErr w:type="spellEnd"/>
      <w:r w:rsidRPr="00797788">
        <w:t xml:space="preserve">, </w:t>
      </w:r>
      <w:proofErr w:type="spellStart"/>
      <w:r w:rsidRPr="00797788">
        <w:t>Anar</w:t>
      </w:r>
      <w:proofErr w:type="spellEnd"/>
      <w:r w:rsidRPr="00797788">
        <w:t xml:space="preserve"> </w:t>
      </w:r>
      <w:proofErr w:type="spellStart"/>
      <w:r w:rsidRPr="00797788">
        <w:t>Məmmədli</w:t>
      </w:r>
      <w:proofErr w:type="spellEnd"/>
      <w:r w:rsidRPr="00797788">
        <w:t xml:space="preserve">, </w:t>
      </w:r>
      <w:proofErr w:type="spellStart"/>
      <w:r w:rsidRPr="00797788">
        <w:t>Kamran</w:t>
      </w:r>
      <w:proofErr w:type="spellEnd"/>
      <w:r w:rsidRPr="00797788">
        <w:t xml:space="preserve"> </w:t>
      </w:r>
      <w:proofErr w:type="spellStart"/>
      <w:r w:rsidRPr="00797788">
        <w:t>Məmmədli</w:t>
      </w:r>
      <w:proofErr w:type="spellEnd"/>
      <w:r w:rsidRPr="00797788">
        <w:t xml:space="preserve">, </w:t>
      </w:r>
      <w:proofErr w:type="spellStart"/>
      <w:r w:rsidRPr="00797788">
        <w:t>Rüf</w:t>
      </w:r>
      <w:r w:rsidR="004918F1" w:rsidRPr="004918F1">
        <w:t>ə</w:t>
      </w:r>
      <w:r w:rsidRPr="00797788">
        <w:t>t</w:t>
      </w:r>
      <w:proofErr w:type="spellEnd"/>
      <w:r w:rsidRPr="00797788">
        <w:t xml:space="preserve"> </w:t>
      </w:r>
      <w:proofErr w:type="spellStart"/>
      <w:r w:rsidRPr="00797788">
        <w:t>S</w:t>
      </w:r>
      <w:r w:rsidR="005A5A64">
        <w:t>a</w:t>
      </w:r>
      <w:r w:rsidRPr="00797788">
        <w:t>f</w:t>
      </w:r>
      <w:r w:rsidR="005A5A64">
        <w:t>a</w:t>
      </w:r>
      <w:r w:rsidRPr="00797788">
        <w:t>rov</w:t>
      </w:r>
      <w:proofErr w:type="spellEnd"/>
      <w:r w:rsidRPr="00797788">
        <w:t xml:space="preserve"> és a </w:t>
      </w:r>
      <w:proofErr w:type="spellStart"/>
      <w:r w:rsidRPr="00797788">
        <w:t>Meydan</w:t>
      </w:r>
      <w:proofErr w:type="spellEnd"/>
      <w:r w:rsidRPr="00797788">
        <w:t xml:space="preserve"> TV ügye</w:t>
      </w:r>
      <w:bookmarkEnd w:id="1"/>
    </w:p>
    <w:p w:rsidR="000D29F3" w:rsidRPr="00797788" w:rsidRDefault="000D29F3" w:rsidP="000D29F3">
      <w:pPr>
        <w:rPr>
          <w:i/>
          <w:vanish/>
        </w:rPr>
      </w:pPr>
      <w:r w:rsidRPr="00797788">
        <w:rPr>
          <w:i/>
        </w:rPr>
        <w:fldChar w:fldCharType="begin"/>
      </w:r>
      <w:r w:rsidRPr="00797788">
        <w:rPr>
          <w:i/>
        </w:rPr>
        <w:instrText xml:space="preserve"> TC"(</w:instrText>
      </w:r>
      <w:bookmarkStart w:id="2" w:name="DocNumber"/>
      <w:r w:rsidRPr="00797788">
        <w:rPr>
          <w:i/>
        </w:rPr>
        <w:instrText>B10-0218, 0221, 0226, 0231, 0234 és 0236/2024</w:instrText>
      </w:r>
      <w:bookmarkEnd w:id="2"/>
      <w:r w:rsidRPr="00797788">
        <w:rPr>
          <w:i/>
        </w:rPr>
        <w:instrText xml:space="preserve">)"\l3 \n&gt; \* MERGEFORMAT </w:instrText>
      </w:r>
      <w:r w:rsidRPr="00797788">
        <w:rPr>
          <w:i/>
        </w:rPr>
        <w:fldChar w:fldCharType="end"/>
      </w:r>
    </w:p>
    <w:p w:rsidR="000D29F3" w:rsidRPr="00797788" w:rsidRDefault="000D29F3" w:rsidP="000D29F3">
      <w:pPr>
        <w:rPr>
          <w:vanish/>
        </w:rPr>
      </w:pPr>
      <w:bookmarkStart w:id="3" w:name="PE"/>
      <w:r w:rsidRPr="00797788">
        <w:rPr>
          <w:vanish/>
        </w:rPr>
        <w:t>PE767.564</w:t>
      </w:r>
      <w:bookmarkEnd w:id="3"/>
    </w:p>
    <w:p w:rsidR="000D29F3" w:rsidRPr="00797788" w:rsidRDefault="00482B84" w:rsidP="000D29F3">
      <w:pPr>
        <w:pStyle w:val="ATHeading3"/>
      </w:pPr>
      <w:bookmarkStart w:id="4" w:name="Sujet"/>
      <w:r w:rsidRPr="00797788">
        <w:t>Az Európai Parlament 2024. december 19</w:t>
      </w:r>
      <w:r w:rsidR="000D29F3" w:rsidRPr="00797788">
        <w:t xml:space="preserve">-i állásfoglalása a civil társadalom és a független média folyamatos elnyomásáról Azerbajdzsánban, valamint Dr. </w:t>
      </w:r>
      <w:proofErr w:type="spellStart"/>
      <w:r w:rsidR="000D29F3" w:rsidRPr="00797788">
        <w:t>Qubad</w:t>
      </w:r>
      <w:proofErr w:type="spellEnd"/>
      <w:r w:rsidR="000D29F3" w:rsidRPr="00797788">
        <w:t xml:space="preserve"> </w:t>
      </w:r>
      <w:proofErr w:type="spellStart"/>
      <w:r w:rsidR="000D29F3" w:rsidRPr="00797788">
        <w:t>İbadoğlu</w:t>
      </w:r>
      <w:proofErr w:type="spellEnd"/>
      <w:r w:rsidR="000D29F3" w:rsidRPr="00797788">
        <w:t xml:space="preserve">, </w:t>
      </w:r>
      <w:proofErr w:type="spellStart"/>
      <w:r w:rsidR="000D29F3" w:rsidRPr="00797788">
        <w:t>Anar</w:t>
      </w:r>
      <w:proofErr w:type="spellEnd"/>
      <w:r w:rsidR="000D29F3" w:rsidRPr="00797788">
        <w:t xml:space="preserve"> </w:t>
      </w:r>
      <w:proofErr w:type="spellStart"/>
      <w:r w:rsidR="000D29F3" w:rsidRPr="00797788">
        <w:t>Məmmədli</w:t>
      </w:r>
      <w:proofErr w:type="spellEnd"/>
      <w:r w:rsidR="000D29F3" w:rsidRPr="00797788">
        <w:t xml:space="preserve">, </w:t>
      </w:r>
      <w:proofErr w:type="spellStart"/>
      <w:r w:rsidR="000D29F3" w:rsidRPr="00797788">
        <w:t>Kamran</w:t>
      </w:r>
      <w:proofErr w:type="spellEnd"/>
      <w:r w:rsidR="000D29F3" w:rsidRPr="00797788">
        <w:t xml:space="preserve"> </w:t>
      </w:r>
      <w:proofErr w:type="spellStart"/>
      <w:r w:rsidR="000D29F3" w:rsidRPr="00797788">
        <w:t>Məmmədli</w:t>
      </w:r>
      <w:proofErr w:type="spellEnd"/>
      <w:r w:rsidR="000D29F3" w:rsidRPr="00797788">
        <w:t xml:space="preserve">, </w:t>
      </w:r>
      <w:proofErr w:type="spellStart"/>
      <w:r w:rsidR="000D29F3" w:rsidRPr="00797788">
        <w:t>Rüf</w:t>
      </w:r>
      <w:r w:rsidR="004918F1" w:rsidRPr="004918F1">
        <w:t>ə</w:t>
      </w:r>
      <w:bookmarkStart w:id="5" w:name="_GoBack"/>
      <w:bookmarkEnd w:id="5"/>
      <w:r w:rsidR="000D29F3" w:rsidRPr="00797788">
        <w:t>t</w:t>
      </w:r>
      <w:proofErr w:type="spellEnd"/>
      <w:r w:rsidR="000D29F3" w:rsidRPr="00797788">
        <w:t xml:space="preserve"> </w:t>
      </w:r>
      <w:proofErr w:type="spellStart"/>
      <w:r w:rsidR="000D29F3" w:rsidRPr="00797788">
        <w:t>Safarov</w:t>
      </w:r>
      <w:proofErr w:type="spellEnd"/>
      <w:r w:rsidR="000D29F3" w:rsidRPr="00797788">
        <w:t xml:space="preserve"> és a </w:t>
      </w:r>
      <w:proofErr w:type="spellStart"/>
      <w:r w:rsidR="000D29F3" w:rsidRPr="00797788">
        <w:t>Meydan</w:t>
      </w:r>
      <w:proofErr w:type="spellEnd"/>
      <w:r w:rsidR="000D29F3" w:rsidRPr="00797788">
        <w:t xml:space="preserve"> TV ügyéről </w:t>
      </w:r>
      <w:bookmarkStart w:id="6" w:name="References"/>
      <w:bookmarkEnd w:id="4"/>
      <w:r w:rsidR="000D29F3" w:rsidRPr="00797788">
        <w:t>(2024/2994(RSP))</w:t>
      </w:r>
      <w:bookmarkEnd w:id="6"/>
    </w:p>
    <w:p w:rsidR="002C1DA7" w:rsidRPr="00797788" w:rsidRDefault="002C1DA7" w:rsidP="002C1DA7">
      <w:pPr>
        <w:pStyle w:val="EPComma"/>
      </w:pPr>
      <w:bookmarkStart w:id="7" w:name="TextBodyBegin"/>
      <w:bookmarkEnd w:id="7"/>
      <w:r w:rsidRPr="00797788">
        <w:rPr>
          <w:i/>
        </w:rPr>
        <w:t>Az Európai Parlament</w:t>
      </w:r>
      <w:r w:rsidRPr="00797788">
        <w:t>,</w:t>
      </w:r>
    </w:p>
    <w:p w:rsidR="002C1DA7" w:rsidRPr="00797788" w:rsidRDefault="002C1DA7" w:rsidP="00482B84">
      <w:pPr>
        <w:pStyle w:val="NormalHanging12a"/>
        <w:widowControl/>
        <w:rPr>
          <w:shd w:val="clear" w:color="auto" w:fill="FFFFFF"/>
        </w:rPr>
      </w:pPr>
      <w:r w:rsidRPr="00797788">
        <w:t>–</w:t>
      </w:r>
      <w:r w:rsidRPr="00797788">
        <w:tab/>
      </w:r>
      <w:r w:rsidRPr="00797788">
        <w:rPr>
          <w:shd w:val="clear" w:color="auto" w:fill="FFFFFF"/>
        </w:rPr>
        <w:t>tekintettel az emberi jogok európai egyezményére, amelyet Azerbajdzsán ratifikált,</w:t>
      </w:r>
    </w:p>
    <w:p w:rsidR="002C1DA7" w:rsidRPr="00797788" w:rsidRDefault="002C1DA7" w:rsidP="00482B84">
      <w:pPr>
        <w:pStyle w:val="NormalHanging12a"/>
        <w:widowControl/>
      </w:pPr>
      <w:r w:rsidRPr="00797788">
        <w:t>–</w:t>
      </w:r>
      <w:r w:rsidRPr="00797788">
        <w:tab/>
        <w:t>tekintettel eljárási szabályzata 150. cikkének (5) bekezdésére és 136. cikkének (4) bekezdésére,</w:t>
      </w:r>
    </w:p>
    <w:p w:rsidR="002C1DA7" w:rsidRPr="00797788" w:rsidRDefault="002C1DA7" w:rsidP="00482B84">
      <w:pPr>
        <w:pStyle w:val="NormalHanging12a"/>
        <w:widowControl/>
      </w:pPr>
      <w:proofErr w:type="gramStart"/>
      <w:r w:rsidRPr="00797788">
        <w:t>A.</w:t>
      </w:r>
      <w:proofErr w:type="gramEnd"/>
      <w:r w:rsidRPr="00797788">
        <w:tab/>
        <w:t xml:space="preserve">mivel 2023 óta az azerbajdzsáni hatóságok </w:t>
      </w:r>
      <w:proofErr w:type="gramStart"/>
      <w:r w:rsidRPr="00797788">
        <w:t>szisztematikusan</w:t>
      </w:r>
      <w:proofErr w:type="gramEnd"/>
      <w:r w:rsidRPr="00797788">
        <w:t xml:space="preserve"> elnyomó intézkedéseket alkalmaznak a civil társadalom, a politikai ellenzék, az emberi jogok védelmezői, az LMBTI+-közösség és a független média ellen, ami a COP29 körül fokozódott;</w:t>
      </w:r>
    </w:p>
    <w:p w:rsidR="002C1DA7" w:rsidRPr="00797788" w:rsidRDefault="002C1DA7" w:rsidP="00482B84">
      <w:pPr>
        <w:pStyle w:val="NormalHanging12a"/>
        <w:widowControl/>
      </w:pPr>
      <w:r w:rsidRPr="00797788">
        <w:t>B.</w:t>
      </w:r>
      <w:r w:rsidRPr="00797788">
        <w:tab/>
        <w:t>mivel Azerbajdzsánban több mint 300 politikai fogoly van, valamint 23 örmény hadifogoly, köztük a korábban önhatalmúlag kikiáltott Hegyi-</w:t>
      </w:r>
      <w:proofErr w:type="spellStart"/>
      <w:r w:rsidRPr="00797788">
        <w:t>Karabah</w:t>
      </w:r>
      <w:proofErr w:type="spellEnd"/>
      <w:r w:rsidRPr="00797788">
        <w:t xml:space="preserve"> köztársaság vezetői;</w:t>
      </w:r>
    </w:p>
    <w:p w:rsidR="002C1DA7" w:rsidRPr="00797788" w:rsidRDefault="002C1DA7" w:rsidP="00482B84">
      <w:pPr>
        <w:pStyle w:val="NormalHanging12a"/>
        <w:widowControl/>
      </w:pPr>
      <w:r w:rsidRPr="00797788">
        <w:t>C.</w:t>
      </w:r>
      <w:r w:rsidRPr="00797788">
        <w:tab/>
        <w:t xml:space="preserve">mivel </w:t>
      </w:r>
      <w:proofErr w:type="spellStart"/>
      <w:r w:rsidRPr="00797788">
        <w:t>Qubad</w:t>
      </w:r>
      <w:proofErr w:type="spellEnd"/>
      <w:r w:rsidRPr="00797788">
        <w:t xml:space="preserve"> </w:t>
      </w:r>
      <w:proofErr w:type="spellStart"/>
      <w:r w:rsidRPr="00797788">
        <w:t>İbadoğlu</w:t>
      </w:r>
      <w:proofErr w:type="spellEnd"/>
      <w:r w:rsidRPr="00797788">
        <w:t xml:space="preserve"> politikai fogoly, a 2024. évi </w:t>
      </w:r>
      <w:proofErr w:type="spellStart"/>
      <w:r w:rsidRPr="00797788">
        <w:t>Szaharov</w:t>
      </w:r>
      <w:proofErr w:type="spellEnd"/>
      <w:r w:rsidRPr="00797788">
        <w:t>-díj döntőse továbbra is házi őrizetben van; mivel az Emberi Jogok Európai Bírósága úgy ítélte meg, hogy egészségi állapota kritikus, és kórházi kezelést és sürgős szívműtétet igényel;</w:t>
      </w:r>
    </w:p>
    <w:p w:rsidR="002C1DA7" w:rsidRPr="00797788" w:rsidRDefault="002C1DA7" w:rsidP="00482B84">
      <w:pPr>
        <w:pStyle w:val="NormalHanging12a"/>
        <w:widowControl/>
      </w:pPr>
      <w:r w:rsidRPr="00797788">
        <w:t>D.</w:t>
      </w:r>
      <w:r w:rsidRPr="00797788">
        <w:tab/>
        <w:t xml:space="preserve">mivel </w:t>
      </w:r>
      <w:proofErr w:type="spellStart"/>
      <w:r w:rsidRPr="00797788">
        <w:t>Anar</w:t>
      </w:r>
      <w:proofErr w:type="spellEnd"/>
      <w:r w:rsidRPr="00797788">
        <w:t xml:space="preserve"> </w:t>
      </w:r>
      <w:proofErr w:type="spellStart"/>
      <w:r w:rsidRPr="00797788">
        <w:t>Məmmədli</w:t>
      </w:r>
      <w:proofErr w:type="spellEnd"/>
      <w:r w:rsidRPr="00797788">
        <w:t xml:space="preserve"> civil társadalmi vezető 2024 áprilisa óta</w:t>
      </w:r>
      <w:r w:rsidR="00C02E04" w:rsidRPr="00797788">
        <w:t>,</w:t>
      </w:r>
      <w:r w:rsidRPr="00797788">
        <w:t xml:space="preserve"> koholt vádak alapján előzetes letartóztatásban van, és egészségi állapota az egészségügyi ellátás megtagadása miatt egyre romlik;</w:t>
      </w:r>
    </w:p>
    <w:p w:rsidR="002C1DA7" w:rsidRPr="00797788" w:rsidRDefault="002C1DA7" w:rsidP="00482B84">
      <w:pPr>
        <w:pStyle w:val="NormalHanging12a"/>
        <w:widowControl/>
      </w:pPr>
      <w:r w:rsidRPr="00797788">
        <w:t>E.</w:t>
      </w:r>
      <w:r w:rsidRPr="00797788">
        <w:tab/>
      </w:r>
      <w:proofErr w:type="gramStart"/>
      <w:r w:rsidRPr="00797788">
        <w:t>mivel</w:t>
      </w:r>
      <w:proofErr w:type="gramEnd"/>
      <w:r w:rsidRPr="00797788">
        <w:t xml:space="preserve"> 2024. december elején az azerbajdzsáni hatóságok letartóztatták a </w:t>
      </w:r>
      <w:proofErr w:type="spellStart"/>
      <w:r w:rsidRPr="00797788">
        <w:t>MeydanTV</w:t>
      </w:r>
      <w:proofErr w:type="spellEnd"/>
      <w:r w:rsidRPr="00797788">
        <w:t xml:space="preserve"> újságíróit, </w:t>
      </w:r>
      <w:proofErr w:type="spellStart"/>
      <w:r w:rsidRPr="00797788">
        <w:t>Ajnur</w:t>
      </w:r>
      <w:proofErr w:type="spellEnd"/>
      <w:r w:rsidRPr="00797788">
        <w:t xml:space="preserve"> </w:t>
      </w:r>
      <w:proofErr w:type="spellStart"/>
      <w:r w:rsidRPr="00797788">
        <w:t>Ganbarovát</w:t>
      </w:r>
      <w:proofErr w:type="spellEnd"/>
      <w:r w:rsidRPr="00797788">
        <w:t xml:space="preserve">, </w:t>
      </w:r>
      <w:proofErr w:type="spellStart"/>
      <w:r w:rsidRPr="00797788">
        <w:t>Ajtaj</w:t>
      </w:r>
      <w:proofErr w:type="spellEnd"/>
      <w:r w:rsidRPr="00797788">
        <w:t xml:space="preserve"> </w:t>
      </w:r>
      <w:proofErr w:type="spellStart"/>
      <w:r w:rsidRPr="00797788">
        <w:t>Ahmadovát</w:t>
      </w:r>
      <w:proofErr w:type="spellEnd"/>
      <w:r w:rsidRPr="00797788">
        <w:t xml:space="preserve">, </w:t>
      </w:r>
      <w:proofErr w:type="spellStart"/>
      <w:r w:rsidRPr="00797788">
        <w:t>Hajala</w:t>
      </w:r>
      <w:proofErr w:type="spellEnd"/>
      <w:r w:rsidRPr="00797788">
        <w:t xml:space="preserve"> </w:t>
      </w:r>
      <w:proofErr w:type="spellStart"/>
      <w:r w:rsidRPr="00797788">
        <w:t>Agajevát</w:t>
      </w:r>
      <w:proofErr w:type="spellEnd"/>
      <w:r w:rsidRPr="00797788">
        <w:t xml:space="preserve">, </w:t>
      </w:r>
      <w:proofErr w:type="spellStart"/>
      <w:r w:rsidRPr="00797788">
        <w:t>Natik</w:t>
      </w:r>
      <w:proofErr w:type="spellEnd"/>
      <w:r w:rsidRPr="00797788">
        <w:t xml:space="preserve"> </w:t>
      </w:r>
      <w:proofErr w:type="spellStart"/>
      <w:r w:rsidRPr="00797788">
        <w:t>Dzsavadlit</w:t>
      </w:r>
      <w:proofErr w:type="spellEnd"/>
      <w:r w:rsidRPr="00797788">
        <w:t xml:space="preserve"> és </w:t>
      </w:r>
      <w:proofErr w:type="spellStart"/>
      <w:r w:rsidRPr="00797788">
        <w:t>Ajzel</w:t>
      </w:r>
      <w:proofErr w:type="spellEnd"/>
      <w:r w:rsidRPr="00797788">
        <w:t xml:space="preserve"> </w:t>
      </w:r>
      <w:proofErr w:type="spellStart"/>
      <w:r w:rsidRPr="00797788">
        <w:t>Umudovát</w:t>
      </w:r>
      <w:proofErr w:type="spellEnd"/>
      <w:r w:rsidRPr="00797788">
        <w:t xml:space="preserve"> , valamint Ramin </w:t>
      </w:r>
      <w:proofErr w:type="spellStart"/>
      <w:r w:rsidRPr="00797788">
        <w:t>Dzsabrajilzade</w:t>
      </w:r>
      <w:proofErr w:type="spellEnd"/>
      <w:r w:rsidRPr="00797788">
        <w:t xml:space="preserve"> és Ahmed </w:t>
      </w:r>
      <w:proofErr w:type="spellStart"/>
      <w:r w:rsidRPr="00797788">
        <w:t>Muktár</w:t>
      </w:r>
      <w:proofErr w:type="spellEnd"/>
      <w:r w:rsidRPr="00797788">
        <w:t xml:space="preserve"> újságírókat; mivel letartóztatták </w:t>
      </w:r>
      <w:proofErr w:type="spellStart"/>
      <w:r w:rsidRPr="00797788">
        <w:t>Ulvi</w:t>
      </w:r>
      <w:proofErr w:type="spellEnd"/>
      <w:r w:rsidRPr="00797788">
        <w:t xml:space="preserve"> </w:t>
      </w:r>
      <w:proofErr w:type="spellStart"/>
      <w:r w:rsidRPr="00797788">
        <w:t>Tahirov</w:t>
      </w:r>
      <w:proofErr w:type="spellEnd"/>
      <w:r w:rsidRPr="00797788">
        <w:t xml:space="preserve">, a Bakui Újságíró Iskola igazgatóhelyettesét, </w:t>
      </w:r>
      <w:proofErr w:type="spellStart"/>
      <w:r w:rsidRPr="00797788">
        <w:t>Azer</w:t>
      </w:r>
      <w:proofErr w:type="spellEnd"/>
      <w:r w:rsidRPr="00797788">
        <w:t xml:space="preserve"> </w:t>
      </w:r>
      <w:proofErr w:type="spellStart"/>
      <w:r w:rsidRPr="00797788">
        <w:t>Gasimli</w:t>
      </w:r>
      <w:proofErr w:type="spellEnd"/>
      <w:r w:rsidRPr="00797788">
        <w:t xml:space="preserve"> </w:t>
      </w:r>
      <w:r w:rsidRPr="00797788">
        <w:lastRenderedPageBreak/>
        <w:t xml:space="preserve">politikai vezetőt és </w:t>
      </w:r>
      <w:proofErr w:type="spellStart"/>
      <w:r w:rsidRPr="00797788">
        <w:t>Rüfət</w:t>
      </w:r>
      <w:proofErr w:type="spellEnd"/>
      <w:r w:rsidRPr="00797788">
        <w:t xml:space="preserve"> </w:t>
      </w:r>
      <w:proofErr w:type="spellStart"/>
      <w:r w:rsidRPr="00797788">
        <w:t>Safarov</w:t>
      </w:r>
      <w:proofErr w:type="spellEnd"/>
      <w:r w:rsidRPr="00797788">
        <w:t xml:space="preserve"> emberijog-védőt is; mivel mindannyian megalapozatlan, politikai indíttatású vádakkal szembesülnek;</w:t>
      </w:r>
    </w:p>
    <w:p w:rsidR="002C1DA7" w:rsidRPr="00797788" w:rsidRDefault="002C1DA7" w:rsidP="00482B84">
      <w:pPr>
        <w:pStyle w:val="NormalHanging12a"/>
        <w:widowControl/>
      </w:pPr>
      <w:r w:rsidRPr="00797788">
        <w:t>F.</w:t>
      </w:r>
      <w:r w:rsidRPr="00797788">
        <w:tab/>
        <w:t xml:space="preserve">mivel </w:t>
      </w:r>
      <w:proofErr w:type="spellStart"/>
      <w:r w:rsidRPr="00797788">
        <w:t>Kamran</w:t>
      </w:r>
      <w:proofErr w:type="spellEnd"/>
      <w:r w:rsidRPr="00797788">
        <w:t xml:space="preserve"> </w:t>
      </w:r>
      <w:proofErr w:type="spellStart"/>
      <w:r w:rsidRPr="00797788">
        <w:t>Məmmədli</w:t>
      </w:r>
      <w:proofErr w:type="spellEnd"/>
      <w:r w:rsidRPr="00797788">
        <w:t xml:space="preserve"> környezetvédelmi aktivistát a biztonsági őrök megtámadták a COP29 </w:t>
      </w:r>
      <w:proofErr w:type="gramStart"/>
      <w:r w:rsidRPr="00797788">
        <w:t>konferencián</w:t>
      </w:r>
      <w:proofErr w:type="gramEnd"/>
      <w:r w:rsidRPr="00797788">
        <w:t>, és megtiltották számára az utazást;</w:t>
      </w:r>
    </w:p>
    <w:p w:rsidR="002C1DA7" w:rsidRPr="00797788" w:rsidRDefault="002C1DA7" w:rsidP="00482B84">
      <w:pPr>
        <w:pStyle w:val="NormalHanging12a"/>
        <w:widowControl/>
      </w:pPr>
      <w:r w:rsidRPr="00797788">
        <w:t>G.</w:t>
      </w:r>
      <w:r w:rsidRPr="00797788">
        <w:tab/>
      </w:r>
      <w:proofErr w:type="gramStart"/>
      <w:r w:rsidRPr="00797788">
        <w:t>mivel</w:t>
      </w:r>
      <w:proofErr w:type="gramEnd"/>
      <w:r w:rsidRPr="00797788">
        <w:t xml:space="preserve"> a fogvatartottak emberi jogait rendszeresen megsértik az embertelen körülmények között történő fogva tartás, a női politikai foglyok – köztük </w:t>
      </w:r>
      <w:proofErr w:type="spellStart"/>
      <w:r w:rsidRPr="00797788">
        <w:t>Nərgiz</w:t>
      </w:r>
      <w:proofErr w:type="spellEnd"/>
      <w:r w:rsidRPr="00797788">
        <w:t xml:space="preserve"> </w:t>
      </w:r>
      <w:proofErr w:type="spellStart"/>
      <w:r w:rsidRPr="00797788">
        <w:t>Absalamova</w:t>
      </w:r>
      <w:proofErr w:type="spellEnd"/>
      <w:r w:rsidRPr="00797788">
        <w:t xml:space="preserve"> – kínzása és célzott zaklatása révén;</w:t>
      </w:r>
    </w:p>
    <w:p w:rsidR="002C1DA7" w:rsidRPr="00797788" w:rsidRDefault="002C1DA7" w:rsidP="00482B84">
      <w:pPr>
        <w:pStyle w:val="NormalHanging12a"/>
        <w:widowControl/>
      </w:pPr>
      <w:r w:rsidRPr="00797788">
        <w:t>1.</w:t>
      </w:r>
      <w:r w:rsidRPr="00797788">
        <w:tab/>
        <w:t>határozottan elítéli, hogy az azerbajdzsáni rezsim folyamatosan megsérti az emberi jogokat, többek között a véleménynyilvánítás, az egyesülés és a békés gyülekezés szabadságát, és a büntető igazságszolgáltatási rendszert politikai indíttatású visszaélésre használja fel;</w:t>
      </w:r>
    </w:p>
    <w:p w:rsidR="002C1DA7" w:rsidRPr="00797788" w:rsidRDefault="002C1DA7" w:rsidP="00482B84">
      <w:pPr>
        <w:pStyle w:val="NormalHanging12a"/>
        <w:widowControl/>
        <w:rPr>
          <w:shd w:val="clear" w:color="auto" w:fill="FFFFFF"/>
        </w:rPr>
      </w:pPr>
      <w:r w:rsidRPr="00797788">
        <w:t>2.</w:t>
      </w:r>
      <w:r w:rsidRPr="00797788">
        <w:tab/>
      </w:r>
      <w:r w:rsidRPr="00797788">
        <w:rPr>
          <w:shd w:val="clear" w:color="auto" w:fill="FFFFFF"/>
        </w:rPr>
        <w:t xml:space="preserve">sürgeti az azerbajdzsáni hatóságokat, hogy haladéktalanul vessenek </w:t>
      </w:r>
      <w:r w:rsidRPr="00797788">
        <w:t xml:space="preserve">véget a másként gondolkodó csoportok elleni elnyomó intézkedéseknek, </w:t>
      </w:r>
      <w:r w:rsidRPr="00797788">
        <w:rPr>
          <w:shd w:val="clear" w:color="auto" w:fill="FFFFFF"/>
        </w:rPr>
        <w:t xml:space="preserve">és feltétel nélkül bocsássák szabadon a koholt, politikai indíttatású vádak alapján büntetőeljárás alá vont valamennyi emberijog-védőt, újságírót, környezetvédelmi, politikai és egyéb aktivistát, és </w:t>
      </w:r>
      <w:proofErr w:type="spellStart"/>
      <w:r w:rsidRPr="00797788">
        <w:rPr>
          <w:shd w:val="clear" w:color="auto" w:fill="FFFFFF"/>
        </w:rPr>
        <w:t>ejtsenek</w:t>
      </w:r>
      <w:proofErr w:type="spellEnd"/>
      <w:r w:rsidRPr="00797788">
        <w:rPr>
          <w:shd w:val="clear" w:color="auto" w:fill="FFFFFF"/>
        </w:rPr>
        <w:t xml:space="preserve"> minden ellenük hozott vádat;</w:t>
      </w:r>
    </w:p>
    <w:p w:rsidR="002C1DA7" w:rsidRPr="00797788" w:rsidRDefault="002C1DA7" w:rsidP="00482B84">
      <w:pPr>
        <w:pStyle w:val="NormalHanging12a"/>
        <w:widowControl/>
      </w:pPr>
      <w:r w:rsidRPr="00797788">
        <w:t>3.</w:t>
      </w:r>
      <w:r w:rsidRPr="00797788">
        <w:tab/>
        <w:t xml:space="preserve">követeli, hogy a hatóságok haladéktalanul oldják fel az </w:t>
      </w:r>
      <w:proofErr w:type="spellStart"/>
      <w:r w:rsidRPr="00797788">
        <w:t>İbadoğlura</w:t>
      </w:r>
      <w:proofErr w:type="spellEnd"/>
      <w:r w:rsidRPr="00797788">
        <w:t xml:space="preserve"> kiszabott utazási tilalmat, feltétel nélkül </w:t>
      </w:r>
      <w:proofErr w:type="spellStart"/>
      <w:r w:rsidRPr="00797788">
        <w:t>ejtsék</w:t>
      </w:r>
      <w:proofErr w:type="spellEnd"/>
      <w:r w:rsidRPr="00797788">
        <w:t xml:space="preserve"> az ellene felhozott valamennyi vádat, és tegyék lehetővé számára, hogy sürgős külföldi kezelésben részesüljön; sajnálatát fejezi ki amiatt, hogy </w:t>
      </w:r>
      <w:proofErr w:type="spellStart"/>
      <w:r w:rsidRPr="00797788">
        <w:t>İbadoğlu</w:t>
      </w:r>
      <w:proofErr w:type="spellEnd"/>
      <w:r w:rsidRPr="00797788">
        <w:t xml:space="preserve"> nem vehetett részt a </w:t>
      </w:r>
      <w:proofErr w:type="spellStart"/>
      <w:r w:rsidRPr="00797788">
        <w:t>Szaharov</w:t>
      </w:r>
      <w:proofErr w:type="spellEnd"/>
      <w:r w:rsidRPr="00797788">
        <w:t>-díj átadó ünnepségén, illetve távolról sem tudott csatlakozni;</w:t>
      </w:r>
    </w:p>
    <w:p w:rsidR="002C1DA7" w:rsidRPr="00797788" w:rsidRDefault="002C1DA7" w:rsidP="00482B84">
      <w:pPr>
        <w:pStyle w:val="NormalHanging12a"/>
        <w:widowControl/>
      </w:pPr>
      <w:r w:rsidRPr="00797788">
        <w:t>4.</w:t>
      </w:r>
      <w:r w:rsidRPr="00797788">
        <w:tab/>
        <w:t xml:space="preserve">felhívja Azerbajdzsánt, hogy szüntesse meg a független médiára vonatkozó indokolatlan korlátozásokat azáltal, hogy összehangolja a nem kormányzati csoportok és a média bejegyzésére és </w:t>
      </w:r>
      <w:proofErr w:type="gramStart"/>
      <w:r w:rsidRPr="00797788">
        <w:t>finanszírozására</w:t>
      </w:r>
      <w:proofErr w:type="gramEnd"/>
      <w:r w:rsidRPr="00797788">
        <w:t xml:space="preserve"> vonatkozó jogszabályait a Velencei Bizottság ajánlásaival; követeli, hogy a hatóságok vessenek véget a </w:t>
      </w:r>
      <w:proofErr w:type="spellStart"/>
      <w:r w:rsidRPr="00797788">
        <w:t>MeydanTV</w:t>
      </w:r>
      <w:proofErr w:type="spellEnd"/>
      <w:r w:rsidRPr="00797788">
        <w:t xml:space="preserve">, a </w:t>
      </w:r>
      <w:proofErr w:type="spellStart"/>
      <w:r w:rsidRPr="00797788">
        <w:t>ToplumTV</w:t>
      </w:r>
      <w:proofErr w:type="spellEnd"/>
      <w:r w:rsidRPr="00797788">
        <w:t xml:space="preserve">, az </w:t>
      </w:r>
      <w:proofErr w:type="spellStart"/>
      <w:r w:rsidRPr="00797788">
        <w:t>Abaz</w:t>
      </w:r>
      <w:proofErr w:type="spellEnd"/>
      <w:r w:rsidRPr="00797788">
        <w:t xml:space="preserve"> Media és a Kanal13 elnyomásának;</w:t>
      </w:r>
    </w:p>
    <w:p w:rsidR="002C1DA7" w:rsidRPr="00797788" w:rsidRDefault="002C1DA7" w:rsidP="00482B84">
      <w:pPr>
        <w:pStyle w:val="NormalHanging12a"/>
        <w:widowControl/>
        <w:rPr>
          <w:rStyle w:val="doceo-font-family-base"/>
          <w:color w:val="000000"/>
        </w:rPr>
      </w:pPr>
      <w:r w:rsidRPr="00797788">
        <w:t>5.</w:t>
      </w:r>
      <w:r w:rsidRPr="00797788">
        <w:tab/>
        <w:t xml:space="preserve">kéri, hogy a </w:t>
      </w:r>
      <w:proofErr w:type="gramStart"/>
      <w:r w:rsidRPr="00797788">
        <w:t>globális</w:t>
      </w:r>
      <w:proofErr w:type="gramEnd"/>
      <w:r w:rsidRPr="00797788">
        <w:t xml:space="preserve"> emberi jogi szankciórendszer keretében szabjanak ki uniós szankciókat a súlyos emberi jogi jogsértésekért felelős azerbajdzsáni tisztviselőkre, </w:t>
      </w:r>
      <w:r w:rsidRPr="00797788">
        <w:rPr>
          <w:rStyle w:val="doceo-font-family-base"/>
          <w:color w:val="000000"/>
        </w:rPr>
        <w:t xml:space="preserve">köztük </w:t>
      </w:r>
      <w:proofErr w:type="spellStart"/>
      <w:r w:rsidRPr="00797788">
        <w:rPr>
          <w:rStyle w:val="doceo-font-family-base"/>
          <w:color w:val="000000"/>
        </w:rPr>
        <w:t>Fuad</w:t>
      </w:r>
      <w:proofErr w:type="spellEnd"/>
      <w:r w:rsidRPr="00797788">
        <w:rPr>
          <w:rStyle w:val="doceo-font-family-base"/>
          <w:color w:val="000000"/>
        </w:rPr>
        <w:t xml:space="preserve"> </w:t>
      </w:r>
      <w:proofErr w:type="spellStart"/>
      <w:r w:rsidRPr="00797788">
        <w:rPr>
          <w:rStyle w:val="doceo-font-family-base"/>
          <w:color w:val="000000"/>
        </w:rPr>
        <w:t>Alaszgarovra</w:t>
      </w:r>
      <w:proofErr w:type="spellEnd"/>
      <w:r w:rsidRPr="00797788">
        <w:rPr>
          <w:rStyle w:val="doceo-font-family-base"/>
          <w:color w:val="000000"/>
        </w:rPr>
        <w:t xml:space="preserve">, </w:t>
      </w:r>
      <w:proofErr w:type="spellStart"/>
      <w:r w:rsidRPr="00797788">
        <w:rPr>
          <w:rStyle w:val="doceo-font-family-base"/>
          <w:color w:val="000000"/>
        </w:rPr>
        <w:t>Vilajat</w:t>
      </w:r>
      <w:proofErr w:type="spellEnd"/>
      <w:r w:rsidRPr="00797788">
        <w:rPr>
          <w:rStyle w:val="doceo-font-family-base"/>
          <w:color w:val="000000"/>
        </w:rPr>
        <w:t xml:space="preserve"> </w:t>
      </w:r>
      <w:proofErr w:type="spellStart"/>
      <w:r w:rsidRPr="00797788">
        <w:rPr>
          <w:rStyle w:val="doceo-font-family-base"/>
          <w:color w:val="000000"/>
        </w:rPr>
        <w:t>Ejevazovra</w:t>
      </w:r>
      <w:proofErr w:type="spellEnd"/>
      <w:r w:rsidRPr="00797788">
        <w:rPr>
          <w:rStyle w:val="doceo-font-family-base"/>
          <w:color w:val="000000"/>
        </w:rPr>
        <w:t xml:space="preserve"> és Ali </w:t>
      </w:r>
      <w:proofErr w:type="spellStart"/>
      <w:r w:rsidRPr="00797788">
        <w:rPr>
          <w:rStyle w:val="doceo-font-family-base"/>
          <w:color w:val="000000"/>
        </w:rPr>
        <w:t>Nagijevre</w:t>
      </w:r>
      <w:proofErr w:type="spellEnd"/>
      <w:r w:rsidRPr="00797788">
        <w:rPr>
          <w:rStyle w:val="doceo-font-family-base"/>
          <w:color w:val="000000"/>
        </w:rPr>
        <w:t>;</w:t>
      </w:r>
    </w:p>
    <w:p w:rsidR="002C1DA7" w:rsidRPr="00797788" w:rsidRDefault="002C1DA7" w:rsidP="00482B84">
      <w:pPr>
        <w:pStyle w:val="NormalHanging12a"/>
        <w:widowControl/>
      </w:pPr>
      <w:r w:rsidRPr="00797788">
        <w:t>6.</w:t>
      </w:r>
      <w:r w:rsidRPr="00797788">
        <w:tab/>
        <w:t>kitart amellett, hogy minden EU–Azerbajdzsán partnerségi megállapodást – beleértve az energiával kapcsolatosakat is – szigorúan az alapvető jogok tiszteletben tartásától és az összes politikai fogoly szabadon bocsátásától kell függővé tenni; felszólítja a Bizottságot, hogy függessze fel az energiaügyi stratégiai partnerségről szóló</w:t>
      </w:r>
      <w:r w:rsidR="00C02E04" w:rsidRPr="00797788">
        <w:t>,</w:t>
      </w:r>
      <w:r w:rsidRPr="00797788">
        <w:t xml:space="preserve"> 2022. évi egyetértési megállapodást;</w:t>
      </w:r>
    </w:p>
    <w:p w:rsidR="004464A5" w:rsidRPr="00797788" w:rsidRDefault="002C1DA7" w:rsidP="00482B84">
      <w:pPr>
        <w:pStyle w:val="NormalHanging12a"/>
        <w:widowControl/>
      </w:pPr>
      <w:r w:rsidRPr="00797788">
        <w:t>7.</w:t>
      </w:r>
      <w:r w:rsidRPr="00797788">
        <w:tab/>
        <w:t>utasítja elnökét, hogy továbbítsa ezt az állásfoglalást a Tanácsnak, a Bizottságnak, az alelnöknek/</w:t>
      </w:r>
      <w:proofErr w:type="spellStart"/>
      <w:r w:rsidRPr="00797788">
        <w:t>főképviselőnek</w:t>
      </w:r>
      <w:proofErr w:type="spellEnd"/>
      <w:r w:rsidRPr="00797788">
        <w:t>, a tagállamoknak, valamint Azerbajdzsán elnökének, kormányának és parlamentjének.</w:t>
      </w:r>
    </w:p>
    <w:p w:rsidR="00E365E1" w:rsidRPr="00797788" w:rsidRDefault="00E365E1" w:rsidP="00482B84">
      <w:pPr>
        <w:widowControl/>
        <w:spacing w:after="240"/>
        <w:ind w:left="567" w:hanging="567"/>
      </w:pPr>
    </w:p>
    <w:sectPr w:rsidR="00E365E1" w:rsidRPr="00797788" w:rsidSect="004464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9F3" w:rsidRPr="004464A5" w:rsidRDefault="000D29F3">
      <w:r w:rsidRPr="004464A5">
        <w:separator/>
      </w:r>
    </w:p>
  </w:endnote>
  <w:endnote w:type="continuationSeparator" w:id="0">
    <w:p w:rsidR="000D29F3" w:rsidRPr="004464A5" w:rsidRDefault="000D29F3">
      <w:r w:rsidRPr="004464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64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64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64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9F3" w:rsidRPr="004464A5" w:rsidRDefault="000D29F3">
      <w:r w:rsidRPr="004464A5">
        <w:separator/>
      </w:r>
    </w:p>
  </w:footnote>
  <w:footnote w:type="continuationSeparator" w:id="0">
    <w:p w:rsidR="000D29F3" w:rsidRPr="004464A5" w:rsidRDefault="000D29F3">
      <w:r w:rsidRPr="004464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64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64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64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8, 0221, 0226, 0231, 0234 és 0236/2024"/>
    <w:docVar w:name="dvlangue" w:val="HU"/>
    <w:docVar w:name="dvnumam" w:val="0"/>
    <w:docVar w:name="dvpe" w:val="767.564"/>
    <w:docVar w:name="dvtitre" w:val="Az Európai Parlament 2024.  ...-i állásfoglalása a civil társadalom és a független média folyamatos elnyomásáról Azerbajdzsánban, valamint Dr. Qubad İbadoğlu, Anar Məmmədli, Kamran Məmmədli, Rüfət Safarov és a Meydan TV ügyéről (2024/2994(RSP))"/>
  </w:docVars>
  <w:rsids>
    <w:rsidRoot w:val="000D29F3"/>
    <w:rsid w:val="00002272"/>
    <w:rsid w:val="00064002"/>
    <w:rsid w:val="000677B9"/>
    <w:rsid w:val="000831BA"/>
    <w:rsid w:val="000A42CC"/>
    <w:rsid w:val="000D29F3"/>
    <w:rsid w:val="000E7DD9"/>
    <w:rsid w:val="0010095E"/>
    <w:rsid w:val="00125B37"/>
    <w:rsid w:val="00187494"/>
    <w:rsid w:val="001F32AE"/>
    <w:rsid w:val="002767FF"/>
    <w:rsid w:val="002B18FE"/>
    <w:rsid w:val="002B5493"/>
    <w:rsid w:val="002C1DA7"/>
    <w:rsid w:val="003413D0"/>
    <w:rsid w:val="00343214"/>
    <w:rsid w:val="00361C00"/>
    <w:rsid w:val="00395FA1"/>
    <w:rsid w:val="003E15D4"/>
    <w:rsid w:val="00411CCE"/>
    <w:rsid w:val="0041666E"/>
    <w:rsid w:val="00421060"/>
    <w:rsid w:val="004464A5"/>
    <w:rsid w:val="00471C19"/>
    <w:rsid w:val="00482B84"/>
    <w:rsid w:val="004867E3"/>
    <w:rsid w:val="004918F1"/>
    <w:rsid w:val="00494A28"/>
    <w:rsid w:val="004C0004"/>
    <w:rsid w:val="004C5D52"/>
    <w:rsid w:val="0050519A"/>
    <w:rsid w:val="005072A1"/>
    <w:rsid w:val="00514517"/>
    <w:rsid w:val="00545827"/>
    <w:rsid w:val="00560270"/>
    <w:rsid w:val="005A5A6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7788"/>
    <w:rsid w:val="007D1690"/>
    <w:rsid w:val="007E22AD"/>
    <w:rsid w:val="00817416"/>
    <w:rsid w:val="00842779"/>
    <w:rsid w:val="00865F67"/>
    <w:rsid w:val="00881A7B"/>
    <w:rsid w:val="008840E5"/>
    <w:rsid w:val="00887B3E"/>
    <w:rsid w:val="008A3D6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E04"/>
    <w:rsid w:val="00C05BFE"/>
    <w:rsid w:val="00C23CD4"/>
    <w:rsid w:val="00C61C0C"/>
    <w:rsid w:val="00C941CB"/>
    <w:rsid w:val="00CC2357"/>
    <w:rsid w:val="00CD246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9801B9-6164-4028-AD8F-996DCD16C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C1DA7"/>
    <w:pPr>
      <w:spacing w:after="240"/>
      <w:ind w:left="567" w:hanging="567"/>
    </w:pPr>
  </w:style>
  <w:style w:type="paragraph" w:customStyle="1" w:styleId="EPComma">
    <w:name w:val="EPComma"/>
    <w:basedOn w:val="Normal"/>
    <w:rsid w:val="002C1DA7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2C1DA7"/>
  </w:style>
  <w:style w:type="character" w:customStyle="1" w:styleId="NormalHanging12aChar">
    <w:name w:val="NormalHanging12a Char"/>
    <w:basedOn w:val="DefaultParagraphFont"/>
    <w:link w:val="NormalHanging12a"/>
    <w:rsid w:val="002C1DA7"/>
    <w:rPr>
      <w:sz w:val="24"/>
      <w:lang w:val="hu-HU"/>
    </w:rPr>
  </w:style>
  <w:style w:type="paragraph" w:styleId="BalloonText">
    <w:name w:val="Balloon Text"/>
    <w:basedOn w:val="Normal"/>
    <w:link w:val="BalloonTextChar"/>
    <w:rsid w:val="00C02E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2E04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C0C7C-131A-47DA-9FDB-891970343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2024-12-19T11:26:00Z</dcterms:created>
  <dcterms:modified xsi:type="dcterms:W3CDTF">2024-12-19T11:26:00Z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P10_TA(2024)0074_</vt:lpwstr>
  </property>
  <property fmtid="{D5CDD505-2E9C-101B-9397-08002B2CF9AE}" pid="4" name="&lt;Type&gt;">
    <vt:lpwstr>RR</vt:lpwstr>
  </property>
</Properties>
</file>