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3F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3F64" w:rsidRDefault="004D29BD" w:rsidP="0010095E">
            <w:pPr>
              <w:pStyle w:val="EPName"/>
            </w:pPr>
            <w:r w:rsidRPr="00CA3F64">
              <w:t>Европейски</w:t>
            </w:r>
            <w:r w:rsidR="008F4F53" w:rsidRPr="00CA3F64">
              <w:t xml:space="preserve"> парламент</w:t>
            </w:r>
          </w:p>
          <w:p w:rsidR="00751A4A" w:rsidRPr="00CA3F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3F64">
              <w:t>2024</w:t>
            </w:r>
            <w:r w:rsidR="004D29BD">
              <w:t> – </w:t>
            </w:r>
            <w:r w:rsidR="00817416" w:rsidRPr="00CA3F64">
              <w:t>202</w:t>
            </w:r>
            <w:r w:rsidRPr="00CA3F6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A3F64" w:rsidRDefault="00187494" w:rsidP="0010095E">
            <w:pPr>
              <w:pStyle w:val="EPLogo"/>
            </w:pPr>
            <w:r w:rsidRPr="00CA3F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3F64" w:rsidRDefault="00D058B8" w:rsidP="004C5D52">
      <w:pPr>
        <w:pStyle w:val="LineTop"/>
      </w:pPr>
    </w:p>
    <w:p w:rsidR="00680577" w:rsidRPr="00CA3F64" w:rsidRDefault="008F4F53" w:rsidP="00680577">
      <w:pPr>
        <w:pStyle w:val="EPBodyTA1"/>
      </w:pPr>
      <w:r w:rsidRPr="00CA3F64">
        <w:t>ПРИЕТИ ТЕКСТОВЕ</w:t>
      </w:r>
    </w:p>
    <w:p w:rsidR="00D058B8" w:rsidRPr="00CA3F64" w:rsidRDefault="00D058B8" w:rsidP="00D058B8">
      <w:pPr>
        <w:pStyle w:val="LineBottom"/>
      </w:pPr>
    </w:p>
    <w:p w:rsidR="008F4F53" w:rsidRPr="00CA3F64" w:rsidRDefault="008F4F53" w:rsidP="008F4F53">
      <w:pPr>
        <w:pStyle w:val="ATHeading1"/>
      </w:pPr>
      <w:bookmarkStart w:id="0" w:name="TANumber"/>
      <w:r w:rsidRPr="00CA3F64">
        <w:t>P10_TA(2025)000</w:t>
      </w:r>
      <w:r w:rsidR="00220823">
        <w:rPr>
          <w:lang w:val="en-GB"/>
        </w:rPr>
        <w:t>3</w:t>
      </w:r>
      <w:bookmarkStart w:id="1" w:name="_GoBack"/>
      <w:bookmarkEnd w:id="0"/>
      <w:bookmarkEnd w:id="1"/>
    </w:p>
    <w:p w:rsidR="008F4F53" w:rsidRPr="00CA3F64" w:rsidRDefault="008F4F53" w:rsidP="008F4F53">
      <w:pPr>
        <w:pStyle w:val="ATHeading2"/>
      </w:pPr>
      <w:bookmarkStart w:id="2" w:name="title"/>
      <w:r w:rsidRPr="00CA3F64">
        <w:t xml:space="preserve">Случаят на Жан-Жак </w:t>
      </w:r>
      <w:proofErr w:type="spellStart"/>
      <w:r w:rsidRPr="00CA3F64">
        <w:t>Уондо</w:t>
      </w:r>
      <w:proofErr w:type="spellEnd"/>
      <w:r w:rsidRPr="00CA3F64">
        <w:t xml:space="preserve"> в Демократична република Конго</w:t>
      </w:r>
      <w:bookmarkEnd w:id="2"/>
    </w:p>
    <w:p w:rsidR="008F4F53" w:rsidRPr="00CA3F64" w:rsidRDefault="008F4F53" w:rsidP="008F4F53">
      <w:pPr>
        <w:rPr>
          <w:i/>
          <w:vanish/>
        </w:rPr>
      </w:pPr>
      <w:r w:rsidRPr="00CA3F64">
        <w:rPr>
          <w:i/>
        </w:rPr>
        <w:fldChar w:fldCharType="begin"/>
      </w:r>
      <w:r w:rsidRPr="00CA3F64">
        <w:rPr>
          <w:i/>
        </w:rPr>
        <w:instrText xml:space="preserve"> TC"(</w:instrText>
      </w:r>
      <w:bookmarkStart w:id="3" w:name="DocNumber"/>
      <w:r w:rsidRPr="00CA3F64">
        <w:rPr>
          <w:i/>
        </w:rPr>
        <w:instrText xml:space="preserve">B10-0069, 0072, 0078, 0081 </w:instrText>
      </w:r>
      <w:proofErr w:type="spellStart"/>
      <w:r w:rsidRPr="00CA3F64">
        <w:rPr>
          <w:i/>
        </w:rPr>
        <w:instrText>and</w:instrText>
      </w:r>
      <w:proofErr w:type="spellEnd"/>
      <w:r w:rsidRPr="00CA3F64">
        <w:rPr>
          <w:i/>
        </w:rPr>
        <w:instrText xml:space="preserve"> 0084/2025</w:instrText>
      </w:r>
      <w:bookmarkEnd w:id="3"/>
      <w:r w:rsidRPr="00CA3F64">
        <w:rPr>
          <w:i/>
        </w:rPr>
        <w:instrText xml:space="preserve">)"\l3 \n&gt; \* MERGEFORMAT </w:instrText>
      </w:r>
      <w:r w:rsidRPr="00CA3F64">
        <w:rPr>
          <w:i/>
        </w:rPr>
        <w:fldChar w:fldCharType="end"/>
      </w:r>
    </w:p>
    <w:p w:rsidR="008F4F53" w:rsidRPr="00CA3F64" w:rsidRDefault="008F4F53" w:rsidP="008F4F53">
      <w:pPr>
        <w:rPr>
          <w:vanish/>
        </w:rPr>
      </w:pPr>
      <w:bookmarkStart w:id="4" w:name="PE"/>
      <w:r w:rsidRPr="00CA3F64">
        <w:rPr>
          <w:vanish/>
        </w:rPr>
        <w:t>PE768.984</w:t>
      </w:r>
      <w:bookmarkEnd w:id="4"/>
    </w:p>
    <w:p w:rsidR="008F4F53" w:rsidRPr="00CA3F64" w:rsidRDefault="008F4F53" w:rsidP="004D29BD">
      <w:pPr>
        <w:pStyle w:val="ATHeading3"/>
      </w:pPr>
      <w:bookmarkStart w:id="5" w:name="Sujet"/>
      <w:r w:rsidRPr="00CA3F64">
        <w:t xml:space="preserve">Резолюция на Европейския парламент от </w:t>
      </w:r>
      <w:r w:rsidR="004D29BD">
        <w:t>23 януари</w:t>
      </w:r>
      <w:r w:rsidR="004D29BD" w:rsidRPr="00CA3F64">
        <w:t xml:space="preserve"> </w:t>
      </w:r>
      <w:r w:rsidRPr="00CA3F64">
        <w:t>202</w:t>
      </w:r>
      <w:r w:rsidR="004D29BD">
        <w:t>5</w:t>
      </w:r>
      <w:r w:rsidRPr="00CA3F64">
        <w:t xml:space="preserve"> г. относно случая на Жан-Жак </w:t>
      </w:r>
      <w:proofErr w:type="spellStart"/>
      <w:r w:rsidRPr="00CA3F64">
        <w:t>Уондо</w:t>
      </w:r>
      <w:proofErr w:type="spellEnd"/>
      <w:r w:rsidRPr="00CA3F64">
        <w:t xml:space="preserve"> в Демократична република Конго</w:t>
      </w:r>
      <w:bookmarkEnd w:id="5"/>
      <w:r w:rsidRPr="00CA3F64">
        <w:t xml:space="preserve"> </w:t>
      </w:r>
      <w:bookmarkStart w:id="6" w:name="References"/>
      <w:r w:rsidRPr="00CA3F64">
        <w:t>(2025/2510(RSP))</w:t>
      </w:r>
      <w:bookmarkEnd w:id="6"/>
    </w:p>
    <w:p w:rsidR="007D290E" w:rsidRPr="00CA3F64" w:rsidRDefault="007D290E" w:rsidP="007D290E">
      <w:pPr>
        <w:pStyle w:val="EPComma"/>
      </w:pPr>
      <w:bookmarkStart w:id="7" w:name="TextBodyBegin"/>
      <w:bookmarkEnd w:id="7"/>
      <w:r w:rsidRPr="00CA3F64">
        <w:rPr>
          <w:i/>
        </w:rPr>
        <w:t>Европейският парламент</w:t>
      </w:r>
      <w:r w:rsidRPr="00CA3F64">
        <w:t>,</w:t>
      </w:r>
    </w:p>
    <w:p w:rsidR="007D290E" w:rsidRPr="00CA3F64" w:rsidRDefault="007D290E" w:rsidP="007D290E">
      <w:pPr>
        <w:pStyle w:val="NormalHanging12a"/>
      </w:pPr>
      <w:r w:rsidRPr="00CA3F64">
        <w:t>–</w:t>
      </w:r>
      <w:r w:rsidRPr="00CA3F64">
        <w:tab/>
        <w:t>като взе предвид своите предишни резолюции относно Демократична република Конго (ДРК),</w:t>
      </w:r>
    </w:p>
    <w:p w:rsidR="007D290E" w:rsidRPr="00CA3F64" w:rsidRDefault="007D290E" w:rsidP="007D290E">
      <w:pPr>
        <w:pStyle w:val="NormalHanging12a"/>
      </w:pPr>
      <w:r w:rsidRPr="00CA3F64">
        <w:t>–</w:t>
      </w:r>
      <w:r w:rsidRPr="00CA3F64">
        <w:tab/>
        <w:t>като взе предвид Международния пакт за граждански и политически права, ратифициран от ДРК през 1976 г., и Африканската харта за правата на човека и народите,</w:t>
      </w:r>
    </w:p>
    <w:p w:rsidR="007D290E" w:rsidRPr="00CA3F64" w:rsidRDefault="007D290E" w:rsidP="007D290E">
      <w:pPr>
        <w:pStyle w:val="NormalHanging12a"/>
      </w:pPr>
      <w:r w:rsidRPr="00CA3F64">
        <w:t>–</w:t>
      </w:r>
      <w:r w:rsidRPr="00CA3F64">
        <w:tab/>
        <w:t>като взе предвид Всеобщата декларация за правата на човека и принципите и насоките относно правото на справедлив съдебен процес и правна помощ в Африка,</w:t>
      </w:r>
    </w:p>
    <w:p w:rsidR="007D290E" w:rsidRPr="00CA3F64" w:rsidRDefault="007D290E" w:rsidP="007D290E">
      <w:pPr>
        <w:pStyle w:val="NormalHanging12a"/>
      </w:pPr>
      <w:r w:rsidRPr="00CA3F64">
        <w:t>–</w:t>
      </w:r>
      <w:r w:rsidRPr="00CA3F64">
        <w:tab/>
        <w:t>като взе предвид член 150, параграф 5 и член 136, параграф 4 от своя Правилник за дейността,</w:t>
      </w:r>
    </w:p>
    <w:p w:rsidR="007D290E" w:rsidRPr="00CA3F64" w:rsidRDefault="007D290E" w:rsidP="007D290E">
      <w:pPr>
        <w:pStyle w:val="NormalHanging12a"/>
      </w:pPr>
      <w:r w:rsidRPr="00CA3F64">
        <w:t>А.</w:t>
      </w:r>
      <w:r w:rsidRPr="00CA3F64">
        <w:tab/>
        <w:t xml:space="preserve">като има предвид, че Жан-Жак </w:t>
      </w:r>
      <w:proofErr w:type="spellStart"/>
      <w:r w:rsidRPr="00CA3F64">
        <w:t>Уондо</w:t>
      </w:r>
      <w:proofErr w:type="spellEnd"/>
      <w:r w:rsidRPr="00CA3F64">
        <w:t>, белгийско-конгоански военен и политически експерт и експерт по сигурността, беше поканен през февруари 2024 г. в Киншаса, за да ръководи реформите на конгоанската национална разузнавателна агенция, ANR;</w:t>
      </w:r>
    </w:p>
    <w:p w:rsidR="007D290E" w:rsidRPr="00CA3F64" w:rsidRDefault="007D290E" w:rsidP="007D290E">
      <w:pPr>
        <w:pStyle w:val="NormalHanging12a"/>
      </w:pPr>
      <w:r w:rsidRPr="00CA3F64">
        <w:t>Б.</w:t>
      </w:r>
      <w:r w:rsidRPr="00CA3F64">
        <w:tab/>
        <w:t xml:space="preserve">като има предвид, че след неуспешен преврат на 19 май 2024 г. </w:t>
      </w:r>
      <w:proofErr w:type="spellStart"/>
      <w:r w:rsidRPr="00CA3F64">
        <w:t>Уондо</w:t>
      </w:r>
      <w:proofErr w:type="spellEnd"/>
      <w:r w:rsidRPr="00CA3F64">
        <w:t xml:space="preserve"> беше арестуван с обвинението, че е бил „интелектуалният извършител“, въпреки че самият той винаги е твърдял, че е невинен; като има предвид, че обвиненията срещу него се основат на насилствено измъкнати и ненадеждни свидетелски показания;</w:t>
      </w:r>
    </w:p>
    <w:p w:rsidR="007D290E" w:rsidRPr="00CA3F64" w:rsidRDefault="007D290E" w:rsidP="007D290E">
      <w:pPr>
        <w:pStyle w:val="NormalHanging12a"/>
      </w:pPr>
      <w:r w:rsidRPr="00CA3F64">
        <w:t>В.</w:t>
      </w:r>
      <w:r w:rsidRPr="00CA3F64">
        <w:tab/>
        <w:t xml:space="preserve">като има предвид, че на 13 септември 2024 г. </w:t>
      </w:r>
      <w:proofErr w:type="spellStart"/>
      <w:r w:rsidRPr="00CA3F64">
        <w:t>Уондо</w:t>
      </w:r>
      <w:proofErr w:type="spellEnd"/>
      <w:r w:rsidRPr="00CA3F64">
        <w:t xml:space="preserve"> и 36 други лица бяха осъдени на смърт от военен съд в рамките на процес, широко критикуван за сериозни нарушения на съдебните процедури и липсата на достоверни доказателства;</w:t>
      </w:r>
    </w:p>
    <w:p w:rsidR="007D290E" w:rsidRPr="00CA3F64" w:rsidRDefault="007D290E" w:rsidP="007D290E">
      <w:pPr>
        <w:pStyle w:val="NormalHanging12a"/>
      </w:pPr>
      <w:r w:rsidRPr="00CA3F64">
        <w:t>Г.</w:t>
      </w:r>
      <w:r w:rsidRPr="00CA3F64">
        <w:tab/>
        <w:t xml:space="preserve">като има предвид, че по време на задържането на </w:t>
      </w:r>
      <w:proofErr w:type="spellStart"/>
      <w:r w:rsidRPr="00CA3F64">
        <w:t>Уондо</w:t>
      </w:r>
      <w:proofErr w:type="spellEnd"/>
      <w:r w:rsidRPr="00CA3F64">
        <w:t xml:space="preserve"> здравето му сериозно се влоши и изисква медицинска намеса;</w:t>
      </w:r>
    </w:p>
    <w:p w:rsidR="007D290E" w:rsidRPr="00CA3F64" w:rsidRDefault="007D290E" w:rsidP="007D290E">
      <w:pPr>
        <w:pStyle w:val="NormalHanging12a"/>
      </w:pPr>
      <w:r w:rsidRPr="00CA3F64">
        <w:lastRenderedPageBreak/>
        <w:t>Д.</w:t>
      </w:r>
      <w:r w:rsidRPr="00CA3F64">
        <w:tab/>
        <w:t>като има предвид, че през март 2024 г. ДРК отмени мораториума върху смъртното наказание, което доведе до рязко увеличаване на смъртните присъди в противоречие с ангажиментите на страната съгласно международното право в областта на правата на човека;</w:t>
      </w:r>
    </w:p>
    <w:p w:rsidR="007D290E" w:rsidRPr="00CA3F64" w:rsidRDefault="007D290E" w:rsidP="007D290E">
      <w:pPr>
        <w:pStyle w:val="NormalHanging12a"/>
      </w:pPr>
      <w:r w:rsidRPr="00CA3F64">
        <w:t>1.</w:t>
      </w:r>
      <w:r w:rsidRPr="00CA3F64">
        <w:tab/>
        <w:t xml:space="preserve">категорично порицава осъждането на смърт на </w:t>
      </w:r>
      <w:proofErr w:type="spellStart"/>
      <w:r w:rsidRPr="00CA3F64">
        <w:t>Уондо</w:t>
      </w:r>
      <w:proofErr w:type="spellEnd"/>
      <w:r w:rsidRPr="00CA3F64">
        <w:t xml:space="preserve"> и на други лица, както и тежките нарушения на правото им на справедлив съдебен процес;</w:t>
      </w:r>
    </w:p>
    <w:p w:rsidR="007D290E" w:rsidRPr="00CA3F64" w:rsidRDefault="007D290E" w:rsidP="007D290E">
      <w:pPr>
        <w:pStyle w:val="NormalHanging12a"/>
      </w:pPr>
      <w:r w:rsidRPr="00CA3F64">
        <w:t>2.</w:t>
      </w:r>
      <w:r w:rsidRPr="00CA3F64">
        <w:tab/>
        <w:t>настоятелно призовава правителството на ДРК незабавно да отмени смъртните присъди, да възстанови мораториума върху екзекуциите и да предприеме стъпки за пълното премахване на смъртното наказание;</w:t>
      </w:r>
    </w:p>
    <w:p w:rsidR="007D290E" w:rsidRPr="00CA3F64" w:rsidRDefault="007D290E" w:rsidP="007D290E">
      <w:pPr>
        <w:pStyle w:val="NormalHanging12a"/>
      </w:pPr>
      <w:r w:rsidRPr="00CA3F64">
        <w:t>3.</w:t>
      </w:r>
      <w:r w:rsidRPr="00CA3F64">
        <w:tab/>
        <w:t xml:space="preserve">изразява дълбока загриженост от влошаването на здравето на </w:t>
      </w:r>
      <w:proofErr w:type="spellStart"/>
      <w:r w:rsidRPr="00CA3F64">
        <w:t>Уондо</w:t>
      </w:r>
      <w:proofErr w:type="spellEnd"/>
      <w:r w:rsidRPr="00CA3F64">
        <w:t>, призовава да му бъде предоставен незабавен достъп до медицинско лечение и настоява за незабавното му освобождаване;</w:t>
      </w:r>
    </w:p>
    <w:p w:rsidR="007D290E" w:rsidRPr="00CA3F64" w:rsidRDefault="007D290E" w:rsidP="007D290E">
      <w:pPr>
        <w:pStyle w:val="NormalHanging12a"/>
      </w:pPr>
      <w:r w:rsidRPr="00CA3F64">
        <w:t>4.</w:t>
      </w:r>
      <w:r w:rsidRPr="00CA3F64">
        <w:tab/>
        <w:t xml:space="preserve">осъжда неправомерното използване на военни съдилища за присъда срещу </w:t>
      </w:r>
      <w:proofErr w:type="spellStart"/>
      <w:r w:rsidRPr="00CA3F64">
        <w:t>Уондо</w:t>
      </w:r>
      <w:proofErr w:type="spellEnd"/>
      <w:r w:rsidRPr="00CA3F64">
        <w:t xml:space="preserve"> и призовава ДРК да приведе съдебните си практики в съответствие с международните и регионалните ангажименти в областта на правата на човека;</w:t>
      </w:r>
    </w:p>
    <w:p w:rsidR="007D290E" w:rsidRPr="00CA3F64" w:rsidRDefault="007D290E" w:rsidP="007D290E">
      <w:pPr>
        <w:pStyle w:val="NormalHanging12a"/>
      </w:pPr>
      <w:r w:rsidRPr="00CA3F64">
        <w:t>5.</w:t>
      </w:r>
      <w:r w:rsidRPr="00CA3F64">
        <w:tab/>
        <w:t>отново се противопоставя категорично на смъртното наказание при всякакви обстоятелства и призовава за всеобщото му премахване;</w:t>
      </w:r>
    </w:p>
    <w:p w:rsidR="007D290E" w:rsidRPr="00CA3F64" w:rsidRDefault="007D290E" w:rsidP="007D290E">
      <w:pPr>
        <w:pStyle w:val="NormalHanging12a"/>
      </w:pPr>
      <w:r w:rsidRPr="00CA3F64">
        <w:t>6.</w:t>
      </w:r>
      <w:r w:rsidRPr="00CA3F64">
        <w:tab/>
        <w:t>насърчава делегацията на ЕС в Киншаса, Европейската служба за външна дейност и министрите на външните работи на държавите членки да засилят диалога си с органите на ДРК, като наблегнат на зачитането на правата на човека, независимостта на съдебната власт и принципите на правовата държава;</w:t>
      </w:r>
    </w:p>
    <w:p w:rsidR="007D290E" w:rsidRPr="00CA3F64" w:rsidRDefault="007D290E" w:rsidP="007D290E">
      <w:pPr>
        <w:pStyle w:val="NormalHanging12a"/>
      </w:pPr>
      <w:r w:rsidRPr="00CA3F64">
        <w:t>7.</w:t>
      </w:r>
      <w:r w:rsidRPr="00CA3F64">
        <w:tab/>
        <w:t>призовава за провеждане на системни реформи в ДРК с цел превръщането на съдебната система в независима, справедлива и ефикасна институция, която гарантира справедлив процес и защита на основните права;</w:t>
      </w:r>
    </w:p>
    <w:p w:rsidR="00E365E1" w:rsidRPr="00CA3F64" w:rsidRDefault="007D290E" w:rsidP="004D29BD">
      <w:pPr>
        <w:ind w:left="567" w:hanging="567"/>
      </w:pPr>
      <w:r w:rsidRPr="00CA3F64">
        <w:t>8.</w:t>
      </w:r>
      <w:r w:rsidRPr="00CA3F64">
        <w:tab/>
        <w:t>възлага на своя председател да предаде настоящата резолюция съответно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правителствата и парламента на Демократична република Конго, на Африканския съюз и на други имащи отношение международни организации.</w:t>
      </w:r>
    </w:p>
    <w:sectPr w:rsidR="00E365E1" w:rsidRPr="00CA3F64" w:rsidSect="00CA3F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F53" w:rsidRPr="00CA3F64" w:rsidRDefault="008F4F53">
      <w:r w:rsidRPr="00CA3F64">
        <w:separator/>
      </w:r>
    </w:p>
  </w:endnote>
  <w:endnote w:type="continuationSeparator" w:id="0">
    <w:p w:rsidR="008F4F53" w:rsidRPr="00CA3F64" w:rsidRDefault="008F4F53">
      <w:r w:rsidRPr="00CA3F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F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F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F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F53" w:rsidRPr="00CA3F64" w:rsidRDefault="008F4F53">
      <w:r w:rsidRPr="00CA3F64">
        <w:separator/>
      </w:r>
    </w:p>
  </w:footnote>
  <w:footnote w:type="continuationSeparator" w:id="0">
    <w:p w:rsidR="008F4F53" w:rsidRPr="00CA3F64" w:rsidRDefault="008F4F53">
      <w:r w:rsidRPr="00CA3F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F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F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3F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, 0072, 0078, 0081 and 0084/2025"/>
    <w:docVar w:name="dvlangue" w:val="BG"/>
    <w:docVar w:name="dvnumam" w:val="0"/>
    <w:docVar w:name="dvpe" w:val="768.984"/>
    <w:docVar w:name="dvtitre" w:val="Резолюция на Европейския парламент от ... 2024 г. относно случая на Жан-Жак Уондо в Демократична република Конго(2025/2510(RSP))"/>
  </w:docVars>
  <w:rsids>
    <w:rsidRoot w:val="008F4F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82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9B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90E"/>
    <w:rsid w:val="007E22AD"/>
    <w:rsid w:val="00817416"/>
    <w:rsid w:val="00842779"/>
    <w:rsid w:val="00865F67"/>
    <w:rsid w:val="00881A7B"/>
    <w:rsid w:val="008840E5"/>
    <w:rsid w:val="00887B3E"/>
    <w:rsid w:val="008C2AC6"/>
    <w:rsid w:val="008F4F5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F6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84AE4"/>
  <w15:chartTrackingRefBased/>
  <w15:docId w15:val="{B6660B91-E74D-4DA4-9923-6BC97657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D290E"/>
    <w:pPr>
      <w:spacing w:after="240"/>
      <w:ind w:left="567" w:hanging="567"/>
    </w:pPr>
  </w:style>
  <w:style w:type="paragraph" w:customStyle="1" w:styleId="EPComma">
    <w:name w:val="EPComma"/>
    <w:basedOn w:val="Normal"/>
    <w:rsid w:val="007D290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D290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7C780-37AA-4B86-828F-333FFCC53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2025-01-23T11:28:00Z</dcterms:created>
  <dcterms:modified xsi:type="dcterms:W3CDTF">2025-01-23T11:28:00Z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B10-0069, 0072, 0078, 0081 and 0084/2025</vt:lpwstr>
  </property>
  <property fmtid="{D5CDD505-2E9C-101B-9397-08002B2CF9AE}" pid="4" name="&lt;Type&gt;">
    <vt:lpwstr>RR</vt:lpwstr>
  </property>
</Properties>
</file>