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678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06782" w:rsidRDefault="00F550A5" w:rsidP="0010095E">
            <w:pPr>
              <w:pStyle w:val="EPName"/>
            </w:pPr>
            <w:r w:rsidRPr="00F06782">
              <w:t>Parlament Ewropew</w:t>
            </w:r>
          </w:p>
          <w:p w:rsidR="00751A4A" w:rsidRPr="00F0678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6782">
              <w:t>2024</w:t>
            </w:r>
            <w:r w:rsidR="00817416" w:rsidRPr="00F06782">
              <w:t>-202</w:t>
            </w:r>
            <w:r w:rsidRPr="00F0678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06782" w:rsidRDefault="00187494" w:rsidP="0010095E">
            <w:pPr>
              <w:pStyle w:val="EPLogo"/>
            </w:pPr>
            <w:r w:rsidRPr="00F0678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06782" w:rsidRDefault="00D058B8" w:rsidP="004C5D52">
      <w:pPr>
        <w:pStyle w:val="LineTop"/>
      </w:pPr>
    </w:p>
    <w:p w:rsidR="00680577" w:rsidRPr="00F06782" w:rsidRDefault="00F550A5" w:rsidP="00680577">
      <w:pPr>
        <w:pStyle w:val="EPBodyTA1"/>
      </w:pPr>
      <w:r w:rsidRPr="00F06782">
        <w:t>TESTI ADOTTATI</w:t>
      </w:r>
    </w:p>
    <w:p w:rsidR="00D058B8" w:rsidRPr="00F06782" w:rsidRDefault="00D058B8" w:rsidP="00D058B8">
      <w:pPr>
        <w:pStyle w:val="LineBottom"/>
      </w:pPr>
    </w:p>
    <w:p w:rsidR="00F550A5" w:rsidRPr="00F06782" w:rsidRDefault="00F550A5" w:rsidP="00F550A5">
      <w:pPr>
        <w:pStyle w:val="ATHeading1"/>
      </w:pPr>
      <w:bookmarkStart w:id="0" w:name="TANumber"/>
      <w:r w:rsidRPr="00F06782">
        <w:t>P10_TA(2025)000</w:t>
      </w:r>
      <w:r w:rsidR="00F5470F">
        <w:rPr>
          <w:lang w:val="en-GB"/>
        </w:rPr>
        <w:t>3</w:t>
      </w:r>
      <w:bookmarkStart w:id="1" w:name="_GoBack"/>
      <w:bookmarkEnd w:id="0"/>
      <w:bookmarkEnd w:id="1"/>
    </w:p>
    <w:p w:rsidR="00F550A5" w:rsidRPr="00F06782" w:rsidRDefault="00EC3E2D" w:rsidP="00F550A5">
      <w:pPr>
        <w:pStyle w:val="ATHeading2"/>
      </w:pPr>
      <w:bookmarkStart w:id="2" w:name="title"/>
      <w:r w:rsidRPr="00EC3E2D">
        <w:t xml:space="preserve">Il-każ ta’ Jean-Jacques </w:t>
      </w:r>
      <w:proofErr w:type="spellStart"/>
      <w:r w:rsidRPr="00EC3E2D">
        <w:t>Wondo</w:t>
      </w:r>
      <w:proofErr w:type="spellEnd"/>
      <w:r w:rsidRPr="00EC3E2D">
        <w:t xml:space="preserve"> fir-Repubblika Demokratika tal-Kongo</w:t>
      </w:r>
      <w:bookmarkEnd w:id="2"/>
    </w:p>
    <w:p w:rsidR="00F550A5" w:rsidRPr="00F06782" w:rsidRDefault="00F550A5" w:rsidP="00F550A5">
      <w:pPr>
        <w:rPr>
          <w:i/>
          <w:vanish/>
        </w:rPr>
      </w:pPr>
      <w:r w:rsidRPr="00F06782">
        <w:rPr>
          <w:i/>
        </w:rPr>
        <w:fldChar w:fldCharType="begin"/>
      </w:r>
      <w:r w:rsidRPr="00F06782">
        <w:rPr>
          <w:i/>
        </w:rPr>
        <w:instrText xml:space="preserve"> TC"(</w:instrText>
      </w:r>
      <w:bookmarkStart w:id="3" w:name="DocNumber"/>
      <w:r w:rsidRPr="00F06782">
        <w:rPr>
          <w:i/>
        </w:rPr>
        <w:instrText>B10-00</w:instrText>
      </w:r>
      <w:bookmarkEnd w:id="3"/>
      <w:r w:rsidR="00EC3E2D" w:rsidRPr="002E2723">
        <w:rPr>
          <w:i/>
        </w:rPr>
        <w:instrText>69</w:instrText>
      </w:r>
      <w:r w:rsidR="00EC3E2D">
        <w:rPr>
          <w:i/>
        </w:rPr>
        <w:instrText>, 0072, 0078, 0081 u 0084/2025</w:instrText>
      </w:r>
      <w:r w:rsidRPr="00F06782">
        <w:rPr>
          <w:i/>
        </w:rPr>
        <w:instrText xml:space="preserve">)"\l3 \n&gt; \* MERGEFORMAT </w:instrText>
      </w:r>
      <w:r w:rsidRPr="00F06782">
        <w:rPr>
          <w:i/>
        </w:rPr>
        <w:fldChar w:fldCharType="end"/>
      </w:r>
    </w:p>
    <w:p w:rsidR="00F550A5" w:rsidRPr="00F06782" w:rsidRDefault="00F550A5" w:rsidP="00F550A5">
      <w:pPr>
        <w:rPr>
          <w:vanish/>
        </w:rPr>
      </w:pPr>
      <w:bookmarkStart w:id="4" w:name="PE"/>
      <w:r w:rsidRPr="00F06782">
        <w:rPr>
          <w:vanish/>
        </w:rPr>
        <w:t>PE768.984</w:t>
      </w:r>
      <w:bookmarkEnd w:id="4"/>
    </w:p>
    <w:p w:rsidR="00F550A5" w:rsidRPr="00F06782" w:rsidRDefault="00F550A5" w:rsidP="00F550A5">
      <w:pPr>
        <w:pStyle w:val="ATHeading3"/>
      </w:pPr>
      <w:bookmarkStart w:id="5" w:name="Sujet"/>
      <w:r w:rsidRPr="00F06782">
        <w:t>Riżoluz</w:t>
      </w:r>
      <w:r w:rsidR="00EC3E2D">
        <w:t>zjoni tal-Parlament Ewropew tat-23 ta’</w:t>
      </w:r>
      <w:r w:rsidR="00EC3E2D" w:rsidRPr="00EC3E2D">
        <w:t xml:space="preserve"> Jannar 2025</w:t>
      </w:r>
      <w:r w:rsidRPr="00F06782">
        <w:t xml:space="preserve"> dwar il-każ ta’ Jean-Jacques </w:t>
      </w:r>
      <w:proofErr w:type="spellStart"/>
      <w:r w:rsidRPr="00F06782">
        <w:t>Wondo</w:t>
      </w:r>
      <w:proofErr w:type="spellEnd"/>
      <w:r w:rsidRPr="00F06782">
        <w:t xml:space="preserve"> fir-Repubblika Demokratika tal-Kongo</w:t>
      </w:r>
      <w:bookmarkEnd w:id="5"/>
      <w:r w:rsidRPr="00F06782">
        <w:t xml:space="preserve"> </w:t>
      </w:r>
      <w:bookmarkStart w:id="6" w:name="References"/>
      <w:r w:rsidRPr="00F06782">
        <w:t>(2025/2510(RSP))</w:t>
      </w:r>
      <w:bookmarkEnd w:id="6"/>
    </w:p>
    <w:p w:rsidR="00F40A28" w:rsidRPr="00F06782" w:rsidRDefault="00F40A28" w:rsidP="00F40A28">
      <w:pPr>
        <w:pStyle w:val="EPComma"/>
      </w:pPr>
      <w:bookmarkStart w:id="7" w:name="TextBodyBegin"/>
      <w:bookmarkEnd w:id="7"/>
      <w:r w:rsidRPr="00F06782">
        <w:rPr>
          <w:i/>
          <w:iCs/>
        </w:rPr>
        <w:t>Il-Parlament Ewropew,</w:t>
      </w:r>
    </w:p>
    <w:p w:rsidR="00F40A28" w:rsidRPr="00F06782" w:rsidRDefault="00F40A28" w:rsidP="00F40A28">
      <w:pPr>
        <w:pStyle w:val="NormalHanging12a"/>
      </w:pPr>
      <w:r w:rsidRPr="00F06782">
        <w:t>–</w:t>
      </w:r>
      <w:r w:rsidRPr="00F06782">
        <w:tab/>
        <w:t xml:space="preserve">wara li </w:t>
      </w:r>
      <w:proofErr w:type="spellStart"/>
      <w:r w:rsidRPr="00F06782">
        <w:t>kkunsidra</w:t>
      </w:r>
      <w:proofErr w:type="spellEnd"/>
      <w:r w:rsidRPr="00F06782">
        <w:t xml:space="preserve"> r-riżoluzzjonijiet preċedenti tiegħu dwar ir-Repubblika Demokratika tal-Kongo (RDK),</w:t>
      </w:r>
    </w:p>
    <w:p w:rsidR="00F40A28" w:rsidRPr="00F06782" w:rsidRDefault="00F40A28" w:rsidP="00F40A28">
      <w:pPr>
        <w:pStyle w:val="NormalHanging12a"/>
      </w:pPr>
      <w:r w:rsidRPr="00F06782">
        <w:t>–</w:t>
      </w:r>
      <w:r w:rsidRPr="00F06782">
        <w:tab/>
        <w:t xml:space="preserve">wara li </w:t>
      </w:r>
      <w:proofErr w:type="spellStart"/>
      <w:r w:rsidRPr="00F06782">
        <w:t>kkunsidra</w:t>
      </w:r>
      <w:proofErr w:type="spellEnd"/>
      <w:r w:rsidRPr="00F06782">
        <w:t xml:space="preserve"> l-Patt Internazzjonali dwar id-Drittijiet Ċivili u Politiċi, ratifikat </w:t>
      </w:r>
      <w:proofErr w:type="spellStart"/>
      <w:r w:rsidRPr="00F06782">
        <w:t>mir</w:t>
      </w:r>
      <w:proofErr w:type="spellEnd"/>
      <w:r w:rsidRPr="00F06782">
        <w:t>-RDK fl-1976, u l-Karta Afrikana dwar id-Drittijiet tal-Bniedem u tal-Popli,</w:t>
      </w:r>
    </w:p>
    <w:p w:rsidR="00F40A28" w:rsidRPr="00F06782" w:rsidRDefault="00F40A28" w:rsidP="00F40A28">
      <w:pPr>
        <w:pStyle w:val="NormalHanging12a"/>
      </w:pPr>
      <w:r w:rsidRPr="00F06782">
        <w:t>–</w:t>
      </w:r>
      <w:r w:rsidRPr="00F06782">
        <w:tab/>
        <w:t xml:space="preserve">wara li </w:t>
      </w:r>
      <w:proofErr w:type="spellStart"/>
      <w:r w:rsidRPr="00F06782">
        <w:t>kkunsidra</w:t>
      </w:r>
      <w:proofErr w:type="spellEnd"/>
      <w:r w:rsidRPr="00F06782">
        <w:t xml:space="preserve"> d-Dikjarazzjoni Universali tad-Drittijiet tal-Bniedem u l-Prinċipji u l-Linji Gwida dwar id-Dritt għal Proċess Ġust u għall-Assistenza Legali fl-Afrika,</w:t>
      </w:r>
    </w:p>
    <w:p w:rsidR="00F40A28" w:rsidRPr="00F06782" w:rsidRDefault="00F40A28" w:rsidP="00F40A28">
      <w:pPr>
        <w:pStyle w:val="NormalHanging12a"/>
      </w:pPr>
      <w:r w:rsidRPr="00F06782">
        <w:t>–</w:t>
      </w:r>
      <w:r w:rsidRPr="00F06782">
        <w:tab/>
        <w:t xml:space="preserve">wara li </w:t>
      </w:r>
      <w:proofErr w:type="spellStart"/>
      <w:r w:rsidRPr="00F06782">
        <w:t>kkunsidra</w:t>
      </w:r>
      <w:proofErr w:type="spellEnd"/>
      <w:r w:rsidRPr="00F06782">
        <w:t xml:space="preserve"> l-Artikoli 150(5) u 136(4) tar-Regoli ta’ Proċedura tiegħu,</w:t>
      </w:r>
    </w:p>
    <w:p w:rsidR="00F40A28" w:rsidRPr="00F06782" w:rsidRDefault="00F40A28" w:rsidP="00F40A28">
      <w:pPr>
        <w:pStyle w:val="NormalHanging12a"/>
      </w:pPr>
      <w:r w:rsidRPr="00F06782">
        <w:t>A.</w:t>
      </w:r>
      <w:r w:rsidRPr="00F06782">
        <w:tab/>
        <w:t xml:space="preserve">billi Jean-Jacques </w:t>
      </w:r>
      <w:proofErr w:type="spellStart"/>
      <w:r w:rsidRPr="00F06782">
        <w:t>Wondo</w:t>
      </w:r>
      <w:proofErr w:type="spellEnd"/>
      <w:r w:rsidRPr="00F06782">
        <w:t>, espert tas-sigurtà, militari u politiku Belġjan-</w:t>
      </w:r>
      <w:proofErr w:type="spellStart"/>
      <w:r w:rsidRPr="00F06782">
        <w:t>Kongoliż</w:t>
      </w:r>
      <w:proofErr w:type="spellEnd"/>
      <w:r w:rsidRPr="00F06782">
        <w:t>, ġie mistieden f’</w:t>
      </w:r>
      <w:proofErr w:type="spellStart"/>
      <w:r w:rsidRPr="00F06782">
        <w:t>Kinshasa</w:t>
      </w:r>
      <w:proofErr w:type="spellEnd"/>
      <w:r w:rsidRPr="00F06782">
        <w:t xml:space="preserve"> fi Frar 2024 biex imexxi r-riformi tal-Aġenzija Nazzjonali tal-</w:t>
      </w:r>
      <w:proofErr w:type="spellStart"/>
      <w:r w:rsidRPr="00F06782">
        <w:t>Intelligence</w:t>
      </w:r>
      <w:proofErr w:type="spellEnd"/>
      <w:r w:rsidRPr="00F06782">
        <w:t xml:space="preserve"> </w:t>
      </w:r>
      <w:proofErr w:type="spellStart"/>
      <w:r w:rsidRPr="00F06782">
        <w:t>Kongoliża</w:t>
      </w:r>
      <w:proofErr w:type="spellEnd"/>
      <w:r w:rsidRPr="00F06782">
        <w:t>, l-ANR;</w:t>
      </w:r>
    </w:p>
    <w:p w:rsidR="00F40A28" w:rsidRPr="00F06782" w:rsidRDefault="00F40A28" w:rsidP="00F40A28">
      <w:pPr>
        <w:pStyle w:val="NormalHanging12a"/>
      </w:pPr>
      <w:r w:rsidRPr="00F06782">
        <w:t>B.</w:t>
      </w:r>
      <w:r w:rsidRPr="00F06782">
        <w:tab/>
        <w:t xml:space="preserve">billi </w:t>
      </w:r>
      <w:proofErr w:type="spellStart"/>
      <w:r w:rsidRPr="00F06782">
        <w:t>Wondo</w:t>
      </w:r>
      <w:proofErr w:type="spellEnd"/>
      <w:r w:rsidRPr="00F06782">
        <w:t xml:space="preserve"> ġie arrestat wara kolp ta’ stat li falla fid-19 ta’ Mejju 2024, li għalih ġie akkużat bħala l-“awtur intellettwali”, minkejja li b’mod konsistenti baqa’ </w:t>
      </w:r>
      <w:proofErr w:type="spellStart"/>
      <w:r w:rsidRPr="00F06782">
        <w:t>jinsisti</w:t>
      </w:r>
      <w:proofErr w:type="spellEnd"/>
      <w:r w:rsidRPr="00F06782">
        <w:t xml:space="preserve"> li huwa innoċenti; billi l-akkużi kienu </w:t>
      </w:r>
      <w:proofErr w:type="spellStart"/>
      <w:r w:rsidRPr="00F06782">
        <w:t>bbażati</w:t>
      </w:r>
      <w:proofErr w:type="spellEnd"/>
      <w:r w:rsidRPr="00F06782">
        <w:t xml:space="preserve"> fuq xhieda </w:t>
      </w:r>
      <w:proofErr w:type="spellStart"/>
      <w:r w:rsidRPr="00F06782">
        <w:t>sfurzata</w:t>
      </w:r>
      <w:proofErr w:type="spellEnd"/>
      <w:r w:rsidRPr="00F06782">
        <w:t xml:space="preserve"> u mhux affidabbli;</w:t>
      </w:r>
    </w:p>
    <w:p w:rsidR="00F40A28" w:rsidRPr="00F06782" w:rsidRDefault="00F40A28" w:rsidP="00F40A28">
      <w:pPr>
        <w:pStyle w:val="NormalHanging12a"/>
      </w:pPr>
      <w:r w:rsidRPr="00F06782">
        <w:t>C.</w:t>
      </w:r>
      <w:r w:rsidRPr="00F06782">
        <w:tab/>
        <w:t xml:space="preserve">billi fit-13 ta’ Settembru 2024, </w:t>
      </w:r>
      <w:proofErr w:type="spellStart"/>
      <w:r w:rsidRPr="00F06782">
        <w:t>Wondo</w:t>
      </w:r>
      <w:proofErr w:type="spellEnd"/>
      <w:r w:rsidRPr="00F06782">
        <w:t xml:space="preserve"> u 36 persuna oħra ġew ikkundannati għall-mewt minn qorti militari fi proċess li ġie </w:t>
      </w:r>
      <w:proofErr w:type="spellStart"/>
      <w:r w:rsidRPr="00F06782">
        <w:t>kkundannat</w:t>
      </w:r>
      <w:proofErr w:type="spellEnd"/>
      <w:r w:rsidRPr="00F06782">
        <w:t xml:space="preserve"> b’mod wiesa’ għall-ksur serju ta’ proċess ġust u għan-nuqqas ta’ evidenza kredibbli;</w:t>
      </w:r>
    </w:p>
    <w:p w:rsidR="00F40A28" w:rsidRPr="00F06782" w:rsidRDefault="00F40A28" w:rsidP="00F40A28">
      <w:pPr>
        <w:pStyle w:val="NormalHanging12a"/>
      </w:pPr>
      <w:r w:rsidRPr="00F06782">
        <w:t>D.</w:t>
      </w:r>
      <w:r w:rsidRPr="00F06782">
        <w:tab/>
        <w:t xml:space="preserve">billi s-saħħa ta’ </w:t>
      </w:r>
      <w:proofErr w:type="spellStart"/>
      <w:r w:rsidRPr="00F06782">
        <w:t>Wondo</w:t>
      </w:r>
      <w:proofErr w:type="spellEnd"/>
      <w:r w:rsidRPr="00F06782">
        <w:t xml:space="preserve"> marret għall-agħar b’mod gravi fil-kustodja u teħtieġ attenzjoni medika;</w:t>
      </w:r>
    </w:p>
    <w:p w:rsidR="00F40A28" w:rsidRPr="00F06782" w:rsidRDefault="00F40A28" w:rsidP="00F40A28">
      <w:pPr>
        <w:pStyle w:val="NormalHanging12a"/>
      </w:pPr>
      <w:r w:rsidRPr="00F06782">
        <w:t>E.</w:t>
      </w:r>
      <w:r w:rsidRPr="00F06782">
        <w:tab/>
        <w:t xml:space="preserve">billi r-RDK neħħiet </w:t>
      </w:r>
      <w:proofErr w:type="spellStart"/>
      <w:r w:rsidRPr="00F06782">
        <w:t>moratorju</w:t>
      </w:r>
      <w:proofErr w:type="spellEnd"/>
      <w:r w:rsidRPr="00F06782">
        <w:t xml:space="preserve"> fuq il-piena tal-mewt f’Marzu 2024, u dan wassal għal żieda qawwija fis-sentenzi tal-mewt, li </w:t>
      </w:r>
      <w:proofErr w:type="spellStart"/>
      <w:r w:rsidRPr="00F06782">
        <w:t>jikkontradixxi</w:t>
      </w:r>
      <w:proofErr w:type="spellEnd"/>
      <w:r w:rsidRPr="00F06782">
        <w:t xml:space="preserve"> l-impenji tagħha skont id-dritt internazzjonali dwar id-drittijiet tal-bniedem;</w:t>
      </w:r>
    </w:p>
    <w:p w:rsidR="00F40A28" w:rsidRPr="00F06782" w:rsidRDefault="00F40A28" w:rsidP="00F40A28">
      <w:pPr>
        <w:pStyle w:val="NormalHanging12a"/>
      </w:pPr>
      <w:r w:rsidRPr="00F06782">
        <w:t>1.</w:t>
      </w:r>
      <w:r w:rsidRPr="00F06782">
        <w:tab/>
        <w:t xml:space="preserve">Jikkundanna bil-qawwa l-kundanna għall-mewt ta’ </w:t>
      </w:r>
      <w:proofErr w:type="spellStart"/>
      <w:r w:rsidRPr="00F06782">
        <w:t>Wondo</w:t>
      </w:r>
      <w:proofErr w:type="spellEnd"/>
      <w:r w:rsidRPr="00F06782">
        <w:t xml:space="preserve"> u oħrajn u l-ksur serju tad-</w:t>
      </w:r>
      <w:r w:rsidRPr="00F06782">
        <w:lastRenderedPageBreak/>
        <w:t>dritt tagħhom għal proċess ġust;</w:t>
      </w:r>
    </w:p>
    <w:p w:rsidR="00F40A28" w:rsidRPr="00F06782" w:rsidRDefault="00F40A28" w:rsidP="00F40A28">
      <w:pPr>
        <w:pStyle w:val="NormalHanging12a"/>
      </w:pPr>
      <w:r w:rsidRPr="00F06782">
        <w:t>2.</w:t>
      </w:r>
      <w:r w:rsidRPr="00F06782">
        <w:tab/>
        <w:t xml:space="preserve">Iħeġġeġ lill-Gvern tar-RDK jannulla immedjatament is-sentenzi tal-mewt, </w:t>
      </w:r>
      <w:proofErr w:type="spellStart"/>
      <w:r w:rsidRPr="00F06782">
        <w:t>jerġa</w:t>
      </w:r>
      <w:proofErr w:type="spellEnd"/>
      <w:r w:rsidRPr="00F06782">
        <w:t xml:space="preserve">’ jdaħħal </w:t>
      </w:r>
      <w:proofErr w:type="spellStart"/>
      <w:r w:rsidRPr="00F06782">
        <w:t>moratorju</w:t>
      </w:r>
      <w:proofErr w:type="spellEnd"/>
      <w:r w:rsidRPr="00F06782">
        <w:t xml:space="preserve"> fuq l-eżekuzzjonijiet u jieħu passi lejn l-</w:t>
      </w:r>
      <w:proofErr w:type="spellStart"/>
      <w:r w:rsidRPr="00F06782">
        <w:t>abolizzjoni</w:t>
      </w:r>
      <w:proofErr w:type="spellEnd"/>
      <w:r w:rsidRPr="00F06782">
        <w:t xml:space="preserve"> sħiħa tal-piena tal-mewt;</w:t>
      </w:r>
    </w:p>
    <w:p w:rsidR="00F40A28" w:rsidRPr="00F06782" w:rsidRDefault="00F40A28" w:rsidP="00F40A28">
      <w:pPr>
        <w:pStyle w:val="NormalHanging12a"/>
      </w:pPr>
      <w:r w:rsidRPr="00F06782">
        <w:t>3.</w:t>
      </w:r>
      <w:r w:rsidRPr="00F06782">
        <w:tab/>
        <w:t xml:space="preserve">Jesprimi tħassib serju dwar is-saħħa sejra għall-agħar ta’ </w:t>
      </w:r>
      <w:proofErr w:type="spellStart"/>
      <w:r w:rsidRPr="00F06782">
        <w:t>Wondo</w:t>
      </w:r>
      <w:proofErr w:type="spellEnd"/>
      <w:r w:rsidRPr="00F06782">
        <w:t xml:space="preserve">, jitlob li jingħata aċċess immedjat għal trattament mediku u </w:t>
      </w:r>
      <w:proofErr w:type="spellStart"/>
      <w:r w:rsidRPr="00F06782">
        <w:t>jinsisti</w:t>
      </w:r>
      <w:proofErr w:type="spellEnd"/>
      <w:r w:rsidRPr="00F06782">
        <w:t xml:space="preserve"> li jinħeles immedjatament;</w:t>
      </w:r>
    </w:p>
    <w:p w:rsidR="00F40A28" w:rsidRPr="00F06782" w:rsidRDefault="00F40A28" w:rsidP="00F40A28">
      <w:pPr>
        <w:pStyle w:val="NormalHanging12a"/>
      </w:pPr>
      <w:r w:rsidRPr="00F06782">
        <w:t>4.</w:t>
      </w:r>
      <w:r w:rsidRPr="00F06782">
        <w:tab/>
      </w:r>
      <w:proofErr w:type="spellStart"/>
      <w:r w:rsidRPr="00F06782">
        <w:t>Jiddenunzja</w:t>
      </w:r>
      <w:proofErr w:type="spellEnd"/>
      <w:r w:rsidRPr="00F06782">
        <w:t xml:space="preserve"> l-użu ħażin tal-qrati militari għall-prosekuzzjoni ta’ </w:t>
      </w:r>
      <w:proofErr w:type="spellStart"/>
      <w:r w:rsidRPr="00F06782">
        <w:t>Wondo</w:t>
      </w:r>
      <w:proofErr w:type="spellEnd"/>
      <w:r w:rsidRPr="00F06782">
        <w:t xml:space="preserve"> u jistieden </w:t>
      </w:r>
      <w:proofErr w:type="spellStart"/>
      <w:r w:rsidRPr="00F06782">
        <w:t>lir</w:t>
      </w:r>
      <w:proofErr w:type="spellEnd"/>
      <w:r w:rsidRPr="00F06782">
        <w:t xml:space="preserve">-RDK </w:t>
      </w:r>
      <w:proofErr w:type="spellStart"/>
      <w:r w:rsidRPr="00F06782">
        <w:t>tallinja</w:t>
      </w:r>
      <w:proofErr w:type="spellEnd"/>
      <w:r w:rsidRPr="00F06782">
        <w:t xml:space="preserve"> l-prattiki ġudizzjarji tagħha mal-impenji internazzjonali u reġjonali tad-drittijiet tal-bniedem;</w:t>
      </w:r>
    </w:p>
    <w:p w:rsidR="00F40A28" w:rsidRPr="00F06782" w:rsidRDefault="00F40A28" w:rsidP="00F40A28">
      <w:pPr>
        <w:pStyle w:val="NormalHanging12a"/>
      </w:pPr>
      <w:r w:rsidRPr="00F06782">
        <w:t>5.</w:t>
      </w:r>
      <w:r w:rsidRPr="00F06782">
        <w:tab/>
        <w:t xml:space="preserve">Itenni l-oppożizzjoni </w:t>
      </w:r>
      <w:proofErr w:type="spellStart"/>
      <w:r w:rsidRPr="00F06782">
        <w:t>kategorika</w:t>
      </w:r>
      <w:proofErr w:type="spellEnd"/>
      <w:r w:rsidRPr="00F06782">
        <w:t xml:space="preserve"> tiegħu għall-piena tal-mewt fi kwalunkwe ċirkostanza u jitlob l-</w:t>
      </w:r>
      <w:proofErr w:type="spellStart"/>
      <w:r w:rsidRPr="00F06782">
        <w:t>abolizzjoni</w:t>
      </w:r>
      <w:proofErr w:type="spellEnd"/>
      <w:r w:rsidRPr="00F06782">
        <w:t xml:space="preserve"> universali tagħha;</w:t>
      </w:r>
    </w:p>
    <w:p w:rsidR="00F40A28" w:rsidRPr="00F06782" w:rsidRDefault="00F40A28" w:rsidP="00F40A28">
      <w:pPr>
        <w:pStyle w:val="NormalHanging12a"/>
      </w:pPr>
      <w:r w:rsidRPr="00F06782">
        <w:t>6.</w:t>
      </w:r>
      <w:r w:rsidRPr="00F06782">
        <w:tab/>
        <w:t>Iħeġġeġ lid-delegazzjoni tal-UE f’</w:t>
      </w:r>
      <w:proofErr w:type="spellStart"/>
      <w:r w:rsidRPr="00F06782">
        <w:t>Kinshasa</w:t>
      </w:r>
      <w:proofErr w:type="spellEnd"/>
      <w:r w:rsidRPr="00F06782">
        <w:t xml:space="preserve">, lis-Servizz Ewropew għall-Azzjoni Esterna u lill-ministri għall-affarijiet barranin tal-Istati Membri biex </w:t>
      </w:r>
      <w:proofErr w:type="spellStart"/>
      <w:r w:rsidRPr="00F06782">
        <w:t>jintensifikaw</w:t>
      </w:r>
      <w:proofErr w:type="spellEnd"/>
      <w:r w:rsidRPr="00F06782">
        <w:t xml:space="preserve"> l-impenn tagħhom mal-awtoritajiet tar-RDK, filwaqt li jenfasizzaw ir-rispett għad-drittijiet tal-bniedem, l-indipendenza ġudizzjarja u l-istat tad-dritt;</w:t>
      </w:r>
    </w:p>
    <w:p w:rsidR="00F40A28" w:rsidRPr="00F06782" w:rsidRDefault="00F40A28" w:rsidP="00F40A28">
      <w:pPr>
        <w:pStyle w:val="NormalHanging12a"/>
      </w:pPr>
      <w:r w:rsidRPr="00F06782">
        <w:t>7.</w:t>
      </w:r>
      <w:r w:rsidRPr="00F06782">
        <w:tab/>
        <w:t xml:space="preserve">Jitlob li jiġu implimentati riformi </w:t>
      </w:r>
      <w:proofErr w:type="spellStart"/>
      <w:r w:rsidRPr="00F06782">
        <w:t>sistemiċi</w:t>
      </w:r>
      <w:proofErr w:type="spellEnd"/>
      <w:r w:rsidRPr="00F06782">
        <w:t xml:space="preserve"> </w:t>
      </w:r>
      <w:proofErr w:type="spellStart"/>
      <w:r w:rsidRPr="00F06782">
        <w:t>fir</w:t>
      </w:r>
      <w:proofErr w:type="spellEnd"/>
      <w:r w:rsidRPr="00F06782">
        <w:t>-RDK biex il-ġudikatura tinbena mill-ġdid f’istituzzjoni indipendenti, ġusta u effiċjenti li tiggarantixxi proċess ġust u l-protezzjoni tad-drittijiet fundamentali;</w:t>
      </w:r>
    </w:p>
    <w:p w:rsidR="00F06782" w:rsidRPr="00F06782" w:rsidRDefault="00F40A28" w:rsidP="00F06782">
      <w:pPr>
        <w:pStyle w:val="NormalHanging12a"/>
      </w:pPr>
      <w:r w:rsidRPr="00F06782">
        <w:t>8.</w:t>
      </w:r>
      <w:r w:rsidRPr="00F06782">
        <w:tab/>
        <w:t>Jagħti istruzzjonijiet lill-President tiegħu biex tgħaddi din ir-riżoluzzjoni lill-Kunsill, lill-Kummissjoni, lill-Viċi President tal-Kummissjoni / Rappreżentant Għoli tal-Unjoni għall-Affarijiet Barranin u l-Politika ta’ Sigurtà, lill-Gvern u lill-Parlamenti tar-</w:t>
      </w:r>
      <w:proofErr w:type="spellStart"/>
      <w:r w:rsidRPr="00F06782">
        <w:t>Reppubblika</w:t>
      </w:r>
      <w:proofErr w:type="spellEnd"/>
      <w:r w:rsidRPr="00F06782">
        <w:t xml:space="preserve"> Demokratika tal-Kongo, lill-Unjoni Afrikana u korpi internazzjonali rilevanti oħra.</w:t>
      </w:r>
    </w:p>
    <w:p w:rsidR="00E365E1" w:rsidRPr="00F06782" w:rsidRDefault="00E365E1" w:rsidP="00F550A5"/>
    <w:sectPr w:rsidR="00E365E1" w:rsidRPr="00F06782" w:rsidSect="00F067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0A5" w:rsidRPr="00F06782" w:rsidRDefault="00F550A5">
      <w:r w:rsidRPr="00F06782">
        <w:separator/>
      </w:r>
    </w:p>
  </w:endnote>
  <w:endnote w:type="continuationSeparator" w:id="0">
    <w:p w:rsidR="00F550A5" w:rsidRPr="00F06782" w:rsidRDefault="00F550A5">
      <w:r w:rsidRPr="00F067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678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678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678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0A5" w:rsidRPr="00F06782" w:rsidRDefault="00F550A5">
      <w:r w:rsidRPr="00F06782">
        <w:separator/>
      </w:r>
    </w:p>
  </w:footnote>
  <w:footnote w:type="continuationSeparator" w:id="0">
    <w:p w:rsidR="00F550A5" w:rsidRPr="00F06782" w:rsidRDefault="00F550A5">
      <w:r w:rsidRPr="00F0678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678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678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678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9/2025"/>
    <w:docVar w:name="dvlangue" w:val="MT"/>
    <w:docVar w:name="dvnumam" w:val="0"/>
    <w:docVar w:name="dvpe" w:val="768.984"/>
    <w:docVar w:name="dvtitre" w:val="Riżoluzzjoni tal-Parlament Ewropew tal- dwar il-każ ta’ Jean-Jacques Wondo fir-Repubblika Demokratika tal-Kongo(2025/2510(RSP))"/>
  </w:docVars>
  <w:rsids>
    <w:rsidRoot w:val="00F550A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3E2D"/>
    <w:rsid w:val="00ED169E"/>
    <w:rsid w:val="00ED4235"/>
    <w:rsid w:val="00F04346"/>
    <w:rsid w:val="00F06782"/>
    <w:rsid w:val="00F075DC"/>
    <w:rsid w:val="00F149E9"/>
    <w:rsid w:val="00F40A28"/>
    <w:rsid w:val="00F5134D"/>
    <w:rsid w:val="00F5470F"/>
    <w:rsid w:val="00F550A5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974800"/>
  <w15:chartTrackingRefBased/>
  <w15:docId w15:val="{D7E1B8F3-D97C-4C00-9825-08098AB2D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40A28"/>
    <w:pPr>
      <w:spacing w:after="240"/>
      <w:ind w:left="567" w:hanging="567"/>
    </w:pPr>
  </w:style>
  <w:style w:type="paragraph" w:customStyle="1" w:styleId="EPComma">
    <w:name w:val="EPComma"/>
    <w:basedOn w:val="Normal"/>
    <w:rsid w:val="00F40A2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40A28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F57BB-069C-4083-B18E-A4FE6B32A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2025-01-23T12:00:00Z</dcterms:created>
  <dcterms:modified xsi:type="dcterms:W3CDTF">2025-01-23T12:00:00Z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B10-0069/2025</vt:lpwstr>
  </property>
  <property fmtid="{D5CDD505-2E9C-101B-9397-08002B2CF9AE}" pid="4" name="&lt;Type&gt;">
    <vt:lpwstr>RR</vt:lpwstr>
  </property>
</Properties>
</file>