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0D0B" w:rsidTr="0010095E">
        <w:trPr>
          <w:trHeight w:hRule="exact" w:val="1418"/>
        </w:trPr>
        <w:tc>
          <w:tcPr>
            <w:tcW w:w="6804" w:type="dxa"/>
            <w:shd w:val="clear" w:color="auto" w:fill="auto"/>
            <w:vAlign w:val="center"/>
          </w:tcPr>
          <w:p w:rsidR="00751A4A" w:rsidRPr="00260D0B" w:rsidRDefault="002F5D6C" w:rsidP="0010095E">
            <w:pPr>
              <w:pStyle w:val="EPName"/>
            </w:pPr>
            <w:bookmarkStart w:id="0" w:name="_GoBack"/>
            <w:bookmarkEnd w:id="0"/>
            <w:r w:rsidRPr="00260D0B">
              <w:t>Parlamentul European</w:t>
            </w:r>
          </w:p>
          <w:p w:rsidR="00751A4A" w:rsidRPr="00260D0B" w:rsidRDefault="005F1B17" w:rsidP="005F1B17">
            <w:pPr>
              <w:pStyle w:val="EPTerm"/>
              <w:rPr>
                <w:rStyle w:val="HideTWBExt"/>
                <w:noProof w:val="0"/>
                <w:vanish w:val="0"/>
                <w:color w:val="auto"/>
              </w:rPr>
            </w:pPr>
            <w:r w:rsidRPr="00260D0B">
              <w:t>2024</w:t>
            </w:r>
            <w:r w:rsidR="00817416" w:rsidRPr="00260D0B">
              <w:t>-202</w:t>
            </w:r>
            <w:r w:rsidRPr="00260D0B">
              <w:t>9</w:t>
            </w:r>
          </w:p>
        </w:tc>
        <w:tc>
          <w:tcPr>
            <w:tcW w:w="2268" w:type="dxa"/>
            <w:shd w:val="clear" w:color="auto" w:fill="auto"/>
          </w:tcPr>
          <w:p w:rsidR="00751A4A" w:rsidRPr="00260D0B" w:rsidRDefault="00187494" w:rsidP="0010095E">
            <w:pPr>
              <w:pStyle w:val="EPLogo"/>
            </w:pPr>
            <w:r w:rsidRPr="00260D0B">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60D0B" w:rsidRDefault="00D058B8" w:rsidP="004C5D52">
      <w:pPr>
        <w:pStyle w:val="LineTop"/>
      </w:pPr>
    </w:p>
    <w:p w:rsidR="00680577" w:rsidRPr="00260D0B" w:rsidRDefault="002F5D6C" w:rsidP="00680577">
      <w:pPr>
        <w:pStyle w:val="EPBodyTA1"/>
      </w:pPr>
      <w:r w:rsidRPr="00260D0B">
        <w:t>TEXTE ADOPTATE</w:t>
      </w:r>
    </w:p>
    <w:p w:rsidR="00D058B8" w:rsidRPr="00260D0B" w:rsidRDefault="00D058B8" w:rsidP="00D058B8">
      <w:pPr>
        <w:pStyle w:val="LineBottom"/>
      </w:pPr>
    </w:p>
    <w:p w:rsidR="002F5D6C" w:rsidRPr="00260D0B" w:rsidRDefault="002F5D6C" w:rsidP="002F5D6C">
      <w:pPr>
        <w:pStyle w:val="ATHeading1"/>
      </w:pPr>
      <w:bookmarkStart w:id="1" w:name="TANumber"/>
      <w:r w:rsidRPr="00260D0B">
        <w:t>P10_TA(2025)000</w:t>
      </w:r>
      <w:bookmarkEnd w:id="1"/>
      <w:r w:rsidR="00CA3545" w:rsidRPr="00260D0B">
        <w:t>3</w:t>
      </w:r>
    </w:p>
    <w:p w:rsidR="002F5D6C" w:rsidRPr="00260D0B" w:rsidRDefault="002F5D6C" w:rsidP="002F5D6C">
      <w:pPr>
        <w:pStyle w:val="ATHeading2"/>
      </w:pPr>
      <w:bookmarkStart w:id="2" w:name="title"/>
      <w:r w:rsidRPr="00260D0B">
        <w:t xml:space="preserve">Cazul lui Jean-Jacques </w:t>
      </w:r>
      <w:proofErr w:type="spellStart"/>
      <w:r w:rsidRPr="00260D0B">
        <w:t>Wondo</w:t>
      </w:r>
      <w:proofErr w:type="spellEnd"/>
      <w:r w:rsidRPr="00260D0B">
        <w:t>, Republica Democratică Congo</w:t>
      </w:r>
      <w:bookmarkEnd w:id="2"/>
    </w:p>
    <w:p w:rsidR="002F5D6C" w:rsidRPr="00260D0B" w:rsidRDefault="002F5D6C" w:rsidP="002F5D6C">
      <w:pPr>
        <w:rPr>
          <w:i/>
          <w:vanish/>
        </w:rPr>
      </w:pPr>
      <w:r w:rsidRPr="00260D0B">
        <w:rPr>
          <w:i/>
        </w:rPr>
        <w:fldChar w:fldCharType="begin"/>
      </w:r>
      <w:r w:rsidRPr="00260D0B">
        <w:rPr>
          <w:i/>
        </w:rPr>
        <w:instrText xml:space="preserve"> TC"(</w:instrText>
      </w:r>
      <w:bookmarkStart w:id="3" w:name="DocNumber"/>
      <w:r w:rsidRPr="00260D0B">
        <w:rPr>
          <w:i/>
        </w:rPr>
        <w:instrText>B10-0069</w:instrText>
      </w:r>
      <w:r w:rsidR="004A364C" w:rsidRPr="00260D0B">
        <w:rPr>
          <w:i/>
        </w:rPr>
        <w:instrText>, 0072, 0078, 0081 și 0084</w:instrText>
      </w:r>
      <w:r w:rsidRPr="00260D0B">
        <w:rPr>
          <w:i/>
        </w:rPr>
        <w:instrText>/2025</w:instrText>
      </w:r>
      <w:bookmarkEnd w:id="3"/>
      <w:r w:rsidRPr="00260D0B">
        <w:rPr>
          <w:i/>
        </w:rPr>
        <w:instrText xml:space="preserve">)"\l3 \n&gt; \* MERGEFORMAT </w:instrText>
      </w:r>
      <w:r w:rsidRPr="00260D0B">
        <w:rPr>
          <w:i/>
        </w:rPr>
        <w:fldChar w:fldCharType="end"/>
      </w:r>
    </w:p>
    <w:p w:rsidR="002F5D6C" w:rsidRPr="00260D0B" w:rsidRDefault="002F5D6C" w:rsidP="002F5D6C">
      <w:pPr>
        <w:rPr>
          <w:vanish/>
        </w:rPr>
      </w:pPr>
      <w:bookmarkStart w:id="4" w:name="PE"/>
      <w:r w:rsidRPr="00260D0B">
        <w:rPr>
          <w:vanish/>
        </w:rPr>
        <w:t>PE768.984</w:t>
      </w:r>
      <w:bookmarkEnd w:id="4"/>
    </w:p>
    <w:p w:rsidR="002F5D6C" w:rsidRPr="00260D0B" w:rsidRDefault="002F5D6C" w:rsidP="002F5D6C">
      <w:pPr>
        <w:pStyle w:val="ATHeading3"/>
      </w:pPr>
      <w:bookmarkStart w:id="5" w:name="Sujet"/>
      <w:r w:rsidRPr="00260D0B">
        <w:t xml:space="preserve">Rezoluția Parlamentului European din 23 ianuarie 2025 referitoare la cazul lui Jean-Jacques </w:t>
      </w:r>
      <w:proofErr w:type="spellStart"/>
      <w:r w:rsidRPr="00260D0B">
        <w:t>Wondo</w:t>
      </w:r>
      <w:proofErr w:type="spellEnd"/>
      <w:r w:rsidRPr="00260D0B">
        <w:t>, Republica Democratică Congo</w:t>
      </w:r>
      <w:bookmarkEnd w:id="5"/>
      <w:r w:rsidRPr="00260D0B">
        <w:t xml:space="preserve"> </w:t>
      </w:r>
      <w:bookmarkStart w:id="6" w:name="References"/>
      <w:r w:rsidRPr="00260D0B">
        <w:t>(2025/2510(RSP))</w:t>
      </w:r>
      <w:bookmarkEnd w:id="6"/>
    </w:p>
    <w:p w:rsidR="00FF3DA3" w:rsidRPr="00260D0B" w:rsidRDefault="00FF3DA3" w:rsidP="00FF3DA3">
      <w:pPr>
        <w:pStyle w:val="EPComma"/>
      </w:pPr>
      <w:bookmarkStart w:id="7" w:name="TextBodyBegin"/>
      <w:bookmarkEnd w:id="7"/>
      <w:r w:rsidRPr="00260D0B">
        <w:rPr>
          <w:i/>
          <w:iCs/>
        </w:rPr>
        <w:t>Parlamentul European</w:t>
      </w:r>
      <w:r w:rsidRPr="00260D0B">
        <w:t>,</w:t>
      </w:r>
    </w:p>
    <w:p w:rsidR="00FF3DA3" w:rsidRPr="00260D0B" w:rsidRDefault="00FF3DA3" w:rsidP="00FF3DA3">
      <w:pPr>
        <w:pStyle w:val="NormalHanging12a"/>
      </w:pPr>
      <w:r w:rsidRPr="00260D0B">
        <w:t>–</w:t>
      </w:r>
      <w:r w:rsidRPr="00260D0B">
        <w:tab/>
        <w:t>având în vedere rezoluțiile sale anterioare referitoare la Republica Democratică Congo (RDC),</w:t>
      </w:r>
    </w:p>
    <w:p w:rsidR="00FF3DA3" w:rsidRPr="00260D0B" w:rsidRDefault="00FF3DA3" w:rsidP="00FF3DA3">
      <w:pPr>
        <w:pStyle w:val="NormalHanging12a"/>
      </w:pPr>
      <w:r w:rsidRPr="00260D0B">
        <w:t>–</w:t>
      </w:r>
      <w:r w:rsidRPr="00260D0B">
        <w:tab/>
        <w:t>având în vedere Pactul internațional cu privire la drepturile civile și politice, ratificat de RDC în 1976, și Carta africană a drepturilor omului și ale popoarelor,</w:t>
      </w:r>
    </w:p>
    <w:p w:rsidR="00FF3DA3" w:rsidRPr="00260D0B" w:rsidRDefault="00FF3DA3" w:rsidP="00FF3DA3">
      <w:pPr>
        <w:pStyle w:val="NormalHanging12a"/>
      </w:pPr>
      <w:r w:rsidRPr="00260D0B">
        <w:t>–</w:t>
      </w:r>
      <w:r w:rsidRPr="00260D0B">
        <w:tab/>
        <w:t>având în vedere Declarația universală a drepturilor omului și Principiile și orientările referitoare la dreptul la un proces echitabil și la asistență juridică în Africa,</w:t>
      </w:r>
    </w:p>
    <w:p w:rsidR="00FF3DA3" w:rsidRPr="00260D0B" w:rsidRDefault="00FF3DA3" w:rsidP="00FF3DA3">
      <w:pPr>
        <w:pStyle w:val="NormalHanging12a"/>
      </w:pPr>
      <w:r w:rsidRPr="00260D0B">
        <w:t>–</w:t>
      </w:r>
      <w:r w:rsidRPr="00260D0B">
        <w:tab/>
        <w:t>având în vedere articolul 150 alineatul (5) și articolul 136 alineatul (4) din Regulamentul său de procedură,</w:t>
      </w:r>
    </w:p>
    <w:p w:rsidR="00FF3DA3" w:rsidRPr="00260D0B" w:rsidRDefault="00FF3DA3" w:rsidP="00FF3DA3">
      <w:pPr>
        <w:pStyle w:val="NormalHanging12a"/>
      </w:pPr>
      <w:r w:rsidRPr="00260D0B">
        <w:t>A.</w:t>
      </w:r>
      <w:r w:rsidRPr="00260D0B">
        <w:tab/>
        <w:t xml:space="preserve">întrucât Jean-Jacques </w:t>
      </w:r>
      <w:proofErr w:type="spellStart"/>
      <w:r w:rsidRPr="00260D0B">
        <w:t>Wondo</w:t>
      </w:r>
      <w:proofErr w:type="spellEnd"/>
      <w:r w:rsidRPr="00260D0B">
        <w:t>, un expert belgiano-congolez în domeniul militar, politic și de securitate, a fost invitat la Kinshasa în februarie 2024 pentru a conduce reformele Agenției Naționale de Informații din Congo, ANR;</w:t>
      </w:r>
    </w:p>
    <w:p w:rsidR="00FF3DA3" w:rsidRPr="00260D0B" w:rsidRDefault="00FF3DA3" w:rsidP="00FF3DA3">
      <w:pPr>
        <w:pStyle w:val="NormalHanging12a"/>
      </w:pPr>
      <w:r w:rsidRPr="00260D0B">
        <w:t>B.</w:t>
      </w:r>
      <w:r w:rsidRPr="00260D0B">
        <w:tab/>
        <w:t xml:space="preserve">întrucât </w:t>
      </w:r>
      <w:proofErr w:type="spellStart"/>
      <w:r w:rsidRPr="00260D0B">
        <w:t>Wondo</w:t>
      </w:r>
      <w:proofErr w:type="spellEnd"/>
      <w:r w:rsidRPr="00260D0B">
        <w:t xml:space="preserve"> a fost arestat în urma unei lovituri de stat eșuate la 19 mai 2024, fiind acuzat că a fost „autorul moral” al acesteia, în pofida faptului că și-a susținut în mod constant nevinovăția; întrucât acuzațiile se bazau pe mărturii forțate și nefiabile;</w:t>
      </w:r>
    </w:p>
    <w:p w:rsidR="00FF3DA3" w:rsidRPr="00260D0B" w:rsidRDefault="00FF3DA3" w:rsidP="00FF3DA3">
      <w:pPr>
        <w:pStyle w:val="NormalHanging12a"/>
      </w:pPr>
      <w:r w:rsidRPr="00260D0B">
        <w:t>C.</w:t>
      </w:r>
      <w:r w:rsidRPr="00260D0B">
        <w:tab/>
        <w:t xml:space="preserve">întrucât, la 13 septembrie 2024, </w:t>
      </w:r>
      <w:proofErr w:type="spellStart"/>
      <w:r w:rsidRPr="00260D0B">
        <w:t>Wondo</w:t>
      </w:r>
      <w:proofErr w:type="spellEnd"/>
      <w:r w:rsidRPr="00260D0B">
        <w:t xml:space="preserve"> și alte 36 de persoane au fost condamnate la moarte de către un tribunal militar în cadrul unui proces dezaprobat pe scară largă pentru încălcări grave ale garanțiilor procedurale și pentru absența unor dovezi credibile;</w:t>
      </w:r>
    </w:p>
    <w:p w:rsidR="00FF3DA3" w:rsidRPr="00260D0B" w:rsidRDefault="00FF3DA3" w:rsidP="00FF3DA3">
      <w:pPr>
        <w:pStyle w:val="NormalHanging12a"/>
      </w:pPr>
      <w:r w:rsidRPr="00260D0B">
        <w:t>D.</w:t>
      </w:r>
      <w:r w:rsidRPr="00260D0B">
        <w:tab/>
        <w:t xml:space="preserve">întrucât sănătatea lui </w:t>
      </w:r>
      <w:proofErr w:type="spellStart"/>
      <w:r w:rsidRPr="00260D0B">
        <w:t>Wondo</w:t>
      </w:r>
      <w:proofErr w:type="spellEnd"/>
      <w:r w:rsidRPr="00260D0B">
        <w:t xml:space="preserve"> s-a deteriorat grav în arest și necesită asistență medicală;</w:t>
      </w:r>
    </w:p>
    <w:p w:rsidR="00FF3DA3" w:rsidRPr="00260D0B" w:rsidRDefault="00FF3DA3" w:rsidP="00FF3DA3">
      <w:pPr>
        <w:pStyle w:val="NormalHanging12a"/>
      </w:pPr>
      <w:r w:rsidRPr="00260D0B">
        <w:t>E.</w:t>
      </w:r>
      <w:r w:rsidRPr="00260D0B">
        <w:tab/>
        <w:t>întrucât RDC a anulat un moratoriu privind pedeapsa cu moartea în martie 2024, conducând la o creștere bruscă a sentințelor de condamnare la moarte, ceea ce contravine angajamentelor asumate în temeiul legislației internaționale privind drepturile omului,</w:t>
      </w:r>
    </w:p>
    <w:p w:rsidR="00FF3DA3" w:rsidRPr="00260D0B" w:rsidRDefault="00FF3DA3" w:rsidP="00FF3DA3">
      <w:pPr>
        <w:pStyle w:val="NormalHanging12a"/>
      </w:pPr>
      <w:r w:rsidRPr="00260D0B">
        <w:lastRenderedPageBreak/>
        <w:t>1.</w:t>
      </w:r>
      <w:r w:rsidRPr="00260D0B">
        <w:tab/>
        <w:t xml:space="preserve">dezaprobă cu fermitate condamnarea la moarte a lui </w:t>
      </w:r>
      <w:proofErr w:type="spellStart"/>
      <w:r w:rsidRPr="00260D0B">
        <w:t>Wondo</w:t>
      </w:r>
      <w:proofErr w:type="spellEnd"/>
      <w:r w:rsidRPr="00260D0B">
        <w:t xml:space="preserve"> și a altor persoane și încălcările grave ale dreptului lor la un proces echitabil;</w:t>
      </w:r>
    </w:p>
    <w:p w:rsidR="00FF3DA3" w:rsidRPr="00260D0B" w:rsidRDefault="00FF3DA3" w:rsidP="00FF3DA3">
      <w:pPr>
        <w:pStyle w:val="NormalHanging12a"/>
      </w:pPr>
      <w:r w:rsidRPr="00260D0B">
        <w:t>2.</w:t>
      </w:r>
      <w:r w:rsidRPr="00260D0B">
        <w:tab/>
        <w:t>îndeamnă guvernul RDC să anuleze imediat sentințele de condamnare la moarte, să reintroducă un moratoriu privind pedeapsa capitală și să ia măsuri în vederea abolirii depline a pedepsei cu moartea;</w:t>
      </w:r>
    </w:p>
    <w:p w:rsidR="00FF3DA3" w:rsidRPr="00260D0B" w:rsidRDefault="00FF3DA3" w:rsidP="00FF3DA3">
      <w:pPr>
        <w:pStyle w:val="NormalHanging12a"/>
      </w:pPr>
      <w:r w:rsidRPr="00260D0B">
        <w:t>3.</w:t>
      </w:r>
      <w:r w:rsidRPr="00260D0B">
        <w:tab/>
        <w:t xml:space="preserve">își exprimă profunda îngrijorare cu privire la deteriorarea stării de sănătate a lui </w:t>
      </w:r>
      <w:proofErr w:type="spellStart"/>
      <w:r w:rsidRPr="00260D0B">
        <w:t>Wondo</w:t>
      </w:r>
      <w:proofErr w:type="spellEnd"/>
      <w:r w:rsidRPr="00260D0B">
        <w:t>, solicită să i se acorde acces imediat la tratament medicamentos și insistă asupra eliberării sale imediate;</w:t>
      </w:r>
    </w:p>
    <w:p w:rsidR="00FF3DA3" w:rsidRPr="00260D0B" w:rsidRDefault="00FF3DA3" w:rsidP="00FF3DA3">
      <w:pPr>
        <w:pStyle w:val="NormalHanging12a"/>
      </w:pPr>
      <w:r w:rsidRPr="00260D0B">
        <w:t>4.</w:t>
      </w:r>
      <w:r w:rsidRPr="00260D0B">
        <w:tab/>
        <w:t xml:space="preserve">denunță utilizarea abuzivă a tribunalelor militare pentru urmărirea penală a lui </w:t>
      </w:r>
      <w:proofErr w:type="spellStart"/>
      <w:r w:rsidRPr="00260D0B">
        <w:t>Wondo</w:t>
      </w:r>
      <w:proofErr w:type="spellEnd"/>
      <w:r w:rsidRPr="00260D0B">
        <w:t xml:space="preserve"> și invită RDC să își alinieze practicile judiciare la angajamentele internaționale și regionale în domeniul drepturilor omului;</w:t>
      </w:r>
    </w:p>
    <w:p w:rsidR="00FF3DA3" w:rsidRPr="00260D0B" w:rsidRDefault="00FF3DA3" w:rsidP="00FF3DA3">
      <w:pPr>
        <w:pStyle w:val="NormalHanging12a"/>
      </w:pPr>
      <w:r w:rsidRPr="00260D0B">
        <w:t>5.</w:t>
      </w:r>
      <w:r w:rsidRPr="00260D0B">
        <w:tab/>
        <w:t>își reiterează opoziția categorică față de pedeapsa cu moartea în orice circumstanțe și solicită abolirea universală a acesteia;</w:t>
      </w:r>
    </w:p>
    <w:p w:rsidR="00FF3DA3" w:rsidRPr="00260D0B" w:rsidRDefault="00FF3DA3" w:rsidP="00FF3DA3">
      <w:pPr>
        <w:pStyle w:val="NormalHanging12a"/>
      </w:pPr>
      <w:r w:rsidRPr="00260D0B">
        <w:t>6.</w:t>
      </w:r>
      <w:r w:rsidRPr="00260D0B">
        <w:tab/>
        <w:t>încurajează delegația UE la Kinshasa, Serviciul European de Acțiune Externă și miniștrii afacerilor externe ai statelor membre să își intensifice colaborarea cu autoritățile RDC, subliniind respectarea drepturilor omului, independența sistemului judiciar și statul de drept;</w:t>
      </w:r>
    </w:p>
    <w:p w:rsidR="00FF3DA3" w:rsidRPr="00260D0B" w:rsidRDefault="00FF3DA3" w:rsidP="00FF3DA3">
      <w:pPr>
        <w:pStyle w:val="NormalHanging12a"/>
      </w:pPr>
      <w:r w:rsidRPr="00260D0B">
        <w:t>7.</w:t>
      </w:r>
      <w:r w:rsidRPr="00260D0B">
        <w:tab/>
        <w:t>solicită punerea în aplicare a unor reforme sistemice în RDC pentru a reconstrui sistemul judiciar într-o instituție independentă, echitabilă și eficientă, care să garanteze respectarea garanțiilor procedurale și protecția drepturilor fundamentale;</w:t>
      </w:r>
    </w:p>
    <w:p w:rsidR="00F40BEA" w:rsidRPr="00260D0B" w:rsidRDefault="00FF3DA3" w:rsidP="00F40BEA">
      <w:pPr>
        <w:pStyle w:val="NormalHanging12a"/>
      </w:pPr>
      <w:r w:rsidRPr="00260D0B">
        <w:t>8.</w:t>
      </w:r>
      <w:r w:rsidRPr="00260D0B">
        <w:tab/>
        <w:t>încredințează Președintei sarcina de a transmite prezenta rezoluție Consiliului, Comisiei, Vicepreședintei Comisiei/Înaltei Reprezentante a Uniunii pentru afaceri externe și politica de securitate, guvernului și parlamentului Republicii Democratice Congo, precum și Uniunii Africane și altor organisme internaționale relevante.</w:t>
      </w:r>
    </w:p>
    <w:p w:rsidR="00E365E1" w:rsidRPr="00260D0B" w:rsidRDefault="00E365E1" w:rsidP="002F5D6C"/>
    <w:sectPr w:rsidR="00E365E1" w:rsidRPr="00260D0B" w:rsidSect="00F40BE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5D6C" w:rsidRPr="00F40BEA" w:rsidRDefault="002F5D6C">
      <w:r w:rsidRPr="00F40BEA">
        <w:separator/>
      </w:r>
    </w:p>
  </w:endnote>
  <w:endnote w:type="continuationSeparator" w:id="0">
    <w:p w:rsidR="002F5D6C" w:rsidRPr="00F40BEA" w:rsidRDefault="002F5D6C">
      <w:r w:rsidRPr="00F40B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0BE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0BE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0BE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5D6C" w:rsidRPr="00F40BEA" w:rsidRDefault="002F5D6C">
      <w:r w:rsidRPr="00F40BEA">
        <w:separator/>
      </w:r>
    </w:p>
  </w:footnote>
  <w:footnote w:type="continuationSeparator" w:id="0">
    <w:p w:rsidR="002F5D6C" w:rsidRPr="00F40BEA" w:rsidRDefault="002F5D6C">
      <w:r w:rsidRPr="00F40BE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0BE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0BE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0BE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9/2025"/>
    <w:docVar w:name="dvlangue" w:val="RO"/>
    <w:docVar w:name="dvnumam" w:val="0"/>
    <w:docVar w:name="dvpe" w:val="768.984"/>
    <w:docVar w:name="dvtitre" w:val="Rezoluția Parlamentului European din 23 ianuarie 2025 referitoare la cazul lui Jean-Jacques Wondo, Republica Democratică Congo(2025/2510(RSP))"/>
  </w:docVars>
  <w:rsids>
    <w:rsidRoot w:val="002F5D6C"/>
    <w:rsid w:val="00002272"/>
    <w:rsid w:val="00064002"/>
    <w:rsid w:val="000677B9"/>
    <w:rsid w:val="000831BA"/>
    <w:rsid w:val="000A42CC"/>
    <w:rsid w:val="000E7DD9"/>
    <w:rsid w:val="0010095E"/>
    <w:rsid w:val="00125B37"/>
    <w:rsid w:val="00187494"/>
    <w:rsid w:val="001F32AE"/>
    <w:rsid w:val="00260D0B"/>
    <w:rsid w:val="002767FF"/>
    <w:rsid w:val="002B18FE"/>
    <w:rsid w:val="002B5493"/>
    <w:rsid w:val="002F5D6C"/>
    <w:rsid w:val="00343214"/>
    <w:rsid w:val="00361C00"/>
    <w:rsid w:val="00395FA1"/>
    <w:rsid w:val="003E15D4"/>
    <w:rsid w:val="00411CCE"/>
    <w:rsid w:val="0041666E"/>
    <w:rsid w:val="00421060"/>
    <w:rsid w:val="00471C19"/>
    <w:rsid w:val="004867E3"/>
    <w:rsid w:val="00494A28"/>
    <w:rsid w:val="004A364C"/>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3545"/>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0BEA"/>
    <w:rsid w:val="00F5134D"/>
    <w:rsid w:val="00F74202"/>
    <w:rsid w:val="00F87713"/>
    <w:rsid w:val="00FB4360"/>
    <w:rsid w:val="00FD0C70"/>
    <w:rsid w:val="00FF3DA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4BB82B"/>
  <w15:chartTrackingRefBased/>
  <w15:docId w15:val="{3F3B3786-F280-44BA-8014-1439805F6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F3DA3"/>
    <w:pPr>
      <w:spacing w:after="240"/>
      <w:ind w:left="567" w:hanging="567"/>
    </w:pPr>
  </w:style>
  <w:style w:type="paragraph" w:customStyle="1" w:styleId="EPComma">
    <w:name w:val="EPComma"/>
    <w:basedOn w:val="Normal"/>
    <w:rsid w:val="00FF3DA3"/>
    <w:pPr>
      <w:spacing w:before="480" w:after="240"/>
    </w:pPr>
  </w:style>
  <w:style w:type="character" w:customStyle="1" w:styleId="NormalHanging12aChar">
    <w:name w:val="NormalHanging12a Char"/>
    <w:basedOn w:val="DefaultParagraphFont"/>
    <w:link w:val="NormalHanging12a"/>
    <w:locked/>
    <w:rsid w:val="00FF3DA3"/>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85C135-91BF-4B89-99D0-09F344AA2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524</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cp:lastModifiedBy>
  <cp:revision>2</cp:revision>
  <cp:lastPrinted>2004-11-19T15:42:00Z</cp:lastPrinted>
  <dcterms:created xsi:type="dcterms:W3CDTF">2025-01-23T11:47:00Z</dcterms:created>
  <dcterms:modified xsi:type="dcterms:W3CDTF">2025-01-23T11:47:00Z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B10-0069/2025</vt:lpwstr>
  </property>
  <property fmtid="{D5CDD505-2E9C-101B-9397-08002B2CF9AE}" pid="4" name="&lt;Type&gt;">
    <vt:lpwstr>RR</vt:lpwstr>
  </property>
</Properties>
</file>