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7BA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D7BAC" w:rsidRDefault="00620698" w:rsidP="0010095E">
            <w:pPr>
              <w:pStyle w:val="EPName"/>
            </w:pPr>
            <w:bookmarkStart w:id="0" w:name="_GoBack"/>
            <w:bookmarkEnd w:id="0"/>
            <w:r w:rsidRPr="00DD7BAC">
              <w:t>Európsky parlament</w:t>
            </w:r>
          </w:p>
          <w:p w:rsidR="00751A4A" w:rsidRPr="00DD7B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7BAC">
              <w:t>2024</w:t>
            </w:r>
            <w:r w:rsidR="00817416" w:rsidRPr="00DD7BAC">
              <w:t>-202</w:t>
            </w:r>
            <w:r w:rsidRPr="00DD7BA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D7BAC" w:rsidRDefault="00187494" w:rsidP="0010095E">
            <w:pPr>
              <w:pStyle w:val="EPLogo"/>
            </w:pPr>
            <w:r w:rsidRPr="00DD7BA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D7BAC" w:rsidRDefault="00D058B8" w:rsidP="004C5D52">
      <w:pPr>
        <w:pStyle w:val="LineTop"/>
      </w:pPr>
    </w:p>
    <w:p w:rsidR="00680577" w:rsidRPr="00DD7BAC" w:rsidRDefault="00620698" w:rsidP="00680577">
      <w:pPr>
        <w:pStyle w:val="EPBodyTA1"/>
      </w:pPr>
      <w:r w:rsidRPr="00DD7BAC">
        <w:t>PRIJATÉ TEXTY</w:t>
      </w:r>
    </w:p>
    <w:p w:rsidR="00D058B8" w:rsidRPr="00DD7BAC" w:rsidRDefault="00D058B8" w:rsidP="00D058B8">
      <w:pPr>
        <w:pStyle w:val="LineBottom"/>
      </w:pPr>
    </w:p>
    <w:p w:rsidR="00620698" w:rsidRPr="00DD7BAC" w:rsidRDefault="00620698" w:rsidP="00620698">
      <w:pPr>
        <w:pStyle w:val="ATHeading1"/>
      </w:pPr>
      <w:bookmarkStart w:id="1" w:name="TANumber"/>
      <w:r w:rsidRPr="00DD7BAC">
        <w:t>P10_TA(2025)000</w:t>
      </w:r>
      <w:r w:rsidR="002500E7" w:rsidRPr="00DD7BAC">
        <w:t>4</w:t>
      </w:r>
      <w:bookmarkEnd w:id="1"/>
    </w:p>
    <w:p w:rsidR="00620698" w:rsidRPr="00DD7BAC" w:rsidRDefault="00620698" w:rsidP="00620698">
      <w:pPr>
        <w:pStyle w:val="ATHeading2"/>
      </w:pPr>
      <w:bookmarkStart w:id="2" w:name="title"/>
      <w:r w:rsidRPr="00DD7BAC">
        <w:t xml:space="preserve">Systematické potláčanie ľudských práv v Iráne, najmä prípady </w:t>
      </w:r>
      <w:proofErr w:type="spellStart"/>
      <w:r w:rsidRPr="00DD7BAC">
        <w:t>Pa</w:t>
      </w:r>
      <w:r w:rsidR="00403E07" w:rsidRPr="00DD7BAC">
        <w:t>chšán</w:t>
      </w:r>
      <w:proofErr w:type="spellEnd"/>
      <w:r w:rsidR="00853B06" w:rsidRPr="00DD7BAC">
        <w:t xml:space="preserve"> </w:t>
      </w:r>
      <w:proofErr w:type="spellStart"/>
      <w:r w:rsidRPr="00DD7BAC">
        <w:t>Az</w:t>
      </w:r>
      <w:r w:rsidR="00403E07" w:rsidRPr="00DD7BAC">
        <w:t>í</w:t>
      </w:r>
      <w:r w:rsidRPr="00DD7BAC">
        <w:t>z</w:t>
      </w:r>
      <w:r w:rsidR="00403E07" w:rsidRPr="00DD7BAC">
        <w:t>í</w:t>
      </w:r>
      <w:r w:rsidRPr="00DD7BAC">
        <w:t>ovej</w:t>
      </w:r>
      <w:proofErr w:type="spellEnd"/>
      <w:r w:rsidRPr="00DD7BAC">
        <w:t xml:space="preserve"> a </w:t>
      </w:r>
      <w:proofErr w:type="spellStart"/>
      <w:r w:rsidR="00403E07" w:rsidRPr="00DD7BAC">
        <w:t>Veríše</w:t>
      </w:r>
      <w:proofErr w:type="spellEnd"/>
      <w:r w:rsidRPr="00DD7BAC">
        <w:t xml:space="preserve"> </w:t>
      </w:r>
      <w:proofErr w:type="spellStart"/>
      <w:r w:rsidRPr="00DD7BAC">
        <w:t>Mor</w:t>
      </w:r>
      <w:r w:rsidR="00403E07" w:rsidRPr="00DD7BAC">
        <w:t>á</w:t>
      </w:r>
      <w:r w:rsidRPr="00DD7BAC">
        <w:t>d</w:t>
      </w:r>
      <w:r w:rsidR="00403E07" w:rsidRPr="00DD7BAC">
        <w:t>í</w:t>
      </w:r>
      <w:r w:rsidRPr="00DD7BAC">
        <w:t>ovej</w:t>
      </w:r>
      <w:proofErr w:type="spellEnd"/>
      <w:r w:rsidRPr="00DD7BAC">
        <w:t>, a branie občanov EÚ ako rukojemníkov</w:t>
      </w:r>
      <w:bookmarkEnd w:id="2"/>
    </w:p>
    <w:p w:rsidR="00620698" w:rsidRPr="00DD7BAC" w:rsidRDefault="00620698" w:rsidP="00620698">
      <w:pPr>
        <w:rPr>
          <w:i/>
          <w:vanish/>
        </w:rPr>
      </w:pPr>
      <w:r w:rsidRPr="00DD7BAC">
        <w:rPr>
          <w:i/>
        </w:rPr>
        <w:fldChar w:fldCharType="begin"/>
      </w:r>
      <w:r w:rsidRPr="00DD7BAC">
        <w:rPr>
          <w:i/>
        </w:rPr>
        <w:instrText xml:space="preserve"> TC"(</w:instrText>
      </w:r>
      <w:bookmarkStart w:id="3" w:name="DocNumber"/>
      <w:r w:rsidRPr="00DD7BAC">
        <w:rPr>
          <w:i/>
        </w:rPr>
        <w:instrText>B10-0066, 0073, 0082, 0085 a 0086/2025</w:instrText>
      </w:r>
      <w:bookmarkEnd w:id="3"/>
      <w:r w:rsidRPr="00DD7BAC">
        <w:rPr>
          <w:i/>
        </w:rPr>
        <w:instrText xml:space="preserve">)"\l3 \n&gt; \* MERGEFORMAT </w:instrText>
      </w:r>
      <w:r w:rsidRPr="00DD7BAC">
        <w:rPr>
          <w:i/>
        </w:rPr>
        <w:fldChar w:fldCharType="end"/>
      </w:r>
    </w:p>
    <w:p w:rsidR="00620698" w:rsidRPr="00DD7BAC" w:rsidRDefault="00620698" w:rsidP="00620698">
      <w:pPr>
        <w:rPr>
          <w:vanish/>
        </w:rPr>
      </w:pPr>
      <w:bookmarkStart w:id="4" w:name="PE"/>
      <w:r w:rsidRPr="00DD7BAC">
        <w:rPr>
          <w:vanish/>
        </w:rPr>
        <w:t>PE768.981</w:t>
      </w:r>
      <w:bookmarkEnd w:id="4"/>
    </w:p>
    <w:p w:rsidR="00620698" w:rsidRPr="00DD7BAC" w:rsidRDefault="00620698" w:rsidP="00620698">
      <w:pPr>
        <w:pStyle w:val="ATHeading3"/>
      </w:pPr>
      <w:bookmarkStart w:id="5" w:name="Sujet"/>
      <w:r w:rsidRPr="00DD7BAC">
        <w:t>Uznesenie Európskeho parlamentu z</w:t>
      </w:r>
      <w:r w:rsidR="00F04553" w:rsidRPr="00DD7BAC">
        <w:t> 23</w:t>
      </w:r>
      <w:r w:rsidRPr="00DD7BAC">
        <w:t xml:space="preserve">. januára 2025 o systematickom potláčaní ľudských práv v Iráne, najmä o prípadoch </w:t>
      </w:r>
      <w:proofErr w:type="spellStart"/>
      <w:r w:rsidRPr="00DD7BAC">
        <w:t>Pachšán</w:t>
      </w:r>
      <w:proofErr w:type="spellEnd"/>
      <w:r w:rsidRPr="00DD7BAC">
        <w:t xml:space="preserve"> </w:t>
      </w:r>
      <w:proofErr w:type="spellStart"/>
      <w:r w:rsidRPr="00DD7BAC">
        <w:t>Azízíovej</w:t>
      </w:r>
      <w:proofErr w:type="spellEnd"/>
      <w:r w:rsidRPr="00DD7BAC">
        <w:t xml:space="preserve"> a </w:t>
      </w:r>
      <w:proofErr w:type="spellStart"/>
      <w:r w:rsidRPr="00DD7BAC">
        <w:t>Veríše</w:t>
      </w:r>
      <w:proofErr w:type="spellEnd"/>
      <w:r w:rsidRPr="00DD7BAC">
        <w:t xml:space="preserve"> </w:t>
      </w:r>
      <w:proofErr w:type="spellStart"/>
      <w:r w:rsidRPr="00DD7BAC">
        <w:t>Morádíovej</w:t>
      </w:r>
      <w:proofErr w:type="spellEnd"/>
      <w:r w:rsidRPr="00DD7BAC">
        <w:t>, a braní občanov EÚ ako rukojemníkov</w:t>
      </w:r>
      <w:bookmarkEnd w:id="5"/>
      <w:r w:rsidRPr="00DD7BAC">
        <w:t xml:space="preserve"> </w:t>
      </w:r>
      <w:bookmarkStart w:id="6" w:name="References"/>
      <w:r w:rsidRPr="00DD7BAC">
        <w:t>(2025/2511(RSP))</w:t>
      </w:r>
      <w:bookmarkEnd w:id="6"/>
    </w:p>
    <w:p w:rsidR="00B23825" w:rsidRPr="00DD7BAC" w:rsidRDefault="00B23825" w:rsidP="00B23825">
      <w:pPr>
        <w:pStyle w:val="EPComma"/>
      </w:pPr>
      <w:bookmarkStart w:id="7" w:name="TextBodyBegin"/>
      <w:bookmarkEnd w:id="7"/>
      <w:r w:rsidRPr="00DD7BAC">
        <w:rPr>
          <w:i/>
          <w:iCs/>
        </w:rPr>
        <w:t>Európsky parlament</w:t>
      </w:r>
      <w:r w:rsidRPr="00DD7BAC">
        <w:t>,</w:t>
      </w:r>
    </w:p>
    <w:p w:rsidR="00B23825" w:rsidRPr="00DD7BAC" w:rsidRDefault="00B23825" w:rsidP="00B23825">
      <w:pPr>
        <w:pStyle w:val="NormalHanging12a"/>
      </w:pPr>
      <w:r w:rsidRPr="00DD7BAC">
        <w:t>–</w:t>
      </w:r>
      <w:r w:rsidRPr="00DD7BAC">
        <w:tab/>
        <w:t>so zreteľom na svoje predchádzajúce uznesenia o Iráne,</w:t>
      </w:r>
    </w:p>
    <w:p w:rsidR="00B23825" w:rsidRPr="00DD7BAC" w:rsidRDefault="00B23825" w:rsidP="00B23825">
      <w:pPr>
        <w:pStyle w:val="NormalHanging12a"/>
      </w:pPr>
      <w:r w:rsidRPr="00DD7BAC">
        <w:t>–</w:t>
      </w:r>
      <w:r w:rsidRPr="00DD7BAC">
        <w:tab/>
        <w:t>so zreteľom na článok 150 ods. 5 a článok 136 ods. 4 rokovacieho poriadku,</w:t>
      </w:r>
    </w:p>
    <w:p w:rsidR="00B23825" w:rsidRPr="00DD7BAC" w:rsidRDefault="00B23825" w:rsidP="00B23825">
      <w:pPr>
        <w:pStyle w:val="NormalHanging12a"/>
      </w:pPr>
      <w:r w:rsidRPr="00DD7BAC">
        <w:t>A.</w:t>
      </w:r>
      <w:r w:rsidRPr="00DD7BAC">
        <w:tab/>
        <w:t xml:space="preserve">keďže situácia v oblasti ľudských práv v Iráne sa výrazne zhoršila, pričom došlo k prudkému nárastu popráv, keď len v roku 2024 bolo popravených vyše 900 osôb, z ktorých mnohé boli ženy, politickí disidenti a osoby spojené s protestmi vyvolanými vraždou </w:t>
      </w:r>
      <w:proofErr w:type="spellStart"/>
      <w:r w:rsidRPr="00DD7BAC">
        <w:t>Žíny</w:t>
      </w:r>
      <w:proofErr w:type="spellEnd"/>
      <w:r w:rsidRPr="00DD7BAC">
        <w:t xml:space="preserve"> </w:t>
      </w:r>
      <w:proofErr w:type="spellStart"/>
      <w:r w:rsidRPr="00DD7BAC">
        <w:t>Mahsy</w:t>
      </w:r>
      <w:proofErr w:type="spellEnd"/>
      <w:r w:rsidRPr="00DD7BAC">
        <w:t xml:space="preserve"> </w:t>
      </w:r>
      <w:proofErr w:type="spellStart"/>
      <w:r w:rsidRPr="00DD7BAC">
        <w:t>Amíníovej</w:t>
      </w:r>
      <w:proofErr w:type="spellEnd"/>
      <w:r w:rsidRPr="00DD7BAC">
        <w:t>;</w:t>
      </w:r>
    </w:p>
    <w:p w:rsidR="00B23825" w:rsidRPr="00DD7BAC" w:rsidRDefault="00B23825" w:rsidP="00B23825">
      <w:pPr>
        <w:pStyle w:val="NormalHanging12a"/>
        <w:rPr>
          <w:shd w:val="clear" w:color="auto" w:fill="FFFFFF"/>
        </w:rPr>
      </w:pPr>
      <w:r w:rsidRPr="00DD7BAC">
        <w:t>B.</w:t>
      </w:r>
      <w:r w:rsidRPr="00DD7BAC">
        <w:tab/>
      </w:r>
      <w:r w:rsidRPr="00DD7BAC">
        <w:rPr>
          <w:shd w:val="clear" w:color="auto" w:fill="FFFFFF"/>
        </w:rPr>
        <w:t xml:space="preserve">keďže kurdské aktivistky, sociálna pracovníčka </w:t>
      </w:r>
      <w:proofErr w:type="spellStart"/>
      <w:r w:rsidRPr="00DD7BAC">
        <w:rPr>
          <w:shd w:val="clear" w:color="auto" w:fill="FFFFFF"/>
        </w:rPr>
        <w:t>Pachšán</w:t>
      </w:r>
      <w:proofErr w:type="spellEnd"/>
      <w:r w:rsidRPr="00DD7BAC">
        <w:rPr>
          <w:shd w:val="clear" w:color="auto" w:fill="FFFFFF"/>
        </w:rPr>
        <w:t xml:space="preserve"> </w:t>
      </w:r>
      <w:proofErr w:type="spellStart"/>
      <w:r w:rsidRPr="00DD7BAC">
        <w:rPr>
          <w:shd w:val="clear" w:color="auto" w:fill="FFFFFF"/>
        </w:rPr>
        <w:t>Azízí</w:t>
      </w:r>
      <w:proofErr w:type="spellEnd"/>
      <w:r w:rsidRPr="00DD7BAC">
        <w:rPr>
          <w:shd w:val="clear" w:color="auto" w:fill="FFFFFF"/>
        </w:rPr>
        <w:t xml:space="preserve"> a obhajkyňa práv žien </w:t>
      </w:r>
      <w:proofErr w:type="spellStart"/>
      <w:r w:rsidRPr="00DD7BAC">
        <w:rPr>
          <w:shd w:val="clear" w:color="auto" w:fill="FFFFFF"/>
        </w:rPr>
        <w:t>Veríša</w:t>
      </w:r>
      <w:proofErr w:type="spellEnd"/>
      <w:r w:rsidRPr="00DD7BAC">
        <w:rPr>
          <w:shd w:val="clear" w:color="auto" w:fill="FFFFFF"/>
        </w:rPr>
        <w:t xml:space="preserve"> (</w:t>
      </w:r>
      <w:proofErr w:type="spellStart"/>
      <w:r w:rsidRPr="00DD7BAC">
        <w:rPr>
          <w:shd w:val="clear" w:color="auto" w:fill="FFFFFF"/>
        </w:rPr>
        <w:t>Wríša</w:t>
      </w:r>
      <w:proofErr w:type="spellEnd"/>
      <w:r w:rsidRPr="00DD7BAC">
        <w:rPr>
          <w:shd w:val="clear" w:color="auto" w:fill="FFFFFF"/>
        </w:rPr>
        <w:t xml:space="preserve">) </w:t>
      </w:r>
      <w:proofErr w:type="spellStart"/>
      <w:r w:rsidRPr="00DD7BAC">
        <w:rPr>
          <w:shd w:val="clear" w:color="auto" w:fill="FFFFFF"/>
        </w:rPr>
        <w:t>Morádí</w:t>
      </w:r>
      <w:proofErr w:type="spellEnd"/>
      <w:r w:rsidRPr="00DD7BAC">
        <w:rPr>
          <w:shd w:val="clear" w:color="auto" w:fill="FFFFFF"/>
        </w:rPr>
        <w:t xml:space="preserve">, </w:t>
      </w:r>
      <w:proofErr w:type="spellStart"/>
      <w:r w:rsidRPr="00DD7BAC">
        <w:rPr>
          <w:shd w:val="clear" w:color="auto" w:fill="FFFFFF"/>
        </w:rPr>
        <w:t>ktore</w:t>
      </w:r>
      <w:proofErr w:type="spellEnd"/>
      <w:r w:rsidRPr="00DD7BAC">
        <w:rPr>
          <w:shd w:val="clear" w:color="auto" w:fill="FFFFFF"/>
        </w:rPr>
        <w:t xml:space="preserve"> bojovali proti ISIS v Kurdistane,</w:t>
      </w:r>
      <w:r w:rsidRPr="00DD7BAC">
        <w:t xml:space="preserve"> </w:t>
      </w:r>
      <w:r w:rsidRPr="00DD7BAC">
        <w:rPr>
          <w:shd w:val="clear" w:color="auto" w:fill="FFFFFF"/>
        </w:rPr>
        <w:t>boli odsúdené na trest smrti za „ozbrojené povstanie proti štátu“; keďže im bol odmietnutý spravodlivý súdny proces, boli mučené a držané v samoväzbe;</w:t>
      </w:r>
    </w:p>
    <w:p w:rsidR="00B23825" w:rsidRPr="00DD7BAC" w:rsidRDefault="00B23825" w:rsidP="00B23825">
      <w:pPr>
        <w:pStyle w:val="NormalHanging12a"/>
      </w:pPr>
      <w:r w:rsidRPr="00DD7BAC">
        <w:t>C.</w:t>
      </w:r>
      <w:r w:rsidRPr="00DD7BAC">
        <w:tab/>
        <w:t xml:space="preserve">keďže v januári 2025 Najvyšší súd Iránu potvrdil trest smrti pre </w:t>
      </w:r>
      <w:proofErr w:type="spellStart"/>
      <w:r w:rsidRPr="00DD7BAC">
        <w:t>Pachšán</w:t>
      </w:r>
      <w:proofErr w:type="spellEnd"/>
      <w:r w:rsidRPr="00DD7BAC">
        <w:t xml:space="preserve"> </w:t>
      </w:r>
      <w:proofErr w:type="spellStart"/>
      <w:r w:rsidRPr="00DD7BAC">
        <w:t>Azízíovú</w:t>
      </w:r>
      <w:proofErr w:type="spellEnd"/>
      <w:r w:rsidRPr="00DD7BAC">
        <w:t xml:space="preserve"> a ďalšie osoby;</w:t>
      </w:r>
    </w:p>
    <w:p w:rsidR="00B23825" w:rsidRPr="00DD7BAC" w:rsidRDefault="00B23825" w:rsidP="00B23825">
      <w:pPr>
        <w:pStyle w:val="NormalHanging12a"/>
      </w:pPr>
      <w:r w:rsidRPr="00DD7BAC">
        <w:t>D.</w:t>
      </w:r>
      <w:r w:rsidRPr="00DD7BAC">
        <w:tab/>
        <w:t xml:space="preserve">keďže v Iráne boli v rámci širšej iránskej stratégie </w:t>
      </w:r>
      <w:proofErr w:type="spellStart"/>
      <w:r w:rsidRPr="00DD7BAC">
        <w:t>rukojemníckej</w:t>
      </w:r>
      <w:proofErr w:type="spellEnd"/>
      <w:r w:rsidRPr="00DD7BAC">
        <w:t xml:space="preserve"> diplomacie svojvoľne zadržané desiatky nevinných štátnych príslušníkov EÚ, ktorí nemajú prístup k spravodlivým súdnym procesom;</w:t>
      </w:r>
    </w:p>
    <w:p w:rsidR="00B23825" w:rsidRPr="00DD7BAC" w:rsidRDefault="00B23825" w:rsidP="00B23825">
      <w:pPr>
        <w:pStyle w:val="NormalHanging12a"/>
      </w:pPr>
      <w:r w:rsidRPr="00DD7BAC">
        <w:t>1.</w:t>
      </w:r>
      <w:r w:rsidRPr="00DD7BAC">
        <w:tab/>
        <w:t xml:space="preserve">odsudzuje neobmedzené potláčanie ľudských práv iránskym režimom, najmä útoky na aktivistky; dôrazne odsudzuje trest smrti pre </w:t>
      </w:r>
      <w:proofErr w:type="spellStart"/>
      <w:r w:rsidRPr="00DD7BAC">
        <w:t>Pachšán</w:t>
      </w:r>
      <w:proofErr w:type="spellEnd"/>
      <w:r w:rsidRPr="00DD7BAC">
        <w:t xml:space="preserve"> </w:t>
      </w:r>
      <w:proofErr w:type="spellStart"/>
      <w:r w:rsidRPr="00DD7BAC">
        <w:t>Azízíovú</w:t>
      </w:r>
      <w:proofErr w:type="spellEnd"/>
      <w:r w:rsidRPr="00DD7BAC">
        <w:t xml:space="preserve"> a </w:t>
      </w:r>
      <w:proofErr w:type="spellStart"/>
      <w:r w:rsidRPr="00DD7BAC">
        <w:t>Veríšu</w:t>
      </w:r>
      <w:proofErr w:type="spellEnd"/>
      <w:r w:rsidRPr="00DD7BAC">
        <w:t xml:space="preserve"> </w:t>
      </w:r>
      <w:proofErr w:type="spellStart"/>
      <w:r w:rsidRPr="00DD7BAC">
        <w:t>Morádíovú</w:t>
      </w:r>
      <w:proofErr w:type="spellEnd"/>
      <w:r w:rsidRPr="00DD7BAC">
        <w:t xml:space="preserve">; žiada, aby Irán okamžite a bezpodmienečne prepustil všetkých nespravodlivo uväznených obhajcov ľudských práv a politických väzňov vrátane </w:t>
      </w:r>
      <w:proofErr w:type="spellStart"/>
      <w:r w:rsidRPr="00DD7BAC">
        <w:t>Pachšán</w:t>
      </w:r>
      <w:proofErr w:type="spellEnd"/>
      <w:r w:rsidRPr="00DD7BAC">
        <w:t xml:space="preserve"> </w:t>
      </w:r>
      <w:proofErr w:type="spellStart"/>
      <w:r w:rsidRPr="00DD7BAC">
        <w:t>Azízíovej</w:t>
      </w:r>
      <w:proofErr w:type="spellEnd"/>
      <w:r w:rsidRPr="00DD7BAC">
        <w:t xml:space="preserve">, </w:t>
      </w:r>
      <w:proofErr w:type="spellStart"/>
      <w:r w:rsidRPr="00DD7BAC">
        <w:t>Veríše</w:t>
      </w:r>
      <w:proofErr w:type="spellEnd"/>
      <w:r w:rsidRPr="00DD7BAC">
        <w:t xml:space="preserve"> </w:t>
      </w:r>
      <w:proofErr w:type="spellStart"/>
      <w:r w:rsidRPr="00DD7BAC">
        <w:t>Morádíovej</w:t>
      </w:r>
      <w:proofErr w:type="spellEnd"/>
      <w:r w:rsidRPr="00DD7BAC">
        <w:t xml:space="preserve"> a najmenej 56 ďalších politických väzňov odsúdených na trest smrti;</w:t>
      </w:r>
    </w:p>
    <w:p w:rsidR="00B23825" w:rsidRPr="00DD7BAC" w:rsidRDefault="00B23825" w:rsidP="00B23825">
      <w:pPr>
        <w:pStyle w:val="NormalHanging12a"/>
      </w:pPr>
      <w:r w:rsidRPr="00DD7BAC">
        <w:lastRenderedPageBreak/>
        <w:t>2.</w:t>
      </w:r>
      <w:r w:rsidRPr="00DD7BAC">
        <w:tab/>
        <w:t>opakuje svoj dôrazný nesúhlas s trestom smrti a vyzýva iránsku vládu, aby zaviedla okamžité moratórium na trest smrti a zrušila ho;</w:t>
      </w:r>
    </w:p>
    <w:p w:rsidR="00B23825" w:rsidRPr="00DD7BAC" w:rsidRDefault="00B23825" w:rsidP="00B23825">
      <w:pPr>
        <w:pStyle w:val="NormalHanging12a"/>
      </w:pPr>
      <w:r w:rsidRPr="00DD7BAC">
        <w:t>3.</w:t>
      </w:r>
      <w:r w:rsidRPr="00DD7BAC">
        <w:tab/>
        <w:t>žiada EÚ a jej členské štáty, aby dôraznejšie podporovali iránskych obhajcov ľudských práv, a vyjadruje plnú podporu a solidaritu Iráncom zjednoteným v hnutí Žena, život, sloboda;</w:t>
      </w:r>
    </w:p>
    <w:p w:rsidR="00B23825" w:rsidRPr="00DD7BAC" w:rsidRDefault="00B23825" w:rsidP="00B23825">
      <w:pPr>
        <w:pStyle w:val="NormalHanging12a"/>
      </w:pPr>
      <w:r w:rsidRPr="00DD7BAC">
        <w:t>4.</w:t>
      </w:r>
      <w:r w:rsidRPr="00DD7BAC">
        <w:tab/>
        <w:t xml:space="preserve">naliehavo vyzýva iránske orgány, aby okamžite prepustili štátnych príslušníkov EÚ vrátane </w:t>
      </w:r>
      <w:proofErr w:type="spellStart"/>
      <w:r w:rsidRPr="00DD7BAC">
        <w:t>Oliviera</w:t>
      </w:r>
      <w:proofErr w:type="spellEnd"/>
      <w:r w:rsidRPr="00DD7BAC">
        <w:t xml:space="preserve"> </w:t>
      </w:r>
      <w:proofErr w:type="spellStart"/>
      <w:r w:rsidRPr="00DD7BAC">
        <w:t>Grondeaua</w:t>
      </w:r>
      <w:proofErr w:type="spellEnd"/>
      <w:r w:rsidRPr="00DD7BAC">
        <w:t xml:space="preserve">, </w:t>
      </w:r>
      <w:proofErr w:type="spellStart"/>
      <w:r w:rsidRPr="00DD7BAC">
        <w:t>Cécile</w:t>
      </w:r>
      <w:proofErr w:type="spellEnd"/>
      <w:r w:rsidRPr="00DD7BAC">
        <w:t xml:space="preserve"> </w:t>
      </w:r>
      <w:proofErr w:type="spellStart"/>
      <w:r w:rsidRPr="00DD7BAC">
        <w:t>Kohlerovej</w:t>
      </w:r>
      <w:proofErr w:type="spellEnd"/>
      <w:r w:rsidRPr="00DD7BAC">
        <w:t xml:space="preserve">, </w:t>
      </w:r>
      <w:proofErr w:type="spellStart"/>
      <w:r w:rsidRPr="00DD7BAC">
        <w:t>Jacquesa</w:t>
      </w:r>
      <w:proofErr w:type="spellEnd"/>
      <w:r w:rsidRPr="00DD7BAC">
        <w:t xml:space="preserve"> </w:t>
      </w:r>
      <w:proofErr w:type="spellStart"/>
      <w:r w:rsidRPr="00DD7BAC">
        <w:t>Parisa</w:t>
      </w:r>
      <w:proofErr w:type="spellEnd"/>
      <w:r w:rsidRPr="00DD7BAC">
        <w:t xml:space="preserve"> a </w:t>
      </w:r>
      <w:proofErr w:type="spellStart"/>
      <w:r w:rsidRPr="00DD7BAC">
        <w:t>Ahmadrezú</w:t>
      </w:r>
      <w:proofErr w:type="spellEnd"/>
      <w:r w:rsidRPr="00DD7BAC">
        <w:t xml:space="preserve"> </w:t>
      </w:r>
      <w:proofErr w:type="spellStart"/>
      <w:r w:rsidRPr="00DD7BAC">
        <w:t>Džalálího</w:t>
      </w:r>
      <w:proofErr w:type="spellEnd"/>
      <w:r w:rsidRPr="00DD7BAC">
        <w:t xml:space="preserve">, bezpečne ich repatriovali a stiahli všetky obvinenia proti nim; dôrazne odsudzuje využívanie </w:t>
      </w:r>
      <w:proofErr w:type="spellStart"/>
      <w:r w:rsidRPr="00DD7BAC">
        <w:t>rukojemníckej</w:t>
      </w:r>
      <w:proofErr w:type="spellEnd"/>
      <w:r w:rsidRPr="00DD7BAC">
        <w:t xml:space="preserve"> diplomacie Iránom; vyzýva EÚ a jej členské štáty, aby vyvinuli spoločné diplomatické úsilie a kolektívne pracovali na ich prepustení;</w:t>
      </w:r>
    </w:p>
    <w:p w:rsidR="00C632B3" w:rsidRPr="00DD7BAC" w:rsidRDefault="00C632B3" w:rsidP="00B23825">
      <w:pPr>
        <w:pStyle w:val="NormalHanging12a"/>
      </w:pPr>
      <w:r w:rsidRPr="00DD7BAC">
        <w:t>5.</w:t>
      </w:r>
      <w:r w:rsidRPr="00DD7BAC">
        <w:tab/>
        <w:t xml:space="preserve">dôrazne odsudzuje vraždu </w:t>
      </w:r>
      <w:proofErr w:type="spellStart"/>
      <w:r w:rsidRPr="00DD7BAC">
        <w:t>Jamšida</w:t>
      </w:r>
      <w:proofErr w:type="spellEnd"/>
      <w:r w:rsidRPr="00DD7BAC">
        <w:t xml:space="preserve"> </w:t>
      </w:r>
      <w:proofErr w:type="spellStart"/>
      <w:r w:rsidRPr="00DD7BAC">
        <w:t>Šarmahda</w:t>
      </w:r>
      <w:proofErr w:type="spellEnd"/>
      <w:r w:rsidRPr="00DD7BAC">
        <w:t>; naliehavo vyzýva iránsky islamský režim, aby poskytol podrobné informácie o okolnostiach jeho smrti a aby jeho telesné pozostatky okamžite vrátil jeho rodine;</w:t>
      </w:r>
    </w:p>
    <w:p w:rsidR="00B23825" w:rsidRPr="00DD7BAC" w:rsidRDefault="00C632B3" w:rsidP="00B23825">
      <w:pPr>
        <w:pStyle w:val="NormalHanging12a"/>
      </w:pPr>
      <w:r w:rsidRPr="00DD7BAC">
        <w:t>6</w:t>
      </w:r>
      <w:r w:rsidR="00B23825" w:rsidRPr="00DD7BAC">
        <w:t>.</w:t>
      </w:r>
      <w:r w:rsidR="00B23825" w:rsidRPr="00DD7BAC">
        <w:tab/>
        <w:t xml:space="preserve">odsudzuje skutočnosť, že iránsky režim systematicky potláča hnutia za ľudské práva a prenasleduje menšiny vrátane Kurdov, </w:t>
      </w:r>
      <w:proofErr w:type="spellStart"/>
      <w:r w:rsidR="00B23825" w:rsidRPr="00DD7BAC">
        <w:t>Balúčov</w:t>
      </w:r>
      <w:proofErr w:type="spellEnd"/>
      <w:r w:rsidR="00B23825" w:rsidRPr="00DD7BAC">
        <w:t xml:space="preserve">, kresťanov, ktorí čelia prenasledovaniu po konverzii, a </w:t>
      </w:r>
      <w:proofErr w:type="spellStart"/>
      <w:r w:rsidR="00B23825" w:rsidRPr="00DD7BAC">
        <w:t>bahaistov</w:t>
      </w:r>
      <w:proofErr w:type="spellEnd"/>
      <w:r w:rsidR="00B23825" w:rsidRPr="00DD7BAC">
        <w:t>, pričom všetky tieto menšiny čelia etnickej a náboženskej diskriminácii, zatýkaniu a porušovaniu základných práv v snahe umlčať nesúhlasné názory;</w:t>
      </w:r>
    </w:p>
    <w:p w:rsidR="00B23825" w:rsidRPr="00DD7BAC" w:rsidRDefault="00C632B3" w:rsidP="00B23825">
      <w:pPr>
        <w:pStyle w:val="NormalHanging12a"/>
      </w:pPr>
      <w:r w:rsidRPr="00DD7BAC">
        <w:t>7</w:t>
      </w:r>
      <w:r w:rsidR="00B23825" w:rsidRPr="00DD7BAC">
        <w:t>.</w:t>
      </w:r>
      <w:r w:rsidR="00B23825" w:rsidRPr="00DD7BAC">
        <w:tab/>
        <w:t xml:space="preserve">opakuje svoju výzvu Rade, aby označila Zbor islamských revolučných gárd za teroristickú organizáciu a aby rozšírila sankcie EÚ na všetky osoby zodpovedné za porušovanie ľudských práv, medzi ktoré patrí najvyšší vodca </w:t>
      </w:r>
      <w:proofErr w:type="spellStart"/>
      <w:r w:rsidR="00B23825" w:rsidRPr="00DD7BAC">
        <w:t>Alí</w:t>
      </w:r>
      <w:proofErr w:type="spellEnd"/>
      <w:r w:rsidR="00B23825" w:rsidRPr="00DD7BAC">
        <w:t xml:space="preserve"> </w:t>
      </w:r>
      <w:proofErr w:type="spellStart"/>
      <w:r w:rsidR="00B23825" w:rsidRPr="00DD7BAC">
        <w:t>Chámeneí</w:t>
      </w:r>
      <w:proofErr w:type="spellEnd"/>
      <w:r w:rsidR="00B23825" w:rsidRPr="00DD7BAC">
        <w:t xml:space="preserve">, prezident </w:t>
      </w:r>
      <w:proofErr w:type="spellStart"/>
      <w:r w:rsidR="00B23825" w:rsidRPr="00DD7BAC">
        <w:t>Mas´úd</w:t>
      </w:r>
      <w:proofErr w:type="spellEnd"/>
      <w:r w:rsidR="00B23825" w:rsidRPr="00DD7BAC">
        <w:t xml:space="preserve"> </w:t>
      </w:r>
      <w:proofErr w:type="spellStart"/>
      <w:r w:rsidR="00B23825" w:rsidRPr="00DD7BAC">
        <w:t>Pezeškiján</w:t>
      </w:r>
      <w:proofErr w:type="spellEnd"/>
      <w:r w:rsidR="00B23825" w:rsidRPr="00DD7BAC">
        <w:t xml:space="preserve">, predseda súdnictva </w:t>
      </w:r>
      <w:proofErr w:type="spellStart"/>
      <w:r w:rsidR="00B23825" w:rsidRPr="00DD7BAC">
        <w:t>Gholám-Hosejn</w:t>
      </w:r>
      <w:proofErr w:type="spellEnd"/>
      <w:r w:rsidR="00B23825" w:rsidRPr="00DD7BAC">
        <w:t xml:space="preserve"> </w:t>
      </w:r>
      <w:proofErr w:type="spellStart"/>
      <w:r w:rsidR="00B23825" w:rsidRPr="00DD7BAC">
        <w:t>Mohsení-Eže'í</w:t>
      </w:r>
      <w:proofErr w:type="spellEnd"/>
      <w:r w:rsidR="00B23825" w:rsidRPr="00DD7BAC">
        <w:t xml:space="preserve">, generálny prokurátor </w:t>
      </w:r>
      <w:proofErr w:type="spellStart"/>
      <w:r w:rsidR="00B23825" w:rsidRPr="00DD7BAC">
        <w:t>Mohammad</w:t>
      </w:r>
      <w:proofErr w:type="spellEnd"/>
      <w:r w:rsidR="00B23825" w:rsidRPr="00DD7BAC">
        <w:t xml:space="preserve"> </w:t>
      </w:r>
      <w:proofErr w:type="spellStart"/>
      <w:r w:rsidR="00B23825" w:rsidRPr="00DD7BAC">
        <w:t>Movahedí</w:t>
      </w:r>
      <w:proofErr w:type="spellEnd"/>
      <w:r w:rsidR="00B23825" w:rsidRPr="00DD7BAC">
        <w:t xml:space="preserve"> </w:t>
      </w:r>
      <w:proofErr w:type="spellStart"/>
      <w:r w:rsidR="00B23825" w:rsidRPr="00DD7BAC">
        <w:t>Ázád</w:t>
      </w:r>
      <w:proofErr w:type="spellEnd"/>
      <w:r w:rsidR="00B23825" w:rsidRPr="00DD7BAC">
        <w:t xml:space="preserve"> a sudca </w:t>
      </w:r>
      <w:proofErr w:type="spellStart"/>
      <w:r w:rsidR="00B23825" w:rsidRPr="00DD7BAC">
        <w:t>Ímán</w:t>
      </w:r>
      <w:proofErr w:type="spellEnd"/>
      <w:r w:rsidR="00B23825" w:rsidRPr="00DD7BAC">
        <w:t xml:space="preserve"> </w:t>
      </w:r>
      <w:proofErr w:type="spellStart"/>
      <w:r w:rsidR="00B23825" w:rsidRPr="00DD7BAC">
        <w:t>Afšárí</w:t>
      </w:r>
      <w:proofErr w:type="spellEnd"/>
      <w:r w:rsidR="00B23825" w:rsidRPr="00DD7BAC">
        <w:t>;</w:t>
      </w:r>
    </w:p>
    <w:p w:rsidR="00C632B3" w:rsidRPr="00DD7BAC" w:rsidRDefault="00C632B3" w:rsidP="00B23825">
      <w:pPr>
        <w:pStyle w:val="NormalHanging12a"/>
      </w:pPr>
      <w:r w:rsidRPr="00DD7BAC">
        <w:t>8.</w:t>
      </w:r>
      <w:r w:rsidRPr="00DD7BAC">
        <w:tab/>
        <w:t>naliehavo vyzýva iránske orgány, aby poskytli osobitnej spravodajkyni OSN pre situáciu v oblasti ľudských práv v Iráne a vyšetrovacej misii OSN úplný a neobmedzený prístup, aby si mohli plniť svoj mandát; vyzýva EÚ a členské štáty, aby plne podporovali túto misiu a podporili predĺženie jej mandátu;</w:t>
      </w:r>
    </w:p>
    <w:p w:rsidR="00B23825" w:rsidRPr="00DD7BAC" w:rsidRDefault="00C632B3" w:rsidP="00B23825">
      <w:pPr>
        <w:pStyle w:val="NormalHanging12a"/>
      </w:pPr>
      <w:r w:rsidRPr="00DD7BAC">
        <w:t>9</w:t>
      </w:r>
      <w:r w:rsidR="00B23825" w:rsidRPr="00DD7BAC">
        <w:t>.</w:t>
      </w:r>
      <w:r w:rsidR="00B23825" w:rsidRPr="00DD7BAC">
        <w:tab/>
        <w:t>opakuje svoju výzvu na zvýšenú finančnú podporu iránskej občianskej spoločnosti;</w:t>
      </w:r>
    </w:p>
    <w:p w:rsidR="00686E59" w:rsidRPr="00DD7BAC" w:rsidRDefault="00C632B3" w:rsidP="00686E59">
      <w:pPr>
        <w:pStyle w:val="NormalHanging12a"/>
      </w:pPr>
      <w:r w:rsidRPr="00DD7BAC">
        <w:t>10</w:t>
      </w:r>
      <w:r w:rsidR="00B23825" w:rsidRPr="00DD7BAC">
        <w:t>.</w:t>
      </w:r>
      <w:r w:rsidR="00B23825" w:rsidRPr="00DD7BAC">
        <w:tab/>
        <w:t xml:space="preserve">poveruje svoju predsedníčku, aby postúpila toto uznesenie Rade, Komisii, </w:t>
      </w:r>
      <w:r w:rsidR="006121A2" w:rsidRPr="00DD7BAC">
        <w:t>vysokej predstaviteľke/</w:t>
      </w:r>
      <w:r w:rsidR="005840E0" w:rsidRPr="00DD7BAC">
        <w:t>podpredsedníčke Komisie</w:t>
      </w:r>
      <w:r w:rsidR="00B23825" w:rsidRPr="00DD7BAC">
        <w:t>, Islamskému poradnému zhromaždeniu a najvyššiemu vodcovi Iránskej islamskej republiky.</w:t>
      </w:r>
    </w:p>
    <w:sectPr w:rsidR="00686E59" w:rsidRPr="00DD7BAC" w:rsidSect="00686E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698" w:rsidRPr="00686E59" w:rsidRDefault="00620698">
      <w:r w:rsidRPr="00686E59">
        <w:separator/>
      </w:r>
    </w:p>
  </w:endnote>
  <w:endnote w:type="continuationSeparator" w:id="0">
    <w:p w:rsidR="00620698" w:rsidRPr="00686E59" w:rsidRDefault="00620698">
      <w:r w:rsidRPr="00686E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E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E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E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698" w:rsidRPr="00686E59" w:rsidRDefault="00620698">
      <w:r w:rsidRPr="00686E59">
        <w:separator/>
      </w:r>
    </w:p>
  </w:footnote>
  <w:footnote w:type="continuationSeparator" w:id="0">
    <w:p w:rsidR="00620698" w:rsidRPr="00686E59" w:rsidRDefault="00620698">
      <w:r w:rsidRPr="00686E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E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E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E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, 0073, 0082, 0085 a 0086/2025"/>
    <w:docVar w:name="dvlangue" w:val="SK"/>
    <w:docVar w:name="dvnumam" w:val="0"/>
    <w:docVar w:name="dvpe" w:val="768.981"/>
    <w:docVar w:name="dvtitre" w:val="Uznesenie Európskeho parlamentu z xx. januára 2025 o systematickom potláčaní ľudských práv v Iráne, najmä o prípadoch Pachšán Azízíovej a Veríše Morádíovej, a braní občanov EÚ ako rukojemníkov(2025/2511(RSP))"/>
  </w:docVars>
  <w:rsids>
    <w:rsidRoot w:val="006206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00E7"/>
    <w:rsid w:val="002767FF"/>
    <w:rsid w:val="002B18FE"/>
    <w:rsid w:val="002B5493"/>
    <w:rsid w:val="00343214"/>
    <w:rsid w:val="00361C00"/>
    <w:rsid w:val="00395FA1"/>
    <w:rsid w:val="003E15D4"/>
    <w:rsid w:val="00403E0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0E0"/>
    <w:rsid w:val="005C2568"/>
    <w:rsid w:val="005F1B17"/>
    <w:rsid w:val="006037C0"/>
    <w:rsid w:val="006121A2"/>
    <w:rsid w:val="00620698"/>
    <w:rsid w:val="006631B6"/>
    <w:rsid w:val="00680577"/>
    <w:rsid w:val="00686E59"/>
    <w:rsid w:val="006C6048"/>
    <w:rsid w:val="006F74FA"/>
    <w:rsid w:val="00731ADD"/>
    <w:rsid w:val="00734777"/>
    <w:rsid w:val="00747932"/>
    <w:rsid w:val="00751A4A"/>
    <w:rsid w:val="00756632"/>
    <w:rsid w:val="00762C74"/>
    <w:rsid w:val="00786EC0"/>
    <w:rsid w:val="007C7ED5"/>
    <w:rsid w:val="007D1690"/>
    <w:rsid w:val="007E22AD"/>
    <w:rsid w:val="00817416"/>
    <w:rsid w:val="00842779"/>
    <w:rsid w:val="00853B0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A04"/>
    <w:rsid w:val="00AE0928"/>
    <w:rsid w:val="00AF3B82"/>
    <w:rsid w:val="00B12E95"/>
    <w:rsid w:val="00B22876"/>
    <w:rsid w:val="00B23825"/>
    <w:rsid w:val="00B558F0"/>
    <w:rsid w:val="00BD48FE"/>
    <w:rsid w:val="00BD7BD8"/>
    <w:rsid w:val="00BE6ADC"/>
    <w:rsid w:val="00C05BFE"/>
    <w:rsid w:val="00C23CD4"/>
    <w:rsid w:val="00C61C0C"/>
    <w:rsid w:val="00C632B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BAC"/>
    <w:rsid w:val="00E365E1"/>
    <w:rsid w:val="00E820A4"/>
    <w:rsid w:val="00EB006A"/>
    <w:rsid w:val="00EB4772"/>
    <w:rsid w:val="00ED169E"/>
    <w:rsid w:val="00ED4235"/>
    <w:rsid w:val="00F04346"/>
    <w:rsid w:val="00F04553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2145E-5F85-4645-A503-88120BF7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2382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2382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B2382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9597E-9E33-48EC-B05C-4E221E9FE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2025-01-23T14:18:00Z</dcterms:created>
  <dcterms:modified xsi:type="dcterms:W3CDTF">2025-01-23T14:18:00Z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B10-0066, 0073, 0082, 0085 a 0086/2025</vt:lpwstr>
  </property>
  <property fmtid="{D5CDD505-2E9C-101B-9397-08002B2CF9AE}" pid="4" name="&lt;Type&gt;">
    <vt:lpwstr>RR</vt:lpwstr>
  </property>
</Properties>
</file>