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8714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87142" w:rsidRDefault="00364370" w:rsidP="0010095E">
            <w:pPr>
              <w:pStyle w:val="EPName"/>
            </w:pPr>
            <w:bookmarkStart w:id="0" w:name="_GoBack"/>
            <w:bookmarkEnd w:id="0"/>
            <w:r w:rsidRPr="00F87142">
              <w:t>Európai Parlament</w:t>
            </w:r>
          </w:p>
          <w:p w:rsidR="00751A4A" w:rsidRPr="00F8714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87142">
              <w:t>2024</w:t>
            </w:r>
            <w:r w:rsidR="00817416" w:rsidRPr="00F87142">
              <w:t>-202</w:t>
            </w:r>
            <w:r w:rsidRPr="00F8714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87142" w:rsidRDefault="00187494" w:rsidP="0010095E">
            <w:pPr>
              <w:pStyle w:val="EPLogo"/>
            </w:pPr>
            <w:r w:rsidRPr="00F8714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87142" w:rsidRDefault="00D058B8" w:rsidP="004C5D52">
      <w:pPr>
        <w:pStyle w:val="LineTop"/>
      </w:pPr>
    </w:p>
    <w:p w:rsidR="00680577" w:rsidRPr="00F87142" w:rsidRDefault="00364370" w:rsidP="00680577">
      <w:pPr>
        <w:pStyle w:val="EPBodyTA1"/>
      </w:pPr>
      <w:r w:rsidRPr="00F87142">
        <w:t>ELFOGADOTT SZÖVEGEK</w:t>
      </w:r>
    </w:p>
    <w:p w:rsidR="00D058B8" w:rsidRPr="00F87142" w:rsidRDefault="00D058B8" w:rsidP="00D058B8">
      <w:pPr>
        <w:pStyle w:val="LineBottom"/>
      </w:pPr>
    </w:p>
    <w:p w:rsidR="00364370" w:rsidRPr="00F87142" w:rsidRDefault="00364370" w:rsidP="00364370">
      <w:pPr>
        <w:pStyle w:val="ATHeading1"/>
      </w:pPr>
      <w:bookmarkStart w:id="1" w:name="TANumber"/>
      <w:r w:rsidRPr="00F87142">
        <w:t>P10_</w:t>
      </w:r>
      <w:proofErr w:type="gramStart"/>
      <w:r w:rsidRPr="00F87142">
        <w:t>TA(</w:t>
      </w:r>
      <w:proofErr w:type="gramEnd"/>
      <w:r w:rsidRPr="00F87142">
        <w:t>2025)00</w:t>
      </w:r>
      <w:r w:rsidR="0002468E" w:rsidRPr="00F87142">
        <w:t>37</w:t>
      </w:r>
      <w:bookmarkEnd w:id="1"/>
    </w:p>
    <w:p w:rsidR="00364370" w:rsidRPr="00F87142" w:rsidRDefault="00364370" w:rsidP="00364370">
      <w:pPr>
        <w:pStyle w:val="ATHeading2"/>
      </w:pPr>
      <w:bookmarkStart w:id="2" w:name="title"/>
      <w:r w:rsidRPr="00F87142">
        <w:t xml:space="preserve">Súlyos politikai, </w:t>
      </w:r>
      <w:proofErr w:type="gramStart"/>
      <w:r w:rsidRPr="00F87142">
        <w:t>humanitárius</w:t>
      </w:r>
      <w:proofErr w:type="gramEnd"/>
      <w:r w:rsidRPr="00F87142">
        <w:t xml:space="preserve"> és emberi jogi válság Szudánban, különös tekintettel a szexuális erőszakra és a gyermekek szexuális kényszerítésére</w:t>
      </w:r>
      <w:bookmarkEnd w:id="2"/>
    </w:p>
    <w:p w:rsidR="00364370" w:rsidRPr="00F87142" w:rsidRDefault="00364370" w:rsidP="00364370">
      <w:pPr>
        <w:rPr>
          <w:i/>
          <w:vanish/>
        </w:rPr>
      </w:pPr>
      <w:r w:rsidRPr="00F87142">
        <w:rPr>
          <w:i/>
        </w:rPr>
        <w:fldChar w:fldCharType="begin"/>
      </w:r>
      <w:r w:rsidRPr="00F87142">
        <w:rPr>
          <w:i/>
        </w:rPr>
        <w:instrText xml:space="preserve"> TC"(</w:instrText>
      </w:r>
      <w:bookmarkStart w:id="3" w:name="DocNumber"/>
      <w:r w:rsidRPr="00F87142">
        <w:rPr>
          <w:i/>
        </w:rPr>
        <w:instrText>B10-0175, 0185, 0187, 0188, 0189 és 0190/2025</w:instrText>
      </w:r>
      <w:bookmarkEnd w:id="3"/>
      <w:r w:rsidRPr="00F87142">
        <w:rPr>
          <w:i/>
        </w:rPr>
        <w:instrText xml:space="preserve">)"\l3 \n&gt; \* MERGEFORMAT </w:instrText>
      </w:r>
      <w:r w:rsidRPr="00F87142">
        <w:rPr>
          <w:i/>
        </w:rPr>
        <w:fldChar w:fldCharType="end"/>
      </w:r>
    </w:p>
    <w:p w:rsidR="00364370" w:rsidRPr="00F87142" w:rsidRDefault="00364370" w:rsidP="00364370">
      <w:pPr>
        <w:rPr>
          <w:vanish/>
        </w:rPr>
      </w:pPr>
      <w:bookmarkStart w:id="4" w:name="PE"/>
      <w:r w:rsidRPr="00F87142">
        <w:rPr>
          <w:vanish/>
        </w:rPr>
        <w:t>PE769.759</w:t>
      </w:r>
      <w:bookmarkEnd w:id="4"/>
    </w:p>
    <w:p w:rsidR="00364370" w:rsidRPr="00F87142" w:rsidRDefault="00364370" w:rsidP="00364370">
      <w:pPr>
        <w:pStyle w:val="ATHeading3"/>
      </w:pPr>
      <w:bookmarkStart w:id="5" w:name="Sujet"/>
      <w:r w:rsidRPr="00F87142">
        <w:t xml:space="preserve">Az Európai Parlament 2025. </w:t>
      </w:r>
      <w:r w:rsidR="00996A6E" w:rsidRPr="00F87142">
        <w:t>március 13</w:t>
      </w:r>
      <w:r w:rsidRPr="00F87142">
        <w:t xml:space="preserve">-i állásfoglalása a súlyos politikai, </w:t>
      </w:r>
      <w:proofErr w:type="gramStart"/>
      <w:r w:rsidRPr="00F87142">
        <w:t>humanitárius</w:t>
      </w:r>
      <w:proofErr w:type="gramEnd"/>
      <w:r w:rsidRPr="00F87142">
        <w:t xml:space="preserve"> és emberi jogi válságról Szudánban, különös tekintettel a szexuális erőszakra és a gyermekek szexuális kényszerítésére</w:t>
      </w:r>
      <w:bookmarkEnd w:id="5"/>
      <w:r w:rsidRPr="00F87142">
        <w:t xml:space="preserve"> </w:t>
      </w:r>
      <w:bookmarkStart w:id="6" w:name="References"/>
      <w:r w:rsidRPr="00F87142">
        <w:t>(2025/2595(RSP))</w:t>
      </w:r>
      <w:bookmarkEnd w:id="6"/>
    </w:p>
    <w:p w:rsidR="00FD3C8F" w:rsidRPr="00F87142" w:rsidRDefault="00FD3C8F" w:rsidP="0002468E">
      <w:pPr>
        <w:pStyle w:val="EPComma"/>
        <w:widowControl/>
        <w:spacing w:before="360"/>
        <w:ind w:left="567" w:hanging="567"/>
      </w:pPr>
      <w:bookmarkStart w:id="7" w:name="TextBodyBegin"/>
      <w:bookmarkEnd w:id="7"/>
      <w:r w:rsidRPr="00F87142">
        <w:rPr>
          <w:i/>
        </w:rPr>
        <w:t>Az Európai Parlament</w:t>
      </w:r>
      <w:r w:rsidRPr="00F87142">
        <w:t>,</w:t>
      </w:r>
    </w:p>
    <w:p w:rsidR="00FD3C8F" w:rsidRPr="00F87142" w:rsidRDefault="00FD3C8F" w:rsidP="00996A6E">
      <w:pPr>
        <w:pStyle w:val="NormalHanging12a"/>
        <w:widowControl/>
      </w:pPr>
      <w:r w:rsidRPr="00F87142">
        <w:t>–</w:t>
      </w:r>
      <w:r w:rsidRPr="00F87142">
        <w:tab/>
        <w:t>tekintettel a Szudánról szóló korábbi állásfoglalásaira,</w:t>
      </w:r>
    </w:p>
    <w:p w:rsidR="00FD3C8F" w:rsidRPr="00F87142" w:rsidRDefault="00FD3C8F" w:rsidP="00996A6E">
      <w:pPr>
        <w:pStyle w:val="NormalHanging12a"/>
        <w:widowControl/>
      </w:pPr>
      <w:r w:rsidRPr="00F87142">
        <w:t>–</w:t>
      </w:r>
      <w:r w:rsidRPr="00F87142">
        <w:tab/>
        <w:t>tekintettel eljárási szabályzata 150. cikkének (5) bekezdésére és 136. cikkének (4) bekezdésére,</w:t>
      </w:r>
    </w:p>
    <w:p w:rsidR="00FD3C8F" w:rsidRPr="00F87142" w:rsidRDefault="00FD3C8F" w:rsidP="00996A6E">
      <w:pPr>
        <w:pStyle w:val="NormalHanging12a"/>
        <w:widowControl/>
      </w:pPr>
      <w:proofErr w:type="gramStart"/>
      <w:r w:rsidRPr="00F87142">
        <w:t>A.</w:t>
      </w:r>
      <w:proofErr w:type="gramEnd"/>
      <w:r w:rsidRPr="00F87142">
        <w:tab/>
        <w:t xml:space="preserve">mivel a szudáni fegyveres erők (SAF) és a </w:t>
      </w:r>
      <w:proofErr w:type="spellStart"/>
      <w:r w:rsidRPr="00F87142">
        <w:t>Gyorsreagálású</w:t>
      </w:r>
      <w:proofErr w:type="spellEnd"/>
      <w:r w:rsidRPr="00F87142">
        <w:t xml:space="preserve"> Támogató Erők (RSF) közötti </w:t>
      </w:r>
      <w:proofErr w:type="gramStart"/>
      <w:r w:rsidRPr="00F87142">
        <w:t>konfliktus</w:t>
      </w:r>
      <w:proofErr w:type="gramEnd"/>
      <w:r w:rsidRPr="00F87142">
        <w:t xml:space="preserve"> 2023 áprilisa óta tart, és mindkét fél Szudán és erőforrásai </w:t>
      </w:r>
      <w:proofErr w:type="gramStart"/>
      <w:r w:rsidRPr="00F87142">
        <w:t>ellenőrzéséért</w:t>
      </w:r>
      <w:proofErr w:type="gramEnd"/>
      <w:r w:rsidRPr="00F87142">
        <w:t xml:space="preserve"> küzd;</w:t>
      </w:r>
    </w:p>
    <w:p w:rsidR="00FD3C8F" w:rsidRPr="00F87142" w:rsidRDefault="00FD3C8F" w:rsidP="00996A6E">
      <w:pPr>
        <w:pStyle w:val="NormalHanging12a"/>
        <w:widowControl/>
      </w:pPr>
      <w:r w:rsidRPr="00F87142">
        <w:t>B.</w:t>
      </w:r>
      <w:r w:rsidRPr="00F87142">
        <w:tab/>
        <w:t xml:space="preserve">mivel a </w:t>
      </w:r>
      <w:proofErr w:type="gramStart"/>
      <w:r w:rsidRPr="00F87142">
        <w:t>konfliktus</w:t>
      </w:r>
      <w:proofErr w:type="gramEnd"/>
      <w:r w:rsidRPr="00F87142">
        <w:t xml:space="preserve"> miatt 13 millió ember kényszerült lakóhelyét elhagyni; mivel a szudáni lakosság közel kétharmada – köztük 16 millió gyermek – súlyos humanitárius segítségre szorul, miközben az egészségügyi rendszer nagyrészt összeomlott; mivel a humanitárius segítségnyújtás akadályokba ütközik, ami súlyosbítja az élelmiszer-ellátás bizonytalanságát, az </w:t>
      </w:r>
      <w:proofErr w:type="spellStart"/>
      <w:r w:rsidRPr="00F87142">
        <w:t>alultápláltságot</w:t>
      </w:r>
      <w:proofErr w:type="spellEnd"/>
      <w:r w:rsidRPr="00F87142">
        <w:t xml:space="preserve"> és a betegségek terjedését;</w:t>
      </w:r>
    </w:p>
    <w:p w:rsidR="00FD3C8F" w:rsidRPr="00F87142" w:rsidRDefault="00FD3C8F" w:rsidP="00996A6E">
      <w:pPr>
        <w:pStyle w:val="NormalHanging12a"/>
        <w:widowControl/>
      </w:pPr>
      <w:r w:rsidRPr="00F87142">
        <w:t>C.</w:t>
      </w:r>
      <w:r w:rsidRPr="00F87142">
        <w:tab/>
        <w:t>mivel az UNICEF arról számol be, hogy a nemi erőszak háborús fegyverként való használata megdöbbentően gyakorivá vált, és különösen a gyermekek vannak kitéve ennek a veszélynek, és hogy mintegy 12,1 millió embert fenyeget a nemi alapú erőszak, beleértve a nemi erőszakot és a kényszerházasságot; mivel 2024 eleje óta 221 esetben számoltak be gyermekek szexuális kényszerítéséről;</w:t>
      </w:r>
    </w:p>
    <w:p w:rsidR="00FD3C8F" w:rsidRPr="00F87142" w:rsidRDefault="00FD3C8F" w:rsidP="00996A6E">
      <w:pPr>
        <w:pStyle w:val="NormalHanging12a"/>
        <w:widowControl/>
      </w:pPr>
      <w:r w:rsidRPr="00F87142">
        <w:t>1.</w:t>
      </w:r>
      <w:r w:rsidRPr="00F87142">
        <w:tab/>
        <w:t xml:space="preserve">felszólítja az összes felet, hogy haladéktalanul vessenek véget az ellenségeskedéseknek, törekedjenek a tárgyalásos megoldásra, és teljesítsék a </w:t>
      </w:r>
      <w:proofErr w:type="spellStart"/>
      <w:r w:rsidRPr="00F87142">
        <w:t>dzsiddai</w:t>
      </w:r>
      <w:proofErr w:type="spellEnd"/>
      <w:r w:rsidRPr="00F87142">
        <w:t xml:space="preserve"> nyilatkozatban vállalt kötelezettségeiket;</w:t>
      </w:r>
    </w:p>
    <w:p w:rsidR="00FD3C8F" w:rsidRPr="00F87142" w:rsidRDefault="00FD3C8F" w:rsidP="00996A6E">
      <w:pPr>
        <w:pStyle w:val="NormalHanging12a"/>
        <w:widowControl/>
      </w:pPr>
      <w:r w:rsidRPr="00F87142">
        <w:t>2.</w:t>
      </w:r>
      <w:r w:rsidRPr="00F87142">
        <w:tab/>
        <w:t xml:space="preserve">hangsúlyozza, hogy a polgári lakosság számára sürgősen biztosítani kell a </w:t>
      </w:r>
      <w:proofErr w:type="gramStart"/>
      <w:r w:rsidRPr="00F87142">
        <w:t>humanitárius</w:t>
      </w:r>
      <w:proofErr w:type="gramEnd"/>
      <w:r w:rsidRPr="00F87142">
        <w:t xml:space="preserve"> segítségnyújtáshoz való méltányos hozzáférést; felszólítja az összes felet, hogy biztosítsák a humanitárius szereplők – többek között az Élelmezési Világprogram – biztonságos, időben történő és akadálytalan bejutását az országba;</w:t>
      </w:r>
    </w:p>
    <w:p w:rsidR="00FD3C8F" w:rsidRPr="00F87142" w:rsidRDefault="00FD3C8F" w:rsidP="00996A6E">
      <w:pPr>
        <w:pStyle w:val="NormalHanging12a"/>
        <w:widowControl/>
      </w:pPr>
      <w:proofErr w:type="gramStart"/>
      <w:r w:rsidRPr="00F87142">
        <w:lastRenderedPageBreak/>
        <w:t>3.</w:t>
      </w:r>
      <w:r w:rsidRPr="00F87142">
        <w:tab/>
        <w:t xml:space="preserve">határozottan elítéli a civilek elleni megkülönböztetés nélküli támadásokat, valamint a nők és gyermekek ellen a SAF és az RSF egyaránt széles körben elkövetett szexuális erőszakot; sürgeti az összes felet, hogy vessenek véget ezeknek a rémtetteknek és háborús bűncselekményeknek, beleértve a gyermekek szexuális kényszerítését is; hangsúlyozza a túlélők támogatásának szükségességét, beleértve az egészségügyi ellátást, a kezelést és a </w:t>
      </w:r>
      <w:proofErr w:type="spellStart"/>
      <w:r w:rsidRPr="00F87142">
        <w:t>pszichoszociális</w:t>
      </w:r>
      <w:proofErr w:type="spellEnd"/>
      <w:r w:rsidRPr="00F87142">
        <w:t xml:space="preserve"> támogatást, valamint a szexuális és reproduktív egészségügyi szolgáltatásokat; követeli, hogy az elkövetőket vonják felelősségre;</w:t>
      </w:r>
      <w:proofErr w:type="gramEnd"/>
    </w:p>
    <w:p w:rsidR="00FD3C8F" w:rsidRPr="00F87142" w:rsidRDefault="00FD3C8F" w:rsidP="00996A6E">
      <w:pPr>
        <w:pStyle w:val="NormalHanging12a"/>
        <w:widowControl/>
      </w:pPr>
      <w:r w:rsidRPr="00F87142">
        <w:t>4.</w:t>
      </w:r>
      <w:r w:rsidRPr="00F87142">
        <w:tab/>
        <w:t xml:space="preserve">sürgeti a szudáni hatóságokat és valamennyi hadviselő felet,, hogy tartsák tiszteletben a nemzetközi </w:t>
      </w:r>
      <w:proofErr w:type="gramStart"/>
      <w:r w:rsidRPr="00F87142">
        <w:t>humanitárius</w:t>
      </w:r>
      <w:proofErr w:type="gramEnd"/>
      <w:r w:rsidRPr="00F87142">
        <w:t xml:space="preserve"> jogot, és hagyjanak fel gyermekkatonák toborzásával és bevetésével;</w:t>
      </w:r>
    </w:p>
    <w:p w:rsidR="00FD3C8F" w:rsidRPr="00F87142" w:rsidRDefault="00FD3C8F" w:rsidP="00996A6E">
      <w:pPr>
        <w:pStyle w:val="NormalHanging12a"/>
        <w:widowControl/>
        <w:rPr>
          <w:szCs w:val="16"/>
        </w:rPr>
      </w:pPr>
      <w:r w:rsidRPr="00F87142">
        <w:t>5.</w:t>
      </w:r>
      <w:r w:rsidRPr="00F87142">
        <w:tab/>
        <w:t xml:space="preserve">sürgeti a Tanácsot, hogy fogadjon el célzott intézkedéseket és szankciókat az emberi jogok súlyos megsértéséért felelős szervezetek és parancsnokok – többek között Abdel </w:t>
      </w:r>
      <w:proofErr w:type="spellStart"/>
      <w:r w:rsidRPr="00F87142">
        <w:t>Rahim</w:t>
      </w:r>
      <w:proofErr w:type="spellEnd"/>
      <w:r w:rsidRPr="00F87142">
        <w:t xml:space="preserve"> </w:t>
      </w:r>
      <w:proofErr w:type="spellStart"/>
      <w:r w:rsidRPr="00F87142">
        <w:t>Hamdan</w:t>
      </w:r>
      <w:proofErr w:type="spellEnd"/>
      <w:r w:rsidRPr="00F87142">
        <w:t xml:space="preserve"> </w:t>
      </w:r>
      <w:proofErr w:type="spellStart"/>
      <w:r w:rsidRPr="00F87142">
        <w:t>Dagalo</w:t>
      </w:r>
      <w:proofErr w:type="spellEnd"/>
      <w:r w:rsidRPr="00F87142">
        <w:t xml:space="preserve">, Mohamed </w:t>
      </w:r>
      <w:proofErr w:type="spellStart"/>
      <w:r w:rsidRPr="00F87142">
        <w:t>Hamdan</w:t>
      </w:r>
      <w:proofErr w:type="spellEnd"/>
      <w:r w:rsidRPr="00F87142">
        <w:t xml:space="preserve"> „</w:t>
      </w:r>
      <w:proofErr w:type="spellStart"/>
      <w:r w:rsidRPr="00F87142">
        <w:t>Hemedti</w:t>
      </w:r>
      <w:proofErr w:type="spellEnd"/>
      <w:r w:rsidRPr="00F87142">
        <w:t xml:space="preserve">” </w:t>
      </w:r>
      <w:proofErr w:type="spellStart"/>
      <w:r w:rsidRPr="00F87142">
        <w:t>Dagalo</w:t>
      </w:r>
      <w:proofErr w:type="spellEnd"/>
      <w:r w:rsidRPr="00F87142">
        <w:t xml:space="preserve"> és Abu </w:t>
      </w:r>
      <w:proofErr w:type="spellStart"/>
      <w:r w:rsidRPr="00F87142">
        <w:t>Aqla</w:t>
      </w:r>
      <w:proofErr w:type="spellEnd"/>
      <w:r w:rsidRPr="00F87142">
        <w:t xml:space="preserve"> </w:t>
      </w:r>
      <w:proofErr w:type="spellStart"/>
      <w:r w:rsidRPr="00F87142">
        <w:t>Keikel</w:t>
      </w:r>
      <w:proofErr w:type="spellEnd"/>
      <w:r w:rsidRPr="00F87142">
        <w:t xml:space="preserve"> – ellen;</w:t>
      </w:r>
    </w:p>
    <w:p w:rsidR="00FD3C8F" w:rsidRPr="00F87142" w:rsidRDefault="00FD3C8F" w:rsidP="00996A6E">
      <w:pPr>
        <w:pStyle w:val="NormalHanging12a"/>
        <w:widowControl/>
      </w:pPr>
      <w:r w:rsidRPr="00F87142">
        <w:t>6.</w:t>
      </w:r>
      <w:r w:rsidRPr="00F87142">
        <w:tab/>
        <w:t xml:space="preserve">sürgeti a Tanácsot és a Bizottságot, hogy lépjenek fel az ENSZ </w:t>
      </w:r>
      <w:proofErr w:type="spellStart"/>
      <w:r w:rsidRPr="00F87142">
        <w:t>Dárfúrnal</w:t>
      </w:r>
      <w:proofErr w:type="spellEnd"/>
      <w:r w:rsidRPr="00F87142">
        <w:t xml:space="preserve"> szembeni fegyver</w:t>
      </w:r>
      <w:proofErr w:type="gramStart"/>
      <w:r w:rsidRPr="00F87142">
        <w:t>embargóját</w:t>
      </w:r>
      <w:proofErr w:type="gramEnd"/>
      <w:r w:rsidRPr="00F87142">
        <w:t xml:space="preserve"> megsértő valamennyi szereplővel szemben, és támogassák annak kiterjesztését Szudán egészére;</w:t>
      </w:r>
    </w:p>
    <w:p w:rsidR="00FD3C8F" w:rsidRPr="00F87142" w:rsidRDefault="00FD3C8F" w:rsidP="00996A6E">
      <w:pPr>
        <w:pStyle w:val="NormalHanging12a"/>
        <w:widowControl/>
      </w:pPr>
      <w:proofErr w:type="gramStart"/>
      <w:r w:rsidRPr="00F87142">
        <w:t>7.</w:t>
      </w:r>
      <w:r w:rsidRPr="00F87142">
        <w:tab/>
        <w:t xml:space="preserve">sürgeti az EU-t és tagállamait, hogy támogassák a Nemzetközi Büntetőbíróságnak a </w:t>
      </w:r>
      <w:proofErr w:type="spellStart"/>
      <w:r w:rsidRPr="00F87142">
        <w:t>dárfúri</w:t>
      </w:r>
      <w:proofErr w:type="spellEnd"/>
      <w:r w:rsidRPr="00F87142">
        <w:t xml:space="preserve"> népirtással, háborús bűncselekményekkel és emberiesség elleni bűncselekményekkel kapcsolatos vizsgálatát, és támogassák az ENSZ Szudánnal foglalkozó tényfeltáró missziójának munkáját, beleértve annak teljes körű bejutását az országba; arra </w:t>
      </w:r>
      <w:proofErr w:type="spellStart"/>
      <w:r w:rsidRPr="00F87142">
        <w:t>ösztönzi</w:t>
      </w:r>
      <w:proofErr w:type="spellEnd"/>
      <w:r w:rsidRPr="00F87142">
        <w:t xml:space="preserve"> az ENSZ-t, az Afrikai Uniót és más regionális szervezeteket, hogy támogassák a polgári lakosság védelmét, az emberi jogok tiszteletben tartásának nyomon követését és a szexuális erőszak kivizsgálását célzó erőteljes misszió telepítését;</w:t>
      </w:r>
      <w:proofErr w:type="gramEnd"/>
    </w:p>
    <w:p w:rsidR="00FD3C8F" w:rsidRPr="00F87142" w:rsidRDefault="00FD3C8F" w:rsidP="00996A6E">
      <w:pPr>
        <w:pStyle w:val="NormalHanging12a"/>
        <w:widowControl/>
      </w:pPr>
      <w:r w:rsidRPr="00F87142">
        <w:t>8.</w:t>
      </w:r>
      <w:r w:rsidRPr="00F87142">
        <w:tab/>
        <w:t xml:space="preserve">felhívja az EU-t és tagállamait, hogy növeljék a Szudánnak és a szomszédos országoknak nyújtott </w:t>
      </w:r>
      <w:proofErr w:type="gramStart"/>
      <w:r w:rsidRPr="00F87142">
        <w:t>humanitárius</w:t>
      </w:r>
      <w:proofErr w:type="gramEnd"/>
      <w:r w:rsidRPr="00F87142">
        <w:t xml:space="preserve"> segélyt, finanszírozzák a szexuális erőszak túlélőinek támogatását, és folytassák a </w:t>
      </w:r>
      <w:proofErr w:type="spellStart"/>
      <w:r w:rsidRPr="00F87142">
        <w:t>rezilienciaépítést</w:t>
      </w:r>
      <w:proofErr w:type="spellEnd"/>
      <w:r w:rsidRPr="00F87142">
        <w:t xml:space="preserve"> és védelmet célzó helyi programok finanszírozását, biztosítva a nők és gyermekek jogait és a nemek közötti egyenlőséget;</w:t>
      </w:r>
    </w:p>
    <w:p w:rsidR="00E365E1" w:rsidRPr="00F87142" w:rsidRDefault="00FD3C8F" w:rsidP="00996A6E">
      <w:pPr>
        <w:widowControl/>
        <w:spacing w:after="240"/>
        <w:ind w:left="567" w:hanging="567"/>
      </w:pPr>
      <w:r w:rsidRPr="00F87142">
        <w:t>9.</w:t>
      </w:r>
      <w:r w:rsidRPr="00F87142">
        <w:tab/>
        <w:t>utasítja elnökét, hogy továbbítsa ezt az állásfoglalást a Tanácsnak, a Bizottságnak, az alelnöknek/</w:t>
      </w:r>
      <w:proofErr w:type="spellStart"/>
      <w:r w:rsidRPr="00F87142">
        <w:t>főképviselőnek</w:t>
      </w:r>
      <w:proofErr w:type="spellEnd"/>
      <w:r w:rsidRPr="00F87142">
        <w:t xml:space="preserve">, a szudáni hatóságoknak, az Afrikai Uniónak, az ENSZ főtitkárának és a </w:t>
      </w:r>
      <w:proofErr w:type="spellStart"/>
      <w:r w:rsidRPr="00F87142">
        <w:t>Pánafrikai</w:t>
      </w:r>
      <w:proofErr w:type="spellEnd"/>
      <w:r w:rsidRPr="00F87142">
        <w:t xml:space="preserve"> Parlamentnek.</w:t>
      </w:r>
    </w:p>
    <w:sectPr w:rsidR="00E365E1" w:rsidRPr="00F87142" w:rsidSect="00CD57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4370" w:rsidRPr="00CD57D0" w:rsidRDefault="00364370">
      <w:r w:rsidRPr="00CD57D0">
        <w:separator/>
      </w:r>
    </w:p>
  </w:endnote>
  <w:endnote w:type="continuationSeparator" w:id="0">
    <w:p w:rsidR="00364370" w:rsidRPr="00CD57D0" w:rsidRDefault="00364370">
      <w:r w:rsidRPr="00CD57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57D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57D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57D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4370" w:rsidRPr="00CD57D0" w:rsidRDefault="00364370">
      <w:r w:rsidRPr="00CD57D0">
        <w:separator/>
      </w:r>
    </w:p>
  </w:footnote>
  <w:footnote w:type="continuationSeparator" w:id="0">
    <w:p w:rsidR="00364370" w:rsidRPr="00CD57D0" w:rsidRDefault="00364370">
      <w:r w:rsidRPr="00CD57D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57D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57D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D57D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5, 0185, 0187, 0188, 0189 és 0190/2025"/>
    <w:docVar w:name="dvlangue" w:val="HU"/>
    <w:docVar w:name="dvnumam" w:val="0"/>
    <w:docVar w:name="dvpe" w:val="769.759"/>
    <w:docVar w:name="dvtitre" w:val="Az Európai Parlament 2025.  ...-i állásfoglalása a súlyos politikai, humanitárius és emberi jogi válságról Szudánban, különös tekintettel a szexuális erőszakra és a gyermekek szexuális kényszerítésére(2025/2595(RSP))"/>
  </w:docVars>
  <w:rsids>
    <w:rsidRoot w:val="00364370"/>
    <w:rsid w:val="00002272"/>
    <w:rsid w:val="0002468E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437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A6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57D0"/>
    <w:rsid w:val="00CF071A"/>
    <w:rsid w:val="00D058B8"/>
    <w:rsid w:val="00D56C11"/>
    <w:rsid w:val="00D834A0"/>
    <w:rsid w:val="00D872DF"/>
    <w:rsid w:val="00D91E21"/>
    <w:rsid w:val="00DA7FCD"/>
    <w:rsid w:val="00E365E1"/>
    <w:rsid w:val="00E4523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142"/>
    <w:rsid w:val="00F87713"/>
    <w:rsid w:val="00FB4360"/>
    <w:rsid w:val="00FD0C70"/>
    <w:rsid w:val="00FD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007B4D-88E6-42E2-88E5-A3B7498F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D3C8F"/>
    <w:pPr>
      <w:spacing w:after="240"/>
      <w:ind w:left="567" w:hanging="567"/>
    </w:pPr>
  </w:style>
  <w:style w:type="paragraph" w:customStyle="1" w:styleId="EPComma">
    <w:name w:val="EPComma"/>
    <w:basedOn w:val="Normal"/>
    <w:rsid w:val="00FD3C8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D3C8F"/>
    <w:rPr>
      <w:sz w:val="24"/>
      <w:lang w:val="hu-HU"/>
    </w:rPr>
  </w:style>
  <w:style w:type="paragraph" w:styleId="BalloonText">
    <w:name w:val="Balloon Text"/>
    <w:basedOn w:val="Normal"/>
    <w:link w:val="BalloonTextChar"/>
    <w:rsid w:val="00E452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5235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987E4-DC7B-4F52-A434-229DC2A34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 relf</dc:creator>
  <cp:keywords/>
  <cp:lastModifiedBy>SALAT Adriana</cp:lastModifiedBy>
  <cp:revision>2</cp:revision>
  <cp:lastPrinted>2004-11-19T15:42:00Z</cp:lastPrinted>
  <dcterms:created xsi:type="dcterms:W3CDTF">2025-03-13T11:25:00Z</dcterms:created>
  <dcterms:modified xsi:type="dcterms:W3CDTF">2025-03-13T11:25:00Z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B10-0175, 0185, 0187, 0188, 0189 és 0190/2025</vt:lpwstr>
  </property>
  <property fmtid="{D5CDD505-2E9C-101B-9397-08002B2CF9AE}" pid="4" name="&lt;Type&gt;">
    <vt:lpwstr>RR</vt:lpwstr>
  </property>
</Properties>
</file>