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16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51642" w:rsidRDefault="00B87A44" w:rsidP="0010095E">
            <w:pPr>
              <w:pStyle w:val="EPName"/>
            </w:pPr>
            <w:bookmarkStart w:id="0" w:name="_GoBack"/>
            <w:bookmarkEnd w:id="0"/>
            <w:r w:rsidRPr="00A51642">
              <w:t>Европейски</w:t>
            </w:r>
            <w:r w:rsidR="00E85A16" w:rsidRPr="00A51642">
              <w:t xml:space="preserve"> парламент</w:t>
            </w:r>
          </w:p>
          <w:p w:rsidR="00751A4A" w:rsidRPr="00A516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1642">
              <w:t>2024</w:t>
            </w:r>
            <w:r w:rsidR="00B87A44">
              <w:t> – </w:t>
            </w:r>
            <w:r w:rsidR="00817416" w:rsidRPr="00A51642">
              <w:t>202</w:t>
            </w:r>
            <w:r w:rsidRPr="00A5164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51642" w:rsidRDefault="00187494" w:rsidP="0010095E">
            <w:pPr>
              <w:pStyle w:val="EPLogo"/>
            </w:pPr>
            <w:r w:rsidRPr="00A516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51642" w:rsidRDefault="00D058B8" w:rsidP="004C5D52">
      <w:pPr>
        <w:pStyle w:val="LineTop"/>
      </w:pPr>
    </w:p>
    <w:p w:rsidR="00680577" w:rsidRPr="00A51642" w:rsidRDefault="00E85A16" w:rsidP="00680577">
      <w:pPr>
        <w:pStyle w:val="EPBodyTA1"/>
      </w:pPr>
      <w:r w:rsidRPr="00A51642">
        <w:t>ПРИЕТИ ТЕКСТОВЕ</w:t>
      </w:r>
    </w:p>
    <w:p w:rsidR="00D058B8" w:rsidRPr="00A51642" w:rsidRDefault="00D058B8" w:rsidP="00D058B8">
      <w:pPr>
        <w:pStyle w:val="LineBottom"/>
      </w:pPr>
    </w:p>
    <w:p w:rsidR="00E85A16" w:rsidRPr="00A51642" w:rsidRDefault="00E85A16" w:rsidP="00E85A16">
      <w:pPr>
        <w:pStyle w:val="ATHeading1"/>
      </w:pPr>
      <w:bookmarkStart w:id="1" w:name="TANumber"/>
      <w:r w:rsidRPr="00A51642">
        <w:t>P10_TA(2025)00</w:t>
      </w:r>
      <w:r w:rsidR="003D4250">
        <w:rPr>
          <w:lang w:val="en-GB"/>
        </w:rPr>
        <w:t>38</w:t>
      </w:r>
      <w:bookmarkEnd w:id="1"/>
    </w:p>
    <w:p w:rsidR="00E85A16" w:rsidRPr="00A51642" w:rsidRDefault="00E85A16" w:rsidP="00E85A16">
      <w:pPr>
        <w:pStyle w:val="ATHeading2"/>
      </w:pPr>
      <w:bookmarkStart w:id="2" w:name="title"/>
      <w:r w:rsidRPr="00A51642">
        <w:t>Незаконно задържане от страна на Азербайджан и фиктивни съдебни процеси срещу арменски заложници, включително високопоставени политически представители от Нагорни Карабах</w:t>
      </w:r>
      <w:bookmarkEnd w:id="2"/>
    </w:p>
    <w:p w:rsidR="00E85A16" w:rsidRPr="00A51642" w:rsidRDefault="00E85A16" w:rsidP="00E85A16">
      <w:pPr>
        <w:rPr>
          <w:i/>
          <w:vanish/>
        </w:rPr>
      </w:pPr>
      <w:r w:rsidRPr="00A51642">
        <w:rPr>
          <w:i/>
        </w:rPr>
        <w:fldChar w:fldCharType="begin"/>
      </w:r>
      <w:r w:rsidRPr="00A51642">
        <w:rPr>
          <w:i/>
        </w:rPr>
        <w:instrText xml:space="preserve"> TC"(</w:instrText>
      </w:r>
      <w:bookmarkStart w:id="3" w:name="DocNumber"/>
      <w:r w:rsidRPr="00A51642">
        <w:rPr>
          <w:i/>
        </w:rPr>
        <w:instrText xml:space="preserve">B10-0177, 0178, 0181, 0182, 0183 </w:instrText>
      </w:r>
      <w:proofErr w:type="spellStart"/>
      <w:r w:rsidRPr="00A51642">
        <w:rPr>
          <w:i/>
        </w:rPr>
        <w:instrText>and</w:instrText>
      </w:r>
      <w:proofErr w:type="spellEnd"/>
      <w:r w:rsidRPr="00A51642">
        <w:rPr>
          <w:i/>
        </w:rPr>
        <w:instrText xml:space="preserve"> 0184/2025</w:instrText>
      </w:r>
      <w:bookmarkEnd w:id="3"/>
      <w:r w:rsidRPr="00A51642">
        <w:rPr>
          <w:i/>
        </w:rPr>
        <w:instrText xml:space="preserve">)"\l3 \n&gt; \* MERGEFORMAT </w:instrText>
      </w:r>
      <w:r w:rsidRPr="00A51642">
        <w:rPr>
          <w:i/>
        </w:rPr>
        <w:fldChar w:fldCharType="end"/>
      </w:r>
    </w:p>
    <w:p w:rsidR="00E85A16" w:rsidRPr="00A51642" w:rsidRDefault="00E85A16" w:rsidP="00E85A16">
      <w:pPr>
        <w:rPr>
          <w:vanish/>
        </w:rPr>
      </w:pPr>
      <w:bookmarkStart w:id="4" w:name="PE"/>
      <w:r w:rsidRPr="00A51642">
        <w:rPr>
          <w:vanish/>
        </w:rPr>
        <w:t>PE769.758</w:t>
      </w:r>
      <w:bookmarkEnd w:id="4"/>
    </w:p>
    <w:p w:rsidR="00E85A16" w:rsidRPr="00A51642" w:rsidRDefault="00E85A16" w:rsidP="00B87A44">
      <w:pPr>
        <w:pStyle w:val="ATHeading3"/>
      </w:pPr>
      <w:bookmarkStart w:id="5" w:name="Sujet"/>
      <w:r w:rsidRPr="00A51642">
        <w:t xml:space="preserve">Резолюция на Европейския парламент от </w:t>
      </w:r>
      <w:r w:rsidR="00B87A44">
        <w:t>13 март</w:t>
      </w:r>
      <w:r w:rsidR="00B87A44" w:rsidRPr="00A51642">
        <w:t xml:space="preserve"> </w:t>
      </w:r>
      <w:r w:rsidRPr="00A51642">
        <w:t>2025 г. относно незаконното задържане от страна на Азербайджан и фиктивните съдебни процеси срещу арменски заложници, включително високопоставени политически представители от Нагорни Карабах</w:t>
      </w:r>
      <w:bookmarkEnd w:id="5"/>
      <w:r w:rsidRPr="00A51642">
        <w:t xml:space="preserve"> </w:t>
      </w:r>
      <w:bookmarkStart w:id="6" w:name="References"/>
      <w:r w:rsidRPr="00A51642">
        <w:t>(2025/2596(RSP))</w:t>
      </w:r>
      <w:bookmarkEnd w:id="6"/>
    </w:p>
    <w:p w:rsidR="000709E1" w:rsidRPr="00A51642" w:rsidRDefault="000709E1" w:rsidP="000709E1">
      <w:pPr>
        <w:pStyle w:val="EPComma"/>
      </w:pPr>
      <w:bookmarkStart w:id="7" w:name="TextBodyBegin"/>
      <w:bookmarkEnd w:id="7"/>
      <w:r w:rsidRPr="00A51642">
        <w:rPr>
          <w:i/>
          <w:iCs/>
        </w:rPr>
        <w:t>Европейският парламент,</w:t>
      </w:r>
    </w:p>
    <w:p w:rsidR="000709E1" w:rsidRPr="00A51642" w:rsidRDefault="000709E1" w:rsidP="000709E1">
      <w:pPr>
        <w:pStyle w:val="NormalHanging12a"/>
        <w:rPr>
          <w:shd w:val="clear" w:color="auto" w:fill="FFFFFF"/>
        </w:rPr>
      </w:pPr>
      <w:r w:rsidRPr="00A51642">
        <w:t>–</w:t>
      </w:r>
      <w:r w:rsidRPr="00A51642">
        <w:tab/>
      </w:r>
      <w:r w:rsidRPr="00A51642">
        <w:rPr>
          <w:shd w:val="clear" w:color="auto" w:fill="FFFFFF"/>
        </w:rPr>
        <w:t>като взе предвид своите предходни резолюции относно Армения и Азербайджан,</w:t>
      </w:r>
    </w:p>
    <w:p w:rsidR="000709E1" w:rsidRPr="00A51642" w:rsidRDefault="000709E1" w:rsidP="000709E1">
      <w:pPr>
        <w:pStyle w:val="NormalHanging12a"/>
      </w:pPr>
      <w:r w:rsidRPr="00A51642">
        <w:t>–</w:t>
      </w:r>
      <w:r w:rsidRPr="00A51642">
        <w:tab/>
        <w:t>като взе предвид член 150, параграф 5 и член 136, параграф 4 от своя Правилник за дейността,</w:t>
      </w:r>
    </w:p>
    <w:p w:rsidR="000709E1" w:rsidRPr="00A51642" w:rsidRDefault="000709E1" w:rsidP="000709E1">
      <w:pPr>
        <w:pStyle w:val="NormalHanging12a"/>
        <w:rPr>
          <w:rStyle w:val="Aucun"/>
          <w:color w:val="000000"/>
          <w:shd w:val="clear" w:color="auto" w:fill="FFFFFF"/>
        </w:rPr>
      </w:pPr>
      <w:r w:rsidRPr="00A51642">
        <w:t>А.</w:t>
      </w:r>
      <w:r w:rsidRPr="00A51642">
        <w:tab/>
        <w:t>като има предвид, че в Азербайджан са задържани 23 арменски заложници, включително бивши фактически длъжностни лица от Нагорни Карабах и военнопленници от войната през 2020 г. и последвалото етническо прочистване; като има предвид, че срещу тях се водят фиктивни съдебни процеси със сериозни обвинения, които биха могли да доведат до незаконни присъди доживотен затвор;</w:t>
      </w:r>
    </w:p>
    <w:p w:rsidR="000709E1" w:rsidRPr="00A51642" w:rsidRDefault="000709E1" w:rsidP="000709E1">
      <w:pPr>
        <w:pStyle w:val="NormalHanging12a"/>
        <w:rPr>
          <w:rStyle w:val="Aucun"/>
          <w:color w:val="000000"/>
        </w:rPr>
      </w:pPr>
      <w:r w:rsidRPr="00A51642">
        <w:rPr>
          <w:rStyle w:val="Aucun"/>
          <w:color w:val="000000"/>
        </w:rPr>
        <w:t>Б.</w:t>
      </w:r>
      <w:r w:rsidRPr="00A51642">
        <w:rPr>
          <w:rStyle w:val="Aucun"/>
          <w:color w:val="000000"/>
        </w:rPr>
        <w:tab/>
      </w:r>
      <w:r w:rsidRPr="00A51642">
        <w:t xml:space="preserve">като има предвид, </w:t>
      </w:r>
      <w:r w:rsidRPr="00A51642">
        <w:rPr>
          <w:rStyle w:val="Aucun"/>
          <w:color w:val="000000"/>
        </w:rPr>
        <w:t>че тези заложници са подложени на нечовешко и унизително отношение, включително чрез</w:t>
      </w:r>
      <w:r w:rsidRPr="00A51642">
        <w:t xml:space="preserve"> забранени психоактивни методи; като има предвид, че техните права не се зачитат, включително достъпът до независими адвокати и устни преводачи и възможността да обжалват, да имат семейни посещения и присъдите им да бъдат суспендирани по здравословни причини;</w:t>
      </w:r>
      <w:r w:rsidRPr="00A51642">
        <w:rPr>
          <w:shd w:val="clear" w:color="auto" w:fill="FFFFFF"/>
        </w:rPr>
        <w:t xml:space="preserve"> </w:t>
      </w:r>
      <w:r w:rsidRPr="00A51642">
        <w:rPr>
          <w:rStyle w:val="Aucun"/>
          <w:color w:val="000000"/>
        </w:rPr>
        <w:t>като има предвид, че това представлява системно нарушение от Азербайджан</w:t>
      </w:r>
      <w:r w:rsidRPr="00A51642">
        <w:t xml:space="preserve"> на международните задължения за третирането на затворниците;</w:t>
      </w:r>
    </w:p>
    <w:p w:rsidR="000709E1" w:rsidRPr="00A51642" w:rsidRDefault="000709E1" w:rsidP="000709E1">
      <w:pPr>
        <w:pStyle w:val="NormalHanging12a"/>
        <w:rPr>
          <w:szCs w:val="23"/>
        </w:rPr>
      </w:pPr>
      <w:r w:rsidRPr="00A51642">
        <w:t>1.</w:t>
      </w:r>
      <w:r w:rsidRPr="00A51642">
        <w:tab/>
        <w:t>осъжда несправедливото задържане на арменските заложници; изисква незабавното им и безусловно освобождаване;</w:t>
      </w:r>
    </w:p>
    <w:p w:rsidR="000709E1" w:rsidRPr="00A51642" w:rsidRDefault="000709E1" w:rsidP="000709E1">
      <w:pPr>
        <w:pStyle w:val="NormalHanging12a"/>
        <w:rPr>
          <w:szCs w:val="23"/>
        </w:rPr>
      </w:pPr>
      <w:r w:rsidRPr="00A51642">
        <w:t>2.</w:t>
      </w:r>
      <w:r w:rsidRPr="00A51642">
        <w:tab/>
        <w:t xml:space="preserve">категорично осъжда текущите фиктивни съдебни процеси и системните нарушения на основните права на арменските заложници и призовава Азербайджан да зачита изцяло правото им на справедлив съдебен процес и на достъп до лекари в съответствие с международните стандарти; очаква независимо </w:t>
      </w:r>
      <w:r w:rsidRPr="00A51642">
        <w:lastRenderedPageBreak/>
        <w:t>разследване на тяхното малтретиране;</w:t>
      </w:r>
    </w:p>
    <w:p w:rsidR="000709E1" w:rsidRPr="00A51642" w:rsidRDefault="000709E1" w:rsidP="000709E1">
      <w:pPr>
        <w:pStyle w:val="NormalHanging12a"/>
        <w:rPr>
          <w:szCs w:val="23"/>
        </w:rPr>
      </w:pPr>
      <w:r w:rsidRPr="00A51642">
        <w:t>3.</w:t>
      </w:r>
      <w:r w:rsidRPr="00A51642">
        <w:tab/>
        <w:t xml:space="preserve">изразява дълбока загриженост относно </w:t>
      </w:r>
      <w:r w:rsidRPr="00A51642">
        <w:rPr>
          <w:rStyle w:val="doceo-font-family-base"/>
          <w:color w:val="000000"/>
        </w:rPr>
        <w:t>заповедта на органите в Баку да закрият офисите на Международния комитет на Червения кръст и агенциите на ООН, което възпрепятства както подкрепата за арменските затворници, така и хуманитарния надзор,</w:t>
      </w:r>
      <w:r w:rsidRPr="00A51642">
        <w:t xml:space="preserve"> и призовава органите да преразгледат позицията си;</w:t>
      </w:r>
    </w:p>
    <w:p w:rsidR="000709E1" w:rsidRPr="00A51642" w:rsidRDefault="000709E1" w:rsidP="000709E1">
      <w:pPr>
        <w:pStyle w:val="NormalHanging12a"/>
        <w:rPr>
          <w:szCs w:val="23"/>
        </w:rPr>
      </w:pPr>
      <w:r w:rsidRPr="00A51642">
        <w:t>4.</w:t>
      </w:r>
      <w:r w:rsidRPr="00A51642">
        <w:tab/>
        <w:t>призовава ЕС и посолствата на държавите членки в Азербайджан да наблюдават съдебните процеси и редовно да посещават всички арменски заложници; призовава ЗП/ВП и специалния представител на ЕС за правата на човека да ги посетят;</w:t>
      </w:r>
    </w:p>
    <w:p w:rsidR="000709E1" w:rsidRPr="00A51642" w:rsidRDefault="000709E1" w:rsidP="000709E1">
      <w:pPr>
        <w:pStyle w:val="NormalHanging12a"/>
      </w:pPr>
      <w:r w:rsidRPr="00A51642">
        <w:t>5.</w:t>
      </w:r>
      <w:r w:rsidRPr="00A51642">
        <w:tab/>
        <w:t xml:space="preserve">призовава за санкции съгласно глобалния режим на санкции за нарушения на правата на човека срещу всички азербайджански лидери и длъжностни лица, извършващи нарушения на правата на човека, и по-специално прокурорите и съдиите Джамал </w:t>
      </w:r>
      <w:proofErr w:type="spellStart"/>
      <w:r w:rsidRPr="00A51642">
        <w:t>Рамазанов</w:t>
      </w:r>
      <w:proofErr w:type="spellEnd"/>
      <w:r w:rsidRPr="00A51642">
        <w:t xml:space="preserve">, </w:t>
      </w:r>
      <w:proofErr w:type="spellStart"/>
      <w:r w:rsidRPr="00A51642">
        <w:t>Анар</w:t>
      </w:r>
      <w:proofErr w:type="spellEnd"/>
      <w:r w:rsidRPr="00A51642">
        <w:t xml:space="preserve"> </w:t>
      </w:r>
      <w:proofErr w:type="spellStart"/>
      <w:r w:rsidRPr="00A51642">
        <w:t>Рзаев</w:t>
      </w:r>
      <w:proofErr w:type="spellEnd"/>
      <w:r w:rsidRPr="00A51642">
        <w:t xml:space="preserve"> и </w:t>
      </w:r>
      <w:proofErr w:type="spellStart"/>
      <w:r w:rsidRPr="00A51642">
        <w:t>Зейнал</w:t>
      </w:r>
      <w:proofErr w:type="spellEnd"/>
      <w:r w:rsidRPr="00A51642">
        <w:t xml:space="preserve"> </w:t>
      </w:r>
      <w:proofErr w:type="spellStart"/>
      <w:r w:rsidRPr="00A51642">
        <w:t>Агаев</w:t>
      </w:r>
      <w:proofErr w:type="spellEnd"/>
      <w:r w:rsidRPr="00A51642">
        <w:t>;</w:t>
      </w:r>
    </w:p>
    <w:p w:rsidR="000709E1" w:rsidRPr="00A51642" w:rsidRDefault="000709E1" w:rsidP="000709E1">
      <w:pPr>
        <w:pStyle w:val="NormalHanging12a"/>
      </w:pPr>
      <w:r w:rsidRPr="00A51642">
        <w:t>6.</w:t>
      </w:r>
      <w:r w:rsidRPr="00A51642">
        <w:tab/>
        <w:t>призовава Международния наказателен съд да разследва случаите на принудително разселване, преследване и етническо прочистване на арменското население на Нагорни Карабах; призовава за цялостно изпълнение на всички заповеди, издадени от Международния съд, включително задължението на Азербайджан да защитава от насилие и телесни повреди всички лица, заловени във връзка с войната от 2020 г.;</w:t>
      </w:r>
    </w:p>
    <w:p w:rsidR="000709E1" w:rsidRPr="00A51642" w:rsidRDefault="000709E1" w:rsidP="000709E1">
      <w:pPr>
        <w:pStyle w:val="NormalHanging12a"/>
        <w:rPr>
          <w:rStyle w:val="Aucun"/>
          <w:color w:val="000000"/>
        </w:rPr>
      </w:pPr>
      <w:r w:rsidRPr="00A51642">
        <w:t>7.</w:t>
      </w:r>
      <w:r w:rsidRPr="00A51642">
        <w:tab/>
        <w:t xml:space="preserve">повтаря категоричния си призив за суспендиране на меморандума за разбирателство от 2022 г. между ЕС и Азербайджан относно стратегическо партньорство в областта на енергетиката; </w:t>
      </w:r>
      <w:r w:rsidRPr="00A51642">
        <w:rPr>
          <w:rStyle w:val="Aucun"/>
          <w:color w:val="000000"/>
        </w:rPr>
        <w:t>настоява всяко бъдещо споразумение за партньорство между ЕС и Азербайджан да зависи от освобождаването на всички политически затворници, от подобряването на положението с правата на човека в страната и от това Азербайджан да не забавя неоправдано подписването на мирно споразумение с Армения и зачитането му на правата на арменците в Нагорни Карабах, включително правото на връщане;</w:t>
      </w:r>
    </w:p>
    <w:p w:rsidR="00E365E1" w:rsidRPr="00A51642" w:rsidRDefault="000709E1" w:rsidP="00B87A44">
      <w:pPr>
        <w:pStyle w:val="NormalHanging12a"/>
      </w:pPr>
      <w:r w:rsidRPr="00A51642">
        <w:t>8.</w:t>
      </w:r>
      <w:r w:rsidRPr="00A51642">
        <w:tab/>
        <w:t>възлага на своя председател да предаде настоящата резолюция на Съвета, Комисията, ЗП/ВП, държавите членки, както и на президентите, правителствата и парламентите на Армения и Азербайджан.</w:t>
      </w:r>
    </w:p>
    <w:sectPr w:rsidR="00E365E1" w:rsidRPr="00A51642" w:rsidSect="00A516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A16" w:rsidRPr="00A51642" w:rsidRDefault="00E85A16">
      <w:r w:rsidRPr="00A51642">
        <w:separator/>
      </w:r>
    </w:p>
  </w:endnote>
  <w:endnote w:type="continuationSeparator" w:id="0">
    <w:p w:rsidR="00E85A16" w:rsidRPr="00A51642" w:rsidRDefault="00E85A16">
      <w:r w:rsidRPr="00A516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6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6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6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A16" w:rsidRPr="00A51642" w:rsidRDefault="00E85A16">
      <w:r w:rsidRPr="00A51642">
        <w:separator/>
      </w:r>
    </w:p>
  </w:footnote>
  <w:footnote w:type="continuationSeparator" w:id="0">
    <w:p w:rsidR="00E85A16" w:rsidRPr="00A51642" w:rsidRDefault="00E85A16">
      <w:r w:rsidRPr="00A516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6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6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16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, 0178, 0181, 0182, 0183 and 0184/2025"/>
    <w:docVar w:name="dvlangue" w:val="BG"/>
    <w:docVar w:name="dvnumam" w:val="0"/>
    <w:docVar w:name="dvpe" w:val="769.758"/>
    <w:docVar w:name="dvtitre" w:val="Резолюция на Европейския парламент от ... 2025 г. относно незаконното задържане от страна на Азербайджан и фиктивните съдебни процеси срещу арменски заложници, включително високопоставени политически представители от Нагорни Карабах(2025/2596(RSP))"/>
  </w:docVars>
  <w:rsids>
    <w:rsidRoot w:val="00E85A16"/>
    <w:rsid w:val="00002272"/>
    <w:rsid w:val="00064002"/>
    <w:rsid w:val="000677B9"/>
    <w:rsid w:val="000709E1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425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642"/>
    <w:rsid w:val="00A778C7"/>
    <w:rsid w:val="00AB441E"/>
    <w:rsid w:val="00AB6293"/>
    <w:rsid w:val="00AE0928"/>
    <w:rsid w:val="00AF3B82"/>
    <w:rsid w:val="00B12E95"/>
    <w:rsid w:val="00B22876"/>
    <w:rsid w:val="00B558F0"/>
    <w:rsid w:val="00B87A4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A16"/>
    <w:rsid w:val="00EB006A"/>
    <w:rsid w:val="00EB4772"/>
    <w:rsid w:val="00ED169E"/>
    <w:rsid w:val="00ED4235"/>
    <w:rsid w:val="00F04346"/>
    <w:rsid w:val="00F07532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0508D-4DA8-444E-8C05-77469C10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709E1"/>
    <w:pPr>
      <w:spacing w:after="240"/>
      <w:ind w:left="567" w:hanging="567"/>
    </w:pPr>
  </w:style>
  <w:style w:type="paragraph" w:customStyle="1" w:styleId="EPComma">
    <w:name w:val="EPComma"/>
    <w:basedOn w:val="Normal"/>
    <w:rsid w:val="000709E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0709E1"/>
    <w:rPr>
      <w:sz w:val="24"/>
      <w:lang w:val="bg-BG"/>
    </w:rPr>
  </w:style>
  <w:style w:type="character" w:customStyle="1" w:styleId="Aucun">
    <w:name w:val="Aucun"/>
    <w:rsid w:val="000709E1"/>
  </w:style>
  <w:style w:type="character" w:customStyle="1" w:styleId="doceo-font-family-base">
    <w:name w:val="doceo-font-family-base"/>
    <w:basedOn w:val="DefaultParagraphFont"/>
    <w:rsid w:val="00070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2B524-CB8D-4339-9C99-81993AC87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2025-03-13T13:53:00Z</dcterms:created>
  <dcterms:modified xsi:type="dcterms:W3CDTF">2025-03-13T13:53:00Z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B10-0177, 0178, 0181, 0182, 0183 and 0184/2025</vt:lpwstr>
  </property>
  <property fmtid="{D5CDD505-2E9C-101B-9397-08002B2CF9AE}" pid="4" name="&lt;Type&gt;">
    <vt:lpwstr>RR</vt:lpwstr>
  </property>
</Properties>
</file>