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6AEC" w14:paraId="292EAA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2FBFEA" w14:textId="77777777" w:rsidR="00751A4A" w:rsidRPr="00816AEC" w:rsidRDefault="00622248" w:rsidP="0010095E">
            <w:pPr>
              <w:pStyle w:val="EPName"/>
            </w:pPr>
            <w:r w:rsidRPr="00816AEC">
              <w:t>Európai Parlament</w:t>
            </w:r>
          </w:p>
          <w:p w14:paraId="64E21F9D" w14:textId="77777777" w:rsidR="00751A4A" w:rsidRPr="00816A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6AEC">
              <w:t>2024</w:t>
            </w:r>
            <w:r w:rsidR="00817416" w:rsidRPr="00816AEC">
              <w:t>-202</w:t>
            </w:r>
            <w:r w:rsidRPr="00816AEC">
              <w:t>9</w:t>
            </w:r>
          </w:p>
        </w:tc>
        <w:tc>
          <w:tcPr>
            <w:tcW w:w="2268" w:type="dxa"/>
            <w:shd w:val="clear" w:color="auto" w:fill="auto"/>
          </w:tcPr>
          <w:p w14:paraId="51E3BF4C" w14:textId="77777777" w:rsidR="00751A4A" w:rsidRPr="00816AEC" w:rsidRDefault="00187494" w:rsidP="0010095E">
            <w:pPr>
              <w:pStyle w:val="EPLogo"/>
            </w:pPr>
            <w:r w:rsidRPr="00816AEC">
              <w:rPr>
                <w:noProof/>
                <w:lang w:val="en-GB"/>
              </w:rPr>
              <w:drawing>
                <wp:inline distT="0" distB="0" distL="0" distR="0" wp14:anchorId="19CF5A7F" wp14:editId="42CF79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57FBBA" w14:textId="77777777" w:rsidR="00D058B8" w:rsidRPr="00816AEC" w:rsidRDefault="00D058B8" w:rsidP="004C5D52">
      <w:pPr>
        <w:pStyle w:val="LineTop"/>
      </w:pPr>
    </w:p>
    <w:p w14:paraId="10611931" w14:textId="77777777" w:rsidR="00680577" w:rsidRPr="00816AEC" w:rsidRDefault="00622248" w:rsidP="00680577">
      <w:pPr>
        <w:pStyle w:val="EPBodyTA1"/>
      </w:pPr>
      <w:r w:rsidRPr="00816AEC">
        <w:t>ELFOGADOTT SZÖVEGEK</w:t>
      </w:r>
    </w:p>
    <w:p w14:paraId="781021C6" w14:textId="77777777" w:rsidR="00D058B8" w:rsidRPr="00816AEC" w:rsidRDefault="00D058B8" w:rsidP="00D058B8">
      <w:pPr>
        <w:pStyle w:val="LineBottom"/>
      </w:pPr>
    </w:p>
    <w:p w14:paraId="1DEC92E1" w14:textId="4FDB4AF3" w:rsidR="00622248" w:rsidRPr="00816AEC" w:rsidRDefault="00622248" w:rsidP="00622248">
      <w:pPr>
        <w:pStyle w:val="ATHeading1"/>
      </w:pPr>
      <w:bookmarkStart w:id="0" w:name="TANumber"/>
      <w:r w:rsidRPr="00816AEC">
        <w:t>P10_TA(2025)00</w:t>
      </w:r>
      <w:r w:rsidR="00816AEC">
        <w:t>50</w:t>
      </w:r>
      <w:bookmarkEnd w:id="0"/>
    </w:p>
    <w:p w14:paraId="17CB9596" w14:textId="5233D8F6" w:rsidR="00622248" w:rsidRPr="00816AEC" w:rsidRDefault="002725B7" w:rsidP="00622248">
      <w:pPr>
        <w:pStyle w:val="ATHeading2"/>
      </w:pPr>
      <w:bookmarkStart w:id="1" w:name="title"/>
      <w:r w:rsidRPr="00816AEC">
        <w:t>Az Amerikai Egyesült Államokból származó egyes termékek behozatalára vonatkozó vámok</w:t>
      </w:r>
      <w:bookmarkEnd w:id="1"/>
    </w:p>
    <w:p w14:paraId="783658C8" w14:textId="77777777" w:rsidR="00622248" w:rsidRPr="00816AEC" w:rsidRDefault="00622248" w:rsidP="00622248">
      <w:pPr>
        <w:rPr>
          <w:i/>
          <w:vanish/>
        </w:rPr>
      </w:pPr>
      <w:r w:rsidRPr="00816AEC">
        <w:rPr>
          <w:i/>
        </w:rPr>
        <w:fldChar w:fldCharType="begin"/>
      </w:r>
      <w:r w:rsidRPr="00816AEC">
        <w:rPr>
          <w:i/>
        </w:rPr>
        <w:instrText xml:space="preserve"> TC"(</w:instrText>
      </w:r>
      <w:bookmarkStart w:id="2" w:name="DocNumber"/>
      <w:r w:rsidRPr="00816AEC">
        <w:rPr>
          <w:i/>
        </w:rPr>
        <w:instrText>A10-0034/2025</w:instrText>
      </w:r>
      <w:bookmarkEnd w:id="2"/>
      <w:r w:rsidRPr="00816AEC">
        <w:rPr>
          <w:i/>
        </w:rPr>
        <w:instrText xml:space="preserve"> - Előadó: Bernd Lange)"\l3 \n&gt; \* MERGEFORMAT </w:instrText>
      </w:r>
      <w:r w:rsidRPr="00816AEC">
        <w:rPr>
          <w:i/>
        </w:rPr>
        <w:fldChar w:fldCharType="end"/>
      </w:r>
    </w:p>
    <w:p w14:paraId="57F8E0D3" w14:textId="77777777" w:rsidR="00622248" w:rsidRPr="00816AEC" w:rsidRDefault="00622248" w:rsidP="00622248">
      <w:pPr>
        <w:rPr>
          <w:vanish/>
        </w:rPr>
      </w:pPr>
      <w:bookmarkStart w:id="3" w:name="Commission"/>
      <w:r w:rsidRPr="00816AEC">
        <w:rPr>
          <w:vanish/>
        </w:rPr>
        <w:t>Nemzetközi Kereskedelmi Bizottság</w:t>
      </w:r>
      <w:bookmarkEnd w:id="3"/>
    </w:p>
    <w:p w14:paraId="01D5D559" w14:textId="77777777" w:rsidR="00622248" w:rsidRPr="00816AEC" w:rsidRDefault="00622248" w:rsidP="00622248">
      <w:pPr>
        <w:rPr>
          <w:vanish/>
        </w:rPr>
      </w:pPr>
      <w:bookmarkStart w:id="4" w:name="PE"/>
      <w:r w:rsidRPr="00816AEC">
        <w:rPr>
          <w:vanish/>
        </w:rPr>
        <w:t>PE769.969</w:t>
      </w:r>
      <w:bookmarkEnd w:id="4"/>
    </w:p>
    <w:p w14:paraId="036670E2" w14:textId="0313E2AE" w:rsidR="00622248" w:rsidRPr="00816AEC" w:rsidRDefault="00622248" w:rsidP="00622248">
      <w:pPr>
        <w:pStyle w:val="ATHeading3"/>
      </w:pPr>
      <w:bookmarkStart w:id="5" w:name="Sujet"/>
      <w:r w:rsidRPr="00816AEC">
        <w:t xml:space="preserve">Az Európai Parlament 2025. </w:t>
      </w:r>
      <w:r w:rsidR="000D10C4" w:rsidRPr="00816AEC">
        <w:t>április</w:t>
      </w:r>
      <w:r w:rsidRPr="00816AEC">
        <w:t xml:space="preserve"> </w:t>
      </w:r>
      <w:r w:rsidR="009D38B0" w:rsidRPr="00816AEC">
        <w:t>1-je</w:t>
      </w:r>
      <w:r w:rsidRPr="00816AEC">
        <w:t>i jogalkotási állásfoglalása az Amerikai Egyesült Államokból származó egyes termékek behozatalára vonatkozó kiegészítő vámokról szóló, 2018. február 7-i (EU) 2018/196 európai parlamenti és tanácsi rendelet módosításáról szóló európai parlamenti és tanácsi rendeletre irányuló javaslatról</w:t>
      </w:r>
      <w:bookmarkEnd w:id="5"/>
      <w:r w:rsidRPr="00816AEC">
        <w:t xml:space="preserve"> </w:t>
      </w:r>
      <w:bookmarkStart w:id="6" w:name="References"/>
      <w:r w:rsidRPr="00816AEC">
        <w:t>(COM(2025)0027 – C10-0007/2025 – 2025/0012(COD))</w:t>
      </w:r>
      <w:bookmarkEnd w:id="6"/>
    </w:p>
    <w:p w14:paraId="0C052E67" w14:textId="77777777" w:rsidR="0041532E" w:rsidRPr="00816AEC" w:rsidRDefault="0041532E" w:rsidP="0041532E">
      <w:pPr>
        <w:pStyle w:val="NormalBold"/>
      </w:pPr>
      <w:r w:rsidRPr="00816AEC">
        <w:t>(Rendes jogalkotási eljárás: első olvasat)</w:t>
      </w:r>
    </w:p>
    <w:p w14:paraId="3DD1D48A" w14:textId="77777777" w:rsidR="0041532E" w:rsidRPr="00816AEC" w:rsidRDefault="0041532E" w:rsidP="0041532E">
      <w:pPr>
        <w:pStyle w:val="EPComma"/>
      </w:pPr>
      <w:r w:rsidRPr="00816AEC">
        <w:rPr>
          <w:i/>
          <w:iCs/>
        </w:rPr>
        <w:t>Az Európai Parlament</w:t>
      </w:r>
      <w:r w:rsidRPr="00816AEC">
        <w:t>,</w:t>
      </w:r>
    </w:p>
    <w:p w14:paraId="35D38662" w14:textId="77777777" w:rsidR="0041532E" w:rsidRPr="00816AEC" w:rsidRDefault="0041532E" w:rsidP="000D10C4">
      <w:pPr>
        <w:pStyle w:val="NormalHanging12a"/>
        <w:widowControl/>
      </w:pPr>
      <w:r w:rsidRPr="00816AEC">
        <w:t>–</w:t>
      </w:r>
      <w:r w:rsidRPr="00816AEC">
        <w:tab/>
        <w:t>tekintettel a Bizottság Parlamenthez és Tanácshoz intézett javaslatára (COM(2025)0027),</w:t>
      </w:r>
    </w:p>
    <w:p w14:paraId="0ED71ECB" w14:textId="77777777" w:rsidR="0041532E" w:rsidRPr="00816AEC" w:rsidRDefault="0041532E" w:rsidP="000D10C4">
      <w:pPr>
        <w:pStyle w:val="NormalHanging12a"/>
        <w:widowControl/>
      </w:pPr>
      <w:r w:rsidRPr="00816AEC">
        <w:t>–</w:t>
      </w:r>
      <w:r w:rsidRPr="00816AEC">
        <w:tab/>
        <w:t>tekintettel az Európai Unió működéséről szóló szerződés 294. cikkének (2) bekezdésére és 207. cikkének (2) bekezdésére, amelyek alapján a Bizottság javaslatát benyújtotta a Parlamenthez (C10</w:t>
      </w:r>
      <w:r w:rsidRPr="00816AEC">
        <w:noBreakHyphen/>
        <w:t>0007/2025),</w:t>
      </w:r>
    </w:p>
    <w:p w14:paraId="6DC50645" w14:textId="77777777" w:rsidR="0041532E" w:rsidRPr="00816AEC" w:rsidRDefault="0041532E" w:rsidP="000D10C4">
      <w:pPr>
        <w:pStyle w:val="NormalHanging12a"/>
        <w:widowControl/>
      </w:pPr>
      <w:r w:rsidRPr="00816AEC">
        <w:t>–</w:t>
      </w:r>
      <w:r w:rsidRPr="00816AEC">
        <w:tab/>
        <w:t>tekintettel az Európai Unió működéséről szóló szerződés 294. cikkének (3) bekezdésére,</w:t>
      </w:r>
    </w:p>
    <w:p w14:paraId="3E3D2FD1" w14:textId="1DCD5AF4" w:rsidR="00B1546D" w:rsidRPr="00816AEC" w:rsidRDefault="00B1546D" w:rsidP="00B1546D">
      <w:pPr>
        <w:pStyle w:val="NormalHanging12a"/>
        <w:widowControl/>
      </w:pPr>
      <w:r w:rsidRPr="00816AEC">
        <w:t>–</w:t>
      </w:r>
      <w:r w:rsidRPr="00816AEC">
        <w:tab/>
        <w:t>tekintettel a Tanács képviselőjének 2025. március 26-i írásbeli kötelezettségvállalására, amely szerint elfogadja az Európai Parlament álláspontját, az Európai Unió működéséről szóló szerződés 294. cikkének (4) bekezdésével összhangban,</w:t>
      </w:r>
    </w:p>
    <w:p w14:paraId="3A8E6B92" w14:textId="77777777" w:rsidR="0041532E" w:rsidRPr="00816AEC" w:rsidRDefault="0041532E" w:rsidP="000D10C4">
      <w:pPr>
        <w:pStyle w:val="NormalHanging12a"/>
        <w:widowControl/>
      </w:pPr>
      <w:r w:rsidRPr="00816AEC">
        <w:t>–</w:t>
      </w:r>
      <w:r w:rsidRPr="00816AEC">
        <w:tab/>
        <w:t>tekintettel eljárási szabályzata 60. cikkére,</w:t>
      </w:r>
    </w:p>
    <w:p w14:paraId="04C1861A" w14:textId="77777777" w:rsidR="0041532E" w:rsidRPr="00816AEC" w:rsidRDefault="0041532E" w:rsidP="000D10C4">
      <w:pPr>
        <w:pStyle w:val="NormalHanging12a"/>
        <w:widowControl/>
      </w:pPr>
      <w:r w:rsidRPr="00816AEC">
        <w:t>–</w:t>
      </w:r>
      <w:r w:rsidRPr="00816AEC">
        <w:tab/>
        <w:t>tekintettel a Nemzetközi Kereskedelmi Bizottság jelentésére (A10-0034/2025),</w:t>
      </w:r>
    </w:p>
    <w:p w14:paraId="0F42408E" w14:textId="19CA4D01" w:rsidR="0041532E" w:rsidRPr="00816AEC" w:rsidRDefault="0041532E" w:rsidP="000D10C4">
      <w:pPr>
        <w:pStyle w:val="NormalHanging12a"/>
        <w:widowControl/>
      </w:pPr>
      <w:r w:rsidRPr="00816AEC">
        <w:t>1.</w:t>
      </w:r>
      <w:r w:rsidRPr="00816AEC">
        <w:tab/>
      </w:r>
      <w:r w:rsidR="00B1546D" w:rsidRPr="00816AEC">
        <w:t>elfogadja első olvasatban az alábbi álláspontot</w:t>
      </w:r>
      <w:r w:rsidRPr="00816AEC">
        <w:t>;</w:t>
      </w:r>
    </w:p>
    <w:p w14:paraId="7BB34865" w14:textId="77777777" w:rsidR="0041532E" w:rsidRPr="00816AEC" w:rsidRDefault="0041532E" w:rsidP="000D10C4">
      <w:pPr>
        <w:pStyle w:val="NormalHanging12a"/>
        <w:widowControl/>
      </w:pPr>
      <w:r w:rsidRPr="00816AEC">
        <w:t>2.</w:t>
      </w:r>
      <w:r w:rsidRPr="00816AEC">
        <w:tab/>
        <w:t>felkéri a Bizottságot, hogy utalja az ügyet újból a Parlamenthez, ha javaslatát másik szöveggel váltja fel, lényegesen módosítja vagy lényegesen módosítani kívánja;</w:t>
      </w:r>
    </w:p>
    <w:p w14:paraId="27ED4F77" w14:textId="77777777" w:rsidR="00032084" w:rsidRPr="00816AEC" w:rsidRDefault="0041532E" w:rsidP="000D10C4">
      <w:pPr>
        <w:pStyle w:val="NormalHanging12a"/>
        <w:widowControl/>
      </w:pPr>
      <w:r w:rsidRPr="00816AEC">
        <w:t>3.</w:t>
      </w:r>
      <w:r w:rsidRPr="00816AEC">
        <w:tab/>
        <w:t>utasítja elnökét, hogy továbbítsa a Parlament álláspontját a Tanácsnak és a Bizottságnak, valamint a nemzeti parlamenteknek.</w:t>
      </w:r>
    </w:p>
    <w:p w14:paraId="560E5CF9" w14:textId="77777777" w:rsidR="009D38B0" w:rsidRPr="00816AEC" w:rsidRDefault="009D38B0" w:rsidP="000D10C4">
      <w:pPr>
        <w:pStyle w:val="NormalHanging12a"/>
        <w:widowControl/>
        <w:sectPr w:rsidR="009D38B0" w:rsidRPr="00816AEC" w:rsidSect="0003208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011A702" w14:textId="77777777" w:rsidR="009D38B0" w:rsidRPr="00816AEC" w:rsidRDefault="009D38B0" w:rsidP="009D38B0">
      <w:pPr>
        <w:widowControl/>
        <w:spacing w:after="240"/>
        <w:rPr>
          <w:b/>
          <w:bCs/>
        </w:rPr>
      </w:pPr>
      <w:r w:rsidRPr="00816AEC">
        <w:rPr>
          <w:b/>
          <w:bCs/>
        </w:rPr>
        <w:lastRenderedPageBreak/>
        <w:t>P10_TC1-COD(2025)0012</w:t>
      </w:r>
    </w:p>
    <w:p w14:paraId="0DA3E82B" w14:textId="742BFDEE" w:rsidR="009D38B0" w:rsidRDefault="009D38B0" w:rsidP="009D38B0">
      <w:pPr>
        <w:pStyle w:val="NormalHanging12a"/>
        <w:widowControl/>
        <w:ind w:left="0" w:firstLine="0"/>
        <w:rPr>
          <w:b/>
        </w:rPr>
      </w:pPr>
      <w:r w:rsidRPr="00816AEC">
        <w:rPr>
          <w:b/>
        </w:rPr>
        <w:t xml:space="preserve">Az Európai Parlament álláspontja, amely első olvasatban 2025. április 1-jén került elfogadásra </w:t>
      </w:r>
      <w:r w:rsidR="00360105" w:rsidRPr="00816AEC">
        <w:rPr>
          <w:rFonts w:eastAsia="Calibri"/>
          <w:b/>
          <w:szCs w:val="22"/>
          <w:lang w:eastAsia="en-US"/>
        </w:rPr>
        <w:t xml:space="preserve">az Amerikai Egyesült Államokból származó egyes termékek behozatalára vonatkozó kiegészítő vámokról szóló (EU) 2018/196 európai parlamenti és tanácsi rendelet módosításáról </w:t>
      </w:r>
      <w:r w:rsidRPr="00816AEC">
        <w:rPr>
          <w:b/>
        </w:rPr>
        <w:t>szóló (EU) 2025/... európai parlamenti és tanácsi rendelet elfogadására tekintettel</w:t>
      </w:r>
    </w:p>
    <w:p w14:paraId="56B97C5A" w14:textId="301BD741" w:rsidR="004B2AAF" w:rsidRPr="004B2AAF" w:rsidRDefault="004B2AAF" w:rsidP="009D38B0">
      <w:pPr>
        <w:pStyle w:val="NormalHanging12a"/>
        <w:widowControl/>
        <w:ind w:left="0" w:firstLine="0"/>
      </w:pPr>
      <w:r w:rsidRPr="004B2AAF">
        <w:rPr>
          <w:i/>
        </w:rPr>
        <w:t>(A Parlament és a Tanács megállapodása következtében a Parlament álláspontja megegyezik a végleges jogalkotási aktussal, az (EU) 20</w:t>
      </w:r>
      <w:r>
        <w:rPr>
          <w:i/>
        </w:rPr>
        <w:t>25</w:t>
      </w:r>
      <w:r w:rsidRPr="004B2AAF">
        <w:rPr>
          <w:i/>
        </w:rPr>
        <w:t>/</w:t>
      </w:r>
      <w:r>
        <w:rPr>
          <w:i/>
        </w:rPr>
        <w:t>783</w:t>
      </w:r>
      <w:bookmarkStart w:id="7" w:name="_GoBack"/>
      <w:bookmarkEnd w:id="7"/>
      <w:r w:rsidRPr="004B2AAF">
        <w:rPr>
          <w:i/>
        </w:rPr>
        <w:t xml:space="preserve"> rendelettel.)</w:t>
      </w:r>
    </w:p>
    <w:p w14:paraId="5B1AD05C" w14:textId="77777777" w:rsidR="00360105" w:rsidRPr="00816AEC" w:rsidRDefault="00360105" w:rsidP="00360105">
      <w:pPr>
        <w:widowControl/>
        <w:spacing w:before="20" w:after="240" w:line="20" w:lineRule="exact"/>
        <w:rPr>
          <w:rFonts w:eastAsia="Calibri"/>
          <w:sz w:val="2"/>
          <w:szCs w:val="2"/>
          <w:lang w:eastAsia="en-US"/>
        </w:rPr>
      </w:pPr>
    </w:p>
    <w:sectPr w:rsidR="00360105" w:rsidRPr="00816AEC" w:rsidSect="0003208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5814D" w14:textId="77777777" w:rsidR="00622248" w:rsidRPr="00032084" w:rsidRDefault="00622248">
      <w:r w:rsidRPr="00032084">
        <w:separator/>
      </w:r>
    </w:p>
  </w:endnote>
  <w:endnote w:type="continuationSeparator" w:id="0">
    <w:p w14:paraId="56E18193" w14:textId="77777777" w:rsidR="00622248" w:rsidRPr="00032084" w:rsidRDefault="00622248">
      <w:r w:rsidRPr="000320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6DF13" w14:textId="77777777" w:rsidR="00064002" w:rsidRPr="000320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6EE885" w14:textId="77777777" w:rsidR="00064002" w:rsidRPr="000320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ED474" w14:textId="77777777" w:rsidR="00064002" w:rsidRPr="000320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4978C" w14:textId="77777777" w:rsidR="00622248" w:rsidRPr="00032084" w:rsidRDefault="00622248">
      <w:r w:rsidRPr="00032084">
        <w:separator/>
      </w:r>
    </w:p>
  </w:footnote>
  <w:footnote w:type="continuationSeparator" w:id="0">
    <w:p w14:paraId="71F68174" w14:textId="77777777" w:rsidR="00622248" w:rsidRPr="00032084" w:rsidRDefault="00622248">
      <w:r w:rsidRPr="000320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2F6B0" w14:textId="77777777" w:rsidR="00064002" w:rsidRPr="000320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744DC" w14:textId="77777777" w:rsidR="00064002" w:rsidRPr="000320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46F76" w14:textId="77777777" w:rsidR="00064002" w:rsidRPr="000320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HU"/>
    <w:docVar w:name="dvnumam" w:val="0"/>
    <w:docVar w:name="dvpe" w:val="769.969"/>
    <w:docVar w:name="dvrapporteur" w:val="Előadó: "/>
    <w:docVar w:name="dvstar" w:val="***I"/>
    <w:docVar w:name="dvtitre" w:val="Az Európai Parlament 2025.  ...-i jogalkotási állásfoglalása az Amerikai Egyesült Államokból származó egyes termékek behozatalára vonatkozó kiegészítő vámokról szóló, 2018. február 7-i (EU) 2018/196 európai parlamenti és tanácsi rendelet módosításáról szóló európai parlamenti és tanácsi rendeletre irányuló javaslatról(COM(2025)0027 – C10-0007/2025 – 2025/0012(COD))"/>
  </w:docVars>
  <w:rsids>
    <w:rsidRoot w:val="00622248"/>
    <w:rsid w:val="00002272"/>
    <w:rsid w:val="00032084"/>
    <w:rsid w:val="00064002"/>
    <w:rsid w:val="000677B9"/>
    <w:rsid w:val="000831BA"/>
    <w:rsid w:val="000A42CC"/>
    <w:rsid w:val="000D10C4"/>
    <w:rsid w:val="000E7DD9"/>
    <w:rsid w:val="0010095E"/>
    <w:rsid w:val="00125B37"/>
    <w:rsid w:val="00187494"/>
    <w:rsid w:val="001F32AE"/>
    <w:rsid w:val="002725B7"/>
    <w:rsid w:val="002767FF"/>
    <w:rsid w:val="002B18FE"/>
    <w:rsid w:val="002B5493"/>
    <w:rsid w:val="00343214"/>
    <w:rsid w:val="00360105"/>
    <w:rsid w:val="00361C00"/>
    <w:rsid w:val="00395FA1"/>
    <w:rsid w:val="003E15D4"/>
    <w:rsid w:val="00411CCE"/>
    <w:rsid w:val="0041532E"/>
    <w:rsid w:val="0041666E"/>
    <w:rsid w:val="00421060"/>
    <w:rsid w:val="00471C19"/>
    <w:rsid w:val="004867E3"/>
    <w:rsid w:val="00494A28"/>
    <w:rsid w:val="004B2AAF"/>
    <w:rsid w:val="004C0004"/>
    <w:rsid w:val="004C5D52"/>
    <w:rsid w:val="0050519A"/>
    <w:rsid w:val="005072A1"/>
    <w:rsid w:val="00514517"/>
    <w:rsid w:val="00545827"/>
    <w:rsid w:val="00560270"/>
    <w:rsid w:val="005C2568"/>
    <w:rsid w:val="005C6983"/>
    <w:rsid w:val="005F1B17"/>
    <w:rsid w:val="006037C0"/>
    <w:rsid w:val="006161B5"/>
    <w:rsid w:val="00622248"/>
    <w:rsid w:val="006631B6"/>
    <w:rsid w:val="00680577"/>
    <w:rsid w:val="006F74FA"/>
    <w:rsid w:val="00731ADD"/>
    <w:rsid w:val="00734777"/>
    <w:rsid w:val="00737784"/>
    <w:rsid w:val="00747932"/>
    <w:rsid w:val="00751A4A"/>
    <w:rsid w:val="00756632"/>
    <w:rsid w:val="00762C74"/>
    <w:rsid w:val="00786EC0"/>
    <w:rsid w:val="007D1690"/>
    <w:rsid w:val="007E22AD"/>
    <w:rsid w:val="007F719C"/>
    <w:rsid w:val="00816AE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8B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46D"/>
    <w:rsid w:val="00B17877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04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07963D"/>
  <w15:chartTrackingRefBased/>
  <w15:docId w15:val="{3A245E6D-FD81-4E19-9C92-A7A0A4FA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1532E"/>
    <w:pPr>
      <w:spacing w:before="480" w:after="240"/>
    </w:pPr>
  </w:style>
  <w:style w:type="paragraph" w:customStyle="1" w:styleId="NormalBold">
    <w:name w:val="NormalBold"/>
    <w:basedOn w:val="Normal"/>
    <w:rsid w:val="0041532E"/>
    <w:rPr>
      <w:b/>
    </w:rPr>
  </w:style>
  <w:style w:type="paragraph" w:customStyle="1" w:styleId="NormalHanging12a">
    <w:name w:val="NormalHanging12a"/>
    <w:basedOn w:val="Normal"/>
    <w:link w:val="NormalHanging12aChar"/>
    <w:rsid w:val="0041532E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41532E"/>
    <w:rPr>
      <w:sz w:val="24"/>
      <w:lang w:val="hu-HU"/>
    </w:rPr>
  </w:style>
  <w:style w:type="paragraph" w:styleId="BalloonText">
    <w:name w:val="Balloon Text"/>
    <w:basedOn w:val="Normal"/>
    <w:link w:val="BalloonTextChar"/>
    <w:rsid w:val="009D38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38B0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9D38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38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D38B0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9D38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38B0"/>
    <w:rPr>
      <w:b/>
      <w:bCs/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360105"/>
    <w:rPr>
      <w:color w:val="0000FF"/>
      <w:u w:val="single"/>
    </w:rPr>
  </w:style>
  <w:style w:type="character" w:styleId="Hyperlink">
    <w:name w:val="Hyperlink"/>
    <w:basedOn w:val="DefaultParagraphFont"/>
    <w:uiPriority w:val="99"/>
    <w:rsid w:val="003601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95F98-917D-4C84-8544-296D6C88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2025-06-04T11:35:00Z</dcterms:created>
  <dcterms:modified xsi:type="dcterms:W3CDTF">2025-06-04T11:35:00Z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