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7F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7FD3" w:rsidRDefault="00832E88" w:rsidP="0010095E">
            <w:pPr>
              <w:pStyle w:val="EPName"/>
            </w:pPr>
            <w:r w:rsidRPr="00C57FD3">
              <w:t>Evropský parlament</w:t>
            </w:r>
          </w:p>
          <w:p w:rsidR="00751A4A" w:rsidRPr="00C57F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7FD3">
              <w:t>2024</w:t>
            </w:r>
            <w:r w:rsidR="00817416" w:rsidRPr="00C57FD3">
              <w:t>-202</w:t>
            </w:r>
            <w:r w:rsidRPr="00C57FD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57FD3" w:rsidRDefault="00187494" w:rsidP="0010095E">
            <w:pPr>
              <w:pStyle w:val="EPLogo"/>
            </w:pPr>
            <w:r w:rsidRPr="00C57F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7FD3" w:rsidRDefault="00D058B8" w:rsidP="004C5D52">
      <w:pPr>
        <w:pStyle w:val="LineTop"/>
      </w:pPr>
    </w:p>
    <w:p w:rsidR="00680577" w:rsidRPr="00C57FD3" w:rsidRDefault="00832E88" w:rsidP="00680577">
      <w:pPr>
        <w:pStyle w:val="EPBodyTA1"/>
      </w:pPr>
      <w:r w:rsidRPr="00C57FD3">
        <w:t>PŘIJATÉ TEXTY</w:t>
      </w:r>
    </w:p>
    <w:p w:rsidR="00D058B8" w:rsidRPr="00C57FD3" w:rsidRDefault="00D058B8" w:rsidP="00D058B8">
      <w:pPr>
        <w:pStyle w:val="LineBottom"/>
      </w:pPr>
    </w:p>
    <w:p w:rsidR="00832E88" w:rsidRPr="00C57FD3" w:rsidRDefault="00832E88" w:rsidP="00832E88">
      <w:pPr>
        <w:pStyle w:val="ATHeading1"/>
      </w:pPr>
      <w:bookmarkStart w:id="0" w:name="TANumber"/>
      <w:r w:rsidRPr="00C57FD3">
        <w:t>P10_TA(2025)00</w:t>
      </w:r>
      <w:r w:rsidR="00F206B0">
        <w:t>97</w:t>
      </w:r>
      <w:bookmarkStart w:id="1" w:name="_GoBack"/>
      <w:bookmarkEnd w:id="0"/>
      <w:bookmarkEnd w:id="1"/>
    </w:p>
    <w:p w:rsidR="00832E88" w:rsidRPr="00C57FD3" w:rsidRDefault="00832E88" w:rsidP="00832E88">
      <w:pPr>
        <w:pStyle w:val="ATHeading2"/>
      </w:pPr>
      <w:bookmarkStart w:id="2" w:name="title"/>
      <w:r w:rsidRPr="00C57FD3">
        <w:t>Porušování náboženské svobody v Tibetu</w:t>
      </w:r>
      <w:bookmarkEnd w:id="2"/>
    </w:p>
    <w:p w:rsidR="00832E88" w:rsidRPr="00C57FD3" w:rsidRDefault="00832E88" w:rsidP="00832E88">
      <w:pPr>
        <w:rPr>
          <w:i/>
          <w:vanish/>
        </w:rPr>
      </w:pPr>
      <w:r w:rsidRPr="00C57FD3">
        <w:rPr>
          <w:i/>
        </w:rPr>
        <w:fldChar w:fldCharType="begin"/>
      </w:r>
      <w:r w:rsidRPr="00C57FD3">
        <w:rPr>
          <w:i/>
        </w:rPr>
        <w:instrText xml:space="preserve"> TC"(</w:instrText>
      </w:r>
      <w:bookmarkStart w:id="3" w:name="DocNumber"/>
      <w:r w:rsidRPr="00C57FD3">
        <w:rPr>
          <w:i/>
        </w:rPr>
        <w:instrText>B10-0248</w:instrText>
      </w:r>
      <w:r w:rsidR="00CE56F6">
        <w:rPr>
          <w:i/>
        </w:rPr>
        <w:instrText>, 0251, 0254, 0256 a 0259</w:instrText>
      </w:r>
      <w:r w:rsidRPr="00C57FD3">
        <w:rPr>
          <w:i/>
        </w:rPr>
        <w:instrText>/2025</w:instrText>
      </w:r>
      <w:bookmarkEnd w:id="3"/>
      <w:r w:rsidRPr="00C57FD3">
        <w:rPr>
          <w:i/>
        </w:rPr>
        <w:instrText xml:space="preserve">)"\l3 \n&gt; \* MERGEFORMAT </w:instrText>
      </w:r>
      <w:r w:rsidRPr="00C57FD3">
        <w:rPr>
          <w:i/>
        </w:rPr>
        <w:fldChar w:fldCharType="end"/>
      </w:r>
    </w:p>
    <w:p w:rsidR="00832E88" w:rsidRPr="00C57FD3" w:rsidRDefault="00832E88" w:rsidP="00832E88">
      <w:pPr>
        <w:rPr>
          <w:vanish/>
        </w:rPr>
      </w:pPr>
      <w:bookmarkStart w:id="4" w:name="PE"/>
      <w:r w:rsidRPr="00C57FD3">
        <w:rPr>
          <w:vanish/>
        </w:rPr>
        <w:t>PE772.555</w:t>
      </w:r>
      <w:bookmarkEnd w:id="4"/>
    </w:p>
    <w:p w:rsidR="00832E88" w:rsidRPr="00C57FD3" w:rsidRDefault="00832E88" w:rsidP="00832E88">
      <w:pPr>
        <w:pStyle w:val="ATHeading3"/>
      </w:pPr>
      <w:bookmarkStart w:id="5" w:name="Sujet"/>
      <w:r w:rsidRPr="00C57FD3">
        <w:t>Usnesení Evropského parlamentu ze dne 8. května 2025 o porušování náboženské svobody v Tibetu</w:t>
      </w:r>
      <w:bookmarkEnd w:id="5"/>
      <w:r w:rsidRPr="00C57FD3">
        <w:t xml:space="preserve"> </w:t>
      </w:r>
      <w:bookmarkStart w:id="6" w:name="References"/>
      <w:r w:rsidRPr="00C57FD3">
        <w:t>(2025/2692(RSP))</w:t>
      </w:r>
      <w:bookmarkEnd w:id="6"/>
    </w:p>
    <w:p w:rsidR="004F0E90" w:rsidRPr="00C57FD3" w:rsidRDefault="004F0E90" w:rsidP="004F0E90">
      <w:pPr>
        <w:pStyle w:val="EPComma"/>
      </w:pPr>
      <w:bookmarkStart w:id="7" w:name="TextBodyBegin"/>
      <w:bookmarkEnd w:id="7"/>
      <w:r w:rsidRPr="00C57FD3">
        <w:rPr>
          <w:i/>
        </w:rPr>
        <w:t>Evropský parlament</w:t>
      </w:r>
      <w:r w:rsidRPr="00C57FD3">
        <w:t>,</w:t>
      </w:r>
    </w:p>
    <w:p w:rsidR="004F0E90" w:rsidRPr="00C57FD3" w:rsidRDefault="004F0E90" w:rsidP="00C57FD3">
      <w:pPr>
        <w:pStyle w:val="NormalHanging12a"/>
      </w:pPr>
      <w:r w:rsidRPr="00C57FD3">
        <w:t>–</w:t>
      </w:r>
      <w:r w:rsidRPr="00C57FD3">
        <w:tab/>
        <w:t>s ohledem na svá předchozí usnesení o Tibetu a Číně,</w:t>
      </w:r>
    </w:p>
    <w:p w:rsidR="004F0E90" w:rsidRPr="00C57FD3" w:rsidRDefault="004F0E90" w:rsidP="00C57FD3">
      <w:pPr>
        <w:pStyle w:val="NormalHanging12a"/>
      </w:pPr>
      <w:r w:rsidRPr="00C57FD3">
        <w:t>–</w:t>
      </w:r>
      <w:r w:rsidRPr="00C57FD3">
        <w:tab/>
        <w:t>s ohledem na čl. 150 odst. 5 a čl. 136 odst. 4 jednacího řádu,</w:t>
      </w:r>
    </w:p>
    <w:p w:rsidR="004F0E90" w:rsidRPr="00C57FD3" w:rsidRDefault="004F0E90" w:rsidP="00C57FD3">
      <w:pPr>
        <w:pStyle w:val="NormalHanging12a"/>
      </w:pPr>
      <w:r w:rsidRPr="00C57FD3">
        <w:t>A.</w:t>
      </w:r>
      <w:r w:rsidRPr="00C57FD3">
        <w:tab/>
        <w:t xml:space="preserve">vzhledem k tomu, že čínské orgány jsou pod vedením Si </w:t>
      </w:r>
      <w:proofErr w:type="spellStart"/>
      <w:r w:rsidRPr="00C57FD3">
        <w:t>Ťin-pchinga</w:t>
      </w:r>
      <w:proofErr w:type="spellEnd"/>
      <w:r w:rsidRPr="00C57FD3">
        <w:t xml:space="preserve"> čím dál represivnější; vzhledem k tomu, že situace v oblasti lidských práv v Tibetu se dále zhoršuje; vzhledem k tomu, že vztahy mezi EU a Čínou by měly být založeny na dodržování lidských práv, demokratických hodnot a zásad právního státu;</w:t>
      </w:r>
    </w:p>
    <w:p w:rsidR="004F0E90" w:rsidRPr="00C57FD3" w:rsidRDefault="004F0E90" w:rsidP="00C57FD3">
      <w:pPr>
        <w:pStyle w:val="NormalHanging12a"/>
      </w:pPr>
      <w:r w:rsidRPr="00C57FD3">
        <w:t>B.</w:t>
      </w:r>
      <w:r w:rsidRPr="00C57FD3">
        <w:tab/>
        <w:t xml:space="preserve">vzhledem k tomu, že Tulku </w:t>
      </w:r>
      <w:proofErr w:type="spellStart"/>
      <w:r w:rsidRPr="00C57FD3">
        <w:t>Hungkar</w:t>
      </w:r>
      <w:proofErr w:type="spellEnd"/>
      <w:r w:rsidRPr="00C57FD3">
        <w:t xml:space="preserve"> </w:t>
      </w:r>
      <w:proofErr w:type="spellStart"/>
      <w:r w:rsidRPr="00C57FD3">
        <w:t>Dordže</w:t>
      </w:r>
      <w:proofErr w:type="spellEnd"/>
      <w:r w:rsidRPr="00C57FD3">
        <w:t>, uznávaný náboženský vůdce tibetského buddhismu a humanitární aktivista, zemřel dne 28. března 2025 za podezřelých okolností ve vazbě ve Vietnamu, kam byl umístěn po zatčení vietnamskými a čínskými orgány; vzhledem k tomu, že jeho tělo bylo údajně bez souhlasu jeho rodiny zpopelněno, což vyvolalo vážné znepokojení;</w:t>
      </w:r>
    </w:p>
    <w:p w:rsidR="004F0E90" w:rsidRPr="00C57FD3" w:rsidRDefault="004F0E90" w:rsidP="00C57FD3">
      <w:pPr>
        <w:pStyle w:val="NormalHanging12a"/>
      </w:pPr>
      <w:r w:rsidRPr="00C57FD3">
        <w:t>C.</w:t>
      </w:r>
      <w:r w:rsidRPr="00C57FD3">
        <w:tab/>
        <w:t>vzhledem k tomu, že tibetští buddhisté, kteří jsou systematicky napadáni čínskými orgány a čelí případům násilného zmizení a fyzickým útokům, představují největší náboženskou skupinu politických vězňů v Číně;</w:t>
      </w:r>
    </w:p>
    <w:p w:rsidR="004F0E90" w:rsidRPr="00C57FD3" w:rsidRDefault="004F0E90" w:rsidP="00C57FD3">
      <w:pPr>
        <w:pStyle w:val="NormalHanging12a"/>
      </w:pPr>
      <w:r w:rsidRPr="00C57FD3">
        <w:t>D.</w:t>
      </w:r>
      <w:r w:rsidRPr="00C57FD3">
        <w:tab/>
        <w:t xml:space="preserve">vzhledem k tomu, že podle důvěryhodných zpráv vyvíjejí čínské orgány rozsáhlý tlak na duchovní představitele </w:t>
      </w:r>
      <w:proofErr w:type="spellStart"/>
      <w:r w:rsidRPr="00C57FD3">
        <w:t>rinpočhe</w:t>
      </w:r>
      <w:proofErr w:type="spellEnd"/>
      <w:r w:rsidRPr="00C57FD3">
        <w:t xml:space="preserve">, včetně nucených výslechů a pokusů vynutit si podporu pro </w:t>
      </w:r>
      <w:proofErr w:type="spellStart"/>
      <w:r w:rsidRPr="00C57FD3">
        <w:t>pančhenlamu</w:t>
      </w:r>
      <w:proofErr w:type="spellEnd"/>
      <w:r w:rsidRPr="00C57FD3">
        <w:t xml:space="preserve"> jmenovaného Čínou, s cílem donutit je, aby se přizpůsobili </w:t>
      </w:r>
      <w:proofErr w:type="spellStart"/>
      <w:r w:rsidRPr="00C57FD3">
        <w:t>narativu</w:t>
      </w:r>
      <w:proofErr w:type="spellEnd"/>
      <w:r w:rsidRPr="00C57FD3">
        <w:t xml:space="preserve"> Komunistické strany Číny;</w:t>
      </w:r>
    </w:p>
    <w:p w:rsidR="004F0E90" w:rsidRPr="00C57FD3" w:rsidRDefault="004F0E90" w:rsidP="00C57FD3">
      <w:pPr>
        <w:pStyle w:val="NormalHanging12a"/>
      </w:pPr>
      <w:r w:rsidRPr="00C57FD3">
        <w:t>1.</w:t>
      </w:r>
      <w:r w:rsidRPr="00C57FD3">
        <w:tab/>
        <w:t>ostře odsuzuje represivní asimilační politiku v celé ČLR a porušování všeobecných lidských práv především v Tibetu s cílem zlikvidovat svébytné tibetské náboženské a kulturní tradice a dědictví; vyzývá k jasnému oddělení státu od náboženství v Číně;</w:t>
      </w:r>
    </w:p>
    <w:p w:rsidR="004F0E90" w:rsidRPr="00C57FD3" w:rsidRDefault="004F0E90" w:rsidP="00C57FD3">
      <w:pPr>
        <w:pStyle w:val="NormalHanging12a"/>
      </w:pPr>
      <w:r w:rsidRPr="00C57FD3">
        <w:t>2.</w:t>
      </w:r>
      <w:r w:rsidRPr="00C57FD3">
        <w:tab/>
        <w:t>důrazně nesouhlasí s jakýmikoli pokusy čínské vlády zasahovat do výběru duchovních vůdců tibetského buddhismu včetně dalajlamy;</w:t>
      </w:r>
    </w:p>
    <w:p w:rsidR="004F0E90" w:rsidRPr="00C57FD3" w:rsidRDefault="004F0E90" w:rsidP="00C57FD3">
      <w:pPr>
        <w:pStyle w:val="NormalHanging12a"/>
      </w:pPr>
      <w:r w:rsidRPr="00C57FD3">
        <w:lastRenderedPageBreak/>
        <w:t>3.</w:t>
      </w:r>
      <w:r w:rsidRPr="00C57FD3">
        <w:tab/>
        <w:t xml:space="preserve">vyjadřuje hluboké znepokojení a zármutek nad podezřelou smrtí Tulku </w:t>
      </w:r>
      <w:proofErr w:type="spellStart"/>
      <w:r w:rsidRPr="00C57FD3">
        <w:t>Hungkara</w:t>
      </w:r>
      <w:proofErr w:type="spellEnd"/>
      <w:r w:rsidRPr="00C57FD3">
        <w:t xml:space="preserve"> </w:t>
      </w:r>
      <w:proofErr w:type="spellStart"/>
      <w:r w:rsidRPr="00C57FD3">
        <w:t>Dordžeho</w:t>
      </w:r>
      <w:proofErr w:type="spellEnd"/>
      <w:r w:rsidRPr="00C57FD3">
        <w:t xml:space="preserve"> a vyjadřuje svou upřímnou soustrast jeho rodině, klášteru a stoupencům;</w:t>
      </w:r>
    </w:p>
    <w:p w:rsidR="004F0E90" w:rsidRPr="00C57FD3" w:rsidRDefault="004F0E90" w:rsidP="00C57FD3">
      <w:pPr>
        <w:pStyle w:val="NormalHanging12a"/>
      </w:pPr>
      <w:r w:rsidRPr="00C57FD3">
        <w:t>4.</w:t>
      </w:r>
      <w:r w:rsidRPr="00C57FD3">
        <w:tab/>
        <w:t>důrazně odsuzuje neustálé pronásledování tibetských náboženských a kulturních vůdců a nadnárodní represe ze strany čínských orgánů, které zahrnují i kulturní a jazykovou asimilaci dětí ve státních internátních školách, jež je odrazem širší politiky nucené asimilace; vyzývá k pozastavení platnosti smluv o vydávání osob s ČLR;</w:t>
      </w:r>
    </w:p>
    <w:p w:rsidR="004F0E90" w:rsidRPr="00C57FD3" w:rsidRDefault="004F0E90" w:rsidP="00C57FD3">
      <w:pPr>
        <w:pStyle w:val="NormalHanging12a"/>
      </w:pPr>
      <w:r w:rsidRPr="00C57FD3">
        <w:t>5.</w:t>
      </w:r>
      <w:r w:rsidRPr="00C57FD3">
        <w:tab/>
        <w:t xml:space="preserve">vyzývá k okamžitému, nezávislému, nestrannému a transparentnímu vyšetření smrti Tulku </w:t>
      </w:r>
      <w:proofErr w:type="spellStart"/>
      <w:r w:rsidRPr="00C57FD3">
        <w:t>Hungkara</w:t>
      </w:r>
      <w:proofErr w:type="spellEnd"/>
      <w:r w:rsidRPr="00C57FD3">
        <w:t xml:space="preserve"> </w:t>
      </w:r>
      <w:proofErr w:type="spellStart"/>
      <w:r w:rsidRPr="00C57FD3">
        <w:t>Dordžeho</w:t>
      </w:r>
      <w:proofErr w:type="spellEnd"/>
      <w:r w:rsidRPr="00C57FD3">
        <w:t xml:space="preserve"> pod mezinárodním dohledem a s přístupem k důkazům a svědkům, jakož i k okamžitému navrácení jeho ostatků;</w:t>
      </w:r>
    </w:p>
    <w:p w:rsidR="004F0E90" w:rsidRPr="00C57FD3" w:rsidRDefault="004F0E90" w:rsidP="00C57FD3">
      <w:pPr>
        <w:pStyle w:val="NormalHanging12a"/>
      </w:pPr>
      <w:r w:rsidRPr="00C57FD3">
        <w:t>6.</w:t>
      </w:r>
      <w:r w:rsidRPr="00C57FD3">
        <w:tab/>
        <w:t>požaduje, aby osoby odpovědné za protiprávní jednání byly pohnány k odpovědnosti podle mezinárodních norem a předpisů v oblasti lidských práv; požaduje, aby EU uvalila sankce na úředníky a subjekty odpovědné za porušování lidských práv v Tibetu;</w:t>
      </w:r>
    </w:p>
    <w:p w:rsidR="004F0E90" w:rsidRPr="00C57FD3" w:rsidRDefault="004F0E90" w:rsidP="00C57FD3">
      <w:pPr>
        <w:pStyle w:val="NormalHanging12a"/>
      </w:pPr>
      <w:r w:rsidRPr="00C57FD3">
        <w:t>7.</w:t>
      </w:r>
      <w:r w:rsidRPr="00C57FD3">
        <w:tab/>
        <w:t xml:space="preserve">naléhavě vyzývá ČLR, aby dostála svým závazkům podle mezinárodního práva a ukončila veškerou diskriminaci náboženských a etnických menšin, umožnila pokojné praktikování náboženství a propustila všechny náboženské a politické vězně, včetně právoplatného </w:t>
      </w:r>
      <w:proofErr w:type="spellStart"/>
      <w:r w:rsidRPr="00C57FD3">
        <w:t>pančhenlamy</w:t>
      </w:r>
      <w:proofErr w:type="spellEnd"/>
      <w:r w:rsidRPr="00C57FD3">
        <w:t xml:space="preserve"> a </w:t>
      </w:r>
      <w:proofErr w:type="spellStart"/>
      <w:r w:rsidRPr="00C57FD3">
        <w:t>Ilhama</w:t>
      </w:r>
      <w:proofErr w:type="spellEnd"/>
      <w:r w:rsidRPr="00C57FD3">
        <w:t xml:space="preserve"> </w:t>
      </w:r>
      <w:proofErr w:type="spellStart"/>
      <w:r w:rsidRPr="00C57FD3">
        <w:t>Tohtiho</w:t>
      </w:r>
      <w:proofErr w:type="spellEnd"/>
      <w:r w:rsidRPr="00C57FD3">
        <w:t>;</w:t>
      </w:r>
    </w:p>
    <w:p w:rsidR="004F0E90" w:rsidRPr="00C57FD3" w:rsidRDefault="004F0E90" w:rsidP="00C57FD3">
      <w:pPr>
        <w:pStyle w:val="NormalHanging12a"/>
      </w:pPr>
      <w:r w:rsidRPr="00C57FD3">
        <w:t>8.</w:t>
      </w:r>
      <w:r w:rsidRPr="00C57FD3">
        <w:tab/>
        <w:t xml:space="preserve">naléhavě vyzývá EU a členské státy, aby na tento případ upozorňovaly v rámci dvoustranných a mnohostranných jednání s ČLR a Vietnamem a aby požadovaly vyvození odpovědnosti za porušování lidských práv v Tibetu; trvá rovněž na tom, že je třeba upozorňovat na represe vůči dalším náboženským menšinám, jako jsou </w:t>
      </w:r>
      <w:proofErr w:type="spellStart"/>
      <w:r w:rsidRPr="00C57FD3">
        <w:t>Ujgurové</w:t>
      </w:r>
      <w:proofErr w:type="spellEnd"/>
      <w:r w:rsidRPr="00C57FD3">
        <w:t xml:space="preserve"> v Sin-</w:t>
      </w:r>
      <w:proofErr w:type="spellStart"/>
      <w:r w:rsidRPr="00C57FD3">
        <w:t>ťiangu</w:t>
      </w:r>
      <w:proofErr w:type="spellEnd"/>
      <w:r w:rsidRPr="00C57FD3">
        <w:t>;</w:t>
      </w:r>
    </w:p>
    <w:p w:rsidR="00E365E1" w:rsidRPr="00C57FD3" w:rsidRDefault="004F0E90" w:rsidP="00C57FD3">
      <w:pPr>
        <w:pStyle w:val="NormalHanging12a"/>
      </w:pPr>
      <w:r w:rsidRPr="00C57FD3">
        <w:t>9.</w:t>
      </w:r>
      <w:r w:rsidRPr="00C57FD3">
        <w:tab/>
        <w:t>pověřuje svou předsedkyni, aby předala toto usnesení zvláštnímu zástupci EU, vládám ČLR a Vietnamu, vysokému komisaři OSN pro lidská práva a Ústřední tibetské správě.</w:t>
      </w:r>
    </w:p>
    <w:sectPr w:rsidR="00E365E1" w:rsidRPr="00C57FD3" w:rsidSect="008744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E88" w:rsidRPr="0087443E" w:rsidRDefault="00832E88">
      <w:r w:rsidRPr="0087443E">
        <w:separator/>
      </w:r>
    </w:p>
  </w:endnote>
  <w:endnote w:type="continuationSeparator" w:id="0">
    <w:p w:rsidR="00832E88" w:rsidRPr="0087443E" w:rsidRDefault="00832E88">
      <w:r w:rsidRPr="008744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4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4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4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E88" w:rsidRPr="0087443E" w:rsidRDefault="00832E88">
      <w:r w:rsidRPr="0087443E">
        <w:separator/>
      </w:r>
    </w:p>
  </w:footnote>
  <w:footnote w:type="continuationSeparator" w:id="0">
    <w:p w:rsidR="00832E88" w:rsidRPr="0087443E" w:rsidRDefault="00832E88">
      <w:r w:rsidRPr="008744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4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4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4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/2025"/>
    <w:docVar w:name="dvlangue" w:val="CS"/>
    <w:docVar w:name="dvnumam" w:val="0"/>
    <w:docVar w:name="dvpe" w:val="772.555"/>
    <w:docVar w:name="dvtitre" w:val="Usnesení Evropského parlamentu ze dne 8. května 2025 o porušování náboženské svobody v Tibetu(2025/2692(RSP))"/>
  </w:docVars>
  <w:rsids>
    <w:rsidRoot w:val="00832E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E9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E88"/>
    <w:rsid w:val="00842779"/>
    <w:rsid w:val="00865F67"/>
    <w:rsid w:val="0087443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FD3"/>
    <w:rsid w:val="00C61C0C"/>
    <w:rsid w:val="00C941CB"/>
    <w:rsid w:val="00CC2357"/>
    <w:rsid w:val="00CE56F6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6B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0CCC6"/>
  <w15:chartTrackingRefBased/>
  <w15:docId w15:val="{C235DAC6-9CE2-44FC-B426-41C27CF2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F0E9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F0E9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F0E9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FD795-6BFA-4EDC-9DE6-DEA3B1073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2025-05-08T12:04:00Z</dcterms:created>
  <dcterms:modified xsi:type="dcterms:W3CDTF">2025-05-08T12:04:00Z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B10-0248/2025</vt:lpwstr>
  </property>
  <property fmtid="{D5CDD505-2E9C-101B-9397-08002B2CF9AE}" pid="4" name="&lt;Type&gt;">
    <vt:lpwstr>RR</vt:lpwstr>
  </property>
</Properties>
</file>