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7706A" w:rsidTr="0010095E">
        <w:trPr>
          <w:trHeight w:hRule="exact" w:val="1418"/>
        </w:trPr>
        <w:tc>
          <w:tcPr>
            <w:tcW w:w="6804" w:type="dxa"/>
            <w:shd w:val="clear" w:color="auto" w:fill="auto"/>
            <w:vAlign w:val="center"/>
          </w:tcPr>
          <w:p w:rsidR="00751A4A" w:rsidRPr="0007706A" w:rsidRDefault="007E3D87" w:rsidP="0010095E">
            <w:pPr>
              <w:pStyle w:val="EPName"/>
            </w:pPr>
            <w:r w:rsidRPr="0007706A">
              <w:t>Europa-Parlamentet</w:t>
            </w:r>
          </w:p>
          <w:p w:rsidR="00751A4A" w:rsidRPr="0007706A" w:rsidRDefault="005F1B17" w:rsidP="005F1B17">
            <w:pPr>
              <w:pStyle w:val="EPTerm"/>
              <w:rPr>
                <w:rStyle w:val="HideTWBExt"/>
                <w:noProof w:val="0"/>
                <w:vanish w:val="0"/>
                <w:color w:val="auto"/>
              </w:rPr>
            </w:pPr>
            <w:r w:rsidRPr="0007706A">
              <w:t>2024</w:t>
            </w:r>
            <w:r w:rsidR="00817416" w:rsidRPr="0007706A">
              <w:t>-202</w:t>
            </w:r>
            <w:r w:rsidRPr="0007706A">
              <w:t>9</w:t>
            </w:r>
          </w:p>
        </w:tc>
        <w:tc>
          <w:tcPr>
            <w:tcW w:w="2268" w:type="dxa"/>
            <w:shd w:val="clear" w:color="auto" w:fill="auto"/>
          </w:tcPr>
          <w:p w:rsidR="00751A4A" w:rsidRPr="0007706A" w:rsidRDefault="00187494" w:rsidP="0010095E">
            <w:pPr>
              <w:pStyle w:val="EPLogo"/>
            </w:pPr>
            <w:r w:rsidRPr="0007706A">
              <w:rPr>
                <w:noProof/>
                <w:lang w:eastAsia="da-DK"/>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7706A" w:rsidRDefault="00D058B8" w:rsidP="004C5D52">
      <w:pPr>
        <w:pStyle w:val="LineTop"/>
      </w:pPr>
    </w:p>
    <w:p w:rsidR="00680577" w:rsidRPr="0007706A" w:rsidRDefault="007E3D87" w:rsidP="00680577">
      <w:pPr>
        <w:pStyle w:val="EPBodyTA1"/>
      </w:pPr>
      <w:r w:rsidRPr="0007706A">
        <w:t>VEDTAGNE TEKSTER</w:t>
      </w:r>
    </w:p>
    <w:p w:rsidR="00D058B8" w:rsidRPr="0007706A" w:rsidRDefault="00D058B8" w:rsidP="00D058B8">
      <w:pPr>
        <w:pStyle w:val="LineBottom"/>
      </w:pPr>
    </w:p>
    <w:p w:rsidR="007E3D87" w:rsidRPr="0007706A" w:rsidRDefault="007E3D87" w:rsidP="007E3D87">
      <w:pPr>
        <w:pStyle w:val="ATHeading1"/>
      </w:pPr>
      <w:bookmarkStart w:id="0" w:name="TANumber"/>
      <w:r w:rsidRPr="0007706A">
        <w:t>P10_TA(2025)00</w:t>
      </w:r>
      <w:bookmarkEnd w:id="0"/>
      <w:r w:rsidR="00B17BD1">
        <w:t>97</w:t>
      </w:r>
      <w:bookmarkStart w:id="1" w:name="_GoBack"/>
      <w:bookmarkEnd w:id="1"/>
    </w:p>
    <w:p w:rsidR="007E3D87" w:rsidRPr="0007706A" w:rsidRDefault="00927B02" w:rsidP="007E3D87">
      <w:pPr>
        <w:pStyle w:val="ATHeading2"/>
      </w:pPr>
      <w:r w:rsidRPr="00927B02">
        <w:t>Krænkelser af religionsfriheden i Tibet</w:t>
      </w:r>
    </w:p>
    <w:p w:rsidR="007E3D87" w:rsidRPr="0007706A" w:rsidRDefault="007E3D87" w:rsidP="007E3D87">
      <w:pPr>
        <w:rPr>
          <w:i/>
          <w:vanish/>
        </w:rPr>
      </w:pPr>
      <w:r w:rsidRPr="0007706A">
        <w:rPr>
          <w:i/>
        </w:rPr>
        <w:fldChar w:fldCharType="begin"/>
      </w:r>
      <w:r w:rsidRPr="0007706A">
        <w:rPr>
          <w:i/>
        </w:rPr>
        <w:instrText xml:space="preserve"> TC"(</w:instrText>
      </w:r>
      <w:bookmarkStart w:id="2" w:name="DocNumber"/>
      <w:r w:rsidRPr="0007706A">
        <w:rPr>
          <w:i/>
        </w:rPr>
        <w:instrText>B10-0248</w:instrText>
      </w:r>
      <w:r w:rsidR="00927B02">
        <w:rPr>
          <w:i/>
        </w:rPr>
        <w:instrText>, 0251, 0254, 0256 og 0259</w:instrText>
      </w:r>
      <w:r w:rsidRPr="0007706A">
        <w:rPr>
          <w:i/>
        </w:rPr>
        <w:instrText>/2025</w:instrText>
      </w:r>
      <w:bookmarkEnd w:id="2"/>
      <w:r w:rsidRPr="0007706A">
        <w:rPr>
          <w:i/>
        </w:rPr>
        <w:instrText xml:space="preserve">)"\l3 \n&gt; \* MERGEFORMAT </w:instrText>
      </w:r>
      <w:r w:rsidRPr="0007706A">
        <w:rPr>
          <w:i/>
        </w:rPr>
        <w:fldChar w:fldCharType="end"/>
      </w:r>
    </w:p>
    <w:p w:rsidR="007E3D87" w:rsidRPr="0007706A" w:rsidRDefault="007E3D87" w:rsidP="007E3D87">
      <w:pPr>
        <w:rPr>
          <w:vanish/>
        </w:rPr>
      </w:pPr>
      <w:bookmarkStart w:id="3" w:name="PE"/>
      <w:r w:rsidRPr="0007706A">
        <w:rPr>
          <w:vanish/>
        </w:rPr>
        <w:t>PE772.555</w:t>
      </w:r>
      <w:bookmarkEnd w:id="3"/>
    </w:p>
    <w:p w:rsidR="007E3D87" w:rsidRPr="0007706A" w:rsidRDefault="007E3D87" w:rsidP="007E3D87">
      <w:pPr>
        <w:pStyle w:val="ATHeading3"/>
      </w:pPr>
      <w:bookmarkStart w:id="4" w:name="Sujet"/>
      <w:r w:rsidRPr="0007706A">
        <w:t xml:space="preserve">Europa-Parlamentets beslutning af </w:t>
      </w:r>
      <w:r w:rsidR="00927B02">
        <w:t>8. maj</w:t>
      </w:r>
      <w:r w:rsidRPr="0007706A">
        <w:t xml:space="preserve"> 2025 om krænkelser af religionsfriheden i Tibet</w:t>
      </w:r>
      <w:bookmarkEnd w:id="4"/>
      <w:r w:rsidRPr="0007706A">
        <w:t xml:space="preserve"> </w:t>
      </w:r>
      <w:bookmarkStart w:id="5" w:name="References"/>
      <w:r w:rsidRPr="0007706A">
        <w:t>(2025/2692(RSP))</w:t>
      </w:r>
      <w:bookmarkEnd w:id="5"/>
    </w:p>
    <w:p w:rsidR="00DB3CFF" w:rsidRPr="0007706A" w:rsidRDefault="00DB3CFF" w:rsidP="00DB3CFF">
      <w:pPr>
        <w:pStyle w:val="EPComma"/>
      </w:pPr>
      <w:bookmarkStart w:id="6" w:name="TextBodyBegin"/>
      <w:bookmarkEnd w:id="6"/>
      <w:r w:rsidRPr="0007706A">
        <w:rPr>
          <w:i/>
        </w:rPr>
        <w:t>Europa-Parlamentet</w:t>
      </w:r>
      <w:r w:rsidRPr="0007706A">
        <w:t>,</w:t>
      </w:r>
    </w:p>
    <w:p w:rsidR="00DB3CFF" w:rsidRPr="0007706A" w:rsidRDefault="00DB3CFF" w:rsidP="00DB3CFF">
      <w:pPr>
        <w:pStyle w:val="NormalHanging12a"/>
      </w:pPr>
      <w:r w:rsidRPr="0007706A">
        <w:t>–</w:t>
      </w:r>
      <w:r w:rsidRPr="0007706A">
        <w:tab/>
        <w:t>der henviser til sine tidligere beslutninger om Tibet og Kina,</w:t>
      </w:r>
    </w:p>
    <w:p w:rsidR="00DB3CFF" w:rsidRPr="0007706A" w:rsidRDefault="00DB3CFF" w:rsidP="00DB3CFF">
      <w:pPr>
        <w:pStyle w:val="NormalHanging12a"/>
      </w:pPr>
      <w:r w:rsidRPr="0007706A">
        <w:t>–</w:t>
      </w:r>
      <w:r w:rsidRPr="0007706A">
        <w:tab/>
        <w:t>der henviser til forretningsordenens artikel 150, stk. 5, og artikel 136, stk. 4,</w:t>
      </w:r>
    </w:p>
    <w:p w:rsidR="00DB3CFF" w:rsidRPr="0007706A" w:rsidRDefault="00DB3CFF" w:rsidP="00DB3CFF">
      <w:pPr>
        <w:pStyle w:val="NormalHanging12a"/>
      </w:pPr>
      <w:r w:rsidRPr="0007706A">
        <w:t>A.</w:t>
      </w:r>
      <w:r w:rsidRPr="0007706A">
        <w:tab/>
        <w:t>der henviser til, at de kinesiske myndigheder under Xi Jinpings ledelse er blevet stadig mere undertrykkende; der henviser til, at menneskerettighedssituationen i Tibet fortsat forværres; der henviser til, at respekt for menneskerettighederne, demokratiet og retsstatsprincippet bør stå i centrum af EU's forbindelser med Kina;</w:t>
      </w:r>
    </w:p>
    <w:p w:rsidR="00DB3CFF" w:rsidRPr="0007706A" w:rsidRDefault="00DB3CFF" w:rsidP="00DB3CFF">
      <w:pPr>
        <w:pStyle w:val="NormalHanging12a"/>
      </w:pPr>
      <w:r w:rsidRPr="0007706A">
        <w:t>B.</w:t>
      </w:r>
      <w:r w:rsidRPr="0007706A">
        <w:tab/>
        <w:t xml:space="preserve">der henviser til, at </w:t>
      </w:r>
      <w:proofErr w:type="spellStart"/>
      <w:r w:rsidRPr="0007706A">
        <w:t>Tulku</w:t>
      </w:r>
      <w:proofErr w:type="spellEnd"/>
      <w:r w:rsidRPr="0007706A">
        <w:t xml:space="preserve"> Hungkar </w:t>
      </w:r>
      <w:proofErr w:type="spellStart"/>
      <w:r w:rsidRPr="0007706A">
        <w:t>Dorje</w:t>
      </w:r>
      <w:proofErr w:type="spellEnd"/>
      <w:r w:rsidRPr="0007706A">
        <w:t>, en respekteret tibetansk buddhistisk religiøs leder og humanist, døde den 28. marts 2025 under mistænkelige omstændigheder, mens han var varetægtsfængslet i Vietnam, efter at han var blevet anholdt af vietnamesiske og kinesiske myndigheder; der henviser til, at hans lig angiveligt blev kremeret uden hans families samtykke, hvilket giver anledning til alvorlig bekymring;</w:t>
      </w:r>
    </w:p>
    <w:p w:rsidR="00DB3CFF" w:rsidRPr="0007706A" w:rsidRDefault="00DB3CFF" w:rsidP="00DB3CFF">
      <w:pPr>
        <w:pStyle w:val="NormalHanging12a"/>
      </w:pPr>
      <w:r w:rsidRPr="0007706A">
        <w:t>C.</w:t>
      </w:r>
      <w:r w:rsidRPr="0007706A">
        <w:tab/>
        <w:t>der henviser til, at tibetanske buddhister, der systematisk angribes af de kinesiske myndigheder og udsættes for tvungne forsvindinger og fysiske overgreb, udgør den største religiøse gruppe blandt de politiske fanger i Kina;</w:t>
      </w:r>
    </w:p>
    <w:p w:rsidR="00DB3CFF" w:rsidRPr="0007706A" w:rsidRDefault="00DB3CFF" w:rsidP="00DB3CFF">
      <w:pPr>
        <w:pStyle w:val="NormalHanging12a"/>
      </w:pPr>
      <w:r w:rsidRPr="0007706A">
        <w:t>D.</w:t>
      </w:r>
      <w:r w:rsidRPr="0007706A">
        <w:tab/>
        <w:t xml:space="preserve">der henviser til, at troværdige rapporter peger på, at Rinpoches (højtstående lamaer og lærde inden for tibetansk buddhisme) udsættes for et massivt pres fra de kinesiske myndigheders side, for at de skal tilpasse sig det kinesiske kommunistpartis narrativ, hvilket indbefatter tvungne afhøringer og forsøg på at tvinge dem til at støtte den kinesisk-udpegede </w:t>
      </w:r>
      <w:proofErr w:type="spellStart"/>
      <w:r w:rsidRPr="0007706A">
        <w:t>Panchen</w:t>
      </w:r>
      <w:proofErr w:type="spellEnd"/>
      <w:r w:rsidRPr="0007706A">
        <w:t xml:space="preserve"> Lama;</w:t>
      </w:r>
    </w:p>
    <w:p w:rsidR="00DB3CFF" w:rsidRPr="0007706A" w:rsidRDefault="00DB3CFF" w:rsidP="00DB3CFF">
      <w:pPr>
        <w:pStyle w:val="NormalHanging12a"/>
      </w:pPr>
      <w:r w:rsidRPr="0007706A">
        <w:t>1.</w:t>
      </w:r>
      <w:r w:rsidRPr="0007706A">
        <w:tab/>
        <w:t>fordømmer på det kraftigste den undertrykkende assimilationspolitik i hele Folkerepublikken Kina og landets krænkelser af universelle menneskerettigheder, navnlig i Tibet, som har til formål at udrydde forskellige tibetanske religiøse og kulturelle traditioner og kulturarv; opfordrer til en klar adskillelse mellem stat og religion i Kina;</w:t>
      </w:r>
    </w:p>
    <w:p w:rsidR="00DB3CFF" w:rsidRPr="0007706A" w:rsidRDefault="00DB3CFF" w:rsidP="00DB3CFF">
      <w:pPr>
        <w:pStyle w:val="NormalHanging12a"/>
      </w:pPr>
      <w:r w:rsidRPr="0007706A">
        <w:lastRenderedPageBreak/>
        <w:t>2.</w:t>
      </w:r>
      <w:r w:rsidRPr="0007706A">
        <w:tab/>
        <w:t>modsætter sig på det kraftigste ethvert forsøg fra den kinesiske regerings side på at blande sig i valget af tibetanske buddhistiske åndelige ledere, herunder Dalai Lama;</w:t>
      </w:r>
    </w:p>
    <w:p w:rsidR="00DB3CFF" w:rsidRPr="0007706A" w:rsidRDefault="00DB3CFF" w:rsidP="00DB3CFF">
      <w:pPr>
        <w:pStyle w:val="NormalHanging12a"/>
      </w:pPr>
      <w:r w:rsidRPr="0007706A">
        <w:t>3.</w:t>
      </w:r>
      <w:r w:rsidRPr="0007706A">
        <w:tab/>
        <w:t xml:space="preserve">giver udtryk for sin dybe bekymring og sorg over </w:t>
      </w:r>
      <w:proofErr w:type="spellStart"/>
      <w:r w:rsidRPr="0007706A">
        <w:t>Tulku</w:t>
      </w:r>
      <w:proofErr w:type="spellEnd"/>
      <w:r w:rsidRPr="0007706A">
        <w:t xml:space="preserve"> Hungkar </w:t>
      </w:r>
      <w:proofErr w:type="spellStart"/>
      <w:r w:rsidRPr="0007706A">
        <w:t>Dorjes</w:t>
      </w:r>
      <w:proofErr w:type="spellEnd"/>
      <w:r w:rsidRPr="0007706A">
        <w:t xml:space="preserve"> mistænkelige død og udtrykker sin dybeste medfølelse med hans familie, kloster og følgere;</w:t>
      </w:r>
    </w:p>
    <w:p w:rsidR="00DB3CFF" w:rsidRPr="0007706A" w:rsidRDefault="00DB3CFF" w:rsidP="00DB3CFF">
      <w:pPr>
        <w:pStyle w:val="NormalHanging12a"/>
      </w:pPr>
      <w:r w:rsidRPr="0007706A">
        <w:t>4.</w:t>
      </w:r>
      <w:r w:rsidRPr="0007706A">
        <w:tab/>
        <w:t>fordømmer på det kraftigste den vedvarende forfølgelse af tibetanske religiøse og kulturelle ledere og de kinesiske myndigheders praksis med tværnational undertrykkelse, herunder den kulturelle og sproglige assimilation af børn på statsdrevne kostskoler, som er udtryk for en bredere politik for tvungen assimilation; opfordrer til, at udleveringsaftalerne med Folkerepublikken Kina suspenderes;</w:t>
      </w:r>
    </w:p>
    <w:p w:rsidR="00DB3CFF" w:rsidRPr="0007706A" w:rsidRDefault="00DB3CFF" w:rsidP="00DB3CFF">
      <w:pPr>
        <w:pStyle w:val="NormalHanging12a"/>
      </w:pPr>
      <w:r w:rsidRPr="0007706A">
        <w:t>5.</w:t>
      </w:r>
      <w:r w:rsidRPr="0007706A">
        <w:tab/>
        <w:t>opfordrer til en øjeblikkelig, uafhængig, upartisk og åben undersøgelse af hans død med internationalt tilsyn og adgang til bevismateriale og vidner samt til, at hans jordiske rester omgående udleveres til de pårørende;</w:t>
      </w:r>
    </w:p>
    <w:p w:rsidR="00DB3CFF" w:rsidRPr="0007706A" w:rsidRDefault="00DB3CFF" w:rsidP="00DB3CFF">
      <w:pPr>
        <w:pStyle w:val="NormalHanging12a"/>
      </w:pPr>
      <w:r w:rsidRPr="0007706A">
        <w:t>6.</w:t>
      </w:r>
      <w:r w:rsidRPr="0007706A">
        <w:tab/>
        <w:t>kræver, at alle dem, der er ansvarlige for forbrydelser, drages til ansvar i henhold til internationale menneskerettighedsstandarder og international menneskerettighedslovgivning; kræver, at EU indfører sanktioner over for embedsmænd og enheder, der er ansvarlige for menneskerettighedskrænkelser i Tibet;</w:t>
      </w:r>
    </w:p>
    <w:p w:rsidR="00DB3CFF" w:rsidRPr="0007706A" w:rsidRDefault="00DB3CFF" w:rsidP="00DB3CFF">
      <w:pPr>
        <w:pStyle w:val="NormalHanging12a"/>
      </w:pPr>
      <w:r w:rsidRPr="0007706A">
        <w:t>7.</w:t>
      </w:r>
      <w:r w:rsidRPr="0007706A">
        <w:tab/>
        <w:t xml:space="preserve">opfordrer indtrængende Folkerepublikken Kina til at overholde sine forpligtelser i henhold til folkeretten og ophøre med enhver forskelsbehandling af religiøse og etniske mindretal, tillade fredelig religionsudøvelse og løslade alle religiøse og politiske fanger, herunder den retmæssige </w:t>
      </w:r>
      <w:proofErr w:type="spellStart"/>
      <w:r w:rsidRPr="0007706A">
        <w:t>Panchen</w:t>
      </w:r>
      <w:proofErr w:type="spellEnd"/>
      <w:r w:rsidRPr="0007706A">
        <w:t xml:space="preserve"> Lama og Ilham </w:t>
      </w:r>
      <w:proofErr w:type="spellStart"/>
      <w:r w:rsidRPr="0007706A">
        <w:t>Tohti</w:t>
      </w:r>
      <w:proofErr w:type="spellEnd"/>
      <w:r w:rsidRPr="0007706A">
        <w:t>;</w:t>
      </w:r>
    </w:p>
    <w:p w:rsidR="00DB3CFF" w:rsidRPr="0007706A" w:rsidRDefault="00DB3CFF" w:rsidP="00DB3CFF">
      <w:pPr>
        <w:pStyle w:val="NormalHanging12a"/>
      </w:pPr>
      <w:r w:rsidRPr="0007706A">
        <w:t>8.</w:t>
      </w:r>
      <w:r w:rsidRPr="0007706A">
        <w:tab/>
        <w:t xml:space="preserve">opfordrer indtrængende EU og medlemsstaterne til at tage denne sag op i bilaterale og multilaterale dialoger med Kina og Vietnam og kræve </w:t>
      </w:r>
      <w:proofErr w:type="spellStart"/>
      <w:r w:rsidRPr="0007706A">
        <w:t>ansvarliggørelse</w:t>
      </w:r>
      <w:proofErr w:type="spellEnd"/>
      <w:r w:rsidRPr="0007706A">
        <w:t xml:space="preserve"> for menneskerettighedskrænkelser i Tibet; insisterer på, at undertrykkelsen af andre religiøse mindretal såsom </w:t>
      </w:r>
      <w:proofErr w:type="spellStart"/>
      <w:r w:rsidRPr="0007706A">
        <w:t>uygurerne</w:t>
      </w:r>
      <w:proofErr w:type="spellEnd"/>
      <w:r w:rsidRPr="0007706A">
        <w:t xml:space="preserve"> i </w:t>
      </w:r>
      <w:proofErr w:type="spellStart"/>
      <w:r w:rsidRPr="0007706A">
        <w:t>Xinjiang</w:t>
      </w:r>
      <w:proofErr w:type="spellEnd"/>
      <w:r w:rsidRPr="0007706A">
        <w:t xml:space="preserve"> også tages op;</w:t>
      </w:r>
    </w:p>
    <w:p w:rsidR="00E365E1" w:rsidRPr="0007706A" w:rsidRDefault="00DB3CFF" w:rsidP="000C0B19">
      <w:pPr>
        <w:pStyle w:val="NormalHanging12a"/>
      </w:pPr>
      <w:r w:rsidRPr="0007706A">
        <w:t>9.</w:t>
      </w:r>
      <w:r w:rsidRPr="0007706A">
        <w:tab/>
        <w:t>pålægger sin formand at sende denne beslutning til EU's særlige repræsentant, regeringerne i Folkerepublikken Kina og Vietnam, FN's højkommissær for menneskerettigheder og den tibetanske centralforvaltning.</w:t>
      </w:r>
    </w:p>
    <w:sectPr w:rsidR="00E365E1" w:rsidRPr="0007706A" w:rsidSect="0007706A">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3D87" w:rsidRPr="0007706A" w:rsidRDefault="007E3D87">
      <w:r w:rsidRPr="0007706A">
        <w:separator/>
      </w:r>
    </w:p>
  </w:endnote>
  <w:endnote w:type="continuationSeparator" w:id="0">
    <w:p w:rsidR="007E3D87" w:rsidRPr="0007706A" w:rsidRDefault="007E3D87">
      <w:r w:rsidRPr="0007706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06A"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06A"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06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3D87" w:rsidRPr="0007706A" w:rsidRDefault="007E3D87">
      <w:r w:rsidRPr="0007706A">
        <w:separator/>
      </w:r>
    </w:p>
  </w:footnote>
  <w:footnote w:type="continuationSeparator" w:id="0">
    <w:p w:rsidR="007E3D87" w:rsidRPr="0007706A" w:rsidRDefault="007E3D87">
      <w:r w:rsidRPr="0007706A">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06A"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06A"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7706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248/2025"/>
    <w:docVar w:name="dvlangue" w:val="DA"/>
    <w:docVar w:name="dvnumam" w:val="0"/>
    <w:docVar w:name="dvpe" w:val="772.555"/>
    <w:docVar w:name="dvtitre" w:val="Europa-Parlamentets beslutning af xx.xx 2025 om krænkelser af religionsfriheden i Tibet(2025/2692(RSP))"/>
  </w:docVars>
  <w:rsids>
    <w:rsidRoot w:val="007E3D87"/>
    <w:rsid w:val="00002272"/>
    <w:rsid w:val="00064002"/>
    <w:rsid w:val="000677B9"/>
    <w:rsid w:val="0007706A"/>
    <w:rsid w:val="000831BA"/>
    <w:rsid w:val="000A42CC"/>
    <w:rsid w:val="000C0B19"/>
    <w:rsid w:val="000E7DD9"/>
    <w:rsid w:val="0010095E"/>
    <w:rsid w:val="00125B37"/>
    <w:rsid w:val="00187494"/>
    <w:rsid w:val="001F32AE"/>
    <w:rsid w:val="002767FF"/>
    <w:rsid w:val="002B18FE"/>
    <w:rsid w:val="002B5493"/>
    <w:rsid w:val="00343214"/>
    <w:rsid w:val="00361C00"/>
    <w:rsid w:val="00395FA1"/>
    <w:rsid w:val="003B578D"/>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7E3D87"/>
    <w:rsid w:val="00817416"/>
    <w:rsid w:val="00842779"/>
    <w:rsid w:val="00865F67"/>
    <w:rsid w:val="00881A7B"/>
    <w:rsid w:val="008840E5"/>
    <w:rsid w:val="00887B3E"/>
    <w:rsid w:val="008C2AC6"/>
    <w:rsid w:val="00927B02"/>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17BD1"/>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3CFF"/>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6C32000"/>
  <w15:chartTrackingRefBased/>
  <w15:docId w15:val="{C690BD71-80BB-4243-B2FE-31BAD83187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DB3CFF"/>
    <w:pPr>
      <w:spacing w:after="240"/>
      <w:ind w:left="567" w:hanging="567"/>
    </w:pPr>
  </w:style>
  <w:style w:type="paragraph" w:customStyle="1" w:styleId="EPComma">
    <w:name w:val="EPComma"/>
    <w:basedOn w:val="Normal"/>
    <w:link w:val="EPCommaChar"/>
    <w:rsid w:val="00DB3CFF"/>
    <w:pPr>
      <w:spacing w:before="480" w:after="240"/>
    </w:pPr>
  </w:style>
  <w:style w:type="character" w:customStyle="1" w:styleId="EPCommaChar">
    <w:name w:val="EPComma Char"/>
    <w:basedOn w:val="DefaultParagraphFont"/>
    <w:link w:val="EPComma"/>
    <w:rsid w:val="00DB3CFF"/>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897771-1749-4B00-ACAE-B31F98F152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573</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2025-05-08T10:20:00Z</dcterms:created>
  <dcterms:modified xsi:type="dcterms:W3CDTF">2025-05-08T10:20:00Z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B10-0248/2025</vt:lpwstr>
  </property>
  <property fmtid="{D5CDD505-2E9C-101B-9397-08002B2CF9AE}" pid="4" name="&lt;Type&gt;">
    <vt:lpwstr>RR</vt:lpwstr>
  </property>
</Properties>
</file>