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871F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871FA" w:rsidRDefault="003F3DD3" w:rsidP="0010095E">
            <w:pPr>
              <w:pStyle w:val="EPName"/>
            </w:pPr>
            <w:bookmarkStart w:id="0" w:name="_GoBack"/>
            <w:bookmarkEnd w:id="0"/>
            <w:r w:rsidRPr="002871FA">
              <w:t>Európsky parlament</w:t>
            </w:r>
          </w:p>
          <w:p w:rsidR="00751A4A" w:rsidRPr="002871F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71FA">
              <w:t>2024</w:t>
            </w:r>
            <w:r w:rsidR="00817416" w:rsidRPr="002871FA">
              <w:t>-202</w:t>
            </w:r>
            <w:r w:rsidRPr="002871F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871FA" w:rsidRDefault="00187494" w:rsidP="0010095E">
            <w:pPr>
              <w:pStyle w:val="EPLogo"/>
            </w:pPr>
            <w:r w:rsidRPr="002871F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871FA" w:rsidRDefault="00D058B8" w:rsidP="004C5D52">
      <w:pPr>
        <w:pStyle w:val="LineTop"/>
      </w:pPr>
    </w:p>
    <w:p w:rsidR="00680577" w:rsidRPr="002871FA" w:rsidRDefault="003F3DD3" w:rsidP="00680577">
      <w:pPr>
        <w:pStyle w:val="EPBodyTA1"/>
      </w:pPr>
      <w:r w:rsidRPr="002871FA">
        <w:t>PRIJATÉ TEXTY</w:t>
      </w:r>
    </w:p>
    <w:p w:rsidR="00D058B8" w:rsidRPr="002871FA" w:rsidRDefault="00D058B8" w:rsidP="00D058B8">
      <w:pPr>
        <w:pStyle w:val="LineBottom"/>
      </w:pPr>
    </w:p>
    <w:p w:rsidR="003F3DD3" w:rsidRPr="002871FA" w:rsidRDefault="003F3DD3" w:rsidP="003F3DD3">
      <w:pPr>
        <w:pStyle w:val="ATHeading1"/>
      </w:pPr>
      <w:bookmarkStart w:id="1" w:name="TANumber"/>
      <w:r w:rsidRPr="002871FA">
        <w:t>P10_TA(2025)00</w:t>
      </w:r>
      <w:r w:rsidR="002871FA" w:rsidRPr="002871FA">
        <w:t>97</w:t>
      </w:r>
      <w:bookmarkEnd w:id="1"/>
    </w:p>
    <w:p w:rsidR="003F3DD3" w:rsidRPr="002871FA" w:rsidRDefault="003F3DD3" w:rsidP="003F3DD3">
      <w:pPr>
        <w:pStyle w:val="ATHeading2"/>
      </w:pPr>
      <w:bookmarkStart w:id="2" w:name="title"/>
      <w:r w:rsidRPr="002871FA">
        <w:t>Porušovanie náboženskej slobody v Tibete</w:t>
      </w:r>
      <w:bookmarkEnd w:id="2"/>
    </w:p>
    <w:p w:rsidR="003F3DD3" w:rsidRPr="002871FA" w:rsidRDefault="003F3DD3" w:rsidP="003F3DD3">
      <w:pPr>
        <w:rPr>
          <w:i/>
          <w:vanish/>
        </w:rPr>
      </w:pPr>
      <w:r w:rsidRPr="002871FA">
        <w:rPr>
          <w:i/>
        </w:rPr>
        <w:fldChar w:fldCharType="begin"/>
      </w:r>
      <w:r w:rsidRPr="002871FA">
        <w:rPr>
          <w:i/>
        </w:rPr>
        <w:instrText xml:space="preserve"> TC"(</w:instrText>
      </w:r>
      <w:bookmarkStart w:id="3" w:name="DocNumber"/>
      <w:r w:rsidRPr="002871FA">
        <w:rPr>
          <w:i/>
        </w:rPr>
        <w:instrText>B10-0248, 0251, 0254, 0256 a 0259/2025</w:instrText>
      </w:r>
      <w:bookmarkEnd w:id="3"/>
      <w:r w:rsidRPr="002871FA">
        <w:rPr>
          <w:i/>
        </w:rPr>
        <w:instrText xml:space="preserve">)"\l3 \n&gt; \* MERGEFORMAT </w:instrText>
      </w:r>
      <w:r w:rsidRPr="002871FA">
        <w:rPr>
          <w:i/>
        </w:rPr>
        <w:fldChar w:fldCharType="end"/>
      </w:r>
    </w:p>
    <w:p w:rsidR="003F3DD3" w:rsidRPr="002871FA" w:rsidRDefault="003F3DD3" w:rsidP="003F3DD3">
      <w:pPr>
        <w:rPr>
          <w:vanish/>
        </w:rPr>
      </w:pPr>
      <w:bookmarkStart w:id="4" w:name="PE"/>
      <w:r w:rsidRPr="002871FA">
        <w:rPr>
          <w:vanish/>
        </w:rPr>
        <w:t>PE772.555</w:t>
      </w:r>
      <w:bookmarkEnd w:id="4"/>
    </w:p>
    <w:p w:rsidR="003F3DD3" w:rsidRPr="002871FA" w:rsidRDefault="003F3DD3" w:rsidP="003F3DD3">
      <w:pPr>
        <w:pStyle w:val="ATHeading3"/>
      </w:pPr>
      <w:bookmarkStart w:id="5" w:name="Sujet"/>
      <w:r w:rsidRPr="002871FA">
        <w:t xml:space="preserve">Uznesenie Európskeho parlamentu z </w:t>
      </w:r>
      <w:r w:rsidR="00E15D72" w:rsidRPr="002871FA">
        <w:t>8</w:t>
      </w:r>
      <w:r w:rsidRPr="002871FA">
        <w:t>. mája 2025 o porušovaní náboženskej slobody v Tibete</w:t>
      </w:r>
      <w:bookmarkEnd w:id="5"/>
      <w:r w:rsidRPr="002871FA">
        <w:t xml:space="preserve"> </w:t>
      </w:r>
      <w:bookmarkStart w:id="6" w:name="References"/>
      <w:r w:rsidRPr="002871FA">
        <w:t>(2025/2692(RSP))</w:t>
      </w:r>
      <w:bookmarkEnd w:id="6"/>
    </w:p>
    <w:p w:rsidR="0060404B" w:rsidRPr="002871FA" w:rsidRDefault="0060404B" w:rsidP="0060404B">
      <w:pPr>
        <w:pStyle w:val="EPComma"/>
      </w:pPr>
      <w:bookmarkStart w:id="7" w:name="TextBodyBegin"/>
      <w:bookmarkEnd w:id="7"/>
      <w:r w:rsidRPr="002871FA">
        <w:rPr>
          <w:i/>
        </w:rPr>
        <w:t>Európsky parlament</w:t>
      </w:r>
      <w:r w:rsidRPr="002871FA">
        <w:t>,</w:t>
      </w:r>
    </w:p>
    <w:p w:rsidR="0060404B" w:rsidRPr="002871FA" w:rsidRDefault="0060404B" w:rsidP="0060404B">
      <w:pPr>
        <w:pStyle w:val="NormalHanging12a"/>
      </w:pPr>
      <w:r w:rsidRPr="002871FA">
        <w:t>–</w:t>
      </w:r>
      <w:r w:rsidRPr="002871FA">
        <w:tab/>
        <w:t>so zreteľom na svoje predchádzajúce uznesenia o Tibete a Číne,</w:t>
      </w:r>
    </w:p>
    <w:p w:rsidR="0060404B" w:rsidRPr="002871FA" w:rsidRDefault="0060404B" w:rsidP="0060404B">
      <w:pPr>
        <w:pStyle w:val="NormalHanging12a"/>
      </w:pPr>
      <w:r w:rsidRPr="002871FA">
        <w:t>–</w:t>
      </w:r>
      <w:r w:rsidRPr="002871FA">
        <w:tab/>
        <w:t>so zreteľom na článok 150 ods. 5 a článok 136 ods. 4 rokovacieho poriadku,</w:t>
      </w:r>
    </w:p>
    <w:p w:rsidR="0060404B" w:rsidRPr="002871FA" w:rsidRDefault="0060404B" w:rsidP="0060404B">
      <w:pPr>
        <w:pStyle w:val="NormalHanging12a"/>
      </w:pPr>
      <w:r w:rsidRPr="002871FA">
        <w:t>A.</w:t>
      </w:r>
      <w:r w:rsidRPr="002871FA">
        <w:tab/>
        <w:t xml:space="preserve">keďže čínske orgány sú pod vedením Si </w:t>
      </w:r>
      <w:proofErr w:type="spellStart"/>
      <w:r w:rsidRPr="002871FA">
        <w:t>Ťin-pchinga</w:t>
      </w:r>
      <w:proofErr w:type="spellEnd"/>
      <w:r w:rsidRPr="002871FA">
        <w:t xml:space="preserve"> čoraz viac represívnejšie; keďže situácia v oblasti ľudských práv v Tibete sa naďalej zhoršuje; keďže dodržiavanie ľudských práv, demokracie a zásad právneho štátu by malo byť základom vzťahov medzi EÚ s Čínou;</w:t>
      </w:r>
    </w:p>
    <w:p w:rsidR="0060404B" w:rsidRPr="002871FA" w:rsidRDefault="0060404B" w:rsidP="0060404B">
      <w:pPr>
        <w:pStyle w:val="NormalHanging12a"/>
      </w:pPr>
      <w:r w:rsidRPr="002871FA">
        <w:t>B.</w:t>
      </w:r>
      <w:r w:rsidRPr="002871FA">
        <w:tab/>
        <w:t xml:space="preserve">keďže </w:t>
      </w:r>
      <w:proofErr w:type="spellStart"/>
      <w:r w:rsidRPr="002871FA">
        <w:t>Tulku</w:t>
      </w:r>
      <w:proofErr w:type="spellEnd"/>
      <w:r w:rsidRPr="002871FA">
        <w:t xml:space="preserve"> </w:t>
      </w:r>
      <w:proofErr w:type="spellStart"/>
      <w:r w:rsidRPr="002871FA">
        <w:t>Hungkar</w:t>
      </w:r>
      <w:proofErr w:type="spellEnd"/>
      <w:r w:rsidRPr="002871FA">
        <w:t xml:space="preserve"> </w:t>
      </w:r>
      <w:proofErr w:type="spellStart"/>
      <w:r w:rsidRPr="002871FA">
        <w:t>Dorje</w:t>
      </w:r>
      <w:proofErr w:type="spellEnd"/>
      <w:r w:rsidRPr="002871FA">
        <w:t>, uznávaný tibetský budhistický náboženský líder a popredný humanitárny aktivista, zomrel 28. marca 2025 za podozrivých okolností počas väzby vo Vietname, do ktorej sa dostal po zatknutí vietnamskými a čínskymi orgánmi; keďže jeho telo bolo údajne spálené bez súhlasu jeho rodiny, čo vyvolalo vážne obavy;</w:t>
      </w:r>
    </w:p>
    <w:p w:rsidR="0060404B" w:rsidRPr="002871FA" w:rsidRDefault="0060404B" w:rsidP="0060404B">
      <w:pPr>
        <w:pStyle w:val="NormalHanging12a"/>
      </w:pPr>
      <w:r w:rsidRPr="002871FA">
        <w:t>C.</w:t>
      </w:r>
      <w:r w:rsidRPr="002871FA">
        <w:tab/>
        <w:t>keďže tibetskí budhisti, ktorí sú systematicky napádaní čínskymi orgánmi a stávajú sa terčom nedobrovoľných zmiznutí a fyzického zneužívania, tvoria najväčšiu náboženskú skupinu politických väzňov v Číne;</w:t>
      </w:r>
    </w:p>
    <w:p w:rsidR="0060404B" w:rsidRPr="002871FA" w:rsidRDefault="0060404B" w:rsidP="0060404B">
      <w:pPr>
        <w:pStyle w:val="NormalHanging12a"/>
      </w:pPr>
      <w:r w:rsidRPr="002871FA">
        <w:t>D.</w:t>
      </w:r>
      <w:r w:rsidRPr="002871FA">
        <w:tab/>
        <w:t>keďže v dôveryhodných správach sa uvádza, že čínske orgány vyvíjajú veľký tlak na budhistických duchovných (</w:t>
      </w:r>
      <w:proofErr w:type="spellStart"/>
      <w:r w:rsidRPr="002871FA">
        <w:t>rinpočhe</w:t>
      </w:r>
      <w:proofErr w:type="spellEnd"/>
      <w:r w:rsidRPr="002871FA">
        <w:t xml:space="preserve">), vrátane nútených vypočúvaní a pokusov o zvýšenie podpory pre </w:t>
      </w:r>
      <w:proofErr w:type="spellStart"/>
      <w:r w:rsidRPr="002871FA">
        <w:t>pančhenlámu</w:t>
      </w:r>
      <w:proofErr w:type="spellEnd"/>
      <w:r w:rsidRPr="002871FA">
        <w:t xml:space="preserve"> dosadeného Čínou, aby prebrali </w:t>
      </w:r>
      <w:proofErr w:type="spellStart"/>
      <w:r w:rsidRPr="002871FA">
        <w:t>naratív</w:t>
      </w:r>
      <w:proofErr w:type="spellEnd"/>
      <w:r w:rsidRPr="002871FA">
        <w:t xml:space="preserve"> Komunistickej strany Číny;</w:t>
      </w:r>
    </w:p>
    <w:p w:rsidR="0060404B" w:rsidRPr="002871FA" w:rsidRDefault="0060404B" w:rsidP="0060404B">
      <w:pPr>
        <w:pStyle w:val="NormalHanging12a"/>
      </w:pPr>
      <w:r w:rsidRPr="002871FA">
        <w:t>1.</w:t>
      </w:r>
      <w:r w:rsidRPr="002871FA">
        <w:tab/>
        <w:t>dôrazne odsudzuje represívne politiky asimilácie v celej ČĽR a porušovanie všeobecných ľudských práv, najmä v Tibete, ktorých cieľom je odstrániť odlišné tibetské náboženské a kultúrne tradície a dedičstvo; požaduje jasnú odluku cirkvi od štátu v Číne;</w:t>
      </w:r>
    </w:p>
    <w:p w:rsidR="0060404B" w:rsidRPr="002871FA" w:rsidRDefault="0060404B" w:rsidP="0060404B">
      <w:pPr>
        <w:pStyle w:val="NormalHanging12a"/>
      </w:pPr>
      <w:r w:rsidRPr="002871FA">
        <w:t>2.</w:t>
      </w:r>
      <w:r w:rsidRPr="002871FA">
        <w:tab/>
        <w:t>dôrazne odmieta akýkoľvek pokus čínskej vlády zasahovať do výberu tibetských budhistických lídrov vrátane dalajlámu;</w:t>
      </w:r>
    </w:p>
    <w:p w:rsidR="0060404B" w:rsidRPr="002871FA" w:rsidRDefault="0060404B" w:rsidP="0060404B">
      <w:pPr>
        <w:pStyle w:val="NormalHanging12a"/>
      </w:pPr>
      <w:r w:rsidRPr="002871FA">
        <w:lastRenderedPageBreak/>
        <w:t>3.</w:t>
      </w:r>
      <w:r w:rsidRPr="002871FA">
        <w:tab/>
        <w:t xml:space="preserve">vyjadruje hlboké znepokojenie a smútok nad podozrivou smrťou </w:t>
      </w:r>
      <w:proofErr w:type="spellStart"/>
      <w:r w:rsidRPr="002871FA">
        <w:t>Tulku</w:t>
      </w:r>
      <w:proofErr w:type="spellEnd"/>
      <w:r w:rsidRPr="002871FA">
        <w:t xml:space="preserve"> </w:t>
      </w:r>
      <w:proofErr w:type="spellStart"/>
      <w:r w:rsidRPr="002871FA">
        <w:t>Hungkara</w:t>
      </w:r>
      <w:proofErr w:type="spellEnd"/>
      <w:r w:rsidRPr="002871FA">
        <w:t xml:space="preserve"> </w:t>
      </w:r>
      <w:proofErr w:type="spellStart"/>
      <w:r w:rsidRPr="002871FA">
        <w:t>Dorjeho</w:t>
      </w:r>
      <w:proofErr w:type="spellEnd"/>
      <w:r w:rsidRPr="002871FA">
        <w:t xml:space="preserve"> a vyslovuje úprimnú sústrasť jeho rodine, kláštoru a učeníkom;</w:t>
      </w:r>
    </w:p>
    <w:p w:rsidR="0060404B" w:rsidRPr="002871FA" w:rsidRDefault="0060404B" w:rsidP="0060404B">
      <w:pPr>
        <w:pStyle w:val="NormalHanging12a"/>
      </w:pPr>
      <w:r w:rsidRPr="002871FA">
        <w:t>4.</w:t>
      </w:r>
      <w:r w:rsidRPr="002871FA">
        <w:tab/>
        <w:t>dôrazne odsudzuje sústavné prenasledovanie tibetských náboženských a kultúrnych lídrov čínskymi orgánmi a ich praktiky medzinárodnej represie vrátane kultúrnej a jazykovej asimilácie detí v štátnych rezidenčných školách, ktorá je dôkazom komplexnejšej politiky nútenej asimilácie; vyzýva na pozastavenie zmlúv o vydávaní osôb s ČĽR;</w:t>
      </w:r>
    </w:p>
    <w:p w:rsidR="0060404B" w:rsidRPr="002871FA" w:rsidRDefault="0060404B" w:rsidP="0060404B">
      <w:pPr>
        <w:pStyle w:val="NormalHanging12a"/>
      </w:pPr>
      <w:r w:rsidRPr="002871FA">
        <w:t>5.</w:t>
      </w:r>
      <w:r w:rsidRPr="002871FA">
        <w:tab/>
        <w:t>vyzýva na okamžité, nezávislé, nestranné a transparentné vyšetrenie jeho smrti pod medzinárodným dohľadom, na umožnenie prístupu k dôkazom a k svedkom, ako aj na okamžitý návrat jeho pozostatkov;</w:t>
      </w:r>
    </w:p>
    <w:p w:rsidR="0060404B" w:rsidRPr="002871FA" w:rsidRDefault="0060404B" w:rsidP="0060404B">
      <w:pPr>
        <w:pStyle w:val="NormalHanging12a"/>
      </w:pPr>
      <w:r w:rsidRPr="002871FA">
        <w:t>6.</w:t>
      </w:r>
      <w:r w:rsidRPr="002871FA">
        <w:tab/>
        <w:t>žiada, aby boli osoby zodpovedné za protiprávne konanie potrestané v zmysle medzinárodných noriem a právnych predpisov v oblasti ľudských práv; žiada, aby EÚ uvalila sankcie na úradníkov a subjekty zodpovedné za porušovanie ľudských práv v Tibete;</w:t>
      </w:r>
    </w:p>
    <w:p w:rsidR="0060404B" w:rsidRPr="002871FA" w:rsidRDefault="0060404B" w:rsidP="0060404B">
      <w:pPr>
        <w:pStyle w:val="NormalHanging12a"/>
      </w:pPr>
      <w:r w:rsidRPr="002871FA">
        <w:t>7.</w:t>
      </w:r>
      <w:r w:rsidRPr="002871FA">
        <w:tab/>
        <w:t xml:space="preserve">naliehavo vyzýva ČĽR, aby dodržiavala záväzky, ktoré jej vyplývajú z medzinárodného práva a ukončila akúkoľvek diskrimináciu náboženských a etnických menšín, umožnila pokojné náboženské praktiky a prepustila všetkých náboženských a politických väzňov vrátane právoplatného </w:t>
      </w:r>
      <w:proofErr w:type="spellStart"/>
      <w:r w:rsidRPr="002871FA">
        <w:t>pančhenlámu</w:t>
      </w:r>
      <w:proofErr w:type="spellEnd"/>
      <w:r w:rsidRPr="002871FA">
        <w:t xml:space="preserve"> a </w:t>
      </w:r>
      <w:proofErr w:type="spellStart"/>
      <w:r w:rsidRPr="002871FA">
        <w:t>Ilhama</w:t>
      </w:r>
      <w:proofErr w:type="spellEnd"/>
      <w:r w:rsidRPr="002871FA">
        <w:t xml:space="preserve"> </w:t>
      </w:r>
      <w:proofErr w:type="spellStart"/>
      <w:r w:rsidRPr="002871FA">
        <w:t>Tohtiho</w:t>
      </w:r>
      <w:proofErr w:type="spellEnd"/>
      <w:r w:rsidRPr="002871FA">
        <w:t>;</w:t>
      </w:r>
    </w:p>
    <w:p w:rsidR="0060404B" w:rsidRPr="002871FA" w:rsidRDefault="0060404B" w:rsidP="0060404B">
      <w:pPr>
        <w:pStyle w:val="NormalHanging12a"/>
      </w:pPr>
      <w:r w:rsidRPr="002871FA">
        <w:t>8.</w:t>
      </w:r>
      <w:r w:rsidRPr="002871FA">
        <w:tab/>
        <w:t xml:space="preserve">naliehavo vyzýva EÚ a členské štáty, aby tento prípad otvorili počas dvojstranných a viacstranných dialógov s ČĽR a Vietnamom a požadovali vyvodenie zodpovednosti za porušovanie ľudských práv v Tibete; trvá na ukončení represálií aj voči iným náboženským menšinám, ako sú </w:t>
      </w:r>
      <w:proofErr w:type="spellStart"/>
      <w:r w:rsidRPr="002871FA">
        <w:t>Ujguri</w:t>
      </w:r>
      <w:proofErr w:type="spellEnd"/>
      <w:r w:rsidRPr="002871FA">
        <w:t xml:space="preserve"> v Sin-</w:t>
      </w:r>
      <w:proofErr w:type="spellStart"/>
      <w:r w:rsidRPr="002871FA">
        <w:t>ťiangu</w:t>
      </w:r>
      <w:proofErr w:type="spellEnd"/>
      <w:r w:rsidRPr="002871FA">
        <w:t>;</w:t>
      </w:r>
    </w:p>
    <w:p w:rsidR="00493DC7" w:rsidRPr="002871FA" w:rsidRDefault="0060404B" w:rsidP="00493DC7">
      <w:pPr>
        <w:pStyle w:val="NormalHanging12a"/>
      </w:pPr>
      <w:r w:rsidRPr="002871FA">
        <w:t>9.</w:t>
      </w:r>
      <w:r w:rsidRPr="002871FA">
        <w:tab/>
        <w:t>poveruje svoju predsedníčku, aby postúpila toto uznesenie OZEÚ, vládam ČĽR a Vietnamu, vysokému komisárovi OSN pre ľudské práva a predstaviteľom Ústrednej tibetskej správy.</w:t>
      </w:r>
    </w:p>
    <w:sectPr w:rsidR="00493DC7" w:rsidRPr="002871FA" w:rsidSect="00493D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DD3" w:rsidRPr="00493DC7" w:rsidRDefault="003F3DD3">
      <w:r w:rsidRPr="00493DC7">
        <w:separator/>
      </w:r>
    </w:p>
  </w:endnote>
  <w:endnote w:type="continuationSeparator" w:id="0">
    <w:p w:rsidR="003F3DD3" w:rsidRPr="00493DC7" w:rsidRDefault="003F3DD3">
      <w:r w:rsidRPr="00493D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3D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3D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3D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DD3" w:rsidRPr="00493DC7" w:rsidRDefault="003F3DD3">
      <w:r w:rsidRPr="00493DC7">
        <w:separator/>
      </w:r>
    </w:p>
  </w:footnote>
  <w:footnote w:type="continuationSeparator" w:id="0">
    <w:p w:rsidR="003F3DD3" w:rsidRPr="00493DC7" w:rsidRDefault="003F3DD3">
      <w:r w:rsidRPr="00493DC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3D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3D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3D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8, 0251, 0254, 0256 a 0259/2025"/>
    <w:docVar w:name="dvlangue" w:val="SK"/>
    <w:docVar w:name="dvnumam" w:val="0"/>
    <w:docVar w:name="dvpe" w:val="772.555"/>
    <w:docVar w:name="dvtitre" w:val="Uznesenie Európskeho parlamentu z xx. mája 2025 o porušovaní náboženskej slobody v Tibete(2025/2692(RSP))"/>
  </w:docVars>
  <w:rsids>
    <w:rsidRoot w:val="003F3DD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71FA"/>
    <w:rsid w:val="002B18FE"/>
    <w:rsid w:val="002B5493"/>
    <w:rsid w:val="00343214"/>
    <w:rsid w:val="00361C00"/>
    <w:rsid w:val="00395FA1"/>
    <w:rsid w:val="003E15D4"/>
    <w:rsid w:val="003F3DD3"/>
    <w:rsid w:val="00411CCE"/>
    <w:rsid w:val="0041666E"/>
    <w:rsid w:val="00421060"/>
    <w:rsid w:val="00471C19"/>
    <w:rsid w:val="004867E3"/>
    <w:rsid w:val="00493DC7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404B"/>
    <w:rsid w:val="00662588"/>
    <w:rsid w:val="006631B6"/>
    <w:rsid w:val="00680577"/>
    <w:rsid w:val="006F74FA"/>
    <w:rsid w:val="007058B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711D"/>
    <w:rsid w:val="00E15D7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53CE25"/>
  <w15:chartTrackingRefBased/>
  <w15:docId w15:val="{C30713F9-8FD1-4DCD-AE96-A17E5E7A4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0404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60404B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60404B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DEAEB-C0CA-439B-9DB3-F10AE323C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3109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2025-05-08T10:06:00Z</dcterms:created>
  <dcterms:modified xsi:type="dcterms:W3CDTF">2025-05-08T10:06:00Z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B10-0248, 0251, 0254, 0256 a 0259/2025</vt:lpwstr>
  </property>
  <property fmtid="{D5CDD505-2E9C-101B-9397-08002B2CF9AE}" pid="4" name="&lt;Type&gt;">
    <vt:lpwstr>RR</vt:lpwstr>
  </property>
</Properties>
</file>