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385D" w14:paraId="344B1304" w14:textId="77777777" w:rsidTr="0010095E">
        <w:trPr>
          <w:trHeight w:hRule="exact" w:val="1418"/>
        </w:trPr>
        <w:tc>
          <w:tcPr>
            <w:tcW w:w="6804" w:type="dxa"/>
            <w:shd w:val="clear" w:color="auto" w:fill="auto"/>
            <w:vAlign w:val="center"/>
          </w:tcPr>
          <w:p w14:paraId="4D51E729" w14:textId="77777777" w:rsidR="00751A4A" w:rsidRPr="00CB385D" w:rsidRDefault="00E43E7B" w:rsidP="0010095E">
            <w:pPr>
              <w:pStyle w:val="EPName"/>
            </w:pPr>
            <w:r w:rsidRPr="00CB385D">
              <w:t>Europaparlamentet</w:t>
            </w:r>
          </w:p>
          <w:p w14:paraId="5A1DE8AF" w14:textId="77777777" w:rsidR="00751A4A" w:rsidRPr="00CB385D" w:rsidRDefault="005F1B17" w:rsidP="005F1B17">
            <w:pPr>
              <w:pStyle w:val="EPTerm"/>
              <w:rPr>
                <w:rStyle w:val="HideTWBExt"/>
                <w:noProof w:val="0"/>
                <w:vanish w:val="0"/>
                <w:color w:val="auto"/>
              </w:rPr>
            </w:pPr>
            <w:proofErr w:type="gramStart"/>
            <w:r w:rsidRPr="00CB385D">
              <w:t>2024</w:t>
            </w:r>
            <w:r w:rsidR="00817416" w:rsidRPr="00CB385D">
              <w:t>-202</w:t>
            </w:r>
            <w:r w:rsidRPr="00CB385D">
              <w:t>9</w:t>
            </w:r>
            <w:proofErr w:type="gramEnd"/>
          </w:p>
        </w:tc>
        <w:tc>
          <w:tcPr>
            <w:tcW w:w="2268" w:type="dxa"/>
            <w:shd w:val="clear" w:color="auto" w:fill="auto"/>
          </w:tcPr>
          <w:p w14:paraId="487464C7" w14:textId="77777777" w:rsidR="00751A4A" w:rsidRPr="00CB385D" w:rsidRDefault="00187494" w:rsidP="0010095E">
            <w:pPr>
              <w:pStyle w:val="EPLogo"/>
            </w:pPr>
            <w:r w:rsidRPr="00CB385D">
              <w:rPr>
                <w:noProof/>
                <w:lang w:val="en-GB"/>
              </w:rPr>
              <w:drawing>
                <wp:inline distT="0" distB="0" distL="0" distR="0" wp14:anchorId="5FFFACAF" wp14:editId="6E90A7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25496F" w14:textId="77777777" w:rsidR="00D058B8" w:rsidRPr="00CB385D" w:rsidRDefault="00D058B8" w:rsidP="004C5D52">
      <w:pPr>
        <w:pStyle w:val="LineTop"/>
      </w:pPr>
    </w:p>
    <w:p w14:paraId="147EFE05" w14:textId="77777777" w:rsidR="00680577" w:rsidRPr="00CB385D" w:rsidRDefault="00E43E7B" w:rsidP="00680577">
      <w:pPr>
        <w:pStyle w:val="EPBodyTA1"/>
      </w:pPr>
      <w:r w:rsidRPr="00CB385D">
        <w:t>ANTAGNA TEXTER</w:t>
      </w:r>
    </w:p>
    <w:p w14:paraId="66E3BF5C" w14:textId="77777777" w:rsidR="00D058B8" w:rsidRPr="00CB385D" w:rsidRDefault="00D058B8" w:rsidP="00D058B8">
      <w:pPr>
        <w:pStyle w:val="LineBottom"/>
      </w:pPr>
    </w:p>
    <w:p w14:paraId="4A311971" w14:textId="09BA9EFF" w:rsidR="00E43E7B" w:rsidRPr="00CB385D" w:rsidRDefault="00E43E7B" w:rsidP="00E43E7B">
      <w:pPr>
        <w:pStyle w:val="ATHeading1"/>
      </w:pPr>
      <w:bookmarkStart w:id="0" w:name="TANumber"/>
      <w:r w:rsidRPr="00CB385D">
        <w:t>P10_TA(2025)0</w:t>
      </w:r>
      <w:r w:rsidR="00365708">
        <w:t>102</w:t>
      </w:r>
      <w:bookmarkEnd w:id="0"/>
    </w:p>
    <w:p w14:paraId="58A9E8E7" w14:textId="77777777" w:rsidR="00E43E7B" w:rsidRPr="00CB385D" w:rsidRDefault="00E43E7B" w:rsidP="00E43E7B">
      <w:pPr>
        <w:pStyle w:val="ATHeading2"/>
      </w:pPr>
      <w:bookmarkStart w:id="1" w:name="title"/>
      <w:r w:rsidRPr="00CB385D">
        <w:t>Granskning av utländska investeringar i unionen</w:t>
      </w:r>
      <w:bookmarkEnd w:id="1"/>
    </w:p>
    <w:p w14:paraId="0958D27E" w14:textId="77777777" w:rsidR="00E43E7B" w:rsidRPr="00CB385D" w:rsidRDefault="00E43E7B" w:rsidP="00E43E7B">
      <w:pPr>
        <w:rPr>
          <w:i/>
          <w:vanish/>
        </w:rPr>
      </w:pPr>
      <w:r w:rsidRPr="00CB385D">
        <w:rPr>
          <w:i/>
        </w:rPr>
        <w:fldChar w:fldCharType="begin"/>
      </w:r>
      <w:r w:rsidRPr="00CB385D">
        <w:rPr>
          <w:i/>
        </w:rPr>
        <w:instrText xml:space="preserve"> TC"(</w:instrText>
      </w:r>
      <w:bookmarkStart w:id="2" w:name="DocNumber"/>
      <w:r w:rsidRPr="00CB385D">
        <w:rPr>
          <w:i/>
        </w:rPr>
        <w:instrText>A10-0061/2025</w:instrText>
      </w:r>
      <w:bookmarkEnd w:id="2"/>
      <w:r w:rsidRPr="00CB385D">
        <w:rPr>
          <w:i/>
        </w:rPr>
        <w:instrText xml:space="preserve"> - Föredragande: </w:instrText>
      </w:r>
      <w:proofErr w:type="spellStart"/>
      <w:r w:rsidRPr="00CB385D">
        <w:rPr>
          <w:i/>
        </w:rPr>
        <w:instrText>Raphaël</w:instrText>
      </w:r>
      <w:proofErr w:type="spellEnd"/>
      <w:r w:rsidRPr="00CB385D">
        <w:rPr>
          <w:i/>
        </w:rPr>
        <w:instrText xml:space="preserve"> </w:instrText>
      </w:r>
      <w:proofErr w:type="spellStart"/>
      <w:r w:rsidRPr="00CB385D">
        <w:rPr>
          <w:i/>
        </w:rPr>
        <w:instrText>Glucksmann</w:instrText>
      </w:r>
      <w:proofErr w:type="spellEnd"/>
      <w:r w:rsidRPr="00CB385D">
        <w:rPr>
          <w:i/>
        </w:rPr>
        <w:instrText xml:space="preserve">)"\l3 \n&gt; \* MERGEFORMAT </w:instrText>
      </w:r>
      <w:r w:rsidRPr="00CB385D">
        <w:rPr>
          <w:i/>
        </w:rPr>
        <w:fldChar w:fldCharType="end"/>
      </w:r>
    </w:p>
    <w:p w14:paraId="2F8FE6D1" w14:textId="77777777" w:rsidR="00E43E7B" w:rsidRPr="00CB385D" w:rsidRDefault="00E43E7B" w:rsidP="00E43E7B">
      <w:pPr>
        <w:rPr>
          <w:vanish/>
        </w:rPr>
      </w:pPr>
      <w:bookmarkStart w:id="3" w:name="Commission"/>
      <w:r w:rsidRPr="00CB385D">
        <w:rPr>
          <w:vanish/>
        </w:rPr>
        <w:t>Utskottet för internationell handel</w:t>
      </w:r>
      <w:bookmarkEnd w:id="3"/>
    </w:p>
    <w:p w14:paraId="3E96BEDC" w14:textId="77777777" w:rsidR="00E43E7B" w:rsidRPr="00CB385D" w:rsidRDefault="00E43E7B" w:rsidP="00E43E7B">
      <w:pPr>
        <w:rPr>
          <w:vanish/>
        </w:rPr>
      </w:pPr>
      <w:bookmarkStart w:id="4" w:name="PE"/>
      <w:r w:rsidRPr="00CB385D">
        <w:rPr>
          <w:vanish/>
        </w:rPr>
        <w:t>PE767.951</w:t>
      </w:r>
      <w:bookmarkEnd w:id="4"/>
    </w:p>
    <w:p w14:paraId="3824DD15" w14:textId="329DFB30" w:rsidR="00E43E7B" w:rsidRPr="00CB385D" w:rsidRDefault="0010463D" w:rsidP="00E43E7B">
      <w:pPr>
        <w:pStyle w:val="ATHeading3"/>
      </w:pPr>
      <w:bookmarkStart w:id="5" w:name="Sujet"/>
      <w:r w:rsidRPr="0010463D">
        <w:t xml:space="preserve">Europaparlamentets ändringar antagna den </w:t>
      </w:r>
      <w:r w:rsidR="00E128E4" w:rsidRPr="00CB385D">
        <w:t>8 maj</w:t>
      </w:r>
      <w:r w:rsidR="00E43E7B" w:rsidRPr="00CB385D">
        <w:t xml:space="preserve"> 2025 om förslaget till Europaparlamentets och rådets förordning om granskning av utländska investeringar i unionen och om upphävande av Europaparlamentets och rådets förordning (EU) 2019/452</w:t>
      </w:r>
      <w:bookmarkEnd w:id="5"/>
      <w:r w:rsidR="00E43E7B" w:rsidRPr="00CB385D">
        <w:t xml:space="preserve"> </w:t>
      </w:r>
      <w:bookmarkStart w:id="6" w:name="References"/>
      <w:r w:rsidR="00E43E7B" w:rsidRPr="00CB385D">
        <w:t>(COM(2024)0023 – C9-0011/2024 – 2024/0017(COD</w:t>
      </w:r>
      <w:r w:rsidR="00E43E7B" w:rsidRPr="0010463D">
        <w:t>))</w:t>
      </w:r>
      <w:bookmarkEnd w:id="6"/>
      <w:r w:rsidRPr="0010463D">
        <w:rPr>
          <w:rStyle w:val="FootnoteReference"/>
          <w:szCs w:val="24"/>
        </w:rPr>
        <w:footnoteReference w:id="1"/>
      </w:r>
    </w:p>
    <w:p w14:paraId="79423C54" w14:textId="77777777" w:rsidR="00E128E4" w:rsidRPr="00CB385D" w:rsidRDefault="00E128E4" w:rsidP="00106B3A"/>
    <w:p w14:paraId="0BB330C5" w14:textId="6C9DEDC8" w:rsidR="00270FB5" w:rsidRPr="00CB385D" w:rsidRDefault="00270FB5" w:rsidP="0010463D">
      <w:pPr>
        <w:pStyle w:val="NormalBold"/>
        <w:widowControl/>
      </w:pPr>
      <w:r w:rsidRPr="00CB385D">
        <w:t>(Ordinarie lagstiftningsförfarande: första behandlingen)</w:t>
      </w:r>
    </w:p>
    <w:p w14:paraId="7462B241" w14:textId="77777777" w:rsidR="00270FB5" w:rsidRPr="00CB385D" w:rsidRDefault="00270FB5" w:rsidP="00270FB5">
      <w:pPr>
        <w:widowControl/>
      </w:pPr>
    </w:p>
    <w:p w14:paraId="095D6CC4" w14:textId="543C9D7C" w:rsidR="00270FB5" w:rsidRPr="00CB385D" w:rsidRDefault="0010463D" w:rsidP="00270FB5">
      <w:pPr>
        <w:pStyle w:val="AmNumberTabs"/>
        <w:keepNext/>
        <w:keepLines/>
        <w:widowControl/>
      </w:pPr>
      <w:r>
        <w:t>Ändring</w:t>
      </w:r>
      <w:r w:rsidR="00270FB5" w:rsidRPr="00CB385D">
        <w:tab/>
      </w:r>
      <w:r w:rsidR="00270FB5" w:rsidRPr="00CB385D">
        <w:tab/>
        <w:t>1</w:t>
      </w:r>
    </w:p>
    <w:p w14:paraId="60224623" w14:textId="77777777" w:rsidR="00270FB5" w:rsidRPr="00CB385D" w:rsidRDefault="00270FB5" w:rsidP="00270FB5">
      <w:pPr>
        <w:widowControl/>
      </w:pPr>
    </w:p>
    <w:p w14:paraId="1DE989A1" w14:textId="77777777" w:rsidR="00270FB5" w:rsidRPr="00CB385D" w:rsidRDefault="00270FB5" w:rsidP="00270FB5">
      <w:pPr>
        <w:pStyle w:val="NormalBold"/>
        <w:keepNext/>
        <w:widowControl/>
      </w:pPr>
      <w:r w:rsidRPr="00CB385D">
        <w:t>Förslag till förordning</w:t>
      </w:r>
    </w:p>
    <w:p w14:paraId="2351A1F5" w14:textId="77777777" w:rsidR="00270FB5" w:rsidRPr="00CB385D" w:rsidRDefault="00270FB5" w:rsidP="00270FB5">
      <w:pPr>
        <w:pStyle w:val="NormalBold"/>
        <w:widowControl/>
      </w:pPr>
      <w:r w:rsidRPr="00CB385D">
        <w:t>Skäl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31EA4AF" w14:textId="77777777" w:rsidTr="00E128E4">
        <w:trPr>
          <w:jc w:val="center"/>
        </w:trPr>
        <w:tc>
          <w:tcPr>
            <w:tcW w:w="9752" w:type="dxa"/>
            <w:gridSpan w:val="2"/>
          </w:tcPr>
          <w:p w14:paraId="0DBEFDE3" w14:textId="77777777" w:rsidR="00270FB5" w:rsidRPr="00CB385D" w:rsidRDefault="00270FB5" w:rsidP="00E128E4">
            <w:pPr>
              <w:keepNext/>
              <w:widowControl/>
            </w:pPr>
          </w:p>
        </w:tc>
      </w:tr>
      <w:tr w:rsidR="00270FB5" w:rsidRPr="00CB385D" w14:paraId="1B0D5286" w14:textId="77777777" w:rsidTr="00E128E4">
        <w:trPr>
          <w:jc w:val="center"/>
        </w:trPr>
        <w:tc>
          <w:tcPr>
            <w:tcW w:w="4876" w:type="dxa"/>
            <w:hideMark/>
          </w:tcPr>
          <w:p w14:paraId="79A0C8C1" w14:textId="77777777" w:rsidR="00270FB5" w:rsidRPr="00CB385D" w:rsidRDefault="00270FB5" w:rsidP="00E128E4">
            <w:pPr>
              <w:pStyle w:val="ColumnHeading"/>
              <w:keepNext/>
              <w:widowControl/>
            </w:pPr>
            <w:r w:rsidRPr="00CB385D">
              <w:t>Kommissionens förslag</w:t>
            </w:r>
          </w:p>
        </w:tc>
        <w:tc>
          <w:tcPr>
            <w:tcW w:w="4876" w:type="dxa"/>
            <w:hideMark/>
          </w:tcPr>
          <w:p w14:paraId="284285A2" w14:textId="347287D9" w:rsidR="00270FB5" w:rsidRPr="00CB385D" w:rsidRDefault="0010463D" w:rsidP="00E128E4">
            <w:pPr>
              <w:pStyle w:val="ColumnHeading"/>
              <w:keepNext/>
              <w:widowControl/>
            </w:pPr>
            <w:r>
              <w:t>Ändring</w:t>
            </w:r>
          </w:p>
        </w:tc>
      </w:tr>
      <w:tr w:rsidR="00270FB5" w:rsidRPr="00CB385D" w14:paraId="032367B6" w14:textId="77777777" w:rsidTr="00E128E4">
        <w:trPr>
          <w:jc w:val="center"/>
        </w:trPr>
        <w:tc>
          <w:tcPr>
            <w:tcW w:w="4876" w:type="dxa"/>
            <w:hideMark/>
          </w:tcPr>
          <w:p w14:paraId="69239AC5" w14:textId="77777777" w:rsidR="00270FB5" w:rsidRPr="00CB385D" w:rsidRDefault="00270FB5" w:rsidP="00E128E4">
            <w:pPr>
              <w:pStyle w:val="Normal6"/>
              <w:widowControl/>
            </w:pPr>
            <w:r w:rsidRPr="00CB385D">
              <w:t>(1)</w:t>
            </w:r>
            <w:r w:rsidRPr="00CB385D">
              <w:tab/>
              <w:t xml:space="preserve">Investeringar </w:t>
            </w:r>
            <w:r w:rsidRPr="00CB385D">
              <w:rPr>
                <w:b/>
                <w:bCs/>
                <w:i/>
                <w:iCs/>
              </w:rPr>
              <w:t>i unionen</w:t>
            </w:r>
            <w:r w:rsidRPr="00CB385D">
              <w:t xml:space="preserve"> bidrar till tillväxt i unionen genom att stärka dess konkurrenskraft, skapa sysselsättning och stordriftsfördelar och föra in kapital, teknik, innovation och sakkunskap.</w:t>
            </w:r>
          </w:p>
        </w:tc>
        <w:tc>
          <w:tcPr>
            <w:tcW w:w="4876" w:type="dxa"/>
            <w:hideMark/>
          </w:tcPr>
          <w:p w14:paraId="15F56B55" w14:textId="77777777" w:rsidR="00270FB5" w:rsidRPr="00CB385D" w:rsidRDefault="00270FB5" w:rsidP="00E128E4">
            <w:pPr>
              <w:pStyle w:val="Normal6"/>
              <w:widowControl/>
              <w:rPr>
                <w:szCs w:val="24"/>
              </w:rPr>
            </w:pPr>
            <w:r w:rsidRPr="00CB385D">
              <w:t>(1)</w:t>
            </w:r>
            <w:r w:rsidRPr="00CB385D">
              <w:tab/>
            </w:r>
            <w:r w:rsidRPr="00CB385D">
              <w:rPr>
                <w:b/>
                <w:bCs/>
                <w:i/>
                <w:iCs/>
              </w:rPr>
              <w:t xml:space="preserve">Unionen välkomnar utländska </w:t>
            </w:r>
            <w:r w:rsidRPr="00CB385D">
              <w:t>investeringar</w:t>
            </w:r>
            <w:r w:rsidRPr="00CB385D">
              <w:rPr>
                <w:b/>
                <w:bCs/>
                <w:i/>
                <w:iCs/>
              </w:rPr>
              <w:t xml:space="preserve"> eftersom de</w:t>
            </w:r>
            <w:r w:rsidRPr="00CB385D">
              <w:t xml:space="preserve"> bidrar till tillväxt i unionen genom att stärka dess konkurrenskraft, skapa sysselsättning och stordriftsfördelar och föra in kapital, teknik, innovation och sakkunskap. </w:t>
            </w:r>
          </w:p>
        </w:tc>
      </w:tr>
    </w:tbl>
    <w:p w14:paraId="004E5DB4" w14:textId="77777777" w:rsidR="00270FB5" w:rsidRPr="00CB385D" w:rsidRDefault="00270FB5" w:rsidP="00270FB5">
      <w:pPr>
        <w:widowControl/>
      </w:pPr>
    </w:p>
    <w:p w14:paraId="596D78CA" w14:textId="28D25598" w:rsidR="00270FB5" w:rsidRPr="00CB385D" w:rsidRDefault="0010463D" w:rsidP="00270FB5">
      <w:pPr>
        <w:pStyle w:val="AmNumberTabs"/>
        <w:widowControl/>
      </w:pPr>
      <w:r>
        <w:t>Ändring</w:t>
      </w:r>
      <w:r w:rsidR="00270FB5" w:rsidRPr="00CB385D">
        <w:tab/>
      </w:r>
      <w:r w:rsidR="00270FB5" w:rsidRPr="00CB385D">
        <w:tab/>
        <w:t>2</w:t>
      </w:r>
    </w:p>
    <w:p w14:paraId="57BFC946" w14:textId="77777777" w:rsidR="00270FB5" w:rsidRPr="00CB385D" w:rsidRDefault="00270FB5" w:rsidP="00270FB5">
      <w:pPr>
        <w:widowControl/>
      </w:pPr>
    </w:p>
    <w:p w14:paraId="73996196" w14:textId="77777777" w:rsidR="00270FB5" w:rsidRPr="00CB385D" w:rsidRDefault="00270FB5" w:rsidP="00270FB5">
      <w:pPr>
        <w:pStyle w:val="NormalBold"/>
        <w:keepNext/>
        <w:widowControl/>
      </w:pPr>
      <w:r w:rsidRPr="00CB385D">
        <w:t>Förslag till förordning</w:t>
      </w:r>
    </w:p>
    <w:p w14:paraId="5E41AB8E" w14:textId="77777777" w:rsidR="00270FB5" w:rsidRPr="00CB385D" w:rsidRDefault="00270FB5" w:rsidP="00270FB5">
      <w:pPr>
        <w:pStyle w:val="NormalBold"/>
        <w:widowControl/>
      </w:pPr>
      <w:r w:rsidRPr="00CB385D">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B4E0F38" w14:textId="77777777" w:rsidTr="00E128E4">
        <w:trPr>
          <w:jc w:val="center"/>
        </w:trPr>
        <w:tc>
          <w:tcPr>
            <w:tcW w:w="9752" w:type="dxa"/>
            <w:gridSpan w:val="2"/>
          </w:tcPr>
          <w:p w14:paraId="185F4E5D" w14:textId="77777777" w:rsidR="00270FB5" w:rsidRPr="00CB385D" w:rsidRDefault="00270FB5" w:rsidP="00E128E4">
            <w:pPr>
              <w:keepNext/>
              <w:widowControl/>
            </w:pPr>
          </w:p>
        </w:tc>
      </w:tr>
      <w:tr w:rsidR="00270FB5" w:rsidRPr="00CB385D" w14:paraId="26003D52" w14:textId="77777777" w:rsidTr="00E128E4">
        <w:trPr>
          <w:jc w:val="center"/>
        </w:trPr>
        <w:tc>
          <w:tcPr>
            <w:tcW w:w="4876" w:type="dxa"/>
            <w:hideMark/>
          </w:tcPr>
          <w:p w14:paraId="1CAA8B1F" w14:textId="77777777" w:rsidR="00270FB5" w:rsidRPr="00CB385D" w:rsidRDefault="00270FB5" w:rsidP="00E128E4">
            <w:pPr>
              <w:pStyle w:val="ColumnHeading"/>
              <w:keepNext/>
              <w:widowControl/>
            </w:pPr>
            <w:r w:rsidRPr="00CB385D">
              <w:t>Kommissionens förslag</w:t>
            </w:r>
          </w:p>
        </w:tc>
        <w:tc>
          <w:tcPr>
            <w:tcW w:w="4876" w:type="dxa"/>
            <w:hideMark/>
          </w:tcPr>
          <w:p w14:paraId="55A7EB71" w14:textId="282A5FD1" w:rsidR="00270FB5" w:rsidRPr="00CB385D" w:rsidRDefault="0010463D" w:rsidP="00E128E4">
            <w:pPr>
              <w:pStyle w:val="ColumnHeading"/>
              <w:keepNext/>
              <w:widowControl/>
            </w:pPr>
            <w:r>
              <w:t>Ändring</w:t>
            </w:r>
          </w:p>
        </w:tc>
      </w:tr>
      <w:tr w:rsidR="00270FB5" w:rsidRPr="00CB385D" w14:paraId="7385BD1E" w14:textId="77777777" w:rsidTr="00E128E4">
        <w:trPr>
          <w:jc w:val="center"/>
        </w:trPr>
        <w:tc>
          <w:tcPr>
            <w:tcW w:w="4876" w:type="dxa"/>
            <w:hideMark/>
          </w:tcPr>
          <w:p w14:paraId="723D4283" w14:textId="77777777" w:rsidR="00270FB5" w:rsidRPr="00CB385D" w:rsidRDefault="00270FB5" w:rsidP="00E128E4">
            <w:pPr>
              <w:pStyle w:val="Normal6"/>
              <w:widowControl/>
            </w:pPr>
            <w:r w:rsidRPr="00CB385D">
              <w:t>(3)</w:t>
            </w:r>
            <w:r w:rsidRPr="00CB385D">
              <w:tab/>
            </w:r>
            <w:r w:rsidRPr="00CB385D">
              <w:rPr>
                <w:b/>
                <w:bCs/>
                <w:i/>
                <w:iCs/>
              </w:rPr>
              <w:t>Enligt</w:t>
            </w:r>
            <w:r w:rsidRPr="00CB385D">
              <w:t xml:space="preserve"> de internationella åtagandena inom ramen för Världshandelsorganisationen (WTO), Organisationen för ekonomiskt samarbete och utveckling (OECD) och de handels- och investeringsavtal som ingåtts med tredjeländer </w:t>
            </w:r>
            <w:r w:rsidRPr="00CB385D">
              <w:rPr>
                <w:b/>
                <w:bCs/>
                <w:i/>
                <w:iCs/>
              </w:rPr>
              <w:t>är</w:t>
            </w:r>
            <w:r w:rsidRPr="00CB385D">
              <w:t xml:space="preserve"> det </w:t>
            </w:r>
            <w:r w:rsidRPr="00CB385D">
              <w:rPr>
                <w:b/>
                <w:bCs/>
                <w:i/>
                <w:iCs/>
              </w:rPr>
              <w:t>dock</w:t>
            </w:r>
            <w:r w:rsidRPr="00CB385D">
              <w:t xml:space="preserve"> möjligt för unionen och medlemsstaterna att med hänsyn till säkerhet eller allmän ordning införa restriktioner för utländska direktinvesteringar, med förbehåll för att vissa krav är uppfyllda.</w:t>
            </w:r>
          </w:p>
        </w:tc>
        <w:tc>
          <w:tcPr>
            <w:tcW w:w="4876" w:type="dxa"/>
            <w:hideMark/>
          </w:tcPr>
          <w:p w14:paraId="332D7F9F" w14:textId="77777777" w:rsidR="00270FB5" w:rsidRPr="00CB385D" w:rsidRDefault="00270FB5" w:rsidP="00E128E4">
            <w:pPr>
              <w:pStyle w:val="Normal6"/>
              <w:widowControl/>
              <w:rPr>
                <w:szCs w:val="24"/>
              </w:rPr>
            </w:pPr>
            <w:r w:rsidRPr="00CB385D">
              <w:t>(3)</w:t>
            </w:r>
            <w:r w:rsidRPr="00CB385D">
              <w:tab/>
            </w:r>
            <w:r w:rsidRPr="00CB385D">
              <w:rPr>
                <w:b/>
                <w:bCs/>
                <w:i/>
                <w:iCs/>
              </w:rPr>
              <w:t>I artikel 21.2 i EU-fördraget anges dock att unionens politik och åtgärder syftar till att skydda unionens värden, grundläggande intressen, säkerhet, oberoende och integritet.</w:t>
            </w:r>
            <w:r w:rsidRPr="00CB385D">
              <w:rPr>
                <w:b/>
                <w:i/>
              </w:rPr>
              <w:t xml:space="preserve"> Dessa principer och mål ligger till grund för unionens gemensamma handelspolitik enligt artikel 207 i EUF-fördraget, även när det gäller utländska investeringar. </w:t>
            </w:r>
            <w:r w:rsidRPr="00CB385D">
              <w:t xml:space="preserve">De internationella åtagandena inom ramen för Världshandelsorganisationen (WTO), Organisationen för ekonomiskt samarbete och utveckling (OECD) och de handels- och investeringsavtal som ingåtts med tredjeländer </w:t>
            </w:r>
            <w:r w:rsidRPr="00CB385D">
              <w:rPr>
                <w:b/>
                <w:bCs/>
                <w:i/>
                <w:iCs/>
              </w:rPr>
              <w:t>gör</w:t>
            </w:r>
            <w:r w:rsidRPr="00CB385D">
              <w:t xml:space="preserve"> det möjligt för unionen och medlemsstaterna att </w:t>
            </w:r>
            <w:r w:rsidRPr="00CB385D">
              <w:rPr>
                <w:b/>
                <w:bCs/>
                <w:i/>
                <w:iCs/>
              </w:rPr>
              <w:t>i detta sammanhang och</w:t>
            </w:r>
            <w:r w:rsidRPr="00CB385D">
              <w:t xml:space="preserve"> med hänsyn till säkerhet eller allmän ordning införa restriktioner för utländska direktinvesteringar, med förbehåll för att vissa krav är uppfyllda.</w:t>
            </w:r>
          </w:p>
        </w:tc>
      </w:tr>
    </w:tbl>
    <w:p w14:paraId="6CB5173D" w14:textId="77777777" w:rsidR="00270FB5" w:rsidRPr="00CB385D" w:rsidRDefault="00270FB5" w:rsidP="00270FB5">
      <w:pPr>
        <w:widowControl/>
      </w:pPr>
    </w:p>
    <w:p w14:paraId="7A497C5D" w14:textId="7CAAA638" w:rsidR="00270FB5" w:rsidRPr="00CB385D" w:rsidRDefault="0010463D" w:rsidP="00270FB5">
      <w:pPr>
        <w:pStyle w:val="AmNumberTabs"/>
        <w:widowControl/>
      </w:pPr>
      <w:r>
        <w:t>Ändring</w:t>
      </w:r>
      <w:r w:rsidR="00270FB5" w:rsidRPr="00CB385D">
        <w:tab/>
      </w:r>
      <w:r w:rsidR="00270FB5" w:rsidRPr="00CB385D">
        <w:tab/>
        <w:t>3</w:t>
      </w:r>
    </w:p>
    <w:p w14:paraId="7034E9B4" w14:textId="77777777" w:rsidR="00270FB5" w:rsidRPr="00CB385D" w:rsidRDefault="00270FB5" w:rsidP="00270FB5">
      <w:pPr>
        <w:widowControl/>
      </w:pPr>
    </w:p>
    <w:p w14:paraId="38F68A37" w14:textId="77777777" w:rsidR="00270FB5" w:rsidRPr="00CB385D" w:rsidRDefault="00270FB5" w:rsidP="00270FB5">
      <w:pPr>
        <w:pStyle w:val="NormalBold"/>
        <w:keepNext/>
        <w:widowControl/>
      </w:pPr>
      <w:r w:rsidRPr="00CB385D">
        <w:t>Förslag till förordning</w:t>
      </w:r>
    </w:p>
    <w:p w14:paraId="65212224" w14:textId="77777777" w:rsidR="00270FB5" w:rsidRPr="00CB385D" w:rsidRDefault="00270FB5" w:rsidP="00270FB5">
      <w:pPr>
        <w:pStyle w:val="NormalBold"/>
        <w:widowControl/>
      </w:pPr>
      <w:r w:rsidRPr="00CB385D">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35E474E" w14:textId="77777777" w:rsidTr="00E128E4">
        <w:trPr>
          <w:jc w:val="center"/>
        </w:trPr>
        <w:tc>
          <w:tcPr>
            <w:tcW w:w="9752" w:type="dxa"/>
            <w:gridSpan w:val="2"/>
          </w:tcPr>
          <w:p w14:paraId="4327A7D4" w14:textId="77777777" w:rsidR="00270FB5" w:rsidRPr="00CB385D" w:rsidRDefault="00270FB5" w:rsidP="00E128E4">
            <w:pPr>
              <w:keepNext/>
              <w:widowControl/>
            </w:pPr>
          </w:p>
        </w:tc>
      </w:tr>
      <w:tr w:rsidR="00270FB5" w:rsidRPr="00CB385D" w14:paraId="24161DFC" w14:textId="77777777" w:rsidTr="00E128E4">
        <w:trPr>
          <w:jc w:val="center"/>
        </w:trPr>
        <w:tc>
          <w:tcPr>
            <w:tcW w:w="4876" w:type="dxa"/>
            <w:hideMark/>
          </w:tcPr>
          <w:p w14:paraId="32E26CA1" w14:textId="77777777" w:rsidR="00270FB5" w:rsidRPr="00CB385D" w:rsidRDefault="00270FB5" w:rsidP="00E128E4">
            <w:pPr>
              <w:pStyle w:val="ColumnHeading"/>
              <w:keepNext/>
              <w:widowControl/>
            </w:pPr>
            <w:r w:rsidRPr="00CB385D">
              <w:t>Kommissionens förslag</w:t>
            </w:r>
          </w:p>
        </w:tc>
        <w:tc>
          <w:tcPr>
            <w:tcW w:w="4876" w:type="dxa"/>
            <w:hideMark/>
          </w:tcPr>
          <w:p w14:paraId="336E288B" w14:textId="39B7B59E" w:rsidR="00270FB5" w:rsidRPr="00CB385D" w:rsidRDefault="0010463D" w:rsidP="00E128E4">
            <w:pPr>
              <w:pStyle w:val="ColumnHeading"/>
              <w:keepNext/>
              <w:widowControl/>
            </w:pPr>
            <w:r>
              <w:t>Ändring</w:t>
            </w:r>
          </w:p>
        </w:tc>
      </w:tr>
      <w:tr w:rsidR="00270FB5" w:rsidRPr="00CB385D" w14:paraId="060FA962" w14:textId="77777777" w:rsidTr="00E128E4">
        <w:trPr>
          <w:jc w:val="center"/>
        </w:trPr>
        <w:tc>
          <w:tcPr>
            <w:tcW w:w="4876" w:type="dxa"/>
            <w:hideMark/>
          </w:tcPr>
          <w:p w14:paraId="7F891CF1" w14:textId="77777777" w:rsidR="00270FB5" w:rsidRPr="00CB385D" w:rsidRDefault="00270FB5" w:rsidP="00E128E4">
            <w:pPr>
              <w:pStyle w:val="Normal6"/>
              <w:widowControl/>
            </w:pPr>
            <w:r w:rsidRPr="00CB385D">
              <w:t>(4)</w:t>
            </w:r>
            <w:r w:rsidRPr="00CB385D">
              <w:tab/>
              <w:t>I enlighet med Europaparlamentets och rådets förordning (EU) 2019/452</w:t>
            </w:r>
            <w:r w:rsidRPr="00CB385D">
              <w:rPr>
                <w:vertAlign w:val="superscript"/>
              </w:rPr>
              <w:t>4</w:t>
            </w:r>
            <w:r w:rsidRPr="00CB385D">
              <w:t xml:space="preserve"> har en ram inrättats för medlemsstaternas granskning av utländska direktinvesteringar i unionen. I den förordningen fastställs i synnerhet en samarbetsstruktur genom vilken medlemsstaterna och kommissionen kan utbyta information om utländska direktinvesteringar och väcka farhågor om risker för säkerheten eller den allmänna ordningen. Enligt denna samarbetsstruktur skulle den medlemsstat där utländska direktinvesteringar planerades eller fullbordades i sitt granskningsbeslut ta vederbörlig hänsyn till de synpunkter som lämnats av andra medlemsstater och det yttrande som kommissionen avgett.</w:t>
            </w:r>
          </w:p>
        </w:tc>
        <w:tc>
          <w:tcPr>
            <w:tcW w:w="4876" w:type="dxa"/>
            <w:hideMark/>
          </w:tcPr>
          <w:p w14:paraId="4A2845EE" w14:textId="77777777" w:rsidR="00270FB5" w:rsidRPr="00CB385D" w:rsidRDefault="00270FB5" w:rsidP="00E128E4">
            <w:pPr>
              <w:pStyle w:val="Normal6"/>
              <w:widowControl/>
              <w:rPr>
                <w:szCs w:val="24"/>
              </w:rPr>
            </w:pPr>
            <w:r w:rsidRPr="00CB385D">
              <w:t>(4)</w:t>
            </w:r>
            <w:r w:rsidRPr="00CB385D">
              <w:tab/>
              <w:t>I enlighet med Europaparlamentets och rådets förordning (EU) 2019/452</w:t>
            </w:r>
            <w:r w:rsidRPr="00CB385D">
              <w:rPr>
                <w:vertAlign w:val="superscript"/>
              </w:rPr>
              <w:t>4</w:t>
            </w:r>
            <w:r w:rsidRPr="00CB385D">
              <w:t xml:space="preserve"> har en ram inrättats för medlemsstaternas granskning av utländska direktinvesteringar i unionen. I den förordningen fastställs i synnerhet en samarbetsstruktur genom vilken medlemsstaterna och kommissionen kan utbyta information om utländska direktinvesteringar och väcka farhågor om risker för säkerheten eller den allmänna ordningen. Enligt denna samarbetsstruktur skulle den medlemsstat där utländska direktinvesteringar planerades eller fullbordades </w:t>
            </w:r>
            <w:r w:rsidRPr="00CB385D">
              <w:rPr>
                <w:b/>
                <w:bCs/>
                <w:i/>
                <w:iCs/>
              </w:rPr>
              <w:t>(värdmedlemsstaten)</w:t>
            </w:r>
            <w:r w:rsidRPr="00CB385D">
              <w:t xml:space="preserve"> i sitt granskningsbeslut ta vederbörlig hänsyn till de synpunkter som lämnats av andra </w:t>
            </w:r>
            <w:r w:rsidRPr="00CB385D">
              <w:lastRenderedPageBreak/>
              <w:t>medlemsstater och det yttrande som kommissionen avgett.</w:t>
            </w:r>
          </w:p>
        </w:tc>
      </w:tr>
      <w:tr w:rsidR="00270FB5" w:rsidRPr="00CB385D" w14:paraId="3F7A4472" w14:textId="77777777" w:rsidTr="00E128E4">
        <w:trPr>
          <w:jc w:val="center"/>
        </w:trPr>
        <w:tc>
          <w:tcPr>
            <w:tcW w:w="4876" w:type="dxa"/>
            <w:hideMark/>
          </w:tcPr>
          <w:p w14:paraId="21E1D9FD" w14:textId="77777777" w:rsidR="00270FB5" w:rsidRPr="00CB385D" w:rsidRDefault="00270FB5" w:rsidP="00E128E4">
            <w:pPr>
              <w:pStyle w:val="Normal6"/>
              <w:widowControl/>
            </w:pPr>
            <w:r w:rsidRPr="00CB385D">
              <w:lastRenderedPageBreak/>
              <w:t>__________________</w:t>
            </w:r>
          </w:p>
        </w:tc>
        <w:tc>
          <w:tcPr>
            <w:tcW w:w="4876" w:type="dxa"/>
            <w:hideMark/>
          </w:tcPr>
          <w:p w14:paraId="70747A07" w14:textId="77777777" w:rsidR="00270FB5" w:rsidRPr="00CB385D" w:rsidRDefault="00270FB5" w:rsidP="00E128E4">
            <w:pPr>
              <w:pStyle w:val="Normal6"/>
              <w:widowControl/>
              <w:rPr>
                <w:szCs w:val="24"/>
              </w:rPr>
            </w:pPr>
            <w:r w:rsidRPr="00CB385D">
              <w:t>__________________</w:t>
            </w:r>
          </w:p>
        </w:tc>
      </w:tr>
      <w:tr w:rsidR="00270FB5" w:rsidRPr="00CB385D" w14:paraId="33615629" w14:textId="77777777" w:rsidTr="00E128E4">
        <w:trPr>
          <w:jc w:val="center"/>
        </w:trPr>
        <w:tc>
          <w:tcPr>
            <w:tcW w:w="4876" w:type="dxa"/>
            <w:hideMark/>
          </w:tcPr>
          <w:p w14:paraId="50A0A474" w14:textId="77777777" w:rsidR="00270FB5" w:rsidRPr="00CB385D" w:rsidRDefault="00270FB5" w:rsidP="00E128E4">
            <w:pPr>
              <w:pStyle w:val="Normal6"/>
              <w:widowControl/>
            </w:pPr>
            <w:r w:rsidRPr="00CB385D">
              <w:rPr>
                <w:vertAlign w:val="superscript"/>
              </w:rPr>
              <w:t>4</w:t>
            </w:r>
            <w:r w:rsidRPr="00CB385D">
              <w:t xml:space="preserve"> Europaparlamentets och rådets förordning (EU) 2019/452 av den 19 mars 2019 om upprättande av en ram för granskning av utländska direktinvesteringar i unionen (EUT L 79I, 21.3.2019, s. 1, ELI: http://data.europa.eu/eli/reg/2019/452/oj).</w:t>
            </w:r>
          </w:p>
        </w:tc>
        <w:tc>
          <w:tcPr>
            <w:tcW w:w="4876" w:type="dxa"/>
            <w:hideMark/>
          </w:tcPr>
          <w:p w14:paraId="3DD1C437" w14:textId="77777777" w:rsidR="00270FB5" w:rsidRPr="00CB385D" w:rsidRDefault="00270FB5" w:rsidP="00E128E4">
            <w:pPr>
              <w:pStyle w:val="Normal6"/>
              <w:widowControl/>
              <w:rPr>
                <w:szCs w:val="24"/>
              </w:rPr>
            </w:pPr>
            <w:r w:rsidRPr="00CB385D">
              <w:rPr>
                <w:vertAlign w:val="superscript"/>
              </w:rPr>
              <w:t>4</w:t>
            </w:r>
            <w:r w:rsidRPr="00CB385D">
              <w:t xml:space="preserve"> Europaparlamentets och rådets förordning (EU) 2019/452 av den 19 mars 2019 om upprättande av en ram för granskning av utländska direktinvesteringar i unionen (EUT L 79I, 21.3.2019, s. 1, ELI: http://data.europa.eu/eli/reg/2019/452/oj).</w:t>
            </w:r>
          </w:p>
        </w:tc>
      </w:tr>
    </w:tbl>
    <w:p w14:paraId="3833371D" w14:textId="77777777" w:rsidR="00270FB5" w:rsidRPr="00CB385D" w:rsidRDefault="00270FB5" w:rsidP="00270FB5">
      <w:pPr>
        <w:widowControl/>
      </w:pPr>
    </w:p>
    <w:p w14:paraId="1FD633AC" w14:textId="57BF513A" w:rsidR="00270FB5" w:rsidRPr="00CB385D" w:rsidRDefault="0010463D" w:rsidP="00270FB5">
      <w:pPr>
        <w:pStyle w:val="AmNumberTabs"/>
        <w:widowControl/>
      </w:pPr>
      <w:r>
        <w:t>Ändring</w:t>
      </w:r>
      <w:r w:rsidR="00270FB5" w:rsidRPr="00CB385D">
        <w:tab/>
      </w:r>
      <w:r w:rsidR="00270FB5" w:rsidRPr="00CB385D">
        <w:tab/>
        <w:t>4</w:t>
      </w:r>
    </w:p>
    <w:p w14:paraId="778902AE" w14:textId="77777777" w:rsidR="00270FB5" w:rsidRPr="00CB385D" w:rsidRDefault="00270FB5" w:rsidP="00270FB5">
      <w:pPr>
        <w:widowControl/>
      </w:pPr>
    </w:p>
    <w:p w14:paraId="5E38CC10" w14:textId="77777777" w:rsidR="00270FB5" w:rsidRPr="00CB385D" w:rsidRDefault="00270FB5" w:rsidP="00270FB5">
      <w:pPr>
        <w:pStyle w:val="NormalBold"/>
        <w:keepNext/>
        <w:widowControl/>
      </w:pPr>
      <w:r w:rsidRPr="00CB385D">
        <w:t>Förslag till förordning</w:t>
      </w:r>
    </w:p>
    <w:p w14:paraId="43F96F95" w14:textId="77777777" w:rsidR="00270FB5" w:rsidRPr="00CB385D" w:rsidRDefault="00270FB5" w:rsidP="00270FB5">
      <w:pPr>
        <w:pStyle w:val="NormalBold"/>
        <w:widowControl/>
      </w:pPr>
      <w:r w:rsidRPr="00CB385D">
        <w:t>Skäl 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70AD4EA" w14:textId="77777777" w:rsidTr="00E128E4">
        <w:trPr>
          <w:jc w:val="center"/>
        </w:trPr>
        <w:tc>
          <w:tcPr>
            <w:tcW w:w="9752" w:type="dxa"/>
            <w:gridSpan w:val="2"/>
          </w:tcPr>
          <w:p w14:paraId="533A84F0" w14:textId="77777777" w:rsidR="00270FB5" w:rsidRPr="00CB385D" w:rsidRDefault="00270FB5" w:rsidP="00E128E4">
            <w:pPr>
              <w:keepNext/>
              <w:widowControl/>
            </w:pPr>
          </w:p>
        </w:tc>
      </w:tr>
      <w:tr w:rsidR="00270FB5" w:rsidRPr="00CB385D" w14:paraId="5747F7B9" w14:textId="77777777" w:rsidTr="00E128E4">
        <w:trPr>
          <w:jc w:val="center"/>
        </w:trPr>
        <w:tc>
          <w:tcPr>
            <w:tcW w:w="4876" w:type="dxa"/>
            <w:hideMark/>
          </w:tcPr>
          <w:p w14:paraId="4596D3CC" w14:textId="77777777" w:rsidR="00270FB5" w:rsidRPr="00CB385D" w:rsidRDefault="00270FB5" w:rsidP="00E128E4">
            <w:pPr>
              <w:pStyle w:val="ColumnHeading"/>
              <w:keepNext/>
              <w:widowControl/>
            </w:pPr>
            <w:r w:rsidRPr="00CB385D">
              <w:t>Kommissionens förslag</w:t>
            </w:r>
          </w:p>
        </w:tc>
        <w:tc>
          <w:tcPr>
            <w:tcW w:w="4876" w:type="dxa"/>
            <w:hideMark/>
          </w:tcPr>
          <w:p w14:paraId="46481B31" w14:textId="619C0E50" w:rsidR="00270FB5" w:rsidRPr="00CB385D" w:rsidRDefault="0010463D" w:rsidP="00E128E4">
            <w:pPr>
              <w:pStyle w:val="ColumnHeading"/>
              <w:keepNext/>
              <w:widowControl/>
            </w:pPr>
            <w:r>
              <w:t>Ändring</w:t>
            </w:r>
          </w:p>
        </w:tc>
      </w:tr>
      <w:tr w:rsidR="00270FB5" w:rsidRPr="00CB385D" w14:paraId="79C816D2" w14:textId="77777777" w:rsidTr="00E128E4">
        <w:trPr>
          <w:jc w:val="center"/>
        </w:trPr>
        <w:tc>
          <w:tcPr>
            <w:tcW w:w="4876" w:type="dxa"/>
          </w:tcPr>
          <w:p w14:paraId="7EF754A3" w14:textId="77777777" w:rsidR="00270FB5" w:rsidRPr="00CB385D" w:rsidRDefault="00270FB5" w:rsidP="00E128E4">
            <w:pPr>
              <w:pStyle w:val="Normal6"/>
              <w:widowControl/>
            </w:pPr>
          </w:p>
        </w:tc>
        <w:tc>
          <w:tcPr>
            <w:tcW w:w="4876" w:type="dxa"/>
            <w:hideMark/>
          </w:tcPr>
          <w:p w14:paraId="7176E8A6" w14:textId="77777777" w:rsidR="00270FB5" w:rsidRPr="00CB385D" w:rsidRDefault="00270FB5" w:rsidP="00E128E4">
            <w:pPr>
              <w:pStyle w:val="Normal6"/>
              <w:widowControl/>
              <w:rPr>
                <w:szCs w:val="24"/>
              </w:rPr>
            </w:pPr>
            <w:r w:rsidRPr="00CB385D">
              <w:rPr>
                <w:b/>
                <w:i/>
              </w:rPr>
              <w:t>(6a)</w:t>
            </w:r>
            <w:r w:rsidRPr="00CB385D">
              <w:rPr>
                <w:b/>
                <w:i/>
              </w:rPr>
              <w:tab/>
              <w:t xml:space="preserve">Ett nytt lagstiftningsinstrument är dessutom nödvändigt på grund av investeringsflödenas föränderliga karaktär. Integreringen av globala ekonomier, i kombination med krig och geopolitiska spänningar, har lett till att nya risker uppstått som unionen och medlemsstaterna måste hantera. Kommissionen lade den 20 juni 2023 fram ett meddelande för Europaparlamentet, Europeiska rådet och rådet om den europeiska strategin för ekonomisk säkerhet, där granskning av utländska direktinvesteringar fastställs som ett verktyg för att skydda unionen mot risker för den ekonomiska säkerheten. I strategin betonas behovet av att ta itu med risker kopplade till </w:t>
            </w:r>
            <w:proofErr w:type="spellStart"/>
            <w:r w:rsidRPr="00CB385D">
              <w:rPr>
                <w:b/>
                <w:i/>
              </w:rPr>
              <w:t>resiliensen</w:t>
            </w:r>
            <w:proofErr w:type="spellEnd"/>
            <w:r w:rsidRPr="00CB385D">
              <w:rPr>
                <w:b/>
                <w:i/>
              </w:rPr>
              <w:t xml:space="preserve"> i leveranskedjor, kritisk infrastrukturs fysiska säkerhet och cybersäkerhet, teknisk säkerhet och teknikläckage, och användning av ekonomiskt beroende eller ekonomiskt tvång som vapen. Dessa ekonomiska säkerhetsrisker är också relevanta i samband med granskningen av utländska investeringar, eftersom de kan ha en negativ inverkan på grundläggande samhällsintressen såsom välstånd, suveränitet, säkerhet och den sociala marknadsekonomins funktion, och </w:t>
            </w:r>
            <w:r w:rsidRPr="00CB385D">
              <w:rPr>
                <w:b/>
                <w:i/>
              </w:rPr>
              <w:lastRenderedPageBreak/>
              <w:t>därmed på medlemsstaternas och unionens allmänna ordning.</w:t>
            </w:r>
          </w:p>
        </w:tc>
      </w:tr>
    </w:tbl>
    <w:p w14:paraId="0C20737F" w14:textId="77777777" w:rsidR="00270FB5" w:rsidRPr="00CB385D" w:rsidRDefault="00270FB5" w:rsidP="00270FB5">
      <w:pPr>
        <w:widowControl/>
      </w:pPr>
    </w:p>
    <w:p w14:paraId="53FB96B1" w14:textId="3ADDF0A6" w:rsidR="00270FB5" w:rsidRPr="00CB385D" w:rsidRDefault="0010463D" w:rsidP="00270FB5">
      <w:pPr>
        <w:pStyle w:val="AmNumberTabs"/>
        <w:widowControl/>
      </w:pPr>
      <w:r>
        <w:t>Ändring</w:t>
      </w:r>
      <w:r w:rsidR="00270FB5" w:rsidRPr="00CB385D">
        <w:tab/>
      </w:r>
      <w:r w:rsidR="00270FB5" w:rsidRPr="00CB385D">
        <w:tab/>
        <w:t>5</w:t>
      </w:r>
    </w:p>
    <w:p w14:paraId="75D0F00B" w14:textId="77777777" w:rsidR="00270FB5" w:rsidRPr="00CB385D" w:rsidRDefault="00270FB5" w:rsidP="00270FB5">
      <w:pPr>
        <w:widowControl/>
      </w:pPr>
    </w:p>
    <w:p w14:paraId="6B95DDD7" w14:textId="77777777" w:rsidR="00270FB5" w:rsidRPr="00CB385D" w:rsidRDefault="00270FB5" w:rsidP="00270FB5">
      <w:pPr>
        <w:pStyle w:val="NormalBold"/>
        <w:keepNext/>
        <w:widowControl/>
      </w:pPr>
      <w:r w:rsidRPr="00CB385D">
        <w:t>Förslag till förordning</w:t>
      </w:r>
    </w:p>
    <w:p w14:paraId="6F6C6715" w14:textId="77777777" w:rsidR="00270FB5" w:rsidRPr="00CB385D" w:rsidRDefault="00270FB5" w:rsidP="00270FB5">
      <w:pPr>
        <w:pStyle w:val="NormalBold"/>
        <w:widowControl/>
      </w:pPr>
      <w:r w:rsidRPr="00CB385D">
        <w:t>Skäl 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2C811E" w14:textId="77777777" w:rsidTr="00E128E4">
        <w:trPr>
          <w:jc w:val="center"/>
        </w:trPr>
        <w:tc>
          <w:tcPr>
            <w:tcW w:w="9752" w:type="dxa"/>
            <w:gridSpan w:val="2"/>
          </w:tcPr>
          <w:p w14:paraId="2CBB72B6" w14:textId="77777777" w:rsidR="00270FB5" w:rsidRPr="00CB385D" w:rsidRDefault="00270FB5" w:rsidP="00E128E4">
            <w:pPr>
              <w:keepNext/>
              <w:widowControl/>
            </w:pPr>
          </w:p>
        </w:tc>
      </w:tr>
      <w:tr w:rsidR="00270FB5" w:rsidRPr="00CB385D" w14:paraId="34955D89" w14:textId="77777777" w:rsidTr="00E128E4">
        <w:trPr>
          <w:jc w:val="center"/>
        </w:trPr>
        <w:tc>
          <w:tcPr>
            <w:tcW w:w="4876" w:type="dxa"/>
            <w:hideMark/>
          </w:tcPr>
          <w:p w14:paraId="7C621CEF" w14:textId="77777777" w:rsidR="00270FB5" w:rsidRPr="00CB385D" w:rsidRDefault="00270FB5" w:rsidP="00E128E4">
            <w:pPr>
              <w:pStyle w:val="ColumnHeading"/>
              <w:keepNext/>
              <w:widowControl/>
            </w:pPr>
            <w:r w:rsidRPr="00CB385D">
              <w:t>Kommissionens förslag</w:t>
            </w:r>
          </w:p>
        </w:tc>
        <w:tc>
          <w:tcPr>
            <w:tcW w:w="4876" w:type="dxa"/>
            <w:hideMark/>
          </w:tcPr>
          <w:p w14:paraId="5AFCF023" w14:textId="6F65E51F" w:rsidR="00270FB5" w:rsidRPr="00CB385D" w:rsidRDefault="0010463D" w:rsidP="00E128E4">
            <w:pPr>
              <w:pStyle w:val="ColumnHeading"/>
              <w:keepNext/>
              <w:widowControl/>
            </w:pPr>
            <w:r>
              <w:t>Ändring</w:t>
            </w:r>
          </w:p>
        </w:tc>
      </w:tr>
      <w:tr w:rsidR="00270FB5" w:rsidRPr="00CB385D" w14:paraId="0E484F27" w14:textId="77777777" w:rsidTr="00E128E4">
        <w:trPr>
          <w:jc w:val="center"/>
        </w:trPr>
        <w:tc>
          <w:tcPr>
            <w:tcW w:w="4876" w:type="dxa"/>
          </w:tcPr>
          <w:p w14:paraId="61321D0B" w14:textId="77777777" w:rsidR="00270FB5" w:rsidRPr="00CB385D" w:rsidRDefault="00270FB5" w:rsidP="00E128E4">
            <w:pPr>
              <w:pStyle w:val="Normal6"/>
              <w:widowControl/>
            </w:pPr>
          </w:p>
        </w:tc>
        <w:tc>
          <w:tcPr>
            <w:tcW w:w="4876" w:type="dxa"/>
            <w:hideMark/>
          </w:tcPr>
          <w:p w14:paraId="5A912BC0" w14:textId="77777777" w:rsidR="00270FB5" w:rsidRPr="00CB385D" w:rsidRDefault="00270FB5" w:rsidP="00E128E4">
            <w:pPr>
              <w:pStyle w:val="Normal6"/>
              <w:widowControl/>
              <w:rPr>
                <w:szCs w:val="24"/>
              </w:rPr>
            </w:pPr>
            <w:r w:rsidRPr="00CB385D">
              <w:rPr>
                <w:b/>
                <w:i/>
              </w:rPr>
              <w:t>(7a)</w:t>
            </w:r>
            <w:r w:rsidRPr="00CB385D">
              <w:rPr>
                <w:b/>
                <w:i/>
              </w:rPr>
              <w:tab/>
              <w:t>Förvärv genom resolutionsverktyg inom respektive resolutionsram (för banker, centrala motparter eller försäkrings- eller återförsäkringsföretag) bör undantas från denna förordnings tillämpningsområde. Vid resolution är tidsaspekten avgörande och besluten fattas ofta bokstavligen över natten. De fördjupade granskningsförfaranden som föreskrivs i denna förordning är inte i linje med behovet av snabba åtgärder. För att undvika risker för den finansiella stabiliteten bör resolutionstransaktioner därför uteslutas. Resolutionsmyndigheterna bör i möjligaste mån beakta denna förordning när de vidtar resolutionsåtgärder med deltagande av en utländsk investerare, särskilt när det gäller strategiska tillgångar.</w:t>
            </w:r>
          </w:p>
        </w:tc>
      </w:tr>
    </w:tbl>
    <w:p w14:paraId="07113BF3" w14:textId="77777777" w:rsidR="00270FB5" w:rsidRPr="00CB385D" w:rsidRDefault="00270FB5" w:rsidP="00270FB5">
      <w:pPr>
        <w:widowControl/>
      </w:pPr>
    </w:p>
    <w:p w14:paraId="3B359645" w14:textId="3313C7C7" w:rsidR="00270FB5" w:rsidRPr="00CB385D" w:rsidRDefault="0010463D" w:rsidP="00270FB5">
      <w:pPr>
        <w:pStyle w:val="AmNumberTabs"/>
        <w:widowControl/>
      </w:pPr>
      <w:r>
        <w:t>Ändring</w:t>
      </w:r>
      <w:r w:rsidR="00270FB5" w:rsidRPr="00CB385D">
        <w:tab/>
      </w:r>
      <w:r w:rsidR="00270FB5" w:rsidRPr="00CB385D">
        <w:tab/>
        <w:t>6</w:t>
      </w:r>
    </w:p>
    <w:p w14:paraId="11D2A95D" w14:textId="77777777" w:rsidR="00270FB5" w:rsidRPr="00CB385D" w:rsidRDefault="00270FB5" w:rsidP="00270FB5">
      <w:pPr>
        <w:widowControl/>
      </w:pPr>
    </w:p>
    <w:p w14:paraId="59B81586" w14:textId="77777777" w:rsidR="00270FB5" w:rsidRPr="00CB385D" w:rsidRDefault="00270FB5" w:rsidP="00270FB5">
      <w:pPr>
        <w:pStyle w:val="NormalBold"/>
        <w:keepNext/>
        <w:widowControl/>
      </w:pPr>
      <w:r w:rsidRPr="00CB385D">
        <w:t>Förslag till förordning</w:t>
      </w:r>
    </w:p>
    <w:p w14:paraId="061E8D20" w14:textId="77777777" w:rsidR="00270FB5" w:rsidRPr="00CB385D" w:rsidRDefault="00270FB5" w:rsidP="00270FB5">
      <w:pPr>
        <w:pStyle w:val="NormalBold"/>
        <w:widowControl/>
      </w:pPr>
      <w:r w:rsidRPr="00CB385D">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83630CD" w14:textId="77777777" w:rsidTr="00E128E4">
        <w:trPr>
          <w:jc w:val="center"/>
        </w:trPr>
        <w:tc>
          <w:tcPr>
            <w:tcW w:w="9752" w:type="dxa"/>
            <w:gridSpan w:val="2"/>
          </w:tcPr>
          <w:p w14:paraId="5D18B720" w14:textId="77777777" w:rsidR="00270FB5" w:rsidRPr="00CB385D" w:rsidRDefault="00270FB5" w:rsidP="00E128E4">
            <w:pPr>
              <w:keepNext/>
              <w:widowControl/>
            </w:pPr>
          </w:p>
        </w:tc>
      </w:tr>
      <w:tr w:rsidR="00270FB5" w:rsidRPr="00CB385D" w14:paraId="3DAA2234" w14:textId="77777777" w:rsidTr="00E128E4">
        <w:trPr>
          <w:jc w:val="center"/>
        </w:trPr>
        <w:tc>
          <w:tcPr>
            <w:tcW w:w="4876" w:type="dxa"/>
            <w:hideMark/>
          </w:tcPr>
          <w:p w14:paraId="71FAEAB5" w14:textId="77777777" w:rsidR="00270FB5" w:rsidRPr="00CB385D" w:rsidRDefault="00270FB5" w:rsidP="00E128E4">
            <w:pPr>
              <w:pStyle w:val="ColumnHeading"/>
              <w:keepNext/>
              <w:widowControl/>
            </w:pPr>
            <w:r w:rsidRPr="00CB385D">
              <w:t>Kommissionens förslag</w:t>
            </w:r>
          </w:p>
        </w:tc>
        <w:tc>
          <w:tcPr>
            <w:tcW w:w="4876" w:type="dxa"/>
            <w:hideMark/>
          </w:tcPr>
          <w:p w14:paraId="420B1179" w14:textId="18E3FE54" w:rsidR="00270FB5" w:rsidRPr="00CB385D" w:rsidRDefault="0010463D" w:rsidP="00E128E4">
            <w:pPr>
              <w:pStyle w:val="ColumnHeading"/>
              <w:keepNext/>
              <w:widowControl/>
            </w:pPr>
            <w:r>
              <w:t>Ändring</w:t>
            </w:r>
          </w:p>
        </w:tc>
      </w:tr>
      <w:tr w:rsidR="00270FB5" w:rsidRPr="00CB385D" w14:paraId="0847D5BF" w14:textId="77777777" w:rsidTr="00E128E4">
        <w:trPr>
          <w:jc w:val="center"/>
        </w:trPr>
        <w:tc>
          <w:tcPr>
            <w:tcW w:w="4876" w:type="dxa"/>
            <w:hideMark/>
          </w:tcPr>
          <w:p w14:paraId="42EEF729" w14:textId="77777777" w:rsidR="00270FB5" w:rsidRPr="00CB385D" w:rsidRDefault="00270FB5" w:rsidP="00E128E4">
            <w:pPr>
              <w:pStyle w:val="Normal6"/>
              <w:widowControl/>
            </w:pPr>
            <w:r w:rsidRPr="00CB385D">
              <w:t>(8)</w:t>
            </w:r>
            <w:r w:rsidRPr="00CB385D">
              <w:tab/>
              <w:t xml:space="preserve">En betydande majoritet av medlemsstaterna, men inte alla, har ett rättsligt instrument som föreskriver ett system för granskning av utländska direktinvesteringar. I många medlemsstater omfattar den nationella lagstiftningen även granskning av investeringar inom unionen. Bland medlemsstaterna finns det stora skillnader när det gäller omfattning, tröskelvärden och kriterier som används för </w:t>
            </w:r>
            <w:r w:rsidRPr="00CB385D">
              <w:lastRenderedPageBreak/>
              <w:t xml:space="preserve">att bedöma om en investering sannolikt kommer att inverka negativt på säkerheten eller den allmänna ordningen. Det finns också skillnader i granskningsprocesserna. I vissa medlemsstater kan investeringen genomföras innan den har godkänts med avseende på inverkan på säkerhet och allmän ordning. I andra medlemsstater får dock investeringen fullbordas först efter ett tillstånd enligt granskningssystemet. Sådana skillnader skapar ett problem när det gäller en väl fungerande inre marknad. </w:t>
            </w:r>
            <w:r w:rsidRPr="00CB385D">
              <w:rPr>
                <w:b/>
                <w:bCs/>
                <w:i/>
                <w:iCs/>
              </w:rPr>
              <w:t>De</w:t>
            </w:r>
            <w:r w:rsidRPr="00CB385D">
              <w:t xml:space="preserve"> skapar till exempel ojämlika villkor och ökar efterlevnadskostnaderna för investerare som </w:t>
            </w:r>
            <w:r w:rsidRPr="00CB385D">
              <w:rPr>
                <w:b/>
                <w:bCs/>
                <w:i/>
                <w:iCs/>
              </w:rPr>
              <w:t>vill</w:t>
            </w:r>
            <w:r w:rsidRPr="00CB385D">
              <w:t xml:space="preserve"> anmäla transaktioner i </w:t>
            </w:r>
            <w:r w:rsidRPr="00CB385D">
              <w:rPr>
                <w:b/>
                <w:bCs/>
                <w:i/>
                <w:iCs/>
              </w:rPr>
              <w:t>mer än en medlemsstat</w:t>
            </w:r>
            <w:r w:rsidRPr="00CB385D">
              <w:t xml:space="preserve">. Denna förordning bidrar till att </w:t>
            </w:r>
            <w:r w:rsidRPr="00CB385D">
              <w:rPr>
                <w:b/>
                <w:i/>
              </w:rPr>
              <w:t>minska skillnaderna när det gäller</w:t>
            </w:r>
            <w:r w:rsidRPr="00CB385D">
              <w:t xml:space="preserve"> centrala delar av de system som genomförs på nationell nivå. Detta är avgörande för att säkerställa förutsägbarhet för investerare i fråga om de tillämpliga nationella systemen och deras egenskaper, och därigenom för att minska de berörda efterlevnadskostnaderna. Detta är desto mer relevant mot bakgrund av graden av integration på den inre marknaden, som kan leda till att en enda transaktion påverkar flera medlemsstater i unionen. Det kan exempelvis hända att en transaktion som syftar till förvärv av ett företagsobjekt i en medlemsstat också inverkar på säkerheten och den allmänna ordningen i </w:t>
            </w:r>
            <w:r w:rsidRPr="00CB385D">
              <w:rPr>
                <w:b/>
                <w:bCs/>
                <w:i/>
                <w:iCs/>
              </w:rPr>
              <w:t>en annan medlemsstat</w:t>
            </w:r>
            <w:r w:rsidRPr="00CB385D">
              <w:t>, på grund av leveranskedjors struktur eller andra ekonomiska faktorer som kopplar samman företagsobjektet med andra företag som är baserade i en annan medlemsstat. För att ta itu med dessa problem på den inre marknaden och säkerställa större konsekvens och förutsägbarhet är det lämpligt att de kriterier och faktorer som ska analyseras vid bedömningen av utländska investeringar fastställs genom unionsåtgärder.</w:t>
            </w:r>
          </w:p>
        </w:tc>
        <w:tc>
          <w:tcPr>
            <w:tcW w:w="4876" w:type="dxa"/>
            <w:hideMark/>
          </w:tcPr>
          <w:p w14:paraId="648CCAAA" w14:textId="77777777" w:rsidR="00270FB5" w:rsidRPr="00CB385D" w:rsidRDefault="00270FB5" w:rsidP="00E128E4">
            <w:pPr>
              <w:pStyle w:val="Normal6"/>
              <w:widowControl/>
              <w:rPr>
                <w:szCs w:val="24"/>
              </w:rPr>
            </w:pPr>
            <w:r w:rsidRPr="00CB385D">
              <w:lastRenderedPageBreak/>
              <w:t>(8)</w:t>
            </w:r>
            <w:r w:rsidRPr="00CB385D">
              <w:tab/>
              <w:t xml:space="preserve">En betydande majoritet av medlemsstaterna, men inte alla, har ett rättsligt instrument som föreskriver ett system för granskning av utländska direktinvesteringar. I många medlemsstater omfattar den nationella lagstiftningen även granskning av investeringar inom unionen. Bland medlemsstaterna finns det stora skillnader när det gäller omfattning, tröskelvärden och kriterier som används för </w:t>
            </w:r>
            <w:r w:rsidRPr="00CB385D">
              <w:lastRenderedPageBreak/>
              <w:t xml:space="preserve">att bedöma om en investering sannolikt kommer att inverka negativt på säkerheten eller den allmänna ordningen. Det finns också skillnader i granskningsprocesserna. I vissa medlemsstater kan investeringen genomföras innan den har godkänts med avseende på inverkan på säkerhet och allmän ordning. I andra medlemsstater får dock investeringen fullbordas först efter ett tillstånd enligt granskningssystemet. Sådana skillnader skapar ett problem när det gäller en väl fungerande inre marknad. </w:t>
            </w:r>
            <w:r w:rsidRPr="00CB385D">
              <w:rPr>
                <w:b/>
                <w:bCs/>
                <w:i/>
                <w:iCs/>
              </w:rPr>
              <w:t>Dessa inkonsekvenser</w:t>
            </w:r>
            <w:r w:rsidRPr="00CB385D">
              <w:t xml:space="preserve"> skapar till exempel ojämlika villkor och ökar efterlevnadskostnaderna för investerare som </w:t>
            </w:r>
            <w:r w:rsidRPr="00CB385D">
              <w:rPr>
                <w:b/>
                <w:bCs/>
                <w:i/>
                <w:iCs/>
              </w:rPr>
              <w:t>behöver</w:t>
            </w:r>
            <w:r w:rsidRPr="00CB385D">
              <w:t xml:space="preserve"> anmäla transaktioner i </w:t>
            </w:r>
            <w:r w:rsidRPr="00CB385D">
              <w:rPr>
                <w:b/>
                <w:bCs/>
                <w:i/>
                <w:iCs/>
              </w:rPr>
              <w:t>flera medlemsstater</w:t>
            </w:r>
            <w:r w:rsidRPr="00CB385D">
              <w:t xml:space="preserve">. Denna förordning bidrar till att </w:t>
            </w:r>
            <w:r w:rsidRPr="00CB385D">
              <w:rPr>
                <w:b/>
                <w:i/>
              </w:rPr>
              <w:t>harmonisera</w:t>
            </w:r>
            <w:r w:rsidRPr="00CB385D">
              <w:t xml:space="preserve"> centrala delar av de system som genomförs på nationell nivå. Detta är avgörande för att säkerställa förutsägbarhet för investerare i fråga om de tillämpliga nationella systemen och deras egenskaper, och därigenom för att minska de berörda efterlevnadskostnaderna. Detta är desto mer relevant mot bakgrund av </w:t>
            </w:r>
            <w:r w:rsidRPr="00CB385D">
              <w:rPr>
                <w:b/>
                <w:bCs/>
                <w:i/>
                <w:iCs/>
              </w:rPr>
              <w:t>den höga</w:t>
            </w:r>
            <w:r w:rsidRPr="00CB385D">
              <w:t xml:space="preserve"> graden av integration på den inre marknaden, som kan leda till att en enda transaktion påverkar flera medlemsstater i unionen. Det kan exempelvis hända att en transaktion som syftar till förvärv av ett företagsobjekt i en medlemsstat också inverkar på säkerheten och den allmänna ordningen i </w:t>
            </w:r>
            <w:r w:rsidRPr="00CB385D">
              <w:rPr>
                <w:b/>
                <w:bCs/>
                <w:i/>
                <w:iCs/>
              </w:rPr>
              <w:t>andra medlemsstater</w:t>
            </w:r>
            <w:r w:rsidRPr="00CB385D">
              <w:t>, på grund av leveranskedjors struktur eller andra ekonomiska faktorer som kopplar samman företagsobjektet med andra företag som är baserade i en annan medlemsstat. För att ta itu med dessa problem på den inre marknaden och säkerställa större konsekvens och förutsägbarhet är det lämpligt att de kriterier och faktorer som ska analyseras vid bedömningen av utländska investeringar fastställs genom unionsåtgärder.</w:t>
            </w:r>
          </w:p>
        </w:tc>
      </w:tr>
    </w:tbl>
    <w:p w14:paraId="46DFA8C6" w14:textId="77777777" w:rsidR="00270FB5" w:rsidRPr="00CB385D" w:rsidRDefault="00270FB5" w:rsidP="00270FB5">
      <w:pPr>
        <w:widowControl/>
      </w:pPr>
    </w:p>
    <w:p w14:paraId="0D5A8A1A" w14:textId="7DA0989B" w:rsidR="00270FB5" w:rsidRPr="00CB385D" w:rsidRDefault="0010463D" w:rsidP="00270FB5">
      <w:pPr>
        <w:pStyle w:val="AmNumberTabs"/>
        <w:widowControl/>
      </w:pPr>
      <w:r>
        <w:t>Ändring</w:t>
      </w:r>
      <w:r w:rsidR="00270FB5" w:rsidRPr="00CB385D">
        <w:tab/>
      </w:r>
      <w:r w:rsidR="00270FB5" w:rsidRPr="00CB385D">
        <w:tab/>
        <w:t>7</w:t>
      </w:r>
    </w:p>
    <w:p w14:paraId="6570B693" w14:textId="77777777" w:rsidR="00270FB5" w:rsidRPr="00CB385D" w:rsidRDefault="00270FB5" w:rsidP="00270FB5">
      <w:pPr>
        <w:widowControl/>
      </w:pPr>
    </w:p>
    <w:p w14:paraId="301908E9" w14:textId="77777777" w:rsidR="00270FB5" w:rsidRPr="00CB385D" w:rsidRDefault="00270FB5" w:rsidP="00270FB5">
      <w:pPr>
        <w:pStyle w:val="NormalBold"/>
        <w:keepNext/>
        <w:widowControl/>
      </w:pPr>
      <w:r w:rsidRPr="00CB385D">
        <w:lastRenderedPageBreak/>
        <w:t>Förslag till förordning</w:t>
      </w:r>
    </w:p>
    <w:p w14:paraId="4B778E83" w14:textId="77777777" w:rsidR="00270FB5" w:rsidRPr="00CB385D" w:rsidRDefault="00270FB5" w:rsidP="00270FB5">
      <w:pPr>
        <w:pStyle w:val="NormalBold"/>
        <w:widowControl/>
      </w:pPr>
      <w:r w:rsidRPr="00CB385D">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FA111F8" w14:textId="77777777" w:rsidTr="00E128E4">
        <w:trPr>
          <w:jc w:val="center"/>
        </w:trPr>
        <w:tc>
          <w:tcPr>
            <w:tcW w:w="9752" w:type="dxa"/>
            <w:gridSpan w:val="2"/>
          </w:tcPr>
          <w:p w14:paraId="44A31673" w14:textId="77777777" w:rsidR="00270FB5" w:rsidRPr="00CB385D" w:rsidRDefault="00270FB5" w:rsidP="00E128E4">
            <w:pPr>
              <w:keepNext/>
              <w:widowControl/>
            </w:pPr>
          </w:p>
        </w:tc>
      </w:tr>
      <w:tr w:rsidR="00270FB5" w:rsidRPr="00CB385D" w14:paraId="3651293A" w14:textId="77777777" w:rsidTr="00E128E4">
        <w:trPr>
          <w:jc w:val="center"/>
        </w:trPr>
        <w:tc>
          <w:tcPr>
            <w:tcW w:w="4876" w:type="dxa"/>
            <w:hideMark/>
          </w:tcPr>
          <w:p w14:paraId="213B28EB" w14:textId="77777777" w:rsidR="00270FB5" w:rsidRPr="00CB385D" w:rsidRDefault="00270FB5" w:rsidP="00E128E4">
            <w:pPr>
              <w:pStyle w:val="ColumnHeading"/>
              <w:keepNext/>
              <w:widowControl/>
            </w:pPr>
            <w:r w:rsidRPr="00CB385D">
              <w:t>Kommissionens förslag</w:t>
            </w:r>
          </w:p>
        </w:tc>
        <w:tc>
          <w:tcPr>
            <w:tcW w:w="4876" w:type="dxa"/>
            <w:hideMark/>
          </w:tcPr>
          <w:p w14:paraId="759D8055" w14:textId="150B6613" w:rsidR="00270FB5" w:rsidRPr="00CB385D" w:rsidRDefault="0010463D" w:rsidP="00E128E4">
            <w:pPr>
              <w:pStyle w:val="ColumnHeading"/>
              <w:keepNext/>
              <w:widowControl/>
            </w:pPr>
            <w:r>
              <w:t>Ändring</w:t>
            </w:r>
          </w:p>
        </w:tc>
      </w:tr>
      <w:tr w:rsidR="00270FB5" w:rsidRPr="00CB385D" w14:paraId="2458A30F" w14:textId="77777777" w:rsidTr="00E128E4">
        <w:trPr>
          <w:jc w:val="center"/>
        </w:trPr>
        <w:tc>
          <w:tcPr>
            <w:tcW w:w="4876" w:type="dxa"/>
            <w:hideMark/>
          </w:tcPr>
          <w:p w14:paraId="62A762B8" w14:textId="77777777" w:rsidR="00270FB5" w:rsidRPr="00CB385D" w:rsidRDefault="00270FB5" w:rsidP="00E128E4">
            <w:pPr>
              <w:pStyle w:val="Normal6"/>
              <w:widowControl/>
            </w:pPr>
            <w:r w:rsidRPr="00CB385D">
              <w:t>(9)</w:t>
            </w:r>
            <w:r w:rsidRPr="00CB385D">
              <w:tab/>
              <w:t xml:space="preserve">För att säkerställa en konsekvent strategi för granskning av utländska investeringar i hela unionen bör alla medlemsstater vara skyldiga att granska utländska investeringar med hänsyn till säkerhet eller allmän ordning. De centrala delarna i de nationella granskningssystemen bör därför harmoniseras. Denna </w:t>
            </w:r>
            <w:r w:rsidRPr="00CB385D">
              <w:rPr>
                <w:b/>
                <w:bCs/>
                <w:i/>
                <w:iCs/>
              </w:rPr>
              <w:t>minimiharmonisering</w:t>
            </w:r>
            <w:r w:rsidRPr="00CB385D">
              <w:t xml:space="preserve"> </w:t>
            </w:r>
            <w:r w:rsidRPr="00CB385D">
              <w:rPr>
                <w:b/>
                <w:bCs/>
                <w:i/>
                <w:iCs/>
              </w:rPr>
              <w:t>inbegriper</w:t>
            </w:r>
            <w:r w:rsidRPr="00CB385D">
              <w:t xml:space="preserve"> omfattningen av de investeringar som ska granskas, granskningsförfarandets viktigaste inslag och samspelet mellan det nationella systemet och unionens samarbetsstruktur. Vidare bör medlemsstaterna också kunna utvidga omfattningen av sina nationella granskningssystem till att täcka andra typer av utländska investeringar, utländska investeringar i andra sektorer, ytterligare unionsobjekt eller ekonomisk verksamhet som den berörda medlemsstaten anser vara av avgörande betydelse för dess säkerhet eller allmänna ordning. När de gör detta bör en sådan granskning också vara förenlig med bestämmelserna i denna förordning.</w:t>
            </w:r>
          </w:p>
        </w:tc>
        <w:tc>
          <w:tcPr>
            <w:tcW w:w="4876" w:type="dxa"/>
            <w:hideMark/>
          </w:tcPr>
          <w:p w14:paraId="4A832614" w14:textId="77777777" w:rsidR="00270FB5" w:rsidRPr="00CB385D" w:rsidRDefault="00270FB5" w:rsidP="00E128E4">
            <w:pPr>
              <w:pStyle w:val="Normal6"/>
              <w:widowControl/>
              <w:rPr>
                <w:szCs w:val="24"/>
              </w:rPr>
            </w:pPr>
            <w:r w:rsidRPr="00CB385D">
              <w:t>(9)</w:t>
            </w:r>
            <w:r w:rsidRPr="00CB385D">
              <w:tab/>
              <w:t xml:space="preserve">För att säkerställa en konsekvent strategi för granskning av utländska investeringar i hela unionen bör alla medlemsstater vara skyldiga att granska utländska investeringar med hänsyn till säkerhet eller allmän ordning. De centrala delarna i de nationella granskningssystemen bör därför harmoniseras. Denna </w:t>
            </w:r>
            <w:r w:rsidRPr="00CB385D">
              <w:rPr>
                <w:b/>
                <w:bCs/>
                <w:i/>
                <w:iCs/>
              </w:rPr>
              <w:t>harmonisering</w:t>
            </w:r>
            <w:r w:rsidRPr="00CB385D">
              <w:t xml:space="preserve"> </w:t>
            </w:r>
            <w:r w:rsidRPr="00CB385D">
              <w:rPr>
                <w:b/>
                <w:bCs/>
                <w:i/>
                <w:iCs/>
              </w:rPr>
              <w:t>bör också inbegripa</w:t>
            </w:r>
            <w:r w:rsidRPr="00CB385D">
              <w:t xml:space="preserve"> omfattningen av de investeringar som ska granskas, granskningsförfarandets viktigaste inslag och samspelet mellan det nationella systemet och unionens samarbetsstruktur</w:t>
            </w:r>
            <w:r w:rsidRPr="00CB385D">
              <w:rPr>
                <w:b/>
                <w:bCs/>
                <w:i/>
                <w:iCs/>
              </w:rPr>
              <w:t>, däribland enhetliga tidsfrister för granskningar</w:t>
            </w:r>
            <w:r w:rsidRPr="00CB385D">
              <w:t xml:space="preserve">. Vidare bör medlemsstaterna också kunna utvidga omfattningen av sina nationella granskningssystem till att täcka andra typer av utländska investeringar, utländska investeringar i andra sektorer, ytterligare unionsobjekt eller ekonomisk verksamhet som den berörda medlemsstaten anser vara av avgörande betydelse för dess säkerhet eller allmänna ordning. När de gör detta bör en sådan granskning också vara förenlig med bestämmelserna i denna förordning. </w:t>
            </w:r>
            <w:r w:rsidRPr="00CB385D">
              <w:rPr>
                <w:b/>
                <w:i/>
              </w:rPr>
              <w:t>Det är mycket viktigt att fastställa en harmoniserad och rationaliserad strategi i alla medlemsstater som säkerställer att utländska investeringar som kan få konsekvenser för säkerheten och den allmänna ordningen granskas konsekvent och omfattas av ett effektivt beslutsfattande. I detta syfte bör granskningssystemen minimera den administrativa komplexiteten, undvika onödiga förseningar och ta hänsyn till små och medelstora företags begränsade resurser när de tillämpas på dem. Dessutom bör kommissionen spela en samordnande roll för att säkerställa större säkerhet för unionen och samtidigt minimera ineffektivitet och fragmenterade strategier.</w:t>
            </w:r>
          </w:p>
        </w:tc>
      </w:tr>
    </w:tbl>
    <w:p w14:paraId="77744F76" w14:textId="77777777" w:rsidR="00270FB5" w:rsidRPr="00CB385D" w:rsidRDefault="00270FB5" w:rsidP="00270FB5">
      <w:pPr>
        <w:widowControl/>
      </w:pPr>
    </w:p>
    <w:p w14:paraId="441959FA" w14:textId="7157B2CD" w:rsidR="00270FB5" w:rsidRPr="00CB385D" w:rsidRDefault="0010463D" w:rsidP="00270FB5">
      <w:pPr>
        <w:pStyle w:val="AmNumberTabs"/>
        <w:widowControl/>
      </w:pPr>
      <w:r>
        <w:t>Ändring</w:t>
      </w:r>
      <w:r w:rsidR="00270FB5" w:rsidRPr="00CB385D">
        <w:tab/>
      </w:r>
      <w:r w:rsidR="00270FB5" w:rsidRPr="00CB385D">
        <w:tab/>
        <w:t>8</w:t>
      </w:r>
    </w:p>
    <w:p w14:paraId="1B9DAC41" w14:textId="77777777" w:rsidR="00270FB5" w:rsidRPr="00CB385D" w:rsidRDefault="00270FB5" w:rsidP="00270FB5">
      <w:pPr>
        <w:widowControl/>
      </w:pPr>
    </w:p>
    <w:p w14:paraId="0AE60AB0" w14:textId="77777777" w:rsidR="00270FB5" w:rsidRPr="00CB385D" w:rsidRDefault="00270FB5" w:rsidP="00270FB5">
      <w:pPr>
        <w:pStyle w:val="NormalBold"/>
        <w:keepNext/>
        <w:widowControl/>
      </w:pPr>
      <w:r w:rsidRPr="00CB385D">
        <w:t>Förslag till förordning</w:t>
      </w:r>
    </w:p>
    <w:p w14:paraId="3634C9F2" w14:textId="77777777" w:rsidR="00270FB5" w:rsidRPr="00CB385D" w:rsidRDefault="00270FB5" w:rsidP="00270FB5">
      <w:pPr>
        <w:pStyle w:val="NormalBold"/>
        <w:widowControl/>
      </w:pPr>
      <w:r w:rsidRPr="00CB385D">
        <w:t>Skäl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2999524" w14:textId="77777777" w:rsidTr="00E128E4">
        <w:trPr>
          <w:jc w:val="center"/>
        </w:trPr>
        <w:tc>
          <w:tcPr>
            <w:tcW w:w="9752" w:type="dxa"/>
            <w:gridSpan w:val="2"/>
          </w:tcPr>
          <w:p w14:paraId="223411BF" w14:textId="77777777" w:rsidR="00270FB5" w:rsidRPr="00CB385D" w:rsidRDefault="00270FB5" w:rsidP="00E128E4">
            <w:pPr>
              <w:keepNext/>
              <w:widowControl/>
            </w:pPr>
          </w:p>
        </w:tc>
      </w:tr>
      <w:tr w:rsidR="00270FB5" w:rsidRPr="00CB385D" w14:paraId="76E15C80" w14:textId="77777777" w:rsidTr="00E128E4">
        <w:trPr>
          <w:jc w:val="center"/>
        </w:trPr>
        <w:tc>
          <w:tcPr>
            <w:tcW w:w="4876" w:type="dxa"/>
            <w:hideMark/>
          </w:tcPr>
          <w:p w14:paraId="18FB6E3B" w14:textId="77777777" w:rsidR="00270FB5" w:rsidRPr="00CB385D" w:rsidRDefault="00270FB5" w:rsidP="00E128E4">
            <w:pPr>
              <w:pStyle w:val="ColumnHeading"/>
              <w:keepNext/>
              <w:widowControl/>
            </w:pPr>
            <w:r w:rsidRPr="00CB385D">
              <w:t>Kommissionens förslag</w:t>
            </w:r>
          </w:p>
        </w:tc>
        <w:tc>
          <w:tcPr>
            <w:tcW w:w="4876" w:type="dxa"/>
            <w:hideMark/>
          </w:tcPr>
          <w:p w14:paraId="00C09359" w14:textId="4C7362C0" w:rsidR="00270FB5" w:rsidRPr="00CB385D" w:rsidRDefault="0010463D" w:rsidP="00E128E4">
            <w:pPr>
              <w:pStyle w:val="ColumnHeading"/>
              <w:keepNext/>
              <w:widowControl/>
            </w:pPr>
            <w:r>
              <w:t>Ändring</w:t>
            </w:r>
          </w:p>
        </w:tc>
      </w:tr>
      <w:tr w:rsidR="00270FB5" w:rsidRPr="00CB385D" w14:paraId="7B47CCA5" w14:textId="77777777" w:rsidTr="00E128E4">
        <w:trPr>
          <w:jc w:val="center"/>
        </w:trPr>
        <w:tc>
          <w:tcPr>
            <w:tcW w:w="4876" w:type="dxa"/>
            <w:hideMark/>
          </w:tcPr>
          <w:p w14:paraId="3EA689EC" w14:textId="77777777" w:rsidR="00270FB5" w:rsidRPr="00CB385D" w:rsidRDefault="00270FB5" w:rsidP="00E128E4">
            <w:pPr>
              <w:pStyle w:val="Normal6"/>
              <w:widowControl/>
            </w:pPr>
            <w:r w:rsidRPr="00CB385D">
              <w:t>(12)</w:t>
            </w:r>
            <w:r w:rsidRPr="00CB385D">
              <w:tab/>
              <w:t xml:space="preserve">Granskning av utländska investeringar bör genomföras i enlighet med denna förordning, med beaktande av all tillgänglig faktainformation och i enlighet med proportionalitetsprincipen och andra principer som anges i fördragen. Vidare bör granskningen av sådana utländska investeringar som utförs via i unionen etablerade dotterföretag till de utländska investerarna alltid uppfylla de krav som följer av unionsrätten, särskilt fördragsbestämmelserna om etableringsfrihet och fri rörlighet för kapital, såsom de tolkas enligt Europeiska unionens domstols rättspraxis och i överensstämmelse med målet att upprätthålla en öppen och inkluderande inre marknad. Alla inskränkningar av etableringsfriheten och den fria rörligheten för kapital i unionen, </w:t>
            </w:r>
            <w:proofErr w:type="gramStart"/>
            <w:r w:rsidRPr="00CB385D">
              <w:t>inbegripet granskning</w:t>
            </w:r>
            <w:proofErr w:type="gramEnd"/>
            <w:r w:rsidRPr="00CB385D">
              <w:t xml:space="preserve"> och de åtgärder som följer av granskning, såsom riskreducerande åtgärder och förbud, bör grundas på ett verkligt och tillräckligt allvarligt hot mot ett grundläggande samhällsintresse och bör vara lämpliga och nödvändiga i enlighet med domstolens rättspraxis. </w:t>
            </w:r>
            <w:r w:rsidRPr="00CB385D">
              <w:rPr>
                <w:b/>
                <w:bCs/>
                <w:i/>
                <w:iCs/>
              </w:rPr>
              <w:t>Vid bedömningen av om en inskränkning är motiverad och proportionerlig bör</w:t>
            </w:r>
            <w:r w:rsidRPr="00CB385D">
              <w:t xml:space="preserve"> samtidigt särdragen hos investeringar inom unionen som görs via ett dotterföretag till en utländsk investerare kunna beaktas vid bedömningen av </w:t>
            </w:r>
            <w:r w:rsidRPr="00CB385D">
              <w:rPr>
                <w:b/>
                <w:bCs/>
                <w:i/>
                <w:iCs/>
              </w:rPr>
              <w:t>sådana</w:t>
            </w:r>
            <w:r w:rsidRPr="00CB385D">
              <w:t xml:space="preserve"> inskränkningar av etableringsfriheten eller den fria rörligheten för kapital, inbegripet i relevanta fall i yttranden från kommissionen som antas i enlighet med denna förordning. Detta bör ske med beaktande av integreringen av medlemsstaternas system i den unionsomfattande samarbetsstrukturen.</w:t>
            </w:r>
          </w:p>
        </w:tc>
        <w:tc>
          <w:tcPr>
            <w:tcW w:w="4876" w:type="dxa"/>
            <w:hideMark/>
          </w:tcPr>
          <w:p w14:paraId="1605E5A6" w14:textId="77777777" w:rsidR="00270FB5" w:rsidRPr="00CB385D" w:rsidRDefault="00270FB5" w:rsidP="00E128E4">
            <w:pPr>
              <w:pStyle w:val="Normal6"/>
              <w:widowControl/>
              <w:rPr>
                <w:szCs w:val="24"/>
              </w:rPr>
            </w:pPr>
            <w:r w:rsidRPr="00CB385D">
              <w:t>(12)</w:t>
            </w:r>
            <w:r w:rsidRPr="00CB385D">
              <w:tab/>
              <w:t xml:space="preserve">Granskning av utländska investeringar bör genomföras i enlighet med denna förordning, med beaktande av all tillgänglig faktainformation och i enlighet med proportionalitetsprincipen och andra principer som anges i fördragen. Vidare bör granskningen av sådana utländska investeringar som utförs via i unionen etablerade dotterföretag till de utländska investerarna alltid uppfylla de krav som följer av unionsrätten, särskilt fördragsbestämmelserna om etableringsfrihet och fri rörlighet för kapital, såsom de tolkas enligt Europeiska unionens domstols rättspraxis och i överensstämmelse med målet att upprätthålla en </w:t>
            </w:r>
            <w:r w:rsidRPr="00CB385D">
              <w:rPr>
                <w:b/>
                <w:bCs/>
                <w:i/>
                <w:iCs/>
              </w:rPr>
              <w:t>fungerande,</w:t>
            </w:r>
            <w:r w:rsidRPr="00CB385D">
              <w:t xml:space="preserve"> öppen</w:t>
            </w:r>
            <w:r w:rsidRPr="00CB385D">
              <w:rPr>
                <w:b/>
                <w:bCs/>
                <w:i/>
                <w:iCs/>
              </w:rPr>
              <w:t xml:space="preserve">, </w:t>
            </w:r>
            <w:proofErr w:type="spellStart"/>
            <w:r w:rsidRPr="00CB385D">
              <w:rPr>
                <w:b/>
                <w:bCs/>
                <w:i/>
                <w:iCs/>
              </w:rPr>
              <w:t>resilient</w:t>
            </w:r>
            <w:proofErr w:type="spellEnd"/>
            <w:r w:rsidRPr="00CB385D">
              <w:t xml:space="preserve"> och inkluderande inre marknad. Alla inskränkningar av etableringsfriheten och den fria rörligheten för kapital i unionen, </w:t>
            </w:r>
            <w:proofErr w:type="gramStart"/>
            <w:r w:rsidRPr="00CB385D">
              <w:t>inbegripet granskning</w:t>
            </w:r>
            <w:proofErr w:type="gramEnd"/>
            <w:r w:rsidRPr="00CB385D">
              <w:t xml:space="preserve"> och de åtgärder som följer av granskning, såsom riskreducerande åtgärder och förbud, bör grundas på ett verkligt och tillräckligt allvarligt hot mot ett grundläggande samhällsintresse och bör vara lämpliga och nödvändiga i enlighet med domstolens rättspraxis. Samtidigt </w:t>
            </w:r>
            <w:r w:rsidRPr="00CB385D">
              <w:rPr>
                <w:b/>
                <w:bCs/>
                <w:i/>
                <w:iCs/>
              </w:rPr>
              <w:t>bör</w:t>
            </w:r>
            <w:r w:rsidRPr="00CB385D">
              <w:t xml:space="preserve"> särdragen hos investeringar inom unionen som görs via ett dotterföretag till en utländsk investerare kunna beaktas vid bedömningen av </w:t>
            </w:r>
            <w:r w:rsidRPr="00CB385D">
              <w:rPr>
                <w:b/>
                <w:bCs/>
                <w:i/>
                <w:iCs/>
              </w:rPr>
              <w:t>om</w:t>
            </w:r>
            <w:r w:rsidRPr="00CB385D">
              <w:t xml:space="preserve"> inskränkningar av etableringsfriheten eller den fria rörligheten för kapital </w:t>
            </w:r>
            <w:r w:rsidRPr="00CB385D">
              <w:rPr>
                <w:b/>
                <w:bCs/>
                <w:i/>
                <w:iCs/>
              </w:rPr>
              <w:t>är motiverade och proportionerliga</w:t>
            </w:r>
            <w:r w:rsidRPr="00CB385D">
              <w:t xml:space="preserve">, inbegripet i relevanta fall i yttranden </w:t>
            </w:r>
            <w:r w:rsidRPr="00CB385D">
              <w:rPr>
                <w:b/>
                <w:bCs/>
                <w:i/>
                <w:iCs/>
              </w:rPr>
              <w:t>eller beslut</w:t>
            </w:r>
            <w:r w:rsidRPr="00CB385D">
              <w:t xml:space="preserve"> från kommissionen som antas i enlighet med denna förordning. Detta bör ske med beaktande av integreringen av medlemsstaternas system i den unionsomfattande samarbetsstrukturen.</w:t>
            </w:r>
          </w:p>
        </w:tc>
      </w:tr>
    </w:tbl>
    <w:p w14:paraId="0C82D0C1" w14:textId="77777777" w:rsidR="00270FB5" w:rsidRPr="00CB385D" w:rsidRDefault="00270FB5" w:rsidP="00270FB5">
      <w:pPr>
        <w:widowControl/>
      </w:pPr>
    </w:p>
    <w:p w14:paraId="118F2481" w14:textId="01A03865" w:rsidR="00270FB5" w:rsidRPr="00CB385D" w:rsidRDefault="0010463D" w:rsidP="00270FB5">
      <w:pPr>
        <w:pStyle w:val="AmNumberTabs"/>
        <w:widowControl/>
      </w:pPr>
      <w:r>
        <w:t>Ändring</w:t>
      </w:r>
      <w:r w:rsidR="00270FB5" w:rsidRPr="00CB385D">
        <w:tab/>
      </w:r>
      <w:r w:rsidR="00270FB5" w:rsidRPr="00CB385D">
        <w:tab/>
        <w:t>9</w:t>
      </w:r>
    </w:p>
    <w:p w14:paraId="3B7818AB" w14:textId="77777777" w:rsidR="00270FB5" w:rsidRPr="00CB385D" w:rsidRDefault="00270FB5" w:rsidP="00270FB5">
      <w:pPr>
        <w:widowControl/>
      </w:pPr>
    </w:p>
    <w:p w14:paraId="09572D9E" w14:textId="77777777" w:rsidR="00270FB5" w:rsidRPr="00CB385D" w:rsidRDefault="00270FB5" w:rsidP="00270FB5">
      <w:pPr>
        <w:pStyle w:val="NormalBold"/>
        <w:keepNext/>
        <w:widowControl/>
      </w:pPr>
      <w:r w:rsidRPr="00CB385D">
        <w:t>Förslag till förordning</w:t>
      </w:r>
    </w:p>
    <w:p w14:paraId="707DC38A" w14:textId="77777777" w:rsidR="00270FB5" w:rsidRPr="00CB385D" w:rsidRDefault="00270FB5" w:rsidP="00270FB5">
      <w:pPr>
        <w:pStyle w:val="NormalBold"/>
        <w:widowControl/>
      </w:pPr>
      <w:r w:rsidRPr="00CB385D">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A6139B9" w14:textId="77777777" w:rsidTr="00E128E4">
        <w:trPr>
          <w:jc w:val="center"/>
        </w:trPr>
        <w:tc>
          <w:tcPr>
            <w:tcW w:w="9752" w:type="dxa"/>
            <w:gridSpan w:val="2"/>
          </w:tcPr>
          <w:p w14:paraId="23C3675E" w14:textId="77777777" w:rsidR="00270FB5" w:rsidRPr="00CB385D" w:rsidRDefault="00270FB5" w:rsidP="00E128E4">
            <w:pPr>
              <w:keepNext/>
              <w:widowControl/>
            </w:pPr>
          </w:p>
        </w:tc>
      </w:tr>
      <w:tr w:rsidR="00270FB5" w:rsidRPr="00CB385D" w14:paraId="0B559084" w14:textId="77777777" w:rsidTr="00E128E4">
        <w:trPr>
          <w:jc w:val="center"/>
        </w:trPr>
        <w:tc>
          <w:tcPr>
            <w:tcW w:w="4876" w:type="dxa"/>
            <w:hideMark/>
          </w:tcPr>
          <w:p w14:paraId="1EF02701" w14:textId="77777777" w:rsidR="00270FB5" w:rsidRPr="00CB385D" w:rsidRDefault="00270FB5" w:rsidP="00E128E4">
            <w:pPr>
              <w:pStyle w:val="ColumnHeading"/>
              <w:keepNext/>
              <w:widowControl/>
            </w:pPr>
            <w:r w:rsidRPr="00CB385D">
              <w:t>Kommissionens förslag</w:t>
            </w:r>
          </w:p>
        </w:tc>
        <w:tc>
          <w:tcPr>
            <w:tcW w:w="4876" w:type="dxa"/>
            <w:hideMark/>
          </w:tcPr>
          <w:p w14:paraId="7E151F0F" w14:textId="7AA02998" w:rsidR="00270FB5" w:rsidRPr="00CB385D" w:rsidRDefault="0010463D" w:rsidP="00E128E4">
            <w:pPr>
              <w:pStyle w:val="ColumnHeading"/>
              <w:keepNext/>
              <w:widowControl/>
            </w:pPr>
            <w:r>
              <w:t>Ändring</w:t>
            </w:r>
          </w:p>
        </w:tc>
      </w:tr>
      <w:tr w:rsidR="00270FB5" w:rsidRPr="00CB385D" w14:paraId="42B63686" w14:textId="77777777" w:rsidTr="00E128E4">
        <w:trPr>
          <w:jc w:val="center"/>
        </w:trPr>
        <w:tc>
          <w:tcPr>
            <w:tcW w:w="4876" w:type="dxa"/>
            <w:hideMark/>
          </w:tcPr>
          <w:p w14:paraId="6C95DA6A" w14:textId="77777777" w:rsidR="00270FB5" w:rsidRPr="00CB385D" w:rsidRDefault="00270FB5" w:rsidP="00E128E4">
            <w:pPr>
              <w:pStyle w:val="Normal6"/>
              <w:widowControl/>
            </w:pPr>
            <w:r w:rsidRPr="00CB385D">
              <w:t>(14)</w:t>
            </w:r>
            <w:r w:rsidRPr="00CB385D">
              <w:tab/>
              <w:t xml:space="preserve">Det är också nödvändigt att göra </w:t>
            </w:r>
            <w:r w:rsidRPr="00CB385D">
              <w:rPr>
                <w:b/>
                <w:bCs/>
                <w:i/>
                <w:iCs/>
              </w:rPr>
              <w:t>den medlemsstat</w:t>
            </w:r>
            <w:r w:rsidRPr="00CB385D">
              <w:t xml:space="preserve"> </w:t>
            </w:r>
            <w:r w:rsidRPr="00CB385D">
              <w:rPr>
                <w:b/>
                <w:bCs/>
                <w:i/>
                <w:iCs/>
              </w:rPr>
              <w:t>där en utländsk investering planeras eller fullbordas</w:t>
            </w:r>
            <w:r w:rsidRPr="00CB385D">
              <w:t xml:space="preserve"> mer ansvarig inför kommissionen och de medlemsstater som uttryckt vederbörligen motiverade farhågor för unionens eller deras allmänna ordning eller säkerhet.</w:t>
            </w:r>
          </w:p>
        </w:tc>
        <w:tc>
          <w:tcPr>
            <w:tcW w:w="4876" w:type="dxa"/>
            <w:hideMark/>
          </w:tcPr>
          <w:p w14:paraId="4BE8F2C4" w14:textId="77777777" w:rsidR="00270FB5" w:rsidRPr="00CB385D" w:rsidRDefault="00270FB5" w:rsidP="00E128E4">
            <w:pPr>
              <w:pStyle w:val="Normal6"/>
              <w:widowControl/>
              <w:rPr>
                <w:szCs w:val="24"/>
              </w:rPr>
            </w:pPr>
            <w:r w:rsidRPr="00CB385D">
              <w:t>(14)</w:t>
            </w:r>
            <w:r w:rsidRPr="00CB385D">
              <w:tab/>
              <w:t xml:space="preserve">Det är också nödvändigt att göra </w:t>
            </w:r>
            <w:r w:rsidRPr="00CB385D">
              <w:rPr>
                <w:b/>
                <w:bCs/>
                <w:i/>
                <w:iCs/>
              </w:rPr>
              <w:t>värdmedlemsstaten</w:t>
            </w:r>
            <w:r w:rsidRPr="00CB385D">
              <w:t xml:space="preserve"> mer ansvarig inför kommissionen och de medlemsstater som uttryckt vederbörligen motiverade farhågor för unionens eller deras allmänna ordning eller säkerhet.</w:t>
            </w:r>
          </w:p>
        </w:tc>
      </w:tr>
    </w:tbl>
    <w:p w14:paraId="63568D0B" w14:textId="77777777" w:rsidR="00270FB5" w:rsidRPr="00CB385D" w:rsidRDefault="00270FB5" w:rsidP="00270FB5">
      <w:pPr>
        <w:widowControl/>
      </w:pPr>
    </w:p>
    <w:p w14:paraId="0A6DBB16" w14:textId="6D68A12E" w:rsidR="00270FB5" w:rsidRPr="00CB385D" w:rsidRDefault="0010463D" w:rsidP="00270FB5">
      <w:pPr>
        <w:pStyle w:val="AmNumberTabs"/>
        <w:widowControl/>
      </w:pPr>
      <w:r>
        <w:t>Ändring</w:t>
      </w:r>
      <w:r w:rsidR="00270FB5" w:rsidRPr="00CB385D">
        <w:tab/>
      </w:r>
      <w:r w:rsidR="00270FB5" w:rsidRPr="00CB385D">
        <w:tab/>
        <w:t>10</w:t>
      </w:r>
    </w:p>
    <w:p w14:paraId="2EAEF789" w14:textId="77777777" w:rsidR="00270FB5" w:rsidRPr="00CB385D" w:rsidRDefault="00270FB5" w:rsidP="00270FB5">
      <w:pPr>
        <w:widowControl/>
      </w:pPr>
    </w:p>
    <w:p w14:paraId="095B139F" w14:textId="77777777" w:rsidR="00270FB5" w:rsidRPr="00CB385D" w:rsidRDefault="00270FB5" w:rsidP="00270FB5">
      <w:pPr>
        <w:pStyle w:val="NormalBold"/>
        <w:keepNext/>
        <w:widowControl/>
      </w:pPr>
      <w:r w:rsidRPr="00CB385D">
        <w:t>Förslag till förordning</w:t>
      </w:r>
    </w:p>
    <w:p w14:paraId="060C6DDE" w14:textId="77777777" w:rsidR="00270FB5" w:rsidRPr="00CB385D" w:rsidRDefault="00270FB5" w:rsidP="00270FB5">
      <w:pPr>
        <w:pStyle w:val="NormalBold"/>
        <w:widowControl/>
      </w:pPr>
      <w:r w:rsidRPr="00CB385D">
        <w:t>Skäl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C1D1252" w14:textId="77777777" w:rsidTr="00E128E4">
        <w:trPr>
          <w:jc w:val="center"/>
        </w:trPr>
        <w:tc>
          <w:tcPr>
            <w:tcW w:w="9752" w:type="dxa"/>
            <w:gridSpan w:val="2"/>
          </w:tcPr>
          <w:p w14:paraId="25DF8C7B" w14:textId="77777777" w:rsidR="00270FB5" w:rsidRPr="00CB385D" w:rsidRDefault="00270FB5" w:rsidP="00E128E4">
            <w:pPr>
              <w:keepNext/>
              <w:widowControl/>
            </w:pPr>
          </w:p>
        </w:tc>
      </w:tr>
      <w:tr w:rsidR="00270FB5" w:rsidRPr="00CB385D" w14:paraId="184980F3" w14:textId="77777777" w:rsidTr="00E128E4">
        <w:trPr>
          <w:jc w:val="center"/>
        </w:trPr>
        <w:tc>
          <w:tcPr>
            <w:tcW w:w="4876" w:type="dxa"/>
            <w:hideMark/>
          </w:tcPr>
          <w:p w14:paraId="525479C7" w14:textId="77777777" w:rsidR="00270FB5" w:rsidRPr="00CB385D" w:rsidRDefault="00270FB5" w:rsidP="00E128E4">
            <w:pPr>
              <w:pStyle w:val="ColumnHeading"/>
              <w:keepNext/>
              <w:widowControl/>
            </w:pPr>
            <w:r w:rsidRPr="00CB385D">
              <w:t>Kommissionens förslag</w:t>
            </w:r>
          </w:p>
        </w:tc>
        <w:tc>
          <w:tcPr>
            <w:tcW w:w="4876" w:type="dxa"/>
            <w:hideMark/>
          </w:tcPr>
          <w:p w14:paraId="0DD0A4A8" w14:textId="61FC5BEB" w:rsidR="00270FB5" w:rsidRPr="00CB385D" w:rsidRDefault="0010463D" w:rsidP="00E128E4">
            <w:pPr>
              <w:pStyle w:val="ColumnHeading"/>
              <w:keepNext/>
              <w:widowControl/>
            </w:pPr>
            <w:r>
              <w:t>Ändring</w:t>
            </w:r>
          </w:p>
        </w:tc>
      </w:tr>
      <w:tr w:rsidR="00270FB5" w:rsidRPr="00CB385D" w14:paraId="754413CC" w14:textId="77777777" w:rsidTr="00E128E4">
        <w:trPr>
          <w:jc w:val="center"/>
        </w:trPr>
        <w:tc>
          <w:tcPr>
            <w:tcW w:w="4876" w:type="dxa"/>
            <w:hideMark/>
          </w:tcPr>
          <w:p w14:paraId="56E49B6E" w14:textId="77777777" w:rsidR="00270FB5" w:rsidRPr="00CB385D" w:rsidRDefault="00270FB5" w:rsidP="00E128E4">
            <w:pPr>
              <w:pStyle w:val="Normal6"/>
              <w:widowControl/>
            </w:pPr>
            <w:r w:rsidRPr="00CB385D">
              <w:t>(15)</w:t>
            </w:r>
            <w:r w:rsidRPr="00CB385D">
              <w:tab/>
              <w:t xml:space="preserve">Den gemensamma ram som anges i denna förordning bör inte inverka på det faktum att skyddet av den nationella säkerheten är varje medlemsstats eget ansvar, såsom anges i artikel 4.2 i EU-fördraget. Den bör inte heller inverka på skyddet av </w:t>
            </w:r>
            <w:r w:rsidRPr="00CB385D">
              <w:rPr>
                <w:b/>
                <w:bCs/>
                <w:i/>
                <w:iCs/>
              </w:rPr>
              <w:t>deras</w:t>
            </w:r>
            <w:r w:rsidRPr="00CB385D">
              <w:t xml:space="preserve"> väsentliga säkerhetsintressen i enlighet med artikel 346 i EUF-fördraget.</w:t>
            </w:r>
          </w:p>
        </w:tc>
        <w:tc>
          <w:tcPr>
            <w:tcW w:w="4876" w:type="dxa"/>
            <w:hideMark/>
          </w:tcPr>
          <w:p w14:paraId="1B2BAACC" w14:textId="77777777" w:rsidR="00270FB5" w:rsidRPr="00CB385D" w:rsidRDefault="00270FB5" w:rsidP="00E128E4">
            <w:pPr>
              <w:pStyle w:val="Normal6"/>
              <w:widowControl/>
              <w:rPr>
                <w:szCs w:val="24"/>
              </w:rPr>
            </w:pPr>
            <w:r w:rsidRPr="00CB385D">
              <w:t>(15)</w:t>
            </w:r>
            <w:r w:rsidRPr="00CB385D">
              <w:tab/>
              <w:t xml:space="preserve">Den gemensamma ram som anges i denna förordning bör inte inverka på det faktum att skyddet av den nationella säkerheten är varje medlemsstats eget ansvar, såsom anges i artikel 4.2 i EU-fördraget. Den bör inte heller inverka på skyddet av </w:t>
            </w:r>
            <w:r w:rsidRPr="00CB385D">
              <w:rPr>
                <w:b/>
                <w:bCs/>
                <w:i/>
                <w:iCs/>
              </w:rPr>
              <w:t>medlemsstaternas</w:t>
            </w:r>
            <w:r w:rsidRPr="00CB385D">
              <w:t xml:space="preserve"> väsentliga säkerhetsintressen i enlighet med artikel 346 i EUF-fördraget.</w:t>
            </w:r>
          </w:p>
        </w:tc>
      </w:tr>
    </w:tbl>
    <w:p w14:paraId="4FB86215" w14:textId="77777777" w:rsidR="00270FB5" w:rsidRPr="00CB385D" w:rsidRDefault="00270FB5" w:rsidP="00270FB5">
      <w:pPr>
        <w:widowControl/>
      </w:pPr>
    </w:p>
    <w:p w14:paraId="6F97ABE6" w14:textId="295F2A1A" w:rsidR="00270FB5" w:rsidRPr="00CB385D" w:rsidRDefault="0010463D" w:rsidP="00270FB5">
      <w:pPr>
        <w:pStyle w:val="AmNumberTabs"/>
        <w:widowControl/>
      </w:pPr>
      <w:r>
        <w:t>Ändring</w:t>
      </w:r>
      <w:r w:rsidR="00270FB5" w:rsidRPr="00CB385D">
        <w:tab/>
      </w:r>
      <w:r w:rsidR="00270FB5" w:rsidRPr="00CB385D">
        <w:tab/>
        <w:t>11</w:t>
      </w:r>
    </w:p>
    <w:p w14:paraId="28AA8274" w14:textId="77777777" w:rsidR="00270FB5" w:rsidRPr="00CB385D" w:rsidRDefault="00270FB5" w:rsidP="00270FB5">
      <w:pPr>
        <w:widowControl/>
      </w:pPr>
    </w:p>
    <w:p w14:paraId="305B6532" w14:textId="77777777" w:rsidR="00270FB5" w:rsidRPr="00CB385D" w:rsidRDefault="00270FB5" w:rsidP="00270FB5">
      <w:pPr>
        <w:pStyle w:val="NormalBold"/>
        <w:keepNext/>
        <w:widowControl/>
      </w:pPr>
      <w:r w:rsidRPr="00CB385D">
        <w:t>Förslag till förordning</w:t>
      </w:r>
    </w:p>
    <w:p w14:paraId="3D460CD3" w14:textId="77777777" w:rsidR="00270FB5" w:rsidRPr="00CB385D" w:rsidRDefault="00270FB5" w:rsidP="00270FB5">
      <w:pPr>
        <w:pStyle w:val="NormalBold"/>
        <w:widowControl/>
      </w:pPr>
      <w:r w:rsidRPr="00CB385D">
        <w:t>Skäl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B3D7415" w14:textId="77777777" w:rsidTr="00E128E4">
        <w:trPr>
          <w:jc w:val="center"/>
        </w:trPr>
        <w:tc>
          <w:tcPr>
            <w:tcW w:w="9752" w:type="dxa"/>
            <w:gridSpan w:val="2"/>
          </w:tcPr>
          <w:p w14:paraId="4366D671" w14:textId="77777777" w:rsidR="00270FB5" w:rsidRPr="00CB385D" w:rsidRDefault="00270FB5" w:rsidP="00E128E4">
            <w:pPr>
              <w:keepNext/>
              <w:widowControl/>
            </w:pPr>
          </w:p>
        </w:tc>
      </w:tr>
      <w:tr w:rsidR="00270FB5" w:rsidRPr="00CB385D" w14:paraId="51DC5B28" w14:textId="77777777" w:rsidTr="00E128E4">
        <w:trPr>
          <w:jc w:val="center"/>
        </w:trPr>
        <w:tc>
          <w:tcPr>
            <w:tcW w:w="4876" w:type="dxa"/>
            <w:hideMark/>
          </w:tcPr>
          <w:p w14:paraId="5F9B2AF6" w14:textId="77777777" w:rsidR="00270FB5" w:rsidRPr="00CB385D" w:rsidRDefault="00270FB5" w:rsidP="00E128E4">
            <w:pPr>
              <w:pStyle w:val="ColumnHeading"/>
              <w:keepNext/>
              <w:widowControl/>
            </w:pPr>
            <w:r w:rsidRPr="00CB385D">
              <w:t>Kommissionens förslag</w:t>
            </w:r>
          </w:p>
        </w:tc>
        <w:tc>
          <w:tcPr>
            <w:tcW w:w="4876" w:type="dxa"/>
            <w:hideMark/>
          </w:tcPr>
          <w:p w14:paraId="5ECBF755" w14:textId="42DEF838" w:rsidR="00270FB5" w:rsidRPr="00CB385D" w:rsidRDefault="0010463D" w:rsidP="00E128E4">
            <w:pPr>
              <w:pStyle w:val="ColumnHeading"/>
              <w:keepNext/>
              <w:widowControl/>
            </w:pPr>
            <w:r>
              <w:t>Ändring</w:t>
            </w:r>
          </w:p>
        </w:tc>
      </w:tr>
      <w:tr w:rsidR="00270FB5" w:rsidRPr="00CB385D" w14:paraId="298A0DBF" w14:textId="77777777" w:rsidTr="00E128E4">
        <w:trPr>
          <w:jc w:val="center"/>
        </w:trPr>
        <w:tc>
          <w:tcPr>
            <w:tcW w:w="4876" w:type="dxa"/>
            <w:hideMark/>
          </w:tcPr>
          <w:p w14:paraId="0DA20139" w14:textId="77777777" w:rsidR="00270FB5" w:rsidRPr="00CB385D" w:rsidRDefault="00270FB5" w:rsidP="00E128E4">
            <w:pPr>
              <w:pStyle w:val="Normal6"/>
              <w:widowControl/>
            </w:pPr>
            <w:r w:rsidRPr="00CB385D">
              <w:t>(17)</w:t>
            </w:r>
            <w:r w:rsidRPr="00CB385D">
              <w:tab/>
              <w:t>Utländska nyetableringsinvesteringar innebär att en utländsk investerare eller en utländsk investerares dotterföretag i unionen inrättar nya anläggningar eller ett nytt företag i unionen.</w:t>
            </w:r>
            <w:r w:rsidRPr="00CB385D">
              <w:rPr>
                <w:b/>
                <w:i/>
              </w:rPr>
              <w:t xml:space="preserve"> </w:t>
            </w:r>
            <w:r w:rsidRPr="00CB385D">
              <w:rPr>
                <w:b/>
                <w:bCs/>
                <w:i/>
                <w:iCs/>
              </w:rPr>
              <w:t xml:space="preserve">Utländska nyetableringsinvesteringar bör omfattas </w:t>
            </w:r>
            <w:r w:rsidRPr="00CB385D">
              <w:rPr>
                <w:b/>
                <w:bCs/>
                <w:i/>
                <w:iCs/>
              </w:rPr>
              <w:lastRenderedPageBreak/>
              <w:t>av denna förordning i den mån som en medlemsstat anser dem vara relevanta vid granskningen av utländska investeringar, eftersom de etablerar varaktiga och direkta förbindelser mellan en utländsk investerare och sådana anläggningar eller sådana företag.</w:t>
            </w:r>
            <w:r w:rsidRPr="00CB385D">
              <w:t xml:space="preserve"> Genom att inrätta nya anläggningar kan en utländsk investerare </w:t>
            </w:r>
            <w:r w:rsidRPr="00CB385D">
              <w:rPr>
                <w:b/>
                <w:bCs/>
                <w:i/>
                <w:iCs/>
              </w:rPr>
              <w:t>dessutom</w:t>
            </w:r>
            <w:r w:rsidRPr="00CB385D">
              <w:t xml:space="preserve"> påverka säkerheten och den allmänna ordningen, inbegripet när denna risk rör väsentliga insatsvaror i ekonomin. Medlemsstaterna </w:t>
            </w:r>
            <w:r w:rsidRPr="00CB385D">
              <w:rPr>
                <w:b/>
                <w:bCs/>
                <w:i/>
                <w:iCs/>
              </w:rPr>
              <w:t>uppmuntras</w:t>
            </w:r>
            <w:r w:rsidRPr="00CB385D">
              <w:t xml:space="preserve"> därför att inkludera utländska nyetableringsinvesteringar i omfattningen av transaktioner som täcks av deras granskningssystem</w:t>
            </w:r>
            <w:r w:rsidRPr="00CB385D">
              <w:rPr>
                <w:b/>
                <w:bCs/>
                <w:i/>
                <w:iCs/>
              </w:rPr>
              <w:t>, särskilt när sådana investeringar görs i sektorer som är relevanta för deras säkerhet eller allmänna ordning eller när investeringarna uppvisar egenskaper i fråga om exempelvis storlek eller väsentlig karaktär av betydelse för deras säkerhet eller allmänna ordning</w:t>
            </w:r>
            <w:r w:rsidRPr="00CB385D">
              <w:t>.</w:t>
            </w:r>
          </w:p>
        </w:tc>
        <w:tc>
          <w:tcPr>
            <w:tcW w:w="4876" w:type="dxa"/>
            <w:hideMark/>
          </w:tcPr>
          <w:p w14:paraId="1B15AC92" w14:textId="77777777" w:rsidR="00270FB5" w:rsidRPr="00CB385D" w:rsidRDefault="00270FB5" w:rsidP="00E128E4">
            <w:pPr>
              <w:pStyle w:val="Normal6"/>
              <w:widowControl/>
              <w:rPr>
                <w:szCs w:val="24"/>
              </w:rPr>
            </w:pPr>
            <w:r w:rsidRPr="00CB385D">
              <w:lastRenderedPageBreak/>
              <w:t>(17)</w:t>
            </w:r>
            <w:r w:rsidRPr="00CB385D">
              <w:tab/>
              <w:t xml:space="preserve">Utländska nyetableringsinvesteringar innebär att en utländsk investerare eller en utländsk investerares dotterföretag i unionen inrättar nya anläggningar eller ett nytt företag i unionen </w:t>
            </w:r>
            <w:r w:rsidRPr="00CB385D">
              <w:rPr>
                <w:b/>
                <w:bCs/>
                <w:i/>
                <w:iCs/>
              </w:rPr>
              <w:t>för att bedriva ny ekonomisk verksamhet</w:t>
            </w:r>
            <w:r w:rsidRPr="00CB385D">
              <w:t xml:space="preserve">. Genom att inrätta nya </w:t>
            </w:r>
            <w:r w:rsidRPr="00CB385D">
              <w:lastRenderedPageBreak/>
              <w:t xml:space="preserve">anläggningar kan en utländsk investerare påverka säkerheten och den allmänna ordningen, inbegripet när denna risk rör väsentliga insatsvaror i ekonomin. Medlemsstaterna </w:t>
            </w:r>
            <w:r w:rsidRPr="00CB385D">
              <w:rPr>
                <w:b/>
                <w:bCs/>
                <w:i/>
                <w:iCs/>
              </w:rPr>
              <w:t>bör</w:t>
            </w:r>
            <w:r w:rsidRPr="00CB385D">
              <w:t xml:space="preserve"> därför inkludera utländska nyetableringsinvesteringar i omfattningen av transaktioner som täcks av deras granskningssystem.</w:t>
            </w:r>
          </w:p>
        </w:tc>
      </w:tr>
    </w:tbl>
    <w:p w14:paraId="303E0E69" w14:textId="77777777" w:rsidR="00270FB5" w:rsidRPr="00CB385D" w:rsidRDefault="00270FB5" w:rsidP="00270FB5">
      <w:pPr>
        <w:widowControl/>
      </w:pPr>
    </w:p>
    <w:p w14:paraId="57BBAA8F" w14:textId="7EE54ED6" w:rsidR="00270FB5" w:rsidRPr="00CB385D" w:rsidRDefault="0010463D" w:rsidP="00270FB5">
      <w:pPr>
        <w:pStyle w:val="AmNumberTabs"/>
        <w:keepNext/>
        <w:keepLines/>
        <w:widowControl/>
      </w:pPr>
      <w:r>
        <w:t>Ändring</w:t>
      </w:r>
      <w:r w:rsidR="00270FB5" w:rsidRPr="00CB385D">
        <w:tab/>
      </w:r>
      <w:r w:rsidR="00270FB5" w:rsidRPr="00CB385D">
        <w:tab/>
        <w:t>12</w:t>
      </w:r>
    </w:p>
    <w:p w14:paraId="558B16AD" w14:textId="77777777" w:rsidR="00270FB5" w:rsidRPr="00CB385D" w:rsidRDefault="00270FB5" w:rsidP="00270FB5">
      <w:pPr>
        <w:keepNext/>
        <w:keepLines/>
        <w:widowControl/>
      </w:pPr>
    </w:p>
    <w:p w14:paraId="53F1C5CF" w14:textId="77777777" w:rsidR="00270FB5" w:rsidRPr="00CB385D" w:rsidRDefault="00270FB5" w:rsidP="00270FB5">
      <w:pPr>
        <w:pStyle w:val="NormalBold"/>
        <w:keepNext/>
        <w:widowControl/>
      </w:pPr>
      <w:r w:rsidRPr="00CB385D">
        <w:t>Förslag till förordning</w:t>
      </w:r>
    </w:p>
    <w:p w14:paraId="7D3E83AB" w14:textId="77777777" w:rsidR="00270FB5" w:rsidRPr="00CB385D" w:rsidRDefault="00270FB5" w:rsidP="00270FB5">
      <w:pPr>
        <w:pStyle w:val="NormalBold"/>
        <w:widowControl/>
      </w:pPr>
      <w:r w:rsidRPr="00CB385D">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A184614" w14:textId="77777777" w:rsidTr="00E128E4">
        <w:trPr>
          <w:jc w:val="center"/>
        </w:trPr>
        <w:tc>
          <w:tcPr>
            <w:tcW w:w="9752" w:type="dxa"/>
            <w:gridSpan w:val="2"/>
          </w:tcPr>
          <w:p w14:paraId="624E1F6B" w14:textId="77777777" w:rsidR="00270FB5" w:rsidRPr="00CB385D" w:rsidRDefault="00270FB5" w:rsidP="00E128E4">
            <w:pPr>
              <w:keepNext/>
              <w:widowControl/>
            </w:pPr>
          </w:p>
        </w:tc>
      </w:tr>
      <w:tr w:rsidR="00270FB5" w:rsidRPr="00CB385D" w14:paraId="73E57FBF" w14:textId="77777777" w:rsidTr="00E128E4">
        <w:trPr>
          <w:jc w:val="center"/>
        </w:trPr>
        <w:tc>
          <w:tcPr>
            <w:tcW w:w="4876" w:type="dxa"/>
            <w:hideMark/>
          </w:tcPr>
          <w:p w14:paraId="404550EC" w14:textId="77777777" w:rsidR="00270FB5" w:rsidRPr="00CB385D" w:rsidRDefault="00270FB5" w:rsidP="00E128E4">
            <w:pPr>
              <w:pStyle w:val="ColumnHeading"/>
              <w:keepNext/>
              <w:widowControl/>
            </w:pPr>
            <w:r w:rsidRPr="00CB385D">
              <w:t>Kommissionens förslag</w:t>
            </w:r>
          </w:p>
        </w:tc>
        <w:tc>
          <w:tcPr>
            <w:tcW w:w="4876" w:type="dxa"/>
            <w:hideMark/>
          </w:tcPr>
          <w:p w14:paraId="3E3E378A" w14:textId="3E0E676C" w:rsidR="00270FB5" w:rsidRPr="00CB385D" w:rsidRDefault="0010463D" w:rsidP="00E128E4">
            <w:pPr>
              <w:pStyle w:val="ColumnHeading"/>
              <w:keepNext/>
              <w:widowControl/>
            </w:pPr>
            <w:r>
              <w:t>Ändring</w:t>
            </w:r>
          </w:p>
        </w:tc>
      </w:tr>
      <w:tr w:rsidR="00270FB5" w:rsidRPr="00CB385D" w14:paraId="7967B99D" w14:textId="77777777" w:rsidTr="00E128E4">
        <w:trPr>
          <w:jc w:val="center"/>
        </w:trPr>
        <w:tc>
          <w:tcPr>
            <w:tcW w:w="4876" w:type="dxa"/>
            <w:hideMark/>
          </w:tcPr>
          <w:p w14:paraId="4662C1B1" w14:textId="77777777" w:rsidR="00270FB5" w:rsidRPr="00CB385D" w:rsidRDefault="00270FB5" w:rsidP="00E128E4">
            <w:pPr>
              <w:pStyle w:val="Normal6"/>
              <w:widowControl/>
            </w:pPr>
            <w:r w:rsidRPr="00CB385D">
              <w:t>(18)</w:t>
            </w:r>
            <w:r w:rsidRPr="00CB385D">
              <w:tab/>
              <w:t xml:space="preserve">För att säkerställa konsekventa och förutsägbara granskningsprocesser är det lämpligt att fastställa de viktigaste inslagen i de granskningssystem som ska genomföras av medlemsstaterna. Dessa inslag bör åtminstone inbegripa omfattningen av de transaktioner för vilka ett tillståndskrav ska gälla, tidsfrister för granskning </w:t>
            </w:r>
            <w:r w:rsidRPr="00CB385D">
              <w:rPr>
                <w:b/>
                <w:bCs/>
                <w:i/>
                <w:iCs/>
              </w:rPr>
              <w:t>och</w:t>
            </w:r>
            <w:r w:rsidRPr="00CB385D">
              <w:t xml:space="preserve"> en möjlighet för de företag som berörs av ett granskningsbeslut att överklaga beslutet. Regler och förfaranden för granskningssystem bör vara transparenta och bör inte diskriminera mellan tredjeländer.</w:t>
            </w:r>
          </w:p>
        </w:tc>
        <w:tc>
          <w:tcPr>
            <w:tcW w:w="4876" w:type="dxa"/>
            <w:hideMark/>
          </w:tcPr>
          <w:p w14:paraId="55AD6E27" w14:textId="77777777" w:rsidR="00270FB5" w:rsidRPr="00CB385D" w:rsidRDefault="00270FB5" w:rsidP="00E128E4">
            <w:pPr>
              <w:pStyle w:val="Normal6"/>
              <w:widowControl/>
              <w:rPr>
                <w:szCs w:val="24"/>
              </w:rPr>
            </w:pPr>
            <w:r w:rsidRPr="00CB385D">
              <w:t>(18)</w:t>
            </w:r>
            <w:r w:rsidRPr="00CB385D">
              <w:tab/>
              <w:t>För att säkerställa konsekventa och förutsägbara granskningsprocesser är det lämpligt att fastställa de viktigaste inslagen i de granskningssystem som ska genomföras av medlemsstaterna. Dessa inslag bör åtminstone inbegripa omfattningen av de transaktioner för vilka ett tillståndskrav ska gälla, tidsfrister för granskning</w:t>
            </w:r>
            <w:r w:rsidRPr="00CB385D">
              <w:rPr>
                <w:b/>
                <w:bCs/>
                <w:i/>
                <w:iCs/>
              </w:rPr>
              <w:t>,</w:t>
            </w:r>
            <w:r w:rsidRPr="00CB385D">
              <w:t xml:space="preserve"> en möjlighet för de företag som berörs av ett granskningsbeslut att överklaga beslutet </w:t>
            </w:r>
            <w:r w:rsidRPr="00CB385D">
              <w:rPr>
                <w:b/>
                <w:bCs/>
                <w:i/>
                <w:iCs/>
              </w:rPr>
              <w:t>och en möjlighet för granskningsmyndigheter att effektivt ta itu med fall av bristande efterlevnad och kringgående</w:t>
            </w:r>
            <w:r w:rsidRPr="00CB385D">
              <w:t xml:space="preserve">. Regler och förfaranden för granskningssystem bör vara transparenta och bör inte diskriminera mellan tredjeländer. </w:t>
            </w:r>
            <w:r w:rsidRPr="00CB385D">
              <w:rPr>
                <w:b/>
                <w:bCs/>
                <w:i/>
                <w:iCs/>
              </w:rPr>
              <w:t xml:space="preserve">Förfarandet för att lämna in en ansökan om tillstånd bör säkerställa </w:t>
            </w:r>
            <w:r w:rsidRPr="00CB385D">
              <w:rPr>
                <w:b/>
                <w:bCs/>
                <w:i/>
                <w:iCs/>
              </w:rPr>
              <w:lastRenderedPageBreak/>
              <w:t>att efterlevnadskraven begränsas till ett minimum.</w:t>
            </w:r>
          </w:p>
        </w:tc>
      </w:tr>
    </w:tbl>
    <w:p w14:paraId="1B48A802" w14:textId="77777777" w:rsidR="00270FB5" w:rsidRPr="00CB385D" w:rsidRDefault="00270FB5" w:rsidP="00270FB5">
      <w:pPr>
        <w:widowControl/>
      </w:pPr>
    </w:p>
    <w:p w14:paraId="4D6224D3" w14:textId="49A2617E" w:rsidR="00270FB5" w:rsidRPr="00CB385D" w:rsidRDefault="0010463D" w:rsidP="00270FB5">
      <w:pPr>
        <w:pStyle w:val="AmNumberTabs"/>
        <w:widowControl/>
      </w:pPr>
      <w:r>
        <w:t>Ändring</w:t>
      </w:r>
      <w:r w:rsidR="00270FB5" w:rsidRPr="00CB385D">
        <w:tab/>
      </w:r>
      <w:r w:rsidR="00270FB5" w:rsidRPr="00CB385D">
        <w:tab/>
        <w:t>13</w:t>
      </w:r>
    </w:p>
    <w:p w14:paraId="492B9329" w14:textId="77777777" w:rsidR="00270FB5" w:rsidRPr="00CB385D" w:rsidRDefault="00270FB5" w:rsidP="00270FB5">
      <w:pPr>
        <w:widowControl/>
      </w:pPr>
    </w:p>
    <w:p w14:paraId="27B963F0" w14:textId="77777777" w:rsidR="00270FB5" w:rsidRPr="00CB385D" w:rsidRDefault="00270FB5" w:rsidP="00270FB5">
      <w:pPr>
        <w:pStyle w:val="NormalBold"/>
        <w:keepNext/>
        <w:widowControl/>
      </w:pPr>
      <w:r w:rsidRPr="00CB385D">
        <w:t>Förslag till förordning</w:t>
      </w:r>
    </w:p>
    <w:p w14:paraId="0E3BB213" w14:textId="77777777" w:rsidR="00270FB5" w:rsidRPr="00CB385D" w:rsidRDefault="00270FB5" w:rsidP="00270FB5">
      <w:pPr>
        <w:pStyle w:val="NormalBold"/>
        <w:widowControl/>
      </w:pPr>
      <w:r w:rsidRPr="00CB385D">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F139368" w14:textId="77777777" w:rsidTr="00E128E4">
        <w:trPr>
          <w:jc w:val="center"/>
        </w:trPr>
        <w:tc>
          <w:tcPr>
            <w:tcW w:w="9752" w:type="dxa"/>
            <w:gridSpan w:val="2"/>
          </w:tcPr>
          <w:p w14:paraId="232B4C1C" w14:textId="77777777" w:rsidR="00270FB5" w:rsidRPr="00CB385D" w:rsidRDefault="00270FB5" w:rsidP="00E128E4">
            <w:pPr>
              <w:keepNext/>
              <w:widowControl/>
            </w:pPr>
          </w:p>
        </w:tc>
      </w:tr>
      <w:tr w:rsidR="00270FB5" w:rsidRPr="00CB385D" w14:paraId="5050B3E6" w14:textId="77777777" w:rsidTr="00E128E4">
        <w:trPr>
          <w:jc w:val="center"/>
        </w:trPr>
        <w:tc>
          <w:tcPr>
            <w:tcW w:w="4876" w:type="dxa"/>
            <w:hideMark/>
          </w:tcPr>
          <w:p w14:paraId="3D0AD054" w14:textId="77777777" w:rsidR="00270FB5" w:rsidRPr="00CB385D" w:rsidRDefault="00270FB5" w:rsidP="00E128E4">
            <w:pPr>
              <w:pStyle w:val="ColumnHeading"/>
              <w:keepNext/>
              <w:widowControl/>
            </w:pPr>
            <w:r w:rsidRPr="00CB385D">
              <w:t>Kommissionens förslag</w:t>
            </w:r>
          </w:p>
        </w:tc>
        <w:tc>
          <w:tcPr>
            <w:tcW w:w="4876" w:type="dxa"/>
            <w:hideMark/>
          </w:tcPr>
          <w:p w14:paraId="62E6EE4C" w14:textId="7582EEA5" w:rsidR="00270FB5" w:rsidRPr="00CB385D" w:rsidRDefault="0010463D" w:rsidP="00E128E4">
            <w:pPr>
              <w:pStyle w:val="ColumnHeading"/>
              <w:keepNext/>
              <w:widowControl/>
            </w:pPr>
            <w:r>
              <w:t>Ändring</w:t>
            </w:r>
          </w:p>
        </w:tc>
      </w:tr>
      <w:tr w:rsidR="00270FB5" w:rsidRPr="00CB385D" w14:paraId="53857610" w14:textId="77777777" w:rsidTr="00E128E4">
        <w:trPr>
          <w:jc w:val="center"/>
        </w:trPr>
        <w:tc>
          <w:tcPr>
            <w:tcW w:w="4876" w:type="dxa"/>
            <w:hideMark/>
          </w:tcPr>
          <w:p w14:paraId="431253AC" w14:textId="77777777" w:rsidR="00270FB5" w:rsidRPr="00CB385D" w:rsidRDefault="00270FB5" w:rsidP="00E128E4">
            <w:pPr>
              <w:pStyle w:val="Normal6"/>
              <w:widowControl/>
            </w:pPr>
            <w:r w:rsidRPr="00CB385D">
              <w:t>(19)</w:t>
            </w:r>
            <w:r w:rsidRPr="00CB385D">
              <w:tab/>
              <w:t xml:space="preserve">Den samarbetsstruktur som fastställs i förordning (EU) 2019/452 gör det möjligt för medlemsstaterna att samarbeta och hjälpa varandra när en utländsk direktinvestering i en medlemsstat skulle kunna inverka på säkerhet eller allmän ordning i andra medlemsstater eller på projekt eller program av unionsintresse. Denna struktur har hittills visat sig vara mycket användbar, varför den bör bibehållas </w:t>
            </w:r>
            <w:r w:rsidRPr="00CB385D">
              <w:rPr>
                <w:b/>
                <w:bCs/>
                <w:i/>
                <w:iCs/>
              </w:rPr>
              <w:t>och</w:t>
            </w:r>
            <w:r w:rsidRPr="00CB385D">
              <w:t xml:space="preserve"> stärkas inom ramen för denna förordning.</w:t>
            </w:r>
          </w:p>
        </w:tc>
        <w:tc>
          <w:tcPr>
            <w:tcW w:w="4876" w:type="dxa"/>
            <w:hideMark/>
          </w:tcPr>
          <w:p w14:paraId="3120D483" w14:textId="77777777" w:rsidR="00270FB5" w:rsidRPr="00CB385D" w:rsidRDefault="00270FB5" w:rsidP="00E128E4">
            <w:pPr>
              <w:pStyle w:val="Normal6"/>
              <w:widowControl/>
              <w:rPr>
                <w:szCs w:val="24"/>
              </w:rPr>
            </w:pPr>
            <w:r w:rsidRPr="00CB385D">
              <w:t>(19)</w:t>
            </w:r>
            <w:r w:rsidRPr="00CB385D">
              <w:tab/>
              <w:t xml:space="preserve">Den samarbetsstruktur som fastställs i förordning (EU) 2019/452 gör det möjligt för medlemsstaterna att samarbeta och hjälpa varandra när en utländsk direktinvestering i en medlemsstat skulle kunna inverka på säkerhet eller allmän ordning i andra medlemsstater </w:t>
            </w:r>
            <w:r w:rsidRPr="00CB385D">
              <w:rPr>
                <w:b/>
                <w:bCs/>
                <w:i/>
                <w:iCs/>
              </w:rPr>
              <w:t>eller i unionen</w:t>
            </w:r>
            <w:r w:rsidRPr="00CB385D">
              <w:t xml:space="preserve"> eller på projekt eller program av unionsintresse. Denna struktur har hittills visat sig vara mycket användbar, varför den bör bibehållas</w:t>
            </w:r>
            <w:r w:rsidRPr="00CB385D">
              <w:rPr>
                <w:b/>
                <w:bCs/>
                <w:i/>
                <w:iCs/>
              </w:rPr>
              <w:t>,</w:t>
            </w:r>
            <w:r w:rsidRPr="00CB385D">
              <w:t xml:space="preserve"> stärkas </w:t>
            </w:r>
            <w:r w:rsidRPr="00CB385D">
              <w:rPr>
                <w:b/>
                <w:bCs/>
                <w:i/>
                <w:iCs/>
              </w:rPr>
              <w:t>och utvidgas</w:t>
            </w:r>
            <w:r w:rsidRPr="00CB385D">
              <w:t xml:space="preserve"> inom ramen för denna förordning </w:t>
            </w:r>
            <w:r w:rsidRPr="00CB385D">
              <w:rPr>
                <w:b/>
                <w:bCs/>
                <w:i/>
                <w:iCs/>
              </w:rPr>
              <w:t>för att säkerställa en mer enhetlig strategi för utländska investeringar i hela unionen</w:t>
            </w:r>
            <w:r w:rsidRPr="00CB385D">
              <w:t>.</w:t>
            </w:r>
          </w:p>
        </w:tc>
      </w:tr>
    </w:tbl>
    <w:p w14:paraId="420F20CC" w14:textId="77777777" w:rsidR="00270FB5" w:rsidRPr="00CB385D" w:rsidRDefault="00270FB5" w:rsidP="00270FB5">
      <w:pPr>
        <w:widowControl/>
      </w:pPr>
    </w:p>
    <w:p w14:paraId="596A1BE8" w14:textId="3B0A21E8" w:rsidR="00270FB5" w:rsidRPr="00CB385D" w:rsidRDefault="0010463D" w:rsidP="00270FB5">
      <w:pPr>
        <w:pStyle w:val="AmNumberTabs"/>
        <w:widowControl/>
      </w:pPr>
      <w:r>
        <w:t>Ändring</w:t>
      </w:r>
      <w:r w:rsidR="00270FB5" w:rsidRPr="00CB385D">
        <w:tab/>
      </w:r>
      <w:r w:rsidR="00270FB5" w:rsidRPr="00CB385D">
        <w:tab/>
        <w:t>14</w:t>
      </w:r>
    </w:p>
    <w:p w14:paraId="56BD7F67" w14:textId="77777777" w:rsidR="00270FB5" w:rsidRPr="00CB385D" w:rsidRDefault="00270FB5" w:rsidP="00270FB5">
      <w:pPr>
        <w:widowControl/>
      </w:pPr>
    </w:p>
    <w:p w14:paraId="3ECD7061" w14:textId="77777777" w:rsidR="00270FB5" w:rsidRPr="00CB385D" w:rsidRDefault="00270FB5" w:rsidP="00270FB5">
      <w:pPr>
        <w:pStyle w:val="NormalBold"/>
        <w:keepNext/>
        <w:widowControl/>
      </w:pPr>
      <w:r w:rsidRPr="00CB385D">
        <w:t>Förslag till förordning</w:t>
      </w:r>
    </w:p>
    <w:p w14:paraId="6A5D0A89" w14:textId="77777777" w:rsidR="00270FB5" w:rsidRPr="00CB385D" w:rsidRDefault="00270FB5" w:rsidP="00270FB5">
      <w:pPr>
        <w:pStyle w:val="NormalBold"/>
        <w:widowControl/>
      </w:pPr>
      <w:r w:rsidRPr="00CB385D">
        <w:t>Skäl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48F240B" w14:textId="77777777" w:rsidTr="00E128E4">
        <w:trPr>
          <w:jc w:val="center"/>
        </w:trPr>
        <w:tc>
          <w:tcPr>
            <w:tcW w:w="9752" w:type="dxa"/>
            <w:gridSpan w:val="2"/>
          </w:tcPr>
          <w:p w14:paraId="0E6A06AF" w14:textId="77777777" w:rsidR="00270FB5" w:rsidRPr="00CB385D" w:rsidRDefault="00270FB5" w:rsidP="00E128E4">
            <w:pPr>
              <w:keepNext/>
              <w:widowControl/>
            </w:pPr>
          </w:p>
        </w:tc>
      </w:tr>
      <w:tr w:rsidR="00270FB5" w:rsidRPr="00CB385D" w14:paraId="7D97832F" w14:textId="77777777" w:rsidTr="00E128E4">
        <w:trPr>
          <w:jc w:val="center"/>
        </w:trPr>
        <w:tc>
          <w:tcPr>
            <w:tcW w:w="4876" w:type="dxa"/>
            <w:hideMark/>
          </w:tcPr>
          <w:p w14:paraId="526683E0" w14:textId="77777777" w:rsidR="00270FB5" w:rsidRPr="00CB385D" w:rsidRDefault="00270FB5" w:rsidP="00E128E4">
            <w:pPr>
              <w:pStyle w:val="ColumnHeading"/>
              <w:keepNext/>
              <w:widowControl/>
            </w:pPr>
            <w:r w:rsidRPr="00CB385D">
              <w:t>Kommissionens förslag</w:t>
            </w:r>
          </w:p>
        </w:tc>
        <w:tc>
          <w:tcPr>
            <w:tcW w:w="4876" w:type="dxa"/>
            <w:hideMark/>
          </w:tcPr>
          <w:p w14:paraId="41DE05F6" w14:textId="0EC3A5C3" w:rsidR="00270FB5" w:rsidRPr="00CB385D" w:rsidRDefault="0010463D" w:rsidP="00E128E4">
            <w:pPr>
              <w:pStyle w:val="ColumnHeading"/>
              <w:keepNext/>
              <w:widowControl/>
            </w:pPr>
            <w:r>
              <w:t>Ändring</w:t>
            </w:r>
          </w:p>
        </w:tc>
      </w:tr>
      <w:tr w:rsidR="00270FB5" w:rsidRPr="00CB385D" w14:paraId="0F452EED" w14:textId="77777777" w:rsidTr="00E128E4">
        <w:trPr>
          <w:jc w:val="center"/>
        </w:trPr>
        <w:tc>
          <w:tcPr>
            <w:tcW w:w="4876" w:type="dxa"/>
            <w:hideMark/>
          </w:tcPr>
          <w:p w14:paraId="38909397" w14:textId="77777777" w:rsidR="00270FB5" w:rsidRPr="00CB385D" w:rsidRDefault="00270FB5" w:rsidP="00E128E4">
            <w:pPr>
              <w:pStyle w:val="Normal6"/>
              <w:widowControl/>
            </w:pPr>
            <w:r w:rsidRPr="00CB385D">
              <w:t>(20)</w:t>
            </w:r>
            <w:r w:rsidRPr="00CB385D">
              <w:tab/>
              <w:t xml:space="preserve">För att säkerställa att utländska investeringar som sannolikt inverkar negativt på säkerhet eller allmän ordning i unionen identifieras på ett adekvat sätt bör medlemsstaterna granska utländska investeringar om unionsobjektet ingår i eller deltar i ett projekt eller program av unionsintresse eller om unionsobjektets ekonomiska verksamhet avser teknik, tillgångar, anläggningar, utrustning, nät, system eller tjänster av särskild betydelse för säkerheten eller den allmänna ordningen i unionen. Utöver dessa kriterier bör granskningssystemen kunna tillämpas på andra sektorer, unionsobjekt eller ekonomiska verksamheter som den berörda </w:t>
            </w:r>
            <w:r w:rsidRPr="00CB385D">
              <w:lastRenderedPageBreak/>
              <w:t>medlemsstaten anser vara kritiska för dess säkerhet eller allmänna ordning.</w:t>
            </w:r>
          </w:p>
        </w:tc>
        <w:tc>
          <w:tcPr>
            <w:tcW w:w="4876" w:type="dxa"/>
            <w:hideMark/>
          </w:tcPr>
          <w:p w14:paraId="1D7AE8E4" w14:textId="77777777" w:rsidR="00270FB5" w:rsidRPr="00CB385D" w:rsidRDefault="00270FB5" w:rsidP="00E128E4">
            <w:pPr>
              <w:pStyle w:val="Normal6"/>
              <w:widowControl/>
              <w:rPr>
                <w:szCs w:val="24"/>
              </w:rPr>
            </w:pPr>
            <w:r w:rsidRPr="00CB385D">
              <w:lastRenderedPageBreak/>
              <w:t>(20)</w:t>
            </w:r>
            <w:r w:rsidRPr="00CB385D">
              <w:tab/>
              <w:t xml:space="preserve">För att säkerställa att utländska investeringar som sannolikt inverkar negativt på säkerhet eller allmän ordning i unionen identifieras på ett adekvat sätt bör medlemsstaterna granska utländska investeringar om unionsobjektet ingår i eller deltar i ett projekt eller program av unionsintresse eller om unionsobjektets ekonomiska verksamhet avser teknik, </w:t>
            </w:r>
            <w:r w:rsidRPr="00CB385D">
              <w:rPr>
                <w:b/>
                <w:bCs/>
                <w:i/>
                <w:iCs/>
              </w:rPr>
              <w:t>material,</w:t>
            </w:r>
            <w:r w:rsidRPr="00CB385D">
              <w:t xml:space="preserve"> tillgångar, anläggningar, utrustning, nät, system eller tjänster av särskild betydelse för säkerheten eller den allmänna ordningen i unionen.</w:t>
            </w:r>
            <w:r w:rsidRPr="00CB385D">
              <w:rPr>
                <w:b/>
                <w:i/>
              </w:rPr>
              <w:t xml:space="preserve"> </w:t>
            </w:r>
            <w:r w:rsidRPr="00CB385D">
              <w:rPr>
                <w:b/>
                <w:bCs/>
                <w:i/>
                <w:iCs/>
              </w:rPr>
              <w:t xml:space="preserve">Medlemsstaterna bör också granska utländska nyetableringar i sådana känsliga program eller sektorer när en </w:t>
            </w:r>
            <w:r w:rsidRPr="00CB385D">
              <w:rPr>
                <w:b/>
                <w:bCs/>
                <w:i/>
                <w:iCs/>
              </w:rPr>
              <w:lastRenderedPageBreak/>
              <w:t>specifik risk uppstår på grund av investerarens egenskaper och transaktionens storlek.</w:t>
            </w:r>
            <w:r w:rsidRPr="00CB385D">
              <w:t xml:space="preserve"> Utöver dessa kriterier bör granskningssystemen kunna tillämpas på andra sektorer, unionsobjekt eller ekonomiska verksamheter som den berörda medlemsstaten anser vara kritiska för dess säkerhet eller allmänna ordning.</w:t>
            </w:r>
          </w:p>
        </w:tc>
      </w:tr>
    </w:tbl>
    <w:p w14:paraId="6C25E122" w14:textId="77777777" w:rsidR="00270FB5" w:rsidRPr="00CB385D" w:rsidRDefault="00270FB5" w:rsidP="00270FB5">
      <w:pPr>
        <w:widowControl/>
      </w:pPr>
    </w:p>
    <w:p w14:paraId="043AC78C" w14:textId="02BAF393" w:rsidR="00270FB5" w:rsidRPr="00CB385D" w:rsidRDefault="0010463D" w:rsidP="00270FB5">
      <w:pPr>
        <w:pStyle w:val="AmNumberTabs"/>
        <w:widowControl/>
      </w:pPr>
      <w:r>
        <w:t>Ändring</w:t>
      </w:r>
      <w:r w:rsidR="00270FB5" w:rsidRPr="00CB385D">
        <w:tab/>
      </w:r>
      <w:r w:rsidR="00270FB5" w:rsidRPr="00CB385D">
        <w:tab/>
        <w:t>15</w:t>
      </w:r>
    </w:p>
    <w:p w14:paraId="5E05F271" w14:textId="77777777" w:rsidR="00270FB5" w:rsidRPr="00CB385D" w:rsidRDefault="00270FB5" w:rsidP="00270FB5">
      <w:pPr>
        <w:widowControl/>
      </w:pPr>
    </w:p>
    <w:p w14:paraId="2532B5D0" w14:textId="77777777" w:rsidR="00270FB5" w:rsidRPr="00CB385D" w:rsidRDefault="00270FB5" w:rsidP="00270FB5">
      <w:pPr>
        <w:pStyle w:val="NormalBold"/>
        <w:keepNext/>
        <w:widowControl/>
      </w:pPr>
      <w:r w:rsidRPr="00CB385D">
        <w:t>Förslag till förordning</w:t>
      </w:r>
    </w:p>
    <w:p w14:paraId="2575C175" w14:textId="77777777" w:rsidR="00270FB5" w:rsidRPr="00CB385D" w:rsidRDefault="00270FB5" w:rsidP="00270FB5">
      <w:pPr>
        <w:pStyle w:val="NormalBold"/>
        <w:widowControl/>
      </w:pPr>
      <w:r w:rsidRPr="00CB385D">
        <w:t>Skäl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E7911F6" w14:textId="77777777" w:rsidTr="00E128E4">
        <w:trPr>
          <w:jc w:val="center"/>
        </w:trPr>
        <w:tc>
          <w:tcPr>
            <w:tcW w:w="9752" w:type="dxa"/>
            <w:gridSpan w:val="2"/>
          </w:tcPr>
          <w:p w14:paraId="318B77A0" w14:textId="77777777" w:rsidR="00270FB5" w:rsidRPr="00CB385D" w:rsidRDefault="00270FB5" w:rsidP="00E128E4">
            <w:pPr>
              <w:keepNext/>
              <w:widowControl/>
            </w:pPr>
          </w:p>
        </w:tc>
      </w:tr>
      <w:tr w:rsidR="00270FB5" w:rsidRPr="00CB385D" w14:paraId="5FBD0689" w14:textId="77777777" w:rsidTr="00E128E4">
        <w:trPr>
          <w:jc w:val="center"/>
        </w:trPr>
        <w:tc>
          <w:tcPr>
            <w:tcW w:w="4876" w:type="dxa"/>
            <w:hideMark/>
          </w:tcPr>
          <w:p w14:paraId="15B2E63B" w14:textId="77777777" w:rsidR="00270FB5" w:rsidRPr="00CB385D" w:rsidRDefault="00270FB5" w:rsidP="00E128E4">
            <w:pPr>
              <w:pStyle w:val="ColumnHeading"/>
              <w:keepNext/>
              <w:widowControl/>
            </w:pPr>
            <w:r w:rsidRPr="00CB385D">
              <w:t>Kommissionens förslag</w:t>
            </w:r>
          </w:p>
        </w:tc>
        <w:tc>
          <w:tcPr>
            <w:tcW w:w="4876" w:type="dxa"/>
            <w:hideMark/>
          </w:tcPr>
          <w:p w14:paraId="0B373370" w14:textId="591EF7B0" w:rsidR="00270FB5" w:rsidRPr="00CB385D" w:rsidRDefault="0010463D" w:rsidP="00E128E4">
            <w:pPr>
              <w:pStyle w:val="ColumnHeading"/>
              <w:keepNext/>
              <w:widowControl/>
            </w:pPr>
            <w:r>
              <w:t>Ändring</w:t>
            </w:r>
          </w:p>
        </w:tc>
      </w:tr>
      <w:tr w:rsidR="00270FB5" w:rsidRPr="00CB385D" w14:paraId="075F34B3" w14:textId="77777777" w:rsidTr="00E128E4">
        <w:trPr>
          <w:jc w:val="center"/>
        </w:trPr>
        <w:tc>
          <w:tcPr>
            <w:tcW w:w="4876" w:type="dxa"/>
            <w:hideMark/>
          </w:tcPr>
          <w:p w14:paraId="71B08E1B" w14:textId="77777777" w:rsidR="00270FB5" w:rsidRPr="00CB385D" w:rsidRDefault="00270FB5" w:rsidP="00E128E4">
            <w:pPr>
              <w:pStyle w:val="Normal6"/>
              <w:widowControl/>
            </w:pPr>
            <w:r w:rsidRPr="00CB385D">
              <w:t>(21)</w:t>
            </w:r>
            <w:r w:rsidRPr="00CB385D">
              <w:tab/>
              <w:t>För att säkerställa att samarbetsstrukturen endast inriktas på utländska investeringar där den utländska investerarens eller unionsobjektets egenskaper sannolikt inverkar på säkerheten eller den allmänna ordningen, är det lämpligt att fastställa riskbaserade villkor för när anmälningar av utländska investeringar som är föremål för granskning i en medlemsstat ska skickas till övriga medlemsstater och kommissionen. Även om en utländsk investering inte uppfyller något av villkoren bör den medlemsstat där den utländska investeringen granskas kunna anmäla den utländska investeringen till övriga medlemsstater och kommissionen, inbegripet om unionsobjektet har betydande verksamhet i andra medlemsstater eller ingår i en koncern som har flera företag i olika medlemsstater.</w:t>
            </w:r>
          </w:p>
        </w:tc>
        <w:tc>
          <w:tcPr>
            <w:tcW w:w="4876" w:type="dxa"/>
            <w:hideMark/>
          </w:tcPr>
          <w:p w14:paraId="1D48A7EF" w14:textId="77777777" w:rsidR="00270FB5" w:rsidRPr="00CB385D" w:rsidRDefault="00270FB5" w:rsidP="00E128E4">
            <w:pPr>
              <w:pStyle w:val="Normal6"/>
              <w:widowControl/>
              <w:rPr>
                <w:szCs w:val="24"/>
              </w:rPr>
            </w:pPr>
            <w:r w:rsidRPr="00CB385D">
              <w:t>(21)</w:t>
            </w:r>
            <w:r w:rsidRPr="00CB385D">
              <w:tab/>
              <w:t xml:space="preserve">För att säkerställa att samarbetsstrukturen endast inriktas på utländska investeringar där den utländska investerarens eller unionsobjektets egenskaper sannolikt inverkar på säkerheten eller den allmänna ordningen, är det lämpligt att fastställa riskbaserade villkor för när anmälningar av utländska investeringar som är föremål för granskning i en medlemsstat ska skickas till övriga medlemsstater och kommissionen. </w:t>
            </w:r>
            <w:r w:rsidRPr="00CB385D">
              <w:rPr>
                <w:b/>
                <w:i/>
              </w:rPr>
              <w:t>Medlemsstaterna bör särskilt bedöma om den utländska investeraren kontrolleras eller påverkas av ett tredjelands regering. Kontroll eller påverkan kan fastställas på grundval av kriterier såsom direkta eller indirekta tröskelvärden för ägande, arten och omfattningen av tredjeländers statliga finansiering och särskilda styrningsarrangemang såsom gyllene aktier. Ogenomskinlig eller otydlig ägarstruktur, eller där den verkliga huvudmannen är okänd, bör också vara ett sådant villkor.</w:t>
            </w:r>
            <w:r w:rsidRPr="00CB385D">
              <w:t xml:space="preserve"> Även om en utländsk investering inte uppfyller något av villkoren bör den medlemsstat där den utländska investeringen granskas kunna anmäla den utländska investeringen till övriga medlemsstater och kommissionen, inbegripet om unionsobjektet har betydande verksamhet i andra </w:t>
            </w:r>
            <w:r w:rsidRPr="00CB385D">
              <w:lastRenderedPageBreak/>
              <w:t>medlemsstater eller ingår i en koncern som har flera företag i olika medlemsstater.</w:t>
            </w:r>
          </w:p>
        </w:tc>
      </w:tr>
    </w:tbl>
    <w:p w14:paraId="6A756555" w14:textId="77777777" w:rsidR="00270FB5" w:rsidRPr="00CB385D" w:rsidRDefault="00270FB5" w:rsidP="00270FB5">
      <w:pPr>
        <w:widowControl/>
      </w:pPr>
    </w:p>
    <w:p w14:paraId="34BD5176" w14:textId="1410F801" w:rsidR="00270FB5" w:rsidRPr="00CB385D" w:rsidRDefault="0010463D" w:rsidP="00270FB5">
      <w:pPr>
        <w:pStyle w:val="AmNumberTabs"/>
        <w:widowControl/>
      </w:pPr>
      <w:r>
        <w:t>Ändring</w:t>
      </w:r>
      <w:r w:rsidR="00270FB5" w:rsidRPr="00CB385D">
        <w:tab/>
      </w:r>
      <w:r w:rsidR="00270FB5" w:rsidRPr="00CB385D">
        <w:tab/>
        <w:t>16</w:t>
      </w:r>
    </w:p>
    <w:p w14:paraId="5DEADEB4" w14:textId="77777777" w:rsidR="00270FB5" w:rsidRPr="00CB385D" w:rsidRDefault="00270FB5" w:rsidP="00270FB5">
      <w:pPr>
        <w:widowControl/>
      </w:pPr>
    </w:p>
    <w:p w14:paraId="166E7A22" w14:textId="77777777" w:rsidR="00270FB5" w:rsidRPr="00CB385D" w:rsidRDefault="00270FB5" w:rsidP="00270FB5">
      <w:pPr>
        <w:pStyle w:val="NormalBold"/>
        <w:keepNext/>
        <w:widowControl/>
      </w:pPr>
      <w:r w:rsidRPr="00CB385D">
        <w:t>Förslag till förordning</w:t>
      </w:r>
    </w:p>
    <w:p w14:paraId="27501C8E" w14:textId="77777777" w:rsidR="00270FB5" w:rsidRPr="00CB385D" w:rsidRDefault="00270FB5" w:rsidP="00270FB5">
      <w:pPr>
        <w:pStyle w:val="NormalBold"/>
        <w:widowControl/>
      </w:pPr>
      <w:r w:rsidRPr="00CB385D">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C40742F" w14:textId="77777777" w:rsidTr="00E128E4">
        <w:trPr>
          <w:jc w:val="center"/>
        </w:trPr>
        <w:tc>
          <w:tcPr>
            <w:tcW w:w="9752" w:type="dxa"/>
            <w:gridSpan w:val="2"/>
          </w:tcPr>
          <w:p w14:paraId="476441E3" w14:textId="77777777" w:rsidR="00270FB5" w:rsidRPr="00CB385D" w:rsidRDefault="00270FB5" w:rsidP="00E128E4">
            <w:pPr>
              <w:keepNext/>
              <w:widowControl/>
            </w:pPr>
          </w:p>
        </w:tc>
      </w:tr>
      <w:tr w:rsidR="00270FB5" w:rsidRPr="00CB385D" w14:paraId="63BFB0CE" w14:textId="77777777" w:rsidTr="00E128E4">
        <w:trPr>
          <w:jc w:val="center"/>
        </w:trPr>
        <w:tc>
          <w:tcPr>
            <w:tcW w:w="4876" w:type="dxa"/>
            <w:hideMark/>
          </w:tcPr>
          <w:p w14:paraId="7FB61D4A" w14:textId="77777777" w:rsidR="00270FB5" w:rsidRPr="00CB385D" w:rsidRDefault="00270FB5" w:rsidP="00E128E4">
            <w:pPr>
              <w:pStyle w:val="ColumnHeading"/>
              <w:keepNext/>
              <w:widowControl/>
            </w:pPr>
            <w:r w:rsidRPr="00CB385D">
              <w:t>Kommissionens förslag</w:t>
            </w:r>
          </w:p>
        </w:tc>
        <w:tc>
          <w:tcPr>
            <w:tcW w:w="4876" w:type="dxa"/>
            <w:hideMark/>
          </w:tcPr>
          <w:p w14:paraId="088EA795" w14:textId="6A06F968" w:rsidR="00270FB5" w:rsidRPr="00CB385D" w:rsidRDefault="0010463D" w:rsidP="00E128E4">
            <w:pPr>
              <w:pStyle w:val="ColumnHeading"/>
              <w:keepNext/>
              <w:widowControl/>
            </w:pPr>
            <w:r>
              <w:t>Ändring</w:t>
            </w:r>
          </w:p>
        </w:tc>
      </w:tr>
      <w:tr w:rsidR="00270FB5" w:rsidRPr="00CB385D" w14:paraId="370E4BC3" w14:textId="77777777" w:rsidTr="00E128E4">
        <w:trPr>
          <w:jc w:val="center"/>
        </w:trPr>
        <w:tc>
          <w:tcPr>
            <w:tcW w:w="4876" w:type="dxa"/>
            <w:hideMark/>
          </w:tcPr>
          <w:p w14:paraId="4BEEB915" w14:textId="77777777" w:rsidR="00270FB5" w:rsidRPr="00CB385D" w:rsidRDefault="00270FB5" w:rsidP="00E128E4">
            <w:pPr>
              <w:pStyle w:val="Normal6"/>
              <w:widowControl/>
            </w:pPr>
            <w:r w:rsidRPr="00CB385D">
              <w:t>(22)</w:t>
            </w:r>
            <w:r w:rsidRPr="00CB385D">
              <w:tab/>
              <w:t>För att säkerställa att den sannolika inverkan av en utländsk investering på en eller flera medlemsstaters säkerhet eller allmänna ordning identifieras på ett adekvat sätt bör medlemsstaterna kunna lämna synpunkter till en medlemsstat där en utländsk investering planeras eller har fullbordats, även om den medlemsstaten inte granskar den utländska investeringen eller om den utländska investeringen granskas men inte anmäls till samarbetsstrukturen. Medlemsstaternas begäranden om information, svar och synpunkter bör samtidigt anmälas till kommissionen.</w:t>
            </w:r>
          </w:p>
        </w:tc>
        <w:tc>
          <w:tcPr>
            <w:tcW w:w="4876" w:type="dxa"/>
            <w:hideMark/>
          </w:tcPr>
          <w:p w14:paraId="203F4A33" w14:textId="77777777" w:rsidR="00270FB5" w:rsidRPr="00CB385D" w:rsidRDefault="00270FB5" w:rsidP="00E128E4">
            <w:pPr>
              <w:pStyle w:val="Normal6"/>
              <w:widowControl/>
              <w:rPr>
                <w:szCs w:val="24"/>
              </w:rPr>
            </w:pPr>
            <w:r w:rsidRPr="00CB385D">
              <w:t>(22)</w:t>
            </w:r>
            <w:r w:rsidRPr="00CB385D">
              <w:tab/>
              <w:t xml:space="preserve">För att säkerställa att den sannolika inverkan av en utländsk investering på en eller flera medlemsstaters säkerhet eller allmänna ordning identifieras på ett adekvat sätt bör medlemsstaterna kunna lämna synpunkter till en medlemsstat där en utländsk investering planeras eller har fullbordats, även om den medlemsstaten inte granskar den utländska investeringen eller om den utländska investeringen granskas men inte anmäls till samarbetsstrukturen. Medlemsstaternas begäranden om information, svar och synpunkter bör samtidigt anmälas till kommissionen </w:t>
            </w:r>
            <w:r w:rsidRPr="00CB385D">
              <w:rPr>
                <w:b/>
                <w:bCs/>
                <w:i/>
                <w:iCs/>
              </w:rPr>
              <w:t>för att säkerställa transparensen i hela processen</w:t>
            </w:r>
            <w:r w:rsidRPr="00CB385D">
              <w:t>.</w:t>
            </w:r>
          </w:p>
        </w:tc>
      </w:tr>
    </w:tbl>
    <w:p w14:paraId="3A7D4B63" w14:textId="77777777" w:rsidR="00270FB5" w:rsidRPr="00CB385D" w:rsidRDefault="00270FB5" w:rsidP="00270FB5">
      <w:pPr>
        <w:widowControl/>
      </w:pPr>
    </w:p>
    <w:p w14:paraId="73C1DCBE" w14:textId="289AE9B8" w:rsidR="00270FB5" w:rsidRPr="00CB385D" w:rsidRDefault="0010463D" w:rsidP="00270FB5">
      <w:pPr>
        <w:pStyle w:val="AmNumberTabs"/>
        <w:widowControl/>
      </w:pPr>
      <w:r>
        <w:t>Ändring</w:t>
      </w:r>
      <w:r w:rsidR="00270FB5" w:rsidRPr="00CB385D">
        <w:tab/>
      </w:r>
      <w:r w:rsidR="00270FB5" w:rsidRPr="00CB385D">
        <w:tab/>
        <w:t>17</w:t>
      </w:r>
    </w:p>
    <w:p w14:paraId="6F3E65AC" w14:textId="77777777" w:rsidR="00270FB5" w:rsidRPr="00CB385D" w:rsidRDefault="00270FB5" w:rsidP="00270FB5">
      <w:pPr>
        <w:widowControl/>
      </w:pPr>
    </w:p>
    <w:p w14:paraId="47CF730A" w14:textId="77777777" w:rsidR="00270FB5" w:rsidRPr="00CB385D" w:rsidRDefault="00270FB5" w:rsidP="00270FB5">
      <w:pPr>
        <w:pStyle w:val="NormalBold"/>
        <w:keepNext/>
        <w:widowControl/>
      </w:pPr>
      <w:r w:rsidRPr="00CB385D">
        <w:t>Förslag till förordning</w:t>
      </w:r>
    </w:p>
    <w:p w14:paraId="7C7D34B3" w14:textId="77777777" w:rsidR="00270FB5" w:rsidRPr="00CB385D" w:rsidRDefault="00270FB5" w:rsidP="00270FB5">
      <w:pPr>
        <w:pStyle w:val="NormalBold"/>
        <w:widowControl/>
      </w:pPr>
      <w:r w:rsidRPr="00CB385D">
        <w:t>Skäl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A970F5B" w14:textId="77777777" w:rsidTr="00E128E4">
        <w:trPr>
          <w:jc w:val="center"/>
        </w:trPr>
        <w:tc>
          <w:tcPr>
            <w:tcW w:w="9752" w:type="dxa"/>
            <w:gridSpan w:val="2"/>
          </w:tcPr>
          <w:p w14:paraId="6A5BB0B5" w14:textId="77777777" w:rsidR="00270FB5" w:rsidRPr="00CB385D" w:rsidRDefault="00270FB5" w:rsidP="00E128E4">
            <w:pPr>
              <w:keepNext/>
              <w:widowControl/>
            </w:pPr>
          </w:p>
        </w:tc>
      </w:tr>
      <w:tr w:rsidR="00270FB5" w:rsidRPr="00CB385D" w14:paraId="282471D7" w14:textId="77777777" w:rsidTr="00E128E4">
        <w:trPr>
          <w:jc w:val="center"/>
        </w:trPr>
        <w:tc>
          <w:tcPr>
            <w:tcW w:w="4876" w:type="dxa"/>
            <w:hideMark/>
          </w:tcPr>
          <w:p w14:paraId="7034FCB5" w14:textId="77777777" w:rsidR="00270FB5" w:rsidRPr="00CB385D" w:rsidRDefault="00270FB5" w:rsidP="00E128E4">
            <w:pPr>
              <w:pStyle w:val="ColumnHeading"/>
              <w:keepNext/>
              <w:widowControl/>
            </w:pPr>
            <w:r w:rsidRPr="00CB385D">
              <w:t>Kommissionens förslag</w:t>
            </w:r>
          </w:p>
        </w:tc>
        <w:tc>
          <w:tcPr>
            <w:tcW w:w="4876" w:type="dxa"/>
            <w:hideMark/>
          </w:tcPr>
          <w:p w14:paraId="3BCFA61D" w14:textId="5A04F0A3" w:rsidR="00270FB5" w:rsidRPr="00CB385D" w:rsidRDefault="0010463D" w:rsidP="00E128E4">
            <w:pPr>
              <w:pStyle w:val="ColumnHeading"/>
              <w:keepNext/>
              <w:widowControl/>
            </w:pPr>
            <w:r>
              <w:t>Ändring</w:t>
            </w:r>
          </w:p>
        </w:tc>
      </w:tr>
      <w:tr w:rsidR="00270FB5" w:rsidRPr="00CB385D" w14:paraId="7279F623" w14:textId="77777777" w:rsidTr="00E128E4">
        <w:trPr>
          <w:jc w:val="center"/>
        </w:trPr>
        <w:tc>
          <w:tcPr>
            <w:tcW w:w="4876" w:type="dxa"/>
            <w:hideMark/>
          </w:tcPr>
          <w:p w14:paraId="19300DA4" w14:textId="77777777" w:rsidR="00270FB5" w:rsidRPr="00CB385D" w:rsidRDefault="00270FB5" w:rsidP="00E128E4">
            <w:pPr>
              <w:pStyle w:val="Normal6"/>
              <w:widowControl/>
            </w:pPr>
            <w:r w:rsidRPr="00CB385D">
              <w:t>(23)</w:t>
            </w:r>
            <w:r w:rsidRPr="00CB385D">
              <w:tab/>
              <w:t xml:space="preserve">För att säkerställa att den sannolika inverkan av en utländsk investering på säkerhet eller allmän ordning i fler än en medlemsstat eller i unionen som helhet identifieras på ett adekvat sätt bör kommissionen kunna avge ett yttrande i den mening som avses i artikel 288 i EUF-fördraget till </w:t>
            </w:r>
            <w:r w:rsidRPr="00CB385D">
              <w:rPr>
                <w:b/>
                <w:bCs/>
                <w:i/>
                <w:iCs/>
              </w:rPr>
              <w:t>den medlemsstat där den utländska investeringen planeras eller har fullbordats</w:t>
            </w:r>
            <w:r w:rsidRPr="00CB385D">
              <w:t xml:space="preserve">, även om den utländska investeringen inte granskas i den medlemsstaten eller om den utländska </w:t>
            </w:r>
            <w:r w:rsidRPr="00CB385D">
              <w:lastRenderedPageBreak/>
              <w:t>investeringen granskas men inte anmäls till samarbetsstrukturen.</w:t>
            </w:r>
          </w:p>
        </w:tc>
        <w:tc>
          <w:tcPr>
            <w:tcW w:w="4876" w:type="dxa"/>
            <w:hideMark/>
          </w:tcPr>
          <w:p w14:paraId="6387F975" w14:textId="77777777" w:rsidR="00270FB5" w:rsidRPr="00CB385D" w:rsidRDefault="00270FB5" w:rsidP="00E128E4">
            <w:pPr>
              <w:pStyle w:val="Normal6"/>
              <w:widowControl/>
              <w:rPr>
                <w:szCs w:val="24"/>
              </w:rPr>
            </w:pPr>
            <w:r w:rsidRPr="00CB385D">
              <w:lastRenderedPageBreak/>
              <w:t>(23)</w:t>
            </w:r>
            <w:r w:rsidRPr="00CB385D">
              <w:tab/>
              <w:t xml:space="preserve">För att säkerställa att den sannolika inverkan av en utländsk investering på säkerhet eller allmän ordning i fler än en medlemsstat eller i unionen som helhet identifieras på ett adekvat sätt bör kommissionen kunna avge ett yttrande i den mening som avses i artikel 288 i EUF-fördraget till </w:t>
            </w:r>
            <w:r w:rsidRPr="00CB385D">
              <w:rPr>
                <w:b/>
                <w:bCs/>
                <w:i/>
                <w:iCs/>
              </w:rPr>
              <w:t>värdmedlemsstaten</w:t>
            </w:r>
            <w:r w:rsidRPr="00CB385D">
              <w:t xml:space="preserve">, även om den utländska investeringen inte granskas i den medlemsstaten eller om den utländska investeringen granskas men inte anmäls till samarbetsstrukturen. </w:t>
            </w:r>
            <w:r w:rsidRPr="00CB385D">
              <w:rPr>
                <w:b/>
                <w:i/>
              </w:rPr>
              <w:t xml:space="preserve">För att säkerställa transparens och förutsägbarhet bör kommissionens yttranden baseras på </w:t>
            </w:r>
            <w:r w:rsidRPr="00CB385D">
              <w:rPr>
                <w:b/>
                <w:i/>
              </w:rPr>
              <w:lastRenderedPageBreak/>
              <w:t>specifika och dokumenterade risker och följa fastställda utfärdandekriterier, inbegripet dokumenterade säkerhetsrisker eller gränsöverskridande problem.</w:t>
            </w:r>
          </w:p>
        </w:tc>
      </w:tr>
    </w:tbl>
    <w:p w14:paraId="4BE4877D" w14:textId="77777777" w:rsidR="00270FB5" w:rsidRPr="00CB385D" w:rsidRDefault="00270FB5" w:rsidP="00270FB5">
      <w:pPr>
        <w:widowControl/>
      </w:pPr>
    </w:p>
    <w:p w14:paraId="192E9A1C" w14:textId="0A909148" w:rsidR="00270FB5" w:rsidRPr="00CB385D" w:rsidRDefault="0010463D" w:rsidP="00270FB5">
      <w:pPr>
        <w:pStyle w:val="AmNumberTabs"/>
        <w:widowControl/>
      </w:pPr>
      <w:r>
        <w:t>Ändring</w:t>
      </w:r>
      <w:r w:rsidR="00270FB5" w:rsidRPr="00CB385D">
        <w:tab/>
      </w:r>
      <w:r w:rsidR="00270FB5" w:rsidRPr="00CB385D">
        <w:tab/>
        <w:t>18</w:t>
      </w:r>
    </w:p>
    <w:p w14:paraId="2BDAD387" w14:textId="77777777" w:rsidR="00270FB5" w:rsidRPr="00CB385D" w:rsidRDefault="00270FB5" w:rsidP="00270FB5">
      <w:pPr>
        <w:widowControl/>
      </w:pPr>
    </w:p>
    <w:p w14:paraId="04F1B418" w14:textId="77777777" w:rsidR="00270FB5" w:rsidRPr="00CB385D" w:rsidRDefault="00270FB5" w:rsidP="00270FB5">
      <w:pPr>
        <w:pStyle w:val="NormalBold"/>
        <w:keepNext/>
        <w:widowControl/>
      </w:pPr>
      <w:r w:rsidRPr="00CB385D">
        <w:t>Förslag till förordning</w:t>
      </w:r>
    </w:p>
    <w:p w14:paraId="4796AC39" w14:textId="77777777" w:rsidR="00270FB5" w:rsidRPr="00CB385D" w:rsidRDefault="00270FB5" w:rsidP="00270FB5">
      <w:pPr>
        <w:pStyle w:val="NormalBold"/>
        <w:widowControl/>
      </w:pPr>
      <w:r w:rsidRPr="00CB385D">
        <w:t>Skäl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5F3E1ED" w14:textId="77777777" w:rsidTr="00E128E4">
        <w:trPr>
          <w:jc w:val="center"/>
        </w:trPr>
        <w:tc>
          <w:tcPr>
            <w:tcW w:w="9752" w:type="dxa"/>
            <w:gridSpan w:val="2"/>
          </w:tcPr>
          <w:p w14:paraId="7A59E6B0" w14:textId="77777777" w:rsidR="00270FB5" w:rsidRPr="00CB385D" w:rsidRDefault="00270FB5" w:rsidP="00E128E4">
            <w:pPr>
              <w:keepNext/>
              <w:widowControl/>
            </w:pPr>
          </w:p>
        </w:tc>
      </w:tr>
      <w:tr w:rsidR="00270FB5" w:rsidRPr="00CB385D" w14:paraId="4411F141" w14:textId="77777777" w:rsidTr="00E128E4">
        <w:trPr>
          <w:jc w:val="center"/>
        </w:trPr>
        <w:tc>
          <w:tcPr>
            <w:tcW w:w="4876" w:type="dxa"/>
            <w:hideMark/>
          </w:tcPr>
          <w:p w14:paraId="582F21D4" w14:textId="77777777" w:rsidR="00270FB5" w:rsidRPr="00CB385D" w:rsidRDefault="00270FB5" w:rsidP="00E128E4">
            <w:pPr>
              <w:pStyle w:val="ColumnHeading"/>
              <w:keepNext/>
              <w:widowControl/>
            </w:pPr>
            <w:r w:rsidRPr="00CB385D">
              <w:t>Kommissionens förslag</w:t>
            </w:r>
          </w:p>
        </w:tc>
        <w:tc>
          <w:tcPr>
            <w:tcW w:w="4876" w:type="dxa"/>
            <w:hideMark/>
          </w:tcPr>
          <w:p w14:paraId="2331AEF7" w14:textId="6722387E" w:rsidR="00270FB5" w:rsidRPr="00CB385D" w:rsidRDefault="0010463D" w:rsidP="00E128E4">
            <w:pPr>
              <w:pStyle w:val="ColumnHeading"/>
              <w:keepNext/>
              <w:widowControl/>
            </w:pPr>
            <w:r>
              <w:t>Ändring</w:t>
            </w:r>
          </w:p>
        </w:tc>
      </w:tr>
      <w:tr w:rsidR="00270FB5" w:rsidRPr="00CB385D" w14:paraId="5CA030A8" w14:textId="77777777" w:rsidTr="00E128E4">
        <w:trPr>
          <w:jc w:val="center"/>
        </w:trPr>
        <w:tc>
          <w:tcPr>
            <w:tcW w:w="4876" w:type="dxa"/>
            <w:hideMark/>
          </w:tcPr>
          <w:p w14:paraId="7F6114F0" w14:textId="77777777" w:rsidR="00270FB5" w:rsidRPr="00CB385D" w:rsidRDefault="00270FB5" w:rsidP="00E128E4">
            <w:pPr>
              <w:pStyle w:val="Normal6"/>
              <w:widowControl/>
            </w:pPr>
            <w:r w:rsidRPr="00CB385D">
              <w:t>(24)</w:t>
            </w:r>
            <w:r w:rsidRPr="00CB385D">
              <w:tab/>
              <w:t xml:space="preserve">För att </w:t>
            </w:r>
            <w:r w:rsidRPr="00CB385D">
              <w:rPr>
                <w:b/>
                <w:bCs/>
                <w:i/>
                <w:iCs/>
              </w:rPr>
              <w:t>möjliggöra</w:t>
            </w:r>
            <w:r w:rsidRPr="00CB385D">
              <w:t xml:space="preserve"> skydd av säkerhet eller allmän ordning om den sannolika inverkan härrör från en utländsk investering i ett unionsobjekt som står för utveckling, underhåll eller förvärv av infrastruktur, teknik eller insatsvaror som är av kritisk betydelse för unionen som helhet, bör kommissionen även i detta fall ha rätt att avge ett yttrande. Detta skulle ge kommissionen ett verktyg för att skydda projekt och program som tjänar unionen som helhet och ger ett viktigt bidrag till unionens säkerhet eller allmänna ordning. Ett yttrande från kommissionen som identifierar den sannolika inverkan på projekt eller program av unionsintresse med hänsyn till säkerhet eller allmän ordning bör meddelas alla medlemsstater.</w:t>
            </w:r>
          </w:p>
        </w:tc>
        <w:tc>
          <w:tcPr>
            <w:tcW w:w="4876" w:type="dxa"/>
            <w:hideMark/>
          </w:tcPr>
          <w:p w14:paraId="4A6D4295" w14:textId="77777777" w:rsidR="00270FB5" w:rsidRPr="00CB385D" w:rsidRDefault="00270FB5" w:rsidP="00E128E4">
            <w:pPr>
              <w:pStyle w:val="Normal6"/>
              <w:widowControl/>
              <w:rPr>
                <w:szCs w:val="24"/>
              </w:rPr>
            </w:pPr>
            <w:r w:rsidRPr="00CB385D">
              <w:t>(24)</w:t>
            </w:r>
            <w:r w:rsidRPr="00CB385D">
              <w:tab/>
              <w:t xml:space="preserve">För att </w:t>
            </w:r>
            <w:r w:rsidRPr="00CB385D">
              <w:rPr>
                <w:b/>
                <w:bCs/>
                <w:i/>
                <w:iCs/>
              </w:rPr>
              <w:t>säkerställa</w:t>
            </w:r>
            <w:r w:rsidRPr="00CB385D">
              <w:t xml:space="preserve"> skydd av säkerhet eller allmän ordning om den sannolika inverkan härrör från en utländsk investering i ett unionsobjekt som står för utveckling, underhåll eller förvärv av infrastruktur, teknik eller insatsvaror som är av kritisk betydelse för unionen som helhet, bör kommissionen även i detta fall ha rätt att avge ett yttrande. Detta skulle ge kommissionen ett verktyg för att skydda projekt och program som tjänar unionen som helhet och ger ett viktigt bidrag till unionens säkerhet eller allmänna ordning. Ett yttrande från kommissionen som identifierar den sannolika inverkan på projekt eller program av unionsintresse med hänsyn till säkerhet eller allmän ordning bör meddelas alla medlemsstater.</w:t>
            </w:r>
          </w:p>
        </w:tc>
      </w:tr>
    </w:tbl>
    <w:p w14:paraId="087797C4" w14:textId="77777777" w:rsidR="00270FB5" w:rsidRPr="00CB385D" w:rsidRDefault="00270FB5" w:rsidP="00270FB5">
      <w:pPr>
        <w:widowControl/>
      </w:pPr>
    </w:p>
    <w:p w14:paraId="6F0601E8" w14:textId="26DE229A" w:rsidR="00270FB5" w:rsidRPr="00CB385D" w:rsidRDefault="0010463D" w:rsidP="00270FB5">
      <w:pPr>
        <w:pStyle w:val="AmNumberTabs"/>
        <w:widowControl/>
      </w:pPr>
      <w:r>
        <w:t>Ändring</w:t>
      </w:r>
      <w:r w:rsidR="00270FB5" w:rsidRPr="00CB385D">
        <w:tab/>
      </w:r>
      <w:r w:rsidR="00270FB5" w:rsidRPr="00CB385D">
        <w:tab/>
        <w:t>19</w:t>
      </w:r>
    </w:p>
    <w:p w14:paraId="54841AF7" w14:textId="77777777" w:rsidR="00270FB5" w:rsidRPr="00CB385D" w:rsidRDefault="00270FB5" w:rsidP="00270FB5">
      <w:pPr>
        <w:widowControl/>
      </w:pPr>
    </w:p>
    <w:p w14:paraId="6B0B4EF8" w14:textId="77777777" w:rsidR="00270FB5" w:rsidRPr="00CB385D" w:rsidRDefault="00270FB5" w:rsidP="00270FB5">
      <w:pPr>
        <w:pStyle w:val="NormalBold"/>
        <w:keepNext/>
        <w:widowControl/>
      </w:pPr>
      <w:r w:rsidRPr="00CB385D">
        <w:t>Förslag till förordning</w:t>
      </w:r>
    </w:p>
    <w:p w14:paraId="2BE166BF" w14:textId="77777777" w:rsidR="00270FB5" w:rsidRPr="00CB385D" w:rsidRDefault="00270FB5" w:rsidP="00270FB5">
      <w:pPr>
        <w:pStyle w:val="NormalBold"/>
        <w:widowControl/>
      </w:pPr>
      <w:r w:rsidRPr="00CB385D">
        <w:t>Skäl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6891793" w14:textId="77777777" w:rsidTr="00E128E4">
        <w:trPr>
          <w:jc w:val="center"/>
        </w:trPr>
        <w:tc>
          <w:tcPr>
            <w:tcW w:w="9752" w:type="dxa"/>
            <w:gridSpan w:val="2"/>
          </w:tcPr>
          <w:p w14:paraId="012F8189" w14:textId="77777777" w:rsidR="00270FB5" w:rsidRPr="00CB385D" w:rsidRDefault="00270FB5" w:rsidP="00E128E4">
            <w:pPr>
              <w:keepNext/>
              <w:widowControl/>
            </w:pPr>
          </w:p>
        </w:tc>
      </w:tr>
      <w:tr w:rsidR="00270FB5" w:rsidRPr="00CB385D" w14:paraId="35C35728" w14:textId="77777777" w:rsidTr="00E128E4">
        <w:trPr>
          <w:jc w:val="center"/>
        </w:trPr>
        <w:tc>
          <w:tcPr>
            <w:tcW w:w="4876" w:type="dxa"/>
            <w:hideMark/>
          </w:tcPr>
          <w:p w14:paraId="245A1BBA" w14:textId="77777777" w:rsidR="00270FB5" w:rsidRPr="00CB385D" w:rsidRDefault="00270FB5" w:rsidP="00E128E4">
            <w:pPr>
              <w:pStyle w:val="ColumnHeading"/>
              <w:keepNext/>
              <w:widowControl/>
            </w:pPr>
            <w:r w:rsidRPr="00CB385D">
              <w:t>Kommissionens förslag</w:t>
            </w:r>
          </w:p>
        </w:tc>
        <w:tc>
          <w:tcPr>
            <w:tcW w:w="4876" w:type="dxa"/>
            <w:hideMark/>
          </w:tcPr>
          <w:p w14:paraId="2FE66BD3" w14:textId="32E225D8" w:rsidR="00270FB5" w:rsidRPr="00CB385D" w:rsidRDefault="0010463D" w:rsidP="00E128E4">
            <w:pPr>
              <w:pStyle w:val="ColumnHeading"/>
              <w:keepNext/>
              <w:widowControl/>
            </w:pPr>
            <w:r>
              <w:t>Ändring</w:t>
            </w:r>
          </w:p>
        </w:tc>
      </w:tr>
      <w:tr w:rsidR="00270FB5" w:rsidRPr="00CB385D" w14:paraId="35598837" w14:textId="77777777" w:rsidTr="00E128E4">
        <w:trPr>
          <w:jc w:val="center"/>
        </w:trPr>
        <w:tc>
          <w:tcPr>
            <w:tcW w:w="4876" w:type="dxa"/>
            <w:hideMark/>
          </w:tcPr>
          <w:p w14:paraId="21F35F08" w14:textId="77777777" w:rsidR="00270FB5" w:rsidRPr="00CB385D" w:rsidRDefault="00270FB5" w:rsidP="00E128E4">
            <w:pPr>
              <w:pStyle w:val="Normal6"/>
              <w:widowControl/>
            </w:pPr>
            <w:r w:rsidRPr="00CB385D">
              <w:t>(25)</w:t>
            </w:r>
            <w:r w:rsidRPr="00CB385D">
              <w:tab/>
              <w:t xml:space="preserve">Vidare bör kommissionen kunna anta ett yttrande riktat till alla medlemsstater om den identifierar flera utländska investeringar som sammantaget sannolikt kommer att inverka på säkerheten eller den allmänna ordningen i unionen. Detta kan särskilt vara fallet när flera utländska investeringar har jämförbara egenskaper. Detta inbegriper fall när de utländska investeringarna görs av samma </w:t>
            </w:r>
            <w:r w:rsidRPr="00CB385D">
              <w:lastRenderedPageBreak/>
              <w:t xml:space="preserve">utländska investerare eller av utländska investerare som utgör liknande risker, eller om flera utländska investeringar avser samma </w:t>
            </w:r>
            <w:r w:rsidRPr="00CB385D">
              <w:rPr>
                <w:b/>
                <w:bCs/>
                <w:i/>
                <w:iCs/>
              </w:rPr>
              <w:t>objekt</w:t>
            </w:r>
            <w:r w:rsidRPr="00CB385D">
              <w:t xml:space="preserve"> eller samma </w:t>
            </w:r>
            <w:r w:rsidRPr="00CB385D">
              <w:rPr>
                <w:b/>
                <w:bCs/>
                <w:i/>
                <w:iCs/>
              </w:rPr>
              <w:t>infrastruktur</w:t>
            </w:r>
            <w:r w:rsidRPr="00CB385D">
              <w:t>, inbegripet transeuropeisk infrastruktur för transport, energi och kommunikation. Medlemsstaterna och kommissionen bör diskutera riskanalysen och möjliga sätt att hantera de risker som identifierats i yttrandet.</w:t>
            </w:r>
          </w:p>
        </w:tc>
        <w:tc>
          <w:tcPr>
            <w:tcW w:w="4876" w:type="dxa"/>
            <w:hideMark/>
          </w:tcPr>
          <w:p w14:paraId="10916843" w14:textId="77777777" w:rsidR="00270FB5" w:rsidRPr="00CB385D" w:rsidRDefault="00270FB5" w:rsidP="00E128E4">
            <w:pPr>
              <w:pStyle w:val="Normal6"/>
              <w:widowControl/>
              <w:rPr>
                <w:szCs w:val="24"/>
              </w:rPr>
            </w:pPr>
            <w:r w:rsidRPr="00CB385D">
              <w:lastRenderedPageBreak/>
              <w:t>(25)</w:t>
            </w:r>
            <w:r w:rsidRPr="00CB385D">
              <w:tab/>
              <w:t xml:space="preserve">Vidare bör kommissionen kunna anta ett yttrande riktat till alla medlemsstater om den identifierar flera utländska investeringar som sammantaget sannolikt kommer att inverka på säkerheten eller den allmänna ordningen i unionen. Detta kan särskilt vara fallet när flera utländska investeringar har jämförbara egenskaper. Detta inbegriper fall när de utländska investeringarna görs av samma </w:t>
            </w:r>
            <w:r w:rsidRPr="00CB385D">
              <w:lastRenderedPageBreak/>
              <w:t xml:space="preserve">utländska investerare eller av utländska investerare som utgör liknande risker, eller om flera utländska investeringar avser samma </w:t>
            </w:r>
            <w:r w:rsidRPr="00CB385D">
              <w:rPr>
                <w:b/>
                <w:bCs/>
                <w:i/>
                <w:iCs/>
              </w:rPr>
              <w:t>unionsobjekt</w:t>
            </w:r>
            <w:r w:rsidRPr="00CB385D">
              <w:t xml:space="preserve"> eller samma </w:t>
            </w:r>
            <w:r w:rsidRPr="00CB385D">
              <w:rPr>
                <w:b/>
                <w:bCs/>
                <w:i/>
                <w:iCs/>
              </w:rPr>
              <w:t>unionsinfrastruktur</w:t>
            </w:r>
            <w:r w:rsidRPr="00CB385D">
              <w:t>, inbegripet transeuropeisk infrastruktur för transport, energi och kommunikation. Medlemsstaterna och kommissionen måste diskutera riskanalysen och möjliga sätt att hantera de risker som identifierats i yttrandet</w:t>
            </w:r>
            <w:r w:rsidRPr="00CB385D">
              <w:rPr>
                <w:b/>
                <w:bCs/>
                <w:i/>
                <w:iCs/>
              </w:rPr>
              <w:t>, och säkerställa en samordnad strategi</w:t>
            </w:r>
            <w:r w:rsidRPr="00CB385D">
              <w:t>.</w:t>
            </w:r>
          </w:p>
        </w:tc>
      </w:tr>
    </w:tbl>
    <w:p w14:paraId="46CB7076" w14:textId="77777777" w:rsidR="00270FB5" w:rsidRPr="00CB385D" w:rsidRDefault="00270FB5" w:rsidP="00270FB5">
      <w:pPr>
        <w:widowControl/>
      </w:pPr>
    </w:p>
    <w:p w14:paraId="05A6277A" w14:textId="28D29647" w:rsidR="00270FB5" w:rsidRPr="00CB385D" w:rsidRDefault="0010463D" w:rsidP="00270FB5">
      <w:pPr>
        <w:pStyle w:val="AmNumberTabs"/>
        <w:widowControl/>
      </w:pPr>
      <w:r>
        <w:t>Ändring</w:t>
      </w:r>
      <w:r w:rsidR="00270FB5" w:rsidRPr="00CB385D">
        <w:tab/>
      </w:r>
      <w:r w:rsidR="00270FB5" w:rsidRPr="00CB385D">
        <w:tab/>
        <w:t>20</w:t>
      </w:r>
    </w:p>
    <w:p w14:paraId="5245272B" w14:textId="77777777" w:rsidR="00270FB5" w:rsidRPr="00CB385D" w:rsidRDefault="00270FB5" w:rsidP="00270FB5">
      <w:pPr>
        <w:widowControl/>
      </w:pPr>
    </w:p>
    <w:p w14:paraId="41FC9123" w14:textId="77777777" w:rsidR="00270FB5" w:rsidRPr="00CB385D" w:rsidRDefault="00270FB5" w:rsidP="00270FB5">
      <w:pPr>
        <w:pStyle w:val="NormalBold"/>
        <w:keepNext/>
        <w:widowControl/>
      </w:pPr>
      <w:r w:rsidRPr="00CB385D">
        <w:t>Förslag till förordning</w:t>
      </w:r>
    </w:p>
    <w:p w14:paraId="1158B081" w14:textId="77777777" w:rsidR="00270FB5" w:rsidRPr="00CB385D" w:rsidRDefault="00270FB5" w:rsidP="00270FB5">
      <w:pPr>
        <w:pStyle w:val="NormalBold"/>
        <w:widowControl/>
      </w:pPr>
      <w:r w:rsidRPr="00CB385D">
        <w:t>Skäl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E094418" w14:textId="77777777" w:rsidTr="00E128E4">
        <w:trPr>
          <w:jc w:val="center"/>
        </w:trPr>
        <w:tc>
          <w:tcPr>
            <w:tcW w:w="9752" w:type="dxa"/>
            <w:gridSpan w:val="2"/>
          </w:tcPr>
          <w:p w14:paraId="1277EE9A" w14:textId="77777777" w:rsidR="00270FB5" w:rsidRPr="00CB385D" w:rsidRDefault="00270FB5" w:rsidP="00E128E4">
            <w:pPr>
              <w:keepNext/>
              <w:widowControl/>
            </w:pPr>
          </w:p>
        </w:tc>
      </w:tr>
      <w:tr w:rsidR="00270FB5" w:rsidRPr="00CB385D" w14:paraId="79E3B0C1" w14:textId="77777777" w:rsidTr="00E128E4">
        <w:trPr>
          <w:jc w:val="center"/>
        </w:trPr>
        <w:tc>
          <w:tcPr>
            <w:tcW w:w="4876" w:type="dxa"/>
            <w:hideMark/>
          </w:tcPr>
          <w:p w14:paraId="6485FE65" w14:textId="77777777" w:rsidR="00270FB5" w:rsidRPr="00CB385D" w:rsidRDefault="00270FB5" w:rsidP="00E128E4">
            <w:pPr>
              <w:pStyle w:val="ColumnHeading"/>
              <w:keepNext/>
              <w:widowControl/>
            </w:pPr>
            <w:r w:rsidRPr="00CB385D">
              <w:t>Kommissionens förslag</w:t>
            </w:r>
          </w:p>
        </w:tc>
        <w:tc>
          <w:tcPr>
            <w:tcW w:w="4876" w:type="dxa"/>
            <w:hideMark/>
          </w:tcPr>
          <w:p w14:paraId="037D52F2" w14:textId="31DBEE39" w:rsidR="00270FB5" w:rsidRPr="00CB385D" w:rsidRDefault="0010463D" w:rsidP="00E128E4">
            <w:pPr>
              <w:pStyle w:val="ColumnHeading"/>
              <w:keepNext/>
              <w:widowControl/>
            </w:pPr>
            <w:r>
              <w:t>Ändring</w:t>
            </w:r>
          </w:p>
        </w:tc>
      </w:tr>
      <w:tr w:rsidR="00270FB5" w:rsidRPr="00CB385D" w14:paraId="5FF4958A" w14:textId="77777777" w:rsidTr="00E128E4">
        <w:trPr>
          <w:jc w:val="center"/>
        </w:trPr>
        <w:tc>
          <w:tcPr>
            <w:tcW w:w="4876" w:type="dxa"/>
            <w:hideMark/>
          </w:tcPr>
          <w:p w14:paraId="2F00C7B6" w14:textId="77777777" w:rsidR="00270FB5" w:rsidRPr="00CB385D" w:rsidRDefault="00270FB5" w:rsidP="00E128E4">
            <w:pPr>
              <w:pStyle w:val="Normal6"/>
              <w:widowControl/>
            </w:pPr>
            <w:r w:rsidRPr="00CB385D">
              <w:t>(26)</w:t>
            </w:r>
            <w:r w:rsidRPr="00CB385D">
              <w:tab/>
              <w:t xml:space="preserve">För att skydda säkerheten eller den allmänna ordningen och samtidigt ge investerarna större säkerhet bör medlemsstaterna ha möjlighet att lämna synpunkter och kommissionen ha möjlighet att avge ett yttrande om utländska investeringar som har fullbordats men inte anmälts </w:t>
            </w:r>
            <w:r w:rsidRPr="00CB385D">
              <w:rPr>
                <w:b/>
                <w:bCs/>
                <w:i/>
                <w:iCs/>
              </w:rPr>
              <w:t>upp till</w:t>
            </w:r>
            <w:r w:rsidRPr="00CB385D">
              <w:t xml:space="preserve"> 15 månader </w:t>
            </w:r>
            <w:r w:rsidRPr="00CB385D">
              <w:rPr>
                <w:b/>
                <w:bCs/>
                <w:i/>
                <w:iCs/>
              </w:rPr>
              <w:t>efter</w:t>
            </w:r>
            <w:r w:rsidRPr="00CB385D">
              <w:t xml:space="preserve"> det att den utländska investeringen fullbordats.</w:t>
            </w:r>
          </w:p>
        </w:tc>
        <w:tc>
          <w:tcPr>
            <w:tcW w:w="4876" w:type="dxa"/>
            <w:hideMark/>
          </w:tcPr>
          <w:p w14:paraId="4BFA64A9" w14:textId="77777777" w:rsidR="00270FB5" w:rsidRPr="00CB385D" w:rsidRDefault="00270FB5" w:rsidP="00E128E4">
            <w:pPr>
              <w:pStyle w:val="Normal6"/>
              <w:widowControl/>
              <w:rPr>
                <w:szCs w:val="24"/>
              </w:rPr>
            </w:pPr>
            <w:r w:rsidRPr="00CB385D">
              <w:t>(26)</w:t>
            </w:r>
            <w:r w:rsidRPr="00CB385D">
              <w:tab/>
              <w:t xml:space="preserve">För att skydda säkerheten eller den allmänna ordningen och samtidigt ge investerarna större säkerhet bör medlemsstaterna ha möjlighet att lämna synpunkter och kommissionen ha möjlighet att avge ett yttrande om utländska investeringar som har fullbordats men inte anmälts </w:t>
            </w:r>
            <w:r w:rsidRPr="00CB385D">
              <w:rPr>
                <w:b/>
                <w:bCs/>
                <w:i/>
                <w:iCs/>
              </w:rPr>
              <w:t>inom</w:t>
            </w:r>
            <w:r w:rsidRPr="00CB385D">
              <w:t xml:space="preserve"> 15 månader </w:t>
            </w:r>
            <w:r w:rsidRPr="00CB385D">
              <w:rPr>
                <w:b/>
                <w:bCs/>
                <w:i/>
                <w:iCs/>
              </w:rPr>
              <w:t>från</w:t>
            </w:r>
            <w:r w:rsidRPr="00CB385D">
              <w:t xml:space="preserve"> det att den utländska investeringen fullbordats.</w:t>
            </w:r>
          </w:p>
        </w:tc>
      </w:tr>
    </w:tbl>
    <w:p w14:paraId="4519A96C" w14:textId="77777777" w:rsidR="00270FB5" w:rsidRPr="00CB385D" w:rsidRDefault="00270FB5" w:rsidP="00270FB5">
      <w:pPr>
        <w:widowControl/>
      </w:pPr>
    </w:p>
    <w:p w14:paraId="0485695B" w14:textId="5D4EBEAC" w:rsidR="00270FB5" w:rsidRPr="00CB385D" w:rsidRDefault="0010463D" w:rsidP="00270FB5">
      <w:pPr>
        <w:pStyle w:val="AmNumberTabs"/>
        <w:widowControl/>
      </w:pPr>
      <w:r>
        <w:t>Ändring</w:t>
      </w:r>
      <w:r w:rsidR="00270FB5" w:rsidRPr="00CB385D">
        <w:tab/>
      </w:r>
      <w:r w:rsidR="00270FB5" w:rsidRPr="00CB385D">
        <w:tab/>
        <w:t>21</w:t>
      </w:r>
    </w:p>
    <w:p w14:paraId="0D2788BA" w14:textId="77777777" w:rsidR="00270FB5" w:rsidRPr="00CB385D" w:rsidRDefault="00270FB5" w:rsidP="00270FB5">
      <w:pPr>
        <w:widowControl/>
      </w:pPr>
    </w:p>
    <w:p w14:paraId="40B4F1AE" w14:textId="77777777" w:rsidR="00270FB5" w:rsidRPr="00CB385D" w:rsidRDefault="00270FB5" w:rsidP="00270FB5">
      <w:pPr>
        <w:pStyle w:val="NormalBold"/>
        <w:keepNext/>
        <w:widowControl/>
      </w:pPr>
      <w:r w:rsidRPr="00CB385D">
        <w:t>Förslag till förordning</w:t>
      </w:r>
    </w:p>
    <w:p w14:paraId="78A87D32" w14:textId="77777777" w:rsidR="00270FB5" w:rsidRPr="00CB385D" w:rsidRDefault="00270FB5" w:rsidP="00270FB5">
      <w:pPr>
        <w:pStyle w:val="NormalBold"/>
        <w:widowControl/>
      </w:pPr>
      <w:r w:rsidRPr="00CB385D">
        <w:t>Skäl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C78597D" w14:textId="77777777" w:rsidTr="00E128E4">
        <w:trPr>
          <w:jc w:val="center"/>
        </w:trPr>
        <w:tc>
          <w:tcPr>
            <w:tcW w:w="9752" w:type="dxa"/>
            <w:gridSpan w:val="2"/>
          </w:tcPr>
          <w:p w14:paraId="72D7D0F6" w14:textId="77777777" w:rsidR="00270FB5" w:rsidRPr="00CB385D" w:rsidRDefault="00270FB5" w:rsidP="00E128E4">
            <w:pPr>
              <w:keepNext/>
              <w:widowControl/>
            </w:pPr>
          </w:p>
        </w:tc>
      </w:tr>
      <w:tr w:rsidR="00270FB5" w:rsidRPr="00CB385D" w14:paraId="5BD9E300" w14:textId="77777777" w:rsidTr="00E128E4">
        <w:trPr>
          <w:jc w:val="center"/>
        </w:trPr>
        <w:tc>
          <w:tcPr>
            <w:tcW w:w="4876" w:type="dxa"/>
            <w:hideMark/>
          </w:tcPr>
          <w:p w14:paraId="100DEE73" w14:textId="77777777" w:rsidR="00270FB5" w:rsidRPr="00CB385D" w:rsidRDefault="00270FB5" w:rsidP="00E128E4">
            <w:pPr>
              <w:pStyle w:val="ColumnHeading"/>
              <w:keepNext/>
              <w:widowControl/>
            </w:pPr>
            <w:r w:rsidRPr="00CB385D">
              <w:t>Kommissionens förslag</w:t>
            </w:r>
          </w:p>
        </w:tc>
        <w:tc>
          <w:tcPr>
            <w:tcW w:w="4876" w:type="dxa"/>
            <w:hideMark/>
          </w:tcPr>
          <w:p w14:paraId="018163AF" w14:textId="30F5AEA4" w:rsidR="00270FB5" w:rsidRPr="00CB385D" w:rsidRDefault="0010463D" w:rsidP="00E128E4">
            <w:pPr>
              <w:pStyle w:val="ColumnHeading"/>
              <w:keepNext/>
              <w:widowControl/>
            </w:pPr>
            <w:r>
              <w:t>Ändring</w:t>
            </w:r>
          </w:p>
        </w:tc>
      </w:tr>
      <w:tr w:rsidR="00270FB5" w:rsidRPr="00CB385D" w14:paraId="41DB413B" w14:textId="77777777" w:rsidTr="00E128E4">
        <w:trPr>
          <w:jc w:val="center"/>
        </w:trPr>
        <w:tc>
          <w:tcPr>
            <w:tcW w:w="4876" w:type="dxa"/>
            <w:hideMark/>
          </w:tcPr>
          <w:p w14:paraId="50E65A35" w14:textId="77777777" w:rsidR="00270FB5" w:rsidRPr="00CB385D" w:rsidRDefault="00270FB5" w:rsidP="00E128E4">
            <w:pPr>
              <w:pStyle w:val="Normal6"/>
              <w:widowControl/>
            </w:pPr>
            <w:r w:rsidRPr="00CB385D">
              <w:t>(27)</w:t>
            </w:r>
            <w:r w:rsidRPr="00CB385D">
              <w:tab/>
              <w:t xml:space="preserve">För större klarhet bör projekt eller program av unionsintresse förtecknas i bilaga I. Förteckningen bör inbegripa transeuropeiska nät för transport, energi och kommunikation som blir föremål för utländska investeringar och program som ger finansiering till forskning och utveckling avseende verksamhet av betydelse för säkerhet eller allmän ordning i unionen. På grund av dessa projekts och </w:t>
            </w:r>
            <w:r w:rsidRPr="00CB385D">
              <w:lastRenderedPageBreak/>
              <w:t>programs betydelse för säkerheten och den allmänna ordningen i unionen bör medlemsstaterna granska utländska investeringar i unionsföretag som ingår i eller deltar i dessa projekt eller program, inbegripet sådana som får finansiering från unionen.</w:t>
            </w:r>
          </w:p>
        </w:tc>
        <w:tc>
          <w:tcPr>
            <w:tcW w:w="4876" w:type="dxa"/>
            <w:hideMark/>
          </w:tcPr>
          <w:p w14:paraId="301F7514" w14:textId="77777777" w:rsidR="00270FB5" w:rsidRPr="00CB385D" w:rsidRDefault="00270FB5" w:rsidP="00E128E4">
            <w:pPr>
              <w:pStyle w:val="Normal6"/>
              <w:widowControl/>
              <w:rPr>
                <w:szCs w:val="24"/>
              </w:rPr>
            </w:pPr>
            <w:r w:rsidRPr="00CB385D">
              <w:lastRenderedPageBreak/>
              <w:t>(27)</w:t>
            </w:r>
            <w:r w:rsidRPr="00CB385D">
              <w:tab/>
              <w:t xml:space="preserve">För större klarhet bör projekt eller program av unionsintresse förtecknas i bilaga I. Förteckningen bör inbegripa transeuropeiska nät för transport, energi och kommunikation som blir föremål för utländska investeringar och program som ger finansiering till forskning och utveckling avseende verksamhet av betydelse för säkerhet eller allmän ordning i unionen. På grund av dessa projekts och </w:t>
            </w:r>
            <w:r w:rsidRPr="00CB385D">
              <w:lastRenderedPageBreak/>
              <w:t xml:space="preserve">programs betydelse för säkerheten och den allmänna ordningen i unionen </w:t>
            </w:r>
            <w:r w:rsidRPr="00CB385D">
              <w:rPr>
                <w:b/>
                <w:bCs/>
                <w:i/>
                <w:iCs/>
              </w:rPr>
              <w:t>och deras inneboende gränsöverskridande karaktär och nätverkskaraktär</w:t>
            </w:r>
            <w:r w:rsidRPr="00CB385D">
              <w:t xml:space="preserve"> bör medlemsstaterna granska utländska investeringar i unionsföretag som ingår i eller deltar i dessa projekt eller program, inbegripet sådana som får finansiering från unionen.</w:t>
            </w:r>
          </w:p>
        </w:tc>
      </w:tr>
    </w:tbl>
    <w:p w14:paraId="13623A6B" w14:textId="77777777" w:rsidR="00270FB5" w:rsidRPr="00CB385D" w:rsidRDefault="00270FB5" w:rsidP="00270FB5">
      <w:pPr>
        <w:widowControl/>
      </w:pPr>
    </w:p>
    <w:p w14:paraId="3A67E760" w14:textId="5C39A178" w:rsidR="00270FB5" w:rsidRPr="00CB385D" w:rsidRDefault="0010463D" w:rsidP="00270FB5">
      <w:pPr>
        <w:pStyle w:val="AmNumberTabs"/>
        <w:widowControl/>
      </w:pPr>
      <w:r>
        <w:t>Ändring</w:t>
      </w:r>
      <w:r w:rsidR="00270FB5" w:rsidRPr="00CB385D">
        <w:tab/>
      </w:r>
      <w:r w:rsidR="00270FB5" w:rsidRPr="00CB385D">
        <w:tab/>
        <w:t>22</w:t>
      </w:r>
    </w:p>
    <w:p w14:paraId="3F2412CF" w14:textId="77777777" w:rsidR="00270FB5" w:rsidRPr="00CB385D" w:rsidRDefault="00270FB5" w:rsidP="00270FB5">
      <w:pPr>
        <w:widowControl/>
      </w:pPr>
    </w:p>
    <w:p w14:paraId="65F26D3B" w14:textId="77777777" w:rsidR="00270FB5" w:rsidRPr="00CB385D" w:rsidRDefault="00270FB5" w:rsidP="00270FB5">
      <w:pPr>
        <w:pStyle w:val="NormalBold"/>
        <w:keepNext/>
        <w:widowControl/>
      </w:pPr>
      <w:r w:rsidRPr="00CB385D">
        <w:t>Förslag till förordning</w:t>
      </w:r>
    </w:p>
    <w:p w14:paraId="20556F11" w14:textId="77777777" w:rsidR="00270FB5" w:rsidRPr="00CB385D" w:rsidRDefault="00270FB5" w:rsidP="00270FB5">
      <w:pPr>
        <w:pStyle w:val="NormalBold"/>
        <w:widowControl/>
      </w:pPr>
      <w:r w:rsidRPr="00CB385D">
        <w:t>Skäl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9E8A426" w14:textId="77777777" w:rsidTr="00E128E4">
        <w:trPr>
          <w:jc w:val="center"/>
        </w:trPr>
        <w:tc>
          <w:tcPr>
            <w:tcW w:w="9752" w:type="dxa"/>
            <w:gridSpan w:val="2"/>
          </w:tcPr>
          <w:p w14:paraId="0892919B" w14:textId="77777777" w:rsidR="00270FB5" w:rsidRPr="00CB385D" w:rsidRDefault="00270FB5" w:rsidP="00E128E4">
            <w:pPr>
              <w:keepNext/>
              <w:widowControl/>
            </w:pPr>
          </w:p>
        </w:tc>
      </w:tr>
      <w:tr w:rsidR="00270FB5" w:rsidRPr="00CB385D" w14:paraId="0C9652D2" w14:textId="77777777" w:rsidTr="00E128E4">
        <w:trPr>
          <w:jc w:val="center"/>
        </w:trPr>
        <w:tc>
          <w:tcPr>
            <w:tcW w:w="4876" w:type="dxa"/>
            <w:hideMark/>
          </w:tcPr>
          <w:p w14:paraId="6CEE3286" w14:textId="77777777" w:rsidR="00270FB5" w:rsidRPr="00CB385D" w:rsidRDefault="00270FB5" w:rsidP="00E128E4">
            <w:pPr>
              <w:pStyle w:val="ColumnHeading"/>
              <w:keepNext/>
              <w:widowControl/>
            </w:pPr>
            <w:r w:rsidRPr="00CB385D">
              <w:t>Kommissionens förslag</w:t>
            </w:r>
          </w:p>
        </w:tc>
        <w:tc>
          <w:tcPr>
            <w:tcW w:w="4876" w:type="dxa"/>
            <w:hideMark/>
          </w:tcPr>
          <w:p w14:paraId="09152E1A" w14:textId="29F454E8" w:rsidR="00270FB5" w:rsidRPr="00CB385D" w:rsidRDefault="0010463D" w:rsidP="00E128E4">
            <w:pPr>
              <w:pStyle w:val="ColumnHeading"/>
              <w:keepNext/>
              <w:widowControl/>
            </w:pPr>
            <w:r>
              <w:t>Ändring</w:t>
            </w:r>
          </w:p>
        </w:tc>
      </w:tr>
      <w:tr w:rsidR="00270FB5" w:rsidRPr="00CB385D" w14:paraId="4AC970D4" w14:textId="77777777" w:rsidTr="00E128E4">
        <w:trPr>
          <w:jc w:val="center"/>
        </w:trPr>
        <w:tc>
          <w:tcPr>
            <w:tcW w:w="4876" w:type="dxa"/>
            <w:hideMark/>
          </w:tcPr>
          <w:p w14:paraId="7DF3FEAE" w14:textId="77777777" w:rsidR="00270FB5" w:rsidRPr="00CB385D" w:rsidRDefault="00270FB5" w:rsidP="00E128E4">
            <w:pPr>
              <w:pStyle w:val="Normal6"/>
              <w:widowControl/>
            </w:pPr>
            <w:r w:rsidRPr="00CB385D">
              <w:t>(28)</w:t>
            </w:r>
            <w:r w:rsidRPr="00CB385D">
              <w:tab/>
              <w:t xml:space="preserve">För att säkerställa att den sannolika inverkan av en utländsk investering på en eller flera medlemsstaters säkerhet eller allmänna ordning hanteras på ett adekvat sätt, bör en medlemsstat som mottar vederbörligen motiverade synpunkter från andra medlemsstater eller ett yttrande från kommissionen ta största möjliga hänsyn till sådana synpunkter eller yttranden, även när den anser att dess egen säkerhet eller allmänna ordning inte berörs. Medlemsstaten bör vid behov samordna med kommissionen och de berörda medlemsstaterna och ge dem skriftlig återkoppling om </w:t>
            </w:r>
            <w:r w:rsidRPr="00CB385D">
              <w:rPr>
                <w:b/>
                <w:bCs/>
                <w:i/>
                <w:iCs/>
              </w:rPr>
              <w:t>det beslut som fattats och</w:t>
            </w:r>
            <w:r w:rsidRPr="00CB385D">
              <w:t xml:space="preserve"> hur synpunkterna och yttrandet har beaktats i största möjliga utsträckning. </w:t>
            </w:r>
            <w:r w:rsidRPr="00CB385D">
              <w:rPr>
                <w:b/>
                <w:bCs/>
                <w:i/>
                <w:iCs/>
              </w:rPr>
              <w:t>Det slutliga beslutet om utländska investeringar</w:t>
            </w:r>
            <w:r w:rsidRPr="00CB385D">
              <w:t xml:space="preserve"> bör </w:t>
            </w:r>
            <w:r w:rsidRPr="00CB385D">
              <w:rPr>
                <w:b/>
                <w:bCs/>
                <w:i/>
                <w:iCs/>
              </w:rPr>
              <w:t>endast åligga den medlemsstat där den utländska investeringen planeras eller fullbordas</w:t>
            </w:r>
            <w:r w:rsidRPr="00CB385D">
              <w:t>.</w:t>
            </w:r>
          </w:p>
        </w:tc>
        <w:tc>
          <w:tcPr>
            <w:tcW w:w="4876" w:type="dxa"/>
            <w:hideMark/>
          </w:tcPr>
          <w:p w14:paraId="147E427D" w14:textId="77777777" w:rsidR="00270FB5" w:rsidRPr="00CB385D" w:rsidRDefault="00270FB5" w:rsidP="00E128E4">
            <w:pPr>
              <w:pStyle w:val="Normal6"/>
              <w:widowControl/>
              <w:rPr>
                <w:szCs w:val="24"/>
              </w:rPr>
            </w:pPr>
            <w:r w:rsidRPr="00CB385D">
              <w:t>(28)</w:t>
            </w:r>
            <w:r w:rsidRPr="00CB385D">
              <w:tab/>
              <w:t xml:space="preserve">För att säkerställa att den sannolika inverkan av en utländsk investering på en eller flera medlemsstaters säkerhet eller allmänna ordning hanteras på ett adekvat sätt, bör en medlemsstat som mottar vederbörligen motiverade synpunkter från andra medlemsstater eller ett yttrande från kommissionen ta största möjliga hänsyn till sådana synpunkter eller yttranden, även när den anser att dess egen säkerhet eller allmänna ordning inte berörs. Medlemsstaten bör vid behov samordna med kommissionen och de berörda medlemsstaterna och ge dem </w:t>
            </w:r>
            <w:r w:rsidRPr="00CB385D">
              <w:rPr>
                <w:b/>
                <w:bCs/>
                <w:i/>
                <w:iCs/>
              </w:rPr>
              <w:t>sitt utkast till beslut, åtföljt av</w:t>
            </w:r>
            <w:r w:rsidRPr="00CB385D">
              <w:t xml:space="preserve"> skriftlig återkoppling om hur synpunkterna och yttrandet har beaktats i största möjliga utsträckning. </w:t>
            </w:r>
            <w:r w:rsidRPr="00CB385D">
              <w:rPr>
                <w:b/>
                <w:bCs/>
                <w:i/>
                <w:iCs/>
              </w:rPr>
              <w:t>Utkastet till beslut</w:t>
            </w:r>
            <w:r w:rsidRPr="00CB385D">
              <w:t xml:space="preserve"> bör </w:t>
            </w:r>
            <w:r w:rsidRPr="00CB385D">
              <w:rPr>
                <w:b/>
                <w:bCs/>
                <w:i/>
                <w:iCs/>
              </w:rPr>
              <w:t>kunna ändras med hänsyn till de berörda medlemsstaternas och kommissionens synpunkter</w:t>
            </w:r>
            <w:r w:rsidRPr="00CB385D">
              <w:t>.</w:t>
            </w:r>
          </w:p>
        </w:tc>
      </w:tr>
    </w:tbl>
    <w:p w14:paraId="2CFA506E" w14:textId="77777777" w:rsidR="00270FB5" w:rsidRPr="00CB385D" w:rsidRDefault="00270FB5" w:rsidP="00270FB5">
      <w:pPr>
        <w:widowControl/>
      </w:pPr>
    </w:p>
    <w:p w14:paraId="19EC5684" w14:textId="1D6A19BB" w:rsidR="00270FB5" w:rsidRPr="00CB385D" w:rsidRDefault="0010463D" w:rsidP="00270FB5">
      <w:pPr>
        <w:pStyle w:val="AmNumberTabs"/>
        <w:widowControl/>
      </w:pPr>
      <w:r>
        <w:t>Ändring</w:t>
      </w:r>
      <w:r w:rsidR="00270FB5" w:rsidRPr="00CB385D">
        <w:tab/>
      </w:r>
      <w:r w:rsidR="00270FB5" w:rsidRPr="00CB385D">
        <w:tab/>
        <w:t>23</w:t>
      </w:r>
    </w:p>
    <w:p w14:paraId="1ABFD588" w14:textId="77777777" w:rsidR="00270FB5" w:rsidRPr="00CB385D" w:rsidRDefault="00270FB5" w:rsidP="00270FB5">
      <w:pPr>
        <w:widowControl/>
      </w:pPr>
    </w:p>
    <w:p w14:paraId="4C6F7223" w14:textId="77777777" w:rsidR="00270FB5" w:rsidRPr="00CB385D" w:rsidRDefault="00270FB5" w:rsidP="00270FB5">
      <w:pPr>
        <w:pStyle w:val="NormalBold"/>
        <w:keepNext/>
        <w:widowControl/>
      </w:pPr>
      <w:r w:rsidRPr="00CB385D">
        <w:t>Förslag till förordning</w:t>
      </w:r>
    </w:p>
    <w:p w14:paraId="6A7A773D" w14:textId="77777777" w:rsidR="00270FB5" w:rsidRPr="00CB385D" w:rsidRDefault="00270FB5" w:rsidP="00270FB5">
      <w:pPr>
        <w:pStyle w:val="NormalBold"/>
        <w:widowControl/>
      </w:pPr>
      <w:r w:rsidRPr="00CB385D">
        <w:t>Skäl 28a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4D16EE1" w14:textId="77777777" w:rsidTr="00E128E4">
        <w:trPr>
          <w:jc w:val="center"/>
        </w:trPr>
        <w:tc>
          <w:tcPr>
            <w:tcW w:w="9752" w:type="dxa"/>
            <w:gridSpan w:val="2"/>
          </w:tcPr>
          <w:p w14:paraId="773D46C8" w14:textId="77777777" w:rsidR="00270FB5" w:rsidRPr="00CB385D" w:rsidRDefault="00270FB5" w:rsidP="00E128E4">
            <w:pPr>
              <w:keepNext/>
              <w:widowControl/>
            </w:pPr>
          </w:p>
        </w:tc>
      </w:tr>
      <w:tr w:rsidR="00270FB5" w:rsidRPr="00CB385D" w14:paraId="5B667786" w14:textId="77777777" w:rsidTr="00E128E4">
        <w:trPr>
          <w:jc w:val="center"/>
        </w:trPr>
        <w:tc>
          <w:tcPr>
            <w:tcW w:w="4876" w:type="dxa"/>
            <w:hideMark/>
          </w:tcPr>
          <w:p w14:paraId="719769E7" w14:textId="77777777" w:rsidR="00270FB5" w:rsidRPr="00CB385D" w:rsidRDefault="00270FB5" w:rsidP="00E128E4">
            <w:pPr>
              <w:pStyle w:val="ColumnHeading"/>
              <w:keepNext/>
              <w:widowControl/>
            </w:pPr>
            <w:r w:rsidRPr="00CB385D">
              <w:t>Kommissionens förslag</w:t>
            </w:r>
          </w:p>
        </w:tc>
        <w:tc>
          <w:tcPr>
            <w:tcW w:w="4876" w:type="dxa"/>
            <w:hideMark/>
          </w:tcPr>
          <w:p w14:paraId="58C6BDA6" w14:textId="0A69DF6C" w:rsidR="00270FB5" w:rsidRPr="00CB385D" w:rsidRDefault="0010463D" w:rsidP="00E128E4">
            <w:pPr>
              <w:pStyle w:val="ColumnHeading"/>
              <w:keepNext/>
              <w:widowControl/>
            </w:pPr>
            <w:r>
              <w:t>Ändring</w:t>
            </w:r>
          </w:p>
        </w:tc>
      </w:tr>
      <w:tr w:rsidR="00270FB5" w:rsidRPr="00CB385D" w14:paraId="11364A7A" w14:textId="77777777" w:rsidTr="00E128E4">
        <w:trPr>
          <w:jc w:val="center"/>
        </w:trPr>
        <w:tc>
          <w:tcPr>
            <w:tcW w:w="4876" w:type="dxa"/>
          </w:tcPr>
          <w:p w14:paraId="050430F1" w14:textId="77777777" w:rsidR="00270FB5" w:rsidRPr="00CB385D" w:rsidRDefault="00270FB5" w:rsidP="00E128E4">
            <w:pPr>
              <w:pStyle w:val="Normal6"/>
              <w:widowControl/>
            </w:pPr>
          </w:p>
        </w:tc>
        <w:tc>
          <w:tcPr>
            <w:tcW w:w="4876" w:type="dxa"/>
            <w:hideMark/>
          </w:tcPr>
          <w:p w14:paraId="0CD63830" w14:textId="77777777" w:rsidR="00270FB5" w:rsidRPr="00CB385D" w:rsidRDefault="00270FB5" w:rsidP="00E128E4">
            <w:pPr>
              <w:pStyle w:val="Normal6"/>
              <w:widowControl/>
              <w:rPr>
                <w:szCs w:val="24"/>
              </w:rPr>
            </w:pPr>
            <w:r w:rsidRPr="00CB385D">
              <w:rPr>
                <w:b/>
                <w:i/>
              </w:rPr>
              <w:t>(28a)</w:t>
            </w:r>
            <w:r w:rsidRPr="00CB385D">
              <w:rPr>
                <w:b/>
                <w:i/>
              </w:rPr>
              <w:tab/>
              <w:t xml:space="preserve">I vissa fall kan det uppstå oenighet mellan värdmedlemsstaten och en annan medlemsstat, eller kommissionen, om </w:t>
            </w:r>
            <w:r w:rsidRPr="00CB385D">
              <w:rPr>
                <w:b/>
                <w:i/>
              </w:rPr>
              <w:lastRenderedPageBreak/>
              <w:t>huruvida investeringen sannolikt kommer att påverka säkerheten och den allmänna ordningen i en medlemsstat eller i unionen. Att låta endast värdmedlemsstaten lösa sådana oenigheter riskerar att påverka säkerheten och den allmänna ordningen i unionen som helhet och undergräva samarbetsstrukturens funktion. I sådana fall bör kommissionen därför ges befogenhet att anta ett beslut där den baserar sin bedömning av sannolikheten för att investeringen påverkar säkerheten och den allmänna ordningen på den information som tillhandahålls av värdmedlemsstaten och sina egna slutsatser, om den har gjort en undersökning. I alla andra fall bör det slutliga beslutet förbli värdmedlemsstatens ansvar.</w:t>
            </w:r>
          </w:p>
        </w:tc>
      </w:tr>
    </w:tbl>
    <w:p w14:paraId="6AD3F745" w14:textId="77777777" w:rsidR="00270FB5" w:rsidRPr="00CB385D" w:rsidRDefault="00270FB5" w:rsidP="00270FB5">
      <w:pPr>
        <w:widowControl/>
      </w:pPr>
    </w:p>
    <w:p w14:paraId="60C200CF" w14:textId="1AACE676" w:rsidR="00270FB5" w:rsidRPr="00CB385D" w:rsidRDefault="0010463D" w:rsidP="00270FB5">
      <w:pPr>
        <w:pStyle w:val="AmNumberTabs"/>
        <w:widowControl/>
      </w:pPr>
      <w:r>
        <w:t>Ändring</w:t>
      </w:r>
      <w:r w:rsidR="00270FB5" w:rsidRPr="00CB385D">
        <w:tab/>
      </w:r>
      <w:r w:rsidR="00270FB5" w:rsidRPr="00CB385D">
        <w:tab/>
        <w:t>24</w:t>
      </w:r>
    </w:p>
    <w:p w14:paraId="0DA5F106" w14:textId="77777777" w:rsidR="00270FB5" w:rsidRPr="00CB385D" w:rsidRDefault="00270FB5" w:rsidP="00270FB5">
      <w:pPr>
        <w:widowControl/>
      </w:pPr>
    </w:p>
    <w:p w14:paraId="321C3545" w14:textId="77777777" w:rsidR="00270FB5" w:rsidRPr="00CB385D" w:rsidRDefault="00270FB5" w:rsidP="00270FB5">
      <w:pPr>
        <w:pStyle w:val="NormalBold"/>
        <w:keepNext/>
        <w:widowControl/>
      </w:pPr>
      <w:r w:rsidRPr="00CB385D">
        <w:t>Förslag till förordning</w:t>
      </w:r>
    </w:p>
    <w:p w14:paraId="7F34537B" w14:textId="77777777" w:rsidR="00270FB5" w:rsidRPr="00CB385D" w:rsidRDefault="00270FB5" w:rsidP="00270FB5">
      <w:pPr>
        <w:pStyle w:val="NormalBold"/>
        <w:widowControl/>
      </w:pPr>
      <w:r w:rsidRPr="00CB385D">
        <w:t>Skäl 28b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E86546D" w14:textId="77777777" w:rsidTr="00E128E4">
        <w:trPr>
          <w:jc w:val="center"/>
        </w:trPr>
        <w:tc>
          <w:tcPr>
            <w:tcW w:w="9752" w:type="dxa"/>
            <w:gridSpan w:val="2"/>
          </w:tcPr>
          <w:p w14:paraId="15739776" w14:textId="77777777" w:rsidR="00270FB5" w:rsidRPr="00CB385D" w:rsidRDefault="00270FB5" w:rsidP="00E128E4">
            <w:pPr>
              <w:keepNext/>
              <w:widowControl/>
            </w:pPr>
          </w:p>
        </w:tc>
      </w:tr>
      <w:tr w:rsidR="00270FB5" w:rsidRPr="00CB385D" w14:paraId="2611ACC6" w14:textId="77777777" w:rsidTr="00E128E4">
        <w:trPr>
          <w:jc w:val="center"/>
        </w:trPr>
        <w:tc>
          <w:tcPr>
            <w:tcW w:w="4876" w:type="dxa"/>
            <w:hideMark/>
          </w:tcPr>
          <w:p w14:paraId="526182CF" w14:textId="77777777" w:rsidR="00270FB5" w:rsidRPr="00CB385D" w:rsidRDefault="00270FB5" w:rsidP="00E128E4">
            <w:pPr>
              <w:pStyle w:val="ColumnHeading"/>
              <w:keepNext/>
              <w:widowControl/>
            </w:pPr>
            <w:r w:rsidRPr="00CB385D">
              <w:t>Kommissionens förslag</w:t>
            </w:r>
          </w:p>
        </w:tc>
        <w:tc>
          <w:tcPr>
            <w:tcW w:w="4876" w:type="dxa"/>
            <w:hideMark/>
          </w:tcPr>
          <w:p w14:paraId="01E4154C" w14:textId="7612077E" w:rsidR="00270FB5" w:rsidRPr="00CB385D" w:rsidRDefault="0010463D" w:rsidP="00E128E4">
            <w:pPr>
              <w:pStyle w:val="ColumnHeading"/>
              <w:keepNext/>
              <w:widowControl/>
            </w:pPr>
            <w:r>
              <w:t>Ändring</w:t>
            </w:r>
          </w:p>
        </w:tc>
      </w:tr>
      <w:tr w:rsidR="00270FB5" w:rsidRPr="00CB385D" w14:paraId="3FE82DB6" w14:textId="77777777" w:rsidTr="00E128E4">
        <w:trPr>
          <w:jc w:val="center"/>
        </w:trPr>
        <w:tc>
          <w:tcPr>
            <w:tcW w:w="4876" w:type="dxa"/>
          </w:tcPr>
          <w:p w14:paraId="0F1DE933" w14:textId="77777777" w:rsidR="00270FB5" w:rsidRPr="00CB385D" w:rsidRDefault="00270FB5" w:rsidP="00E128E4">
            <w:pPr>
              <w:pStyle w:val="Normal6"/>
              <w:widowControl/>
            </w:pPr>
          </w:p>
        </w:tc>
        <w:tc>
          <w:tcPr>
            <w:tcW w:w="4876" w:type="dxa"/>
            <w:hideMark/>
          </w:tcPr>
          <w:p w14:paraId="0987F5AA" w14:textId="77777777" w:rsidR="00270FB5" w:rsidRPr="00CB385D" w:rsidRDefault="00270FB5" w:rsidP="00E128E4">
            <w:pPr>
              <w:pStyle w:val="Normal6"/>
              <w:widowControl/>
              <w:rPr>
                <w:szCs w:val="24"/>
              </w:rPr>
            </w:pPr>
            <w:r w:rsidRPr="00CB385D">
              <w:rPr>
                <w:b/>
                <w:i/>
              </w:rPr>
              <w:t>(28b)</w:t>
            </w:r>
            <w:r w:rsidRPr="00CB385D">
              <w:rPr>
                <w:b/>
                <w:i/>
              </w:rPr>
              <w:tab/>
              <w:t xml:space="preserve">Den ansvarsfördelning mellan medlemsstaterna och kommissionen som föreskrivs i denna förordning inför begränsningar för de nationella granskningsmyndigheterna när det gäller utredningar av utländska investeringstransaktioner utanför deras geografiska gränser, vilket kan påverka effektiviteten när det gäller deras analys. Detta kan till exempel vara fallet när företagsobjektets kunder finns i en annan medlemsstat, samtidigt som deras synpunkter kan vara avgörande för att bedöma företagsobjektets känslighet för risker för säkerhet eller allmän ordning, såsom tillgången till alternativa leverantörer av företagsobjektets varor eller tjänster. Kommissionen är med sitt gränsöverskridande perspektiv väl lämpad att ta itu med dessa begränsningar och bidra till bedömningen av hur utländska </w:t>
            </w:r>
            <w:r w:rsidRPr="00CB385D">
              <w:rPr>
                <w:b/>
                <w:i/>
              </w:rPr>
              <w:lastRenderedPageBreak/>
              <w:t>investeringstransaktioner påverkar säkerhet och allmän ordning. Kommissionen bör i detta avseende ges lämpliga utredningsbefogenheter för att samla in nödvändig information. Kommissionen bör kunna begära information från enheter i en annan medlemsstat när sådan information inte kan erhållas effektivt genom samarbetsstrukturen. Kommissionens befogenhet att begära information bör baseras på en motiverad begäran från en medlemsstat. När nationella myndigheter ställs inför rättsliga eller förfarandemässiga begränsningar, såsom korta tidsfrister för förfarandet, bör kommissionen dock kunna agera oberoende, förutsatt att värdmedlemsstaten har underrättats. Denna befogenhet bör begränsas till information som är nödvändig för att bedöma en transaktions inverkan på mer än en medlemsstat, inbegripet negativa effekter på unionsprogram och unionsprojekt.</w:t>
            </w:r>
          </w:p>
        </w:tc>
      </w:tr>
    </w:tbl>
    <w:p w14:paraId="492E6660" w14:textId="77777777" w:rsidR="00270FB5" w:rsidRPr="00CB385D" w:rsidRDefault="00270FB5" w:rsidP="00270FB5">
      <w:pPr>
        <w:widowControl/>
      </w:pPr>
    </w:p>
    <w:p w14:paraId="141A40C0" w14:textId="2CB669AE" w:rsidR="00270FB5" w:rsidRPr="00CB385D" w:rsidRDefault="0010463D" w:rsidP="00270FB5">
      <w:pPr>
        <w:pStyle w:val="AmNumberTabs"/>
        <w:widowControl/>
      </w:pPr>
      <w:r>
        <w:t>Ändring</w:t>
      </w:r>
      <w:r w:rsidR="00270FB5" w:rsidRPr="00CB385D">
        <w:tab/>
      </w:r>
      <w:r w:rsidR="00270FB5" w:rsidRPr="00CB385D">
        <w:tab/>
        <w:t>25</w:t>
      </w:r>
    </w:p>
    <w:p w14:paraId="4E32D15A" w14:textId="77777777" w:rsidR="00270FB5" w:rsidRPr="00CB385D" w:rsidRDefault="00270FB5" w:rsidP="00270FB5">
      <w:pPr>
        <w:widowControl/>
      </w:pPr>
    </w:p>
    <w:p w14:paraId="0E964E1A" w14:textId="77777777" w:rsidR="00270FB5" w:rsidRPr="00CB385D" w:rsidRDefault="00270FB5" w:rsidP="00270FB5">
      <w:pPr>
        <w:pStyle w:val="NormalBold"/>
        <w:keepNext/>
        <w:widowControl/>
      </w:pPr>
      <w:r w:rsidRPr="00CB385D">
        <w:t>Förslag till förordning</w:t>
      </w:r>
    </w:p>
    <w:p w14:paraId="373EFE35" w14:textId="77777777" w:rsidR="00270FB5" w:rsidRPr="00CB385D" w:rsidRDefault="00270FB5" w:rsidP="00270FB5">
      <w:pPr>
        <w:pStyle w:val="NormalBold"/>
        <w:widowControl/>
      </w:pPr>
      <w:r w:rsidRPr="00CB385D">
        <w:t>Skäl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AD2C1DD" w14:textId="77777777" w:rsidTr="00E128E4">
        <w:trPr>
          <w:jc w:val="center"/>
        </w:trPr>
        <w:tc>
          <w:tcPr>
            <w:tcW w:w="9752" w:type="dxa"/>
            <w:gridSpan w:val="2"/>
          </w:tcPr>
          <w:p w14:paraId="06AB0B07" w14:textId="77777777" w:rsidR="00270FB5" w:rsidRPr="00CB385D" w:rsidRDefault="00270FB5" w:rsidP="00E128E4">
            <w:pPr>
              <w:keepNext/>
              <w:widowControl/>
            </w:pPr>
          </w:p>
        </w:tc>
      </w:tr>
      <w:tr w:rsidR="00270FB5" w:rsidRPr="00CB385D" w14:paraId="3BF9C667" w14:textId="77777777" w:rsidTr="00E128E4">
        <w:trPr>
          <w:jc w:val="center"/>
        </w:trPr>
        <w:tc>
          <w:tcPr>
            <w:tcW w:w="4876" w:type="dxa"/>
            <w:hideMark/>
          </w:tcPr>
          <w:p w14:paraId="32642F93" w14:textId="77777777" w:rsidR="00270FB5" w:rsidRPr="00CB385D" w:rsidRDefault="00270FB5" w:rsidP="00E128E4">
            <w:pPr>
              <w:pStyle w:val="ColumnHeading"/>
              <w:keepNext/>
              <w:widowControl/>
            </w:pPr>
            <w:r w:rsidRPr="00CB385D">
              <w:t>Kommissionens förslag</w:t>
            </w:r>
          </w:p>
        </w:tc>
        <w:tc>
          <w:tcPr>
            <w:tcW w:w="4876" w:type="dxa"/>
            <w:hideMark/>
          </w:tcPr>
          <w:p w14:paraId="4881F0A5" w14:textId="6D010A41" w:rsidR="00270FB5" w:rsidRPr="00CB385D" w:rsidRDefault="0010463D" w:rsidP="00E128E4">
            <w:pPr>
              <w:pStyle w:val="ColumnHeading"/>
              <w:keepNext/>
              <w:widowControl/>
            </w:pPr>
            <w:r>
              <w:t>Ändring</w:t>
            </w:r>
          </w:p>
        </w:tc>
      </w:tr>
      <w:tr w:rsidR="00270FB5" w:rsidRPr="00CB385D" w14:paraId="5449459A" w14:textId="77777777" w:rsidTr="00E128E4">
        <w:trPr>
          <w:jc w:val="center"/>
        </w:trPr>
        <w:tc>
          <w:tcPr>
            <w:tcW w:w="4876" w:type="dxa"/>
            <w:hideMark/>
          </w:tcPr>
          <w:p w14:paraId="783D3CCC" w14:textId="77777777" w:rsidR="00270FB5" w:rsidRPr="00CB385D" w:rsidRDefault="00270FB5" w:rsidP="00E128E4">
            <w:pPr>
              <w:pStyle w:val="Normal6"/>
              <w:widowControl/>
            </w:pPr>
            <w:r w:rsidRPr="00CB385D">
              <w:t>(29)</w:t>
            </w:r>
            <w:r w:rsidRPr="00CB385D">
              <w:tab/>
              <w:t xml:space="preserve">För att samarbetsstrukturen ska fungera effektivt är det viktigt att kräva att den medlemsstat som anmäler en utländsk investering till samarbetsstrukturen lämnar en </w:t>
            </w:r>
            <w:r w:rsidRPr="00CB385D">
              <w:rPr>
                <w:b/>
                <w:bCs/>
                <w:i/>
                <w:iCs/>
              </w:rPr>
              <w:t>miniminivå</w:t>
            </w:r>
            <w:r w:rsidRPr="00CB385D">
              <w:t xml:space="preserve"> av information i ett standardiserat format. Om ett samarbete gäller en utländsk investering som inte anmälts till samarbetsstrukturen bör </w:t>
            </w:r>
            <w:r w:rsidRPr="00CB385D">
              <w:rPr>
                <w:b/>
                <w:bCs/>
                <w:i/>
                <w:iCs/>
              </w:rPr>
              <w:t>den medlemsstat där den utländska investeringen planeras eller har fullbordats</w:t>
            </w:r>
            <w:r w:rsidRPr="00CB385D">
              <w:t xml:space="preserve"> kunna lämna minst samma </w:t>
            </w:r>
            <w:r w:rsidRPr="00CB385D">
              <w:rPr>
                <w:b/>
                <w:bCs/>
                <w:i/>
                <w:iCs/>
              </w:rPr>
              <w:t>miniminivå</w:t>
            </w:r>
            <w:r w:rsidRPr="00CB385D">
              <w:t xml:space="preserve"> av information. Kommissionen och medlemsstaterna bör kunna begära ytterligare information från den medlemsstat där den utländska investeringen planeras eller fullbordas. En </w:t>
            </w:r>
            <w:r w:rsidRPr="00CB385D">
              <w:lastRenderedPageBreak/>
              <w:t>sådan begäran om ytterligare information bör vara vederbörligen motiverad, begränsas till den information som är nödvändig för att medlemsstaterna ska kunna lämna synpunkter eller för att kommissionen ska kunna avge ett yttrande, stå i proportion till syftet med begäran och inte vara orimligt betungande för den anmälande medlemsstaten.</w:t>
            </w:r>
          </w:p>
        </w:tc>
        <w:tc>
          <w:tcPr>
            <w:tcW w:w="4876" w:type="dxa"/>
            <w:hideMark/>
          </w:tcPr>
          <w:p w14:paraId="60526714" w14:textId="77777777" w:rsidR="00270FB5" w:rsidRPr="00CB385D" w:rsidRDefault="00270FB5" w:rsidP="00E128E4">
            <w:pPr>
              <w:pStyle w:val="Normal6"/>
              <w:widowControl/>
              <w:rPr>
                <w:szCs w:val="24"/>
              </w:rPr>
            </w:pPr>
            <w:r w:rsidRPr="00CB385D">
              <w:lastRenderedPageBreak/>
              <w:t>(29)</w:t>
            </w:r>
            <w:r w:rsidRPr="00CB385D">
              <w:tab/>
              <w:t xml:space="preserve">För att samarbetsstrukturen ska fungera effektivt är det viktigt att kräva att den medlemsstat som anmäler en utländsk investering till samarbetsstrukturen lämnar en </w:t>
            </w:r>
            <w:r w:rsidRPr="00CB385D">
              <w:rPr>
                <w:b/>
                <w:bCs/>
                <w:i/>
                <w:iCs/>
              </w:rPr>
              <w:t>minimiuppsättning</w:t>
            </w:r>
            <w:r w:rsidRPr="00CB385D">
              <w:t xml:space="preserve"> av information i ett standardiserat format. Om ett samarbete gäller en utländsk investering som inte anmälts till samarbetsstrukturen bör </w:t>
            </w:r>
            <w:r w:rsidRPr="00CB385D">
              <w:rPr>
                <w:b/>
                <w:bCs/>
                <w:i/>
                <w:iCs/>
              </w:rPr>
              <w:t>värdmedlemsstaten</w:t>
            </w:r>
            <w:r w:rsidRPr="00CB385D">
              <w:t xml:space="preserve"> kunna lämna minst samma </w:t>
            </w:r>
            <w:r w:rsidRPr="00CB385D">
              <w:rPr>
                <w:b/>
                <w:bCs/>
                <w:i/>
                <w:iCs/>
              </w:rPr>
              <w:t>minimiuppsättning</w:t>
            </w:r>
            <w:r w:rsidRPr="00CB385D">
              <w:t xml:space="preserve"> av information. Kommissionen och medlemsstaterna bör kunna begära ytterligare information från den medlemsstat där den utländska investeringen planeras eller fullbordas. En sådan begäran om ytterligare information bör vara vederbörligen motiverad, </w:t>
            </w:r>
            <w:r w:rsidRPr="00CB385D">
              <w:lastRenderedPageBreak/>
              <w:t xml:space="preserve">begränsas till den information som är nödvändig för att medlemsstaterna ska kunna lämna synpunkter eller för att kommissionen ska kunna avge ett yttrande, stå i proportion till syftet med begäran och inte vara orimligt betungande för den anmälande medlemsstaten </w:t>
            </w:r>
            <w:r w:rsidRPr="00CB385D">
              <w:rPr>
                <w:b/>
                <w:bCs/>
                <w:i/>
                <w:iCs/>
              </w:rPr>
              <w:t>och de berörda företagen</w:t>
            </w:r>
            <w:r w:rsidRPr="00CB385D">
              <w:t xml:space="preserve">. </w:t>
            </w:r>
            <w:r w:rsidRPr="00CB385D">
              <w:rPr>
                <w:b/>
                <w:i/>
              </w:rPr>
              <w:t>Vid behov får kommissionen begära information från andra unionsorgan, såsom Europeiska värdepappers- och marknadsmyndigheten, Europeiska bankmyndigheten, Europeiska försäkrings- och tjänstepensionsmyndigheten, den gemensamma tillsynsmekanismen eller Europeiska centralbanken.</w:t>
            </w:r>
          </w:p>
        </w:tc>
      </w:tr>
    </w:tbl>
    <w:p w14:paraId="1A000EE6" w14:textId="77777777" w:rsidR="00270FB5" w:rsidRPr="00CB385D" w:rsidRDefault="00270FB5" w:rsidP="00270FB5">
      <w:pPr>
        <w:widowControl/>
      </w:pPr>
    </w:p>
    <w:p w14:paraId="0F483AE4" w14:textId="5BF35BD8" w:rsidR="00270FB5" w:rsidRPr="00CB385D" w:rsidRDefault="0010463D" w:rsidP="00270FB5">
      <w:pPr>
        <w:pStyle w:val="AmNumberTabs"/>
        <w:widowControl/>
      </w:pPr>
      <w:r>
        <w:t>Ändring</w:t>
      </w:r>
      <w:r w:rsidR="00270FB5" w:rsidRPr="00CB385D">
        <w:tab/>
      </w:r>
      <w:r w:rsidR="00270FB5" w:rsidRPr="00CB385D">
        <w:tab/>
        <w:t>26</w:t>
      </w:r>
    </w:p>
    <w:p w14:paraId="6107EC2E" w14:textId="77777777" w:rsidR="00270FB5" w:rsidRPr="00CB385D" w:rsidRDefault="00270FB5" w:rsidP="00270FB5">
      <w:pPr>
        <w:widowControl/>
      </w:pPr>
    </w:p>
    <w:p w14:paraId="07FC9920" w14:textId="77777777" w:rsidR="00270FB5" w:rsidRPr="00CB385D" w:rsidRDefault="00270FB5" w:rsidP="00270FB5">
      <w:pPr>
        <w:pStyle w:val="NormalBold"/>
        <w:keepNext/>
        <w:widowControl/>
      </w:pPr>
      <w:r w:rsidRPr="00CB385D">
        <w:t>Förslag till förordning</w:t>
      </w:r>
    </w:p>
    <w:p w14:paraId="008B1022" w14:textId="77777777" w:rsidR="00270FB5" w:rsidRPr="00CB385D" w:rsidRDefault="00270FB5" w:rsidP="00270FB5">
      <w:pPr>
        <w:pStyle w:val="NormalBold"/>
        <w:widowControl/>
      </w:pPr>
      <w:r w:rsidRPr="00CB385D">
        <w:t>Skäl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DB09B16" w14:textId="77777777" w:rsidTr="00E128E4">
        <w:trPr>
          <w:jc w:val="center"/>
        </w:trPr>
        <w:tc>
          <w:tcPr>
            <w:tcW w:w="9752" w:type="dxa"/>
            <w:gridSpan w:val="2"/>
          </w:tcPr>
          <w:p w14:paraId="71F6A1F8" w14:textId="77777777" w:rsidR="00270FB5" w:rsidRPr="00CB385D" w:rsidRDefault="00270FB5" w:rsidP="00E128E4">
            <w:pPr>
              <w:keepNext/>
              <w:widowControl/>
            </w:pPr>
          </w:p>
        </w:tc>
      </w:tr>
      <w:tr w:rsidR="00270FB5" w:rsidRPr="00CB385D" w14:paraId="1DBC8233" w14:textId="77777777" w:rsidTr="00E128E4">
        <w:trPr>
          <w:jc w:val="center"/>
        </w:trPr>
        <w:tc>
          <w:tcPr>
            <w:tcW w:w="4876" w:type="dxa"/>
            <w:hideMark/>
          </w:tcPr>
          <w:p w14:paraId="1B3A60E7" w14:textId="77777777" w:rsidR="00270FB5" w:rsidRPr="00CB385D" w:rsidRDefault="00270FB5" w:rsidP="00E128E4">
            <w:pPr>
              <w:pStyle w:val="ColumnHeading"/>
              <w:keepNext/>
              <w:widowControl/>
            </w:pPr>
            <w:r w:rsidRPr="00CB385D">
              <w:t>Kommissionens förslag</w:t>
            </w:r>
          </w:p>
        </w:tc>
        <w:tc>
          <w:tcPr>
            <w:tcW w:w="4876" w:type="dxa"/>
            <w:hideMark/>
          </w:tcPr>
          <w:p w14:paraId="29A44374" w14:textId="22174D9B" w:rsidR="00270FB5" w:rsidRPr="00CB385D" w:rsidRDefault="0010463D" w:rsidP="00E128E4">
            <w:pPr>
              <w:pStyle w:val="ColumnHeading"/>
              <w:keepNext/>
              <w:widowControl/>
            </w:pPr>
            <w:r>
              <w:t>Ändring</w:t>
            </w:r>
          </w:p>
        </w:tc>
      </w:tr>
      <w:tr w:rsidR="00270FB5" w:rsidRPr="00CB385D" w14:paraId="43CB0515" w14:textId="77777777" w:rsidTr="00E128E4">
        <w:trPr>
          <w:jc w:val="center"/>
        </w:trPr>
        <w:tc>
          <w:tcPr>
            <w:tcW w:w="4876" w:type="dxa"/>
            <w:hideMark/>
          </w:tcPr>
          <w:p w14:paraId="63DB95D3" w14:textId="77777777" w:rsidR="00270FB5" w:rsidRPr="00CB385D" w:rsidRDefault="00270FB5" w:rsidP="00E128E4">
            <w:pPr>
              <w:pStyle w:val="Normal6"/>
              <w:widowControl/>
            </w:pPr>
            <w:r w:rsidRPr="00CB385D">
              <w:t>(30)</w:t>
            </w:r>
            <w:r w:rsidRPr="00CB385D">
              <w:tab/>
              <w:t xml:space="preserve">För att säkerställa att samarbetet bygger på fullständig och korrekt information bör en utländsk investerare eller ett företag lämna all relevant information som begärs av den medlemsstat där de är etablerade eller </w:t>
            </w:r>
            <w:r w:rsidRPr="00CB385D">
              <w:rPr>
                <w:b/>
                <w:bCs/>
                <w:i/>
                <w:iCs/>
              </w:rPr>
              <w:t>den medlemsstat där den utländska investeringen planeras eller fullbordas</w:t>
            </w:r>
            <w:r w:rsidRPr="00CB385D">
              <w:t>. Under exceptionella omständigheter, när en medlemsstat trots att den gjort sitt yttersta inte kan inhämta den information som begärts av en annan medlemsstat eller av kommissionen, bör den utan dröjsmål underrätta dem om detta. I ett sådant fall bör synpunkter från en annan medlemsstat eller yttranden från kommissionen inom ramen för samarbetsstrukturen baseras på den information som finns tillgänglig för dem.</w:t>
            </w:r>
          </w:p>
        </w:tc>
        <w:tc>
          <w:tcPr>
            <w:tcW w:w="4876" w:type="dxa"/>
            <w:hideMark/>
          </w:tcPr>
          <w:p w14:paraId="7A0F9B70" w14:textId="77777777" w:rsidR="00270FB5" w:rsidRPr="00CB385D" w:rsidRDefault="00270FB5" w:rsidP="00E128E4">
            <w:pPr>
              <w:pStyle w:val="Normal6"/>
              <w:widowControl/>
              <w:rPr>
                <w:szCs w:val="24"/>
              </w:rPr>
            </w:pPr>
            <w:r w:rsidRPr="00CB385D">
              <w:t>(30)</w:t>
            </w:r>
            <w:r w:rsidRPr="00CB385D">
              <w:tab/>
              <w:t xml:space="preserve">För att säkerställa att samarbetet bygger på fullständig och korrekt information bör en utländsk investerare eller ett företag lämna all relevant information som begärs av den medlemsstat där de är etablerade eller </w:t>
            </w:r>
            <w:r w:rsidRPr="00CB385D">
              <w:rPr>
                <w:b/>
                <w:bCs/>
                <w:i/>
                <w:iCs/>
              </w:rPr>
              <w:t>värdmedlemsstaten</w:t>
            </w:r>
            <w:r w:rsidRPr="00CB385D">
              <w:t>. Under exceptionella omständigheter, när en medlemsstat trots att den gjort sitt yttersta inte kan inhämta den information som begärts av en annan medlemsstat eller av kommissionen, bör den utan dröjsmål underrätta dem om detta. I ett sådant fall bör synpunkter från en annan medlemsstat eller yttranden från kommissionen inom ramen för samarbetsstrukturen baseras på den information som finns tillgänglig för dem.</w:t>
            </w:r>
          </w:p>
        </w:tc>
      </w:tr>
    </w:tbl>
    <w:p w14:paraId="5E8ED7F6" w14:textId="77777777" w:rsidR="00270FB5" w:rsidRPr="00CB385D" w:rsidRDefault="00270FB5" w:rsidP="00270FB5">
      <w:pPr>
        <w:widowControl/>
      </w:pPr>
    </w:p>
    <w:p w14:paraId="28FFD056" w14:textId="7308E881" w:rsidR="00270FB5" w:rsidRPr="00CB385D" w:rsidRDefault="0010463D" w:rsidP="00270FB5">
      <w:pPr>
        <w:pStyle w:val="AmNumberTabs"/>
        <w:widowControl/>
      </w:pPr>
      <w:r>
        <w:t>Ändring</w:t>
      </w:r>
      <w:r w:rsidR="00270FB5" w:rsidRPr="00CB385D">
        <w:tab/>
      </w:r>
      <w:r w:rsidR="00270FB5" w:rsidRPr="00CB385D">
        <w:tab/>
        <w:t>27</w:t>
      </w:r>
    </w:p>
    <w:p w14:paraId="78E83028" w14:textId="77777777" w:rsidR="00270FB5" w:rsidRPr="00CB385D" w:rsidRDefault="00270FB5" w:rsidP="00270FB5">
      <w:pPr>
        <w:widowControl/>
      </w:pPr>
    </w:p>
    <w:p w14:paraId="7E8C6238" w14:textId="77777777" w:rsidR="00270FB5" w:rsidRPr="00CB385D" w:rsidRDefault="00270FB5" w:rsidP="00270FB5">
      <w:pPr>
        <w:pStyle w:val="NormalBold"/>
        <w:keepNext/>
        <w:widowControl/>
      </w:pPr>
      <w:r w:rsidRPr="00CB385D">
        <w:lastRenderedPageBreak/>
        <w:t>Förslag till förordning</w:t>
      </w:r>
    </w:p>
    <w:p w14:paraId="6AA0E990" w14:textId="77777777" w:rsidR="00270FB5" w:rsidRPr="00CB385D" w:rsidRDefault="00270FB5" w:rsidP="00270FB5">
      <w:pPr>
        <w:pStyle w:val="NormalBold"/>
        <w:widowControl/>
      </w:pPr>
      <w:r w:rsidRPr="00CB385D">
        <w:t>Skäl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39CD347" w14:textId="77777777" w:rsidTr="00E128E4">
        <w:trPr>
          <w:jc w:val="center"/>
        </w:trPr>
        <w:tc>
          <w:tcPr>
            <w:tcW w:w="9752" w:type="dxa"/>
            <w:gridSpan w:val="2"/>
          </w:tcPr>
          <w:p w14:paraId="3A2D36D1" w14:textId="77777777" w:rsidR="00270FB5" w:rsidRPr="00CB385D" w:rsidRDefault="00270FB5" w:rsidP="00E128E4">
            <w:pPr>
              <w:keepNext/>
              <w:widowControl/>
            </w:pPr>
          </w:p>
        </w:tc>
      </w:tr>
      <w:tr w:rsidR="00270FB5" w:rsidRPr="00CB385D" w14:paraId="3548F60D" w14:textId="77777777" w:rsidTr="00E128E4">
        <w:trPr>
          <w:jc w:val="center"/>
        </w:trPr>
        <w:tc>
          <w:tcPr>
            <w:tcW w:w="4876" w:type="dxa"/>
            <w:hideMark/>
          </w:tcPr>
          <w:p w14:paraId="62624573" w14:textId="77777777" w:rsidR="00270FB5" w:rsidRPr="00CB385D" w:rsidRDefault="00270FB5" w:rsidP="00E128E4">
            <w:pPr>
              <w:pStyle w:val="ColumnHeading"/>
              <w:keepNext/>
              <w:widowControl/>
            </w:pPr>
            <w:r w:rsidRPr="00CB385D">
              <w:t>Kommissionens förslag</w:t>
            </w:r>
          </w:p>
        </w:tc>
        <w:tc>
          <w:tcPr>
            <w:tcW w:w="4876" w:type="dxa"/>
            <w:hideMark/>
          </w:tcPr>
          <w:p w14:paraId="6F0F33F3" w14:textId="37CC9BB8" w:rsidR="00270FB5" w:rsidRPr="00CB385D" w:rsidRDefault="0010463D" w:rsidP="00E128E4">
            <w:pPr>
              <w:pStyle w:val="ColumnHeading"/>
              <w:keepNext/>
              <w:widowControl/>
            </w:pPr>
            <w:r>
              <w:t>Ändring</w:t>
            </w:r>
          </w:p>
        </w:tc>
      </w:tr>
      <w:tr w:rsidR="00270FB5" w:rsidRPr="00CB385D" w14:paraId="72D2275E" w14:textId="77777777" w:rsidTr="00E128E4">
        <w:trPr>
          <w:jc w:val="center"/>
        </w:trPr>
        <w:tc>
          <w:tcPr>
            <w:tcW w:w="4876" w:type="dxa"/>
            <w:hideMark/>
          </w:tcPr>
          <w:p w14:paraId="4B142577" w14:textId="77777777" w:rsidR="00270FB5" w:rsidRPr="00CB385D" w:rsidRDefault="00270FB5" w:rsidP="00E128E4">
            <w:pPr>
              <w:pStyle w:val="Normal6"/>
              <w:widowControl/>
            </w:pPr>
            <w:r w:rsidRPr="00CB385D">
              <w:t>(31)</w:t>
            </w:r>
            <w:r w:rsidRPr="00CB385D">
              <w:tab/>
              <w:t>För att säkerställa att samarbetsstrukturen endast används för att skydda säkerhet eller allmän ordning bör medlemsstaterna vederbörligen motivera varje begäran om information om en specifik utländsk investering i en annan medlemsstat och alla synpunkter som de lämnar till den medlemsstaten. Samma krav gäller när kommissionen begär information om en särskild utländsk investering eller avger ett yttrande riktat till en medlemsstat.</w:t>
            </w:r>
          </w:p>
        </w:tc>
        <w:tc>
          <w:tcPr>
            <w:tcW w:w="4876" w:type="dxa"/>
            <w:hideMark/>
          </w:tcPr>
          <w:p w14:paraId="5EEE30C7" w14:textId="77777777" w:rsidR="00270FB5" w:rsidRPr="00CB385D" w:rsidRDefault="00270FB5" w:rsidP="00E128E4">
            <w:pPr>
              <w:pStyle w:val="Normal6"/>
              <w:widowControl/>
              <w:rPr>
                <w:szCs w:val="24"/>
              </w:rPr>
            </w:pPr>
            <w:r w:rsidRPr="00CB385D">
              <w:t>(31)</w:t>
            </w:r>
            <w:r w:rsidRPr="00CB385D">
              <w:tab/>
              <w:t>För att säkerställa att samarbetsstrukturen endast används för att skydda säkerhet eller allmän ordning bör medlemsstaterna vederbörligen motivera varje begäran om information om en specifik utländsk investering i en annan medlemsstat och alla synpunkter som de lämnar till den medlemsstaten.</w:t>
            </w:r>
            <w:r w:rsidRPr="00CB385D">
              <w:rPr>
                <w:b/>
                <w:i/>
              </w:rPr>
              <w:t xml:space="preserve"> </w:t>
            </w:r>
            <w:r w:rsidRPr="00CB385D">
              <w:rPr>
                <w:b/>
                <w:bCs/>
                <w:i/>
                <w:iCs/>
              </w:rPr>
              <w:t>Detta är väsentligt för att förebygga missbruk av strukturen och säkerställa att den endast är inriktad på problem som rör säkerhet eller allmän ordning.</w:t>
            </w:r>
            <w:r w:rsidRPr="00CB385D">
              <w:t xml:space="preserve"> Samma krav gäller när kommissionen begär information om en särskild utländsk investering eller avger ett yttrande riktat till en medlemsstat.</w:t>
            </w:r>
          </w:p>
        </w:tc>
      </w:tr>
    </w:tbl>
    <w:p w14:paraId="033D42A1" w14:textId="77777777" w:rsidR="00270FB5" w:rsidRPr="00CB385D" w:rsidRDefault="00270FB5" w:rsidP="00270FB5">
      <w:pPr>
        <w:widowControl/>
      </w:pPr>
    </w:p>
    <w:p w14:paraId="6031C92B" w14:textId="3F7EA940" w:rsidR="00270FB5" w:rsidRPr="00CB385D" w:rsidRDefault="0010463D" w:rsidP="00270FB5">
      <w:pPr>
        <w:pStyle w:val="AmNumberTabs"/>
        <w:widowControl/>
      </w:pPr>
      <w:r>
        <w:t>Ändring</w:t>
      </w:r>
      <w:r w:rsidR="00270FB5" w:rsidRPr="00CB385D">
        <w:tab/>
      </w:r>
      <w:r w:rsidR="00270FB5" w:rsidRPr="00CB385D">
        <w:tab/>
        <w:t>28</w:t>
      </w:r>
    </w:p>
    <w:p w14:paraId="70FF56AE" w14:textId="77777777" w:rsidR="00270FB5" w:rsidRPr="00CB385D" w:rsidRDefault="00270FB5" w:rsidP="00270FB5">
      <w:pPr>
        <w:widowControl/>
      </w:pPr>
    </w:p>
    <w:p w14:paraId="0EAD3CD0" w14:textId="77777777" w:rsidR="00270FB5" w:rsidRPr="00CB385D" w:rsidRDefault="00270FB5" w:rsidP="00270FB5">
      <w:pPr>
        <w:pStyle w:val="NormalBold"/>
        <w:keepNext/>
        <w:widowControl/>
      </w:pPr>
      <w:r w:rsidRPr="00CB385D">
        <w:t>Förslag till förordning</w:t>
      </w:r>
    </w:p>
    <w:p w14:paraId="2702A4BF" w14:textId="77777777" w:rsidR="00270FB5" w:rsidRPr="00CB385D" w:rsidRDefault="00270FB5" w:rsidP="00270FB5">
      <w:pPr>
        <w:pStyle w:val="NormalBold"/>
        <w:widowControl/>
      </w:pPr>
      <w:r w:rsidRPr="00CB385D">
        <w:t>Skäl 31a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E8E7AEA" w14:textId="77777777" w:rsidTr="00E128E4">
        <w:trPr>
          <w:jc w:val="center"/>
        </w:trPr>
        <w:tc>
          <w:tcPr>
            <w:tcW w:w="9752" w:type="dxa"/>
            <w:gridSpan w:val="2"/>
          </w:tcPr>
          <w:p w14:paraId="2B76FB2B" w14:textId="77777777" w:rsidR="00270FB5" w:rsidRPr="00CB385D" w:rsidRDefault="00270FB5" w:rsidP="00E128E4">
            <w:pPr>
              <w:keepNext/>
              <w:widowControl/>
            </w:pPr>
          </w:p>
        </w:tc>
      </w:tr>
      <w:tr w:rsidR="00270FB5" w:rsidRPr="00CB385D" w14:paraId="79ADB11E" w14:textId="77777777" w:rsidTr="00E128E4">
        <w:trPr>
          <w:jc w:val="center"/>
        </w:trPr>
        <w:tc>
          <w:tcPr>
            <w:tcW w:w="4876" w:type="dxa"/>
            <w:hideMark/>
          </w:tcPr>
          <w:p w14:paraId="0B0E11C4" w14:textId="77777777" w:rsidR="00270FB5" w:rsidRPr="00CB385D" w:rsidRDefault="00270FB5" w:rsidP="00E128E4">
            <w:pPr>
              <w:pStyle w:val="ColumnHeading"/>
              <w:keepNext/>
              <w:widowControl/>
            </w:pPr>
            <w:r w:rsidRPr="00CB385D">
              <w:t>Kommissionens förslag</w:t>
            </w:r>
          </w:p>
        </w:tc>
        <w:tc>
          <w:tcPr>
            <w:tcW w:w="4876" w:type="dxa"/>
            <w:hideMark/>
          </w:tcPr>
          <w:p w14:paraId="35CC4CDE" w14:textId="792FDA0F" w:rsidR="00270FB5" w:rsidRPr="00CB385D" w:rsidRDefault="0010463D" w:rsidP="00E128E4">
            <w:pPr>
              <w:pStyle w:val="ColumnHeading"/>
              <w:keepNext/>
              <w:widowControl/>
            </w:pPr>
            <w:r>
              <w:t>Ändring</w:t>
            </w:r>
          </w:p>
        </w:tc>
      </w:tr>
      <w:tr w:rsidR="00270FB5" w:rsidRPr="00CB385D" w14:paraId="650A3E91" w14:textId="77777777" w:rsidTr="00E128E4">
        <w:trPr>
          <w:jc w:val="center"/>
        </w:trPr>
        <w:tc>
          <w:tcPr>
            <w:tcW w:w="4876" w:type="dxa"/>
          </w:tcPr>
          <w:p w14:paraId="1770CF40" w14:textId="77777777" w:rsidR="00270FB5" w:rsidRPr="00CB385D" w:rsidRDefault="00270FB5" w:rsidP="00E128E4">
            <w:pPr>
              <w:pStyle w:val="Normal6"/>
              <w:widowControl/>
            </w:pPr>
          </w:p>
        </w:tc>
        <w:tc>
          <w:tcPr>
            <w:tcW w:w="4876" w:type="dxa"/>
            <w:hideMark/>
          </w:tcPr>
          <w:p w14:paraId="5DCB8DC2" w14:textId="77777777" w:rsidR="00270FB5" w:rsidRPr="00CB385D" w:rsidRDefault="00270FB5" w:rsidP="00E128E4">
            <w:pPr>
              <w:pStyle w:val="Normal6"/>
              <w:widowControl/>
              <w:rPr>
                <w:szCs w:val="24"/>
              </w:rPr>
            </w:pPr>
            <w:r w:rsidRPr="00CB385D">
              <w:rPr>
                <w:b/>
                <w:i/>
              </w:rPr>
              <w:t>(31a)</w:t>
            </w:r>
            <w:r w:rsidRPr="00CB385D">
              <w:rPr>
                <w:b/>
                <w:i/>
              </w:rPr>
              <w:tab/>
              <w:t>Utan att det påverkar samarbetsstrukturen är det nödvändigt att öka medvetenheten om tredjelandsföretags deltagande i eller bidrag till projekt av gemensamt intresse eller kritisk infrastruktur av strategisk betydelse för unionen för att myndigheter ska kunna ingripa om ett sådant deltagande eller bidrag sannolikt kommer att påverka säkerheten eller den allmänna ordningen i unionen och inte omfattas av denna förordning. Medlemsstaterna får lämna synpunkter till andra medlemsstater och till kommissionen. I förekommande fall får kommissionen begära ytterligare information och övervaka situationen.</w:t>
            </w:r>
          </w:p>
        </w:tc>
      </w:tr>
    </w:tbl>
    <w:p w14:paraId="550F1A84" w14:textId="77777777" w:rsidR="00270FB5" w:rsidRPr="00CB385D" w:rsidRDefault="00270FB5" w:rsidP="00270FB5">
      <w:pPr>
        <w:widowControl/>
      </w:pPr>
    </w:p>
    <w:p w14:paraId="3F790BA0" w14:textId="3BCD5B2C" w:rsidR="00270FB5" w:rsidRPr="00CB385D" w:rsidRDefault="0010463D" w:rsidP="00270FB5">
      <w:pPr>
        <w:pStyle w:val="AmNumberTabs"/>
        <w:widowControl/>
      </w:pPr>
      <w:r>
        <w:t>Ändring</w:t>
      </w:r>
      <w:r w:rsidR="00270FB5" w:rsidRPr="00CB385D">
        <w:tab/>
      </w:r>
      <w:r w:rsidR="00270FB5" w:rsidRPr="00CB385D">
        <w:tab/>
        <w:t>29</w:t>
      </w:r>
    </w:p>
    <w:p w14:paraId="21BFD284" w14:textId="77777777" w:rsidR="00270FB5" w:rsidRPr="00CB385D" w:rsidRDefault="00270FB5" w:rsidP="00270FB5">
      <w:pPr>
        <w:widowControl/>
      </w:pPr>
    </w:p>
    <w:p w14:paraId="56FBE02D" w14:textId="77777777" w:rsidR="00270FB5" w:rsidRPr="00CB385D" w:rsidRDefault="00270FB5" w:rsidP="00270FB5">
      <w:pPr>
        <w:pStyle w:val="NormalBold"/>
        <w:keepNext/>
        <w:widowControl/>
      </w:pPr>
      <w:r w:rsidRPr="00CB385D">
        <w:lastRenderedPageBreak/>
        <w:t>Förslag till förordning</w:t>
      </w:r>
    </w:p>
    <w:p w14:paraId="17D41077" w14:textId="77777777" w:rsidR="00270FB5" w:rsidRPr="00CB385D" w:rsidRDefault="00270FB5" w:rsidP="00270FB5">
      <w:pPr>
        <w:pStyle w:val="NormalBold"/>
        <w:widowControl/>
      </w:pPr>
      <w:r w:rsidRPr="00CB385D">
        <w:t>Skäl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66BDF23" w14:textId="77777777" w:rsidTr="00E128E4">
        <w:trPr>
          <w:jc w:val="center"/>
        </w:trPr>
        <w:tc>
          <w:tcPr>
            <w:tcW w:w="9752" w:type="dxa"/>
            <w:gridSpan w:val="2"/>
          </w:tcPr>
          <w:p w14:paraId="3D887135" w14:textId="77777777" w:rsidR="00270FB5" w:rsidRPr="00CB385D" w:rsidRDefault="00270FB5" w:rsidP="00E128E4">
            <w:pPr>
              <w:keepNext/>
              <w:widowControl/>
            </w:pPr>
          </w:p>
        </w:tc>
      </w:tr>
      <w:tr w:rsidR="00270FB5" w:rsidRPr="00CB385D" w14:paraId="18E8A722" w14:textId="77777777" w:rsidTr="00E128E4">
        <w:trPr>
          <w:jc w:val="center"/>
        </w:trPr>
        <w:tc>
          <w:tcPr>
            <w:tcW w:w="4876" w:type="dxa"/>
            <w:hideMark/>
          </w:tcPr>
          <w:p w14:paraId="635C163B" w14:textId="77777777" w:rsidR="00270FB5" w:rsidRPr="00CB385D" w:rsidRDefault="00270FB5" w:rsidP="00E128E4">
            <w:pPr>
              <w:pStyle w:val="ColumnHeading"/>
              <w:keepNext/>
              <w:widowControl/>
            </w:pPr>
            <w:r w:rsidRPr="00CB385D">
              <w:t>Kommissionens förslag</w:t>
            </w:r>
          </w:p>
        </w:tc>
        <w:tc>
          <w:tcPr>
            <w:tcW w:w="4876" w:type="dxa"/>
            <w:hideMark/>
          </w:tcPr>
          <w:p w14:paraId="5ECDD170" w14:textId="502F8C36" w:rsidR="00270FB5" w:rsidRPr="00CB385D" w:rsidRDefault="0010463D" w:rsidP="00E128E4">
            <w:pPr>
              <w:pStyle w:val="ColumnHeading"/>
              <w:keepNext/>
              <w:widowControl/>
            </w:pPr>
            <w:r>
              <w:t>Ändring</w:t>
            </w:r>
          </w:p>
        </w:tc>
      </w:tr>
      <w:tr w:rsidR="00270FB5" w:rsidRPr="00CB385D" w14:paraId="3205311C" w14:textId="77777777" w:rsidTr="00E128E4">
        <w:trPr>
          <w:jc w:val="center"/>
        </w:trPr>
        <w:tc>
          <w:tcPr>
            <w:tcW w:w="4876" w:type="dxa"/>
            <w:hideMark/>
          </w:tcPr>
          <w:p w14:paraId="306076FA" w14:textId="77777777" w:rsidR="00270FB5" w:rsidRPr="00CB385D" w:rsidRDefault="00270FB5" w:rsidP="00E128E4">
            <w:pPr>
              <w:pStyle w:val="Normal6"/>
              <w:widowControl/>
            </w:pPr>
            <w:r w:rsidRPr="00CB385D">
              <w:t>(32)</w:t>
            </w:r>
            <w:r w:rsidRPr="00CB385D">
              <w:tab/>
              <w:t>Medlemsstaterna eller i tillämpliga fall kommissionen kan beakta relevant information som mottagits från ekonomiska aktörer, civilsamhällesorganisationer eller arbetsmarknadsparter (till exempel fackföreningar) och som rör en utländsk investering som sannolikt inverkar negativt på säkerhet eller allmän ordning.</w:t>
            </w:r>
          </w:p>
        </w:tc>
        <w:tc>
          <w:tcPr>
            <w:tcW w:w="4876" w:type="dxa"/>
            <w:hideMark/>
          </w:tcPr>
          <w:p w14:paraId="7FC1346D" w14:textId="77777777" w:rsidR="00270FB5" w:rsidRPr="00CB385D" w:rsidRDefault="00270FB5" w:rsidP="00E128E4">
            <w:pPr>
              <w:pStyle w:val="Normal6"/>
              <w:widowControl/>
              <w:rPr>
                <w:szCs w:val="24"/>
              </w:rPr>
            </w:pPr>
            <w:r w:rsidRPr="00CB385D">
              <w:t>(32)</w:t>
            </w:r>
            <w:r w:rsidRPr="00CB385D">
              <w:tab/>
              <w:t xml:space="preserve">Medlemsstaterna eller i tillämpliga fall kommissionen kan beakta relevant information som mottagits från ekonomiska aktörer, civilsamhällesorganisationer eller arbetsmarknadsparter (till exempel fackföreningar) och som rör en utländsk investering som sannolikt inverkar negativt på säkerhet eller allmän ordning. </w:t>
            </w:r>
            <w:r w:rsidRPr="00CB385D">
              <w:rPr>
                <w:b/>
                <w:i/>
              </w:rPr>
              <w:t>Informationen bör bedömas grundligt och kan leda till att värdmedlemsstaten inleder ett granskningsförfarande.</w:t>
            </w:r>
          </w:p>
        </w:tc>
      </w:tr>
    </w:tbl>
    <w:p w14:paraId="0C39CE3A" w14:textId="77777777" w:rsidR="00270FB5" w:rsidRPr="00CB385D" w:rsidRDefault="00270FB5" w:rsidP="00270FB5">
      <w:pPr>
        <w:widowControl/>
      </w:pPr>
    </w:p>
    <w:p w14:paraId="20A92C63" w14:textId="4B22DCAB" w:rsidR="00270FB5" w:rsidRPr="00CB385D" w:rsidRDefault="0010463D" w:rsidP="00270FB5">
      <w:pPr>
        <w:pStyle w:val="AmNumberTabs"/>
        <w:widowControl/>
      </w:pPr>
      <w:r>
        <w:t>Ändring</w:t>
      </w:r>
      <w:r w:rsidR="00270FB5" w:rsidRPr="00CB385D">
        <w:tab/>
      </w:r>
      <w:r w:rsidR="00270FB5" w:rsidRPr="00CB385D">
        <w:tab/>
        <w:t>30</w:t>
      </w:r>
    </w:p>
    <w:p w14:paraId="151896FA" w14:textId="77777777" w:rsidR="00270FB5" w:rsidRPr="00CB385D" w:rsidRDefault="00270FB5" w:rsidP="00270FB5">
      <w:pPr>
        <w:widowControl/>
      </w:pPr>
    </w:p>
    <w:p w14:paraId="6B64B375" w14:textId="77777777" w:rsidR="00270FB5" w:rsidRPr="00CB385D" w:rsidRDefault="00270FB5" w:rsidP="00270FB5">
      <w:pPr>
        <w:pStyle w:val="NormalBold"/>
        <w:keepNext/>
        <w:widowControl/>
      </w:pPr>
      <w:r w:rsidRPr="00CB385D">
        <w:t>Förslag till förordning</w:t>
      </w:r>
    </w:p>
    <w:p w14:paraId="11458A04" w14:textId="77777777" w:rsidR="00270FB5" w:rsidRPr="00CB385D" w:rsidRDefault="00270FB5" w:rsidP="00270FB5">
      <w:pPr>
        <w:pStyle w:val="NormalBold"/>
        <w:widowControl/>
      </w:pPr>
      <w:r w:rsidRPr="00CB385D">
        <w:t>Skäl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4B1732B" w14:textId="77777777" w:rsidTr="00E128E4">
        <w:trPr>
          <w:jc w:val="center"/>
        </w:trPr>
        <w:tc>
          <w:tcPr>
            <w:tcW w:w="9752" w:type="dxa"/>
            <w:gridSpan w:val="2"/>
          </w:tcPr>
          <w:p w14:paraId="33CC6E55" w14:textId="77777777" w:rsidR="00270FB5" w:rsidRPr="00CB385D" w:rsidRDefault="00270FB5" w:rsidP="00E128E4">
            <w:pPr>
              <w:keepNext/>
              <w:widowControl/>
            </w:pPr>
          </w:p>
        </w:tc>
      </w:tr>
      <w:tr w:rsidR="00270FB5" w:rsidRPr="00CB385D" w14:paraId="1A95E60E" w14:textId="77777777" w:rsidTr="00E128E4">
        <w:trPr>
          <w:jc w:val="center"/>
        </w:trPr>
        <w:tc>
          <w:tcPr>
            <w:tcW w:w="4876" w:type="dxa"/>
            <w:hideMark/>
          </w:tcPr>
          <w:p w14:paraId="669C0C9D" w14:textId="77777777" w:rsidR="00270FB5" w:rsidRPr="00CB385D" w:rsidRDefault="00270FB5" w:rsidP="00E128E4">
            <w:pPr>
              <w:pStyle w:val="ColumnHeading"/>
              <w:keepNext/>
              <w:widowControl/>
            </w:pPr>
            <w:r w:rsidRPr="00CB385D">
              <w:t>Kommissionens förslag</w:t>
            </w:r>
          </w:p>
        </w:tc>
        <w:tc>
          <w:tcPr>
            <w:tcW w:w="4876" w:type="dxa"/>
            <w:hideMark/>
          </w:tcPr>
          <w:p w14:paraId="0B9CD4A1" w14:textId="137858ED" w:rsidR="00270FB5" w:rsidRPr="00CB385D" w:rsidRDefault="0010463D" w:rsidP="00E128E4">
            <w:pPr>
              <w:pStyle w:val="ColumnHeading"/>
              <w:keepNext/>
              <w:widowControl/>
            </w:pPr>
            <w:r>
              <w:t>Ändring</w:t>
            </w:r>
          </w:p>
        </w:tc>
      </w:tr>
      <w:tr w:rsidR="00270FB5" w:rsidRPr="00CB385D" w14:paraId="6C73518B" w14:textId="77777777" w:rsidTr="00E128E4">
        <w:trPr>
          <w:jc w:val="center"/>
        </w:trPr>
        <w:tc>
          <w:tcPr>
            <w:tcW w:w="4876" w:type="dxa"/>
            <w:hideMark/>
          </w:tcPr>
          <w:p w14:paraId="03A75818" w14:textId="77777777" w:rsidR="00270FB5" w:rsidRPr="00CB385D" w:rsidRDefault="00270FB5" w:rsidP="00E128E4">
            <w:pPr>
              <w:pStyle w:val="Normal6"/>
              <w:widowControl/>
            </w:pPr>
            <w:r w:rsidRPr="00CB385D">
              <w:t>(33)</w:t>
            </w:r>
            <w:r w:rsidRPr="00CB385D">
              <w:tab/>
              <w:t xml:space="preserve">En </w:t>
            </w:r>
            <w:r w:rsidRPr="00CB385D">
              <w:rPr>
                <w:b/>
                <w:i/>
              </w:rPr>
              <w:t>medlemsstat där en utländsk investering planeras eller har fullbordats</w:t>
            </w:r>
            <w:r w:rsidRPr="00CB385D">
              <w:t xml:space="preserve"> bör kunna informera andra medlemsstater eller kommissionen om den </w:t>
            </w:r>
            <w:r w:rsidRPr="00CB385D">
              <w:rPr>
                <w:b/>
                <w:i/>
              </w:rPr>
              <w:t xml:space="preserve">önskar att de ytterligare ska studera en eller flera aspekter av en utländsk investering som bedöms inom ramen för samarbetsstrukturen eller </w:t>
            </w:r>
            <w:r w:rsidRPr="00CB385D">
              <w:t xml:space="preserve">får kännedom om nya omständigheter eller ny information som kan påverka bedömningen av </w:t>
            </w:r>
            <w:r w:rsidRPr="00CB385D">
              <w:rPr>
                <w:b/>
                <w:i/>
              </w:rPr>
              <w:t>den utländska investeringen</w:t>
            </w:r>
            <w:r w:rsidRPr="00CB385D">
              <w:t>. De övriga medlemsstaterna och kommissionen bör då kunna beviljas ytterligare tid för att komplettera sin bedömning av den utländska investeringen.</w:t>
            </w:r>
          </w:p>
        </w:tc>
        <w:tc>
          <w:tcPr>
            <w:tcW w:w="4876" w:type="dxa"/>
            <w:hideMark/>
          </w:tcPr>
          <w:p w14:paraId="45EB3C41" w14:textId="77777777" w:rsidR="00270FB5" w:rsidRPr="00CB385D" w:rsidRDefault="00270FB5" w:rsidP="00E128E4">
            <w:pPr>
              <w:pStyle w:val="Normal6"/>
              <w:widowControl/>
              <w:rPr>
                <w:szCs w:val="24"/>
              </w:rPr>
            </w:pPr>
            <w:r w:rsidRPr="00CB385D">
              <w:t>(33)</w:t>
            </w:r>
            <w:r w:rsidRPr="00CB385D">
              <w:tab/>
              <w:t xml:space="preserve">En </w:t>
            </w:r>
            <w:r w:rsidRPr="00CB385D">
              <w:rPr>
                <w:b/>
                <w:i/>
              </w:rPr>
              <w:t>värdmedlemsstat</w:t>
            </w:r>
            <w:r w:rsidRPr="00CB385D">
              <w:t xml:space="preserve"> bör kunna informera andra medlemsstater eller kommissionen om den får kännedom om nya omständigheter eller ny information som kan påverka bedömningen av </w:t>
            </w:r>
            <w:r w:rsidRPr="00CB385D">
              <w:rPr>
                <w:b/>
                <w:i/>
              </w:rPr>
              <w:t>en anmäld utländsk investering</w:t>
            </w:r>
            <w:r w:rsidRPr="00CB385D">
              <w:t xml:space="preserve">. De övriga medlemsstaterna och kommissionen bör då kunna beviljas ytterligare tid för att komplettera sin bedömning av den utländska investeringen. </w:t>
            </w:r>
            <w:r w:rsidRPr="00CB385D">
              <w:rPr>
                <w:b/>
                <w:i/>
              </w:rPr>
              <w:t>I sådana fall bör varje förlängning av bedömningsperioden begränsas till ett minimum och inte i onödan försena det övergripande granskningsförfarandet.</w:t>
            </w:r>
          </w:p>
        </w:tc>
      </w:tr>
    </w:tbl>
    <w:p w14:paraId="1F0C29B9" w14:textId="77777777" w:rsidR="00270FB5" w:rsidRPr="00CB385D" w:rsidRDefault="00270FB5" w:rsidP="00270FB5">
      <w:pPr>
        <w:widowControl/>
      </w:pPr>
    </w:p>
    <w:p w14:paraId="30A96B29" w14:textId="0AF8368C" w:rsidR="00270FB5" w:rsidRPr="00CB385D" w:rsidRDefault="0010463D" w:rsidP="00270FB5">
      <w:pPr>
        <w:pStyle w:val="AmNumberTabs"/>
        <w:widowControl/>
      </w:pPr>
      <w:r>
        <w:t>Ändring</w:t>
      </w:r>
      <w:r w:rsidR="00270FB5" w:rsidRPr="00CB385D">
        <w:tab/>
      </w:r>
      <w:r w:rsidR="00270FB5" w:rsidRPr="00CB385D">
        <w:tab/>
        <w:t>31</w:t>
      </w:r>
    </w:p>
    <w:p w14:paraId="6E80CC46" w14:textId="77777777" w:rsidR="00270FB5" w:rsidRPr="00CB385D" w:rsidRDefault="00270FB5" w:rsidP="00270FB5">
      <w:pPr>
        <w:widowControl/>
      </w:pPr>
    </w:p>
    <w:p w14:paraId="5E29851A" w14:textId="77777777" w:rsidR="00270FB5" w:rsidRPr="00CB385D" w:rsidRDefault="00270FB5" w:rsidP="00270FB5">
      <w:pPr>
        <w:pStyle w:val="NormalBold"/>
        <w:keepNext/>
        <w:widowControl/>
      </w:pPr>
      <w:r w:rsidRPr="00CB385D">
        <w:t>Förslag till förordning</w:t>
      </w:r>
    </w:p>
    <w:p w14:paraId="79E41108" w14:textId="77777777" w:rsidR="00270FB5" w:rsidRPr="00CB385D" w:rsidRDefault="00270FB5" w:rsidP="00270FB5">
      <w:pPr>
        <w:pStyle w:val="NormalBold"/>
        <w:widowControl/>
      </w:pPr>
      <w:r w:rsidRPr="00CB385D">
        <w:t>Skäl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C225E19" w14:textId="77777777" w:rsidTr="00E128E4">
        <w:trPr>
          <w:jc w:val="center"/>
        </w:trPr>
        <w:tc>
          <w:tcPr>
            <w:tcW w:w="9752" w:type="dxa"/>
            <w:gridSpan w:val="2"/>
          </w:tcPr>
          <w:p w14:paraId="3D6E50E6" w14:textId="77777777" w:rsidR="00270FB5" w:rsidRPr="00CB385D" w:rsidRDefault="00270FB5" w:rsidP="00E128E4">
            <w:pPr>
              <w:keepNext/>
              <w:widowControl/>
            </w:pPr>
          </w:p>
        </w:tc>
      </w:tr>
      <w:tr w:rsidR="00270FB5" w:rsidRPr="00CB385D" w14:paraId="201141A7" w14:textId="77777777" w:rsidTr="00E128E4">
        <w:trPr>
          <w:jc w:val="center"/>
        </w:trPr>
        <w:tc>
          <w:tcPr>
            <w:tcW w:w="4876" w:type="dxa"/>
            <w:hideMark/>
          </w:tcPr>
          <w:p w14:paraId="5D80B70D" w14:textId="77777777" w:rsidR="00270FB5" w:rsidRPr="00CB385D" w:rsidRDefault="00270FB5" w:rsidP="00E128E4">
            <w:pPr>
              <w:pStyle w:val="ColumnHeading"/>
              <w:keepNext/>
              <w:widowControl/>
            </w:pPr>
            <w:r w:rsidRPr="00CB385D">
              <w:t>Kommissionens förslag</w:t>
            </w:r>
          </w:p>
        </w:tc>
        <w:tc>
          <w:tcPr>
            <w:tcW w:w="4876" w:type="dxa"/>
            <w:hideMark/>
          </w:tcPr>
          <w:p w14:paraId="2DFB62FD" w14:textId="6F51400B" w:rsidR="00270FB5" w:rsidRPr="00CB385D" w:rsidRDefault="0010463D" w:rsidP="00E128E4">
            <w:pPr>
              <w:pStyle w:val="ColumnHeading"/>
              <w:keepNext/>
              <w:widowControl/>
            </w:pPr>
            <w:r>
              <w:t>Ändring</w:t>
            </w:r>
          </w:p>
        </w:tc>
      </w:tr>
      <w:tr w:rsidR="00270FB5" w:rsidRPr="00CB385D" w14:paraId="7838944F" w14:textId="77777777" w:rsidTr="00E128E4">
        <w:trPr>
          <w:jc w:val="center"/>
        </w:trPr>
        <w:tc>
          <w:tcPr>
            <w:tcW w:w="4876" w:type="dxa"/>
            <w:hideMark/>
          </w:tcPr>
          <w:p w14:paraId="511070EB" w14:textId="77777777" w:rsidR="00270FB5" w:rsidRPr="00CB385D" w:rsidRDefault="00270FB5" w:rsidP="00E128E4">
            <w:pPr>
              <w:pStyle w:val="Normal6"/>
              <w:widowControl/>
            </w:pPr>
            <w:r w:rsidRPr="00CB385D">
              <w:t>(34)</w:t>
            </w:r>
            <w:r w:rsidRPr="00CB385D">
              <w:tab/>
              <w:t xml:space="preserve">För att säkerställa samarbetsstrukturens effektivitet och ändamålsenlighet är det nödvändigt att anpassa tidsfrister och förfaranden när flera utländska investeringar som är kopplade till samma bredare transaktion granskas i flera medlemsstater. När det gäller sådana transaktioner som omfattar flera länder bör sökanden </w:t>
            </w:r>
            <w:r w:rsidRPr="00CB385D">
              <w:rPr>
                <w:b/>
                <w:i/>
              </w:rPr>
              <w:t xml:space="preserve">samtidigt </w:t>
            </w:r>
            <w:r w:rsidRPr="00CB385D">
              <w:t xml:space="preserve">lämna in de olika ansökningarna om tillstånd i de berörda medlemsstaterna. Vidare bör dessa medlemsstater </w:t>
            </w:r>
            <w:r w:rsidRPr="00CB385D">
              <w:rPr>
                <w:b/>
                <w:bCs/>
                <w:i/>
                <w:iCs/>
              </w:rPr>
              <w:t>samtidigt</w:t>
            </w:r>
            <w:r w:rsidRPr="00CB385D">
              <w:t xml:space="preserve"> anmäla ansökningarna till samarbetsstrukturen. För att säkerställa en effektiv hantering av dessa transaktioner som omfattar flera länder bör de berörda medlemsstaterna samordna sig och komma överens om huruvida de utländska investeringarna är anmälningsbara och </w:t>
            </w:r>
            <w:r w:rsidRPr="00CB385D">
              <w:rPr>
                <w:b/>
                <w:bCs/>
                <w:i/>
                <w:iCs/>
              </w:rPr>
              <w:t>i vilka fall de bör anmälas</w:t>
            </w:r>
            <w:r w:rsidRPr="00CB385D">
              <w:t xml:space="preserve">. Dessutom bör de berörda medlemsstaterna också samordna </w:t>
            </w:r>
            <w:r w:rsidRPr="00CB385D">
              <w:rPr>
                <w:b/>
                <w:i/>
              </w:rPr>
              <w:t>det</w:t>
            </w:r>
            <w:r w:rsidRPr="00CB385D">
              <w:t xml:space="preserve"> slutliga </w:t>
            </w:r>
            <w:r w:rsidRPr="00CB385D">
              <w:rPr>
                <w:b/>
                <w:i/>
              </w:rPr>
              <w:t>beslutet</w:t>
            </w:r>
            <w:r w:rsidRPr="00CB385D">
              <w:t>. Om de berörda medlemsstaterna avser att tillåta den utländska investeringen med vissa villkor bör de säkerställa att dessa villkor är förenliga med varandra och hantera gränsöverskridande risker på ett adekvat sätt. Innan en utländsk investering förbjuds bör de berörda medlemsstaterna överväga huruvida ett villkorligt tillstånd med samordnade åtgärder och en samordnad efterlevnadskontroll inte är tillräckligt för att hantera den sannolika inverkan på säkerhet eller allmän ordning. Kommissionen bör kunna delta i sådan samordning.</w:t>
            </w:r>
          </w:p>
        </w:tc>
        <w:tc>
          <w:tcPr>
            <w:tcW w:w="4876" w:type="dxa"/>
            <w:hideMark/>
          </w:tcPr>
          <w:p w14:paraId="7EC8CB9F" w14:textId="77777777" w:rsidR="00270FB5" w:rsidRPr="00CB385D" w:rsidRDefault="00270FB5" w:rsidP="00E128E4">
            <w:pPr>
              <w:pStyle w:val="Normal6"/>
              <w:widowControl/>
              <w:rPr>
                <w:szCs w:val="24"/>
              </w:rPr>
            </w:pPr>
            <w:r w:rsidRPr="00CB385D">
              <w:t>(34)</w:t>
            </w:r>
            <w:r w:rsidRPr="00CB385D">
              <w:tab/>
              <w:t>För att säkerställa samarbetsstrukturens effektivitet och ändamålsenlighet är det nödvändigt att anpassa tidsfrister och förfaranden när flera utländska investeringar som är kopplade till samma bredare transaktion granskas i flera medlemsstater. När det gäller sådana transaktioner som omfattar flera länder bör sökanden lämna in de olika ansökningarna om tillstånd i de berörda medlemsstaterna</w:t>
            </w:r>
            <w:r w:rsidRPr="00CB385D">
              <w:rPr>
                <w:b/>
                <w:i/>
              </w:rPr>
              <w:t xml:space="preserve"> inom en begränsad tidsfrist</w:t>
            </w:r>
            <w:r w:rsidRPr="00CB385D">
              <w:t xml:space="preserve">. Vidare bör dessa medlemsstater </w:t>
            </w:r>
            <w:r w:rsidRPr="00CB385D">
              <w:rPr>
                <w:b/>
                <w:bCs/>
                <w:i/>
                <w:iCs/>
              </w:rPr>
              <w:t>sträva efter att</w:t>
            </w:r>
            <w:r w:rsidRPr="00CB385D">
              <w:t xml:space="preserve"> anmäla ansökningarna till samarbetsstrukturen </w:t>
            </w:r>
            <w:r w:rsidRPr="00CB385D">
              <w:rPr>
                <w:b/>
                <w:bCs/>
                <w:i/>
                <w:iCs/>
              </w:rPr>
              <w:t>inom en begränsad tidsfrist</w:t>
            </w:r>
            <w:r w:rsidRPr="00CB385D">
              <w:t xml:space="preserve">. För att säkerställa en effektiv hantering av dessa transaktioner som omfattar flera länder bör de berörda medlemsstaterna samordna sig och komma överens om huruvida de utländska investeringarna är anmälningsbara och </w:t>
            </w:r>
            <w:r w:rsidRPr="00CB385D">
              <w:rPr>
                <w:b/>
                <w:bCs/>
                <w:i/>
                <w:iCs/>
              </w:rPr>
              <w:t>om tillnärmning av sina förfarandemässiga tidsfrister</w:t>
            </w:r>
            <w:r w:rsidRPr="00CB385D">
              <w:t xml:space="preserve">. Dessutom bör de berörda medlemsstaterna också samordna </w:t>
            </w:r>
            <w:r w:rsidRPr="00CB385D">
              <w:rPr>
                <w:b/>
                <w:bCs/>
                <w:i/>
                <w:iCs/>
              </w:rPr>
              <w:t>innehållet i sina</w:t>
            </w:r>
            <w:r w:rsidRPr="00CB385D">
              <w:t xml:space="preserve"> slutliga </w:t>
            </w:r>
            <w:r w:rsidRPr="00CB385D">
              <w:rPr>
                <w:b/>
                <w:bCs/>
                <w:i/>
                <w:iCs/>
              </w:rPr>
              <w:t>beslut</w:t>
            </w:r>
            <w:r w:rsidRPr="00CB385D">
              <w:t xml:space="preserve">. Om de berörda medlemsstaterna avser att tillåta den utländska investeringen med vissa villkor bör de säkerställa att dessa villkor är förenliga med varandra och hantera gränsöverskridande risker på ett adekvat sätt. Innan en utländsk investering förbjuds bör de berörda medlemsstaterna överväga huruvida ett villkorligt tillstånd med samordnade åtgärder och en samordnad efterlevnadskontroll inte är tillräckligt för att hantera den sannolika inverkan på säkerhet eller allmän ordning. Kommissionen bör kunna delta </w:t>
            </w:r>
            <w:r w:rsidRPr="00CB385D">
              <w:rPr>
                <w:b/>
                <w:bCs/>
                <w:i/>
                <w:iCs/>
              </w:rPr>
              <w:t>fullt ut</w:t>
            </w:r>
            <w:r w:rsidRPr="00CB385D">
              <w:t xml:space="preserve"> i sådan samordning.</w:t>
            </w:r>
          </w:p>
        </w:tc>
      </w:tr>
    </w:tbl>
    <w:p w14:paraId="2D9E9D27" w14:textId="77777777" w:rsidR="00270FB5" w:rsidRPr="00CB385D" w:rsidRDefault="00270FB5" w:rsidP="00270FB5">
      <w:pPr>
        <w:widowControl/>
      </w:pPr>
    </w:p>
    <w:p w14:paraId="38FF9DC9" w14:textId="3F13247B" w:rsidR="00270FB5" w:rsidRPr="00CB385D" w:rsidRDefault="0010463D" w:rsidP="00270FB5">
      <w:pPr>
        <w:pStyle w:val="AmNumberTabs"/>
        <w:widowControl/>
      </w:pPr>
      <w:r>
        <w:t>Ändring</w:t>
      </w:r>
      <w:r w:rsidR="00270FB5" w:rsidRPr="00CB385D">
        <w:tab/>
      </w:r>
      <w:r w:rsidR="00270FB5" w:rsidRPr="00CB385D">
        <w:tab/>
        <w:t>32</w:t>
      </w:r>
    </w:p>
    <w:p w14:paraId="4154FFD6" w14:textId="77777777" w:rsidR="00270FB5" w:rsidRPr="00CB385D" w:rsidRDefault="00270FB5" w:rsidP="00270FB5">
      <w:pPr>
        <w:widowControl/>
      </w:pPr>
    </w:p>
    <w:p w14:paraId="74E78A15" w14:textId="77777777" w:rsidR="00270FB5" w:rsidRPr="00CB385D" w:rsidRDefault="00270FB5" w:rsidP="00270FB5">
      <w:pPr>
        <w:pStyle w:val="NormalBold"/>
        <w:keepNext/>
        <w:widowControl/>
      </w:pPr>
      <w:r w:rsidRPr="00CB385D">
        <w:t>Förslag till förordning</w:t>
      </w:r>
    </w:p>
    <w:p w14:paraId="71A9438F" w14:textId="77777777" w:rsidR="00270FB5" w:rsidRPr="00CB385D" w:rsidRDefault="00270FB5" w:rsidP="00270FB5">
      <w:pPr>
        <w:pStyle w:val="NormalBold"/>
        <w:widowControl/>
      </w:pPr>
      <w:r w:rsidRPr="00CB385D">
        <w:t>Skäl 34a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1096029" w14:textId="77777777" w:rsidTr="00E128E4">
        <w:trPr>
          <w:jc w:val="center"/>
        </w:trPr>
        <w:tc>
          <w:tcPr>
            <w:tcW w:w="9752" w:type="dxa"/>
            <w:gridSpan w:val="2"/>
          </w:tcPr>
          <w:p w14:paraId="0591AF93" w14:textId="77777777" w:rsidR="00270FB5" w:rsidRPr="00CB385D" w:rsidRDefault="00270FB5" w:rsidP="00E128E4">
            <w:pPr>
              <w:keepNext/>
              <w:widowControl/>
            </w:pPr>
          </w:p>
        </w:tc>
      </w:tr>
      <w:tr w:rsidR="00270FB5" w:rsidRPr="00CB385D" w14:paraId="4162FA78" w14:textId="77777777" w:rsidTr="00E128E4">
        <w:trPr>
          <w:jc w:val="center"/>
        </w:trPr>
        <w:tc>
          <w:tcPr>
            <w:tcW w:w="4876" w:type="dxa"/>
            <w:hideMark/>
          </w:tcPr>
          <w:p w14:paraId="1FBAE2DB" w14:textId="77777777" w:rsidR="00270FB5" w:rsidRPr="00CB385D" w:rsidRDefault="00270FB5" w:rsidP="00E128E4">
            <w:pPr>
              <w:pStyle w:val="ColumnHeading"/>
              <w:keepNext/>
              <w:widowControl/>
            </w:pPr>
            <w:r w:rsidRPr="00CB385D">
              <w:t>Kommissionens förslag</w:t>
            </w:r>
          </w:p>
        </w:tc>
        <w:tc>
          <w:tcPr>
            <w:tcW w:w="4876" w:type="dxa"/>
            <w:hideMark/>
          </w:tcPr>
          <w:p w14:paraId="5F9DBCDB" w14:textId="5C6B47C4" w:rsidR="00270FB5" w:rsidRPr="00CB385D" w:rsidRDefault="0010463D" w:rsidP="00E128E4">
            <w:pPr>
              <w:pStyle w:val="ColumnHeading"/>
              <w:keepNext/>
              <w:widowControl/>
            </w:pPr>
            <w:r>
              <w:t>Ändring</w:t>
            </w:r>
          </w:p>
        </w:tc>
      </w:tr>
      <w:tr w:rsidR="00270FB5" w:rsidRPr="00CB385D" w14:paraId="26AE98E8" w14:textId="77777777" w:rsidTr="00E128E4">
        <w:trPr>
          <w:jc w:val="center"/>
        </w:trPr>
        <w:tc>
          <w:tcPr>
            <w:tcW w:w="4876" w:type="dxa"/>
          </w:tcPr>
          <w:p w14:paraId="0D2FB06D" w14:textId="77777777" w:rsidR="00270FB5" w:rsidRPr="00CB385D" w:rsidRDefault="00270FB5" w:rsidP="00E128E4">
            <w:pPr>
              <w:pStyle w:val="Normal6"/>
              <w:widowControl/>
            </w:pPr>
          </w:p>
        </w:tc>
        <w:tc>
          <w:tcPr>
            <w:tcW w:w="4876" w:type="dxa"/>
            <w:hideMark/>
          </w:tcPr>
          <w:p w14:paraId="79900F79" w14:textId="77777777" w:rsidR="00270FB5" w:rsidRPr="00CB385D" w:rsidRDefault="00270FB5" w:rsidP="00E128E4">
            <w:pPr>
              <w:pStyle w:val="Normal6"/>
              <w:widowControl/>
              <w:rPr>
                <w:szCs w:val="24"/>
              </w:rPr>
            </w:pPr>
            <w:r w:rsidRPr="00CB385D">
              <w:rPr>
                <w:b/>
                <w:i/>
              </w:rPr>
              <w:t>(34a)</w:t>
            </w:r>
            <w:r w:rsidRPr="00CB385D">
              <w:rPr>
                <w:b/>
                <w:i/>
              </w:rPr>
              <w:tab/>
              <w:t xml:space="preserve">För att säkerställa ett effektivt och säkert informationsutbyte mellan medlemsstaterna och mellan medlemsstaterna och kommissionen i enlighet med denna förordning, bör kommissionen inrätta och upprätthålla ett säkert, krypterat digitalt system som uppfyller de högsta standarderna för dataskydd och datasäkerhet. För att skydda </w:t>
            </w:r>
            <w:proofErr w:type="spellStart"/>
            <w:r w:rsidRPr="00CB385D">
              <w:rPr>
                <w:b/>
                <w:i/>
              </w:rPr>
              <w:t>konfidentialiteten</w:t>
            </w:r>
            <w:proofErr w:type="spellEnd"/>
            <w:r w:rsidRPr="00CB385D">
              <w:rPr>
                <w:b/>
                <w:i/>
              </w:rPr>
              <w:t xml:space="preserve"> och integriteten i kommunikationen bör alla utbyten inom ramen för denna förordning ske uteslutande genom detta system, och systemet bör innefatta övervaknings- och granskningsmöjligheter för att säkerställa att säkerhetsstandarderna efterlevs.</w:t>
            </w:r>
          </w:p>
        </w:tc>
      </w:tr>
    </w:tbl>
    <w:p w14:paraId="132CD12E" w14:textId="77777777" w:rsidR="00270FB5" w:rsidRPr="00CB385D" w:rsidRDefault="00270FB5" w:rsidP="00270FB5">
      <w:pPr>
        <w:widowControl/>
      </w:pPr>
    </w:p>
    <w:p w14:paraId="39617D78" w14:textId="1AAD162D" w:rsidR="00270FB5" w:rsidRPr="00CB385D" w:rsidRDefault="0010463D" w:rsidP="00270FB5">
      <w:pPr>
        <w:pStyle w:val="AmNumberTabs"/>
        <w:widowControl/>
      </w:pPr>
      <w:r>
        <w:t>Ändring</w:t>
      </w:r>
      <w:r w:rsidR="00270FB5" w:rsidRPr="00CB385D">
        <w:tab/>
      </w:r>
      <w:r w:rsidR="00270FB5" w:rsidRPr="00CB385D">
        <w:tab/>
        <w:t>33</w:t>
      </w:r>
    </w:p>
    <w:p w14:paraId="6C17416D" w14:textId="77777777" w:rsidR="00270FB5" w:rsidRPr="00CB385D" w:rsidRDefault="00270FB5" w:rsidP="00270FB5">
      <w:pPr>
        <w:widowControl/>
      </w:pPr>
    </w:p>
    <w:p w14:paraId="5335F4D2" w14:textId="77777777" w:rsidR="00270FB5" w:rsidRPr="00CB385D" w:rsidRDefault="00270FB5" w:rsidP="00270FB5">
      <w:pPr>
        <w:pStyle w:val="NormalBold"/>
        <w:keepNext/>
        <w:widowControl/>
      </w:pPr>
      <w:r w:rsidRPr="00CB385D">
        <w:t>Förslag till förordning</w:t>
      </w:r>
    </w:p>
    <w:p w14:paraId="57FE10CD" w14:textId="77777777" w:rsidR="00270FB5" w:rsidRPr="00CB385D" w:rsidRDefault="00270FB5" w:rsidP="00270FB5">
      <w:pPr>
        <w:pStyle w:val="NormalBold"/>
        <w:widowControl/>
      </w:pPr>
      <w:r w:rsidRPr="00CB385D">
        <w:t>Skäl 34b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C7B6ADD" w14:textId="77777777" w:rsidTr="00E128E4">
        <w:trPr>
          <w:jc w:val="center"/>
        </w:trPr>
        <w:tc>
          <w:tcPr>
            <w:tcW w:w="9752" w:type="dxa"/>
            <w:gridSpan w:val="2"/>
          </w:tcPr>
          <w:p w14:paraId="48D7739F" w14:textId="77777777" w:rsidR="00270FB5" w:rsidRPr="00CB385D" w:rsidRDefault="00270FB5" w:rsidP="00E128E4">
            <w:pPr>
              <w:keepNext/>
              <w:widowControl/>
            </w:pPr>
          </w:p>
        </w:tc>
      </w:tr>
      <w:tr w:rsidR="00270FB5" w:rsidRPr="00CB385D" w14:paraId="2DDC1853" w14:textId="77777777" w:rsidTr="00E128E4">
        <w:trPr>
          <w:jc w:val="center"/>
        </w:trPr>
        <w:tc>
          <w:tcPr>
            <w:tcW w:w="4876" w:type="dxa"/>
            <w:hideMark/>
          </w:tcPr>
          <w:p w14:paraId="75BF5A6D" w14:textId="77777777" w:rsidR="00270FB5" w:rsidRPr="00CB385D" w:rsidRDefault="00270FB5" w:rsidP="00E128E4">
            <w:pPr>
              <w:pStyle w:val="ColumnHeading"/>
              <w:keepNext/>
              <w:widowControl/>
            </w:pPr>
            <w:r w:rsidRPr="00CB385D">
              <w:t>Kommissionens förslag</w:t>
            </w:r>
          </w:p>
        </w:tc>
        <w:tc>
          <w:tcPr>
            <w:tcW w:w="4876" w:type="dxa"/>
            <w:hideMark/>
          </w:tcPr>
          <w:p w14:paraId="48FD0600" w14:textId="7D388C5E" w:rsidR="00270FB5" w:rsidRPr="00CB385D" w:rsidRDefault="0010463D" w:rsidP="00E128E4">
            <w:pPr>
              <w:pStyle w:val="ColumnHeading"/>
              <w:keepNext/>
              <w:widowControl/>
            </w:pPr>
            <w:r>
              <w:t>Ändring</w:t>
            </w:r>
          </w:p>
        </w:tc>
      </w:tr>
      <w:tr w:rsidR="00270FB5" w:rsidRPr="00CB385D" w14:paraId="0163477D" w14:textId="77777777" w:rsidTr="00E128E4">
        <w:trPr>
          <w:jc w:val="center"/>
        </w:trPr>
        <w:tc>
          <w:tcPr>
            <w:tcW w:w="4876" w:type="dxa"/>
          </w:tcPr>
          <w:p w14:paraId="6F9DF853" w14:textId="77777777" w:rsidR="00270FB5" w:rsidRPr="00CB385D" w:rsidRDefault="00270FB5" w:rsidP="00E128E4">
            <w:pPr>
              <w:pStyle w:val="Normal6"/>
              <w:widowControl/>
            </w:pPr>
          </w:p>
        </w:tc>
        <w:tc>
          <w:tcPr>
            <w:tcW w:w="4876" w:type="dxa"/>
            <w:hideMark/>
          </w:tcPr>
          <w:p w14:paraId="1A4C6FA2" w14:textId="77777777" w:rsidR="00270FB5" w:rsidRPr="00CB385D" w:rsidRDefault="00270FB5" w:rsidP="00E128E4">
            <w:pPr>
              <w:pStyle w:val="Normal6"/>
              <w:widowControl/>
              <w:rPr>
                <w:szCs w:val="24"/>
              </w:rPr>
            </w:pPr>
            <w:r w:rsidRPr="00CB385D">
              <w:rPr>
                <w:b/>
                <w:i/>
              </w:rPr>
              <w:t>(34b)</w:t>
            </w:r>
            <w:r w:rsidRPr="00CB385D">
              <w:rPr>
                <w:b/>
                <w:i/>
              </w:rPr>
              <w:tab/>
              <w:t>För att säkerställa en säker och effektiv inlämning och behandling av ansökningar som rör granskning av utländska investeringar, och för att minska den administrativa bördan för både sökande och myndigheter, bör en gemensam elektronisk portal inrättas på unionsnivå. Denna portal bör tillhandahålla ett enhetligt system där sökande och deras företrädare kan lämna in transaktioner elektroniskt till nationella granskningsmyndigheter. Kommissionen bör utforma systemet så att det är användarvänligt och förenligt med tillämpliga dataskyddsbestämmelser och säkerhetsstandarder.</w:t>
            </w:r>
          </w:p>
        </w:tc>
      </w:tr>
    </w:tbl>
    <w:p w14:paraId="58BA2B46" w14:textId="77777777" w:rsidR="00270FB5" w:rsidRPr="00CB385D" w:rsidRDefault="00270FB5" w:rsidP="00270FB5">
      <w:pPr>
        <w:widowControl/>
      </w:pPr>
    </w:p>
    <w:p w14:paraId="791B045A" w14:textId="7D6DF20C" w:rsidR="00270FB5" w:rsidRPr="00CB385D" w:rsidRDefault="0010463D" w:rsidP="00270FB5">
      <w:pPr>
        <w:pStyle w:val="AmNumberTabs"/>
        <w:widowControl/>
      </w:pPr>
      <w:r>
        <w:t>Ändring</w:t>
      </w:r>
      <w:r w:rsidR="00270FB5" w:rsidRPr="00CB385D">
        <w:tab/>
      </w:r>
      <w:r w:rsidR="00270FB5" w:rsidRPr="00CB385D">
        <w:tab/>
        <w:t>34</w:t>
      </w:r>
    </w:p>
    <w:p w14:paraId="1C82F9E4" w14:textId="77777777" w:rsidR="00270FB5" w:rsidRPr="00CB385D" w:rsidRDefault="00270FB5" w:rsidP="00270FB5">
      <w:pPr>
        <w:widowControl/>
      </w:pPr>
    </w:p>
    <w:p w14:paraId="67B969C8" w14:textId="77777777" w:rsidR="00270FB5" w:rsidRPr="00CB385D" w:rsidRDefault="00270FB5" w:rsidP="00270FB5">
      <w:pPr>
        <w:pStyle w:val="NormalBold"/>
        <w:keepNext/>
        <w:widowControl/>
      </w:pPr>
      <w:r w:rsidRPr="00CB385D">
        <w:t>Förslag till förordning</w:t>
      </w:r>
    </w:p>
    <w:p w14:paraId="4F1C0236" w14:textId="77777777" w:rsidR="00270FB5" w:rsidRPr="00CB385D" w:rsidRDefault="00270FB5" w:rsidP="00270FB5">
      <w:pPr>
        <w:pStyle w:val="NormalBold"/>
        <w:widowControl/>
      </w:pPr>
      <w:r w:rsidRPr="00CB385D">
        <w:t>Skäl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498C8F4" w14:textId="77777777" w:rsidTr="00E128E4">
        <w:trPr>
          <w:jc w:val="center"/>
        </w:trPr>
        <w:tc>
          <w:tcPr>
            <w:tcW w:w="9752" w:type="dxa"/>
            <w:gridSpan w:val="2"/>
          </w:tcPr>
          <w:p w14:paraId="008DA252" w14:textId="77777777" w:rsidR="00270FB5" w:rsidRPr="00CB385D" w:rsidRDefault="00270FB5" w:rsidP="00E128E4">
            <w:pPr>
              <w:keepNext/>
              <w:widowControl/>
            </w:pPr>
          </w:p>
        </w:tc>
      </w:tr>
      <w:tr w:rsidR="00270FB5" w:rsidRPr="00CB385D" w14:paraId="0E2A856B" w14:textId="77777777" w:rsidTr="00E128E4">
        <w:trPr>
          <w:jc w:val="center"/>
        </w:trPr>
        <w:tc>
          <w:tcPr>
            <w:tcW w:w="4876" w:type="dxa"/>
            <w:hideMark/>
          </w:tcPr>
          <w:p w14:paraId="04621615" w14:textId="77777777" w:rsidR="00270FB5" w:rsidRPr="00CB385D" w:rsidRDefault="00270FB5" w:rsidP="00E128E4">
            <w:pPr>
              <w:pStyle w:val="ColumnHeading"/>
              <w:keepNext/>
              <w:widowControl/>
            </w:pPr>
            <w:r w:rsidRPr="00CB385D">
              <w:t>Kommissionens förslag</w:t>
            </w:r>
          </w:p>
        </w:tc>
        <w:tc>
          <w:tcPr>
            <w:tcW w:w="4876" w:type="dxa"/>
            <w:hideMark/>
          </w:tcPr>
          <w:p w14:paraId="41F5CF9D" w14:textId="7DEBB8F5" w:rsidR="00270FB5" w:rsidRPr="00CB385D" w:rsidRDefault="0010463D" w:rsidP="00E128E4">
            <w:pPr>
              <w:pStyle w:val="ColumnHeading"/>
              <w:keepNext/>
              <w:widowControl/>
            </w:pPr>
            <w:r>
              <w:t>Ändring</w:t>
            </w:r>
          </w:p>
        </w:tc>
      </w:tr>
      <w:tr w:rsidR="00270FB5" w:rsidRPr="00CB385D" w14:paraId="45A0A7D7" w14:textId="77777777" w:rsidTr="00E128E4">
        <w:trPr>
          <w:jc w:val="center"/>
        </w:trPr>
        <w:tc>
          <w:tcPr>
            <w:tcW w:w="4876" w:type="dxa"/>
            <w:hideMark/>
          </w:tcPr>
          <w:p w14:paraId="104D0303" w14:textId="77777777" w:rsidR="00270FB5" w:rsidRPr="00CB385D" w:rsidRDefault="00270FB5" w:rsidP="00E128E4">
            <w:pPr>
              <w:pStyle w:val="Normal6"/>
              <w:widowControl/>
            </w:pPr>
            <w:r w:rsidRPr="00CB385D">
              <w:t>(35)</w:t>
            </w:r>
            <w:r w:rsidRPr="00CB385D">
              <w:tab/>
              <w:t xml:space="preserve">För att säkerställa en konsekvent strategi för granskning av investeringar i hela unionen är det väsentligt att de standarder och kriterier som används för att bedöma sannolika risker för säkerheten och den allmänna ordningen är de som fastställs på unionsnivå i denna förordning. Dessa bör inbegripa inverkan på kritisk infrastrukturs säkerhet, integritet </w:t>
            </w:r>
            <w:r w:rsidRPr="00CB385D">
              <w:rPr>
                <w:b/>
                <w:bCs/>
                <w:i/>
                <w:iCs/>
              </w:rPr>
              <w:t>och</w:t>
            </w:r>
            <w:r w:rsidRPr="00CB385D">
              <w:t xml:space="preserve"> funktion, tillgång till kritisk teknik (inbegripet viktig möjliggörande teknik) </w:t>
            </w:r>
            <w:r w:rsidRPr="00CB385D">
              <w:rPr>
                <w:b/>
                <w:bCs/>
                <w:i/>
                <w:iCs/>
              </w:rPr>
              <w:t>och</w:t>
            </w:r>
            <w:r w:rsidRPr="00CB385D">
              <w:t xml:space="preserve"> fortsatt försörjning med insatsvaror som är kritiska för säkerhet eller allmän ordning, där avbrott, fel, förlust eller förstörelse när det gäller sådan infrastruktur och teknik och sådana insatsvaror skulle få en betydande inverkan på säkerheten och den allmänna ordningen i en eller flera medlemsstater eller i unionen som helhet. I detta avseende bör medlemsstaterna och kommissionen också ta hänsyn till sammanhanget och omständigheterna kring den utländska investeringen. Detta bör särskilt inbegripa huruvida en investerare </w:t>
            </w:r>
            <w:r w:rsidRPr="00CB385D">
              <w:rPr>
                <w:b/>
                <w:bCs/>
                <w:i/>
                <w:iCs/>
              </w:rPr>
              <w:t>kontrolleras direkt eller indirekt, till exempel genom betydande finansiering, av ett tredjelands regering eller</w:t>
            </w:r>
            <w:r w:rsidRPr="00CB385D">
              <w:t xml:space="preserve"> medverkar i arbetet med att uppnå tredjeländers politiska mål eller </w:t>
            </w:r>
            <w:r w:rsidRPr="00CB385D">
              <w:rPr>
                <w:b/>
                <w:bCs/>
                <w:i/>
                <w:iCs/>
              </w:rPr>
              <w:t>för</w:t>
            </w:r>
            <w:r w:rsidRPr="00CB385D">
              <w:t xml:space="preserve"> att underlätta deras militära kapacitet. I detta sammanhang bör medlemsstaterna och kommissionen i tillämpliga fall också överväga varför den utländska investeraren, dennes verkliga huvudman eller något av dennes dotterföretag eller en person som agerar på vägnar av eller enligt instruktioner från en sådan utländsk investerare omfattas av någon typ av restriktiva åtgärder från unionens sida i enlighet med artikel 215 i EUF-fördraget.</w:t>
            </w:r>
          </w:p>
        </w:tc>
        <w:tc>
          <w:tcPr>
            <w:tcW w:w="4876" w:type="dxa"/>
            <w:hideMark/>
          </w:tcPr>
          <w:p w14:paraId="757932D9" w14:textId="77777777" w:rsidR="00270FB5" w:rsidRPr="00CB385D" w:rsidRDefault="00270FB5" w:rsidP="00E128E4">
            <w:pPr>
              <w:pStyle w:val="Normal6"/>
              <w:widowControl/>
              <w:rPr>
                <w:szCs w:val="24"/>
              </w:rPr>
            </w:pPr>
            <w:r w:rsidRPr="00CB385D">
              <w:t>(35)</w:t>
            </w:r>
            <w:r w:rsidRPr="00CB385D">
              <w:tab/>
              <w:t xml:space="preserve">För att säkerställa en konsekvent strategi för granskning av investeringar i hela unionen är det väsentligt att de standarder och kriterier som används för att bedöma sannolika risker för säkerheten och den allmänna ordningen är de som fastställs på unionsnivå i denna förordning. Dessa ska inbegripa inverkan på kritisk infrastrukturs </w:t>
            </w:r>
            <w:r w:rsidRPr="00CB385D">
              <w:rPr>
                <w:b/>
                <w:bCs/>
                <w:i/>
                <w:iCs/>
              </w:rPr>
              <w:t>och den inre marknadens</w:t>
            </w:r>
            <w:r w:rsidRPr="00CB385D">
              <w:t xml:space="preserve"> säkerhet, integritet</w:t>
            </w:r>
            <w:r w:rsidRPr="00CB385D">
              <w:rPr>
                <w:b/>
                <w:bCs/>
                <w:i/>
                <w:iCs/>
              </w:rPr>
              <w:t>,</w:t>
            </w:r>
            <w:r w:rsidRPr="00CB385D">
              <w:t xml:space="preserve"> funktion </w:t>
            </w:r>
            <w:r w:rsidRPr="00CB385D">
              <w:rPr>
                <w:b/>
                <w:bCs/>
                <w:i/>
                <w:iCs/>
              </w:rPr>
              <w:t xml:space="preserve">och </w:t>
            </w:r>
            <w:proofErr w:type="spellStart"/>
            <w:r w:rsidRPr="00CB385D">
              <w:rPr>
                <w:b/>
                <w:bCs/>
                <w:i/>
                <w:iCs/>
              </w:rPr>
              <w:t>resiliens</w:t>
            </w:r>
            <w:proofErr w:type="spellEnd"/>
            <w:r w:rsidRPr="00CB385D">
              <w:t xml:space="preserve">, tillgång till </w:t>
            </w:r>
            <w:r w:rsidRPr="00CB385D">
              <w:rPr>
                <w:b/>
                <w:bCs/>
                <w:i/>
                <w:iCs/>
              </w:rPr>
              <w:t>och användning av</w:t>
            </w:r>
            <w:r w:rsidRPr="00CB385D">
              <w:t xml:space="preserve"> kritisk teknik </w:t>
            </w:r>
            <w:r w:rsidRPr="00CB385D">
              <w:rPr>
                <w:b/>
                <w:bCs/>
                <w:i/>
                <w:iCs/>
              </w:rPr>
              <w:t>och kunskap</w:t>
            </w:r>
            <w:r w:rsidRPr="00CB385D">
              <w:t xml:space="preserve"> (inbegripet viktig möjliggörande teknik)</w:t>
            </w:r>
            <w:r w:rsidRPr="00CB385D">
              <w:rPr>
                <w:b/>
                <w:bCs/>
                <w:i/>
                <w:iCs/>
              </w:rPr>
              <w:t>,</w:t>
            </w:r>
            <w:r w:rsidRPr="00CB385D">
              <w:t xml:space="preserve"> fortsatt försörjning med insatsvaror som är kritiska för säkerhet eller allmän ordning, där avbrott, fel, förlust eller förstörelse när det gäller sådan infrastruktur och teknik och sådana insatsvaror skulle få en betydande inverkan på säkerheten och den allmänna ordningen i en eller flera medlemsstater eller i unionen som helhet</w:t>
            </w:r>
            <w:r w:rsidRPr="00CB385D">
              <w:rPr>
                <w:b/>
                <w:bCs/>
                <w:i/>
                <w:iCs/>
              </w:rPr>
              <w:t>, militära anläggningars eller andra känsliga offentliga anläggningars säkerhet och kapaciteten att hantera strategiska beroenden</w:t>
            </w:r>
            <w:r w:rsidRPr="00CB385D">
              <w:t xml:space="preserve">. I detta avseende bör medlemsstaterna och kommissionen också ta hänsyn till sammanhanget och omständigheterna kring den utländska investeringen. Detta bör särskilt inbegripa huruvida en investerare </w:t>
            </w:r>
            <w:r w:rsidRPr="00CB385D">
              <w:rPr>
                <w:b/>
                <w:bCs/>
                <w:i/>
                <w:iCs/>
              </w:rPr>
              <w:t>har varit inblandad i olaglig verksamhet, inbegripet upprepad underlåtenhet att efterleva unionens rättsliga standarder, huruvida investeraren</w:t>
            </w:r>
            <w:r w:rsidRPr="00CB385D">
              <w:t xml:space="preserve"> medverkar i arbetet med att uppnå tredjeländers politiska mål eller </w:t>
            </w:r>
            <w:r w:rsidRPr="00CB385D">
              <w:rPr>
                <w:b/>
                <w:bCs/>
                <w:i/>
                <w:iCs/>
              </w:rPr>
              <w:t>har som mål</w:t>
            </w:r>
            <w:r w:rsidRPr="00CB385D">
              <w:t xml:space="preserve"> att underlätta deras militära kapacitet </w:t>
            </w:r>
            <w:r w:rsidRPr="00CB385D">
              <w:rPr>
                <w:b/>
                <w:bCs/>
                <w:i/>
                <w:iCs/>
              </w:rPr>
              <w:t>eller brott mot internationell rätt</w:t>
            </w:r>
            <w:r w:rsidRPr="00CB385D">
              <w:t>.</w:t>
            </w:r>
            <w:r w:rsidRPr="00CB385D">
              <w:rPr>
                <w:b/>
                <w:i/>
              </w:rPr>
              <w:t xml:space="preserve"> Uppnåendet av ett tredjelands politiska mål kan innebära att dess regering utövar inflytande över företag, vilket leder till betydande snedvridningar av marknaden.</w:t>
            </w:r>
            <w:r w:rsidRPr="00CB385D">
              <w:t xml:space="preserve"> I detta sammanhang bör medlemsstaterna och kommissionen i tillämpliga fall också överväga varför den utländska investeraren, dennes verkliga huvudman eller något av dennes dotterföretag eller en person som agerar på </w:t>
            </w:r>
            <w:r w:rsidRPr="00CB385D">
              <w:lastRenderedPageBreak/>
              <w:t>vägnar av eller enligt instruktioner från en sådan utländsk investerare omfattas av någon typ av restriktiva åtgärder från unionens sida i enlighet med artikel 215 i EUF-fördraget.</w:t>
            </w:r>
          </w:p>
        </w:tc>
      </w:tr>
    </w:tbl>
    <w:p w14:paraId="3F53CA6F" w14:textId="77777777" w:rsidR="00270FB5" w:rsidRPr="00CB385D" w:rsidRDefault="00270FB5" w:rsidP="00270FB5">
      <w:pPr>
        <w:widowControl/>
      </w:pPr>
    </w:p>
    <w:p w14:paraId="0C89CA50" w14:textId="57237FEB" w:rsidR="00270FB5" w:rsidRPr="00CB385D" w:rsidRDefault="0010463D" w:rsidP="00270FB5">
      <w:pPr>
        <w:pStyle w:val="AmNumberTabs"/>
        <w:widowControl/>
      </w:pPr>
      <w:r>
        <w:t>Ändring</w:t>
      </w:r>
      <w:r w:rsidR="00270FB5" w:rsidRPr="00CB385D">
        <w:tab/>
      </w:r>
      <w:r w:rsidR="00270FB5" w:rsidRPr="00CB385D">
        <w:tab/>
        <w:t>35</w:t>
      </w:r>
    </w:p>
    <w:p w14:paraId="1D230534" w14:textId="77777777" w:rsidR="00270FB5" w:rsidRPr="00CB385D" w:rsidRDefault="00270FB5" w:rsidP="00270FB5">
      <w:pPr>
        <w:widowControl/>
      </w:pPr>
    </w:p>
    <w:p w14:paraId="638B60D3" w14:textId="77777777" w:rsidR="00270FB5" w:rsidRPr="00CB385D" w:rsidRDefault="00270FB5" w:rsidP="00270FB5">
      <w:pPr>
        <w:pStyle w:val="NormalBold"/>
        <w:keepNext/>
        <w:widowControl/>
      </w:pPr>
      <w:r w:rsidRPr="00CB385D">
        <w:t>Förslag till förordning</w:t>
      </w:r>
    </w:p>
    <w:p w14:paraId="750E5CAF" w14:textId="77777777" w:rsidR="00270FB5" w:rsidRPr="00CB385D" w:rsidRDefault="00270FB5" w:rsidP="00270FB5">
      <w:pPr>
        <w:pStyle w:val="NormalBold"/>
        <w:widowControl/>
      </w:pPr>
      <w:r w:rsidRPr="00CB385D">
        <w:t>Skäl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0D637D4" w14:textId="77777777" w:rsidTr="00E128E4">
        <w:trPr>
          <w:jc w:val="center"/>
        </w:trPr>
        <w:tc>
          <w:tcPr>
            <w:tcW w:w="9752" w:type="dxa"/>
            <w:gridSpan w:val="2"/>
          </w:tcPr>
          <w:p w14:paraId="4306A434" w14:textId="77777777" w:rsidR="00270FB5" w:rsidRPr="00CB385D" w:rsidRDefault="00270FB5" w:rsidP="00E128E4">
            <w:pPr>
              <w:keepNext/>
              <w:widowControl/>
            </w:pPr>
          </w:p>
        </w:tc>
      </w:tr>
      <w:tr w:rsidR="00270FB5" w:rsidRPr="00CB385D" w14:paraId="45416C90" w14:textId="77777777" w:rsidTr="00E128E4">
        <w:trPr>
          <w:jc w:val="center"/>
        </w:trPr>
        <w:tc>
          <w:tcPr>
            <w:tcW w:w="4876" w:type="dxa"/>
            <w:hideMark/>
          </w:tcPr>
          <w:p w14:paraId="6528B128" w14:textId="77777777" w:rsidR="00270FB5" w:rsidRPr="00CB385D" w:rsidRDefault="00270FB5" w:rsidP="00E128E4">
            <w:pPr>
              <w:pStyle w:val="ColumnHeading"/>
              <w:keepNext/>
              <w:widowControl/>
            </w:pPr>
            <w:r w:rsidRPr="00CB385D">
              <w:t>Kommissionens förslag</w:t>
            </w:r>
          </w:p>
        </w:tc>
        <w:tc>
          <w:tcPr>
            <w:tcW w:w="4876" w:type="dxa"/>
            <w:hideMark/>
          </w:tcPr>
          <w:p w14:paraId="65213028" w14:textId="07EF5063" w:rsidR="00270FB5" w:rsidRPr="00CB385D" w:rsidRDefault="0010463D" w:rsidP="00E128E4">
            <w:pPr>
              <w:pStyle w:val="ColumnHeading"/>
              <w:keepNext/>
              <w:widowControl/>
            </w:pPr>
            <w:r>
              <w:t>Ändring</w:t>
            </w:r>
          </w:p>
        </w:tc>
      </w:tr>
      <w:tr w:rsidR="00270FB5" w:rsidRPr="00CB385D" w14:paraId="04462F65" w14:textId="77777777" w:rsidTr="00E128E4">
        <w:trPr>
          <w:jc w:val="center"/>
        </w:trPr>
        <w:tc>
          <w:tcPr>
            <w:tcW w:w="4876" w:type="dxa"/>
            <w:hideMark/>
          </w:tcPr>
          <w:p w14:paraId="79EE97B7" w14:textId="77777777" w:rsidR="00270FB5" w:rsidRPr="00CB385D" w:rsidRDefault="00270FB5" w:rsidP="00E128E4">
            <w:pPr>
              <w:pStyle w:val="Normal6"/>
              <w:widowControl/>
            </w:pPr>
            <w:r w:rsidRPr="00CB385D">
              <w:t>(36)</w:t>
            </w:r>
            <w:r w:rsidRPr="00CB385D">
              <w:tab/>
              <w:t xml:space="preserve">Om </w:t>
            </w:r>
            <w:r w:rsidRPr="00CB385D">
              <w:rPr>
                <w:b/>
                <w:bCs/>
                <w:i/>
                <w:iCs/>
              </w:rPr>
              <w:t>den medlemsstat där den utländska investeringen planeras eller fullbordas</w:t>
            </w:r>
            <w:r w:rsidRPr="00CB385D">
              <w:t xml:space="preserve"> anser att en utländsk investering sannolikt kommer att inverka negativt på säkerhet eller allmän ordning i unionen, bör det krävas att den medlemsstaten vidtar lämpliga åtgärder för att minska riskerna, om sådana åtgärder är tillgängliga och om den anser dem adekvata, med största möjliga hänsyn till de synpunkter som lämnats av andra medlemsstater och kommissionens yttrande, i tillämpliga fall. Utländska investeringar bör förbjudas endast i undantagsfall och när andra riskreducerande åtgärder eller andra åtgärder som är tillgängliga enligt unionsrätten eller nationell rätt än de åtgärder som föreskrivs enligt granskningssystemet inte är tillräckliga för att minska inverkan på säkerhet eller allmän ordning.</w:t>
            </w:r>
          </w:p>
        </w:tc>
        <w:tc>
          <w:tcPr>
            <w:tcW w:w="4876" w:type="dxa"/>
            <w:hideMark/>
          </w:tcPr>
          <w:p w14:paraId="513F4BA7" w14:textId="77777777" w:rsidR="00270FB5" w:rsidRPr="00CB385D" w:rsidRDefault="00270FB5" w:rsidP="00E128E4">
            <w:pPr>
              <w:pStyle w:val="Normal6"/>
              <w:widowControl/>
              <w:rPr>
                <w:szCs w:val="24"/>
              </w:rPr>
            </w:pPr>
            <w:r w:rsidRPr="00CB385D">
              <w:t>(36)</w:t>
            </w:r>
            <w:r w:rsidRPr="00CB385D">
              <w:tab/>
              <w:t xml:space="preserve">Om </w:t>
            </w:r>
            <w:r w:rsidRPr="00CB385D">
              <w:rPr>
                <w:b/>
                <w:bCs/>
                <w:i/>
                <w:iCs/>
              </w:rPr>
              <w:t>värdmedlemsstaten</w:t>
            </w:r>
            <w:r w:rsidRPr="00CB385D">
              <w:t xml:space="preserve"> anser att en utländsk investering sannolikt kommer att inverka negativt på säkerhet eller allmän ordning i unionen, bör det krävas att den medlemsstaten vidtar lämpliga åtgärder för att minska riskerna, om sådana åtgärder är tillgängliga och om den anser dem adekvata, med största möjliga hänsyn till de synpunkter som lämnats av andra medlemsstater och kommissionens yttrande, i tillämpliga fall. Utländska investeringar bör förbjudas endast i undantagsfall och när andra riskreducerande åtgärder eller andra åtgärder som är tillgängliga enligt unionsrätten eller nationell rätt än de åtgärder som föreskrivs enligt granskningssystemet inte är tillräckliga för att minska inverkan på säkerhet eller allmän ordning.</w:t>
            </w:r>
          </w:p>
        </w:tc>
      </w:tr>
    </w:tbl>
    <w:p w14:paraId="1394F47C" w14:textId="77777777" w:rsidR="00270FB5" w:rsidRPr="00CB385D" w:rsidRDefault="00270FB5" w:rsidP="00270FB5">
      <w:pPr>
        <w:widowControl/>
      </w:pPr>
    </w:p>
    <w:p w14:paraId="5473F4C4" w14:textId="02EB9CAB" w:rsidR="00270FB5" w:rsidRPr="00CB385D" w:rsidRDefault="0010463D" w:rsidP="00270FB5">
      <w:pPr>
        <w:pStyle w:val="AmNumberTabs"/>
        <w:widowControl/>
      </w:pPr>
      <w:r>
        <w:t>Ändring</w:t>
      </w:r>
      <w:r w:rsidR="00270FB5" w:rsidRPr="00CB385D">
        <w:tab/>
      </w:r>
      <w:r w:rsidR="00270FB5" w:rsidRPr="00CB385D">
        <w:tab/>
        <w:t>36</w:t>
      </w:r>
    </w:p>
    <w:p w14:paraId="7F81D41F" w14:textId="77777777" w:rsidR="00270FB5" w:rsidRPr="00CB385D" w:rsidRDefault="00270FB5" w:rsidP="00270FB5">
      <w:pPr>
        <w:pStyle w:val="NormalBold"/>
        <w:keepNext/>
        <w:widowControl/>
      </w:pPr>
      <w:r w:rsidRPr="00CB385D">
        <w:t>Förslag till förordning</w:t>
      </w:r>
    </w:p>
    <w:p w14:paraId="32B3B00F" w14:textId="77777777" w:rsidR="00270FB5" w:rsidRPr="00CB385D" w:rsidRDefault="00270FB5" w:rsidP="00270FB5">
      <w:pPr>
        <w:pStyle w:val="NormalBold"/>
        <w:widowControl/>
      </w:pPr>
      <w:r w:rsidRPr="00CB385D">
        <w:t>Skäl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401BC8E" w14:textId="77777777" w:rsidTr="00E128E4">
        <w:trPr>
          <w:jc w:val="center"/>
        </w:trPr>
        <w:tc>
          <w:tcPr>
            <w:tcW w:w="9752" w:type="dxa"/>
            <w:gridSpan w:val="2"/>
          </w:tcPr>
          <w:p w14:paraId="32760099" w14:textId="77777777" w:rsidR="00270FB5" w:rsidRPr="00CB385D" w:rsidRDefault="00270FB5" w:rsidP="00E128E4">
            <w:pPr>
              <w:keepNext/>
              <w:widowControl/>
            </w:pPr>
          </w:p>
        </w:tc>
      </w:tr>
      <w:tr w:rsidR="00270FB5" w:rsidRPr="00CB385D" w14:paraId="0DCFF32F" w14:textId="77777777" w:rsidTr="00E128E4">
        <w:trPr>
          <w:jc w:val="center"/>
        </w:trPr>
        <w:tc>
          <w:tcPr>
            <w:tcW w:w="4876" w:type="dxa"/>
            <w:hideMark/>
          </w:tcPr>
          <w:p w14:paraId="01AB7EAA" w14:textId="77777777" w:rsidR="00270FB5" w:rsidRPr="00CB385D" w:rsidRDefault="00270FB5" w:rsidP="00E128E4">
            <w:pPr>
              <w:pStyle w:val="ColumnHeading"/>
              <w:keepNext/>
              <w:widowControl/>
            </w:pPr>
            <w:r w:rsidRPr="00CB385D">
              <w:t>Kommissionens förslag</w:t>
            </w:r>
          </w:p>
        </w:tc>
        <w:tc>
          <w:tcPr>
            <w:tcW w:w="4876" w:type="dxa"/>
            <w:hideMark/>
          </w:tcPr>
          <w:p w14:paraId="2B26E29A" w14:textId="23E5F02A" w:rsidR="00270FB5" w:rsidRPr="00CB385D" w:rsidRDefault="0010463D" w:rsidP="00E128E4">
            <w:pPr>
              <w:pStyle w:val="ColumnHeading"/>
              <w:keepNext/>
              <w:widowControl/>
            </w:pPr>
            <w:r>
              <w:t>Ändring</w:t>
            </w:r>
          </w:p>
        </w:tc>
      </w:tr>
      <w:tr w:rsidR="00270FB5" w:rsidRPr="00CB385D" w14:paraId="2B743F46" w14:textId="77777777" w:rsidTr="00E128E4">
        <w:trPr>
          <w:jc w:val="center"/>
        </w:trPr>
        <w:tc>
          <w:tcPr>
            <w:tcW w:w="4876" w:type="dxa"/>
            <w:hideMark/>
          </w:tcPr>
          <w:p w14:paraId="7DB11641" w14:textId="77777777" w:rsidR="00270FB5" w:rsidRPr="00CB385D" w:rsidRDefault="00270FB5" w:rsidP="00E128E4">
            <w:pPr>
              <w:pStyle w:val="Normal6"/>
              <w:widowControl/>
            </w:pPr>
            <w:r w:rsidRPr="00CB385D">
              <w:t>(37)</w:t>
            </w:r>
            <w:r w:rsidRPr="00CB385D">
              <w:tab/>
              <w:t>För att stödja genomförandet av samarbetsstrukturen och främja utbytet av god praxis mellan medlemsstaterna bör den expertgrupp för granskning av utländska investeringar som inrättats i enlighet med förordning (EU) 2019/452 bibehållas.</w:t>
            </w:r>
          </w:p>
        </w:tc>
        <w:tc>
          <w:tcPr>
            <w:tcW w:w="4876" w:type="dxa"/>
            <w:hideMark/>
          </w:tcPr>
          <w:p w14:paraId="0DAFC70F" w14:textId="77777777" w:rsidR="00270FB5" w:rsidRPr="00CB385D" w:rsidRDefault="00270FB5" w:rsidP="00E128E4">
            <w:pPr>
              <w:pStyle w:val="Normal6"/>
              <w:widowControl/>
              <w:rPr>
                <w:szCs w:val="24"/>
              </w:rPr>
            </w:pPr>
            <w:r w:rsidRPr="00CB385D">
              <w:t>(37)</w:t>
            </w:r>
            <w:r w:rsidRPr="00CB385D">
              <w:tab/>
              <w:t>För att stödja genomförandet av samarbetsstrukturen och främja utbytet av god praxis mellan medlemsstaterna bör den expertgrupp för granskning av utländska investeringar som inrättats i enlighet med förordning (EU) 2019/452 bibehållas</w:t>
            </w:r>
            <w:r w:rsidRPr="00CB385D">
              <w:rPr>
                <w:b/>
                <w:bCs/>
                <w:i/>
                <w:iCs/>
              </w:rPr>
              <w:t xml:space="preserve"> och </w:t>
            </w:r>
            <w:r w:rsidRPr="00CB385D">
              <w:rPr>
                <w:b/>
                <w:bCs/>
                <w:i/>
                <w:iCs/>
              </w:rPr>
              <w:lastRenderedPageBreak/>
              <w:t>dess arbetsuppgifter uppdateras i enlighet med denna förordning</w:t>
            </w:r>
            <w:r w:rsidRPr="00CB385D">
              <w:t>.</w:t>
            </w:r>
          </w:p>
        </w:tc>
      </w:tr>
    </w:tbl>
    <w:p w14:paraId="25AC3C72" w14:textId="77777777" w:rsidR="00270FB5" w:rsidRPr="00CB385D" w:rsidRDefault="00270FB5" w:rsidP="00270FB5">
      <w:pPr>
        <w:widowControl/>
      </w:pPr>
    </w:p>
    <w:p w14:paraId="5B9796FD" w14:textId="473B3CE6" w:rsidR="00270FB5" w:rsidRPr="00CB385D" w:rsidRDefault="0010463D" w:rsidP="00270FB5">
      <w:pPr>
        <w:pStyle w:val="AmNumberTabs"/>
        <w:widowControl/>
      </w:pPr>
      <w:r>
        <w:t>Ändring</w:t>
      </w:r>
      <w:r w:rsidR="00270FB5" w:rsidRPr="00CB385D">
        <w:tab/>
      </w:r>
      <w:r w:rsidR="00270FB5" w:rsidRPr="00CB385D">
        <w:tab/>
        <w:t>37</w:t>
      </w:r>
    </w:p>
    <w:p w14:paraId="61883CE1" w14:textId="77777777" w:rsidR="00270FB5" w:rsidRPr="00CB385D" w:rsidRDefault="00270FB5" w:rsidP="00270FB5">
      <w:pPr>
        <w:widowControl/>
      </w:pPr>
    </w:p>
    <w:p w14:paraId="42945CD4" w14:textId="77777777" w:rsidR="00270FB5" w:rsidRPr="00CB385D" w:rsidRDefault="00270FB5" w:rsidP="00270FB5">
      <w:pPr>
        <w:pStyle w:val="NormalBold"/>
        <w:keepNext/>
        <w:widowControl/>
      </w:pPr>
      <w:r w:rsidRPr="00CB385D">
        <w:t>Förslag till förordning</w:t>
      </w:r>
    </w:p>
    <w:p w14:paraId="50BA09BB" w14:textId="77777777" w:rsidR="00270FB5" w:rsidRPr="00CB385D" w:rsidRDefault="00270FB5" w:rsidP="00270FB5">
      <w:pPr>
        <w:pStyle w:val="NormalBold"/>
        <w:widowControl/>
      </w:pPr>
      <w:r w:rsidRPr="00CB385D">
        <w:t>Skäl 37a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C2F8D76" w14:textId="77777777" w:rsidTr="00E128E4">
        <w:trPr>
          <w:jc w:val="center"/>
        </w:trPr>
        <w:tc>
          <w:tcPr>
            <w:tcW w:w="9752" w:type="dxa"/>
            <w:gridSpan w:val="2"/>
          </w:tcPr>
          <w:p w14:paraId="0C14272C" w14:textId="77777777" w:rsidR="00270FB5" w:rsidRPr="00CB385D" w:rsidRDefault="00270FB5" w:rsidP="00E128E4">
            <w:pPr>
              <w:keepNext/>
              <w:widowControl/>
            </w:pPr>
          </w:p>
        </w:tc>
      </w:tr>
      <w:tr w:rsidR="00270FB5" w:rsidRPr="00CB385D" w14:paraId="776FCA06" w14:textId="77777777" w:rsidTr="00E128E4">
        <w:trPr>
          <w:jc w:val="center"/>
        </w:trPr>
        <w:tc>
          <w:tcPr>
            <w:tcW w:w="4876" w:type="dxa"/>
            <w:hideMark/>
          </w:tcPr>
          <w:p w14:paraId="4752D6D6" w14:textId="77777777" w:rsidR="00270FB5" w:rsidRPr="00CB385D" w:rsidRDefault="00270FB5" w:rsidP="00E128E4">
            <w:pPr>
              <w:pStyle w:val="ColumnHeading"/>
              <w:keepNext/>
              <w:widowControl/>
            </w:pPr>
            <w:r w:rsidRPr="00CB385D">
              <w:t>Kommissionens förslag</w:t>
            </w:r>
          </w:p>
        </w:tc>
        <w:tc>
          <w:tcPr>
            <w:tcW w:w="4876" w:type="dxa"/>
            <w:hideMark/>
          </w:tcPr>
          <w:p w14:paraId="5008AA08" w14:textId="469C1287" w:rsidR="00270FB5" w:rsidRPr="00CB385D" w:rsidRDefault="0010463D" w:rsidP="00E128E4">
            <w:pPr>
              <w:pStyle w:val="ColumnHeading"/>
              <w:keepNext/>
              <w:widowControl/>
            </w:pPr>
            <w:r>
              <w:t>Ändring</w:t>
            </w:r>
          </w:p>
        </w:tc>
      </w:tr>
      <w:tr w:rsidR="00270FB5" w:rsidRPr="00CB385D" w14:paraId="1089A06E" w14:textId="77777777" w:rsidTr="00E128E4">
        <w:trPr>
          <w:jc w:val="center"/>
        </w:trPr>
        <w:tc>
          <w:tcPr>
            <w:tcW w:w="4876" w:type="dxa"/>
          </w:tcPr>
          <w:p w14:paraId="16A62F35" w14:textId="77777777" w:rsidR="00270FB5" w:rsidRPr="00CB385D" w:rsidRDefault="00270FB5" w:rsidP="00E128E4">
            <w:pPr>
              <w:pStyle w:val="Normal6"/>
              <w:widowControl/>
            </w:pPr>
          </w:p>
        </w:tc>
        <w:tc>
          <w:tcPr>
            <w:tcW w:w="4876" w:type="dxa"/>
            <w:hideMark/>
          </w:tcPr>
          <w:p w14:paraId="006DD4CE" w14:textId="77777777" w:rsidR="00270FB5" w:rsidRPr="00CB385D" w:rsidRDefault="00270FB5" w:rsidP="00E128E4">
            <w:pPr>
              <w:pStyle w:val="Normal6"/>
              <w:widowControl/>
              <w:rPr>
                <w:szCs w:val="24"/>
              </w:rPr>
            </w:pPr>
            <w:r w:rsidRPr="00CB385D">
              <w:rPr>
                <w:b/>
                <w:i/>
              </w:rPr>
              <w:t>(37a)</w:t>
            </w:r>
            <w:r w:rsidRPr="00CB385D">
              <w:rPr>
                <w:b/>
                <w:i/>
              </w:rPr>
              <w:tab/>
              <w:t>För att öka transparensen och underlätta processen för investerare bör medlemsstaterna offentliggöra och regelbundet uppdatera riktlinjer om granskningsförfaranden, tidsfrister och riskbedömningskriterier. För att säkerställa transparens och en konsekvent tillämpning av denna förordning i alla medlemsstater bör kommissionen offentliggöra och regelbundet uppdatera vägledning om de krav på unionsnivå och centrala begrepp och bedömningskriterier som fastställs i denna förordning. Kommissionen bör också upprätthålla en allmänt tillgänglig förteckning över alla granskningssystem som medlemsstaterna inrättat.</w:t>
            </w:r>
          </w:p>
        </w:tc>
      </w:tr>
    </w:tbl>
    <w:p w14:paraId="0ADC5B48" w14:textId="77777777" w:rsidR="00270FB5" w:rsidRPr="00CB385D" w:rsidRDefault="00270FB5" w:rsidP="00270FB5">
      <w:pPr>
        <w:widowControl/>
      </w:pPr>
    </w:p>
    <w:p w14:paraId="42A6846D" w14:textId="6C7FB01D" w:rsidR="00270FB5" w:rsidRPr="00CB385D" w:rsidRDefault="0010463D" w:rsidP="00270FB5">
      <w:pPr>
        <w:pStyle w:val="AmNumberTabs"/>
        <w:widowControl/>
      </w:pPr>
      <w:r>
        <w:t>Ändring</w:t>
      </w:r>
      <w:r w:rsidR="00270FB5" w:rsidRPr="00CB385D">
        <w:tab/>
      </w:r>
      <w:r w:rsidR="00270FB5" w:rsidRPr="00CB385D">
        <w:tab/>
        <w:t>38</w:t>
      </w:r>
    </w:p>
    <w:p w14:paraId="093332B0" w14:textId="77777777" w:rsidR="00270FB5" w:rsidRPr="00CB385D" w:rsidRDefault="00270FB5" w:rsidP="00270FB5">
      <w:pPr>
        <w:widowControl/>
      </w:pPr>
    </w:p>
    <w:p w14:paraId="0C2C4715" w14:textId="77777777" w:rsidR="00270FB5" w:rsidRPr="00CB385D" w:rsidRDefault="00270FB5" w:rsidP="00270FB5">
      <w:pPr>
        <w:pStyle w:val="NormalBold"/>
        <w:keepNext/>
        <w:widowControl/>
      </w:pPr>
      <w:r w:rsidRPr="00CB385D">
        <w:t>Förslag till förordning</w:t>
      </w:r>
    </w:p>
    <w:p w14:paraId="19AFAC80" w14:textId="77777777" w:rsidR="00270FB5" w:rsidRPr="00CB385D" w:rsidRDefault="00270FB5" w:rsidP="00270FB5">
      <w:pPr>
        <w:pStyle w:val="NormalBold"/>
        <w:widowControl/>
      </w:pPr>
      <w:r w:rsidRPr="00CB385D">
        <w:t>Skäl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2D7A8D3" w14:textId="77777777" w:rsidTr="00E128E4">
        <w:trPr>
          <w:jc w:val="center"/>
        </w:trPr>
        <w:tc>
          <w:tcPr>
            <w:tcW w:w="9752" w:type="dxa"/>
            <w:gridSpan w:val="2"/>
          </w:tcPr>
          <w:p w14:paraId="03796300" w14:textId="77777777" w:rsidR="00270FB5" w:rsidRPr="00CB385D" w:rsidRDefault="00270FB5" w:rsidP="00E128E4">
            <w:pPr>
              <w:keepNext/>
              <w:widowControl/>
            </w:pPr>
          </w:p>
        </w:tc>
      </w:tr>
      <w:tr w:rsidR="00270FB5" w:rsidRPr="00CB385D" w14:paraId="3391FB86" w14:textId="77777777" w:rsidTr="00E128E4">
        <w:trPr>
          <w:jc w:val="center"/>
        </w:trPr>
        <w:tc>
          <w:tcPr>
            <w:tcW w:w="4876" w:type="dxa"/>
            <w:hideMark/>
          </w:tcPr>
          <w:p w14:paraId="06749ED7" w14:textId="77777777" w:rsidR="00270FB5" w:rsidRPr="00CB385D" w:rsidRDefault="00270FB5" w:rsidP="00E128E4">
            <w:pPr>
              <w:pStyle w:val="ColumnHeading"/>
              <w:keepNext/>
              <w:widowControl/>
            </w:pPr>
            <w:r w:rsidRPr="00CB385D">
              <w:t>Kommissionens förslag</w:t>
            </w:r>
          </w:p>
        </w:tc>
        <w:tc>
          <w:tcPr>
            <w:tcW w:w="4876" w:type="dxa"/>
            <w:hideMark/>
          </w:tcPr>
          <w:p w14:paraId="42FE5F12" w14:textId="79943806" w:rsidR="00270FB5" w:rsidRPr="00CB385D" w:rsidRDefault="0010463D" w:rsidP="00E128E4">
            <w:pPr>
              <w:pStyle w:val="ColumnHeading"/>
              <w:keepNext/>
              <w:widowControl/>
            </w:pPr>
            <w:r>
              <w:t>Ändring</w:t>
            </w:r>
          </w:p>
        </w:tc>
      </w:tr>
      <w:tr w:rsidR="00270FB5" w:rsidRPr="00CB385D" w14:paraId="42FF4AC4" w14:textId="77777777" w:rsidTr="00E128E4">
        <w:trPr>
          <w:jc w:val="center"/>
        </w:trPr>
        <w:tc>
          <w:tcPr>
            <w:tcW w:w="4876" w:type="dxa"/>
            <w:hideMark/>
          </w:tcPr>
          <w:p w14:paraId="026B1030" w14:textId="77777777" w:rsidR="00270FB5" w:rsidRPr="00CB385D" w:rsidRDefault="00270FB5" w:rsidP="00E128E4">
            <w:pPr>
              <w:pStyle w:val="Normal6"/>
              <w:widowControl/>
            </w:pPr>
            <w:r w:rsidRPr="00CB385D">
              <w:t>(39)</w:t>
            </w:r>
            <w:r w:rsidRPr="00CB385D">
              <w:tab/>
              <w:t>För att samarbetsstrukturen ska fungera effektivt bör de kontaktpunkter som inrättats av medlemsstaterna och kommissionen inordnas på lämpligt sätt inom respektive förvaltning. Kontaktpunkterna bör ha den kvalificerade personal och de befogenheter som krävs för att kunna utföra sitt arbete inom ramen för samarbetsstrukturen och säkerställa en korrekt hantering av konfidentiella uppgifter.</w:t>
            </w:r>
          </w:p>
        </w:tc>
        <w:tc>
          <w:tcPr>
            <w:tcW w:w="4876" w:type="dxa"/>
            <w:hideMark/>
          </w:tcPr>
          <w:p w14:paraId="6058A002" w14:textId="77777777" w:rsidR="00270FB5" w:rsidRPr="00CB385D" w:rsidRDefault="00270FB5" w:rsidP="00E128E4">
            <w:pPr>
              <w:pStyle w:val="Normal6"/>
              <w:widowControl/>
              <w:rPr>
                <w:szCs w:val="24"/>
              </w:rPr>
            </w:pPr>
            <w:r w:rsidRPr="00CB385D">
              <w:t>(39)</w:t>
            </w:r>
            <w:r w:rsidRPr="00CB385D">
              <w:tab/>
              <w:t xml:space="preserve">För att samarbetsstrukturen ska fungera effektivt bör de kontaktpunkter som inrättats av medlemsstaterna och kommissionen inordnas på lämpligt sätt </w:t>
            </w:r>
            <w:r w:rsidRPr="00CB385D">
              <w:rPr>
                <w:b/>
                <w:bCs/>
                <w:i/>
                <w:iCs/>
              </w:rPr>
              <w:t>strategiskt</w:t>
            </w:r>
            <w:r w:rsidRPr="00CB385D">
              <w:t xml:space="preserve"> inom respektive förvaltning. Kontaktpunkterna bör ha den kvalificerade personal och de befogenheter som krävs för att kunna utföra sitt arbete inom ramen för samarbetsstrukturen och säkerställa en korrekt hantering av konfidentiella uppgifter </w:t>
            </w:r>
            <w:r w:rsidRPr="00CB385D">
              <w:rPr>
                <w:b/>
                <w:bCs/>
                <w:i/>
                <w:iCs/>
              </w:rPr>
              <w:t>i linje med tillämpliga rättsliga ramar</w:t>
            </w:r>
            <w:r w:rsidRPr="00CB385D">
              <w:t>.</w:t>
            </w:r>
          </w:p>
        </w:tc>
      </w:tr>
    </w:tbl>
    <w:p w14:paraId="56E40A1B" w14:textId="77777777" w:rsidR="00270FB5" w:rsidRPr="00CB385D" w:rsidRDefault="00270FB5" w:rsidP="00270FB5">
      <w:pPr>
        <w:widowControl/>
      </w:pPr>
    </w:p>
    <w:p w14:paraId="0564A3E6" w14:textId="4636492C" w:rsidR="00270FB5" w:rsidRPr="00CB385D" w:rsidRDefault="0010463D" w:rsidP="00270FB5">
      <w:pPr>
        <w:pStyle w:val="AmNumberTabs"/>
        <w:widowControl/>
      </w:pPr>
      <w:r>
        <w:t>Ändring</w:t>
      </w:r>
      <w:r w:rsidR="00270FB5" w:rsidRPr="00CB385D">
        <w:tab/>
      </w:r>
      <w:r w:rsidR="00270FB5" w:rsidRPr="00CB385D">
        <w:tab/>
        <w:t>39</w:t>
      </w:r>
    </w:p>
    <w:p w14:paraId="00F06C3A" w14:textId="77777777" w:rsidR="00270FB5" w:rsidRPr="00CB385D" w:rsidRDefault="00270FB5" w:rsidP="00270FB5">
      <w:pPr>
        <w:widowControl/>
      </w:pPr>
    </w:p>
    <w:p w14:paraId="22748CFE" w14:textId="77777777" w:rsidR="00270FB5" w:rsidRPr="00CB385D" w:rsidRDefault="00270FB5" w:rsidP="00270FB5">
      <w:pPr>
        <w:pStyle w:val="NormalBold"/>
        <w:keepNext/>
        <w:widowControl/>
      </w:pPr>
      <w:r w:rsidRPr="00CB385D">
        <w:t>Förslag till förordning</w:t>
      </w:r>
    </w:p>
    <w:p w14:paraId="6C51AE49" w14:textId="77777777" w:rsidR="00270FB5" w:rsidRPr="00CB385D" w:rsidRDefault="00270FB5" w:rsidP="00270FB5">
      <w:pPr>
        <w:pStyle w:val="NormalBold"/>
        <w:widowControl/>
      </w:pPr>
      <w:r w:rsidRPr="00CB385D">
        <w:t>Skäl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831359A" w14:textId="77777777" w:rsidTr="00E128E4">
        <w:trPr>
          <w:jc w:val="center"/>
        </w:trPr>
        <w:tc>
          <w:tcPr>
            <w:tcW w:w="9752" w:type="dxa"/>
            <w:gridSpan w:val="2"/>
          </w:tcPr>
          <w:p w14:paraId="14980CD6" w14:textId="77777777" w:rsidR="00270FB5" w:rsidRPr="00CB385D" w:rsidRDefault="00270FB5" w:rsidP="00E128E4">
            <w:pPr>
              <w:keepNext/>
              <w:widowControl/>
            </w:pPr>
          </w:p>
        </w:tc>
      </w:tr>
      <w:tr w:rsidR="00270FB5" w:rsidRPr="00CB385D" w14:paraId="0353D8DA" w14:textId="77777777" w:rsidTr="00E128E4">
        <w:trPr>
          <w:jc w:val="center"/>
        </w:trPr>
        <w:tc>
          <w:tcPr>
            <w:tcW w:w="4876" w:type="dxa"/>
            <w:hideMark/>
          </w:tcPr>
          <w:p w14:paraId="02E20FD8" w14:textId="77777777" w:rsidR="00270FB5" w:rsidRPr="00CB385D" w:rsidRDefault="00270FB5" w:rsidP="00E128E4">
            <w:pPr>
              <w:pStyle w:val="ColumnHeading"/>
              <w:keepNext/>
              <w:widowControl/>
            </w:pPr>
            <w:r w:rsidRPr="00CB385D">
              <w:t>Kommissionens förslag</w:t>
            </w:r>
          </w:p>
        </w:tc>
        <w:tc>
          <w:tcPr>
            <w:tcW w:w="4876" w:type="dxa"/>
            <w:hideMark/>
          </w:tcPr>
          <w:p w14:paraId="35867C1B" w14:textId="2BA1F4BA" w:rsidR="00270FB5" w:rsidRPr="00CB385D" w:rsidRDefault="0010463D" w:rsidP="00E128E4">
            <w:pPr>
              <w:pStyle w:val="ColumnHeading"/>
              <w:keepNext/>
              <w:widowControl/>
            </w:pPr>
            <w:r>
              <w:t>Ändring</w:t>
            </w:r>
          </w:p>
        </w:tc>
      </w:tr>
      <w:tr w:rsidR="00270FB5" w:rsidRPr="00CB385D" w14:paraId="6A320429" w14:textId="77777777" w:rsidTr="00E128E4">
        <w:trPr>
          <w:jc w:val="center"/>
        </w:trPr>
        <w:tc>
          <w:tcPr>
            <w:tcW w:w="4876" w:type="dxa"/>
            <w:hideMark/>
          </w:tcPr>
          <w:p w14:paraId="42B2E0C9" w14:textId="77777777" w:rsidR="00270FB5" w:rsidRPr="00CB385D" w:rsidRDefault="00270FB5" w:rsidP="00E128E4">
            <w:pPr>
              <w:pStyle w:val="Normal6"/>
              <w:widowControl/>
            </w:pPr>
            <w:r w:rsidRPr="00CB385D">
              <w:t>(40)</w:t>
            </w:r>
            <w:r w:rsidRPr="00CB385D">
              <w:tab/>
              <w:t>Medlemsstaterna och kommissionen bör uppmanas att samarbeta med de ansvariga myndigheterna i likasinnade tredjeländer i frågor som rör granskning av utländska investeringar som skulle kunna inverka på säkerhet eller allmän ordning. Syftet med ett sådant administrativt samarbete bör vara att stärka effektiviteten i ramen för medlemsstaternas granskning av utländska investeringar och i medlemsstaternas och kommissionens samarbete i enlighet med denna förordning. Kommissionen bör hållas underrättad om sådana bilaterala kontakter i den mån de rör systemomfattande frågor i samband med granskning av investeringar. Det bör också vara möjligt för kommissionen att övervaka utvecklingen avseende granskningssystem i tredjeländer.</w:t>
            </w:r>
          </w:p>
        </w:tc>
        <w:tc>
          <w:tcPr>
            <w:tcW w:w="4876" w:type="dxa"/>
            <w:hideMark/>
          </w:tcPr>
          <w:p w14:paraId="636664B3" w14:textId="77777777" w:rsidR="00270FB5" w:rsidRPr="00CB385D" w:rsidRDefault="00270FB5" w:rsidP="00E128E4">
            <w:pPr>
              <w:pStyle w:val="Normal6"/>
              <w:widowControl/>
              <w:rPr>
                <w:szCs w:val="24"/>
              </w:rPr>
            </w:pPr>
            <w:r w:rsidRPr="00CB385D">
              <w:t>(40)</w:t>
            </w:r>
            <w:r w:rsidRPr="00CB385D">
              <w:tab/>
              <w:t xml:space="preserve">Medlemsstaterna och kommissionen bör uppmanas att </w:t>
            </w:r>
            <w:r w:rsidRPr="00CB385D">
              <w:rPr>
                <w:b/>
                <w:bCs/>
                <w:i/>
                <w:iCs/>
              </w:rPr>
              <w:t>aktivt</w:t>
            </w:r>
            <w:r w:rsidRPr="00CB385D">
              <w:t xml:space="preserve"> samarbeta med de ansvariga myndigheterna i likasinnade tredjeländer i frågor som rör granskning av utländska investeringar som skulle kunna inverka på säkerhet eller allmän ordning. Syftet med ett sådant administrativt samarbete bör vara att stärka effektiviteten i ramen för medlemsstaternas granskning av utländska investeringar och i medlemsstaternas och kommissionens samarbete i enlighet med denna förordning. Kommissionen bör hållas underrättad om sådana bilaterala kontakter i den mån de rör systemomfattande frågor</w:t>
            </w:r>
            <w:r w:rsidRPr="00CB385D">
              <w:rPr>
                <w:b/>
                <w:bCs/>
                <w:i/>
                <w:iCs/>
              </w:rPr>
              <w:t>, trender eller bästa praxis</w:t>
            </w:r>
            <w:r w:rsidRPr="00CB385D">
              <w:t xml:space="preserve"> i samband med granskning av investeringar. Det bör också vara möjligt för kommissionen att övervaka utvecklingen avseende granskningssystem i tredjeländer.</w:t>
            </w:r>
          </w:p>
        </w:tc>
      </w:tr>
    </w:tbl>
    <w:p w14:paraId="1BD690A2" w14:textId="77777777" w:rsidR="00270FB5" w:rsidRPr="00CB385D" w:rsidRDefault="00270FB5" w:rsidP="00270FB5">
      <w:pPr>
        <w:widowControl/>
      </w:pPr>
    </w:p>
    <w:p w14:paraId="1177545F" w14:textId="7F3651F1" w:rsidR="00270FB5" w:rsidRPr="00CB385D" w:rsidRDefault="0010463D" w:rsidP="00270FB5">
      <w:pPr>
        <w:pStyle w:val="AmNumberTabs"/>
        <w:widowControl/>
      </w:pPr>
      <w:r>
        <w:t>Ändring</w:t>
      </w:r>
      <w:r w:rsidR="00270FB5" w:rsidRPr="00CB385D">
        <w:tab/>
      </w:r>
      <w:r w:rsidR="00270FB5" w:rsidRPr="00CB385D">
        <w:tab/>
        <w:t>40</w:t>
      </w:r>
    </w:p>
    <w:p w14:paraId="29EC78DC" w14:textId="77777777" w:rsidR="00270FB5" w:rsidRPr="00CB385D" w:rsidRDefault="00270FB5" w:rsidP="00270FB5">
      <w:pPr>
        <w:pStyle w:val="NormalBold12b"/>
        <w:widowControl/>
      </w:pPr>
      <w:r w:rsidRPr="00CB385D">
        <w:t>Förslag till förordning</w:t>
      </w:r>
    </w:p>
    <w:p w14:paraId="6FE55A2C" w14:textId="77777777" w:rsidR="00270FB5" w:rsidRPr="00CB385D" w:rsidRDefault="00270FB5" w:rsidP="00270FB5">
      <w:pPr>
        <w:pStyle w:val="NormalBold"/>
        <w:widowControl/>
      </w:pPr>
      <w:r w:rsidRPr="00CB385D">
        <w:t>Skäl 40a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5084DF" w14:textId="77777777" w:rsidTr="00E128E4">
        <w:trPr>
          <w:jc w:val="center"/>
        </w:trPr>
        <w:tc>
          <w:tcPr>
            <w:tcW w:w="9752" w:type="dxa"/>
            <w:gridSpan w:val="2"/>
          </w:tcPr>
          <w:p w14:paraId="4CC14A69" w14:textId="77777777" w:rsidR="00270FB5" w:rsidRPr="00CB385D" w:rsidRDefault="00270FB5" w:rsidP="00E128E4">
            <w:pPr>
              <w:keepNext/>
              <w:widowControl/>
            </w:pPr>
          </w:p>
        </w:tc>
      </w:tr>
      <w:tr w:rsidR="00270FB5" w:rsidRPr="00CB385D" w14:paraId="07765667" w14:textId="77777777" w:rsidTr="00E128E4">
        <w:trPr>
          <w:jc w:val="center"/>
        </w:trPr>
        <w:tc>
          <w:tcPr>
            <w:tcW w:w="4876" w:type="dxa"/>
            <w:hideMark/>
          </w:tcPr>
          <w:p w14:paraId="620639F9" w14:textId="77777777" w:rsidR="00270FB5" w:rsidRPr="00CB385D" w:rsidRDefault="00270FB5" w:rsidP="00E128E4">
            <w:pPr>
              <w:pStyle w:val="ColumnHeading"/>
              <w:keepNext/>
              <w:widowControl/>
            </w:pPr>
            <w:r w:rsidRPr="00CB385D">
              <w:t>Kommissionens förslag</w:t>
            </w:r>
          </w:p>
        </w:tc>
        <w:tc>
          <w:tcPr>
            <w:tcW w:w="4876" w:type="dxa"/>
            <w:hideMark/>
          </w:tcPr>
          <w:p w14:paraId="23EAF2EE" w14:textId="61F28A9A" w:rsidR="00270FB5" w:rsidRPr="00CB385D" w:rsidRDefault="0010463D" w:rsidP="00E128E4">
            <w:pPr>
              <w:pStyle w:val="ColumnHeading"/>
              <w:keepNext/>
              <w:widowControl/>
            </w:pPr>
            <w:r>
              <w:t>Ändring</w:t>
            </w:r>
          </w:p>
        </w:tc>
      </w:tr>
      <w:tr w:rsidR="00270FB5" w:rsidRPr="00CB385D" w14:paraId="6B089A6B" w14:textId="77777777" w:rsidTr="00E128E4">
        <w:trPr>
          <w:jc w:val="center"/>
        </w:trPr>
        <w:tc>
          <w:tcPr>
            <w:tcW w:w="4876" w:type="dxa"/>
          </w:tcPr>
          <w:p w14:paraId="61DD5AE6" w14:textId="77777777" w:rsidR="00270FB5" w:rsidRPr="00CB385D" w:rsidRDefault="00270FB5" w:rsidP="00E128E4">
            <w:pPr>
              <w:pStyle w:val="Normal6"/>
              <w:widowControl/>
            </w:pPr>
          </w:p>
        </w:tc>
        <w:tc>
          <w:tcPr>
            <w:tcW w:w="4876" w:type="dxa"/>
            <w:hideMark/>
          </w:tcPr>
          <w:p w14:paraId="03F50D37" w14:textId="77777777" w:rsidR="00270FB5" w:rsidRPr="00CB385D" w:rsidRDefault="00270FB5" w:rsidP="00E128E4">
            <w:pPr>
              <w:pStyle w:val="Normal6"/>
              <w:widowControl/>
              <w:rPr>
                <w:szCs w:val="24"/>
              </w:rPr>
            </w:pPr>
            <w:r w:rsidRPr="00CB385D">
              <w:rPr>
                <w:b/>
                <w:i/>
              </w:rPr>
              <w:t>(40a)</w:t>
            </w:r>
            <w:r w:rsidRPr="00CB385D">
              <w:rPr>
                <w:b/>
                <w:i/>
              </w:rPr>
              <w:tab/>
              <w:t>Denna förordning bör anses ingå i det bredare paketet med unionens försvarsinstrument som syftar till att hantera säkerhetsrisker, däribland förordningen om utländska subventioner och instrumentet för internationell upphandling, och det bör säkerställas att tillämpningsområdet utformas i linje med dessa åtgärder för att undvika fördubbling och säkerställa ett målinriktat och proportionerligt arbetssätt.</w:t>
            </w:r>
          </w:p>
        </w:tc>
      </w:tr>
    </w:tbl>
    <w:p w14:paraId="4418F7DA" w14:textId="77777777" w:rsidR="00270FB5" w:rsidRPr="00CB385D" w:rsidRDefault="00270FB5" w:rsidP="00270FB5">
      <w:pPr>
        <w:widowControl/>
      </w:pPr>
    </w:p>
    <w:p w14:paraId="0CE93F23" w14:textId="30BC201F" w:rsidR="00270FB5" w:rsidRPr="00CB385D" w:rsidRDefault="0010463D" w:rsidP="00270FB5">
      <w:pPr>
        <w:pStyle w:val="AmNumberTabs"/>
        <w:widowControl/>
      </w:pPr>
      <w:r>
        <w:t>Ändring</w:t>
      </w:r>
      <w:r w:rsidR="00270FB5" w:rsidRPr="00CB385D">
        <w:tab/>
      </w:r>
      <w:r w:rsidR="00270FB5" w:rsidRPr="00CB385D">
        <w:tab/>
        <w:t>41</w:t>
      </w:r>
    </w:p>
    <w:p w14:paraId="6B27EC7E" w14:textId="77777777" w:rsidR="00270FB5" w:rsidRPr="00CB385D" w:rsidRDefault="00270FB5" w:rsidP="00270FB5">
      <w:pPr>
        <w:widowControl/>
      </w:pPr>
    </w:p>
    <w:p w14:paraId="75A88240" w14:textId="77777777" w:rsidR="00270FB5" w:rsidRPr="00CB385D" w:rsidRDefault="00270FB5" w:rsidP="00270FB5">
      <w:pPr>
        <w:pStyle w:val="NormalBold"/>
        <w:keepNext/>
        <w:widowControl/>
      </w:pPr>
      <w:r w:rsidRPr="00CB385D">
        <w:t>Förslag till förordning</w:t>
      </w:r>
    </w:p>
    <w:p w14:paraId="5C99C16B" w14:textId="77777777" w:rsidR="00270FB5" w:rsidRPr="00CB385D" w:rsidRDefault="00270FB5" w:rsidP="00270FB5">
      <w:pPr>
        <w:pStyle w:val="NormalBold"/>
        <w:widowControl/>
      </w:pPr>
      <w:r w:rsidRPr="00CB385D">
        <w:t>Skäl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4EF0038" w14:textId="77777777" w:rsidTr="00E128E4">
        <w:trPr>
          <w:jc w:val="center"/>
        </w:trPr>
        <w:tc>
          <w:tcPr>
            <w:tcW w:w="9752" w:type="dxa"/>
            <w:gridSpan w:val="2"/>
          </w:tcPr>
          <w:p w14:paraId="119DFC91" w14:textId="77777777" w:rsidR="00270FB5" w:rsidRPr="00CB385D" w:rsidRDefault="00270FB5" w:rsidP="00E128E4">
            <w:pPr>
              <w:keepNext/>
              <w:widowControl/>
            </w:pPr>
          </w:p>
        </w:tc>
      </w:tr>
      <w:tr w:rsidR="00270FB5" w:rsidRPr="00CB385D" w14:paraId="5F93D6A8" w14:textId="77777777" w:rsidTr="00E128E4">
        <w:trPr>
          <w:jc w:val="center"/>
        </w:trPr>
        <w:tc>
          <w:tcPr>
            <w:tcW w:w="4876" w:type="dxa"/>
            <w:hideMark/>
          </w:tcPr>
          <w:p w14:paraId="0FE8515E" w14:textId="77777777" w:rsidR="00270FB5" w:rsidRPr="00CB385D" w:rsidRDefault="00270FB5" w:rsidP="00E128E4">
            <w:pPr>
              <w:pStyle w:val="ColumnHeading"/>
              <w:keepNext/>
              <w:widowControl/>
            </w:pPr>
            <w:r w:rsidRPr="00CB385D">
              <w:t>Kommissionens förslag</w:t>
            </w:r>
          </w:p>
        </w:tc>
        <w:tc>
          <w:tcPr>
            <w:tcW w:w="4876" w:type="dxa"/>
            <w:hideMark/>
          </w:tcPr>
          <w:p w14:paraId="5E8641B6" w14:textId="3C290780" w:rsidR="00270FB5" w:rsidRPr="00CB385D" w:rsidRDefault="0010463D" w:rsidP="00E128E4">
            <w:pPr>
              <w:pStyle w:val="ColumnHeading"/>
              <w:keepNext/>
              <w:widowControl/>
            </w:pPr>
            <w:r>
              <w:t>Ändring</w:t>
            </w:r>
          </w:p>
        </w:tc>
      </w:tr>
      <w:tr w:rsidR="00270FB5" w:rsidRPr="00CB385D" w14:paraId="44DDC9EF" w14:textId="77777777" w:rsidTr="00E128E4">
        <w:trPr>
          <w:jc w:val="center"/>
        </w:trPr>
        <w:tc>
          <w:tcPr>
            <w:tcW w:w="4876" w:type="dxa"/>
            <w:hideMark/>
          </w:tcPr>
          <w:p w14:paraId="459EC851" w14:textId="77777777" w:rsidR="00270FB5" w:rsidRPr="00CB385D" w:rsidRDefault="00270FB5" w:rsidP="00E128E4">
            <w:pPr>
              <w:pStyle w:val="Normal6"/>
              <w:widowControl/>
            </w:pPr>
            <w:r w:rsidRPr="00CB385D">
              <w:t>(41)</w:t>
            </w:r>
            <w:r w:rsidRPr="00CB385D">
              <w:tab/>
              <w:t xml:space="preserve">Medlemsstaterna och kommissionen </w:t>
            </w:r>
            <w:r w:rsidRPr="00CB385D">
              <w:rPr>
                <w:b/>
                <w:bCs/>
                <w:i/>
                <w:iCs/>
              </w:rPr>
              <w:t>ska</w:t>
            </w:r>
            <w:r w:rsidRPr="00CB385D">
              <w:t xml:space="preserve"> säkerställa </w:t>
            </w:r>
            <w:proofErr w:type="spellStart"/>
            <w:r w:rsidRPr="00CB385D">
              <w:rPr>
                <w:b/>
                <w:bCs/>
                <w:i/>
                <w:iCs/>
              </w:rPr>
              <w:t>konfidentialiteten</w:t>
            </w:r>
            <w:proofErr w:type="spellEnd"/>
            <w:r w:rsidRPr="00CB385D">
              <w:t xml:space="preserve"> för de uppgifter som de lämnar eller tar emot vid tillämpningen av denna förordning, i enlighet med nationell rätt och unionsrätten. Om ett obehörigt utlämnande av uppgifter i varierande utsträckning skulle skada Europeiska unionens eller en eller flera medlemsstaters intressen, bör uppgifternas upphovsman klassificera uppgifterna i enlighet med nationell rätt och unionsrätten. När medlemsstaterna och kommissionen besvarar en begäran om tillgång till handlingar som behandlas i enlighet med denna förordning </w:t>
            </w:r>
            <w:r w:rsidRPr="00CB385D">
              <w:rPr>
                <w:b/>
                <w:bCs/>
                <w:i/>
                <w:iCs/>
              </w:rPr>
              <w:t>ska</w:t>
            </w:r>
            <w:r w:rsidRPr="00CB385D">
              <w:t xml:space="preserve"> de samordna och tillhandahålla åtminstone den skyddsnivå för skyddade intressen som finns tillgänglig enligt artikel 4 i förordning (EG) nr 1049/</w:t>
            </w:r>
            <w:proofErr w:type="gramStart"/>
            <w:r w:rsidRPr="00CB385D">
              <w:t>2001</w:t>
            </w:r>
            <w:r w:rsidRPr="00CB385D">
              <w:rPr>
                <w:vertAlign w:val="superscript"/>
              </w:rPr>
              <w:t>5</w:t>
            </w:r>
            <w:proofErr w:type="gramEnd"/>
            <w:r w:rsidRPr="00CB385D">
              <w:t xml:space="preserve">, i syfte att skydda </w:t>
            </w:r>
            <w:r w:rsidRPr="00CB385D">
              <w:rPr>
                <w:b/>
                <w:bCs/>
                <w:i/>
                <w:iCs/>
              </w:rPr>
              <w:t>syftet med utredningar</w:t>
            </w:r>
            <w:r w:rsidRPr="00CB385D">
              <w:t>. Kommissionen bör vidta alla nödvändiga åtgärder för att säkerställa skyddet av konfidentiella uppgifter i enlighet med särskilt kommissionens beslut (EU, Euratom) 2015/443</w:t>
            </w:r>
            <w:r w:rsidRPr="00CB385D">
              <w:rPr>
                <w:vertAlign w:val="superscript"/>
              </w:rPr>
              <w:t>6</w:t>
            </w:r>
            <w:r w:rsidRPr="00CB385D">
              <w:t xml:space="preserve"> och kommissionens beslut (EU, Euratom) 2015/444</w:t>
            </w:r>
            <w:r w:rsidRPr="00CB385D">
              <w:rPr>
                <w:vertAlign w:val="superscript"/>
              </w:rPr>
              <w:t>7</w:t>
            </w:r>
            <w:r w:rsidRPr="00CB385D">
              <w:t>. På liknande sätt bör medlemsstaterna och kommissionen vidta alla nödvändiga åtgärder för att säkerställa efterlevnaden av avtalet mellan Europeiska unionens medlemsstater, församlade i rådet, om skydd av säkerhetsskyddsklassificerade uppgifter som utbyts i Europeiska unionens intresse</w:t>
            </w:r>
            <w:r w:rsidRPr="00CB385D">
              <w:rPr>
                <w:vertAlign w:val="superscript"/>
              </w:rPr>
              <w:t>8</w:t>
            </w:r>
            <w:r w:rsidRPr="00CB385D">
              <w:t xml:space="preserve">. Här ingår i synnerhet skyldigheten att inte placera </w:t>
            </w:r>
            <w:r w:rsidRPr="00CB385D">
              <w:rPr>
                <w:b/>
                <w:bCs/>
                <w:i/>
                <w:iCs/>
              </w:rPr>
              <w:t>säkerhetsskyddsklassificerade</w:t>
            </w:r>
            <w:r w:rsidRPr="00CB385D">
              <w:t xml:space="preserve"> uppgifter på en lägre säkerhetsskyddsklassificeringsnivå eller besluta att de inte längre ska vara säkerhetsskyddsklassificerade utan föregående skriftligt medgivande från upphovsmannen. Alla känsliga men inte </w:t>
            </w:r>
            <w:r w:rsidRPr="00CB385D">
              <w:lastRenderedPageBreak/>
              <w:t>säkerhetsskyddsklassificerade uppgifter eller uppgifter som lämnas på konfidentiell basis bör hanteras som sådana av myndigheterna.</w:t>
            </w:r>
          </w:p>
        </w:tc>
        <w:tc>
          <w:tcPr>
            <w:tcW w:w="4876" w:type="dxa"/>
            <w:hideMark/>
          </w:tcPr>
          <w:p w14:paraId="7777AABB" w14:textId="77777777" w:rsidR="00270FB5" w:rsidRPr="00CB385D" w:rsidRDefault="00270FB5" w:rsidP="00E128E4">
            <w:pPr>
              <w:pStyle w:val="Normal6"/>
              <w:widowControl/>
              <w:rPr>
                <w:szCs w:val="24"/>
              </w:rPr>
            </w:pPr>
            <w:r w:rsidRPr="00CB385D">
              <w:lastRenderedPageBreak/>
              <w:t>(41)</w:t>
            </w:r>
            <w:r w:rsidRPr="00CB385D">
              <w:tab/>
              <w:t xml:space="preserve">Medlemsstaterna och kommissionen </w:t>
            </w:r>
            <w:r w:rsidRPr="00CB385D">
              <w:rPr>
                <w:b/>
                <w:bCs/>
                <w:i/>
                <w:iCs/>
              </w:rPr>
              <w:t>bör</w:t>
            </w:r>
            <w:r w:rsidRPr="00CB385D">
              <w:t xml:space="preserve"> säkerställa </w:t>
            </w:r>
            <w:r w:rsidRPr="00CB385D">
              <w:rPr>
                <w:b/>
                <w:bCs/>
                <w:i/>
                <w:iCs/>
              </w:rPr>
              <w:t xml:space="preserve">högsta möjliga nivå av </w:t>
            </w:r>
            <w:proofErr w:type="spellStart"/>
            <w:r w:rsidRPr="00CB385D">
              <w:rPr>
                <w:b/>
                <w:bCs/>
                <w:i/>
                <w:iCs/>
              </w:rPr>
              <w:t>konfidentialitet</w:t>
            </w:r>
            <w:proofErr w:type="spellEnd"/>
            <w:r w:rsidRPr="00CB385D">
              <w:t xml:space="preserve"> för de uppgifter som de lämnar eller tar emot vid tillämpningen av denna förordning, i enlighet med nationell rätt och unionsrätten. Om ett obehörigt utlämnande av uppgifter i varierande utsträckning skulle skada Europeiska unionens eller en eller flera medlemsstaters intressen, bör uppgifternas upphovsman klassificera uppgifterna i enlighet med nationell rätt och unionsrätten. När medlemsstaterna och kommissionen besvarar en begäran om tillgång till handlingar som behandlas i enlighet med denna förordning </w:t>
            </w:r>
            <w:r w:rsidRPr="00CB385D">
              <w:rPr>
                <w:b/>
                <w:bCs/>
                <w:i/>
                <w:iCs/>
              </w:rPr>
              <w:t>bör</w:t>
            </w:r>
            <w:r w:rsidRPr="00CB385D">
              <w:t xml:space="preserve"> de samordna och tillhandahålla åtminstone den skyddsnivå för skyddade intressen som finns tillgänglig enligt artikel 4 i förordning (EG) nr 1049/</w:t>
            </w:r>
            <w:proofErr w:type="gramStart"/>
            <w:r w:rsidRPr="00CB385D">
              <w:t>2001</w:t>
            </w:r>
            <w:r w:rsidRPr="00CB385D">
              <w:rPr>
                <w:vertAlign w:val="superscript"/>
              </w:rPr>
              <w:t>5</w:t>
            </w:r>
            <w:proofErr w:type="gramEnd"/>
            <w:r w:rsidRPr="00CB385D">
              <w:t xml:space="preserve">, i syfte att skydda </w:t>
            </w:r>
            <w:r w:rsidRPr="00CB385D">
              <w:rPr>
                <w:b/>
                <w:bCs/>
                <w:i/>
                <w:iCs/>
              </w:rPr>
              <w:t>utredningsintegriteten</w:t>
            </w:r>
            <w:r w:rsidRPr="00CB385D">
              <w:t>. Kommissionen bör vidta alla nödvändiga åtgärder för att säkerställa skyddet av konfidentiella uppgifter i enlighet med särskilt kommissionens beslut (EU, Euratom) 2015/443</w:t>
            </w:r>
            <w:r w:rsidRPr="00CB385D">
              <w:rPr>
                <w:vertAlign w:val="superscript"/>
              </w:rPr>
              <w:t>6</w:t>
            </w:r>
            <w:r w:rsidRPr="00CB385D">
              <w:t xml:space="preserve"> och kommissionens beslut (EU, Euratom) 2015/444</w:t>
            </w:r>
            <w:r w:rsidRPr="00CB385D">
              <w:rPr>
                <w:vertAlign w:val="superscript"/>
              </w:rPr>
              <w:t>7</w:t>
            </w:r>
            <w:r w:rsidRPr="00CB385D">
              <w:t>. På liknande sätt bör medlemsstaterna och kommissionen vidta alla nödvändiga åtgärder för att säkerställa efterlevnaden av avtalet mellan Europeiska unionens medlemsstater, församlade i rådet, om skydd av säkerhetsskyddsklassificerade uppgifter som utbyts i Europeiska unionens intresse</w:t>
            </w:r>
            <w:r w:rsidRPr="00CB385D">
              <w:rPr>
                <w:vertAlign w:val="superscript"/>
              </w:rPr>
              <w:t>8</w:t>
            </w:r>
            <w:r w:rsidRPr="00CB385D">
              <w:t xml:space="preserve">. Här ingår i synnerhet skyldigheten att </w:t>
            </w:r>
            <w:r w:rsidRPr="00CB385D">
              <w:rPr>
                <w:b/>
                <w:bCs/>
                <w:i/>
                <w:iCs/>
              </w:rPr>
              <w:t xml:space="preserve">upprätthålla </w:t>
            </w:r>
            <w:proofErr w:type="spellStart"/>
            <w:r w:rsidRPr="00CB385D">
              <w:rPr>
                <w:b/>
                <w:bCs/>
                <w:i/>
                <w:iCs/>
              </w:rPr>
              <w:t>konfidentialiteten</w:t>
            </w:r>
            <w:proofErr w:type="spellEnd"/>
            <w:r w:rsidRPr="00CB385D">
              <w:rPr>
                <w:b/>
                <w:bCs/>
                <w:i/>
                <w:iCs/>
              </w:rPr>
              <w:t xml:space="preserve"> för säkerhetsskyddsklassificerade uppgifter och</w:t>
            </w:r>
            <w:r w:rsidRPr="00CB385D">
              <w:t xml:space="preserve"> inte placera </w:t>
            </w:r>
            <w:r w:rsidRPr="00CB385D">
              <w:rPr>
                <w:b/>
                <w:bCs/>
                <w:i/>
                <w:iCs/>
              </w:rPr>
              <w:t>sådana</w:t>
            </w:r>
            <w:r w:rsidRPr="00CB385D">
              <w:t xml:space="preserve"> uppgifter på en lägre säkerhetsskyddsklassificeringsnivå eller besluta att de inte längre ska vara säkerhetsskyddsklassificerade utan </w:t>
            </w:r>
            <w:r w:rsidRPr="00CB385D">
              <w:lastRenderedPageBreak/>
              <w:t>föregående skriftligt medgivande från upphovsmannen. Alla känsliga men inte säkerhetsskyddsklassificerade uppgifter eller uppgifter som lämnas på konfidentiell basis bör hanteras som sådana av myndigheterna.</w:t>
            </w:r>
          </w:p>
        </w:tc>
      </w:tr>
      <w:tr w:rsidR="00270FB5" w:rsidRPr="00CB385D" w14:paraId="49246B0A" w14:textId="77777777" w:rsidTr="00E128E4">
        <w:trPr>
          <w:jc w:val="center"/>
        </w:trPr>
        <w:tc>
          <w:tcPr>
            <w:tcW w:w="4876" w:type="dxa"/>
            <w:hideMark/>
          </w:tcPr>
          <w:p w14:paraId="0B98B55C" w14:textId="77777777" w:rsidR="00270FB5" w:rsidRPr="00CB385D" w:rsidRDefault="00270FB5" w:rsidP="00E128E4">
            <w:pPr>
              <w:pStyle w:val="Normal6"/>
              <w:widowControl/>
            </w:pPr>
            <w:r w:rsidRPr="00CB385D">
              <w:lastRenderedPageBreak/>
              <w:t>__________________</w:t>
            </w:r>
          </w:p>
        </w:tc>
        <w:tc>
          <w:tcPr>
            <w:tcW w:w="4876" w:type="dxa"/>
            <w:hideMark/>
          </w:tcPr>
          <w:p w14:paraId="7C725499" w14:textId="77777777" w:rsidR="00270FB5" w:rsidRPr="00CB385D" w:rsidRDefault="00270FB5" w:rsidP="00E128E4">
            <w:pPr>
              <w:pStyle w:val="Normal6"/>
              <w:widowControl/>
              <w:rPr>
                <w:szCs w:val="24"/>
              </w:rPr>
            </w:pPr>
            <w:r w:rsidRPr="00CB385D">
              <w:t>__________________</w:t>
            </w:r>
          </w:p>
        </w:tc>
      </w:tr>
      <w:tr w:rsidR="00270FB5" w:rsidRPr="00CB385D" w14:paraId="36E5B42B" w14:textId="77777777" w:rsidTr="00E128E4">
        <w:trPr>
          <w:jc w:val="center"/>
        </w:trPr>
        <w:tc>
          <w:tcPr>
            <w:tcW w:w="4876" w:type="dxa"/>
            <w:hideMark/>
          </w:tcPr>
          <w:p w14:paraId="152B4969" w14:textId="77777777" w:rsidR="00270FB5" w:rsidRPr="00CB385D" w:rsidRDefault="00270FB5" w:rsidP="00E128E4">
            <w:pPr>
              <w:pStyle w:val="Normal6"/>
              <w:widowControl/>
            </w:pPr>
            <w:r w:rsidRPr="00CB385D">
              <w:rPr>
                <w:vertAlign w:val="superscript"/>
              </w:rPr>
              <w:t>5</w:t>
            </w:r>
            <w:r w:rsidRPr="00CB385D">
              <w:t xml:space="preserve"> Europaparlamentets och rådets förordning (EG) nr 1049/2001 av den 30 maj 2001 om allmänhetens tillgång till Europaparlamentets, rådets och kommissionens handlingar (EGT L 145, 31.5.2001, s. 43, ELI: http://data.europa.eu/eli/reg/2001/1049/oj).</w:t>
            </w:r>
          </w:p>
        </w:tc>
        <w:tc>
          <w:tcPr>
            <w:tcW w:w="4876" w:type="dxa"/>
            <w:hideMark/>
          </w:tcPr>
          <w:p w14:paraId="38ABEE67" w14:textId="77777777" w:rsidR="00270FB5" w:rsidRPr="00CB385D" w:rsidRDefault="00270FB5" w:rsidP="00E128E4">
            <w:pPr>
              <w:pStyle w:val="Normal6"/>
              <w:widowControl/>
              <w:rPr>
                <w:szCs w:val="24"/>
              </w:rPr>
            </w:pPr>
            <w:r w:rsidRPr="00CB385D">
              <w:rPr>
                <w:vertAlign w:val="superscript"/>
              </w:rPr>
              <w:t>5</w:t>
            </w:r>
            <w:r w:rsidRPr="00CB385D">
              <w:t xml:space="preserve"> Europaparlamentets och rådets förordning (EG) nr 1049/2001 av den 30 maj 2001 om allmänhetens tillgång till Europaparlamentets, rådets och kommissionens handlingar (EGT L 145, 31.5.2001, s. 43, ELI: http://data.europa.eu/eli/reg/2001/1049/oj).</w:t>
            </w:r>
          </w:p>
        </w:tc>
      </w:tr>
      <w:tr w:rsidR="00270FB5" w:rsidRPr="00CB385D" w14:paraId="395D29E1" w14:textId="77777777" w:rsidTr="00E128E4">
        <w:trPr>
          <w:jc w:val="center"/>
        </w:trPr>
        <w:tc>
          <w:tcPr>
            <w:tcW w:w="4876" w:type="dxa"/>
            <w:hideMark/>
          </w:tcPr>
          <w:p w14:paraId="253DABCA" w14:textId="77777777" w:rsidR="00270FB5" w:rsidRPr="00CB385D" w:rsidRDefault="00270FB5" w:rsidP="00E128E4">
            <w:pPr>
              <w:pStyle w:val="Normal6"/>
              <w:widowControl/>
            </w:pPr>
            <w:r w:rsidRPr="00CB385D">
              <w:rPr>
                <w:vertAlign w:val="superscript"/>
              </w:rPr>
              <w:t>6</w:t>
            </w:r>
            <w:r w:rsidRPr="00CB385D">
              <w:t xml:space="preserve"> Kommissionens beslut (EU, Euratom) 2015/443 av den 13 mars 2015 om säkerhet inom kommissionen (EUT L 72, 17.3.2015, s. 41, ELI: http://data.europa.eu/eli/dec/2015/443/oj).</w:t>
            </w:r>
          </w:p>
        </w:tc>
        <w:tc>
          <w:tcPr>
            <w:tcW w:w="4876" w:type="dxa"/>
            <w:hideMark/>
          </w:tcPr>
          <w:p w14:paraId="49F439E0" w14:textId="77777777" w:rsidR="00270FB5" w:rsidRPr="00CB385D" w:rsidRDefault="00270FB5" w:rsidP="00E128E4">
            <w:pPr>
              <w:pStyle w:val="Normal6"/>
              <w:widowControl/>
              <w:rPr>
                <w:szCs w:val="24"/>
              </w:rPr>
            </w:pPr>
            <w:r w:rsidRPr="00CB385D">
              <w:rPr>
                <w:vertAlign w:val="superscript"/>
              </w:rPr>
              <w:t>6</w:t>
            </w:r>
            <w:r w:rsidRPr="00CB385D">
              <w:t xml:space="preserve"> Kommissionens beslut (EU, Euratom) 2015/443 av den 13 mars 2015 om säkerhet inom kommissionen (EUT L 72, 17.3.2015, s. 41, ELI: http://data.europa.eu/eli/dec/2015/443/oj).</w:t>
            </w:r>
          </w:p>
        </w:tc>
      </w:tr>
      <w:tr w:rsidR="00270FB5" w:rsidRPr="00CB385D" w14:paraId="00F33ED6" w14:textId="77777777" w:rsidTr="00E128E4">
        <w:trPr>
          <w:jc w:val="center"/>
        </w:trPr>
        <w:tc>
          <w:tcPr>
            <w:tcW w:w="4876" w:type="dxa"/>
            <w:hideMark/>
          </w:tcPr>
          <w:p w14:paraId="461C7EF8" w14:textId="77777777" w:rsidR="00270FB5" w:rsidRPr="00CB385D" w:rsidRDefault="00270FB5" w:rsidP="00E128E4">
            <w:pPr>
              <w:pStyle w:val="Normal6"/>
              <w:widowControl/>
            </w:pPr>
            <w:r w:rsidRPr="00CB385D">
              <w:rPr>
                <w:vertAlign w:val="superscript"/>
              </w:rPr>
              <w:t>7</w:t>
            </w:r>
            <w:r w:rsidRPr="00CB385D">
              <w:t xml:space="preserve"> Kommissionens beslut (EU, Euratom) 2015/444 av den 13 mars 2015 om säkerhetsbestämmelser för skydd av säkerhetsskyddsklassificerade EU-uppgifter (EUT L 72, 17.3.2015, s. 53, ELI: http://data.europa.eu/eli/dec/2015/444/oj).</w:t>
            </w:r>
          </w:p>
        </w:tc>
        <w:tc>
          <w:tcPr>
            <w:tcW w:w="4876" w:type="dxa"/>
            <w:hideMark/>
          </w:tcPr>
          <w:p w14:paraId="4E3FCEF4" w14:textId="77777777" w:rsidR="00270FB5" w:rsidRPr="00CB385D" w:rsidRDefault="00270FB5" w:rsidP="00E128E4">
            <w:pPr>
              <w:pStyle w:val="Normal6"/>
              <w:widowControl/>
              <w:rPr>
                <w:szCs w:val="24"/>
              </w:rPr>
            </w:pPr>
            <w:r w:rsidRPr="00CB385D">
              <w:rPr>
                <w:vertAlign w:val="superscript"/>
              </w:rPr>
              <w:t>7</w:t>
            </w:r>
            <w:r w:rsidRPr="00CB385D">
              <w:t xml:space="preserve"> Kommissionens beslut (EU, Euratom) 2015/444 av den 13 mars 2015 om säkerhetsbestämmelser för skydd av säkerhetsskyddsklassificerade EU-uppgifter (EUT L 72, 17.3.2015, s. 53, ELI: http://data.europa.eu/eli/dec/2015/444/oj).</w:t>
            </w:r>
          </w:p>
        </w:tc>
      </w:tr>
      <w:tr w:rsidR="00270FB5" w:rsidRPr="00CB385D" w14:paraId="061FBD0C" w14:textId="77777777" w:rsidTr="00E128E4">
        <w:trPr>
          <w:jc w:val="center"/>
        </w:trPr>
        <w:tc>
          <w:tcPr>
            <w:tcW w:w="4876" w:type="dxa"/>
            <w:hideMark/>
          </w:tcPr>
          <w:p w14:paraId="0EBE4334" w14:textId="77777777" w:rsidR="00270FB5" w:rsidRPr="00CB385D" w:rsidRDefault="00270FB5" w:rsidP="00E128E4">
            <w:pPr>
              <w:pStyle w:val="Normal6"/>
              <w:widowControl/>
            </w:pPr>
            <w:r w:rsidRPr="00CB385D">
              <w:rPr>
                <w:vertAlign w:val="superscript"/>
              </w:rPr>
              <w:t>8</w:t>
            </w:r>
            <w:r w:rsidRPr="00CB385D">
              <w:t xml:space="preserve"> Avtal mellan Europeiska unionens medlemsstater, församlade i rådet, om skydd av säkerhetsskyddsklassificerade uppgifter som utbyts i Europeiska unionens intresse (EUT C 202, 8.7.2011, s. 13).</w:t>
            </w:r>
          </w:p>
        </w:tc>
        <w:tc>
          <w:tcPr>
            <w:tcW w:w="4876" w:type="dxa"/>
            <w:hideMark/>
          </w:tcPr>
          <w:p w14:paraId="3424E2DB" w14:textId="77777777" w:rsidR="00270FB5" w:rsidRPr="00CB385D" w:rsidRDefault="00270FB5" w:rsidP="00E128E4">
            <w:pPr>
              <w:pStyle w:val="Normal6"/>
              <w:widowControl/>
              <w:rPr>
                <w:szCs w:val="24"/>
              </w:rPr>
            </w:pPr>
            <w:r w:rsidRPr="00CB385D">
              <w:rPr>
                <w:vertAlign w:val="superscript"/>
              </w:rPr>
              <w:t>8</w:t>
            </w:r>
            <w:r w:rsidRPr="00CB385D">
              <w:t xml:space="preserve"> Avtal mellan Europeiska unionens medlemsstater, församlade i rådet, om skydd av säkerhetsskyddsklassificerade uppgifter som utbyts i Europeiska unionens intresse (EUT C 202, 8.7.2011, s. 13).</w:t>
            </w:r>
          </w:p>
        </w:tc>
      </w:tr>
    </w:tbl>
    <w:p w14:paraId="0AA42A26" w14:textId="77777777" w:rsidR="00270FB5" w:rsidRPr="00CB385D" w:rsidRDefault="00270FB5" w:rsidP="00270FB5">
      <w:pPr>
        <w:widowControl/>
      </w:pPr>
    </w:p>
    <w:p w14:paraId="56F1B926" w14:textId="0D1182DC" w:rsidR="00270FB5" w:rsidRPr="00CB385D" w:rsidRDefault="0010463D" w:rsidP="00270FB5">
      <w:pPr>
        <w:pStyle w:val="AmNumberTabs"/>
        <w:widowControl/>
      </w:pPr>
      <w:r>
        <w:t>Ändring</w:t>
      </w:r>
      <w:r w:rsidR="00270FB5" w:rsidRPr="00CB385D">
        <w:tab/>
      </w:r>
      <w:r w:rsidR="00270FB5" w:rsidRPr="00CB385D">
        <w:tab/>
        <w:t>42</w:t>
      </w:r>
    </w:p>
    <w:p w14:paraId="1258D7FD" w14:textId="77777777" w:rsidR="00270FB5" w:rsidRPr="00CB385D" w:rsidRDefault="00270FB5" w:rsidP="00270FB5">
      <w:pPr>
        <w:widowControl/>
      </w:pPr>
    </w:p>
    <w:p w14:paraId="7562B35D" w14:textId="77777777" w:rsidR="00270FB5" w:rsidRPr="00CB385D" w:rsidRDefault="00270FB5" w:rsidP="00270FB5">
      <w:pPr>
        <w:pStyle w:val="NormalBold"/>
        <w:keepNext/>
        <w:widowControl/>
      </w:pPr>
      <w:r w:rsidRPr="00CB385D">
        <w:t>Förslag till förordning</w:t>
      </w:r>
    </w:p>
    <w:p w14:paraId="6687E84D" w14:textId="77777777" w:rsidR="00270FB5" w:rsidRPr="00CB385D" w:rsidRDefault="00270FB5" w:rsidP="00270FB5">
      <w:pPr>
        <w:pStyle w:val="NormalBold"/>
        <w:widowControl/>
      </w:pPr>
      <w:r w:rsidRPr="00CB385D">
        <w:t>Skäl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1CB0FD3" w14:textId="77777777" w:rsidTr="00E128E4">
        <w:trPr>
          <w:jc w:val="center"/>
        </w:trPr>
        <w:tc>
          <w:tcPr>
            <w:tcW w:w="9752" w:type="dxa"/>
            <w:gridSpan w:val="2"/>
          </w:tcPr>
          <w:p w14:paraId="06E7B302" w14:textId="77777777" w:rsidR="00270FB5" w:rsidRPr="00CB385D" w:rsidRDefault="00270FB5" w:rsidP="00E128E4">
            <w:pPr>
              <w:keepNext/>
              <w:widowControl/>
            </w:pPr>
          </w:p>
        </w:tc>
      </w:tr>
      <w:tr w:rsidR="00270FB5" w:rsidRPr="00CB385D" w14:paraId="57E91DF0" w14:textId="77777777" w:rsidTr="00E128E4">
        <w:trPr>
          <w:jc w:val="center"/>
        </w:trPr>
        <w:tc>
          <w:tcPr>
            <w:tcW w:w="4876" w:type="dxa"/>
            <w:hideMark/>
          </w:tcPr>
          <w:p w14:paraId="662AB8B0" w14:textId="77777777" w:rsidR="00270FB5" w:rsidRPr="00CB385D" w:rsidRDefault="00270FB5" w:rsidP="00E128E4">
            <w:pPr>
              <w:pStyle w:val="ColumnHeading"/>
              <w:keepNext/>
              <w:widowControl/>
            </w:pPr>
            <w:r w:rsidRPr="00CB385D">
              <w:t>Kommissionens förslag</w:t>
            </w:r>
          </w:p>
        </w:tc>
        <w:tc>
          <w:tcPr>
            <w:tcW w:w="4876" w:type="dxa"/>
            <w:hideMark/>
          </w:tcPr>
          <w:p w14:paraId="0FFC2A22" w14:textId="73D5DEBA" w:rsidR="00270FB5" w:rsidRPr="00CB385D" w:rsidRDefault="0010463D" w:rsidP="00E128E4">
            <w:pPr>
              <w:pStyle w:val="ColumnHeading"/>
              <w:keepNext/>
              <w:widowControl/>
            </w:pPr>
            <w:r>
              <w:t>Ändring</w:t>
            </w:r>
          </w:p>
        </w:tc>
      </w:tr>
      <w:tr w:rsidR="00270FB5" w:rsidRPr="00CB385D" w14:paraId="3B5B7C56" w14:textId="77777777" w:rsidTr="00E128E4">
        <w:trPr>
          <w:jc w:val="center"/>
        </w:trPr>
        <w:tc>
          <w:tcPr>
            <w:tcW w:w="4876" w:type="dxa"/>
            <w:hideMark/>
          </w:tcPr>
          <w:p w14:paraId="252E53E2" w14:textId="77777777" w:rsidR="00270FB5" w:rsidRPr="00CB385D" w:rsidRDefault="00270FB5" w:rsidP="00E128E4">
            <w:pPr>
              <w:pStyle w:val="Normal6"/>
              <w:widowControl/>
            </w:pPr>
            <w:r w:rsidRPr="00CB385D">
              <w:t>(43)</w:t>
            </w:r>
            <w:r w:rsidRPr="00CB385D">
              <w:tab/>
              <w:t xml:space="preserve">Kommissionen bör utarbeta en årlig rapport om genomförandet av denna förordning och lägga fram den för Europaparlamentet och rådet. För att öka transparensen bör rapporten offentliggöras. Rapporten bör bland annat grunda sig på alla rapporter som lämnats in av medlemsstaterna till kommissionen på </w:t>
            </w:r>
            <w:r w:rsidRPr="00CB385D">
              <w:lastRenderedPageBreak/>
              <w:t xml:space="preserve">konfidentiell basis, med vederbörlig hänsyn till behovet av att skydda </w:t>
            </w:r>
            <w:proofErr w:type="spellStart"/>
            <w:r w:rsidRPr="00CB385D">
              <w:t>konfidentialiteten</w:t>
            </w:r>
            <w:proofErr w:type="spellEnd"/>
            <w:r w:rsidRPr="00CB385D">
              <w:t xml:space="preserve"> för vissa uppgifter, särskilt om offentliggörandet av uppgifter skulle kunna inverka på säkerheten eller den allmänna ordningen i unionen eller äventyra affärshemligheter.</w:t>
            </w:r>
          </w:p>
        </w:tc>
        <w:tc>
          <w:tcPr>
            <w:tcW w:w="4876" w:type="dxa"/>
            <w:hideMark/>
          </w:tcPr>
          <w:p w14:paraId="7D54DAD1" w14:textId="77777777" w:rsidR="00270FB5" w:rsidRPr="00CB385D" w:rsidRDefault="00270FB5" w:rsidP="00E128E4">
            <w:pPr>
              <w:pStyle w:val="Normal6"/>
              <w:widowControl/>
              <w:rPr>
                <w:szCs w:val="24"/>
              </w:rPr>
            </w:pPr>
            <w:r w:rsidRPr="00CB385D">
              <w:lastRenderedPageBreak/>
              <w:t>(43)</w:t>
            </w:r>
            <w:r w:rsidRPr="00CB385D">
              <w:tab/>
              <w:t xml:space="preserve">Kommissionen bör utarbeta en årlig rapport om genomförandet av denna förordning och lägga fram den för Europaparlamentet och rådet. För att öka transparensen bör rapporten offentliggöras. Rapporten bör bland annat grunda sig på alla rapporter som lämnats in av medlemsstaterna till kommissionen på </w:t>
            </w:r>
            <w:r w:rsidRPr="00CB385D">
              <w:lastRenderedPageBreak/>
              <w:t xml:space="preserve">konfidentiell basis, med vederbörlig hänsyn till behovet av att skydda </w:t>
            </w:r>
            <w:proofErr w:type="spellStart"/>
            <w:r w:rsidRPr="00CB385D">
              <w:t>konfidentialiteten</w:t>
            </w:r>
            <w:proofErr w:type="spellEnd"/>
            <w:r w:rsidRPr="00CB385D">
              <w:t xml:space="preserve"> för vissa uppgifter, särskilt om offentliggörandet av uppgifter skulle kunna inverka på säkerheten eller den allmänna ordningen i unionen eller äventyra affärshemligheter. </w:t>
            </w:r>
            <w:r w:rsidRPr="00CB385D">
              <w:rPr>
                <w:b/>
                <w:i/>
              </w:rPr>
              <w:t>Rapporten bör innehålla information om nya tendenser och riskfaktorer samt uppdateringar om relevant lagstiftningsutveckling i medlemsstaterna.</w:t>
            </w:r>
          </w:p>
        </w:tc>
      </w:tr>
    </w:tbl>
    <w:p w14:paraId="3FBDC52F" w14:textId="77777777" w:rsidR="00270FB5" w:rsidRPr="00CB385D" w:rsidRDefault="00270FB5" w:rsidP="00270FB5">
      <w:pPr>
        <w:widowControl/>
      </w:pPr>
    </w:p>
    <w:p w14:paraId="6E428306" w14:textId="6ECE773C" w:rsidR="00270FB5" w:rsidRPr="00CB385D" w:rsidRDefault="0010463D" w:rsidP="00270FB5">
      <w:pPr>
        <w:pStyle w:val="AmNumberTabs"/>
        <w:widowControl/>
      </w:pPr>
      <w:r>
        <w:t>Ändring</w:t>
      </w:r>
      <w:r w:rsidR="00270FB5" w:rsidRPr="00CB385D">
        <w:tab/>
      </w:r>
      <w:r w:rsidR="00270FB5" w:rsidRPr="00CB385D">
        <w:tab/>
        <w:t>43</w:t>
      </w:r>
    </w:p>
    <w:p w14:paraId="08A96D0D" w14:textId="77777777" w:rsidR="00270FB5" w:rsidRPr="00CB385D" w:rsidRDefault="00270FB5" w:rsidP="00270FB5">
      <w:pPr>
        <w:widowControl/>
      </w:pPr>
    </w:p>
    <w:p w14:paraId="66C9468A" w14:textId="77777777" w:rsidR="00270FB5" w:rsidRPr="00CB385D" w:rsidRDefault="00270FB5" w:rsidP="00270FB5">
      <w:pPr>
        <w:pStyle w:val="NormalBold"/>
        <w:keepNext/>
        <w:widowControl/>
      </w:pPr>
      <w:r w:rsidRPr="00CB385D">
        <w:t>Förslag till förordning</w:t>
      </w:r>
    </w:p>
    <w:p w14:paraId="52A40C86" w14:textId="77777777" w:rsidR="00270FB5" w:rsidRPr="00CB385D" w:rsidRDefault="00270FB5" w:rsidP="00270FB5">
      <w:pPr>
        <w:pStyle w:val="NormalBold"/>
        <w:widowControl/>
      </w:pPr>
      <w:r w:rsidRPr="00CB385D">
        <w:t>Skäl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FBB0377" w14:textId="77777777" w:rsidTr="00E128E4">
        <w:trPr>
          <w:jc w:val="center"/>
        </w:trPr>
        <w:tc>
          <w:tcPr>
            <w:tcW w:w="9752" w:type="dxa"/>
            <w:gridSpan w:val="2"/>
          </w:tcPr>
          <w:p w14:paraId="7A815C33" w14:textId="77777777" w:rsidR="00270FB5" w:rsidRPr="00CB385D" w:rsidRDefault="00270FB5" w:rsidP="00E128E4">
            <w:pPr>
              <w:keepNext/>
              <w:widowControl/>
            </w:pPr>
          </w:p>
        </w:tc>
      </w:tr>
      <w:tr w:rsidR="00270FB5" w:rsidRPr="00CB385D" w14:paraId="2CD10725" w14:textId="77777777" w:rsidTr="00E128E4">
        <w:trPr>
          <w:jc w:val="center"/>
        </w:trPr>
        <w:tc>
          <w:tcPr>
            <w:tcW w:w="4876" w:type="dxa"/>
            <w:hideMark/>
          </w:tcPr>
          <w:p w14:paraId="5480DEA5" w14:textId="77777777" w:rsidR="00270FB5" w:rsidRPr="00CB385D" w:rsidRDefault="00270FB5" w:rsidP="00E128E4">
            <w:pPr>
              <w:pStyle w:val="ColumnHeading"/>
              <w:keepNext/>
              <w:widowControl/>
            </w:pPr>
            <w:r w:rsidRPr="00CB385D">
              <w:t>Kommissionens förslag</w:t>
            </w:r>
          </w:p>
        </w:tc>
        <w:tc>
          <w:tcPr>
            <w:tcW w:w="4876" w:type="dxa"/>
            <w:hideMark/>
          </w:tcPr>
          <w:p w14:paraId="6EEA47CA" w14:textId="01C127C5" w:rsidR="00270FB5" w:rsidRPr="00CB385D" w:rsidRDefault="0010463D" w:rsidP="00E128E4">
            <w:pPr>
              <w:pStyle w:val="ColumnHeading"/>
              <w:keepNext/>
              <w:widowControl/>
            </w:pPr>
            <w:r>
              <w:t>Ändring</w:t>
            </w:r>
          </w:p>
        </w:tc>
      </w:tr>
      <w:tr w:rsidR="00270FB5" w:rsidRPr="00CB385D" w14:paraId="0D90AEE0" w14:textId="77777777" w:rsidTr="00E128E4">
        <w:trPr>
          <w:jc w:val="center"/>
        </w:trPr>
        <w:tc>
          <w:tcPr>
            <w:tcW w:w="4876" w:type="dxa"/>
            <w:hideMark/>
          </w:tcPr>
          <w:p w14:paraId="6A0BEC88" w14:textId="77777777" w:rsidR="00270FB5" w:rsidRPr="00CB385D" w:rsidRDefault="00270FB5" w:rsidP="00E128E4">
            <w:pPr>
              <w:pStyle w:val="Normal6"/>
              <w:widowControl/>
            </w:pPr>
            <w:r w:rsidRPr="00CB385D">
              <w:t>(44)</w:t>
            </w:r>
            <w:r w:rsidRPr="00CB385D">
              <w:tab/>
              <w:t xml:space="preserve">Kommissionen bör utvärdera denna förordnings funktion och ändamålsenlighet </w:t>
            </w:r>
            <w:r w:rsidRPr="00CB385D">
              <w:rPr>
                <w:b/>
                <w:bCs/>
                <w:i/>
                <w:iCs/>
              </w:rPr>
              <w:t>fem</w:t>
            </w:r>
            <w:r w:rsidRPr="00CB385D">
              <w:t xml:space="preserve"> år efter den dag då den börjat tillämpas och vart femte år därefter, och lägga fram en rapport för Europaparlamentet och rådet. Rapporten bör innehålla en bedömning av huruvida denna förordning bör ändras. Om det i rapporten föreslås att denna förordning ska ändras kan rapporten åtföljas av ett lagstiftningsförslag.</w:t>
            </w:r>
          </w:p>
        </w:tc>
        <w:tc>
          <w:tcPr>
            <w:tcW w:w="4876" w:type="dxa"/>
            <w:hideMark/>
          </w:tcPr>
          <w:p w14:paraId="667E124B" w14:textId="77777777" w:rsidR="00270FB5" w:rsidRPr="00CB385D" w:rsidRDefault="00270FB5" w:rsidP="00E128E4">
            <w:pPr>
              <w:pStyle w:val="Normal6"/>
              <w:widowControl/>
              <w:rPr>
                <w:szCs w:val="24"/>
              </w:rPr>
            </w:pPr>
            <w:r w:rsidRPr="00CB385D">
              <w:t>(44)</w:t>
            </w:r>
            <w:r w:rsidRPr="00CB385D">
              <w:tab/>
              <w:t xml:space="preserve">Kommissionen ska utvärdera denna förordnings funktion och ändamålsenlighet </w:t>
            </w:r>
            <w:r w:rsidRPr="00CB385D">
              <w:rPr>
                <w:b/>
                <w:bCs/>
                <w:i/>
                <w:iCs/>
              </w:rPr>
              <w:t>tre</w:t>
            </w:r>
            <w:r w:rsidRPr="00CB385D">
              <w:t xml:space="preserve"> år efter den dag då den börjat tillämpas och vart femte år därefter, och lägga fram en rapport för Europaparlamentet och rådet. Rapporten </w:t>
            </w:r>
            <w:r w:rsidRPr="00CB385D">
              <w:rPr>
                <w:b/>
                <w:bCs/>
                <w:i/>
                <w:iCs/>
              </w:rPr>
              <w:t>bör särskilt innehålla en bedömning av denna förordnings bidrag till unionens ekonomiska säkerhet.</w:t>
            </w:r>
            <w:r w:rsidRPr="00CB385D">
              <w:rPr>
                <w:b/>
                <w:i/>
              </w:rPr>
              <w:t xml:space="preserve"> Den</w:t>
            </w:r>
            <w:r w:rsidRPr="00CB385D">
              <w:t xml:space="preserve"> bör innehålla en bedömning av huruvida denna förordning bör ändras. Om det i rapporten föreslås att denna förordning ska ändras kan rapporten åtföljas av ett lagstiftningsförslag.</w:t>
            </w:r>
          </w:p>
        </w:tc>
      </w:tr>
    </w:tbl>
    <w:p w14:paraId="029182DF" w14:textId="77777777" w:rsidR="00270FB5" w:rsidRPr="00CB385D" w:rsidRDefault="00270FB5" w:rsidP="00270FB5">
      <w:pPr>
        <w:widowControl/>
      </w:pPr>
    </w:p>
    <w:p w14:paraId="23566108" w14:textId="6A1F647D" w:rsidR="00270FB5" w:rsidRPr="00CB385D" w:rsidRDefault="0010463D" w:rsidP="00270FB5">
      <w:pPr>
        <w:pStyle w:val="AmNumberTabs"/>
        <w:widowControl/>
      </w:pPr>
      <w:r>
        <w:t>Ändring</w:t>
      </w:r>
      <w:r w:rsidR="00270FB5" w:rsidRPr="00CB385D">
        <w:tab/>
      </w:r>
      <w:r w:rsidR="00270FB5" w:rsidRPr="00CB385D">
        <w:tab/>
        <w:t>44</w:t>
      </w:r>
    </w:p>
    <w:p w14:paraId="43D53657" w14:textId="77777777" w:rsidR="00270FB5" w:rsidRPr="00CB385D" w:rsidRDefault="00270FB5" w:rsidP="00270FB5">
      <w:pPr>
        <w:widowControl/>
      </w:pPr>
    </w:p>
    <w:p w14:paraId="65928E8E" w14:textId="77777777" w:rsidR="00270FB5" w:rsidRPr="00CB385D" w:rsidRDefault="00270FB5" w:rsidP="00270FB5">
      <w:pPr>
        <w:pStyle w:val="NormalBold"/>
        <w:keepNext/>
        <w:widowControl/>
      </w:pPr>
      <w:r w:rsidRPr="00CB385D">
        <w:t>Förslag till förordning</w:t>
      </w:r>
    </w:p>
    <w:p w14:paraId="4273CD74" w14:textId="77777777" w:rsidR="00270FB5" w:rsidRPr="00CB385D" w:rsidRDefault="00270FB5" w:rsidP="00270FB5">
      <w:pPr>
        <w:pStyle w:val="NormalBold"/>
        <w:widowControl/>
      </w:pPr>
      <w:r w:rsidRPr="00CB385D">
        <w:t>Skäl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14BA650" w14:textId="77777777" w:rsidTr="00E128E4">
        <w:trPr>
          <w:jc w:val="center"/>
        </w:trPr>
        <w:tc>
          <w:tcPr>
            <w:tcW w:w="9752" w:type="dxa"/>
            <w:gridSpan w:val="2"/>
          </w:tcPr>
          <w:p w14:paraId="6F9DBC3F" w14:textId="77777777" w:rsidR="00270FB5" w:rsidRPr="00CB385D" w:rsidRDefault="00270FB5" w:rsidP="00E128E4">
            <w:pPr>
              <w:keepNext/>
              <w:widowControl/>
            </w:pPr>
          </w:p>
        </w:tc>
      </w:tr>
      <w:tr w:rsidR="00270FB5" w:rsidRPr="00CB385D" w14:paraId="49FE114C" w14:textId="77777777" w:rsidTr="00E128E4">
        <w:trPr>
          <w:jc w:val="center"/>
        </w:trPr>
        <w:tc>
          <w:tcPr>
            <w:tcW w:w="4876" w:type="dxa"/>
            <w:hideMark/>
          </w:tcPr>
          <w:p w14:paraId="1E38146B" w14:textId="77777777" w:rsidR="00270FB5" w:rsidRPr="00CB385D" w:rsidRDefault="00270FB5" w:rsidP="00E128E4">
            <w:pPr>
              <w:pStyle w:val="ColumnHeading"/>
              <w:keepNext/>
              <w:widowControl/>
            </w:pPr>
            <w:r w:rsidRPr="00CB385D">
              <w:t>Kommissionens förslag</w:t>
            </w:r>
          </w:p>
        </w:tc>
        <w:tc>
          <w:tcPr>
            <w:tcW w:w="4876" w:type="dxa"/>
            <w:hideMark/>
          </w:tcPr>
          <w:p w14:paraId="6874200A" w14:textId="515F0AE5" w:rsidR="00270FB5" w:rsidRPr="00CB385D" w:rsidRDefault="0010463D" w:rsidP="00E128E4">
            <w:pPr>
              <w:pStyle w:val="ColumnHeading"/>
              <w:keepNext/>
              <w:widowControl/>
            </w:pPr>
            <w:r>
              <w:t>Ändring</w:t>
            </w:r>
          </w:p>
        </w:tc>
      </w:tr>
      <w:tr w:rsidR="00270FB5" w:rsidRPr="00CB385D" w14:paraId="16904372" w14:textId="77777777" w:rsidTr="00E128E4">
        <w:trPr>
          <w:jc w:val="center"/>
        </w:trPr>
        <w:tc>
          <w:tcPr>
            <w:tcW w:w="4876" w:type="dxa"/>
            <w:hideMark/>
          </w:tcPr>
          <w:p w14:paraId="32EA7F81" w14:textId="77777777" w:rsidR="00270FB5" w:rsidRPr="00CB385D" w:rsidRDefault="00270FB5" w:rsidP="00E128E4">
            <w:pPr>
              <w:pStyle w:val="Normal6"/>
              <w:widowControl/>
            </w:pPr>
            <w:r w:rsidRPr="00CB385D">
              <w:t>(46)</w:t>
            </w:r>
            <w:r w:rsidRPr="00CB385D">
              <w:tab/>
              <w:t>Om en utländsk direktinvestering utgör en koncentration som omfattas av rådets förordning (EG) nr 139/</w:t>
            </w:r>
            <w:proofErr w:type="gramStart"/>
            <w:r w:rsidRPr="00CB385D">
              <w:t>2004</w:t>
            </w:r>
            <w:r w:rsidRPr="00CB385D">
              <w:rPr>
                <w:vertAlign w:val="superscript"/>
              </w:rPr>
              <w:t>12</w:t>
            </w:r>
            <w:proofErr w:type="gramEnd"/>
            <w:r w:rsidRPr="00CB385D">
              <w:t xml:space="preserve">, bör tillämpningen av den här förordningen inte påverka tillämpningen av artikel 21.4 i förordning (EG) nr 139/2004. Den här förordningen och artikel 21.4 i förordning (EG) nr 139/2004 bör tillämpas på ett </w:t>
            </w:r>
            <w:r w:rsidRPr="00CB385D">
              <w:lastRenderedPageBreak/>
              <w:t xml:space="preserve">konsekvent sätt. I den utsträckning som de två förordningarnas tillämpningsområden överlappar varandra bör de skäl för granskning som anges i artikel </w:t>
            </w:r>
            <w:r w:rsidRPr="00CB385D">
              <w:rPr>
                <w:b/>
                <w:i/>
              </w:rPr>
              <w:t>12</w:t>
            </w:r>
            <w:r w:rsidRPr="00CB385D">
              <w:t xml:space="preserve"> i den här förordningen och begreppet legitima intressen enligt artikel 21.4 tredje stycket i förordning (EG) nr 139/2004 tolkas på ett konsekvent sätt, utan att det inverkar på bedömningen av huruvida de nationella åtgärder som syftar till att skydda dessa intressen är förenliga med unionsrättens allmänna principer och övriga bestämmelser.</w:t>
            </w:r>
          </w:p>
        </w:tc>
        <w:tc>
          <w:tcPr>
            <w:tcW w:w="4876" w:type="dxa"/>
            <w:hideMark/>
          </w:tcPr>
          <w:p w14:paraId="692A4B1B" w14:textId="77777777" w:rsidR="00270FB5" w:rsidRPr="00CB385D" w:rsidRDefault="00270FB5" w:rsidP="00E128E4">
            <w:pPr>
              <w:pStyle w:val="Normal6"/>
              <w:widowControl/>
              <w:rPr>
                <w:szCs w:val="24"/>
              </w:rPr>
            </w:pPr>
            <w:r w:rsidRPr="00CB385D">
              <w:lastRenderedPageBreak/>
              <w:t>(46)</w:t>
            </w:r>
            <w:r w:rsidRPr="00CB385D">
              <w:tab/>
              <w:t>Om en utländsk direktinvestering utgör en koncentration som omfattas av rådets förordning (EG) nr 139/</w:t>
            </w:r>
            <w:proofErr w:type="gramStart"/>
            <w:r w:rsidRPr="00CB385D">
              <w:t>2004</w:t>
            </w:r>
            <w:r w:rsidRPr="00CB385D">
              <w:rPr>
                <w:vertAlign w:val="superscript"/>
              </w:rPr>
              <w:t>12</w:t>
            </w:r>
            <w:proofErr w:type="gramEnd"/>
            <w:r w:rsidRPr="00CB385D">
              <w:t xml:space="preserve">, bör tillämpningen av den här förordningen inte påverka tillämpningen av artikel 21.4 i förordning (EG) nr 139/2004. Den här förordningen och artikel 21.4 i förordning (EG) nr 139/2004 bör tillämpas på ett </w:t>
            </w:r>
            <w:r w:rsidRPr="00CB385D">
              <w:lastRenderedPageBreak/>
              <w:t xml:space="preserve">konsekvent sätt. I den utsträckning som de två förordningarnas tillämpningsområden överlappar varandra bör de skäl för granskning som anges i artikel </w:t>
            </w:r>
            <w:r w:rsidRPr="00CB385D">
              <w:rPr>
                <w:b/>
                <w:i/>
              </w:rPr>
              <w:t>1</w:t>
            </w:r>
            <w:r w:rsidRPr="00CB385D">
              <w:t xml:space="preserve"> i den här förordningen och begreppet legitima intressen enligt artikel 21.4 tredje stycket i förordning (EG) nr 139/2004 tolkas på ett konsekvent sätt, utan att det inverkar på bedömningen av huruvida de nationella åtgärder som syftar till att skydda dessa intressen är förenliga med unionsrättens allmänna principer och övriga bestämmelser.</w:t>
            </w:r>
          </w:p>
        </w:tc>
      </w:tr>
      <w:tr w:rsidR="00270FB5" w:rsidRPr="00CB385D" w14:paraId="2BF6662E" w14:textId="77777777" w:rsidTr="00E128E4">
        <w:trPr>
          <w:jc w:val="center"/>
        </w:trPr>
        <w:tc>
          <w:tcPr>
            <w:tcW w:w="4876" w:type="dxa"/>
            <w:hideMark/>
          </w:tcPr>
          <w:p w14:paraId="377830D3" w14:textId="77777777" w:rsidR="00270FB5" w:rsidRPr="00CB385D" w:rsidRDefault="00270FB5" w:rsidP="00E128E4">
            <w:pPr>
              <w:pStyle w:val="Normal6"/>
              <w:widowControl/>
            </w:pPr>
            <w:r w:rsidRPr="00CB385D">
              <w:lastRenderedPageBreak/>
              <w:t>__________________</w:t>
            </w:r>
          </w:p>
        </w:tc>
        <w:tc>
          <w:tcPr>
            <w:tcW w:w="4876" w:type="dxa"/>
            <w:hideMark/>
          </w:tcPr>
          <w:p w14:paraId="18F5E246" w14:textId="77777777" w:rsidR="00270FB5" w:rsidRPr="00CB385D" w:rsidRDefault="00270FB5" w:rsidP="00E128E4">
            <w:pPr>
              <w:pStyle w:val="Normal6"/>
              <w:widowControl/>
              <w:rPr>
                <w:szCs w:val="24"/>
              </w:rPr>
            </w:pPr>
            <w:r w:rsidRPr="00CB385D">
              <w:t>__________________</w:t>
            </w:r>
          </w:p>
        </w:tc>
      </w:tr>
      <w:tr w:rsidR="00270FB5" w:rsidRPr="00CB385D" w14:paraId="6A3BFBF0" w14:textId="77777777" w:rsidTr="00E128E4">
        <w:trPr>
          <w:jc w:val="center"/>
        </w:trPr>
        <w:tc>
          <w:tcPr>
            <w:tcW w:w="4876" w:type="dxa"/>
            <w:hideMark/>
          </w:tcPr>
          <w:p w14:paraId="26BAC8E1" w14:textId="77777777" w:rsidR="00270FB5" w:rsidRPr="00CB385D" w:rsidRDefault="00270FB5" w:rsidP="00E128E4">
            <w:pPr>
              <w:pStyle w:val="Normal6"/>
              <w:widowControl/>
            </w:pPr>
            <w:r w:rsidRPr="00CB385D">
              <w:rPr>
                <w:vertAlign w:val="superscript"/>
              </w:rPr>
              <w:t>12</w:t>
            </w:r>
            <w:r w:rsidRPr="00CB385D">
              <w:t xml:space="preserve"> Rådets förordning (EG) nr 139/2004 av den 20 januari 2004 om kontroll av företagskoncentrationer (EUT L 24, 29.1.2004, s. 1, ELI: http://data.europa.eu/</w:t>
            </w:r>
            <w:proofErr w:type="spellStart"/>
            <w:r w:rsidRPr="00CB385D">
              <w:t>eli</w:t>
            </w:r>
            <w:proofErr w:type="spellEnd"/>
            <w:r w:rsidRPr="00CB385D">
              <w:t>/</w:t>
            </w:r>
            <w:proofErr w:type="spellStart"/>
            <w:r w:rsidRPr="00CB385D">
              <w:t>reg</w:t>
            </w:r>
            <w:proofErr w:type="spellEnd"/>
            <w:r w:rsidRPr="00CB385D">
              <w:t>/2004/139/oj). http://data.europa.eu/eli/reg/2004/139/oj).</w:t>
            </w:r>
          </w:p>
        </w:tc>
        <w:tc>
          <w:tcPr>
            <w:tcW w:w="4876" w:type="dxa"/>
            <w:hideMark/>
          </w:tcPr>
          <w:p w14:paraId="66B9353B" w14:textId="77777777" w:rsidR="00270FB5" w:rsidRPr="00CB385D" w:rsidRDefault="00270FB5" w:rsidP="00E128E4">
            <w:pPr>
              <w:pStyle w:val="Normal6"/>
              <w:widowControl/>
              <w:rPr>
                <w:szCs w:val="24"/>
              </w:rPr>
            </w:pPr>
            <w:r w:rsidRPr="00CB385D">
              <w:rPr>
                <w:vertAlign w:val="superscript"/>
              </w:rPr>
              <w:t>12</w:t>
            </w:r>
            <w:r w:rsidRPr="00CB385D">
              <w:t xml:space="preserve"> Rådets förordning (EG) nr 139/2004 av den 20 januari 2004 om kontroll av företagskoncentrationer (EUT L 24, 29.1.2004, s. 1, ELI: http://data.europa.eu/</w:t>
            </w:r>
            <w:proofErr w:type="spellStart"/>
            <w:r w:rsidRPr="00CB385D">
              <w:t>eli</w:t>
            </w:r>
            <w:proofErr w:type="spellEnd"/>
            <w:r w:rsidRPr="00CB385D">
              <w:t>/</w:t>
            </w:r>
            <w:proofErr w:type="spellStart"/>
            <w:r w:rsidRPr="00CB385D">
              <w:t>reg</w:t>
            </w:r>
            <w:proofErr w:type="spellEnd"/>
            <w:r w:rsidRPr="00CB385D">
              <w:t>/2004/139/oj). http://data.europa.eu/eli/reg/2004/139/oj).</w:t>
            </w:r>
          </w:p>
        </w:tc>
      </w:tr>
    </w:tbl>
    <w:p w14:paraId="1A3D086C" w14:textId="77777777" w:rsidR="00270FB5" w:rsidRPr="00CB385D" w:rsidRDefault="00270FB5" w:rsidP="00270FB5">
      <w:pPr>
        <w:widowControl/>
      </w:pPr>
    </w:p>
    <w:p w14:paraId="3278CFBB" w14:textId="4631CADC" w:rsidR="00270FB5" w:rsidRPr="00CB385D" w:rsidRDefault="0010463D" w:rsidP="00270FB5">
      <w:pPr>
        <w:pStyle w:val="AmNumberTabs"/>
        <w:widowControl/>
      </w:pPr>
      <w:r>
        <w:t>Ändring</w:t>
      </w:r>
      <w:r w:rsidR="00270FB5" w:rsidRPr="00CB385D">
        <w:tab/>
      </w:r>
      <w:r w:rsidR="00270FB5" w:rsidRPr="00CB385D">
        <w:tab/>
        <w:t>45</w:t>
      </w:r>
    </w:p>
    <w:p w14:paraId="5FC6111F" w14:textId="77777777" w:rsidR="00270FB5" w:rsidRPr="00CB385D" w:rsidRDefault="00270FB5" w:rsidP="00270FB5">
      <w:pPr>
        <w:widowControl/>
      </w:pPr>
    </w:p>
    <w:p w14:paraId="4C8BCA72" w14:textId="77777777" w:rsidR="00270FB5" w:rsidRPr="00CB385D" w:rsidRDefault="00270FB5" w:rsidP="00270FB5">
      <w:pPr>
        <w:pStyle w:val="NormalBold"/>
        <w:keepNext/>
        <w:widowControl/>
      </w:pPr>
      <w:r w:rsidRPr="00CB385D">
        <w:t>Förslag till förordning</w:t>
      </w:r>
    </w:p>
    <w:p w14:paraId="29E25EBE" w14:textId="77777777" w:rsidR="00270FB5" w:rsidRPr="00CB385D" w:rsidRDefault="00270FB5" w:rsidP="00270FB5">
      <w:pPr>
        <w:pStyle w:val="NormalBold"/>
        <w:widowControl/>
      </w:pPr>
      <w:r w:rsidRPr="00CB385D">
        <w:t>Skäl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C84CA3B" w14:textId="77777777" w:rsidTr="00E128E4">
        <w:trPr>
          <w:jc w:val="center"/>
        </w:trPr>
        <w:tc>
          <w:tcPr>
            <w:tcW w:w="9752" w:type="dxa"/>
            <w:gridSpan w:val="2"/>
          </w:tcPr>
          <w:p w14:paraId="6C596501" w14:textId="77777777" w:rsidR="00270FB5" w:rsidRPr="00CB385D" w:rsidRDefault="00270FB5" w:rsidP="00E128E4">
            <w:pPr>
              <w:keepNext/>
              <w:widowControl/>
            </w:pPr>
          </w:p>
        </w:tc>
      </w:tr>
      <w:tr w:rsidR="00270FB5" w:rsidRPr="00CB385D" w14:paraId="68E85F3A" w14:textId="77777777" w:rsidTr="00E128E4">
        <w:trPr>
          <w:jc w:val="center"/>
        </w:trPr>
        <w:tc>
          <w:tcPr>
            <w:tcW w:w="4876" w:type="dxa"/>
            <w:hideMark/>
          </w:tcPr>
          <w:p w14:paraId="4D4EFE71" w14:textId="77777777" w:rsidR="00270FB5" w:rsidRPr="00CB385D" w:rsidRDefault="00270FB5" w:rsidP="00E128E4">
            <w:pPr>
              <w:pStyle w:val="ColumnHeading"/>
              <w:keepNext/>
              <w:widowControl/>
            </w:pPr>
            <w:r w:rsidRPr="00CB385D">
              <w:t>Kommissionens förslag</w:t>
            </w:r>
          </w:p>
        </w:tc>
        <w:tc>
          <w:tcPr>
            <w:tcW w:w="4876" w:type="dxa"/>
            <w:hideMark/>
          </w:tcPr>
          <w:p w14:paraId="6A841A0D" w14:textId="7F402153" w:rsidR="00270FB5" w:rsidRPr="00CB385D" w:rsidRDefault="0010463D" w:rsidP="00E128E4">
            <w:pPr>
              <w:pStyle w:val="ColumnHeading"/>
              <w:keepNext/>
              <w:widowControl/>
            </w:pPr>
            <w:r>
              <w:t>Ändring</w:t>
            </w:r>
          </w:p>
        </w:tc>
      </w:tr>
      <w:tr w:rsidR="00270FB5" w:rsidRPr="00CB385D" w14:paraId="423F8CD2" w14:textId="77777777" w:rsidTr="00E128E4">
        <w:trPr>
          <w:jc w:val="center"/>
        </w:trPr>
        <w:tc>
          <w:tcPr>
            <w:tcW w:w="4876" w:type="dxa"/>
            <w:hideMark/>
          </w:tcPr>
          <w:p w14:paraId="359A3399" w14:textId="77777777" w:rsidR="00270FB5" w:rsidRPr="00CB385D" w:rsidRDefault="00270FB5" w:rsidP="00E128E4">
            <w:pPr>
              <w:pStyle w:val="Normal6"/>
              <w:widowControl/>
            </w:pPr>
            <w:r w:rsidRPr="00CB385D">
              <w:t>(49)</w:t>
            </w:r>
            <w:r w:rsidRPr="00CB385D">
              <w:tab/>
              <w:t xml:space="preserve">I syfte att beakta utvecklingen i fråga om projekt eller program av unionsintresse och anpassa förteckningen över teknik, tillgångar, anläggningar, utrustning, nät, system, tjänster och ekonomisk verksamhet av särskild betydelse för säkerheten eller den allmänna ordningen i unionen, bör befogenheten att anta akter i enlighet med artikel 290 i EUF-fördraget delegeras till kommissionen med avseende på ändringar av bilagorna till denna förordning. Förteckningen över projekt och program av unionsintresse enligt bilaga I bör omfatta projekt eller program som omfattas av EU-rätten och som avser utveckling, underhåll eller förvärv av kritisk infrastruktur, kritisk teknik eller kritiska insatsvaror som är väsentliga för säkerheten eller den </w:t>
            </w:r>
            <w:r w:rsidRPr="00CB385D">
              <w:lastRenderedPageBreak/>
              <w:t>allmänna ordningen. Förteckningen enligt bilaga II över teknik, tillgångar, anläggningar, utrustning, nät, system, tjänster och ekonomisk verksamhet av särskild betydelse för säkerheten eller den allmänna ordningen i unionen bör omfatta områden där en utländsk investering kan inverka på säkerhet eller allmän ordning i mer än en medlemsstat eller i unionen som helhet via ett unionsobjekt som inte deltar i eller tar emot medel från ett projekt eller program av unionsintresse.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CB385D">
              <w:rPr>
                <w:vertAlign w:val="superscript"/>
              </w:rPr>
              <w:t>16</w:t>
            </w:r>
            <w:r w:rsidRPr="00CB385D">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hideMark/>
          </w:tcPr>
          <w:p w14:paraId="77BA5443" w14:textId="77777777" w:rsidR="00270FB5" w:rsidRPr="00CB385D" w:rsidRDefault="00270FB5" w:rsidP="00E128E4">
            <w:pPr>
              <w:pStyle w:val="Normal6"/>
              <w:widowControl/>
              <w:rPr>
                <w:szCs w:val="24"/>
              </w:rPr>
            </w:pPr>
            <w:r w:rsidRPr="00CB385D">
              <w:lastRenderedPageBreak/>
              <w:t>(49)</w:t>
            </w:r>
            <w:r w:rsidRPr="00CB385D">
              <w:tab/>
              <w:t xml:space="preserve">I syfte att beakta utvecklingen i fråga om projekt eller program av unionsintresse och anpassa förteckningen över teknik, </w:t>
            </w:r>
            <w:r w:rsidRPr="00CB385D">
              <w:rPr>
                <w:b/>
                <w:bCs/>
                <w:i/>
                <w:iCs/>
              </w:rPr>
              <w:t>material,</w:t>
            </w:r>
            <w:r w:rsidRPr="00CB385D">
              <w:t xml:space="preserve"> tillgångar, anläggningar, utrustning, nät, system, tjänster och ekonomisk verksamhet av särskild betydelse för säkerheten eller den allmänna ordningen i unionen, </w:t>
            </w:r>
            <w:r w:rsidRPr="00CB385D">
              <w:rPr>
                <w:b/>
                <w:bCs/>
                <w:i/>
                <w:iCs/>
              </w:rPr>
              <w:t>särskilt mot bakgrund av de riskbedömningar som ska utföras inom ramen för unionens strategi för ekonomisk säkerhet,</w:t>
            </w:r>
            <w:r w:rsidRPr="00CB385D">
              <w:t xml:space="preserve"> bör befogenheten att anta akter i enlighet med artikel 290 i EUF-fördraget delegeras till kommissionen med avseende på ändringar av bilagorna till denna förordning. Förteckningen över projekt och program av unionsintresse enligt bilaga I bör omfatta projekt eller program som omfattas av EU-rätten och som avser utveckling, underhåll eller </w:t>
            </w:r>
            <w:r w:rsidRPr="00CB385D">
              <w:lastRenderedPageBreak/>
              <w:t xml:space="preserve">förvärv av kritisk infrastruktur, kritisk teknik eller kritiska insatsvaror som är väsentliga för säkerheten eller den allmänna ordningen. Förteckningen enligt bilaga II över teknik, </w:t>
            </w:r>
            <w:r w:rsidRPr="00CB385D">
              <w:rPr>
                <w:b/>
                <w:bCs/>
                <w:i/>
                <w:iCs/>
              </w:rPr>
              <w:t>material,</w:t>
            </w:r>
            <w:r w:rsidRPr="00CB385D">
              <w:t xml:space="preserve"> tillgångar, anläggningar, utrustning, nät, system, tjänster och ekonomisk verksamhet av särskild betydelse för säkerheten eller den allmänna ordningen i unionen bör omfatta områden där en utländsk investering kan inverka på säkerhet eller allmän ordning i mer än en medlemsstat eller i unionen som helhet via ett unionsobjekt som inte deltar i eller tar emot medel från ett projekt eller program av unionsintresse.</w:t>
            </w:r>
            <w:r w:rsidRPr="00CB385D">
              <w:rPr>
                <w:b/>
                <w:i/>
              </w:rPr>
              <w:t xml:space="preserve"> </w:t>
            </w:r>
            <w:r w:rsidRPr="00CB385D">
              <w:rPr>
                <w:b/>
                <w:bCs/>
                <w:i/>
                <w:iCs/>
              </w:rPr>
              <w:t>Kommissionen bör särskilt uppdatera bilaga I om nya projekt eller program av unionsintresse inrättas inom ramen för framtida fleråriga budgetramar.</w:t>
            </w:r>
            <w:r w:rsidRPr="00CB385D">
              <w:t xml:space="preserve">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CB385D">
              <w:rPr>
                <w:vertAlign w:val="superscript"/>
              </w:rPr>
              <w:t>16</w:t>
            </w:r>
            <w:r w:rsidRPr="00CB385D">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270FB5" w:rsidRPr="00CB385D" w14:paraId="7D7D67A6" w14:textId="77777777" w:rsidTr="00E128E4">
        <w:trPr>
          <w:jc w:val="center"/>
        </w:trPr>
        <w:tc>
          <w:tcPr>
            <w:tcW w:w="4876" w:type="dxa"/>
            <w:hideMark/>
          </w:tcPr>
          <w:p w14:paraId="1B0A1F25" w14:textId="77777777" w:rsidR="00270FB5" w:rsidRPr="00CB385D" w:rsidRDefault="00270FB5" w:rsidP="00E128E4">
            <w:pPr>
              <w:pStyle w:val="Normal6"/>
              <w:widowControl/>
            </w:pPr>
            <w:r w:rsidRPr="00CB385D">
              <w:lastRenderedPageBreak/>
              <w:t>__________________</w:t>
            </w:r>
          </w:p>
        </w:tc>
        <w:tc>
          <w:tcPr>
            <w:tcW w:w="4876" w:type="dxa"/>
            <w:hideMark/>
          </w:tcPr>
          <w:p w14:paraId="6E599386" w14:textId="77777777" w:rsidR="00270FB5" w:rsidRPr="00CB385D" w:rsidRDefault="00270FB5" w:rsidP="00E128E4">
            <w:pPr>
              <w:pStyle w:val="Normal6"/>
              <w:widowControl/>
              <w:rPr>
                <w:szCs w:val="24"/>
              </w:rPr>
            </w:pPr>
            <w:r w:rsidRPr="00CB385D">
              <w:t>__________________</w:t>
            </w:r>
          </w:p>
        </w:tc>
      </w:tr>
      <w:tr w:rsidR="00270FB5" w:rsidRPr="00CB385D" w14:paraId="797BEA07" w14:textId="77777777" w:rsidTr="00E128E4">
        <w:trPr>
          <w:jc w:val="center"/>
        </w:trPr>
        <w:tc>
          <w:tcPr>
            <w:tcW w:w="4876" w:type="dxa"/>
            <w:hideMark/>
          </w:tcPr>
          <w:p w14:paraId="4EFE41C4" w14:textId="77777777" w:rsidR="00270FB5" w:rsidRPr="00CB385D" w:rsidRDefault="00270FB5" w:rsidP="00E128E4">
            <w:pPr>
              <w:pStyle w:val="Normal6"/>
              <w:widowControl/>
            </w:pPr>
            <w:r w:rsidRPr="00CB385D">
              <w:rPr>
                <w:vertAlign w:val="superscript"/>
              </w:rPr>
              <w:t>16</w:t>
            </w:r>
            <w:r w:rsidRPr="00CB385D">
              <w:t xml:space="preserve"> EUT L 123, 12.5.2016, s. 1.</w:t>
            </w:r>
          </w:p>
        </w:tc>
        <w:tc>
          <w:tcPr>
            <w:tcW w:w="4876" w:type="dxa"/>
            <w:hideMark/>
          </w:tcPr>
          <w:p w14:paraId="0B2DDCCA" w14:textId="77777777" w:rsidR="00270FB5" w:rsidRPr="00CB385D" w:rsidRDefault="00270FB5" w:rsidP="00E128E4">
            <w:pPr>
              <w:pStyle w:val="Normal6"/>
              <w:widowControl/>
              <w:rPr>
                <w:szCs w:val="24"/>
              </w:rPr>
            </w:pPr>
            <w:r w:rsidRPr="00CB385D">
              <w:rPr>
                <w:vertAlign w:val="superscript"/>
              </w:rPr>
              <w:t>16</w:t>
            </w:r>
            <w:r w:rsidRPr="00CB385D">
              <w:t xml:space="preserve"> EUT L 123, 12.5.2016, s. 1.</w:t>
            </w:r>
          </w:p>
        </w:tc>
      </w:tr>
    </w:tbl>
    <w:p w14:paraId="21CDF4AC" w14:textId="77777777" w:rsidR="00270FB5" w:rsidRPr="00CB385D" w:rsidRDefault="00270FB5" w:rsidP="00270FB5">
      <w:pPr>
        <w:widowControl/>
      </w:pPr>
    </w:p>
    <w:p w14:paraId="75303423" w14:textId="1B4766E1" w:rsidR="00270FB5" w:rsidRPr="00CB385D" w:rsidRDefault="0010463D" w:rsidP="00270FB5">
      <w:pPr>
        <w:pStyle w:val="AmNumberTabs"/>
        <w:widowControl/>
      </w:pPr>
      <w:r>
        <w:t>Ändring</w:t>
      </w:r>
      <w:r w:rsidR="00270FB5" w:rsidRPr="00CB385D">
        <w:tab/>
      </w:r>
      <w:r w:rsidR="00270FB5" w:rsidRPr="00CB385D">
        <w:tab/>
        <w:t>46</w:t>
      </w:r>
    </w:p>
    <w:p w14:paraId="554D11C2" w14:textId="77777777" w:rsidR="00270FB5" w:rsidRPr="00CB385D" w:rsidRDefault="00270FB5" w:rsidP="00270FB5">
      <w:pPr>
        <w:widowControl/>
      </w:pPr>
    </w:p>
    <w:p w14:paraId="08AF20D0" w14:textId="77777777" w:rsidR="00270FB5" w:rsidRPr="00CB385D" w:rsidRDefault="00270FB5" w:rsidP="00270FB5">
      <w:pPr>
        <w:pStyle w:val="NormalBold"/>
        <w:keepNext/>
        <w:widowControl/>
      </w:pPr>
      <w:r w:rsidRPr="00CB385D">
        <w:t>Förslag till förordning</w:t>
      </w:r>
    </w:p>
    <w:p w14:paraId="418A7D2A" w14:textId="77777777" w:rsidR="00270FB5" w:rsidRPr="00CB385D" w:rsidRDefault="00270FB5" w:rsidP="00270FB5">
      <w:pPr>
        <w:pStyle w:val="NormalBold"/>
        <w:widowControl/>
      </w:pPr>
      <w:r w:rsidRPr="00CB385D">
        <w:t>Skäl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F25676" w14:textId="77777777" w:rsidTr="00E128E4">
        <w:trPr>
          <w:jc w:val="center"/>
        </w:trPr>
        <w:tc>
          <w:tcPr>
            <w:tcW w:w="9752" w:type="dxa"/>
            <w:gridSpan w:val="2"/>
          </w:tcPr>
          <w:p w14:paraId="78F09789" w14:textId="77777777" w:rsidR="00270FB5" w:rsidRPr="00CB385D" w:rsidRDefault="00270FB5" w:rsidP="00E128E4">
            <w:pPr>
              <w:keepNext/>
              <w:widowControl/>
            </w:pPr>
          </w:p>
        </w:tc>
      </w:tr>
      <w:tr w:rsidR="00270FB5" w:rsidRPr="00CB385D" w14:paraId="10AE609B" w14:textId="77777777" w:rsidTr="00E128E4">
        <w:trPr>
          <w:jc w:val="center"/>
        </w:trPr>
        <w:tc>
          <w:tcPr>
            <w:tcW w:w="4876" w:type="dxa"/>
            <w:hideMark/>
          </w:tcPr>
          <w:p w14:paraId="2BEBB1BA" w14:textId="77777777" w:rsidR="00270FB5" w:rsidRPr="00CB385D" w:rsidRDefault="00270FB5" w:rsidP="00E128E4">
            <w:pPr>
              <w:pStyle w:val="ColumnHeading"/>
              <w:keepNext/>
              <w:widowControl/>
            </w:pPr>
            <w:r w:rsidRPr="00CB385D">
              <w:t>Kommissionens förslag</w:t>
            </w:r>
          </w:p>
        </w:tc>
        <w:tc>
          <w:tcPr>
            <w:tcW w:w="4876" w:type="dxa"/>
            <w:hideMark/>
          </w:tcPr>
          <w:p w14:paraId="0C0E03A4" w14:textId="1D428488" w:rsidR="00270FB5" w:rsidRPr="00CB385D" w:rsidRDefault="0010463D" w:rsidP="00E128E4">
            <w:pPr>
              <w:pStyle w:val="ColumnHeading"/>
              <w:keepNext/>
              <w:widowControl/>
            </w:pPr>
            <w:r>
              <w:t>Ändring</w:t>
            </w:r>
          </w:p>
        </w:tc>
      </w:tr>
      <w:tr w:rsidR="00270FB5" w:rsidRPr="00CB385D" w14:paraId="00BCA8C6" w14:textId="77777777" w:rsidTr="00E128E4">
        <w:trPr>
          <w:jc w:val="center"/>
        </w:trPr>
        <w:tc>
          <w:tcPr>
            <w:tcW w:w="4876" w:type="dxa"/>
            <w:hideMark/>
          </w:tcPr>
          <w:p w14:paraId="0CBCCC5D" w14:textId="77777777" w:rsidR="00270FB5" w:rsidRPr="00CB385D" w:rsidRDefault="00270FB5" w:rsidP="00E128E4">
            <w:pPr>
              <w:pStyle w:val="Normal6"/>
              <w:widowControl/>
            </w:pPr>
            <w:r w:rsidRPr="00CB385D">
              <w:t>(50)</w:t>
            </w:r>
            <w:r w:rsidRPr="00CB385D">
              <w:tab/>
              <w:t xml:space="preserve">För att säkerställa enhetliga villkor för genomförandet av denna förordning, särskilt när det gäller </w:t>
            </w:r>
            <w:r w:rsidRPr="00CB385D">
              <w:rPr>
                <w:b/>
                <w:bCs/>
                <w:i/>
                <w:iCs/>
              </w:rPr>
              <w:t>det</w:t>
            </w:r>
            <w:r w:rsidRPr="00CB385D">
              <w:t xml:space="preserve"> formulär som ska användas för att lämna en miniminivå av </w:t>
            </w:r>
            <w:r w:rsidRPr="00CB385D">
              <w:lastRenderedPageBreak/>
              <w:t>information om utländska investeringar, bör kommissionen tilldelas genomförandebefogenheter. Dessa befogenheter bör utövas i enlighet med Europaparlamentets och rådets förordning (EU) nr 182/</w:t>
            </w:r>
            <w:proofErr w:type="gramStart"/>
            <w:r w:rsidRPr="00CB385D">
              <w:t>2011</w:t>
            </w:r>
            <w:r w:rsidRPr="00CB385D">
              <w:rPr>
                <w:vertAlign w:val="superscript"/>
              </w:rPr>
              <w:t>17</w:t>
            </w:r>
            <w:proofErr w:type="gramEnd"/>
            <w:r w:rsidRPr="00CB385D">
              <w:t>.</w:t>
            </w:r>
          </w:p>
        </w:tc>
        <w:tc>
          <w:tcPr>
            <w:tcW w:w="4876" w:type="dxa"/>
            <w:hideMark/>
          </w:tcPr>
          <w:p w14:paraId="41F8CC26" w14:textId="77777777" w:rsidR="00270FB5" w:rsidRPr="00CB385D" w:rsidRDefault="00270FB5" w:rsidP="00E128E4">
            <w:pPr>
              <w:pStyle w:val="Normal6"/>
              <w:widowControl/>
              <w:rPr>
                <w:szCs w:val="24"/>
              </w:rPr>
            </w:pPr>
            <w:r w:rsidRPr="00CB385D">
              <w:lastRenderedPageBreak/>
              <w:t>(50)</w:t>
            </w:r>
            <w:r w:rsidRPr="00CB385D">
              <w:tab/>
              <w:t xml:space="preserve">För att säkerställa enhetliga villkor för genomförandet av denna förordning, särskilt när det gäller </w:t>
            </w:r>
            <w:r w:rsidRPr="00CB385D">
              <w:rPr>
                <w:b/>
                <w:bCs/>
                <w:i/>
                <w:iCs/>
              </w:rPr>
              <w:t>de</w:t>
            </w:r>
            <w:r w:rsidRPr="00CB385D">
              <w:t xml:space="preserve"> formulär som ska användas för att lämna en miniminivå av </w:t>
            </w:r>
            <w:r w:rsidRPr="00CB385D">
              <w:lastRenderedPageBreak/>
              <w:t xml:space="preserve">information om utländska investeringar </w:t>
            </w:r>
            <w:r w:rsidRPr="00CB385D">
              <w:rPr>
                <w:b/>
                <w:bCs/>
                <w:i/>
                <w:iCs/>
              </w:rPr>
              <w:t>och för att ansöka om tillstånd</w:t>
            </w:r>
            <w:r w:rsidRPr="00CB385D">
              <w:t>, bör kommissionen tilldelas genomförandebefogenheter. Dessa befogenheter bör utövas i enlighet med Europaparlamentets och rådets förordning (EU) nr 182/</w:t>
            </w:r>
            <w:proofErr w:type="gramStart"/>
            <w:r w:rsidRPr="00CB385D">
              <w:t>2011</w:t>
            </w:r>
            <w:r w:rsidRPr="00CB385D">
              <w:rPr>
                <w:vertAlign w:val="superscript"/>
              </w:rPr>
              <w:t>17</w:t>
            </w:r>
            <w:proofErr w:type="gramEnd"/>
            <w:r w:rsidRPr="00CB385D">
              <w:t>.</w:t>
            </w:r>
          </w:p>
        </w:tc>
      </w:tr>
      <w:tr w:rsidR="00270FB5" w:rsidRPr="00CB385D" w14:paraId="574D2854" w14:textId="77777777" w:rsidTr="00E128E4">
        <w:trPr>
          <w:jc w:val="center"/>
        </w:trPr>
        <w:tc>
          <w:tcPr>
            <w:tcW w:w="4876" w:type="dxa"/>
            <w:hideMark/>
          </w:tcPr>
          <w:p w14:paraId="60A354AC" w14:textId="77777777" w:rsidR="00270FB5" w:rsidRPr="00CB385D" w:rsidRDefault="00270FB5" w:rsidP="00E128E4">
            <w:pPr>
              <w:pStyle w:val="Normal6"/>
              <w:widowControl/>
            </w:pPr>
            <w:r w:rsidRPr="00CB385D">
              <w:lastRenderedPageBreak/>
              <w:t>__________________</w:t>
            </w:r>
          </w:p>
        </w:tc>
        <w:tc>
          <w:tcPr>
            <w:tcW w:w="4876" w:type="dxa"/>
            <w:hideMark/>
          </w:tcPr>
          <w:p w14:paraId="74F432C8" w14:textId="77777777" w:rsidR="00270FB5" w:rsidRPr="00CB385D" w:rsidRDefault="00270FB5" w:rsidP="00E128E4">
            <w:pPr>
              <w:pStyle w:val="Normal6"/>
              <w:widowControl/>
              <w:rPr>
                <w:szCs w:val="24"/>
              </w:rPr>
            </w:pPr>
            <w:r w:rsidRPr="00CB385D">
              <w:t>__________________</w:t>
            </w:r>
          </w:p>
        </w:tc>
      </w:tr>
      <w:tr w:rsidR="00270FB5" w:rsidRPr="00CB385D" w14:paraId="4A01A8B3" w14:textId="77777777" w:rsidTr="00E128E4">
        <w:trPr>
          <w:jc w:val="center"/>
        </w:trPr>
        <w:tc>
          <w:tcPr>
            <w:tcW w:w="4876" w:type="dxa"/>
            <w:hideMark/>
          </w:tcPr>
          <w:p w14:paraId="4610FA27" w14:textId="77777777" w:rsidR="00270FB5" w:rsidRPr="00CB385D" w:rsidRDefault="00270FB5" w:rsidP="00E128E4">
            <w:pPr>
              <w:pStyle w:val="Normal6"/>
              <w:widowControl/>
            </w:pPr>
            <w:r w:rsidRPr="00CB385D">
              <w:rPr>
                <w:vertAlign w:val="superscript"/>
              </w:rPr>
              <w:t>17</w:t>
            </w:r>
            <w:r w:rsidRPr="00CB385D">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hideMark/>
          </w:tcPr>
          <w:p w14:paraId="145989A1" w14:textId="77777777" w:rsidR="00270FB5" w:rsidRPr="00CB385D" w:rsidRDefault="00270FB5" w:rsidP="00E128E4">
            <w:pPr>
              <w:pStyle w:val="Normal6"/>
              <w:widowControl/>
              <w:rPr>
                <w:szCs w:val="24"/>
              </w:rPr>
            </w:pPr>
            <w:r w:rsidRPr="00CB385D">
              <w:rPr>
                <w:vertAlign w:val="superscript"/>
              </w:rPr>
              <w:t>17</w:t>
            </w:r>
            <w:r w:rsidRPr="00CB385D">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3CB1B23F" w14:textId="77777777" w:rsidR="00270FB5" w:rsidRPr="00CB385D" w:rsidRDefault="00270FB5" w:rsidP="00270FB5">
      <w:pPr>
        <w:widowControl/>
      </w:pPr>
    </w:p>
    <w:p w14:paraId="080FDEDA" w14:textId="1BE31120" w:rsidR="00270FB5" w:rsidRPr="00CB385D" w:rsidRDefault="0010463D" w:rsidP="00270FB5">
      <w:pPr>
        <w:pStyle w:val="AmNumberTabs"/>
        <w:widowControl/>
      </w:pPr>
      <w:r>
        <w:t>Ändring</w:t>
      </w:r>
      <w:r w:rsidR="00270FB5" w:rsidRPr="00CB385D">
        <w:tab/>
      </w:r>
      <w:r w:rsidR="00270FB5" w:rsidRPr="00CB385D">
        <w:tab/>
        <w:t>47</w:t>
      </w:r>
    </w:p>
    <w:p w14:paraId="63E4FB01" w14:textId="77777777" w:rsidR="00270FB5" w:rsidRPr="00CB385D" w:rsidRDefault="00270FB5" w:rsidP="00270FB5">
      <w:pPr>
        <w:widowControl/>
      </w:pPr>
    </w:p>
    <w:p w14:paraId="627E3CD6" w14:textId="77777777" w:rsidR="00270FB5" w:rsidRPr="00CB385D" w:rsidRDefault="00270FB5" w:rsidP="00270FB5">
      <w:pPr>
        <w:pStyle w:val="NormalBold"/>
        <w:keepNext/>
        <w:widowControl/>
      </w:pPr>
      <w:r w:rsidRPr="00CB385D">
        <w:t>Förslag till förordning</w:t>
      </w:r>
    </w:p>
    <w:p w14:paraId="1FF0D807" w14:textId="77777777" w:rsidR="00270FB5" w:rsidRPr="00CB385D" w:rsidRDefault="00270FB5" w:rsidP="00270FB5">
      <w:pPr>
        <w:pStyle w:val="NormalBold"/>
        <w:widowControl/>
      </w:pPr>
      <w:r w:rsidRPr="00CB385D">
        <w:t>Skäl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7A1CC86" w14:textId="77777777" w:rsidTr="00E128E4">
        <w:trPr>
          <w:jc w:val="center"/>
        </w:trPr>
        <w:tc>
          <w:tcPr>
            <w:tcW w:w="9752" w:type="dxa"/>
            <w:gridSpan w:val="2"/>
          </w:tcPr>
          <w:p w14:paraId="759C48CD" w14:textId="77777777" w:rsidR="00270FB5" w:rsidRPr="00CB385D" w:rsidRDefault="00270FB5" w:rsidP="00E128E4">
            <w:pPr>
              <w:keepNext/>
              <w:widowControl/>
            </w:pPr>
          </w:p>
        </w:tc>
      </w:tr>
      <w:tr w:rsidR="00270FB5" w:rsidRPr="00CB385D" w14:paraId="23D15438" w14:textId="77777777" w:rsidTr="00E128E4">
        <w:trPr>
          <w:jc w:val="center"/>
        </w:trPr>
        <w:tc>
          <w:tcPr>
            <w:tcW w:w="4876" w:type="dxa"/>
            <w:hideMark/>
          </w:tcPr>
          <w:p w14:paraId="652FE175" w14:textId="77777777" w:rsidR="00270FB5" w:rsidRPr="00CB385D" w:rsidRDefault="00270FB5" w:rsidP="00E128E4">
            <w:pPr>
              <w:pStyle w:val="ColumnHeading"/>
              <w:keepNext/>
              <w:widowControl/>
            </w:pPr>
            <w:r w:rsidRPr="00CB385D">
              <w:t>Kommissionens förslag</w:t>
            </w:r>
          </w:p>
        </w:tc>
        <w:tc>
          <w:tcPr>
            <w:tcW w:w="4876" w:type="dxa"/>
            <w:hideMark/>
          </w:tcPr>
          <w:p w14:paraId="78E928DB" w14:textId="7114C98B" w:rsidR="00270FB5" w:rsidRPr="00CB385D" w:rsidRDefault="0010463D" w:rsidP="00E128E4">
            <w:pPr>
              <w:pStyle w:val="ColumnHeading"/>
              <w:keepNext/>
              <w:widowControl/>
            </w:pPr>
            <w:r>
              <w:t>Ändring</w:t>
            </w:r>
          </w:p>
        </w:tc>
      </w:tr>
      <w:tr w:rsidR="00270FB5" w:rsidRPr="00CB385D" w14:paraId="31548F4C" w14:textId="77777777" w:rsidTr="00E128E4">
        <w:trPr>
          <w:jc w:val="center"/>
        </w:trPr>
        <w:tc>
          <w:tcPr>
            <w:tcW w:w="4876" w:type="dxa"/>
            <w:hideMark/>
          </w:tcPr>
          <w:p w14:paraId="3098A928" w14:textId="77777777" w:rsidR="00270FB5" w:rsidRPr="00CB385D" w:rsidRDefault="00270FB5" w:rsidP="00E128E4">
            <w:pPr>
              <w:pStyle w:val="Normal6"/>
              <w:widowControl/>
            </w:pPr>
            <w:r w:rsidRPr="00CB385D">
              <w:t>(51)</w:t>
            </w:r>
            <w:r w:rsidRPr="00CB385D">
              <w:tab/>
              <w:t xml:space="preserve">Förordning (EU) 2019/452 bör upphävas. För att ge medlemsstater och enheter tillräckligt med tid för att förbereda sig för genomförandet bör denna förordning tillämpas från och med den [lägg till datum: </w:t>
            </w:r>
            <w:r w:rsidRPr="00CB385D">
              <w:rPr>
                <w:b/>
                <w:bCs/>
                <w:i/>
                <w:iCs/>
              </w:rPr>
              <w:t>15</w:t>
            </w:r>
            <w:r w:rsidRPr="00CB385D">
              <w:t xml:space="preserve"> månader efter ikraftträdandet]. Under övergångsperioden mellan ikraftträdandet och tillämpningen av den här förordningen bör förordning (EU) 2019/452 fortsätta att gälla.</w:t>
            </w:r>
          </w:p>
        </w:tc>
        <w:tc>
          <w:tcPr>
            <w:tcW w:w="4876" w:type="dxa"/>
            <w:hideMark/>
          </w:tcPr>
          <w:p w14:paraId="6B9E41F0" w14:textId="77777777" w:rsidR="00270FB5" w:rsidRPr="00CB385D" w:rsidRDefault="00270FB5" w:rsidP="00E128E4">
            <w:pPr>
              <w:pStyle w:val="Normal6"/>
              <w:widowControl/>
              <w:rPr>
                <w:szCs w:val="24"/>
              </w:rPr>
            </w:pPr>
            <w:r w:rsidRPr="00CB385D">
              <w:t>(51)</w:t>
            </w:r>
            <w:r w:rsidRPr="00CB385D">
              <w:tab/>
              <w:t xml:space="preserve">Förordning (EU) 2019/452 bör upphävas. För att ge medlemsstater och enheter tillräckligt med tid för att förbereda sig för genomförandet bör denna förordning tillämpas från och med den [lägg till datum: </w:t>
            </w:r>
            <w:r w:rsidRPr="00CB385D">
              <w:rPr>
                <w:b/>
                <w:bCs/>
                <w:i/>
                <w:iCs/>
              </w:rPr>
              <w:t>12</w:t>
            </w:r>
            <w:r w:rsidRPr="00CB385D">
              <w:t xml:space="preserve"> månader efter ikraftträdandet].</w:t>
            </w:r>
            <w:r w:rsidRPr="00CB385D">
              <w:rPr>
                <w:b/>
                <w:i/>
              </w:rPr>
              <w:t xml:space="preserve"> </w:t>
            </w:r>
            <w:r w:rsidRPr="00CB385D">
              <w:rPr>
                <w:b/>
                <w:bCs/>
                <w:i/>
                <w:iCs/>
              </w:rPr>
              <w:t>Den bör vara tillämplig oavsett inrättandet av den gemensamma portalen för ingivning av ansökningar om tillstånd.</w:t>
            </w:r>
            <w:r w:rsidRPr="00CB385D">
              <w:t xml:space="preserve"> Under övergångsperioden mellan ikraftträdandet och tillämpningen av den här förordningen bör förordning (EU) 2019/452 fortsätta att gälla.</w:t>
            </w:r>
          </w:p>
        </w:tc>
      </w:tr>
    </w:tbl>
    <w:p w14:paraId="140A1ADF" w14:textId="77777777" w:rsidR="00270FB5" w:rsidRPr="00CB385D" w:rsidRDefault="00270FB5" w:rsidP="00270FB5">
      <w:pPr>
        <w:widowControl/>
      </w:pPr>
    </w:p>
    <w:p w14:paraId="62B5A2B1" w14:textId="4584E04B" w:rsidR="00270FB5" w:rsidRPr="00CB385D" w:rsidRDefault="0010463D" w:rsidP="00270FB5">
      <w:pPr>
        <w:pStyle w:val="AmNumberTabs"/>
        <w:widowControl/>
      </w:pPr>
      <w:r>
        <w:t>Ändring</w:t>
      </w:r>
      <w:r w:rsidR="00270FB5" w:rsidRPr="00CB385D">
        <w:tab/>
      </w:r>
      <w:r w:rsidR="00270FB5" w:rsidRPr="00CB385D">
        <w:tab/>
        <w:t>48</w:t>
      </w:r>
    </w:p>
    <w:p w14:paraId="6D2F5DA7" w14:textId="77777777" w:rsidR="00270FB5" w:rsidRPr="00CB385D" w:rsidRDefault="00270FB5" w:rsidP="00270FB5">
      <w:pPr>
        <w:widowControl/>
      </w:pPr>
    </w:p>
    <w:p w14:paraId="4D28CB73" w14:textId="77777777" w:rsidR="00270FB5" w:rsidRPr="00CB385D" w:rsidRDefault="00270FB5" w:rsidP="00270FB5">
      <w:pPr>
        <w:pStyle w:val="NormalBold"/>
        <w:keepNext/>
        <w:widowControl/>
      </w:pPr>
      <w:r w:rsidRPr="00CB385D">
        <w:t>Förslag till förordning</w:t>
      </w:r>
    </w:p>
    <w:p w14:paraId="3111D751" w14:textId="77777777" w:rsidR="00270FB5" w:rsidRPr="00CB385D" w:rsidRDefault="00270FB5" w:rsidP="00270FB5">
      <w:pPr>
        <w:pStyle w:val="NormalBold"/>
        <w:widowControl/>
      </w:pPr>
      <w:r w:rsidRPr="00CB385D">
        <w:t>Artikel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9606FE" w14:textId="77777777" w:rsidTr="00E128E4">
        <w:trPr>
          <w:jc w:val="center"/>
        </w:trPr>
        <w:tc>
          <w:tcPr>
            <w:tcW w:w="9752" w:type="dxa"/>
            <w:gridSpan w:val="2"/>
          </w:tcPr>
          <w:p w14:paraId="147DFE6B" w14:textId="77777777" w:rsidR="00270FB5" w:rsidRPr="00CB385D" w:rsidRDefault="00270FB5" w:rsidP="00E128E4">
            <w:pPr>
              <w:keepNext/>
              <w:widowControl/>
            </w:pPr>
          </w:p>
        </w:tc>
      </w:tr>
      <w:tr w:rsidR="00270FB5" w:rsidRPr="00CB385D" w14:paraId="32C73BE9" w14:textId="77777777" w:rsidTr="00E128E4">
        <w:trPr>
          <w:jc w:val="center"/>
        </w:trPr>
        <w:tc>
          <w:tcPr>
            <w:tcW w:w="4876" w:type="dxa"/>
            <w:hideMark/>
          </w:tcPr>
          <w:p w14:paraId="569719FC" w14:textId="77777777" w:rsidR="00270FB5" w:rsidRPr="00CB385D" w:rsidRDefault="00270FB5" w:rsidP="00E128E4">
            <w:pPr>
              <w:pStyle w:val="ColumnHeading"/>
              <w:keepNext/>
              <w:widowControl/>
            </w:pPr>
            <w:r w:rsidRPr="00CB385D">
              <w:t>Kommissionens förslag</w:t>
            </w:r>
          </w:p>
        </w:tc>
        <w:tc>
          <w:tcPr>
            <w:tcW w:w="4876" w:type="dxa"/>
            <w:hideMark/>
          </w:tcPr>
          <w:p w14:paraId="7DCCBEF8" w14:textId="159D6E65" w:rsidR="00270FB5" w:rsidRPr="00CB385D" w:rsidRDefault="0010463D" w:rsidP="00E128E4">
            <w:pPr>
              <w:pStyle w:val="ColumnHeading"/>
              <w:keepNext/>
              <w:widowControl/>
            </w:pPr>
            <w:r>
              <w:t>Ändring</w:t>
            </w:r>
          </w:p>
        </w:tc>
      </w:tr>
      <w:tr w:rsidR="00270FB5" w:rsidRPr="00CB385D" w14:paraId="2C31F04C" w14:textId="77777777" w:rsidTr="00E128E4">
        <w:trPr>
          <w:jc w:val="center"/>
        </w:trPr>
        <w:tc>
          <w:tcPr>
            <w:tcW w:w="4876" w:type="dxa"/>
            <w:hideMark/>
          </w:tcPr>
          <w:p w14:paraId="20523163" w14:textId="77777777" w:rsidR="00270FB5" w:rsidRPr="00CB385D" w:rsidRDefault="00270FB5" w:rsidP="00E128E4">
            <w:pPr>
              <w:pStyle w:val="Normal6"/>
              <w:widowControl/>
            </w:pPr>
            <w:r w:rsidRPr="00CB385D">
              <w:t>1.</w:t>
            </w:r>
            <w:r w:rsidRPr="00CB385D">
              <w:tab/>
              <w:t xml:space="preserve">I denna förordning fastställs en unionsram för medlemsstaternas </w:t>
            </w:r>
            <w:r w:rsidRPr="00CB385D">
              <w:lastRenderedPageBreak/>
              <w:t>granskning av utländska investeringar på deras territorium med hänsyn till säkerhet eller allmän ordning.</w:t>
            </w:r>
          </w:p>
        </w:tc>
        <w:tc>
          <w:tcPr>
            <w:tcW w:w="4876" w:type="dxa"/>
            <w:hideMark/>
          </w:tcPr>
          <w:p w14:paraId="0C3D7158" w14:textId="77777777" w:rsidR="00270FB5" w:rsidRPr="00CB385D" w:rsidRDefault="00270FB5" w:rsidP="00E128E4">
            <w:pPr>
              <w:pStyle w:val="Normal6"/>
              <w:widowControl/>
              <w:rPr>
                <w:szCs w:val="24"/>
              </w:rPr>
            </w:pPr>
            <w:r w:rsidRPr="00CB385D">
              <w:lastRenderedPageBreak/>
              <w:t>1.</w:t>
            </w:r>
            <w:r w:rsidRPr="00CB385D">
              <w:tab/>
              <w:t xml:space="preserve">I denna förordning fastställs en unionsram för medlemsstaternas </w:t>
            </w:r>
            <w:r w:rsidRPr="00CB385D">
              <w:lastRenderedPageBreak/>
              <w:t>granskning av utländska investeringar på deras territorium med hänsyn till säkerhet eller allmän ordning</w:t>
            </w:r>
            <w:r w:rsidRPr="00CB385D">
              <w:rPr>
                <w:b/>
                <w:bCs/>
                <w:i/>
                <w:iCs/>
              </w:rPr>
              <w:t>, däribland ekonomisk säkerhet</w:t>
            </w:r>
            <w:r w:rsidRPr="00CB385D">
              <w:t>.</w:t>
            </w:r>
          </w:p>
        </w:tc>
      </w:tr>
    </w:tbl>
    <w:p w14:paraId="12DC5759" w14:textId="77777777" w:rsidR="00270FB5" w:rsidRPr="00CB385D" w:rsidRDefault="00270FB5" w:rsidP="00270FB5">
      <w:pPr>
        <w:widowControl/>
      </w:pPr>
    </w:p>
    <w:p w14:paraId="2A0FAC9A" w14:textId="53A0E7AA" w:rsidR="00270FB5" w:rsidRPr="00CB385D" w:rsidRDefault="0010463D" w:rsidP="00270FB5">
      <w:pPr>
        <w:pStyle w:val="AmNumberTabs"/>
        <w:widowControl/>
      </w:pPr>
      <w:r>
        <w:t>Ändring</w:t>
      </w:r>
      <w:r w:rsidR="00270FB5" w:rsidRPr="00CB385D">
        <w:tab/>
      </w:r>
      <w:r w:rsidR="00270FB5" w:rsidRPr="00CB385D">
        <w:tab/>
        <w:t>49</w:t>
      </w:r>
    </w:p>
    <w:p w14:paraId="365D5D6C" w14:textId="77777777" w:rsidR="00270FB5" w:rsidRPr="00CB385D" w:rsidRDefault="00270FB5" w:rsidP="00270FB5">
      <w:pPr>
        <w:widowControl/>
      </w:pPr>
    </w:p>
    <w:p w14:paraId="36D5CB08" w14:textId="77777777" w:rsidR="00270FB5" w:rsidRPr="00CB385D" w:rsidRDefault="00270FB5" w:rsidP="00270FB5">
      <w:pPr>
        <w:pStyle w:val="NormalBold"/>
        <w:keepNext/>
        <w:widowControl/>
      </w:pPr>
      <w:r w:rsidRPr="00CB385D">
        <w:t>Förslag till förordning</w:t>
      </w:r>
    </w:p>
    <w:p w14:paraId="42DAC0BB" w14:textId="77777777" w:rsidR="00270FB5" w:rsidRPr="00CB385D" w:rsidRDefault="00270FB5" w:rsidP="00270FB5">
      <w:pPr>
        <w:pStyle w:val="NormalBold"/>
        <w:widowControl/>
      </w:pPr>
      <w:r w:rsidRPr="00CB385D">
        <w:t>Artikel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81CBAE9" w14:textId="77777777" w:rsidTr="00E128E4">
        <w:trPr>
          <w:jc w:val="center"/>
        </w:trPr>
        <w:tc>
          <w:tcPr>
            <w:tcW w:w="9752" w:type="dxa"/>
            <w:gridSpan w:val="2"/>
          </w:tcPr>
          <w:p w14:paraId="5D20A311" w14:textId="77777777" w:rsidR="00270FB5" w:rsidRPr="00CB385D" w:rsidRDefault="00270FB5" w:rsidP="00E128E4">
            <w:pPr>
              <w:keepNext/>
              <w:widowControl/>
            </w:pPr>
          </w:p>
        </w:tc>
      </w:tr>
      <w:tr w:rsidR="00270FB5" w:rsidRPr="00CB385D" w14:paraId="57A46D95" w14:textId="77777777" w:rsidTr="00E128E4">
        <w:trPr>
          <w:jc w:val="center"/>
        </w:trPr>
        <w:tc>
          <w:tcPr>
            <w:tcW w:w="4876" w:type="dxa"/>
            <w:hideMark/>
          </w:tcPr>
          <w:p w14:paraId="113B6087" w14:textId="77777777" w:rsidR="00270FB5" w:rsidRPr="00CB385D" w:rsidRDefault="00270FB5" w:rsidP="00E128E4">
            <w:pPr>
              <w:pStyle w:val="ColumnHeading"/>
              <w:keepNext/>
              <w:widowControl/>
            </w:pPr>
            <w:r w:rsidRPr="00CB385D">
              <w:t>Kommissionens förslag</w:t>
            </w:r>
          </w:p>
        </w:tc>
        <w:tc>
          <w:tcPr>
            <w:tcW w:w="4876" w:type="dxa"/>
            <w:hideMark/>
          </w:tcPr>
          <w:p w14:paraId="2DF2D364" w14:textId="5EE44FD4" w:rsidR="00270FB5" w:rsidRPr="00CB385D" w:rsidRDefault="0010463D" w:rsidP="00E128E4">
            <w:pPr>
              <w:pStyle w:val="ColumnHeading"/>
              <w:keepNext/>
              <w:widowControl/>
            </w:pPr>
            <w:r>
              <w:t>Ändring</w:t>
            </w:r>
          </w:p>
        </w:tc>
      </w:tr>
      <w:tr w:rsidR="00270FB5" w:rsidRPr="00CB385D" w14:paraId="0E9D1B45" w14:textId="77777777" w:rsidTr="00E128E4">
        <w:trPr>
          <w:jc w:val="center"/>
        </w:trPr>
        <w:tc>
          <w:tcPr>
            <w:tcW w:w="4876" w:type="dxa"/>
            <w:hideMark/>
          </w:tcPr>
          <w:p w14:paraId="5A0CC731" w14:textId="77777777" w:rsidR="00270FB5" w:rsidRPr="00CB385D" w:rsidRDefault="00270FB5" w:rsidP="00E128E4">
            <w:pPr>
              <w:pStyle w:val="Normal6"/>
              <w:widowControl/>
            </w:pPr>
            <w:r w:rsidRPr="00CB385D">
              <w:t>2.</w:t>
            </w:r>
            <w:r w:rsidRPr="00CB385D">
              <w:tab/>
              <w:t xml:space="preserve">I denna förordning fastställs en samarbetsstruktur som gör att medlemsstaterna och kommissionen kan utbyta information om utländska investeringar, bedöma deras potentiella inverkan på säkerheten eller den allmänna ordningen och identifiera potentiella problem </w:t>
            </w:r>
            <w:r w:rsidRPr="00CB385D">
              <w:rPr>
                <w:b/>
                <w:bCs/>
                <w:i/>
                <w:iCs/>
              </w:rPr>
              <w:t>som den medlemsstat som granskar den utländska investeringen ska ta itu med</w:t>
            </w:r>
            <w:r w:rsidRPr="00CB385D">
              <w:t>.</w:t>
            </w:r>
          </w:p>
        </w:tc>
        <w:tc>
          <w:tcPr>
            <w:tcW w:w="4876" w:type="dxa"/>
            <w:hideMark/>
          </w:tcPr>
          <w:p w14:paraId="37428961" w14:textId="77777777" w:rsidR="00270FB5" w:rsidRPr="00CB385D" w:rsidRDefault="00270FB5" w:rsidP="00E128E4">
            <w:pPr>
              <w:pStyle w:val="Normal6"/>
              <w:widowControl/>
              <w:rPr>
                <w:szCs w:val="24"/>
              </w:rPr>
            </w:pPr>
            <w:r w:rsidRPr="00CB385D">
              <w:t>2.</w:t>
            </w:r>
            <w:r w:rsidRPr="00CB385D">
              <w:tab/>
              <w:t xml:space="preserve">I denna förordning fastställs en samarbetsstruktur som gör att medlemsstaterna och kommissionen kan utbyta </w:t>
            </w:r>
            <w:r w:rsidRPr="00CB385D">
              <w:rPr>
                <w:b/>
                <w:bCs/>
                <w:i/>
                <w:iCs/>
              </w:rPr>
              <w:t>relevant</w:t>
            </w:r>
            <w:r w:rsidRPr="00CB385D">
              <w:t xml:space="preserve"> information om utländska investeringar, bedöma deras potentiella inverkan på säkerheten eller den allmänna ordningen och identifiera </w:t>
            </w:r>
            <w:r w:rsidRPr="00CB385D">
              <w:rPr>
                <w:b/>
                <w:bCs/>
                <w:i/>
                <w:iCs/>
              </w:rPr>
              <w:t>och ta itu med</w:t>
            </w:r>
            <w:r w:rsidRPr="00CB385D">
              <w:t xml:space="preserve"> potentiella problem.</w:t>
            </w:r>
          </w:p>
        </w:tc>
      </w:tr>
    </w:tbl>
    <w:p w14:paraId="3C2BCF0E" w14:textId="77777777" w:rsidR="00270FB5" w:rsidRPr="00CB385D" w:rsidRDefault="00270FB5" w:rsidP="00270FB5">
      <w:pPr>
        <w:widowControl/>
      </w:pPr>
    </w:p>
    <w:p w14:paraId="77B30D45" w14:textId="77D76781" w:rsidR="00270FB5" w:rsidRPr="00CB385D" w:rsidRDefault="0010463D" w:rsidP="00270FB5">
      <w:pPr>
        <w:pStyle w:val="AmNumberTabs"/>
        <w:widowControl/>
      </w:pPr>
      <w:r>
        <w:t>Ändring</w:t>
      </w:r>
      <w:r w:rsidR="00270FB5" w:rsidRPr="00CB385D">
        <w:tab/>
      </w:r>
      <w:r w:rsidR="00270FB5" w:rsidRPr="00CB385D">
        <w:tab/>
        <w:t>50</w:t>
      </w:r>
    </w:p>
    <w:p w14:paraId="2B111152" w14:textId="77777777" w:rsidR="00270FB5" w:rsidRPr="00CB385D" w:rsidRDefault="00270FB5" w:rsidP="00270FB5">
      <w:pPr>
        <w:widowControl/>
      </w:pPr>
    </w:p>
    <w:p w14:paraId="48D23701" w14:textId="77777777" w:rsidR="00270FB5" w:rsidRPr="00CB385D" w:rsidRDefault="00270FB5" w:rsidP="00270FB5">
      <w:pPr>
        <w:pStyle w:val="NormalBold"/>
        <w:keepNext/>
        <w:widowControl/>
      </w:pPr>
      <w:r w:rsidRPr="00CB385D">
        <w:t>Förslag till förordning</w:t>
      </w:r>
    </w:p>
    <w:p w14:paraId="4394EE64" w14:textId="77777777" w:rsidR="00270FB5" w:rsidRPr="00CB385D" w:rsidRDefault="00270FB5" w:rsidP="00270FB5">
      <w:pPr>
        <w:pStyle w:val="NormalBold"/>
        <w:widowControl/>
      </w:pPr>
      <w:r w:rsidRPr="00CB385D">
        <w:t>Artikel 1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A067166" w14:textId="77777777" w:rsidTr="00E128E4">
        <w:trPr>
          <w:jc w:val="center"/>
        </w:trPr>
        <w:tc>
          <w:tcPr>
            <w:tcW w:w="9752" w:type="dxa"/>
            <w:gridSpan w:val="2"/>
          </w:tcPr>
          <w:p w14:paraId="438A41AD" w14:textId="77777777" w:rsidR="00270FB5" w:rsidRPr="00CB385D" w:rsidRDefault="00270FB5" w:rsidP="00E128E4">
            <w:pPr>
              <w:keepNext/>
              <w:widowControl/>
            </w:pPr>
          </w:p>
        </w:tc>
      </w:tr>
      <w:tr w:rsidR="00270FB5" w:rsidRPr="00CB385D" w14:paraId="6BCC0324" w14:textId="77777777" w:rsidTr="00E128E4">
        <w:trPr>
          <w:jc w:val="center"/>
        </w:trPr>
        <w:tc>
          <w:tcPr>
            <w:tcW w:w="4876" w:type="dxa"/>
            <w:hideMark/>
          </w:tcPr>
          <w:p w14:paraId="543930F1" w14:textId="77777777" w:rsidR="00270FB5" w:rsidRPr="00CB385D" w:rsidRDefault="00270FB5" w:rsidP="00E128E4">
            <w:pPr>
              <w:pStyle w:val="ColumnHeading"/>
              <w:keepNext/>
              <w:widowControl/>
            </w:pPr>
            <w:r w:rsidRPr="00CB385D">
              <w:t>Kommissionens förslag</w:t>
            </w:r>
          </w:p>
        </w:tc>
        <w:tc>
          <w:tcPr>
            <w:tcW w:w="4876" w:type="dxa"/>
            <w:hideMark/>
          </w:tcPr>
          <w:p w14:paraId="3117740E" w14:textId="1DAACADC" w:rsidR="00270FB5" w:rsidRPr="00CB385D" w:rsidRDefault="0010463D" w:rsidP="00E128E4">
            <w:pPr>
              <w:pStyle w:val="ColumnHeading"/>
              <w:keepNext/>
              <w:widowControl/>
            </w:pPr>
            <w:r>
              <w:t>Ändring</w:t>
            </w:r>
          </w:p>
        </w:tc>
      </w:tr>
      <w:tr w:rsidR="00270FB5" w:rsidRPr="00CB385D" w14:paraId="7DBCE070" w14:textId="77777777" w:rsidTr="00E128E4">
        <w:trPr>
          <w:jc w:val="center"/>
        </w:trPr>
        <w:tc>
          <w:tcPr>
            <w:tcW w:w="4876" w:type="dxa"/>
            <w:hideMark/>
          </w:tcPr>
          <w:p w14:paraId="0CA175EA" w14:textId="77777777" w:rsidR="00270FB5" w:rsidRPr="00CB385D" w:rsidRDefault="00270FB5" w:rsidP="00E128E4">
            <w:pPr>
              <w:pStyle w:val="Normal6"/>
              <w:widowControl/>
            </w:pPr>
            <w:r w:rsidRPr="00CB385D">
              <w:t>3.</w:t>
            </w:r>
            <w:r w:rsidRPr="00CB385D">
              <w:tab/>
              <w:t xml:space="preserve">Medlemsstaterna får anta eller behålla nationella bestämmelser på områden som inte </w:t>
            </w:r>
            <w:r w:rsidRPr="00CB385D">
              <w:rPr>
                <w:b/>
                <w:bCs/>
                <w:i/>
                <w:iCs/>
              </w:rPr>
              <w:t>samordnas genom</w:t>
            </w:r>
            <w:r w:rsidRPr="00CB385D">
              <w:t xml:space="preserve"> denna förordning.</w:t>
            </w:r>
          </w:p>
        </w:tc>
        <w:tc>
          <w:tcPr>
            <w:tcW w:w="4876" w:type="dxa"/>
            <w:hideMark/>
          </w:tcPr>
          <w:p w14:paraId="293552F9" w14:textId="77777777" w:rsidR="00270FB5" w:rsidRPr="00CB385D" w:rsidRDefault="00270FB5" w:rsidP="00E128E4">
            <w:pPr>
              <w:pStyle w:val="Normal6"/>
              <w:widowControl/>
              <w:rPr>
                <w:szCs w:val="24"/>
              </w:rPr>
            </w:pPr>
            <w:r w:rsidRPr="00CB385D">
              <w:t>3.</w:t>
            </w:r>
            <w:r w:rsidRPr="00CB385D">
              <w:tab/>
              <w:t xml:space="preserve">Medlemsstaterna får anta eller behålla nationella bestämmelser på områden som inte </w:t>
            </w:r>
            <w:r w:rsidRPr="00CB385D">
              <w:rPr>
                <w:b/>
                <w:bCs/>
                <w:i/>
                <w:iCs/>
              </w:rPr>
              <w:t>omfattas av</w:t>
            </w:r>
            <w:r w:rsidRPr="00CB385D">
              <w:t xml:space="preserve"> denna förordning</w:t>
            </w:r>
            <w:r w:rsidRPr="00CB385D">
              <w:rPr>
                <w:b/>
                <w:bCs/>
                <w:i/>
                <w:iCs/>
              </w:rPr>
              <w:t>, förutsatt att sådana bestämmelser inte undergräver utan är förenliga med målen för denna förordning</w:t>
            </w:r>
            <w:r w:rsidRPr="00CB385D">
              <w:t>.</w:t>
            </w:r>
          </w:p>
        </w:tc>
      </w:tr>
    </w:tbl>
    <w:p w14:paraId="51FB1B8D" w14:textId="77777777" w:rsidR="00270FB5" w:rsidRPr="00CB385D" w:rsidRDefault="00270FB5" w:rsidP="00270FB5">
      <w:pPr>
        <w:widowControl/>
      </w:pPr>
    </w:p>
    <w:p w14:paraId="295CDB99" w14:textId="3C350B4D" w:rsidR="00270FB5" w:rsidRPr="00CB385D" w:rsidRDefault="0010463D" w:rsidP="00270FB5">
      <w:pPr>
        <w:pStyle w:val="AmNumberTabs"/>
        <w:widowControl/>
      </w:pPr>
      <w:r>
        <w:t>Ändring</w:t>
      </w:r>
      <w:r w:rsidR="00270FB5" w:rsidRPr="00CB385D">
        <w:tab/>
      </w:r>
      <w:r w:rsidR="00270FB5" w:rsidRPr="00CB385D">
        <w:tab/>
        <w:t>51</w:t>
      </w:r>
    </w:p>
    <w:p w14:paraId="6A613B38" w14:textId="77777777" w:rsidR="00270FB5" w:rsidRPr="00CB385D" w:rsidRDefault="00270FB5" w:rsidP="00270FB5">
      <w:pPr>
        <w:widowControl/>
      </w:pPr>
    </w:p>
    <w:p w14:paraId="2F29CDDA" w14:textId="77777777" w:rsidR="00270FB5" w:rsidRPr="00CB385D" w:rsidRDefault="00270FB5" w:rsidP="00270FB5">
      <w:pPr>
        <w:pStyle w:val="NormalBold"/>
        <w:keepNext/>
        <w:widowControl/>
      </w:pPr>
      <w:r w:rsidRPr="00CB385D">
        <w:t>Förslag till förordning</w:t>
      </w:r>
    </w:p>
    <w:p w14:paraId="71CAFD5B" w14:textId="77777777" w:rsidR="00270FB5" w:rsidRPr="00CB385D" w:rsidRDefault="00270FB5" w:rsidP="00270FB5">
      <w:pPr>
        <w:pStyle w:val="NormalBold"/>
        <w:widowControl/>
      </w:pPr>
      <w:r w:rsidRPr="00CB385D">
        <w:t>Artikel 1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0FFEDFF" w14:textId="77777777" w:rsidTr="00E128E4">
        <w:trPr>
          <w:jc w:val="center"/>
        </w:trPr>
        <w:tc>
          <w:tcPr>
            <w:tcW w:w="9752" w:type="dxa"/>
            <w:gridSpan w:val="2"/>
          </w:tcPr>
          <w:p w14:paraId="1366921C" w14:textId="77777777" w:rsidR="00270FB5" w:rsidRPr="00CB385D" w:rsidRDefault="00270FB5" w:rsidP="00E128E4">
            <w:pPr>
              <w:keepNext/>
              <w:widowControl/>
            </w:pPr>
          </w:p>
        </w:tc>
      </w:tr>
      <w:tr w:rsidR="00270FB5" w:rsidRPr="00CB385D" w14:paraId="33A9B562" w14:textId="77777777" w:rsidTr="00E128E4">
        <w:trPr>
          <w:jc w:val="center"/>
        </w:trPr>
        <w:tc>
          <w:tcPr>
            <w:tcW w:w="4876" w:type="dxa"/>
            <w:hideMark/>
          </w:tcPr>
          <w:p w14:paraId="555A47D2" w14:textId="77777777" w:rsidR="00270FB5" w:rsidRPr="00CB385D" w:rsidRDefault="00270FB5" w:rsidP="00E128E4">
            <w:pPr>
              <w:pStyle w:val="ColumnHeading"/>
              <w:keepNext/>
              <w:widowControl/>
            </w:pPr>
            <w:r w:rsidRPr="00CB385D">
              <w:t>Kommissionens förslag</w:t>
            </w:r>
          </w:p>
        </w:tc>
        <w:tc>
          <w:tcPr>
            <w:tcW w:w="4876" w:type="dxa"/>
            <w:hideMark/>
          </w:tcPr>
          <w:p w14:paraId="03822A9F" w14:textId="59FF5759" w:rsidR="00270FB5" w:rsidRPr="00CB385D" w:rsidRDefault="0010463D" w:rsidP="00E128E4">
            <w:pPr>
              <w:pStyle w:val="ColumnHeading"/>
              <w:keepNext/>
              <w:widowControl/>
            </w:pPr>
            <w:r>
              <w:t>Ändring</w:t>
            </w:r>
          </w:p>
        </w:tc>
      </w:tr>
      <w:tr w:rsidR="00270FB5" w:rsidRPr="00CB385D" w14:paraId="4CFDCC0F" w14:textId="77777777" w:rsidTr="00E128E4">
        <w:trPr>
          <w:jc w:val="center"/>
        </w:trPr>
        <w:tc>
          <w:tcPr>
            <w:tcW w:w="4876" w:type="dxa"/>
            <w:hideMark/>
          </w:tcPr>
          <w:p w14:paraId="10A03D1B" w14:textId="77777777" w:rsidR="00270FB5" w:rsidRPr="00CB385D" w:rsidRDefault="00270FB5" w:rsidP="00E128E4">
            <w:pPr>
              <w:pStyle w:val="Normal6"/>
              <w:widowControl/>
            </w:pPr>
            <w:r w:rsidRPr="00CB385D">
              <w:t>5.</w:t>
            </w:r>
            <w:r w:rsidRPr="00CB385D">
              <w:tab/>
              <w:t xml:space="preserve">Denna förordning påverkar inte medlemsstaternas skyldigheter enligt </w:t>
            </w:r>
            <w:r w:rsidRPr="00CB385D">
              <w:lastRenderedPageBreak/>
              <w:t>fördragen, särskilt artiklarna 49 och 63 i EUF-fördraget. Medlemsstaterna ska säkerställa att alla åtgärder som vidtas inom ramen för denna förordning är förenliga med dessa skyldigheter. Denna förordning påverkar inte kommissionens befogenheter enligt artikel 258 i EUF-fördraget att säkerställa att unionsrätten följs.</w:t>
            </w:r>
          </w:p>
        </w:tc>
        <w:tc>
          <w:tcPr>
            <w:tcW w:w="4876" w:type="dxa"/>
            <w:hideMark/>
          </w:tcPr>
          <w:p w14:paraId="6E54F9BD" w14:textId="77777777" w:rsidR="00270FB5" w:rsidRPr="00CB385D" w:rsidRDefault="00270FB5" w:rsidP="00E128E4">
            <w:pPr>
              <w:pStyle w:val="Normal6"/>
              <w:widowControl/>
              <w:rPr>
                <w:szCs w:val="24"/>
              </w:rPr>
            </w:pPr>
            <w:r w:rsidRPr="00CB385D">
              <w:lastRenderedPageBreak/>
              <w:t>5.</w:t>
            </w:r>
            <w:r w:rsidRPr="00CB385D">
              <w:tab/>
              <w:t xml:space="preserve">Denna förordning påverkar inte medlemsstaternas skyldigheter enligt </w:t>
            </w:r>
            <w:r w:rsidRPr="00CB385D">
              <w:lastRenderedPageBreak/>
              <w:t>fördragen, särskilt artiklarna 49 och 63 i EUF-fördraget</w:t>
            </w:r>
            <w:r w:rsidRPr="00CB385D">
              <w:rPr>
                <w:b/>
                <w:bCs/>
                <w:i/>
                <w:iCs/>
              </w:rPr>
              <w:t>, och deras rätt att vidta åtgärder som är berättigade med hänsyn till den allmänna ordningen eller säkerheten enligt artikel 65 i EUF-fördraget</w:t>
            </w:r>
            <w:r w:rsidRPr="00CB385D">
              <w:t>. Medlemsstaterna ska säkerställa att alla åtgärder som vidtas inom ramen för denna förordning är förenliga med dessa skyldigheter. Denna förordning påverkar inte kommissionens befogenheter enligt artikel 258 i EUF-fördraget att säkerställa att unionsrätten följs.</w:t>
            </w:r>
          </w:p>
        </w:tc>
      </w:tr>
    </w:tbl>
    <w:p w14:paraId="3F8A33CA" w14:textId="77777777" w:rsidR="00270FB5" w:rsidRPr="00CB385D" w:rsidRDefault="00270FB5" w:rsidP="00270FB5">
      <w:pPr>
        <w:widowControl/>
      </w:pPr>
    </w:p>
    <w:p w14:paraId="33F1AC24" w14:textId="33C6CB06" w:rsidR="00270FB5" w:rsidRPr="00CB385D" w:rsidRDefault="0010463D" w:rsidP="00270FB5">
      <w:pPr>
        <w:pStyle w:val="AmNumberTabs"/>
        <w:widowControl/>
      </w:pPr>
      <w:r>
        <w:t>Ändring</w:t>
      </w:r>
      <w:r w:rsidR="00270FB5" w:rsidRPr="00CB385D">
        <w:tab/>
      </w:r>
      <w:r w:rsidR="00270FB5" w:rsidRPr="00CB385D">
        <w:tab/>
        <w:t>52</w:t>
      </w:r>
    </w:p>
    <w:p w14:paraId="5965C029" w14:textId="77777777" w:rsidR="00270FB5" w:rsidRPr="00CB385D" w:rsidRDefault="00270FB5" w:rsidP="00270FB5">
      <w:pPr>
        <w:widowControl/>
      </w:pPr>
    </w:p>
    <w:p w14:paraId="2F89D1FE" w14:textId="77777777" w:rsidR="00270FB5" w:rsidRPr="00CB385D" w:rsidRDefault="00270FB5" w:rsidP="00270FB5">
      <w:pPr>
        <w:pStyle w:val="NormalBold"/>
        <w:keepNext/>
        <w:widowControl/>
      </w:pPr>
      <w:r w:rsidRPr="00CB385D">
        <w:t>Förslag till förordning</w:t>
      </w:r>
    </w:p>
    <w:p w14:paraId="5549C2BB" w14:textId="77777777" w:rsidR="00270FB5" w:rsidRPr="00CB385D" w:rsidRDefault="00270FB5" w:rsidP="00270FB5">
      <w:pPr>
        <w:pStyle w:val="NormalBold"/>
        <w:widowControl/>
      </w:pPr>
      <w:r w:rsidRPr="00CB385D">
        <w:t>Artikel 1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5715962" w14:textId="77777777" w:rsidTr="00E128E4">
        <w:trPr>
          <w:jc w:val="center"/>
        </w:trPr>
        <w:tc>
          <w:tcPr>
            <w:tcW w:w="9752" w:type="dxa"/>
            <w:gridSpan w:val="2"/>
          </w:tcPr>
          <w:p w14:paraId="09C06863" w14:textId="77777777" w:rsidR="00270FB5" w:rsidRPr="00CB385D" w:rsidRDefault="00270FB5" w:rsidP="00E128E4">
            <w:pPr>
              <w:keepNext/>
              <w:widowControl/>
            </w:pPr>
          </w:p>
        </w:tc>
      </w:tr>
      <w:tr w:rsidR="00270FB5" w:rsidRPr="00CB385D" w14:paraId="32C0504D" w14:textId="77777777" w:rsidTr="00E128E4">
        <w:trPr>
          <w:jc w:val="center"/>
        </w:trPr>
        <w:tc>
          <w:tcPr>
            <w:tcW w:w="4876" w:type="dxa"/>
            <w:hideMark/>
          </w:tcPr>
          <w:p w14:paraId="587EE003" w14:textId="77777777" w:rsidR="00270FB5" w:rsidRPr="00CB385D" w:rsidRDefault="00270FB5" w:rsidP="00E128E4">
            <w:pPr>
              <w:pStyle w:val="ColumnHeading"/>
              <w:keepNext/>
              <w:widowControl/>
            </w:pPr>
            <w:r w:rsidRPr="00CB385D">
              <w:t>Kommissionens förslag</w:t>
            </w:r>
          </w:p>
        </w:tc>
        <w:tc>
          <w:tcPr>
            <w:tcW w:w="4876" w:type="dxa"/>
            <w:hideMark/>
          </w:tcPr>
          <w:p w14:paraId="1664C402" w14:textId="6C6768EA" w:rsidR="00270FB5" w:rsidRPr="00CB385D" w:rsidRDefault="0010463D" w:rsidP="00E128E4">
            <w:pPr>
              <w:pStyle w:val="ColumnHeading"/>
              <w:keepNext/>
              <w:widowControl/>
            </w:pPr>
            <w:r>
              <w:t>Ändring</w:t>
            </w:r>
          </w:p>
        </w:tc>
      </w:tr>
      <w:tr w:rsidR="00270FB5" w:rsidRPr="00CB385D" w14:paraId="485C5CA7" w14:textId="77777777" w:rsidTr="00E128E4">
        <w:trPr>
          <w:jc w:val="center"/>
        </w:trPr>
        <w:tc>
          <w:tcPr>
            <w:tcW w:w="4876" w:type="dxa"/>
          </w:tcPr>
          <w:p w14:paraId="16D57011" w14:textId="77777777" w:rsidR="00270FB5" w:rsidRPr="00CB385D" w:rsidRDefault="00270FB5" w:rsidP="00E128E4">
            <w:pPr>
              <w:pStyle w:val="Normal6"/>
              <w:widowControl/>
            </w:pPr>
          </w:p>
        </w:tc>
        <w:tc>
          <w:tcPr>
            <w:tcW w:w="4876" w:type="dxa"/>
            <w:hideMark/>
          </w:tcPr>
          <w:p w14:paraId="15390AB4" w14:textId="77777777" w:rsidR="00270FB5" w:rsidRPr="00CB385D" w:rsidRDefault="00270FB5" w:rsidP="00E128E4">
            <w:pPr>
              <w:pStyle w:val="Normal6"/>
              <w:widowControl/>
              <w:rPr>
                <w:szCs w:val="24"/>
              </w:rPr>
            </w:pPr>
            <w:r w:rsidRPr="00CB385D">
              <w:rPr>
                <w:b/>
                <w:i/>
              </w:rPr>
              <w:t>5a.</w:t>
            </w:r>
            <w:r w:rsidRPr="00CB385D">
              <w:rPr>
                <w:b/>
                <w:i/>
              </w:rPr>
              <w:tab/>
              <w:t>Investeringar genom ett resolutionsverktyg och interna omstruktureringar omfattas inte av denna förordning.</w:t>
            </w:r>
          </w:p>
        </w:tc>
      </w:tr>
    </w:tbl>
    <w:p w14:paraId="1A5B5487" w14:textId="77777777" w:rsidR="00270FB5" w:rsidRPr="00CB385D" w:rsidRDefault="00270FB5" w:rsidP="00270FB5">
      <w:pPr>
        <w:widowControl/>
      </w:pPr>
    </w:p>
    <w:p w14:paraId="3CC67B10" w14:textId="5630BAA3" w:rsidR="00270FB5" w:rsidRPr="00CB385D" w:rsidRDefault="0010463D" w:rsidP="00270FB5">
      <w:pPr>
        <w:pStyle w:val="AmNumberTabs"/>
        <w:widowControl/>
      </w:pPr>
      <w:r>
        <w:t>Ändring</w:t>
      </w:r>
      <w:r w:rsidR="00270FB5" w:rsidRPr="00CB385D">
        <w:tab/>
      </w:r>
      <w:r w:rsidR="00270FB5" w:rsidRPr="00CB385D">
        <w:tab/>
        <w:t>53</w:t>
      </w:r>
    </w:p>
    <w:p w14:paraId="256BDB3F" w14:textId="77777777" w:rsidR="00270FB5" w:rsidRPr="00CB385D" w:rsidRDefault="00270FB5" w:rsidP="00270FB5">
      <w:pPr>
        <w:widowControl/>
      </w:pPr>
    </w:p>
    <w:p w14:paraId="35C6CFD6" w14:textId="77777777" w:rsidR="00270FB5" w:rsidRPr="00CB385D" w:rsidRDefault="00270FB5" w:rsidP="00270FB5">
      <w:pPr>
        <w:pStyle w:val="NormalBold"/>
        <w:keepNext/>
        <w:widowControl/>
      </w:pPr>
      <w:r w:rsidRPr="00CB385D">
        <w:t>Förslag till förordning</w:t>
      </w:r>
    </w:p>
    <w:p w14:paraId="27201751" w14:textId="77777777" w:rsidR="00270FB5" w:rsidRPr="00CB385D" w:rsidRDefault="00270FB5" w:rsidP="00270FB5">
      <w:pPr>
        <w:pStyle w:val="NormalBold"/>
        <w:widowControl/>
      </w:pPr>
      <w:r w:rsidRPr="00CB385D">
        <w:t>Artikel 2 – stycke 1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61D7178" w14:textId="77777777" w:rsidTr="00E128E4">
        <w:trPr>
          <w:jc w:val="center"/>
        </w:trPr>
        <w:tc>
          <w:tcPr>
            <w:tcW w:w="9752" w:type="dxa"/>
            <w:gridSpan w:val="2"/>
          </w:tcPr>
          <w:p w14:paraId="152B3859" w14:textId="77777777" w:rsidR="00270FB5" w:rsidRPr="00CB385D" w:rsidRDefault="00270FB5" w:rsidP="00E128E4">
            <w:pPr>
              <w:keepNext/>
              <w:widowControl/>
            </w:pPr>
          </w:p>
        </w:tc>
      </w:tr>
      <w:tr w:rsidR="00270FB5" w:rsidRPr="00CB385D" w14:paraId="5C145705" w14:textId="77777777" w:rsidTr="00E128E4">
        <w:trPr>
          <w:jc w:val="center"/>
        </w:trPr>
        <w:tc>
          <w:tcPr>
            <w:tcW w:w="4876" w:type="dxa"/>
            <w:hideMark/>
          </w:tcPr>
          <w:p w14:paraId="2296D8D8" w14:textId="77777777" w:rsidR="00270FB5" w:rsidRPr="00CB385D" w:rsidRDefault="00270FB5" w:rsidP="00E128E4">
            <w:pPr>
              <w:pStyle w:val="ColumnHeading"/>
              <w:keepNext/>
              <w:widowControl/>
            </w:pPr>
            <w:r w:rsidRPr="00CB385D">
              <w:t>Kommissionens förslag</w:t>
            </w:r>
          </w:p>
        </w:tc>
        <w:tc>
          <w:tcPr>
            <w:tcW w:w="4876" w:type="dxa"/>
            <w:hideMark/>
          </w:tcPr>
          <w:p w14:paraId="10099E8E" w14:textId="2674F321" w:rsidR="00270FB5" w:rsidRPr="00CB385D" w:rsidRDefault="0010463D" w:rsidP="00E128E4">
            <w:pPr>
              <w:pStyle w:val="ColumnHeading"/>
              <w:keepNext/>
              <w:widowControl/>
            </w:pPr>
            <w:r>
              <w:t>Ändring</w:t>
            </w:r>
          </w:p>
        </w:tc>
      </w:tr>
      <w:tr w:rsidR="00270FB5" w:rsidRPr="00CB385D" w14:paraId="14A5A5BF" w14:textId="77777777" w:rsidTr="00E128E4">
        <w:trPr>
          <w:jc w:val="center"/>
        </w:trPr>
        <w:tc>
          <w:tcPr>
            <w:tcW w:w="4876" w:type="dxa"/>
            <w:hideMark/>
          </w:tcPr>
          <w:p w14:paraId="135B45D1" w14:textId="77777777" w:rsidR="00270FB5" w:rsidRPr="00CB385D" w:rsidRDefault="00270FB5" w:rsidP="00E128E4">
            <w:pPr>
              <w:pStyle w:val="Normal6"/>
              <w:widowControl/>
            </w:pPr>
            <w:r w:rsidRPr="00CB385D">
              <w:t>(1)</w:t>
            </w:r>
            <w:r w:rsidRPr="00CB385D">
              <w:tab/>
              <w:t xml:space="preserve">utländsk investering: </w:t>
            </w:r>
            <w:r w:rsidRPr="00CB385D">
              <w:rPr>
                <w:b/>
                <w:bCs/>
                <w:i/>
                <w:iCs/>
              </w:rPr>
              <w:t>en utländsk direktinvestering eller</w:t>
            </w:r>
            <w:r w:rsidRPr="00CB385D">
              <w:t xml:space="preserve"> en investering </w:t>
            </w:r>
            <w:r w:rsidRPr="00CB385D">
              <w:rPr>
                <w:b/>
                <w:bCs/>
                <w:i/>
                <w:iCs/>
              </w:rPr>
              <w:t>inom</w:t>
            </w:r>
            <w:r w:rsidRPr="00CB385D">
              <w:t xml:space="preserve"> unionen </w:t>
            </w:r>
            <w:r w:rsidRPr="00CB385D">
              <w:rPr>
                <w:b/>
                <w:bCs/>
                <w:i/>
                <w:iCs/>
              </w:rPr>
              <w:t>med utländsk kontroll</w:t>
            </w:r>
            <w:r w:rsidRPr="00CB385D">
              <w:t xml:space="preserve">, </w:t>
            </w:r>
            <w:r w:rsidRPr="00CB385D">
              <w:rPr>
                <w:b/>
                <w:bCs/>
                <w:i/>
                <w:iCs/>
              </w:rPr>
              <w:t>som</w:t>
            </w:r>
            <w:r w:rsidRPr="00CB385D">
              <w:t xml:space="preserve"> möjliggör ett faktiskt deltagande i ledningen eller kontrollen av </w:t>
            </w:r>
            <w:r w:rsidRPr="00CB385D">
              <w:rPr>
                <w:b/>
                <w:bCs/>
                <w:i/>
                <w:iCs/>
              </w:rPr>
              <w:t>ett</w:t>
            </w:r>
            <w:r w:rsidRPr="00CB385D">
              <w:t xml:space="preserve"> unionsobjekt.</w:t>
            </w:r>
          </w:p>
        </w:tc>
        <w:tc>
          <w:tcPr>
            <w:tcW w:w="4876" w:type="dxa"/>
            <w:hideMark/>
          </w:tcPr>
          <w:p w14:paraId="2F922517" w14:textId="77777777" w:rsidR="00270FB5" w:rsidRPr="00CB385D" w:rsidRDefault="00270FB5" w:rsidP="00E128E4">
            <w:pPr>
              <w:pStyle w:val="Normal6"/>
              <w:widowControl/>
              <w:rPr>
                <w:szCs w:val="24"/>
              </w:rPr>
            </w:pPr>
            <w:r w:rsidRPr="00CB385D">
              <w:t>(1)</w:t>
            </w:r>
            <w:r w:rsidRPr="00CB385D">
              <w:tab/>
              <w:t xml:space="preserve">utländsk investering: en investering </w:t>
            </w:r>
            <w:r w:rsidRPr="00CB385D">
              <w:rPr>
                <w:b/>
                <w:bCs/>
                <w:i/>
                <w:iCs/>
              </w:rPr>
              <w:t>av vilket slag som helst som görs antingen av en utländsk investerare själv eller genom en utländsk investerares dotterföretag i</w:t>
            </w:r>
            <w:r w:rsidRPr="00CB385D">
              <w:t xml:space="preserve"> unionen </w:t>
            </w:r>
            <w:r w:rsidRPr="00CB385D">
              <w:rPr>
                <w:b/>
                <w:bCs/>
                <w:i/>
                <w:iCs/>
              </w:rPr>
              <w:t>och som syftar till att etablera eller upprätthålla varaktiga och direkta förbindelser mellan den utländska investeraren och ett unionsobjekt, och till vilket den utländska investeraren tillhandahåller kapital för bedrivande av ekonomisk verksamhet i en medlemsstat</w:t>
            </w:r>
            <w:r w:rsidRPr="00CB385D">
              <w:rPr>
                <w:i/>
                <w:iCs/>
              </w:rPr>
              <w:t>,</w:t>
            </w:r>
            <w:r w:rsidRPr="00CB385D">
              <w:rPr>
                <w:b/>
                <w:bCs/>
                <w:i/>
                <w:iCs/>
              </w:rPr>
              <w:t xml:space="preserve"> vilket</w:t>
            </w:r>
            <w:r w:rsidRPr="00CB385D">
              <w:t xml:space="preserve"> möjliggör ett faktiskt deltagande i ledningen eller kontrollen av </w:t>
            </w:r>
            <w:r w:rsidRPr="00CB385D">
              <w:rPr>
                <w:b/>
                <w:bCs/>
                <w:i/>
                <w:iCs/>
              </w:rPr>
              <w:t>detta</w:t>
            </w:r>
            <w:r w:rsidRPr="00CB385D">
              <w:t xml:space="preserve"> unionsobjekt.</w:t>
            </w:r>
          </w:p>
        </w:tc>
      </w:tr>
    </w:tbl>
    <w:p w14:paraId="31D44151" w14:textId="77777777" w:rsidR="00270FB5" w:rsidRPr="00CB385D" w:rsidRDefault="00270FB5" w:rsidP="00270FB5">
      <w:pPr>
        <w:widowControl/>
      </w:pPr>
    </w:p>
    <w:p w14:paraId="36DA8B5B" w14:textId="6FA012C0" w:rsidR="00270FB5" w:rsidRPr="00CB385D" w:rsidRDefault="0010463D" w:rsidP="00270FB5">
      <w:pPr>
        <w:pStyle w:val="AmNumberTabs"/>
        <w:widowControl/>
      </w:pPr>
      <w:r>
        <w:lastRenderedPageBreak/>
        <w:t>Ändring</w:t>
      </w:r>
      <w:r w:rsidR="00270FB5" w:rsidRPr="00CB385D">
        <w:tab/>
      </w:r>
      <w:r w:rsidR="00270FB5" w:rsidRPr="00CB385D">
        <w:tab/>
        <w:t>54</w:t>
      </w:r>
    </w:p>
    <w:p w14:paraId="7920EE1C" w14:textId="77777777" w:rsidR="00270FB5" w:rsidRPr="00CB385D" w:rsidRDefault="00270FB5" w:rsidP="00270FB5">
      <w:pPr>
        <w:widowControl/>
      </w:pPr>
    </w:p>
    <w:p w14:paraId="7F5B9005" w14:textId="77777777" w:rsidR="00270FB5" w:rsidRPr="00CB385D" w:rsidRDefault="00270FB5" w:rsidP="00270FB5">
      <w:pPr>
        <w:pStyle w:val="NormalBold"/>
        <w:keepNext/>
        <w:widowControl/>
      </w:pPr>
      <w:r w:rsidRPr="00CB385D">
        <w:t>Förslag till förordning</w:t>
      </w:r>
    </w:p>
    <w:p w14:paraId="76B106B9" w14:textId="77777777" w:rsidR="00270FB5" w:rsidRPr="00CB385D" w:rsidRDefault="00270FB5" w:rsidP="00270FB5">
      <w:pPr>
        <w:pStyle w:val="NormalBold"/>
        <w:widowControl/>
      </w:pPr>
      <w:r w:rsidRPr="00CB385D">
        <w:t>Artikel 2 – stycke 1 – led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250674D" w14:textId="77777777" w:rsidTr="00E128E4">
        <w:trPr>
          <w:jc w:val="center"/>
        </w:trPr>
        <w:tc>
          <w:tcPr>
            <w:tcW w:w="9752" w:type="dxa"/>
            <w:gridSpan w:val="2"/>
          </w:tcPr>
          <w:p w14:paraId="005BF19B" w14:textId="77777777" w:rsidR="00270FB5" w:rsidRPr="00CB385D" w:rsidRDefault="00270FB5" w:rsidP="00E128E4">
            <w:pPr>
              <w:keepNext/>
              <w:widowControl/>
            </w:pPr>
          </w:p>
        </w:tc>
      </w:tr>
      <w:tr w:rsidR="00270FB5" w:rsidRPr="00CB385D" w14:paraId="69FE1BF9" w14:textId="77777777" w:rsidTr="00E128E4">
        <w:trPr>
          <w:jc w:val="center"/>
        </w:trPr>
        <w:tc>
          <w:tcPr>
            <w:tcW w:w="4876" w:type="dxa"/>
            <w:hideMark/>
          </w:tcPr>
          <w:p w14:paraId="4197E451" w14:textId="77777777" w:rsidR="00270FB5" w:rsidRPr="00CB385D" w:rsidRDefault="00270FB5" w:rsidP="00E128E4">
            <w:pPr>
              <w:pStyle w:val="ColumnHeading"/>
              <w:keepNext/>
              <w:widowControl/>
            </w:pPr>
            <w:r w:rsidRPr="00CB385D">
              <w:t>Kommissionens förslag</w:t>
            </w:r>
          </w:p>
        </w:tc>
        <w:tc>
          <w:tcPr>
            <w:tcW w:w="4876" w:type="dxa"/>
            <w:hideMark/>
          </w:tcPr>
          <w:p w14:paraId="7B1EDC80" w14:textId="6AFC40D1" w:rsidR="00270FB5" w:rsidRPr="00CB385D" w:rsidRDefault="0010463D" w:rsidP="00E128E4">
            <w:pPr>
              <w:pStyle w:val="ColumnHeading"/>
              <w:keepNext/>
              <w:widowControl/>
            </w:pPr>
            <w:r>
              <w:t>Ändring</w:t>
            </w:r>
          </w:p>
        </w:tc>
      </w:tr>
      <w:tr w:rsidR="00270FB5" w:rsidRPr="00CB385D" w14:paraId="176DB491" w14:textId="77777777" w:rsidTr="00E128E4">
        <w:trPr>
          <w:jc w:val="center"/>
        </w:trPr>
        <w:tc>
          <w:tcPr>
            <w:tcW w:w="4876" w:type="dxa"/>
          </w:tcPr>
          <w:p w14:paraId="54841ADD" w14:textId="77777777" w:rsidR="00270FB5" w:rsidRPr="00CB385D" w:rsidRDefault="00270FB5" w:rsidP="00E128E4">
            <w:pPr>
              <w:pStyle w:val="Normal6"/>
              <w:widowControl/>
            </w:pPr>
          </w:p>
        </w:tc>
        <w:tc>
          <w:tcPr>
            <w:tcW w:w="4876" w:type="dxa"/>
            <w:hideMark/>
          </w:tcPr>
          <w:p w14:paraId="6B077057" w14:textId="186B2DF2" w:rsidR="00270FB5" w:rsidRPr="00CB385D" w:rsidRDefault="00270FB5">
            <w:pPr>
              <w:pStyle w:val="Normal6"/>
              <w:widowControl/>
              <w:rPr>
                <w:szCs w:val="24"/>
              </w:rPr>
            </w:pPr>
            <w:r w:rsidRPr="00CB385D">
              <w:rPr>
                <w:b/>
                <w:i/>
              </w:rPr>
              <w:t>(1a)</w:t>
            </w:r>
            <w:r w:rsidRPr="00CB385D">
              <w:rPr>
                <w:b/>
                <w:i/>
              </w:rPr>
              <w:tab/>
            </w:r>
            <w:r w:rsidR="007E32C1" w:rsidRPr="00CB385D">
              <w:rPr>
                <w:b/>
                <w:i/>
              </w:rPr>
              <w:t>nyetablerings</w:t>
            </w:r>
            <w:r w:rsidRPr="00CB385D">
              <w:rPr>
                <w:b/>
                <w:i/>
              </w:rPr>
              <w:t>investering: en utländsk investering som görs genom etablering av nya anläggningar eller av ett nytt företag för bedrivande av ny ekonomisk verksamhet i unionen.</w:t>
            </w:r>
          </w:p>
        </w:tc>
      </w:tr>
    </w:tbl>
    <w:p w14:paraId="66B4D4FF" w14:textId="77777777" w:rsidR="00270FB5" w:rsidRPr="00CB385D" w:rsidRDefault="00270FB5" w:rsidP="00270FB5">
      <w:pPr>
        <w:widowControl/>
      </w:pPr>
    </w:p>
    <w:p w14:paraId="425C2EED" w14:textId="6A4F6F82" w:rsidR="00270FB5" w:rsidRPr="00CB385D" w:rsidRDefault="0010463D" w:rsidP="00270FB5">
      <w:pPr>
        <w:pStyle w:val="AmNumberTabs"/>
        <w:widowControl/>
      </w:pPr>
      <w:r>
        <w:t>Ändring</w:t>
      </w:r>
      <w:r w:rsidR="00270FB5" w:rsidRPr="00CB385D">
        <w:tab/>
      </w:r>
      <w:r w:rsidR="00270FB5" w:rsidRPr="00CB385D">
        <w:tab/>
        <w:t>55</w:t>
      </w:r>
    </w:p>
    <w:p w14:paraId="65811057" w14:textId="77777777" w:rsidR="00270FB5" w:rsidRPr="00CB385D" w:rsidRDefault="00270FB5" w:rsidP="00270FB5">
      <w:pPr>
        <w:widowControl/>
      </w:pPr>
    </w:p>
    <w:p w14:paraId="235CB612" w14:textId="77777777" w:rsidR="00270FB5" w:rsidRPr="00CB385D" w:rsidRDefault="00270FB5" w:rsidP="00270FB5">
      <w:pPr>
        <w:pStyle w:val="NormalBold"/>
        <w:keepNext/>
        <w:widowControl/>
      </w:pPr>
      <w:r w:rsidRPr="00CB385D">
        <w:t>Förslag till förordning</w:t>
      </w:r>
    </w:p>
    <w:p w14:paraId="36C1898F" w14:textId="77777777" w:rsidR="00270FB5" w:rsidRPr="00CB385D" w:rsidRDefault="00270FB5" w:rsidP="00270FB5">
      <w:pPr>
        <w:pStyle w:val="NormalBold"/>
        <w:widowControl/>
      </w:pPr>
      <w:r w:rsidRPr="00CB385D">
        <w:t>Artikel 2 – stycke 1 – led 1b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592C3ED" w14:textId="77777777" w:rsidTr="00E128E4">
        <w:trPr>
          <w:jc w:val="center"/>
        </w:trPr>
        <w:tc>
          <w:tcPr>
            <w:tcW w:w="9752" w:type="dxa"/>
            <w:gridSpan w:val="2"/>
          </w:tcPr>
          <w:p w14:paraId="39C7158E" w14:textId="77777777" w:rsidR="00270FB5" w:rsidRPr="00CB385D" w:rsidRDefault="00270FB5" w:rsidP="00E128E4">
            <w:pPr>
              <w:keepNext/>
              <w:widowControl/>
            </w:pPr>
          </w:p>
        </w:tc>
      </w:tr>
      <w:tr w:rsidR="00270FB5" w:rsidRPr="00CB385D" w14:paraId="57BD73C9" w14:textId="77777777" w:rsidTr="00E128E4">
        <w:trPr>
          <w:jc w:val="center"/>
        </w:trPr>
        <w:tc>
          <w:tcPr>
            <w:tcW w:w="4876" w:type="dxa"/>
            <w:hideMark/>
          </w:tcPr>
          <w:p w14:paraId="0A731EB0" w14:textId="77777777" w:rsidR="00270FB5" w:rsidRPr="00CB385D" w:rsidRDefault="00270FB5" w:rsidP="00E128E4">
            <w:pPr>
              <w:pStyle w:val="ColumnHeading"/>
              <w:keepNext/>
              <w:widowControl/>
            </w:pPr>
            <w:r w:rsidRPr="00CB385D">
              <w:t>Kommissionens förslag</w:t>
            </w:r>
          </w:p>
        </w:tc>
        <w:tc>
          <w:tcPr>
            <w:tcW w:w="4876" w:type="dxa"/>
            <w:hideMark/>
          </w:tcPr>
          <w:p w14:paraId="7D6CF344" w14:textId="0475C97D" w:rsidR="00270FB5" w:rsidRPr="00CB385D" w:rsidRDefault="0010463D" w:rsidP="00E128E4">
            <w:pPr>
              <w:pStyle w:val="ColumnHeading"/>
              <w:keepNext/>
              <w:widowControl/>
            </w:pPr>
            <w:r>
              <w:t>Ändring</w:t>
            </w:r>
          </w:p>
        </w:tc>
      </w:tr>
      <w:tr w:rsidR="00270FB5" w:rsidRPr="00CB385D" w14:paraId="116097FB" w14:textId="77777777" w:rsidTr="00E128E4">
        <w:trPr>
          <w:jc w:val="center"/>
        </w:trPr>
        <w:tc>
          <w:tcPr>
            <w:tcW w:w="4876" w:type="dxa"/>
          </w:tcPr>
          <w:p w14:paraId="1A0FB812" w14:textId="77777777" w:rsidR="00270FB5" w:rsidRPr="00CB385D" w:rsidRDefault="00270FB5" w:rsidP="00E128E4">
            <w:pPr>
              <w:pStyle w:val="Normal6"/>
              <w:widowControl/>
            </w:pPr>
          </w:p>
        </w:tc>
        <w:tc>
          <w:tcPr>
            <w:tcW w:w="4876" w:type="dxa"/>
            <w:hideMark/>
          </w:tcPr>
          <w:p w14:paraId="68153A0B" w14:textId="77777777" w:rsidR="00270FB5" w:rsidRPr="00CB385D" w:rsidRDefault="00270FB5" w:rsidP="00E128E4">
            <w:pPr>
              <w:pStyle w:val="Normal6"/>
              <w:widowControl/>
              <w:rPr>
                <w:szCs w:val="24"/>
              </w:rPr>
            </w:pPr>
            <w:r w:rsidRPr="00CB385D">
              <w:rPr>
                <w:b/>
                <w:i/>
              </w:rPr>
              <w:t>(1b)</w:t>
            </w:r>
            <w:r w:rsidRPr="00CB385D">
              <w:rPr>
                <w:b/>
                <w:i/>
              </w:rPr>
              <w:tab/>
              <w:t>resolutionsverktyg: ett resolutionsverktyg i enlighet med direktiv 2014/59/EU, förordning (EU) nr 806/2014, förordning (EU) 2021/23, förordning (EU) nr 1093/2010 eller förordning (EU) nr 648/2012.</w:t>
            </w:r>
          </w:p>
        </w:tc>
      </w:tr>
    </w:tbl>
    <w:p w14:paraId="41B345CF" w14:textId="77777777" w:rsidR="00270FB5" w:rsidRPr="00CB385D" w:rsidRDefault="00270FB5" w:rsidP="00270FB5">
      <w:pPr>
        <w:widowControl/>
      </w:pPr>
    </w:p>
    <w:p w14:paraId="1589F6EF" w14:textId="35BF6C2B" w:rsidR="00270FB5" w:rsidRPr="00CB385D" w:rsidRDefault="0010463D" w:rsidP="00270FB5">
      <w:pPr>
        <w:pStyle w:val="AmNumberTabs"/>
        <w:widowControl/>
      </w:pPr>
      <w:r>
        <w:t>Ändring</w:t>
      </w:r>
      <w:r w:rsidR="00270FB5" w:rsidRPr="00CB385D">
        <w:tab/>
      </w:r>
      <w:r w:rsidR="00270FB5" w:rsidRPr="00CB385D">
        <w:tab/>
        <w:t>56</w:t>
      </w:r>
    </w:p>
    <w:p w14:paraId="68D2F568" w14:textId="77777777" w:rsidR="00270FB5" w:rsidRPr="00CB385D" w:rsidRDefault="00270FB5" w:rsidP="00270FB5">
      <w:pPr>
        <w:widowControl/>
      </w:pPr>
    </w:p>
    <w:p w14:paraId="001D74AC" w14:textId="77777777" w:rsidR="00270FB5" w:rsidRPr="00CB385D" w:rsidRDefault="00270FB5" w:rsidP="00270FB5">
      <w:pPr>
        <w:pStyle w:val="NormalBold"/>
        <w:keepNext/>
        <w:widowControl/>
      </w:pPr>
      <w:r w:rsidRPr="00CB385D">
        <w:t>Förslag till förordning</w:t>
      </w:r>
    </w:p>
    <w:p w14:paraId="05118E74" w14:textId="77777777" w:rsidR="00270FB5" w:rsidRPr="00CB385D" w:rsidRDefault="00270FB5" w:rsidP="00270FB5">
      <w:pPr>
        <w:pStyle w:val="NormalBold"/>
        <w:widowControl/>
      </w:pPr>
      <w:r w:rsidRPr="00CB385D">
        <w:t>Artikel 2 – stycke 1 – led 1c(nytt)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FE2A007" w14:textId="77777777" w:rsidTr="00E128E4">
        <w:trPr>
          <w:jc w:val="center"/>
        </w:trPr>
        <w:tc>
          <w:tcPr>
            <w:tcW w:w="9752" w:type="dxa"/>
            <w:gridSpan w:val="2"/>
          </w:tcPr>
          <w:p w14:paraId="0D92B2D0" w14:textId="77777777" w:rsidR="00270FB5" w:rsidRPr="00CB385D" w:rsidRDefault="00270FB5" w:rsidP="00E128E4">
            <w:pPr>
              <w:keepNext/>
              <w:widowControl/>
            </w:pPr>
          </w:p>
        </w:tc>
      </w:tr>
      <w:tr w:rsidR="00270FB5" w:rsidRPr="00CB385D" w14:paraId="00E7C175" w14:textId="77777777" w:rsidTr="00E128E4">
        <w:trPr>
          <w:jc w:val="center"/>
        </w:trPr>
        <w:tc>
          <w:tcPr>
            <w:tcW w:w="4876" w:type="dxa"/>
            <w:hideMark/>
          </w:tcPr>
          <w:p w14:paraId="4422049F" w14:textId="77777777" w:rsidR="00270FB5" w:rsidRPr="00CB385D" w:rsidRDefault="00270FB5" w:rsidP="00E128E4">
            <w:pPr>
              <w:pStyle w:val="ColumnHeading"/>
              <w:keepNext/>
              <w:widowControl/>
            </w:pPr>
            <w:r w:rsidRPr="00CB385D">
              <w:t>Kommissionens förslag</w:t>
            </w:r>
          </w:p>
        </w:tc>
        <w:tc>
          <w:tcPr>
            <w:tcW w:w="4876" w:type="dxa"/>
            <w:hideMark/>
          </w:tcPr>
          <w:p w14:paraId="68182246" w14:textId="0BA58A76" w:rsidR="00270FB5" w:rsidRPr="00CB385D" w:rsidRDefault="0010463D" w:rsidP="00E128E4">
            <w:pPr>
              <w:pStyle w:val="ColumnHeading"/>
              <w:keepNext/>
              <w:widowControl/>
            </w:pPr>
            <w:r>
              <w:t>Ändring</w:t>
            </w:r>
          </w:p>
        </w:tc>
      </w:tr>
      <w:tr w:rsidR="00270FB5" w:rsidRPr="00CB385D" w14:paraId="7D745135" w14:textId="77777777" w:rsidTr="00E128E4">
        <w:trPr>
          <w:jc w:val="center"/>
        </w:trPr>
        <w:tc>
          <w:tcPr>
            <w:tcW w:w="4876" w:type="dxa"/>
          </w:tcPr>
          <w:p w14:paraId="55F559CE" w14:textId="77777777" w:rsidR="00270FB5" w:rsidRPr="00CB385D" w:rsidRDefault="00270FB5" w:rsidP="00E128E4">
            <w:pPr>
              <w:pStyle w:val="Normal6"/>
              <w:widowControl/>
            </w:pPr>
          </w:p>
        </w:tc>
        <w:tc>
          <w:tcPr>
            <w:tcW w:w="4876" w:type="dxa"/>
            <w:hideMark/>
          </w:tcPr>
          <w:p w14:paraId="4083056F" w14:textId="77777777" w:rsidR="00270FB5" w:rsidRPr="00CB385D" w:rsidRDefault="00270FB5" w:rsidP="00E128E4">
            <w:pPr>
              <w:pStyle w:val="Normal6"/>
              <w:widowControl/>
              <w:rPr>
                <w:szCs w:val="24"/>
              </w:rPr>
            </w:pPr>
            <w:r w:rsidRPr="00CB385D">
              <w:rPr>
                <w:b/>
                <w:i/>
              </w:rPr>
              <w:t>(1c)</w:t>
            </w:r>
            <w:r w:rsidRPr="00CB385D">
              <w:rPr>
                <w:b/>
                <w:i/>
              </w:rPr>
              <w:tab/>
              <w:t>intern omstrukturering: förändringar i det faktiska deltagandet i ledningen eller kontrollen av ett unionsobjekt som sker inom en ägandekedja och som i slutändan inte leder till någon förändring av ägandet av eller kontrollen över objektet.</w:t>
            </w:r>
          </w:p>
        </w:tc>
      </w:tr>
    </w:tbl>
    <w:p w14:paraId="725C4EF1" w14:textId="77777777" w:rsidR="00270FB5" w:rsidRPr="00CB385D" w:rsidRDefault="00270FB5" w:rsidP="00270FB5">
      <w:pPr>
        <w:widowControl/>
      </w:pPr>
    </w:p>
    <w:p w14:paraId="5A4D7AF2" w14:textId="68BD865D" w:rsidR="00270FB5" w:rsidRPr="00CB385D" w:rsidRDefault="0010463D" w:rsidP="00270FB5">
      <w:pPr>
        <w:pStyle w:val="AmNumberTabs"/>
        <w:widowControl/>
      </w:pPr>
      <w:r>
        <w:t>Ändring</w:t>
      </w:r>
      <w:r w:rsidR="00270FB5" w:rsidRPr="00CB385D">
        <w:tab/>
      </w:r>
      <w:r w:rsidR="00270FB5" w:rsidRPr="00CB385D">
        <w:tab/>
        <w:t>57</w:t>
      </w:r>
    </w:p>
    <w:p w14:paraId="69727871" w14:textId="77777777" w:rsidR="00270FB5" w:rsidRPr="00CB385D" w:rsidRDefault="00270FB5" w:rsidP="00270FB5">
      <w:pPr>
        <w:widowControl/>
      </w:pPr>
    </w:p>
    <w:p w14:paraId="678381C8" w14:textId="77777777" w:rsidR="00270FB5" w:rsidRPr="00CB385D" w:rsidRDefault="00270FB5" w:rsidP="00270FB5">
      <w:pPr>
        <w:pStyle w:val="NormalBold"/>
        <w:keepNext/>
        <w:widowControl/>
      </w:pPr>
      <w:r w:rsidRPr="00CB385D">
        <w:t>Förslag till förordning</w:t>
      </w:r>
    </w:p>
    <w:p w14:paraId="3B16C3BA" w14:textId="77777777" w:rsidR="00270FB5" w:rsidRPr="00CB385D" w:rsidRDefault="00270FB5" w:rsidP="00270FB5">
      <w:pPr>
        <w:pStyle w:val="NormalBold"/>
        <w:widowControl/>
      </w:pPr>
      <w:r w:rsidRPr="00CB385D">
        <w:t>Artikel 2 – stycke 1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339C912" w14:textId="77777777" w:rsidTr="00E128E4">
        <w:trPr>
          <w:jc w:val="center"/>
        </w:trPr>
        <w:tc>
          <w:tcPr>
            <w:tcW w:w="9752" w:type="dxa"/>
            <w:gridSpan w:val="2"/>
          </w:tcPr>
          <w:p w14:paraId="735F89E3" w14:textId="77777777" w:rsidR="00270FB5" w:rsidRPr="00CB385D" w:rsidRDefault="00270FB5" w:rsidP="00E128E4">
            <w:pPr>
              <w:keepNext/>
              <w:widowControl/>
            </w:pPr>
          </w:p>
        </w:tc>
      </w:tr>
      <w:tr w:rsidR="00270FB5" w:rsidRPr="00CB385D" w14:paraId="0BB0AC36" w14:textId="77777777" w:rsidTr="00E128E4">
        <w:trPr>
          <w:jc w:val="center"/>
        </w:trPr>
        <w:tc>
          <w:tcPr>
            <w:tcW w:w="4876" w:type="dxa"/>
            <w:hideMark/>
          </w:tcPr>
          <w:p w14:paraId="4AE377E7" w14:textId="77777777" w:rsidR="00270FB5" w:rsidRPr="00CB385D" w:rsidRDefault="00270FB5" w:rsidP="00E128E4">
            <w:pPr>
              <w:pStyle w:val="ColumnHeading"/>
              <w:keepNext/>
              <w:widowControl/>
            </w:pPr>
            <w:r w:rsidRPr="00CB385D">
              <w:t>Kommissionens förslag</w:t>
            </w:r>
          </w:p>
        </w:tc>
        <w:tc>
          <w:tcPr>
            <w:tcW w:w="4876" w:type="dxa"/>
            <w:hideMark/>
          </w:tcPr>
          <w:p w14:paraId="137BB3E2" w14:textId="49D89226" w:rsidR="00270FB5" w:rsidRPr="00CB385D" w:rsidRDefault="0010463D" w:rsidP="00E128E4">
            <w:pPr>
              <w:pStyle w:val="ColumnHeading"/>
              <w:keepNext/>
              <w:widowControl/>
            </w:pPr>
            <w:r>
              <w:t>Ändring</w:t>
            </w:r>
          </w:p>
        </w:tc>
      </w:tr>
      <w:tr w:rsidR="00270FB5" w:rsidRPr="00CB385D" w14:paraId="19E9EB9E" w14:textId="77777777" w:rsidTr="00E128E4">
        <w:trPr>
          <w:jc w:val="center"/>
        </w:trPr>
        <w:tc>
          <w:tcPr>
            <w:tcW w:w="4876" w:type="dxa"/>
            <w:hideMark/>
          </w:tcPr>
          <w:p w14:paraId="13CB558F" w14:textId="77777777" w:rsidR="00270FB5" w:rsidRPr="00CB385D" w:rsidRDefault="00270FB5" w:rsidP="00E128E4">
            <w:pPr>
              <w:pStyle w:val="Normal6"/>
              <w:widowControl/>
            </w:pPr>
            <w:r w:rsidRPr="00CB385D">
              <w:rPr>
                <w:b/>
                <w:i/>
              </w:rPr>
              <w:t>(2)</w:t>
            </w:r>
            <w:r w:rsidRPr="00CB385D">
              <w:rPr>
                <w:b/>
                <w:i/>
              </w:rPr>
              <w:tab/>
              <w:t>utländsk direktinvestering: en investering av vilket slag som helst som görs av en utländsk investerare för att etablera eller upprätthålla varaktiga och direkta förbindelser mellan den utländska investeraren och ett befintligt unionsobjekt eller ett unionsobjekt som ska inrättas, och till vilket den utländska investeraren tillhandahåller kapital för bedrivande av ekonomisk verksamhet i en medlemsstat.</w:t>
            </w:r>
          </w:p>
        </w:tc>
        <w:tc>
          <w:tcPr>
            <w:tcW w:w="4876" w:type="dxa"/>
            <w:hideMark/>
          </w:tcPr>
          <w:p w14:paraId="7A9DFC6D" w14:textId="77777777" w:rsidR="00270FB5" w:rsidRPr="00CB385D" w:rsidRDefault="00270FB5" w:rsidP="00E128E4">
            <w:pPr>
              <w:pStyle w:val="Normal6"/>
              <w:widowControl/>
              <w:rPr>
                <w:szCs w:val="24"/>
              </w:rPr>
            </w:pPr>
            <w:r w:rsidRPr="00CB385D">
              <w:rPr>
                <w:b/>
                <w:i/>
              </w:rPr>
              <w:t>utgår</w:t>
            </w:r>
          </w:p>
        </w:tc>
      </w:tr>
    </w:tbl>
    <w:p w14:paraId="3E00D65A" w14:textId="77777777" w:rsidR="00270FB5" w:rsidRPr="00CB385D" w:rsidRDefault="00270FB5" w:rsidP="00270FB5">
      <w:pPr>
        <w:widowControl/>
      </w:pPr>
    </w:p>
    <w:p w14:paraId="412C1F40" w14:textId="146B9905" w:rsidR="00270FB5" w:rsidRPr="00CB385D" w:rsidRDefault="0010463D" w:rsidP="00270FB5">
      <w:pPr>
        <w:pStyle w:val="AmNumberTabs"/>
        <w:widowControl/>
      </w:pPr>
      <w:r>
        <w:t>Ändring</w:t>
      </w:r>
      <w:r w:rsidR="00270FB5" w:rsidRPr="00CB385D">
        <w:tab/>
      </w:r>
      <w:r w:rsidR="00270FB5" w:rsidRPr="00CB385D">
        <w:tab/>
        <w:t>58</w:t>
      </w:r>
    </w:p>
    <w:p w14:paraId="54B7AAF2" w14:textId="77777777" w:rsidR="00270FB5" w:rsidRPr="00CB385D" w:rsidRDefault="00270FB5" w:rsidP="00270FB5">
      <w:pPr>
        <w:widowControl/>
      </w:pPr>
    </w:p>
    <w:p w14:paraId="2525F7CF" w14:textId="77777777" w:rsidR="00270FB5" w:rsidRPr="00CB385D" w:rsidRDefault="00270FB5" w:rsidP="00270FB5">
      <w:pPr>
        <w:pStyle w:val="NormalBold"/>
        <w:keepNext/>
        <w:widowControl/>
      </w:pPr>
      <w:r w:rsidRPr="00CB385D">
        <w:t>Förslag till förordning</w:t>
      </w:r>
    </w:p>
    <w:p w14:paraId="3CA07746" w14:textId="77777777" w:rsidR="00270FB5" w:rsidRPr="00CB385D" w:rsidRDefault="00270FB5" w:rsidP="00270FB5">
      <w:pPr>
        <w:pStyle w:val="NormalBold"/>
        <w:widowControl/>
      </w:pPr>
      <w:r w:rsidRPr="00CB385D">
        <w:t>Artikel 2 – stycke 1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17CF375" w14:textId="77777777" w:rsidTr="00E128E4">
        <w:trPr>
          <w:jc w:val="center"/>
        </w:trPr>
        <w:tc>
          <w:tcPr>
            <w:tcW w:w="9752" w:type="dxa"/>
            <w:gridSpan w:val="2"/>
          </w:tcPr>
          <w:p w14:paraId="730C7F4F" w14:textId="77777777" w:rsidR="00270FB5" w:rsidRPr="00CB385D" w:rsidRDefault="00270FB5" w:rsidP="00E128E4">
            <w:pPr>
              <w:keepNext/>
              <w:widowControl/>
            </w:pPr>
          </w:p>
        </w:tc>
      </w:tr>
      <w:tr w:rsidR="00270FB5" w:rsidRPr="00CB385D" w14:paraId="60E30D90" w14:textId="77777777" w:rsidTr="00E128E4">
        <w:trPr>
          <w:jc w:val="center"/>
        </w:trPr>
        <w:tc>
          <w:tcPr>
            <w:tcW w:w="4876" w:type="dxa"/>
            <w:hideMark/>
          </w:tcPr>
          <w:p w14:paraId="7194AFC9" w14:textId="77777777" w:rsidR="00270FB5" w:rsidRPr="00CB385D" w:rsidRDefault="00270FB5" w:rsidP="00E128E4">
            <w:pPr>
              <w:pStyle w:val="ColumnHeading"/>
              <w:keepNext/>
              <w:widowControl/>
            </w:pPr>
            <w:r w:rsidRPr="00CB385D">
              <w:t>Kommissionens förslag</w:t>
            </w:r>
          </w:p>
        </w:tc>
        <w:tc>
          <w:tcPr>
            <w:tcW w:w="4876" w:type="dxa"/>
            <w:hideMark/>
          </w:tcPr>
          <w:p w14:paraId="70289B84" w14:textId="7EDA06CA" w:rsidR="00270FB5" w:rsidRPr="00CB385D" w:rsidRDefault="0010463D" w:rsidP="00E128E4">
            <w:pPr>
              <w:pStyle w:val="ColumnHeading"/>
              <w:keepNext/>
              <w:widowControl/>
            </w:pPr>
            <w:r>
              <w:t>Ändring</w:t>
            </w:r>
          </w:p>
        </w:tc>
      </w:tr>
      <w:tr w:rsidR="00270FB5" w:rsidRPr="00CB385D" w14:paraId="62CA3F51" w14:textId="77777777" w:rsidTr="00E128E4">
        <w:trPr>
          <w:jc w:val="center"/>
        </w:trPr>
        <w:tc>
          <w:tcPr>
            <w:tcW w:w="4876" w:type="dxa"/>
            <w:hideMark/>
          </w:tcPr>
          <w:p w14:paraId="018C3BD6" w14:textId="77777777" w:rsidR="00270FB5" w:rsidRPr="00CB385D" w:rsidRDefault="00270FB5" w:rsidP="00E128E4">
            <w:pPr>
              <w:pStyle w:val="Normal6"/>
              <w:widowControl/>
            </w:pPr>
            <w:r w:rsidRPr="00CB385D">
              <w:rPr>
                <w:b/>
                <w:i/>
              </w:rPr>
              <w:t>(3)</w:t>
            </w:r>
            <w:r w:rsidRPr="00CB385D">
              <w:rPr>
                <w:b/>
                <w:i/>
              </w:rPr>
              <w:tab/>
              <w:t>investering inom unionen med utländsk kontroll: en investering av vilket slag som helst som görs av en utländsk investerare via den utländska investerarens dotterföretag i unionen och som syftar till att etablera eller upprätthålla varaktiga och direkta förbindelser mellan den utländska investeraren och ett befintligt unionsobjekt eller ett unionsobjekt som ska inrättas, och till vilket den utländska investeraren tillhandahåller kapital för bedrivande av ekonomisk verksamhet i en medlemsstat.</w:t>
            </w:r>
          </w:p>
        </w:tc>
        <w:tc>
          <w:tcPr>
            <w:tcW w:w="4876" w:type="dxa"/>
            <w:hideMark/>
          </w:tcPr>
          <w:p w14:paraId="7BE03124" w14:textId="77777777" w:rsidR="00270FB5" w:rsidRPr="00CB385D" w:rsidRDefault="00270FB5" w:rsidP="00E128E4">
            <w:pPr>
              <w:pStyle w:val="Normal6"/>
              <w:widowControl/>
              <w:rPr>
                <w:szCs w:val="24"/>
              </w:rPr>
            </w:pPr>
            <w:r w:rsidRPr="00CB385D">
              <w:rPr>
                <w:b/>
                <w:i/>
              </w:rPr>
              <w:t>utgår</w:t>
            </w:r>
          </w:p>
        </w:tc>
      </w:tr>
    </w:tbl>
    <w:p w14:paraId="03EBFAF1" w14:textId="77777777" w:rsidR="00270FB5" w:rsidRPr="00CB385D" w:rsidRDefault="00270FB5" w:rsidP="00270FB5">
      <w:pPr>
        <w:widowControl/>
      </w:pPr>
    </w:p>
    <w:p w14:paraId="0F06B457" w14:textId="0D437982" w:rsidR="00270FB5" w:rsidRPr="00CB385D" w:rsidRDefault="0010463D" w:rsidP="00270FB5">
      <w:pPr>
        <w:pStyle w:val="AmNumberTabs"/>
        <w:widowControl/>
      </w:pPr>
      <w:r>
        <w:t>Ändring</w:t>
      </w:r>
      <w:r w:rsidR="00270FB5" w:rsidRPr="00CB385D">
        <w:tab/>
      </w:r>
      <w:r w:rsidR="00270FB5" w:rsidRPr="00CB385D">
        <w:tab/>
        <w:t>59</w:t>
      </w:r>
    </w:p>
    <w:p w14:paraId="0F411758" w14:textId="77777777" w:rsidR="00270FB5" w:rsidRPr="00CB385D" w:rsidRDefault="00270FB5" w:rsidP="00270FB5">
      <w:pPr>
        <w:widowControl/>
      </w:pPr>
    </w:p>
    <w:p w14:paraId="4F29451D" w14:textId="77777777" w:rsidR="00270FB5" w:rsidRPr="00CB385D" w:rsidRDefault="00270FB5" w:rsidP="00270FB5">
      <w:pPr>
        <w:pStyle w:val="NormalBold"/>
        <w:keepNext/>
        <w:widowControl/>
      </w:pPr>
      <w:r w:rsidRPr="00CB385D">
        <w:t>Förslag till förordning</w:t>
      </w:r>
    </w:p>
    <w:p w14:paraId="7D4D4193" w14:textId="77777777" w:rsidR="00270FB5" w:rsidRPr="00CB385D" w:rsidRDefault="00270FB5" w:rsidP="00270FB5">
      <w:pPr>
        <w:pStyle w:val="NormalBold"/>
        <w:widowControl/>
      </w:pPr>
      <w:r w:rsidRPr="00CB385D">
        <w:t>Artikel 2 – stycke 1 – led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0426607" w14:textId="77777777" w:rsidTr="00E128E4">
        <w:trPr>
          <w:jc w:val="center"/>
        </w:trPr>
        <w:tc>
          <w:tcPr>
            <w:tcW w:w="9752" w:type="dxa"/>
            <w:gridSpan w:val="2"/>
          </w:tcPr>
          <w:p w14:paraId="17D98EA7" w14:textId="77777777" w:rsidR="00270FB5" w:rsidRPr="00CB385D" w:rsidRDefault="00270FB5" w:rsidP="00E128E4">
            <w:pPr>
              <w:keepNext/>
              <w:widowControl/>
            </w:pPr>
          </w:p>
        </w:tc>
      </w:tr>
      <w:tr w:rsidR="00270FB5" w:rsidRPr="00CB385D" w14:paraId="03A02F89" w14:textId="77777777" w:rsidTr="00E128E4">
        <w:trPr>
          <w:jc w:val="center"/>
        </w:trPr>
        <w:tc>
          <w:tcPr>
            <w:tcW w:w="4876" w:type="dxa"/>
            <w:hideMark/>
          </w:tcPr>
          <w:p w14:paraId="5E50C759" w14:textId="77777777" w:rsidR="00270FB5" w:rsidRPr="00CB385D" w:rsidRDefault="00270FB5" w:rsidP="00E128E4">
            <w:pPr>
              <w:pStyle w:val="ColumnHeading"/>
              <w:keepNext/>
              <w:widowControl/>
            </w:pPr>
            <w:r w:rsidRPr="00CB385D">
              <w:t>Kommissionens förslag</w:t>
            </w:r>
          </w:p>
        </w:tc>
        <w:tc>
          <w:tcPr>
            <w:tcW w:w="4876" w:type="dxa"/>
            <w:hideMark/>
          </w:tcPr>
          <w:p w14:paraId="5BFC92FF" w14:textId="70992918" w:rsidR="00270FB5" w:rsidRPr="00CB385D" w:rsidRDefault="0010463D" w:rsidP="00E128E4">
            <w:pPr>
              <w:pStyle w:val="ColumnHeading"/>
              <w:keepNext/>
              <w:widowControl/>
            </w:pPr>
            <w:r>
              <w:t>Ändring</w:t>
            </w:r>
          </w:p>
        </w:tc>
      </w:tr>
      <w:tr w:rsidR="00270FB5" w:rsidRPr="00CB385D" w14:paraId="264F18F6" w14:textId="77777777" w:rsidTr="00E128E4">
        <w:trPr>
          <w:jc w:val="center"/>
        </w:trPr>
        <w:tc>
          <w:tcPr>
            <w:tcW w:w="4876" w:type="dxa"/>
            <w:hideMark/>
          </w:tcPr>
          <w:p w14:paraId="334C47A7" w14:textId="77777777" w:rsidR="00270FB5" w:rsidRPr="00CB385D" w:rsidRDefault="00270FB5" w:rsidP="00E128E4">
            <w:pPr>
              <w:pStyle w:val="Normal6"/>
              <w:widowControl/>
            </w:pPr>
            <w:r w:rsidRPr="00CB385D">
              <w:t>(7)</w:t>
            </w:r>
            <w:r w:rsidRPr="00CB385D">
              <w:tab/>
              <w:t xml:space="preserve">utländsk investerares dotterföretag i unionen: ett </w:t>
            </w:r>
            <w:r w:rsidRPr="00CB385D">
              <w:rPr>
                <w:b/>
                <w:bCs/>
                <w:i/>
                <w:iCs/>
              </w:rPr>
              <w:t>ekonomiskt aktivt</w:t>
            </w:r>
            <w:r w:rsidRPr="00CB385D">
              <w:t xml:space="preserve"> företag som är etablerat enligt lagstiftningen i en medlemsstat och som uppfyller villkoren i </w:t>
            </w:r>
            <w:r w:rsidRPr="00CB385D">
              <w:lastRenderedPageBreak/>
              <w:t xml:space="preserve">artikel 22.1 i Europaparlamentets och rådets direktiv 2013/34/EU av den 26 juni </w:t>
            </w:r>
            <w:proofErr w:type="gramStart"/>
            <w:r w:rsidRPr="00CB385D">
              <w:t>2013</w:t>
            </w:r>
            <w:r w:rsidRPr="00CB385D">
              <w:rPr>
                <w:vertAlign w:val="superscript"/>
              </w:rPr>
              <w:t>18</w:t>
            </w:r>
            <w:proofErr w:type="gramEnd"/>
            <w:r w:rsidRPr="00CB385D">
              <w:t xml:space="preserve"> och direkt eller indirekt kontrolleras av en utländsk investerare.</w:t>
            </w:r>
          </w:p>
        </w:tc>
        <w:tc>
          <w:tcPr>
            <w:tcW w:w="4876" w:type="dxa"/>
            <w:hideMark/>
          </w:tcPr>
          <w:p w14:paraId="1065A3F1" w14:textId="77777777" w:rsidR="00270FB5" w:rsidRPr="00CB385D" w:rsidRDefault="00270FB5" w:rsidP="00E128E4">
            <w:pPr>
              <w:pStyle w:val="Normal6"/>
              <w:widowControl/>
              <w:rPr>
                <w:szCs w:val="24"/>
              </w:rPr>
            </w:pPr>
            <w:r w:rsidRPr="00CB385D">
              <w:lastRenderedPageBreak/>
              <w:t>(7)</w:t>
            </w:r>
            <w:r w:rsidRPr="00CB385D">
              <w:tab/>
              <w:t xml:space="preserve">utländsk investerares dotterföretag i unionen: ett företag som är etablerat enligt lagstiftningen i en medlemsstat och som uppfyller villkoren i artikel 22.1 i </w:t>
            </w:r>
            <w:r w:rsidRPr="00CB385D">
              <w:lastRenderedPageBreak/>
              <w:t xml:space="preserve">Europaparlamentets och rådets direktiv 2013/34/EU av den 26 juni </w:t>
            </w:r>
            <w:proofErr w:type="gramStart"/>
            <w:r w:rsidRPr="00CB385D">
              <w:t>2013</w:t>
            </w:r>
            <w:r w:rsidRPr="00CB385D">
              <w:rPr>
                <w:vertAlign w:val="superscript"/>
              </w:rPr>
              <w:t>18</w:t>
            </w:r>
            <w:proofErr w:type="gramEnd"/>
            <w:r w:rsidRPr="00CB385D">
              <w:t xml:space="preserve"> och direkt eller indirekt kontrolleras av en utländsk investerare.</w:t>
            </w:r>
          </w:p>
        </w:tc>
      </w:tr>
      <w:tr w:rsidR="00270FB5" w:rsidRPr="00CB385D" w14:paraId="2F21A990" w14:textId="77777777" w:rsidTr="00E128E4">
        <w:trPr>
          <w:jc w:val="center"/>
        </w:trPr>
        <w:tc>
          <w:tcPr>
            <w:tcW w:w="4876" w:type="dxa"/>
            <w:hideMark/>
          </w:tcPr>
          <w:p w14:paraId="437D68FD" w14:textId="77777777" w:rsidR="00270FB5" w:rsidRPr="00CB385D" w:rsidRDefault="00270FB5" w:rsidP="00E128E4">
            <w:pPr>
              <w:pStyle w:val="Normal6"/>
              <w:widowControl/>
            </w:pPr>
            <w:r w:rsidRPr="00CB385D">
              <w:lastRenderedPageBreak/>
              <w:t>__________________</w:t>
            </w:r>
          </w:p>
        </w:tc>
        <w:tc>
          <w:tcPr>
            <w:tcW w:w="4876" w:type="dxa"/>
            <w:hideMark/>
          </w:tcPr>
          <w:p w14:paraId="3D3180A9" w14:textId="77777777" w:rsidR="00270FB5" w:rsidRPr="00CB385D" w:rsidRDefault="00270FB5" w:rsidP="00E128E4">
            <w:pPr>
              <w:pStyle w:val="Normal6"/>
              <w:widowControl/>
              <w:rPr>
                <w:szCs w:val="24"/>
              </w:rPr>
            </w:pPr>
            <w:r w:rsidRPr="00CB385D">
              <w:t>__________________</w:t>
            </w:r>
          </w:p>
        </w:tc>
      </w:tr>
      <w:tr w:rsidR="00270FB5" w:rsidRPr="00CB385D" w14:paraId="080523D7" w14:textId="77777777" w:rsidTr="00E128E4">
        <w:trPr>
          <w:jc w:val="center"/>
        </w:trPr>
        <w:tc>
          <w:tcPr>
            <w:tcW w:w="4876" w:type="dxa"/>
            <w:hideMark/>
          </w:tcPr>
          <w:p w14:paraId="3972CECE" w14:textId="77777777" w:rsidR="00270FB5" w:rsidRPr="00CB385D" w:rsidRDefault="00270FB5" w:rsidP="00E128E4">
            <w:pPr>
              <w:pStyle w:val="Normal6"/>
              <w:widowControl/>
            </w:pPr>
            <w:r w:rsidRPr="00CB385D">
              <w:rPr>
                <w:vertAlign w:val="superscript"/>
              </w:rPr>
              <w:t>18</w:t>
            </w:r>
            <w:r w:rsidRPr="00CB385D">
              <w:t xml:space="preserve"> Europaparlamentets och rådets direktiv 2013/34/EU av den 26 juni 2013 om årsbokslut, koncernredovisning och rapporter i vissa typer av företag, om ändring av Europaparlamentets och rådets direktiv 2006/43/EG och om upphävande av rådets direktiv 78/660/EEG och 83/349/EEG (EUT L 182, 29.6.2013, s. 19, ELI: http://data.europa.eu/eli/dir/2013/34/oj).</w:t>
            </w:r>
          </w:p>
        </w:tc>
        <w:tc>
          <w:tcPr>
            <w:tcW w:w="4876" w:type="dxa"/>
            <w:hideMark/>
          </w:tcPr>
          <w:p w14:paraId="04749858" w14:textId="77777777" w:rsidR="00270FB5" w:rsidRPr="00CB385D" w:rsidRDefault="00270FB5" w:rsidP="00E128E4">
            <w:pPr>
              <w:pStyle w:val="Normal6"/>
              <w:widowControl/>
              <w:rPr>
                <w:szCs w:val="24"/>
              </w:rPr>
            </w:pPr>
            <w:r w:rsidRPr="00CB385D">
              <w:rPr>
                <w:vertAlign w:val="superscript"/>
              </w:rPr>
              <w:t>18</w:t>
            </w:r>
            <w:r w:rsidRPr="00CB385D">
              <w:t xml:space="preserve"> Europaparlamentets och rådets direktiv 2013/34/EU av den 26 juni 2013 om årsbokslut, koncernredovisning och rapporter i vissa typer av företag, om ändring av Europaparlamentets och rådets direktiv 2006/43/EG och om upphävande av rådets direktiv 78/660/EEG och 83/349/EEG (EUT L 182, 29.6.2013, s. 19, ELI: http://data.europa.eu/eli/dir/2013/34/oj).</w:t>
            </w:r>
          </w:p>
        </w:tc>
      </w:tr>
    </w:tbl>
    <w:p w14:paraId="483CA79A" w14:textId="77777777" w:rsidR="00270FB5" w:rsidRPr="00CB385D" w:rsidRDefault="00270FB5" w:rsidP="00270FB5">
      <w:pPr>
        <w:widowControl/>
      </w:pPr>
    </w:p>
    <w:p w14:paraId="59F69722" w14:textId="3ECA78C0" w:rsidR="00270FB5" w:rsidRPr="00CB385D" w:rsidRDefault="0010463D" w:rsidP="00270FB5">
      <w:pPr>
        <w:pStyle w:val="AmNumberTabs"/>
        <w:widowControl/>
      </w:pPr>
      <w:r>
        <w:t>Ändring</w:t>
      </w:r>
      <w:r w:rsidR="00270FB5" w:rsidRPr="00CB385D">
        <w:tab/>
      </w:r>
      <w:r w:rsidR="00270FB5" w:rsidRPr="00CB385D">
        <w:tab/>
        <w:t>60</w:t>
      </w:r>
    </w:p>
    <w:p w14:paraId="6410EB89" w14:textId="77777777" w:rsidR="00270FB5" w:rsidRPr="00CB385D" w:rsidRDefault="00270FB5" w:rsidP="00270FB5">
      <w:pPr>
        <w:widowControl/>
      </w:pPr>
    </w:p>
    <w:p w14:paraId="7828CE18" w14:textId="77777777" w:rsidR="00270FB5" w:rsidRPr="00CB385D" w:rsidRDefault="00270FB5" w:rsidP="00270FB5">
      <w:pPr>
        <w:pStyle w:val="NormalBold"/>
        <w:keepNext/>
        <w:widowControl/>
      </w:pPr>
      <w:r w:rsidRPr="00CB385D">
        <w:t>Förslag till förordning</w:t>
      </w:r>
    </w:p>
    <w:p w14:paraId="50775B10" w14:textId="77777777" w:rsidR="00270FB5" w:rsidRPr="00CB385D" w:rsidRDefault="00270FB5" w:rsidP="00270FB5">
      <w:pPr>
        <w:pStyle w:val="NormalBold"/>
        <w:widowControl/>
      </w:pPr>
      <w:r w:rsidRPr="00CB385D">
        <w:t>Artikel 2 – stycke 1 – led 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7B502E2" w14:textId="77777777" w:rsidTr="00E128E4">
        <w:trPr>
          <w:jc w:val="center"/>
        </w:trPr>
        <w:tc>
          <w:tcPr>
            <w:tcW w:w="9752" w:type="dxa"/>
            <w:gridSpan w:val="2"/>
          </w:tcPr>
          <w:p w14:paraId="0DED67D5" w14:textId="77777777" w:rsidR="00270FB5" w:rsidRPr="00CB385D" w:rsidRDefault="00270FB5" w:rsidP="00E128E4">
            <w:pPr>
              <w:keepNext/>
              <w:widowControl/>
            </w:pPr>
          </w:p>
        </w:tc>
      </w:tr>
      <w:tr w:rsidR="00270FB5" w:rsidRPr="00CB385D" w14:paraId="7D316204" w14:textId="77777777" w:rsidTr="00E128E4">
        <w:trPr>
          <w:jc w:val="center"/>
        </w:trPr>
        <w:tc>
          <w:tcPr>
            <w:tcW w:w="4876" w:type="dxa"/>
            <w:hideMark/>
          </w:tcPr>
          <w:p w14:paraId="263C9442" w14:textId="77777777" w:rsidR="00270FB5" w:rsidRPr="00CB385D" w:rsidRDefault="00270FB5" w:rsidP="00E128E4">
            <w:pPr>
              <w:pStyle w:val="ColumnHeading"/>
              <w:keepNext/>
              <w:widowControl/>
            </w:pPr>
            <w:r w:rsidRPr="00CB385D">
              <w:t>Kommissionens förslag</w:t>
            </w:r>
          </w:p>
        </w:tc>
        <w:tc>
          <w:tcPr>
            <w:tcW w:w="4876" w:type="dxa"/>
            <w:hideMark/>
          </w:tcPr>
          <w:p w14:paraId="7D1080FD" w14:textId="7887417A" w:rsidR="00270FB5" w:rsidRPr="00CB385D" w:rsidRDefault="0010463D" w:rsidP="00E128E4">
            <w:pPr>
              <w:pStyle w:val="ColumnHeading"/>
              <w:keepNext/>
              <w:widowControl/>
            </w:pPr>
            <w:r>
              <w:t>Ändring</w:t>
            </w:r>
          </w:p>
        </w:tc>
      </w:tr>
      <w:tr w:rsidR="00270FB5" w:rsidRPr="00CB385D" w14:paraId="3F096A08" w14:textId="77777777" w:rsidTr="00E128E4">
        <w:trPr>
          <w:jc w:val="center"/>
        </w:trPr>
        <w:tc>
          <w:tcPr>
            <w:tcW w:w="4876" w:type="dxa"/>
          </w:tcPr>
          <w:p w14:paraId="6A8A3A3F" w14:textId="77777777" w:rsidR="00270FB5" w:rsidRPr="00CB385D" w:rsidRDefault="00270FB5" w:rsidP="00E128E4">
            <w:pPr>
              <w:pStyle w:val="Normal6"/>
              <w:widowControl/>
            </w:pPr>
          </w:p>
        </w:tc>
        <w:tc>
          <w:tcPr>
            <w:tcW w:w="4876" w:type="dxa"/>
            <w:hideMark/>
          </w:tcPr>
          <w:p w14:paraId="53E97A65" w14:textId="77777777" w:rsidR="00270FB5" w:rsidRPr="00CB385D" w:rsidRDefault="00270FB5" w:rsidP="00E128E4">
            <w:pPr>
              <w:pStyle w:val="Normal6"/>
              <w:widowControl/>
              <w:rPr>
                <w:szCs w:val="24"/>
              </w:rPr>
            </w:pPr>
            <w:r w:rsidRPr="00CB385D">
              <w:rPr>
                <w:b/>
                <w:i/>
              </w:rPr>
              <w:t>(7a)</w:t>
            </w:r>
            <w:r w:rsidRPr="00CB385D">
              <w:rPr>
                <w:b/>
                <w:i/>
              </w:rPr>
              <w:tab/>
              <w:t>verklig huvudman: en fysisk person som ytterst äger eller kontrollerar en juridisk enhet eller liknande juridisk konstruktion.</w:t>
            </w:r>
          </w:p>
        </w:tc>
      </w:tr>
    </w:tbl>
    <w:p w14:paraId="6735799D" w14:textId="77777777" w:rsidR="00270FB5" w:rsidRPr="00CB385D" w:rsidRDefault="00270FB5" w:rsidP="00270FB5">
      <w:pPr>
        <w:widowControl/>
      </w:pPr>
    </w:p>
    <w:p w14:paraId="09876B88" w14:textId="77E7DC74" w:rsidR="00270FB5" w:rsidRPr="00CB385D" w:rsidRDefault="0010463D" w:rsidP="00270FB5">
      <w:pPr>
        <w:pStyle w:val="AmNumberTabs"/>
        <w:widowControl/>
      </w:pPr>
      <w:r>
        <w:t>Ändring</w:t>
      </w:r>
      <w:r w:rsidR="00270FB5" w:rsidRPr="00CB385D">
        <w:tab/>
      </w:r>
      <w:r w:rsidR="00270FB5" w:rsidRPr="00CB385D">
        <w:tab/>
        <w:t>61</w:t>
      </w:r>
    </w:p>
    <w:p w14:paraId="2B34FEAC" w14:textId="77777777" w:rsidR="00270FB5" w:rsidRPr="00CB385D" w:rsidRDefault="00270FB5" w:rsidP="00270FB5">
      <w:pPr>
        <w:widowControl/>
      </w:pPr>
    </w:p>
    <w:p w14:paraId="2B1AE427" w14:textId="77777777" w:rsidR="00270FB5" w:rsidRPr="00CB385D" w:rsidRDefault="00270FB5" w:rsidP="00270FB5">
      <w:pPr>
        <w:pStyle w:val="NormalBold"/>
        <w:keepNext/>
        <w:widowControl/>
      </w:pPr>
      <w:r w:rsidRPr="00CB385D">
        <w:t>Förslag till förordning</w:t>
      </w:r>
    </w:p>
    <w:p w14:paraId="41AF7393" w14:textId="77777777" w:rsidR="00270FB5" w:rsidRPr="00CB385D" w:rsidRDefault="00270FB5" w:rsidP="00270FB5">
      <w:pPr>
        <w:pStyle w:val="NormalBold"/>
        <w:widowControl/>
      </w:pPr>
      <w:r w:rsidRPr="00CB385D">
        <w:t>Artikel 2 – stycke 1 – led 7b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C687D58" w14:textId="77777777" w:rsidTr="00E128E4">
        <w:trPr>
          <w:jc w:val="center"/>
        </w:trPr>
        <w:tc>
          <w:tcPr>
            <w:tcW w:w="9752" w:type="dxa"/>
            <w:gridSpan w:val="2"/>
          </w:tcPr>
          <w:p w14:paraId="02F1AC37" w14:textId="77777777" w:rsidR="00270FB5" w:rsidRPr="00CB385D" w:rsidRDefault="00270FB5" w:rsidP="00E128E4">
            <w:pPr>
              <w:keepNext/>
              <w:widowControl/>
            </w:pPr>
          </w:p>
        </w:tc>
      </w:tr>
      <w:tr w:rsidR="00270FB5" w:rsidRPr="00CB385D" w14:paraId="1BCE4E32" w14:textId="77777777" w:rsidTr="00E128E4">
        <w:trPr>
          <w:jc w:val="center"/>
        </w:trPr>
        <w:tc>
          <w:tcPr>
            <w:tcW w:w="4876" w:type="dxa"/>
            <w:hideMark/>
          </w:tcPr>
          <w:p w14:paraId="1F9D57C3" w14:textId="77777777" w:rsidR="00270FB5" w:rsidRPr="00CB385D" w:rsidRDefault="00270FB5" w:rsidP="00E128E4">
            <w:pPr>
              <w:pStyle w:val="ColumnHeading"/>
              <w:keepNext/>
              <w:widowControl/>
            </w:pPr>
            <w:r w:rsidRPr="00CB385D">
              <w:t>Kommissionens förslag</w:t>
            </w:r>
          </w:p>
        </w:tc>
        <w:tc>
          <w:tcPr>
            <w:tcW w:w="4876" w:type="dxa"/>
            <w:hideMark/>
          </w:tcPr>
          <w:p w14:paraId="723CA68C" w14:textId="15014727" w:rsidR="00270FB5" w:rsidRPr="00CB385D" w:rsidRDefault="0010463D" w:rsidP="00E128E4">
            <w:pPr>
              <w:pStyle w:val="ColumnHeading"/>
              <w:keepNext/>
              <w:widowControl/>
            </w:pPr>
            <w:r>
              <w:t>Ändring</w:t>
            </w:r>
          </w:p>
        </w:tc>
      </w:tr>
      <w:tr w:rsidR="00270FB5" w:rsidRPr="00CB385D" w14:paraId="5B87D3BF" w14:textId="77777777" w:rsidTr="00E128E4">
        <w:trPr>
          <w:jc w:val="center"/>
        </w:trPr>
        <w:tc>
          <w:tcPr>
            <w:tcW w:w="4876" w:type="dxa"/>
          </w:tcPr>
          <w:p w14:paraId="549AA3A9" w14:textId="77777777" w:rsidR="00270FB5" w:rsidRPr="00CB385D" w:rsidRDefault="00270FB5" w:rsidP="00E128E4">
            <w:pPr>
              <w:pStyle w:val="Normal6"/>
              <w:widowControl/>
            </w:pPr>
          </w:p>
        </w:tc>
        <w:tc>
          <w:tcPr>
            <w:tcW w:w="4876" w:type="dxa"/>
            <w:hideMark/>
          </w:tcPr>
          <w:p w14:paraId="4B857FE2" w14:textId="77777777" w:rsidR="00270FB5" w:rsidRPr="00CB385D" w:rsidRDefault="00270FB5" w:rsidP="00E128E4">
            <w:pPr>
              <w:pStyle w:val="Normal6"/>
              <w:widowControl/>
              <w:rPr>
                <w:szCs w:val="24"/>
              </w:rPr>
            </w:pPr>
            <w:r w:rsidRPr="00CB385D">
              <w:rPr>
                <w:b/>
                <w:i/>
              </w:rPr>
              <w:t>(7b)</w:t>
            </w:r>
            <w:r w:rsidRPr="00CB385D">
              <w:rPr>
                <w:b/>
                <w:i/>
              </w:rPr>
              <w:tab/>
              <w:t>ogenomskinlig ägarstruktur: en ordning där ägandet av eller kontrollen över en enhet är oklart, dolt eller svårt att fastställa, bland annat på grund av användningen av komplexa juridiska strukturer, flera ägandenivåer, nominella aktieägare, truster eller andra mekanismer som döljer den verkliga huvudmannens identitet.</w:t>
            </w:r>
          </w:p>
        </w:tc>
      </w:tr>
    </w:tbl>
    <w:p w14:paraId="04D32DA4" w14:textId="77777777" w:rsidR="00270FB5" w:rsidRPr="00CB385D" w:rsidRDefault="00270FB5" w:rsidP="00270FB5">
      <w:pPr>
        <w:widowControl/>
      </w:pPr>
    </w:p>
    <w:p w14:paraId="348AAB98" w14:textId="6D136421" w:rsidR="00270FB5" w:rsidRPr="00CB385D" w:rsidRDefault="0010463D" w:rsidP="00270FB5">
      <w:pPr>
        <w:pStyle w:val="AmNumberTabs"/>
        <w:widowControl/>
      </w:pPr>
      <w:r>
        <w:t>Ändring</w:t>
      </w:r>
      <w:r w:rsidR="00270FB5" w:rsidRPr="00CB385D">
        <w:tab/>
      </w:r>
      <w:r w:rsidR="00270FB5" w:rsidRPr="00CB385D">
        <w:tab/>
        <w:t>62</w:t>
      </w:r>
    </w:p>
    <w:p w14:paraId="46E5B6D7" w14:textId="77777777" w:rsidR="00270FB5" w:rsidRPr="00CB385D" w:rsidRDefault="00270FB5" w:rsidP="00270FB5">
      <w:pPr>
        <w:widowControl/>
      </w:pPr>
    </w:p>
    <w:p w14:paraId="75A44106" w14:textId="77777777" w:rsidR="00270FB5" w:rsidRPr="00CB385D" w:rsidRDefault="00270FB5" w:rsidP="00270FB5">
      <w:pPr>
        <w:pStyle w:val="NormalBold"/>
        <w:keepNext/>
        <w:widowControl/>
      </w:pPr>
      <w:r w:rsidRPr="00CB385D">
        <w:t>Förslag till förordning</w:t>
      </w:r>
    </w:p>
    <w:p w14:paraId="395F8B1A" w14:textId="77777777" w:rsidR="00270FB5" w:rsidRPr="00CB385D" w:rsidRDefault="00270FB5" w:rsidP="00270FB5">
      <w:pPr>
        <w:pStyle w:val="NormalBold"/>
        <w:widowControl/>
      </w:pPr>
      <w:r w:rsidRPr="00CB385D">
        <w:t>Artikel 2 – stycke 1 – led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44A694D" w14:textId="77777777" w:rsidTr="00E128E4">
        <w:trPr>
          <w:jc w:val="center"/>
        </w:trPr>
        <w:tc>
          <w:tcPr>
            <w:tcW w:w="9752" w:type="dxa"/>
            <w:gridSpan w:val="2"/>
          </w:tcPr>
          <w:p w14:paraId="21682B1B" w14:textId="77777777" w:rsidR="00270FB5" w:rsidRPr="00CB385D" w:rsidRDefault="00270FB5" w:rsidP="00E128E4">
            <w:pPr>
              <w:keepNext/>
              <w:widowControl/>
            </w:pPr>
          </w:p>
        </w:tc>
      </w:tr>
      <w:tr w:rsidR="00270FB5" w:rsidRPr="00CB385D" w14:paraId="7C4728D4" w14:textId="77777777" w:rsidTr="00E128E4">
        <w:trPr>
          <w:jc w:val="center"/>
        </w:trPr>
        <w:tc>
          <w:tcPr>
            <w:tcW w:w="4876" w:type="dxa"/>
            <w:hideMark/>
          </w:tcPr>
          <w:p w14:paraId="25B6752F" w14:textId="77777777" w:rsidR="00270FB5" w:rsidRPr="00CB385D" w:rsidRDefault="00270FB5" w:rsidP="00E128E4">
            <w:pPr>
              <w:pStyle w:val="ColumnHeading"/>
              <w:keepNext/>
              <w:widowControl/>
            </w:pPr>
            <w:r w:rsidRPr="00CB385D">
              <w:t>Kommissionens förslag</w:t>
            </w:r>
          </w:p>
        </w:tc>
        <w:tc>
          <w:tcPr>
            <w:tcW w:w="4876" w:type="dxa"/>
            <w:hideMark/>
          </w:tcPr>
          <w:p w14:paraId="63BA471E" w14:textId="1BF53256" w:rsidR="00270FB5" w:rsidRPr="00CB385D" w:rsidRDefault="0010463D" w:rsidP="00E128E4">
            <w:pPr>
              <w:pStyle w:val="ColumnHeading"/>
              <w:keepNext/>
              <w:widowControl/>
            </w:pPr>
            <w:r>
              <w:t>Ändring</w:t>
            </w:r>
          </w:p>
        </w:tc>
      </w:tr>
      <w:tr w:rsidR="00270FB5" w:rsidRPr="00CB385D" w14:paraId="088EA3D3" w14:textId="77777777" w:rsidTr="00E128E4">
        <w:trPr>
          <w:jc w:val="center"/>
        </w:trPr>
        <w:tc>
          <w:tcPr>
            <w:tcW w:w="4876" w:type="dxa"/>
            <w:hideMark/>
          </w:tcPr>
          <w:p w14:paraId="50F6528A" w14:textId="77777777" w:rsidR="00270FB5" w:rsidRPr="00CB385D" w:rsidRDefault="00270FB5" w:rsidP="00E128E4">
            <w:pPr>
              <w:pStyle w:val="Normal6"/>
              <w:widowControl/>
            </w:pPr>
            <w:r w:rsidRPr="00CB385D">
              <w:t>(8)</w:t>
            </w:r>
            <w:r w:rsidRPr="00CB385D">
              <w:tab/>
              <w:t>unionsobjekt: ett företag som är etablerat enligt en medlemsstats lagstiftning.</w:t>
            </w:r>
          </w:p>
        </w:tc>
        <w:tc>
          <w:tcPr>
            <w:tcW w:w="4876" w:type="dxa"/>
            <w:hideMark/>
          </w:tcPr>
          <w:p w14:paraId="14C945FC" w14:textId="77777777" w:rsidR="00270FB5" w:rsidRPr="00CB385D" w:rsidRDefault="00270FB5" w:rsidP="00E128E4">
            <w:pPr>
              <w:pStyle w:val="Normal6"/>
              <w:widowControl/>
              <w:rPr>
                <w:szCs w:val="24"/>
              </w:rPr>
            </w:pPr>
            <w:r w:rsidRPr="00CB385D">
              <w:t>(8)</w:t>
            </w:r>
            <w:r w:rsidRPr="00CB385D">
              <w:tab/>
              <w:t xml:space="preserve">unionsobjekt: ett företag som är etablerat </w:t>
            </w:r>
            <w:r w:rsidRPr="00CB385D">
              <w:rPr>
                <w:b/>
                <w:bCs/>
                <w:i/>
                <w:iCs/>
              </w:rPr>
              <w:t>eller kommer att etableras</w:t>
            </w:r>
            <w:r w:rsidRPr="00CB385D">
              <w:t xml:space="preserve"> enligt en medlemsstats lagstiftning.</w:t>
            </w:r>
          </w:p>
        </w:tc>
      </w:tr>
    </w:tbl>
    <w:p w14:paraId="632F8FDF" w14:textId="77777777" w:rsidR="00270FB5" w:rsidRPr="00CB385D" w:rsidRDefault="00270FB5" w:rsidP="00270FB5">
      <w:pPr>
        <w:widowControl/>
      </w:pPr>
    </w:p>
    <w:p w14:paraId="32AF3D06" w14:textId="2898D9E5" w:rsidR="00270FB5" w:rsidRPr="00CB385D" w:rsidRDefault="0010463D" w:rsidP="00270FB5">
      <w:pPr>
        <w:pStyle w:val="AmNumberTabs"/>
        <w:widowControl/>
      </w:pPr>
      <w:r>
        <w:t>Ändring</w:t>
      </w:r>
      <w:r w:rsidR="00270FB5" w:rsidRPr="00CB385D">
        <w:tab/>
      </w:r>
      <w:r w:rsidR="00270FB5" w:rsidRPr="00CB385D">
        <w:tab/>
        <w:t>63</w:t>
      </w:r>
    </w:p>
    <w:p w14:paraId="07C4CEF3" w14:textId="77777777" w:rsidR="00270FB5" w:rsidRPr="00CB385D" w:rsidRDefault="00270FB5" w:rsidP="00270FB5">
      <w:pPr>
        <w:widowControl/>
      </w:pPr>
    </w:p>
    <w:p w14:paraId="2443E37F" w14:textId="77777777" w:rsidR="00270FB5" w:rsidRPr="00CB385D" w:rsidRDefault="00270FB5" w:rsidP="00270FB5">
      <w:pPr>
        <w:pStyle w:val="NormalBold"/>
        <w:keepNext/>
        <w:widowControl/>
      </w:pPr>
      <w:r w:rsidRPr="00CB385D">
        <w:t>Förslag till förordning</w:t>
      </w:r>
    </w:p>
    <w:p w14:paraId="5B7B40D9" w14:textId="77777777" w:rsidR="00270FB5" w:rsidRPr="00CB385D" w:rsidRDefault="00270FB5" w:rsidP="00270FB5">
      <w:pPr>
        <w:pStyle w:val="NormalBold"/>
        <w:widowControl/>
      </w:pPr>
      <w:r w:rsidRPr="00CB385D">
        <w:t>Artikel 2 – stycke 1 – led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A52CA5E" w14:textId="77777777" w:rsidTr="00E128E4">
        <w:trPr>
          <w:jc w:val="center"/>
        </w:trPr>
        <w:tc>
          <w:tcPr>
            <w:tcW w:w="9752" w:type="dxa"/>
            <w:gridSpan w:val="2"/>
          </w:tcPr>
          <w:p w14:paraId="2273AA23" w14:textId="77777777" w:rsidR="00270FB5" w:rsidRPr="00CB385D" w:rsidRDefault="00270FB5" w:rsidP="00E128E4">
            <w:pPr>
              <w:keepNext/>
              <w:widowControl/>
            </w:pPr>
          </w:p>
        </w:tc>
      </w:tr>
      <w:tr w:rsidR="00270FB5" w:rsidRPr="00CB385D" w14:paraId="0730C494" w14:textId="77777777" w:rsidTr="00E128E4">
        <w:trPr>
          <w:jc w:val="center"/>
        </w:trPr>
        <w:tc>
          <w:tcPr>
            <w:tcW w:w="4876" w:type="dxa"/>
            <w:hideMark/>
          </w:tcPr>
          <w:p w14:paraId="652A6731" w14:textId="77777777" w:rsidR="00270FB5" w:rsidRPr="00CB385D" w:rsidRDefault="00270FB5" w:rsidP="00E128E4">
            <w:pPr>
              <w:pStyle w:val="ColumnHeading"/>
              <w:keepNext/>
              <w:widowControl/>
            </w:pPr>
            <w:r w:rsidRPr="00CB385D">
              <w:t>Kommissionens förslag</w:t>
            </w:r>
          </w:p>
        </w:tc>
        <w:tc>
          <w:tcPr>
            <w:tcW w:w="4876" w:type="dxa"/>
            <w:hideMark/>
          </w:tcPr>
          <w:p w14:paraId="26C5A3FC" w14:textId="0AEBF911" w:rsidR="00270FB5" w:rsidRPr="00CB385D" w:rsidRDefault="0010463D" w:rsidP="00E128E4">
            <w:pPr>
              <w:pStyle w:val="ColumnHeading"/>
              <w:keepNext/>
              <w:widowControl/>
            </w:pPr>
            <w:r>
              <w:t>Ändring</w:t>
            </w:r>
          </w:p>
        </w:tc>
      </w:tr>
      <w:tr w:rsidR="00270FB5" w:rsidRPr="00CB385D" w14:paraId="19C19EE7" w14:textId="77777777" w:rsidTr="00E128E4">
        <w:trPr>
          <w:jc w:val="center"/>
        </w:trPr>
        <w:tc>
          <w:tcPr>
            <w:tcW w:w="4876" w:type="dxa"/>
            <w:hideMark/>
          </w:tcPr>
          <w:p w14:paraId="74F226EC" w14:textId="77777777" w:rsidR="00270FB5" w:rsidRPr="00CB385D" w:rsidRDefault="00270FB5" w:rsidP="00E128E4">
            <w:pPr>
              <w:pStyle w:val="Normal6"/>
              <w:widowControl/>
            </w:pPr>
            <w:r w:rsidRPr="00CB385D">
              <w:t>(9)</w:t>
            </w:r>
            <w:r w:rsidRPr="00CB385D">
              <w:tab/>
              <w:t xml:space="preserve">unionsobjekt som är ekonomiskt verksamt inom något av de områden som förtecknas i bilaga II: ett unionsobjekt som är verksamt eller avser att vara verksamt </w:t>
            </w:r>
            <w:r w:rsidRPr="00CB385D">
              <w:rPr>
                <w:b/>
                <w:i/>
              </w:rPr>
              <w:t>på de områden inom</w:t>
            </w:r>
            <w:r w:rsidRPr="00CB385D">
              <w:t xml:space="preserve"> teknik, tillgångar, anläggningar, utrustning, nät, system, tjänster och ekonomisk verksamhet </w:t>
            </w:r>
            <w:r w:rsidRPr="00CB385D">
              <w:rPr>
                <w:b/>
                <w:i/>
              </w:rPr>
              <w:t xml:space="preserve">av särskild betydelse för säkerheten eller den allmänna ordningen i unionen </w:t>
            </w:r>
            <w:r w:rsidRPr="00CB385D">
              <w:t>som förtecknas i bilaga II</w:t>
            </w:r>
            <w:r w:rsidRPr="00CB385D">
              <w:rPr>
                <w:b/>
                <w:i/>
              </w:rPr>
              <w:t>, inbegripet i form av ägande, användning, produktion eller leverans inom något av dessa områden</w:t>
            </w:r>
            <w:r w:rsidRPr="00CB385D">
              <w:t>.</w:t>
            </w:r>
          </w:p>
        </w:tc>
        <w:tc>
          <w:tcPr>
            <w:tcW w:w="4876" w:type="dxa"/>
            <w:hideMark/>
          </w:tcPr>
          <w:p w14:paraId="08CC1EAE" w14:textId="77777777" w:rsidR="00270FB5" w:rsidRPr="00CB385D" w:rsidRDefault="00270FB5" w:rsidP="00E128E4">
            <w:pPr>
              <w:pStyle w:val="Normal6"/>
              <w:widowControl/>
              <w:rPr>
                <w:szCs w:val="24"/>
              </w:rPr>
            </w:pPr>
            <w:r w:rsidRPr="00CB385D">
              <w:t>(9)</w:t>
            </w:r>
            <w:r w:rsidRPr="00CB385D">
              <w:tab/>
              <w:t xml:space="preserve">unionsobjekt som är ekonomiskt verksamt inom något av de områden som förtecknas i bilaga II: ett unionsobjekt som är verksamt eller avser att vara verksamt </w:t>
            </w:r>
            <w:r w:rsidRPr="00CB385D">
              <w:rPr>
                <w:b/>
                <w:bCs/>
                <w:i/>
                <w:iCs/>
              </w:rPr>
              <w:t>inom utformningen, utvecklingen, utvinningen, bearbetningen, produktionen, återvinningen eller leveransen av</w:t>
            </w:r>
            <w:r w:rsidRPr="00CB385D">
              <w:t xml:space="preserve"> teknik, </w:t>
            </w:r>
            <w:r w:rsidRPr="00CB385D">
              <w:rPr>
                <w:b/>
                <w:bCs/>
                <w:i/>
                <w:iCs/>
              </w:rPr>
              <w:t>material,</w:t>
            </w:r>
            <w:r w:rsidRPr="00CB385D">
              <w:t xml:space="preserve"> tillgångar, anläggningar, utrustning, nät, system, tjänster och ekonomisk verksamhet som förtecknas i bilaga II.</w:t>
            </w:r>
          </w:p>
        </w:tc>
      </w:tr>
    </w:tbl>
    <w:p w14:paraId="33F9C568" w14:textId="77777777" w:rsidR="00270FB5" w:rsidRPr="00CB385D" w:rsidRDefault="00270FB5" w:rsidP="00270FB5">
      <w:pPr>
        <w:widowControl/>
      </w:pPr>
    </w:p>
    <w:p w14:paraId="1016F72F" w14:textId="19BEB09C" w:rsidR="00270FB5" w:rsidRPr="00CB385D" w:rsidRDefault="0010463D" w:rsidP="00270FB5">
      <w:pPr>
        <w:pStyle w:val="AmNumberTabs"/>
        <w:widowControl/>
      </w:pPr>
      <w:r>
        <w:t>Ändring</w:t>
      </w:r>
      <w:r w:rsidR="00270FB5" w:rsidRPr="00CB385D">
        <w:tab/>
      </w:r>
      <w:r w:rsidR="00270FB5" w:rsidRPr="00CB385D">
        <w:tab/>
        <w:t>64</w:t>
      </w:r>
    </w:p>
    <w:p w14:paraId="5C1575BA" w14:textId="77777777" w:rsidR="00270FB5" w:rsidRPr="00CB385D" w:rsidRDefault="00270FB5" w:rsidP="00270FB5">
      <w:pPr>
        <w:widowControl/>
      </w:pPr>
    </w:p>
    <w:p w14:paraId="3E524E7E" w14:textId="77777777" w:rsidR="00270FB5" w:rsidRPr="00CB385D" w:rsidRDefault="00270FB5" w:rsidP="00270FB5">
      <w:pPr>
        <w:pStyle w:val="NormalBold"/>
        <w:keepNext/>
        <w:widowControl/>
      </w:pPr>
      <w:r w:rsidRPr="00CB385D">
        <w:t>Förslag till förordning</w:t>
      </w:r>
    </w:p>
    <w:p w14:paraId="7699FD27" w14:textId="77777777" w:rsidR="00270FB5" w:rsidRPr="00CB385D" w:rsidRDefault="00270FB5" w:rsidP="00270FB5">
      <w:pPr>
        <w:pStyle w:val="NormalBold"/>
        <w:widowControl/>
      </w:pPr>
      <w:r w:rsidRPr="00CB385D">
        <w:t>Artikel 2 – stycke 1 – led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FD95E11" w14:textId="77777777" w:rsidTr="00E128E4">
        <w:trPr>
          <w:jc w:val="center"/>
        </w:trPr>
        <w:tc>
          <w:tcPr>
            <w:tcW w:w="9752" w:type="dxa"/>
            <w:gridSpan w:val="2"/>
          </w:tcPr>
          <w:p w14:paraId="0C91C904" w14:textId="77777777" w:rsidR="00270FB5" w:rsidRPr="00CB385D" w:rsidRDefault="00270FB5" w:rsidP="00E128E4">
            <w:pPr>
              <w:keepNext/>
              <w:widowControl/>
            </w:pPr>
          </w:p>
        </w:tc>
      </w:tr>
      <w:tr w:rsidR="00270FB5" w:rsidRPr="00CB385D" w14:paraId="72E28618" w14:textId="77777777" w:rsidTr="00E128E4">
        <w:trPr>
          <w:jc w:val="center"/>
        </w:trPr>
        <w:tc>
          <w:tcPr>
            <w:tcW w:w="4876" w:type="dxa"/>
            <w:hideMark/>
          </w:tcPr>
          <w:p w14:paraId="60FA942E" w14:textId="77777777" w:rsidR="00270FB5" w:rsidRPr="00CB385D" w:rsidRDefault="00270FB5" w:rsidP="00E128E4">
            <w:pPr>
              <w:pStyle w:val="ColumnHeading"/>
              <w:keepNext/>
              <w:widowControl/>
            </w:pPr>
            <w:r w:rsidRPr="00CB385D">
              <w:t>Kommissionens förslag</w:t>
            </w:r>
          </w:p>
        </w:tc>
        <w:tc>
          <w:tcPr>
            <w:tcW w:w="4876" w:type="dxa"/>
            <w:hideMark/>
          </w:tcPr>
          <w:p w14:paraId="08139908" w14:textId="438A0353" w:rsidR="00270FB5" w:rsidRPr="00CB385D" w:rsidRDefault="0010463D" w:rsidP="00E128E4">
            <w:pPr>
              <w:pStyle w:val="ColumnHeading"/>
              <w:keepNext/>
              <w:widowControl/>
            </w:pPr>
            <w:r>
              <w:t>Ändring</w:t>
            </w:r>
          </w:p>
        </w:tc>
      </w:tr>
      <w:tr w:rsidR="00270FB5" w:rsidRPr="00CB385D" w14:paraId="2667E175" w14:textId="77777777" w:rsidTr="00E128E4">
        <w:trPr>
          <w:jc w:val="center"/>
        </w:trPr>
        <w:tc>
          <w:tcPr>
            <w:tcW w:w="4876" w:type="dxa"/>
            <w:hideMark/>
          </w:tcPr>
          <w:p w14:paraId="773F3DC7" w14:textId="77777777" w:rsidR="00270FB5" w:rsidRPr="00CB385D" w:rsidRDefault="00270FB5" w:rsidP="00E128E4">
            <w:pPr>
              <w:pStyle w:val="Normal6"/>
              <w:widowControl/>
            </w:pPr>
            <w:r w:rsidRPr="00CB385D">
              <w:t>(18)</w:t>
            </w:r>
            <w:r w:rsidRPr="00CB385D">
              <w:tab/>
              <w:t xml:space="preserve">projekt eller program av unionsintresse: projekt eller program som omfattas av unionsrätten, som avser utveckling, underhåll eller förvärv av kritisk infrastruktur, kritisk teknik eller kritiska insatsvaror av väsentlig betydelse för säkerheten eller den allmänna ordningen och som förtecknas i bilaga I. </w:t>
            </w:r>
          </w:p>
        </w:tc>
        <w:tc>
          <w:tcPr>
            <w:tcW w:w="4876" w:type="dxa"/>
            <w:hideMark/>
          </w:tcPr>
          <w:p w14:paraId="5031ED42" w14:textId="77777777" w:rsidR="00270FB5" w:rsidRPr="00CB385D" w:rsidRDefault="00270FB5" w:rsidP="00E128E4">
            <w:pPr>
              <w:pStyle w:val="Normal6"/>
              <w:widowControl/>
              <w:rPr>
                <w:szCs w:val="24"/>
              </w:rPr>
            </w:pPr>
            <w:r w:rsidRPr="00CB385D">
              <w:t>(18)</w:t>
            </w:r>
            <w:r w:rsidRPr="00CB385D">
              <w:tab/>
              <w:t>projekt eller program av unionsintresse: projekt eller program som omfattas av unionsrätten, som avser utveckling, underhåll eller förvärv av kritisk infrastruktur, kritisk teknik</w:t>
            </w:r>
            <w:r w:rsidRPr="00CB385D">
              <w:rPr>
                <w:b/>
                <w:bCs/>
                <w:i/>
                <w:iCs/>
              </w:rPr>
              <w:t>, kritiska och väsentliga tjänster</w:t>
            </w:r>
            <w:r w:rsidRPr="00CB385D">
              <w:t xml:space="preserve"> eller kritiska insatsvaror av väsentlig betydelse för säkerheten eller den allmänna ordningen och som förtecknas i bilaga I.</w:t>
            </w:r>
          </w:p>
        </w:tc>
      </w:tr>
    </w:tbl>
    <w:p w14:paraId="7A410F3B" w14:textId="77777777" w:rsidR="00270FB5" w:rsidRPr="00CB385D" w:rsidRDefault="00270FB5" w:rsidP="00270FB5">
      <w:pPr>
        <w:widowControl/>
      </w:pPr>
    </w:p>
    <w:p w14:paraId="2CF24072" w14:textId="20AE58E7" w:rsidR="00270FB5" w:rsidRPr="00CB385D" w:rsidRDefault="0010463D" w:rsidP="00270FB5">
      <w:pPr>
        <w:pStyle w:val="AmNumberTabs"/>
        <w:widowControl/>
      </w:pPr>
      <w:r>
        <w:lastRenderedPageBreak/>
        <w:t>Ändring</w:t>
      </w:r>
      <w:r w:rsidR="00270FB5" w:rsidRPr="00CB385D">
        <w:tab/>
      </w:r>
      <w:r w:rsidR="00270FB5" w:rsidRPr="00CB385D">
        <w:tab/>
        <w:t>65</w:t>
      </w:r>
    </w:p>
    <w:p w14:paraId="649F328C" w14:textId="77777777" w:rsidR="00270FB5" w:rsidRPr="00CB385D" w:rsidRDefault="00270FB5" w:rsidP="00270FB5">
      <w:pPr>
        <w:widowControl/>
      </w:pPr>
    </w:p>
    <w:p w14:paraId="4A631C98" w14:textId="77777777" w:rsidR="00270FB5" w:rsidRPr="00CB385D" w:rsidRDefault="00270FB5" w:rsidP="00270FB5">
      <w:pPr>
        <w:pStyle w:val="NormalBold"/>
        <w:keepNext/>
        <w:widowControl/>
      </w:pPr>
      <w:r w:rsidRPr="00CB385D">
        <w:t>Förslag till förordning</w:t>
      </w:r>
    </w:p>
    <w:p w14:paraId="574CD719" w14:textId="77777777" w:rsidR="00270FB5" w:rsidRPr="00CB385D" w:rsidRDefault="00270FB5" w:rsidP="00270FB5">
      <w:pPr>
        <w:pStyle w:val="NormalBold"/>
        <w:widowControl/>
      </w:pPr>
      <w:r w:rsidRPr="00CB385D">
        <w:t>Artikel 2 – stycke 1 – led 18a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6920E01" w14:textId="77777777" w:rsidTr="00E128E4">
        <w:trPr>
          <w:jc w:val="center"/>
        </w:trPr>
        <w:tc>
          <w:tcPr>
            <w:tcW w:w="9752" w:type="dxa"/>
            <w:gridSpan w:val="2"/>
          </w:tcPr>
          <w:p w14:paraId="39E4B8CB" w14:textId="77777777" w:rsidR="00270FB5" w:rsidRPr="00CB385D" w:rsidRDefault="00270FB5" w:rsidP="00E128E4">
            <w:pPr>
              <w:keepNext/>
              <w:widowControl/>
            </w:pPr>
          </w:p>
        </w:tc>
      </w:tr>
      <w:tr w:rsidR="00270FB5" w:rsidRPr="00CB385D" w14:paraId="2AC5D56E" w14:textId="77777777" w:rsidTr="00E128E4">
        <w:trPr>
          <w:jc w:val="center"/>
        </w:trPr>
        <w:tc>
          <w:tcPr>
            <w:tcW w:w="4876" w:type="dxa"/>
            <w:hideMark/>
          </w:tcPr>
          <w:p w14:paraId="7C2FF00F" w14:textId="77777777" w:rsidR="00270FB5" w:rsidRPr="00CB385D" w:rsidRDefault="00270FB5" w:rsidP="00E128E4">
            <w:pPr>
              <w:pStyle w:val="ColumnHeading"/>
              <w:keepNext/>
              <w:widowControl/>
            </w:pPr>
            <w:r w:rsidRPr="00CB385D">
              <w:t>Kommissionens förslag</w:t>
            </w:r>
          </w:p>
        </w:tc>
        <w:tc>
          <w:tcPr>
            <w:tcW w:w="4876" w:type="dxa"/>
            <w:hideMark/>
          </w:tcPr>
          <w:p w14:paraId="56197C63" w14:textId="5B954FE9" w:rsidR="00270FB5" w:rsidRPr="00CB385D" w:rsidRDefault="0010463D" w:rsidP="00E128E4">
            <w:pPr>
              <w:pStyle w:val="ColumnHeading"/>
              <w:keepNext/>
              <w:widowControl/>
            </w:pPr>
            <w:r>
              <w:t>Ändring</w:t>
            </w:r>
          </w:p>
        </w:tc>
      </w:tr>
      <w:tr w:rsidR="00270FB5" w:rsidRPr="00CB385D" w14:paraId="017FFBFA" w14:textId="77777777" w:rsidTr="00E128E4">
        <w:trPr>
          <w:jc w:val="center"/>
        </w:trPr>
        <w:tc>
          <w:tcPr>
            <w:tcW w:w="4876" w:type="dxa"/>
          </w:tcPr>
          <w:p w14:paraId="0299B348" w14:textId="77777777" w:rsidR="00270FB5" w:rsidRPr="00CB385D" w:rsidRDefault="00270FB5" w:rsidP="00E128E4">
            <w:pPr>
              <w:pStyle w:val="Normal6"/>
              <w:widowControl/>
            </w:pPr>
          </w:p>
        </w:tc>
        <w:tc>
          <w:tcPr>
            <w:tcW w:w="4876" w:type="dxa"/>
            <w:hideMark/>
          </w:tcPr>
          <w:p w14:paraId="5D7F8E39" w14:textId="77777777" w:rsidR="00270FB5" w:rsidRPr="00CB385D" w:rsidRDefault="00270FB5" w:rsidP="00E128E4">
            <w:pPr>
              <w:pStyle w:val="Normal6"/>
              <w:widowControl/>
              <w:rPr>
                <w:szCs w:val="24"/>
              </w:rPr>
            </w:pPr>
            <w:r w:rsidRPr="00CB385D">
              <w:rPr>
                <w:b/>
                <w:i/>
              </w:rPr>
              <w:t>(18a)</w:t>
            </w:r>
            <w:r w:rsidRPr="00CB385D">
              <w:rPr>
                <w:b/>
                <w:i/>
              </w:rPr>
              <w:tab/>
              <w:t>värdmedlemsstat: den medlemsstat där en utländsk investering planeras eller fullbordas.</w:t>
            </w:r>
          </w:p>
        </w:tc>
      </w:tr>
    </w:tbl>
    <w:p w14:paraId="25F25314" w14:textId="77777777" w:rsidR="00270FB5" w:rsidRPr="00CB385D" w:rsidRDefault="00270FB5" w:rsidP="00270FB5">
      <w:pPr>
        <w:widowControl/>
      </w:pPr>
    </w:p>
    <w:p w14:paraId="5C69F504" w14:textId="0A278E1E" w:rsidR="00270FB5" w:rsidRPr="00CB385D" w:rsidRDefault="0010463D" w:rsidP="00270FB5">
      <w:pPr>
        <w:pStyle w:val="AmNumberTabs"/>
        <w:widowControl/>
      </w:pPr>
      <w:r>
        <w:t>Ändring</w:t>
      </w:r>
      <w:r w:rsidR="00270FB5" w:rsidRPr="00CB385D">
        <w:tab/>
      </w:r>
      <w:r w:rsidR="00270FB5" w:rsidRPr="00CB385D">
        <w:tab/>
        <w:t>66</w:t>
      </w:r>
    </w:p>
    <w:p w14:paraId="67E97C1F" w14:textId="77777777" w:rsidR="00270FB5" w:rsidRPr="00CB385D" w:rsidRDefault="00270FB5" w:rsidP="00270FB5">
      <w:pPr>
        <w:widowControl/>
      </w:pPr>
    </w:p>
    <w:p w14:paraId="034B955F" w14:textId="77777777" w:rsidR="00270FB5" w:rsidRPr="00CB385D" w:rsidRDefault="00270FB5" w:rsidP="00270FB5">
      <w:pPr>
        <w:pStyle w:val="NormalBold"/>
        <w:keepNext/>
        <w:widowControl/>
      </w:pPr>
      <w:r w:rsidRPr="00CB385D">
        <w:t>Förslag till förordning</w:t>
      </w:r>
    </w:p>
    <w:p w14:paraId="05AE0467" w14:textId="77777777" w:rsidR="00270FB5" w:rsidRPr="00CB385D" w:rsidRDefault="00270FB5" w:rsidP="00270FB5">
      <w:pPr>
        <w:pStyle w:val="NormalBold"/>
        <w:widowControl/>
      </w:pPr>
      <w:r w:rsidRPr="00CB385D">
        <w:t>Artikel 2 – stycke 1 – led 23a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D9845E2" w14:textId="77777777" w:rsidTr="00E128E4">
        <w:trPr>
          <w:jc w:val="center"/>
        </w:trPr>
        <w:tc>
          <w:tcPr>
            <w:tcW w:w="9752" w:type="dxa"/>
            <w:gridSpan w:val="2"/>
          </w:tcPr>
          <w:p w14:paraId="7FEBA14F" w14:textId="77777777" w:rsidR="00270FB5" w:rsidRPr="00CB385D" w:rsidRDefault="00270FB5" w:rsidP="00E128E4">
            <w:pPr>
              <w:keepNext/>
              <w:widowControl/>
            </w:pPr>
          </w:p>
        </w:tc>
      </w:tr>
      <w:tr w:rsidR="00270FB5" w:rsidRPr="00CB385D" w14:paraId="1122A33F" w14:textId="77777777" w:rsidTr="00E128E4">
        <w:trPr>
          <w:jc w:val="center"/>
        </w:trPr>
        <w:tc>
          <w:tcPr>
            <w:tcW w:w="4876" w:type="dxa"/>
            <w:hideMark/>
          </w:tcPr>
          <w:p w14:paraId="25BDB2EA" w14:textId="77777777" w:rsidR="00270FB5" w:rsidRPr="00CB385D" w:rsidRDefault="00270FB5" w:rsidP="00E128E4">
            <w:pPr>
              <w:pStyle w:val="ColumnHeading"/>
              <w:keepNext/>
              <w:widowControl/>
            </w:pPr>
            <w:r w:rsidRPr="00CB385D">
              <w:t>Kommissionens förslag</w:t>
            </w:r>
          </w:p>
        </w:tc>
        <w:tc>
          <w:tcPr>
            <w:tcW w:w="4876" w:type="dxa"/>
            <w:hideMark/>
          </w:tcPr>
          <w:p w14:paraId="79857D3E" w14:textId="2A83BAAA" w:rsidR="00270FB5" w:rsidRPr="00CB385D" w:rsidRDefault="0010463D" w:rsidP="00E128E4">
            <w:pPr>
              <w:pStyle w:val="ColumnHeading"/>
              <w:keepNext/>
              <w:widowControl/>
            </w:pPr>
            <w:r>
              <w:t>Ändring</w:t>
            </w:r>
          </w:p>
        </w:tc>
      </w:tr>
      <w:tr w:rsidR="00270FB5" w:rsidRPr="00CB385D" w14:paraId="3B438BAA" w14:textId="77777777" w:rsidTr="00E128E4">
        <w:trPr>
          <w:jc w:val="center"/>
        </w:trPr>
        <w:tc>
          <w:tcPr>
            <w:tcW w:w="4876" w:type="dxa"/>
          </w:tcPr>
          <w:p w14:paraId="78DD54C4" w14:textId="77777777" w:rsidR="00270FB5" w:rsidRPr="00CB385D" w:rsidRDefault="00270FB5" w:rsidP="00E128E4">
            <w:pPr>
              <w:pStyle w:val="Normal6"/>
              <w:widowControl/>
            </w:pPr>
          </w:p>
        </w:tc>
        <w:tc>
          <w:tcPr>
            <w:tcW w:w="4876" w:type="dxa"/>
            <w:hideMark/>
          </w:tcPr>
          <w:p w14:paraId="5E09DBD6" w14:textId="77777777" w:rsidR="00270FB5" w:rsidRPr="00CB385D" w:rsidRDefault="00270FB5" w:rsidP="00E128E4">
            <w:pPr>
              <w:pStyle w:val="Normal6"/>
              <w:widowControl/>
              <w:rPr>
                <w:szCs w:val="24"/>
              </w:rPr>
            </w:pPr>
            <w:r w:rsidRPr="00CB385D">
              <w:rPr>
                <w:b/>
                <w:i/>
              </w:rPr>
              <w:t>(23a)</w:t>
            </w:r>
            <w:r w:rsidRPr="00CB385D">
              <w:rPr>
                <w:b/>
                <w:i/>
              </w:rPr>
              <w:tab/>
              <w:t>kritisk infrastruktur: en tillgång, en anläggning, utrustning, ett nätverk eller ett system, eller en del av en tillgång, en anläggning, utrustning, ett nätverk eller ett system, som krävs för tillhandahållandet av en samhällsviktig tjänst.</w:t>
            </w:r>
          </w:p>
        </w:tc>
      </w:tr>
    </w:tbl>
    <w:p w14:paraId="2951DA51" w14:textId="77777777" w:rsidR="00270FB5" w:rsidRPr="00CB385D" w:rsidRDefault="00270FB5" w:rsidP="00270FB5">
      <w:pPr>
        <w:widowControl/>
      </w:pPr>
    </w:p>
    <w:p w14:paraId="44311BEF" w14:textId="1A9CD437" w:rsidR="00270FB5" w:rsidRPr="00CB385D" w:rsidRDefault="0010463D" w:rsidP="00270FB5">
      <w:pPr>
        <w:pStyle w:val="AmNumberTabs"/>
        <w:widowControl/>
      </w:pPr>
      <w:r>
        <w:t>Ändring</w:t>
      </w:r>
      <w:r w:rsidR="00270FB5" w:rsidRPr="00CB385D">
        <w:tab/>
      </w:r>
      <w:r w:rsidR="00270FB5" w:rsidRPr="00CB385D">
        <w:tab/>
        <w:t>67</w:t>
      </w:r>
    </w:p>
    <w:p w14:paraId="2B0976BE" w14:textId="77777777" w:rsidR="00270FB5" w:rsidRPr="00CB385D" w:rsidRDefault="00270FB5" w:rsidP="00270FB5">
      <w:pPr>
        <w:widowControl/>
      </w:pPr>
    </w:p>
    <w:p w14:paraId="251D257A" w14:textId="77777777" w:rsidR="00270FB5" w:rsidRPr="00CB385D" w:rsidRDefault="00270FB5" w:rsidP="00270FB5">
      <w:pPr>
        <w:pStyle w:val="NormalBold"/>
        <w:keepNext/>
        <w:widowControl/>
      </w:pPr>
      <w:r w:rsidRPr="00CB385D">
        <w:t>Förslag till förordning</w:t>
      </w:r>
    </w:p>
    <w:p w14:paraId="6A33739D" w14:textId="77777777" w:rsidR="00270FB5" w:rsidRPr="00CB385D" w:rsidRDefault="00270FB5" w:rsidP="00270FB5">
      <w:pPr>
        <w:pStyle w:val="NormalBold"/>
        <w:widowControl/>
      </w:pPr>
      <w:r w:rsidRPr="00CB385D">
        <w:t>Artikel 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AC3391A" w14:textId="77777777" w:rsidTr="00E128E4">
        <w:trPr>
          <w:jc w:val="center"/>
        </w:trPr>
        <w:tc>
          <w:tcPr>
            <w:tcW w:w="9752" w:type="dxa"/>
            <w:gridSpan w:val="2"/>
          </w:tcPr>
          <w:p w14:paraId="52E73403" w14:textId="77777777" w:rsidR="00270FB5" w:rsidRPr="00CB385D" w:rsidRDefault="00270FB5" w:rsidP="00E128E4">
            <w:pPr>
              <w:keepNext/>
              <w:widowControl/>
            </w:pPr>
          </w:p>
        </w:tc>
      </w:tr>
      <w:tr w:rsidR="00270FB5" w:rsidRPr="00CB385D" w14:paraId="6DDF467F" w14:textId="77777777" w:rsidTr="00E128E4">
        <w:trPr>
          <w:jc w:val="center"/>
        </w:trPr>
        <w:tc>
          <w:tcPr>
            <w:tcW w:w="4876" w:type="dxa"/>
            <w:hideMark/>
          </w:tcPr>
          <w:p w14:paraId="7E723E08" w14:textId="77777777" w:rsidR="00270FB5" w:rsidRPr="00CB385D" w:rsidRDefault="00270FB5" w:rsidP="00E128E4">
            <w:pPr>
              <w:pStyle w:val="ColumnHeading"/>
              <w:keepNext/>
              <w:widowControl/>
            </w:pPr>
            <w:r w:rsidRPr="00CB385D">
              <w:t>Kommissionens förslag</w:t>
            </w:r>
          </w:p>
        </w:tc>
        <w:tc>
          <w:tcPr>
            <w:tcW w:w="4876" w:type="dxa"/>
            <w:hideMark/>
          </w:tcPr>
          <w:p w14:paraId="7FC2C3D2" w14:textId="0D860E43" w:rsidR="00270FB5" w:rsidRPr="00CB385D" w:rsidRDefault="0010463D" w:rsidP="00E128E4">
            <w:pPr>
              <w:pStyle w:val="ColumnHeading"/>
              <w:keepNext/>
              <w:widowControl/>
            </w:pPr>
            <w:r>
              <w:t>Ändring</w:t>
            </w:r>
          </w:p>
        </w:tc>
      </w:tr>
      <w:tr w:rsidR="00270FB5" w:rsidRPr="00CB385D" w14:paraId="4101EA7E" w14:textId="77777777" w:rsidTr="00E128E4">
        <w:trPr>
          <w:jc w:val="center"/>
        </w:trPr>
        <w:tc>
          <w:tcPr>
            <w:tcW w:w="4876" w:type="dxa"/>
            <w:hideMark/>
          </w:tcPr>
          <w:p w14:paraId="29A0760A" w14:textId="77777777" w:rsidR="00270FB5" w:rsidRPr="00CB385D" w:rsidRDefault="00270FB5" w:rsidP="00E128E4">
            <w:pPr>
              <w:pStyle w:val="Normal6"/>
              <w:widowControl/>
            </w:pPr>
            <w:r w:rsidRPr="00CB385D">
              <w:t>2.</w:t>
            </w:r>
            <w:r w:rsidRPr="00CB385D">
              <w:tab/>
              <w:t>Medlemsstaterna ska säkerställa att det granskningssystem som avses i punkt 1 tillämpas åtminstone på investeringar som omfattas av ett krav på tillstånd enligt artikel 4.4.</w:t>
            </w:r>
          </w:p>
        </w:tc>
        <w:tc>
          <w:tcPr>
            <w:tcW w:w="4876" w:type="dxa"/>
            <w:hideMark/>
          </w:tcPr>
          <w:p w14:paraId="0BDD39E0" w14:textId="2D2A0C4D" w:rsidR="00270FB5" w:rsidRPr="00CB385D" w:rsidRDefault="00270FB5" w:rsidP="00E128E4">
            <w:pPr>
              <w:pStyle w:val="Normal6"/>
              <w:widowControl/>
              <w:rPr>
                <w:szCs w:val="24"/>
              </w:rPr>
            </w:pPr>
            <w:r w:rsidRPr="00CB385D">
              <w:t>2.</w:t>
            </w:r>
            <w:r w:rsidRPr="00CB385D">
              <w:tab/>
              <w:t xml:space="preserve">Medlemsstaterna ska säkerställa att det granskningssystem som avses i punkt 1 tillämpas åtminstone på investeringar som omfattas av ett krav på tillstånd enligt artikel 4.4 </w:t>
            </w:r>
            <w:r w:rsidRPr="00CB385D">
              <w:rPr>
                <w:b/>
                <w:bCs/>
                <w:i/>
                <w:iCs/>
              </w:rPr>
              <w:t xml:space="preserve">och </w:t>
            </w:r>
            <w:r w:rsidR="007E32C1" w:rsidRPr="00CB385D">
              <w:rPr>
                <w:b/>
                <w:bCs/>
                <w:i/>
                <w:iCs/>
              </w:rPr>
              <w:t>4.</w:t>
            </w:r>
            <w:r w:rsidRPr="00CB385D">
              <w:rPr>
                <w:b/>
                <w:bCs/>
                <w:i/>
                <w:iCs/>
              </w:rPr>
              <w:t>4a</w:t>
            </w:r>
            <w:r w:rsidRPr="00CB385D">
              <w:t>.</w:t>
            </w:r>
          </w:p>
        </w:tc>
      </w:tr>
    </w:tbl>
    <w:p w14:paraId="018DAC62" w14:textId="77777777" w:rsidR="00270FB5" w:rsidRPr="00CB385D" w:rsidRDefault="00270FB5" w:rsidP="00270FB5">
      <w:pPr>
        <w:widowControl/>
      </w:pPr>
    </w:p>
    <w:p w14:paraId="331ADF74" w14:textId="6ADDD05E" w:rsidR="00270FB5" w:rsidRPr="00CB385D" w:rsidRDefault="0010463D" w:rsidP="00270FB5">
      <w:pPr>
        <w:pStyle w:val="AmNumberTabs"/>
        <w:widowControl/>
      </w:pPr>
      <w:r>
        <w:t>Ändring</w:t>
      </w:r>
      <w:r w:rsidR="00270FB5" w:rsidRPr="00CB385D">
        <w:tab/>
      </w:r>
      <w:r w:rsidR="00270FB5" w:rsidRPr="00CB385D">
        <w:tab/>
        <w:t>68</w:t>
      </w:r>
    </w:p>
    <w:p w14:paraId="28FB334B" w14:textId="77777777" w:rsidR="00270FB5" w:rsidRPr="00CB385D" w:rsidRDefault="00270FB5" w:rsidP="00270FB5">
      <w:pPr>
        <w:widowControl/>
      </w:pPr>
    </w:p>
    <w:p w14:paraId="47EB9488" w14:textId="77777777" w:rsidR="00270FB5" w:rsidRPr="00CB385D" w:rsidRDefault="00270FB5" w:rsidP="00270FB5">
      <w:pPr>
        <w:pStyle w:val="NormalBold"/>
        <w:keepNext/>
        <w:widowControl/>
      </w:pPr>
      <w:r w:rsidRPr="00CB385D">
        <w:t>Förslag till förordning</w:t>
      </w:r>
    </w:p>
    <w:p w14:paraId="33AE0427" w14:textId="77777777" w:rsidR="00270FB5" w:rsidRPr="00CB385D" w:rsidRDefault="00270FB5" w:rsidP="00270FB5">
      <w:pPr>
        <w:pStyle w:val="NormalBold"/>
        <w:widowControl/>
      </w:pPr>
      <w:r w:rsidRPr="00CB385D">
        <w:t>Artikel 3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EA001D" w14:textId="77777777" w:rsidTr="00E128E4">
        <w:trPr>
          <w:jc w:val="center"/>
        </w:trPr>
        <w:tc>
          <w:tcPr>
            <w:tcW w:w="9752" w:type="dxa"/>
            <w:gridSpan w:val="2"/>
          </w:tcPr>
          <w:p w14:paraId="35E22D20" w14:textId="77777777" w:rsidR="00270FB5" w:rsidRPr="00CB385D" w:rsidRDefault="00270FB5" w:rsidP="00E128E4">
            <w:pPr>
              <w:keepNext/>
              <w:widowControl/>
            </w:pPr>
          </w:p>
        </w:tc>
      </w:tr>
      <w:tr w:rsidR="00270FB5" w:rsidRPr="00CB385D" w14:paraId="02301077" w14:textId="77777777" w:rsidTr="00E128E4">
        <w:trPr>
          <w:jc w:val="center"/>
        </w:trPr>
        <w:tc>
          <w:tcPr>
            <w:tcW w:w="4876" w:type="dxa"/>
            <w:hideMark/>
          </w:tcPr>
          <w:p w14:paraId="6C132A0E" w14:textId="77777777" w:rsidR="00270FB5" w:rsidRPr="00CB385D" w:rsidRDefault="00270FB5" w:rsidP="00E128E4">
            <w:pPr>
              <w:pStyle w:val="ColumnHeading"/>
              <w:keepNext/>
              <w:widowControl/>
            </w:pPr>
            <w:r w:rsidRPr="00CB385D">
              <w:t>Kommissionens förslag</w:t>
            </w:r>
          </w:p>
        </w:tc>
        <w:tc>
          <w:tcPr>
            <w:tcW w:w="4876" w:type="dxa"/>
            <w:hideMark/>
          </w:tcPr>
          <w:p w14:paraId="36414CE7" w14:textId="5A8F908C" w:rsidR="00270FB5" w:rsidRPr="00CB385D" w:rsidRDefault="0010463D" w:rsidP="00E128E4">
            <w:pPr>
              <w:pStyle w:val="ColumnHeading"/>
              <w:keepNext/>
              <w:widowControl/>
            </w:pPr>
            <w:r>
              <w:t>Ändring</w:t>
            </w:r>
          </w:p>
        </w:tc>
      </w:tr>
      <w:tr w:rsidR="00270FB5" w:rsidRPr="00CB385D" w14:paraId="40557C76" w14:textId="77777777" w:rsidTr="00E128E4">
        <w:trPr>
          <w:jc w:val="center"/>
        </w:trPr>
        <w:tc>
          <w:tcPr>
            <w:tcW w:w="4876" w:type="dxa"/>
            <w:hideMark/>
          </w:tcPr>
          <w:p w14:paraId="08F450D8" w14:textId="77777777" w:rsidR="00270FB5" w:rsidRPr="00CB385D" w:rsidRDefault="00270FB5" w:rsidP="00E128E4">
            <w:pPr>
              <w:pStyle w:val="Normal6"/>
              <w:widowControl/>
            </w:pPr>
            <w:r w:rsidRPr="00CB385D">
              <w:t>3.</w:t>
            </w:r>
            <w:r w:rsidRPr="00CB385D">
              <w:tab/>
              <w:t>Varje medlemsstat ska till kommissionen anmäla de åtgärder som antagits i enlighet med punkt 1 senast den [</w:t>
            </w:r>
            <w:r w:rsidRPr="00CB385D">
              <w:rPr>
                <w:b/>
                <w:bCs/>
                <w:i/>
                <w:iCs/>
              </w:rPr>
              <w:t>datum:</w:t>
            </w:r>
            <w:r w:rsidRPr="00CB385D">
              <w:rPr>
                <w:b/>
                <w:i/>
              </w:rPr>
              <w:t xml:space="preserve"> </w:t>
            </w:r>
            <w:r w:rsidRPr="00CB385D">
              <w:rPr>
                <w:b/>
                <w:bCs/>
                <w:i/>
                <w:iCs/>
              </w:rPr>
              <w:t>15</w:t>
            </w:r>
            <w:r w:rsidRPr="00CB385D">
              <w:t xml:space="preserve"> månader efter </w:t>
            </w:r>
            <w:r w:rsidRPr="00CB385D">
              <w:rPr>
                <w:b/>
                <w:bCs/>
                <w:i/>
                <w:iCs/>
              </w:rPr>
              <w:t>ikraftträdandet</w:t>
            </w:r>
            <w:r w:rsidRPr="00CB385D">
              <w:t>]. Medlemsstaterna ska därefter till kommissionen anmäla alla ändringar av sina granskningssystem inom 30 dagar efter antagandet av ändringen.</w:t>
            </w:r>
          </w:p>
        </w:tc>
        <w:tc>
          <w:tcPr>
            <w:tcW w:w="4876" w:type="dxa"/>
            <w:hideMark/>
          </w:tcPr>
          <w:p w14:paraId="1FCE1702" w14:textId="77777777" w:rsidR="00270FB5" w:rsidRPr="00CB385D" w:rsidRDefault="00270FB5" w:rsidP="00E128E4">
            <w:pPr>
              <w:pStyle w:val="Normal6"/>
              <w:widowControl/>
              <w:rPr>
                <w:szCs w:val="24"/>
              </w:rPr>
            </w:pPr>
            <w:r w:rsidRPr="00CB385D">
              <w:t>3.</w:t>
            </w:r>
            <w:r w:rsidRPr="00CB385D">
              <w:tab/>
              <w:t xml:space="preserve">Varje medlemsstat ska till kommissionen anmäla de åtgärder som antagits i enlighet med punkt 1 senast den </w:t>
            </w:r>
            <w:r w:rsidRPr="00CB385D">
              <w:rPr>
                <w:b/>
                <w:bCs/>
                <w:i/>
                <w:iCs/>
              </w:rPr>
              <w:t>...</w:t>
            </w:r>
            <w:r w:rsidRPr="00CB385D">
              <w:rPr>
                <w:b/>
                <w:i/>
              </w:rPr>
              <w:t xml:space="preserve"> </w:t>
            </w:r>
            <w:r w:rsidRPr="00CB385D">
              <w:t>[</w:t>
            </w:r>
            <w:r w:rsidRPr="00CB385D">
              <w:rPr>
                <w:b/>
                <w:bCs/>
                <w:i/>
                <w:iCs/>
              </w:rPr>
              <w:t>12</w:t>
            </w:r>
            <w:r w:rsidRPr="00CB385D">
              <w:t xml:space="preserve"> månader efter </w:t>
            </w:r>
            <w:r w:rsidRPr="00CB385D">
              <w:rPr>
                <w:b/>
                <w:bCs/>
                <w:i/>
                <w:iCs/>
              </w:rPr>
              <w:t>den dag då denna förordning träder i kraft</w:t>
            </w:r>
            <w:r w:rsidRPr="00CB385D">
              <w:t>]. Medlemsstaterna ska därefter till kommissionen anmäla alla ändringar av sina granskningssystem inom 30 dagar efter antagandet av ändringen.</w:t>
            </w:r>
          </w:p>
        </w:tc>
      </w:tr>
    </w:tbl>
    <w:p w14:paraId="2A94962B" w14:textId="77777777" w:rsidR="00270FB5" w:rsidRPr="00CB385D" w:rsidRDefault="00270FB5" w:rsidP="00270FB5">
      <w:pPr>
        <w:widowControl/>
      </w:pPr>
    </w:p>
    <w:p w14:paraId="2151C2F2" w14:textId="50A92200" w:rsidR="00270FB5" w:rsidRPr="00CB385D" w:rsidRDefault="0010463D" w:rsidP="00270FB5">
      <w:pPr>
        <w:pStyle w:val="AmNumberTabs"/>
        <w:widowControl/>
      </w:pPr>
      <w:r>
        <w:t>Ändring</w:t>
      </w:r>
      <w:r w:rsidR="00270FB5" w:rsidRPr="00CB385D">
        <w:tab/>
      </w:r>
      <w:r w:rsidR="00270FB5" w:rsidRPr="00CB385D">
        <w:tab/>
        <w:t>69</w:t>
      </w:r>
    </w:p>
    <w:p w14:paraId="58B070CA" w14:textId="77777777" w:rsidR="00270FB5" w:rsidRPr="00CB385D" w:rsidRDefault="00270FB5" w:rsidP="00270FB5">
      <w:pPr>
        <w:widowControl/>
      </w:pPr>
    </w:p>
    <w:p w14:paraId="03E3DC0A" w14:textId="77777777" w:rsidR="00270FB5" w:rsidRPr="00CB385D" w:rsidRDefault="00270FB5" w:rsidP="00270FB5">
      <w:pPr>
        <w:pStyle w:val="NormalBold"/>
        <w:keepNext/>
        <w:widowControl/>
      </w:pPr>
      <w:r w:rsidRPr="00CB385D">
        <w:t>Förslag till förordning</w:t>
      </w:r>
    </w:p>
    <w:p w14:paraId="577D1943" w14:textId="77777777" w:rsidR="00270FB5" w:rsidRPr="00CB385D" w:rsidRDefault="00270FB5" w:rsidP="00270FB5">
      <w:pPr>
        <w:pStyle w:val="NormalBold"/>
        <w:widowControl/>
      </w:pPr>
      <w:r w:rsidRPr="00CB385D">
        <w:t>Artikel 3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F796264" w14:textId="77777777" w:rsidTr="00E128E4">
        <w:trPr>
          <w:jc w:val="center"/>
        </w:trPr>
        <w:tc>
          <w:tcPr>
            <w:tcW w:w="9752" w:type="dxa"/>
            <w:gridSpan w:val="2"/>
          </w:tcPr>
          <w:p w14:paraId="753F10EE" w14:textId="77777777" w:rsidR="00270FB5" w:rsidRPr="00CB385D" w:rsidRDefault="00270FB5" w:rsidP="00E128E4">
            <w:pPr>
              <w:keepNext/>
              <w:widowControl/>
            </w:pPr>
          </w:p>
        </w:tc>
      </w:tr>
      <w:tr w:rsidR="00270FB5" w:rsidRPr="00CB385D" w14:paraId="5F30591D" w14:textId="77777777" w:rsidTr="00E128E4">
        <w:trPr>
          <w:jc w:val="center"/>
        </w:trPr>
        <w:tc>
          <w:tcPr>
            <w:tcW w:w="4876" w:type="dxa"/>
            <w:hideMark/>
          </w:tcPr>
          <w:p w14:paraId="3EC04768" w14:textId="77777777" w:rsidR="00270FB5" w:rsidRPr="00CB385D" w:rsidRDefault="00270FB5" w:rsidP="00E128E4">
            <w:pPr>
              <w:pStyle w:val="ColumnHeading"/>
              <w:keepNext/>
              <w:widowControl/>
            </w:pPr>
            <w:r w:rsidRPr="00CB385D">
              <w:t>Kommissionens förslag</w:t>
            </w:r>
          </w:p>
        </w:tc>
        <w:tc>
          <w:tcPr>
            <w:tcW w:w="4876" w:type="dxa"/>
            <w:hideMark/>
          </w:tcPr>
          <w:p w14:paraId="718039A5" w14:textId="038A3D5C" w:rsidR="00270FB5" w:rsidRPr="00CB385D" w:rsidRDefault="0010463D" w:rsidP="00E128E4">
            <w:pPr>
              <w:pStyle w:val="ColumnHeading"/>
              <w:keepNext/>
              <w:widowControl/>
            </w:pPr>
            <w:r>
              <w:t>Ändring</w:t>
            </w:r>
          </w:p>
        </w:tc>
      </w:tr>
      <w:tr w:rsidR="00270FB5" w:rsidRPr="00CB385D" w14:paraId="05159D9B" w14:textId="77777777" w:rsidTr="00E128E4">
        <w:trPr>
          <w:jc w:val="center"/>
        </w:trPr>
        <w:tc>
          <w:tcPr>
            <w:tcW w:w="4876" w:type="dxa"/>
            <w:hideMark/>
          </w:tcPr>
          <w:p w14:paraId="5CD79635" w14:textId="77777777" w:rsidR="00270FB5" w:rsidRPr="00CB385D" w:rsidRDefault="00270FB5" w:rsidP="00E128E4">
            <w:pPr>
              <w:pStyle w:val="Normal6"/>
              <w:widowControl/>
            </w:pPr>
            <w:r w:rsidRPr="00CB385D">
              <w:t>4.</w:t>
            </w:r>
            <w:r w:rsidRPr="00CB385D">
              <w:tab/>
              <w:t>Kommissionen ska offentliggöra en förteckning över medlemsstaternas granskningssystem senast tre månader efter mottagandet av alla de anmälningar som avses i punkt 3 eller senast den [</w:t>
            </w:r>
            <w:r w:rsidRPr="00CB385D">
              <w:rPr>
                <w:b/>
                <w:bCs/>
                <w:i/>
                <w:iCs/>
              </w:rPr>
              <w:t>datum: 21</w:t>
            </w:r>
            <w:r w:rsidRPr="00CB385D">
              <w:t xml:space="preserve"> månader efter </w:t>
            </w:r>
            <w:r w:rsidRPr="00CB385D">
              <w:rPr>
                <w:b/>
                <w:bCs/>
                <w:i/>
                <w:iCs/>
              </w:rPr>
              <w:t>ikraftträdandet</w:t>
            </w:r>
            <w:r w:rsidRPr="00CB385D">
              <w:t>], beroende på vilket som inträffar först. Kommissionen ska hålla den förteckningen uppdaterad.</w:t>
            </w:r>
          </w:p>
        </w:tc>
        <w:tc>
          <w:tcPr>
            <w:tcW w:w="4876" w:type="dxa"/>
            <w:hideMark/>
          </w:tcPr>
          <w:p w14:paraId="55AA65F0" w14:textId="77777777" w:rsidR="00270FB5" w:rsidRPr="00CB385D" w:rsidRDefault="00270FB5" w:rsidP="00E128E4">
            <w:pPr>
              <w:pStyle w:val="Normal6"/>
              <w:widowControl/>
              <w:rPr>
                <w:szCs w:val="24"/>
              </w:rPr>
            </w:pPr>
            <w:r w:rsidRPr="00CB385D">
              <w:t>4.</w:t>
            </w:r>
            <w:r w:rsidRPr="00CB385D">
              <w:tab/>
              <w:t xml:space="preserve">Kommissionen ska offentliggöra en förteckning över medlemsstaternas granskningssystem senast tre månader efter mottagandet av alla de anmälningar som avses i punkt 3 eller senast den </w:t>
            </w:r>
            <w:r w:rsidRPr="00CB385D">
              <w:rPr>
                <w:b/>
                <w:bCs/>
                <w:i/>
                <w:iCs/>
              </w:rPr>
              <w:t>...</w:t>
            </w:r>
            <w:r w:rsidRPr="00CB385D">
              <w:t xml:space="preserve"> </w:t>
            </w:r>
            <w:r w:rsidRPr="00CB385D">
              <w:rPr>
                <w:b/>
                <w:bCs/>
                <w:i/>
                <w:iCs/>
              </w:rPr>
              <w:t>[15</w:t>
            </w:r>
            <w:r w:rsidRPr="00CB385D">
              <w:t xml:space="preserve"> månader efter </w:t>
            </w:r>
            <w:r w:rsidRPr="00CB385D">
              <w:rPr>
                <w:b/>
                <w:bCs/>
                <w:i/>
                <w:iCs/>
              </w:rPr>
              <w:t>den dag då denna förordning träder i kraft</w:t>
            </w:r>
            <w:r w:rsidRPr="00CB385D">
              <w:t>], beroende på vilket som inträffar först. Kommissionen ska hålla den förteckningen uppdaterad.</w:t>
            </w:r>
          </w:p>
        </w:tc>
      </w:tr>
    </w:tbl>
    <w:p w14:paraId="294BE8A0" w14:textId="77777777" w:rsidR="00270FB5" w:rsidRPr="00CB385D" w:rsidRDefault="00270FB5" w:rsidP="00270FB5">
      <w:pPr>
        <w:widowControl/>
      </w:pPr>
    </w:p>
    <w:p w14:paraId="60280722" w14:textId="6960A05A" w:rsidR="00270FB5" w:rsidRPr="00CB385D" w:rsidRDefault="0010463D" w:rsidP="00270FB5">
      <w:pPr>
        <w:pStyle w:val="AmNumberTabs"/>
        <w:widowControl/>
      </w:pPr>
      <w:r>
        <w:t>Ändring</w:t>
      </w:r>
      <w:r w:rsidR="00270FB5" w:rsidRPr="00CB385D">
        <w:tab/>
      </w:r>
      <w:r w:rsidR="00270FB5" w:rsidRPr="00CB385D">
        <w:tab/>
        <w:t>70</w:t>
      </w:r>
    </w:p>
    <w:p w14:paraId="7AA6885A" w14:textId="77777777" w:rsidR="00270FB5" w:rsidRPr="00CB385D" w:rsidRDefault="00270FB5" w:rsidP="00270FB5">
      <w:pPr>
        <w:widowControl/>
      </w:pPr>
    </w:p>
    <w:p w14:paraId="61C9DF34" w14:textId="77777777" w:rsidR="00270FB5" w:rsidRPr="00CB385D" w:rsidRDefault="00270FB5" w:rsidP="00270FB5">
      <w:pPr>
        <w:pStyle w:val="NormalBold"/>
        <w:keepNext/>
        <w:widowControl/>
      </w:pPr>
      <w:r w:rsidRPr="00CB385D">
        <w:t>Förslag till förordning</w:t>
      </w:r>
    </w:p>
    <w:p w14:paraId="1884A722" w14:textId="77777777" w:rsidR="00270FB5" w:rsidRPr="00CB385D" w:rsidRDefault="00270FB5" w:rsidP="00270FB5">
      <w:pPr>
        <w:pStyle w:val="NormalBold"/>
        <w:widowControl/>
      </w:pPr>
      <w:r w:rsidRPr="00CB385D">
        <w:t>Artikel 4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F22FE92" w14:textId="77777777" w:rsidTr="00E128E4">
        <w:trPr>
          <w:jc w:val="center"/>
        </w:trPr>
        <w:tc>
          <w:tcPr>
            <w:tcW w:w="9752" w:type="dxa"/>
            <w:gridSpan w:val="2"/>
          </w:tcPr>
          <w:p w14:paraId="340C83A4" w14:textId="77777777" w:rsidR="00270FB5" w:rsidRPr="00CB385D" w:rsidRDefault="00270FB5" w:rsidP="00E128E4">
            <w:pPr>
              <w:keepNext/>
              <w:widowControl/>
            </w:pPr>
          </w:p>
        </w:tc>
      </w:tr>
      <w:tr w:rsidR="00270FB5" w:rsidRPr="00CB385D" w14:paraId="344079E0" w14:textId="77777777" w:rsidTr="00E128E4">
        <w:trPr>
          <w:jc w:val="center"/>
        </w:trPr>
        <w:tc>
          <w:tcPr>
            <w:tcW w:w="4876" w:type="dxa"/>
            <w:hideMark/>
          </w:tcPr>
          <w:p w14:paraId="5C8D18A1" w14:textId="77777777" w:rsidR="00270FB5" w:rsidRPr="00CB385D" w:rsidRDefault="00270FB5" w:rsidP="00E128E4">
            <w:pPr>
              <w:pStyle w:val="ColumnHeading"/>
              <w:keepNext/>
              <w:widowControl/>
            </w:pPr>
            <w:r w:rsidRPr="00CB385D">
              <w:t>Kommissionens förslag</w:t>
            </w:r>
          </w:p>
        </w:tc>
        <w:tc>
          <w:tcPr>
            <w:tcW w:w="4876" w:type="dxa"/>
            <w:hideMark/>
          </w:tcPr>
          <w:p w14:paraId="2BF6C06A" w14:textId="3AF483CC" w:rsidR="00270FB5" w:rsidRPr="00CB385D" w:rsidRDefault="0010463D" w:rsidP="00E128E4">
            <w:pPr>
              <w:pStyle w:val="ColumnHeading"/>
              <w:keepNext/>
              <w:widowControl/>
            </w:pPr>
            <w:r>
              <w:t>Ändring</w:t>
            </w:r>
          </w:p>
        </w:tc>
      </w:tr>
      <w:tr w:rsidR="00270FB5" w:rsidRPr="00CB385D" w14:paraId="7919DAA5" w14:textId="77777777" w:rsidTr="00E128E4">
        <w:trPr>
          <w:jc w:val="center"/>
        </w:trPr>
        <w:tc>
          <w:tcPr>
            <w:tcW w:w="4876" w:type="dxa"/>
            <w:hideMark/>
          </w:tcPr>
          <w:p w14:paraId="28905846" w14:textId="77777777" w:rsidR="00270FB5" w:rsidRPr="00CB385D" w:rsidRDefault="00270FB5" w:rsidP="00E128E4">
            <w:pPr>
              <w:pStyle w:val="Normal6"/>
              <w:widowControl/>
            </w:pPr>
            <w:r w:rsidRPr="00CB385D">
              <w:t>(a)</w:t>
            </w:r>
            <w:r w:rsidRPr="00CB385D">
              <w:tab/>
              <w:t>Adekvata förfaranden ska fastställas för att granskningsmyndigheten ska kunna avgöra om den har jurisdiktion över en utländsk investering som det ansökts om tillstånd för</w:t>
            </w:r>
            <w:r w:rsidRPr="00CB385D">
              <w:rPr>
                <w:b/>
                <w:i/>
              </w:rPr>
              <w:t xml:space="preserve"> och genomföra</w:t>
            </w:r>
            <w:r w:rsidRPr="00CB385D">
              <w:t xml:space="preserve"> en inledande granskning, vid behov åtföljd av en fördjupad utredning för att fastställa om den utländska investeringen sannolikt kommer att inverka negativt på säkerhet eller allmän ordning. Syftet med den fördjupade utredningen ska i synnerhet </w:t>
            </w:r>
            <w:r w:rsidRPr="00CB385D">
              <w:lastRenderedPageBreak/>
              <w:t>vara att avgöra om ett sådant granskningsbeslut som avses i artikel 14.1 är lämpligt och att fastställa dess innehåll.</w:t>
            </w:r>
          </w:p>
        </w:tc>
        <w:tc>
          <w:tcPr>
            <w:tcW w:w="4876" w:type="dxa"/>
            <w:hideMark/>
          </w:tcPr>
          <w:p w14:paraId="44973D5C" w14:textId="77777777" w:rsidR="00270FB5" w:rsidRPr="00CB385D" w:rsidRDefault="00270FB5" w:rsidP="00E128E4">
            <w:pPr>
              <w:pStyle w:val="Normal6"/>
              <w:widowControl/>
              <w:rPr>
                <w:szCs w:val="24"/>
              </w:rPr>
            </w:pPr>
            <w:r w:rsidRPr="00CB385D">
              <w:lastRenderedPageBreak/>
              <w:t>(a)</w:t>
            </w:r>
            <w:r w:rsidRPr="00CB385D">
              <w:tab/>
              <w:t xml:space="preserve">Adekvata förfaranden </w:t>
            </w:r>
            <w:r w:rsidRPr="00CB385D">
              <w:rPr>
                <w:b/>
                <w:i/>
              </w:rPr>
              <w:t xml:space="preserve">och resurser </w:t>
            </w:r>
            <w:r w:rsidRPr="00CB385D">
              <w:t>ska fastställas för att granskningsmyndigheten ska kunna avgöra om den har jurisdiktion över en utländsk investering som det ansökts om tillstånd för</w:t>
            </w:r>
            <w:r w:rsidRPr="00CB385D">
              <w:rPr>
                <w:b/>
                <w:i/>
              </w:rPr>
              <w:t>. Granskningen ska omfatta</w:t>
            </w:r>
            <w:r w:rsidRPr="00CB385D">
              <w:t xml:space="preserve"> en inledande granskning</w:t>
            </w:r>
            <w:r w:rsidRPr="00CB385D">
              <w:rPr>
                <w:b/>
                <w:i/>
              </w:rPr>
              <w:t xml:space="preserve"> på högst 35 kalenderdagar efter mottagandet av den fullständiga ansökan om tillstånd</w:t>
            </w:r>
            <w:r w:rsidRPr="00CB385D">
              <w:t xml:space="preserve">, vid behov åtföljd av en fördjupad utredning för att fastställa om den utländska </w:t>
            </w:r>
            <w:r w:rsidRPr="00CB385D">
              <w:lastRenderedPageBreak/>
              <w:t>investeringen sannolikt kommer att inverka negativt på säkerhet eller allmän ordning</w:t>
            </w:r>
            <w:r w:rsidRPr="00CB385D">
              <w:rPr>
                <w:b/>
                <w:i/>
              </w:rPr>
              <w:t>, med beaktande av åtminstone de kriterier som anges i artikel 13</w:t>
            </w:r>
            <w:r w:rsidRPr="00CB385D">
              <w:t>. Syftet med den fördjupade utredningen ska i synnerhet vara att avgöra om ett sådant granskningsbeslut som avses i artikel 14.1 är lämpligt och att fastställa dess innehåll.</w:t>
            </w:r>
          </w:p>
        </w:tc>
      </w:tr>
    </w:tbl>
    <w:p w14:paraId="6FE5DF2E" w14:textId="77777777" w:rsidR="00270FB5" w:rsidRPr="00CB385D" w:rsidRDefault="00270FB5" w:rsidP="00270FB5">
      <w:pPr>
        <w:widowControl/>
      </w:pPr>
    </w:p>
    <w:p w14:paraId="60AFCFA3" w14:textId="5171008D" w:rsidR="00270FB5" w:rsidRPr="00CB385D" w:rsidRDefault="0010463D" w:rsidP="00270FB5">
      <w:pPr>
        <w:pStyle w:val="AmNumberTabs"/>
        <w:widowControl/>
      </w:pPr>
      <w:r>
        <w:t>Ändring</w:t>
      </w:r>
      <w:r w:rsidR="00270FB5" w:rsidRPr="00CB385D">
        <w:tab/>
      </w:r>
      <w:r w:rsidR="00270FB5" w:rsidRPr="00CB385D">
        <w:tab/>
        <w:t>71</w:t>
      </w:r>
    </w:p>
    <w:p w14:paraId="53BD77A8" w14:textId="77777777" w:rsidR="00270FB5" w:rsidRPr="00CB385D" w:rsidRDefault="00270FB5" w:rsidP="00270FB5">
      <w:pPr>
        <w:widowControl/>
      </w:pPr>
    </w:p>
    <w:p w14:paraId="26A440E6" w14:textId="77777777" w:rsidR="00270FB5" w:rsidRPr="00CB385D" w:rsidRDefault="00270FB5" w:rsidP="00270FB5">
      <w:pPr>
        <w:pStyle w:val="NormalBold"/>
        <w:keepNext/>
        <w:widowControl/>
      </w:pPr>
      <w:r w:rsidRPr="00CB385D">
        <w:t>Förslag till förordning</w:t>
      </w:r>
    </w:p>
    <w:p w14:paraId="065A7B5E" w14:textId="77777777" w:rsidR="00270FB5" w:rsidRPr="00CB385D" w:rsidRDefault="00270FB5" w:rsidP="00270FB5">
      <w:pPr>
        <w:pStyle w:val="NormalBold"/>
        <w:widowControl/>
      </w:pPr>
      <w:r w:rsidRPr="00CB385D">
        <w:t xml:space="preserve">Artikel 4 – punkt 2 – led </w:t>
      </w:r>
      <w:proofErr w:type="spellStart"/>
      <w:r w:rsidRPr="00CB385D">
        <w:t>aa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EC5AA51" w14:textId="77777777" w:rsidTr="00E128E4">
        <w:trPr>
          <w:jc w:val="center"/>
        </w:trPr>
        <w:tc>
          <w:tcPr>
            <w:tcW w:w="9752" w:type="dxa"/>
            <w:gridSpan w:val="2"/>
          </w:tcPr>
          <w:p w14:paraId="583B8762" w14:textId="77777777" w:rsidR="00270FB5" w:rsidRPr="00CB385D" w:rsidRDefault="00270FB5" w:rsidP="00E128E4">
            <w:pPr>
              <w:keepNext/>
              <w:widowControl/>
            </w:pPr>
          </w:p>
        </w:tc>
      </w:tr>
      <w:tr w:rsidR="00270FB5" w:rsidRPr="00CB385D" w14:paraId="1435A4C3" w14:textId="77777777" w:rsidTr="00E128E4">
        <w:trPr>
          <w:jc w:val="center"/>
        </w:trPr>
        <w:tc>
          <w:tcPr>
            <w:tcW w:w="4876" w:type="dxa"/>
            <w:hideMark/>
          </w:tcPr>
          <w:p w14:paraId="0023DEF7" w14:textId="77777777" w:rsidR="00270FB5" w:rsidRPr="00CB385D" w:rsidRDefault="00270FB5" w:rsidP="00E128E4">
            <w:pPr>
              <w:pStyle w:val="ColumnHeading"/>
              <w:keepNext/>
              <w:widowControl/>
            </w:pPr>
            <w:r w:rsidRPr="00CB385D">
              <w:t>Kommissionens förslag</w:t>
            </w:r>
          </w:p>
        </w:tc>
        <w:tc>
          <w:tcPr>
            <w:tcW w:w="4876" w:type="dxa"/>
            <w:hideMark/>
          </w:tcPr>
          <w:p w14:paraId="7B2D4ED1" w14:textId="772EFA16" w:rsidR="00270FB5" w:rsidRPr="00CB385D" w:rsidRDefault="0010463D" w:rsidP="00E128E4">
            <w:pPr>
              <w:pStyle w:val="ColumnHeading"/>
              <w:keepNext/>
              <w:widowControl/>
            </w:pPr>
            <w:r>
              <w:t>Ändring</w:t>
            </w:r>
          </w:p>
        </w:tc>
      </w:tr>
      <w:tr w:rsidR="00270FB5" w:rsidRPr="00CB385D" w14:paraId="662B9E20" w14:textId="77777777" w:rsidTr="00E128E4">
        <w:trPr>
          <w:jc w:val="center"/>
        </w:trPr>
        <w:tc>
          <w:tcPr>
            <w:tcW w:w="4876" w:type="dxa"/>
          </w:tcPr>
          <w:p w14:paraId="68FE7FDD" w14:textId="77777777" w:rsidR="00270FB5" w:rsidRPr="00CB385D" w:rsidRDefault="00270FB5" w:rsidP="00E128E4">
            <w:pPr>
              <w:pStyle w:val="Normal6"/>
              <w:widowControl/>
            </w:pPr>
          </w:p>
        </w:tc>
        <w:tc>
          <w:tcPr>
            <w:tcW w:w="4876" w:type="dxa"/>
            <w:hideMark/>
          </w:tcPr>
          <w:p w14:paraId="067C35E1" w14:textId="77777777" w:rsidR="00270FB5" w:rsidRPr="00CB385D" w:rsidRDefault="00270FB5" w:rsidP="00E128E4">
            <w:pPr>
              <w:pStyle w:val="Normal6"/>
              <w:widowControl/>
              <w:rPr>
                <w:szCs w:val="24"/>
              </w:rPr>
            </w:pPr>
            <w:r w:rsidRPr="00CB385D">
              <w:rPr>
                <w:b/>
                <w:i/>
              </w:rPr>
              <w:t>(</w:t>
            </w:r>
            <w:proofErr w:type="spellStart"/>
            <w:r w:rsidRPr="00CB385D">
              <w:rPr>
                <w:b/>
                <w:i/>
              </w:rPr>
              <w:t>aa</w:t>
            </w:r>
            <w:proofErr w:type="spellEnd"/>
            <w:r w:rsidRPr="00CB385D">
              <w:rPr>
                <w:b/>
                <w:i/>
              </w:rPr>
              <w:t>)</w:t>
            </w:r>
            <w:r w:rsidRPr="00CB385D">
              <w:rPr>
                <w:b/>
                <w:i/>
              </w:rPr>
              <w:tab/>
              <w:t>Granskningsmyndigheten ska ha befogenhet att granska nyetableringsinvesteringar.</w:t>
            </w:r>
          </w:p>
        </w:tc>
      </w:tr>
    </w:tbl>
    <w:p w14:paraId="325E23F7" w14:textId="77777777" w:rsidR="00270FB5" w:rsidRPr="00CB385D" w:rsidRDefault="00270FB5" w:rsidP="00270FB5">
      <w:pPr>
        <w:widowControl/>
      </w:pPr>
    </w:p>
    <w:p w14:paraId="60969B9C" w14:textId="603D082A" w:rsidR="00270FB5" w:rsidRPr="00CB385D" w:rsidRDefault="0010463D" w:rsidP="00270FB5">
      <w:pPr>
        <w:pStyle w:val="AmNumberTabs"/>
        <w:widowControl/>
      </w:pPr>
      <w:r>
        <w:t>Ändring</w:t>
      </w:r>
      <w:r w:rsidR="00270FB5" w:rsidRPr="00CB385D">
        <w:tab/>
      </w:r>
      <w:r w:rsidR="00270FB5" w:rsidRPr="00CB385D">
        <w:tab/>
        <w:t>72</w:t>
      </w:r>
    </w:p>
    <w:p w14:paraId="0CDCAA8F" w14:textId="77777777" w:rsidR="00270FB5" w:rsidRPr="00CB385D" w:rsidRDefault="00270FB5" w:rsidP="00270FB5">
      <w:pPr>
        <w:widowControl/>
      </w:pPr>
    </w:p>
    <w:p w14:paraId="0887DF3C" w14:textId="77777777" w:rsidR="00270FB5" w:rsidRPr="00CB385D" w:rsidRDefault="00270FB5" w:rsidP="00270FB5">
      <w:pPr>
        <w:pStyle w:val="NormalBold"/>
        <w:keepNext/>
        <w:widowControl/>
      </w:pPr>
      <w:r w:rsidRPr="00CB385D">
        <w:t>Förslag till förordning</w:t>
      </w:r>
    </w:p>
    <w:p w14:paraId="5F8BA583" w14:textId="77777777" w:rsidR="00270FB5" w:rsidRPr="00CB385D" w:rsidRDefault="00270FB5" w:rsidP="00270FB5">
      <w:pPr>
        <w:pStyle w:val="NormalBold"/>
        <w:widowControl/>
      </w:pPr>
      <w:r w:rsidRPr="00CB385D">
        <w:t>Artikel 4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0A74961" w14:textId="77777777" w:rsidTr="00E128E4">
        <w:trPr>
          <w:jc w:val="center"/>
        </w:trPr>
        <w:tc>
          <w:tcPr>
            <w:tcW w:w="9752" w:type="dxa"/>
            <w:gridSpan w:val="2"/>
          </w:tcPr>
          <w:p w14:paraId="0B596C95" w14:textId="77777777" w:rsidR="00270FB5" w:rsidRPr="00CB385D" w:rsidRDefault="00270FB5" w:rsidP="00E128E4">
            <w:pPr>
              <w:keepNext/>
              <w:widowControl/>
            </w:pPr>
          </w:p>
        </w:tc>
      </w:tr>
      <w:tr w:rsidR="00270FB5" w:rsidRPr="00CB385D" w14:paraId="00F7D0BF" w14:textId="77777777" w:rsidTr="00E128E4">
        <w:trPr>
          <w:jc w:val="center"/>
        </w:trPr>
        <w:tc>
          <w:tcPr>
            <w:tcW w:w="4876" w:type="dxa"/>
            <w:hideMark/>
          </w:tcPr>
          <w:p w14:paraId="2CB6B906" w14:textId="77777777" w:rsidR="00270FB5" w:rsidRPr="00CB385D" w:rsidRDefault="00270FB5" w:rsidP="00E128E4">
            <w:pPr>
              <w:pStyle w:val="ColumnHeading"/>
              <w:keepNext/>
              <w:widowControl/>
            </w:pPr>
            <w:r w:rsidRPr="00CB385D">
              <w:t>Kommissionens förslag</w:t>
            </w:r>
          </w:p>
        </w:tc>
        <w:tc>
          <w:tcPr>
            <w:tcW w:w="4876" w:type="dxa"/>
            <w:hideMark/>
          </w:tcPr>
          <w:p w14:paraId="78E4EA27" w14:textId="206F1BEF" w:rsidR="00270FB5" w:rsidRPr="00CB385D" w:rsidRDefault="0010463D" w:rsidP="00E128E4">
            <w:pPr>
              <w:pStyle w:val="ColumnHeading"/>
              <w:keepNext/>
              <w:widowControl/>
            </w:pPr>
            <w:r>
              <w:t>Ändring</w:t>
            </w:r>
          </w:p>
        </w:tc>
      </w:tr>
      <w:tr w:rsidR="00270FB5" w:rsidRPr="00CB385D" w14:paraId="2B871FB4" w14:textId="77777777" w:rsidTr="00E128E4">
        <w:trPr>
          <w:jc w:val="center"/>
        </w:trPr>
        <w:tc>
          <w:tcPr>
            <w:tcW w:w="4876" w:type="dxa"/>
            <w:hideMark/>
          </w:tcPr>
          <w:p w14:paraId="3E0FE0EA" w14:textId="77777777" w:rsidR="00270FB5" w:rsidRPr="00CB385D" w:rsidRDefault="00270FB5" w:rsidP="00E128E4">
            <w:pPr>
              <w:pStyle w:val="Normal6"/>
              <w:widowControl/>
            </w:pPr>
            <w:r w:rsidRPr="00CB385D">
              <w:t>(b)</w:t>
            </w:r>
            <w:r w:rsidRPr="00CB385D">
              <w:tab/>
              <w:t>Granskningsmyndigheten ska övervaka och säkerställa efterlevnaden av granskningssystemet och granskningsbesluten. Den ska särskilt införa adekvata förfaranden för att identifiera och förhindra kringgående av granskningssystemet och granskningsbesluten.</w:t>
            </w:r>
          </w:p>
        </w:tc>
        <w:tc>
          <w:tcPr>
            <w:tcW w:w="4876" w:type="dxa"/>
            <w:hideMark/>
          </w:tcPr>
          <w:p w14:paraId="02344D53" w14:textId="77777777" w:rsidR="00270FB5" w:rsidRPr="00CB385D" w:rsidRDefault="00270FB5" w:rsidP="00E128E4">
            <w:pPr>
              <w:pStyle w:val="Normal6"/>
              <w:widowControl/>
              <w:rPr>
                <w:szCs w:val="24"/>
              </w:rPr>
            </w:pPr>
            <w:r w:rsidRPr="00CB385D">
              <w:t>(b)</w:t>
            </w:r>
            <w:r w:rsidRPr="00CB385D">
              <w:tab/>
              <w:t xml:space="preserve">Granskningsmyndigheten ska övervaka och säkerställa efterlevnaden av granskningssystemet och granskningsbesluten. Den ska särskilt införa adekvata förfaranden </w:t>
            </w:r>
            <w:r w:rsidRPr="00CB385D">
              <w:rPr>
                <w:b/>
                <w:i/>
              </w:rPr>
              <w:t xml:space="preserve">och resurser </w:t>
            </w:r>
            <w:r w:rsidRPr="00CB385D">
              <w:t>för att identifiera</w:t>
            </w:r>
            <w:r w:rsidRPr="00CB385D">
              <w:rPr>
                <w:b/>
                <w:i/>
              </w:rPr>
              <w:t>, hantera</w:t>
            </w:r>
            <w:r w:rsidRPr="00CB385D">
              <w:t xml:space="preserve"> och förhindra kringgående av granskningssystemet och granskningsbesluten.</w:t>
            </w:r>
          </w:p>
        </w:tc>
      </w:tr>
    </w:tbl>
    <w:p w14:paraId="79D7F8DB" w14:textId="77777777" w:rsidR="00270FB5" w:rsidRPr="00CB385D" w:rsidRDefault="00270FB5" w:rsidP="00270FB5">
      <w:pPr>
        <w:widowControl/>
      </w:pPr>
    </w:p>
    <w:p w14:paraId="6D72F0CD" w14:textId="618F7025" w:rsidR="00270FB5" w:rsidRPr="00CB385D" w:rsidRDefault="0010463D" w:rsidP="00270FB5">
      <w:pPr>
        <w:pStyle w:val="AmNumberTabs"/>
        <w:widowControl/>
      </w:pPr>
      <w:r>
        <w:t>Ändring</w:t>
      </w:r>
      <w:r w:rsidR="00270FB5" w:rsidRPr="00CB385D">
        <w:tab/>
      </w:r>
      <w:r w:rsidR="00270FB5" w:rsidRPr="00CB385D">
        <w:tab/>
        <w:t>73</w:t>
      </w:r>
    </w:p>
    <w:p w14:paraId="6D8CE36D" w14:textId="77777777" w:rsidR="00270FB5" w:rsidRPr="00CB385D" w:rsidRDefault="00270FB5" w:rsidP="00270FB5">
      <w:pPr>
        <w:widowControl/>
      </w:pPr>
    </w:p>
    <w:p w14:paraId="50FDCFA6" w14:textId="77777777" w:rsidR="00270FB5" w:rsidRPr="00CB385D" w:rsidRDefault="00270FB5" w:rsidP="00270FB5">
      <w:pPr>
        <w:pStyle w:val="NormalBold"/>
        <w:keepNext/>
        <w:widowControl/>
      </w:pPr>
      <w:r w:rsidRPr="00CB385D">
        <w:t>Förslag till förordning</w:t>
      </w:r>
    </w:p>
    <w:p w14:paraId="3413E14E" w14:textId="77777777" w:rsidR="00270FB5" w:rsidRPr="00CB385D" w:rsidRDefault="00270FB5" w:rsidP="00270FB5">
      <w:pPr>
        <w:pStyle w:val="NormalBold"/>
        <w:widowControl/>
      </w:pPr>
      <w:r w:rsidRPr="00CB385D">
        <w:t>Artikel 4 – punkt 2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7B3B534" w14:textId="77777777" w:rsidTr="00E128E4">
        <w:trPr>
          <w:jc w:val="center"/>
        </w:trPr>
        <w:tc>
          <w:tcPr>
            <w:tcW w:w="9752" w:type="dxa"/>
            <w:gridSpan w:val="2"/>
          </w:tcPr>
          <w:p w14:paraId="79B74A8B" w14:textId="77777777" w:rsidR="00270FB5" w:rsidRPr="00CB385D" w:rsidRDefault="00270FB5" w:rsidP="00E128E4">
            <w:pPr>
              <w:keepNext/>
              <w:widowControl/>
            </w:pPr>
          </w:p>
        </w:tc>
      </w:tr>
      <w:tr w:rsidR="00270FB5" w:rsidRPr="00CB385D" w14:paraId="0944CAEF" w14:textId="77777777" w:rsidTr="00E128E4">
        <w:trPr>
          <w:jc w:val="center"/>
        </w:trPr>
        <w:tc>
          <w:tcPr>
            <w:tcW w:w="4876" w:type="dxa"/>
            <w:hideMark/>
          </w:tcPr>
          <w:p w14:paraId="143B455D" w14:textId="77777777" w:rsidR="00270FB5" w:rsidRPr="00CB385D" w:rsidRDefault="00270FB5" w:rsidP="00E128E4">
            <w:pPr>
              <w:pStyle w:val="ColumnHeading"/>
              <w:keepNext/>
              <w:widowControl/>
            </w:pPr>
            <w:r w:rsidRPr="00CB385D">
              <w:t>Kommissionens förslag</w:t>
            </w:r>
          </w:p>
        </w:tc>
        <w:tc>
          <w:tcPr>
            <w:tcW w:w="4876" w:type="dxa"/>
            <w:hideMark/>
          </w:tcPr>
          <w:p w14:paraId="40E0C079" w14:textId="56CE30DA" w:rsidR="00270FB5" w:rsidRPr="00CB385D" w:rsidRDefault="0010463D" w:rsidP="00E128E4">
            <w:pPr>
              <w:pStyle w:val="ColumnHeading"/>
              <w:keepNext/>
              <w:widowControl/>
            </w:pPr>
            <w:r>
              <w:t>Ändring</w:t>
            </w:r>
          </w:p>
        </w:tc>
      </w:tr>
      <w:tr w:rsidR="00270FB5" w:rsidRPr="00CB385D" w14:paraId="2A978F8C" w14:textId="77777777" w:rsidTr="00E128E4">
        <w:trPr>
          <w:jc w:val="center"/>
        </w:trPr>
        <w:tc>
          <w:tcPr>
            <w:tcW w:w="4876" w:type="dxa"/>
            <w:hideMark/>
          </w:tcPr>
          <w:p w14:paraId="2F29F8A9" w14:textId="77777777" w:rsidR="00270FB5" w:rsidRPr="00CB385D" w:rsidRDefault="00270FB5" w:rsidP="00E128E4">
            <w:pPr>
              <w:pStyle w:val="Normal6"/>
              <w:widowControl/>
            </w:pPr>
            <w:r w:rsidRPr="00CB385D">
              <w:t>(c)</w:t>
            </w:r>
            <w:r w:rsidRPr="00CB385D">
              <w:tab/>
              <w:t xml:space="preserve">Granskningsmyndigheten ska ha befogenhet att inleda en granskning av utländska investeringar på eget initiativ </w:t>
            </w:r>
            <w:r w:rsidRPr="00CB385D">
              <w:rPr>
                <w:b/>
                <w:i/>
              </w:rPr>
              <w:t>under minst</w:t>
            </w:r>
            <w:r w:rsidRPr="00CB385D">
              <w:t xml:space="preserve"> 15 månader efter </w:t>
            </w:r>
            <w:r w:rsidRPr="00CB385D">
              <w:lastRenderedPageBreak/>
              <w:t>fullbordandet av en utländsk investering som inte omfattas av ett krav på tillstånd, om granskningsmyndigheten har skäl att anse att den utländska investeringen kan inverka på säkerhet eller allmän ordning.</w:t>
            </w:r>
          </w:p>
        </w:tc>
        <w:tc>
          <w:tcPr>
            <w:tcW w:w="4876" w:type="dxa"/>
            <w:hideMark/>
          </w:tcPr>
          <w:p w14:paraId="783529F5" w14:textId="77777777" w:rsidR="00270FB5" w:rsidRPr="00CB385D" w:rsidRDefault="00270FB5" w:rsidP="00E128E4">
            <w:pPr>
              <w:pStyle w:val="Normal6"/>
              <w:widowControl/>
              <w:rPr>
                <w:szCs w:val="24"/>
              </w:rPr>
            </w:pPr>
            <w:r w:rsidRPr="00CB385D">
              <w:lastRenderedPageBreak/>
              <w:t>(c)</w:t>
            </w:r>
            <w:r w:rsidRPr="00CB385D">
              <w:tab/>
              <w:t xml:space="preserve">Granskningsmyndigheten ska ha befogenhet att inleda en granskning av utländska investeringar på eget initiativ </w:t>
            </w:r>
            <w:r w:rsidRPr="00CB385D">
              <w:rPr>
                <w:b/>
                <w:i/>
              </w:rPr>
              <w:t>inom</w:t>
            </w:r>
            <w:r w:rsidRPr="00CB385D">
              <w:t xml:space="preserve"> 15 månader efter fullbordandet av en </w:t>
            </w:r>
            <w:r w:rsidRPr="00CB385D">
              <w:lastRenderedPageBreak/>
              <w:t>utländsk investering som inte omfattas av ett krav på tillstånd, om granskningsmyndigheten har skäl att anse att den utländska investeringen kan inverka på säkerhet eller allmän ordning.</w:t>
            </w:r>
          </w:p>
        </w:tc>
      </w:tr>
    </w:tbl>
    <w:p w14:paraId="136AA4EF" w14:textId="77777777" w:rsidR="00270FB5" w:rsidRPr="00CB385D" w:rsidRDefault="00270FB5" w:rsidP="00270FB5">
      <w:pPr>
        <w:widowControl/>
      </w:pPr>
    </w:p>
    <w:p w14:paraId="7D462BB4" w14:textId="3F350D3D" w:rsidR="00270FB5" w:rsidRPr="00CB385D" w:rsidRDefault="0010463D" w:rsidP="00270FB5">
      <w:pPr>
        <w:pStyle w:val="AmNumberTabs"/>
        <w:widowControl/>
      </w:pPr>
      <w:r>
        <w:t>Ändring</w:t>
      </w:r>
      <w:r w:rsidR="00270FB5" w:rsidRPr="00CB385D">
        <w:tab/>
      </w:r>
      <w:r w:rsidR="00270FB5" w:rsidRPr="00CB385D">
        <w:tab/>
        <w:t>74</w:t>
      </w:r>
    </w:p>
    <w:p w14:paraId="08079227" w14:textId="77777777" w:rsidR="00270FB5" w:rsidRPr="00CB385D" w:rsidRDefault="00270FB5" w:rsidP="00270FB5">
      <w:pPr>
        <w:widowControl/>
      </w:pPr>
    </w:p>
    <w:p w14:paraId="257E9C17" w14:textId="77777777" w:rsidR="00270FB5" w:rsidRPr="00CB385D" w:rsidRDefault="00270FB5" w:rsidP="00270FB5">
      <w:pPr>
        <w:pStyle w:val="NormalBold"/>
        <w:keepNext/>
        <w:widowControl/>
      </w:pPr>
      <w:r w:rsidRPr="00CB385D">
        <w:t>Förslag till förordning</w:t>
      </w:r>
    </w:p>
    <w:p w14:paraId="0536E17F" w14:textId="77777777" w:rsidR="00270FB5" w:rsidRPr="00CB385D" w:rsidRDefault="00270FB5" w:rsidP="00270FB5">
      <w:pPr>
        <w:pStyle w:val="NormalBold"/>
        <w:widowControl/>
      </w:pPr>
      <w:r w:rsidRPr="00CB385D">
        <w:t>Artikel 4 – punkt 2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5310143" w14:textId="77777777" w:rsidTr="00E128E4">
        <w:trPr>
          <w:jc w:val="center"/>
        </w:trPr>
        <w:tc>
          <w:tcPr>
            <w:tcW w:w="9752" w:type="dxa"/>
            <w:gridSpan w:val="2"/>
          </w:tcPr>
          <w:p w14:paraId="25756F06" w14:textId="77777777" w:rsidR="00270FB5" w:rsidRPr="00CB385D" w:rsidRDefault="00270FB5" w:rsidP="00E128E4">
            <w:pPr>
              <w:keepNext/>
              <w:widowControl/>
            </w:pPr>
          </w:p>
        </w:tc>
      </w:tr>
      <w:tr w:rsidR="00270FB5" w:rsidRPr="00CB385D" w14:paraId="427742A4" w14:textId="77777777" w:rsidTr="00E128E4">
        <w:trPr>
          <w:jc w:val="center"/>
        </w:trPr>
        <w:tc>
          <w:tcPr>
            <w:tcW w:w="4876" w:type="dxa"/>
            <w:hideMark/>
          </w:tcPr>
          <w:p w14:paraId="640A3723" w14:textId="77777777" w:rsidR="00270FB5" w:rsidRPr="00CB385D" w:rsidRDefault="00270FB5" w:rsidP="00E128E4">
            <w:pPr>
              <w:pStyle w:val="ColumnHeading"/>
              <w:keepNext/>
              <w:widowControl/>
            </w:pPr>
            <w:r w:rsidRPr="00CB385D">
              <w:t>Kommissionens förslag</w:t>
            </w:r>
          </w:p>
        </w:tc>
        <w:tc>
          <w:tcPr>
            <w:tcW w:w="4876" w:type="dxa"/>
            <w:hideMark/>
          </w:tcPr>
          <w:p w14:paraId="76F224B6" w14:textId="7149A22B" w:rsidR="00270FB5" w:rsidRPr="00CB385D" w:rsidRDefault="0010463D" w:rsidP="00E128E4">
            <w:pPr>
              <w:pStyle w:val="ColumnHeading"/>
              <w:keepNext/>
              <w:widowControl/>
            </w:pPr>
            <w:r>
              <w:t>Ändring</w:t>
            </w:r>
          </w:p>
        </w:tc>
      </w:tr>
      <w:tr w:rsidR="00270FB5" w:rsidRPr="00CB385D" w14:paraId="06BB792C" w14:textId="77777777" w:rsidTr="00E128E4">
        <w:trPr>
          <w:jc w:val="center"/>
        </w:trPr>
        <w:tc>
          <w:tcPr>
            <w:tcW w:w="4876" w:type="dxa"/>
            <w:hideMark/>
          </w:tcPr>
          <w:p w14:paraId="74447666" w14:textId="77777777" w:rsidR="00270FB5" w:rsidRPr="00CB385D" w:rsidRDefault="00270FB5" w:rsidP="00E128E4">
            <w:pPr>
              <w:pStyle w:val="Normal6"/>
              <w:widowControl/>
            </w:pPr>
            <w:r w:rsidRPr="00CB385D">
              <w:t>(d)</w:t>
            </w:r>
            <w:r w:rsidRPr="00CB385D">
              <w:tab/>
              <w:t>Konfidentiella uppgifter</w:t>
            </w:r>
            <w:r w:rsidRPr="00CB385D">
              <w:rPr>
                <w:b/>
                <w:i/>
              </w:rPr>
              <w:t>, inklusive kommersiellt känsliga uppgifter,</w:t>
            </w:r>
            <w:r w:rsidRPr="00CB385D">
              <w:t xml:space="preserve"> som görs tillgängliga för den medlemsstat som utför granskningen ska skyddas.</w:t>
            </w:r>
          </w:p>
        </w:tc>
        <w:tc>
          <w:tcPr>
            <w:tcW w:w="4876" w:type="dxa"/>
            <w:hideMark/>
          </w:tcPr>
          <w:p w14:paraId="017F2BAF" w14:textId="77777777" w:rsidR="00270FB5" w:rsidRPr="00CB385D" w:rsidRDefault="00270FB5" w:rsidP="00E128E4">
            <w:pPr>
              <w:pStyle w:val="Normal6"/>
              <w:widowControl/>
              <w:rPr>
                <w:szCs w:val="24"/>
              </w:rPr>
            </w:pPr>
            <w:r w:rsidRPr="00CB385D">
              <w:t>(d)</w:t>
            </w:r>
            <w:r w:rsidRPr="00CB385D">
              <w:tab/>
              <w:t>Konfidentiella uppgifter som görs tillgängliga för den medlemsstat som utför granskningen</w:t>
            </w:r>
            <w:r w:rsidRPr="00CB385D">
              <w:rPr>
                <w:b/>
                <w:i/>
              </w:rPr>
              <w:t>, inbegripet kommersiellt känslig information och information som de berörda företagen betecknar som konfidentiell,</w:t>
            </w:r>
            <w:r w:rsidRPr="00CB385D">
              <w:t xml:space="preserve"> ska skyddas.</w:t>
            </w:r>
          </w:p>
        </w:tc>
      </w:tr>
    </w:tbl>
    <w:p w14:paraId="612440FC" w14:textId="77777777" w:rsidR="00270FB5" w:rsidRPr="00CB385D" w:rsidRDefault="00270FB5" w:rsidP="00270FB5">
      <w:pPr>
        <w:widowControl/>
      </w:pPr>
    </w:p>
    <w:p w14:paraId="46DDEB23" w14:textId="30DF30A0" w:rsidR="00270FB5" w:rsidRPr="00CB385D" w:rsidRDefault="0010463D" w:rsidP="00270FB5">
      <w:pPr>
        <w:pStyle w:val="AmNumberTabs"/>
        <w:widowControl/>
      </w:pPr>
      <w:r>
        <w:t>Ändring</w:t>
      </w:r>
      <w:r w:rsidR="00270FB5" w:rsidRPr="00CB385D">
        <w:tab/>
      </w:r>
      <w:r w:rsidR="00270FB5" w:rsidRPr="00CB385D">
        <w:tab/>
        <w:t>75</w:t>
      </w:r>
    </w:p>
    <w:p w14:paraId="4A9268F1" w14:textId="77777777" w:rsidR="00270FB5" w:rsidRPr="00CB385D" w:rsidRDefault="00270FB5" w:rsidP="00270FB5">
      <w:pPr>
        <w:widowControl/>
      </w:pPr>
    </w:p>
    <w:p w14:paraId="6DD0CD79" w14:textId="77777777" w:rsidR="00270FB5" w:rsidRPr="00CB385D" w:rsidRDefault="00270FB5" w:rsidP="00270FB5">
      <w:pPr>
        <w:pStyle w:val="NormalBold"/>
        <w:keepNext/>
        <w:widowControl/>
      </w:pPr>
      <w:r w:rsidRPr="00CB385D">
        <w:t>Förslag till förordning</w:t>
      </w:r>
    </w:p>
    <w:p w14:paraId="7E6798AF" w14:textId="77777777" w:rsidR="00270FB5" w:rsidRPr="00CB385D" w:rsidRDefault="00270FB5" w:rsidP="00270FB5">
      <w:pPr>
        <w:pStyle w:val="NormalBold"/>
        <w:widowControl/>
      </w:pPr>
      <w:r w:rsidRPr="00CB385D">
        <w:t>Artikel 4 – punkt 2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C43BE7D" w14:textId="77777777" w:rsidTr="00E128E4">
        <w:trPr>
          <w:jc w:val="center"/>
        </w:trPr>
        <w:tc>
          <w:tcPr>
            <w:tcW w:w="9752" w:type="dxa"/>
            <w:gridSpan w:val="2"/>
          </w:tcPr>
          <w:p w14:paraId="675969FB" w14:textId="77777777" w:rsidR="00270FB5" w:rsidRPr="00CB385D" w:rsidRDefault="00270FB5" w:rsidP="00E128E4">
            <w:pPr>
              <w:keepNext/>
              <w:widowControl/>
            </w:pPr>
          </w:p>
        </w:tc>
      </w:tr>
      <w:tr w:rsidR="00270FB5" w:rsidRPr="00CB385D" w14:paraId="137BD4CF" w14:textId="77777777" w:rsidTr="00E128E4">
        <w:trPr>
          <w:jc w:val="center"/>
        </w:trPr>
        <w:tc>
          <w:tcPr>
            <w:tcW w:w="4876" w:type="dxa"/>
            <w:hideMark/>
          </w:tcPr>
          <w:p w14:paraId="7DEFA85C" w14:textId="77777777" w:rsidR="00270FB5" w:rsidRPr="00CB385D" w:rsidRDefault="00270FB5" w:rsidP="00E128E4">
            <w:pPr>
              <w:pStyle w:val="ColumnHeading"/>
              <w:keepNext/>
              <w:widowControl/>
            </w:pPr>
            <w:r w:rsidRPr="00CB385D">
              <w:t>Kommissionens förslag</w:t>
            </w:r>
          </w:p>
        </w:tc>
        <w:tc>
          <w:tcPr>
            <w:tcW w:w="4876" w:type="dxa"/>
            <w:hideMark/>
          </w:tcPr>
          <w:p w14:paraId="6E1AC170" w14:textId="7D593E44" w:rsidR="00270FB5" w:rsidRPr="00CB385D" w:rsidRDefault="0010463D" w:rsidP="00E128E4">
            <w:pPr>
              <w:pStyle w:val="ColumnHeading"/>
              <w:keepNext/>
              <w:widowControl/>
            </w:pPr>
            <w:r>
              <w:t>Ändring</w:t>
            </w:r>
          </w:p>
        </w:tc>
      </w:tr>
      <w:tr w:rsidR="00270FB5" w:rsidRPr="00CB385D" w14:paraId="2C6DD4B7" w14:textId="77777777" w:rsidTr="00E128E4">
        <w:trPr>
          <w:jc w:val="center"/>
        </w:trPr>
        <w:tc>
          <w:tcPr>
            <w:tcW w:w="4876" w:type="dxa"/>
            <w:hideMark/>
          </w:tcPr>
          <w:p w14:paraId="109FCB10" w14:textId="77777777" w:rsidR="00270FB5" w:rsidRPr="00CB385D" w:rsidRDefault="00270FB5" w:rsidP="00E128E4">
            <w:pPr>
              <w:pStyle w:val="Normal6"/>
              <w:widowControl/>
            </w:pPr>
            <w:r w:rsidRPr="00CB385D">
              <w:t>(e)</w:t>
            </w:r>
            <w:r w:rsidRPr="00CB385D">
              <w:tab/>
              <w:t>Utländska investerare, utländska investerares dotterföretag i unionen via vilka en utländsk investering görs och företag som berörs av ett granskningsbeslut ska ha möjlighet att begära rättslig prövning av granskningsbeslutet.</w:t>
            </w:r>
          </w:p>
        </w:tc>
        <w:tc>
          <w:tcPr>
            <w:tcW w:w="4876" w:type="dxa"/>
            <w:hideMark/>
          </w:tcPr>
          <w:p w14:paraId="5D3DF1B0" w14:textId="77777777" w:rsidR="00270FB5" w:rsidRPr="00CB385D" w:rsidRDefault="00270FB5" w:rsidP="00E128E4">
            <w:pPr>
              <w:pStyle w:val="Normal6"/>
              <w:widowControl/>
              <w:rPr>
                <w:szCs w:val="24"/>
              </w:rPr>
            </w:pPr>
            <w:r w:rsidRPr="00CB385D">
              <w:t>(e)</w:t>
            </w:r>
            <w:r w:rsidRPr="00CB385D">
              <w:tab/>
              <w:t>Utländska investerare, utländska investerares dotterföretag i unionen via vilka en utländsk investering görs och företag som berörs av ett granskningsbeslut ska ha möjlighet att begära rättslig prövning av granskningsbeslutet</w:t>
            </w:r>
            <w:r w:rsidRPr="00CB385D">
              <w:rPr>
                <w:b/>
                <w:i/>
              </w:rPr>
              <w:t>, i tid och på ett effektivt sätt</w:t>
            </w:r>
            <w:r w:rsidRPr="00CB385D">
              <w:t>.</w:t>
            </w:r>
          </w:p>
        </w:tc>
      </w:tr>
    </w:tbl>
    <w:p w14:paraId="0C8639EA" w14:textId="77777777" w:rsidR="00270FB5" w:rsidRPr="00CB385D" w:rsidRDefault="00270FB5" w:rsidP="00270FB5">
      <w:pPr>
        <w:widowControl/>
      </w:pPr>
    </w:p>
    <w:p w14:paraId="146879C9" w14:textId="63B6B63B" w:rsidR="00270FB5" w:rsidRPr="00CB385D" w:rsidRDefault="0010463D" w:rsidP="00270FB5">
      <w:pPr>
        <w:pStyle w:val="AmNumberTabs"/>
        <w:widowControl/>
      </w:pPr>
      <w:r>
        <w:t>Ändring</w:t>
      </w:r>
      <w:r w:rsidR="00270FB5" w:rsidRPr="00CB385D">
        <w:tab/>
      </w:r>
      <w:r w:rsidR="00270FB5" w:rsidRPr="00CB385D">
        <w:tab/>
        <w:t>76</w:t>
      </w:r>
    </w:p>
    <w:p w14:paraId="0714DB35" w14:textId="77777777" w:rsidR="00270FB5" w:rsidRPr="00CB385D" w:rsidRDefault="00270FB5" w:rsidP="00270FB5">
      <w:pPr>
        <w:widowControl/>
      </w:pPr>
    </w:p>
    <w:p w14:paraId="462A22CC" w14:textId="77777777" w:rsidR="00270FB5" w:rsidRPr="00CB385D" w:rsidRDefault="00270FB5" w:rsidP="00270FB5">
      <w:pPr>
        <w:pStyle w:val="NormalBold"/>
        <w:keepNext/>
        <w:widowControl/>
      </w:pPr>
      <w:r w:rsidRPr="00CB385D">
        <w:t>Förslag till förordning</w:t>
      </w:r>
    </w:p>
    <w:p w14:paraId="5985BBD5" w14:textId="77777777" w:rsidR="00270FB5" w:rsidRPr="00CB385D" w:rsidRDefault="00270FB5" w:rsidP="00270FB5">
      <w:pPr>
        <w:pStyle w:val="NormalBold"/>
        <w:widowControl/>
      </w:pPr>
      <w:r w:rsidRPr="00CB385D">
        <w:t>Artikel 4 – punkt 2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B2C886E" w14:textId="77777777" w:rsidTr="00E128E4">
        <w:trPr>
          <w:jc w:val="center"/>
        </w:trPr>
        <w:tc>
          <w:tcPr>
            <w:tcW w:w="9752" w:type="dxa"/>
            <w:gridSpan w:val="2"/>
          </w:tcPr>
          <w:p w14:paraId="7A83BE68" w14:textId="77777777" w:rsidR="00270FB5" w:rsidRPr="00CB385D" w:rsidRDefault="00270FB5" w:rsidP="00E128E4">
            <w:pPr>
              <w:keepNext/>
              <w:widowControl/>
            </w:pPr>
          </w:p>
        </w:tc>
      </w:tr>
      <w:tr w:rsidR="00270FB5" w:rsidRPr="00CB385D" w14:paraId="685C3661" w14:textId="77777777" w:rsidTr="00E128E4">
        <w:trPr>
          <w:jc w:val="center"/>
        </w:trPr>
        <w:tc>
          <w:tcPr>
            <w:tcW w:w="4876" w:type="dxa"/>
            <w:hideMark/>
          </w:tcPr>
          <w:p w14:paraId="667AA61F" w14:textId="77777777" w:rsidR="00270FB5" w:rsidRPr="00CB385D" w:rsidRDefault="00270FB5" w:rsidP="00E128E4">
            <w:pPr>
              <w:pStyle w:val="ColumnHeading"/>
              <w:keepNext/>
              <w:widowControl/>
            </w:pPr>
            <w:r w:rsidRPr="00CB385D">
              <w:t>Kommissionens förslag</w:t>
            </w:r>
          </w:p>
        </w:tc>
        <w:tc>
          <w:tcPr>
            <w:tcW w:w="4876" w:type="dxa"/>
            <w:hideMark/>
          </w:tcPr>
          <w:p w14:paraId="0A43DC04" w14:textId="7379D544" w:rsidR="00270FB5" w:rsidRPr="00CB385D" w:rsidRDefault="0010463D" w:rsidP="00E128E4">
            <w:pPr>
              <w:pStyle w:val="ColumnHeading"/>
              <w:keepNext/>
              <w:widowControl/>
            </w:pPr>
            <w:r>
              <w:t>Ändring</w:t>
            </w:r>
          </w:p>
        </w:tc>
      </w:tr>
      <w:tr w:rsidR="00270FB5" w:rsidRPr="00CB385D" w14:paraId="107BA15C" w14:textId="77777777" w:rsidTr="00E128E4">
        <w:trPr>
          <w:jc w:val="center"/>
        </w:trPr>
        <w:tc>
          <w:tcPr>
            <w:tcW w:w="4876" w:type="dxa"/>
            <w:hideMark/>
          </w:tcPr>
          <w:p w14:paraId="349F1888" w14:textId="77777777" w:rsidR="00270FB5" w:rsidRPr="00CB385D" w:rsidRDefault="00270FB5" w:rsidP="00E128E4">
            <w:pPr>
              <w:pStyle w:val="Normal6"/>
              <w:widowControl/>
            </w:pPr>
            <w:r w:rsidRPr="00CB385D">
              <w:t>(f)</w:t>
            </w:r>
            <w:r w:rsidRPr="00CB385D">
              <w:tab/>
              <w:t xml:space="preserve">En årlig rapport ska offentliggöras med information om relevant lagstiftningsutveckling i medlemsstaten och aggregerade och anonymiserade uppgifter om granskade investeringar, </w:t>
            </w:r>
            <w:r w:rsidRPr="00CB385D">
              <w:lastRenderedPageBreak/>
              <w:t>inbegripet resultat av granskningsbeslut, nationalitet eller etableringsland, beroende på vad som är tillämpligt, för parter i de investeringar som anmälts till granskningsmyndigheten och de ekonomiska sektorer där dessa transaktioner ägt rum.</w:t>
            </w:r>
          </w:p>
        </w:tc>
        <w:tc>
          <w:tcPr>
            <w:tcW w:w="4876" w:type="dxa"/>
            <w:hideMark/>
          </w:tcPr>
          <w:p w14:paraId="567CE575" w14:textId="77777777" w:rsidR="00270FB5" w:rsidRPr="00CB385D" w:rsidRDefault="00270FB5" w:rsidP="00E128E4">
            <w:pPr>
              <w:pStyle w:val="Normal6"/>
              <w:widowControl/>
              <w:rPr>
                <w:szCs w:val="24"/>
              </w:rPr>
            </w:pPr>
            <w:r w:rsidRPr="00CB385D">
              <w:lastRenderedPageBreak/>
              <w:t>(f)</w:t>
            </w:r>
            <w:r w:rsidRPr="00CB385D">
              <w:tab/>
              <w:t xml:space="preserve">En årlig rapport ska offentliggöras med information om relevant lagstiftningsutveckling i medlemsstaten och aggregerade och anonymiserade uppgifter om granskade investeringar, </w:t>
            </w:r>
            <w:r w:rsidRPr="00CB385D">
              <w:lastRenderedPageBreak/>
              <w:t>inbegripet resultat av granskningsbeslut, nationalitet eller etableringsland, beroende på vad som är tillämpligt, för parter i de investeringar som anmälts till granskningsmyndigheten och de ekonomiska sektorer där dessa transaktioner ägt rum</w:t>
            </w:r>
            <w:r w:rsidRPr="00CB385D">
              <w:rPr>
                <w:b/>
                <w:i/>
              </w:rPr>
              <w:t>, samt i förekommande fall berörda projekt eller program av unionsintresse</w:t>
            </w:r>
            <w:r w:rsidRPr="00CB385D">
              <w:t>.</w:t>
            </w:r>
          </w:p>
        </w:tc>
      </w:tr>
    </w:tbl>
    <w:p w14:paraId="71E9F074" w14:textId="77777777" w:rsidR="00270FB5" w:rsidRPr="00CB385D" w:rsidRDefault="00270FB5" w:rsidP="00270FB5">
      <w:pPr>
        <w:widowControl/>
      </w:pPr>
    </w:p>
    <w:p w14:paraId="36BA8E86" w14:textId="23F777C2" w:rsidR="00270FB5" w:rsidRPr="00CB385D" w:rsidRDefault="0010463D" w:rsidP="00270FB5">
      <w:pPr>
        <w:pStyle w:val="AmNumberTabs"/>
        <w:widowControl/>
      </w:pPr>
      <w:r>
        <w:t>Ändring</w:t>
      </w:r>
      <w:r w:rsidR="00270FB5" w:rsidRPr="00CB385D">
        <w:tab/>
      </w:r>
      <w:r w:rsidR="00270FB5" w:rsidRPr="00CB385D">
        <w:tab/>
        <w:t>77</w:t>
      </w:r>
    </w:p>
    <w:p w14:paraId="2DFA723D" w14:textId="77777777" w:rsidR="00270FB5" w:rsidRPr="00CB385D" w:rsidRDefault="00270FB5" w:rsidP="00270FB5">
      <w:pPr>
        <w:widowControl/>
      </w:pPr>
    </w:p>
    <w:p w14:paraId="7BFD538A" w14:textId="77777777" w:rsidR="00270FB5" w:rsidRPr="00CB385D" w:rsidRDefault="00270FB5" w:rsidP="00270FB5">
      <w:pPr>
        <w:pStyle w:val="NormalBold"/>
        <w:keepNext/>
        <w:widowControl/>
      </w:pPr>
      <w:r w:rsidRPr="00CB385D">
        <w:t>Förslag till förordning</w:t>
      </w:r>
    </w:p>
    <w:p w14:paraId="407ADCFA" w14:textId="77777777" w:rsidR="00270FB5" w:rsidRPr="00CB385D" w:rsidRDefault="00270FB5" w:rsidP="00270FB5">
      <w:pPr>
        <w:pStyle w:val="NormalBold"/>
        <w:widowControl/>
      </w:pPr>
      <w:r w:rsidRPr="00CB385D">
        <w:t>Artikel 4 – punkt 2 – led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F019C1D" w14:textId="77777777" w:rsidTr="00E128E4">
        <w:trPr>
          <w:jc w:val="center"/>
        </w:trPr>
        <w:tc>
          <w:tcPr>
            <w:tcW w:w="9752" w:type="dxa"/>
            <w:gridSpan w:val="2"/>
          </w:tcPr>
          <w:p w14:paraId="447C48CC" w14:textId="77777777" w:rsidR="00270FB5" w:rsidRPr="00CB385D" w:rsidRDefault="00270FB5" w:rsidP="00E128E4">
            <w:pPr>
              <w:keepNext/>
              <w:widowControl/>
            </w:pPr>
          </w:p>
        </w:tc>
      </w:tr>
      <w:tr w:rsidR="00270FB5" w:rsidRPr="00CB385D" w14:paraId="7994FD51" w14:textId="77777777" w:rsidTr="00E128E4">
        <w:trPr>
          <w:jc w:val="center"/>
        </w:trPr>
        <w:tc>
          <w:tcPr>
            <w:tcW w:w="4876" w:type="dxa"/>
            <w:hideMark/>
          </w:tcPr>
          <w:p w14:paraId="2BCEF4DB" w14:textId="77777777" w:rsidR="00270FB5" w:rsidRPr="00CB385D" w:rsidRDefault="00270FB5" w:rsidP="00E128E4">
            <w:pPr>
              <w:pStyle w:val="ColumnHeading"/>
              <w:keepNext/>
              <w:widowControl/>
            </w:pPr>
            <w:r w:rsidRPr="00CB385D">
              <w:t>Kommissionens förslag</w:t>
            </w:r>
          </w:p>
        </w:tc>
        <w:tc>
          <w:tcPr>
            <w:tcW w:w="4876" w:type="dxa"/>
            <w:hideMark/>
          </w:tcPr>
          <w:p w14:paraId="3D9433D3" w14:textId="67BA103C" w:rsidR="00270FB5" w:rsidRPr="00CB385D" w:rsidRDefault="0010463D" w:rsidP="00E128E4">
            <w:pPr>
              <w:pStyle w:val="ColumnHeading"/>
              <w:keepNext/>
              <w:widowControl/>
            </w:pPr>
            <w:r>
              <w:t>Ändring</w:t>
            </w:r>
          </w:p>
        </w:tc>
      </w:tr>
      <w:tr w:rsidR="00270FB5" w:rsidRPr="00CB385D" w14:paraId="3AE8730D" w14:textId="77777777" w:rsidTr="00E128E4">
        <w:trPr>
          <w:jc w:val="center"/>
        </w:trPr>
        <w:tc>
          <w:tcPr>
            <w:tcW w:w="4876" w:type="dxa"/>
            <w:hideMark/>
          </w:tcPr>
          <w:p w14:paraId="63C6FA32" w14:textId="77777777" w:rsidR="00270FB5" w:rsidRPr="00CB385D" w:rsidRDefault="00270FB5" w:rsidP="00E128E4">
            <w:pPr>
              <w:pStyle w:val="Normal6"/>
              <w:widowControl/>
            </w:pPr>
            <w:r w:rsidRPr="00CB385D">
              <w:t>(g)</w:t>
            </w:r>
            <w:r w:rsidRPr="00CB385D">
              <w:tab/>
              <w:t xml:space="preserve">Utländska investeringar som omfattas av ett krav på tillstånd enligt </w:t>
            </w:r>
            <w:r w:rsidRPr="00CB385D">
              <w:rPr>
                <w:b/>
                <w:i/>
              </w:rPr>
              <w:t>punkt</w:t>
            </w:r>
            <w:r w:rsidRPr="00CB385D">
              <w:t xml:space="preserve"> 4 ska av den sökande som ansöker om tillstånd inges till granskningsmyndigheten och ska granskas innan den utländska investeringen fullbordas.</w:t>
            </w:r>
          </w:p>
        </w:tc>
        <w:tc>
          <w:tcPr>
            <w:tcW w:w="4876" w:type="dxa"/>
            <w:hideMark/>
          </w:tcPr>
          <w:p w14:paraId="63792E0C" w14:textId="77777777" w:rsidR="00270FB5" w:rsidRPr="00CB385D" w:rsidRDefault="00270FB5" w:rsidP="00E128E4">
            <w:pPr>
              <w:pStyle w:val="Normal6"/>
              <w:widowControl/>
              <w:rPr>
                <w:szCs w:val="24"/>
              </w:rPr>
            </w:pPr>
            <w:r w:rsidRPr="00CB385D">
              <w:t>(g)</w:t>
            </w:r>
            <w:r w:rsidRPr="00CB385D">
              <w:tab/>
              <w:t xml:space="preserve">Utländska investeringar som omfattas av ett krav på tillstånd enligt </w:t>
            </w:r>
            <w:r w:rsidRPr="00CB385D">
              <w:rPr>
                <w:b/>
                <w:i/>
              </w:rPr>
              <w:t>punkterna 4 och</w:t>
            </w:r>
            <w:r w:rsidRPr="00CB385D">
              <w:t xml:space="preserve"> 4</w:t>
            </w:r>
            <w:r w:rsidRPr="00CB385D">
              <w:rPr>
                <w:b/>
                <w:i/>
              </w:rPr>
              <w:t>a</w:t>
            </w:r>
            <w:r w:rsidRPr="00CB385D">
              <w:t xml:space="preserve"> ska av den sökande som ansöker om tillstånd inges till granskningsmyndigheten och ska granskas innan den utländska investeringen fullbordas.</w:t>
            </w:r>
          </w:p>
        </w:tc>
      </w:tr>
    </w:tbl>
    <w:p w14:paraId="02929AC2" w14:textId="77777777" w:rsidR="00270FB5" w:rsidRPr="00CB385D" w:rsidRDefault="00270FB5" w:rsidP="00270FB5">
      <w:pPr>
        <w:widowControl/>
      </w:pPr>
    </w:p>
    <w:p w14:paraId="4D47C092" w14:textId="680DC7EE" w:rsidR="00270FB5" w:rsidRPr="00CB385D" w:rsidRDefault="0010463D" w:rsidP="00270FB5">
      <w:pPr>
        <w:pStyle w:val="AmNumberTabs"/>
        <w:widowControl/>
      </w:pPr>
      <w:r>
        <w:t>Ändring</w:t>
      </w:r>
      <w:r w:rsidR="00270FB5" w:rsidRPr="00CB385D">
        <w:tab/>
      </w:r>
      <w:r w:rsidR="00270FB5" w:rsidRPr="00CB385D">
        <w:tab/>
        <w:t>78</w:t>
      </w:r>
    </w:p>
    <w:p w14:paraId="54B36E71" w14:textId="77777777" w:rsidR="00270FB5" w:rsidRPr="00CB385D" w:rsidRDefault="00270FB5" w:rsidP="00270FB5">
      <w:pPr>
        <w:widowControl/>
      </w:pPr>
    </w:p>
    <w:p w14:paraId="02A0C7E3" w14:textId="77777777" w:rsidR="00270FB5" w:rsidRPr="00CB385D" w:rsidRDefault="00270FB5" w:rsidP="00270FB5">
      <w:pPr>
        <w:pStyle w:val="NormalBold"/>
        <w:keepNext/>
        <w:widowControl/>
      </w:pPr>
      <w:r w:rsidRPr="00CB385D">
        <w:t>Förslag till förordning</w:t>
      </w:r>
    </w:p>
    <w:p w14:paraId="6D20F2FA" w14:textId="77777777" w:rsidR="00270FB5" w:rsidRPr="00CB385D" w:rsidRDefault="00270FB5" w:rsidP="00270FB5">
      <w:pPr>
        <w:pStyle w:val="NormalBold"/>
        <w:widowControl/>
      </w:pPr>
      <w:r w:rsidRPr="00CB385D">
        <w:t xml:space="preserve">Artikel 4 – punkt 2 – led </w:t>
      </w:r>
      <w:proofErr w:type="spellStart"/>
      <w:r w:rsidRPr="00CB385D">
        <w:t>ga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A24C564" w14:textId="77777777" w:rsidTr="00E128E4">
        <w:trPr>
          <w:jc w:val="center"/>
        </w:trPr>
        <w:tc>
          <w:tcPr>
            <w:tcW w:w="9752" w:type="dxa"/>
            <w:gridSpan w:val="2"/>
          </w:tcPr>
          <w:p w14:paraId="241664C6" w14:textId="77777777" w:rsidR="00270FB5" w:rsidRPr="00CB385D" w:rsidRDefault="00270FB5" w:rsidP="00E128E4">
            <w:pPr>
              <w:keepNext/>
              <w:widowControl/>
            </w:pPr>
          </w:p>
        </w:tc>
      </w:tr>
      <w:tr w:rsidR="00270FB5" w:rsidRPr="00CB385D" w14:paraId="0B512D4D" w14:textId="77777777" w:rsidTr="00E128E4">
        <w:trPr>
          <w:jc w:val="center"/>
        </w:trPr>
        <w:tc>
          <w:tcPr>
            <w:tcW w:w="4876" w:type="dxa"/>
            <w:hideMark/>
          </w:tcPr>
          <w:p w14:paraId="3FB54F6A" w14:textId="77777777" w:rsidR="00270FB5" w:rsidRPr="00CB385D" w:rsidRDefault="00270FB5" w:rsidP="00E128E4">
            <w:pPr>
              <w:pStyle w:val="ColumnHeading"/>
              <w:keepNext/>
              <w:widowControl/>
            </w:pPr>
            <w:r w:rsidRPr="00CB385D">
              <w:t>Kommissionens förslag</w:t>
            </w:r>
          </w:p>
        </w:tc>
        <w:tc>
          <w:tcPr>
            <w:tcW w:w="4876" w:type="dxa"/>
            <w:hideMark/>
          </w:tcPr>
          <w:p w14:paraId="29B4774A" w14:textId="73BBD225" w:rsidR="00270FB5" w:rsidRPr="00CB385D" w:rsidRDefault="0010463D" w:rsidP="00E128E4">
            <w:pPr>
              <w:pStyle w:val="ColumnHeading"/>
              <w:keepNext/>
              <w:widowControl/>
            </w:pPr>
            <w:r>
              <w:t>Ändring</w:t>
            </w:r>
          </w:p>
        </w:tc>
      </w:tr>
      <w:tr w:rsidR="00270FB5" w:rsidRPr="00CB385D" w14:paraId="73A93278" w14:textId="77777777" w:rsidTr="00E128E4">
        <w:trPr>
          <w:jc w:val="center"/>
        </w:trPr>
        <w:tc>
          <w:tcPr>
            <w:tcW w:w="4876" w:type="dxa"/>
          </w:tcPr>
          <w:p w14:paraId="4443872A" w14:textId="77777777" w:rsidR="00270FB5" w:rsidRPr="00CB385D" w:rsidRDefault="00270FB5" w:rsidP="00E128E4">
            <w:pPr>
              <w:pStyle w:val="Normal6"/>
              <w:widowControl/>
            </w:pPr>
          </w:p>
        </w:tc>
        <w:tc>
          <w:tcPr>
            <w:tcW w:w="4876" w:type="dxa"/>
            <w:hideMark/>
          </w:tcPr>
          <w:p w14:paraId="6DA525D4" w14:textId="77777777" w:rsidR="00270FB5" w:rsidRPr="00CB385D" w:rsidRDefault="00270FB5" w:rsidP="00E128E4">
            <w:pPr>
              <w:pStyle w:val="Normal6"/>
              <w:widowControl/>
              <w:rPr>
                <w:szCs w:val="24"/>
              </w:rPr>
            </w:pPr>
            <w:r w:rsidRPr="00CB385D">
              <w:rPr>
                <w:b/>
                <w:i/>
              </w:rPr>
              <w:t>(</w:t>
            </w:r>
            <w:proofErr w:type="spellStart"/>
            <w:r w:rsidRPr="00CB385D">
              <w:rPr>
                <w:b/>
                <w:i/>
              </w:rPr>
              <w:t>ga</w:t>
            </w:r>
            <w:proofErr w:type="spellEnd"/>
            <w:r w:rsidRPr="00CB385D">
              <w:rPr>
                <w:b/>
                <w:i/>
              </w:rPr>
              <w:t>)</w:t>
            </w:r>
            <w:r w:rsidRPr="00CB385D">
              <w:rPr>
                <w:b/>
                <w:i/>
              </w:rPr>
              <w:tab/>
              <w:t>Medlemsstaterna ska genomföra standardiserade förfarandemässiga delmål och strukturerade kommunikationspunkter med sökande under hela processen, inbegripet formell bekräftelse av fullständig inlämning inom 5 arbetsdagar och information till de berörda företagen om granskningsmyndigheten beslutar att inleda en fördjupad utredning.</w:t>
            </w:r>
          </w:p>
        </w:tc>
      </w:tr>
    </w:tbl>
    <w:p w14:paraId="3D021A8F" w14:textId="77777777" w:rsidR="00270FB5" w:rsidRPr="00CB385D" w:rsidRDefault="00270FB5" w:rsidP="00270FB5">
      <w:pPr>
        <w:widowControl/>
      </w:pPr>
    </w:p>
    <w:p w14:paraId="14C1A842" w14:textId="0779C9BC" w:rsidR="00270FB5" w:rsidRPr="00CB385D" w:rsidRDefault="0010463D" w:rsidP="00270FB5">
      <w:pPr>
        <w:pStyle w:val="AmNumberTabs"/>
        <w:widowControl/>
      </w:pPr>
      <w:r>
        <w:t>Ändring</w:t>
      </w:r>
      <w:r w:rsidR="00270FB5" w:rsidRPr="00CB385D">
        <w:tab/>
      </w:r>
      <w:r w:rsidR="00270FB5" w:rsidRPr="00CB385D">
        <w:tab/>
        <w:t>79</w:t>
      </w:r>
    </w:p>
    <w:p w14:paraId="6460AA51" w14:textId="77777777" w:rsidR="00270FB5" w:rsidRPr="00CB385D" w:rsidRDefault="00270FB5" w:rsidP="00270FB5">
      <w:pPr>
        <w:widowControl/>
      </w:pPr>
    </w:p>
    <w:p w14:paraId="6B72C40F" w14:textId="77777777" w:rsidR="00270FB5" w:rsidRPr="00CB385D" w:rsidRDefault="00270FB5" w:rsidP="00270FB5">
      <w:pPr>
        <w:pStyle w:val="NormalBold"/>
        <w:keepNext/>
        <w:widowControl/>
      </w:pPr>
      <w:r w:rsidRPr="00CB385D">
        <w:t>Förslag till förordning</w:t>
      </w:r>
    </w:p>
    <w:p w14:paraId="2CD85D1A" w14:textId="77777777" w:rsidR="00270FB5" w:rsidRPr="00CB385D" w:rsidRDefault="00270FB5" w:rsidP="00270FB5">
      <w:pPr>
        <w:pStyle w:val="NormalBold"/>
        <w:widowControl/>
      </w:pPr>
      <w:r w:rsidRPr="00CB385D">
        <w:t>Artikel 4 – punkt 2 – led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CFDE4A6" w14:textId="77777777" w:rsidTr="00E128E4">
        <w:trPr>
          <w:jc w:val="center"/>
        </w:trPr>
        <w:tc>
          <w:tcPr>
            <w:tcW w:w="9752" w:type="dxa"/>
            <w:gridSpan w:val="2"/>
          </w:tcPr>
          <w:p w14:paraId="0378666C" w14:textId="77777777" w:rsidR="00270FB5" w:rsidRPr="00CB385D" w:rsidRDefault="00270FB5" w:rsidP="00E128E4">
            <w:pPr>
              <w:keepNext/>
              <w:widowControl/>
            </w:pPr>
          </w:p>
        </w:tc>
      </w:tr>
      <w:tr w:rsidR="00270FB5" w:rsidRPr="00CB385D" w14:paraId="4634AE82" w14:textId="77777777" w:rsidTr="00E128E4">
        <w:trPr>
          <w:jc w:val="center"/>
        </w:trPr>
        <w:tc>
          <w:tcPr>
            <w:tcW w:w="4876" w:type="dxa"/>
            <w:hideMark/>
          </w:tcPr>
          <w:p w14:paraId="73397C9C" w14:textId="77777777" w:rsidR="00270FB5" w:rsidRPr="00CB385D" w:rsidRDefault="00270FB5" w:rsidP="00E128E4">
            <w:pPr>
              <w:pStyle w:val="ColumnHeading"/>
              <w:keepNext/>
              <w:widowControl/>
            </w:pPr>
            <w:r w:rsidRPr="00CB385D">
              <w:t>Kommissionens förslag</w:t>
            </w:r>
          </w:p>
        </w:tc>
        <w:tc>
          <w:tcPr>
            <w:tcW w:w="4876" w:type="dxa"/>
            <w:hideMark/>
          </w:tcPr>
          <w:p w14:paraId="7F6E515F" w14:textId="663CE12D" w:rsidR="00270FB5" w:rsidRPr="00CB385D" w:rsidRDefault="0010463D" w:rsidP="00E128E4">
            <w:pPr>
              <w:pStyle w:val="ColumnHeading"/>
              <w:keepNext/>
              <w:widowControl/>
            </w:pPr>
            <w:r>
              <w:t>Ändring</w:t>
            </w:r>
          </w:p>
        </w:tc>
      </w:tr>
      <w:tr w:rsidR="00270FB5" w:rsidRPr="00CB385D" w14:paraId="10FAFB32" w14:textId="77777777" w:rsidTr="00E128E4">
        <w:trPr>
          <w:jc w:val="center"/>
        </w:trPr>
        <w:tc>
          <w:tcPr>
            <w:tcW w:w="4876" w:type="dxa"/>
            <w:hideMark/>
          </w:tcPr>
          <w:p w14:paraId="6E179AF3" w14:textId="77777777" w:rsidR="00270FB5" w:rsidRPr="00CB385D" w:rsidRDefault="00270FB5" w:rsidP="00E128E4">
            <w:pPr>
              <w:pStyle w:val="Normal6"/>
              <w:widowControl/>
            </w:pPr>
            <w:r w:rsidRPr="00CB385D">
              <w:t>(h)</w:t>
            </w:r>
            <w:r w:rsidRPr="00CB385D">
              <w:tab/>
              <w:t xml:space="preserve">Granskningsmyndigheten ska ha befogenhet att ålägga riskreducerande åtgärder, att förbjuda eller avveckla utländska investeringar som omfattas av ett krav på tillstånd enligt </w:t>
            </w:r>
            <w:r w:rsidRPr="00CB385D">
              <w:rPr>
                <w:b/>
                <w:i/>
              </w:rPr>
              <w:t>punkt</w:t>
            </w:r>
            <w:r w:rsidRPr="00CB385D">
              <w:t xml:space="preserve"> 4 och som inte ingetts eller ingetts efter fullbordandet och att, i tillämpliga fall, på ett ändamålsenligt sätt hantera konsekvenserna av bristande efterlevnad av de riskreducerande åtgärderna.</w:t>
            </w:r>
          </w:p>
        </w:tc>
        <w:tc>
          <w:tcPr>
            <w:tcW w:w="4876" w:type="dxa"/>
            <w:hideMark/>
          </w:tcPr>
          <w:p w14:paraId="1AA0416F" w14:textId="77777777" w:rsidR="00270FB5" w:rsidRPr="00CB385D" w:rsidRDefault="00270FB5" w:rsidP="00E128E4">
            <w:pPr>
              <w:pStyle w:val="Normal6"/>
              <w:widowControl/>
              <w:rPr>
                <w:szCs w:val="24"/>
              </w:rPr>
            </w:pPr>
            <w:r w:rsidRPr="00CB385D">
              <w:t>(h)</w:t>
            </w:r>
            <w:r w:rsidRPr="00CB385D">
              <w:tab/>
              <w:t xml:space="preserve">Granskningsmyndigheten ska ha befogenhet att ålägga riskreducerande åtgärder, att förbjuda eller avveckla utländska investeringar som omfattas av ett krav på tillstånd enligt </w:t>
            </w:r>
            <w:r w:rsidRPr="00CB385D">
              <w:rPr>
                <w:b/>
                <w:i/>
              </w:rPr>
              <w:t>punkterna 4 och</w:t>
            </w:r>
            <w:r w:rsidRPr="00CB385D">
              <w:t xml:space="preserve"> 4</w:t>
            </w:r>
            <w:r w:rsidRPr="00CB385D">
              <w:rPr>
                <w:b/>
                <w:i/>
              </w:rPr>
              <w:t>a</w:t>
            </w:r>
            <w:r w:rsidRPr="00CB385D">
              <w:t xml:space="preserve"> och som inte ingetts eller ingetts efter fullbordandet och att, i tillämpliga fall, på ett ändamålsenligt sätt hantera konsekvenserna av bristande efterlevnad av de riskreducerande åtgärderna.</w:t>
            </w:r>
          </w:p>
        </w:tc>
      </w:tr>
    </w:tbl>
    <w:p w14:paraId="078365AA" w14:textId="77777777" w:rsidR="00270FB5" w:rsidRPr="00CB385D" w:rsidRDefault="00270FB5" w:rsidP="00270FB5">
      <w:pPr>
        <w:widowControl/>
      </w:pPr>
    </w:p>
    <w:p w14:paraId="56DFDC96" w14:textId="489757CF" w:rsidR="00270FB5" w:rsidRPr="00CB385D" w:rsidRDefault="0010463D" w:rsidP="00270FB5">
      <w:pPr>
        <w:pStyle w:val="AmNumberTabs"/>
        <w:widowControl/>
      </w:pPr>
      <w:r>
        <w:t>Ändring</w:t>
      </w:r>
      <w:r w:rsidR="00270FB5" w:rsidRPr="00CB385D">
        <w:tab/>
      </w:r>
      <w:r w:rsidR="00270FB5" w:rsidRPr="00CB385D">
        <w:tab/>
        <w:t>80</w:t>
      </w:r>
    </w:p>
    <w:p w14:paraId="651E3850" w14:textId="77777777" w:rsidR="00270FB5" w:rsidRPr="00CB385D" w:rsidRDefault="00270FB5" w:rsidP="00270FB5">
      <w:pPr>
        <w:widowControl/>
      </w:pPr>
    </w:p>
    <w:p w14:paraId="53633C63" w14:textId="77777777" w:rsidR="00270FB5" w:rsidRPr="00CB385D" w:rsidRDefault="00270FB5" w:rsidP="00270FB5">
      <w:pPr>
        <w:pStyle w:val="NormalBold"/>
        <w:keepNext/>
        <w:widowControl/>
      </w:pPr>
      <w:r w:rsidRPr="00CB385D">
        <w:t>Förslag till förordning</w:t>
      </w:r>
    </w:p>
    <w:p w14:paraId="21108E50" w14:textId="77777777" w:rsidR="00270FB5" w:rsidRPr="00CB385D" w:rsidRDefault="00270FB5" w:rsidP="00270FB5">
      <w:pPr>
        <w:pStyle w:val="NormalBold"/>
        <w:widowControl/>
      </w:pPr>
      <w:r w:rsidRPr="00CB385D">
        <w:t>Artikel 4 – punkt 2 – led ha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1CF029C" w14:textId="77777777" w:rsidTr="00E128E4">
        <w:trPr>
          <w:jc w:val="center"/>
        </w:trPr>
        <w:tc>
          <w:tcPr>
            <w:tcW w:w="9752" w:type="dxa"/>
            <w:gridSpan w:val="2"/>
          </w:tcPr>
          <w:p w14:paraId="13305F91" w14:textId="77777777" w:rsidR="00270FB5" w:rsidRPr="00CB385D" w:rsidRDefault="00270FB5" w:rsidP="00E128E4">
            <w:pPr>
              <w:keepNext/>
              <w:widowControl/>
            </w:pPr>
          </w:p>
        </w:tc>
      </w:tr>
      <w:tr w:rsidR="00270FB5" w:rsidRPr="00CB385D" w14:paraId="6338689B" w14:textId="77777777" w:rsidTr="00E128E4">
        <w:trPr>
          <w:jc w:val="center"/>
        </w:trPr>
        <w:tc>
          <w:tcPr>
            <w:tcW w:w="4876" w:type="dxa"/>
            <w:hideMark/>
          </w:tcPr>
          <w:p w14:paraId="3DA3F8B5" w14:textId="77777777" w:rsidR="00270FB5" w:rsidRPr="00CB385D" w:rsidRDefault="00270FB5" w:rsidP="00E128E4">
            <w:pPr>
              <w:pStyle w:val="ColumnHeading"/>
              <w:keepNext/>
              <w:widowControl/>
            </w:pPr>
            <w:r w:rsidRPr="00CB385D">
              <w:t>Kommissionens förslag</w:t>
            </w:r>
          </w:p>
        </w:tc>
        <w:tc>
          <w:tcPr>
            <w:tcW w:w="4876" w:type="dxa"/>
            <w:hideMark/>
          </w:tcPr>
          <w:p w14:paraId="56891005" w14:textId="71107F95" w:rsidR="00270FB5" w:rsidRPr="00CB385D" w:rsidRDefault="0010463D" w:rsidP="00E128E4">
            <w:pPr>
              <w:pStyle w:val="ColumnHeading"/>
              <w:keepNext/>
              <w:widowControl/>
            </w:pPr>
            <w:r>
              <w:t>Ändring</w:t>
            </w:r>
          </w:p>
        </w:tc>
      </w:tr>
      <w:tr w:rsidR="00270FB5" w:rsidRPr="00CB385D" w14:paraId="201E290C" w14:textId="77777777" w:rsidTr="00E128E4">
        <w:trPr>
          <w:jc w:val="center"/>
        </w:trPr>
        <w:tc>
          <w:tcPr>
            <w:tcW w:w="4876" w:type="dxa"/>
          </w:tcPr>
          <w:p w14:paraId="0611E584" w14:textId="77777777" w:rsidR="00270FB5" w:rsidRPr="00CB385D" w:rsidRDefault="00270FB5" w:rsidP="00E128E4">
            <w:pPr>
              <w:pStyle w:val="Normal6"/>
              <w:widowControl/>
            </w:pPr>
          </w:p>
        </w:tc>
        <w:tc>
          <w:tcPr>
            <w:tcW w:w="4876" w:type="dxa"/>
            <w:hideMark/>
          </w:tcPr>
          <w:p w14:paraId="779EBF4F" w14:textId="62CE6DC3" w:rsidR="00270FB5" w:rsidRPr="00CB385D" w:rsidRDefault="00270FB5" w:rsidP="00E128E4">
            <w:pPr>
              <w:pStyle w:val="Normal6"/>
              <w:widowControl/>
              <w:rPr>
                <w:szCs w:val="24"/>
              </w:rPr>
            </w:pPr>
            <w:r w:rsidRPr="00CB385D">
              <w:rPr>
                <w:b/>
                <w:i/>
              </w:rPr>
              <w:t>(ha)</w:t>
            </w:r>
            <w:r w:rsidRPr="00CB385D">
              <w:rPr>
                <w:b/>
                <w:i/>
              </w:rPr>
              <w:tab/>
              <w:t>Granskningsmyndigheterna ska ha befogenhet att ålägga effektiva, proportione</w:t>
            </w:r>
            <w:r w:rsidR="007E32C1" w:rsidRPr="00CB385D">
              <w:rPr>
                <w:b/>
                <w:i/>
              </w:rPr>
              <w:t>lla</w:t>
            </w:r>
            <w:r w:rsidRPr="00CB385D">
              <w:rPr>
                <w:b/>
                <w:i/>
              </w:rPr>
              <w:t xml:space="preserve"> och avskräckande sanktioner mot utländska investerare som inte begär tillstånd när så krävs, inte följer riskreducerande åtgärder eller på annat sätt försöker kringgå granskningssystemet eller granskningsbesluten. Påföljderna ska återspegla överträdelsens omfattning och art.</w:t>
            </w:r>
          </w:p>
        </w:tc>
      </w:tr>
    </w:tbl>
    <w:p w14:paraId="401961D7" w14:textId="77777777" w:rsidR="00270FB5" w:rsidRPr="00CB385D" w:rsidRDefault="00270FB5" w:rsidP="00270FB5">
      <w:pPr>
        <w:widowControl/>
      </w:pPr>
    </w:p>
    <w:p w14:paraId="28CB3C97" w14:textId="20FB59BD" w:rsidR="00270FB5" w:rsidRPr="00CB385D" w:rsidRDefault="0010463D" w:rsidP="00270FB5">
      <w:pPr>
        <w:pStyle w:val="AmNumberTabs"/>
        <w:widowControl/>
      </w:pPr>
      <w:r>
        <w:t>Ändring</w:t>
      </w:r>
      <w:r w:rsidR="00270FB5" w:rsidRPr="00CB385D">
        <w:tab/>
      </w:r>
      <w:r w:rsidR="00270FB5" w:rsidRPr="00CB385D">
        <w:tab/>
        <w:t>81</w:t>
      </w:r>
    </w:p>
    <w:p w14:paraId="17E02B46" w14:textId="77777777" w:rsidR="00270FB5" w:rsidRPr="00CB385D" w:rsidRDefault="00270FB5" w:rsidP="00270FB5">
      <w:pPr>
        <w:widowControl/>
      </w:pPr>
    </w:p>
    <w:p w14:paraId="0DE8DBAC" w14:textId="77777777" w:rsidR="00270FB5" w:rsidRPr="00CB385D" w:rsidRDefault="00270FB5" w:rsidP="00270FB5">
      <w:pPr>
        <w:pStyle w:val="NormalBold"/>
        <w:keepNext/>
        <w:widowControl/>
      </w:pPr>
      <w:r w:rsidRPr="00CB385D">
        <w:t>Förslag till förordning</w:t>
      </w:r>
    </w:p>
    <w:p w14:paraId="394014A6" w14:textId="77777777" w:rsidR="00270FB5" w:rsidRPr="00CB385D" w:rsidRDefault="00270FB5" w:rsidP="00270FB5">
      <w:pPr>
        <w:pStyle w:val="NormalBold"/>
        <w:widowControl/>
      </w:pPr>
      <w:r w:rsidRPr="00CB385D">
        <w:t xml:space="preserve">Artikel 4 – punkt 2 – led </w:t>
      </w:r>
      <w:proofErr w:type="spellStart"/>
      <w:r w:rsidRPr="00CB385D">
        <w:t>hb</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2BBAF7" w14:textId="77777777" w:rsidTr="00E128E4">
        <w:trPr>
          <w:jc w:val="center"/>
        </w:trPr>
        <w:tc>
          <w:tcPr>
            <w:tcW w:w="9752" w:type="dxa"/>
            <w:gridSpan w:val="2"/>
          </w:tcPr>
          <w:p w14:paraId="6A6502DD" w14:textId="77777777" w:rsidR="00270FB5" w:rsidRPr="00CB385D" w:rsidRDefault="00270FB5" w:rsidP="00E128E4">
            <w:pPr>
              <w:keepNext/>
              <w:widowControl/>
            </w:pPr>
          </w:p>
        </w:tc>
      </w:tr>
      <w:tr w:rsidR="00270FB5" w:rsidRPr="00CB385D" w14:paraId="0FBDAE28" w14:textId="77777777" w:rsidTr="00E128E4">
        <w:trPr>
          <w:jc w:val="center"/>
        </w:trPr>
        <w:tc>
          <w:tcPr>
            <w:tcW w:w="4876" w:type="dxa"/>
            <w:hideMark/>
          </w:tcPr>
          <w:p w14:paraId="68B07809" w14:textId="77777777" w:rsidR="00270FB5" w:rsidRPr="00CB385D" w:rsidRDefault="00270FB5" w:rsidP="00E128E4">
            <w:pPr>
              <w:pStyle w:val="ColumnHeading"/>
              <w:keepNext/>
              <w:widowControl/>
            </w:pPr>
            <w:r w:rsidRPr="00CB385D">
              <w:t>Kommissionens förslag</w:t>
            </w:r>
          </w:p>
        </w:tc>
        <w:tc>
          <w:tcPr>
            <w:tcW w:w="4876" w:type="dxa"/>
            <w:hideMark/>
          </w:tcPr>
          <w:p w14:paraId="54F9D719" w14:textId="65AE5CA2" w:rsidR="00270FB5" w:rsidRPr="00CB385D" w:rsidRDefault="0010463D" w:rsidP="00E128E4">
            <w:pPr>
              <w:pStyle w:val="ColumnHeading"/>
              <w:keepNext/>
              <w:widowControl/>
            </w:pPr>
            <w:r>
              <w:t>Ändring</w:t>
            </w:r>
          </w:p>
        </w:tc>
      </w:tr>
      <w:tr w:rsidR="00270FB5" w:rsidRPr="00CB385D" w14:paraId="3701FF99" w14:textId="77777777" w:rsidTr="00E128E4">
        <w:trPr>
          <w:jc w:val="center"/>
        </w:trPr>
        <w:tc>
          <w:tcPr>
            <w:tcW w:w="4876" w:type="dxa"/>
          </w:tcPr>
          <w:p w14:paraId="7ACEE05C" w14:textId="77777777" w:rsidR="00270FB5" w:rsidRPr="00CB385D" w:rsidRDefault="00270FB5" w:rsidP="00E128E4">
            <w:pPr>
              <w:pStyle w:val="Normal6"/>
              <w:widowControl/>
            </w:pPr>
          </w:p>
        </w:tc>
        <w:tc>
          <w:tcPr>
            <w:tcW w:w="4876" w:type="dxa"/>
            <w:hideMark/>
          </w:tcPr>
          <w:p w14:paraId="6D823396" w14:textId="77777777" w:rsidR="00270FB5" w:rsidRPr="00CB385D" w:rsidRDefault="00270FB5" w:rsidP="00E128E4">
            <w:pPr>
              <w:pStyle w:val="Normal6"/>
              <w:widowControl/>
              <w:rPr>
                <w:szCs w:val="24"/>
              </w:rPr>
            </w:pPr>
            <w:r w:rsidRPr="00CB385D">
              <w:rPr>
                <w:b/>
                <w:i/>
              </w:rPr>
              <w:t>(</w:t>
            </w:r>
            <w:proofErr w:type="spellStart"/>
            <w:r w:rsidRPr="00CB385D">
              <w:rPr>
                <w:b/>
                <w:i/>
              </w:rPr>
              <w:t>hb</w:t>
            </w:r>
            <w:proofErr w:type="spellEnd"/>
            <w:r w:rsidRPr="00CB385D">
              <w:rPr>
                <w:b/>
                <w:i/>
              </w:rPr>
              <w:t>)</w:t>
            </w:r>
            <w:r w:rsidRPr="00CB385D">
              <w:rPr>
                <w:b/>
                <w:i/>
              </w:rPr>
              <w:tab/>
              <w:t>Granskningsmyndigheten ska införa lämpliga förfaranden och säkra kanaler för att ta emot information om utländska investeringar från organisationer i det civila samhället, ekonomiska aktörer och arbetsmarknadens parter.</w:t>
            </w:r>
          </w:p>
        </w:tc>
      </w:tr>
    </w:tbl>
    <w:p w14:paraId="62B75F08" w14:textId="77777777" w:rsidR="00270FB5" w:rsidRPr="00CB385D" w:rsidRDefault="00270FB5" w:rsidP="00270FB5">
      <w:pPr>
        <w:widowControl/>
      </w:pPr>
    </w:p>
    <w:p w14:paraId="2FC59691" w14:textId="6D249CCC" w:rsidR="00270FB5" w:rsidRPr="00CB385D" w:rsidRDefault="0010463D" w:rsidP="00270FB5">
      <w:pPr>
        <w:pStyle w:val="AmNumberTabs"/>
        <w:widowControl/>
      </w:pPr>
      <w:r>
        <w:lastRenderedPageBreak/>
        <w:t>Ändring</w:t>
      </w:r>
      <w:r w:rsidR="00270FB5" w:rsidRPr="00CB385D">
        <w:tab/>
      </w:r>
      <w:r w:rsidR="00270FB5" w:rsidRPr="00CB385D">
        <w:tab/>
        <w:t>82</w:t>
      </w:r>
    </w:p>
    <w:p w14:paraId="4A2DF84A" w14:textId="77777777" w:rsidR="00270FB5" w:rsidRPr="00CB385D" w:rsidRDefault="00270FB5" w:rsidP="00270FB5">
      <w:pPr>
        <w:widowControl/>
      </w:pPr>
    </w:p>
    <w:p w14:paraId="609B10E3" w14:textId="77777777" w:rsidR="00270FB5" w:rsidRPr="00CB385D" w:rsidRDefault="00270FB5" w:rsidP="00270FB5">
      <w:pPr>
        <w:pStyle w:val="NormalBold"/>
        <w:keepNext/>
        <w:widowControl/>
      </w:pPr>
      <w:r w:rsidRPr="00CB385D">
        <w:t>Förslag till förordning</w:t>
      </w:r>
    </w:p>
    <w:p w14:paraId="37E3C4C8" w14:textId="77777777" w:rsidR="00270FB5" w:rsidRPr="00CB385D" w:rsidRDefault="00270FB5" w:rsidP="00270FB5">
      <w:pPr>
        <w:pStyle w:val="NormalBold"/>
        <w:widowControl/>
      </w:pPr>
      <w:r w:rsidRPr="00CB385D">
        <w:t>Artikel 4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BFE1551" w14:textId="77777777" w:rsidTr="00E128E4">
        <w:trPr>
          <w:jc w:val="center"/>
        </w:trPr>
        <w:tc>
          <w:tcPr>
            <w:tcW w:w="9752" w:type="dxa"/>
            <w:gridSpan w:val="2"/>
          </w:tcPr>
          <w:p w14:paraId="38011136" w14:textId="77777777" w:rsidR="00270FB5" w:rsidRPr="00CB385D" w:rsidRDefault="00270FB5" w:rsidP="00E128E4">
            <w:pPr>
              <w:keepNext/>
              <w:widowControl/>
            </w:pPr>
          </w:p>
        </w:tc>
      </w:tr>
      <w:tr w:rsidR="00270FB5" w:rsidRPr="00CB385D" w14:paraId="6E000338" w14:textId="77777777" w:rsidTr="00E128E4">
        <w:trPr>
          <w:jc w:val="center"/>
        </w:trPr>
        <w:tc>
          <w:tcPr>
            <w:tcW w:w="4876" w:type="dxa"/>
            <w:hideMark/>
          </w:tcPr>
          <w:p w14:paraId="7D848FF3" w14:textId="77777777" w:rsidR="00270FB5" w:rsidRPr="00CB385D" w:rsidRDefault="00270FB5" w:rsidP="00E128E4">
            <w:pPr>
              <w:pStyle w:val="ColumnHeading"/>
              <w:keepNext/>
              <w:widowControl/>
            </w:pPr>
            <w:r w:rsidRPr="00CB385D">
              <w:t>Kommissionens förslag</w:t>
            </w:r>
          </w:p>
        </w:tc>
        <w:tc>
          <w:tcPr>
            <w:tcW w:w="4876" w:type="dxa"/>
            <w:hideMark/>
          </w:tcPr>
          <w:p w14:paraId="61936113" w14:textId="30A0382B" w:rsidR="00270FB5" w:rsidRPr="00CB385D" w:rsidRDefault="0010463D" w:rsidP="00E128E4">
            <w:pPr>
              <w:pStyle w:val="ColumnHeading"/>
              <w:keepNext/>
              <w:widowControl/>
            </w:pPr>
            <w:r>
              <w:t>Ändring</w:t>
            </w:r>
          </w:p>
        </w:tc>
      </w:tr>
      <w:tr w:rsidR="00270FB5" w:rsidRPr="00CB385D" w14:paraId="4A9A8EC5" w14:textId="77777777" w:rsidTr="00E128E4">
        <w:trPr>
          <w:jc w:val="center"/>
        </w:trPr>
        <w:tc>
          <w:tcPr>
            <w:tcW w:w="4876" w:type="dxa"/>
            <w:hideMark/>
          </w:tcPr>
          <w:p w14:paraId="11887C13" w14:textId="77777777" w:rsidR="00270FB5" w:rsidRPr="00CB385D" w:rsidRDefault="00270FB5" w:rsidP="00E128E4">
            <w:pPr>
              <w:pStyle w:val="Normal6"/>
              <w:widowControl/>
            </w:pPr>
            <w:r w:rsidRPr="00CB385D">
              <w:t>3.</w:t>
            </w:r>
            <w:r w:rsidRPr="00CB385D">
              <w:tab/>
              <w:t xml:space="preserve">Innan medlemsstaterna beslutar att ge tillstånd till en utländsk investering med förbehåll för riskreducerande åtgärder eller att förbjuda en utländsk investering, ska de underrätta den sökande som ansöker om tillstånd och ange de skäl som ligger till grund för deras beslut, med förbehåll för skyddet av uppgifter vars utlämnande skulle strida mot säkerheten eller den allmänna ordningen i EU eller i en eller flera medlemsstater och utan att det påverkar tillämpningen av unionsrätten och nationell rätt om skydd av konfidentiella uppgifter. Medlemsstaterna ska ge den utländska investeraren möjlighet att lämna synpunkter innan ett sådant beslut </w:t>
            </w:r>
            <w:r w:rsidRPr="00CB385D">
              <w:rPr>
                <w:b/>
                <w:i/>
              </w:rPr>
              <w:t>fattas</w:t>
            </w:r>
            <w:r w:rsidRPr="00CB385D">
              <w:t>.</w:t>
            </w:r>
          </w:p>
        </w:tc>
        <w:tc>
          <w:tcPr>
            <w:tcW w:w="4876" w:type="dxa"/>
            <w:hideMark/>
          </w:tcPr>
          <w:p w14:paraId="3C0C9AC7" w14:textId="77777777" w:rsidR="00270FB5" w:rsidRPr="00CB385D" w:rsidRDefault="00270FB5" w:rsidP="00E128E4">
            <w:pPr>
              <w:pStyle w:val="Normal6"/>
              <w:widowControl/>
              <w:rPr>
                <w:szCs w:val="24"/>
              </w:rPr>
            </w:pPr>
            <w:r w:rsidRPr="00CB385D">
              <w:t>3.</w:t>
            </w:r>
            <w:r w:rsidRPr="00CB385D">
              <w:tab/>
              <w:t>Innan medlemsstaterna beslutar att ge tillstånd till en utländsk investering med förbehåll för riskreducerande åtgärder eller att förbjuda en utländsk investering, ska de underrätta den sökande som ansöker om tillstånd och ange de skäl som ligger till grund för deras beslut, med förbehåll för skyddet av uppgifter vars utlämnande skulle strida mot säkerheten eller den allmänna ordningen i EU eller i en eller flera medlemsstater och utan att det påverkar tillämpningen av unionsrätten och nationell rätt om skydd av konfidentiella uppgifter. Medlemsstaterna ska ge den utländska investeraren möjlighet att lämna synpunkter</w:t>
            </w:r>
            <w:r w:rsidRPr="00CB385D">
              <w:rPr>
                <w:b/>
                <w:i/>
              </w:rPr>
              <w:t>, och ska ta hänsyn till dessa synpunkter,</w:t>
            </w:r>
            <w:r w:rsidRPr="00CB385D">
              <w:t xml:space="preserve"> innan ett </w:t>
            </w:r>
            <w:r w:rsidRPr="00CB385D">
              <w:rPr>
                <w:b/>
                <w:i/>
              </w:rPr>
              <w:t xml:space="preserve">utkast till ett </w:t>
            </w:r>
            <w:r w:rsidRPr="00CB385D">
              <w:t xml:space="preserve">sådant beslut </w:t>
            </w:r>
            <w:r w:rsidRPr="00CB385D">
              <w:rPr>
                <w:b/>
                <w:i/>
              </w:rPr>
              <w:t>översänds i enlighet med artikel 7.8</w:t>
            </w:r>
            <w:r w:rsidRPr="00CB385D">
              <w:t>.</w:t>
            </w:r>
          </w:p>
        </w:tc>
      </w:tr>
    </w:tbl>
    <w:p w14:paraId="26640A89" w14:textId="77777777" w:rsidR="00270FB5" w:rsidRPr="00CB385D" w:rsidRDefault="00270FB5" w:rsidP="00270FB5">
      <w:pPr>
        <w:widowControl/>
      </w:pPr>
    </w:p>
    <w:p w14:paraId="66F503FB" w14:textId="0D979F6B" w:rsidR="00270FB5" w:rsidRPr="00CB385D" w:rsidRDefault="0010463D" w:rsidP="00270FB5">
      <w:pPr>
        <w:pStyle w:val="AmNumberTabs"/>
        <w:widowControl/>
      </w:pPr>
      <w:r>
        <w:t>Ändring</w:t>
      </w:r>
      <w:r w:rsidR="00270FB5" w:rsidRPr="00CB385D">
        <w:tab/>
      </w:r>
      <w:r w:rsidR="00270FB5" w:rsidRPr="00CB385D">
        <w:tab/>
        <w:t>83</w:t>
      </w:r>
    </w:p>
    <w:p w14:paraId="60A6A8B2" w14:textId="77777777" w:rsidR="00270FB5" w:rsidRPr="00CB385D" w:rsidRDefault="00270FB5" w:rsidP="00270FB5">
      <w:pPr>
        <w:widowControl/>
      </w:pPr>
    </w:p>
    <w:p w14:paraId="74A29FCF" w14:textId="77777777" w:rsidR="00270FB5" w:rsidRPr="00CB385D" w:rsidRDefault="00270FB5" w:rsidP="00270FB5">
      <w:pPr>
        <w:pStyle w:val="NormalBold"/>
        <w:keepNext/>
        <w:widowControl/>
      </w:pPr>
      <w:r w:rsidRPr="00CB385D">
        <w:t>Förslag till förordning</w:t>
      </w:r>
    </w:p>
    <w:p w14:paraId="1DD9BEAA" w14:textId="77777777" w:rsidR="00270FB5" w:rsidRPr="00CB385D" w:rsidRDefault="00270FB5" w:rsidP="00270FB5">
      <w:pPr>
        <w:pStyle w:val="NormalBold"/>
        <w:widowControl/>
      </w:pPr>
      <w:r w:rsidRPr="00CB385D">
        <w:t>Artikel 4 – punkt 4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6E10AD5" w14:textId="77777777" w:rsidTr="00E128E4">
        <w:trPr>
          <w:jc w:val="center"/>
        </w:trPr>
        <w:tc>
          <w:tcPr>
            <w:tcW w:w="9752" w:type="dxa"/>
            <w:gridSpan w:val="2"/>
          </w:tcPr>
          <w:p w14:paraId="457439FA" w14:textId="77777777" w:rsidR="00270FB5" w:rsidRPr="00CB385D" w:rsidRDefault="00270FB5" w:rsidP="00E128E4">
            <w:pPr>
              <w:keepNext/>
              <w:widowControl/>
            </w:pPr>
          </w:p>
        </w:tc>
      </w:tr>
      <w:tr w:rsidR="00270FB5" w:rsidRPr="00CB385D" w14:paraId="0EDAFDE5" w14:textId="77777777" w:rsidTr="00E128E4">
        <w:trPr>
          <w:jc w:val="center"/>
        </w:trPr>
        <w:tc>
          <w:tcPr>
            <w:tcW w:w="4876" w:type="dxa"/>
            <w:hideMark/>
          </w:tcPr>
          <w:p w14:paraId="52694D24" w14:textId="77777777" w:rsidR="00270FB5" w:rsidRPr="00CB385D" w:rsidRDefault="00270FB5" w:rsidP="00E128E4">
            <w:pPr>
              <w:pStyle w:val="ColumnHeading"/>
              <w:keepNext/>
              <w:widowControl/>
            </w:pPr>
            <w:r w:rsidRPr="00CB385D">
              <w:t>Kommissionens förslag</w:t>
            </w:r>
          </w:p>
        </w:tc>
        <w:tc>
          <w:tcPr>
            <w:tcW w:w="4876" w:type="dxa"/>
            <w:hideMark/>
          </w:tcPr>
          <w:p w14:paraId="2CC14E06" w14:textId="0CCB7E87" w:rsidR="00270FB5" w:rsidRPr="00CB385D" w:rsidRDefault="0010463D" w:rsidP="00E128E4">
            <w:pPr>
              <w:pStyle w:val="ColumnHeading"/>
              <w:keepNext/>
              <w:widowControl/>
            </w:pPr>
            <w:r>
              <w:t>Ändring</w:t>
            </w:r>
          </w:p>
        </w:tc>
      </w:tr>
      <w:tr w:rsidR="00270FB5" w:rsidRPr="00CB385D" w14:paraId="05CAB06A" w14:textId="77777777" w:rsidTr="00E128E4">
        <w:trPr>
          <w:jc w:val="center"/>
        </w:trPr>
        <w:tc>
          <w:tcPr>
            <w:tcW w:w="4876" w:type="dxa"/>
            <w:hideMark/>
          </w:tcPr>
          <w:p w14:paraId="024AF923" w14:textId="77777777" w:rsidR="00270FB5" w:rsidRPr="00CB385D" w:rsidRDefault="00270FB5" w:rsidP="00E128E4">
            <w:pPr>
              <w:pStyle w:val="Normal6"/>
              <w:widowControl/>
            </w:pPr>
            <w:r w:rsidRPr="00CB385D">
              <w:t>(a)</w:t>
            </w:r>
            <w:r w:rsidRPr="00CB385D">
              <w:tab/>
              <w:t>ingår i eller deltar i ett av de projekt eller program av unionsintresse som förtecknas i bilaga I, inbegripet som mottagare av medel enligt definitionen i artikel 2.</w:t>
            </w:r>
            <w:r w:rsidRPr="00CB385D">
              <w:rPr>
                <w:b/>
                <w:i/>
              </w:rPr>
              <w:t>53</w:t>
            </w:r>
            <w:r w:rsidRPr="00CB385D">
              <w:t xml:space="preserve"> i Europaparlamentets och rådets förordning (EU, Euratom) </w:t>
            </w:r>
            <w:r w:rsidRPr="00CB385D">
              <w:rPr>
                <w:b/>
                <w:i/>
              </w:rPr>
              <w:t>2018</w:t>
            </w:r>
            <w:r w:rsidRPr="00CB385D">
              <w:t>/</w:t>
            </w:r>
            <w:proofErr w:type="gramStart"/>
            <w:r w:rsidRPr="00CB385D">
              <w:rPr>
                <w:b/>
                <w:i/>
              </w:rPr>
              <w:t>1046</w:t>
            </w:r>
            <w:r w:rsidRPr="00CB385D">
              <w:rPr>
                <w:b/>
                <w:i/>
                <w:vertAlign w:val="superscript"/>
              </w:rPr>
              <w:t>19</w:t>
            </w:r>
            <w:proofErr w:type="gramEnd"/>
            <w:r w:rsidRPr="00CB385D">
              <w:t>, eller</w:t>
            </w:r>
          </w:p>
        </w:tc>
        <w:tc>
          <w:tcPr>
            <w:tcW w:w="4876" w:type="dxa"/>
            <w:hideMark/>
          </w:tcPr>
          <w:p w14:paraId="11445702" w14:textId="77777777" w:rsidR="00270FB5" w:rsidRPr="00CB385D" w:rsidRDefault="00270FB5" w:rsidP="00E128E4">
            <w:pPr>
              <w:pStyle w:val="Normal6"/>
              <w:widowControl/>
              <w:rPr>
                <w:szCs w:val="24"/>
              </w:rPr>
            </w:pPr>
            <w:r w:rsidRPr="00CB385D">
              <w:t>(a)</w:t>
            </w:r>
            <w:r w:rsidRPr="00CB385D">
              <w:tab/>
              <w:t>ingår i eller deltar i ett av de projekt eller program av unionsintresse som förtecknas i bilaga I, inbegripet som mottagare av medel enligt definitionen i artikel 2.</w:t>
            </w:r>
            <w:r w:rsidRPr="00CB385D">
              <w:rPr>
                <w:b/>
                <w:i/>
              </w:rPr>
              <w:t>59</w:t>
            </w:r>
            <w:r w:rsidRPr="00CB385D">
              <w:t xml:space="preserve"> i Europaparlamentets och rådets förordning (EU, Euratom) </w:t>
            </w:r>
            <w:r w:rsidRPr="00CB385D">
              <w:rPr>
                <w:b/>
                <w:i/>
              </w:rPr>
              <w:t>2024</w:t>
            </w:r>
            <w:r w:rsidRPr="00CB385D">
              <w:t>/</w:t>
            </w:r>
            <w:r w:rsidRPr="00CB385D">
              <w:rPr>
                <w:b/>
                <w:i/>
              </w:rPr>
              <w:t>2509</w:t>
            </w:r>
            <w:r w:rsidRPr="00CB385D">
              <w:rPr>
                <w:b/>
                <w:i/>
                <w:vertAlign w:val="superscript"/>
              </w:rPr>
              <w:t>19a</w:t>
            </w:r>
            <w:r w:rsidRPr="00CB385D">
              <w:t>, eller</w:t>
            </w:r>
          </w:p>
        </w:tc>
      </w:tr>
      <w:tr w:rsidR="00270FB5" w:rsidRPr="00CB385D" w14:paraId="7C0C896E" w14:textId="77777777" w:rsidTr="00E128E4">
        <w:trPr>
          <w:jc w:val="center"/>
        </w:trPr>
        <w:tc>
          <w:tcPr>
            <w:tcW w:w="4876" w:type="dxa"/>
            <w:hideMark/>
          </w:tcPr>
          <w:p w14:paraId="4BDE7DF7" w14:textId="77777777" w:rsidR="00270FB5" w:rsidRPr="00CB385D" w:rsidRDefault="00270FB5" w:rsidP="00E128E4">
            <w:pPr>
              <w:pStyle w:val="Normal6"/>
              <w:widowControl/>
            </w:pPr>
            <w:r w:rsidRPr="00CB385D">
              <w:t>__________________</w:t>
            </w:r>
          </w:p>
        </w:tc>
        <w:tc>
          <w:tcPr>
            <w:tcW w:w="4876" w:type="dxa"/>
            <w:hideMark/>
          </w:tcPr>
          <w:p w14:paraId="3193540F" w14:textId="77777777" w:rsidR="00270FB5" w:rsidRPr="00CB385D" w:rsidRDefault="00270FB5" w:rsidP="00E128E4">
            <w:pPr>
              <w:pStyle w:val="Normal6"/>
              <w:widowControl/>
              <w:rPr>
                <w:szCs w:val="24"/>
              </w:rPr>
            </w:pPr>
            <w:r w:rsidRPr="00CB385D">
              <w:t>__________________</w:t>
            </w:r>
          </w:p>
        </w:tc>
      </w:tr>
      <w:tr w:rsidR="00270FB5" w:rsidRPr="00CB385D" w14:paraId="4F4FF82F" w14:textId="77777777" w:rsidTr="00E128E4">
        <w:trPr>
          <w:jc w:val="center"/>
        </w:trPr>
        <w:tc>
          <w:tcPr>
            <w:tcW w:w="4876" w:type="dxa"/>
            <w:hideMark/>
          </w:tcPr>
          <w:p w14:paraId="080133D4" w14:textId="77777777" w:rsidR="00270FB5" w:rsidRPr="00CB385D" w:rsidRDefault="00270FB5" w:rsidP="00E128E4">
            <w:pPr>
              <w:pStyle w:val="Normal6"/>
              <w:widowControl/>
            </w:pPr>
            <w:r w:rsidRPr="00CB385D">
              <w:rPr>
                <w:b/>
                <w:i/>
                <w:vertAlign w:val="superscript"/>
              </w:rPr>
              <w:t>19</w:t>
            </w:r>
            <w:r w:rsidRPr="00CB385D">
              <w:rPr>
                <w:b/>
                <w:i/>
              </w:rPr>
              <w:t xml:space="preserve"> Europaparlamentets och rådets förordning (EU, Euratom) 2018/1046 av den 18 juli 2018 om finansiella regler för unionens allmänna budget, om ändring av förordningarna (EU) nr 1296/2013, (EU) nr 1301/2013, (EU) nr 1303/2013, </w:t>
            </w:r>
            <w:r w:rsidRPr="00CB385D">
              <w:rPr>
                <w:b/>
                <w:i/>
              </w:rPr>
              <w:lastRenderedPageBreak/>
              <w:t>(EU) nr 1304/2013, (EU) nr 1309/2013, (EU) nr 1316/2013, (EU) nr 223/2014, (EU) nr 283/2014 och beslut nr 541/2014/EU samt om upphävande av förordning (EU, Euratom) nr 966/2012 (EUT L 193, 30.7.2018, s. 1, ELI: http://data.europa.eu/eli/reg/2018/1046/oj).</w:t>
            </w:r>
          </w:p>
        </w:tc>
        <w:tc>
          <w:tcPr>
            <w:tcW w:w="4876" w:type="dxa"/>
          </w:tcPr>
          <w:p w14:paraId="312E1107" w14:textId="77777777" w:rsidR="00270FB5" w:rsidRPr="00CB385D" w:rsidRDefault="00270FB5" w:rsidP="00E128E4">
            <w:pPr>
              <w:pStyle w:val="Normal6"/>
              <w:widowControl/>
              <w:rPr>
                <w:szCs w:val="24"/>
              </w:rPr>
            </w:pPr>
          </w:p>
        </w:tc>
      </w:tr>
      <w:tr w:rsidR="00270FB5" w:rsidRPr="00CB385D" w14:paraId="567272E9" w14:textId="77777777" w:rsidTr="00E128E4">
        <w:trPr>
          <w:jc w:val="center"/>
        </w:trPr>
        <w:tc>
          <w:tcPr>
            <w:tcW w:w="4876" w:type="dxa"/>
          </w:tcPr>
          <w:p w14:paraId="49F0F738" w14:textId="77777777" w:rsidR="00270FB5" w:rsidRPr="00CB385D" w:rsidRDefault="00270FB5" w:rsidP="00E128E4">
            <w:pPr>
              <w:pStyle w:val="Normal6"/>
              <w:widowControl/>
            </w:pPr>
          </w:p>
        </w:tc>
        <w:tc>
          <w:tcPr>
            <w:tcW w:w="4876" w:type="dxa"/>
            <w:hideMark/>
          </w:tcPr>
          <w:p w14:paraId="3C48F882" w14:textId="46DA6021" w:rsidR="00270FB5" w:rsidRPr="00CB385D" w:rsidRDefault="00270FB5" w:rsidP="00A92135">
            <w:pPr>
              <w:pStyle w:val="Normal6"/>
              <w:widowControl/>
              <w:rPr>
                <w:szCs w:val="24"/>
              </w:rPr>
            </w:pPr>
            <w:r w:rsidRPr="00CB385D">
              <w:rPr>
                <w:b/>
                <w:i/>
                <w:vertAlign w:val="superscript"/>
              </w:rPr>
              <w:t>19a</w:t>
            </w:r>
            <w:r w:rsidRPr="00CB385D">
              <w:rPr>
                <w:b/>
                <w:i/>
              </w:rPr>
              <w:t xml:space="preserve"> Europaparlamentets och rådets förordning (EU, Euratom) 2024/2509 av den 23 september 2024 om finansiella regler för unionens allmänna budget</w:t>
            </w:r>
            <w:r w:rsidR="00A92135" w:rsidRPr="00CB385D">
              <w:rPr>
                <w:b/>
                <w:i/>
              </w:rPr>
              <w:t xml:space="preserve"> (EUT L 2024/2509, 26.9.2024, ELI: </w:t>
            </w:r>
            <w:hyperlink r:id="rId9" w:tgtFrame="_blank" w:tooltip="Gives access to this document through its ELI URI." w:history="1">
              <w:r w:rsidR="00A92135" w:rsidRPr="00CB385D">
                <w:rPr>
                  <w:rStyle w:val="Hyperlink"/>
                  <w:b/>
                  <w:i/>
                </w:rPr>
                <w:t>http://data.europa.eu/</w:t>
              </w:r>
              <w:proofErr w:type="spellStart"/>
              <w:r w:rsidR="00A92135" w:rsidRPr="00CB385D">
                <w:rPr>
                  <w:rStyle w:val="Hyperlink"/>
                  <w:b/>
                  <w:i/>
                </w:rPr>
                <w:t>eli</w:t>
              </w:r>
              <w:proofErr w:type="spellEnd"/>
              <w:r w:rsidR="00A92135" w:rsidRPr="00CB385D">
                <w:rPr>
                  <w:rStyle w:val="Hyperlink"/>
                  <w:b/>
                  <w:i/>
                </w:rPr>
                <w:t>/</w:t>
              </w:r>
              <w:proofErr w:type="spellStart"/>
              <w:r w:rsidR="00A92135" w:rsidRPr="00CB385D">
                <w:rPr>
                  <w:rStyle w:val="Hyperlink"/>
                  <w:b/>
                  <w:i/>
                </w:rPr>
                <w:t>reg</w:t>
              </w:r>
              <w:proofErr w:type="spellEnd"/>
              <w:r w:rsidR="00A92135" w:rsidRPr="00CB385D">
                <w:rPr>
                  <w:rStyle w:val="Hyperlink"/>
                  <w:b/>
                  <w:i/>
                </w:rPr>
                <w:t>/2024/2509/oj</w:t>
              </w:r>
            </w:hyperlink>
            <w:r w:rsidR="00A92135" w:rsidRPr="00CB385D">
              <w:rPr>
                <w:b/>
                <w:i/>
              </w:rPr>
              <w:t>)</w:t>
            </w:r>
            <w:r w:rsidRPr="00CB385D">
              <w:rPr>
                <w:b/>
                <w:i/>
              </w:rPr>
              <w:t>.</w:t>
            </w:r>
          </w:p>
        </w:tc>
      </w:tr>
    </w:tbl>
    <w:p w14:paraId="7FAF2CC2" w14:textId="77777777" w:rsidR="00270FB5" w:rsidRPr="00CB385D" w:rsidRDefault="00270FB5" w:rsidP="00270FB5">
      <w:pPr>
        <w:widowControl/>
      </w:pPr>
    </w:p>
    <w:p w14:paraId="7E54FFB1" w14:textId="75C1AC6C" w:rsidR="00270FB5" w:rsidRPr="00CB385D" w:rsidRDefault="0010463D" w:rsidP="00270FB5">
      <w:pPr>
        <w:pStyle w:val="AmNumberTabs"/>
        <w:widowControl/>
      </w:pPr>
      <w:r>
        <w:t>Ändring</w:t>
      </w:r>
      <w:r w:rsidR="00270FB5" w:rsidRPr="00CB385D">
        <w:tab/>
      </w:r>
      <w:r w:rsidR="00270FB5" w:rsidRPr="00CB385D">
        <w:tab/>
        <w:t>84</w:t>
      </w:r>
    </w:p>
    <w:p w14:paraId="1DE214D3" w14:textId="77777777" w:rsidR="00270FB5" w:rsidRPr="00CB385D" w:rsidRDefault="00270FB5" w:rsidP="00270FB5">
      <w:pPr>
        <w:widowControl/>
      </w:pPr>
    </w:p>
    <w:p w14:paraId="0545AF4F" w14:textId="77777777" w:rsidR="00270FB5" w:rsidRPr="00CB385D" w:rsidRDefault="00270FB5" w:rsidP="00270FB5">
      <w:pPr>
        <w:pStyle w:val="NormalBold"/>
        <w:keepNext/>
        <w:widowControl/>
      </w:pPr>
      <w:r w:rsidRPr="00CB385D">
        <w:t>Förslag till förordning</w:t>
      </w:r>
    </w:p>
    <w:p w14:paraId="5D631635" w14:textId="77777777" w:rsidR="00270FB5" w:rsidRPr="00CB385D" w:rsidRDefault="00270FB5" w:rsidP="00270FB5">
      <w:pPr>
        <w:pStyle w:val="NormalBold"/>
        <w:widowControl/>
      </w:pPr>
      <w:r w:rsidRPr="00CB385D">
        <w:t>Artikel 4 – punkt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B2F365F" w14:textId="77777777" w:rsidTr="00E128E4">
        <w:trPr>
          <w:jc w:val="center"/>
        </w:trPr>
        <w:tc>
          <w:tcPr>
            <w:tcW w:w="9752" w:type="dxa"/>
            <w:gridSpan w:val="2"/>
          </w:tcPr>
          <w:p w14:paraId="3D57C50C" w14:textId="77777777" w:rsidR="00270FB5" w:rsidRPr="00CB385D" w:rsidRDefault="00270FB5" w:rsidP="00E128E4">
            <w:pPr>
              <w:keepNext/>
              <w:widowControl/>
            </w:pPr>
          </w:p>
        </w:tc>
      </w:tr>
      <w:tr w:rsidR="00270FB5" w:rsidRPr="00CB385D" w14:paraId="0FFD953D" w14:textId="77777777" w:rsidTr="00E128E4">
        <w:trPr>
          <w:jc w:val="center"/>
        </w:trPr>
        <w:tc>
          <w:tcPr>
            <w:tcW w:w="4876" w:type="dxa"/>
            <w:hideMark/>
          </w:tcPr>
          <w:p w14:paraId="0D45D2A0" w14:textId="77777777" w:rsidR="00270FB5" w:rsidRPr="00CB385D" w:rsidRDefault="00270FB5" w:rsidP="00E128E4">
            <w:pPr>
              <w:pStyle w:val="ColumnHeading"/>
              <w:keepNext/>
              <w:widowControl/>
            </w:pPr>
            <w:r w:rsidRPr="00CB385D">
              <w:t>Kommissionens förslag</w:t>
            </w:r>
          </w:p>
        </w:tc>
        <w:tc>
          <w:tcPr>
            <w:tcW w:w="4876" w:type="dxa"/>
            <w:hideMark/>
          </w:tcPr>
          <w:p w14:paraId="4AADFE32" w14:textId="2200B1F5" w:rsidR="00270FB5" w:rsidRPr="00CB385D" w:rsidRDefault="0010463D" w:rsidP="00E128E4">
            <w:pPr>
              <w:pStyle w:val="ColumnHeading"/>
              <w:keepNext/>
              <w:widowControl/>
            </w:pPr>
            <w:r>
              <w:t>Ändring</w:t>
            </w:r>
          </w:p>
        </w:tc>
      </w:tr>
      <w:tr w:rsidR="00270FB5" w:rsidRPr="00CB385D" w14:paraId="0E8471E6" w14:textId="77777777" w:rsidTr="00E128E4">
        <w:trPr>
          <w:jc w:val="center"/>
        </w:trPr>
        <w:tc>
          <w:tcPr>
            <w:tcW w:w="4876" w:type="dxa"/>
          </w:tcPr>
          <w:p w14:paraId="0E530D2B" w14:textId="77777777" w:rsidR="00270FB5" w:rsidRPr="00CB385D" w:rsidRDefault="00270FB5" w:rsidP="00E128E4">
            <w:pPr>
              <w:pStyle w:val="Normal6"/>
              <w:widowControl/>
            </w:pPr>
          </w:p>
        </w:tc>
        <w:tc>
          <w:tcPr>
            <w:tcW w:w="4876" w:type="dxa"/>
            <w:hideMark/>
          </w:tcPr>
          <w:p w14:paraId="232CF374" w14:textId="77777777" w:rsidR="00270FB5" w:rsidRPr="00CB385D" w:rsidRDefault="00270FB5" w:rsidP="00E128E4">
            <w:pPr>
              <w:pStyle w:val="Normal6"/>
              <w:widowControl/>
              <w:rPr>
                <w:szCs w:val="24"/>
              </w:rPr>
            </w:pPr>
            <w:r w:rsidRPr="00CB385D">
              <w:rPr>
                <w:b/>
                <w:i/>
              </w:rPr>
              <w:t>4a.</w:t>
            </w:r>
            <w:r w:rsidRPr="00CB385D">
              <w:rPr>
                <w:b/>
                <w:i/>
              </w:rPr>
              <w:tab/>
              <w:t>Medlemsstaterna ska också säkerställa att deras granskningssystem inför ett tillståndskrav för utländska nyetableringar om</w:t>
            </w:r>
          </w:p>
        </w:tc>
      </w:tr>
      <w:tr w:rsidR="00270FB5" w:rsidRPr="00CB385D" w14:paraId="6E017445" w14:textId="77777777" w:rsidTr="00E128E4">
        <w:trPr>
          <w:jc w:val="center"/>
        </w:trPr>
        <w:tc>
          <w:tcPr>
            <w:tcW w:w="4876" w:type="dxa"/>
          </w:tcPr>
          <w:p w14:paraId="0A124658" w14:textId="77777777" w:rsidR="00270FB5" w:rsidRPr="00CB385D" w:rsidRDefault="00270FB5" w:rsidP="00E128E4">
            <w:pPr>
              <w:pStyle w:val="Normal6"/>
              <w:widowControl/>
            </w:pPr>
          </w:p>
        </w:tc>
        <w:tc>
          <w:tcPr>
            <w:tcW w:w="4876" w:type="dxa"/>
            <w:hideMark/>
          </w:tcPr>
          <w:p w14:paraId="7A2163E0"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villkoren i punkt 4 a eller b i denna artikel är uppfyllda.</w:t>
            </w:r>
          </w:p>
        </w:tc>
      </w:tr>
      <w:tr w:rsidR="00270FB5" w:rsidRPr="00CB385D" w14:paraId="331E7F6A" w14:textId="77777777" w:rsidTr="00E128E4">
        <w:trPr>
          <w:jc w:val="center"/>
        </w:trPr>
        <w:tc>
          <w:tcPr>
            <w:tcW w:w="4876" w:type="dxa"/>
          </w:tcPr>
          <w:p w14:paraId="48D66A7C" w14:textId="77777777" w:rsidR="00270FB5" w:rsidRPr="00CB385D" w:rsidRDefault="00270FB5" w:rsidP="00E128E4">
            <w:pPr>
              <w:pStyle w:val="Normal6"/>
              <w:widowControl/>
            </w:pPr>
          </w:p>
        </w:tc>
        <w:tc>
          <w:tcPr>
            <w:tcW w:w="4876" w:type="dxa"/>
            <w:hideMark/>
          </w:tcPr>
          <w:p w14:paraId="64BFF4C8"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investeraren uppfyller ett eller flera av de villkor som anges i artikel 5.1 b i-iii, och</w:t>
            </w:r>
          </w:p>
        </w:tc>
      </w:tr>
      <w:tr w:rsidR="00270FB5" w:rsidRPr="00CB385D" w14:paraId="497F0C36" w14:textId="77777777" w:rsidTr="00E128E4">
        <w:trPr>
          <w:jc w:val="center"/>
        </w:trPr>
        <w:tc>
          <w:tcPr>
            <w:tcW w:w="4876" w:type="dxa"/>
          </w:tcPr>
          <w:p w14:paraId="340AC86B" w14:textId="77777777" w:rsidR="00270FB5" w:rsidRPr="00CB385D" w:rsidRDefault="00270FB5" w:rsidP="00E128E4">
            <w:pPr>
              <w:pStyle w:val="Normal6"/>
              <w:widowControl/>
            </w:pPr>
          </w:p>
        </w:tc>
        <w:tc>
          <w:tcPr>
            <w:tcW w:w="4876" w:type="dxa"/>
            <w:hideMark/>
          </w:tcPr>
          <w:p w14:paraId="1CB79294"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transaktionens värde är minst 250 miljoner EUR.</w:t>
            </w:r>
          </w:p>
        </w:tc>
      </w:tr>
    </w:tbl>
    <w:p w14:paraId="2A04424B" w14:textId="77777777" w:rsidR="00270FB5" w:rsidRPr="00CB385D" w:rsidRDefault="00270FB5" w:rsidP="00270FB5">
      <w:pPr>
        <w:widowControl/>
      </w:pPr>
    </w:p>
    <w:p w14:paraId="00700673" w14:textId="0FB7CE43" w:rsidR="00270FB5" w:rsidRPr="00CB385D" w:rsidRDefault="0010463D" w:rsidP="00270FB5">
      <w:pPr>
        <w:pStyle w:val="AmNumberTabs"/>
        <w:widowControl/>
      </w:pPr>
      <w:r>
        <w:t>Ändring</w:t>
      </w:r>
      <w:r w:rsidR="00270FB5" w:rsidRPr="00CB385D">
        <w:tab/>
      </w:r>
      <w:r w:rsidR="00270FB5" w:rsidRPr="00CB385D">
        <w:tab/>
        <w:t>85</w:t>
      </w:r>
    </w:p>
    <w:p w14:paraId="64B41D07" w14:textId="77777777" w:rsidR="00270FB5" w:rsidRPr="00CB385D" w:rsidRDefault="00270FB5" w:rsidP="00270FB5">
      <w:pPr>
        <w:widowControl/>
      </w:pPr>
    </w:p>
    <w:p w14:paraId="6CCA78AC" w14:textId="77777777" w:rsidR="00270FB5" w:rsidRPr="00CB385D" w:rsidRDefault="00270FB5" w:rsidP="00270FB5">
      <w:pPr>
        <w:pStyle w:val="NormalBold"/>
        <w:keepNext/>
        <w:widowControl/>
      </w:pPr>
      <w:r w:rsidRPr="00CB385D">
        <w:t>Förslag till förordning</w:t>
      </w:r>
    </w:p>
    <w:p w14:paraId="2E844FB4" w14:textId="77777777" w:rsidR="00270FB5" w:rsidRPr="00CB385D" w:rsidRDefault="00270FB5" w:rsidP="00270FB5">
      <w:pPr>
        <w:pStyle w:val="NormalBold"/>
        <w:widowControl/>
      </w:pPr>
      <w:r w:rsidRPr="00CB385D">
        <w:t>Artikel 5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3FAFACE" w14:textId="77777777" w:rsidTr="00E128E4">
        <w:trPr>
          <w:jc w:val="center"/>
        </w:trPr>
        <w:tc>
          <w:tcPr>
            <w:tcW w:w="9752" w:type="dxa"/>
            <w:gridSpan w:val="2"/>
          </w:tcPr>
          <w:p w14:paraId="24F2718D" w14:textId="77777777" w:rsidR="00270FB5" w:rsidRPr="00CB385D" w:rsidRDefault="00270FB5" w:rsidP="00E128E4">
            <w:pPr>
              <w:keepNext/>
              <w:widowControl/>
            </w:pPr>
          </w:p>
        </w:tc>
      </w:tr>
      <w:tr w:rsidR="00270FB5" w:rsidRPr="00CB385D" w14:paraId="25CD7006" w14:textId="77777777" w:rsidTr="00E128E4">
        <w:trPr>
          <w:jc w:val="center"/>
        </w:trPr>
        <w:tc>
          <w:tcPr>
            <w:tcW w:w="4876" w:type="dxa"/>
            <w:hideMark/>
          </w:tcPr>
          <w:p w14:paraId="4E745660" w14:textId="77777777" w:rsidR="00270FB5" w:rsidRPr="00CB385D" w:rsidRDefault="00270FB5" w:rsidP="00E128E4">
            <w:pPr>
              <w:pStyle w:val="ColumnHeading"/>
              <w:keepNext/>
              <w:widowControl/>
            </w:pPr>
            <w:r w:rsidRPr="00CB385D">
              <w:t>Kommissionens förslag</w:t>
            </w:r>
          </w:p>
        </w:tc>
        <w:tc>
          <w:tcPr>
            <w:tcW w:w="4876" w:type="dxa"/>
            <w:hideMark/>
          </w:tcPr>
          <w:p w14:paraId="60227ACA" w14:textId="1970940B" w:rsidR="00270FB5" w:rsidRPr="00CB385D" w:rsidRDefault="0010463D" w:rsidP="00E128E4">
            <w:pPr>
              <w:pStyle w:val="ColumnHeading"/>
              <w:keepNext/>
              <w:widowControl/>
            </w:pPr>
            <w:r>
              <w:t>Ändring</w:t>
            </w:r>
          </w:p>
        </w:tc>
      </w:tr>
      <w:tr w:rsidR="00270FB5" w:rsidRPr="00CB385D" w14:paraId="5CDAF678" w14:textId="77777777" w:rsidTr="00E128E4">
        <w:trPr>
          <w:jc w:val="center"/>
        </w:trPr>
        <w:tc>
          <w:tcPr>
            <w:tcW w:w="4876" w:type="dxa"/>
            <w:hideMark/>
          </w:tcPr>
          <w:p w14:paraId="554F6B72" w14:textId="77777777" w:rsidR="00270FB5" w:rsidRPr="00CB385D" w:rsidRDefault="00270FB5" w:rsidP="00E128E4">
            <w:pPr>
              <w:pStyle w:val="Normal6"/>
              <w:widowControl/>
            </w:pPr>
            <w:r w:rsidRPr="00CB385D">
              <w:t>1.</w:t>
            </w:r>
            <w:r w:rsidRPr="00CB385D">
              <w:tab/>
              <w:t xml:space="preserve">Medlemsstaterna ska genom samarbetsstrukturen till kommissionen och övriga medlemsstater anmäla alla utländska investeringar i ett unionsobjekt </w:t>
            </w:r>
            <w:r w:rsidRPr="00CB385D">
              <w:rPr>
                <w:b/>
                <w:i/>
              </w:rPr>
              <w:lastRenderedPageBreak/>
              <w:t xml:space="preserve">som är etablerat </w:t>
            </w:r>
            <w:r w:rsidRPr="00CB385D">
              <w:t>på deras territorium och som</w:t>
            </w:r>
          </w:p>
        </w:tc>
        <w:tc>
          <w:tcPr>
            <w:tcW w:w="4876" w:type="dxa"/>
            <w:hideMark/>
          </w:tcPr>
          <w:p w14:paraId="62D9E960" w14:textId="77777777" w:rsidR="00270FB5" w:rsidRPr="00CB385D" w:rsidRDefault="00270FB5" w:rsidP="00E128E4">
            <w:pPr>
              <w:pStyle w:val="Normal6"/>
              <w:widowControl/>
              <w:rPr>
                <w:szCs w:val="24"/>
              </w:rPr>
            </w:pPr>
            <w:r w:rsidRPr="00CB385D">
              <w:lastRenderedPageBreak/>
              <w:t>1.</w:t>
            </w:r>
            <w:r w:rsidRPr="00CB385D">
              <w:tab/>
              <w:t xml:space="preserve">Medlemsstaterna ska genom samarbetsstrukturen till kommissionen och övriga medlemsstater anmäla alla </w:t>
            </w:r>
            <w:r w:rsidRPr="00CB385D">
              <w:lastRenderedPageBreak/>
              <w:t>utländska investeringar i ett unionsobjekt på deras territorium och som</w:t>
            </w:r>
          </w:p>
        </w:tc>
      </w:tr>
    </w:tbl>
    <w:p w14:paraId="572E3754" w14:textId="77777777" w:rsidR="00270FB5" w:rsidRPr="00CB385D" w:rsidRDefault="00270FB5" w:rsidP="00270FB5">
      <w:pPr>
        <w:widowControl/>
      </w:pPr>
    </w:p>
    <w:p w14:paraId="230D7446" w14:textId="0EEC2A37" w:rsidR="00270FB5" w:rsidRPr="00CB385D" w:rsidRDefault="0010463D" w:rsidP="00270FB5">
      <w:pPr>
        <w:pStyle w:val="AmNumberTabs"/>
        <w:widowControl/>
      </w:pPr>
      <w:r>
        <w:t>Ändring</w:t>
      </w:r>
      <w:r w:rsidR="00270FB5" w:rsidRPr="00CB385D">
        <w:tab/>
      </w:r>
      <w:r w:rsidR="00270FB5" w:rsidRPr="00CB385D">
        <w:tab/>
        <w:t>86</w:t>
      </w:r>
    </w:p>
    <w:p w14:paraId="56326457" w14:textId="77777777" w:rsidR="00270FB5" w:rsidRPr="00CB385D" w:rsidRDefault="00270FB5" w:rsidP="00270FB5">
      <w:pPr>
        <w:widowControl/>
      </w:pPr>
    </w:p>
    <w:p w14:paraId="66403F4F" w14:textId="77777777" w:rsidR="00270FB5" w:rsidRPr="00CB385D" w:rsidRDefault="00270FB5" w:rsidP="00270FB5">
      <w:pPr>
        <w:pStyle w:val="NormalBold"/>
        <w:keepNext/>
        <w:widowControl/>
      </w:pPr>
      <w:r w:rsidRPr="00CB385D">
        <w:t>Förslag till förordning</w:t>
      </w:r>
    </w:p>
    <w:p w14:paraId="49C9B482" w14:textId="77777777" w:rsidR="00270FB5" w:rsidRPr="00CB385D" w:rsidRDefault="00270FB5" w:rsidP="00270FB5">
      <w:pPr>
        <w:pStyle w:val="NormalBold"/>
        <w:widowControl/>
      </w:pPr>
      <w:r w:rsidRPr="00CB385D">
        <w:t>Artikel 5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602461D" w14:textId="77777777" w:rsidTr="00E128E4">
        <w:trPr>
          <w:jc w:val="center"/>
        </w:trPr>
        <w:tc>
          <w:tcPr>
            <w:tcW w:w="9752" w:type="dxa"/>
            <w:gridSpan w:val="2"/>
          </w:tcPr>
          <w:p w14:paraId="5A1EADE6" w14:textId="77777777" w:rsidR="00270FB5" w:rsidRPr="00CB385D" w:rsidRDefault="00270FB5" w:rsidP="00E128E4">
            <w:pPr>
              <w:keepNext/>
              <w:widowControl/>
            </w:pPr>
          </w:p>
        </w:tc>
      </w:tr>
      <w:tr w:rsidR="00270FB5" w:rsidRPr="00CB385D" w14:paraId="76E1E298" w14:textId="77777777" w:rsidTr="00E128E4">
        <w:trPr>
          <w:jc w:val="center"/>
        </w:trPr>
        <w:tc>
          <w:tcPr>
            <w:tcW w:w="4876" w:type="dxa"/>
            <w:hideMark/>
          </w:tcPr>
          <w:p w14:paraId="0048C684" w14:textId="77777777" w:rsidR="00270FB5" w:rsidRPr="00CB385D" w:rsidRDefault="00270FB5" w:rsidP="00E128E4">
            <w:pPr>
              <w:pStyle w:val="ColumnHeading"/>
              <w:keepNext/>
              <w:widowControl/>
            </w:pPr>
            <w:r w:rsidRPr="00CB385D">
              <w:t>Kommissionens förslag</w:t>
            </w:r>
          </w:p>
        </w:tc>
        <w:tc>
          <w:tcPr>
            <w:tcW w:w="4876" w:type="dxa"/>
            <w:hideMark/>
          </w:tcPr>
          <w:p w14:paraId="02F472B9" w14:textId="151C26A5" w:rsidR="00270FB5" w:rsidRPr="00CB385D" w:rsidRDefault="0010463D" w:rsidP="00E128E4">
            <w:pPr>
              <w:pStyle w:val="ColumnHeading"/>
              <w:keepNext/>
              <w:widowControl/>
            </w:pPr>
            <w:r>
              <w:t>Ändring</w:t>
            </w:r>
          </w:p>
        </w:tc>
      </w:tr>
      <w:tr w:rsidR="00270FB5" w:rsidRPr="00CB385D" w14:paraId="6E8AC685" w14:textId="77777777" w:rsidTr="00E128E4">
        <w:trPr>
          <w:jc w:val="center"/>
        </w:trPr>
        <w:tc>
          <w:tcPr>
            <w:tcW w:w="4876" w:type="dxa"/>
            <w:hideMark/>
          </w:tcPr>
          <w:p w14:paraId="52BEE30F" w14:textId="77777777" w:rsidR="00270FB5" w:rsidRPr="00CB385D" w:rsidRDefault="00270FB5" w:rsidP="00E128E4">
            <w:pPr>
              <w:pStyle w:val="Normal6"/>
              <w:widowControl/>
            </w:pPr>
            <w:r w:rsidRPr="00CB385D">
              <w:t>(a)</w:t>
            </w:r>
            <w:r w:rsidRPr="00CB385D">
              <w:tab/>
              <w:t>uppfyller de villkor som anges i artikel 4.4 a, eller</w:t>
            </w:r>
          </w:p>
        </w:tc>
        <w:tc>
          <w:tcPr>
            <w:tcW w:w="4876" w:type="dxa"/>
            <w:hideMark/>
          </w:tcPr>
          <w:p w14:paraId="00198833" w14:textId="77777777" w:rsidR="00270FB5" w:rsidRPr="00CB385D" w:rsidRDefault="00270FB5" w:rsidP="00E128E4">
            <w:pPr>
              <w:pStyle w:val="Normal6"/>
              <w:widowControl/>
              <w:rPr>
                <w:szCs w:val="24"/>
              </w:rPr>
            </w:pPr>
            <w:r w:rsidRPr="00CB385D">
              <w:t>(a)</w:t>
            </w:r>
            <w:r w:rsidRPr="00CB385D">
              <w:tab/>
              <w:t>uppfyller de villkor som anges i artikel 4.4 a, eller</w:t>
            </w:r>
            <w:r w:rsidRPr="00CB385D">
              <w:rPr>
                <w:b/>
                <w:i/>
              </w:rPr>
              <w:t xml:space="preserve"> artikel 4.4a</w:t>
            </w:r>
            <w:r w:rsidRPr="00CB385D">
              <w:t xml:space="preserve"> eller</w:t>
            </w:r>
          </w:p>
        </w:tc>
      </w:tr>
    </w:tbl>
    <w:p w14:paraId="5CEECCC9" w14:textId="77777777" w:rsidR="00270FB5" w:rsidRPr="00CB385D" w:rsidRDefault="00270FB5" w:rsidP="00270FB5">
      <w:pPr>
        <w:widowControl/>
      </w:pPr>
    </w:p>
    <w:p w14:paraId="503314DC" w14:textId="7403574A" w:rsidR="00270FB5" w:rsidRPr="00CB385D" w:rsidRDefault="0010463D" w:rsidP="00270FB5">
      <w:pPr>
        <w:pStyle w:val="AmNumberTabs"/>
        <w:widowControl/>
      </w:pPr>
      <w:r>
        <w:t>Ändring</w:t>
      </w:r>
      <w:r w:rsidR="00270FB5" w:rsidRPr="00CB385D">
        <w:tab/>
      </w:r>
      <w:r w:rsidR="00270FB5" w:rsidRPr="00CB385D">
        <w:tab/>
        <w:t>87</w:t>
      </w:r>
    </w:p>
    <w:p w14:paraId="52B40D98" w14:textId="77777777" w:rsidR="00270FB5" w:rsidRPr="00CB385D" w:rsidRDefault="00270FB5" w:rsidP="00270FB5">
      <w:pPr>
        <w:widowControl/>
      </w:pPr>
    </w:p>
    <w:p w14:paraId="607A599B" w14:textId="77777777" w:rsidR="00270FB5" w:rsidRPr="00CB385D" w:rsidRDefault="00270FB5" w:rsidP="00270FB5">
      <w:pPr>
        <w:pStyle w:val="NormalBold"/>
        <w:keepNext/>
        <w:widowControl/>
      </w:pPr>
      <w:r w:rsidRPr="00CB385D">
        <w:t>Förslag till förordning</w:t>
      </w:r>
    </w:p>
    <w:p w14:paraId="50CC83E5" w14:textId="77777777" w:rsidR="00270FB5" w:rsidRPr="00CB385D" w:rsidRDefault="00270FB5" w:rsidP="00270FB5">
      <w:pPr>
        <w:pStyle w:val="NormalBold"/>
        <w:widowControl/>
      </w:pPr>
      <w:r w:rsidRPr="00CB385D">
        <w:t>Artikel 5 – punkt 1 – led b – led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97FD4AE" w14:textId="77777777" w:rsidTr="00E128E4">
        <w:trPr>
          <w:jc w:val="center"/>
        </w:trPr>
        <w:tc>
          <w:tcPr>
            <w:tcW w:w="9752" w:type="dxa"/>
            <w:gridSpan w:val="2"/>
          </w:tcPr>
          <w:p w14:paraId="50ECDA4E" w14:textId="77777777" w:rsidR="00270FB5" w:rsidRPr="00CB385D" w:rsidRDefault="00270FB5" w:rsidP="00E128E4">
            <w:pPr>
              <w:keepNext/>
              <w:widowControl/>
            </w:pPr>
          </w:p>
        </w:tc>
      </w:tr>
      <w:tr w:rsidR="00270FB5" w:rsidRPr="00CB385D" w14:paraId="5C4082C8" w14:textId="77777777" w:rsidTr="00E128E4">
        <w:trPr>
          <w:jc w:val="center"/>
        </w:trPr>
        <w:tc>
          <w:tcPr>
            <w:tcW w:w="4876" w:type="dxa"/>
            <w:hideMark/>
          </w:tcPr>
          <w:p w14:paraId="280ED1BB" w14:textId="77777777" w:rsidR="00270FB5" w:rsidRPr="00CB385D" w:rsidRDefault="00270FB5" w:rsidP="00E128E4">
            <w:pPr>
              <w:pStyle w:val="ColumnHeading"/>
              <w:keepNext/>
              <w:widowControl/>
            </w:pPr>
            <w:r w:rsidRPr="00CB385D">
              <w:t>Kommissionens förslag</w:t>
            </w:r>
          </w:p>
        </w:tc>
        <w:tc>
          <w:tcPr>
            <w:tcW w:w="4876" w:type="dxa"/>
            <w:hideMark/>
          </w:tcPr>
          <w:p w14:paraId="5B90C774" w14:textId="3F38996F" w:rsidR="00270FB5" w:rsidRPr="00CB385D" w:rsidRDefault="0010463D" w:rsidP="00E128E4">
            <w:pPr>
              <w:pStyle w:val="ColumnHeading"/>
              <w:keepNext/>
              <w:widowControl/>
            </w:pPr>
            <w:r>
              <w:t>Ändring</w:t>
            </w:r>
          </w:p>
        </w:tc>
      </w:tr>
      <w:tr w:rsidR="00270FB5" w:rsidRPr="00CB385D" w14:paraId="59136B25" w14:textId="77777777" w:rsidTr="00E128E4">
        <w:trPr>
          <w:jc w:val="center"/>
        </w:trPr>
        <w:tc>
          <w:tcPr>
            <w:tcW w:w="4876" w:type="dxa"/>
            <w:hideMark/>
          </w:tcPr>
          <w:p w14:paraId="31E62419" w14:textId="77777777" w:rsidR="00270FB5" w:rsidRPr="00CB385D" w:rsidRDefault="00270FB5" w:rsidP="00E128E4">
            <w:pPr>
              <w:pStyle w:val="Normal6"/>
              <w:widowControl/>
            </w:pPr>
            <w:r w:rsidRPr="00CB385D">
              <w:t>i)</w:t>
            </w:r>
            <w:r w:rsidRPr="00CB385D">
              <w:tab/>
              <w:t>Den utländska investeraren eller den utländska investerarens dotterföretag i unionen kontrolleras direkt eller indirekt av ett tredjelands regering, däribland dess statliga organ, regionala eller lokala myndigheter eller väpnade styrkor och inbegripet genom ägarstruktur, betydande finansiering, särskilda rättigheter eller statligt utsedda direktörer eller chefer.</w:t>
            </w:r>
          </w:p>
        </w:tc>
        <w:tc>
          <w:tcPr>
            <w:tcW w:w="4876" w:type="dxa"/>
            <w:hideMark/>
          </w:tcPr>
          <w:p w14:paraId="6503AD12" w14:textId="77777777" w:rsidR="00270FB5" w:rsidRPr="00CB385D" w:rsidRDefault="00270FB5" w:rsidP="00E128E4">
            <w:pPr>
              <w:pStyle w:val="Normal6"/>
              <w:widowControl/>
              <w:rPr>
                <w:szCs w:val="24"/>
              </w:rPr>
            </w:pPr>
            <w:r w:rsidRPr="00CB385D">
              <w:t>i)</w:t>
            </w:r>
            <w:r w:rsidRPr="00CB385D">
              <w:tab/>
              <w:t>Den utländska investeraren eller den utländska investerarens dotterföretag i unionen kontrolleras direkt eller indirekt av ett tredjelands regering, däribland dess statliga organ, regionala eller lokala myndigheter eller väpnade styrkor och inbegripet genom ägarstruktur, betydande finansiering, särskilda rättigheter eller statligt utsedda direktörer eller chefer</w:t>
            </w:r>
            <w:r w:rsidRPr="00CB385D">
              <w:rPr>
                <w:b/>
                <w:i/>
              </w:rPr>
              <w:t>, eller andra funktioner som syftar till att påverka ledningsbeslut</w:t>
            </w:r>
            <w:r w:rsidRPr="00CB385D">
              <w:t>.</w:t>
            </w:r>
          </w:p>
        </w:tc>
      </w:tr>
    </w:tbl>
    <w:p w14:paraId="590261F3" w14:textId="77777777" w:rsidR="00270FB5" w:rsidRPr="00CB385D" w:rsidRDefault="00270FB5" w:rsidP="00270FB5">
      <w:pPr>
        <w:widowControl/>
      </w:pPr>
    </w:p>
    <w:p w14:paraId="4B749C9D" w14:textId="7963125C" w:rsidR="00270FB5" w:rsidRPr="00CB385D" w:rsidRDefault="0010463D" w:rsidP="00270FB5">
      <w:pPr>
        <w:pStyle w:val="AmNumberTabs"/>
        <w:widowControl/>
      </w:pPr>
      <w:r>
        <w:t>Ändring</w:t>
      </w:r>
      <w:r w:rsidR="00270FB5" w:rsidRPr="00CB385D">
        <w:tab/>
      </w:r>
      <w:r w:rsidR="00270FB5" w:rsidRPr="00CB385D">
        <w:tab/>
        <w:t>88</w:t>
      </w:r>
    </w:p>
    <w:p w14:paraId="53A91E1B" w14:textId="77777777" w:rsidR="00270FB5" w:rsidRPr="00CB385D" w:rsidRDefault="00270FB5" w:rsidP="00270FB5">
      <w:pPr>
        <w:widowControl/>
      </w:pPr>
    </w:p>
    <w:p w14:paraId="19F4E14E" w14:textId="77777777" w:rsidR="00270FB5" w:rsidRPr="00CB385D" w:rsidRDefault="00270FB5" w:rsidP="00270FB5">
      <w:pPr>
        <w:pStyle w:val="NormalBold"/>
        <w:keepNext/>
        <w:widowControl/>
      </w:pPr>
      <w:r w:rsidRPr="00CB385D">
        <w:t>Förslag till förordning</w:t>
      </w:r>
    </w:p>
    <w:p w14:paraId="62742B99" w14:textId="77777777" w:rsidR="00270FB5" w:rsidRPr="00CB385D" w:rsidRDefault="00270FB5" w:rsidP="00270FB5">
      <w:pPr>
        <w:pStyle w:val="NormalBold"/>
        <w:widowControl/>
      </w:pPr>
      <w:r w:rsidRPr="00CB385D">
        <w:t>Artikel 5 – punkt 1 – led b – led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2077070" w14:textId="77777777" w:rsidTr="00E128E4">
        <w:trPr>
          <w:jc w:val="center"/>
        </w:trPr>
        <w:tc>
          <w:tcPr>
            <w:tcW w:w="9752" w:type="dxa"/>
            <w:gridSpan w:val="2"/>
          </w:tcPr>
          <w:p w14:paraId="1DB98A9D" w14:textId="77777777" w:rsidR="00270FB5" w:rsidRPr="00CB385D" w:rsidRDefault="00270FB5" w:rsidP="00E128E4">
            <w:pPr>
              <w:keepNext/>
              <w:widowControl/>
            </w:pPr>
          </w:p>
        </w:tc>
      </w:tr>
      <w:tr w:rsidR="00270FB5" w:rsidRPr="00CB385D" w14:paraId="21DCB819" w14:textId="77777777" w:rsidTr="00E128E4">
        <w:trPr>
          <w:jc w:val="center"/>
        </w:trPr>
        <w:tc>
          <w:tcPr>
            <w:tcW w:w="4876" w:type="dxa"/>
            <w:hideMark/>
          </w:tcPr>
          <w:p w14:paraId="22717CDD" w14:textId="77777777" w:rsidR="00270FB5" w:rsidRPr="00CB385D" w:rsidRDefault="00270FB5" w:rsidP="00E128E4">
            <w:pPr>
              <w:pStyle w:val="ColumnHeading"/>
              <w:keepNext/>
              <w:widowControl/>
            </w:pPr>
            <w:r w:rsidRPr="00CB385D">
              <w:t>Kommissionens förslag</w:t>
            </w:r>
          </w:p>
        </w:tc>
        <w:tc>
          <w:tcPr>
            <w:tcW w:w="4876" w:type="dxa"/>
            <w:hideMark/>
          </w:tcPr>
          <w:p w14:paraId="76CFEDA5" w14:textId="68C447DC" w:rsidR="00270FB5" w:rsidRPr="00CB385D" w:rsidRDefault="0010463D" w:rsidP="00E128E4">
            <w:pPr>
              <w:pStyle w:val="ColumnHeading"/>
              <w:keepNext/>
              <w:widowControl/>
            </w:pPr>
            <w:r>
              <w:t>Ändring</w:t>
            </w:r>
          </w:p>
        </w:tc>
      </w:tr>
      <w:tr w:rsidR="00270FB5" w:rsidRPr="00CB385D" w14:paraId="7DE0FDE7" w14:textId="77777777" w:rsidTr="00E128E4">
        <w:trPr>
          <w:jc w:val="center"/>
        </w:trPr>
        <w:tc>
          <w:tcPr>
            <w:tcW w:w="4876" w:type="dxa"/>
            <w:hideMark/>
          </w:tcPr>
          <w:p w14:paraId="2B8F52F4" w14:textId="77777777" w:rsidR="00270FB5" w:rsidRPr="00CB385D" w:rsidRDefault="00270FB5" w:rsidP="00E128E4">
            <w:pPr>
              <w:pStyle w:val="Normal6"/>
              <w:widowControl/>
            </w:pPr>
            <w:r w:rsidRPr="00CB385D">
              <w:t>ii)</w:t>
            </w:r>
            <w:r w:rsidRPr="00CB385D">
              <w:tab/>
              <w:t xml:space="preserve">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en sådan </w:t>
            </w:r>
            <w:r w:rsidRPr="00CB385D">
              <w:lastRenderedPageBreak/>
              <w:t>utländsk investerare, omfattas av restriktiva åtgärder från unionens sida i enlighet med artikel 215 i EUF-fördraget.</w:t>
            </w:r>
          </w:p>
        </w:tc>
        <w:tc>
          <w:tcPr>
            <w:tcW w:w="4876" w:type="dxa"/>
            <w:hideMark/>
          </w:tcPr>
          <w:p w14:paraId="346E1323" w14:textId="77777777" w:rsidR="00270FB5" w:rsidRPr="00CB385D" w:rsidRDefault="00270FB5" w:rsidP="00E128E4">
            <w:pPr>
              <w:pStyle w:val="Normal6"/>
              <w:widowControl/>
              <w:rPr>
                <w:szCs w:val="24"/>
              </w:rPr>
            </w:pPr>
            <w:r w:rsidRPr="00CB385D">
              <w:lastRenderedPageBreak/>
              <w:t>ii)</w:t>
            </w:r>
            <w:r w:rsidRPr="00CB385D">
              <w:tab/>
              <w:t xml:space="preserve">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en sådan </w:t>
            </w:r>
            <w:r w:rsidRPr="00CB385D">
              <w:lastRenderedPageBreak/>
              <w:t>utländsk investerare, omfattas av restriktiva åtgärder från unionens sida i enlighet med artikel 215 i EUF-fördraget.</w:t>
            </w:r>
          </w:p>
        </w:tc>
      </w:tr>
    </w:tbl>
    <w:p w14:paraId="3B797F1B" w14:textId="77777777" w:rsidR="00270FB5" w:rsidRPr="00CB385D" w:rsidRDefault="00270FB5" w:rsidP="00270FB5">
      <w:pPr>
        <w:widowControl/>
      </w:pPr>
    </w:p>
    <w:p w14:paraId="3F0DEFC6" w14:textId="4D05A740" w:rsidR="00270FB5" w:rsidRPr="00CB385D" w:rsidRDefault="0010463D" w:rsidP="00270FB5">
      <w:pPr>
        <w:pStyle w:val="AmNumberTabs"/>
        <w:widowControl/>
      </w:pPr>
      <w:r>
        <w:t>Ändring</w:t>
      </w:r>
      <w:r w:rsidR="00270FB5" w:rsidRPr="00CB385D">
        <w:tab/>
      </w:r>
      <w:r w:rsidR="00270FB5" w:rsidRPr="00CB385D">
        <w:tab/>
        <w:t>89</w:t>
      </w:r>
    </w:p>
    <w:p w14:paraId="14B444EA" w14:textId="77777777" w:rsidR="00270FB5" w:rsidRPr="00CB385D" w:rsidRDefault="00270FB5" w:rsidP="00270FB5">
      <w:pPr>
        <w:widowControl/>
      </w:pPr>
    </w:p>
    <w:p w14:paraId="62C49182" w14:textId="77777777" w:rsidR="00270FB5" w:rsidRPr="00CB385D" w:rsidRDefault="00270FB5" w:rsidP="00270FB5">
      <w:pPr>
        <w:pStyle w:val="NormalBold"/>
        <w:keepNext/>
        <w:widowControl/>
      </w:pPr>
      <w:r w:rsidRPr="00CB385D">
        <w:t>Förslag till förordning</w:t>
      </w:r>
    </w:p>
    <w:p w14:paraId="2A0F1387" w14:textId="77777777" w:rsidR="00270FB5" w:rsidRPr="00CB385D" w:rsidRDefault="00270FB5" w:rsidP="00270FB5">
      <w:pPr>
        <w:pStyle w:val="NormalBold"/>
        <w:widowControl/>
      </w:pPr>
      <w:r w:rsidRPr="00CB385D">
        <w:t>Artikel 5 – punkt 1 – led b – led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DE919BF" w14:textId="77777777" w:rsidTr="00E128E4">
        <w:trPr>
          <w:jc w:val="center"/>
        </w:trPr>
        <w:tc>
          <w:tcPr>
            <w:tcW w:w="9752" w:type="dxa"/>
            <w:gridSpan w:val="2"/>
          </w:tcPr>
          <w:p w14:paraId="1F6CD9B8" w14:textId="77777777" w:rsidR="00270FB5" w:rsidRPr="00CB385D" w:rsidRDefault="00270FB5" w:rsidP="00E128E4">
            <w:pPr>
              <w:keepNext/>
              <w:widowControl/>
            </w:pPr>
          </w:p>
        </w:tc>
      </w:tr>
      <w:tr w:rsidR="00270FB5" w:rsidRPr="00CB385D" w14:paraId="70663FF1" w14:textId="77777777" w:rsidTr="00E128E4">
        <w:trPr>
          <w:jc w:val="center"/>
        </w:trPr>
        <w:tc>
          <w:tcPr>
            <w:tcW w:w="4876" w:type="dxa"/>
            <w:hideMark/>
          </w:tcPr>
          <w:p w14:paraId="628D8D2D" w14:textId="77777777" w:rsidR="00270FB5" w:rsidRPr="00CB385D" w:rsidRDefault="00270FB5" w:rsidP="00E128E4">
            <w:pPr>
              <w:pStyle w:val="ColumnHeading"/>
              <w:keepNext/>
              <w:widowControl/>
            </w:pPr>
            <w:r w:rsidRPr="00CB385D">
              <w:t>Kommissionens förslag</w:t>
            </w:r>
          </w:p>
        </w:tc>
        <w:tc>
          <w:tcPr>
            <w:tcW w:w="4876" w:type="dxa"/>
            <w:hideMark/>
          </w:tcPr>
          <w:p w14:paraId="6B6DDA8D" w14:textId="6CEE2467" w:rsidR="00270FB5" w:rsidRPr="00CB385D" w:rsidRDefault="0010463D" w:rsidP="00E128E4">
            <w:pPr>
              <w:pStyle w:val="ColumnHeading"/>
              <w:keepNext/>
              <w:widowControl/>
            </w:pPr>
            <w:r>
              <w:t>Ändring</w:t>
            </w:r>
          </w:p>
        </w:tc>
      </w:tr>
      <w:tr w:rsidR="00270FB5" w:rsidRPr="00CB385D" w14:paraId="6CF8D9C5" w14:textId="77777777" w:rsidTr="00E128E4">
        <w:trPr>
          <w:jc w:val="center"/>
        </w:trPr>
        <w:tc>
          <w:tcPr>
            <w:tcW w:w="4876" w:type="dxa"/>
            <w:hideMark/>
          </w:tcPr>
          <w:p w14:paraId="1DAFEFF9" w14:textId="77777777" w:rsidR="00270FB5" w:rsidRPr="00CB385D" w:rsidRDefault="00270FB5" w:rsidP="00E128E4">
            <w:pPr>
              <w:pStyle w:val="Normal6"/>
              <w:widowControl/>
            </w:pPr>
            <w:r w:rsidRPr="00CB385D">
              <w:t>iii)</w:t>
            </w:r>
            <w:r w:rsidRPr="00CB385D">
              <w:tab/>
              <w:t xml:space="preserve">Den utländska investeraren eller något av dennes dotterföretag har deltagit i en utländsk investering som tidigare granskats av en medlemsstat </w:t>
            </w:r>
            <w:r w:rsidRPr="00CB385D">
              <w:rPr>
                <w:b/>
                <w:i/>
              </w:rPr>
              <w:t xml:space="preserve">och </w:t>
            </w:r>
            <w:r w:rsidRPr="00CB385D">
              <w:t>som inte tillåtits eller som tillåtits med förbehåll för vissa villkor. För att fastställa detta ska den anmälande medlemsstaten förlita sig på information som den har tillgång till, inbegripet informationen i den säkra databas som upprättas i enlighet med artikel 7.10 och den information som lämnats av den utländska investeraren i denna fråga.</w:t>
            </w:r>
          </w:p>
        </w:tc>
        <w:tc>
          <w:tcPr>
            <w:tcW w:w="4876" w:type="dxa"/>
            <w:hideMark/>
          </w:tcPr>
          <w:p w14:paraId="0195DAD5" w14:textId="77777777" w:rsidR="00270FB5" w:rsidRPr="00CB385D" w:rsidRDefault="00270FB5" w:rsidP="00E128E4">
            <w:pPr>
              <w:pStyle w:val="Normal6"/>
              <w:widowControl/>
              <w:rPr>
                <w:szCs w:val="24"/>
              </w:rPr>
            </w:pPr>
            <w:r w:rsidRPr="00CB385D">
              <w:t>iii)</w:t>
            </w:r>
            <w:r w:rsidRPr="00CB385D">
              <w:tab/>
              <w:t>Den utländska investeraren eller något av dennes dotterföretag har deltagit i en utländsk investering som tidigare granskats av en medlemsstat som inte tillåtits eller som tillåtits med förbehåll för vissa villkor. För att fastställa detta ska den anmälande medlemsstaten förlita sig på information som den har tillgång till, inbegripet informationen i den säkra databas som upprättas i enlighet med artikel 7.10 och den information som lämnats av den utländska investeraren i denna fråga</w:t>
            </w:r>
            <w:r w:rsidRPr="00CB385D">
              <w:rPr>
                <w:b/>
                <w:i/>
              </w:rPr>
              <w:t>.</w:t>
            </w:r>
          </w:p>
        </w:tc>
      </w:tr>
    </w:tbl>
    <w:p w14:paraId="21C743D8" w14:textId="77777777" w:rsidR="00270FB5" w:rsidRPr="00CB385D" w:rsidRDefault="00270FB5" w:rsidP="00270FB5">
      <w:pPr>
        <w:widowControl/>
      </w:pPr>
    </w:p>
    <w:p w14:paraId="74827C6C" w14:textId="06F781AD" w:rsidR="00270FB5" w:rsidRPr="00CB385D" w:rsidRDefault="0010463D" w:rsidP="00270FB5">
      <w:pPr>
        <w:pStyle w:val="AmNumberTabs"/>
        <w:widowControl/>
      </w:pPr>
      <w:r>
        <w:t>Ändring</w:t>
      </w:r>
      <w:r w:rsidR="00270FB5" w:rsidRPr="00CB385D">
        <w:tab/>
      </w:r>
      <w:r w:rsidR="00270FB5" w:rsidRPr="00CB385D">
        <w:tab/>
        <w:t>90</w:t>
      </w:r>
    </w:p>
    <w:p w14:paraId="4CEC3BF6" w14:textId="77777777" w:rsidR="00270FB5" w:rsidRPr="00CB385D" w:rsidRDefault="00270FB5" w:rsidP="00270FB5">
      <w:pPr>
        <w:widowControl/>
      </w:pPr>
    </w:p>
    <w:p w14:paraId="1DC5289B" w14:textId="77777777" w:rsidR="00270FB5" w:rsidRPr="00CB385D" w:rsidRDefault="00270FB5" w:rsidP="00270FB5">
      <w:pPr>
        <w:pStyle w:val="NormalBold"/>
        <w:keepNext/>
        <w:widowControl/>
      </w:pPr>
      <w:r w:rsidRPr="00CB385D">
        <w:t>Förslag till förordning</w:t>
      </w:r>
    </w:p>
    <w:p w14:paraId="2FB38CCA" w14:textId="77777777" w:rsidR="00270FB5" w:rsidRPr="00CB385D" w:rsidRDefault="00270FB5" w:rsidP="00270FB5">
      <w:pPr>
        <w:pStyle w:val="NormalBold"/>
        <w:widowControl/>
      </w:pPr>
      <w:r w:rsidRPr="00CB385D">
        <w:t xml:space="preserve">Artikel 5 – punkt 1 – led b – led </w:t>
      </w:r>
      <w:proofErr w:type="spellStart"/>
      <w:r w:rsidRPr="00CB385D">
        <w:t>iiia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419691F" w14:textId="77777777" w:rsidTr="00E128E4">
        <w:trPr>
          <w:jc w:val="center"/>
        </w:trPr>
        <w:tc>
          <w:tcPr>
            <w:tcW w:w="9752" w:type="dxa"/>
            <w:gridSpan w:val="2"/>
          </w:tcPr>
          <w:p w14:paraId="162CE9FE" w14:textId="77777777" w:rsidR="00270FB5" w:rsidRPr="00CB385D" w:rsidRDefault="00270FB5" w:rsidP="00E128E4">
            <w:pPr>
              <w:keepNext/>
              <w:widowControl/>
            </w:pPr>
          </w:p>
        </w:tc>
      </w:tr>
      <w:tr w:rsidR="00270FB5" w:rsidRPr="00CB385D" w14:paraId="3B3FD884" w14:textId="77777777" w:rsidTr="00E128E4">
        <w:trPr>
          <w:jc w:val="center"/>
        </w:trPr>
        <w:tc>
          <w:tcPr>
            <w:tcW w:w="4876" w:type="dxa"/>
            <w:hideMark/>
          </w:tcPr>
          <w:p w14:paraId="6DE2BEC6" w14:textId="77777777" w:rsidR="00270FB5" w:rsidRPr="00CB385D" w:rsidRDefault="00270FB5" w:rsidP="00E128E4">
            <w:pPr>
              <w:pStyle w:val="ColumnHeading"/>
              <w:keepNext/>
              <w:widowControl/>
            </w:pPr>
            <w:r w:rsidRPr="00CB385D">
              <w:t>Kommissionens förslag</w:t>
            </w:r>
          </w:p>
        </w:tc>
        <w:tc>
          <w:tcPr>
            <w:tcW w:w="4876" w:type="dxa"/>
            <w:hideMark/>
          </w:tcPr>
          <w:p w14:paraId="2EBD9D14" w14:textId="60367FDF" w:rsidR="00270FB5" w:rsidRPr="00CB385D" w:rsidRDefault="0010463D" w:rsidP="00E128E4">
            <w:pPr>
              <w:pStyle w:val="ColumnHeading"/>
              <w:keepNext/>
              <w:widowControl/>
            </w:pPr>
            <w:r>
              <w:t>Ändring</w:t>
            </w:r>
          </w:p>
        </w:tc>
      </w:tr>
      <w:tr w:rsidR="00270FB5" w:rsidRPr="00CB385D" w14:paraId="612AA42C" w14:textId="77777777" w:rsidTr="00E128E4">
        <w:trPr>
          <w:jc w:val="center"/>
        </w:trPr>
        <w:tc>
          <w:tcPr>
            <w:tcW w:w="4876" w:type="dxa"/>
          </w:tcPr>
          <w:p w14:paraId="1B620809" w14:textId="77777777" w:rsidR="00270FB5" w:rsidRPr="00CB385D" w:rsidRDefault="00270FB5" w:rsidP="00E128E4">
            <w:pPr>
              <w:pStyle w:val="Normal6"/>
              <w:widowControl/>
            </w:pPr>
          </w:p>
        </w:tc>
        <w:tc>
          <w:tcPr>
            <w:tcW w:w="4876" w:type="dxa"/>
            <w:hideMark/>
          </w:tcPr>
          <w:p w14:paraId="1ADB1112" w14:textId="77777777" w:rsidR="00270FB5" w:rsidRPr="00CB385D" w:rsidRDefault="00270FB5" w:rsidP="00E128E4">
            <w:pPr>
              <w:pStyle w:val="Normal6"/>
              <w:widowControl/>
              <w:rPr>
                <w:szCs w:val="24"/>
              </w:rPr>
            </w:pPr>
            <w:r w:rsidRPr="00CB385D">
              <w:rPr>
                <w:b/>
                <w:i/>
              </w:rPr>
              <w:t>(</w:t>
            </w:r>
            <w:proofErr w:type="spellStart"/>
            <w:r w:rsidRPr="00CB385D">
              <w:rPr>
                <w:b/>
                <w:i/>
              </w:rPr>
              <w:t>iiia</w:t>
            </w:r>
            <w:proofErr w:type="spellEnd"/>
            <w:r w:rsidRPr="00CB385D">
              <w:rPr>
                <w:b/>
                <w:i/>
              </w:rPr>
              <w:t>)</w:t>
            </w:r>
            <w:r w:rsidRPr="00CB385D">
              <w:rPr>
                <w:b/>
                <w:i/>
              </w:rPr>
              <w:tab/>
              <w:t>Investerarens ägarstruktur är oklar.</w:t>
            </w:r>
          </w:p>
        </w:tc>
      </w:tr>
    </w:tbl>
    <w:p w14:paraId="3BE91483" w14:textId="77777777" w:rsidR="00270FB5" w:rsidRPr="00CB385D" w:rsidRDefault="00270FB5" w:rsidP="00270FB5">
      <w:pPr>
        <w:widowControl/>
      </w:pPr>
    </w:p>
    <w:p w14:paraId="77C4A7F9" w14:textId="25D4666E" w:rsidR="00270FB5" w:rsidRPr="00CB385D" w:rsidRDefault="0010463D" w:rsidP="00270FB5">
      <w:pPr>
        <w:pStyle w:val="AmNumberTabs"/>
        <w:widowControl/>
      </w:pPr>
      <w:r>
        <w:t>Ändring</w:t>
      </w:r>
      <w:r w:rsidR="00270FB5" w:rsidRPr="00CB385D">
        <w:tab/>
      </w:r>
      <w:r w:rsidR="00270FB5" w:rsidRPr="00CB385D">
        <w:tab/>
        <w:t>91</w:t>
      </w:r>
    </w:p>
    <w:p w14:paraId="4E6CF91C" w14:textId="77777777" w:rsidR="00270FB5" w:rsidRPr="00CB385D" w:rsidRDefault="00270FB5" w:rsidP="00270FB5">
      <w:pPr>
        <w:widowControl/>
      </w:pPr>
    </w:p>
    <w:p w14:paraId="459D988A" w14:textId="77777777" w:rsidR="00270FB5" w:rsidRPr="00CB385D" w:rsidRDefault="00270FB5" w:rsidP="00270FB5">
      <w:pPr>
        <w:pStyle w:val="NormalBold"/>
        <w:keepNext/>
        <w:widowControl/>
      </w:pPr>
      <w:r w:rsidRPr="00CB385D">
        <w:t>Förslag till förordning</w:t>
      </w:r>
    </w:p>
    <w:p w14:paraId="49F1B927" w14:textId="77777777" w:rsidR="00270FB5" w:rsidRPr="00CB385D" w:rsidRDefault="00270FB5" w:rsidP="00270FB5">
      <w:pPr>
        <w:pStyle w:val="NormalBold"/>
        <w:widowControl/>
      </w:pPr>
      <w:r w:rsidRPr="00CB385D">
        <w:t>Artikel 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41E7854" w14:textId="77777777" w:rsidTr="00E128E4">
        <w:trPr>
          <w:jc w:val="center"/>
        </w:trPr>
        <w:tc>
          <w:tcPr>
            <w:tcW w:w="9752" w:type="dxa"/>
            <w:gridSpan w:val="2"/>
          </w:tcPr>
          <w:p w14:paraId="5958F0E5" w14:textId="77777777" w:rsidR="00270FB5" w:rsidRPr="00CB385D" w:rsidRDefault="00270FB5" w:rsidP="00E128E4">
            <w:pPr>
              <w:keepNext/>
              <w:widowControl/>
            </w:pPr>
          </w:p>
        </w:tc>
      </w:tr>
      <w:tr w:rsidR="00270FB5" w:rsidRPr="00CB385D" w14:paraId="5309C20A" w14:textId="77777777" w:rsidTr="00E128E4">
        <w:trPr>
          <w:jc w:val="center"/>
        </w:trPr>
        <w:tc>
          <w:tcPr>
            <w:tcW w:w="4876" w:type="dxa"/>
            <w:hideMark/>
          </w:tcPr>
          <w:p w14:paraId="5FFB0103" w14:textId="77777777" w:rsidR="00270FB5" w:rsidRPr="00CB385D" w:rsidRDefault="00270FB5" w:rsidP="00E128E4">
            <w:pPr>
              <w:pStyle w:val="ColumnHeading"/>
              <w:keepNext/>
              <w:widowControl/>
            </w:pPr>
            <w:r w:rsidRPr="00CB385D">
              <w:t>Kommissionens förslag</w:t>
            </w:r>
          </w:p>
        </w:tc>
        <w:tc>
          <w:tcPr>
            <w:tcW w:w="4876" w:type="dxa"/>
            <w:hideMark/>
          </w:tcPr>
          <w:p w14:paraId="3B62A968" w14:textId="606A4A53" w:rsidR="00270FB5" w:rsidRPr="00CB385D" w:rsidRDefault="0010463D" w:rsidP="00E128E4">
            <w:pPr>
              <w:pStyle w:val="ColumnHeading"/>
              <w:keepNext/>
              <w:widowControl/>
            </w:pPr>
            <w:r>
              <w:t>Ändring</w:t>
            </w:r>
          </w:p>
        </w:tc>
      </w:tr>
      <w:tr w:rsidR="00270FB5" w:rsidRPr="00CB385D" w14:paraId="2499E86C" w14:textId="77777777" w:rsidTr="00E128E4">
        <w:trPr>
          <w:jc w:val="center"/>
        </w:trPr>
        <w:tc>
          <w:tcPr>
            <w:tcW w:w="4876" w:type="dxa"/>
            <w:hideMark/>
          </w:tcPr>
          <w:p w14:paraId="3865C982" w14:textId="77777777" w:rsidR="00270FB5" w:rsidRPr="00CB385D" w:rsidRDefault="00270FB5" w:rsidP="00E128E4">
            <w:pPr>
              <w:pStyle w:val="Normal6"/>
              <w:widowControl/>
            </w:pPr>
            <w:r w:rsidRPr="00CB385D">
              <w:t>2.</w:t>
            </w:r>
            <w:r w:rsidRPr="00CB385D">
              <w:tab/>
              <w:t xml:space="preserve">Medlemsstaterna ska till kommissionen och övriga medlemsstater anmäla alla utländska investeringar </w:t>
            </w:r>
            <w:r w:rsidRPr="00CB385D">
              <w:rPr>
                <w:b/>
                <w:i/>
              </w:rPr>
              <w:t>i ett unionsobjekt</w:t>
            </w:r>
            <w:r w:rsidRPr="00CB385D">
              <w:t xml:space="preserve"> som </w:t>
            </w:r>
            <w:r w:rsidRPr="00CB385D">
              <w:rPr>
                <w:b/>
                <w:i/>
              </w:rPr>
              <w:t>är etablerat på deras territorium</w:t>
            </w:r>
            <w:r w:rsidRPr="00CB385D">
              <w:t xml:space="preserve"> när de inleder en fördjupad </w:t>
            </w:r>
            <w:r w:rsidRPr="00CB385D">
              <w:lastRenderedPageBreak/>
              <w:t xml:space="preserve">utredning inom ramen för sina granskningsförfaranden. </w:t>
            </w:r>
            <w:r w:rsidRPr="00CB385D">
              <w:rPr>
                <w:b/>
                <w:i/>
              </w:rPr>
              <w:t>Vidare ska medlemsstaterna till kommissionen och övriga medlemsstater anmäla alla utländska investeringar i ett unionsobjekt som är etablerat på deras territorium, när de i undantagsfall avser att ålägga en riskreducerande åtgärd eller att förbjuda transaktionen utan en fördjupad utredning.</w:t>
            </w:r>
          </w:p>
        </w:tc>
        <w:tc>
          <w:tcPr>
            <w:tcW w:w="4876" w:type="dxa"/>
            <w:hideMark/>
          </w:tcPr>
          <w:p w14:paraId="33F04BD5" w14:textId="77777777" w:rsidR="00270FB5" w:rsidRPr="00CB385D" w:rsidRDefault="00270FB5" w:rsidP="00E128E4">
            <w:pPr>
              <w:pStyle w:val="Normal6"/>
              <w:widowControl/>
              <w:rPr>
                <w:szCs w:val="24"/>
              </w:rPr>
            </w:pPr>
            <w:r w:rsidRPr="00CB385D">
              <w:lastRenderedPageBreak/>
              <w:t>2.</w:t>
            </w:r>
            <w:r w:rsidRPr="00CB385D">
              <w:tab/>
              <w:t xml:space="preserve">Medlemsstaterna ska till kommissionen och övriga medlemsstater anmäla alla utländska investeringar </w:t>
            </w:r>
            <w:r w:rsidRPr="00CB385D">
              <w:rPr>
                <w:b/>
                <w:i/>
              </w:rPr>
              <w:t>på deras territorium</w:t>
            </w:r>
            <w:r w:rsidRPr="00CB385D">
              <w:t xml:space="preserve"> som </w:t>
            </w:r>
            <w:r w:rsidRPr="00CB385D">
              <w:rPr>
                <w:b/>
                <w:i/>
              </w:rPr>
              <w:t>inte har anmälts i enlighet med punkt 1</w:t>
            </w:r>
            <w:r w:rsidRPr="00CB385D">
              <w:t xml:space="preserve"> när de inleder en </w:t>
            </w:r>
            <w:r w:rsidRPr="00CB385D">
              <w:lastRenderedPageBreak/>
              <w:t>fördjupad utredning inom ramen för sina granskningsförfaranden.</w:t>
            </w:r>
          </w:p>
        </w:tc>
      </w:tr>
    </w:tbl>
    <w:p w14:paraId="3F7639FF" w14:textId="77777777" w:rsidR="00270FB5" w:rsidRPr="00CB385D" w:rsidRDefault="00270FB5" w:rsidP="00270FB5">
      <w:pPr>
        <w:widowControl/>
      </w:pPr>
    </w:p>
    <w:p w14:paraId="359BBF68" w14:textId="68B22D1D" w:rsidR="00270FB5" w:rsidRPr="00CB385D" w:rsidRDefault="0010463D" w:rsidP="00270FB5">
      <w:pPr>
        <w:pStyle w:val="AmNumberTabs"/>
        <w:widowControl/>
      </w:pPr>
      <w:r>
        <w:t>Ändring</w:t>
      </w:r>
      <w:r w:rsidR="00270FB5" w:rsidRPr="00CB385D">
        <w:tab/>
      </w:r>
      <w:r w:rsidR="00270FB5" w:rsidRPr="00CB385D">
        <w:tab/>
        <w:t>92</w:t>
      </w:r>
    </w:p>
    <w:p w14:paraId="330AD578" w14:textId="77777777" w:rsidR="00270FB5" w:rsidRPr="00CB385D" w:rsidRDefault="00270FB5" w:rsidP="00270FB5">
      <w:pPr>
        <w:widowControl/>
      </w:pPr>
    </w:p>
    <w:p w14:paraId="41AC2A85" w14:textId="77777777" w:rsidR="00270FB5" w:rsidRPr="00CB385D" w:rsidRDefault="00270FB5" w:rsidP="00270FB5">
      <w:pPr>
        <w:pStyle w:val="NormalBold"/>
        <w:keepNext/>
        <w:widowControl/>
      </w:pPr>
      <w:r w:rsidRPr="00CB385D">
        <w:t>Förslag till förordning</w:t>
      </w:r>
    </w:p>
    <w:p w14:paraId="04E80690" w14:textId="77777777" w:rsidR="00270FB5" w:rsidRPr="00CB385D" w:rsidRDefault="00270FB5" w:rsidP="00270FB5">
      <w:pPr>
        <w:pStyle w:val="NormalBold"/>
        <w:widowControl/>
      </w:pPr>
      <w:r w:rsidRPr="00CB385D">
        <w:t>Artikel 5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283388" w14:textId="77777777" w:rsidTr="00E128E4">
        <w:trPr>
          <w:jc w:val="center"/>
        </w:trPr>
        <w:tc>
          <w:tcPr>
            <w:tcW w:w="9752" w:type="dxa"/>
            <w:gridSpan w:val="2"/>
          </w:tcPr>
          <w:p w14:paraId="54507869" w14:textId="77777777" w:rsidR="00270FB5" w:rsidRPr="00CB385D" w:rsidRDefault="00270FB5" w:rsidP="00E128E4">
            <w:pPr>
              <w:keepNext/>
              <w:widowControl/>
            </w:pPr>
          </w:p>
        </w:tc>
      </w:tr>
      <w:tr w:rsidR="00270FB5" w:rsidRPr="00CB385D" w14:paraId="4BA63087" w14:textId="77777777" w:rsidTr="00E128E4">
        <w:trPr>
          <w:jc w:val="center"/>
        </w:trPr>
        <w:tc>
          <w:tcPr>
            <w:tcW w:w="4876" w:type="dxa"/>
            <w:hideMark/>
          </w:tcPr>
          <w:p w14:paraId="574DA4A6" w14:textId="77777777" w:rsidR="00270FB5" w:rsidRPr="00CB385D" w:rsidRDefault="00270FB5" w:rsidP="00E128E4">
            <w:pPr>
              <w:pStyle w:val="ColumnHeading"/>
              <w:keepNext/>
              <w:widowControl/>
            </w:pPr>
            <w:r w:rsidRPr="00CB385D">
              <w:t>Kommissionens förslag</w:t>
            </w:r>
          </w:p>
        </w:tc>
        <w:tc>
          <w:tcPr>
            <w:tcW w:w="4876" w:type="dxa"/>
            <w:hideMark/>
          </w:tcPr>
          <w:p w14:paraId="58B24FA4" w14:textId="16799F02" w:rsidR="00270FB5" w:rsidRPr="00CB385D" w:rsidRDefault="0010463D" w:rsidP="00E128E4">
            <w:pPr>
              <w:pStyle w:val="ColumnHeading"/>
              <w:keepNext/>
              <w:widowControl/>
            </w:pPr>
            <w:r>
              <w:t>Ändring</w:t>
            </w:r>
          </w:p>
        </w:tc>
      </w:tr>
      <w:tr w:rsidR="00270FB5" w:rsidRPr="00CB385D" w14:paraId="1B07D14A" w14:textId="77777777" w:rsidTr="00E128E4">
        <w:trPr>
          <w:jc w:val="center"/>
        </w:trPr>
        <w:tc>
          <w:tcPr>
            <w:tcW w:w="4876" w:type="dxa"/>
          </w:tcPr>
          <w:p w14:paraId="41A07EBD" w14:textId="77777777" w:rsidR="00270FB5" w:rsidRPr="00CB385D" w:rsidRDefault="00270FB5" w:rsidP="00E128E4">
            <w:pPr>
              <w:pStyle w:val="Normal6"/>
              <w:widowControl/>
            </w:pPr>
          </w:p>
        </w:tc>
        <w:tc>
          <w:tcPr>
            <w:tcW w:w="4876" w:type="dxa"/>
            <w:hideMark/>
          </w:tcPr>
          <w:p w14:paraId="452AEE61" w14:textId="77777777" w:rsidR="00270FB5" w:rsidRPr="00CB385D" w:rsidRDefault="00270FB5" w:rsidP="00E128E4">
            <w:pPr>
              <w:pStyle w:val="Normal6"/>
              <w:widowControl/>
              <w:rPr>
                <w:szCs w:val="24"/>
              </w:rPr>
            </w:pPr>
            <w:r w:rsidRPr="00CB385D">
              <w:rPr>
                <w:b/>
                <w:i/>
              </w:rPr>
              <w:t>2a.</w:t>
            </w:r>
            <w:r w:rsidRPr="00CB385D">
              <w:rPr>
                <w:b/>
                <w:i/>
              </w:rPr>
              <w:tab/>
              <w:t>Medlemsstaterna ska så snart som möjligt till kommissionen och övriga medlemsstater anmäla alla utländska investeringar på deras territorium, när de i undantagsfall avser att ålägga en riskreducerande åtgärd eller att förbjuda transaktionen utan en fördjupad utredning.</w:t>
            </w:r>
          </w:p>
        </w:tc>
      </w:tr>
    </w:tbl>
    <w:p w14:paraId="15F4B364" w14:textId="77777777" w:rsidR="00270FB5" w:rsidRPr="00CB385D" w:rsidRDefault="00270FB5" w:rsidP="00270FB5">
      <w:pPr>
        <w:widowControl/>
      </w:pPr>
    </w:p>
    <w:p w14:paraId="6792BCF2" w14:textId="52D5D1AA" w:rsidR="00270FB5" w:rsidRPr="00CB385D" w:rsidRDefault="0010463D" w:rsidP="00270FB5">
      <w:pPr>
        <w:pStyle w:val="AmNumberTabs"/>
        <w:widowControl/>
      </w:pPr>
      <w:r>
        <w:t>Ändring</w:t>
      </w:r>
      <w:r w:rsidR="00270FB5" w:rsidRPr="00CB385D">
        <w:tab/>
      </w:r>
      <w:r w:rsidR="00270FB5" w:rsidRPr="00CB385D">
        <w:tab/>
        <w:t>93</w:t>
      </w:r>
    </w:p>
    <w:p w14:paraId="036783E8" w14:textId="77777777" w:rsidR="00270FB5" w:rsidRPr="00CB385D" w:rsidRDefault="00270FB5" w:rsidP="00270FB5">
      <w:pPr>
        <w:widowControl/>
      </w:pPr>
    </w:p>
    <w:p w14:paraId="353C15A7" w14:textId="77777777" w:rsidR="00270FB5" w:rsidRPr="00CB385D" w:rsidRDefault="00270FB5" w:rsidP="00270FB5">
      <w:pPr>
        <w:pStyle w:val="NormalBold"/>
        <w:keepNext/>
        <w:widowControl/>
      </w:pPr>
      <w:r w:rsidRPr="00CB385D">
        <w:t>Förslag till förordning</w:t>
      </w:r>
    </w:p>
    <w:p w14:paraId="5D176E40" w14:textId="77777777" w:rsidR="00270FB5" w:rsidRPr="00CB385D" w:rsidRDefault="00270FB5" w:rsidP="00270FB5">
      <w:pPr>
        <w:pStyle w:val="NormalBold"/>
        <w:widowControl/>
      </w:pPr>
      <w:r w:rsidRPr="00CB385D">
        <w:t>Artikel 5 – punkt 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D33E80B" w14:textId="77777777" w:rsidTr="00E128E4">
        <w:trPr>
          <w:jc w:val="center"/>
        </w:trPr>
        <w:tc>
          <w:tcPr>
            <w:tcW w:w="9752" w:type="dxa"/>
            <w:gridSpan w:val="2"/>
          </w:tcPr>
          <w:p w14:paraId="66ED6B22" w14:textId="77777777" w:rsidR="00270FB5" w:rsidRPr="00CB385D" w:rsidRDefault="00270FB5" w:rsidP="00E128E4">
            <w:pPr>
              <w:keepNext/>
              <w:widowControl/>
            </w:pPr>
          </w:p>
        </w:tc>
      </w:tr>
      <w:tr w:rsidR="00270FB5" w:rsidRPr="00CB385D" w14:paraId="28ED2767" w14:textId="77777777" w:rsidTr="00E128E4">
        <w:trPr>
          <w:jc w:val="center"/>
        </w:trPr>
        <w:tc>
          <w:tcPr>
            <w:tcW w:w="4876" w:type="dxa"/>
            <w:hideMark/>
          </w:tcPr>
          <w:p w14:paraId="0B59CF08" w14:textId="77777777" w:rsidR="00270FB5" w:rsidRPr="00CB385D" w:rsidRDefault="00270FB5" w:rsidP="00E128E4">
            <w:pPr>
              <w:pStyle w:val="ColumnHeading"/>
              <w:keepNext/>
              <w:widowControl/>
            </w:pPr>
            <w:r w:rsidRPr="00CB385D">
              <w:t>Kommissionens förslag</w:t>
            </w:r>
          </w:p>
        </w:tc>
        <w:tc>
          <w:tcPr>
            <w:tcW w:w="4876" w:type="dxa"/>
            <w:hideMark/>
          </w:tcPr>
          <w:p w14:paraId="0F682201" w14:textId="6FD93A9A" w:rsidR="00270FB5" w:rsidRPr="00CB385D" w:rsidRDefault="0010463D" w:rsidP="00E128E4">
            <w:pPr>
              <w:pStyle w:val="ColumnHeading"/>
              <w:keepNext/>
              <w:widowControl/>
            </w:pPr>
            <w:r>
              <w:t>Ändring</w:t>
            </w:r>
          </w:p>
        </w:tc>
      </w:tr>
      <w:tr w:rsidR="00270FB5" w:rsidRPr="00CB385D" w14:paraId="1E083524" w14:textId="77777777" w:rsidTr="00E128E4">
        <w:trPr>
          <w:jc w:val="center"/>
        </w:trPr>
        <w:tc>
          <w:tcPr>
            <w:tcW w:w="4876" w:type="dxa"/>
            <w:hideMark/>
          </w:tcPr>
          <w:p w14:paraId="2D0D663F" w14:textId="77777777" w:rsidR="00270FB5" w:rsidRPr="00CB385D" w:rsidRDefault="00270FB5" w:rsidP="00E128E4">
            <w:pPr>
              <w:pStyle w:val="Normal6"/>
              <w:widowControl/>
            </w:pPr>
            <w:r w:rsidRPr="00CB385D">
              <w:t xml:space="preserve">Medlemsstaterna </w:t>
            </w:r>
            <w:r w:rsidRPr="00CB385D">
              <w:rPr>
                <w:b/>
                <w:i/>
              </w:rPr>
              <w:t>får</w:t>
            </w:r>
            <w:r w:rsidRPr="00CB385D">
              <w:t xml:space="preserve"> anmäla alla utländska investeringar som inte uppfyller villkoren i punkterna 1 och 2 om </w:t>
            </w:r>
            <w:r w:rsidRPr="00CB385D">
              <w:rPr>
                <w:b/>
                <w:i/>
              </w:rPr>
              <w:t>den medlemsstat där unionsobjektet är etablerat</w:t>
            </w:r>
            <w:r w:rsidRPr="00CB385D">
              <w:t xml:space="preserve"> anser att en utländsk investering skulle kunna vara av intresse för de andra medlemsstaterna och kommissionen med hänsyn till säkerhet eller allmän ordning, inbegripet om unionsobjektet har betydande verksamhet i andra medlemsstater eller ingår i en koncern som har flera företag i olika medlemsstater som är ekonomiskt </w:t>
            </w:r>
            <w:r w:rsidRPr="00CB385D">
              <w:lastRenderedPageBreak/>
              <w:t>verksamma inom något av de områden som förtecknas i bilaga II.</w:t>
            </w:r>
          </w:p>
        </w:tc>
        <w:tc>
          <w:tcPr>
            <w:tcW w:w="4876" w:type="dxa"/>
            <w:hideMark/>
          </w:tcPr>
          <w:p w14:paraId="761851D4" w14:textId="77777777" w:rsidR="00270FB5" w:rsidRPr="00CB385D" w:rsidRDefault="00270FB5" w:rsidP="00E128E4">
            <w:pPr>
              <w:pStyle w:val="Normal6"/>
              <w:widowControl/>
              <w:rPr>
                <w:szCs w:val="24"/>
              </w:rPr>
            </w:pPr>
            <w:r w:rsidRPr="00CB385D">
              <w:lastRenderedPageBreak/>
              <w:t xml:space="preserve">Medlemsstaterna </w:t>
            </w:r>
            <w:r w:rsidRPr="00CB385D">
              <w:rPr>
                <w:b/>
                <w:i/>
              </w:rPr>
              <w:t>ska</w:t>
            </w:r>
            <w:r w:rsidRPr="00CB385D">
              <w:t xml:space="preserve"> anmäla alla utländska investeringar som inte uppfyller villkoren i punkterna 1 och 2 om </w:t>
            </w:r>
            <w:r w:rsidRPr="00CB385D">
              <w:rPr>
                <w:b/>
                <w:i/>
              </w:rPr>
              <w:t>värdmedlemsstaten</w:t>
            </w:r>
            <w:r w:rsidRPr="00CB385D">
              <w:t xml:space="preserve"> anser att en utländsk investering skulle kunna vara av intresse för de andra medlemsstaterna och kommissionen med hänsyn till säkerhet eller allmän ordning, inbegripet om unionsobjektet har betydande verksamhet i andra medlemsstater eller ingår i en koncern som har flera företag i olika medlemsstater som är ekonomiskt verksamma inom något av de områden som förtecknas i bilaga II.</w:t>
            </w:r>
          </w:p>
        </w:tc>
      </w:tr>
    </w:tbl>
    <w:p w14:paraId="3BEB7B1F" w14:textId="77777777" w:rsidR="00270FB5" w:rsidRPr="00CB385D" w:rsidRDefault="00270FB5" w:rsidP="00270FB5">
      <w:pPr>
        <w:widowControl/>
      </w:pPr>
    </w:p>
    <w:p w14:paraId="53DF3452" w14:textId="7BAA0999" w:rsidR="00270FB5" w:rsidRPr="00CB385D" w:rsidRDefault="0010463D" w:rsidP="00270FB5">
      <w:pPr>
        <w:pStyle w:val="AmNumberTabs"/>
        <w:widowControl/>
      </w:pPr>
      <w:r>
        <w:t>Ändring</w:t>
      </w:r>
      <w:r w:rsidR="00270FB5" w:rsidRPr="00CB385D">
        <w:tab/>
      </w:r>
      <w:r w:rsidR="00270FB5" w:rsidRPr="00CB385D">
        <w:tab/>
        <w:t>94</w:t>
      </w:r>
    </w:p>
    <w:p w14:paraId="34E70262" w14:textId="77777777" w:rsidR="00270FB5" w:rsidRPr="00CB385D" w:rsidRDefault="00270FB5" w:rsidP="00270FB5">
      <w:pPr>
        <w:widowControl/>
      </w:pPr>
    </w:p>
    <w:p w14:paraId="1D534637" w14:textId="77777777" w:rsidR="00270FB5" w:rsidRPr="00CB385D" w:rsidRDefault="00270FB5" w:rsidP="00270FB5">
      <w:pPr>
        <w:pStyle w:val="NormalBold"/>
        <w:keepNext/>
        <w:widowControl/>
      </w:pPr>
      <w:r w:rsidRPr="00CB385D">
        <w:t>Förslag till förordning</w:t>
      </w:r>
    </w:p>
    <w:p w14:paraId="1EB972F1" w14:textId="77777777" w:rsidR="00270FB5" w:rsidRPr="00CB385D" w:rsidRDefault="00270FB5" w:rsidP="00270FB5">
      <w:pPr>
        <w:pStyle w:val="NormalBold"/>
        <w:widowControl/>
      </w:pPr>
      <w:r w:rsidRPr="00CB385D">
        <w:t>Artikel 5 – punkt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1A86C4F" w14:textId="77777777" w:rsidTr="00E128E4">
        <w:trPr>
          <w:jc w:val="center"/>
        </w:trPr>
        <w:tc>
          <w:tcPr>
            <w:tcW w:w="9752" w:type="dxa"/>
            <w:gridSpan w:val="2"/>
          </w:tcPr>
          <w:p w14:paraId="4B7B3B8D" w14:textId="77777777" w:rsidR="00270FB5" w:rsidRPr="00CB385D" w:rsidRDefault="00270FB5" w:rsidP="00E128E4">
            <w:pPr>
              <w:keepNext/>
              <w:widowControl/>
            </w:pPr>
          </w:p>
        </w:tc>
      </w:tr>
      <w:tr w:rsidR="00270FB5" w:rsidRPr="00CB385D" w14:paraId="0F753400" w14:textId="77777777" w:rsidTr="00E128E4">
        <w:trPr>
          <w:jc w:val="center"/>
        </w:trPr>
        <w:tc>
          <w:tcPr>
            <w:tcW w:w="4876" w:type="dxa"/>
            <w:hideMark/>
          </w:tcPr>
          <w:p w14:paraId="454FF59B" w14:textId="77777777" w:rsidR="00270FB5" w:rsidRPr="00CB385D" w:rsidRDefault="00270FB5" w:rsidP="00E128E4">
            <w:pPr>
              <w:pStyle w:val="ColumnHeading"/>
              <w:keepNext/>
              <w:widowControl/>
            </w:pPr>
            <w:r w:rsidRPr="00CB385D">
              <w:t>Kommissionens förslag</w:t>
            </w:r>
          </w:p>
        </w:tc>
        <w:tc>
          <w:tcPr>
            <w:tcW w:w="4876" w:type="dxa"/>
            <w:hideMark/>
          </w:tcPr>
          <w:p w14:paraId="278E0C28" w14:textId="453F22E6" w:rsidR="00270FB5" w:rsidRPr="00CB385D" w:rsidRDefault="0010463D" w:rsidP="00E128E4">
            <w:pPr>
              <w:pStyle w:val="ColumnHeading"/>
              <w:keepNext/>
              <w:widowControl/>
            </w:pPr>
            <w:r>
              <w:t>Ändring</w:t>
            </w:r>
          </w:p>
        </w:tc>
      </w:tr>
      <w:tr w:rsidR="00270FB5" w:rsidRPr="00CB385D" w14:paraId="4230E871" w14:textId="77777777" w:rsidTr="00E128E4">
        <w:trPr>
          <w:jc w:val="center"/>
        </w:trPr>
        <w:tc>
          <w:tcPr>
            <w:tcW w:w="4876" w:type="dxa"/>
            <w:hideMark/>
          </w:tcPr>
          <w:p w14:paraId="1E5892D5" w14:textId="77777777" w:rsidR="00270FB5" w:rsidRPr="00CB385D" w:rsidRDefault="00270FB5" w:rsidP="00E128E4">
            <w:pPr>
              <w:pStyle w:val="Normal6"/>
              <w:widowControl/>
            </w:pPr>
            <w:r w:rsidRPr="00CB385D">
              <w:rPr>
                <w:b/>
                <w:i/>
              </w:rPr>
              <w:t>Om en medlemsstat avser att anmäla en utländsk investering på sitt territorium som utgör en del av en transaktion som omfattar flera länder enligt artikel 6.2, ska den samordna sig med de övriga medlemsstater som mottagit en ansökan om tillstånd. De respektive medlemsstaterna ska anmäla transaktionen som omfattar flera länder och ska sträva efter att skicka sina anmälningar till samarbetsstrukturen samma dag.</w:t>
            </w:r>
          </w:p>
        </w:tc>
        <w:tc>
          <w:tcPr>
            <w:tcW w:w="4876" w:type="dxa"/>
            <w:hideMark/>
          </w:tcPr>
          <w:p w14:paraId="4705BD03" w14:textId="77777777" w:rsidR="00270FB5" w:rsidRPr="00CB385D" w:rsidRDefault="00270FB5" w:rsidP="00E128E4">
            <w:pPr>
              <w:pStyle w:val="Normal6"/>
              <w:widowControl/>
              <w:rPr>
                <w:szCs w:val="24"/>
              </w:rPr>
            </w:pPr>
            <w:r w:rsidRPr="00CB385D">
              <w:rPr>
                <w:b/>
                <w:i/>
              </w:rPr>
              <w:t>utgår</w:t>
            </w:r>
          </w:p>
        </w:tc>
      </w:tr>
    </w:tbl>
    <w:p w14:paraId="69521469" w14:textId="77777777" w:rsidR="00270FB5" w:rsidRPr="00CB385D" w:rsidRDefault="00270FB5" w:rsidP="00270FB5">
      <w:pPr>
        <w:widowControl/>
      </w:pPr>
    </w:p>
    <w:p w14:paraId="0CE5E66D" w14:textId="222AB62F" w:rsidR="00270FB5" w:rsidRPr="00CB385D" w:rsidRDefault="0010463D" w:rsidP="00270FB5">
      <w:pPr>
        <w:pStyle w:val="AmNumberTabs"/>
        <w:widowControl/>
      </w:pPr>
      <w:r>
        <w:t>Ändring</w:t>
      </w:r>
      <w:r w:rsidR="00270FB5" w:rsidRPr="00CB385D">
        <w:tab/>
      </w:r>
      <w:r w:rsidR="00270FB5" w:rsidRPr="00CB385D">
        <w:tab/>
        <w:t>95</w:t>
      </w:r>
    </w:p>
    <w:p w14:paraId="6AC594C0" w14:textId="77777777" w:rsidR="00270FB5" w:rsidRPr="00CB385D" w:rsidRDefault="00270FB5" w:rsidP="00270FB5">
      <w:pPr>
        <w:widowControl/>
      </w:pPr>
    </w:p>
    <w:p w14:paraId="38E86996" w14:textId="77777777" w:rsidR="00270FB5" w:rsidRPr="00CB385D" w:rsidRDefault="00270FB5" w:rsidP="00270FB5">
      <w:pPr>
        <w:pStyle w:val="NormalBold"/>
        <w:keepNext/>
        <w:widowControl/>
      </w:pPr>
      <w:r w:rsidRPr="00CB385D">
        <w:t>Förslag till förordning</w:t>
      </w:r>
    </w:p>
    <w:p w14:paraId="47275F42" w14:textId="77777777" w:rsidR="00270FB5" w:rsidRPr="00CB385D" w:rsidRDefault="00270FB5" w:rsidP="00270FB5">
      <w:pPr>
        <w:pStyle w:val="NormalBold"/>
        <w:widowControl/>
      </w:pPr>
      <w:r w:rsidRPr="00CB385D">
        <w:t>Artikel 6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0199FAA" w14:textId="77777777" w:rsidTr="00E128E4">
        <w:trPr>
          <w:jc w:val="center"/>
        </w:trPr>
        <w:tc>
          <w:tcPr>
            <w:tcW w:w="9752" w:type="dxa"/>
            <w:gridSpan w:val="2"/>
          </w:tcPr>
          <w:p w14:paraId="4C7E308E" w14:textId="77777777" w:rsidR="00270FB5" w:rsidRPr="00CB385D" w:rsidRDefault="00270FB5" w:rsidP="00E128E4">
            <w:pPr>
              <w:keepNext/>
              <w:widowControl/>
            </w:pPr>
          </w:p>
        </w:tc>
      </w:tr>
      <w:tr w:rsidR="00270FB5" w:rsidRPr="00CB385D" w14:paraId="5BC4C141" w14:textId="77777777" w:rsidTr="00E128E4">
        <w:trPr>
          <w:jc w:val="center"/>
        </w:trPr>
        <w:tc>
          <w:tcPr>
            <w:tcW w:w="4876" w:type="dxa"/>
            <w:hideMark/>
          </w:tcPr>
          <w:p w14:paraId="120EFBB3" w14:textId="77777777" w:rsidR="00270FB5" w:rsidRPr="00CB385D" w:rsidRDefault="00270FB5" w:rsidP="00E128E4">
            <w:pPr>
              <w:pStyle w:val="ColumnHeading"/>
              <w:keepNext/>
              <w:widowControl/>
            </w:pPr>
            <w:r w:rsidRPr="00CB385D">
              <w:t>Kommissionens förslag</w:t>
            </w:r>
          </w:p>
        </w:tc>
        <w:tc>
          <w:tcPr>
            <w:tcW w:w="4876" w:type="dxa"/>
            <w:hideMark/>
          </w:tcPr>
          <w:p w14:paraId="63DACBAE" w14:textId="5B9C00BD" w:rsidR="00270FB5" w:rsidRPr="00CB385D" w:rsidRDefault="0010463D" w:rsidP="00E128E4">
            <w:pPr>
              <w:pStyle w:val="ColumnHeading"/>
              <w:keepNext/>
              <w:widowControl/>
            </w:pPr>
            <w:r>
              <w:t>Ändring</w:t>
            </w:r>
          </w:p>
        </w:tc>
      </w:tr>
      <w:tr w:rsidR="00270FB5" w:rsidRPr="00CB385D" w14:paraId="5782693C" w14:textId="77777777" w:rsidTr="00E128E4">
        <w:trPr>
          <w:jc w:val="center"/>
        </w:trPr>
        <w:tc>
          <w:tcPr>
            <w:tcW w:w="4876" w:type="dxa"/>
            <w:hideMark/>
          </w:tcPr>
          <w:p w14:paraId="2636BBCC" w14:textId="77777777" w:rsidR="00270FB5" w:rsidRPr="00CB385D" w:rsidRDefault="00270FB5" w:rsidP="00E128E4">
            <w:pPr>
              <w:pStyle w:val="Normal6"/>
              <w:widowControl/>
            </w:pPr>
            <w:r w:rsidRPr="00CB385D">
              <w:t>1.</w:t>
            </w:r>
            <w:r w:rsidRPr="00CB385D">
              <w:tab/>
              <w:t>Medlemsstaterna ska säkerställa att en anmälan enligt artikel 5 innehåller den information som avses i artikel 10.1 och skickas till kommissionen och andra medlemsstater</w:t>
            </w:r>
            <w:r w:rsidRPr="00CB385D">
              <w:rPr>
                <w:b/>
                <w:i/>
              </w:rPr>
              <w:t xml:space="preserve"> via det säkra och krypterade system som avses i artikel 12.4.</w:t>
            </w:r>
          </w:p>
        </w:tc>
        <w:tc>
          <w:tcPr>
            <w:tcW w:w="4876" w:type="dxa"/>
            <w:hideMark/>
          </w:tcPr>
          <w:p w14:paraId="1CCF4B24" w14:textId="77777777" w:rsidR="00270FB5" w:rsidRPr="00CB385D" w:rsidRDefault="00270FB5" w:rsidP="00E128E4">
            <w:pPr>
              <w:pStyle w:val="Normal6"/>
              <w:widowControl/>
              <w:rPr>
                <w:szCs w:val="24"/>
              </w:rPr>
            </w:pPr>
            <w:r w:rsidRPr="00CB385D">
              <w:t>1.</w:t>
            </w:r>
            <w:r w:rsidRPr="00CB385D">
              <w:tab/>
              <w:t>Medlemsstaterna ska säkerställa att en anmälan enligt artikel 5 innehåller den information som avses i artikel 10.1 och skickas till kommissionen och andra medlemsstater.</w:t>
            </w:r>
          </w:p>
        </w:tc>
      </w:tr>
    </w:tbl>
    <w:p w14:paraId="410C15BD" w14:textId="77777777" w:rsidR="00270FB5" w:rsidRPr="00CB385D" w:rsidRDefault="00270FB5" w:rsidP="00270FB5">
      <w:pPr>
        <w:widowControl/>
      </w:pPr>
    </w:p>
    <w:p w14:paraId="07AABF91" w14:textId="0AD5406F" w:rsidR="00270FB5" w:rsidRPr="00CB385D" w:rsidRDefault="0010463D" w:rsidP="00270FB5">
      <w:pPr>
        <w:pStyle w:val="AmNumberTabs"/>
        <w:widowControl/>
      </w:pPr>
      <w:r>
        <w:t>Ändring</w:t>
      </w:r>
      <w:r w:rsidR="00270FB5" w:rsidRPr="00CB385D">
        <w:tab/>
      </w:r>
      <w:r w:rsidR="00270FB5" w:rsidRPr="00CB385D">
        <w:tab/>
        <w:t>96</w:t>
      </w:r>
    </w:p>
    <w:p w14:paraId="3C83D13A" w14:textId="77777777" w:rsidR="00270FB5" w:rsidRPr="00CB385D" w:rsidRDefault="00270FB5" w:rsidP="00270FB5">
      <w:pPr>
        <w:widowControl/>
      </w:pPr>
    </w:p>
    <w:p w14:paraId="27FE76B6" w14:textId="77777777" w:rsidR="00270FB5" w:rsidRPr="00CB385D" w:rsidRDefault="00270FB5" w:rsidP="00270FB5">
      <w:pPr>
        <w:pStyle w:val="NormalBold"/>
        <w:keepNext/>
        <w:widowControl/>
      </w:pPr>
      <w:r w:rsidRPr="00CB385D">
        <w:t>Förslag till förordning</w:t>
      </w:r>
    </w:p>
    <w:p w14:paraId="681CF962" w14:textId="77777777" w:rsidR="00270FB5" w:rsidRPr="00CB385D" w:rsidRDefault="00270FB5" w:rsidP="00270FB5">
      <w:pPr>
        <w:pStyle w:val="NormalBold"/>
        <w:widowControl/>
      </w:pPr>
      <w:r w:rsidRPr="00CB385D">
        <w:t>Artikel 6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81997E7" w14:textId="77777777" w:rsidTr="00E128E4">
        <w:trPr>
          <w:jc w:val="center"/>
        </w:trPr>
        <w:tc>
          <w:tcPr>
            <w:tcW w:w="9752" w:type="dxa"/>
            <w:gridSpan w:val="2"/>
          </w:tcPr>
          <w:p w14:paraId="3A981991" w14:textId="77777777" w:rsidR="00270FB5" w:rsidRPr="00CB385D" w:rsidRDefault="00270FB5" w:rsidP="00E128E4">
            <w:pPr>
              <w:keepNext/>
              <w:widowControl/>
            </w:pPr>
          </w:p>
        </w:tc>
      </w:tr>
      <w:tr w:rsidR="00270FB5" w:rsidRPr="00CB385D" w14:paraId="1BDDEB67" w14:textId="77777777" w:rsidTr="00E128E4">
        <w:trPr>
          <w:jc w:val="center"/>
        </w:trPr>
        <w:tc>
          <w:tcPr>
            <w:tcW w:w="4876" w:type="dxa"/>
            <w:hideMark/>
          </w:tcPr>
          <w:p w14:paraId="08E57D05" w14:textId="77777777" w:rsidR="00270FB5" w:rsidRPr="00CB385D" w:rsidRDefault="00270FB5" w:rsidP="00E128E4">
            <w:pPr>
              <w:pStyle w:val="ColumnHeading"/>
              <w:keepNext/>
              <w:widowControl/>
            </w:pPr>
            <w:r w:rsidRPr="00CB385D">
              <w:t>Kommissionens förslag</w:t>
            </w:r>
          </w:p>
        </w:tc>
        <w:tc>
          <w:tcPr>
            <w:tcW w:w="4876" w:type="dxa"/>
            <w:hideMark/>
          </w:tcPr>
          <w:p w14:paraId="66F9E548" w14:textId="321599C6" w:rsidR="00270FB5" w:rsidRPr="00CB385D" w:rsidRDefault="0010463D" w:rsidP="00E128E4">
            <w:pPr>
              <w:pStyle w:val="ColumnHeading"/>
              <w:keepNext/>
              <w:widowControl/>
            </w:pPr>
            <w:r>
              <w:t>Ändring</w:t>
            </w:r>
          </w:p>
        </w:tc>
      </w:tr>
      <w:tr w:rsidR="00270FB5" w:rsidRPr="00CB385D" w14:paraId="0C384936" w14:textId="77777777" w:rsidTr="00E128E4">
        <w:trPr>
          <w:jc w:val="center"/>
        </w:trPr>
        <w:tc>
          <w:tcPr>
            <w:tcW w:w="4876" w:type="dxa"/>
            <w:hideMark/>
          </w:tcPr>
          <w:p w14:paraId="2B9C85A4" w14:textId="77777777" w:rsidR="00270FB5" w:rsidRPr="00CB385D" w:rsidRDefault="00270FB5" w:rsidP="00E128E4">
            <w:pPr>
              <w:pStyle w:val="Normal6"/>
              <w:widowControl/>
            </w:pPr>
            <w:r w:rsidRPr="00CB385D">
              <w:t>(a)</w:t>
            </w:r>
            <w:r w:rsidRPr="00CB385D">
              <w:tab/>
              <w:t xml:space="preserve">när det gäller utländska investeringar som uppfyller något av villkoren i artikel 5.1 eller 5.3, inom 15 </w:t>
            </w:r>
            <w:r w:rsidRPr="00CB385D">
              <w:lastRenderedPageBreak/>
              <w:t xml:space="preserve">kalenderdagar från mottagandet av </w:t>
            </w:r>
            <w:r w:rsidRPr="00CB385D">
              <w:rPr>
                <w:b/>
                <w:i/>
              </w:rPr>
              <w:t>respektive</w:t>
            </w:r>
            <w:r w:rsidRPr="00CB385D">
              <w:t xml:space="preserve"> ansökan om tillstånd,</w:t>
            </w:r>
          </w:p>
        </w:tc>
        <w:tc>
          <w:tcPr>
            <w:tcW w:w="4876" w:type="dxa"/>
            <w:hideMark/>
          </w:tcPr>
          <w:p w14:paraId="2EBFB966" w14:textId="77777777" w:rsidR="00270FB5" w:rsidRPr="00CB385D" w:rsidRDefault="00270FB5" w:rsidP="00E128E4">
            <w:pPr>
              <w:pStyle w:val="Normal6"/>
              <w:widowControl/>
              <w:rPr>
                <w:szCs w:val="24"/>
              </w:rPr>
            </w:pPr>
            <w:r w:rsidRPr="00CB385D">
              <w:lastRenderedPageBreak/>
              <w:t>(a)</w:t>
            </w:r>
            <w:r w:rsidRPr="00CB385D">
              <w:tab/>
              <w:t>när det gäller utländska investeringar som uppfyller något av villkoren i artikel 5.1</w:t>
            </w:r>
            <w:r w:rsidRPr="00CB385D">
              <w:rPr>
                <w:b/>
                <w:i/>
              </w:rPr>
              <w:t>, 5.2a</w:t>
            </w:r>
            <w:r w:rsidRPr="00CB385D">
              <w:t xml:space="preserve"> eller 5.3, inom </w:t>
            </w:r>
            <w:r w:rsidRPr="00CB385D">
              <w:lastRenderedPageBreak/>
              <w:t xml:space="preserve">15 kalenderdagar från mottagandet av </w:t>
            </w:r>
            <w:r w:rsidRPr="00CB385D">
              <w:rPr>
                <w:b/>
                <w:i/>
              </w:rPr>
              <w:t>den fullständiga</w:t>
            </w:r>
            <w:r w:rsidRPr="00CB385D">
              <w:t xml:space="preserve"> ansökan om tillstånd,</w:t>
            </w:r>
          </w:p>
        </w:tc>
      </w:tr>
    </w:tbl>
    <w:p w14:paraId="665D5736" w14:textId="77777777" w:rsidR="00270FB5" w:rsidRPr="00CB385D" w:rsidRDefault="00270FB5" w:rsidP="00270FB5">
      <w:pPr>
        <w:widowControl/>
      </w:pPr>
    </w:p>
    <w:p w14:paraId="25E78E1B" w14:textId="01B9044B" w:rsidR="00270FB5" w:rsidRPr="00CB385D" w:rsidRDefault="0010463D" w:rsidP="00270FB5">
      <w:pPr>
        <w:pStyle w:val="AmNumberTabs"/>
        <w:widowControl/>
      </w:pPr>
      <w:r>
        <w:t>Ändring</w:t>
      </w:r>
      <w:r w:rsidR="00270FB5" w:rsidRPr="00CB385D">
        <w:tab/>
      </w:r>
      <w:r w:rsidR="00270FB5" w:rsidRPr="00CB385D">
        <w:tab/>
        <w:t>97</w:t>
      </w:r>
    </w:p>
    <w:p w14:paraId="3F437355" w14:textId="77777777" w:rsidR="00270FB5" w:rsidRPr="00CB385D" w:rsidRDefault="00270FB5" w:rsidP="00270FB5">
      <w:pPr>
        <w:widowControl/>
      </w:pPr>
    </w:p>
    <w:p w14:paraId="19AC4F56" w14:textId="77777777" w:rsidR="00270FB5" w:rsidRPr="00CB385D" w:rsidRDefault="00270FB5" w:rsidP="00270FB5">
      <w:pPr>
        <w:pStyle w:val="NormalBold"/>
        <w:keepNext/>
        <w:widowControl/>
      </w:pPr>
      <w:r w:rsidRPr="00CB385D">
        <w:t>Förslag till förordning</w:t>
      </w:r>
    </w:p>
    <w:p w14:paraId="026C465A" w14:textId="77777777" w:rsidR="00270FB5" w:rsidRPr="00CB385D" w:rsidRDefault="00270FB5" w:rsidP="00270FB5">
      <w:pPr>
        <w:pStyle w:val="NormalBold"/>
        <w:widowControl/>
      </w:pPr>
      <w:r w:rsidRPr="00CB385D">
        <w:t>Artikel 6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52EA943" w14:textId="77777777" w:rsidTr="00E128E4">
        <w:trPr>
          <w:jc w:val="center"/>
        </w:trPr>
        <w:tc>
          <w:tcPr>
            <w:tcW w:w="9752" w:type="dxa"/>
            <w:gridSpan w:val="2"/>
          </w:tcPr>
          <w:p w14:paraId="0ED38F57" w14:textId="77777777" w:rsidR="00270FB5" w:rsidRPr="00CB385D" w:rsidRDefault="00270FB5" w:rsidP="00E128E4">
            <w:pPr>
              <w:keepNext/>
              <w:widowControl/>
            </w:pPr>
          </w:p>
        </w:tc>
      </w:tr>
      <w:tr w:rsidR="00270FB5" w:rsidRPr="00CB385D" w14:paraId="79468DFD" w14:textId="77777777" w:rsidTr="00E128E4">
        <w:trPr>
          <w:jc w:val="center"/>
        </w:trPr>
        <w:tc>
          <w:tcPr>
            <w:tcW w:w="4876" w:type="dxa"/>
            <w:hideMark/>
          </w:tcPr>
          <w:p w14:paraId="4A206A12" w14:textId="77777777" w:rsidR="00270FB5" w:rsidRPr="00CB385D" w:rsidRDefault="00270FB5" w:rsidP="00E128E4">
            <w:pPr>
              <w:pStyle w:val="ColumnHeading"/>
              <w:keepNext/>
              <w:widowControl/>
            </w:pPr>
            <w:r w:rsidRPr="00CB385D">
              <w:t>Kommissionens förslag</w:t>
            </w:r>
          </w:p>
        </w:tc>
        <w:tc>
          <w:tcPr>
            <w:tcW w:w="4876" w:type="dxa"/>
            <w:hideMark/>
          </w:tcPr>
          <w:p w14:paraId="5892229C" w14:textId="31E6700A" w:rsidR="00270FB5" w:rsidRPr="00CB385D" w:rsidRDefault="0010463D" w:rsidP="00E128E4">
            <w:pPr>
              <w:pStyle w:val="ColumnHeading"/>
              <w:keepNext/>
              <w:widowControl/>
            </w:pPr>
            <w:r>
              <w:t>Ändring</w:t>
            </w:r>
          </w:p>
        </w:tc>
      </w:tr>
      <w:tr w:rsidR="00270FB5" w:rsidRPr="00CB385D" w14:paraId="45A11864" w14:textId="77777777" w:rsidTr="00E128E4">
        <w:trPr>
          <w:jc w:val="center"/>
        </w:trPr>
        <w:tc>
          <w:tcPr>
            <w:tcW w:w="4876" w:type="dxa"/>
            <w:hideMark/>
          </w:tcPr>
          <w:p w14:paraId="22C22284" w14:textId="77777777" w:rsidR="00270FB5" w:rsidRPr="00CB385D" w:rsidRDefault="00270FB5" w:rsidP="00E128E4">
            <w:pPr>
              <w:pStyle w:val="Normal6"/>
              <w:widowControl/>
            </w:pPr>
            <w:r w:rsidRPr="00CB385D">
              <w:t>(b)</w:t>
            </w:r>
            <w:r w:rsidRPr="00CB385D">
              <w:tab/>
              <w:t xml:space="preserve">när det gäller utländska investeringar som uppfyller villkoren i artikel 5.2, inom </w:t>
            </w:r>
            <w:r w:rsidRPr="00CB385D">
              <w:rPr>
                <w:b/>
                <w:i/>
              </w:rPr>
              <w:t>60</w:t>
            </w:r>
            <w:r w:rsidRPr="00CB385D">
              <w:t xml:space="preserve"> kalenderdagar från </w:t>
            </w:r>
            <w:r w:rsidRPr="00CB385D">
              <w:rPr>
                <w:b/>
                <w:i/>
              </w:rPr>
              <w:t>mottagandet</w:t>
            </w:r>
            <w:r w:rsidRPr="00CB385D">
              <w:t xml:space="preserve"> av </w:t>
            </w:r>
            <w:r w:rsidRPr="00CB385D">
              <w:rPr>
                <w:b/>
                <w:i/>
              </w:rPr>
              <w:t>ansökan om tillstånd</w:t>
            </w:r>
            <w:r w:rsidRPr="00CB385D">
              <w:t>.</w:t>
            </w:r>
          </w:p>
        </w:tc>
        <w:tc>
          <w:tcPr>
            <w:tcW w:w="4876" w:type="dxa"/>
            <w:hideMark/>
          </w:tcPr>
          <w:p w14:paraId="0CB2E252" w14:textId="77777777" w:rsidR="00270FB5" w:rsidRPr="00CB385D" w:rsidRDefault="00270FB5" w:rsidP="00E128E4">
            <w:pPr>
              <w:pStyle w:val="Normal6"/>
              <w:widowControl/>
              <w:rPr>
                <w:szCs w:val="24"/>
              </w:rPr>
            </w:pPr>
            <w:r w:rsidRPr="00CB385D">
              <w:t>(b)</w:t>
            </w:r>
            <w:r w:rsidRPr="00CB385D">
              <w:tab/>
              <w:t xml:space="preserve">när det gäller utländska investeringar som uppfyller villkoren i artikel 5.2, inom </w:t>
            </w:r>
            <w:r w:rsidRPr="00CB385D">
              <w:rPr>
                <w:b/>
                <w:i/>
              </w:rPr>
              <w:t>5</w:t>
            </w:r>
            <w:r w:rsidRPr="00CB385D">
              <w:t xml:space="preserve"> kalenderdagar från </w:t>
            </w:r>
            <w:r w:rsidRPr="00CB385D">
              <w:rPr>
                <w:b/>
                <w:i/>
              </w:rPr>
              <w:t>inledandet</w:t>
            </w:r>
            <w:r w:rsidRPr="00CB385D">
              <w:t xml:space="preserve"> av </w:t>
            </w:r>
            <w:r w:rsidRPr="00CB385D">
              <w:rPr>
                <w:b/>
                <w:i/>
              </w:rPr>
              <w:t>en fördjupad utredning</w:t>
            </w:r>
            <w:r w:rsidRPr="00CB385D">
              <w:t>.</w:t>
            </w:r>
          </w:p>
        </w:tc>
      </w:tr>
    </w:tbl>
    <w:p w14:paraId="50317B6F" w14:textId="77777777" w:rsidR="00270FB5" w:rsidRPr="00CB385D" w:rsidRDefault="00270FB5" w:rsidP="00270FB5">
      <w:pPr>
        <w:widowControl/>
      </w:pPr>
    </w:p>
    <w:p w14:paraId="155939A1" w14:textId="7064EB5A" w:rsidR="00270FB5" w:rsidRPr="00CB385D" w:rsidRDefault="0010463D" w:rsidP="00270FB5">
      <w:pPr>
        <w:pStyle w:val="AmNumberTabs"/>
        <w:widowControl/>
      </w:pPr>
      <w:r>
        <w:t>Ändring</w:t>
      </w:r>
      <w:r w:rsidR="00270FB5" w:rsidRPr="00CB385D">
        <w:tab/>
      </w:r>
      <w:r w:rsidR="00270FB5" w:rsidRPr="00CB385D">
        <w:tab/>
        <w:t>98</w:t>
      </w:r>
    </w:p>
    <w:p w14:paraId="1B0482F9" w14:textId="77777777" w:rsidR="00270FB5" w:rsidRPr="00CB385D" w:rsidRDefault="00270FB5" w:rsidP="00270FB5">
      <w:pPr>
        <w:widowControl/>
      </w:pPr>
    </w:p>
    <w:p w14:paraId="172147C0" w14:textId="77777777" w:rsidR="00270FB5" w:rsidRPr="00CB385D" w:rsidRDefault="00270FB5" w:rsidP="00270FB5">
      <w:pPr>
        <w:pStyle w:val="NormalBold"/>
        <w:keepNext/>
        <w:widowControl/>
      </w:pPr>
      <w:r w:rsidRPr="00CB385D">
        <w:t>Förslag till förordning</w:t>
      </w:r>
    </w:p>
    <w:p w14:paraId="72CA5A8D" w14:textId="77777777" w:rsidR="00270FB5" w:rsidRPr="00CB385D" w:rsidRDefault="00270FB5" w:rsidP="00270FB5">
      <w:pPr>
        <w:pStyle w:val="NormalBold"/>
        <w:widowControl/>
      </w:pPr>
      <w:r w:rsidRPr="00CB385D">
        <w:t>Artikel 6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24033D5" w14:textId="77777777" w:rsidTr="00E128E4">
        <w:trPr>
          <w:jc w:val="center"/>
        </w:trPr>
        <w:tc>
          <w:tcPr>
            <w:tcW w:w="9752" w:type="dxa"/>
            <w:gridSpan w:val="2"/>
          </w:tcPr>
          <w:p w14:paraId="5800D034" w14:textId="77777777" w:rsidR="00270FB5" w:rsidRPr="00CB385D" w:rsidRDefault="00270FB5" w:rsidP="00E128E4">
            <w:pPr>
              <w:keepNext/>
              <w:widowControl/>
            </w:pPr>
          </w:p>
        </w:tc>
      </w:tr>
      <w:tr w:rsidR="00270FB5" w:rsidRPr="00CB385D" w14:paraId="0D2D98D3" w14:textId="77777777" w:rsidTr="00E128E4">
        <w:trPr>
          <w:jc w:val="center"/>
        </w:trPr>
        <w:tc>
          <w:tcPr>
            <w:tcW w:w="4876" w:type="dxa"/>
            <w:hideMark/>
          </w:tcPr>
          <w:p w14:paraId="64113D28" w14:textId="77777777" w:rsidR="00270FB5" w:rsidRPr="00CB385D" w:rsidRDefault="00270FB5" w:rsidP="00E128E4">
            <w:pPr>
              <w:pStyle w:val="ColumnHeading"/>
              <w:keepNext/>
              <w:widowControl/>
            </w:pPr>
            <w:r w:rsidRPr="00CB385D">
              <w:t>Kommissionens förslag</w:t>
            </w:r>
          </w:p>
        </w:tc>
        <w:tc>
          <w:tcPr>
            <w:tcW w:w="4876" w:type="dxa"/>
            <w:hideMark/>
          </w:tcPr>
          <w:p w14:paraId="04640C04" w14:textId="6AA5C39E" w:rsidR="00270FB5" w:rsidRPr="00CB385D" w:rsidRDefault="0010463D" w:rsidP="00E128E4">
            <w:pPr>
              <w:pStyle w:val="ColumnHeading"/>
              <w:keepNext/>
              <w:widowControl/>
            </w:pPr>
            <w:r>
              <w:t>Ändring</w:t>
            </w:r>
          </w:p>
        </w:tc>
      </w:tr>
      <w:tr w:rsidR="00270FB5" w:rsidRPr="00CB385D" w14:paraId="631E1CA7" w14:textId="77777777" w:rsidTr="00E128E4">
        <w:trPr>
          <w:jc w:val="center"/>
        </w:trPr>
        <w:tc>
          <w:tcPr>
            <w:tcW w:w="4876" w:type="dxa"/>
            <w:hideMark/>
          </w:tcPr>
          <w:p w14:paraId="294C7FF1" w14:textId="77777777" w:rsidR="00270FB5" w:rsidRPr="00CB385D" w:rsidRDefault="00270FB5" w:rsidP="00E128E4">
            <w:pPr>
              <w:pStyle w:val="Normal6"/>
              <w:widowControl/>
            </w:pPr>
            <w:r w:rsidRPr="00CB385D">
              <w:rPr>
                <w:b/>
                <w:i/>
              </w:rPr>
              <w:t>2.</w:t>
            </w:r>
            <w:r w:rsidRPr="00CB385D">
              <w:rPr>
                <w:b/>
                <w:i/>
              </w:rPr>
              <w:tab/>
              <w:t>Följande förfaranden ska tillämpas på transaktioner som omfattar flera länder:</w:t>
            </w:r>
          </w:p>
        </w:tc>
        <w:tc>
          <w:tcPr>
            <w:tcW w:w="4876" w:type="dxa"/>
            <w:hideMark/>
          </w:tcPr>
          <w:p w14:paraId="76D4F73F" w14:textId="77777777" w:rsidR="00270FB5" w:rsidRPr="00CB385D" w:rsidRDefault="00270FB5" w:rsidP="00E128E4">
            <w:pPr>
              <w:pStyle w:val="Normal6"/>
              <w:widowControl/>
              <w:rPr>
                <w:szCs w:val="24"/>
              </w:rPr>
            </w:pPr>
            <w:r w:rsidRPr="00CB385D">
              <w:rPr>
                <w:b/>
                <w:i/>
              </w:rPr>
              <w:t>utgår</w:t>
            </w:r>
          </w:p>
        </w:tc>
      </w:tr>
      <w:tr w:rsidR="00270FB5" w:rsidRPr="00CB385D" w14:paraId="0A08F02C" w14:textId="77777777" w:rsidTr="00E128E4">
        <w:trPr>
          <w:jc w:val="center"/>
        </w:trPr>
        <w:tc>
          <w:tcPr>
            <w:tcW w:w="4876" w:type="dxa"/>
            <w:hideMark/>
          </w:tcPr>
          <w:p w14:paraId="153E1ABF" w14:textId="77777777" w:rsidR="00270FB5" w:rsidRPr="00CB385D" w:rsidRDefault="00270FB5" w:rsidP="00E128E4">
            <w:pPr>
              <w:pStyle w:val="Normal6"/>
              <w:widowControl/>
            </w:pPr>
            <w:r w:rsidRPr="00CB385D">
              <w:rPr>
                <w:b/>
                <w:i/>
              </w:rPr>
              <w:t>(a)</w:t>
            </w:r>
            <w:r w:rsidRPr="00CB385D">
              <w:rPr>
                <w:b/>
                <w:i/>
              </w:rPr>
              <w:tab/>
              <w:t>Sökande som ansöker om tillstånd ska inge sina ansökningar om tillstånd i alla relevanta medlemsstater samma dag, och varje ansökan om tillstånd ska hänvisa till de andra ansökningarna.</w:t>
            </w:r>
          </w:p>
        </w:tc>
        <w:tc>
          <w:tcPr>
            <w:tcW w:w="4876" w:type="dxa"/>
          </w:tcPr>
          <w:p w14:paraId="0A94D054" w14:textId="77777777" w:rsidR="00270FB5" w:rsidRPr="00CB385D" w:rsidRDefault="00270FB5" w:rsidP="00E128E4">
            <w:pPr>
              <w:pStyle w:val="Normal6"/>
              <w:widowControl/>
              <w:rPr>
                <w:szCs w:val="24"/>
              </w:rPr>
            </w:pPr>
          </w:p>
        </w:tc>
      </w:tr>
      <w:tr w:rsidR="00270FB5" w:rsidRPr="00CB385D" w14:paraId="573EA994" w14:textId="77777777" w:rsidTr="00E128E4">
        <w:trPr>
          <w:jc w:val="center"/>
        </w:trPr>
        <w:tc>
          <w:tcPr>
            <w:tcW w:w="4876" w:type="dxa"/>
            <w:hideMark/>
          </w:tcPr>
          <w:p w14:paraId="13F290AB" w14:textId="77777777" w:rsidR="00270FB5" w:rsidRPr="00CB385D" w:rsidRDefault="00270FB5" w:rsidP="00E128E4">
            <w:pPr>
              <w:pStyle w:val="Normal6"/>
              <w:widowControl/>
            </w:pPr>
            <w:r w:rsidRPr="00CB385D">
              <w:rPr>
                <w:b/>
                <w:i/>
              </w:rPr>
              <w:t>(b)</w:t>
            </w:r>
            <w:r w:rsidRPr="00CB385D">
              <w:rPr>
                <w:b/>
                <w:i/>
              </w:rPr>
              <w:tab/>
              <w:t>Om en medlemsstat tar emot en ansökan om tillstånd som uppfyller villkoren i led a ska den samordna sig med övriga berörda medlemsstater, bland annat för att fastställa om led c eller d i denna punkt är tillämpligt. Kommissionen får delta i sådan samordning på begäran av en eller flera medlemsstater.</w:t>
            </w:r>
          </w:p>
        </w:tc>
        <w:tc>
          <w:tcPr>
            <w:tcW w:w="4876" w:type="dxa"/>
          </w:tcPr>
          <w:p w14:paraId="5BA4AAF0" w14:textId="77777777" w:rsidR="00270FB5" w:rsidRPr="00CB385D" w:rsidRDefault="00270FB5" w:rsidP="00E128E4">
            <w:pPr>
              <w:pStyle w:val="Normal6"/>
              <w:widowControl/>
              <w:rPr>
                <w:szCs w:val="24"/>
              </w:rPr>
            </w:pPr>
          </w:p>
        </w:tc>
      </w:tr>
      <w:tr w:rsidR="00270FB5" w:rsidRPr="00CB385D" w14:paraId="50C2DFC5" w14:textId="77777777" w:rsidTr="00E128E4">
        <w:trPr>
          <w:jc w:val="center"/>
        </w:trPr>
        <w:tc>
          <w:tcPr>
            <w:tcW w:w="4876" w:type="dxa"/>
            <w:hideMark/>
          </w:tcPr>
          <w:p w14:paraId="19FC7E4A" w14:textId="77777777" w:rsidR="00270FB5" w:rsidRPr="00CB385D" w:rsidRDefault="00270FB5" w:rsidP="00E128E4">
            <w:pPr>
              <w:pStyle w:val="Normal6"/>
              <w:widowControl/>
            </w:pPr>
            <w:r w:rsidRPr="00CB385D">
              <w:rPr>
                <w:b/>
                <w:i/>
              </w:rPr>
              <w:t>(c)</w:t>
            </w:r>
            <w:r w:rsidRPr="00CB385D">
              <w:rPr>
                <w:b/>
                <w:i/>
              </w:rPr>
              <w:tab/>
              <w:t>Om ansökan om tillstånd avser en utländsk investering som uppfyller något av villkoren i artikel 5.1 ska respektive medlemsstat skicka sina anmälningar till samarbetsstrukturen samma dag och inom den tidsfrist som anges i punkt 1 a i den här artikeln.</w:t>
            </w:r>
          </w:p>
        </w:tc>
        <w:tc>
          <w:tcPr>
            <w:tcW w:w="4876" w:type="dxa"/>
          </w:tcPr>
          <w:p w14:paraId="0685A977" w14:textId="77777777" w:rsidR="00270FB5" w:rsidRPr="00CB385D" w:rsidRDefault="00270FB5" w:rsidP="00E128E4">
            <w:pPr>
              <w:pStyle w:val="Normal6"/>
              <w:widowControl/>
              <w:rPr>
                <w:szCs w:val="24"/>
              </w:rPr>
            </w:pPr>
          </w:p>
        </w:tc>
      </w:tr>
      <w:tr w:rsidR="00270FB5" w:rsidRPr="00CB385D" w14:paraId="366E026C" w14:textId="77777777" w:rsidTr="00E128E4">
        <w:trPr>
          <w:jc w:val="center"/>
        </w:trPr>
        <w:tc>
          <w:tcPr>
            <w:tcW w:w="4876" w:type="dxa"/>
            <w:hideMark/>
          </w:tcPr>
          <w:p w14:paraId="5F0F627B" w14:textId="77777777" w:rsidR="00270FB5" w:rsidRPr="00CB385D" w:rsidRDefault="00270FB5" w:rsidP="00E128E4">
            <w:pPr>
              <w:pStyle w:val="Normal6"/>
              <w:widowControl/>
            </w:pPr>
            <w:r w:rsidRPr="00CB385D">
              <w:rPr>
                <w:b/>
                <w:i/>
              </w:rPr>
              <w:lastRenderedPageBreak/>
              <w:t>(d)</w:t>
            </w:r>
            <w:r w:rsidRPr="00CB385D">
              <w:rPr>
                <w:b/>
                <w:i/>
              </w:rPr>
              <w:tab/>
              <w:t>Om ansökan om tillstånd avser en utländsk investering som uppfyller villkoren i artikel 5.2 ska respektive medlemsstat sträva efter att skicka sina anmälningar till samarbetsstrukturen samma dag.</w:t>
            </w:r>
          </w:p>
        </w:tc>
        <w:tc>
          <w:tcPr>
            <w:tcW w:w="4876" w:type="dxa"/>
          </w:tcPr>
          <w:p w14:paraId="6C41E152" w14:textId="77777777" w:rsidR="00270FB5" w:rsidRPr="00CB385D" w:rsidRDefault="00270FB5" w:rsidP="00E128E4">
            <w:pPr>
              <w:pStyle w:val="Normal6"/>
              <w:widowControl/>
              <w:rPr>
                <w:szCs w:val="24"/>
              </w:rPr>
            </w:pPr>
          </w:p>
        </w:tc>
      </w:tr>
    </w:tbl>
    <w:p w14:paraId="355FB7FC" w14:textId="77777777" w:rsidR="00270FB5" w:rsidRPr="00CB385D" w:rsidRDefault="00270FB5" w:rsidP="00270FB5">
      <w:pPr>
        <w:widowControl/>
      </w:pPr>
    </w:p>
    <w:p w14:paraId="342214B7" w14:textId="744E8233" w:rsidR="00270FB5" w:rsidRPr="00CB385D" w:rsidRDefault="0010463D" w:rsidP="00270FB5">
      <w:pPr>
        <w:pStyle w:val="AmNumberTabs"/>
        <w:widowControl/>
      </w:pPr>
      <w:r>
        <w:t>Ändring</w:t>
      </w:r>
      <w:r w:rsidR="00270FB5" w:rsidRPr="00CB385D">
        <w:tab/>
      </w:r>
      <w:r w:rsidR="00270FB5" w:rsidRPr="00CB385D">
        <w:tab/>
        <w:t>99</w:t>
      </w:r>
    </w:p>
    <w:p w14:paraId="1A8185FA" w14:textId="77777777" w:rsidR="00270FB5" w:rsidRPr="00CB385D" w:rsidRDefault="00270FB5" w:rsidP="00270FB5">
      <w:pPr>
        <w:widowControl/>
      </w:pPr>
    </w:p>
    <w:p w14:paraId="75FD84F5" w14:textId="77777777" w:rsidR="00270FB5" w:rsidRPr="00CB385D" w:rsidRDefault="00270FB5" w:rsidP="00270FB5">
      <w:pPr>
        <w:pStyle w:val="NormalBold"/>
        <w:keepNext/>
        <w:widowControl/>
      </w:pPr>
      <w:r w:rsidRPr="00CB385D">
        <w:t>Förslag till förordning</w:t>
      </w:r>
    </w:p>
    <w:p w14:paraId="19E2B39A" w14:textId="77777777" w:rsidR="00270FB5" w:rsidRPr="00CB385D" w:rsidRDefault="00270FB5" w:rsidP="00270FB5">
      <w:pPr>
        <w:pStyle w:val="NormalBold"/>
        <w:widowControl/>
      </w:pPr>
      <w:r w:rsidRPr="00CB385D">
        <w:t>Artikel 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58F4E1E" w14:textId="77777777" w:rsidTr="00E128E4">
        <w:trPr>
          <w:jc w:val="center"/>
        </w:trPr>
        <w:tc>
          <w:tcPr>
            <w:tcW w:w="9752" w:type="dxa"/>
            <w:gridSpan w:val="2"/>
          </w:tcPr>
          <w:p w14:paraId="2910D385" w14:textId="77777777" w:rsidR="00270FB5" w:rsidRPr="00CB385D" w:rsidRDefault="00270FB5" w:rsidP="00E128E4">
            <w:pPr>
              <w:keepNext/>
              <w:widowControl/>
            </w:pPr>
          </w:p>
        </w:tc>
      </w:tr>
      <w:tr w:rsidR="00270FB5" w:rsidRPr="00CB385D" w14:paraId="50537DF6" w14:textId="77777777" w:rsidTr="00E128E4">
        <w:trPr>
          <w:jc w:val="center"/>
        </w:trPr>
        <w:tc>
          <w:tcPr>
            <w:tcW w:w="4876" w:type="dxa"/>
            <w:hideMark/>
          </w:tcPr>
          <w:p w14:paraId="65B47C3C" w14:textId="77777777" w:rsidR="00270FB5" w:rsidRPr="00CB385D" w:rsidRDefault="00270FB5" w:rsidP="00E128E4">
            <w:pPr>
              <w:pStyle w:val="ColumnHeading"/>
              <w:keepNext/>
              <w:widowControl/>
            </w:pPr>
            <w:r w:rsidRPr="00CB385D">
              <w:t>Kommissionens förslag</w:t>
            </w:r>
          </w:p>
        </w:tc>
        <w:tc>
          <w:tcPr>
            <w:tcW w:w="4876" w:type="dxa"/>
            <w:hideMark/>
          </w:tcPr>
          <w:p w14:paraId="580EF17F" w14:textId="02E5DDC2" w:rsidR="00270FB5" w:rsidRPr="00CB385D" w:rsidRDefault="0010463D" w:rsidP="00E128E4">
            <w:pPr>
              <w:pStyle w:val="ColumnHeading"/>
              <w:keepNext/>
              <w:widowControl/>
            </w:pPr>
            <w:r>
              <w:t>Ändring</w:t>
            </w:r>
          </w:p>
        </w:tc>
      </w:tr>
      <w:tr w:rsidR="00270FB5" w:rsidRPr="00CB385D" w14:paraId="5A2E5F09" w14:textId="77777777" w:rsidTr="00E128E4">
        <w:trPr>
          <w:jc w:val="center"/>
        </w:trPr>
        <w:tc>
          <w:tcPr>
            <w:tcW w:w="4876" w:type="dxa"/>
          </w:tcPr>
          <w:p w14:paraId="2E1424A1" w14:textId="77777777" w:rsidR="00270FB5" w:rsidRPr="00CB385D" w:rsidRDefault="00270FB5" w:rsidP="00E128E4">
            <w:pPr>
              <w:pStyle w:val="Normal6"/>
              <w:widowControl/>
            </w:pPr>
          </w:p>
        </w:tc>
        <w:tc>
          <w:tcPr>
            <w:tcW w:w="4876" w:type="dxa"/>
            <w:hideMark/>
          </w:tcPr>
          <w:p w14:paraId="55CDFB4B" w14:textId="77777777" w:rsidR="00270FB5" w:rsidRPr="00CB385D" w:rsidRDefault="00270FB5" w:rsidP="00E128E4">
            <w:pPr>
              <w:pStyle w:val="Normal6"/>
              <w:widowControl/>
              <w:jc w:val="center"/>
              <w:rPr>
                <w:szCs w:val="24"/>
              </w:rPr>
            </w:pPr>
            <w:r w:rsidRPr="00CB385D">
              <w:rPr>
                <w:b/>
                <w:i/>
              </w:rPr>
              <w:t>Artikel 6a</w:t>
            </w:r>
          </w:p>
        </w:tc>
      </w:tr>
      <w:tr w:rsidR="00270FB5" w:rsidRPr="00CB385D" w14:paraId="563C1D8D" w14:textId="77777777" w:rsidTr="00E128E4">
        <w:trPr>
          <w:jc w:val="center"/>
        </w:trPr>
        <w:tc>
          <w:tcPr>
            <w:tcW w:w="4876" w:type="dxa"/>
          </w:tcPr>
          <w:p w14:paraId="4000C099" w14:textId="77777777" w:rsidR="00270FB5" w:rsidRPr="00CB385D" w:rsidRDefault="00270FB5" w:rsidP="00E128E4">
            <w:pPr>
              <w:pStyle w:val="Normal6"/>
              <w:widowControl/>
            </w:pPr>
          </w:p>
        </w:tc>
        <w:tc>
          <w:tcPr>
            <w:tcW w:w="4876" w:type="dxa"/>
            <w:hideMark/>
          </w:tcPr>
          <w:p w14:paraId="77E98FBC" w14:textId="77777777" w:rsidR="00270FB5" w:rsidRPr="00CB385D" w:rsidRDefault="00270FB5" w:rsidP="00E128E4">
            <w:pPr>
              <w:pStyle w:val="Normal6"/>
              <w:widowControl/>
              <w:jc w:val="center"/>
              <w:rPr>
                <w:szCs w:val="24"/>
              </w:rPr>
            </w:pPr>
            <w:r w:rsidRPr="00CB385D">
              <w:rPr>
                <w:b/>
                <w:i/>
              </w:rPr>
              <w:t>Särskilda regler för transaktioner som omfattar flera länder</w:t>
            </w:r>
          </w:p>
        </w:tc>
      </w:tr>
      <w:tr w:rsidR="00270FB5" w:rsidRPr="00CB385D" w14:paraId="0CFC1DB9" w14:textId="77777777" w:rsidTr="00E128E4">
        <w:trPr>
          <w:jc w:val="center"/>
        </w:trPr>
        <w:tc>
          <w:tcPr>
            <w:tcW w:w="4876" w:type="dxa"/>
          </w:tcPr>
          <w:p w14:paraId="5B46869C" w14:textId="77777777" w:rsidR="00270FB5" w:rsidRPr="00CB385D" w:rsidRDefault="00270FB5" w:rsidP="00E128E4">
            <w:pPr>
              <w:pStyle w:val="Normal6"/>
              <w:widowControl/>
            </w:pPr>
          </w:p>
        </w:tc>
        <w:tc>
          <w:tcPr>
            <w:tcW w:w="4876" w:type="dxa"/>
            <w:hideMark/>
          </w:tcPr>
          <w:p w14:paraId="3BA6E716" w14:textId="77777777" w:rsidR="00270FB5" w:rsidRPr="00CB385D" w:rsidRDefault="00270FB5" w:rsidP="00E128E4">
            <w:pPr>
              <w:pStyle w:val="Normal6"/>
              <w:widowControl/>
              <w:rPr>
                <w:szCs w:val="24"/>
              </w:rPr>
            </w:pPr>
            <w:r w:rsidRPr="00CB385D">
              <w:rPr>
                <w:b/>
                <w:i/>
              </w:rPr>
              <w:t xml:space="preserve">1. </w:t>
            </w:r>
            <w:r w:rsidRPr="00CB385D">
              <w:tab/>
            </w:r>
            <w:r w:rsidRPr="00CB385D">
              <w:rPr>
                <w:b/>
                <w:i/>
              </w:rPr>
              <w:t>Sökande som ansöker om tillstånd för en investering i flera medlemsstater ska inge sina ansökningar om tillstånd i alla relevanta medlemsstater inom tre kalenderdagar från den första ansökan om tillstånd, och varje ansökan om tillstånd ska hänvisa till de andra ansökningarna.</w:t>
            </w:r>
          </w:p>
        </w:tc>
      </w:tr>
      <w:tr w:rsidR="00270FB5" w:rsidRPr="00CB385D" w14:paraId="1714DAA4" w14:textId="77777777" w:rsidTr="00E128E4">
        <w:trPr>
          <w:jc w:val="center"/>
        </w:trPr>
        <w:tc>
          <w:tcPr>
            <w:tcW w:w="4876" w:type="dxa"/>
          </w:tcPr>
          <w:p w14:paraId="3F0CF6CF" w14:textId="77777777" w:rsidR="00270FB5" w:rsidRPr="00CB385D" w:rsidRDefault="00270FB5" w:rsidP="00E128E4">
            <w:pPr>
              <w:pStyle w:val="Normal6"/>
              <w:widowControl/>
            </w:pPr>
          </w:p>
        </w:tc>
        <w:tc>
          <w:tcPr>
            <w:tcW w:w="4876" w:type="dxa"/>
            <w:hideMark/>
          </w:tcPr>
          <w:p w14:paraId="6F652A4E" w14:textId="77777777" w:rsidR="00270FB5" w:rsidRPr="00CB385D" w:rsidRDefault="00270FB5" w:rsidP="00E128E4">
            <w:pPr>
              <w:pStyle w:val="Normal6"/>
              <w:widowControl/>
              <w:rPr>
                <w:szCs w:val="24"/>
              </w:rPr>
            </w:pPr>
            <w:r w:rsidRPr="00CB385D">
              <w:rPr>
                <w:b/>
                <w:i/>
              </w:rPr>
              <w:t xml:space="preserve">2. </w:t>
            </w:r>
            <w:r w:rsidRPr="00CB385D">
              <w:tab/>
            </w:r>
            <w:r w:rsidRPr="00CB385D">
              <w:rPr>
                <w:b/>
                <w:i/>
              </w:rPr>
              <w:t>Om en medlemsstat tar emot en ansökan om tillstånd i enlighet med punkt 1 ska den samordna sig med övriga berörda medlemsstater, bland annat för att fastställa om investeringen är anmälningsbar.</w:t>
            </w:r>
          </w:p>
        </w:tc>
      </w:tr>
      <w:tr w:rsidR="00270FB5" w:rsidRPr="00CB385D" w14:paraId="6AB7D79C" w14:textId="77777777" w:rsidTr="00E128E4">
        <w:trPr>
          <w:jc w:val="center"/>
        </w:trPr>
        <w:tc>
          <w:tcPr>
            <w:tcW w:w="4876" w:type="dxa"/>
          </w:tcPr>
          <w:p w14:paraId="16147310" w14:textId="77777777" w:rsidR="00270FB5" w:rsidRPr="00CB385D" w:rsidRDefault="00270FB5" w:rsidP="00E128E4">
            <w:pPr>
              <w:pStyle w:val="Normal6"/>
              <w:widowControl/>
            </w:pPr>
          </w:p>
        </w:tc>
        <w:tc>
          <w:tcPr>
            <w:tcW w:w="4876" w:type="dxa"/>
            <w:hideMark/>
          </w:tcPr>
          <w:p w14:paraId="298EEA1B" w14:textId="77777777" w:rsidR="00270FB5" w:rsidRPr="00CB385D" w:rsidRDefault="00270FB5" w:rsidP="00E128E4">
            <w:pPr>
              <w:pStyle w:val="Normal6"/>
              <w:widowControl/>
              <w:rPr>
                <w:szCs w:val="24"/>
              </w:rPr>
            </w:pPr>
            <w:r w:rsidRPr="00CB385D">
              <w:rPr>
                <w:b/>
                <w:i/>
              </w:rPr>
              <w:t xml:space="preserve">3. </w:t>
            </w:r>
            <w:r w:rsidRPr="00CB385D">
              <w:tab/>
            </w:r>
            <w:r w:rsidRPr="00CB385D">
              <w:rPr>
                <w:b/>
                <w:i/>
              </w:rPr>
              <w:t>Om ansökan om tillstånd avser en utländsk investering som uppfyller något av villkoren i artikel 5.1 den berörda medlemsstaten skicka sina anmälningar till samarbetsstrukturen inom tre kalenderdagar från den första ansökan om tillstånd och inom den tidsfrist som anges i artikel 6 a.</w:t>
            </w:r>
          </w:p>
        </w:tc>
      </w:tr>
      <w:tr w:rsidR="00270FB5" w:rsidRPr="00CB385D" w14:paraId="0CC56674" w14:textId="77777777" w:rsidTr="00E128E4">
        <w:trPr>
          <w:jc w:val="center"/>
        </w:trPr>
        <w:tc>
          <w:tcPr>
            <w:tcW w:w="4876" w:type="dxa"/>
          </w:tcPr>
          <w:p w14:paraId="29D778A7" w14:textId="77777777" w:rsidR="00270FB5" w:rsidRPr="00CB385D" w:rsidRDefault="00270FB5" w:rsidP="00E128E4">
            <w:pPr>
              <w:pStyle w:val="Normal6"/>
              <w:widowControl/>
            </w:pPr>
          </w:p>
        </w:tc>
        <w:tc>
          <w:tcPr>
            <w:tcW w:w="4876" w:type="dxa"/>
            <w:hideMark/>
          </w:tcPr>
          <w:p w14:paraId="4A3C779C" w14:textId="77777777" w:rsidR="00270FB5" w:rsidRPr="00CB385D" w:rsidRDefault="00270FB5" w:rsidP="00E128E4">
            <w:pPr>
              <w:pStyle w:val="Normal6"/>
              <w:widowControl/>
              <w:rPr>
                <w:szCs w:val="24"/>
              </w:rPr>
            </w:pPr>
            <w:r w:rsidRPr="00CB385D">
              <w:rPr>
                <w:b/>
                <w:i/>
              </w:rPr>
              <w:t xml:space="preserve">4. </w:t>
            </w:r>
            <w:r w:rsidRPr="00CB385D">
              <w:tab/>
            </w:r>
            <w:r w:rsidRPr="00CB385D">
              <w:rPr>
                <w:b/>
                <w:i/>
              </w:rPr>
              <w:t>Om ansökan om tillstånd avser en utländsk investering som uppfyller något av villkoren i artikel 5.2 ska den berörda medlemsstaten sträva efter att skicka sina anmälningar till samarbetsstrukturen inom en begränsad tidsram och före den tidsfrist som anges i artikel 6.1 b.</w:t>
            </w:r>
          </w:p>
        </w:tc>
      </w:tr>
      <w:tr w:rsidR="00270FB5" w:rsidRPr="00CB385D" w14:paraId="41E4E667" w14:textId="77777777" w:rsidTr="00E128E4">
        <w:trPr>
          <w:jc w:val="center"/>
        </w:trPr>
        <w:tc>
          <w:tcPr>
            <w:tcW w:w="4876" w:type="dxa"/>
          </w:tcPr>
          <w:p w14:paraId="0BF82E42" w14:textId="77777777" w:rsidR="00270FB5" w:rsidRPr="00CB385D" w:rsidRDefault="00270FB5" w:rsidP="00E128E4">
            <w:pPr>
              <w:pStyle w:val="Normal6"/>
              <w:widowControl/>
            </w:pPr>
          </w:p>
        </w:tc>
        <w:tc>
          <w:tcPr>
            <w:tcW w:w="4876" w:type="dxa"/>
            <w:hideMark/>
          </w:tcPr>
          <w:p w14:paraId="4B1363B5" w14:textId="77777777" w:rsidR="00270FB5" w:rsidRPr="00CB385D" w:rsidRDefault="00270FB5" w:rsidP="00E128E4">
            <w:pPr>
              <w:pStyle w:val="Normal6"/>
              <w:widowControl/>
              <w:rPr>
                <w:szCs w:val="24"/>
              </w:rPr>
            </w:pPr>
            <w:r w:rsidRPr="00CB385D">
              <w:rPr>
                <w:b/>
                <w:i/>
              </w:rPr>
              <w:t xml:space="preserve">5. </w:t>
            </w:r>
            <w:r w:rsidRPr="00CB385D">
              <w:tab/>
            </w:r>
            <w:r w:rsidRPr="00CB385D">
              <w:rPr>
                <w:b/>
                <w:i/>
              </w:rPr>
              <w:t>De berörda medlemsstaterna ska ha en nära samordning under hela förfarandet. De ska särskilt sträva efter att anpassa tidsfristerna för sina respektive granskningsförfaranden och säkerställa att deras respektive granskningsbeslut är förenliga med varandra. I tillämpliga fall ska de sträva efter att fatta sitt slutliga granskningsbeslut samma dag.</w:t>
            </w:r>
          </w:p>
        </w:tc>
      </w:tr>
    </w:tbl>
    <w:p w14:paraId="0567DA7C" w14:textId="77777777" w:rsidR="00270FB5" w:rsidRPr="00CB385D" w:rsidRDefault="00270FB5" w:rsidP="00270FB5">
      <w:pPr>
        <w:widowControl/>
      </w:pPr>
    </w:p>
    <w:p w14:paraId="7C356B16" w14:textId="47791F70" w:rsidR="00270FB5" w:rsidRPr="00CB385D" w:rsidRDefault="0010463D" w:rsidP="00270FB5">
      <w:pPr>
        <w:pStyle w:val="AmNumberTabs"/>
        <w:widowControl/>
      </w:pPr>
      <w:r>
        <w:t>Ändring</w:t>
      </w:r>
      <w:r w:rsidR="00270FB5" w:rsidRPr="00CB385D">
        <w:tab/>
      </w:r>
      <w:r w:rsidR="00270FB5" w:rsidRPr="00CB385D">
        <w:tab/>
        <w:t>100</w:t>
      </w:r>
    </w:p>
    <w:p w14:paraId="285A12FF" w14:textId="77777777" w:rsidR="00270FB5" w:rsidRPr="00CB385D" w:rsidRDefault="00270FB5" w:rsidP="00270FB5">
      <w:pPr>
        <w:widowControl/>
      </w:pPr>
    </w:p>
    <w:p w14:paraId="2297789C" w14:textId="77777777" w:rsidR="00270FB5" w:rsidRPr="00CB385D" w:rsidRDefault="00270FB5" w:rsidP="00270FB5">
      <w:pPr>
        <w:pStyle w:val="NormalBold"/>
        <w:keepNext/>
        <w:widowControl/>
      </w:pPr>
      <w:r w:rsidRPr="00CB385D">
        <w:t>Förslag till förordning</w:t>
      </w:r>
    </w:p>
    <w:p w14:paraId="27FAC673" w14:textId="77777777" w:rsidR="00270FB5" w:rsidRPr="00CB385D" w:rsidRDefault="00270FB5" w:rsidP="00270FB5">
      <w:pPr>
        <w:pStyle w:val="NormalBold"/>
        <w:widowControl/>
      </w:pPr>
      <w:r w:rsidRPr="00CB385D">
        <w:t>Artikel 7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BA2F456" w14:textId="77777777" w:rsidTr="00E128E4">
        <w:trPr>
          <w:jc w:val="center"/>
        </w:trPr>
        <w:tc>
          <w:tcPr>
            <w:tcW w:w="9752" w:type="dxa"/>
            <w:gridSpan w:val="2"/>
          </w:tcPr>
          <w:p w14:paraId="5A9BF215" w14:textId="77777777" w:rsidR="00270FB5" w:rsidRPr="00CB385D" w:rsidRDefault="00270FB5" w:rsidP="00E128E4">
            <w:pPr>
              <w:keepNext/>
              <w:widowControl/>
            </w:pPr>
          </w:p>
        </w:tc>
      </w:tr>
      <w:tr w:rsidR="00270FB5" w:rsidRPr="00CB385D" w14:paraId="62E2F858" w14:textId="77777777" w:rsidTr="00E128E4">
        <w:trPr>
          <w:jc w:val="center"/>
        </w:trPr>
        <w:tc>
          <w:tcPr>
            <w:tcW w:w="4876" w:type="dxa"/>
            <w:hideMark/>
          </w:tcPr>
          <w:p w14:paraId="25843F84" w14:textId="77777777" w:rsidR="00270FB5" w:rsidRPr="00CB385D" w:rsidRDefault="00270FB5" w:rsidP="00E128E4">
            <w:pPr>
              <w:pStyle w:val="ColumnHeading"/>
              <w:keepNext/>
              <w:widowControl/>
            </w:pPr>
            <w:r w:rsidRPr="00CB385D">
              <w:t>Kommissionens förslag</w:t>
            </w:r>
          </w:p>
        </w:tc>
        <w:tc>
          <w:tcPr>
            <w:tcW w:w="4876" w:type="dxa"/>
            <w:hideMark/>
          </w:tcPr>
          <w:p w14:paraId="5D856E3D" w14:textId="0CB7DBDE" w:rsidR="00270FB5" w:rsidRPr="00CB385D" w:rsidRDefault="0010463D" w:rsidP="00E128E4">
            <w:pPr>
              <w:pStyle w:val="ColumnHeading"/>
              <w:keepNext/>
              <w:widowControl/>
            </w:pPr>
            <w:r>
              <w:t>Ändring</w:t>
            </w:r>
          </w:p>
        </w:tc>
      </w:tr>
      <w:tr w:rsidR="00270FB5" w:rsidRPr="00CB385D" w14:paraId="6E862B5C" w14:textId="77777777" w:rsidTr="00E128E4">
        <w:trPr>
          <w:jc w:val="center"/>
        </w:trPr>
        <w:tc>
          <w:tcPr>
            <w:tcW w:w="4876" w:type="dxa"/>
            <w:hideMark/>
          </w:tcPr>
          <w:p w14:paraId="385E2E2C" w14:textId="77777777" w:rsidR="00270FB5" w:rsidRPr="00CB385D" w:rsidRDefault="00270FB5" w:rsidP="00E128E4">
            <w:pPr>
              <w:pStyle w:val="Normal6"/>
              <w:widowControl/>
            </w:pPr>
            <w:r w:rsidRPr="00CB385D">
              <w:t>Medlemsstaternas synpunkter på och kommissionens yttranden om anmälda utländska investeringar</w:t>
            </w:r>
          </w:p>
        </w:tc>
        <w:tc>
          <w:tcPr>
            <w:tcW w:w="4876" w:type="dxa"/>
            <w:hideMark/>
          </w:tcPr>
          <w:p w14:paraId="101E1E89" w14:textId="77777777" w:rsidR="00270FB5" w:rsidRPr="00CB385D" w:rsidRDefault="00270FB5" w:rsidP="00E128E4">
            <w:pPr>
              <w:pStyle w:val="Normal6"/>
              <w:widowControl/>
              <w:rPr>
                <w:szCs w:val="24"/>
              </w:rPr>
            </w:pPr>
            <w:r w:rsidRPr="00CB385D">
              <w:t xml:space="preserve">Medlemsstaternas synpunkter på och kommissionens yttranden </w:t>
            </w:r>
            <w:r w:rsidRPr="00CB385D">
              <w:rPr>
                <w:b/>
                <w:i/>
              </w:rPr>
              <w:t xml:space="preserve">och beslut </w:t>
            </w:r>
            <w:r w:rsidRPr="00CB385D">
              <w:t>om anmälda utländska investeringar</w:t>
            </w:r>
          </w:p>
        </w:tc>
      </w:tr>
    </w:tbl>
    <w:p w14:paraId="2C3A4E1A" w14:textId="77777777" w:rsidR="00270FB5" w:rsidRPr="00CB385D" w:rsidRDefault="00270FB5" w:rsidP="00270FB5">
      <w:pPr>
        <w:widowControl/>
      </w:pPr>
    </w:p>
    <w:p w14:paraId="53D301A7" w14:textId="047A8568" w:rsidR="00270FB5" w:rsidRPr="00CB385D" w:rsidRDefault="0010463D" w:rsidP="00270FB5">
      <w:pPr>
        <w:pStyle w:val="AmNumberTabs"/>
        <w:widowControl/>
      </w:pPr>
      <w:r>
        <w:t>Ändring</w:t>
      </w:r>
      <w:r w:rsidR="00270FB5" w:rsidRPr="00CB385D">
        <w:tab/>
      </w:r>
      <w:r w:rsidR="00270FB5" w:rsidRPr="00CB385D">
        <w:tab/>
        <w:t>101</w:t>
      </w:r>
    </w:p>
    <w:p w14:paraId="60F34513" w14:textId="77777777" w:rsidR="00270FB5" w:rsidRPr="00CB385D" w:rsidRDefault="00270FB5" w:rsidP="00270FB5">
      <w:pPr>
        <w:widowControl/>
      </w:pPr>
    </w:p>
    <w:p w14:paraId="6FADC8D5" w14:textId="77777777" w:rsidR="00270FB5" w:rsidRPr="00CB385D" w:rsidRDefault="00270FB5" w:rsidP="00270FB5">
      <w:pPr>
        <w:pStyle w:val="NormalBold"/>
        <w:keepNext/>
        <w:widowControl/>
      </w:pPr>
      <w:r w:rsidRPr="00CB385D">
        <w:t>Förslag till förordning</w:t>
      </w:r>
    </w:p>
    <w:p w14:paraId="78FE98E6" w14:textId="77777777" w:rsidR="00270FB5" w:rsidRPr="00CB385D" w:rsidRDefault="00270FB5" w:rsidP="00270FB5">
      <w:pPr>
        <w:pStyle w:val="NormalBold"/>
        <w:widowControl/>
      </w:pPr>
      <w:r w:rsidRPr="00CB385D">
        <w:t>Artikel 7 – punkt 1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3638BEA" w14:textId="77777777" w:rsidTr="00E128E4">
        <w:trPr>
          <w:jc w:val="center"/>
        </w:trPr>
        <w:tc>
          <w:tcPr>
            <w:tcW w:w="9752" w:type="dxa"/>
            <w:gridSpan w:val="2"/>
          </w:tcPr>
          <w:p w14:paraId="5A3CA3C4" w14:textId="77777777" w:rsidR="00270FB5" w:rsidRPr="00CB385D" w:rsidRDefault="00270FB5" w:rsidP="00E128E4">
            <w:pPr>
              <w:keepNext/>
              <w:widowControl/>
            </w:pPr>
          </w:p>
        </w:tc>
      </w:tr>
      <w:tr w:rsidR="00270FB5" w:rsidRPr="00CB385D" w14:paraId="1E9C8F52" w14:textId="77777777" w:rsidTr="00E128E4">
        <w:trPr>
          <w:jc w:val="center"/>
        </w:trPr>
        <w:tc>
          <w:tcPr>
            <w:tcW w:w="4876" w:type="dxa"/>
            <w:hideMark/>
          </w:tcPr>
          <w:p w14:paraId="7CFB778E" w14:textId="77777777" w:rsidR="00270FB5" w:rsidRPr="00CB385D" w:rsidRDefault="00270FB5" w:rsidP="00E128E4">
            <w:pPr>
              <w:pStyle w:val="ColumnHeading"/>
              <w:keepNext/>
              <w:widowControl/>
            </w:pPr>
            <w:r w:rsidRPr="00CB385D">
              <w:t>Kommissionens förslag</w:t>
            </w:r>
          </w:p>
        </w:tc>
        <w:tc>
          <w:tcPr>
            <w:tcW w:w="4876" w:type="dxa"/>
            <w:hideMark/>
          </w:tcPr>
          <w:p w14:paraId="562683D6" w14:textId="6B5C8B45" w:rsidR="00270FB5" w:rsidRPr="00CB385D" w:rsidRDefault="0010463D" w:rsidP="00E128E4">
            <w:pPr>
              <w:pStyle w:val="ColumnHeading"/>
              <w:keepNext/>
              <w:widowControl/>
            </w:pPr>
            <w:r>
              <w:t>Ändring</w:t>
            </w:r>
          </w:p>
        </w:tc>
      </w:tr>
      <w:tr w:rsidR="00270FB5" w:rsidRPr="00CB385D" w14:paraId="02BC730F" w14:textId="77777777" w:rsidTr="00E128E4">
        <w:trPr>
          <w:jc w:val="center"/>
        </w:trPr>
        <w:tc>
          <w:tcPr>
            <w:tcW w:w="4876" w:type="dxa"/>
            <w:hideMark/>
          </w:tcPr>
          <w:p w14:paraId="773309D0" w14:textId="77777777" w:rsidR="00270FB5" w:rsidRPr="00CB385D" w:rsidRDefault="00270FB5" w:rsidP="00E128E4">
            <w:pPr>
              <w:pStyle w:val="Normal6"/>
              <w:widowControl/>
            </w:pPr>
            <w:r w:rsidRPr="00CB385D">
              <w:t>Varje medlemsstat får lämna vederbörligen motiverade synpunkter till den anmälande medlemsstaten</w:t>
            </w:r>
            <w:r w:rsidRPr="00CB385D">
              <w:rPr>
                <w:b/>
                <w:i/>
              </w:rPr>
              <w:t xml:space="preserve"> via det säkra och krypterade system som avses i artikel 12.4</w:t>
            </w:r>
            <w:r w:rsidRPr="00CB385D">
              <w:t>. En medlemsstat får lämna sådana synpunkter om den</w:t>
            </w:r>
          </w:p>
        </w:tc>
        <w:tc>
          <w:tcPr>
            <w:tcW w:w="4876" w:type="dxa"/>
            <w:hideMark/>
          </w:tcPr>
          <w:p w14:paraId="7C0C6646" w14:textId="77777777" w:rsidR="00270FB5" w:rsidRPr="00CB385D" w:rsidRDefault="00270FB5" w:rsidP="00E128E4">
            <w:pPr>
              <w:pStyle w:val="Normal6"/>
              <w:widowControl/>
              <w:rPr>
                <w:szCs w:val="24"/>
              </w:rPr>
            </w:pPr>
            <w:r w:rsidRPr="00CB385D">
              <w:t>Varje medlemsstat får lämna vederbörligen motiverade synpunkter till den anmälande medlemsstaten. En medlemsstat får lämna sådana synpunkter om den</w:t>
            </w:r>
          </w:p>
        </w:tc>
      </w:tr>
    </w:tbl>
    <w:p w14:paraId="1296C205" w14:textId="77777777" w:rsidR="00270FB5" w:rsidRPr="00CB385D" w:rsidRDefault="00270FB5" w:rsidP="00270FB5">
      <w:pPr>
        <w:widowControl/>
      </w:pPr>
    </w:p>
    <w:p w14:paraId="3C9DFCCE" w14:textId="5857C183" w:rsidR="00270FB5" w:rsidRPr="00CB385D" w:rsidRDefault="0010463D" w:rsidP="00270FB5">
      <w:pPr>
        <w:pStyle w:val="AmNumberTabs"/>
        <w:widowControl/>
      </w:pPr>
      <w:r>
        <w:t>Ändring</w:t>
      </w:r>
      <w:r w:rsidR="00270FB5" w:rsidRPr="00CB385D">
        <w:tab/>
      </w:r>
      <w:r w:rsidR="00270FB5" w:rsidRPr="00CB385D">
        <w:tab/>
        <w:t>102</w:t>
      </w:r>
    </w:p>
    <w:p w14:paraId="13F84427" w14:textId="77777777" w:rsidR="00270FB5" w:rsidRPr="00CB385D" w:rsidRDefault="00270FB5" w:rsidP="00270FB5">
      <w:pPr>
        <w:widowControl/>
      </w:pPr>
    </w:p>
    <w:p w14:paraId="365B536D" w14:textId="77777777" w:rsidR="00270FB5" w:rsidRPr="00CB385D" w:rsidRDefault="00270FB5" w:rsidP="00270FB5">
      <w:pPr>
        <w:pStyle w:val="NormalBold"/>
        <w:keepNext/>
        <w:widowControl/>
      </w:pPr>
      <w:r w:rsidRPr="00CB385D">
        <w:t>Förslag till förordning</w:t>
      </w:r>
    </w:p>
    <w:p w14:paraId="689C4C78" w14:textId="77777777" w:rsidR="00270FB5" w:rsidRPr="00CB385D" w:rsidRDefault="00270FB5" w:rsidP="00270FB5">
      <w:pPr>
        <w:pStyle w:val="NormalBold"/>
        <w:widowControl/>
      </w:pPr>
      <w:r w:rsidRPr="00CB385D">
        <w:t>Artikel 7 – punkt 2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760175A" w14:textId="77777777" w:rsidTr="00E128E4">
        <w:trPr>
          <w:jc w:val="center"/>
        </w:trPr>
        <w:tc>
          <w:tcPr>
            <w:tcW w:w="9752" w:type="dxa"/>
            <w:gridSpan w:val="2"/>
          </w:tcPr>
          <w:p w14:paraId="4F2E898F" w14:textId="77777777" w:rsidR="00270FB5" w:rsidRPr="00CB385D" w:rsidRDefault="00270FB5" w:rsidP="00E128E4">
            <w:pPr>
              <w:keepNext/>
              <w:widowControl/>
            </w:pPr>
          </w:p>
        </w:tc>
      </w:tr>
      <w:tr w:rsidR="00270FB5" w:rsidRPr="00CB385D" w14:paraId="18917823" w14:textId="77777777" w:rsidTr="00E128E4">
        <w:trPr>
          <w:jc w:val="center"/>
        </w:trPr>
        <w:tc>
          <w:tcPr>
            <w:tcW w:w="4876" w:type="dxa"/>
            <w:hideMark/>
          </w:tcPr>
          <w:p w14:paraId="4C6CC0D2" w14:textId="77777777" w:rsidR="00270FB5" w:rsidRPr="00CB385D" w:rsidRDefault="00270FB5" w:rsidP="00E128E4">
            <w:pPr>
              <w:pStyle w:val="ColumnHeading"/>
              <w:keepNext/>
              <w:widowControl/>
            </w:pPr>
            <w:r w:rsidRPr="00CB385D">
              <w:t>Kommissionens förslag</w:t>
            </w:r>
          </w:p>
        </w:tc>
        <w:tc>
          <w:tcPr>
            <w:tcW w:w="4876" w:type="dxa"/>
            <w:hideMark/>
          </w:tcPr>
          <w:p w14:paraId="032E0C10" w14:textId="39A7AAB6" w:rsidR="00270FB5" w:rsidRPr="00CB385D" w:rsidRDefault="0010463D" w:rsidP="00E128E4">
            <w:pPr>
              <w:pStyle w:val="ColumnHeading"/>
              <w:keepNext/>
              <w:widowControl/>
            </w:pPr>
            <w:r>
              <w:t>Ändring</w:t>
            </w:r>
          </w:p>
        </w:tc>
      </w:tr>
      <w:tr w:rsidR="00270FB5" w:rsidRPr="00CB385D" w14:paraId="196AB60D" w14:textId="77777777" w:rsidTr="00E128E4">
        <w:trPr>
          <w:jc w:val="center"/>
        </w:trPr>
        <w:tc>
          <w:tcPr>
            <w:tcW w:w="4876" w:type="dxa"/>
            <w:hideMark/>
          </w:tcPr>
          <w:p w14:paraId="1FBAA4A5" w14:textId="77777777" w:rsidR="00270FB5" w:rsidRPr="00CB385D" w:rsidRDefault="00270FB5" w:rsidP="00E128E4">
            <w:pPr>
              <w:pStyle w:val="Normal6"/>
              <w:widowControl/>
            </w:pPr>
            <w:r w:rsidRPr="00CB385D">
              <w:t>Kommissionen får avge ett vederbörligen motiverat yttrande riktat till den anmälande medlemsstaten</w:t>
            </w:r>
            <w:r w:rsidRPr="00CB385D">
              <w:rPr>
                <w:b/>
                <w:i/>
              </w:rPr>
              <w:t xml:space="preserve"> via det säkra och krypterade system som avses i artikel 12.4</w:t>
            </w:r>
            <w:r w:rsidRPr="00CB385D">
              <w:t xml:space="preserve">. </w:t>
            </w:r>
            <w:r w:rsidRPr="00CB385D">
              <w:lastRenderedPageBreak/>
              <w:t xml:space="preserve">Kommissionen </w:t>
            </w:r>
            <w:r w:rsidRPr="00CB385D">
              <w:rPr>
                <w:b/>
                <w:i/>
              </w:rPr>
              <w:t>får</w:t>
            </w:r>
            <w:r w:rsidRPr="00CB385D">
              <w:t xml:space="preserve"> avge ett sådant yttrande om</w:t>
            </w:r>
          </w:p>
        </w:tc>
        <w:tc>
          <w:tcPr>
            <w:tcW w:w="4876" w:type="dxa"/>
            <w:hideMark/>
          </w:tcPr>
          <w:p w14:paraId="564B14D3" w14:textId="77777777" w:rsidR="00270FB5" w:rsidRPr="00CB385D" w:rsidRDefault="00270FB5" w:rsidP="00E128E4">
            <w:pPr>
              <w:pStyle w:val="Normal6"/>
              <w:widowControl/>
              <w:rPr>
                <w:szCs w:val="24"/>
              </w:rPr>
            </w:pPr>
            <w:r w:rsidRPr="00CB385D">
              <w:lastRenderedPageBreak/>
              <w:t xml:space="preserve">Kommissionen får avge ett vederbörligen motiverat yttrande riktat till den anmälande medlemsstaten. Kommissionen </w:t>
            </w:r>
            <w:r w:rsidRPr="00CB385D">
              <w:rPr>
                <w:b/>
                <w:i/>
              </w:rPr>
              <w:t>ska</w:t>
            </w:r>
            <w:r w:rsidRPr="00CB385D">
              <w:t xml:space="preserve"> avge ett sådant yttrande om</w:t>
            </w:r>
          </w:p>
        </w:tc>
      </w:tr>
    </w:tbl>
    <w:p w14:paraId="2DD6CA92" w14:textId="77777777" w:rsidR="00270FB5" w:rsidRPr="00CB385D" w:rsidRDefault="00270FB5" w:rsidP="00270FB5">
      <w:pPr>
        <w:widowControl/>
      </w:pPr>
    </w:p>
    <w:p w14:paraId="2425FF35" w14:textId="704CE613" w:rsidR="00270FB5" w:rsidRPr="00CB385D" w:rsidRDefault="0010463D" w:rsidP="00270FB5">
      <w:pPr>
        <w:pStyle w:val="AmNumberTabs"/>
        <w:widowControl/>
      </w:pPr>
      <w:r>
        <w:t>Ändring</w:t>
      </w:r>
      <w:r w:rsidR="00270FB5" w:rsidRPr="00CB385D">
        <w:tab/>
      </w:r>
      <w:r w:rsidR="00270FB5" w:rsidRPr="00CB385D">
        <w:tab/>
        <w:t>103</w:t>
      </w:r>
    </w:p>
    <w:p w14:paraId="60BC689F" w14:textId="77777777" w:rsidR="00270FB5" w:rsidRPr="00CB385D" w:rsidRDefault="00270FB5" w:rsidP="00270FB5">
      <w:pPr>
        <w:widowControl/>
      </w:pPr>
    </w:p>
    <w:p w14:paraId="370689D5" w14:textId="77777777" w:rsidR="00270FB5" w:rsidRPr="00CB385D" w:rsidRDefault="00270FB5" w:rsidP="00270FB5">
      <w:pPr>
        <w:pStyle w:val="NormalBold"/>
        <w:keepNext/>
        <w:widowControl/>
      </w:pPr>
      <w:r w:rsidRPr="00CB385D">
        <w:t>Förslag till förordning</w:t>
      </w:r>
    </w:p>
    <w:p w14:paraId="10E283B4" w14:textId="77777777" w:rsidR="00270FB5" w:rsidRPr="00CB385D" w:rsidRDefault="00270FB5" w:rsidP="00270FB5">
      <w:pPr>
        <w:pStyle w:val="NormalBold"/>
        <w:widowControl/>
      </w:pPr>
      <w:r w:rsidRPr="00CB385D">
        <w:t>Artikel 7 – punkt 2 – stycke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5986E5C" w14:textId="77777777" w:rsidTr="00E128E4">
        <w:trPr>
          <w:jc w:val="center"/>
        </w:trPr>
        <w:tc>
          <w:tcPr>
            <w:tcW w:w="9752" w:type="dxa"/>
            <w:gridSpan w:val="2"/>
          </w:tcPr>
          <w:p w14:paraId="5CE34344" w14:textId="77777777" w:rsidR="00270FB5" w:rsidRPr="00CB385D" w:rsidRDefault="00270FB5" w:rsidP="00E128E4">
            <w:pPr>
              <w:keepNext/>
              <w:widowControl/>
            </w:pPr>
          </w:p>
        </w:tc>
      </w:tr>
      <w:tr w:rsidR="00270FB5" w:rsidRPr="00CB385D" w14:paraId="6BE64DFC" w14:textId="77777777" w:rsidTr="00E128E4">
        <w:trPr>
          <w:jc w:val="center"/>
        </w:trPr>
        <w:tc>
          <w:tcPr>
            <w:tcW w:w="4876" w:type="dxa"/>
            <w:hideMark/>
          </w:tcPr>
          <w:p w14:paraId="13CE6D0E" w14:textId="77777777" w:rsidR="00270FB5" w:rsidRPr="00CB385D" w:rsidRDefault="00270FB5" w:rsidP="00E128E4">
            <w:pPr>
              <w:pStyle w:val="ColumnHeading"/>
              <w:keepNext/>
              <w:widowControl/>
            </w:pPr>
            <w:r w:rsidRPr="00CB385D">
              <w:t>Kommissionens förslag</w:t>
            </w:r>
          </w:p>
        </w:tc>
        <w:tc>
          <w:tcPr>
            <w:tcW w:w="4876" w:type="dxa"/>
            <w:hideMark/>
          </w:tcPr>
          <w:p w14:paraId="713A7D50" w14:textId="51235E90" w:rsidR="00270FB5" w:rsidRPr="00CB385D" w:rsidRDefault="0010463D" w:rsidP="00E128E4">
            <w:pPr>
              <w:pStyle w:val="ColumnHeading"/>
              <w:keepNext/>
              <w:widowControl/>
            </w:pPr>
            <w:r>
              <w:t>Ändring</w:t>
            </w:r>
          </w:p>
        </w:tc>
      </w:tr>
      <w:tr w:rsidR="00270FB5" w:rsidRPr="00CB385D" w14:paraId="2D522312" w14:textId="77777777" w:rsidTr="00E128E4">
        <w:trPr>
          <w:jc w:val="center"/>
        </w:trPr>
        <w:tc>
          <w:tcPr>
            <w:tcW w:w="4876" w:type="dxa"/>
          </w:tcPr>
          <w:p w14:paraId="7D4ABA59" w14:textId="77777777" w:rsidR="00270FB5" w:rsidRPr="00CB385D" w:rsidRDefault="00270FB5" w:rsidP="00E128E4">
            <w:pPr>
              <w:pStyle w:val="Normal6"/>
              <w:widowControl/>
            </w:pPr>
          </w:p>
        </w:tc>
        <w:tc>
          <w:tcPr>
            <w:tcW w:w="4876" w:type="dxa"/>
            <w:hideMark/>
          </w:tcPr>
          <w:p w14:paraId="36DBE7A3" w14:textId="77777777" w:rsidR="00270FB5" w:rsidRPr="00CB385D" w:rsidRDefault="00270FB5" w:rsidP="00E128E4">
            <w:pPr>
              <w:pStyle w:val="Normal6"/>
              <w:widowControl/>
              <w:rPr>
                <w:szCs w:val="24"/>
              </w:rPr>
            </w:pPr>
            <w:r w:rsidRPr="00CB385D">
              <w:rPr>
                <w:b/>
                <w:i/>
              </w:rPr>
              <w:t>När så är lämpligt får kommissionen i sitt yttrande föreslå åtgärder som syftar till att mildra investeringens sannolika negativa inverkan på säkerhet och allmän ordning.</w:t>
            </w:r>
          </w:p>
        </w:tc>
      </w:tr>
    </w:tbl>
    <w:p w14:paraId="43182EA0" w14:textId="77777777" w:rsidR="00270FB5" w:rsidRPr="00CB385D" w:rsidRDefault="00270FB5" w:rsidP="00270FB5">
      <w:pPr>
        <w:widowControl/>
      </w:pPr>
    </w:p>
    <w:p w14:paraId="11C175BD" w14:textId="54EF974C" w:rsidR="00270FB5" w:rsidRPr="00CB385D" w:rsidRDefault="0010463D" w:rsidP="00270FB5">
      <w:pPr>
        <w:pStyle w:val="AmNumberTabs"/>
        <w:widowControl/>
      </w:pPr>
      <w:r>
        <w:t>Ändring</w:t>
      </w:r>
      <w:r w:rsidR="00270FB5" w:rsidRPr="00CB385D">
        <w:tab/>
      </w:r>
      <w:r w:rsidR="00270FB5" w:rsidRPr="00CB385D">
        <w:tab/>
        <w:t>104</w:t>
      </w:r>
    </w:p>
    <w:p w14:paraId="45CE7D52" w14:textId="77777777" w:rsidR="00270FB5" w:rsidRPr="00CB385D" w:rsidRDefault="00270FB5" w:rsidP="00270FB5">
      <w:pPr>
        <w:widowControl/>
      </w:pPr>
    </w:p>
    <w:p w14:paraId="1DAA8C55" w14:textId="77777777" w:rsidR="00270FB5" w:rsidRPr="00CB385D" w:rsidRDefault="00270FB5" w:rsidP="00270FB5">
      <w:pPr>
        <w:pStyle w:val="NormalBold"/>
        <w:keepNext/>
        <w:widowControl/>
      </w:pPr>
      <w:r w:rsidRPr="00CB385D">
        <w:t>Förslag till förordning</w:t>
      </w:r>
    </w:p>
    <w:p w14:paraId="32D64EAE" w14:textId="77777777" w:rsidR="00270FB5" w:rsidRPr="00CB385D" w:rsidRDefault="00270FB5" w:rsidP="00270FB5">
      <w:pPr>
        <w:pStyle w:val="NormalBold"/>
        <w:widowControl/>
      </w:pPr>
      <w:r w:rsidRPr="00CB385D">
        <w:t>Artikel 7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FE181F0" w14:textId="77777777" w:rsidTr="00E128E4">
        <w:trPr>
          <w:jc w:val="center"/>
        </w:trPr>
        <w:tc>
          <w:tcPr>
            <w:tcW w:w="9752" w:type="dxa"/>
            <w:gridSpan w:val="2"/>
          </w:tcPr>
          <w:p w14:paraId="62952CB8" w14:textId="77777777" w:rsidR="00270FB5" w:rsidRPr="00CB385D" w:rsidRDefault="00270FB5" w:rsidP="00E128E4">
            <w:pPr>
              <w:keepNext/>
              <w:widowControl/>
            </w:pPr>
          </w:p>
        </w:tc>
      </w:tr>
      <w:tr w:rsidR="00270FB5" w:rsidRPr="00CB385D" w14:paraId="130F935A" w14:textId="77777777" w:rsidTr="00E128E4">
        <w:trPr>
          <w:jc w:val="center"/>
        </w:trPr>
        <w:tc>
          <w:tcPr>
            <w:tcW w:w="4876" w:type="dxa"/>
            <w:hideMark/>
          </w:tcPr>
          <w:p w14:paraId="594287A9" w14:textId="77777777" w:rsidR="00270FB5" w:rsidRPr="00CB385D" w:rsidRDefault="00270FB5" w:rsidP="00E128E4">
            <w:pPr>
              <w:pStyle w:val="ColumnHeading"/>
              <w:keepNext/>
              <w:widowControl/>
            </w:pPr>
            <w:r w:rsidRPr="00CB385D">
              <w:t>Kommissionens förslag</w:t>
            </w:r>
          </w:p>
        </w:tc>
        <w:tc>
          <w:tcPr>
            <w:tcW w:w="4876" w:type="dxa"/>
            <w:hideMark/>
          </w:tcPr>
          <w:p w14:paraId="685B566D" w14:textId="068C2869" w:rsidR="00270FB5" w:rsidRPr="00CB385D" w:rsidRDefault="0010463D" w:rsidP="00E128E4">
            <w:pPr>
              <w:pStyle w:val="ColumnHeading"/>
              <w:keepNext/>
              <w:widowControl/>
            </w:pPr>
            <w:r>
              <w:t>Ändring</w:t>
            </w:r>
          </w:p>
        </w:tc>
      </w:tr>
      <w:tr w:rsidR="00270FB5" w:rsidRPr="00CB385D" w14:paraId="3B206563" w14:textId="77777777" w:rsidTr="00E128E4">
        <w:trPr>
          <w:jc w:val="center"/>
        </w:trPr>
        <w:tc>
          <w:tcPr>
            <w:tcW w:w="4876" w:type="dxa"/>
            <w:hideMark/>
          </w:tcPr>
          <w:p w14:paraId="5794B1EB" w14:textId="77777777" w:rsidR="00270FB5" w:rsidRPr="00CB385D" w:rsidRDefault="00270FB5" w:rsidP="00E128E4">
            <w:pPr>
              <w:pStyle w:val="Normal6"/>
              <w:widowControl/>
            </w:pPr>
            <w:r w:rsidRPr="00CB385D">
              <w:t>3.</w:t>
            </w:r>
            <w:r w:rsidRPr="00CB385D">
              <w:tab/>
              <w:t xml:space="preserve">Kommissionen </w:t>
            </w:r>
            <w:r w:rsidRPr="00CB385D">
              <w:rPr>
                <w:b/>
                <w:i/>
              </w:rPr>
              <w:t>får</w:t>
            </w:r>
            <w:r w:rsidRPr="00CB385D">
              <w:t xml:space="preserve"> avge ett vederbörligen motiverat yttrande riktat till alla medlemsstater om den anser att flera utländska investeringar eller andra liknande investeringar, om de gjordes, sammantaget och med beaktande av deras egenskaper skulle kunna påverka säkerheten eller den allmänna ordningen i unionen. Efter det att kommissionen har avgett ett yttrande </w:t>
            </w:r>
            <w:r w:rsidRPr="00CB385D">
              <w:rPr>
                <w:b/>
                <w:i/>
              </w:rPr>
              <w:t>får</w:t>
            </w:r>
            <w:r w:rsidRPr="00CB385D">
              <w:t xml:space="preserve"> den vid behov </w:t>
            </w:r>
            <w:r w:rsidRPr="00CB385D">
              <w:rPr>
                <w:b/>
                <w:i/>
              </w:rPr>
              <w:t xml:space="preserve">diskutera </w:t>
            </w:r>
            <w:r w:rsidRPr="00CB385D">
              <w:t xml:space="preserve">med medlemsstaterna </w:t>
            </w:r>
            <w:r w:rsidRPr="00CB385D">
              <w:rPr>
                <w:b/>
                <w:i/>
              </w:rPr>
              <w:t>hur</w:t>
            </w:r>
            <w:r w:rsidRPr="00CB385D">
              <w:t xml:space="preserve"> de </w:t>
            </w:r>
            <w:r w:rsidRPr="00CB385D">
              <w:rPr>
                <w:b/>
                <w:i/>
              </w:rPr>
              <w:t>identifierade riskerna ska hanteras</w:t>
            </w:r>
            <w:r w:rsidRPr="00CB385D">
              <w:t>.</w:t>
            </w:r>
          </w:p>
        </w:tc>
        <w:tc>
          <w:tcPr>
            <w:tcW w:w="4876" w:type="dxa"/>
            <w:hideMark/>
          </w:tcPr>
          <w:p w14:paraId="7E7A767C" w14:textId="77777777" w:rsidR="00270FB5" w:rsidRPr="00CB385D" w:rsidRDefault="00270FB5" w:rsidP="00E128E4">
            <w:pPr>
              <w:pStyle w:val="Normal6"/>
              <w:widowControl/>
              <w:rPr>
                <w:szCs w:val="24"/>
              </w:rPr>
            </w:pPr>
            <w:r w:rsidRPr="00CB385D">
              <w:t>3.</w:t>
            </w:r>
            <w:r w:rsidRPr="00CB385D">
              <w:tab/>
              <w:t xml:space="preserve">Kommissionen </w:t>
            </w:r>
            <w:r w:rsidRPr="00CB385D">
              <w:rPr>
                <w:b/>
                <w:i/>
              </w:rPr>
              <w:t>ska</w:t>
            </w:r>
            <w:r w:rsidRPr="00CB385D">
              <w:t xml:space="preserve"> avge ett vederbörligen motiverat yttrande riktat till alla medlemsstater om den anser att flera utländska investeringar eller andra liknande investeringar, om de gjordes, sammantaget och med beaktande av deras egenskaper skulle kunna påverka säkerheten eller den allmänna ordningen i unionen. Efter det att kommissionen har avgett ett yttrande </w:t>
            </w:r>
            <w:r w:rsidRPr="00CB385D">
              <w:rPr>
                <w:b/>
                <w:i/>
              </w:rPr>
              <w:t>ska</w:t>
            </w:r>
            <w:r w:rsidRPr="00CB385D">
              <w:t xml:space="preserve"> den vid behov med medlemsstaterna </w:t>
            </w:r>
            <w:r w:rsidRPr="00CB385D">
              <w:rPr>
                <w:b/>
                <w:i/>
              </w:rPr>
              <w:t>diskutera</w:t>
            </w:r>
            <w:r w:rsidRPr="00CB385D">
              <w:t xml:space="preserve"> de </w:t>
            </w:r>
            <w:r w:rsidRPr="00CB385D">
              <w:rPr>
                <w:b/>
                <w:i/>
              </w:rPr>
              <w:t>åtgärder som krävs för att hantera de identifierade riskerna</w:t>
            </w:r>
            <w:r w:rsidRPr="00CB385D">
              <w:t>.</w:t>
            </w:r>
          </w:p>
        </w:tc>
      </w:tr>
    </w:tbl>
    <w:p w14:paraId="64DE67FF" w14:textId="77777777" w:rsidR="00270FB5" w:rsidRPr="00CB385D" w:rsidRDefault="00270FB5" w:rsidP="00270FB5">
      <w:pPr>
        <w:widowControl/>
      </w:pPr>
    </w:p>
    <w:p w14:paraId="43488418" w14:textId="49F709E7" w:rsidR="00270FB5" w:rsidRPr="00CB385D" w:rsidRDefault="0010463D" w:rsidP="00270FB5">
      <w:pPr>
        <w:pStyle w:val="AmNumberTabs"/>
        <w:widowControl/>
      </w:pPr>
      <w:r>
        <w:t>Ändring</w:t>
      </w:r>
      <w:r w:rsidR="00270FB5" w:rsidRPr="00CB385D">
        <w:tab/>
      </w:r>
      <w:r w:rsidR="00270FB5" w:rsidRPr="00CB385D">
        <w:tab/>
        <w:t>105</w:t>
      </w:r>
    </w:p>
    <w:p w14:paraId="50005A1E" w14:textId="77777777" w:rsidR="00270FB5" w:rsidRPr="00CB385D" w:rsidRDefault="00270FB5" w:rsidP="00270FB5">
      <w:pPr>
        <w:widowControl/>
      </w:pPr>
    </w:p>
    <w:p w14:paraId="388E2317" w14:textId="77777777" w:rsidR="00270FB5" w:rsidRPr="00CB385D" w:rsidRDefault="00270FB5" w:rsidP="00270FB5">
      <w:pPr>
        <w:pStyle w:val="NormalBold"/>
        <w:keepNext/>
        <w:widowControl/>
      </w:pPr>
      <w:r w:rsidRPr="00CB385D">
        <w:t>Förslag till förordning</w:t>
      </w:r>
    </w:p>
    <w:p w14:paraId="3FE4FC4D" w14:textId="77777777" w:rsidR="00270FB5" w:rsidRPr="00CB385D" w:rsidRDefault="00270FB5" w:rsidP="00270FB5">
      <w:pPr>
        <w:pStyle w:val="NormalBold"/>
        <w:widowControl/>
      </w:pPr>
      <w:r w:rsidRPr="00CB385D">
        <w:t>Artikel 7 – punkt 4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EFFEB31" w14:textId="77777777" w:rsidTr="00E128E4">
        <w:trPr>
          <w:jc w:val="center"/>
        </w:trPr>
        <w:tc>
          <w:tcPr>
            <w:tcW w:w="9752" w:type="dxa"/>
            <w:gridSpan w:val="2"/>
          </w:tcPr>
          <w:p w14:paraId="4EAFF2BC" w14:textId="77777777" w:rsidR="00270FB5" w:rsidRPr="00CB385D" w:rsidRDefault="00270FB5" w:rsidP="00E128E4">
            <w:pPr>
              <w:keepNext/>
              <w:widowControl/>
            </w:pPr>
          </w:p>
        </w:tc>
      </w:tr>
      <w:tr w:rsidR="00270FB5" w:rsidRPr="00CB385D" w14:paraId="0BF496E8" w14:textId="77777777" w:rsidTr="00E128E4">
        <w:trPr>
          <w:jc w:val="center"/>
        </w:trPr>
        <w:tc>
          <w:tcPr>
            <w:tcW w:w="4876" w:type="dxa"/>
            <w:hideMark/>
          </w:tcPr>
          <w:p w14:paraId="4AEE88EC" w14:textId="77777777" w:rsidR="00270FB5" w:rsidRPr="00CB385D" w:rsidRDefault="00270FB5" w:rsidP="00E128E4">
            <w:pPr>
              <w:pStyle w:val="ColumnHeading"/>
              <w:keepNext/>
              <w:widowControl/>
            </w:pPr>
            <w:r w:rsidRPr="00CB385D">
              <w:t>Kommissionens förslag</w:t>
            </w:r>
          </w:p>
        </w:tc>
        <w:tc>
          <w:tcPr>
            <w:tcW w:w="4876" w:type="dxa"/>
            <w:hideMark/>
          </w:tcPr>
          <w:p w14:paraId="3C07A292" w14:textId="2543C0E1" w:rsidR="00270FB5" w:rsidRPr="00CB385D" w:rsidRDefault="0010463D" w:rsidP="00E128E4">
            <w:pPr>
              <w:pStyle w:val="ColumnHeading"/>
              <w:keepNext/>
              <w:widowControl/>
            </w:pPr>
            <w:r>
              <w:t>Ändring</w:t>
            </w:r>
          </w:p>
        </w:tc>
      </w:tr>
      <w:tr w:rsidR="00270FB5" w:rsidRPr="00CB385D" w14:paraId="40C36178" w14:textId="77777777" w:rsidTr="00E128E4">
        <w:trPr>
          <w:jc w:val="center"/>
        </w:trPr>
        <w:tc>
          <w:tcPr>
            <w:tcW w:w="4876" w:type="dxa"/>
            <w:hideMark/>
          </w:tcPr>
          <w:p w14:paraId="414DE9EB" w14:textId="77777777" w:rsidR="00270FB5" w:rsidRPr="00CB385D" w:rsidRDefault="00270FB5" w:rsidP="00E128E4">
            <w:pPr>
              <w:pStyle w:val="Normal6"/>
              <w:widowControl/>
            </w:pPr>
            <w:r w:rsidRPr="00CB385D">
              <w:t>(a)</w:t>
            </w:r>
            <w:r w:rsidRPr="00CB385D">
              <w:tab/>
              <w:t xml:space="preserve">skicka yttranden som uppfyller villkoren i punkt 2 a och c till alla medlemsstater som lämnat synpunkter och underrätta de övriga medlemsstaterna om </w:t>
            </w:r>
            <w:r w:rsidRPr="00CB385D">
              <w:lastRenderedPageBreak/>
              <w:t xml:space="preserve">att ett yttrande avgetts </w:t>
            </w:r>
            <w:r w:rsidRPr="00CB385D">
              <w:rPr>
                <w:b/>
                <w:i/>
              </w:rPr>
              <w:t>via det säkra och krypterade system som avses i artikel 12.4</w:t>
            </w:r>
            <w:r w:rsidRPr="00CB385D">
              <w:t>,</w:t>
            </w:r>
          </w:p>
        </w:tc>
        <w:tc>
          <w:tcPr>
            <w:tcW w:w="4876" w:type="dxa"/>
            <w:hideMark/>
          </w:tcPr>
          <w:p w14:paraId="6513B994" w14:textId="77777777" w:rsidR="00270FB5" w:rsidRPr="00CB385D" w:rsidRDefault="00270FB5" w:rsidP="00E128E4">
            <w:pPr>
              <w:pStyle w:val="Normal6"/>
              <w:widowControl/>
              <w:rPr>
                <w:szCs w:val="24"/>
              </w:rPr>
            </w:pPr>
            <w:r w:rsidRPr="00CB385D">
              <w:lastRenderedPageBreak/>
              <w:t>(a)</w:t>
            </w:r>
            <w:r w:rsidRPr="00CB385D">
              <w:tab/>
              <w:t xml:space="preserve">skicka yttranden som uppfyller villkoren i punkt 2 a och c till alla medlemsstater som lämnat synpunkter och </w:t>
            </w:r>
            <w:r w:rsidRPr="00CB385D">
              <w:lastRenderedPageBreak/>
              <w:t>underrätta de övriga medlemsstaterna om att ett yttrande avgetts,</w:t>
            </w:r>
          </w:p>
        </w:tc>
      </w:tr>
    </w:tbl>
    <w:p w14:paraId="227F185B" w14:textId="77777777" w:rsidR="00270FB5" w:rsidRPr="00CB385D" w:rsidRDefault="00270FB5" w:rsidP="00270FB5">
      <w:pPr>
        <w:widowControl/>
      </w:pPr>
    </w:p>
    <w:p w14:paraId="00D613C9" w14:textId="334B4909" w:rsidR="00270FB5" w:rsidRPr="00CB385D" w:rsidRDefault="0010463D" w:rsidP="00270FB5">
      <w:pPr>
        <w:pStyle w:val="AmNumberTabs"/>
        <w:widowControl/>
      </w:pPr>
      <w:r>
        <w:t>Ändring</w:t>
      </w:r>
      <w:r w:rsidR="00270FB5" w:rsidRPr="00CB385D">
        <w:tab/>
      </w:r>
      <w:r w:rsidR="00270FB5" w:rsidRPr="00CB385D">
        <w:tab/>
        <w:t>106</w:t>
      </w:r>
    </w:p>
    <w:p w14:paraId="2FC1A664" w14:textId="77777777" w:rsidR="00270FB5" w:rsidRPr="00CB385D" w:rsidRDefault="00270FB5" w:rsidP="00270FB5">
      <w:pPr>
        <w:widowControl/>
      </w:pPr>
    </w:p>
    <w:p w14:paraId="33190FCA" w14:textId="77777777" w:rsidR="00270FB5" w:rsidRPr="00CB385D" w:rsidRDefault="00270FB5" w:rsidP="00270FB5">
      <w:pPr>
        <w:pStyle w:val="NormalBold"/>
        <w:keepNext/>
        <w:widowControl/>
      </w:pPr>
      <w:r w:rsidRPr="00CB385D">
        <w:t>Förslag till förordning</w:t>
      </w:r>
    </w:p>
    <w:p w14:paraId="637F85F8" w14:textId="77777777" w:rsidR="00270FB5" w:rsidRPr="00CB385D" w:rsidRDefault="00270FB5" w:rsidP="00270FB5">
      <w:pPr>
        <w:pStyle w:val="NormalBold"/>
        <w:widowControl/>
      </w:pPr>
      <w:r w:rsidRPr="00CB385D">
        <w:t>Artikel 7 – punkt 4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B80CF8A" w14:textId="77777777" w:rsidTr="00E128E4">
        <w:trPr>
          <w:jc w:val="center"/>
        </w:trPr>
        <w:tc>
          <w:tcPr>
            <w:tcW w:w="9752" w:type="dxa"/>
            <w:gridSpan w:val="2"/>
          </w:tcPr>
          <w:p w14:paraId="2E436B86" w14:textId="77777777" w:rsidR="00270FB5" w:rsidRPr="00CB385D" w:rsidRDefault="00270FB5" w:rsidP="00E128E4">
            <w:pPr>
              <w:keepNext/>
              <w:widowControl/>
            </w:pPr>
          </w:p>
        </w:tc>
      </w:tr>
      <w:tr w:rsidR="00270FB5" w:rsidRPr="00CB385D" w14:paraId="09EF7C8C" w14:textId="77777777" w:rsidTr="00E128E4">
        <w:trPr>
          <w:jc w:val="center"/>
        </w:trPr>
        <w:tc>
          <w:tcPr>
            <w:tcW w:w="4876" w:type="dxa"/>
            <w:hideMark/>
          </w:tcPr>
          <w:p w14:paraId="47A6D57F" w14:textId="77777777" w:rsidR="00270FB5" w:rsidRPr="00CB385D" w:rsidRDefault="00270FB5" w:rsidP="00E128E4">
            <w:pPr>
              <w:pStyle w:val="ColumnHeading"/>
              <w:keepNext/>
              <w:widowControl/>
            </w:pPr>
            <w:r w:rsidRPr="00CB385D">
              <w:t>Kommissionens förslag</w:t>
            </w:r>
          </w:p>
        </w:tc>
        <w:tc>
          <w:tcPr>
            <w:tcW w:w="4876" w:type="dxa"/>
            <w:hideMark/>
          </w:tcPr>
          <w:p w14:paraId="6659466C" w14:textId="6A3DBB2E" w:rsidR="00270FB5" w:rsidRPr="00CB385D" w:rsidRDefault="0010463D" w:rsidP="00E128E4">
            <w:pPr>
              <w:pStyle w:val="ColumnHeading"/>
              <w:keepNext/>
              <w:widowControl/>
            </w:pPr>
            <w:r>
              <w:t>Ändring</w:t>
            </w:r>
          </w:p>
        </w:tc>
      </w:tr>
      <w:tr w:rsidR="00270FB5" w:rsidRPr="00CB385D" w14:paraId="164D45C7" w14:textId="77777777" w:rsidTr="00E128E4">
        <w:trPr>
          <w:jc w:val="center"/>
        </w:trPr>
        <w:tc>
          <w:tcPr>
            <w:tcW w:w="4876" w:type="dxa"/>
            <w:hideMark/>
          </w:tcPr>
          <w:p w14:paraId="4389BC22" w14:textId="77777777" w:rsidR="00270FB5" w:rsidRPr="00CB385D" w:rsidRDefault="00270FB5" w:rsidP="00E128E4">
            <w:pPr>
              <w:pStyle w:val="Normal6"/>
              <w:widowControl/>
            </w:pPr>
            <w:r w:rsidRPr="00CB385D">
              <w:t>(b)</w:t>
            </w:r>
            <w:r w:rsidRPr="00CB385D">
              <w:tab/>
              <w:t>skicka yttranden som uppfyller villkoren i punkt 2 b och yttranden som uppfyller villkoren i punkt 3 till alla medlemsstater</w:t>
            </w:r>
            <w:r w:rsidRPr="00CB385D">
              <w:rPr>
                <w:b/>
                <w:i/>
              </w:rPr>
              <w:t xml:space="preserve"> via det säkra och krypterade system som avses i artikel 12.4</w:t>
            </w:r>
            <w:r w:rsidRPr="00CB385D">
              <w:t>.</w:t>
            </w:r>
          </w:p>
        </w:tc>
        <w:tc>
          <w:tcPr>
            <w:tcW w:w="4876" w:type="dxa"/>
            <w:hideMark/>
          </w:tcPr>
          <w:p w14:paraId="160343D0" w14:textId="77777777" w:rsidR="00270FB5" w:rsidRPr="00CB385D" w:rsidRDefault="00270FB5" w:rsidP="00E128E4">
            <w:pPr>
              <w:pStyle w:val="Normal6"/>
              <w:widowControl/>
              <w:rPr>
                <w:szCs w:val="24"/>
              </w:rPr>
            </w:pPr>
            <w:r w:rsidRPr="00CB385D">
              <w:t>(b)</w:t>
            </w:r>
            <w:r w:rsidRPr="00CB385D">
              <w:tab/>
              <w:t>skicka yttranden som uppfyller villkoren i punkt 2 b och yttranden som uppfyller villkoren i punkt 3 till alla medlemsstater.</w:t>
            </w:r>
          </w:p>
        </w:tc>
      </w:tr>
    </w:tbl>
    <w:p w14:paraId="2D7A9426" w14:textId="77777777" w:rsidR="00270FB5" w:rsidRPr="00CB385D" w:rsidRDefault="00270FB5" w:rsidP="00270FB5">
      <w:pPr>
        <w:widowControl/>
      </w:pPr>
    </w:p>
    <w:p w14:paraId="529239C4" w14:textId="5D42B68A" w:rsidR="00270FB5" w:rsidRPr="00CB385D" w:rsidRDefault="0010463D" w:rsidP="00270FB5">
      <w:pPr>
        <w:pStyle w:val="AmNumberTabs"/>
        <w:widowControl/>
      </w:pPr>
      <w:r>
        <w:t>Ändring</w:t>
      </w:r>
      <w:r w:rsidR="00270FB5" w:rsidRPr="00CB385D">
        <w:tab/>
      </w:r>
      <w:r w:rsidR="00270FB5" w:rsidRPr="00CB385D">
        <w:tab/>
        <w:t>107</w:t>
      </w:r>
    </w:p>
    <w:p w14:paraId="4EBEE460" w14:textId="77777777" w:rsidR="00270FB5" w:rsidRPr="00CB385D" w:rsidRDefault="00270FB5" w:rsidP="00270FB5">
      <w:pPr>
        <w:widowControl/>
      </w:pPr>
    </w:p>
    <w:p w14:paraId="0C4C1E5B" w14:textId="77777777" w:rsidR="00270FB5" w:rsidRPr="00CB385D" w:rsidRDefault="00270FB5" w:rsidP="00270FB5">
      <w:pPr>
        <w:pStyle w:val="NormalBold"/>
        <w:keepNext/>
        <w:widowControl/>
      </w:pPr>
      <w:r w:rsidRPr="00CB385D">
        <w:t>Förslag till förordning</w:t>
      </w:r>
    </w:p>
    <w:p w14:paraId="5F35369D" w14:textId="77777777" w:rsidR="00270FB5" w:rsidRPr="00CB385D" w:rsidRDefault="00270FB5" w:rsidP="00270FB5">
      <w:pPr>
        <w:pStyle w:val="NormalBold"/>
        <w:widowControl/>
      </w:pPr>
      <w:r w:rsidRPr="00CB385D">
        <w:t>Artikel 7 – punkt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3CE8C14" w14:textId="77777777" w:rsidTr="00E128E4">
        <w:trPr>
          <w:jc w:val="center"/>
        </w:trPr>
        <w:tc>
          <w:tcPr>
            <w:tcW w:w="9752" w:type="dxa"/>
            <w:gridSpan w:val="2"/>
          </w:tcPr>
          <w:p w14:paraId="177D0FA9" w14:textId="77777777" w:rsidR="00270FB5" w:rsidRPr="00CB385D" w:rsidRDefault="00270FB5" w:rsidP="00E128E4">
            <w:pPr>
              <w:keepNext/>
              <w:widowControl/>
            </w:pPr>
          </w:p>
        </w:tc>
      </w:tr>
      <w:tr w:rsidR="00270FB5" w:rsidRPr="00CB385D" w14:paraId="30A8F63B" w14:textId="77777777" w:rsidTr="00E128E4">
        <w:trPr>
          <w:jc w:val="center"/>
        </w:trPr>
        <w:tc>
          <w:tcPr>
            <w:tcW w:w="4876" w:type="dxa"/>
            <w:hideMark/>
          </w:tcPr>
          <w:p w14:paraId="15E0B243" w14:textId="77777777" w:rsidR="00270FB5" w:rsidRPr="00CB385D" w:rsidRDefault="00270FB5" w:rsidP="00E128E4">
            <w:pPr>
              <w:pStyle w:val="ColumnHeading"/>
              <w:keepNext/>
              <w:widowControl/>
            </w:pPr>
            <w:r w:rsidRPr="00CB385D">
              <w:t>Kommissionens förslag</w:t>
            </w:r>
          </w:p>
        </w:tc>
        <w:tc>
          <w:tcPr>
            <w:tcW w:w="4876" w:type="dxa"/>
            <w:hideMark/>
          </w:tcPr>
          <w:p w14:paraId="68236365" w14:textId="6361BC60" w:rsidR="00270FB5" w:rsidRPr="00CB385D" w:rsidRDefault="0010463D" w:rsidP="00E128E4">
            <w:pPr>
              <w:pStyle w:val="ColumnHeading"/>
              <w:keepNext/>
              <w:widowControl/>
            </w:pPr>
            <w:r>
              <w:t>Ändring</w:t>
            </w:r>
          </w:p>
        </w:tc>
      </w:tr>
      <w:tr w:rsidR="00270FB5" w:rsidRPr="00CB385D" w14:paraId="578F848E" w14:textId="77777777" w:rsidTr="00E128E4">
        <w:trPr>
          <w:jc w:val="center"/>
        </w:trPr>
        <w:tc>
          <w:tcPr>
            <w:tcW w:w="4876" w:type="dxa"/>
          </w:tcPr>
          <w:p w14:paraId="5CFAF56C" w14:textId="77777777" w:rsidR="00270FB5" w:rsidRPr="00CB385D" w:rsidRDefault="00270FB5" w:rsidP="00E128E4">
            <w:pPr>
              <w:pStyle w:val="Normal6"/>
              <w:widowControl/>
            </w:pPr>
          </w:p>
        </w:tc>
        <w:tc>
          <w:tcPr>
            <w:tcW w:w="4876" w:type="dxa"/>
            <w:hideMark/>
          </w:tcPr>
          <w:p w14:paraId="22A60EB9" w14:textId="77777777" w:rsidR="00270FB5" w:rsidRPr="00CB385D" w:rsidRDefault="00270FB5" w:rsidP="00E128E4">
            <w:pPr>
              <w:pStyle w:val="Normal6"/>
              <w:widowControl/>
              <w:rPr>
                <w:szCs w:val="24"/>
              </w:rPr>
            </w:pPr>
            <w:r w:rsidRPr="00CB385D">
              <w:rPr>
                <w:b/>
                <w:i/>
              </w:rPr>
              <w:t>4a.</w:t>
            </w:r>
            <w:r w:rsidRPr="00CB385D">
              <w:rPr>
                <w:b/>
                <w:i/>
              </w:rPr>
              <w:tab/>
              <w:t>Den anmälande medlemsstaten får uppmana kommissionen att avge ett yttrande eller andra medlemsstater att lämna synpunkter.</w:t>
            </w:r>
          </w:p>
        </w:tc>
      </w:tr>
    </w:tbl>
    <w:p w14:paraId="37DD2204" w14:textId="77777777" w:rsidR="00270FB5" w:rsidRPr="00CB385D" w:rsidRDefault="00270FB5" w:rsidP="00270FB5">
      <w:pPr>
        <w:widowControl/>
      </w:pPr>
    </w:p>
    <w:p w14:paraId="396EB28B" w14:textId="37848C76" w:rsidR="00270FB5" w:rsidRPr="00CB385D" w:rsidRDefault="0010463D" w:rsidP="00270FB5">
      <w:pPr>
        <w:pStyle w:val="AmNumberTabs"/>
        <w:keepNext/>
        <w:keepLines/>
        <w:widowControl/>
      </w:pPr>
      <w:r>
        <w:t>Ändring</w:t>
      </w:r>
      <w:r w:rsidR="00270FB5" w:rsidRPr="00CB385D">
        <w:tab/>
      </w:r>
      <w:r w:rsidR="00270FB5" w:rsidRPr="00CB385D">
        <w:tab/>
        <w:t>108</w:t>
      </w:r>
    </w:p>
    <w:p w14:paraId="66C45616" w14:textId="77777777" w:rsidR="00270FB5" w:rsidRPr="00CB385D" w:rsidRDefault="00270FB5" w:rsidP="00270FB5">
      <w:pPr>
        <w:widowControl/>
      </w:pPr>
    </w:p>
    <w:p w14:paraId="152770CC" w14:textId="77777777" w:rsidR="00270FB5" w:rsidRPr="00CB385D" w:rsidRDefault="00270FB5" w:rsidP="00270FB5">
      <w:pPr>
        <w:pStyle w:val="NormalBold"/>
        <w:keepNext/>
        <w:widowControl/>
      </w:pPr>
      <w:r w:rsidRPr="00CB385D">
        <w:t>Förslag till förordning</w:t>
      </w:r>
    </w:p>
    <w:p w14:paraId="251EFDAE" w14:textId="77777777" w:rsidR="00270FB5" w:rsidRPr="00CB385D" w:rsidRDefault="00270FB5" w:rsidP="00270FB5">
      <w:pPr>
        <w:pStyle w:val="NormalBold"/>
        <w:widowControl/>
      </w:pPr>
      <w:r w:rsidRPr="00CB385D">
        <w:t>Artikel 7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511C9D8" w14:textId="77777777" w:rsidTr="00E128E4">
        <w:trPr>
          <w:jc w:val="center"/>
        </w:trPr>
        <w:tc>
          <w:tcPr>
            <w:tcW w:w="9752" w:type="dxa"/>
            <w:gridSpan w:val="2"/>
          </w:tcPr>
          <w:p w14:paraId="30F6BF33" w14:textId="77777777" w:rsidR="00270FB5" w:rsidRPr="00CB385D" w:rsidRDefault="00270FB5" w:rsidP="00E128E4">
            <w:pPr>
              <w:keepNext/>
              <w:widowControl/>
            </w:pPr>
          </w:p>
        </w:tc>
      </w:tr>
      <w:tr w:rsidR="00270FB5" w:rsidRPr="00CB385D" w14:paraId="0477B2C5" w14:textId="77777777" w:rsidTr="00E128E4">
        <w:trPr>
          <w:jc w:val="center"/>
        </w:trPr>
        <w:tc>
          <w:tcPr>
            <w:tcW w:w="4876" w:type="dxa"/>
            <w:hideMark/>
          </w:tcPr>
          <w:p w14:paraId="16790D6E" w14:textId="77777777" w:rsidR="00270FB5" w:rsidRPr="00CB385D" w:rsidRDefault="00270FB5" w:rsidP="00E128E4">
            <w:pPr>
              <w:pStyle w:val="ColumnHeading"/>
              <w:keepNext/>
              <w:widowControl/>
            </w:pPr>
            <w:r w:rsidRPr="00CB385D">
              <w:t>Kommissionens förslag</w:t>
            </w:r>
          </w:p>
        </w:tc>
        <w:tc>
          <w:tcPr>
            <w:tcW w:w="4876" w:type="dxa"/>
            <w:hideMark/>
          </w:tcPr>
          <w:p w14:paraId="3D050403" w14:textId="730D5FAF" w:rsidR="00270FB5" w:rsidRPr="00CB385D" w:rsidRDefault="0010463D" w:rsidP="00E128E4">
            <w:pPr>
              <w:pStyle w:val="ColumnHeading"/>
              <w:keepNext/>
              <w:widowControl/>
            </w:pPr>
            <w:r>
              <w:t>Ändring</w:t>
            </w:r>
          </w:p>
        </w:tc>
      </w:tr>
      <w:tr w:rsidR="00270FB5" w:rsidRPr="00CB385D" w14:paraId="3810B9ED" w14:textId="77777777" w:rsidTr="00E128E4">
        <w:trPr>
          <w:jc w:val="center"/>
        </w:trPr>
        <w:tc>
          <w:tcPr>
            <w:tcW w:w="4876" w:type="dxa"/>
            <w:hideMark/>
          </w:tcPr>
          <w:p w14:paraId="7F11F492" w14:textId="77777777" w:rsidR="00270FB5" w:rsidRPr="00CB385D" w:rsidRDefault="00270FB5" w:rsidP="00E128E4">
            <w:pPr>
              <w:pStyle w:val="Normal6"/>
              <w:widowControl/>
            </w:pPr>
            <w:r w:rsidRPr="00CB385D">
              <w:t>5.</w:t>
            </w:r>
            <w:r w:rsidRPr="00CB385D">
              <w:tab/>
              <w:t xml:space="preserve">Om en </w:t>
            </w:r>
            <w:r w:rsidRPr="00CB385D">
              <w:rPr>
                <w:b/>
                <w:i/>
              </w:rPr>
              <w:t>medlemsstat där den utländska investeringen planeras eller fullbordas</w:t>
            </w:r>
            <w:r w:rsidRPr="00CB385D">
              <w:t xml:space="preserve"> mottar en synpunkt från en annan medlemsstat i enlighet med punkt 1 eller ett yttrande från kommissionen i enlighet med punkt 2 eller 3, ska den ta största möjliga hänsyn till en sådan synpunkt eller ett sådant yttrande.</w:t>
            </w:r>
          </w:p>
        </w:tc>
        <w:tc>
          <w:tcPr>
            <w:tcW w:w="4876" w:type="dxa"/>
            <w:hideMark/>
          </w:tcPr>
          <w:p w14:paraId="6EE09067" w14:textId="77777777" w:rsidR="00270FB5" w:rsidRPr="00CB385D" w:rsidRDefault="00270FB5" w:rsidP="00E128E4">
            <w:pPr>
              <w:pStyle w:val="Normal6"/>
              <w:widowControl/>
              <w:rPr>
                <w:szCs w:val="24"/>
              </w:rPr>
            </w:pPr>
            <w:r w:rsidRPr="00CB385D">
              <w:t>5.</w:t>
            </w:r>
            <w:r w:rsidRPr="00CB385D">
              <w:tab/>
              <w:t xml:space="preserve">Om en </w:t>
            </w:r>
            <w:r w:rsidRPr="00CB385D">
              <w:rPr>
                <w:b/>
                <w:i/>
              </w:rPr>
              <w:t>värdmedlemsstat</w:t>
            </w:r>
            <w:r w:rsidRPr="00CB385D">
              <w:t xml:space="preserve"> mottar en synpunkt från en annan medlemsstat i enlighet med punkt 1 eller ett yttrande från kommissionen i enlighet med punkt 2 eller 3, ska den ta största möjliga hänsyn till en sådan synpunkt eller ett sådant yttrande.</w:t>
            </w:r>
          </w:p>
        </w:tc>
      </w:tr>
    </w:tbl>
    <w:p w14:paraId="74B99256" w14:textId="77777777" w:rsidR="00270FB5" w:rsidRPr="00CB385D" w:rsidRDefault="00270FB5" w:rsidP="00270FB5">
      <w:pPr>
        <w:widowControl/>
      </w:pPr>
    </w:p>
    <w:p w14:paraId="0E2FD3E6" w14:textId="631CAE17" w:rsidR="00270FB5" w:rsidRPr="00CB385D" w:rsidRDefault="0010463D" w:rsidP="00270FB5">
      <w:pPr>
        <w:pStyle w:val="AmNumberTabs"/>
        <w:widowControl/>
      </w:pPr>
      <w:r>
        <w:t>Ändring</w:t>
      </w:r>
      <w:r w:rsidR="00270FB5" w:rsidRPr="00CB385D">
        <w:tab/>
      </w:r>
      <w:r w:rsidR="00270FB5" w:rsidRPr="00CB385D">
        <w:tab/>
        <w:t>109</w:t>
      </w:r>
    </w:p>
    <w:p w14:paraId="5BE0CC56" w14:textId="77777777" w:rsidR="00270FB5" w:rsidRPr="00CB385D" w:rsidRDefault="00270FB5" w:rsidP="00270FB5">
      <w:pPr>
        <w:widowControl/>
      </w:pPr>
    </w:p>
    <w:p w14:paraId="5A0BD868" w14:textId="77777777" w:rsidR="00270FB5" w:rsidRPr="00CB385D" w:rsidRDefault="00270FB5" w:rsidP="00270FB5">
      <w:pPr>
        <w:pStyle w:val="NormalBold"/>
        <w:keepNext/>
        <w:widowControl/>
      </w:pPr>
      <w:r w:rsidRPr="00CB385D">
        <w:t>Förslag till förordning</w:t>
      </w:r>
    </w:p>
    <w:p w14:paraId="1379ED78" w14:textId="77777777" w:rsidR="00270FB5" w:rsidRPr="00CB385D" w:rsidRDefault="00270FB5" w:rsidP="00270FB5">
      <w:pPr>
        <w:pStyle w:val="NormalBold"/>
        <w:widowControl/>
      </w:pPr>
      <w:r w:rsidRPr="00CB385D">
        <w:t>Artikel 7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4A10F30" w14:textId="77777777" w:rsidTr="00E128E4">
        <w:trPr>
          <w:jc w:val="center"/>
        </w:trPr>
        <w:tc>
          <w:tcPr>
            <w:tcW w:w="9752" w:type="dxa"/>
            <w:gridSpan w:val="2"/>
          </w:tcPr>
          <w:p w14:paraId="4797C659" w14:textId="77777777" w:rsidR="00270FB5" w:rsidRPr="00CB385D" w:rsidRDefault="00270FB5" w:rsidP="00E128E4">
            <w:pPr>
              <w:keepNext/>
              <w:widowControl/>
            </w:pPr>
          </w:p>
        </w:tc>
      </w:tr>
      <w:tr w:rsidR="00270FB5" w:rsidRPr="00CB385D" w14:paraId="478A89E8" w14:textId="77777777" w:rsidTr="00E128E4">
        <w:trPr>
          <w:jc w:val="center"/>
        </w:trPr>
        <w:tc>
          <w:tcPr>
            <w:tcW w:w="4876" w:type="dxa"/>
            <w:hideMark/>
          </w:tcPr>
          <w:p w14:paraId="51D06985" w14:textId="77777777" w:rsidR="00270FB5" w:rsidRPr="00CB385D" w:rsidRDefault="00270FB5" w:rsidP="00E128E4">
            <w:pPr>
              <w:pStyle w:val="ColumnHeading"/>
              <w:keepNext/>
              <w:widowControl/>
            </w:pPr>
            <w:r w:rsidRPr="00CB385D">
              <w:t>Kommissionens förslag</w:t>
            </w:r>
          </w:p>
        </w:tc>
        <w:tc>
          <w:tcPr>
            <w:tcW w:w="4876" w:type="dxa"/>
            <w:hideMark/>
          </w:tcPr>
          <w:p w14:paraId="436CFF4A" w14:textId="5E4F8963" w:rsidR="00270FB5" w:rsidRPr="00CB385D" w:rsidRDefault="0010463D" w:rsidP="00E128E4">
            <w:pPr>
              <w:pStyle w:val="ColumnHeading"/>
              <w:keepNext/>
              <w:widowControl/>
            </w:pPr>
            <w:r>
              <w:t>Ändring</w:t>
            </w:r>
          </w:p>
        </w:tc>
      </w:tr>
      <w:tr w:rsidR="00270FB5" w:rsidRPr="00CB385D" w14:paraId="3CB89BA7" w14:textId="77777777" w:rsidTr="00E128E4">
        <w:trPr>
          <w:jc w:val="center"/>
        </w:trPr>
        <w:tc>
          <w:tcPr>
            <w:tcW w:w="4876" w:type="dxa"/>
            <w:hideMark/>
          </w:tcPr>
          <w:p w14:paraId="28D962D3" w14:textId="77777777" w:rsidR="00270FB5" w:rsidRPr="00CB385D" w:rsidRDefault="00270FB5" w:rsidP="00E128E4">
            <w:pPr>
              <w:pStyle w:val="Normal6"/>
              <w:widowControl/>
            </w:pPr>
            <w:r w:rsidRPr="00CB385D">
              <w:t>6.</w:t>
            </w:r>
            <w:r w:rsidRPr="00CB385D">
              <w:tab/>
              <w:t xml:space="preserve">Efter mottagandet av en synpunkt i enlighet med punkt 1 </w:t>
            </w:r>
            <w:r w:rsidRPr="00CB385D">
              <w:rPr>
                <w:b/>
                <w:i/>
              </w:rPr>
              <w:t>ska medlemsstaten anordna ett möte</w:t>
            </w:r>
            <w:r w:rsidRPr="00CB385D">
              <w:t xml:space="preserve"> med de medlemsstater som lämnat synpunkter för att diskutera hur de identifierade riskerna bäst kan hanteras. Om </w:t>
            </w:r>
            <w:r w:rsidRPr="00CB385D">
              <w:rPr>
                <w:b/>
                <w:i/>
              </w:rPr>
              <w:t>den medlemsstat där den utländska investeringen planeras eller fullbordas</w:t>
            </w:r>
            <w:r w:rsidRPr="00CB385D">
              <w:t xml:space="preserve"> inte håller med om de identifierade riskerna eller, i tillämpliga fall, inte instämmer i den åtgärd som föreslagits på grundval av synpunkten, ska medlemsstaterna sträva efter att finna alternativa lösningar. Om synpunkten gäller en transaktion som omfattar flera länder ska de andra medlemsstater som anmält den utländska investeringen också inbjudas att diskutera om de avsedda utfallen är förenliga med varandra och, i tillämpliga fall, om de avsedda villkoren kan hantera identifierade gränsöverskridande risker på ett adekvat sätt. </w:t>
            </w:r>
            <w:r w:rsidRPr="00CB385D">
              <w:rPr>
                <w:b/>
                <w:i/>
              </w:rPr>
              <w:t>Kommissionen ska inbjudas till sådana möten.</w:t>
            </w:r>
          </w:p>
        </w:tc>
        <w:tc>
          <w:tcPr>
            <w:tcW w:w="4876" w:type="dxa"/>
            <w:hideMark/>
          </w:tcPr>
          <w:p w14:paraId="36B0EE74" w14:textId="77777777" w:rsidR="00270FB5" w:rsidRPr="00CB385D" w:rsidRDefault="00270FB5" w:rsidP="00E128E4">
            <w:pPr>
              <w:pStyle w:val="Normal6"/>
              <w:widowControl/>
              <w:rPr>
                <w:szCs w:val="24"/>
              </w:rPr>
            </w:pPr>
            <w:r w:rsidRPr="00CB385D">
              <w:t>6.</w:t>
            </w:r>
            <w:r w:rsidRPr="00CB385D">
              <w:tab/>
              <w:t xml:space="preserve">Efter mottagandet av en synpunkt i enlighet med punkt 1 </w:t>
            </w:r>
            <w:r w:rsidRPr="00CB385D">
              <w:rPr>
                <w:b/>
                <w:i/>
              </w:rPr>
              <w:t>eller ett yttrande enligt punkt 2 ska värdmedlemsstaten samråda</w:t>
            </w:r>
            <w:r w:rsidRPr="00CB385D">
              <w:t xml:space="preserve"> med de medlemsstater som lämnat synpunkter</w:t>
            </w:r>
            <w:r w:rsidRPr="00CB385D">
              <w:rPr>
                <w:b/>
                <w:i/>
              </w:rPr>
              <w:t>, i tillämpliga fall, och kommissionen. Inom ramen för detta samråd ska värdmedlemsstaten i tillämpliga fall anordna ett möte med dessa medlemsstater och kommissionen</w:t>
            </w:r>
            <w:r w:rsidRPr="00CB385D">
              <w:t xml:space="preserve"> för att diskutera hur de identifierade riskerna bäst kan hanteras. Om </w:t>
            </w:r>
            <w:r w:rsidRPr="00CB385D">
              <w:rPr>
                <w:b/>
                <w:i/>
              </w:rPr>
              <w:t>värdmedlemsstaten</w:t>
            </w:r>
            <w:r w:rsidRPr="00CB385D">
              <w:t xml:space="preserve"> inte håller med om de identifierade riskerna eller, i tillämpliga fall, inte instämmer i den åtgärd som föreslagits på grundval av synpunkten</w:t>
            </w:r>
            <w:r w:rsidRPr="00CB385D">
              <w:rPr>
                <w:b/>
                <w:i/>
              </w:rPr>
              <w:t xml:space="preserve"> eller yttrandet</w:t>
            </w:r>
            <w:r w:rsidRPr="00CB385D">
              <w:t xml:space="preserve">, ska medlemsstaterna </w:t>
            </w:r>
            <w:r w:rsidRPr="00CB385D">
              <w:rPr>
                <w:b/>
                <w:i/>
              </w:rPr>
              <w:t xml:space="preserve">och kommissionen </w:t>
            </w:r>
            <w:r w:rsidRPr="00CB385D">
              <w:t>sträva efter att finna alternativa lösningar. Om synpunkten</w:t>
            </w:r>
            <w:r w:rsidRPr="00CB385D">
              <w:rPr>
                <w:b/>
                <w:i/>
              </w:rPr>
              <w:t xml:space="preserve"> eller yttrandet</w:t>
            </w:r>
            <w:r w:rsidRPr="00CB385D">
              <w:t xml:space="preserve"> gäller en transaktion som omfattar flera länder ska de andra medlemsstater som anmält den utländska investeringen också inbjudas </w:t>
            </w:r>
            <w:r w:rsidRPr="00CB385D">
              <w:rPr>
                <w:b/>
                <w:i/>
              </w:rPr>
              <w:t xml:space="preserve">till detta möte för </w:t>
            </w:r>
            <w:r w:rsidRPr="00CB385D">
              <w:t>att diskutera om de avsedda utfallen är förenliga med varandra och, i tillämpliga fall, om de avsedda villkoren kan hantera identifierade gränsöverskridande risker på ett adekvat sätt.</w:t>
            </w:r>
          </w:p>
        </w:tc>
      </w:tr>
    </w:tbl>
    <w:p w14:paraId="11382266" w14:textId="77777777" w:rsidR="00270FB5" w:rsidRPr="00CB385D" w:rsidRDefault="00270FB5" w:rsidP="00270FB5">
      <w:pPr>
        <w:widowControl/>
      </w:pPr>
    </w:p>
    <w:p w14:paraId="318C5688" w14:textId="2C567D6C" w:rsidR="00270FB5" w:rsidRPr="00CB385D" w:rsidRDefault="0010463D" w:rsidP="00270FB5">
      <w:pPr>
        <w:pStyle w:val="AmNumberTabs"/>
        <w:widowControl/>
      </w:pPr>
      <w:r>
        <w:t>Ändring</w:t>
      </w:r>
      <w:r w:rsidR="00270FB5" w:rsidRPr="00CB385D">
        <w:tab/>
      </w:r>
      <w:r w:rsidR="00270FB5" w:rsidRPr="00CB385D">
        <w:tab/>
        <w:t>110</w:t>
      </w:r>
    </w:p>
    <w:p w14:paraId="6FE07113" w14:textId="77777777" w:rsidR="00270FB5" w:rsidRPr="00CB385D" w:rsidRDefault="00270FB5" w:rsidP="00270FB5">
      <w:pPr>
        <w:widowControl/>
      </w:pPr>
    </w:p>
    <w:p w14:paraId="105EE5A9" w14:textId="77777777" w:rsidR="00270FB5" w:rsidRPr="00CB385D" w:rsidRDefault="00270FB5" w:rsidP="00270FB5">
      <w:pPr>
        <w:pStyle w:val="NormalBold"/>
        <w:keepNext/>
        <w:widowControl/>
      </w:pPr>
      <w:r w:rsidRPr="00CB385D">
        <w:t>Förslag till förordning</w:t>
      </w:r>
    </w:p>
    <w:p w14:paraId="239D2C55" w14:textId="77777777" w:rsidR="00270FB5" w:rsidRPr="00CB385D" w:rsidRDefault="00270FB5" w:rsidP="00270FB5">
      <w:pPr>
        <w:pStyle w:val="NormalBold"/>
        <w:widowControl/>
      </w:pPr>
      <w:r w:rsidRPr="00CB385D">
        <w:t>Artikel 7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28A5ACE" w14:textId="77777777" w:rsidTr="00E128E4">
        <w:trPr>
          <w:jc w:val="center"/>
        </w:trPr>
        <w:tc>
          <w:tcPr>
            <w:tcW w:w="9752" w:type="dxa"/>
            <w:gridSpan w:val="2"/>
          </w:tcPr>
          <w:p w14:paraId="5FBA8B99" w14:textId="77777777" w:rsidR="00270FB5" w:rsidRPr="00CB385D" w:rsidRDefault="00270FB5" w:rsidP="00E128E4">
            <w:pPr>
              <w:keepNext/>
              <w:widowControl/>
            </w:pPr>
          </w:p>
        </w:tc>
      </w:tr>
      <w:tr w:rsidR="00270FB5" w:rsidRPr="00CB385D" w14:paraId="55FE32DC" w14:textId="77777777" w:rsidTr="00E128E4">
        <w:trPr>
          <w:jc w:val="center"/>
        </w:trPr>
        <w:tc>
          <w:tcPr>
            <w:tcW w:w="4876" w:type="dxa"/>
            <w:hideMark/>
          </w:tcPr>
          <w:p w14:paraId="60CA4BBA" w14:textId="77777777" w:rsidR="00270FB5" w:rsidRPr="00CB385D" w:rsidRDefault="00270FB5" w:rsidP="00E128E4">
            <w:pPr>
              <w:pStyle w:val="ColumnHeading"/>
              <w:keepNext/>
              <w:widowControl/>
            </w:pPr>
            <w:r w:rsidRPr="00CB385D">
              <w:t>Kommissionens förslag</w:t>
            </w:r>
          </w:p>
        </w:tc>
        <w:tc>
          <w:tcPr>
            <w:tcW w:w="4876" w:type="dxa"/>
            <w:hideMark/>
          </w:tcPr>
          <w:p w14:paraId="4BC815EE" w14:textId="0D1665A4" w:rsidR="00270FB5" w:rsidRPr="00CB385D" w:rsidRDefault="0010463D" w:rsidP="00E128E4">
            <w:pPr>
              <w:pStyle w:val="ColumnHeading"/>
              <w:keepNext/>
              <w:widowControl/>
            </w:pPr>
            <w:r>
              <w:t>Ändring</w:t>
            </w:r>
          </w:p>
        </w:tc>
      </w:tr>
      <w:tr w:rsidR="00270FB5" w:rsidRPr="00CB385D" w14:paraId="40B3D2CE" w14:textId="77777777" w:rsidTr="00E128E4">
        <w:trPr>
          <w:jc w:val="center"/>
        </w:trPr>
        <w:tc>
          <w:tcPr>
            <w:tcW w:w="4876" w:type="dxa"/>
            <w:hideMark/>
          </w:tcPr>
          <w:p w14:paraId="13F2153D" w14:textId="77777777" w:rsidR="00270FB5" w:rsidRPr="00CB385D" w:rsidRDefault="00270FB5" w:rsidP="00E128E4">
            <w:pPr>
              <w:pStyle w:val="Normal6"/>
              <w:widowControl/>
            </w:pPr>
            <w:r w:rsidRPr="00CB385D">
              <w:rPr>
                <w:b/>
                <w:i/>
              </w:rPr>
              <w:t>7.</w:t>
            </w:r>
            <w:r w:rsidRPr="00CB385D">
              <w:rPr>
                <w:b/>
                <w:i/>
              </w:rPr>
              <w:tab/>
              <w:t>Efter mottagandet av ett yttrande i enlighet med punkt 2 eller 3 ska det förfarande som anges i punkt 6 gälla i tillämpliga delar.</w:t>
            </w:r>
          </w:p>
        </w:tc>
        <w:tc>
          <w:tcPr>
            <w:tcW w:w="4876" w:type="dxa"/>
            <w:hideMark/>
          </w:tcPr>
          <w:p w14:paraId="49258D8A" w14:textId="77777777" w:rsidR="00270FB5" w:rsidRPr="00CB385D" w:rsidRDefault="00270FB5" w:rsidP="00E128E4">
            <w:pPr>
              <w:pStyle w:val="Normal6"/>
              <w:widowControl/>
              <w:rPr>
                <w:szCs w:val="24"/>
              </w:rPr>
            </w:pPr>
            <w:r w:rsidRPr="00CB385D">
              <w:rPr>
                <w:b/>
                <w:i/>
              </w:rPr>
              <w:t>utgår</w:t>
            </w:r>
          </w:p>
        </w:tc>
      </w:tr>
    </w:tbl>
    <w:p w14:paraId="4DAB0359" w14:textId="77777777" w:rsidR="00270FB5" w:rsidRPr="00CB385D" w:rsidRDefault="00270FB5" w:rsidP="00270FB5">
      <w:pPr>
        <w:widowControl/>
      </w:pPr>
    </w:p>
    <w:p w14:paraId="34AC575B" w14:textId="2F45EA0B" w:rsidR="00270FB5" w:rsidRPr="00CB385D" w:rsidRDefault="0010463D" w:rsidP="00270FB5">
      <w:pPr>
        <w:pStyle w:val="AmNumberTabs"/>
        <w:widowControl/>
      </w:pPr>
      <w:r>
        <w:t>Ändring</w:t>
      </w:r>
      <w:r w:rsidR="00270FB5" w:rsidRPr="00CB385D">
        <w:tab/>
      </w:r>
      <w:r w:rsidR="00270FB5" w:rsidRPr="00CB385D">
        <w:tab/>
        <w:t>111</w:t>
      </w:r>
    </w:p>
    <w:p w14:paraId="52A018B9" w14:textId="77777777" w:rsidR="00270FB5" w:rsidRPr="00CB385D" w:rsidRDefault="00270FB5" w:rsidP="00270FB5">
      <w:pPr>
        <w:widowControl/>
      </w:pPr>
    </w:p>
    <w:p w14:paraId="62E142CD" w14:textId="77777777" w:rsidR="00270FB5" w:rsidRPr="00CB385D" w:rsidRDefault="00270FB5" w:rsidP="00270FB5">
      <w:pPr>
        <w:pStyle w:val="NormalBold"/>
        <w:keepNext/>
        <w:widowControl/>
      </w:pPr>
      <w:r w:rsidRPr="00CB385D">
        <w:lastRenderedPageBreak/>
        <w:t>Förslag till förordning</w:t>
      </w:r>
    </w:p>
    <w:p w14:paraId="76CCAB41" w14:textId="77777777" w:rsidR="00270FB5" w:rsidRPr="00CB385D" w:rsidRDefault="00270FB5" w:rsidP="00270FB5">
      <w:pPr>
        <w:pStyle w:val="NormalBold"/>
        <w:widowControl/>
      </w:pPr>
      <w:r w:rsidRPr="00CB385D">
        <w:t>Artikel 7 – punkt 8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74E9C9B" w14:textId="77777777" w:rsidTr="00E128E4">
        <w:trPr>
          <w:jc w:val="center"/>
        </w:trPr>
        <w:tc>
          <w:tcPr>
            <w:tcW w:w="9752" w:type="dxa"/>
            <w:gridSpan w:val="2"/>
          </w:tcPr>
          <w:p w14:paraId="24D2D553" w14:textId="77777777" w:rsidR="00270FB5" w:rsidRPr="00CB385D" w:rsidRDefault="00270FB5" w:rsidP="00E128E4">
            <w:pPr>
              <w:keepNext/>
              <w:widowControl/>
            </w:pPr>
          </w:p>
        </w:tc>
      </w:tr>
      <w:tr w:rsidR="00270FB5" w:rsidRPr="00CB385D" w14:paraId="0E6ADBA2" w14:textId="77777777" w:rsidTr="00E128E4">
        <w:trPr>
          <w:jc w:val="center"/>
        </w:trPr>
        <w:tc>
          <w:tcPr>
            <w:tcW w:w="4876" w:type="dxa"/>
            <w:hideMark/>
          </w:tcPr>
          <w:p w14:paraId="2DDABCC7" w14:textId="77777777" w:rsidR="00270FB5" w:rsidRPr="00CB385D" w:rsidRDefault="00270FB5" w:rsidP="00E128E4">
            <w:pPr>
              <w:pStyle w:val="ColumnHeading"/>
              <w:keepNext/>
              <w:widowControl/>
            </w:pPr>
            <w:r w:rsidRPr="00CB385D">
              <w:t>Kommissionens förslag</w:t>
            </w:r>
          </w:p>
        </w:tc>
        <w:tc>
          <w:tcPr>
            <w:tcW w:w="4876" w:type="dxa"/>
            <w:hideMark/>
          </w:tcPr>
          <w:p w14:paraId="3B88E94C" w14:textId="28307AF2" w:rsidR="00270FB5" w:rsidRPr="00CB385D" w:rsidRDefault="0010463D" w:rsidP="00E128E4">
            <w:pPr>
              <w:pStyle w:val="ColumnHeading"/>
              <w:keepNext/>
              <w:widowControl/>
            </w:pPr>
            <w:r>
              <w:t>Ändring</w:t>
            </w:r>
          </w:p>
        </w:tc>
      </w:tr>
      <w:tr w:rsidR="00270FB5" w:rsidRPr="00CB385D" w14:paraId="7BD5FD64" w14:textId="77777777" w:rsidTr="00E128E4">
        <w:trPr>
          <w:jc w:val="center"/>
        </w:trPr>
        <w:tc>
          <w:tcPr>
            <w:tcW w:w="4876" w:type="dxa"/>
            <w:hideMark/>
          </w:tcPr>
          <w:p w14:paraId="34789338" w14:textId="77777777" w:rsidR="00270FB5" w:rsidRPr="00CB385D" w:rsidRDefault="00270FB5" w:rsidP="00E128E4">
            <w:pPr>
              <w:pStyle w:val="Normal6"/>
              <w:widowControl/>
            </w:pPr>
            <w:r w:rsidRPr="00CB385D">
              <w:t>8.</w:t>
            </w:r>
            <w:r w:rsidRPr="00CB385D">
              <w:tab/>
              <w:t xml:space="preserve">Efter </w:t>
            </w:r>
            <w:r w:rsidRPr="00CB385D">
              <w:rPr>
                <w:b/>
                <w:i/>
              </w:rPr>
              <w:t>mottagandet av ett yttrande</w:t>
            </w:r>
            <w:r w:rsidRPr="00CB385D">
              <w:t xml:space="preserve"> i</w:t>
            </w:r>
            <w:r w:rsidRPr="00CB385D">
              <w:rPr>
                <w:b/>
                <w:i/>
              </w:rPr>
              <w:t xml:space="preserve"> enlighet med</w:t>
            </w:r>
            <w:r w:rsidRPr="00CB385D">
              <w:t xml:space="preserve"> punkt </w:t>
            </w:r>
            <w:r w:rsidRPr="00CB385D">
              <w:rPr>
                <w:b/>
                <w:i/>
              </w:rPr>
              <w:t>2 eller 3 ska den</w:t>
            </w:r>
            <w:r w:rsidRPr="00CB385D">
              <w:t xml:space="preserve"> medlemsstat </w:t>
            </w:r>
            <w:r w:rsidRPr="00CB385D">
              <w:rPr>
                <w:b/>
                <w:i/>
              </w:rPr>
              <w:t>där den utländska investeringen planeras eller fullbordas</w:t>
            </w:r>
          </w:p>
        </w:tc>
        <w:tc>
          <w:tcPr>
            <w:tcW w:w="4876" w:type="dxa"/>
            <w:hideMark/>
          </w:tcPr>
          <w:p w14:paraId="10B49C1F" w14:textId="77777777" w:rsidR="00270FB5" w:rsidRPr="00CB385D" w:rsidRDefault="00270FB5" w:rsidP="00E128E4">
            <w:pPr>
              <w:pStyle w:val="Normal6"/>
              <w:widowControl/>
              <w:rPr>
                <w:szCs w:val="24"/>
              </w:rPr>
            </w:pPr>
            <w:r w:rsidRPr="00CB385D">
              <w:t>8.</w:t>
            </w:r>
            <w:r w:rsidRPr="00CB385D">
              <w:tab/>
              <w:t xml:space="preserve">Efter </w:t>
            </w:r>
            <w:r w:rsidRPr="00CB385D">
              <w:rPr>
                <w:b/>
                <w:i/>
              </w:rPr>
              <w:t>det möte som avses</w:t>
            </w:r>
            <w:r w:rsidRPr="00CB385D">
              <w:t xml:space="preserve"> i punkt </w:t>
            </w:r>
            <w:r w:rsidRPr="00CB385D">
              <w:rPr>
                <w:b/>
                <w:i/>
              </w:rPr>
              <w:t>6 ska värdmedlemsstaten till respektive</w:t>
            </w:r>
            <w:r w:rsidRPr="00CB385D">
              <w:t xml:space="preserve"> medlemsstat </w:t>
            </w:r>
            <w:r w:rsidRPr="00CB385D">
              <w:rPr>
                <w:b/>
                <w:i/>
              </w:rPr>
              <w:t>och kommissionen översända sitt utkast till granskningsbeslut och lämna en skriftlig förklaring om</w:t>
            </w:r>
          </w:p>
        </w:tc>
      </w:tr>
    </w:tbl>
    <w:p w14:paraId="5B66E501" w14:textId="77777777" w:rsidR="00270FB5" w:rsidRPr="00CB385D" w:rsidRDefault="00270FB5" w:rsidP="00270FB5">
      <w:pPr>
        <w:widowControl/>
      </w:pPr>
    </w:p>
    <w:p w14:paraId="156C44FC" w14:textId="66E94C4F" w:rsidR="00270FB5" w:rsidRPr="00CB385D" w:rsidRDefault="0010463D" w:rsidP="00270FB5">
      <w:pPr>
        <w:pStyle w:val="AmNumberTabs"/>
        <w:widowControl/>
      </w:pPr>
      <w:r>
        <w:t>Ändring</w:t>
      </w:r>
      <w:r w:rsidR="00270FB5" w:rsidRPr="00CB385D">
        <w:tab/>
      </w:r>
      <w:r w:rsidR="00270FB5" w:rsidRPr="00CB385D">
        <w:tab/>
        <w:t>112</w:t>
      </w:r>
    </w:p>
    <w:p w14:paraId="759F476B" w14:textId="77777777" w:rsidR="00270FB5" w:rsidRPr="00CB385D" w:rsidRDefault="00270FB5" w:rsidP="00270FB5">
      <w:pPr>
        <w:widowControl/>
      </w:pPr>
    </w:p>
    <w:p w14:paraId="7A83C5D5" w14:textId="77777777" w:rsidR="00270FB5" w:rsidRPr="00CB385D" w:rsidRDefault="00270FB5" w:rsidP="00270FB5">
      <w:pPr>
        <w:pStyle w:val="NormalBold"/>
        <w:keepNext/>
        <w:widowControl/>
      </w:pPr>
      <w:r w:rsidRPr="00CB385D">
        <w:t>Förslag till förordning</w:t>
      </w:r>
    </w:p>
    <w:p w14:paraId="2C498739" w14:textId="77777777" w:rsidR="00270FB5" w:rsidRPr="00CB385D" w:rsidRDefault="00270FB5" w:rsidP="00270FB5">
      <w:pPr>
        <w:pStyle w:val="NormalBold"/>
        <w:widowControl/>
      </w:pPr>
      <w:r w:rsidRPr="00CB385D">
        <w:t>Artikel 7 – punkt 8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3BDFB35" w14:textId="77777777" w:rsidTr="00E128E4">
        <w:trPr>
          <w:jc w:val="center"/>
        </w:trPr>
        <w:tc>
          <w:tcPr>
            <w:tcW w:w="9752" w:type="dxa"/>
            <w:gridSpan w:val="2"/>
          </w:tcPr>
          <w:p w14:paraId="1BD55F84" w14:textId="77777777" w:rsidR="00270FB5" w:rsidRPr="00CB385D" w:rsidRDefault="00270FB5" w:rsidP="00E128E4">
            <w:pPr>
              <w:keepNext/>
              <w:widowControl/>
            </w:pPr>
          </w:p>
        </w:tc>
      </w:tr>
      <w:tr w:rsidR="00270FB5" w:rsidRPr="00CB385D" w14:paraId="0681AB09" w14:textId="77777777" w:rsidTr="00E128E4">
        <w:trPr>
          <w:jc w:val="center"/>
        </w:trPr>
        <w:tc>
          <w:tcPr>
            <w:tcW w:w="4876" w:type="dxa"/>
            <w:hideMark/>
          </w:tcPr>
          <w:p w14:paraId="0A5AF933" w14:textId="77777777" w:rsidR="00270FB5" w:rsidRPr="00CB385D" w:rsidRDefault="00270FB5" w:rsidP="00E128E4">
            <w:pPr>
              <w:pStyle w:val="ColumnHeading"/>
              <w:keepNext/>
              <w:widowControl/>
            </w:pPr>
            <w:r w:rsidRPr="00CB385D">
              <w:t>Kommissionens förslag</w:t>
            </w:r>
          </w:p>
        </w:tc>
        <w:tc>
          <w:tcPr>
            <w:tcW w:w="4876" w:type="dxa"/>
            <w:hideMark/>
          </w:tcPr>
          <w:p w14:paraId="5F16BDF1" w14:textId="1F216DF5" w:rsidR="00270FB5" w:rsidRPr="00CB385D" w:rsidRDefault="0010463D" w:rsidP="00E128E4">
            <w:pPr>
              <w:pStyle w:val="ColumnHeading"/>
              <w:keepNext/>
              <w:widowControl/>
            </w:pPr>
            <w:r>
              <w:t>Ändring</w:t>
            </w:r>
          </w:p>
        </w:tc>
      </w:tr>
      <w:tr w:rsidR="00270FB5" w:rsidRPr="00CB385D" w14:paraId="72C3FA58" w14:textId="77777777" w:rsidTr="00E128E4">
        <w:trPr>
          <w:jc w:val="center"/>
        </w:trPr>
        <w:tc>
          <w:tcPr>
            <w:tcW w:w="4876" w:type="dxa"/>
            <w:hideMark/>
          </w:tcPr>
          <w:p w14:paraId="378B1BA3" w14:textId="77777777" w:rsidR="00270FB5" w:rsidRPr="00CB385D" w:rsidRDefault="00270FB5" w:rsidP="00E128E4">
            <w:pPr>
              <w:pStyle w:val="Normal6"/>
              <w:widowControl/>
            </w:pPr>
            <w:r w:rsidRPr="00CB385D">
              <w:rPr>
                <w:b/>
                <w:i/>
              </w:rPr>
              <w:t>(a)</w:t>
            </w:r>
            <w:r w:rsidRPr="00CB385D">
              <w:rPr>
                <w:b/>
                <w:i/>
              </w:rPr>
              <w:tab/>
              <w:t>anmäla sitt granskningsbeslut till respektive medlemsstat och till kommissionen via det säkra och krypterade system som avses i artikel 12.4 senast tre kalenderdagar efter det att det skickats till respektive part i den utländska investeringen,</w:t>
            </w:r>
          </w:p>
        </w:tc>
        <w:tc>
          <w:tcPr>
            <w:tcW w:w="4876" w:type="dxa"/>
            <w:hideMark/>
          </w:tcPr>
          <w:p w14:paraId="6EB00BDC" w14:textId="77777777" w:rsidR="00270FB5" w:rsidRPr="00CB385D" w:rsidRDefault="00270FB5" w:rsidP="00E128E4">
            <w:pPr>
              <w:pStyle w:val="Normal6"/>
              <w:widowControl/>
              <w:rPr>
                <w:szCs w:val="24"/>
              </w:rPr>
            </w:pPr>
            <w:r w:rsidRPr="00CB385D">
              <w:rPr>
                <w:b/>
                <w:i/>
              </w:rPr>
              <w:t>utgår</w:t>
            </w:r>
          </w:p>
        </w:tc>
      </w:tr>
    </w:tbl>
    <w:p w14:paraId="6367F2E2" w14:textId="77777777" w:rsidR="00270FB5" w:rsidRPr="00CB385D" w:rsidRDefault="00270FB5" w:rsidP="00270FB5">
      <w:pPr>
        <w:widowControl/>
      </w:pPr>
    </w:p>
    <w:p w14:paraId="25DDBE1E" w14:textId="60842220" w:rsidR="00270FB5" w:rsidRPr="00CB385D" w:rsidRDefault="0010463D" w:rsidP="00270FB5">
      <w:pPr>
        <w:pStyle w:val="AmNumberTabs"/>
        <w:keepNext/>
        <w:keepLines/>
        <w:widowControl/>
      </w:pPr>
      <w:r>
        <w:t>Ändring</w:t>
      </w:r>
      <w:r w:rsidR="00270FB5" w:rsidRPr="00CB385D">
        <w:tab/>
      </w:r>
      <w:r w:rsidR="00270FB5" w:rsidRPr="00CB385D">
        <w:tab/>
        <w:t>113</w:t>
      </w:r>
    </w:p>
    <w:p w14:paraId="46D33B99" w14:textId="77777777" w:rsidR="00270FB5" w:rsidRPr="00CB385D" w:rsidRDefault="00270FB5" w:rsidP="00270FB5">
      <w:pPr>
        <w:keepNext/>
        <w:keepLines/>
        <w:widowControl/>
      </w:pPr>
    </w:p>
    <w:p w14:paraId="30A226FD" w14:textId="77777777" w:rsidR="00270FB5" w:rsidRPr="00CB385D" w:rsidRDefault="00270FB5" w:rsidP="00270FB5">
      <w:pPr>
        <w:pStyle w:val="NormalBold"/>
        <w:keepNext/>
        <w:widowControl/>
      </w:pPr>
      <w:r w:rsidRPr="00CB385D">
        <w:t>Förslag till förordning</w:t>
      </w:r>
    </w:p>
    <w:p w14:paraId="57BE798C" w14:textId="77777777" w:rsidR="00270FB5" w:rsidRPr="00CB385D" w:rsidRDefault="00270FB5" w:rsidP="00270FB5">
      <w:pPr>
        <w:pStyle w:val="NormalBold"/>
        <w:widowControl/>
      </w:pPr>
      <w:r w:rsidRPr="00CB385D">
        <w:t xml:space="preserve">Artikel 7 – punkt 8 – led </w:t>
      </w:r>
      <w:proofErr w:type="spellStart"/>
      <w:r w:rsidRPr="00CB385D">
        <w:t>aa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77821F1" w14:textId="77777777" w:rsidTr="00E128E4">
        <w:trPr>
          <w:jc w:val="center"/>
        </w:trPr>
        <w:tc>
          <w:tcPr>
            <w:tcW w:w="9752" w:type="dxa"/>
            <w:gridSpan w:val="2"/>
          </w:tcPr>
          <w:p w14:paraId="4149CE32" w14:textId="77777777" w:rsidR="00270FB5" w:rsidRPr="00CB385D" w:rsidRDefault="00270FB5" w:rsidP="00E128E4">
            <w:pPr>
              <w:keepNext/>
              <w:widowControl/>
            </w:pPr>
          </w:p>
        </w:tc>
      </w:tr>
      <w:tr w:rsidR="00270FB5" w:rsidRPr="00CB385D" w14:paraId="034B78FA" w14:textId="77777777" w:rsidTr="00E128E4">
        <w:trPr>
          <w:jc w:val="center"/>
        </w:trPr>
        <w:tc>
          <w:tcPr>
            <w:tcW w:w="4876" w:type="dxa"/>
            <w:hideMark/>
          </w:tcPr>
          <w:p w14:paraId="66BAE2DB" w14:textId="77777777" w:rsidR="00270FB5" w:rsidRPr="00CB385D" w:rsidRDefault="00270FB5" w:rsidP="00E128E4">
            <w:pPr>
              <w:pStyle w:val="ColumnHeading"/>
              <w:keepNext/>
              <w:widowControl/>
            </w:pPr>
            <w:r w:rsidRPr="00CB385D">
              <w:t>Kommissionens förslag</w:t>
            </w:r>
          </w:p>
        </w:tc>
        <w:tc>
          <w:tcPr>
            <w:tcW w:w="4876" w:type="dxa"/>
            <w:hideMark/>
          </w:tcPr>
          <w:p w14:paraId="2A9DD044" w14:textId="481E0276" w:rsidR="00270FB5" w:rsidRPr="00CB385D" w:rsidRDefault="0010463D" w:rsidP="00E128E4">
            <w:pPr>
              <w:pStyle w:val="ColumnHeading"/>
              <w:keepNext/>
              <w:widowControl/>
            </w:pPr>
            <w:r>
              <w:t>Ändring</w:t>
            </w:r>
          </w:p>
        </w:tc>
      </w:tr>
      <w:tr w:rsidR="00270FB5" w:rsidRPr="00CB385D" w14:paraId="1668947A" w14:textId="77777777" w:rsidTr="00E128E4">
        <w:trPr>
          <w:jc w:val="center"/>
        </w:trPr>
        <w:tc>
          <w:tcPr>
            <w:tcW w:w="4876" w:type="dxa"/>
          </w:tcPr>
          <w:p w14:paraId="016CD21C" w14:textId="77777777" w:rsidR="00270FB5" w:rsidRPr="00CB385D" w:rsidRDefault="00270FB5" w:rsidP="00E128E4">
            <w:pPr>
              <w:pStyle w:val="Normal6"/>
              <w:widowControl/>
            </w:pPr>
          </w:p>
        </w:tc>
        <w:tc>
          <w:tcPr>
            <w:tcW w:w="4876" w:type="dxa"/>
            <w:hideMark/>
          </w:tcPr>
          <w:p w14:paraId="46C533FF" w14:textId="77777777" w:rsidR="00270FB5" w:rsidRPr="00CB385D" w:rsidRDefault="00270FB5" w:rsidP="00E128E4">
            <w:pPr>
              <w:pStyle w:val="Normal6"/>
              <w:widowControl/>
              <w:rPr>
                <w:szCs w:val="24"/>
              </w:rPr>
            </w:pPr>
            <w:r w:rsidRPr="00CB385D">
              <w:rPr>
                <w:b/>
                <w:i/>
              </w:rPr>
              <w:t>(</w:t>
            </w:r>
            <w:proofErr w:type="spellStart"/>
            <w:r w:rsidRPr="00CB385D">
              <w:rPr>
                <w:b/>
                <w:i/>
              </w:rPr>
              <w:t>aa</w:t>
            </w:r>
            <w:proofErr w:type="spellEnd"/>
            <w:r w:rsidRPr="00CB385D">
              <w:rPr>
                <w:b/>
                <w:i/>
              </w:rPr>
              <w:t>)</w:t>
            </w:r>
            <w:r w:rsidRPr="00CB385D">
              <w:rPr>
                <w:b/>
                <w:i/>
              </w:rPr>
              <w:tab/>
              <w:t>i vilken utsträckning den tagit största möjliga hänsyn till medlemsstaternas synpunkter eller kommissionens yttrande, och</w:t>
            </w:r>
          </w:p>
        </w:tc>
      </w:tr>
    </w:tbl>
    <w:p w14:paraId="4514C0B2" w14:textId="77777777" w:rsidR="00270FB5" w:rsidRPr="00CB385D" w:rsidRDefault="00270FB5" w:rsidP="00270FB5">
      <w:pPr>
        <w:widowControl/>
      </w:pPr>
    </w:p>
    <w:p w14:paraId="4831453B" w14:textId="425144BB" w:rsidR="00270FB5" w:rsidRPr="00CB385D" w:rsidRDefault="0010463D" w:rsidP="00270FB5">
      <w:pPr>
        <w:pStyle w:val="AmNumberTabs"/>
        <w:widowControl/>
      </w:pPr>
      <w:r>
        <w:t>Ändring</w:t>
      </w:r>
      <w:r w:rsidR="00270FB5" w:rsidRPr="00CB385D">
        <w:tab/>
      </w:r>
      <w:r w:rsidR="00270FB5" w:rsidRPr="00CB385D">
        <w:tab/>
        <w:t>114</w:t>
      </w:r>
    </w:p>
    <w:p w14:paraId="2539B6BC" w14:textId="77777777" w:rsidR="00270FB5" w:rsidRPr="00CB385D" w:rsidRDefault="00270FB5" w:rsidP="00270FB5">
      <w:pPr>
        <w:widowControl/>
      </w:pPr>
    </w:p>
    <w:p w14:paraId="32241D05" w14:textId="77777777" w:rsidR="00270FB5" w:rsidRPr="00CB385D" w:rsidRDefault="00270FB5" w:rsidP="00270FB5">
      <w:pPr>
        <w:pStyle w:val="NormalBold"/>
        <w:keepNext/>
        <w:widowControl/>
      </w:pPr>
      <w:r w:rsidRPr="00CB385D">
        <w:t>Förslag till förordning</w:t>
      </w:r>
    </w:p>
    <w:p w14:paraId="2E7A10AD" w14:textId="77777777" w:rsidR="00270FB5" w:rsidRPr="00CB385D" w:rsidRDefault="00270FB5" w:rsidP="00270FB5">
      <w:pPr>
        <w:pStyle w:val="NormalBold"/>
        <w:widowControl/>
      </w:pPr>
      <w:r w:rsidRPr="00CB385D">
        <w:t>Artikel 7 – punkt 8 – led ab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A48505" w14:textId="77777777" w:rsidTr="00E128E4">
        <w:trPr>
          <w:jc w:val="center"/>
        </w:trPr>
        <w:tc>
          <w:tcPr>
            <w:tcW w:w="9752" w:type="dxa"/>
            <w:gridSpan w:val="2"/>
          </w:tcPr>
          <w:p w14:paraId="1BDE77BE" w14:textId="77777777" w:rsidR="00270FB5" w:rsidRPr="00CB385D" w:rsidRDefault="00270FB5" w:rsidP="00E128E4">
            <w:pPr>
              <w:keepNext/>
              <w:widowControl/>
            </w:pPr>
          </w:p>
        </w:tc>
      </w:tr>
      <w:tr w:rsidR="00270FB5" w:rsidRPr="00CB385D" w14:paraId="6C32B0FD" w14:textId="77777777" w:rsidTr="00E128E4">
        <w:trPr>
          <w:jc w:val="center"/>
        </w:trPr>
        <w:tc>
          <w:tcPr>
            <w:tcW w:w="4876" w:type="dxa"/>
            <w:hideMark/>
          </w:tcPr>
          <w:p w14:paraId="028FF839" w14:textId="77777777" w:rsidR="00270FB5" w:rsidRPr="00CB385D" w:rsidRDefault="00270FB5" w:rsidP="00E128E4">
            <w:pPr>
              <w:pStyle w:val="ColumnHeading"/>
              <w:keepNext/>
              <w:widowControl/>
            </w:pPr>
            <w:r w:rsidRPr="00CB385D">
              <w:t>Kommissionens förslag</w:t>
            </w:r>
          </w:p>
        </w:tc>
        <w:tc>
          <w:tcPr>
            <w:tcW w:w="4876" w:type="dxa"/>
            <w:hideMark/>
          </w:tcPr>
          <w:p w14:paraId="6832494B" w14:textId="42C687EF" w:rsidR="00270FB5" w:rsidRPr="00CB385D" w:rsidRDefault="0010463D" w:rsidP="00E128E4">
            <w:pPr>
              <w:pStyle w:val="ColumnHeading"/>
              <w:keepNext/>
              <w:widowControl/>
            </w:pPr>
            <w:r>
              <w:t>Ändring</w:t>
            </w:r>
          </w:p>
        </w:tc>
      </w:tr>
      <w:tr w:rsidR="00270FB5" w:rsidRPr="00CB385D" w14:paraId="01D9DD1D" w14:textId="77777777" w:rsidTr="00E128E4">
        <w:trPr>
          <w:jc w:val="center"/>
        </w:trPr>
        <w:tc>
          <w:tcPr>
            <w:tcW w:w="4876" w:type="dxa"/>
          </w:tcPr>
          <w:p w14:paraId="6FBCDC95" w14:textId="77777777" w:rsidR="00270FB5" w:rsidRPr="00CB385D" w:rsidRDefault="00270FB5" w:rsidP="00E128E4">
            <w:pPr>
              <w:pStyle w:val="Normal6"/>
              <w:widowControl/>
            </w:pPr>
          </w:p>
        </w:tc>
        <w:tc>
          <w:tcPr>
            <w:tcW w:w="4876" w:type="dxa"/>
            <w:hideMark/>
          </w:tcPr>
          <w:p w14:paraId="3B6737F1" w14:textId="77777777" w:rsidR="00270FB5" w:rsidRPr="00CB385D" w:rsidRDefault="00270FB5" w:rsidP="00E128E4">
            <w:pPr>
              <w:pStyle w:val="Normal6"/>
              <w:widowControl/>
              <w:rPr>
                <w:szCs w:val="24"/>
              </w:rPr>
            </w:pPr>
            <w:r w:rsidRPr="00CB385D">
              <w:rPr>
                <w:b/>
                <w:i/>
              </w:rPr>
              <w:t>(ab)</w:t>
            </w:r>
            <w:r w:rsidRPr="00CB385D">
              <w:rPr>
                <w:b/>
                <w:i/>
              </w:rPr>
              <w:tab/>
              <w:t>i förekommande fall skälet till att den inte instämmer i medlemsstaternas synpunkter eller kommissionens yttrande.</w:t>
            </w:r>
          </w:p>
        </w:tc>
      </w:tr>
    </w:tbl>
    <w:p w14:paraId="1E045CBB" w14:textId="77777777" w:rsidR="00270FB5" w:rsidRPr="00CB385D" w:rsidRDefault="00270FB5" w:rsidP="00270FB5">
      <w:pPr>
        <w:widowControl/>
      </w:pPr>
    </w:p>
    <w:p w14:paraId="28663872" w14:textId="5559B909" w:rsidR="00270FB5" w:rsidRPr="00CB385D" w:rsidRDefault="0010463D" w:rsidP="00270FB5">
      <w:pPr>
        <w:pStyle w:val="AmNumberTabs"/>
        <w:widowControl/>
      </w:pPr>
      <w:r>
        <w:t>Ändring</w:t>
      </w:r>
      <w:r w:rsidR="00270FB5" w:rsidRPr="00CB385D">
        <w:tab/>
      </w:r>
      <w:r w:rsidR="00270FB5" w:rsidRPr="00CB385D">
        <w:tab/>
        <w:t>115</w:t>
      </w:r>
    </w:p>
    <w:p w14:paraId="749034F8" w14:textId="77777777" w:rsidR="00270FB5" w:rsidRPr="00CB385D" w:rsidRDefault="00270FB5" w:rsidP="00270FB5">
      <w:pPr>
        <w:widowControl/>
      </w:pPr>
    </w:p>
    <w:p w14:paraId="5B4CF9D7" w14:textId="77777777" w:rsidR="00270FB5" w:rsidRPr="00CB385D" w:rsidRDefault="00270FB5" w:rsidP="00270FB5">
      <w:pPr>
        <w:pStyle w:val="NormalBold"/>
        <w:keepNext/>
        <w:widowControl/>
      </w:pPr>
      <w:r w:rsidRPr="00CB385D">
        <w:t>Förslag till förordning</w:t>
      </w:r>
    </w:p>
    <w:p w14:paraId="33198EBD" w14:textId="77777777" w:rsidR="00270FB5" w:rsidRPr="00CB385D" w:rsidRDefault="00270FB5" w:rsidP="00270FB5">
      <w:pPr>
        <w:pStyle w:val="NormalBold"/>
        <w:widowControl/>
      </w:pPr>
      <w:r w:rsidRPr="00CB385D">
        <w:t>Artikel 7 – punkt 8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2A92F84" w14:textId="77777777" w:rsidTr="00E128E4">
        <w:trPr>
          <w:jc w:val="center"/>
        </w:trPr>
        <w:tc>
          <w:tcPr>
            <w:tcW w:w="9752" w:type="dxa"/>
            <w:gridSpan w:val="2"/>
          </w:tcPr>
          <w:p w14:paraId="7685B622" w14:textId="77777777" w:rsidR="00270FB5" w:rsidRPr="00CB385D" w:rsidRDefault="00270FB5" w:rsidP="00E128E4">
            <w:pPr>
              <w:keepNext/>
              <w:widowControl/>
            </w:pPr>
          </w:p>
        </w:tc>
      </w:tr>
      <w:tr w:rsidR="00270FB5" w:rsidRPr="00CB385D" w14:paraId="6D654A34" w14:textId="77777777" w:rsidTr="00E128E4">
        <w:trPr>
          <w:jc w:val="center"/>
        </w:trPr>
        <w:tc>
          <w:tcPr>
            <w:tcW w:w="4876" w:type="dxa"/>
            <w:hideMark/>
          </w:tcPr>
          <w:p w14:paraId="2F90837E" w14:textId="77777777" w:rsidR="00270FB5" w:rsidRPr="00CB385D" w:rsidRDefault="00270FB5" w:rsidP="00E128E4">
            <w:pPr>
              <w:pStyle w:val="ColumnHeading"/>
              <w:keepNext/>
              <w:widowControl/>
            </w:pPr>
            <w:r w:rsidRPr="00CB385D">
              <w:t>Kommissionens förslag</w:t>
            </w:r>
          </w:p>
        </w:tc>
        <w:tc>
          <w:tcPr>
            <w:tcW w:w="4876" w:type="dxa"/>
            <w:hideMark/>
          </w:tcPr>
          <w:p w14:paraId="56113684" w14:textId="6E1C669C" w:rsidR="00270FB5" w:rsidRPr="00CB385D" w:rsidRDefault="0010463D" w:rsidP="00E128E4">
            <w:pPr>
              <w:pStyle w:val="ColumnHeading"/>
              <w:keepNext/>
              <w:widowControl/>
            </w:pPr>
            <w:r>
              <w:t>Ändring</w:t>
            </w:r>
          </w:p>
        </w:tc>
      </w:tr>
      <w:tr w:rsidR="00270FB5" w:rsidRPr="00CB385D" w14:paraId="75C17E9E" w14:textId="77777777" w:rsidTr="00E128E4">
        <w:trPr>
          <w:jc w:val="center"/>
        </w:trPr>
        <w:tc>
          <w:tcPr>
            <w:tcW w:w="4876" w:type="dxa"/>
            <w:hideMark/>
          </w:tcPr>
          <w:p w14:paraId="61DCAE71" w14:textId="77777777" w:rsidR="00270FB5" w:rsidRPr="00CB385D" w:rsidRDefault="00270FB5" w:rsidP="00E128E4">
            <w:pPr>
              <w:pStyle w:val="Normal6"/>
              <w:widowControl/>
            </w:pPr>
            <w:r w:rsidRPr="00CB385D">
              <w:rPr>
                <w:b/>
                <w:i/>
              </w:rPr>
              <w:t>(b)</w:t>
            </w:r>
            <w:r w:rsidRPr="00CB385D">
              <w:rPr>
                <w:b/>
                <w:i/>
              </w:rPr>
              <w:tab/>
              <w:t>senast sju kalenderdagar efter det att granskningsbeslutet anmälts i enlighet med led a, lämna en skriftlig förklaring till respektive medlemsstat och kommissionen via det säkra och krypterade system som avses i artikel 12.4 angående</w:t>
            </w:r>
          </w:p>
        </w:tc>
        <w:tc>
          <w:tcPr>
            <w:tcW w:w="4876" w:type="dxa"/>
            <w:hideMark/>
          </w:tcPr>
          <w:p w14:paraId="6A1D0123" w14:textId="77777777" w:rsidR="00270FB5" w:rsidRPr="00CB385D" w:rsidRDefault="00270FB5" w:rsidP="00E128E4">
            <w:pPr>
              <w:pStyle w:val="Normal6"/>
              <w:widowControl/>
              <w:rPr>
                <w:szCs w:val="24"/>
              </w:rPr>
            </w:pPr>
            <w:r w:rsidRPr="00CB385D">
              <w:rPr>
                <w:b/>
                <w:i/>
              </w:rPr>
              <w:t>utgår</w:t>
            </w:r>
          </w:p>
        </w:tc>
      </w:tr>
      <w:tr w:rsidR="00270FB5" w:rsidRPr="00CB385D" w14:paraId="61EA3FC7" w14:textId="77777777" w:rsidTr="00E128E4">
        <w:trPr>
          <w:jc w:val="center"/>
        </w:trPr>
        <w:tc>
          <w:tcPr>
            <w:tcW w:w="4876" w:type="dxa"/>
            <w:hideMark/>
          </w:tcPr>
          <w:p w14:paraId="1B236A9D" w14:textId="77777777" w:rsidR="00270FB5" w:rsidRPr="00CB385D" w:rsidRDefault="00270FB5" w:rsidP="00E128E4">
            <w:pPr>
              <w:pStyle w:val="Normal6"/>
              <w:widowControl/>
            </w:pPr>
            <w:r w:rsidRPr="00CB385D">
              <w:rPr>
                <w:b/>
                <w:i/>
              </w:rPr>
              <w:t>i)</w:t>
            </w:r>
            <w:r w:rsidRPr="00CB385D">
              <w:rPr>
                <w:b/>
                <w:i/>
              </w:rPr>
              <w:tab/>
              <w:t>i vilken utsträckning den tagit största möjliga hänsyn till medlemsstaternas synpunkter eller kommissionens yttrande, eller</w:t>
            </w:r>
          </w:p>
        </w:tc>
        <w:tc>
          <w:tcPr>
            <w:tcW w:w="4876" w:type="dxa"/>
          </w:tcPr>
          <w:p w14:paraId="38BDBC36" w14:textId="77777777" w:rsidR="00270FB5" w:rsidRPr="00CB385D" w:rsidRDefault="00270FB5" w:rsidP="00E128E4">
            <w:pPr>
              <w:pStyle w:val="Normal6"/>
              <w:widowControl/>
              <w:rPr>
                <w:szCs w:val="24"/>
              </w:rPr>
            </w:pPr>
          </w:p>
        </w:tc>
      </w:tr>
      <w:tr w:rsidR="00270FB5" w:rsidRPr="00CB385D" w14:paraId="49708D2C" w14:textId="77777777" w:rsidTr="00E128E4">
        <w:trPr>
          <w:jc w:val="center"/>
        </w:trPr>
        <w:tc>
          <w:tcPr>
            <w:tcW w:w="4876" w:type="dxa"/>
            <w:hideMark/>
          </w:tcPr>
          <w:p w14:paraId="729D9F2A" w14:textId="77777777" w:rsidR="00270FB5" w:rsidRPr="00CB385D" w:rsidRDefault="00270FB5" w:rsidP="00E128E4">
            <w:pPr>
              <w:pStyle w:val="Normal6"/>
              <w:widowControl/>
            </w:pPr>
            <w:r w:rsidRPr="00CB385D">
              <w:rPr>
                <w:b/>
                <w:i/>
              </w:rPr>
              <w:t>ii)</w:t>
            </w:r>
            <w:r w:rsidRPr="00CB385D">
              <w:rPr>
                <w:b/>
                <w:i/>
              </w:rPr>
              <w:tab/>
              <w:t>skälet till att den inte instämmer i medlemsstaternas synpunkter eller kommissionens yttrande.</w:t>
            </w:r>
          </w:p>
        </w:tc>
        <w:tc>
          <w:tcPr>
            <w:tcW w:w="4876" w:type="dxa"/>
          </w:tcPr>
          <w:p w14:paraId="23F0015A" w14:textId="77777777" w:rsidR="00270FB5" w:rsidRPr="00CB385D" w:rsidRDefault="00270FB5" w:rsidP="00E128E4">
            <w:pPr>
              <w:pStyle w:val="Normal6"/>
              <w:widowControl/>
              <w:rPr>
                <w:szCs w:val="24"/>
              </w:rPr>
            </w:pPr>
          </w:p>
        </w:tc>
      </w:tr>
    </w:tbl>
    <w:p w14:paraId="7DE4A2A7" w14:textId="77777777" w:rsidR="00270FB5" w:rsidRPr="00CB385D" w:rsidRDefault="00270FB5" w:rsidP="00270FB5">
      <w:pPr>
        <w:widowControl/>
      </w:pPr>
    </w:p>
    <w:p w14:paraId="4740E06C" w14:textId="52994E6E" w:rsidR="00270FB5" w:rsidRPr="00CB385D" w:rsidRDefault="0010463D" w:rsidP="00270FB5">
      <w:pPr>
        <w:pStyle w:val="AmNumberTabs"/>
        <w:widowControl/>
      </w:pPr>
      <w:r>
        <w:t>Ändring</w:t>
      </w:r>
      <w:r w:rsidR="00270FB5" w:rsidRPr="00CB385D">
        <w:tab/>
      </w:r>
      <w:r w:rsidR="00270FB5" w:rsidRPr="00CB385D">
        <w:tab/>
        <w:t>116</w:t>
      </w:r>
    </w:p>
    <w:p w14:paraId="1EEE5D89" w14:textId="77777777" w:rsidR="00270FB5" w:rsidRPr="00CB385D" w:rsidRDefault="00270FB5" w:rsidP="00270FB5">
      <w:pPr>
        <w:widowControl/>
      </w:pPr>
    </w:p>
    <w:p w14:paraId="3987237E" w14:textId="77777777" w:rsidR="00270FB5" w:rsidRPr="00CB385D" w:rsidRDefault="00270FB5" w:rsidP="00270FB5">
      <w:pPr>
        <w:pStyle w:val="NormalBold"/>
        <w:keepNext/>
        <w:widowControl/>
      </w:pPr>
      <w:r w:rsidRPr="00CB385D">
        <w:t>Förslag till förordning</w:t>
      </w:r>
    </w:p>
    <w:p w14:paraId="106960A2" w14:textId="77777777" w:rsidR="00270FB5" w:rsidRPr="00CB385D" w:rsidRDefault="00270FB5" w:rsidP="00270FB5">
      <w:pPr>
        <w:pStyle w:val="NormalBold"/>
        <w:widowControl/>
      </w:pPr>
      <w:r w:rsidRPr="00CB385D">
        <w:t>Artikel 7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45D2D62" w14:textId="77777777" w:rsidTr="00E128E4">
        <w:trPr>
          <w:jc w:val="center"/>
        </w:trPr>
        <w:tc>
          <w:tcPr>
            <w:tcW w:w="9752" w:type="dxa"/>
            <w:gridSpan w:val="2"/>
          </w:tcPr>
          <w:p w14:paraId="35ACE1BF" w14:textId="77777777" w:rsidR="00270FB5" w:rsidRPr="00CB385D" w:rsidRDefault="00270FB5" w:rsidP="00E128E4">
            <w:pPr>
              <w:keepNext/>
              <w:widowControl/>
            </w:pPr>
          </w:p>
        </w:tc>
      </w:tr>
      <w:tr w:rsidR="00270FB5" w:rsidRPr="00CB385D" w14:paraId="62FDA2CE" w14:textId="77777777" w:rsidTr="00E128E4">
        <w:trPr>
          <w:jc w:val="center"/>
        </w:trPr>
        <w:tc>
          <w:tcPr>
            <w:tcW w:w="4876" w:type="dxa"/>
            <w:hideMark/>
          </w:tcPr>
          <w:p w14:paraId="45A2F001" w14:textId="77777777" w:rsidR="00270FB5" w:rsidRPr="00CB385D" w:rsidRDefault="00270FB5" w:rsidP="00E128E4">
            <w:pPr>
              <w:pStyle w:val="ColumnHeading"/>
              <w:keepNext/>
              <w:widowControl/>
            </w:pPr>
            <w:r w:rsidRPr="00CB385D">
              <w:t>Kommissionens förslag</w:t>
            </w:r>
          </w:p>
        </w:tc>
        <w:tc>
          <w:tcPr>
            <w:tcW w:w="4876" w:type="dxa"/>
            <w:hideMark/>
          </w:tcPr>
          <w:p w14:paraId="16DE2351" w14:textId="5E62B131" w:rsidR="00270FB5" w:rsidRPr="00CB385D" w:rsidRDefault="0010463D" w:rsidP="00E128E4">
            <w:pPr>
              <w:pStyle w:val="ColumnHeading"/>
              <w:keepNext/>
              <w:widowControl/>
            </w:pPr>
            <w:r>
              <w:t>Ändring</w:t>
            </w:r>
          </w:p>
        </w:tc>
      </w:tr>
      <w:tr w:rsidR="00270FB5" w:rsidRPr="00CB385D" w14:paraId="3D8DE1AF" w14:textId="77777777" w:rsidTr="00E128E4">
        <w:trPr>
          <w:jc w:val="center"/>
        </w:trPr>
        <w:tc>
          <w:tcPr>
            <w:tcW w:w="4876" w:type="dxa"/>
            <w:hideMark/>
          </w:tcPr>
          <w:p w14:paraId="375BA482" w14:textId="77777777" w:rsidR="00270FB5" w:rsidRPr="00CB385D" w:rsidRDefault="00270FB5" w:rsidP="00E128E4">
            <w:pPr>
              <w:pStyle w:val="Normal6"/>
              <w:widowControl/>
            </w:pPr>
            <w:r w:rsidRPr="00CB385D">
              <w:t>9.</w:t>
            </w:r>
            <w:r w:rsidRPr="00CB385D">
              <w:tab/>
              <w:t xml:space="preserve">Om </w:t>
            </w:r>
            <w:r w:rsidRPr="00CB385D">
              <w:rPr>
                <w:b/>
                <w:i/>
              </w:rPr>
              <w:t>medlemsstaterna</w:t>
            </w:r>
            <w:r w:rsidRPr="00CB385D">
              <w:t xml:space="preserve"> eller kommissionen </w:t>
            </w:r>
            <w:r w:rsidRPr="00CB385D">
              <w:rPr>
                <w:b/>
                <w:i/>
              </w:rPr>
              <w:t>meddelar</w:t>
            </w:r>
            <w:r w:rsidRPr="00CB385D">
              <w:t xml:space="preserve"> att </w:t>
            </w:r>
            <w:r w:rsidRPr="00CB385D">
              <w:rPr>
                <w:b/>
                <w:i/>
              </w:rPr>
              <w:t>det</w:t>
            </w:r>
            <w:r w:rsidRPr="00CB385D">
              <w:t xml:space="preserve"> granskningsbeslut som avses i punkt 8</w:t>
            </w:r>
            <w:r w:rsidRPr="00CB385D">
              <w:rPr>
                <w:b/>
                <w:i/>
              </w:rPr>
              <w:t xml:space="preserve"> a</w:t>
            </w:r>
            <w:r w:rsidRPr="00CB385D">
              <w:t xml:space="preserve"> i denna artikel</w:t>
            </w:r>
            <w:r w:rsidRPr="00CB385D">
              <w:rPr>
                <w:b/>
                <w:i/>
              </w:rPr>
              <w:t xml:space="preserve"> inte i största möjliga utsträckning beaktar deras synpunkter som lämnats i enlighet med punkt 1 eller det yttrande som avgetts i enlighet med punkt 2 eller 3</w:t>
            </w:r>
            <w:r w:rsidRPr="00CB385D">
              <w:t xml:space="preserve">, </w:t>
            </w:r>
            <w:r w:rsidRPr="00CB385D">
              <w:rPr>
                <w:b/>
                <w:i/>
              </w:rPr>
              <w:t>ska</w:t>
            </w:r>
            <w:r w:rsidRPr="00CB385D">
              <w:t xml:space="preserve"> den </w:t>
            </w:r>
            <w:r w:rsidRPr="00CB385D">
              <w:rPr>
                <w:b/>
                <w:i/>
              </w:rPr>
              <w:t xml:space="preserve">medlemsstat där investeringen planeras eller fullbordas anordna ett möte för att beskriva de hinder som uppstått eller skälen till </w:t>
            </w:r>
            <w:r w:rsidRPr="00CB385D">
              <w:rPr>
                <w:b/>
                <w:i/>
              </w:rPr>
              <w:lastRenderedPageBreak/>
              <w:t>meningsskiljaktigheterna</w:t>
            </w:r>
            <w:r w:rsidRPr="00CB385D">
              <w:t xml:space="preserve"> och</w:t>
            </w:r>
            <w:r w:rsidRPr="00CB385D">
              <w:rPr>
                <w:b/>
                <w:i/>
              </w:rPr>
              <w:t xml:space="preserve"> sträva efter att finna lösningar</w:t>
            </w:r>
            <w:r w:rsidRPr="00CB385D">
              <w:t xml:space="preserve">, </w:t>
            </w:r>
            <w:r w:rsidRPr="00CB385D">
              <w:rPr>
                <w:b/>
                <w:i/>
              </w:rPr>
              <w:t>om en liknande situation skulle uppstå i framtiden</w:t>
            </w:r>
            <w:r w:rsidRPr="00CB385D">
              <w:t xml:space="preserve">. </w:t>
            </w:r>
            <w:r w:rsidRPr="00CB385D">
              <w:rPr>
                <w:b/>
                <w:i/>
              </w:rPr>
              <w:t>Om granskningsbeslutet gäller en anmälan som omfattar flera länder ska även de andra medlemsstater som anmält den utländska investeringen till samarbetsstrukturen bjudas in</w:t>
            </w:r>
            <w:r w:rsidRPr="00CB385D">
              <w:t xml:space="preserve">. </w:t>
            </w:r>
            <w:r w:rsidRPr="00CB385D">
              <w:rPr>
                <w:b/>
                <w:i/>
              </w:rPr>
              <w:t>Kommissionen</w:t>
            </w:r>
            <w:r w:rsidRPr="00CB385D">
              <w:t xml:space="preserve"> ska </w:t>
            </w:r>
            <w:r w:rsidRPr="00CB385D">
              <w:rPr>
                <w:b/>
                <w:i/>
              </w:rPr>
              <w:t>inbjudas till möten som anordnas i enlighet med denna punkt</w:t>
            </w:r>
            <w:r w:rsidRPr="00CB385D">
              <w:t>.</w:t>
            </w:r>
          </w:p>
        </w:tc>
        <w:tc>
          <w:tcPr>
            <w:tcW w:w="4876" w:type="dxa"/>
            <w:hideMark/>
          </w:tcPr>
          <w:p w14:paraId="51C2E9BD" w14:textId="77777777" w:rsidR="00270FB5" w:rsidRPr="00CB385D" w:rsidRDefault="00270FB5" w:rsidP="00E128E4">
            <w:pPr>
              <w:pStyle w:val="Normal6"/>
              <w:widowControl/>
              <w:rPr>
                <w:szCs w:val="24"/>
              </w:rPr>
            </w:pPr>
            <w:r w:rsidRPr="00CB385D">
              <w:lastRenderedPageBreak/>
              <w:t>9.</w:t>
            </w:r>
            <w:r w:rsidRPr="00CB385D">
              <w:tab/>
              <w:t xml:space="preserve">Om </w:t>
            </w:r>
            <w:r w:rsidRPr="00CB385D">
              <w:rPr>
                <w:b/>
                <w:i/>
              </w:rPr>
              <w:t>en medlemsstat</w:t>
            </w:r>
            <w:r w:rsidRPr="00CB385D">
              <w:t xml:space="preserve"> eller kommissionen </w:t>
            </w:r>
            <w:r w:rsidRPr="00CB385D">
              <w:rPr>
                <w:b/>
                <w:i/>
              </w:rPr>
              <w:t>anser</w:t>
            </w:r>
            <w:r w:rsidRPr="00CB385D">
              <w:t xml:space="preserve"> att </w:t>
            </w:r>
            <w:r w:rsidRPr="00CB385D">
              <w:rPr>
                <w:b/>
                <w:i/>
              </w:rPr>
              <w:t>ett utkast till</w:t>
            </w:r>
            <w:r w:rsidRPr="00CB385D">
              <w:t xml:space="preserve"> granskningsbeslut som avses i punkt 8 i denna artikel</w:t>
            </w:r>
            <w:r w:rsidRPr="00CB385D">
              <w:rPr>
                <w:b/>
                <w:i/>
              </w:rPr>
              <w:t>, som godkänner en utländsk investering enligt artikel 14.1 a eller artikel 14.2 inte på ett tillfredsställande sätt åtgärdar eller minskar riskerna för säkerhet och allmän ordning</w:t>
            </w:r>
            <w:r w:rsidRPr="00CB385D">
              <w:t xml:space="preserve">, </w:t>
            </w:r>
            <w:r w:rsidRPr="00CB385D">
              <w:rPr>
                <w:b/>
                <w:i/>
              </w:rPr>
              <w:t>får</w:t>
            </w:r>
            <w:r w:rsidRPr="00CB385D">
              <w:t xml:space="preserve"> den </w:t>
            </w:r>
            <w:r w:rsidRPr="00CB385D">
              <w:rPr>
                <w:b/>
                <w:i/>
              </w:rPr>
              <w:t>göra en vederbörligen motiverad invändning. Invändningen ska meddelas värdmedlemsstaten</w:t>
            </w:r>
            <w:r w:rsidRPr="00CB385D">
              <w:t xml:space="preserve"> och</w:t>
            </w:r>
            <w:r w:rsidRPr="00CB385D">
              <w:rPr>
                <w:b/>
                <w:i/>
              </w:rPr>
              <w:t>, i tillämpliga fall</w:t>
            </w:r>
            <w:r w:rsidRPr="00CB385D">
              <w:t xml:space="preserve">, </w:t>
            </w:r>
            <w:r w:rsidRPr="00CB385D">
              <w:rPr>
                <w:b/>
                <w:i/>
              </w:rPr>
              <w:lastRenderedPageBreak/>
              <w:t>övriga medlemsstater som har lämnat synpunkter samt kommissionen</w:t>
            </w:r>
            <w:r w:rsidRPr="00CB385D">
              <w:t>.</w:t>
            </w:r>
            <w:r w:rsidRPr="00CB385D">
              <w:rPr>
                <w:b/>
                <w:i/>
              </w:rPr>
              <w:t xml:space="preserve"> Värdmedlemsstaten ska avbryta sitt granskningsförfarande till dess att kommissionen har antagit ett beslut i enlighet med artiklarna 9b och 9c i denna artikel</w:t>
            </w:r>
            <w:r w:rsidRPr="00CB385D">
              <w:t xml:space="preserve">. </w:t>
            </w:r>
            <w:r w:rsidRPr="00CB385D">
              <w:rPr>
                <w:b/>
                <w:i/>
              </w:rPr>
              <w:t>Värdmedlemsstaten ska informera den utländska investeraren om avbrottet.</w:t>
            </w:r>
          </w:p>
        </w:tc>
      </w:tr>
    </w:tbl>
    <w:p w14:paraId="0717D13E" w14:textId="77777777" w:rsidR="00270FB5" w:rsidRPr="00CB385D" w:rsidRDefault="00270FB5" w:rsidP="00270FB5">
      <w:pPr>
        <w:widowControl/>
      </w:pPr>
    </w:p>
    <w:p w14:paraId="37C2E2C2" w14:textId="0B349FD6" w:rsidR="00270FB5" w:rsidRPr="00CB385D" w:rsidRDefault="0010463D" w:rsidP="00270FB5">
      <w:pPr>
        <w:pStyle w:val="AmNumberTabs"/>
        <w:widowControl/>
      </w:pPr>
      <w:r>
        <w:t>Ändring</w:t>
      </w:r>
      <w:r w:rsidR="00270FB5" w:rsidRPr="00CB385D">
        <w:tab/>
      </w:r>
      <w:r w:rsidR="00270FB5" w:rsidRPr="00CB385D">
        <w:tab/>
        <w:t>117</w:t>
      </w:r>
    </w:p>
    <w:p w14:paraId="4A81FEE6" w14:textId="77777777" w:rsidR="00270FB5" w:rsidRPr="00CB385D" w:rsidRDefault="00270FB5" w:rsidP="00270FB5">
      <w:pPr>
        <w:widowControl/>
      </w:pPr>
    </w:p>
    <w:p w14:paraId="781C8FE6" w14:textId="77777777" w:rsidR="00270FB5" w:rsidRPr="00CB385D" w:rsidRDefault="00270FB5" w:rsidP="00270FB5">
      <w:pPr>
        <w:pStyle w:val="NormalBold"/>
        <w:keepNext/>
        <w:widowControl/>
      </w:pPr>
      <w:r w:rsidRPr="00CB385D">
        <w:t>Förslag till förordning</w:t>
      </w:r>
    </w:p>
    <w:p w14:paraId="7AC95C4B" w14:textId="77777777" w:rsidR="00270FB5" w:rsidRPr="00CB385D" w:rsidRDefault="00270FB5" w:rsidP="00270FB5">
      <w:pPr>
        <w:pStyle w:val="NormalBold"/>
        <w:widowControl/>
      </w:pPr>
      <w:r w:rsidRPr="00CB385D">
        <w:t>Artikel 7 – punkt 9a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F78841D" w14:textId="77777777" w:rsidTr="00E128E4">
        <w:trPr>
          <w:jc w:val="center"/>
        </w:trPr>
        <w:tc>
          <w:tcPr>
            <w:tcW w:w="9752" w:type="dxa"/>
            <w:gridSpan w:val="2"/>
          </w:tcPr>
          <w:p w14:paraId="19E69F43" w14:textId="77777777" w:rsidR="00270FB5" w:rsidRPr="00CB385D" w:rsidRDefault="00270FB5" w:rsidP="00E128E4">
            <w:pPr>
              <w:keepNext/>
              <w:widowControl/>
            </w:pPr>
          </w:p>
        </w:tc>
      </w:tr>
      <w:tr w:rsidR="00270FB5" w:rsidRPr="00CB385D" w14:paraId="418BD09B" w14:textId="77777777" w:rsidTr="00E128E4">
        <w:trPr>
          <w:jc w:val="center"/>
        </w:trPr>
        <w:tc>
          <w:tcPr>
            <w:tcW w:w="4876" w:type="dxa"/>
            <w:hideMark/>
          </w:tcPr>
          <w:p w14:paraId="0D711DE9" w14:textId="77777777" w:rsidR="00270FB5" w:rsidRPr="00CB385D" w:rsidRDefault="00270FB5" w:rsidP="00E128E4">
            <w:pPr>
              <w:pStyle w:val="ColumnHeading"/>
              <w:keepNext/>
              <w:widowControl/>
            </w:pPr>
            <w:r w:rsidRPr="00CB385D">
              <w:t>Kommissionens förslag</w:t>
            </w:r>
          </w:p>
        </w:tc>
        <w:tc>
          <w:tcPr>
            <w:tcW w:w="4876" w:type="dxa"/>
            <w:hideMark/>
          </w:tcPr>
          <w:p w14:paraId="47953129" w14:textId="7CE491F5" w:rsidR="00270FB5" w:rsidRPr="00CB385D" w:rsidRDefault="0010463D" w:rsidP="00E128E4">
            <w:pPr>
              <w:pStyle w:val="ColumnHeading"/>
              <w:keepNext/>
              <w:widowControl/>
            </w:pPr>
            <w:r>
              <w:t>Ändring</w:t>
            </w:r>
          </w:p>
        </w:tc>
      </w:tr>
      <w:tr w:rsidR="00270FB5" w:rsidRPr="00CB385D" w14:paraId="67677373" w14:textId="77777777" w:rsidTr="00E128E4">
        <w:trPr>
          <w:jc w:val="center"/>
        </w:trPr>
        <w:tc>
          <w:tcPr>
            <w:tcW w:w="4876" w:type="dxa"/>
          </w:tcPr>
          <w:p w14:paraId="2BCE9490" w14:textId="77777777" w:rsidR="00270FB5" w:rsidRPr="00CB385D" w:rsidRDefault="00270FB5" w:rsidP="00E128E4">
            <w:pPr>
              <w:pStyle w:val="Normal6"/>
              <w:widowControl/>
            </w:pPr>
          </w:p>
        </w:tc>
        <w:tc>
          <w:tcPr>
            <w:tcW w:w="4876" w:type="dxa"/>
            <w:hideMark/>
          </w:tcPr>
          <w:p w14:paraId="2F263261" w14:textId="77777777" w:rsidR="00270FB5" w:rsidRPr="00CB385D" w:rsidRDefault="00270FB5" w:rsidP="00E128E4">
            <w:pPr>
              <w:pStyle w:val="Normal6"/>
              <w:widowControl/>
              <w:rPr>
                <w:szCs w:val="24"/>
              </w:rPr>
            </w:pPr>
            <w:r w:rsidRPr="00CB385D">
              <w:rPr>
                <w:b/>
                <w:i/>
              </w:rPr>
              <w:t>9a.</w:t>
            </w:r>
            <w:r w:rsidRPr="00CB385D">
              <w:rPr>
                <w:b/>
                <w:i/>
              </w:rPr>
              <w:tab/>
              <w:t xml:space="preserve">Om en medlemsstat eller kommissionen har gjort en invändning enligt punkt 9 i denna artikel, och utan att det påverkar tillämpningen av artikel 346.1 a i EUF-fördraget, ska värdmedlemsstaten till kommissionen översända alla handlingar och all information som ligger till grund för utkastet till beslut. Den medlemsstat som har gjort en invändning i enlighet med punkt 9 i denna artikel ska översända alla handlingar och all information som invändningen grundar sig på. </w:t>
            </w:r>
          </w:p>
        </w:tc>
      </w:tr>
    </w:tbl>
    <w:p w14:paraId="06C4F62C" w14:textId="77777777" w:rsidR="00270FB5" w:rsidRPr="00CB385D" w:rsidRDefault="00270FB5" w:rsidP="00270FB5">
      <w:pPr>
        <w:widowControl/>
      </w:pPr>
    </w:p>
    <w:p w14:paraId="4D249EF8" w14:textId="67C04D33" w:rsidR="00270FB5" w:rsidRPr="00CB385D" w:rsidRDefault="0010463D" w:rsidP="00270FB5">
      <w:pPr>
        <w:pStyle w:val="AmNumberTabs"/>
        <w:widowControl/>
      </w:pPr>
      <w:r>
        <w:t>Ändring</w:t>
      </w:r>
      <w:r w:rsidR="00270FB5" w:rsidRPr="00CB385D">
        <w:tab/>
      </w:r>
      <w:r w:rsidR="00270FB5" w:rsidRPr="00CB385D">
        <w:tab/>
        <w:t>118</w:t>
      </w:r>
    </w:p>
    <w:p w14:paraId="10F377A6" w14:textId="77777777" w:rsidR="00270FB5" w:rsidRPr="00CB385D" w:rsidRDefault="00270FB5" w:rsidP="00270FB5">
      <w:pPr>
        <w:widowControl/>
      </w:pPr>
    </w:p>
    <w:p w14:paraId="6741CFD4" w14:textId="77777777" w:rsidR="00270FB5" w:rsidRPr="00CB385D" w:rsidRDefault="00270FB5" w:rsidP="00270FB5">
      <w:pPr>
        <w:pStyle w:val="NormalBold"/>
        <w:keepNext/>
        <w:widowControl/>
      </w:pPr>
      <w:r w:rsidRPr="00CB385D">
        <w:t>Förslag till förordning</w:t>
      </w:r>
    </w:p>
    <w:p w14:paraId="62CEDE84" w14:textId="77777777" w:rsidR="00270FB5" w:rsidRPr="00CB385D" w:rsidRDefault="00270FB5" w:rsidP="00270FB5">
      <w:pPr>
        <w:pStyle w:val="NormalBold"/>
        <w:widowControl/>
      </w:pPr>
      <w:r w:rsidRPr="00CB385D">
        <w:t>Artikel 9 – punkt 9b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106E858" w14:textId="77777777" w:rsidTr="00E128E4">
        <w:trPr>
          <w:jc w:val="center"/>
        </w:trPr>
        <w:tc>
          <w:tcPr>
            <w:tcW w:w="9752" w:type="dxa"/>
            <w:gridSpan w:val="2"/>
          </w:tcPr>
          <w:p w14:paraId="353B5A60" w14:textId="77777777" w:rsidR="00270FB5" w:rsidRPr="00CB385D" w:rsidRDefault="00270FB5" w:rsidP="00E128E4">
            <w:pPr>
              <w:keepNext/>
              <w:widowControl/>
            </w:pPr>
          </w:p>
        </w:tc>
      </w:tr>
      <w:tr w:rsidR="00270FB5" w:rsidRPr="00CB385D" w14:paraId="424D3BF0" w14:textId="77777777" w:rsidTr="00E128E4">
        <w:trPr>
          <w:jc w:val="center"/>
        </w:trPr>
        <w:tc>
          <w:tcPr>
            <w:tcW w:w="4876" w:type="dxa"/>
            <w:hideMark/>
          </w:tcPr>
          <w:p w14:paraId="410C5F25" w14:textId="77777777" w:rsidR="00270FB5" w:rsidRPr="00CB385D" w:rsidRDefault="00270FB5" w:rsidP="00E128E4">
            <w:pPr>
              <w:pStyle w:val="ColumnHeading"/>
              <w:keepNext/>
              <w:widowControl/>
            </w:pPr>
            <w:r w:rsidRPr="00CB385D">
              <w:t>Kommissionens förslag</w:t>
            </w:r>
          </w:p>
        </w:tc>
        <w:tc>
          <w:tcPr>
            <w:tcW w:w="4876" w:type="dxa"/>
            <w:hideMark/>
          </w:tcPr>
          <w:p w14:paraId="12AAECDB" w14:textId="575E9EA1" w:rsidR="00270FB5" w:rsidRPr="00CB385D" w:rsidRDefault="0010463D" w:rsidP="00E128E4">
            <w:pPr>
              <w:pStyle w:val="ColumnHeading"/>
              <w:keepNext/>
              <w:widowControl/>
            </w:pPr>
            <w:r>
              <w:t>Ändring</w:t>
            </w:r>
          </w:p>
        </w:tc>
      </w:tr>
      <w:tr w:rsidR="00270FB5" w:rsidRPr="00CB385D" w14:paraId="22A43AFD" w14:textId="77777777" w:rsidTr="00E128E4">
        <w:trPr>
          <w:jc w:val="center"/>
        </w:trPr>
        <w:tc>
          <w:tcPr>
            <w:tcW w:w="4876" w:type="dxa"/>
          </w:tcPr>
          <w:p w14:paraId="280150BD" w14:textId="77777777" w:rsidR="00270FB5" w:rsidRPr="00CB385D" w:rsidRDefault="00270FB5" w:rsidP="00E128E4">
            <w:pPr>
              <w:pStyle w:val="Normal6"/>
              <w:widowControl/>
            </w:pPr>
          </w:p>
        </w:tc>
        <w:tc>
          <w:tcPr>
            <w:tcW w:w="4876" w:type="dxa"/>
            <w:hideMark/>
          </w:tcPr>
          <w:p w14:paraId="55832160" w14:textId="77777777" w:rsidR="00270FB5" w:rsidRPr="00CB385D" w:rsidRDefault="00270FB5" w:rsidP="00E128E4">
            <w:pPr>
              <w:pStyle w:val="Normal6"/>
              <w:widowControl/>
              <w:rPr>
                <w:szCs w:val="24"/>
              </w:rPr>
            </w:pPr>
            <w:r w:rsidRPr="00CB385D">
              <w:rPr>
                <w:b/>
                <w:i/>
              </w:rPr>
              <w:t>9b.</w:t>
            </w:r>
            <w:r w:rsidRPr="00CB385D">
              <w:rPr>
                <w:b/>
                <w:i/>
              </w:rPr>
              <w:tab/>
              <w:t xml:space="preserve">Om kommissionen, med beaktande av de kriterier som fastställs i artikel 13, de handlingar och den information som mottagits i enlighet med punkt 9a i den här artikeln samt, i tillämpliga fall, de synpunkter som medlemsstaterna lämnat i enlighet med artikel 7.1 eller artikel 9.7, drar slutsatsen att utkastet till </w:t>
            </w:r>
            <w:r w:rsidRPr="00CB385D">
              <w:rPr>
                <w:b/>
                <w:i/>
              </w:rPr>
              <w:lastRenderedPageBreak/>
              <w:t>granskningsbeslut, i förekommande fall ändrat av värdmedlemsstaten, på ett effektivt sätt tar upp den utländska investeringens potentiella inverkan på säkerhet och allmän ordning, ska den besluta att inte invända mot medlemsstatens antagande av utkastet till granskningsbeslut.</w:t>
            </w:r>
          </w:p>
        </w:tc>
      </w:tr>
    </w:tbl>
    <w:p w14:paraId="1177D0F5" w14:textId="77777777" w:rsidR="00270FB5" w:rsidRPr="00CB385D" w:rsidRDefault="00270FB5" w:rsidP="00270FB5">
      <w:pPr>
        <w:widowControl/>
      </w:pPr>
    </w:p>
    <w:p w14:paraId="3C9800B3" w14:textId="63F85F0D" w:rsidR="00270FB5" w:rsidRPr="00CB385D" w:rsidRDefault="0010463D" w:rsidP="00270FB5">
      <w:pPr>
        <w:pStyle w:val="AmNumberTabs"/>
        <w:widowControl/>
      </w:pPr>
      <w:r>
        <w:t>Ändring</w:t>
      </w:r>
      <w:r w:rsidR="00270FB5" w:rsidRPr="00CB385D">
        <w:tab/>
      </w:r>
      <w:r w:rsidR="00270FB5" w:rsidRPr="00CB385D">
        <w:tab/>
        <w:t>119</w:t>
      </w:r>
    </w:p>
    <w:p w14:paraId="2E5FA79F" w14:textId="77777777" w:rsidR="00270FB5" w:rsidRPr="00CB385D" w:rsidRDefault="00270FB5" w:rsidP="00270FB5">
      <w:pPr>
        <w:widowControl/>
      </w:pPr>
    </w:p>
    <w:p w14:paraId="26AE5B60" w14:textId="77777777" w:rsidR="00270FB5" w:rsidRPr="00CB385D" w:rsidRDefault="00270FB5" w:rsidP="00270FB5">
      <w:pPr>
        <w:pStyle w:val="NormalBold"/>
        <w:keepNext/>
        <w:widowControl/>
      </w:pPr>
      <w:r w:rsidRPr="00CB385D">
        <w:t>Förslag till förordning</w:t>
      </w:r>
    </w:p>
    <w:p w14:paraId="09F438D6" w14:textId="77777777" w:rsidR="00270FB5" w:rsidRPr="00CB385D" w:rsidRDefault="00270FB5" w:rsidP="00270FB5">
      <w:pPr>
        <w:pStyle w:val="NormalBold"/>
        <w:widowControl/>
      </w:pPr>
      <w:r w:rsidRPr="00CB385D">
        <w:t>Artikel 7 – punkt 9c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5C2DE1D" w14:textId="77777777" w:rsidTr="00E128E4">
        <w:trPr>
          <w:jc w:val="center"/>
        </w:trPr>
        <w:tc>
          <w:tcPr>
            <w:tcW w:w="9752" w:type="dxa"/>
            <w:gridSpan w:val="2"/>
          </w:tcPr>
          <w:p w14:paraId="79351DBD" w14:textId="77777777" w:rsidR="00270FB5" w:rsidRPr="00CB385D" w:rsidRDefault="00270FB5" w:rsidP="00E128E4">
            <w:pPr>
              <w:keepNext/>
              <w:widowControl/>
            </w:pPr>
          </w:p>
        </w:tc>
      </w:tr>
      <w:tr w:rsidR="00270FB5" w:rsidRPr="00CB385D" w14:paraId="131EFEE5" w14:textId="77777777" w:rsidTr="00E128E4">
        <w:trPr>
          <w:jc w:val="center"/>
        </w:trPr>
        <w:tc>
          <w:tcPr>
            <w:tcW w:w="4876" w:type="dxa"/>
            <w:hideMark/>
          </w:tcPr>
          <w:p w14:paraId="1FCFBB28" w14:textId="77777777" w:rsidR="00270FB5" w:rsidRPr="00CB385D" w:rsidRDefault="00270FB5" w:rsidP="00E128E4">
            <w:pPr>
              <w:pStyle w:val="ColumnHeading"/>
              <w:keepNext/>
              <w:widowControl/>
            </w:pPr>
            <w:r w:rsidRPr="00CB385D">
              <w:t>Kommissionens förslag</w:t>
            </w:r>
          </w:p>
        </w:tc>
        <w:tc>
          <w:tcPr>
            <w:tcW w:w="4876" w:type="dxa"/>
            <w:hideMark/>
          </w:tcPr>
          <w:p w14:paraId="7F4B9EFB" w14:textId="4A636A63" w:rsidR="00270FB5" w:rsidRPr="00CB385D" w:rsidRDefault="0010463D" w:rsidP="00E128E4">
            <w:pPr>
              <w:pStyle w:val="ColumnHeading"/>
              <w:keepNext/>
              <w:widowControl/>
            </w:pPr>
            <w:r>
              <w:t>Ändring</w:t>
            </w:r>
          </w:p>
        </w:tc>
      </w:tr>
      <w:tr w:rsidR="00270FB5" w:rsidRPr="00CB385D" w14:paraId="076A4243" w14:textId="77777777" w:rsidTr="00E128E4">
        <w:trPr>
          <w:jc w:val="center"/>
        </w:trPr>
        <w:tc>
          <w:tcPr>
            <w:tcW w:w="4876" w:type="dxa"/>
          </w:tcPr>
          <w:p w14:paraId="27254679" w14:textId="77777777" w:rsidR="00270FB5" w:rsidRPr="00CB385D" w:rsidRDefault="00270FB5" w:rsidP="00E128E4">
            <w:pPr>
              <w:pStyle w:val="Normal6"/>
              <w:widowControl/>
            </w:pPr>
          </w:p>
        </w:tc>
        <w:tc>
          <w:tcPr>
            <w:tcW w:w="4876" w:type="dxa"/>
            <w:hideMark/>
          </w:tcPr>
          <w:p w14:paraId="5C0D5B09" w14:textId="77777777" w:rsidR="00270FB5" w:rsidRPr="00CB385D" w:rsidRDefault="00270FB5" w:rsidP="00E128E4">
            <w:pPr>
              <w:pStyle w:val="Normal6"/>
              <w:widowControl/>
              <w:rPr>
                <w:szCs w:val="24"/>
              </w:rPr>
            </w:pPr>
            <w:r w:rsidRPr="00CB385D">
              <w:rPr>
                <w:b/>
                <w:i/>
              </w:rPr>
              <w:t>9c.</w:t>
            </w:r>
            <w:r w:rsidRPr="00CB385D">
              <w:rPr>
                <w:b/>
                <w:i/>
              </w:rPr>
              <w:tab/>
              <w:t xml:space="preserve">Om kommissionen finner att värdmedlemsstatens utkast till granskningsbeslut som avses i punkt 8 inte i tillräcklig utsträckning minskar riskerna för säkerhet och allmän ordning, ska den anta ett beslut om att </w:t>
            </w:r>
          </w:p>
        </w:tc>
      </w:tr>
      <w:tr w:rsidR="00270FB5" w:rsidRPr="00CB385D" w14:paraId="5293068D" w14:textId="77777777" w:rsidTr="00E128E4">
        <w:trPr>
          <w:jc w:val="center"/>
        </w:trPr>
        <w:tc>
          <w:tcPr>
            <w:tcW w:w="4876" w:type="dxa"/>
          </w:tcPr>
          <w:p w14:paraId="127CBD97" w14:textId="77777777" w:rsidR="00270FB5" w:rsidRPr="00CB385D" w:rsidRDefault="00270FB5" w:rsidP="00E128E4">
            <w:pPr>
              <w:pStyle w:val="Normal6"/>
              <w:widowControl/>
            </w:pPr>
          </w:p>
        </w:tc>
        <w:tc>
          <w:tcPr>
            <w:tcW w:w="4876" w:type="dxa"/>
            <w:hideMark/>
          </w:tcPr>
          <w:p w14:paraId="5681F4A3"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ge tillstånd till den utländska investeringen med förbehåll för riskreducerande åtgärder, eller</w:t>
            </w:r>
          </w:p>
        </w:tc>
      </w:tr>
      <w:tr w:rsidR="00270FB5" w:rsidRPr="00CB385D" w14:paraId="599FBD4A" w14:textId="77777777" w:rsidTr="00E128E4">
        <w:trPr>
          <w:jc w:val="center"/>
        </w:trPr>
        <w:tc>
          <w:tcPr>
            <w:tcW w:w="4876" w:type="dxa"/>
          </w:tcPr>
          <w:p w14:paraId="6D6F3A4B" w14:textId="77777777" w:rsidR="00270FB5" w:rsidRPr="00CB385D" w:rsidRDefault="00270FB5" w:rsidP="00E128E4">
            <w:pPr>
              <w:pStyle w:val="Normal6"/>
              <w:widowControl/>
            </w:pPr>
          </w:p>
        </w:tc>
        <w:tc>
          <w:tcPr>
            <w:tcW w:w="4876" w:type="dxa"/>
            <w:hideMark/>
          </w:tcPr>
          <w:p w14:paraId="5F1C3EBD"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 xml:space="preserve">förbjuda den utländska investeringen om den finner att riskerna för säkerheten och den allmänna ordningen i unionen inte kan hanteras på lämpligt sätt genom riskreducerande åtgärder. </w:t>
            </w:r>
          </w:p>
        </w:tc>
      </w:tr>
      <w:tr w:rsidR="00270FB5" w:rsidRPr="00CB385D" w14:paraId="542CD54C" w14:textId="77777777" w:rsidTr="00E128E4">
        <w:trPr>
          <w:jc w:val="center"/>
        </w:trPr>
        <w:tc>
          <w:tcPr>
            <w:tcW w:w="4876" w:type="dxa"/>
          </w:tcPr>
          <w:p w14:paraId="602D978C" w14:textId="77777777" w:rsidR="00270FB5" w:rsidRPr="00CB385D" w:rsidRDefault="00270FB5" w:rsidP="00E128E4">
            <w:pPr>
              <w:pStyle w:val="Normal6"/>
              <w:widowControl/>
            </w:pPr>
          </w:p>
        </w:tc>
        <w:tc>
          <w:tcPr>
            <w:tcW w:w="4876" w:type="dxa"/>
            <w:hideMark/>
          </w:tcPr>
          <w:p w14:paraId="501BC3A1" w14:textId="77777777" w:rsidR="00270FB5" w:rsidRPr="00CB385D" w:rsidRDefault="00270FB5" w:rsidP="00E128E4">
            <w:pPr>
              <w:pStyle w:val="Normal6"/>
              <w:widowControl/>
              <w:rPr>
                <w:szCs w:val="24"/>
              </w:rPr>
            </w:pPr>
            <w:r w:rsidRPr="00CB385D">
              <w:rPr>
                <w:b/>
                <w:i/>
              </w:rPr>
              <w:t>Det beslut som avses i första stycket ska vara förenligt med proportionalitetsprincipen, bygga på dokumenterade risker och beakta alla omständigheter kring den utländska investeringen.</w:t>
            </w:r>
          </w:p>
        </w:tc>
      </w:tr>
    </w:tbl>
    <w:p w14:paraId="56FFAE55" w14:textId="77777777" w:rsidR="00270FB5" w:rsidRPr="00CB385D" w:rsidRDefault="00270FB5" w:rsidP="00270FB5">
      <w:pPr>
        <w:widowControl/>
      </w:pPr>
    </w:p>
    <w:p w14:paraId="29CFD809" w14:textId="62F52AAF" w:rsidR="00270FB5" w:rsidRPr="00CB385D" w:rsidRDefault="0010463D" w:rsidP="00270FB5">
      <w:pPr>
        <w:pStyle w:val="AmNumberTabs"/>
        <w:widowControl/>
      </w:pPr>
      <w:r>
        <w:t>Ändring</w:t>
      </w:r>
      <w:r w:rsidR="00270FB5" w:rsidRPr="00CB385D">
        <w:tab/>
      </w:r>
      <w:r w:rsidR="00270FB5" w:rsidRPr="00CB385D">
        <w:tab/>
        <w:t>120</w:t>
      </w:r>
    </w:p>
    <w:p w14:paraId="259F8CFD" w14:textId="77777777" w:rsidR="00270FB5" w:rsidRPr="00CB385D" w:rsidRDefault="00270FB5" w:rsidP="00270FB5">
      <w:pPr>
        <w:widowControl/>
      </w:pPr>
    </w:p>
    <w:p w14:paraId="74F096D4" w14:textId="77777777" w:rsidR="00270FB5" w:rsidRPr="00CB385D" w:rsidRDefault="00270FB5" w:rsidP="00270FB5">
      <w:pPr>
        <w:pStyle w:val="NormalBold"/>
        <w:keepNext/>
        <w:widowControl/>
      </w:pPr>
      <w:r w:rsidRPr="00CB385D">
        <w:t>Förslag till förordning</w:t>
      </w:r>
    </w:p>
    <w:p w14:paraId="4CD749D0" w14:textId="77777777" w:rsidR="00270FB5" w:rsidRPr="00CB385D" w:rsidRDefault="00270FB5" w:rsidP="00270FB5">
      <w:pPr>
        <w:pStyle w:val="NormalBold"/>
        <w:widowControl/>
      </w:pPr>
      <w:r w:rsidRPr="00CB385D">
        <w:t>Artikel 7 – punkt 9d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E77F218" w14:textId="77777777" w:rsidTr="00E128E4">
        <w:trPr>
          <w:jc w:val="center"/>
        </w:trPr>
        <w:tc>
          <w:tcPr>
            <w:tcW w:w="9752" w:type="dxa"/>
            <w:gridSpan w:val="2"/>
          </w:tcPr>
          <w:p w14:paraId="7A3781B5" w14:textId="77777777" w:rsidR="00270FB5" w:rsidRPr="00CB385D" w:rsidRDefault="00270FB5" w:rsidP="00E128E4">
            <w:pPr>
              <w:keepNext/>
              <w:widowControl/>
            </w:pPr>
          </w:p>
        </w:tc>
      </w:tr>
      <w:tr w:rsidR="00270FB5" w:rsidRPr="00CB385D" w14:paraId="4466FAC4" w14:textId="77777777" w:rsidTr="00E128E4">
        <w:trPr>
          <w:jc w:val="center"/>
        </w:trPr>
        <w:tc>
          <w:tcPr>
            <w:tcW w:w="4876" w:type="dxa"/>
            <w:hideMark/>
          </w:tcPr>
          <w:p w14:paraId="1A8F4795" w14:textId="77777777" w:rsidR="00270FB5" w:rsidRPr="00CB385D" w:rsidRDefault="00270FB5" w:rsidP="00E128E4">
            <w:pPr>
              <w:pStyle w:val="ColumnHeading"/>
              <w:keepNext/>
              <w:widowControl/>
            </w:pPr>
            <w:r w:rsidRPr="00CB385D">
              <w:t>Kommissionens förslag</w:t>
            </w:r>
          </w:p>
        </w:tc>
        <w:tc>
          <w:tcPr>
            <w:tcW w:w="4876" w:type="dxa"/>
            <w:hideMark/>
          </w:tcPr>
          <w:p w14:paraId="05B9CFD6" w14:textId="727369CA" w:rsidR="00270FB5" w:rsidRPr="00CB385D" w:rsidRDefault="0010463D" w:rsidP="00E128E4">
            <w:pPr>
              <w:pStyle w:val="ColumnHeading"/>
              <w:keepNext/>
              <w:widowControl/>
            </w:pPr>
            <w:r>
              <w:t>Ändring</w:t>
            </w:r>
          </w:p>
        </w:tc>
      </w:tr>
      <w:tr w:rsidR="00270FB5" w:rsidRPr="00CB385D" w14:paraId="44667B97" w14:textId="77777777" w:rsidTr="00E128E4">
        <w:trPr>
          <w:jc w:val="center"/>
        </w:trPr>
        <w:tc>
          <w:tcPr>
            <w:tcW w:w="4876" w:type="dxa"/>
          </w:tcPr>
          <w:p w14:paraId="3DAF099E" w14:textId="77777777" w:rsidR="00270FB5" w:rsidRPr="00CB385D" w:rsidRDefault="00270FB5" w:rsidP="00E128E4">
            <w:pPr>
              <w:pStyle w:val="Normal6"/>
              <w:widowControl/>
            </w:pPr>
          </w:p>
        </w:tc>
        <w:tc>
          <w:tcPr>
            <w:tcW w:w="4876" w:type="dxa"/>
            <w:hideMark/>
          </w:tcPr>
          <w:p w14:paraId="7F10D91F" w14:textId="77777777" w:rsidR="00270FB5" w:rsidRPr="00CB385D" w:rsidRDefault="00270FB5" w:rsidP="00E128E4">
            <w:pPr>
              <w:pStyle w:val="Normal6"/>
              <w:widowControl/>
              <w:rPr>
                <w:szCs w:val="24"/>
              </w:rPr>
            </w:pPr>
            <w:r w:rsidRPr="00CB385D">
              <w:rPr>
                <w:b/>
                <w:i/>
              </w:rPr>
              <w:t>9d.</w:t>
            </w:r>
            <w:r w:rsidRPr="00CB385D">
              <w:rPr>
                <w:b/>
                <w:i/>
              </w:rPr>
              <w:tab/>
              <w:t xml:space="preserve">Beslut som antas enligt punkt 9b ska riktas till värdmedlemsstaten. </w:t>
            </w:r>
            <w:r w:rsidRPr="00CB385D">
              <w:rPr>
                <w:b/>
                <w:i/>
              </w:rPr>
              <w:lastRenderedPageBreak/>
              <w:t>Kommissionen ska underrätta värdmedlemsstaten och informera de medlemsstater som lämnat synpunkter enligt punkt 1.</w:t>
            </w:r>
          </w:p>
        </w:tc>
      </w:tr>
      <w:tr w:rsidR="00270FB5" w:rsidRPr="00CB385D" w14:paraId="4DF51EBF" w14:textId="77777777" w:rsidTr="00E128E4">
        <w:trPr>
          <w:jc w:val="center"/>
        </w:trPr>
        <w:tc>
          <w:tcPr>
            <w:tcW w:w="4876" w:type="dxa"/>
          </w:tcPr>
          <w:p w14:paraId="2AA0171D" w14:textId="77777777" w:rsidR="00270FB5" w:rsidRPr="00CB385D" w:rsidRDefault="00270FB5" w:rsidP="00E128E4">
            <w:pPr>
              <w:pStyle w:val="Normal6"/>
              <w:widowControl/>
            </w:pPr>
          </w:p>
        </w:tc>
        <w:tc>
          <w:tcPr>
            <w:tcW w:w="4876" w:type="dxa"/>
            <w:hideMark/>
          </w:tcPr>
          <w:p w14:paraId="5AA38368" w14:textId="77777777" w:rsidR="00270FB5" w:rsidRPr="00CB385D" w:rsidRDefault="00270FB5" w:rsidP="00E128E4">
            <w:pPr>
              <w:pStyle w:val="Normal6"/>
              <w:widowControl/>
              <w:rPr>
                <w:szCs w:val="24"/>
              </w:rPr>
            </w:pPr>
            <w:r w:rsidRPr="00CB385D">
              <w:rPr>
                <w:b/>
                <w:i/>
              </w:rPr>
              <w:t>Beslut som antas enligt punkt 9c ska riktas till den utländska investeraren. Kommissionen ska underrätta värdmedlemsstaten och de medlemsstater som lämnat synpunkter enligt punkt 1 och informera unionsobjektet.</w:t>
            </w:r>
          </w:p>
        </w:tc>
      </w:tr>
    </w:tbl>
    <w:p w14:paraId="4FA969CA" w14:textId="77777777" w:rsidR="00270FB5" w:rsidRPr="00CB385D" w:rsidRDefault="00270FB5" w:rsidP="00270FB5">
      <w:pPr>
        <w:widowControl/>
      </w:pPr>
    </w:p>
    <w:p w14:paraId="314C5382" w14:textId="50AE7201" w:rsidR="00270FB5" w:rsidRPr="00CB385D" w:rsidRDefault="0010463D" w:rsidP="00270FB5">
      <w:pPr>
        <w:pStyle w:val="AmNumberTabs"/>
        <w:widowControl/>
      </w:pPr>
      <w:r>
        <w:t>Ändring</w:t>
      </w:r>
      <w:r w:rsidR="00270FB5" w:rsidRPr="00CB385D">
        <w:tab/>
      </w:r>
      <w:r w:rsidR="00270FB5" w:rsidRPr="00CB385D">
        <w:tab/>
        <w:t>121</w:t>
      </w:r>
    </w:p>
    <w:p w14:paraId="582C75FF" w14:textId="77777777" w:rsidR="00270FB5" w:rsidRPr="00CB385D" w:rsidRDefault="00270FB5" w:rsidP="00270FB5">
      <w:pPr>
        <w:widowControl/>
      </w:pPr>
    </w:p>
    <w:p w14:paraId="3CB79453" w14:textId="77777777" w:rsidR="00270FB5" w:rsidRPr="00CB385D" w:rsidRDefault="00270FB5" w:rsidP="00270FB5">
      <w:pPr>
        <w:pStyle w:val="NormalBold"/>
        <w:keepNext/>
        <w:widowControl/>
      </w:pPr>
      <w:r w:rsidRPr="00CB385D">
        <w:t>Förslag till förordning</w:t>
      </w:r>
    </w:p>
    <w:p w14:paraId="69C20213" w14:textId="77777777" w:rsidR="00270FB5" w:rsidRPr="00CB385D" w:rsidRDefault="00270FB5" w:rsidP="00270FB5">
      <w:pPr>
        <w:pStyle w:val="NormalBold"/>
        <w:widowControl/>
      </w:pPr>
      <w:r w:rsidRPr="00CB385D">
        <w:t>Artikel 7 – punkt 9e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C4C4AB1" w14:textId="77777777" w:rsidTr="00E128E4">
        <w:trPr>
          <w:jc w:val="center"/>
        </w:trPr>
        <w:tc>
          <w:tcPr>
            <w:tcW w:w="9752" w:type="dxa"/>
            <w:gridSpan w:val="2"/>
          </w:tcPr>
          <w:p w14:paraId="52D68F82" w14:textId="77777777" w:rsidR="00270FB5" w:rsidRPr="00CB385D" w:rsidRDefault="00270FB5" w:rsidP="00E128E4">
            <w:pPr>
              <w:keepNext/>
              <w:widowControl/>
            </w:pPr>
          </w:p>
        </w:tc>
      </w:tr>
      <w:tr w:rsidR="00270FB5" w:rsidRPr="00CB385D" w14:paraId="5169E307" w14:textId="77777777" w:rsidTr="00E128E4">
        <w:trPr>
          <w:jc w:val="center"/>
        </w:trPr>
        <w:tc>
          <w:tcPr>
            <w:tcW w:w="4876" w:type="dxa"/>
            <w:hideMark/>
          </w:tcPr>
          <w:p w14:paraId="65DA2152" w14:textId="77777777" w:rsidR="00270FB5" w:rsidRPr="00CB385D" w:rsidRDefault="00270FB5" w:rsidP="00E128E4">
            <w:pPr>
              <w:pStyle w:val="ColumnHeading"/>
              <w:keepNext/>
              <w:widowControl/>
            </w:pPr>
            <w:r w:rsidRPr="00CB385D">
              <w:t>Kommissionens förslag</w:t>
            </w:r>
          </w:p>
        </w:tc>
        <w:tc>
          <w:tcPr>
            <w:tcW w:w="4876" w:type="dxa"/>
            <w:hideMark/>
          </w:tcPr>
          <w:p w14:paraId="7C3D2964" w14:textId="4F586183" w:rsidR="00270FB5" w:rsidRPr="00CB385D" w:rsidRDefault="0010463D" w:rsidP="00E128E4">
            <w:pPr>
              <w:pStyle w:val="ColumnHeading"/>
              <w:keepNext/>
              <w:widowControl/>
            </w:pPr>
            <w:r>
              <w:t>Ändring</w:t>
            </w:r>
          </w:p>
        </w:tc>
      </w:tr>
      <w:tr w:rsidR="00270FB5" w:rsidRPr="00CB385D" w14:paraId="18C59135" w14:textId="77777777" w:rsidTr="00E128E4">
        <w:trPr>
          <w:jc w:val="center"/>
        </w:trPr>
        <w:tc>
          <w:tcPr>
            <w:tcW w:w="4876" w:type="dxa"/>
          </w:tcPr>
          <w:p w14:paraId="66376D91" w14:textId="77777777" w:rsidR="00270FB5" w:rsidRPr="00CB385D" w:rsidRDefault="00270FB5" w:rsidP="00E128E4">
            <w:pPr>
              <w:pStyle w:val="Normal6"/>
              <w:widowControl/>
            </w:pPr>
          </w:p>
        </w:tc>
        <w:tc>
          <w:tcPr>
            <w:tcW w:w="4876" w:type="dxa"/>
            <w:hideMark/>
          </w:tcPr>
          <w:p w14:paraId="77732E56" w14:textId="77777777" w:rsidR="00270FB5" w:rsidRPr="00CB385D" w:rsidRDefault="00270FB5" w:rsidP="00E128E4">
            <w:pPr>
              <w:pStyle w:val="Normal6"/>
              <w:widowControl/>
              <w:rPr>
                <w:szCs w:val="24"/>
              </w:rPr>
            </w:pPr>
            <w:r w:rsidRPr="00CB385D">
              <w:rPr>
                <w:b/>
                <w:i/>
              </w:rPr>
              <w:t>9e.</w:t>
            </w:r>
            <w:r w:rsidRPr="00CB385D">
              <w:rPr>
                <w:b/>
                <w:i/>
              </w:rPr>
              <w:tab/>
              <w:t>Om kommissionen antar ett beslut enligt punkt 9c ska värdmedlemsstaten avsluta sitt granskningsförfarande och informera den utländska investeraren om detta.</w:t>
            </w:r>
          </w:p>
        </w:tc>
      </w:tr>
    </w:tbl>
    <w:p w14:paraId="6E604A62" w14:textId="77777777" w:rsidR="00270FB5" w:rsidRPr="00CB385D" w:rsidRDefault="00270FB5" w:rsidP="00270FB5">
      <w:pPr>
        <w:widowControl/>
      </w:pPr>
    </w:p>
    <w:p w14:paraId="7F129147" w14:textId="0CA1AD91" w:rsidR="00270FB5" w:rsidRPr="00CB385D" w:rsidRDefault="0010463D" w:rsidP="00270FB5">
      <w:pPr>
        <w:pStyle w:val="AmNumberTabs"/>
        <w:keepNext/>
        <w:keepLines/>
        <w:widowControl/>
      </w:pPr>
      <w:r>
        <w:t>Ändring</w:t>
      </w:r>
      <w:r w:rsidR="00270FB5" w:rsidRPr="00CB385D">
        <w:tab/>
      </w:r>
      <w:r w:rsidR="00270FB5" w:rsidRPr="00CB385D">
        <w:tab/>
        <w:t>122</w:t>
      </w:r>
    </w:p>
    <w:p w14:paraId="065C3E6B" w14:textId="77777777" w:rsidR="00270FB5" w:rsidRPr="00CB385D" w:rsidRDefault="00270FB5" w:rsidP="00270FB5">
      <w:pPr>
        <w:keepNext/>
        <w:keepLines/>
        <w:widowControl/>
      </w:pPr>
    </w:p>
    <w:p w14:paraId="1BD33875" w14:textId="77777777" w:rsidR="00270FB5" w:rsidRPr="00CB385D" w:rsidRDefault="00270FB5" w:rsidP="00270FB5">
      <w:pPr>
        <w:pStyle w:val="NormalBold"/>
        <w:keepNext/>
        <w:widowControl/>
      </w:pPr>
      <w:r w:rsidRPr="00CB385D">
        <w:t>Förslag till förordning</w:t>
      </w:r>
    </w:p>
    <w:p w14:paraId="1129B314" w14:textId="77777777" w:rsidR="00270FB5" w:rsidRPr="00CB385D" w:rsidRDefault="00270FB5" w:rsidP="00270FB5">
      <w:pPr>
        <w:pStyle w:val="NormalBold"/>
        <w:widowControl/>
      </w:pPr>
      <w:r w:rsidRPr="00CB385D">
        <w:t>Artikel 7 – punkt 9f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524B494" w14:textId="77777777" w:rsidTr="00E128E4">
        <w:trPr>
          <w:jc w:val="center"/>
        </w:trPr>
        <w:tc>
          <w:tcPr>
            <w:tcW w:w="9752" w:type="dxa"/>
            <w:gridSpan w:val="2"/>
          </w:tcPr>
          <w:p w14:paraId="07C7C030" w14:textId="77777777" w:rsidR="00270FB5" w:rsidRPr="00CB385D" w:rsidRDefault="00270FB5" w:rsidP="00E128E4">
            <w:pPr>
              <w:keepNext/>
              <w:widowControl/>
            </w:pPr>
          </w:p>
        </w:tc>
      </w:tr>
      <w:tr w:rsidR="00270FB5" w:rsidRPr="00CB385D" w14:paraId="76E6BE8C" w14:textId="77777777" w:rsidTr="00E128E4">
        <w:trPr>
          <w:jc w:val="center"/>
        </w:trPr>
        <w:tc>
          <w:tcPr>
            <w:tcW w:w="4876" w:type="dxa"/>
            <w:hideMark/>
          </w:tcPr>
          <w:p w14:paraId="3C303BA7" w14:textId="77777777" w:rsidR="00270FB5" w:rsidRPr="00CB385D" w:rsidRDefault="00270FB5" w:rsidP="00E128E4">
            <w:pPr>
              <w:pStyle w:val="ColumnHeading"/>
              <w:keepNext/>
              <w:widowControl/>
            </w:pPr>
            <w:r w:rsidRPr="00CB385D">
              <w:t>Kommissionens förslag</w:t>
            </w:r>
          </w:p>
        </w:tc>
        <w:tc>
          <w:tcPr>
            <w:tcW w:w="4876" w:type="dxa"/>
            <w:hideMark/>
          </w:tcPr>
          <w:p w14:paraId="216D3DC0" w14:textId="318C5863" w:rsidR="00270FB5" w:rsidRPr="00CB385D" w:rsidRDefault="0010463D" w:rsidP="00E128E4">
            <w:pPr>
              <w:pStyle w:val="ColumnHeading"/>
              <w:keepNext/>
              <w:widowControl/>
            </w:pPr>
            <w:r>
              <w:t>Ändring</w:t>
            </w:r>
          </w:p>
        </w:tc>
      </w:tr>
      <w:tr w:rsidR="00270FB5" w:rsidRPr="00CB385D" w14:paraId="23E82361" w14:textId="77777777" w:rsidTr="00E128E4">
        <w:trPr>
          <w:jc w:val="center"/>
        </w:trPr>
        <w:tc>
          <w:tcPr>
            <w:tcW w:w="4876" w:type="dxa"/>
          </w:tcPr>
          <w:p w14:paraId="0D28EBDC" w14:textId="77777777" w:rsidR="00270FB5" w:rsidRPr="00CB385D" w:rsidRDefault="00270FB5" w:rsidP="00E128E4">
            <w:pPr>
              <w:pStyle w:val="Normal6"/>
              <w:widowControl/>
            </w:pPr>
          </w:p>
        </w:tc>
        <w:tc>
          <w:tcPr>
            <w:tcW w:w="4876" w:type="dxa"/>
            <w:hideMark/>
          </w:tcPr>
          <w:p w14:paraId="75ED1915" w14:textId="77777777" w:rsidR="00270FB5" w:rsidRPr="00CB385D" w:rsidRDefault="00270FB5" w:rsidP="00E128E4">
            <w:pPr>
              <w:pStyle w:val="Normal6"/>
              <w:widowControl/>
              <w:rPr>
                <w:szCs w:val="24"/>
              </w:rPr>
            </w:pPr>
            <w:r w:rsidRPr="00CB385D">
              <w:rPr>
                <w:b/>
                <w:i/>
              </w:rPr>
              <w:t>9f.</w:t>
            </w:r>
            <w:r w:rsidRPr="00CB385D">
              <w:rPr>
                <w:b/>
                <w:i/>
              </w:rPr>
              <w:tab/>
              <w:t>Innan kommissionen antar ett beslut enligt punkt 9c ska den ge den utländska investeraren möjlighet att på ett ändamålsenligt sätt framföra sina synpunkter.</w:t>
            </w:r>
          </w:p>
        </w:tc>
      </w:tr>
    </w:tbl>
    <w:p w14:paraId="1BA217AF" w14:textId="77777777" w:rsidR="00270FB5" w:rsidRPr="00CB385D" w:rsidRDefault="00270FB5" w:rsidP="00270FB5">
      <w:pPr>
        <w:widowControl/>
      </w:pPr>
    </w:p>
    <w:p w14:paraId="34734714" w14:textId="70279718" w:rsidR="00270FB5" w:rsidRPr="00CB385D" w:rsidRDefault="0010463D" w:rsidP="00270FB5">
      <w:pPr>
        <w:pStyle w:val="AmNumberTabs"/>
        <w:widowControl/>
      </w:pPr>
      <w:r>
        <w:t>Ändring</w:t>
      </w:r>
      <w:r w:rsidR="00270FB5" w:rsidRPr="00CB385D">
        <w:tab/>
      </w:r>
      <w:r w:rsidR="00270FB5" w:rsidRPr="00CB385D">
        <w:tab/>
        <w:t>123</w:t>
      </w:r>
    </w:p>
    <w:p w14:paraId="457A8E13" w14:textId="77777777" w:rsidR="00270FB5" w:rsidRPr="00CB385D" w:rsidRDefault="00270FB5" w:rsidP="00270FB5">
      <w:pPr>
        <w:widowControl/>
      </w:pPr>
    </w:p>
    <w:p w14:paraId="09A95782" w14:textId="77777777" w:rsidR="00270FB5" w:rsidRPr="00CB385D" w:rsidRDefault="00270FB5" w:rsidP="00270FB5">
      <w:pPr>
        <w:pStyle w:val="NormalBold"/>
        <w:keepNext/>
        <w:widowControl/>
      </w:pPr>
      <w:r w:rsidRPr="00CB385D">
        <w:t>Förslag till förordning</w:t>
      </w:r>
    </w:p>
    <w:p w14:paraId="408EB938" w14:textId="77777777" w:rsidR="00270FB5" w:rsidRPr="00CB385D" w:rsidRDefault="00270FB5" w:rsidP="00270FB5">
      <w:pPr>
        <w:pStyle w:val="NormalBold"/>
        <w:widowControl/>
      </w:pPr>
      <w:r w:rsidRPr="00CB385D">
        <w:t>Artikel 7 – punkt 9g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DA3CF42" w14:textId="77777777" w:rsidTr="00E128E4">
        <w:trPr>
          <w:jc w:val="center"/>
        </w:trPr>
        <w:tc>
          <w:tcPr>
            <w:tcW w:w="9752" w:type="dxa"/>
            <w:gridSpan w:val="2"/>
          </w:tcPr>
          <w:p w14:paraId="3E646C84" w14:textId="77777777" w:rsidR="00270FB5" w:rsidRPr="00CB385D" w:rsidRDefault="00270FB5" w:rsidP="00E128E4">
            <w:pPr>
              <w:keepNext/>
              <w:widowControl/>
            </w:pPr>
          </w:p>
        </w:tc>
      </w:tr>
      <w:tr w:rsidR="00270FB5" w:rsidRPr="00CB385D" w14:paraId="1223613C" w14:textId="77777777" w:rsidTr="00E128E4">
        <w:trPr>
          <w:jc w:val="center"/>
        </w:trPr>
        <w:tc>
          <w:tcPr>
            <w:tcW w:w="4876" w:type="dxa"/>
            <w:hideMark/>
          </w:tcPr>
          <w:p w14:paraId="0052DF83" w14:textId="77777777" w:rsidR="00270FB5" w:rsidRPr="00CB385D" w:rsidRDefault="00270FB5" w:rsidP="00E128E4">
            <w:pPr>
              <w:pStyle w:val="ColumnHeading"/>
              <w:keepNext/>
              <w:widowControl/>
            </w:pPr>
            <w:r w:rsidRPr="00CB385D">
              <w:t>Kommissionens förslag</w:t>
            </w:r>
          </w:p>
        </w:tc>
        <w:tc>
          <w:tcPr>
            <w:tcW w:w="4876" w:type="dxa"/>
            <w:hideMark/>
          </w:tcPr>
          <w:p w14:paraId="0655517A" w14:textId="39DC5859" w:rsidR="00270FB5" w:rsidRPr="00CB385D" w:rsidRDefault="0010463D" w:rsidP="00E128E4">
            <w:pPr>
              <w:pStyle w:val="ColumnHeading"/>
              <w:keepNext/>
              <w:widowControl/>
            </w:pPr>
            <w:r>
              <w:t>Ändring</w:t>
            </w:r>
          </w:p>
        </w:tc>
      </w:tr>
      <w:tr w:rsidR="00270FB5" w:rsidRPr="00CB385D" w14:paraId="1DE80C61" w14:textId="77777777" w:rsidTr="00E128E4">
        <w:trPr>
          <w:jc w:val="center"/>
        </w:trPr>
        <w:tc>
          <w:tcPr>
            <w:tcW w:w="4876" w:type="dxa"/>
          </w:tcPr>
          <w:p w14:paraId="7255E736" w14:textId="77777777" w:rsidR="00270FB5" w:rsidRPr="00CB385D" w:rsidRDefault="00270FB5" w:rsidP="00E128E4">
            <w:pPr>
              <w:pStyle w:val="Normal6"/>
              <w:widowControl/>
            </w:pPr>
          </w:p>
        </w:tc>
        <w:tc>
          <w:tcPr>
            <w:tcW w:w="4876" w:type="dxa"/>
            <w:hideMark/>
          </w:tcPr>
          <w:p w14:paraId="64940747" w14:textId="77777777" w:rsidR="00270FB5" w:rsidRPr="00CB385D" w:rsidRDefault="00270FB5" w:rsidP="00E128E4">
            <w:pPr>
              <w:pStyle w:val="Normal6"/>
              <w:widowControl/>
              <w:rPr>
                <w:szCs w:val="24"/>
              </w:rPr>
            </w:pPr>
            <w:r w:rsidRPr="00CB385D">
              <w:rPr>
                <w:b/>
                <w:i/>
              </w:rPr>
              <w:t>9g.</w:t>
            </w:r>
            <w:r w:rsidRPr="00CB385D">
              <w:rPr>
                <w:b/>
                <w:i/>
              </w:rPr>
              <w:tab/>
              <w:t xml:space="preserve">Om en synpunkt enligt punkt 1 eller ett yttrande enligt punkt 2 eller 3 har </w:t>
            </w:r>
            <w:r w:rsidRPr="00CB385D">
              <w:rPr>
                <w:b/>
                <w:i/>
              </w:rPr>
              <w:lastRenderedPageBreak/>
              <w:t>utfärdats och kommissionen inte har utfärdat ett beslut enligt punkt 9c, ska värdmedlemsstaten meddela sitt granskningsbeslut till de medlemsstater som lämnade synpunkter, i tillämpliga fall, och till kommissionen, och skicka det till respektive parter i den utländska investeringen.</w:t>
            </w:r>
          </w:p>
        </w:tc>
      </w:tr>
    </w:tbl>
    <w:p w14:paraId="6A2FBA0E" w14:textId="77777777" w:rsidR="00270FB5" w:rsidRPr="00CB385D" w:rsidRDefault="00270FB5" w:rsidP="00270FB5">
      <w:pPr>
        <w:widowControl/>
      </w:pPr>
    </w:p>
    <w:p w14:paraId="44019C9A" w14:textId="55362612" w:rsidR="00270FB5" w:rsidRPr="00CB385D" w:rsidRDefault="0010463D" w:rsidP="00270FB5">
      <w:pPr>
        <w:pStyle w:val="AmNumberTabs"/>
        <w:widowControl/>
      </w:pPr>
      <w:r>
        <w:t>Ändring</w:t>
      </w:r>
      <w:r w:rsidR="00270FB5" w:rsidRPr="00CB385D">
        <w:tab/>
      </w:r>
      <w:r w:rsidR="00270FB5" w:rsidRPr="00CB385D">
        <w:tab/>
        <w:t>124</w:t>
      </w:r>
    </w:p>
    <w:p w14:paraId="0CE1A0E8" w14:textId="77777777" w:rsidR="00270FB5" w:rsidRPr="00CB385D" w:rsidRDefault="00270FB5" w:rsidP="00270FB5">
      <w:pPr>
        <w:widowControl/>
      </w:pPr>
    </w:p>
    <w:p w14:paraId="46E69968" w14:textId="77777777" w:rsidR="00270FB5" w:rsidRPr="00CB385D" w:rsidRDefault="00270FB5" w:rsidP="00270FB5">
      <w:pPr>
        <w:pStyle w:val="NormalBold"/>
        <w:keepNext/>
        <w:widowControl/>
      </w:pPr>
      <w:r w:rsidRPr="00CB385D">
        <w:t>Förslag till förordning</w:t>
      </w:r>
    </w:p>
    <w:p w14:paraId="1797FC4E" w14:textId="77777777" w:rsidR="00270FB5" w:rsidRPr="00CB385D" w:rsidRDefault="00270FB5" w:rsidP="00270FB5">
      <w:pPr>
        <w:pStyle w:val="NormalBold"/>
        <w:widowControl/>
      </w:pPr>
      <w:r w:rsidRPr="00CB385D">
        <w:t>Artikel 7 – punkt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4B2A6D9" w14:textId="77777777" w:rsidTr="00E128E4">
        <w:trPr>
          <w:jc w:val="center"/>
        </w:trPr>
        <w:tc>
          <w:tcPr>
            <w:tcW w:w="9752" w:type="dxa"/>
            <w:gridSpan w:val="2"/>
          </w:tcPr>
          <w:p w14:paraId="3CB707CA" w14:textId="77777777" w:rsidR="00270FB5" w:rsidRPr="00CB385D" w:rsidRDefault="00270FB5" w:rsidP="00E128E4">
            <w:pPr>
              <w:keepNext/>
              <w:widowControl/>
            </w:pPr>
          </w:p>
        </w:tc>
      </w:tr>
      <w:tr w:rsidR="00270FB5" w:rsidRPr="00CB385D" w14:paraId="7737FD96" w14:textId="77777777" w:rsidTr="00E128E4">
        <w:trPr>
          <w:jc w:val="center"/>
        </w:trPr>
        <w:tc>
          <w:tcPr>
            <w:tcW w:w="4876" w:type="dxa"/>
            <w:hideMark/>
          </w:tcPr>
          <w:p w14:paraId="64B7C432" w14:textId="77777777" w:rsidR="00270FB5" w:rsidRPr="00CB385D" w:rsidRDefault="00270FB5" w:rsidP="00E128E4">
            <w:pPr>
              <w:pStyle w:val="ColumnHeading"/>
              <w:keepNext/>
              <w:widowControl/>
            </w:pPr>
            <w:r w:rsidRPr="00CB385D">
              <w:t>Kommissionens förslag</w:t>
            </w:r>
          </w:p>
        </w:tc>
        <w:tc>
          <w:tcPr>
            <w:tcW w:w="4876" w:type="dxa"/>
            <w:hideMark/>
          </w:tcPr>
          <w:p w14:paraId="78EEAB8B" w14:textId="195F7548" w:rsidR="00270FB5" w:rsidRPr="00CB385D" w:rsidRDefault="0010463D" w:rsidP="00E128E4">
            <w:pPr>
              <w:pStyle w:val="ColumnHeading"/>
              <w:keepNext/>
              <w:widowControl/>
            </w:pPr>
            <w:r>
              <w:t>Ändring</w:t>
            </w:r>
          </w:p>
        </w:tc>
      </w:tr>
      <w:tr w:rsidR="00270FB5" w:rsidRPr="00CB385D" w14:paraId="42D47A9F" w14:textId="77777777" w:rsidTr="00E128E4">
        <w:trPr>
          <w:jc w:val="center"/>
        </w:trPr>
        <w:tc>
          <w:tcPr>
            <w:tcW w:w="4876" w:type="dxa"/>
            <w:hideMark/>
          </w:tcPr>
          <w:p w14:paraId="3A085AB4" w14:textId="77777777" w:rsidR="00270FB5" w:rsidRPr="00CB385D" w:rsidRDefault="00270FB5" w:rsidP="00E128E4">
            <w:pPr>
              <w:pStyle w:val="Normal6"/>
              <w:widowControl/>
            </w:pPr>
            <w:r w:rsidRPr="00CB385D">
              <w:rPr>
                <w:b/>
                <w:i/>
              </w:rPr>
              <w:t>10.</w:t>
            </w:r>
            <w:r w:rsidRPr="00CB385D">
              <w:rPr>
                <w:b/>
                <w:i/>
              </w:rPr>
              <w:tab/>
              <w:t xml:space="preserve">Kommissionen ska upprätta en säker databas som ska göras tillgänglig för alla medlemsstater och ska innehålla information om de utländska investeringar som bedömts av samarbetsstrukturen och om resultatet av bedömningarna inom ramen för de nationella granskningssystemen, </w:t>
            </w:r>
            <w:proofErr w:type="gramStart"/>
            <w:r w:rsidRPr="00CB385D">
              <w:rPr>
                <w:b/>
                <w:i/>
              </w:rPr>
              <w:t>inbegripet information</w:t>
            </w:r>
            <w:proofErr w:type="gramEnd"/>
            <w:r w:rsidRPr="00CB385D">
              <w:rPr>
                <w:b/>
                <w:i/>
              </w:rPr>
              <w:t xml:space="preserve"> om relevanta granskningsbeslut. Kommissionen ska till databasen ladda upp den information som den haft tillgång till sedan den 12 oktober 2020. Senast den [den dag då denna förordning börjar tillämpas] ska medlemsstaterna till den databasen ladda upp den information som de har tillgång till om resultatet av relevanta förfaranden inom ramen för deras egna granskningssystem. De får också lämna ytterligare förklaringar.</w:t>
            </w:r>
          </w:p>
        </w:tc>
        <w:tc>
          <w:tcPr>
            <w:tcW w:w="4876" w:type="dxa"/>
            <w:hideMark/>
          </w:tcPr>
          <w:p w14:paraId="6D8C84ED" w14:textId="77777777" w:rsidR="00270FB5" w:rsidRPr="00CB385D" w:rsidRDefault="00270FB5" w:rsidP="00E128E4">
            <w:pPr>
              <w:pStyle w:val="Normal6"/>
              <w:widowControl/>
              <w:rPr>
                <w:szCs w:val="24"/>
              </w:rPr>
            </w:pPr>
            <w:r w:rsidRPr="00CB385D">
              <w:rPr>
                <w:b/>
                <w:i/>
              </w:rPr>
              <w:t>utgår</w:t>
            </w:r>
          </w:p>
        </w:tc>
      </w:tr>
    </w:tbl>
    <w:p w14:paraId="6C710FC8" w14:textId="77777777" w:rsidR="00270FB5" w:rsidRPr="00CB385D" w:rsidRDefault="00270FB5" w:rsidP="00270FB5">
      <w:pPr>
        <w:widowControl/>
      </w:pPr>
    </w:p>
    <w:p w14:paraId="48776CAF" w14:textId="7E22FE7B" w:rsidR="00270FB5" w:rsidRPr="00CB385D" w:rsidRDefault="0010463D" w:rsidP="00270FB5">
      <w:pPr>
        <w:pStyle w:val="AmNumberTabs"/>
        <w:widowControl/>
      </w:pPr>
      <w:r>
        <w:t>Ändring</w:t>
      </w:r>
      <w:r w:rsidR="00270FB5" w:rsidRPr="00CB385D">
        <w:tab/>
      </w:r>
      <w:r w:rsidR="00270FB5" w:rsidRPr="00CB385D">
        <w:tab/>
        <w:t>125</w:t>
      </w:r>
    </w:p>
    <w:p w14:paraId="28914753" w14:textId="77777777" w:rsidR="00270FB5" w:rsidRPr="00CB385D" w:rsidRDefault="00270FB5" w:rsidP="00270FB5">
      <w:pPr>
        <w:widowControl/>
      </w:pPr>
    </w:p>
    <w:p w14:paraId="6869F525" w14:textId="77777777" w:rsidR="00270FB5" w:rsidRPr="00CB385D" w:rsidRDefault="00270FB5" w:rsidP="00270FB5">
      <w:pPr>
        <w:pStyle w:val="NormalBold"/>
        <w:keepNext/>
        <w:widowControl/>
      </w:pPr>
      <w:r w:rsidRPr="00CB385D">
        <w:t>Förslag till förordning</w:t>
      </w:r>
    </w:p>
    <w:p w14:paraId="43EE7CE9" w14:textId="77777777" w:rsidR="00270FB5" w:rsidRPr="00CB385D" w:rsidRDefault="00270FB5" w:rsidP="00270FB5">
      <w:pPr>
        <w:pStyle w:val="NormalBold"/>
        <w:widowControl/>
      </w:pPr>
      <w:r w:rsidRPr="00CB385D">
        <w:t>Artikel 8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C4EEE62" w14:textId="77777777" w:rsidTr="00E128E4">
        <w:trPr>
          <w:jc w:val="center"/>
        </w:trPr>
        <w:tc>
          <w:tcPr>
            <w:tcW w:w="9752" w:type="dxa"/>
            <w:gridSpan w:val="2"/>
          </w:tcPr>
          <w:p w14:paraId="2F3AC2C6" w14:textId="77777777" w:rsidR="00270FB5" w:rsidRPr="00CB385D" w:rsidRDefault="00270FB5" w:rsidP="00E128E4">
            <w:pPr>
              <w:keepNext/>
              <w:widowControl/>
            </w:pPr>
          </w:p>
        </w:tc>
      </w:tr>
      <w:tr w:rsidR="00270FB5" w:rsidRPr="00CB385D" w14:paraId="09C6333A" w14:textId="77777777" w:rsidTr="00E128E4">
        <w:trPr>
          <w:jc w:val="center"/>
        </w:trPr>
        <w:tc>
          <w:tcPr>
            <w:tcW w:w="4876" w:type="dxa"/>
            <w:hideMark/>
          </w:tcPr>
          <w:p w14:paraId="7B1C183D" w14:textId="77777777" w:rsidR="00270FB5" w:rsidRPr="00CB385D" w:rsidRDefault="00270FB5" w:rsidP="00E128E4">
            <w:pPr>
              <w:pStyle w:val="ColumnHeading"/>
              <w:keepNext/>
              <w:widowControl/>
            </w:pPr>
            <w:r w:rsidRPr="00CB385D">
              <w:t>Kommissionens förslag</w:t>
            </w:r>
          </w:p>
        </w:tc>
        <w:tc>
          <w:tcPr>
            <w:tcW w:w="4876" w:type="dxa"/>
            <w:hideMark/>
          </w:tcPr>
          <w:p w14:paraId="7FDAD910" w14:textId="1F899EC9" w:rsidR="00270FB5" w:rsidRPr="00CB385D" w:rsidRDefault="0010463D" w:rsidP="00E128E4">
            <w:pPr>
              <w:pStyle w:val="ColumnHeading"/>
              <w:keepNext/>
              <w:widowControl/>
            </w:pPr>
            <w:r>
              <w:t>Ändring</w:t>
            </w:r>
          </w:p>
        </w:tc>
      </w:tr>
      <w:tr w:rsidR="00270FB5" w:rsidRPr="00CB385D" w14:paraId="50B9577B" w14:textId="77777777" w:rsidTr="00E128E4">
        <w:trPr>
          <w:jc w:val="center"/>
        </w:trPr>
        <w:tc>
          <w:tcPr>
            <w:tcW w:w="4876" w:type="dxa"/>
            <w:hideMark/>
          </w:tcPr>
          <w:p w14:paraId="13A7E7A7" w14:textId="77777777" w:rsidR="00270FB5" w:rsidRPr="00CB385D" w:rsidRDefault="00270FB5" w:rsidP="00E128E4">
            <w:pPr>
              <w:pStyle w:val="Normal6"/>
              <w:widowControl/>
            </w:pPr>
            <w:r w:rsidRPr="00CB385D">
              <w:t xml:space="preserve">Tidsfrister och förfaranden </w:t>
            </w:r>
            <w:r w:rsidRPr="00CB385D">
              <w:rPr>
                <w:b/>
                <w:i/>
              </w:rPr>
              <w:t>för att lämna synpunkter</w:t>
            </w:r>
            <w:r w:rsidRPr="00CB385D">
              <w:t xml:space="preserve"> och </w:t>
            </w:r>
            <w:r w:rsidRPr="00CB385D">
              <w:rPr>
                <w:b/>
                <w:i/>
              </w:rPr>
              <w:t>avge yttranden om anmälda utländska investeringar</w:t>
            </w:r>
          </w:p>
        </w:tc>
        <w:tc>
          <w:tcPr>
            <w:tcW w:w="4876" w:type="dxa"/>
            <w:hideMark/>
          </w:tcPr>
          <w:p w14:paraId="2B6EB242" w14:textId="77777777" w:rsidR="00270FB5" w:rsidRPr="00CB385D" w:rsidRDefault="00270FB5" w:rsidP="00E128E4">
            <w:pPr>
              <w:pStyle w:val="Normal6"/>
              <w:widowControl/>
              <w:rPr>
                <w:szCs w:val="24"/>
              </w:rPr>
            </w:pPr>
            <w:r w:rsidRPr="00CB385D">
              <w:t xml:space="preserve">Tidsfrister och förfaranden </w:t>
            </w:r>
            <w:r w:rsidRPr="00CB385D">
              <w:rPr>
                <w:b/>
                <w:i/>
              </w:rPr>
              <w:t>som gäller för unionens samarbetsmekanism</w:t>
            </w:r>
            <w:r w:rsidRPr="00CB385D">
              <w:t xml:space="preserve"> och </w:t>
            </w:r>
            <w:r w:rsidRPr="00CB385D">
              <w:rPr>
                <w:b/>
                <w:i/>
              </w:rPr>
              <w:t>beslut.</w:t>
            </w:r>
          </w:p>
        </w:tc>
      </w:tr>
    </w:tbl>
    <w:p w14:paraId="715DEACA" w14:textId="77777777" w:rsidR="00270FB5" w:rsidRPr="00CB385D" w:rsidRDefault="00270FB5" w:rsidP="00270FB5">
      <w:pPr>
        <w:widowControl/>
      </w:pPr>
    </w:p>
    <w:p w14:paraId="3B0530CF" w14:textId="7D9D4049" w:rsidR="00270FB5" w:rsidRPr="00CB385D" w:rsidRDefault="0010463D" w:rsidP="00270FB5">
      <w:pPr>
        <w:pStyle w:val="AmNumberTabs"/>
        <w:widowControl/>
      </w:pPr>
      <w:r>
        <w:t>Ändring</w:t>
      </w:r>
      <w:r w:rsidR="00270FB5" w:rsidRPr="00CB385D">
        <w:tab/>
      </w:r>
      <w:r w:rsidR="00270FB5" w:rsidRPr="00CB385D">
        <w:tab/>
        <w:t>126</w:t>
      </w:r>
    </w:p>
    <w:p w14:paraId="512E3E8E" w14:textId="77777777" w:rsidR="00270FB5" w:rsidRPr="00CB385D" w:rsidRDefault="00270FB5" w:rsidP="00270FB5">
      <w:pPr>
        <w:widowControl/>
      </w:pPr>
    </w:p>
    <w:p w14:paraId="7622A0C1" w14:textId="77777777" w:rsidR="00270FB5" w:rsidRPr="00CB385D" w:rsidRDefault="00270FB5" w:rsidP="00270FB5">
      <w:pPr>
        <w:pStyle w:val="NormalBold"/>
        <w:keepNext/>
        <w:widowControl/>
      </w:pPr>
      <w:r w:rsidRPr="00CB385D">
        <w:t>Förslag till förordning</w:t>
      </w:r>
    </w:p>
    <w:p w14:paraId="297DFDC8" w14:textId="77777777" w:rsidR="00270FB5" w:rsidRPr="00CB385D" w:rsidRDefault="00270FB5" w:rsidP="00270FB5">
      <w:pPr>
        <w:pStyle w:val="NormalBold"/>
        <w:widowControl/>
      </w:pPr>
      <w:r w:rsidRPr="00CB385D">
        <w:t>Artikel 8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CF9A68E" w14:textId="77777777" w:rsidTr="00E128E4">
        <w:trPr>
          <w:jc w:val="center"/>
        </w:trPr>
        <w:tc>
          <w:tcPr>
            <w:tcW w:w="9752" w:type="dxa"/>
            <w:gridSpan w:val="2"/>
          </w:tcPr>
          <w:p w14:paraId="617DAA43" w14:textId="77777777" w:rsidR="00270FB5" w:rsidRPr="00CB385D" w:rsidRDefault="00270FB5" w:rsidP="00E128E4">
            <w:pPr>
              <w:keepNext/>
              <w:widowControl/>
            </w:pPr>
          </w:p>
        </w:tc>
      </w:tr>
      <w:tr w:rsidR="00270FB5" w:rsidRPr="00CB385D" w14:paraId="7148FB83" w14:textId="77777777" w:rsidTr="00E128E4">
        <w:trPr>
          <w:jc w:val="center"/>
        </w:trPr>
        <w:tc>
          <w:tcPr>
            <w:tcW w:w="4876" w:type="dxa"/>
            <w:hideMark/>
          </w:tcPr>
          <w:p w14:paraId="007763BE" w14:textId="77777777" w:rsidR="00270FB5" w:rsidRPr="00CB385D" w:rsidRDefault="00270FB5" w:rsidP="00E128E4">
            <w:pPr>
              <w:pStyle w:val="ColumnHeading"/>
              <w:keepNext/>
              <w:widowControl/>
            </w:pPr>
            <w:r w:rsidRPr="00CB385D">
              <w:t>Kommissionens förslag</w:t>
            </w:r>
          </w:p>
        </w:tc>
        <w:tc>
          <w:tcPr>
            <w:tcW w:w="4876" w:type="dxa"/>
            <w:hideMark/>
          </w:tcPr>
          <w:p w14:paraId="7F3A0E71" w14:textId="14B8245D" w:rsidR="00270FB5" w:rsidRPr="00CB385D" w:rsidRDefault="0010463D" w:rsidP="00E128E4">
            <w:pPr>
              <w:pStyle w:val="ColumnHeading"/>
              <w:keepNext/>
              <w:widowControl/>
            </w:pPr>
            <w:r>
              <w:t>Ändring</w:t>
            </w:r>
          </w:p>
        </w:tc>
      </w:tr>
      <w:tr w:rsidR="00270FB5" w:rsidRPr="00CB385D" w14:paraId="112C6070" w14:textId="77777777" w:rsidTr="00E128E4">
        <w:trPr>
          <w:jc w:val="center"/>
        </w:trPr>
        <w:tc>
          <w:tcPr>
            <w:tcW w:w="4876" w:type="dxa"/>
            <w:hideMark/>
          </w:tcPr>
          <w:p w14:paraId="17E5BCB7" w14:textId="77777777" w:rsidR="00270FB5" w:rsidRPr="00CB385D" w:rsidRDefault="00270FB5" w:rsidP="00E128E4">
            <w:pPr>
              <w:pStyle w:val="Normal6"/>
              <w:widowControl/>
            </w:pPr>
            <w:r w:rsidRPr="00CB385D">
              <w:t>(a)</w:t>
            </w:r>
            <w:r w:rsidRPr="00CB385D">
              <w:tab/>
              <w:t xml:space="preserve">Medlemsstaterna ska </w:t>
            </w:r>
            <w:r w:rsidRPr="00CB385D">
              <w:rPr>
                <w:b/>
                <w:i/>
              </w:rPr>
              <w:t>via det säkra och krypterade system som avses i artikel 12.4</w:t>
            </w:r>
            <w:r w:rsidRPr="00CB385D">
              <w:t xml:space="preserve"> informera den anmälande medlemsstaten om att de förbehåller sig rätten att lämna synpunkter senast 15 kalenderdagar efter mottagandet av anmälan enligt artikel 5.</w:t>
            </w:r>
          </w:p>
        </w:tc>
        <w:tc>
          <w:tcPr>
            <w:tcW w:w="4876" w:type="dxa"/>
            <w:hideMark/>
          </w:tcPr>
          <w:p w14:paraId="63857026" w14:textId="77777777" w:rsidR="00270FB5" w:rsidRPr="00CB385D" w:rsidRDefault="00270FB5" w:rsidP="00E128E4">
            <w:pPr>
              <w:pStyle w:val="Normal6"/>
              <w:widowControl/>
              <w:rPr>
                <w:szCs w:val="24"/>
              </w:rPr>
            </w:pPr>
            <w:r w:rsidRPr="00CB385D">
              <w:t>(a)</w:t>
            </w:r>
            <w:r w:rsidRPr="00CB385D">
              <w:tab/>
              <w:t>Medlemsstaterna ska informera den anmälande medlemsstaten om att de förbehåller sig rätten att lämna synpunkter senast 15 kalenderdagar efter mottagandet av anmälan enligt artikel 5.</w:t>
            </w:r>
          </w:p>
        </w:tc>
      </w:tr>
    </w:tbl>
    <w:p w14:paraId="6E7C5B1D" w14:textId="77777777" w:rsidR="00270FB5" w:rsidRPr="00CB385D" w:rsidRDefault="00270FB5" w:rsidP="00270FB5">
      <w:pPr>
        <w:widowControl/>
      </w:pPr>
    </w:p>
    <w:p w14:paraId="33C04ABE" w14:textId="7757B05D" w:rsidR="00270FB5" w:rsidRPr="00CB385D" w:rsidRDefault="0010463D" w:rsidP="00270FB5">
      <w:pPr>
        <w:pStyle w:val="AmNumberTabs"/>
        <w:widowControl/>
      </w:pPr>
      <w:r>
        <w:t>Ändring</w:t>
      </w:r>
      <w:r w:rsidR="00270FB5" w:rsidRPr="00CB385D">
        <w:tab/>
      </w:r>
      <w:r w:rsidR="00270FB5" w:rsidRPr="00CB385D">
        <w:tab/>
        <w:t>127</w:t>
      </w:r>
    </w:p>
    <w:p w14:paraId="73002161" w14:textId="77777777" w:rsidR="00270FB5" w:rsidRPr="00CB385D" w:rsidRDefault="00270FB5" w:rsidP="00270FB5">
      <w:pPr>
        <w:widowControl/>
      </w:pPr>
    </w:p>
    <w:p w14:paraId="670D7594" w14:textId="77777777" w:rsidR="00270FB5" w:rsidRPr="00CB385D" w:rsidRDefault="00270FB5" w:rsidP="00270FB5">
      <w:pPr>
        <w:pStyle w:val="NormalBold"/>
        <w:keepNext/>
        <w:widowControl/>
      </w:pPr>
      <w:r w:rsidRPr="00CB385D">
        <w:t>Förslag till förordning</w:t>
      </w:r>
    </w:p>
    <w:p w14:paraId="0A64ABF9" w14:textId="77777777" w:rsidR="00270FB5" w:rsidRPr="00CB385D" w:rsidRDefault="00270FB5" w:rsidP="00270FB5">
      <w:pPr>
        <w:pStyle w:val="NormalBold"/>
        <w:widowControl/>
      </w:pPr>
      <w:r w:rsidRPr="00CB385D">
        <w:t>Artikel 8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C1679F6" w14:textId="77777777" w:rsidTr="00E128E4">
        <w:trPr>
          <w:jc w:val="center"/>
        </w:trPr>
        <w:tc>
          <w:tcPr>
            <w:tcW w:w="9752" w:type="dxa"/>
            <w:gridSpan w:val="2"/>
          </w:tcPr>
          <w:p w14:paraId="532636F0" w14:textId="77777777" w:rsidR="00270FB5" w:rsidRPr="00CB385D" w:rsidRDefault="00270FB5" w:rsidP="00E128E4">
            <w:pPr>
              <w:keepNext/>
              <w:widowControl/>
            </w:pPr>
          </w:p>
        </w:tc>
      </w:tr>
      <w:tr w:rsidR="00270FB5" w:rsidRPr="00CB385D" w14:paraId="01A59C58" w14:textId="77777777" w:rsidTr="00E128E4">
        <w:trPr>
          <w:jc w:val="center"/>
        </w:trPr>
        <w:tc>
          <w:tcPr>
            <w:tcW w:w="4876" w:type="dxa"/>
            <w:hideMark/>
          </w:tcPr>
          <w:p w14:paraId="0551DE56" w14:textId="77777777" w:rsidR="00270FB5" w:rsidRPr="00CB385D" w:rsidRDefault="00270FB5" w:rsidP="00E128E4">
            <w:pPr>
              <w:pStyle w:val="ColumnHeading"/>
              <w:keepNext/>
              <w:widowControl/>
            </w:pPr>
            <w:r w:rsidRPr="00CB385D">
              <w:t>Kommissionens förslag</w:t>
            </w:r>
          </w:p>
        </w:tc>
        <w:tc>
          <w:tcPr>
            <w:tcW w:w="4876" w:type="dxa"/>
            <w:hideMark/>
          </w:tcPr>
          <w:p w14:paraId="30CB4868" w14:textId="7A15E2E8" w:rsidR="00270FB5" w:rsidRPr="00CB385D" w:rsidRDefault="0010463D" w:rsidP="00E128E4">
            <w:pPr>
              <w:pStyle w:val="ColumnHeading"/>
              <w:keepNext/>
              <w:widowControl/>
            </w:pPr>
            <w:r>
              <w:t>Ändring</w:t>
            </w:r>
          </w:p>
        </w:tc>
      </w:tr>
      <w:tr w:rsidR="00270FB5" w:rsidRPr="00CB385D" w14:paraId="78B231F1" w14:textId="77777777" w:rsidTr="00E128E4">
        <w:trPr>
          <w:jc w:val="center"/>
        </w:trPr>
        <w:tc>
          <w:tcPr>
            <w:tcW w:w="4876" w:type="dxa"/>
            <w:hideMark/>
          </w:tcPr>
          <w:p w14:paraId="496B9849" w14:textId="77777777" w:rsidR="00270FB5" w:rsidRPr="00CB385D" w:rsidRDefault="00270FB5" w:rsidP="00E128E4">
            <w:pPr>
              <w:pStyle w:val="Normal6"/>
              <w:widowControl/>
            </w:pPr>
            <w:r w:rsidRPr="00CB385D">
              <w:t>(b)</w:t>
            </w:r>
            <w:r w:rsidRPr="00CB385D">
              <w:tab/>
              <w:t xml:space="preserve">Kommissionen ska </w:t>
            </w:r>
            <w:r w:rsidRPr="00CB385D">
              <w:rPr>
                <w:b/>
                <w:i/>
              </w:rPr>
              <w:t>via det säkra och krypterade system som avses i artikel 12.4</w:t>
            </w:r>
            <w:r w:rsidRPr="00CB385D">
              <w:t xml:space="preserve"> informera den anmälande medlemsstaten om att den förbehåller sig rätten att avge ett yttrande senast 20 kalenderdagar efter mottagandet av anmälan enligt artikel 5.</w:t>
            </w:r>
          </w:p>
        </w:tc>
        <w:tc>
          <w:tcPr>
            <w:tcW w:w="4876" w:type="dxa"/>
            <w:hideMark/>
          </w:tcPr>
          <w:p w14:paraId="3FBE0AD4" w14:textId="77777777" w:rsidR="00270FB5" w:rsidRPr="00CB385D" w:rsidRDefault="00270FB5" w:rsidP="00E128E4">
            <w:pPr>
              <w:pStyle w:val="Normal6"/>
              <w:widowControl/>
              <w:rPr>
                <w:szCs w:val="24"/>
              </w:rPr>
            </w:pPr>
            <w:r w:rsidRPr="00CB385D">
              <w:t>(b)</w:t>
            </w:r>
            <w:r w:rsidRPr="00CB385D">
              <w:tab/>
              <w:t>Kommissionen ska informera den anmälande medlemsstaten om att den förbehåller sig rätten att avge ett yttrande senast 20 kalenderdagar efter mottagandet av anmälan enligt artikel 5.</w:t>
            </w:r>
          </w:p>
        </w:tc>
      </w:tr>
    </w:tbl>
    <w:p w14:paraId="6732DCF7" w14:textId="77777777" w:rsidR="00270FB5" w:rsidRPr="00CB385D" w:rsidRDefault="00270FB5" w:rsidP="00270FB5">
      <w:pPr>
        <w:widowControl/>
      </w:pPr>
    </w:p>
    <w:p w14:paraId="2553D7A8" w14:textId="34AED9B0" w:rsidR="00270FB5" w:rsidRPr="00CB385D" w:rsidRDefault="0010463D" w:rsidP="00270FB5">
      <w:pPr>
        <w:pStyle w:val="AmNumberTabs"/>
        <w:widowControl/>
      </w:pPr>
      <w:r>
        <w:t>Ändring</w:t>
      </w:r>
      <w:r w:rsidR="00270FB5" w:rsidRPr="00CB385D">
        <w:tab/>
      </w:r>
      <w:r w:rsidR="00270FB5" w:rsidRPr="00CB385D">
        <w:tab/>
        <w:t>128</w:t>
      </w:r>
    </w:p>
    <w:p w14:paraId="1C851F66" w14:textId="77777777" w:rsidR="00270FB5" w:rsidRPr="00CB385D" w:rsidRDefault="00270FB5" w:rsidP="00270FB5">
      <w:pPr>
        <w:widowControl/>
      </w:pPr>
    </w:p>
    <w:p w14:paraId="3A125DF4" w14:textId="77777777" w:rsidR="00270FB5" w:rsidRPr="00CB385D" w:rsidRDefault="00270FB5" w:rsidP="00270FB5">
      <w:pPr>
        <w:pStyle w:val="NormalBold"/>
        <w:keepNext/>
        <w:widowControl/>
      </w:pPr>
      <w:r w:rsidRPr="00CB385D">
        <w:t>Förslag till förordning</w:t>
      </w:r>
    </w:p>
    <w:p w14:paraId="6DAB2192" w14:textId="77777777" w:rsidR="00270FB5" w:rsidRPr="00CB385D" w:rsidRDefault="00270FB5" w:rsidP="00270FB5">
      <w:pPr>
        <w:pStyle w:val="NormalBold"/>
        <w:widowControl/>
      </w:pPr>
      <w:r w:rsidRPr="00CB385D">
        <w:t>Artikel 8 – punkt 3 – stycke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249EBA8" w14:textId="77777777" w:rsidTr="00E128E4">
        <w:trPr>
          <w:jc w:val="center"/>
        </w:trPr>
        <w:tc>
          <w:tcPr>
            <w:tcW w:w="9752" w:type="dxa"/>
            <w:gridSpan w:val="2"/>
          </w:tcPr>
          <w:p w14:paraId="5933C643" w14:textId="77777777" w:rsidR="00270FB5" w:rsidRPr="00CB385D" w:rsidRDefault="00270FB5" w:rsidP="00E128E4">
            <w:pPr>
              <w:keepNext/>
              <w:widowControl/>
            </w:pPr>
          </w:p>
        </w:tc>
      </w:tr>
      <w:tr w:rsidR="00270FB5" w:rsidRPr="00CB385D" w14:paraId="4316CB70" w14:textId="77777777" w:rsidTr="00E128E4">
        <w:trPr>
          <w:jc w:val="center"/>
        </w:trPr>
        <w:tc>
          <w:tcPr>
            <w:tcW w:w="4876" w:type="dxa"/>
            <w:hideMark/>
          </w:tcPr>
          <w:p w14:paraId="58E25469" w14:textId="77777777" w:rsidR="00270FB5" w:rsidRPr="00CB385D" w:rsidRDefault="00270FB5" w:rsidP="00E128E4">
            <w:pPr>
              <w:pStyle w:val="ColumnHeading"/>
              <w:keepNext/>
              <w:widowControl/>
            </w:pPr>
            <w:r w:rsidRPr="00CB385D">
              <w:t>Kommissionens förslag</w:t>
            </w:r>
          </w:p>
        </w:tc>
        <w:tc>
          <w:tcPr>
            <w:tcW w:w="4876" w:type="dxa"/>
            <w:hideMark/>
          </w:tcPr>
          <w:p w14:paraId="7DCD2BD0" w14:textId="32E21512" w:rsidR="00270FB5" w:rsidRPr="00CB385D" w:rsidRDefault="0010463D" w:rsidP="00E128E4">
            <w:pPr>
              <w:pStyle w:val="ColumnHeading"/>
              <w:keepNext/>
              <w:widowControl/>
            </w:pPr>
            <w:r>
              <w:t>Ändring</w:t>
            </w:r>
          </w:p>
        </w:tc>
      </w:tr>
      <w:tr w:rsidR="00270FB5" w:rsidRPr="00CB385D" w14:paraId="61432340" w14:textId="77777777" w:rsidTr="00E128E4">
        <w:trPr>
          <w:jc w:val="center"/>
        </w:trPr>
        <w:tc>
          <w:tcPr>
            <w:tcW w:w="4876" w:type="dxa"/>
            <w:hideMark/>
          </w:tcPr>
          <w:p w14:paraId="5C8771B6" w14:textId="77777777" w:rsidR="00270FB5" w:rsidRPr="00CB385D" w:rsidRDefault="00270FB5" w:rsidP="00E128E4">
            <w:pPr>
              <w:pStyle w:val="Normal6"/>
              <w:widowControl/>
            </w:pPr>
            <w:r w:rsidRPr="00CB385D">
              <w:t>(a)</w:t>
            </w:r>
            <w:r w:rsidRPr="00CB385D">
              <w:tab/>
              <w:t xml:space="preserve">Om en medlemsstat förbehåller sig rätten att lämna synpunkter på en anmäld utländsk investering utan att begära ytterligare information från den anmälande medlemsstaten, ska respektive synpunkter skickas till den anmälande medlemsstaten </w:t>
            </w:r>
            <w:r w:rsidRPr="00CB385D">
              <w:rPr>
                <w:b/>
                <w:i/>
              </w:rPr>
              <w:t>via det säkra och krypterade system som avses i artikel 12.4</w:t>
            </w:r>
            <w:r w:rsidRPr="00CB385D">
              <w:t xml:space="preserve"> senast 35 kalenderdagar </w:t>
            </w:r>
            <w:r w:rsidRPr="00CB385D">
              <w:lastRenderedPageBreak/>
              <w:t>efter mottagandet av en fullständig anmälan av den utländska investeringen.</w:t>
            </w:r>
          </w:p>
        </w:tc>
        <w:tc>
          <w:tcPr>
            <w:tcW w:w="4876" w:type="dxa"/>
            <w:hideMark/>
          </w:tcPr>
          <w:p w14:paraId="53222DC8" w14:textId="77777777" w:rsidR="00270FB5" w:rsidRPr="00CB385D" w:rsidRDefault="00270FB5" w:rsidP="00E128E4">
            <w:pPr>
              <w:pStyle w:val="Normal6"/>
              <w:widowControl/>
              <w:rPr>
                <w:szCs w:val="24"/>
              </w:rPr>
            </w:pPr>
            <w:r w:rsidRPr="00CB385D">
              <w:lastRenderedPageBreak/>
              <w:t>(a)</w:t>
            </w:r>
            <w:r w:rsidRPr="00CB385D">
              <w:tab/>
              <w:t>Om en medlemsstat förbehåller sig rätten att lämna synpunkter på en anmäld utländsk investering utan att begära ytterligare information från den anmälande medlemsstaten, ska respektive synpunkter skickas till den anmälande medlemsstaten senast 35 kalenderdagar efter mottagandet av en fullständig anmälan av den utländska investeringen.</w:t>
            </w:r>
          </w:p>
        </w:tc>
      </w:tr>
    </w:tbl>
    <w:p w14:paraId="67AC4708" w14:textId="77777777" w:rsidR="00270FB5" w:rsidRPr="00CB385D" w:rsidRDefault="00270FB5" w:rsidP="00270FB5">
      <w:pPr>
        <w:widowControl/>
      </w:pPr>
    </w:p>
    <w:p w14:paraId="572DF69D" w14:textId="264F2F1A" w:rsidR="00270FB5" w:rsidRPr="00CB385D" w:rsidRDefault="0010463D" w:rsidP="00270FB5">
      <w:pPr>
        <w:pStyle w:val="AmNumberTabs"/>
        <w:widowControl/>
      </w:pPr>
      <w:r>
        <w:t>Ändring</w:t>
      </w:r>
      <w:r w:rsidR="00270FB5" w:rsidRPr="00CB385D">
        <w:tab/>
      </w:r>
      <w:r w:rsidR="00270FB5" w:rsidRPr="00CB385D">
        <w:tab/>
        <w:t>129</w:t>
      </w:r>
    </w:p>
    <w:p w14:paraId="195AD6C7" w14:textId="77777777" w:rsidR="00270FB5" w:rsidRPr="00CB385D" w:rsidRDefault="00270FB5" w:rsidP="00270FB5">
      <w:pPr>
        <w:widowControl/>
      </w:pPr>
    </w:p>
    <w:p w14:paraId="4CEE5FCB" w14:textId="77777777" w:rsidR="00270FB5" w:rsidRPr="00CB385D" w:rsidRDefault="00270FB5" w:rsidP="00270FB5">
      <w:pPr>
        <w:pStyle w:val="NormalBold"/>
        <w:keepNext/>
        <w:widowControl/>
      </w:pPr>
      <w:r w:rsidRPr="00CB385D">
        <w:t>Förslag till förordning</w:t>
      </w:r>
    </w:p>
    <w:p w14:paraId="6FDDBDDE" w14:textId="77777777" w:rsidR="00270FB5" w:rsidRPr="00CB385D" w:rsidRDefault="00270FB5" w:rsidP="00270FB5">
      <w:pPr>
        <w:pStyle w:val="NormalBold"/>
        <w:widowControl/>
      </w:pPr>
      <w:r w:rsidRPr="00CB385D">
        <w:t>Artikel 8 – punkt 3 – stycke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4A2A25B" w14:textId="77777777" w:rsidTr="00E128E4">
        <w:trPr>
          <w:jc w:val="center"/>
        </w:trPr>
        <w:tc>
          <w:tcPr>
            <w:tcW w:w="9752" w:type="dxa"/>
            <w:gridSpan w:val="2"/>
          </w:tcPr>
          <w:p w14:paraId="28C9E6A9" w14:textId="77777777" w:rsidR="00270FB5" w:rsidRPr="00CB385D" w:rsidRDefault="00270FB5" w:rsidP="00E128E4">
            <w:pPr>
              <w:keepNext/>
              <w:widowControl/>
            </w:pPr>
          </w:p>
        </w:tc>
      </w:tr>
      <w:tr w:rsidR="00270FB5" w:rsidRPr="00CB385D" w14:paraId="4B1DC074" w14:textId="77777777" w:rsidTr="00E128E4">
        <w:trPr>
          <w:jc w:val="center"/>
        </w:trPr>
        <w:tc>
          <w:tcPr>
            <w:tcW w:w="4876" w:type="dxa"/>
            <w:hideMark/>
          </w:tcPr>
          <w:p w14:paraId="4E3B6968" w14:textId="77777777" w:rsidR="00270FB5" w:rsidRPr="00CB385D" w:rsidRDefault="00270FB5" w:rsidP="00E128E4">
            <w:pPr>
              <w:pStyle w:val="ColumnHeading"/>
              <w:keepNext/>
              <w:widowControl/>
            </w:pPr>
            <w:r w:rsidRPr="00CB385D">
              <w:t>Kommissionens förslag</w:t>
            </w:r>
          </w:p>
        </w:tc>
        <w:tc>
          <w:tcPr>
            <w:tcW w:w="4876" w:type="dxa"/>
            <w:hideMark/>
          </w:tcPr>
          <w:p w14:paraId="58478748" w14:textId="46CED0EF" w:rsidR="00270FB5" w:rsidRPr="00CB385D" w:rsidRDefault="0010463D" w:rsidP="00E128E4">
            <w:pPr>
              <w:pStyle w:val="ColumnHeading"/>
              <w:keepNext/>
              <w:widowControl/>
            </w:pPr>
            <w:r>
              <w:t>Ändring</w:t>
            </w:r>
          </w:p>
        </w:tc>
      </w:tr>
      <w:tr w:rsidR="00270FB5" w:rsidRPr="00CB385D" w14:paraId="2F1ADDD4" w14:textId="77777777" w:rsidTr="00E128E4">
        <w:trPr>
          <w:jc w:val="center"/>
        </w:trPr>
        <w:tc>
          <w:tcPr>
            <w:tcW w:w="4876" w:type="dxa"/>
            <w:hideMark/>
          </w:tcPr>
          <w:p w14:paraId="4F6D002D" w14:textId="77777777" w:rsidR="00270FB5" w:rsidRPr="00CB385D" w:rsidRDefault="00270FB5" w:rsidP="00E128E4">
            <w:pPr>
              <w:pStyle w:val="Normal6"/>
              <w:widowControl/>
            </w:pPr>
            <w:r w:rsidRPr="00CB385D">
              <w:t>(b)</w:t>
            </w:r>
            <w:r w:rsidRPr="00CB385D">
              <w:tab/>
              <w:t xml:space="preserve">Om kommissionen förbehåller sig rätten att avge ett yttrande om en anmäld utländsk investering utan att begära ytterligare information från den anmälande medlemsstaten, ska respektive yttrande skickas till den anmälande medlemsstaten </w:t>
            </w:r>
            <w:r w:rsidRPr="00CB385D">
              <w:rPr>
                <w:b/>
                <w:i/>
              </w:rPr>
              <w:t>via det säkra och krypterade system som avses i artikel 12.4</w:t>
            </w:r>
            <w:r w:rsidRPr="00CB385D">
              <w:t xml:space="preserve"> senast 45 kalenderdagar efter mottagandet av en fullständig anmälan av den utländska investeringen.</w:t>
            </w:r>
          </w:p>
        </w:tc>
        <w:tc>
          <w:tcPr>
            <w:tcW w:w="4876" w:type="dxa"/>
            <w:hideMark/>
          </w:tcPr>
          <w:p w14:paraId="23AC969E" w14:textId="77777777" w:rsidR="00270FB5" w:rsidRPr="00CB385D" w:rsidRDefault="00270FB5" w:rsidP="00E128E4">
            <w:pPr>
              <w:pStyle w:val="Normal6"/>
              <w:widowControl/>
              <w:rPr>
                <w:szCs w:val="24"/>
              </w:rPr>
            </w:pPr>
            <w:r w:rsidRPr="00CB385D">
              <w:t>(b)</w:t>
            </w:r>
            <w:r w:rsidRPr="00CB385D">
              <w:tab/>
              <w:t>Om kommissionen förbehåller sig rätten att avge ett yttrande om en anmäld utländsk investering utan att begära ytterligare information från den anmälande medlemsstaten, ska respektive yttrande skickas till den anmälande medlemsstaten senast 45 kalenderdagar efter mottagandet av en fullständig anmälan av den utländska investeringen.</w:t>
            </w:r>
          </w:p>
        </w:tc>
      </w:tr>
    </w:tbl>
    <w:p w14:paraId="34BCCADC" w14:textId="77777777" w:rsidR="00270FB5" w:rsidRPr="00CB385D" w:rsidRDefault="00270FB5" w:rsidP="00270FB5">
      <w:pPr>
        <w:widowControl/>
      </w:pPr>
    </w:p>
    <w:p w14:paraId="49BF2047" w14:textId="07324E86" w:rsidR="00270FB5" w:rsidRPr="00CB385D" w:rsidRDefault="0010463D" w:rsidP="00270FB5">
      <w:pPr>
        <w:pStyle w:val="AmNumberTabs"/>
        <w:widowControl/>
      </w:pPr>
      <w:r>
        <w:t>Ändring</w:t>
      </w:r>
      <w:r w:rsidR="00270FB5" w:rsidRPr="00CB385D">
        <w:tab/>
      </w:r>
      <w:r w:rsidR="00270FB5" w:rsidRPr="00CB385D">
        <w:tab/>
        <w:t>130</w:t>
      </w:r>
    </w:p>
    <w:p w14:paraId="44463323" w14:textId="77777777" w:rsidR="00270FB5" w:rsidRPr="00CB385D" w:rsidRDefault="00270FB5" w:rsidP="00270FB5">
      <w:pPr>
        <w:widowControl/>
      </w:pPr>
    </w:p>
    <w:p w14:paraId="54249C68" w14:textId="77777777" w:rsidR="00270FB5" w:rsidRPr="00CB385D" w:rsidRDefault="00270FB5" w:rsidP="00270FB5">
      <w:pPr>
        <w:pStyle w:val="NormalBold"/>
        <w:keepNext/>
        <w:widowControl/>
      </w:pPr>
      <w:r w:rsidRPr="00CB385D">
        <w:t>Förslag till förordning</w:t>
      </w:r>
    </w:p>
    <w:p w14:paraId="1B9121B1" w14:textId="77777777" w:rsidR="00270FB5" w:rsidRPr="00CB385D" w:rsidRDefault="00270FB5" w:rsidP="00270FB5">
      <w:pPr>
        <w:pStyle w:val="NormalBold"/>
        <w:widowControl/>
      </w:pPr>
      <w:r w:rsidRPr="00CB385D">
        <w:t>Artikel 8 – punkt 3 – stycke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71020DC" w14:textId="77777777" w:rsidTr="00E128E4">
        <w:trPr>
          <w:jc w:val="center"/>
        </w:trPr>
        <w:tc>
          <w:tcPr>
            <w:tcW w:w="9752" w:type="dxa"/>
            <w:gridSpan w:val="2"/>
          </w:tcPr>
          <w:p w14:paraId="29C649F6" w14:textId="77777777" w:rsidR="00270FB5" w:rsidRPr="00CB385D" w:rsidRDefault="00270FB5" w:rsidP="00E128E4">
            <w:pPr>
              <w:keepNext/>
              <w:widowControl/>
            </w:pPr>
          </w:p>
        </w:tc>
      </w:tr>
      <w:tr w:rsidR="00270FB5" w:rsidRPr="00CB385D" w14:paraId="006876A2" w14:textId="77777777" w:rsidTr="00E128E4">
        <w:trPr>
          <w:jc w:val="center"/>
        </w:trPr>
        <w:tc>
          <w:tcPr>
            <w:tcW w:w="4876" w:type="dxa"/>
            <w:hideMark/>
          </w:tcPr>
          <w:p w14:paraId="00C95E22" w14:textId="77777777" w:rsidR="00270FB5" w:rsidRPr="00CB385D" w:rsidRDefault="00270FB5" w:rsidP="00E128E4">
            <w:pPr>
              <w:pStyle w:val="ColumnHeading"/>
              <w:keepNext/>
              <w:widowControl/>
            </w:pPr>
            <w:r w:rsidRPr="00CB385D">
              <w:t>Kommissionens förslag</w:t>
            </w:r>
          </w:p>
        </w:tc>
        <w:tc>
          <w:tcPr>
            <w:tcW w:w="4876" w:type="dxa"/>
            <w:hideMark/>
          </w:tcPr>
          <w:p w14:paraId="482CF965" w14:textId="2FFB1B29" w:rsidR="00270FB5" w:rsidRPr="00CB385D" w:rsidRDefault="0010463D" w:rsidP="00E128E4">
            <w:pPr>
              <w:pStyle w:val="ColumnHeading"/>
              <w:keepNext/>
              <w:widowControl/>
            </w:pPr>
            <w:r>
              <w:t>Ändring</w:t>
            </w:r>
          </w:p>
        </w:tc>
      </w:tr>
      <w:tr w:rsidR="00270FB5" w:rsidRPr="00CB385D" w14:paraId="2C5C58B4" w14:textId="77777777" w:rsidTr="00E128E4">
        <w:trPr>
          <w:jc w:val="center"/>
        </w:trPr>
        <w:tc>
          <w:tcPr>
            <w:tcW w:w="4876" w:type="dxa"/>
            <w:hideMark/>
          </w:tcPr>
          <w:p w14:paraId="429BC2C0" w14:textId="77777777" w:rsidR="00270FB5" w:rsidRPr="00CB385D" w:rsidRDefault="00270FB5" w:rsidP="00E128E4">
            <w:pPr>
              <w:pStyle w:val="Normal6"/>
              <w:widowControl/>
            </w:pPr>
            <w:r w:rsidRPr="00CB385D">
              <w:t>(c)</w:t>
            </w:r>
            <w:r w:rsidRPr="00CB385D">
              <w:tab/>
              <w:t xml:space="preserve">Om en medlemsstat förbehåller sig rätten att lämna synpunkter på en anmäld utländsk investering och begär ytterligare information från den anmälande medlemsstaten, ska respektive synpunkter skickas till den anmälande medlemsstaten </w:t>
            </w:r>
            <w:r w:rsidRPr="00CB385D">
              <w:rPr>
                <w:b/>
                <w:i/>
              </w:rPr>
              <w:t>via det säkra och krypterade system som avses i artikel 12.4</w:t>
            </w:r>
            <w:r w:rsidRPr="00CB385D">
              <w:t xml:space="preserve"> senast 20 kalenderdagar efter mottagandet av fullständig ytterligare information.</w:t>
            </w:r>
          </w:p>
        </w:tc>
        <w:tc>
          <w:tcPr>
            <w:tcW w:w="4876" w:type="dxa"/>
            <w:hideMark/>
          </w:tcPr>
          <w:p w14:paraId="6C8B056F" w14:textId="77777777" w:rsidR="00270FB5" w:rsidRPr="00CB385D" w:rsidRDefault="00270FB5" w:rsidP="00E128E4">
            <w:pPr>
              <w:pStyle w:val="Normal6"/>
              <w:widowControl/>
              <w:rPr>
                <w:szCs w:val="24"/>
              </w:rPr>
            </w:pPr>
            <w:r w:rsidRPr="00CB385D">
              <w:t>(c)</w:t>
            </w:r>
            <w:r w:rsidRPr="00CB385D">
              <w:tab/>
              <w:t>Om en medlemsstat förbehåller sig rätten att lämna synpunkter på en anmäld utländsk investering och begär ytterligare information från den anmälande medlemsstaten, ska respektive synpunkter skickas till den anmälande medlemsstaten senast 20 kalenderdagar efter mottagandet av fullständig ytterligare information.</w:t>
            </w:r>
          </w:p>
        </w:tc>
      </w:tr>
    </w:tbl>
    <w:p w14:paraId="6DC3C216" w14:textId="77777777" w:rsidR="00270FB5" w:rsidRPr="00CB385D" w:rsidRDefault="00270FB5" w:rsidP="00270FB5">
      <w:pPr>
        <w:widowControl/>
      </w:pPr>
    </w:p>
    <w:p w14:paraId="09F9B7E3" w14:textId="4F4DBB60" w:rsidR="00270FB5" w:rsidRPr="00CB385D" w:rsidRDefault="0010463D" w:rsidP="00270FB5">
      <w:pPr>
        <w:pStyle w:val="AmNumberTabs"/>
        <w:widowControl/>
      </w:pPr>
      <w:r>
        <w:t>Ändring</w:t>
      </w:r>
      <w:r w:rsidR="00270FB5" w:rsidRPr="00CB385D">
        <w:tab/>
      </w:r>
      <w:r w:rsidR="00270FB5" w:rsidRPr="00CB385D">
        <w:tab/>
        <w:t>131</w:t>
      </w:r>
    </w:p>
    <w:p w14:paraId="4C103689" w14:textId="77777777" w:rsidR="00270FB5" w:rsidRPr="00CB385D" w:rsidRDefault="00270FB5" w:rsidP="00270FB5">
      <w:pPr>
        <w:widowControl/>
      </w:pPr>
    </w:p>
    <w:p w14:paraId="25091304" w14:textId="77777777" w:rsidR="00270FB5" w:rsidRPr="00CB385D" w:rsidRDefault="00270FB5" w:rsidP="00270FB5">
      <w:pPr>
        <w:pStyle w:val="NormalBold"/>
        <w:keepNext/>
        <w:widowControl/>
      </w:pPr>
      <w:r w:rsidRPr="00CB385D">
        <w:t>Förslag till förordning</w:t>
      </w:r>
    </w:p>
    <w:p w14:paraId="682B53D9" w14:textId="77777777" w:rsidR="00270FB5" w:rsidRPr="00CB385D" w:rsidRDefault="00270FB5" w:rsidP="00270FB5">
      <w:pPr>
        <w:pStyle w:val="NormalBold"/>
        <w:widowControl/>
      </w:pPr>
      <w:r w:rsidRPr="00CB385D">
        <w:t>Artikel 8 – punkt 3 – stycke 1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AD53E29" w14:textId="77777777" w:rsidTr="00E128E4">
        <w:trPr>
          <w:jc w:val="center"/>
        </w:trPr>
        <w:tc>
          <w:tcPr>
            <w:tcW w:w="9752" w:type="dxa"/>
            <w:gridSpan w:val="2"/>
          </w:tcPr>
          <w:p w14:paraId="613C8C0A" w14:textId="77777777" w:rsidR="00270FB5" w:rsidRPr="00CB385D" w:rsidRDefault="00270FB5" w:rsidP="00E128E4">
            <w:pPr>
              <w:keepNext/>
              <w:widowControl/>
            </w:pPr>
          </w:p>
        </w:tc>
      </w:tr>
      <w:tr w:rsidR="00270FB5" w:rsidRPr="00CB385D" w14:paraId="3B72E63A" w14:textId="77777777" w:rsidTr="00E128E4">
        <w:trPr>
          <w:jc w:val="center"/>
        </w:trPr>
        <w:tc>
          <w:tcPr>
            <w:tcW w:w="4876" w:type="dxa"/>
            <w:hideMark/>
          </w:tcPr>
          <w:p w14:paraId="11BEA5A1" w14:textId="77777777" w:rsidR="00270FB5" w:rsidRPr="00CB385D" w:rsidRDefault="00270FB5" w:rsidP="00E128E4">
            <w:pPr>
              <w:pStyle w:val="ColumnHeading"/>
              <w:keepNext/>
              <w:widowControl/>
            </w:pPr>
            <w:r w:rsidRPr="00CB385D">
              <w:t>Kommissionens förslag</w:t>
            </w:r>
          </w:p>
        </w:tc>
        <w:tc>
          <w:tcPr>
            <w:tcW w:w="4876" w:type="dxa"/>
            <w:hideMark/>
          </w:tcPr>
          <w:p w14:paraId="59E4D958" w14:textId="741A36A7" w:rsidR="00270FB5" w:rsidRPr="00CB385D" w:rsidRDefault="0010463D" w:rsidP="00E128E4">
            <w:pPr>
              <w:pStyle w:val="ColumnHeading"/>
              <w:keepNext/>
              <w:widowControl/>
            </w:pPr>
            <w:r>
              <w:t>Ändring</w:t>
            </w:r>
          </w:p>
        </w:tc>
      </w:tr>
      <w:tr w:rsidR="00270FB5" w:rsidRPr="00CB385D" w14:paraId="5C9D51B7" w14:textId="77777777" w:rsidTr="00E128E4">
        <w:trPr>
          <w:jc w:val="center"/>
        </w:trPr>
        <w:tc>
          <w:tcPr>
            <w:tcW w:w="4876" w:type="dxa"/>
            <w:hideMark/>
          </w:tcPr>
          <w:p w14:paraId="41F71011" w14:textId="77777777" w:rsidR="00270FB5" w:rsidRPr="00CB385D" w:rsidRDefault="00270FB5" w:rsidP="00E128E4">
            <w:pPr>
              <w:pStyle w:val="Normal6"/>
              <w:widowControl/>
            </w:pPr>
            <w:r w:rsidRPr="00CB385D">
              <w:t>(d)</w:t>
            </w:r>
            <w:r w:rsidRPr="00CB385D">
              <w:tab/>
              <w:t xml:space="preserve">Om kommissionen förbehåller sig rätten att avge ett yttrande och begär ytterligare information från den anmälande medlemsstaten, ska respektive yttrande avges till den anmälande medlemsstaten </w:t>
            </w:r>
            <w:r w:rsidRPr="00CB385D">
              <w:rPr>
                <w:b/>
                <w:i/>
              </w:rPr>
              <w:t>via det säkra och krypterade system som avses i artikel 12.4</w:t>
            </w:r>
            <w:r w:rsidRPr="00CB385D">
              <w:t xml:space="preserve"> senast 30 kalenderdagar efter mottagandet av fullständig ytterligare information.</w:t>
            </w:r>
          </w:p>
        </w:tc>
        <w:tc>
          <w:tcPr>
            <w:tcW w:w="4876" w:type="dxa"/>
            <w:hideMark/>
          </w:tcPr>
          <w:p w14:paraId="3E304394" w14:textId="77777777" w:rsidR="00270FB5" w:rsidRPr="00CB385D" w:rsidRDefault="00270FB5" w:rsidP="00E128E4">
            <w:pPr>
              <w:pStyle w:val="Normal6"/>
              <w:widowControl/>
              <w:rPr>
                <w:szCs w:val="24"/>
              </w:rPr>
            </w:pPr>
            <w:r w:rsidRPr="00CB385D">
              <w:t>(d)</w:t>
            </w:r>
            <w:r w:rsidRPr="00CB385D">
              <w:tab/>
              <w:t>Om kommissionen förbehåller sig rätten att avge ett yttrande och begär ytterligare information från den anmälande medlemsstaten, ska respektive yttrande avges till den anmälande medlemsstaten senast 30 kalenderdagar efter mottagandet av fullständig ytterligare information.</w:t>
            </w:r>
          </w:p>
        </w:tc>
      </w:tr>
    </w:tbl>
    <w:p w14:paraId="1A54C83A" w14:textId="77777777" w:rsidR="00270FB5" w:rsidRPr="00CB385D" w:rsidRDefault="00270FB5" w:rsidP="00270FB5">
      <w:pPr>
        <w:widowControl/>
      </w:pPr>
    </w:p>
    <w:p w14:paraId="41921E61" w14:textId="2CAF8A46" w:rsidR="00270FB5" w:rsidRPr="00CB385D" w:rsidRDefault="0010463D" w:rsidP="00270FB5">
      <w:pPr>
        <w:pStyle w:val="AmNumberTabs"/>
        <w:widowControl/>
      </w:pPr>
      <w:r>
        <w:t>Ändring</w:t>
      </w:r>
      <w:r w:rsidR="00270FB5" w:rsidRPr="00CB385D">
        <w:tab/>
      </w:r>
      <w:r w:rsidR="00270FB5" w:rsidRPr="00CB385D">
        <w:tab/>
        <w:t>132</w:t>
      </w:r>
    </w:p>
    <w:p w14:paraId="1DA449C1" w14:textId="77777777" w:rsidR="00270FB5" w:rsidRPr="00CB385D" w:rsidRDefault="00270FB5" w:rsidP="00270FB5">
      <w:pPr>
        <w:widowControl/>
      </w:pPr>
    </w:p>
    <w:p w14:paraId="42AE34C6" w14:textId="77777777" w:rsidR="00270FB5" w:rsidRPr="00CB385D" w:rsidRDefault="00270FB5" w:rsidP="00270FB5">
      <w:pPr>
        <w:pStyle w:val="NormalBold"/>
        <w:keepNext/>
        <w:widowControl/>
      </w:pPr>
      <w:r w:rsidRPr="00CB385D">
        <w:t>Förslag till förordning</w:t>
      </w:r>
    </w:p>
    <w:p w14:paraId="302B6A98" w14:textId="77777777" w:rsidR="00270FB5" w:rsidRPr="00CB385D" w:rsidRDefault="00270FB5" w:rsidP="00270FB5">
      <w:pPr>
        <w:pStyle w:val="NormalBold"/>
        <w:widowControl/>
      </w:pPr>
      <w:r w:rsidRPr="00CB385D">
        <w:t>Artikel 8 – punkt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5029659" w14:textId="77777777" w:rsidTr="00E128E4">
        <w:trPr>
          <w:jc w:val="center"/>
        </w:trPr>
        <w:tc>
          <w:tcPr>
            <w:tcW w:w="9752" w:type="dxa"/>
            <w:gridSpan w:val="2"/>
          </w:tcPr>
          <w:p w14:paraId="0CA51AD2" w14:textId="77777777" w:rsidR="00270FB5" w:rsidRPr="00CB385D" w:rsidRDefault="00270FB5" w:rsidP="00E128E4">
            <w:pPr>
              <w:keepNext/>
              <w:widowControl/>
            </w:pPr>
          </w:p>
        </w:tc>
      </w:tr>
      <w:tr w:rsidR="00270FB5" w:rsidRPr="00CB385D" w14:paraId="5C846C5A" w14:textId="77777777" w:rsidTr="00E128E4">
        <w:trPr>
          <w:jc w:val="center"/>
        </w:trPr>
        <w:tc>
          <w:tcPr>
            <w:tcW w:w="4876" w:type="dxa"/>
            <w:hideMark/>
          </w:tcPr>
          <w:p w14:paraId="3F4EA6AE" w14:textId="77777777" w:rsidR="00270FB5" w:rsidRPr="00CB385D" w:rsidRDefault="00270FB5" w:rsidP="00E128E4">
            <w:pPr>
              <w:pStyle w:val="ColumnHeading"/>
              <w:keepNext/>
              <w:widowControl/>
            </w:pPr>
            <w:r w:rsidRPr="00CB385D">
              <w:t>Kommissionens förslag</w:t>
            </w:r>
          </w:p>
        </w:tc>
        <w:tc>
          <w:tcPr>
            <w:tcW w:w="4876" w:type="dxa"/>
            <w:hideMark/>
          </w:tcPr>
          <w:p w14:paraId="475D2C97" w14:textId="65585E98" w:rsidR="00270FB5" w:rsidRPr="00CB385D" w:rsidRDefault="0010463D" w:rsidP="00E128E4">
            <w:pPr>
              <w:pStyle w:val="ColumnHeading"/>
              <w:keepNext/>
              <w:widowControl/>
            </w:pPr>
            <w:r>
              <w:t>Ändring</w:t>
            </w:r>
          </w:p>
        </w:tc>
      </w:tr>
      <w:tr w:rsidR="00270FB5" w:rsidRPr="00CB385D" w14:paraId="07116119" w14:textId="77777777" w:rsidTr="00E128E4">
        <w:trPr>
          <w:jc w:val="center"/>
        </w:trPr>
        <w:tc>
          <w:tcPr>
            <w:tcW w:w="4876" w:type="dxa"/>
            <w:hideMark/>
          </w:tcPr>
          <w:p w14:paraId="5F3DAE2E" w14:textId="77777777" w:rsidR="00270FB5" w:rsidRPr="00CB385D" w:rsidRDefault="00270FB5" w:rsidP="00E128E4">
            <w:pPr>
              <w:pStyle w:val="Normal6"/>
              <w:widowControl/>
            </w:pPr>
            <w:r w:rsidRPr="00CB385D">
              <w:rPr>
                <w:b/>
                <w:i/>
              </w:rPr>
              <w:t>Den anmälande medlemsstaten ska fatta sitt granskningsbeslut först efter det att de tidsfrister som avses i leden a–d har löpt ut.</w:t>
            </w:r>
          </w:p>
        </w:tc>
        <w:tc>
          <w:tcPr>
            <w:tcW w:w="4876" w:type="dxa"/>
            <w:hideMark/>
          </w:tcPr>
          <w:p w14:paraId="5C5013B8" w14:textId="77777777" w:rsidR="00270FB5" w:rsidRPr="00CB385D" w:rsidRDefault="00270FB5" w:rsidP="00E128E4">
            <w:pPr>
              <w:pStyle w:val="Normal6"/>
              <w:widowControl/>
              <w:rPr>
                <w:szCs w:val="24"/>
              </w:rPr>
            </w:pPr>
            <w:r w:rsidRPr="00CB385D">
              <w:rPr>
                <w:b/>
                <w:i/>
              </w:rPr>
              <w:t>utgår</w:t>
            </w:r>
          </w:p>
        </w:tc>
      </w:tr>
    </w:tbl>
    <w:p w14:paraId="40C6BB19" w14:textId="77777777" w:rsidR="00270FB5" w:rsidRPr="00CB385D" w:rsidRDefault="00270FB5" w:rsidP="00270FB5">
      <w:pPr>
        <w:widowControl/>
      </w:pPr>
    </w:p>
    <w:p w14:paraId="23047EB5" w14:textId="0A31CBC8" w:rsidR="00270FB5" w:rsidRPr="00CB385D" w:rsidRDefault="0010463D" w:rsidP="00270FB5">
      <w:pPr>
        <w:pStyle w:val="AmNumberTabs"/>
        <w:widowControl/>
      </w:pPr>
      <w:r>
        <w:t>Ändring</w:t>
      </w:r>
      <w:r w:rsidR="00270FB5" w:rsidRPr="00CB385D">
        <w:tab/>
      </w:r>
      <w:r w:rsidR="00270FB5" w:rsidRPr="00CB385D">
        <w:tab/>
        <w:t>133</w:t>
      </w:r>
    </w:p>
    <w:p w14:paraId="7E7DAA4F" w14:textId="77777777" w:rsidR="00270FB5" w:rsidRPr="00CB385D" w:rsidRDefault="00270FB5" w:rsidP="00270FB5">
      <w:pPr>
        <w:widowControl/>
      </w:pPr>
    </w:p>
    <w:p w14:paraId="35FBA09F" w14:textId="77777777" w:rsidR="00270FB5" w:rsidRPr="00CB385D" w:rsidRDefault="00270FB5" w:rsidP="00270FB5">
      <w:pPr>
        <w:pStyle w:val="NormalBold"/>
        <w:keepNext/>
        <w:widowControl/>
      </w:pPr>
      <w:r w:rsidRPr="00CB385D">
        <w:t>Förslag till förordning</w:t>
      </w:r>
    </w:p>
    <w:p w14:paraId="114DBA6C" w14:textId="77777777" w:rsidR="00270FB5" w:rsidRPr="00CB385D" w:rsidRDefault="00270FB5" w:rsidP="00270FB5">
      <w:pPr>
        <w:pStyle w:val="NormalBold"/>
        <w:widowControl/>
      </w:pPr>
      <w:r w:rsidRPr="00CB385D">
        <w:t>Artikel 8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E31C8C6" w14:textId="77777777" w:rsidTr="00E128E4">
        <w:trPr>
          <w:jc w:val="center"/>
        </w:trPr>
        <w:tc>
          <w:tcPr>
            <w:tcW w:w="9752" w:type="dxa"/>
            <w:gridSpan w:val="2"/>
          </w:tcPr>
          <w:p w14:paraId="6DF57FB9" w14:textId="77777777" w:rsidR="00270FB5" w:rsidRPr="00CB385D" w:rsidRDefault="00270FB5" w:rsidP="00E128E4">
            <w:pPr>
              <w:keepNext/>
              <w:widowControl/>
            </w:pPr>
          </w:p>
        </w:tc>
      </w:tr>
      <w:tr w:rsidR="00270FB5" w:rsidRPr="00CB385D" w14:paraId="6612C649" w14:textId="77777777" w:rsidTr="00E128E4">
        <w:trPr>
          <w:jc w:val="center"/>
        </w:trPr>
        <w:tc>
          <w:tcPr>
            <w:tcW w:w="4876" w:type="dxa"/>
            <w:hideMark/>
          </w:tcPr>
          <w:p w14:paraId="56F05BC6" w14:textId="77777777" w:rsidR="00270FB5" w:rsidRPr="00CB385D" w:rsidRDefault="00270FB5" w:rsidP="00E128E4">
            <w:pPr>
              <w:pStyle w:val="ColumnHeading"/>
              <w:keepNext/>
              <w:widowControl/>
            </w:pPr>
            <w:r w:rsidRPr="00CB385D">
              <w:t>Kommissionens förslag</w:t>
            </w:r>
          </w:p>
        </w:tc>
        <w:tc>
          <w:tcPr>
            <w:tcW w:w="4876" w:type="dxa"/>
            <w:hideMark/>
          </w:tcPr>
          <w:p w14:paraId="5DFDA0E8" w14:textId="336373FA" w:rsidR="00270FB5" w:rsidRPr="00CB385D" w:rsidRDefault="0010463D" w:rsidP="00E128E4">
            <w:pPr>
              <w:pStyle w:val="ColumnHeading"/>
              <w:keepNext/>
              <w:widowControl/>
            </w:pPr>
            <w:r>
              <w:t>Ändring</w:t>
            </w:r>
          </w:p>
        </w:tc>
      </w:tr>
      <w:tr w:rsidR="00270FB5" w:rsidRPr="00CB385D" w14:paraId="081E5076" w14:textId="77777777" w:rsidTr="00E128E4">
        <w:trPr>
          <w:jc w:val="center"/>
        </w:trPr>
        <w:tc>
          <w:tcPr>
            <w:tcW w:w="4876" w:type="dxa"/>
            <w:hideMark/>
          </w:tcPr>
          <w:p w14:paraId="794DCED5" w14:textId="77777777" w:rsidR="00270FB5" w:rsidRPr="00CB385D" w:rsidRDefault="00270FB5" w:rsidP="00E128E4">
            <w:pPr>
              <w:pStyle w:val="Normal6"/>
              <w:widowControl/>
            </w:pPr>
            <w:r w:rsidRPr="00CB385D">
              <w:t>4.</w:t>
            </w:r>
            <w:r w:rsidRPr="00CB385D">
              <w:tab/>
              <w:t xml:space="preserve">Den anmälande medlemsstaten ska </w:t>
            </w:r>
            <w:r w:rsidRPr="00CB385D">
              <w:rPr>
                <w:b/>
                <w:i/>
              </w:rPr>
              <w:t>via det säkra och krypterade system som avses i artikel 12.4</w:t>
            </w:r>
            <w:r w:rsidRPr="00CB385D">
              <w:t xml:space="preserve"> underrätta kommissionen och de andra medlemsstaterna om varje väsentlig ny information eller omständighet som är relevant för bedömningen av en utländsk investering som redan anmälts i enlighet med artikel 5. Om denna information görs tillgänglig innan de tidsfrister som anges i punkt 3 löper ut ska den anmälande medlemsstaten, kommissionen och de andra medlemsstaterna sträva efter att enas om en ömsesidigt godtagbar förlängning av tidsfristen. Om tidsfristerna för bedömning av den ursprungliga anmälan enligt punkt 3 </w:t>
            </w:r>
            <w:r w:rsidRPr="00CB385D">
              <w:lastRenderedPageBreak/>
              <w:t>har löpt ut ska de börja gälla på nytt enligt de tidsfrister som anges i punkt 3 c och d.</w:t>
            </w:r>
          </w:p>
        </w:tc>
        <w:tc>
          <w:tcPr>
            <w:tcW w:w="4876" w:type="dxa"/>
            <w:hideMark/>
          </w:tcPr>
          <w:p w14:paraId="3904CC4C" w14:textId="77777777" w:rsidR="00270FB5" w:rsidRPr="00CB385D" w:rsidRDefault="00270FB5" w:rsidP="00E128E4">
            <w:pPr>
              <w:pStyle w:val="Normal6"/>
              <w:widowControl/>
              <w:rPr>
                <w:szCs w:val="24"/>
              </w:rPr>
            </w:pPr>
            <w:r w:rsidRPr="00CB385D">
              <w:lastRenderedPageBreak/>
              <w:t>4.</w:t>
            </w:r>
            <w:r w:rsidRPr="00CB385D">
              <w:tab/>
              <w:t>Den anmälande medlemsstaten ska underrätta kommissionen och de andra medlemsstaterna om varje väsentlig ny information eller omständighet som är relevant för bedömningen av en utländsk investering som redan anmälts i enlighet med artikel 5. Om denna information görs tillgänglig innan de tidsfrister som anges i punkt 3 löper ut ska den anmälande medlemsstaten, kommissionen och de andra medlemsstaterna enas om en ömsesidigt godtagbar förlängning av tidsfristen. Om tidsfristerna för bedömning av den ursprungliga anmälan enligt punkt 3 har löpt ut ska de börja gälla på nytt enligt de tidsfrister som anges i punkt 3 c och d.</w:t>
            </w:r>
          </w:p>
        </w:tc>
      </w:tr>
    </w:tbl>
    <w:p w14:paraId="0E0171F9" w14:textId="77777777" w:rsidR="00270FB5" w:rsidRPr="00CB385D" w:rsidRDefault="00270FB5" w:rsidP="00270FB5">
      <w:pPr>
        <w:widowControl/>
      </w:pPr>
    </w:p>
    <w:p w14:paraId="687E0C49" w14:textId="0964F9C4" w:rsidR="00270FB5" w:rsidRPr="00CB385D" w:rsidRDefault="0010463D" w:rsidP="00270FB5">
      <w:pPr>
        <w:pStyle w:val="AmNumberTabs"/>
        <w:widowControl/>
      </w:pPr>
      <w:r>
        <w:t>Ändring</w:t>
      </w:r>
      <w:r w:rsidR="00270FB5" w:rsidRPr="00CB385D">
        <w:tab/>
      </w:r>
      <w:r w:rsidR="00270FB5" w:rsidRPr="00CB385D">
        <w:tab/>
        <w:t>134</w:t>
      </w:r>
    </w:p>
    <w:p w14:paraId="46AA3A84" w14:textId="77777777" w:rsidR="00270FB5" w:rsidRPr="00CB385D" w:rsidRDefault="00270FB5" w:rsidP="00270FB5">
      <w:pPr>
        <w:widowControl/>
      </w:pPr>
    </w:p>
    <w:p w14:paraId="0B93A64F" w14:textId="77777777" w:rsidR="00270FB5" w:rsidRPr="00CB385D" w:rsidRDefault="00270FB5" w:rsidP="00270FB5">
      <w:pPr>
        <w:pStyle w:val="NormalBold"/>
        <w:keepNext/>
        <w:widowControl/>
      </w:pPr>
      <w:r w:rsidRPr="00CB385D">
        <w:t>Förslag till förordning</w:t>
      </w:r>
    </w:p>
    <w:p w14:paraId="3A5FDBB2" w14:textId="77777777" w:rsidR="00270FB5" w:rsidRPr="00CB385D" w:rsidRDefault="00270FB5" w:rsidP="00270FB5">
      <w:pPr>
        <w:pStyle w:val="NormalBold"/>
        <w:widowControl/>
      </w:pPr>
      <w:r w:rsidRPr="00CB385D">
        <w:t>Artikel 8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72EF211" w14:textId="77777777" w:rsidTr="00E128E4">
        <w:trPr>
          <w:jc w:val="center"/>
        </w:trPr>
        <w:tc>
          <w:tcPr>
            <w:tcW w:w="9752" w:type="dxa"/>
            <w:gridSpan w:val="2"/>
          </w:tcPr>
          <w:p w14:paraId="0A7C21F2" w14:textId="77777777" w:rsidR="00270FB5" w:rsidRPr="00CB385D" w:rsidRDefault="00270FB5" w:rsidP="00E128E4">
            <w:pPr>
              <w:keepNext/>
              <w:widowControl/>
            </w:pPr>
          </w:p>
        </w:tc>
      </w:tr>
      <w:tr w:rsidR="00270FB5" w:rsidRPr="00CB385D" w14:paraId="71346B44" w14:textId="77777777" w:rsidTr="00E128E4">
        <w:trPr>
          <w:jc w:val="center"/>
        </w:trPr>
        <w:tc>
          <w:tcPr>
            <w:tcW w:w="4876" w:type="dxa"/>
            <w:hideMark/>
          </w:tcPr>
          <w:p w14:paraId="3F095602" w14:textId="77777777" w:rsidR="00270FB5" w:rsidRPr="00CB385D" w:rsidRDefault="00270FB5" w:rsidP="00E128E4">
            <w:pPr>
              <w:pStyle w:val="ColumnHeading"/>
              <w:keepNext/>
              <w:widowControl/>
            </w:pPr>
            <w:r w:rsidRPr="00CB385D">
              <w:t>Kommissionens förslag</w:t>
            </w:r>
          </w:p>
        </w:tc>
        <w:tc>
          <w:tcPr>
            <w:tcW w:w="4876" w:type="dxa"/>
            <w:hideMark/>
          </w:tcPr>
          <w:p w14:paraId="643570C7" w14:textId="01CE93AC" w:rsidR="00270FB5" w:rsidRPr="00CB385D" w:rsidRDefault="0010463D" w:rsidP="00E128E4">
            <w:pPr>
              <w:pStyle w:val="ColumnHeading"/>
              <w:keepNext/>
              <w:widowControl/>
            </w:pPr>
            <w:r>
              <w:t>Ändring</w:t>
            </w:r>
          </w:p>
        </w:tc>
      </w:tr>
      <w:tr w:rsidR="00270FB5" w:rsidRPr="00CB385D" w14:paraId="166AE13A" w14:textId="77777777" w:rsidTr="00E128E4">
        <w:trPr>
          <w:jc w:val="center"/>
        </w:trPr>
        <w:tc>
          <w:tcPr>
            <w:tcW w:w="4876" w:type="dxa"/>
            <w:hideMark/>
          </w:tcPr>
          <w:p w14:paraId="0303FBE7" w14:textId="77777777" w:rsidR="00270FB5" w:rsidRPr="00CB385D" w:rsidRDefault="00270FB5" w:rsidP="00E128E4">
            <w:pPr>
              <w:pStyle w:val="Normal6"/>
              <w:widowControl/>
            </w:pPr>
            <w:r w:rsidRPr="00CB385D">
              <w:t>5.</w:t>
            </w:r>
            <w:r w:rsidRPr="00CB385D">
              <w:tab/>
              <w:t xml:space="preserve">Den anmälande medlemsstaten ska utan onödigt dröjsmål lämna den ytterligare information i fullständig form som begärts av kommissionen eller andra medlemsstater i enlighet med punkt 2 </w:t>
            </w:r>
            <w:r w:rsidRPr="00CB385D">
              <w:rPr>
                <w:b/>
                <w:i/>
              </w:rPr>
              <w:t>via det säkra och krypterade system som avses i artikel 12.4</w:t>
            </w:r>
            <w:r w:rsidRPr="00CB385D">
              <w:t>. Om den anmälande medlemsstaten lämnar ytterligare information till en medlemsstat ska denna ytterligare information samtidigt sändas till kommissionen.</w:t>
            </w:r>
          </w:p>
        </w:tc>
        <w:tc>
          <w:tcPr>
            <w:tcW w:w="4876" w:type="dxa"/>
            <w:hideMark/>
          </w:tcPr>
          <w:p w14:paraId="4AE38B7C" w14:textId="77777777" w:rsidR="00270FB5" w:rsidRPr="00CB385D" w:rsidRDefault="00270FB5" w:rsidP="00E128E4">
            <w:pPr>
              <w:pStyle w:val="Normal6"/>
              <w:widowControl/>
              <w:rPr>
                <w:szCs w:val="24"/>
              </w:rPr>
            </w:pPr>
            <w:r w:rsidRPr="00CB385D">
              <w:t>5.</w:t>
            </w:r>
            <w:r w:rsidRPr="00CB385D">
              <w:tab/>
              <w:t>Den anmälande medlemsstaten ska utan onödigt dröjsmål lämna den ytterligare information i fullständig form som begärts av kommissionen eller andra medlemsstater i enlighet med punkt 2. Om den anmälande medlemsstaten lämnar ytterligare information till en medlemsstat ska denna ytterligare information samtidigt sändas till kommissionen.</w:t>
            </w:r>
          </w:p>
        </w:tc>
      </w:tr>
    </w:tbl>
    <w:p w14:paraId="1D4F3C00" w14:textId="77777777" w:rsidR="00270FB5" w:rsidRPr="00CB385D" w:rsidRDefault="00270FB5" w:rsidP="00270FB5">
      <w:pPr>
        <w:widowControl/>
      </w:pPr>
    </w:p>
    <w:p w14:paraId="03BD7BE2" w14:textId="6D03DB30" w:rsidR="00270FB5" w:rsidRPr="00CB385D" w:rsidRDefault="0010463D" w:rsidP="00270FB5">
      <w:pPr>
        <w:pStyle w:val="AmNumberTabs"/>
        <w:keepNext/>
        <w:keepLines/>
        <w:widowControl/>
      </w:pPr>
      <w:r>
        <w:t>Ändring</w:t>
      </w:r>
      <w:r w:rsidR="00270FB5" w:rsidRPr="00CB385D">
        <w:tab/>
      </w:r>
      <w:r w:rsidR="00270FB5" w:rsidRPr="00CB385D">
        <w:tab/>
        <w:t>135</w:t>
      </w:r>
    </w:p>
    <w:p w14:paraId="17464334" w14:textId="77777777" w:rsidR="00270FB5" w:rsidRPr="00CB385D" w:rsidRDefault="00270FB5" w:rsidP="00270FB5">
      <w:pPr>
        <w:keepNext/>
        <w:keepLines/>
        <w:widowControl/>
      </w:pPr>
    </w:p>
    <w:p w14:paraId="7D8CDAE8" w14:textId="77777777" w:rsidR="00270FB5" w:rsidRPr="00CB385D" w:rsidRDefault="00270FB5" w:rsidP="00270FB5">
      <w:pPr>
        <w:pStyle w:val="NormalBold"/>
        <w:keepNext/>
        <w:widowControl/>
      </w:pPr>
      <w:r w:rsidRPr="00CB385D">
        <w:t>Förslag till förordning</w:t>
      </w:r>
    </w:p>
    <w:p w14:paraId="1FB6FF41" w14:textId="77777777" w:rsidR="00270FB5" w:rsidRPr="00CB385D" w:rsidRDefault="00270FB5" w:rsidP="00270FB5">
      <w:pPr>
        <w:pStyle w:val="NormalBold"/>
        <w:widowControl/>
      </w:pPr>
      <w:r w:rsidRPr="00CB385D">
        <w:t>Artikel 8 – punkt 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9280572" w14:textId="77777777" w:rsidTr="00E128E4">
        <w:trPr>
          <w:jc w:val="center"/>
        </w:trPr>
        <w:tc>
          <w:tcPr>
            <w:tcW w:w="9752" w:type="dxa"/>
            <w:gridSpan w:val="2"/>
          </w:tcPr>
          <w:p w14:paraId="4A6B1596" w14:textId="77777777" w:rsidR="00270FB5" w:rsidRPr="00CB385D" w:rsidRDefault="00270FB5" w:rsidP="00E128E4">
            <w:pPr>
              <w:keepNext/>
              <w:widowControl/>
            </w:pPr>
          </w:p>
        </w:tc>
      </w:tr>
      <w:tr w:rsidR="00270FB5" w:rsidRPr="00CB385D" w14:paraId="31C5C9DB" w14:textId="77777777" w:rsidTr="00E128E4">
        <w:trPr>
          <w:jc w:val="center"/>
        </w:trPr>
        <w:tc>
          <w:tcPr>
            <w:tcW w:w="4876" w:type="dxa"/>
            <w:hideMark/>
          </w:tcPr>
          <w:p w14:paraId="5F6593BE" w14:textId="77777777" w:rsidR="00270FB5" w:rsidRPr="00CB385D" w:rsidRDefault="00270FB5" w:rsidP="00E128E4">
            <w:pPr>
              <w:pStyle w:val="ColumnHeading"/>
              <w:keepNext/>
              <w:widowControl/>
            </w:pPr>
            <w:r w:rsidRPr="00CB385D">
              <w:t>Kommissionens förslag</w:t>
            </w:r>
          </w:p>
        </w:tc>
        <w:tc>
          <w:tcPr>
            <w:tcW w:w="4876" w:type="dxa"/>
            <w:hideMark/>
          </w:tcPr>
          <w:p w14:paraId="56E1DC1B" w14:textId="47FCB900" w:rsidR="00270FB5" w:rsidRPr="00CB385D" w:rsidRDefault="0010463D" w:rsidP="00E128E4">
            <w:pPr>
              <w:pStyle w:val="ColumnHeading"/>
              <w:keepNext/>
              <w:widowControl/>
            </w:pPr>
            <w:r>
              <w:t>Ändring</w:t>
            </w:r>
          </w:p>
        </w:tc>
      </w:tr>
      <w:tr w:rsidR="00270FB5" w:rsidRPr="00CB385D" w14:paraId="17A56EC2" w14:textId="77777777" w:rsidTr="00E128E4">
        <w:trPr>
          <w:jc w:val="center"/>
        </w:trPr>
        <w:tc>
          <w:tcPr>
            <w:tcW w:w="4876" w:type="dxa"/>
          </w:tcPr>
          <w:p w14:paraId="0BDDAC6E" w14:textId="77777777" w:rsidR="00270FB5" w:rsidRPr="00CB385D" w:rsidRDefault="00270FB5" w:rsidP="00E128E4">
            <w:pPr>
              <w:pStyle w:val="Normal6"/>
              <w:widowControl/>
            </w:pPr>
          </w:p>
        </w:tc>
        <w:tc>
          <w:tcPr>
            <w:tcW w:w="4876" w:type="dxa"/>
            <w:hideMark/>
          </w:tcPr>
          <w:p w14:paraId="522CB194" w14:textId="77777777" w:rsidR="00270FB5" w:rsidRPr="00CB385D" w:rsidRDefault="00270FB5" w:rsidP="00E128E4">
            <w:pPr>
              <w:pStyle w:val="Normal6"/>
              <w:widowControl/>
              <w:rPr>
                <w:szCs w:val="24"/>
              </w:rPr>
            </w:pPr>
            <w:r w:rsidRPr="00CB385D">
              <w:rPr>
                <w:b/>
                <w:i/>
              </w:rPr>
              <w:t>7a.</w:t>
            </w:r>
            <w:r w:rsidRPr="00CB385D">
              <w:rPr>
                <w:b/>
                <w:i/>
              </w:rPr>
              <w:tab/>
              <w:t>Följande tidsfrister ska gälla för samråd mellan medlemsstaterna och kommissionen i enlighet med artikel 7.6 – 7.9:</w:t>
            </w:r>
          </w:p>
        </w:tc>
      </w:tr>
      <w:tr w:rsidR="00270FB5" w:rsidRPr="00CB385D" w14:paraId="754B5164" w14:textId="77777777" w:rsidTr="00E128E4">
        <w:trPr>
          <w:jc w:val="center"/>
        </w:trPr>
        <w:tc>
          <w:tcPr>
            <w:tcW w:w="4876" w:type="dxa"/>
          </w:tcPr>
          <w:p w14:paraId="4096C2D9" w14:textId="77777777" w:rsidR="00270FB5" w:rsidRPr="00CB385D" w:rsidRDefault="00270FB5" w:rsidP="00E128E4">
            <w:pPr>
              <w:pStyle w:val="Normal6"/>
              <w:widowControl/>
            </w:pPr>
          </w:p>
        </w:tc>
        <w:tc>
          <w:tcPr>
            <w:tcW w:w="4876" w:type="dxa"/>
            <w:hideMark/>
          </w:tcPr>
          <w:p w14:paraId="72BDC569"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Det möte som avses i artikel 7.6 ska äga rum inom 20 kalenderdagar efter det att värdmedlemsstaten mottagit den sista synpunkten eller det sista yttrandet enligt artikel 7, beroende på vad som infaller sist.</w:t>
            </w:r>
          </w:p>
        </w:tc>
      </w:tr>
      <w:tr w:rsidR="00270FB5" w:rsidRPr="00CB385D" w14:paraId="01D07B0E" w14:textId="77777777" w:rsidTr="00E128E4">
        <w:trPr>
          <w:jc w:val="center"/>
        </w:trPr>
        <w:tc>
          <w:tcPr>
            <w:tcW w:w="4876" w:type="dxa"/>
          </w:tcPr>
          <w:p w14:paraId="657E5A18" w14:textId="77777777" w:rsidR="00270FB5" w:rsidRPr="00CB385D" w:rsidRDefault="00270FB5" w:rsidP="00E128E4">
            <w:pPr>
              <w:pStyle w:val="Normal6"/>
              <w:widowControl/>
            </w:pPr>
          </w:p>
        </w:tc>
        <w:tc>
          <w:tcPr>
            <w:tcW w:w="4876" w:type="dxa"/>
            <w:hideMark/>
          </w:tcPr>
          <w:p w14:paraId="3B5332CB"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Värdmedlemsstaten ska översända sitt utkast till beslut enligt artikel 7.8 inom 10 kalenderdagar efter det möte som avses i artikel 7.6.</w:t>
            </w:r>
          </w:p>
        </w:tc>
      </w:tr>
      <w:tr w:rsidR="00270FB5" w:rsidRPr="00CB385D" w14:paraId="2FAA9F8F" w14:textId="77777777" w:rsidTr="00E128E4">
        <w:trPr>
          <w:jc w:val="center"/>
        </w:trPr>
        <w:tc>
          <w:tcPr>
            <w:tcW w:w="4876" w:type="dxa"/>
          </w:tcPr>
          <w:p w14:paraId="360D6B61" w14:textId="77777777" w:rsidR="00270FB5" w:rsidRPr="00CB385D" w:rsidRDefault="00270FB5" w:rsidP="00E128E4">
            <w:pPr>
              <w:pStyle w:val="Normal6"/>
              <w:widowControl/>
            </w:pPr>
          </w:p>
        </w:tc>
        <w:tc>
          <w:tcPr>
            <w:tcW w:w="4876" w:type="dxa"/>
            <w:hideMark/>
          </w:tcPr>
          <w:p w14:paraId="3BDD30EC"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 xml:space="preserve">En medlemsstats eller kommissionens invändning i enlighet med artikel 7.9 ska göras inom 10 kalenderdagar efter mottagandet av </w:t>
            </w:r>
            <w:r w:rsidRPr="00CB385D">
              <w:rPr>
                <w:b/>
                <w:i/>
              </w:rPr>
              <w:lastRenderedPageBreak/>
              <w:t>utkastet till granskningsbeslut i enlighet med artikel 7.8.</w:t>
            </w:r>
          </w:p>
        </w:tc>
      </w:tr>
    </w:tbl>
    <w:p w14:paraId="3FB7F1EA" w14:textId="77777777" w:rsidR="00270FB5" w:rsidRPr="00CB385D" w:rsidRDefault="00270FB5" w:rsidP="00270FB5">
      <w:pPr>
        <w:widowControl/>
      </w:pPr>
    </w:p>
    <w:p w14:paraId="0EC863FF" w14:textId="45520972" w:rsidR="00270FB5" w:rsidRPr="00CB385D" w:rsidRDefault="0010463D" w:rsidP="00270FB5">
      <w:pPr>
        <w:pStyle w:val="AmNumberTabs"/>
        <w:widowControl/>
      </w:pPr>
      <w:r>
        <w:t>Ändring</w:t>
      </w:r>
      <w:r w:rsidR="00270FB5" w:rsidRPr="00CB385D">
        <w:tab/>
      </w:r>
      <w:r w:rsidR="00270FB5" w:rsidRPr="00CB385D">
        <w:tab/>
        <w:t>136</w:t>
      </w:r>
    </w:p>
    <w:p w14:paraId="38B0D3C7" w14:textId="77777777" w:rsidR="00270FB5" w:rsidRPr="00CB385D" w:rsidRDefault="00270FB5" w:rsidP="00270FB5">
      <w:pPr>
        <w:widowControl/>
      </w:pPr>
    </w:p>
    <w:p w14:paraId="72B93E39" w14:textId="77777777" w:rsidR="00270FB5" w:rsidRPr="00CB385D" w:rsidRDefault="00270FB5" w:rsidP="00270FB5">
      <w:pPr>
        <w:pStyle w:val="NormalBold"/>
        <w:keepNext/>
        <w:widowControl/>
      </w:pPr>
      <w:r w:rsidRPr="00CB385D">
        <w:t>Förslag till förordning</w:t>
      </w:r>
    </w:p>
    <w:p w14:paraId="4795151B" w14:textId="77777777" w:rsidR="00270FB5" w:rsidRPr="00CB385D" w:rsidRDefault="00270FB5" w:rsidP="00270FB5">
      <w:pPr>
        <w:pStyle w:val="NormalBold"/>
        <w:widowControl/>
      </w:pPr>
      <w:r w:rsidRPr="00CB385D">
        <w:t>Artikel 8 – punkt 7b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19BE290" w14:textId="77777777" w:rsidTr="00E128E4">
        <w:trPr>
          <w:jc w:val="center"/>
        </w:trPr>
        <w:tc>
          <w:tcPr>
            <w:tcW w:w="9752" w:type="dxa"/>
            <w:gridSpan w:val="2"/>
          </w:tcPr>
          <w:p w14:paraId="3D578526" w14:textId="77777777" w:rsidR="00270FB5" w:rsidRPr="00CB385D" w:rsidRDefault="00270FB5" w:rsidP="00E128E4">
            <w:pPr>
              <w:keepNext/>
              <w:widowControl/>
            </w:pPr>
          </w:p>
        </w:tc>
      </w:tr>
      <w:tr w:rsidR="00270FB5" w:rsidRPr="00CB385D" w14:paraId="1F2532D8" w14:textId="77777777" w:rsidTr="00E128E4">
        <w:trPr>
          <w:jc w:val="center"/>
        </w:trPr>
        <w:tc>
          <w:tcPr>
            <w:tcW w:w="4876" w:type="dxa"/>
            <w:hideMark/>
          </w:tcPr>
          <w:p w14:paraId="344F8D66" w14:textId="77777777" w:rsidR="00270FB5" w:rsidRPr="00CB385D" w:rsidRDefault="00270FB5" w:rsidP="00E128E4">
            <w:pPr>
              <w:pStyle w:val="ColumnHeading"/>
              <w:keepNext/>
              <w:widowControl/>
            </w:pPr>
            <w:r w:rsidRPr="00CB385D">
              <w:t>Kommissionens förslag</w:t>
            </w:r>
          </w:p>
        </w:tc>
        <w:tc>
          <w:tcPr>
            <w:tcW w:w="4876" w:type="dxa"/>
            <w:hideMark/>
          </w:tcPr>
          <w:p w14:paraId="6AF048C9" w14:textId="77412916" w:rsidR="00270FB5" w:rsidRPr="00CB385D" w:rsidRDefault="0010463D" w:rsidP="00E128E4">
            <w:pPr>
              <w:pStyle w:val="ColumnHeading"/>
              <w:keepNext/>
              <w:widowControl/>
            </w:pPr>
            <w:r>
              <w:t>Ändring</w:t>
            </w:r>
          </w:p>
        </w:tc>
      </w:tr>
      <w:tr w:rsidR="00270FB5" w:rsidRPr="00CB385D" w14:paraId="5EB85A9A" w14:textId="77777777" w:rsidTr="00E128E4">
        <w:trPr>
          <w:jc w:val="center"/>
        </w:trPr>
        <w:tc>
          <w:tcPr>
            <w:tcW w:w="4876" w:type="dxa"/>
          </w:tcPr>
          <w:p w14:paraId="711C4AA1" w14:textId="77777777" w:rsidR="00270FB5" w:rsidRPr="00CB385D" w:rsidRDefault="00270FB5" w:rsidP="00E128E4">
            <w:pPr>
              <w:pStyle w:val="Normal6"/>
              <w:widowControl/>
            </w:pPr>
          </w:p>
        </w:tc>
        <w:tc>
          <w:tcPr>
            <w:tcW w:w="4876" w:type="dxa"/>
            <w:hideMark/>
          </w:tcPr>
          <w:p w14:paraId="6567EB3C" w14:textId="77777777" w:rsidR="00270FB5" w:rsidRPr="00CB385D" w:rsidRDefault="00270FB5" w:rsidP="00E128E4">
            <w:pPr>
              <w:pStyle w:val="Normal6"/>
              <w:widowControl/>
              <w:rPr>
                <w:szCs w:val="24"/>
              </w:rPr>
            </w:pPr>
            <w:r w:rsidRPr="00CB385D">
              <w:rPr>
                <w:b/>
                <w:i/>
              </w:rPr>
              <w:t>7b.</w:t>
            </w:r>
            <w:r w:rsidRPr="00CB385D">
              <w:rPr>
                <w:b/>
                <w:i/>
              </w:rPr>
              <w:tab/>
              <w:t>Följande tidsfrister ska gälla för antagande och anmälan av granskningsbeslut om anmälda utländska investeringar:</w:t>
            </w:r>
          </w:p>
        </w:tc>
      </w:tr>
      <w:tr w:rsidR="00270FB5" w:rsidRPr="00CB385D" w14:paraId="75E5061C" w14:textId="77777777" w:rsidTr="00E128E4">
        <w:trPr>
          <w:jc w:val="center"/>
        </w:trPr>
        <w:tc>
          <w:tcPr>
            <w:tcW w:w="4876" w:type="dxa"/>
          </w:tcPr>
          <w:p w14:paraId="61789ECF" w14:textId="77777777" w:rsidR="00270FB5" w:rsidRPr="00CB385D" w:rsidRDefault="00270FB5" w:rsidP="00E128E4">
            <w:pPr>
              <w:pStyle w:val="Normal6"/>
              <w:widowControl/>
            </w:pPr>
          </w:p>
        </w:tc>
        <w:tc>
          <w:tcPr>
            <w:tcW w:w="4876" w:type="dxa"/>
            <w:hideMark/>
          </w:tcPr>
          <w:p w14:paraId="6B71555F"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Den anmälande medlemsstaten ska anta sitt granskningsbeslut först efter det att de tidsfrister som avses i leden a–d i punkt 3 i denna artikel har löpt ut.</w:t>
            </w:r>
          </w:p>
        </w:tc>
      </w:tr>
      <w:tr w:rsidR="00270FB5" w:rsidRPr="00CB385D" w14:paraId="25CEF840" w14:textId="77777777" w:rsidTr="00E128E4">
        <w:trPr>
          <w:jc w:val="center"/>
        </w:trPr>
        <w:tc>
          <w:tcPr>
            <w:tcW w:w="4876" w:type="dxa"/>
          </w:tcPr>
          <w:p w14:paraId="6E284FE3" w14:textId="77777777" w:rsidR="00270FB5" w:rsidRPr="00CB385D" w:rsidRDefault="00270FB5" w:rsidP="00E128E4">
            <w:pPr>
              <w:pStyle w:val="Normal6"/>
              <w:widowControl/>
            </w:pPr>
          </w:p>
        </w:tc>
        <w:tc>
          <w:tcPr>
            <w:tcW w:w="4876" w:type="dxa"/>
            <w:hideMark/>
          </w:tcPr>
          <w:p w14:paraId="1B8DB113"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Om varken medlemsstaterna eller kommissionen har förbehållit sig rätten att lämna synpunkter respektive avge ett yttrande inom de tidsfrister som anges i punkt 1 i denna artikel, ska den anmälande medlemsstaten anta sitt granskningsbeslut inom 60 kalenderdagar från dagen för anmälan.</w:t>
            </w:r>
          </w:p>
        </w:tc>
      </w:tr>
      <w:tr w:rsidR="00270FB5" w:rsidRPr="00CB385D" w14:paraId="32CF5609" w14:textId="77777777" w:rsidTr="00E128E4">
        <w:trPr>
          <w:jc w:val="center"/>
        </w:trPr>
        <w:tc>
          <w:tcPr>
            <w:tcW w:w="4876" w:type="dxa"/>
          </w:tcPr>
          <w:p w14:paraId="10167AA2" w14:textId="77777777" w:rsidR="00270FB5" w:rsidRPr="00CB385D" w:rsidRDefault="00270FB5" w:rsidP="00E128E4">
            <w:pPr>
              <w:pStyle w:val="Normal6"/>
              <w:widowControl/>
            </w:pPr>
          </w:p>
        </w:tc>
        <w:tc>
          <w:tcPr>
            <w:tcW w:w="4876" w:type="dxa"/>
            <w:hideMark/>
          </w:tcPr>
          <w:p w14:paraId="496B41FD"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Efter en invändning enligt artikel 7.9 ska värdmedlemsstaten och den medlemsstat som gjorde invändningen översända den information som avses i artikel 7.9a inom fem kalenderdagar.</w:t>
            </w:r>
          </w:p>
        </w:tc>
      </w:tr>
      <w:tr w:rsidR="00270FB5" w:rsidRPr="00CB385D" w14:paraId="3E6F525B" w14:textId="77777777" w:rsidTr="00E128E4">
        <w:trPr>
          <w:jc w:val="center"/>
        </w:trPr>
        <w:tc>
          <w:tcPr>
            <w:tcW w:w="4876" w:type="dxa"/>
          </w:tcPr>
          <w:p w14:paraId="572469EA" w14:textId="77777777" w:rsidR="00270FB5" w:rsidRPr="00CB385D" w:rsidRDefault="00270FB5" w:rsidP="00E128E4">
            <w:pPr>
              <w:pStyle w:val="Normal6"/>
              <w:widowControl/>
            </w:pPr>
          </w:p>
        </w:tc>
        <w:tc>
          <w:tcPr>
            <w:tcW w:w="4876" w:type="dxa"/>
            <w:hideMark/>
          </w:tcPr>
          <w:p w14:paraId="2B001D43" w14:textId="77777777" w:rsidR="00270FB5" w:rsidRPr="00CB385D" w:rsidRDefault="00270FB5" w:rsidP="00E128E4">
            <w:pPr>
              <w:pStyle w:val="Normal6"/>
              <w:widowControl/>
              <w:rPr>
                <w:szCs w:val="24"/>
              </w:rPr>
            </w:pPr>
            <w:r w:rsidRPr="00CB385D">
              <w:rPr>
                <w:b/>
                <w:i/>
              </w:rPr>
              <w:t xml:space="preserve">(d) </w:t>
            </w:r>
            <w:r w:rsidRPr="00CB385D">
              <w:tab/>
            </w:r>
            <w:r w:rsidRPr="00CB385D">
              <w:rPr>
                <w:b/>
                <w:i/>
              </w:rPr>
              <w:t>Efter ett kommissionsbeslut enligt artikel 7.9b ska värdmedlemsstaten anta sitt granskningsbeslut inom 15 kalenderdagar efter den underrättelse som avses i artikel 7.9d.</w:t>
            </w:r>
          </w:p>
        </w:tc>
      </w:tr>
      <w:tr w:rsidR="00270FB5" w:rsidRPr="00CB385D" w14:paraId="23D824E9" w14:textId="77777777" w:rsidTr="00E128E4">
        <w:trPr>
          <w:jc w:val="center"/>
        </w:trPr>
        <w:tc>
          <w:tcPr>
            <w:tcW w:w="4876" w:type="dxa"/>
          </w:tcPr>
          <w:p w14:paraId="4FB73DAE" w14:textId="77777777" w:rsidR="00270FB5" w:rsidRPr="00CB385D" w:rsidRDefault="00270FB5" w:rsidP="00E128E4">
            <w:pPr>
              <w:pStyle w:val="Normal6"/>
              <w:widowControl/>
            </w:pPr>
          </w:p>
        </w:tc>
        <w:tc>
          <w:tcPr>
            <w:tcW w:w="4876" w:type="dxa"/>
            <w:hideMark/>
          </w:tcPr>
          <w:p w14:paraId="43C62722" w14:textId="77777777" w:rsidR="00270FB5" w:rsidRPr="00CB385D" w:rsidRDefault="00270FB5" w:rsidP="00E128E4">
            <w:pPr>
              <w:pStyle w:val="Normal6"/>
              <w:widowControl/>
              <w:rPr>
                <w:szCs w:val="24"/>
              </w:rPr>
            </w:pPr>
            <w:r w:rsidRPr="00CB385D">
              <w:rPr>
                <w:b/>
                <w:i/>
              </w:rPr>
              <w:t xml:space="preserve">(e) </w:t>
            </w:r>
            <w:r w:rsidRPr="00CB385D">
              <w:tab/>
            </w:r>
            <w:r w:rsidRPr="00CB385D">
              <w:rPr>
                <w:b/>
                <w:i/>
              </w:rPr>
              <w:t>Meddelandet om granskningsbeslutet enligt artikel 7.9f ska ske inom 3 kalenderdagar.</w:t>
            </w:r>
          </w:p>
        </w:tc>
      </w:tr>
    </w:tbl>
    <w:p w14:paraId="360CC527" w14:textId="77777777" w:rsidR="00270FB5" w:rsidRPr="00CB385D" w:rsidRDefault="00270FB5" w:rsidP="00270FB5">
      <w:pPr>
        <w:widowControl/>
      </w:pPr>
    </w:p>
    <w:p w14:paraId="22F44016" w14:textId="19D2268F" w:rsidR="00270FB5" w:rsidRPr="00CB385D" w:rsidRDefault="0010463D" w:rsidP="00270FB5">
      <w:pPr>
        <w:pStyle w:val="AmNumberTabs"/>
        <w:widowControl/>
      </w:pPr>
      <w:r>
        <w:t>Ändring</w:t>
      </w:r>
      <w:r w:rsidR="00270FB5" w:rsidRPr="00CB385D">
        <w:tab/>
      </w:r>
      <w:r w:rsidR="00270FB5" w:rsidRPr="00CB385D">
        <w:tab/>
        <w:t>137</w:t>
      </w:r>
    </w:p>
    <w:p w14:paraId="0F4B5A72" w14:textId="77777777" w:rsidR="00270FB5" w:rsidRPr="00CB385D" w:rsidRDefault="00270FB5" w:rsidP="00270FB5">
      <w:pPr>
        <w:widowControl/>
      </w:pPr>
    </w:p>
    <w:p w14:paraId="58D981B5" w14:textId="77777777" w:rsidR="00270FB5" w:rsidRPr="00CB385D" w:rsidRDefault="00270FB5" w:rsidP="00270FB5">
      <w:pPr>
        <w:pStyle w:val="NormalBold"/>
        <w:keepNext/>
        <w:widowControl/>
      </w:pPr>
      <w:r w:rsidRPr="00CB385D">
        <w:t>Förslag till förordning</w:t>
      </w:r>
    </w:p>
    <w:p w14:paraId="2B51E2BC" w14:textId="77777777" w:rsidR="00270FB5" w:rsidRPr="00CB385D" w:rsidRDefault="00270FB5" w:rsidP="00270FB5">
      <w:pPr>
        <w:pStyle w:val="NormalBold"/>
        <w:widowControl/>
      </w:pPr>
      <w:r w:rsidRPr="00CB385D">
        <w:t>Artikel 8 – punkt 7c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07B4482" w14:textId="77777777" w:rsidTr="00E128E4">
        <w:trPr>
          <w:jc w:val="center"/>
        </w:trPr>
        <w:tc>
          <w:tcPr>
            <w:tcW w:w="9752" w:type="dxa"/>
            <w:gridSpan w:val="2"/>
          </w:tcPr>
          <w:p w14:paraId="7F7401F0" w14:textId="77777777" w:rsidR="00270FB5" w:rsidRPr="00CB385D" w:rsidRDefault="00270FB5" w:rsidP="00E128E4">
            <w:pPr>
              <w:keepNext/>
              <w:widowControl/>
            </w:pPr>
          </w:p>
        </w:tc>
      </w:tr>
      <w:tr w:rsidR="00270FB5" w:rsidRPr="00CB385D" w14:paraId="44040075" w14:textId="77777777" w:rsidTr="00E128E4">
        <w:trPr>
          <w:jc w:val="center"/>
        </w:trPr>
        <w:tc>
          <w:tcPr>
            <w:tcW w:w="4876" w:type="dxa"/>
            <w:hideMark/>
          </w:tcPr>
          <w:p w14:paraId="33FFED7E" w14:textId="77777777" w:rsidR="00270FB5" w:rsidRPr="00CB385D" w:rsidRDefault="00270FB5" w:rsidP="00E128E4">
            <w:pPr>
              <w:pStyle w:val="ColumnHeading"/>
              <w:keepNext/>
              <w:widowControl/>
            </w:pPr>
            <w:r w:rsidRPr="00CB385D">
              <w:t>Kommissionens förslag</w:t>
            </w:r>
          </w:p>
        </w:tc>
        <w:tc>
          <w:tcPr>
            <w:tcW w:w="4876" w:type="dxa"/>
            <w:hideMark/>
          </w:tcPr>
          <w:p w14:paraId="7C46D270" w14:textId="2E1DEF47" w:rsidR="00270FB5" w:rsidRPr="00CB385D" w:rsidRDefault="0010463D" w:rsidP="00E128E4">
            <w:pPr>
              <w:pStyle w:val="ColumnHeading"/>
              <w:keepNext/>
              <w:widowControl/>
            </w:pPr>
            <w:r>
              <w:t>Ändring</w:t>
            </w:r>
          </w:p>
        </w:tc>
      </w:tr>
      <w:tr w:rsidR="00270FB5" w:rsidRPr="00CB385D" w14:paraId="5DE11210" w14:textId="77777777" w:rsidTr="00E128E4">
        <w:trPr>
          <w:jc w:val="center"/>
        </w:trPr>
        <w:tc>
          <w:tcPr>
            <w:tcW w:w="4876" w:type="dxa"/>
          </w:tcPr>
          <w:p w14:paraId="68926663" w14:textId="77777777" w:rsidR="00270FB5" w:rsidRPr="00CB385D" w:rsidRDefault="00270FB5" w:rsidP="00E128E4">
            <w:pPr>
              <w:pStyle w:val="Normal6"/>
              <w:widowControl/>
            </w:pPr>
          </w:p>
        </w:tc>
        <w:tc>
          <w:tcPr>
            <w:tcW w:w="4876" w:type="dxa"/>
            <w:hideMark/>
          </w:tcPr>
          <w:p w14:paraId="536ED4A8" w14:textId="77777777" w:rsidR="00270FB5" w:rsidRPr="00CB385D" w:rsidRDefault="00270FB5" w:rsidP="00E128E4">
            <w:pPr>
              <w:pStyle w:val="Normal6"/>
              <w:widowControl/>
              <w:rPr>
                <w:szCs w:val="24"/>
              </w:rPr>
            </w:pPr>
            <w:r w:rsidRPr="00CB385D">
              <w:rPr>
                <w:b/>
                <w:i/>
              </w:rPr>
              <w:t>7c.</w:t>
            </w:r>
            <w:r w:rsidRPr="00CB385D">
              <w:rPr>
                <w:b/>
                <w:i/>
              </w:rPr>
              <w:tab/>
              <w:t>Följande tidsfrister ska gälla för kommissionens antagande och anmälan av ett beslut i enlighet med artikel 7.9b och 7.9c:</w:t>
            </w:r>
          </w:p>
        </w:tc>
      </w:tr>
      <w:tr w:rsidR="00270FB5" w:rsidRPr="00CB385D" w14:paraId="227BBD6C" w14:textId="77777777" w:rsidTr="00E128E4">
        <w:trPr>
          <w:jc w:val="center"/>
        </w:trPr>
        <w:tc>
          <w:tcPr>
            <w:tcW w:w="4876" w:type="dxa"/>
          </w:tcPr>
          <w:p w14:paraId="1E7ED245" w14:textId="77777777" w:rsidR="00270FB5" w:rsidRPr="00CB385D" w:rsidRDefault="00270FB5" w:rsidP="00E128E4">
            <w:pPr>
              <w:pStyle w:val="Normal6"/>
              <w:widowControl/>
            </w:pPr>
          </w:p>
        </w:tc>
        <w:tc>
          <w:tcPr>
            <w:tcW w:w="4876" w:type="dxa"/>
            <w:hideMark/>
          </w:tcPr>
          <w:p w14:paraId="02556E79"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Kommissionen ska anta sitt beslut inom 20 kalenderdagar efter mottagandet av den fullständiga information som avses i artikel 7.9a.</w:t>
            </w:r>
          </w:p>
        </w:tc>
      </w:tr>
      <w:tr w:rsidR="00270FB5" w:rsidRPr="00CB385D" w14:paraId="34B7CF26" w14:textId="77777777" w:rsidTr="00E128E4">
        <w:trPr>
          <w:jc w:val="center"/>
        </w:trPr>
        <w:tc>
          <w:tcPr>
            <w:tcW w:w="4876" w:type="dxa"/>
          </w:tcPr>
          <w:p w14:paraId="001EAB30" w14:textId="77777777" w:rsidR="00270FB5" w:rsidRPr="00CB385D" w:rsidRDefault="00270FB5" w:rsidP="00E128E4">
            <w:pPr>
              <w:pStyle w:val="Normal6"/>
              <w:widowControl/>
            </w:pPr>
          </w:p>
        </w:tc>
        <w:tc>
          <w:tcPr>
            <w:tcW w:w="4876" w:type="dxa"/>
            <w:hideMark/>
          </w:tcPr>
          <w:p w14:paraId="3399F77A"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Anmälan enligt artikel 7.9d ska göras inom tre kalenderdagar.</w:t>
            </w:r>
          </w:p>
        </w:tc>
      </w:tr>
      <w:tr w:rsidR="00270FB5" w:rsidRPr="00CB385D" w14:paraId="03686A7F" w14:textId="77777777" w:rsidTr="00E128E4">
        <w:trPr>
          <w:jc w:val="center"/>
        </w:trPr>
        <w:tc>
          <w:tcPr>
            <w:tcW w:w="4876" w:type="dxa"/>
          </w:tcPr>
          <w:p w14:paraId="0A92C624" w14:textId="77777777" w:rsidR="00270FB5" w:rsidRPr="00CB385D" w:rsidRDefault="00270FB5" w:rsidP="00E128E4">
            <w:pPr>
              <w:pStyle w:val="Normal6"/>
              <w:widowControl/>
            </w:pPr>
          </w:p>
        </w:tc>
        <w:tc>
          <w:tcPr>
            <w:tcW w:w="4876" w:type="dxa"/>
            <w:hideMark/>
          </w:tcPr>
          <w:p w14:paraId="3BC804AE" w14:textId="0599A489" w:rsidR="00270FB5" w:rsidRPr="00CB385D" w:rsidRDefault="00270FB5">
            <w:pPr>
              <w:pStyle w:val="Normal6"/>
              <w:widowControl/>
              <w:rPr>
                <w:szCs w:val="24"/>
              </w:rPr>
            </w:pPr>
            <w:r w:rsidRPr="00CB385D">
              <w:rPr>
                <w:b/>
                <w:i/>
              </w:rPr>
              <w:t>De tidsfrister som avses i punkt</w:t>
            </w:r>
            <w:r w:rsidR="001D7911" w:rsidRPr="00CB385D">
              <w:rPr>
                <w:b/>
                <w:i/>
              </w:rPr>
              <w:t>erna</w:t>
            </w:r>
            <w:r w:rsidRPr="00CB385D">
              <w:rPr>
                <w:b/>
                <w:i/>
              </w:rPr>
              <w:t xml:space="preserve"> 7a a och b, 7b b och 7c a i denna artikel ska förlängas med upp till totalt 30 kalenderdagar, i tillämpliga fall, för att göra det möjligt för värdmedlemsstaten eller, i förekommande fall, kommissionen och den utländska investeraren att komma överens om riskreducerande åtgärder. Kommissionen och den utländska investeraren ska förhandla om riskreducerande åtgärder i samarbete med värdmedlemsstaten.</w:t>
            </w:r>
          </w:p>
        </w:tc>
      </w:tr>
    </w:tbl>
    <w:p w14:paraId="57CA3119" w14:textId="77777777" w:rsidR="00270FB5" w:rsidRPr="00CB385D" w:rsidRDefault="00270FB5" w:rsidP="00270FB5">
      <w:pPr>
        <w:widowControl/>
      </w:pPr>
    </w:p>
    <w:p w14:paraId="02CA774F" w14:textId="4D713A87" w:rsidR="00270FB5" w:rsidRPr="00CB385D" w:rsidRDefault="0010463D" w:rsidP="00270FB5">
      <w:pPr>
        <w:pStyle w:val="AmNumberTabs"/>
        <w:widowControl/>
      </w:pPr>
      <w:r>
        <w:t>Ändring</w:t>
      </w:r>
      <w:r w:rsidR="00270FB5" w:rsidRPr="00CB385D">
        <w:tab/>
      </w:r>
      <w:r w:rsidR="00270FB5" w:rsidRPr="00CB385D">
        <w:tab/>
        <w:t>138</w:t>
      </w:r>
    </w:p>
    <w:p w14:paraId="2C4FC267" w14:textId="77777777" w:rsidR="00270FB5" w:rsidRPr="00CB385D" w:rsidRDefault="00270FB5" w:rsidP="00270FB5">
      <w:pPr>
        <w:widowControl/>
      </w:pPr>
    </w:p>
    <w:p w14:paraId="0AE1C5CF" w14:textId="77777777" w:rsidR="00270FB5" w:rsidRPr="00CB385D" w:rsidRDefault="00270FB5" w:rsidP="00270FB5">
      <w:pPr>
        <w:pStyle w:val="NormalBold"/>
        <w:keepNext/>
        <w:widowControl/>
      </w:pPr>
      <w:r w:rsidRPr="00CB385D">
        <w:t>Förslag till förordning</w:t>
      </w:r>
    </w:p>
    <w:p w14:paraId="126E5F42" w14:textId="77777777" w:rsidR="00270FB5" w:rsidRPr="00CB385D" w:rsidRDefault="00270FB5" w:rsidP="00270FB5">
      <w:pPr>
        <w:pStyle w:val="NormalBold"/>
        <w:widowControl/>
      </w:pPr>
      <w:r w:rsidRPr="00CB385D">
        <w:t>Artikel 8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31B3F38" w14:textId="77777777" w:rsidTr="00E128E4">
        <w:trPr>
          <w:jc w:val="center"/>
        </w:trPr>
        <w:tc>
          <w:tcPr>
            <w:tcW w:w="9752" w:type="dxa"/>
            <w:gridSpan w:val="2"/>
          </w:tcPr>
          <w:p w14:paraId="2F491E46" w14:textId="77777777" w:rsidR="00270FB5" w:rsidRPr="00CB385D" w:rsidRDefault="00270FB5" w:rsidP="00E128E4">
            <w:pPr>
              <w:keepNext/>
              <w:widowControl/>
            </w:pPr>
          </w:p>
        </w:tc>
      </w:tr>
      <w:tr w:rsidR="00270FB5" w:rsidRPr="00CB385D" w14:paraId="5F327B38" w14:textId="77777777" w:rsidTr="00E128E4">
        <w:trPr>
          <w:jc w:val="center"/>
        </w:trPr>
        <w:tc>
          <w:tcPr>
            <w:tcW w:w="4876" w:type="dxa"/>
            <w:hideMark/>
          </w:tcPr>
          <w:p w14:paraId="67550E60" w14:textId="77777777" w:rsidR="00270FB5" w:rsidRPr="00CB385D" w:rsidRDefault="00270FB5" w:rsidP="00E128E4">
            <w:pPr>
              <w:pStyle w:val="ColumnHeading"/>
              <w:keepNext/>
              <w:widowControl/>
            </w:pPr>
            <w:r w:rsidRPr="00CB385D">
              <w:t>Kommissionens förslag</w:t>
            </w:r>
          </w:p>
        </w:tc>
        <w:tc>
          <w:tcPr>
            <w:tcW w:w="4876" w:type="dxa"/>
            <w:hideMark/>
          </w:tcPr>
          <w:p w14:paraId="45155A35" w14:textId="0BDF2EAE" w:rsidR="00270FB5" w:rsidRPr="00CB385D" w:rsidRDefault="0010463D" w:rsidP="00E128E4">
            <w:pPr>
              <w:pStyle w:val="ColumnHeading"/>
              <w:keepNext/>
              <w:widowControl/>
            </w:pPr>
            <w:r>
              <w:t>Ändring</w:t>
            </w:r>
          </w:p>
        </w:tc>
      </w:tr>
      <w:tr w:rsidR="00270FB5" w:rsidRPr="00CB385D" w14:paraId="0C389801" w14:textId="77777777" w:rsidTr="00E128E4">
        <w:trPr>
          <w:jc w:val="center"/>
        </w:trPr>
        <w:tc>
          <w:tcPr>
            <w:tcW w:w="4876" w:type="dxa"/>
            <w:hideMark/>
          </w:tcPr>
          <w:p w14:paraId="2EADF6A0" w14:textId="77777777" w:rsidR="00270FB5" w:rsidRPr="00CB385D" w:rsidRDefault="00270FB5" w:rsidP="00E128E4">
            <w:pPr>
              <w:pStyle w:val="Normal6"/>
              <w:widowControl/>
            </w:pPr>
            <w:r w:rsidRPr="00CB385D">
              <w:t>8.</w:t>
            </w:r>
            <w:r w:rsidRPr="00CB385D">
              <w:tab/>
              <w:t>Om den anmälande medlemsstaten på grund av exceptionella omständigheter anser att dess säkerhet eller allmänna ordning kräver att ett granskningsbeslut utfärdas innan de tidsfrister som avses i punkt 3 löper ut, ska den underrätta de övriga medlemsstaterna och kommissionen om sin avsikt och vederbörligen motivera behovet av omedelbara åtgärder. De andra medlemsstaterna och kommissionen ska skyndsamt lämna synpunkter eller avge ett yttrande. Detta förfarande får inte åberopas enbart för att tjäna affärsintressena hos en sökande som ansöker om tillstånd.</w:t>
            </w:r>
          </w:p>
        </w:tc>
        <w:tc>
          <w:tcPr>
            <w:tcW w:w="4876" w:type="dxa"/>
            <w:hideMark/>
          </w:tcPr>
          <w:p w14:paraId="62DB2573" w14:textId="77777777" w:rsidR="00270FB5" w:rsidRPr="00CB385D" w:rsidRDefault="00270FB5" w:rsidP="00E128E4">
            <w:pPr>
              <w:pStyle w:val="Normal6"/>
              <w:widowControl/>
              <w:rPr>
                <w:szCs w:val="24"/>
              </w:rPr>
            </w:pPr>
            <w:r w:rsidRPr="00CB385D">
              <w:t>8.</w:t>
            </w:r>
            <w:r w:rsidRPr="00CB385D">
              <w:tab/>
              <w:t xml:space="preserve">Om den anmälande medlemsstaten på grund av exceptionella omständigheter anser att dess säkerhet eller allmänna ordning kräver att ett granskningsbeslut utfärdas </w:t>
            </w:r>
            <w:r w:rsidRPr="00CB385D">
              <w:rPr>
                <w:b/>
                <w:i/>
              </w:rPr>
              <w:t>enligt artikel 14.1</w:t>
            </w:r>
            <w:r w:rsidRPr="00CB385D">
              <w:t xml:space="preserve"> innan de tidsfrister som avses i punkt 3 löper ut, ska den underrätta de övriga medlemsstaterna och kommissionen om sin avsikt och vederbörligen motivera behovet av omedelbara åtgärder. De andra medlemsstaterna och kommissionen ska skyndsamt lämna synpunkter eller avge ett yttrande. Detta förfarande får inte åberopas </w:t>
            </w:r>
            <w:r w:rsidRPr="00CB385D">
              <w:lastRenderedPageBreak/>
              <w:t>enbart för att tjäna affärsintressena hos en sökande som ansöker om tillstånd.</w:t>
            </w:r>
          </w:p>
        </w:tc>
      </w:tr>
    </w:tbl>
    <w:p w14:paraId="722C0F10" w14:textId="77777777" w:rsidR="00270FB5" w:rsidRPr="00CB385D" w:rsidRDefault="00270FB5" w:rsidP="00270FB5">
      <w:pPr>
        <w:widowControl/>
      </w:pPr>
    </w:p>
    <w:p w14:paraId="1F4ADB91" w14:textId="0C0E7054" w:rsidR="00270FB5" w:rsidRPr="00CB385D" w:rsidRDefault="0010463D" w:rsidP="00270FB5">
      <w:pPr>
        <w:pStyle w:val="AmNumberTabs"/>
        <w:widowControl/>
      </w:pPr>
      <w:r>
        <w:t>Ändring</w:t>
      </w:r>
      <w:r w:rsidR="00270FB5" w:rsidRPr="00CB385D">
        <w:tab/>
      </w:r>
      <w:r w:rsidR="00270FB5" w:rsidRPr="00CB385D">
        <w:tab/>
        <w:t>139</w:t>
      </w:r>
    </w:p>
    <w:p w14:paraId="15D5FBCE" w14:textId="77777777" w:rsidR="00270FB5" w:rsidRPr="00CB385D" w:rsidRDefault="00270FB5" w:rsidP="00270FB5">
      <w:pPr>
        <w:widowControl/>
      </w:pPr>
    </w:p>
    <w:p w14:paraId="4D29D52B" w14:textId="77777777" w:rsidR="00270FB5" w:rsidRPr="00CB385D" w:rsidRDefault="00270FB5" w:rsidP="00270FB5">
      <w:pPr>
        <w:pStyle w:val="NormalBold"/>
        <w:keepNext/>
        <w:widowControl/>
      </w:pPr>
      <w:r w:rsidRPr="00CB385D">
        <w:t>Förslag till förordning</w:t>
      </w:r>
    </w:p>
    <w:p w14:paraId="58E3A976" w14:textId="77777777" w:rsidR="00270FB5" w:rsidRPr="00CB385D" w:rsidRDefault="00270FB5" w:rsidP="00270FB5">
      <w:pPr>
        <w:pStyle w:val="NormalBold"/>
        <w:widowControl/>
      </w:pPr>
      <w:r w:rsidRPr="00CB385D">
        <w:t>Artikel 9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5F387E5" w14:textId="77777777" w:rsidTr="00E128E4">
        <w:trPr>
          <w:jc w:val="center"/>
        </w:trPr>
        <w:tc>
          <w:tcPr>
            <w:tcW w:w="9752" w:type="dxa"/>
            <w:gridSpan w:val="2"/>
          </w:tcPr>
          <w:p w14:paraId="30E901B7" w14:textId="77777777" w:rsidR="00270FB5" w:rsidRPr="00CB385D" w:rsidRDefault="00270FB5" w:rsidP="00E128E4">
            <w:pPr>
              <w:keepNext/>
              <w:widowControl/>
            </w:pPr>
          </w:p>
        </w:tc>
      </w:tr>
      <w:tr w:rsidR="00270FB5" w:rsidRPr="00CB385D" w14:paraId="3902D1FD" w14:textId="77777777" w:rsidTr="00E128E4">
        <w:trPr>
          <w:jc w:val="center"/>
        </w:trPr>
        <w:tc>
          <w:tcPr>
            <w:tcW w:w="4876" w:type="dxa"/>
            <w:hideMark/>
          </w:tcPr>
          <w:p w14:paraId="1AB141CC" w14:textId="77777777" w:rsidR="00270FB5" w:rsidRPr="00CB385D" w:rsidRDefault="00270FB5" w:rsidP="00E128E4">
            <w:pPr>
              <w:pStyle w:val="ColumnHeading"/>
              <w:keepNext/>
              <w:widowControl/>
            </w:pPr>
            <w:r w:rsidRPr="00CB385D">
              <w:t>Kommissionens förslag</w:t>
            </w:r>
          </w:p>
        </w:tc>
        <w:tc>
          <w:tcPr>
            <w:tcW w:w="4876" w:type="dxa"/>
            <w:hideMark/>
          </w:tcPr>
          <w:p w14:paraId="1D35EE47" w14:textId="20F7F2F3" w:rsidR="00270FB5" w:rsidRPr="00CB385D" w:rsidRDefault="0010463D" w:rsidP="00E128E4">
            <w:pPr>
              <w:pStyle w:val="ColumnHeading"/>
              <w:keepNext/>
              <w:widowControl/>
            </w:pPr>
            <w:r>
              <w:t>Ändring</w:t>
            </w:r>
          </w:p>
        </w:tc>
      </w:tr>
      <w:tr w:rsidR="00270FB5" w:rsidRPr="00CB385D" w14:paraId="5F3FE2B8" w14:textId="77777777" w:rsidTr="00E128E4">
        <w:trPr>
          <w:jc w:val="center"/>
        </w:trPr>
        <w:tc>
          <w:tcPr>
            <w:tcW w:w="4876" w:type="dxa"/>
            <w:hideMark/>
          </w:tcPr>
          <w:p w14:paraId="3C3EB997" w14:textId="77777777" w:rsidR="00270FB5" w:rsidRPr="00CB385D" w:rsidRDefault="00270FB5" w:rsidP="00E128E4">
            <w:pPr>
              <w:pStyle w:val="Normal6"/>
              <w:widowControl/>
            </w:pPr>
            <w:r w:rsidRPr="00CB385D">
              <w:t>1.</w:t>
            </w:r>
            <w:r w:rsidRPr="00CB385D">
              <w:tab/>
              <w:t>En medlemsstat</w:t>
            </w:r>
            <w:r w:rsidRPr="00CB385D">
              <w:rPr>
                <w:b/>
                <w:i/>
              </w:rPr>
              <w:t xml:space="preserve"> som</w:t>
            </w:r>
            <w:r w:rsidRPr="00CB385D">
              <w:t xml:space="preserve"> anser att en utländsk investering på en annan medlemsstats territorium som inte har anmälts till samarbetsstrukturen sannolikt kommer att inverka negativt på dess säkerhet eller allmänna ordning får inleda ett förfarande på eget initiativ avseende den utländska investeringen. Innan ett sådant förfarande inleds ska medlemsstaten </w:t>
            </w:r>
            <w:r w:rsidRPr="00CB385D">
              <w:rPr>
                <w:b/>
                <w:i/>
              </w:rPr>
              <w:t>kontrollera att den medlemsstat där investeringen planeras eller fullbordas</w:t>
            </w:r>
            <w:r w:rsidRPr="00CB385D">
              <w:t xml:space="preserve"> inte avser att anmäla den utländska investeringen till samarbetsstrukturen.</w:t>
            </w:r>
          </w:p>
        </w:tc>
        <w:tc>
          <w:tcPr>
            <w:tcW w:w="4876" w:type="dxa"/>
            <w:hideMark/>
          </w:tcPr>
          <w:p w14:paraId="4D62B829" w14:textId="77777777" w:rsidR="00270FB5" w:rsidRPr="00CB385D" w:rsidRDefault="00270FB5" w:rsidP="00E128E4">
            <w:pPr>
              <w:pStyle w:val="Normal6"/>
              <w:widowControl/>
              <w:rPr>
                <w:szCs w:val="24"/>
              </w:rPr>
            </w:pPr>
            <w:r w:rsidRPr="00CB385D">
              <w:t>1.</w:t>
            </w:r>
            <w:r w:rsidRPr="00CB385D">
              <w:tab/>
            </w:r>
            <w:r w:rsidRPr="00CB385D">
              <w:rPr>
                <w:b/>
                <w:i/>
              </w:rPr>
              <w:t>Om</w:t>
            </w:r>
            <w:r w:rsidRPr="00CB385D">
              <w:t xml:space="preserve"> en medlemsstat anser att en utländsk investering på en annan medlemsstats territorium som inte har anmälts till samarbetsstrukturen sannolikt kommer att inverka negativt på dess säkerhet eller allmänna ordning</w:t>
            </w:r>
            <w:r w:rsidRPr="00CB385D">
              <w:rPr>
                <w:b/>
                <w:i/>
              </w:rPr>
              <w:t>, eller om kommissionen anser att en sådan utländsk investering sannolikt kommer att inverka negativt på säkerheten eller den allmänna ordningen i mer än en medlemsstat eller på projekt eller program av unionsintresse med hänsyn till säkerhet och allmän ordning,</w:t>
            </w:r>
            <w:r w:rsidRPr="00CB385D">
              <w:t xml:space="preserve"> får</w:t>
            </w:r>
            <w:r w:rsidRPr="00CB385D">
              <w:rPr>
                <w:b/>
                <w:i/>
              </w:rPr>
              <w:t xml:space="preserve"> medlemsstaten eller kommissionen</w:t>
            </w:r>
            <w:r w:rsidRPr="00CB385D">
              <w:t xml:space="preserve"> inleda ett förfarande på eget initiativ avseende den utländska investeringen. Innan ett sådant förfarande inleds ska medlemsstaten </w:t>
            </w:r>
            <w:r w:rsidRPr="00CB385D">
              <w:rPr>
                <w:b/>
                <w:i/>
              </w:rPr>
              <w:t>eller kommissionen kontrollera att värdmedlemsstaten</w:t>
            </w:r>
            <w:r w:rsidRPr="00CB385D">
              <w:t xml:space="preserve"> inte avser att anmäla den utländska investeringen till samarbetsstrukturen.</w:t>
            </w:r>
          </w:p>
        </w:tc>
      </w:tr>
    </w:tbl>
    <w:p w14:paraId="30E9A747" w14:textId="77777777" w:rsidR="00270FB5" w:rsidRPr="00CB385D" w:rsidRDefault="00270FB5" w:rsidP="00270FB5">
      <w:pPr>
        <w:widowControl/>
      </w:pPr>
    </w:p>
    <w:p w14:paraId="0EC320FE" w14:textId="6330231A" w:rsidR="00270FB5" w:rsidRPr="00CB385D" w:rsidRDefault="0010463D" w:rsidP="00270FB5">
      <w:pPr>
        <w:pStyle w:val="AmNumberTabs"/>
        <w:widowControl/>
      </w:pPr>
      <w:r>
        <w:t>Ändring</w:t>
      </w:r>
      <w:r w:rsidR="00270FB5" w:rsidRPr="00CB385D">
        <w:tab/>
      </w:r>
      <w:r w:rsidR="00270FB5" w:rsidRPr="00CB385D">
        <w:tab/>
        <w:t>140</w:t>
      </w:r>
    </w:p>
    <w:p w14:paraId="6ED56DB6" w14:textId="77777777" w:rsidR="00270FB5" w:rsidRPr="00CB385D" w:rsidRDefault="00270FB5" w:rsidP="00270FB5">
      <w:pPr>
        <w:widowControl/>
      </w:pPr>
    </w:p>
    <w:p w14:paraId="0CDEDD3A" w14:textId="77777777" w:rsidR="00270FB5" w:rsidRPr="00CB385D" w:rsidRDefault="00270FB5" w:rsidP="00270FB5">
      <w:pPr>
        <w:pStyle w:val="NormalBold"/>
        <w:keepNext/>
        <w:widowControl/>
      </w:pPr>
      <w:r w:rsidRPr="00CB385D">
        <w:t>Förslag till förordning</w:t>
      </w:r>
    </w:p>
    <w:p w14:paraId="5CD9A228" w14:textId="77777777" w:rsidR="00270FB5" w:rsidRPr="00CB385D" w:rsidRDefault="00270FB5" w:rsidP="00270FB5">
      <w:pPr>
        <w:pStyle w:val="NormalBold"/>
        <w:widowControl/>
      </w:pPr>
      <w:r w:rsidRPr="00CB385D">
        <w:t>Artikel 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F834C6B" w14:textId="77777777" w:rsidTr="00E128E4">
        <w:trPr>
          <w:jc w:val="center"/>
        </w:trPr>
        <w:tc>
          <w:tcPr>
            <w:tcW w:w="9752" w:type="dxa"/>
            <w:gridSpan w:val="2"/>
          </w:tcPr>
          <w:p w14:paraId="242EB931" w14:textId="77777777" w:rsidR="00270FB5" w:rsidRPr="00CB385D" w:rsidRDefault="00270FB5" w:rsidP="00E128E4">
            <w:pPr>
              <w:keepNext/>
              <w:widowControl/>
            </w:pPr>
          </w:p>
        </w:tc>
      </w:tr>
      <w:tr w:rsidR="00270FB5" w:rsidRPr="00CB385D" w14:paraId="32C4B5D6" w14:textId="77777777" w:rsidTr="00E128E4">
        <w:trPr>
          <w:jc w:val="center"/>
        </w:trPr>
        <w:tc>
          <w:tcPr>
            <w:tcW w:w="4876" w:type="dxa"/>
            <w:hideMark/>
          </w:tcPr>
          <w:p w14:paraId="5B176083" w14:textId="77777777" w:rsidR="00270FB5" w:rsidRPr="00CB385D" w:rsidRDefault="00270FB5" w:rsidP="00E128E4">
            <w:pPr>
              <w:pStyle w:val="ColumnHeading"/>
              <w:keepNext/>
              <w:widowControl/>
            </w:pPr>
            <w:r w:rsidRPr="00CB385D">
              <w:t>Kommissionens förslag</w:t>
            </w:r>
          </w:p>
        </w:tc>
        <w:tc>
          <w:tcPr>
            <w:tcW w:w="4876" w:type="dxa"/>
            <w:hideMark/>
          </w:tcPr>
          <w:p w14:paraId="2ADE71E9" w14:textId="48BF7995" w:rsidR="00270FB5" w:rsidRPr="00CB385D" w:rsidRDefault="0010463D" w:rsidP="00E128E4">
            <w:pPr>
              <w:pStyle w:val="ColumnHeading"/>
              <w:keepNext/>
              <w:widowControl/>
            </w:pPr>
            <w:r>
              <w:t>Ändring</w:t>
            </w:r>
          </w:p>
        </w:tc>
      </w:tr>
      <w:tr w:rsidR="00270FB5" w:rsidRPr="00CB385D" w14:paraId="4FE29833" w14:textId="77777777" w:rsidTr="00E128E4">
        <w:trPr>
          <w:jc w:val="center"/>
        </w:trPr>
        <w:tc>
          <w:tcPr>
            <w:tcW w:w="4876" w:type="dxa"/>
            <w:hideMark/>
          </w:tcPr>
          <w:p w14:paraId="3F80A371" w14:textId="77777777" w:rsidR="00270FB5" w:rsidRPr="00CB385D" w:rsidRDefault="00270FB5" w:rsidP="00E128E4">
            <w:pPr>
              <w:pStyle w:val="Normal6"/>
              <w:widowControl/>
            </w:pPr>
            <w:r w:rsidRPr="00CB385D">
              <w:t>2.</w:t>
            </w:r>
            <w:r w:rsidRPr="00CB385D">
              <w:tab/>
              <w:t xml:space="preserve">Medlemsstaterna ska beviljas rätt att inleda det förfarande som anges i punkt 1 inom </w:t>
            </w:r>
            <w:r w:rsidRPr="00CB385D">
              <w:rPr>
                <w:b/>
                <w:i/>
              </w:rPr>
              <w:t>minst</w:t>
            </w:r>
            <w:r w:rsidRPr="00CB385D">
              <w:t xml:space="preserve"> 15 månader efter det att den utländska investeringen har fullbordats, förutsatt att respektive utländsk investering inte har anmälts till samarbetsstrukturen under tiden.</w:t>
            </w:r>
          </w:p>
        </w:tc>
        <w:tc>
          <w:tcPr>
            <w:tcW w:w="4876" w:type="dxa"/>
            <w:hideMark/>
          </w:tcPr>
          <w:p w14:paraId="450AF194" w14:textId="77777777" w:rsidR="00270FB5" w:rsidRPr="00CB385D" w:rsidRDefault="00270FB5" w:rsidP="00E128E4">
            <w:pPr>
              <w:pStyle w:val="Normal6"/>
              <w:widowControl/>
              <w:rPr>
                <w:szCs w:val="24"/>
              </w:rPr>
            </w:pPr>
            <w:r w:rsidRPr="00CB385D">
              <w:t>2.</w:t>
            </w:r>
            <w:r w:rsidRPr="00CB385D">
              <w:tab/>
              <w:t xml:space="preserve">Medlemsstaterna </w:t>
            </w:r>
            <w:r w:rsidRPr="00CB385D">
              <w:rPr>
                <w:b/>
                <w:i/>
              </w:rPr>
              <w:t>och kommissionen</w:t>
            </w:r>
            <w:r w:rsidRPr="00CB385D">
              <w:t xml:space="preserve"> ska beviljas rätt att inleda det förfarande som anges i punkt 1 </w:t>
            </w:r>
            <w:r w:rsidRPr="00CB385D">
              <w:rPr>
                <w:b/>
                <w:i/>
              </w:rPr>
              <w:t>upp till</w:t>
            </w:r>
            <w:r w:rsidRPr="00CB385D">
              <w:t xml:space="preserve"> 15 månader efter det att den utländska investeringen har fullbordats, förutsatt att respektive utländsk investering inte har anmälts till samarbetsstrukturen under tiden.</w:t>
            </w:r>
          </w:p>
        </w:tc>
      </w:tr>
    </w:tbl>
    <w:p w14:paraId="42F5C9C6" w14:textId="77777777" w:rsidR="00270FB5" w:rsidRPr="00CB385D" w:rsidRDefault="00270FB5" w:rsidP="00270FB5">
      <w:pPr>
        <w:widowControl/>
      </w:pPr>
    </w:p>
    <w:p w14:paraId="6A4A8453" w14:textId="74A81A80" w:rsidR="00270FB5" w:rsidRPr="00CB385D" w:rsidRDefault="0010463D" w:rsidP="00270FB5">
      <w:pPr>
        <w:pStyle w:val="AmNumberTabs"/>
        <w:widowControl/>
      </w:pPr>
      <w:r>
        <w:t>Ändring</w:t>
      </w:r>
      <w:r w:rsidR="00270FB5" w:rsidRPr="00CB385D">
        <w:tab/>
      </w:r>
      <w:r w:rsidR="00270FB5" w:rsidRPr="00CB385D">
        <w:tab/>
        <w:t>141</w:t>
      </w:r>
    </w:p>
    <w:p w14:paraId="47C3445C" w14:textId="77777777" w:rsidR="00270FB5" w:rsidRPr="00CB385D" w:rsidRDefault="00270FB5" w:rsidP="00270FB5">
      <w:pPr>
        <w:widowControl/>
      </w:pPr>
    </w:p>
    <w:p w14:paraId="29225FF4" w14:textId="77777777" w:rsidR="00270FB5" w:rsidRPr="00CB385D" w:rsidRDefault="00270FB5" w:rsidP="00270FB5">
      <w:pPr>
        <w:pStyle w:val="NormalBold"/>
        <w:keepNext/>
        <w:widowControl/>
      </w:pPr>
      <w:r w:rsidRPr="00CB385D">
        <w:t>Förslag till förordning</w:t>
      </w:r>
    </w:p>
    <w:p w14:paraId="26C7E803" w14:textId="77777777" w:rsidR="00270FB5" w:rsidRPr="00CB385D" w:rsidRDefault="00270FB5" w:rsidP="00270FB5">
      <w:pPr>
        <w:pStyle w:val="NormalBold"/>
        <w:widowControl/>
      </w:pPr>
      <w:r w:rsidRPr="00CB385D">
        <w:t>Artikel 9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6D29F6F" w14:textId="77777777" w:rsidTr="00E128E4">
        <w:trPr>
          <w:jc w:val="center"/>
        </w:trPr>
        <w:tc>
          <w:tcPr>
            <w:tcW w:w="9752" w:type="dxa"/>
            <w:gridSpan w:val="2"/>
          </w:tcPr>
          <w:p w14:paraId="5E1C82CB" w14:textId="77777777" w:rsidR="00270FB5" w:rsidRPr="00CB385D" w:rsidRDefault="00270FB5" w:rsidP="00E128E4">
            <w:pPr>
              <w:keepNext/>
              <w:widowControl/>
            </w:pPr>
          </w:p>
        </w:tc>
      </w:tr>
      <w:tr w:rsidR="00270FB5" w:rsidRPr="00CB385D" w14:paraId="164A0FB5" w14:textId="77777777" w:rsidTr="00E128E4">
        <w:trPr>
          <w:jc w:val="center"/>
        </w:trPr>
        <w:tc>
          <w:tcPr>
            <w:tcW w:w="4876" w:type="dxa"/>
            <w:hideMark/>
          </w:tcPr>
          <w:p w14:paraId="593B1833" w14:textId="77777777" w:rsidR="00270FB5" w:rsidRPr="00CB385D" w:rsidRDefault="00270FB5" w:rsidP="00E128E4">
            <w:pPr>
              <w:pStyle w:val="ColumnHeading"/>
              <w:keepNext/>
              <w:widowControl/>
            </w:pPr>
            <w:r w:rsidRPr="00CB385D">
              <w:t>Kommissionens förslag</w:t>
            </w:r>
          </w:p>
        </w:tc>
        <w:tc>
          <w:tcPr>
            <w:tcW w:w="4876" w:type="dxa"/>
            <w:hideMark/>
          </w:tcPr>
          <w:p w14:paraId="4B1C432E" w14:textId="700D8460" w:rsidR="00270FB5" w:rsidRPr="00CB385D" w:rsidRDefault="0010463D" w:rsidP="00E128E4">
            <w:pPr>
              <w:pStyle w:val="ColumnHeading"/>
              <w:keepNext/>
              <w:widowControl/>
            </w:pPr>
            <w:r>
              <w:t>Ändring</w:t>
            </w:r>
          </w:p>
        </w:tc>
      </w:tr>
      <w:tr w:rsidR="00270FB5" w:rsidRPr="00CB385D" w14:paraId="046C5F8B" w14:textId="77777777" w:rsidTr="00E128E4">
        <w:trPr>
          <w:jc w:val="center"/>
        </w:trPr>
        <w:tc>
          <w:tcPr>
            <w:tcW w:w="4876" w:type="dxa"/>
            <w:hideMark/>
          </w:tcPr>
          <w:p w14:paraId="32495DFC" w14:textId="77777777" w:rsidR="00270FB5" w:rsidRPr="00CB385D" w:rsidRDefault="00270FB5" w:rsidP="00E128E4">
            <w:pPr>
              <w:pStyle w:val="Normal6"/>
              <w:widowControl/>
            </w:pPr>
            <w:r w:rsidRPr="00CB385D">
              <w:rPr>
                <w:b/>
                <w:i/>
              </w:rPr>
              <w:t>3.</w:t>
            </w:r>
            <w:r w:rsidRPr="00CB385D">
              <w:rPr>
                <w:b/>
                <w:i/>
              </w:rPr>
              <w:tab/>
              <w:t>Kommissionen får inleda ett förfarande på eget initiativ om den anser att en utländsk investering på en medlemsstats territorium som inte har anmälts till samarbetsstrukturen omfattas av artikel 7.2. Innan ett sådant förfarande inleds ska kommissionen kontrollera att den medlemsstat där investeringen planeras eller fullbordas inte avser att anmäla den utländska investeringen till samarbetsstrukturen.</w:t>
            </w:r>
          </w:p>
        </w:tc>
        <w:tc>
          <w:tcPr>
            <w:tcW w:w="4876" w:type="dxa"/>
            <w:hideMark/>
          </w:tcPr>
          <w:p w14:paraId="43A74E1C" w14:textId="77777777" w:rsidR="00270FB5" w:rsidRPr="00CB385D" w:rsidRDefault="00270FB5" w:rsidP="00E128E4">
            <w:pPr>
              <w:pStyle w:val="Normal6"/>
              <w:widowControl/>
              <w:rPr>
                <w:szCs w:val="24"/>
              </w:rPr>
            </w:pPr>
            <w:r w:rsidRPr="00CB385D">
              <w:rPr>
                <w:b/>
                <w:i/>
              </w:rPr>
              <w:t>utgår</w:t>
            </w:r>
          </w:p>
        </w:tc>
      </w:tr>
    </w:tbl>
    <w:p w14:paraId="4C9A0307" w14:textId="77777777" w:rsidR="00270FB5" w:rsidRPr="00CB385D" w:rsidRDefault="00270FB5" w:rsidP="00270FB5">
      <w:pPr>
        <w:widowControl/>
      </w:pPr>
    </w:p>
    <w:p w14:paraId="4B7311D6" w14:textId="519C5C06" w:rsidR="00270FB5" w:rsidRPr="00CB385D" w:rsidRDefault="0010463D" w:rsidP="00270FB5">
      <w:pPr>
        <w:pStyle w:val="AmNumberTabs"/>
        <w:keepNext/>
        <w:keepLines/>
        <w:widowControl/>
      </w:pPr>
      <w:r>
        <w:t>Ändring</w:t>
      </w:r>
      <w:r w:rsidR="00270FB5" w:rsidRPr="00CB385D">
        <w:tab/>
      </w:r>
      <w:r w:rsidR="00270FB5" w:rsidRPr="00CB385D">
        <w:tab/>
        <w:t>142</w:t>
      </w:r>
    </w:p>
    <w:p w14:paraId="188026F8" w14:textId="77777777" w:rsidR="00270FB5" w:rsidRPr="00CB385D" w:rsidRDefault="00270FB5" w:rsidP="00270FB5">
      <w:pPr>
        <w:keepNext/>
        <w:keepLines/>
        <w:widowControl/>
      </w:pPr>
    </w:p>
    <w:p w14:paraId="0763C4F9" w14:textId="77777777" w:rsidR="00270FB5" w:rsidRPr="00CB385D" w:rsidRDefault="00270FB5" w:rsidP="00270FB5">
      <w:pPr>
        <w:pStyle w:val="NormalBold"/>
        <w:keepNext/>
        <w:widowControl/>
      </w:pPr>
      <w:r w:rsidRPr="00CB385D">
        <w:t>Förslag till förordning</w:t>
      </w:r>
    </w:p>
    <w:p w14:paraId="198845DF" w14:textId="77777777" w:rsidR="00270FB5" w:rsidRPr="00CB385D" w:rsidRDefault="00270FB5" w:rsidP="00270FB5">
      <w:pPr>
        <w:pStyle w:val="NormalBold"/>
        <w:widowControl/>
      </w:pPr>
      <w:r w:rsidRPr="00CB385D">
        <w:t>Artikel 9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88DDA30" w14:textId="77777777" w:rsidTr="00E128E4">
        <w:trPr>
          <w:jc w:val="center"/>
        </w:trPr>
        <w:tc>
          <w:tcPr>
            <w:tcW w:w="9752" w:type="dxa"/>
            <w:gridSpan w:val="2"/>
          </w:tcPr>
          <w:p w14:paraId="1BED4572" w14:textId="77777777" w:rsidR="00270FB5" w:rsidRPr="00CB385D" w:rsidRDefault="00270FB5" w:rsidP="00E128E4">
            <w:pPr>
              <w:keepNext/>
              <w:widowControl/>
            </w:pPr>
          </w:p>
        </w:tc>
      </w:tr>
      <w:tr w:rsidR="00270FB5" w:rsidRPr="00CB385D" w14:paraId="574F9DAE" w14:textId="77777777" w:rsidTr="00E128E4">
        <w:trPr>
          <w:jc w:val="center"/>
        </w:trPr>
        <w:tc>
          <w:tcPr>
            <w:tcW w:w="4876" w:type="dxa"/>
            <w:hideMark/>
          </w:tcPr>
          <w:p w14:paraId="74F850FB" w14:textId="77777777" w:rsidR="00270FB5" w:rsidRPr="00CB385D" w:rsidRDefault="00270FB5" w:rsidP="00E128E4">
            <w:pPr>
              <w:pStyle w:val="ColumnHeading"/>
              <w:keepNext/>
              <w:widowControl/>
            </w:pPr>
            <w:r w:rsidRPr="00CB385D">
              <w:t>Kommissionens förslag</w:t>
            </w:r>
          </w:p>
        </w:tc>
        <w:tc>
          <w:tcPr>
            <w:tcW w:w="4876" w:type="dxa"/>
            <w:hideMark/>
          </w:tcPr>
          <w:p w14:paraId="75479C99" w14:textId="76832379" w:rsidR="00270FB5" w:rsidRPr="00CB385D" w:rsidRDefault="0010463D" w:rsidP="00E128E4">
            <w:pPr>
              <w:pStyle w:val="ColumnHeading"/>
              <w:keepNext/>
              <w:widowControl/>
            </w:pPr>
            <w:r>
              <w:t>Ändring</w:t>
            </w:r>
          </w:p>
        </w:tc>
      </w:tr>
      <w:tr w:rsidR="00270FB5" w:rsidRPr="00CB385D" w14:paraId="0151F8F7" w14:textId="77777777" w:rsidTr="00E128E4">
        <w:trPr>
          <w:jc w:val="center"/>
        </w:trPr>
        <w:tc>
          <w:tcPr>
            <w:tcW w:w="4876" w:type="dxa"/>
            <w:hideMark/>
          </w:tcPr>
          <w:p w14:paraId="2460FF0B" w14:textId="77777777" w:rsidR="00270FB5" w:rsidRPr="00CB385D" w:rsidRDefault="00270FB5" w:rsidP="00E128E4">
            <w:pPr>
              <w:pStyle w:val="Normal6"/>
              <w:widowControl/>
            </w:pPr>
            <w:r w:rsidRPr="00CB385D">
              <w:rPr>
                <w:b/>
                <w:i/>
              </w:rPr>
              <w:t>4.</w:t>
            </w:r>
            <w:r w:rsidRPr="00CB385D">
              <w:rPr>
                <w:b/>
                <w:i/>
              </w:rPr>
              <w:tab/>
              <w:t>Kommissionen ska kunna inleda det förfarande som anges i punkt 3 inom minst 15 månader efter det att den utländska investeringen har fullbordats, förutsatt att respektive utländsk investering inte har anmälts till samarbetsstrukturen under tiden.</w:t>
            </w:r>
          </w:p>
        </w:tc>
        <w:tc>
          <w:tcPr>
            <w:tcW w:w="4876" w:type="dxa"/>
            <w:hideMark/>
          </w:tcPr>
          <w:p w14:paraId="382512E0" w14:textId="77777777" w:rsidR="00270FB5" w:rsidRPr="00CB385D" w:rsidRDefault="00270FB5" w:rsidP="00E128E4">
            <w:pPr>
              <w:pStyle w:val="Normal6"/>
              <w:widowControl/>
              <w:rPr>
                <w:szCs w:val="24"/>
              </w:rPr>
            </w:pPr>
            <w:r w:rsidRPr="00CB385D">
              <w:rPr>
                <w:b/>
                <w:i/>
              </w:rPr>
              <w:t>utgår</w:t>
            </w:r>
          </w:p>
        </w:tc>
      </w:tr>
    </w:tbl>
    <w:p w14:paraId="40C8CA30" w14:textId="77777777" w:rsidR="00270FB5" w:rsidRPr="00CB385D" w:rsidRDefault="00270FB5" w:rsidP="00270FB5">
      <w:pPr>
        <w:widowControl/>
      </w:pPr>
    </w:p>
    <w:p w14:paraId="72015E97" w14:textId="1FF4DC3C" w:rsidR="00270FB5" w:rsidRPr="00CB385D" w:rsidRDefault="0010463D" w:rsidP="00270FB5">
      <w:pPr>
        <w:pStyle w:val="AmNumberTabs"/>
        <w:widowControl/>
      </w:pPr>
      <w:r>
        <w:t>Ändring</w:t>
      </w:r>
      <w:r w:rsidR="00270FB5" w:rsidRPr="00CB385D">
        <w:tab/>
      </w:r>
      <w:r w:rsidR="00270FB5" w:rsidRPr="00CB385D">
        <w:tab/>
        <w:t>143</w:t>
      </w:r>
    </w:p>
    <w:p w14:paraId="3996B347" w14:textId="77777777" w:rsidR="00270FB5" w:rsidRPr="00CB385D" w:rsidRDefault="00270FB5" w:rsidP="00270FB5">
      <w:pPr>
        <w:widowControl/>
      </w:pPr>
    </w:p>
    <w:p w14:paraId="65687E56" w14:textId="77777777" w:rsidR="00270FB5" w:rsidRPr="00CB385D" w:rsidRDefault="00270FB5" w:rsidP="00270FB5">
      <w:pPr>
        <w:pStyle w:val="NormalBold"/>
        <w:keepNext/>
        <w:widowControl/>
      </w:pPr>
      <w:r w:rsidRPr="00CB385D">
        <w:t>Förslag till förordning</w:t>
      </w:r>
    </w:p>
    <w:p w14:paraId="74C39762" w14:textId="77777777" w:rsidR="00270FB5" w:rsidRPr="00CB385D" w:rsidRDefault="00270FB5" w:rsidP="00270FB5">
      <w:pPr>
        <w:pStyle w:val="NormalBold"/>
        <w:widowControl/>
      </w:pPr>
      <w:r w:rsidRPr="00CB385D">
        <w:t>Artikel 9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D5211CE" w14:textId="77777777" w:rsidTr="00E128E4">
        <w:trPr>
          <w:jc w:val="center"/>
        </w:trPr>
        <w:tc>
          <w:tcPr>
            <w:tcW w:w="9752" w:type="dxa"/>
            <w:gridSpan w:val="2"/>
          </w:tcPr>
          <w:p w14:paraId="0E938B42" w14:textId="77777777" w:rsidR="00270FB5" w:rsidRPr="00CB385D" w:rsidRDefault="00270FB5" w:rsidP="00E128E4">
            <w:pPr>
              <w:keepNext/>
              <w:widowControl/>
            </w:pPr>
          </w:p>
        </w:tc>
      </w:tr>
      <w:tr w:rsidR="00270FB5" w:rsidRPr="00CB385D" w14:paraId="1F72DF4C" w14:textId="77777777" w:rsidTr="00E128E4">
        <w:trPr>
          <w:jc w:val="center"/>
        </w:trPr>
        <w:tc>
          <w:tcPr>
            <w:tcW w:w="4876" w:type="dxa"/>
            <w:hideMark/>
          </w:tcPr>
          <w:p w14:paraId="6081F9D4" w14:textId="77777777" w:rsidR="00270FB5" w:rsidRPr="00CB385D" w:rsidRDefault="00270FB5" w:rsidP="00E128E4">
            <w:pPr>
              <w:pStyle w:val="ColumnHeading"/>
              <w:keepNext/>
              <w:widowControl/>
            </w:pPr>
            <w:r w:rsidRPr="00CB385D">
              <w:t>Kommissionens förslag</w:t>
            </w:r>
          </w:p>
        </w:tc>
        <w:tc>
          <w:tcPr>
            <w:tcW w:w="4876" w:type="dxa"/>
            <w:hideMark/>
          </w:tcPr>
          <w:p w14:paraId="755A2CBA" w14:textId="0FB1A644" w:rsidR="00270FB5" w:rsidRPr="00CB385D" w:rsidRDefault="0010463D" w:rsidP="00E128E4">
            <w:pPr>
              <w:pStyle w:val="ColumnHeading"/>
              <w:keepNext/>
              <w:widowControl/>
            </w:pPr>
            <w:r>
              <w:t>Ändring</w:t>
            </w:r>
          </w:p>
        </w:tc>
      </w:tr>
      <w:tr w:rsidR="00270FB5" w:rsidRPr="00CB385D" w14:paraId="12DFC3C8" w14:textId="77777777" w:rsidTr="00E128E4">
        <w:trPr>
          <w:jc w:val="center"/>
        </w:trPr>
        <w:tc>
          <w:tcPr>
            <w:tcW w:w="4876" w:type="dxa"/>
            <w:hideMark/>
          </w:tcPr>
          <w:p w14:paraId="14ED26AD" w14:textId="77777777" w:rsidR="00270FB5" w:rsidRPr="00CB385D" w:rsidRDefault="00270FB5" w:rsidP="00E128E4">
            <w:pPr>
              <w:pStyle w:val="Normal6"/>
              <w:widowControl/>
            </w:pPr>
            <w:r w:rsidRPr="00CB385D">
              <w:t>5.</w:t>
            </w:r>
            <w:r w:rsidRPr="00CB385D">
              <w:tab/>
              <w:t xml:space="preserve">Medlemsstaterna eller kommissionen ska inleda </w:t>
            </w:r>
            <w:r w:rsidRPr="00CB385D">
              <w:rPr>
                <w:b/>
                <w:i/>
              </w:rPr>
              <w:t>det</w:t>
            </w:r>
            <w:r w:rsidRPr="00CB385D">
              <w:t xml:space="preserve"> </w:t>
            </w:r>
            <w:r w:rsidRPr="00CB385D">
              <w:rPr>
                <w:b/>
                <w:i/>
              </w:rPr>
              <w:t>förfarande</w:t>
            </w:r>
            <w:r w:rsidRPr="00CB385D">
              <w:t xml:space="preserve"> på eget initiativ </w:t>
            </w:r>
            <w:r w:rsidRPr="00CB385D">
              <w:rPr>
                <w:b/>
                <w:i/>
              </w:rPr>
              <w:t>som anges i punkterna 1 respektive 3</w:t>
            </w:r>
            <w:r w:rsidRPr="00CB385D">
              <w:t xml:space="preserve"> genom att skicka en vederbörligen motiverad begäran om </w:t>
            </w:r>
            <w:r w:rsidRPr="00CB385D">
              <w:lastRenderedPageBreak/>
              <w:t xml:space="preserve">information </w:t>
            </w:r>
            <w:r w:rsidRPr="00CB385D">
              <w:rPr>
                <w:b/>
                <w:i/>
              </w:rPr>
              <w:t>via det säkra och krypterade system som avses i artikel 12.4</w:t>
            </w:r>
            <w:r w:rsidRPr="00CB385D">
              <w:t xml:space="preserve"> till </w:t>
            </w:r>
            <w:r w:rsidRPr="00CB385D">
              <w:rPr>
                <w:b/>
                <w:i/>
              </w:rPr>
              <w:t>den</w:t>
            </w:r>
            <w:r w:rsidRPr="00CB385D">
              <w:t xml:space="preserve"> </w:t>
            </w:r>
            <w:r w:rsidRPr="00CB385D">
              <w:rPr>
                <w:b/>
                <w:i/>
              </w:rPr>
              <w:t>medlemsstat där den utländska investeringen planeras eller har fullbordats</w:t>
            </w:r>
            <w:r w:rsidRPr="00CB385D">
              <w:t xml:space="preserve">. Varje begäran om information enligt denna punkt ska vara vederbörligen motiverad, begränsas till den information som är nödvändig för att medlemsstaterna ska kunna lämna synpunkter eller för att kommissionen ska kunna avge ett yttrande, stå i proportion till syftet med begäran och inte vara orimligt betungande för </w:t>
            </w:r>
            <w:r w:rsidRPr="00CB385D">
              <w:rPr>
                <w:b/>
                <w:i/>
              </w:rPr>
              <w:t>den anmälande medlemsstaten</w:t>
            </w:r>
            <w:r w:rsidRPr="00CB385D">
              <w:t>. Om begäran om information inges av en medlemsstat ska den medlemsstaten samtidigt skicka begäran till kommissionen.</w:t>
            </w:r>
          </w:p>
        </w:tc>
        <w:tc>
          <w:tcPr>
            <w:tcW w:w="4876" w:type="dxa"/>
            <w:hideMark/>
          </w:tcPr>
          <w:p w14:paraId="68F179EF" w14:textId="77777777" w:rsidR="00270FB5" w:rsidRPr="00CB385D" w:rsidRDefault="00270FB5" w:rsidP="00E128E4">
            <w:pPr>
              <w:pStyle w:val="Normal6"/>
              <w:widowControl/>
              <w:rPr>
                <w:szCs w:val="24"/>
              </w:rPr>
            </w:pPr>
            <w:r w:rsidRPr="00CB385D">
              <w:lastRenderedPageBreak/>
              <w:t>5.</w:t>
            </w:r>
            <w:r w:rsidRPr="00CB385D">
              <w:tab/>
              <w:t xml:space="preserve">Medlemsstaterna eller kommissionen ska inleda </w:t>
            </w:r>
            <w:r w:rsidRPr="00CB385D">
              <w:rPr>
                <w:b/>
                <w:i/>
              </w:rPr>
              <w:t>förfarandet</w:t>
            </w:r>
            <w:r w:rsidRPr="00CB385D">
              <w:t xml:space="preserve"> på eget initiativ genom att skicka en vederbörligen motiverad begäran om information till </w:t>
            </w:r>
            <w:r w:rsidRPr="00CB385D">
              <w:rPr>
                <w:b/>
                <w:i/>
              </w:rPr>
              <w:t>värdmedlemsstaten</w:t>
            </w:r>
            <w:r w:rsidRPr="00CB385D">
              <w:t xml:space="preserve">. Varje </w:t>
            </w:r>
            <w:r w:rsidRPr="00CB385D">
              <w:lastRenderedPageBreak/>
              <w:t xml:space="preserve">begäran om information enligt denna punkt ska vara vederbörligen motiverad, begränsas till den information som är nödvändig för att medlemsstaterna ska kunna lämna synpunkter eller för att kommissionen ska kunna avge ett yttrande, stå i proportion till syftet med begäran och inte vara orimligt betungande för </w:t>
            </w:r>
            <w:r w:rsidRPr="00CB385D">
              <w:rPr>
                <w:b/>
                <w:i/>
              </w:rPr>
              <w:t>värdmedlemsstaten</w:t>
            </w:r>
            <w:r w:rsidRPr="00CB385D">
              <w:t>. Om begäran om information inges av en medlemsstat ska den medlemsstaten samtidigt skicka begäran till kommissionen.</w:t>
            </w:r>
          </w:p>
        </w:tc>
      </w:tr>
    </w:tbl>
    <w:p w14:paraId="2D669019" w14:textId="77777777" w:rsidR="00270FB5" w:rsidRPr="00CB385D" w:rsidRDefault="00270FB5" w:rsidP="00270FB5">
      <w:pPr>
        <w:widowControl/>
      </w:pPr>
    </w:p>
    <w:p w14:paraId="52B2CAA6" w14:textId="2D444895" w:rsidR="00270FB5" w:rsidRPr="00CB385D" w:rsidRDefault="0010463D" w:rsidP="00270FB5">
      <w:pPr>
        <w:pStyle w:val="AmNumberTabs"/>
        <w:keepNext/>
        <w:keepLines/>
        <w:widowControl/>
      </w:pPr>
      <w:r>
        <w:t>Ändring</w:t>
      </w:r>
      <w:r w:rsidR="00270FB5" w:rsidRPr="00CB385D">
        <w:tab/>
      </w:r>
      <w:r w:rsidR="00270FB5" w:rsidRPr="00CB385D">
        <w:tab/>
        <w:t>144</w:t>
      </w:r>
    </w:p>
    <w:p w14:paraId="30152BA8" w14:textId="77777777" w:rsidR="00270FB5" w:rsidRPr="00CB385D" w:rsidRDefault="00270FB5" w:rsidP="00270FB5">
      <w:pPr>
        <w:keepNext/>
        <w:keepLines/>
        <w:widowControl/>
      </w:pPr>
    </w:p>
    <w:p w14:paraId="37388E58" w14:textId="77777777" w:rsidR="00270FB5" w:rsidRPr="00CB385D" w:rsidRDefault="00270FB5" w:rsidP="00270FB5">
      <w:pPr>
        <w:pStyle w:val="NormalBold"/>
        <w:keepNext/>
        <w:widowControl/>
      </w:pPr>
      <w:r w:rsidRPr="00CB385D">
        <w:t>Förslag till förordning</w:t>
      </w:r>
    </w:p>
    <w:p w14:paraId="0FB9964C" w14:textId="77777777" w:rsidR="00270FB5" w:rsidRPr="00CB385D" w:rsidRDefault="00270FB5" w:rsidP="00270FB5">
      <w:pPr>
        <w:pStyle w:val="NormalBold"/>
        <w:widowControl/>
      </w:pPr>
      <w:r w:rsidRPr="00CB385D">
        <w:t>Artikel 9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B115149" w14:textId="77777777" w:rsidTr="00E128E4">
        <w:trPr>
          <w:jc w:val="center"/>
        </w:trPr>
        <w:tc>
          <w:tcPr>
            <w:tcW w:w="9752" w:type="dxa"/>
            <w:gridSpan w:val="2"/>
          </w:tcPr>
          <w:p w14:paraId="5DC78A4B" w14:textId="77777777" w:rsidR="00270FB5" w:rsidRPr="00CB385D" w:rsidRDefault="00270FB5" w:rsidP="00E128E4">
            <w:pPr>
              <w:keepNext/>
              <w:widowControl/>
            </w:pPr>
          </w:p>
        </w:tc>
      </w:tr>
      <w:tr w:rsidR="00270FB5" w:rsidRPr="00CB385D" w14:paraId="0087BA87" w14:textId="77777777" w:rsidTr="00E128E4">
        <w:trPr>
          <w:jc w:val="center"/>
        </w:trPr>
        <w:tc>
          <w:tcPr>
            <w:tcW w:w="4876" w:type="dxa"/>
            <w:hideMark/>
          </w:tcPr>
          <w:p w14:paraId="726848E4" w14:textId="77777777" w:rsidR="00270FB5" w:rsidRPr="00CB385D" w:rsidRDefault="00270FB5" w:rsidP="00E128E4">
            <w:pPr>
              <w:pStyle w:val="ColumnHeading"/>
              <w:keepNext/>
              <w:widowControl/>
            </w:pPr>
            <w:r w:rsidRPr="00CB385D">
              <w:t>Kommissionens förslag</w:t>
            </w:r>
          </w:p>
        </w:tc>
        <w:tc>
          <w:tcPr>
            <w:tcW w:w="4876" w:type="dxa"/>
            <w:hideMark/>
          </w:tcPr>
          <w:p w14:paraId="25C137D5" w14:textId="2FA159B7" w:rsidR="00270FB5" w:rsidRPr="00CB385D" w:rsidRDefault="0010463D" w:rsidP="00E128E4">
            <w:pPr>
              <w:pStyle w:val="ColumnHeading"/>
              <w:keepNext/>
              <w:widowControl/>
            </w:pPr>
            <w:r>
              <w:t>Ändring</w:t>
            </w:r>
          </w:p>
        </w:tc>
      </w:tr>
      <w:tr w:rsidR="00270FB5" w:rsidRPr="00CB385D" w14:paraId="7A7FF8E5" w14:textId="77777777" w:rsidTr="00E128E4">
        <w:trPr>
          <w:jc w:val="center"/>
        </w:trPr>
        <w:tc>
          <w:tcPr>
            <w:tcW w:w="4876" w:type="dxa"/>
            <w:hideMark/>
          </w:tcPr>
          <w:p w14:paraId="720B7FD7" w14:textId="77777777" w:rsidR="00270FB5" w:rsidRPr="00CB385D" w:rsidRDefault="00270FB5" w:rsidP="00E128E4">
            <w:pPr>
              <w:pStyle w:val="Normal6"/>
              <w:widowControl/>
            </w:pPr>
            <w:r w:rsidRPr="00CB385D">
              <w:t>6.</w:t>
            </w:r>
            <w:r w:rsidRPr="00CB385D">
              <w:tab/>
            </w:r>
            <w:r w:rsidRPr="00CB385D">
              <w:rPr>
                <w:b/>
                <w:i/>
              </w:rPr>
              <w:t>Den medlemsstat där investeringen planeras eller fullbordas</w:t>
            </w:r>
            <w:r w:rsidRPr="00CB385D">
              <w:t xml:space="preserve"> ska utan onödigt dröjsmål lämna den information i fullständig form som begärts av andra medlemsstater eller kommissionen i enlighet med punkt 5</w:t>
            </w:r>
            <w:r w:rsidRPr="00CB385D">
              <w:rPr>
                <w:b/>
                <w:i/>
              </w:rPr>
              <w:t xml:space="preserve"> via det säkra och krypterade system som avses i artikel 12.4</w:t>
            </w:r>
            <w:r w:rsidRPr="00CB385D">
              <w:t xml:space="preserve">. Om </w:t>
            </w:r>
            <w:r w:rsidRPr="00CB385D">
              <w:rPr>
                <w:b/>
                <w:i/>
              </w:rPr>
              <w:t>den anmälande medlemsstaten</w:t>
            </w:r>
            <w:r w:rsidRPr="00CB385D">
              <w:t xml:space="preserve"> lämnar </w:t>
            </w:r>
            <w:r w:rsidRPr="00CB385D">
              <w:rPr>
                <w:b/>
                <w:i/>
              </w:rPr>
              <w:t>ytterligare</w:t>
            </w:r>
            <w:r w:rsidRPr="00CB385D">
              <w:t xml:space="preserve"> information till en medlemsstat ska denna</w:t>
            </w:r>
            <w:r w:rsidRPr="00CB385D">
              <w:rPr>
                <w:b/>
                <w:i/>
              </w:rPr>
              <w:t xml:space="preserve"> ytterligare</w:t>
            </w:r>
            <w:r w:rsidRPr="00CB385D">
              <w:t xml:space="preserve"> information samtidigt sändas till kommissionen.</w:t>
            </w:r>
          </w:p>
        </w:tc>
        <w:tc>
          <w:tcPr>
            <w:tcW w:w="4876" w:type="dxa"/>
            <w:hideMark/>
          </w:tcPr>
          <w:p w14:paraId="3E346127" w14:textId="77777777" w:rsidR="00270FB5" w:rsidRPr="00CB385D" w:rsidRDefault="00270FB5" w:rsidP="00E128E4">
            <w:pPr>
              <w:pStyle w:val="Normal6"/>
              <w:widowControl/>
              <w:rPr>
                <w:szCs w:val="24"/>
              </w:rPr>
            </w:pPr>
            <w:r w:rsidRPr="00CB385D">
              <w:t>6.</w:t>
            </w:r>
            <w:r w:rsidRPr="00CB385D">
              <w:tab/>
            </w:r>
            <w:r w:rsidRPr="00CB385D">
              <w:rPr>
                <w:b/>
                <w:i/>
              </w:rPr>
              <w:t>Värdmedlemsstaten</w:t>
            </w:r>
            <w:r w:rsidRPr="00CB385D">
              <w:t xml:space="preserve"> ska utan onödigt dröjsmål lämna den</w:t>
            </w:r>
            <w:r w:rsidRPr="00CB385D">
              <w:rPr>
                <w:b/>
                <w:i/>
              </w:rPr>
              <w:t xml:space="preserve"> ytterligare</w:t>
            </w:r>
            <w:r w:rsidRPr="00CB385D">
              <w:t xml:space="preserve"> information i fullständig form som begärts av andra medlemsstater eller kommissionen i enlighet med punkt 5. Om </w:t>
            </w:r>
            <w:r w:rsidRPr="00CB385D">
              <w:rPr>
                <w:b/>
                <w:i/>
              </w:rPr>
              <w:t>värdmedlemsstaten</w:t>
            </w:r>
            <w:r w:rsidRPr="00CB385D">
              <w:t xml:space="preserve"> lämnar </w:t>
            </w:r>
            <w:r w:rsidRPr="00CB385D">
              <w:rPr>
                <w:b/>
                <w:i/>
              </w:rPr>
              <w:t>sådan</w:t>
            </w:r>
            <w:r w:rsidRPr="00CB385D">
              <w:t xml:space="preserve"> information till en medlemsstat ska denna information samtidigt sändas till kommissionen.</w:t>
            </w:r>
          </w:p>
        </w:tc>
      </w:tr>
    </w:tbl>
    <w:p w14:paraId="1A7C6054" w14:textId="77777777" w:rsidR="00270FB5" w:rsidRPr="00CB385D" w:rsidRDefault="00270FB5" w:rsidP="00270FB5">
      <w:pPr>
        <w:widowControl/>
      </w:pPr>
    </w:p>
    <w:p w14:paraId="3088492A" w14:textId="5BFB964C" w:rsidR="00270FB5" w:rsidRPr="00CB385D" w:rsidRDefault="0010463D" w:rsidP="00270FB5">
      <w:pPr>
        <w:pStyle w:val="AmNumberTabs"/>
        <w:widowControl/>
      </w:pPr>
      <w:r>
        <w:t>Ändring</w:t>
      </w:r>
      <w:r w:rsidR="00270FB5" w:rsidRPr="00CB385D">
        <w:tab/>
      </w:r>
      <w:r w:rsidR="00270FB5" w:rsidRPr="00CB385D">
        <w:tab/>
        <w:t>145</w:t>
      </w:r>
    </w:p>
    <w:p w14:paraId="776B9125" w14:textId="77777777" w:rsidR="00270FB5" w:rsidRPr="00CB385D" w:rsidRDefault="00270FB5" w:rsidP="00270FB5">
      <w:pPr>
        <w:widowControl/>
      </w:pPr>
    </w:p>
    <w:p w14:paraId="74AC1DD1" w14:textId="77777777" w:rsidR="00270FB5" w:rsidRPr="00CB385D" w:rsidRDefault="00270FB5" w:rsidP="00270FB5">
      <w:pPr>
        <w:pStyle w:val="NormalBold"/>
        <w:keepNext/>
        <w:widowControl/>
      </w:pPr>
      <w:r w:rsidRPr="00CB385D">
        <w:t>Förslag till förordning</w:t>
      </w:r>
    </w:p>
    <w:p w14:paraId="0A00D1FE" w14:textId="77777777" w:rsidR="00270FB5" w:rsidRPr="00CB385D" w:rsidRDefault="00270FB5" w:rsidP="00270FB5">
      <w:pPr>
        <w:pStyle w:val="NormalBold"/>
        <w:widowControl/>
      </w:pPr>
      <w:r w:rsidRPr="00CB385D">
        <w:t>Artikel 9 – punkt 7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75B5FFE" w14:textId="77777777" w:rsidTr="00E128E4">
        <w:trPr>
          <w:jc w:val="center"/>
        </w:trPr>
        <w:tc>
          <w:tcPr>
            <w:tcW w:w="9752" w:type="dxa"/>
            <w:gridSpan w:val="2"/>
          </w:tcPr>
          <w:p w14:paraId="5C84A283" w14:textId="77777777" w:rsidR="00270FB5" w:rsidRPr="00CB385D" w:rsidRDefault="00270FB5" w:rsidP="00E128E4">
            <w:pPr>
              <w:keepNext/>
              <w:widowControl/>
            </w:pPr>
          </w:p>
        </w:tc>
      </w:tr>
      <w:tr w:rsidR="00270FB5" w:rsidRPr="00CB385D" w14:paraId="18660357" w14:textId="77777777" w:rsidTr="00E128E4">
        <w:trPr>
          <w:jc w:val="center"/>
        </w:trPr>
        <w:tc>
          <w:tcPr>
            <w:tcW w:w="4876" w:type="dxa"/>
            <w:hideMark/>
          </w:tcPr>
          <w:p w14:paraId="377E7C66" w14:textId="77777777" w:rsidR="00270FB5" w:rsidRPr="00CB385D" w:rsidRDefault="00270FB5" w:rsidP="00E128E4">
            <w:pPr>
              <w:pStyle w:val="ColumnHeading"/>
              <w:keepNext/>
              <w:widowControl/>
            </w:pPr>
            <w:r w:rsidRPr="00CB385D">
              <w:t>Kommissionens förslag</w:t>
            </w:r>
          </w:p>
        </w:tc>
        <w:tc>
          <w:tcPr>
            <w:tcW w:w="4876" w:type="dxa"/>
            <w:hideMark/>
          </w:tcPr>
          <w:p w14:paraId="0A7728D4" w14:textId="5DC1D320" w:rsidR="00270FB5" w:rsidRPr="00CB385D" w:rsidRDefault="0010463D" w:rsidP="00E128E4">
            <w:pPr>
              <w:pStyle w:val="ColumnHeading"/>
              <w:keepNext/>
              <w:widowControl/>
            </w:pPr>
            <w:r>
              <w:t>Ändring</w:t>
            </w:r>
          </w:p>
        </w:tc>
      </w:tr>
      <w:tr w:rsidR="00270FB5" w:rsidRPr="00CB385D" w14:paraId="4DBB95C4" w14:textId="77777777" w:rsidTr="00E128E4">
        <w:trPr>
          <w:jc w:val="center"/>
        </w:trPr>
        <w:tc>
          <w:tcPr>
            <w:tcW w:w="4876" w:type="dxa"/>
            <w:hideMark/>
          </w:tcPr>
          <w:p w14:paraId="1C9AEE89" w14:textId="77777777" w:rsidR="00270FB5" w:rsidRPr="00CB385D" w:rsidRDefault="00270FB5" w:rsidP="00E128E4">
            <w:pPr>
              <w:pStyle w:val="Normal6"/>
              <w:widowControl/>
            </w:pPr>
            <w:r w:rsidRPr="00CB385D">
              <w:t>7.</w:t>
            </w:r>
            <w:r w:rsidRPr="00CB385D">
              <w:tab/>
              <w:t xml:space="preserve">Efter att ha mottagit den information som avses i punkt 6 får medlemsstaterna lämna synpunkter och kommissionen avge ett yttrande till </w:t>
            </w:r>
            <w:r w:rsidRPr="00CB385D">
              <w:rPr>
                <w:b/>
                <w:i/>
              </w:rPr>
              <w:t>den medlemsstat där</w:t>
            </w:r>
            <w:r w:rsidRPr="00CB385D">
              <w:t xml:space="preserve"> den </w:t>
            </w:r>
            <w:r w:rsidRPr="00CB385D">
              <w:rPr>
                <w:b/>
                <w:i/>
              </w:rPr>
              <w:t xml:space="preserve">utländska </w:t>
            </w:r>
            <w:r w:rsidRPr="00CB385D">
              <w:rPr>
                <w:b/>
                <w:i/>
              </w:rPr>
              <w:lastRenderedPageBreak/>
              <w:t>investeringen planeras eller har fullbordats. Reglerna och förfarandena i artiklarna 7 och 8</w:t>
            </w:r>
            <w:r w:rsidRPr="00CB385D">
              <w:t xml:space="preserve"> ska </w:t>
            </w:r>
            <w:r w:rsidRPr="00CB385D">
              <w:rPr>
                <w:b/>
                <w:i/>
              </w:rPr>
              <w:t>gälla</w:t>
            </w:r>
            <w:r w:rsidRPr="00CB385D">
              <w:t xml:space="preserve"> i </w:t>
            </w:r>
            <w:r w:rsidRPr="00CB385D">
              <w:rPr>
                <w:b/>
                <w:i/>
              </w:rPr>
              <w:t>tillämpliga delar, med förbehåll för följande ändringar:</w:t>
            </w:r>
          </w:p>
        </w:tc>
        <w:tc>
          <w:tcPr>
            <w:tcW w:w="4876" w:type="dxa"/>
            <w:hideMark/>
          </w:tcPr>
          <w:p w14:paraId="7EBDADA5" w14:textId="77777777" w:rsidR="00270FB5" w:rsidRPr="00CB385D" w:rsidRDefault="00270FB5" w:rsidP="00E128E4">
            <w:pPr>
              <w:pStyle w:val="Normal6"/>
              <w:widowControl/>
              <w:rPr>
                <w:szCs w:val="24"/>
              </w:rPr>
            </w:pPr>
            <w:r w:rsidRPr="00CB385D">
              <w:lastRenderedPageBreak/>
              <w:t>7.</w:t>
            </w:r>
            <w:r w:rsidRPr="00CB385D">
              <w:tab/>
              <w:t xml:space="preserve">Efter att ha mottagit den information som avses i punkt 6 får medlemsstaterna lämna synpunkter och kommissionen avge ett yttrande till </w:t>
            </w:r>
            <w:r w:rsidRPr="00CB385D">
              <w:rPr>
                <w:b/>
                <w:i/>
              </w:rPr>
              <w:t xml:space="preserve">värdmedlemsstaten senast 30 </w:t>
            </w:r>
            <w:r w:rsidRPr="00CB385D">
              <w:rPr>
                <w:b/>
                <w:i/>
              </w:rPr>
              <w:lastRenderedPageBreak/>
              <w:t>kalenderdagar efter mottagandet av</w:t>
            </w:r>
            <w:r w:rsidRPr="00CB385D">
              <w:t xml:space="preserve"> den </w:t>
            </w:r>
            <w:r w:rsidRPr="00CB385D">
              <w:rPr>
                <w:b/>
                <w:i/>
              </w:rPr>
              <w:t>information i fullständig form som begärts i enlighet med punkt 5. Om förfarandet inleddes av en medlemsstat ska kommissionen ges ytterligare 15 kalenderdagar att avge yttrandet. Värdmedlemsstaten ska</w:t>
            </w:r>
            <w:r w:rsidRPr="00CB385D">
              <w:t xml:space="preserve"> i </w:t>
            </w:r>
            <w:r w:rsidRPr="00CB385D">
              <w:rPr>
                <w:b/>
                <w:i/>
              </w:rPr>
              <w:t>största möjliga utsträckning beakta sådana synpunkter eller yttranden.</w:t>
            </w:r>
          </w:p>
        </w:tc>
      </w:tr>
    </w:tbl>
    <w:p w14:paraId="306D5FBD" w14:textId="77777777" w:rsidR="00270FB5" w:rsidRPr="00CB385D" w:rsidRDefault="00270FB5" w:rsidP="00270FB5">
      <w:pPr>
        <w:widowControl/>
      </w:pPr>
    </w:p>
    <w:p w14:paraId="6EFE9FD6" w14:textId="6FCD5394" w:rsidR="00270FB5" w:rsidRPr="00CB385D" w:rsidRDefault="0010463D" w:rsidP="00270FB5">
      <w:pPr>
        <w:pStyle w:val="AmNumberTabs"/>
        <w:widowControl/>
      </w:pPr>
      <w:r>
        <w:t>Ändring</w:t>
      </w:r>
      <w:r w:rsidR="00270FB5" w:rsidRPr="00CB385D">
        <w:tab/>
      </w:r>
      <w:r w:rsidR="00270FB5" w:rsidRPr="00CB385D">
        <w:tab/>
        <w:t>146</w:t>
      </w:r>
    </w:p>
    <w:p w14:paraId="3946CE34" w14:textId="77777777" w:rsidR="00270FB5" w:rsidRPr="00CB385D" w:rsidRDefault="00270FB5" w:rsidP="00270FB5">
      <w:pPr>
        <w:widowControl/>
      </w:pPr>
    </w:p>
    <w:p w14:paraId="6C61654C" w14:textId="77777777" w:rsidR="00270FB5" w:rsidRPr="00CB385D" w:rsidRDefault="00270FB5" w:rsidP="00270FB5">
      <w:pPr>
        <w:pStyle w:val="NormalBold"/>
        <w:keepNext/>
        <w:widowControl/>
      </w:pPr>
      <w:r w:rsidRPr="00CB385D">
        <w:t>Förslag till förordning</w:t>
      </w:r>
    </w:p>
    <w:p w14:paraId="6F780E97" w14:textId="77777777" w:rsidR="00270FB5" w:rsidRPr="00CB385D" w:rsidRDefault="00270FB5" w:rsidP="00270FB5">
      <w:pPr>
        <w:pStyle w:val="NormalBold"/>
        <w:widowControl/>
      </w:pPr>
      <w:r w:rsidRPr="00CB385D">
        <w:t>Artikel 9 – punkt 7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8D61F56" w14:textId="77777777" w:rsidTr="00E128E4">
        <w:trPr>
          <w:jc w:val="center"/>
        </w:trPr>
        <w:tc>
          <w:tcPr>
            <w:tcW w:w="9752" w:type="dxa"/>
            <w:gridSpan w:val="2"/>
          </w:tcPr>
          <w:p w14:paraId="6BD4ABF7" w14:textId="77777777" w:rsidR="00270FB5" w:rsidRPr="00CB385D" w:rsidRDefault="00270FB5" w:rsidP="00E128E4">
            <w:pPr>
              <w:keepNext/>
              <w:widowControl/>
            </w:pPr>
          </w:p>
        </w:tc>
      </w:tr>
      <w:tr w:rsidR="00270FB5" w:rsidRPr="00CB385D" w14:paraId="2C9B026D" w14:textId="77777777" w:rsidTr="00E128E4">
        <w:trPr>
          <w:jc w:val="center"/>
        </w:trPr>
        <w:tc>
          <w:tcPr>
            <w:tcW w:w="4876" w:type="dxa"/>
            <w:hideMark/>
          </w:tcPr>
          <w:p w14:paraId="297D02C8" w14:textId="77777777" w:rsidR="00270FB5" w:rsidRPr="00CB385D" w:rsidRDefault="00270FB5" w:rsidP="00E128E4">
            <w:pPr>
              <w:pStyle w:val="ColumnHeading"/>
              <w:keepNext/>
              <w:widowControl/>
            </w:pPr>
            <w:r w:rsidRPr="00CB385D">
              <w:t>Kommissionens förslag</w:t>
            </w:r>
          </w:p>
        </w:tc>
        <w:tc>
          <w:tcPr>
            <w:tcW w:w="4876" w:type="dxa"/>
            <w:hideMark/>
          </w:tcPr>
          <w:p w14:paraId="3BE072A5" w14:textId="330C569E" w:rsidR="00270FB5" w:rsidRPr="00CB385D" w:rsidRDefault="0010463D" w:rsidP="00E128E4">
            <w:pPr>
              <w:pStyle w:val="ColumnHeading"/>
              <w:keepNext/>
              <w:widowControl/>
            </w:pPr>
            <w:r>
              <w:t>Ändring</w:t>
            </w:r>
          </w:p>
        </w:tc>
      </w:tr>
      <w:tr w:rsidR="00270FB5" w:rsidRPr="00CB385D" w14:paraId="23CBDD14" w14:textId="77777777" w:rsidTr="00E128E4">
        <w:trPr>
          <w:jc w:val="center"/>
        </w:trPr>
        <w:tc>
          <w:tcPr>
            <w:tcW w:w="4876" w:type="dxa"/>
            <w:hideMark/>
          </w:tcPr>
          <w:p w14:paraId="51B8EB4F" w14:textId="77777777" w:rsidR="00270FB5" w:rsidRPr="00CB385D" w:rsidRDefault="00270FB5" w:rsidP="00E128E4">
            <w:pPr>
              <w:pStyle w:val="Normal6"/>
              <w:widowControl/>
            </w:pPr>
            <w:r w:rsidRPr="00CB385D">
              <w:rPr>
                <w:b/>
                <w:i/>
              </w:rPr>
              <w:t>(a)</w:t>
            </w:r>
            <w:r w:rsidRPr="00CB385D">
              <w:rPr>
                <w:b/>
                <w:i/>
              </w:rPr>
              <w:tab/>
              <w:t>Medlemsstaternas synpunkter eller kommissionens yttrande ska skickas senast 35 kalenderdagar efter mottagandet av den information i fullständig form som begärts i enlighet med punkt 5.</w:t>
            </w:r>
          </w:p>
        </w:tc>
        <w:tc>
          <w:tcPr>
            <w:tcW w:w="4876" w:type="dxa"/>
            <w:hideMark/>
          </w:tcPr>
          <w:p w14:paraId="3E281C20" w14:textId="77777777" w:rsidR="00270FB5" w:rsidRPr="00CB385D" w:rsidRDefault="00270FB5" w:rsidP="00E128E4">
            <w:pPr>
              <w:pStyle w:val="Normal6"/>
              <w:widowControl/>
              <w:rPr>
                <w:szCs w:val="24"/>
              </w:rPr>
            </w:pPr>
            <w:r w:rsidRPr="00CB385D">
              <w:rPr>
                <w:b/>
                <w:i/>
              </w:rPr>
              <w:t>utgår</w:t>
            </w:r>
          </w:p>
        </w:tc>
      </w:tr>
    </w:tbl>
    <w:p w14:paraId="5EED1FDB" w14:textId="77777777" w:rsidR="00270FB5" w:rsidRPr="00CB385D" w:rsidRDefault="00270FB5" w:rsidP="00270FB5">
      <w:pPr>
        <w:widowControl/>
      </w:pPr>
    </w:p>
    <w:p w14:paraId="49EBFB5C" w14:textId="7B63BCFE" w:rsidR="00270FB5" w:rsidRPr="00CB385D" w:rsidRDefault="0010463D" w:rsidP="00270FB5">
      <w:pPr>
        <w:pStyle w:val="AmNumberTabs"/>
        <w:widowControl/>
      </w:pPr>
      <w:r>
        <w:t>Ändring</w:t>
      </w:r>
      <w:r w:rsidR="00270FB5" w:rsidRPr="00CB385D">
        <w:tab/>
      </w:r>
      <w:r w:rsidR="00270FB5" w:rsidRPr="00CB385D">
        <w:tab/>
        <w:t>147</w:t>
      </w:r>
    </w:p>
    <w:p w14:paraId="7D16DA5A" w14:textId="77777777" w:rsidR="00270FB5" w:rsidRPr="00CB385D" w:rsidRDefault="00270FB5" w:rsidP="00270FB5">
      <w:pPr>
        <w:widowControl/>
      </w:pPr>
    </w:p>
    <w:p w14:paraId="70C3980B" w14:textId="77777777" w:rsidR="00270FB5" w:rsidRPr="00CB385D" w:rsidRDefault="00270FB5" w:rsidP="00270FB5">
      <w:pPr>
        <w:pStyle w:val="NormalBold"/>
        <w:keepNext/>
        <w:widowControl/>
      </w:pPr>
      <w:r w:rsidRPr="00CB385D">
        <w:t>Förslag till förordning</w:t>
      </w:r>
    </w:p>
    <w:p w14:paraId="1AACC6D3" w14:textId="77777777" w:rsidR="00270FB5" w:rsidRPr="00CB385D" w:rsidRDefault="00270FB5" w:rsidP="00270FB5">
      <w:pPr>
        <w:pStyle w:val="NormalBold"/>
        <w:widowControl/>
      </w:pPr>
      <w:r w:rsidRPr="00CB385D">
        <w:t>Artikel 9 – punkt 7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8D97BE6" w14:textId="77777777" w:rsidTr="00E128E4">
        <w:trPr>
          <w:jc w:val="center"/>
        </w:trPr>
        <w:tc>
          <w:tcPr>
            <w:tcW w:w="9752" w:type="dxa"/>
            <w:gridSpan w:val="2"/>
          </w:tcPr>
          <w:p w14:paraId="7154449F" w14:textId="77777777" w:rsidR="00270FB5" w:rsidRPr="00CB385D" w:rsidRDefault="00270FB5" w:rsidP="00E128E4">
            <w:pPr>
              <w:keepNext/>
              <w:widowControl/>
            </w:pPr>
          </w:p>
        </w:tc>
      </w:tr>
      <w:tr w:rsidR="00270FB5" w:rsidRPr="00CB385D" w14:paraId="22C93E90" w14:textId="77777777" w:rsidTr="00E128E4">
        <w:trPr>
          <w:jc w:val="center"/>
        </w:trPr>
        <w:tc>
          <w:tcPr>
            <w:tcW w:w="4876" w:type="dxa"/>
            <w:hideMark/>
          </w:tcPr>
          <w:p w14:paraId="5A73155F" w14:textId="77777777" w:rsidR="00270FB5" w:rsidRPr="00CB385D" w:rsidRDefault="00270FB5" w:rsidP="00E128E4">
            <w:pPr>
              <w:pStyle w:val="ColumnHeading"/>
              <w:keepNext/>
              <w:widowControl/>
            </w:pPr>
            <w:r w:rsidRPr="00CB385D">
              <w:t>Kommissionens förslag</w:t>
            </w:r>
          </w:p>
        </w:tc>
        <w:tc>
          <w:tcPr>
            <w:tcW w:w="4876" w:type="dxa"/>
            <w:hideMark/>
          </w:tcPr>
          <w:p w14:paraId="0C07D028" w14:textId="3C56550F" w:rsidR="00270FB5" w:rsidRPr="00CB385D" w:rsidRDefault="0010463D" w:rsidP="00E128E4">
            <w:pPr>
              <w:pStyle w:val="ColumnHeading"/>
              <w:keepNext/>
              <w:widowControl/>
            </w:pPr>
            <w:r>
              <w:t>Ändring</w:t>
            </w:r>
          </w:p>
        </w:tc>
      </w:tr>
      <w:tr w:rsidR="00270FB5" w:rsidRPr="00CB385D" w14:paraId="279CAC50" w14:textId="77777777" w:rsidTr="00E128E4">
        <w:trPr>
          <w:jc w:val="center"/>
        </w:trPr>
        <w:tc>
          <w:tcPr>
            <w:tcW w:w="4876" w:type="dxa"/>
            <w:hideMark/>
          </w:tcPr>
          <w:p w14:paraId="1D71DE5A" w14:textId="77777777" w:rsidR="00270FB5" w:rsidRPr="00CB385D" w:rsidRDefault="00270FB5" w:rsidP="00E128E4">
            <w:pPr>
              <w:pStyle w:val="Normal6"/>
              <w:widowControl/>
            </w:pPr>
            <w:r w:rsidRPr="00CB385D">
              <w:rPr>
                <w:b/>
                <w:i/>
              </w:rPr>
              <w:t>(b)</w:t>
            </w:r>
            <w:r w:rsidRPr="00CB385D">
              <w:rPr>
                <w:b/>
                <w:i/>
              </w:rPr>
              <w:tab/>
              <w:t>I fråga om förfaranden som inleds i enlighet med punkt 1 ska kommissionen ha ytterligare 15 kalenderdagar på sig att avge ett yttrande efter det att den tidsfrist för medlemsstaten som anges i led a i denna punkt har löpt ut.</w:t>
            </w:r>
          </w:p>
        </w:tc>
        <w:tc>
          <w:tcPr>
            <w:tcW w:w="4876" w:type="dxa"/>
            <w:hideMark/>
          </w:tcPr>
          <w:p w14:paraId="346BD37A" w14:textId="77777777" w:rsidR="00270FB5" w:rsidRPr="00CB385D" w:rsidRDefault="00270FB5" w:rsidP="00E128E4">
            <w:pPr>
              <w:pStyle w:val="Normal6"/>
              <w:widowControl/>
              <w:rPr>
                <w:szCs w:val="24"/>
              </w:rPr>
            </w:pPr>
            <w:r w:rsidRPr="00CB385D">
              <w:rPr>
                <w:b/>
                <w:i/>
              </w:rPr>
              <w:t>utgår</w:t>
            </w:r>
          </w:p>
        </w:tc>
      </w:tr>
    </w:tbl>
    <w:p w14:paraId="408B4D5B" w14:textId="77777777" w:rsidR="00270FB5" w:rsidRPr="00CB385D" w:rsidRDefault="00270FB5" w:rsidP="00270FB5">
      <w:pPr>
        <w:widowControl/>
      </w:pPr>
    </w:p>
    <w:p w14:paraId="3B238329" w14:textId="5709F2CB" w:rsidR="00270FB5" w:rsidRPr="00CB385D" w:rsidRDefault="0010463D" w:rsidP="00270FB5">
      <w:pPr>
        <w:pStyle w:val="AmNumberTabs"/>
        <w:widowControl/>
      </w:pPr>
      <w:r>
        <w:t>Ändring</w:t>
      </w:r>
      <w:r w:rsidR="00270FB5" w:rsidRPr="00CB385D">
        <w:tab/>
      </w:r>
      <w:r w:rsidR="00270FB5" w:rsidRPr="00CB385D">
        <w:tab/>
        <w:t>148</w:t>
      </w:r>
    </w:p>
    <w:p w14:paraId="5C6B9356" w14:textId="77777777" w:rsidR="00270FB5" w:rsidRPr="00CB385D" w:rsidRDefault="00270FB5" w:rsidP="00270FB5">
      <w:pPr>
        <w:widowControl/>
      </w:pPr>
    </w:p>
    <w:p w14:paraId="2600231C" w14:textId="77777777" w:rsidR="00270FB5" w:rsidRPr="00CB385D" w:rsidRDefault="00270FB5" w:rsidP="00270FB5">
      <w:pPr>
        <w:pStyle w:val="NormalBold"/>
        <w:keepNext/>
        <w:widowControl/>
      </w:pPr>
      <w:r w:rsidRPr="00CB385D">
        <w:t>Förslag till förordning</w:t>
      </w:r>
    </w:p>
    <w:p w14:paraId="6E4FACFB" w14:textId="77777777" w:rsidR="00270FB5" w:rsidRPr="00CB385D" w:rsidRDefault="00270FB5" w:rsidP="00270FB5">
      <w:pPr>
        <w:pStyle w:val="NormalBold"/>
        <w:widowControl/>
      </w:pPr>
      <w:r w:rsidRPr="00CB385D">
        <w:t>Artikel 9 – punkt 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ECD4560" w14:textId="77777777" w:rsidTr="00E128E4">
        <w:trPr>
          <w:jc w:val="center"/>
        </w:trPr>
        <w:tc>
          <w:tcPr>
            <w:tcW w:w="9752" w:type="dxa"/>
            <w:gridSpan w:val="2"/>
          </w:tcPr>
          <w:p w14:paraId="01AC01CA" w14:textId="77777777" w:rsidR="00270FB5" w:rsidRPr="00CB385D" w:rsidRDefault="00270FB5" w:rsidP="00E128E4">
            <w:pPr>
              <w:keepNext/>
              <w:widowControl/>
            </w:pPr>
          </w:p>
        </w:tc>
      </w:tr>
      <w:tr w:rsidR="00270FB5" w:rsidRPr="00CB385D" w14:paraId="3D755496" w14:textId="77777777" w:rsidTr="00E128E4">
        <w:trPr>
          <w:jc w:val="center"/>
        </w:trPr>
        <w:tc>
          <w:tcPr>
            <w:tcW w:w="4876" w:type="dxa"/>
            <w:hideMark/>
          </w:tcPr>
          <w:p w14:paraId="63EB470C" w14:textId="77777777" w:rsidR="00270FB5" w:rsidRPr="00CB385D" w:rsidRDefault="00270FB5" w:rsidP="00E128E4">
            <w:pPr>
              <w:pStyle w:val="ColumnHeading"/>
              <w:keepNext/>
              <w:widowControl/>
            </w:pPr>
            <w:r w:rsidRPr="00CB385D">
              <w:t>Kommissionens förslag</w:t>
            </w:r>
          </w:p>
        </w:tc>
        <w:tc>
          <w:tcPr>
            <w:tcW w:w="4876" w:type="dxa"/>
            <w:hideMark/>
          </w:tcPr>
          <w:p w14:paraId="541179AA" w14:textId="33B4477D" w:rsidR="00270FB5" w:rsidRPr="00CB385D" w:rsidRDefault="0010463D" w:rsidP="00E128E4">
            <w:pPr>
              <w:pStyle w:val="ColumnHeading"/>
              <w:keepNext/>
              <w:widowControl/>
            </w:pPr>
            <w:r>
              <w:t>Ändring</w:t>
            </w:r>
          </w:p>
        </w:tc>
      </w:tr>
      <w:tr w:rsidR="00270FB5" w:rsidRPr="00CB385D" w14:paraId="3BFC4F08" w14:textId="77777777" w:rsidTr="00E128E4">
        <w:trPr>
          <w:jc w:val="center"/>
        </w:trPr>
        <w:tc>
          <w:tcPr>
            <w:tcW w:w="4876" w:type="dxa"/>
          </w:tcPr>
          <w:p w14:paraId="593AD28F" w14:textId="77777777" w:rsidR="00270FB5" w:rsidRPr="00CB385D" w:rsidRDefault="00270FB5" w:rsidP="00E128E4">
            <w:pPr>
              <w:pStyle w:val="Normal6"/>
              <w:widowControl/>
            </w:pPr>
          </w:p>
        </w:tc>
        <w:tc>
          <w:tcPr>
            <w:tcW w:w="4876" w:type="dxa"/>
            <w:hideMark/>
          </w:tcPr>
          <w:p w14:paraId="40ACB082" w14:textId="77777777" w:rsidR="00270FB5" w:rsidRPr="00CB385D" w:rsidRDefault="00270FB5" w:rsidP="00E128E4">
            <w:pPr>
              <w:pStyle w:val="Normal6"/>
              <w:widowControl/>
              <w:rPr>
                <w:szCs w:val="24"/>
              </w:rPr>
            </w:pPr>
            <w:r w:rsidRPr="00CB385D">
              <w:rPr>
                <w:b/>
                <w:i/>
              </w:rPr>
              <w:t>7a.</w:t>
            </w:r>
            <w:r w:rsidRPr="00CB385D">
              <w:rPr>
                <w:b/>
                <w:i/>
              </w:rPr>
              <w:tab/>
              <w:t xml:space="preserve">Värdmedlemsstaten ska, efter att ha mottagit en synpunkt eller ett yttrande </w:t>
            </w:r>
            <w:r w:rsidRPr="00CB385D">
              <w:rPr>
                <w:b/>
                <w:i/>
              </w:rPr>
              <w:lastRenderedPageBreak/>
              <w:t>enligt punkt 7, anordna ett möte med de medlemsstater som lämnat synpunkter, i förekommande fall, och kommissionen för att diskutera hur de identifierade riskerna ska kunna hanteras på ett effektivt sätt. Om värdmedlemsstaten inte samtycker till de risker som identifierats eller, i tillämpliga fall, de åtgärder som föreslås tillsammans med synpunkten eller yttrandet, ska medlemsstaterna och kommissionen sträva efter att identifiera alternativa lösningar och komma överens om ett lämpligt tillvägagångssätt för att hantera riskerna i fråga.</w:t>
            </w:r>
          </w:p>
        </w:tc>
      </w:tr>
    </w:tbl>
    <w:p w14:paraId="5970BDA5" w14:textId="77777777" w:rsidR="00270FB5" w:rsidRPr="00CB385D" w:rsidRDefault="00270FB5" w:rsidP="00270FB5">
      <w:pPr>
        <w:widowControl/>
      </w:pPr>
    </w:p>
    <w:p w14:paraId="552857AE" w14:textId="262755E9" w:rsidR="00270FB5" w:rsidRPr="00CB385D" w:rsidRDefault="0010463D" w:rsidP="00270FB5">
      <w:pPr>
        <w:pStyle w:val="AmNumberTabs"/>
        <w:widowControl/>
      </w:pPr>
      <w:r>
        <w:t>Ändring</w:t>
      </w:r>
      <w:r w:rsidR="00270FB5" w:rsidRPr="00CB385D">
        <w:tab/>
      </w:r>
      <w:r w:rsidR="00270FB5" w:rsidRPr="00CB385D">
        <w:tab/>
        <w:t>149</w:t>
      </w:r>
    </w:p>
    <w:p w14:paraId="07B887E7" w14:textId="77777777" w:rsidR="00270FB5" w:rsidRPr="00CB385D" w:rsidRDefault="00270FB5" w:rsidP="00270FB5">
      <w:pPr>
        <w:widowControl/>
      </w:pPr>
    </w:p>
    <w:p w14:paraId="4D426CA7" w14:textId="77777777" w:rsidR="00270FB5" w:rsidRPr="00CB385D" w:rsidRDefault="00270FB5" w:rsidP="00270FB5">
      <w:pPr>
        <w:pStyle w:val="NormalBold"/>
        <w:keepNext/>
        <w:widowControl/>
      </w:pPr>
      <w:r w:rsidRPr="00CB385D">
        <w:t>Förslag till förordning</w:t>
      </w:r>
    </w:p>
    <w:p w14:paraId="084F244E" w14:textId="77777777" w:rsidR="00270FB5" w:rsidRPr="00CB385D" w:rsidRDefault="00270FB5" w:rsidP="00270FB5">
      <w:pPr>
        <w:pStyle w:val="NormalBold"/>
        <w:widowControl/>
      </w:pPr>
      <w:r w:rsidRPr="00CB385D">
        <w:t>Artikel 9 – punkt 7b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F96ED92" w14:textId="77777777" w:rsidTr="00E128E4">
        <w:trPr>
          <w:jc w:val="center"/>
        </w:trPr>
        <w:tc>
          <w:tcPr>
            <w:tcW w:w="9752" w:type="dxa"/>
            <w:gridSpan w:val="2"/>
          </w:tcPr>
          <w:p w14:paraId="5F306B72" w14:textId="77777777" w:rsidR="00270FB5" w:rsidRPr="00CB385D" w:rsidRDefault="00270FB5" w:rsidP="00E128E4">
            <w:pPr>
              <w:keepNext/>
              <w:widowControl/>
            </w:pPr>
          </w:p>
        </w:tc>
      </w:tr>
      <w:tr w:rsidR="00270FB5" w:rsidRPr="00CB385D" w14:paraId="736FFFA0" w14:textId="77777777" w:rsidTr="00E128E4">
        <w:trPr>
          <w:jc w:val="center"/>
        </w:trPr>
        <w:tc>
          <w:tcPr>
            <w:tcW w:w="4876" w:type="dxa"/>
            <w:hideMark/>
          </w:tcPr>
          <w:p w14:paraId="3C24EF3A" w14:textId="77777777" w:rsidR="00270FB5" w:rsidRPr="00CB385D" w:rsidRDefault="00270FB5" w:rsidP="00E128E4">
            <w:pPr>
              <w:pStyle w:val="ColumnHeading"/>
              <w:keepNext/>
              <w:widowControl/>
            </w:pPr>
            <w:r w:rsidRPr="00CB385D">
              <w:t>Kommissionens förslag</w:t>
            </w:r>
          </w:p>
        </w:tc>
        <w:tc>
          <w:tcPr>
            <w:tcW w:w="4876" w:type="dxa"/>
            <w:hideMark/>
          </w:tcPr>
          <w:p w14:paraId="6FFA6134" w14:textId="4E179AC5" w:rsidR="00270FB5" w:rsidRPr="00CB385D" w:rsidRDefault="0010463D" w:rsidP="00E128E4">
            <w:pPr>
              <w:pStyle w:val="ColumnHeading"/>
              <w:keepNext/>
              <w:widowControl/>
            </w:pPr>
            <w:r>
              <w:t>Ändring</w:t>
            </w:r>
          </w:p>
        </w:tc>
      </w:tr>
      <w:tr w:rsidR="00270FB5" w:rsidRPr="00CB385D" w14:paraId="515870CF" w14:textId="77777777" w:rsidTr="00E128E4">
        <w:trPr>
          <w:jc w:val="center"/>
        </w:trPr>
        <w:tc>
          <w:tcPr>
            <w:tcW w:w="4876" w:type="dxa"/>
          </w:tcPr>
          <w:p w14:paraId="2AAE8128" w14:textId="77777777" w:rsidR="00270FB5" w:rsidRPr="00CB385D" w:rsidRDefault="00270FB5" w:rsidP="00E128E4">
            <w:pPr>
              <w:pStyle w:val="Normal6"/>
              <w:widowControl/>
            </w:pPr>
          </w:p>
        </w:tc>
        <w:tc>
          <w:tcPr>
            <w:tcW w:w="4876" w:type="dxa"/>
            <w:hideMark/>
          </w:tcPr>
          <w:p w14:paraId="039DA1E5" w14:textId="77777777" w:rsidR="00270FB5" w:rsidRPr="00CB385D" w:rsidRDefault="00270FB5" w:rsidP="00E128E4">
            <w:pPr>
              <w:pStyle w:val="Normal6"/>
              <w:widowControl/>
              <w:rPr>
                <w:szCs w:val="24"/>
              </w:rPr>
            </w:pPr>
            <w:r w:rsidRPr="00CB385D">
              <w:rPr>
                <w:b/>
                <w:i/>
              </w:rPr>
              <w:t>7b.</w:t>
            </w:r>
            <w:r w:rsidRPr="00CB385D">
              <w:rPr>
                <w:b/>
                <w:i/>
              </w:rPr>
              <w:tab/>
              <w:t>Efter det möte som avses i punkt 7a ska värdmedlemsstaten underrätta kommissionen och, i förekommande fall, den medlemsstat som har lämnat synpunkten om huruvida den avser att granska investeringen.</w:t>
            </w:r>
          </w:p>
        </w:tc>
      </w:tr>
    </w:tbl>
    <w:p w14:paraId="48EC8BE4" w14:textId="77777777" w:rsidR="00270FB5" w:rsidRPr="00CB385D" w:rsidRDefault="00270FB5" w:rsidP="00270FB5">
      <w:pPr>
        <w:widowControl/>
      </w:pPr>
    </w:p>
    <w:p w14:paraId="35BF89BD" w14:textId="7A994A36" w:rsidR="00270FB5" w:rsidRPr="00CB385D" w:rsidRDefault="0010463D" w:rsidP="00270FB5">
      <w:pPr>
        <w:pStyle w:val="AmNumberTabs"/>
        <w:widowControl/>
      </w:pPr>
      <w:r>
        <w:t>Ändring</w:t>
      </w:r>
      <w:r w:rsidR="00270FB5" w:rsidRPr="00CB385D">
        <w:tab/>
      </w:r>
      <w:r w:rsidR="00270FB5" w:rsidRPr="00CB385D">
        <w:tab/>
        <w:t>150</w:t>
      </w:r>
    </w:p>
    <w:p w14:paraId="1013DE52" w14:textId="77777777" w:rsidR="00270FB5" w:rsidRPr="00CB385D" w:rsidRDefault="00270FB5" w:rsidP="00270FB5">
      <w:pPr>
        <w:widowControl/>
      </w:pPr>
    </w:p>
    <w:p w14:paraId="6544AE47" w14:textId="77777777" w:rsidR="00270FB5" w:rsidRPr="00CB385D" w:rsidRDefault="00270FB5" w:rsidP="00270FB5">
      <w:pPr>
        <w:pStyle w:val="NormalBold"/>
        <w:keepNext/>
        <w:widowControl/>
      </w:pPr>
      <w:r w:rsidRPr="00CB385D">
        <w:t>Förslag till förordning</w:t>
      </w:r>
    </w:p>
    <w:p w14:paraId="16DEC65E" w14:textId="77777777" w:rsidR="00270FB5" w:rsidRPr="00CB385D" w:rsidRDefault="00270FB5" w:rsidP="00270FB5">
      <w:pPr>
        <w:pStyle w:val="NormalBold"/>
        <w:widowControl/>
      </w:pPr>
      <w:r w:rsidRPr="00CB385D">
        <w:t>Artikel 9 – punkt 7c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5EF99BD" w14:textId="77777777" w:rsidTr="00E128E4">
        <w:trPr>
          <w:jc w:val="center"/>
        </w:trPr>
        <w:tc>
          <w:tcPr>
            <w:tcW w:w="9752" w:type="dxa"/>
            <w:gridSpan w:val="2"/>
          </w:tcPr>
          <w:p w14:paraId="7B6CBF30" w14:textId="77777777" w:rsidR="00270FB5" w:rsidRPr="00CB385D" w:rsidRDefault="00270FB5" w:rsidP="00E128E4">
            <w:pPr>
              <w:keepNext/>
              <w:widowControl/>
            </w:pPr>
          </w:p>
        </w:tc>
      </w:tr>
      <w:tr w:rsidR="00270FB5" w:rsidRPr="00CB385D" w14:paraId="71B2FA7B" w14:textId="77777777" w:rsidTr="00E128E4">
        <w:trPr>
          <w:jc w:val="center"/>
        </w:trPr>
        <w:tc>
          <w:tcPr>
            <w:tcW w:w="4876" w:type="dxa"/>
            <w:hideMark/>
          </w:tcPr>
          <w:p w14:paraId="23E9A088" w14:textId="77777777" w:rsidR="00270FB5" w:rsidRPr="00CB385D" w:rsidRDefault="00270FB5" w:rsidP="00E128E4">
            <w:pPr>
              <w:pStyle w:val="ColumnHeading"/>
              <w:keepNext/>
              <w:widowControl/>
            </w:pPr>
            <w:r w:rsidRPr="00CB385D">
              <w:t>Kommissionens förslag</w:t>
            </w:r>
          </w:p>
        </w:tc>
        <w:tc>
          <w:tcPr>
            <w:tcW w:w="4876" w:type="dxa"/>
            <w:hideMark/>
          </w:tcPr>
          <w:p w14:paraId="54C05613" w14:textId="65C0E0DE" w:rsidR="00270FB5" w:rsidRPr="00CB385D" w:rsidRDefault="0010463D" w:rsidP="00E128E4">
            <w:pPr>
              <w:pStyle w:val="ColumnHeading"/>
              <w:keepNext/>
              <w:widowControl/>
            </w:pPr>
            <w:r>
              <w:t>Ändring</w:t>
            </w:r>
          </w:p>
        </w:tc>
      </w:tr>
      <w:tr w:rsidR="00270FB5" w:rsidRPr="00CB385D" w14:paraId="5C1B19BF" w14:textId="77777777" w:rsidTr="00E128E4">
        <w:trPr>
          <w:jc w:val="center"/>
        </w:trPr>
        <w:tc>
          <w:tcPr>
            <w:tcW w:w="4876" w:type="dxa"/>
          </w:tcPr>
          <w:p w14:paraId="7A4029E1" w14:textId="77777777" w:rsidR="00270FB5" w:rsidRPr="00CB385D" w:rsidRDefault="00270FB5" w:rsidP="00E128E4">
            <w:pPr>
              <w:pStyle w:val="Normal6"/>
              <w:widowControl/>
            </w:pPr>
          </w:p>
        </w:tc>
        <w:tc>
          <w:tcPr>
            <w:tcW w:w="4876" w:type="dxa"/>
            <w:hideMark/>
          </w:tcPr>
          <w:p w14:paraId="0A939DD8" w14:textId="77777777" w:rsidR="00270FB5" w:rsidRPr="00CB385D" w:rsidRDefault="00270FB5" w:rsidP="00E128E4">
            <w:pPr>
              <w:pStyle w:val="Normal6"/>
              <w:widowControl/>
              <w:rPr>
                <w:szCs w:val="24"/>
              </w:rPr>
            </w:pPr>
            <w:r w:rsidRPr="00CB385D">
              <w:rPr>
                <w:b/>
                <w:i/>
              </w:rPr>
              <w:t>7c.</w:t>
            </w:r>
            <w:r w:rsidRPr="00CB385D">
              <w:rPr>
                <w:b/>
                <w:i/>
              </w:rPr>
              <w:tab/>
              <w:t>Om värdmedlemsstaten beslutar att inte granska den utländska investeringen ska den lämna en skriftlig förklaring till de berörda medlemsstaterna och kommissionen om skälen till att den motsätter sig dessa medlemsstaters synpunkter eller kommissionens yttrande.</w:t>
            </w:r>
          </w:p>
        </w:tc>
      </w:tr>
    </w:tbl>
    <w:p w14:paraId="16B789A8" w14:textId="77777777" w:rsidR="00270FB5" w:rsidRPr="00CB385D" w:rsidRDefault="00270FB5" w:rsidP="00270FB5">
      <w:pPr>
        <w:widowControl/>
      </w:pPr>
    </w:p>
    <w:p w14:paraId="1A28C0A2" w14:textId="337F8A2D" w:rsidR="00270FB5" w:rsidRPr="00CB385D" w:rsidRDefault="0010463D" w:rsidP="00270FB5">
      <w:pPr>
        <w:pStyle w:val="AmNumberTabs"/>
        <w:widowControl/>
      </w:pPr>
      <w:r>
        <w:t>Ändring</w:t>
      </w:r>
      <w:r w:rsidR="00270FB5" w:rsidRPr="00CB385D">
        <w:tab/>
      </w:r>
      <w:r w:rsidR="00270FB5" w:rsidRPr="00CB385D">
        <w:tab/>
        <w:t>151</w:t>
      </w:r>
    </w:p>
    <w:p w14:paraId="2872CF16" w14:textId="77777777" w:rsidR="00270FB5" w:rsidRPr="00CB385D" w:rsidRDefault="00270FB5" w:rsidP="00270FB5">
      <w:pPr>
        <w:widowControl/>
      </w:pPr>
    </w:p>
    <w:p w14:paraId="577F365D" w14:textId="77777777" w:rsidR="00270FB5" w:rsidRPr="00CB385D" w:rsidRDefault="00270FB5" w:rsidP="00270FB5">
      <w:pPr>
        <w:pStyle w:val="NormalBold"/>
        <w:keepNext/>
        <w:widowControl/>
      </w:pPr>
      <w:r w:rsidRPr="00CB385D">
        <w:lastRenderedPageBreak/>
        <w:t>Förslag till förordning</w:t>
      </w:r>
    </w:p>
    <w:p w14:paraId="4655708A" w14:textId="77777777" w:rsidR="00270FB5" w:rsidRPr="00CB385D" w:rsidRDefault="00270FB5" w:rsidP="00270FB5">
      <w:pPr>
        <w:pStyle w:val="NormalBold"/>
        <w:widowControl/>
      </w:pPr>
      <w:r w:rsidRPr="00CB385D">
        <w:t>Artikel 9a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F7F427D" w14:textId="77777777" w:rsidTr="00E128E4">
        <w:trPr>
          <w:jc w:val="center"/>
        </w:trPr>
        <w:tc>
          <w:tcPr>
            <w:tcW w:w="9752" w:type="dxa"/>
            <w:gridSpan w:val="2"/>
          </w:tcPr>
          <w:p w14:paraId="56CB4768" w14:textId="77777777" w:rsidR="00270FB5" w:rsidRPr="00CB385D" w:rsidRDefault="00270FB5" w:rsidP="00E128E4">
            <w:pPr>
              <w:keepNext/>
              <w:widowControl/>
            </w:pPr>
          </w:p>
        </w:tc>
      </w:tr>
      <w:tr w:rsidR="00270FB5" w:rsidRPr="00CB385D" w14:paraId="68CF7DFE" w14:textId="77777777" w:rsidTr="00E128E4">
        <w:trPr>
          <w:jc w:val="center"/>
        </w:trPr>
        <w:tc>
          <w:tcPr>
            <w:tcW w:w="4876" w:type="dxa"/>
            <w:hideMark/>
          </w:tcPr>
          <w:p w14:paraId="602689DA" w14:textId="77777777" w:rsidR="00270FB5" w:rsidRPr="00CB385D" w:rsidRDefault="00270FB5" w:rsidP="00E128E4">
            <w:pPr>
              <w:pStyle w:val="ColumnHeading"/>
              <w:keepNext/>
              <w:widowControl/>
            </w:pPr>
            <w:r w:rsidRPr="00CB385D">
              <w:t>Kommissionens förslag</w:t>
            </w:r>
          </w:p>
        </w:tc>
        <w:tc>
          <w:tcPr>
            <w:tcW w:w="4876" w:type="dxa"/>
            <w:hideMark/>
          </w:tcPr>
          <w:p w14:paraId="4183653C" w14:textId="3EE4BEE8" w:rsidR="00270FB5" w:rsidRPr="00CB385D" w:rsidRDefault="0010463D" w:rsidP="00E128E4">
            <w:pPr>
              <w:pStyle w:val="ColumnHeading"/>
              <w:keepNext/>
              <w:widowControl/>
            </w:pPr>
            <w:r>
              <w:t>Ändring</w:t>
            </w:r>
          </w:p>
        </w:tc>
      </w:tr>
      <w:tr w:rsidR="00270FB5" w:rsidRPr="00CB385D" w14:paraId="72FEC210" w14:textId="77777777" w:rsidTr="00E128E4">
        <w:trPr>
          <w:jc w:val="center"/>
        </w:trPr>
        <w:tc>
          <w:tcPr>
            <w:tcW w:w="4876" w:type="dxa"/>
          </w:tcPr>
          <w:p w14:paraId="7B21793F" w14:textId="77777777" w:rsidR="00270FB5" w:rsidRPr="00CB385D" w:rsidRDefault="00270FB5" w:rsidP="00E128E4">
            <w:pPr>
              <w:pStyle w:val="Normal6"/>
              <w:widowControl/>
            </w:pPr>
          </w:p>
        </w:tc>
        <w:tc>
          <w:tcPr>
            <w:tcW w:w="4876" w:type="dxa"/>
            <w:hideMark/>
          </w:tcPr>
          <w:p w14:paraId="4E356F61" w14:textId="77777777" w:rsidR="00270FB5" w:rsidRPr="00CB385D" w:rsidRDefault="00270FB5" w:rsidP="00E128E4">
            <w:pPr>
              <w:pStyle w:val="Normal6"/>
              <w:widowControl/>
              <w:jc w:val="center"/>
              <w:rPr>
                <w:szCs w:val="24"/>
              </w:rPr>
            </w:pPr>
            <w:r w:rsidRPr="00CB385D">
              <w:rPr>
                <w:b/>
                <w:i/>
              </w:rPr>
              <w:t>Artikel 9a</w:t>
            </w:r>
          </w:p>
        </w:tc>
      </w:tr>
      <w:tr w:rsidR="00270FB5" w:rsidRPr="00CB385D" w14:paraId="259A4A2D" w14:textId="77777777" w:rsidTr="00E128E4">
        <w:trPr>
          <w:jc w:val="center"/>
        </w:trPr>
        <w:tc>
          <w:tcPr>
            <w:tcW w:w="4876" w:type="dxa"/>
          </w:tcPr>
          <w:p w14:paraId="3267DA3F" w14:textId="77777777" w:rsidR="00270FB5" w:rsidRPr="00CB385D" w:rsidRDefault="00270FB5" w:rsidP="00E128E4">
            <w:pPr>
              <w:pStyle w:val="Normal6"/>
              <w:widowControl/>
            </w:pPr>
          </w:p>
        </w:tc>
        <w:tc>
          <w:tcPr>
            <w:tcW w:w="4876" w:type="dxa"/>
            <w:hideMark/>
          </w:tcPr>
          <w:p w14:paraId="552C753B" w14:textId="77777777" w:rsidR="00270FB5" w:rsidRPr="00CB385D" w:rsidRDefault="00270FB5" w:rsidP="00E128E4">
            <w:pPr>
              <w:pStyle w:val="Normal6"/>
              <w:widowControl/>
              <w:jc w:val="center"/>
              <w:rPr>
                <w:szCs w:val="24"/>
              </w:rPr>
            </w:pPr>
            <w:r w:rsidRPr="00CB385D">
              <w:rPr>
                <w:b/>
                <w:i/>
              </w:rPr>
              <w:t>Kommissionens utredningsbefogenheter</w:t>
            </w:r>
          </w:p>
        </w:tc>
      </w:tr>
      <w:tr w:rsidR="00270FB5" w:rsidRPr="00CB385D" w14:paraId="5D40D7A6" w14:textId="77777777" w:rsidTr="00E128E4">
        <w:trPr>
          <w:jc w:val="center"/>
        </w:trPr>
        <w:tc>
          <w:tcPr>
            <w:tcW w:w="4876" w:type="dxa"/>
          </w:tcPr>
          <w:p w14:paraId="2B1C6FD9" w14:textId="77777777" w:rsidR="00270FB5" w:rsidRPr="00CB385D" w:rsidRDefault="00270FB5" w:rsidP="00E128E4">
            <w:pPr>
              <w:pStyle w:val="Normal6"/>
              <w:widowControl/>
            </w:pPr>
          </w:p>
        </w:tc>
        <w:tc>
          <w:tcPr>
            <w:tcW w:w="4876" w:type="dxa"/>
            <w:hideMark/>
          </w:tcPr>
          <w:p w14:paraId="7CFBA6F4" w14:textId="77777777" w:rsidR="00270FB5" w:rsidRPr="00CB385D" w:rsidRDefault="00270FB5" w:rsidP="00E128E4">
            <w:pPr>
              <w:pStyle w:val="Normal6"/>
              <w:widowControl/>
              <w:rPr>
                <w:szCs w:val="24"/>
              </w:rPr>
            </w:pPr>
            <w:r w:rsidRPr="00CB385D">
              <w:rPr>
                <w:b/>
                <w:i/>
              </w:rPr>
              <w:t xml:space="preserve">1. </w:t>
            </w:r>
            <w:r w:rsidRPr="00CB385D">
              <w:tab/>
            </w:r>
            <w:r w:rsidRPr="00CB385D">
              <w:rPr>
                <w:b/>
                <w:i/>
              </w:rPr>
              <w:t>På vederbörligen motiverad begäran av en medlemsstat eller på eget initiativ, om det finns rimliga skäl att misstänka att en utländsk investering kan påverka säkerheten eller den allmänna ordningen i mer än en medlemsstat, och förutsatt att värdmedlemsstaten har underrättats, får kommissionen begära information i enlighet med denna artikel.</w:t>
            </w:r>
          </w:p>
        </w:tc>
      </w:tr>
      <w:tr w:rsidR="00270FB5" w:rsidRPr="00CB385D" w14:paraId="543AAC3E" w14:textId="77777777" w:rsidTr="00E128E4">
        <w:trPr>
          <w:jc w:val="center"/>
        </w:trPr>
        <w:tc>
          <w:tcPr>
            <w:tcW w:w="4876" w:type="dxa"/>
          </w:tcPr>
          <w:p w14:paraId="1B9DE2A2" w14:textId="77777777" w:rsidR="00270FB5" w:rsidRPr="00CB385D" w:rsidRDefault="00270FB5" w:rsidP="00E128E4">
            <w:pPr>
              <w:pStyle w:val="Normal6"/>
              <w:widowControl/>
            </w:pPr>
          </w:p>
        </w:tc>
        <w:tc>
          <w:tcPr>
            <w:tcW w:w="4876" w:type="dxa"/>
            <w:hideMark/>
          </w:tcPr>
          <w:p w14:paraId="130C26D6" w14:textId="77777777" w:rsidR="00270FB5" w:rsidRPr="00CB385D" w:rsidRDefault="00270FB5" w:rsidP="00E128E4">
            <w:pPr>
              <w:pStyle w:val="Normal6"/>
              <w:widowControl/>
              <w:rPr>
                <w:szCs w:val="24"/>
              </w:rPr>
            </w:pPr>
            <w:r w:rsidRPr="00CB385D">
              <w:rPr>
                <w:b/>
                <w:i/>
              </w:rPr>
              <w:t xml:space="preserve">2. </w:t>
            </w:r>
            <w:r w:rsidRPr="00CB385D">
              <w:tab/>
            </w:r>
            <w:r w:rsidRPr="00CB385D">
              <w:rPr>
                <w:b/>
                <w:i/>
              </w:rPr>
              <w:t>Kommissionen får kräva att de parter som är involverade i en utländsk investering tillhandahåller all information som anses nödvändig för att bedöma om den utländska investeringen sannolikt kommer att inverka negativt på säkerhet eller allmän ordning. Den får begära information från varje annan enhet eller person som sannolikt har relevant information för att bedöma om en utländsk investering sannolikt kommer att inverka negativt på säkerheten eller den allmänna ordningen, inbegripet leverantörer, uppdragstagare, kunder och experter.</w:t>
            </w:r>
          </w:p>
        </w:tc>
      </w:tr>
      <w:tr w:rsidR="00270FB5" w:rsidRPr="00CB385D" w14:paraId="030E7F6C" w14:textId="77777777" w:rsidTr="00E128E4">
        <w:trPr>
          <w:jc w:val="center"/>
        </w:trPr>
        <w:tc>
          <w:tcPr>
            <w:tcW w:w="4876" w:type="dxa"/>
          </w:tcPr>
          <w:p w14:paraId="69EEB1D2" w14:textId="77777777" w:rsidR="00270FB5" w:rsidRPr="00CB385D" w:rsidRDefault="00270FB5" w:rsidP="00E128E4">
            <w:pPr>
              <w:pStyle w:val="Normal6"/>
              <w:widowControl/>
            </w:pPr>
          </w:p>
        </w:tc>
        <w:tc>
          <w:tcPr>
            <w:tcW w:w="4876" w:type="dxa"/>
            <w:hideMark/>
          </w:tcPr>
          <w:p w14:paraId="0528A354" w14:textId="77777777" w:rsidR="00270FB5" w:rsidRPr="00CB385D" w:rsidRDefault="00270FB5" w:rsidP="00E128E4">
            <w:pPr>
              <w:pStyle w:val="Normal6"/>
              <w:widowControl/>
              <w:rPr>
                <w:szCs w:val="24"/>
              </w:rPr>
            </w:pPr>
            <w:r w:rsidRPr="00CB385D">
              <w:rPr>
                <w:b/>
                <w:i/>
              </w:rPr>
              <w:t xml:space="preserve">3. </w:t>
            </w:r>
            <w:r w:rsidRPr="00CB385D">
              <w:tab/>
            </w:r>
            <w:r w:rsidRPr="00CB385D">
              <w:rPr>
                <w:b/>
                <w:i/>
              </w:rPr>
              <w:t>Kommissionen ska underrätta en medlemsstat innan den begär sådan information på medlemsstatens territorium.</w:t>
            </w:r>
          </w:p>
        </w:tc>
      </w:tr>
      <w:tr w:rsidR="00270FB5" w:rsidRPr="00CB385D" w14:paraId="2E53B34F" w14:textId="77777777" w:rsidTr="00E128E4">
        <w:trPr>
          <w:jc w:val="center"/>
        </w:trPr>
        <w:tc>
          <w:tcPr>
            <w:tcW w:w="4876" w:type="dxa"/>
          </w:tcPr>
          <w:p w14:paraId="5E3B04A9" w14:textId="77777777" w:rsidR="00270FB5" w:rsidRPr="00CB385D" w:rsidRDefault="00270FB5" w:rsidP="00E128E4">
            <w:pPr>
              <w:pStyle w:val="Normal6"/>
              <w:widowControl/>
            </w:pPr>
          </w:p>
        </w:tc>
        <w:tc>
          <w:tcPr>
            <w:tcW w:w="4876" w:type="dxa"/>
            <w:hideMark/>
          </w:tcPr>
          <w:p w14:paraId="192EAA9B" w14:textId="77777777" w:rsidR="00270FB5" w:rsidRPr="00CB385D" w:rsidRDefault="00270FB5" w:rsidP="00E128E4">
            <w:pPr>
              <w:pStyle w:val="Normal6"/>
              <w:widowControl/>
              <w:rPr>
                <w:szCs w:val="24"/>
              </w:rPr>
            </w:pPr>
            <w:r w:rsidRPr="00CB385D">
              <w:rPr>
                <w:b/>
                <w:i/>
              </w:rPr>
              <w:t xml:space="preserve">4. </w:t>
            </w:r>
            <w:r w:rsidRPr="00CB385D">
              <w:tab/>
            </w:r>
            <w:r w:rsidRPr="00CB385D">
              <w:rPr>
                <w:b/>
                <w:i/>
              </w:rPr>
              <w:t>En begäran om information enligt punkt 2 ska</w:t>
            </w:r>
          </w:p>
        </w:tc>
      </w:tr>
      <w:tr w:rsidR="00270FB5" w:rsidRPr="00CB385D" w14:paraId="08D26C0F" w14:textId="77777777" w:rsidTr="00E128E4">
        <w:trPr>
          <w:jc w:val="center"/>
        </w:trPr>
        <w:tc>
          <w:tcPr>
            <w:tcW w:w="4876" w:type="dxa"/>
          </w:tcPr>
          <w:p w14:paraId="5C129D9D" w14:textId="77777777" w:rsidR="00270FB5" w:rsidRPr="00CB385D" w:rsidRDefault="00270FB5" w:rsidP="00E128E4">
            <w:pPr>
              <w:pStyle w:val="Normal6"/>
              <w:widowControl/>
            </w:pPr>
          </w:p>
        </w:tc>
        <w:tc>
          <w:tcPr>
            <w:tcW w:w="4876" w:type="dxa"/>
            <w:hideMark/>
          </w:tcPr>
          <w:p w14:paraId="5135678D"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ange den rättsliga grunden för och syftet med begäran, specificera vilken information som begärs och fastställa en lämplig tidsfrist för tillhandahållandet av informationen,</w:t>
            </w:r>
          </w:p>
        </w:tc>
      </w:tr>
      <w:tr w:rsidR="00270FB5" w:rsidRPr="00CB385D" w14:paraId="490ECA22" w14:textId="77777777" w:rsidTr="00E128E4">
        <w:trPr>
          <w:jc w:val="center"/>
        </w:trPr>
        <w:tc>
          <w:tcPr>
            <w:tcW w:w="4876" w:type="dxa"/>
          </w:tcPr>
          <w:p w14:paraId="0B883B24" w14:textId="77777777" w:rsidR="00270FB5" w:rsidRPr="00CB385D" w:rsidRDefault="00270FB5" w:rsidP="00E128E4">
            <w:pPr>
              <w:pStyle w:val="Normal6"/>
              <w:widowControl/>
            </w:pPr>
          </w:p>
        </w:tc>
        <w:tc>
          <w:tcPr>
            <w:tcW w:w="4876" w:type="dxa"/>
            <w:hideMark/>
          </w:tcPr>
          <w:p w14:paraId="045196B1"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vara vederbörligen motiverad och begränsad till den information som är absolut nödvändig för bedömning av en transaktions potentiella inverkan på säkerhet eller allmän ordning,</w:t>
            </w:r>
          </w:p>
        </w:tc>
      </w:tr>
      <w:tr w:rsidR="00270FB5" w:rsidRPr="00CB385D" w14:paraId="38180C2A" w14:textId="77777777" w:rsidTr="00E128E4">
        <w:trPr>
          <w:jc w:val="center"/>
        </w:trPr>
        <w:tc>
          <w:tcPr>
            <w:tcW w:w="4876" w:type="dxa"/>
          </w:tcPr>
          <w:p w14:paraId="576D5F47" w14:textId="77777777" w:rsidR="00270FB5" w:rsidRPr="00CB385D" w:rsidRDefault="00270FB5" w:rsidP="00E128E4">
            <w:pPr>
              <w:pStyle w:val="Normal6"/>
              <w:widowControl/>
            </w:pPr>
          </w:p>
        </w:tc>
        <w:tc>
          <w:tcPr>
            <w:tcW w:w="4876" w:type="dxa"/>
            <w:hideMark/>
          </w:tcPr>
          <w:p w14:paraId="19ED1A56"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innehålla en förklaring om att ifall den information som lämnas är oriktig, ofullständig eller vilseledande kan viten enligt artikel 6 åläggas,</w:t>
            </w:r>
          </w:p>
        </w:tc>
      </w:tr>
      <w:tr w:rsidR="00270FB5" w:rsidRPr="00CB385D" w14:paraId="1CD39086" w14:textId="77777777" w:rsidTr="00E128E4">
        <w:trPr>
          <w:jc w:val="center"/>
        </w:trPr>
        <w:tc>
          <w:tcPr>
            <w:tcW w:w="4876" w:type="dxa"/>
          </w:tcPr>
          <w:p w14:paraId="0D978692" w14:textId="77777777" w:rsidR="00270FB5" w:rsidRPr="00CB385D" w:rsidRDefault="00270FB5" w:rsidP="00E128E4">
            <w:pPr>
              <w:pStyle w:val="Normal6"/>
              <w:widowControl/>
            </w:pPr>
          </w:p>
        </w:tc>
        <w:tc>
          <w:tcPr>
            <w:tcW w:w="4876" w:type="dxa"/>
            <w:hideMark/>
          </w:tcPr>
          <w:p w14:paraId="09124451" w14:textId="77777777" w:rsidR="00270FB5" w:rsidRPr="00CB385D" w:rsidRDefault="00270FB5" w:rsidP="00E128E4">
            <w:pPr>
              <w:pStyle w:val="Normal6"/>
              <w:widowControl/>
              <w:rPr>
                <w:szCs w:val="24"/>
              </w:rPr>
            </w:pPr>
            <w:r w:rsidRPr="00CB385D">
              <w:rPr>
                <w:b/>
                <w:i/>
              </w:rPr>
              <w:t>(d)</w:t>
            </w:r>
            <w:r w:rsidRPr="00CB385D">
              <w:t xml:space="preserve"> </w:t>
            </w:r>
            <w:r w:rsidRPr="00CB385D">
              <w:tab/>
            </w:r>
            <w:r w:rsidRPr="00CB385D">
              <w:rPr>
                <w:b/>
                <w:i/>
              </w:rPr>
              <w:t xml:space="preserve"> innehålla en förklaring om att vid bristande samarbete kan kommissionen komma att fatta ett beslut på grundval av tillgängliga uppgifter.</w:t>
            </w:r>
          </w:p>
        </w:tc>
      </w:tr>
      <w:tr w:rsidR="00270FB5" w:rsidRPr="00CB385D" w14:paraId="7293E951" w14:textId="77777777" w:rsidTr="00E128E4">
        <w:trPr>
          <w:jc w:val="center"/>
        </w:trPr>
        <w:tc>
          <w:tcPr>
            <w:tcW w:w="4876" w:type="dxa"/>
          </w:tcPr>
          <w:p w14:paraId="7B5C27E3" w14:textId="77777777" w:rsidR="00270FB5" w:rsidRPr="00CB385D" w:rsidRDefault="00270FB5" w:rsidP="00E128E4">
            <w:pPr>
              <w:pStyle w:val="Normal6"/>
              <w:widowControl/>
            </w:pPr>
          </w:p>
        </w:tc>
        <w:tc>
          <w:tcPr>
            <w:tcW w:w="4876" w:type="dxa"/>
            <w:hideMark/>
          </w:tcPr>
          <w:p w14:paraId="19732D0C" w14:textId="3DF444FC" w:rsidR="00270FB5" w:rsidRPr="00CB385D" w:rsidRDefault="00270FB5">
            <w:pPr>
              <w:pStyle w:val="Normal6"/>
              <w:widowControl/>
              <w:rPr>
                <w:szCs w:val="24"/>
              </w:rPr>
            </w:pPr>
            <w:r w:rsidRPr="00CB385D">
              <w:rPr>
                <w:b/>
                <w:i/>
              </w:rPr>
              <w:t xml:space="preserve">5. </w:t>
            </w:r>
            <w:r w:rsidRPr="00CB385D">
              <w:tab/>
            </w:r>
            <w:r w:rsidRPr="00CB385D">
              <w:rPr>
                <w:b/>
                <w:i/>
              </w:rPr>
              <w:t>De tidsfrister som avses i artik</w:t>
            </w:r>
            <w:r w:rsidR="001D7911" w:rsidRPr="00CB385D">
              <w:rPr>
                <w:b/>
                <w:i/>
              </w:rPr>
              <w:t>larna</w:t>
            </w:r>
            <w:r w:rsidRPr="00CB385D">
              <w:rPr>
                <w:b/>
                <w:i/>
              </w:rPr>
              <w:t xml:space="preserve"> 8.7a a-c, 8.7b b och 8.7c a får tillfälligt upphävas under den tid som kommissionen behöver för att erhålla den begärda informationen. Avbrottet ska gälla från och med dagen för kommissionens begäran om information och ska gälla till dess att den begärda informationen har mottagits i sin helhet. Avbrottet får inte vara längre än 30 kalenderdagar. Kommissionen ska utan dröjsmål underrätta de berörda medlemsstaterna om både avbrottet och upphävandet av det.</w:t>
            </w:r>
          </w:p>
        </w:tc>
      </w:tr>
      <w:tr w:rsidR="00270FB5" w:rsidRPr="00CB385D" w14:paraId="2A745422" w14:textId="77777777" w:rsidTr="00E128E4">
        <w:trPr>
          <w:jc w:val="center"/>
        </w:trPr>
        <w:tc>
          <w:tcPr>
            <w:tcW w:w="4876" w:type="dxa"/>
          </w:tcPr>
          <w:p w14:paraId="2F6ABEF7" w14:textId="77777777" w:rsidR="00270FB5" w:rsidRPr="00CB385D" w:rsidRDefault="00270FB5" w:rsidP="00E128E4">
            <w:pPr>
              <w:pStyle w:val="Normal6"/>
              <w:widowControl/>
            </w:pPr>
          </w:p>
        </w:tc>
        <w:tc>
          <w:tcPr>
            <w:tcW w:w="4876" w:type="dxa"/>
            <w:hideMark/>
          </w:tcPr>
          <w:p w14:paraId="2D2CCAFF" w14:textId="77777777" w:rsidR="00270FB5" w:rsidRPr="00CB385D" w:rsidRDefault="00270FB5" w:rsidP="00E128E4">
            <w:pPr>
              <w:pStyle w:val="Normal6"/>
              <w:widowControl/>
              <w:rPr>
                <w:szCs w:val="24"/>
              </w:rPr>
            </w:pPr>
            <w:r w:rsidRPr="00CB385D">
              <w:rPr>
                <w:b/>
                <w:i/>
              </w:rPr>
              <w:t xml:space="preserve">6. </w:t>
            </w:r>
            <w:r w:rsidRPr="00CB385D">
              <w:tab/>
            </w:r>
            <w:r w:rsidRPr="00CB385D">
              <w:rPr>
                <w:b/>
                <w:i/>
              </w:rPr>
              <w:t>Vid omotiverad bristande efterlevnad av kommissionens begäranden om information får kommissionen genom beslut ålägga</w:t>
            </w:r>
          </w:p>
        </w:tc>
      </w:tr>
      <w:tr w:rsidR="00270FB5" w:rsidRPr="00CB385D" w14:paraId="7EB5E5DC" w14:textId="77777777" w:rsidTr="00E128E4">
        <w:trPr>
          <w:jc w:val="center"/>
        </w:trPr>
        <w:tc>
          <w:tcPr>
            <w:tcW w:w="4876" w:type="dxa"/>
          </w:tcPr>
          <w:p w14:paraId="4BCC585E" w14:textId="77777777" w:rsidR="00270FB5" w:rsidRPr="00CB385D" w:rsidRDefault="00270FB5" w:rsidP="00E128E4">
            <w:pPr>
              <w:pStyle w:val="Normal6"/>
              <w:widowControl/>
            </w:pPr>
          </w:p>
        </w:tc>
        <w:tc>
          <w:tcPr>
            <w:tcW w:w="4876" w:type="dxa"/>
            <w:hideMark/>
          </w:tcPr>
          <w:p w14:paraId="7966FAF1"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 xml:space="preserve">böter på högst 1 % av den berörda partens eller enhetens sammanlagda omsättning under det föregående räkenskapsåret, eller </w:t>
            </w:r>
          </w:p>
        </w:tc>
      </w:tr>
      <w:tr w:rsidR="00270FB5" w:rsidRPr="00CB385D" w14:paraId="560CA15D" w14:textId="77777777" w:rsidTr="00E128E4">
        <w:trPr>
          <w:jc w:val="center"/>
        </w:trPr>
        <w:tc>
          <w:tcPr>
            <w:tcW w:w="4876" w:type="dxa"/>
          </w:tcPr>
          <w:p w14:paraId="234021EF" w14:textId="77777777" w:rsidR="00270FB5" w:rsidRPr="00CB385D" w:rsidRDefault="00270FB5" w:rsidP="00E128E4">
            <w:pPr>
              <w:pStyle w:val="Normal6"/>
              <w:widowControl/>
            </w:pPr>
          </w:p>
        </w:tc>
        <w:tc>
          <w:tcPr>
            <w:tcW w:w="4876" w:type="dxa"/>
            <w:hideMark/>
          </w:tcPr>
          <w:p w14:paraId="6E628EC9"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viten, om ofullständig, oriktig eller vilseledande information lämnas eller om den begärda informationen inte lämnas inom den angivna tidsfristen. Sådana viten får inte överstiga 5 % av den berörda partens eller enhetens genomsnittliga sammanlagda dagsomsättning under det föregående räkenskapsåret för varje arbetsdag som dröjsmålet varar, beräknat från den dag som anges i beslutet, till dess att efterlevnad uppnås.</w:t>
            </w:r>
          </w:p>
        </w:tc>
      </w:tr>
      <w:tr w:rsidR="00270FB5" w:rsidRPr="00CB385D" w14:paraId="6E8A1BC2" w14:textId="77777777" w:rsidTr="00E128E4">
        <w:trPr>
          <w:jc w:val="center"/>
        </w:trPr>
        <w:tc>
          <w:tcPr>
            <w:tcW w:w="4876" w:type="dxa"/>
          </w:tcPr>
          <w:p w14:paraId="3D975FCD" w14:textId="77777777" w:rsidR="00270FB5" w:rsidRPr="00CB385D" w:rsidRDefault="00270FB5" w:rsidP="00E128E4">
            <w:pPr>
              <w:pStyle w:val="Normal6"/>
              <w:widowControl/>
            </w:pPr>
          </w:p>
        </w:tc>
        <w:tc>
          <w:tcPr>
            <w:tcW w:w="4876" w:type="dxa"/>
            <w:hideMark/>
          </w:tcPr>
          <w:p w14:paraId="73430E57" w14:textId="77777777" w:rsidR="00270FB5" w:rsidRPr="00CB385D" w:rsidRDefault="00270FB5" w:rsidP="00E128E4">
            <w:pPr>
              <w:pStyle w:val="Normal6"/>
              <w:widowControl/>
              <w:rPr>
                <w:szCs w:val="24"/>
              </w:rPr>
            </w:pPr>
            <w:r w:rsidRPr="00CB385D">
              <w:rPr>
                <w:b/>
                <w:i/>
              </w:rPr>
              <w:t xml:space="preserve">7. </w:t>
            </w:r>
            <w:r w:rsidRPr="00CB385D">
              <w:tab/>
            </w:r>
            <w:r w:rsidRPr="00CB385D">
              <w:rPr>
                <w:b/>
                <w:i/>
              </w:rPr>
              <w:t xml:space="preserve">Innan viten åläggs ska den berörda parten eller enheten ges möjlighet att höras. Vid fastställandet av bötes- eller vitesbeloppet ska kommissionen ta hänsyn till den bristande efterlevnadens art, allvarlighet och varaktighet, med </w:t>
            </w:r>
            <w:r w:rsidRPr="00CB385D">
              <w:rPr>
                <w:b/>
                <w:i/>
              </w:rPr>
              <w:lastRenderedPageBreak/>
              <w:t>vederbörlig hänsyn till principerna om proportionalitet och lämplighet.</w:t>
            </w:r>
          </w:p>
        </w:tc>
      </w:tr>
      <w:tr w:rsidR="00270FB5" w:rsidRPr="00CB385D" w14:paraId="0F86F175" w14:textId="77777777" w:rsidTr="00E128E4">
        <w:trPr>
          <w:jc w:val="center"/>
        </w:trPr>
        <w:tc>
          <w:tcPr>
            <w:tcW w:w="4876" w:type="dxa"/>
          </w:tcPr>
          <w:p w14:paraId="4357E0EE" w14:textId="77777777" w:rsidR="00270FB5" w:rsidRPr="00CB385D" w:rsidRDefault="00270FB5" w:rsidP="00E128E4">
            <w:pPr>
              <w:pStyle w:val="Normal6"/>
              <w:widowControl/>
            </w:pPr>
          </w:p>
        </w:tc>
        <w:tc>
          <w:tcPr>
            <w:tcW w:w="4876" w:type="dxa"/>
            <w:hideMark/>
          </w:tcPr>
          <w:p w14:paraId="1D5CE341" w14:textId="77777777" w:rsidR="00270FB5" w:rsidRPr="00CB385D" w:rsidRDefault="00270FB5" w:rsidP="00E128E4">
            <w:pPr>
              <w:pStyle w:val="Normal6"/>
              <w:widowControl/>
              <w:rPr>
                <w:b/>
                <w:i/>
              </w:rPr>
            </w:pPr>
            <w:r w:rsidRPr="00CB385D">
              <w:rPr>
                <w:b/>
                <w:i/>
              </w:rPr>
              <w:t>8.</w:t>
            </w:r>
            <w:r w:rsidRPr="00CB385D">
              <w:t xml:space="preserve"> </w:t>
            </w:r>
            <w:r w:rsidRPr="00CB385D">
              <w:tab/>
            </w:r>
            <w:r w:rsidRPr="00CB385D">
              <w:rPr>
                <w:b/>
                <w:i/>
              </w:rPr>
              <w:t>Vid fastställandet av bötes- eller vitesbeloppet ska kommissionen ta hänsyn till den bristande efterlevnadens art, allvarlighet och varaktighet, med vederbörlig hänsyn till principerna om proportionalitet och lämplighet.</w:t>
            </w:r>
          </w:p>
        </w:tc>
      </w:tr>
    </w:tbl>
    <w:p w14:paraId="46E9DBDD" w14:textId="77777777" w:rsidR="00270FB5" w:rsidRPr="00CB385D" w:rsidRDefault="00270FB5" w:rsidP="00270FB5">
      <w:pPr>
        <w:widowControl/>
      </w:pPr>
    </w:p>
    <w:p w14:paraId="14A47645" w14:textId="687CACF6" w:rsidR="00270FB5" w:rsidRPr="00CB385D" w:rsidRDefault="0010463D" w:rsidP="00270FB5">
      <w:pPr>
        <w:pStyle w:val="AmNumberTabs"/>
        <w:keepNext/>
        <w:keepLines/>
        <w:widowControl/>
      </w:pPr>
      <w:r>
        <w:t>Ändring</w:t>
      </w:r>
      <w:r w:rsidR="00270FB5" w:rsidRPr="00CB385D">
        <w:tab/>
      </w:r>
      <w:r w:rsidR="00270FB5" w:rsidRPr="00CB385D">
        <w:tab/>
        <w:t>152</w:t>
      </w:r>
    </w:p>
    <w:p w14:paraId="0459E566" w14:textId="77777777" w:rsidR="00270FB5" w:rsidRPr="00CB385D" w:rsidRDefault="00270FB5" w:rsidP="00270FB5">
      <w:pPr>
        <w:keepNext/>
        <w:keepLines/>
        <w:widowControl/>
      </w:pPr>
    </w:p>
    <w:p w14:paraId="07C2339A" w14:textId="77777777" w:rsidR="00270FB5" w:rsidRPr="00CB385D" w:rsidRDefault="00270FB5" w:rsidP="00270FB5">
      <w:pPr>
        <w:pStyle w:val="NormalBold"/>
        <w:keepNext/>
        <w:widowControl/>
      </w:pPr>
      <w:r w:rsidRPr="00CB385D">
        <w:t>Förslag till förordning</w:t>
      </w:r>
    </w:p>
    <w:p w14:paraId="4042619A" w14:textId="77777777" w:rsidR="00270FB5" w:rsidRPr="00CB385D" w:rsidRDefault="00270FB5" w:rsidP="00270FB5">
      <w:pPr>
        <w:pStyle w:val="NormalBold"/>
        <w:widowControl/>
      </w:pPr>
      <w:r w:rsidRPr="00CB385D">
        <w:t>Artikel 10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2C7BFAF" w14:textId="77777777" w:rsidTr="00E128E4">
        <w:trPr>
          <w:jc w:val="center"/>
        </w:trPr>
        <w:tc>
          <w:tcPr>
            <w:tcW w:w="9752" w:type="dxa"/>
            <w:gridSpan w:val="2"/>
          </w:tcPr>
          <w:p w14:paraId="4DA735CC" w14:textId="77777777" w:rsidR="00270FB5" w:rsidRPr="00CB385D" w:rsidRDefault="00270FB5" w:rsidP="00E128E4">
            <w:pPr>
              <w:keepNext/>
              <w:widowControl/>
            </w:pPr>
          </w:p>
        </w:tc>
      </w:tr>
      <w:tr w:rsidR="00270FB5" w:rsidRPr="00CB385D" w14:paraId="2C00C70A" w14:textId="77777777" w:rsidTr="00E128E4">
        <w:trPr>
          <w:jc w:val="center"/>
        </w:trPr>
        <w:tc>
          <w:tcPr>
            <w:tcW w:w="4876" w:type="dxa"/>
            <w:hideMark/>
          </w:tcPr>
          <w:p w14:paraId="6411579E" w14:textId="77777777" w:rsidR="00270FB5" w:rsidRPr="00CB385D" w:rsidRDefault="00270FB5" w:rsidP="00E128E4">
            <w:pPr>
              <w:pStyle w:val="ColumnHeading"/>
              <w:keepNext/>
              <w:widowControl/>
            </w:pPr>
            <w:r w:rsidRPr="00CB385D">
              <w:t>Kommissionens förslag</w:t>
            </w:r>
          </w:p>
        </w:tc>
        <w:tc>
          <w:tcPr>
            <w:tcW w:w="4876" w:type="dxa"/>
            <w:hideMark/>
          </w:tcPr>
          <w:p w14:paraId="085B2756" w14:textId="12043BAD" w:rsidR="00270FB5" w:rsidRPr="00CB385D" w:rsidRDefault="0010463D" w:rsidP="00E128E4">
            <w:pPr>
              <w:pStyle w:val="ColumnHeading"/>
              <w:keepNext/>
              <w:widowControl/>
            </w:pPr>
            <w:r>
              <w:t>Ändring</w:t>
            </w:r>
          </w:p>
        </w:tc>
      </w:tr>
      <w:tr w:rsidR="00270FB5" w:rsidRPr="00CB385D" w14:paraId="7E5B0296" w14:textId="77777777" w:rsidTr="00E128E4">
        <w:trPr>
          <w:jc w:val="center"/>
        </w:trPr>
        <w:tc>
          <w:tcPr>
            <w:tcW w:w="4876" w:type="dxa"/>
            <w:hideMark/>
          </w:tcPr>
          <w:p w14:paraId="34E09856" w14:textId="77777777" w:rsidR="00270FB5" w:rsidRPr="00CB385D" w:rsidRDefault="00270FB5" w:rsidP="00E128E4">
            <w:pPr>
              <w:pStyle w:val="Normal6"/>
              <w:widowControl/>
            </w:pPr>
            <w:r w:rsidRPr="00CB385D">
              <w:t>1.</w:t>
            </w:r>
            <w:r w:rsidRPr="00CB385D">
              <w:tab/>
              <w:t xml:space="preserve">Medlemsstaterna ska </w:t>
            </w:r>
            <w:r w:rsidRPr="00CB385D">
              <w:rPr>
                <w:b/>
                <w:i/>
              </w:rPr>
              <w:t>säkerställa att den</w:t>
            </w:r>
            <w:r w:rsidRPr="00CB385D">
              <w:t xml:space="preserve"> information</w:t>
            </w:r>
            <w:r w:rsidRPr="00CB385D">
              <w:rPr>
                <w:b/>
                <w:i/>
              </w:rPr>
              <w:t xml:space="preserve"> som lämnas</w:t>
            </w:r>
            <w:r w:rsidRPr="00CB385D">
              <w:t xml:space="preserve"> i den anmälan som avses i artikel 5 och som svar på den begäran om information som avses i artikel 9.5</w:t>
            </w:r>
            <w:r w:rsidRPr="00CB385D">
              <w:rPr>
                <w:b/>
                <w:i/>
              </w:rPr>
              <w:t xml:space="preserve"> innehåller följande</w:t>
            </w:r>
            <w:r w:rsidRPr="00CB385D">
              <w:t>:</w:t>
            </w:r>
          </w:p>
        </w:tc>
        <w:tc>
          <w:tcPr>
            <w:tcW w:w="4876" w:type="dxa"/>
            <w:hideMark/>
          </w:tcPr>
          <w:p w14:paraId="2740DC95" w14:textId="77777777" w:rsidR="00270FB5" w:rsidRPr="00CB385D" w:rsidRDefault="00270FB5" w:rsidP="00E128E4">
            <w:pPr>
              <w:pStyle w:val="Normal6"/>
              <w:widowControl/>
              <w:rPr>
                <w:szCs w:val="24"/>
              </w:rPr>
            </w:pPr>
            <w:r w:rsidRPr="00CB385D">
              <w:t>1.</w:t>
            </w:r>
            <w:r w:rsidRPr="00CB385D">
              <w:tab/>
              <w:t xml:space="preserve">Medlemsstaterna ska </w:t>
            </w:r>
            <w:r w:rsidRPr="00CB385D">
              <w:rPr>
                <w:b/>
                <w:i/>
              </w:rPr>
              <w:t>tillhandahålla åtminstone följande</w:t>
            </w:r>
            <w:r w:rsidRPr="00CB385D">
              <w:t xml:space="preserve"> information i den anmälan som avses i artikel 5 och som svar på den begäran om information som avses i artikel 9.5:</w:t>
            </w:r>
          </w:p>
        </w:tc>
      </w:tr>
    </w:tbl>
    <w:p w14:paraId="047F391F" w14:textId="77777777" w:rsidR="00270FB5" w:rsidRPr="00CB385D" w:rsidRDefault="00270FB5" w:rsidP="00270FB5">
      <w:pPr>
        <w:widowControl/>
      </w:pPr>
    </w:p>
    <w:p w14:paraId="1FBEFADC" w14:textId="47721B50" w:rsidR="00270FB5" w:rsidRPr="00CB385D" w:rsidRDefault="0010463D" w:rsidP="00270FB5">
      <w:pPr>
        <w:pStyle w:val="AmNumberTabs"/>
        <w:widowControl/>
      </w:pPr>
      <w:r>
        <w:t>Ändring</w:t>
      </w:r>
      <w:r w:rsidR="00270FB5" w:rsidRPr="00CB385D">
        <w:tab/>
      </w:r>
      <w:r w:rsidR="00270FB5" w:rsidRPr="00CB385D">
        <w:tab/>
        <w:t>153</w:t>
      </w:r>
    </w:p>
    <w:p w14:paraId="7CAA7DEB" w14:textId="77777777" w:rsidR="00270FB5" w:rsidRPr="00CB385D" w:rsidRDefault="00270FB5" w:rsidP="00270FB5">
      <w:pPr>
        <w:widowControl/>
      </w:pPr>
    </w:p>
    <w:p w14:paraId="33ADA2D3" w14:textId="77777777" w:rsidR="00270FB5" w:rsidRPr="00CB385D" w:rsidRDefault="00270FB5" w:rsidP="00270FB5">
      <w:pPr>
        <w:pStyle w:val="NormalBold"/>
        <w:keepNext/>
        <w:widowControl/>
      </w:pPr>
      <w:r w:rsidRPr="00CB385D">
        <w:t>Förslag till förordning</w:t>
      </w:r>
    </w:p>
    <w:p w14:paraId="274C3545" w14:textId="77777777" w:rsidR="00270FB5" w:rsidRPr="00CB385D" w:rsidRDefault="00270FB5" w:rsidP="00270FB5">
      <w:pPr>
        <w:pStyle w:val="NormalBold"/>
        <w:widowControl/>
      </w:pPr>
      <w:r w:rsidRPr="00CB385D">
        <w:t>Artikel 10 – punkt 1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C650673" w14:textId="77777777" w:rsidTr="00E128E4">
        <w:trPr>
          <w:jc w:val="center"/>
        </w:trPr>
        <w:tc>
          <w:tcPr>
            <w:tcW w:w="9752" w:type="dxa"/>
            <w:gridSpan w:val="2"/>
          </w:tcPr>
          <w:p w14:paraId="31A46FE2" w14:textId="77777777" w:rsidR="00270FB5" w:rsidRPr="00CB385D" w:rsidRDefault="00270FB5" w:rsidP="00E128E4">
            <w:pPr>
              <w:keepNext/>
              <w:widowControl/>
            </w:pPr>
          </w:p>
        </w:tc>
      </w:tr>
      <w:tr w:rsidR="00270FB5" w:rsidRPr="00CB385D" w14:paraId="0F72EE25" w14:textId="77777777" w:rsidTr="00E128E4">
        <w:trPr>
          <w:jc w:val="center"/>
        </w:trPr>
        <w:tc>
          <w:tcPr>
            <w:tcW w:w="4876" w:type="dxa"/>
            <w:hideMark/>
          </w:tcPr>
          <w:p w14:paraId="1AB518FC" w14:textId="77777777" w:rsidR="00270FB5" w:rsidRPr="00CB385D" w:rsidRDefault="00270FB5" w:rsidP="00E128E4">
            <w:pPr>
              <w:pStyle w:val="ColumnHeading"/>
              <w:keepNext/>
              <w:widowControl/>
            </w:pPr>
            <w:r w:rsidRPr="00CB385D">
              <w:t>Kommissionens förslag</w:t>
            </w:r>
          </w:p>
        </w:tc>
        <w:tc>
          <w:tcPr>
            <w:tcW w:w="4876" w:type="dxa"/>
            <w:hideMark/>
          </w:tcPr>
          <w:p w14:paraId="308C3FA8" w14:textId="7F8EA021" w:rsidR="00270FB5" w:rsidRPr="00CB385D" w:rsidRDefault="0010463D" w:rsidP="00E128E4">
            <w:pPr>
              <w:pStyle w:val="ColumnHeading"/>
              <w:keepNext/>
              <w:widowControl/>
            </w:pPr>
            <w:r>
              <w:t>Ändring</w:t>
            </w:r>
          </w:p>
        </w:tc>
      </w:tr>
      <w:tr w:rsidR="00270FB5" w:rsidRPr="00CB385D" w14:paraId="5CECE083" w14:textId="77777777" w:rsidTr="00E128E4">
        <w:trPr>
          <w:jc w:val="center"/>
        </w:trPr>
        <w:tc>
          <w:tcPr>
            <w:tcW w:w="4876" w:type="dxa"/>
            <w:hideMark/>
          </w:tcPr>
          <w:p w14:paraId="4726BA50" w14:textId="77777777" w:rsidR="00270FB5" w:rsidRPr="00CB385D" w:rsidRDefault="00270FB5" w:rsidP="00E128E4">
            <w:pPr>
              <w:pStyle w:val="Normal6"/>
              <w:widowControl/>
            </w:pPr>
            <w:r w:rsidRPr="00CB385D">
              <w:t>(e)</w:t>
            </w:r>
            <w:r w:rsidRPr="00CB385D">
              <w:tab/>
              <w:t>Den utländska investerarens verksamhet, namn och adress</w:t>
            </w:r>
            <w:r w:rsidRPr="00CB385D">
              <w:rPr>
                <w:b/>
                <w:i/>
              </w:rPr>
              <w:t>.</w:t>
            </w:r>
          </w:p>
        </w:tc>
        <w:tc>
          <w:tcPr>
            <w:tcW w:w="4876" w:type="dxa"/>
            <w:hideMark/>
          </w:tcPr>
          <w:p w14:paraId="33C663BC" w14:textId="77777777" w:rsidR="00270FB5" w:rsidRPr="00CB385D" w:rsidRDefault="00270FB5" w:rsidP="00E128E4">
            <w:pPr>
              <w:pStyle w:val="Normal6"/>
              <w:widowControl/>
              <w:rPr>
                <w:szCs w:val="24"/>
              </w:rPr>
            </w:pPr>
            <w:r w:rsidRPr="00CB385D">
              <w:t>(e)</w:t>
            </w:r>
            <w:r w:rsidRPr="00CB385D">
              <w:tab/>
            </w:r>
            <w:r w:rsidRPr="00CB385D">
              <w:rPr>
                <w:i/>
              </w:rPr>
              <w:t>(Berör inte den svenska versionen.)</w:t>
            </w:r>
          </w:p>
        </w:tc>
      </w:tr>
    </w:tbl>
    <w:p w14:paraId="066DEACB" w14:textId="77777777" w:rsidR="00270FB5" w:rsidRPr="00CB385D" w:rsidRDefault="00270FB5" w:rsidP="00270FB5">
      <w:pPr>
        <w:widowControl/>
      </w:pPr>
    </w:p>
    <w:p w14:paraId="41D5221F" w14:textId="1DA20A8D" w:rsidR="00270FB5" w:rsidRPr="00CB385D" w:rsidRDefault="0010463D" w:rsidP="00270FB5">
      <w:pPr>
        <w:pStyle w:val="AmNumberTabs"/>
        <w:widowControl/>
      </w:pPr>
      <w:r>
        <w:t>Ändring</w:t>
      </w:r>
      <w:r w:rsidR="00270FB5" w:rsidRPr="00CB385D">
        <w:tab/>
      </w:r>
      <w:r w:rsidR="00270FB5" w:rsidRPr="00CB385D">
        <w:tab/>
        <w:t>154</w:t>
      </w:r>
    </w:p>
    <w:p w14:paraId="288AD7D4" w14:textId="77777777" w:rsidR="00270FB5" w:rsidRPr="00CB385D" w:rsidRDefault="00270FB5" w:rsidP="00270FB5">
      <w:pPr>
        <w:widowControl/>
      </w:pPr>
    </w:p>
    <w:p w14:paraId="7186AE50" w14:textId="77777777" w:rsidR="00270FB5" w:rsidRPr="00CB385D" w:rsidRDefault="00270FB5" w:rsidP="00270FB5">
      <w:pPr>
        <w:pStyle w:val="NormalBold"/>
        <w:keepNext/>
        <w:widowControl/>
      </w:pPr>
      <w:r w:rsidRPr="00CB385D">
        <w:t>Förslag till förordning</w:t>
      </w:r>
    </w:p>
    <w:p w14:paraId="56DA2C25" w14:textId="77777777" w:rsidR="00270FB5" w:rsidRPr="00CB385D" w:rsidRDefault="00270FB5" w:rsidP="00270FB5">
      <w:pPr>
        <w:pStyle w:val="NormalBold"/>
        <w:widowControl/>
      </w:pPr>
      <w:r w:rsidRPr="00CB385D">
        <w:t xml:space="preserve">Artikel 10 – punkt 1 – led </w:t>
      </w:r>
      <w:proofErr w:type="spellStart"/>
      <w:r w:rsidRPr="00CB385D">
        <w:t>ea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69AB5A7" w14:textId="77777777" w:rsidTr="00E128E4">
        <w:trPr>
          <w:jc w:val="center"/>
        </w:trPr>
        <w:tc>
          <w:tcPr>
            <w:tcW w:w="9752" w:type="dxa"/>
            <w:gridSpan w:val="2"/>
          </w:tcPr>
          <w:p w14:paraId="0ADC75AA" w14:textId="77777777" w:rsidR="00270FB5" w:rsidRPr="00CB385D" w:rsidRDefault="00270FB5" w:rsidP="00E128E4">
            <w:pPr>
              <w:keepNext/>
              <w:widowControl/>
            </w:pPr>
          </w:p>
        </w:tc>
      </w:tr>
      <w:tr w:rsidR="00270FB5" w:rsidRPr="00CB385D" w14:paraId="414886D9" w14:textId="77777777" w:rsidTr="00E128E4">
        <w:trPr>
          <w:jc w:val="center"/>
        </w:trPr>
        <w:tc>
          <w:tcPr>
            <w:tcW w:w="4876" w:type="dxa"/>
            <w:hideMark/>
          </w:tcPr>
          <w:p w14:paraId="383798AB" w14:textId="77777777" w:rsidR="00270FB5" w:rsidRPr="00CB385D" w:rsidRDefault="00270FB5" w:rsidP="00E128E4">
            <w:pPr>
              <w:pStyle w:val="ColumnHeading"/>
              <w:keepNext/>
              <w:widowControl/>
            </w:pPr>
            <w:r w:rsidRPr="00CB385D">
              <w:t>Kommissionens förslag</w:t>
            </w:r>
          </w:p>
        </w:tc>
        <w:tc>
          <w:tcPr>
            <w:tcW w:w="4876" w:type="dxa"/>
            <w:hideMark/>
          </w:tcPr>
          <w:p w14:paraId="47E89929" w14:textId="6C7B80BD" w:rsidR="00270FB5" w:rsidRPr="00CB385D" w:rsidRDefault="0010463D" w:rsidP="00E128E4">
            <w:pPr>
              <w:pStyle w:val="ColumnHeading"/>
              <w:keepNext/>
              <w:widowControl/>
            </w:pPr>
            <w:r>
              <w:t>Ändring</w:t>
            </w:r>
          </w:p>
        </w:tc>
      </w:tr>
      <w:tr w:rsidR="00270FB5" w:rsidRPr="00CB385D" w14:paraId="2CB11B66" w14:textId="77777777" w:rsidTr="00E128E4">
        <w:trPr>
          <w:jc w:val="center"/>
        </w:trPr>
        <w:tc>
          <w:tcPr>
            <w:tcW w:w="4876" w:type="dxa"/>
          </w:tcPr>
          <w:p w14:paraId="1669FB37" w14:textId="77777777" w:rsidR="00270FB5" w:rsidRPr="00CB385D" w:rsidRDefault="00270FB5" w:rsidP="00E128E4">
            <w:pPr>
              <w:pStyle w:val="Normal6"/>
              <w:widowControl/>
            </w:pPr>
          </w:p>
        </w:tc>
        <w:tc>
          <w:tcPr>
            <w:tcW w:w="4876" w:type="dxa"/>
            <w:hideMark/>
          </w:tcPr>
          <w:p w14:paraId="7AD73249" w14:textId="77777777" w:rsidR="00270FB5" w:rsidRPr="00CB385D" w:rsidRDefault="00270FB5" w:rsidP="00E128E4">
            <w:pPr>
              <w:pStyle w:val="Normal6"/>
              <w:widowControl/>
              <w:rPr>
                <w:szCs w:val="24"/>
              </w:rPr>
            </w:pPr>
            <w:r w:rsidRPr="00CB385D">
              <w:rPr>
                <w:b/>
                <w:i/>
              </w:rPr>
              <w:t>(</w:t>
            </w:r>
            <w:proofErr w:type="spellStart"/>
            <w:r w:rsidRPr="00CB385D">
              <w:rPr>
                <w:b/>
                <w:i/>
              </w:rPr>
              <w:t>ea</w:t>
            </w:r>
            <w:proofErr w:type="spellEnd"/>
            <w:r w:rsidRPr="00CB385D">
              <w:rPr>
                <w:b/>
                <w:i/>
              </w:rPr>
              <w:t>)</w:t>
            </w:r>
            <w:r w:rsidRPr="00CB385D">
              <w:rPr>
                <w:b/>
                <w:i/>
              </w:rPr>
              <w:tab/>
              <w:t xml:space="preserve">I tillämpliga fall, skälen till underrättelsen, inbegripet huruvida något av villkoren för anmälan av en utländsk investering som avses i artikel 5.1 b i-iii är uppfyllt. </w:t>
            </w:r>
          </w:p>
        </w:tc>
      </w:tr>
    </w:tbl>
    <w:p w14:paraId="2174DBB8" w14:textId="77777777" w:rsidR="00270FB5" w:rsidRPr="00CB385D" w:rsidRDefault="00270FB5" w:rsidP="00270FB5">
      <w:pPr>
        <w:widowControl/>
      </w:pPr>
    </w:p>
    <w:p w14:paraId="1B1DD625" w14:textId="5906B15E" w:rsidR="00270FB5" w:rsidRPr="00CB385D" w:rsidRDefault="0010463D" w:rsidP="00270FB5">
      <w:pPr>
        <w:pStyle w:val="AmNumberTabs"/>
        <w:widowControl/>
      </w:pPr>
      <w:r>
        <w:lastRenderedPageBreak/>
        <w:t>Ändring</w:t>
      </w:r>
      <w:r w:rsidR="00270FB5" w:rsidRPr="00CB385D">
        <w:tab/>
      </w:r>
      <w:r w:rsidR="00270FB5" w:rsidRPr="00CB385D">
        <w:tab/>
        <w:t>155</w:t>
      </w:r>
    </w:p>
    <w:p w14:paraId="62AD1B09" w14:textId="77777777" w:rsidR="00270FB5" w:rsidRPr="00CB385D" w:rsidRDefault="00270FB5" w:rsidP="00270FB5">
      <w:pPr>
        <w:widowControl/>
      </w:pPr>
    </w:p>
    <w:p w14:paraId="25F3210E" w14:textId="77777777" w:rsidR="00270FB5" w:rsidRPr="00CB385D" w:rsidRDefault="00270FB5" w:rsidP="00270FB5">
      <w:pPr>
        <w:pStyle w:val="NormalBold"/>
        <w:keepNext/>
        <w:widowControl/>
      </w:pPr>
      <w:r w:rsidRPr="00CB385D">
        <w:t>Förslag till förordning</w:t>
      </w:r>
    </w:p>
    <w:p w14:paraId="7B47E86E" w14:textId="77777777" w:rsidR="00270FB5" w:rsidRPr="00CB385D" w:rsidRDefault="00270FB5" w:rsidP="00270FB5">
      <w:pPr>
        <w:pStyle w:val="NormalBold"/>
        <w:widowControl/>
      </w:pPr>
      <w:r w:rsidRPr="00CB385D">
        <w:t xml:space="preserve">Artikel 10 – punkt 1 – led </w:t>
      </w:r>
      <w:proofErr w:type="spellStart"/>
      <w:r w:rsidRPr="00CB385D">
        <w:t>eb</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CC38A0A" w14:textId="77777777" w:rsidTr="00E128E4">
        <w:trPr>
          <w:jc w:val="center"/>
        </w:trPr>
        <w:tc>
          <w:tcPr>
            <w:tcW w:w="9752" w:type="dxa"/>
            <w:gridSpan w:val="2"/>
          </w:tcPr>
          <w:p w14:paraId="10ACB5B5" w14:textId="77777777" w:rsidR="00270FB5" w:rsidRPr="00CB385D" w:rsidRDefault="00270FB5" w:rsidP="00E128E4">
            <w:pPr>
              <w:keepNext/>
              <w:widowControl/>
            </w:pPr>
          </w:p>
        </w:tc>
      </w:tr>
      <w:tr w:rsidR="00270FB5" w:rsidRPr="00CB385D" w14:paraId="51E39D2D" w14:textId="77777777" w:rsidTr="00E128E4">
        <w:trPr>
          <w:jc w:val="center"/>
        </w:trPr>
        <w:tc>
          <w:tcPr>
            <w:tcW w:w="4876" w:type="dxa"/>
            <w:hideMark/>
          </w:tcPr>
          <w:p w14:paraId="04937EB3" w14:textId="77777777" w:rsidR="00270FB5" w:rsidRPr="00CB385D" w:rsidRDefault="00270FB5" w:rsidP="00E128E4">
            <w:pPr>
              <w:pStyle w:val="ColumnHeading"/>
              <w:keepNext/>
              <w:widowControl/>
            </w:pPr>
            <w:r w:rsidRPr="00CB385D">
              <w:t>Kommissionens förslag</w:t>
            </w:r>
          </w:p>
        </w:tc>
        <w:tc>
          <w:tcPr>
            <w:tcW w:w="4876" w:type="dxa"/>
            <w:hideMark/>
          </w:tcPr>
          <w:p w14:paraId="29703D12" w14:textId="70CF53C3" w:rsidR="00270FB5" w:rsidRPr="00CB385D" w:rsidRDefault="0010463D" w:rsidP="00E128E4">
            <w:pPr>
              <w:pStyle w:val="ColumnHeading"/>
              <w:keepNext/>
              <w:widowControl/>
            </w:pPr>
            <w:r>
              <w:t>Ändring</w:t>
            </w:r>
          </w:p>
        </w:tc>
      </w:tr>
      <w:tr w:rsidR="00270FB5" w:rsidRPr="00CB385D" w14:paraId="36FD5D01" w14:textId="77777777" w:rsidTr="00E128E4">
        <w:trPr>
          <w:jc w:val="center"/>
        </w:trPr>
        <w:tc>
          <w:tcPr>
            <w:tcW w:w="4876" w:type="dxa"/>
          </w:tcPr>
          <w:p w14:paraId="2411A5AF" w14:textId="77777777" w:rsidR="00270FB5" w:rsidRPr="00CB385D" w:rsidRDefault="00270FB5" w:rsidP="00E128E4">
            <w:pPr>
              <w:pStyle w:val="Normal6"/>
              <w:widowControl/>
            </w:pPr>
          </w:p>
        </w:tc>
        <w:tc>
          <w:tcPr>
            <w:tcW w:w="4876" w:type="dxa"/>
            <w:hideMark/>
          </w:tcPr>
          <w:p w14:paraId="540DF859" w14:textId="77777777" w:rsidR="00270FB5" w:rsidRPr="00CB385D" w:rsidRDefault="00270FB5" w:rsidP="00E128E4">
            <w:pPr>
              <w:pStyle w:val="Normal6"/>
              <w:widowControl/>
              <w:rPr>
                <w:szCs w:val="24"/>
              </w:rPr>
            </w:pPr>
            <w:r w:rsidRPr="00CB385D">
              <w:rPr>
                <w:b/>
                <w:i/>
              </w:rPr>
              <w:t>(</w:t>
            </w:r>
            <w:proofErr w:type="spellStart"/>
            <w:r w:rsidRPr="00CB385D">
              <w:rPr>
                <w:b/>
                <w:i/>
              </w:rPr>
              <w:t>eb</w:t>
            </w:r>
            <w:proofErr w:type="spellEnd"/>
            <w:r w:rsidRPr="00CB385D">
              <w:rPr>
                <w:b/>
                <w:i/>
              </w:rPr>
              <w:t>)</w:t>
            </w:r>
            <w:r w:rsidRPr="00CB385D">
              <w:rPr>
                <w:b/>
                <w:i/>
              </w:rPr>
              <w:tab/>
              <w:t>Huruvida unionsobjektet är en mottagare av medel enligt definitionen i artikel 2.59 i förordning (EU) 2024/2509, eller av någon fond eller något finansieringsinstrument som inrättats eller förvaltas av unionen.</w:t>
            </w:r>
          </w:p>
        </w:tc>
      </w:tr>
    </w:tbl>
    <w:p w14:paraId="30E5ADB4" w14:textId="77777777" w:rsidR="00270FB5" w:rsidRPr="00CB385D" w:rsidRDefault="00270FB5" w:rsidP="00270FB5">
      <w:pPr>
        <w:widowControl/>
      </w:pPr>
    </w:p>
    <w:p w14:paraId="7645B106" w14:textId="5CCD6044" w:rsidR="00270FB5" w:rsidRPr="00CB385D" w:rsidRDefault="0010463D" w:rsidP="00270FB5">
      <w:pPr>
        <w:pStyle w:val="AmNumberTabs"/>
        <w:widowControl/>
      </w:pPr>
      <w:r>
        <w:t>Ändring</w:t>
      </w:r>
      <w:r w:rsidR="00270FB5" w:rsidRPr="00CB385D">
        <w:tab/>
      </w:r>
      <w:r w:rsidR="00270FB5" w:rsidRPr="00CB385D">
        <w:tab/>
        <w:t>156</w:t>
      </w:r>
    </w:p>
    <w:p w14:paraId="6AA51CD4" w14:textId="77777777" w:rsidR="00270FB5" w:rsidRPr="00CB385D" w:rsidRDefault="00270FB5" w:rsidP="00270FB5">
      <w:pPr>
        <w:widowControl/>
      </w:pPr>
    </w:p>
    <w:p w14:paraId="5B4FCF59" w14:textId="77777777" w:rsidR="00270FB5" w:rsidRPr="00CB385D" w:rsidRDefault="00270FB5" w:rsidP="00270FB5">
      <w:pPr>
        <w:pStyle w:val="NormalBold"/>
        <w:keepNext/>
        <w:widowControl/>
      </w:pPr>
      <w:r w:rsidRPr="00CB385D">
        <w:t>Förslag till förordning</w:t>
      </w:r>
    </w:p>
    <w:p w14:paraId="1FD27D79" w14:textId="77777777" w:rsidR="00270FB5" w:rsidRPr="00CB385D" w:rsidRDefault="00270FB5" w:rsidP="00270FB5">
      <w:pPr>
        <w:pStyle w:val="NormalBold"/>
        <w:widowControl/>
      </w:pPr>
      <w:r w:rsidRPr="00CB385D">
        <w:t>Artikel 10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19B160B" w14:textId="77777777" w:rsidTr="00E128E4">
        <w:trPr>
          <w:jc w:val="center"/>
        </w:trPr>
        <w:tc>
          <w:tcPr>
            <w:tcW w:w="9752" w:type="dxa"/>
            <w:gridSpan w:val="2"/>
          </w:tcPr>
          <w:p w14:paraId="69245343" w14:textId="77777777" w:rsidR="00270FB5" w:rsidRPr="00CB385D" w:rsidRDefault="00270FB5" w:rsidP="00E128E4">
            <w:pPr>
              <w:keepNext/>
              <w:widowControl/>
            </w:pPr>
          </w:p>
        </w:tc>
      </w:tr>
      <w:tr w:rsidR="00270FB5" w:rsidRPr="00CB385D" w14:paraId="2C13D0E7" w14:textId="77777777" w:rsidTr="00E128E4">
        <w:trPr>
          <w:jc w:val="center"/>
        </w:trPr>
        <w:tc>
          <w:tcPr>
            <w:tcW w:w="4876" w:type="dxa"/>
            <w:hideMark/>
          </w:tcPr>
          <w:p w14:paraId="25A982A2" w14:textId="77777777" w:rsidR="00270FB5" w:rsidRPr="00CB385D" w:rsidRDefault="00270FB5" w:rsidP="00E128E4">
            <w:pPr>
              <w:pStyle w:val="ColumnHeading"/>
              <w:keepNext/>
              <w:widowControl/>
            </w:pPr>
            <w:r w:rsidRPr="00CB385D">
              <w:t>Kommissionens förslag</w:t>
            </w:r>
          </w:p>
        </w:tc>
        <w:tc>
          <w:tcPr>
            <w:tcW w:w="4876" w:type="dxa"/>
            <w:hideMark/>
          </w:tcPr>
          <w:p w14:paraId="73054422" w14:textId="4DF2F76E" w:rsidR="00270FB5" w:rsidRPr="00CB385D" w:rsidRDefault="0010463D" w:rsidP="00E128E4">
            <w:pPr>
              <w:pStyle w:val="ColumnHeading"/>
              <w:keepNext/>
              <w:widowControl/>
            </w:pPr>
            <w:r>
              <w:t>Ändring</w:t>
            </w:r>
          </w:p>
        </w:tc>
      </w:tr>
      <w:tr w:rsidR="00270FB5" w:rsidRPr="00CB385D" w14:paraId="18F9C007" w14:textId="77777777" w:rsidTr="00E128E4">
        <w:trPr>
          <w:jc w:val="center"/>
        </w:trPr>
        <w:tc>
          <w:tcPr>
            <w:tcW w:w="4876" w:type="dxa"/>
            <w:hideMark/>
          </w:tcPr>
          <w:p w14:paraId="0F41EDD6" w14:textId="77777777" w:rsidR="00270FB5" w:rsidRPr="00CB385D" w:rsidRDefault="00270FB5" w:rsidP="00E128E4">
            <w:pPr>
              <w:pStyle w:val="Normal6"/>
              <w:widowControl/>
            </w:pPr>
            <w:r w:rsidRPr="00CB385D">
              <w:rPr>
                <w:b/>
                <w:i/>
              </w:rPr>
              <w:t>3.</w:t>
            </w:r>
            <w:r w:rsidRPr="00CB385D">
              <w:rPr>
                <w:b/>
                <w:i/>
              </w:rPr>
              <w:tab/>
              <w:t>Om kommissionen eller medlemsstaterna begär ytterligare information i enlighet med artikel 8.1 eller artikel 9.5 från den medlemsstat där den utländska investeringen planeras eller har fullbordats, ska den medlemsstaten sträva efter att lämna sådan information, om den är tillgänglig, till de begärande medlemsstaterna och kommissionen.</w:t>
            </w:r>
          </w:p>
        </w:tc>
        <w:tc>
          <w:tcPr>
            <w:tcW w:w="4876" w:type="dxa"/>
            <w:hideMark/>
          </w:tcPr>
          <w:p w14:paraId="6F4DDBE5" w14:textId="77777777" w:rsidR="00270FB5" w:rsidRPr="00CB385D" w:rsidRDefault="00270FB5" w:rsidP="00E128E4">
            <w:pPr>
              <w:pStyle w:val="Normal6"/>
              <w:widowControl/>
              <w:rPr>
                <w:szCs w:val="24"/>
              </w:rPr>
            </w:pPr>
            <w:r w:rsidRPr="00CB385D">
              <w:rPr>
                <w:b/>
                <w:i/>
              </w:rPr>
              <w:t>utgår</w:t>
            </w:r>
          </w:p>
        </w:tc>
      </w:tr>
    </w:tbl>
    <w:p w14:paraId="40488C4F" w14:textId="77777777" w:rsidR="00270FB5" w:rsidRPr="00CB385D" w:rsidRDefault="00270FB5" w:rsidP="00270FB5">
      <w:pPr>
        <w:widowControl/>
      </w:pPr>
    </w:p>
    <w:p w14:paraId="3A3B7C48" w14:textId="2CBB7835" w:rsidR="00270FB5" w:rsidRPr="00CB385D" w:rsidRDefault="0010463D" w:rsidP="00270FB5">
      <w:pPr>
        <w:pStyle w:val="AmNumberTabs"/>
        <w:widowControl/>
      </w:pPr>
      <w:r>
        <w:t>Ändring</w:t>
      </w:r>
      <w:r w:rsidR="00270FB5" w:rsidRPr="00CB385D">
        <w:tab/>
      </w:r>
      <w:r w:rsidR="00270FB5" w:rsidRPr="00CB385D">
        <w:tab/>
        <w:t>157</w:t>
      </w:r>
    </w:p>
    <w:p w14:paraId="171B97DF" w14:textId="77777777" w:rsidR="00270FB5" w:rsidRPr="00CB385D" w:rsidRDefault="00270FB5" w:rsidP="00270FB5">
      <w:pPr>
        <w:widowControl/>
      </w:pPr>
    </w:p>
    <w:p w14:paraId="189E04F4" w14:textId="77777777" w:rsidR="00270FB5" w:rsidRPr="00CB385D" w:rsidRDefault="00270FB5" w:rsidP="00270FB5">
      <w:pPr>
        <w:pStyle w:val="NormalBold"/>
        <w:keepNext/>
        <w:widowControl/>
      </w:pPr>
      <w:r w:rsidRPr="00CB385D">
        <w:t>Förslag till förordning</w:t>
      </w:r>
    </w:p>
    <w:p w14:paraId="0130CE4D" w14:textId="77777777" w:rsidR="00270FB5" w:rsidRPr="00CB385D" w:rsidRDefault="00270FB5" w:rsidP="00270FB5">
      <w:pPr>
        <w:pStyle w:val="NormalBold"/>
        <w:widowControl/>
      </w:pPr>
      <w:r w:rsidRPr="00CB385D">
        <w:t>Artikel 10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2CFB211" w14:textId="77777777" w:rsidTr="00E128E4">
        <w:trPr>
          <w:jc w:val="center"/>
        </w:trPr>
        <w:tc>
          <w:tcPr>
            <w:tcW w:w="9752" w:type="dxa"/>
            <w:gridSpan w:val="2"/>
          </w:tcPr>
          <w:p w14:paraId="4867024A" w14:textId="77777777" w:rsidR="00270FB5" w:rsidRPr="00CB385D" w:rsidRDefault="00270FB5" w:rsidP="00E128E4">
            <w:pPr>
              <w:keepNext/>
              <w:widowControl/>
            </w:pPr>
          </w:p>
        </w:tc>
      </w:tr>
      <w:tr w:rsidR="00270FB5" w:rsidRPr="00CB385D" w14:paraId="1F63165C" w14:textId="77777777" w:rsidTr="00E128E4">
        <w:trPr>
          <w:jc w:val="center"/>
        </w:trPr>
        <w:tc>
          <w:tcPr>
            <w:tcW w:w="4876" w:type="dxa"/>
            <w:hideMark/>
          </w:tcPr>
          <w:p w14:paraId="64EF0BAB" w14:textId="77777777" w:rsidR="00270FB5" w:rsidRPr="00CB385D" w:rsidRDefault="00270FB5" w:rsidP="00E128E4">
            <w:pPr>
              <w:pStyle w:val="ColumnHeading"/>
              <w:keepNext/>
              <w:widowControl/>
            </w:pPr>
            <w:r w:rsidRPr="00CB385D">
              <w:t>Kommissionens förslag</w:t>
            </w:r>
          </w:p>
        </w:tc>
        <w:tc>
          <w:tcPr>
            <w:tcW w:w="4876" w:type="dxa"/>
            <w:hideMark/>
          </w:tcPr>
          <w:p w14:paraId="419F82A0" w14:textId="2EFF4B44" w:rsidR="00270FB5" w:rsidRPr="00CB385D" w:rsidRDefault="0010463D" w:rsidP="00E128E4">
            <w:pPr>
              <w:pStyle w:val="ColumnHeading"/>
              <w:keepNext/>
              <w:widowControl/>
            </w:pPr>
            <w:r>
              <w:t>Ändring</w:t>
            </w:r>
          </w:p>
        </w:tc>
      </w:tr>
      <w:tr w:rsidR="00270FB5" w:rsidRPr="00CB385D" w14:paraId="5DFD9022" w14:textId="77777777" w:rsidTr="00E128E4">
        <w:trPr>
          <w:jc w:val="center"/>
        </w:trPr>
        <w:tc>
          <w:tcPr>
            <w:tcW w:w="4876" w:type="dxa"/>
            <w:hideMark/>
          </w:tcPr>
          <w:p w14:paraId="375D7FEB" w14:textId="77777777" w:rsidR="00270FB5" w:rsidRPr="00CB385D" w:rsidRDefault="00270FB5" w:rsidP="00E128E4">
            <w:pPr>
              <w:pStyle w:val="Normal6"/>
              <w:widowControl/>
            </w:pPr>
            <w:r w:rsidRPr="00CB385D">
              <w:t>4.</w:t>
            </w:r>
            <w:r w:rsidRPr="00CB385D">
              <w:tab/>
              <w:t xml:space="preserve">Vid behov får </w:t>
            </w:r>
            <w:r w:rsidRPr="00CB385D">
              <w:rPr>
                <w:b/>
                <w:i/>
              </w:rPr>
              <w:t>den medlemsstat där den utländska investeringen planeras eller har fullbordats</w:t>
            </w:r>
            <w:r w:rsidRPr="00CB385D">
              <w:t xml:space="preserve"> begära att den sökande som ansöker om tillstånd eller något annat relevant företag lämnar den information som avses i </w:t>
            </w:r>
            <w:r w:rsidRPr="00CB385D">
              <w:rPr>
                <w:b/>
                <w:i/>
              </w:rPr>
              <w:t>punkterna</w:t>
            </w:r>
            <w:r w:rsidRPr="00CB385D">
              <w:t xml:space="preserve"> 1 och </w:t>
            </w:r>
            <w:r w:rsidRPr="00CB385D">
              <w:rPr>
                <w:b/>
                <w:i/>
              </w:rPr>
              <w:t>3</w:t>
            </w:r>
            <w:r w:rsidRPr="00CB385D">
              <w:t xml:space="preserve">. Begäran om information får avse information som är nödvändig för att medlemsstaten ska kunna avgöra om något </w:t>
            </w:r>
            <w:r w:rsidRPr="00CB385D">
              <w:lastRenderedPageBreak/>
              <w:t>av villkoren i artikel 5.1 är uppfyllt. Det berörda företaget ska lämna den begärda informationen till den medlemsstat där den utländska investeringen planeras eller har fullbordats inom 15 kalenderdagar från begäran.</w:t>
            </w:r>
          </w:p>
        </w:tc>
        <w:tc>
          <w:tcPr>
            <w:tcW w:w="4876" w:type="dxa"/>
            <w:hideMark/>
          </w:tcPr>
          <w:p w14:paraId="19013290" w14:textId="77777777" w:rsidR="00270FB5" w:rsidRPr="00CB385D" w:rsidRDefault="00270FB5" w:rsidP="00E128E4">
            <w:pPr>
              <w:pStyle w:val="Normal6"/>
              <w:widowControl/>
              <w:rPr>
                <w:szCs w:val="24"/>
              </w:rPr>
            </w:pPr>
            <w:r w:rsidRPr="00CB385D">
              <w:lastRenderedPageBreak/>
              <w:t>4.</w:t>
            </w:r>
            <w:r w:rsidRPr="00CB385D">
              <w:tab/>
              <w:t xml:space="preserve">Vid behov får </w:t>
            </w:r>
            <w:r w:rsidRPr="00CB385D">
              <w:rPr>
                <w:b/>
                <w:i/>
              </w:rPr>
              <w:t>värdmedlemsstaten</w:t>
            </w:r>
            <w:r w:rsidRPr="00CB385D">
              <w:t xml:space="preserve"> begära att den sökande som ansöker om tillstånd eller något annat relevant företag lämnar </w:t>
            </w:r>
            <w:r w:rsidRPr="00CB385D">
              <w:rPr>
                <w:b/>
                <w:i/>
              </w:rPr>
              <w:t xml:space="preserve">bland annat </w:t>
            </w:r>
            <w:r w:rsidRPr="00CB385D">
              <w:t xml:space="preserve">den information som avses i </w:t>
            </w:r>
            <w:r w:rsidRPr="00CB385D">
              <w:rPr>
                <w:b/>
                <w:i/>
              </w:rPr>
              <w:t>punkt</w:t>
            </w:r>
            <w:r w:rsidRPr="00CB385D">
              <w:t xml:space="preserve"> 1 </w:t>
            </w:r>
            <w:r w:rsidRPr="00CB385D">
              <w:rPr>
                <w:b/>
                <w:i/>
              </w:rPr>
              <w:t xml:space="preserve">i denna artikel </w:t>
            </w:r>
            <w:r w:rsidRPr="00CB385D">
              <w:t xml:space="preserve">och </w:t>
            </w:r>
            <w:r w:rsidRPr="00CB385D">
              <w:rPr>
                <w:b/>
                <w:i/>
              </w:rPr>
              <w:t>artikel 8.2</w:t>
            </w:r>
            <w:r w:rsidRPr="00CB385D">
              <w:t xml:space="preserve">. Begäran om information får avse information som är nödvändig för att medlemsstaten ska kunna avgöra om något av villkoren i artikel 5.1 är uppfyllt. Det </w:t>
            </w:r>
            <w:r w:rsidRPr="00CB385D">
              <w:lastRenderedPageBreak/>
              <w:t>berörda företaget ska lämna den begärda informationen till den medlemsstat där den utländska investeringen planeras eller har fullbordats inom 15 kalenderdagar från begäran.</w:t>
            </w:r>
          </w:p>
        </w:tc>
      </w:tr>
    </w:tbl>
    <w:p w14:paraId="638F4FAD" w14:textId="77777777" w:rsidR="00270FB5" w:rsidRPr="00CB385D" w:rsidRDefault="00270FB5" w:rsidP="00270FB5">
      <w:pPr>
        <w:widowControl/>
      </w:pPr>
    </w:p>
    <w:p w14:paraId="0BF08C33" w14:textId="12F74A85" w:rsidR="00270FB5" w:rsidRPr="00CB385D" w:rsidRDefault="0010463D" w:rsidP="00270FB5">
      <w:pPr>
        <w:pStyle w:val="AmNumberTabs"/>
        <w:keepNext/>
        <w:keepLines/>
        <w:widowControl/>
      </w:pPr>
      <w:r>
        <w:t>Ändring</w:t>
      </w:r>
      <w:r w:rsidR="00270FB5" w:rsidRPr="00CB385D">
        <w:tab/>
      </w:r>
      <w:r w:rsidR="00270FB5" w:rsidRPr="00CB385D">
        <w:tab/>
        <w:t>158</w:t>
      </w:r>
    </w:p>
    <w:p w14:paraId="263F26AB" w14:textId="77777777" w:rsidR="00270FB5" w:rsidRPr="00CB385D" w:rsidRDefault="00270FB5" w:rsidP="00270FB5">
      <w:pPr>
        <w:widowControl/>
      </w:pPr>
    </w:p>
    <w:p w14:paraId="5FBB330E" w14:textId="77777777" w:rsidR="00270FB5" w:rsidRPr="00CB385D" w:rsidRDefault="00270FB5" w:rsidP="00270FB5">
      <w:pPr>
        <w:pStyle w:val="NormalBold"/>
        <w:keepNext/>
        <w:widowControl/>
      </w:pPr>
      <w:r w:rsidRPr="00CB385D">
        <w:t>Förslag till förordning</w:t>
      </w:r>
    </w:p>
    <w:p w14:paraId="2BA27E1F" w14:textId="77777777" w:rsidR="00270FB5" w:rsidRPr="00CB385D" w:rsidRDefault="00270FB5" w:rsidP="00270FB5">
      <w:pPr>
        <w:pStyle w:val="NormalBold"/>
        <w:widowControl/>
      </w:pPr>
      <w:r w:rsidRPr="00CB385D">
        <w:t>Artikel 10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4A46AD5" w14:textId="77777777" w:rsidTr="00E128E4">
        <w:trPr>
          <w:jc w:val="center"/>
        </w:trPr>
        <w:tc>
          <w:tcPr>
            <w:tcW w:w="9752" w:type="dxa"/>
            <w:gridSpan w:val="2"/>
          </w:tcPr>
          <w:p w14:paraId="13CD4388" w14:textId="77777777" w:rsidR="00270FB5" w:rsidRPr="00CB385D" w:rsidRDefault="00270FB5" w:rsidP="00E128E4">
            <w:pPr>
              <w:keepNext/>
              <w:widowControl/>
            </w:pPr>
          </w:p>
        </w:tc>
      </w:tr>
      <w:tr w:rsidR="00270FB5" w:rsidRPr="00CB385D" w14:paraId="76C5843F" w14:textId="77777777" w:rsidTr="00E128E4">
        <w:trPr>
          <w:jc w:val="center"/>
        </w:trPr>
        <w:tc>
          <w:tcPr>
            <w:tcW w:w="4876" w:type="dxa"/>
            <w:hideMark/>
          </w:tcPr>
          <w:p w14:paraId="72A35095" w14:textId="77777777" w:rsidR="00270FB5" w:rsidRPr="00CB385D" w:rsidRDefault="00270FB5" w:rsidP="00E128E4">
            <w:pPr>
              <w:pStyle w:val="ColumnHeading"/>
              <w:keepNext/>
              <w:widowControl/>
            </w:pPr>
            <w:r w:rsidRPr="00CB385D">
              <w:t>Kommissionens förslag</w:t>
            </w:r>
          </w:p>
        </w:tc>
        <w:tc>
          <w:tcPr>
            <w:tcW w:w="4876" w:type="dxa"/>
            <w:hideMark/>
          </w:tcPr>
          <w:p w14:paraId="7E5750D9" w14:textId="33F2897D" w:rsidR="00270FB5" w:rsidRPr="00CB385D" w:rsidRDefault="0010463D" w:rsidP="00E128E4">
            <w:pPr>
              <w:pStyle w:val="ColumnHeading"/>
              <w:keepNext/>
              <w:widowControl/>
            </w:pPr>
            <w:r>
              <w:t>Ändring</w:t>
            </w:r>
          </w:p>
        </w:tc>
      </w:tr>
      <w:tr w:rsidR="00270FB5" w:rsidRPr="00CB385D" w14:paraId="5266491E" w14:textId="77777777" w:rsidTr="00E128E4">
        <w:trPr>
          <w:jc w:val="center"/>
        </w:trPr>
        <w:tc>
          <w:tcPr>
            <w:tcW w:w="4876" w:type="dxa"/>
            <w:hideMark/>
          </w:tcPr>
          <w:p w14:paraId="126F68FD" w14:textId="77777777" w:rsidR="00270FB5" w:rsidRPr="00CB385D" w:rsidRDefault="00270FB5" w:rsidP="00E128E4">
            <w:pPr>
              <w:pStyle w:val="Normal6"/>
              <w:widowControl/>
            </w:pPr>
            <w:r w:rsidRPr="00CB385D">
              <w:t>5.</w:t>
            </w:r>
            <w:r w:rsidRPr="00CB385D">
              <w:tab/>
            </w:r>
            <w:r w:rsidRPr="00CB385D">
              <w:rPr>
                <w:b/>
                <w:i/>
              </w:rPr>
              <w:t>Den medlemsstat där den utländska investeringen planeras eller fullbordas</w:t>
            </w:r>
            <w:r w:rsidRPr="00CB385D">
              <w:t xml:space="preserve"> och kommissionen får begära att andra medlemsstater inhämtar information från företag på deras territorium, förutsatt att denna information är relevant och absolut nödvändig för att bedöma en utländsk investering i enlighet med artikel 13. Den medlemsstat som tar emot begäran om att inhämta information ska utan dröjsmål begära att företaget lämnar denna information och meddela den till </w:t>
            </w:r>
            <w:r w:rsidRPr="00CB385D">
              <w:rPr>
                <w:b/>
                <w:i/>
              </w:rPr>
              <w:t>den medlemsstat där den utländska investeringen planeras eller fullbordas</w:t>
            </w:r>
            <w:r w:rsidRPr="00CB385D">
              <w:t xml:space="preserve"> och kommissionen i enlighet med det förfarande som anges i artiklarna 8.</w:t>
            </w:r>
            <w:r w:rsidRPr="00CB385D">
              <w:rPr>
                <w:b/>
                <w:i/>
              </w:rPr>
              <w:t>2</w:t>
            </w:r>
            <w:r w:rsidRPr="00CB385D">
              <w:t xml:space="preserve"> och 9.6, beroende på vilken som är tillämplig.</w:t>
            </w:r>
          </w:p>
        </w:tc>
        <w:tc>
          <w:tcPr>
            <w:tcW w:w="4876" w:type="dxa"/>
            <w:hideMark/>
          </w:tcPr>
          <w:p w14:paraId="571B6E60" w14:textId="77777777" w:rsidR="00270FB5" w:rsidRPr="00CB385D" w:rsidRDefault="00270FB5" w:rsidP="00E128E4">
            <w:pPr>
              <w:pStyle w:val="Normal6"/>
              <w:widowControl/>
              <w:rPr>
                <w:szCs w:val="24"/>
              </w:rPr>
            </w:pPr>
            <w:r w:rsidRPr="00CB385D">
              <w:t>5.</w:t>
            </w:r>
            <w:r w:rsidRPr="00CB385D">
              <w:tab/>
            </w:r>
            <w:r w:rsidRPr="00CB385D">
              <w:rPr>
                <w:b/>
                <w:i/>
              </w:rPr>
              <w:t>Värdmedlemsstaten</w:t>
            </w:r>
            <w:r w:rsidRPr="00CB385D">
              <w:t xml:space="preserve"> och kommissionen får begära att andra medlemsstater inhämtar information från företag på deras territorium, förutsatt att denna information är relevant och absolut nödvändig för att bedöma en utländsk investering i enlighet med artikel 13. Den medlemsstat som tar emot begäran om att inhämta information ska utan dröjsmål begära att företaget lämnar denna information och meddela den till </w:t>
            </w:r>
            <w:r w:rsidRPr="00CB385D">
              <w:rPr>
                <w:b/>
                <w:i/>
              </w:rPr>
              <w:t>värdmedlemsstaten</w:t>
            </w:r>
            <w:r w:rsidRPr="00CB385D">
              <w:t xml:space="preserve"> och kommissionen i enlighet med det förfarande som anges i artiklarna 8.</w:t>
            </w:r>
            <w:r w:rsidRPr="00CB385D">
              <w:rPr>
                <w:b/>
                <w:i/>
              </w:rPr>
              <w:t>5</w:t>
            </w:r>
            <w:r w:rsidRPr="00CB385D">
              <w:t xml:space="preserve"> och 9.6, beroende på vilken som är tillämplig.</w:t>
            </w:r>
          </w:p>
        </w:tc>
      </w:tr>
    </w:tbl>
    <w:p w14:paraId="390FE17C" w14:textId="77777777" w:rsidR="00270FB5" w:rsidRPr="00CB385D" w:rsidRDefault="00270FB5" w:rsidP="00270FB5">
      <w:pPr>
        <w:widowControl/>
      </w:pPr>
    </w:p>
    <w:p w14:paraId="314A26DE" w14:textId="7A914A96" w:rsidR="00270FB5" w:rsidRPr="00CB385D" w:rsidRDefault="0010463D" w:rsidP="00270FB5">
      <w:pPr>
        <w:pStyle w:val="AmNumberTabs"/>
        <w:widowControl/>
      </w:pPr>
      <w:r>
        <w:t>Ändring</w:t>
      </w:r>
      <w:r w:rsidR="00270FB5" w:rsidRPr="00CB385D">
        <w:tab/>
      </w:r>
      <w:r w:rsidR="00270FB5" w:rsidRPr="00CB385D">
        <w:tab/>
        <w:t>159</w:t>
      </w:r>
    </w:p>
    <w:p w14:paraId="04C1DDCE" w14:textId="77777777" w:rsidR="00270FB5" w:rsidRPr="00CB385D" w:rsidRDefault="00270FB5" w:rsidP="00270FB5">
      <w:pPr>
        <w:widowControl/>
      </w:pPr>
    </w:p>
    <w:p w14:paraId="1C66E26F" w14:textId="77777777" w:rsidR="00270FB5" w:rsidRPr="00CB385D" w:rsidRDefault="00270FB5" w:rsidP="00270FB5">
      <w:pPr>
        <w:pStyle w:val="NormalBold"/>
        <w:keepNext/>
        <w:widowControl/>
      </w:pPr>
      <w:r w:rsidRPr="00CB385D">
        <w:t>Förslag till förordning</w:t>
      </w:r>
    </w:p>
    <w:p w14:paraId="32097173" w14:textId="77777777" w:rsidR="00270FB5" w:rsidRPr="00CB385D" w:rsidRDefault="00270FB5" w:rsidP="00270FB5">
      <w:pPr>
        <w:pStyle w:val="NormalBold"/>
        <w:widowControl/>
      </w:pPr>
      <w:r w:rsidRPr="00CB385D">
        <w:t>Artikel 10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BC7C76C" w14:textId="77777777" w:rsidTr="00E128E4">
        <w:trPr>
          <w:jc w:val="center"/>
        </w:trPr>
        <w:tc>
          <w:tcPr>
            <w:tcW w:w="9752" w:type="dxa"/>
            <w:gridSpan w:val="2"/>
          </w:tcPr>
          <w:p w14:paraId="2F521A4D" w14:textId="77777777" w:rsidR="00270FB5" w:rsidRPr="00CB385D" w:rsidRDefault="00270FB5" w:rsidP="00E128E4">
            <w:pPr>
              <w:keepNext/>
              <w:widowControl/>
            </w:pPr>
          </w:p>
        </w:tc>
      </w:tr>
      <w:tr w:rsidR="00270FB5" w:rsidRPr="00CB385D" w14:paraId="61588179" w14:textId="77777777" w:rsidTr="00E128E4">
        <w:trPr>
          <w:jc w:val="center"/>
        </w:trPr>
        <w:tc>
          <w:tcPr>
            <w:tcW w:w="4876" w:type="dxa"/>
            <w:hideMark/>
          </w:tcPr>
          <w:p w14:paraId="3A3A7711" w14:textId="77777777" w:rsidR="00270FB5" w:rsidRPr="00CB385D" w:rsidRDefault="00270FB5" w:rsidP="00E128E4">
            <w:pPr>
              <w:pStyle w:val="ColumnHeading"/>
              <w:keepNext/>
              <w:widowControl/>
            </w:pPr>
            <w:r w:rsidRPr="00CB385D">
              <w:t>Kommissionens förslag</w:t>
            </w:r>
          </w:p>
        </w:tc>
        <w:tc>
          <w:tcPr>
            <w:tcW w:w="4876" w:type="dxa"/>
            <w:hideMark/>
          </w:tcPr>
          <w:p w14:paraId="6FF69254" w14:textId="32E755F4" w:rsidR="00270FB5" w:rsidRPr="00CB385D" w:rsidRDefault="0010463D" w:rsidP="00E128E4">
            <w:pPr>
              <w:pStyle w:val="ColumnHeading"/>
              <w:keepNext/>
              <w:widowControl/>
            </w:pPr>
            <w:r>
              <w:t>Ändring</w:t>
            </w:r>
          </w:p>
        </w:tc>
      </w:tr>
      <w:tr w:rsidR="00270FB5" w:rsidRPr="00CB385D" w14:paraId="0F5E4E6D" w14:textId="77777777" w:rsidTr="00E128E4">
        <w:trPr>
          <w:jc w:val="center"/>
        </w:trPr>
        <w:tc>
          <w:tcPr>
            <w:tcW w:w="4876" w:type="dxa"/>
            <w:hideMark/>
          </w:tcPr>
          <w:p w14:paraId="1B6BDA99" w14:textId="77777777" w:rsidR="00270FB5" w:rsidRPr="00CB385D" w:rsidRDefault="00270FB5" w:rsidP="00E128E4">
            <w:pPr>
              <w:pStyle w:val="Normal6"/>
              <w:widowControl/>
            </w:pPr>
            <w:r w:rsidRPr="00CB385D">
              <w:t>6.</w:t>
            </w:r>
            <w:r w:rsidRPr="00CB385D">
              <w:tab/>
              <w:t xml:space="preserve">En medlemsstat ska underrätta kommissionen och övriga berörda medlemsstater om medlemsstaten, under exceptionella omständigheter och trots att den gjort sitt bästa, inte kan lämna den information som avses i punkterna </w:t>
            </w:r>
            <w:r w:rsidRPr="00CB385D">
              <w:rPr>
                <w:b/>
                <w:i/>
              </w:rPr>
              <w:t>3, 4</w:t>
            </w:r>
            <w:r w:rsidRPr="00CB385D">
              <w:t xml:space="preserve"> eller 5. Den medlemsstaten ska </w:t>
            </w:r>
            <w:r w:rsidRPr="00CB385D">
              <w:lastRenderedPageBreak/>
              <w:t>vederbörligen förklara skälen till att den inte kan lämna informationen.</w:t>
            </w:r>
          </w:p>
        </w:tc>
        <w:tc>
          <w:tcPr>
            <w:tcW w:w="4876" w:type="dxa"/>
            <w:hideMark/>
          </w:tcPr>
          <w:p w14:paraId="13ADD8AE" w14:textId="33F2D55B" w:rsidR="00270FB5" w:rsidRPr="00CB385D" w:rsidRDefault="00270FB5">
            <w:pPr>
              <w:pStyle w:val="Normal6"/>
              <w:widowControl/>
              <w:rPr>
                <w:szCs w:val="24"/>
              </w:rPr>
            </w:pPr>
            <w:r w:rsidRPr="00CB385D">
              <w:lastRenderedPageBreak/>
              <w:t>6.</w:t>
            </w:r>
            <w:r w:rsidRPr="00CB385D">
              <w:tab/>
              <w:t xml:space="preserve">En medlemsstat ska underrätta kommissionen och övriga berörda medlemsstater om medlemsstaten, under exceptionella omständigheter och trots att den gjort sitt bästa, inte kan lämna den information som avses i punkterna </w:t>
            </w:r>
            <w:r w:rsidRPr="00CB385D">
              <w:rPr>
                <w:b/>
                <w:i/>
              </w:rPr>
              <w:t xml:space="preserve">4 eller 5 i denna artikel eller i </w:t>
            </w:r>
            <w:r w:rsidR="001D7911" w:rsidRPr="00CB385D">
              <w:rPr>
                <w:b/>
                <w:i/>
              </w:rPr>
              <w:t xml:space="preserve">artikel </w:t>
            </w:r>
            <w:r w:rsidRPr="00CB385D">
              <w:rPr>
                <w:b/>
                <w:i/>
              </w:rPr>
              <w:t>8.2</w:t>
            </w:r>
            <w:r w:rsidRPr="00CB385D">
              <w:t xml:space="preserve"> eller </w:t>
            </w:r>
            <w:r w:rsidRPr="00CB385D">
              <w:rPr>
                <w:b/>
                <w:i/>
              </w:rPr>
              <w:t>9.</w:t>
            </w:r>
            <w:r w:rsidRPr="00CB385D">
              <w:t xml:space="preserve">5. Den medlemsstaten ska vederbörligen </w:t>
            </w:r>
            <w:r w:rsidRPr="00CB385D">
              <w:lastRenderedPageBreak/>
              <w:t>förklara skälen till att den inte kan lämna informationen.</w:t>
            </w:r>
          </w:p>
        </w:tc>
      </w:tr>
    </w:tbl>
    <w:p w14:paraId="2FF35C74" w14:textId="77777777" w:rsidR="00270FB5" w:rsidRPr="00CB385D" w:rsidRDefault="00270FB5" w:rsidP="00270FB5">
      <w:pPr>
        <w:widowControl/>
      </w:pPr>
    </w:p>
    <w:p w14:paraId="262E921A" w14:textId="6FD9360C" w:rsidR="00270FB5" w:rsidRPr="00CB385D" w:rsidRDefault="0010463D" w:rsidP="00270FB5">
      <w:pPr>
        <w:pStyle w:val="AmNumberTabs"/>
        <w:widowControl/>
      </w:pPr>
      <w:r>
        <w:t>Ändring</w:t>
      </w:r>
      <w:r w:rsidR="00270FB5" w:rsidRPr="00CB385D">
        <w:tab/>
      </w:r>
      <w:r w:rsidR="00270FB5" w:rsidRPr="00CB385D">
        <w:tab/>
        <w:t>160</w:t>
      </w:r>
    </w:p>
    <w:p w14:paraId="63A7BF9E" w14:textId="77777777" w:rsidR="00270FB5" w:rsidRPr="00CB385D" w:rsidRDefault="00270FB5" w:rsidP="00270FB5">
      <w:pPr>
        <w:widowControl/>
      </w:pPr>
    </w:p>
    <w:p w14:paraId="356EF7E0" w14:textId="77777777" w:rsidR="00270FB5" w:rsidRPr="00CB385D" w:rsidRDefault="00270FB5" w:rsidP="00270FB5">
      <w:pPr>
        <w:pStyle w:val="NormalBold"/>
        <w:keepNext/>
        <w:widowControl/>
      </w:pPr>
      <w:r w:rsidRPr="00CB385D">
        <w:t>Förslag till förordning</w:t>
      </w:r>
    </w:p>
    <w:p w14:paraId="7D28204B" w14:textId="77777777" w:rsidR="00270FB5" w:rsidRPr="00CB385D" w:rsidRDefault="00270FB5" w:rsidP="00270FB5">
      <w:pPr>
        <w:pStyle w:val="NormalBold"/>
        <w:widowControl/>
      </w:pPr>
      <w:r w:rsidRPr="00CB385D">
        <w:t>Artikel 11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CDF7BC5" w14:textId="77777777" w:rsidTr="00E128E4">
        <w:trPr>
          <w:jc w:val="center"/>
        </w:trPr>
        <w:tc>
          <w:tcPr>
            <w:tcW w:w="9752" w:type="dxa"/>
            <w:gridSpan w:val="2"/>
          </w:tcPr>
          <w:p w14:paraId="076BC7DF" w14:textId="77777777" w:rsidR="00270FB5" w:rsidRPr="00CB385D" w:rsidRDefault="00270FB5" w:rsidP="00E128E4">
            <w:pPr>
              <w:keepNext/>
              <w:widowControl/>
            </w:pPr>
          </w:p>
        </w:tc>
      </w:tr>
      <w:tr w:rsidR="00270FB5" w:rsidRPr="00CB385D" w14:paraId="53B76484" w14:textId="77777777" w:rsidTr="00E128E4">
        <w:trPr>
          <w:jc w:val="center"/>
        </w:trPr>
        <w:tc>
          <w:tcPr>
            <w:tcW w:w="4876" w:type="dxa"/>
            <w:hideMark/>
          </w:tcPr>
          <w:p w14:paraId="349C1287" w14:textId="77777777" w:rsidR="00270FB5" w:rsidRPr="00CB385D" w:rsidRDefault="00270FB5" w:rsidP="00E128E4">
            <w:pPr>
              <w:pStyle w:val="ColumnHeading"/>
              <w:keepNext/>
              <w:widowControl/>
            </w:pPr>
            <w:r w:rsidRPr="00CB385D">
              <w:t>Kommissionens förslag</w:t>
            </w:r>
          </w:p>
        </w:tc>
        <w:tc>
          <w:tcPr>
            <w:tcW w:w="4876" w:type="dxa"/>
            <w:hideMark/>
          </w:tcPr>
          <w:p w14:paraId="627F9657" w14:textId="7AFB6457" w:rsidR="00270FB5" w:rsidRPr="00CB385D" w:rsidRDefault="0010463D" w:rsidP="00E128E4">
            <w:pPr>
              <w:pStyle w:val="ColumnHeading"/>
              <w:keepNext/>
              <w:widowControl/>
            </w:pPr>
            <w:r>
              <w:t>Ändring</w:t>
            </w:r>
          </w:p>
        </w:tc>
      </w:tr>
      <w:tr w:rsidR="00270FB5" w:rsidRPr="00CB385D" w14:paraId="6D120B23" w14:textId="77777777" w:rsidTr="00E128E4">
        <w:trPr>
          <w:jc w:val="center"/>
        </w:trPr>
        <w:tc>
          <w:tcPr>
            <w:tcW w:w="4876" w:type="dxa"/>
            <w:hideMark/>
          </w:tcPr>
          <w:p w14:paraId="3D97FEC9" w14:textId="77777777" w:rsidR="00270FB5" w:rsidRPr="00CB385D" w:rsidRDefault="00270FB5" w:rsidP="00E128E4">
            <w:pPr>
              <w:pStyle w:val="Normal6"/>
              <w:widowControl/>
            </w:pPr>
            <w:r w:rsidRPr="00CB385D">
              <w:t>1.</w:t>
            </w:r>
            <w:r w:rsidRPr="00CB385D">
              <w:tab/>
              <w:t>Medlemsstaterna ska tillhandahålla de resurser samt rättsliga och administrativa medel som krävs för att de effektivt och ändamålsenligt ska kunna delta i samarbetsstrukturen.</w:t>
            </w:r>
          </w:p>
        </w:tc>
        <w:tc>
          <w:tcPr>
            <w:tcW w:w="4876" w:type="dxa"/>
            <w:hideMark/>
          </w:tcPr>
          <w:p w14:paraId="0B162EE7" w14:textId="77777777" w:rsidR="00270FB5" w:rsidRPr="00CB385D" w:rsidRDefault="00270FB5" w:rsidP="00E128E4">
            <w:pPr>
              <w:pStyle w:val="Normal6"/>
              <w:widowControl/>
              <w:rPr>
                <w:szCs w:val="24"/>
              </w:rPr>
            </w:pPr>
            <w:r w:rsidRPr="00CB385D">
              <w:t>1.</w:t>
            </w:r>
            <w:r w:rsidRPr="00CB385D">
              <w:tab/>
              <w:t xml:space="preserve">Medlemsstaterna ska tillhandahålla de resurser samt rättsliga och administrativa medel som krävs för att </w:t>
            </w:r>
            <w:r w:rsidRPr="00CB385D">
              <w:rPr>
                <w:b/>
                <w:i/>
              </w:rPr>
              <w:t xml:space="preserve">på ett ändamålsenligt och effektivt sätt utföra de uppgifter som tilldelats dem för att uppfylla målen i denna förordning, inbegripet för att </w:t>
            </w:r>
            <w:r w:rsidRPr="00CB385D">
              <w:t>de effektivt och ändamålsenligt ska kunna delta i samarbetsstrukturen.</w:t>
            </w:r>
          </w:p>
        </w:tc>
      </w:tr>
    </w:tbl>
    <w:p w14:paraId="684238E5" w14:textId="77777777" w:rsidR="00270FB5" w:rsidRPr="00CB385D" w:rsidRDefault="00270FB5" w:rsidP="00270FB5">
      <w:pPr>
        <w:widowControl/>
      </w:pPr>
    </w:p>
    <w:p w14:paraId="4F8D9AB5" w14:textId="194552B9" w:rsidR="00270FB5" w:rsidRPr="00CB385D" w:rsidRDefault="0010463D" w:rsidP="00270FB5">
      <w:pPr>
        <w:pStyle w:val="AmNumberTabs"/>
        <w:widowControl/>
      </w:pPr>
      <w:r>
        <w:t>Ändring</w:t>
      </w:r>
      <w:r w:rsidR="00270FB5" w:rsidRPr="00CB385D">
        <w:tab/>
      </w:r>
      <w:r w:rsidR="00270FB5" w:rsidRPr="00CB385D">
        <w:tab/>
        <w:t>161</w:t>
      </w:r>
    </w:p>
    <w:p w14:paraId="0674F2B7" w14:textId="77777777" w:rsidR="00270FB5" w:rsidRPr="00CB385D" w:rsidRDefault="00270FB5" w:rsidP="00270FB5">
      <w:pPr>
        <w:widowControl/>
      </w:pPr>
    </w:p>
    <w:p w14:paraId="4F900B9B" w14:textId="77777777" w:rsidR="00270FB5" w:rsidRPr="00CB385D" w:rsidRDefault="00270FB5" w:rsidP="00270FB5">
      <w:pPr>
        <w:pStyle w:val="NormalBold"/>
        <w:keepNext/>
        <w:widowControl/>
      </w:pPr>
      <w:r w:rsidRPr="00CB385D">
        <w:t>Förslag till förordning</w:t>
      </w:r>
    </w:p>
    <w:p w14:paraId="641A0AD4" w14:textId="77777777" w:rsidR="00270FB5" w:rsidRPr="00CB385D" w:rsidRDefault="00270FB5" w:rsidP="00270FB5">
      <w:pPr>
        <w:pStyle w:val="NormalBold"/>
        <w:widowControl/>
      </w:pPr>
      <w:r w:rsidRPr="00CB385D">
        <w:t>Artikel 11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542B9D8" w14:textId="77777777" w:rsidTr="00E128E4">
        <w:trPr>
          <w:jc w:val="center"/>
        </w:trPr>
        <w:tc>
          <w:tcPr>
            <w:tcW w:w="9752" w:type="dxa"/>
            <w:gridSpan w:val="2"/>
          </w:tcPr>
          <w:p w14:paraId="561E58D5" w14:textId="77777777" w:rsidR="00270FB5" w:rsidRPr="00CB385D" w:rsidRDefault="00270FB5" w:rsidP="00E128E4">
            <w:pPr>
              <w:keepNext/>
              <w:widowControl/>
            </w:pPr>
          </w:p>
        </w:tc>
      </w:tr>
      <w:tr w:rsidR="00270FB5" w:rsidRPr="00CB385D" w14:paraId="750C9491" w14:textId="77777777" w:rsidTr="00E128E4">
        <w:trPr>
          <w:jc w:val="center"/>
        </w:trPr>
        <w:tc>
          <w:tcPr>
            <w:tcW w:w="4876" w:type="dxa"/>
            <w:hideMark/>
          </w:tcPr>
          <w:p w14:paraId="4BE084D6" w14:textId="77777777" w:rsidR="00270FB5" w:rsidRPr="00CB385D" w:rsidRDefault="00270FB5" w:rsidP="00E128E4">
            <w:pPr>
              <w:pStyle w:val="ColumnHeading"/>
              <w:keepNext/>
              <w:widowControl/>
            </w:pPr>
            <w:r w:rsidRPr="00CB385D">
              <w:t>Kommissionens förslag</w:t>
            </w:r>
          </w:p>
        </w:tc>
        <w:tc>
          <w:tcPr>
            <w:tcW w:w="4876" w:type="dxa"/>
            <w:hideMark/>
          </w:tcPr>
          <w:p w14:paraId="7F54D8C2" w14:textId="13833317" w:rsidR="00270FB5" w:rsidRPr="00CB385D" w:rsidRDefault="0010463D" w:rsidP="00E128E4">
            <w:pPr>
              <w:pStyle w:val="ColumnHeading"/>
              <w:keepNext/>
              <w:widowControl/>
            </w:pPr>
            <w:r>
              <w:t>Ändring</w:t>
            </w:r>
          </w:p>
        </w:tc>
      </w:tr>
      <w:tr w:rsidR="00270FB5" w:rsidRPr="00CB385D" w14:paraId="02D0859B" w14:textId="77777777" w:rsidTr="00E128E4">
        <w:trPr>
          <w:jc w:val="center"/>
        </w:trPr>
        <w:tc>
          <w:tcPr>
            <w:tcW w:w="4876" w:type="dxa"/>
            <w:hideMark/>
          </w:tcPr>
          <w:p w14:paraId="7EAC75E2" w14:textId="77777777" w:rsidR="00270FB5" w:rsidRPr="00CB385D" w:rsidRDefault="00270FB5" w:rsidP="00E128E4">
            <w:pPr>
              <w:pStyle w:val="Normal6"/>
              <w:widowControl/>
            </w:pPr>
            <w:r w:rsidRPr="00CB385D">
              <w:t>4.</w:t>
            </w:r>
            <w:r w:rsidRPr="00CB385D">
              <w:tab/>
            </w:r>
            <w:r w:rsidRPr="00CB385D">
              <w:rPr>
                <w:b/>
                <w:i/>
              </w:rPr>
              <w:t>Medlemsstaterna ska säkerställa att deras</w:t>
            </w:r>
            <w:r w:rsidRPr="00CB385D">
              <w:t xml:space="preserve"> granskningssystem </w:t>
            </w:r>
            <w:r w:rsidRPr="00CB385D">
              <w:rPr>
                <w:b/>
                <w:i/>
              </w:rPr>
              <w:t>ger</w:t>
            </w:r>
            <w:r w:rsidRPr="00CB385D">
              <w:t xml:space="preserve"> tillräckligt med</w:t>
            </w:r>
            <w:r w:rsidRPr="00CB385D">
              <w:rPr>
                <w:b/>
                <w:i/>
              </w:rPr>
              <w:t xml:space="preserve"> tid och</w:t>
            </w:r>
            <w:r w:rsidRPr="00CB385D">
              <w:t xml:space="preserve"> möjligheter att bedöma och ta största möjliga hänsyn till andra medlemsstaters synpunkter och kommissionens yttranden innan ett granskningsbeslut fattas. Detta inbegriper att ha alla nödvändiga rättsliga medel och befogenheter för att i sina granskningsbeslut eller i något annat relevant instrument som står till deras förfogande beakta farhågor som uttryckts eller sannolik inverkan som identifierats av en annan medlemsstat eller kommissionen. </w:t>
            </w:r>
            <w:r w:rsidRPr="00CB385D">
              <w:rPr>
                <w:b/>
                <w:i/>
              </w:rPr>
              <w:t xml:space="preserve">Om en utländsk investering anmäls till kommissionen och andra medlemsstater i enlighet med artikel 5 ska granskningssystemen inte göra det möjligt för medlemsstaterna att fatta sitt granskningsbeslut förrän de tidsfrister för medlemsstaternas synpunkter och </w:t>
            </w:r>
            <w:r w:rsidRPr="00CB385D">
              <w:rPr>
                <w:b/>
                <w:i/>
              </w:rPr>
              <w:lastRenderedPageBreak/>
              <w:t>kommissionens yttranden som anges i artikel 8.3 har löpt ut.</w:t>
            </w:r>
          </w:p>
        </w:tc>
        <w:tc>
          <w:tcPr>
            <w:tcW w:w="4876" w:type="dxa"/>
            <w:hideMark/>
          </w:tcPr>
          <w:p w14:paraId="39335F01" w14:textId="77777777" w:rsidR="00270FB5" w:rsidRPr="00CB385D" w:rsidRDefault="00270FB5" w:rsidP="00E128E4">
            <w:pPr>
              <w:pStyle w:val="Normal6"/>
              <w:widowControl/>
              <w:rPr>
                <w:szCs w:val="24"/>
              </w:rPr>
            </w:pPr>
            <w:r w:rsidRPr="00CB385D">
              <w:lastRenderedPageBreak/>
              <w:t>4.</w:t>
            </w:r>
            <w:r w:rsidRPr="00CB385D">
              <w:tab/>
            </w:r>
            <w:r w:rsidRPr="00CB385D">
              <w:rPr>
                <w:b/>
                <w:i/>
              </w:rPr>
              <w:t>Medlemsstaternas</w:t>
            </w:r>
            <w:r w:rsidRPr="00CB385D">
              <w:t xml:space="preserve"> granskningssystem </w:t>
            </w:r>
            <w:r w:rsidRPr="00CB385D">
              <w:rPr>
                <w:b/>
                <w:i/>
              </w:rPr>
              <w:t>ska ge</w:t>
            </w:r>
            <w:r w:rsidRPr="00CB385D">
              <w:t xml:space="preserve"> tillräckligt med möjligheter att bedöma och ta största möjliga hänsyn till andra medlemsstaters synpunkter och kommissionens yttranden innan ett granskningsbeslut fattas. Detta inbegriper att ha alla nödvändiga rättsliga medel och befogenheter för att i sina granskningsbeslut eller i något annat relevant instrument som står till deras förfogande beakta farhågor som uttryckts eller sannolik inverkan som identifierats av en annan medlemsstat eller kommissionen.</w:t>
            </w:r>
          </w:p>
        </w:tc>
      </w:tr>
    </w:tbl>
    <w:p w14:paraId="14A22F6D" w14:textId="77777777" w:rsidR="00270FB5" w:rsidRPr="00CB385D" w:rsidRDefault="00270FB5" w:rsidP="00270FB5">
      <w:pPr>
        <w:widowControl/>
      </w:pPr>
    </w:p>
    <w:p w14:paraId="2D023135" w14:textId="1196D487" w:rsidR="00270FB5" w:rsidRPr="00CB385D" w:rsidRDefault="0010463D" w:rsidP="00270FB5">
      <w:pPr>
        <w:pStyle w:val="AmNumberTabs"/>
        <w:keepNext/>
        <w:keepLines/>
        <w:widowControl/>
      </w:pPr>
      <w:r>
        <w:t>Ändring</w:t>
      </w:r>
      <w:r w:rsidR="00270FB5" w:rsidRPr="00CB385D">
        <w:tab/>
      </w:r>
      <w:r w:rsidR="00270FB5" w:rsidRPr="00CB385D">
        <w:tab/>
        <w:t>162</w:t>
      </w:r>
    </w:p>
    <w:p w14:paraId="4826891B" w14:textId="77777777" w:rsidR="00270FB5" w:rsidRPr="00CB385D" w:rsidRDefault="00270FB5" w:rsidP="00270FB5">
      <w:pPr>
        <w:keepNext/>
        <w:keepLines/>
        <w:widowControl/>
      </w:pPr>
    </w:p>
    <w:p w14:paraId="0966BC42" w14:textId="77777777" w:rsidR="00270FB5" w:rsidRPr="00CB385D" w:rsidRDefault="00270FB5" w:rsidP="00270FB5">
      <w:pPr>
        <w:pStyle w:val="NormalBold"/>
        <w:keepNext/>
        <w:widowControl/>
      </w:pPr>
      <w:r w:rsidRPr="00CB385D">
        <w:t>Förslag till förordning</w:t>
      </w:r>
    </w:p>
    <w:p w14:paraId="4550F596" w14:textId="77777777" w:rsidR="00270FB5" w:rsidRPr="00CB385D" w:rsidRDefault="00270FB5" w:rsidP="00270FB5">
      <w:pPr>
        <w:pStyle w:val="NormalBold"/>
        <w:widowControl/>
      </w:pPr>
      <w:r w:rsidRPr="00CB385D">
        <w:t>Artikel 11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05FE07E" w14:textId="77777777" w:rsidTr="00E128E4">
        <w:trPr>
          <w:jc w:val="center"/>
        </w:trPr>
        <w:tc>
          <w:tcPr>
            <w:tcW w:w="9752" w:type="dxa"/>
            <w:gridSpan w:val="2"/>
          </w:tcPr>
          <w:p w14:paraId="4DEA4B84" w14:textId="77777777" w:rsidR="00270FB5" w:rsidRPr="00CB385D" w:rsidRDefault="00270FB5" w:rsidP="00E128E4">
            <w:pPr>
              <w:keepNext/>
              <w:widowControl/>
            </w:pPr>
          </w:p>
        </w:tc>
      </w:tr>
      <w:tr w:rsidR="00270FB5" w:rsidRPr="00CB385D" w14:paraId="6DCAF6C0" w14:textId="77777777" w:rsidTr="00E128E4">
        <w:trPr>
          <w:jc w:val="center"/>
        </w:trPr>
        <w:tc>
          <w:tcPr>
            <w:tcW w:w="4876" w:type="dxa"/>
            <w:hideMark/>
          </w:tcPr>
          <w:p w14:paraId="69341DEF" w14:textId="77777777" w:rsidR="00270FB5" w:rsidRPr="00CB385D" w:rsidRDefault="00270FB5" w:rsidP="00E128E4">
            <w:pPr>
              <w:pStyle w:val="ColumnHeading"/>
              <w:keepNext/>
              <w:widowControl/>
            </w:pPr>
            <w:r w:rsidRPr="00CB385D">
              <w:t>Kommissionens förslag</w:t>
            </w:r>
          </w:p>
        </w:tc>
        <w:tc>
          <w:tcPr>
            <w:tcW w:w="4876" w:type="dxa"/>
            <w:hideMark/>
          </w:tcPr>
          <w:p w14:paraId="0F6D43B4" w14:textId="6263FB49" w:rsidR="00270FB5" w:rsidRPr="00CB385D" w:rsidRDefault="0010463D" w:rsidP="00E128E4">
            <w:pPr>
              <w:pStyle w:val="ColumnHeading"/>
              <w:keepNext/>
              <w:widowControl/>
            </w:pPr>
            <w:r>
              <w:t>Ändring</w:t>
            </w:r>
          </w:p>
        </w:tc>
      </w:tr>
      <w:tr w:rsidR="00270FB5" w:rsidRPr="00CB385D" w14:paraId="6CFBCB52" w14:textId="77777777" w:rsidTr="00E128E4">
        <w:trPr>
          <w:jc w:val="center"/>
        </w:trPr>
        <w:tc>
          <w:tcPr>
            <w:tcW w:w="4876" w:type="dxa"/>
            <w:hideMark/>
          </w:tcPr>
          <w:p w14:paraId="1E6923F4" w14:textId="77777777" w:rsidR="00270FB5" w:rsidRPr="00CB385D" w:rsidRDefault="00270FB5" w:rsidP="00E128E4">
            <w:pPr>
              <w:pStyle w:val="Normal6"/>
              <w:widowControl/>
            </w:pPr>
            <w:r w:rsidRPr="00CB385D">
              <w:t>5.</w:t>
            </w:r>
            <w:r w:rsidRPr="00CB385D">
              <w:tab/>
              <w:t>Medlemsstaterna ska säkerställa att deras nationella lagstiftning gör det möjligt att fullgöra de skyldigheter som anges i artikel 7.</w:t>
            </w:r>
            <w:r w:rsidRPr="00CB385D">
              <w:rPr>
                <w:b/>
                <w:i/>
              </w:rPr>
              <w:t>5–7.9.</w:t>
            </w:r>
          </w:p>
        </w:tc>
        <w:tc>
          <w:tcPr>
            <w:tcW w:w="4876" w:type="dxa"/>
            <w:hideMark/>
          </w:tcPr>
          <w:p w14:paraId="42951963" w14:textId="77777777" w:rsidR="00270FB5" w:rsidRPr="00CB385D" w:rsidRDefault="00270FB5" w:rsidP="00E128E4">
            <w:pPr>
              <w:pStyle w:val="Normal6"/>
              <w:widowControl/>
              <w:rPr>
                <w:szCs w:val="24"/>
              </w:rPr>
            </w:pPr>
            <w:r w:rsidRPr="00CB385D">
              <w:t>5.</w:t>
            </w:r>
            <w:r w:rsidRPr="00CB385D">
              <w:tab/>
              <w:t>Medlemsstaterna ska säkerställa att deras nationella lagstiftning gör det möjligt att fullgöra de skyldigheter som anges i artikel 7.</w:t>
            </w:r>
          </w:p>
        </w:tc>
      </w:tr>
    </w:tbl>
    <w:p w14:paraId="12B3F942" w14:textId="77777777" w:rsidR="00270FB5" w:rsidRPr="00CB385D" w:rsidRDefault="00270FB5" w:rsidP="00270FB5">
      <w:pPr>
        <w:widowControl/>
      </w:pPr>
    </w:p>
    <w:p w14:paraId="1D6E252E" w14:textId="30ABFADC" w:rsidR="00270FB5" w:rsidRPr="00CB385D" w:rsidRDefault="0010463D" w:rsidP="00270FB5">
      <w:pPr>
        <w:pStyle w:val="AmNumberTabs"/>
        <w:widowControl/>
      </w:pPr>
      <w:r>
        <w:t>Ändring</w:t>
      </w:r>
      <w:r w:rsidR="00270FB5" w:rsidRPr="00CB385D">
        <w:tab/>
      </w:r>
      <w:r w:rsidR="00270FB5" w:rsidRPr="00CB385D">
        <w:tab/>
        <w:t>163</w:t>
      </w:r>
    </w:p>
    <w:p w14:paraId="25952523" w14:textId="77777777" w:rsidR="00270FB5" w:rsidRPr="00CB385D" w:rsidRDefault="00270FB5" w:rsidP="00270FB5">
      <w:pPr>
        <w:widowControl/>
      </w:pPr>
    </w:p>
    <w:p w14:paraId="65BE77DE" w14:textId="77777777" w:rsidR="00270FB5" w:rsidRPr="00CB385D" w:rsidRDefault="00270FB5" w:rsidP="00270FB5">
      <w:pPr>
        <w:pStyle w:val="NormalBold"/>
        <w:keepNext/>
        <w:widowControl/>
      </w:pPr>
      <w:r w:rsidRPr="00CB385D">
        <w:t>Förslag till förordning</w:t>
      </w:r>
    </w:p>
    <w:p w14:paraId="57097CC7" w14:textId="77777777" w:rsidR="00270FB5" w:rsidRPr="00CB385D" w:rsidRDefault="00270FB5" w:rsidP="00270FB5">
      <w:pPr>
        <w:pStyle w:val="NormalBold"/>
        <w:widowControl/>
      </w:pPr>
      <w:r w:rsidRPr="00CB385D">
        <w:t>Artikel 11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C0CEB86" w14:textId="77777777" w:rsidTr="00E128E4">
        <w:trPr>
          <w:jc w:val="center"/>
        </w:trPr>
        <w:tc>
          <w:tcPr>
            <w:tcW w:w="9752" w:type="dxa"/>
            <w:gridSpan w:val="2"/>
          </w:tcPr>
          <w:p w14:paraId="2204C52C" w14:textId="77777777" w:rsidR="00270FB5" w:rsidRPr="00CB385D" w:rsidRDefault="00270FB5" w:rsidP="00E128E4">
            <w:pPr>
              <w:keepNext/>
              <w:widowControl/>
            </w:pPr>
          </w:p>
        </w:tc>
      </w:tr>
      <w:tr w:rsidR="00270FB5" w:rsidRPr="00CB385D" w14:paraId="12D6B2AA" w14:textId="77777777" w:rsidTr="00E128E4">
        <w:trPr>
          <w:jc w:val="center"/>
        </w:trPr>
        <w:tc>
          <w:tcPr>
            <w:tcW w:w="4876" w:type="dxa"/>
            <w:hideMark/>
          </w:tcPr>
          <w:p w14:paraId="06B4328C" w14:textId="77777777" w:rsidR="00270FB5" w:rsidRPr="00CB385D" w:rsidRDefault="00270FB5" w:rsidP="00E128E4">
            <w:pPr>
              <w:pStyle w:val="ColumnHeading"/>
              <w:keepNext/>
              <w:widowControl/>
            </w:pPr>
            <w:r w:rsidRPr="00CB385D">
              <w:t>Kommissionens förslag</w:t>
            </w:r>
          </w:p>
        </w:tc>
        <w:tc>
          <w:tcPr>
            <w:tcW w:w="4876" w:type="dxa"/>
            <w:hideMark/>
          </w:tcPr>
          <w:p w14:paraId="4A03E78C" w14:textId="50C38D82" w:rsidR="00270FB5" w:rsidRPr="00CB385D" w:rsidRDefault="0010463D" w:rsidP="00E128E4">
            <w:pPr>
              <w:pStyle w:val="ColumnHeading"/>
              <w:keepNext/>
              <w:widowControl/>
            </w:pPr>
            <w:r>
              <w:t>Ändring</w:t>
            </w:r>
          </w:p>
        </w:tc>
      </w:tr>
      <w:tr w:rsidR="00270FB5" w:rsidRPr="00CB385D" w14:paraId="20CD4ED1" w14:textId="77777777" w:rsidTr="00E128E4">
        <w:trPr>
          <w:jc w:val="center"/>
        </w:trPr>
        <w:tc>
          <w:tcPr>
            <w:tcW w:w="4876" w:type="dxa"/>
            <w:hideMark/>
          </w:tcPr>
          <w:p w14:paraId="5190DE33" w14:textId="77777777" w:rsidR="00270FB5" w:rsidRPr="00CB385D" w:rsidRDefault="00270FB5" w:rsidP="00E128E4">
            <w:pPr>
              <w:pStyle w:val="Normal6"/>
              <w:widowControl/>
            </w:pPr>
            <w:r w:rsidRPr="00CB385D">
              <w:t>7.</w:t>
            </w:r>
            <w:r w:rsidRPr="00CB385D">
              <w:tab/>
              <w:t xml:space="preserve">Om riskreducerande åtgärder i ett granskningsbeslut kräver efterlevnad av företag som är etablerade i </w:t>
            </w:r>
            <w:r w:rsidRPr="00CB385D">
              <w:rPr>
                <w:b/>
                <w:i/>
              </w:rPr>
              <w:t>andra medlemsstater</w:t>
            </w:r>
            <w:r w:rsidRPr="00CB385D">
              <w:t xml:space="preserve"> ska de </w:t>
            </w:r>
            <w:r w:rsidRPr="00CB385D">
              <w:rPr>
                <w:b/>
                <w:i/>
              </w:rPr>
              <w:t>medlemsstater som antagit ett granskningsbeslut</w:t>
            </w:r>
            <w:r w:rsidRPr="00CB385D">
              <w:t xml:space="preserve"> samarbeta med </w:t>
            </w:r>
            <w:r w:rsidRPr="00CB385D">
              <w:rPr>
                <w:b/>
                <w:i/>
              </w:rPr>
              <w:t>den eller de andra berörda medlemsstaterna</w:t>
            </w:r>
            <w:r w:rsidRPr="00CB385D">
              <w:t xml:space="preserve"> när det gäller övervakning av granskningsbeslutet och kontroll av att det efterlevs. Medlemsstaterna ska säkerställa att de har alla nödvändiga rättsliga medel och befogenheter för att på ett ändamålsenligt sätt hantera konsekvenserna av bristande efterlevnad av de riskreducerande åtgärder som föreskrivs i ett granskningsbeslut.</w:t>
            </w:r>
          </w:p>
        </w:tc>
        <w:tc>
          <w:tcPr>
            <w:tcW w:w="4876" w:type="dxa"/>
            <w:hideMark/>
          </w:tcPr>
          <w:p w14:paraId="3DA93E71" w14:textId="77777777" w:rsidR="00270FB5" w:rsidRPr="00CB385D" w:rsidRDefault="00270FB5" w:rsidP="00E128E4">
            <w:pPr>
              <w:pStyle w:val="Normal6"/>
              <w:widowControl/>
              <w:rPr>
                <w:b/>
                <w:i/>
                <w:szCs w:val="24"/>
              </w:rPr>
            </w:pPr>
            <w:r w:rsidRPr="00CB385D">
              <w:t>7.</w:t>
            </w:r>
            <w:r w:rsidRPr="00CB385D">
              <w:tab/>
              <w:t xml:space="preserve">Om riskreducerande åtgärder i ett granskningsbeslut kräver efterlevnad av företag som är etablerade i </w:t>
            </w:r>
            <w:r w:rsidRPr="00CB385D">
              <w:rPr>
                <w:b/>
                <w:i/>
              </w:rPr>
              <w:t>mer än en medlemsstat</w:t>
            </w:r>
            <w:r w:rsidRPr="00CB385D">
              <w:t xml:space="preserve"> ska de </w:t>
            </w:r>
            <w:r w:rsidRPr="00CB385D">
              <w:rPr>
                <w:b/>
                <w:i/>
              </w:rPr>
              <w:t>berörda medlemsstaterna</w:t>
            </w:r>
            <w:r w:rsidRPr="00CB385D">
              <w:t xml:space="preserve"> samarbeta med </w:t>
            </w:r>
            <w:r w:rsidRPr="00CB385D">
              <w:rPr>
                <w:b/>
                <w:i/>
              </w:rPr>
              <w:t>varandra</w:t>
            </w:r>
            <w:r w:rsidRPr="00CB385D">
              <w:t xml:space="preserve"> när det gäller övervakning av granskningsbeslutet och kontroll av att det efterlevs. Medlemsstaterna ska säkerställa att de har alla nödvändiga rättsliga medel och befogenheter för att på ett ändamålsenligt sätt hantera konsekvenserna av bristande efterlevnad av de riskreducerande åtgärder som föreskrivs i ett granskningsbeslut</w:t>
            </w:r>
            <w:r w:rsidRPr="00CB385D">
              <w:rPr>
                <w:b/>
                <w:i/>
              </w:rPr>
              <w:t xml:space="preserve"> som fattats av en annan medlemsstat eller av kommissionen</w:t>
            </w:r>
            <w:r w:rsidRPr="00CB385D">
              <w:t>.</w:t>
            </w:r>
          </w:p>
        </w:tc>
      </w:tr>
    </w:tbl>
    <w:p w14:paraId="7F5572A0" w14:textId="77777777" w:rsidR="00270FB5" w:rsidRPr="00CB385D" w:rsidRDefault="00270FB5" w:rsidP="00270FB5">
      <w:pPr>
        <w:widowControl/>
      </w:pPr>
    </w:p>
    <w:p w14:paraId="0C1B6801" w14:textId="791887EB" w:rsidR="00270FB5" w:rsidRPr="00CB385D" w:rsidRDefault="0010463D" w:rsidP="00270FB5">
      <w:pPr>
        <w:pStyle w:val="AmNumberTabs"/>
        <w:widowControl/>
      </w:pPr>
      <w:r>
        <w:t>Ändring</w:t>
      </w:r>
      <w:r w:rsidR="00270FB5" w:rsidRPr="00CB385D">
        <w:tab/>
      </w:r>
      <w:r w:rsidR="00270FB5" w:rsidRPr="00CB385D">
        <w:tab/>
        <w:t>164</w:t>
      </w:r>
    </w:p>
    <w:p w14:paraId="127195DB" w14:textId="77777777" w:rsidR="00270FB5" w:rsidRPr="00CB385D" w:rsidRDefault="00270FB5" w:rsidP="00270FB5">
      <w:pPr>
        <w:widowControl/>
      </w:pPr>
    </w:p>
    <w:p w14:paraId="2A8E9B79" w14:textId="77777777" w:rsidR="00270FB5" w:rsidRPr="00CB385D" w:rsidRDefault="00270FB5" w:rsidP="00270FB5">
      <w:pPr>
        <w:pStyle w:val="NormalBold"/>
        <w:keepNext/>
        <w:widowControl/>
      </w:pPr>
      <w:r w:rsidRPr="00CB385D">
        <w:t>Förslag till förordning</w:t>
      </w:r>
    </w:p>
    <w:p w14:paraId="3BEF2B2D" w14:textId="77777777" w:rsidR="00270FB5" w:rsidRPr="00CB385D" w:rsidRDefault="00270FB5" w:rsidP="00270FB5">
      <w:pPr>
        <w:pStyle w:val="NormalBold"/>
        <w:widowControl/>
      </w:pPr>
      <w:r w:rsidRPr="00CB385D">
        <w:t>Artikel 11 – punkt 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1105530" w14:textId="77777777" w:rsidTr="00E128E4">
        <w:trPr>
          <w:jc w:val="center"/>
        </w:trPr>
        <w:tc>
          <w:tcPr>
            <w:tcW w:w="9752" w:type="dxa"/>
            <w:gridSpan w:val="2"/>
          </w:tcPr>
          <w:p w14:paraId="61583C5B" w14:textId="77777777" w:rsidR="00270FB5" w:rsidRPr="00CB385D" w:rsidRDefault="00270FB5" w:rsidP="00E128E4">
            <w:pPr>
              <w:keepNext/>
              <w:widowControl/>
            </w:pPr>
          </w:p>
        </w:tc>
      </w:tr>
      <w:tr w:rsidR="00270FB5" w:rsidRPr="00CB385D" w14:paraId="5EE7B958" w14:textId="77777777" w:rsidTr="00E128E4">
        <w:trPr>
          <w:jc w:val="center"/>
        </w:trPr>
        <w:tc>
          <w:tcPr>
            <w:tcW w:w="4876" w:type="dxa"/>
            <w:hideMark/>
          </w:tcPr>
          <w:p w14:paraId="3AA0DC05" w14:textId="77777777" w:rsidR="00270FB5" w:rsidRPr="00CB385D" w:rsidRDefault="00270FB5" w:rsidP="00E128E4">
            <w:pPr>
              <w:pStyle w:val="ColumnHeading"/>
              <w:keepNext/>
              <w:widowControl/>
            </w:pPr>
            <w:r w:rsidRPr="00CB385D">
              <w:t>Kommissionens förslag</w:t>
            </w:r>
          </w:p>
        </w:tc>
        <w:tc>
          <w:tcPr>
            <w:tcW w:w="4876" w:type="dxa"/>
            <w:hideMark/>
          </w:tcPr>
          <w:p w14:paraId="48256D87" w14:textId="3D233E74" w:rsidR="00270FB5" w:rsidRPr="00CB385D" w:rsidRDefault="0010463D" w:rsidP="00E128E4">
            <w:pPr>
              <w:pStyle w:val="ColumnHeading"/>
              <w:keepNext/>
              <w:widowControl/>
            </w:pPr>
            <w:r>
              <w:t>Ändring</w:t>
            </w:r>
          </w:p>
        </w:tc>
      </w:tr>
      <w:tr w:rsidR="00270FB5" w:rsidRPr="00CB385D" w14:paraId="126E2031" w14:textId="77777777" w:rsidTr="00E128E4">
        <w:trPr>
          <w:jc w:val="center"/>
        </w:trPr>
        <w:tc>
          <w:tcPr>
            <w:tcW w:w="4876" w:type="dxa"/>
          </w:tcPr>
          <w:p w14:paraId="7ABE54FC" w14:textId="77777777" w:rsidR="00270FB5" w:rsidRPr="00CB385D" w:rsidRDefault="00270FB5" w:rsidP="00E128E4">
            <w:pPr>
              <w:pStyle w:val="Normal6"/>
              <w:widowControl/>
            </w:pPr>
          </w:p>
        </w:tc>
        <w:tc>
          <w:tcPr>
            <w:tcW w:w="4876" w:type="dxa"/>
            <w:hideMark/>
          </w:tcPr>
          <w:p w14:paraId="72CF3696" w14:textId="77777777" w:rsidR="00270FB5" w:rsidRPr="00CB385D" w:rsidRDefault="00270FB5" w:rsidP="00E128E4">
            <w:pPr>
              <w:pStyle w:val="Normal6"/>
              <w:widowControl/>
              <w:rPr>
                <w:b/>
                <w:i/>
                <w:szCs w:val="24"/>
              </w:rPr>
            </w:pPr>
            <w:r w:rsidRPr="00CB385D">
              <w:rPr>
                <w:b/>
                <w:i/>
              </w:rPr>
              <w:t>7a.</w:t>
            </w:r>
            <w:r w:rsidRPr="00CB385D">
              <w:rPr>
                <w:b/>
                <w:i/>
              </w:rPr>
              <w:tab/>
              <w:t>Om en värdmedlemsstat efter antagandet av ett granskningsbeslut inför sanktioner i enlighet med artikel 4.2 ha ska den inom rimlig tid underrätta kommissionen och de medlemsstater som lämnade synpunkter på transaktionen.</w:t>
            </w:r>
          </w:p>
        </w:tc>
      </w:tr>
    </w:tbl>
    <w:p w14:paraId="25D5A97B" w14:textId="77777777" w:rsidR="00270FB5" w:rsidRPr="00CB385D" w:rsidRDefault="00270FB5" w:rsidP="00270FB5">
      <w:pPr>
        <w:widowControl/>
      </w:pPr>
    </w:p>
    <w:p w14:paraId="10D39792" w14:textId="0C1FBA31" w:rsidR="00270FB5" w:rsidRPr="00CB385D" w:rsidRDefault="0010463D" w:rsidP="00270FB5">
      <w:pPr>
        <w:pStyle w:val="AmNumberTabs"/>
        <w:widowControl/>
      </w:pPr>
      <w:r>
        <w:t>Ändring</w:t>
      </w:r>
      <w:r w:rsidR="00270FB5" w:rsidRPr="00CB385D">
        <w:tab/>
      </w:r>
      <w:r w:rsidR="00270FB5" w:rsidRPr="00CB385D">
        <w:tab/>
        <w:t>165</w:t>
      </w:r>
    </w:p>
    <w:p w14:paraId="206A853F" w14:textId="77777777" w:rsidR="00270FB5" w:rsidRPr="00CB385D" w:rsidRDefault="00270FB5" w:rsidP="00270FB5">
      <w:pPr>
        <w:widowControl/>
      </w:pPr>
    </w:p>
    <w:p w14:paraId="3186871F" w14:textId="77777777" w:rsidR="00270FB5" w:rsidRPr="00CB385D" w:rsidRDefault="00270FB5" w:rsidP="00270FB5">
      <w:pPr>
        <w:pStyle w:val="NormalBold"/>
        <w:keepNext/>
        <w:widowControl/>
      </w:pPr>
      <w:r w:rsidRPr="00CB385D">
        <w:t>Förslag till förordning</w:t>
      </w:r>
    </w:p>
    <w:p w14:paraId="10FA83CF" w14:textId="77777777" w:rsidR="00270FB5" w:rsidRPr="00CB385D" w:rsidRDefault="00270FB5" w:rsidP="00270FB5">
      <w:pPr>
        <w:pStyle w:val="NormalBold"/>
        <w:widowControl/>
      </w:pPr>
      <w:r w:rsidRPr="00CB385D">
        <w:t>Artikel 12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ECB6E78" w14:textId="77777777" w:rsidTr="00E128E4">
        <w:trPr>
          <w:jc w:val="center"/>
        </w:trPr>
        <w:tc>
          <w:tcPr>
            <w:tcW w:w="9752" w:type="dxa"/>
            <w:gridSpan w:val="2"/>
          </w:tcPr>
          <w:p w14:paraId="759F63FA" w14:textId="77777777" w:rsidR="00270FB5" w:rsidRPr="00CB385D" w:rsidRDefault="00270FB5" w:rsidP="00E128E4">
            <w:pPr>
              <w:keepNext/>
              <w:widowControl/>
            </w:pPr>
          </w:p>
        </w:tc>
      </w:tr>
      <w:tr w:rsidR="00270FB5" w:rsidRPr="00CB385D" w14:paraId="37203CB2" w14:textId="77777777" w:rsidTr="00E128E4">
        <w:trPr>
          <w:jc w:val="center"/>
        </w:trPr>
        <w:tc>
          <w:tcPr>
            <w:tcW w:w="4876" w:type="dxa"/>
            <w:hideMark/>
          </w:tcPr>
          <w:p w14:paraId="5D59ED26" w14:textId="77777777" w:rsidR="00270FB5" w:rsidRPr="00CB385D" w:rsidRDefault="00270FB5" w:rsidP="00E128E4">
            <w:pPr>
              <w:pStyle w:val="ColumnHeading"/>
              <w:keepNext/>
              <w:widowControl/>
            </w:pPr>
            <w:r w:rsidRPr="00CB385D">
              <w:t>Kommissionens förslag</w:t>
            </w:r>
          </w:p>
        </w:tc>
        <w:tc>
          <w:tcPr>
            <w:tcW w:w="4876" w:type="dxa"/>
            <w:hideMark/>
          </w:tcPr>
          <w:p w14:paraId="5DEBB8DF" w14:textId="3836994E" w:rsidR="00270FB5" w:rsidRPr="00CB385D" w:rsidRDefault="0010463D" w:rsidP="00E128E4">
            <w:pPr>
              <w:pStyle w:val="ColumnHeading"/>
              <w:keepNext/>
              <w:widowControl/>
            </w:pPr>
            <w:r>
              <w:t>Ändring</w:t>
            </w:r>
          </w:p>
        </w:tc>
      </w:tr>
      <w:tr w:rsidR="00270FB5" w:rsidRPr="00CB385D" w14:paraId="79B7422E" w14:textId="77777777" w:rsidTr="00E128E4">
        <w:trPr>
          <w:jc w:val="center"/>
        </w:trPr>
        <w:tc>
          <w:tcPr>
            <w:tcW w:w="4876" w:type="dxa"/>
            <w:hideMark/>
          </w:tcPr>
          <w:p w14:paraId="6AC551E7" w14:textId="77777777" w:rsidR="00270FB5" w:rsidRPr="00CB385D" w:rsidRDefault="00270FB5" w:rsidP="00E128E4">
            <w:pPr>
              <w:pStyle w:val="Normal6"/>
              <w:widowControl/>
            </w:pPr>
            <w:r w:rsidRPr="00CB385D">
              <w:t>1.</w:t>
            </w:r>
            <w:r w:rsidRPr="00CB385D">
              <w:tab/>
              <w:t>Information som mottagits i enlighet med förfarandena i artiklarna 5, 7 och 9 får endast användas för det ändamål för vilket den begärts, såvida inte</w:t>
            </w:r>
          </w:p>
        </w:tc>
        <w:tc>
          <w:tcPr>
            <w:tcW w:w="4876" w:type="dxa"/>
            <w:hideMark/>
          </w:tcPr>
          <w:p w14:paraId="2EE3F192" w14:textId="77777777" w:rsidR="00270FB5" w:rsidRPr="00CB385D" w:rsidRDefault="00270FB5" w:rsidP="00E128E4">
            <w:pPr>
              <w:pStyle w:val="Normal6"/>
              <w:widowControl/>
              <w:rPr>
                <w:szCs w:val="24"/>
              </w:rPr>
            </w:pPr>
            <w:r w:rsidRPr="00CB385D">
              <w:t>1.</w:t>
            </w:r>
            <w:r w:rsidRPr="00CB385D">
              <w:tab/>
              <w:t>Information som mottagits i enlighet med förfarandena i artiklarna 5, 7</w:t>
            </w:r>
            <w:r w:rsidRPr="00CB385D">
              <w:rPr>
                <w:b/>
                <w:i/>
              </w:rPr>
              <w:t>, 9</w:t>
            </w:r>
            <w:r w:rsidRPr="00CB385D">
              <w:t xml:space="preserve"> och 9</w:t>
            </w:r>
            <w:r w:rsidRPr="00CB385D">
              <w:rPr>
                <w:b/>
                <w:i/>
              </w:rPr>
              <w:t>a</w:t>
            </w:r>
            <w:r w:rsidRPr="00CB385D">
              <w:t xml:space="preserve"> får endast användas för det ändamål för vilket den begärts, såvida inte</w:t>
            </w:r>
          </w:p>
        </w:tc>
      </w:tr>
    </w:tbl>
    <w:p w14:paraId="0672DE3E" w14:textId="77777777" w:rsidR="00270FB5" w:rsidRPr="00CB385D" w:rsidRDefault="00270FB5" w:rsidP="00270FB5">
      <w:pPr>
        <w:widowControl/>
      </w:pPr>
    </w:p>
    <w:p w14:paraId="7FC4A9FD" w14:textId="21A42552" w:rsidR="00270FB5" w:rsidRPr="00CB385D" w:rsidRDefault="0010463D" w:rsidP="00270FB5">
      <w:pPr>
        <w:pStyle w:val="AmNumberTabs"/>
        <w:widowControl/>
      </w:pPr>
      <w:r>
        <w:t>Ändring</w:t>
      </w:r>
      <w:r w:rsidR="00270FB5" w:rsidRPr="00CB385D">
        <w:tab/>
      </w:r>
      <w:r w:rsidR="00270FB5" w:rsidRPr="00CB385D">
        <w:tab/>
        <w:t>166</w:t>
      </w:r>
    </w:p>
    <w:p w14:paraId="36BA5B54" w14:textId="77777777" w:rsidR="00270FB5" w:rsidRPr="00CB385D" w:rsidRDefault="00270FB5" w:rsidP="00270FB5">
      <w:pPr>
        <w:widowControl/>
      </w:pPr>
    </w:p>
    <w:p w14:paraId="264E6847" w14:textId="77777777" w:rsidR="00270FB5" w:rsidRPr="00CB385D" w:rsidRDefault="00270FB5" w:rsidP="00270FB5">
      <w:pPr>
        <w:pStyle w:val="NormalBold"/>
        <w:keepNext/>
        <w:widowControl/>
      </w:pPr>
      <w:r w:rsidRPr="00CB385D">
        <w:t>Förslag till förordning</w:t>
      </w:r>
    </w:p>
    <w:p w14:paraId="29033F91" w14:textId="77777777" w:rsidR="00270FB5" w:rsidRPr="00CB385D" w:rsidRDefault="00270FB5" w:rsidP="00270FB5">
      <w:pPr>
        <w:pStyle w:val="NormalBold"/>
        <w:widowControl/>
      </w:pPr>
      <w:r w:rsidRPr="00CB385D">
        <w:t>Artikel 12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D6551ED" w14:textId="77777777" w:rsidTr="00E128E4">
        <w:trPr>
          <w:jc w:val="center"/>
        </w:trPr>
        <w:tc>
          <w:tcPr>
            <w:tcW w:w="9752" w:type="dxa"/>
            <w:gridSpan w:val="2"/>
          </w:tcPr>
          <w:p w14:paraId="7CAA53FF" w14:textId="77777777" w:rsidR="00270FB5" w:rsidRPr="00CB385D" w:rsidRDefault="00270FB5" w:rsidP="00E128E4">
            <w:pPr>
              <w:keepNext/>
              <w:widowControl/>
            </w:pPr>
          </w:p>
        </w:tc>
      </w:tr>
      <w:tr w:rsidR="00270FB5" w:rsidRPr="00CB385D" w14:paraId="4A47388F" w14:textId="77777777" w:rsidTr="00E128E4">
        <w:trPr>
          <w:jc w:val="center"/>
        </w:trPr>
        <w:tc>
          <w:tcPr>
            <w:tcW w:w="4876" w:type="dxa"/>
            <w:hideMark/>
          </w:tcPr>
          <w:p w14:paraId="2304C758" w14:textId="77777777" w:rsidR="00270FB5" w:rsidRPr="00CB385D" w:rsidRDefault="00270FB5" w:rsidP="00E128E4">
            <w:pPr>
              <w:pStyle w:val="ColumnHeading"/>
              <w:keepNext/>
              <w:widowControl/>
            </w:pPr>
            <w:r w:rsidRPr="00CB385D">
              <w:t>Kommissionens förslag</w:t>
            </w:r>
          </w:p>
        </w:tc>
        <w:tc>
          <w:tcPr>
            <w:tcW w:w="4876" w:type="dxa"/>
            <w:hideMark/>
          </w:tcPr>
          <w:p w14:paraId="09603112" w14:textId="3138886A" w:rsidR="00270FB5" w:rsidRPr="00CB385D" w:rsidRDefault="0010463D" w:rsidP="00E128E4">
            <w:pPr>
              <w:pStyle w:val="ColumnHeading"/>
              <w:keepNext/>
              <w:widowControl/>
            </w:pPr>
            <w:r>
              <w:t>Ändring</w:t>
            </w:r>
          </w:p>
        </w:tc>
      </w:tr>
      <w:tr w:rsidR="00270FB5" w:rsidRPr="00CB385D" w14:paraId="19C789B0" w14:textId="77777777" w:rsidTr="00E128E4">
        <w:trPr>
          <w:jc w:val="center"/>
        </w:trPr>
        <w:tc>
          <w:tcPr>
            <w:tcW w:w="4876" w:type="dxa"/>
            <w:hideMark/>
          </w:tcPr>
          <w:p w14:paraId="2951A88E" w14:textId="77777777" w:rsidR="00270FB5" w:rsidRPr="00CB385D" w:rsidRDefault="00270FB5" w:rsidP="00E128E4">
            <w:pPr>
              <w:pStyle w:val="Normal6"/>
              <w:widowControl/>
            </w:pPr>
            <w:r w:rsidRPr="00CB385D">
              <w:t>(b)</w:t>
            </w:r>
            <w:r w:rsidRPr="00CB385D">
              <w:tab/>
              <w:t xml:space="preserve">Europeiska unionens domstol eller en domstol i </w:t>
            </w:r>
            <w:r w:rsidRPr="00CB385D">
              <w:rPr>
                <w:b/>
                <w:i/>
              </w:rPr>
              <w:t>den medlemsstat där den utländska investeringen planeras eller fullbordas</w:t>
            </w:r>
            <w:r w:rsidRPr="00CB385D">
              <w:t xml:space="preserve"> begär sådan information för rättsliga förfaranden.</w:t>
            </w:r>
          </w:p>
        </w:tc>
        <w:tc>
          <w:tcPr>
            <w:tcW w:w="4876" w:type="dxa"/>
            <w:hideMark/>
          </w:tcPr>
          <w:p w14:paraId="3CBC2AED" w14:textId="77777777" w:rsidR="00270FB5" w:rsidRPr="00CB385D" w:rsidRDefault="00270FB5" w:rsidP="00E128E4">
            <w:pPr>
              <w:pStyle w:val="Normal6"/>
              <w:widowControl/>
              <w:rPr>
                <w:szCs w:val="24"/>
              </w:rPr>
            </w:pPr>
            <w:r w:rsidRPr="00CB385D">
              <w:t>(b)</w:t>
            </w:r>
            <w:r w:rsidRPr="00CB385D">
              <w:tab/>
              <w:t xml:space="preserve">Europeiska unionens domstol eller en domstol i </w:t>
            </w:r>
            <w:r w:rsidRPr="00CB385D">
              <w:rPr>
                <w:b/>
                <w:i/>
              </w:rPr>
              <w:t>värdmedlemsstaten</w:t>
            </w:r>
            <w:r w:rsidRPr="00CB385D">
              <w:t xml:space="preserve"> begär sådan information för rättsliga förfaranden.</w:t>
            </w:r>
          </w:p>
        </w:tc>
      </w:tr>
    </w:tbl>
    <w:p w14:paraId="16F9D246" w14:textId="77777777" w:rsidR="00270FB5" w:rsidRPr="00CB385D" w:rsidRDefault="00270FB5" w:rsidP="00270FB5">
      <w:pPr>
        <w:widowControl/>
      </w:pPr>
    </w:p>
    <w:p w14:paraId="090476CA" w14:textId="60D62B3D" w:rsidR="00270FB5" w:rsidRPr="00CB385D" w:rsidRDefault="0010463D" w:rsidP="00270FB5">
      <w:pPr>
        <w:pStyle w:val="AmNumberTabs"/>
        <w:widowControl/>
      </w:pPr>
      <w:r>
        <w:t>Ändring</w:t>
      </w:r>
      <w:r w:rsidR="00270FB5" w:rsidRPr="00CB385D">
        <w:tab/>
      </w:r>
      <w:r w:rsidR="00270FB5" w:rsidRPr="00CB385D">
        <w:tab/>
        <w:t>167</w:t>
      </w:r>
    </w:p>
    <w:p w14:paraId="0B4DCF12" w14:textId="77777777" w:rsidR="00270FB5" w:rsidRPr="00CB385D" w:rsidRDefault="00270FB5" w:rsidP="00270FB5">
      <w:pPr>
        <w:widowControl/>
      </w:pPr>
    </w:p>
    <w:p w14:paraId="430D950B" w14:textId="77777777" w:rsidR="00270FB5" w:rsidRPr="00CB385D" w:rsidRDefault="00270FB5" w:rsidP="00270FB5">
      <w:pPr>
        <w:pStyle w:val="NormalBold"/>
        <w:keepNext/>
        <w:widowControl/>
      </w:pPr>
      <w:r w:rsidRPr="00CB385D">
        <w:t>Förslag till förordning</w:t>
      </w:r>
    </w:p>
    <w:p w14:paraId="7B1BA6FA" w14:textId="77777777" w:rsidR="00270FB5" w:rsidRPr="00CB385D" w:rsidRDefault="00270FB5" w:rsidP="00270FB5">
      <w:pPr>
        <w:pStyle w:val="NormalBold"/>
        <w:widowControl/>
      </w:pPr>
      <w:r w:rsidRPr="00CB385D">
        <w:t>Artikel 12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47BBDEE" w14:textId="77777777" w:rsidTr="00E128E4">
        <w:trPr>
          <w:jc w:val="center"/>
        </w:trPr>
        <w:tc>
          <w:tcPr>
            <w:tcW w:w="9752" w:type="dxa"/>
            <w:gridSpan w:val="2"/>
          </w:tcPr>
          <w:p w14:paraId="6EE1B8CF" w14:textId="77777777" w:rsidR="00270FB5" w:rsidRPr="00CB385D" w:rsidRDefault="00270FB5" w:rsidP="00E128E4">
            <w:pPr>
              <w:keepNext/>
              <w:widowControl/>
            </w:pPr>
          </w:p>
        </w:tc>
      </w:tr>
      <w:tr w:rsidR="00270FB5" w:rsidRPr="00CB385D" w14:paraId="6688DB7D" w14:textId="77777777" w:rsidTr="00E128E4">
        <w:trPr>
          <w:jc w:val="center"/>
        </w:trPr>
        <w:tc>
          <w:tcPr>
            <w:tcW w:w="4876" w:type="dxa"/>
            <w:hideMark/>
          </w:tcPr>
          <w:p w14:paraId="7A32407A" w14:textId="77777777" w:rsidR="00270FB5" w:rsidRPr="00CB385D" w:rsidRDefault="00270FB5" w:rsidP="00E128E4">
            <w:pPr>
              <w:pStyle w:val="ColumnHeading"/>
              <w:keepNext/>
              <w:widowControl/>
            </w:pPr>
            <w:r w:rsidRPr="00CB385D">
              <w:t>Kommissionens förslag</w:t>
            </w:r>
          </w:p>
        </w:tc>
        <w:tc>
          <w:tcPr>
            <w:tcW w:w="4876" w:type="dxa"/>
            <w:hideMark/>
          </w:tcPr>
          <w:p w14:paraId="74E09389" w14:textId="1345B01C" w:rsidR="00270FB5" w:rsidRPr="00CB385D" w:rsidRDefault="0010463D" w:rsidP="00E128E4">
            <w:pPr>
              <w:pStyle w:val="ColumnHeading"/>
              <w:keepNext/>
              <w:widowControl/>
            </w:pPr>
            <w:r>
              <w:t>Ändring</w:t>
            </w:r>
          </w:p>
        </w:tc>
      </w:tr>
      <w:tr w:rsidR="00270FB5" w:rsidRPr="00CB385D" w14:paraId="098C63A3" w14:textId="77777777" w:rsidTr="00E128E4">
        <w:trPr>
          <w:jc w:val="center"/>
        </w:trPr>
        <w:tc>
          <w:tcPr>
            <w:tcW w:w="4876" w:type="dxa"/>
            <w:hideMark/>
          </w:tcPr>
          <w:p w14:paraId="2B5939D5" w14:textId="77777777" w:rsidR="00270FB5" w:rsidRPr="00CB385D" w:rsidRDefault="00270FB5" w:rsidP="00E128E4">
            <w:pPr>
              <w:pStyle w:val="Normal6"/>
              <w:widowControl/>
            </w:pPr>
            <w:r w:rsidRPr="00CB385D">
              <w:rPr>
                <w:b/>
                <w:i/>
              </w:rPr>
              <w:t>4.</w:t>
            </w:r>
            <w:r w:rsidRPr="00CB385D">
              <w:rPr>
                <w:b/>
                <w:i/>
              </w:rPr>
              <w:tab/>
              <w:t>Kommissionen ska tillhandahålla ett säkert och krypterat system för att stödja informationsutbytet mellan kontaktpunkterna.</w:t>
            </w:r>
          </w:p>
        </w:tc>
        <w:tc>
          <w:tcPr>
            <w:tcW w:w="4876" w:type="dxa"/>
            <w:hideMark/>
          </w:tcPr>
          <w:p w14:paraId="190C57AE" w14:textId="77777777" w:rsidR="00270FB5" w:rsidRPr="00CB385D" w:rsidRDefault="00270FB5" w:rsidP="00E128E4">
            <w:pPr>
              <w:pStyle w:val="Normal6"/>
              <w:widowControl/>
              <w:rPr>
                <w:szCs w:val="24"/>
              </w:rPr>
            </w:pPr>
            <w:r w:rsidRPr="00CB385D">
              <w:rPr>
                <w:b/>
                <w:i/>
              </w:rPr>
              <w:t>utgår</w:t>
            </w:r>
          </w:p>
        </w:tc>
      </w:tr>
    </w:tbl>
    <w:p w14:paraId="69D72B3F" w14:textId="77777777" w:rsidR="00270FB5" w:rsidRPr="00CB385D" w:rsidRDefault="00270FB5" w:rsidP="00270FB5">
      <w:pPr>
        <w:widowControl/>
      </w:pPr>
    </w:p>
    <w:p w14:paraId="7EA2F137" w14:textId="7381D9B1" w:rsidR="00270FB5" w:rsidRPr="00CB385D" w:rsidRDefault="0010463D" w:rsidP="00270FB5">
      <w:pPr>
        <w:pStyle w:val="AmNumberTabs"/>
        <w:widowControl/>
      </w:pPr>
      <w:r>
        <w:t>Ändring</w:t>
      </w:r>
      <w:r w:rsidR="00270FB5" w:rsidRPr="00CB385D">
        <w:tab/>
      </w:r>
      <w:r w:rsidR="00270FB5" w:rsidRPr="00CB385D">
        <w:tab/>
        <w:t>168</w:t>
      </w:r>
    </w:p>
    <w:p w14:paraId="4C0CC94F" w14:textId="77777777" w:rsidR="00270FB5" w:rsidRPr="00CB385D" w:rsidRDefault="00270FB5" w:rsidP="00270FB5">
      <w:pPr>
        <w:widowControl/>
      </w:pPr>
    </w:p>
    <w:p w14:paraId="2193BF22" w14:textId="77777777" w:rsidR="00270FB5" w:rsidRPr="00CB385D" w:rsidRDefault="00270FB5" w:rsidP="00270FB5">
      <w:pPr>
        <w:pStyle w:val="NormalBold"/>
        <w:keepNext/>
        <w:widowControl/>
      </w:pPr>
      <w:r w:rsidRPr="00CB385D">
        <w:t>Förslag till förordning</w:t>
      </w:r>
    </w:p>
    <w:p w14:paraId="3C183040" w14:textId="77777777" w:rsidR="00270FB5" w:rsidRPr="00CB385D" w:rsidRDefault="00270FB5" w:rsidP="00270FB5">
      <w:pPr>
        <w:pStyle w:val="NormalBold"/>
        <w:widowControl/>
      </w:pPr>
      <w:r w:rsidRPr="00CB385D">
        <w:t>Artikel 12a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2C9B140" w14:textId="77777777" w:rsidTr="00E128E4">
        <w:trPr>
          <w:jc w:val="center"/>
        </w:trPr>
        <w:tc>
          <w:tcPr>
            <w:tcW w:w="9752" w:type="dxa"/>
            <w:gridSpan w:val="2"/>
          </w:tcPr>
          <w:p w14:paraId="06FFEA3C" w14:textId="77777777" w:rsidR="00270FB5" w:rsidRPr="00CB385D" w:rsidRDefault="00270FB5" w:rsidP="00E128E4">
            <w:pPr>
              <w:keepNext/>
              <w:widowControl/>
            </w:pPr>
          </w:p>
        </w:tc>
      </w:tr>
      <w:tr w:rsidR="00270FB5" w:rsidRPr="00CB385D" w14:paraId="49D1F67E" w14:textId="77777777" w:rsidTr="00E128E4">
        <w:trPr>
          <w:jc w:val="center"/>
        </w:trPr>
        <w:tc>
          <w:tcPr>
            <w:tcW w:w="4876" w:type="dxa"/>
            <w:hideMark/>
          </w:tcPr>
          <w:p w14:paraId="2EA1B998" w14:textId="77777777" w:rsidR="00270FB5" w:rsidRPr="00CB385D" w:rsidRDefault="00270FB5" w:rsidP="00E128E4">
            <w:pPr>
              <w:pStyle w:val="ColumnHeading"/>
              <w:keepNext/>
              <w:widowControl/>
            </w:pPr>
            <w:r w:rsidRPr="00CB385D">
              <w:t>Kommissionens förslag</w:t>
            </w:r>
          </w:p>
        </w:tc>
        <w:tc>
          <w:tcPr>
            <w:tcW w:w="4876" w:type="dxa"/>
            <w:hideMark/>
          </w:tcPr>
          <w:p w14:paraId="0D59D1CA" w14:textId="57894BFE" w:rsidR="00270FB5" w:rsidRPr="00CB385D" w:rsidRDefault="0010463D" w:rsidP="00E128E4">
            <w:pPr>
              <w:pStyle w:val="ColumnHeading"/>
              <w:keepNext/>
              <w:widowControl/>
            </w:pPr>
            <w:r>
              <w:t>Ändring</w:t>
            </w:r>
          </w:p>
        </w:tc>
      </w:tr>
      <w:tr w:rsidR="00270FB5" w:rsidRPr="00CB385D" w14:paraId="635C25E9" w14:textId="77777777" w:rsidTr="00E128E4">
        <w:trPr>
          <w:jc w:val="center"/>
        </w:trPr>
        <w:tc>
          <w:tcPr>
            <w:tcW w:w="4876" w:type="dxa"/>
          </w:tcPr>
          <w:p w14:paraId="16EA1DE3" w14:textId="77777777" w:rsidR="00270FB5" w:rsidRPr="00CB385D" w:rsidRDefault="00270FB5" w:rsidP="00E128E4">
            <w:pPr>
              <w:pStyle w:val="Normal6"/>
              <w:widowControl/>
            </w:pPr>
          </w:p>
        </w:tc>
        <w:tc>
          <w:tcPr>
            <w:tcW w:w="4876" w:type="dxa"/>
            <w:hideMark/>
          </w:tcPr>
          <w:p w14:paraId="2E894656" w14:textId="77777777" w:rsidR="00270FB5" w:rsidRPr="00CB385D" w:rsidRDefault="00270FB5" w:rsidP="00E128E4">
            <w:pPr>
              <w:pStyle w:val="Normal6"/>
              <w:widowControl/>
              <w:jc w:val="center"/>
              <w:rPr>
                <w:szCs w:val="24"/>
              </w:rPr>
            </w:pPr>
            <w:r w:rsidRPr="00CB385D">
              <w:rPr>
                <w:b/>
                <w:i/>
              </w:rPr>
              <w:t>Artikel 12a</w:t>
            </w:r>
          </w:p>
        </w:tc>
      </w:tr>
      <w:tr w:rsidR="00270FB5" w:rsidRPr="00CB385D" w14:paraId="635FDD05" w14:textId="77777777" w:rsidTr="00E128E4">
        <w:trPr>
          <w:jc w:val="center"/>
        </w:trPr>
        <w:tc>
          <w:tcPr>
            <w:tcW w:w="4876" w:type="dxa"/>
          </w:tcPr>
          <w:p w14:paraId="61273F39" w14:textId="77777777" w:rsidR="00270FB5" w:rsidRPr="00CB385D" w:rsidRDefault="00270FB5" w:rsidP="00E128E4">
            <w:pPr>
              <w:pStyle w:val="Normal6"/>
              <w:widowControl/>
            </w:pPr>
          </w:p>
        </w:tc>
        <w:tc>
          <w:tcPr>
            <w:tcW w:w="4876" w:type="dxa"/>
            <w:hideMark/>
          </w:tcPr>
          <w:p w14:paraId="39B156E8" w14:textId="77777777" w:rsidR="00270FB5" w:rsidRPr="00CB385D" w:rsidRDefault="00270FB5" w:rsidP="00E128E4">
            <w:pPr>
              <w:pStyle w:val="Normal6"/>
              <w:widowControl/>
              <w:jc w:val="center"/>
              <w:rPr>
                <w:szCs w:val="24"/>
              </w:rPr>
            </w:pPr>
            <w:r w:rsidRPr="00CB385D">
              <w:rPr>
                <w:b/>
                <w:i/>
              </w:rPr>
              <w:t>Säkert och krypterat system och gemensam portal</w:t>
            </w:r>
          </w:p>
        </w:tc>
      </w:tr>
      <w:tr w:rsidR="00270FB5" w:rsidRPr="00CB385D" w14:paraId="342582B7" w14:textId="77777777" w:rsidTr="00E128E4">
        <w:trPr>
          <w:jc w:val="center"/>
        </w:trPr>
        <w:tc>
          <w:tcPr>
            <w:tcW w:w="4876" w:type="dxa"/>
          </w:tcPr>
          <w:p w14:paraId="6FAEE161" w14:textId="77777777" w:rsidR="00270FB5" w:rsidRPr="00CB385D" w:rsidRDefault="00270FB5" w:rsidP="00E128E4">
            <w:pPr>
              <w:pStyle w:val="Normal6"/>
              <w:widowControl/>
            </w:pPr>
          </w:p>
        </w:tc>
        <w:tc>
          <w:tcPr>
            <w:tcW w:w="4876" w:type="dxa"/>
            <w:hideMark/>
          </w:tcPr>
          <w:p w14:paraId="23093AE7" w14:textId="77777777" w:rsidR="00270FB5" w:rsidRPr="00CB385D" w:rsidRDefault="00270FB5" w:rsidP="00E128E4">
            <w:pPr>
              <w:pStyle w:val="Normal6"/>
              <w:widowControl/>
              <w:rPr>
                <w:szCs w:val="24"/>
              </w:rPr>
            </w:pPr>
            <w:r w:rsidRPr="00CB385D">
              <w:rPr>
                <w:b/>
                <w:i/>
              </w:rPr>
              <w:t xml:space="preserve">1. </w:t>
            </w:r>
            <w:r w:rsidRPr="00CB385D">
              <w:tab/>
            </w:r>
            <w:r w:rsidRPr="00CB385D">
              <w:rPr>
                <w:b/>
                <w:i/>
              </w:rPr>
              <w:t>Kommissionen ska inrätta och upprätthålla ett säkert och krypterat system för att underlätta informationsutbytet mellan kontaktpunkterna. All kommunikation mellan medlemsstaterna samt mellan medlemsstaterna och kommissionen enligt denna förordning, inbegripet anmälningar i enlighet med artikel 5 och synpunkter och yttranden i enlighet med artikel 7, ska uteslutande ske genom detta säkra och krypterade system.</w:t>
            </w:r>
          </w:p>
        </w:tc>
      </w:tr>
      <w:tr w:rsidR="00270FB5" w:rsidRPr="00CB385D" w14:paraId="1B690955" w14:textId="77777777" w:rsidTr="00E128E4">
        <w:trPr>
          <w:jc w:val="center"/>
        </w:trPr>
        <w:tc>
          <w:tcPr>
            <w:tcW w:w="4876" w:type="dxa"/>
          </w:tcPr>
          <w:p w14:paraId="1E14754F" w14:textId="77777777" w:rsidR="00270FB5" w:rsidRPr="00CB385D" w:rsidRDefault="00270FB5" w:rsidP="00E128E4">
            <w:pPr>
              <w:pStyle w:val="Normal6"/>
              <w:widowControl/>
            </w:pPr>
          </w:p>
        </w:tc>
        <w:tc>
          <w:tcPr>
            <w:tcW w:w="4876" w:type="dxa"/>
            <w:hideMark/>
          </w:tcPr>
          <w:p w14:paraId="11E50E7A" w14:textId="77777777" w:rsidR="00270FB5" w:rsidRPr="00CB385D" w:rsidRDefault="00270FB5" w:rsidP="00E128E4">
            <w:pPr>
              <w:pStyle w:val="Normal6"/>
              <w:widowControl/>
              <w:rPr>
                <w:szCs w:val="24"/>
              </w:rPr>
            </w:pPr>
            <w:r w:rsidRPr="00CB385D">
              <w:rPr>
                <w:b/>
                <w:i/>
              </w:rPr>
              <w:t xml:space="preserve">2. </w:t>
            </w:r>
            <w:r w:rsidRPr="00CB385D">
              <w:tab/>
            </w:r>
            <w:r w:rsidRPr="00CB385D">
              <w:rPr>
                <w:b/>
                <w:i/>
              </w:rPr>
              <w:t xml:space="preserve">Som en del av det säkra och krypterade systemet ska kommissionen inrätta en gemensam </w:t>
            </w:r>
            <w:proofErr w:type="spellStart"/>
            <w:r w:rsidRPr="00CB385D">
              <w:rPr>
                <w:b/>
                <w:i/>
              </w:rPr>
              <w:t>onlineportal</w:t>
            </w:r>
            <w:proofErr w:type="spellEnd"/>
            <w:r w:rsidRPr="00CB385D">
              <w:rPr>
                <w:b/>
                <w:i/>
              </w:rPr>
              <w:t xml:space="preserve"> för elektronisk inlämning av ansökningar om utländska investeringar hos granskningsmyndigheter. Denna gemensamma portal ska vara i drift senast den ... [sex månader före den dag då denna förordning börjar tillämpas]. Den ska fungera som ingångspunkt för granskning av utländska investeringar. Medlemsstaterna ska använda den gemensamma portalen för att ta emot ansökningar och för annan kommunikation med sökande.</w:t>
            </w:r>
          </w:p>
        </w:tc>
      </w:tr>
      <w:tr w:rsidR="00270FB5" w:rsidRPr="00CB385D" w14:paraId="3B968DAC" w14:textId="77777777" w:rsidTr="00E128E4">
        <w:trPr>
          <w:jc w:val="center"/>
        </w:trPr>
        <w:tc>
          <w:tcPr>
            <w:tcW w:w="4876" w:type="dxa"/>
          </w:tcPr>
          <w:p w14:paraId="2797BF66" w14:textId="77777777" w:rsidR="00270FB5" w:rsidRPr="00CB385D" w:rsidRDefault="00270FB5" w:rsidP="00E128E4">
            <w:pPr>
              <w:pStyle w:val="Normal6"/>
              <w:widowControl/>
            </w:pPr>
          </w:p>
        </w:tc>
        <w:tc>
          <w:tcPr>
            <w:tcW w:w="4876" w:type="dxa"/>
            <w:hideMark/>
          </w:tcPr>
          <w:p w14:paraId="03966468" w14:textId="77777777" w:rsidR="00270FB5" w:rsidRPr="00CB385D" w:rsidRDefault="00270FB5" w:rsidP="00E128E4">
            <w:pPr>
              <w:pStyle w:val="Normal6"/>
              <w:widowControl/>
              <w:rPr>
                <w:szCs w:val="24"/>
              </w:rPr>
            </w:pPr>
            <w:r w:rsidRPr="00CB385D">
              <w:rPr>
                <w:b/>
                <w:i/>
              </w:rPr>
              <w:t xml:space="preserve">3. </w:t>
            </w:r>
            <w:r w:rsidRPr="00CB385D">
              <w:tab/>
            </w:r>
            <w:r w:rsidRPr="00CB385D">
              <w:rPr>
                <w:b/>
                <w:i/>
              </w:rPr>
              <w:t xml:space="preserve">Sökande och deras rättsliga ombud ska lämna in ansökningar via ett </w:t>
            </w:r>
            <w:proofErr w:type="spellStart"/>
            <w:r w:rsidRPr="00CB385D">
              <w:rPr>
                <w:b/>
                <w:i/>
              </w:rPr>
              <w:t>onlineformulär</w:t>
            </w:r>
            <w:proofErr w:type="spellEnd"/>
            <w:r w:rsidRPr="00CB385D">
              <w:rPr>
                <w:b/>
                <w:i/>
              </w:rPr>
              <w:t xml:space="preserve"> som finns tillgängligt på den gemensamma portal som inrättats enligt punkt 2 i denna artikel. Formuläret ska innehålla erforderlig information enligt artikel 10.1.</w:t>
            </w:r>
          </w:p>
        </w:tc>
      </w:tr>
      <w:tr w:rsidR="00270FB5" w:rsidRPr="00CB385D" w14:paraId="325EB3B7" w14:textId="77777777" w:rsidTr="00E128E4">
        <w:trPr>
          <w:jc w:val="center"/>
        </w:trPr>
        <w:tc>
          <w:tcPr>
            <w:tcW w:w="4876" w:type="dxa"/>
          </w:tcPr>
          <w:p w14:paraId="19C5D98D" w14:textId="77777777" w:rsidR="00270FB5" w:rsidRPr="00CB385D" w:rsidRDefault="00270FB5" w:rsidP="00E128E4">
            <w:pPr>
              <w:pStyle w:val="Normal6"/>
              <w:widowControl/>
            </w:pPr>
          </w:p>
        </w:tc>
        <w:tc>
          <w:tcPr>
            <w:tcW w:w="4876" w:type="dxa"/>
            <w:hideMark/>
          </w:tcPr>
          <w:p w14:paraId="5637B66F" w14:textId="77777777" w:rsidR="00270FB5" w:rsidRPr="00CB385D" w:rsidRDefault="00270FB5" w:rsidP="00E128E4">
            <w:pPr>
              <w:pStyle w:val="Normal6"/>
              <w:widowControl/>
              <w:rPr>
                <w:szCs w:val="24"/>
              </w:rPr>
            </w:pPr>
            <w:r w:rsidRPr="00CB385D">
              <w:rPr>
                <w:b/>
                <w:i/>
              </w:rPr>
              <w:t xml:space="preserve">4. </w:t>
            </w:r>
            <w:r w:rsidRPr="00CB385D">
              <w:tab/>
            </w:r>
            <w:r w:rsidRPr="00CB385D">
              <w:rPr>
                <w:b/>
                <w:i/>
              </w:rPr>
              <w:t xml:space="preserve">När en ansökan lämnas in ska sökanden välja till vilken </w:t>
            </w:r>
            <w:proofErr w:type="gramStart"/>
            <w:r w:rsidRPr="00CB385D">
              <w:rPr>
                <w:b/>
                <w:i/>
              </w:rPr>
              <w:t xml:space="preserve">medlemsstat </w:t>
            </w:r>
            <w:r w:rsidRPr="00CB385D">
              <w:rPr>
                <w:b/>
                <w:i/>
              </w:rPr>
              <w:lastRenderedPageBreak/>
              <w:t>ansökan</w:t>
            </w:r>
            <w:proofErr w:type="gramEnd"/>
            <w:r w:rsidRPr="00CB385D">
              <w:rPr>
                <w:b/>
                <w:i/>
              </w:rPr>
              <w:t xml:space="preserve"> ska lämnas. Kommunikation därefter mellan den mottagande medlemsstaten och de sökande ska ske via den gemensamma portalen till dess att begäran om tillstånd är färdigbehandlad.</w:t>
            </w:r>
          </w:p>
        </w:tc>
      </w:tr>
      <w:tr w:rsidR="00270FB5" w:rsidRPr="00CB385D" w14:paraId="27BBE3B7" w14:textId="77777777" w:rsidTr="00E128E4">
        <w:trPr>
          <w:jc w:val="center"/>
        </w:trPr>
        <w:tc>
          <w:tcPr>
            <w:tcW w:w="4876" w:type="dxa"/>
          </w:tcPr>
          <w:p w14:paraId="762142D4" w14:textId="77777777" w:rsidR="00270FB5" w:rsidRPr="00CB385D" w:rsidRDefault="00270FB5" w:rsidP="00E128E4">
            <w:pPr>
              <w:pStyle w:val="Normal6"/>
              <w:widowControl/>
            </w:pPr>
          </w:p>
        </w:tc>
        <w:tc>
          <w:tcPr>
            <w:tcW w:w="4876" w:type="dxa"/>
            <w:hideMark/>
          </w:tcPr>
          <w:p w14:paraId="750DA690" w14:textId="77777777" w:rsidR="00270FB5" w:rsidRPr="00CB385D" w:rsidRDefault="00270FB5" w:rsidP="00E128E4">
            <w:pPr>
              <w:pStyle w:val="Normal6"/>
              <w:widowControl/>
              <w:rPr>
                <w:szCs w:val="24"/>
              </w:rPr>
            </w:pPr>
            <w:r w:rsidRPr="00CB385D">
              <w:rPr>
                <w:b/>
                <w:i/>
              </w:rPr>
              <w:t xml:space="preserve">5. </w:t>
            </w:r>
            <w:r w:rsidRPr="00CB385D">
              <w:tab/>
            </w:r>
            <w:r w:rsidRPr="00CB385D">
              <w:rPr>
                <w:b/>
                <w:i/>
              </w:rPr>
              <w:t>All information som lämnas via den gemensamma portalen ska endast göras tillgänglig för den utsedda mottagaren.</w:t>
            </w:r>
          </w:p>
        </w:tc>
      </w:tr>
      <w:tr w:rsidR="00270FB5" w:rsidRPr="00CB385D" w14:paraId="6BA73576" w14:textId="77777777" w:rsidTr="00E128E4">
        <w:trPr>
          <w:jc w:val="center"/>
        </w:trPr>
        <w:tc>
          <w:tcPr>
            <w:tcW w:w="4876" w:type="dxa"/>
          </w:tcPr>
          <w:p w14:paraId="6E1BB1A1" w14:textId="77777777" w:rsidR="00270FB5" w:rsidRPr="00CB385D" w:rsidRDefault="00270FB5" w:rsidP="00E128E4">
            <w:pPr>
              <w:pStyle w:val="Normal6"/>
              <w:widowControl/>
            </w:pPr>
          </w:p>
        </w:tc>
        <w:tc>
          <w:tcPr>
            <w:tcW w:w="4876" w:type="dxa"/>
            <w:hideMark/>
          </w:tcPr>
          <w:p w14:paraId="377A58A3" w14:textId="6A16DFE7" w:rsidR="00270FB5" w:rsidRPr="00CB385D" w:rsidRDefault="00270FB5" w:rsidP="00E128E4">
            <w:pPr>
              <w:pStyle w:val="Normal6"/>
              <w:widowControl/>
              <w:rPr>
                <w:szCs w:val="24"/>
              </w:rPr>
            </w:pPr>
            <w:r w:rsidRPr="00CB385D">
              <w:rPr>
                <w:b/>
                <w:i/>
              </w:rPr>
              <w:t xml:space="preserve">6. </w:t>
            </w:r>
            <w:r w:rsidRPr="00CB385D">
              <w:tab/>
            </w:r>
            <w:r w:rsidRPr="00CB385D">
              <w:rPr>
                <w:b/>
                <w:i/>
              </w:rPr>
              <w:t xml:space="preserve">Senast </w:t>
            </w:r>
            <w:r w:rsidR="008902F6" w:rsidRPr="00CB385D">
              <w:rPr>
                <w:b/>
                <w:i/>
              </w:rPr>
              <w:t xml:space="preserve">den </w:t>
            </w:r>
            <w:r w:rsidRPr="00CB385D">
              <w:rPr>
                <w:b/>
                <w:i/>
              </w:rPr>
              <w:t xml:space="preserve">... [sex månader före den dag då denna förordning börjar tillämpas] ska kommissionen genom </w:t>
            </w:r>
            <w:proofErr w:type="spellStart"/>
            <w:r w:rsidRPr="00CB385D">
              <w:rPr>
                <w:b/>
                <w:i/>
              </w:rPr>
              <w:t>genomförandeakter</w:t>
            </w:r>
            <w:proofErr w:type="spellEnd"/>
            <w:r w:rsidRPr="00CB385D">
              <w:rPr>
                <w:b/>
                <w:i/>
              </w:rPr>
              <w:t xml:space="preserve"> enligt artikel 21 anta åtgärder för att fastställa formerna för driften av den gemensamma portalen och det säkra och krypterade system som föreskrivs i denna artikel.</w:t>
            </w:r>
          </w:p>
        </w:tc>
      </w:tr>
      <w:tr w:rsidR="00270FB5" w:rsidRPr="00CB385D" w14:paraId="141C0CAA" w14:textId="77777777" w:rsidTr="00E128E4">
        <w:trPr>
          <w:jc w:val="center"/>
        </w:trPr>
        <w:tc>
          <w:tcPr>
            <w:tcW w:w="4876" w:type="dxa"/>
          </w:tcPr>
          <w:p w14:paraId="08BADE51" w14:textId="77777777" w:rsidR="00270FB5" w:rsidRPr="00CB385D" w:rsidRDefault="00270FB5" w:rsidP="00E128E4">
            <w:pPr>
              <w:pStyle w:val="Normal6"/>
              <w:widowControl/>
            </w:pPr>
          </w:p>
        </w:tc>
        <w:tc>
          <w:tcPr>
            <w:tcW w:w="4876" w:type="dxa"/>
            <w:hideMark/>
          </w:tcPr>
          <w:p w14:paraId="03EF7304" w14:textId="2A46F4A7" w:rsidR="00270FB5" w:rsidRPr="00CB385D" w:rsidRDefault="00270FB5" w:rsidP="00E128E4">
            <w:pPr>
              <w:pStyle w:val="Normal6"/>
              <w:widowControl/>
              <w:rPr>
                <w:szCs w:val="24"/>
              </w:rPr>
            </w:pPr>
            <w:r w:rsidRPr="00CB385D">
              <w:rPr>
                <w:b/>
                <w:i/>
              </w:rPr>
              <w:t xml:space="preserve">7. </w:t>
            </w:r>
            <w:r w:rsidRPr="00CB385D">
              <w:tab/>
            </w:r>
            <w:r w:rsidRPr="00CB385D">
              <w:rPr>
                <w:b/>
                <w:i/>
              </w:rPr>
              <w:t xml:space="preserve">Som en del av det säkra och krypterade systemet ska kommissionen upprätta en säker databas som ska göras tillgänglig för alla medlemsstater och innehålla information som utbyts om de utländska investeringar som bedömts av samarbetsstrukturen, däribland om de inblandade parterna, de synpunkter och yttranden som lämnats och resultatet av bedömningarna inom ramen för de nationella granskningssystemen, </w:t>
            </w:r>
            <w:proofErr w:type="gramStart"/>
            <w:r w:rsidRPr="00CB385D">
              <w:rPr>
                <w:b/>
                <w:i/>
              </w:rPr>
              <w:t>inbegripet information</w:t>
            </w:r>
            <w:proofErr w:type="gramEnd"/>
            <w:r w:rsidRPr="00CB385D">
              <w:rPr>
                <w:b/>
                <w:i/>
              </w:rPr>
              <w:t xml:space="preserve"> om relevanta granskningsbeslut. Kommissionen ska upprätta denna säkra databas senast ... [sex månader efter denna förordnings ikraftträdande] och till databasen ladda upp den information som den haft tillgång till sedan den 12 oktober 2020. Senast </w:t>
            </w:r>
            <w:r w:rsidR="008902F6" w:rsidRPr="00CB385D">
              <w:rPr>
                <w:b/>
                <w:i/>
              </w:rPr>
              <w:t xml:space="preserve">den </w:t>
            </w:r>
            <w:r w:rsidRPr="00CB385D">
              <w:rPr>
                <w:b/>
                <w:i/>
              </w:rPr>
              <w:t>... [den dag då denna förordning börjar tillämpas] ska medlemsstaterna till databasen ladda upp den information som de har tillgång till om resultatet av relevanta förfaranden inom ramen för deras egna granskningssystem. Medlemsstaterna och kommissionen får också tillhandahålla ytterligare information eller förklaringar, inbegripet relevant omvärldsbevakning som de har anskaffat och kontrollerat från kommersiella leverantörer.</w:t>
            </w:r>
          </w:p>
        </w:tc>
      </w:tr>
    </w:tbl>
    <w:p w14:paraId="131E8FAE" w14:textId="77777777" w:rsidR="00270FB5" w:rsidRPr="00CB385D" w:rsidRDefault="00270FB5" w:rsidP="00270FB5">
      <w:pPr>
        <w:widowControl/>
      </w:pPr>
    </w:p>
    <w:p w14:paraId="167AC959" w14:textId="4935304E" w:rsidR="00270FB5" w:rsidRPr="00CB385D" w:rsidRDefault="0010463D" w:rsidP="00270FB5">
      <w:pPr>
        <w:pStyle w:val="AmNumberTabs"/>
        <w:widowControl/>
      </w:pPr>
      <w:r>
        <w:lastRenderedPageBreak/>
        <w:t>Ändring</w:t>
      </w:r>
      <w:r w:rsidR="00270FB5" w:rsidRPr="00CB385D">
        <w:tab/>
      </w:r>
      <w:r w:rsidR="00270FB5" w:rsidRPr="00CB385D">
        <w:tab/>
        <w:t>169</w:t>
      </w:r>
    </w:p>
    <w:p w14:paraId="7F8B2B94" w14:textId="77777777" w:rsidR="00270FB5" w:rsidRPr="00CB385D" w:rsidRDefault="00270FB5" w:rsidP="00270FB5">
      <w:pPr>
        <w:widowControl/>
      </w:pPr>
    </w:p>
    <w:p w14:paraId="1913BB36" w14:textId="77777777" w:rsidR="00270FB5" w:rsidRPr="00CB385D" w:rsidRDefault="00270FB5" w:rsidP="00270FB5">
      <w:pPr>
        <w:pStyle w:val="NormalBold"/>
        <w:keepNext/>
        <w:widowControl/>
      </w:pPr>
      <w:r w:rsidRPr="00CB385D">
        <w:t>Förslag till förordning</w:t>
      </w:r>
    </w:p>
    <w:p w14:paraId="2501D691" w14:textId="77777777" w:rsidR="00270FB5" w:rsidRPr="00CB385D" w:rsidRDefault="00270FB5" w:rsidP="00270FB5">
      <w:pPr>
        <w:pStyle w:val="NormalBold"/>
        <w:widowControl/>
      </w:pPr>
      <w:r w:rsidRPr="00CB385D">
        <w:t>Artikel 12b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B00902C" w14:textId="77777777" w:rsidTr="00E128E4">
        <w:trPr>
          <w:jc w:val="center"/>
        </w:trPr>
        <w:tc>
          <w:tcPr>
            <w:tcW w:w="9752" w:type="dxa"/>
            <w:gridSpan w:val="2"/>
          </w:tcPr>
          <w:p w14:paraId="52914B3F" w14:textId="77777777" w:rsidR="00270FB5" w:rsidRPr="00CB385D" w:rsidRDefault="00270FB5" w:rsidP="00E128E4">
            <w:pPr>
              <w:keepNext/>
              <w:widowControl/>
            </w:pPr>
          </w:p>
        </w:tc>
      </w:tr>
      <w:tr w:rsidR="00270FB5" w:rsidRPr="00CB385D" w14:paraId="70BA2DAB" w14:textId="77777777" w:rsidTr="00E128E4">
        <w:trPr>
          <w:jc w:val="center"/>
        </w:trPr>
        <w:tc>
          <w:tcPr>
            <w:tcW w:w="4876" w:type="dxa"/>
            <w:hideMark/>
          </w:tcPr>
          <w:p w14:paraId="4FA7AB1F" w14:textId="77777777" w:rsidR="00270FB5" w:rsidRPr="00CB385D" w:rsidRDefault="00270FB5" w:rsidP="00E128E4">
            <w:pPr>
              <w:pStyle w:val="ColumnHeading"/>
              <w:keepNext/>
              <w:widowControl/>
            </w:pPr>
            <w:r w:rsidRPr="00CB385D">
              <w:t>Kommissionens förslag</w:t>
            </w:r>
          </w:p>
        </w:tc>
        <w:tc>
          <w:tcPr>
            <w:tcW w:w="4876" w:type="dxa"/>
            <w:hideMark/>
          </w:tcPr>
          <w:p w14:paraId="6E5C9482" w14:textId="188B02CB" w:rsidR="00270FB5" w:rsidRPr="00CB385D" w:rsidRDefault="0010463D" w:rsidP="00E128E4">
            <w:pPr>
              <w:pStyle w:val="ColumnHeading"/>
              <w:keepNext/>
              <w:widowControl/>
            </w:pPr>
            <w:r>
              <w:t>Ändring</w:t>
            </w:r>
          </w:p>
        </w:tc>
      </w:tr>
      <w:tr w:rsidR="00270FB5" w:rsidRPr="00CB385D" w14:paraId="49F1DC58" w14:textId="77777777" w:rsidTr="00E128E4">
        <w:trPr>
          <w:jc w:val="center"/>
        </w:trPr>
        <w:tc>
          <w:tcPr>
            <w:tcW w:w="4876" w:type="dxa"/>
          </w:tcPr>
          <w:p w14:paraId="3176EF6F" w14:textId="77777777" w:rsidR="00270FB5" w:rsidRPr="00CB385D" w:rsidRDefault="00270FB5" w:rsidP="00E128E4">
            <w:pPr>
              <w:pStyle w:val="Normal6"/>
              <w:widowControl/>
            </w:pPr>
          </w:p>
        </w:tc>
        <w:tc>
          <w:tcPr>
            <w:tcW w:w="4876" w:type="dxa"/>
            <w:hideMark/>
          </w:tcPr>
          <w:p w14:paraId="3ACC47F9" w14:textId="77777777" w:rsidR="00270FB5" w:rsidRPr="00CB385D" w:rsidRDefault="00270FB5" w:rsidP="00E128E4">
            <w:pPr>
              <w:pStyle w:val="Normal6"/>
              <w:widowControl/>
              <w:jc w:val="center"/>
              <w:rPr>
                <w:szCs w:val="24"/>
              </w:rPr>
            </w:pPr>
            <w:r w:rsidRPr="00CB385D">
              <w:rPr>
                <w:b/>
                <w:i/>
              </w:rPr>
              <w:t>Artikel 12b</w:t>
            </w:r>
          </w:p>
        </w:tc>
      </w:tr>
      <w:tr w:rsidR="00270FB5" w:rsidRPr="00CB385D" w14:paraId="42EA1290" w14:textId="77777777" w:rsidTr="00E128E4">
        <w:trPr>
          <w:jc w:val="center"/>
        </w:trPr>
        <w:tc>
          <w:tcPr>
            <w:tcW w:w="4876" w:type="dxa"/>
          </w:tcPr>
          <w:p w14:paraId="5E9F0158" w14:textId="77777777" w:rsidR="00270FB5" w:rsidRPr="00CB385D" w:rsidRDefault="00270FB5" w:rsidP="00E128E4">
            <w:pPr>
              <w:pStyle w:val="Normal6"/>
              <w:widowControl/>
            </w:pPr>
          </w:p>
        </w:tc>
        <w:tc>
          <w:tcPr>
            <w:tcW w:w="4876" w:type="dxa"/>
            <w:hideMark/>
          </w:tcPr>
          <w:p w14:paraId="150383F5" w14:textId="77777777" w:rsidR="00270FB5" w:rsidRPr="00CB385D" w:rsidRDefault="00270FB5" w:rsidP="00E128E4">
            <w:pPr>
              <w:pStyle w:val="Normal6"/>
              <w:widowControl/>
              <w:jc w:val="center"/>
              <w:rPr>
                <w:szCs w:val="24"/>
              </w:rPr>
            </w:pPr>
            <w:r w:rsidRPr="00CB385D">
              <w:rPr>
                <w:b/>
                <w:i/>
              </w:rPr>
              <w:t>Kapacitet för omvärldsbevakning</w:t>
            </w:r>
          </w:p>
        </w:tc>
      </w:tr>
      <w:tr w:rsidR="00270FB5" w:rsidRPr="00CB385D" w14:paraId="623FC93B" w14:textId="77777777" w:rsidTr="00E128E4">
        <w:trPr>
          <w:jc w:val="center"/>
        </w:trPr>
        <w:tc>
          <w:tcPr>
            <w:tcW w:w="4876" w:type="dxa"/>
          </w:tcPr>
          <w:p w14:paraId="28D6FFDF" w14:textId="77777777" w:rsidR="00270FB5" w:rsidRPr="00CB385D" w:rsidRDefault="00270FB5" w:rsidP="00E128E4">
            <w:pPr>
              <w:pStyle w:val="Normal6"/>
              <w:widowControl/>
            </w:pPr>
          </w:p>
        </w:tc>
        <w:tc>
          <w:tcPr>
            <w:tcW w:w="4876" w:type="dxa"/>
            <w:hideMark/>
          </w:tcPr>
          <w:p w14:paraId="5B22D485" w14:textId="77777777" w:rsidR="00270FB5" w:rsidRPr="00CB385D" w:rsidRDefault="00270FB5" w:rsidP="00E128E4">
            <w:pPr>
              <w:pStyle w:val="Normal6"/>
              <w:widowControl/>
              <w:rPr>
                <w:szCs w:val="24"/>
              </w:rPr>
            </w:pPr>
            <w:r w:rsidRPr="00CB385D">
              <w:rPr>
                <w:b/>
                <w:i/>
              </w:rPr>
              <w:t>Kommissionen ska utveckla en kapacitet för omvärldsbevakning för att stödja medlemsstaternas granskningsmyndigheter i identifieringen av potentiella risker för säkerheten och den allmänna ordningen kopplade till utländska investeringar, utveckla samordnade riskbedömningar och, i samråd med kommissionens expertgrupp för granskning av utländska investeringar, stödja unionens kapacitetsuppbyggnadsprogram för utländska direktinvesteringar i syfte att identifiera och främja bästa praxis och lärdomar och erbjuda gemensamma utbildningsprogram för tjänstemän i medlemsstaterna.</w:t>
            </w:r>
          </w:p>
        </w:tc>
      </w:tr>
    </w:tbl>
    <w:p w14:paraId="4417D13F" w14:textId="77777777" w:rsidR="00270FB5" w:rsidRPr="00CB385D" w:rsidRDefault="00270FB5" w:rsidP="00270FB5">
      <w:pPr>
        <w:widowControl/>
      </w:pPr>
    </w:p>
    <w:p w14:paraId="60C33E8B" w14:textId="27F6F326" w:rsidR="00270FB5" w:rsidRPr="00CB385D" w:rsidRDefault="0010463D" w:rsidP="00270FB5">
      <w:pPr>
        <w:pStyle w:val="AmNumberTabs"/>
        <w:widowControl/>
      </w:pPr>
      <w:r>
        <w:t>Ändring</w:t>
      </w:r>
      <w:r w:rsidR="00270FB5" w:rsidRPr="00CB385D">
        <w:tab/>
      </w:r>
      <w:r w:rsidR="00270FB5" w:rsidRPr="00CB385D">
        <w:tab/>
        <w:t>170</w:t>
      </w:r>
    </w:p>
    <w:p w14:paraId="3D434079" w14:textId="77777777" w:rsidR="00270FB5" w:rsidRPr="00CB385D" w:rsidRDefault="00270FB5" w:rsidP="00270FB5">
      <w:pPr>
        <w:widowControl/>
      </w:pPr>
    </w:p>
    <w:p w14:paraId="580D43F6" w14:textId="77777777" w:rsidR="00270FB5" w:rsidRPr="00CB385D" w:rsidRDefault="00270FB5" w:rsidP="00270FB5">
      <w:pPr>
        <w:pStyle w:val="NormalBold"/>
        <w:keepNext/>
        <w:widowControl/>
      </w:pPr>
      <w:r w:rsidRPr="00CB385D">
        <w:t>Förslag till förordning</w:t>
      </w:r>
    </w:p>
    <w:p w14:paraId="0FF524B0" w14:textId="77777777" w:rsidR="00270FB5" w:rsidRPr="00CB385D" w:rsidRDefault="00270FB5" w:rsidP="00270FB5">
      <w:pPr>
        <w:pStyle w:val="NormalBold"/>
        <w:widowControl/>
      </w:pPr>
      <w:r w:rsidRPr="00CB385D">
        <w:t>Artikel 13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5C8ECB0" w14:textId="77777777" w:rsidTr="00E128E4">
        <w:trPr>
          <w:jc w:val="center"/>
        </w:trPr>
        <w:tc>
          <w:tcPr>
            <w:tcW w:w="9752" w:type="dxa"/>
            <w:gridSpan w:val="2"/>
          </w:tcPr>
          <w:p w14:paraId="4A8D3221" w14:textId="77777777" w:rsidR="00270FB5" w:rsidRPr="00CB385D" w:rsidRDefault="00270FB5" w:rsidP="00E128E4">
            <w:pPr>
              <w:keepNext/>
              <w:widowControl/>
            </w:pPr>
          </w:p>
        </w:tc>
      </w:tr>
      <w:tr w:rsidR="00270FB5" w:rsidRPr="00CB385D" w14:paraId="0E857002" w14:textId="77777777" w:rsidTr="00E128E4">
        <w:trPr>
          <w:jc w:val="center"/>
        </w:trPr>
        <w:tc>
          <w:tcPr>
            <w:tcW w:w="4876" w:type="dxa"/>
            <w:hideMark/>
          </w:tcPr>
          <w:p w14:paraId="282CE778" w14:textId="77777777" w:rsidR="00270FB5" w:rsidRPr="00CB385D" w:rsidRDefault="00270FB5" w:rsidP="00E128E4">
            <w:pPr>
              <w:pStyle w:val="ColumnHeading"/>
              <w:keepNext/>
              <w:widowControl/>
            </w:pPr>
            <w:r w:rsidRPr="00CB385D">
              <w:t>Kommissionens förslag</w:t>
            </w:r>
          </w:p>
        </w:tc>
        <w:tc>
          <w:tcPr>
            <w:tcW w:w="4876" w:type="dxa"/>
            <w:hideMark/>
          </w:tcPr>
          <w:p w14:paraId="5DB89DAA" w14:textId="47DAC4A2" w:rsidR="00270FB5" w:rsidRPr="00CB385D" w:rsidRDefault="0010463D" w:rsidP="00E128E4">
            <w:pPr>
              <w:pStyle w:val="ColumnHeading"/>
              <w:keepNext/>
              <w:widowControl/>
            </w:pPr>
            <w:r>
              <w:t>Ändring</w:t>
            </w:r>
          </w:p>
        </w:tc>
      </w:tr>
      <w:tr w:rsidR="00270FB5" w:rsidRPr="00CB385D" w14:paraId="236FB71B" w14:textId="77777777" w:rsidTr="00E128E4">
        <w:trPr>
          <w:jc w:val="center"/>
        </w:trPr>
        <w:tc>
          <w:tcPr>
            <w:tcW w:w="4876" w:type="dxa"/>
            <w:hideMark/>
          </w:tcPr>
          <w:p w14:paraId="3026A9C2" w14:textId="77777777" w:rsidR="00270FB5" w:rsidRPr="00CB385D" w:rsidRDefault="00270FB5" w:rsidP="00E128E4">
            <w:pPr>
              <w:pStyle w:val="Normal6"/>
              <w:widowControl/>
            </w:pPr>
            <w:r w:rsidRPr="00CB385D">
              <w:t>2.</w:t>
            </w:r>
            <w:r w:rsidRPr="00CB385D">
              <w:tab/>
              <w:t>Kommissionen ska, för att avge ett vederbörligen motiverat yttrande enligt artikel 7.2, artikel 7.3 eller artikel 9.7, fastställa om den anser att en utländsk investering sannolikt kommer att inverka negativt på säkerhet eller allmän ordning.</w:t>
            </w:r>
          </w:p>
        </w:tc>
        <w:tc>
          <w:tcPr>
            <w:tcW w:w="4876" w:type="dxa"/>
            <w:hideMark/>
          </w:tcPr>
          <w:p w14:paraId="564B57AF" w14:textId="77777777" w:rsidR="00270FB5" w:rsidRPr="00CB385D" w:rsidRDefault="00270FB5" w:rsidP="00E128E4">
            <w:pPr>
              <w:pStyle w:val="Normal6"/>
              <w:widowControl/>
              <w:rPr>
                <w:szCs w:val="24"/>
              </w:rPr>
            </w:pPr>
            <w:r w:rsidRPr="00CB385D">
              <w:t>2.</w:t>
            </w:r>
            <w:r w:rsidRPr="00CB385D">
              <w:tab/>
              <w:t>Kommissionen ska, för att avge ett vederbörligen motiverat yttrande enligt artikel 7.2, artikel 7.3 eller artikel 9.7</w:t>
            </w:r>
            <w:r w:rsidRPr="00CB385D">
              <w:rPr>
                <w:b/>
                <w:i/>
              </w:rPr>
              <w:t xml:space="preserve"> eller ett beslut enligt artikel 7.9b eller 7.9c</w:t>
            </w:r>
            <w:r w:rsidRPr="00CB385D">
              <w:t>, fastställa om den anser att en utländsk investering sannolikt kommer att inverka negativt på säkerhet eller allmän ordning.</w:t>
            </w:r>
          </w:p>
        </w:tc>
      </w:tr>
    </w:tbl>
    <w:p w14:paraId="0FD05B2E" w14:textId="77777777" w:rsidR="00270FB5" w:rsidRPr="00CB385D" w:rsidRDefault="00270FB5" w:rsidP="00270FB5">
      <w:pPr>
        <w:widowControl/>
      </w:pPr>
    </w:p>
    <w:p w14:paraId="4746BB6B" w14:textId="2EB64DCC" w:rsidR="00270FB5" w:rsidRPr="00CB385D" w:rsidRDefault="0010463D" w:rsidP="00270FB5">
      <w:pPr>
        <w:pStyle w:val="AmNumberTabs"/>
        <w:widowControl/>
      </w:pPr>
      <w:r>
        <w:t>Ändring</w:t>
      </w:r>
      <w:r w:rsidR="00270FB5" w:rsidRPr="00CB385D">
        <w:tab/>
      </w:r>
      <w:r w:rsidR="00270FB5" w:rsidRPr="00CB385D">
        <w:tab/>
        <w:t>171</w:t>
      </w:r>
    </w:p>
    <w:p w14:paraId="7F90CB30" w14:textId="77777777" w:rsidR="00270FB5" w:rsidRPr="00CB385D" w:rsidRDefault="00270FB5" w:rsidP="00270FB5">
      <w:pPr>
        <w:widowControl/>
      </w:pPr>
    </w:p>
    <w:p w14:paraId="70CFF00A" w14:textId="77777777" w:rsidR="00270FB5" w:rsidRPr="00CB385D" w:rsidRDefault="00270FB5" w:rsidP="00270FB5">
      <w:pPr>
        <w:pStyle w:val="NormalBold"/>
        <w:keepNext/>
        <w:widowControl/>
      </w:pPr>
      <w:r w:rsidRPr="00CB385D">
        <w:t>Förslag till förordning</w:t>
      </w:r>
    </w:p>
    <w:p w14:paraId="7438965B" w14:textId="77777777" w:rsidR="00270FB5" w:rsidRPr="00CB385D" w:rsidRDefault="00270FB5" w:rsidP="00270FB5">
      <w:pPr>
        <w:pStyle w:val="NormalBold"/>
        <w:widowControl/>
      </w:pPr>
      <w:r w:rsidRPr="00CB385D">
        <w:t>Artikel 13 – punkt 3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94FD704" w14:textId="77777777" w:rsidTr="00E128E4">
        <w:trPr>
          <w:jc w:val="center"/>
        </w:trPr>
        <w:tc>
          <w:tcPr>
            <w:tcW w:w="9752" w:type="dxa"/>
            <w:gridSpan w:val="2"/>
          </w:tcPr>
          <w:p w14:paraId="39ED2276" w14:textId="77777777" w:rsidR="00270FB5" w:rsidRPr="00CB385D" w:rsidRDefault="00270FB5" w:rsidP="00E128E4">
            <w:pPr>
              <w:keepNext/>
              <w:widowControl/>
            </w:pPr>
          </w:p>
        </w:tc>
      </w:tr>
      <w:tr w:rsidR="00270FB5" w:rsidRPr="00CB385D" w14:paraId="52883181" w14:textId="77777777" w:rsidTr="00E128E4">
        <w:trPr>
          <w:jc w:val="center"/>
        </w:trPr>
        <w:tc>
          <w:tcPr>
            <w:tcW w:w="4876" w:type="dxa"/>
            <w:hideMark/>
          </w:tcPr>
          <w:p w14:paraId="66F89F99" w14:textId="77777777" w:rsidR="00270FB5" w:rsidRPr="00CB385D" w:rsidRDefault="00270FB5" w:rsidP="00E128E4">
            <w:pPr>
              <w:pStyle w:val="ColumnHeading"/>
              <w:keepNext/>
              <w:widowControl/>
            </w:pPr>
            <w:r w:rsidRPr="00CB385D">
              <w:t>Kommissionens förslag</w:t>
            </w:r>
          </w:p>
        </w:tc>
        <w:tc>
          <w:tcPr>
            <w:tcW w:w="4876" w:type="dxa"/>
            <w:hideMark/>
          </w:tcPr>
          <w:p w14:paraId="6B0FA70B" w14:textId="22D367DF" w:rsidR="00270FB5" w:rsidRPr="00CB385D" w:rsidRDefault="0010463D" w:rsidP="00E128E4">
            <w:pPr>
              <w:pStyle w:val="ColumnHeading"/>
              <w:keepNext/>
              <w:widowControl/>
            </w:pPr>
            <w:r>
              <w:t>Ändring</w:t>
            </w:r>
          </w:p>
        </w:tc>
      </w:tr>
      <w:tr w:rsidR="00270FB5" w:rsidRPr="00CB385D" w14:paraId="503723D3" w14:textId="77777777" w:rsidTr="00E128E4">
        <w:trPr>
          <w:jc w:val="center"/>
        </w:trPr>
        <w:tc>
          <w:tcPr>
            <w:tcW w:w="4876" w:type="dxa"/>
            <w:hideMark/>
          </w:tcPr>
          <w:p w14:paraId="4DDFF9E7" w14:textId="77777777" w:rsidR="00270FB5" w:rsidRPr="00CB385D" w:rsidRDefault="00270FB5" w:rsidP="00E128E4">
            <w:pPr>
              <w:pStyle w:val="Normal6"/>
              <w:widowControl/>
            </w:pPr>
            <w:r w:rsidRPr="00CB385D">
              <w:t>3.</w:t>
            </w:r>
            <w:r w:rsidRPr="00CB385D">
              <w:tab/>
              <w:t>Vid fastställandet av huruvida en investering sannolikt kommer att inverka negativt på säkerhet eller allmän ordning ska medlemsstaterna eller kommissionen särskilt överväga om den berörda investeringen sannolikt kommer att inverka negativt på följande:</w:t>
            </w:r>
          </w:p>
        </w:tc>
        <w:tc>
          <w:tcPr>
            <w:tcW w:w="4876" w:type="dxa"/>
            <w:hideMark/>
          </w:tcPr>
          <w:p w14:paraId="2482FD2B" w14:textId="77777777" w:rsidR="00270FB5" w:rsidRPr="00CB385D" w:rsidRDefault="00270FB5" w:rsidP="00E128E4">
            <w:pPr>
              <w:pStyle w:val="Normal6"/>
              <w:widowControl/>
              <w:rPr>
                <w:szCs w:val="24"/>
              </w:rPr>
            </w:pPr>
            <w:r w:rsidRPr="00CB385D">
              <w:t>3.</w:t>
            </w:r>
            <w:r w:rsidRPr="00CB385D">
              <w:tab/>
              <w:t xml:space="preserve">Vid fastställandet av huruvida en </w:t>
            </w:r>
            <w:r w:rsidRPr="00CB385D">
              <w:rPr>
                <w:b/>
                <w:i/>
              </w:rPr>
              <w:t xml:space="preserve">utländsk </w:t>
            </w:r>
            <w:r w:rsidRPr="00CB385D">
              <w:t>investering sannolikt kommer att inverka negativt på säkerhet eller allmän ordning ska medlemsstaterna eller kommissionen särskilt överväga om den berörda investeringen sannolikt kommer att inverka negativt på följande:</w:t>
            </w:r>
          </w:p>
        </w:tc>
      </w:tr>
    </w:tbl>
    <w:p w14:paraId="6E66413F" w14:textId="77777777" w:rsidR="00270FB5" w:rsidRPr="00CB385D" w:rsidRDefault="00270FB5" w:rsidP="00270FB5">
      <w:pPr>
        <w:widowControl/>
      </w:pPr>
    </w:p>
    <w:p w14:paraId="63E207CB" w14:textId="2344AAE8" w:rsidR="00270FB5" w:rsidRPr="00CB385D" w:rsidRDefault="0010463D" w:rsidP="00270FB5">
      <w:pPr>
        <w:pStyle w:val="AmNumberTabs"/>
        <w:widowControl/>
      </w:pPr>
      <w:r>
        <w:t>Ändring</w:t>
      </w:r>
      <w:r w:rsidR="00270FB5" w:rsidRPr="00CB385D">
        <w:tab/>
      </w:r>
      <w:r w:rsidR="00270FB5" w:rsidRPr="00CB385D">
        <w:tab/>
        <w:t>172</w:t>
      </w:r>
    </w:p>
    <w:p w14:paraId="7151E4F7" w14:textId="77777777" w:rsidR="00270FB5" w:rsidRPr="00CB385D" w:rsidRDefault="00270FB5" w:rsidP="00270FB5">
      <w:pPr>
        <w:widowControl/>
      </w:pPr>
    </w:p>
    <w:p w14:paraId="6DC9B8FC" w14:textId="77777777" w:rsidR="00270FB5" w:rsidRPr="00CB385D" w:rsidRDefault="00270FB5" w:rsidP="00270FB5">
      <w:pPr>
        <w:pStyle w:val="NormalBold"/>
        <w:keepNext/>
        <w:widowControl/>
      </w:pPr>
      <w:r w:rsidRPr="00CB385D">
        <w:t>Förslag till förordning</w:t>
      </w:r>
    </w:p>
    <w:p w14:paraId="6ECA930E" w14:textId="77777777" w:rsidR="00270FB5" w:rsidRPr="00CB385D" w:rsidRDefault="00270FB5" w:rsidP="00270FB5">
      <w:pPr>
        <w:pStyle w:val="NormalBold"/>
        <w:widowControl/>
      </w:pPr>
      <w:r w:rsidRPr="00CB385D">
        <w:t>Artikel 13 – punkt 3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4407B40" w14:textId="77777777" w:rsidTr="00E128E4">
        <w:trPr>
          <w:jc w:val="center"/>
        </w:trPr>
        <w:tc>
          <w:tcPr>
            <w:tcW w:w="9752" w:type="dxa"/>
            <w:gridSpan w:val="2"/>
          </w:tcPr>
          <w:p w14:paraId="6C78757F" w14:textId="77777777" w:rsidR="00270FB5" w:rsidRPr="00CB385D" w:rsidRDefault="00270FB5" w:rsidP="00E128E4">
            <w:pPr>
              <w:keepNext/>
              <w:widowControl/>
            </w:pPr>
          </w:p>
        </w:tc>
      </w:tr>
      <w:tr w:rsidR="00270FB5" w:rsidRPr="00CB385D" w14:paraId="7FAC6611" w14:textId="77777777" w:rsidTr="00E128E4">
        <w:trPr>
          <w:jc w:val="center"/>
        </w:trPr>
        <w:tc>
          <w:tcPr>
            <w:tcW w:w="4876" w:type="dxa"/>
            <w:hideMark/>
          </w:tcPr>
          <w:p w14:paraId="18C538AB" w14:textId="77777777" w:rsidR="00270FB5" w:rsidRPr="00CB385D" w:rsidRDefault="00270FB5" w:rsidP="00E128E4">
            <w:pPr>
              <w:pStyle w:val="ColumnHeading"/>
              <w:keepNext/>
              <w:widowControl/>
            </w:pPr>
            <w:r w:rsidRPr="00CB385D">
              <w:t>Kommissionens förslag</w:t>
            </w:r>
          </w:p>
        </w:tc>
        <w:tc>
          <w:tcPr>
            <w:tcW w:w="4876" w:type="dxa"/>
            <w:hideMark/>
          </w:tcPr>
          <w:p w14:paraId="611BB99B" w14:textId="1C5D5868" w:rsidR="00270FB5" w:rsidRPr="00CB385D" w:rsidRDefault="0010463D" w:rsidP="00E128E4">
            <w:pPr>
              <w:pStyle w:val="ColumnHeading"/>
              <w:keepNext/>
              <w:widowControl/>
            </w:pPr>
            <w:r>
              <w:t>Ändring</w:t>
            </w:r>
          </w:p>
        </w:tc>
      </w:tr>
      <w:tr w:rsidR="00270FB5" w:rsidRPr="00CB385D" w14:paraId="7913479B" w14:textId="77777777" w:rsidTr="00E128E4">
        <w:trPr>
          <w:jc w:val="center"/>
        </w:trPr>
        <w:tc>
          <w:tcPr>
            <w:tcW w:w="4876" w:type="dxa"/>
            <w:hideMark/>
          </w:tcPr>
          <w:p w14:paraId="13D4968F" w14:textId="77777777" w:rsidR="00270FB5" w:rsidRPr="00CB385D" w:rsidRDefault="00270FB5" w:rsidP="00E128E4">
            <w:pPr>
              <w:pStyle w:val="Normal6"/>
              <w:widowControl/>
            </w:pPr>
            <w:r w:rsidRPr="00CB385D">
              <w:t>(a)</w:t>
            </w:r>
            <w:r w:rsidRPr="00CB385D">
              <w:tab/>
              <w:t>Säkerheten, integriteten och funktionen hos kritisk infrastruktur, oavsett om den är fysisk eller virtuell; i detta sammanhang ska det, på grundval av tillgänglig information, också bedömas huruvida den utländska investeringen sannolikt kommer att inverka negativt på motståndskraften hos någon av de kritiska entiteter som de har identifierat enligt Europaparlamentets och rådets direktiv (EU) 2022/2557</w:t>
            </w:r>
            <w:r w:rsidRPr="00CB385D">
              <w:rPr>
                <w:vertAlign w:val="superscript"/>
              </w:rPr>
              <w:t>20</w:t>
            </w:r>
            <w:r w:rsidRPr="00CB385D">
              <w:t xml:space="preserve"> samt hos entiteter som omfattas av Europaparlamentets och rådets direktiv (EU) 2022/2555</w:t>
            </w:r>
            <w:r w:rsidRPr="00CB385D">
              <w:rPr>
                <w:vertAlign w:val="superscript"/>
              </w:rPr>
              <w:t>21</w:t>
            </w:r>
            <w:r w:rsidRPr="00CB385D">
              <w:t>. Resultaten av de samordnade säkerhetsriskbedömningar på unionsnivå</w:t>
            </w:r>
            <w:r w:rsidRPr="00CB385D">
              <w:rPr>
                <w:b/>
                <w:i/>
              </w:rPr>
              <w:t xml:space="preserve"> av</w:t>
            </w:r>
            <w:r w:rsidRPr="00CB385D">
              <w:t xml:space="preserve"> kritiska leveranskedjor som utförs i enlighet med artikel 22.1 i direktiv (EU) 2022/2555 ska </w:t>
            </w:r>
            <w:r w:rsidRPr="00CB385D">
              <w:rPr>
                <w:b/>
                <w:i/>
              </w:rPr>
              <w:t>också</w:t>
            </w:r>
            <w:r w:rsidRPr="00CB385D">
              <w:t xml:space="preserve"> beaktas.</w:t>
            </w:r>
          </w:p>
        </w:tc>
        <w:tc>
          <w:tcPr>
            <w:tcW w:w="4876" w:type="dxa"/>
            <w:hideMark/>
          </w:tcPr>
          <w:p w14:paraId="5DA0B381" w14:textId="77777777" w:rsidR="00270FB5" w:rsidRPr="00CB385D" w:rsidRDefault="00270FB5" w:rsidP="00E128E4">
            <w:pPr>
              <w:pStyle w:val="Normal6"/>
              <w:widowControl/>
              <w:rPr>
                <w:szCs w:val="24"/>
              </w:rPr>
            </w:pPr>
            <w:r w:rsidRPr="00CB385D">
              <w:t>(a)</w:t>
            </w:r>
            <w:r w:rsidRPr="00CB385D">
              <w:tab/>
              <w:t>Säkerheten, integriteten</w:t>
            </w:r>
            <w:r w:rsidRPr="00CB385D">
              <w:rPr>
                <w:b/>
                <w:i/>
              </w:rPr>
              <w:t>,</w:t>
            </w:r>
            <w:r w:rsidRPr="00CB385D">
              <w:t xml:space="preserve"> funktionen och </w:t>
            </w:r>
            <w:r w:rsidRPr="00CB385D">
              <w:rPr>
                <w:b/>
                <w:i/>
              </w:rPr>
              <w:t>motståndskraften</w:t>
            </w:r>
            <w:r w:rsidRPr="00CB385D">
              <w:t xml:space="preserve"> hos</w:t>
            </w:r>
            <w:r w:rsidRPr="00CB385D">
              <w:rPr>
                <w:b/>
                <w:i/>
              </w:rPr>
              <w:t xml:space="preserve"> kritisk infrastruktur, inbegripet mark och egendom som är avgörande för användningen av sådan</w:t>
            </w:r>
            <w:r w:rsidRPr="00CB385D">
              <w:t xml:space="preserve"> kritisk infrastruktur, oavsett om den är fysisk eller virtuell; i detta sammanhang ska det, på grundval av tillgänglig information, också bedömas huruvida den utländska investeringen sannolikt kommer att inverka negativt på motståndskraften hos någon av de kritiska entiteter som de har identifierat enligt Europaparlamentets och rådets direktiv (EU) 2022/2557</w:t>
            </w:r>
            <w:r w:rsidRPr="00CB385D">
              <w:rPr>
                <w:vertAlign w:val="superscript"/>
              </w:rPr>
              <w:t>20</w:t>
            </w:r>
            <w:r w:rsidRPr="00CB385D">
              <w:t xml:space="preserve"> samt hos entiteter som omfattas av Europaparlamentets och rådets direktiv (EU) 2022/2555</w:t>
            </w:r>
            <w:r w:rsidRPr="00CB385D">
              <w:rPr>
                <w:vertAlign w:val="superscript"/>
              </w:rPr>
              <w:t>21</w:t>
            </w:r>
            <w:r w:rsidRPr="00CB385D">
              <w:t>. Resultaten av de samordnade säkerhetsriskbedömningar på unionsnivå</w:t>
            </w:r>
            <w:r w:rsidRPr="00CB385D">
              <w:rPr>
                <w:b/>
                <w:i/>
              </w:rPr>
              <w:t>, inbegripet dem som rör</w:t>
            </w:r>
            <w:r w:rsidRPr="00CB385D">
              <w:t xml:space="preserve"> kritiska leveranskedjor som utförs i enlighet med artikel 22.1 i direktiv (EU) 2022/2555</w:t>
            </w:r>
            <w:r w:rsidRPr="00CB385D">
              <w:rPr>
                <w:b/>
                <w:i/>
              </w:rPr>
              <w:t>,</w:t>
            </w:r>
            <w:r w:rsidRPr="00CB385D">
              <w:t xml:space="preserve"> ska beaktas</w:t>
            </w:r>
            <w:r w:rsidRPr="00CB385D">
              <w:rPr>
                <w:b/>
                <w:i/>
              </w:rPr>
              <w:t>, både vad gäller tekniska och icke-tekniska riskfaktorer</w:t>
            </w:r>
            <w:r w:rsidRPr="00CB385D">
              <w:t>.</w:t>
            </w:r>
          </w:p>
        </w:tc>
      </w:tr>
      <w:tr w:rsidR="00270FB5" w:rsidRPr="00CB385D" w14:paraId="7D1FA885" w14:textId="77777777" w:rsidTr="00E128E4">
        <w:trPr>
          <w:jc w:val="center"/>
        </w:trPr>
        <w:tc>
          <w:tcPr>
            <w:tcW w:w="4876" w:type="dxa"/>
            <w:hideMark/>
          </w:tcPr>
          <w:p w14:paraId="73AF0D27" w14:textId="77777777" w:rsidR="00270FB5" w:rsidRPr="00CB385D" w:rsidRDefault="00270FB5" w:rsidP="00E128E4">
            <w:pPr>
              <w:pStyle w:val="Normal6"/>
              <w:widowControl/>
            </w:pPr>
            <w:r w:rsidRPr="00CB385D">
              <w:t>__________________</w:t>
            </w:r>
          </w:p>
        </w:tc>
        <w:tc>
          <w:tcPr>
            <w:tcW w:w="4876" w:type="dxa"/>
            <w:hideMark/>
          </w:tcPr>
          <w:p w14:paraId="1D987726" w14:textId="77777777" w:rsidR="00270FB5" w:rsidRPr="00CB385D" w:rsidRDefault="00270FB5" w:rsidP="00E128E4">
            <w:pPr>
              <w:pStyle w:val="Normal6"/>
              <w:widowControl/>
              <w:rPr>
                <w:szCs w:val="24"/>
              </w:rPr>
            </w:pPr>
            <w:r w:rsidRPr="00CB385D">
              <w:t>__________________</w:t>
            </w:r>
          </w:p>
        </w:tc>
      </w:tr>
      <w:tr w:rsidR="00270FB5" w:rsidRPr="00CB385D" w14:paraId="6326134F" w14:textId="77777777" w:rsidTr="00E128E4">
        <w:trPr>
          <w:jc w:val="center"/>
        </w:trPr>
        <w:tc>
          <w:tcPr>
            <w:tcW w:w="4876" w:type="dxa"/>
            <w:hideMark/>
          </w:tcPr>
          <w:p w14:paraId="4290ED9A" w14:textId="77777777" w:rsidR="00270FB5" w:rsidRPr="00CB385D" w:rsidRDefault="00270FB5" w:rsidP="00E128E4">
            <w:pPr>
              <w:pStyle w:val="Normal6"/>
              <w:widowControl/>
            </w:pPr>
            <w:r w:rsidRPr="00CB385D">
              <w:rPr>
                <w:vertAlign w:val="superscript"/>
              </w:rPr>
              <w:t>20</w:t>
            </w:r>
            <w:r w:rsidRPr="00CB385D">
              <w:t xml:space="preserve"> Europaparlamentets och rådets direktiv (EU) 2022/2557 av den 14 december 2022 om kritiska entiteters motståndskraft och om upphävande av rådets direktiv 2008/114/EG (EUT L 333, 27.12.2022, s. </w:t>
            </w:r>
            <w:r w:rsidRPr="00CB385D">
              <w:lastRenderedPageBreak/>
              <w:t>164, ELI: http://data.europa.eu/eli/dir/2022/2557/oj).</w:t>
            </w:r>
          </w:p>
        </w:tc>
        <w:tc>
          <w:tcPr>
            <w:tcW w:w="4876" w:type="dxa"/>
            <w:hideMark/>
          </w:tcPr>
          <w:p w14:paraId="4CF80D61" w14:textId="77777777" w:rsidR="00270FB5" w:rsidRPr="00CB385D" w:rsidRDefault="00270FB5" w:rsidP="00E128E4">
            <w:pPr>
              <w:pStyle w:val="Normal6"/>
              <w:widowControl/>
              <w:rPr>
                <w:szCs w:val="24"/>
              </w:rPr>
            </w:pPr>
            <w:r w:rsidRPr="00CB385D">
              <w:rPr>
                <w:vertAlign w:val="superscript"/>
              </w:rPr>
              <w:lastRenderedPageBreak/>
              <w:t>20</w:t>
            </w:r>
            <w:r w:rsidRPr="00CB385D">
              <w:t xml:space="preserve"> Europaparlamentets och rådets direktiv (EU) 2022/2557 av den 14 december 2022 om kritiska entiteters motståndskraft och om upphävande av rådets direktiv 2008/114/EG (EUT L 333, 27.12.2022, s. </w:t>
            </w:r>
            <w:r w:rsidRPr="00CB385D">
              <w:lastRenderedPageBreak/>
              <w:t>164, ELI: http://data.europa.eu/eli/dir/2022/2557/oj).</w:t>
            </w:r>
          </w:p>
        </w:tc>
      </w:tr>
      <w:tr w:rsidR="00270FB5" w:rsidRPr="00CB385D" w14:paraId="1E76C045" w14:textId="77777777" w:rsidTr="00E128E4">
        <w:trPr>
          <w:jc w:val="center"/>
        </w:trPr>
        <w:tc>
          <w:tcPr>
            <w:tcW w:w="4876" w:type="dxa"/>
            <w:hideMark/>
          </w:tcPr>
          <w:p w14:paraId="46BFAC12" w14:textId="77777777" w:rsidR="00270FB5" w:rsidRPr="00CB385D" w:rsidRDefault="00270FB5" w:rsidP="00E128E4">
            <w:pPr>
              <w:pStyle w:val="Normal6"/>
              <w:widowControl/>
            </w:pPr>
            <w:r w:rsidRPr="00CB385D">
              <w:rPr>
                <w:vertAlign w:val="superscript"/>
              </w:rPr>
              <w:lastRenderedPageBreak/>
              <w:t>21</w:t>
            </w:r>
            <w:r w:rsidRPr="00CB385D">
              <w:t xml:space="preserve"> Europaparlamentets och rådets direktiv (EU) 2022/2555 av den 14 december 2022 om åtgärder för en hög gemensam cybersäkerhetsnivå i hela unionen, om ändring av förordning (EU) nr 910/2014 och direktiv (EU) 2018/1972 och om upphävande av direktiv (EU) 2016/1148 (EUT L 333, 27.12.2022, s. 80, ELI: http://data.europa.eu/eli/dir/2022/2555/oj).</w:t>
            </w:r>
          </w:p>
        </w:tc>
        <w:tc>
          <w:tcPr>
            <w:tcW w:w="4876" w:type="dxa"/>
            <w:hideMark/>
          </w:tcPr>
          <w:p w14:paraId="4238F75F" w14:textId="77777777" w:rsidR="00270FB5" w:rsidRPr="00CB385D" w:rsidRDefault="00270FB5" w:rsidP="00E128E4">
            <w:pPr>
              <w:pStyle w:val="Normal6"/>
              <w:widowControl/>
              <w:rPr>
                <w:szCs w:val="24"/>
              </w:rPr>
            </w:pPr>
            <w:r w:rsidRPr="00CB385D">
              <w:rPr>
                <w:vertAlign w:val="superscript"/>
              </w:rPr>
              <w:t>21</w:t>
            </w:r>
            <w:r w:rsidRPr="00CB385D">
              <w:t xml:space="preserve"> Europaparlamentets och rådets direktiv (EU) 2022/2555 av den 14 december 2022 om åtgärder för en hög gemensam cybersäkerhetsnivå i hela unionen, om ändring av förordning (EU) nr 910/2014 och direktiv (EU) 2018/1972 och om upphävande av direktiv (EU) 2016/1148 (EUT L 333, 27.12.2022, s. 80, ELI: http://data.europa.eu/eli/dir/2022/2555/oj).</w:t>
            </w:r>
          </w:p>
        </w:tc>
      </w:tr>
    </w:tbl>
    <w:p w14:paraId="4CBAD8DA" w14:textId="77777777" w:rsidR="00270FB5" w:rsidRPr="00CB385D" w:rsidRDefault="00270FB5" w:rsidP="00270FB5">
      <w:pPr>
        <w:widowControl/>
      </w:pPr>
    </w:p>
    <w:p w14:paraId="371E0F78" w14:textId="44154441" w:rsidR="00270FB5" w:rsidRPr="00CB385D" w:rsidRDefault="0010463D" w:rsidP="00270FB5">
      <w:pPr>
        <w:pStyle w:val="AmNumberTabs"/>
        <w:widowControl/>
      </w:pPr>
      <w:r>
        <w:t>Ändring</w:t>
      </w:r>
      <w:r w:rsidR="00270FB5" w:rsidRPr="00CB385D">
        <w:tab/>
      </w:r>
      <w:r w:rsidR="00270FB5" w:rsidRPr="00CB385D">
        <w:tab/>
        <w:t>173</w:t>
      </w:r>
    </w:p>
    <w:p w14:paraId="17443421" w14:textId="77777777" w:rsidR="00270FB5" w:rsidRPr="00CB385D" w:rsidRDefault="00270FB5" w:rsidP="00270FB5">
      <w:pPr>
        <w:widowControl/>
      </w:pPr>
    </w:p>
    <w:p w14:paraId="2E909F0B" w14:textId="77777777" w:rsidR="00270FB5" w:rsidRPr="00CB385D" w:rsidRDefault="00270FB5" w:rsidP="00270FB5">
      <w:pPr>
        <w:pStyle w:val="NormalBold"/>
        <w:keepNext/>
        <w:widowControl/>
      </w:pPr>
      <w:r w:rsidRPr="00CB385D">
        <w:t>Förslag till förordning</w:t>
      </w:r>
    </w:p>
    <w:p w14:paraId="7D3246A7" w14:textId="77777777" w:rsidR="00270FB5" w:rsidRPr="00CB385D" w:rsidRDefault="00270FB5" w:rsidP="00270FB5">
      <w:pPr>
        <w:pStyle w:val="NormalBold"/>
        <w:widowControl/>
      </w:pPr>
      <w:r w:rsidRPr="00CB385D">
        <w:t xml:space="preserve">Artikel 13 – punkt 3 – led </w:t>
      </w:r>
      <w:proofErr w:type="spellStart"/>
      <w:r w:rsidRPr="00CB385D">
        <w:t>aa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1541D65" w14:textId="77777777" w:rsidTr="00E128E4">
        <w:trPr>
          <w:jc w:val="center"/>
        </w:trPr>
        <w:tc>
          <w:tcPr>
            <w:tcW w:w="9752" w:type="dxa"/>
            <w:gridSpan w:val="2"/>
          </w:tcPr>
          <w:p w14:paraId="0CCD76D2" w14:textId="77777777" w:rsidR="00270FB5" w:rsidRPr="00CB385D" w:rsidRDefault="00270FB5" w:rsidP="00E128E4">
            <w:pPr>
              <w:keepNext/>
              <w:widowControl/>
            </w:pPr>
          </w:p>
        </w:tc>
      </w:tr>
      <w:tr w:rsidR="00270FB5" w:rsidRPr="00CB385D" w14:paraId="6118A18D" w14:textId="77777777" w:rsidTr="00E128E4">
        <w:trPr>
          <w:jc w:val="center"/>
        </w:trPr>
        <w:tc>
          <w:tcPr>
            <w:tcW w:w="4876" w:type="dxa"/>
            <w:hideMark/>
          </w:tcPr>
          <w:p w14:paraId="52F893FE" w14:textId="77777777" w:rsidR="00270FB5" w:rsidRPr="00CB385D" w:rsidRDefault="00270FB5" w:rsidP="00E128E4">
            <w:pPr>
              <w:pStyle w:val="ColumnHeading"/>
              <w:keepNext/>
              <w:widowControl/>
            </w:pPr>
            <w:r w:rsidRPr="00CB385D">
              <w:t>Kommissionens förslag</w:t>
            </w:r>
          </w:p>
        </w:tc>
        <w:tc>
          <w:tcPr>
            <w:tcW w:w="4876" w:type="dxa"/>
            <w:hideMark/>
          </w:tcPr>
          <w:p w14:paraId="25524B1F" w14:textId="7EE84D79" w:rsidR="00270FB5" w:rsidRPr="00CB385D" w:rsidRDefault="0010463D" w:rsidP="00E128E4">
            <w:pPr>
              <w:pStyle w:val="ColumnHeading"/>
              <w:keepNext/>
              <w:widowControl/>
            </w:pPr>
            <w:r>
              <w:t>Ändring</w:t>
            </w:r>
          </w:p>
        </w:tc>
      </w:tr>
      <w:tr w:rsidR="00270FB5" w:rsidRPr="00CB385D" w14:paraId="0F07E4DB" w14:textId="77777777" w:rsidTr="00E128E4">
        <w:trPr>
          <w:jc w:val="center"/>
        </w:trPr>
        <w:tc>
          <w:tcPr>
            <w:tcW w:w="4876" w:type="dxa"/>
          </w:tcPr>
          <w:p w14:paraId="08FA8E65" w14:textId="77777777" w:rsidR="00270FB5" w:rsidRPr="00CB385D" w:rsidRDefault="00270FB5" w:rsidP="00E128E4">
            <w:pPr>
              <w:pStyle w:val="Normal6"/>
              <w:widowControl/>
            </w:pPr>
          </w:p>
        </w:tc>
        <w:tc>
          <w:tcPr>
            <w:tcW w:w="4876" w:type="dxa"/>
            <w:hideMark/>
          </w:tcPr>
          <w:p w14:paraId="0F3568F3" w14:textId="77777777" w:rsidR="00270FB5" w:rsidRPr="00CB385D" w:rsidRDefault="00270FB5" w:rsidP="00E128E4">
            <w:pPr>
              <w:pStyle w:val="Normal6"/>
              <w:widowControl/>
              <w:rPr>
                <w:szCs w:val="24"/>
              </w:rPr>
            </w:pPr>
            <w:r w:rsidRPr="00CB385D">
              <w:rPr>
                <w:b/>
                <w:i/>
              </w:rPr>
              <w:t>(</w:t>
            </w:r>
            <w:proofErr w:type="spellStart"/>
            <w:r w:rsidRPr="00CB385D">
              <w:rPr>
                <w:b/>
                <w:i/>
              </w:rPr>
              <w:t>aa</w:t>
            </w:r>
            <w:proofErr w:type="spellEnd"/>
            <w:r w:rsidRPr="00CB385D">
              <w:rPr>
                <w:b/>
                <w:i/>
              </w:rPr>
              <w:t>)</w:t>
            </w:r>
            <w:r w:rsidRPr="00CB385D">
              <w:rPr>
                <w:b/>
                <w:i/>
              </w:rPr>
              <w:tab/>
              <w:t>Säkerheten hos militära anläggningar och andra känsliga offentliga anläggningar i omedelbar geografisk närhet till unionsobjektet.</w:t>
            </w:r>
          </w:p>
        </w:tc>
      </w:tr>
    </w:tbl>
    <w:p w14:paraId="3CE37056" w14:textId="77777777" w:rsidR="00270FB5" w:rsidRPr="00CB385D" w:rsidRDefault="00270FB5" w:rsidP="00270FB5">
      <w:pPr>
        <w:widowControl/>
      </w:pPr>
    </w:p>
    <w:p w14:paraId="7C5977B8" w14:textId="30F10F52" w:rsidR="00270FB5" w:rsidRPr="00CB385D" w:rsidRDefault="0010463D" w:rsidP="00270FB5">
      <w:pPr>
        <w:pStyle w:val="AmNumberTabs"/>
        <w:widowControl/>
      </w:pPr>
      <w:r>
        <w:t>Ändring</w:t>
      </w:r>
      <w:r w:rsidR="00270FB5" w:rsidRPr="00CB385D">
        <w:tab/>
      </w:r>
      <w:r w:rsidR="00270FB5" w:rsidRPr="00CB385D">
        <w:tab/>
        <w:t>174</w:t>
      </w:r>
    </w:p>
    <w:p w14:paraId="0F52BDF1" w14:textId="77777777" w:rsidR="00270FB5" w:rsidRPr="00CB385D" w:rsidRDefault="00270FB5" w:rsidP="00270FB5">
      <w:pPr>
        <w:widowControl/>
      </w:pPr>
    </w:p>
    <w:p w14:paraId="744D6FD5" w14:textId="77777777" w:rsidR="00270FB5" w:rsidRPr="00CB385D" w:rsidRDefault="00270FB5" w:rsidP="00270FB5">
      <w:pPr>
        <w:pStyle w:val="NormalBold"/>
        <w:keepNext/>
        <w:widowControl/>
      </w:pPr>
      <w:r w:rsidRPr="00CB385D">
        <w:t>Förslag till förordning</w:t>
      </w:r>
    </w:p>
    <w:p w14:paraId="59C841CD" w14:textId="77777777" w:rsidR="00270FB5" w:rsidRPr="00CB385D" w:rsidRDefault="00270FB5" w:rsidP="00270FB5">
      <w:pPr>
        <w:pStyle w:val="NormalBold"/>
        <w:widowControl/>
      </w:pPr>
      <w:r w:rsidRPr="00CB385D">
        <w:t>Artikel 13 – punkt 3 – led ab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A4639E7" w14:textId="77777777" w:rsidTr="00E128E4">
        <w:trPr>
          <w:jc w:val="center"/>
        </w:trPr>
        <w:tc>
          <w:tcPr>
            <w:tcW w:w="9752" w:type="dxa"/>
            <w:gridSpan w:val="2"/>
          </w:tcPr>
          <w:p w14:paraId="72914663" w14:textId="77777777" w:rsidR="00270FB5" w:rsidRPr="00CB385D" w:rsidRDefault="00270FB5" w:rsidP="00E128E4">
            <w:pPr>
              <w:keepNext/>
              <w:widowControl/>
            </w:pPr>
          </w:p>
        </w:tc>
      </w:tr>
      <w:tr w:rsidR="00270FB5" w:rsidRPr="00CB385D" w14:paraId="7AF51071" w14:textId="77777777" w:rsidTr="00E128E4">
        <w:trPr>
          <w:jc w:val="center"/>
        </w:trPr>
        <w:tc>
          <w:tcPr>
            <w:tcW w:w="4876" w:type="dxa"/>
            <w:hideMark/>
          </w:tcPr>
          <w:p w14:paraId="0328292A" w14:textId="77777777" w:rsidR="00270FB5" w:rsidRPr="00CB385D" w:rsidRDefault="00270FB5" w:rsidP="00E128E4">
            <w:pPr>
              <w:pStyle w:val="ColumnHeading"/>
              <w:keepNext/>
              <w:widowControl/>
            </w:pPr>
            <w:r w:rsidRPr="00CB385D">
              <w:t>Kommissionens förslag</w:t>
            </w:r>
          </w:p>
        </w:tc>
        <w:tc>
          <w:tcPr>
            <w:tcW w:w="4876" w:type="dxa"/>
            <w:hideMark/>
          </w:tcPr>
          <w:p w14:paraId="36BFE65B" w14:textId="2AE59A14" w:rsidR="00270FB5" w:rsidRPr="00CB385D" w:rsidRDefault="0010463D" w:rsidP="00E128E4">
            <w:pPr>
              <w:pStyle w:val="ColumnHeading"/>
              <w:keepNext/>
              <w:widowControl/>
            </w:pPr>
            <w:r>
              <w:t>Ändring</w:t>
            </w:r>
          </w:p>
        </w:tc>
      </w:tr>
      <w:tr w:rsidR="00270FB5" w:rsidRPr="00CB385D" w14:paraId="238F2D67" w14:textId="77777777" w:rsidTr="00E128E4">
        <w:trPr>
          <w:jc w:val="center"/>
        </w:trPr>
        <w:tc>
          <w:tcPr>
            <w:tcW w:w="4876" w:type="dxa"/>
          </w:tcPr>
          <w:p w14:paraId="2684B8A9" w14:textId="77777777" w:rsidR="00270FB5" w:rsidRPr="00CB385D" w:rsidRDefault="00270FB5" w:rsidP="00E128E4">
            <w:pPr>
              <w:pStyle w:val="Normal6"/>
              <w:widowControl/>
            </w:pPr>
          </w:p>
        </w:tc>
        <w:tc>
          <w:tcPr>
            <w:tcW w:w="4876" w:type="dxa"/>
            <w:hideMark/>
          </w:tcPr>
          <w:p w14:paraId="4CACFDBE" w14:textId="77777777" w:rsidR="00270FB5" w:rsidRPr="00CB385D" w:rsidRDefault="00270FB5" w:rsidP="00E128E4">
            <w:pPr>
              <w:pStyle w:val="Normal6"/>
              <w:widowControl/>
              <w:rPr>
                <w:szCs w:val="24"/>
              </w:rPr>
            </w:pPr>
            <w:r w:rsidRPr="00CB385D">
              <w:rPr>
                <w:b/>
                <w:i/>
              </w:rPr>
              <w:t>(ab)</w:t>
            </w:r>
            <w:r w:rsidRPr="00CB385D">
              <w:rPr>
                <w:b/>
                <w:i/>
              </w:rPr>
              <w:tab/>
              <w:t>Den inre marknadens säkerhet, integritet, funktion, operativa stabilitet och motståndskraft.</w:t>
            </w:r>
          </w:p>
        </w:tc>
      </w:tr>
    </w:tbl>
    <w:p w14:paraId="46CD97EB" w14:textId="77777777" w:rsidR="00270FB5" w:rsidRPr="00CB385D" w:rsidRDefault="00270FB5" w:rsidP="00270FB5">
      <w:pPr>
        <w:widowControl/>
      </w:pPr>
    </w:p>
    <w:p w14:paraId="5849E17F" w14:textId="4554AA36" w:rsidR="00270FB5" w:rsidRPr="00CB385D" w:rsidRDefault="0010463D" w:rsidP="00270FB5">
      <w:pPr>
        <w:pStyle w:val="AmNumberTabs"/>
        <w:widowControl/>
      </w:pPr>
      <w:r>
        <w:t>Ändring</w:t>
      </w:r>
      <w:r w:rsidR="00270FB5" w:rsidRPr="00CB385D">
        <w:tab/>
      </w:r>
      <w:r w:rsidR="00270FB5" w:rsidRPr="00CB385D">
        <w:tab/>
        <w:t>175</w:t>
      </w:r>
    </w:p>
    <w:p w14:paraId="255C97C9" w14:textId="77777777" w:rsidR="00270FB5" w:rsidRPr="00CB385D" w:rsidRDefault="00270FB5" w:rsidP="00270FB5">
      <w:pPr>
        <w:widowControl/>
      </w:pPr>
    </w:p>
    <w:p w14:paraId="6C37BAE8" w14:textId="77777777" w:rsidR="00270FB5" w:rsidRPr="00CB385D" w:rsidRDefault="00270FB5" w:rsidP="00270FB5">
      <w:pPr>
        <w:pStyle w:val="NormalBold"/>
        <w:keepNext/>
        <w:widowControl/>
      </w:pPr>
      <w:r w:rsidRPr="00CB385D">
        <w:t>Förslag till förordning</w:t>
      </w:r>
    </w:p>
    <w:p w14:paraId="310A3BA9" w14:textId="77777777" w:rsidR="00270FB5" w:rsidRPr="00CB385D" w:rsidRDefault="00270FB5" w:rsidP="00270FB5">
      <w:pPr>
        <w:pStyle w:val="NormalBold"/>
        <w:widowControl/>
      </w:pPr>
      <w:r w:rsidRPr="00CB385D">
        <w:t>Artikel 13 – punkt 3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4DACB3F" w14:textId="77777777" w:rsidTr="00E128E4">
        <w:trPr>
          <w:jc w:val="center"/>
        </w:trPr>
        <w:tc>
          <w:tcPr>
            <w:tcW w:w="9752" w:type="dxa"/>
            <w:gridSpan w:val="2"/>
          </w:tcPr>
          <w:p w14:paraId="709F9317" w14:textId="77777777" w:rsidR="00270FB5" w:rsidRPr="00CB385D" w:rsidRDefault="00270FB5" w:rsidP="00E128E4">
            <w:pPr>
              <w:keepNext/>
              <w:widowControl/>
            </w:pPr>
          </w:p>
        </w:tc>
      </w:tr>
      <w:tr w:rsidR="00270FB5" w:rsidRPr="00CB385D" w14:paraId="67585CAA" w14:textId="77777777" w:rsidTr="00E128E4">
        <w:trPr>
          <w:jc w:val="center"/>
        </w:trPr>
        <w:tc>
          <w:tcPr>
            <w:tcW w:w="4876" w:type="dxa"/>
            <w:hideMark/>
          </w:tcPr>
          <w:p w14:paraId="48B40D52" w14:textId="77777777" w:rsidR="00270FB5" w:rsidRPr="00CB385D" w:rsidRDefault="00270FB5" w:rsidP="00E128E4">
            <w:pPr>
              <w:pStyle w:val="ColumnHeading"/>
              <w:keepNext/>
              <w:widowControl/>
            </w:pPr>
            <w:r w:rsidRPr="00CB385D">
              <w:t>Kommissionens förslag</w:t>
            </w:r>
          </w:p>
        </w:tc>
        <w:tc>
          <w:tcPr>
            <w:tcW w:w="4876" w:type="dxa"/>
            <w:hideMark/>
          </w:tcPr>
          <w:p w14:paraId="3E6FF009" w14:textId="5C12B541" w:rsidR="00270FB5" w:rsidRPr="00CB385D" w:rsidRDefault="0010463D" w:rsidP="00E128E4">
            <w:pPr>
              <w:pStyle w:val="ColumnHeading"/>
              <w:keepNext/>
              <w:widowControl/>
            </w:pPr>
            <w:r>
              <w:t>Ändring</w:t>
            </w:r>
          </w:p>
        </w:tc>
      </w:tr>
      <w:tr w:rsidR="00270FB5" w:rsidRPr="00CB385D" w14:paraId="4CC619B5" w14:textId="77777777" w:rsidTr="00E128E4">
        <w:trPr>
          <w:jc w:val="center"/>
        </w:trPr>
        <w:tc>
          <w:tcPr>
            <w:tcW w:w="4876" w:type="dxa"/>
            <w:hideMark/>
          </w:tcPr>
          <w:p w14:paraId="43E7C5F7" w14:textId="77777777" w:rsidR="00270FB5" w:rsidRPr="00CB385D" w:rsidRDefault="00270FB5" w:rsidP="00E128E4">
            <w:pPr>
              <w:pStyle w:val="Normal6"/>
              <w:widowControl/>
            </w:pPr>
            <w:r w:rsidRPr="00CB385D">
              <w:t>(b)</w:t>
            </w:r>
            <w:r w:rsidRPr="00CB385D">
              <w:tab/>
              <w:t>Tillgången till kritisk teknik.</w:t>
            </w:r>
          </w:p>
        </w:tc>
        <w:tc>
          <w:tcPr>
            <w:tcW w:w="4876" w:type="dxa"/>
            <w:hideMark/>
          </w:tcPr>
          <w:p w14:paraId="2DA27743" w14:textId="77777777" w:rsidR="00270FB5" w:rsidRPr="00CB385D" w:rsidRDefault="00270FB5" w:rsidP="00E128E4">
            <w:pPr>
              <w:pStyle w:val="Normal6"/>
              <w:widowControl/>
              <w:rPr>
                <w:szCs w:val="24"/>
              </w:rPr>
            </w:pPr>
            <w:r w:rsidRPr="00CB385D">
              <w:t>(b)</w:t>
            </w:r>
            <w:r w:rsidRPr="00CB385D">
              <w:tab/>
              <w:t xml:space="preserve">Tillgången till </w:t>
            </w:r>
            <w:r w:rsidRPr="00CB385D">
              <w:rPr>
                <w:b/>
                <w:i/>
              </w:rPr>
              <w:t>och användningen av</w:t>
            </w:r>
            <w:r w:rsidRPr="00CB385D">
              <w:t xml:space="preserve"> kritisk teknik</w:t>
            </w:r>
            <w:r w:rsidRPr="00CB385D">
              <w:rPr>
                <w:b/>
                <w:i/>
              </w:rPr>
              <w:t>, tekniksäkerhet och teknikläckage</w:t>
            </w:r>
            <w:r w:rsidRPr="00CB385D">
              <w:t>.</w:t>
            </w:r>
          </w:p>
        </w:tc>
      </w:tr>
    </w:tbl>
    <w:p w14:paraId="66D522D2" w14:textId="77777777" w:rsidR="00270FB5" w:rsidRPr="00CB385D" w:rsidRDefault="00270FB5" w:rsidP="00270FB5">
      <w:pPr>
        <w:widowControl/>
      </w:pPr>
    </w:p>
    <w:p w14:paraId="19A5CBFA" w14:textId="54C05E12" w:rsidR="00270FB5" w:rsidRPr="00CB385D" w:rsidRDefault="0010463D" w:rsidP="00270FB5">
      <w:pPr>
        <w:pStyle w:val="AmNumberTabs"/>
        <w:widowControl/>
      </w:pPr>
      <w:r>
        <w:lastRenderedPageBreak/>
        <w:t>Ändring</w:t>
      </w:r>
      <w:r w:rsidR="00270FB5" w:rsidRPr="00CB385D">
        <w:tab/>
      </w:r>
      <w:r w:rsidR="00270FB5" w:rsidRPr="00CB385D">
        <w:tab/>
        <w:t>176</w:t>
      </w:r>
    </w:p>
    <w:p w14:paraId="088EE8B3" w14:textId="77777777" w:rsidR="00270FB5" w:rsidRPr="00CB385D" w:rsidRDefault="00270FB5" w:rsidP="00270FB5">
      <w:pPr>
        <w:widowControl/>
      </w:pPr>
    </w:p>
    <w:p w14:paraId="6D81DB50" w14:textId="77777777" w:rsidR="00270FB5" w:rsidRPr="00CB385D" w:rsidRDefault="00270FB5" w:rsidP="00270FB5">
      <w:pPr>
        <w:pStyle w:val="NormalBold"/>
        <w:keepNext/>
        <w:widowControl/>
      </w:pPr>
      <w:r w:rsidRPr="00CB385D">
        <w:t>Förslag till förordning</w:t>
      </w:r>
    </w:p>
    <w:p w14:paraId="29C7866C" w14:textId="77777777" w:rsidR="00270FB5" w:rsidRPr="00CB385D" w:rsidRDefault="00270FB5" w:rsidP="00270FB5">
      <w:pPr>
        <w:pStyle w:val="NormalBold"/>
        <w:widowControl/>
      </w:pPr>
      <w:r w:rsidRPr="00CB385D">
        <w:t>Artikel 13 – punkt 3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75A7EAA" w14:textId="77777777" w:rsidTr="00E128E4">
        <w:trPr>
          <w:jc w:val="center"/>
        </w:trPr>
        <w:tc>
          <w:tcPr>
            <w:tcW w:w="9752" w:type="dxa"/>
            <w:gridSpan w:val="2"/>
          </w:tcPr>
          <w:p w14:paraId="667CA889" w14:textId="77777777" w:rsidR="00270FB5" w:rsidRPr="00CB385D" w:rsidRDefault="00270FB5" w:rsidP="00E128E4">
            <w:pPr>
              <w:keepNext/>
              <w:widowControl/>
            </w:pPr>
          </w:p>
        </w:tc>
      </w:tr>
      <w:tr w:rsidR="00270FB5" w:rsidRPr="00CB385D" w14:paraId="27CB34A0" w14:textId="77777777" w:rsidTr="00E128E4">
        <w:trPr>
          <w:jc w:val="center"/>
        </w:trPr>
        <w:tc>
          <w:tcPr>
            <w:tcW w:w="4876" w:type="dxa"/>
            <w:hideMark/>
          </w:tcPr>
          <w:p w14:paraId="45BA1301" w14:textId="77777777" w:rsidR="00270FB5" w:rsidRPr="00CB385D" w:rsidRDefault="00270FB5" w:rsidP="00E128E4">
            <w:pPr>
              <w:pStyle w:val="ColumnHeading"/>
              <w:keepNext/>
              <w:widowControl/>
            </w:pPr>
            <w:r w:rsidRPr="00CB385D">
              <w:t>Kommissionens förslag</w:t>
            </w:r>
          </w:p>
        </w:tc>
        <w:tc>
          <w:tcPr>
            <w:tcW w:w="4876" w:type="dxa"/>
            <w:hideMark/>
          </w:tcPr>
          <w:p w14:paraId="0E77DFA3" w14:textId="72E5C21C" w:rsidR="00270FB5" w:rsidRPr="00CB385D" w:rsidRDefault="0010463D" w:rsidP="00E128E4">
            <w:pPr>
              <w:pStyle w:val="ColumnHeading"/>
              <w:keepNext/>
              <w:widowControl/>
            </w:pPr>
            <w:r>
              <w:t>Ändring</w:t>
            </w:r>
          </w:p>
        </w:tc>
      </w:tr>
      <w:tr w:rsidR="00270FB5" w:rsidRPr="00CB385D" w14:paraId="714903E1" w14:textId="77777777" w:rsidTr="00E128E4">
        <w:trPr>
          <w:jc w:val="center"/>
        </w:trPr>
        <w:tc>
          <w:tcPr>
            <w:tcW w:w="4876" w:type="dxa"/>
            <w:hideMark/>
          </w:tcPr>
          <w:p w14:paraId="39AEB1BF" w14:textId="77777777" w:rsidR="00270FB5" w:rsidRPr="00CB385D" w:rsidRDefault="00270FB5" w:rsidP="00E128E4">
            <w:pPr>
              <w:pStyle w:val="Normal6"/>
              <w:widowControl/>
            </w:pPr>
            <w:r w:rsidRPr="00CB385D">
              <w:t>(c)</w:t>
            </w:r>
            <w:r w:rsidRPr="00CB385D">
              <w:tab/>
            </w:r>
            <w:r w:rsidRPr="00CB385D">
              <w:rPr>
                <w:b/>
                <w:i/>
              </w:rPr>
              <w:t>Tryggad försörjning av</w:t>
            </w:r>
            <w:r w:rsidRPr="00CB385D">
              <w:t xml:space="preserve"> kritiska insatsvaror.</w:t>
            </w:r>
          </w:p>
        </w:tc>
        <w:tc>
          <w:tcPr>
            <w:tcW w:w="4876" w:type="dxa"/>
            <w:hideMark/>
          </w:tcPr>
          <w:p w14:paraId="7DE5BB22" w14:textId="77777777" w:rsidR="00270FB5" w:rsidRPr="00CB385D" w:rsidRDefault="00270FB5" w:rsidP="00E128E4">
            <w:pPr>
              <w:pStyle w:val="Normal6"/>
              <w:widowControl/>
              <w:rPr>
                <w:szCs w:val="24"/>
              </w:rPr>
            </w:pPr>
            <w:r w:rsidRPr="00CB385D">
              <w:t>(c)</w:t>
            </w:r>
            <w:r w:rsidRPr="00CB385D">
              <w:tab/>
            </w:r>
            <w:r w:rsidRPr="00CB385D">
              <w:rPr>
                <w:b/>
                <w:i/>
              </w:rPr>
              <w:t>Säkerheten och motståndskraften hos försörjningskedjor för</w:t>
            </w:r>
            <w:r w:rsidRPr="00CB385D">
              <w:t xml:space="preserve"> kritiska insatsvaror.</w:t>
            </w:r>
          </w:p>
        </w:tc>
      </w:tr>
    </w:tbl>
    <w:p w14:paraId="1926CABF" w14:textId="77777777" w:rsidR="00270FB5" w:rsidRPr="00CB385D" w:rsidRDefault="00270FB5" w:rsidP="00270FB5">
      <w:pPr>
        <w:widowControl/>
      </w:pPr>
    </w:p>
    <w:p w14:paraId="003CCC8B" w14:textId="7354A9C0" w:rsidR="00270FB5" w:rsidRPr="00CB385D" w:rsidRDefault="0010463D" w:rsidP="00270FB5">
      <w:pPr>
        <w:pStyle w:val="AmNumberTabs"/>
        <w:widowControl/>
      </w:pPr>
      <w:r>
        <w:t>Ändring</w:t>
      </w:r>
      <w:r w:rsidR="00270FB5" w:rsidRPr="00CB385D">
        <w:tab/>
      </w:r>
      <w:r w:rsidR="00270FB5" w:rsidRPr="00CB385D">
        <w:tab/>
        <w:t>177</w:t>
      </w:r>
    </w:p>
    <w:p w14:paraId="377FAB17" w14:textId="77777777" w:rsidR="00270FB5" w:rsidRPr="00CB385D" w:rsidRDefault="00270FB5" w:rsidP="00270FB5">
      <w:pPr>
        <w:widowControl/>
      </w:pPr>
    </w:p>
    <w:p w14:paraId="37D36CD8" w14:textId="77777777" w:rsidR="00270FB5" w:rsidRPr="00CB385D" w:rsidRDefault="00270FB5" w:rsidP="00270FB5">
      <w:pPr>
        <w:pStyle w:val="NormalBold"/>
        <w:keepNext/>
        <w:widowControl/>
      </w:pPr>
      <w:r w:rsidRPr="00CB385D">
        <w:t>Förslag till förordning</w:t>
      </w:r>
    </w:p>
    <w:p w14:paraId="45037A61" w14:textId="77777777" w:rsidR="00270FB5" w:rsidRPr="00CB385D" w:rsidRDefault="00270FB5" w:rsidP="00270FB5">
      <w:pPr>
        <w:pStyle w:val="NormalBold"/>
        <w:widowControl/>
      </w:pPr>
      <w:r w:rsidRPr="00CB385D">
        <w:t>Artikel 13 – punkt 3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8A1B30B" w14:textId="77777777" w:rsidTr="00E128E4">
        <w:trPr>
          <w:jc w:val="center"/>
        </w:trPr>
        <w:tc>
          <w:tcPr>
            <w:tcW w:w="9752" w:type="dxa"/>
            <w:gridSpan w:val="2"/>
          </w:tcPr>
          <w:p w14:paraId="317AA1E6" w14:textId="77777777" w:rsidR="00270FB5" w:rsidRPr="00CB385D" w:rsidRDefault="00270FB5" w:rsidP="00E128E4">
            <w:pPr>
              <w:keepNext/>
              <w:widowControl/>
            </w:pPr>
          </w:p>
        </w:tc>
      </w:tr>
      <w:tr w:rsidR="00270FB5" w:rsidRPr="00CB385D" w14:paraId="5005D190" w14:textId="77777777" w:rsidTr="00E128E4">
        <w:trPr>
          <w:jc w:val="center"/>
        </w:trPr>
        <w:tc>
          <w:tcPr>
            <w:tcW w:w="4876" w:type="dxa"/>
            <w:hideMark/>
          </w:tcPr>
          <w:p w14:paraId="7E5E9990" w14:textId="77777777" w:rsidR="00270FB5" w:rsidRPr="00CB385D" w:rsidRDefault="00270FB5" w:rsidP="00E128E4">
            <w:pPr>
              <w:pStyle w:val="ColumnHeading"/>
              <w:keepNext/>
              <w:widowControl/>
            </w:pPr>
            <w:r w:rsidRPr="00CB385D">
              <w:t>Kommissionens förslag</w:t>
            </w:r>
          </w:p>
        </w:tc>
        <w:tc>
          <w:tcPr>
            <w:tcW w:w="4876" w:type="dxa"/>
            <w:hideMark/>
          </w:tcPr>
          <w:p w14:paraId="0E363116" w14:textId="12011514" w:rsidR="00270FB5" w:rsidRPr="00CB385D" w:rsidRDefault="0010463D" w:rsidP="00E128E4">
            <w:pPr>
              <w:pStyle w:val="ColumnHeading"/>
              <w:keepNext/>
              <w:widowControl/>
            </w:pPr>
            <w:r>
              <w:t>Ändring</w:t>
            </w:r>
          </w:p>
        </w:tc>
      </w:tr>
      <w:tr w:rsidR="00270FB5" w:rsidRPr="00CB385D" w14:paraId="753547BB" w14:textId="77777777" w:rsidTr="00E128E4">
        <w:trPr>
          <w:jc w:val="center"/>
        </w:trPr>
        <w:tc>
          <w:tcPr>
            <w:tcW w:w="4876" w:type="dxa"/>
          </w:tcPr>
          <w:p w14:paraId="0A45607A" w14:textId="77777777" w:rsidR="00270FB5" w:rsidRPr="00CB385D" w:rsidRDefault="00270FB5" w:rsidP="00E128E4">
            <w:pPr>
              <w:pStyle w:val="Normal6"/>
              <w:widowControl/>
            </w:pPr>
          </w:p>
        </w:tc>
        <w:tc>
          <w:tcPr>
            <w:tcW w:w="4876" w:type="dxa"/>
            <w:hideMark/>
          </w:tcPr>
          <w:p w14:paraId="2292CFA9" w14:textId="77777777" w:rsidR="00270FB5" w:rsidRPr="00CB385D" w:rsidRDefault="00270FB5" w:rsidP="00E128E4">
            <w:pPr>
              <w:pStyle w:val="Normal6"/>
              <w:widowControl/>
              <w:rPr>
                <w:szCs w:val="24"/>
              </w:rPr>
            </w:pPr>
            <w:r w:rsidRPr="00CB385D">
              <w:rPr>
                <w:b/>
                <w:i/>
              </w:rPr>
              <w:t>(ca)</w:t>
            </w:r>
            <w:r w:rsidRPr="00CB385D">
              <w:rPr>
                <w:b/>
                <w:i/>
              </w:rPr>
              <w:tab/>
              <w:t>Livsmedelstryggheten.</w:t>
            </w:r>
          </w:p>
        </w:tc>
      </w:tr>
    </w:tbl>
    <w:p w14:paraId="180DB9C3" w14:textId="77777777" w:rsidR="00270FB5" w:rsidRPr="00CB385D" w:rsidRDefault="00270FB5" w:rsidP="00270FB5">
      <w:pPr>
        <w:widowControl/>
      </w:pPr>
    </w:p>
    <w:p w14:paraId="619C25CF" w14:textId="4E924A26" w:rsidR="00270FB5" w:rsidRPr="00CB385D" w:rsidRDefault="0010463D" w:rsidP="00270FB5">
      <w:pPr>
        <w:pStyle w:val="AmNumberTabs"/>
        <w:widowControl/>
      </w:pPr>
      <w:r>
        <w:t>Ändring</w:t>
      </w:r>
      <w:r w:rsidR="00270FB5" w:rsidRPr="00CB385D">
        <w:tab/>
      </w:r>
      <w:r w:rsidR="00270FB5" w:rsidRPr="00CB385D">
        <w:tab/>
        <w:t>178</w:t>
      </w:r>
    </w:p>
    <w:p w14:paraId="3E636A57" w14:textId="77777777" w:rsidR="00270FB5" w:rsidRPr="00CB385D" w:rsidRDefault="00270FB5" w:rsidP="00270FB5">
      <w:pPr>
        <w:widowControl/>
      </w:pPr>
    </w:p>
    <w:p w14:paraId="06F353EA" w14:textId="77777777" w:rsidR="00270FB5" w:rsidRPr="00CB385D" w:rsidRDefault="00270FB5" w:rsidP="00270FB5">
      <w:pPr>
        <w:pStyle w:val="NormalBold"/>
        <w:keepNext/>
        <w:widowControl/>
      </w:pPr>
      <w:r w:rsidRPr="00CB385D">
        <w:t>Förslag till förordning</w:t>
      </w:r>
    </w:p>
    <w:p w14:paraId="3FE6F659" w14:textId="77777777" w:rsidR="00270FB5" w:rsidRPr="00CB385D" w:rsidRDefault="00270FB5" w:rsidP="00270FB5">
      <w:pPr>
        <w:pStyle w:val="NormalBold"/>
        <w:widowControl/>
      </w:pPr>
      <w:r w:rsidRPr="00CB385D">
        <w:t xml:space="preserve">Artikel 13 – punkt 3 – led </w:t>
      </w:r>
      <w:proofErr w:type="spellStart"/>
      <w:r w:rsidRPr="00CB385D">
        <w:t>cb</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163F762" w14:textId="77777777" w:rsidTr="00E128E4">
        <w:trPr>
          <w:jc w:val="center"/>
        </w:trPr>
        <w:tc>
          <w:tcPr>
            <w:tcW w:w="9752" w:type="dxa"/>
            <w:gridSpan w:val="2"/>
          </w:tcPr>
          <w:p w14:paraId="1A8592F8" w14:textId="77777777" w:rsidR="00270FB5" w:rsidRPr="00CB385D" w:rsidRDefault="00270FB5" w:rsidP="00E128E4">
            <w:pPr>
              <w:keepNext/>
              <w:widowControl/>
            </w:pPr>
          </w:p>
        </w:tc>
      </w:tr>
      <w:tr w:rsidR="00270FB5" w:rsidRPr="00CB385D" w14:paraId="2746EC3D" w14:textId="77777777" w:rsidTr="00E128E4">
        <w:trPr>
          <w:jc w:val="center"/>
        </w:trPr>
        <w:tc>
          <w:tcPr>
            <w:tcW w:w="4876" w:type="dxa"/>
            <w:hideMark/>
          </w:tcPr>
          <w:p w14:paraId="4316226C" w14:textId="77777777" w:rsidR="00270FB5" w:rsidRPr="00CB385D" w:rsidRDefault="00270FB5" w:rsidP="00E128E4">
            <w:pPr>
              <w:pStyle w:val="ColumnHeading"/>
              <w:keepNext/>
              <w:widowControl/>
            </w:pPr>
            <w:r w:rsidRPr="00CB385D">
              <w:t>Kommissionens förslag</w:t>
            </w:r>
          </w:p>
        </w:tc>
        <w:tc>
          <w:tcPr>
            <w:tcW w:w="4876" w:type="dxa"/>
            <w:hideMark/>
          </w:tcPr>
          <w:p w14:paraId="43336F70" w14:textId="5D33823F" w:rsidR="00270FB5" w:rsidRPr="00CB385D" w:rsidRDefault="0010463D" w:rsidP="00E128E4">
            <w:pPr>
              <w:pStyle w:val="ColumnHeading"/>
              <w:keepNext/>
              <w:widowControl/>
            </w:pPr>
            <w:r>
              <w:t>Ändring</w:t>
            </w:r>
          </w:p>
        </w:tc>
      </w:tr>
      <w:tr w:rsidR="00270FB5" w:rsidRPr="00CB385D" w14:paraId="23AFA619" w14:textId="77777777" w:rsidTr="00E128E4">
        <w:trPr>
          <w:jc w:val="center"/>
        </w:trPr>
        <w:tc>
          <w:tcPr>
            <w:tcW w:w="4876" w:type="dxa"/>
          </w:tcPr>
          <w:p w14:paraId="66E19DC0" w14:textId="77777777" w:rsidR="00270FB5" w:rsidRPr="00CB385D" w:rsidRDefault="00270FB5" w:rsidP="00E128E4">
            <w:pPr>
              <w:pStyle w:val="Normal6"/>
              <w:widowControl/>
            </w:pPr>
          </w:p>
        </w:tc>
        <w:tc>
          <w:tcPr>
            <w:tcW w:w="4876" w:type="dxa"/>
            <w:hideMark/>
          </w:tcPr>
          <w:p w14:paraId="786DB46D" w14:textId="77777777" w:rsidR="00270FB5" w:rsidRPr="00CB385D" w:rsidRDefault="00270FB5" w:rsidP="00E128E4">
            <w:pPr>
              <w:pStyle w:val="Normal6"/>
              <w:widowControl/>
              <w:rPr>
                <w:szCs w:val="24"/>
              </w:rPr>
            </w:pPr>
            <w:r w:rsidRPr="00CB385D">
              <w:rPr>
                <w:b/>
                <w:i/>
              </w:rPr>
              <w:t>(</w:t>
            </w:r>
            <w:proofErr w:type="spellStart"/>
            <w:r w:rsidRPr="00CB385D">
              <w:rPr>
                <w:b/>
                <w:i/>
              </w:rPr>
              <w:t>cb</w:t>
            </w:r>
            <w:proofErr w:type="spellEnd"/>
            <w:r w:rsidRPr="00CB385D">
              <w:rPr>
                <w:b/>
                <w:i/>
              </w:rPr>
              <w:t>)</w:t>
            </w:r>
            <w:r w:rsidRPr="00CB385D">
              <w:rPr>
                <w:b/>
                <w:i/>
              </w:rPr>
              <w:tab/>
              <w:t>Förmågan att undvika och hantera strategiska beroenden.</w:t>
            </w:r>
          </w:p>
        </w:tc>
      </w:tr>
    </w:tbl>
    <w:p w14:paraId="2483C129" w14:textId="77777777" w:rsidR="00270FB5" w:rsidRPr="00CB385D" w:rsidRDefault="00270FB5" w:rsidP="00270FB5">
      <w:pPr>
        <w:widowControl/>
      </w:pPr>
    </w:p>
    <w:p w14:paraId="6D95FE96" w14:textId="1C18A10D" w:rsidR="00270FB5" w:rsidRPr="00CB385D" w:rsidRDefault="0010463D" w:rsidP="00270FB5">
      <w:pPr>
        <w:pStyle w:val="AmNumberTabs"/>
        <w:widowControl/>
      </w:pPr>
      <w:r>
        <w:t>Ändring</w:t>
      </w:r>
      <w:r w:rsidR="00270FB5" w:rsidRPr="00CB385D">
        <w:tab/>
      </w:r>
      <w:r w:rsidR="00270FB5" w:rsidRPr="00CB385D">
        <w:tab/>
        <w:t>179</w:t>
      </w:r>
    </w:p>
    <w:p w14:paraId="2E549F47" w14:textId="77777777" w:rsidR="00270FB5" w:rsidRPr="00CB385D" w:rsidRDefault="00270FB5" w:rsidP="00270FB5">
      <w:pPr>
        <w:widowControl/>
      </w:pPr>
    </w:p>
    <w:p w14:paraId="7F6F3816" w14:textId="77777777" w:rsidR="00270FB5" w:rsidRPr="00CB385D" w:rsidRDefault="00270FB5" w:rsidP="00270FB5">
      <w:pPr>
        <w:pStyle w:val="NormalBold"/>
        <w:keepNext/>
        <w:widowControl/>
      </w:pPr>
      <w:r w:rsidRPr="00CB385D">
        <w:t>Förslag till förordning</w:t>
      </w:r>
    </w:p>
    <w:p w14:paraId="68C7A744" w14:textId="77777777" w:rsidR="00270FB5" w:rsidRPr="00CB385D" w:rsidRDefault="00270FB5" w:rsidP="00270FB5">
      <w:pPr>
        <w:pStyle w:val="NormalBold"/>
        <w:widowControl/>
      </w:pPr>
      <w:r w:rsidRPr="00CB385D">
        <w:t>Artikel 13 – punkt 3 – led cc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36257A7" w14:textId="77777777" w:rsidTr="00E128E4">
        <w:trPr>
          <w:jc w:val="center"/>
        </w:trPr>
        <w:tc>
          <w:tcPr>
            <w:tcW w:w="9752" w:type="dxa"/>
            <w:gridSpan w:val="2"/>
          </w:tcPr>
          <w:p w14:paraId="4E68BE88" w14:textId="77777777" w:rsidR="00270FB5" w:rsidRPr="00CB385D" w:rsidRDefault="00270FB5" w:rsidP="00E128E4">
            <w:pPr>
              <w:keepNext/>
              <w:widowControl/>
            </w:pPr>
          </w:p>
        </w:tc>
      </w:tr>
      <w:tr w:rsidR="00270FB5" w:rsidRPr="00CB385D" w14:paraId="5F206675" w14:textId="77777777" w:rsidTr="00E128E4">
        <w:trPr>
          <w:jc w:val="center"/>
        </w:trPr>
        <w:tc>
          <w:tcPr>
            <w:tcW w:w="4876" w:type="dxa"/>
            <w:hideMark/>
          </w:tcPr>
          <w:p w14:paraId="0EC958E5" w14:textId="77777777" w:rsidR="00270FB5" w:rsidRPr="00CB385D" w:rsidRDefault="00270FB5" w:rsidP="00E128E4">
            <w:pPr>
              <w:pStyle w:val="ColumnHeading"/>
              <w:keepNext/>
              <w:widowControl/>
            </w:pPr>
            <w:r w:rsidRPr="00CB385D">
              <w:t>Kommissionens förslag</w:t>
            </w:r>
          </w:p>
        </w:tc>
        <w:tc>
          <w:tcPr>
            <w:tcW w:w="4876" w:type="dxa"/>
            <w:hideMark/>
          </w:tcPr>
          <w:p w14:paraId="5D63F7A5" w14:textId="77E7345B" w:rsidR="00270FB5" w:rsidRPr="00CB385D" w:rsidRDefault="0010463D" w:rsidP="00E128E4">
            <w:pPr>
              <w:pStyle w:val="ColumnHeading"/>
              <w:keepNext/>
              <w:widowControl/>
            </w:pPr>
            <w:r>
              <w:t>Ändring</w:t>
            </w:r>
          </w:p>
        </w:tc>
      </w:tr>
      <w:tr w:rsidR="00270FB5" w:rsidRPr="00CB385D" w14:paraId="506605A8" w14:textId="77777777" w:rsidTr="00E128E4">
        <w:trPr>
          <w:jc w:val="center"/>
        </w:trPr>
        <w:tc>
          <w:tcPr>
            <w:tcW w:w="4876" w:type="dxa"/>
          </w:tcPr>
          <w:p w14:paraId="79077775" w14:textId="77777777" w:rsidR="00270FB5" w:rsidRPr="00CB385D" w:rsidRDefault="00270FB5" w:rsidP="00E128E4">
            <w:pPr>
              <w:pStyle w:val="Normal6"/>
              <w:widowControl/>
            </w:pPr>
          </w:p>
        </w:tc>
        <w:tc>
          <w:tcPr>
            <w:tcW w:w="4876" w:type="dxa"/>
            <w:hideMark/>
          </w:tcPr>
          <w:p w14:paraId="2E7EC55B" w14:textId="77777777" w:rsidR="00270FB5" w:rsidRPr="00CB385D" w:rsidRDefault="00270FB5" w:rsidP="00E128E4">
            <w:pPr>
              <w:pStyle w:val="Normal6"/>
              <w:widowControl/>
              <w:rPr>
                <w:szCs w:val="24"/>
              </w:rPr>
            </w:pPr>
            <w:r w:rsidRPr="00CB385D">
              <w:rPr>
                <w:b/>
                <w:i/>
              </w:rPr>
              <w:t>(cc)</w:t>
            </w:r>
            <w:r w:rsidRPr="00CB385D">
              <w:rPr>
                <w:b/>
                <w:i/>
              </w:rPr>
              <w:tab/>
              <w:t>Skyddet av unionens finansiella och ekonomiska stabilitet.</w:t>
            </w:r>
          </w:p>
        </w:tc>
      </w:tr>
    </w:tbl>
    <w:p w14:paraId="74F3D073" w14:textId="77777777" w:rsidR="00270FB5" w:rsidRPr="00CB385D" w:rsidRDefault="00270FB5" w:rsidP="00270FB5">
      <w:pPr>
        <w:widowControl/>
      </w:pPr>
    </w:p>
    <w:p w14:paraId="4890C47D" w14:textId="7BD06F95" w:rsidR="00270FB5" w:rsidRPr="00CB385D" w:rsidRDefault="0010463D" w:rsidP="00270FB5">
      <w:pPr>
        <w:pStyle w:val="AmNumberTabs"/>
        <w:widowControl/>
      </w:pPr>
      <w:r>
        <w:t>Ändring</w:t>
      </w:r>
      <w:r w:rsidR="00270FB5" w:rsidRPr="00CB385D">
        <w:tab/>
      </w:r>
      <w:r w:rsidR="00270FB5" w:rsidRPr="00CB385D">
        <w:tab/>
        <w:t>180</w:t>
      </w:r>
    </w:p>
    <w:p w14:paraId="74CEBADC" w14:textId="77777777" w:rsidR="00270FB5" w:rsidRPr="00CB385D" w:rsidRDefault="00270FB5" w:rsidP="00270FB5">
      <w:pPr>
        <w:widowControl/>
      </w:pPr>
    </w:p>
    <w:p w14:paraId="39E386C1" w14:textId="77777777" w:rsidR="00270FB5" w:rsidRPr="00CB385D" w:rsidRDefault="00270FB5" w:rsidP="00270FB5">
      <w:pPr>
        <w:pStyle w:val="NormalBold"/>
        <w:keepNext/>
        <w:widowControl/>
      </w:pPr>
      <w:r w:rsidRPr="00CB385D">
        <w:t>Förslag till förordning</w:t>
      </w:r>
    </w:p>
    <w:p w14:paraId="68B56544" w14:textId="77777777" w:rsidR="00270FB5" w:rsidRPr="00CB385D" w:rsidRDefault="00270FB5" w:rsidP="00270FB5">
      <w:pPr>
        <w:pStyle w:val="NormalBold"/>
        <w:widowControl/>
      </w:pPr>
      <w:r w:rsidRPr="00CB385D">
        <w:t xml:space="preserve">Artikel 13 – punkt 3 – led </w:t>
      </w:r>
      <w:proofErr w:type="spellStart"/>
      <w:r w:rsidRPr="00CB385D">
        <w:t>cb</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C0AA8E1" w14:textId="77777777" w:rsidTr="00E128E4">
        <w:trPr>
          <w:jc w:val="center"/>
        </w:trPr>
        <w:tc>
          <w:tcPr>
            <w:tcW w:w="9752" w:type="dxa"/>
            <w:gridSpan w:val="2"/>
          </w:tcPr>
          <w:p w14:paraId="11FAC2AA" w14:textId="77777777" w:rsidR="00270FB5" w:rsidRPr="00CB385D" w:rsidRDefault="00270FB5" w:rsidP="00E128E4">
            <w:pPr>
              <w:keepNext/>
              <w:widowControl/>
            </w:pPr>
          </w:p>
        </w:tc>
      </w:tr>
      <w:tr w:rsidR="00270FB5" w:rsidRPr="00CB385D" w14:paraId="640C443B" w14:textId="77777777" w:rsidTr="00E128E4">
        <w:trPr>
          <w:jc w:val="center"/>
        </w:trPr>
        <w:tc>
          <w:tcPr>
            <w:tcW w:w="4876" w:type="dxa"/>
            <w:hideMark/>
          </w:tcPr>
          <w:p w14:paraId="1FFDB7A0" w14:textId="77777777" w:rsidR="00270FB5" w:rsidRPr="00CB385D" w:rsidRDefault="00270FB5" w:rsidP="00E128E4">
            <w:pPr>
              <w:pStyle w:val="ColumnHeading"/>
              <w:keepNext/>
              <w:widowControl/>
            </w:pPr>
            <w:r w:rsidRPr="00CB385D">
              <w:t>Kommissionens förslag</w:t>
            </w:r>
          </w:p>
        </w:tc>
        <w:tc>
          <w:tcPr>
            <w:tcW w:w="4876" w:type="dxa"/>
            <w:hideMark/>
          </w:tcPr>
          <w:p w14:paraId="637A4093" w14:textId="06558FF5" w:rsidR="00270FB5" w:rsidRPr="00CB385D" w:rsidRDefault="0010463D" w:rsidP="00E128E4">
            <w:pPr>
              <w:pStyle w:val="ColumnHeading"/>
              <w:keepNext/>
              <w:widowControl/>
            </w:pPr>
            <w:r>
              <w:t>Ändring</w:t>
            </w:r>
          </w:p>
        </w:tc>
      </w:tr>
      <w:tr w:rsidR="00270FB5" w:rsidRPr="00CB385D" w14:paraId="16B2A081" w14:textId="77777777" w:rsidTr="00E128E4">
        <w:trPr>
          <w:jc w:val="center"/>
        </w:trPr>
        <w:tc>
          <w:tcPr>
            <w:tcW w:w="4876" w:type="dxa"/>
          </w:tcPr>
          <w:p w14:paraId="45A27CCD" w14:textId="77777777" w:rsidR="00270FB5" w:rsidRPr="00CB385D" w:rsidRDefault="00270FB5" w:rsidP="00E128E4">
            <w:pPr>
              <w:pStyle w:val="Normal6"/>
              <w:widowControl/>
            </w:pPr>
          </w:p>
        </w:tc>
        <w:tc>
          <w:tcPr>
            <w:tcW w:w="4876" w:type="dxa"/>
            <w:hideMark/>
          </w:tcPr>
          <w:p w14:paraId="059A977F" w14:textId="77777777" w:rsidR="00270FB5" w:rsidRPr="00CB385D" w:rsidRDefault="00270FB5" w:rsidP="00E128E4">
            <w:pPr>
              <w:pStyle w:val="Normal6"/>
              <w:widowControl/>
              <w:rPr>
                <w:szCs w:val="24"/>
              </w:rPr>
            </w:pPr>
            <w:r w:rsidRPr="00CB385D">
              <w:rPr>
                <w:b/>
                <w:i/>
              </w:rPr>
              <w:t>(cd)</w:t>
            </w:r>
            <w:r w:rsidRPr="00CB385D">
              <w:rPr>
                <w:b/>
                <w:i/>
              </w:rPr>
              <w:tab/>
              <w:t>Tillhandahållandet av samhällsviktiga tjänster och tjänster av allmänt intresse.</w:t>
            </w:r>
          </w:p>
        </w:tc>
      </w:tr>
    </w:tbl>
    <w:p w14:paraId="5DC445A2" w14:textId="77777777" w:rsidR="00270FB5" w:rsidRPr="00CB385D" w:rsidRDefault="00270FB5" w:rsidP="00270FB5">
      <w:pPr>
        <w:widowControl/>
      </w:pPr>
    </w:p>
    <w:p w14:paraId="4DB050B6" w14:textId="1B8061FA" w:rsidR="00270FB5" w:rsidRPr="00CB385D" w:rsidRDefault="0010463D" w:rsidP="00270FB5">
      <w:pPr>
        <w:pStyle w:val="AmNumberTabs"/>
        <w:widowControl/>
      </w:pPr>
      <w:r>
        <w:t>Ändring</w:t>
      </w:r>
      <w:r w:rsidR="00270FB5" w:rsidRPr="00CB385D">
        <w:tab/>
      </w:r>
      <w:r w:rsidR="00270FB5" w:rsidRPr="00CB385D">
        <w:tab/>
        <w:t>181</w:t>
      </w:r>
    </w:p>
    <w:p w14:paraId="00152F70" w14:textId="77777777" w:rsidR="00270FB5" w:rsidRPr="00CB385D" w:rsidRDefault="00270FB5" w:rsidP="00270FB5">
      <w:pPr>
        <w:widowControl/>
      </w:pPr>
    </w:p>
    <w:p w14:paraId="47C97C95" w14:textId="77777777" w:rsidR="00270FB5" w:rsidRPr="00CB385D" w:rsidRDefault="00270FB5" w:rsidP="00270FB5">
      <w:pPr>
        <w:pStyle w:val="NormalBold"/>
        <w:keepNext/>
        <w:widowControl/>
      </w:pPr>
      <w:r w:rsidRPr="00CB385D">
        <w:t>Förslag till förordning</w:t>
      </w:r>
    </w:p>
    <w:p w14:paraId="17BD3002" w14:textId="77777777" w:rsidR="00270FB5" w:rsidRPr="00CB385D" w:rsidRDefault="00270FB5" w:rsidP="00270FB5">
      <w:pPr>
        <w:pStyle w:val="NormalBold"/>
        <w:widowControl/>
      </w:pPr>
      <w:r w:rsidRPr="00CB385D">
        <w:t>Artikel 13 – punkt 3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CB14D98" w14:textId="77777777" w:rsidTr="00E128E4">
        <w:trPr>
          <w:jc w:val="center"/>
        </w:trPr>
        <w:tc>
          <w:tcPr>
            <w:tcW w:w="9752" w:type="dxa"/>
            <w:gridSpan w:val="2"/>
          </w:tcPr>
          <w:p w14:paraId="4FE76F9A" w14:textId="77777777" w:rsidR="00270FB5" w:rsidRPr="00CB385D" w:rsidRDefault="00270FB5" w:rsidP="00E128E4">
            <w:pPr>
              <w:keepNext/>
              <w:widowControl/>
            </w:pPr>
          </w:p>
        </w:tc>
      </w:tr>
      <w:tr w:rsidR="00270FB5" w:rsidRPr="00CB385D" w14:paraId="45E7FA12" w14:textId="77777777" w:rsidTr="00E128E4">
        <w:trPr>
          <w:jc w:val="center"/>
        </w:trPr>
        <w:tc>
          <w:tcPr>
            <w:tcW w:w="4876" w:type="dxa"/>
            <w:hideMark/>
          </w:tcPr>
          <w:p w14:paraId="38FABA94" w14:textId="77777777" w:rsidR="00270FB5" w:rsidRPr="00CB385D" w:rsidRDefault="00270FB5" w:rsidP="00E128E4">
            <w:pPr>
              <w:pStyle w:val="ColumnHeading"/>
              <w:keepNext/>
              <w:widowControl/>
            </w:pPr>
            <w:r w:rsidRPr="00CB385D">
              <w:t>Kommissionens förslag</w:t>
            </w:r>
          </w:p>
        </w:tc>
        <w:tc>
          <w:tcPr>
            <w:tcW w:w="4876" w:type="dxa"/>
            <w:hideMark/>
          </w:tcPr>
          <w:p w14:paraId="05D48B13" w14:textId="273B8199" w:rsidR="00270FB5" w:rsidRPr="00CB385D" w:rsidRDefault="0010463D" w:rsidP="00E128E4">
            <w:pPr>
              <w:pStyle w:val="ColumnHeading"/>
              <w:keepNext/>
              <w:widowControl/>
            </w:pPr>
            <w:r>
              <w:t>Ändring</w:t>
            </w:r>
          </w:p>
        </w:tc>
      </w:tr>
      <w:tr w:rsidR="00270FB5" w:rsidRPr="00CB385D" w14:paraId="6FAFDDCE" w14:textId="77777777" w:rsidTr="00E128E4">
        <w:trPr>
          <w:jc w:val="center"/>
        </w:trPr>
        <w:tc>
          <w:tcPr>
            <w:tcW w:w="4876" w:type="dxa"/>
            <w:hideMark/>
          </w:tcPr>
          <w:p w14:paraId="6F7157C8" w14:textId="77777777" w:rsidR="00270FB5" w:rsidRPr="00CB385D" w:rsidRDefault="00270FB5" w:rsidP="00E128E4">
            <w:pPr>
              <w:pStyle w:val="Normal6"/>
              <w:widowControl/>
            </w:pPr>
            <w:r w:rsidRPr="00CB385D">
              <w:t>(d)</w:t>
            </w:r>
            <w:r w:rsidRPr="00CB385D">
              <w:tab/>
              <w:t xml:space="preserve">Skyddet av känslig information, inbegripet personuppgifter, särskilt när det gäller den utländska investerarens förmåga att få tillgång till, kontrollera och på annat sätt behandla </w:t>
            </w:r>
            <w:r w:rsidRPr="00CB385D">
              <w:rPr>
                <w:b/>
                <w:i/>
              </w:rPr>
              <w:t>sådana personuppgifter</w:t>
            </w:r>
            <w:r w:rsidRPr="00CB385D">
              <w:t>.</w:t>
            </w:r>
          </w:p>
        </w:tc>
        <w:tc>
          <w:tcPr>
            <w:tcW w:w="4876" w:type="dxa"/>
            <w:hideMark/>
          </w:tcPr>
          <w:p w14:paraId="6A418C4A" w14:textId="77777777" w:rsidR="00270FB5" w:rsidRPr="00CB385D" w:rsidRDefault="00270FB5" w:rsidP="00E128E4">
            <w:pPr>
              <w:pStyle w:val="Normal6"/>
              <w:widowControl/>
              <w:rPr>
                <w:szCs w:val="24"/>
              </w:rPr>
            </w:pPr>
            <w:r w:rsidRPr="00CB385D">
              <w:t>(d)</w:t>
            </w:r>
            <w:r w:rsidRPr="00CB385D">
              <w:tab/>
              <w:t>Skyddet av känslig information, inbegripet personuppgifter</w:t>
            </w:r>
            <w:r w:rsidRPr="00CB385D">
              <w:rPr>
                <w:b/>
                <w:i/>
              </w:rPr>
              <w:t xml:space="preserve"> enligt definitionen i artikel 4.1 i förordning (EU) 2016/679</w:t>
            </w:r>
            <w:r w:rsidRPr="00CB385D">
              <w:rPr>
                <w:b/>
                <w:i/>
                <w:vertAlign w:val="superscript"/>
              </w:rPr>
              <w:t>1a</w:t>
            </w:r>
            <w:r w:rsidRPr="00CB385D">
              <w:t xml:space="preserve">, särskilt när det gäller den utländska investerarens förmåga att få tillgång till, kontrollera och på annat sätt behandla </w:t>
            </w:r>
            <w:r w:rsidRPr="00CB385D">
              <w:rPr>
                <w:b/>
                <w:i/>
              </w:rPr>
              <w:t>sådan information</w:t>
            </w:r>
            <w:r w:rsidRPr="00CB385D">
              <w:t>.</w:t>
            </w:r>
          </w:p>
        </w:tc>
      </w:tr>
      <w:tr w:rsidR="00270FB5" w:rsidRPr="00CB385D" w14:paraId="3504F130" w14:textId="77777777" w:rsidTr="00E128E4">
        <w:trPr>
          <w:jc w:val="center"/>
        </w:trPr>
        <w:tc>
          <w:tcPr>
            <w:tcW w:w="4876" w:type="dxa"/>
          </w:tcPr>
          <w:p w14:paraId="48DD0964" w14:textId="77777777" w:rsidR="00270FB5" w:rsidRPr="00CB385D" w:rsidRDefault="00270FB5" w:rsidP="00E128E4">
            <w:pPr>
              <w:pStyle w:val="Normal6"/>
              <w:widowControl/>
            </w:pPr>
          </w:p>
        </w:tc>
        <w:tc>
          <w:tcPr>
            <w:tcW w:w="4876" w:type="dxa"/>
            <w:hideMark/>
          </w:tcPr>
          <w:p w14:paraId="62BE2E59" w14:textId="77777777" w:rsidR="00270FB5" w:rsidRPr="00CB385D" w:rsidRDefault="00270FB5" w:rsidP="00E128E4">
            <w:pPr>
              <w:pStyle w:val="Normal6"/>
              <w:widowControl/>
              <w:rPr>
                <w:szCs w:val="24"/>
              </w:rPr>
            </w:pPr>
            <w:r w:rsidRPr="00CB385D">
              <w:t>__________________</w:t>
            </w:r>
          </w:p>
        </w:tc>
      </w:tr>
      <w:tr w:rsidR="00270FB5" w:rsidRPr="00CB385D" w14:paraId="5E2E2844" w14:textId="77777777" w:rsidTr="00E128E4">
        <w:trPr>
          <w:jc w:val="center"/>
        </w:trPr>
        <w:tc>
          <w:tcPr>
            <w:tcW w:w="4876" w:type="dxa"/>
          </w:tcPr>
          <w:p w14:paraId="19A584A6" w14:textId="77777777" w:rsidR="00270FB5" w:rsidRPr="00CB385D" w:rsidRDefault="00270FB5" w:rsidP="00E128E4">
            <w:pPr>
              <w:pStyle w:val="Normal6"/>
              <w:widowControl/>
            </w:pPr>
          </w:p>
        </w:tc>
        <w:tc>
          <w:tcPr>
            <w:tcW w:w="4876" w:type="dxa"/>
            <w:hideMark/>
          </w:tcPr>
          <w:p w14:paraId="7DDE8F58" w14:textId="77777777" w:rsidR="00270FB5" w:rsidRPr="00CB385D" w:rsidRDefault="00270FB5" w:rsidP="00E128E4">
            <w:pPr>
              <w:pStyle w:val="Normal6"/>
              <w:widowControl/>
              <w:rPr>
                <w:szCs w:val="24"/>
              </w:rPr>
            </w:pPr>
            <w:r w:rsidRPr="00CB385D">
              <w:rPr>
                <w:b/>
                <w:i/>
                <w:vertAlign w:val="superscript"/>
              </w:rPr>
              <w:t>1a</w:t>
            </w:r>
            <w:r w:rsidRPr="00CB385D">
              <w:rPr>
                <w:b/>
                <w:i/>
              </w:rPr>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bl>
    <w:p w14:paraId="2BCB97F0" w14:textId="77777777" w:rsidR="00270FB5" w:rsidRPr="00CB385D" w:rsidRDefault="00270FB5" w:rsidP="00270FB5">
      <w:pPr>
        <w:widowControl/>
      </w:pPr>
    </w:p>
    <w:p w14:paraId="3C90A6DB" w14:textId="30E792E4" w:rsidR="00270FB5" w:rsidRPr="00CB385D" w:rsidRDefault="0010463D" w:rsidP="00270FB5">
      <w:pPr>
        <w:pStyle w:val="AmNumberTabs"/>
        <w:widowControl/>
      </w:pPr>
      <w:r>
        <w:t>Ändring</w:t>
      </w:r>
      <w:r w:rsidR="00270FB5" w:rsidRPr="00CB385D">
        <w:tab/>
      </w:r>
      <w:r w:rsidR="00270FB5" w:rsidRPr="00CB385D">
        <w:tab/>
        <w:t>182</w:t>
      </w:r>
    </w:p>
    <w:p w14:paraId="145E0324" w14:textId="77777777" w:rsidR="00270FB5" w:rsidRPr="00CB385D" w:rsidRDefault="00270FB5" w:rsidP="00270FB5">
      <w:pPr>
        <w:widowControl/>
      </w:pPr>
    </w:p>
    <w:p w14:paraId="75AB3EE9" w14:textId="77777777" w:rsidR="00270FB5" w:rsidRPr="00CB385D" w:rsidRDefault="00270FB5" w:rsidP="00270FB5">
      <w:pPr>
        <w:pStyle w:val="NormalBold"/>
        <w:keepNext/>
        <w:widowControl/>
      </w:pPr>
      <w:r w:rsidRPr="00CB385D">
        <w:t>Förslag till förordning</w:t>
      </w:r>
    </w:p>
    <w:p w14:paraId="459971BF" w14:textId="77777777" w:rsidR="00270FB5" w:rsidRPr="00CB385D" w:rsidRDefault="00270FB5" w:rsidP="00270FB5">
      <w:pPr>
        <w:pStyle w:val="NormalBold"/>
        <w:widowControl/>
      </w:pPr>
      <w:r w:rsidRPr="00CB385D">
        <w:t>Artikel 13 – punkt 3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DD532CF" w14:textId="77777777" w:rsidTr="00E128E4">
        <w:trPr>
          <w:jc w:val="center"/>
        </w:trPr>
        <w:tc>
          <w:tcPr>
            <w:tcW w:w="9752" w:type="dxa"/>
            <w:gridSpan w:val="2"/>
          </w:tcPr>
          <w:p w14:paraId="2AAD8507" w14:textId="77777777" w:rsidR="00270FB5" w:rsidRPr="00CB385D" w:rsidRDefault="00270FB5" w:rsidP="00E128E4">
            <w:pPr>
              <w:keepNext/>
              <w:widowControl/>
            </w:pPr>
          </w:p>
        </w:tc>
      </w:tr>
      <w:tr w:rsidR="00270FB5" w:rsidRPr="00CB385D" w14:paraId="3332C426" w14:textId="77777777" w:rsidTr="00E128E4">
        <w:trPr>
          <w:jc w:val="center"/>
        </w:trPr>
        <w:tc>
          <w:tcPr>
            <w:tcW w:w="4876" w:type="dxa"/>
            <w:hideMark/>
          </w:tcPr>
          <w:p w14:paraId="570B2429" w14:textId="77777777" w:rsidR="00270FB5" w:rsidRPr="00CB385D" w:rsidRDefault="00270FB5" w:rsidP="00E128E4">
            <w:pPr>
              <w:pStyle w:val="ColumnHeading"/>
              <w:keepNext/>
              <w:widowControl/>
            </w:pPr>
            <w:r w:rsidRPr="00CB385D">
              <w:t>Kommissionens förslag</w:t>
            </w:r>
          </w:p>
        </w:tc>
        <w:tc>
          <w:tcPr>
            <w:tcW w:w="4876" w:type="dxa"/>
            <w:hideMark/>
          </w:tcPr>
          <w:p w14:paraId="6177277D" w14:textId="3EFAF32B" w:rsidR="00270FB5" w:rsidRPr="00CB385D" w:rsidRDefault="0010463D" w:rsidP="00E128E4">
            <w:pPr>
              <w:pStyle w:val="ColumnHeading"/>
              <w:keepNext/>
              <w:widowControl/>
            </w:pPr>
            <w:r>
              <w:t>Ändring</w:t>
            </w:r>
          </w:p>
        </w:tc>
      </w:tr>
      <w:tr w:rsidR="00270FB5" w:rsidRPr="00CB385D" w14:paraId="1C9D4765" w14:textId="77777777" w:rsidTr="00E128E4">
        <w:trPr>
          <w:jc w:val="center"/>
        </w:trPr>
        <w:tc>
          <w:tcPr>
            <w:tcW w:w="4876" w:type="dxa"/>
          </w:tcPr>
          <w:p w14:paraId="3D9BA233" w14:textId="77777777" w:rsidR="00270FB5" w:rsidRPr="00CB385D" w:rsidRDefault="00270FB5" w:rsidP="00E128E4">
            <w:pPr>
              <w:pStyle w:val="Normal6"/>
              <w:widowControl/>
            </w:pPr>
          </w:p>
        </w:tc>
        <w:tc>
          <w:tcPr>
            <w:tcW w:w="4876" w:type="dxa"/>
            <w:hideMark/>
          </w:tcPr>
          <w:p w14:paraId="16AA4171" w14:textId="77777777" w:rsidR="00270FB5" w:rsidRPr="00CB385D" w:rsidRDefault="00270FB5" w:rsidP="00E128E4">
            <w:pPr>
              <w:pStyle w:val="Normal6"/>
              <w:widowControl/>
              <w:rPr>
                <w:szCs w:val="24"/>
              </w:rPr>
            </w:pPr>
            <w:r w:rsidRPr="00CB385D">
              <w:rPr>
                <w:b/>
                <w:i/>
              </w:rPr>
              <w:t>(da)</w:t>
            </w:r>
            <w:r w:rsidRPr="00CB385D">
              <w:rPr>
                <w:b/>
                <w:i/>
              </w:rPr>
              <w:tab/>
              <w:t>Skyddet av immateriella rättigheter, kunskap eller andra immateriella tillgångar.</w:t>
            </w:r>
          </w:p>
        </w:tc>
      </w:tr>
    </w:tbl>
    <w:p w14:paraId="58C8C222" w14:textId="77777777" w:rsidR="00270FB5" w:rsidRPr="00CB385D" w:rsidRDefault="00270FB5" w:rsidP="00270FB5">
      <w:pPr>
        <w:widowControl/>
      </w:pPr>
    </w:p>
    <w:p w14:paraId="28CC8764" w14:textId="3C4F9742" w:rsidR="00270FB5" w:rsidRPr="00CB385D" w:rsidRDefault="0010463D" w:rsidP="00270FB5">
      <w:pPr>
        <w:pStyle w:val="AmNumberTabs"/>
        <w:keepNext/>
        <w:keepLines/>
        <w:widowControl/>
      </w:pPr>
      <w:r>
        <w:t>Ändring</w:t>
      </w:r>
      <w:r w:rsidR="00270FB5" w:rsidRPr="00CB385D">
        <w:tab/>
      </w:r>
      <w:r w:rsidR="00270FB5" w:rsidRPr="00CB385D">
        <w:tab/>
        <w:t>183</w:t>
      </w:r>
    </w:p>
    <w:p w14:paraId="4972D687" w14:textId="77777777" w:rsidR="00270FB5" w:rsidRPr="00CB385D" w:rsidRDefault="00270FB5" w:rsidP="00270FB5">
      <w:pPr>
        <w:widowControl/>
      </w:pPr>
    </w:p>
    <w:p w14:paraId="559CD2A8" w14:textId="77777777" w:rsidR="00270FB5" w:rsidRPr="00CB385D" w:rsidRDefault="00270FB5" w:rsidP="00270FB5">
      <w:pPr>
        <w:pStyle w:val="NormalBold"/>
        <w:keepNext/>
        <w:widowControl/>
      </w:pPr>
      <w:r w:rsidRPr="00CB385D">
        <w:lastRenderedPageBreak/>
        <w:t>Förslag till förordning</w:t>
      </w:r>
    </w:p>
    <w:p w14:paraId="7C4A5A28" w14:textId="77777777" w:rsidR="00270FB5" w:rsidRPr="00CB385D" w:rsidRDefault="00270FB5" w:rsidP="00270FB5">
      <w:pPr>
        <w:pStyle w:val="NormalBold"/>
        <w:widowControl/>
      </w:pPr>
      <w:r w:rsidRPr="00CB385D">
        <w:t>Artikel 13 – punkt 3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55EF98E" w14:textId="77777777" w:rsidTr="00E128E4">
        <w:trPr>
          <w:jc w:val="center"/>
        </w:trPr>
        <w:tc>
          <w:tcPr>
            <w:tcW w:w="9752" w:type="dxa"/>
            <w:gridSpan w:val="2"/>
          </w:tcPr>
          <w:p w14:paraId="4B71BCA6" w14:textId="77777777" w:rsidR="00270FB5" w:rsidRPr="00CB385D" w:rsidRDefault="00270FB5" w:rsidP="00E128E4">
            <w:pPr>
              <w:keepNext/>
              <w:widowControl/>
            </w:pPr>
          </w:p>
        </w:tc>
      </w:tr>
      <w:tr w:rsidR="00270FB5" w:rsidRPr="00CB385D" w14:paraId="303FA042" w14:textId="77777777" w:rsidTr="00E128E4">
        <w:trPr>
          <w:jc w:val="center"/>
        </w:trPr>
        <w:tc>
          <w:tcPr>
            <w:tcW w:w="4876" w:type="dxa"/>
            <w:hideMark/>
          </w:tcPr>
          <w:p w14:paraId="0798A0D8" w14:textId="77777777" w:rsidR="00270FB5" w:rsidRPr="00CB385D" w:rsidRDefault="00270FB5" w:rsidP="00E128E4">
            <w:pPr>
              <w:pStyle w:val="ColumnHeading"/>
              <w:keepNext/>
              <w:widowControl/>
            </w:pPr>
            <w:r w:rsidRPr="00CB385D">
              <w:t>Kommissionens förslag</w:t>
            </w:r>
          </w:p>
        </w:tc>
        <w:tc>
          <w:tcPr>
            <w:tcW w:w="4876" w:type="dxa"/>
            <w:hideMark/>
          </w:tcPr>
          <w:p w14:paraId="055F334C" w14:textId="546A8243" w:rsidR="00270FB5" w:rsidRPr="00CB385D" w:rsidRDefault="0010463D" w:rsidP="00E128E4">
            <w:pPr>
              <w:pStyle w:val="ColumnHeading"/>
              <w:keepNext/>
              <w:widowControl/>
            </w:pPr>
            <w:r>
              <w:t>Ändring</w:t>
            </w:r>
          </w:p>
        </w:tc>
      </w:tr>
      <w:tr w:rsidR="00270FB5" w:rsidRPr="00CB385D" w14:paraId="2EB397E9" w14:textId="77777777" w:rsidTr="00E128E4">
        <w:trPr>
          <w:jc w:val="center"/>
        </w:trPr>
        <w:tc>
          <w:tcPr>
            <w:tcW w:w="4876" w:type="dxa"/>
            <w:hideMark/>
          </w:tcPr>
          <w:p w14:paraId="13F3DFEB" w14:textId="77777777" w:rsidR="00270FB5" w:rsidRPr="00CB385D" w:rsidRDefault="00270FB5" w:rsidP="00E128E4">
            <w:pPr>
              <w:pStyle w:val="Normal6"/>
              <w:widowControl/>
            </w:pPr>
            <w:r w:rsidRPr="00CB385D">
              <w:t>(e)</w:t>
            </w:r>
            <w:r w:rsidRPr="00CB385D">
              <w:tab/>
              <w:t xml:space="preserve">Mediernas frihet och mångfald, inbegripet </w:t>
            </w:r>
            <w:proofErr w:type="spellStart"/>
            <w:r w:rsidRPr="00CB385D">
              <w:t>onlineplattformar</w:t>
            </w:r>
            <w:proofErr w:type="spellEnd"/>
            <w:r w:rsidRPr="00CB385D">
              <w:t xml:space="preserve"> som kan användas för storskalig desinformation eller brottslig verksamhet.</w:t>
            </w:r>
          </w:p>
        </w:tc>
        <w:tc>
          <w:tcPr>
            <w:tcW w:w="4876" w:type="dxa"/>
            <w:hideMark/>
          </w:tcPr>
          <w:p w14:paraId="0DE1E8FB" w14:textId="77777777" w:rsidR="00270FB5" w:rsidRPr="00CB385D" w:rsidRDefault="00270FB5" w:rsidP="00E128E4">
            <w:pPr>
              <w:pStyle w:val="Normal6"/>
              <w:widowControl/>
              <w:rPr>
                <w:szCs w:val="24"/>
              </w:rPr>
            </w:pPr>
            <w:r w:rsidRPr="00CB385D">
              <w:t>(e)</w:t>
            </w:r>
            <w:r w:rsidRPr="00CB385D">
              <w:tab/>
              <w:t xml:space="preserve">Mediernas frihet och mångfald, inbegripet </w:t>
            </w:r>
            <w:proofErr w:type="spellStart"/>
            <w:r w:rsidRPr="00CB385D">
              <w:t>onlineplattformar</w:t>
            </w:r>
            <w:proofErr w:type="spellEnd"/>
            <w:r w:rsidRPr="00CB385D">
              <w:t xml:space="preserve"> </w:t>
            </w:r>
            <w:r w:rsidRPr="00CB385D">
              <w:rPr>
                <w:b/>
                <w:i/>
              </w:rPr>
              <w:t xml:space="preserve">och sociala medier-plattformar </w:t>
            </w:r>
            <w:r w:rsidRPr="00CB385D">
              <w:t>som kan användas för storskalig desinformation eller brottslig verksamhet</w:t>
            </w:r>
            <w:r w:rsidRPr="00CB385D">
              <w:rPr>
                <w:b/>
                <w:i/>
              </w:rPr>
              <w:t>, grundläggande rättigheter, samhällsdebatt och valprocesser samt utbildningens neutralitet, objektivitet och mångfald</w:t>
            </w:r>
            <w:r w:rsidRPr="00CB385D">
              <w:t>.</w:t>
            </w:r>
            <w:r w:rsidRPr="00CB385D">
              <w:rPr>
                <w:b/>
                <w:i/>
              </w:rPr>
              <w:t xml:space="preserve"> </w:t>
            </w:r>
          </w:p>
        </w:tc>
      </w:tr>
    </w:tbl>
    <w:p w14:paraId="3AD79E5C" w14:textId="77777777" w:rsidR="00270FB5" w:rsidRPr="00CB385D" w:rsidRDefault="00270FB5" w:rsidP="00270FB5">
      <w:pPr>
        <w:widowControl/>
      </w:pPr>
    </w:p>
    <w:p w14:paraId="7CE30BA8" w14:textId="15142287" w:rsidR="00270FB5" w:rsidRPr="00CB385D" w:rsidRDefault="0010463D" w:rsidP="00270FB5">
      <w:pPr>
        <w:pStyle w:val="AmNumberTabs"/>
        <w:widowControl/>
      </w:pPr>
      <w:r>
        <w:t>Ändring</w:t>
      </w:r>
      <w:r w:rsidR="00270FB5" w:rsidRPr="00CB385D">
        <w:tab/>
      </w:r>
      <w:r w:rsidR="00270FB5" w:rsidRPr="00CB385D">
        <w:tab/>
        <w:t>184</w:t>
      </w:r>
    </w:p>
    <w:p w14:paraId="2D431CE0" w14:textId="77777777" w:rsidR="00270FB5" w:rsidRPr="00CB385D" w:rsidRDefault="00270FB5" w:rsidP="00270FB5">
      <w:pPr>
        <w:widowControl/>
      </w:pPr>
    </w:p>
    <w:p w14:paraId="02B78622" w14:textId="77777777" w:rsidR="00270FB5" w:rsidRPr="00CB385D" w:rsidRDefault="00270FB5" w:rsidP="00270FB5">
      <w:pPr>
        <w:pStyle w:val="NormalBold"/>
        <w:keepNext/>
        <w:widowControl/>
      </w:pPr>
      <w:r w:rsidRPr="00CB385D">
        <w:t>Förslag till förordning</w:t>
      </w:r>
    </w:p>
    <w:p w14:paraId="55A18823" w14:textId="77777777" w:rsidR="00270FB5" w:rsidRPr="00CB385D" w:rsidRDefault="00270FB5" w:rsidP="00270FB5">
      <w:pPr>
        <w:pStyle w:val="NormalBold"/>
        <w:widowControl/>
      </w:pPr>
      <w:r w:rsidRPr="00CB385D">
        <w:t xml:space="preserve">Artikel 13 – punkt 3 – led </w:t>
      </w:r>
      <w:proofErr w:type="spellStart"/>
      <w:r w:rsidRPr="00CB385D">
        <w:t>ea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843D073" w14:textId="77777777" w:rsidTr="00E128E4">
        <w:trPr>
          <w:jc w:val="center"/>
        </w:trPr>
        <w:tc>
          <w:tcPr>
            <w:tcW w:w="9752" w:type="dxa"/>
            <w:gridSpan w:val="2"/>
          </w:tcPr>
          <w:p w14:paraId="30F092FD" w14:textId="77777777" w:rsidR="00270FB5" w:rsidRPr="00CB385D" w:rsidRDefault="00270FB5" w:rsidP="00E128E4">
            <w:pPr>
              <w:keepNext/>
              <w:widowControl/>
            </w:pPr>
          </w:p>
        </w:tc>
      </w:tr>
      <w:tr w:rsidR="00270FB5" w:rsidRPr="00CB385D" w14:paraId="543987B9" w14:textId="77777777" w:rsidTr="00E128E4">
        <w:trPr>
          <w:jc w:val="center"/>
        </w:trPr>
        <w:tc>
          <w:tcPr>
            <w:tcW w:w="4876" w:type="dxa"/>
            <w:hideMark/>
          </w:tcPr>
          <w:p w14:paraId="7CA08BC3" w14:textId="77777777" w:rsidR="00270FB5" w:rsidRPr="00CB385D" w:rsidRDefault="00270FB5" w:rsidP="00E128E4">
            <w:pPr>
              <w:pStyle w:val="ColumnHeading"/>
              <w:keepNext/>
              <w:widowControl/>
            </w:pPr>
            <w:r w:rsidRPr="00CB385D">
              <w:t>Kommissionens förslag</w:t>
            </w:r>
          </w:p>
        </w:tc>
        <w:tc>
          <w:tcPr>
            <w:tcW w:w="4876" w:type="dxa"/>
            <w:hideMark/>
          </w:tcPr>
          <w:p w14:paraId="361EBCB0" w14:textId="407D54E2" w:rsidR="00270FB5" w:rsidRPr="00CB385D" w:rsidRDefault="0010463D" w:rsidP="00E128E4">
            <w:pPr>
              <w:pStyle w:val="ColumnHeading"/>
              <w:keepNext/>
              <w:widowControl/>
            </w:pPr>
            <w:r>
              <w:t>Ändring</w:t>
            </w:r>
          </w:p>
        </w:tc>
      </w:tr>
      <w:tr w:rsidR="00270FB5" w:rsidRPr="00CB385D" w14:paraId="589575C2" w14:textId="77777777" w:rsidTr="00E128E4">
        <w:trPr>
          <w:jc w:val="center"/>
        </w:trPr>
        <w:tc>
          <w:tcPr>
            <w:tcW w:w="4876" w:type="dxa"/>
          </w:tcPr>
          <w:p w14:paraId="3E18B19A" w14:textId="77777777" w:rsidR="00270FB5" w:rsidRPr="00CB385D" w:rsidRDefault="00270FB5" w:rsidP="00E128E4">
            <w:pPr>
              <w:pStyle w:val="Normal6"/>
              <w:widowControl/>
            </w:pPr>
          </w:p>
        </w:tc>
        <w:tc>
          <w:tcPr>
            <w:tcW w:w="4876" w:type="dxa"/>
            <w:hideMark/>
          </w:tcPr>
          <w:p w14:paraId="54624247" w14:textId="77777777" w:rsidR="00270FB5" w:rsidRPr="00CB385D" w:rsidRDefault="00270FB5" w:rsidP="00E128E4">
            <w:pPr>
              <w:pStyle w:val="Normal6"/>
              <w:widowControl/>
              <w:rPr>
                <w:szCs w:val="24"/>
              </w:rPr>
            </w:pPr>
            <w:r w:rsidRPr="00CB385D">
              <w:rPr>
                <w:b/>
                <w:i/>
              </w:rPr>
              <w:t>(</w:t>
            </w:r>
            <w:proofErr w:type="spellStart"/>
            <w:r w:rsidRPr="00CB385D">
              <w:rPr>
                <w:b/>
                <w:i/>
              </w:rPr>
              <w:t>ea</w:t>
            </w:r>
            <w:proofErr w:type="spellEnd"/>
            <w:r w:rsidRPr="00CB385D">
              <w:rPr>
                <w:b/>
                <w:i/>
              </w:rPr>
              <w:t>)</w:t>
            </w:r>
            <w:r w:rsidRPr="00CB385D">
              <w:rPr>
                <w:b/>
                <w:i/>
              </w:rPr>
              <w:tab/>
              <w:t>Sannolikheten för ekonomiskt tvång från ett tredjeland som omfattas av artikel 2 i förordning (EU) 2023/2675</w:t>
            </w:r>
            <w:r w:rsidRPr="00CB385D">
              <w:rPr>
                <w:b/>
                <w:i/>
                <w:vertAlign w:val="superscript"/>
              </w:rPr>
              <w:t>1a</w:t>
            </w:r>
            <w:r w:rsidRPr="00CB385D">
              <w:rPr>
                <w:b/>
                <w:i/>
              </w:rPr>
              <w:t xml:space="preserve">. </w:t>
            </w:r>
          </w:p>
        </w:tc>
      </w:tr>
      <w:tr w:rsidR="00270FB5" w:rsidRPr="00CB385D" w14:paraId="36A14CB2" w14:textId="77777777" w:rsidTr="00E128E4">
        <w:trPr>
          <w:jc w:val="center"/>
        </w:trPr>
        <w:tc>
          <w:tcPr>
            <w:tcW w:w="4876" w:type="dxa"/>
          </w:tcPr>
          <w:p w14:paraId="78D376C1" w14:textId="77777777" w:rsidR="00270FB5" w:rsidRPr="00CB385D" w:rsidRDefault="00270FB5" w:rsidP="00E128E4">
            <w:pPr>
              <w:pStyle w:val="Normal6"/>
              <w:widowControl/>
            </w:pPr>
          </w:p>
        </w:tc>
        <w:tc>
          <w:tcPr>
            <w:tcW w:w="4876" w:type="dxa"/>
            <w:hideMark/>
          </w:tcPr>
          <w:p w14:paraId="637FBDCD" w14:textId="77777777" w:rsidR="00270FB5" w:rsidRPr="00CB385D" w:rsidRDefault="00270FB5" w:rsidP="00E128E4">
            <w:pPr>
              <w:pStyle w:val="Normal6"/>
              <w:widowControl/>
              <w:rPr>
                <w:szCs w:val="24"/>
              </w:rPr>
            </w:pPr>
            <w:r w:rsidRPr="00CB385D">
              <w:rPr>
                <w:b/>
                <w:i/>
              </w:rPr>
              <w:t>__________________</w:t>
            </w:r>
          </w:p>
        </w:tc>
      </w:tr>
      <w:tr w:rsidR="00270FB5" w:rsidRPr="00CB385D" w14:paraId="7DC29333" w14:textId="77777777" w:rsidTr="00E128E4">
        <w:trPr>
          <w:jc w:val="center"/>
        </w:trPr>
        <w:tc>
          <w:tcPr>
            <w:tcW w:w="4876" w:type="dxa"/>
          </w:tcPr>
          <w:p w14:paraId="65081FBB" w14:textId="77777777" w:rsidR="00270FB5" w:rsidRPr="00CB385D" w:rsidRDefault="00270FB5" w:rsidP="00E128E4">
            <w:pPr>
              <w:pStyle w:val="Normal6"/>
              <w:widowControl/>
            </w:pPr>
          </w:p>
        </w:tc>
        <w:tc>
          <w:tcPr>
            <w:tcW w:w="4876" w:type="dxa"/>
            <w:hideMark/>
          </w:tcPr>
          <w:p w14:paraId="03B62553" w14:textId="77777777" w:rsidR="00270FB5" w:rsidRPr="00CB385D" w:rsidRDefault="00270FB5" w:rsidP="00E128E4">
            <w:pPr>
              <w:pStyle w:val="Normal6"/>
              <w:widowControl/>
              <w:rPr>
                <w:szCs w:val="24"/>
              </w:rPr>
            </w:pPr>
            <w:r w:rsidRPr="00CB385D">
              <w:rPr>
                <w:b/>
                <w:i/>
                <w:vertAlign w:val="superscript"/>
              </w:rPr>
              <w:t>1a</w:t>
            </w:r>
            <w:r w:rsidRPr="00CB385D">
              <w:t xml:space="preserve"> </w:t>
            </w:r>
            <w:r w:rsidRPr="00CB385D">
              <w:rPr>
                <w:b/>
                <w:i/>
              </w:rPr>
              <w:t>Europaparlamentets och rådets förordning (EU) 2023/2675 av den 22 november 2023 om skydd av unionen och dess medlemsstater mot ekonomiskt tvång från tredjeländer (EUT L, 2023/2675, 7.12.2023, ELI: http://data.europa.eu/eli/reg/2023/2675/oj).</w:t>
            </w:r>
          </w:p>
        </w:tc>
      </w:tr>
    </w:tbl>
    <w:p w14:paraId="2C96189E" w14:textId="77777777" w:rsidR="00270FB5" w:rsidRPr="00CB385D" w:rsidRDefault="00270FB5" w:rsidP="00270FB5">
      <w:pPr>
        <w:widowControl/>
      </w:pPr>
    </w:p>
    <w:p w14:paraId="153B4070" w14:textId="232E32A7" w:rsidR="00270FB5" w:rsidRPr="00CB385D" w:rsidRDefault="0010463D" w:rsidP="00270FB5">
      <w:pPr>
        <w:pStyle w:val="AmNumberTabs"/>
        <w:widowControl/>
      </w:pPr>
      <w:r>
        <w:t>Ändring</w:t>
      </w:r>
      <w:r w:rsidR="00270FB5" w:rsidRPr="00CB385D">
        <w:tab/>
      </w:r>
      <w:r w:rsidR="00270FB5" w:rsidRPr="00CB385D">
        <w:tab/>
        <w:t>185</w:t>
      </w:r>
    </w:p>
    <w:p w14:paraId="1D23D6C4" w14:textId="77777777" w:rsidR="00270FB5" w:rsidRPr="00CB385D" w:rsidRDefault="00270FB5" w:rsidP="00270FB5">
      <w:pPr>
        <w:widowControl/>
      </w:pPr>
    </w:p>
    <w:p w14:paraId="02F2DB06" w14:textId="77777777" w:rsidR="00270FB5" w:rsidRPr="00CB385D" w:rsidRDefault="00270FB5" w:rsidP="00270FB5">
      <w:pPr>
        <w:pStyle w:val="NormalBold"/>
        <w:keepNext/>
        <w:widowControl/>
      </w:pPr>
      <w:r w:rsidRPr="00CB385D">
        <w:t>Förslag till förordning</w:t>
      </w:r>
    </w:p>
    <w:p w14:paraId="39C92309" w14:textId="77777777" w:rsidR="00270FB5" w:rsidRPr="00CB385D" w:rsidRDefault="00270FB5" w:rsidP="00270FB5">
      <w:pPr>
        <w:pStyle w:val="NormalBold"/>
        <w:widowControl/>
      </w:pPr>
      <w:r w:rsidRPr="00CB385D">
        <w:t xml:space="preserve">Artikel 13 – punkt 4 – </w:t>
      </w:r>
      <w:proofErr w:type="gramStart"/>
      <w:r w:rsidRPr="00CB385D">
        <w:t>led -a</w:t>
      </w:r>
      <w:proofErr w:type="gram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68091FD" w14:textId="77777777" w:rsidTr="00E128E4">
        <w:trPr>
          <w:jc w:val="center"/>
        </w:trPr>
        <w:tc>
          <w:tcPr>
            <w:tcW w:w="9752" w:type="dxa"/>
            <w:gridSpan w:val="2"/>
          </w:tcPr>
          <w:p w14:paraId="7451F067" w14:textId="77777777" w:rsidR="00270FB5" w:rsidRPr="00CB385D" w:rsidRDefault="00270FB5" w:rsidP="00E128E4">
            <w:pPr>
              <w:keepNext/>
              <w:widowControl/>
            </w:pPr>
          </w:p>
        </w:tc>
      </w:tr>
      <w:tr w:rsidR="00270FB5" w:rsidRPr="00CB385D" w14:paraId="0D76F6B2" w14:textId="77777777" w:rsidTr="00E128E4">
        <w:trPr>
          <w:jc w:val="center"/>
        </w:trPr>
        <w:tc>
          <w:tcPr>
            <w:tcW w:w="4876" w:type="dxa"/>
            <w:hideMark/>
          </w:tcPr>
          <w:p w14:paraId="0D6D400D" w14:textId="77777777" w:rsidR="00270FB5" w:rsidRPr="00CB385D" w:rsidRDefault="00270FB5" w:rsidP="00E128E4">
            <w:pPr>
              <w:pStyle w:val="ColumnHeading"/>
              <w:keepNext/>
              <w:widowControl/>
            </w:pPr>
            <w:r w:rsidRPr="00CB385D">
              <w:t>Kommissionens förslag</w:t>
            </w:r>
          </w:p>
        </w:tc>
        <w:tc>
          <w:tcPr>
            <w:tcW w:w="4876" w:type="dxa"/>
            <w:hideMark/>
          </w:tcPr>
          <w:p w14:paraId="333EDB7C" w14:textId="3E59EE42" w:rsidR="00270FB5" w:rsidRPr="00CB385D" w:rsidRDefault="0010463D" w:rsidP="00E128E4">
            <w:pPr>
              <w:pStyle w:val="ColumnHeading"/>
              <w:keepNext/>
              <w:widowControl/>
            </w:pPr>
            <w:r>
              <w:t>Ändring</w:t>
            </w:r>
          </w:p>
        </w:tc>
      </w:tr>
      <w:tr w:rsidR="00270FB5" w:rsidRPr="00CB385D" w14:paraId="39547592" w14:textId="77777777" w:rsidTr="00E128E4">
        <w:trPr>
          <w:jc w:val="center"/>
        </w:trPr>
        <w:tc>
          <w:tcPr>
            <w:tcW w:w="4876" w:type="dxa"/>
          </w:tcPr>
          <w:p w14:paraId="27E2CB8E" w14:textId="77777777" w:rsidR="00270FB5" w:rsidRPr="00CB385D" w:rsidRDefault="00270FB5" w:rsidP="00E128E4">
            <w:pPr>
              <w:pStyle w:val="Normal6"/>
              <w:widowControl/>
            </w:pPr>
          </w:p>
        </w:tc>
        <w:tc>
          <w:tcPr>
            <w:tcW w:w="4876" w:type="dxa"/>
            <w:hideMark/>
          </w:tcPr>
          <w:p w14:paraId="42A7C59A" w14:textId="77777777" w:rsidR="00270FB5" w:rsidRPr="00CB385D" w:rsidRDefault="00270FB5" w:rsidP="00E128E4">
            <w:pPr>
              <w:pStyle w:val="Normal6"/>
              <w:widowControl/>
              <w:rPr>
                <w:szCs w:val="24"/>
              </w:rPr>
            </w:pPr>
            <w:r w:rsidRPr="00CB385D">
              <w:rPr>
                <w:b/>
                <w:i/>
              </w:rPr>
              <w:t>(-a)</w:t>
            </w:r>
            <w:r w:rsidRPr="00CB385D">
              <w:rPr>
                <w:b/>
                <w:i/>
              </w:rPr>
              <w:tab/>
              <w:t xml:space="preserve">Huruvida den utländska investeraren eller den utländska investerarens dotterföretag i unionen kontrolleras direkt eller indirekt av ett tredjelands regering, däribland dess statliga organ, regionala eller lokala </w:t>
            </w:r>
            <w:r w:rsidRPr="00CB385D">
              <w:rPr>
                <w:b/>
                <w:i/>
              </w:rPr>
              <w:lastRenderedPageBreak/>
              <w:t>myndigheter eller väpnade styrkor och inbegripet genom ägarstruktur, betydande finansiering, särskilda rättigheter eller statligt utsedda direktörer eller chefer, eller andra funktioner som syftar till att påverka ledningsbeslut, såsom gyllene aktier.</w:t>
            </w:r>
          </w:p>
        </w:tc>
      </w:tr>
    </w:tbl>
    <w:p w14:paraId="782F2698" w14:textId="77777777" w:rsidR="00270FB5" w:rsidRPr="00CB385D" w:rsidRDefault="00270FB5" w:rsidP="00270FB5">
      <w:pPr>
        <w:widowControl/>
      </w:pPr>
    </w:p>
    <w:p w14:paraId="43E89D24" w14:textId="1B163FA8" w:rsidR="00270FB5" w:rsidRPr="00CB385D" w:rsidRDefault="0010463D" w:rsidP="00270FB5">
      <w:pPr>
        <w:pStyle w:val="AmNumberTabs"/>
        <w:widowControl/>
      </w:pPr>
      <w:r>
        <w:t>Ändring</w:t>
      </w:r>
      <w:r w:rsidR="00270FB5" w:rsidRPr="00CB385D">
        <w:tab/>
      </w:r>
      <w:r w:rsidR="00270FB5" w:rsidRPr="00CB385D">
        <w:tab/>
        <w:t>186</w:t>
      </w:r>
    </w:p>
    <w:p w14:paraId="4DE134BC" w14:textId="77777777" w:rsidR="00270FB5" w:rsidRPr="00CB385D" w:rsidRDefault="00270FB5" w:rsidP="00270FB5">
      <w:pPr>
        <w:widowControl/>
      </w:pPr>
    </w:p>
    <w:p w14:paraId="53B0F526" w14:textId="77777777" w:rsidR="00270FB5" w:rsidRPr="00CB385D" w:rsidRDefault="00270FB5" w:rsidP="00270FB5">
      <w:pPr>
        <w:pStyle w:val="NormalBold"/>
        <w:keepNext/>
        <w:widowControl/>
      </w:pPr>
      <w:r w:rsidRPr="00CB385D">
        <w:t>Förslag till förordning</w:t>
      </w:r>
    </w:p>
    <w:p w14:paraId="46B99F60" w14:textId="77777777" w:rsidR="00270FB5" w:rsidRPr="00CB385D" w:rsidRDefault="00270FB5" w:rsidP="00270FB5">
      <w:pPr>
        <w:pStyle w:val="NormalBold"/>
        <w:widowControl/>
      </w:pPr>
      <w:r w:rsidRPr="00CB385D">
        <w:t>Artikel 13 – punkt 4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3383417" w14:textId="77777777" w:rsidTr="00E128E4">
        <w:trPr>
          <w:jc w:val="center"/>
        </w:trPr>
        <w:tc>
          <w:tcPr>
            <w:tcW w:w="9752" w:type="dxa"/>
            <w:gridSpan w:val="2"/>
          </w:tcPr>
          <w:p w14:paraId="5A240748" w14:textId="77777777" w:rsidR="00270FB5" w:rsidRPr="00CB385D" w:rsidRDefault="00270FB5" w:rsidP="00E128E4">
            <w:pPr>
              <w:keepNext/>
              <w:widowControl/>
            </w:pPr>
          </w:p>
        </w:tc>
      </w:tr>
      <w:tr w:rsidR="00270FB5" w:rsidRPr="00CB385D" w14:paraId="4B6FAC5E" w14:textId="77777777" w:rsidTr="00E128E4">
        <w:trPr>
          <w:jc w:val="center"/>
        </w:trPr>
        <w:tc>
          <w:tcPr>
            <w:tcW w:w="4876" w:type="dxa"/>
            <w:hideMark/>
          </w:tcPr>
          <w:p w14:paraId="0E333585" w14:textId="77777777" w:rsidR="00270FB5" w:rsidRPr="00CB385D" w:rsidRDefault="00270FB5" w:rsidP="00E128E4">
            <w:pPr>
              <w:pStyle w:val="ColumnHeading"/>
              <w:keepNext/>
              <w:widowControl/>
            </w:pPr>
            <w:r w:rsidRPr="00CB385D">
              <w:t>Kommissionens förslag</w:t>
            </w:r>
          </w:p>
        </w:tc>
        <w:tc>
          <w:tcPr>
            <w:tcW w:w="4876" w:type="dxa"/>
            <w:hideMark/>
          </w:tcPr>
          <w:p w14:paraId="5D98D6A7" w14:textId="3F94D62A" w:rsidR="00270FB5" w:rsidRPr="00CB385D" w:rsidRDefault="0010463D" w:rsidP="00E128E4">
            <w:pPr>
              <w:pStyle w:val="ColumnHeading"/>
              <w:keepNext/>
              <w:widowControl/>
            </w:pPr>
            <w:r>
              <w:t>Ändring</w:t>
            </w:r>
          </w:p>
        </w:tc>
      </w:tr>
      <w:tr w:rsidR="00270FB5" w:rsidRPr="00CB385D" w14:paraId="227CD9A7" w14:textId="77777777" w:rsidTr="00E128E4">
        <w:trPr>
          <w:jc w:val="center"/>
        </w:trPr>
        <w:tc>
          <w:tcPr>
            <w:tcW w:w="4876" w:type="dxa"/>
            <w:hideMark/>
          </w:tcPr>
          <w:p w14:paraId="16347AFA" w14:textId="77777777" w:rsidR="00270FB5" w:rsidRPr="00CB385D" w:rsidRDefault="00270FB5" w:rsidP="00E128E4">
            <w:pPr>
              <w:pStyle w:val="Normal6"/>
              <w:widowControl/>
            </w:pPr>
            <w:r w:rsidRPr="00CB385D">
              <w:t>(a)</w:t>
            </w:r>
            <w:r w:rsidRPr="00CB385D">
              <w:tab/>
              <w:t>Huruvida 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den utländska investeraren, har deltagit i en utländsk investering som tidigare granskats av en medlemsstat och som inte beviljats tillstånd eller beviljats tillstånd med förbehåll för vissa villkor. För att fastställa detta ska medlemsstaterna och kommissionen förlita sig på information som de har tillgång till, inbegripet informationen i den säkra databas som upprättas i enlighet med artikel </w:t>
            </w:r>
            <w:r w:rsidRPr="00CB385D">
              <w:rPr>
                <w:b/>
                <w:i/>
              </w:rPr>
              <w:t>7</w:t>
            </w:r>
            <w:r w:rsidRPr="00CB385D">
              <w:t>.</w:t>
            </w:r>
            <w:r w:rsidRPr="00CB385D">
              <w:rPr>
                <w:b/>
                <w:i/>
              </w:rPr>
              <w:t>10</w:t>
            </w:r>
            <w:r w:rsidRPr="00CB385D">
              <w:t>.</w:t>
            </w:r>
          </w:p>
        </w:tc>
        <w:tc>
          <w:tcPr>
            <w:tcW w:w="4876" w:type="dxa"/>
            <w:hideMark/>
          </w:tcPr>
          <w:p w14:paraId="765E80B7" w14:textId="77777777" w:rsidR="00270FB5" w:rsidRPr="00CB385D" w:rsidRDefault="00270FB5" w:rsidP="00E128E4">
            <w:pPr>
              <w:pStyle w:val="Normal6"/>
              <w:widowControl/>
              <w:rPr>
                <w:szCs w:val="24"/>
              </w:rPr>
            </w:pPr>
            <w:r w:rsidRPr="00CB385D">
              <w:t>(a)</w:t>
            </w:r>
            <w:r w:rsidRPr="00CB385D">
              <w:tab/>
              <w:t>Huruvida 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den utländska investeraren, har deltagit i en utländsk investering som tidigare granskats av en medlemsstat</w:t>
            </w:r>
            <w:r w:rsidRPr="00CB385D">
              <w:rPr>
                <w:b/>
                <w:i/>
              </w:rPr>
              <w:t>, eller, om så är möjligt, av ett tredjeland med ett etablerat system för granskning av utländska direktinvesteringar, med vilket unionen samarbetar i frågor som rör granskning av investeringar,</w:t>
            </w:r>
            <w:r w:rsidRPr="00CB385D">
              <w:t xml:space="preserve"> och som inte beviljats tillstånd eller beviljats tillstånd med förbehåll för vissa villkor. För att fastställa detta ska medlemsstaterna och kommissionen förlita sig på information som de har tillgång till, inbegripet informationen i den säkra databas som upprättas i enlighet med artikel </w:t>
            </w:r>
            <w:r w:rsidRPr="00CB385D">
              <w:rPr>
                <w:b/>
                <w:i/>
              </w:rPr>
              <w:t>12a</w:t>
            </w:r>
            <w:r w:rsidRPr="00CB385D">
              <w:t>.</w:t>
            </w:r>
            <w:r w:rsidRPr="00CB385D">
              <w:rPr>
                <w:b/>
                <w:i/>
              </w:rPr>
              <w:t>6a</w:t>
            </w:r>
            <w:r w:rsidRPr="00CB385D">
              <w:t>.</w:t>
            </w:r>
          </w:p>
        </w:tc>
      </w:tr>
    </w:tbl>
    <w:p w14:paraId="2AB6A82C" w14:textId="77777777" w:rsidR="00270FB5" w:rsidRPr="00CB385D" w:rsidRDefault="00270FB5" w:rsidP="00270FB5">
      <w:pPr>
        <w:widowControl/>
      </w:pPr>
    </w:p>
    <w:p w14:paraId="3C5E64EB" w14:textId="4BE8E3B2" w:rsidR="00270FB5" w:rsidRPr="00CB385D" w:rsidRDefault="0010463D" w:rsidP="00270FB5">
      <w:pPr>
        <w:pStyle w:val="AmNumberTabs"/>
        <w:widowControl/>
      </w:pPr>
      <w:r>
        <w:t>Ändring</w:t>
      </w:r>
      <w:r w:rsidR="00270FB5" w:rsidRPr="00CB385D">
        <w:tab/>
      </w:r>
      <w:r w:rsidR="00270FB5" w:rsidRPr="00CB385D">
        <w:tab/>
        <w:t>187</w:t>
      </w:r>
    </w:p>
    <w:p w14:paraId="0C526969" w14:textId="77777777" w:rsidR="00270FB5" w:rsidRPr="00CB385D" w:rsidRDefault="00270FB5" w:rsidP="00270FB5">
      <w:pPr>
        <w:widowControl/>
      </w:pPr>
    </w:p>
    <w:p w14:paraId="50A2930C" w14:textId="77777777" w:rsidR="00270FB5" w:rsidRPr="00CB385D" w:rsidRDefault="00270FB5" w:rsidP="00270FB5">
      <w:pPr>
        <w:pStyle w:val="NormalBold"/>
        <w:keepNext/>
        <w:widowControl/>
      </w:pPr>
      <w:r w:rsidRPr="00CB385D">
        <w:t>Förslag till förordning</w:t>
      </w:r>
    </w:p>
    <w:p w14:paraId="07F00C27" w14:textId="77777777" w:rsidR="00270FB5" w:rsidRPr="00CB385D" w:rsidRDefault="00270FB5" w:rsidP="00270FB5">
      <w:pPr>
        <w:pStyle w:val="NormalBold"/>
        <w:widowControl/>
      </w:pPr>
      <w:r w:rsidRPr="00CB385D">
        <w:t>Artikel 13 – punkt 4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B40C673" w14:textId="77777777" w:rsidTr="00E128E4">
        <w:trPr>
          <w:jc w:val="center"/>
        </w:trPr>
        <w:tc>
          <w:tcPr>
            <w:tcW w:w="9752" w:type="dxa"/>
            <w:gridSpan w:val="2"/>
          </w:tcPr>
          <w:p w14:paraId="1F0EF103" w14:textId="77777777" w:rsidR="00270FB5" w:rsidRPr="00CB385D" w:rsidRDefault="00270FB5" w:rsidP="00E128E4">
            <w:pPr>
              <w:keepNext/>
              <w:widowControl/>
            </w:pPr>
          </w:p>
        </w:tc>
      </w:tr>
      <w:tr w:rsidR="00270FB5" w:rsidRPr="00CB385D" w14:paraId="765BF887" w14:textId="77777777" w:rsidTr="00E128E4">
        <w:trPr>
          <w:jc w:val="center"/>
        </w:trPr>
        <w:tc>
          <w:tcPr>
            <w:tcW w:w="4876" w:type="dxa"/>
            <w:hideMark/>
          </w:tcPr>
          <w:p w14:paraId="1F09F2C3" w14:textId="77777777" w:rsidR="00270FB5" w:rsidRPr="00CB385D" w:rsidRDefault="00270FB5" w:rsidP="00E128E4">
            <w:pPr>
              <w:pStyle w:val="ColumnHeading"/>
              <w:keepNext/>
              <w:widowControl/>
            </w:pPr>
            <w:r w:rsidRPr="00CB385D">
              <w:t>Kommissionens förslag</w:t>
            </w:r>
          </w:p>
        </w:tc>
        <w:tc>
          <w:tcPr>
            <w:tcW w:w="4876" w:type="dxa"/>
            <w:hideMark/>
          </w:tcPr>
          <w:p w14:paraId="5BB2D32B" w14:textId="407406B8" w:rsidR="00270FB5" w:rsidRPr="00CB385D" w:rsidRDefault="0010463D" w:rsidP="00E128E4">
            <w:pPr>
              <w:pStyle w:val="ColumnHeading"/>
              <w:keepNext/>
              <w:widowControl/>
            </w:pPr>
            <w:r>
              <w:t>Ändring</w:t>
            </w:r>
          </w:p>
        </w:tc>
      </w:tr>
      <w:tr w:rsidR="00270FB5" w:rsidRPr="00CB385D" w14:paraId="65CF6833" w14:textId="77777777" w:rsidTr="00E128E4">
        <w:trPr>
          <w:jc w:val="center"/>
        </w:trPr>
        <w:tc>
          <w:tcPr>
            <w:tcW w:w="4876" w:type="dxa"/>
            <w:hideMark/>
          </w:tcPr>
          <w:p w14:paraId="415A4010" w14:textId="77777777" w:rsidR="00270FB5" w:rsidRPr="00CB385D" w:rsidRDefault="00270FB5" w:rsidP="00E128E4">
            <w:pPr>
              <w:pStyle w:val="Normal6"/>
              <w:widowControl/>
            </w:pPr>
            <w:r w:rsidRPr="00CB385D">
              <w:t>(d)</w:t>
            </w:r>
            <w:r w:rsidRPr="00CB385D">
              <w:tab/>
              <w:t>Huruvida den utländska investeraren eller något av dennes dotterföretag har deltagit i olaglig eller kriminell verksamhet, inbegripet kringgående av restriktiva åtgärder från unionens sida enligt artikel 215 i EUF-fördraget.</w:t>
            </w:r>
          </w:p>
        </w:tc>
        <w:tc>
          <w:tcPr>
            <w:tcW w:w="4876" w:type="dxa"/>
            <w:hideMark/>
          </w:tcPr>
          <w:p w14:paraId="3E588ABE" w14:textId="77777777" w:rsidR="00270FB5" w:rsidRPr="00CB385D" w:rsidRDefault="00270FB5" w:rsidP="00E128E4">
            <w:pPr>
              <w:pStyle w:val="Normal6"/>
              <w:widowControl/>
              <w:rPr>
                <w:szCs w:val="24"/>
              </w:rPr>
            </w:pPr>
            <w:r w:rsidRPr="00CB385D">
              <w:t>(d)</w:t>
            </w:r>
            <w:r w:rsidRPr="00CB385D">
              <w:tab/>
              <w:t xml:space="preserve">Huruvida den utländska investeraren eller något av dennes dotterföretag har deltagit i olaglig eller kriminell verksamhet, </w:t>
            </w:r>
            <w:proofErr w:type="gramStart"/>
            <w:r w:rsidRPr="00CB385D">
              <w:t xml:space="preserve">inbegripet </w:t>
            </w:r>
            <w:r w:rsidRPr="00CB385D">
              <w:rPr>
                <w:b/>
                <w:i/>
              </w:rPr>
              <w:t>penningtvätt</w:t>
            </w:r>
            <w:proofErr w:type="gramEnd"/>
            <w:r w:rsidRPr="00CB385D">
              <w:rPr>
                <w:b/>
                <w:i/>
              </w:rPr>
              <w:t xml:space="preserve"> och </w:t>
            </w:r>
            <w:r w:rsidRPr="00CB385D">
              <w:t>kringgående av restriktiva åtgärder från unionens sida enligt artikel 215 i EUF-fördraget.</w:t>
            </w:r>
          </w:p>
        </w:tc>
      </w:tr>
    </w:tbl>
    <w:p w14:paraId="60DD49D0" w14:textId="77777777" w:rsidR="00270FB5" w:rsidRPr="00CB385D" w:rsidRDefault="00270FB5" w:rsidP="00270FB5">
      <w:pPr>
        <w:widowControl/>
      </w:pPr>
    </w:p>
    <w:p w14:paraId="24658FE0" w14:textId="3E329FA1" w:rsidR="00270FB5" w:rsidRPr="00CB385D" w:rsidRDefault="0010463D" w:rsidP="00270FB5">
      <w:pPr>
        <w:pStyle w:val="AmNumberTabs"/>
        <w:widowControl/>
      </w:pPr>
      <w:r>
        <w:t>Ändring</w:t>
      </w:r>
      <w:r w:rsidR="00270FB5" w:rsidRPr="00CB385D">
        <w:tab/>
      </w:r>
      <w:r w:rsidR="00270FB5" w:rsidRPr="00CB385D">
        <w:tab/>
        <w:t>188</w:t>
      </w:r>
    </w:p>
    <w:p w14:paraId="674D39A6" w14:textId="77777777" w:rsidR="00270FB5" w:rsidRPr="00CB385D" w:rsidRDefault="00270FB5" w:rsidP="00270FB5">
      <w:pPr>
        <w:widowControl/>
      </w:pPr>
    </w:p>
    <w:p w14:paraId="18A974C4" w14:textId="77777777" w:rsidR="00270FB5" w:rsidRPr="00CB385D" w:rsidRDefault="00270FB5" w:rsidP="00270FB5">
      <w:pPr>
        <w:pStyle w:val="NormalBold"/>
        <w:keepNext/>
        <w:widowControl/>
      </w:pPr>
      <w:r w:rsidRPr="00CB385D">
        <w:t>Förslag till förordning</w:t>
      </w:r>
    </w:p>
    <w:p w14:paraId="37F1466A" w14:textId="77777777" w:rsidR="00270FB5" w:rsidRPr="00CB385D" w:rsidRDefault="00270FB5" w:rsidP="00270FB5">
      <w:pPr>
        <w:pStyle w:val="NormalBold"/>
        <w:widowControl/>
      </w:pPr>
      <w:r w:rsidRPr="00CB385D">
        <w:t>Artikel 13 – punkt 4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F2BCE87" w14:textId="77777777" w:rsidTr="00E128E4">
        <w:trPr>
          <w:jc w:val="center"/>
        </w:trPr>
        <w:tc>
          <w:tcPr>
            <w:tcW w:w="9752" w:type="dxa"/>
            <w:gridSpan w:val="2"/>
          </w:tcPr>
          <w:p w14:paraId="3E2727BA" w14:textId="77777777" w:rsidR="00270FB5" w:rsidRPr="00CB385D" w:rsidRDefault="00270FB5" w:rsidP="00E128E4">
            <w:pPr>
              <w:keepNext/>
              <w:widowControl/>
            </w:pPr>
          </w:p>
        </w:tc>
      </w:tr>
      <w:tr w:rsidR="00270FB5" w:rsidRPr="00CB385D" w14:paraId="07FFFE30" w14:textId="77777777" w:rsidTr="00E128E4">
        <w:trPr>
          <w:jc w:val="center"/>
        </w:trPr>
        <w:tc>
          <w:tcPr>
            <w:tcW w:w="4876" w:type="dxa"/>
            <w:hideMark/>
          </w:tcPr>
          <w:p w14:paraId="4E9F0794" w14:textId="77777777" w:rsidR="00270FB5" w:rsidRPr="00CB385D" w:rsidRDefault="00270FB5" w:rsidP="00E128E4">
            <w:pPr>
              <w:pStyle w:val="ColumnHeading"/>
              <w:keepNext/>
              <w:widowControl/>
            </w:pPr>
            <w:r w:rsidRPr="00CB385D">
              <w:t>Kommissionens förslag</w:t>
            </w:r>
          </w:p>
        </w:tc>
        <w:tc>
          <w:tcPr>
            <w:tcW w:w="4876" w:type="dxa"/>
            <w:hideMark/>
          </w:tcPr>
          <w:p w14:paraId="45F2A064" w14:textId="3722B4B6" w:rsidR="00270FB5" w:rsidRPr="00CB385D" w:rsidRDefault="0010463D" w:rsidP="00E128E4">
            <w:pPr>
              <w:pStyle w:val="ColumnHeading"/>
              <w:keepNext/>
              <w:widowControl/>
            </w:pPr>
            <w:r>
              <w:t>Ändring</w:t>
            </w:r>
          </w:p>
        </w:tc>
      </w:tr>
      <w:tr w:rsidR="00270FB5" w:rsidRPr="00CB385D" w14:paraId="40D52823" w14:textId="77777777" w:rsidTr="00E128E4">
        <w:trPr>
          <w:jc w:val="center"/>
        </w:trPr>
        <w:tc>
          <w:tcPr>
            <w:tcW w:w="4876" w:type="dxa"/>
            <w:hideMark/>
          </w:tcPr>
          <w:p w14:paraId="02C73376" w14:textId="77777777" w:rsidR="00270FB5" w:rsidRPr="00CB385D" w:rsidRDefault="00270FB5" w:rsidP="00E128E4">
            <w:pPr>
              <w:pStyle w:val="Normal6"/>
              <w:widowControl/>
            </w:pPr>
            <w:r w:rsidRPr="00CB385D">
              <w:t>(e)</w:t>
            </w:r>
            <w:r w:rsidRPr="00CB385D">
              <w:tab/>
              <w:t>Huruvida 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den utländska investeraren, sannolikt kommer att medverka i arbetet med att uppnå ett tredjelands politiska mål eller underlätta utvecklingen av ett tredjelands militära kapacitet.</w:t>
            </w:r>
          </w:p>
        </w:tc>
        <w:tc>
          <w:tcPr>
            <w:tcW w:w="4876" w:type="dxa"/>
            <w:hideMark/>
          </w:tcPr>
          <w:p w14:paraId="2F0DD5F0" w14:textId="77777777" w:rsidR="00270FB5" w:rsidRPr="00CB385D" w:rsidRDefault="00270FB5" w:rsidP="00E128E4">
            <w:pPr>
              <w:pStyle w:val="Normal6"/>
              <w:widowControl/>
              <w:rPr>
                <w:szCs w:val="24"/>
              </w:rPr>
            </w:pPr>
            <w:r w:rsidRPr="00CB385D">
              <w:t>(e)</w:t>
            </w:r>
            <w:r w:rsidRPr="00CB385D">
              <w:tab/>
              <w:t>Huruvida den utländska investeraren, en fysisk person eller enhet som kontrollerar den utländska investeraren, den utländska investerarens verkliga huvudman, något av den utländska investerarens dotterföretag eller varje annan part som ägs eller kontrolleras av eller agerar på vägnar av eller enligt instruktioner från den utländska investeraren, sannolikt kommer att medverka i arbetet med att uppnå ett tredjelands politiska mål</w:t>
            </w:r>
            <w:r w:rsidRPr="00CB385D">
              <w:rPr>
                <w:b/>
                <w:i/>
              </w:rPr>
              <w:t>, stödja risker för att ett tredjeland bryter mot internationell rätt</w:t>
            </w:r>
            <w:r w:rsidRPr="00CB385D">
              <w:t xml:space="preserve"> eller underlätta utvecklingen av ett tredjelands militära kapacitet.</w:t>
            </w:r>
          </w:p>
        </w:tc>
      </w:tr>
    </w:tbl>
    <w:p w14:paraId="4C71B04A" w14:textId="77777777" w:rsidR="00270FB5" w:rsidRPr="00CB385D" w:rsidRDefault="00270FB5" w:rsidP="00270FB5">
      <w:pPr>
        <w:widowControl/>
      </w:pPr>
    </w:p>
    <w:p w14:paraId="4084DE1A" w14:textId="21ECA667" w:rsidR="00270FB5" w:rsidRPr="00CB385D" w:rsidRDefault="0010463D" w:rsidP="00270FB5">
      <w:pPr>
        <w:pStyle w:val="AmNumberTabs"/>
        <w:widowControl/>
      </w:pPr>
      <w:r>
        <w:t>Ändring</w:t>
      </w:r>
      <w:r w:rsidR="00270FB5" w:rsidRPr="00CB385D">
        <w:tab/>
      </w:r>
      <w:r w:rsidR="00270FB5" w:rsidRPr="00CB385D">
        <w:tab/>
        <w:t>189</w:t>
      </w:r>
    </w:p>
    <w:p w14:paraId="44494F68" w14:textId="77777777" w:rsidR="00270FB5" w:rsidRPr="00CB385D" w:rsidRDefault="00270FB5" w:rsidP="00270FB5">
      <w:pPr>
        <w:widowControl/>
      </w:pPr>
    </w:p>
    <w:p w14:paraId="4B7818F4" w14:textId="77777777" w:rsidR="00270FB5" w:rsidRPr="00CB385D" w:rsidRDefault="00270FB5" w:rsidP="00270FB5">
      <w:pPr>
        <w:pStyle w:val="NormalBold"/>
        <w:keepNext/>
        <w:widowControl/>
      </w:pPr>
      <w:r w:rsidRPr="00CB385D">
        <w:t>Förslag till förordning</w:t>
      </w:r>
    </w:p>
    <w:p w14:paraId="5962301E" w14:textId="77777777" w:rsidR="00270FB5" w:rsidRPr="00CB385D" w:rsidRDefault="00270FB5" w:rsidP="00270FB5">
      <w:pPr>
        <w:pStyle w:val="NormalBold"/>
        <w:widowControl/>
      </w:pPr>
      <w:r w:rsidRPr="00CB385D">
        <w:t xml:space="preserve">Artikel 13 – punkt 4 – led </w:t>
      </w:r>
      <w:proofErr w:type="spellStart"/>
      <w:r w:rsidRPr="00CB385D">
        <w:t>ea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E2AB68C" w14:textId="77777777" w:rsidTr="00E128E4">
        <w:trPr>
          <w:jc w:val="center"/>
        </w:trPr>
        <w:tc>
          <w:tcPr>
            <w:tcW w:w="9752" w:type="dxa"/>
            <w:gridSpan w:val="2"/>
          </w:tcPr>
          <w:p w14:paraId="26DCC2D2" w14:textId="77777777" w:rsidR="00270FB5" w:rsidRPr="00CB385D" w:rsidRDefault="00270FB5" w:rsidP="00E128E4">
            <w:pPr>
              <w:keepNext/>
              <w:widowControl/>
            </w:pPr>
          </w:p>
        </w:tc>
      </w:tr>
      <w:tr w:rsidR="00270FB5" w:rsidRPr="00CB385D" w14:paraId="51DB8597" w14:textId="77777777" w:rsidTr="00E128E4">
        <w:trPr>
          <w:jc w:val="center"/>
        </w:trPr>
        <w:tc>
          <w:tcPr>
            <w:tcW w:w="4876" w:type="dxa"/>
            <w:hideMark/>
          </w:tcPr>
          <w:p w14:paraId="47AA04E8" w14:textId="77777777" w:rsidR="00270FB5" w:rsidRPr="00CB385D" w:rsidRDefault="00270FB5" w:rsidP="00E128E4">
            <w:pPr>
              <w:pStyle w:val="ColumnHeading"/>
              <w:keepNext/>
              <w:widowControl/>
            </w:pPr>
            <w:r w:rsidRPr="00CB385D">
              <w:t>Kommissionens förslag</w:t>
            </w:r>
          </w:p>
        </w:tc>
        <w:tc>
          <w:tcPr>
            <w:tcW w:w="4876" w:type="dxa"/>
            <w:hideMark/>
          </w:tcPr>
          <w:p w14:paraId="608B0F6C" w14:textId="0EB886ED" w:rsidR="00270FB5" w:rsidRPr="00CB385D" w:rsidRDefault="0010463D" w:rsidP="00E128E4">
            <w:pPr>
              <w:pStyle w:val="ColumnHeading"/>
              <w:keepNext/>
              <w:widowControl/>
            </w:pPr>
            <w:r>
              <w:t>Ändring</w:t>
            </w:r>
          </w:p>
        </w:tc>
      </w:tr>
      <w:tr w:rsidR="00270FB5" w:rsidRPr="00CB385D" w14:paraId="32EA49B9" w14:textId="77777777" w:rsidTr="00E128E4">
        <w:trPr>
          <w:jc w:val="center"/>
        </w:trPr>
        <w:tc>
          <w:tcPr>
            <w:tcW w:w="4876" w:type="dxa"/>
          </w:tcPr>
          <w:p w14:paraId="6DA0C626" w14:textId="77777777" w:rsidR="00270FB5" w:rsidRPr="00CB385D" w:rsidRDefault="00270FB5" w:rsidP="00E128E4">
            <w:pPr>
              <w:pStyle w:val="Normal6"/>
              <w:widowControl/>
            </w:pPr>
          </w:p>
        </w:tc>
        <w:tc>
          <w:tcPr>
            <w:tcW w:w="4876" w:type="dxa"/>
            <w:hideMark/>
          </w:tcPr>
          <w:p w14:paraId="4BDE86E8" w14:textId="77777777" w:rsidR="00270FB5" w:rsidRPr="00CB385D" w:rsidRDefault="00270FB5" w:rsidP="00E128E4">
            <w:pPr>
              <w:pStyle w:val="Normal6"/>
              <w:widowControl/>
              <w:rPr>
                <w:szCs w:val="24"/>
              </w:rPr>
            </w:pPr>
            <w:r w:rsidRPr="00CB385D">
              <w:rPr>
                <w:b/>
                <w:i/>
              </w:rPr>
              <w:t>(</w:t>
            </w:r>
            <w:proofErr w:type="spellStart"/>
            <w:r w:rsidRPr="00CB385D">
              <w:rPr>
                <w:b/>
                <w:i/>
              </w:rPr>
              <w:t>ea</w:t>
            </w:r>
            <w:proofErr w:type="spellEnd"/>
            <w:r w:rsidRPr="00CB385D">
              <w:rPr>
                <w:b/>
                <w:i/>
              </w:rPr>
              <w:t>)</w:t>
            </w:r>
            <w:r w:rsidRPr="00CB385D">
              <w:rPr>
                <w:b/>
                <w:i/>
              </w:rPr>
              <w:tab/>
              <w:t xml:space="preserve">Huruvida den utländska investeraren är etablerad i ett tredjeland som omfattas av restriktiva åtgärder från unionens sida enligt artikel 215 i EUF-fördraget, i en jurisdiktion som identifierats som ett tredjeland med betydande strategiska brister i sitt </w:t>
            </w:r>
            <w:r w:rsidRPr="00CB385D">
              <w:rPr>
                <w:b/>
                <w:i/>
              </w:rPr>
              <w:lastRenderedPageBreak/>
              <w:t>nationella system för bekämpning av penningtvätt och finansiering av terrorism i enlighet med artikel 29 i Europaparlamentets och rådets förordning (EU) 2024/1624, eller i ett land som driver en aggressiv civil-militär fusionsstrategi.</w:t>
            </w:r>
          </w:p>
        </w:tc>
      </w:tr>
    </w:tbl>
    <w:p w14:paraId="611B1712" w14:textId="77777777" w:rsidR="00270FB5" w:rsidRPr="00CB385D" w:rsidRDefault="00270FB5" w:rsidP="00270FB5">
      <w:pPr>
        <w:widowControl/>
      </w:pPr>
    </w:p>
    <w:p w14:paraId="6750F7B6" w14:textId="581CECD7" w:rsidR="00270FB5" w:rsidRPr="00CB385D" w:rsidRDefault="0010463D" w:rsidP="00270FB5">
      <w:pPr>
        <w:pStyle w:val="AmNumberTabs"/>
        <w:widowControl/>
      </w:pPr>
      <w:r>
        <w:t>Ändring</w:t>
      </w:r>
      <w:r w:rsidR="00270FB5" w:rsidRPr="00CB385D">
        <w:tab/>
      </w:r>
      <w:r w:rsidR="00270FB5" w:rsidRPr="00CB385D">
        <w:tab/>
        <w:t>190</w:t>
      </w:r>
    </w:p>
    <w:p w14:paraId="283BE9B8" w14:textId="77777777" w:rsidR="00270FB5" w:rsidRPr="00CB385D" w:rsidRDefault="00270FB5" w:rsidP="00270FB5">
      <w:pPr>
        <w:widowControl/>
      </w:pPr>
    </w:p>
    <w:p w14:paraId="1D820133" w14:textId="77777777" w:rsidR="00270FB5" w:rsidRPr="00CB385D" w:rsidRDefault="00270FB5" w:rsidP="00270FB5">
      <w:pPr>
        <w:pStyle w:val="NormalBold"/>
        <w:keepNext/>
        <w:widowControl/>
      </w:pPr>
      <w:r w:rsidRPr="00CB385D">
        <w:t>Förslag till förordning</w:t>
      </w:r>
    </w:p>
    <w:p w14:paraId="1F74D4B3" w14:textId="77777777" w:rsidR="00270FB5" w:rsidRPr="00CB385D" w:rsidRDefault="00270FB5" w:rsidP="00270FB5">
      <w:pPr>
        <w:pStyle w:val="NormalBold"/>
        <w:widowControl/>
      </w:pPr>
      <w:r w:rsidRPr="00CB385D">
        <w:t xml:space="preserve">Artikel 13 – punkt 4 – led </w:t>
      </w:r>
      <w:proofErr w:type="spellStart"/>
      <w:r w:rsidRPr="00CB385D">
        <w:t>eb</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9305F68" w14:textId="77777777" w:rsidTr="00E128E4">
        <w:trPr>
          <w:jc w:val="center"/>
        </w:trPr>
        <w:tc>
          <w:tcPr>
            <w:tcW w:w="9752" w:type="dxa"/>
            <w:gridSpan w:val="2"/>
          </w:tcPr>
          <w:p w14:paraId="6010A254" w14:textId="77777777" w:rsidR="00270FB5" w:rsidRPr="00CB385D" w:rsidRDefault="00270FB5" w:rsidP="00E128E4">
            <w:pPr>
              <w:keepNext/>
              <w:widowControl/>
            </w:pPr>
          </w:p>
        </w:tc>
      </w:tr>
      <w:tr w:rsidR="00270FB5" w:rsidRPr="00CB385D" w14:paraId="19FDB03A" w14:textId="77777777" w:rsidTr="00E128E4">
        <w:trPr>
          <w:jc w:val="center"/>
        </w:trPr>
        <w:tc>
          <w:tcPr>
            <w:tcW w:w="4876" w:type="dxa"/>
            <w:hideMark/>
          </w:tcPr>
          <w:p w14:paraId="4FC91264" w14:textId="77777777" w:rsidR="00270FB5" w:rsidRPr="00CB385D" w:rsidRDefault="00270FB5" w:rsidP="00E128E4">
            <w:pPr>
              <w:pStyle w:val="ColumnHeading"/>
              <w:keepNext/>
              <w:widowControl/>
            </w:pPr>
            <w:r w:rsidRPr="00CB385D">
              <w:t>Kommissionens förslag</w:t>
            </w:r>
          </w:p>
        </w:tc>
        <w:tc>
          <w:tcPr>
            <w:tcW w:w="4876" w:type="dxa"/>
            <w:hideMark/>
          </w:tcPr>
          <w:p w14:paraId="6FD358AC" w14:textId="68B6DD87" w:rsidR="00270FB5" w:rsidRPr="00CB385D" w:rsidRDefault="0010463D" w:rsidP="00E128E4">
            <w:pPr>
              <w:pStyle w:val="ColumnHeading"/>
              <w:keepNext/>
              <w:widowControl/>
            </w:pPr>
            <w:r>
              <w:t>Ändring</w:t>
            </w:r>
          </w:p>
        </w:tc>
      </w:tr>
      <w:tr w:rsidR="00270FB5" w:rsidRPr="00CB385D" w14:paraId="602FD1AF" w14:textId="77777777" w:rsidTr="00E128E4">
        <w:trPr>
          <w:jc w:val="center"/>
        </w:trPr>
        <w:tc>
          <w:tcPr>
            <w:tcW w:w="4876" w:type="dxa"/>
          </w:tcPr>
          <w:p w14:paraId="345E70B8" w14:textId="77777777" w:rsidR="00270FB5" w:rsidRPr="00CB385D" w:rsidRDefault="00270FB5" w:rsidP="00E128E4">
            <w:pPr>
              <w:pStyle w:val="Normal6"/>
              <w:widowControl/>
            </w:pPr>
          </w:p>
        </w:tc>
        <w:tc>
          <w:tcPr>
            <w:tcW w:w="4876" w:type="dxa"/>
            <w:hideMark/>
          </w:tcPr>
          <w:p w14:paraId="26171FE8" w14:textId="05EFE445" w:rsidR="00270FB5" w:rsidRPr="00CB385D" w:rsidRDefault="00270FB5" w:rsidP="00E128E4">
            <w:pPr>
              <w:pStyle w:val="Normal6"/>
              <w:widowControl/>
              <w:rPr>
                <w:szCs w:val="24"/>
              </w:rPr>
            </w:pPr>
            <w:r w:rsidRPr="00CB385D">
              <w:rPr>
                <w:b/>
                <w:i/>
              </w:rPr>
              <w:t>(</w:t>
            </w:r>
            <w:proofErr w:type="spellStart"/>
            <w:r w:rsidRPr="00CB385D">
              <w:rPr>
                <w:b/>
                <w:i/>
              </w:rPr>
              <w:t>eb</w:t>
            </w:r>
            <w:proofErr w:type="spellEnd"/>
            <w:r w:rsidRPr="00CB385D">
              <w:rPr>
                <w:b/>
                <w:i/>
              </w:rPr>
              <w:t>)</w:t>
            </w:r>
            <w:r w:rsidRPr="00CB385D">
              <w:rPr>
                <w:b/>
                <w:i/>
              </w:rPr>
              <w:tab/>
              <w:t>Huruvida den utländska investeraren eller något av dess dotter</w:t>
            </w:r>
            <w:r w:rsidR="008902F6" w:rsidRPr="00CB385D">
              <w:rPr>
                <w:b/>
                <w:i/>
              </w:rPr>
              <w:t>företag</w:t>
            </w:r>
            <w:r w:rsidRPr="00CB385D">
              <w:rPr>
                <w:b/>
                <w:i/>
              </w:rPr>
              <w:t xml:space="preserve"> är etablerade i ett tredjeland vars lagstiftning tillåter godtycklig tillgång till företagsverksamhet eller företagsuppgifter, inbegripet kommersiellt känsliga uppgifter, och ålägger företag skyldigheter att dela information för underrättelseändamål utan demokratiska kontroller och motvikter, tillsynsmekanismer, rättssäkerhet eller rätt att överklaga till en oberoende domstol.</w:t>
            </w:r>
          </w:p>
        </w:tc>
      </w:tr>
    </w:tbl>
    <w:p w14:paraId="258C0E94" w14:textId="77777777" w:rsidR="00270FB5" w:rsidRPr="00CB385D" w:rsidRDefault="00270FB5" w:rsidP="00270FB5">
      <w:pPr>
        <w:widowControl/>
      </w:pPr>
    </w:p>
    <w:p w14:paraId="0917FBBE" w14:textId="4A5D73B0" w:rsidR="00270FB5" w:rsidRPr="00CB385D" w:rsidRDefault="0010463D" w:rsidP="00270FB5">
      <w:pPr>
        <w:pStyle w:val="AmNumberTabs"/>
        <w:widowControl/>
      </w:pPr>
      <w:r>
        <w:t>Ändring</w:t>
      </w:r>
      <w:r w:rsidR="00270FB5" w:rsidRPr="00CB385D">
        <w:tab/>
      </w:r>
      <w:r w:rsidR="00270FB5" w:rsidRPr="00CB385D">
        <w:tab/>
        <w:t>191</w:t>
      </w:r>
    </w:p>
    <w:p w14:paraId="78214F6F" w14:textId="77777777" w:rsidR="00270FB5" w:rsidRPr="00CB385D" w:rsidRDefault="00270FB5" w:rsidP="00270FB5">
      <w:pPr>
        <w:widowControl/>
      </w:pPr>
    </w:p>
    <w:p w14:paraId="30F143FF" w14:textId="77777777" w:rsidR="00270FB5" w:rsidRPr="00CB385D" w:rsidRDefault="00270FB5" w:rsidP="00270FB5">
      <w:pPr>
        <w:pStyle w:val="NormalBold"/>
        <w:keepNext/>
        <w:widowControl/>
      </w:pPr>
      <w:r w:rsidRPr="00CB385D">
        <w:t>Förslag till förordning</w:t>
      </w:r>
    </w:p>
    <w:p w14:paraId="32CA4C0E" w14:textId="77777777" w:rsidR="00270FB5" w:rsidRPr="00CB385D" w:rsidRDefault="00270FB5" w:rsidP="00270FB5">
      <w:pPr>
        <w:pStyle w:val="NormalBold"/>
        <w:widowControl/>
      </w:pPr>
      <w:r w:rsidRPr="00CB385D">
        <w:t>Artikel 13 – punkt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27F79AF" w14:textId="77777777" w:rsidTr="00E128E4">
        <w:trPr>
          <w:jc w:val="center"/>
        </w:trPr>
        <w:tc>
          <w:tcPr>
            <w:tcW w:w="9752" w:type="dxa"/>
            <w:gridSpan w:val="2"/>
          </w:tcPr>
          <w:p w14:paraId="15D47454" w14:textId="77777777" w:rsidR="00270FB5" w:rsidRPr="00CB385D" w:rsidRDefault="00270FB5" w:rsidP="00E128E4">
            <w:pPr>
              <w:keepNext/>
              <w:widowControl/>
            </w:pPr>
          </w:p>
        </w:tc>
      </w:tr>
      <w:tr w:rsidR="00270FB5" w:rsidRPr="00CB385D" w14:paraId="5373B131" w14:textId="77777777" w:rsidTr="00E128E4">
        <w:trPr>
          <w:jc w:val="center"/>
        </w:trPr>
        <w:tc>
          <w:tcPr>
            <w:tcW w:w="4876" w:type="dxa"/>
            <w:hideMark/>
          </w:tcPr>
          <w:p w14:paraId="3F6BE6C5" w14:textId="77777777" w:rsidR="00270FB5" w:rsidRPr="00CB385D" w:rsidRDefault="00270FB5" w:rsidP="00E128E4">
            <w:pPr>
              <w:pStyle w:val="ColumnHeading"/>
              <w:keepNext/>
              <w:widowControl/>
            </w:pPr>
            <w:r w:rsidRPr="00CB385D">
              <w:t>Kommissionens förslag</w:t>
            </w:r>
          </w:p>
        </w:tc>
        <w:tc>
          <w:tcPr>
            <w:tcW w:w="4876" w:type="dxa"/>
            <w:hideMark/>
          </w:tcPr>
          <w:p w14:paraId="2980F640" w14:textId="7E2BF323" w:rsidR="00270FB5" w:rsidRPr="00CB385D" w:rsidRDefault="0010463D" w:rsidP="00E128E4">
            <w:pPr>
              <w:pStyle w:val="ColumnHeading"/>
              <w:keepNext/>
              <w:widowControl/>
            </w:pPr>
            <w:r>
              <w:t>Ändring</w:t>
            </w:r>
          </w:p>
        </w:tc>
      </w:tr>
      <w:tr w:rsidR="00270FB5" w:rsidRPr="00CB385D" w14:paraId="113E3E26" w14:textId="77777777" w:rsidTr="00E128E4">
        <w:trPr>
          <w:jc w:val="center"/>
        </w:trPr>
        <w:tc>
          <w:tcPr>
            <w:tcW w:w="4876" w:type="dxa"/>
          </w:tcPr>
          <w:p w14:paraId="18618AA2" w14:textId="77777777" w:rsidR="00270FB5" w:rsidRPr="00CB385D" w:rsidRDefault="00270FB5" w:rsidP="00E128E4">
            <w:pPr>
              <w:pStyle w:val="Normal6"/>
              <w:widowControl/>
            </w:pPr>
          </w:p>
        </w:tc>
        <w:tc>
          <w:tcPr>
            <w:tcW w:w="4876" w:type="dxa"/>
            <w:hideMark/>
          </w:tcPr>
          <w:p w14:paraId="7110168E" w14:textId="77777777" w:rsidR="00270FB5" w:rsidRPr="00CB385D" w:rsidRDefault="00270FB5" w:rsidP="00E128E4">
            <w:pPr>
              <w:pStyle w:val="Normal6"/>
              <w:widowControl/>
              <w:rPr>
                <w:szCs w:val="24"/>
              </w:rPr>
            </w:pPr>
            <w:r w:rsidRPr="00CB385D">
              <w:rPr>
                <w:b/>
                <w:i/>
              </w:rPr>
              <w:t>4a.</w:t>
            </w:r>
            <w:r w:rsidRPr="00CB385D">
              <w:rPr>
                <w:b/>
                <w:i/>
              </w:rPr>
              <w:tab/>
              <w:t>Kommissionen ska tillhandahålla ett formulär för riskbedömning som medlemsstaterna kan använda för att bedöma de faktorer som avses i punkterna 3 och 4.</w:t>
            </w:r>
          </w:p>
        </w:tc>
      </w:tr>
    </w:tbl>
    <w:p w14:paraId="1BE2F553" w14:textId="77777777" w:rsidR="00270FB5" w:rsidRPr="00CB385D" w:rsidRDefault="00270FB5" w:rsidP="00270FB5">
      <w:pPr>
        <w:widowControl/>
      </w:pPr>
    </w:p>
    <w:p w14:paraId="6CEA297F" w14:textId="771B7B80" w:rsidR="00270FB5" w:rsidRPr="00CB385D" w:rsidRDefault="0010463D" w:rsidP="00270FB5">
      <w:pPr>
        <w:pStyle w:val="AmNumberTabs"/>
        <w:keepNext/>
        <w:keepLines/>
        <w:widowControl/>
      </w:pPr>
      <w:r>
        <w:t>Ändring</w:t>
      </w:r>
      <w:r w:rsidR="00270FB5" w:rsidRPr="00CB385D">
        <w:tab/>
      </w:r>
      <w:r w:rsidR="00270FB5" w:rsidRPr="00CB385D">
        <w:tab/>
        <w:t>192</w:t>
      </w:r>
    </w:p>
    <w:p w14:paraId="6E46DDC0" w14:textId="77777777" w:rsidR="00270FB5" w:rsidRPr="00CB385D" w:rsidRDefault="00270FB5" w:rsidP="00270FB5">
      <w:pPr>
        <w:keepNext/>
        <w:keepLines/>
        <w:widowControl/>
      </w:pPr>
    </w:p>
    <w:p w14:paraId="2FB60F41" w14:textId="77777777" w:rsidR="00270FB5" w:rsidRPr="00CB385D" w:rsidRDefault="00270FB5" w:rsidP="00270FB5">
      <w:pPr>
        <w:pStyle w:val="NormalBold"/>
        <w:keepNext/>
        <w:widowControl/>
      </w:pPr>
      <w:r w:rsidRPr="00CB385D">
        <w:t>Förslag till förordning</w:t>
      </w:r>
    </w:p>
    <w:p w14:paraId="7673F7DE" w14:textId="77777777" w:rsidR="00270FB5" w:rsidRPr="00CB385D" w:rsidRDefault="00270FB5" w:rsidP="00270FB5">
      <w:pPr>
        <w:pStyle w:val="NormalBold"/>
        <w:widowControl/>
      </w:pPr>
      <w:r w:rsidRPr="00CB385D">
        <w:t>Artikel 13 – punkt 4b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EFDD138" w14:textId="77777777" w:rsidTr="00E128E4">
        <w:trPr>
          <w:jc w:val="center"/>
        </w:trPr>
        <w:tc>
          <w:tcPr>
            <w:tcW w:w="9752" w:type="dxa"/>
            <w:gridSpan w:val="2"/>
          </w:tcPr>
          <w:p w14:paraId="59F8F5E2" w14:textId="77777777" w:rsidR="00270FB5" w:rsidRPr="00CB385D" w:rsidRDefault="00270FB5" w:rsidP="00E128E4">
            <w:pPr>
              <w:keepNext/>
              <w:widowControl/>
            </w:pPr>
          </w:p>
        </w:tc>
      </w:tr>
      <w:tr w:rsidR="00270FB5" w:rsidRPr="00CB385D" w14:paraId="30D6A201" w14:textId="77777777" w:rsidTr="00E128E4">
        <w:trPr>
          <w:jc w:val="center"/>
        </w:trPr>
        <w:tc>
          <w:tcPr>
            <w:tcW w:w="4876" w:type="dxa"/>
            <w:hideMark/>
          </w:tcPr>
          <w:p w14:paraId="2A501D53" w14:textId="77777777" w:rsidR="00270FB5" w:rsidRPr="00CB385D" w:rsidRDefault="00270FB5" w:rsidP="00E128E4">
            <w:pPr>
              <w:pStyle w:val="ColumnHeading"/>
              <w:keepNext/>
              <w:widowControl/>
            </w:pPr>
            <w:r w:rsidRPr="00CB385D">
              <w:t>Kommissionens förslag</w:t>
            </w:r>
          </w:p>
        </w:tc>
        <w:tc>
          <w:tcPr>
            <w:tcW w:w="4876" w:type="dxa"/>
            <w:hideMark/>
          </w:tcPr>
          <w:p w14:paraId="5E81B3AB" w14:textId="745DCC04" w:rsidR="00270FB5" w:rsidRPr="00CB385D" w:rsidRDefault="0010463D" w:rsidP="00E128E4">
            <w:pPr>
              <w:pStyle w:val="ColumnHeading"/>
              <w:keepNext/>
              <w:widowControl/>
            </w:pPr>
            <w:r>
              <w:t>Ändring</w:t>
            </w:r>
          </w:p>
        </w:tc>
      </w:tr>
      <w:tr w:rsidR="00270FB5" w:rsidRPr="00CB385D" w14:paraId="605619D3" w14:textId="77777777" w:rsidTr="00E128E4">
        <w:trPr>
          <w:jc w:val="center"/>
        </w:trPr>
        <w:tc>
          <w:tcPr>
            <w:tcW w:w="4876" w:type="dxa"/>
          </w:tcPr>
          <w:p w14:paraId="3511D602" w14:textId="77777777" w:rsidR="00270FB5" w:rsidRPr="00CB385D" w:rsidRDefault="00270FB5" w:rsidP="00E128E4">
            <w:pPr>
              <w:pStyle w:val="Normal6"/>
              <w:widowControl/>
            </w:pPr>
          </w:p>
        </w:tc>
        <w:tc>
          <w:tcPr>
            <w:tcW w:w="4876" w:type="dxa"/>
            <w:hideMark/>
          </w:tcPr>
          <w:p w14:paraId="084BD5CF" w14:textId="77777777" w:rsidR="00270FB5" w:rsidRPr="00CB385D" w:rsidRDefault="00270FB5" w:rsidP="00E128E4">
            <w:pPr>
              <w:pStyle w:val="Normal6"/>
              <w:widowControl/>
              <w:rPr>
                <w:szCs w:val="24"/>
              </w:rPr>
            </w:pPr>
            <w:r w:rsidRPr="00CB385D">
              <w:rPr>
                <w:b/>
                <w:i/>
              </w:rPr>
              <w:t>4b.</w:t>
            </w:r>
            <w:r w:rsidRPr="00CB385D">
              <w:rPr>
                <w:b/>
                <w:i/>
              </w:rPr>
              <w:tab/>
              <w:t>Kommissionen får genomföra en riskbedömning avseende en specifik sektor, kritisk teknik, utländska investerare eller unionsföretag som underlag för medlemsstaternas granskningsbeslut. Denna riskbedömning ska göras tillgänglig i den säkra databas som inrättats i enlighet med artikel 12a.6a och ska beaktas av medlemsstaterna när de fastställer om en investering sannolikt kommer att inverka negativt på säkerhet eller allmän ordning.</w:t>
            </w:r>
          </w:p>
        </w:tc>
      </w:tr>
    </w:tbl>
    <w:p w14:paraId="62299342" w14:textId="77777777" w:rsidR="00270FB5" w:rsidRPr="00CB385D" w:rsidRDefault="00270FB5" w:rsidP="00270FB5">
      <w:pPr>
        <w:widowControl/>
      </w:pPr>
    </w:p>
    <w:p w14:paraId="7003427C" w14:textId="4D68B2A8" w:rsidR="00270FB5" w:rsidRPr="00CB385D" w:rsidRDefault="0010463D" w:rsidP="00270FB5">
      <w:pPr>
        <w:pStyle w:val="AmNumberTabs"/>
        <w:widowControl/>
      </w:pPr>
      <w:r>
        <w:t>Ändring</w:t>
      </w:r>
      <w:r w:rsidR="00270FB5" w:rsidRPr="00CB385D">
        <w:tab/>
      </w:r>
      <w:r w:rsidR="00270FB5" w:rsidRPr="00CB385D">
        <w:tab/>
        <w:t>193</w:t>
      </w:r>
    </w:p>
    <w:p w14:paraId="481A8462" w14:textId="77777777" w:rsidR="00270FB5" w:rsidRPr="00CB385D" w:rsidRDefault="00270FB5" w:rsidP="00270FB5">
      <w:pPr>
        <w:widowControl/>
      </w:pPr>
    </w:p>
    <w:p w14:paraId="3C558ED3" w14:textId="77777777" w:rsidR="00270FB5" w:rsidRPr="00CB385D" w:rsidRDefault="00270FB5" w:rsidP="00270FB5">
      <w:pPr>
        <w:pStyle w:val="NormalBold"/>
        <w:keepNext/>
        <w:widowControl/>
      </w:pPr>
      <w:r w:rsidRPr="00CB385D">
        <w:t>Förslag till förordning</w:t>
      </w:r>
    </w:p>
    <w:p w14:paraId="39550BB8" w14:textId="77777777" w:rsidR="00270FB5" w:rsidRPr="00CB385D" w:rsidRDefault="00270FB5" w:rsidP="00270FB5">
      <w:pPr>
        <w:pStyle w:val="NormalBold"/>
        <w:widowControl/>
      </w:pPr>
      <w:r w:rsidRPr="00CB385D">
        <w:t>Artikel 14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B24A5D8" w14:textId="77777777" w:rsidTr="00E128E4">
        <w:trPr>
          <w:jc w:val="center"/>
        </w:trPr>
        <w:tc>
          <w:tcPr>
            <w:tcW w:w="9752" w:type="dxa"/>
            <w:gridSpan w:val="2"/>
          </w:tcPr>
          <w:p w14:paraId="0EAF6E3C" w14:textId="77777777" w:rsidR="00270FB5" w:rsidRPr="00CB385D" w:rsidRDefault="00270FB5" w:rsidP="00E128E4">
            <w:pPr>
              <w:keepNext/>
              <w:widowControl/>
            </w:pPr>
          </w:p>
        </w:tc>
      </w:tr>
      <w:tr w:rsidR="00270FB5" w:rsidRPr="00CB385D" w14:paraId="489E1BFC" w14:textId="77777777" w:rsidTr="00E128E4">
        <w:trPr>
          <w:jc w:val="center"/>
        </w:trPr>
        <w:tc>
          <w:tcPr>
            <w:tcW w:w="4876" w:type="dxa"/>
            <w:hideMark/>
          </w:tcPr>
          <w:p w14:paraId="47FB5C8F" w14:textId="77777777" w:rsidR="00270FB5" w:rsidRPr="00CB385D" w:rsidRDefault="00270FB5" w:rsidP="00E128E4">
            <w:pPr>
              <w:pStyle w:val="ColumnHeading"/>
              <w:keepNext/>
              <w:widowControl/>
            </w:pPr>
            <w:r w:rsidRPr="00CB385D">
              <w:t>Kommissionens förslag</w:t>
            </w:r>
          </w:p>
        </w:tc>
        <w:tc>
          <w:tcPr>
            <w:tcW w:w="4876" w:type="dxa"/>
            <w:hideMark/>
          </w:tcPr>
          <w:p w14:paraId="111AB4FE" w14:textId="449AC4F3" w:rsidR="00270FB5" w:rsidRPr="00CB385D" w:rsidRDefault="0010463D" w:rsidP="00E128E4">
            <w:pPr>
              <w:pStyle w:val="ColumnHeading"/>
              <w:keepNext/>
              <w:widowControl/>
            </w:pPr>
            <w:r>
              <w:t>Ändring</w:t>
            </w:r>
          </w:p>
        </w:tc>
      </w:tr>
      <w:tr w:rsidR="00270FB5" w:rsidRPr="00CB385D" w14:paraId="0DC4D285" w14:textId="77777777" w:rsidTr="00E128E4">
        <w:trPr>
          <w:jc w:val="center"/>
        </w:trPr>
        <w:tc>
          <w:tcPr>
            <w:tcW w:w="4876" w:type="dxa"/>
            <w:hideMark/>
          </w:tcPr>
          <w:p w14:paraId="74A476B9" w14:textId="77777777" w:rsidR="00270FB5" w:rsidRPr="00CB385D" w:rsidRDefault="00270FB5" w:rsidP="00E128E4">
            <w:pPr>
              <w:pStyle w:val="Normal6"/>
              <w:widowControl/>
            </w:pPr>
            <w:r w:rsidRPr="00CB385D">
              <w:t xml:space="preserve">Granskningsbeslut om utländska investeringar </w:t>
            </w:r>
            <w:r w:rsidRPr="00CB385D">
              <w:rPr>
                <w:b/>
                <w:i/>
              </w:rPr>
              <w:t>som sannolikt inverkar negativt på säkerhet eller allmän ordning</w:t>
            </w:r>
          </w:p>
        </w:tc>
        <w:tc>
          <w:tcPr>
            <w:tcW w:w="4876" w:type="dxa"/>
            <w:hideMark/>
          </w:tcPr>
          <w:p w14:paraId="646B91CA" w14:textId="77777777" w:rsidR="00270FB5" w:rsidRPr="00CB385D" w:rsidRDefault="00270FB5" w:rsidP="00E128E4">
            <w:pPr>
              <w:pStyle w:val="Normal6"/>
              <w:widowControl/>
              <w:rPr>
                <w:szCs w:val="24"/>
              </w:rPr>
            </w:pPr>
            <w:r w:rsidRPr="00CB385D">
              <w:t>Granskningsbeslut om utländska investeringar</w:t>
            </w:r>
          </w:p>
        </w:tc>
      </w:tr>
    </w:tbl>
    <w:p w14:paraId="52CCED84" w14:textId="77777777" w:rsidR="00270FB5" w:rsidRPr="00CB385D" w:rsidRDefault="00270FB5" w:rsidP="00270FB5">
      <w:pPr>
        <w:widowControl/>
      </w:pPr>
    </w:p>
    <w:p w14:paraId="1AC0B972" w14:textId="00828A07" w:rsidR="00270FB5" w:rsidRPr="00CB385D" w:rsidRDefault="0010463D" w:rsidP="00270FB5">
      <w:pPr>
        <w:pStyle w:val="AmNumberTabs"/>
        <w:widowControl/>
      </w:pPr>
      <w:r>
        <w:t>Ändring</w:t>
      </w:r>
      <w:r w:rsidR="00270FB5" w:rsidRPr="00CB385D">
        <w:tab/>
      </w:r>
      <w:r w:rsidR="00270FB5" w:rsidRPr="00CB385D">
        <w:tab/>
        <w:t>194</w:t>
      </w:r>
    </w:p>
    <w:p w14:paraId="6E9711BE" w14:textId="77777777" w:rsidR="00270FB5" w:rsidRPr="00CB385D" w:rsidRDefault="00270FB5" w:rsidP="00270FB5">
      <w:pPr>
        <w:widowControl/>
      </w:pPr>
    </w:p>
    <w:p w14:paraId="3490A33B" w14:textId="77777777" w:rsidR="00270FB5" w:rsidRPr="00CB385D" w:rsidRDefault="00270FB5" w:rsidP="00270FB5">
      <w:pPr>
        <w:pStyle w:val="NormalBold"/>
        <w:keepNext/>
        <w:widowControl/>
      </w:pPr>
      <w:r w:rsidRPr="00CB385D">
        <w:t>Förslag till förordning</w:t>
      </w:r>
    </w:p>
    <w:p w14:paraId="2BD2D5FE" w14:textId="77777777" w:rsidR="00270FB5" w:rsidRPr="00CB385D" w:rsidRDefault="00270FB5" w:rsidP="00270FB5">
      <w:pPr>
        <w:pStyle w:val="NormalBold"/>
        <w:widowControl/>
      </w:pPr>
      <w:r w:rsidRPr="00CB385D">
        <w:t>Artikel 14 – punkt 1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305AC84" w14:textId="77777777" w:rsidTr="00E128E4">
        <w:trPr>
          <w:jc w:val="center"/>
        </w:trPr>
        <w:tc>
          <w:tcPr>
            <w:tcW w:w="9752" w:type="dxa"/>
            <w:gridSpan w:val="2"/>
          </w:tcPr>
          <w:p w14:paraId="526836A8" w14:textId="77777777" w:rsidR="00270FB5" w:rsidRPr="00CB385D" w:rsidRDefault="00270FB5" w:rsidP="00E128E4">
            <w:pPr>
              <w:keepNext/>
              <w:widowControl/>
            </w:pPr>
          </w:p>
        </w:tc>
      </w:tr>
      <w:tr w:rsidR="00270FB5" w:rsidRPr="00CB385D" w14:paraId="764CB7A1" w14:textId="77777777" w:rsidTr="00E128E4">
        <w:trPr>
          <w:jc w:val="center"/>
        </w:trPr>
        <w:tc>
          <w:tcPr>
            <w:tcW w:w="4876" w:type="dxa"/>
            <w:hideMark/>
          </w:tcPr>
          <w:p w14:paraId="0BB8037F" w14:textId="77777777" w:rsidR="00270FB5" w:rsidRPr="00CB385D" w:rsidRDefault="00270FB5" w:rsidP="00E128E4">
            <w:pPr>
              <w:pStyle w:val="ColumnHeading"/>
              <w:keepNext/>
              <w:widowControl/>
            </w:pPr>
            <w:r w:rsidRPr="00CB385D">
              <w:t>Kommissionens förslag</w:t>
            </w:r>
          </w:p>
        </w:tc>
        <w:tc>
          <w:tcPr>
            <w:tcW w:w="4876" w:type="dxa"/>
            <w:hideMark/>
          </w:tcPr>
          <w:p w14:paraId="2D6AD3D1" w14:textId="2AF5E9AA" w:rsidR="00270FB5" w:rsidRPr="00CB385D" w:rsidRDefault="0010463D" w:rsidP="00E128E4">
            <w:pPr>
              <w:pStyle w:val="ColumnHeading"/>
              <w:keepNext/>
              <w:widowControl/>
            </w:pPr>
            <w:r>
              <w:t>Ändring</w:t>
            </w:r>
          </w:p>
        </w:tc>
      </w:tr>
      <w:tr w:rsidR="00270FB5" w:rsidRPr="00CB385D" w14:paraId="255CA31F" w14:textId="77777777" w:rsidTr="00E128E4">
        <w:trPr>
          <w:jc w:val="center"/>
        </w:trPr>
        <w:tc>
          <w:tcPr>
            <w:tcW w:w="4876" w:type="dxa"/>
            <w:hideMark/>
          </w:tcPr>
          <w:p w14:paraId="782D8DB7" w14:textId="77777777" w:rsidR="00270FB5" w:rsidRPr="00CB385D" w:rsidRDefault="00270FB5" w:rsidP="00E128E4">
            <w:pPr>
              <w:pStyle w:val="Normal6"/>
              <w:widowControl/>
            </w:pPr>
            <w:r w:rsidRPr="00CB385D">
              <w:t xml:space="preserve">Om </w:t>
            </w:r>
            <w:r w:rsidRPr="00CB385D">
              <w:rPr>
                <w:b/>
                <w:i/>
              </w:rPr>
              <w:t>den medlemsstat där den utländska investeringen planeras eller fullbordas</w:t>
            </w:r>
            <w:r w:rsidRPr="00CB385D">
              <w:t xml:space="preserve">, med beaktande av kriterierna i artikel 13 och, i tillämpliga fall, mot bakgrund av synpunkter från andra medlemsstater i enlighet med artikel 7.1 eller artikel 9.7 eller ett yttrande från kommissionen i enlighet med artikel 7.2, artikel 7.3 eller artikel 9.7, drar slutsatsen att den utländska investeringen sannolikt kommer att inverka negativt på säkerhet eller allmän ordning i en eller flera medlemsstater, inbegripet när det gäller ett projekt eller program av unionsintresse, </w:t>
            </w:r>
            <w:r w:rsidRPr="00CB385D">
              <w:lastRenderedPageBreak/>
              <w:t>ska den utfärda ett granskningsbeslut för att</w:t>
            </w:r>
          </w:p>
        </w:tc>
        <w:tc>
          <w:tcPr>
            <w:tcW w:w="4876" w:type="dxa"/>
            <w:hideMark/>
          </w:tcPr>
          <w:p w14:paraId="06A28F35" w14:textId="77777777" w:rsidR="00270FB5" w:rsidRPr="00CB385D" w:rsidRDefault="00270FB5" w:rsidP="00E128E4">
            <w:pPr>
              <w:pStyle w:val="Normal6"/>
              <w:widowControl/>
              <w:rPr>
                <w:szCs w:val="24"/>
              </w:rPr>
            </w:pPr>
            <w:r w:rsidRPr="00CB385D">
              <w:lastRenderedPageBreak/>
              <w:t xml:space="preserve">Om </w:t>
            </w:r>
            <w:r w:rsidRPr="00CB385D">
              <w:rPr>
                <w:b/>
                <w:i/>
              </w:rPr>
              <w:t>värdmedlemsstaten</w:t>
            </w:r>
            <w:r w:rsidRPr="00CB385D">
              <w:t>, med beaktande av kriterierna i artikel 13 och, i tillämpliga fall, mot bakgrund av synpunkter från andra medlemsstater i enlighet med artikel 7.1 eller artikel 9.7 eller ett yttrande från kommissionen i enlighet med artikel 7.2, artikel 7.3 eller artikel 9.7</w:t>
            </w:r>
            <w:r w:rsidRPr="00CB385D">
              <w:rPr>
                <w:b/>
                <w:i/>
              </w:rPr>
              <w:t xml:space="preserve"> och utan att det påverkar kommissionens befogenhet att anta ett beslut i enlighet med artikel 7.9c</w:t>
            </w:r>
            <w:r w:rsidRPr="00CB385D">
              <w:t xml:space="preserve">, drar slutsatsen att den utländska investeringen sannolikt kommer att inverka negativt på säkerhet eller allmän ordning i en eller flera medlemsstater, inbegripet när det gäller ett </w:t>
            </w:r>
            <w:r w:rsidRPr="00CB385D">
              <w:lastRenderedPageBreak/>
              <w:t>projekt eller program av unionsintresse, ska den utfärda ett granskningsbeslut för att</w:t>
            </w:r>
          </w:p>
        </w:tc>
      </w:tr>
    </w:tbl>
    <w:p w14:paraId="6DEA9EF2" w14:textId="77777777" w:rsidR="00270FB5" w:rsidRPr="00CB385D" w:rsidRDefault="00270FB5" w:rsidP="00270FB5">
      <w:pPr>
        <w:widowControl/>
      </w:pPr>
    </w:p>
    <w:p w14:paraId="5CE09D14" w14:textId="3711DE4D" w:rsidR="00270FB5" w:rsidRPr="00CB385D" w:rsidRDefault="0010463D" w:rsidP="00270FB5">
      <w:pPr>
        <w:pStyle w:val="AmNumberTabs"/>
        <w:widowControl/>
      </w:pPr>
      <w:r>
        <w:t>Ändring</w:t>
      </w:r>
      <w:r w:rsidR="00270FB5" w:rsidRPr="00CB385D">
        <w:tab/>
      </w:r>
      <w:r w:rsidR="00270FB5" w:rsidRPr="00CB385D">
        <w:tab/>
        <w:t>195</w:t>
      </w:r>
    </w:p>
    <w:p w14:paraId="2FF6E926" w14:textId="77777777" w:rsidR="00270FB5" w:rsidRPr="00CB385D" w:rsidRDefault="00270FB5" w:rsidP="00270FB5">
      <w:pPr>
        <w:widowControl/>
      </w:pPr>
    </w:p>
    <w:p w14:paraId="2E5B2B53" w14:textId="77777777" w:rsidR="00270FB5" w:rsidRPr="00CB385D" w:rsidRDefault="00270FB5" w:rsidP="00270FB5">
      <w:pPr>
        <w:pStyle w:val="NormalBold"/>
        <w:keepNext/>
        <w:widowControl/>
      </w:pPr>
      <w:r w:rsidRPr="00CB385D">
        <w:t>Förslag till förordning</w:t>
      </w:r>
    </w:p>
    <w:p w14:paraId="7A99E4CB" w14:textId="77777777" w:rsidR="00270FB5" w:rsidRPr="00CB385D" w:rsidRDefault="00270FB5" w:rsidP="00270FB5">
      <w:pPr>
        <w:pStyle w:val="NormalBold"/>
        <w:widowControl/>
      </w:pPr>
      <w:r w:rsidRPr="00CB385D">
        <w:t>Artikel 14 – punkt 1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5CAD893" w14:textId="77777777" w:rsidTr="00E128E4">
        <w:trPr>
          <w:jc w:val="center"/>
        </w:trPr>
        <w:tc>
          <w:tcPr>
            <w:tcW w:w="9752" w:type="dxa"/>
            <w:gridSpan w:val="2"/>
          </w:tcPr>
          <w:p w14:paraId="7CEB312F" w14:textId="77777777" w:rsidR="00270FB5" w:rsidRPr="00CB385D" w:rsidRDefault="00270FB5" w:rsidP="00E128E4">
            <w:pPr>
              <w:keepNext/>
              <w:widowControl/>
            </w:pPr>
          </w:p>
        </w:tc>
      </w:tr>
      <w:tr w:rsidR="00270FB5" w:rsidRPr="00CB385D" w14:paraId="5E1797B0" w14:textId="77777777" w:rsidTr="00E128E4">
        <w:trPr>
          <w:jc w:val="center"/>
        </w:trPr>
        <w:tc>
          <w:tcPr>
            <w:tcW w:w="4876" w:type="dxa"/>
            <w:hideMark/>
          </w:tcPr>
          <w:p w14:paraId="31E36D06" w14:textId="77777777" w:rsidR="00270FB5" w:rsidRPr="00CB385D" w:rsidRDefault="00270FB5" w:rsidP="00E128E4">
            <w:pPr>
              <w:pStyle w:val="ColumnHeading"/>
              <w:keepNext/>
              <w:widowControl/>
            </w:pPr>
            <w:r w:rsidRPr="00CB385D">
              <w:t>Kommissionens förslag</w:t>
            </w:r>
          </w:p>
        </w:tc>
        <w:tc>
          <w:tcPr>
            <w:tcW w:w="4876" w:type="dxa"/>
            <w:hideMark/>
          </w:tcPr>
          <w:p w14:paraId="7CDA4F0D" w14:textId="4389F026" w:rsidR="00270FB5" w:rsidRPr="00CB385D" w:rsidRDefault="0010463D" w:rsidP="00E128E4">
            <w:pPr>
              <w:pStyle w:val="ColumnHeading"/>
              <w:keepNext/>
              <w:widowControl/>
            </w:pPr>
            <w:r>
              <w:t>Ändring</w:t>
            </w:r>
          </w:p>
        </w:tc>
      </w:tr>
      <w:tr w:rsidR="00270FB5" w:rsidRPr="00CB385D" w14:paraId="003E8499" w14:textId="77777777" w:rsidTr="00E128E4">
        <w:trPr>
          <w:jc w:val="center"/>
        </w:trPr>
        <w:tc>
          <w:tcPr>
            <w:tcW w:w="4876" w:type="dxa"/>
            <w:hideMark/>
          </w:tcPr>
          <w:p w14:paraId="4A231F6B" w14:textId="77777777" w:rsidR="00270FB5" w:rsidRPr="00CB385D" w:rsidRDefault="00270FB5" w:rsidP="00E128E4">
            <w:pPr>
              <w:pStyle w:val="Normal6"/>
              <w:widowControl/>
            </w:pPr>
            <w:r w:rsidRPr="00CB385D">
              <w:t>Granskningsbeslutet ska vara förenligt med proportionalitetsprincipen och ta hänsyn till alla omständigheter kring den utländska investeringen.</w:t>
            </w:r>
          </w:p>
        </w:tc>
        <w:tc>
          <w:tcPr>
            <w:tcW w:w="4876" w:type="dxa"/>
            <w:hideMark/>
          </w:tcPr>
          <w:p w14:paraId="4079159A" w14:textId="77777777" w:rsidR="00270FB5" w:rsidRPr="00CB385D" w:rsidRDefault="00270FB5" w:rsidP="00E128E4">
            <w:pPr>
              <w:pStyle w:val="Normal6"/>
              <w:widowControl/>
              <w:rPr>
                <w:szCs w:val="24"/>
              </w:rPr>
            </w:pPr>
            <w:r w:rsidRPr="00CB385D">
              <w:t>Granskningsbeslutet ska vara förenligt med proportionalitetsprincipen</w:t>
            </w:r>
            <w:r w:rsidRPr="00CB385D">
              <w:rPr>
                <w:b/>
                <w:i/>
              </w:rPr>
              <w:t>, bygga på dokumenterade risker</w:t>
            </w:r>
            <w:r w:rsidRPr="00CB385D">
              <w:t xml:space="preserve"> och ta hänsyn till alla omständigheter kring den utländska investeringen.</w:t>
            </w:r>
          </w:p>
        </w:tc>
      </w:tr>
    </w:tbl>
    <w:p w14:paraId="79719847" w14:textId="77777777" w:rsidR="00270FB5" w:rsidRPr="00CB385D" w:rsidRDefault="00270FB5" w:rsidP="00270FB5">
      <w:pPr>
        <w:widowControl/>
      </w:pPr>
    </w:p>
    <w:p w14:paraId="15EBCC90" w14:textId="1DCEBE91" w:rsidR="00270FB5" w:rsidRPr="00CB385D" w:rsidRDefault="0010463D" w:rsidP="00270FB5">
      <w:pPr>
        <w:pStyle w:val="AmNumberTabs"/>
        <w:widowControl/>
      </w:pPr>
      <w:r>
        <w:t>Ändring</w:t>
      </w:r>
      <w:r w:rsidR="00270FB5" w:rsidRPr="00CB385D">
        <w:tab/>
      </w:r>
      <w:r w:rsidR="00270FB5" w:rsidRPr="00CB385D">
        <w:tab/>
        <w:t>196</w:t>
      </w:r>
    </w:p>
    <w:p w14:paraId="1213806A" w14:textId="77777777" w:rsidR="00270FB5" w:rsidRPr="00CB385D" w:rsidRDefault="00270FB5" w:rsidP="00270FB5">
      <w:pPr>
        <w:widowControl/>
      </w:pPr>
    </w:p>
    <w:p w14:paraId="11321CA8" w14:textId="77777777" w:rsidR="00270FB5" w:rsidRPr="00CB385D" w:rsidRDefault="00270FB5" w:rsidP="00270FB5">
      <w:pPr>
        <w:pStyle w:val="NormalBold"/>
        <w:keepNext/>
        <w:widowControl/>
      </w:pPr>
      <w:r w:rsidRPr="00CB385D">
        <w:t>Förslag till förordning</w:t>
      </w:r>
    </w:p>
    <w:p w14:paraId="4A820AB5" w14:textId="77777777" w:rsidR="00270FB5" w:rsidRPr="00CB385D" w:rsidRDefault="00270FB5" w:rsidP="00270FB5">
      <w:pPr>
        <w:pStyle w:val="NormalBold"/>
        <w:widowControl/>
      </w:pPr>
      <w:r w:rsidRPr="00CB385D">
        <w:t>Artikel 14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1906B91" w14:textId="77777777" w:rsidTr="00E128E4">
        <w:trPr>
          <w:jc w:val="center"/>
        </w:trPr>
        <w:tc>
          <w:tcPr>
            <w:tcW w:w="9752" w:type="dxa"/>
            <w:gridSpan w:val="2"/>
          </w:tcPr>
          <w:p w14:paraId="79E1AC00" w14:textId="77777777" w:rsidR="00270FB5" w:rsidRPr="00CB385D" w:rsidRDefault="00270FB5" w:rsidP="00E128E4">
            <w:pPr>
              <w:keepNext/>
              <w:widowControl/>
            </w:pPr>
          </w:p>
        </w:tc>
      </w:tr>
      <w:tr w:rsidR="00270FB5" w:rsidRPr="00CB385D" w14:paraId="7FFD257D" w14:textId="77777777" w:rsidTr="00E128E4">
        <w:trPr>
          <w:jc w:val="center"/>
        </w:trPr>
        <w:tc>
          <w:tcPr>
            <w:tcW w:w="4876" w:type="dxa"/>
            <w:hideMark/>
          </w:tcPr>
          <w:p w14:paraId="7C7B8558" w14:textId="77777777" w:rsidR="00270FB5" w:rsidRPr="00CB385D" w:rsidRDefault="00270FB5" w:rsidP="00E128E4">
            <w:pPr>
              <w:pStyle w:val="ColumnHeading"/>
              <w:keepNext/>
              <w:widowControl/>
            </w:pPr>
            <w:r w:rsidRPr="00CB385D">
              <w:t>Kommissionens förslag</w:t>
            </w:r>
          </w:p>
        </w:tc>
        <w:tc>
          <w:tcPr>
            <w:tcW w:w="4876" w:type="dxa"/>
            <w:hideMark/>
          </w:tcPr>
          <w:p w14:paraId="29B781D9" w14:textId="1F719592" w:rsidR="00270FB5" w:rsidRPr="00CB385D" w:rsidRDefault="0010463D" w:rsidP="00E128E4">
            <w:pPr>
              <w:pStyle w:val="ColumnHeading"/>
              <w:keepNext/>
              <w:widowControl/>
            </w:pPr>
            <w:r>
              <w:t>Ändring</w:t>
            </w:r>
          </w:p>
        </w:tc>
      </w:tr>
      <w:tr w:rsidR="00270FB5" w:rsidRPr="00CB385D" w14:paraId="1B4AC9AF" w14:textId="77777777" w:rsidTr="00E128E4">
        <w:trPr>
          <w:jc w:val="center"/>
        </w:trPr>
        <w:tc>
          <w:tcPr>
            <w:tcW w:w="4876" w:type="dxa"/>
            <w:hideMark/>
          </w:tcPr>
          <w:p w14:paraId="2D942D70" w14:textId="77777777" w:rsidR="00270FB5" w:rsidRPr="00CB385D" w:rsidRDefault="00270FB5" w:rsidP="00E128E4">
            <w:pPr>
              <w:pStyle w:val="Normal6"/>
              <w:widowControl/>
            </w:pPr>
            <w:r w:rsidRPr="00CB385D">
              <w:t>2.</w:t>
            </w:r>
            <w:r w:rsidRPr="00CB385D">
              <w:tab/>
              <w:t xml:space="preserve">Om </w:t>
            </w:r>
            <w:r w:rsidRPr="00CB385D">
              <w:rPr>
                <w:b/>
                <w:i/>
              </w:rPr>
              <w:t>den medlemsstat där</w:t>
            </w:r>
            <w:r w:rsidRPr="00CB385D">
              <w:t xml:space="preserve"> den utländska investeringen </w:t>
            </w:r>
            <w:r w:rsidRPr="00CB385D">
              <w:rPr>
                <w:b/>
                <w:i/>
              </w:rPr>
              <w:t>planeras</w:t>
            </w:r>
            <w:r w:rsidRPr="00CB385D">
              <w:t xml:space="preserve"> eller </w:t>
            </w:r>
            <w:r w:rsidRPr="00CB385D">
              <w:rPr>
                <w:b/>
                <w:i/>
              </w:rPr>
              <w:t>fullbordas</w:t>
            </w:r>
            <w:r w:rsidRPr="00CB385D">
              <w:t xml:space="preserve"> anser att andra åtgärder enligt unionsrätten eller nationell rätt är tillgängliga och lämpliga för att hantera den utländska investeringens inverkan på säkerhet och allmän ordning, ska den utländska investeringen beviljas tillstånd utan några villkor.</w:t>
            </w:r>
          </w:p>
        </w:tc>
        <w:tc>
          <w:tcPr>
            <w:tcW w:w="4876" w:type="dxa"/>
            <w:hideMark/>
          </w:tcPr>
          <w:p w14:paraId="289FF370" w14:textId="77777777" w:rsidR="00270FB5" w:rsidRPr="00CB385D" w:rsidRDefault="00270FB5" w:rsidP="00E128E4">
            <w:pPr>
              <w:pStyle w:val="Normal6"/>
              <w:widowControl/>
              <w:rPr>
                <w:szCs w:val="24"/>
              </w:rPr>
            </w:pPr>
            <w:r w:rsidRPr="00CB385D">
              <w:t>2.</w:t>
            </w:r>
            <w:r w:rsidRPr="00CB385D">
              <w:tab/>
              <w:t xml:space="preserve">Om </w:t>
            </w:r>
            <w:r w:rsidRPr="00CB385D">
              <w:rPr>
                <w:b/>
                <w:i/>
              </w:rPr>
              <w:t>värdmedlemsstaten drar slutsatsen att</w:t>
            </w:r>
            <w:r w:rsidRPr="00CB385D">
              <w:t xml:space="preserve"> den utländska investeringen </w:t>
            </w:r>
            <w:r w:rsidRPr="00CB385D">
              <w:rPr>
                <w:b/>
                <w:i/>
              </w:rPr>
              <w:t>sannolikt inte kommer att inverka negativt på säkerhet</w:t>
            </w:r>
            <w:r w:rsidRPr="00CB385D">
              <w:t xml:space="preserve"> eller </w:t>
            </w:r>
            <w:r w:rsidRPr="00CB385D">
              <w:rPr>
                <w:b/>
                <w:i/>
              </w:rPr>
              <w:t>allmän ordning eller</w:t>
            </w:r>
            <w:r w:rsidRPr="00CB385D">
              <w:t xml:space="preserve"> anser att andra åtgärder enligt unionsrätten eller nationell rätt är tillgängliga och lämpliga för att </w:t>
            </w:r>
            <w:r w:rsidRPr="00CB385D">
              <w:rPr>
                <w:b/>
                <w:i/>
              </w:rPr>
              <w:t xml:space="preserve">på ett effektivt sätt </w:t>
            </w:r>
            <w:r w:rsidRPr="00CB385D">
              <w:t>hantera den utländska investeringens inverkan på säkerhet och allmän ordning</w:t>
            </w:r>
            <w:r w:rsidRPr="00CB385D">
              <w:rPr>
                <w:b/>
                <w:i/>
              </w:rPr>
              <w:t>, och förutom i fall där kommissionen har fattat ett beslut i enlighet med artikel 7.9c</w:t>
            </w:r>
            <w:r w:rsidRPr="00CB385D">
              <w:t>, ska den utländska investeringen beviljas tillstånd utan några villkor.</w:t>
            </w:r>
          </w:p>
        </w:tc>
      </w:tr>
    </w:tbl>
    <w:p w14:paraId="1F2808AE" w14:textId="77777777" w:rsidR="00270FB5" w:rsidRPr="00CB385D" w:rsidRDefault="00270FB5" w:rsidP="00270FB5">
      <w:pPr>
        <w:widowControl/>
      </w:pPr>
    </w:p>
    <w:p w14:paraId="5DE1C756" w14:textId="6383D429" w:rsidR="00270FB5" w:rsidRPr="00CB385D" w:rsidRDefault="0010463D" w:rsidP="00270FB5">
      <w:pPr>
        <w:pStyle w:val="AmNumberTabs"/>
        <w:keepNext/>
        <w:keepLines/>
        <w:widowControl/>
      </w:pPr>
      <w:r>
        <w:t>Ändring</w:t>
      </w:r>
      <w:r w:rsidR="00270FB5" w:rsidRPr="00CB385D">
        <w:tab/>
      </w:r>
      <w:r w:rsidR="00270FB5" w:rsidRPr="00CB385D">
        <w:tab/>
        <w:t>197</w:t>
      </w:r>
    </w:p>
    <w:p w14:paraId="39A91D10" w14:textId="77777777" w:rsidR="00270FB5" w:rsidRPr="00CB385D" w:rsidRDefault="00270FB5" w:rsidP="00270FB5">
      <w:pPr>
        <w:keepNext/>
        <w:keepLines/>
        <w:widowControl/>
      </w:pPr>
    </w:p>
    <w:p w14:paraId="27CCBB17" w14:textId="77777777" w:rsidR="00270FB5" w:rsidRPr="00CB385D" w:rsidRDefault="00270FB5" w:rsidP="00270FB5">
      <w:pPr>
        <w:pStyle w:val="NormalBold"/>
        <w:keepNext/>
        <w:widowControl/>
      </w:pPr>
      <w:r w:rsidRPr="00CB385D">
        <w:t>Förslag till förordning</w:t>
      </w:r>
    </w:p>
    <w:p w14:paraId="743237BF" w14:textId="77777777" w:rsidR="00270FB5" w:rsidRPr="00CB385D" w:rsidRDefault="00270FB5" w:rsidP="00270FB5">
      <w:pPr>
        <w:pStyle w:val="NormalBold"/>
        <w:widowControl/>
      </w:pPr>
      <w:r w:rsidRPr="00CB385D">
        <w:t>Artikel 14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A9FEA28" w14:textId="77777777" w:rsidTr="00E128E4">
        <w:trPr>
          <w:jc w:val="center"/>
        </w:trPr>
        <w:tc>
          <w:tcPr>
            <w:tcW w:w="9752" w:type="dxa"/>
            <w:gridSpan w:val="2"/>
          </w:tcPr>
          <w:p w14:paraId="459184C9" w14:textId="77777777" w:rsidR="00270FB5" w:rsidRPr="00CB385D" w:rsidRDefault="00270FB5" w:rsidP="00E128E4">
            <w:pPr>
              <w:keepNext/>
              <w:widowControl/>
            </w:pPr>
          </w:p>
        </w:tc>
      </w:tr>
      <w:tr w:rsidR="00270FB5" w:rsidRPr="00CB385D" w14:paraId="3EF73457" w14:textId="77777777" w:rsidTr="00E128E4">
        <w:trPr>
          <w:jc w:val="center"/>
        </w:trPr>
        <w:tc>
          <w:tcPr>
            <w:tcW w:w="4876" w:type="dxa"/>
            <w:hideMark/>
          </w:tcPr>
          <w:p w14:paraId="63E70A3F" w14:textId="77777777" w:rsidR="00270FB5" w:rsidRPr="00CB385D" w:rsidRDefault="00270FB5" w:rsidP="00E128E4">
            <w:pPr>
              <w:pStyle w:val="ColumnHeading"/>
              <w:keepNext/>
              <w:widowControl/>
            </w:pPr>
            <w:r w:rsidRPr="00CB385D">
              <w:t>Kommissionens förslag</w:t>
            </w:r>
          </w:p>
        </w:tc>
        <w:tc>
          <w:tcPr>
            <w:tcW w:w="4876" w:type="dxa"/>
            <w:hideMark/>
          </w:tcPr>
          <w:p w14:paraId="31810DB2" w14:textId="536F05BB" w:rsidR="00270FB5" w:rsidRPr="00CB385D" w:rsidRDefault="0010463D" w:rsidP="00E128E4">
            <w:pPr>
              <w:pStyle w:val="ColumnHeading"/>
              <w:keepNext/>
              <w:widowControl/>
            </w:pPr>
            <w:r>
              <w:t>Ändring</w:t>
            </w:r>
          </w:p>
        </w:tc>
      </w:tr>
      <w:tr w:rsidR="00270FB5" w:rsidRPr="00CB385D" w14:paraId="328692E9" w14:textId="77777777" w:rsidTr="00E128E4">
        <w:trPr>
          <w:jc w:val="center"/>
        </w:trPr>
        <w:tc>
          <w:tcPr>
            <w:tcW w:w="4876" w:type="dxa"/>
          </w:tcPr>
          <w:p w14:paraId="2C9FBCCE" w14:textId="77777777" w:rsidR="00270FB5" w:rsidRPr="00CB385D" w:rsidRDefault="00270FB5" w:rsidP="00E128E4">
            <w:pPr>
              <w:pStyle w:val="Normal6"/>
              <w:widowControl/>
            </w:pPr>
          </w:p>
        </w:tc>
        <w:tc>
          <w:tcPr>
            <w:tcW w:w="4876" w:type="dxa"/>
            <w:hideMark/>
          </w:tcPr>
          <w:p w14:paraId="071B0474" w14:textId="77777777" w:rsidR="00270FB5" w:rsidRPr="00CB385D" w:rsidRDefault="00270FB5" w:rsidP="00E128E4">
            <w:pPr>
              <w:pStyle w:val="Normal6"/>
              <w:widowControl/>
              <w:rPr>
                <w:szCs w:val="24"/>
              </w:rPr>
            </w:pPr>
            <w:r w:rsidRPr="00CB385D">
              <w:rPr>
                <w:b/>
                <w:i/>
              </w:rPr>
              <w:t>2a.</w:t>
            </w:r>
            <w:r w:rsidRPr="00CB385D">
              <w:rPr>
                <w:b/>
                <w:i/>
              </w:rPr>
              <w:tab/>
              <w:t xml:space="preserve">De riskreducerande åtgärder som avses i punkt 1 a ska vara tillräckliga för </w:t>
            </w:r>
            <w:r w:rsidRPr="00CB385D">
              <w:rPr>
                <w:b/>
                <w:i/>
              </w:rPr>
              <w:lastRenderedPageBreak/>
              <w:t>att hantera den utländska investeringens inverkan på säkerhet och allmän ordning och ska vara förenliga med proportionalitetsprincipen. Dessa åtgärder kan inbegripa</w:t>
            </w:r>
          </w:p>
        </w:tc>
      </w:tr>
      <w:tr w:rsidR="00270FB5" w:rsidRPr="00CB385D" w14:paraId="5C8234E7" w14:textId="77777777" w:rsidTr="00E128E4">
        <w:trPr>
          <w:jc w:val="center"/>
        </w:trPr>
        <w:tc>
          <w:tcPr>
            <w:tcW w:w="4876" w:type="dxa"/>
          </w:tcPr>
          <w:p w14:paraId="6FBEB408" w14:textId="77777777" w:rsidR="00270FB5" w:rsidRPr="00CB385D" w:rsidRDefault="00270FB5" w:rsidP="00E128E4">
            <w:pPr>
              <w:pStyle w:val="Normal6"/>
              <w:widowControl/>
            </w:pPr>
          </w:p>
        </w:tc>
        <w:tc>
          <w:tcPr>
            <w:tcW w:w="4876" w:type="dxa"/>
            <w:hideMark/>
          </w:tcPr>
          <w:p w14:paraId="020D8A60"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ändringar av objektets föreslagna styrningsstruktur,</w:t>
            </w:r>
          </w:p>
        </w:tc>
      </w:tr>
      <w:tr w:rsidR="00270FB5" w:rsidRPr="00CB385D" w14:paraId="76A8B453" w14:textId="77777777" w:rsidTr="00E128E4">
        <w:trPr>
          <w:jc w:val="center"/>
        </w:trPr>
        <w:tc>
          <w:tcPr>
            <w:tcW w:w="4876" w:type="dxa"/>
          </w:tcPr>
          <w:p w14:paraId="0A346C52" w14:textId="77777777" w:rsidR="00270FB5" w:rsidRPr="00CB385D" w:rsidRDefault="00270FB5" w:rsidP="00E128E4">
            <w:pPr>
              <w:pStyle w:val="Normal6"/>
              <w:widowControl/>
            </w:pPr>
          </w:p>
        </w:tc>
        <w:tc>
          <w:tcPr>
            <w:tcW w:w="4876" w:type="dxa"/>
            <w:hideMark/>
          </w:tcPr>
          <w:p w14:paraId="182C4D93"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ändringar av investerarens tilldelade rösträtter,</w:t>
            </w:r>
          </w:p>
        </w:tc>
      </w:tr>
      <w:tr w:rsidR="00270FB5" w:rsidRPr="00CB385D" w14:paraId="563D6836" w14:textId="77777777" w:rsidTr="00E128E4">
        <w:trPr>
          <w:jc w:val="center"/>
        </w:trPr>
        <w:tc>
          <w:tcPr>
            <w:tcW w:w="4876" w:type="dxa"/>
          </w:tcPr>
          <w:p w14:paraId="411ACFA2" w14:textId="77777777" w:rsidR="00270FB5" w:rsidRPr="00CB385D" w:rsidRDefault="00270FB5" w:rsidP="00E128E4">
            <w:pPr>
              <w:pStyle w:val="Normal6"/>
              <w:widowControl/>
            </w:pPr>
          </w:p>
        </w:tc>
        <w:tc>
          <w:tcPr>
            <w:tcW w:w="4876" w:type="dxa"/>
            <w:hideMark/>
          </w:tcPr>
          <w:p w14:paraId="3C9C60E1"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förhindrande av obehörig tillgång till känslig teknik eller information,</w:t>
            </w:r>
          </w:p>
        </w:tc>
      </w:tr>
      <w:tr w:rsidR="00270FB5" w:rsidRPr="00CB385D" w14:paraId="76D4EA24" w14:textId="77777777" w:rsidTr="00E128E4">
        <w:trPr>
          <w:jc w:val="center"/>
        </w:trPr>
        <w:tc>
          <w:tcPr>
            <w:tcW w:w="4876" w:type="dxa"/>
          </w:tcPr>
          <w:p w14:paraId="0CD3BC9B" w14:textId="77777777" w:rsidR="00270FB5" w:rsidRPr="00CB385D" w:rsidRDefault="00270FB5" w:rsidP="00E128E4">
            <w:pPr>
              <w:pStyle w:val="Normal6"/>
              <w:widowControl/>
            </w:pPr>
          </w:p>
        </w:tc>
        <w:tc>
          <w:tcPr>
            <w:tcW w:w="4876" w:type="dxa"/>
            <w:hideMark/>
          </w:tcPr>
          <w:p w14:paraId="31F749BF" w14:textId="77777777" w:rsidR="00270FB5" w:rsidRPr="00CB385D" w:rsidRDefault="00270FB5" w:rsidP="00E128E4">
            <w:pPr>
              <w:pStyle w:val="Normal6"/>
              <w:widowControl/>
              <w:rPr>
                <w:szCs w:val="24"/>
              </w:rPr>
            </w:pPr>
            <w:r w:rsidRPr="00CB385D">
              <w:rPr>
                <w:b/>
                <w:i/>
              </w:rPr>
              <w:t xml:space="preserve">(d) </w:t>
            </w:r>
            <w:r w:rsidRPr="00CB385D">
              <w:tab/>
            </w:r>
            <w:r w:rsidRPr="00CB385D">
              <w:rPr>
                <w:b/>
                <w:i/>
              </w:rPr>
              <w:t>investerarens åtaganden att säkerställa en specifik tillgång och/eller leverans till en viss kund,</w:t>
            </w:r>
          </w:p>
        </w:tc>
      </w:tr>
      <w:tr w:rsidR="00270FB5" w:rsidRPr="00CB385D" w14:paraId="5CE34C22" w14:textId="77777777" w:rsidTr="00E128E4">
        <w:trPr>
          <w:jc w:val="center"/>
        </w:trPr>
        <w:tc>
          <w:tcPr>
            <w:tcW w:w="4876" w:type="dxa"/>
          </w:tcPr>
          <w:p w14:paraId="61276B66" w14:textId="77777777" w:rsidR="00270FB5" w:rsidRPr="00CB385D" w:rsidRDefault="00270FB5" w:rsidP="00E128E4">
            <w:pPr>
              <w:pStyle w:val="Normal6"/>
              <w:widowControl/>
            </w:pPr>
          </w:p>
        </w:tc>
        <w:tc>
          <w:tcPr>
            <w:tcW w:w="4876" w:type="dxa"/>
            <w:hideMark/>
          </w:tcPr>
          <w:p w14:paraId="40501FDE" w14:textId="77777777" w:rsidR="00270FB5" w:rsidRPr="00CB385D" w:rsidRDefault="00270FB5" w:rsidP="00E128E4">
            <w:pPr>
              <w:pStyle w:val="Normal6"/>
              <w:widowControl/>
              <w:rPr>
                <w:szCs w:val="24"/>
              </w:rPr>
            </w:pPr>
            <w:r w:rsidRPr="00CB385D">
              <w:rPr>
                <w:b/>
                <w:i/>
              </w:rPr>
              <w:t xml:space="preserve">(e) </w:t>
            </w:r>
            <w:r w:rsidRPr="00CB385D">
              <w:tab/>
            </w:r>
            <w:r w:rsidRPr="00CB385D">
              <w:rPr>
                <w:b/>
                <w:i/>
              </w:rPr>
              <w:t>investerarens åtaganden att upprätthålla eller skapa lokalt mervärde,</w:t>
            </w:r>
          </w:p>
        </w:tc>
      </w:tr>
      <w:tr w:rsidR="00270FB5" w:rsidRPr="00CB385D" w14:paraId="54D98141" w14:textId="77777777" w:rsidTr="00E128E4">
        <w:trPr>
          <w:jc w:val="center"/>
        </w:trPr>
        <w:tc>
          <w:tcPr>
            <w:tcW w:w="4876" w:type="dxa"/>
          </w:tcPr>
          <w:p w14:paraId="16EC8EF1" w14:textId="77777777" w:rsidR="00270FB5" w:rsidRPr="00CB385D" w:rsidRDefault="00270FB5" w:rsidP="00E128E4">
            <w:pPr>
              <w:pStyle w:val="Normal6"/>
              <w:widowControl/>
            </w:pPr>
          </w:p>
        </w:tc>
        <w:tc>
          <w:tcPr>
            <w:tcW w:w="4876" w:type="dxa"/>
            <w:hideMark/>
          </w:tcPr>
          <w:p w14:paraId="0C347E2F" w14:textId="77777777" w:rsidR="00270FB5" w:rsidRPr="00CB385D" w:rsidRDefault="00270FB5" w:rsidP="00E128E4">
            <w:pPr>
              <w:pStyle w:val="Normal6"/>
              <w:widowControl/>
              <w:rPr>
                <w:szCs w:val="24"/>
              </w:rPr>
            </w:pPr>
            <w:r w:rsidRPr="00CB385D">
              <w:rPr>
                <w:b/>
                <w:i/>
              </w:rPr>
              <w:t xml:space="preserve">(f) </w:t>
            </w:r>
            <w:r w:rsidRPr="00CB385D">
              <w:tab/>
            </w:r>
            <w:r w:rsidRPr="00CB385D">
              <w:rPr>
                <w:b/>
                <w:i/>
              </w:rPr>
              <w:t xml:space="preserve">investerarens åtaganden att hantera risken för beroende, </w:t>
            </w:r>
            <w:proofErr w:type="gramStart"/>
            <w:r w:rsidRPr="00CB385D">
              <w:rPr>
                <w:b/>
                <w:i/>
              </w:rPr>
              <w:t>inbegripet överföring</w:t>
            </w:r>
            <w:proofErr w:type="gramEnd"/>
            <w:r w:rsidRPr="00CB385D">
              <w:rPr>
                <w:b/>
                <w:i/>
              </w:rPr>
              <w:t xml:space="preserve"> av teknik och know-how,</w:t>
            </w:r>
          </w:p>
        </w:tc>
      </w:tr>
      <w:tr w:rsidR="00270FB5" w:rsidRPr="00CB385D" w14:paraId="3914316F" w14:textId="77777777" w:rsidTr="00E128E4">
        <w:trPr>
          <w:jc w:val="center"/>
        </w:trPr>
        <w:tc>
          <w:tcPr>
            <w:tcW w:w="4876" w:type="dxa"/>
          </w:tcPr>
          <w:p w14:paraId="37406C96" w14:textId="77777777" w:rsidR="00270FB5" w:rsidRPr="00CB385D" w:rsidRDefault="00270FB5" w:rsidP="00E128E4">
            <w:pPr>
              <w:pStyle w:val="Normal6"/>
              <w:widowControl/>
            </w:pPr>
          </w:p>
        </w:tc>
        <w:tc>
          <w:tcPr>
            <w:tcW w:w="4876" w:type="dxa"/>
            <w:hideMark/>
          </w:tcPr>
          <w:p w14:paraId="3D928564" w14:textId="77777777" w:rsidR="00270FB5" w:rsidRPr="00CB385D" w:rsidRDefault="00270FB5" w:rsidP="00E128E4">
            <w:pPr>
              <w:pStyle w:val="Normal6"/>
              <w:widowControl/>
              <w:rPr>
                <w:szCs w:val="24"/>
              </w:rPr>
            </w:pPr>
            <w:r w:rsidRPr="00CB385D">
              <w:rPr>
                <w:b/>
                <w:i/>
              </w:rPr>
              <w:t xml:space="preserve">(g) </w:t>
            </w:r>
            <w:r w:rsidRPr="00CB385D">
              <w:tab/>
            </w:r>
            <w:r w:rsidRPr="00CB385D">
              <w:rPr>
                <w:b/>
                <w:i/>
              </w:rPr>
              <w:t>åtgärder som syftar till att säkerställa fortsatt affärsverksamhet,</w:t>
            </w:r>
          </w:p>
        </w:tc>
      </w:tr>
      <w:tr w:rsidR="00270FB5" w:rsidRPr="00CB385D" w14:paraId="42738338" w14:textId="77777777" w:rsidTr="00E128E4">
        <w:trPr>
          <w:jc w:val="center"/>
        </w:trPr>
        <w:tc>
          <w:tcPr>
            <w:tcW w:w="4876" w:type="dxa"/>
          </w:tcPr>
          <w:p w14:paraId="56B93C93" w14:textId="77777777" w:rsidR="00270FB5" w:rsidRPr="00CB385D" w:rsidRDefault="00270FB5" w:rsidP="00E128E4">
            <w:pPr>
              <w:pStyle w:val="Normal6"/>
              <w:widowControl/>
            </w:pPr>
          </w:p>
        </w:tc>
        <w:tc>
          <w:tcPr>
            <w:tcW w:w="4876" w:type="dxa"/>
            <w:hideMark/>
          </w:tcPr>
          <w:p w14:paraId="1B55B7A9" w14:textId="77777777" w:rsidR="00270FB5" w:rsidRPr="00CB385D" w:rsidRDefault="00270FB5" w:rsidP="00E128E4">
            <w:pPr>
              <w:pStyle w:val="Normal6"/>
              <w:widowControl/>
              <w:rPr>
                <w:szCs w:val="24"/>
              </w:rPr>
            </w:pPr>
            <w:r w:rsidRPr="00CB385D">
              <w:rPr>
                <w:b/>
                <w:i/>
              </w:rPr>
              <w:t xml:space="preserve">(h) </w:t>
            </w:r>
            <w:r w:rsidRPr="00CB385D">
              <w:tab/>
            </w:r>
            <w:r w:rsidRPr="00CB385D">
              <w:rPr>
                <w:b/>
                <w:i/>
              </w:rPr>
              <w:t>krav på att kritiska komponenter ska anskaffas från säkra och tillförlitliga leverantörer,</w:t>
            </w:r>
          </w:p>
        </w:tc>
      </w:tr>
      <w:tr w:rsidR="00270FB5" w:rsidRPr="00CB385D" w14:paraId="1A0FA09C" w14:textId="77777777" w:rsidTr="00E128E4">
        <w:trPr>
          <w:jc w:val="center"/>
        </w:trPr>
        <w:tc>
          <w:tcPr>
            <w:tcW w:w="4876" w:type="dxa"/>
          </w:tcPr>
          <w:p w14:paraId="647DD75B" w14:textId="77777777" w:rsidR="00270FB5" w:rsidRPr="00CB385D" w:rsidRDefault="00270FB5" w:rsidP="00E128E4">
            <w:pPr>
              <w:pStyle w:val="Normal6"/>
              <w:widowControl/>
            </w:pPr>
          </w:p>
        </w:tc>
        <w:tc>
          <w:tcPr>
            <w:tcW w:w="4876" w:type="dxa"/>
            <w:hideMark/>
          </w:tcPr>
          <w:p w14:paraId="4ABB99FF" w14:textId="77777777" w:rsidR="00270FB5" w:rsidRPr="00CB385D" w:rsidRDefault="00270FB5" w:rsidP="00E128E4">
            <w:pPr>
              <w:pStyle w:val="Normal6"/>
              <w:widowControl/>
              <w:rPr>
                <w:szCs w:val="24"/>
              </w:rPr>
            </w:pPr>
            <w:r w:rsidRPr="00CB385D">
              <w:rPr>
                <w:b/>
                <w:i/>
              </w:rPr>
              <w:t xml:space="preserve">(i) </w:t>
            </w:r>
            <w:r w:rsidRPr="00CB385D">
              <w:tab/>
            </w:r>
            <w:r w:rsidRPr="00CB385D">
              <w:rPr>
                <w:b/>
                <w:i/>
              </w:rPr>
              <w:t>genomförande av cybersäkerhetsprotokoll för skydd mot potentiella hot;</w:t>
            </w:r>
          </w:p>
        </w:tc>
      </w:tr>
      <w:tr w:rsidR="00270FB5" w:rsidRPr="00CB385D" w14:paraId="56F069CD" w14:textId="77777777" w:rsidTr="00E128E4">
        <w:trPr>
          <w:jc w:val="center"/>
        </w:trPr>
        <w:tc>
          <w:tcPr>
            <w:tcW w:w="4876" w:type="dxa"/>
          </w:tcPr>
          <w:p w14:paraId="64913365" w14:textId="77777777" w:rsidR="00270FB5" w:rsidRPr="00CB385D" w:rsidRDefault="00270FB5" w:rsidP="00E128E4">
            <w:pPr>
              <w:pStyle w:val="Normal6"/>
              <w:widowControl/>
            </w:pPr>
          </w:p>
        </w:tc>
        <w:tc>
          <w:tcPr>
            <w:tcW w:w="4876" w:type="dxa"/>
            <w:hideMark/>
          </w:tcPr>
          <w:p w14:paraId="316DA8C5" w14:textId="77777777" w:rsidR="00270FB5" w:rsidRPr="00CB385D" w:rsidRDefault="00270FB5" w:rsidP="00E128E4">
            <w:pPr>
              <w:pStyle w:val="Normal6"/>
              <w:widowControl/>
              <w:rPr>
                <w:szCs w:val="24"/>
              </w:rPr>
            </w:pPr>
            <w:r w:rsidRPr="00CB385D">
              <w:rPr>
                <w:b/>
                <w:i/>
              </w:rPr>
              <w:t xml:space="preserve">(j) </w:t>
            </w:r>
            <w:r w:rsidRPr="00CB385D">
              <w:tab/>
            </w:r>
            <w:r w:rsidRPr="00CB385D">
              <w:rPr>
                <w:b/>
                <w:i/>
              </w:rPr>
              <w:t>krav på att den utländska investeraren ska bilda ett samriskföretag med ett unionsföretag,</w:t>
            </w:r>
          </w:p>
        </w:tc>
      </w:tr>
      <w:tr w:rsidR="00270FB5" w:rsidRPr="00CB385D" w14:paraId="5DEA871E" w14:textId="77777777" w:rsidTr="00E128E4">
        <w:trPr>
          <w:jc w:val="center"/>
        </w:trPr>
        <w:tc>
          <w:tcPr>
            <w:tcW w:w="4876" w:type="dxa"/>
          </w:tcPr>
          <w:p w14:paraId="6017CE50" w14:textId="77777777" w:rsidR="00270FB5" w:rsidRPr="00CB385D" w:rsidRDefault="00270FB5" w:rsidP="00E128E4">
            <w:pPr>
              <w:pStyle w:val="Normal6"/>
              <w:widowControl/>
            </w:pPr>
          </w:p>
        </w:tc>
        <w:tc>
          <w:tcPr>
            <w:tcW w:w="4876" w:type="dxa"/>
            <w:hideMark/>
          </w:tcPr>
          <w:p w14:paraId="0C52C209" w14:textId="77777777" w:rsidR="00270FB5" w:rsidRPr="00CB385D" w:rsidRDefault="00270FB5" w:rsidP="00E128E4">
            <w:pPr>
              <w:pStyle w:val="Normal6"/>
              <w:widowControl/>
              <w:rPr>
                <w:szCs w:val="24"/>
              </w:rPr>
            </w:pPr>
            <w:r w:rsidRPr="00CB385D">
              <w:rPr>
                <w:b/>
                <w:i/>
              </w:rPr>
              <w:t xml:space="preserve">(k) </w:t>
            </w:r>
            <w:r w:rsidRPr="00CB385D">
              <w:tab/>
            </w:r>
            <w:r w:rsidRPr="00CB385D">
              <w:rPr>
                <w:b/>
                <w:i/>
              </w:rPr>
              <w:t>en skyldighet att lagra och behandla specifika uppgifter inom unionen.</w:t>
            </w:r>
          </w:p>
        </w:tc>
      </w:tr>
    </w:tbl>
    <w:p w14:paraId="094E7E6A" w14:textId="77777777" w:rsidR="00270FB5" w:rsidRPr="00CB385D" w:rsidRDefault="00270FB5" w:rsidP="00270FB5">
      <w:pPr>
        <w:widowControl/>
      </w:pPr>
    </w:p>
    <w:p w14:paraId="23546D4B" w14:textId="653BB2CB" w:rsidR="00270FB5" w:rsidRPr="00CB385D" w:rsidRDefault="0010463D" w:rsidP="00270FB5">
      <w:pPr>
        <w:pStyle w:val="AmNumberTabs"/>
        <w:keepNext/>
        <w:keepLines/>
        <w:widowControl/>
      </w:pPr>
      <w:r>
        <w:t>Ändring</w:t>
      </w:r>
      <w:r w:rsidR="00270FB5" w:rsidRPr="00CB385D">
        <w:tab/>
      </w:r>
      <w:r w:rsidR="00270FB5" w:rsidRPr="00CB385D">
        <w:tab/>
        <w:t>198</w:t>
      </w:r>
    </w:p>
    <w:p w14:paraId="78F1A657" w14:textId="77777777" w:rsidR="00270FB5" w:rsidRPr="00CB385D" w:rsidRDefault="00270FB5" w:rsidP="00270FB5">
      <w:pPr>
        <w:widowControl/>
      </w:pPr>
    </w:p>
    <w:p w14:paraId="69875E79" w14:textId="77777777" w:rsidR="00270FB5" w:rsidRPr="00CB385D" w:rsidRDefault="00270FB5" w:rsidP="00270FB5">
      <w:pPr>
        <w:pStyle w:val="NormalBold"/>
        <w:keepNext/>
        <w:widowControl/>
      </w:pPr>
      <w:r w:rsidRPr="00CB385D">
        <w:t>Förslag till förordning</w:t>
      </w:r>
    </w:p>
    <w:p w14:paraId="0940465D" w14:textId="77777777" w:rsidR="00270FB5" w:rsidRPr="00CB385D" w:rsidRDefault="00270FB5" w:rsidP="00270FB5">
      <w:pPr>
        <w:pStyle w:val="NormalBold"/>
        <w:widowControl/>
      </w:pPr>
      <w:r w:rsidRPr="00CB385D">
        <w:t>Artikel 14a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B908CB0" w14:textId="77777777" w:rsidTr="00E128E4">
        <w:trPr>
          <w:jc w:val="center"/>
        </w:trPr>
        <w:tc>
          <w:tcPr>
            <w:tcW w:w="9752" w:type="dxa"/>
            <w:gridSpan w:val="2"/>
          </w:tcPr>
          <w:p w14:paraId="01D821AD" w14:textId="77777777" w:rsidR="00270FB5" w:rsidRPr="00CB385D" w:rsidRDefault="00270FB5" w:rsidP="00E128E4">
            <w:pPr>
              <w:keepNext/>
              <w:widowControl/>
            </w:pPr>
          </w:p>
        </w:tc>
      </w:tr>
      <w:tr w:rsidR="00270FB5" w:rsidRPr="00CB385D" w14:paraId="51971181" w14:textId="77777777" w:rsidTr="00E128E4">
        <w:trPr>
          <w:jc w:val="center"/>
        </w:trPr>
        <w:tc>
          <w:tcPr>
            <w:tcW w:w="4876" w:type="dxa"/>
            <w:hideMark/>
          </w:tcPr>
          <w:p w14:paraId="53722789" w14:textId="77777777" w:rsidR="00270FB5" w:rsidRPr="00CB385D" w:rsidRDefault="00270FB5" w:rsidP="00E128E4">
            <w:pPr>
              <w:pStyle w:val="ColumnHeading"/>
              <w:keepNext/>
              <w:widowControl/>
            </w:pPr>
            <w:r w:rsidRPr="00CB385D">
              <w:t>Kommissionens förslag</w:t>
            </w:r>
          </w:p>
        </w:tc>
        <w:tc>
          <w:tcPr>
            <w:tcW w:w="4876" w:type="dxa"/>
            <w:hideMark/>
          </w:tcPr>
          <w:p w14:paraId="5D639D51" w14:textId="3E470A1C" w:rsidR="00270FB5" w:rsidRPr="00CB385D" w:rsidRDefault="0010463D" w:rsidP="00E128E4">
            <w:pPr>
              <w:pStyle w:val="ColumnHeading"/>
              <w:keepNext/>
              <w:widowControl/>
            </w:pPr>
            <w:r>
              <w:t>Ändring</w:t>
            </w:r>
          </w:p>
        </w:tc>
      </w:tr>
      <w:tr w:rsidR="00270FB5" w:rsidRPr="00CB385D" w14:paraId="33C87958" w14:textId="77777777" w:rsidTr="00E128E4">
        <w:trPr>
          <w:jc w:val="center"/>
        </w:trPr>
        <w:tc>
          <w:tcPr>
            <w:tcW w:w="4876" w:type="dxa"/>
          </w:tcPr>
          <w:p w14:paraId="2B875CFA" w14:textId="77777777" w:rsidR="00270FB5" w:rsidRPr="00CB385D" w:rsidRDefault="00270FB5" w:rsidP="00E128E4">
            <w:pPr>
              <w:pStyle w:val="Normal6"/>
              <w:widowControl/>
            </w:pPr>
          </w:p>
        </w:tc>
        <w:tc>
          <w:tcPr>
            <w:tcW w:w="4876" w:type="dxa"/>
            <w:hideMark/>
          </w:tcPr>
          <w:p w14:paraId="0306B7DE" w14:textId="77777777" w:rsidR="00270FB5" w:rsidRPr="00CB385D" w:rsidRDefault="00270FB5" w:rsidP="00E128E4">
            <w:pPr>
              <w:pStyle w:val="Normal6"/>
              <w:widowControl/>
              <w:jc w:val="center"/>
              <w:rPr>
                <w:szCs w:val="24"/>
              </w:rPr>
            </w:pPr>
            <w:r w:rsidRPr="00CB385D">
              <w:rPr>
                <w:b/>
                <w:i/>
              </w:rPr>
              <w:t>Artikel 14a</w:t>
            </w:r>
          </w:p>
        </w:tc>
      </w:tr>
      <w:tr w:rsidR="00270FB5" w:rsidRPr="00CB385D" w14:paraId="6B98F459" w14:textId="77777777" w:rsidTr="00E128E4">
        <w:trPr>
          <w:jc w:val="center"/>
        </w:trPr>
        <w:tc>
          <w:tcPr>
            <w:tcW w:w="4876" w:type="dxa"/>
          </w:tcPr>
          <w:p w14:paraId="2CE3F991" w14:textId="77777777" w:rsidR="00270FB5" w:rsidRPr="00CB385D" w:rsidRDefault="00270FB5" w:rsidP="00E128E4">
            <w:pPr>
              <w:pStyle w:val="Normal6"/>
              <w:widowControl/>
            </w:pPr>
          </w:p>
        </w:tc>
        <w:tc>
          <w:tcPr>
            <w:tcW w:w="4876" w:type="dxa"/>
            <w:hideMark/>
          </w:tcPr>
          <w:p w14:paraId="40E9FCED" w14:textId="77777777" w:rsidR="00270FB5" w:rsidRPr="00CB385D" w:rsidRDefault="00270FB5" w:rsidP="00E128E4">
            <w:pPr>
              <w:pStyle w:val="Normal6"/>
              <w:widowControl/>
              <w:jc w:val="center"/>
              <w:rPr>
                <w:szCs w:val="24"/>
              </w:rPr>
            </w:pPr>
            <w:r w:rsidRPr="00CB385D">
              <w:rPr>
                <w:b/>
                <w:i/>
              </w:rPr>
              <w:t>Expertgrupp för granskning av utländska direktinvesteringar i unionen</w:t>
            </w:r>
          </w:p>
        </w:tc>
      </w:tr>
      <w:tr w:rsidR="00270FB5" w:rsidRPr="00CB385D" w14:paraId="422FB958" w14:textId="77777777" w:rsidTr="00E128E4">
        <w:trPr>
          <w:jc w:val="center"/>
        </w:trPr>
        <w:tc>
          <w:tcPr>
            <w:tcW w:w="4876" w:type="dxa"/>
          </w:tcPr>
          <w:p w14:paraId="65E2FBE2" w14:textId="77777777" w:rsidR="00270FB5" w:rsidRPr="00CB385D" w:rsidRDefault="00270FB5" w:rsidP="00E128E4">
            <w:pPr>
              <w:pStyle w:val="Normal6"/>
              <w:widowControl/>
            </w:pPr>
          </w:p>
        </w:tc>
        <w:tc>
          <w:tcPr>
            <w:tcW w:w="4876" w:type="dxa"/>
            <w:hideMark/>
          </w:tcPr>
          <w:p w14:paraId="4FE5E930" w14:textId="77777777" w:rsidR="00270FB5" w:rsidRPr="00CB385D" w:rsidRDefault="00270FB5" w:rsidP="00E128E4">
            <w:pPr>
              <w:pStyle w:val="Normal6"/>
              <w:widowControl/>
              <w:rPr>
                <w:szCs w:val="24"/>
              </w:rPr>
            </w:pPr>
            <w:r w:rsidRPr="00CB385D">
              <w:rPr>
                <w:b/>
                <w:i/>
              </w:rPr>
              <w:t xml:space="preserve">1. </w:t>
            </w:r>
            <w:r w:rsidRPr="00CB385D">
              <w:tab/>
            </w:r>
            <w:r w:rsidRPr="00CB385D">
              <w:rPr>
                <w:b/>
                <w:i/>
              </w:rPr>
              <w:t>Den expertgrupp för granskning av utländska direktinvesteringar i unionen som tillhandahåller kommissionen råd och sakkunskap ska fortsätta att diskutera frågor som rör granskningen av utländska direktinvesteringar. Den ska dela med sig av bästa praxis och tillvaratagna erfarenheter och utbyta åsikter om utvecklingstendenser och frågor av gemensamt intresse som rör utländska direktinvesteringar. Kommissionen ska också rådfråga gruppen om processuella frågor som rör genomförandet av denna förordning. Gruppen ska sammanträda regelbundet för att säkerställa fortlöpande dialog och ömsesidigt lärande.</w:t>
            </w:r>
          </w:p>
        </w:tc>
      </w:tr>
      <w:tr w:rsidR="00270FB5" w:rsidRPr="00CB385D" w14:paraId="106A0D86" w14:textId="77777777" w:rsidTr="00E128E4">
        <w:trPr>
          <w:jc w:val="center"/>
        </w:trPr>
        <w:tc>
          <w:tcPr>
            <w:tcW w:w="4876" w:type="dxa"/>
          </w:tcPr>
          <w:p w14:paraId="3BE635D1" w14:textId="77777777" w:rsidR="00270FB5" w:rsidRPr="00CB385D" w:rsidRDefault="00270FB5" w:rsidP="00E128E4">
            <w:pPr>
              <w:pStyle w:val="Normal6"/>
              <w:widowControl/>
            </w:pPr>
          </w:p>
        </w:tc>
        <w:tc>
          <w:tcPr>
            <w:tcW w:w="4876" w:type="dxa"/>
            <w:hideMark/>
          </w:tcPr>
          <w:p w14:paraId="09AB6C65" w14:textId="77777777" w:rsidR="00270FB5" w:rsidRPr="00CB385D" w:rsidRDefault="00270FB5" w:rsidP="00E128E4">
            <w:pPr>
              <w:pStyle w:val="Normal6"/>
              <w:widowControl/>
              <w:rPr>
                <w:szCs w:val="24"/>
              </w:rPr>
            </w:pPr>
            <w:r w:rsidRPr="00CB385D">
              <w:rPr>
                <w:b/>
                <w:i/>
              </w:rPr>
              <w:t xml:space="preserve">2. </w:t>
            </w:r>
            <w:r w:rsidRPr="00CB385D">
              <w:tab/>
            </w:r>
            <w:r w:rsidRPr="00CB385D">
              <w:rPr>
                <w:b/>
                <w:i/>
              </w:rPr>
              <w:t>Diskussionerna i gruppen ska vara konfidentiella.</w:t>
            </w:r>
          </w:p>
        </w:tc>
      </w:tr>
    </w:tbl>
    <w:p w14:paraId="4F95954F" w14:textId="77777777" w:rsidR="00270FB5" w:rsidRPr="00CB385D" w:rsidRDefault="00270FB5" w:rsidP="00270FB5">
      <w:pPr>
        <w:widowControl/>
      </w:pPr>
    </w:p>
    <w:p w14:paraId="388DEA6A" w14:textId="465BB162" w:rsidR="00270FB5" w:rsidRPr="00CB385D" w:rsidRDefault="0010463D" w:rsidP="00270FB5">
      <w:pPr>
        <w:pStyle w:val="AmNumberTabs"/>
        <w:widowControl/>
      </w:pPr>
      <w:r>
        <w:t>Ändring</w:t>
      </w:r>
      <w:r w:rsidR="00270FB5" w:rsidRPr="00CB385D">
        <w:tab/>
      </w:r>
      <w:r w:rsidR="00270FB5" w:rsidRPr="00CB385D">
        <w:tab/>
        <w:t>199</w:t>
      </w:r>
    </w:p>
    <w:p w14:paraId="3766C1DF" w14:textId="77777777" w:rsidR="00270FB5" w:rsidRPr="00CB385D" w:rsidRDefault="00270FB5" w:rsidP="00270FB5">
      <w:pPr>
        <w:widowControl/>
      </w:pPr>
    </w:p>
    <w:p w14:paraId="7C2847EC" w14:textId="77777777" w:rsidR="00270FB5" w:rsidRPr="00CB385D" w:rsidRDefault="00270FB5" w:rsidP="00270FB5">
      <w:pPr>
        <w:pStyle w:val="NormalBold"/>
        <w:keepNext/>
        <w:widowControl/>
      </w:pPr>
      <w:r w:rsidRPr="00CB385D">
        <w:t>Förslag till förordning</w:t>
      </w:r>
    </w:p>
    <w:p w14:paraId="305C269D" w14:textId="77777777" w:rsidR="00270FB5" w:rsidRPr="00CB385D" w:rsidRDefault="00270FB5" w:rsidP="00270FB5">
      <w:pPr>
        <w:pStyle w:val="NormalBold"/>
        <w:widowControl/>
      </w:pPr>
      <w:r w:rsidRPr="00CB385D">
        <w:t>Artikel 14b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8F30EB4" w14:textId="77777777" w:rsidTr="00E128E4">
        <w:trPr>
          <w:jc w:val="center"/>
        </w:trPr>
        <w:tc>
          <w:tcPr>
            <w:tcW w:w="9752" w:type="dxa"/>
            <w:gridSpan w:val="2"/>
          </w:tcPr>
          <w:p w14:paraId="5A4234DE" w14:textId="77777777" w:rsidR="00270FB5" w:rsidRPr="00CB385D" w:rsidRDefault="00270FB5" w:rsidP="00E128E4">
            <w:pPr>
              <w:keepNext/>
              <w:widowControl/>
            </w:pPr>
          </w:p>
        </w:tc>
      </w:tr>
      <w:tr w:rsidR="00270FB5" w:rsidRPr="00CB385D" w14:paraId="4F7C0118" w14:textId="77777777" w:rsidTr="00E128E4">
        <w:trPr>
          <w:jc w:val="center"/>
        </w:trPr>
        <w:tc>
          <w:tcPr>
            <w:tcW w:w="4876" w:type="dxa"/>
            <w:hideMark/>
          </w:tcPr>
          <w:p w14:paraId="5F87D200" w14:textId="77777777" w:rsidR="00270FB5" w:rsidRPr="00CB385D" w:rsidRDefault="00270FB5" w:rsidP="00E128E4">
            <w:pPr>
              <w:pStyle w:val="ColumnHeading"/>
              <w:keepNext/>
              <w:widowControl/>
            </w:pPr>
            <w:r w:rsidRPr="00CB385D">
              <w:t>Kommissionens förslag</w:t>
            </w:r>
          </w:p>
        </w:tc>
        <w:tc>
          <w:tcPr>
            <w:tcW w:w="4876" w:type="dxa"/>
            <w:hideMark/>
          </w:tcPr>
          <w:p w14:paraId="78903631" w14:textId="46B0D4F1" w:rsidR="00270FB5" w:rsidRPr="00CB385D" w:rsidRDefault="0010463D" w:rsidP="00E128E4">
            <w:pPr>
              <w:pStyle w:val="ColumnHeading"/>
              <w:keepNext/>
              <w:widowControl/>
            </w:pPr>
            <w:r>
              <w:t>Ändring</w:t>
            </w:r>
          </w:p>
        </w:tc>
      </w:tr>
      <w:tr w:rsidR="00270FB5" w:rsidRPr="00CB385D" w14:paraId="61019985" w14:textId="77777777" w:rsidTr="00E128E4">
        <w:trPr>
          <w:jc w:val="center"/>
        </w:trPr>
        <w:tc>
          <w:tcPr>
            <w:tcW w:w="4876" w:type="dxa"/>
          </w:tcPr>
          <w:p w14:paraId="6342C2F8" w14:textId="77777777" w:rsidR="00270FB5" w:rsidRPr="00CB385D" w:rsidRDefault="00270FB5" w:rsidP="00E128E4">
            <w:pPr>
              <w:pStyle w:val="Normal6"/>
              <w:widowControl/>
            </w:pPr>
          </w:p>
        </w:tc>
        <w:tc>
          <w:tcPr>
            <w:tcW w:w="4876" w:type="dxa"/>
            <w:hideMark/>
          </w:tcPr>
          <w:p w14:paraId="133E885A" w14:textId="77777777" w:rsidR="00270FB5" w:rsidRPr="00CB385D" w:rsidRDefault="00270FB5" w:rsidP="00E128E4">
            <w:pPr>
              <w:pStyle w:val="Normal6"/>
              <w:widowControl/>
              <w:jc w:val="center"/>
              <w:rPr>
                <w:szCs w:val="24"/>
              </w:rPr>
            </w:pPr>
            <w:r w:rsidRPr="00CB385D">
              <w:rPr>
                <w:b/>
                <w:i/>
              </w:rPr>
              <w:t>Artikel 14b</w:t>
            </w:r>
          </w:p>
        </w:tc>
      </w:tr>
      <w:tr w:rsidR="00270FB5" w:rsidRPr="00CB385D" w14:paraId="31B9381C" w14:textId="77777777" w:rsidTr="00E128E4">
        <w:trPr>
          <w:jc w:val="center"/>
        </w:trPr>
        <w:tc>
          <w:tcPr>
            <w:tcW w:w="4876" w:type="dxa"/>
          </w:tcPr>
          <w:p w14:paraId="156B5F55" w14:textId="77777777" w:rsidR="00270FB5" w:rsidRPr="00CB385D" w:rsidRDefault="00270FB5" w:rsidP="00E128E4">
            <w:pPr>
              <w:pStyle w:val="Normal6"/>
              <w:widowControl/>
            </w:pPr>
          </w:p>
        </w:tc>
        <w:tc>
          <w:tcPr>
            <w:tcW w:w="4876" w:type="dxa"/>
            <w:hideMark/>
          </w:tcPr>
          <w:p w14:paraId="5334F574" w14:textId="77777777" w:rsidR="00270FB5" w:rsidRPr="00CB385D" w:rsidRDefault="00270FB5" w:rsidP="00E128E4">
            <w:pPr>
              <w:pStyle w:val="Normal6"/>
              <w:widowControl/>
              <w:jc w:val="center"/>
              <w:rPr>
                <w:szCs w:val="24"/>
              </w:rPr>
            </w:pPr>
            <w:r w:rsidRPr="00CB385D">
              <w:rPr>
                <w:b/>
                <w:i/>
              </w:rPr>
              <w:t>Krav på offentlig insyn</w:t>
            </w:r>
          </w:p>
        </w:tc>
      </w:tr>
      <w:tr w:rsidR="00270FB5" w:rsidRPr="00CB385D" w14:paraId="36F02753" w14:textId="77777777" w:rsidTr="00E128E4">
        <w:trPr>
          <w:jc w:val="center"/>
        </w:trPr>
        <w:tc>
          <w:tcPr>
            <w:tcW w:w="4876" w:type="dxa"/>
          </w:tcPr>
          <w:p w14:paraId="29AA6343" w14:textId="77777777" w:rsidR="00270FB5" w:rsidRPr="00CB385D" w:rsidRDefault="00270FB5" w:rsidP="00E128E4">
            <w:pPr>
              <w:pStyle w:val="Normal6"/>
              <w:widowControl/>
            </w:pPr>
          </w:p>
        </w:tc>
        <w:tc>
          <w:tcPr>
            <w:tcW w:w="4876" w:type="dxa"/>
            <w:hideMark/>
          </w:tcPr>
          <w:p w14:paraId="08AEDA0F" w14:textId="77777777" w:rsidR="00270FB5" w:rsidRPr="00CB385D" w:rsidRDefault="00270FB5" w:rsidP="00E128E4">
            <w:pPr>
              <w:pStyle w:val="Normal6"/>
              <w:widowControl/>
              <w:rPr>
                <w:szCs w:val="24"/>
              </w:rPr>
            </w:pPr>
            <w:r w:rsidRPr="00CB385D">
              <w:rPr>
                <w:b/>
                <w:i/>
              </w:rPr>
              <w:t xml:space="preserve">1. </w:t>
            </w:r>
            <w:r w:rsidRPr="00CB385D">
              <w:tab/>
            </w:r>
            <w:r w:rsidRPr="00CB385D">
              <w:rPr>
                <w:b/>
                <w:i/>
              </w:rPr>
              <w:t>Kommissionen ska senast den ... [dagen för denna förordnings ikraftträdande] offentliggöra riktlinjer för tillämpningen av</w:t>
            </w:r>
          </w:p>
        </w:tc>
      </w:tr>
      <w:tr w:rsidR="00270FB5" w:rsidRPr="00CB385D" w14:paraId="7A9822B7" w14:textId="77777777" w:rsidTr="00E128E4">
        <w:trPr>
          <w:jc w:val="center"/>
        </w:trPr>
        <w:tc>
          <w:tcPr>
            <w:tcW w:w="4876" w:type="dxa"/>
          </w:tcPr>
          <w:p w14:paraId="362165A2" w14:textId="77777777" w:rsidR="00270FB5" w:rsidRPr="00CB385D" w:rsidRDefault="00270FB5" w:rsidP="00E128E4">
            <w:pPr>
              <w:pStyle w:val="Normal6"/>
              <w:widowControl/>
            </w:pPr>
          </w:p>
        </w:tc>
        <w:tc>
          <w:tcPr>
            <w:tcW w:w="4876" w:type="dxa"/>
            <w:hideMark/>
          </w:tcPr>
          <w:p w14:paraId="3A44C075" w14:textId="77777777" w:rsidR="00270FB5" w:rsidRPr="00CB385D" w:rsidRDefault="00270FB5" w:rsidP="00E128E4">
            <w:pPr>
              <w:pStyle w:val="Normal6"/>
              <w:widowControl/>
              <w:rPr>
                <w:szCs w:val="24"/>
              </w:rPr>
            </w:pPr>
            <w:r w:rsidRPr="00CB385D">
              <w:rPr>
                <w:b/>
                <w:i/>
              </w:rPr>
              <w:t xml:space="preserve">(a) </w:t>
            </w:r>
            <w:r w:rsidRPr="00CB385D">
              <w:tab/>
            </w:r>
            <w:r w:rsidRPr="00CB385D">
              <w:rPr>
                <w:b/>
                <w:i/>
              </w:rPr>
              <w:t>kriterierna för att fastställa om en investering möjliggör ett faktiskt deltagande i ledningen eller kontrollen av ett unionsobjekt i enlighet med artikel 2.1,</w:t>
            </w:r>
          </w:p>
        </w:tc>
      </w:tr>
      <w:tr w:rsidR="00270FB5" w:rsidRPr="00CB385D" w14:paraId="15031835" w14:textId="77777777" w:rsidTr="00E128E4">
        <w:trPr>
          <w:jc w:val="center"/>
        </w:trPr>
        <w:tc>
          <w:tcPr>
            <w:tcW w:w="4876" w:type="dxa"/>
          </w:tcPr>
          <w:p w14:paraId="3978BAFF" w14:textId="77777777" w:rsidR="00270FB5" w:rsidRPr="00CB385D" w:rsidRDefault="00270FB5" w:rsidP="00E128E4">
            <w:pPr>
              <w:pStyle w:val="Normal6"/>
              <w:widowControl/>
            </w:pPr>
          </w:p>
        </w:tc>
        <w:tc>
          <w:tcPr>
            <w:tcW w:w="4876" w:type="dxa"/>
            <w:hideMark/>
          </w:tcPr>
          <w:p w14:paraId="67AA8D7E" w14:textId="77777777" w:rsidR="00270FB5" w:rsidRPr="00CB385D" w:rsidRDefault="00270FB5" w:rsidP="00E128E4">
            <w:pPr>
              <w:pStyle w:val="Normal6"/>
              <w:widowControl/>
              <w:rPr>
                <w:szCs w:val="24"/>
              </w:rPr>
            </w:pPr>
            <w:r w:rsidRPr="00CB385D">
              <w:rPr>
                <w:b/>
                <w:i/>
              </w:rPr>
              <w:t xml:space="preserve">(b) </w:t>
            </w:r>
            <w:r w:rsidRPr="00CB385D">
              <w:tab/>
            </w:r>
            <w:r w:rsidRPr="00CB385D">
              <w:rPr>
                <w:b/>
                <w:i/>
              </w:rPr>
              <w:t>kriterierna för att fastställa om ett företag ingår i eller deltar i ett projekt eller program av unionsintresse enligt artikel 4.4 a,</w:t>
            </w:r>
          </w:p>
        </w:tc>
      </w:tr>
      <w:tr w:rsidR="00270FB5" w:rsidRPr="00CB385D" w14:paraId="26567AFC" w14:textId="77777777" w:rsidTr="00E128E4">
        <w:trPr>
          <w:jc w:val="center"/>
        </w:trPr>
        <w:tc>
          <w:tcPr>
            <w:tcW w:w="4876" w:type="dxa"/>
          </w:tcPr>
          <w:p w14:paraId="32C45F47" w14:textId="77777777" w:rsidR="00270FB5" w:rsidRPr="00CB385D" w:rsidRDefault="00270FB5" w:rsidP="00E128E4">
            <w:pPr>
              <w:pStyle w:val="Normal6"/>
              <w:widowControl/>
            </w:pPr>
          </w:p>
        </w:tc>
        <w:tc>
          <w:tcPr>
            <w:tcW w:w="4876" w:type="dxa"/>
            <w:hideMark/>
          </w:tcPr>
          <w:p w14:paraId="3287FF36" w14:textId="77777777" w:rsidR="00270FB5" w:rsidRPr="00CB385D" w:rsidRDefault="00270FB5" w:rsidP="00E128E4">
            <w:pPr>
              <w:pStyle w:val="Normal6"/>
              <w:widowControl/>
              <w:rPr>
                <w:szCs w:val="24"/>
              </w:rPr>
            </w:pPr>
            <w:r w:rsidRPr="00CB385D">
              <w:rPr>
                <w:b/>
                <w:i/>
              </w:rPr>
              <w:t xml:space="preserve">(c) </w:t>
            </w:r>
            <w:r w:rsidRPr="00CB385D">
              <w:tab/>
            </w:r>
            <w:r w:rsidRPr="00CB385D">
              <w:rPr>
                <w:b/>
                <w:i/>
              </w:rPr>
              <w:t xml:space="preserve">kriterierna för att fastställa om ett företag är ekonomiskt verksamt inom </w:t>
            </w:r>
            <w:r w:rsidRPr="00CB385D">
              <w:rPr>
                <w:b/>
                <w:i/>
              </w:rPr>
              <w:lastRenderedPageBreak/>
              <w:t>något av de områden som förtecknas i bilaga II enligt artikel 2.9,</w:t>
            </w:r>
          </w:p>
        </w:tc>
      </w:tr>
      <w:tr w:rsidR="00270FB5" w:rsidRPr="00CB385D" w14:paraId="30EE04F2" w14:textId="77777777" w:rsidTr="00E128E4">
        <w:trPr>
          <w:jc w:val="center"/>
        </w:trPr>
        <w:tc>
          <w:tcPr>
            <w:tcW w:w="4876" w:type="dxa"/>
          </w:tcPr>
          <w:p w14:paraId="5EB8CA25" w14:textId="77777777" w:rsidR="00270FB5" w:rsidRPr="00CB385D" w:rsidRDefault="00270FB5" w:rsidP="00E128E4">
            <w:pPr>
              <w:pStyle w:val="Normal6"/>
              <w:widowControl/>
            </w:pPr>
          </w:p>
        </w:tc>
        <w:tc>
          <w:tcPr>
            <w:tcW w:w="4876" w:type="dxa"/>
            <w:hideMark/>
          </w:tcPr>
          <w:p w14:paraId="722FDAE9" w14:textId="77777777" w:rsidR="00270FB5" w:rsidRPr="00CB385D" w:rsidRDefault="00270FB5" w:rsidP="00E128E4">
            <w:pPr>
              <w:pStyle w:val="Normal6"/>
              <w:widowControl/>
              <w:rPr>
                <w:szCs w:val="24"/>
              </w:rPr>
            </w:pPr>
            <w:r w:rsidRPr="00CB385D">
              <w:rPr>
                <w:b/>
                <w:i/>
              </w:rPr>
              <w:t xml:space="preserve">(d) </w:t>
            </w:r>
            <w:r w:rsidRPr="00CB385D">
              <w:tab/>
            </w:r>
            <w:r w:rsidRPr="00CB385D">
              <w:rPr>
                <w:b/>
                <w:i/>
              </w:rPr>
              <w:t>kriterierna för att bedöma potentiella risker för säkerhet och allmän ordning, inbegripet gränsöverskridande risker och risker orsakade av nyetableringsinvesteringar, i enlighet med artikel 13.</w:t>
            </w:r>
          </w:p>
        </w:tc>
      </w:tr>
      <w:tr w:rsidR="00270FB5" w:rsidRPr="00CB385D" w14:paraId="28206328" w14:textId="77777777" w:rsidTr="00E128E4">
        <w:trPr>
          <w:jc w:val="center"/>
        </w:trPr>
        <w:tc>
          <w:tcPr>
            <w:tcW w:w="4876" w:type="dxa"/>
          </w:tcPr>
          <w:p w14:paraId="36408BC2" w14:textId="77777777" w:rsidR="00270FB5" w:rsidRPr="00CB385D" w:rsidRDefault="00270FB5" w:rsidP="00E128E4">
            <w:pPr>
              <w:pStyle w:val="Normal6"/>
              <w:widowControl/>
            </w:pPr>
          </w:p>
        </w:tc>
        <w:tc>
          <w:tcPr>
            <w:tcW w:w="4876" w:type="dxa"/>
            <w:hideMark/>
          </w:tcPr>
          <w:p w14:paraId="653E7521" w14:textId="77777777" w:rsidR="00270FB5" w:rsidRPr="00CB385D" w:rsidRDefault="00270FB5" w:rsidP="00E128E4">
            <w:pPr>
              <w:pStyle w:val="Normal6"/>
              <w:widowControl/>
              <w:rPr>
                <w:szCs w:val="24"/>
              </w:rPr>
            </w:pPr>
            <w:r w:rsidRPr="00CB385D">
              <w:rPr>
                <w:b/>
                <w:i/>
              </w:rPr>
              <w:t>Innan kommissionen utfärdar de riktlinjer som avses i punkt 1 ska den genomföra lämpliga samråd med berörda parter. Kommissionen ska regelbundet uppdatera dessa riktlinjer mot bakgrund av erfarenheterna från genomförandet av denna förordning.</w:t>
            </w:r>
          </w:p>
        </w:tc>
      </w:tr>
      <w:tr w:rsidR="00270FB5" w:rsidRPr="00CB385D" w14:paraId="7465B83D" w14:textId="77777777" w:rsidTr="00E128E4">
        <w:trPr>
          <w:jc w:val="center"/>
        </w:trPr>
        <w:tc>
          <w:tcPr>
            <w:tcW w:w="4876" w:type="dxa"/>
          </w:tcPr>
          <w:p w14:paraId="7D88CC25" w14:textId="77777777" w:rsidR="00270FB5" w:rsidRPr="00CB385D" w:rsidRDefault="00270FB5" w:rsidP="00E128E4">
            <w:pPr>
              <w:pStyle w:val="Normal6"/>
              <w:widowControl/>
            </w:pPr>
          </w:p>
        </w:tc>
        <w:tc>
          <w:tcPr>
            <w:tcW w:w="4876" w:type="dxa"/>
            <w:hideMark/>
          </w:tcPr>
          <w:p w14:paraId="040CA6C0" w14:textId="77777777" w:rsidR="00270FB5" w:rsidRPr="00CB385D" w:rsidRDefault="00270FB5" w:rsidP="00E128E4">
            <w:pPr>
              <w:pStyle w:val="Normal6"/>
              <w:widowControl/>
              <w:rPr>
                <w:szCs w:val="24"/>
              </w:rPr>
            </w:pPr>
            <w:r w:rsidRPr="00CB385D">
              <w:rPr>
                <w:b/>
                <w:i/>
              </w:rPr>
              <w:t xml:space="preserve">2. </w:t>
            </w:r>
            <w:r w:rsidRPr="00CB385D">
              <w:tab/>
            </w:r>
            <w:r w:rsidRPr="00CB385D">
              <w:rPr>
                <w:b/>
                <w:i/>
              </w:rPr>
              <w:t>Kommissionen ska offentliggöra en förteckning över alla granskningssystem som medlemsstaterna inrättat. Förteckningen ska innehålla sammanfattande information om varje granskningssystems respektive tillämpningsområde och relevanta förfaranderegler. Den ska också innehålla en länk till granskningsmyndigheternas vägledning enligt punkt 3 och kontaktuppgifter för den berörda kontaktpunkten. Kommissionen ska hålla den förteckningen uppdaterad.</w:t>
            </w:r>
          </w:p>
        </w:tc>
      </w:tr>
      <w:tr w:rsidR="00270FB5" w:rsidRPr="00CB385D" w14:paraId="790486FE" w14:textId="77777777" w:rsidTr="00E128E4">
        <w:trPr>
          <w:jc w:val="center"/>
        </w:trPr>
        <w:tc>
          <w:tcPr>
            <w:tcW w:w="4876" w:type="dxa"/>
          </w:tcPr>
          <w:p w14:paraId="7D59E79B" w14:textId="77777777" w:rsidR="00270FB5" w:rsidRPr="00CB385D" w:rsidRDefault="00270FB5" w:rsidP="00E128E4">
            <w:pPr>
              <w:pStyle w:val="Normal6"/>
              <w:widowControl/>
            </w:pPr>
          </w:p>
        </w:tc>
        <w:tc>
          <w:tcPr>
            <w:tcW w:w="4876" w:type="dxa"/>
            <w:hideMark/>
          </w:tcPr>
          <w:p w14:paraId="7D17116D" w14:textId="77777777" w:rsidR="00270FB5" w:rsidRPr="00CB385D" w:rsidRDefault="00270FB5" w:rsidP="00E128E4">
            <w:pPr>
              <w:pStyle w:val="Normal6"/>
              <w:widowControl/>
              <w:rPr>
                <w:szCs w:val="24"/>
              </w:rPr>
            </w:pPr>
            <w:r w:rsidRPr="00CB385D">
              <w:rPr>
                <w:b/>
                <w:i/>
              </w:rPr>
              <w:t xml:space="preserve">3. </w:t>
            </w:r>
            <w:r w:rsidRPr="00CB385D">
              <w:tab/>
            </w:r>
            <w:r w:rsidRPr="00CB385D">
              <w:rPr>
                <w:b/>
                <w:i/>
              </w:rPr>
              <w:t>För att öka transparensen och förutsägbarheten ska medlemsstaterna offentliggöra och regelbundet uppdatera detaljerad vägledning om sina granskningssystems tillämpningsområde, tröskelvärden och utlösande faktorer för anmälningsskyldigheter, de kriterier som används för att bedöma om en investering sannolikt kommer att inverka negativt på säkerhet eller allmän ordning, kriterierna för att inleda en fördjupad utredning samt tillämpliga tidsfrister och förfaranderegler.</w:t>
            </w:r>
          </w:p>
        </w:tc>
      </w:tr>
    </w:tbl>
    <w:p w14:paraId="3DBBBCFA" w14:textId="77777777" w:rsidR="00270FB5" w:rsidRPr="00CB385D" w:rsidRDefault="00270FB5" w:rsidP="00270FB5">
      <w:pPr>
        <w:widowControl/>
      </w:pPr>
    </w:p>
    <w:p w14:paraId="664DA2A7" w14:textId="08E60150" w:rsidR="00270FB5" w:rsidRPr="00CB385D" w:rsidRDefault="0010463D" w:rsidP="00270FB5">
      <w:pPr>
        <w:pStyle w:val="AmNumberTabs"/>
        <w:widowControl/>
      </w:pPr>
      <w:r>
        <w:t>Ändring</w:t>
      </w:r>
      <w:r w:rsidR="00270FB5" w:rsidRPr="00CB385D">
        <w:tab/>
      </w:r>
      <w:r w:rsidR="00270FB5" w:rsidRPr="00CB385D">
        <w:tab/>
        <w:t>200</w:t>
      </w:r>
    </w:p>
    <w:p w14:paraId="4B65C6B8" w14:textId="77777777" w:rsidR="00270FB5" w:rsidRPr="00CB385D" w:rsidRDefault="00270FB5" w:rsidP="00270FB5">
      <w:pPr>
        <w:widowControl/>
      </w:pPr>
    </w:p>
    <w:p w14:paraId="1A8569D2" w14:textId="77777777" w:rsidR="00270FB5" w:rsidRPr="00CB385D" w:rsidRDefault="00270FB5" w:rsidP="00270FB5">
      <w:pPr>
        <w:pStyle w:val="NormalBold"/>
        <w:keepNext/>
        <w:widowControl/>
      </w:pPr>
      <w:r w:rsidRPr="00CB385D">
        <w:t>Förslag till förordning</w:t>
      </w:r>
    </w:p>
    <w:p w14:paraId="0B396320" w14:textId="77777777" w:rsidR="00270FB5" w:rsidRPr="00CB385D" w:rsidRDefault="00270FB5" w:rsidP="00270FB5">
      <w:pPr>
        <w:pStyle w:val="NormalBold"/>
        <w:widowControl/>
      </w:pPr>
      <w:r w:rsidRPr="00CB385D">
        <w:t>Artikel 15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61501FB" w14:textId="77777777" w:rsidTr="00E128E4">
        <w:trPr>
          <w:jc w:val="center"/>
        </w:trPr>
        <w:tc>
          <w:tcPr>
            <w:tcW w:w="9752" w:type="dxa"/>
            <w:gridSpan w:val="2"/>
          </w:tcPr>
          <w:p w14:paraId="339C8131" w14:textId="77777777" w:rsidR="00270FB5" w:rsidRPr="00CB385D" w:rsidRDefault="00270FB5" w:rsidP="00E128E4">
            <w:pPr>
              <w:keepNext/>
              <w:widowControl/>
            </w:pPr>
          </w:p>
        </w:tc>
      </w:tr>
      <w:tr w:rsidR="00270FB5" w:rsidRPr="00CB385D" w14:paraId="4BD1B289" w14:textId="77777777" w:rsidTr="00E128E4">
        <w:trPr>
          <w:jc w:val="center"/>
        </w:trPr>
        <w:tc>
          <w:tcPr>
            <w:tcW w:w="4876" w:type="dxa"/>
            <w:hideMark/>
          </w:tcPr>
          <w:p w14:paraId="3EF9B11B" w14:textId="77777777" w:rsidR="00270FB5" w:rsidRPr="00CB385D" w:rsidRDefault="00270FB5" w:rsidP="00E128E4">
            <w:pPr>
              <w:pStyle w:val="ColumnHeading"/>
              <w:keepNext/>
              <w:widowControl/>
            </w:pPr>
            <w:r w:rsidRPr="00CB385D">
              <w:t>Kommissionens förslag</w:t>
            </w:r>
          </w:p>
        </w:tc>
        <w:tc>
          <w:tcPr>
            <w:tcW w:w="4876" w:type="dxa"/>
            <w:hideMark/>
          </w:tcPr>
          <w:p w14:paraId="0C0C381F" w14:textId="7ACD12C8" w:rsidR="00270FB5" w:rsidRPr="00CB385D" w:rsidRDefault="0010463D" w:rsidP="00E128E4">
            <w:pPr>
              <w:pStyle w:val="ColumnHeading"/>
              <w:keepNext/>
              <w:widowControl/>
            </w:pPr>
            <w:r>
              <w:t>Ändring</w:t>
            </w:r>
          </w:p>
        </w:tc>
      </w:tr>
      <w:tr w:rsidR="00270FB5" w:rsidRPr="00CB385D" w14:paraId="7A47DC28" w14:textId="77777777" w:rsidTr="00E128E4">
        <w:trPr>
          <w:jc w:val="center"/>
        </w:trPr>
        <w:tc>
          <w:tcPr>
            <w:tcW w:w="4876" w:type="dxa"/>
            <w:hideMark/>
          </w:tcPr>
          <w:p w14:paraId="46BB113A" w14:textId="77777777" w:rsidR="00270FB5" w:rsidRPr="00CB385D" w:rsidRDefault="00270FB5" w:rsidP="00E128E4">
            <w:pPr>
              <w:pStyle w:val="Normal6"/>
              <w:widowControl/>
            </w:pPr>
            <w:r w:rsidRPr="00CB385D">
              <w:t>Medlemsstaterna och kommissionen får samarbeta med de ansvariga myndigheterna i tredjeländer i frågor som rör granskning av investeringar med hänsyn till säkerhet och allmän ordning.</w:t>
            </w:r>
          </w:p>
        </w:tc>
        <w:tc>
          <w:tcPr>
            <w:tcW w:w="4876" w:type="dxa"/>
            <w:hideMark/>
          </w:tcPr>
          <w:p w14:paraId="1190C7A6" w14:textId="77777777" w:rsidR="00270FB5" w:rsidRPr="00CB385D" w:rsidRDefault="00270FB5" w:rsidP="00E128E4">
            <w:pPr>
              <w:pStyle w:val="Normal6"/>
              <w:widowControl/>
              <w:rPr>
                <w:szCs w:val="24"/>
              </w:rPr>
            </w:pPr>
            <w:r w:rsidRPr="00CB385D">
              <w:t xml:space="preserve">Medlemsstaterna och kommissionen får samarbeta med de ansvariga myndigheterna i tredjeländer </w:t>
            </w:r>
            <w:r w:rsidRPr="00CB385D">
              <w:rPr>
                <w:b/>
                <w:i/>
              </w:rPr>
              <w:t xml:space="preserve">och samverka via bilaterala och multilaterala plattformar </w:t>
            </w:r>
            <w:r w:rsidRPr="00CB385D">
              <w:t xml:space="preserve">i frågor som rör granskning av investeringar med hänsyn till säkerhet och allmän ordning. </w:t>
            </w:r>
            <w:r w:rsidRPr="00CB385D">
              <w:rPr>
                <w:b/>
                <w:i/>
              </w:rPr>
              <w:t>Detta samarbete kan omfatta utbyte av information och bästa praxis samt tekniskt stöd och stöd till kapacitetsuppbyggnad. Kommissionen ska, inom ramen för detta samarbete, uppmuntra tredjeländer att upprätta system för granskning av investeringar, särskilt de länder som är kandidatländer för anslutning till unionen och länder i unionens grannskap.</w:t>
            </w:r>
          </w:p>
        </w:tc>
      </w:tr>
    </w:tbl>
    <w:p w14:paraId="31D5D4DB" w14:textId="77777777" w:rsidR="00270FB5" w:rsidRPr="00CB385D" w:rsidRDefault="00270FB5" w:rsidP="00270FB5">
      <w:pPr>
        <w:widowControl/>
      </w:pPr>
    </w:p>
    <w:p w14:paraId="7353A5CE" w14:textId="28566FC1" w:rsidR="00270FB5" w:rsidRPr="00CB385D" w:rsidRDefault="0010463D" w:rsidP="00270FB5">
      <w:pPr>
        <w:pStyle w:val="AmNumberTabs"/>
        <w:widowControl/>
      </w:pPr>
      <w:r>
        <w:t>Ändring</w:t>
      </w:r>
      <w:r w:rsidR="00270FB5" w:rsidRPr="00CB385D">
        <w:tab/>
      </w:r>
      <w:r w:rsidR="00270FB5" w:rsidRPr="00CB385D">
        <w:tab/>
        <w:t>201</w:t>
      </w:r>
    </w:p>
    <w:p w14:paraId="6B0CBE47" w14:textId="77777777" w:rsidR="00270FB5" w:rsidRPr="00CB385D" w:rsidRDefault="00270FB5" w:rsidP="00270FB5">
      <w:pPr>
        <w:widowControl/>
      </w:pPr>
    </w:p>
    <w:p w14:paraId="62ECA01A" w14:textId="77777777" w:rsidR="00270FB5" w:rsidRPr="00CB385D" w:rsidRDefault="00270FB5" w:rsidP="00270FB5">
      <w:pPr>
        <w:pStyle w:val="NormalBold"/>
        <w:keepNext/>
        <w:widowControl/>
      </w:pPr>
      <w:r w:rsidRPr="00CB385D">
        <w:t>Förslag till förordning</w:t>
      </w:r>
    </w:p>
    <w:p w14:paraId="2AC6FE75" w14:textId="77777777" w:rsidR="00270FB5" w:rsidRPr="00CB385D" w:rsidRDefault="00270FB5" w:rsidP="00270FB5">
      <w:pPr>
        <w:pStyle w:val="NormalBold"/>
        <w:widowControl/>
      </w:pPr>
      <w:r w:rsidRPr="00CB385D">
        <w:t>Artikel 16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5B5D4B4" w14:textId="77777777" w:rsidTr="00E128E4">
        <w:trPr>
          <w:jc w:val="center"/>
        </w:trPr>
        <w:tc>
          <w:tcPr>
            <w:tcW w:w="9752" w:type="dxa"/>
            <w:gridSpan w:val="2"/>
          </w:tcPr>
          <w:p w14:paraId="2F1C8F65" w14:textId="77777777" w:rsidR="00270FB5" w:rsidRPr="00CB385D" w:rsidRDefault="00270FB5" w:rsidP="00E128E4">
            <w:pPr>
              <w:keepNext/>
              <w:widowControl/>
            </w:pPr>
          </w:p>
        </w:tc>
      </w:tr>
      <w:tr w:rsidR="00270FB5" w:rsidRPr="00CB385D" w14:paraId="763D00AA" w14:textId="77777777" w:rsidTr="00E128E4">
        <w:trPr>
          <w:jc w:val="center"/>
        </w:trPr>
        <w:tc>
          <w:tcPr>
            <w:tcW w:w="4876" w:type="dxa"/>
            <w:hideMark/>
          </w:tcPr>
          <w:p w14:paraId="5BADF460" w14:textId="77777777" w:rsidR="00270FB5" w:rsidRPr="00CB385D" w:rsidRDefault="00270FB5" w:rsidP="00E128E4">
            <w:pPr>
              <w:pStyle w:val="ColumnHeading"/>
              <w:keepNext/>
              <w:widowControl/>
            </w:pPr>
            <w:r w:rsidRPr="00CB385D">
              <w:t>Kommissionens förslag</w:t>
            </w:r>
          </w:p>
        </w:tc>
        <w:tc>
          <w:tcPr>
            <w:tcW w:w="4876" w:type="dxa"/>
            <w:hideMark/>
          </w:tcPr>
          <w:p w14:paraId="3B84F1CC" w14:textId="170A0493" w:rsidR="00270FB5" w:rsidRPr="00CB385D" w:rsidRDefault="0010463D" w:rsidP="00E128E4">
            <w:pPr>
              <w:pStyle w:val="ColumnHeading"/>
              <w:keepNext/>
              <w:widowControl/>
            </w:pPr>
            <w:r>
              <w:t>Ändring</w:t>
            </w:r>
          </w:p>
        </w:tc>
      </w:tr>
      <w:tr w:rsidR="00270FB5" w:rsidRPr="00CB385D" w14:paraId="2FDC151A" w14:textId="77777777" w:rsidTr="00E128E4">
        <w:trPr>
          <w:jc w:val="center"/>
        </w:trPr>
        <w:tc>
          <w:tcPr>
            <w:tcW w:w="4876" w:type="dxa"/>
            <w:hideMark/>
          </w:tcPr>
          <w:p w14:paraId="1D4F66A2" w14:textId="77777777" w:rsidR="00270FB5" w:rsidRPr="00CB385D" w:rsidRDefault="00270FB5" w:rsidP="00E128E4">
            <w:pPr>
              <w:pStyle w:val="Normal6"/>
              <w:widowControl/>
            </w:pPr>
            <w:r w:rsidRPr="00CB385D">
              <w:t>1.</w:t>
            </w:r>
            <w:r w:rsidRPr="00CB385D">
              <w:tab/>
              <w:t xml:space="preserve">Senast den 31 mars varje år, med början [ange datum: första tillämpningsåret], ska medlemsstaterna på konfidentiell basis rapportera till kommissionen om sin verksamhet inom ramen för sina granskningssystem och inom ramen för samarbetsstrukturen för det föregående kalenderåret. Denna rapport ska innehålla </w:t>
            </w:r>
            <w:r w:rsidRPr="00CB385D">
              <w:rPr>
                <w:b/>
                <w:i/>
              </w:rPr>
              <w:t>information om</w:t>
            </w:r>
            <w:r w:rsidRPr="00CB385D">
              <w:t xml:space="preserve"> följande:</w:t>
            </w:r>
          </w:p>
        </w:tc>
        <w:tc>
          <w:tcPr>
            <w:tcW w:w="4876" w:type="dxa"/>
            <w:hideMark/>
          </w:tcPr>
          <w:p w14:paraId="0A21057C" w14:textId="77777777" w:rsidR="00270FB5" w:rsidRPr="00CB385D" w:rsidRDefault="00270FB5" w:rsidP="00E128E4">
            <w:pPr>
              <w:pStyle w:val="Normal6"/>
              <w:widowControl/>
              <w:rPr>
                <w:szCs w:val="24"/>
              </w:rPr>
            </w:pPr>
            <w:r w:rsidRPr="00CB385D">
              <w:t>1.</w:t>
            </w:r>
            <w:r w:rsidRPr="00CB385D">
              <w:tab/>
              <w:t>Senast den 31 mars varje år, med början [ange datum: första tillämpningsåret], ska medlemsstaterna på konfidentiell basis rapportera till kommissionen om sin verksamhet inom ramen för sina granskningssystem och inom ramen för samarbetsstrukturen för det föregående kalenderåret. Denna rapport ska innehålla följande:</w:t>
            </w:r>
          </w:p>
        </w:tc>
      </w:tr>
    </w:tbl>
    <w:p w14:paraId="292262FC" w14:textId="77777777" w:rsidR="00270FB5" w:rsidRPr="00CB385D" w:rsidRDefault="00270FB5" w:rsidP="00270FB5">
      <w:pPr>
        <w:widowControl/>
      </w:pPr>
    </w:p>
    <w:p w14:paraId="273C1D8A" w14:textId="765E3D7C" w:rsidR="00270FB5" w:rsidRPr="00CB385D" w:rsidRDefault="0010463D" w:rsidP="00270FB5">
      <w:pPr>
        <w:pStyle w:val="AmNumberTabs"/>
        <w:keepNext/>
        <w:keepLines/>
        <w:widowControl/>
      </w:pPr>
      <w:r>
        <w:t>Ändring</w:t>
      </w:r>
      <w:r w:rsidR="00270FB5" w:rsidRPr="00CB385D">
        <w:tab/>
      </w:r>
      <w:r w:rsidR="00270FB5" w:rsidRPr="00CB385D">
        <w:tab/>
        <w:t>202</w:t>
      </w:r>
    </w:p>
    <w:p w14:paraId="4845EF41" w14:textId="77777777" w:rsidR="00270FB5" w:rsidRPr="00CB385D" w:rsidRDefault="00270FB5" w:rsidP="00270FB5">
      <w:pPr>
        <w:widowControl/>
      </w:pPr>
    </w:p>
    <w:p w14:paraId="3DF86C53" w14:textId="77777777" w:rsidR="00270FB5" w:rsidRPr="00CB385D" w:rsidRDefault="00270FB5" w:rsidP="00270FB5">
      <w:pPr>
        <w:pStyle w:val="NormalBold"/>
        <w:keepNext/>
        <w:widowControl/>
      </w:pPr>
      <w:r w:rsidRPr="00CB385D">
        <w:t>Förslag till förordning</w:t>
      </w:r>
    </w:p>
    <w:p w14:paraId="7E609293" w14:textId="77777777" w:rsidR="00270FB5" w:rsidRPr="00CB385D" w:rsidRDefault="00270FB5" w:rsidP="00270FB5">
      <w:pPr>
        <w:pStyle w:val="NormalBold"/>
        <w:widowControl/>
      </w:pPr>
      <w:r w:rsidRPr="00CB385D">
        <w:t>Artikel 16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F41C516" w14:textId="77777777" w:rsidTr="00E128E4">
        <w:trPr>
          <w:jc w:val="center"/>
        </w:trPr>
        <w:tc>
          <w:tcPr>
            <w:tcW w:w="9752" w:type="dxa"/>
            <w:gridSpan w:val="2"/>
          </w:tcPr>
          <w:p w14:paraId="59E41D38" w14:textId="77777777" w:rsidR="00270FB5" w:rsidRPr="00CB385D" w:rsidRDefault="00270FB5" w:rsidP="00E128E4">
            <w:pPr>
              <w:keepNext/>
              <w:widowControl/>
            </w:pPr>
          </w:p>
        </w:tc>
      </w:tr>
      <w:tr w:rsidR="00270FB5" w:rsidRPr="00CB385D" w14:paraId="597711D7" w14:textId="77777777" w:rsidTr="00E128E4">
        <w:trPr>
          <w:jc w:val="center"/>
        </w:trPr>
        <w:tc>
          <w:tcPr>
            <w:tcW w:w="4876" w:type="dxa"/>
            <w:hideMark/>
          </w:tcPr>
          <w:p w14:paraId="3932AB5E" w14:textId="77777777" w:rsidR="00270FB5" w:rsidRPr="00CB385D" w:rsidRDefault="00270FB5" w:rsidP="00E128E4">
            <w:pPr>
              <w:pStyle w:val="ColumnHeading"/>
              <w:keepNext/>
              <w:widowControl/>
            </w:pPr>
            <w:r w:rsidRPr="00CB385D">
              <w:t>Kommissionens förslag</w:t>
            </w:r>
          </w:p>
        </w:tc>
        <w:tc>
          <w:tcPr>
            <w:tcW w:w="4876" w:type="dxa"/>
            <w:hideMark/>
          </w:tcPr>
          <w:p w14:paraId="67E50ED6" w14:textId="1869C632" w:rsidR="00270FB5" w:rsidRPr="00CB385D" w:rsidRDefault="0010463D" w:rsidP="00E128E4">
            <w:pPr>
              <w:pStyle w:val="ColumnHeading"/>
              <w:keepNext/>
              <w:widowControl/>
            </w:pPr>
            <w:r>
              <w:t>Ändring</w:t>
            </w:r>
          </w:p>
        </w:tc>
      </w:tr>
      <w:tr w:rsidR="00270FB5" w:rsidRPr="00CB385D" w14:paraId="243BA783" w14:textId="77777777" w:rsidTr="00E128E4">
        <w:trPr>
          <w:jc w:val="center"/>
        </w:trPr>
        <w:tc>
          <w:tcPr>
            <w:tcW w:w="4876" w:type="dxa"/>
            <w:hideMark/>
          </w:tcPr>
          <w:p w14:paraId="47F446BD" w14:textId="77777777" w:rsidR="00270FB5" w:rsidRPr="00CB385D" w:rsidRDefault="00270FB5" w:rsidP="00E128E4">
            <w:pPr>
              <w:pStyle w:val="Normal6"/>
              <w:widowControl/>
            </w:pPr>
            <w:r w:rsidRPr="00CB385D">
              <w:t>(c)</w:t>
            </w:r>
            <w:r w:rsidRPr="00CB385D">
              <w:tab/>
              <w:t>Antalet utländska investeringar som förbjudits och antalet utländska investeringar för vilka ansökan om tillstånd dragits tillbaka.</w:t>
            </w:r>
          </w:p>
        </w:tc>
        <w:tc>
          <w:tcPr>
            <w:tcW w:w="4876" w:type="dxa"/>
            <w:hideMark/>
          </w:tcPr>
          <w:p w14:paraId="014A8E24" w14:textId="77777777" w:rsidR="00270FB5" w:rsidRPr="00CB385D" w:rsidRDefault="00270FB5" w:rsidP="00E128E4">
            <w:pPr>
              <w:pStyle w:val="Normal6"/>
              <w:widowControl/>
              <w:rPr>
                <w:szCs w:val="24"/>
              </w:rPr>
            </w:pPr>
            <w:r w:rsidRPr="00CB385D">
              <w:t>(c)</w:t>
            </w:r>
            <w:r w:rsidRPr="00CB385D">
              <w:tab/>
              <w:t>Antalet utländska investeringar som förbjudits och antalet utländska investeringar för vilka ansökan om tillstånd dragits tillbaka</w:t>
            </w:r>
            <w:r w:rsidRPr="00CB385D">
              <w:rPr>
                <w:b/>
                <w:i/>
              </w:rPr>
              <w:t xml:space="preserve"> eller som avvecklats</w:t>
            </w:r>
            <w:r w:rsidRPr="00CB385D">
              <w:t>.</w:t>
            </w:r>
          </w:p>
        </w:tc>
      </w:tr>
    </w:tbl>
    <w:p w14:paraId="1F961B6B" w14:textId="77777777" w:rsidR="00270FB5" w:rsidRPr="00CB385D" w:rsidRDefault="00270FB5" w:rsidP="00270FB5">
      <w:pPr>
        <w:widowControl/>
      </w:pPr>
    </w:p>
    <w:p w14:paraId="5CA69A25" w14:textId="2CE5214A" w:rsidR="00270FB5" w:rsidRPr="00CB385D" w:rsidRDefault="0010463D" w:rsidP="00270FB5">
      <w:pPr>
        <w:pStyle w:val="AmNumberTabs"/>
        <w:widowControl/>
      </w:pPr>
      <w:r>
        <w:t>Ändring</w:t>
      </w:r>
      <w:r w:rsidR="00270FB5" w:rsidRPr="00CB385D">
        <w:tab/>
      </w:r>
      <w:r w:rsidR="00270FB5" w:rsidRPr="00CB385D">
        <w:tab/>
        <w:t>203</w:t>
      </w:r>
    </w:p>
    <w:p w14:paraId="7E745D75" w14:textId="77777777" w:rsidR="00270FB5" w:rsidRPr="00CB385D" w:rsidRDefault="00270FB5" w:rsidP="00270FB5">
      <w:pPr>
        <w:widowControl/>
      </w:pPr>
    </w:p>
    <w:p w14:paraId="51325C1F" w14:textId="77777777" w:rsidR="00270FB5" w:rsidRPr="00CB385D" w:rsidRDefault="00270FB5" w:rsidP="00270FB5">
      <w:pPr>
        <w:pStyle w:val="NormalBold"/>
        <w:keepNext/>
        <w:widowControl/>
      </w:pPr>
      <w:r w:rsidRPr="00CB385D">
        <w:t>Förslag till förordning</w:t>
      </w:r>
    </w:p>
    <w:p w14:paraId="1404EC9A" w14:textId="77777777" w:rsidR="00270FB5" w:rsidRPr="00CB385D" w:rsidRDefault="00270FB5" w:rsidP="00270FB5">
      <w:pPr>
        <w:pStyle w:val="NormalBold"/>
        <w:widowControl/>
      </w:pPr>
      <w:r w:rsidRPr="00CB385D">
        <w:t>Artikel 16 – punkt 1 – led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7299C1A" w14:textId="77777777" w:rsidTr="00E128E4">
        <w:trPr>
          <w:jc w:val="center"/>
        </w:trPr>
        <w:tc>
          <w:tcPr>
            <w:tcW w:w="9752" w:type="dxa"/>
            <w:gridSpan w:val="2"/>
          </w:tcPr>
          <w:p w14:paraId="1BF59388" w14:textId="77777777" w:rsidR="00270FB5" w:rsidRPr="00CB385D" w:rsidRDefault="00270FB5" w:rsidP="00E128E4">
            <w:pPr>
              <w:keepNext/>
              <w:widowControl/>
            </w:pPr>
          </w:p>
        </w:tc>
      </w:tr>
      <w:tr w:rsidR="00270FB5" w:rsidRPr="00CB385D" w14:paraId="1039EE35" w14:textId="77777777" w:rsidTr="00E128E4">
        <w:trPr>
          <w:jc w:val="center"/>
        </w:trPr>
        <w:tc>
          <w:tcPr>
            <w:tcW w:w="4876" w:type="dxa"/>
            <w:hideMark/>
          </w:tcPr>
          <w:p w14:paraId="5256672A" w14:textId="77777777" w:rsidR="00270FB5" w:rsidRPr="00CB385D" w:rsidRDefault="00270FB5" w:rsidP="00E128E4">
            <w:pPr>
              <w:pStyle w:val="ColumnHeading"/>
              <w:keepNext/>
              <w:widowControl/>
            </w:pPr>
            <w:r w:rsidRPr="00CB385D">
              <w:t>Kommissionens förslag</w:t>
            </w:r>
          </w:p>
        </w:tc>
        <w:tc>
          <w:tcPr>
            <w:tcW w:w="4876" w:type="dxa"/>
            <w:hideMark/>
          </w:tcPr>
          <w:p w14:paraId="57C0884E" w14:textId="6D3AE567" w:rsidR="00270FB5" w:rsidRPr="00CB385D" w:rsidRDefault="0010463D" w:rsidP="00E128E4">
            <w:pPr>
              <w:pStyle w:val="ColumnHeading"/>
              <w:keepNext/>
              <w:widowControl/>
            </w:pPr>
            <w:r>
              <w:t>Ändring</w:t>
            </w:r>
          </w:p>
        </w:tc>
      </w:tr>
      <w:tr w:rsidR="00270FB5" w:rsidRPr="00CB385D" w14:paraId="74CC83BB" w14:textId="77777777" w:rsidTr="00E128E4">
        <w:trPr>
          <w:jc w:val="center"/>
        </w:trPr>
        <w:tc>
          <w:tcPr>
            <w:tcW w:w="4876" w:type="dxa"/>
            <w:hideMark/>
          </w:tcPr>
          <w:p w14:paraId="197420E0" w14:textId="77777777" w:rsidR="00270FB5" w:rsidRPr="00CB385D" w:rsidRDefault="00270FB5" w:rsidP="00E128E4">
            <w:pPr>
              <w:pStyle w:val="Normal6"/>
              <w:widowControl/>
            </w:pPr>
            <w:r w:rsidRPr="00CB385D">
              <w:t>(e)</w:t>
            </w:r>
            <w:r w:rsidRPr="00CB385D">
              <w:tab/>
              <w:t xml:space="preserve">De utländska investerarnas ursprung och verksamhetssektor för objekten för de utländska investeringar som granskats, beviljats tillstånd </w:t>
            </w:r>
            <w:r w:rsidRPr="00CB385D">
              <w:rPr>
                <w:b/>
                <w:i/>
              </w:rPr>
              <w:t>eller</w:t>
            </w:r>
            <w:r w:rsidRPr="00CB385D">
              <w:t xml:space="preserve"> förbjudits.</w:t>
            </w:r>
          </w:p>
        </w:tc>
        <w:tc>
          <w:tcPr>
            <w:tcW w:w="4876" w:type="dxa"/>
            <w:hideMark/>
          </w:tcPr>
          <w:p w14:paraId="171DFF01" w14:textId="77777777" w:rsidR="00270FB5" w:rsidRPr="00CB385D" w:rsidRDefault="00270FB5" w:rsidP="00E128E4">
            <w:pPr>
              <w:pStyle w:val="Normal6"/>
              <w:widowControl/>
              <w:rPr>
                <w:szCs w:val="24"/>
              </w:rPr>
            </w:pPr>
            <w:r w:rsidRPr="00CB385D">
              <w:t>(e)</w:t>
            </w:r>
            <w:r w:rsidRPr="00CB385D">
              <w:tab/>
              <w:t xml:space="preserve">De utländska investerarnas ursprung och verksamhetssektor för objekten för de utländska investeringar som granskats, beviljats tillstånd </w:t>
            </w:r>
            <w:r w:rsidRPr="00CB385D">
              <w:rPr>
                <w:b/>
                <w:i/>
              </w:rPr>
              <w:t>utan villkor, beviljats tillstånd med villkor och utländska investeringar som</w:t>
            </w:r>
            <w:r w:rsidRPr="00CB385D">
              <w:t xml:space="preserve"> förbjudits.</w:t>
            </w:r>
          </w:p>
        </w:tc>
      </w:tr>
    </w:tbl>
    <w:p w14:paraId="64E689E1" w14:textId="77777777" w:rsidR="00270FB5" w:rsidRPr="00CB385D" w:rsidRDefault="00270FB5" w:rsidP="00270FB5">
      <w:pPr>
        <w:widowControl/>
      </w:pPr>
    </w:p>
    <w:p w14:paraId="7B445AC5" w14:textId="077F923D" w:rsidR="00270FB5" w:rsidRPr="00CB385D" w:rsidRDefault="0010463D" w:rsidP="00270FB5">
      <w:pPr>
        <w:pStyle w:val="AmNumberTabs"/>
        <w:widowControl/>
      </w:pPr>
      <w:r>
        <w:t>Ändring</w:t>
      </w:r>
      <w:r w:rsidR="00270FB5" w:rsidRPr="00CB385D">
        <w:tab/>
      </w:r>
      <w:r w:rsidR="00270FB5" w:rsidRPr="00CB385D">
        <w:tab/>
        <w:t>204</w:t>
      </w:r>
    </w:p>
    <w:p w14:paraId="085B3633" w14:textId="77777777" w:rsidR="00270FB5" w:rsidRPr="00CB385D" w:rsidRDefault="00270FB5" w:rsidP="00270FB5">
      <w:pPr>
        <w:widowControl/>
      </w:pPr>
    </w:p>
    <w:p w14:paraId="2E3AF51B" w14:textId="77777777" w:rsidR="00270FB5" w:rsidRPr="00CB385D" w:rsidRDefault="00270FB5" w:rsidP="00270FB5">
      <w:pPr>
        <w:pStyle w:val="NormalBold"/>
        <w:keepNext/>
        <w:widowControl/>
      </w:pPr>
      <w:r w:rsidRPr="00CB385D">
        <w:t>Förslag till förordning</w:t>
      </w:r>
    </w:p>
    <w:p w14:paraId="26D9D797" w14:textId="77777777" w:rsidR="00270FB5" w:rsidRPr="00CB385D" w:rsidRDefault="00270FB5" w:rsidP="00270FB5">
      <w:pPr>
        <w:pStyle w:val="NormalBold"/>
        <w:widowControl/>
      </w:pPr>
      <w:r w:rsidRPr="00CB385D">
        <w:t xml:space="preserve">Artikel 16 – punkt 1 – led </w:t>
      </w:r>
      <w:proofErr w:type="spellStart"/>
      <w:r w:rsidRPr="00CB385D">
        <w:t>ea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4C40F2F" w14:textId="77777777" w:rsidTr="00E128E4">
        <w:trPr>
          <w:jc w:val="center"/>
        </w:trPr>
        <w:tc>
          <w:tcPr>
            <w:tcW w:w="9752" w:type="dxa"/>
            <w:gridSpan w:val="2"/>
          </w:tcPr>
          <w:p w14:paraId="0E3079F9" w14:textId="77777777" w:rsidR="00270FB5" w:rsidRPr="00CB385D" w:rsidRDefault="00270FB5" w:rsidP="00E128E4">
            <w:pPr>
              <w:keepNext/>
              <w:widowControl/>
            </w:pPr>
          </w:p>
        </w:tc>
      </w:tr>
      <w:tr w:rsidR="00270FB5" w:rsidRPr="00CB385D" w14:paraId="6D04BC5C" w14:textId="77777777" w:rsidTr="00E128E4">
        <w:trPr>
          <w:jc w:val="center"/>
        </w:trPr>
        <w:tc>
          <w:tcPr>
            <w:tcW w:w="4876" w:type="dxa"/>
            <w:hideMark/>
          </w:tcPr>
          <w:p w14:paraId="20877417" w14:textId="77777777" w:rsidR="00270FB5" w:rsidRPr="00CB385D" w:rsidRDefault="00270FB5" w:rsidP="00E128E4">
            <w:pPr>
              <w:pStyle w:val="ColumnHeading"/>
              <w:keepNext/>
              <w:widowControl/>
            </w:pPr>
            <w:r w:rsidRPr="00CB385D">
              <w:t>Kommissionens förslag</w:t>
            </w:r>
          </w:p>
        </w:tc>
        <w:tc>
          <w:tcPr>
            <w:tcW w:w="4876" w:type="dxa"/>
            <w:hideMark/>
          </w:tcPr>
          <w:p w14:paraId="077D4D22" w14:textId="4419DE57" w:rsidR="00270FB5" w:rsidRPr="00CB385D" w:rsidRDefault="0010463D" w:rsidP="00E128E4">
            <w:pPr>
              <w:pStyle w:val="ColumnHeading"/>
              <w:keepNext/>
              <w:widowControl/>
            </w:pPr>
            <w:r>
              <w:t>Ändring</w:t>
            </w:r>
          </w:p>
        </w:tc>
      </w:tr>
      <w:tr w:rsidR="00270FB5" w:rsidRPr="00CB385D" w14:paraId="671A2CB2" w14:textId="77777777" w:rsidTr="00E128E4">
        <w:trPr>
          <w:jc w:val="center"/>
        </w:trPr>
        <w:tc>
          <w:tcPr>
            <w:tcW w:w="4876" w:type="dxa"/>
          </w:tcPr>
          <w:p w14:paraId="69BAF94D" w14:textId="77777777" w:rsidR="00270FB5" w:rsidRPr="00CB385D" w:rsidRDefault="00270FB5" w:rsidP="00E128E4">
            <w:pPr>
              <w:pStyle w:val="Normal6"/>
              <w:widowControl/>
            </w:pPr>
          </w:p>
        </w:tc>
        <w:tc>
          <w:tcPr>
            <w:tcW w:w="4876" w:type="dxa"/>
            <w:hideMark/>
          </w:tcPr>
          <w:p w14:paraId="44FADDC2" w14:textId="77777777" w:rsidR="00270FB5" w:rsidRPr="00CB385D" w:rsidRDefault="00270FB5" w:rsidP="00E128E4">
            <w:pPr>
              <w:pStyle w:val="Normal6"/>
              <w:widowControl/>
              <w:rPr>
                <w:szCs w:val="24"/>
              </w:rPr>
            </w:pPr>
            <w:r w:rsidRPr="00CB385D">
              <w:rPr>
                <w:b/>
                <w:i/>
              </w:rPr>
              <w:t>(</w:t>
            </w:r>
            <w:proofErr w:type="spellStart"/>
            <w:r w:rsidRPr="00CB385D">
              <w:rPr>
                <w:b/>
                <w:i/>
              </w:rPr>
              <w:t>ea</w:t>
            </w:r>
            <w:proofErr w:type="spellEnd"/>
            <w:r w:rsidRPr="00CB385D">
              <w:rPr>
                <w:b/>
                <w:i/>
              </w:rPr>
              <w:t>)</w:t>
            </w:r>
            <w:r w:rsidRPr="00CB385D">
              <w:rPr>
                <w:b/>
                <w:i/>
              </w:rPr>
              <w:tab/>
              <w:t>Den genomsnittliga varaktigheten för förfaranden för granskning av investeringar.</w:t>
            </w:r>
          </w:p>
        </w:tc>
      </w:tr>
    </w:tbl>
    <w:p w14:paraId="7231A4F8" w14:textId="77777777" w:rsidR="00270FB5" w:rsidRPr="00CB385D" w:rsidRDefault="00270FB5" w:rsidP="00270FB5">
      <w:pPr>
        <w:widowControl/>
      </w:pPr>
    </w:p>
    <w:p w14:paraId="7592A50B" w14:textId="2F738194" w:rsidR="00270FB5" w:rsidRPr="00CB385D" w:rsidRDefault="0010463D" w:rsidP="00270FB5">
      <w:pPr>
        <w:pStyle w:val="AmNumberTabs"/>
        <w:widowControl/>
      </w:pPr>
      <w:r>
        <w:t>Ändring</w:t>
      </w:r>
      <w:r w:rsidR="00270FB5" w:rsidRPr="00CB385D">
        <w:tab/>
      </w:r>
      <w:r w:rsidR="00270FB5" w:rsidRPr="00CB385D">
        <w:tab/>
        <w:t>205</w:t>
      </w:r>
    </w:p>
    <w:p w14:paraId="15D28704" w14:textId="77777777" w:rsidR="00270FB5" w:rsidRPr="00CB385D" w:rsidRDefault="00270FB5" w:rsidP="00270FB5">
      <w:pPr>
        <w:widowControl/>
      </w:pPr>
    </w:p>
    <w:p w14:paraId="48926D35" w14:textId="77777777" w:rsidR="00270FB5" w:rsidRPr="00CB385D" w:rsidRDefault="00270FB5" w:rsidP="00270FB5">
      <w:pPr>
        <w:pStyle w:val="NormalBold"/>
        <w:keepNext/>
        <w:widowControl/>
      </w:pPr>
      <w:r w:rsidRPr="00CB385D">
        <w:t>Förslag till förordning</w:t>
      </w:r>
    </w:p>
    <w:p w14:paraId="34747268" w14:textId="77777777" w:rsidR="00270FB5" w:rsidRPr="00CB385D" w:rsidRDefault="00270FB5" w:rsidP="00270FB5">
      <w:pPr>
        <w:pStyle w:val="NormalBold"/>
        <w:widowControl/>
      </w:pPr>
      <w:r w:rsidRPr="00CB385D">
        <w:t>Artikel 16 – punkt 1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F8DDCD5" w14:textId="77777777" w:rsidTr="00E128E4">
        <w:trPr>
          <w:jc w:val="center"/>
        </w:trPr>
        <w:tc>
          <w:tcPr>
            <w:tcW w:w="9752" w:type="dxa"/>
            <w:gridSpan w:val="2"/>
          </w:tcPr>
          <w:p w14:paraId="7255C5B0" w14:textId="77777777" w:rsidR="00270FB5" w:rsidRPr="00CB385D" w:rsidRDefault="00270FB5" w:rsidP="00E128E4">
            <w:pPr>
              <w:keepNext/>
              <w:widowControl/>
            </w:pPr>
          </w:p>
        </w:tc>
      </w:tr>
      <w:tr w:rsidR="00270FB5" w:rsidRPr="00CB385D" w14:paraId="0B3A2A5B" w14:textId="77777777" w:rsidTr="00E128E4">
        <w:trPr>
          <w:jc w:val="center"/>
        </w:trPr>
        <w:tc>
          <w:tcPr>
            <w:tcW w:w="4876" w:type="dxa"/>
            <w:hideMark/>
          </w:tcPr>
          <w:p w14:paraId="605DC6CC" w14:textId="77777777" w:rsidR="00270FB5" w:rsidRPr="00CB385D" w:rsidRDefault="00270FB5" w:rsidP="00E128E4">
            <w:pPr>
              <w:pStyle w:val="ColumnHeading"/>
              <w:keepNext/>
              <w:widowControl/>
            </w:pPr>
            <w:r w:rsidRPr="00CB385D">
              <w:t>Kommissionens förslag</w:t>
            </w:r>
          </w:p>
        </w:tc>
        <w:tc>
          <w:tcPr>
            <w:tcW w:w="4876" w:type="dxa"/>
            <w:hideMark/>
          </w:tcPr>
          <w:p w14:paraId="08A05DC6" w14:textId="7D3ED9A9" w:rsidR="00270FB5" w:rsidRPr="00CB385D" w:rsidRDefault="0010463D" w:rsidP="00E128E4">
            <w:pPr>
              <w:pStyle w:val="ColumnHeading"/>
              <w:keepNext/>
              <w:widowControl/>
            </w:pPr>
            <w:r>
              <w:t>Ändring</w:t>
            </w:r>
          </w:p>
        </w:tc>
      </w:tr>
      <w:tr w:rsidR="00270FB5" w:rsidRPr="00CB385D" w14:paraId="01596AE8" w14:textId="77777777" w:rsidTr="00E128E4">
        <w:trPr>
          <w:jc w:val="center"/>
        </w:trPr>
        <w:tc>
          <w:tcPr>
            <w:tcW w:w="4876" w:type="dxa"/>
            <w:hideMark/>
          </w:tcPr>
          <w:p w14:paraId="5177AC17" w14:textId="77777777" w:rsidR="00270FB5" w:rsidRPr="00CB385D" w:rsidRDefault="00270FB5" w:rsidP="00E128E4">
            <w:pPr>
              <w:pStyle w:val="Normal6"/>
              <w:widowControl/>
            </w:pPr>
            <w:r w:rsidRPr="00CB385D">
              <w:t>(f)</w:t>
            </w:r>
            <w:r w:rsidRPr="00CB385D">
              <w:tab/>
              <w:t xml:space="preserve">En </w:t>
            </w:r>
            <w:r w:rsidRPr="00CB385D">
              <w:rPr>
                <w:b/>
                <w:i/>
              </w:rPr>
              <w:t xml:space="preserve">övergripande </w:t>
            </w:r>
            <w:r w:rsidRPr="00CB385D">
              <w:t>beskrivning av risker och sårbarheter som identifierats i fråga om de utländska investeringar som föranlett ett granskningsbeslut.</w:t>
            </w:r>
          </w:p>
        </w:tc>
        <w:tc>
          <w:tcPr>
            <w:tcW w:w="4876" w:type="dxa"/>
            <w:hideMark/>
          </w:tcPr>
          <w:p w14:paraId="7711CFAF" w14:textId="77777777" w:rsidR="00270FB5" w:rsidRPr="00CB385D" w:rsidRDefault="00270FB5" w:rsidP="00E128E4">
            <w:pPr>
              <w:pStyle w:val="Normal6"/>
              <w:widowControl/>
              <w:rPr>
                <w:szCs w:val="24"/>
              </w:rPr>
            </w:pPr>
            <w:r w:rsidRPr="00CB385D">
              <w:t>(f)</w:t>
            </w:r>
            <w:r w:rsidRPr="00CB385D">
              <w:tab/>
              <w:t>En beskrivning av</w:t>
            </w:r>
            <w:r w:rsidRPr="00CB385D">
              <w:rPr>
                <w:b/>
                <w:i/>
              </w:rPr>
              <w:t xml:space="preserve"> de</w:t>
            </w:r>
            <w:r w:rsidRPr="00CB385D">
              <w:t xml:space="preserve"> risker och sårbarheter som identifierats i fråga om de utländska investeringar som föranlett ett granskningsbeslut.</w:t>
            </w:r>
          </w:p>
        </w:tc>
      </w:tr>
    </w:tbl>
    <w:p w14:paraId="5E670359" w14:textId="77777777" w:rsidR="00270FB5" w:rsidRPr="00CB385D" w:rsidRDefault="00270FB5" w:rsidP="00270FB5">
      <w:pPr>
        <w:widowControl/>
      </w:pPr>
    </w:p>
    <w:p w14:paraId="30F84899" w14:textId="6F3132DC" w:rsidR="00270FB5" w:rsidRPr="00CB385D" w:rsidRDefault="0010463D" w:rsidP="00270FB5">
      <w:pPr>
        <w:pStyle w:val="AmNumberTabs"/>
        <w:widowControl/>
      </w:pPr>
      <w:r>
        <w:t>Ändring</w:t>
      </w:r>
      <w:r w:rsidR="00270FB5" w:rsidRPr="00CB385D">
        <w:tab/>
      </w:r>
      <w:r w:rsidR="00270FB5" w:rsidRPr="00CB385D">
        <w:tab/>
        <w:t>206</w:t>
      </w:r>
    </w:p>
    <w:p w14:paraId="4005DDAA" w14:textId="77777777" w:rsidR="00270FB5" w:rsidRPr="00CB385D" w:rsidRDefault="00270FB5" w:rsidP="00270FB5">
      <w:pPr>
        <w:widowControl/>
      </w:pPr>
    </w:p>
    <w:p w14:paraId="3C15928F" w14:textId="77777777" w:rsidR="00270FB5" w:rsidRPr="00CB385D" w:rsidRDefault="00270FB5" w:rsidP="00270FB5">
      <w:pPr>
        <w:pStyle w:val="NormalBold"/>
        <w:keepNext/>
        <w:widowControl/>
      </w:pPr>
      <w:r w:rsidRPr="00CB385D">
        <w:t>Förslag till förordning</w:t>
      </w:r>
    </w:p>
    <w:p w14:paraId="22A43C96" w14:textId="77777777" w:rsidR="00270FB5" w:rsidRPr="00CB385D" w:rsidRDefault="00270FB5" w:rsidP="00270FB5">
      <w:pPr>
        <w:pStyle w:val="NormalBold"/>
        <w:widowControl/>
      </w:pPr>
      <w:r w:rsidRPr="00CB385D">
        <w:t>Artikel 16 – punkt 1 – led fa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919D76A" w14:textId="77777777" w:rsidTr="00E128E4">
        <w:trPr>
          <w:jc w:val="center"/>
        </w:trPr>
        <w:tc>
          <w:tcPr>
            <w:tcW w:w="9752" w:type="dxa"/>
            <w:gridSpan w:val="2"/>
          </w:tcPr>
          <w:p w14:paraId="11B508A8" w14:textId="77777777" w:rsidR="00270FB5" w:rsidRPr="00CB385D" w:rsidRDefault="00270FB5" w:rsidP="00E128E4">
            <w:pPr>
              <w:keepNext/>
              <w:widowControl/>
            </w:pPr>
          </w:p>
        </w:tc>
      </w:tr>
      <w:tr w:rsidR="00270FB5" w:rsidRPr="00CB385D" w14:paraId="73CC0E7D" w14:textId="77777777" w:rsidTr="00E128E4">
        <w:trPr>
          <w:jc w:val="center"/>
        </w:trPr>
        <w:tc>
          <w:tcPr>
            <w:tcW w:w="4876" w:type="dxa"/>
            <w:hideMark/>
          </w:tcPr>
          <w:p w14:paraId="1F69FB2A" w14:textId="77777777" w:rsidR="00270FB5" w:rsidRPr="00CB385D" w:rsidRDefault="00270FB5" w:rsidP="00E128E4">
            <w:pPr>
              <w:pStyle w:val="ColumnHeading"/>
              <w:keepNext/>
              <w:widowControl/>
            </w:pPr>
            <w:r w:rsidRPr="00CB385D">
              <w:t>Kommissionens förslag</w:t>
            </w:r>
          </w:p>
        </w:tc>
        <w:tc>
          <w:tcPr>
            <w:tcW w:w="4876" w:type="dxa"/>
            <w:hideMark/>
          </w:tcPr>
          <w:p w14:paraId="3FD54530" w14:textId="4D791589" w:rsidR="00270FB5" w:rsidRPr="00CB385D" w:rsidRDefault="0010463D" w:rsidP="00E128E4">
            <w:pPr>
              <w:pStyle w:val="ColumnHeading"/>
              <w:keepNext/>
              <w:widowControl/>
            </w:pPr>
            <w:r>
              <w:t>Ändring</w:t>
            </w:r>
          </w:p>
        </w:tc>
      </w:tr>
      <w:tr w:rsidR="00270FB5" w:rsidRPr="00CB385D" w14:paraId="52F25B7E" w14:textId="77777777" w:rsidTr="00E128E4">
        <w:trPr>
          <w:jc w:val="center"/>
        </w:trPr>
        <w:tc>
          <w:tcPr>
            <w:tcW w:w="4876" w:type="dxa"/>
          </w:tcPr>
          <w:p w14:paraId="7654B942" w14:textId="77777777" w:rsidR="00270FB5" w:rsidRPr="00CB385D" w:rsidRDefault="00270FB5" w:rsidP="00E128E4">
            <w:pPr>
              <w:pStyle w:val="Normal6"/>
              <w:widowControl/>
            </w:pPr>
          </w:p>
        </w:tc>
        <w:tc>
          <w:tcPr>
            <w:tcW w:w="4876" w:type="dxa"/>
            <w:hideMark/>
          </w:tcPr>
          <w:p w14:paraId="2B540FE4" w14:textId="5F14E73B" w:rsidR="00270FB5" w:rsidRPr="00CB385D" w:rsidRDefault="00270FB5">
            <w:pPr>
              <w:pStyle w:val="Normal6"/>
              <w:widowControl/>
              <w:rPr>
                <w:szCs w:val="24"/>
              </w:rPr>
            </w:pPr>
            <w:r w:rsidRPr="00CB385D">
              <w:rPr>
                <w:b/>
                <w:i/>
              </w:rPr>
              <w:t>(fa)</w:t>
            </w:r>
            <w:r w:rsidRPr="00CB385D">
              <w:rPr>
                <w:b/>
                <w:i/>
              </w:rPr>
              <w:tab/>
              <w:t xml:space="preserve">Antalet förfaranden på eget initiativ som inletts </w:t>
            </w:r>
            <w:r w:rsidR="008902F6" w:rsidRPr="00CB385D">
              <w:rPr>
                <w:b/>
                <w:i/>
              </w:rPr>
              <w:t>enligt</w:t>
            </w:r>
            <w:r w:rsidRPr="00CB385D">
              <w:rPr>
                <w:b/>
                <w:i/>
              </w:rPr>
              <w:t xml:space="preserve"> artikel 9.1 och antalet fall där de ledde till att värdmedlemsstaten inledde ett granskningsförfarande.</w:t>
            </w:r>
          </w:p>
        </w:tc>
      </w:tr>
    </w:tbl>
    <w:p w14:paraId="36ACDD6C" w14:textId="77777777" w:rsidR="00270FB5" w:rsidRPr="00CB385D" w:rsidRDefault="00270FB5" w:rsidP="00270FB5">
      <w:pPr>
        <w:widowControl/>
      </w:pPr>
    </w:p>
    <w:p w14:paraId="20B73A40" w14:textId="393C0D19" w:rsidR="00270FB5" w:rsidRPr="00CB385D" w:rsidRDefault="0010463D" w:rsidP="00270FB5">
      <w:pPr>
        <w:pStyle w:val="AmNumberTabs"/>
        <w:widowControl/>
      </w:pPr>
      <w:r>
        <w:t>Ändring</w:t>
      </w:r>
      <w:r w:rsidR="00270FB5" w:rsidRPr="00CB385D">
        <w:tab/>
      </w:r>
      <w:r w:rsidR="00270FB5" w:rsidRPr="00CB385D">
        <w:tab/>
        <w:t>207</w:t>
      </w:r>
    </w:p>
    <w:p w14:paraId="30425DB3" w14:textId="77777777" w:rsidR="00270FB5" w:rsidRPr="00CB385D" w:rsidRDefault="00270FB5" w:rsidP="00270FB5">
      <w:pPr>
        <w:widowControl/>
      </w:pPr>
    </w:p>
    <w:p w14:paraId="7D117B8F" w14:textId="77777777" w:rsidR="00270FB5" w:rsidRPr="00CB385D" w:rsidRDefault="00270FB5" w:rsidP="00270FB5">
      <w:pPr>
        <w:pStyle w:val="NormalBold"/>
        <w:keepNext/>
        <w:widowControl/>
      </w:pPr>
      <w:r w:rsidRPr="00CB385D">
        <w:t>Förslag till förordning</w:t>
      </w:r>
    </w:p>
    <w:p w14:paraId="22BE0D7E" w14:textId="77777777" w:rsidR="00270FB5" w:rsidRPr="00CB385D" w:rsidRDefault="00270FB5" w:rsidP="00270FB5">
      <w:pPr>
        <w:pStyle w:val="NormalBold"/>
        <w:widowControl/>
      </w:pPr>
      <w:r w:rsidRPr="00CB385D">
        <w:t>Artikel 16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4418816" w14:textId="77777777" w:rsidTr="00E128E4">
        <w:trPr>
          <w:jc w:val="center"/>
        </w:trPr>
        <w:tc>
          <w:tcPr>
            <w:tcW w:w="9752" w:type="dxa"/>
            <w:gridSpan w:val="2"/>
          </w:tcPr>
          <w:p w14:paraId="70186E04" w14:textId="77777777" w:rsidR="00270FB5" w:rsidRPr="00CB385D" w:rsidRDefault="00270FB5" w:rsidP="00E128E4">
            <w:pPr>
              <w:keepNext/>
              <w:widowControl/>
            </w:pPr>
          </w:p>
        </w:tc>
      </w:tr>
      <w:tr w:rsidR="00270FB5" w:rsidRPr="00CB385D" w14:paraId="2A9C590E" w14:textId="77777777" w:rsidTr="00E128E4">
        <w:trPr>
          <w:jc w:val="center"/>
        </w:trPr>
        <w:tc>
          <w:tcPr>
            <w:tcW w:w="4876" w:type="dxa"/>
            <w:hideMark/>
          </w:tcPr>
          <w:p w14:paraId="110E9EEB" w14:textId="77777777" w:rsidR="00270FB5" w:rsidRPr="00CB385D" w:rsidRDefault="00270FB5" w:rsidP="00E128E4">
            <w:pPr>
              <w:pStyle w:val="ColumnHeading"/>
              <w:keepNext/>
              <w:widowControl/>
            </w:pPr>
            <w:r w:rsidRPr="00CB385D">
              <w:t>Kommissionens förslag</w:t>
            </w:r>
          </w:p>
        </w:tc>
        <w:tc>
          <w:tcPr>
            <w:tcW w:w="4876" w:type="dxa"/>
            <w:hideMark/>
          </w:tcPr>
          <w:p w14:paraId="78F358A3" w14:textId="4FCF5A3D" w:rsidR="00270FB5" w:rsidRPr="00CB385D" w:rsidRDefault="0010463D" w:rsidP="00E128E4">
            <w:pPr>
              <w:pStyle w:val="ColumnHeading"/>
              <w:keepNext/>
              <w:widowControl/>
            </w:pPr>
            <w:r>
              <w:t>Ändring</w:t>
            </w:r>
          </w:p>
        </w:tc>
      </w:tr>
      <w:tr w:rsidR="00270FB5" w:rsidRPr="00CB385D" w14:paraId="3204F104" w14:textId="77777777" w:rsidTr="00E128E4">
        <w:trPr>
          <w:jc w:val="center"/>
        </w:trPr>
        <w:tc>
          <w:tcPr>
            <w:tcW w:w="4876" w:type="dxa"/>
          </w:tcPr>
          <w:p w14:paraId="4B114108" w14:textId="77777777" w:rsidR="00270FB5" w:rsidRPr="00CB385D" w:rsidRDefault="00270FB5" w:rsidP="00E128E4">
            <w:pPr>
              <w:pStyle w:val="Normal6"/>
              <w:widowControl/>
            </w:pPr>
          </w:p>
        </w:tc>
        <w:tc>
          <w:tcPr>
            <w:tcW w:w="4876" w:type="dxa"/>
            <w:hideMark/>
          </w:tcPr>
          <w:p w14:paraId="6FF8ACAA" w14:textId="77777777" w:rsidR="00270FB5" w:rsidRPr="00CB385D" w:rsidRDefault="00270FB5" w:rsidP="00E128E4">
            <w:pPr>
              <w:pStyle w:val="Normal6"/>
              <w:widowControl/>
              <w:rPr>
                <w:szCs w:val="24"/>
              </w:rPr>
            </w:pPr>
            <w:r w:rsidRPr="00CB385D">
              <w:rPr>
                <w:b/>
                <w:i/>
              </w:rPr>
              <w:t>1a.</w:t>
            </w:r>
            <w:r w:rsidRPr="00CB385D">
              <w:rPr>
                <w:b/>
                <w:i/>
              </w:rPr>
              <w:tab/>
              <w:t xml:space="preserve">Kommissionen ska senast den ... [1 januari det första tillämpningsåret] anta en </w:t>
            </w:r>
            <w:proofErr w:type="spellStart"/>
            <w:r w:rsidRPr="00CB385D">
              <w:rPr>
                <w:b/>
                <w:i/>
              </w:rPr>
              <w:t>genomförandeakt</w:t>
            </w:r>
            <w:proofErr w:type="spellEnd"/>
            <w:r w:rsidRPr="00CB385D">
              <w:rPr>
                <w:b/>
                <w:i/>
              </w:rPr>
              <w:t xml:space="preserve"> i enlighet med artikel 21 som fastställer det formulär som ska användas för rapportering av den information som avses i punkt 1 i denna artikel.</w:t>
            </w:r>
          </w:p>
        </w:tc>
      </w:tr>
    </w:tbl>
    <w:p w14:paraId="029EF8A7" w14:textId="77777777" w:rsidR="00270FB5" w:rsidRPr="00CB385D" w:rsidRDefault="00270FB5" w:rsidP="00270FB5">
      <w:pPr>
        <w:widowControl/>
      </w:pPr>
    </w:p>
    <w:p w14:paraId="27B5DC1C" w14:textId="60C5AE0D" w:rsidR="00270FB5" w:rsidRPr="00CB385D" w:rsidRDefault="0010463D" w:rsidP="00270FB5">
      <w:pPr>
        <w:pStyle w:val="AmNumberTabs"/>
        <w:widowControl/>
      </w:pPr>
      <w:r>
        <w:t>Ändring</w:t>
      </w:r>
      <w:r w:rsidR="00270FB5" w:rsidRPr="00CB385D">
        <w:tab/>
      </w:r>
      <w:r w:rsidR="00270FB5" w:rsidRPr="00CB385D">
        <w:tab/>
        <w:t>208</w:t>
      </w:r>
    </w:p>
    <w:p w14:paraId="06C9F5EB" w14:textId="77777777" w:rsidR="00270FB5" w:rsidRPr="00CB385D" w:rsidRDefault="00270FB5" w:rsidP="00270FB5">
      <w:pPr>
        <w:widowControl/>
      </w:pPr>
    </w:p>
    <w:p w14:paraId="0CEBF764" w14:textId="77777777" w:rsidR="00270FB5" w:rsidRPr="00CB385D" w:rsidRDefault="00270FB5" w:rsidP="00270FB5">
      <w:pPr>
        <w:pStyle w:val="NormalBold"/>
        <w:keepNext/>
        <w:widowControl/>
      </w:pPr>
      <w:r w:rsidRPr="00CB385D">
        <w:t>Förslag till förordning</w:t>
      </w:r>
    </w:p>
    <w:p w14:paraId="537E6196" w14:textId="77777777" w:rsidR="00270FB5" w:rsidRPr="00CB385D" w:rsidRDefault="00270FB5" w:rsidP="00270FB5">
      <w:pPr>
        <w:pStyle w:val="NormalBold"/>
        <w:widowControl/>
      </w:pPr>
      <w:r w:rsidRPr="00CB385D">
        <w:t>Artikel 16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2CD9E10" w14:textId="77777777" w:rsidTr="00E128E4">
        <w:trPr>
          <w:jc w:val="center"/>
        </w:trPr>
        <w:tc>
          <w:tcPr>
            <w:tcW w:w="9752" w:type="dxa"/>
            <w:gridSpan w:val="2"/>
          </w:tcPr>
          <w:p w14:paraId="3272A26A" w14:textId="77777777" w:rsidR="00270FB5" w:rsidRPr="00CB385D" w:rsidRDefault="00270FB5" w:rsidP="00E128E4">
            <w:pPr>
              <w:keepNext/>
              <w:widowControl/>
            </w:pPr>
          </w:p>
        </w:tc>
      </w:tr>
      <w:tr w:rsidR="00270FB5" w:rsidRPr="00CB385D" w14:paraId="1CB8D819" w14:textId="77777777" w:rsidTr="00E128E4">
        <w:trPr>
          <w:jc w:val="center"/>
        </w:trPr>
        <w:tc>
          <w:tcPr>
            <w:tcW w:w="4876" w:type="dxa"/>
            <w:hideMark/>
          </w:tcPr>
          <w:p w14:paraId="5535B8AF" w14:textId="77777777" w:rsidR="00270FB5" w:rsidRPr="00CB385D" w:rsidRDefault="00270FB5" w:rsidP="00E128E4">
            <w:pPr>
              <w:pStyle w:val="ColumnHeading"/>
              <w:keepNext/>
              <w:widowControl/>
            </w:pPr>
            <w:r w:rsidRPr="00CB385D">
              <w:t>Kommissionens förslag</w:t>
            </w:r>
          </w:p>
        </w:tc>
        <w:tc>
          <w:tcPr>
            <w:tcW w:w="4876" w:type="dxa"/>
            <w:hideMark/>
          </w:tcPr>
          <w:p w14:paraId="08FAE892" w14:textId="1AB30509" w:rsidR="00270FB5" w:rsidRPr="00CB385D" w:rsidRDefault="0010463D" w:rsidP="00E128E4">
            <w:pPr>
              <w:pStyle w:val="ColumnHeading"/>
              <w:keepNext/>
              <w:widowControl/>
            </w:pPr>
            <w:r>
              <w:t>Ändring</w:t>
            </w:r>
          </w:p>
        </w:tc>
      </w:tr>
      <w:tr w:rsidR="00270FB5" w:rsidRPr="00CB385D" w14:paraId="00462E5E" w14:textId="77777777" w:rsidTr="00E128E4">
        <w:trPr>
          <w:jc w:val="center"/>
        </w:trPr>
        <w:tc>
          <w:tcPr>
            <w:tcW w:w="4876" w:type="dxa"/>
            <w:hideMark/>
          </w:tcPr>
          <w:p w14:paraId="7A46ED41" w14:textId="77777777" w:rsidR="00270FB5" w:rsidRPr="00CB385D" w:rsidRDefault="00270FB5" w:rsidP="00E128E4">
            <w:pPr>
              <w:pStyle w:val="Normal6"/>
              <w:widowControl/>
            </w:pPr>
            <w:r w:rsidRPr="00CB385D">
              <w:t>2.</w:t>
            </w:r>
            <w:r w:rsidRPr="00CB385D">
              <w:tab/>
              <w:t>På grundval av den information som mottagits i enlighet med punkt 1</w:t>
            </w:r>
            <w:r w:rsidRPr="00CB385D">
              <w:rPr>
                <w:b/>
                <w:i/>
              </w:rPr>
              <w:t xml:space="preserve"> och på grundval av</w:t>
            </w:r>
            <w:r w:rsidRPr="00CB385D">
              <w:t xml:space="preserve"> sin bedömning av trender och utveckling ska kommissionen lämna en årlig rapport om genomförandet av denna förordning till Europaparlamentet och rådet. Rapporten ska offentliggöras.</w:t>
            </w:r>
          </w:p>
        </w:tc>
        <w:tc>
          <w:tcPr>
            <w:tcW w:w="4876" w:type="dxa"/>
            <w:hideMark/>
          </w:tcPr>
          <w:p w14:paraId="0E08BCF8" w14:textId="77777777" w:rsidR="00270FB5" w:rsidRPr="00CB385D" w:rsidRDefault="00270FB5" w:rsidP="00E128E4">
            <w:pPr>
              <w:pStyle w:val="Normal6"/>
              <w:widowControl/>
              <w:rPr>
                <w:szCs w:val="24"/>
              </w:rPr>
            </w:pPr>
            <w:r w:rsidRPr="00CB385D">
              <w:t>2.</w:t>
            </w:r>
            <w:r w:rsidRPr="00CB385D">
              <w:tab/>
              <w:t>På grundval av den information som mottagits i enlighet med punkt 1</w:t>
            </w:r>
            <w:r w:rsidRPr="00CB385D">
              <w:rPr>
                <w:b/>
                <w:i/>
              </w:rPr>
              <w:t>, sin genomförandemetod och</w:t>
            </w:r>
            <w:r w:rsidRPr="00CB385D">
              <w:t xml:space="preserve"> sin bedömning av trender och utveckling ska kommissionen lämna en årlig rapport om genomförandet av denna förordning till Europaparlamentet och rådet</w:t>
            </w:r>
            <w:r w:rsidRPr="00CB385D">
              <w:rPr>
                <w:b/>
                <w:i/>
              </w:rPr>
              <w:t xml:space="preserve"> senast den 30 september varje år med början ... [det första år som denna förordning tillämpas]</w:t>
            </w:r>
            <w:r w:rsidRPr="00CB385D">
              <w:t>. Rapporten ska offentliggöras.</w:t>
            </w:r>
          </w:p>
        </w:tc>
      </w:tr>
    </w:tbl>
    <w:p w14:paraId="1F6D8F70" w14:textId="77777777" w:rsidR="00270FB5" w:rsidRPr="00CB385D" w:rsidRDefault="00270FB5" w:rsidP="00270FB5">
      <w:pPr>
        <w:widowControl/>
      </w:pPr>
    </w:p>
    <w:p w14:paraId="49247383" w14:textId="60D4FBB7" w:rsidR="00270FB5" w:rsidRPr="00CB385D" w:rsidRDefault="0010463D" w:rsidP="00270FB5">
      <w:pPr>
        <w:pStyle w:val="AmNumberTabs"/>
        <w:widowControl/>
      </w:pPr>
      <w:r>
        <w:t>Ändring</w:t>
      </w:r>
      <w:r w:rsidR="00270FB5" w:rsidRPr="00CB385D">
        <w:tab/>
      </w:r>
      <w:r w:rsidR="00270FB5" w:rsidRPr="00CB385D">
        <w:tab/>
        <w:t>209</w:t>
      </w:r>
    </w:p>
    <w:p w14:paraId="167036D1" w14:textId="77777777" w:rsidR="00270FB5" w:rsidRPr="00CB385D" w:rsidRDefault="00270FB5" w:rsidP="00270FB5">
      <w:pPr>
        <w:widowControl/>
      </w:pPr>
    </w:p>
    <w:p w14:paraId="69F3BBAD" w14:textId="77777777" w:rsidR="00270FB5" w:rsidRPr="00CB385D" w:rsidRDefault="00270FB5" w:rsidP="00270FB5">
      <w:pPr>
        <w:pStyle w:val="NormalBold"/>
        <w:keepNext/>
        <w:widowControl/>
      </w:pPr>
      <w:r w:rsidRPr="00CB385D">
        <w:t>Förslag till förordning</w:t>
      </w:r>
    </w:p>
    <w:p w14:paraId="4673CE30" w14:textId="77777777" w:rsidR="00270FB5" w:rsidRPr="00CB385D" w:rsidRDefault="00270FB5" w:rsidP="00270FB5">
      <w:pPr>
        <w:pStyle w:val="NormalBold"/>
        <w:widowControl/>
      </w:pPr>
      <w:r w:rsidRPr="00CB385D">
        <w:t>Artikel 16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E12664E" w14:textId="77777777" w:rsidTr="00E128E4">
        <w:trPr>
          <w:jc w:val="center"/>
        </w:trPr>
        <w:tc>
          <w:tcPr>
            <w:tcW w:w="9752" w:type="dxa"/>
            <w:gridSpan w:val="2"/>
          </w:tcPr>
          <w:p w14:paraId="63B9E851" w14:textId="77777777" w:rsidR="00270FB5" w:rsidRPr="00CB385D" w:rsidRDefault="00270FB5" w:rsidP="00E128E4">
            <w:pPr>
              <w:keepNext/>
              <w:widowControl/>
            </w:pPr>
          </w:p>
        </w:tc>
      </w:tr>
      <w:tr w:rsidR="00270FB5" w:rsidRPr="00CB385D" w14:paraId="382ABF38" w14:textId="77777777" w:rsidTr="00E128E4">
        <w:trPr>
          <w:jc w:val="center"/>
        </w:trPr>
        <w:tc>
          <w:tcPr>
            <w:tcW w:w="4876" w:type="dxa"/>
            <w:hideMark/>
          </w:tcPr>
          <w:p w14:paraId="52EBBA57" w14:textId="77777777" w:rsidR="00270FB5" w:rsidRPr="00CB385D" w:rsidRDefault="00270FB5" w:rsidP="00E128E4">
            <w:pPr>
              <w:pStyle w:val="ColumnHeading"/>
              <w:keepNext/>
              <w:widowControl/>
            </w:pPr>
            <w:r w:rsidRPr="00CB385D">
              <w:t>Kommissionens förslag</w:t>
            </w:r>
          </w:p>
        </w:tc>
        <w:tc>
          <w:tcPr>
            <w:tcW w:w="4876" w:type="dxa"/>
            <w:hideMark/>
          </w:tcPr>
          <w:p w14:paraId="38588D1F" w14:textId="65C98654" w:rsidR="00270FB5" w:rsidRPr="00CB385D" w:rsidRDefault="0010463D" w:rsidP="00E128E4">
            <w:pPr>
              <w:pStyle w:val="ColumnHeading"/>
              <w:keepNext/>
              <w:widowControl/>
            </w:pPr>
            <w:r>
              <w:t>Ändring</w:t>
            </w:r>
          </w:p>
        </w:tc>
      </w:tr>
      <w:tr w:rsidR="00270FB5" w:rsidRPr="00CB385D" w14:paraId="7D96E75E" w14:textId="77777777" w:rsidTr="00E128E4">
        <w:trPr>
          <w:jc w:val="center"/>
        </w:trPr>
        <w:tc>
          <w:tcPr>
            <w:tcW w:w="4876" w:type="dxa"/>
          </w:tcPr>
          <w:p w14:paraId="5AF6A2D4" w14:textId="77777777" w:rsidR="00270FB5" w:rsidRPr="00CB385D" w:rsidRDefault="00270FB5" w:rsidP="00E128E4">
            <w:pPr>
              <w:pStyle w:val="Normal6"/>
              <w:widowControl/>
            </w:pPr>
          </w:p>
        </w:tc>
        <w:tc>
          <w:tcPr>
            <w:tcW w:w="4876" w:type="dxa"/>
            <w:hideMark/>
          </w:tcPr>
          <w:p w14:paraId="42D196E7" w14:textId="77777777" w:rsidR="00270FB5" w:rsidRPr="00CB385D" w:rsidRDefault="00270FB5" w:rsidP="00E128E4">
            <w:pPr>
              <w:pStyle w:val="Normal6"/>
              <w:widowControl/>
              <w:rPr>
                <w:szCs w:val="24"/>
              </w:rPr>
            </w:pPr>
            <w:r w:rsidRPr="00CB385D">
              <w:rPr>
                <w:b/>
                <w:i/>
              </w:rPr>
              <w:t>2a.</w:t>
            </w:r>
            <w:r w:rsidRPr="00CB385D">
              <w:rPr>
                <w:b/>
                <w:i/>
              </w:rPr>
              <w:tab/>
              <w:t>Kommissionens årliga rapport ska innehålla en översikt över den information som avses i punkt 1 för varje medlemsstat, en bedömning av trender och siffror för utländska investeringar i unionen, relevant lagstiftningsutveckling i medlemsstaterna, internationella samarbetsinsatser, tillvaratagna erfarenheter och bästa praxis för att stödja genomförandet av denna förordning.</w:t>
            </w:r>
          </w:p>
        </w:tc>
      </w:tr>
    </w:tbl>
    <w:p w14:paraId="2136FDFB" w14:textId="77777777" w:rsidR="00270FB5" w:rsidRPr="00CB385D" w:rsidRDefault="00270FB5" w:rsidP="00270FB5">
      <w:pPr>
        <w:widowControl/>
      </w:pPr>
    </w:p>
    <w:p w14:paraId="55BA5156" w14:textId="7F331F1A" w:rsidR="00270FB5" w:rsidRPr="00CB385D" w:rsidRDefault="0010463D" w:rsidP="00270FB5">
      <w:pPr>
        <w:pStyle w:val="AmNumberTabs"/>
        <w:widowControl/>
      </w:pPr>
      <w:r>
        <w:t>Ändring</w:t>
      </w:r>
      <w:r w:rsidR="00270FB5" w:rsidRPr="00CB385D">
        <w:tab/>
      </w:r>
      <w:r w:rsidR="00270FB5" w:rsidRPr="00CB385D">
        <w:tab/>
        <w:t>210</w:t>
      </w:r>
    </w:p>
    <w:p w14:paraId="67CF3133" w14:textId="77777777" w:rsidR="00270FB5" w:rsidRPr="00CB385D" w:rsidRDefault="00270FB5" w:rsidP="00270FB5">
      <w:pPr>
        <w:widowControl/>
      </w:pPr>
    </w:p>
    <w:p w14:paraId="129F4D05" w14:textId="77777777" w:rsidR="00270FB5" w:rsidRPr="00CB385D" w:rsidRDefault="00270FB5" w:rsidP="00270FB5">
      <w:pPr>
        <w:pStyle w:val="NormalBold"/>
        <w:keepNext/>
        <w:widowControl/>
      </w:pPr>
      <w:r w:rsidRPr="00CB385D">
        <w:t>Förslag till förordning</w:t>
      </w:r>
    </w:p>
    <w:p w14:paraId="045A63FB" w14:textId="77777777" w:rsidR="00270FB5" w:rsidRPr="00CB385D" w:rsidRDefault="00270FB5" w:rsidP="00270FB5">
      <w:pPr>
        <w:pStyle w:val="NormalBold"/>
        <w:widowControl/>
      </w:pPr>
      <w:r w:rsidRPr="00CB385D">
        <w:t>Artikel 18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53408E5" w14:textId="77777777" w:rsidTr="00E128E4">
        <w:trPr>
          <w:jc w:val="center"/>
        </w:trPr>
        <w:tc>
          <w:tcPr>
            <w:tcW w:w="9752" w:type="dxa"/>
            <w:gridSpan w:val="2"/>
          </w:tcPr>
          <w:p w14:paraId="1ABA3947" w14:textId="77777777" w:rsidR="00270FB5" w:rsidRPr="00CB385D" w:rsidRDefault="00270FB5" w:rsidP="00E128E4">
            <w:pPr>
              <w:keepNext/>
              <w:widowControl/>
            </w:pPr>
          </w:p>
        </w:tc>
      </w:tr>
      <w:tr w:rsidR="00270FB5" w:rsidRPr="00CB385D" w14:paraId="0E3F27B3" w14:textId="77777777" w:rsidTr="00E128E4">
        <w:trPr>
          <w:jc w:val="center"/>
        </w:trPr>
        <w:tc>
          <w:tcPr>
            <w:tcW w:w="4876" w:type="dxa"/>
            <w:hideMark/>
          </w:tcPr>
          <w:p w14:paraId="68462A8E" w14:textId="77777777" w:rsidR="00270FB5" w:rsidRPr="00CB385D" w:rsidRDefault="00270FB5" w:rsidP="00E128E4">
            <w:pPr>
              <w:pStyle w:val="ColumnHeading"/>
              <w:keepNext/>
              <w:widowControl/>
            </w:pPr>
            <w:r w:rsidRPr="00CB385D">
              <w:t>Kommissionens förslag</w:t>
            </w:r>
          </w:p>
        </w:tc>
        <w:tc>
          <w:tcPr>
            <w:tcW w:w="4876" w:type="dxa"/>
            <w:hideMark/>
          </w:tcPr>
          <w:p w14:paraId="66DB830B" w14:textId="673D196F" w:rsidR="00270FB5" w:rsidRPr="00CB385D" w:rsidRDefault="0010463D" w:rsidP="00E128E4">
            <w:pPr>
              <w:pStyle w:val="ColumnHeading"/>
              <w:keepNext/>
              <w:widowControl/>
            </w:pPr>
            <w:r>
              <w:t>Ändring</w:t>
            </w:r>
          </w:p>
        </w:tc>
      </w:tr>
      <w:tr w:rsidR="00270FB5" w:rsidRPr="00CB385D" w14:paraId="27B45B67" w14:textId="77777777" w:rsidTr="00E128E4">
        <w:trPr>
          <w:jc w:val="center"/>
        </w:trPr>
        <w:tc>
          <w:tcPr>
            <w:tcW w:w="4876" w:type="dxa"/>
            <w:hideMark/>
          </w:tcPr>
          <w:p w14:paraId="27E2A451" w14:textId="77777777" w:rsidR="00270FB5" w:rsidRPr="00CB385D" w:rsidRDefault="00270FB5" w:rsidP="00E128E4">
            <w:pPr>
              <w:pStyle w:val="Normal6"/>
              <w:widowControl/>
            </w:pPr>
            <w:r w:rsidRPr="00CB385D">
              <w:t>1.</w:t>
            </w:r>
            <w:r w:rsidRPr="00CB385D">
              <w:tab/>
              <w:t xml:space="preserve">Kommissionen ska utvärdera denna förordnings funktion och ändamålsenlighet </w:t>
            </w:r>
            <w:r w:rsidRPr="00CB385D">
              <w:rPr>
                <w:b/>
                <w:i/>
              </w:rPr>
              <w:t>fem</w:t>
            </w:r>
            <w:r w:rsidRPr="00CB385D">
              <w:t xml:space="preserve"> år efter den dag då den börjat tillämpas och vart femte år därefter, och lägga fram en rapport för Europaparlamentet och rådet. Medlemsstaterna ska involveras i </w:t>
            </w:r>
            <w:r w:rsidRPr="00CB385D">
              <w:rPr>
                <w:b/>
                <w:i/>
              </w:rPr>
              <w:t>detta arbete</w:t>
            </w:r>
            <w:r w:rsidRPr="00CB385D">
              <w:t xml:space="preserve"> och vid behov till kommissionen lämna ytterligare information som behövs för utarbetandet av rapporten.</w:t>
            </w:r>
          </w:p>
        </w:tc>
        <w:tc>
          <w:tcPr>
            <w:tcW w:w="4876" w:type="dxa"/>
            <w:hideMark/>
          </w:tcPr>
          <w:p w14:paraId="3CC68A4C" w14:textId="77777777" w:rsidR="00270FB5" w:rsidRPr="00CB385D" w:rsidRDefault="00270FB5" w:rsidP="00E128E4">
            <w:pPr>
              <w:pStyle w:val="Normal6"/>
              <w:widowControl/>
              <w:rPr>
                <w:szCs w:val="24"/>
              </w:rPr>
            </w:pPr>
            <w:r w:rsidRPr="00CB385D">
              <w:t>1.</w:t>
            </w:r>
            <w:r w:rsidRPr="00CB385D">
              <w:tab/>
              <w:t xml:space="preserve">Kommissionen ska utvärdera denna förordnings funktion och ändamålsenlighet </w:t>
            </w:r>
            <w:r w:rsidRPr="00CB385D">
              <w:rPr>
                <w:b/>
                <w:i/>
              </w:rPr>
              <w:t>tre</w:t>
            </w:r>
            <w:r w:rsidRPr="00CB385D">
              <w:t xml:space="preserve"> år efter den dag då den börjat tillämpas och vart femte år därefter, och lägga fram en rapport för Europaparlamentet och rådet. Medlemsstaterna ska involveras i </w:t>
            </w:r>
            <w:r w:rsidRPr="00CB385D">
              <w:rPr>
                <w:b/>
                <w:i/>
              </w:rPr>
              <w:t>denna utvärderingsprocess</w:t>
            </w:r>
            <w:r w:rsidRPr="00CB385D">
              <w:t xml:space="preserve"> och vid behov till kommissionen lämna ytterligare information som behövs för utarbetandet av rapporten. </w:t>
            </w:r>
            <w:r w:rsidRPr="00CB385D">
              <w:rPr>
                <w:b/>
                <w:i/>
              </w:rPr>
              <w:t>Rapporten ska innehålla en analys av utvecklingen av utländska investeringar i unionen samt en bedömning av denna förordnings bidrag till unionens ekonomiska säkerhet. Den bör innehålla en bedömning av huruvida villkoren i artikel 4.4 och 4a bör ändras för att säkerställa en konsekvent strategi för granskningen av utländska investeringar, med beaktande av de kriterier som anges i artikel 13.3 och 13.4, inbegripet säkerheten hos militära anläggningar och andra känsliga offentliga anläggningar. Rapporten ska också innehålla en bedömning av företagens efterlevnadskostnader.</w:t>
            </w:r>
          </w:p>
        </w:tc>
      </w:tr>
    </w:tbl>
    <w:p w14:paraId="4D23576F" w14:textId="77777777" w:rsidR="00270FB5" w:rsidRPr="00CB385D" w:rsidRDefault="00270FB5" w:rsidP="00270FB5">
      <w:pPr>
        <w:widowControl/>
      </w:pPr>
    </w:p>
    <w:p w14:paraId="5FDE0F12" w14:textId="2E05B43B" w:rsidR="00270FB5" w:rsidRPr="00CB385D" w:rsidRDefault="0010463D" w:rsidP="00270FB5">
      <w:pPr>
        <w:pStyle w:val="AmNumberTabs"/>
        <w:widowControl/>
      </w:pPr>
      <w:r>
        <w:lastRenderedPageBreak/>
        <w:t>Ändring</w:t>
      </w:r>
      <w:r w:rsidR="00270FB5" w:rsidRPr="00CB385D">
        <w:tab/>
      </w:r>
      <w:r w:rsidR="00270FB5" w:rsidRPr="00CB385D">
        <w:tab/>
        <w:t>211</w:t>
      </w:r>
    </w:p>
    <w:p w14:paraId="64F505E5" w14:textId="77777777" w:rsidR="00270FB5" w:rsidRPr="00CB385D" w:rsidRDefault="00270FB5" w:rsidP="00270FB5">
      <w:pPr>
        <w:widowControl/>
      </w:pPr>
    </w:p>
    <w:p w14:paraId="26F012A9" w14:textId="77777777" w:rsidR="00270FB5" w:rsidRPr="00CB385D" w:rsidRDefault="00270FB5" w:rsidP="00270FB5">
      <w:pPr>
        <w:pStyle w:val="NormalBold"/>
        <w:keepNext/>
        <w:widowControl/>
      </w:pPr>
      <w:r w:rsidRPr="00CB385D">
        <w:t>Förslag till förordning</w:t>
      </w:r>
    </w:p>
    <w:p w14:paraId="6308A985" w14:textId="77777777" w:rsidR="00270FB5" w:rsidRPr="00CB385D" w:rsidRDefault="00270FB5" w:rsidP="00270FB5">
      <w:pPr>
        <w:pStyle w:val="NormalBold"/>
        <w:widowControl/>
      </w:pPr>
      <w:r w:rsidRPr="00CB385D">
        <w:t>Artikel 19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46204FF" w14:textId="77777777" w:rsidTr="00E128E4">
        <w:trPr>
          <w:jc w:val="center"/>
        </w:trPr>
        <w:tc>
          <w:tcPr>
            <w:tcW w:w="9752" w:type="dxa"/>
            <w:gridSpan w:val="2"/>
          </w:tcPr>
          <w:p w14:paraId="5E5C4222" w14:textId="77777777" w:rsidR="00270FB5" w:rsidRPr="00CB385D" w:rsidRDefault="00270FB5" w:rsidP="00E128E4">
            <w:pPr>
              <w:keepNext/>
              <w:widowControl/>
            </w:pPr>
          </w:p>
        </w:tc>
      </w:tr>
      <w:tr w:rsidR="00270FB5" w:rsidRPr="00CB385D" w14:paraId="78ABD3AB" w14:textId="77777777" w:rsidTr="00E128E4">
        <w:trPr>
          <w:jc w:val="center"/>
        </w:trPr>
        <w:tc>
          <w:tcPr>
            <w:tcW w:w="4876" w:type="dxa"/>
            <w:hideMark/>
          </w:tcPr>
          <w:p w14:paraId="0F665AAB" w14:textId="77777777" w:rsidR="00270FB5" w:rsidRPr="00CB385D" w:rsidRDefault="00270FB5" w:rsidP="00E128E4">
            <w:pPr>
              <w:pStyle w:val="ColumnHeading"/>
              <w:keepNext/>
              <w:widowControl/>
            </w:pPr>
            <w:r w:rsidRPr="00CB385D">
              <w:t>Kommissionens förslag</w:t>
            </w:r>
          </w:p>
        </w:tc>
        <w:tc>
          <w:tcPr>
            <w:tcW w:w="4876" w:type="dxa"/>
            <w:hideMark/>
          </w:tcPr>
          <w:p w14:paraId="64B11627" w14:textId="2BE00D68" w:rsidR="00270FB5" w:rsidRPr="00CB385D" w:rsidRDefault="0010463D" w:rsidP="00E128E4">
            <w:pPr>
              <w:pStyle w:val="ColumnHeading"/>
              <w:keepNext/>
              <w:widowControl/>
            </w:pPr>
            <w:r>
              <w:t>Ändring</w:t>
            </w:r>
          </w:p>
        </w:tc>
      </w:tr>
      <w:tr w:rsidR="00270FB5" w:rsidRPr="00CB385D" w14:paraId="1E9A1BFA" w14:textId="77777777" w:rsidTr="00E128E4">
        <w:trPr>
          <w:jc w:val="center"/>
        </w:trPr>
        <w:tc>
          <w:tcPr>
            <w:tcW w:w="4876" w:type="dxa"/>
            <w:hideMark/>
          </w:tcPr>
          <w:p w14:paraId="72E450D6" w14:textId="77777777" w:rsidR="00270FB5" w:rsidRPr="00CB385D" w:rsidRDefault="00270FB5" w:rsidP="00E128E4">
            <w:pPr>
              <w:pStyle w:val="Normal6"/>
              <w:widowControl/>
            </w:pPr>
            <w:r w:rsidRPr="00CB385D">
              <w:t>2.</w:t>
            </w:r>
            <w:r w:rsidRPr="00CB385D">
              <w:tab/>
              <w:t>Kommissionen ges befogenhet att anta delegerade akter i enlighet med artikel 20 med avseende på att vid behov ändra förteckningen över teknik, tillgångar, anläggningar, utrustning, nät, system, tjänster och ekonomisk verksamhet av särskild betydelse för säkerheten eller den allmänna ordningen i unionen i bilaga II, för att beakta ändrade omständigheter som är relevanta för unionens säkerhet eller allmänna ordning. Dessa överväganden ska särskilt omfatta följande:</w:t>
            </w:r>
          </w:p>
        </w:tc>
        <w:tc>
          <w:tcPr>
            <w:tcW w:w="4876" w:type="dxa"/>
            <w:hideMark/>
          </w:tcPr>
          <w:p w14:paraId="3BFE1C8D" w14:textId="77777777" w:rsidR="00270FB5" w:rsidRPr="00CB385D" w:rsidRDefault="00270FB5" w:rsidP="00E128E4">
            <w:pPr>
              <w:pStyle w:val="Normal6"/>
              <w:widowControl/>
              <w:rPr>
                <w:szCs w:val="24"/>
              </w:rPr>
            </w:pPr>
            <w:r w:rsidRPr="00CB385D">
              <w:t>2.</w:t>
            </w:r>
            <w:r w:rsidRPr="00CB385D">
              <w:tab/>
              <w:t xml:space="preserve">Kommissionen ges befogenhet att anta delegerade akter i enlighet med artikel 20 med avseende på att vid behov ändra förteckningen över teknik, </w:t>
            </w:r>
            <w:r w:rsidRPr="00CB385D">
              <w:rPr>
                <w:b/>
                <w:i/>
              </w:rPr>
              <w:t xml:space="preserve">material, </w:t>
            </w:r>
            <w:r w:rsidRPr="00CB385D">
              <w:t>tillgångar, anläggningar, utrustning, nät, system, tjänster och ekonomisk verksamhet av särskild betydelse för säkerheten eller den allmänna ordningen i unionen i bilaga II, för att beakta ändrade omständigheter som är relevanta för unionens säkerhet eller allmänna ordning. Dessa överväganden ska särskilt omfatta följande:</w:t>
            </w:r>
          </w:p>
        </w:tc>
      </w:tr>
    </w:tbl>
    <w:p w14:paraId="192FF5A1" w14:textId="77777777" w:rsidR="00270FB5" w:rsidRPr="00CB385D" w:rsidRDefault="00270FB5" w:rsidP="00270FB5">
      <w:pPr>
        <w:widowControl/>
      </w:pPr>
    </w:p>
    <w:p w14:paraId="5FEED09E" w14:textId="4D6F1DAE" w:rsidR="00270FB5" w:rsidRPr="00CB385D" w:rsidRDefault="0010463D" w:rsidP="00270FB5">
      <w:pPr>
        <w:pStyle w:val="AmNumberTabs"/>
        <w:widowControl/>
      </w:pPr>
      <w:r>
        <w:t>Ändring</w:t>
      </w:r>
      <w:r w:rsidR="00270FB5" w:rsidRPr="00CB385D">
        <w:tab/>
      </w:r>
      <w:r w:rsidR="00270FB5" w:rsidRPr="00CB385D">
        <w:tab/>
        <w:t>212</w:t>
      </w:r>
    </w:p>
    <w:p w14:paraId="67C620E7" w14:textId="77777777" w:rsidR="00270FB5" w:rsidRPr="00CB385D" w:rsidRDefault="00270FB5" w:rsidP="00270FB5">
      <w:pPr>
        <w:widowControl/>
      </w:pPr>
    </w:p>
    <w:p w14:paraId="36E92026" w14:textId="77777777" w:rsidR="00270FB5" w:rsidRPr="00CB385D" w:rsidRDefault="00270FB5" w:rsidP="00270FB5">
      <w:pPr>
        <w:pStyle w:val="NormalBold"/>
        <w:keepNext/>
        <w:widowControl/>
      </w:pPr>
      <w:r w:rsidRPr="00CB385D">
        <w:t>Förslag till förordning</w:t>
      </w:r>
    </w:p>
    <w:p w14:paraId="288330AA" w14:textId="77777777" w:rsidR="00270FB5" w:rsidRPr="00CB385D" w:rsidRDefault="00270FB5" w:rsidP="00270FB5">
      <w:pPr>
        <w:pStyle w:val="NormalBold"/>
        <w:widowControl/>
      </w:pPr>
      <w:r w:rsidRPr="00CB385D">
        <w:t xml:space="preserve">Artikel 19 – punkt 2 – led </w:t>
      </w:r>
      <w:proofErr w:type="spellStart"/>
      <w:r w:rsidRPr="00CB385D">
        <w:t>ba</w:t>
      </w:r>
      <w:proofErr w:type="spellEnd"/>
      <w:r w:rsidRPr="00CB385D">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193591A" w14:textId="77777777" w:rsidTr="00E128E4">
        <w:trPr>
          <w:jc w:val="center"/>
        </w:trPr>
        <w:tc>
          <w:tcPr>
            <w:tcW w:w="9752" w:type="dxa"/>
            <w:gridSpan w:val="2"/>
          </w:tcPr>
          <w:p w14:paraId="4BEEC1F3" w14:textId="77777777" w:rsidR="00270FB5" w:rsidRPr="00CB385D" w:rsidRDefault="00270FB5" w:rsidP="00E128E4">
            <w:pPr>
              <w:keepNext/>
              <w:widowControl/>
            </w:pPr>
          </w:p>
        </w:tc>
      </w:tr>
      <w:tr w:rsidR="00270FB5" w:rsidRPr="00CB385D" w14:paraId="34C20B7E" w14:textId="77777777" w:rsidTr="00E128E4">
        <w:trPr>
          <w:jc w:val="center"/>
        </w:trPr>
        <w:tc>
          <w:tcPr>
            <w:tcW w:w="4876" w:type="dxa"/>
            <w:hideMark/>
          </w:tcPr>
          <w:p w14:paraId="2CCDFB69" w14:textId="77777777" w:rsidR="00270FB5" w:rsidRPr="00CB385D" w:rsidRDefault="00270FB5" w:rsidP="00E128E4">
            <w:pPr>
              <w:pStyle w:val="ColumnHeading"/>
              <w:keepNext/>
              <w:widowControl/>
            </w:pPr>
            <w:r w:rsidRPr="00CB385D">
              <w:t>Kommissionens förslag</w:t>
            </w:r>
          </w:p>
        </w:tc>
        <w:tc>
          <w:tcPr>
            <w:tcW w:w="4876" w:type="dxa"/>
            <w:hideMark/>
          </w:tcPr>
          <w:p w14:paraId="7532B120" w14:textId="3AD28051" w:rsidR="00270FB5" w:rsidRPr="00CB385D" w:rsidRDefault="0010463D" w:rsidP="00E128E4">
            <w:pPr>
              <w:pStyle w:val="ColumnHeading"/>
              <w:keepNext/>
              <w:widowControl/>
            </w:pPr>
            <w:r>
              <w:t>Ändring</w:t>
            </w:r>
          </w:p>
        </w:tc>
      </w:tr>
      <w:tr w:rsidR="00270FB5" w:rsidRPr="00CB385D" w14:paraId="0B4FFD8B" w14:textId="77777777" w:rsidTr="00E128E4">
        <w:trPr>
          <w:jc w:val="center"/>
        </w:trPr>
        <w:tc>
          <w:tcPr>
            <w:tcW w:w="4876" w:type="dxa"/>
          </w:tcPr>
          <w:p w14:paraId="133FA5C9" w14:textId="77777777" w:rsidR="00270FB5" w:rsidRPr="00CB385D" w:rsidRDefault="00270FB5" w:rsidP="00E128E4">
            <w:pPr>
              <w:pStyle w:val="Normal6"/>
              <w:widowControl/>
            </w:pPr>
          </w:p>
        </w:tc>
        <w:tc>
          <w:tcPr>
            <w:tcW w:w="4876" w:type="dxa"/>
            <w:hideMark/>
          </w:tcPr>
          <w:p w14:paraId="0BC7CEAA" w14:textId="77777777" w:rsidR="00270FB5" w:rsidRPr="00CB385D" w:rsidRDefault="00270FB5" w:rsidP="00E128E4">
            <w:pPr>
              <w:pStyle w:val="Normal6"/>
              <w:widowControl/>
              <w:rPr>
                <w:szCs w:val="24"/>
              </w:rPr>
            </w:pPr>
            <w:r w:rsidRPr="00CB385D">
              <w:rPr>
                <w:b/>
                <w:i/>
              </w:rPr>
              <w:t>(</w:t>
            </w:r>
            <w:proofErr w:type="spellStart"/>
            <w:r w:rsidRPr="00CB385D">
              <w:rPr>
                <w:b/>
                <w:i/>
              </w:rPr>
              <w:t>ba</w:t>
            </w:r>
            <w:proofErr w:type="spellEnd"/>
            <w:r w:rsidRPr="00CB385D">
              <w:rPr>
                <w:b/>
                <w:i/>
              </w:rPr>
              <w:t>)</w:t>
            </w:r>
            <w:r w:rsidRPr="00CB385D">
              <w:rPr>
                <w:b/>
                <w:i/>
              </w:rPr>
              <w:tab/>
              <w:t>Resultaten av relevanta riskbedömningar som kommissionen och medlemsstaterna gjort inom ramen för EU:s strategi för ekonomisk säkerhet.</w:t>
            </w:r>
          </w:p>
        </w:tc>
      </w:tr>
    </w:tbl>
    <w:p w14:paraId="16BE704D" w14:textId="77777777" w:rsidR="00270FB5" w:rsidRPr="00CB385D" w:rsidRDefault="00270FB5" w:rsidP="00270FB5">
      <w:pPr>
        <w:widowControl/>
      </w:pPr>
    </w:p>
    <w:p w14:paraId="22E6F34B" w14:textId="389170AD" w:rsidR="00270FB5" w:rsidRPr="00CB385D" w:rsidRDefault="0010463D" w:rsidP="00270FB5">
      <w:pPr>
        <w:pStyle w:val="AmNumberTabs"/>
        <w:widowControl/>
      </w:pPr>
      <w:r>
        <w:t>Ändring</w:t>
      </w:r>
      <w:r w:rsidR="00270FB5" w:rsidRPr="00CB385D">
        <w:tab/>
      </w:r>
      <w:r w:rsidR="00270FB5" w:rsidRPr="00CB385D">
        <w:tab/>
        <w:t>213</w:t>
      </w:r>
    </w:p>
    <w:p w14:paraId="11105C5D" w14:textId="77777777" w:rsidR="00270FB5" w:rsidRPr="00CB385D" w:rsidRDefault="00270FB5" w:rsidP="00270FB5">
      <w:pPr>
        <w:widowControl/>
      </w:pPr>
    </w:p>
    <w:p w14:paraId="3BB426A4" w14:textId="77777777" w:rsidR="00270FB5" w:rsidRPr="00CB385D" w:rsidRDefault="00270FB5" w:rsidP="00270FB5">
      <w:pPr>
        <w:pStyle w:val="NormalBold"/>
        <w:keepNext/>
        <w:widowControl/>
      </w:pPr>
      <w:r w:rsidRPr="00CB385D">
        <w:t>Förslag till förordning</w:t>
      </w:r>
    </w:p>
    <w:p w14:paraId="093B26AA" w14:textId="77777777" w:rsidR="00270FB5" w:rsidRPr="00CB385D" w:rsidRDefault="00270FB5" w:rsidP="00270FB5">
      <w:pPr>
        <w:pStyle w:val="NormalBold"/>
        <w:widowControl/>
      </w:pPr>
      <w:r w:rsidRPr="00CB385D">
        <w:t>Artikel 19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9D89F2B" w14:textId="77777777" w:rsidTr="00E128E4">
        <w:trPr>
          <w:jc w:val="center"/>
        </w:trPr>
        <w:tc>
          <w:tcPr>
            <w:tcW w:w="9752" w:type="dxa"/>
            <w:gridSpan w:val="2"/>
          </w:tcPr>
          <w:p w14:paraId="3D470D5E" w14:textId="77777777" w:rsidR="00270FB5" w:rsidRPr="00CB385D" w:rsidRDefault="00270FB5" w:rsidP="00E128E4">
            <w:pPr>
              <w:keepNext/>
              <w:widowControl/>
            </w:pPr>
          </w:p>
        </w:tc>
      </w:tr>
      <w:tr w:rsidR="00270FB5" w:rsidRPr="00CB385D" w14:paraId="1FE825FB" w14:textId="77777777" w:rsidTr="00E128E4">
        <w:trPr>
          <w:jc w:val="center"/>
        </w:trPr>
        <w:tc>
          <w:tcPr>
            <w:tcW w:w="4876" w:type="dxa"/>
            <w:hideMark/>
          </w:tcPr>
          <w:p w14:paraId="365F3486" w14:textId="77777777" w:rsidR="00270FB5" w:rsidRPr="00CB385D" w:rsidRDefault="00270FB5" w:rsidP="00E128E4">
            <w:pPr>
              <w:pStyle w:val="ColumnHeading"/>
              <w:keepNext/>
              <w:widowControl/>
            </w:pPr>
            <w:r w:rsidRPr="00CB385D">
              <w:t>Kommissionens förslag</w:t>
            </w:r>
          </w:p>
        </w:tc>
        <w:tc>
          <w:tcPr>
            <w:tcW w:w="4876" w:type="dxa"/>
            <w:hideMark/>
          </w:tcPr>
          <w:p w14:paraId="7D6ED4D7" w14:textId="3E9C811A" w:rsidR="00270FB5" w:rsidRPr="00CB385D" w:rsidRDefault="0010463D" w:rsidP="00E128E4">
            <w:pPr>
              <w:pStyle w:val="ColumnHeading"/>
              <w:keepNext/>
              <w:widowControl/>
            </w:pPr>
            <w:r>
              <w:t>Ändring</w:t>
            </w:r>
          </w:p>
        </w:tc>
      </w:tr>
      <w:tr w:rsidR="00270FB5" w:rsidRPr="00CB385D" w14:paraId="65622E9B" w14:textId="77777777" w:rsidTr="00E128E4">
        <w:trPr>
          <w:jc w:val="center"/>
        </w:trPr>
        <w:tc>
          <w:tcPr>
            <w:tcW w:w="4876" w:type="dxa"/>
          </w:tcPr>
          <w:p w14:paraId="2805DAFD" w14:textId="77777777" w:rsidR="00270FB5" w:rsidRPr="00CB385D" w:rsidRDefault="00270FB5" w:rsidP="00E128E4">
            <w:pPr>
              <w:pStyle w:val="Normal6"/>
              <w:widowControl/>
            </w:pPr>
          </w:p>
        </w:tc>
        <w:tc>
          <w:tcPr>
            <w:tcW w:w="4876" w:type="dxa"/>
            <w:hideMark/>
          </w:tcPr>
          <w:p w14:paraId="03AED65C" w14:textId="3FF7BD2B" w:rsidR="00270FB5" w:rsidRPr="00CB385D" w:rsidRDefault="00270FB5">
            <w:pPr>
              <w:pStyle w:val="Normal6"/>
              <w:widowControl/>
              <w:rPr>
                <w:szCs w:val="24"/>
              </w:rPr>
            </w:pPr>
            <w:r w:rsidRPr="00CB385D">
              <w:rPr>
                <w:b/>
                <w:i/>
              </w:rPr>
              <w:t>2a.</w:t>
            </w:r>
            <w:r w:rsidRPr="00CB385D">
              <w:rPr>
                <w:b/>
                <w:i/>
              </w:rPr>
              <w:tab/>
              <w:t>Den första av de delegerade akter som avses i punkt 2 i denna artikel ska antas senast den... [</w:t>
            </w:r>
            <w:r w:rsidR="008902F6" w:rsidRPr="00CB385D">
              <w:rPr>
                <w:b/>
                <w:i/>
              </w:rPr>
              <w:t xml:space="preserve">nio </w:t>
            </w:r>
            <w:r w:rsidRPr="00CB385D">
              <w:rPr>
                <w:b/>
                <w:i/>
              </w:rPr>
              <w:t xml:space="preserve">månader från dagen för denna förordnings ikraftträdande] i syfte att ändra bilaga II för att närmare specificera förteckningen över teknik, material, tillgångar, anläggningar, utrustning, nät, system, tjänster och ekonomisk verksamhet av </w:t>
            </w:r>
            <w:r w:rsidRPr="00CB385D">
              <w:rPr>
                <w:b/>
                <w:i/>
              </w:rPr>
              <w:lastRenderedPageBreak/>
              <w:t>särskild betydelse för säkerheten eller den allmänna ordningen i unionen.</w:t>
            </w:r>
          </w:p>
        </w:tc>
      </w:tr>
    </w:tbl>
    <w:p w14:paraId="02A2F071" w14:textId="77777777" w:rsidR="00270FB5" w:rsidRPr="00CB385D" w:rsidRDefault="00270FB5" w:rsidP="00270FB5">
      <w:pPr>
        <w:widowControl/>
      </w:pPr>
    </w:p>
    <w:p w14:paraId="3FEEC364" w14:textId="15119DA3" w:rsidR="00270FB5" w:rsidRPr="00CB385D" w:rsidRDefault="0010463D" w:rsidP="00270FB5">
      <w:pPr>
        <w:pStyle w:val="AmNumberTabs"/>
        <w:widowControl/>
      </w:pPr>
      <w:r>
        <w:t>Ändring</w:t>
      </w:r>
      <w:r w:rsidR="00270FB5" w:rsidRPr="00CB385D">
        <w:tab/>
      </w:r>
      <w:r w:rsidR="00270FB5" w:rsidRPr="00CB385D">
        <w:tab/>
        <w:t>214</w:t>
      </w:r>
    </w:p>
    <w:p w14:paraId="45CAB0D7" w14:textId="77777777" w:rsidR="00270FB5" w:rsidRPr="00CB385D" w:rsidRDefault="00270FB5" w:rsidP="00270FB5">
      <w:pPr>
        <w:widowControl/>
      </w:pPr>
    </w:p>
    <w:p w14:paraId="0BEF0CF6" w14:textId="77777777" w:rsidR="00270FB5" w:rsidRPr="00CB385D" w:rsidRDefault="00270FB5" w:rsidP="00270FB5">
      <w:pPr>
        <w:pStyle w:val="NormalBold"/>
        <w:keepNext/>
        <w:widowControl/>
      </w:pPr>
      <w:r w:rsidRPr="00CB385D">
        <w:t>Förslag till förordning</w:t>
      </w:r>
    </w:p>
    <w:p w14:paraId="6CD0FF93" w14:textId="77777777" w:rsidR="00270FB5" w:rsidRPr="00CB385D" w:rsidRDefault="00270FB5" w:rsidP="00270FB5">
      <w:pPr>
        <w:pStyle w:val="NormalBold"/>
        <w:widowControl/>
      </w:pPr>
      <w:r w:rsidRPr="00CB385D">
        <w:t>Artikel 20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2A56323" w14:textId="77777777" w:rsidTr="00E128E4">
        <w:trPr>
          <w:jc w:val="center"/>
        </w:trPr>
        <w:tc>
          <w:tcPr>
            <w:tcW w:w="9752" w:type="dxa"/>
            <w:gridSpan w:val="2"/>
          </w:tcPr>
          <w:p w14:paraId="28E98BD0" w14:textId="77777777" w:rsidR="00270FB5" w:rsidRPr="00CB385D" w:rsidRDefault="00270FB5" w:rsidP="00E128E4">
            <w:pPr>
              <w:keepNext/>
              <w:widowControl/>
            </w:pPr>
          </w:p>
        </w:tc>
      </w:tr>
      <w:tr w:rsidR="00270FB5" w:rsidRPr="00CB385D" w14:paraId="0F632F96" w14:textId="77777777" w:rsidTr="00E128E4">
        <w:trPr>
          <w:jc w:val="center"/>
        </w:trPr>
        <w:tc>
          <w:tcPr>
            <w:tcW w:w="4876" w:type="dxa"/>
            <w:hideMark/>
          </w:tcPr>
          <w:p w14:paraId="3DD8EE83" w14:textId="77777777" w:rsidR="00270FB5" w:rsidRPr="00CB385D" w:rsidRDefault="00270FB5" w:rsidP="00E128E4">
            <w:pPr>
              <w:pStyle w:val="ColumnHeading"/>
              <w:keepNext/>
              <w:widowControl/>
            </w:pPr>
            <w:r w:rsidRPr="00CB385D">
              <w:t>Kommissionens förslag</w:t>
            </w:r>
          </w:p>
        </w:tc>
        <w:tc>
          <w:tcPr>
            <w:tcW w:w="4876" w:type="dxa"/>
            <w:hideMark/>
          </w:tcPr>
          <w:p w14:paraId="4642E54A" w14:textId="5FD92BDD" w:rsidR="00270FB5" w:rsidRPr="00CB385D" w:rsidRDefault="0010463D" w:rsidP="00E128E4">
            <w:pPr>
              <w:pStyle w:val="ColumnHeading"/>
              <w:keepNext/>
              <w:widowControl/>
            </w:pPr>
            <w:r>
              <w:t>Ändring</w:t>
            </w:r>
          </w:p>
        </w:tc>
      </w:tr>
      <w:tr w:rsidR="00270FB5" w:rsidRPr="00CB385D" w14:paraId="6F1661DF" w14:textId="77777777" w:rsidTr="00E128E4">
        <w:trPr>
          <w:jc w:val="center"/>
        </w:trPr>
        <w:tc>
          <w:tcPr>
            <w:tcW w:w="4876" w:type="dxa"/>
            <w:hideMark/>
          </w:tcPr>
          <w:p w14:paraId="6B254FF4" w14:textId="77777777" w:rsidR="00270FB5" w:rsidRPr="00CB385D" w:rsidRDefault="00270FB5" w:rsidP="00E128E4">
            <w:pPr>
              <w:pStyle w:val="Normal6"/>
              <w:widowControl/>
            </w:pPr>
            <w:r w:rsidRPr="00CB385D">
              <w:t>2.</w:t>
            </w:r>
            <w:r w:rsidRPr="00CB385D">
              <w:tab/>
            </w:r>
            <w:r w:rsidRPr="00CB385D">
              <w:rPr>
                <w:b/>
                <w:i/>
              </w:rPr>
              <w:t>Befogenheten</w:t>
            </w:r>
            <w:r w:rsidRPr="00CB385D">
              <w:t xml:space="preserve"> att anta delegerade akter ges till kommissionen </w:t>
            </w:r>
            <w:r w:rsidRPr="00CB385D">
              <w:rPr>
                <w:b/>
                <w:i/>
              </w:rPr>
              <w:t>tills vidare</w:t>
            </w:r>
            <w:r w:rsidRPr="00CB385D">
              <w:t xml:space="preserve"> från och med [den dag då </w:t>
            </w:r>
            <w:r w:rsidRPr="00CB385D">
              <w:rPr>
                <w:b/>
                <w:i/>
              </w:rPr>
              <w:t>den grundläggande rättsakten</w:t>
            </w:r>
            <w:r w:rsidRPr="00CB385D">
              <w:t xml:space="preserve"> träder i kraft].</w:t>
            </w:r>
          </w:p>
        </w:tc>
        <w:tc>
          <w:tcPr>
            <w:tcW w:w="4876" w:type="dxa"/>
            <w:hideMark/>
          </w:tcPr>
          <w:p w14:paraId="117921E7" w14:textId="3495F2C1" w:rsidR="00270FB5" w:rsidRPr="00CB385D" w:rsidRDefault="00270FB5" w:rsidP="00E128E4">
            <w:pPr>
              <w:pStyle w:val="Normal6"/>
              <w:widowControl/>
              <w:rPr>
                <w:szCs w:val="24"/>
              </w:rPr>
            </w:pPr>
            <w:r w:rsidRPr="00CB385D">
              <w:t>2.</w:t>
            </w:r>
            <w:r w:rsidRPr="00CB385D">
              <w:tab/>
            </w:r>
            <w:r w:rsidRPr="00CB385D">
              <w:rPr>
                <w:b/>
                <w:i/>
              </w:rPr>
              <w:t>Den befogenhet</w:t>
            </w:r>
            <w:r w:rsidRPr="00CB385D">
              <w:t xml:space="preserve"> att anta delegerade akter </w:t>
            </w:r>
            <w:r w:rsidRPr="00CB385D">
              <w:rPr>
                <w:b/>
                <w:i/>
              </w:rPr>
              <w:t xml:space="preserve">som avses i artikel 19 </w:t>
            </w:r>
            <w:r w:rsidRPr="00CB385D">
              <w:t xml:space="preserve">ges till kommissionen </w:t>
            </w:r>
            <w:r w:rsidRPr="00CB385D">
              <w:rPr>
                <w:b/>
                <w:i/>
              </w:rPr>
              <w:t>för en period på fem år</w:t>
            </w:r>
            <w:r w:rsidRPr="00CB385D">
              <w:t xml:space="preserve"> från och med</w:t>
            </w:r>
            <w:r w:rsidRPr="00CB385D">
              <w:rPr>
                <w:b/>
                <w:i/>
              </w:rPr>
              <w:t xml:space="preserve"> </w:t>
            </w:r>
            <w:r w:rsidR="008902F6" w:rsidRPr="00CB385D">
              <w:rPr>
                <w:b/>
                <w:i/>
              </w:rPr>
              <w:t xml:space="preserve">den </w:t>
            </w:r>
            <w:r w:rsidRPr="00CB385D">
              <w:rPr>
                <w:b/>
                <w:i/>
              </w:rPr>
              <w:t xml:space="preserve">… </w:t>
            </w:r>
            <w:r w:rsidRPr="00CB385D">
              <w:t xml:space="preserve">[den dag då </w:t>
            </w:r>
            <w:r w:rsidRPr="00CB385D">
              <w:rPr>
                <w:b/>
                <w:i/>
              </w:rPr>
              <w:t>denna förordning</w:t>
            </w:r>
            <w:r w:rsidRPr="00CB385D">
              <w:t xml:space="preserve"> träder i kraft].</w:t>
            </w:r>
            <w:r w:rsidRPr="00CB385D">
              <w:rPr>
                <w:b/>
                <w:i/>
              </w:rPr>
              <w:t xml:space="preserve"> Kommissionen ska utarbeta en rapport om delegeringen av befogenhet senast nio månader före utgången av perioden på fem år.</w:t>
            </w:r>
            <w:r w:rsidRPr="00CB385D">
              <w:t xml:space="preserve"> </w:t>
            </w:r>
            <w:r w:rsidRPr="00CB385D">
              <w:rPr>
                <w:b/>
                <w:i/>
              </w:rPr>
              <w:t>Delegeringen av befogenhet ska genom tyst medgivande förlängas med perioder av samma längd, såvida inte Europaparlamentet eller rådet motsätter sig en sådan förlängning senast tre månader före utgången av perioden i fråga.</w:t>
            </w:r>
          </w:p>
        </w:tc>
      </w:tr>
    </w:tbl>
    <w:p w14:paraId="48B5A8BD" w14:textId="77777777" w:rsidR="00270FB5" w:rsidRPr="00CB385D" w:rsidRDefault="00270FB5" w:rsidP="00270FB5">
      <w:pPr>
        <w:widowControl/>
      </w:pPr>
    </w:p>
    <w:p w14:paraId="7C1736E5" w14:textId="29749939" w:rsidR="00270FB5" w:rsidRPr="00CB385D" w:rsidRDefault="0010463D" w:rsidP="00270FB5">
      <w:pPr>
        <w:pStyle w:val="AmNumberTabs"/>
        <w:widowControl/>
      </w:pPr>
      <w:r>
        <w:t>Ändring</w:t>
      </w:r>
      <w:r w:rsidR="00270FB5" w:rsidRPr="00CB385D">
        <w:tab/>
      </w:r>
      <w:r w:rsidR="00270FB5" w:rsidRPr="00CB385D">
        <w:tab/>
        <w:t>215</w:t>
      </w:r>
    </w:p>
    <w:p w14:paraId="21A1E009" w14:textId="77777777" w:rsidR="00270FB5" w:rsidRPr="00CB385D" w:rsidRDefault="00270FB5" w:rsidP="00270FB5">
      <w:pPr>
        <w:widowControl/>
      </w:pPr>
    </w:p>
    <w:p w14:paraId="5A1C8206" w14:textId="77777777" w:rsidR="00270FB5" w:rsidRPr="00CB385D" w:rsidRDefault="00270FB5" w:rsidP="00270FB5">
      <w:pPr>
        <w:pStyle w:val="NormalBold"/>
        <w:keepNext/>
        <w:widowControl/>
      </w:pPr>
      <w:r w:rsidRPr="00CB385D">
        <w:t>Förslag till förordning</w:t>
      </w:r>
    </w:p>
    <w:p w14:paraId="12B50855" w14:textId="77777777" w:rsidR="00270FB5" w:rsidRPr="00CB385D" w:rsidRDefault="00270FB5" w:rsidP="00270FB5">
      <w:pPr>
        <w:pStyle w:val="NormalBold"/>
        <w:widowControl/>
      </w:pPr>
      <w:r w:rsidRPr="00CB385D">
        <w:t>Artikel 21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BC68CEB" w14:textId="77777777" w:rsidTr="00E128E4">
        <w:trPr>
          <w:jc w:val="center"/>
        </w:trPr>
        <w:tc>
          <w:tcPr>
            <w:tcW w:w="9752" w:type="dxa"/>
            <w:gridSpan w:val="2"/>
          </w:tcPr>
          <w:p w14:paraId="460D6AC9" w14:textId="77777777" w:rsidR="00270FB5" w:rsidRPr="00CB385D" w:rsidRDefault="00270FB5" w:rsidP="00E128E4">
            <w:pPr>
              <w:keepNext/>
              <w:widowControl/>
            </w:pPr>
          </w:p>
        </w:tc>
      </w:tr>
      <w:tr w:rsidR="00270FB5" w:rsidRPr="00CB385D" w14:paraId="4F3502C3" w14:textId="77777777" w:rsidTr="00E128E4">
        <w:trPr>
          <w:jc w:val="center"/>
        </w:trPr>
        <w:tc>
          <w:tcPr>
            <w:tcW w:w="4876" w:type="dxa"/>
            <w:hideMark/>
          </w:tcPr>
          <w:p w14:paraId="5B18DC6D" w14:textId="77777777" w:rsidR="00270FB5" w:rsidRPr="00CB385D" w:rsidRDefault="00270FB5" w:rsidP="00E128E4">
            <w:pPr>
              <w:pStyle w:val="ColumnHeading"/>
              <w:keepNext/>
              <w:widowControl/>
            </w:pPr>
            <w:r w:rsidRPr="00CB385D">
              <w:t>Kommissionens förslag</w:t>
            </w:r>
          </w:p>
        </w:tc>
        <w:tc>
          <w:tcPr>
            <w:tcW w:w="4876" w:type="dxa"/>
            <w:hideMark/>
          </w:tcPr>
          <w:p w14:paraId="63CD1F42" w14:textId="7926F4AC" w:rsidR="00270FB5" w:rsidRPr="00CB385D" w:rsidRDefault="0010463D" w:rsidP="00E128E4">
            <w:pPr>
              <w:pStyle w:val="ColumnHeading"/>
              <w:keepNext/>
              <w:widowControl/>
            </w:pPr>
            <w:r>
              <w:t>Ändring</w:t>
            </w:r>
          </w:p>
        </w:tc>
      </w:tr>
      <w:tr w:rsidR="00270FB5" w:rsidRPr="00CB385D" w14:paraId="18DCACF5" w14:textId="77777777" w:rsidTr="00E128E4">
        <w:trPr>
          <w:jc w:val="center"/>
        </w:trPr>
        <w:tc>
          <w:tcPr>
            <w:tcW w:w="4876" w:type="dxa"/>
            <w:hideMark/>
          </w:tcPr>
          <w:p w14:paraId="3FB7E03C" w14:textId="77777777" w:rsidR="00270FB5" w:rsidRPr="00CB385D" w:rsidRDefault="00270FB5" w:rsidP="00E128E4">
            <w:pPr>
              <w:pStyle w:val="Normal6"/>
              <w:widowControl/>
            </w:pPr>
            <w:r w:rsidRPr="00CB385D">
              <w:rPr>
                <w:b/>
                <w:i/>
              </w:rPr>
              <w:t>1.</w:t>
            </w:r>
            <w:r w:rsidRPr="00CB385D">
              <w:rPr>
                <w:b/>
                <w:i/>
              </w:rPr>
              <w:tab/>
              <w:t xml:space="preserve">Kommissionen ges befogenhet att anta </w:t>
            </w:r>
            <w:proofErr w:type="spellStart"/>
            <w:r w:rsidRPr="00CB385D">
              <w:rPr>
                <w:b/>
                <w:i/>
              </w:rPr>
              <w:t>genomförandeakter</w:t>
            </w:r>
            <w:proofErr w:type="spellEnd"/>
            <w:r w:rsidRPr="00CB385D">
              <w:rPr>
                <w:b/>
                <w:i/>
              </w:rPr>
              <w:t xml:space="preserve"> som fastställer de formulär som ska användas för att lämna den information som anges i artikel 10.1.</w:t>
            </w:r>
          </w:p>
        </w:tc>
        <w:tc>
          <w:tcPr>
            <w:tcW w:w="4876" w:type="dxa"/>
            <w:hideMark/>
          </w:tcPr>
          <w:p w14:paraId="0C223F22" w14:textId="77777777" w:rsidR="00270FB5" w:rsidRPr="00CB385D" w:rsidRDefault="00270FB5" w:rsidP="00E128E4">
            <w:pPr>
              <w:pStyle w:val="Normal6"/>
              <w:widowControl/>
              <w:rPr>
                <w:szCs w:val="24"/>
              </w:rPr>
            </w:pPr>
            <w:r w:rsidRPr="00CB385D">
              <w:rPr>
                <w:b/>
                <w:i/>
              </w:rPr>
              <w:t>utgår</w:t>
            </w:r>
          </w:p>
        </w:tc>
      </w:tr>
    </w:tbl>
    <w:p w14:paraId="64E3EFEB" w14:textId="77777777" w:rsidR="00270FB5" w:rsidRPr="00CB385D" w:rsidRDefault="00270FB5" w:rsidP="00270FB5">
      <w:pPr>
        <w:widowControl/>
      </w:pPr>
    </w:p>
    <w:p w14:paraId="1777FE10" w14:textId="668569EF" w:rsidR="00270FB5" w:rsidRPr="00CB385D" w:rsidRDefault="0010463D" w:rsidP="00270FB5">
      <w:pPr>
        <w:pStyle w:val="AmNumberTabs"/>
        <w:widowControl/>
      </w:pPr>
      <w:r>
        <w:t>Ändring</w:t>
      </w:r>
      <w:r w:rsidR="00270FB5" w:rsidRPr="00CB385D">
        <w:tab/>
      </w:r>
      <w:r w:rsidR="00270FB5" w:rsidRPr="00CB385D">
        <w:tab/>
        <w:t>216</w:t>
      </w:r>
    </w:p>
    <w:p w14:paraId="715A70AB" w14:textId="77777777" w:rsidR="00270FB5" w:rsidRPr="00CB385D" w:rsidRDefault="00270FB5" w:rsidP="00270FB5">
      <w:pPr>
        <w:widowControl/>
      </w:pPr>
    </w:p>
    <w:p w14:paraId="35A14D8D" w14:textId="77777777" w:rsidR="00270FB5" w:rsidRPr="00CB385D" w:rsidRDefault="00270FB5" w:rsidP="00270FB5">
      <w:pPr>
        <w:pStyle w:val="NormalBold"/>
        <w:keepNext/>
        <w:widowControl/>
      </w:pPr>
      <w:r w:rsidRPr="00CB385D">
        <w:t>Förslag till förordning</w:t>
      </w:r>
    </w:p>
    <w:p w14:paraId="0828F6C3" w14:textId="77777777" w:rsidR="00270FB5" w:rsidRPr="00CB385D" w:rsidRDefault="00270FB5" w:rsidP="00270FB5">
      <w:pPr>
        <w:pStyle w:val="NormalBold"/>
        <w:widowControl/>
      </w:pPr>
      <w:r w:rsidRPr="00CB385D">
        <w:t>Artikel 21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402E180" w14:textId="77777777" w:rsidTr="00E128E4">
        <w:trPr>
          <w:jc w:val="center"/>
        </w:trPr>
        <w:tc>
          <w:tcPr>
            <w:tcW w:w="9752" w:type="dxa"/>
            <w:gridSpan w:val="2"/>
          </w:tcPr>
          <w:p w14:paraId="268F56D5" w14:textId="77777777" w:rsidR="00270FB5" w:rsidRPr="00CB385D" w:rsidRDefault="00270FB5" w:rsidP="00E128E4">
            <w:pPr>
              <w:keepNext/>
              <w:widowControl/>
            </w:pPr>
          </w:p>
        </w:tc>
      </w:tr>
      <w:tr w:rsidR="00270FB5" w:rsidRPr="00CB385D" w14:paraId="1FC31074" w14:textId="77777777" w:rsidTr="00E128E4">
        <w:trPr>
          <w:jc w:val="center"/>
        </w:trPr>
        <w:tc>
          <w:tcPr>
            <w:tcW w:w="4876" w:type="dxa"/>
            <w:hideMark/>
          </w:tcPr>
          <w:p w14:paraId="5D91C736" w14:textId="77777777" w:rsidR="00270FB5" w:rsidRPr="00CB385D" w:rsidRDefault="00270FB5" w:rsidP="00E128E4">
            <w:pPr>
              <w:pStyle w:val="ColumnHeading"/>
              <w:keepNext/>
              <w:widowControl/>
            </w:pPr>
            <w:r w:rsidRPr="00CB385D">
              <w:t>Kommissionens förslag</w:t>
            </w:r>
          </w:p>
        </w:tc>
        <w:tc>
          <w:tcPr>
            <w:tcW w:w="4876" w:type="dxa"/>
            <w:hideMark/>
          </w:tcPr>
          <w:p w14:paraId="3C94490B" w14:textId="273DF4FB" w:rsidR="00270FB5" w:rsidRPr="00CB385D" w:rsidRDefault="0010463D" w:rsidP="00E128E4">
            <w:pPr>
              <w:pStyle w:val="ColumnHeading"/>
              <w:keepNext/>
              <w:widowControl/>
            </w:pPr>
            <w:r>
              <w:t>Ändring</w:t>
            </w:r>
          </w:p>
        </w:tc>
      </w:tr>
      <w:tr w:rsidR="00270FB5" w:rsidRPr="00CB385D" w14:paraId="545A1335" w14:textId="77777777" w:rsidTr="00E128E4">
        <w:trPr>
          <w:jc w:val="center"/>
        </w:trPr>
        <w:tc>
          <w:tcPr>
            <w:tcW w:w="4876" w:type="dxa"/>
            <w:hideMark/>
          </w:tcPr>
          <w:p w14:paraId="195AE35F" w14:textId="77777777" w:rsidR="00270FB5" w:rsidRPr="00CB385D" w:rsidRDefault="00270FB5" w:rsidP="00E128E4">
            <w:pPr>
              <w:pStyle w:val="Normal6"/>
              <w:widowControl/>
            </w:pPr>
            <w:r w:rsidRPr="00CB385D">
              <w:t>2.</w:t>
            </w:r>
            <w:r w:rsidRPr="00CB385D">
              <w:tab/>
              <w:t xml:space="preserve">De </w:t>
            </w:r>
            <w:proofErr w:type="spellStart"/>
            <w:r w:rsidRPr="00CB385D">
              <w:t>genomförandeakter</w:t>
            </w:r>
            <w:proofErr w:type="spellEnd"/>
            <w:r w:rsidRPr="00CB385D">
              <w:t xml:space="preserve"> som avses i </w:t>
            </w:r>
            <w:r w:rsidRPr="00CB385D">
              <w:rPr>
                <w:b/>
                <w:i/>
              </w:rPr>
              <w:t xml:space="preserve">punkt </w:t>
            </w:r>
            <w:r w:rsidRPr="00CB385D">
              <w:t>1 ska antas i enlighet med det rådgivande förfarande som avses i artikel</w:t>
            </w:r>
            <w:r w:rsidRPr="00CB385D">
              <w:rPr>
                <w:b/>
                <w:i/>
              </w:rPr>
              <w:t> </w:t>
            </w:r>
            <w:r w:rsidRPr="00CB385D">
              <w:t>22.2.</w:t>
            </w:r>
          </w:p>
        </w:tc>
        <w:tc>
          <w:tcPr>
            <w:tcW w:w="4876" w:type="dxa"/>
            <w:hideMark/>
          </w:tcPr>
          <w:p w14:paraId="4ED173F3" w14:textId="77777777" w:rsidR="00270FB5" w:rsidRPr="00CB385D" w:rsidRDefault="00270FB5" w:rsidP="00E128E4">
            <w:pPr>
              <w:pStyle w:val="Normal6"/>
              <w:widowControl/>
              <w:rPr>
                <w:szCs w:val="24"/>
              </w:rPr>
            </w:pPr>
            <w:r w:rsidRPr="00CB385D">
              <w:t>2.</w:t>
            </w:r>
            <w:r w:rsidRPr="00CB385D">
              <w:tab/>
              <w:t xml:space="preserve">De </w:t>
            </w:r>
            <w:proofErr w:type="spellStart"/>
            <w:r w:rsidRPr="00CB385D">
              <w:t>genomförandeakter</w:t>
            </w:r>
            <w:proofErr w:type="spellEnd"/>
            <w:r w:rsidRPr="00CB385D">
              <w:t xml:space="preserve"> som avses i </w:t>
            </w:r>
            <w:r w:rsidRPr="00CB385D">
              <w:rPr>
                <w:b/>
                <w:i/>
              </w:rPr>
              <w:t>artiklarna 10.2, 12a.3, 12a.6 och 16.1a</w:t>
            </w:r>
            <w:r w:rsidRPr="00CB385D">
              <w:t xml:space="preserve"> ska antas i enlighet med det rådgivande förfarande som avses i artikel 22.2.</w:t>
            </w:r>
          </w:p>
        </w:tc>
      </w:tr>
    </w:tbl>
    <w:p w14:paraId="1E9FC19B" w14:textId="77777777" w:rsidR="00270FB5" w:rsidRPr="00CB385D" w:rsidRDefault="00270FB5" w:rsidP="00270FB5">
      <w:pPr>
        <w:widowControl/>
      </w:pPr>
    </w:p>
    <w:p w14:paraId="71D3199E" w14:textId="0EEBFE07" w:rsidR="00270FB5" w:rsidRPr="00CB385D" w:rsidRDefault="0010463D" w:rsidP="00270FB5">
      <w:pPr>
        <w:pStyle w:val="AmNumberTabs"/>
        <w:widowControl/>
      </w:pPr>
      <w:r>
        <w:t>Ändring</w:t>
      </w:r>
      <w:r w:rsidR="00270FB5" w:rsidRPr="00CB385D">
        <w:tab/>
      </w:r>
      <w:r w:rsidR="00270FB5" w:rsidRPr="00CB385D">
        <w:tab/>
        <w:t>217</w:t>
      </w:r>
    </w:p>
    <w:p w14:paraId="4A8AB916" w14:textId="77777777" w:rsidR="00270FB5" w:rsidRPr="00CB385D" w:rsidRDefault="00270FB5" w:rsidP="00270FB5">
      <w:pPr>
        <w:pStyle w:val="NormalBold12b"/>
        <w:widowControl/>
      </w:pPr>
      <w:r w:rsidRPr="00CB385D">
        <w:t>Förslag till förordning</w:t>
      </w:r>
    </w:p>
    <w:p w14:paraId="46EB500B" w14:textId="77777777" w:rsidR="00270FB5" w:rsidRPr="00CB385D" w:rsidRDefault="00270FB5" w:rsidP="00270FB5">
      <w:pPr>
        <w:pStyle w:val="NormalBold"/>
        <w:widowControl/>
      </w:pPr>
      <w:r w:rsidRPr="00CB385D">
        <w:t>Artikel 23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CFD8EDC" w14:textId="77777777" w:rsidTr="00E128E4">
        <w:trPr>
          <w:jc w:val="center"/>
        </w:trPr>
        <w:tc>
          <w:tcPr>
            <w:tcW w:w="9752" w:type="dxa"/>
            <w:gridSpan w:val="2"/>
          </w:tcPr>
          <w:p w14:paraId="4C6A81AC" w14:textId="77777777" w:rsidR="00270FB5" w:rsidRPr="00CB385D" w:rsidRDefault="00270FB5" w:rsidP="00E128E4">
            <w:pPr>
              <w:keepNext/>
              <w:widowControl/>
            </w:pPr>
          </w:p>
        </w:tc>
      </w:tr>
      <w:tr w:rsidR="00270FB5" w:rsidRPr="00CB385D" w14:paraId="7433D5AA" w14:textId="77777777" w:rsidTr="00E128E4">
        <w:trPr>
          <w:jc w:val="center"/>
        </w:trPr>
        <w:tc>
          <w:tcPr>
            <w:tcW w:w="4876" w:type="dxa"/>
            <w:hideMark/>
          </w:tcPr>
          <w:p w14:paraId="165E4C91" w14:textId="77777777" w:rsidR="00270FB5" w:rsidRPr="00CB385D" w:rsidRDefault="00270FB5" w:rsidP="00E128E4">
            <w:pPr>
              <w:pStyle w:val="ColumnHeading"/>
              <w:keepNext/>
              <w:widowControl/>
            </w:pPr>
            <w:r w:rsidRPr="00CB385D">
              <w:t>Kommissionens förslag</w:t>
            </w:r>
          </w:p>
        </w:tc>
        <w:tc>
          <w:tcPr>
            <w:tcW w:w="4876" w:type="dxa"/>
            <w:hideMark/>
          </w:tcPr>
          <w:p w14:paraId="3AAC0475" w14:textId="0E7D18E7" w:rsidR="00270FB5" w:rsidRPr="00CB385D" w:rsidRDefault="0010463D" w:rsidP="00E128E4">
            <w:pPr>
              <w:pStyle w:val="ColumnHeading"/>
              <w:keepNext/>
              <w:widowControl/>
            </w:pPr>
            <w:r>
              <w:t>Ändring</w:t>
            </w:r>
          </w:p>
        </w:tc>
      </w:tr>
      <w:tr w:rsidR="00270FB5" w:rsidRPr="00CB385D" w14:paraId="4781395D" w14:textId="77777777" w:rsidTr="00E128E4">
        <w:trPr>
          <w:jc w:val="center"/>
        </w:trPr>
        <w:tc>
          <w:tcPr>
            <w:tcW w:w="4876" w:type="dxa"/>
            <w:hideMark/>
          </w:tcPr>
          <w:p w14:paraId="0398E0CF" w14:textId="77777777" w:rsidR="00270FB5" w:rsidRPr="00CB385D" w:rsidRDefault="00270FB5" w:rsidP="00E128E4">
            <w:pPr>
              <w:pStyle w:val="Normal6"/>
              <w:widowControl/>
            </w:pPr>
            <w:r w:rsidRPr="00CB385D">
              <w:t xml:space="preserve">Förordning (EU) 2019/452 ska upphöra att gälla med verkan från och med den </w:t>
            </w:r>
            <w:r w:rsidRPr="00CB385D">
              <w:rPr>
                <w:b/>
                <w:i/>
              </w:rPr>
              <w:t>[datum:</w:t>
            </w:r>
            <w:r w:rsidRPr="00CB385D">
              <w:t xml:space="preserve"> </w:t>
            </w:r>
            <w:r w:rsidRPr="00CB385D">
              <w:rPr>
                <w:b/>
                <w:i/>
              </w:rPr>
              <w:t>15</w:t>
            </w:r>
            <w:r w:rsidRPr="00CB385D">
              <w:t xml:space="preserve"> månader efter </w:t>
            </w:r>
            <w:r w:rsidRPr="00CB385D">
              <w:rPr>
                <w:b/>
                <w:i/>
              </w:rPr>
              <w:t>ikraftträdandet]</w:t>
            </w:r>
            <w:r w:rsidRPr="00CB385D">
              <w:t>.</w:t>
            </w:r>
          </w:p>
        </w:tc>
        <w:tc>
          <w:tcPr>
            <w:tcW w:w="4876" w:type="dxa"/>
            <w:hideMark/>
          </w:tcPr>
          <w:p w14:paraId="1AF51707" w14:textId="77777777" w:rsidR="00270FB5" w:rsidRPr="00CB385D" w:rsidRDefault="00270FB5" w:rsidP="00E128E4">
            <w:pPr>
              <w:pStyle w:val="Normal6"/>
              <w:widowControl/>
              <w:rPr>
                <w:szCs w:val="24"/>
              </w:rPr>
            </w:pPr>
            <w:r w:rsidRPr="00CB385D">
              <w:t xml:space="preserve">Förordning (EU) 2019/452 ska upphöra att gälla med verkan från och med den </w:t>
            </w:r>
            <w:r w:rsidRPr="00CB385D">
              <w:rPr>
                <w:b/>
                <w:i/>
              </w:rPr>
              <w:t>... [tolv</w:t>
            </w:r>
            <w:r w:rsidRPr="00CB385D">
              <w:t xml:space="preserve"> månader efter </w:t>
            </w:r>
            <w:r w:rsidRPr="00CB385D">
              <w:rPr>
                <w:b/>
                <w:i/>
              </w:rPr>
              <w:t>den dag då denna förordning träder i kraft]</w:t>
            </w:r>
            <w:r w:rsidRPr="00CB385D">
              <w:t>.</w:t>
            </w:r>
          </w:p>
        </w:tc>
      </w:tr>
    </w:tbl>
    <w:p w14:paraId="43828C1D" w14:textId="77777777" w:rsidR="00270FB5" w:rsidRPr="00CB385D" w:rsidRDefault="00270FB5" w:rsidP="00270FB5">
      <w:pPr>
        <w:widowControl/>
      </w:pPr>
    </w:p>
    <w:p w14:paraId="0245FA86" w14:textId="70311EE5" w:rsidR="00270FB5" w:rsidRPr="00CB385D" w:rsidRDefault="0010463D" w:rsidP="00270FB5">
      <w:pPr>
        <w:pStyle w:val="AmNumberTabs"/>
        <w:widowControl/>
      </w:pPr>
      <w:r>
        <w:t>Ändring</w:t>
      </w:r>
      <w:r w:rsidR="00270FB5" w:rsidRPr="00CB385D">
        <w:tab/>
      </w:r>
      <w:r w:rsidR="00270FB5" w:rsidRPr="00CB385D">
        <w:tab/>
        <w:t>218</w:t>
      </w:r>
    </w:p>
    <w:p w14:paraId="51A88CD1" w14:textId="77777777" w:rsidR="00270FB5" w:rsidRPr="00CB385D" w:rsidRDefault="00270FB5" w:rsidP="00270FB5">
      <w:pPr>
        <w:widowControl/>
      </w:pPr>
    </w:p>
    <w:p w14:paraId="4A2F193A" w14:textId="77777777" w:rsidR="00270FB5" w:rsidRPr="00CB385D" w:rsidRDefault="00270FB5" w:rsidP="00270FB5">
      <w:pPr>
        <w:pStyle w:val="NormalBold"/>
        <w:keepNext/>
        <w:widowControl/>
      </w:pPr>
      <w:r w:rsidRPr="00CB385D">
        <w:t>Förslag till förordning</w:t>
      </w:r>
    </w:p>
    <w:p w14:paraId="0BE794C0" w14:textId="77777777" w:rsidR="00270FB5" w:rsidRPr="00CB385D" w:rsidRDefault="00270FB5" w:rsidP="00270FB5">
      <w:pPr>
        <w:pStyle w:val="NormalBold"/>
        <w:widowControl/>
      </w:pPr>
      <w:r w:rsidRPr="00CB385D">
        <w:t>Artikel 24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C9B7E1B" w14:textId="77777777" w:rsidTr="00E128E4">
        <w:trPr>
          <w:jc w:val="center"/>
        </w:trPr>
        <w:tc>
          <w:tcPr>
            <w:tcW w:w="9752" w:type="dxa"/>
            <w:gridSpan w:val="2"/>
          </w:tcPr>
          <w:p w14:paraId="4E423296" w14:textId="77777777" w:rsidR="00270FB5" w:rsidRPr="00CB385D" w:rsidRDefault="00270FB5" w:rsidP="00E128E4">
            <w:pPr>
              <w:keepNext/>
              <w:widowControl/>
            </w:pPr>
          </w:p>
        </w:tc>
      </w:tr>
      <w:tr w:rsidR="00270FB5" w:rsidRPr="00CB385D" w14:paraId="32132AA7" w14:textId="77777777" w:rsidTr="00E128E4">
        <w:trPr>
          <w:jc w:val="center"/>
        </w:trPr>
        <w:tc>
          <w:tcPr>
            <w:tcW w:w="4876" w:type="dxa"/>
            <w:hideMark/>
          </w:tcPr>
          <w:p w14:paraId="5441B4F0" w14:textId="77777777" w:rsidR="00270FB5" w:rsidRPr="00CB385D" w:rsidRDefault="00270FB5" w:rsidP="00E128E4">
            <w:pPr>
              <w:pStyle w:val="ColumnHeading"/>
              <w:keepNext/>
              <w:widowControl/>
            </w:pPr>
            <w:r w:rsidRPr="00CB385D">
              <w:t>Kommissionens förslag</w:t>
            </w:r>
          </w:p>
        </w:tc>
        <w:tc>
          <w:tcPr>
            <w:tcW w:w="4876" w:type="dxa"/>
            <w:hideMark/>
          </w:tcPr>
          <w:p w14:paraId="77C740F0" w14:textId="277B3440" w:rsidR="00270FB5" w:rsidRPr="00CB385D" w:rsidRDefault="0010463D" w:rsidP="00E128E4">
            <w:pPr>
              <w:pStyle w:val="ColumnHeading"/>
              <w:keepNext/>
              <w:widowControl/>
            </w:pPr>
            <w:r>
              <w:t>Ändring</w:t>
            </w:r>
          </w:p>
        </w:tc>
      </w:tr>
      <w:tr w:rsidR="00270FB5" w:rsidRPr="00CB385D" w14:paraId="68D897F9" w14:textId="77777777" w:rsidTr="00E128E4">
        <w:trPr>
          <w:jc w:val="center"/>
        </w:trPr>
        <w:tc>
          <w:tcPr>
            <w:tcW w:w="4876" w:type="dxa"/>
            <w:hideMark/>
          </w:tcPr>
          <w:p w14:paraId="24581F10" w14:textId="77777777" w:rsidR="00270FB5" w:rsidRPr="00CB385D" w:rsidRDefault="00270FB5" w:rsidP="00E128E4">
            <w:pPr>
              <w:pStyle w:val="Normal6"/>
              <w:widowControl/>
            </w:pPr>
            <w:r w:rsidRPr="00CB385D">
              <w:t xml:space="preserve">Den ska tillämpas från och med den </w:t>
            </w:r>
            <w:r w:rsidRPr="00CB385D">
              <w:rPr>
                <w:b/>
                <w:i/>
              </w:rPr>
              <w:t>[datum:</w:t>
            </w:r>
            <w:r w:rsidRPr="00CB385D">
              <w:t xml:space="preserve"> </w:t>
            </w:r>
            <w:r w:rsidRPr="00CB385D">
              <w:rPr>
                <w:b/>
                <w:i/>
              </w:rPr>
              <w:t>15</w:t>
            </w:r>
            <w:r w:rsidRPr="00CB385D">
              <w:t xml:space="preserve"> månader efter </w:t>
            </w:r>
            <w:r w:rsidRPr="00CB385D">
              <w:rPr>
                <w:b/>
                <w:i/>
              </w:rPr>
              <w:t>ikraftträdandet]</w:t>
            </w:r>
            <w:r w:rsidRPr="00CB385D">
              <w:t>.</w:t>
            </w:r>
          </w:p>
        </w:tc>
        <w:tc>
          <w:tcPr>
            <w:tcW w:w="4876" w:type="dxa"/>
            <w:hideMark/>
          </w:tcPr>
          <w:p w14:paraId="63AC6CD8" w14:textId="77777777" w:rsidR="00270FB5" w:rsidRPr="00CB385D" w:rsidRDefault="00270FB5" w:rsidP="00E128E4">
            <w:pPr>
              <w:pStyle w:val="Normal6"/>
              <w:widowControl/>
              <w:rPr>
                <w:szCs w:val="24"/>
              </w:rPr>
            </w:pPr>
            <w:r w:rsidRPr="00CB385D">
              <w:t xml:space="preserve">Den ska tillämpas från och med den </w:t>
            </w:r>
            <w:r w:rsidRPr="00CB385D">
              <w:rPr>
                <w:b/>
                <w:i/>
              </w:rPr>
              <w:t>... [tolv</w:t>
            </w:r>
            <w:r w:rsidRPr="00CB385D">
              <w:t xml:space="preserve"> månader efter </w:t>
            </w:r>
            <w:r w:rsidRPr="00CB385D">
              <w:rPr>
                <w:b/>
                <w:i/>
              </w:rPr>
              <w:t>den dag då denna förordning träder i kraft]</w:t>
            </w:r>
            <w:r w:rsidRPr="00CB385D">
              <w:t xml:space="preserve">. </w:t>
            </w:r>
          </w:p>
        </w:tc>
      </w:tr>
    </w:tbl>
    <w:p w14:paraId="584B0ED0" w14:textId="77777777" w:rsidR="00270FB5" w:rsidRPr="00CB385D" w:rsidRDefault="00270FB5" w:rsidP="00270FB5">
      <w:pPr>
        <w:widowControl/>
      </w:pPr>
    </w:p>
    <w:p w14:paraId="528415DB" w14:textId="3C9034DF" w:rsidR="00270FB5" w:rsidRPr="00CB385D" w:rsidRDefault="0010463D" w:rsidP="00270FB5">
      <w:pPr>
        <w:pStyle w:val="AmNumberTabs"/>
        <w:widowControl/>
      </w:pPr>
      <w:r>
        <w:t>Ändring</w:t>
      </w:r>
      <w:r w:rsidR="00270FB5" w:rsidRPr="00CB385D">
        <w:tab/>
      </w:r>
      <w:r w:rsidR="00270FB5" w:rsidRPr="00CB385D">
        <w:tab/>
        <w:t>219</w:t>
      </w:r>
    </w:p>
    <w:p w14:paraId="304759A9" w14:textId="77777777" w:rsidR="00270FB5" w:rsidRPr="00CB385D" w:rsidRDefault="00270FB5" w:rsidP="00270FB5">
      <w:pPr>
        <w:widowControl/>
      </w:pPr>
    </w:p>
    <w:p w14:paraId="3C477FD6" w14:textId="77777777" w:rsidR="00270FB5" w:rsidRPr="00CB385D" w:rsidRDefault="00270FB5" w:rsidP="00270FB5">
      <w:pPr>
        <w:pStyle w:val="NormalBold"/>
        <w:keepNext/>
        <w:widowControl/>
      </w:pPr>
      <w:r w:rsidRPr="00CB385D">
        <w:t>Förslag till förordning</w:t>
      </w:r>
    </w:p>
    <w:p w14:paraId="1E000D9C" w14:textId="77777777" w:rsidR="00270FB5" w:rsidRPr="00CB385D" w:rsidRDefault="00270FB5" w:rsidP="00270FB5">
      <w:pPr>
        <w:pStyle w:val="NormalBold"/>
        <w:widowControl/>
      </w:pPr>
      <w:r w:rsidRPr="00CB385D">
        <w:t>Artikel 24 – stycke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F3BA049" w14:textId="77777777" w:rsidTr="00E128E4">
        <w:trPr>
          <w:jc w:val="center"/>
        </w:trPr>
        <w:tc>
          <w:tcPr>
            <w:tcW w:w="9752" w:type="dxa"/>
            <w:gridSpan w:val="2"/>
          </w:tcPr>
          <w:p w14:paraId="0316DD7C" w14:textId="77777777" w:rsidR="00270FB5" w:rsidRPr="00CB385D" w:rsidRDefault="00270FB5" w:rsidP="00E128E4">
            <w:pPr>
              <w:keepNext/>
              <w:widowControl/>
            </w:pPr>
          </w:p>
        </w:tc>
      </w:tr>
      <w:tr w:rsidR="00270FB5" w:rsidRPr="00CB385D" w14:paraId="42A5F376" w14:textId="77777777" w:rsidTr="00E128E4">
        <w:trPr>
          <w:jc w:val="center"/>
        </w:trPr>
        <w:tc>
          <w:tcPr>
            <w:tcW w:w="4876" w:type="dxa"/>
            <w:hideMark/>
          </w:tcPr>
          <w:p w14:paraId="4D80D9E0" w14:textId="77777777" w:rsidR="00270FB5" w:rsidRPr="00CB385D" w:rsidRDefault="00270FB5" w:rsidP="00E128E4">
            <w:pPr>
              <w:pStyle w:val="ColumnHeading"/>
              <w:keepNext/>
              <w:widowControl/>
            </w:pPr>
            <w:r w:rsidRPr="00CB385D">
              <w:t>Kommissionens förslag</w:t>
            </w:r>
          </w:p>
        </w:tc>
        <w:tc>
          <w:tcPr>
            <w:tcW w:w="4876" w:type="dxa"/>
            <w:hideMark/>
          </w:tcPr>
          <w:p w14:paraId="6333508C" w14:textId="03491CA4" w:rsidR="00270FB5" w:rsidRPr="00CB385D" w:rsidRDefault="0010463D" w:rsidP="00E128E4">
            <w:pPr>
              <w:pStyle w:val="ColumnHeading"/>
              <w:keepNext/>
              <w:widowControl/>
            </w:pPr>
            <w:r>
              <w:t>Ändring</w:t>
            </w:r>
          </w:p>
        </w:tc>
      </w:tr>
      <w:tr w:rsidR="00270FB5" w:rsidRPr="00CB385D" w14:paraId="2B594331" w14:textId="77777777" w:rsidTr="00E128E4">
        <w:trPr>
          <w:jc w:val="center"/>
        </w:trPr>
        <w:tc>
          <w:tcPr>
            <w:tcW w:w="4876" w:type="dxa"/>
          </w:tcPr>
          <w:p w14:paraId="7379BF38" w14:textId="77777777" w:rsidR="00270FB5" w:rsidRPr="00CB385D" w:rsidRDefault="00270FB5" w:rsidP="00E128E4">
            <w:pPr>
              <w:pStyle w:val="Normal6"/>
              <w:widowControl/>
            </w:pPr>
          </w:p>
        </w:tc>
        <w:tc>
          <w:tcPr>
            <w:tcW w:w="4876" w:type="dxa"/>
            <w:hideMark/>
          </w:tcPr>
          <w:p w14:paraId="20A9C0E1" w14:textId="77777777" w:rsidR="00270FB5" w:rsidRPr="00CB385D" w:rsidRDefault="00270FB5" w:rsidP="00E128E4">
            <w:pPr>
              <w:pStyle w:val="Normal6"/>
              <w:widowControl/>
              <w:rPr>
                <w:szCs w:val="24"/>
              </w:rPr>
            </w:pPr>
            <w:r w:rsidRPr="00CB385D">
              <w:rPr>
                <w:b/>
                <w:i/>
              </w:rPr>
              <w:t>Artikel 19.2 och 19.2a ska dock tillämpas från och med den ... [den dag då denna förordning träder i kraft].</w:t>
            </w:r>
          </w:p>
        </w:tc>
      </w:tr>
      <w:tr w:rsidR="00270FB5" w:rsidRPr="00CB385D" w14:paraId="2A674C90" w14:textId="77777777" w:rsidTr="00E128E4">
        <w:trPr>
          <w:jc w:val="center"/>
        </w:trPr>
        <w:tc>
          <w:tcPr>
            <w:tcW w:w="4876" w:type="dxa"/>
          </w:tcPr>
          <w:p w14:paraId="1A738545" w14:textId="77777777" w:rsidR="00270FB5" w:rsidRPr="00CB385D" w:rsidRDefault="00270FB5" w:rsidP="00E128E4">
            <w:pPr>
              <w:pStyle w:val="Normal6"/>
              <w:widowControl/>
            </w:pPr>
          </w:p>
        </w:tc>
        <w:tc>
          <w:tcPr>
            <w:tcW w:w="4876" w:type="dxa"/>
            <w:hideMark/>
          </w:tcPr>
          <w:p w14:paraId="5CCC7311" w14:textId="77777777" w:rsidR="00270FB5" w:rsidRPr="00CB385D" w:rsidRDefault="00270FB5" w:rsidP="00E128E4">
            <w:pPr>
              <w:pStyle w:val="Normal6"/>
              <w:widowControl/>
              <w:rPr>
                <w:szCs w:val="24"/>
              </w:rPr>
            </w:pPr>
            <w:r w:rsidRPr="00CB385D">
              <w:rPr>
                <w:b/>
                <w:i/>
              </w:rPr>
              <w:t>Denna förordning ska tillämpas oavsett om den gemensamma portal som avses i artikel 12a.2 är i drift.</w:t>
            </w:r>
          </w:p>
        </w:tc>
      </w:tr>
    </w:tbl>
    <w:p w14:paraId="57F0EDAD" w14:textId="77777777" w:rsidR="00270FB5" w:rsidRPr="00CB385D" w:rsidRDefault="00270FB5" w:rsidP="00270FB5">
      <w:pPr>
        <w:widowControl/>
      </w:pPr>
    </w:p>
    <w:p w14:paraId="50DAFCFC" w14:textId="26DC79F3" w:rsidR="00270FB5" w:rsidRPr="00CB385D" w:rsidRDefault="0010463D" w:rsidP="00270FB5">
      <w:pPr>
        <w:pStyle w:val="AmNumberTabs"/>
        <w:widowControl/>
      </w:pPr>
      <w:r>
        <w:lastRenderedPageBreak/>
        <w:t>Ändring</w:t>
      </w:r>
      <w:r w:rsidR="00270FB5" w:rsidRPr="00CB385D">
        <w:tab/>
      </w:r>
      <w:r w:rsidR="00270FB5" w:rsidRPr="00CB385D">
        <w:tab/>
        <w:t>220</w:t>
      </w:r>
    </w:p>
    <w:p w14:paraId="7C28220A" w14:textId="77777777" w:rsidR="00270FB5" w:rsidRPr="00CB385D" w:rsidRDefault="00270FB5" w:rsidP="00270FB5">
      <w:pPr>
        <w:widowControl/>
      </w:pPr>
    </w:p>
    <w:p w14:paraId="2AAED950" w14:textId="77777777" w:rsidR="00270FB5" w:rsidRPr="00CB385D" w:rsidRDefault="00270FB5" w:rsidP="00270FB5">
      <w:pPr>
        <w:pStyle w:val="NormalBold"/>
        <w:keepNext/>
        <w:widowControl/>
      </w:pPr>
      <w:r w:rsidRPr="00CB385D">
        <w:t>Förslag till förordning</w:t>
      </w:r>
    </w:p>
    <w:p w14:paraId="10D39953" w14:textId="77777777" w:rsidR="00270FB5" w:rsidRPr="00CB385D" w:rsidRDefault="00270FB5" w:rsidP="00270FB5">
      <w:pPr>
        <w:pStyle w:val="NormalBold"/>
        <w:widowControl/>
      </w:pPr>
      <w:r w:rsidRPr="00CB385D">
        <w:t>Bilaga I – punkt 7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2127B5C" w14:textId="77777777" w:rsidTr="00E128E4">
        <w:trPr>
          <w:jc w:val="center"/>
        </w:trPr>
        <w:tc>
          <w:tcPr>
            <w:tcW w:w="9752" w:type="dxa"/>
            <w:gridSpan w:val="2"/>
          </w:tcPr>
          <w:p w14:paraId="20ADAEAA" w14:textId="77777777" w:rsidR="00270FB5" w:rsidRPr="00CB385D" w:rsidRDefault="00270FB5" w:rsidP="00E128E4">
            <w:pPr>
              <w:keepNext/>
              <w:widowControl/>
            </w:pPr>
          </w:p>
        </w:tc>
      </w:tr>
      <w:tr w:rsidR="00270FB5" w:rsidRPr="00CB385D" w14:paraId="3E80ED10" w14:textId="77777777" w:rsidTr="00E128E4">
        <w:trPr>
          <w:jc w:val="center"/>
        </w:trPr>
        <w:tc>
          <w:tcPr>
            <w:tcW w:w="4876" w:type="dxa"/>
            <w:hideMark/>
          </w:tcPr>
          <w:p w14:paraId="5A135CD3" w14:textId="77777777" w:rsidR="00270FB5" w:rsidRPr="00CB385D" w:rsidRDefault="00270FB5" w:rsidP="00E128E4">
            <w:pPr>
              <w:pStyle w:val="ColumnHeading"/>
              <w:keepNext/>
              <w:widowControl/>
            </w:pPr>
            <w:r w:rsidRPr="00CB385D">
              <w:t>Kommissionens förslag</w:t>
            </w:r>
          </w:p>
        </w:tc>
        <w:tc>
          <w:tcPr>
            <w:tcW w:w="4876" w:type="dxa"/>
            <w:hideMark/>
          </w:tcPr>
          <w:p w14:paraId="33DCF3C7" w14:textId="733F25DC" w:rsidR="00270FB5" w:rsidRPr="00CB385D" w:rsidRDefault="0010463D" w:rsidP="00E128E4">
            <w:pPr>
              <w:pStyle w:val="ColumnHeading"/>
              <w:keepNext/>
              <w:widowControl/>
            </w:pPr>
            <w:r>
              <w:t>Ändring</w:t>
            </w:r>
          </w:p>
        </w:tc>
      </w:tr>
      <w:tr w:rsidR="00270FB5" w:rsidRPr="00CB385D" w14:paraId="3E852AD7" w14:textId="77777777" w:rsidTr="00E128E4">
        <w:trPr>
          <w:jc w:val="center"/>
        </w:trPr>
        <w:tc>
          <w:tcPr>
            <w:tcW w:w="4876" w:type="dxa"/>
            <w:hideMark/>
          </w:tcPr>
          <w:p w14:paraId="73135B7F" w14:textId="77777777" w:rsidR="00270FB5" w:rsidRPr="00CB385D" w:rsidRDefault="00270FB5" w:rsidP="00E128E4">
            <w:pPr>
              <w:pStyle w:val="Normal6"/>
              <w:widowControl/>
            </w:pPr>
            <w:r w:rsidRPr="00CB385D">
              <w:t>Europaparlamentets och rådets förordning (EU)</w:t>
            </w:r>
            <w:r w:rsidRPr="00CB385D">
              <w:rPr>
                <w:b/>
                <w:i/>
              </w:rPr>
              <w:t xml:space="preserve"> nr</w:t>
            </w:r>
            <w:r w:rsidRPr="00CB385D">
              <w:t> </w:t>
            </w:r>
            <w:r w:rsidRPr="00CB385D">
              <w:rPr>
                <w:b/>
                <w:i/>
              </w:rPr>
              <w:t>1315</w:t>
            </w:r>
            <w:r w:rsidRPr="00CB385D">
              <w:t>/</w:t>
            </w:r>
            <w:r w:rsidRPr="00CB385D">
              <w:rPr>
                <w:b/>
                <w:i/>
              </w:rPr>
              <w:t>2013</w:t>
            </w:r>
            <w:r w:rsidRPr="00CB385D">
              <w:t xml:space="preserve"> av den </w:t>
            </w:r>
            <w:r w:rsidRPr="00CB385D">
              <w:rPr>
                <w:b/>
                <w:i/>
              </w:rPr>
              <w:t>11</w:t>
            </w:r>
            <w:r w:rsidRPr="00CB385D">
              <w:t> </w:t>
            </w:r>
            <w:r w:rsidRPr="00CB385D">
              <w:rPr>
                <w:b/>
                <w:i/>
              </w:rPr>
              <w:t>december 2013</w:t>
            </w:r>
            <w:r w:rsidRPr="00CB385D">
              <w:t xml:space="preserve"> om unionens riktlinjer för utbyggnad av det transeuropeiska transportnätet och om upphävande av </w:t>
            </w:r>
            <w:r w:rsidRPr="00CB385D">
              <w:rPr>
                <w:b/>
                <w:i/>
              </w:rPr>
              <w:t>beslut</w:t>
            </w:r>
            <w:r w:rsidRPr="00CB385D">
              <w:t xml:space="preserve"> nr </w:t>
            </w:r>
            <w:r w:rsidRPr="00CB385D">
              <w:rPr>
                <w:b/>
                <w:i/>
              </w:rPr>
              <w:t>661/2010</w:t>
            </w:r>
            <w:r w:rsidRPr="00CB385D">
              <w:t>/</w:t>
            </w:r>
            <w:r w:rsidRPr="00CB385D">
              <w:rPr>
                <w:b/>
                <w:i/>
              </w:rPr>
              <w:t>EU (</w:t>
            </w:r>
            <w:r w:rsidRPr="00CB385D">
              <w:t>EUT L</w:t>
            </w:r>
            <w:r w:rsidRPr="00CB385D">
              <w:rPr>
                <w:b/>
                <w:i/>
              </w:rPr>
              <w:t> 348</w:t>
            </w:r>
            <w:r w:rsidRPr="00CB385D">
              <w:t xml:space="preserve">, </w:t>
            </w:r>
            <w:r w:rsidRPr="00CB385D">
              <w:rPr>
                <w:b/>
                <w:i/>
              </w:rPr>
              <w:t>20.12.2013</w:t>
            </w:r>
            <w:r w:rsidRPr="00CB385D">
              <w:t xml:space="preserve">, </w:t>
            </w:r>
            <w:r w:rsidRPr="00CB385D">
              <w:rPr>
                <w:b/>
                <w:i/>
              </w:rPr>
              <w:t>s</w:t>
            </w:r>
            <w:r w:rsidRPr="00CB385D">
              <w:t>.</w:t>
            </w:r>
            <w:r w:rsidRPr="00CB385D">
              <w:rPr>
                <w:b/>
                <w:i/>
              </w:rPr>
              <w:t> 1</w:t>
            </w:r>
            <w:r w:rsidRPr="00CB385D">
              <w:t>, ELI: http://data.europa.</w:t>
            </w:r>
            <w:r w:rsidRPr="00CB385D">
              <w:rPr>
                <w:b/>
                <w:i/>
              </w:rPr>
              <w:t>eu/eli/reg/2013/1315/oj)</w:t>
            </w:r>
            <w:r w:rsidRPr="00CB385D">
              <w:t>.</w:t>
            </w:r>
          </w:p>
        </w:tc>
        <w:tc>
          <w:tcPr>
            <w:tcW w:w="4876" w:type="dxa"/>
            <w:hideMark/>
          </w:tcPr>
          <w:p w14:paraId="48AA0B6D" w14:textId="0CDF91C4" w:rsidR="00270FB5" w:rsidRPr="00CB385D" w:rsidRDefault="00270FB5" w:rsidP="00E128E4">
            <w:pPr>
              <w:pStyle w:val="Normal6"/>
              <w:widowControl/>
              <w:rPr>
                <w:szCs w:val="24"/>
              </w:rPr>
            </w:pPr>
            <w:r w:rsidRPr="00CB385D">
              <w:t>Europaparlamentets och rådets förordning (EU) </w:t>
            </w:r>
            <w:r w:rsidRPr="00CB385D">
              <w:rPr>
                <w:b/>
                <w:i/>
              </w:rPr>
              <w:t>2024</w:t>
            </w:r>
            <w:r w:rsidRPr="00CB385D">
              <w:t>/</w:t>
            </w:r>
            <w:r w:rsidRPr="00CB385D">
              <w:rPr>
                <w:b/>
                <w:i/>
              </w:rPr>
              <w:t>1679</w:t>
            </w:r>
            <w:r w:rsidRPr="00CB385D">
              <w:t xml:space="preserve"> av den </w:t>
            </w:r>
            <w:r w:rsidRPr="00CB385D">
              <w:rPr>
                <w:b/>
                <w:i/>
              </w:rPr>
              <w:t>13</w:t>
            </w:r>
            <w:r w:rsidRPr="00CB385D">
              <w:t> </w:t>
            </w:r>
            <w:r w:rsidRPr="00CB385D">
              <w:rPr>
                <w:b/>
                <w:i/>
              </w:rPr>
              <w:t>juni 2024</w:t>
            </w:r>
            <w:r w:rsidRPr="00CB385D">
              <w:t xml:space="preserve"> om unionens riktlinjer för utbyggnad av det transeuropeiska transportnätet</w:t>
            </w:r>
            <w:r w:rsidRPr="00CB385D">
              <w:rPr>
                <w:b/>
                <w:i/>
              </w:rPr>
              <w:t>, om ändring av förordningarna (EU) 2021/1153 och (EU) nr 913/2010</w:t>
            </w:r>
            <w:r w:rsidRPr="00CB385D">
              <w:t xml:space="preserve"> och om upphävande av </w:t>
            </w:r>
            <w:r w:rsidRPr="00CB385D">
              <w:rPr>
                <w:b/>
                <w:i/>
              </w:rPr>
              <w:t>förordning (EU)</w:t>
            </w:r>
            <w:r w:rsidRPr="00CB385D">
              <w:t xml:space="preserve"> nr </w:t>
            </w:r>
            <w:r w:rsidRPr="00CB385D">
              <w:rPr>
                <w:b/>
                <w:i/>
              </w:rPr>
              <w:t>1315</w:t>
            </w:r>
            <w:r w:rsidRPr="00CB385D">
              <w:t>/</w:t>
            </w:r>
            <w:r w:rsidRPr="00CB385D">
              <w:rPr>
                <w:b/>
                <w:i/>
              </w:rPr>
              <w:t xml:space="preserve">2013, </w:t>
            </w:r>
            <w:r w:rsidRPr="00CB385D">
              <w:t xml:space="preserve">EUT L, </w:t>
            </w:r>
            <w:r w:rsidR="00A92135" w:rsidRPr="00CB385D">
              <w:rPr>
                <w:b/>
                <w:i/>
              </w:rPr>
              <w:t>2024/</w:t>
            </w:r>
            <w:r w:rsidRPr="00CB385D">
              <w:rPr>
                <w:b/>
                <w:i/>
              </w:rPr>
              <w:t>1679</w:t>
            </w:r>
            <w:r w:rsidRPr="00CB385D">
              <w:t xml:space="preserve">, </w:t>
            </w:r>
            <w:r w:rsidRPr="00CB385D">
              <w:rPr>
                <w:b/>
                <w:i/>
              </w:rPr>
              <w:t>28.6</w:t>
            </w:r>
            <w:r w:rsidRPr="00CB385D">
              <w:t>.</w:t>
            </w:r>
            <w:r w:rsidRPr="00CB385D">
              <w:rPr>
                <w:b/>
                <w:i/>
              </w:rPr>
              <w:t>2024</w:t>
            </w:r>
            <w:r w:rsidRPr="00CB385D">
              <w:t xml:space="preserve">, ELI: </w:t>
            </w:r>
            <w:r w:rsidRPr="00CB385D">
              <w:rPr>
                <w:b/>
                <w:i/>
              </w:rPr>
              <w:t>http://data.europa.eu/eli/reg/2024/1679/oj).</w:t>
            </w:r>
          </w:p>
        </w:tc>
      </w:tr>
    </w:tbl>
    <w:p w14:paraId="15C95692" w14:textId="77777777" w:rsidR="00270FB5" w:rsidRPr="00CB385D" w:rsidRDefault="00270FB5" w:rsidP="00270FB5">
      <w:pPr>
        <w:widowControl/>
      </w:pPr>
    </w:p>
    <w:p w14:paraId="680AD80F" w14:textId="589C5DCF" w:rsidR="00270FB5" w:rsidRPr="00CB385D" w:rsidRDefault="0010463D" w:rsidP="00270FB5">
      <w:pPr>
        <w:pStyle w:val="AmNumberTabs"/>
        <w:widowControl/>
      </w:pPr>
      <w:r>
        <w:t>Ändring</w:t>
      </w:r>
      <w:r w:rsidR="00270FB5" w:rsidRPr="00CB385D">
        <w:tab/>
      </w:r>
      <w:r w:rsidR="00270FB5" w:rsidRPr="00CB385D">
        <w:tab/>
        <w:t>221</w:t>
      </w:r>
    </w:p>
    <w:p w14:paraId="030F9A0F" w14:textId="77777777" w:rsidR="00270FB5" w:rsidRPr="00CB385D" w:rsidRDefault="00270FB5" w:rsidP="00270FB5">
      <w:pPr>
        <w:widowControl/>
      </w:pPr>
    </w:p>
    <w:p w14:paraId="0895E66D" w14:textId="77777777" w:rsidR="00270FB5" w:rsidRPr="00CB385D" w:rsidRDefault="00270FB5" w:rsidP="00270FB5">
      <w:pPr>
        <w:pStyle w:val="NormalBold"/>
        <w:keepNext/>
        <w:widowControl/>
      </w:pPr>
      <w:r w:rsidRPr="00CB385D">
        <w:t>Förslag till förordning</w:t>
      </w:r>
    </w:p>
    <w:p w14:paraId="79B5A72F" w14:textId="77777777" w:rsidR="00270FB5" w:rsidRPr="00CB385D" w:rsidRDefault="00270FB5" w:rsidP="00270FB5">
      <w:pPr>
        <w:pStyle w:val="NormalBold"/>
        <w:widowControl/>
      </w:pPr>
      <w:r w:rsidRPr="00CB385D">
        <w:t>Bilaga I – punkt 17a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CB33CB9" w14:textId="77777777" w:rsidTr="00E128E4">
        <w:trPr>
          <w:jc w:val="center"/>
        </w:trPr>
        <w:tc>
          <w:tcPr>
            <w:tcW w:w="9752" w:type="dxa"/>
            <w:gridSpan w:val="2"/>
          </w:tcPr>
          <w:p w14:paraId="48DBA0C3" w14:textId="77777777" w:rsidR="00270FB5" w:rsidRPr="00CB385D" w:rsidRDefault="00270FB5" w:rsidP="00E128E4">
            <w:pPr>
              <w:keepNext/>
              <w:widowControl/>
            </w:pPr>
          </w:p>
        </w:tc>
      </w:tr>
      <w:tr w:rsidR="00270FB5" w:rsidRPr="00CB385D" w14:paraId="5CA1243E" w14:textId="77777777" w:rsidTr="00E128E4">
        <w:trPr>
          <w:jc w:val="center"/>
        </w:trPr>
        <w:tc>
          <w:tcPr>
            <w:tcW w:w="4876" w:type="dxa"/>
            <w:hideMark/>
          </w:tcPr>
          <w:p w14:paraId="732D3D8D" w14:textId="77777777" w:rsidR="00270FB5" w:rsidRPr="00CB385D" w:rsidRDefault="00270FB5" w:rsidP="00E128E4">
            <w:pPr>
              <w:pStyle w:val="ColumnHeading"/>
              <w:keepNext/>
              <w:widowControl/>
            </w:pPr>
            <w:r w:rsidRPr="00CB385D">
              <w:t>Kommissionens förslag</w:t>
            </w:r>
          </w:p>
        </w:tc>
        <w:tc>
          <w:tcPr>
            <w:tcW w:w="4876" w:type="dxa"/>
            <w:hideMark/>
          </w:tcPr>
          <w:p w14:paraId="299F3AD7" w14:textId="01C7B5D4" w:rsidR="00270FB5" w:rsidRPr="00CB385D" w:rsidRDefault="0010463D" w:rsidP="00E128E4">
            <w:pPr>
              <w:pStyle w:val="ColumnHeading"/>
              <w:keepNext/>
              <w:widowControl/>
            </w:pPr>
            <w:r>
              <w:t>Ändring</w:t>
            </w:r>
          </w:p>
        </w:tc>
      </w:tr>
      <w:tr w:rsidR="00270FB5" w:rsidRPr="00CB385D" w14:paraId="0F0F4024" w14:textId="77777777" w:rsidTr="00E128E4">
        <w:trPr>
          <w:jc w:val="center"/>
        </w:trPr>
        <w:tc>
          <w:tcPr>
            <w:tcW w:w="4876" w:type="dxa"/>
          </w:tcPr>
          <w:p w14:paraId="2CF84C12" w14:textId="77777777" w:rsidR="00270FB5" w:rsidRPr="00CB385D" w:rsidRDefault="00270FB5" w:rsidP="00E128E4">
            <w:pPr>
              <w:pStyle w:val="Normal6"/>
              <w:widowControl/>
            </w:pPr>
          </w:p>
        </w:tc>
        <w:tc>
          <w:tcPr>
            <w:tcW w:w="4876" w:type="dxa"/>
            <w:hideMark/>
          </w:tcPr>
          <w:p w14:paraId="4C8B1772" w14:textId="77777777" w:rsidR="00270FB5" w:rsidRPr="00CB385D" w:rsidRDefault="00270FB5" w:rsidP="00E128E4">
            <w:pPr>
              <w:pStyle w:val="Normal6"/>
              <w:widowControl/>
              <w:rPr>
                <w:szCs w:val="24"/>
              </w:rPr>
            </w:pPr>
            <w:r w:rsidRPr="00CB385D">
              <w:rPr>
                <w:b/>
                <w:i/>
              </w:rPr>
              <w:t>17a.</w:t>
            </w:r>
            <w:r w:rsidRPr="00CB385D">
              <w:rPr>
                <w:b/>
                <w:i/>
              </w:rPr>
              <w:tab/>
              <w:t>Programmet för europeisk försvarsindustri (</w:t>
            </w:r>
            <w:proofErr w:type="spellStart"/>
            <w:r w:rsidRPr="00CB385D">
              <w:rPr>
                <w:b/>
                <w:i/>
              </w:rPr>
              <w:t>Edip</w:t>
            </w:r>
            <w:proofErr w:type="spellEnd"/>
            <w:r w:rsidRPr="00CB385D">
              <w:rPr>
                <w:b/>
                <w:i/>
              </w:rPr>
              <w:t>)</w:t>
            </w:r>
          </w:p>
        </w:tc>
      </w:tr>
      <w:tr w:rsidR="00270FB5" w:rsidRPr="00CB385D" w14:paraId="15D12B80" w14:textId="77777777" w:rsidTr="00E128E4">
        <w:trPr>
          <w:jc w:val="center"/>
        </w:trPr>
        <w:tc>
          <w:tcPr>
            <w:tcW w:w="4876" w:type="dxa"/>
          </w:tcPr>
          <w:p w14:paraId="571C62BE" w14:textId="77777777" w:rsidR="00270FB5" w:rsidRPr="00CB385D" w:rsidRDefault="00270FB5" w:rsidP="00E128E4">
            <w:pPr>
              <w:pStyle w:val="Normal6"/>
              <w:widowControl/>
            </w:pPr>
          </w:p>
        </w:tc>
        <w:tc>
          <w:tcPr>
            <w:tcW w:w="4876" w:type="dxa"/>
            <w:hideMark/>
          </w:tcPr>
          <w:p w14:paraId="7704FFAB" w14:textId="77777777" w:rsidR="00270FB5" w:rsidRPr="00CB385D" w:rsidRDefault="00270FB5" w:rsidP="00E128E4">
            <w:pPr>
              <w:pStyle w:val="Normal6"/>
              <w:widowControl/>
              <w:rPr>
                <w:szCs w:val="24"/>
              </w:rPr>
            </w:pPr>
            <w:r w:rsidRPr="00CB385D">
              <w:rPr>
                <w:b/>
                <w:i/>
              </w:rPr>
              <w:t>[Hänvisning ska läggas till när förordningen har antagits.]</w:t>
            </w:r>
          </w:p>
        </w:tc>
      </w:tr>
    </w:tbl>
    <w:p w14:paraId="147E8207" w14:textId="77777777" w:rsidR="00270FB5" w:rsidRPr="00CB385D" w:rsidRDefault="00270FB5" w:rsidP="00270FB5">
      <w:pPr>
        <w:widowControl/>
      </w:pPr>
    </w:p>
    <w:p w14:paraId="544F06AE" w14:textId="65974182" w:rsidR="00270FB5" w:rsidRPr="00CB385D" w:rsidRDefault="0010463D" w:rsidP="00270FB5">
      <w:pPr>
        <w:pStyle w:val="AmNumberTabs"/>
        <w:widowControl/>
      </w:pPr>
      <w:r>
        <w:t>Ändring</w:t>
      </w:r>
      <w:r w:rsidR="00270FB5" w:rsidRPr="00CB385D">
        <w:tab/>
      </w:r>
      <w:r w:rsidR="00270FB5" w:rsidRPr="00CB385D">
        <w:tab/>
        <w:t>222</w:t>
      </w:r>
    </w:p>
    <w:p w14:paraId="76C02DA1" w14:textId="77777777" w:rsidR="00270FB5" w:rsidRPr="00CB385D" w:rsidRDefault="00270FB5" w:rsidP="00270FB5">
      <w:pPr>
        <w:widowControl/>
      </w:pPr>
    </w:p>
    <w:p w14:paraId="45A37352" w14:textId="77777777" w:rsidR="00270FB5" w:rsidRPr="00CB385D" w:rsidRDefault="00270FB5" w:rsidP="00270FB5">
      <w:pPr>
        <w:pStyle w:val="NormalBold"/>
        <w:keepNext/>
        <w:widowControl/>
      </w:pPr>
      <w:r w:rsidRPr="00CB385D">
        <w:t>Förslag till förordning</w:t>
      </w:r>
    </w:p>
    <w:p w14:paraId="2A8BF81E" w14:textId="77777777" w:rsidR="00270FB5" w:rsidRPr="00CB385D" w:rsidRDefault="00270FB5" w:rsidP="00270FB5">
      <w:pPr>
        <w:pStyle w:val="NormalBold"/>
        <w:widowControl/>
      </w:pPr>
      <w:r w:rsidRPr="00CB385D">
        <w:t>Bilaga I – punkt 20a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68A169A" w14:textId="77777777" w:rsidTr="00E128E4">
        <w:trPr>
          <w:jc w:val="center"/>
        </w:trPr>
        <w:tc>
          <w:tcPr>
            <w:tcW w:w="9752" w:type="dxa"/>
            <w:gridSpan w:val="2"/>
          </w:tcPr>
          <w:p w14:paraId="56BA5CE1" w14:textId="77777777" w:rsidR="00270FB5" w:rsidRPr="00CB385D" w:rsidRDefault="00270FB5" w:rsidP="00E128E4">
            <w:pPr>
              <w:keepNext/>
              <w:widowControl/>
            </w:pPr>
          </w:p>
        </w:tc>
      </w:tr>
      <w:tr w:rsidR="00270FB5" w:rsidRPr="00CB385D" w14:paraId="43877337" w14:textId="77777777" w:rsidTr="00E128E4">
        <w:trPr>
          <w:jc w:val="center"/>
        </w:trPr>
        <w:tc>
          <w:tcPr>
            <w:tcW w:w="4876" w:type="dxa"/>
            <w:hideMark/>
          </w:tcPr>
          <w:p w14:paraId="3A91FD3E" w14:textId="77777777" w:rsidR="00270FB5" w:rsidRPr="00CB385D" w:rsidRDefault="00270FB5" w:rsidP="00E128E4">
            <w:pPr>
              <w:pStyle w:val="ColumnHeading"/>
              <w:keepNext/>
              <w:widowControl/>
            </w:pPr>
            <w:r w:rsidRPr="00CB385D">
              <w:t>Kommissionens förslag</w:t>
            </w:r>
          </w:p>
        </w:tc>
        <w:tc>
          <w:tcPr>
            <w:tcW w:w="4876" w:type="dxa"/>
            <w:hideMark/>
          </w:tcPr>
          <w:p w14:paraId="0DAD1190" w14:textId="76B8FA9B" w:rsidR="00270FB5" w:rsidRPr="00CB385D" w:rsidRDefault="0010463D" w:rsidP="00E128E4">
            <w:pPr>
              <w:pStyle w:val="ColumnHeading"/>
              <w:keepNext/>
              <w:widowControl/>
            </w:pPr>
            <w:r>
              <w:t>Ändring</w:t>
            </w:r>
          </w:p>
        </w:tc>
      </w:tr>
      <w:tr w:rsidR="00270FB5" w:rsidRPr="00CB385D" w14:paraId="704BBF49" w14:textId="77777777" w:rsidTr="00E128E4">
        <w:trPr>
          <w:jc w:val="center"/>
        </w:trPr>
        <w:tc>
          <w:tcPr>
            <w:tcW w:w="4876" w:type="dxa"/>
          </w:tcPr>
          <w:p w14:paraId="3E5BDDC5" w14:textId="77777777" w:rsidR="00270FB5" w:rsidRPr="00CB385D" w:rsidRDefault="00270FB5" w:rsidP="00E128E4">
            <w:pPr>
              <w:pStyle w:val="Normal6"/>
              <w:widowControl/>
            </w:pPr>
          </w:p>
        </w:tc>
        <w:tc>
          <w:tcPr>
            <w:tcW w:w="4876" w:type="dxa"/>
            <w:hideMark/>
          </w:tcPr>
          <w:p w14:paraId="6557B1C5" w14:textId="77777777" w:rsidR="00270FB5" w:rsidRPr="00CB385D" w:rsidRDefault="00270FB5" w:rsidP="00E128E4">
            <w:pPr>
              <w:pStyle w:val="Normal6"/>
              <w:widowControl/>
              <w:rPr>
                <w:szCs w:val="24"/>
              </w:rPr>
            </w:pPr>
            <w:r w:rsidRPr="00CB385D">
              <w:rPr>
                <w:b/>
                <w:i/>
              </w:rPr>
              <w:t>20a.</w:t>
            </w:r>
            <w:r w:rsidRPr="00CB385D">
              <w:rPr>
                <w:b/>
                <w:i/>
              </w:rPr>
              <w:tab/>
              <w:t>Projekt av gemensamt intresse och projekt av ömsesidigt intresse</w:t>
            </w:r>
          </w:p>
        </w:tc>
      </w:tr>
      <w:tr w:rsidR="00270FB5" w:rsidRPr="00CB385D" w14:paraId="5F358C78" w14:textId="77777777" w:rsidTr="00E128E4">
        <w:trPr>
          <w:jc w:val="center"/>
        </w:trPr>
        <w:tc>
          <w:tcPr>
            <w:tcW w:w="4876" w:type="dxa"/>
          </w:tcPr>
          <w:p w14:paraId="24F642DD" w14:textId="77777777" w:rsidR="00270FB5" w:rsidRPr="00CB385D" w:rsidRDefault="00270FB5" w:rsidP="00E128E4">
            <w:pPr>
              <w:pStyle w:val="Normal6"/>
              <w:widowControl/>
            </w:pPr>
          </w:p>
        </w:tc>
        <w:tc>
          <w:tcPr>
            <w:tcW w:w="4876" w:type="dxa"/>
            <w:hideMark/>
          </w:tcPr>
          <w:p w14:paraId="166FEF21" w14:textId="5D3F01EF" w:rsidR="00270FB5" w:rsidRPr="00CB385D" w:rsidRDefault="00270FB5" w:rsidP="00E128E4">
            <w:pPr>
              <w:pStyle w:val="Normal6"/>
              <w:widowControl/>
              <w:rPr>
                <w:szCs w:val="24"/>
              </w:rPr>
            </w:pPr>
            <w:r w:rsidRPr="00CB385D">
              <w:rPr>
                <w:b/>
                <w:i/>
              </w:rPr>
              <w:t>Kommissionens delegerade förordning (EU) 2024/1041 av den 28 november 2023 om ändring av Europaparlamentets och rådets förordning (EU) nr 2022/869 vad gäller unionens förteckning över projekt av gemensamt intresse och projekt av ömsesidigt intresse (</w:t>
            </w:r>
            <w:r w:rsidR="002533DF">
              <w:rPr>
                <w:b/>
                <w:i/>
              </w:rPr>
              <w:t>EUT</w:t>
            </w:r>
            <w:r w:rsidR="002533DF" w:rsidRPr="002533DF">
              <w:rPr>
                <w:b/>
                <w:i/>
              </w:rPr>
              <w:t xml:space="preserve"> L, 2024/1041, 8.4.2024, </w:t>
            </w:r>
            <w:r w:rsidR="002533DF">
              <w:rPr>
                <w:b/>
                <w:i/>
              </w:rPr>
              <w:t>s</w:t>
            </w:r>
            <w:r w:rsidR="002533DF" w:rsidRPr="002533DF">
              <w:rPr>
                <w:b/>
                <w:i/>
              </w:rPr>
              <w:t>.1</w:t>
            </w:r>
            <w:r w:rsidRPr="00CB385D">
              <w:rPr>
                <w:b/>
                <w:i/>
              </w:rPr>
              <w:t xml:space="preserve">, ELI: </w:t>
            </w:r>
            <w:r w:rsidRPr="00CB385D">
              <w:rPr>
                <w:b/>
                <w:i/>
              </w:rPr>
              <w:lastRenderedPageBreak/>
              <w:t>http://data.europa.eu/eli/reg_del/2024/1041/oj).</w:t>
            </w:r>
          </w:p>
        </w:tc>
      </w:tr>
    </w:tbl>
    <w:p w14:paraId="245ABC60" w14:textId="77777777" w:rsidR="00270FB5" w:rsidRPr="00CB385D" w:rsidRDefault="00270FB5" w:rsidP="00270FB5">
      <w:pPr>
        <w:widowControl/>
      </w:pPr>
    </w:p>
    <w:p w14:paraId="47F96E1D" w14:textId="3173101C" w:rsidR="00270FB5" w:rsidRPr="00CB385D" w:rsidRDefault="0010463D" w:rsidP="00270FB5">
      <w:pPr>
        <w:pStyle w:val="AmNumberTabs"/>
        <w:widowControl/>
      </w:pPr>
      <w:r>
        <w:t>Ändring</w:t>
      </w:r>
      <w:r w:rsidR="00270FB5" w:rsidRPr="00CB385D">
        <w:tab/>
      </w:r>
      <w:r w:rsidR="00270FB5" w:rsidRPr="00CB385D">
        <w:tab/>
        <w:t>223</w:t>
      </w:r>
    </w:p>
    <w:p w14:paraId="47023410" w14:textId="77777777" w:rsidR="00270FB5" w:rsidRPr="00CB385D" w:rsidRDefault="00270FB5" w:rsidP="00270FB5">
      <w:pPr>
        <w:widowControl/>
      </w:pPr>
    </w:p>
    <w:p w14:paraId="3A94285F" w14:textId="77777777" w:rsidR="00270FB5" w:rsidRPr="00CB385D" w:rsidRDefault="00270FB5" w:rsidP="00270FB5">
      <w:pPr>
        <w:pStyle w:val="NormalBold"/>
        <w:keepNext/>
        <w:widowControl/>
      </w:pPr>
      <w:r w:rsidRPr="00CB385D">
        <w:t>Förslag till förordning</w:t>
      </w:r>
    </w:p>
    <w:p w14:paraId="60DDA731" w14:textId="77777777" w:rsidR="00270FB5" w:rsidRPr="00CB385D" w:rsidRDefault="00270FB5" w:rsidP="00270FB5">
      <w:pPr>
        <w:pStyle w:val="NormalBold"/>
        <w:widowControl/>
      </w:pPr>
      <w:r w:rsidRPr="00CB385D">
        <w:t>Bilaga II – rubrik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D5922A3" w14:textId="77777777" w:rsidTr="00E128E4">
        <w:trPr>
          <w:jc w:val="center"/>
        </w:trPr>
        <w:tc>
          <w:tcPr>
            <w:tcW w:w="9752" w:type="dxa"/>
            <w:gridSpan w:val="2"/>
          </w:tcPr>
          <w:p w14:paraId="3263E51C" w14:textId="77777777" w:rsidR="00270FB5" w:rsidRPr="00CB385D" w:rsidRDefault="00270FB5" w:rsidP="00E128E4">
            <w:pPr>
              <w:keepNext/>
              <w:widowControl/>
            </w:pPr>
          </w:p>
        </w:tc>
      </w:tr>
      <w:tr w:rsidR="00270FB5" w:rsidRPr="00CB385D" w14:paraId="25207D49" w14:textId="77777777" w:rsidTr="00E128E4">
        <w:trPr>
          <w:jc w:val="center"/>
        </w:trPr>
        <w:tc>
          <w:tcPr>
            <w:tcW w:w="4876" w:type="dxa"/>
            <w:hideMark/>
          </w:tcPr>
          <w:p w14:paraId="1F929B49" w14:textId="77777777" w:rsidR="00270FB5" w:rsidRPr="00CB385D" w:rsidRDefault="00270FB5" w:rsidP="00E128E4">
            <w:pPr>
              <w:pStyle w:val="ColumnHeading"/>
              <w:keepNext/>
              <w:widowControl/>
            </w:pPr>
            <w:r w:rsidRPr="00CB385D">
              <w:t>Kommissionens förslag</w:t>
            </w:r>
          </w:p>
        </w:tc>
        <w:tc>
          <w:tcPr>
            <w:tcW w:w="4876" w:type="dxa"/>
            <w:hideMark/>
          </w:tcPr>
          <w:p w14:paraId="565C11B7" w14:textId="263DC922" w:rsidR="00270FB5" w:rsidRPr="00CB385D" w:rsidRDefault="0010463D" w:rsidP="00E128E4">
            <w:pPr>
              <w:pStyle w:val="ColumnHeading"/>
              <w:keepNext/>
              <w:widowControl/>
            </w:pPr>
            <w:r>
              <w:t>Ändring</w:t>
            </w:r>
          </w:p>
        </w:tc>
      </w:tr>
      <w:tr w:rsidR="00270FB5" w:rsidRPr="00CB385D" w14:paraId="0523372C" w14:textId="77777777" w:rsidTr="00E128E4">
        <w:trPr>
          <w:jc w:val="center"/>
        </w:trPr>
        <w:tc>
          <w:tcPr>
            <w:tcW w:w="4876" w:type="dxa"/>
            <w:hideMark/>
          </w:tcPr>
          <w:p w14:paraId="6A733142" w14:textId="77777777" w:rsidR="00270FB5" w:rsidRPr="00CB385D" w:rsidRDefault="00270FB5" w:rsidP="00E128E4">
            <w:pPr>
              <w:pStyle w:val="Normal6"/>
              <w:widowControl/>
            </w:pPr>
            <w:r w:rsidRPr="00CB385D">
              <w:t>Förteckning över teknik, tillgångar, anläggningar, utrustning, nät, system, tjänster och ekonomisk verksamhet av särskild betydelse för säkerheten eller den allmänna ordningen i unionen</w:t>
            </w:r>
          </w:p>
        </w:tc>
        <w:tc>
          <w:tcPr>
            <w:tcW w:w="4876" w:type="dxa"/>
            <w:hideMark/>
          </w:tcPr>
          <w:p w14:paraId="6035A5B7" w14:textId="77777777" w:rsidR="00270FB5" w:rsidRPr="00CB385D" w:rsidRDefault="00270FB5" w:rsidP="00E128E4">
            <w:pPr>
              <w:pStyle w:val="Normal6"/>
              <w:widowControl/>
              <w:rPr>
                <w:szCs w:val="24"/>
              </w:rPr>
            </w:pPr>
            <w:r w:rsidRPr="00CB385D">
              <w:t xml:space="preserve">Förteckning över teknik, </w:t>
            </w:r>
            <w:r w:rsidRPr="00CB385D">
              <w:rPr>
                <w:b/>
                <w:i/>
              </w:rPr>
              <w:t xml:space="preserve">material, </w:t>
            </w:r>
            <w:r w:rsidRPr="00CB385D">
              <w:t>tillgångar, anläggningar, utrustning, nät, system, tjänster och ekonomisk verksamhet av särskild betydelse för säkerheten eller den allmänna ordningen i unionen</w:t>
            </w:r>
          </w:p>
        </w:tc>
      </w:tr>
    </w:tbl>
    <w:p w14:paraId="330856B8" w14:textId="77777777" w:rsidR="00270FB5" w:rsidRPr="00CB385D" w:rsidRDefault="00270FB5" w:rsidP="00270FB5">
      <w:pPr>
        <w:widowControl/>
      </w:pPr>
    </w:p>
    <w:p w14:paraId="61F3B279" w14:textId="2B59D15A" w:rsidR="00270FB5" w:rsidRPr="00CB385D" w:rsidRDefault="0010463D" w:rsidP="00270FB5">
      <w:pPr>
        <w:pStyle w:val="AmNumberTabs"/>
        <w:widowControl/>
      </w:pPr>
      <w:r>
        <w:t>Ändring</w:t>
      </w:r>
      <w:r w:rsidR="00270FB5" w:rsidRPr="00CB385D">
        <w:tab/>
      </w:r>
      <w:r w:rsidR="00270FB5" w:rsidRPr="00CB385D">
        <w:tab/>
        <w:t>224</w:t>
      </w:r>
    </w:p>
    <w:p w14:paraId="5D12BFCB" w14:textId="77777777" w:rsidR="00270FB5" w:rsidRPr="00CB385D" w:rsidRDefault="00270FB5" w:rsidP="00270FB5">
      <w:pPr>
        <w:widowControl/>
      </w:pPr>
    </w:p>
    <w:p w14:paraId="3354C7E8" w14:textId="77777777" w:rsidR="00270FB5" w:rsidRPr="00CB385D" w:rsidRDefault="00270FB5" w:rsidP="00270FB5">
      <w:pPr>
        <w:pStyle w:val="NormalBold"/>
        <w:keepNext/>
        <w:widowControl/>
      </w:pPr>
      <w:r w:rsidRPr="00CB385D">
        <w:t>Förslag till förordning</w:t>
      </w:r>
    </w:p>
    <w:p w14:paraId="5685DE1B" w14:textId="77777777" w:rsidR="00270FB5" w:rsidRPr="00CB385D" w:rsidRDefault="00270FB5" w:rsidP="00270FB5">
      <w:pPr>
        <w:pStyle w:val="NormalBold"/>
        <w:widowControl/>
      </w:pPr>
      <w:r w:rsidRPr="00CB385D">
        <w:t>Bilaga II – punkt 1 – led a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8C6AB49" w14:textId="77777777" w:rsidTr="00E128E4">
        <w:trPr>
          <w:jc w:val="center"/>
        </w:trPr>
        <w:tc>
          <w:tcPr>
            <w:tcW w:w="9752" w:type="dxa"/>
            <w:gridSpan w:val="2"/>
          </w:tcPr>
          <w:p w14:paraId="68A68EF1" w14:textId="77777777" w:rsidR="00270FB5" w:rsidRPr="00CB385D" w:rsidRDefault="00270FB5" w:rsidP="00E128E4">
            <w:pPr>
              <w:keepNext/>
              <w:widowControl/>
            </w:pPr>
          </w:p>
        </w:tc>
      </w:tr>
      <w:tr w:rsidR="00270FB5" w:rsidRPr="00CB385D" w14:paraId="0DE11F76" w14:textId="77777777" w:rsidTr="00E128E4">
        <w:trPr>
          <w:jc w:val="center"/>
        </w:trPr>
        <w:tc>
          <w:tcPr>
            <w:tcW w:w="4876" w:type="dxa"/>
            <w:hideMark/>
          </w:tcPr>
          <w:p w14:paraId="58A5F366" w14:textId="77777777" w:rsidR="00270FB5" w:rsidRPr="00CB385D" w:rsidRDefault="00270FB5" w:rsidP="00E128E4">
            <w:pPr>
              <w:pStyle w:val="ColumnHeading"/>
              <w:keepNext/>
              <w:widowControl/>
            </w:pPr>
            <w:r w:rsidRPr="00CB385D">
              <w:t>Kommissionens förslag</w:t>
            </w:r>
          </w:p>
        </w:tc>
        <w:tc>
          <w:tcPr>
            <w:tcW w:w="4876" w:type="dxa"/>
            <w:hideMark/>
          </w:tcPr>
          <w:p w14:paraId="71776EC3" w14:textId="2FC145C9" w:rsidR="00270FB5" w:rsidRPr="00CB385D" w:rsidRDefault="0010463D" w:rsidP="00E128E4">
            <w:pPr>
              <w:pStyle w:val="ColumnHeading"/>
              <w:keepNext/>
              <w:widowControl/>
            </w:pPr>
            <w:r>
              <w:t>Ändring</w:t>
            </w:r>
          </w:p>
        </w:tc>
      </w:tr>
      <w:tr w:rsidR="00270FB5" w:rsidRPr="00CB385D" w14:paraId="12A9FE89" w14:textId="77777777" w:rsidTr="00E128E4">
        <w:trPr>
          <w:jc w:val="center"/>
        </w:trPr>
        <w:tc>
          <w:tcPr>
            <w:tcW w:w="4876" w:type="dxa"/>
            <w:hideMark/>
          </w:tcPr>
          <w:p w14:paraId="1080A5A5" w14:textId="77777777" w:rsidR="00270FB5" w:rsidRPr="00CB385D" w:rsidRDefault="00270FB5" w:rsidP="00E128E4">
            <w:pPr>
              <w:pStyle w:val="Normal6"/>
              <w:widowControl/>
            </w:pPr>
            <w:r w:rsidRPr="00CB385D">
              <w:t>a.</w:t>
            </w:r>
            <w:r w:rsidRPr="00CB385D">
              <w:tab/>
            </w:r>
            <w:r w:rsidRPr="00CB385D">
              <w:rPr>
                <w:b/>
                <w:i/>
              </w:rPr>
              <w:t>Avancerad</w:t>
            </w:r>
            <w:r w:rsidRPr="00CB385D">
              <w:t xml:space="preserve"> halvledarteknik:</w:t>
            </w:r>
          </w:p>
        </w:tc>
        <w:tc>
          <w:tcPr>
            <w:tcW w:w="4876" w:type="dxa"/>
            <w:hideMark/>
          </w:tcPr>
          <w:p w14:paraId="325F7220" w14:textId="77777777" w:rsidR="00270FB5" w:rsidRPr="00CB385D" w:rsidRDefault="00270FB5" w:rsidP="00E128E4">
            <w:pPr>
              <w:pStyle w:val="Normal6"/>
              <w:widowControl/>
              <w:rPr>
                <w:szCs w:val="24"/>
              </w:rPr>
            </w:pPr>
            <w:r w:rsidRPr="00CB385D">
              <w:t>a.</w:t>
            </w:r>
            <w:r w:rsidRPr="00CB385D">
              <w:tab/>
              <w:t>Halvledarteknik:</w:t>
            </w:r>
          </w:p>
        </w:tc>
      </w:tr>
    </w:tbl>
    <w:p w14:paraId="1E967722" w14:textId="77777777" w:rsidR="00270FB5" w:rsidRPr="00CB385D" w:rsidRDefault="00270FB5" w:rsidP="00270FB5">
      <w:pPr>
        <w:widowControl/>
      </w:pPr>
    </w:p>
    <w:p w14:paraId="0D651105" w14:textId="249EEC90" w:rsidR="00270FB5" w:rsidRPr="00CB385D" w:rsidRDefault="0010463D" w:rsidP="00270FB5">
      <w:pPr>
        <w:pStyle w:val="AmNumberTabs"/>
        <w:widowControl/>
      </w:pPr>
      <w:r>
        <w:t>Ändring</w:t>
      </w:r>
      <w:r w:rsidR="00270FB5" w:rsidRPr="00CB385D">
        <w:tab/>
      </w:r>
      <w:r w:rsidR="00270FB5" w:rsidRPr="00CB385D">
        <w:tab/>
        <w:t>225</w:t>
      </w:r>
    </w:p>
    <w:p w14:paraId="794AB319" w14:textId="77777777" w:rsidR="00270FB5" w:rsidRPr="00CB385D" w:rsidRDefault="00270FB5" w:rsidP="00270FB5">
      <w:pPr>
        <w:widowControl/>
      </w:pPr>
    </w:p>
    <w:p w14:paraId="41C5AE75" w14:textId="77777777" w:rsidR="00270FB5" w:rsidRPr="00CB385D" w:rsidRDefault="00270FB5" w:rsidP="00270FB5">
      <w:pPr>
        <w:pStyle w:val="NormalBold"/>
        <w:keepNext/>
        <w:widowControl/>
      </w:pPr>
      <w:r w:rsidRPr="00CB385D">
        <w:t>Förslag till förordning</w:t>
      </w:r>
    </w:p>
    <w:p w14:paraId="57C29964" w14:textId="77777777" w:rsidR="00270FB5" w:rsidRPr="00CB385D" w:rsidRDefault="00270FB5" w:rsidP="00270FB5">
      <w:pPr>
        <w:pStyle w:val="NormalBold"/>
        <w:widowControl/>
      </w:pPr>
      <w:r w:rsidRPr="00CB385D">
        <w:t>Bilaga II – punkt 3 – led a – strecksats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198EC70" w14:textId="77777777" w:rsidTr="00E128E4">
        <w:trPr>
          <w:jc w:val="center"/>
        </w:trPr>
        <w:tc>
          <w:tcPr>
            <w:tcW w:w="9752" w:type="dxa"/>
            <w:gridSpan w:val="2"/>
          </w:tcPr>
          <w:p w14:paraId="5F8377D4" w14:textId="77777777" w:rsidR="00270FB5" w:rsidRPr="00CB385D" w:rsidRDefault="00270FB5" w:rsidP="00E128E4">
            <w:pPr>
              <w:keepNext/>
              <w:widowControl/>
            </w:pPr>
          </w:p>
        </w:tc>
      </w:tr>
      <w:tr w:rsidR="00270FB5" w:rsidRPr="00CB385D" w14:paraId="5DCB473D" w14:textId="77777777" w:rsidTr="00E128E4">
        <w:trPr>
          <w:jc w:val="center"/>
        </w:trPr>
        <w:tc>
          <w:tcPr>
            <w:tcW w:w="4876" w:type="dxa"/>
            <w:hideMark/>
          </w:tcPr>
          <w:p w14:paraId="72B35828" w14:textId="77777777" w:rsidR="00270FB5" w:rsidRPr="00CB385D" w:rsidRDefault="00270FB5" w:rsidP="00E128E4">
            <w:pPr>
              <w:pStyle w:val="ColumnHeading"/>
              <w:keepNext/>
              <w:widowControl/>
            </w:pPr>
            <w:r w:rsidRPr="00CB385D">
              <w:t>Kommissionens förslag</w:t>
            </w:r>
          </w:p>
        </w:tc>
        <w:tc>
          <w:tcPr>
            <w:tcW w:w="4876" w:type="dxa"/>
            <w:hideMark/>
          </w:tcPr>
          <w:p w14:paraId="6549DDB5" w14:textId="7FE62128" w:rsidR="00270FB5" w:rsidRPr="00CB385D" w:rsidRDefault="0010463D" w:rsidP="00E128E4">
            <w:pPr>
              <w:pStyle w:val="ColumnHeading"/>
              <w:keepNext/>
              <w:widowControl/>
            </w:pPr>
            <w:r>
              <w:t>Ändring</w:t>
            </w:r>
          </w:p>
        </w:tc>
      </w:tr>
      <w:tr w:rsidR="00270FB5" w:rsidRPr="00CB385D" w14:paraId="46EFB524" w14:textId="77777777" w:rsidTr="00E128E4">
        <w:trPr>
          <w:jc w:val="center"/>
        </w:trPr>
        <w:tc>
          <w:tcPr>
            <w:tcW w:w="4876" w:type="dxa"/>
            <w:hideMark/>
          </w:tcPr>
          <w:p w14:paraId="5A78CADF" w14:textId="77777777" w:rsidR="00270FB5" w:rsidRPr="00CB385D" w:rsidRDefault="00270FB5" w:rsidP="00E128E4">
            <w:pPr>
              <w:pStyle w:val="Normal6"/>
              <w:widowControl/>
            </w:pPr>
            <w:r w:rsidRPr="00CB385D">
              <w:rPr>
                <w:b/>
                <w:i/>
              </w:rPr>
              <w:t>–</w:t>
            </w:r>
            <w:r w:rsidRPr="00CB385D">
              <w:rPr>
                <w:b/>
                <w:i/>
              </w:rPr>
              <w:tab/>
              <w:t>Mikroelektronik, inbegripet processorer.</w:t>
            </w:r>
          </w:p>
        </w:tc>
        <w:tc>
          <w:tcPr>
            <w:tcW w:w="4876" w:type="dxa"/>
            <w:hideMark/>
          </w:tcPr>
          <w:p w14:paraId="670BB370" w14:textId="77777777" w:rsidR="00270FB5" w:rsidRPr="00CB385D" w:rsidRDefault="00270FB5" w:rsidP="00E128E4">
            <w:pPr>
              <w:pStyle w:val="Normal6"/>
              <w:widowControl/>
              <w:rPr>
                <w:szCs w:val="24"/>
              </w:rPr>
            </w:pPr>
            <w:r w:rsidRPr="00CB385D">
              <w:rPr>
                <w:b/>
                <w:i/>
              </w:rPr>
              <w:t>–</w:t>
            </w:r>
            <w:r w:rsidRPr="00CB385D">
              <w:rPr>
                <w:b/>
                <w:i/>
              </w:rPr>
              <w:tab/>
              <w:t xml:space="preserve">Utformning av integrerade kretsar och andra halvledare, bland annat mikroprocessorer, grafikprocessorer, styrprocessorer, logikchipp, </w:t>
            </w:r>
            <w:proofErr w:type="spellStart"/>
            <w:r w:rsidRPr="00CB385D">
              <w:rPr>
                <w:b/>
                <w:i/>
              </w:rPr>
              <w:t>minneschipp</w:t>
            </w:r>
            <w:proofErr w:type="spellEnd"/>
            <w:r w:rsidRPr="00CB385D">
              <w:rPr>
                <w:b/>
                <w:i/>
              </w:rPr>
              <w:t xml:space="preserve">, radiofrekvenschipp, </w:t>
            </w:r>
            <w:proofErr w:type="spellStart"/>
            <w:r w:rsidRPr="00CB385D">
              <w:rPr>
                <w:b/>
                <w:i/>
              </w:rPr>
              <w:t>fotoniska</w:t>
            </w:r>
            <w:proofErr w:type="spellEnd"/>
            <w:r w:rsidRPr="00CB385D">
              <w:rPr>
                <w:b/>
                <w:i/>
              </w:rPr>
              <w:t xml:space="preserve"> chipp, analoga chipp, kvantchipp, optiska halvledare, effekthalvledare, diskret och sensorer/mikrodatorsystem samt tillhörande IP-block.</w:t>
            </w:r>
          </w:p>
        </w:tc>
      </w:tr>
    </w:tbl>
    <w:p w14:paraId="7504FDAB" w14:textId="77777777" w:rsidR="00270FB5" w:rsidRPr="00CB385D" w:rsidRDefault="00270FB5" w:rsidP="00270FB5">
      <w:pPr>
        <w:widowControl/>
      </w:pPr>
    </w:p>
    <w:p w14:paraId="5B846FEC" w14:textId="3A92FB5C" w:rsidR="00270FB5" w:rsidRPr="00CB385D" w:rsidRDefault="0010463D" w:rsidP="00270FB5">
      <w:pPr>
        <w:pStyle w:val="AmNumberTabs"/>
        <w:widowControl/>
      </w:pPr>
      <w:r>
        <w:t>Ändring</w:t>
      </w:r>
      <w:r w:rsidR="00270FB5" w:rsidRPr="00CB385D">
        <w:tab/>
      </w:r>
      <w:r w:rsidR="00270FB5" w:rsidRPr="00CB385D">
        <w:tab/>
        <w:t>226</w:t>
      </w:r>
    </w:p>
    <w:p w14:paraId="02C692AB" w14:textId="77777777" w:rsidR="00270FB5" w:rsidRPr="00CB385D" w:rsidRDefault="00270FB5" w:rsidP="00270FB5">
      <w:pPr>
        <w:widowControl/>
      </w:pPr>
    </w:p>
    <w:p w14:paraId="16F56D1C" w14:textId="77777777" w:rsidR="00270FB5" w:rsidRPr="00CB385D" w:rsidRDefault="00270FB5" w:rsidP="00270FB5">
      <w:pPr>
        <w:pStyle w:val="NormalBold"/>
        <w:keepNext/>
        <w:widowControl/>
      </w:pPr>
      <w:r w:rsidRPr="00CB385D">
        <w:lastRenderedPageBreak/>
        <w:t>Förslag till förordning</w:t>
      </w:r>
    </w:p>
    <w:p w14:paraId="60678D7C" w14:textId="77777777" w:rsidR="00270FB5" w:rsidRPr="00CB385D" w:rsidRDefault="00270FB5" w:rsidP="00270FB5">
      <w:pPr>
        <w:pStyle w:val="NormalBold"/>
        <w:widowControl/>
      </w:pPr>
      <w:r w:rsidRPr="00CB385D">
        <w:t>Bilaga II – punkt 3 – led a – strecksats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959E9DB" w14:textId="77777777" w:rsidTr="00E128E4">
        <w:trPr>
          <w:jc w:val="center"/>
        </w:trPr>
        <w:tc>
          <w:tcPr>
            <w:tcW w:w="9752" w:type="dxa"/>
            <w:gridSpan w:val="2"/>
          </w:tcPr>
          <w:p w14:paraId="7FABB55F" w14:textId="77777777" w:rsidR="00270FB5" w:rsidRPr="00CB385D" w:rsidRDefault="00270FB5" w:rsidP="00E128E4">
            <w:pPr>
              <w:keepNext/>
              <w:widowControl/>
            </w:pPr>
          </w:p>
        </w:tc>
      </w:tr>
      <w:tr w:rsidR="00270FB5" w:rsidRPr="00CB385D" w14:paraId="278BD618" w14:textId="77777777" w:rsidTr="00E128E4">
        <w:trPr>
          <w:jc w:val="center"/>
        </w:trPr>
        <w:tc>
          <w:tcPr>
            <w:tcW w:w="4876" w:type="dxa"/>
            <w:hideMark/>
          </w:tcPr>
          <w:p w14:paraId="096D6994" w14:textId="77777777" w:rsidR="00270FB5" w:rsidRPr="00CB385D" w:rsidRDefault="00270FB5" w:rsidP="00E128E4">
            <w:pPr>
              <w:pStyle w:val="ColumnHeading"/>
              <w:keepNext/>
              <w:widowControl/>
            </w:pPr>
            <w:r w:rsidRPr="00CB385D">
              <w:t>Kommissionens förslag</w:t>
            </w:r>
          </w:p>
        </w:tc>
        <w:tc>
          <w:tcPr>
            <w:tcW w:w="4876" w:type="dxa"/>
            <w:hideMark/>
          </w:tcPr>
          <w:p w14:paraId="4577FF59" w14:textId="33C1CDC4" w:rsidR="00270FB5" w:rsidRPr="00CB385D" w:rsidRDefault="0010463D" w:rsidP="00E128E4">
            <w:pPr>
              <w:pStyle w:val="ColumnHeading"/>
              <w:keepNext/>
              <w:widowControl/>
            </w:pPr>
            <w:r>
              <w:t>Ändring</w:t>
            </w:r>
          </w:p>
        </w:tc>
      </w:tr>
      <w:tr w:rsidR="00270FB5" w:rsidRPr="00CB385D" w14:paraId="76C6F35D" w14:textId="77777777" w:rsidTr="00E128E4">
        <w:trPr>
          <w:jc w:val="center"/>
        </w:trPr>
        <w:tc>
          <w:tcPr>
            <w:tcW w:w="4876" w:type="dxa"/>
            <w:hideMark/>
          </w:tcPr>
          <w:p w14:paraId="3AA12B9D" w14:textId="77777777" w:rsidR="00270FB5" w:rsidRPr="00CB385D" w:rsidRDefault="00270FB5" w:rsidP="00E128E4">
            <w:pPr>
              <w:pStyle w:val="Normal6"/>
              <w:widowControl/>
            </w:pPr>
            <w:r w:rsidRPr="00CB385D">
              <w:rPr>
                <w:b/>
                <w:i/>
              </w:rPr>
              <w:t>–</w:t>
            </w:r>
            <w:r w:rsidRPr="00CB385D">
              <w:rPr>
                <w:b/>
                <w:i/>
              </w:rPr>
              <w:tab/>
              <w:t>Fotonikteknik (</w:t>
            </w:r>
            <w:proofErr w:type="gramStart"/>
            <w:r w:rsidRPr="00CB385D">
              <w:rPr>
                <w:b/>
                <w:i/>
              </w:rPr>
              <w:t>inbegripet högenergilaserteknik</w:t>
            </w:r>
            <w:proofErr w:type="gramEnd"/>
            <w:r w:rsidRPr="00CB385D">
              <w:rPr>
                <w:b/>
                <w:i/>
              </w:rPr>
              <w:t>).</w:t>
            </w:r>
          </w:p>
        </w:tc>
        <w:tc>
          <w:tcPr>
            <w:tcW w:w="4876" w:type="dxa"/>
            <w:hideMark/>
          </w:tcPr>
          <w:p w14:paraId="5412F828" w14:textId="77777777" w:rsidR="00270FB5" w:rsidRPr="00CB385D" w:rsidRDefault="00270FB5" w:rsidP="00E128E4">
            <w:pPr>
              <w:pStyle w:val="Normal6"/>
              <w:widowControl/>
              <w:rPr>
                <w:szCs w:val="24"/>
              </w:rPr>
            </w:pPr>
            <w:r w:rsidRPr="00CB385D">
              <w:rPr>
                <w:b/>
                <w:i/>
              </w:rPr>
              <w:t>–</w:t>
            </w:r>
            <w:r w:rsidRPr="00CB385D">
              <w:rPr>
                <w:b/>
                <w:i/>
              </w:rPr>
              <w:tab/>
              <w:t>Programvara för automatisk elektronisk utformning för utformning av integrerade kretsar och andra halvledare eller för utformning av avancerad kapsling.</w:t>
            </w:r>
          </w:p>
        </w:tc>
      </w:tr>
    </w:tbl>
    <w:p w14:paraId="49733903" w14:textId="77777777" w:rsidR="00270FB5" w:rsidRPr="00CB385D" w:rsidRDefault="00270FB5" w:rsidP="00270FB5">
      <w:pPr>
        <w:widowControl/>
      </w:pPr>
    </w:p>
    <w:p w14:paraId="645EF63D" w14:textId="2CFFADC6" w:rsidR="00270FB5" w:rsidRPr="00CB385D" w:rsidRDefault="0010463D" w:rsidP="00270FB5">
      <w:pPr>
        <w:pStyle w:val="AmNumberTabs"/>
        <w:widowControl/>
      </w:pPr>
      <w:r>
        <w:t>Ändring</w:t>
      </w:r>
      <w:r w:rsidR="00270FB5" w:rsidRPr="00CB385D">
        <w:tab/>
      </w:r>
      <w:r w:rsidR="00270FB5" w:rsidRPr="00CB385D">
        <w:tab/>
        <w:t>227</w:t>
      </w:r>
    </w:p>
    <w:p w14:paraId="2A196D4F" w14:textId="77777777" w:rsidR="00270FB5" w:rsidRPr="00CB385D" w:rsidRDefault="00270FB5" w:rsidP="00270FB5">
      <w:pPr>
        <w:widowControl/>
      </w:pPr>
    </w:p>
    <w:p w14:paraId="2C833FCD" w14:textId="77777777" w:rsidR="00270FB5" w:rsidRPr="00CB385D" w:rsidRDefault="00270FB5" w:rsidP="00270FB5">
      <w:pPr>
        <w:pStyle w:val="NormalBold"/>
        <w:keepNext/>
        <w:widowControl/>
      </w:pPr>
      <w:r w:rsidRPr="00CB385D">
        <w:t>Förslag till förordning</w:t>
      </w:r>
    </w:p>
    <w:p w14:paraId="4233559E" w14:textId="77777777" w:rsidR="00270FB5" w:rsidRPr="00CB385D" w:rsidRDefault="00270FB5" w:rsidP="00270FB5">
      <w:pPr>
        <w:pStyle w:val="NormalBold"/>
        <w:widowControl/>
      </w:pPr>
      <w:r w:rsidRPr="00CB385D">
        <w:t>Bilaga II – punkt 3 – led a – strecksats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2EC0F0" w14:textId="77777777" w:rsidTr="00E128E4">
        <w:trPr>
          <w:jc w:val="center"/>
        </w:trPr>
        <w:tc>
          <w:tcPr>
            <w:tcW w:w="9752" w:type="dxa"/>
            <w:gridSpan w:val="2"/>
          </w:tcPr>
          <w:p w14:paraId="46686670" w14:textId="77777777" w:rsidR="00270FB5" w:rsidRPr="00CB385D" w:rsidRDefault="00270FB5" w:rsidP="00E128E4">
            <w:pPr>
              <w:keepNext/>
              <w:widowControl/>
            </w:pPr>
          </w:p>
        </w:tc>
      </w:tr>
      <w:tr w:rsidR="00270FB5" w:rsidRPr="00CB385D" w14:paraId="5C8DC2A4" w14:textId="77777777" w:rsidTr="00E128E4">
        <w:trPr>
          <w:jc w:val="center"/>
        </w:trPr>
        <w:tc>
          <w:tcPr>
            <w:tcW w:w="4876" w:type="dxa"/>
            <w:hideMark/>
          </w:tcPr>
          <w:p w14:paraId="52AC8064" w14:textId="77777777" w:rsidR="00270FB5" w:rsidRPr="00CB385D" w:rsidRDefault="00270FB5" w:rsidP="00E128E4">
            <w:pPr>
              <w:pStyle w:val="ColumnHeading"/>
              <w:keepNext/>
              <w:widowControl/>
            </w:pPr>
            <w:r w:rsidRPr="00CB385D">
              <w:t>Kommissionens förslag</w:t>
            </w:r>
          </w:p>
        </w:tc>
        <w:tc>
          <w:tcPr>
            <w:tcW w:w="4876" w:type="dxa"/>
            <w:hideMark/>
          </w:tcPr>
          <w:p w14:paraId="3EC667ED" w14:textId="67BA490A" w:rsidR="00270FB5" w:rsidRPr="00CB385D" w:rsidRDefault="0010463D" w:rsidP="00E128E4">
            <w:pPr>
              <w:pStyle w:val="ColumnHeading"/>
              <w:keepNext/>
              <w:widowControl/>
            </w:pPr>
            <w:r>
              <w:t>Ändring</w:t>
            </w:r>
          </w:p>
        </w:tc>
      </w:tr>
      <w:tr w:rsidR="00270FB5" w:rsidRPr="00CB385D" w14:paraId="32B35742" w14:textId="77777777" w:rsidTr="00E128E4">
        <w:trPr>
          <w:jc w:val="center"/>
        </w:trPr>
        <w:tc>
          <w:tcPr>
            <w:tcW w:w="4876" w:type="dxa"/>
            <w:hideMark/>
          </w:tcPr>
          <w:p w14:paraId="4570FBB9" w14:textId="77777777" w:rsidR="00270FB5" w:rsidRPr="00CB385D" w:rsidRDefault="00270FB5" w:rsidP="00E128E4">
            <w:pPr>
              <w:pStyle w:val="Normal6"/>
              <w:widowControl/>
            </w:pPr>
            <w:r w:rsidRPr="00CB385D">
              <w:rPr>
                <w:b/>
                <w:i/>
              </w:rPr>
              <w:t>–</w:t>
            </w:r>
            <w:r w:rsidRPr="00CB385D">
              <w:rPr>
                <w:b/>
                <w:i/>
              </w:rPr>
              <w:tab/>
              <w:t>Högfrekvenshalvledare.</w:t>
            </w:r>
          </w:p>
        </w:tc>
        <w:tc>
          <w:tcPr>
            <w:tcW w:w="4876" w:type="dxa"/>
            <w:hideMark/>
          </w:tcPr>
          <w:p w14:paraId="1A75C280" w14:textId="77777777" w:rsidR="00270FB5" w:rsidRPr="00CB385D" w:rsidRDefault="00270FB5" w:rsidP="00E128E4">
            <w:pPr>
              <w:pStyle w:val="Normal6"/>
              <w:widowControl/>
              <w:rPr>
                <w:szCs w:val="24"/>
              </w:rPr>
            </w:pPr>
            <w:r w:rsidRPr="00CB385D">
              <w:rPr>
                <w:b/>
                <w:i/>
              </w:rPr>
              <w:t>–</w:t>
            </w:r>
            <w:r w:rsidRPr="00CB385D">
              <w:rPr>
                <w:b/>
                <w:i/>
              </w:rPr>
              <w:tab/>
            </w:r>
            <w:proofErr w:type="spellStart"/>
            <w:r w:rsidRPr="00CB385D">
              <w:rPr>
                <w:b/>
                <w:i/>
              </w:rPr>
              <w:t>Frontend</w:t>
            </w:r>
            <w:proofErr w:type="spellEnd"/>
            <w:r w:rsidRPr="00CB385D">
              <w:rPr>
                <w:b/>
                <w:i/>
              </w:rPr>
              <w:t>-tillverkning av integrerade kretsar och andra halvledare.</w:t>
            </w:r>
          </w:p>
        </w:tc>
      </w:tr>
    </w:tbl>
    <w:p w14:paraId="25273FA4" w14:textId="77777777" w:rsidR="00270FB5" w:rsidRPr="00CB385D" w:rsidRDefault="00270FB5" w:rsidP="00270FB5">
      <w:pPr>
        <w:widowControl/>
      </w:pPr>
    </w:p>
    <w:p w14:paraId="6DC1470C" w14:textId="7090E2BD" w:rsidR="00270FB5" w:rsidRPr="00CB385D" w:rsidRDefault="0010463D" w:rsidP="00270FB5">
      <w:pPr>
        <w:pStyle w:val="AmNumberTabs"/>
        <w:widowControl/>
      </w:pPr>
      <w:r>
        <w:t>Ändring</w:t>
      </w:r>
      <w:r w:rsidR="00270FB5" w:rsidRPr="00CB385D">
        <w:tab/>
      </w:r>
      <w:r w:rsidR="00270FB5" w:rsidRPr="00CB385D">
        <w:tab/>
        <w:t>228</w:t>
      </w:r>
    </w:p>
    <w:p w14:paraId="2ACF9AB6" w14:textId="77777777" w:rsidR="00270FB5" w:rsidRPr="00CB385D" w:rsidRDefault="00270FB5" w:rsidP="00270FB5">
      <w:pPr>
        <w:widowControl/>
      </w:pPr>
    </w:p>
    <w:p w14:paraId="796EFBA0" w14:textId="77777777" w:rsidR="00270FB5" w:rsidRPr="00CB385D" w:rsidRDefault="00270FB5" w:rsidP="00270FB5">
      <w:pPr>
        <w:pStyle w:val="NormalBold"/>
        <w:keepNext/>
        <w:widowControl/>
      </w:pPr>
      <w:r w:rsidRPr="00CB385D">
        <w:t>Förslag till förordning</w:t>
      </w:r>
    </w:p>
    <w:p w14:paraId="31B81C37" w14:textId="77777777" w:rsidR="00270FB5" w:rsidRPr="00CB385D" w:rsidRDefault="00270FB5" w:rsidP="00270FB5">
      <w:pPr>
        <w:pStyle w:val="NormalBold"/>
        <w:widowControl/>
      </w:pPr>
      <w:r w:rsidRPr="00CB385D">
        <w:t>Bilaga II – punkt 3 – led a – strecksats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D79A0F5" w14:textId="77777777" w:rsidTr="00E128E4">
        <w:trPr>
          <w:jc w:val="center"/>
        </w:trPr>
        <w:tc>
          <w:tcPr>
            <w:tcW w:w="9752" w:type="dxa"/>
            <w:gridSpan w:val="2"/>
          </w:tcPr>
          <w:p w14:paraId="7F1F43D1" w14:textId="77777777" w:rsidR="00270FB5" w:rsidRPr="00CB385D" w:rsidRDefault="00270FB5" w:rsidP="00E128E4">
            <w:pPr>
              <w:keepNext/>
              <w:widowControl/>
            </w:pPr>
          </w:p>
        </w:tc>
      </w:tr>
      <w:tr w:rsidR="00270FB5" w:rsidRPr="00CB385D" w14:paraId="6CF3DEDE" w14:textId="77777777" w:rsidTr="00E128E4">
        <w:trPr>
          <w:jc w:val="center"/>
        </w:trPr>
        <w:tc>
          <w:tcPr>
            <w:tcW w:w="4876" w:type="dxa"/>
            <w:hideMark/>
          </w:tcPr>
          <w:p w14:paraId="6E20D6E7" w14:textId="77777777" w:rsidR="00270FB5" w:rsidRPr="00CB385D" w:rsidRDefault="00270FB5" w:rsidP="00E128E4">
            <w:pPr>
              <w:pStyle w:val="ColumnHeading"/>
              <w:keepNext/>
              <w:widowControl/>
            </w:pPr>
            <w:r w:rsidRPr="00CB385D">
              <w:t>Kommissionens förslag</w:t>
            </w:r>
          </w:p>
        </w:tc>
        <w:tc>
          <w:tcPr>
            <w:tcW w:w="4876" w:type="dxa"/>
            <w:hideMark/>
          </w:tcPr>
          <w:p w14:paraId="7CE15E84" w14:textId="01577243" w:rsidR="00270FB5" w:rsidRPr="00CB385D" w:rsidRDefault="0010463D" w:rsidP="00E128E4">
            <w:pPr>
              <w:pStyle w:val="ColumnHeading"/>
              <w:keepNext/>
              <w:widowControl/>
            </w:pPr>
            <w:r>
              <w:t>Ändring</w:t>
            </w:r>
          </w:p>
        </w:tc>
      </w:tr>
      <w:tr w:rsidR="00270FB5" w:rsidRPr="00CB385D" w14:paraId="017182C8" w14:textId="77777777" w:rsidTr="00E128E4">
        <w:trPr>
          <w:jc w:val="center"/>
        </w:trPr>
        <w:tc>
          <w:tcPr>
            <w:tcW w:w="4876" w:type="dxa"/>
            <w:hideMark/>
          </w:tcPr>
          <w:p w14:paraId="62B9E0A9" w14:textId="77777777" w:rsidR="00270FB5" w:rsidRPr="00CB385D" w:rsidRDefault="00270FB5" w:rsidP="00E128E4">
            <w:pPr>
              <w:pStyle w:val="Normal6"/>
              <w:widowControl/>
            </w:pPr>
            <w:r w:rsidRPr="00CB385D">
              <w:rPr>
                <w:b/>
                <w:i/>
              </w:rPr>
              <w:t>–</w:t>
            </w:r>
            <w:r w:rsidRPr="00CB385D">
              <w:rPr>
                <w:b/>
                <w:i/>
              </w:rPr>
              <w:tab/>
              <w:t>Utrustning för tillverkning av halvledare i särskilt avancerade nodstorlekar.</w:t>
            </w:r>
          </w:p>
        </w:tc>
        <w:tc>
          <w:tcPr>
            <w:tcW w:w="4876" w:type="dxa"/>
            <w:hideMark/>
          </w:tcPr>
          <w:p w14:paraId="0FEC9089" w14:textId="77777777" w:rsidR="00270FB5" w:rsidRPr="00CB385D" w:rsidRDefault="00270FB5" w:rsidP="00E128E4">
            <w:pPr>
              <w:pStyle w:val="Normal6"/>
              <w:widowControl/>
              <w:rPr>
                <w:szCs w:val="24"/>
              </w:rPr>
            </w:pPr>
            <w:r w:rsidRPr="00CB385D">
              <w:rPr>
                <w:b/>
                <w:i/>
              </w:rPr>
              <w:t>–</w:t>
            </w:r>
            <w:r w:rsidRPr="00CB385D">
              <w:rPr>
                <w:b/>
                <w:i/>
              </w:rPr>
              <w:tab/>
              <w:t xml:space="preserve">Montering, provning och kapsling av integrerade kretsar och andra halvledare, inbegripet avancerade </w:t>
            </w:r>
            <w:proofErr w:type="spellStart"/>
            <w:r w:rsidRPr="00CB385D">
              <w:rPr>
                <w:b/>
                <w:i/>
              </w:rPr>
              <w:t>mönsterkort</w:t>
            </w:r>
            <w:proofErr w:type="spellEnd"/>
            <w:r w:rsidRPr="00CB385D">
              <w:rPr>
                <w:b/>
                <w:i/>
              </w:rPr>
              <w:t xml:space="preserve"> och kapsling.</w:t>
            </w:r>
          </w:p>
        </w:tc>
      </w:tr>
    </w:tbl>
    <w:p w14:paraId="7AB2F02B" w14:textId="77777777" w:rsidR="00270FB5" w:rsidRPr="00CB385D" w:rsidRDefault="00270FB5" w:rsidP="00270FB5">
      <w:pPr>
        <w:widowControl/>
      </w:pPr>
    </w:p>
    <w:p w14:paraId="3DB4A6B2" w14:textId="12C722B9" w:rsidR="00270FB5" w:rsidRPr="00CB385D" w:rsidRDefault="0010463D" w:rsidP="00270FB5">
      <w:pPr>
        <w:pStyle w:val="AmNumberTabs"/>
        <w:widowControl/>
      </w:pPr>
      <w:r>
        <w:t>Ändring</w:t>
      </w:r>
      <w:r w:rsidR="00270FB5" w:rsidRPr="00CB385D">
        <w:tab/>
      </w:r>
      <w:r w:rsidR="00270FB5" w:rsidRPr="00CB385D">
        <w:tab/>
        <w:t>229</w:t>
      </w:r>
    </w:p>
    <w:p w14:paraId="566BD075" w14:textId="77777777" w:rsidR="00270FB5" w:rsidRPr="00CB385D" w:rsidRDefault="00270FB5" w:rsidP="00270FB5">
      <w:pPr>
        <w:widowControl/>
      </w:pPr>
    </w:p>
    <w:p w14:paraId="0128F186" w14:textId="77777777" w:rsidR="00270FB5" w:rsidRPr="00CB385D" w:rsidRDefault="00270FB5" w:rsidP="00270FB5">
      <w:pPr>
        <w:pStyle w:val="NormalBold"/>
        <w:keepNext/>
        <w:widowControl/>
      </w:pPr>
      <w:r w:rsidRPr="00CB385D">
        <w:t>Förslag till förordning</w:t>
      </w:r>
    </w:p>
    <w:p w14:paraId="1AC64D11" w14:textId="77777777" w:rsidR="00270FB5" w:rsidRPr="00CB385D" w:rsidRDefault="00270FB5" w:rsidP="00270FB5">
      <w:pPr>
        <w:pStyle w:val="NormalBold"/>
        <w:widowControl/>
      </w:pPr>
      <w:r w:rsidRPr="00CB385D">
        <w:t>Bilaga II – punkt 3 – led a – strecksats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38F5098" w14:textId="77777777" w:rsidTr="00E128E4">
        <w:trPr>
          <w:jc w:val="center"/>
        </w:trPr>
        <w:tc>
          <w:tcPr>
            <w:tcW w:w="9752" w:type="dxa"/>
            <w:gridSpan w:val="2"/>
          </w:tcPr>
          <w:p w14:paraId="44873F2C" w14:textId="77777777" w:rsidR="00270FB5" w:rsidRPr="00CB385D" w:rsidRDefault="00270FB5" w:rsidP="00E128E4">
            <w:pPr>
              <w:keepNext/>
              <w:widowControl/>
            </w:pPr>
          </w:p>
        </w:tc>
      </w:tr>
      <w:tr w:rsidR="00270FB5" w:rsidRPr="00CB385D" w14:paraId="3CF33D49" w14:textId="77777777" w:rsidTr="00E128E4">
        <w:trPr>
          <w:jc w:val="center"/>
        </w:trPr>
        <w:tc>
          <w:tcPr>
            <w:tcW w:w="4876" w:type="dxa"/>
            <w:hideMark/>
          </w:tcPr>
          <w:p w14:paraId="7C138BAA" w14:textId="77777777" w:rsidR="00270FB5" w:rsidRPr="00CB385D" w:rsidRDefault="00270FB5" w:rsidP="00E128E4">
            <w:pPr>
              <w:pStyle w:val="ColumnHeading"/>
              <w:keepNext/>
              <w:widowControl/>
            </w:pPr>
            <w:r w:rsidRPr="00CB385D">
              <w:t>Kommissionens förslag</w:t>
            </w:r>
          </w:p>
        </w:tc>
        <w:tc>
          <w:tcPr>
            <w:tcW w:w="4876" w:type="dxa"/>
            <w:hideMark/>
          </w:tcPr>
          <w:p w14:paraId="14E1FEA8" w14:textId="7C8BD764" w:rsidR="00270FB5" w:rsidRPr="00CB385D" w:rsidRDefault="0010463D" w:rsidP="00E128E4">
            <w:pPr>
              <w:pStyle w:val="ColumnHeading"/>
              <w:keepNext/>
              <w:widowControl/>
            </w:pPr>
            <w:r>
              <w:t>Ändring</w:t>
            </w:r>
          </w:p>
        </w:tc>
      </w:tr>
      <w:tr w:rsidR="00270FB5" w:rsidRPr="00CB385D" w14:paraId="3CC7C9C8" w14:textId="77777777" w:rsidTr="00E128E4">
        <w:trPr>
          <w:jc w:val="center"/>
        </w:trPr>
        <w:tc>
          <w:tcPr>
            <w:tcW w:w="4876" w:type="dxa"/>
          </w:tcPr>
          <w:p w14:paraId="5A82F395" w14:textId="77777777" w:rsidR="00270FB5" w:rsidRPr="00CB385D" w:rsidRDefault="00270FB5" w:rsidP="00E128E4">
            <w:pPr>
              <w:pStyle w:val="Normal6"/>
              <w:widowControl/>
            </w:pPr>
          </w:p>
        </w:tc>
        <w:tc>
          <w:tcPr>
            <w:tcW w:w="4876" w:type="dxa"/>
            <w:hideMark/>
          </w:tcPr>
          <w:p w14:paraId="6CC781B4" w14:textId="77777777" w:rsidR="00270FB5" w:rsidRPr="00CB385D" w:rsidRDefault="00270FB5" w:rsidP="00E128E4">
            <w:pPr>
              <w:pStyle w:val="Normal6"/>
              <w:widowControl/>
              <w:rPr>
                <w:szCs w:val="24"/>
              </w:rPr>
            </w:pPr>
            <w:r w:rsidRPr="00CB385D">
              <w:rPr>
                <w:b/>
                <w:i/>
              </w:rPr>
              <w:t>–</w:t>
            </w:r>
            <w:r w:rsidRPr="00CB385D">
              <w:rPr>
                <w:b/>
                <w:i/>
              </w:rPr>
              <w:tab/>
              <w:t xml:space="preserve">Utrustning för tillverkning av halvledare, både för </w:t>
            </w:r>
            <w:proofErr w:type="spellStart"/>
            <w:r w:rsidRPr="00CB385D">
              <w:rPr>
                <w:b/>
                <w:i/>
              </w:rPr>
              <w:t>frontend</w:t>
            </w:r>
            <w:proofErr w:type="spellEnd"/>
            <w:r w:rsidRPr="00CB385D">
              <w:rPr>
                <w:b/>
                <w:i/>
              </w:rPr>
              <w:t xml:space="preserve">- och </w:t>
            </w:r>
            <w:proofErr w:type="spellStart"/>
            <w:r w:rsidRPr="00CB385D">
              <w:rPr>
                <w:b/>
                <w:i/>
              </w:rPr>
              <w:t>backend</w:t>
            </w:r>
            <w:proofErr w:type="spellEnd"/>
            <w:r w:rsidRPr="00CB385D">
              <w:rPr>
                <w:b/>
                <w:i/>
              </w:rPr>
              <w:t xml:space="preserve">-tillverkning av integrerade kretsar och andra halvledare, inbegripet verktyg för etsning, deponering, </w:t>
            </w:r>
            <w:proofErr w:type="spellStart"/>
            <w:r w:rsidRPr="00CB385D">
              <w:rPr>
                <w:b/>
                <w:i/>
              </w:rPr>
              <w:t>epitaxi</w:t>
            </w:r>
            <w:proofErr w:type="spellEnd"/>
            <w:r w:rsidRPr="00CB385D">
              <w:rPr>
                <w:b/>
                <w:i/>
              </w:rPr>
              <w:t xml:space="preserve">, </w:t>
            </w:r>
            <w:r w:rsidRPr="00CB385D">
              <w:rPr>
                <w:b/>
                <w:i/>
              </w:rPr>
              <w:lastRenderedPageBreak/>
              <w:t>litografi, avancerad kapsling, provning eller mätning.</w:t>
            </w:r>
          </w:p>
        </w:tc>
      </w:tr>
    </w:tbl>
    <w:p w14:paraId="5794CD01" w14:textId="77777777" w:rsidR="00270FB5" w:rsidRPr="00CB385D" w:rsidRDefault="00270FB5" w:rsidP="00270FB5">
      <w:pPr>
        <w:widowControl/>
      </w:pPr>
    </w:p>
    <w:p w14:paraId="028986EB" w14:textId="1BD307E9" w:rsidR="00270FB5" w:rsidRPr="00CB385D" w:rsidRDefault="0010463D" w:rsidP="00270FB5">
      <w:pPr>
        <w:pStyle w:val="AmNumberTabs"/>
        <w:widowControl/>
      </w:pPr>
      <w:r>
        <w:t>Ändring</w:t>
      </w:r>
      <w:r w:rsidR="00270FB5" w:rsidRPr="00CB385D">
        <w:tab/>
      </w:r>
      <w:r w:rsidR="00270FB5" w:rsidRPr="00CB385D">
        <w:tab/>
        <w:t>230</w:t>
      </w:r>
    </w:p>
    <w:p w14:paraId="710999E5" w14:textId="77777777" w:rsidR="00270FB5" w:rsidRPr="00CB385D" w:rsidRDefault="00270FB5" w:rsidP="00270FB5">
      <w:pPr>
        <w:widowControl/>
      </w:pPr>
    </w:p>
    <w:p w14:paraId="1861CCB3" w14:textId="77777777" w:rsidR="00270FB5" w:rsidRPr="00CB385D" w:rsidRDefault="00270FB5" w:rsidP="00270FB5">
      <w:pPr>
        <w:pStyle w:val="NormalBold"/>
        <w:keepNext/>
        <w:widowControl/>
      </w:pPr>
      <w:r w:rsidRPr="00CB385D">
        <w:t>Förslag till förordning</w:t>
      </w:r>
    </w:p>
    <w:p w14:paraId="7AF6A5CC" w14:textId="77777777" w:rsidR="00270FB5" w:rsidRPr="00CB385D" w:rsidRDefault="00270FB5" w:rsidP="00270FB5">
      <w:pPr>
        <w:pStyle w:val="NormalBold"/>
        <w:widowControl/>
      </w:pPr>
      <w:r w:rsidRPr="00CB385D">
        <w:t>Bilaga II – punkt 3 – led a – strecksats 4b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CC9480" w14:textId="77777777" w:rsidTr="00E128E4">
        <w:trPr>
          <w:jc w:val="center"/>
        </w:trPr>
        <w:tc>
          <w:tcPr>
            <w:tcW w:w="9752" w:type="dxa"/>
            <w:gridSpan w:val="2"/>
          </w:tcPr>
          <w:p w14:paraId="63437AD8" w14:textId="77777777" w:rsidR="00270FB5" w:rsidRPr="00CB385D" w:rsidRDefault="00270FB5" w:rsidP="00E128E4">
            <w:pPr>
              <w:keepNext/>
              <w:widowControl/>
            </w:pPr>
          </w:p>
        </w:tc>
      </w:tr>
      <w:tr w:rsidR="00270FB5" w:rsidRPr="00CB385D" w14:paraId="7FE142CA" w14:textId="77777777" w:rsidTr="00E128E4">
        <w:trPr>
          <w:jc w:val="center"/>
        </w:trPr>
        <w:tc>
          <w:tcPr>
            <w:tcW w:w="4876" w:type="dxa"/>
            <w:hideMark/>
          </w:tcPr>
          <w:p w14:paraId="7969B8C8" w14:textId="77777777" w:rsidR="00270FB5" w:rsidRPr="00CB385D" w:rsidRDefault="00270FB5" w:rsidP="00E128E4">
            <w:pPr>
              <w:pStyle w:val="ColumnHeading"/>
              <w:keepNext/>
              <w:widowControl/>
            </w:pPr>
            <w:r w:rsidRPr="00CB385D">
              <w:t>Kommissionens förslag</w:t>
            </w:r>
          </w:p>
        </w:tc>
        <w:tc>
          <w:tcPr>
            <w:tcW w:w="4876" w:type="dxa"/>
            <w:hideMark/>
          </w:tcPr>
          <w:p w14:paraId="67E2B907" w14:textId="09E33929" w:rsidR="00270FB5" w:rsidRPr="00CB385D" w:rsidRDefault="0010463D" w:rsidP="00E128E4">
            <w:pPr>
              <w:pStyle w:val="ColumnHeading"/>
              <w:keepNext/>
              <w:widowControl/>
            </w:pPr>
            <w:r>
              <w:t>Ändring</w:t>
            </w:r>
          </w:p>
        </w:tc>
      </w:tr>
      <w:tr w:rsidR="00270FB5" w:rsidRPr="00CB385D" w14:paraId="238A1F3F" w14:textId="77777777" w:rsidTr="00E128E4">
        <w:trPr>
          <w:jc w:val="center"/>
        </w:trPr>
        <w:tc>
          <w:tcPr>
            <w:tcW w:w="4876" w:type="dxa"/>
          </w:tcPr>
          <w:p w14:paraId="7FCC4C3F" w14:textId="77777777" w:rsidR="00270FB5" w:rsidRPr="00CB385D" w:rsidRDefault="00270FB5" w:rsidP="00E128E4">
            <w:pPr>
              <w:pStyle w:val="Normal6"/>
              <w:widowControl/>
            </w:pPr>
          </w:p>
        </w:tc>
        <w:tc>
          <w:tcPr>
            <w:tcW w:w="4876" w:type="dxa"/>
            <w:hideMark/>
          </w:tcPr>
          <w:p w14:paraId="5B95F94E" w14:textId="77777777" w:rsidR="00270FB5" w:rsidRPr="00CB385D" w:rsidRDefault="00270FB5" w:rsidP="00E128E4">
            <w:pPr>
              <w:pStyle w:val="Normal6"/>
              <w:widowControl/>
              <w:rPr>
                <w:szCs w:val="24"/>
              </w:rPr>
            </w:pPr>
            <w:r w:rsidRPr="00CB385D">
              <w:rPr>
                <w:b/>
                <w:i/>
              </w:rPr>
              <w:t>–</w:t>
            </w:r>
            <w:r w:rsidRPr="00CB385D">
              <w:rPr>
                <w:b/>
                <w:i/>
              </w:rPr>
              <w:tab/>
              <w:t>Viktiga komponenter eller programvara i utrustning för tillverkning av halvledare.</w:t>
            </w:r>
          </w:p>
        </w:tc>
      </w:tr>
    </w:tbl>
    <w:p w14:paraId="04DD7BAC" w14:textId="77777777" w:rsidR="00270FB5" w:rsidRPr="00CB385D" w:rsidRDefault="00270FB5" w:rsidP="00270FB5">
      <w:pPr>
        <w:widowControl/>
      </w:pPr>
    </w:p>
    <w:p w14:paraId="3FDE2969" w14:textId="6D148041" w:rsidR="00270FB5" w:rsidRPr="00CB385D" w:rsidRDefault="0010463D" w:rsidP="00270FB5">
      <w:pPr>
        <w:pStyle w:val="AmNumberTabs"/>
        <w:widowControl/>
      </w:pPr>
      <w:r>
        <w:t>Ändring</w:t>
      </w:r>
      <w:r w:rsidR="00270FB5" w:rsidRPr="00CB385D">
        <w:tab/>
      </w:r>
      <w:r w:rsidR="00270FB5" w:rsidRPr="00CB385D">
        <w:tab/>
        <w:t>231</w:t>
      </w:r>
    </w:p>
    <w:p w14:paraId="48E77643" w14:textId="77777777" w:rsidR="00270FB5" w:rsidRPr="00CB385D" w:rsidRDefault="00270FB5" w:rsidP="00270FB5">
      <w:pPr>
        <w:widowControl/>
      </w:pPr>
    </w:p>
    <w:p w14:paraId="72B0CF5D" w14:textId="77777777" w:rsidR="00270FB5" w:rsidRPr="00CB385D" w:rsidRDefault="00270FB5" w:rsidP="00270FB5">
      <w:pPr>
        <w:pStyle w:val="NormalBold"/>
        <w:keepNext/>
        <w:widowControl/>
      </w:pPr>
      <w:r w:rsidRPr="00CB385D">
        <w:t>Förslag till förordning</w:t>
      </w:r>
    </w:p>
    <w:p w14:paraId="041019A0" w14:textId="77777777" w:rsidR="00270FB5" w:rsidRPr="00CB385D" w:rsidRDefault="00270FB5" w:rsidP="00270FB5">
      <w:pPr>
        <w:pStyle w:val="NormalBold"/>
        <w:widowControl/>
      </w:pPr>
      <w:r w:rsidRPr="00CB385D">
        <w:t>Bilaga II – punkt 3 – led a – strecksats 4c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3BBD9EE" w14:textId="77777777" w:rsidTr="00E128E4">
        <w:trPr>
          <w:jc w:val="center"/>
        </w:trPr>
        <w:tc>
          <w:tcPr>
            <w:tcW w:w="9752" w:type="dxa"/>
            <w:gridSpan w:val="2"/>
          </w:tcPr>
          <w:p w14:paraId="78B3C5E5" w14:textId="77777777" w:rsidR="00270FB5" w:rsidRPr="00CB385D" w:rsidRDefault="00270FB5" w:rsidP="00E128E4">
            <w:pPr>
              <w:keepNext/>
              <w:widowControl/>
            </w:pPr>
          </w:p>
        </w:tc>
      </w:tr>
      <w:tr w:rsidR="00270FB5" w:rsidRPr="00CB385D" w14:paraId="0ED3FC98" w14:textId="77777777" w:rsidTr="00E128E4">
        <w:trPr>
          <w:jc w:val="center"/>
        </w:trPr>
        <w:tc>
          <w:tcPr>
            <w:tcW w:w="4876" w:type="dxa"/>
            <w:hideMark/>
          </w:tcPr>
          <w:p w14:paraId="78A43D20" w14:textId="77777777" w:rsidR="00270FB5" w:rsidRPr="00CB385D" w:rsidRDefault="00270FB5" w:rsidP="00E128E4">
            <w:pPr>
              <w:pStyle w:val="ColumnHeading"/>
              <w:keepNext/>
              <w:widowControl/>
            </w:pPr>
            <w:r w:rsidRPr="00CB385D">
              <w:t>Kommissionens förslag</w:t>
            </w:r>
          </w:p>
        </w:tc>
        <w:tc>
          <w:tcPr>
            <w:tcW w:w="4876" w:type="dxa"/>
            <w:hideMark/>
          </w:tcPr>
          <w:p w14:paraId="4FC9E145" w14:textId="46893DD1" w:rsidR="00270FB5" w:rsidRPr="00CB385D" w:rsidRDefault="0010463D" w:rsidP="00E128E4">
            <w:pPr>
              <w:pStyle w:val="ColumnHeading"/>
              <w:keepNext/>
              <w:widowControl/>
            </w:pPr>
            <w:r>
              <w:t>Ändring</w:t>
            </w:r>
          </w:p>
        </w:tc>
      </w:tr>
      <w:tr w:rsidR="00270FB5" w:rsidRPr="00CB385D" w14:paraId="2ED388F3" w14:textId="77777777" w:rsidTr="00E128E4">
        <w:trPr>
          <w:jc w:val="center"/>
        </w:trPr>
        <w:tc>
          <w:tcPr>
            <w:tcW w:w="4876" w:type="dxa"/>
          </w:tcPr>
          <w:p w14:paraId="758E159A" w14:textId="77777777" w:rsidR="00270FB5" w:rsidRPr="00CB385D" w:rsidRDefault="00270FB5" w:rsidP="00E128E4">
            <w:pPr>
              <w:pStyle w:val="Normal6"/>
              <w:widowControl/>
            </w:pPr>
          </w:p>
        </w:tc>
        <w:tc>
          <w:tcPr>
            <w:tcW w:w="4876" w:type="dxa"/>
            <w:hideMark/>
          </w:tcPr>
          <w:p w14:paraId="66DFB299" w14:textId="77777777" w:rsidR="00270FB5" w:rsidRPr="00CB385D" w:rsidRDefault="00270FB5" w:rsidP="00E128E4">
            <w:pPr>
              <w:pStyle w:val="Normal6"/>
              <w:widowControl/>
              <w:rPr>
                <w:szCs w:val="24"/>
              </w:rPr>
            </w:pPr>
            <w:r w:rsidRPr="00CB385D">
              <w:rPr>
                <w:b/>
                <w:i/>
              </w:rPr>
              <w:t>–</w:t>
            </w:r>
            <w:r w:rsidRPr="00CB385D">
              <w:rPr>
                <w:b/>
                <w:i/>
              </w:rPr>
              <w:tab/>
              <w:t>Material som används vid tillverkning av integrerade kretsar och andra halvledare, särskilt specialkemikalier, ädelgaser, halvledarmaterial, halvledarsubstrat eller halvledarplattor.</w:t>
            </w:r>
          </w:p>
        </w:tc>
      </w:tr>
    </w:tbl>
    <w:p w14:paraId="0439A54D" w14:textId="77777777" w:rsidR="00270FB5" w:rsidRPr="00CB385D" w:rsidRDefault="00270FB5" w:rsidP="00270FB5">
      <w:pPr>
        <w:widowControl/>
      </w:pPr>
    </w:p>
    <w:p w14:paraId="32873857" w14:textId="1A154CAD" w:rsidR="00270FB5" w:rsidRPr="00CB385D" w:rsidRDefault="0010463D" w:rsidP="00270FB5">
      <w:pPr>
        <w:pStyle w:val="AmNumberTabs"/>
        <w:keepNext/>
        <w:keepLines/>
        <w:widowControl/>
      </w:pPr>
      <w:r>
        <w:t>Ändring</w:t>
      </w:r>
      <w:r w:rsidR="00270FB5" w:rsidRPr="00CB385D">
        <w:tab/>
      </w:r>
      <w:r w:rsidR="00270FB5" w:rsidRPr="00CB385D">
        <w:tab/>
        <w:t>232</w:t>
      </w:r>
    </w:p>
    <w:p w14:paraId="08893262" w14:textId="77777777" w:rsidR="00270FB5" w:rsidRPr="00CB385D" w:rsidRDefault="00270FB5" w:rsidP="00270FB5">
      <w:pPr>
        <w:keepNext/>
        <w:keepLines/>
        <w:widowControl/>
      </w:pPr>
    </w:p>
    <w:p w14:paraId="125E85BD" w14:textId="77777777" w:rsidR="00270FB5" w:rsidRPr="00CB385D" w:rsidRDefault="00270FB5" w:rsidP="00270FB5">
      <w:pPr>
        <w:pStyle w:val="NormalBold"/>
        <w:keepNext/>
        <w:widowControl/>
      </w:pPr>
      <w:r w:rsidRPr="00CB385D">
        <w:t>Förslag till förordning</w:t>
      </w:r>
    </w:p>
    <w:p w14:paraId="4F3D569C" w14:textId="77777777" w:rsidR="00270FB5" w:rsidRPr="00CB385D" w:rsidRDefault="00270FB5" w:rsidP="00270FB5">
      <w:pPr>
        <w:pStyle w:val="NormalBold"/>
        <w:widowControl/>
      </w:pPr>
      <w:r w:rsidRPr="00CB385D">
        <w:t>Bilaga II – punkt 3 – led a – strecksats 4d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482E920" w14:textId="77777777" w:rsidTr="00E128E4">
        <w:trPr>
          <w:jc w:val="center"/>
        </w:trPr>
        <w:tc>
          <w:tcPr>
            <w:tcW w:w="9752" w:type="dxa"/>
            <w:gridSpan w:val="2"/>
          </w:tcPr>
          <w:p w14:paraId="7F308C4A" w14:textId="77777777" w:rsidR="00270FB5" w:rsidRPr="00CB385D" w:rsidRDefault="00270FB5" w:rsidP="00E128E4">
            <w:pPr>
              <w:keepNext/>
              <w:widowControl/>
            </w:pPr>
          </w:p>
        </w:tc>
      </w:tr>
      <w:tr w:rsidR="00270FB5" w:rsidRPr="00CB385D" w14:paraId="43AE53D8" w14:textId="77777777" w:rsidTr="00E128E4">
        <w:trPr>
          <w:jc w:val="center"/>
        </w:trPr>
        <w:tc>
          <w:tcPr>
            <w:tcW w:w="4876" w:type="dxa"/>
            <w:hideMark/>
          </w:tcPr>
          <w:p w14:paraId="2D361604" w14:textId="77777777" w:rsidR="00270FB5" w:rsidRPr="00CB385D" w:rsidRDefault="00270FB5" w:rsidP="00E128E4">
            <w:pPr>
              <w:pStyle w:val="ColumnHeading"/>
              <w:keepNext/>
              <w:widowControl/>
            </w:pPr>
            <w:r w:rsidRPr="00CB385D">
              <w:t>Kommissionens förslag</w:t>
            </w:r>
          </w:p>
        </w:tc>
        <w:tc>
          <w:tcPr>
            <w:tcW w:w="4876" w:type="dxa"/>
            <w:hideMark/>
          </w:tcPr>
          <w:p w14:paraId="0EF7636F" w14:textId="3E2B42D8" w:rsidR="00270FB5" w:rsidRPr="00CB385D" w:rsidRDefault="0010463D" w:rsidP="00E128E4">
            <w:pPr>
              <w:pStyle w:val="ColumnHeading"/>
              <w:keepNext/>
              <w:widowControl/>
            </w:pPr>
            <w:r>
              <w:t>Ändring</w:t>
            </w:r>
          </w:p>
        </w:tc>
      </w:tr>
      <w:tr w:rsidR="00270FB5" w:rsidRPr="00CB385D" w14:paraId="739156A9" w14:textId="77777777" w:rsidTr="00E128E4">
        <w:trPr>
          <w:jc w:val="center"/>
        </w:trPr>
        <w:tc>
          <w:tcPr>
            <w:tcW w:w="4876" w:type="dxa"/>
          </w:tcPr>
          <w:p w14:paraId="11D359FE" w14:textId="77777777" w:rsidR="00270FB5" w:rsidRPr="00CB385D" w:rsidRDefault="00270FB5" w:rsidP="00E128E4">
            <w:pPr>
              <w:pStyle w:val="Normal6"/>
              <w:widowControl/>
            </w:pPr>
          </w:p>
        </w:tc>
        <w:tc>
          <w:tcPr>
            <w:tcW w:w="4876" w:type="dxa"/>
            <w:hideMark/>
          </w:tcPr>
          <w:p w14:paraId="7430148D" w14:textId="77777777" w:rsidR="00270FB5" w:rsidRPr="00CB385D" w:rsidRDefault="00270FB5" w:rsidP="00E128E4">
            <w:pPr>
              <w:pStyle w:val="Normal6"/>
              <w:widowControl/>
              <w:rPr>
                <w:szCs w:val="24"/>
              </w:rPr>
            </w:pPr>
            <w:r w:rsidRPr="00CB385D">
              <w:rPr>
                <w:b/>
                <w:i/>
              </w:rPr>
              <w:t>–</w:t>
            </w:r>
            <w:r w:rsidRPr="00CB385D">
              <w:rPr>
                <w:b/>
                <w:i/>
              </w:rPr>
              <w:tab/>
              <w:t>Utrustning och anläggningar för datalagring och databehandling.</w:t>
            </w:r>
          </w:p>
        </w:tc>
      </w:tr>
    </w:tbl>
    <w:p w14:paraId="29B691E6" w14:textId="77777777" w:rsidR="00270FB5" w:rsidRPr="00CB385D" w:rsidRDefault="00270FB5" w:rsidP="00270FB5">
      <w:pPr>
        <w:widowControl/>
      </w:pPr>
    </w:p>
    <w:p w14:paraId="5C07EBCF" w14:textId="1CB02293" w:rsidR="00270FB5" w:rsidRPr="00CB385D" w:rsidRDefault="0010463D" w:rsidP="00270FB5">
      <w:pPr>
        <w:pStyle w:val="AmNumberTabs"/>
        <w:widowControl/>
      </w:pPr>
      <w:r>
        <w:t>Ändring</w:t>
      </w:r>
      <w:r w:rsidR="00270FB5" w:rsidRPr="00CB385D">
        <w:tab/>
      </w:r>
      <w:r w:rsidR="00270FB5" w:rsidRPr="00CB385D">
        <w:tab/>
        <w:t>233</w:t>
      </w:r>
    </w:p>
    <w:p w14:paraId="36EE5A70" w14:textId="77777777" w:rsidR="00270FB5" w:rsidRPr="00CB385D" w:rsidRDefault="00270FB5" w:rsidP="00270FB5">
      <w:pPr>
        <w:widowControl/>
      </w:pPr>
    </w:p>
    <w:p w14:paraId="7110464A" w14:textId="77777777" w:rsidR="00270FB5" w:rsidRPr="00CB385D" w:rsidRDefault="00270FB5" w:rsidP="00270FB5">
      <w:pPr>
        <w:pStyle w:val="NormalBold"/>
        <w:keepNext/>
        <w:widowControl/>
      </w:pPr>
      <w:r w:rsidRPr="00CB385D">
        <w:t>Förslag till förordning</w:t>
      </w:r>
    </w:p>
    <w:p w14:paraId="1865694A" w14:textId="77777777" w:rsidR="00270FB5" w:rsidRPr="00CB385D" w:rsidRDefault="00270FB5" w:rsidP="00270FB5">
      <w:pPr>
        <w:pStyle w:val="NormalBold"/>
        <w:widowControl/>
      </w:pPr>
      <w:r w:rsidRPr="00CB385D">
        <w:t>Bilaga II – punkt 3 – led b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A29D3B6" w14:textId="77777777" w:rsidTr="00E128E4">
        <w:trPr>
          <w:jc w:val="center"/>
        </w:trPr>
        <w:tc>
          <w:tcPr>
            <w:tcW w:w="9752" w:type="dxa"/>
            <w:gridSpan w:val="2"/>
          </w:tcPr>
          <w:p w14:paraId="0584FEA6" w14:textId="77777777" w:rsidR="00270FB5" w:rsidRPr="00CB385D" w:rsidRDefault="00270FB5" w:rsidP="00E128E4">
            <w:pPr>
              <w:keepNext/>
              <w:widowControl/>
            </w:pPr>
          </w:p>
        </w:tc>
      </w:tr>
      <w:tr w:rsidR="00270FB5" w:rsidRPr="00CB385D" w14:paraId="1FD55C16" w14:textId="77777777" w:rsidTr="00E128E4">
        <w:trPr>
          <w:jc w:val="center"/>
        </w:trPr>
        <w:tc>
          <w:tcPr>
            <w:tcW w:w="4876" w:type="dxa"/>
            <w:hideMark/>
          </w:tcPr>
          <w:p w14:paraId="11ABC9CE" w14:textId="77777777" w:rsidR="00270FB5" w:rsidRPr="00CB385D" w:rsidRDefault="00270FB5" w:rsidP="00E128E4">
            <w:pPr>
              <w:pStyle w:val="ColumnHeading"/>
              <w:keepNext/>
              <w:widowControl/>
            </w:pPr>
            <w:r w:rsidRPr="00CB385D">
              <w:t>Kommissionens förslag</w:t>
            </w:r>
          </w:p>
        </w:tc>
        <w:tc>
          <w:tcPr>
            <w:tcW w:w="4876" w:type="dxa"/>
            <w:hideMark/>
          </w:tcPr>
          <w:p w14:paraId="0669B1C4" w14:textId="2C2B2D88" w:rsidR="00270FB5" w:rsidRPr="00CB385D" w:rsidRDefault="0010463D" w:rsidP="00E128E4">
            <w:pPr>
              <w:pStyle w:val="ColumnHeading"/>
              <w:keepNext/>
              <w:widowControl/>
            </w:pPr>
            <w:r>
              <w:t>Ändring</w:t>
            </w:r>
          </w:p>
        </w:tc>
      </w:tr>
      <w:tr w:rsidR="00270FB5" w:rsidRPr="00CB385D" w14:paraId="0E330045" w14:textId="77777777" w:rsidTr="00E128E4">
        <w:trPr>
          <w:jc w:val="center"/>
        </w:trPr>
        <w:tc>
          <w:tcPr>
            <w:tcW w:w="4876" w:type="dxa"/>
            <w:hideMark/>
          </w:tcPr>
          <w:p w14:paraId="573A6E17" w14:textId="77777777" w:rsidR="00270FB5" w:rsidRPr="00CB385D" w:rsidRDefault="00270FB5" w:rsidP="00E128E4">
            <w:pPr>
              <w:pStyle w:val="Normal6"/>
              <w:widowControl/>
            </w:pPr>
            <w:r w:rsidRPr="00CB385D">
              <w:t>b.</w:t>
            </w:r>
            <w:r w:rsidRPr="00CB385D">
              <w:tab/>
              <w:t>AI-teknik:</w:t>
            </w:r>
          </w:p>
        </w:tc>
        <w:tc>
          <w:tcPr>
            <w:tcW w:w="4876" w:type="dxa"/>
            <w:hideMark/>
          </w:tcPr>
          <w:p w14:paraId="779E47BC" w14:textId="77777777" w:rsidR="00270FB5" w:rsidRPr="00CB385D" w:rsidRDefault="00270FB5" w:rsidP="00E128E4">
            <w:pPr>
              <w:pStyle w:val="Normal6"/>
              <w:widowControl/>
              <w:rPr>
                <w:szCs w:val="24"/>
              </w:rPr>
            </w:pPr>
            <w:r w:rsidRPr="00CB385D">
              <w:t>b.</w:t>
            </w:r>
            <w:r w:rsidRPr="00CB385D">
              <w:tab/>
            </w:r>
            <w:r w:rsidRPr="00CB385D">
              <w:rPr>
                <w:b/>
                <w:i/>
              </w:rPr>
              <w:t>Teknik för artificiell intelligens (</w:t>
            </w:r>
            <w:r w:rsidRPr="00CB385D">
              <w:t>AI-teknik</w:t>
            </w:r>
            <w:r w:rsidRPr="00CB385D">
              <w:rPr>
                <w:b/>
                <w:i/>
              </w:rPr>
              <w:t>), dvs. all teknik eller kunskap som rör ett maskinbaserat system (AI-system) som är utformat för att fungera med varierande grad av självständighet och som kan uppvisa anpassningsförmåga efter införandet och som, för uttryckta eller underförstådda mål, drar slutsatser härledda från de indata det tar emot om hur utdata såsom förutsägelser, innehåll, rekommendationer eller beslut som kan påverka fysiska eller virtuella miljöer ska genereras, som används i följande tillämpningar</w:t>
            </w:r>
            <w:r w:rsidRPr="00CB385D">
              <w:t>:</w:t>
            </w:r>
          </w:p>
        </w:tc>
      </w:tr>
    </w:tbl>
    <w:p w14:paraId="559E0C0A" w14:textId="77777777" w:rsidR="00270FB5" w:rsidRPr="00CB385D" w:rsidRDefault="00270FB5" w:rsidP="00270FB5">
      <w:pPr>
        <w:widowControl/>
      </w:pPr>
    </w:p>
    <w:p w14:paraId="2B40C595" w14:textId="0F7E82DD" w:rsidR="00270FB5" w:rsidRPr="00CB385D" w:rsidRDefault="0010463D" w:rsidP="00270FB5">
      <w:pPr>
        <w:pStyle w:val="AmNumberTabs"/>
        <w:widowControl/>
      </w:pPr>
      <w:r>
        <w:t>Ändring</w:t>
      </w:r>
      <w:r w:rsidR="00270FB5" w:rsidRPr="00CB385D">
        <w:tab/>
      </w:r>
      <w:r w:rsidR="00270FB5" w:rsidRPr="00CB385D">
        <w:tab/>
        <w:t>234</w:t>
      </w:r>
    </w:p>
    <w:p w14:paraId="6EE8B8D2" w14:textId="77777777" w:rsidR="00270FB5" w:rsidRPr="00CB385D" w:rsidRDefault="00270FB5" w:rsidP="00270FB5">
      <w:pPr>
        <w:widowControl/>
      </w:pPr>
    </w:p>
    <w:p w14:paraId="71074C5E" w14:textId="77777777" w:rsidR="00270FB5" w:rsidRPr="00CB385D" w:rsidRDefault="00270FB5" w:rsidP="00270FB5">
      <w:pPr>
        <w:pStyle w:val="NormalBold"/>
        <w:keepNext/>
        <w:widowControl/>
      </w:pPr>
      <w:r w:rsidRPr="00CB385D">
        <w:t>Förslag till förordning</w:t>
      </w:r>
    </w:p>
    <w:p w14:paraId="4009AA8F" w14:textId="77777777" w:rsidR="00270FB5" w:rsidRPr="00CB385D" w:rsidRDefault="00270FB5" w:rsidP="00270FB5">
      <w:pPr>
        <w:pStyle w:val="NormalBold"/>
        <w:widowControl/>
      </w:pPr>
      <w:r w:rsidRPr="00CB385D">
        <w:t>Bilaga II – punkt 3 – led b – strecksats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CABE2C7" w14:textId="77777777" w:rsidTr="00E128E4">
        <w:trPr>
          <w:jc w:val="center"/>
        </w:trPr>
        <w:tc>
          <w:tcPr>
            <w:tcW w:w="9752" w:type="dxa"/>
            <w:gridSpan w:val="2"/>
          </w:tcPr>
          <w:p w14:paraId="4DE105E4" w14:textId="77777777" w:rsidR="00270FB5" w:rsidRPr="00CB385D" w:rsidRDefault="00270FB5" w:rsidP="00E128E4">
            <w:pPr>
              <w:keepNext/>
              <w:widowControl/>
            </w:pPr>
          </w:p>
        </w:tc>
      </w:tr>
      <w:tr w:rsidR="00270FB5" w:rsidRPr="00CB385D" w14:paraId="7591D36C" w14:textId="77777777" w:rsidTr="00E128E4">
        <w:trPr>
          <w:jc w:val="center"/>
        </w:trPr>
        <w:tc>
          <w:tcPr>
            <w:tcW w:w="4876" w:type="dxa"/>
            <w:hideMark/>
          </w:tcPr>
          <w:p w14:paraId="7927DC28" w14:textId="77777777" w:rsidR="00270FB5" w:rsidRPr="00CB385D" w:rsidRDefault="00270FB5" w:rsidP="00E128E4">
            <w:pPr>
              <w:pStyle w:val="ColumnHeading"/>
              <w:keepNext/>
              <w:widowControl/>
            </w:pPr>
            <w:r w:rsidRPr="00CB385D">
              <w:t>Kommissionens förslag</w:t>
            </w:r>
          </w:p>
        </w:tc>
        <w:tc>
          <w:tcPr>
            <w:tcW w:w="4876" w:type="dxa"/>
            <w:hideMark/>
          </w:tcPr>
          <w:p w14:paraId="0935F201" w14:textId="036F2491" w:rsidR="00270FB5" w:rsidRPr="00CB385D" w:rsidRDefault="0010463D" w:rsidP="00E128E4">
            <w:pPr>
              <w:pStyle w:val="ColumnHeading"/>
              <w:keepNext/>
              <w:widowControl/>
            </w:pPr>
            <w:r>
              <w:t>Ändring</w:t>
            </w:r>
          </w:p>
        </w:tc>
      </w:tr>
      <w:tr w:rsidR="00270FB5" w:rsidRPr="00CB385D" w14:paraId="2F41F0CB" w14:textId="77777777" w:rsidTr="00E128E4">
        <w:trPr>
          <w:jc w:val="center"/>
        </w:trPr>
        <w:tc>
          <w:tcPr>
            <w:tcW w:w="4876" w:type="dxa"/>
            <w:hideMark/>
          </w:tcPr>
          <w:p w14:paraId="7668C5E0" w14:textId="77777777" w:rsidR="00270FB5" w:rsidRPr="00CB385D" w:rsidRDefault="00270FB5" w:rsidP="00E128E4">
            <w:pPr>
              <w:pStyle w:val="Normal6"/>
              <w:widowControl/>
            </w:pPr>
            <w:r w:rsidRPr="00CB385D">
              <w:rPr>
                <w:b/>
                <w:i/>
              </w:rPr>
              <w:t>–</w:t>
            </w:r>
            <w:r w:rsidRPr="00CB385D">
              <w:rPr>
                <w:b/>
                <w:i/>
              </w:rPr>
              <w:tab/>
              <w:t>Högpresterande datorsystem.</w:t>
            </w:r>
          </w:p>
        </w:tc>
        <w:tc>
          <w:tcPr>
            <w:tcW w:w="4876" w:type="dxa"/>
            <w:hideMark/>
          </w:tcPr>
          <w:p w14:paraId="2C7C1517" w14:textId="77777777" w:rsidR="00270FB5" w:rsidRPr="00CB385D" w:rsidRDefault="00270FB5" w:rsidP="00E128E4">
            <w:pPr>
              <w:pStyle w:val="Normal6"/>
              <w:widowControl/>
              <w:rPr>
                <w:szCs w:val="24"/>
              </w:rPr>
            </w:pPr>
            <w:r w:rsidRPr="00CB385D">
              <w:rPr>
                <w:b/>
                <w:i/>
              </w:rPr>
              <w:t>–</w:t>
            </w:r>
            <w:r w:rsidRPr="00CB385D">
              <w:rPr>
                <w:b/>
                <w:i/>
              </w:rPr>
              <w:tab/>
              <w:t>Generativa AI-system som har tränats genom användning av över 10^25 FLOPS (flyttalsoperationer per sekund).</w:t>
            </w:r>
          </w:p>
        </w:tc>
      </w:tr>
    </w:tbl>
    <w:p w14:paraId="0FBF62A2" w14:textId="77777777" w:rsidR="00270FB5" w:rsidRPr="00CB385D" w:rsidRDefault="00270FB5" w:rsidP="00270FB5">
      <w:pPr>
        <w:widowControl/>
      </w:pPr>
    </w:p>
    <w:p w14:paraId="3C378DE2" w14:textId="59DA7EB4" w:rsidR="00270FB5" w:rsidRPr="00CB385D" w:rsidRDefault="0010463D" w:rsidP="00270FB5">
      <w:pPr>
        <w:pStyle w:val="AmNumberTabs"/>
        <w:keepNext/>
        <w:keepLines/>
        <w:widowControl/>
      </w:pPr>
      <w:r>
        <w:t>Ändring</w:t>
      </w:r>
      <w:r w:rsidR="00270FB5" w:rsidRPr="00CB385D">
        <w:tab/>
      </w:r>
      <w:r w:rsidR="00270FB5" w:rsidRPr="00CB385D">
        <w:tab/>
        <w:t>235</w:t>
      </w:r>
    </w:p>
    <w:p w14:paraId="3A4AF74F" w14:textId="77777777" w:rsidR="00270FB5" w:rsidRPr="00CB385D" w:rsidRDefault="00270FB5" w:rsidP="00270FB5">
      <w:pPr>
        <w:keepNext/>
        <w:keepLines/>
        <w:widowControl/>
      </w:pPr>
    </w:p>
    <w:p w14:paraId="68FE743A" w14:textId="77777777" w:rsidR="00270FB5" w:rsidRPr="00CB385D" w:rsidRDefault="00270FB5" w:rsidP="00270FB5">
      <w:pPr>
        <w:pStyle w:val="NormalBold"/>
        <w:keepNext/>
        <w:widowControl/>
      </w:pPr>
      <w:r w:rsidRPr="00CB385D">
        <w:t>Förslag till förordning</w:t>
      </w:r>
    </w:p>
    <w:p w14:paraId="04BDCFCF" w14:textId="77777777" w:rsidR="00270FB5" w:rsidRPr="00CB385D" w:rsidRDefault="00270FB5" w:rsidP="00270FB5">
      <w:pPr>
        <w:pStyle w:val="NormalBold"/>
        <w:widowControl/>
      </w:pPr>
      <w:r w:rsidRPr="00CB385D">
        <w:t>Bilaga II – punkt 3 – led b – strecksats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07B7CD1" w14:textId="77777777" w:rsidTr="00E128E4">
        <w:trPr>
          <w:jc w:val="center"/>
        </w:trPr>
        <w:tc>
          <w:tcPr>
            <w:tcW w:w="9752" w:type="dxa"/>
            <w:gridSpan w:val="2"/>
          </w:tcPr>
          <w:p w14:paraId="00D9D98C" w14:textId="77777777" w:rsidR="00270FB5" w:rsidRPr="00CB385D" w:rsidRDefault="00270FB5" w:rsidP="00E128E4">
            <w:pPr>
              <w:keepNext/>
              <w:widowControl/>
            </w:pPr>
          </w:p>
        </w:tc>
      </w:tr>
      <w:tr w:rsidR="00270FB5" w:rsidRPr="00CB385D" w14:paraId="41DC86DA" w14:textId="77777777" w:rsidTr="00E128E4">
        <w:trPr>
          <w:jc w:val="center"/>
        </w:trPr>
        <w:tc>
          <w:tcPr>
            <w:tcW w:w="4876" w:type="dxa"/>
            <w:hideMark/>
          </w:tcPr>
          <w:p w14:paraId="5C70372A" w14:textId="77777777" w:rsidR="00270FB5" w:rsidRPr="00CB385D" w:rsidRDefault="00270FB5" w:rsidP="00E128E4">
            <w:pPr>
              <w:pStyle w:val="ColumnHeading"/>
              <w:keepNext/>
              <w:widowControl/>
            </w:pPr>
            <w:r w:rsidRPr="00CB385D">
              <w:t>Kommissionens förslag</w:t>
            </w:r>
          </w:p>
        </w:tc>
        <w:tc>
          <w:tcPr>
            <w:tcW w:w="4876" w:type="dxa"/>
            <w:hideMark/>
          </w:tcPr>
          <w:p w14:paraId="5801385F" w14:textId="2E3BA9CA" w:rsidR="00270FB5" w:rsidRPr="00CB385D" w:rsidRDefault="0010463D" w:rsidP="00E128E4">
            <w:pPr>
              <w:pStyle w:val="ColumnHeading"/>
              <w:keepNext/>
              <w:widowControl/>
            </w:pPr>
            <w:r>
              <w:t>Ändring</w:t>
            </w:r>
          </w:p>
        </w:tc>
      </w:tr>
      <w:tr w:rsidR="00270FB5" w:rsidRPr="00CB385D" w14:paraId="385A25AA" w14:textId="77777777" w:rsidTr="00E128E4">
        <w:trPr>
          <w:jc w:val="center"/>
        </w:trPr>
        <w:tc>
          <w:tcPr>
            <w:tcW w:w="4876" w:type="dxa"/>
            <w:hideMark/>
          </w:tcPr>
          <w:p w14:paraId="442E3A14" w14:textId="77777777" w:rsidR="00270FB5" w:rsidRPr="00CB385D" w:rsidRDefault="00270FB5" w:rsidP="00E128E4">
            <w:pPr>
              <w:pStyle w:val="Normal6"/>
              <w:widowControl/>
            </w:pPr>
            <w:r w:rsidRPr="00CB385D">
              <w:rPr>
                <w:b/>
                <w:i/>
              </w:rPr>
              <w:t>–</w:t>
            </w:r>
            <w:r w:rsidRPr="00CB385D">
              <w:rPr>
                <w:b/>
                <w:i/>
              </w:rPr>
              <w:tab/>
              <w:t>Moln- och kantdatorsystem.</w:t>
            </w:r>
          </w:p>
        </w:tc>
        <w:tc>
          <w:tcPr>
            <w:tcW w:w="4876" w:type="dxa"/>
            <w:hideMark/>
          </w:tcPr>
          <w:p w14:paraId="3C76E5C9" w14:textId="77777777" w:rsidR="00270FB5" w:rsidRPr="00CB385D" w:rsidRDefault="00270FB5" w:rsidP="00E128E4">
            <w:pPr>
              <w:pStyle w:val="Normal6"/>
              <w:widowControl/>
              <w:rPr>
                <w:szCs w:val="24"/>
              </w:rPr>
            </w:pPr>
            <w:r w:rsidRPr="00CB385D">
              <w:rPr>
                <w:b/>
                <w:i/>
              </w:rPr>
              <w:t>–</w:t>
            </w:r>
            <w:r w:rsidRPr="00CB385D">
              <w:rPr>
                <w:b/>
                <w:i/>
              </w:rPr>
              <w:tab/>
              <w:t xml:space="preserve">Generativa AI-system som till betydande del har tränats på biologiska data eller </w:t>
            </w:r>
            <w:proofErr w:type="spellStart"/>
            <w:r w:rsidRPr="00CB385D">
              <w:rPr>
                <w:b/>
                <w:i/>
              </w:rPr>
              <w:t>genomdata</w:t>
            </w:r>
            <w:proofErr w:type="spellEnd"/>
            <w:r w:rsidRPr="00CB385D">
              <w:rPr>
                <w:b/>
                <w:i/>
              </w:rPr>
              <w:t xml:space="preserve"> eller som är utformade för att användas i ett biotekniskt sammanhang, eller i ett rymd- eller försvarssammanhang.</w:t>
            </w:r>
          </w:p>
        </w:tc>
      </w:tr>
    </w:tbl>
    <w:p w14:paraId="7563B5D5" w14:textId="77777777" w:rsidR="00270FB5" w:rsidRPr="00CB385D" w:rsidRDefault="00270FB5" w:rsidP="00270FB5">
      <w:pPr>
        <w:widowControl/>
      </w:pPr>
    </w:p>
    <w:p w14:paraId="0D43ACBC" w14:textId="41ED8186" w:rsidR="00270FB5" w:rsidRPr="00CB385D" w:rsidRDefault="0010463D" w:rsidP="00270FB5">
      <w:pPr>
        <w:pStyle w:val="AmNumberTabs"/>
        <w:widowControl/>
      </w:pPr>
      <w:r>
        <w:t>Ändring</w:t>
      </w:r>
      <w:r w:rsidR="00270FB5" w:rsidRPr="00CB385D">
        <w:tab/>
      </w:r>
      <w:r w:rsidR="00270FB5" w:rsidRPr="00CB385D">
        <w:tab/>
        <w:t>236</w:t>
      </w:r>
    </w:p>
    <w:p w14:paraId="7846619D" w14:textId="77777777" w:rsidR="00270FB5" w:rsidRPr="00CB385D" w:rsidRDefault="00270FB5" w:rsidP="00270FB5">
      <w:pPr>
        <w:widowControl/>
      </w:pPr>
    </w:p>
    <w:p w14:paraId="3F1BC284" w14:textId="77777777" w:rsidR="00270FB5" w:rsidRPr="00CB385D" w:rsidRDefault="00270FB5" w:rsidP="00270FB5">
      <w:pPr>
        <w:pStyle w:val="NormalBold"/>
        <w:keepNext/>
        <w:widowControl/>
      </w:pPr>
      <w:r w:rsidRPr="00CB385D">
        <w:lastRenderedPageBreak/>
        <w:t>Förslag till förordning</w:t>
      </w:r>
    </w:p>
    <w:p w14:paraId="27020CCF" w14:textId="77777777" w:rsidR="00270FB5" w:rsidRPr="00CB385D" w:rsidRDefault="00270FB5" w:rsidP="00270FB5">
      <w:pPr>
        <w:pStyle w:val="NormalBold"/>
        <w:widowControl/>
      </w:pPr>
      <w:r w:rsidRPr="00CB385D">
        <w:t>Bilaga II – punkt 3 – led b – strecksats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1738422" w14:textId="77777777" w:rsidTr="00E128E4">
        <w:trPr>
          <w:jc w:val="center"/>
        </w:trPr>
        <w:tc>
          <w:tcPr>
            <w:tcW w:w="9752" w:type="dxa"/>
            <w:gridSpan w:val="2"/>
          </w:tcPr>
          <w:p w14:paraId="14B22649" w14:textId="77777777" w:rsidR="00270FB5" w:rsidRPr="00CB385D" w:rsidRDefault="00270FB5" w:rsidP="00E128E4">
            <w:pPr>
              <w:keepNext/>
              <w:widowControl/>
            </w:pPr>
          </w:p>
        </w:tc>
      </w:tr>
      <w:tr w:rsidR="00270FB5" w:rsidRPr="00CB385D" w14:paraId="65CE7EA6" w14:textId="77777777" w:rsidTr="00E128E4">
        <w:trPr>
          <w:jc w:val="center"/>
        </w:trPr>
        <w:tc>
          <w:tcPr>
            <w:tcW w:w="4876" w:type="dxa"/>
            <w:hideMark/>
          </w:tcPr>
          <w:p w14:paraId="17A0B604" w14:textId="77777777" w:rsidR="00270FB5" w:rsidRPr="00CB385D" w:rsidRDefault="00270FB5" w:rsidP="00E128E4">
            <w:pPr>
              <w:pStyle w:val="ColumnHeading"/>
              <w:keepNext/>
              <w:widowControl/>
            </w:pPr>
            <w:r w:rsidRPr="00CB385D">
              <w:t>Kommissionens förslag</w:t>
            </w:r>
          </w:p>
        </w:tc>
        <w:tc>
          <w:tcPr>
            <w:tcW w:w="4876" w:type="dxa"/>
            <w:hideMark/>
          </w:tcPr>
          <w:p w14:paraId="0B736AA2" w14:textId="4F8ED509" w:rsidR="00270FB5" w:rsidRPr="00CB385D" w:rsidRDefault="0010463D" w:rsidP="00E128E4">
            <w:pPr>
              <w:pStyle w:val="ColumnHeading"/>
              <w:keepNext/>
              <w:widowControl/>
            </w:pPr>
            <w:r>
              <w:t>Ändring</w:t>
            </w:r>
          </w:p>
        </w:tc>
      </w:tr>
      <w:tr w:rsidR="00270FB5" w:rsidRPr="00CB385D" w14:paraId="73D0FF86" w14:textId="77777777" w:rsidTr="00E128E4">
        <w:trPr>
          <w:jc w:val="center"/>
        </w:trPr>
        <w:tc>
          <w:tcPr>
            <w:tcW w:w="4876" w:type="dxa"/>
            <w:hideMark/>
          </w:tcPr>
          <w:p w14:paraId="3DDD902E" w14:textId="77777777" w:rsidR="00270FB5" w:rsidRPr="00CB385D" w:rsidRDefault="00270FB5" w:rsidP="00E128E4">
            <w:pPr>
              <w:pStyle w:val="Normal6"/>
              <w:widowControl/>
            </w:pPr>
            <w:r w:rsidRPr="00CB385D">
              <w:rPr>
                <w:b/>
                <w:i/>
              </w:rPr>
              <w:t>–</w:t>
            </w:r>
            <w:r w:rsidRPr="00CB385D">
              <w:rPr>
                <w:b/>
                <w:i/>
              </w:rPr>
              <w:tab/>
              <w:t>Dataanalysteknik.</w:t>
            </w:r>
          </w:p>
        </w:tc>
        <w:tc>
          <w:tcPr>
            <w:tcW w:w="4876" w:type="dxa"/>
            <w:hideMark/>
          </w:tcPr>
          <w:p w14:paraId="77F1016F" w14:textId="77777777" w:rsidR="00270FB5" w:rsidRPr="00CB385D" w:rsidRDefault="00270FB5" w:rsidP="00E128E4">
            <w:pPr>
              <w:pStyle w:val="Normal6"/>
              <w:widowControl/>
              <w:rPr>
                <w:szCs w:val="24"/>
              </w:rPr>
            </w:pPr>
            <w:r w:rsidRPr="00CB385D">
              <w:rPr>
                <w:b/>
                <w:i/>
              </w:rPr>
              <w:t>utgår</w:t>
            </w:r>
          </w:p>
        </w:tc>
      </w:tr>
    </w:tbl>
    <w:p w14:paraId="33E7AFCA" w14:textId="77777777" w:rsidR="00270FB5" w:rsidRPr="00CB385D" w:rsidRDefault="00270FB5" w:rsidP="00270FB5">
      <w:pPr>
        <w:widowControl/>
      </w:pPr>
    </w:p>
    <w:p w14:paraId="5A4FB8D0" w14:textId="358F8E91" w:rsidR="00270FB5" w:rsidRPr="00CB385D" w:rsidRDefault="0010463D" w:rsidP="00270FB5">
      <w:pPr>
        <w:pStyle w:val="AmNumberTabs"/>
        <w:widowControl/>
      </w:pPr>
      <w:r>
        <w:t>Ändring</w:t>
      </w:r>
      <w:r w:rsidR="00270FB5" w:rsidRPr="00CB385D">
        <w:tab/>
      </w:r>
      <w:r w:rsidR="00270FB5" w:rsidRPr="00CB385D">
        <w:tab/>
        <w:t>237</w:t>
      </w:r>
    </w:p>
    <w:p w14:paraId="3F71FB00" w14:textId="77777777" w:rsidR="00270FB5" w:rsidRPr="00CB385D" w:rsidRDefault="00270FB5" w:rsidP="00270FB5">
      <w:pPr>
        <w:widowControl/>
      </w:pPr>
    </w:p>
    <w:p w14:paraId="12B6F702" w14:textId="77777777" w:rsidR="00270FB5" w:rsidRPr="00CB385D" w:rsidRDefault="00270FB5" w:rsidP="00270FB5">
      <w:pPr>
        <w:pStyle w:val="NormalBold"/>
        <w:keepNext/>
        <w:widowControl/>
      </w:pPr>
      <w:r w:rsidRPr="00CB385D">
        <w:t>Förslag till förordning</w:t>
      </w:r>
    </w:p>
    <w:p w14:paraId="102ED08F" w14:textId="77777777" w:rsidR="00270FB5" w:rsidRPr="00CB385D" w:rsidRDefault="00270FB5" w:rsidP="00270FB5">
      <w:pPr>
        <w:pStyle w:val="NormalBold"/>
        <w:widowControl/>
      </w:pPr>
      <w:r w:rsidRPr="00CB385D">
        <w:t>Bilaga II – punkt 3 – led b – strecksats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7EEACF8A" w14:textId="77777777" w:rsidTr="00E128E4">
        <w:trPr>
          <w:jc w:val="center"/>
        </w:trPr>
        <w:tc>
          <w:tcPr>
            <w:tcW w:w="9752" w:type="dxa"/>
            <w:gridSpan w:val="2"/>
          </w:tcPr>
          <w:p w14:paraId="6F03C6B4" w14:textId="77777777" w:rsidR="00270FB5" w:rsidRPr="00CB385D" w:rsidRDefault="00270FB5" w:rsidP="00E128E4">
            <w:pPr>
              <w:keepNext/>
              <w:widowControl/>
            </w:pPr>
          </w:p>
        </w:tc>
      </w:tr>
      <w:tr w:rsidR="00270FB5" w:rsidRPr="00CB385D" w14:paraId="11D9A423" w14:textId="77777777" w:rsidTr="00E128E4">
        <w:trPr>
          <w:jc w:val="center"/>
        </w:trPr>
        <w:tc>
          <w:tcPr>
            <w:tcW w:w="4876" w:type="dxa"/>
            <w:hideMark/>
          </w:tcPr>
          <w:p w14:paraId="1128CD8F" w14:textId="77777777" w:rsidR="00270FB5" w:rsidRPr="00CB385D" w:rsidRDefault="00270FB5" w:rsidP="00E128E4">
            <w:pPr>
              <w:pStyle w:val="ColumnHeading"/>
              <w:keepNext/>
              <w:widowControl/>
            </w:pPr>
            <w:r w:rsidRPr="00CB385D">
              <w:t>Kommissionens förslag</w:t>
            </w:r>
          </w:p>
        </w:tc>
        <w:tc>
          <w:tcPr>
            <w:tcW w:w="4876" w:type="dxa"/>
            <w:hideMark/>
          </w:tcPr>
          <w:p w14:paraId="65629421" w14:textId="5F5D116A" w:rsidR="00270FB5" w:rsidRPr="00CB385D" w:rsidRDefault="0010463D" w:rsidP="00E128E4">
            <w:pPr>
              <w:pStyle w:val="ColumnHeading"/>
              <w:keepNext/>
              <w:widowControl/>
            </w:pPr>
            <w:r>
              <w:t>Ändring</w:t>
            </w:r>
          </w:p>
        </w:tc>
      </w:tr>
      <w:tr w:rsidR="00270FB5" w:rsidRPr="00CB385D" w14:paraId="214F91B1" w14:textId="77777777" w:rsidTr="00E128E4">
        <w:trPr>
          <w:jc w:val="center"/>
        </w:trPr>
        <w:tc>
          <w:tcPr>
            <w:tcW w:w="4876" w:type="dxa"/>
            <w:hideMark/>
          </w:tcPr>
          <w:p w14:paraId="657A86A3" w14:textId="77777777" w:rsidR="00270FB5" w:rsidRPr="00CB385D" w:rsidRDefault="00270FB5" w:rsidP="00E128E4">
            <w:pPr>
              <w:pStyle w:val="Normal6"/>
              <w:widowControl/>
            </w:pPr>
            <w:r w:rsidRPr="00CB385D">
              <w:rPr>
                <w:b/>
                <w:i/>
              </w:rPr>
              <w:t>–</w:t>
            </w:r>
            <w:r w:rsidRPr="00CB385D">
              <w:rPr>
                <w:b/>
                <w:i/>
              </w:rPr>
              <w:tab/>
              <w:t>Datorseende, bearbetning av språk, objektigenkänning.</w:t>
            </w:r>
          </w:p>
        </w:tc>
        <w:tc>
          <w:tcPr>
            <w:tcW w:w="4876" w:type="dxa"/>
            <w:hideMark/>
          </w:tcPr>
          <w:p w14:paraId="288C16B3" w14:textId="77777777" w:rsidR="00270FB5" w:rsidRPr="00CB385D" w:rsidRDefault="00270FB5" w:rsidP="00E128E4">
            <w:pPr>
              <w:pStyle w:val="Normal6"/>
              <w:widowControl/>
              <w:rPr>
                <w:szCs w:val="24"/>
              </w:rPr>
            </w:pPr>
            <w:r w:rsidRPr="00CB385D">
              <w:rPr>
                <w:b/>
                <w:i/>
              </w:rPr>
              <w:t>utgår</w:t>
            </w:r>
          </w:p>
        </w:tc>
      </w:tr>
    </w:tbl>
    <w:p w14:paraId="049503C7" w14:textId="77777777" w:rsidR="00270FB5" w:rsidRPr="00CB385D" w:rsidRDefault="00270FB5" w:rsidP="00270FB5">
      <w:pPr>
        <w:widowControl/>
      </w:pPr>
    </w:p>
    <w:p w14:paraId="63BE9FEA" w14:textId="1071E6F4" w:rsidR="00270FB5" w:rsidRPr="00CB385D" w:rsidRDefault="0010463D" w:rsidP="00270FB5">
      <w:pPr>
        <w:pStyle w:val="AmNumberTabs"/>
        <w:widowControl/>
      </w:pPr>
      <w:r>
        <w:t>Ändring</w:t>
      </w:r>
      <w:r w:rsidR="00270FB5" w:rsidRPr="00CB385D">
        <w:tab/>
      </w:r>
      <w:r w:rsidR="00270FB5" w:rsidRPr="00CB385D">
        <w:tab/>
        <w:t>238</w:t>
      </w:r>
    </w:p>
    <w:p w14:paraId="2309BDCF" w14:textId="77777777" w:rsidR="00270FB5" w:rsidRPr="00CB385D" w:rsidRDefault="00270FB5" w:rsidP="00270FB5">
      <w:pPr>
        <w:widowControl/>
      </w:pPr>
    </w:p>
    <w:p w14:paraId="47C373F5" w14:textId="77777777" w:rsidR="00270FB5" w:rsidRPr="00CB385D" w:rsidRDefault="00270FB5" w:rsidP="00270FB5">
      <w:pPr>
        <w:pStyle w:val="NormalBold"/>
        <w:keepNext/>
        <w:widowControl/>
      </w:pPr>
      <w:r w:rsidRPr="00CB385D">
        <w:t>Förslag till förordning</w:t>
      </w:r>
    </w:p>
    <w:p w14:paraId="30445BF7" w14:textId="77777777" w:rsidR="00270FB5" w:rsidRPr="00CB385D" w:rsidRDefault="00270FB5" w:rsidP="00270FB5">
      <w:pPr>
        <w:pStyle w:val="NormalBold"/>
        <w:widowControl/>
      </w:pPr>
      <w:r w:rsidRPr="00CB385D">
        <w:t>Bilaga II – punkt 3 – led e – strecksats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3A0BD75" w14:textId="77777777" w:rsidTr="00E128E4">
        <w:trPr>
          <w:jc w:val="center"/>
        </w:trPr>
        <w:tc>
          <w:tcPr>
            <w:tcW w:w="9752" w:type="dxa"/>
            <w:gridSpan w:val="2"/>
          </w:tcPr>
          <w:p w14:paraId="4988E407" w14:textId="77777777" w:rsidR="00270FB5" w:rsidRPr="00CB385D" w:rsidRDefault="00270FB5" w:rsidP="00E128E4">
            <w:pPr>
              <w:keepNext/>
              <w:widowControl/>
            </w:pPr>
          </w:p>
        </w:tc>
      </w:tr>
      <w:tr w:rsidR="00270FB5" w:rsidRPr="00CB385D" w14:paraId="57EC47D4" w14:textId="77777777" w:rsidTr="00E128E4">
        <w:trPr>
          <w:jc w:val="center"/>
        </w:trPr>
        <w:tc>
          <w:tcPr>
            <w:tcW w:w="4876" w:type="dxa"/>
            <w:hideMark/>
          </w:tcPr>
          <w:p w14:paraId="6890EDF8" w14:textId="77777777" w:rsidR="00270FB5" w:rsidRPr="00CB385D" w:rsidRDefault="00270FB5" w:rsidP="00E128E4">
            <w:pPr>
              <w:pStyle w:val="ColumnHeading"/>
              <w:keepNext/>
              <w:widowControl/>
            </w:pPr>
            <w:r w:rsidRPr="00CB385D">
              <w:t>Kommissionens förslag</w:t>
            </w:r>
          </w:p>
        </w:tc>
        <w:tc>
          <w:tcPr>
            <w:tcW w:w="4876" w:type="dxa"/>
            <w:hideMark/>
          </w:tcPr>
          <w:p w14:paraId="1B063357" w14:textId="7CB5D124" w:rsidR="00270FB5" w:rsidRPr="00CB385D" w:rsidRDefault="0010463D" w:rsidP="00E128E4">
            <w:pPr>
              <w:pStyle w:val="ColumnHeading"/>
              <w:keepNext/>
              <w:widowControl/>
            </w:pPr>
            <w:r>
              <w:t>Ändring</w:t>
            </w:r>
          </w:p>
        </w:tc>
      </w:tr>
      <w:tr w:rsidR="00270FB5" w:rsidRPr="00CB385D" w14:paraId="6131A226" w14:textId="77777777" w:rsidTr="00E128E4">
        <w:trPr>
          <w:jc w:val="center"/>
        </w:trPr>
        <w:tc>
          <w:tcPr>
            <w:tcW w:w="4876" w:type="dxa"/>
            <w:hideMark/>
          </w:tcPr>
          <w:p w14:paraId="1E8C64D6" w14:textId="77777777" w:rsidR="00270FB5" w:rsidRPr="00CB385D" w:rsidRDefault="00270FB5" w:rsidP="00E128E4">
            <w:pPr>
              <w:pStyle w:val="Normal6"/>
              <w:widowControl/>
            </w:pPr>
            <w:r w:rsidRPr="00CB385D">
              <w:t>–</w:t>
            </w:r>
            <w:r w:rsidRPr="00CB385D">
              <w:tab/>
              <w:t xml:space="preserve">Säker digital kommunikation och </w:t>
            </w:r>
            <w:proofErr w:type="spellStart"/>
            <w:r w:rsidRPr="00CB385D">
              <w:t>konnektivitet</w:t>
            </w:r>
            <w:proofErr w:type="spellEnd"/>
            <w:r w:rsidRPr="00CB385D">
              <w:t xml:space="preserve">, som RAN (Radio Access </w:t>
            </w:r>
            <w:proofErr w:type="spellStart"/>
            <w:r w:rsidRPr="00CB385D">
              <w:t>Network</w:t>
            </w:r>
            <w:proofErr w:type="spellEnd"/>
            <w:r w:rsidRPr="00CB385D">
              <w:t xml:space="preserve">) och </w:t>
            </w:r>
            <w:proofErr w:type="spellStart"/>
            <w:r w:rsidRPr="00CB385D">
              <w:t>Open</w:t>
            </w:r>
            <w:proofErr w:type="spellEnd"/>
            <w:r w:rsidRPr="00CB385D">
              <w:t xml:space="preserve"> RAN och</w:t>
            </w:r>
            <w:r w:rsidRPr="00CB385D">
              <w:rPr>
                <w:b/>
                <w:i/>
              </w:rPr>
              <w:t> </w:t>
            </w:r>
            <w:r w:rsidRPr="00CB385D">
              <w:t>6G.</w:t>
            </w:r>
          </w:p>
        </w:tc>
        <w:tc>
          <w:tcPr>
            <w:tcW w:w="4876" w:type="dxa"/>
            <w:hideMark/>
          </w:tcPr>
          <w:p w14:paraId="0B0530E6" w14:textId="77777777" w:rsidR="00270FB5" w:rsidRPr="00CB385D" w:rsidRDefault="00270FB5" w:rsidP="00E128E4">
            <w:pPr>
              <w:pStyle w:val="Normal6"/>
              <w:widowControl/>
              <w:rPr>
                <w:szCs w:val="24"/>
              </w:rPr>
            </w:pPr>
            <w:r w:rsidRPr="00CB385D">
              <w:t>–</w:t>
            </w:r>
            <w:r w:rsidRPr="00CB385D">
              <w:tab/>
              <w:t xml:space="preserve">Säker digital kommunikation och </w:t>
            </w:r>
            <w:proofErr w:type="spellStart"/>
            <w:r w:rsidRPr="00CB385D">
              <w:t>konnektivitet</w:t>
            </w:r>
            <w:proofErr w:type="spellEnd"/>
            <w:r w:rsidRPr="00CB385D">
              <w:t xml:space="preserve">, som RAN (Radio Access </w:t>
            </w:r>
            <w:proofErr w:type="spellStart"/>
            <w:r w:rsidRPr="00CB385D">
              <w:t>Network</w:t>
            </w:r>
            <w:proofErr w:type="spellEnd"/>
            <w:r w:rsidRPr="00CB385D">
              <w:t xml:space="preserve">) och </w:t>
            </w:r>
            <w:proofErr w:type="spellStart"/>
            <w:r w:rsidRPr="00CB385D">
              <w:t>Open</w:t>
            </w:r>
            <w:proofErr w:type="spellEnd"/>
            <w:r w:rsidRPr="00CB385D">
              <w:t xml:space="preserve"> RAN</w:t>
            </w:r>
            <w:r w:rsidRPr="00CB385D">
              <w:rPr>
                <w:b/>
                <w:i/>
              </w:rPr>
              <w:t>, 5G</w:t>
            </w:r>
            <w:r w:rsidRPr="00CB385D">
              <w:t xml:space="preserve"> och</w:t>
            </w:r>
            <w:r w:rsidRPr="00CB385D">
              <w:rPr>
                <w:b/>
                <w:i/>
              </w:rPr>
              <w:t xml:space="preserve"> </w:t>
            </w:r>
            <w:r w:rsidRPr="00CB385D">
              <w:t>6G</w:t>
            </w:r>
            <w:r w:rsidRPr="00CB385D">
              <w:rPr>
                <w:b/>
                <w:i/>
              </w:rPr>
              <w:t>, laser- och ljuskommunikation</w:t>
            </w:r>
            <w:r w:rsidRPr="00CB385D">
              <w:t>.</w:t>
            </w:r>
          </w:p>
        </w:tc>
      </w:tr>
    </w:tbl>
    <w:p w14:paraId="4826674B" w14:textId="77777777" w:rsidR="00270FB5" w:rsidRPr="00CB385D" w:rsidRDefault="00270FB5" w:rsidP="00270FB5">
      <w:pPr>
        <w:widowControl/>
      </w:pPr>
    </w:p>
    <w:p w14:paraId="045579C6" w14:textId="66253C40" w:rsidR="00270FB5" w:rsidRPr="00CB385D" w:rsidRDefault="0010463D" w:rsidP="00270FB5">
      <w:pPr>
        <w:pStyle w:val="AmNumberTabs"/>
        <w:widowControl/>
      </w:pPr>
      <w:r>
        <w:t>Ändring</w:t>
      </w:r>
      <w:r w:rsidR="00270FB5" w:rsidRPr="00CB385D">
        <w:tab/>
      </w:r>
      <w:r w:rsidR="00270FB5" w:rsidRPr="00CB385D">
        <w:tab/>
        <w:t>239</w:t>
      </w:r>
    </w:p>
    <w:p w14:paraId="5E2D4605" w14:textId="77777777" w:rsidR="00270FB5" w:rsidRPr="00CB385D" w:rsidRDefault="00270FB5" w:rsidP="00270FB5">
      <w:pPr>
        <w:widowControl/>
      </w:pPr>
    </w:p>
    <w:p w14:paraId="09E4044A" w14:textId="77777777" w:rsidR="00270FB5" w:rsidRPr="00CB385D" w:rsidRDefault="00270FB5" w:rsidP="00270FB5">
      <w:pPr>
        <w:pStyle w:val="NormalBold"/>
        <w:keepNext/>
        <w:widowControl/>
      </w:pPr>
      <w:r w:rsidRPr="00CB385D">
        <w:t>Förslag till förordning</w:t>
      </w:r>
    </w:p>
    <w:p w14:paraId="0B852F87" w14:textId="77777777" w:rsidR="00270FB5" w:rsidRPr="00CB385D" w:rsidRDefault="00270FB5" w:rsidP="00270FB5">
      <w:pPr>
        <w:pStyle w:val="NormalBold"/>
        <w:widowControl/>
      </w:pPr>
      <w:r w:rsidRPr="00CB385D">
        <w:t>Bilaga II – punkt 3 – led e – strecksats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8AA88C2" w14:textId="77777777" w:rsidTr="00E128E4">
        <w:trPr>
          <w:jc w:val="center"/>
        </w:trPr>
        <w:tc>
          <w:tcPr>
            <w:tcW w:w="9752" w:type="dxa"/>
            <w:gridSpan w:val="2"/>
          </w:tcPr>
          <w:p w14:paraId="0F7CFAB4" w14:textId="77777777" w:rsidR="00270FB5" w:rsidRPr="00CB385D" w:rsidRDefault="00270FB5" w:rsidP="00E128E4">
            <w:pPr>
              <w:keepNext/>
              <w:widowControl/>
            </w:pPr>
          </w:p>
        </w:tc>
      </w:tr>
      <w:tr w:rsidR="00270FB5" w:rsidRPr="00CB385D" w14:paraId="20F280B4" w14:textId="77777777" w:rsidTr="00E128E4">
        <w:trPr>
          <w:jc w:val="center"/>
        </w:trPr>
        <w:tc>
          <w:tcPr>
            <w:tcW w:w="4876" w:type="dxa"/>
            <w:hideMark/>
          </w:tcPr>
          <w:p w14:paraId="514D4B40" w14:textId="77777777" w:rsidR="00270FB5" w:rsidRPr="00CB385D" w:rsidRDefault="00270FB5" w:rsidP="00E128E4">
            <w:pPr>
              <w:pStyle w:val="ColumnHeading"/>
              <w:keepNext/>
              <w:widowControl/>
            </w:pPr>
            <w:r w:rsidRPr="00CB385D">
              <w:t>Kommissionens förslag</w:t>
            </w:r>
          </w:p>
        </w:tc>
        <w:tc>
          <w:tcPr>
            <w:tcW w:w="4876" w:type="dxa"/>
            <w:hideMark/>
          </w:tcPr>
          <w:p w14:paraId="1D4CA8C0" w14:textId="3D854BED" w:rsidR="00270FB5" w:rsidRPr="00CB385D" w:rsidRDefault="0010463D" w:rsidP="00E128E4">
            <w:pPr>
              <w:pStyle w:val="ColumnHeading"/>
              <w:keepNext/>
              <w:widowControl/>
            </w:pPr>
            <w:r>
              <w:t>Ändring</w:t>
            </w:r>
          </w:p>
        </w:tc>
      </w:tr>
      <w:tr w:rsidR="00270FB5" w:rsidRPr="00CB385D" w14:paraId="1396E051" w14:textId="77777777" w:rsidTr="00E128E4">
        <w:trPr>
          <w:jc w:val="center"/>
        </w:trPr>
        <w:tc>
          <w:tcPr>
            <w:tcW w:w="4876" w:type="dxa"/>
            <w:hideMark/>
          </w:tcPr>
          <w:p w14:paraId="124040A7" w14:textId="77777777" w:rsidR="00270FB5" w:rsidRPr="00CB385D" w:rsidRDefault="00270FB5" w:rsidP="00E128E4">
            <w:pPr>
              <w:pStyle w:val="Normal6"/>
              <w:widowControl/>
            </w:pPr>
            <w:r w:rsidRPr="00CB385D">
              <w:t>–</w:t>
            </w:r>
            <w:r w:rsidRPr="00CB385D">
              <w:tab/>
              <w:t xml:space="preserve">Cybersäkerhetsteknik, </w:t>
            </w:r>
            <w:proofErr w:type="gramStart"/>
            <w:r w:rsidRPr="00CB385D">
              <w:t>inbegripet cyberövervakning</w:t>
            </w:r>
            <w:proofErr w:type="gramEnd"/>
            <w:r w:rsidRPr="00CB385D">
              <w:t xml:space="preserve">, </w:t>
            </w:r>
            <w:r w:rsidRPr="00CB385D">
              <w:rPr>
                <w:b/>
                <w:i/>
              </w:rPr>
              <w:t>säkerhets-</w:t>
            </w:r>
            <w:r w:rsidRPr="00CB385D">
              <w:t xml:space="preserve"> och </w:t>
            </w:r>
            <w:r w:rsidRPr="00CB385D">
              <w:rPr>
                <w:b/>
                <w:i/>
              </w:rPr>
              <w:t>intrångssystem</w:t>
            </w:r>
            <w:r w:rsidRPr="00CB385D">
              <w:t>, digital kriminalteknik.</w:t>
            </w:r>
          </w:p>
        </w:tc>
        <w:tc>
          <w:tcPr>
            <w:tcW w:w="4876" w:type="dxa"/>
            <w:hideMark/>
          </w:tcPr>
          <w:p w14:paraId="45FCF02E" w14:textId="77777777" w:rsidR="00270FB5" w:rsidRPr="00CB385D" w:rsidRDefault="00270FB5" w:rsidP="00E128E4">
            <w:pPr>
              <w:pStyle w:val="Normal6"/>
              <w:widowControl/>
              <w:rPr>
                <w:szCs w:val="24"/>
              </w:rPr>
            </w:pPr>
            <w:r w:rsidRPr="00CB385D">
              <w:t>–</w:t>
            </w:r>
            <w:r w:rsidRPr="00CB385D">
              <w:tab/>
              <w:t xml:space="preserve">Cybersäkerhetsteknik, </w:t>
            </w:r>
            <w:proofErr w:type="gramStart"/>
            <w:r w:rsidRPr="00CB385D">
              <w:t>inbegripet cyberövervakning</w:t>
            </w:r>
            <w:proofErr w:type="gramEnd"/>
            <w:r w:rsidRPr="00CB385D">
              <w:t xml:space="preserve">, </w:t>
            </w:r>
            <w:r w:rsidRPr="00CB385D">
              <w:rPr>
                <w:b/>
                <w:i/>
              </w:rPr>
              <w:t>kryptering, säkerhetssystem samt system för förebyggande</w:t>
            </w:r>
            <w:r w:rsidRPr="00CB385D">
              <w:t xml:space="preserve"> och </w:t>
            </w:r>
            <w:r w:rsidRPr="00CB385D">
              <w:rPr>
                <w:b/>
                <w:i/>
              </w:rPr>
              <w:t>upptäckt av intrång</w:t>
            </w:r>
            <w:r w:rsidRPr="00CB385D">
              <w:t>, digital kriminalteknik.</w:t>
            </w:r>
          </w:p>
        </w:tc>
      </w:tr>
    </w:tbl>
    <w:p w14:paraId="1E284178" w14:textId="77777777" w:rsidR="00270FB5" w:rsidRPr="00CB385D" w:rsidRDefault="00270FB5" w:rsidP="00270FB5">
      <w:pPr>
        <w:widowControl/>
      </w:pPr>
    </w:p>
    <w:p w14:paraId="09645B5C" w14:textId="3DBE936C" w:rsidR="00270FB5" w:rsidRPr="00CB385D" w:rsidRDefault="0010463D" w:rsidP="00270FB5">
      <w:pPr>
        <w:pStyle w:val="AmNumberTabs"/>
        <w:widowControl/>
      </w:pPr>
      <w:r>
        <w:t>Ändring</w:t>
      </w:r>
      <w:r w:rsidR="00270FB5" w:rsidRPr="00CB385D">
        <w:tab/>
      </w:r>
      <w:r w:rsidR="00270FB5" w:rsidRPr="00CB385D">
        <w:tab/>
        <w:t>240</w:t>
      </w:r>
    </w:p>
    <w:p w14:paraId="6A1185D4" w14:textId="77777777" w:rsidR="00270FB5" w:rsidRPr="00CB385D" w:rsidRDefault="00270FB5" w:rsidP="00270FB5">
      <w:pPr>
        <w:widowControl/>
      </w:pPr>
    </w:p>
    <w:p w14:paraId="3D47F2B4" w14:textId="77777777" w:rsidR="00270FB5" w:rsidRPr="00CB385D" w:rsidRDefault="00270FB5" w:rsidP="00270FB5">
      <w:pPr>
        <w:pStyle w:val="NormalBold"/>
        <w:keepNext/>
        <w:widowControl/>
      </w:pPr>
      <w:r w:rsidRPr="00CB385D">
        <w:t>Förslag till förordning</w:t>
      </w:r>
    </w:p>
    <w:p w14:paraId="0C36B152" w14:textId="77777777" w:rsidR="00270FB5" w:rsidRPr="00CB385D" w:rsidRDefault="00270FB5" w:rsidP="00270FB5">
      <w:pPr>
        <w:pStyle w:val="NormalBold"/>
        <w:widowControl/>
      </w:pPr>
      <w:r w:rsidRPr="00CB385D">
        <w:t>Bilaga II – punkt 3 – led e – strecksats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ECCEA95" w14:textId="77777777" w:rsidTr="00E128E4">
        <w:trPr>
          <w:jc w:val="center"/>
        </w:trPr>
        <w:tc>
          <w:tcPr>
            <w:tcW w:w="9752" w:type="dxa"/>
            <w:gridSpan w:val="2"/>
          </w:tcPr>
          <w:p w14:paraId="293D46AC" w14:textId="77777777" w:rsidR="00270FB5" w:rsidRPr="00CB385D" w:rsidRDefault="00270FB5" w:rsidP="00E128E4">
            <w:pPr>
              <w:keepNext/>
              <w:widowControl/>
            </w:pPr>
          </w:p>
        </w:tc>
      </w:tr>
      <w:tr w:rsidR="00270FB5" w:rsidRPr="00CB385D" w14:paraId="0096EA81" w14:textId="77777777" w:rsidTr="00E128E4">
        <w:trPr>
          <w:jc w:val="center"/>
        </w:trPr>
        <w:tc>
          <w:tcPr>
            <w:tcW w:w="4876" w:type="dxa"/>
            <w:hideMark/>
          </w:tcPr>
          <w:p w14:paraId="06503584" w14:textId="77777777" w:rsidR="00270FB5" w:rsidRPr="00CB385D" w:rsidRDefault="00270FB5" w:rsidP="00E128E4">
            <w:pPr>
              <w:pStyle w:val="ColumnHeading"/>
              <w:keepNext/>
              <w:widowControl/>
            </w:pPr>
            <w:r w:rsidRPr="00CB385D">
              <w:t>Kommissionens förslag</w:t>
            </w:r>
          </w:p>
        </w:tc>
        <w:tc>
          <w:tcPr>
            <w:tcW w:w="4876" w:type="dxa"/>
            <w:hideMark/>
          </w:tcPr>
          <w:p w14:paraId="4E21C532" w14:textId="532A6548" w:rsidR="00270FB5" w:rsidRPr="00CB385D" w:rsidRDefault="0010463D" w:rsidP="00E128E4">
            <w:pPr>
              <w:pStyle w:val="ColumnHeading"/>
              <w:keepNext/>
              <w:widowControl/>
            </w:pPr>
            <w:r>
              <w:t>Ändring</w:t>
            </w:r>
          </w:p>
        </w:tc>
      </w:tr>
      <w:tr w:rsidR="00270FB5" w:rsidRPr="00CB385D" w14:paraId="18F1E024" w14:textId="77777777" w:rsidTr="00E128E4">
        <w:trPr>
          <w:jc w:val="center"/>
        </w:trPr>
        <w:tc>
          <w:tcPr>
            <w:tcW w:w="4876" w:type="dxa"/>
          </w:tcPr>
          <w:p w14:paraId="38AF1A73" w14:textId="77777777" w:rsidR="00270FB5" w:rsidRPr="00CB385D" w:rsidRDefault="00270FB5" w:rsidP="00E128E4">
            <w:pPr>
              <w:pStyle w:val="Normal6"/>
              <w:widowControl/>
            </w:pPr>
          </w:p>
        </w:tc>
        <w:tc>
          <w:tcPr>
            <w:tcW w:w="4876" w:type="dxa"/>
            <w:hideMark/>
          </w:tcPr>
          <w:p w14:paraId="3096817A" w14:textId="77777777" w:rsidR="00270FB5" w:rsidRPr="00CB385D" w:rsidRDefault="00270FB5" w:rsidP="00E128E4">
            <w:pPr>
              <w:pStyle w:val="Normal6"/>
              <w:widowControl/>
              <w:rPr>
                <w:szCs w:val="24"/>
              </w:rPr>
            </w:pPr>
            <w:r w:rsidRPr="00CB385D">
              <w:rPr>
                <w:b/>
                <w:i/>
              </w:rPr>
              <w:t>–</w:t>
            </w:r>
            <w:r w:rsidRPr="00CB385D">
              <w:rPr>
                <w:b/>
                <w:i/>
              </w:rPr>
              <w:tab/>
              <w:t>Fiberoptiska undervattenskablar.</w:t>
            </w:r>
          </w:p>
        </w:tc>
      </w:tr>
    </w:tbl>
    <w:p w14:paraId="12308F1C" w14:textId="77777777" w:rsidR="00270FB5" w:rsidRPr="00CB385D" w:rsidRDefault="00270FB5" w:rsidP="00270FB5">
      <w:pPr>
        <w:widowControl/>
      </w:pPr>
    </w:p>
    <w:p w14:paraId="6BEEEA54" w14:textId="1C7C6D33" w:rsidR="00270FB5" w:rsidRPr="00CB385D" w:rsidRDefault="0010463D" w:rsidP="00270FB5">
      <w:pPr>
        <w:pStyle w:val="AmNumberTabs"/>
        <w:widowControl/>
      </w:pPr>
      <w:r>
        <w:t>Ändring</w:t>
      </w:r>
      <w:r w:rsidR="00270FB5" w:rsidRPr="00CB385D">
        <w:tab/>
      </w:r>
      <w:r w:rsidR="00270FB5" w:rsidRPr="00CB385D">
        <w:tab/>
        <w:t>241</w:t>
      </w:r>
    </w:p>
    <w:p w14:paraId="47A08B75" w14:textId="77777777" w:rsidR="00270FB5" w:rsidRPr="00CB385D" w:rsidRDefault="00270FB5" w:rsidP="00270FB5">
      <w:pPr>
        <w:widowControl/>
      </w:pPr>
    </w:p>
    <w:p w14:paraId="7512D38E" w14:textId="77777777" w:rsidR="00270FB5" w:rsidRPr="00CB385D" w:rsidRDefault="00270FB5" w:rsidP="00270FB5">
      <w:pPr>
        <w:pStyle w:val="NormalBold"/>
        <w:keepNext/>
        <w:widowControl/>
      </w:pPr>
      <w:r w:rsidRPr="00CB385D">
        <w:t>Förslag till förordning</w:t>
      </w:r>
    </w:p>
    <w:p w14:paraId="6E4AD66F" w14:textId="77777777" w:rsidR="00270FB5" w:rsidRPr="00CB385D" w:rsidRDefault="00270FB5" w:rsidP="00270FB5">
      <w:pPr>
        <w:pStyle w:val="NormalBold"/>
        <w:widowControl/>
      </w:pPr>
      <w:r w:rsidRPr="00CB385D">
        <w:t>Bilaga II – punkt 3 – led g – strecksats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C4C7CD3" w14:textId="77777777" w:rsidTr="00E128E4">
        <w:trPr>
          <w:jc w:val="center"/>
        </w:trPr>
        <w:tc>
          <w:tcPr>
            <w:tcW w:w="9752" w:type="dxa"/>
            <w:gridSpan w:val="2"/>
          </w:tcPr>
          <w:p w14:paraId="4811573C" w14:textId="77777777" w:rsidR="00270FB5" w:rsidRPr="00CB385D" w:rsidRDefault="00270FB5" w:rsidP="00E128E4">
            <w:pPr>
              <w:keepNext/>
              <w:widowControl/>
            </w:pPr>
          </w:p>
        </w:tc>
      </w:tr>
      <w:tr w:rsidR="00270FB5" w:rsidRPr="00CB385D" w14:paraId="3E1E6C6F" w14:textId="77777777" w:rsidTr="00E128E4">
        <w:trPr>
          <w:jc w:val="center"/>
        </w:trPr>
        <w:tc>
          <w:tcPr>
            <w:tcW w:w="4876" w:type="dxa"/>
            <w:hideMark/>
          </w:tcPr>
          <w:p w14:paraId="7D5D974C" w14:textId="77777777" w:rsidR="00270FB5" w:rsidRPr="00CB385D" w:rsidRDefault="00270FB5" w:rsidP="00E128E4">
            <w:pPr>
              <w:pStyle w:val="ColumnHeading"/>
              <w:keepNext/>
              <w:widowControl/>
            </w:pPr>
            <w:r w:rsidRPr="00CB385D">
              <w:t>Kommissionens förslag</w:t>
            </w:r>
          </w:p>
        </w:tc>
        <w:tc>
          <w:tcPr>
            <w:tcW w:w="4876" w:type="dxa"/>
            <w:hideMark/>
          </w:tcPr>
          <w:p w14:paraId="0A8226FD" w14:textId="6C760289" w:rsidR="00270FB5" w:rsidRPr="00CB385D" w:rsidRDefault="0010463D" w:rsidP="00E128E4">
            <w:pPr>
              <w:pStyle w:val="ColumnHeading"/>
              <w:keepNext/>
              <w:widowControl/>
            </w:pPr>
            <w:r>
              <w:t>Ändring</w:t>
            </w:r>
          </w:p>
        </w:tc>
      </w:tr>
      <w:tr w:rsidR="00270FB5" w:rsidRPr="00CB385D" w14:paraId="25700F60" w14:textId="77777777" w:rsidTr="00E128E4">
        <w:trPr>
          <w:jc w:val="center"/>
        </w:trPr>
        <w:tc>
          <w:tcPr>
            <w:tcW w:w="4876" w:type="dxa"/>
          </w:tcPr>
          <w:p w14:paraId="3032C4D4" w14:textId="77777777" w:rsidR="00270FB5" w:rsidRPr="00CB385D" w:rsidRDefault="00270FB5" w:rsidP="00E128E4">
            <w:pPr>
              <w:pStyle w:val="Normal6"/>
              <w:widowControl/>
            </w:pPr>
          </w:p>
        </w:tc>
        <w:tc>
          <w:tcPr>
            <w:tcW w:w="4876" w:type="dxa"/>
            <w:hideMark/>
          </w:tcPr>
          <w:p w14:paraId="26B5BF13" w14:textId="77777777" w:rsidR="00270FB5" w:rsidRPr="00CB385D" w:rsidRDefault="00270FB5" w:rsidP="00E128E4">
            <w:pPr>
              <w:pStyle w:val="Normal6"/>
              <w:widowControl/>
              <w:rPr>
                <w:szCs w:val="24"/>
              </w:rPr>
            </w:pPr>
            <w:r w:rsidRPr="00CB385D">
              <w:rPr>
                <w:b/>
                <w:i/>
              </w:rPr>
              <w:t>–</w:t>
            </w:r>
            <w:r w:rsidRPr="00CB385D">
              <w:rPr>
                <w:b/>
                <w:i/>
              </w:rPr>
              <w:tab/>
              <w:t>Operativ teknik för alla transportsätt, såsom signalsystem, trafikstyrningssystem och säkerhetsrelaterad teknik.</w:t>
            </w:r>
          </w:p>
        </w:tc>
      </w:tr>
    </w:tbl>
    <w:p w14:paraId="570A96B0" w14:textId="77777777" w:rsidR="00270FB5" w:rsidRPr="00CB385D" w:rsidRDefault="00270FB5" w:rsidP="00270FB5">
      <w:pPr>
        <w:widowControl/>
      </w:pPr>
    </w:p>
    <w:p w14:paraId="4C43BC59" w14:textId="064C26C7" w:rsidR="00270FB5" w:rsidRPr="00CB385D" w:rsidRDefault="0010463D" w:rsidP="00270FB5">
      <w:pPr>
        <w:pStyle w:val="AmNumberTabs"/>
        <w:widowControl/>
      </w:pPr>
      <w:r>
        <w:t>Ändring</w:t>
      </w:r>
      <w:r w:rsidR="00270FB5" w:rsidRPr="00CB385D">
        <w:tab/>
      </w:r>
      <w:r w:rsidR="00270FB5" w:rsidRPr="00CB385D">
        <w:tab/>
        <w:t>242</w:t>
      </w:r>
    </w:p>
    <w:p w14:paraId="5D9D7713" w14:textId="77777777" w:rsidR="00270FB5" w:rsidRPr="00CB385D" w:rsidRDefault="00270FB5" w:rsidP="00270FB5">
      <w:pPr>
        <w:widowControl/>
      </w:pPr>
    </w:p>
    <w:p w14:paraId="7CEDFE72" w14:textId="77777777" w:rsidR="00270FB5" w:rsidRPr="00CB385D" w:rsidRDefault="00270FB5" w:rsidP="00270FB5">
      <w:pPr>
        <w:pStyle w:val="NormalBold"/>
        <w:keepNext/>
        <w:widowControl/>
      </w:pPr>
      <w:r w:rsidRPr="00CB385D">
        <w:t>Förslag till förordning</w:t>
      </w:r>
    </w:p>
    <w:p w14:paraId="514766DB" w14:textId="77777777" w:rsidR="00270FB5" w:rsidRPr="00CB385D" w:rsidRDefault="00270FB5" w:rsidP="00270FB5">
      <w:pPr>
        <w:pStyle w:val="NormalBold"/>
        <w:widowControl/>
      </w:pPr>
      <w:r w:rsidRPr="00CB385D">
        <w:t>Bilaga II – punkt 3 – led h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63A60D66" w14:textId="77777777" w:rsidTr="00E128E4">
        <w:trPr>
          <w:jc w:val="center"/>
        </w:trPr>
        <w:tc>
          <w:tcPr>
            <w:tcW w:w="9752" w:type="dxa"/>
            <w:gridSpan w:val="2"/>
          </w:tcPr>
          <w:p w14:paraId="3B41BABF" w14:textId="77777777" w:rsidR="00270FB5" w:rsidRPr="00CB385D" w:rsidRDefault="00270FB5" w:rsidP="00E128E4">
            <w:pPr>
              <w:keepNext/>
              <w:widowControl/>
            </w:pPr>
          </w:p>
        </w:tc>
      </w:tr>
      <w:tr w:rsidR="00270FB5" w:rsidRPr="00CB385D" w14:paraId="59A3D9C3" w14:textId="77777777" w:rsidTr="00E128E4">
        <w:trPr>
          <w:jc w:val="center"/>
        </w:trPr>
        <w:tc>
          <w:tcPr>
            <w:tcW w:w="4876" w:type="dxa"/>
            <w:hideMark/>
          </w:tcPr>
          <w:p w14:paraId="745CDDFD" w14:textId="77777777" w:rsidR="00270FB5" w:rsidRPr="00CB385D" w:rsidRDefault="00270FB5" w:rsidP="00E128E4">
            <w:pPr>
              <w:pStyle w:val="ColumnHeading"/>
              <w:keepNext/>
              <w:widowControl/>
            </w:pPr>
            <w:r w:rsidRPr="00CB385D">
              <w:t>Kommissionens förslag</w:t>
            </w:r>
          </w:p>
        </w:tc>
        <w:tc>
          <w:tcPr>
            <w:tcW w:w="4876" w:type="dxa"/>
            <w:hideMark/>
          </w:tcPr>
          <w:p w14:paraId="29BD2E3E" w14:textId="32784E13" w:rsidR="00270FB5" w:rsidRPr="00CB385D" w:rsidRDefault="0010463D" w:rsidP="00E128E4">
            <w:pPr>
              <w:pStyle w:val="ColumnHeading"/>
              <w:keepNext/>
              <w:widowControl/>
            </w:pPr>
            <w:r>
              <w:t>Ändring</w:t>
            </w:r>
          </w:p>
        </w:tc>
      </w:tr>
      <w:tr w:rsidR="00270FB5" w:rsidRPr="00CB385D" w14:paraId="553DA5DE" w14:textId="77777777" w:rsidTr="00E128E4">
        <w:trPr>
          <w:jc w:val="center"/>
        </w:trPr>
        <w:tc>
          <w:tcPr>
            <w:tcW w:w="4876" w:type="dxa"/>
            <w:hideMark/>
          </w:tcPr>
          <w:p w14:paraId="7DE5F47D" w14:textId="77777777" w:rsidR="00270FB5" w:rsidRPr="00CB385D" w:rsidRDefault="00270FB5" w:rsidP="00E128E4">
            <w:pPr>
              <w:pStyle w:val="Normal6"/>
              <w:widowControl/>
            </w:pPr>
            <w:r w:rsidRPr="00CB385D">
              <w:t>h.</w:t>
            </w:r>
            <w:r w:rsidRPr="00CB385D">
              <w:tab/>
              <w:t>Energiteknik:</w:t>
            </w:r>
          </w:p>
        </w:tc>
        <w:tc>
          <w:tcPr>
            <w:tcW w:w="4876" w:type="dxa"/>
            <w:hideMark/>
          </w:tcPr>
          <w:p w14:paraId="79E159C4" w14:textId="77777777" w:rsidR="00270FB5" w:rsidRPr="00CB385D" w:rsidRDefault="00270FB5" w:rsidP="00E128E4">
            <w:pPr>
              <w:pStyle w:val="Normal6"/>
              <w:widowControl/>
              <w:rPr>
                <w:szCs w:val="24"/>
              </w:rPr>
            </w:pPr>
            <w:r w:rsidRPr="00CB385D">
              <w:t>h.</w:t>
            </w:r>
            <w:r w:rsidRPr="00CB385D">
              <w:tab/>
              <w:t>Energiteknik</w:t>
            </w:r>
            <w:r w:rsidRPr="00CB385D">
              <w:rPr>
                <w:b/>
                <w:i/>
              </w:rPr>
              <w:t>, energitjänster och energiinfrastruktur</w:t>
            </w:r>
            <w:r w:rsidRPr="00CB385D">
              <w:t>:</w:t>
            </w:r>
          </w:p>
        </w:tc>
      </w:tr>
    </w:tbl>
    <w:p w14:paraId="3911249E" w14:textId="77777777" w:rsidR="00270FB5" w:rsidRPr="00CB385D" w:rsidRDefault="00270FB5" w:rsidP="00270FB5">
      <w:pPr>
        <w:widowControl/>
      </w:pPr>
    </w:p>
    <w:p w14:paraId="61B69B9C" w14:textId="4C580811" w:rsidR="00270FB5" w:rsidRPr="00CB385D" w:rsidRDefault="0010463D" w:rsidP="00270FB5">
      <w:pPr>
        <w:pStyle w:val="AmNumberTabs"/>
        <w:keepNext/>
        <w:keepLines/>
        <w:widowControl/>
      </w:pPr>
      <w:r>
        <w:t>Ändring</w:t>
      </w:r>
      <w:r w:rsidR="00270FB5" w:rsidRPr="00CB385D">
        <w:tab/>
      </w:r>
      <w:r w:rsidR="00270FB5" w:rsidRPr="00CB385D">
        <w:tab/>
        <w:t>243</w:t>
      </w:r>
    </w:p>
    <w:p w14:paraId="357CA430" w14:textId="77777777" w:rsidR="00270FB5" w:rsidRPr="00CB385D" w:rsidRDefault="00270FB5" w:rsidP="00270FB5">
      <w:pPr>
        <w:widowControl/>
      </w:pPr>
    </w:p>
    <w:p w14:paraId="09B38A3A" w14:textId="77777777" w:rsidR="00270FB5" w:rsidRPr="00CB385D" w:rsidRDefault="00270FB5" w:rsidP="00270FB5">
      <w:pPr>
        <w:pStyle w:val="NormalBold"/>
        <w:keepNext/>
        <w:widowControl/>
      </w:pPr>
      <w:r w:rsidRPr="00CB385D">
        <w:t>Förslag till förordning</w:t>
      </w:r>
    </w:p>
    <w:p w14:paraId="47CA7CCE" w14:textId="77777777" w:rsidR="00270FB5" w:rsidRPr="00CB385D" w:rsidRDefault="00270FB5" w:rsidP="00270FB5">
      <w:pPr>
        <w:pStyle w:val="NormalBold"/>
        <w:widowControl/>
      </w:pPr>
      <w:r w:rsidRPr="00CB385D">
        <w:t>Bilaga II – punkt 3 – led h – strecksats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57DFC702" w14:textId="77777777" w:rsidTr="00E128E4">
        <w:trPr>
          <w:jc w:val="center"/>
        </w:trPr>
        <w:tc>
          <w:tcPr>
            <w:tcW w:w="9752" w:type="dxa"/>
            <w:gridSpan w:val="2"/>
          </w:tcPr>
          <w:p w14:paraId="3E22CB58" w14:textId="77777777" w:rsidR="00270FB5" w:rsidRPr="00CB385D" w:rsidRDefault="00270FB5" w:rsidP="00E128E4">
            <w:pPr>
              <w:keepNext/>
              <w:widowControl/>
            </w:pPr>
          </w:p>
        </w:tc>
      </w:tr>
      <w:tr w:rsidR="00270FB5" w:rsidRPr="00CB385D" w14:paraId="49E35AC7" w14:textId="77777777" w:rsidTr="00E128E4">
        <w:trPr>
          <w:jc w:val="center"/>
        </w:trPr>
        <w:tc>
          <w:tcPr>
            <w:tcW w:w="4876" w:type="dxa"/>
            <w:hideMark/>
          </w:tcPr>
          <w:p w14:paraId="3EE281FA" w14:textId="77777777" w:rsidR="00270FB5" w:rsidRPr="00CB385D" w:rsidRDefault="00270FB5" w:rsidP="00E128E4">
            <w:pPr>
              <w:pStyle w:val="ColumnHeading"/>
              <w:keepNext/>
              <w:widowControl/>
            </w:pPr>
            <w:r w:rsidRPr="00CB385D">
              <w:t>Kommissionens förslag</w:t>
            </w:r>
          </w:p>
        </w:tc>
        <w:tc>
          <w:tcPr>
            <w:tcW w:w="4876" w:type="dxa"/>
            <w:hideMark/>
          </w:tcPr>
          <w:p w14:paraId="12A11D07" w14:textId="683A53DB" w:rsidR="00270FB5" w:rsidRPr="00CB385D" w:rsidRDefault="0010463D" w:rsidP="00E128E4">
            <w:pPr>
              <w:pStyle w:val="ColumnHeading"/>
              <w:keepNext/>
              <w:widowControl/>
            </w:pPr>
            <w:r>
              <w:t>Ändring</w:t>
            </w:r>
          </w:p>
        </w:tc>
      </w:tr>
      <w:tr w:rsidR="00270FB5" w:rsidRPr="00CB385D" w14:paraId="516ED0C1" w14:textId="77777777" w:rsidTr="00E128E4">
        <w:trPr>
          <w:jc w:val="center"/>
        </w:trPr>
        <w:tc>
          <w:tcPr>
            <w:tcW w:w="4876" w:type="dxa"/>
            <w:hideMark/>
          </w:tcPr>
          <w:p w14:paraId="321E57D7" w14:textId="77777777" w:rsidR="00270FB5" w:rsidRPr="00CB385D" w:rsidRDefault="00270FB5" w:rsidP="00E128E4">
            <w:pPr>
              <w:pStyle w:val="Normal6"/>
              <w:widowControl/>
            </w:pPr>
            <w:r w:rsidRPr="00CB385D">
              <w:t>–</w:t>
            </w:r>
            <w:r w:rsidRPr="00CB385D">
              <w:tab/>
            </w:r>
            <w:r w:rsidRPr="00CB385D">
              <w:rPr>
                <w:b/>
                <w:i/>
              </w:rPr>
              <w:t>Kärnfusionsteknik</w:t>
            </w:r>
            <w:r w:rsidRPr="00CB385D">
              <w:t>, kärnreaktorer</w:t>
            </w:r>
            <w:r w:rsidRPr="00CB385D">
              <w:rPr>
                <w:b/>
                <w:i/>
              </w:rPr>
              <w:t xml:space="preserve"> och</w:t>
            </w:r>
            <w:r w:rsidRPr="00CB385D">
              <w:t xml:space="preserve"> elproduktion från kärnteknik, radiologisk omvandlings-, anriknings- och återvinningsteknik.</w:t>
            </w:r>
          </w:p>
        </w:tc>
        <w:tc>
          <w:tcPr>
            <w:tcW w:w="4876" w:type="dxa"/>
            <w:hideMark/>
          </w:tcPr>
          <w:p w14:paraId="511C9AE3" w14:textId="77777777" w:rsidR="00270FB5" w:rsidRPr="00CB385D" w:rsidRDefault="00270FB5" w:rsidP="00E128E4">
            <w:pPr>
              <w:pStyle w:val="Normal6"/>
              <w:widowControl/>
              <w:rPr>
                <w:szCs w:val="24"/>
              </w:rPr>
            </w:pPr>
            <w:r w:rsidRPr="00CB385D">
              <w:t>–</w:t>
            </w:r>
            <w:r w:rsidRPr="00CB385D">
              <w:tab/>
            </w:r>
            <w:r w:rsidRPr="00CB385D">
              <w:rPr>
                <w:b/>
                <w:i/>
              </w:rPr>
              <w:t>Kärnteknik</w:t>
            </w:r>
            <w:r w:rsidRPr="00CB385D">
              <w:t>, kärnreaktorer elproduktion från kärnteknik, radiologisk omvandlings-, anriknings- och återvinningsteknik</w:t>
            </w:r>
            <w:r w:rsidRPr="00CB385D">
              <w:rPr>
                <w:b/>
                <w:i/>
              </w:rPr>
              <w:t>, kärnlagring och bortskaffande av radioaktivt avfall</w:t>
            </w:r>
            <w:r w:rsidRPr="00CB385D">
              <w:t>.</w:t>
            </w:r>
          </w:p>
        </w:tc>
      </w:tr>
    </w:tbl>
    <w:p w14:paraId="234B513C" w14:textId="77777777" w:rsidR="00270FB5" w:rsidRPr="00CB385D" w:rsidRDefault="00270FB5" w:rsidP="00270FB5">
      <w:pPr>
        <w:widowControl/>
      </w:pPr>
    </w:p>
    <w:p w14:paraId="1B782B76" w14:textId="20AFF70A" w:rsidR="00270FB5" w:rsidRPr="00CB385D" w:rsidRDefault="0010463D" w:rsidP="00270FB5">
      <w:pPr>
        <w:pStyle w:val="AmNumberTabs"/>
        <w:widowControl/>
      </w:pPr>
      <w:r>
        <w:t>Ändring</w:t>
      </w:r>
      <w:r w:rsidR="00270FB5" w:rsidRPr="00CB385D">
        <w:tab/>
      </w:r>
      <w:r w:rsidR="00270FB5" w:rsidRPr="00CB385D">
        <w:tab/>
        <w:t>244</w:t>
      </w:r>
    </w:p>
    <w:p w14:paraId="6C281E56" w14:textId="77777777" w:rsidR="00270FB5" w:rsidRPr="00CB385D" w:rsidRDefault="00270FB5" w:rsidP="00270FB5">
      <w:pPr>
        <w:widowControl/>
      </w:pPr>
    </w:p>
    <w:p w14:paraId="5A20CC97" w14:textId="77777777" w:rsidR="00270FB5" w:rsidRPr="00CB385D" w:rsidRDefault="00270FB5" w:rsidP="00270FB5">
      <w:pPr>
        <w:pStyle w:val="NormalBold"/>
        <w:keepNext/>
        <w:widowControl/>
      </w:pPr>
      <w:r w:rsidRPr="00CB385D">
        <w:t>Förslag till förordning</w:t>
      </w:r>
    </w:p>
    <w:p w14:paraId="3755A6BB" w14:textId="77777777" w:rsidR="00270FB5" w:rsidRPr="00CB385D" w:rsidRDefault="00270FB5" w:rsidP="00270FB5">
      <w:pPr>
        <w:pStyle w:val="NormalBold"/>
        <w:widowControl/>
      </w:pPr>
      <w:r w:rsidRPr="00CB385D">
        <w:t>Bilaga II – punkt 3 – led h – strecksats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FF3CD3D" w14:textId="77777777" w:rsidTr="00E128E4">
        <w:trPr>
          <w:jc w:val="center"/>
        </w:trPr>
        <w:tc>
          <w:tcPr>
            <w:tcW w:w="9752" w:type="dxa"/>
            <w:gridSpan w:val="2"/>
          </w:tcPr>
          <w:p w14:paraId="6BEA20A8" w14:textId="77777777" w:rsidR="00270FB5" w:rsidRPr="00CB385D" w:rsidRDefault="00270FB5" w:rsidP="00E128E4">
            <w:pPr>
              <w:keepNext/>
              <w:widowControl/>
            </w:pPr>
          </w:p>
        </w:tc>
      </w:tr>
      <w:tr w:rsidR="00270FB5" w:rsidRPr="00CB385D" w14:paraId="050187AB" w14:textId="77777777" w:rsidTr="00E128E4">
        <w:trPr>
          <w:jc w:val="center"/>
        </w:trPr>
        <w:tc>
          <w:tcPr>
            <w:tcW w:w="4876" w:type="dxa"/>
            <w:hideMark/>
          </w:tcPr>
          <w:p w14:paraId="1715488C" w14:textId="77777777" w:rsidR="00270FB5" w:rsidRPr="00CB385D" w:rsidRDefault="00270FB5" w:rsidP="00E128E4">
            <w:pPr>
              <w:pStyle w:val="ColumnHeading"/>
              <w:keepNext/>
              <w:widowControl/>
            </w:pPr>
            <w:r w:rsidRPr="00CB385D">
              <w:t>Kommissionens förslag</w:t>
            </w:r>
          </w:p>
        </w:tc>
        <w:tc>
          <w:tcPr>
            <w:tcW w:w="4876" w:type="dxa"/>
            <w:hideMark/>
          </w:tcPr>
          <w:p w14:paraId="268CDCDB" w14:textId="19A5057D" w:rsidR="00270FB5" w:rsidRPr="00CB385D" w:rsidRDefault="0010463D" w:rsidP="00E128E4">
            <w:pPr>
              <w:pStyle w:val="ColumnHeading"/>
              <w:keepNext/>
              <w:widowControl/>
            </w:pPr>
            <w:r>
              <w:t>Ändring</w:t>
            </w:r>
          </w:p>
        </w:tc>
      </w:tr>
      <w:tr w:rsidR="00270FB5" w:rsidRPr="00CB385D" w14:paraId="09F51604" w14:textId="77777777" w:rsidTr="00E128E4">
        <w:trPr>
          <w:jc w:val="center"/>
        </w:trPr>
        <w:tc>
          <w:tcPr>
            <w:tcW w:w="4876" w:type="dxa"/>
            <w:hideMark/>
          </w:tcPr>
          <w:p w14:paraId="26BE50E3" w14:textId="77777777" w:rsidR="00270FB5" w:rsidRPr="00CB385D" w:rsidRDefault="00270FB5" w:rsidP="00E128E4">
            <w:pPr>
              <w:pStyle w:val="Normal6"/>
              <w:widowControl/>
            </w:pPr>
            <w:r w:rsidRPr="00CB385D">
              <w:t>–</w:t>
            </w:r>
            <w:r w:rsidRPr="00CB385D">
              <w:tab/>
            </w:r>
            <w:proofErr w:type="spellStart"/>
            <w:r w:rsidRPr="00CB385D">
              <w:t>Nettonollteknik</w:t>
            </w:r>
            <w:proofErr w:type="spellEnd"/>
            <w:r w:rsidRPr="00CB385D">
              <w:t xml:space="preserve">, </w:t>
            </w:r>
            <w:proofErr w:type="gramStart"/>
            <w:r w:rsidRPr="00CB385D">
              <w:t>inbegripet fotocellteknik</w:t>
            </w:r>
            <w:proofErr w:type="gramEnd"/>
            <w:r w:rsidRPr="00CB385D">
              <w:t>.</w:t>
            </w:r>
          </w:p>
        </w:tc>
        <w:tc>
          <w:tcPr>
            <w:tcW w:w="4876" w:type="dxa"/>
            <w:hideMark/>
          </w:tcPr>
          <w:p w14:paraId="6E31DCEB" w14:textId="77777777" w:rsidR="00270FB5" w:rsidRPr="00CB385D" w:rsidRDefault="00270FB5" w:rsidP="00E128E4">
            <w:pPr>
              <w:pStyle w:val="Normal6"/>
              <w:widowControl/>
              <w:rPr>
                <w:szCs w:val="24"/>
              </w:rPr>
            </w:pPr>
            <w:r w:rsidRPr="00CB385D">
              <w:t>–</w:t>
            </w:r>
            <w:r w:rsidRPr="00CB385D">
              <w:tab/>
            </w:r>
            <w:proofErr w:type="spellStart"/>
            <w:r w:rsidRPr="00CB385D">
              <w:t>Nettonollteknik</w:t>
            </w:r>
            <w:proofErr w:type="spellEnd"/>
            <w:r w:rsidRPr="00CB385D">
              <w:t xml:space="preserve">, </w:t>
            </w:r>
            <w:proofErr w:type="gramStart"/>
            <w:r w:rsidRPr="00CB385D">
              <w:t>inbegripet fotocellteknik</w:t>
            </w:r>
            <w:proofErr w:type="gramEnd"/>
            <w:r w:rsidRPr="00CB385D">
              <w:rPr>
                <w:b/>
                <w:i/>
              </w:rPr>
              <w:t xml:space="preserve"> och solvärmeinfrastruktur samt land- och havsbaserad teknik för förnybar energi</w:t>
            </w:r>
            <w:r w:rsidRPr="00CB385D">
              <w:t>.</w:t>
            </w:r>
          </w:p>
        </w:tc>
      </w:tr>
    </w:tbl>
    <w:p w14:paraId="1A5A47A2" w14:textId="77777777" w:rsidR="00270FB5" w:rsidRPr="00CB385D" w:rsidRDefault="00270FB5" w:rsidP="00270FB5">
      <w:pPr>
        <w:widowControl/>
      </w:pPr>
    </w:p>
    <w:p w14:paraId="147AE3D3" w14:textId="6AD0517E" w:rsidR="00270FB5" w:rsidRPr="00CB385D" w:rsidRDefault="0010463D" w:rsidP="00270FB5">
      <w:pPr>
        <w:pStyle w:val="AmNumberTabs"/>
        <w:widowControl/>
      </w:pPr>
      <w:r>
        <w:t>Ändring</w:t>
      </w:r>
      <w:r w:rsidR="00270FB5" w:rsidRPr="00CB385D">
        <w:tab/>
      </w:r>
      <w:r w:rsidR="00270FB5" w:rsidRPr="00CB385D">
        <w:tab/>
        <w:t>245</w:t>
      </w:r>
    </w:p>
    <w:p w14:paraId="4982E48D" w14:textId="77777777" w:rsidR="00270FB5" w:rsidRPr="00CB385D" w:rsidRDefault="00270FB5" w:rsidP="00270FB5">
      <w:pPr>
        <w:widowControl/>
      </w:pPr>
    </w:p>
    <w:p w14:paraId="3D86D954" w14:textId="77777777" w:rsidR="00270FB5" w:rsidRPr="00CB385D" w:rsidRDefault="00270FB5" w:rsidP="00270FB5">
      <w:pPr>
        <w:pStyle w:val="NormalBold"/>
        <w:keepNext/>
        <w:widowControl/>
      </w:pPr>
      <w:r w:rsidRPr="00CB385D">
        <w:t>Förslag till förordning</w:t>
      </w:r>
    </w:p>
    <w:p w14:paraId="794C38C3" w14:textId="77777777" w:rsidR="00270FB5" w:rsidRPr="00CB385D" w:rsidRDefault="00270FB5" w:rsidP="00270FB5">
      <w:pPr>
        <w:pStyle w:val="NormalBold"/>
        <w:widowControl/>
      </w:pPr>
      <w:r w:rsidRPr="00CB385D">
        <w:t>Bilaga II – punkt 3 – led h – strecksats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99AB2D8" w14:textId="77777777" w:rsidTr="00E128E4">
        <w:trPr>
          <w:jc w:val="center"/>
        </w:trPr>
        <w:tc>
          <w:tcPr>
            <w:tcW w:w="9752" w:type="dxa"/>
            <w:gridSpan w:val="2"/>
          </w:tcPr>
          <w:p w14:paraId="7C2A9B74" w14:textId="77777777" w:rsidR="00270FB5" w:rsidRPr="00CB385D" w:rsidRDefault="00270FB5" w:rsidP="00E128E4">
            <w:pPr>
              <w:keepNext/>
              <w:widowControl/>
            </w:pPr>
          </w:p>
        </w:tc>
      </w:tr>
      <w:tr w:rsidR="00270FB5" w:rsidRPr="00CB385D" w14:paraId="5C842043" w14:textId="77777777" w:rsidTr="00E128E4">
        <w:trPr>
          <w:jc w:val="center"/>
        </w:trPr>
        <w:tc>
          <w:tcPr>
            <w:tcW w:w="4876" w:type="dxa"/>
            <w:hideMark/>
          </w:tcPr>
          <w:p w14:paraId="0ECBCC22" w14:textId="77777777" w:rsidR="00270FB5" w:rsidRPr="00CB385D" w:rsidRDefault="00270FB5" w:rsidP="00E128E4">
            <w:pPr>
              <w:pStyle w:val="ColumnHeading"/>
              <w:keepNext/>
              <w:widowControl/>
            </w:pPr>
            <w:r w:rsidRPr="00CB385D">
              <w:t>Kommissionens förslag</w:t>
            </w:r>
          </w:p>
        </w:tc>
        <w:tc>
          <w:tcPr>
            <w:tcW w:w="4876" w:type="dxa"/>
            <w:hideMark/>
          </w:tcPr>
          <w:p w14:paraId="3B62E8A7" w14:textId="54D33ABF" w:rsidR="00270FB5" w:rsidRPr="00CB385D" w:rsidRDefault="0010463D" w:rsidP="00E128E4">
            <w:pPr>
              <w:pStyle w:val="ColumnHeading"/>
              <w:keepNext/>
              <w:widowControl/>
            </w:pPr>
            <w:r>
              <w:t>Ändring</w:t>
            </w:r>
          </w:p>
        </w:tc>
      </w:tr>
      <w:tr w:rsidR="00270FB5" w:rsidRPr="00CB385D" w14:paraId="74C31FD5" w14:textId="77777777" w:rsidTr="00E128E4">
        <w:trPr>
          <w:jc w:val="center"/>
        </w:trPr>
        <w:tc>
          <w:tcPr>
            <w:tcW w:w="4876" w:type="dxa"/>
          </w:tcPr>
          <w:p w14:paraId="53D6A320" w14:textId="77777777" w:rsidR="00270FB5" w:rsidRPr="00CB385D" w:rsidRDefault="00270FB5" w:rsidP="00E128E4">
            <w:pPr>
              <w:pStyle w:val="Normal6"/>
              <w:widowControl/>
            </w:pPr>
          </w:p>
        </w:tc>
        <w:tc>
          <w:tcPr>
            <w:tcW w:w="4876" w:type="dxa"/>
            <w:hideMark/>
          </w:tcPr>
          <w:p w14:paraId="6C3CD4F8" w14:textId="77777777" w:rsidR="00270FB5" w:rsidRPr="00CB385D" w:rsidRDefault="00270FB5" w:rsidP="00E128E4">
            <w:pPr>
              <w:pStyle w:val="Normal6"/>
              <w:widowControl/>
              <w:rPr>
                <w:szCs w:val="24"/>
              </w:rPr>
            </w:pPr>
            <w:r w:rsidRPr="00CB385D">
              <w:rPr>
                <w:b/>
                <w:i/>
              </w:rPr>
              <w:t>–</w:t>
            </w:r>
            <w:r w:rsidRPr="00CB385D">
              <w:rPr>
                <w:b/>
                <w:i/>
              </w:rPr>
              <w:tab/>
              <w:t>Elnätsoperatörer (systemansvariga för överföringssystem och systemansvariga för distributionssystem).</w:t>
            </w:r>
          </w:p>
        </w:tc>
      </w:tr>
    </w:tbl>
    <w:p w14:paraId="7CA92463" w14:textId="77777777" w:rsidR="00270FB5" w:rsidRPr="00CB385D" w:rsidRDefault="00270FB5" w:rsidP="00270FB5">
      <w:pPr>
        <w:widowControl/>
      </w:pPr>
    </w:p>
    <w:p w14:paraId="7FE5ED76" w14:textId="4681817C" w:rsidR="00270FB5" w:rsidRPr="00CB385D" w:rsidRDefault="0010463D" w:rsidP="00270FB5">
      <w:pPr>
        <w:pStyle w:val="AmNumberTabs"/>
        <w:widowControl/>
      </w:pPr>
      <w:r>
        <w:t>Ändring</w:t>
      </w:r>
      <w:r w:rsidR="00270FB5" w:rsidRPr="00CB385D">
        <w:tab/>
      </w:r>
      <w:r w:rsidR="00270FB5" w:rsidRPr="00CB385D">
        <w:tab/>
        <w:t>246</w:t>
      </w:r>
    </w:p>
    <w:p w14:paraId="32D3BFAE" w14:textId="77777777" w:rsidR="00270FB5" w:rsidRPr="00CB385D" w:rsidRDefault="00270FB5" w:rsidP="00270FB5">
      <w:pPr>
        <w:widowControl/>
      </w:pPr>
    </w:p>
    <w:p w14:paraId="006D3AC6" w14:textId="77777777" w:rsidR="00270FB5" w:rsidRPr="00CB385D" w:rsidRDefault="00270FB5" w:rsidP="00270FB5">
      <w:pPr>
        <w:pStyle w:val="NormalBold"/>
        <w:keepNext/>
        <w:widowControl/>
      </w:pPr>
      <w:r w:rsidRPr="00CB385D">
        <w:t>Förslag till förordning</w:t>
      </w:r>
    </w:p>
    <w:p w14:paraId="7974791F" w14:textId="77777777" w:rsidR="00270FB5" w:rsidRPr="00CB385D" w:rsidRDefault="00270FB5" w:rsidP="00270FB5">
      <w:pPr>
        <w:pStyle w:val="NormalBold"/>
        <w:widowControl/>
      </w:pPr>
      <w:r w:rsidRPr="00CB385D">
        <w:t>Bilaga II – punkt 3 – led h – strecksats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CE805E2" w14:textId="77777777" w:rsidTr="00E128E4">
        <w:trPr>
          <w:jc w:val="center"/>
        </w:trPr>
        <w:tc>
          <w:tcPr>
            <w:tcW w:w="9752" w:type="dxa"/>
            <w:gridSpan w:val="2"/>
          </w:tcPr>
          <w:p w14:paraId="04578723" w14:textId="77777777" w:rsidR="00270FB5" w:rsidRPr="00CB385D" w:rsidRDefault="00270FB5" w:rsidP="00E128E4">
            <w:pPr>
              <w:keepNext/>
              <w:widowControl/>
            </w:pPr>
          </w:p>
        </w:tc>
      </w:tr>
      <w:tr w:rsidR="00270FB5" w:rsidRPr="00CB385D" w14:paraId="6E7ACD13" w14:textId="77777777" w:rsidTr="00E128E4">
        <w:trPr>
          <w:jc w:val="center"/>
        </w:trPr>
        <w:tc>
          <w:tcPr>
            <w:tcW w:w="4876" w:type="dxa"/>
            <w:hideMark/>
          </w:tcPr>
          <w:p w14:paraId="5C368378" w14:textId="77777777" w:rsidR="00270FB5" w:rsidRPr="00CB385D" w:rsidRDefault="00270FB5" w:rsidP="00E128E4">
            <w:pPr>
              <w:pStyle w:val="ColumnHeading"/>
              <w:keepNext/>
              <w:widowControl/>
            </w:pPr>
            <w:r w:rsidRPr="00CB385D">
              <w:t>Kommissionens förslag</w:t>
            </w:r>
          </w:p>
        </w:tc>
        <w:tc>
          <w:tcPr>
            <w:tcW w:w="4876" w:type="dxa"/>
            <w:hideMark/>
          </w:tcPr>
          <w:p w14:paraId="325E80AA" w14:textId="7151528D" w:rsidR="00270FB5" w:rsidRPr="00CB385D" w:rsidRDefault="0010463D" w:rsidP="00E128E4">
            <w:pPr>
              <w:pStyle w:val="ColumnHeading"/>
              <w:keepNext/>
              <w:widowControl/>
            </w:pPr>
            <w:r>
              <w:t>Ändring</w:t>
            </w:r>
          </w:p>
        </w:tc>
      </w:tr>
      <w:tr w:rsidR="00270FB5" w:rsidRPr="00CB385D" w14:paraId="681183E4" w14:textId="77777777" w:rsidTr="00E128E4">
        <w:trPr>
          <w:jc w:val="center"/>
        </w:trPr>
        <w:tc>
          <w:tcPr>
            <w:tcW w:w="4876" w:type="dxa"/>
            <w:hideMark/>
          </w:tcPr>
          <w:p w14:paraId="781A5181" w14:textId="77777777" w:rsidR="00270FB5" w:rsidRPr="00CB385D" w:rsidRDefault="00270FB5" w:rsidP="00E128E4">
            <w:pPr>
              <w:pStyle w:val="Normal6"/>
              <w:widowControl/>
            </w:pPr>
            <w:r w:rsidRPr="00CB385D">
              <w:t>–</w:t>
            </w:r>
            <w:r w:rsidRPr="00CB385D">
              <w:tab/>
              <w:t xml:space="preserve">Smarta nät och </w:t>
            </w:r>
            <w:r w:rsidRPr="00CB385D">
              <w:rPr>
                <w:b/>
                <w:i/>
              </w:rPr>
              <w:t>energilagring</w:t>
            </w:r>
            <w:r w:rsidRPr="00CB385D">
              <w:t>, batterier.</w:t>
            </w:r>
          </w:p>
        </w:tc>
        <w:tc>
          <w:tcPr>
            <w:tcW w:w="4876" w:type="dxa"/>
            <w:hideMark/>
          </w:tcPr>
          <w:p w14:paraId="24B5A898" w14:textId="77777777" w:rsidR="00270FB5" w:rsidRPr="00CB385D" w:rsidRDefault="00270FB5" w:rsidP="00E128E4">
            <w:pPr>
              <w:pStyle w:val="Normal6"/>
              <w:widowControl/>
              <w:rPr>
                <w:szCs w:val="24"/>
              </w:rPr>
            </w:pPr>
            <w:r w:rsidRPr="00CB385D">
              <w:t>–</w:t>
            </w:r>
            <w:r w:rsidRPr="00CB385D">
              <w:tab/>
            </w:r>
            <w:r w:rsidRPr="00CB385D">
              <w:rPr>
                <w:b/>
                <w:i/>
              </w:rPr>
              <w:t>Europeiska och gränsöverskridande nät, inbegripet</w:t>
            </w:r>
            <w:r w:rsidRPr="00CB385D">
              <w:t xml:space="preserve"> smarta nät och </w:t>
            </w:r>
            <w:r w:rsidRPr="00CB385D">
              <w:rPr>
                <w:b/>
                <w:i/>
              </w:rPr>
              <w:t>energilagringslösningar</w:t>
            </w:r>
            <w:r w:rsidRPr="00CB385D">
              <w:t>, batterier</w:t>
            </w:r>
            <w:r w:rsidRPr="00CB385D">
              <w:rPr>
                <w:b/>
                <w:i/>
              </w:rPr>
              <w:t>, batteriteknik för nättillämpningar och integrering av förnybar energi</w:t>
            </w:r>
            <w:r w:rsidRPr="00CB385D">
              <w:t>.</w:t>
            </w:r>
          </w:p>
        </w:tc>
      </w:tr>
    </w:tbl>
    <w:p w14:paraId="02FDB645" w14:textId="77777777" w:rsidR="00270FB5" w:rsidRPr="00CB385D" w:rsidRDefault="00270FB5" w:rsidP="00270FB5">
      <w:pPr>
        <w:widowControl/>
      </w:pPr>
    </w:p>
    <w:p w14:paraId="5A4632E2" w14:textId="57D8E9A0" w:rsidR="00270FB5" w:rsidRPr="00CB385D" w:rsidRDefault="0010463D" w:rsidP="00270FB5">
      <w:pPr>
        <w:pStyle w:val="AmNumberTabs"/>
        <w:widowControl/>
      </w:pPr>
      <w:r>
        <w:t>Ändring</w:t>
      </w:r>
      <w:r w:rsidR="00270FB5" w:rsidRPr="00CB385D">
        <w:tab/>
      </w:r>
      <w:r w:rsidR="00270FB5" w:rsidRPr="00CB385D">
        <w:tab/>
        <w:t>247</w:t>
      </w:r>
    </w:p>
    <w:p w14:paraId="521ADC53" w14:textId="77777777" w:rsidR="00270FB5" w:rsidRPr="00CB385D" w:rsidRDefault="00270FB5" w:rsidP="00270FB5">
      <w:pPr>
        <w:widowControl/>
      </w:pPr>
    </w:p>
    <w:p w14:paraId="6B832CEC" w14:textId="77777777" w:rsidR="00270FB5" w:rsidRPr="00CB385D" w:rsidRDefault="00270FB5" w:rsidP="00270FB5">
      <w:pPr>
        <w:pStyle w:val="NormalBold"/>
        <w:keepNext/>
        <w:widowControl/>
      </w:pPr>
      <w:r w:rsidRPr="00CB385D">
        <w:t>Förslag till förordning</w:t>
      </w:r>
    </w:p>
    <w:p w14:paraId="225F5299" w14:textId="77777777" w:rsidR="00270FB5" w:rsidRPr="00CB385D" w:rsidRDefault="00270FB5" w:rsidP="00270FB5">
      <w:pPr>
        <w:pStyle w:val="NormalBold"/>
        <w:widowControl/>
      </w:pPr>
      <w:r w:rsidRPr="00CB385D">
        <w:t>Bilaga II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4B36B0E6" w14:textId="77777777" w:rsidTr="00E128E4">
        <w:trPr>
          <w:jc w:val="center"/>
        </w:trPr>
        <w:tc>
          <w:tcPr>
            <w:tcW w:w="9752" w:type="dxa"/>
            <w:gridSpan w:val="2"/>
          </w:tcPr>
          <w:p w14:paraId="3DF06A9C" w14:textId="77777777" w:rsidR="00270FB5" w:rsidRPr="00CB385D" w:rsidRDefault="00270FB5" w:rsidP="00E128E4">
            <w:pPr>
              <w:keepNext/>
              <w:widowControl/>
            </w:pPr>
          </w:p>
        </w:tc>
      </w:tr>
      <w:tr w:rsidR="00270FB5" w:rsidRPr="00CB385D" w14:paraId="1649B2BC" w14:textId="77777777" w:rsidTr="00E128E4">
        <w:trPr>
          <w:jc w:val="center"/>
        </w:trPr>
        <w:tc>
          <w:tcPr>
            <w:tcW w:w="4876" w:type="dxa"/>
            <w:hideMark/>
          </w:tcPr>
          <w:p w14:paraId="0C2D3350" w14:textId="77777777" w:rsidR="00270FB5" w:rsidRPr="00CB385D" w:rsidRDefault="00270FB5" w:rsidP="00E128E4">
            <w:pPr>
              <w:pStyle w:val="ColumnHeading"/>
              <w:keepNext/>
              <w:widowControl/>
            </w:pPr>
            <w:r w:rsidRPr="00CB385D">
              <w:t>Kommissionens förslag</w:t>
            </w:r>
          </w:p>
        </w:tc>
        <w:tc>
          <w:tcPr>
            <w:tcW w:w="4876" w:type="dxa"/>
            <w:hideMark/>
          </w:tcPr>
          <w:p w14:paraId="3D1629AD" w14:textId="37878973" w:rsidR="00270FB5" w:rsidRPr="00CB385D" w:rsidRDefault="0010463D" w:rsidP="00E128E4">
            <w:pPr>
              <w:pStyle w:val="ColumnHeading"/>
              <w:keepNext/>
              <w:widowControl/>
            </w:pPr>
            <w:r>
              <w:t>Ändring</w:t>
            </w:r>
          </w:p>
        </w:tc>
      </w:tr>
      <w:tr w:rsidR="00270FB5" w:rsidRPr="00CB385D" w14:paraId="4BD48919" w14:textId="77777777" w:rsidTr="00E128E4">
        <w:trPr>
          <w:jc w:val="center"/>
        </w:trPr>
        <w:tc>
          <w:tcPr>
            <w:tcW w:w="4876" w:type="dxa"/>
            <w:hideMark/>
          </w:tcPr>
          <w:p w14:paraId="245A8474" w14:textId="77777777" w:rsidR="00270FB5" w:rsidRPr="00CB385D" w:rsidRDefault="00270FB5" w:rsidP="00E128E4">
            <w:pPr>
              <w:pStyle w:val="Normal6"/>
              <w:widowControl/>
            </w:pPr>
            <w:r w:rsidRPr="00CB385D">
              <w:t>5.</w:t>
            </w:r>
            <w:r w:rsidRPr="00CB385D">
              <w:tab/>
              <w:t>Följande kritiska entiteter och verksamheter inom unions finansiella system: centrala motparter</w:t>
            </w:r>
            <w:r w:rsidRPr="00CB385D">
              <w:rPr>
                <w:b/>
                <w:i/>
              </w:rPr>
              <w:t>2</w:t>
            </w:r>
            <w:r w:rsidRPr="00CB385D">
              <w:t>, betalningssystem och betalningsinstitut</w:t>
            </w:r>
            <w:r w:rsidRPr="00CB385D">
              <w:rPr>
                <w:b/>
                <w:i/>
              </w:rPr>
              <w:t>3</w:t>
            </w:r>
            <w:r w:rsidRPr="00CB385D">
              <w:t>, institut för elektroniska pengar</w:t>
            </w:r>
            <w:r w:rsidRPr="00CB385D">
              <w:rPr>
                <w:b/>
                <w:i/>
              </w:rPr>
              <w:t>4</w:t>
            </w:r>
            <w:r w:rsidRPr="00CB385D">
              <w:t xml:space="preserve">, marknadsoperatörer och värdepappersföretag som driver en multilateral handelsplattform eller en </w:t>
            </w:r>
            <w:r w:rsidRPr="00CB385D">
              <w:lastRenderedPageBreak/>
              <w:t>organiserad handelsplattform</w:t>
            </w:r>
            <w:r w:rsidRPr="00CB385D">
              <w:rPr>
                <w:b/>
                <w:i/>
              </w:rPr>
              <w:t>5</w:t>
            </w:r>
            <w:r w:rsidRPr="00CB385D">
              <w:t>, värdepapperscentraler</w:t>
            </w:r>
            <w:r w:rsidRPr="00CB385D">
              <w:rPr>
                <w:b/>
                <w:i/>
                <w:vertAlign w:val="superscript"/>
              </w:rPr>
              <w:t>6</w:t>
            </w:r>
            <w:r w:rsidRPr="00CB385D">
              <w:t>, viktiga utgivare av tillgångsanknutna token eller e-pengatoken och leverantörer av kryptotillgångstjänster som driver handelsplattformar för kryptotillgångar</w:t>
            </w:r>
            <w:r w:rsidRPr="00CB385D">
              <w:rPr>
                <w:b/>
                <w:i/>
              </w:rPr>
              <w:t>7</w:t>
            </w:r>
            <w:r w:rsidRPr="00CB385D">
              <w:t>, stora institut</w:t>
            </w:r>
            <w:r w:rsidRPr="00CB385D">
              <w:rPr>
                <w:b/>
                <w:i/>
              </w:rPr>
              <w:t>8</w:t>
            </w:r>
            <w:r w:rsidRPr="00CB385D">
              <w:t>, globala leverantörer av specialiserade finansiella meddelandetjänster och utsedda kritiska tredjepartsleverantörer av IKT-tjänster</w:t>
            </w:r>
            <w:r w:rsidRPr="00CB385D">
              <w:rPr>
                <w:b/>
                <w:i/>
              </w:rPr>
              <w:t>9.</w:t>
            </w:r>
          </w:p>
        </w:tc>
        <w:tc>
          <w:tcPr>
            <w:tcW w:w="4876" w:type="dxa"/>
            <w:hideMark/>
          </w:tcPr>
          <w:p w14:paraId="3F982BC9" w14:textId="77777777" w:rsidR="00270FB5" w:rsidRPr="00CB385D" w:rsidRDefault="00270FB5" w:rsidP="00E128E4">
            <w:pPr>
              <w:pStyle w:val="Normal6"/>
              <w:widowControl/>
              <w:rPr>
                <w:szCs w:val="24"/>
              </w:rPr>
            </w:pPr>
            <w:r w:rsidRPr="00CB385D">
              <w:lastRenderedPageBreak/>
              <w:t>5.</w:t>
            </w:r>
            <w:r w:rsidRPr="00CB385D">
              <w:tab/>
              <w:t>Följande kritiska entiteter och verksamheter inom unions finansiella system:</w:t>
            </w:r>
          </w:p>
        </w:tc>
      </w:tr>
      <w:tr w:rsidR="00270FB5" w:rsidRPr="00CB385D" w14:paraId="58925AF3" w14:textId="77777777" w:rsidTr="00E128E4">
        <w:trPr>
          <w:jc w:val="center"/>
        </w:trPr>
        <w:tc>
          <w:tcPr>
            <w:tcW w:w="4876" w:type="dxa"/>
          </w:tcPr>
          <w:p w14:paraId="339C5E12" w14:textId="77777777" w:rsidR="00270FB5" w:rsidRPr="00CB385D" w:rsidRDefault="00270FB5" w:rsidP="00E128E4">
            <w:pPr>
              <w:pStyle w:val="Normal6"/>
              <w:widowControl/>
            </w:pPr>
          </w:p>
        </w:tc>
        <w:tc>
          <w:tcPr>
            <w:tcW w:w="4876" w:type="dxa"/>
            <w:hideMark/>
          </w:tcPr>
          <w:p w14:paraId="10D1B827" w14:textId="77777777" w:rsidR="00270FB5" w:rsidRPr="00CB385D" w:rsidRDefault="00270FB5" w:rsidP="00E128E4">
            <w:pPr>
              <w:pStyle w:val="Normal6"/>
              <w:widowControl/>
              <w:rPr>
                <w:szCs w:val="24"/>
              </w:rPr>
            </w:pPr>
            <w:r w:rsidRPr="00CB385D">
              <w:rPr>
                <w:b/>
                <w:i/>
              </w:rPr>
              <w:t xml:space="preserve">(a) </w:t>
            </w:r>
            <w:r w:rsidRPr="00CB385D">
              <w:rPr>
                <w:b/>
                <w:i/>
              </w:rPr>
              <w:tab/>
            </w:r>
            <w:r w:rsidRPr="00CB385D">
              <w:t xml:space="preserve">Centrala motparter </w:t>
            </w:r>
            <w:r w:rsidRPr="00CB385D">
              <w:rPr>
                <w:b/>
                <w:i/>
              </w:rPr>
              <w:t>enligt definitionen i artikel 2.1 i förordning (EU) nr 648/</w:t>
            </w:r>
            <w:proofErr w:type="gramStart"/>
            <w:r w:rsidRPr="00CB385D">
              <w:rPr>
                <w:b/>
                <w:i/>
              </w:rPr>
              <w:t>2012</w:t>
            </w:r>
            <w:r w:rsidRPr="00CB385D">
              <w:rPr>
                <w:b/>
                <w:i/>
                <w:vertAlign w:val="superscript"/>
              </w:rPr>
              <w:t>2</w:t>
            </w:r>
            <w:proofErr w:type="gramEnd"/>
            <w:r w:rsidRPr="00CB385D">
              <w:rPr>
                <w:b/>
                <w:i/>
              </w:rPr>
              <w:t>.</w:t>
            </w:r>
          </w:p>
        </w:tc>
      </w:tr>
      <w:tr w:rsidR="00270FB5" w:rsidRPr="00CB385D" w14:paraId="4D4CBE4E" w14:textId="77777777" w:rsidTr="00E128E4">
        <w:trPr>
          <w:jc w:val="center"/>
        </w:trPr>
        <w:tc>
          <w:tcPr>
            <w:tcW w:w="4876" w:type="dxa"/>
          </w:tcPr>
          <w:p w14:paraId="01B8119F" w14:textId="77777777" w:rsidR="00270FB5" w:rsidRPr="00CB385D" w:rsidRDefault="00270FB5" w:rsidP="00E128E4">
            <w:pPr>
              <w:pStyle w:val="Normal6"/>
              <w:widowControl/>
            </w:pPr>
          </w:p>
        </w:tc>
        <w:tc>
          <w:tcPr>
            <w:tcW w:w="4876" w:type="dxa"/>
            <w:hideMark/>
          </w:tcPr>
          <w:p w14:paraId="0D889F1C" w14:textId="77777777" w:rsidR="00270FB5" w:rsidRPr="00CB385D" w:rsidRDefault="00270FB5" w:rsidP="00E128E4">
            <w:pPr>
              <w:pStyle w:val="Normal6"/>
              <w:widowControl/>
              <w:rPr>
                <w:szCs w:val="24"/>
              </w:rPr>
            </w:pPr>
            <w:r w:rsidRPr="00CB385D">
              <w:rPr>
                <w:b/>
                <w:i/>
              </w:rPr>
              <w:t>(b)</w:t>
            </w:r>
            <w:r w:rsidRPr="00CB385D">
              <w:t xml:space="preserve"> </w:t>
            </w:r>
            <w:r w:rsidRPr="00CB385D">
              <w:rPr>
                <w:b/>
                <w:i/>
              </w:rPr>
              <w:tab/>
            </w:r>
            <w:r w:rsidRPr="00CB385D">
              <w:t xml:space="preserve">Betalningssystem och betalningsinstitut </w:t>
            </w:r>
            <w:r w:rsidRPr="00CB385D">
              <w:rPr>
                <w:b/>
                <w:i/>
              </w:rPr>
              <w:t>enligt definitionen i artikel 4.7 och 4.4 i Europaparlamentets och rådets direktiv (EU) 2015/</w:t>
            </w:r>
            <w:proofErr w:type="gramStart"/>
            <w:r w:rsidRPr="00CB385D">
              <w:rPr>
                <w:b/>
                <w:i/>
              </w:rPr>
              <w:t>2366</w:t>
            </w:r>
            <w:r w:rsidRPr="00CB385D">
              <w:rPr>
                <w:b/>
                <w:i/>
                <w:vertAlign w:val="superscript"/>
              </w:rPr>
              <w:t>3</w:t>
            </w:r>
            <w:proofErr w:type="gramEnd"/>
            <w:r w:rsidRPr="00CB385D">
              <w:rPr>
                <w:b/>
                <w:i/>
              </w:rPr>
              <w:t>.</w:t>
            </w:r>
          </w:p>
        </w:tc>
      </w:tr>
      <w:tr w:rsidR="00270FB5" w:rsidRPr="00CB385D" w14:paraId="7CD7BDDF" w14:textId="77777777" w:rsidTr="00E128E4">
        <w:trPr>
          <w:jc w:val="center"/>
        </w:trPr>
        <w:tc>
          <w:tcPr>
            <w:tcW w:w="4876" w:type="dxa"/>
          </w:tcPr>
          <w:p w14:paraId="142D8B9B" w14:textId="77777777" w:rsidR="00270FB5" w:rsidRPr="00CB385D" w:rsidRDefault="00270FB5" w:rsidP="00E128E4">
            <w:pPr>
              <w:pStyle w:val="Normal6"/>
              <w:widowControl/>
            </w:pPr>
          </w:p>
        </w:tc>
        <w:tc>
          <w:tcPr>
            <w:tcW w:w="4876" w:type="dxa"/>
            <w:hideMark/>
          </w:tcPr>
          <w:p w14:paraId="325187E9" w14:textId="77777777" w:rsidR="00270FB5" w:rsidRPr="00CB385D" w:rsidRDefault="00270FB5" w:rsidP="00E128E4">
            <w:pPr>
              <w:pStyle w:val="Normal6"/>
              <w:widowControl/>
              <w:rPr>
                <w:szCs w:val="24"/>
              </w:rPr>
            </w:pPr>
            <w:r w:rsidRPr="00CB385D">
              <w:rPr>
                <w:b/>
                <w:i/>
              </w:rPr>
              <w:t>(c)</w:t>
            </w:r>
            <w:r w:rsidRPr="00CB385D">
              <w:t xml:space="preserve"> </w:t>
            </w:r>
            <w:r w:rsidRPr="00CB385D">
              <w:rPr>
                <w:b/>
                <w:i/>
              </w:rPr>
              <w:tab/>
            </w:r>
            <w:r w:rsidRPr="00CB385D">
              <w:t xml:space="preserve">Institut för elektroniska pengar </w:t>
            </w:r>
            <w:r w:rsidRPr="00CB385D">
              <w:rPr>
                <w:b/>
                <w:i/>
              </w:rPr>
              <w:t>enligt definitionen i artikel 2.1 i Europaparlamentets och rådets direktiv 2009/110/EG</w:t>
            </w:r>
            <w:r w:rsidRPr="00CB385D">
              <w:rPr>
                <w:b/>
                <w:i/>
                <w:vertAlign w:val="superscript"/>
              </w:rPr>
              <w:t>4</w:t>
            </w:r>
            <w:r w:rsidRPr="00CB385D">
              <w:rPr>
                <w:b/>
                <w:i/>
              </w:rPr>
              <w:t>.</w:t>
            </w:r>
          </w:p>
        </w:tc>
      </w:tr>
      <w:tr w:rsidR="00270FB5" w:rsidRPr="00CB385D" w14:paraId="2CA66952" w14:textId="77777777" w:rsidTr="00E128E4">
        <w:trPr>
          <w:jc w:val="center"/>
        </w:trPr>
        <w:tc>
          <w:tcPr>
            <w:tcW w:w="4876" w:type="dxa"/>
          </w:tcPr>
          <w:p w14:paraId="7B9C181B" w14:textId="77777777" w:rsidR="00270FB5" w:rsidRPr="00CB385D" w:rsidRDefault="00270FB5" w:rsidP="00E128E4">
            <w:pPr>
              <w:pStyle w:val="Normal6"/>
              <w:widowControl/>
            </w:pPr>
          </w:p>
        </w:tc>
        <w:tc>
          <w:tcPr>
            <w:tcW w:w="4876" w:type="dxa"/>
            <w:hideMark/>
          </w:tcPr>
          <w:p w14:paraId="2E55CD01" w14:textId="77777777" w:rsidR="00270FB5" w:rsidRPr="00CB385D" w:rsidRDefault="00270FB5" w:rsidP="00E128E4">
            <w:pPr>
              <w:pStyle w:val="Normal6"/>
              <w:widowControl/>
              <w:rPr>
                <w:szCs w:val="24"/>
              </w:rPr>
            </w:pPr>
            <w:r w:rsidRPr="00CB385D">
              <w:rPr>
                <w:b/>
                <w:i/>
              </w:rPr>
              <w:t>(d)</w:t>
            </w:r>
            <w:r w:rsidRPr="00CB385D">
              <w:t xml:space="preserve"> </w:t>
            </w:r>
            <w:r w:rsidRPr="00CB385D">
              <w:rPr>
                <w:b/>
                <w:i/>
              </w:rPr>
              <w:tab/>
            </w:r>
            <w:r w:rsidRPr="00CB385D">
              <w:t xml:space="preserve">Marknadsoperatörer </w:t>
            </w:r>
            <w:r w:rsidRPr="00CB385D">
              <w:rPr>
                <w:b/>
                <w:i/>
              </w:rPr>
              <w:t>enligt definitionen i artikel 4.1.18 i Europaparlamentets och rådets direktiv 2014/65/EU</w:t>
            </w:r>
            <w:r w:rsidRPr="00CB385D">
              <w:rPr>
                <w:b/>
                <w:i/>
                <w:vertAlign w:val="superscript"/>
              </w:rPr>
              <w:t>5</w:t>
            </w:r>
            <w:r w:rsidRPr="00CB385D">
              <w:t xml:space="preserve"> och värdepappersföretag som driver en multilateral handelsplattform eller en organiserad handelsplattform.</w:t>
            </w:r>
          </w:p>
        </w:tc>
      </w:tr>
      <w:tr w:rsidR="00270FB5" w:rsidRPr="00CB385D" w14:paraId="5EC7CEA1" w14:textId="77777777" w:rsidTr="00E128E4">
        <w:trPr>
          <w:jc w:val="center"/>
        </w:trPr>
        <w:tc>
          <w:tcPr>
            <w:tcW w:w="4876" w:type="dxa"/>
          </w:tcPr>
          <w:p w14:paraId="07232CFC" w14:textId="77777777" w:rsidR="00270FB5" w:rsidRPr="00CB385D" w:rsidRDefault="00270FB5" w:rsidP="00E128E4">
            <w:pPr>
              <w:pStyle w:val="Normal6"/>
              <w:widowControl/>
            </w:pPr>
          </w:p>
        </w:tc>
        <w:tc>
          <w:tcPr>
            <w:tcW w:w="4876" w:type="dxa"/>
            <w:hideMark/>
          </w:tcPr>
          <w:p w14:paraId="6B8169E1" w14:textId="77777777" w:rsidR="00270FB5" w:rsidRPr="00CB385D" w:rsidRDefault="00270FB5" w:rsidP="00E128E4">
            <w:pPr>
              <w:pStyle w:val="Normal6"/>
              <w:widowControl/>
              <w:rPr>
                <w:szCs w:val="24"/>
              </w:rPr>
            </w:pPr>
            <w:r w:rsidRPr="00CB385D">
              <w:rPr>
                <w:b/>
                <w:i/>
              </w:rPr>
              <w:t>(e)</w:t>
            </w:r>
            <w:r w:rsidRPr="00CB385D">
              <w:t xml:space="preserve"> </w:t>
            </w:r>
            <w:r w:rsidRPr="00CB385D">
              <w:rPr>
                <w:b/>
                <w:i/>
              </w:rPr>
              <w:tab/>
            </w:r>
            <w:r w:rsidRPr="00CB385D">
              <w:t xml:space="preserve">Värdepapperscentraler </w:t>
            </w:r>
            <w:r w:rsidRPr="00CB385D">
              <w:rPr>
                <w:b/>
                <w:i/>
              </w:rPr>
              <w:t>enligt definitionen i artikel 2.1.1 i Europaparlamentets och rådets förordning (EU) nr 909/</w:t>
            </w:r>
            <w:proofErr w:type="gramStart"/>
            <w:r w:rsidRPr="00CB385D">
              <w:rPr>
                <w:b/>
                <w:i/>
              </w:rPr>
              <w:t>2014</w:t>
            </w:r>
            <w:r w:rsidRPr="00CB385D">
              <w:rPr>
                <w:b/>
                <w:i/>
                <w:vertAlign w:val="superscript"/>
              </w:rPr>
              <w:t>6</w:t>
            </w:r>
            <w:proofErr w:type="gramEnd"/>
            <w:r w:rsidRPr="00CB385D">
              <w:rPr>
                <w:b/>
                <w:i/>
              </w:rPr>
              <w:t>.</w:t>
            </w:r>
          </w:p>
        </w:tc>
      </w:tr>
      <w:tr w:rsidR="00270FB5" w:rsidRPr="00CB385D" w14:paraId="4563FD94" w14:textId="77777777" w:rsidTr="00E128E4">
        <w:trPr>
          <w:jc w:val="center"/>
        </w:trPr>
        <w:tc>
          <w:tcPr>
            <w:tcW w:w="4876" w:type="dxa"/>
          </w:tcPr>
          <w:p w14:paraId="324ED3ED" w14:textId="77777777" w:rsidR="00270FB5" w:rsidRPr="00CB385D" w:rsidRDefault="00270FB5" w:rsidP="00E128E4">
            <w:pPr>
              <w:pStyle w:val="Normal6"/>
              <w:widowControl/>
            </w:pPr>
          </w:p>
        </w:tc>
        <w:tc>
          <w:tcPr>
            <w:tcW w:w="4876" w:type="dxa"/>
            <w:hideMark/>
          </w:tcPr>
          <w:p w14:paraId="1524F1FC" w14:textId="77777777" w:rsidR="00270FB5" w:rsidRPr="00CB385D" w:rsidRDefault="00270FB5" w:rsidP="00E128E4">
            <w:pPr>
              <w:pStyle w:val="Normal6"/>
              <w:widowControl/>
              <w:rPr>
                <w:szCs w:val="24"/>
              </w:rPr>
            </w:pPr>
            <w:r w:rsidRPr="00CB385D">
              <w:rPr>
                <w:b/>
                <w:i/>
              </w:rPr>
              <w:t>(f)</w:t>
            </w:r>
            <w:r w:rsidRPr="00CB385D">
              <w:t xml:space="preserve"> </w:t>
            </w:r>
            <w:r w:rsidRPr="00CB385D">
              <w:rPr>
                <w:b/>
                <w:i/>
              </w:rPr>
              <w:tab/>
            </w:r>
            <w:r w:rsidRPr="00CB385D">
              <w:t xml:space="preserve">Viktiga utgivare av tillgångsanknutna token eller e-pengatoken och leverantörer av kryptotillgångstjänster som driver handelsplattformar för kryptotillgångar </w:t>
            </w:r>
            <w:r w:rsidRPr="00CB385D">
              <w:rPr>
                <w:b/>
                <w:i/>
              </w:rPr>
              <w:t>enligt definitionerna i artikel 3.1.10, 3.1.6, 3.1.7, 3.1.15 och 3.1.18 i Europaparlamentets och rådets förordning (EU) 2023/</w:t>
            </w:r>
            <w:proofErr w:type="gramStart"/>
            <w:r w:rsidRPr="00CB385D">
              <w:rPr>
                <w:b/>
                <w:i/>
              </w:rPr>
              <w:t>1114</w:t>
            </w:r>
            <w:r w:rsidRPr="00CB385D">
              <w:rPr>
                <w:b/>
                <w:i/>
                <w:vertAlign w:val="superscript"/>
              </w:rPr>
              <w:t>7</w:t>
            </w:r>
            <w:proofErr w:type="gramEnd"/>
            <w:r w:rsidRPr="00CB385D">
              <w:rPr>
                <w:b/>
                <w:i/>
              </w:rPr>
              <w:t>.</w:t>
            </w:r>
          </w:p>
        </w:tc>
      </w:tr>
      <w:tr w:rsidR="00270FB5" w:rsidRPr="00CB385D" w14:paraId="51950E47" w14:textId="77777777" w:rsidTr="00E128E4">
        <w:trPr>
          <w:jc w:val="center"/>
        </w:trPr>
        <w:tc>
          <w:tcPr>
            <w:tcW w:w="4876" w:type="dxa"/>
          </w:tcPr>
          <w:p w14:paraId="2803F6FA" w14:textId="77777777" w:rsidR="00270FB5" w:rsidRPr="00CB385D" w:rsidRDefault="00270FB5" w:rsidP="00E128E4">
            <w:pPr>
              <w:pStyle w:val="Normal6"/>
              <w:widowControl/>
            </w:pPr>
          </w:p>
        </w:tc>
        <w:tc>
          <w:tcPr>
            <w:tcW w:w="4876" w:type="dxa"/>
            <w:hideMark/>
          </w:tcPr>
          <w:p w14:paraId="3B2690FD" w14:textId="77777777" w:rsidR="00270FB5" w:rsidRPr="00CB385D" w:rsidRDefault="00270FB5" w:rsidP="00E128E4">
            <w:pPr>
              <w:pStyle w:val="Normal6"/>
              <w:widowControl/>
              <w:rPr>
                <w:szCs w:val="24"/>
              </w:rPr>
            </w:pPr>
            <w:r w:rsidRPr="00CB385D">
              <w:rPr>
                <w:b/>
                <w:i/>
              </w:rPr>
              <w:t>(g)</w:t>
            </w:r>
            <w:r w:rsidRPr="00CB385D">
              <w:t xml:space="preserve"> </w:t>
            </w:r>
            <w:r w:rsidRPr="00CB385D">
              <w:rPr>
                <w:b/>
                <w:i/>
              </w:rPr>
              <w:tab/>
            </w:r>
            <w:r w:rsidRPr="00CB385D">
              <w:t xml:space="preserve">Stora institut </w:t>
            </w:r>
            <w:r w:rsidRPr="00CB385D">
              <w:rPr>
                <w:b/>
                <w:i/>
              </w:rPr>
              <w:t xml:space="preserve">enligt definitionen i artikel </w:t>
            </w:r>
            <w:proofErr w:type="gramStart"/>
            <w:r w:rsidRPr="00CB385D">
              <w:rPr>
                <w:b/>
                <w:i/>
              </w:rPr>
              <w:t>4.1.146</w:t>
            </w:r>
            <w:proofErr w:type="gramEnd"/>
            <w:r w:rsidRPr="00CB385D">
              <w:rPr>
                <w:b/>
                <w:i/>
              </w:rPr>
              <w:t xml:space="preserve"> i Europaparlamentets och rådets förordning (EU) nr 575/2013</w:t>
            </w:r>
            <w:r w:rsidRPr="00CB385D">
              <w:rPr>
                <w:b/>
                <w:i/>
                <w:vertAlign w:val="superscript"/>
              </w:rPr>
              <w:t>8</w:t>
            </w:r>
            <w:r w:rsidRPr="00CB385D">
              <w:rPr>
                <w:b/>
                <w:i/>
              </w:rPr>
              <w:t>.</w:t>
            </w:r>
          </w:p>
        </w:tc>
      </w:tr>
      <w:tr w:rsidR="00270FB5" w:rsidRPr="00CB385D" w14:paraId="3C01BF8C" w14:textId="77777777" w:rsidTr="00E128E4">
        <w:trPr>
          <w:jc w:val="center"/>
        </w:trPr>
        <w:tc>
          <w:tcPr>
            <w:tcW w:w="4876" w:type="dxa"/>
          </w:tcPr>
          <w:p w14:paraId="5E51A7DC" w14:textId="77777777" w:rsidR="00270FB5" w:rsidRPr="00CB385D" w:rsidRDefault="00270FB5" w:rsidP="00E128E4">
            <w:pPr>
              <w:pStyle w:val="Normal6"/>
              <w:widowControl/>
            </w:pPr>
          </w:p>
        </w:tc>
        <w:tc>
          <w:tcPr>
            <w:tcW w:w="4876" w:type="dxa"/>
            <w:hideMark/>
          </w:tcPr>
          <w:p w14:paraId="7DA19C9A" w14:textId="77777777" w:rsidR="00270FB5" w:rsidRPr="00CB385D" w:rsidRDefault="00270FB5" w:rsidP="00E128E4">
            <w:pPr>
              <w:pStyle w:val="Normal6"/>
              <w:widowControl/>
              <w:rPr>
                <w:szCs w:val="24"/>
              </w:rPr>
            </w:pPr>
            <w:r w:rsidRPr="00CB385D">
              <w:rPr>
                <w:b/>
                <w:i/>
              </w:rPr>
              <w:t>(h)</w:t>
            </w:r>
            <w:r w:rsidRPr="00CB385D">
              <w:t xml:space="preserve"> </w:t>
            </w:r>
            <w:r w:rsidRPr="00CB385D">
              <w:rPr>
                <w:b/>
                <w:i/>
              </w:rPr>
              <w:tab/>
            </w:r>
            <w:r w:rsidRPr="00CB385D">
              <w:t xml:space="preserve">Globala leverantörer av specialiserade finansiella meddelandetjänster och utsedda kritiska tredjepartsleverantörer av IKT-tjänster </w:t>
            </w:r>
            <w:r w:rsidRPr="00CB385D">
              <w:rPr>
                <w:b/>
                <w:i/>
              </w:rPr>
              <w:t xml:space="preserve">enligt definitionen i artikel 3.23 i </w:t>
            </w:r>
            <w:r w:rsidRPr="00CB385D">
              <w:rPr>
                <w:b/>
                <w:i/>
              </w:rPr>
              <w:lastRenderedPageBreak/>
              <w:t>Europaparlamentets och rådets förordning (EU) 2022/</w:t>
            </w:r>
            <w:proofErr w:type="gramStart"/>
            <w:r w:rsidRPr="00CB385D">
              <w:rPr>
                <w:b/>
                <w:i/>
              </w:rPr>
              <w:t>2554</w:t>
            </w:r>
            <w:r w:rsidRPr="00CB385D">
              <w:rPr>
                <w:b/>
                <w:i/>
                <w:vertAlign w:val="superscript"/>
              </w:rPr>
              <w:t>9</w:t>
            </w:r>
            <w:proofErr w:type="gramEnd"/>
            <w:r w:rsidRPr="00CB385D">
              <w:rPr>
                <w:b/>
                <w:i/>
              </w:rPr>
              <w:t>.</w:t>
            </w:r>
          </w:p>
        </w:tc>
      </w:tr>
      <w:tr w:rsidR="00270FB5" w:rsidRPr="00CB385D" w14:paraId="5B89949C" w14:textId="77777777" w:rsidTr="00E128E4">
        <w:trPr>
          <w:jc w:val="center"/>
        </w:trPr>
        <w:tc>
          <w:tcPr>
            <w:tcW w:w="4876" w:type="dxa"/>
          </w:tcPr>
          <w:p w14:paraId="2A1E4496" w14:textId="77777777" w:rsidR="00270FB5" w:rsidRPr="00CB385D" w:rsidRDefault="00270FB5" w:rsidP="00E128E4">
            <w:pPr>
              <w:pStyle w:val="Normal6"/>
              <w:widowControl/>
            </w:pPr>
          </w:p>
        </w:tc>
        <w:tc>
          <w:tcPr>
            <w:tcW w:w="4876" w:type="dxa"/>
            <w:hideMark/>
          </w:tcPr>
          <w:p w14:paraId="663A0974" w14:textId="77777777" w:rsidR="00270FB5" w:rsidRPr="00CB385D" w:rsidRDefault="00270FB5" w:rsidP="00E128E4">
            <w:pPr>
              <w:pStyle w:val="Normal6"/>
              <w:widowControl/>
              <w:rPr>
                <w:szCs w:val="24"/>
              </w:rPr>
            </w:pPr>
            <w:r w:rsidRPr="00CB385D">
              <w:rPr>
                <w:b/>
                <w:i/>
              </w:rPr>
              <w:t xml:space="preserve">(i) </w:t>
            </w:r>
            <w:r w:rsidRPr="00CB385D">
              <w:rPr>
                <w:b/>
                <w:i/>
              </w:rPr>
              <w:tab/>
              <w:t>Systemviktiga betalningssystem enligt ett ECB-beslut baserat på artikel 1.2 i Europeiska centralbankens förordning (EU) nr 795/2014</w:t>
            </w:r>
            <w:r w:rsidRPr="00CB385D">
              <w:rPr>
                <w:b/>
                <w:i/>
                <w:vertAlign w:val="superscript"/>
              </w:rPr>
              <w:t>9a</w:t>
            </w:r>
            <w:r w:rsidRPr="00CB385D">
              <w:rPr>
                <w:b/>
                <w:i/>
              </w:rPr>
              <w:t>.</w:t>
            </w:r>
          </w:p>
        </w:tc>
      </w:tr>
      <w:tr w:rsidR="00270FB5" w:rsidRPr="00CB385D" w14:paraId="7F9BEDA0" w14:textId="77777777" w:rsidTr="00E128E4">
        <w:trPr>
          <w:jc w:val="center"/>
        </w:trPr>
        <w:tc>
          <w:tcPr>
            <w:tcW w:w="4876" w:type="dxa"/>
          </w:tcPr>
          <w:p w14:paraId="48170CF9" w14:textId="77777777" w:rsidR="00270FB5" w:rsidRPr="00CB385D" w:rsidRDefault="00270FB5" w:rsidP="00E128E4">
            <w:pPr>
              <w:pStyle w:val="Normal6"/>
              <w:widowControl/>
            </w:pPr>
          </w:p>
        </w:tc>
        <w:tc>
          <w:tcPr>
            <w:tcW w:w="4876" w:type="dxa"/>
            <w:hideMark/>
          </w:tcPr>
          <w:p w14:paraId="3759804D" w14:textId="1E20E254" w:rsidR="00270FB5" w:rsidRPr="00CB385D" w:rsidRDefault="00270FB5">
            <w:pPr>
              <w:pStyle w:val="Normal6"/>
              <w:widowControl/>
              <w:rPr>
                <w:szCs w:val="24"/>
              </w:rPr>
            </w:pPr>
            <w:r w:rsidRPr="00CB385D">
              <w:rPr>
                <w:b/>
                <w:i/>
              </w:rPr>
              <w:t xml:space="preserve">(j) </w:t>
            </w:r>
            <w:r w:rsidRPr="00CB385D">
              <w:rPr>
                <w:b/>
                <w:i/>
              </w:rPr>
              <w:tab/>
              <w:t>Försäkrings- och återförsäkringsföretag enligt definitionerna i artikel 13.1 och 13.4 i Europaparlamentets och rådets direktiv 2009/138/EG</w:t>
            </w:r>
            <w:r w:rsidRPr="00CB385D">
              <w:rPr>
                <w:b/>
                <w:i/>
                <w:vertAlign w:val="superscript"/>
              </w:rPr>
              <w:t>9b</w:t>
            </w:r>
            <w:r w:rsidRPr="00CB385D">
              <w:rPr>
                <w:vertAlign w:val="superscript"/>
              </w:rPr>
              <w:t xml:space="preserve"> </w:t>
            </w:r>
            <w:r w:rsidRPr="00CB385D">
              <w:rPr>
                <w:b/>
                <w:i/>
              </w:rPr>
              <w:t>med tecknade bruttopremieinkomster som överstiger 25 000 000 000 </w:t>
            </w:r>
            <w:r w:rsidR="008902F6" w:rsidRPr="00CB385D">
              <w:rPr>
                <w:b/>
                <w:i/>
              </w:rPr>
              <w:t xml:space="preserve">EUR </w:t>
            </w:r>
            <w:r w:rsidRPr="00CB385D">
              <w:rPr>
                <w:b/>
                <w:i/>
              </w:rPr>
              <w:t>i genomsnitt under de tre kalenderår som föregår det år då den utländska investeringen anmäldes.</w:t>
            </w:r>
          </w:p>
        </w:tc>
      </w:tr>
      <w:tr w:rsidR="00270FB5" w:rsidRPr="00CB385D" w14:paraId="52B31918" w14:textId="77777777" w:rsidTr="00E128E4">
        <w:trPr>
          <w:jc w:val="center"/>
        </w:trPr>
        <w:tc>
          <w:tcPr>
            <w:tcW w:w="4876" w:type="dxa"/>
            <w:hideMark/>
          </w:tcPr>
          <w:p w14:paraId="1BF8034C" w14:textId="77777777" w:rsidR="00270FB5" w:rsidRPr="00CB385D" w:rsidRDefault="00270FB5" w:rsidP="00E128E4">
            <w:pPr>
              <w:pStyle w:val="Normal6"/>
              <w:widowControl/>
            </w:pPr>
            <w:r w:rsidRPr="00CB385D">
              <w:t>__________________</w:t>
            </w:r>
          </w:p>
        </w:tc>
        <w:tc>
          <w:tcPr>
            <w:tcW w:w="4876" w:type="dxa"/>
            <w:hideMark/>
          </w:tcPr>
          <w:p w14:paraId="14A32AF1" w14:textId="77777777" w:rsidR="00270FB5" w:rsidRPr="00CB385D" w:rsidRDefault="00270FB5" w:rsidP="00E128E4">
            <w:pPr>
              <w:pStyle w:val="Normal6"/>
              <w:widowControl/>
              <w:rPr>
                <w:szCs w:val="24"/>
              </w:rPr>
            </w:pPr>
            <w:r w:rsidRPr="00CB385D">
              <w:t>__________________</w:t>
            </w:r>
          </w:p>
        </w:tc>
      </w:tr>
      <w:tr w:rsidR="00270FB5" w:rsidRPr="00CB385D" w14:paraId="68747329" w14:textId="77777777" w:rsidTr="00E128E4">
        <w:trPr>
          <w:jc w:val="center"/>
        </w:trPr>
        <w:tc>
          <w:tcPr>
            <w:tcW w:w="4876" w:type="dxa"/>
            <w:hideMark/>
          </w:tcPr>
          <w:p w14:paraId="3BD69ABD" w14:textId="77777777" w:rsidR="00270FB5" w:rsidRPr="00CB385D" w:rsidRDefault="00270FB5" w:rsidP="00E128E4">
            <w:pPr>
              <w:pStyle w:val="Normal6"/>
              <w:widowControl/>
            </w:pPr>
            <w:r w:rsidRPr="00CB385D">
              <w:rPr>
                <w:vertAlign w:val="superscript"/>
              </w:rPr>
              <w:t>2</w:t>
            </w:r>
            <w:r w:rsidRPr="00CB385D">
              <w:t xml:space="preserve"> </w:t>
            </w:r>
            <w:r w:rsidRPr="00CB385D">
              <w:rPr>
                <w:b/>
                <w:i/>
              </w:rPr>
              <w:t xml:space="preserve">Artikel 2.1 i </w:t>
            </w:r>
            <w:r w:rsidRPr="00CB385D">
              <w:t>Europaparlamentets och rådets förordning (EU) nr 648/2012 av den 4 juli 2012 om OTC-derivat, centrala motparter och transaktionsregister (EUT L 201, 27.7.2012, s. 1, ELI: http://data.europa.eu/eli/reg/2012/648/oj.</w:t>
            </w:r>
          </w:p>
        </w:tc>
        <w:tc>
          <w:tcPr>
            <w:tcW w:w="4876" w:type="dxa"/>
            <w:hideMark/>
          </w:tcPr>
          <w:p w14:paraId="32FB2984" w14:textId="77777777" w:rsidR="00270FB5" w:rsidRPr="00CB385D" w:rsidRDefault="00270FB5" w:rsidP="00E128E4">
            <w:pPr>
              <w:pStyle w:val="Normal6"/>
              <w:widowControl/>
              <w:rPr>
                <w:szCs w:val="24"/>
              </w:rPr>
            </w:pPr>
            <w:r w:rsidRPr="00CB385D">
              <w:rPr>
                <w:vertAlign w:val="superscript"/>
              </w:rPr>
              <w:t>2</w:t>
            </w:r>
            <w:r w:rsidRPr="00CB385D">
              <w:t xml:space="preserve"> Europaparlamentets och rådets förordning (EU) nr 648/2012 av den 4 juli 2012 om OTC-derivat, centrala motparter och transaktionsregister (EUT L 201, 27.7.2012, s. 1, ELI: http://data.europa.eu/eli/reg/2012/648/oj.</w:t>
            </w:r>
          </w:p>
        </w:tc>
      </w:tr>
      <w:tr w:rsidR="00270FB5" w:rsidRPr="00CB385D" w14:paraId="26F96071" w14:textId="77777777" w:rsidTr="00E128E4">
        <w:trPr>
          <w:jc w:val="center"/>
        </w:trPr>
        <w:tc>
          <w:tcPr>
            <w:tcW w:w="4876" w:type="dxa"/>
            <w:hideMark/>
          </w:tcPr>
          <w:p w14:paraId="5672CD4D" w14:textId="77777777" w:rsidR="00270FB5" w:rsidRPr="00CB385D" w:rsidRDefault="00270FB5" w:rsidP="00E128E4">
            <w:pPr>
              <w:pStyle w:val="Normal6"/>
              <w:widowControl/>
            </w:pPr>
            <w:r w:rsidRPr="00CB385D">
              <w:rPr>
                <w:vertAlign w:val="superscript"/>
              </w:rPr>
              <w:t>3</w:t>
            </w:r>
            <w:r w:rsidRPr="00CB385D">
              <w:t xml:space="preserve"> </w:t>
            </w:r>
            <w:r w:rsidRPr="00CB385D">
              <w:rPr>
                <w:b/>
                <w:i/>
              </w:rPr>
              <w:t xml:space="preserve">Artikel 4.7 och 4.4 i </w:t>
            </w:r>
            <w:r w:rsidRPr="00CB385D">
              <w:t>Europaparlamentets och rådets direktiv (EU) 2015/2366 av den 25 november 2015 om betaltjänster på den inre marknaden, om ändring av direktiven 2002/65/EG, 2009/110/EG och 2013/36/EU samt förordning (EU) nr 1093/2010 och om upphävande av direktiv 2007/64/EG (EUT L 337, 23.12.2015, s. 35, ELI: http://data.europa.eu/eli/dir/2015/2366/oj .</w:t>
            </w:r>
          </w:p>
        </w:tc>
        <w:tc>
          <w:tcPr>
            <w:tcW w:w="4876" w:type="dxa"/>
            <w:hideMark/>
          </w:tcPr>
          <w:p w14:paraId="0D3AE1E9" w14:textId="77777777" w:rsidR="00270FB5" w:rsidRPr="00CB385D" w:rsidRDefault="00270FB5" w:rsidP="00E128E4">
            <w:pPr>
              <w:pStyle w:val="Normal6"/>
              <w:widowControl/>
              <w:rPr>
                <w:szCs w:val="24"/>
              </w:rPr>
            </w:pPr>
            <w:r w:rsidRPr="00CB385D">
              <w:rPr>
                <w:vertAlign w:val="superscript"/>
              </w:rPr>
              <w:t>3</w:t>
            </w:r>
            <w:r w:rsidRPr="00CB385D">
              <w:t xml:space="preserve"> Europaparlamentets och rådets direktiv (EU) 2015/2366 av den 25 november 2015 om betaltjänster på den inre marknaden, om ändring av direktiven 2002/65/EG, 2009/110/EG och 2013/36/EU samt förordning (EU) nr 1093/2010 och om upphävande av direktiv 2007/64/EG (EUT L 337, 23.12.2015, s. 35, ELI: http://data.europa.eu/eli/dir/2015/2366/oj .</w:t>
            </w:r>
          </w:p>
        </w:tc>
      </w:tr>
      <w:tr w:rsidR="00270FB5" w:rsidRPr="00CB385D" w14:paraId="60F3799A" w14:textId="77777777" w:rsidTr="00E128E4">
        <w:trPr>
          <w:jc w:val="center"/>
        </w:trPr>
        <w:tc>
          <w:tcPr>
            <w:tcW w:w="4876" w:type="dxa"/>
            <w:hideMark/>
          </w:tcPr>
          <w:p w14:paraId="47F59CC0" w14:textId="77777777" w:rsidR="00270FB5" w:rsidRPr="00CB385D" w:rsidRDefault="00270FB5" w:rsidP="00E128E4">
            <w:pPr>
              <w:pStyle w:val="Normal6"/>
              <w:widowControl/>
            </w:pPr>
            <w:r w:rsidRPr="00CB385D">
              <w:rPr>
                <w:vertAlign w:val="superscript"/>
              </w:rPr>
              <w:t>4</w:t>
            </w:r>
            <w:r w:rsidRPr="00CB385D">
              <w:t xml:space="preserve"> </w:t>
            </w:r>
            <w:r w:rsidRPr="00CB385D">
              <w:rPr>
                <w:b/>
                <w:i/>
              </w:rPr>
              <w:t xml:space="preserve">Artikel 2.1 i </w:t>
            </w:r>
            <w:r w:rsidRPr="00CB385D">
              <w:t>Europaparlamentets och rådets direktiv 2009/110/EG av den 16 september 2009 om rätten att starta och driva affärsverksamhet i institut för elektroniska pengar samt om tillsyn av sådan verksamhet, om ändring av direktiven 2005/60/EG och 2006/48/EG och om upphävande av direktiv 2000/46/EG (EUT L 267, 10.10.2009, s. 7, ELI: http://data.europa.eu/eli/dir/2009/110/oj.</w:t>
            </w:r>
          </w:p>
        </w:tc>
        <w:tc>
          <w:tcPr>
            <w:tcW w:w="4876" w:type="dxa"/>
            <w:hideMark/>
          </w:tcPr>
          <w:p w14:paraId="348B5974" w14:textId="77777777" w:rsidR="00270FB5" w:rsidRPr="00CB385D" w:rsidRDefault="00270FB5" w:rsidP="00E128E4">
            <w:pPr>
              <w:pStyle w:val="Normal6"/>
              <w:widowControl/>
              <w:rPr>
                <w:szCs w:val="24"/>
              </w:rPr>
            </w:pPr>
            <w:r w:rsidRPr="00CB385D">
              <w:rPr>
                <w:vertAlign w:val="superscript"/>
              </w:rPr>
              <w:t>4</w:t>
            </w:r>
            <w:r w:rsidRPr="00CB385D">
              <w:t xml:space="preserve"> Europaparlamentets och rådets direktiv 2009/110/EG av den 16 september 2009 om rätten att starta och driva affärsverksamhet i institut för elektroniska pengar samt om tillsyn av sådan verksamhet, om ändring av direktiven 2005/60/EG och 2006/48/EG och om upphävande av direktiv 2000/46/EG (EUT L 267, 10.10.2009, s. 7, ELI: http://data.europa.eu/eli/dir/2009/110/oj.</w:t>
            </w:r>
          </w:p>
        </w:tc>
      </w:tr>
      <w:tr w:rsidR="00270FB5" w:rsidRPr="00CB385D" w14:paraId="42126951" w14:textId="77777777" w:rsidTr="00E128E4">
        <w:trPr>
          <w:jc w:val="center"/>
        </w:trPr>
        <w:tc>
          <w:tcPr>
            <w:tcW w:w="4876" w:type="dxa"/>
            <w:hideMark/>
          </w:tcPr>
          <w:p w14:paraId="778CE734" w14:textId="77777777" w:rsidR="00270FB5" w:rsidRPr="00CB385D" w:rsidRDefault="00270FB5" w:rsidP="00E128E4">
            <w:pPr>
              <w:pStyle w:val="Normal6"/>
              <w:widowControl/>
            </w:pPr>
            <w:r w:rsidRPr="00CB385D">
              <w:rPr>
                <w:vertAlign w:val="superscript"/>
              </w:rPr>
              <w:t>5</w:t>
            </w:r>
            <w:r w:rsidRPr="00CB385D">
              <w:t xml:space="preserve"> </w:t>
            </w:r>
            <w:r w:rsidRPr="00CB385D">
              <w:rPr>
                <w:b/>
                <w:i/>
              </w:rPr>
              <w:t xml:space="preserve">Artikel 4.1.18 i </w:t>
            </w:r>
            <w:r w:rsidRPr="00CB385D">
              <w:t xml:space="preserve">Europaparlamentets och rådets direktiv 2014/65/EU av den 15 maj 2014 om marknader för finansiella instrument och om ändring av </w:t>
            </w:r>
            <w:r w:rsidRPr="00CB385D">
              <w:lastRenderedPageBreak/>
              <w:t>direktiv 2002/92/EG och av direktiv 2011/61/EU (EUT L 173, 12.6.2014, s. 349, ELI: http://data.europa.eu/eli/dir/2014/65/oj.</w:t>
            </w:r>
          </w:p>
        </w:tc>
        <w:tc>
          <w:tcPr>
            <w:tcW w:w="4876" w:type="dxa"/>
            <w:hideMark/>
          </w:tcPr>
          <w:p w14:paraId="738EA30F" w14:textId="77777777" w:rsidR="00270FB5" w:rsidRPr="00CB385D" w:rsidRDefault="00270FB5" w:rsidP="00E128E4">
            <w:pPr>
              <w:pStyle w:val="Normal6"/>
              <w:widowControl/>
              <w:rPr>
                <w:szCs w:val="24"/>
              </w:rPr>
            </w:pPr>
            <w:r w:rsidRPr="00CB385D">
              <w:rPr>
                <w:vertAlign w:val="superscript"/>
              </w:rPr>
              <w:lastRenderedPageBreak/>
              <w:t>5</w:t>
            </w:r>
            <w:r w:rsidRPr="00CB385D">
              <w:t xml:space="preserve"> Europaparlamentets och rådets direktiv 2014/65/EU av den 15 maj 2014 om marknader för finansiella instrument och om ändring av direktiv 2002/92/EG </w:t>
            </w:r>
            <w:r w:rsidRPr="00CB385D">
              <w:lastRenderedPageBreak/>
              <w:t>och av direktiv 2011/61/EU (EUT L 173, 12.6.2014, s. 349, ELI: http://data.europa.eu/eli/dir/2014/65/oj.</w:t>
            </w:r>
          </w:p>
        </w:tc>
      </w:tr>
      <w:tr w:rsidR="00270FB5" w:rsidRPr="00CB385D" w14:paraId="5017AAA9" w14:textId="77777777" w:rsidTr="00E128E4">
        <w:trPr>
          <w:jc w:val="center"/>
        </w:trPr>
        <w:tc>
          <w:tcPr>
            <w:tcW w:w="4876" w:type="dxa"/>
            <w:hideMark/>
          </w:tcPr>
          <w:p w14:paraId="575F0D6F" w14:textId="77777777" w:rsidR="00270FB5" w:rsidRPr="00CB385D" w:rsidRDefault="00270FB5" w:rsidP="00E128E4">
            <w:pPr>
              <w:pStyle w:val="Normal6"/>
              <w:widowControl/>
            </w:pPr>
            <w:r w:rsidRPr="00CB385D">
              <w:rPr>
                <w:vertAlign w:val="superscript"/>
              </w:rPr>
              <w:lastRenderedPageBreak/>
              <w:t>6</w:t>
            </w:r>
            <w:r w:rsidRPr="00CB385D">
              <w:t xml:space="preserve"> </w:t>
            </w:r>
            <w:r w:rsidRPr="00CB385D">
              <w:rPr>
                <w:b/>
                <w:i/>
              </w:rPr>
              <w:t xml:space="preserve">Artikel 2.1.1 i </w:t>
            </w:r>
            <w:r w:rsidRPr="00CB385D">
              <w:t>Europaparlamentets och rådets förordning (EU) nr 909/2014 av den 23 juli 2014 om förbättrad värdepappersavveckling i Europeiska unionen och om värdepapperscentraler samt ändring av direktiv 98/26/EG och 2014/65/EU och förordning (EU) nr 236/2012 (EUT L 257, 28.8.2014, s. 1, ELI: http://data.europa.eu/eli/reg/2014/909/oj.</w:t>
            </w:r>
          </w:p>
        </w:tc>
        <w:tc>
          <w:tcPr>
            <w:tcW w:w="4876" w:type="dxa"/>
            <w:hideMark/>
          </w:tcPr>
          <w:p w14:paraId="74934053" w14:textId="77777777" w:rsidR="00270FB5" w:rsidRPr="00CB385D" w:rsidRDefault="00270FB5" w:rsidP="00E128E4">
            <w:pPr>
              <w:pStyle w:val="Normal6"/>
              <w:widowControl/>
              <w:rPr>
                <w:szCs w:val="24"/>
              </w:rPr>
            </w:pPr>
            <w:r w:rsidRPr="00CB385D">
              <w:rPr>
                <w:vertAlign w:val="superscript"/>
              </w:rPr>
              <w:t>6</w:t>
            </w:r>
            <w:r w:rsidRPr="00CB385D">
              <w:t xml:space="preserve"> Europaparlamentets och rådets förordning (EU) nr 909/2014 av den 23 juli 2014 om förbättrad värdepappersavveckling i Europeiska unionen och om värdepapperscentraler samt ändring av direktiv 98/26/EG och 2014/65/EU och förordning (EU) nr 236/2012 (EUT L 257, 28.8.2014, s. 1, ELI: http://data.europa.eu/eli/reg/2014/909/oj.</w:t>
            </w:r>
          </w:p>
        </w:tc>
      </w:tr>
      <w:tr w:rsidR="00270FB5" w:rsidRPr="00CB385D" w14:paraId="7B0A5FDB" w14:textId="77777777" w:rsidTr="00E128E4">
        <w:trPr>
          <w:jc w:val="center"/>
        </w:trPr>
        <w:tc>
          <w:tcPr>
            <w:tcW w:w="4876" w:type="dxa"/>
            <w:hideMark/>
          </w:tcPr>
          <w:p w14:paraId="36FAEEA3" w14:textId="77777777" w:rsidR="00270FB5" w:rsidRPr="00CB385D" w:rsidRDefault="00270FB5" w:rsidP="00E128E4">
            <w:pPr>
              <w:pStyle w:val="Normal6"/>
              <w:widowControl/>
            </w:pPr>
            <w:r w:rsidRPr="00CB385D">
              <w:rPr>
                <w:vertAlign w:val="superscript"/>
              </w:rPr>
              <w:t>7</w:t>
            </w:r>
            <w:r w:rsidRPr="00CB385D">
              <w:t xml:space="preserve"> </w:t>
            </w:r>
            <w:r w:rsidRPr="00CB385D">
              <w:rPr>
                <w:b/>
                <w:i/>
              </w:rPr>
              <w:t xml:space="preserve">Artikel 3.1.6, 3.1.7, 3.1.10, 3.1.15 och 3.1.18 i </w:t>
            </w:r>
            <w:r w:rsidRPr="00CB385D">
              <w:t>Europaparlamentets och rådets förordning (EU) 2023/1114 av den 31 maj 2023 om marknader för kryptotillgångar och om ändring av förordningarna (EU) nr 1093/2010 och (EU) nr 1095/2010 samt direktiven 2013/36/EU och (EU) 2019/1937 (EUT L 150, 9.6.2023, s. 40, ELI: http://data.europa.eu/eli/reg/2023/1114/oj.</w:t>
            </w:r>
          </w:p>
        </w:tc>
        <w:tc>
          <w:tcPr>
            <w:tcW w:w="4876" w:type="dxa"/>
            <w:hideMark/>
          </w:tcPr>
          <w:p w14:paraId="53A1A381" w14:textId="77777777" w:rsidR="00270FB5" w:rsidRPr="00CB385D" w:rsidRDefault="00270FB5" w:rsidP="00E128E4">
            <w:pPr>
              <w:pStyle w:val="Normal6"/>
              <w:widowControl/>
              <w:rPr>
                <w:szCs w:val="24"/>
              </w:rPr>
            </w:pPr>
            <w:r w:rsidRPr="00CB385D">
              <w:rPr>
                <w:vertAlign w:val="superscript"/>
              </w:rPr>
              <w:t>7</w:t>
            </w:r>
            <w:r w:rsidRPr="00CB385D">
              <w:t xml:space="preserve"> Europaparlamentets och rådets förordning (EU) 2023/1114 av den 31 maj 2023 om marknader för kryptotillgångar och om ändring av förordningarna (EU) nr 1093/2010 och (EU) nr 1095/2010 samt direktiven 2013/36/EU och (EU) 2019/1937 (EUT L 150, 9.6.2023, s. 40, ELI: http://data.europa.eu/eli/reg/2023/1114/oj.</w:t>
            </w:r>
          </w:p>
        </w:tc>
      </w:tr>
      <w:tr w:rsidR="00270FB5" w:rsidRPr="00CB385D" w14:paraId="1EF1684D" w14:textId="77777777" w:rsidTr="00E128E4">
        <w:trPr>
          <w:jc w:val="center"/>
        </w:trPr>
        <w:tc>
          <w:tcPr>
            <w:tcW w:w="4876" w:type="dxa"/>
            <w:hideMark/>
          </w:tcPr>
          <w:p w14:paraId="580C4626" w14:textId="77777777" w:rsidR="00270FB5" w:rsidRPr="00CB385D" w:rsidRDefault="00270FB5" w:rsidP="00E128E4">
            <w:pPr>
              <w:pStyle w:val="Normal6"/>
              <w:widowControl/>
            </w:pPr>
            <w:r w:rsidRPr="00CB385D">
              <w:rPr>
                <w:vertAlign w:val="superscript"/>
              </w:rPr>
              <w:t>8</w:t>
            </w:r>
            <w:r w:rsidRPr="00CB385D">
              <w:t xml:space="preserve"> </w:t>
            </w:r>
            <w:r w:rsidRPr="00CB385D">
              <w:rPr>
                <w:b/>
                <w:i/>
              </w:rPr>
              <w:t xml:space="preserve">Artikel </w:t>
            </w:r>
            <w:proofErr w:type="gramStart"/>
            <w:r w:rsidRPr="00CB385D">
              <w:rPr>
                <w:b/>
                <w:i/>
              </w:rPr>
              <w:t>4.1.146</w:t>
            </w:r>
            <w:proofErr w:type="gramEnd"/>
            <w:r w:rsidRPr="00CB385D">
              <w:rPr>
                <w:b/>
                <w:i/>
              </w:rPr>
              <w:t xml:space="preserve"> i </w:t>
            </w:r>
            <w:r w:rsidRPr="00CB385D">
              <w:t>Europaparlamentets och rådets förordning (EU) nr 575/2013 av den 26 juni 2013 om tillsynskrav för kreditinstitut och om ändring av förordning (EU) nr 648/2012 (EUT L 176, 27.6.2013, s. 1, ELI: http://data.europa.eu/eli/reg/2013/575/oj.</w:t>
            </w:r>
          </w:p>
        </w:tc>
        <w:tc>
          <w:tcPr>
            <w:tcW w:w="4876" w:type="dxa"/>
            <w:hideMark/>
          </w:tcPr>
          <w:p w14:paraId="69EC07BA" w14:textId="77777777" w:rsidR="00270FB5" w:rsidRPr="00CB385D" w:rsidRDefault="00270FB5" w:rsidP="00E128E4">
            <w:pPr>
              <w:pStyle w:val="Normal6"/>
              <w:widowControl/>
              <w:rPr>
                <w:szCs w:val="24"/>
              </w:rPr>
            </w:pPr>
            <w:r w:rsidRPr="00CB385D">
              <w:rPr>
                <w:vertAlign w:val="superscript"/>
              </w:rPr>
              <w:t>8</w:t>
            </w:r>
            <w:r w:rsidRPr="00CB385D">
              <w:t xml:space="preserve"> Europaparlamentets och rådets förordning (EU) nr 575/2013 av den 26 juni 2013 om tillsynskrav för kreditinstitut och om ändring av förordning (EU) nr 648/2012 (EUT L 176, 27.6.2013, s. 1, ELI: http://data.europa.eu/eli/reg/2013/575/oj.</w:t>
            </w:r>
          </w:p>
        </w:tc>
      </w:tr>
      <w:tr w:rsidR="00270FB5" w:rsidRPr="00CB385D" w14:paraId="68AAAAC6" w14:textId="77777777" w:rsidTr="00E128E4">
        <w:trPr>
          <w:jc w:val="center"/>
        </w:trPr>
        <w:tc>
          <w:tcPr>
            <w:tcW w:w="4876" w:type="dxa"/>
            <w:hideMark/>
          </w:tcPr>
          <w:p w14:paraId="2E3B23DF" w14:textId="77777777" w:rsidR="00270FB5" w:rsidRPr="00CB385D" w:rsidRDefault="00270FB5" w:rsidP="00E128E4">
            <w:pPr>
              <w:pStyle w:val="Normal6"/>
              <w:widowControl/>
            </w:pPr>
            <w:r w:rsidRPr="00CB385D">
              <w:rPr>
                <w:vertAlign w:val="superscript"/>
              </w:rPr>
              <w:t>9</w:t>
            </w:r>
            <w:r w:rsidRPr="00CB385D">
              <w:t xml:space="preserve"> </w:t>
            </w:r>
            <w:r w:rsidRPr="00CB385D">
              <w:rPr>
                <w:b/>
                <w:i/>
              </w:rPr>
              <w:t xml:space="preserve">Artikel 3.23 i </w:t>
            </w:r>
            <w:r w:rsidRPr="00CB385D">
              <w:t>Europaparlamentets och rådets förordning (EU) 2022/2554 av den 14 december 2022 om digital operativ motståndskraft för finanssektorn och om ändring av förordningarna (EG) nr 1060/2009, (EU) nr 648/2012, (EU) nr 600/2014, (EU) nr 909/2014 och (EU) 2016/1011 (EUT L 333, 27.12.2022, s. 1, ELI: http://data.europa.eu/eli/reg/2022/2554/oj.</w:t>
            </w:r>
          </w:p>
        </w:tc>
        <w:tc>
          <w:tcPr>
            <w:tcW w:w="4876" w:type="dxa"/>
            <w:hideMark/>
          </w:tcPr>
          <w:p w14:paraId="2DDBE9F2" w14:textId="77777777" w:rsidR="00270FB5" w:rsidRPr="00CB385D" w:rsidRDefault="00270FB5" w:rsidP="00E128E4">
            <w:pPr>
              <w:pStyle w:val="Normal6"/>
              <w:widowControl/>
              <w:rPr>
                <w:szCs w:val="24"/>
              </w:rPr>
            </w:pPr>
            <w:r w:rsidRPr="00CB385D">
              <w:rPr>
                <w:vertAlign w:val="superscript"/>
              </w:rPr>
              <w:t>9</w:t>
            </w:r>
            <w:r w:rsidRPr="00CB385D">
              <w:t xml:space="preserve"> Europaparlamentets och rådets förordning (EU) 2022/2554 av den 14 december 2022 om digital operativ motståndskraft för finanssektorn och om ändring av förordningarna (EG) nr 1060/2009, (EU) nr 648/2012, (EU) nr 600/2014, (EU) nr 909/2014 och (EU) 2016/1011 (EUT L 333, 27.12.2022, s. 1, ELI: http://data.europa.eu/eli/reg/2022/2554/oj.</w:t>
            </w:r>
          </w:p>
        </w:tc>
      </w:tr>
      <w:tr w:rsidR="00270FB5" w:rsidRPr="00CB385D" w14:paraId="3B58908F" w14:textId="77777777" w:rsidTr="00E128E4">
        <w:trPr>
          <w:jc w:val="center"/>
        </w:trPr>
        <w:tc>
          <w:tcPr>
            <w:tcW w:w="4876" w:type="dxa"/>
          </w:tcPr>
          <w:p w14:paraId="7666612B" w14:textId="77777777" w:rsidR="00270FB5" w:rsidRPr="00CB385D" w:rsidRDefault="00270FB5" w:rsidP="00E128E4">
            <w:pPr>
              <w:pStyle w:val="Normal6"/>
              <w:widowControl/>
            </w:pPr>
          </w:p>
        </w:tc>
        <w:tc>
          <w:tcPr>
            <w:tcW w:w="4876" w:type="dxa"/>
            <w:hideMark/>
          </w:tcPr>
          <w:p w14:paraId="50AA9665" w14:textId="77777777" w:rsidR="00270FB5" w:rsidRPr="00CB385D" w:rsidRDefault="00270FB5" w:rsidP="00E128E4">
            <w:pPr>
              <w:pStyle w:val="Normal6"/>
              <w:widowControl/>
              <w:rPr>
                <w:szCs w:val="24"/>
              </w:rPr>
            </w:pPr>
            <w:r w:rsidRPr="00CB385D">
              <w:rPr>
                <w:b/>
                <w:i/>
              </w:rPr>
              <w:t>9a Europeiska centralbankens förordning (EU) nr 795/2014 av den 3 juli 2014 om krav på övervakning av systemviktiga betalningssystem (EUT L 217, 23.7.2014, s. 16, ELI: http://data.europa.eu/eli/reg/2014/795/oj).</w:t>
            </w:r>
          </w:p>
        </w:tc>
      </w:tr>
      <w:tr w:rsidR="00270FB5" w:rsidRPr="00CB385D" w14:paraId="465DFBDF" w14:textId="77777777" w:rsidTr="00E128E4">
        <w:trPr>
          <w:jc w:val="center"/>
        </w:trPr>
        <w:tc>
          <w:tcPr>
            <w:tcW w:w="4876" w:type="dxa"/>
          </w:tcPr>
          <w:p w14:paraId="4FAE9F0E" w14:textId="77777777" w:rsidR="00270FB5" w:rsidRPr="00CB385D" w:rsidRDefault="00270FB5" w:rsidP="00E128E4">
            <w:pPr>
              <w:pStyle w:val="Normal6"/>
              <w:widowControl/>
            </w:pPr>
          </w:p>
        </w:tc>
        <w:tc>
          <w:tcPr>
            <w:tcW w:w="4876" w:type="dxa"/>
            <w:hideMark/>
          </w:tcPr>
          <w:p w14:paraId="7918C582" w14:textId="77777777" w:rsidR="00270FB5" w:rsidRPr="00CB385D" w:rsidRDefault="00270FB5" w:rsidP="00E128E4">
            <w:pPr>
              <w:pStyle w:val="Normal6"/>
              <w:widowControl/>
              <w:rPr>
                <w:szCs w:val="24"/>
              </w:rPr>
            </w:pPr>
            <w:r w:rsidRPr="00CB385D">
              <w:rPr>
                <w:b/>
                <w:i/>
              </w:rPr>
              <w:t>9b Europaparlamentets och rådets direktiv 2009/138/EG av den 25 november 2009 om upptagande och utövande av försäkrings- och återförsäkringsverksamhet (Solvens II) (EUT L 335, 17.12.2009, s. 1, ELI: http://data.europa.eu/eli/dir/2009/138/oj).</w:t>
            </w:r>
          </w:p>
        </w:tc>
      </w:tr>
    </w:tbl>
    <w:p w14:paraId="1E94665E" w14:textId="77777777" w:rsidR="00270FB5" w:rsidRPr="00CB385D" w:rsidRDefault="00270FB5" w:rsidP="00270FB5">
      <w:pPr>
        <w:widowControl/>
      </w:pPr>
    </w:p>
    <w:p w14:paraId="3E27DB25" w14:textId="65B0D0F3" w:rsidR="00270FB5" w:rsidRPr="00CB385D" w:rsidRDefault="0010463D" w:rsidP="00270FB5">
      <w:pPr>
        <w:pStyle w:val="AmNumberTabs"/>
        <w:widowControl/>
      </w:pPr>
      <w:r>
        <w:t>Ändring</w:t>
      </w:r>
      <w:r w:rsidR="00270FB5" w:rsidRPr="00CB385D">
        <w:tab/>
      </w:r>
      <w:r w:rsidR="00270FB5" w:rsidRPr="00CB385D">
        <w:tab/>
        <w:t>248</w:t>
      </w:r>
    </w:p>
    <w:p w14:paraId="1A0F00B9" w14:textId="77777777" w:rsidR="00270FB5" w:rsidRPr="00CB385D" w:rsidRDefault="00270FB5" w:rsidP="00270FB5">
      <w:pPr>
        <w:widowControl/>
      </w:pPr>
    </w:p>
    <w:p w14:paraId="4C9B6A5C" w14:textId="77777777" w:rsidR="00270FB5" w:rsidRPr="00CB385D" w:rsidRDefault="00270FB5" w:rsidP="00270FB5">
      <w:pPr>
        <w:pStyle w:val="NormalBold"/>
        <w:keepNext/>
        <w:widowControl/>
      </w:pPr>
      <w:r w:rsidRPr="00CB385D">
        <w:t>Förslag till förordning</w:t>
      </w:r>
    </w:p>
    <w:p w14:paraId="014C2B42" w14:textId="77777777" w:rsidR="00270FB5" w:rsidRPr="00CB385D" w:rsidRDefault="00270FB5" w:rsidP="00270FB5">
      <w:pPr>
        <w:pStyle w:val="NormalBold"/>
        <w:widowControl/>
      </w:pPr>
      <w:r w:rsidRPr="00CB385D">
        <w:t>Bilaga II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41E5CBC" w14:textId="77777777" w:rsidTr="00E128E4">
        <w:trPr>
          <w:jc w:val="center"/>
        </w:trPr>
        <w:tc>
          <w:tcPr>
            <w:tcW w:w="9752" w:type="dxa"/>
            <w:gridSpan w:val="2"/>
          </w:tcPr>
          <w:p w14:paraId="622442AA" w14:textId="77777777" w:rsidR="00270FB5" w:rsidRPr="00CB385D" w:rsidRDefault="00270FB5" w:rsidP="00E128E4">
            <w:pPr>
              <w:keepNext/>
              <w:widowControl/>
            </w:pPr>
          </w:p>
        </w:tc>
      </w:tr>
      <w:tr w:rsidR="00270FB5" w:rsidRPr="00CB385D" w14:paraId="5ACBD9D1" w14:textId="77777777" w:rsidTr="00E128E4">
        <w:trPr>
          <w:jc w:val="center"/>
        </w:trPr>
        <w:tc>
          <w:tcPr>
            <w:tcW w:w="4876" w:type="dxa"/>
            <w:hideMark/>
          </w:tcPr>
          <w:p w14:paraId="3BD86998" w14:textId="77777777" w:rsidR="00270FB5" w:rsidRPr="00CB385D" w:rsidRDefault="00270FB5" w:rsidP="00E128E4">
            <w:pPr>
              <w:pStyle w:val="ColumnHeading"/>
              <w:keepNext/>
              <w:widowControl/>
            </w:pPr>
            <w:r w:rsidRPr="00CB385D">
              <w:t>Kommissionens förslag</w:t>
            </w:r>
          </w:p>
        </w:tc>
        <w:tc>
          <w:tcPr>
            <w:tcW w:w="4876" w:type="dxa"/>
            <w:hideMark/>
          </w:tcPr>
          <w:p w14:paraId="7857C920" w14:textId="4B4CE1C1" w:rsidR="00270FB5" w:rsidRPr="00CB385D" w:rsidRDefault="0010463D" w:rsidP="00E128E4">
            <w:pPr>
              <w:pStyle w:val="ColumnHeading"/>
              <w:keepNext/>
              <w:widowControl/>
            </w:pPr>
            <w:r>
              <w:t>Ändring</w:t>
            </w:r>
          </w:p>
        </w:tc>
      </w:tr>
      <w:tr w:rsidR="00270FB5" w:rsidRPr="00CB385D" w14:paraId="6015F1F6" w14:textId="77777777" w:rsidTr="00E128E4">
        <w:trPr>
          <w:jc w:val="center"/>
        </w:trPr>
        <w:tc>
          <w:tcPr>
            <w:tcW w:w="4876" w:type="dxa"/>
          </w:tcPr>
          <w:p w14:paraId="5970173E" w14:textId="77777777" w:rsidR="00270FB5" w:rsidRPr="00CB385D" w:rsidRDefault="00270FB5" w:rsidP="00E128E4">
            <w:pPr>
              <w:pStyle w:val="Normal6"/>
              <w:widowControl/>
            </w:pPr>
          </w:p>
        </w:tc>
        <w:tc>
          <w:tcPr>
            <w:tcW w:w="4876" w:type="dxa"/>
            <w:hideMark/>
          </w:tcPr>
          <w:p w14:paraId="3C388A14" w14:textId="77777777" w:rsidR="00270FB5" w:rsidRPr="00CB385D" w:rsidRDefault="00270FB5" w:rsidP="00E128E4">
            <w:pPr>
              <w:pStyle w:val="Normal6"/>
              <w:widowControl/>
              <w:rPr>
                <w:szCs w:val="24"/>
              </w:rPr>
            </w:pPr>
            <w:r w:rsidRPr="00CB385D">
              <w:rPr>
                <w:b/>
                <w:i/>
              </w:rPr>
              <w:t>5a.</w:t>
            </w:r>
            <w:r w:rsidRPr="00CB385D">
              <w:rPr>
                <w:b/>
                <w:i/>
              </w:rPr>
              <w:tab/>
              <w:t>Transportindustri, teknik och infrastrukturkomponenter av avgörande betydelse:</w:t>
            </w:r>
          </w:p>
        </w:tc>
      </w:tr>
      <w:tr w:rsidR="00270FB5" w:rsidRPr="00CB385D" w14:paraId="0BAB0265" w14:textId="77777777" w:rsidTr="00E128E4">
        <w:trPr>
          <w:jc w:val="center"/>
        </w:trPr>
        <w:tc>
          <w:tcPr>
            <w:tcW w:w="4876" w:type="dxa"/>
          </w:tcPr>
          <w:p w14:paraId="44F05C42" w14:textId="77777777" w:rsidR="00270FB5" w:rsidRPr="00CB385D" w:rsidRDefault="00270FB5" w:rsidP="00E128E4">
            <w:pPr>
              <w:pStyle w:val="Normal6"/>
              <w:widowControl/>
            </w:pPr>
          </w:p>
        </w:tc>
        <w:tc>
          <w:tcPr>
            <w:tcW w:w="4876" w:type="dxa"/>
            <w:hideMark/>
          </w:tcPr>
          <w:p w14:paraId="54102D69" w14:textId="77777777" w:rsidR="00270FB5" w:rsidRPr="00CB385D" w:rsidRDefault="00270FB5" w:rsidP="00E128E4">
            <w:pPr>
              <w:pStyle w:val="Normal6"/>
              <w:widowControl/>
              <w:rPr>
                <w:szCs w:val="24"/>
              </w:rPr>
            </w:pPr>
            <w:r w:rsidRPr="00CB385D">
              <w:rPr>
                <w:b/>
                <w:i/>
              </w:rPr>
              <w:t xml:space="preserve">(a) </w:t>
            </w:r>
            <w:r w:rsidRPr="00CB385D">
              <w:rPr>
                <w:b/>
                <w:i/>
              </w:rPr>
              <w:tab/>
              <w:t>Tillverkningsindustrin för flyg- och rymdmaterial, inklusive produktion, underhåll och drift av luftfartyg samt deras motorer, propellrar, delar och lös och fast utrustning</w:t>
            </w:r>
            <w:r w:rsidRPr="00CB385D">
              <w:rPr>
                <w:b/>
                <w:i/>
                <w:vertAlign w:val="superscript"/>
              </w:rPr>
              <w:t>1a</w:t>
            </w:r>
            <w:r w:rsidRPr="00CB385D">
              <w:rPr>
                <w:b/>
                <w:i/>
              </w:rPr>
              <w:t>.</w:t>
            </w:r>
          </w:p>
        </w:tc>
      </w:tr>
      <w:tr w:rsidR="00270FB5" w:rsidRPr="00CB385D" w14:paraId="3B21EB0A" w14:textId="77777777" w:rsidTr="00E128E4">
        <w:trPr>
          <w:jc w:val="center"/>
        </w:trPr>
        <w:tc>
          <w:tcPr>
            <w:tcW w:w="4876" w:type="dxa"/>
          </w:tcPr>
          <w:p w14:paraId="3A8789B9" w14:textId="77777777" w:rsidR="00270FB5" w:rsidRPr="00CB385D" w:rsidRDefault="00270FB5" w:rsidP="00E128E4">
            <w:pPr>
              <w:pStyle w:val="Normal6"/>
              <w:widowControl/>
            </w:pPr>
          </w:p>
        </w:tc>
        <w:tc>
          <w:tcPr>
            <w:tcW w:w="4876" w:type="dxa"/>
            <w:hideMark/>
          </w:tcPr>
          <w:p w14:paraId="7CBB5E69" w14:textId="77777777" w:rsidR="00270FB5" w:rsidRPr="00CB385D" w:rsidRDefault="00270FB5" w:rsidP="00E128E4">
            <w:pPr>
              <w:pStyle w:val="Normal6"/>
              <w:widowControl/>
              <w:rPr>
                <w:szCs w:val="24"/>
              </w:rPr>
            </w:pPr>
            <w:r w:rsidRPr="00CB385D">
              <w:rPr>
                <w:b/>
                <w:i/>
              </w:rPr>
              <w:t xml:space="preserve">(b) </w:t>
            </w:r>
            <w:r w:rsidRPr="00CB385D">
              <w:rPr>
                <w:b/>
                <w:i/>
              </w:rPr>
              <w:tab/>
              <w:t>Sjöfartsteknikindustrin, inklusive produktion, underhåll och ombyggnad av alla typer av fartyg</w:t>
            </w:r>
            <w:r w:rsidRPr="00CB385D">
              <w:rPr>
                <w:b/>
                <w:i/>
                <w:vertAlign w:val="superscript"/>
              </w:rPr>
              <w:t>1b</w:t>
            </w:r>
            <w:r w:rsidRPr="00CB385D">
              <w:rPr>
                <w:vertAlign w:val="superscript"/>
              </w:rPr>
              <w:t xml:space="preserve"> </w:t>
            </w:r>
            <w:r w:rsidRPr="00CB385D">
              <w:rPr>
                <w:b/>
                <w:i/>
              </w:rPr>
              <w:t>och utrustning</w:t>
            </w:r>
            <w:r w:rsidRPr="00CB385D">
              <w:rPr>
                <w:b/>
                <w:i/>
                <w:vertAlign w:val="superscript"/>
              </w:rPr>
              <w:t>1c</w:t>
            </w:r>
            <w:r w:rsidRPr="00CB385D">
              <w:rPr>
                <w:b/>
                <w:i/>
              </w:rPr>
              <w:t>.</w:t>
            </w:r>
          </w:p>
        </w:tc>
      </w:tr>
      <w:tr w:rsidR="00270FB5" w:rsidRPr="00CB385D" w14:paraId="1EE1F0C1" w14:textId="77777777" w:rsidTr="00E128E4">
        <w:trPr>
          <w:jc w:val="center"/>
        </w:trPr>
        <w:tc>
          <w:tcPr>
            <w:tcW w:w="4876" w:type="dxa"/>
          </w:tcPr>
          <w:p w14:paraId="1F42B314" w14:textId="77777777" w:rsidR="00270FB5" w:rsidRPr="00CB385D" w:rsidRDefault="00270FB5" w:rsidP="00E128E4">
            <w:pPr>
              <w:pStyle w:val="Normal6"/>
              <w:widowControl/>
            </w:pPr>
          </w:p>
        </w:tc>
        <w:tc>
          <w:tcPr>
            <w:tcW w:w="4876" w:type="dxa"/>
            <w:hideMark/>
          </w:tcPr>
          <w:p w14:paraId="5CDCD4F0" w14:textId="77777777" w:rsidR="00270FB5" w:rsidRPr="00CB385D" w:rsidRDefault="00270FB5" w:rsidP="00E128E4">
            <w:pPr>
              <w:pStyle w:val="Normal6"/>
              <w:widowControl/>
              <w:rPr>
                <w:szCs w:val="24"/>
              </w:rPr>
            </w:pPr>
            <w:r w:rsidRPr="00CB385D">
              <w:rPr>
                <w:b/>
                <w:i/>
              </w:rPr>
              <w:t xml:space="preserve">(c) </w:t>
            </w:r>
            <w:r w:rsidRPr="00CB385D">
              <w:rPr>
                <w:b/>
                <w:i/>
              </w:rPr>
              <w:tab/>
              <w:t>Järnvägsindustrin, inbegripet alla aspekter av utformning, tillverkning, underhåll och renovering av järnvägstransportsystem, delsystem och tillhörande utrustning</w:t>
            </w:r>
            <w:r w:rsidRPr="00CB385D">
              <w:rPr>
                <w:b/>
                <w:i/>
                <w:vertAlign w:val="superscript"/>
              </w:rPr>
              <w:t>1d</w:t>
            </w:r>
            <w:r w:rsidRPr="00CB385D">
              <w:rPr>
                <w:b/>
                <w:i/>
              </w:rPr>
              <w:t>.</w:t>
            </w:r>
          </w:p>
        </w:tc>
      </w:tr>
      <w:tr w:rsidR="00270FB5" w:rsidRPr="00CB385D" w14:paraId="0C14C7C4" w14:textId="77777777" w:rsidTr="00E128E4">
        <w:trPr>
          <w:jc w:val="center"/>
        </w:trPr>
        <w:tc>
          <w:tcPr>
            <w:tcW w:w="4876" w:type="dxa"/>
          </w:tcPr>
          <w:p w14:paraId="5CDDCF5D" w14:textId="77777777" w:rsidR="00270FB5" w:rsidRPr="00CB385D" w:rsidRDefault="00270FB5" w:rsidP="00E128E4">
            <w:pPr>
              <w:pStyle w:val="Normal6"/>
              <w:widowControl/>
            </w:pPr>
          </w:p>
        </w:tc>
        <w:tc>
          <w:tcPr>
            <w:tcW w:w="4876" w:type="dxa"/>
            <w:hideMark/>
          </w:tcPr>
          <w:p w14:paraId="446905EA" w14:textId="77777777" w:rsidR="00270FB5" w:rsidRPr="00CB385D" w:rsidRDefault="00270FB5" w:rsidP="00E128E4">
            <w:pPr>
              <w:pStyle w:val="Normal6"/>
              <w:widowControl/>
              <w:rPr>
                <w:szCs w:val="24"/>
              </w:rPr>
            </w:pPr>
            <w:r w:rsidRPr="00CB385D">
              <w:rPr>
                <w:b/>
                <w:i/>
              </w:rPr>
              <w:t xml:space="preserve">(d) </w:t>
            </w:r>
            <w:r w:rsidRPr="00CB385D">
              <w:rPr>
                <w:b/>
                <w:i/>
              </w:rPr>
              <w:tab/>
              <w:t>Bilindustrin, inbegripet biltillverkarnas underleverantörer</w:t>
            </w:r>
            <w:r w:rsidRPr="00CB385D">
              <w:rPr>
                <w:b/>
                <w:i/>
                <w:vertAlign w:val="superscript"/>
              </w:rPr>
              <w:t>1e</w:t>
            </w:r>
            <w:r w:rsidRPr="00CB385D">
              <w:rPr>
                <w:b/>
                <w:i/>
              </w:rPr>
              <w:t xml:space="preserve">, tankningsinfrastruktur, </w:t>
            </w:r>
            <w:proofErr w:type="gramStart"/>
            <w:r w:rsidRPr="00CB385D">
              <w:rPr>
                <w:b/>
                <w:i/>
              </w:rPr>
              <w:t>inbegripet infrastruktur</w:t>
            </w:r>
            <w:proofErr w:type="gramEnd"/>
            <w:r w:rsidRPr="00CB385D">
              <w:rPr>
                <w:b/>
                <w:i/>
              </w:rPr>
              <w:t xml:space="preserve"> för elektrisk laddning</w:t>
            </w:r>
            <w:r w:rsidRPr="00CB385D">
              <w:rPr>
                <w:b/>
                <w:i/>
                <w:vertAlign w:val="superscript"/>
              </w:rPr>
              <w:t>1f</w:t>
            </w:r>
            <w:r w:rsidRPr="00CB385D">
              <w:t xml:space="preserve"> </w:t>
            </w:r>
            <w:r w:rsidRPr="00CB385D">
              <w:rPr>
                <w:b/>
                <w:i/>
              </w:rPr>
              <w:t>och intelligenta transportsystem (ITS)</w:t>
            </w:r>
            <w:r w:rsidRPr="00CB385D">
              <w:rPr>
                <w:b/>
                <w:i/>
                <w:vertAlign w:val="superscript"/>
              </w:rPr>
              <w:t>1g</w:t>
            </w:r>
            <w:r w:rsidRPr="00CB385D">
              <w:rPr>
                <w:b/>
                <w:i/>
              </w:rPr>
              <w:t>.</w:t>
            </w:r>
          </w:p>
        </w:tc>
      </w:tr>
      <w:tr w:rsidR="00270FB5" w:rsidRPr="00CB385D" w14:paraId="51973F14" w14:textId="77777777" w:rsidTr="00E128E4">
        <w:trPr>
          <w:jc w:val="center"/>
        </w:trPr>
        <w:tc>
          <w:tcPr>
            <w:tcW w:w="4876" w:type="dxa"/>
          </w:tcPr>
          <w:p w14:paraId="144050F2" w14:textId="77777777" w:rsidR="00270FB5" w:rsidRPr="00CB385D" w:rsidRDefault="00270FB5" w:rsidP="00E128E4">
            <w:pPr>
              <w:pStyle w:val="Normal6"/>
              <w:widowControl/>
            </w:pPr>
          </w:p>
        </w:tc>
        <w:tc>
          <w:tcPr>
            <w:tcW w:w="4876" w:type="dxa"/>
            <w:hideMark/>
          </w:tcPr>
          <w:p w14:paraId="026E03DF" w14:textId="77777777" w:rsidR="00270FB5" w:rsidRPr="00CB385D" w:rsidRDefault="00270FB5" w:rsidP="00E128E4">
            <w:pPr>
              <w:pStyle w:val="Normal6"/>
              <w:widowControl/>
              <w:rPr>
                <w:szCs w:val="24"/>
              </w:rPr>
            </w:pPr>
            <w:r w:rsidRPr="00CB385D">
              <w:rPr>
                <w:b/>
                <w:i/>
              </w:rPr>
              <w:t>__________________</w:t>
            </w:r>
          </w:p>
        </w:tc>
      </w:tr>
      <w:tr w:rsidR="00270FB5" w:rsidRPr="00CB385D" w14:paraId="2B8C814B" w14:textId="77777777" w:rsidTr="00E128E4">
        <w:trPr>
          <w:jc w:val="center"/>
        </w:trPr>
        <w:tc>
          <w:tcPr>
            <w:tcW w:w="4876" w:type="dxa"/>
          </w:tcPr>
          <w:p w14:paraId="325BBD88" w14:textId="77777777" w:rsidR="00270FB5" w:rsidRPr="00CB385D" w:rsidRDefault="00270FB5" w:rsidP="00E128E4">
            <w:pPr>
              <w:pStyle w:val="Normal6"/>
              <w:widowControl/>
            </w:pPr>
          </w:p>
        </w:tc>
        <w:tc>
          <w:tcPr>
            <w:tcW w:w="4876" w:type="dxa"/>
            <w:hideMark/>
          </w:tcPr>
          <w:p w14:paraId="0482DE08" w14:textId="77777777" w:rsidR="00270FB5" w:rsidRPr="00CB385D" w:rsidRDefault="00270FB5" w:rsidP="00E128E4">
            <w:pPr>
              <w:pStyle w:val="Normal6"/>
              <w:widowControl/>
              <w:rPr>
                <w:szCs w:val="24"/>
              </w:rPr>
            </w:pPr>
            <w:r w:rsidRPr="00CB385D">
              <w:rPr>
                <w:b/>
                <w:i/>
                <w:vertAlign w:val="superscript"/>
              </w:rPr>
              <w:t>1a</w:t>
            </w:r>
            <w:r w:rsidRPr="00CB385D">
              <w:t xml:space="preserve"> </w:t>
            </w:r>
            <w:r w:rsidRPr="00CB385D">
              <w:rPr>
                <w:b/>
                <w:i/>
              </w:rPr>
              <w:t xml:space="preserve">Artikel 2.1 a och b i Europaparlamentets och rådets förordning (EU) 2018/1139 av den 4 juli 2018 om fastställande av gemensamma bestämmelser på det civila luftfartsområdet och inrättande av Europeiska unionens byrå för luftfartssäkerhet, och om ändring av Europaparlamentets och rådets </w:t>
            </w:r>
            <w:r w:rsidRPr="00CB385D">
              <w:rPr>
                <w:b/>
                <w:i/>
              </w:rPr>
              <w:lastRenderedPageBreak/>
              <w:t>förordningar (EG) nr 2111/2005, (EG) nr 1008/2008, (EU) nr 996/2010, (EU) nr 376/2014 och direktiv 2014/30/EU och 2014/53/EU, samt om upphävande av Europaparlamentets och rådets förordningar (EG) nr 552/2004 och (EG) nr 216/2008 och rådets förordning (EEG) nr 3922/91.</w:t>
            </w:r>
          </w:p>
        </w:tc>
      </w:tr>
      <w:tr w:rsidR="00270FB5" w:rsidRPr="00CB385D" w14:paraId="62402B81" w14:textId="77777777" w:rsidTr="00E128E4">
        <w:trPr>
          <w:jc w:val="center"/>
        </w:trPr>
        <w:tc>
          <w:tcPr>
            <w:tcW w:w="4876" w:type="dxa"/>
          </w:tcPr>
          <w:p w14:paraId="4848F06A" w14:textId="77777777" w:rsidR="00270FB5" w:rsidRPr="00CB385D" w:rsidRDefault="00270FB5" w:rsidP="00E128E4">
            <w:pPr>
              <w:pStyle w:val="Normal6"/>
              <w:widowControl/>
            </w:pPr>
          </w:p>
        </w:tc>
        <w:tc>
          <w:tcPr>
            <w:tcW w:w="4876" w:type="dxa"/>
            <w:hideMark/>
          </w:tcPr>
          <w:p w14:paraId="313BE801" w14:textId="77777777" w:rsidR="00270FB5" w:rsidRPr="00CB385D" w:rsidRDefault="00270FB5" w:rsidP="00E128E4">
            <w:pPr>
              <w:pStyle w:val="Normal6"/>
              <w:widowControl/>
              <w:rPr>
                <w:szCs w:val="24"/>
              </w:rPr>
            </w:pPr>
            <w:r w:rsidRPr="00CB385D">
              <w:rPr>
                <w:b/>
                <w:i/>
                <w:vertAlign w:val="superscript"/>
              </w:rPr>
              <w:t>1b</w:t>
            </w:r>
            <w:r w:rsidRPr="00CB385D">
              <w:t xml:space="preserve"> </w:t>
            </w:r>
            <w:r w:rsidRPr="00CB385D">
              <w:rPr>
                <w:b/>
                <w:i/>
              </w:rPr>
              <w:t>Artikel 12 a–c i rambestämmelserna för statligt stöd till varvsindustrin (O2011/C 364/06).</w:t>
            </w:r>
          </w:p>
        </w:tc>
      </w:tr>
      <w:tr w:rsidR="00270FB5" w:rsidRPr="00CB385D" w14:paraId="7D8746F4" w14:textId="77777777" w:rsidTr="00E128E4">
        <w:trPr>
          <w:jc w:val="center"/>
        </w:trPr>
        <w:tc>
          <w:tcPr>
            <w:tcW w:w="4876" w:type="dxa"/>
          </w:tcPr>
          <w:p w14:paraId="52D1D618" w14:textId="77777777" w:rsidR="00270FB5" w:rsidRPr="00CB385D" w:rsidRDefault="00270FB5" w:rsidP="00E128E4">
            <w:pPr>
              <w:pStyle w:val="Normal6"/>
              <w:widowControl/>
            </w:pPr>
          </w:p>
        </w:tc>
        <w:tc>
          <w:tcPr>
            <w:tcW w:w="4876" w:type="dxa"/>
            <w:hideMark/>
          </w:tcPr>
          <w:p w14:paraId="570F3594" w14:textId="77777777" w:rsidR="00270FB5" w:rsidRPr="00CB385D" w:rsidRDefault="00270FB5" w:rsidP="00E128E4">
            <w:pPr>
              <w:pStyle w:val="Normal6"/>
              <w:widowControl/>
              <w:rPr>
                <w:szCs w:val="24"/>
              </w:rPr>
            </w:pPr>
            <w:r w:rsidRPr="00CB385D">
              <w:rPr>
                <w:b/>
                <w:i/>
                <w:vertAlign w:val="superscript"/>
              </w:rPr>
              <w:t>1c</w:t>
            </w:r>
            <w:r w:rsidRPr="00CB385D">
              <w:t xml:space="preserve"> </w:t>
            </w:r>
            <w:r w:rsidRPr="00CB385D">
              <w:rPr>
                <w:b/>
                <w:i/>
              </w:rPr>
              <w:t>Artikel 2.1 i Europaparlamentets och rådets direktiv 2014/90/EU av den 23 juli 2014 om marin utrustning och om upphävande av rådets direktiv 96/98/EG.</w:t>
            </w:r>
          </w:p>
        </w:tc>
      </w:tr>
      <w:tr w:rsidR="00270FB5" w:rsidRPr="00CB385D" w14:paraId="4DBCDA2B" w14:textId="77777777" w:rsidTr="00E128E4">
        <w:trPr>
          <w:jc w:val="center"/>
        </w:trPr>
        <w:tc>
          <w:tcPr>
            <w:tcW w:w="4876" w:type="dxa"/>
          </w:tcPr>
          <w:p w14:paraId="49B9F6D3" w14:textId="77777777" w:rsidR="00270FB5" w:rsidRPr="00CB385D" w:rsidRDefault="00270FB5" w:rsidP="00E128E4">
            <w:pPr>
              <w:pStyle w:val="Normal6"/>
              <w:widowControl/>
            </w:pPr>
          </w:p>
        </w:tc>
        <w:tc>
          <w:tcPr>
            <w:tcW w:w="4876" w:type="dxa"/>
            <w:hideMark/>
          </w:tcPr>
          <w:p w14:paraId="7E3EE3FA" w14:textId="77777777" w:rsidR="00270FB5" w:rsidRPr="00CB385D" w:rsidRDefault="00270FB5" w:rsidP="00E128E4">
            <w:pPr>
              <w:pStyle w:val="Normal6"/>
              <w:widowControl/>
              <w:rPr>
                <w:szCs w:val="24"/>
              </w:rPr>
            </w:pPr>
            <w:r w:rsidRPr="00CB385D">
              <w:rPr>
                <w:b/>
                <w:i/>
                <w:vertAlign w:val="superscript"/>
              </w:rPr>
              <w:t>1d</w:t>
            </w:r>
            <w:r w:rsidRPr="00CB385D">
              <w:rPr>
                <w:b/>
                <w:i/>
              </w:rPr>
              <w:t xml:space="preserve"> Bilaga II till Europaparlamentets och rådets direktiv (EU) 2016/797 av den 11 maj 2016 om driftskompatibiliteten hos järnvägssystemet inom Europeiska unionen.</w:t>
            </w:r>
          </w:p>
        </w:tc>
      </w:tr>
      <w:tr w:rsidR="00270FB5" w:rsidRPr="00CB385D" w14:paraId="5E525FC4" w14:textId="77777777" w:rsidTr="00E128E4">
        <w:trPr>
          <w:jc w:val="center"/>
        </w:trPr>
        <w:tc>
          <w:tcPr>
            <w:tcW w:w="4876" w:type="dxa"/>
          </w:tcPr>
          <w:p w14:paraId="610A7045" w14:textId="77777777" w:rsidR="00270FB5" w:rsidRPr="00CB385D" w:rsidRDefault="00270FB5" w:rsidP="00E128E4">
            <w:pPr>
              <w:pStyle w:val="Normal6"/>
              <w:widowControl/>
            </w:pPr>
          </w:p>
        </w:tc>
        <w:tc>
          <w:tcPr>
            <w:tcW w:w="4876" w:type="dxa"/>
            <w:hideMark/>
          </w:tcPr>
          <w:p w14:paraId="6882004C" w14:textId="77777777" w:rsidR="00270FB5" w:rsidRPr="00CB385D" w:rsidRDefault="00270FB5" w:rsidP="00E128E4">
            <w:pPr>
              <w:pStyle w:val="Normal6"/>
              <w:widowControl/>
              <w:rPr>
                <w:szCs w:val="24"/>
              </w:rPr>
            </w:pPr>
            <w:r w:rsidRPr="00CB385D">
              <w:rPr>
                <w:b/>
                <w:i/>
                <w:vertAlign w:val="superscript"/>
              </w:rPr>
              <w:t>1e</w:t>
            </w:r>
            <w:r w:rsidRPr="00CB385D">
              <w:t xml:space="preserve"> </w:t>
            </w:r>
            <w:r w:rsidRPr="00CB385D">
              <w:rPr>
                <w:b/>
                <w:i/>
              </w:rPr>
              <w:t xml:space="preserve">Industrier som ansvarar för tillverkningen av alla kategorier av självgående vägfordon (inklusive personbilar, bussar, motorcyklar, skåpbilar och lastbilar) samt utrustning och delar till dessa, som bland annat omfattas av kapitlen 40, 84, 85, 87, 90 och 94 i HS-nomenklaturen som utfärdats av </w:t>
            </w:r>
            <w:proofErr w:type="spellStart"/>
            <w:r w:rsidRPr="00CB385D">
              <w:rPr>
                <w:b/>
                <w:i/>
              </w:rPr>
              <w:t>Världstullorganisationen</w:t>
            </w:r>
            <w:proofErr w:type="spellEnd"/>
            <w:r w:rsidRPr="00CB385D">
              <w:rPr>
                <w:b/>
                <w:i/>
              </w:rPr>
              <w:t xml:space="preserve"> (HS 2017)</w:t>
            </w:r>
          </w:p>
        </w:tc>
      </w:tr>
      <w:tr w:rsidR="00270FB5" w:rsidRPr="00CB385D" w14:paraId="5E1AC3B6" w14:textId="77777777" w:rsidTr="00E128E4">
        <w:trPr>
          <w:jc w:val="center"/>
        </w:trPr>
        <w:tc>
          <w:tcPr>
            <w:tcW w:w="4876" w:type="dxa"/>
          </w:tcPr>
          <w:p w14:paraId="1930BB38" w14:textId="77777777" w:rsidR="00270FB5" w:rsidRPr="00CB385D" w:rsidRDefault="00270FB5" w:rsidP="00E128E4">
            <w:pPr>
              <w:pStyle w:val="Normal6"/>
              <w:widowControl/>
            </w:pPr>
          </w:p>
        </w:tc>
        <w:tc>
          <w:tcPr>
            <w:tcW w:w="4876" w:type="dxa"/>
            <w:hideMark/>
          </w:tcPr>
          <w:p w14:paraId="7D8B2516" w14:textId="77777777" w:rsidR="00270FB5" w:rsidRPr="00CB385D" w:rsidRDefault="00270FB5" w:rsidP="00E128E4">
            <w:pPr>
              <w:pStyle w:val="Normal6"/>
              <w:widowControl/>
              <w:rPr>
                <w:szCs w:val="24"/>
              </w:rPr>
            </w:pPr>
            <w:r w:rsidRPr="00CB385D">
              <w:rPr>
                <w:b/>
                <w:i/>
                <w:vertAlign w:val="superscript"/>
              </w:rPr>
              <w:t>1f</w:t>
            </w:r>
            <w:r w:rsidRPr="00CB385D">
              <w:t xml:space="preserve"> </w:t>
            </w:r>
            <w:r w:rsidRPr="00CB385D">
              <w:rPr>
                <w:b/>
                <w:i/>
              </w:rPr>
              <w:t>Artikel 2.17, 2.21, 2.48, 2.49, 2.50, 2.51, 2.52, 2.53, 2.56 och 2.59 i Europaparlamentets och rådets förordning (EU) 2023/1804 av den 13 september 2023 om utbyggnad av infrastruktur för alternativa drivmedel och om upphävande av direktiv 2014/94/EU.</w:t>
            </w:r>
          </w:p>
        </w:tc>
      </w:tr>
      <w:tr w:rsidR="00270FB5" w:rsidRPr="00CB385D" w14:paraId="543412FF" w14:textId="77777777" w:rsidTr="00E128E4">
        <w:trPr>
          <w:jc w:val="center"/>
        </w:trPr>
        <w:tc>
          <w:tcPr>
            <w:tcW w:w="4876" w:type="dxa"/>
          </w:tcPr>
          <w:p w14:paraId="43D30DBC" w14:textId="77777777" w:rsidR="00270FB5" w:rsidRPr="00CB385D" w:rsidRDefault="00270FB5" w:rsidP="00E128E4">
            <w:pPr>
              <w:pStyle w:val="Normal6"/>
              <w:widowControl/>
            </w:pPr>
          </w:p>
        </w:tc>
        <w:tc>
          <w:tcPr>
            <w:tcW w:w="4876" w:type="dxa"/>
            <w:hideMark/>
          </w:tcPr>
          <w:p w14:paraId="12C2BF5D" w14:textId="77777777" w:rsidR="00270FB5" w:rsidRPr="00CB385D" w:rsidRDefault="00270FB5" w:rsidP="00E128E4">
            <w:pPr>
              <w:pStyle w:val="Normal6"/>
              <w:widowControl/>
              <w:rPr>
                <w:szCs w:val="24"/>
              </w:rPr>
            </w:pPr>
            <w:r w:rsidRPr="00CB385D">
              <w:rPr>
                <w:b/>
                <w:i/>
                <w:vertAlign w:val="superscript"/>
              </w:rPr>
              <w:t>1g</w:t>
            </w:r>
            <w:r w:rsidRPr="00CB385D">
              <w:t xml:space="preserve"> </w:t>
            </w:r>
            <w:r w:rsidRPr="00CB385D">
              <w:rPr>
                <w:b/>
                <w:i/>
              </w:rPr>
              <w:t>Artikel 4.1 i Europaparlamentets och rådets direktiv 2010/40/EU av den 7 juli 2010 om ett ramverk för införande av intelligenta transportsystem på vägtransportområdet och för gränssnitt mot andra transportslag</w:t>
            </w:r>
            <w:r w:rsidRPr="00CB385D">
              <w:t>.</w:t>
            </w:r>
          </w:p>
        </w:tc>
      </w:tr>
    </w:tbl>
    <w:p w14:paraId="6CC9B406" w14:textId="77777777" w:rsidR="00270FB5" w:rsidRPr="00CB385D" w:rsidRDefault="00270FB5" w:rsidP="00270FB5">
      <w:pPr>
        <w:widowControl/>
      </w:pPr>
    </w:p>
    <w:p w14:paraId="110C3FE5" w14:textId="5F7D7D08" w:rsidR="00270FB5" w:rsidRPr="00CB385D" w:rsidRDefault="0010463D" w:rsidP="00270FB5">
      <w:pPr>
        <w:pStyle w:val="AmNumberTabs"/>
        <w:widowControl/>
      </w:pPr>
      <w:r>
        <w:t>Ändring</w:t>
      </w:r>
      <w:r w:rsidR="00270FB5" w:rsidRPr="00CB385D">
        <w:tab/>
      </w:r>
      <w:r w:rsidR="00270FB5" w:rsidRPr="00CB385D">
        <w:tab/>
        <w:t>249</w:t>
      </w:r>
    </w:p>
    <w:p w14:paraId="1DFBF575" w14:textId="77777777" w:rsidR="00270FB5" w:rsidRPr="00CB385D" w:rsidRDefault="00270FB5" w:rsidP="00270FB5">
      <w:pPr>
        <w:widowControl/>
      </w:pPr>
    </w:p>
    <w:p w14:paraId="660444FF" w14:textId="77777777" w:rsidR="00270FB5" w:rsidRPr="00CB385D" w:rsidRDefault="00270FB5" w:rsidP="00270FB5">
      <w:pPr>
        <w:pStyle w:val="NormalBold"/>
        <w:keepNext/>
        <w:widowControl/>
      </w:pPr>
      <w:r w:rsidRPr="00CB385D">
        <w:lastRenderedPageBreak/>
        <w:t>Förslag till förordning</w:t>
      </w:r>
    </w:p>
    <w:p w14:paraId="4CD7CD04" w14:textId="77777777" w:rsidR="00270FB5" w:rsidRPr="00CB385D" w:rsidRDefault="00270FB5" w:rsidP="00270FB5">
      <w:pPr>
        <w:pStyle w:val="NormalBold"/>
        <w:widowControl/>
      </w:pPr>
      <w:r w:rsidRPr="00CB385D">
        <w:t>Bilaga II – punkt 5b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0BAD0A34" w14:textId="77777777" w:rsidTr="00E128E4">
        <w:trPr>
          <w:jc w:val="center"/>
        </w:trPr>
        <w:tc>
          <w:tcPr>
            <w:tcW w:w="9752" w:type="dxa"/>
            <w:gridSpan w:val="2"/>
          </w:tcPr>
          <w:p w14:paraId="0DE0FF41" w14:textId="77777777" w:rsidR="00270FB5" w:rsidRPr="00CB385D" w:rsidRDefault="00270FB5" w:rsidP="00E128E4">
            <w:pPr>
              <w:keepNext/>
              <w:widowControl/>
            </w:pPr>
          </w:p>
        </w:tc>
      </w:tr>
      <w:tr w:rsidR="00270FB5" w:rsidRPr="00CB385D" w14:paraId="37DC3D49" w14:textId="77777777" w:rsidTr="00E128E4">
        <w:trPr>
          <w:jc w:val="center"/>
        </w:trPr>
        <w:tc>
          <w:tcPr>
            <w:tcW w:w="4876" w:type="dxa"/>
            <w:hideMark/>
          </w:tcPr>
          <w:p w14:paraId="086D191A" w14:textId="77777777" w:rsidR="00270FB5" w:rsidRPr="00CB385D" w:rsidRDefault="00270FB5" w:rsidP="00E128E4">
            <w:pPr>
              <w:pStyle w:val="ColumnHeading"/>
              <w:keepNext/>
              <w:widowControl/>
            </w:pPr>
            <w:r w:rsidRPr="00CB385D">
              <w:t>Kommissionens förslag</w:t>
            </w:r>
          </w:p>
        </w:tc>
        <w:tc>
          <w:tcPr>
            <w:tcW w:w="4876" w:type="dxa"/>
            <w:hideMark/>
          </w:tcPr>
          <w:p w14:paraId="5C68B45D" w14:textId="6C328687" w:rsidR="00270FB5" w:rsidRPr="00CB385D" w:rsidRDefault="0010463D" w:rsidP="00E128E4">
            <w:pPr>
              <w:pStyle w:val="ColumnHeading"/>
              <w:keepNext/>
              <w:widowControl/>
            </w:pPr>
            <w:r>
              <w:t>Ändring</w:t>
            </w:r>
          </w:p>
        </w:tc>
      </w:tr>
      <w:tr w:rsidR="00270FB5" w:rsidRPr="00CB385D" w14:paraId="3D4C9A1B" w14:textId="77777777" w:rsidTr="00E128E4">
        <w:trPr>
          <w:jc w:val="center"/>
        </w:trPr>
        <w:tc>
          <w:tcPr>
            <w:tcW w:w="4876" w:type="dxa"/>
          </w:tcPr>
          <w:p w14:paraId="1727E9C5" w14:textId="77777777" w:rsidR="00270FB5" w:rsidRPr="00CB385D" w:rsidRDefault="00270FB5" w:rsidP="00E128E4">
            <w:pPr>
              <w:pStyle w:val="Normal6"/>
              <w:widowControl/>
            </w:pPr>
          </w:p>
        </w:tc>
        <w:tc>
          <w:tcPr>
            <w:tcW w:w="4876" w:type="dxa"/>
            <w:hideMark/>
          </w:tcPr>
          <w:p w14:paraId="713FF2A5" w14:textId="77777777" w:rsidR="00270FB5" w:rsidRPr="00CB385D" w:rsidRDefault="00270FB5" w:rsidP="00E128E4">
            <w:pPr>
              <w:pStyle w:val="Normal6"/>
              <w:widowControl/>
              <w:rPr>
                <w:szCs w:val="24"/>
              </w:rPr>
            </w:pPr>
            <w:r w:rsidRPr="00CB385D">
              <w:rPr>
                <w:b/>
                <w:i/>
              </w:rPr>
              <w:t>5b.</w:t>
            </w:r>
            <w:r w:rsidRPr="00CB385D">
              <w:rPr>
                <w:b/>
                <w:i/>
              </w:rPr>
              <w:tab/>
              <w:t>Medietjänster enligt definitionen i artikel 2.1 i Europaparlamentets och rådets förordning (EU) 2024/1083 av den 11 april 2024 om fastställande av en gemensam ram för medietjänster på den inre marknaden och om ändring av direktiv 2010/13/EU (europeisk mediefrihetsförordning) som bidrar till den allmänna opinionsbildningen och kännetecknas av en särskild aktualitet och bred inverkan.</w:t>
            </w:r>
          </w:p>
        </w:tc>
      </w:tr>
    </w:tbl>
    <w:p w14:paraId="3EC0C285" w14:textId="77777777" w:rsidR="00270FB5" w:rsidRPr="00CB385D" w:rsidRDefault="00270FB5" w:rsidP="00270FB5">
      <w:pPr>
        <w:widowControl/>
      </w:pPr>
    </w:p>
    <w:p w14:paraId="03F33173" w14:textId="695FD516" w:rsidR="00270FB5" w:rsidRPr="00CB385D" w:rsidRDefault="0010463D" w:rsidP="00270FB5">
      <w:pPr>
        <w:pStyle w:val="AmNumberTabs"/>
        <w:widowControl/>
      </w:pPr>
      <w:r>
        <w:t>Ändring</w:t>
      </w:r>
      <w:r w:rsidR="00270FB5" w:rsidRPr="00CB385D">
        <w:tab/>
      </w:r>
      <w:r w:rsidR="00270FB5" w:rsidRPr="00CB385D">
        <w:tab/>
        <w:t>250</w:t>
      </w:r>
    </w:p>
    <w:p w14:paraId="23BCC70B" w14:textId="77777777" w:rsidR="00270FB5" w:rsidRPr="00CB385D" w:rsidRDefault="00270FB5" w:rsidP="00270FB5">
      <w:pPr>
        <w:widowControl/>
      </w:pPr>
    </w:p>
    <w:p w14:paraId="1C2CC8AA" w14:textId="77777777" w:rsidR="00270FB5" w:rsidRPr="00CB385D" w:rsidRDefault="00270FB5" w:rsidP="00270FB5">
      <w:pPr>
        <w:pStyle w:val="NormalBold"/>
        <w:keepNext/>
        <w:widowControl/>
      </w:pPr>
      <w:r w:rsidRPr="00CB385D">
        <w:t>Förslag till förordning</w:t>
      </w:r>
    </w:p>
    <w:p w14:paraId="7D1AE929" w14:textId="77777777" w:rsidR="00270FB5" w:rsidRPr="00CB385D" w:rsidRDefault="00270FB5" w:rsidP="00270FB5">
      <w:pPr>
        <w:pStyle w:val="NormalBold"/>
        <w:widowControl/>
      </w:pPr>
      <w:r w:rsidRPr="00CB385D">
        <w:t>Bilaga II – punkt 5c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38414BE7" w14:textId="77777777" w:rsidTr="00E128E4">
        <w:trPr>
          <w:jc w:val="center"/>
        </w:trPr>
        <w:tc>
          <w:tcPr>
            <w:tcW w:w="9752" w:type="dxa"/>
            <w:gridSpan w:val="2"/>
          </w:tcPr>
          <w:p w14:paraId="0C6FCE12" w14:textId="77777777" w:rsidR="00270FB5" w:rsidRPr="00CB385D" w:rsidRDefault="00270FB5" w:rsidP="00E128E4">
            <w:pPr>
              <w:keepNext/>
              <w:widowControl/>
            </w:pPr>
          </w:p>
        </w:tc>
      </w:tr>
      <w:tr w:rsidR="00270FB5" w:rsidRPr="00CB385D" w14:paraId="48D4F2AA" w14:textId="77777777" w:rsidTr="00E128E4">
        <w:trPr>
          <w:jc w:val="center"/>
        </w:trPr>
        <w:tc>
          <w:tcPr>
            <w:tcW w:w="4876" w:type="dxa"/>
            <w:hideMark/>
          </w:tcPr>
          <w:p w14:paraId="3C099BB5" w14:textId="77777777" w:rsidR="00270FB5" w:rsidRPr="00CB385D" w:rsidRDefault="00270FB5" w:rsidP="00E128E4">
            <w:pPr>
              <w:pStyle w:val="ColumnHeading"/>
              <w:keepNext/>
              <w:widowControl/>
            </w:pPr>
            <w:r w:rsidRPr="00CB385D">
              <w:t>Kommissionens förslag</w:t>
            </w:r>
          </w:p>
        </w:tc>
        <w:tc>
          <w:tcPr>
            <w:tcW w:w="4876" w:type="dxa"/>
            <w:hideMark/>
          </w:tcPr>
          <w:p w14:paraId="57A750D5" w14:textId="1C7EAA80" w:rsidR="00270FB5" w:rsidRPr="00CB385D" w:rsidRDefault="0010463D" w:rsidP="00E128E4">
            <w:pPr>
              <w:pStyle w:val="ColumnHeading"/>
              <w:keepNext/>
              <w:widowControl/>
            </w:pPr>
            <w:r>
              <w:t>Ändring</w:t>
            </w:r>
          </w:p>
        </w:tc>
      </w:tr>
      <w:tr w:rsidR="00270FB5" w:rsidRPr="00CB385D" w14:paraId="76384561" w14:textId="77777777" w:rsidTr="00E128E4">
        <w:trPr>
          <w:jc w:val="center"/>
        </w:trPr>
        <w:tc>
          <w:tcPr>
            <w:tcW w:w="4876" w:type="dxa"/>
          </w:tcPr>
          <w:p w14:paraId="2C6E4431" w14:textId="77777777" w:rsidR="00270FB5" w:rsidRPr="00CB385D" w:rsidRDefault="00270FB5" w:rsidP="00E128E4">
            <w:pPr>
              <w:pStyle w:val="Normal6"/>
              <w:widowControl/>
            </w:pPr>
          </w:p>
        </w:tc>
        <w:tc>
          <w:tcPr>
            <w:tcW w:w="4876" w:type="dxa"/>
            <w:hideMark/>
          </w:tcPr>
          <w:p w14:paraId="1D3ADCE0" w14:textId="77777777" w:rsidR="00270FB5" w:rsidRPr="00CB385D" w:rsidRDefault="00270FB5" w:rsidP="00E128E4">
            <w:pPr>
              <w:pStyle w:val="Normal6"/>
              <w:widowControl/>
              <w:rPr>
                <w:szCs w:val="24"/>
              </w:rPr>
            </w:pPr>
            <w:r w:rsidRPr="00CB385D">
              <w:rPr>
                <w:b/>
                <w:i/>
              </w:rPr>
              <w:t>5c.</w:t>
            </w:r>
            <w:r w:rsidRPr="00CB385D">
              <w:rPr>
                <w:b/>
                <w:i/>
              </w:rPr>
              <w:tab/>
              <w:t>Valinfrastruktur: de fysiska och digitala system, processer och anläggningar som krävs för att anordna och genomföra val, inbegripet röstningssystem, databaser för registrering av väljare och andra tekniska system som säkerställer valprocessernas integritet, tillgänglighet och säkerhet.</w:t>
            </w:r>
          </w:p>
        </w:tc>
      </w:tr>
    </w:tbl>
    <w:p w14:paraId="67CA896E" w14:textId="77777777" w:rsidR="00270FB5" w:rsidRPr="00CB385D" w:rsidRDefault="00270FB5" w:rsidP="00270FB5">
      <w:pPr>
        <w:widowControl/>
      </w:pPr>
    </w:p>
    <w:p w14:paraId="60073014" w14:textId="425FAD7E" w:rsidR="00270FB5" w:rsidRPr="00CB385D" w:rsidRDefault="0010463D" w:rsidP="00270FB5">
      <w:pPr>
        <w:pStyle w:val="AmNumberTabs"/>
        <w:widowControl/>
      </w:pPr>
      <w:r>
        <w:t>Ändring</w:t>
      </w:r>
      <w:r w:rsidR="00270FB5" w:rsidRPr="00CB385D">
        <w:tab/>
      </w:r>
      <w:r w:rsidR="00270FB5" w:rsidRPr="00CB385D">
        <w:tab/>
        <w:t>251</w:t>
      </w:r>
    </w:p>
    <w:p w14:paraId="0ECC576B" w14:textId="77777777" w:rsidR="00270FB5" w:rsidRPr="00CB385D" w:rsidRDefault="00270FB5" w:rsidP="00270FB5">
      <w:pPr>
        <w:widowControl/>
      </w:pPr>
    </w:p>
    <w:p w14:paraId="504269C7" w14:textId="77777777" w:rsidR="00270FB5" w:rsidRPr="00CB385D" w:rsidRDefault="00270FB5" w:rsidP="00270FB5">
      <w:pPr>
        <w:pStyle w:val="NormalBold"/>
        <w:keepNext/>
        <w:widowControl/>
      </w:pPr>
      <w:r w:rsidRPr="00CB385D">
        <w:t>Förslag till förordning</w:t>
      </w:r>
    </w:p>
    <w:p w14:paraId="1EE0E331" w14:textId="77777777" w:rsidR="00270FB5" w:rsidRPr="00CB385D" w:rsidRDefault="00270FB5" w:rsidP="00270FB5">
      <w:pPr>
        <w:pStyle w:val="NormalBold"/>
        <w:widowControl/>
      </w:pPr>
      <w:r w:rsidRPr="00CB385D">
        <w:t>Bilaga II – punkt 5d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11668A39" w14:textId="77777777" w:rsidTr="00E128E4">
        <w:trPr>
          <w:jc w:val="center"/>
        </w:trPr>
        <w:tc>
          <w:tcPr>
            <w:tcW w:w="9752" w:type="dxa"/>
            <w:gridSpan w:val="2"/>
          </w:tcPr>
          <w:p w14:paraId="347897DB" w14:textId="77777777" w:rsidR="00270FB5" w:rsidRPr="00CB385D" w:rsidRDefault="00270FB5" w:rsidP="00E128E4">
            <w:pPr>
              <w:keepNext/>
              <w:widowControl/>
            </w:pPr>
          </w:p>
        </w:tc>
      </w:tr>
      <w:tr w:rsidR="00270FB5" w:rsidRPr="00CB385D" w14:paraId="7C7385EE" w14:textId="77777777" w:rsidTr="00E128E4">
        <w:trPr>
          <w:jc w:val="center"/>
        </w:trPr>
        <w:tc>
          <w:tcPr>
            <w:tcW w:w="4876" w:type="dxa"/>
            <w:hideMark/>
          </w:tcPr>
          <w:p w14:paraId="25D16222" w14:textId="77777777" w:rsidR="00270FB5" w:rsidRPr="00CB385D" w:rsidRDefault="00270FB5" w:rsidP="00E128E4">
            <w:pPr>
              <w:pStyle w:val="ColumnHeading"/>
              <w:keepNext/>
              <w:widowControl/>
            </w:pPr>
            <w:r w:rsidRPr="00CB385D">
              <w:t>Kommissionens förslag</w:t>
            </w:r>
          </w:p>
        </w:tc>
        <w:tc>
          <w:tcPr>
            <w:tcW w:w="4876" w:type="dxa"/>
            <w:hideMark/>
          </w:tcPr>
          <w:p w14:paraId="6CAE7962" w14:textId="6B8F8F11" w:rsidR="00270FB5" w:rsidRPr="00CB385D" w:rsidRDefault="0010463D" w:rsidP="00E128E4">
            <w:pPr>
              <w:pStyle w:val="ColumnHeading"/>
              <w:keepNext/>
              <w:widowControl/>
            </w:pPr>
            <w:r>
              <w:t>Ändring</w:t>
            </w:r>
          </w:p>
        </w:tc>
      </w:tr>
      <w:tr w:rsidR="00270FB5" w:rsidRPr="00CB385D" w14:paraId="3A7299EC" w14:textId="77777777" w:rsidTr="00E128E4">
        <w:trPr>
          <w:jc w:val="center"/>
        </w:trPr>
        <w:tc>
          <w:tcPr>
            <w:tcW w:w="4876" w:type="dxa"/>
          </w:tcPr>
          <w:p w14:paraId="76E5F9DD" w14:textId="77777777" w:rsidR="00270FB5" w:rsidRPr="00CB385D" w:rsidRDefault="00270FB5" w:rsidP="00E128E4">
            <w:pPr>
              <w:pStyle w:val="Normal6"/>
              <w:widowControl/>
            </w:pPr>
          </w:p>
        </w:tc>
        <w:tc>
          <w:tcPr>
            <w:tcW w:w="4876" w:type="dxa"/>
            <w:hideMark/>
          </w:tcPr>
          <w:p w14:paraId="6FAF7D9B" w14:textId="77777777" w:rsidR="00270FB5" w:rsidRPr="00CB385D" w:rsidRDefault="00270FB5" w:rsidP="00E128E4">
            <w:pPr>
              <w:pStyle w:val="Normal6"/>
              <w:widowControl/>
              <w:rPr>
                <w:szCs w:val="24"/>
              </w:rPr>
            </w:pPr>
            <w:r w:rsidRPr="00CB385D">
              <w:rPr>
                <w:b/>
                <w:i/>
              </w:rPr>
              <w:t>5d.</w:t>
            </w:r>
            <w:r w:rsidRPr="00CB385D">
              <w:rPr>
                <w:b/>
                <w:i/>
              </w:rPr>
              <w:tab/>
              <w:t>Kritiska råmaterial som förtecknas i bilagorna I och II till förordning (EU) 2024/1252</w:t>
            </w:r>
            <w:r w:rsidRPr="00CB385D">
              <w:rPr>
                <w:b/>
                <w:i/>
                <w:vertAlign w:val="superscript"/>
              </w:rPr>
              <w:t>1a</w:t>
            </w:r>
            <w:r w:rsidRPr="00CB385D">
              <w:rPr>
                <w:b/>
                <w:i/>
              </w:rPr>
              <w:t>:</w:t>
            </w:r>
          </w:p>
        </w:tc>
      </w:tr>
      <w:tr w:rsidR="00270FB5" w:rsidRPr="00CB385D" w14:paraId="3B401519" w14:textId="77777777" w:rsidTr="00E128E4">
        <w:trPr>
          <w:jc w:val="center"/>
        </w:trPr>
        <w:tc>
          <w:tcPr>
            <w:tcW w:w="4876" w:type="dxa"/>
          </w:tcPr>
          <w:p w14:paraId="5987BAE4" w14:textId="77777777" w:rsidR="00270FB5" w:rsidRPr="00CB385D" w:rsidRDefault="00270FB5" w:rsidP="00E128E4">
            <w:pPr>
              <w:pStyle w:val="Normal6"/>
              <w:widowControl/>
            </w:pPr>
          </w:p>
        </w:tc>
        <w:tc>
          <w:tcPr>
            <w:tcW w:w="4876" w:type="dxa"/>
            <w:hideMark/>
          </w:tcPr>
          <w:p w14:paraId="47199398" w14:textId="77777777" w:rsidR="00270FB5" w:rsidRPr="00CB385D" w:rsidRDefault="00270FB5" w:rsidP="00E128E4">
            <w:pPr>
              <w:pStyle w:val="Normal6"/>
              <w:widowControl/>
              <w:rPr>
                <w:szCs w:val="24"/>
              </w:rPr>
            </w:pPr>
            <w:r w:rsidRPr="00CB385D">
              <w:t>–</w:t>
            </w:r>
            <w:r w:rsidRPr="00CB385D">
              <w:tab/>
            </w:r>
            <w:r w:rsidRPr="00CB385D">
              <w:rPr>
                <w:b/>
                <w:i/>
              </w:rPr>
              <w:t>Utvinning och raffinering av kritiska råvaror.</w:t>
            </w:r>
          </w:p>
        </w:tc>
      </w:tr>
      <w:tr w:rsidR="00270FB5" w:rsidRPr="00CB385D" w14:paraId="1AF49F2D" w14:textId="77777777" w:rsidTr="00E128E4">
        <w:trPr>
          <w:jc w:val="center"/>
        </w:trPr>
        <w:tc>
          <w:tcPr>
            <w:tcW w:w="4876" w:type="dxa"/>
          </w:tcPr>
          <w:p w14:paraId="2476229F" w14:textId="77777777" w:rsidR="00270FB5" w:rsidRPr="00CB385D" w:rsidRDefault="00270FB5" w:rsidP="00E128E4">
            <w:pPr>
              <w:pStyle w:val="Normal6"/>
              <w:widowControl/>
            </w:pPr>
          </w:p>
        </w:tc>
        <w:tc>
          <w:tcPr>
            <w:tcW w:w="4876" w:type="dxa"/>
            <w:hideMark/>
          </w:tcPr>
          <w:p w14:paraId="631AECA0" w14:textId="77777777" w:rsidR="00270FB5" w:rsidRPr="00CB385D" w:rsidRDefault="00270FB5" w:rsidP="00E128E4">
            <w:pPr>
              <w:pStyle w:val="Normal6"/>
              <w:widowControl/>
              <w:rPr>
                <w:szCs w:val="24"/>
              </w:rPr>
            </w:pPr>
            <w:r w:rsidRPr="00CB385D">
              <w:t>–</w:t>
            </w:r>
            <w:r w:rsidRPr="00CB385D">
              <w:tab/>
            </w:r>
            <w:r w:rsidRPr="00CB385D">
              <w:rPr>
                <w:b/>
                <w:i/>
              </w:rPr>
              <w:t xml:space="preserve">Materialåtervinnings- och återvinningsteknik för kritiska råvaror, </w:t>
            </w:r>
            <w:r w:rsidRPr="00CB385D">
              <w:rPr>
                <w:b/>
                <w:i/>
              </w:rPr>
              <w:lastRenderedPageBreak/>
              <w:t>särskilt från batterier och elektroniskt avfall.</w:t>
            </w:r>
          </w:p>
        </w:tc>
      </w:tr>
      <w:tr w:rsidR="00270FB5" w:rsidRPr="00CB385D" w14:paraId="47859C96" w14:textId="77777777" w:rsidTr="00E128E4">
        <w:trPr>
          <w:jc w:val="center"/>
        </w:trPr>
        <w:tc>
          <w:tcPr>
            <w:tcW w:w="4876" w:type="dxa"/>
          </w:tcPr>
          <w:p w14:paraId="358B4E26" w14:textId="77777777" w:rsidR="00270FB5" w:rsidRPr="00CB385D" w:rsidRDefault="00270FB5" w:rsidP="00E128E4">
            <w:pPr>
              <w:pStyle w:val="Normal6"/>
              <w:widowControl/>
            </w:pPr>
          </w:p>
        </w:tc>
        <w:tc>
          <w:tcPr>
            <w:tcW w:w="4876" w:type="dxa"/>
            <w:hideMark/>
          </w:tcPr>
          <w:p w14:paraId="3C41E89D" w14:textId="77777777" w:rsidR="00270FB5" w:rsidRPr="00CB385D" w:rsidRDefault="00270FB5" w:rsidP="00E128E4">
            <w:pPr>
              <w:pStyle w:val="Normal6"/>
              <w:widowControl/>
              <w:rPr>
                <w:szCs w:val="24"/>
              </w:rPr>
            </w:pPr>
            <w:r w:rsidRPr="00CB385D">
              <w:t>–</w:t>
            </w:r>
            <w:r w:rsidRPr="00CB385D">
              <w:tab/>
            </w:r>
            <w:r w:rsidRPr="00CB385D">
              <w:rPr>
                <w:b/>
                <w:i/>
              </w:rPr>
              <w:t>Strategisk lagerhållning och lagringsanläggningar för kritiska råvaror.</w:t>
            </w:r>
          </w:p>
        </w:tc>
      </w:tr>
      <w:tr w:rsidR="00270FB5" w:rsidRPr="00CB385D" w14:paraId="3B7526CC" w14:textId="77777777" w:rsidTr="00E128E4">
        <w:trPr>
          <w:jc w:val="center"/>
        </w:trPr>
        <w:tc>
          <w:tcPr>
            <w:tcW w:w="4876" w:type="dxa"/>
          </w:tcPr>
          <w:p w14:paraId="6BD50041" w14:textId="77777777" w:rsidR="00270FB5" w:rsidRPr="00CB385D" w:rsidRDefault="00270FB5" w:rsidP="00E128E4">
            <w:pPr>
              <w:pStyle w:val="Normal6"/>
              <w:widowControl/>
            </w:pPr>
          </w:p>
        </w:tc>
        <w:tc>
          <w:tcPr>
            <w:tcW w:w="4876" w:type="dxa"/>
            <w:hideMark/>
          </w:tcPr>
          <w:p w14:paraId="6577AEAE" w14:textId="77777777" w:rsidR="00270FB5" w:rsidRPr="00CB385D" w:rsidRDefault="00270FB5" w:rsidP="00E128E4">
            <w:pPr>
              <w:pStyle w:val="Normal6"/>
              <w:widowControl/>
              <w:rPr>
                <w:szCs w:val="24"/>
              </w:rPr>
            </w:pPr>
            <w:r w:rsidRPr="00CB385D">
              <w:t>–</w:t>
            </w:r>
            <w:r w:rsidRPr="00CB385D">
              <w:tab/>
            </w:r>
            <w:r w:rsidRPr="00CB385D">
              <w:rPr>
                <w:b/>
                <w:i/>
              </w:rPr>
              <w:t>Infrastruktur för leveranskedjan för säker transport och distribution av kritiska råvaror.</w:t>
            </w:r>
          </w:p>
        </w:tc>
      </w:tr>
      <w:tr w:rsidR="00270FB5" w:rsidRPr="00CB385D" w14:paraId="2777BCFF" w14:textId="77777777" w:rsidTr="00E128E4">
        <w:trPr>
          <w:jc w:val="center"/>
        </w:trPr>
        <w:tc>
          <w:tcPr>
            <w:tcW w:w="4876" w:type="dxa"/>
          </w:tcPr>
          <w:p w14:paraId="185E34EE" w14:textId="77777777" w:rsidR="00270FB5" w:rsidRPr="00CB385D" w:rsidRDefault="00270FB5" w:rsidP="00E128E4">
            <w:pPr>
              <w:pStyle w:val="Normal6"/>
              <w:widowControl/>
            </w:pPr>
          </w:p>
        </w:tc>
        <w:tc>
          <w:tcPr>
            <w:tcW w:w="4876" w:type="dxa"/>
            <w:hideMark/>
          </w:tcPr>
          <w:p w14:paraId="7121599D" w14:textId="77777777" w:rsidR="00270FB5" w:rsidRPr="00CB385D" w:rsidRDefault="00270FB5" w:rsidP="00E128E4">
            <w:pPr>
              <w:pStyle w:val="Normal6"/>
              <w:widowControl/>
              <w:rPr>
                <w:szCs w:val="24"/>
              </w:rPr>
            </w:pPr>
            <w:r w:rsidRPr="00CB385D">
              <w:t>–</w:t>
            </w:r>
            <w:r w:rsidRPr="00CB385D">
              <w:tab/>
            </w:r>
            <w:r w:rsidRPr="00CB385D">
              <w:rPr>
                <w:b/>
                <w:i/>
              </w:rPr>
              <w:t>Forskning och utveckling avseende materialersättning, bearbetningsinnovationer och avancerade återvinningsmetoder.</w:t>
            </w:r>
          </w:p>
        </w:tc>
      </w:tr>
      <w:tr w:rsidR="00270FB5" w:rsidRPr="00CB385D" w14:paraId="1F196006" w14:textId="77777777" w:rsidTr="00E128E4">
        <w:trPr>
          <w:jc w:val="center"/>
        </w:trPr>
        <w:tc>
          <w:tcPr>
            <w:tcW w:w="4876" w:type="dxa"/>
          </w:tcPr>
          <w:p w14:paraId="379A37E9" w14:textId="77777777" w:rsidR="00270FB5" w:rsidRPr="00CB385D" w:rsidRDefault="00270FB5" w:rsidP="00E128E4">
            <w:pPr>
              <w:pStyle w:val="Normal6"/>
              <w:widowControl/>
            </w:pPr>
          </w:p>
        </w:tc>
        <w:tc>
          <w:tcPr>
            <w:tcW w:w="4876" w:type="dxa"/>
            <w:hideMark/>
          </w:tcPr>
          <w:p w14:paraId="325FC51B" w14:textId="77777777" w:rsidR="00270FB5" w:rsidRPr="00CB385D" w:rsidRDefault="00270FB5" w:rsidP="00E128E4">
            <w:pPr>
              <w:pStyle w:val="Normal6"/>
              <w:widowControl/>
              <w:rPr>
                <w:szCs w:val="24"/>
              </w:rPr>
            </w:pPr>
            <w:r w:rsidRPr="00CB385D">
              <w:rPr>
                <w:b/>
                <w:i/>
              </w:rPr>
              <w:t>__________________</w:t>
            </w:r>
          </w:p>
        </w:tc>
      </w:tr>
      <w:tr w:rsidR="00270FB5" w:rsidRPr="00CB385D" w14:paraId="05299F9C" w14:textId="77777777" w:rsidTr="00E128E4">
        <w:trPr>
          <w:jc w:val="center"/>
        </w:trPr>
        <w:tc>
          <w:tcPr>
            <w:tcW w:w="4876" w:type="dxa"/>
          </w:tcPr>
          <w:p w14:paraId="2B857709" w14:textId="77777777" w:rsidR="00270FB5" w:rsidRPr="00CB385D" w:rsidRDefault="00270FB5" w:rsidP="00E128E4">
            <w:pPr>
              <w:pStyle w:val="Normal6"/>
              <w:widowControl/>
            </w:pPr>
          </w:p>
        </w:tc>
        <w:tc>
          <w:tcPr>
            <w:tcW w:w="4876" w:type="dxa"/>
            <w:hideMark/>
          </w:tcPr>
          <w:p w14:paraId="3A34583B" w14:textId="1227CD5B" w:rsidR="00270FB5" w:rsidRPr="00CB385D" w:rsidRDefault="00270FB5" w:rsidP="00E128E4">
            <w:pPr>
              <w:pStyle w:val="Normal6"/>
              <w:widowControl/>
              <w:rPr>
                <w:szCs w:val="24"/>
              </w:rPr>
            </w:pPr>
            <w:r w:rsidRPr="00CB385D">
              <w:rPr>
                <w:b/>
                <w:i/>
                <w:vertAlign w:val="superscript"/>
              </w:rPr>
              <w:t>1aj</w:t>
            </w:r>
            <w:r w:rsidRPr="00CB385D">
              <w:t xml:space="preserve"> </w:t>
            </w:r>
            <w:r w:rsidRPr="00CB385D">
              <w:rPr>
                <w:b/>
                <w:i/>
              </w:rPr>
              <w:t>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sidR="00A92135" w:rsidRPr="00CB385D">
              <w:rPr>
                <w:b/>
                <w:i/>
              </w:rPr>
              <w:t xml:space="preserve"> (OJ L 2024/1252, 3.5.2024, ELI: </w:t>
            </w:r>
            <w:hyperlink r:id="rId10" w:tgtFrame="_blank" w:tooltip="Gives access to this document through its ELI URI." w:history="1">
              <w:r w:rsidR="00A92135" w:rsidRPr="00CB385D">
                <w:rPr>
                  <w:rStyle w:val="Hyperlink"/>
                  <w:b/>
                  <w:i/>
                </w:rPr>
                <w:t>http://data.europa.eu/</w:t>
              </w:r>
              <w:proofErr w:type="spellStart"/>
              <w:r w:rsidR="00A92135" w:rsidRPr="00CB385D">
                <w:rPr>
                  <w:rStyle w:val="Hyperlink"/>
                  <w:b/>
                  <w:i/>
                </w:rPr>
                <w:t>eli</w:t>
              </w:r>
              <w:proofErr w:type="spellEnd"/>
              <w:r w:rsidR="00A92135" w:rsidRPr="00CB385D">
                <w:rPr>
                  <w:rStyle w:val="Hyperlink"/>
                  <w:b/>
                  <w:i/>
                </w:rPr>
                <w:t>/</w:t>
              </w:r>
              <w:proofErr w:type="spellStart"/>
              <w:r w:rsidR="00A92135" w:rsidRPr="00CB385D">
                <w:rPr>
                  <w:rStyle w:val="Hyperlink"/>
                  <w:b/>
                  <w:i/>
                </w:rPr>
                <w:t>reg</w:t>
              </w:r>
              <w:proofErr w:type="spellEnd"/>
              <w:r w:rsidR="00A92135" w:rsidRPr="00CB385D">
                <w:rPr>
                  <w:rStyle w:val="Hyperlink"/>
                  <w:b/>
                  <w:i/>
                </w:rPr>
                <w:t>/2024/1252/oj</w:t>
              </w:r>
            </w:hyperlink>
            <w:r w:rsidR="00A92135" w:rsidRPr="00CB385D">
              <w:rPr>
                <w:b/>
                <w:i/>
              </w:rPr>
              <w:t>)</w:t>
            </w:r>
            <w:r w:rsidRPr="00CB385D">
              <w:rPr>
                <w:b/>
                <w:i/>
              </w:rPr>
              <w:t>.</w:t>
            </w:r>
            <w:r w:rsidRPr="00CB385D">
              <w:t xml:space="preserve"> </w:t>
            </w:r>
          </w:p>
        </w:tc>
      </w:tr>
    </w:tbl>
    <w:p w14:paraId="28DCE4C9" w14:textId="77777777" w:rsidR="00270FB5" w:rsidRPr="00CB385D" w:rsidRDefault="00270FB5" w:rsidP="00270FB5">
      <w:pPr>
        <w:widowControl/>
      </w:pPr>
    </w:p>
    <w:p w14:paraId="3D41C6F1" w14:textId="7D706646" w:rsidR="00270FB5" w:rsidRPr="00CB385D" w:rsidRDefault="0010463D" w:rsidP="00270FB5">
      <w:pPr>
        <w:pStyle w:val="AmNumberTabs"/>
        <w:keepNext/>
        <w:keepLines/>
        <w:widowControl/>
      </w:pPr>
      <w:r>
        <w:t>Ändring</w:t>
      </w:r>
      <w:r w:rsidR="00270FB5" w:rsidRPr="00CB385D">
        <w:tab/>
      </w:r>
      <w:r w:rsidR="00270FB5" w:rsidRPr="00CB385D">
        <w:tab/>
        <w:t>252</w:t>
      </w:r>
    </w:p>
    <w:p w14:paraId="1F79CFD0" w14:textId="77777777" w:rsidR="00270FB5" w:rsidRPr="00CB385D" w:rsidRDefault="00270FB5" w:rsidP="00270FB5">
      <w:pPr>
        <w:keepNext/>
        <w:keepLines/>
        <w:widowControl/>
      </w:pPr>
    </w:p>
    <w:p w14:paraId="1F262440" w14:textId="77777777" w:rsidR="00270FB5" w:rsidRPr="00CB385D" w:rsidRDefault="00270FB5" w:rsidP="00270FB5">
      <w:pPr>
        <w:pStyle w:val="NormalBold"/>
        <w:keepNext/>
        <w:widowControl/>
      </w:pPr>
      <w:r w:rsidRPr="00CB385D">
        <w:t>Förslag till förordning</w:t>
      </w:r>
    </w:p>
    <w:p w14:paraId="15495BE2" w14:textId="77777777" w:rsidR="00270FB5" w:rsidRPr="00CB385D" w:rsidRDefault="00270FB5" w:rsidP="00270FB5">
      <w:pPr>
        <w:pStyle w:val="NormalBold"/>
        <w:widowControl/>
      </w:pPr>
      <w:r w:rsidRPr="00CB385D">
        <w:t>Bilaga II – punkt 5d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0FB5" w:rsidRPr="00CB385D" w14:paraId="27B18712" w14:textId="77777777" w:rsidTr="00E128E4">
        <w:trPr>
          <w:jc w:val="center"/>
        </w:trPr>
        <w:tc>
          <w:tcPr>
            <w:tcW w:w="9752" w:type="dxa"/>
            <w:gridSpan w:val="2"/>
          </w:tcPr>
          <w:p w14:paraId="3A569C28" w14:textId="77777777" w:rsidR="00270FB5" w:rsidRPr="00CB385D" w:rsidRDefault="00270FB5" w:rsidP="00E128E4">
            <w:pPr>
              <w:keepNext/>
              <w:widowControl/>
            </w:pPr>
          </w:p>
        </w:tc>
      </w:tr>
      <w:tr w:rsidR="00270FB5" w:rsidRPr="00CB385D" w14:paraId="511750C1" w14:textId="77777777" w:rsidTr="00E128E4">
        <w:trPr>
          <w:jc w:val="center"/>
        </w:trPr>
        <w:tc>
          <w:tcPr>
            <w:tcW w:w="4876" w:type="dxa"/>
            <w:hideMark/>
          </w:tcPr>
          <w:p w14:paraId="60977D87" w14:textId="77777777" w:rsidR="00270FB5" w:rsidRPr="00CB385D" w:rsidRDefault="00270FB5" w:rsidP="00E128E4">
            <w:pPr>
              <w:pStyle w:val="ColumnHeading"/>
              <w:keepNext/>
              <w:widowControl/>
            </w:pPr>
            <w:r w:rsidRPr="00CB385D">
              <w:t>Kommissionens förslag</w:t>
            </w:r>
          </w:p>
        </w:tc>
        <w:tc>
          <w:tcPr>
            <w:tcW w:w="4876" w:type="dxa"/>
            <w:hideMark/>
          </w:tcPr>
          <w:p w14:paraId="2EB78287" w14:textId="5C10893C" w:rsidR="00270FB5" w:rsidRPr="00CB385D" w:rsidRDefault="0010463D" w:rsidP="00E128E4">
            <w:pPr>
              <w:pStyle w:val="ColumnHeading"/>
              <w:keepNext/>
              <w:widowControl/>
            </w:pPr>
            <w:r>
              <w:t>Ändring</w:t>
            </w:r>
          </w:p>
        </w:tc>
      </w:tr>
      <w:tr w:rsidR="00270FB5" w:rsidRPr="00CB385D" w14:paraId="0FFC2B16" w14:textId="77777777" w:rsidTr="00E128E4">
        <w:trPr>
          <w:jc w:val="center"/>
        </w:trPr>
        <w:tc>
          <w:tcPr>
            <w:tcW w:w="4876" w:type="dxa"/>
          </w:tcPr>
          <w:p w14:paraId="0681E28B" w14:textId="77777777" w:rsidR="00270FB5" w:rsidRPr="00CB385D" w:rsidRDefault="00270FB5" w:rsidP="00E128E4">
            <w:pPr>
              <w:pStyle w:val="Normal6"/>
              <w:widowControl/>
            </w:pPr>
          </w:p>
        </w:tc>
        <w:tc>
          <w:tcPr>
            <w:tcW w:w="4876" w:type="dxa"/>
            <w:hideMark/>
          </w:tcPr>
          <w:p w14:paraId="3FDCAD96" w14:textId="77777777" w:rsidR="00270FB5" w:rsidRPr="00CB385D" w:rsidRDefault="00270FB5" w:rsidP="00E128E4">
            <w:pPr>
              <w:pStyle w:val="Normal6"/>
              <w:widowControl/>
              <w:rPr>
                <w:szCs w:val="24"/>
              </w:rPr>
            </w:pPr>
            <w:r w:rsidRPr="00CB385D">
              <w:rPr>
                <w:b/>
                <w:i/>
              </w:rPr>
              <w:t>5e.</w:t>
            </w:r>
            <w:r w:rsidRPr="00CB385D">
              <w:rPr>
                <w:b/>
                <w:i/>
              </w:rPr>
              <w:tab/>
              <w:t>Jordbruk, när unionsobjektet äger eller driver mer än 10 000 hektar jordbruksmark.</w:t>
            </w:r>
          </w:p>
        </w:tc>
      </w:tr>
    </w:tbl>
    <w:p w14:paraId="580DAB6E" w14:textId="77777777" w:rsidR="00E365E1" w:rsidRPr="00CB385D" w:rsidRDefault="00E365E1" w:rsidP="00E43E7B"/>
    <w:sectPr w:rsidR="00E365E1" w:rsidRPr="00CB385D" w:rsidSect="00461F3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C647C" w14:textId="77777777" w:rsidR="007E32C1" w:rsidRPr="00461F3F" w:rsidRDefault="007E32C1">
      <w:r w:rsidRPr="00461F3F">
        <w:separator/>
      </w:r>
    </w:p>
  </w:endnote>
  <w:endnote w:type="continuationSeparator" w:id="0">
    <w:p w14:paraId="4E94903A" w14:textId="77777777" w:rsidR="007E32C1" w:rsidRPr="00461F3F" w:rsidRDefault="007E32C1">
      <w:r w:rsidRPr="00461F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01F6" w14:textId="77777777" w:rsidR="007E32C1" w:rsidRPr="00461F3F" w:rsidRDefault="007E32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5495" w14:textId="77777777" w:rsidR="007E32C1" w:rsidRPr="00461F3F" w:rsidRDefault="007E32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543F" w14:textId="77777777" w:rsidR="007E32C1" w:rsidRPr="00461F3F" w:rsidRDefault="007E32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3A939" w14:textId="77777777" w:rsidR="007E32C1" w:rsidRPr="00461F3F" w:rsidRDefault="007E32C1">
      <w:r w:rsidRPr="00461F3F">
        <w:separator/>
      </w:r>
    </w:p>
  </w:footnote>
  <w:footnote w:type="continuationSeparator" w:id="0">
    <w:p w14:paraId="01484180" w14:textId="77777777" w:rsidR="007E32C1" w:rsidRPr="00461F3F" w:rsidRDefault="007E32C1">
      <w:r w:rsidRPr="00461F3F">
        <w:continuationSeparator/>
      </w:r>
    </w:p>
  </w:footnote>
  <w:footnote w:id="1">
    <w:p w14:paraId="09B97B99" w14:textId="4D039A8E" w:rsidR="0010463D" w:rsidRPr="008D0878" w:rsidRDefault="0010463D" w:rsidP="0010463D">
      <w:pPr>
        <w:pStyle w:val="FootnoteText"/>
        <w:ind w:left="567" w:hanging="567"/>
        <w:rPr>
          <w:lang w:val="cs-CZ"/>
        </w:rPr>
      </w:pPr>
      <w:r w:rsidRPr="0010463D">
        <w:rPr>
          <w:rStyle w:val="FootnoteReference"/>
        </w:rPr>
        <w:footnoteRef/>
      </w:r>
      <w:r w:rsidRPr="0010463D">
        <w:rPr>
          <w:lang w:val="sv-SE"/>
        </w:rPr>
        <w:t xml:space="preserve"> </w:t>
      </w:r>
      <w:r w:rsidRPr="0010463D">
        <w:rPr>
          <w:lang w:val="sv-SE"/>
        </w:rPr>
        <w:tab/>
      </w:r>
      <w:r w:rsidRPr="0010463D">
        <w:rPr>
          <w:sz w:val="24"/>
          <w:szCs w:val="24"/>
          <w:lang w:val="sv-SE"/>
        </w:rPr>
        <w:t>Ärendet återförvisades för interinstitutionella förhandlingar till det ansvariga utskottet, i enlighet med artikel 60.4 fjärde stycket i arbetsordningen (A</w:t>
      </w:r>
      <w:r w:rsidR="00B968E0">
        <w:rPr>
          <w:sz w:val="24"/>
          <w:szCs w:val="24"/>
          <w:lang w:val="sv-SE"/>
        </w:rPr>
        <w:t>10</w:t>
      </w:r>
      <w:r>
        <w:rPr>
          <w:sz w:val="24"/>
          <w:szCs w:val="24"/>
          <w:lang w:val="sv-SE"/>
        </w:rPr>
        <w:t>-0061</w:t>
      </w:r>
      <w:r w:rsidRPr="0010463D">
        <w:rPr>
          <w:sz w:val="24"/>
          <w:szCs w:val="24"/>
          <w:lang w:val="sv-S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7B3F" w14:textId="77777777" w:rsidR="007E32C1" w:rsidRPr="00461F3F" w:rsidRDefault="007E32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35F3" w14:textId="77777777" w:rsidR="007E32C1" w:rsidRPr="00461F3F" w:rsidRDefault="007E32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710E" w14:textId="77777777" w:rsidR="007E32C1" w:rsidRPr="00461F3F" w:rsidRDefault="007E32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5B86AA36">
      <w:start w:val="1"/>
      <w:numFmt w:val="bullet"/>
      <w:lvlText w:val=""/>
      <w:lvlJc w:val="left"/>
      <w:pPr>
        <w:ind w:left="720" w:hanging="360"/>
      </w:pPr>
      <w:rPr>
        <w:rFonts w:ascii="Symbol" w:hAnsi="Symbol" w:hint="default"/>
      </w:rPr>
    </w:lvl>
    <w:lvl w:ilvl="1" w:tplc="8EB05CBC" w:tentative="1">
      <w:start w:val="1"/>
      <w:numFmt w:val="bullet"/>
      <w:lvlText w:val="o"/>
      <w:lvlJc w:val="left"/>
      <w:pPr>
        <w:ind w:left="1440" w:hanging="360"/>
      </w:pPr>
      <w:rPr>
        <w:rFonts w:ascii="Courier New" w:hAnsi="Courier New" w:cs="Courier New" w:hint="default"/>
      </w:rPr>
    </w:lvl>
    <w:lvl w:ilvl="2" w:tplc="2F8EE11C" w:tentative="1">
      <w:start w:val="1"/>
      <w:numFmt w:val="bullet"/>
      <w:lvlText w:val=""/>
      <w:lvlJc w:val="left"/>
      <w:pPr>
        <w:ind w:left="2160" w:hanging="360"/>
      </w:pPr>
      <w:rPr>
        <w:rFonts w:ascii="Wingdings" w:hAnsi="Wingdings" w:hint="default"/>
      </w:rPr>
    </w:lvl>
    <w:lvl w:ilvl="3" w:tplc="A7C22F8C" w:tentative="1">
      <w:start w:val="1"/>
      <w:numFmt w:val="bullet"/>
      <w:lvlText w:val=""/>
      <w:lvlJc w:val="left"/>
      <w:pPr>
        <w:ind w:left="2880" w:hanging="360"/>
      </w:pPr>
      <w:rPr>
        <w:rFonts w:ascii="Symbol" w:hAnsi="Symbol" w:hint="default"/>
      </w:rPr>
    </w:lvl>
    <w:lvl w:ilvl="4" w:tplc="8286F530" w:tentative="1">
      <w:start w:val="1"/>
      <w:numFmt w:val="bullet"/>
      <w:lvlText w:val="o"/>
      <w:lvlJc w:val="left"/>
      <w:pPr>
        <w:ind w:left="3600" w:hanging="360"/>
      </w:pPr>
      <w:rPr>
        <w:rFonts w:ascii="Courier New" w:hAnsi="Courier New" w:cs="Courier New" w:hint="default"/>
      </w:rPr>
    </w:lvl>
    <w:lvl w:ilvl="5" w:tplc="FD426E3A" w:tentative="1">
      <w:start w:val="1"/>
      <w:numFmt w:val="bullet"/>
      <w:lvlText w:val=""/>
      <w:lvlJc w:val="left"/>
      <w:pPr>
        <w:ind w:left="4320" w:hanging="360"/>
      </w:pPr>
      <w:rPr>
        <w:rFonts w:ascii="Wingdings" w:hAnsi="Wingdings" w:hint="default"/>
      </w:rPr>
    </w:lvl>
    <w:lvl w:ilvl="6" w:tplc="05E2F25C" w:tentative="1">
      <w:start w:val="1"/>
      <w:numFmt w:val="bullet"/>
      <w:lvlText w:val=""/>
      <w:lvlJc w:val="left"/>
      <w:pPr>
        <w:ind w:left="5040" w:hanging="360"/>
      </w:pPr>
      <w:rPr>
        <w:rFonts w:ascii="Symbol" w:hAnsi="Symbol" w:hint="default"/>
      </w:rPr>
    </w:lvl>
    <w:lvl w:ilvl="7" w:tplc="42261528" w:tentative="1">
      <w:start w:val="1"/>
      <w:numFmt w:val="bullet"/>
      <w:lvlText w:val="o"/>
      <w:lvlJc w:val="left"/>
      <w:pPr>
        <w:ind w:left="5760" w:hanging="360"/>
      </w:pPr>
      <w:rPr>
        <w:rFonts w:ascii="Courier New" w:hAnsi="Courier New" w:cs="Courier New" w:hint="default"/>
      </w:rPr>
    </w:lvl>
    <w:lvl w:ilvl="8" w:tplc="045A294C"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E9C6F1F2">
      <w:numFmt w:val="bullet"/>
      <w:lvlText w:val="•"/>
      <w:lvlJc w:val="left"/>
      <w:pPr>
        <w:ind w:left="1080" w:hanging="720"/>
      </w:pPr>
      <w:rPr>
        <w:rFonts w:ascii="Times New Roman" w:eastAsia="Times New Roman" w:hAnsi="Times New Roman" w:cs="Times New Roman" w:hint="default"/>
      </w:rPr>
    </w:lvl>
    <w:lvl w:ilvl="1" w:tplc="6C3E06A4" w:tentative="1">
      <w:start w:val="1"/>
      <w:numFmt w:val="bullet"/>
      <w:lvlText w:val="o"/>
      <w:lvlJc w:val="left"/>
      <w:pPr>
        <w:ind w:left="1440" w:hanging="360"/>
      </w:pPr>
      <w:rPr>
        <w:rFonts w:ascii="Courier New" w:hAnsi="Courier New" w:cs="Courier New" w:hint="default"/>
      </w:rPr>
    </w:lvl>
    <w:lvl w:ilvl="2" w:tplc="0914AB9A" w:tentative="1">
      <w:start w:val="1"/>
      <w:numFmt w:val="bullet"/>
      <w:lvlText w:val=""/>
      <w:lvlJc w:val="left"/>
      <w:pPr>
        <w:ind w:left="2160" w:hanging="360"/>
      </w:pPr>
      <w:rPr>
        <w:rFonts w:ascii="Wingdings" w:hAnsi="Wingdings" w:hint="default"/>
      </w:rPr>
    </w:lvl>
    <w:lvl w:ilvl="3" w:tplc="A962AD1E" w:tentative="1">
      <w:start w:val="1"/>
      <w:numFmt w:val="bullet"/>
      <w:lvlText w:val=""/>
      <w:lvlJc w:val="left"/>
      <w:pPr>
        <w:ind w:left="2880" w:hanging="360"/>
      </w:pPr>
      <w:rPr>
        <w:rFonts w:ascii="Symbol" w:hAnsi="Symbol" w:hint="default"/>
      </w:rPr>
    </w:lvl>
    <w:lvl w:ilvl="4" w:tplc="D842EE76" w:tentative="1">
      <w:start w:val="1"/>
      <w:numFmt w:val="bullet"/>
      <w:lvlText w:val="o"/>
      <w:lvlJc w:val="left"/>
      <w:pPr>
        <w:ind w:left="3600" w:hanging="360"/>
      </w:pPr>
      <w:rPr>
        <w:rFonts w:ascii="Courier New" w:hAnsi="Courier New" w:cs="Courier New" w:hint="default"/>
      </w:rPr>
    </w:lvl>
    <w:lvl w:ilvl="5" w:tplc="DD50D53A" w:tentative="1">
      <w:start w:val="1"/>
      <w:numFmt w:val="bullet"/>
      <w:lvlText w:val=""/>
      <w:lvlJc w:val="left"/>
      <w:pPr>
        <w:ind w:left="4320" w:hanging="360"/>
      </w:pPr>
      <w:rPr>
        <w:rFonts w:ascii="Wingdings" w:hAnsi="Wingdings" w:hint="default"/>
      </w:rPr>
    </w:lvl>
    <w:lvl w:ilvl="6" w:tplc="C332FE42" w:tentative="1">
      <w:start w:val="1"/>
      <w:numFmt w:val="bullet"/>
      <w:lvlText w:val=""/>
      <w:lvlJc w:val="left"/>
      <w:pPr>
        <w:ind w:left="5040" w:hanging="360"/>
      </w:pPr>
      <w:rPr>
        <w:rFonts w:ascii="Symbol" w:hAnsi="Symbol" w:hint="default"/>
      </w:rPr>
    </w:lvl>
    <w:lvl w:ilvl="7" w:tplc="C218C428" w:tentative="1">
      <w:start w:val="1"/>
      <w:numFmt w:val="bullet"/>
      <w:lvlText w:val="o"/>
      <w:lvlJc w:val="left"/>
      <w:pPr>
        <w:ind w:left="5760" w:hanging="360"/>
      </w:pPr>
      <w:rPr>
        <w:rFonts w:ascii="Courier New" w:hAnsi="Courier New" w:cs="Courier New" w:hint="default"/>
      </w:rPr>
    </w:lvl>
    <w:lvl w:ilvl="8" w:tplc="EEFCC062"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9078EDE4">
      <w:start w:val="1"/>
      <w:numFmt w:val="bullet"/>
      <w:lvlText w:val=""/>
      <w:lvlJc w:val="left"/>
      <w:pPr>
        <w:ind w:left="720" w:hanging="360"/>
      </w:pPr>
      <w:rPr>
        <w:rFonts w:ascii="Symbol" w:hAnsi="Symbol" w:hint="default"/>
      </w:rPr>
    </w:lvl>
    <w:lvl w:ilvl="1" w:tplc="F34AE658" w:tentative="1">
      <w:start w:val="1"/>
      <w:numFmt w:val="bullet"/>
      <w:lvlText w:val="o"/>
      <w:lvlJc w:val="left"/>
      <w:pPr>
        <w:ind w:left="1440" w:hanging="360"/>
      </w:pPr>
      <w:rPr>
        <w:rFonts w:ascii="Courier New" w:hAnsi="Courier New" w:cs="Courier New" w:hint="default"/>
      </w:rPr>
    </w:lvl>
    <w:lvl w:ilvl="2" w:tplc="55D67358" w:tentative="1">
      <w:start w:val="1"/>
      <w:numFmt w:val="bullet"/>
      <w:lvlText w:val=""/>
      <w:lvlJc w:val="left"/>
      <w:pPr>
        <w:ind w:left="2160" w:hanging="360"/>
      </w:pPr>
      <w:rPr>
        <w:rFonts w:ascii="Wingdings" w:hAnsi="Wingdings" w:hint="default"/>
      </w:rPr>
    </w:lvl>
    <w:lvl w:ilvl="3" w:tplc="933CF8BC" w:tentative="1">
      <w:start w:val="1"/>
      <w:numFmt w:val="bullet"/>
      <w:lvlText w:val=""/>
      <w:lvlJc w:val="left"/>
      <w:pPr>
        <w:ind w:left="2880" w:hanging="360"/>
      </w:pPr>
      <w:rPr>
        <w:rFonts w:ascii="Symbol" w:hAnsi="Symbol" w:hint="default"/>
      </w:rPr>
    </w:lvl>
    <w:lvl w:ilvl="4" w:tplc="DD104204" w:tentative="1">
      <w:start w:val="1"/>
      <w:numFmt w:val="bullet"/>
      <w:lvlText w:val="o"/>
      <w:lvlJc w:val="left"/>
      <w:pPr>
        <w:ind w:left="3600" w:hanging="360"/>
      </w:pPr>
      <w:rPr>
        <w:rFonts w:ascii="Courier New" w:hAnsi="Courier New" w:cs="Courier New" w:hint="default"/>
      </w:rPr>
    </w:lvl>
    <w:lvl w:ilvl="5" w:tplc="E0768AE6" w:tentative="1">
      <w:start w:val="1"/>
      <w:numFmt w:val="bullet"/>
      <w:lvlText w:val=""/>
      <w:lvlJc w:val="left"/>
      <w:pPr>
        <w:ind w:left="4320" w:hanging="360"/>
      </w:pPr>
      <w:rPr>
        <w:rFonts w:ascii="Wingdings" w:hAnsi="Wingdings" w:hint="default"/>
      </w:rPr>
    </w:lvl>
    <w:lvl w:ilvl="6" w:tplc="3CB41A46" w:tentative="1">
      <w:start w:val="1"/>
      <w:numFmt w:val="bullet"/>
      <w:lvlText w:val=""/>
      <w:lvlJc w:val="left"/>
      <w:pPr>
        <w:ind w:left="5040" w:hanging="360"/>
      </w:pPr>
      <w:rPr>
        <w:rFonts w:ascii="Symbol" w:hAnsi="Symbol" w:hint="default"/>
      </w:rPr>
    </w:lvl>
    <w:lvl w:ilvl="7" w:tplc="708AC47A" w:tentative="1">
      <w:start w:val="1"/>
      <w:numFmt w:val="bullet"/>
      <w:lvlText w:val="o"/>
      <w:lvlJc w:val="left"/>
      <w:pPr>
        <w:ind w:left="5760" w:hanging="360"/>
      </w:pPr>
      <w:rPr>
        <w:rFonts w:ascii="Courier New" w:hAnsi="Courier New" w:cs="Courier New" w:hint="default"/>
      </w:rPr>
    </w:lvl>
    <w:lvl w:ilvl="8" w:tplc="253A9BFE"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28F81564">
      <w:start w:val="1"/>
      <w:numFmt w:val="bullet"/>
      <w:lvlText w:val=""/>
      <w:lvlJc w:val="left"/>
      <w:pPr>
        <w:ind w:left="720" w:hanging="360"/>
      </w:pPr>
      <w:rPr>
        <w:rFonts w:ascii="Symbol" w:hAnsi="Symbol" w:hint="default"/>
      </w:rPr>
    </w:lvl>
    <w:lvl w:ilvl="1" w:tplc="E8744A42">
      <w:start w:val="1"/>
      <w:numFmt w:val="bullet"/>
      <w:lvlText w:val="o"/>
      <w:lvlJc w:val="left"/>
      <w:pPr>
        <w:ind w:left="1440" w:hanging="360"/>
      </w:pPr>
      <w:rPr>
        <w:rFonts w:ascii="Courier New" w:hAnsi="Courier New" w:cs="Courier New" w:hint="default"/>
      </w:rPr>
    </w:lvl>
    <w:lvl w:ilvl="2" w:tplc="3B56A000">
      <w:start w:val="1"/>
      <w:numFmt w:val="bullet"/>
      <w:lvlText w:val=""/>
      <w:lvlJc w:val="left"/>
      <w:pPr>
        <w:ind w:left="2160" w:hanging="360"/>
      </w:pPr>
      <w:rPr>
        <w:rFonts w:ascii="Wingdings" w:hAnsi="Wingdings" w:hint="default"/>
      </w:rPr>
    </w:lvl>
    <w:lvl w:ilvl="3" w:tplc="8B8A9A9C">
      <w:start w:val="1"/>
      <w:numFmt w:val="bullet"/>
      <w:lvlText w:val=""/>
      <w:lvlJc w:val="left"/>
      <w:pPr>
        <w:ind w:left="2880" w:hanging="360"/>
      </w:pPr>
      <w:rPr>
        <w:rFonts w:ascii="Symbol" w:hAnsi="Symbol" w:hint="default"/>
      </w:rPr>
    </w:lvl>
    <w:lvl w:ilvl="4" w:tplc="ED325D06">
      <w:start w:val="1"/>
      <w:numFmt w:val="bullet"/>
      <w:lvlText w:val="o"/>
      <w:lvlJc w:val="left"/>
      <w:pPr>
        <w:ind w:left="3600" w:hanging="360"/>
      </w:pPr>
      <w:rPr>
        <w:rFonts w:ascii="Courier New" w:hAnsi="Courier New" w:cs="Courier New" w:hint="default"/>
      </w:rPr>
    </w:lvl>
    <w:lvl w:ilvl="5" w:tplc="2D047BC8">
      <w:start w:val="1"/>
      <w:numFmt w:val="bullet"/>
      <w:lvlText w:val=""/>
      <w:lvlJc w:val="left"/>
      <w:pPr>
        <w:ind w:left="4320" w:hanging="360"/>
      </w:pPr>
      <w:rPr>
        <w:rFonts w:ascii="Wingdings" w:hAnsi="Wingdings" w:hint="default"/>
      </w:rPr>
    </w:lvl>
    <w:lvl w:ilvl="6" w:tplc="0FC07562">
      <w:start w:val="1"/>
      <w:numFmt w:val="bullet"/>
      <w:lvlText w:val=""/>
      <w:lvlJc w:val="left"/>
      <w:pPr>
        <w:ind w:left="5040" w:hanging="360"/>
      </w:pPr>
      <w:rPr>
        <w:rFonts w:ascii="Symbol" w:hAnsi="Symbol" w:hint="default"/>
      </w:rPr>
    </w:lvl>
    <w:lvl w:ilvl="7" w:tplc="92927324">
      <w:start w:val="1"/>
      <w:numFmt w:val="bullet"/>
      <w:lvlText w:val="o"/>
      <w:lvlJc w:val="left"/>
      <w:pPr>
        <w:ind w:left="5760" w:hanging="360"/>
      </w:pPr>
      <w:rPr>
        <w:rFonts w:ascii="Courier New" w:hAnsi="Courier New" w:cs="Courier New" w:hint="default"/>
      </w:rPr>
    </w:lvl>
    <w:lvl w:ilvl="8" w:tplc="9FE487DE">
      <w:start w:val="1"/>
      <w:numFmt w:val="bullet"/>
      <w:lvlText w:val=""/>
      <w:lvlJc w:val="left"/>
      <w:pPr>
        <w:ind w:left="6480" w:hanging="360"/>
      </w:pPr>
      <w:rPr>
        <w:rFonts w:ascii="Wingdings" w:hAnsi="Wingdings" w:hint="default"/>
      </w:rPr>
    </w:lvl>
  </w:abstractNum>
  <w:num w:numId="1" w16cid:durableId="929898198">
    <w:abstractNumId w:val="9"/>
  </w:num>
  <w:num w:numId="2" w16cid:durableId="1905527171">
    <w:abstractNumId w:val="9"/>
  </w:num>
  <w:num w:numId="3" w16cid:durableId="362364956">
    <w:abstractNumId w:val="7"/>
  </w:num>
  <w:num w:numId="4" w16cid:durableId="343942983">
    <w:abstractNumId w:val="7"/>
  </w:num>
  <w:num w:numId="5" w16cid:durableId="937828720">
    <w:abstractNumId w:val="6"/>
  </w:num>
  <w:num w:numId="6" w16cid:durableId="275867985">
    <w:abstractNumId w:val="6"/>
  </w:num>
  <w:num w:numId="7" w16cid:durableId="35279286">
    <w:abstractNumId w:val="5"/>
  </w:num>
  <w:num w:numId="8" w16cid:durableId="915165688">
    <w:abstractNumId w:val="5"/>
  </w:num>
  <w:num w:numId="9" w16cid:durableId="298612763">
    <w:abstractNumId w:val="4"/>
  </w:num>
  <w:num w:numId="10" w16cid:durableId="1147169533">
    <w:abstractNumId w:val="4"/>
  </w:num>
  <w:num w:numId="11" w16cid:durableId="37322528">
    <w:abstractNumId w:val="8"/>
  </w:num>
  <w:num w:numId="12" w16cid:durableId="1421835208">
    <w:abstractNumId w:val="8"/>
  </w:num>
  <w:num w:numId="13" w16cid:durableId="2147232210">
    <w:abstractNumId w:val="3"/>
  </w:num>
  <w:num w:numId="14" w16cid:durableId="78872341">
    <w:abstractNumId w:val="3"/>
  </w:num>
  <w:num w:numId="15" w16cid:durableId="410079673">
    <w:abstractNumId w:val="2"/>
  </w:num>
  <w:num w:numId="16" w16cid:durableId="1392844817">
    <w:abstractNumId w:val="2"/>
  </w:num>
  <w:num w:numId="17" w16cid:durableId="1905722507">
    <w:abstractNumId w:val="1"/>
  </w:num>
  <w:num w:numId="18" w16cid:durableId="1317760592">
    <w:abstractNumId w:val="1"/>
  </w:num>
  <w:num w:numId="19" w16cid:durableId="523442045">
    <w:abstractNumId w:val="0"/>
  </w:num>
  <w:num w:numId="20" w16cid:durableId="733820949">
    <w:abstractNumId w:val="0"/>
  </w:num>
  <w:num w:numId="21" w16cid:durableId="1715815166">
    <w:abstractNumId w:val="9"/>
  </w:num>
  <w:num w:numId="22" w16cid:durableId="1879122184">
    <w:abstractNumId w:val="7"/>
  </w:num>
  <w:num w:numId="23" w16cid:durableId="386034112">
    <w:abstractNumId w:val="6"/>
  </w:num>
  <w:num w:numId="24" w16cid:durableId="1980256185">
    <w:abstractNumId w:val="5"/>
  </w:num>
  <w:num w:numId="25" w16cid:durableId="859273390">
    <w:abstractNumId w:val="4"/>
  </w:num>
  <w:num w:numId="26" w16cid:durableId="241183017">
    <w:abstractNumId w:val="8"/>
  </w:num>
  <w:num w:numId="27" w16cid:durableId="234247128">
    <w:abstractNumId w:val="3"/>
  </w:num>
  <w:num w:numId="28" w16cid:durableId="1362171822">
    <w:abstractNumId w:val="2"/>
  </w:num>
  <w:num w:numId="29" w16cid:durableId="102387082">
    <w:abstractNumId w:val="1"/>
  </w:num>
  <w:num w:numId="30" w16cid:durableId="689571880">
    <w:abstractNumId w:val="0"/>
  </w:num>
  <w:num w:numId="31" w16cid:durableId="335575298">
    <w:abstractNumId w:val="9"/>
  </w:num>
  <w:num w:numId="32" w16cid:durableId="1457718921">
    <w:abstractNumId w:val="7"/>
  </w:num>
  <w:num w:numId="33" w16cid:durableId="977994881">
    <w:abstractNumId w:val="6"/>
  </w:num>
  <w:num w:numId="34" w16cid:durableId="444157014">
    <w:abstractNumId w:val="5"/>
  </w:num>
  <w:num w:numId="35" w16cid:durableId="978538805">
    <w:abstractNumId w:val="4"/>
  </w:num>
  <w:num w:numId="36" w16cid:durableId="534394342">
    <w:abstractNumId w:val="8"/>
  </w:num>
  <w:num w:numId="37" w16cid:durableId="307326946">
    <w:abstractNumId w:val="3"/>
  </w:num>
  <w:num w:numId="38" w16cid:durableId="1914856283">
    <w:abstractNumId w:val="2"/>
  </w:num>
  <w:num w:numId="39" w16cid:durableId="1128474075">
    <w:abstractNumId w:val="1"/>
  </w:num>
  <w:num w:numId="40" w16cid:durableId="814028050">
    <w:abstractNumId w:val="0"/>
  </w:num>
  <w:num w:numId="41" w16cid:durableId="427893594">
    <w:abstractNumId w:val="10"/>
  </w:num>
  <w:num w:numId="42" w16cid:durableId="2010130789">
    <w:abstractNumId w:val="10"/>
  </w:num>
  <w:num w:numId="43" w16cid:durableId="1951665731">
    <w:abstractNumId w:val="10"/>
  </w:num>
  <w:num w:numId="44" w16cid:durableId="1611627129">
    <w:abstractNumId w:val="14"/>
  </w:num>
  <w:num w:numId="45" w16cid:durableId="472068739">
    <w:abstractNumId w:val="16"/>
  </w:num>
  <w:num w:numId="46" w16cid:durableId="246228187">
    <w:abstractNumId w:val="11"/>
  </w:num>
  <w:num w:numId="47" w16cid:durableId="1671713298">
    <w:abstractNumId w:val="13"/>
  </w:num>
  <w:num w:numId="48" w16cid:durableId="280309194">
    <w:abstractNumId w:val="15"/>
  </w:num>
  <w:num w:numId="49" w16cid:durableId="17045503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SV"/>
    <w:docVar w:name="dvnumam" w:val="0"/>
    <w:docVar w:name="dvpe" w:val="767.951"/>
    <w:docVar w:name="dvrapporteur" w:val="Föredragande: "/>
    <w:docVar w:name="dvstar" w:val="***I"/>
    <w:docVar w:name="dvtitre" w:val="Europaparlamentets lagstiftningsresolution av den xx xx 2025 om förslaget till Europaparlamentets och rådets förordning om granskning av utländska investeringar i unionen och om upphävande av Europaparlamentets och rådets förordning (EU) 2019/452(COM(2024)0023 – C9-0011/2024 – 2024/0017(COD))"/>
  </w:docVars>
  <w:rsids>
    <w:rsidRoot w:val="00E43E7B"/>
    <w:rsid w:val="00002272"/>
    <w:rsid w:val="00064002"/>
    <w:rsid w:val="000677B9"/>
    <w:rsid w:val="000831BA"/>
    <w:rsid w:val="000A42CC"/>
    <w:rsid w:val="000E7DD9"/>
    <w:rsid w:val="0010095E"/>
    <w:rsid w:val="0010463D"/>
    <w:rsid w:val="00106B3A"/>
    <w:rsid w:val="00125B37"/>
    <w:rsid w:val="00176B4D"/>
    <w:rsid w:val="00187494"/>
    <w:rsid w:val="001D7911"/>
    <w:rsid w:val="001F32AE"/>
    <w:rsid w:val="002533DF"/>
    <w:rsid w:val="00270FB5"/>
    <w:rsid w:val="002767FF"/>
    <w:rsid w:val="002B18FE"/>
    <w:rsid w:val="002B5493"/>
    <w:rsid w:val="00343214"/>
    <w:rsid w:val="00361C00"/>
    <w:rsid w:val="00365708"/>
    <w:rsid w:val="00395FA1"/>
    <w:rsid w:val="003E15D4"/>
    <w:rsid w:val="00411CCE"/>
    <w:rsid w:val="0041666E"/>
    <w:rsid w:val="00421060"/>
    <w:rsid w:val="00461F3F"/>
    <w:rsid w:val="00471C19"/>
    <w:rsid w:val="004867E3"/>
    <w:rsid w:val="00494A28"/>
    <w:rsid w:val="004C0004"/>
    <w:rsid w:val="004C5D52"/>
    <w:rsid w:val="0050519A"/>
    <w:rsid w:val="005072A1"/>
    <w:rsid w:val="00514517"/>
    <w:rsid w:val="00545827"/>
    <w:rsid w:val="00556D0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2C1"/>
    <w:rsid w:val="00817416"/>
    <w:rsid w:val="00842779"/>
    <w:rsid w:val="00865F67"/>
    <w:rsid w:val="00881A7B"/>
    <w:rsid w:val="008840E5"/>
    <w:rsid w:val="00887B3E"/>
    <w:rsid w:val="008902F6"/>
    <w:rsid w:val="008C2AC6"/>
    <w:rsid w:val="00913764"/>
    <w:rsid w:val="00930C23"/>
    <w:rsid w:val="0093193B"/>
    <w:rsid w:val="009509D8"/>
    <w:rsid w:val="00950B64"/>
    <w:rsid w:val="00981893"/>
    <w:rsid w:val="00A1687D"/>
    <w:rsid w:val="00A43E52"/>
    <w:rsid w:val="00A4678D"/>
    <w:rsid w:val="00A778C7"/>
    <w:rsid w:val="00A92135"/>
    <w:rsid w:val="00AB441E"/>
    <w:rsid w:val="00AB6293"/>
    <w:rsid w:val="00AE0928"/>
    <w:rsid w:val="00AF3B82"/>
    <w:rsid w:val="00B12E95"/>
    <w:rsid w:val="00B22876"/>
    <w:rsid w:val="00B558F0"/>
    <w:rsid w:val="00B968E0"/>
    <w:rsid w:val="00BD48FE"/>
    <w:rsid w:val="00BD7BD8"/>
    <w:rsid w:val="00BE4613"/>
    <w:rsid w:val="00BE6ADC"/>
    <w:rsid w:val="00C05BFE"/>
    <w:rsid w:val="00C22472"/>
    <w:rsid w:val="00C23CD4"/>
    <w:rsid w:val="00C61C0C"/>
    <w:rsid w:val="00C941CB"/>
    <w:rsid w:val="00CB385D"/>
    <w:rsid w:val="00CC2357"/>
    <w:rsid w:val="00CF071A"/>
    <w:rsid w:val="00D058B8"/>
    <w:rsid w:val="00D56C11"/>
    <w:rsid w:val="00D834A0"/>
    <w:rsid w:val="00D872DF"/>
    <w:rsid w:val="00D91E21"/>
    <w:rsid w:val="00DA7FCD"/>
    <w:rsid w:val="00E128E4"/>
    <w:rsid w:val="00E365E1"/>
    <w:rsid w:val="00E43E7B"/>
    <w:rsid w:val="00E820A4"/>
    <w:rsid w:val="00EB006A"/>
    <w:rsid w:val="00EB4772"/>
    <w:rsid w:val="00ED169E"/>
    <w:rsid w:val="00ED4235"/>
    <w:rsid w:val="00F04346"/>
    <w:rsid w:val="00F075DC"/>
    <w:rsid w:val="00F149E9"/>
    <w:rsid w:val="00F5134D"/>
    <w:rsid w:val="00F607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A207C"/>
  <w15:chartTrackingRefBased/>
  <w15:docId w15:val="{E8A833BA-B767-437D-BCEB-5A99C611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70FB5"/>
    <w:rPr>
      <w:b/>
      <w:kern w:val="28"/>
      <w:sz w:val="28"/>
      <w:lang w:val="fr-FR" w:eastAsia="fr-FR"/>
    </w:rPr>
  </w:style>
  <w:style w:type="character" w:customStyle="1" w:styleId="Heading2Char">
    <w:name w:val="Heading 2 Char"/>
    <w:basedOn w:val="DefaultParagraphFont"/>
    <w:link w:val="Heading2"/>
    <w:semiHidden/>
    <w:rsid w:val="00270FB5"/>
    <w:rPr>
      <w:sz w:val="24"/>
      <w:lang w:val="fr-FR" w:eastAsia="fr-FR"/>
    </w:rPr>
  </w:style>
  <w:style w:type="character" w:customStyle="1" w:styleId="Heading3Char">
    <w:name w:val="Heading 3 Char"/>
    <w:basedOn w:val="DefaultParagraphFont"/>
    <w:link w:val="Heading3"/>
    <w:semiHidden/>
    <w:rsid w:val="00270FB5"/>
    <w:rPr>
      <w:rFonts w:ascii="Arial" w:hAnsi="Arial"/>
      <w:sz w:val="24"/>
      <w:lang w:val="fr-FR" w:eastAsia="fr-FR"/>
    </w:rPr>
  </w:style>
  <w:style w:type="character" w:customStyle="1" w:styleId="Heading4Char">
    <w:name w:val="Heading 4 Char"/>
    <w:basedOn w:val="DefaultParagraphFont"/>
    <w:link w:val="Heading4"/>
    <w:semiHidden/>
    <w:rsid w:val="00270FB5"/>
    <w:rPr>
      <w:sz w:val="24"/>
      <w:lang w:val="en-US" w:eastAsia="fr-FR"/>
    </w:rPr>
  </w:style>
  <w:style w:type="character" w:customStyle="1" w:styleId="Heading5Char">
    <w:name w:val="Heading 5 Char"/>
    <w:basedOn w:val="DefaultParagraphFont"/>
    <w:link w:val="Heading5"/>
    <w:semiHidden/>
    <w:rsid w:val="00270FB5"/>
    <w:rPr>
      <w:sz w:val="24"/>
      <w:lang w:val="en-US" w:eastAsia="fr-FR"/>
    </w:rPr>
  </w:style>
  <w:style w:type="character" w:customStyle="1" w:styleId="Heading6Char">
    <w:name w:val="Heading 6 Char"/>
    <w:basedOn w:val="DefaultParagraphFont"/>
    <w:link w:val="Heading6"/>
    <w:semiHidden/>
    <w:rsid w:val="00270FB5"/>
    <w:rPr>
      <w:i/>
      <w:sz w:val="22"/>
      <w:lang w:val="sv-SE"/>
    </w:rPr>
  </w:style>
  <w:style w:type="character" w:customStyle="1" w:styleId="Heading7Char">
    <w:name w:val="Heading 7 Char"/>
    <w:basedOn w:val="DefaultParagraphFont"/>
    <w:link w:val="Heading7"/>
    <w:semiHidden/>
    <w:rsid w:val="00270FB5"/>
    <w:rPr>
      <w:rFonts w:ascii="Arial" w:hAnsi="Arial"/>
      <w:sz w:val="24"/>
      <w:lang w:val="sv-SE"/>
    </w:rPr>
  </w:style>
  <w:style w:type="character" w:customStyle="1" w:styleId="Heading8Char">
    <w:name w:val="Heading 8 Char"/>
    <w:basedOn w:val="DefaultParagraphFont"/>
    <w:link w:val="Heading8"/>
    <w:semiHidden/>
    <w:rsid w:val="00270FB5"/>
    <w:rPr>
      <w:rFonts w:ascii="Arial" w:hAnsi="Arial"/>
      <w:i/>
      <w:sz w:val="24"/>
      <w:lang w:val="sv-SE"/>
    </w:rPr>
  </w:style>
  <w:style w:type="character" w:customStyle="1" w:styleId="Heading9Char">
    <w:name w:val="Heading 9 Char"/>
    <w:basedOn w:val="DefaultParagraphFont"/>
    <w:link w:val="Heading9"/>
    <w:semiHidden/>
    <w:rsid w:val="00270FB5"/>
    <w:rPr>
      <w:rFonts w:ascii="Arial" w:hAnsi="Arial"/>
      <w:b/>
      <w:i/>
      <w:sz w:val="18"/>
      <w:lang w:val="sv-SE"/>
    </w:rPr>
  </w:style>
  <w:style w:type="paragraph" w:styleId="TOCHeading">
    <w:name w:val="TOC Heading"/>
    <w:basedOn w:val="Normal"/>
    <w:next w:val="Normal"/>
    <w:uiPriority w:val="39"/>
    <w:unhideWhenUsed/>
    <w:qFormat/>
    <w:rsid w:val="00270FB5"/>
    <w:pPr>
      <w:widowControl/>
      <w:spacing w:after="240"/>
    </w:pPr>
    <w:rPr>
      <w:lang w:val="en-GB"/>
    </w:rPr>
  </w:style>
  <w:style w:type="paragraph" w:customStyle="1" w:styleId="EPFooter2">
    <w:name w:val="EPFooter2"/>
    <w:basedOn w:val="Normal"/>
    <w:next w:val="Normal"/>
    <w:rsid w:val="00270F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70FB5"/>
    <w:pPr>
      <w:keepNext/>
      <w:spacing w:after="240"/>
      <w:jc w:val="right"/>
    </w:pPr>
    <w:rPr>
      <w:rFonts w:ascii="Arial" w:hAnsi="Arial"/>
      <w:b/>
    </w:rPr>
  </w:style>
  <w:style w:type="paragraph" w:customStyle="1" w:styleId="Normal6a">
    <w:name w:val="Normal6a"/>
    <w:basedOn w:val="Normal"/>
    <w:rsid w:val="00270FB5"/>
    <w:pPr>
      <w:spacing w:after="120"/>
    </w:pPr>
  </w:style>
  <w:style w:type="paragraph" w:customStyle="1" w:styleId="PageHeading">
    <w:name w:val="PageHeading"/>
    <w:basedOn w:val="Normal"/>
    <w:rsid w:val="00270FB5"/>
    <w:pPr>
      <w:keepNext/>
      <w:spacing w:after="480"/>
      <w:jc w:val="center"/>
    </w:pPr>
    <w:rPr>
      <w:rFonts w:ascii="Arial" w:hAnsi="Arial" w:cs="Arial"/>
      <w:b/>
    </w:rPr>
  </w:style>
  <w:style w:type="paragraph" w:customStyle="1" w:styleId="NormalBold">
    <w:name w:val="NormalBold"/>
    <w:basedOn w:val="Normal"/>
    <w:link w:val="NormalBoldChar"/>
    <w:rsid w:val="00270FB5"/>
    <w:rPr>
      <w:b/>
    </w:rPr>
  </w:style>
  <w:style w:type="paragraph" w:customStyle="1" w:styleId="NormalBold12a">
    <w:name w:val="NormalBold12a"/>
    <w:basedOn w:val="Normal"/>
    <w:rsid w:val="00270FB5"/>
    <w:pPr>
      <w:spacing w:after="240"/>
    </w:pPr>
    <w:rPr>
      <w:b/>
    </w:rPr>
  </w:style>
  <w:style w:type="paragraph" w:customStyle="1" w:styleId="AmJustText">
    <w:name w:val="AmJustText"/>
    <w:basedOn w:val="Normal"/>
    <w:rsid w:val="00270FB5"/>
    <w:pPr>
      <w:spacing w:after="240"/>
    </w:pPr>
    <w:rPr>
      <w:i/>
    </w:rPr>
  </w:style>
  <w:style w:type="paragraph" w:customStyle="1" w:styleId="NormalHanging12a">
    <w:name w:val="NormalHanging12a"/>
    <w:basedOn w:val="Normal"/>
    <w:rsid w:val="00270FB5"/>
    <w:pPr>
      <w:spacing w:after="240"/>
      <w:ind w:left="567" w:hanging="567"/>
    </w:pPr>
  </w:style>
  <w:style w:type="paragraph" w:customStyle="1" w:styleId="CoverNormal24a">
    <w:name w:val="CoverNormal24a"/>
    <w:basedOn w:val="Normal"/>
    <w:rsid w:val="00270FB5"/>
    <w:pPr>
      <w:spacing w:after="480"/>
      <w:ind w:left="1417"/>
    </w:pPr>
  </w:style>
  <w:style w:type="paragraph" w:customStyle="1" w:styleId="CoverNormal">
    <w:name w:val="CoverNormal"/>
    <w:basedOn w:val="Normal"/>
    <w:rsid w:val="00270FB5"/>
    <w:pPr>
      <w:ind w:left="1418"/>
    </w:pPr>
  </w:style>
  <w:style w:type="paragraph" w:customStyle="1" w:styleId="AmCrossRef">
    <w:name w:val="AmCrossRef"/>
    <w:basedOn w:val="Normal"/>
    <w:rsid w:val="00270FB5"/>
    <w:pPr>
      <w:spacing w:before="240" w:after="240"/>
      <w:jc w:val="center"/>
    </w:pPr>
    <w:rPr>
      <w:i/>
    </w:rPr>
  </w:style>
  <w:style w:type="paragraph" w:customStyle="1" w:styleId="AmJustTitle">
    <w:name w:val="AmJustTitle"/>
    <w:basedOn w:val="Normal"/>
    <w:next w:val="AmJustText"/>
    <w:rsid w:val="00270FB5"/>
    <w:pPr>
      <w:keepNext/>
      <w:spacing w:before="240" w:after="240"/>
      <w:jc w:val="center"/>
    </w:pPr>
    <w:rPr>
      <w:i/>
    </w:rPr>
  </w:style>
  <w:style w:type="paragraph" w:customStyle="1" w:styleId="CoverReference">
    <w:name w:val="CoverReference"/>
    <w:basedOn w:val="Normal"/>
    <w:rsid w:val="00270FB5"/>
    <w:pPr>
      <w:spacing w:before="1080"/>
      <w:jc w:val="right"/>
    </w:pPr>
    <w:rPr>
      <w:rFonts w:ascii="Arial" w:hAnsi="Arial" w:cs="Arial"/>
      <w:b/>
    </w:rPr>
  </w:style>
  <w:style w:type="paragraph" w:customStyle="1" w:styleId="CoverDocType">
    <w:name w:val="CoverDocType"/>
    <w:basedOn w:val="Normal"/>
    <w:rsid w:val="00270FB5"/>
    <w:pPr>
      <w:ind w:left="1418"/>
    </w:pPr>
    <w:rPr>
      <w:rFonts w:ascii="Arial" w:hAnsi="Arial"/>
      <w:b/>
      <w:sz w:val="48"/>
    </w:rPr>
  </w:style>
  <w:style w:type="paragraph" w:customStyle="1" w:styleId="CoverDocType24a">
    <w:name w:val="CoverDocType24a"/>
    <w:basedOn w:val="Normal"/>
    <w:rsid w:val="00270FB5"/>
    <w:pPr>
      <w:spacing w:after="480"/>
      <w:ind w:left="1418"/>
    </w:pPr>
    <w:rPr>
      <w:rFonts w:ascii="Arial" w:hAnsi="Arial"/>
      <w:b/>
      <w:sz w:val="48"/>
    </w:rPr>
  </w:style>
  <w:style w:type="paragraph" w:customStyle="1" w:styleId="CoverDate">
    <w:name w:val="CoverDate"/>
    <w:basedOn w:val="Normal"/>
    <w:rsid w:val="00270FB5"/>
    <w:pPr>
      <w:spacing w:before="240" w:after="1200"/>
    </w:pPr>
  </w:style>
  <w:style w:type="paragraph" w:styleId="Header">
    <w:name w:val="header"/>
    <w:basedOn w:val="Normal"/>
    <w:link w:val="HeaderChar"/>
    <w:rsid w:val="00270FB5"/>
    <w:pPr>
      <w:tabs>
        <w:tab w:val="center" w:pos="4513"/>
        <w:tab w:val="right" w:pos="9026"/>
      </w:tabs>
    </w:pPr>
  </w:style>
  <w:style w:type="character" w:customStyle="1" w:styleId="HeaderChar">
    <w:name w:val="Header Char"/>
    <w:basedOn w:val="DefaultParagraphFont"/>
    <w:link w:val="Header"/>
    <w:rsid w:val="00270FB5"/>
    <w:rPr>
      <w:sz w:val="24"/>
      <w:lang w:val="sv-SE"/>
    </w:rPr>
  </w:style>
  <w:style w:type="paragraph" w:customStyle="1" w:styleId="AmOrLang">
    <w:name w:val="AmOrLang"/>
    <w:basedOn w:val="Normal"/>
    <w:rsid w:val="00270FB5"/>
    <w:pPr>
      <w:spacing w:before="240" w:after="240"/>
      <w:jc w:val="right"/>
    </w:pPr>
  </w:style>
  <w:style w:type="paragraph" w:customStyle="1" w:styleId="AmColumnHeading">
    <w:name w:val="AmColumnHeading"/>
    <w:basedOn w:val="Normal"/>
    <w:rsid w:val="00270FB5"/>
    <w:pPr>
      <w:spacing w:after="240"/>
      <w:jc w:val="center"/>
    </w:pPr>
    <w:rPr>
      <w:i/>
    </w:rPr>
  </w:style>
  <w:style w:type="paragraph" w:customStyle="1" w:styleId="AmNumberTabs">
    <w:name w:val="AmNumberTabs"/>
    <w:basedOn w:val="Normal"/>
    <w:rsid w:val="00270F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70FB5"/>
    <w:pPr>
      <w:spacing w:before="240"/>
    </w:pPr>
    <w:rPr>
      <w:b/>
    </w:rPr>
  </w:style>
  <w:style w:type="paragraph" w:customStyle="1" w:styleId="EPBody">
    <w:name w:val="EPBody"/>
    <w:basedOn w:val="Normal"/>
    <w:rsid w:val="00270FB5"/>
    <w:pPr>
      <w:jc w:val="center"/>
    </w:pPr>
    <w:rPr>
      <w:rFonts w:ascii="Arial" w:hAnsi="Arial" w:cs="Arial"/>
      <w:i/>
      <w:sz w:val="22"/>
      <w:szCs w:val="22"/>
    </w:rPr>
  </w:style>
  <w:style w:type="paragraph" w:customStyle="1" w:styleId="EPFooter">
    <w:name w:val="EPFooter"/>
    <w:basedOn w:val="Normal"/>
    <w:rsid w:val="00270FB5"/>
    <w:pPr>
      <w:tabs>
        <w:tab w:val="center" w:pos="4535"/>
        <w:tab w:val="right" w:pos="9071"/>
      </w:tabs>
      <w:spacing w:before="240" w:after="240"/>
    </w:pPr>
    <w:rPr>
      <w:color w:val="010000"/>
      <w:sz w:val="22"/>
    </w:rPr>
  </w:style>
  <w:style w:type="paragraph" w:customStyle="1" w:styleId="EPComma">
    <w:name w:val="EPComma"/>
    <w:basedOn w:val="Normal"/>
    <w:rsid w:val="00270FB5"/>
    <w:pPr>
      <w:spacing w:before="480" w:after="240"/>
    </w:pPr>
  </w:style>
  <w:style w:type="paragraph" w:customStyle="1" w:styleId="Lgendesigne">
    <w:name w:val="Légende signe"/>
    <w:basedOn w:val="Normal"/>
    <w:rsid w:val="00270FB5"/>
    <w:pPr>
      <w:tabs>
        <w:tab w:val="right" w:pos="454"/>
        <w:tab w:val="left" w:pos="737"/>
      </w:tabs>
      <w:ind w:left="737" w:hanging="737"/>
    </w:pPr>
    <w:rPr>
      <w:snapToGrid w:val="0"/>
      <w:sz w:val="18"/>
      <w:lang w:eastAsia="en-US"/>
    </w:rPr>
  </w:style>
  <w:style w:type="paragraph" w:customStyle="1" w:styleId="Lgendetitre">
    <w:name w:val="Légende titre"/>
    <w:basedOn w:val="Normal"/>
    <w:rsid w:val="00270FB5"/>
    <w:pPr>
      <w:spacing w:before="240" w:after="240"/>
    </w:pPr>
    <w:rPr>
      <w:b/>
      <w:i/>
      <w:snapToGrid w:val="0"/>
      <w:lang w:eastAsia="en-US"/>
    </w:rPr>
  </w:style>
  <w:style w:type="paragraph" w:customStyle="1" w:styleId="Lgendestandard">
    <w:name w:val="Légende standard"/>
    <w:basedOn w:val="Normal"/>
    <w:rsid w:val="00270FB5"/>
    <w:rPr>
      <w:sz w:val="18"/>
    </w:rPr>
  </w:style>
  <w:style w:type="character" w:customStyle="1" w:styleId="Normal6Char">
    <w:name w:val="Normal6 Char"/>
    <w:link w:val="Normal6"/>
    <w:locked/>
    <w:rsid w:val="00270FB5"/>
    <w:rPr>
      <w:sz w:val="24"/>
      <w:lang w:val="sv-SE"/>
    </w:rPr>
  </w:style>
  <w:style w:type="paragraph" w:customStyle="1" w:styleId="Normal6">
    <w:name w:val="Normal6"/>
    <w:basedOn w:val="Normal"/>
    <w:link w:val="Normal6Char"/>
    <w:rsid w:val="00270FB5"/>
    <w:pPr>
      <w:spacing w:after="120"/>
    </w:pPr>
  </w:style>
  <w:style w:type="character" w:customStyle="1" w:styleId="NormalBoldChar">
    <w:name w:val="NormalBold Char"/>
    <w:link w:val="NormalBold"/>
    <w:locked/>
    <w:rsid w:val="00270FB5"/>
    <w:rPr>
      <w:b/>
      <w:sz w:val="24"/>
      <w:lang w:val="sv-SE"/>
    </w:rPr>
  </w:style>
  <w:style w:type="paragraph" w:customStyle="1" w:styleId="ColumnHeading">
    <w:name w:val="ColumnHeading"/>
    <w:basedOn w:val="Normal"/>
    <w:rsid w:val="00270FB5"/>
    <w:pPr>
      <w:spacing w:after="240"/>
      <w:jc w:val="center"/>
    </w:pPr>
    <w:rPr>
      <w:i/>
    </w:rPr>
  </w:style>
  <w:style w:type="paragraph" w:customStyle="1" w:styleId="AMNumberTabs0">
    <w:name w:val="AMNumberTabs"/>
    <w:basedOn w:val="Normal"/>
    <w:rsid w:val="00270F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70FB5"/>
    <w:pPr>
      <w:jc w:val="right"/>
    </w:pPr>
    <w:rPr>
      <w:lang w:val="sv-SE"/>
    </w:rPr>
  </w:style>
  <w:style w:type="paragraph" w:styleId="Footer">
    <w:name w:val="footer"/>
    <w:basedOn w:val="Normal"/>
    <w:link w:val="FooterChar"/>
    <w:rsid w:val="00270FB5"/>
    <w:pPr>
      <w:tabs>
        <w:tab w:val="center" w:pos="4513"/>
        <w:tab w:val="right" w:pos="9026"/>
      </w:tabs>
    </w:pPr>
  </w:style>
  <w:style w:type="character" w:customStyle="1" w:styleId="FooterChar">
    <w:name w:val="Footer Char"/>
    <w:basedOn w:val="DefaultParagraphFont"/>
    <w:link w:val="Footer"/>
    <w:rsid w:val="00270FB5"/>
    <w:rPr>
      <w:sz w:val="24"/>
      <w:lang w:val="sv-SE"/>
    </w:rPr>
  </w:style>
  <w:style w:type="paragraph" w:styleId="BalloonText">
    <w:name w:val="Balloon Text"/>
    <w:basedOn w:val="Normal"/>
    <w:link w:val="BalloonTextChar"/>
    <w:unhideWhenUsed/>
    <w:rsid w:val="00270FB5"/>
    <w:rPr>
      <w:rFonts w:ascii="Segoe UI" w:hAnsi="Segoe UI" w:cs="Segoe UI"/>
      <w:sz w:val="18"/>
      <w:szCs w:val="18"/>
    </w:rPr>
  </w:style>
  <w:style w:type="character" w:customStyle="1" w:styleId="BalloonTextChar">
    <w:name w:val="Balloon Text Char"/>
    <w:basedOn w:val="DefaultParagraphFont"/>
    <w:link w:val="BalloonText"/>
    <w:rsid w:val="00270FB5"/>
    <w:rPr>
      <w:rFonts w:ascii="Segoe UI" w:hAnsi="Segoe UI" w:cs="Segoe UI"/>
      <w:sz w:val="18"/>
      <w:szCs w:val="18"/>
      <w:lang w:val="sv-SE"/>
    </w:rPr>
  </w:style>
  <w:style w:type="character" w:styleId="CommentReference">
    <w:name w:val="annotation reference"/>
    <w:basedOn w:val="DefaultParagraphFont"/>
    <w:rsid w:val="00270FB5"/>
    <w:rPr>
      <w:sz w:val="16"/>
      <w:szCs w:val="16"/>
    </w:rPr>
  </w:style>
  <w:style w:type="paragraph" w:styleId="CommentText">
    <w:name w:val="annotation text"/>
    <w:basedOn w:val="Normal"/>
    <w:link w:val="CommentTextChar"/>
    <w:rsid w:val="00270FB5"/>
    <w:rPr>
      <w:sz w:val="20"/>
    </w:rPr>
  </w:style>
  <w:style w:type="character" w:customStyle="1" w:styleId="CommentTextChar">
    <w:name w:val="Comment Text Char"/>
    <w:basedOn w:val="DefaultParagraphFont"/>
    <w:link w:val="CommentText"/>
    <w:rsid w:val="00270FB5"/>
    <w:rPr>
      <w:lang w:val="sv-SE"/>
    </w:rPr>
  </w:style>
  <w:style w:type="paragraph" w:styleId="CommentSubject">
    <w:name w:val="annotation subject"/>
    <w:basedOn w:val="CommentText"/>
    <w:next w:val="CommentText"/>
    <w:link w:val="CommentSubjectChar"/>
    <w:unhideWhenUsed/>
    <w:rsid w:val="00270FB5"/>
    <w:rPr>
      <w:b/>
      <w:bCs/>
    </w:rPr>
  </w:style>
  <w:style w:type="character" w:customStyle="1" w:styleId="CommentSubjectChar">
    <w:name w:val="Comment Subject Char"/>
    <w:basedOn w:val="CommentTextChar"/>
    <w:link w:val="CommentSubject"/>
    <w:rsid w:val="00270FB5"/>
    <w:rPr>
      <w:b/>
      <w:bCs/>
      <w:lang w:val="sv-SE"/>
    </w:rPr>
  </w:style>
  <w:style w:type="paragraph" w:styleId="NormalWeb">
    <w:name w:val="Normal (Web)"/>
    <w:basedOn w:val="Normal"/>
    <w:uiPriority w:val="99"/>
    <w:unhideWhenUsed/>
    <w:rsid w:val="00270FB5"/>
    <w:pPr>
      <w:widowControl/>
      <w:spacing w:before="100" w:beforeAutospacing="1" w:after="100" w:afterAutospacing="1"/>
    </w:pPr>
    <w:rPr>
      <w:szCs w:val="24"/>
    </w:rPr>
  </w:style>
  <w:style w:type="paragraph" w:styleId="ListParagraph">
    <w:name w:val="List Paragraph"/>
    <w:basedOn w:val="Normal"/>
    <w:uiPriority w:val="34"/>
    <w:qFormat/>
    <w:rsid w:val="00270FB5"/>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270FB5"/>
    <w:rPr>
      <w:b/>
      <w:sz w:val="24"/>
      <w:lang w:val="sv-SE"/>
    </w:rPr>
  </w:style>
  <w:style w:type="paragraph" w:styleId="Revision">
    <w:name w:val="Revision"/>
    <w:hidden/>
    <w:uiPriority w:val="99"/>
    <w:semiHidden/>
    <w:rsid w:val="00270FB5"/>
    <w:rPr>
      <w:sz w:val="24"/>
      <w:lang w:val="sv-SE"/>
    </w:rPr>
  </w:style>
  <w:style w:type="paragraph" w:customStyle="1" w:styleId="Normal24a">
    <w:name w:val="Normal24a"/>
    <w:basedOn w:val="Normal"/>
    <w:rsid w:val="00270FB5"/>
    <w:pPr>
      <w:spacing w:after="480"/>
    </w:pPr>
  </w:style>
  <w:style w:type="paragraph" w:customStyle="1" w:styleId="NormalBoldCenter">
    <w:name w:val="NormalBoldCenter"/>
    <w:basedOn w:val="Normal"/>
    <w:rsid w:val="00270FB5"/>
    <w:pPr>
      <w:jc w:val="center"/>
    </w:pPr>
    <w:rPr>
      <w:b/>
    </w:rPr>
  </w:style>
  <w:style w:type="paragraph" w:customStyle="1" w:styleId="Footprint12b">
    <w:name w:val="Footprint12b"/>
    <w:basedOn w:val="Normal"/>
    <w:rsid w:val="00270FB5"/>
    <w:pPr>
      <w:spacing w:before="240"/>
    </w:pPr>
    <w:rPr>
      <w:szCs w:val="24"/>
    </w:rPr>
  </w:style>
  <w:style w:type="paragraph" w:customStyle="1" w:styleId="NormalSingle">
    <w:name w:val="NormalSingle"/>
    <w:basedOn w:val="Normal"/>
    <w:qFormat/>
    <w:rsid w:val="00270FB5"/>
    <w:rPr>
      <w:szCs w:val="24"/>
    </w:rPr>
  </w:style>
  <w:style w:type="character" w:styleId="Hyperlink">
    <w:name w:val="Hyperlink"/>
    <w:basedOn w:val="DefaultParagraphFont"/>
    <w:rsid w:val="00270FB5"/>
    <w:rPr>
      <w:color w:val="0563C1" w:themeColor="hyperlink"/>
      <w:u w:val="single"/>
    </w:rPr>
  </w:style>
  <w:style w:type="paragraph" w:customStyle="1" w:styleId="Normal12a">
    <w:name w:val="Normal12a"/>
    <w:basedOn w:val="Normal"/>
    <w:rsid w:val="00270FB5"/>
    <w:pPr>
      <w:spacing w:after="240"/>
    </w:pPr>
  </w:style>
  <w:style w:type="paragraph" w:customStyle="1" w:styleId="PageHeadingNotTOC">
    <w:name w:val="PageHeadingNotTOC"/>
    <w:basedOn w:val="Normal"/>
    <w:rsid w:val="00270FB5"/>
    <w:pPr>
      <w:keepNext/>
      <w:spacing w:after="480"/>
      <w:jc w:val="center"/>
    </w:pPr>
    <w:rPr>
      <w:rFonts w:ascii="Arial" w:hAnsi="Arial" w:cs="Arial"/>
      <w:b/>
    </w:rPr>
  </w:style>
  <w:style w:type="paragraph" w:customStyle="1" w:styleId="AmHeadingPA">
    <w:name w:val="AmHeadingPA"/>
    <w:basedOn w:val="Normal"/>
    <w:next w:val="Normal"/>
    <w:rsid w:val="00270FB5"/>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70FB5"/>
    <w:pPr>
      <w:spacing w:after="240"/>
    </w:pPr>
    <w:rPr>
      <w:i/>
      <w:noProof/>
    </w:rPr>
  </w:style>
  <w:style w:type="paragraph" w:customStyle="1" w:styleId="JustificationTitle">
    <w:name w:val="JustificationTitle"/>
    <w:basedOn w:val="Normal"/>
    <w:next w:val="Normal"/>
    <w:rsid w:val="00270FB5"/>
    <w:pPr>
      <w:keepNext/>
      <w:spacing w:before="240" w:after="240"/>
      <w:jc w:val="center"/>
    </w:pPr>
    <w:rPr>
      <w:i/>
      <w:noProof/>
    </w:rPr>
  </w:style>
  <w:style w:type="paragraph" w:customStyle="1" w:styleId="Text1">
    <w:name w:val="Text 1"/>
    <w:basedOn w:val="Normal"/>
    <w:rsid w:val="00270FB5"/>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270FB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70FB5"/>
    <w:pPr>
      <w:tabs>
        <w:tab w:val="center" w:pos="284"/>
        <w:tab w:val="left" w:pos="426"/>
      </w:tabs>
    </w:pPr>
    <w:rPr>
      <w:snapToGrid w:val="0"/>
      <w:lang w:eastAsia="en-US"/>
    </w:rPr>
  </w:style>
  <w:style w:type="paragraph" w:customStyle="1" w:styleId="RollCallVotes">
    <w:name w:val="RollCallVotes"/>
    <w:basedOn w:val="Normal"/>
    <w:rsid w:val="00270FB5"/>
    <w:pPr>
      <w:spacing w:before="120" w:after="120"/>
      <w:jc w:val="center"/>
    </w:pPr>
    <w:rPr>
      <w:b/>
      <w:bCs/>
      <w:snapToGrid w:val="0"/>
      <w:sz w:val="16"/>
      <w:lang w:eastAsia="en-US"/>
    </w:rPr>
  </w:style>
  <w:style w:type="paragraph" w:customStyle="1" w:styleId="RollCallTable">
    <w:name w:val="RollCallTable"/>
    <w:basedOn w:val="Normal"/>
    <w:rsid w:val="00270FB5"/>
    <w:pPr>
      <w:spacing w:before="120" w:after="120"/>
    </w:pPr>
    <w:rPr>
      <w:snapToGrid w:val="0"/>
      <w:sz w:val="16"/>
      <w:lang w:eastAsia="en-US"/>
    </w:rPr>
  </w:style>
  <w:style w:type="character" w:styleId="FollowedHyperlink">
    <w:name w:val="FollowedHyperlink"/>
    <w:basedOn w:val="DefaultParagraphFont"/>
    <w:uiPriority w:val="99"/>
    <w:unhideWhenUsed/>
    <w:rsid w:val="00270FB5"/>
    <w:rPr>
      <w:color w:val="954F72" w:themeColor="followedHyperlink"/>
      <w:u w:val="single"/>
    </w:rPr>
  </w:style>
  <w:style w:type="paragraph" w:customStyle="1" w:styleId="msonormal0">
    <w:name w:val="msonormal"/>
    <w:basedOn w:val="Normal"/>
    <w:rsid w:val="00270FB5"/>
    <w:pPr>
      <w:widowControl/>
      <w:spacing w:before="100" w:beforeAutospacing="1" w:after="100" w:afterAutospacing="1"/>
    </w:pPr>
    <w:rPr>
      <w:szCs w:val="24"/>
    </w:rPr>
  </w:style>
  <w:style w:type="character" w:customStyle="1" w:styleId="Normal12Char">
    <w:name w:val="Normal12 Char"/>
    <w:basedOn w:val="DefaultParagraphFont"/>
    <w:link w:val="Normal12"/>
    <w:locked/>
    <w:rsid w:val="00270FB5"/>
    <w:rPr>
      <w:noProof/>
      <w:sz w:val="24"/>
    </w:rPr>
  </w:style>
  <w:style w:type="paragraph" w:customStyle="1" w:styleId="Normal12">
    <w:name w:val="Normal12"/>
    <w:basedOn w:val="Normal"/>
    <w:link w:val="Normal12Char"/>
    <w:rsid w:val="00270FB5"/>
    <w:pPr>
      <w:spacing w:after="240"/>
    </w:pPr>
    <w:rPr>
      <w:noProof/>
      <w:lang w:val="en-GB"/>
    </w:rPr>
  </w:style>
  <w:style w:type="paragraph" w:customStyle="1" w:styleId="CommitteeAM">
    <w:name w:val="CommitteeAM"/>
    <w:basedOn w:val="Normal"/>
    <w:rsid w:val="00270FB5"/>
    <w:pPr>
      <w:spacing w:before="240" w:after="600"/>
      <w:jc w:val="center"/>
    </w:pPr>
    <w:rPr>
      <w:i/>
    </w:rPr>
  </w:style>
  <w:style w:type="paragraph" w:customStyle="1" w:styleId="ZDateAM">
    <w:name w:val="ZDateAM"/>
    <w:basedOn w:val="Normal"/>
    <w:rsid w:val="00270FB5"/>
    <w:pPr>
      <w:tabs>
        <w:tab w:val="right" w:pos="9356"/>
      </w:tabs>
      <w:spacing w:after="480"/>
    </w:pPr>
    <w:rPr>
      <w:noProof/>
    </w:rPr>
  </w:style>
  <w:style w:type="paragraph" w:customStyle="1" w:styleId="ProjRap">
    <w:name w:val="ProjRap"/>
    <w:basedOn w:val="Normal"/>
    <w:rsid w:val="00270FB5"/>
    <w:pPr>
      <w:tabs>
        <w:tab w:val="right" w:pos="9356"/>
      </w:tabs>
    </w:pPr>
    <w:rPr>
      <w:b/>
      <w:noProof/>
    </w:rPr>
  </w:style>
  <w:style w:type="paragraph" w:customStyle="1" w:styleId="PELeft">
    <w:name w:val="PELeft"/>
    <w:basedOn w:val="Normal"/>
    <w:rsid w:val="00270FB5"/>
    <w:pPr>
      <w:spacing w:before="40" w:after="40"/>
    </w:pPr>
    <w:rPr>
      <w:rFonts w:ascii="Arial" w:hAnsi="Arial" w:cs="Arial"/>
      <w:sz w:val="22"/>
      <w:szCs w:val="22"/>
    </w:rPr>
  </w:style>
  <w:style w:type="paragraph" w:customStyle="1" w:styleId="PERight">
    <w:name w:val="PERight"/>
    <w:basedOn w:val="Normal"/>
    <w:next w:val="Normal"/>
    <w:rsid w:val="00270FB5"/>
    <w:pPr>
      <w:jc w:val="right"/>
    </w:pPr>
    <w:rPr>
      <w:rFonts w:ascii="Arial" w:hAnsi="Arial" w:cs="Arial"/>
      <w:sz w:val="22"/>
      <w:szCs w:val="22"/>
    </w:rPr>
  </w:style>
  <w:style w:type="paragraph" w:customStyle="1" w:styleId="CrossRef">
    <w:name w:val="CrossRef"/>
    <w:basedOn w:val="Normal"/>
    <w:rsid w:val="00270FB5"/>
    <w:pPr>
      <w:spacing w:before="240"/>
      <w:jc w:val="center"/>
    </w:pPr>
    <w:rPr>
      <w:i/>
    </w:rPr>
  </w:style>
  <w:style w:type="character" w:customStyle="1" w:styleId="Footer2Middle">
    <w:name w:val="Footer2Middle"/>
    <w:rsid w:val="00270FB5"/>
    <w:rPr>
      <w:rFonts w:ascii="Arial" w:hAnsi="Arial" w:cs="Arial" w:hint="default"/>
      <w:b w:val="0"/>
      <w:bCs w:val="0"/>
      <w:i/>
      <w:iCs w:val="0"/>
      <w:color w:val="C0C0C0"/>
      <w:sz w:val="22"/>
    </w:rPr>
  </w:style>
  <w:style w:type="paragraph" w:customStyle="1" w:styleId="EntPE">
    <w:name w:val="EntPE"/>
    <w:basedOn w:val="Normal12"/>
    <w:rsid w:val="00270FB5"/>
    <w:pPr>
      <w:jc w:val="center"/>
    </w:pPr>
    <w:rPr>
      <w:noProof w:val="0"/>
      <w:sz w:val="56"/>
    </w:rPr>
  </w:style>
  <w:style w:type="paragraph" w:customStyle="1" w:styleId="CoverBold">
    <w:name w:val="CoverBold"/>
    <w:basedOn w:val="Normal"/>
    <w:rsid w:val="00270FB5"/>
    <w:pPr>
      <w:ind w:left="1416"/>
    </w:pPr>
    <w:rPr>
      <w:b/>
      <w:szCs w:val="24"/>
      <w:lang w:eastAsia="en-US"/>
    </w:rPr>
  </w:style>
  <w:style w:type="character" w:customStyle="1" w:styleId="EPFooter2Motto">
    <w:name w:val="EPFooter2Motto"/>
    <w:rsid w:val="00270FB5"/>
    <w:rPr>
      <w:rFonts w:ascii="Arial" w:hAnsi="Arial"/>
      <w:b/>
      <w:i/>
      <w:color w:val="C0C0C0"/>
      <w:sz w:val="22"/>
    </w:rPr>
  </w:style>
  <w:style w:type="paragraph" w:customStyle="1" w:styleId="NormalBold12b12a">
    <w:name w:val="NormalBold12b12a"/>
    <w:basedOn w:val="Normal"/>
    <w:next w:val="NormalBold"/>
    <w:rsid w:val="00270FB5"/>
    <w:pPr>
      <w:spacing w:before="240" w:after="240"/>
    </w:pPr>
    <w:rPr>
      <w:b/>
      <w:szCs w:val="24"/>
      <w:lang w:eastAsia="en-US"/>
    </w:rPr>
  </w:style>
  <w:style w:type="paragraph" w:customStyle="1" w:styleId="EPFooterLandscape">
    <w:name w:val="EPFooterLandscape"/>
    <w:rsid w:val="00270FB5"/>
    <w:pPr>
      <w:widowControl w:val="0"/>
      <w:tabs>
        <w:tab w:val="center" w:pos="6800"/>
        <w:tab w:val="right" w:pos="15020"/>
      </w:tabs>
    </w:pPr>
    <w:rPr>
      <w:sz w:val="22"/>
      <w:lang w:val="sv-SE" w:eastAsia="en-US"/>
    </w:rPr>
  </w:style>
  <w:style w:type="paragraph" w:customStyle="1" w:styleId="Normal0">
    <w:name w:val="Normal0"/>
    <w:basedOn w:val="Normal"/>
    <w:rsid w:val="00270FB5"/>
    <w:rPr>
      <w:sz w:val="0"/>
      <w:szCs w:val="24"/>
      <w:lang w:eastAsia="en-US"/>
    </w:rPr>
  </w:style>
  <w:style w:type="paragraph" w:customStyle="1" w:styleId="EPFooter2Landscape">
    <w:name w:val="EPFooter2Landscape"/>
    <w:rsid w:val="00270FB5"/>
    <w:pPr>
      <w:widowControl w:val="0"/>
      <w:tabs>
        <w:tab w:val="center" w:pos="4520"/>
        <w:tab w:val="center" w:pos="9920"/>
        <w:tab w:val="right" w:pos="15020"/>
      </w:tabs>
    </w:pPr>
    <w:rPr>
      <w:rFonts w:ascii="Arial" w:eastAsia="Arial" w:hAnsi="Arial" w:cs="Arial"/>
      <w:b/>
      <w:sz w:val="48"/>
      <w:lang w:val="sv-SE" w:eastAsia="en-US"/>
    </w:rPr>
  </w:style>
  <w:style w:type="character" w:customStyle="1" w:styleId="EPFooter2Middle">
    <w:name w:val="EPFooter2Middle"/>
    <w:rsid w:val="00270FB5"/>
    <w:rPr>
      <w:rFonts w:ascii="Arial" w:hAnsi="Arial"/>
      <w:b w:val="0"/>
      <w:i/>
      <w:color w:val="AEAAAA"/>
      <w:sz w:val="22"/>
      <w:shd w:val="pct50" w:color="auto" w:fill="auto"/>
    </w:rPr>
  </w:style>
  <w:style w:type="paragraph" w:customStyle="1" w:styleId="PMissingStyle">
    <w:name w:val="P_MissingStyle"/>
    <w:basedOn w:val="Normal"/>
    <w:rsid w:val="00270FB5"/>
    <w:rPr>
      <w:color w:val="FFFFFF"/>
      <w:szCs w:val="24"/>
      <w:shd w:val="clear" w:color="000000" w:fill="000000"/>
      <w:lang w:eastAsia="en-US"/>
    </w:rPr>
  </w:style>
  <w:style w:type="character" w:customStyle="1" w:styleId="CMissingStyle">
    <w:name w:val="C_MissingStyle"/>
    <w:rsid w:val="00270FB5"/>
    <w:rPr>
      <w:color w:val="FFFFFF"/>
      <w:sz w:val="22"/>
      <w:shd w:val="clear" w:color="000000" w:fill="000000"/>
    </w:rPr>
  </w:style>
  <w:style w:type="character" w:customStyle="1" w:styleId="erpldocument-subtitle-author">
    <w:name w:val="erpl_document-subtitle-author"/>
    <w:basedOn w:val="DefaultParagraphFont"/>
    <w:rsid w:val="00270FB5"/>
  </w:style>
  <w:style w:type="character" w:customStyle="1" w:styleId="StyleStrikethrough">
    <w:name w:val="Style Strikethrough"/>
    <w:basedOn w:val="DefaultParagraphFont"/>
    <w:rsid w:val="00270FB5"/>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954F9-7567-4DE0-8E09-67245906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28998</Words>
  <Characters>185952</Characters>
  <Application>Microsoft Office Word</Application>
  <DocSecurity>0</DocSecurity>
  <Lines>1549</Lines>
  <Paragraphs>429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2025-09-17T08:43:00Z</dcterms:created>
  <dcterms:modified xsi:type="dcterms:W3CDTF">2025-09-17T08:43:00Z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P10_TA(2025)0102_</vt:lpwstr>
  </property>
  <property fmtid="{D5CDD505-2E9C-101B-9397-08002B2CF9AE}" pid="4" name="&lt;Type&gt;">
    <vt:lpwstr>RR</vt:lpwstr>
  </property>
</Properties>
</file>