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033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0337" w:rsidRDefault="00197399" w:rsidP="0010095E">
            <w:pPr>
              <w:pStyle w:val="EPName"/>
            </w:pPr>
            <w:r w:rsidRPr="00CB0337">
              <w:t>Parlaimint na hEorpa</w:t>
            </w:r>
          </w:p>
          <w:p w:rsidR="00751A4A" w:rsidRPr="00CB033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0337">
              <w:t>2024</w:t>
            </w:r>
            <w:r w:rsidR="00817416" w:rsidRPr="00CB0337">
              <w:t>-202</w:t>
            </w:r>
            <w:r w:rsidRPr="00CB033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B0337" w:rsidRDefault="00187494" w:rsidP="0010095E">
            <w:pPr>
              <w:pStyle w:val="EPLogo"/>
            </w:pPr>
            <w:r w:rsidRPr="00CB033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0337" w:rsidRDefault="00D058B8" w:rsidP="004C5D52">
      <w:pPr>
        <w:pStyle w:val="LineTop"/>
      </w:pPr>
    </w:p>
    <w:p w:rsidR="00680577" w:rsidRPr="00CB0337" w:rsidRDefault="00197399" w:rsidP="00680577">
      <w:pPr>
        <w:pStyle w:val="EPBodyTA1"/>
      </w:pPr>
      <w:r w:rsidRPr="00CB0337">
        <w:t>TÉACSANNA ARNA nGLACADH</w:t>
      </w:r>
    </w:p>
    <w:p w:rsidR="00D058B8" w:rsidRPr="00CB0337" w:rsidRDefault="00D058B8" w:rsidP="00D058B8">
      <w:pPr>
        <w:pStyle w:val="LineBottom"/>
      </w:pPr>
    </w:p>
    <w:p w:rsidR="00197399" w:rsidRPr="00CB0337" w:rsidRDefault="00197399" w:rsidP="00197399">
      <w:pPr>
        <w:pStyle w:val="ATHeading1"/>
      </w:pPr>
      <w:bookmarkStart w:id="0" w:name="TANumber"/>
      <w:r w:rsidRPr="00CB0337">
        <w:t>P10_TA(2025)0</w:t>
      </w:r>
      <w:bookmarkEnd w:id="0"/>
      <w:r w:rsidR="00D76B32">
        <w:t>113</w:t>
      </w:r>
      <w:bookmarkStart w:id="1" w:name="_GoBack"/>
      <w:bookmarkEnd w:id="1"/>
    </w:p>
    <w:p w:rsidR="00197399" w:rsidRPr="00CB0337" w:rsidRDefault="004C38DC" w:rsidP="00197399">
      <w:pPr>
        <w:pStyle w:val="ATHeading2"/>
      </w:pPr>
      <w:bookmarkStart w:id="2" w:name="title"/>
      <w:r w:rsidRPr="004C38DC">
        <w:t xml:space="preserve">Athnuachan </w:t>
      </w:r>
      <w:proofErr w:type="spellStart"/>
      <w:r w:rsidRPr="004C38DC">
        <w:t>pháirteach</w:t>
      </w:r>
      <w:proofErr w:type="spellEnd"/>
      <w:r w:rsidRPr="004C38DC">
        <w:t xml:space="preserve"> Chomhaltaí na Cúirte Iniúchóirí – ainmní HR</w:t>
      </w:r>
      <w:bookmarkEnd w:id="2"/>
    </w:p>
    <w:p w:rsidR="00197399" w:rsidRPr="00CB0337" w:rsidRDefault="00197399" w:rsidP="00197399">
      <w:pPr>
        <w:rPr>
          <w:i/>
          <w:vanish/>
        </w:rPr>
      </w:pPr>
      <w:r w:rsidRPr="00CB0337">
        <w:rPr>
          <w:i/>
        </w:rPr>
        <w:fldChar w:fldCharType="begin"/>
      </w:r>
      <w:r w:rsidRPr="00CB0337">
        <w:rPr>
          <w:i/>
        </w:rPr>
        <w:instrText xml:space="preserve"> TC"(</w:instrText>
      </w:r>
      <w:bookmarkStart w:id="3" w:name="DocNumber"/>
      <w:r w:rsidRPr="00CB0337">
        <w:rPr>
          <w:i/>
        </w:rPr>
        <w:instrText>A10-0088/2025</w:instrText>
      </w:r>
      <w:bookmarkEnd w:id="3"/>
      <w:r w:rsidRPr="00CB0337">
        <w:rPr>
          <w:i/>
        </w:rPr>
        <w:instrText xml:space="preserve"> -  Rapóirtéir:Ondřej Knotek)"\l3 \n&gt; \* MERGEFORMAT </w:instrText>
      </w:r>
      <w:r w:rsidRPr="00CB0337">
        <w:rPr>
          <w:i/>
        </w:rPr>
        <w:fldChar w:fldCharType="end"/>
      </w:r>
    </w:p>
    <w:p w:rsidR="00197399" w:rsidRPr="00CB0337" w:rsidRDefault="00197399" w:rsidP="00197399">
      <w:pPr>
        <w:rPr>
          <w:vanish/>
        </w:rPr>
      </w:pPr>
      <w:bookmarkStart w:id="4" w:name="Commission"/>
      <w:r w:rsidRPr="00CB0337">
        <w:rPr>
          <w:vanish/>
        </w:rPr>
        <w:t>An Coiste um Rialú Buiséadach</w:t>
      </w:r>
      <w:bookmarkEnd w:id="4"/>
    </w:p>
    <w:p w:rsidR="00197399" w:rsidRPr="00CB0337" w:rsidRDefault="00197399" w:rsidP="00197399">
      <w:pPr>
        <w:rPr>
          <w:vanish/>
        </w:rPr>
      </w:pPr>
      <w:bookmarkStart w:id="5" w:name="PE"/>
      <w:r w:rsidRPr="00CB0337">
        <w:rPr>
          <w:vanish/>
        </w:rPr>
        <w:t>PE772.035</w:t>
      </w:r>
      <w:bookmarkEnd w:id="5"/>
    </w:p>
    <w:p w:rsidR="00197399" w:rsidRPr="00CB0337" w:rsidRDefault="00197399" w:rsidP="00197399">
      <w:pPr>
        <w:pStyle w:val="ATHeading3"/>
      </w:pPr>
      <w:bookmarkStart w:id="6" w:name="Sujet"/>
      <w:r w:rsidRPr="00CB0337">
        <w:t xml:space="preserve">Cinneadh ó Pharlaimint na hEorpa an </w:t>
      </w:r>
      <w:r w:rsidR="004C38DC" w:rsidRPr="00566128">
        <w:t>22 Bealtaine</w:t>
      </w:r>
      <w:r w:rsidRPr="00CB0337">
        <w:t xml:space="preserve"> 2025 </w:t>
      </w:r>
      <w:r w:rsidR="006305D9" w:rsidRPr="00566128">
        <w:t xml:space="preserve">maidir le hainmniú </w:t>
      </w:r>
      <w:proofErr w:type="spellStart"/>
      <w:r w:rsidRPr="00CB0337">
        <w:t>Ivana</w:t>
      </w:r>
      <w:proofErr w:type="spellEnd"/>
      <w:r w:rsidRPr="00CB0337">
        <w:t xml:space="preserve"> </w:t>
      </w:r>
      <w:proofErr w:type="spellStart"/>
      <w:r w:rsidRPr="00CB0337">
        <w:t>Maletić</w:t>
      </w:r>
      <w:proofErr w:type="spellEnd"/>
      <w:r w:rsidRPr="00CB0337">
        <w:t xml:space="preserve"> mar Chomhalta den Chúirt Iniúchóirí</w:t>
      </w:r>
      <w:bookmarkEnd w:id="6"/>
      <w:r w:rsidRPr="00CB0337">
        <w:t xml:space="preserve"> </w:t>
      </w:r>
      <w:bookmarkStart w:id="7" w:name="References"/>
      <w:r w:rsidRPr="00CB0337">
        <w:t>(C10-0049/2025 – 2025/0802(NLE))</w:t>
      </w:r>
      <w:bookmarkEnd w:id="7"/>
    </w:p>
    <w:p w:rsidR="00197399" w:rsidRPr="00CB0337" w:rsidRDefault="00197399" w:rsidP="00197399"/>
    <w:p w:rsidR="00ED316C" w:rsidRPr="00CB0337" w:rsidRDefault="00ED316C" w:rsidP="00ED316C">
      <w:pPr>
        <w:pStyle w:val="NormalBold"/>
      </w:pPr>
      <w:bookmarkStart w:id="8" w:name="TextBodyBegin"/>
      <w:bookmarkEnd w:id="8"/>
      <w:r w:rsidRPr="00CB0337">
        <w:t>(Comhairliúchán)</w:t>
      </w:r>
    </w:p>
    <w:p w:rsidR="00ED316C" w:rsidRPr="00CB0337" w:rsidRDefault="00ED316C" w:rsidP="00ED316C">
      <w:pPr>
        <w:pStyle w:val="EPComma"/>
      </w:pPr>
      <w:r w:rsidRPr="00CB0337">
        <w:rPr>
          <w:i/>
        </w:rPr>
        <w:t>Tá Parlaimint na hEorpa</w:t>
      </w:r>
      <w:r w:rsidRPr="00CB0337">
        <w:t>,</w:t>
      </w:r>
    </w:p>
    <w:p w:rsidR="00ED316C" w:rsidRPr="00CB0337" w:rsidRDefault="00ED316C" w:rsidP="00ED316C">
      <w:pPr>
        <w:pStyle w:val="NormalHanging12a"/>
      </w:pPr>
      <w:r w:rsidRPr="00CB0337">
        <w:t>–</w:t>
      </w:r>
      <w:r w:rsidRPr="00CB0337">
        <w:tab/>
        <w:t>ag féachaint d’Airteagal 286(2) den Chonradh ar Fheidhmiú an Aontais Eorpaigh, ar dá bhun a chuaigh an Chomhairle i gcomhairle le Parlaimint na hEorpa (C10</w:t>
      </w:r>
      <w:r w:rsidRPr="00CB0337">
        <w:noBreakHyphen/>
        <w:t>0049/2025),</w:t>
      </w:r>
    </w:p>
    <w:p w:rsidR="00ED316C" w:rsidRPr="00CB0337" w:rsidRDefault="00ED316C" w:rsidP="00ED316C">
      <w:pPr>
        <w:pStyle w:val="NormalHanging12a"/>
      </w:pPr>
      <w:r w:rsidRPr="00CB0337">
        <w:t>–</w:t>
      </w:r>
      <w:r w:rsidRPr="00CB0337">
        <w:tab/>
        <w:t>ag féachaint do Riail 133 dá Rialacha Nós Imeachta,</w:t>
      </w:r>
    </w:p>
    <w:p w:rsidR="00ED316C" w:rsidRPr="00CB0337" w:rsidRDefault="00ED316C" w:rsidP="00ED316C">
      <w:pPr>
        <w:pStyle w:val="NormalHanging12a"/>
      </w:pPr>
      <w:r w:rsidRPr="00CB0337">
        <w:t>–</w:t>
      </w:r>
      <w:r w:rsidRPr="00CB0337">
        <w:tab/>
        <w:t>ag féachaint don tuarascáil ón gCoiste um Rialú Buiséadach (A10-0088/2025),</w:t>
      </w:r>
    </w:p>
    <w:p w:rsidR="00ED316C" w:rsidRPr="00CB0337" w:rsidRDefault="00ED316C" w:rsidP="00ED316C">
      <w:pPr>
        <w:pStyle w:val="NormalHanging12a"/>
      </w:pPr>
      <w:r w:rsidRPr="00CB0337">
        <w:t>A.</w:t>
      </w:r>
      <w:r w:rsidRPr="00CB0337">
        <w:tab/>
        <w:t xml:space="preserve">de bhrí, i litir </w:t>
      </w:r>
      <w:r w:rsidR="006305D9" w:rsidRPr="00566128">
        <w:t xml:space="preserve">dar dáta </w:t>
      </w:r>
      <w:r w:rsidRPr="00CB0337">
        <w:t xml:space="preserve">an 14 Márta 2025, </w:t>
      </w:r>
      <w:r w:rsidR="006305D9" w:rsidRPr="00566128">
        <w:t xml:space="preserve">go ndeachaigh </w:t>
      </w:r>
      <w:r w:rsidRPr="00CB0337">
        <w:t xml:space="preserve">an Chomhairle i gcomhairle le Parlaimint na hEorpa maidir le </w:t>
      </w:r>
      <w:proofErr w:type="spellStart"/>
      <w:r w:rsidRPr="00CB0337">
        <w:t>Ivana</w:t>
      </w:r>
      <w:proofErr w:type="spellEnd"/>
      <w:r w:rsidRPr="00CB0337">
        <w:t xml:space="preserve"> </w:t>
      </w:r>
      <w:proofErr w:type="spellStart"/>
      <w:r w:rsidRPr="00CB0337">
        <w:t>Maletić</w:t>
      </w:r>
      <w:proofErr w:type="spellEnd"/>
      <w:r w:rsidRPr="00CB0337">
        <w:t xml:space="preserve"> a ainmniú mar Chomhalta den Chúirt Iniúchóirí;</w:t>
      </w:r>
    </w:p>
    <w:p w:rsidR="00ED316C" w:rsidRPr="00CB0337" w:rsidRDefault="00ED316C" w:rsidP="00ED316C">
      <w:pPr>
        <w:pStyle w:val="NormalHanging12a"/>
      </w:pPr>
      <w:r w:rsidRPr="00CB0337">
        <w:t>B.</w:t>
      </w:r>
      <w:r w:rsidRPr="00CB0337">
        <w:tab/>
        <w:t xml:space="preserve">de bhrí go </w:t>
      </w:r>
      <w:r w:rsidR="006305D9" w:rsidRPr="00566128">
        <w:t>ndeachaigh</w:t>
      </w:r>
      <w:r w:rsidR="006305D9" w:rsidRPr="00CB0337">
        <w:t xml:space="preserve"> </w:t>
      </w:r>
      <w:r w:rsidRPr="00CB0337">
        <w:t xml:space="preserve">an Coiste um Rialú Buiséadach i bParlaimint na hEorpa </w:t>
      </w:r>
      <w:r w:rsidR="006305D9" w:rsidRPr="00566128">
        <w:t xml:space="preserve">ar aghaidh chun </w:t>
      </w:r>
      <w:r w:rsidRPr="00CB0337">
        <w:t xml:space="preserve">meastóireacht ar dhintiúir </w:t>
      </w:r>
      <w:proofErr w:type="spellStart"/>
      <w:r w:rsidRPr="00CB0337">
        <w:t>Ivana</w:t>
      </w:r>
      <w:proofErr w:type="spellEnd"/>
      <w:r w:rsidRPr="00CB0337">
        <w:t xml:space="preserve"> </w:t>
      </w:r>
      <w:proofErr w:type="spellStart"/>
      <w:r w:rsidRPr="00CB0337">
        <w:t>Maletić</w:t>
      </w:r>
      <w:proofErr w:type="spellEnd"/>
      <w:r w:rsidRPr="00CB0337">
        <w:t xml:space="preserve">, go háirithe i bhfianaise na gceanglas a leagtar síos in Airteagal 286(1) den Chonradh ar Fheidhmiú an Aontais Eorpaigh; de bhrí, agus an mheastóireacht sin </w:t>
      </w:r>
      <w:r w:rsidR="006305D9" w:rsidRPr="00566128">
        <w:t>á</w:t>
      </w:r>
      <w:r w:rsidRPr="00CB0337">
        <w:t xml:space="preserve"> déanamh aige, </w:t>
      </w:r>
      <w:r w:rsidR="006305D9" w:rsidRPr="00566128">
        <w:t>go bh</w:t>
      </w:r>
      <w:r w:rsidRPr="00CB0337">
        <w:t xml:space="preserve">fuair an coiste </w:t>
      </w:r>
      <w:proofErr w:type="spellStart"/>
      <w:r w:rsidRPr="00CB0337">
        <w:t>curriculum</w:t>
      </w:r>
      <w:proofErr w:type="spellEnd"/>
      <w:r w:rsidRPr="00CB0337">
        <w:t xml:space="preserve"> vitae ó </w:t>
      </w:r>
      <w:proofErr w:type="spellStart"/>
      <w:r w:rsidRPr="00CB0337">
        <w:t>Iliana</w:t>
      </w:r>
      <w:proofErr w:type="spellEnd"/>
      <w:r w:rsidRPr="00CB0337">
        <w:t> </w:t>
      </w:r>
      <w:proofErr w:type="spellStart"/>
      <w:r w:rsidRPr="00CB0337">
        <w:t>Ivanova</w:t>
      </w:r>
      <w:proofErr w:type="spellEnd"/>
      <w:r w:rsidRPr="00CB0337">
        <w:t>, maille leis na freagraí ar an gceistneoir i scríbhinn a cuireadh chuici;</w:t>
      </w:r>
    </w:p>
    <w:p w:rsidR="00ED316C" w:rsidRPr="00CB0337" w:rsidRDefault="00ED316C" w:rsidP="00ED316C">
      <w:pPr>
        <w:pStyle w:val="NormalHanging12a"/>
      </w:pPr>
      <w:r w:rsidRPr="00CB0337">
        <w:t>C.</w:t>
      </w:r>
      <w:r w:rsidRPr="00CB0337">
        <w:tab/>
        <w:t xml:space="preserve">de bhrí gur thionóil an coiste </w:t>
      </w:r>
      <w:r w:rsidR="006305D9" w:rsidRPr="00566128">
        <w:t xml:space="preserve">ina dhiaidh sin </w:t>
      </w:r>
      <w:r w:rsidRPr="00CB0337">
        <w:t xml:space="preserve">éisteacht le </w:t>
      </w:r>
      <w:proofErr w:type="spellStart"/>
      <w:r w:rsidRPr="00CB0337">
        <w:t>Ivana</w:t>
      </w:r>
      <w:proofErr w:type="spellEnd"/>
      <w:r w:rsidRPr="00CB0337">
        <w:t xml:space="preserve"> </w:t>
      </w:r>
      <w:proofErr w:type="spellStart"/>
      <w:r w:rsidRPr="00CB0337">
        <w:t>Maletić</w:t>
      </w:r>
      <w:proofErr w:type="spellEnd"/>
      <w:r w:rsidRPr="00CB0337">
        <w:t xml:space="preserve"> an 14 Bealtaine 2025, ar lena linn a rinne sí ráiteas tosaigh agus a d’fhreagair sí ceisteanna ó chomhaltaí an choiste ina dhiaidh sin;</w:t>
      </w:r>
    </w:p>
    <w:p w:rsidR="00ED316C" w:rsidRPr="00CB0337" w:rsidRDefault="00ED316C" w:rsidP="00ED316C">
      <w:pPr>
        <w:pStyle w:val="NormalHanging12a"/>
      </w:pPr>
      <w:r w:rsidRPr="00CB0337">
        <w:t>1.</w:t>
      </w:r>
      <w:r w:rsidRPr="00CB0337">
        <w:tab/>
        <w:t xml:space="preserve">ag tabhairt tuairim fhabhrach ar ainmniú </w:t>
      </w:r>
      <w:proofErr w:type="spellStart"/>
      <w:r w:rsidRPr="00CB0337">
        <w:t>Ivana</w:t>
      </w:r>
      <w:proofErr w:type="spellEnd"/>
      <w:r w:rsidRPr="00CB0337">
        <w:t xml:space="preserve"> </w:t>
      </w:r>
      <w:proofErr w:type="spellStart"/>
      <w:r w:rsidRPr="00CB0337">
        <w:t>Maletić</w:t>
      </w:r>
      <w:proofErr w:type="spellEnd"/>
      <w:r w:rsidRPr="00CB0337">
        <w:t xml:space="preserve"> </w:t>
      </w:r>
      <w:r w:rsidR="006305D9" w:rsidRPr="00566128">
        <w:t xml:space="preserve">ag an gComhairle </w:t>
      </w:r>
      <w:r w:rsidRPr="00CB0337">
        <w:t>mar Chomhalta den Chúirt Iniúchóirí;</w:t>
      </w:r>
    </w:p>
    <w:p w:rsidR="00E365E1" w:rsidRPr="00CB0337" w:rsidRDefault="00ED316C" w:rsidP="00566128">
      <w:pPr>
        <w:pStyle w:val="NormalHanging12a"/>
      </w:pPr>
      <w:r w:rsidRPr="00CB0337">
        <w:t>2.</w:t>
      </w:r>
      <w:r w:rsidRPr="00CB0337">
        <w:tab/>
        <w:t xml:space="preserve">á threorú dá hUachtarán an cinneadh seo a chur ar aghaidh chuig an gComhairle agus, mar fhaisnéis, chuig an gCúirt Iniúchóirí, chuig institiúidí eile an Aontais Eorpaigh agus </w:t>
      </w:r>
      <w:r w:rsidRPr="00CB0337">
        <w:lastRenderedPageBreak/>
        <w:t>chuig institiúidí iniúchóireachta na mBallstát.</w:t>
      </w:r>
    </w:p>
    <w:sectPr w:rsidR="00E365E1" w:rsidRPr="00CB0337" w:rsidSect="00CB03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399" w:rsidRPr="00CB0337" w:rsidRDefault="00197399">
      <w:r w:rsidRPr="00CB0337">
        <w:separator/>
      </w:r>
    </w:p>
  </w:endnote>
  <w:endnote w:type="continuationSeparator" w:id="0">
    <w:p w:rsidR="00197399" w:rsidRPr="00CB0337" w:rsidRDefault="00197399">
      <w:r w:rsidRPr="00CB03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3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3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3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399" w:rsidRPr="00CB0337" w:rsidRDefault="00197399">
      <w:r w:rsidRPr="00CB0337">
        <w:separator/>
      </w:r>
    </w:p>
  </w:footnote>
  <w:footnote w:type="continuationSeparator" w:id="0">
    <w:p w:rsidR="00197399" w:rsidRPr="00CB0337" w:rsidRDefault="00197399">
      <w:r w:rsidRPr="00CB033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3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3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3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GA"/>
    <w:docVar w:name="dvnumam" w:val="0"/>
    <w:docVar w:name="dvpe" w:val="772.035"/>
    <w:docVar w:name="dvrapporteur" w:val=" Rapóirtéir:"/>
    <w:docVar w:name="dvtitre" w:val="Cinneadh ó Pharlaimint na hEorpa an xx Xxxx 2025 ar ainmniú Ivana Maletić mar Chomhalta den Chúirt Iniúchóirí(C10-0049/2025 – 2025/0802(NLE))"/>
  </w:docVars>
  <w:rsids>
    <w:rsidRoot w:val="0019739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39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8DC"/>
    <w:rsid w:val="004C5D52"/>
    <w:rsid w:val="0050519A"/>
    <w:rsid w:val="005072A1"/>
    <w:rsid w:val="00514517"/>
    <w:rsid w:val="00545827"/>
    <w:rsid w:val="00560270"/>
    <w:rsid w:val="00566128"/>
    <w:rsid w:val="005C2568"/>
    <w:rsid w:val="005F1B17"/>
    <w:rsid w:val="006037C0"/>
    <w:rsid w:val="006305D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50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337"/>
    <w:rsid w:val="00CC2357"/>
    <w:rsid w:val="00CF071A"/>
    <w:rsid w:val="00D058B8"/>
    <w:rsid w:val="00D56C11"/>
    <w:rsid w:val="00D76B3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16C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FA1CB"/>
  <w15:chartTrackingRefBased/>
  <w15:docId w15:val="{06E48BD7-584D-4F76-8484-B30F3300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D316C"/>
    <w:rPr>
      <w:b/>
    </w:rPr>
  </w:style>
  <w:style w:type="paragraph" w:customStyle="1" w:styleId="NormalHanging12a">
    <w:name w:val="NormalHanging12a"/>
    <w:basedOn w:val="Normal"/>
    <w:rsid w:val="00ED316C"/>
    <w:pPr>
      <w:spacing w:after="240"/>
      <w:ind w:left="567" w:hanging="567"/>
    </w:pPr>
  </w:style>
  <w:style w:type="paragraph" w:customStyle="1" w:styleId="EPComma">
    <w:name w:val="EPComma"/>
    <w:basedOn w:val="Normal"/>
    <w:rsid w:val="00ED316C"/>
    <w:pPr>
      <w:spacing w:before="480" w:after="240"/>
    </w:pPr>
  </w:style>
  <w:style w:type="paragraph" w:styleId="BalloonText">
    <w:name w:val="Balloon Text"/>
    <w:basedOn w:val="Normal"/>
    <w:link w:val="BalloonTextChar"/>
    <w:rsid w:val="004C38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38DC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8A8F4-043F-4430-BF3E-46BDDEE4E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1632</Characters>
  <Application>Microsoft Office Word</Application>
  <DocSecurity>0</DocSecurity>
  <Lines>74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2025-05-22T09:56:00Z</dcterms:created>
  <dcterms:modified xsi:type="dcterms:W3CDTF">2025-05-22T09:56:00Z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