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P10_TA(2025)0113</w:t>
      </w:r>
      <w:bookmarkEnd w:id="0"/>
    </w:p>
    <w:p>
      <w:pPr>
        <w:pStyle w:val="ATHeading2"/>
      </w:pPr>
      <w:bookmarkStart w:id="1" w:name="title"/>
      <w:bookmarkStart w:id="2" w:name="_GoBack"/>
      <w:r>
        <w:t>Čiastočná obmena členov Dvora audítorov – HR kandidát</w:t>
      </w:r>
      <w:bookmarkEnd w:id="1"/>
    </w:p>
    <w:bookmarkEnd w:id="2"/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A10-0088/2025</w:instrText>
      </w:r>
      <w:bookmarkEnd w:id="3"/>
      <w:r>
        <w:rPr>
          <w:i/>
        </w:rPr>
        <w:instrText xml:space="preserve"> - Spravodajca: Ondřej Knotek)"\l3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kontrolu rozpočtu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PE772.035</w:t>
      </w:r>
      <w:bookmarkEnd w:id="5"/>
    </w:p>
    <w:p>
      <w:pPr>
        <w:pStyle w:val="ATHeading3"/>
      </w:pPr>
      <w:bookmarkStart w:id="6" w:name="Sujet"/>
      <w:r>
        <w:t>Rozhodnutie Európskeho parlamentu z 22. mája 2025 o návrhu na vymenovanie Ivany Maletićovej do funkcie členky Dvora audítorov</w:t>
      </w:r>
      <w:bookmarkEnd w:id="6"/>
      <w:r>
        <w:t xml:space="preserve"> </w:t>
      </w:r>
      <w:bookmarkStart w:id="7" w:name="References"/>
      <w:r>
        <w:t>(C10-0049/2025 – 2025/0802(NLE))</w:t>
      </w:r>
      <w:bookmarkEnd w:id="7"/>
    </w:p>
    <w:p/>
    <w:p>
      <w:pPr>
        <w:pStyle w:val="NormalBold"/>
      </w:pPr>
      <w:bookmarkStart w:id="8" w:name="TextBodyBegin"/>
      <w:bookmarkEnd w:id="8"/>
      <w:r>
        <w:t>(Konzultácia)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článok 286 ods. 2 Zmluvy o fungovaní Európskej únie, v súlade s ktorým Rada konzultovala s Európskym parlamentom (C10</w:t>
      </w:r>
      <w:r>
        <w:noBreakHyphen/>
        <w:t>0049/2025),</w:t>
      </w:r>
    </w:p>
    <w:p>
      <w:pPr>
        <w:pStyle w:val="NormalHanging12a"/>
      </w:pPr>
      <w:r>
        <w:t>–</w:t>
      </w:r>
      <w:r>
        <w:tab/>
        <w:t>so zreteľom na článok 133 rokovacieho poriadku,</w:t>
      </w:r>
    </w:p>
    <w:p>
      <w:pPr>
        <w:pStyle w:val="NormalHanging12a"/>
      </w:pPr>
      <w:r>
        <w:t>–</w:t>
      </w:r>
      <w:r>
        <w:tab/>
        <w:t>so zreteľom na správu Výboru pre kontrolu rozpočtu (A10-0088/2025),</w:t>
      </w:r>
    </w:p>
    <w:p>
      <w:pPr>
        <w:pStyle w:val="NormalHanging12a"/>
      </w:pPr>
      <w:r>
        <w:t>A.</w:t>
      </w:r>
      <w:r>
        <w:tab/>
        <w:t>keďže prostredníctvom listu zo 14. marca 2025 Rada konzultovala s Európskym parlamentom o vymenovaní Ivany Maletićovej do funkcie členky Dvora audítorov;</w:t>
      </w:r>
    </w:p>
    <w:p>
      <w:pPr>
        <w:pStyle w:val="NormalHanging12a"/>
      </w:pPr>
      <w:r>
        <w:t>B.</w:t>
      </w:r>
      <w:r>
        <w:tab/>
        <w:t>keďže Výbor pre kontrolu rozpočtu posúdil kvalifikáciu Ivany Maletićovej, najmä pokiaľ ide o podmienky stanovené v článku 286 ods. 1 Zmluvy o fungovaní Európskej únie; keďže v rámci tohto posúdenia výbor dostal od Ivany Maletićovej životopis a jej odpovede na písomné otázky, ktoré jej boli adresované;</w:t>
      </w:r>
    </w:p>
    <w:p>
      <w:pPr>
        <w:pStyle w:val="NormalHanging12a"/>
      </w:pPr>
      <w:r>
        <w:t>C.</w:t>
      </w:r>
      <w:r>
        <w:tab/>
        <w:t>keďže následne tento výbor usporiadal 14. mája 2025 vypočutie Ivany Maletićovej, počas ktorého predniesla úvodné vyhlásenie a následne zodpovedala otázky, ktoré kládli členovia výboru;</w:t>
      </w:r>
    </w:p>
    <w:p>
      <w:pPr>
        <w:pStyle w:val="NormalHanging12a"/>
      </w:pPr>
      <w:r>
        <w:t>1.</w:t>
      </w:r>
      <w:r>
        <w:tab/>
        <w:t>súhlasí s návrhom Rady vymenovať Ivanu Maletićovú za členku Dvora audítorov;</w:t>
      </w:r>
    </w:p>
    <w:p>
      <w:pPr>
        <w:pStyle w:val="NormalHanging12a"/>
      </w:pPr>
      <w:r>
        <w:t>2.</w:t>
      </w:r>
      <w:r>
        <w:tab/>
        <w:t>poveruje svoju predsedníčku, aby postúpila toto rozhodnutie Rade a pre informáciu Dvoru audítorov, ako aj ostatným inštitúciám Európskej únie a kontrolným orgánom členských štátov.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SK"/>
    <w:docVar w:name="dvnumam" w:val="0"/>
    <w:docVar w:name="dvpe" w:val="772.035"/>
    <w:docVar w:name="dvrapporteur" w:val="Spravodajca: "/>
    <w:docVar w:name="dvtitre" w:val="Rozhodnutie Európskeho parlamentu z 22. mája 2025 o návrhu na vymenovanie Ivany Maletićovej do funkcie členky Dvora audítorov(C10-0049/2025 – 2025/0802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9DFB7A-4662-426D-BDDF-276326993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9B8DB-3156-41E6-BFC1-694FA5B03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2025-05-22T12:05:00Z</dcterms:created>
  <dcterms:modified xsi:type="dcterms:W3CDTF">2025-05-22T12:05:00Z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