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D759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D7598" w:rsidRDefault="003E50A7" w:rsidP="0010095E">
            <w:pPr>
              <w:pStyle w:val="EPName"/>
            </w:pPr>
            <w:r w:rsidRPr="008D7598">
              <w:t>Ευρωπαϊκό Κοινοβούλιο</w:t>
            </w:r>
          </w:p>
          <w:p w:rsidR="00751A4A" w:rsidRPr="008D759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D7598">
              <w:t>2024</w:t>
            </w:r>
            <w:r w:rsidR="00817416" w:rsidRPr="008D7598">
              <w:t>-202</w:t>
            </w:r>
            <w:r w:rsidRPr="008D759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D7598" w:rsidRDefault="00187494" w:rsidP="0010095E">
            <w:pPr>
              <w:pStyle w:val="EPLogo"/>
            </w:pPr>
            <w:r w:rsidRPr="008D759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D7598" w:rsidRDefault="00D058B8" w:rsidP="004C5D52">
      <w:pPr>
        <w:pStyle w:val="LineTop"/>
      </w:pPr>
    </w:p>
    <w:p w:rsidR="00680577" w:rsidRPr="008D7598" w:rsidRDefault="003E50A7" w:rsidP="00680577">
      <w:pPr>
        <w:pStyle w:val="EPBodyTA1"/>
      </w:pPr>
      <w:r w:rsidRPr="008D7598">
        <w:t>ΚΕΙΜΕΝΑ ΠΟΥ ΕΓΚΡΙΘΗΚΑΝ</w:t>
      </w:r>
    </w:p>
    <w:p w:rsidR="00D058B8" w:rsidRPr="008D7598" w:rsidRDefault="00D058B8" w:rsidP="00D058B8">
      <w:pPr>
        <w:pStyle w:val="LineBottom"/>
      </w:pPr>
    </w:p>
    <w:p w:rsidR="003E50A7" w:rsidRPr="008D7598" w:rsidRDefault="003E50A7" w:rsidP="003E50A7">
      <w:pPr>
        <w:pStyle w:val="ATHeading1"/>
      </w:pPr>
      <w:bookmarkStart w:id="0" w:name="TANumber"/>
      <w:r w:rsidRPr="008D7598">
        <w:t>P10_TA(2025)0</w:t>
      </w:r>
      <w:r w:rsidR="00704CE9">
        <w:t>139</w:t>
      </w:r>
      <w:bookmarkEnd w:id="0"/>
    </w:p>
    <w:p w:rsidR="003E50A7" w:rsidRPr="008D7598" w:rsidRDefault="00B875CF" w:rsidP="003E50A7">
      <w:pPr>
        <w:pStyle w:val="ATHeading2"/>
      </w:pPr>
      <w:bookmarkStart w:id="1" w:name="title"/>
      <w:r w:rsidRPr="00B875CF">
        <w:t>Υιοθέτηση του ευρώ από τη Βουλγαρία την 1η Ιανουαρίου 2026</w:t>
      </w:r>
      <w:bookmarkEnd w:id="1"/>
    </w:p>
    <w:p w:rsidR="003E50A7" w:rsidRPr="008D7598" w:rsidRDefault="003E50A7" w:rsidP="003E50A7">
      <w:pPr>
        <w:rPr>
          <w:i/>
          <w:vanish/>
        </w:rPr>
      </w:pPr>
      <w:r w:rsidRPr="008D7598">
        <w:rPr>
          <w:i/>
        </w:rPr>
        <w:fldChar w:fldCharType="begin"/>
      </w:r>
      <w:r w:rsidRPr="008D7598">
        <w:rPr>
          <w:i/>
        </w:rPr>
        <w:instrText xml:space="preserve"> TC"(</w:instrText>
      </w:r>
      <w:bookmarkStart w:id="2" w:name="DocNumber"/>
      <w:r w:rsidRPr="008D7598">
        <w:rPr>
          <w:i/>
        </w:rPr>
        <w:instrText>A10-0113/2025</w:instrText>
      </w:r>
      <w:bookmarkEnd w:id="2"/>
      <w:r w:rsidRPr="008D7598">
        <w:rPr>
          <w:i/>
        </w:rPr>
        <w:instrText xml:space="preserve"> - Εισηγήτρια: Eva Maydell)"\l3 \n&gt; \* MERGEFORMAT </w:instrText>
      </w:r>
      <w:r w:rsidRPr="008D7598">
        <w:rPr>
          <w:i/>
        </w:rPr>
        <w:fldChar w:fldCharType="end"/>
      </w:r>
    </w:p>
    <w:p w:rsidR="003E50A7" w:rsidRPr="008D7598" w:rsidRDefault="003E50A7" w:rsidP="003E50A7">
      <w:pPr>
        <w:rPr>
          <w:vanish/>
        </w:rPr>
      </w:pPr>
      <w:bookmarkStart w:id="3" w:name="Commission"/>
      <w:r w:rsidRPr="008D7598">
        <w:rPr>
          <w:vanish/>
        </w:rPr>
        <w:t>Επιτροπή Οικονομικής και Νομισματικής Πολιτικής</w:t>
      </w:r>
      <w:bookmarkEnd w:id="3"/>
    </w:p>
    <w:p w:rsidR="003E50A7" w:rsidRPr="008D7598" w:rsidRDefault="003E50A7" w:rsidP="003E50A7">
      <w:pPr>
        <w:rPr>
          <w:vanish/>
        </w:rPr>
      </w:pPr>
      <w:bookmarkStart w:id="4" w:name="PE"/>
      <w:r w:rsidRPr="008D7598">
        <w:rPr>
          <w:vanish/>
        </w:rPr>
        <w:t>PE774.298</w:t>
      </w:r>
      <w:bookmarkEnd w:id="4"/>
    </w:p>
    <w:p w:rsidR="003E50A7" w:rsidRPr="008D7598" w:rsidRDefault="003E50A7" w:rsidP="003E50A7">
      <w:pPr>
        <w:pStyle w:val="ATHeading3"/>
      </w:pPr>
      <w:bookmarkStart w:id="5" w:name="Sujet"/>
      <w:r w:rsidRPr="008D7598">
        <w:t xml:space="preserve">Νομοθετικό ψήφισμα του Ευρωπαϊκού Κοινοβουλίου </w:t>
      </w:r>
      <w:r w:rsidR="00B875CF">
        <w:t xml:space="preserve">της </w:t>
      </w:r>
      <w:r w:rsidR="00180DB7">
        <w:t>8</w:t>
      </w:r>
      <w:r w:rsidR="00B875CF">
        <w:t xml:space="preserve">ης Ιουλίου 2025 </w:t>
      </w:r>
      <w:r w:rsidRPr="008D7598">
        <w:t>σχετικά με την πρόταση απόφασης του Συμβουλίου για την υιοθέτηση του ευρώ από τη Βουλγαρία την 1η Ιανουαρίου 2026</w:t>
      </w:r>
      <w:bookmarkEnd w:id="5"/>
      <w:r w:rsidRPr="008D7598">
        <w:t xml:space="preserve"> </w:t>
      </w:r>
      <w:bookmarkStart w:id="6" w:name="References"/>
      <w:r w:rsidRPr="008D7598">
        <w:t>(COM(2025)0304 – C10-0110/2025 – 2025/0158(NLE))</w:t>
      </w:r>
      <w:bookmarkEnd w:id="6"/>
    </w:p>
    <w:p w:rsidR="00B875CF" w:rsidRDefault="00B875CF" w:rsidP="006409BD">
      <w:pPr>
        <w:pStyle w:val="NormalBold"/>
      </w:pPr>
    </w:p>
    <w:p w:rsidR="006409BD" w:rsidRPr="008D7598" w:rsidRDefault="006409BD" w:rsidP="006409BD">
      <w:pPr>
        <w:pStyle w:val="NormalBold"/>
      </w:pPr>
      <w:r w:rsidRPr="008D7598">
        <w:t>(Διαβούλευση)</w:t>
      </w:r>
    </w:p>
    <w:p w:rsidR="006409BD" w:rsidRPr="008D7598" w:rsidRDefault="006409BD" w:rsidP="006409BD">
      <w:pPr>
        <w:tabs>
          <w:tab w:val="left" w:pos="-1134"/>
          <w:tab w:val="left" w:pos="-114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before="480" w:after="240"/>
        <w:outlineLvl w:val="0"/>
      </w:pPr>
      <w:r w:rsidRPr="008D7598">
        <w:rPr>
          <w:i/>
        </w:rPr>
        <w:t>Το Ευρωπαϊκό Κοινοβούλιο</w:t>
      </w:r>
      <w:r w:rsidRPr="008D7598">
        <w:t>,</w:t>
      </w:r>
    </w:p>
    <w:p w:rsidR="006409BD" w:rsidRPr="008D7598" w:rsidRDefault="006409BD" w:rsidP="00B875CF">
      <w:pPr>
        <w:widowControl/>
        <w:spacing w:after="240" w:line="216" w:lineRule="auto"/>
        <w:ind w:left="567" w:hanging="567"/>
      </w:pPr>
      <w:r w:rsidRPr="008D7598">
        <w:t>–</w:t>
      </w:r>
      <w:r w:rsidRPr="008D7598">
        <w:tab/>
        <w:t>έχοντας υπόψη την πρόταση της Επιτροπής προς το Συμβούλιο (COM(2025)0304),</w:t>
      </w:r>
    </w:p>
    <w:p w:rsidR="006409BD" w:rsidRPr="008D7598" w:rsidRDefault="006409BD" w:rsidP="00B875CF">
      <w:pPr>
        <w:widowControl/>
        <w:spacing w:after="240" w:line="216" w:lineRule="auto"/>
        <w:ind w:left="567" w:hanging="567"/>
      </w:pPr>
      <w:r w:rsidRPr="008D7598">
        <w:sym w:font="Symbol" w:char="F02D"/>
      </w:r>
      <w:r w:rsidRPr="008D7598">
        <w:tab/>
        <w:t>έχοντας υπόψη το άρθρο 140 παράγραφος 2 της Συνθήκης για τη λειτουργία της Ευρωπαϊκής Ένωσης, σύμφωνα με το οποίο το Συμβούλιο ζήτησε από το Κοινοβούλιο να γνωμοδοτήσει (C10</w:t>
      </w:r>
      <w:r w:rsidRPr="008D7598">
        <w:noBreakHyphen/>
        <w:t>0110/2025),</w:t>
      </w:r>
    </w:p>
    <w:p w:rsidR="006409BD" w:rsidRPr="008D7598" w:rsidRDefault="006409BD" w:rsidP="00B875CF">
      <w:pPr>
        <w:widowControl/>
        <w:spacing w:after="240" w:line="216" w:lineRule="auto"/>
        <w:ind w:left="567" w:hanging="567"/>
        <w:rPr>
          <w:b/>
        </w:rPr>
      </w:pPr>
      <w:r w:rsidRPr="008D7598">
        <w:t>–</w:t>
      </w:r>
      <w:r w:rsidRPr="008D7598">
        <w:tab/>
        <w:t>έχοντας υπόψη την έκθεση σύγκλισης της Επιτροπής για το 2025 και την έκθεση σύγκλισης της Ευρωπαϊκής Κεντρικής Τράπεζας, του Ιουνίου του 2025,</w:t>
      </w:r>
    </w:p>
    <w:p w:rsidR="006409BD" w:rsidRPr="008D7598" w:rsidRDefault="006409BD" w:rsidP="00B875CF">
      <w:pPr>
        <w:widowControl/>
        <w:spacing w:after="240" w:line="216" w:lineRule="auto"/>
        <w:ind w:left="567" w:hanging="567"/>
      </w:pPr>
      <w:r w:rsidRPr="008D7598">
        <w:sym w:font="Symbol" w:char="F02D"/>
      </w:r>
      <w:r w:rsidRPr="008D7598">
        <w:tab/>
        <w:t>έχοντας υπόψη το άρθρο 108 του Κανονισμού του,</w:t>
      </w:r>
    </w:p>
    <w:p w:rsidR="006409BD" w:rsidRPr="008D7598" w:rsidRDefault="006409BD" w:rsidP="00B875CF">
      <w:pPr>
        <w:widowControl/>
        <w:spacing w:after="240" w:line="216" w:lineRule="auto"/>
        <w:ind w:left="567" w:hanging="567"/>
      </w:pPr>
      <w:r w:rsidRPr="008D7598">
        <w:sym w:font="Symbol" w:char="F02D"/>
      </w:r>
      <w:r w:rsidRPr="008D7598">
        <w:tab/>
        <w:t>έχοντας υπόψη την έκθεση της Επιτροπής Οικονομικής και Νομισματικής Πολιτικής (A10-0113/2025),</w:t>
      </w:r>
    </w:p>
    <w:p w:rsidR="006409BD" w:rsidRPr="008D7598" w:rsidRDefault="006409BD" w:rsidP="00B875CF">
      <w:pPr>
        <w:widowControl/>
        <w:spacing w:after="240"/>
        <w:ind w:left="567" w:hanging="567"/>
      </w:pPr>
      <w:r w:rsidRPr="008D7598">
        <w:t>1.</w:t>
      </w:r>
      <w:r w:rsidRPr="008D7598">
        <w:tab/>
        <w:t>εγκρίνει την πρόταση της Επιτροπής·</w:t>
      </w:r>
    </w:p>
    <w:p w:rsidR="006409BD" w:rsidRPr="008D7598" w:rsidRDefault="006409BD" w:rsidP="00B875CF">
      <w:pPr>
        <w:widowControl/>
        <w:spacing w:after="240"/>
        <w:ind w:left="567" w:hanging="567"/>
      </w:pPr>
      <w:r w:rsidRPr="008D7598">
        <w:t>2.</w:t>
      </w:r>
      <w:r w:rsidRPr="008D7598">
        <w:tab/>
        <w:t>καλεί το Συμβούλιο, εφόσον προτίθεται να απομακρυνθεί από το κείμενο που ενέκρινε το Κοινοβούλιο, να το ενημερώσει σχετικά·</w:t>
      </w:r>
    </w:p>
    <w:p w:rsidR="006409BD" w:rsidRPr="008D7598" w:rsidRDefault="006409BD" w:rsidP="00B875CF">
      <w:pPr>
        <w:widowControl/>
        <w:spacing w:after="240"/>
        <w:ind w:left="567" w:hanging="567"/>
      </w:pPr>
      <w:r w:rsidRPr="008D7598">
        <w:t>3.</w:t>
      </w:r>
      <w:r w:rsidRPr="008D7598">
        <w:tab/>
        <w:t>ζητεί να κληθεί εκ νέου να γνωμοδοτήσει</w:t>
      </w:r>
      <w:r w:rsidR="000A17FE">
        <w:t xml:space="preserve"> εφόσον </w:t>
      </w:r>
      <w:r w:rsidRPr="008D7598">
        <w:t xml:space="preserve">το Συμβούλιο προτίθεται να επιφέρει </w:t>
      </w:r>
      <w:r w:rsidR="000A17FE">
        <w:t>ουσιαστικές</w:t>
      </w:r>
      <w:r w:rsidR="000A17FE" w:rsidRPr="008D7598">
        <w:t xml:space="preserve"> </w:t>
      </w:r>
      <w:r w:rsidRPr="008D7598">
        <w:t>τροποποιήσεις στο κείμενο που ενέκρινε το Κοινοβούλιο·</w:t>
      </w:r>
    </w:p>
    <w:p w:rsidR="00E365E1" w:rsidRPr="008D7598" w:rsidRDefault="006409BD" w:rsidP="00B875CF">
      <w:pPr>
        <w:widowControl/>
        <w:spacing w:after="240"/>
        <w:ind w:left="567" w:hanging="567"/>
      </w:pPr>
      <w:r w:rsidRPr="008D7598">
        <w:t>4.</w:t>
      </w:r>
      <w:r w:rsidRPr="008D7598">
        <w:tab/>
        <w:t>αναθέτει στην Πρόεδρό του να διαβιβάσει τη θέση του Κοινοβουλίου στο Συμβούλιο, στην Επιτροπή, στην Ευρωπαϊκή Κεντρική Τράπεζα, στην Ευρωομάδα και στις κυ</w:t>
      </w:r>
      <w:bookmarkStart w:id="7" w:name="_GoBack"/>
      <w:bookmarkEnd w:id="7"/>
      <w:r w:rsidRPr="008D7598">
        <w:t>βερνήσεις των κρατών μελών.</w:t>
      </w:r>
    </w:p>
    <w:sectPr w:rsidR="00E365E1" w:rsidRPr="008D7598" w:rsidSect="008D759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50A7" w:rsidRPr="008D7598" w:rsidRDefault="003E50A7">
      <w:r w:rsidRPr="008D7598">
        <w:separator/>
      </w:r>
    </w:p>
  </w:endnote>
  <w:endnote w:type="continuationSeparator" w:id="0">
    <w:p w:rsidR="003E50A7" w:rsidRPr="008D7598" w:rsidRDefault="003E50A7">
      <w:r w:rsidRPr="008D759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50A7" w:rsidRPr="008D7598" w:rsidRDefault="003E50A7">
      <w:r w:rsidRPr="008D7598">
        <w:separator/>
      </w:r>
    </w:p>
  </w:footnote>
  <w:footnote w:type="continuationSeparator" w:id="0">
    <w:p w:rsidR="003E50A7" w:rsidRPr="008D7598" w:rsidRDefault="003E50A7">
      <w:r w:rsidRPr="008D7598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13/2025"/>
    <w:docVar w:name="dvlangue" w:val="EL"/>
    <w:docVar w:name="dvnumam" w:val="0"/>
    <w:docVar w:name="dvpe" w:val="774.298"/>
    <w:docVar w:name="dvrapporteur" w:val="Εισηγήτρια: "/>
    <w:docVar w:name="dvstar" w:val="*"/>
    <w:docVar w:name="dvtitre" w:val="Νομοθετικό ψήφισμα του Ευρωπαϊκού Κοινοβουλίου σχετικά με την πρόταση απόφασης του Συμβουλίου για την υιοθέτηση του ευρώ από τη Βουλγαρία την 1η Ιανουαρίου 2026 (COM(2025)0304 – C10-0110/2025 – 2025/0158(NLE))"/>
  </w:docVars>
  <w:rsids>
    <w:rsidRoot w:val="003E50A7"/>
    <w:rsid w:val="00002272"/>
    <w:rsid w:val="00064002"/>
    <w:rsid w:val="000677B9"/>
    <w:rsid w:val="000831BA"/>
    <w:rsid w:val="000A17FE"/>
    <w:rsid w:val="000A42CC"/>
    <w:rsid w:val="000E7DD9"/>
    <w:rsid w:val="0010095E"/>
    <w:rsid w:val="00125B37"/>
    <w:rsid w:val="00180DB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50A7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09BD"/>
    <w:rsid w:val="006631B6"/>
    <w:rsid w:val="00680577"/>
    <w:rsid w:val="006F74FA"/>
    <w:rsid w:val="00704CE9"/>
    <w:rsid w:val="00731ADD"/>
    <w:rsid w:val="00734777"/>
    <w:rsid w:val="00736650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0452"/>
    <w:rsid w:val="008D759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75C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341B91-48B2-4072-A313-B4B66FC31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6409BD"/>
    <w:rPr>
      <w:b/>
    </w:rPr>
  </w:style>
  <w:style w:type="paragraph" w:customStyle="1" w:styleId="NormalBold12a">
    <w:name w:val="NormalBold12a"/>
    <w:basedOn w:val="Normal"/>
    <w:rsid w:val="006409BD"/>
    <w:pPr>
      <w:spacing w:after="240"/>
    </w:pPr>
    <w:rPr>
      <w:b/>
    </w:rPr>
  </w:style>
  <w:style w:type="paragraph" w:styleId="BalloonText">
    <w:name w:val="Balloon Text"/>
    <w:basedOn w:val="Normal"/>
    <w:link w:val="BalloonTextChar"/>
    <w:rsid w:val="00B875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875CF"/>
    <w:rPr>
      <w:rFonts w:ascii="Segoe UI" w:hAnsi="Segoe UI" w:cs="Segoe UI"/>
      <w:sz w:val="18"/>
      <w:szCs w:val="18"/>
      <w:lang w:val="el-GR"/>
    </w:rPr>
  </w:style>
  <w:style w:type="paragraph" w:styleId="Footer">
    <w:name w:val="footer"/>
    <w:basedOn w:val="Normal"/>
    <w:link w:val="FooterChar"/>
    <w:rsid w:val="008D045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D0452"/>
    <w:rPr>
      <w:sz w:val="24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C9324-2C30-45F2-9B81-C816D0830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1390</Characters>
  <Application>Microsoft Office Word</Application>
  <DocSecurity>0</DocSecurity>
  <Lines>30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KOLOKYTHIA Amalia</dc:creator>
  <cp:keywords/>
  <cp:lastModifiedBy>CHRISTOFOROU Nikolaos</cp:lastModifiedBy>
  <cp:revision>2</cp:revision>
  <cp:lastPrinted>2004-11-19T15:42:00Z</cp:lastPrinted>
  <dcterms:created xsi:type="dcterms:W3CDTF">2025-07-08T10:37:00Z</dcterms:created>
  <dcterms:modified xsi:type="dcterms:W3CDTF">2025-07-08T10:37:00Z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A10-0113/2025</vt:lpwstr>
  </property>
  <property fmtid="{D5CDD505-2E9C-101B-9397-08002B2CF9AE}" pid="4" name="&lt;Type&gt;">
    <vt:lpwstr>RR</vt:lpwstr>
  </property>
</Properties>
</file>