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F2876" w14:paraId="1E9A05E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93CCAA0" w14:textId="77777777" w:rsidR="00751A4A" w:rsidRPr="001F2876" w:rsidRDefault="00C0571C" w:rsidP="0010095E">
            <w:pPr>
              <w:pStyle w:val="EPName"/>
            </w:pPr>
            <w:r w:rsidRPr="001F2876">
              <w:t>Eiropas Parlaments</w:t>
            </w:r>
          </w:p>
          <w:p w14:paraId="7C361B49" w14:textId="77777777" w:rsidR="00751A4A" w:rsidRPr="001F287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F2876">
              <w:t>2024</w:t>
            </w:r>
            <w:r w:rsidR="00817416" w:rsidRPr="001F2876">
              <w:t>-202</w:t>
            </w:r>
            <w:r w:rsidRPr="001F2876">
              <w:t>9</w:t>
            </w:r>
          </w:p>
        </w:tc>
        <w:tc>
          <w:tcPr>
            <w:tcW w:w="2268" w:type="dxa"/>
            <w:shd w:val="clear" w:color="auto" w:fill="auto"/>
          </w:tcPr>
          <w:p w14:paraId="42C1C471" w14:textId="77777777" w:rsidR="00751A4A" w:rsidRPr="001F2876" w:rsidRDefault="00187494" w:rsidP="0010095E">
            <w:pPr>
              <w:pStyle w:val="EPLogo"/>
            </w:pPr>
            <w:r w:rsidRPr="001F2876">
              <w:rPr>
                <w:noProof/>
                <w:lang w:val="en-GB"/>
              </w:rPr>
              <w:drawing>
                <wp:inline distT="0" distB="0" distL="0" distR="0" wp14:anchorId="297F31C5" wp14:editId="0FA51D0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E078FC" w14:textId="77777777" w:rsidR="00D058B8" w:rsidRPr="001F2876" w:rsidRDefault="00D058B8" w:rsidP="004C5D52">
      <w:pPr>
        <w:pStyle w:val="LineTop"/>
      </w:pPr>
    </w:p>
    <w:p w14:paraId="5F8E12C4" w14:textId="77777777" w:rsidR="00680577" w:rsidRPr="001F2876" w:rsidRDefault="00C0571C" w:rsidP="00680577">
      <w:pPr>
        <w:pStyle w:val="EPBodyTA1"/>
      </w:pPr>
      <w:r w:rsidRPr="001F2876">
        <w:t>PIEŅEMTIE TEKSTI</w:t>
      </w:r>
    </w:p>
    <w:p w14:paraId="6872E462" w14:textId="77777777" w:rsidR="00D058B8" w:rsidRPr="001F2876" w:rsidRDefault="00D058B8" w:rsidP="00D058B8">
      <w:pPr>
        <w:pStyle w:val="LineBottom"/>
      </w:pPr>
    </w:p>
    <w:p w14:paraId="1AB0751F" w14:textId="4871AEB1" w:rsidR="00C0571C" w:rsidRPr="001F2876" w:rsidRDefault="00C0571C" w:rsidP="00C0571C">
      <w:pPr>
        <w:pStyle w:val="ATHeading1"/>
      </w:pPr>
      <w:bookmarkStart w:id="0" w:name="TANumber"/>
      <w:r w:rsidRPr="001F2876">
        <w:t>P10_TA(2025)0</w:t>
      </w:r>
      <w:bookmarkEnd w:id="0"/>
      <w:r w:rsidR="00D341D9">
        <w:t>139</w:t>
      </w:r>
      <w:bookmarkStart w:id="1" w:name="_GoBack"/>
      <w:bookmarkEnd w:id="1"/>
    </w:p>
    <w:p w14:paraId="7E89E0DA" w14:textId="77777777" w:rsidR="00C0571C" w:rsidRPr="001F2876" w:rsidRDefault="00C0571C" w:rsidP="00C0571C">
      <w:pPr>
        <w:pStyle w:val="ATHeading2"/>
      </w:pPr>
      <w:bookmarkStart w:id="2" w:name="title"/>
      <w:r w:rsidRPr="001F2876">
        <w:t>Euro ieviešana Bulgārijā 2026. gada 1. janvārī</w:t>
      </w:r>
      <w:bookmarkEnd w:id="2"/>
    </w:p>
    <w:p w14:paraId="0A840D0D" w14:textId="77777777" w:rsidR="00C0571C" w:rsidRPr="001F2876" w:rsidRDefault="00C0571C" w:rsidP="00C0571C">
      <w:pPr>
        <w:rPr>
          <w:i/>
          <w:vanish/>
        </w:rPr>
      </w:pPr>
      <w:r w:rsidRPr="001F2876">
        <w:rPr>
          <w:i/>
        </w:rPr>
        <w:fldChar w:fldCharType="begin"/>
      </w:r>
      <w:r w:rsidRPr="001F2876">
        <w:rPr>
          <w:i/>
        </w:rPr>
        <w:instrText xml:space="preserve"> TC"(</w:instrText>
      </w:r>
      <w:bookmarkStart w:id="3" w:name="DocNumber"/>
      <w:r w:rsidRPr="001F2876">
        <w:rPr>
          <w:i/>
        </w:rPr>
        <w:instrText>A10-0113/2025</w:instrText>
      </w:r>
      <w:bookmarkEnd w:id="3"/>
      <w:r w:rsidRPr="001F2876">
        <w:rPr>
          <w:i/>
        </w:rPr>
        <w:instrText xml:space="preserve"> - Referente: Eva Maydell)"\l3 \n&gt; \* MERGEFORMAT </w:instrText>
      </w:r>
      <w:r w:rsidRPr="001F2876">
        <w:rPr>
          <w:i/>
        </w:rPr>
        <w:fldChar w:fldCharType="end"/>
      </w:r>
    </w:p>
    <w:p w14:paraId="06F556F6" w14:textId="77777777" w:rsidR="00C0571C" w:rsidRPr="001F2876" w:rsidRDefault="00C0571C" w:rsidP="00C0571C">
      <w:pPr>
        <w:rPr>
          <w:vanish/>
        </w:rPr>
      </w:pPr>
      <w:bookmarkStart w:id="4" w:name="Commission"/>
      <w:r w:rsidRPr="001F2876">
        <w:rPr>
          <w:vanish/>
        </w:rPr>
        <w:t>Ekonomikas un monetārā komiteja</w:t>
      </w:r>
      <w:bookmarkEnd w:id="4"/>
    </w:p>
    <w:p w14:paraId="0D15C76E" w14:textId="77777777" w:rsidR="00C0571C" w:rsidRPr="001F2876" w:rsidRDefault="00C0571C" w:rsidP="00C0571C">
      <w:pPr>
        <w:rPr>
          <w:vanish/>
        </w:rPr>
      </w:pPr>
      <w:bookmarkStart w:id="5" w:name="PE"/>
      <w:r w:rsidRPr="001F2876">
        <w:rPr>
          <w:vanish/>
        </w:rPr>
        <w:t>PE774.298</w:t>
      </w:r>
      <w:bookmarkEnd w:id="5"/>
    </w:p>
    <w:p w14:paraId="179072F2" w14:textId="77777777" w:rsidR="00D337A0" w:rsidRPr="001F2876" w:rsidRDefault="00C0571C" w:rsidP="00392160">
      <w:pPr>
        <w:pStyle w:val="ATHeading3"/>
      </w:pPr>
      <w:bookmarkStart w:id="6" w:name="Sujet"/>
      <w:r w:rsidRPr="001F2876">
        <w:t xml:space="preserve">Eiropas Parlamenta 2025. gada </w:t>
      </w:r>
      <w:r w:rsidR="00392160" w:rsidRPr="001F2876">
        <w:t>8. jūlija</w:t>
      </w:r>
      <w:r w:rsidRPr="001F2876">
        <w:t xml:space="preserve"> normatīvā rezolūcija par priekšlikumu Padomes lēmumam par euro ieviešanu Bulgārijā 2026. gada 1. janvārī</w:t>
      </w:r>
      <w:bookmarkEnd w:id="6"/>
      <w:r w:rsidRPr="001F2876">
        <w:t xml:space="preserve"> </w:t>
      </w:r>
      <w:bookmarkStart w:id="7" w:name="References"/>
      <w:r w:rsidRPr="001F2876">
        <w:t>(COM(2025)0304 – C10-0110/2025 – 2025/0158(NLE))</w:t>
      </w:r>
      <w:bookmarkEnd w:id="7"/>
    </w:p>
    <w:p w14:paraId="1B96794B" w14:textId="77777777" w:rsidR="00D337A0" w:rsidRPr="001F2876" w:rsidRDefault="00D337A0" w:rsidP="00D337A0">
      <w:pPr>
        <w:pStyle w:val="NormalBold"/>
      </w:pPr>
      <w:r w:rsidRPr="001F2876">
        <w:t>(Apspriešanās)</w:t>
      </w:r>
    </w:p>
    <w:p w14:paraId="76B801BE" w14:textId="77777777" w:rsidR="00D337A0" w:rsidRPr="001F2876" w:rsidRDefault="00D337A0" w:rsidP="00D337A0">
      <w:pPr>
        <w:pStyle w:val="EPComma"/>
      </w:pPr>
      <w:r w:rsidRPr="001F2876">
        <w:rPr>
          <w:i/>
        </w:rPr>
        <w:t>Eiropas Parlaments</w:t>
      </w:r>
      <w:r w:rsidRPr="001F2876">
        <w:t>,</w:t>
      </w:r>
    </w:p>
    <w:p w14:paraId="0C27CB84" w14:textId="77777777" w:rsidR="00D337A0" w:rsidRPr="001F2876" w:rsidRDefault="00D337A0" w:rsidP="00D337A0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 w:line="216" w:lineRule="auto"/>
        <w:ind w:left="567" w:hanging="567"/>
      </w:pPr>
      <w:r w:rsidRPr="001F2876">
        <w:t>–</w:t>
      </w:r>
      <w:r w:rsidRPr="001F2876">
        <w:tab/>
        <w:t>ņemot vērā Komisijas priekšlikumu Padomei (COM(2025)0304),</w:t>
      </w:r>
    </w:p>
    <w:p w14:paraId="6DB7333C" w14:textId="77777777" w:rsidR="00D337A0" w:rsidRPr="001F2876" w:rsidRDefault="00D337A0" w:rsidP="00D337A0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 w:line="216" w:lineRule="auto"/>
        <w:ind w:left="567" w:hanging="567"/>
      </w:pPr>
      <w:r w:rsidRPr="001F2876">
        <w:sym w:font="Symbol" w:char="F02D"/>
      </w:r>
      <w:r w:rsidRPr="001F2876">
        <w:tab/>
        <w:t>ņemot vērā Līguma par Eiropas Savienības darbību 140. panta 2. punktu, saskaņā ar kuru Padome ar to ir apspriedusies (C10</w:t>
      </w:r>
      <w:r w:rsidRPr="001F2876">
        <w:noBreakHyphen/>
        <w:t>0110/2025),</w:t>
      </w:r>
    </w:p>
    <w:p w14:paraId="28356C0D" w14:textId="77777777" w:rsidR="00D337A0" w:rsidRPr="001F2876" w:rsidRDefault="00D337A0" w:rsidP="00D337A0">
      <w:pPr>
        <w:tabs>
          <w:tab w:val="left" w:pos="-774"/>
          <w:tab w:val="left" w:pos="28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 w:line="216" w:lineRule="auto"/>
        <w:ind w:left="567" w:hanging="567"/>
        <w:rPr>
          <w:b/>
        </w:rPr>
      </w:pPr>
      <w:r w:rsidRPr="001F2876">
        <w:t>–</w:t>
      </w:r>
      <w:r w:rsidRPr="001F2876">
        <w:tab/>
      </w:r>
      <w:r w:rsidRPr="001F2876">
        <w:tab/>
        <w:t>ņemot vērā Komisijas 2025. gada konverģences ziņojumu un Eiropas Centrālās bankas 2025. gada jūnija konverģences ziņojumu,</w:t>
      </w:r>
    </w:p>
    <w:p w14:paraId="247EEDE4" w14:textId="77777777" w:rsidR="00D337A0" w:rsidRPr="001F2876" w:rsidRDefault="00D337A0" w:rsidP="00D337A0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 w:line="216" w:lineRule="auto"/>
        <w:ind w:left="567" w:hanging="567"/>
      </w:pPr>
      <w:r w:rsidRPr="001F2876">
        <w:sym w:font="Symbol" w:char="F02D"/>
      </w:r>
      <w:r w:rsidRPr="001F2876">
        <w:tab/>
        <w:t>ņemot vērā Reglamenta 108. pantu,</w:t>
      </w:r>
    </w:p>
    <w:p w14:paraId="3478FC06" w14:textId="77777777" w:rsidR="00D337A0" w:rsidRPr="001F2876" w:rsidRDefault="00D337A0" w:rsidP="00D337A0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 w:line="216" w:lineRule="auto"/>
        <w:ind w:left="567" w:hanging="567"/>
      </w:pPr>
      <w:r w:rsidRPr="001F2876">
        <w:sym w:font="Symbol" w:char="F02D"/>
      </w:r>
      <w:r w:rsidRPr="001F2876">
        <w:tab/>
        <w:t>ņemot vērā Ekonomikas un monetārās komitejas ziņojumu (A10</w:t>
      </w:r>
      <w:r w:rsidRPr="001F2876">
        <w:noBreakHyphen/>
        <w:t>0113/2025),</w:t>
      </w:r>
    </w:p>
    <w:p w14:paraId="206954DD" w14:textId="77777777" w:rsidR="00D337A0" w:rsidRPr="001F2876" w:rsidRDefault="00D337A0" w:rsidP="00D337A0">
      <w:pPr>
        <w:tabs>
          <w:tab w:val="left" w:pos="-1134"/>
          <w:tab w:val="left" w:pos="-114"/>
          <w:tab w:val="left" w:pos="567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after="240"/>
        <w:ind w:left="567" w:hanging="567"/>
      </w:pPr>
      <w:r w:rsidRPr="001F2876">
        <w:t>1.</w:t>
      </w:r>
      <w:r w:rsidRPr="001F2876">
        <w:tab/>
        <w:t>apstiprina Komisijas priekšlikumu;</w:t>
      </w:r>
    </w:p>
    <w:p w14:paraId="03E95E3B" w14:textId="77777777" w:rsidR="00D337A0" w:rsidRPr="001F2876" w:rsidRDefault="00D337A0" w:rsidP="00D337A0">
      <w:pPr>
        <w:tabs>
          <w:tab w:val="left" w:pos="-1134"/>
          <w:tab w:val="left" w:pos="-114"/>
          <w:tab w:val="left" w:pos="567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after="240"/>
        <w:ind w:left="567" w:hanging="567"/>
      </w:pPr>
      <w:r w:rsidRPr="001F2876">
        <w:t>2.</w:t>
      </w:r>
      <w:r w:rsidRPr="001F2876">
        <w:tab/>
        <w:t>aicina Padomi informēt Parlamentu, ja tā ir paredzējusi izmaiņas Parlamenta apstiprinātajā tekstā;</w:t>
      </w:r>
    </w:p>
    <w:p w14:paraId="2AD0BCE6" w14:textId="77777777" w:rsidR="00D337A0" w:rsidRPr="001F2876" w:rsidRDefault="00D337A0" w:rsidP="00D337A0">
      <w:pPr>
        <w:tabs>
          <w:tab w:val="left" w:pos="-1134"/>
          <w:tab w:val="left" w:pos="-114"/>
          <w:tab w:val="left" w:pos="567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after="240"/>
        <w:ind w:left="567" w:hanging="567"/>
      </w:pPr>
      <w:r w:rsidRPr="001F2876">
        <w:t>3.</w:t>
      </w:r>
      <w:r w:rsidRPr="001F2876">
        <w:tab/>
        <w:t>prasa Padomei vēlreiz ar to apspriesties, ja tā ir paredzējusi būtiski grozīt Parlamenta apstiprināto tekstu;</w:t>
      </w:r>
    </w:p>
    <w:p w14:paraId="24EB97A0" w14:textId="77777777" w:rsidR="00716819" w:rsidRPr="001F2876" w:rsidRDefault="00D337A0" w:rsidP="00716819">
      <w:pPr>
        <w:pStyle w:val="NormalHanging12a"/>
      </w:pPr>
      <w:r w:rsidRPr="001F2876">
        <w:t>4.</w:t>
      </w:r>
      <w:r w:rsidRPr="001F2876">
        <w:tab/>
        <w:t>uzdod priekšsēdētājai nosūtīt Parlamenta nostāju Padomei, Komisijai, Eiropas Centrālajai bankai, Eurogrupai un dalībvalstu valdībām.</w:t>
      </w:r>
    </w:p>
    <w:p w14:paraId="7D24A751" w14:textId="77777777" w:rsidR="00E365E1" w:rsidRPr="001F2876" w:rsidRDefault="00E365E1" w:rsidP="00C0571C"/>
    <w:sectPr w:rsidR="00E365E1" w:rsidRPr="001F2876" w:rsidSect="007168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EFC0E7" w14:textId="77777777" w:rsidR="00C0571C" w:rsidRPr="00716819" w:rsidRDefault="00C0571C">
      <w:r w:rsidRPr="00716819">
        <w:separator/>
      </w:r>
    </w:p>
  </w:endnote>
  <w:endnote w:type="continuationSeparator" w:id="0">
    <w:p w14:paraId="53FE48E7" w14:textId="77777777" w:rsidR="00C0571C" w:rsidRPr="00716819" w:rsidRDefault="00C0571C">
      <w:r w:rsidRPr="0071681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6036FD" w14:textId="77777777" w:rsidR="00064002" w:rsidRPr="0071681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936FD6" w14:textId="77777777" w:rsidR="00064002" w:rsidRPr="0071681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78757A" w14:textId="77777777" w:rsidR="00064002" w:rsidRPr="0071681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B42011" w14:textId="77777777" w:rsidR="00C0571C" w:rsidRPr="00716819" w:rsidRDefault="00C0571C">
      <w:r w:rsidRPr="00716819">
        <w:separator/>
      </w:r>
    </w:p>
  </w:footnote>
  <w:footnote w:type="continuationSeparator" w:id="0">
    <w:p w14:paraId="42B1BD56" w14:textId="77777777" w:rsidR="00C0571C" w:rsidRPr="00716819" w:rsidRDefault="00C0571C">
      <w:r w:rsidRPr="0071681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D1C543" w14:textId="77777777" w:rsidR="00064002" w:rsidRPr="0071681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3AFF98" w14:textId="77777777" w:rsidR="00064002" w:rsidRPr="0071681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6CB971" w14:textId="77777777" w:rsidR="00064002" w:rsidRPr="0071681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13/2025"/>
    <w:docVar w:name="dvlangue" w:val="LV"/>
    <w:docVar w:name="dvnumam" w:val="0"/>
    <w:docVar w:name="dvpe" w:val="774.298"/>
    <w:docVar w:name="dvrapporteur" w:val="Referente: "/>
    <w:docVar w:name="dvstar" w:val="*"/>
    <w:docVar w:name="dvtitre" w:val="Eiropas Parlamenta 2025. gada XX. XXX normatīvā rezolūcija par priekšlikumu Padomes lēmumam par euro ieviešanu Bulgārijā 2026. gada 1. janvārī(COM(2025)0304 – C10-0110/2025 – 2025/0158(NLE))"/>
  </w:docVars>
  <w:rsids>
    <w:rsidRoot w:val="00C0571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2876"/>
    <w:rsid w:val="001F32AE"/>
    <w:rsid w:val="002767FF"/>
    <w:rsid w:val="002A2BA9"/>
    <w:rsid w:val="002B18FE"/>
    <w:rsid w:val="002B5493"/>
    <w:rsid w:val="00343214"/>
    <w:rsid w:val="00361C00"/>
    <w:rsid w:val="0039216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16819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71C"/>
    <w:rsid w:val="00C05BFE"/>
    <w:rsid w:val="00C23CD4"/>
    <w:rsid w:val="00C61C0C"/>
    <w:rsid w:val="00C941CB"/>
    <w:rsid w:val="00CC2357"/>
    <w:rsid w:val="00CF071A"/>
    <w:rsid w:val="00D058B8"/>
    <w:rsid w:val="00D337A0"/>
    <w:rsid w:val="00D341D9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EB5493"/>
  <w15:chartTrackingRefBased/>
  <w15:docId w15:val="{0E05F1E6-5C54-4B73-AA71-74F214BA8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337A0"/>
    <w:pPr>
      <w:spacing w:before="480" w:after="240"/>
    </w:pPr>
  </w:style>
  <w:style w:type="paragraph" w:customStyle="1" w:styleId="NormalBold">
    <w:name w:val="NormalBold"/>
    <w:basedOn w:val="Normal"/>
    <w:rsid w:val="00D337A0"/>
    <w:rPr>
      <w:b/>
    </w:rPr>
  </w:style>
  <w:style w:type="paragraph" w:customStyle="1" w:styleId="NormalBold12a">
    <w:name w:val="NormalBold12a"/>
    <w:basedOn w:val="Normal"/>
    <w:rsid w:val="00D337A0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D337A0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392160"/>
    <w:rPr>
      <w:sz w:val="16"/>
      <w:szCs w:val="16"/>
    </w:rPr>
  </w:style>
  <w:style w:type="paragraph" w:styleId="CommentText">
    <w:name w:val="annotation text"/>
    <w:basedOn w:val="Normal"/>
    <w:link w:val="CommentTextChar"/>
    <w:rsid w:val="0039216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92160"/>
    <w:rPr>
      <w:lang w:val="lv-LV"/>
    </w:rPr>
  </w:style>
  <w:style w:type="paragraph" w:styleId="CommentSubject">
    <w:name w:val="annotation subject"/>
    <w:basedOn w:val="CommentText"/>
    <w:next w:val="CommentText"/>
    <w:link w:val="CommentSubjectChar"/>
    <w:rsid w:val="003921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92160"/>
    <w:rPr>
      <w:b/>
      <w:bCs/>
      <w:lang w:val="lv-LV"/>
    </w:rPr>
  </w:style>
  <w:style w:type="paragraph" w:styleId="BalloonText">
    <w:name w:val="Balloon Text"/>
    <w:basedOn w:val="Normal"/>
    <w:link w:val="BalloonTextChar"/>
    <w:rsid w:val="0039216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92160"/>
    <w:rPr>
      <w:rFonts w:ascii="Segoe UI" w:hAnsi="Segoe UI" w:cs="Segoe UI"/>
      <w:sz w:val="18"/>
      <w:szCs w:val="1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8D56B-12DF-4D62-929D-383FED40F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MERSCH Larisa</dc:creator>
  <cp:keywords/>
  <cp:lastModifiedBy>MERSCH Larisa</cp:lastModifiedBy>
  <cp:revision>2</cp:revision>
  <cp:lastPrinted>2004-11-19T15:42:00Z</cp:lastPrinted>
  <dcterms:created xsi:type="dcterms:W3CDTF">2025-07-08T10:38:00Z</dcterms:created>
  <dcterms:modified xsi:type="dcterms:W3CDTF">2025-07-08T10:38:00Z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A10-0113/2025</vt:lpwstr>
  </property>
  <property fmtid="{D5CDD505-2E9C-101B-9397-08002B2CF9AE}" pid="4" name="&lt;Type&gt;">
    <vt:lpwstr>RR</vt:lpwstr>
  </property>
</Properties>
</file>