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19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11938" w:rsidRDefault="00A9375E" w:rsidP="0010095E">
            <w:pPr>
              <w:pStyle w:val="EPName"/>
            </w:pPr>
            <w:r w:rsidRPr="00C11938">
              <w:t>Europaparlamentet</w:t>
            </w:r>
          </w:p>
          <w:p w:rsidR="00751A4A" w:rsidRPr="00C119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1938">
              <w:t>2024</w:t>
            </w:r>
            <w:r w:rsidR="00817416" w:rsidRPr="00C11938">
              <w:t>-202</w:t>
            </w:r>
            <w:r w:rsidRPr="00C119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11938" w:rsidRDefault="00187494" w:rsidP="0010095E">
            <w:pPr>
              <w:pStyle w:val="EPLogo"/>
            </w:pPr>
            <w:r w:rsidRPr="00C119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11938" w:rsidRDefault="00D058B8" w:rsidP="004C5D52">
      <w:pPr>
        <w:pStyle w:val="LineTop"/>
      </w:pPr>
    </w:p>
    <w:p w:rsidR="00680577" w:rsidRPr="00C11938" w:rsidRDefault="00A9375E" w:rsidP="00680577">
      <w:pPr>
        <w:pStyle w:val="EPBodyTA1"/>
      </w:pPr>
      <w:r w:rsidRPr="00C11938">
        <w:t>ANTAGNA TEXTER</w:t>
      </w:r>
    </w:p>
    <w:p w:rsidR="00D058B8" w:rsidRPr="00C11938" w:rsidRDefault="00D058B8" w:rsidP="00D058B8">
      <w:pPr>
        <w:pStyle w:val="LineBottom"/>
      </w:pPr>
    </w:p>
    <w:p w:rsidR="00A9375E" w:rsidRPr="00C11938" w:rsidRDefault="00A9375E" w:rsidP="00A9375E">
      <w:pPr>
        <w:pStyle w:val="ATHeading1"/>
      </w:pPr>
      <w:bookmarkStart w:id="0" w:name="TANumber"/>
      <w:r w:rsidRPr="00C11938">
        <w:t>P10_TA(2025)0</w:t>
      </w:r>
      <w:bookmarkEnd w:id="0"/>
      <w:r w:rsidR="00112203">
        <w:t>162</w:t>
      </w:r>
    </w:p>
    <w:p w:rsidR="00A9375E" w:rsidRPr="00C11938" w:rsidRDefault="00A9375E" w:rsidP="00A9375E">
      <w:pPr>
        <w:pStyle w:val="ATHeading2"/>
      </w:pPr>
      <w:bookmarkStart w:id="1" w:name="title"/>
      <w:r w:rsidRPr="00C11938">
        <w:t xml:space="preserve">Det godtyckliga gripandet och tortyren av den belgisk-portugisiske forskaren Joseph </w:t>
      </w:r>
      <w:proofErr w:type="spellStart"/>
      <w:r w:rsidRPr="00C11938">
        <w:t>Figueira</w:t>
      </w:r>
      <w:proofErr w:type="spellEnd"/>
      <w:r w:rsidRPr="00C11938">
        <w:t xml:space="preserve"> Martin i Centralafrikanska republiken</w:t>
      </w:r>
      <w:bookmarkEnd w:id="1"/>
    </w:p>
    <w:p w:rsidR="00A9375E" w:rsidRPr="00C11938" w:rsidRDefault="00A9375E" w:rsidP="00A9375E">
      <w:pPr>
        <w:rPr>
          <w:i/>
          <w:vanish/>
        </w:rPr>
      </w:pPr>
      <w:r w:rsidRPr="00C11938">
        <w:rPr>
          <w:i/>
        </w:rPr>
        <w:fldChar w:fldCharType="begin"/>
      </w:r>
      <w:r w:rsidRPr="00C11938">
        <w:rPr>
          <w:i/>
        </w:rPr>
        <w:instrText xml:space="preserve"> TC"(</w:instrText>
      </w:r>
      <w:bookmarkStart w:id="2" w:name="DocNumber"/>
      <w:r w:rsidRPr="00C11938">
        <w:rPr>
          <w:i/>
        </w:rPr>
        <w:instrText>B10-0327</w:instrText>
      </w:r>
      <w:r w:rsidR="004809E2">
        <w:rPr>
          <w:i/>
        </w:rPr>
        <w:instrText>, 0334, 0339 och 0342</w:instrText>
      </w:r>
      <w:r w:rsidRPr="00C11938">
        <w:rPr>
          <w:i/>
        </w:rPr>
        <w:instrText>/2025</w:instrText>
      </w:r>
      <w:bookmarkEnd w:id="2"/>
      <w:r w:rsidRPr="00C11938">
        <w:rPr>
          <w:i/>
        </w:rPr>
        <w:instrText xml:space="preserve">)"\l3 \n&gt; \* MERGEFORMAT </w:instrText>
      </w:r>
      <w:r w:rsidRPr="00C11938">
        <w:rPr>
          <w:i/>
        </w:rPr>
        <w:fldChar w:fldCharType="end"/>
      </w:r>
    </w:p>
    <w:p w:rsidR="00A9375E" w:rsidRPr="00C11938" w:rsidRDefault="00A9375E" w:rsidP="00A9375E">
      <w:pPr>
        <w:rPr>
          <w:vanish/>
        </w:rPr>
      </w:pPr>
      <w:bookmarkStart w:id="3" w:name="PE"/>
      <w:r w:rsidRPr="00C11938">
        <w:rPr>
          <w:vanish/>
        </w:rPr>
        <w:t>PE774.023</w:t>
      </w:r>
      <w:bookmarkEnd w:id="3"/>
    </w:p>
    <w:p w:rsidR="00A9375E" w:rsidRPr="00C11938" w:rsidRDefault="00A9375E" w:rsidP="00A9375E">
      <w:pPr>
        <w:pStyle w:val="ATHeading3"/>
      </w:pPr>
      <w:bookmarkStart w:id="4" w:name="Sujet"/>
      <w:r w:rsidRPr="00C11938">
        <w:t xml:space="preserve">Europaparlamentets resolution av den </w:t>
      </w:r>
      <w:r w:rsidR="004809E2">
        <w:t>10</w:t>
      </w:r>
      <w:r w:rsidR="004809E2" w:rsidRPr="00C11938">
        <w:t xml:space="preserve"> </w:t>
      </w:r>
      <w:r w:rsidR="004809E2">
        <w:t>juli</w:t>
      </w:r>
      <w:r w:rsidR="004809E2" w:rsidRPr="00C11938">
        <w:t xml:space="preserve"> </w:t>
      </w:r>
      <w:r w:rsidRPr="00C11938">
        <w:t xml:space="preserve">2025 om det godtyckliga gripandet och tortyren av den belgisk-portugisiske forskaren Joseph </w:t>
      </w:r>
      <w:proofErr w:type="spellStart"/>
      <w:r w:rsidRPr="00C11938">
        <w:t>Figueira</w:t>
      </w:r>
      <w:proofErr w:type="spellEnd"/>
      <w:r w:rsidRPr="00C11938">
        <w:t xml:space="preserve"> Martin i Centralafrikanska republiken</w:t>
      </w:r>
      <w:bookmarkEnd w:id="4"/>
      <w:r w:rsidRPr="00C11938">
        <w:t xml:space="preserve"> </w:t>
      </w:r>
      <w:bookmarkStart w:id="5" w:name="References"/>
      <w:r w:rsidRPr="00C11938">
        <w:t>(2025/2797(RSP))</w:t>
      </w:r>
      <w:bookmarkEnd w:id="5"/>
    </w:p>
    <w:p w:rsidR="006776C6" w:rsidRPr="00C11938" w:rsidRDefault="006776C6" w:rsidP="006776C6">
      <w:pPr>
        <w:pStyle w:val="EPComma"/>
        <w:widowControl/>
      </w:pPr>
      <w:bookmarkStart w:id="6" w:name="TextBodyBegin"/>
      <w:bookmarkEnd w:id="6"/>
      <w:r w:rsidRPr="00C11938">
        <w:rPr>
          <w:i/>
          <w:iCs/>
        </w:rPr>
        <w:t>Europaparlamentet utfärdar denna resolution</w:t>
      </w:r>
    </w:p>
    <w:p w:rsidR="006776C6" w:rsidRPr="00C11938" w:rsidRDefault="006776C6" w:rsidP="006776C6">
      <w:pPr>
        <w:pStyle w:val="NormalHanging12a"/>
        <w:widowControl/>
      </w:pPr>
      <w:r w:rsidRPr="00C11938">
        <w:t>–</w:t>
      </w:r>
      <w:r w:rsidRPr="00C11938">
        <w:tab/>
        <w:t>med beaktande av artiklarna 150.5 och 136.4 i arbetsordningen, och av följande skäl:</w:t>
      </w:r>
    </w:p>
    <w:p w:rsidR="006776C6" w:rsidRPr="00C11938" w:rsidRDefault="006776C6" w:rsidP="006776C6">
      <w:pPr>
        <w:pStyle w:val="NormalHanging12a"/>
        <w:widowControl/>
      </w:pPr>
      <w:r w:rsidRPr="00C11938">
        <w:t>A.</w:t>
      </w:r>
      <w:r w:rsidRPr="00C11938">
        <w:tab/>
        <w:t>Den humanitära forskaren Jo</w:t>
      </w:r>
      <w:bookmarkStart w:id="7" w:name="_GoBack"/>
      <w:bookmarkEnd w:id="7"/>
      <w:r w:rsidRPr="00C11938">
        <w:t xml:space="preserve">seph </w:t>
      </w:r>
      <w:proofErr w:type="spellStart"/>
      <w:r w:rsidRPr="00C11938">
        <w:t>Figueira</w:t>
      </w:r>
      <w:proofErr w:type="spellEnd"/>
      <w:r w:rsidRPr="00C11938">
        <w:t xml:space="preserve"> Martin, med dubbelt belgiskt-portugisiskt medborgarskap, som arbetar för den icke-statliga organisationen FHI 360, kidnappades den 26 maj 2024 i Centralafrikanska republiken av Wagnergruppen och överlämnades senare till myndigheterna i Centralafrikanska republiken.</w:t>
      </w:r>
    </w:p>
    <w:p w:rsidR="006776C6" w:rsidRPr="00C11938" w:rsidRDefault="006776C6" w:rsidP="006776C6">
      <w:pPr>
        <w:pStyle w:val="NormalHanging12a"/>
        <w:widowControl/>
      </w:pPr>
      <w:r w:rsidRPr="00C11938">
        <w:t>B.</w:t>
      </w:r>
      <w:r w:rsidRPr="00C11938">
        <w:tab/>
        <w:t>Centralafrikanska republiken väckte åtal mot honom på grundval av ogrundade anklagelser, däribland spionage och terrorism, för vilka han kunde dömas till livstids fängelse och tvångsarbete.</w:t>
      </w:r>
    </w:p>
    <w:p w:rsidR="006776C6" w:rsidRPr="00C11938" w:rsidRDefault="006776C6" w:rsidP="006776C6">
      <w:pPr>
        <w:pStyle w:val="NormalHanging12a"/>
        <w:widowControl/>
      </w:pPr>
      <w:r w:rsidRPr="00C11938">
        <w:t>C.</w:t>
      </w:r>
      <w:r w:rsidRPr="00C11938">
        <w:tab/>
        <w:t>Han hölls fängslad vid OCRB i Bangui i isoleringscell och torterades och dödshotades. Han har varit frihetsberövad under omänskliga förhållanden och utan rättegång sedan mer än ett år, och en begäran om villkorlig frigivning har inte besvarats, i strid med Centralafrikanska republikens straffrätt.</w:t>
      </w:r>
    </w:p>
    <w:p w:rsidR="006776C6" w:rsidRPr="00C11938" w:rsidRDefault="006776C6" w:rsidP="006776C6">
      <w:pPr>
        <w:pStyle w:val="NormalHanging12a"/>
        <w:widowControl/>
      </w:pPr>
      <w:r w:rsidRPr="00C11938">
        <w:t>D.</w:t>
      </w:r>
      <w:r w:rsidRPr="00C11938">
        <w:tab/>
        <w:t>Hans hälsa har försämrats dramatiskt och enligt medicinska bedömningar krävs omedelbar evakuering.</w:t>
      </w:r>
    </w:p>
    <w:p w:rsidR="006776C6" w:rsidRPr="00C11938" w:rsidRDefault="006776C6" w:rsidP="006776C6">
      <w:pPr>
        <w:pStyle w:val="NormalHanging12a"/>
        <w:widowControl/>
      </w:pPr>
      <w:r w:rsidRPr="00C11938">
        <w:t>E.</w:t>
      </w:r>
      <w:r w:rsidRPr="00C11938">
        <w:tab/>
        <w:t>Väpnade grupper som är verksamma i Centralafrikanska republiken har gjort olagliga och godtyckliga gripanden och frihetsberövanden.</w:t>
      </w:r>
    </w:p>
    <w:p w:rsidR="006776C6" w:rsidRPr="00C11938" w:rsidRDefault="006776C6" w:rsidP="006776C6">
      <w:pPr>
        <w:pStyle w:val="NormalHanging12a"/>
        <w:widowControl/>
      </w:pPr>
      <w:r w:rsidRPr="00C11938">
        <w:t>F.</w:t>
      </w:r>
      <w:r w:rsidRPr="00C11938">
        <w:tab/>
        <w:t>Centralafrikanska republiken påverkas allvarligt av Rysslands desinformationskampanjer och låter en av Wagnergruppens största kontingenter uppehålla sig i landet.</w:t>
      </w:r>
    </w:p>
    <w:p w:rsidR="006776C6" w:rsidRPr="00C11938" w:rsidRDefault="006776C6" w:rsidP="006776C6">
      <w:pPr>
        <w:pStyle w:val="NormalHanging12a"/>
        <w:widowControl/>
      </w:pPr>
      <w:r w:rsidRPr="00C11938">
        <w:t>G.</w:t>
      </w:r>
      <w:r w:rsidRPr="00C11938">
        <w:tab/>
        <w:t>EU stöder Centralafrikanska republikens befolkning och tillhandahåller humanitärt bistånd, säkerhetsstöd och utvecklingsbistånd.</w:t>
      </w:r>
    </w:p>
    <w:p w:rsidR="006776C6" w:rsidRPr="00C11938" w:rsidRDefault="006776C6" w:rsidP="006776C6">
      <w:pPr>
        <w:pStyle w:val="NormalHanging12a"/>
        <w:widowControl/>
      </w:pPr>
      <w:r w:rsidRPr="00C11938">
        <w:lastRenderedPageBreak/>
        <w:t>H.</w:t>
      </w:r>
      <w:r w:rsidRPr="00C11938">
        <w:tab/>
        <w:t xml:space="preserve">Fallet med Joseph </w:t>
      </w:r>
      <w:proofErr w:type="spellStart"/>
      <w:r w:rsidRPr="00C11938">
        <w:t>Figueira</w:t>
      </w:r>
      <w:proofErr w:type="spellEnd"/>
      <w:r w:rsidRPr="00C11938">
        <w:t xml:space="preserve"> Martin har av FN och EU identifierats som ett uttryck för ett bredare mönster av desinformation och västfientlig retorik, som främjats av aktörer med koppling till Ryssland i Centralafrikanska republiken.</w:t>
      </w:r>
    </w:p>
    <w:p w:rsidR="006776C6" w:rsidRPr="00C11938" w:rsidRDefault="006776C6" w:rsidP="006776C6">
      <w:pPr>
        <w:pStyle w:val="NormalHanging12a"/>
        <w:widowControl/>
      </w:pPr>
      <w:r w:rsidRPr="00C11938">
        <w:t>1.</w:t>
      </w:r>
      <w:r w:rsidRPr="00C11938">
        <w:tab/>
        <w:t xml:space="preserve">Europaparlamentet uppmanar Centralafrikanska republikens myndigheter att omedelbart och villkorslöst frige Joseph </w:t>
      </w:r>
      <w:proofErr w:type="spellStart"/>
      <w:r w:rsidRPr="00C11938">
        <w:t>Figueira</w:t>
      </w:r>
      <w:proofErr w:type="spellEnd"/>
      <w:r w:rsidRPr="00C11938">
        <w:t xml:space="preserve"> Martin med hänsyn till avsaknaden av trovärdiga och underbyggda bevis som motiverar hans frihetsberövande.</w:t>
      </w:r>
    </w:p>
    <w:p w:rsidR="006776C6" w:rsidRPr="00C11938" w:rsidRDefault="006776C6" w:rsidP="006776C6">
      <w:pPr>
        <w:pStyle w:val="NormalHanging12a"/>
        <w:widowControl/>
      </w:pPr>
      <w:r w:rsidRPr="00C11938">
        <w:t>2.</w:t>
      </w:r>
      <w:r w:rsidRPr="00C11938">
        <w:tab/>
        <w:t>Europaparlamentet uppmanar med kraft Centralafrikanska republikens myndigheter att bevilja honom medicinsk evakuering och säkerställa tillgång till juridiskt ombud, konsulärt bistånd och lämplig vård i enlighet med internationella människorättsnormer.</w:t>
      </w:r>
    </w:p>
    <w:p w:rsidR="006776C6" w:rsidRPr="00C11938" w:rsidRDefault="006776C6" w:rsidP="006776C6">
      <w:pPr>
        <w:pStyle w:val="NormalHanging12a"/>
        <w:widowControl/>
      </w:pPr>
      <w:r w:rsidRPr="00C11938">
        <w:t>3.</w:t>
      </w:r>
      <w:r w:rsidRPr="00C11938">
        <w:tab/>
        <w:t>Europaparlamentet fördömer skarpt de kränkningar av de mänskliga rättigheterna som begåtts genom det godtyckliga, fortsatta och omänskliga frihetsberövandet av Joseph </w:t>
      </w:r>
      <w:proofErr w:type="spellStart"/>
      <w:r w:rsidRPr="00C11938">
        <w:t>Figueira</w:t>
      </w:r>
      <w:proofErr w:type="spellEnd"/>
      <w:r w:rsidRPr="00C11938">
        <w:t xml:space="preserve"> Martin, som allvarligt hotar hans liv och hälsa.</w:t>
      </w:r>
    </w:p>
    <w:p w:rsidR="006776C6" w:rsidRPr="00C11938" w:rsidRDefault="006776C6" w:rsidP="006776C6">
      <w:pPr>
        <w:pStyle w:val="NormalHanging12a"/>
        <w:widowControl/>
      </w:pPr>
      <w:r w:rsidRPr="00C11938">
        <w:t>4.</w:t>
      </w:r>
      <w:r w:rsidRPr="00C11938">
        <w:tab/>
        <w:t>Europaparlamentet insisterar på att alla rättsliga förfaranden strikt måste följa de rättssäkerhetsgarantier som fastställs i den internationella konventionen om medborgerliga och politiska rättigheter och de tillämpliga bestämmelserna i Centralafrikanska republikens nationella rättsliga ram.</w:t>
      </w:r>
    </w:p>
    <w:p w:rsidR="006776C6" w:rsidRPr="00C11938" w:rsidRDefault="006776C6" w:rsidP="006776C6">
      <w:pPr>
        <w:pStyle w:val="NormalHanging12a"/>
        <w:widowControl/>
      </w:pPr>
      <w:r w:rsidRPr="00C11938">
        <w:t>5.</w:t>
      </w:r>
      <w:r w:rsidRPr="00C11938">
        <w:tab/>
        <w:t>Europaparlamentet uppmanar Centralafrikanska republikens myndigheter att säkerställa att de väpnade grupper som är verksamma i landet omedelbart upphör med olagliga och godtyckliga gripanden och attacker mot biståndsarbetare och icke-statliga organisationers personal.</w:t>
      </w:r>
    </w:p>
    <w:p w:rsidR="006776C6" w:rsidRPr="00C11938" w:rsidRDefault="006776C6" w:rsidP="006776C6">
      <w:pPr>
        <w:pStyle w:val="NormalHanging12a"/>
        <w:widowControl/>
      </w:pPr>
      <w:r w:rsidRPr="00C11938">
        <w:t>6.</w:t>
      </w:r>
      <w:r w:rsidRPr="00C11938">
        <w:tab/>
        <w:t>Europaparlamentet kräver att ansvarsskyldighet säkerställs för kränkningar av och brott mot rättigheter.</w:t>
      </w:r>
    </w:p>
    <w:p w:rsidR="006776C6" w:rsidRPr="00C11938" w:rsidRDefault="006776C6" w:rsidP="006776C6">
      <w:pPr>
        <w:pStyle w:val="NormalHanging12a"/>
        <w:widowControl/>
      </w:pPr>
      <w:r w:rsidRPr="00C11938">
        <w:t>7.</w:t>
      </w:r>
      <w:r w:rsidRPr="00C11938">
        <w:tab/>
        <w:t>Europaparlamentet fördömer den ökande politiskt motiverade utländska inblandningen i Centralafrikanska republiken, bland annat genom ryska paramilitära styrkor och desinformationskampanjer. Parlamentet upprepar sin uppmaning till rådet att klassificera Wagnergruppen som en terroristorganisation.</w:t>
      </w:r>
    </w:p>
    <w:p w:rsidR="006776C6" w:rsidRPr="00C11938" w:rsidRDefault="006776C6" w:rsidP="006776C6">
      <w:pPr>
        <w:pStyle w:val="NormalHanging12a"/>
        <w:widowControl/>
      </w:pPr>
      <w:r w:rsidRPr="00C11938">
        <w:t>8.</w:t>
      </w:r>
      <w:r w:rsidRPr="00C11938">
        <w:tab/>
        <w:t>Europaparlamentet betonar att respekten för de mänskliga rättigheterna är avgörande för ett gott samarbete mellan EU och Centralafrikanska republiken.</w:t>
      </w:r>
    </w:p>
    <w:p w:rsidR="006776C6" w:rsidRPr="00C11938" w:rsidRDefault="006776C6" w:rsidP="006776C6">
      <w:pPr>
        <w:pStyle w:val="NormalHanging12a"/>
        <w:widowControl/>
      </w:pPr>
      <w:r w:rsidRPr="00C11938">
        <w:t>9.</w:t>
      </w:r>
      <w:r w:rsidRPr="00C11938">
        <w:tab/>
        <w:t xml:space="preserve">Europaparlamentet uppmanar vice ordföranden/den höga representanten att vidta alla tänkbara åtgärder, i samordning med de belgiska och portugisiska myndigheterna, bland annat genom att ta upp fallet Joseph </w:t>
      </w:r>
      <w:proofErr w:type="spellStart"/>
      <w:r w:rsidRPr="00C11938">
        <w:t>Figueira</w:t>
      </w:r>
      <w:proofErr w:type="spellEnd"/>
      <w:r w:rsidRPr="00C11938">
        <w:t xml:space="preserve"> Martin i den politiska dialogen mellan EU och Centralafrikanska republiken, för att säkerställa att han friges och att hans rättigheter respekteras. Parlamentet betonar behovet av riktade EU-åtgärder om Centralafrikanska republikens myndigheter fortsätter att kränka hans rättigheter.</w:t>
      </w:r>
    </w:p>
    <w:p w:rsidR="00C11938" w:rsidRPr="00C11938" w:rsidRDefault="006776C6" w:rsidP="00C11938">
      <w:pPr>
        <w:pStyle w:val="NormalHanging12a"/>
        <w:widowControl/>
      </w:pPr>
      <w:r w:rsidRPr="00C11938">
        <w:t>10.</w:t>
      </w:r>
      <w:r w:rsidRPr="00C11938">
        <w:tab/>
        <w:t>Europaparlamentet uppdrar åt talmannen att översända denna resolution till rådet, kommissionen, vice ordföranden/den höga representanten, Centralafrikanska republikens regering och parlament, Afrikanska unionen och FN.</w:t>
      </w:r>
    </w:p>
    <w:p w:rsidR="00E365E1" w:rsidRPr="00C11938" w:rsidRDefault="00E365E1" w:rsidP="00A9375E"/>
    <w:sectPr w:rsidR="00E365E1" w:rsidRPr="00C11938" w:rsidSect="00C119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75E" w:rsidRPr="00C11938" w:rsidRDefault="00A9375E">
      <w:r w:rsidRPr="00C11938">
        <w:separator/>
      </w:r>
    </w:p>
  </w:endnote>
  <w:endnote w:type="continuationSeparator" w:id="0">
    <w:p w:rsidR="00A9375E" w:rsidRPr="00C11938" w:rsidRDefault="00A9375E">
      <w:r w:rsidRPr="00C119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75E" w:rsidRPr="00C11938" w:rsidRDefault="00A9375E">
      <w:r w:rsidRPr="00C11938">
        <w:separator/>
      </w:r>
    </w:p>
  </w:footnote>
  <w:footnote w:type="continuationSeparator" w:id="0">
    <w:p w:rsidR="00A9375E" w:rsidRPr="00C11938" w:rsidRDefault="00A9375E">
      <w:r w:rsidRPr="00C1193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119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327/2025"/>
    <w:docVar w:name="dvlangue" w:val="SV"/>
    <w:docVar w:name="dvnumam" w:val="0"/>
    <w:docVar w:name="dvpe" w:val="774.023"/>
    <w:docVar w:name="dvtitre" w:val="Europaparlamentets resolution av den xx xx 2025 om det godtyckliga gripandet och tortyren av den belgisk-portugisiske forskaren Joseph Figueira Martin i Centralafrikanska republiken(2025/2797(RSP))"/>
  </w:docVars>
  <w:rsids>
    <w:rsidRoot w:val="00A9375E"/>
    <w:rsid w:val="00002272"/>
    <w:rsid w:val="00064002"/>
    <w:rsid w:val="000677B9"/>
    <w:rsid w:val="000831BA"/>
    <w:rsid w:val="000A42CC"/>
    <w:rsid w:val="000E7DD9"/>
    <w:rsid w:val="0010095E"/>
    <w:rsid w:val="0011220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09E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6C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EFE"/>
    <w:rsid w:val="009509D8"/>
    <w:rsid w:val="00950B64"/>
    <w:rsid w:val="00981893"/>
    <w:rsid w:val="00A1687D"/>
    <w:rsid w:val="00A43E52"/>
    <w:rsid w:val="00A4678D"/>
    <w:rsid w:val="00A778C7"/>
    <w:rsid w:val="00A9375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938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C5019D"/>
  <w15:chartTrackingRefBased/>
  <w15:docId w15:val="{95BEF087-794E-4277-B1A5-4368118A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776C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776C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776C6"/>
    <w:rPr>
      <w:sz w:val="24"/>
      <w:lang w:val="sv-SE"/>
    </w:rPr>
  </w:style>
  <w:style w:type="character" w:customStyle="1" w:styleId="EPCommaChar">
    <w:name w:val="EPComma Char"/>
    <w:basedOn w:val="DefaultParagraphFont"/>
    <w:link w:val="EPComma"/>
    <w:rsid w:val="006776C6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A453C-8C07-4F3D-8876-FD55ECC4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2025-07-10T11:19:00Z</dcterms:created>
  <dcterms:modified xsi:type="dcterms:W3CDTF">2025-07-10T11:19:00Z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