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7032" w14:paraId="66A6F6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7AAAA7" w14:textId="13738BDA" w:rsidR="00751A4A" w:rsidRPr="002C7032" w:rsidRDefault="00BB6538" w:rsidP="0010095E">
            <w:pPr>
              <w:pStyle w:val="EPName"/>
            </w:pPr>
            <w:r w:rsidRPr="002C7032">
              <w:t>Европейски</w:t>
            </w:r>
            <w:r w:rsidR="00AB745C" w:rsidRPr="002C7032">
              <w:t xml:space="preserve"> парламент</w:t>
            </w:r>
          </w:p>
          <w:p w14:paraId="0EF1ACA0" w14:textId="591A301C" w:rsidR="00751A4A" w:rsidRPr="002C70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7032">
              <w:t>2024</w:t>
            </w:r>
            <w:r w:rsidR="00BB6538">
              <w:t> – </w:t>
            </w:r>
            <w:r w:rsidR="00817416" w:rsidRPr="002C7032">
              <w:t>202</w:t>
            </w:r>
            <w:r w:rsidRPr="002C7032">
              <w:t>9</w:t>
            </w:r>
          </w:p>
        </w:tc>
        <w:tc>
          <w:tcPr>
            <w:tcW w:w="2268" w:type="dxa"/>
            <w:shd w:val="clear" w:color="auto" w:fill="auto"/>
          </w:tcPr>
          <w:p w14:paraId="68783570" w14:textId="77777777" w:rsidR="00751A4A" w:rsidRPr="002C7032" w:rsidRDefault="00187494" w:rsidP="0010095E">
            <w:pPr>
              <w:pStyle w:val="EPLogo"/>
            </w:pPr>
            <w:r w:rsidRPr="002C7032">
              <w:rPr>
                <w:noProof/>
                <w:lang w:val="en-GB"/>
              </w:rPr>
              <w:drawing>
                <wp:inline distT="0" distB="0" distL="0" distR="0" wp14:anchorId="43041F49" wp14:editId="103114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F4384" w14:textId="77777777" w:rsidR="00D058B8" w:rsidRPr="002C7032" w:rsidRDefault="00D058B8" w:rsidP="004C5D52">
      <w:pPr>
        <w:pStyle w:val="LineTop"/>
      </w:pPr>
    </w:p>
    <w:p w14:paraId="4C0DDBA5" w14:textId="77777777" w:rsidR="00680577" w:rsidRPr="002C7032" w:rsidRDefault="00AB745C" w:rsidP="00680577">
      <w:pPr>
        <w:pStyle w:val="EPBodyTA1"/>
      </w:pPr>
      <w:r w:rsidRPr="002C7032">
        <w:t>ПРИЕТИ ТЕКСТОВЕ</w:t>
      </w:r>
    </w:p>
    <w:p w14:paraId="4AB027BA" w14:textId="77777777" w:rsidR="00D058B8" w:rsidRPr="002C7032" w:rsidRDefault="00D058B8" w:rsidP="00D058B8">
      <w:pPr>
        <w:pStyle w:val="LineBottom"/>
      </w:pPr>
    </w:p>
    <w:p w14:paraId="62F0DBCA" w14:textId="76DFD6AD" w:rsidR="00AB745C" w:rsidRPr="002C7032" w:rsidRDefault="00AB745C" w:rsidP="00AB745C">
      <w:pPr>
        <w:pStyle w:val="ATHeading1"/>
      </w:pPr>
      <w:bookmarkStart w:id="0" w:name="TANumber"/>
      <w:r w:rsidRPr="002C7032">
        <w:t>P10_TA(2025)0</w:t>
      </w:r>
      <w:bookmarkEnd w:id="0"/>
      <w:r w:rsidR="00430829">
        <w:t>163</w:t>
      </w:r>
    </w:p>
    <w:p w14:paraId="4D2CD0B0" w14:textId="77777777" w:rsidR="00AB745C" w:rsidRPr="002C7032" w:rsidRDefault="00AB745C" w:rsidP="00AB745C">
      <w:pPr>
        <w:pStyle w:val="ATHeading2"/>
      </w:pPr>
      <w:bookmarkStart w:id="1" w:name="title"/>
      <w:r w:rsidRPr="002C7032">
        <w:t>Спешна необходимост от закрила на религиозните малцинства в Сирия след неотдавнашното терористично нападение срещу църквата „Мар Елиас“ в Дамаск</w:t>
      </w:r>
      <w:bookmarkEnd w:id="1"/>
    </w:p>
    <w:p w14:paraId="4B4ED6E3" w14:textId="0ABCAD41" w:rsidR="00AB745C" w:rsidRPr="002C7032" w:rsidRDefault="00AB745C" w:rsidP="00AB745C">
      <w:pPr>
        <w:rPr>
          <w:i/>
          <w:vanish/>
        </w:rPr>
      </w:pPr>
      <w:r w:rsidRPr="002C7032">
        <w:rPr>
          <w:i/>
        </w:rPr>
        <w:fldChar w:fldCharType="begin"/>
      </w:r>
      <w:r w:rsidRPr="002C7032">
        <w:rPr>
          <w:i/>
        </w:rPr>
        <w:instrText xml:space="preserve"> TC"(</w:instrText>
      </w:r>
      <w:bookmarkStart w:id="2" w:name="DocNumber"/>
      <w:r w:rsidRPr="002C7032">
        <w:rPr>
          <w:i/>
        </w:rPr>
        <w:instrText>B10-0335, 0344, 0345, 0346</w:instrText>
      </w:r>
      <w:r w:rsidR="00BB6538">
        <w:rPr>
          <w:i/>
          <w:lang w:val="en-GB"/>
        </w:rPr>
        <w:instrText xml:space="preserve"> and</w:instrText>
      </w:r>
      <w:r w:rsidRPr="002C7032">
        <w:rPr>
          <w:i/>
        </w:rPr>
        <w:instrText xml:space="preserve"> 0347/2025</w:instrText>
      </w:r>
      <w:bookmarkEnd w:id="2"/>
      <w:r w:rsidRPr="002C7032">
        <w:rPr>
          <w:i/>
        </w:rPr>
        <w:instrText xml:space="preserve">)"\l3 \n&gt; \* MERGEFORMAT </w:instrText>
      </w:r>
      <w:r w:rsidRPr="002C7032">
        <w:rPr>
          <w:i/>
        </w:rPr>
        <w:fldChar w:fldCharType="end"/>
      </w:r>
    </w:p>
    <w:p w14:paraId="2A96B256" w14:textId="77777777" w:rsidR="00AB745C" w:rsidRPr="002C7032" w:rsidRDefault="00AB745C" w:rsidP="00AB745C">
      <w:pPr>
        <w:rPr>
          <w:vanish/>
        </w:rPr>
      </w:pPr>
      <w:bookmarkStart w:id="3" w:name="PE"/>
      <w:r w:rsidRPr="002C7032">
        <w:rPr>
          <w:vanish/>
        </w:rPr>
        <w:t>PE774.031</w:t>
      </w:r>
      <w:bookmarkEnd w:id="3"/>
    </w:p>
    <w:p w14:paraId="408A77F9" w14:textId="7685BB71" w:rsidR="00AB745C" w:rsidRPr="002C7032" w:rsidRDefault="00AB745C" w:rsidP="00BB6538">
      <w:pPr>
        <w:pStyle w:val="ATHeading3"/>
      </w:pPr>
      <w:bookmarkStart w:id="4" w:name="Sujet"/>
      <w:r w:rsidRPr="002C7032">
        <w:t xml:space="preserve">Резолюция на Европейския парламент от </w:t>
      </w:r>
      <w:r w:rsidR="00BB6538">
        <w:t>10 юли</w:t>
      </w:r>
      <w:r w:rsidRPr="002C7032">
        <w:t xml:space="preserve"> 2025 г. относно спешната необходимост от защита на религиозните малцинства в Сирия след неотдавнашното терористично нападение срещу църквата „Мар Елиас“ в Дамаск</w:t>
      </w:r>
      <w:bookmarkEnd w:id="4"/>
      <w:r w:rsidRPr="002C7032">
        <w:t xml:space="preserve"> </w:t>
      </w:r>
      <w:bookmarkStart w:id="5" w:name="References"/>
      <w:r w:rsidRPr="002C7032">
        <w:t>(2025/2798(RSP))</w:t>
      </w:r>
      <w:bookmarkEnd w:id="5"/>
    </w:p>
    <w:p w14:paraId="7817AA02" w14:textId="77777777" w:rsidR="00311BB4" w:rsidRPr="002C7032" w:rsidRDefault="00311BB4" w:rsidP="00311BB4">
      <w:pPr>
        <w:pStyle w:val="EPComma"/>
      </w:pPr>
      <w:bookmarkStart w:id="6" w:name="TextBodyBegin"/>
      <w:bookmarkEnd w:id="6"/>
      <w:r w:rsidRPr="002C7032">
        <w:rPr>
          <w:i/>
          <w:iCs/>
        </w:rPr>
        <w:t>Европейският парламент</w:t>
      </w:r>
      <w:r w:rsidRPr="002C7032">
        <w:t>,</w:t>
      </w:r>
    </w:p>
    <w:p w14:paraId="3EE21898" w14:textId="77777777" w:rsidR="00311BB4" w:rsidRPr="002C7032" w:rsidRDefault="00311BB4" w:rsidP="00311BB4">
      <w:pPr>
        <w:pStyle w:val="NormalHanging12a"/>
      </w:pPr>
      <w:r w:rsidRPr="002C7032">
        <w:t>–</w:t>
      </w:r>
      <w:r w:rsidRPr="002C7032">
        <w:tab/>
        <w:t>като взе предвид предходните си резолюции относно Сирия,</w:t>
      </w:r>
    </w:p>
    <w:p w14:paraId="02D66174" w14:textId="77777777" w:rsidR="00311BB4" w:rsidRPr="002C7032" w:rsidRDefault="00311BB4" w:rsidP="00311BB4">
      <w:pPr>
        <w:pStyle w:val="NormalHanging12a"/>
      </w:pPr>
      <w:r w:rsidRPr="002C7032">
        <w:t>–</w:t>
      </w:r>
      <w:r w:rsidRPr="002C7032">
        <w:tab/>
        <w:t>като взе предвид изявленията на ЗП/ВП и говорителя на ЕСВД от 11 март, 7 май и 23 юни 2025 г. относно Сирия,</w:t>
      </w:r>
    </w:p>
    <w:p w14:paraId="756557A2" w14:textId="77777777" w:rsidR="00311BB4" w:rsidRPr="002C7032" w:rsidRDefault="00311BB4" w:rsidP="00311BB4">
      <w:pPr>
        <w:pStyle w:val="NormalHanging12a"/>
      </w:pPr>
      <w:r w:rsidRPr="002C7032">
        <w:t>–</w:t>
      </w:r>
      <w:r w:rsidRPr="002C7032">
        <w:tab/>
        <w:t>като взе предвид заключенията на Съвета от 23 юни 2025 г. относно Сирия и заключенията на Европейския съвет от 26 юни 2025 г. относно Близкия изток,</w:t>
      </w:r>
    </w:p>
    <w:p w14:paraId="4BDFE068" w14:textId="77777777" w:rsidR="00311BB4" w:rsidRPr="002C7032" w:rsidRDefault="00311BB4" w:rsidP="00311BB4">
      <w:pPr>
        <w:pStyle w:val="NormalHanging12a"/>
      </w:pPr>
      <w:r w:rsidRPr="002C7032">
        <w:t>–</w:t>
      </w:r>
      <w:r w:rsidRPr="002C7032">
        <w:tab/>
        <w:t>като взе предвид член 150, параграф 5 и член 136, параграф 4 от своя Правилник за дейността,</w:t>
      </w:r>
    </w:p>
    <w:p w14:paraId="66B0DE9B" w14:textId="77777777" w:rsidR="00311BB4" w:rsidRPr="002C7032" w:rsidRDefault="00311BB4" w:rsidP="00311BB4">
      <w:pPr>
        <w:pStyle w:val="NormalHanging12a"/>
      </w:pPr>
      <w:r w:rsidRPr="002C7032">
        <w:t>А.</w:t>
      </w:r>
      <w:r w:rsidRPr="002C7032">
        <w:tab/>
        <w:t xml:space="preserve">като има предвид, че насилственият и разединяващ режим на Асад и терористичните групи, по-специално </w:t>
      </w:r>
      <w:proofErr w:type="spellStart"/>
      <w:r w:rsidRPr="002C7032">
        <w:t>Даиш</w:t>
      </w:r>
      <w:proofErr w:type="spellEnd"/>
      <w:r w:rsidRPr="002C7032">
        <w:t xml:space="preserve">, в продължение на повече от десетилетие причиняваха на обществото на Сирия, характеризиращо се с религиозно и етническо многообразие, страдания, засягащи всички общности, включително арабите, кюрдите, сунитите, шиитите, </w:t>
      </w:r>
      <w:proofErr w:type="spellStart"/>
      <w:r w:rsidRPr="002C7032">
        <w:t>алауитите</w:t>
      </w:r>
      <w:proofErr w:type="spellEnd"/>
      <w:r w:rsidRPr="002C7032">
        <w:t xml:space="preserve">, християните, </w:t>
      </w:r>
      <w:proofErr w:type="spellStart"/>
      <w:r w:rsidRPr="002C7032">
        <w:t>друзите</w:t>
      </w:r>
      <w:proofErr w:type="spellEnd"/>
      <w:r w:rsidRPr="002C7032">
        <w:t xml:space="preserve"> и </w:t>
      </w:r>
      <w:proofErr w:type="spellStart"/>
      <w:r w:rsidRPr="002C7032">
        <w:t>язидите</w:t>
      </w:r>
      <w:proofErr w:type="spellEnd"/>
      <w:r w:rsidRPr="002C7032">
        <w:t>;</w:t>
      </w:r>
    </w:p>
    <w:p w14:paraId="2A58BE92" w14:textId="79CA1248" w:rsidR="00311BB4" w:rsidRPr="002C7032" w:rsidRDefault="00311BB4" w:rsidP="00311BB4">
      <w:pPr>
        <w:pStyle w:val="NormalHanging12a"/>
        <w:rPr>
          <w:bCs/>
        </w:rPr>
      </w:pPr>
      <w:r w:rsidRPr="002C7032">
        <w:t>Б.</w:t>
      </w:r>
      <w:r w:rsidRPr="002C7032">
        <w:tab/>
        <w:t xml:space="preserve">като има предвид, че през март 2025 г. започна и все още продължава вълна от широко разпространено насилие, включително сексуално насилие, по сирийското крайбрежие, насочено срещу </w:t>
      </w:r>
      <w:proofErr w:type="spellStart"/>
      <w:r w:rsidRPr="002C7032">
        <w:t>алауитската</w:t>
      </w:r>
      <w:proofErr w:type="spellEnd"/>
      <w:r w:rsidRPr="002C7032">
        <w:t xml:space="preserve"> общност, с над 1 200 цивилни жертви;</w:t>
      </w:r>
      <w:r w:rsidR="00430829">
        <w:t xml:space="preserve"> </w:t>
      </w:r>
      <w:r w:rsidR="00430829" w:rsidRPr="00430829">
        <w:t xml:space="preserve">като има предвид, че жените </w:t>
      </w:r>
      <w:proofErr w:type="spellStart"/>
      <w:r w:rsidR="00430829" w:rsidRPr="00430829">
        <w:t>алауити</w:t>
      </w:r>
      <w:proofErr w:type="spellEnd"/>
      <w:r w:rsidR="00430829" w:rsidRPr="00430829">
        <w:t xml:space="preserve"> са жертви на тревожна и нарастваща тенденция на масови отвличания и сексуално робство;</w:t>
      </w:r>
    </w:p>
    <w:p w14:paraId="2993ADD9" w14:textId="77777777" w:rsidR="00311BB4" w:rsidRPr="002C7032" w:rsidRDefault="00311BB4" w:rsidP="00311BB4">
      <w:pPr>
        <w:pStyle w:val="NormalHanging12a"/>
      </w:pPr>
      <w:r w:rsidRPr="002C7032">
        <w:t>В.</w:t>
      </w:r>
      <w:r w:rsidRPr="002C7032">
        <w:tab/>
        <w:t xml:space="preserve">като има предвид, че в широко разпространените сектантски сблъсъци през април 2025 г. бяха убити над 10 цивилни </w:t>
      </w:r>
      <w:proofErr w:type="spellStart"/>
      <w:r w:rsidRPr="002C7032">
        <w:t>друзи</w:t>
      </w:r>
      <w:proofErr w:type="spellEnd"/>
      <w:r w:rsidRPr="002C7032">
        <w:t>;</w:t>
      </w:r>
    </w:p>
    <w:p w14:paraId="21812A43" w14:textId="1E71E51B" w:rsidR="00430829" w:rsidRDefault="00311BB4" w:rsidP="00311BB4">
      <w:pPr>
        <w:pStyle w:val="NormalHanging12a"/>
      </w:pPr>
      <w:r w:rsidRPr="002C7032">
        <w:lastRenderedPageBreak/>
        <w:t>Г.</w:t>
      </w:r>
      <w:r w:rsidRPr="002C7032">
        <w:tab/>
        <w:t xml:space="preserve">като има предвид, че на 22 юни 2025 г. при самоубийствено терористично нападение срещу гръцката православна църква „Мар Елиас“ в Дамаск бяха убити най-малко 25 души и над 60 души бяха ранени, което отбеляза най-смъртоносното нападение срещу християни от години насам; като има предвид, че новосформираната ислямистка терористична групировка Сарая </w:t>
      </w:r>
      <w:proofErr w:type="spellStart"/>
      <w:r w:rsidRPr="002C7032">
        <w:t>Ансар</w:t>
      </w:r>
      <w:proofErr w:type="spellEnd"/>
      <w:r w:rsidRPr="002C7032">
        <w:t xml:space="preserve"> ал-</w:t>
      </w:r>
      <w:proofErr w:type="spellStart"/>
      <w:r w:rsidRPr="002C7032">
        <w:t>Сунна</w:t>
      </w:r>
      <w:proofErr w:type="spellEnd"/>
      <w:r w:rsidRPr="002C7032">
        <w:t xml:space="preserve"> пое отговорност за това нападение;</w:t>
      </w:r>
    </w:p>
    <w:p w14:paraId="7044E77F" w14:textId="5B5E86CE" w:rsidR="00311BB4" w:rsidRPr="002C7032" w:rsidRDefault="004F5CDB" w:rsidP="00311BB4">
      <w:pPr>
        <w:pStyle w:val="NormalHanging12a"/>
      </w:pPr>
      <w:r>
        <w:t>Д</w:t>
      </w:r>
      <w:r w:rsidR="00430829" w:rsidRPr="00430829">
        <w:t>.</w:t>
      </w:r>
      <w:r w:rsidR="00430829" w:rsidRPr="00430829">
        <w:tab/>
        <w:t>като има предвид, че въпреки че преходните сирийски органи дадоха уверения за защита и приобщаване на религиозните общности, последните събития подхранват климата на страх и поставят под въпрос способността на преходните органи да защитават надлежно религиозните общности;</w:t>
      </w:r>
    </w:p>
    <w:p w14:paraId="733F0A4E" w14:textId="77777777" w:rsidR="00311BB4" w:rsidRPr="002C7032" w:rsidRDefault="00311BB4" w:rsidP="00311BB4">
      <w:pPr>
        <w:pStyle w:val="NormalHanging12a"/>
      </w:pPr>
      <w:r w:rsidRPr="002C7032">
        <w:t>1.</w:t>
      </w:r>
      <w:r w:rsidRPr="002C7032">
        <w:tab/>
        <w:t>решително осъжда травматичното терористично нападение срещу църквата „Мар Елиас“ и всички заплахи срещу храмове, някои от които с историческо значение;</w:t>
      </w:r>
      <w:r w:rsidRPr="002C7032">
        <w:rPr>
          <w:i/>
        </w:rPr>
        <w:t xml:space="preserve"> </w:t>
      </w:r>
      <w:r w:rsidRPr="002C7032">
        <w:t>настоятелно призовава сирийските органи да подобрят мерките за безопасност и да възстановят църквата „Мар Елиас“;</w:t>
      </w:r>
    </w:p>
    <w:p w14:paraId="547B347E" w14:textId="7A90B2DE" w:rsidR="00311BB4" w:rsidRDefault="00311BB4" w:rsidP="00311BB4">
      <w:pPr>
        <w:pStyle w:val="NormalHanging12a"/>
      </w:pPr>
      <w:r w:rsidRPr="002C7032">
        <w:t>2.</w:t>
      </w:r>
      <w:r w:rsidRPr="002C7032">
        <w:tab/>
        <w:t>решително осъжда всички нападения, насочени срещу религиозни и етнически общности, и признава засилените опасения сред тези общности седем месеца след началото на политическия преход; изразява своята солидарност с всички жертви;</w:t>
      </w:r>
    </w:p>
    <w:p w14:paraId="1C2AF047" w14:textId="6B662BFB" w:rsidR="00430829" w:rsidRPr="002C7032" w:rsidRDefault="00430829" w:rsidP="00311BB4">
      <w:pPr>
        <w:pStyle w:val="NormalHanging12a"/>
      </w:pPr>
      <w:r>
        <w:t>3</w:t>
      </w:r>
      <w:r w:rsidRPr="00430829">
        <w:t>.</w:t>
      </w:r>
      <w:r w:rsidRPr="00430829">
        <w:tab/>
        <w:t>отбелязва със загриженост, че много членове на „</w:t>
      </w:r>
      <w:proofErr w:type="spellStart"/>
      <w:r w:rsidRPr="00430829">
        <w:t>Хаят</w:t>
      </w:r>
      <w:proofErr w:type="spellEnd"/>
      <w:r w:rsidRPr="00430829">
        <w:t xml:space="preserve"> </w:t>
      </w:r>
      <w:proofErr w:type="spellStart"/>
      <w:r w:rsidRPr="00430829">
        <w:t>Тахрир</w:t>
      </w:r>
      <w:proofErr w:type="spellEnd"/>
      <w:r w:rsidRPr="00430829">
        <w:t xml:space="preserve"> </w:t>
      </w:r>
      <w:proofErr w:type="spellStart"/>
      <w:r w:rsidRPr="00430829">
        <w:t>аш</w:t>
      </w:r>
      <w:proofErr w:type="spellEnd"/>
      <w:r w:rsidRPr="00430829">
        <w:t xml:space="preserve"> </w:t>
      </w:r>
      <w:proofErr w:type="spellStart"/>
      <w:r w:rsidRPr="00430829">
        <w:t>Шам</w:t>
      </w:r>
      <w:proofErr w:type="spellEnd"/>
      <w:r w:rsidRPr="00430829">
        <w:t>“ (ХТШ) с тежки нарушения на правата на човека са поели роли в рамките на преходната администрация, което има потенциални последици за религиозната свобода, както е видно от повтарящите се инциденти, свързани със сирийски длъжностни лица;</w:t>
      </w:r>
    </w:p>
    <w:p w14:paraId="0D17FD23" w14:textId="050F4CC2" w:rsidR="00430829" w:rsidRPr="002C7032" w:rsidRDefault="00430829" w:rsidP="00430829">
      <w:pPr>
        <w:pStyle w:val="NormalHanging12a"/>
      </w:pPr>
      <w:r>
        <w:t>4</w:t>
      </w:r>
      <w:r w:rsidR="00311BB4" w:rsidRPr="002C7032">
        <w:t>.</w:t>
      </w:r>
      <w:r w:rsidR="00311BB4" w:rsidRPr="002C7032">
        <w:tab/>
        <w:t>настоятелно призовава преходните сирийски органи да улеснят бързото, прозрачно и независимо разследване на тези актове и да предприемат всички необходими действия за прекратяване на сектантското насилие, гарантиране на търсенето на отговорност, включително чрез наказателно преследване на извършителите и способстващите фактори за нарушения на правата на човека, като например в случая с „Мар Елиас“, за отстояване на свободата на религията и за защита на всички общности;</w:t>
      </w:r>
    </w:p>
    <w:p w14:paraId="41481ED0" w14:textId="0F9D502D" w:rsidR="00311BB4" w:rsidRDefault="00430829" w:rsidP="006E07CE">
      <w:pPr>
        <w:pStyle w:val="NormalHanging12a"/>
      </w:pPr>
      <w:r>
        <w:t>5</w:t>
      </w:r>
      <w:r w:rsidR="00311BB4" w:rsidRPr="002C7032">
        <w:t>.</w:t>
      </w:r>
      <w:r w:rsidR="00311BB4" w:rsidRPr="002C7032">
        <w:tab/>
        <w:t xml:space="preserve">отново заявява подкрепата на ЕС, </w:t>
      </w:r>
      <w:r>
        <w:t>също и</w:t>
      </w:r>
      <w:r w:rsidR="00311BB4" w:rsidRPr="002C7032">
        <w:t xml:space="preserve"> чрез условна отмяна на санкциите, за </w:t>
      </w:r>
      <w:r w:rsidR="00E53CD4" w:rsidRPr="002C7032">
        <w:t>основан на правата на човека</w:t>
      </w:r>
      <w:r w:rsidR="00E53CD4">
        <w:t xml:space="preserve"> </w:t>
      </w:r>
      <w:r w:rsidR="00311BB4" w:rsidRPr="002C7032">
        <w:t>политически преход в Сирия, като преходно</w:t>
      </w:r>
      <w:r>
        <w:t>то</w:t>
      </w:r>
      <w:r w:rsidR="00311BB4" w:rsidRPr="002C7032">
        <w:t xml:space="preserve"> правосъдие, борба</w:t>
      </w:r>
      <w:r>
        <w:t>та</w:t>
      </w:r>
      <w:r w:rsidR="00311BB4" w:rsidRPr="002C7032">
        <w:t xml:space="preserve"> срещу безнаказаността, забрана</w:t>
      </w:r>
      <w:r>
        <w:t>та</w:t>
      </w:r>
      <w:r w:rsidR="00311BB4" w:rsidRPr="002C7032">
        <w:t xml:space="preserve"> на произволното насилие, </w:t>
      </w:r>
      <w:r w:rsidRPr="00430829">
        <w:t>конституционна</w:t>
      </w:r>
      <w:r>
        <w:t>та</w:t>
      </w:r>
      <w:r w:rsidRPr="00430829">
        <w:t xml:space="preserve"> </w:t>
      </w:r>
      <w:r w:rsidRPr="00E53CD4">
        <w:t xml:space="preserve">гаранция за </w:t>
      </w:r>
      <w:r w:rsidR="00311BB4" w:rsidRPr="00E53CD4">
        <w:t xml:space="preserve">приобщаващо управление и </w:t>
      </w:r>
      <w:r w:rsidRPr="00E53CD4">
        <w:t>за подходящо представителство на религ</w:t>
      </w:r>
      <w:r w:rsidR="00F96D45" w:rsidRPr="00E53CD4">
        <w:t>иозните и етническите общности,</w:t>
      </w:r>
      <w:r w:rsidRPr="00E53CD4">
        <w:t xml:space="preserve"> </w:t>
      </w:r>
      <w:r w:rsidR="00311BB4" w:rsidRPr="00E53CD4">
        <w:t>свикване</w:t>
      </w:r>
      <w:r w:rsidRPr="00E53CD4">
        <w:t>то</w:t>
      </w:r>
      <w:r w:rsidR="00311BB4" w:rsidRPr="00E53CD4">
        <w:t xml:space="preserve"> на народно събрание</w:t>
      </w:r>
      <w:r w:rsidRPr="00E53CD4">
        <w:t>, както и зачитане</w:t>
      </w:r>
      <w:r w:rsidR="00F96D45" w:rsidRPr="00E53CD4">
        <w:t>то</w:t>
      </w:r>
      <w:r w:rsidRPr="00E53CD4">
        <w:t xml:space="preserve"> на международното право</w:t>
      </w:r>
      <w:r w:rsidR="006E07CE">
        <w:t xml:space="preserve"> са </w:t>
      </w:r>
      <w:r w:rsidR="006E07CE" w:rsidRPr="00E53CD4">
        <w:t xml:space="preserve">предпоставки за </w:t>
      </w:r>
      <w:r w:rsidR="006E07CE">
        <w:t>успех</w:t>
      </w:r>
      <w:r w:rsidR="006E07CE">
        <w:t xml:space="preserve"> му</w:t>
      </w:r>
      <w:bookmarkStart w:id="7" w:name="_GoBack"/>
      <w:bookmarkEnd w:id="7"/>
      <w:r w:rsidR="00311BB4" w:rsidRPr="00E53CD4">
        <w:t xml:space="preserve">; </w:t>
      </w:r>
      <w:r w:rsidRPr="00E53CD4">
        <w:t>призовава сирийските преходни органи да представят конкретен график за организирането на пораждащи доверие,</w:t>
      </w:r>
      <w:r w:rsidRPr="00430829">
        <w:t xml:space="preserve"> свободни, честни и приобщаващи избори; </w:t>
      </w:r>
      <w:r w:rsidR="00311BB4" w:rsidRPr="002C7032">
        <w:t xml:space="preserve">призовава ЕС да създаде фонд за възстановяване на Сирия, при условие че се постигне осезаем напредък по тези приоритети и в координация със съответните международни институции, </w:t>
      </w:r>
      <w:r w:rsidRPr="00430829">
        <w:t xml:space="preserve">чрез който да </w:t>
      </w:r>
      <w:r>
        <w:t xml:space="preserve">се насърчават </w:t>
      </w:r>
      <w:proofErr w:type="spellStart"/>
      <w:r>
        <w:t>междурелигиозният</w:t>
      </w:r>
      <w:proofErr w:type="spellEnd"/>
      <w:r w:rsidR="00311BB4" w:rsidRPr="002C7032">
        <w:t xml:space="preserve"> диалог, разрешаването на конфликти и помирението; призовава Комисията </w:t>
      </w:r>
      <w:r w:rsidRPr="00430829">
        <w:t>Европейската комисия да даде приоритет на</w:t>
      </w:r>
      <w:r w:rsidR="00311BB4" w:rsidRPr="002C7032">
        <w:t xml:space="preserve"> конференцията с участието на сирийското гражданско общество;</w:t>
      </w:r>
    </w:p>
    <w:p w14:paraId="72A65294" w14:textId="7C166530" w:rsidR="00430829" w:rsidRPr="002C7032" w:rsidRDefault="00430829" w:rsidP="00430829">
      <w:pPr>
        <w:pStyle w:val="NormalHanging12a"/>
      </w:pPr>
      <w:r>
        <w:t>6</w:t>
      </w:r>
      <w:r w:rsidRPr="00430829">
        <w:t>.</w:t>
      </w:r>
      <w:r w:rsidRPr="00430829">
        <w:tab/>
        <w:t xml:space="preserve">настоятелно призовава Комисията и Европейската служба за външна дейност да включат защитата на религиозните общности и свободата на религията или </w:t>
      </w:r>
      <w:r w:rsidRPr="00430829">
        <w:lastRenderedPageBreak/>
        <w:t>убежденията в диалога си с преходните органи в Сирия;</w:t>
      </w:r>
    </w:p>
    <w:p w14:paraId="06D2DAC5" w14:textId="7DA82728" w:rsidR="00311BB4" w:rsidRDefault="00430829" w:rsidP="00311BB4">
      <w:pPr>
        <w:pStyle w:val="NormalHanging12a"/>
      </w:pPr>
      <w:r>
        <w:t>7</w:t>
      </w:r>
      <w:r w:rsidR="00311BB4" w:rsidRPr="002C7032">
        <w:t>.</w:t>
      </w:r>
      <w:r w:rsidR="00311BB4" w:rsidRPr="002C7032">
        <w:tab/>
        <w:t>подчертава уязвимостта на християнските общности в Сирия</w:t>
      </w:r>
      <w:r>
        <w:t xml:space="preserve"> </w:t>
      </w:r>
      <w:r w:rsidRPr="00430829">
        <w:t xml:space="preserve">и постоянните заплахи срещу поклонниците, чиято защита следва да бъде гарантирана от органите; подчертава голямото многообразие в рамките на сирийските </w:t>
      </w:r>
      <w:proofErr w:type="spellStart"/>
      <w:r w:rsidRPr="00430829">
        <w:t>конфесионални</w:t>
      </w:r>
      <w:proofErr w:type="spellEnd"/>
      <w:r w:rsidRPr="00430829">
        <w:t xml:space="preserve"> групи, пример за което са гръцката православна, сирийската православна, арменската </w:t>
      </w:r>
      <w:proofErr w:type="spellStart"/>
      <w:r w:rsidRPr="00430829">
        <w:t>апостолическа</w:t>
      </w:r>
      <w:proofErr w:type="spellEnd"/>
      <w:r w:rsidRPr="00430829">
        <w:t xml:space="preserve">, </w:t>
      </w:r>
      <w:proofErr w:type="spellStart"/>
      <w:r w:rsidRPr="00430829">
        <w:t>халдейската</w:t>
      </w:r>
      <w:proofErr w:type="spellEnd"/>
      <w:r w:rsidRPr="00430829">
        <w:t xml:space="preserve"> и </w:t>
      </w:r>
      <w:proofErr w:type="spellStart"/>
      <w:r w:rsidRPr="00430829">
        <w:t>маронитската</w:t>
      </w:r>
      <w:proofErr w:type="spellEnd"/>
      <w:r w:rsidRPr="00430829">
        <w:t xml:space="preserve"> църкви; подчертава значението на запазването и зачитането на техния принос и приноса на други общности към сирийското религиозно и културно наследство и призовава новата политическа архитектура на Сирия да отразява това многообразие</w:t>
      </w:r>
      <w:r w:rsidR="00311BB4" w:rsidRPr="002C7032">
        <w:t>;</w:t>
      </w:r>
    </w:p>
    <w:p w14:paraId="39C1F4C1" w14:textId="2ED6129F" w:rsidR="00430829" w:rsidRPr="002C7032" w:rsidRDefault="00430829" w:rsidP="00311BB4">
      <w:pPr>
        <w:pStyle w:val="NormalHanging12a"/>
      </w:pPr>
      <w:r>
        <w:t>8</w:t>
      </w:r>
      <w:r w:rsidRPr="00430829">
        <w:t>.</w:t>
      </w:r>
      <w:r w:rsidRPr="00430829">
        <w:tab/>
        <w:t xml:space="preserve">насърчава сирийските преходни органи да постигнат напредък по нерешените въпроси, като например реституцията на религиозно имущество, конфискувано по време на режима на </w:t>
      </w:r>
      <w:proofErr w:type="spellStart"/>
      <w:r w:rsidRPr="00430829">
        <w:t>Асад</w:t>
      </w:r>
      <w:proofErr w:type="spellEnd"/>
      <w:r w:rsidRPr="00430829">
        <w:t>;</w:t>
      </w:r>
    </w:p>
    <w:p w14:paraId="621F7CCC" w14:textId="36F3217E" w:rsidR="00311BB4" w:rsidRPr="002C7032" w:rsidRDefault="00430829" w:rsidP="00311BB4">
      <w:pPr>
        <w:pStyle w:val="NormalHanging12a"/>
      </w:pPr>
      <w:r>
        <w:t>9</w:t>
      </w:r>
      <w:r w:rsidR="00311BB4" w:rsidRPr="002C7032">
        <w:t>.</w:t>
      </w:r>
      <w:r w:rsidR="00311BB4" w:rsidRPr="002C7032">
        <w:tab/>
        <w:t>призовава Съвета да поддържа и да наложи по-целенасочени санкции на лицата, отговорни за нарушения на религиозната свобода в Сирия;</w:t>
      </w:r>
    </w:p>
    <w:p w14:paraId="6D039804" w14:textId="2858B145" w:rsidR="00311BB4" w:rsidRPr="002C7032" w:rsidRDefault="00430829" w:rsidP="00311BB4">
      <w:pPr>
        <w:pStyle w:val="NormalHanging12a"/>
      </w:pPr>
      <w:r>
        <w:t>10</w:t>
      </w:r>
      <w:r w:rsidR="00311BB4" w:rsidRPr="002C7032">
        <w:t>.</w:t>
      </w:r>
      <w:r w:rsidR="00311BB4" w:rsidRPr="002C7032">
        <w:tab/>
        <w:t>призовава сирийските преходни органи, ЕС и държавите членки</w:t>
      </w:r>
      <w:r w:rsidRPr="00430829">
        <w:t xml:space="preserve">, както и международните партньори от Световната коалиция срещу </w:t>
      </w:r>
      <w:proofErr w:type="spellStart"/>
      <w:r w:rsidRPr="00430829">
        <w:t>Даиш</w:t>
      </w:r>
      <w:proofErr w:type="spellEnd"/>
      <w:r w:rsidRPr="00430829">
        <w:t>,</w:t>
      </w:r>
      <w:r w:rsidR="00311BB4" w:rsidRPr="002C7032">
        <w:t xml:space="preserve"> да увеличат усилията си срещу ислямисткия тероризъм, да защитят всички сирийци и да предприемат мерки във връзка с положението в лагерите „Ал-Хол“ и „</w:t>
      </w:r>
      <w:proofErr w:type="spellStart"/>
      <w:r w:rsidR="00311BB4" w:rsidRPr="002C7032">
        <w:t>Рож</w:t>
      </w:r>
      <w:proofErr w:type="spellEnd"/>
      <w:r w:rsidR="00311BB4" w:rsidRPr="002C7032">
        <w:t xml:space="preserve">“; </w:t>
      </w:r>
      <w:r w:rsidRPr="00430829">
        <w:t xml:space="preserve">предупреждава за сериозния риск за международната сигурност, който внезапното оттегляне на САЩ от региона би причинило в този несигурен контекст; </w:t>
      </w:r>
      <w:r w:rsidR="00311BB4" w:rsidRPr="002C7032">
        <w:t>призовава за зачитане на териториалната цялост на Сирия;</w:t>
      </w:r>
    </w:p>
    <w:p w14:paraId="1BA782BC" w14:textId="6D957D61" w:rsidR="00E365E1" w:rsidRPr="002C7032" w:rsidRDefault="00430829" w:rsidP="00BB6538">
      <w:pPr>
        <w:pStyle w:val="NormalHanging12a"/>
      </w:pPr>
      <w:r>
        <w:t>11</w:t>
      </w:r>
      <w:r w:rsidR="00311BB4" w:rsidRPr="002C7032">
        <w:t>.</w:t>
      </w:r>
      <w:r w:rsidR="00311BB4" w:rsidRPr="002C7032">
        <w:tab/>
        <w:t>възлага на своя председател да предаде настоящата резолюция на ЗП/ВП, на Европейската служба за външна дейност, на Съвета и на сирийските органи.</w:t>
      </w:r>
    </w:p>
    <w:sectPr w:rsidR="00E365E1" w:rsidRPr="002C7032" w:rsidSect="002C70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2BBD5" w14:textId="77777777" w:rsidR="00AB745C" w:rsidRPr="002C7032" w:rsidRDefault="00AB745C">
      <w:r w:rsidRPr="002C7032">
        <w:separator/>
      </w:r>
    </w:p>
  </w:endnote>
  <w:endnote w:type="continuationSeparator" w:id="0">
    <w:p w14:paraId="67F9929A" w14:textId="77777777" w:rsidR="00AB745C" w:rsidRPr="002C7032" w:rsidRDefault="00AB745C">
      <w:r w:rsidRPr="002C70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2D9E1" w14:textId="77777777" w:rsidR="00064002" w:rsidRPr="002C70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FB546" w14:textId="77777777" w:rsidR="00064002" w:rsidRPr="002C70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81CD6" w14:textId="77777777" w:rsidR="00064002" w:rsidRPr="002C70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3D7D6" w14:textId="77777777" w:rsidR="00AB745C" w:rsidRPr="002C7032" w:rsidRDefault="00AB745C">
      <w:r w:rsidRPr="002C7032">
        <w:separator/>
      </w:r>
    </w:p>
  </w:footnote>
  <w:footnote w:type="continuationSeparator" w:id="0">
    <w:p w14:paraId="7D4F4F7D" w14:textId="77777777" w:rsidR="00AB745C" w:rsidRPr="002C7032" w:rsidRDefault="00AB745C">
      <w:r w:rsidRPr="002C70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DE5CD" w14:textId="77777777" w:rsidR="00064002" w:rsidRPr="002C70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9C5CF" w14:textId="77777777" w:rsidR="00064002" w:rsidRPr="002C70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F5E0A" w14:textId="77777777" w:rsidR="00064002" w:rsidRPr="002C70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35, 0344, 0345, 0346, 0347/2025"/>
    <w:docVar w:name="dvlangue" w:val="BG"/>
    <w:docVar w:name="dvnumam" w:val="0"/>
    <w:docVar w:name="dvpe" w:val="774.031"/>
    <w:docVar w:name="dvtitre" w:val="Резолюция на Европейския парламент от ... 2025 г. относно спешната необходимост от защита на религиозните малцинства в Сирия след неотдавнашното терористично нападение срещу църквата „Мар Елиас“ в Дамаск(2025/2798(RSP))"/>
  </w:docVars>
  <w:rsids>
    <w:rsidRoot w:val="00AB745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032"/>
    <w:rsid w:val="00311BB4"/>
    <w:rsid w:val="00343214"/>
    <w:rsid w:val="00361C00"/>
    <w:rsid w:val="00395FA1"/>
    <w:rsid w:val="003E15D4"/>
    <w:rsid w:val="00411CCE"/>
    <w:rsid w:val="0041666E"/>
    <w:rsid w:val="00421060"/>
    <w:rsid w:val="00430829"/>
    <w:rsid w:val="00471C19"/>
    <w:rsid w:val="004867E3"/>
    <w:rsid w:val="00494A28"/>
    <w:rsid w:val="004C0004"/>
    <w:rsid w:val="004C5D52"/>
    <w:rsid w:val="004F5CD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7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C39"/>
    <w:rsid w:val="00A43E52"/>
    <w:rsid w:val="00A4678D"/>
    <w:rsid w:val="00A778C7"/>
    <w:rsid w:val="00AB441E"/>
    <w:rsid w:val="00AB6293"/>
    <w:rsid w:val="00AB745C"/>
    <w:rsid w:val="00AE0928"/>
    <w:rsid w:val="00AF3B82"/>
    <w:rsid w:val="00B12E95"/>
    <w:rsid w:val="00B22876"/>
    <w:rsid w:val="00B558F0"/>
    <w:rsid w:val="00BB653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669"/>
    <w:rsid w:val="00E53CD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D4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9C3A6"/>
  <w15:chartTrackingRefBased/>
  <w15:docId w15:val="{D4A2A18B-B8E1-482D-8501-90B3AED5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1BB4"/>
    <w:pPr>
      <w:spacing w:after="240"/>
      <w:ind w:left="567" w:hanging="567"/>
    </w:pPr>
  </w:style>
  <w:style w:type="paragraph" w:customStyle="1" w:styleId="EPComma">
    <w:name w:val="EPComma"/>
    <w:basedOn w:val="Normal"/>
    <w:rsid w:val="00311BB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11BB4"/>
    <w:rPr>
      <w:sz w:val="24"/>
      <w:lang w:val="bg-BG"/>
    </w:rPr>
  </w:style>
  <w:style w:type="paragraph" w:styleId="BalloonText">
    <w:name w:val="Balloon Text"/>
    <w:basedOn w:val="Normal"/>
    <w:link w:val="BalloonTextChar"/>
    <w:rsid w:val="004308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082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D1AC8-FF4C-4578-B7BE-EB60B1D0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Maria Minkova</cp:lastModifiedBy>
  <cp:revision>2</cp:revision>
  <cp:lastPrinted>2004-11-19T15:42:00Z</cp:lastPrinted>
  <dcterms:created xsi:type="dcterms:W3CDTF">2025-07-10T13:05:00Z</dcterms:created>
  <dcterms:modified xsi:type="dcterms:W3CDTF">2025-07-10T13:05:00Z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B10-0335, 0344, 0345, 0346, 0347/2025</vt:lpwstr>
  </property>
  <property fmtid="{D5CDD505-2E9C-101B-9397-08002B2CF9AE}" pid="4" name="&lt;Type&gt;">
    <vt:lpwstr>RR</vt:lpwstr>
  </property>
</Properties>
</file>