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3B54" w14:paraId="261A1344" w14:textId="77777777" w:rsidTr="0010095E">
        <w:trPr>
          <w:trHeight w:hRule="exact" w:val="1418"/>
        </w:trPr>
        <w:tc>
          <w:tcPr>
            <w:tcW w:w="6804" w:type="dxa"/>
            <w:shd w:val="clear" w:color="auto" w:fill="auto"/>
            <w:vAlign w:val="center"/>
          </w:tcPr>
          <w:p w14:paraId="17C27816" w14:textId="77777777" w:rsidR="00751A4A" w:rsidRPr="00363B54" w:rsidRDefault="008E3DDF" w:rsidP="0010095E">
            <w:pPr>
              <w:pStyle w:val="EPName"/>
            </w:pPr>
            <w:r w:rsidRPr="00363B54">
              <w:t>Europa-Parlamentet</w:t>
            </w:r>
          </w:p>
          <w:p w14:paraId="1A85954C" w14:textId="77777777" w:rsidR="00751A4A" w:rsidRPr="00363B54" w:rsidRDefault="005F1B17" w:rsidP="005F1B17">
            <w:pPr>
              <w:pStyle w:val="EPTerm"/>
              <w:rPr>
                <w:rStyle w:val="HideTWBExt"/>
                <w:noProof w:val="0"/>
                <w:vanish w:val="0"/>
                <w:color w:val="auto"/>
              </w:rPr>
            </w:pPr>
            <w:r w:rsidRPr="00363B54">
              <w:t>2024</w:t>
            </w:r>
            <w:r w:rsidR="00817416" w:rsidRPr="00363B54">
              <w:t>-202</w:t>
            </w:r>
            <w:r w:rsidRPr="00363B54">
              <w:t>9</w:t>
            </w:r>
          </w:p>
        </w:tc>
        <w:tc>
          <w:tcPr>
            <w:tcW w:w="2268" w:type="dxa"/>
            <w:shd w:val="clear" w:color="auto" w:fill="auto"/>
          </w:tcPr>
          <w:p w14:paraId="11BD4C05" w14:textId="77777777" w:rsidR="00751A4A" w:rsidRPr="00363B54" w:rsidRDefault="00187494" w:rsidP="0010095E">
            <w:pPr>
              <w:pStyle w:val="EPLogo"/>
            </w:pPr>
            <w:r w:rsidRPr="00363B54">
              <w:rPr>
                <w:noProof/>
                <w:lang w:eastAsia="ja-JP"/>
              </w:rPr>
              <w:drawing>
                <wp:inline distT="0" distB="0" distL="0" distR="0" wp14:anchorId="053CAB7C" wp14:editId="038B61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61DB10" w14:textId="77777777" w:rsidR="00D058B8" w:rsidRPr="00363B54" w:rsidRDefault="00D058B8" w:rsidP="004C5D52">
      <w:pPr>
        <w:pStyle w:val="LineTop"/>
      </w:pPr>
    </w:p>
    <w:p w14:paraId="321DD9F8" w14:textId="77777777" w:rsidR="00680577" w:rsidRPr="00363B54" w:rsidRDefault="008E3DDF" w:rsidP="00680577">
      <w:pPr>
        <w:pStyle w:val="EPBodyTA1"/>
      </w:pPr>
      <w:r w:rsidRPr="00363B54">
        <w:t>VEDTAGNE TEKSTER</w:t>
      </w:r>
    </w:p>
    <w:p w14:paraId="3E3FBAD0" w14:textId="77777777" w:rsidR="00D058B8" w:rsidRPr="00363B54" w:rsidRDefault="00D058B8" w:rsidP="00D058B8">
      <w:pPr>
        <w:pStyle w:val="LineBottom"/>
      </w:pPr>
    </w:p>
    <w:p w14:paraId="2DEE8E7D" w14:textId="12B1D0C7" w:rsidR="008E3DDF" w:rsidRPr="006C0C34" w:rsidRDefault="008E3DDF" w:rsidP="008E3DDF">
      <w:pPr>
        <w:pStyle w:val="ATHeading1"/>
      </w:pPr>
      <w:bookmarkStart w:id="0" w:name="TANumber"/>
      <w:r w:rsidRPr="006C0C34">
        <w:t>P10_</w:t>
      </w:r>
      <w:proofErr w:type="gramStart"/>
      <w:r w:rsidRPr="006C0C34">
        <w:t>TA(</w:t>
      </w:r>
      <w:proofErr w:type="gramEnd"/>
      <w:r w:rsidRPr="006C0C34">
        <w:t>2025)0</w:t>
      </w:r>
      <w:r w:rsidR="007B4D2B">
        <w:t>168</w:t>
      </w:r>
      <w:bookmarkEnd w:id="0"/>
    </w:p>
    <w:p w14:paraId="33DD0B7B" w14:textId="77777777" w:rsidR="008E3DDF" w:rsidRPr="006C0C34" w:rsidRDefault="008E3DDF" w:rsidP="008E3DDF">
      <w:pPr>
        <w:pStyle w:val="ATHeading2"/>
      </w:pPr>
      <w:bookmarkStart w:id="1" w:name="title"/>
      <w:r w:rsidRPr="006C0C34">
        <w:t>Krav om cirkularitet i design af køretøjer og om håndtering af udrangerede køretøjer</w:t>
      </w:r>
      <w:bookmarkEnd w:id="1"/>
    </w:p>
    <w:p w14:paraId="420E3EC2" w14:textId="3C4846AE" w:rsidR="008E3DDF" w:rsidRPr="00363B54" w:rsidRDefault="008E3DDF" w:rsidP="008E3DDF">
      <w:pPr>
        <w:rPr>
          <w:i/>
          <w:vanish/>
        </w:rPr>
      </w:pPr>
      <w:r w:rsidRPr="00363B54">
        <w:rPr>
          <w:i/>
        </w:rPr>
        <w:fldChar w:fldCharType="begin"/>
      </w:r>
      <w:r w:rsidRPr="00363B54">
        <w:rPr>
          <w:i/>
        </w:rPr>
        <w:instrText xml:space="preserve"> TC"(</w:instrText>
      </w:r>
      <w:bookmarkStart w:id="2" w:name="DocNumber"/>
      <w:r w:rsidRPr="00363B54">
        <w:rPr>
          <w:i/>
        </w:rPr>
        <w:instrText>A10-0158/2025</w:instrText>
      </w:r>
      <w:bookmarkEnd w:id="2"/>
      <w:r w:rsidRPr="00363B54">
        <w:rPr>
          <w:i/>
        </w:rPr>
        <w:instrText xml:space="preserve"> - Ordfører</w:instrText>
      </w:r>
      <w:r w:rsidR="00862A3F" w:rsidRPr="00363B54">
        <w:rPr>
          <w:i/>
        </w:rPr>
        <w:instrText>e</w:instrText>
      </w:r>
      <w:r w:rsidRPr="00363B54">
        <w:rPr>
          <w:i/>
        </w:rPr>
        <w:instrText xml:space="preserve">: Jens </w:instrText>
      </w:r>
      <w:proofErr w:type="spellStart"/>
      <w:r w:rsidRPr="00363B54">
        <w:rPr>
          <w:i/>
        </w:rPr>
        <w:instrText>Gieseke</w:instrText>
      </w:r>
      <w:proofErr w:type="spellEnd"/>
      <w:r w:rsidRPr="00363B54">
        <w:rPr>
          <w:i/>
        </w:rPr>
        <w:instrText xml:space="preserve">; </w:instrText>
      </w:r>
      <w:proofErr w:type="spellStart"/>
      <w:r w:rsidRPr="00363B54">
        <w:rPr>
          <w:i/>
        </w:rPr>
        <w:instrText>Paulius</w:instrText>
      </w:r>
      <w:proofErr w:type="spellEnd"/>
      <w:r w:rsidRPr="00363B54">
        <w:rPr>
          <w:i/>
        </w:rPr>
        <w:instrText xml:space="preserve"> </w:instrText>
      </w:r>
      <w:proofErr w:type="spellStart"/>
      <w:r w:rsidRPr="00363B54">
        <w:rPr>
          <w:i/>
        </w:rPr>
        <w:instrText>Saudargas</w:instrText>
      </w:r>
      <w:proofErr w:type="spellEnd"/>
      <w:r w:rsidRPr="00363B54">
        <w:rPr>
          <w:i/>
        </w:rPr>
        <w:instrText xml:space="preserve">)"\l3 \n&gt; \* MERGEFORMAT </w:instrText>
      </w:r>
      <w:r w:rsidRPr="00363B54">
        <w:rPr>
          <w:i/>
        </w:rPr>
        <w:fldChar w:fldCharType="end"/>
      </w:r>
    </w:p>
    <w:p w14:paraId="378A607C" w14:textId="77777777" w:rsidR="008E3DDF" w:rsidRPr="00363B54" w:rsidRDefault="008E3DDF" w:rsidP="008E3DDF">
      <w:pPr>
        <w:rPr>
          <w:vanish/>
        </w:rPr>
      </w:pPr>
      <w:bookmarkStart w:id="3" w:name="Commission"/>
      <w:r w:rsidRPr="00363B54">
        <w:rPr>
          <w:vanish/>
        </w:rPr>
        <w:t>Udvalget om Miljø, Klima og Fødevaresikkerhed, Udvalget om det Indre Marked og Forbrugerbeskyttelse</w:t>
      </w:r>
      <w:bookmarkEnd w:id="3"/>
    </w:p>
    <w:p w14:paraId="52A43DE0" w14:textId="77777777" w:rsidR="008E3DDF" w:rsidRPr="00363B54" w:rsidRDefault="008E3DDF" w:rsidP="008E3DDF">
      <w:pPr>
        <w:rPr>
          <w:vanish/>
        </w:rPr>
      </w:pPr>
      <w:bookmarkStart w:id="4" w:name="PE"/>
      <w:r w:rsidRPr="00363B54">
        <w:rPr>
          <w:vanish/>
        </w:rPr>
        <w:t>PE768.004</w:t>
      </w:r>
      <w:bookmarkEnd w:id="4"/>
    </w:p>
    <w:p w14:paraId="01E6A97F" w14:textId="346D8A2C" w:rsidR="008E3DDF" w:rsidRPr="006C0C34" w:rsidRDefault="00E62F08" w:rsidP="008E3DDF">
      <w:pPr>
        <w:pStyle w:val="ATHeading3"/>
      </w:pPr>
      <w:bookmarkStart w:id="5" w:name="Sujet"/>
      <w:r w:rsidRPr="006C0C34">
        <w:t xml:space="preserve">Ændringer vedtaget af Europa-Parlamentet den </w:t>
      </w:r>
      <w:r w:rsidR="00326121" w:rsidRPr="006C0C34">
        <w:t>9</w:t>
      </w:r>
      <w:r w:rsidR="008E3DDF" w:rsidRPr="006C0C34">
        <w:t>. september 2025 om forslag til Europa-Parlamentets og Rådets forordning om krav om cirkularitet i design af køretøjer og om håndtering af udrangerede køretøjer, om ændring af forordning (EU) 2018/858 og (EU) 2019/1020 og om ophævelse af direktiv 2000/53/EF og 2005/64/EF</w:t>
      </w:r>
      <w:bookmarkEnd w:id="5"/>
      <w:r w:rsidR="008E3DDF" w:rsidRPr="006C0C34">
        <w:t xml:space="preserve"> </w:t>
      </w:r>
      <w:bookmarkStart w:id="6" w:name="References"/>
      <w:r w:rsidR="008E3DDF" w:rsidRPr="006C0C34">
        <w:t>(</w:t>
      </w:r>
      <w:proofErr w:type="gramStart"/>
      <w:r w:rsidR="008E3DDF" w:rsidRPr="006C0C34">
        <w:t>COM(</w:t>
      </w:r>
      <w:proofErr w:type="gramEnd"/>
      <w:r w:rsidR="008E3DDF" w:rsidRPr="006C0C34">
        <w:t>2023)0451 – C9-0308/2023 – 2023/0284(COD))</w:t>
      </w:r>
      <w:bookmarkEnd w:id="6"/>
      <w:r w:rsidRPr="006C0C34">
        <w:rPr>
          <w:rStyle w:val="FootnoteReference"/>
        </w:rPr>
        <w:footnoteReference w:id="1"/>
      </w:r>
    </w:p>
    <w:p w14:paraId="52A97963" w14:textId="77777777" w:rsidR="007D7655" w:rsidRPr="00363B54" w:rsidRDefault="007D7655" w:rsidP="007D7655">
      <w:pPr>
        <w:pStyle w:val="NormalBold"/>
      </w:pPr>
      <w:r w:rsidRPr="00363B54">
        <w:t>(Almindelig lovgivningsprocedure: førstebehandling)</w:t>
      </w:r>
    </w:p>
    <w:p w14:paraId="4AA2BF41" w14:textId="6DC3538D" w:rsidR="005964F9" w:rsidRDefault="005964F9">
      <w:pPr>
        <w:widowControl/>
      </w:pPr>
      <w:r>
        <w:br w:type="page"/>
      </w:r>
    </w:p>
    <w:p w14:paraId="54FE46EF" w14:textId="5CD08AF9" w:rsidR="005964F9" w:rsidRPr="00363B54" w:rsidRDefault="0097566D" w:rsidP="005964F9">
      <w:pPr>
        <w:pStyle w:val="AMNumberTabs0"/>
        <w:keepNext/>
      </w:pPr>
      <w:r>
        <w:lastRenderedPageBreak/>
        <w:t>Ændring</w:t>
      </w:r>
      <w:r w:rsidR="005964F9" w:rsidRPr="00363B54">
        <w:tab/>
      </w:r>
      <w:r w:rsidR="005964F9" w:rsidRPr="00363B54">
        <w:tab/>
        <w:t>1</w:t>
      </w:r>
    </w:p>
    <w:p w14:paraId="39F4318A" w14:textId="77777777" w:rsidR="005964F9" w:rsidRPr="00363B54" w:rsidRDefault="005964F9" w:rsidP="005964F9">
      <w:pPr>
        <w:pStyle w:val="NormalBold"/>
        <w:keepNext/>
      </w:pPr>
      <w:r w:rsidRPr="00363B54">
        <w:t>Forslag til forordning</w:t>
      </w:r>
    </w:p>
    <w:p w14:paraId="681D587E" w14:textId="77777777" w:rsidR="005964F9" w:rsidRPr="00363B54" w:rsidRDefault="005964F9" w:rsidP="005964F9">
      <w:pPr>
        <w:pStyle w:val="NormalBold"/>
      </w:pPr>
      <w:r w:rsidRPr="00363B54">
        <w:t>Betragtning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E4C8A3D" w14:textId="77777777" w:rsidTr="00290BAC">
        <w:trPr>
          <w:jc w:val="center"/>
        </w:trPr>
        <w:tc>
          <w:tcPr>
            <w:tcW w:w="9752" w:type="dxa"/>
            <w:gridSpan w:val="2"/>
          </w:tcPr>
          <w:p w14:paraId="48D8C00D" w14:textId="77777777" w:rsidR="005964F9" w:rsidRPr="00363B54" w:rsidRDefault="005964F9" w:rsidP="00290BAC">
            <w:pPr>
              <w:keepNext/>
            </w:pPr>
          </w:p>
        </w:tc>
      </w:tr>
      <w:tr w:rsidR="005964F9" w:rsidRPr="00363B54" w14:paraId="0FEEC421" w14:textId="77777777" w:rsidTr="00290BAC">
        <w:trPr>
          <w:jc w:val="center"/>
        </w:trPr>
        <w:tc>
          <w:tcPr>
            <w:tcW w:w="4876" w:type="dxa"/>
          </w:tcPr>
          <w:p w14:paraId="196025FF" w14:textId="77777777" w:rsidR="005964F9" w:rsidRPr="00363B54" w:rsidRDefault="005964F9" w:rsidP="00290BAC">
            <w:pPr>
              <w:pStyle w:val="ColumnHeading"/>
              <w:keepNext/>
            </w:pPr>
            <w:r w:rsidRPr="00363B54">
              <w:t>Kommissionens forslag</w:t>
            </w:r>
          </w:p>
        </w:tc>
        <w:tc>
          <w:tcPr>
            <w:tcW w:w="4876" w:type="dxa"/>
          </w:tcPr>
          <w:p w14:paraId="189E6754" w14:textId="47706D1D" w:rsidR="005964F9" w:rsidRPr="00363B54" w:rsidRDefault="0097566D" w:rsidP="00290BAC">
            <w:pPr>
              <w:pStyle w:val="ColumnHeading"/>
              <w:keepNext/>
            </w:pPr>
            <w:r>
              <w:t>Ændring</w:t>
            </w:r>
          </w:p>
        </w:tc>
      </w:tr>
      <w:tr w:rsidR="005964F9" w:rsidRPr="00363B54" w14:paraId="52CE7D85" w14:textId="77777777" w:rsidTr="00290BAC">
        <w:trPr>
          <w:jc w:val="center"/>
        </w:trPr>
        <w:tc>
          <w:tcPr>
            <w:tcW w:w="4876" w:type="dxa"/>
          </w:tcPr>
          <w:p w14:paraId="55E6EBD2" w14:textId="77777777" w:rsidR="005964F9" w:rsidRPr="00363B54" w:rsidRDefault="005964F9" w:rsidP="00290BAC">
            <w:pPr>
              <w:pStyle w:val="Normal6"/>
              <w:rPr>
                <w:lang w:val="da-DK"/>
              </w:rPr>
            </w:pPr>
            <w:r w:rsidRPr="00363B54">
              <w:rPr>
                <w:lang w:val="da-DK"/>
              </w:rPr>
              <w:t>(1)</w:t>
            </w:r>
            <w:r w:rsidRPr="00363B54">
              <w:rPr>
                <w:lang w:val="da-DK"/>
              </w:rPr>
              <w:tab/>
              <w:t>I Kommissionens meddelelse af 11. december 2019 om den europæiske grønne pagt</w:t>
            </w:r>
            <w:r w:rsidRPr="00363B54">
              <w:rPr>
                <w:b/>
                <w:i/>
                <w:vertAlign w:val="superscript"/>
                <w:lang w:val="da-DK"/>
              </w:rPr>
              <w:t>37</w:t>
            </w:r>
            <w:r w:rsidRPr="00363B54">
              <w:rPr>
                <w:lang w:val="da-DK"/>
              </w:rPr>
              <w:t xml:space="preserve"> ("den europæiske grønne pagt") fastsættes en ny vækststrategi, der sigter mod at omstille Unionen til et bæredygtigt, retfærdigt og velstående samfund med en moderne, ressourceeffektiv og konkurrencedygtig økonomi, hvor der i 2050 ikke længere er nogen nettoemissioner af drivhusgasser, og hvor den økonomiske vækst er afkoblet fra ressourceanvendelsen. For at Unionens produktpolitikker kan bidrage til at sænke CO</w:t>
            </w:r>
            <w:r w:rsidRPr="00363B54">
              <w:rPr>
                <w:vertAlign w:val="subscript"/>
                <w:lang w:val="da-DK"/>
              </w:rPr>
              <w:t>2</w:t>
            </w:r>
            <w:r w:rsidRPr="00363B54">
              <w:rPr>
                <w:lang w:val="da-DK"/>
              </w:rPr>
              <w:t>-udledningerne på globalt plan, skal det sikres, at produkter, der markedsføres og sælges i Unionen, tilvejebringes, produceres og behandles i bortskaffelsesfasen på en bæredygtig måde.</w:t>
            </w:r>
          </w:p>
        </w:tc>
        <w:tc>
          <w:tcPr>
            <w:tcW w:w="4876" w:type="dxa"/>
          </w:tcPr>
          <w:p w14:paraId="16F1BC38" w14:textId="77777777" w:rsidR="005964F9" w:rsidRPr="00363B54" w:rsidRDefault="005964F9" w:rsidP="00290BAC">
            <w:pPr>
              <w:pStyle w:val="Normal6"/>
              <w:rPr>
                <w:szCs w:val="24"/>
                <w:lang w:val="da-DK"/>
              </w:rPr>
            </w:pPr>
            <w:r w:rsidRPr="00363B54">
              <w:rPr>
                <w:lang w:val="da-DK"/>
              </w:rPr>
              <w:t>(1)</w:t>
            </w:r>
            <w:r w:rsidRPr="00363B54">
              <w:rPr>
                <w:lang w:val="da-DK"/>
              </w:rPr>
              <w:tab/>
              <w:t>I Kommissionens meddelelse af 11. december 2019 om den europæiske grønne pagt ("den europæiske grønne pagt") fastsættes en ny vækststrategi, der sigter mod at omstille Unionen til et bæredygtigt, retfærdigt og velstående samfund med en moderne, ressourceeffektiv og konkurrencedygtig økonomi, hvor der</w:t>
            </w:r>
            <w:r w:rsidRPr="00363B54">
              <w:rPr>
                <w:b/>
                <w:i/>
                <w:lang w:val="da-DK"/>
              </w:rPr>
              <w:t xml:space="preserve"> senest</w:t>
            </w:r>
            <w:r w:rsidRPr="00363B54">
              <w:rPr>
                <w:lang w:val="da-DK"/>
              </w:rPr>
              <w:t xml:space="preserve"> i 2050 ikke længere er nogen nettoemissioner af drivhusgasser, og hvor den økonomiske vækst er afkoblet fra ressourceanvendelsen. For at Unionens produktpolitikker kan bidrage til at sænke CO</w:t>
            </w:r>
            <w:r w:rsidRPr="00363B54">
              <w:rPr>
                <w:vertAlign w:val="subscript"/>
                <w:lang w:val="da-DK"/>
              </w:rPr>
              <w:t>2</w:t>
            </w:r>
            <w:r w:rsidRPr="00363B54">
              <w:rPr>
                <w:lang w:val="da-DK"/>
              </w:rPr>
              <w:t xml:space="preserve">-udledningerne på globalt plan, skal det sikres, at produkter, der markedsføres og sælges i Unionen, tilvejebringes, produceres og behandles i bortskaffelsesfasen på en bæredygtig måde. </w:t>
            </w:r>
          </w:p>
        </w:tc>
      </w:tr>
      <w:tr w:rsidR="005964F9" w:rsidRPr="00363B54" w14:paraId="3B86B440" w14:textId="77777777" w:rsidTr="00290BAC">
        <w:trPr>
          <w:jc w:val="center"/>
        </w:trPr>
        <w:tc>
          <w:tcPr>
            <w:tcW w:w="4876" w:type="dxa"/>
          </w:tcPr>
          <w:p w14:paraId="56B2349A" w14:textId="77777777" w:rsidR="005964F9" w:rsidRPr="00363B54" w:rsidRDefault="005964F9" w:rsidP="00290BAC">
            <w:pPr>
              <w:pStyle w:val="Normal6"/>
              <w:rPr>
                <w:lang w:val="da-DK"/>
              </w:rPr>
            </w:pPr>
            <w:r w:rsidRPr="00363B54">
              <w:rPr>
                <w:lang w:val="da-DK"/>
              </w:rPr>
              <w:t>__________________</w:t>
            </w:r>
          </w:p>
        </w:tc>
        <w:tc>
          <w:tcPr>
            <w:tcW w:w="4876" w:type="dxa"/>
          </w:tcPr>
          <w:p w14:paraId="0D98D742" w14:textId="77777777" w:rsidR="005964F9" w:rsidRPr="00363B54" w:rsidRDefault="005964F9" w:rsidP="00290BAC">
            <w:pPr>
              <w:pStyle w:val="Normal6"/>
              <w:rPr>
                <w:szCs w:val="24"/>
                <w:lang w:val="da-DK"/>
              </w:rPr>
            </w:pPr>
            <w:r w:rsidRPr="00363B54">
              <w:rPr>
                <w:b/>
                <w:i/>
                <w:lang w:val="da-DK"/>
              </w:rPr>
              <w:t>__________________</w:t>
            </w:r>
          </w:p>
        </w:tc>
      </w:tr>
      <w:tr w:rsidR="005964F9" w:rsidRPr="00363B54" w14:paraId="0FFCDCBC" w14:textId="77777777" w:rsidTr="00290BAC">
        <w:trPr>
          <w:jc w:val="center"/>
        </w:trPr>
        <w:tc>
          <w:tcPr>
            <w:tcW w:w="4876" w:type="dxa"/>
          </w:tcPr>
          <w:p w14:paraId="39BDDAB6" w14:textId="77777777" w:rsidR="005964F9" w:rsidRPr="00363B54" w:rsidRDefault="005964F9" w:rsidP="00290BAC">
            <w:pPr>
              <w:pStyle w:val="Normal6"/>
              <w:rPr>
                <w:lang w:val="da-DK"/>
              </w:rPr>
            </w:pPr>
            <w:r w:rsidRPr="00363B54">
              <w:rPr>
                <w:vertAlign w:val="superscript"/>
                <w:lang w:val="da-DK"/>
              </w:rPr>
              <w:t>37</w:t>
            </w:r>
            <w:r w:rsidRPr="00363B54">
              <w:rPr>
                <w:lang w:val="da-DK"/>
              </w:rPr>
              <w:t xml:space="preserve"> Meddelelse fra Kommissionen til Europa-Parlamentet, Det Europæiske Råd, Rådet, Det Europæiske Økonomiske og Sociale Udvalg og Regionsudvalget — Den europæiske grønne pagt (</w:t>
            </w:r>
            <w:proofErr w:type="gramStart"/>
            <w:r w:rsidRPr="00363B54">
              <w:rPr>
                <w:lang w:val="da-DK"/>
              </w:rPr>
              <w:t>COM(</w:t>
            </w:r>
            <w:proofErr w:type="gramEnd"/>
            <w:r w:rsidRPr="00363B54">
              <w:rPr>
                <w:lang w:val="da-DK"/>
              </w:rPr>
              <w:t>2019) 640 final).</w:t>
            </w:r>
          </w:p>
        </w:tc>
        <w:tc>
          <w:tcPr>
            <w:tcW w:w="4876" w:type="dxa"/>
          </w:tcPr>
          <w:p w14:paraId="437C3B54" w14:textId="18C063E4" w:rsidR="005964F9" w:rsidRPr="00363B54" w:rsidRDefault="005964F9" w:rsidP="00290BAC">
            <w:pPr>
              <w:pStyle w:val="Normal6"/>
              <w:rPr>
                <w:szCs w:val="24"/>
                <w:lang w:val="da-DK"/>
              </w:rPr>
            </w:pPr>
            <w:r w:rsidRPr="00363B54">
              <w:rPr>
                <w:vertAlign w:val="superscript"/>
                <w:lang w:val="da-DK"/>
              </w:rPr>
              <w:t>37</w:t>
            </w:r>
            <w:r w:rsidRPr="00363B54">
              <w:rPr>
                <w:lang w:val="da-DK"/>
              </w:rPr>
              <w:t xml:space="preserve"> Meddelelse fra Kommissionen til Europa-Parlamentet, Det Europæiske Råd, Rådet, Det Europæiske Økonomiske og Sociale Udvalg og Regionsudvalget — Den europæiske grønne pagt (</w:t>
            </w:r>
            <w:proofErr w:type="gramStart"/>
            <w:r w:rsidRPr="00363B54">
              <w:rPr>
                <w:lang w:val="da-DK"/>
              </w:rPr>
              <w:t>COM(</w:t>
            </w:r>
            <w:proofErr w:type="gramEnd"/>
            <w:r w:rsidRPr="00363B54">
              <w:rPr>
                <w:lang w:val="da-DK"/>
              </w:rPr>
              <w:t>2019)</w:t>
            </w:r>
            <w:r w:rsidR="00135AFE">
              <w:rPr>
                <w:lang w:val="da-DK"/>
              </w:rPr>
              <w:t>0</w:t>
            </w:r>
            <w:r w:rsidRPr="00363B54">
              <w:rPr>
                <w:lang w:val="da-DK"/>
              </w:rPr>
              <w:t>640).</w:t>
            </w:r>
          </w:p>
        </w:tc>
      </w:tr>
    </w:tbl>
    <w:p w14:paraId="72ACDC41" w14:textId="77777777" w:rsidR="005964F9" w:rsidRPr="00363B54" w:rsidRDefault="005964F9" w:rsidP="005964F9"/>
    <w:p w14:paraId="6C8AA026" w14:textId="3F16D8A3" w:rsidR="005964F9" w:rsidRPr="00363B54" w:rsidRDefault="0097566D" w:rsidP="005964F9">
      <w:pPr>
        <w:pStyle w:val="AMNumberTabs0"/>
        <w:keepNext/>
      </w:pPr>
      <w:r>
        <w:t>Ændring</w:t>
      </w:r>
      <w:r w:rsidR="005964F9" w:rsidRPr="00363B54">
        <w:tab/>
      </w:r>
      <w:r w:rsidR="005964F9" w:rsidRPr="00363B54">
        <w:tab/>
        <w:t>2</w:t>
      </w:r>
    </w:p>
    <w:p w14:paraId="1D2EB96F" w14:textId="77777777" w:rsidR="005964F9" w:rsidRPr="00363B54" w:rsidRDefault="005964F9" w:rsidP="005964F9">
      <w:pPr>
        <w:pStyle w:val="NormalBold"/>
        <w:keepNext/>
      </w:pPr>
      <w:r w:rsidRPr="00363B54">
        <w:t>Forslag til forordning</w:t>
      </w:r>
    </w:p>
    <w:p w14:paraId="248C92E5" w14:textId="77777777" w:rsidR="005964F9" w:rsidRPr="00363B54" w:rsidRDefault="005964F9" w:rsidP="005964F9">
      <w:pPr>
        <w:pStyle w:val="NormalBold"/>
      </w:pPr>
      <w:r w:rsidRPr="00363B54">
        <w:t>Betragtning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04E8D05" w14:textId="77777777" w:rsidTr="00290BAC">
        <w:trPr>
          <w:jc w:val="center"/>
        </w:trPr>
        <w:tc>
          <w:tcPr>
            <w:tcW w:w="9752" w:type="dxa"/>
            <w:gridSpan w:val="2"/>
          </w:tcPr>
          <w:p w14:paraId="3FEC1E2D" w14:textId="77777777" w:rsidR="005964F9" w:rsidRPr="00363B54" w:rsidRDefault="005964F9" w:rsidP="00290BAC">
            <w:pPr>
              <w:keepNext/>
            </w:pPr>
          </w:p>
        </w:tc>
      </w:tr>
      <w:tr w:rsidR="005964F9" w:rsidRPr="00363B54" w14:paraId="58E13AAF" w14:textId="77777777" w:rsidTr="00290BAC">
        <w:trPr>
          <w:jc w:val="center"/>
        </w:trPr>
        <w:tc>
          <w:tcPr>
            <w:tcW w:w="4876" w:type="dxa"/>
          </w:tcPr>
          <w:p w14:paraId="4084EF81" w14:textId="77777777" w:rsidR="005964F9" w:rsidRPr="00363B54" w:rsidRDefault="005964F9" w:rsidP="00290BAC">
            <w:pPr>
              <w:pStyle w:val="ColumnHeading"/>
              <w:keepNext/>
            </w:pPr>
            <w:r w:rsidRPr="00363B54">
              <w:t>Kommissionens forslag</w:t>
            </w:r>
          </w:p>
        </w:tc>
        <w:tc>
          <w:tcPr>
            <w:tcW w:w="4876" w:type="dxa"/>
          </w:tcPr>
          <w:p w14:paraId="46E4F6EA" w14:textId="6A81BCA7" w:rsidR="005964F9" w:rsidRPr="00363B54" w:rsidRDefault="0097566D" w:rsidP="00290BAC">
            <w:pPr>
              <w:pStyle w:val="ColumnHeading"/>
              <w:keepNext/>
            </w:pPr>
            <w:r>
              <w:t>Ændring</w:t>
            </w:r>
          </w:p>
        </w:tc>
      </w:tr>
      <w:tr w:rsidR="005964F9" w:rsidRPr="00363B54" w14:paraId="5B00F984" w14:textId="77777777" w:rsidTr="00290BAC">
        <w:trPr>
          <w:jc w:val="center"/>
        </w:trPr>
        <w:tc>
          <w:tcPr>
            <w:tcW w:w="4876" w:type="dxa"/>
          </w:tcPr>
          <w:p w14:paraId="539536F2" w14:textId="77777777" w:rsidR="005964F9" w:rsidRPr="00363B54" w:rsidRDefault="005964F9" w:rsidP="00290BAC">
            <w:pPr>
              <w:pStyle w:val="Normal6"/>
              <w:rPr>
                <w:lang w:val="da-DK"/>
              </w:rPr>
            </w:pPr>
            <w:r w:rsidRPr="00363B54">
              <w:rPr>
                <w:lang w:val="da-DK"/>
              </w:rPr>
              <w:t>(2)</w:t>
            </w:r>
            <w:r w:rsidRPr="00363B54">
              <w:rPr>
                <w:lang w:val="da-DK"/>
              </w:rPr>
              <w:tab/>
              <w:t xml:space="preserve">Bilindustrien er en vigtig bidragyder til Unionens anvendelse af energi- og materialeressourcer og dermed til produktionen af drivhusgasser. Produktionen af køretøjer i tredjelande, der bringes i omsætning i Unionen, bidrager til produktionen af globale drivhusgasser, hvilket igen har en negativ indvirkning på miljøet i Unionen. En omstilling fra anvendelsen af fossile brændsler i køretøjer </w:t>
            </w:r>
            <w:r w:rsidRPr="00363B54">
              <w:rPr>
                <w:lang w:val="da-DK"/>
              </w:rPr>
              <w:lastRenderedPageBreak/>
              <w:t xml:space="preserve">til nulemissionsmobilitet som fastsat i Fit for 55-pakken er en af forudsætningerne for at nå målet om klimaneutralitet i 2050. Det vil reducere emissionerne af drivhusgasser fra bilindustrien i forbindelse med køretøjernes brugsfase. Bilindustrien er en af de største brugere af </w:t>
            </w:r>
            <w:proofErr w:type="gramStart"/>
            <w:r w:rsidRPr="00363B54">
              <w:rPr>
                <w:lang w:val="da-DK"/>
              </w:rPr>
              <w:t>primær aluminium</w:t>
            </w:r>
            <w:proofErr w:type="gramEnd"/>
            <w:r w:rsidRPr="00363B54">
              <w:rPr>
                <w:lang w:val="da-DK"/>
              </w:rPr>
              <w:t xml:space="preserve">, stål og plast i forbindelse med fremstillingen af nye køretøjer, der bringes i omsætning i Unionen. Dette kan udgøre en betydelig miljøpåvirkning i forbindelse med den energi, der kræves til udvinding og forarbejdning af disse materialer. Miljøaftrykket forbundet med fremstillingen af nye køretøjer kan blive forøget som følge af den igangværende elektrificering af flåden og en mere udbredt anvendelse af elektronik i fremtidige modeller, der kræver en betydelig mængde kritiske og strategiske råstoffer og ædle metaller såsom kobber og sjældne jordarter. Resultatet af disse ændringer er, at produktionsfasen kan have et større miljøaftryk end køretøjernes brugsfase. Desuden fører de nuværende krav i EU-lovgivningen om affaldshåndtering til en suboptimal nyttiggørelse af ressourcer fra udrangerede køretøjer, og der er et stort potentiale for at øge mængden og kvaliteten af dele, komponenter og materialer fra udrangerede køretøjer, der skal genbruges, genfremstilles, istandsættes eller genanvendes. For at afbøde disse miljøvirkninger og bidrage til </w:t>
            </w:r>
            <w:proofErr w:type="spellStart"/>
            <w:r w:rsidRPr="00363B54">
              <w:rPr>
                <w:lang w:val="da-DK"/>
              </w:rPr>
              <w:t>dekarboniseringen</w:t>
            </w:r>
            <w:proofErr w:type="spellEnd"/>
            <w:r w:rsidRPr="00363B54">
              <w:rPr>
                <w:lang w:val="da-DK"/>
              </w:rPr>
              <w:t xml:space="preserve"> af sektoren er det nødvendigt at forbedre det indre markeds funktion og forbedre bilindustriens omstilling til en cirkulær økonomi. Dette er i overensstemmelse med Kommissionens meddelelse af 11. marts 2020 om "En ny handlingsplan for den cirkulære økonomi — For et renere og mere konkurrencedygtigt Europa"</w:t>
            </w:r>
            <w:r w:rsidRPr="00363B54">
              <w:rPr>
                <w:vertAlign w:val="superscript"/>
                <w:lang w:val="da-DK"/>
              </w:rPr>
              <w:t>38</w:t>
            </w:r>
            <w:r w:rsidRPr="00363B54">
              <w:rPr>
                <w:lang w:val="da-DK"/>
              </w:rPr>
              <w:t xml:space="preserve">, hvori der blev opfordret til en revision af de nuværende regler med henblik på at "fremme mere cirkulære forretningsmodeller ved at binde designbeslutninger sammen med udrangeringen af køretøjer, overveje at indføre en pligt til at genanvende visse </w:t>
            </w:r>
            <w:r w:rsidRPr="00363B54">
              <w:rPr>
                <w:lang w:val="da-DK"/>
              </w:rPr>
              <w:lastRenderedPageBreak/>
              <w:t>materialer i visse komponenter og forbedre genanvendelseseffektiviteten". Rådet</w:t>
            </w:r>
            <w:r w:rsidRPr="00363B54">
              <w:rPr>
                <w:vertAlign w:val="superscript"/>
                <w:lang w:val="da-DK"/>
              </w:rPr>
              <w:t>39</w:t>
            </w:r>
            <w:r w:rsidRPr="00363B54">
              <w:rPr>
                <w:lang w:val="da-DK"/>
              </w:rPr>
              <w:t xml:space="preserve"> og Europa-Parlamentet</w:t>
            </w:r>
            <w:r w:rsidRPr="00363B54">
              <w:rPr>
                <w:vertAlign w:val="superscript"/>
                <w:lang w:val="da-DK"/>
              </w:rPr>
              <w:t>40</w:t>
            </w:r>
            <w:r w:rsidRPr="00363B54">
              <w:rPr>
                <w:lang w:val="da-DK"/>
              </w:rPr>
              <w:t xml:space="preserve"> har også understreget behovet for nye EU-regler om disse spørgsmål, der erstatter de eksisterende regler om typegodkendelse af køretøjer for så vidt angår genbrugelighed, genanvendelighed og nyttiggørelsesmuligheder og om udrangerede køretøjer.</w:t>
            </w:r>
          </w:p>
        </w:tc>
        <w:tc>
          <w:tcPr>
            <w:tcW w:w="4876" w:type="dxa"/>
          </w:tcPr>
          <w:p w14:paraId="1E69C6EB" w14:textId="77777777" w:rsidR="005964F9" w:rsidRPr="00363B54" w:rsidRDefault="005964F9" w:rsidP="00290BAC">
            <w:pPr>
              <w:pStyle w:val="Normal6"/>
              <w:rPr>
                <w:szCs w:val="24"/>
                <w:lang w:val="da-DK"/>
              </w:rPr>
            </w:pPr>
            <w:r w:rsidRPr="00363B54">
              <w:rPr>
                <w:lang w:val="da-DK"/>
              </w:rPr>
              <w:lastRenderedPageBreak/>
              <w:t>(2)</w:t>
            </w:r>
            <w:r w:rsidRPr="00363B54">
              <w:rPr>
                <w:lang w:val="da-DK"/>
              </w:rPr>
              <w:tab/>
              <w:t xml:space="preserve">Bilindustrien er en vigtig bidragyder til Unionens anvendelse af energi- og materialeressourcer og dermed til produktionen af drivhusgasser. Produktionen af køretøjer i tredjelande, der bringes i omsætning i Unionen, bidrager til produktionen af globale drivhusgasser, hvilket igen har en negativ indvirkning på miljøet i Unionen. En omstilling fra anvendelsen af fossile brændsler i køretøjer </w:t>
            </w:r>
            <w:r w:rsidRPr="00363B54">
              <w:rPr>
                <w:lang w:val="da-DK"/>
              </w:rPr>
              <w:lastRenderedPageBreak/>
              <w:t xml:space="preserve">til nulemissionsmobilitet som fastsat i Fit for 55-pakken er en af forudsætningerne for at nå målet om klimaneutralitet i 2050. Det vil reducere emissionerne af drivhusgasser fra bilindustrien i forbindelse med køretøjernes brugsfase. Bilindustrien er en af de største brugere af </w:t>
            </w:r>
            <w:proofErr w:type="gramStart"/>
            <w:r w:rsidRPr="00363B54">
              <w:rPr>
                <w:lang w:val="da-DK"/>
              </w:rPr>
              <w:t>primær aluminium</w:t>
            </w:r>
            <w:proofErr w:type="gramEnd"/>
            <w:r w:rsidRPr="00363B54">
              <w:rPr>
                <w:lang w:val="da-DK"/>
              </w:rPr>
              <w:t>, stål og plast i forbindelse med fremstillingen af nye køretøjer, der bringes i omsætning i Unionen. Dette kan udgøre en betydelig miljøpåvirkning i forbindelse med den energi, der kræves til udvinding og forarbejdning af disse materialer. Miljøaftrykket forbundet med fremstillingen af nye køretøjer kan blive forøget som følge af den igangværende elektrificering af flåden</w:t>
            </w:r>
            <w:r w:rsidRPr="00363B54">
              <w:rPr>
                <w:b/>
                <w:i/>
                <w:lang w:val="da-DK"/>
              </w:rPr>
              <w:t xml:space="preserve">, </w:t>
            </w:r>
            <w:r w:rsidRPr="00363B54">
              <w:rPr>
                <w:b/>
                <w:bCs/>
                <w:i/>
                <w:iCs/>
                <w:lang w:val="da-DK"/>
              </w:rPr>
              <w:t>den stadige vækst i køretøjernes størrelse og vægt</w:t>
            </w:r>
            <w:r w:rsidRPr="00363B54">
              <w:rPr>
                <w:lang w:val="da-DK"/>
              </w:rPr>
              <w:t xml:space="preserve"> og en mere udbredt anvendelse</w:t>
            </w:r>
            <w:r w:rsidRPr="00363B54">
              <w:rPr>
                <w:b/>
                <w:i/>
                <w:lang w:val="da-DK"/>
              </w:rPr>
              <w:t xml:space="preserve"> og kompleksitet</w:t>
            </w:r>
            <w:r w:rsidRPr="00363B54">
              <w:rPr>
                <w:lang w:val="da-DK"/>
              </w:rPr>
              <w:t xml:space="preserve"> af elektronik i fremtidige modeller, der kræver en betydelig mængde kritiske og strategiske råstoffer og ædle metaller såsom kobber og sjældne jordarter. Resultatet af disse ændringer er, at produktionsfasen kan have et større miljøaftryk end køretøjernes brugsfase</w:t>
            </w:r>
            <w:r w:rsidRPr="00363B54">
              <w:rPr>
                <w:b/>
                <w:i/>
                <w:lang w:val="da-DK"/>
              </w:rPr>
              <w:t xml:space="preserve">, og at branchen kan blive mere og mere afhængig af import af kritiske råstoffer og sårbare over for afbrydelser af leverancerne, </w:t>
            </w:r>
            <w:proofErr w:type="gramStart"/>
            <w:r w:rsidRPr="00363B54">
              <w:rPr>
                <w:b/>
                <w:i/>
                <w:lang w:val="da-DK"/>
              </w:rPr>
              <w:t>således at</w:t>
            </w:r>
            <w:proofErr w:type="gramEnd"/>
            <w:r w:rsidRPr="00363B54">
              <w:rPr>
                <w:b/>
                <w:i/>
                <w:lang w:val="da-DK"/>
              </w:rPr>
              <w:t xml:space="preserve"> den mister konkurrenceevne</w:t>
            </w:r>
            <w:r w:rsidRPr="00363B54">
              <w:rPr>
                <w:lang w:val="da-DK"/>
              </w:rPr>
              <w:t xml:space="preserve">. Desuden fører de nuværende krav i EU-lovgivningen om affaldshåndtering til en suboptimal nyttiggørelse af ressourcer fra udrangerede køretøjer, og der er et stort potentiale for at øge mængden og kvaliteten af dele, komponenter og materialer </w:t>
            </w:r>
            <w:r w:rsidRPr="00363B54">
              <w:rPr>
                <w:b/>
                <w:i/>
                <w:lang w:val="da-DK"/>
              </w:rPr>
              <w:t xml:space="preserve">både i brugsfasen og </w:t>
            </w:r>
            <w:r w:rsidRPr="00363B54">
              <w:rPr>
                <w:lang w:val="da-DK"/>
              </w:rPr>
              <w:t xml:space="preserve">fra udrangerede køretøjer, der skal </w:t>
            </w:r>
            <w:r w:rsidRPr="00363B54">
              <w:rPr>
                <w:b/>
                <w:i/>
                <w:lang w:val="da-DK"/>
              </w:rPr>
              <w:t xml:space="preserve">repareres, </w:t>
            </w:r>
            <w:r w:rsidRPr="00363B54">
              <w:rPr>
                <w:lang w:val="da-DK"/>
              </w:rPr>
              <w:t>genbruges, genfremstilles</w:t>
            </w:r>
            <w:r w:rsidRPr="00363B54">
              <w:rPr>
                <w:b/>
                <w:i/>
                <w:lang w:val="da-DK"/>
              </w:rPr>
              <w:t>, eftermonteres</w:t>
            </w:r>
            <w:r w:rsidRPr="00363B54">
              <w:rPr>
                <w:lang w:val="da-DK"/>
              </w:rPr>
              <w:t xml:space="preserve">, istandsættes eller genanvendes. For at afbøde disse miljøvirkninger og bidrage til </w:t>
            </w:r>
            <w:proofErr w:type="spellStart"/>
            <w:r w:rsidRPr="00363B54">
              <w:rPr>
                <w:lang w:val="da-DK"/>
              </w:rPr>
              <w:t>dekarboniseringen</w:t>
            </w:r>
            <w:proofErr w:type="spellEnd"/>
            <w:r w:rsidRPr="00363B54">
              <w:rPr>
                <w:lang w:val="da-DK"/>
              </w:rPr>
              <w:t xml:space="preserve"> af sektoren </w:t>
            </w:r>
            <w:r w:rsidRPr="00363B54">
              <w:rPr>
                <w:b/>
                <w:i/>
                <w:lang w:val="da-DK"/>
              </w:rPr>
              <w:t xml:space="preserve">samt støtte konkurrenceevnen ved at øge bilindustriens modstandsdygtighed </w:t>
            </w:r>
            <w:r w:rsidRPr="00363B54">
              <w:rPr>
                <w:lang w:val="da-DK"/>
              </w:rPr>
              <w:t xml:space="preserve">er det nødvendigt at forbedre det indre markeds funktion og forbedre bilindustriens omstilling til en cirkulær økonomi. Dette er i overensstemmelse med Kommissionens meddelelse af 11. marts 2020 om "En ny </w:t>
            </w:r>
            <w:r w:rsidRPr="00363B54">
              <w:rPr>
                <w:lang w:val="da-DK"/>
              </w:rPr>
              <w:lastRenderedPageBreak/>
              <w:t>handlingsplan for den cirkulære økonomi — For et renere og mere konkurrencedygtigt Europa"</w:t>
            </w:r>
            <w:r w:rsidRPr="00363B54">
              <w:rPr>
                <w:vertAlign w:val="superscript"/>
                <w:lang w:val="da-DK"/>
              </w:rPr>
              <w:t>38</w:t>
            </w:r>
            <w:r w:rsidRPr="00363B54">
              <w:rPr>
                <w:lang w:val="da-DK"/>
              </w:rPr>
              <w:t>, hvori der blev opfordret til en revision af de nuværende regler med henblik på at "fremme mere cirkulære forretningsmodeller ved at binde designbeslutninger sammen med udrangeringen af køretøjer, overveje at indføre en pligt til at genanvende visse materialer i visse komponenter og forbedre genanvendelseseffektiviteten"</w:t>
            </w:r>
            <w:r w:rsidRPr="00363B54">
              <w:rPr>
                <w:b/>
                <w:i/>
                <w:lang w:val="da-DK"/>
              </w:rPr>
              <w:t>.</w:t>
            </w:r>
            <w:r w:rsidRPr="00363B54">
              <w:rPr>
                <w:lang w:val="da-DK"/>
              </w:rPr>
              <w:t xml:space="preserve"> </w:t>
            </w:r>
            <w:r w:rsidRPr="00363B54">
              <w:rPr>
                <w:b/>
                <w:i/>
                <w:lang w:val="da-DK"/>
              </w:rPr>
              <w:t>Dette er også i overensstemmelse med Europa-Parlamentets og Rådets forordning (EU) 2024/1252</w:t>
            </w:r>
            <w:r w:rsidRPr="00363B54">
              <w:rPr>
                <w:b/>
                <w:i/>
                <w:vertAlign w:val="superscript"/>
                <w:lang w:val="da-DK"/>
              </w:rPr>
              <w:t>38a</w:t>
            </w:r>
            <w:r w:rsidRPr="00363B54">
              <w:rPr>
                <w:b/>
                <w:i/>
                <w:lang w:val="da-DK"/>
              </w:rPr>
              <w:t>.</w:t>
            </w:r>
            <w:r w:rsidRPr="00363B54">
              <w:rPr>
                <w:lang w:val="da-DK"/>
              </w:rPr>
              <w:t xml:space="preserve"> Rådet</w:t>
            </w:r>
            <w:r w:rsidRPr="00363B54">
              <w:rPr>
                <w:vertAlign w:val="superscript"/>
                <w:lang w:val="da-DK"/>
              </w:rPr>
              <w:t>39</w:t>
            </w:r>
            <w:r w:rsidRPr="00363B54">
              <w:rPr>
                <w:lang w:val="da-DK"/>
              </w:rPr>
              <w:t xml:space="preserve"> og Europa-Parlamentet</w:t>
            </w:r>
            <w:r w:rsidRPr="00363B54">
              <w:rPr>
                <w:vertAlign w:val="superscript"/>
                <w:lang w:val="da-DK"/>
              </w:rPr>
              <w:t>40</w:t>
            </w:r>
            <w:r w:rsidRPr="00363B54">
              <w:rPr>
                <w:lang w:val="da-DK"/>
              </w:rPr>
              <w:t xml:space="preserve"> har også understreget behovet for nye EU-regler om disse spørgsmål, der erstatter de eksisterende regler om typegodkendelse af køretøjer for så vidt angår genbrugelighed, genanvendelighed og nyttiggørelsesmuligheder og om udrangerede køretøjer.</w:t>
            </w:r>
          </w:p>
        </w:tc>
      </w:tr>
      <w:tr w:rsidR="005964F9" w:rsidRPr="00363B54" w14:paraId="4B6E983F" w14:textId="77777777" w:rsidTr="00290BAC">
        <w:trPr>
          <w:jc w:val="center"/>
        </w:trPr>
        <w:tc>
          <w:tcPr>
            <w:tcW w:w="4876" w:type="dxa"/>
          </w:tcPr>
          <w:p w14:paraId="4F71161E" w14:textId="77777777" w:rsidR="005964F9" w:rsidRPr="00363B54" w:rsidRDefault="005964F9" w:rsidP="00290BAC">
            <w:pPr>
              <w:pStyle w:val="Normal6"/>
              <w:rPr>
                <w:lang w:val="da-DK"/>
              </w:rPr>
            </w:pPr>
            <w:r w:rsidRPr="00363B54">
              <w:rPr>
                <w:lang w:val="da-DK"/>
              </w:rPr>
              <w:lastRenderedPageBreak/>
              <w:t>__________________</w:t>
            </w:r>
          </w:p>
        </w:tc>
        <w:tc>
          <w:tcPr>
            <w:tcW w:w="4876" w:type="dxa"/>
          </w:tcPr>
          <w:p w14:paraId="406A5C95" w14:textId="77777777" w:rsidR="005964F9" w:rsidRPr="00363B54" w:rsidRDefault="005964F9" w:rsidP="00290BAC">
            <w:pPr>
              <w:pStyle w:val="Normal6"/>
              <w:rPr>
                <w:szCs w:val="24"/>
                <w:lang w:val="da-DK"/>
              </w:rPr>
            </w:pPr>
            <w:r w:rsidRPr="00363B54">
              <w:rPr>
                <w:b/>
                <w:i/>
                <w:lang w:val="da-DK"/>
              </w:rPr>
              <w:t>__________________</w:t>
            </w:r>
          </w:p>
        </w:tc>
      </w:tr>
      <w:tr w:rsidR="005964F9" w:rsidRPr="00363B54" w14:paraId="732CC8ED" w14:textId="77777777" w:rsidTr="00290BAC">
        <w:trPr>
          <w:jc w:val="center"/>
        </w:trPr>
        <w:tc>
          <w:tcPr>
            <w:tcW w:w="4876" w:type="dxa"/>
          </w:tcPr>
          <w:p w14:paraId="6CD373BD" w14:textId="77777777" w:rsidR="005964F9" w:rsidRPr="00363B54" w:rsidRDefault="005964F9" w:rsidP="00290BAC">
            <w:pPr>
              <w:pStyle w:val="Normal6"/>
              <w:rPr>
                <w:lang w:val="da-DK"/>
              </w:rPr>
            </w:pPr>
            <w:r w:rsidRPr="00363B54">
              <w:rPr>
                <w:vertAlign w:val="superscript"/>
                <w:lang w:val="da-DK"/>
              </w:rPr>
              <w:t>38</w:t>
            </w:r>
            <w:r w:rsidRPr="00363B54">
              <w:rPr>
                <w:lang w:val="da-DK"/>
              </w:rPr>
              <w:t xml:space="preserve"> Meddelelse fra Kommissionen til Europa-Parlamentet, Rådet, Det Europæiske Økonomiske og Sociale Udvalg og Regionsudvalget af 11.3.2020 — En ny handlingsplan for den cirkulære økonomi — For et renere og mere konkurrencedygtigt Europa (</w:t>
            </w:r>
            <w:proofErr w:type="gramStart"/>
            <w:r w:rsidRPr="00363B54">
              <w:rPr>
                <w:lang w:val="da-DK"/>
              </w:rPr>
              <w:t>COM(</w:t>
            </w:r>
            <w:proofErr w:type="gramEnd"/>
            <w:r w:rsidRPr="00363B54">
              <w:rPr>
                <w:lang w:val="da-DK"/>
              </w:rPr>
              <w:t>2020) 98 final).</w:t>
            </w:r>
          </w:p>
        </w:tc>
        <w:tc>
          <w:tcPr>
            <w:tcW w:w="4876" w:type="dxa"/>
          </w:tcPr>
          <w:p w14:paraId="070C051C" w14:textId="74E098EA" w:rsidR="005964F9" w:rsidRPr="00363B54" w:rsidRDefault="005964F9" w:rsidP="00290BAC">
            <w:pPr>
              <w:pStyle w:val="Normal6"/>
              <w:rPr>
                <w:szCs w:val="24"/>
                <w:lang w:val="da-DK"/>
              </w:rPr>
            </w:pPr>
            <w:r w:rsidRPr="00363B54">
              <w:rPr>
                <w:vertAlign w:val="superscript"/>
                <w:lang w:val="da-DK"/>
              </w:rPr>
              <w:t>38</w:t>
            </w:r>
            <w:r w:rsidRPr="00363B54">
              <w:rPr>
                <w:lang w:val="da-DK"/>
              </w:rPr>
              <w:t xml:space="preserve"> Meddelelse fra Kommissionen til Europa-Parlamentet, Rådet, Det Europæiske Økonomiske og Sociale Udvalg og Regionsudvalget af 11.3.2020 — En ny handlingsplan for den cirkulære økonomi — For et renere og mere konkurrencedygtigt Europa (</w:t>
            </w:r>
            <w:proofErr w:type="gramStart"/>
            <w:r w:rsidRPr="00363B54">
              <w:rPr>
                <w:lang w:val="da-DK"/>
              </w:rPr>
              <w:t>COM(</w:t>
            </w:r>
            <w:proofErr w:type="gramEnd"/>
            <w:r w:rsidRPr="00363B54">
              <w:rPr>
                <w:lang w:val="da-DK"/>
              </w:rPr>
              <w:t>2020)</w:t>
            </w:r>
            <w:r w:rsidR="00135AFE">
              <w:rPr>
                <w:lang w:val="da-DK"/>
              </w:rPr>
              <w:t>00</w:t>
            </w:r>
            <w:r w:rsidRPr="00363B54">
              <w:rPr>
                <w:lang w:val="da-DK"/>
              </w:rPr>
              <w:t>98).</w:t>
            </w:r>
          </w:p>
        </w:tc>
      </w:tr>
      <w:tr w:rsidR="005964F9" w:rsidRPr="00363B54" w14:paraId="7C52AE0E" w14:textId="77777777" w:rsidTr="00290BAC">
        <w:trPr>
          <w:jc w:val="center"/>
        </w:trPr>
        <w:tc>
          <w:tcPr>
            <w:tcW w:w="4876" w:type="dxa"/>
          </w:tcPr>
          <w:p w14:paraId="1825306C" w14:textId="77777777" w:rsidR="005964F9" w:rsidRPr="00363B54" w:rsidRDefault="005964F9" w:rsidP="00290BAC">
            <w:pPr>
              <w:pStyle w:val="Normal6"/>
              <w:rPr>
                <w:vertAlign w:val="superscript"/>
                <w:lang w:val="da-DK"/>
              </w:rPr>
            </w:pPr>
          </w:p>
        </w:tc>
        <w:tc>
          <w:tcPr>
            <w:tcW w:w="4876" w:type="dxa"/>
          </w:tcPr>
          <w:p w14:paraId="65BF70AE" w14:textId="77777777" w:rsidR="005964F9" w:rsidRPr="00363B54" w:rsidRDefault="005964F9" w:rsidP="00290BAC">
            <w:pPr>
              <w:pStyle w:val="Normal6"/>
              <w:rPr>
                <w:b/>
                <w:i/>
                <w:lang w:val="da-DK"/>
              </w:rPr>
            </w:pPr>
            <w:r w:rsidRPr="00363B54">
              <w:rPr>
                <w:b/>
                <w:i/>
                <w:vertAlign w:val="superscript"/>
                <w:lang w:val="da-DK"/>
              </w:rPr>
              <w:t xml:space="preserve">38a </w:t>
            </w:r>
            <w:r w:rsidRPr="00363B54">
              <w:rPr>
                <w:b/>
                <w:i/>
                <w:lang w:val="da-DK"/>
              </w:rPr>
              <w:t>Europa-Parlamentets og Rådets forordning (EU) 2024/1252 af 11. april 2024 om fastlæggelse af en ramme for at sikre en sikker og bæredygtig forsyning med kritiske råstoffer og om ændring af forordning (EU) nr. 168/2013, (EU) 2018/858, (EU) 2018/1724 og (EU) 2019/1020 (EUT L, 2024/1252, 3.5.2024, ELI: http://data.europa.eu/eli/reg/2024/1252/oj).</w:t>
            </w:r>
          </w:p>
        </w:tc>
      </w:tr>
      <w:tr w:rsidR="005964F9" w:rsidRPr="00363B54" w14:paraId="48E172C1" w14:textId="77777777" w:rsidTr="00290BAC">
        <w:trPr>
          <w:jc w:val="center"/>
        </w:trPr>
        <w:tc>
          <w:tcPr>
            <w:tcW w:w="4876" w:type="dxa"/>
          </w:tcPr>
          <w:p w14:paraId="0AEC500B" w14:textId="77777777" w:rsidR="005964F9" w:rsidRPr="00363B54" w:rsidRDefault="005964F9" w:rsidP="00290BAC">
            <w:pPr>
              <w:pStyle w:val="Normal6"/>
              <w:rPr>
                <w:lang w:val="da-DK"/>
              </w:rPr>
            </w:pPr>
            <w:r w:rsidRPr="00363B54">
              <w:rPr>
                <w:vertAlign w:val="superscript"/>
                <w:lang w:val="da-DK"/>
              </w:rPr>
              <w:t>39</w:t>
            </w:r>
            <w:r w:rsidRPr="00363B54">
              <w:rPr>
                <w:lang w:val="da-DK"/>
              </w:rPr>
              <w:t xml:space="preserve"> Rådets konklusioner af 17. december 2020 "hen imod en cirkulær og grøn genopretning".</w:t>
            </w:r>
          </w:p>
        </w:tc>
        <w:tc>
          <w:tcPr>
            <w:tcW w:w="4876" w:type="dxa"/>
          </w:tcPr>
          <w:p w14:paraId="26C75A57" w14:textId="77777777" w:rsidR="005964F9" w:rsidRPr="00363B54" w:rsidRDefault="005964F9" w:rsidP="00290BAC">
            <w:pPr>
              <w:pStyle w:val="Normal6"/>
              <w:rPr>
                <w:szCs w:val="24"/>
                <w:lang w:val="da-DK"/>
              </w:rPr>
            </w:pPr>
            <w:r w:rsidRPr="00363B54">
              <w:rPr>
                <w:vertAlign w:val="superscript"/>
                <w:lang w:val="da-DK"/>
              </w:rPr>
              <w:t>39</w:t>
            </w:r>
            <w:r w:rsidRPr="00363B54">
              <w:rPr>
                <w:lang w:val="da-DK"/>
              </w:rPr>
              <w:t xml:space="preserve"> Rådets konklusioner af 17. december 2020 "hen imod en cirkulær og grøn genopretning".</w:t>
            </w:r>
          </w:p>
        </w:tc>
      </w:tr>
      <w:tr w:rsidR="005964F9" w:rsidRPr="00363B54" w14:paraId="0D4728F3" w14:textId="77777777" w:rsidTr="00290BAC">
        <w:trPr>
          <w:jc w:val="center"/>
        </w:trPr>
        <w:tc>
          <w:tcPr>
            <w:tcW w:w="4876" w:type="dxa"/>
          </w:tcPr>
          <w:p w14:paraId="0BFC23F8" w14:textId="77777777" w:rsidR="005964F9" w:rsidRPr="00363B54" w:rsidRDefault="005964F9" w:rsidP="00290BAC">
            <w:pPr>
              <w:pStyle w:val="Normal6"/>
              <w:rPr>
                <w:lang w:val="da-DK"/>
              </w:rPr>
            </w:pPr>
            <w:r w:rsidRPr="00363B54">
              <w:rPr>
                <w:vertAlign w:val="superscript"/>
                <w:lang w:val="da-DK"/>
              </w:rPr>
              <w:t>40</w:t>
            </w:r>
            <w:r w:rsidRPr="00363B54">
              <w:rPr>
                <w:lang w:val="da-DK"/>
              </w:rPr>
              <w:t xml:space="preserve"> Europa-Parlamentets beslutning af 10. februar 2021 om den nye handlingsplan for </w:t>
            </w:r>
            <w:r w:rsidRPr="00363B54">
              <w:rPr>
                <w:lang w:val="da-DK"/>
              </w:rPr>
              <w:lastRenderedPageBreak/>
              <w:t>den cirkulære økonomi.</w:t>
            </w:r>
          </w:p>
        </w:tc>
        <w:tc>
          <w:tcPr>
            <w:tcW w:w="4876" w:type="dxa"/>
          </w:tcPr>
          <w:p w14:paraId="62FC8A01" w14:textId="77777777" w:rsidR="005964F9" w:rsidRPr="00363B54" w:rsidRDefault="005964F9" w:rsidP="00290BAC">
            <w:pPr>
              <w:pStyle w:val="Normal6"/>
              <w:rPr>
                <w:szCs w:val="24"/>
                <w:lang w:val="da-DK"/>
              </w:rPr>
            </w:pPr>
            <w:r w:rsidRPr="00363B54">
              <w:rPr>
                <w:vertAlign w:val="superscript"/>
                <w:lang w:val="da-DK"/>
              </w:rPr>
              <w:lastRenderedPageBreak/>
              <w:t>40</w:t>
            </w:r>
            <w:r w:rsidRPr="00363B54">
              <w:rPr>
                <w:lang w:val="da-DK"/>
              </w:rPr>
              <w:t xml:space="preserve"> Europa-Parlamentets beslutning af 10. februar 2021 om den nye handlingsplan for </w:t>
            </w:r>
            <w:r w:rsidRPr="00363B54">
              <w:rPr>
                <w:lang w:val="da-DK"/>
              </w:rPr>
              <w:lastRenderedPageBreak/>
              <w:t>den cirkulære økonomi.</w:t>
            </w:r>
          </w:p>
        </w:tc>
      </w:tr>
    </w:tbl>
    <w:p w14:paraId="7DFAAAEB" w14:textId="77777777" w:rsidR="005964F9" w:rsidRPr="00363B54" w:rsidRDefault="005964F9" w:rsidP="005964F9"/>
    <w:p w14:paraId="147C05DD" w14:textId="0E2F51E6" w:rsidR="005964F9" w:rsidRPr="00363B54" w:rsidRDefault="0097566D" w:rsidP="005964F9">
      <w:pPr>
        <w:pStyle w:val="AMNumberTabs0"/>
        <w:keepNext/>
      </w:pPr>
      <w:r>
        <w:t>Ændring</w:t>
      </w:r>
      <w:r w:rsidR="005964F9" w:rsidRPr="00363B54">
        <w:tab/>
      </w:r>
      <w:r w:rsidR="005964F9" w:rsidRPr="00363B54">
        <w:tab/>
        <w:t>3</w:t>
      </w:r>
    </w:p>
    <w:p w14:paraId="74F9B8F0" w14:textId="77777777" w:rsidR="005964F9" w:rsidRPr="00363B54" w:rsidRDefault="005964F9" w:rsidP="005964F9">
      <w:pPr>
        <w:pStyle w:val="NormalBold"/>
        <w:keepNext/>
      </w:pPr>
      <w:r w:rsidRPr="00363B54">
        <w:t>Forslag til forordning</w:t>
      </w:r>
    </w:p>
    <w:p w14:paraId="2B38BE3C" w14:textId="77777777" w:rsidR="005964F9" w:rsidRPr="00363B54" w:rsidRDefault="005964F9" w:rsidP="005964F9">
      <w:pPr>
        <w:pStyle w:val="NormalBold"/>
      </w:pPr>
      <w:r w:rsidRPr="00363B54">
        <w:t>Betragtning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1313D2B" w14:textId="77777777" w:rsidTr="00290BAC">
        <w:trPr>
          <w:jc w:val="center"/>
        </w:trPr>
        <w:tc>
          <w:tcPr>
            <w:tcW w:w="9752" w:type="dxa"/>
            <w:gridSpan w:val="2"/>
          </w:tcPr>
          <w:p w14:paraId="3AE6BEC4" w14:textId="77777777" w:rsidR="005964F9" w:rsidRPr="00363B54" w:rsidRDefault="005964F9" w:rsidP="00290BAC">
            <w:pPr>
              <w:keepNext/>
            </w:pPr>
          </w:p>
        </w:tc>
      </w:tr>
      <w:tr w:rsidR="005964F9" w:rsidRPr="00363B54" w14:paraId="3D0139BF" w14:textId="77777777" w:rsidTr="00290BAC">
        <w:trPr>
          <w:jc w:val="center"/>
        </w:trPr>
        <w:tc>
          <w:tcPr>
            <w:tcW w:w="4876" w:type="dxa"/>
          </w:tcPr>
          <w:p w14:paraId="19047DE7" w14:textId="77777777" w:rsidR="005964F9" w:rsidRPr="00363B54" w:rsidRDefault="005964F9" w:rsidP="00290BAC">
            <w:pPr>
              <w:pStyle w:val="ColumnHeading"/>
              <w:keepNext/>
            </w:pPr>
            <w:r w:rsidRPr="00363B54">
              <w:t>Kommissionens forslag</w:t>
            </w:r>
          </w:p>
        </w:tc>
        <w:tc>
          <w:tcPr>
            <w:tcW w:w="4876" w:type="dxa"/>
          </w:tcPr>
          <w:p w14:paraId="5C5ED43E" w14:textId="4865A85D" w:rsidR="005964F9" w:rsidRPr="00363B54" w:rsidRDefault="0097566D" w:rsidP="00290BAC">
            <w:pPr>
              <w:pStyle w:val="ColumnHeading"/>
              <w:keepNext/>
            </w:pPr>
            <w:r>
              <w:t>Ændring</w:t>
            </w:r>
          </w:p>
        </w:tc>
      </w:tr>
      <w:tr w:rsidR="005964F9" w:rsidRPr="00363B54" w14:paraId="0C8B5C89" w14:textId="77777777" w:rsidTr="00290BAC">
        <w:trPr>
          <w:jc w:val="center"/>
        </w:trPr>
        <w:tc>
          <w:tcPr>
            <w:tcW w:w="4876" w:type="dxa"/>
          </w:tcPr>
          <w:p w14:paraId="73112B73" w14:textId="77777777" w:rsidR="005964F9" w:rsidRPr="00363B54" w:rsidRDefault="005964F9" w:rsidP="00290BAC">
            <w:pPr>
              <w:pStyle w:val="Normal6"/>
              <w:rPr>
                <w:lang w:val="da-DK"/>
              </w:rPr>
            </w:pPr>
            <w:r w:rsidRPr="00363B54">
              <w:rPr>
                <w:lang w:val="da-DK"/>
              </w:rPr>
              <w:t>(6)</w:t>
            </w:r>
            <w:r w:rsidRPr="00363B54">
              <w:rPr>
                <w:lang w:val="da-DK"/>
              </w:rPr>
              <w:tab/>
              <w:t>Ved Europa-Parlamentets og Rådets forordning (EU) 2018/858</w:t>
            </w:r>
            <w:r w:rsidRPr="00363B54">
              <w:rPr>
                <w:vertAlign w:val="superscript"/>
                <w:lang w:val="da-DK"/>
              </w:rPr>
              <w:t>44</w:t>
            </w:r>
            <w:r w:rsidRPr="00363B54">
              <w:rPr>
                <w:lang w:val="da-DK"/>
              </w:rPr>
              <w:t xml:space="preserve"> blev der indført et omfattende typegodkendelses- og markedsovervågningssystem for motorkøretøjer, påhængskøretøjer samt for systemer, komponenter og separate tekniske enheder til sådanne køretøjer med henblik på at sikre et velfungerende indre marked og garantere et højt miljøbeskyttelsesniveau. Der er behov for en særskilt retsakt, som vedrører den EU-typegodkendelsesprocedure, der er fastlagt i bilag II til forordning (EU) 2018/858. Det er nødvendigt at fastsætte bestemmelser og krav vedrørende cirkularitet for køretøjer i forbindelse med EU-typegodkendelsesprocessen. For at sikre, at køretøjerne opfylder disse krav, er det nødvendigt at sikre, at de verificeres i EU-typegodkendelsesprocessen. De administrative bestemmelser i forordning (EU) 2018/858, herunder bestemmelserne om markedsovervågning, korrigerende foranstaltninger og sanktioner, finder anvendelse på typegodkendelser, der udstedes i henhold til denne forordning. De administrative bestemmelser i forordning (EU) 2018/858, herunder bestemmelserne om markedsovervågning, korrigerende foranstaltninger og sanktioner, finder anvendelse på typegodkendelser, der er udstedt i overensstemmelse med kravene i denne forordning.</w:t>
            </w:r>
          </w:p>
        </w:tc>
        <w:tc>
          <w:tcPr>
            <w:tcW w:w="4876" w:type="dxa"/>
          </w:tcPr>
          <w:p w14:paraId="74BCDD86" w14:textId="77777777" w:rsidR="005964F9" w:rsidRPr="00363B54" w:rsidRDefault="005964F9" w:rsidP="00290BAC">
            <w:pPr>
              <w:pStyle w:val="Normal6"/>
              <w:rPr>
                <w:szCs w:val="24"/>
                <w:lang w:val="da-DK"/>
              </w:rPr>
            </w:pPr>
            <w:r w:rsidRPr="00363B54">
              <w:rPr>
                <w:lang w:val="da-DK"/>
              </w:rPr>
              <w:t>(6)</w:t>
            </w:r>
            <w:r w:rsidRPr="00363B54">
              <w:rPr>
                <w:lang w:val="da-DK"/>
              </w:rPr>
              <w:tab/>
              <w:t>Ved Europa-Parlamentets og Rådets forordning (EU) 2018/858</w:t>
            </w:r>
            <w:r w:rsidRPr="00363B54">
              <w:rPr>
                <w:vertAlign w:val="superscript"/>
                <w:lang w:val="da-DK"/>
              </w:rPr>
              <w:t>44</w:t>
            </w:r>
            <w:r w:rsidRPr="00363B54">
              <w:rPr>
                <w:lang w:val="da-DK"/>
              </w:rPr>
              <w:t xml:space="preserve"> blev der indført et omfattende typegodkendelses- og markedsovervågningssystem for motorkøretøjer, påhængskøretøjer samt for systemer, komponenter og separate tekniske enheder til sådanne køretøjer med henblik på at sikre et velfungerende indre marked og garantere et højt miljøbeskyttelsesniveau. Der er behov for en særskilt retsakt, som vedrører den EU-typegodkendelsesprocedure, der er fastlagt i bilag II til forordning (EU) 2018/858. Det er nødvendigt at fastsætte bestemmelser og krav vedrørende cirkularitet for køretøjer i forbindelse med EU-typegodkendelsesprocessen. For at sikre, at køretøjerne opfylder disse krav, er det nødvendigt at sikre, at de verificeres i EU-typegodkendelsesprocessen. De administrative bestemmelser i forordning (EU) 2018/858, herunder bestemmelserne om markedsovervågning, korrigerende foranstaltninger og sanktioner, finder anvendelse på typegodkendelser, der udstedes i henhold til denne forordning. De administrative bestemmelser i forordning (EU) 2018/858, herunder bestemmelserne om markedsovervågning, korrigerende foranstaltninger</w:t>
            </w:r>
            <w:r w:rsidRPr="00363B54">
              <w:rPr>
                <w:b/>
                <w:i/>
                <w:lang w:val="da-DK"/>
              </w:rPr>
              <w:t>, beskyttelsesklausuler</w:t>
            </w:r>
            <w:r w:rsidRPr="00363B54">
              <w:rPr>
                <w:lang w:val="da-DK"/>
              </w:rPr>
              <w:t xml:space="preserve"> og sanktioner, finder anvendelse på typegodkendelser, der er udstedt i overensstemmelse med kravene i denne forordning.</w:t>
            </w:r>
          </w:p>
        </w:tc>
      </w:tr>
      <w:tr w:rsidR="005964F9" w:rsidRPr="00363B54" w14:paraId="226D6742" w14:textId="77777777" w:rsidTr="00290BAC">
        <w:trPr>
          <w:jc w:val="center"/>
        </w:trPr>
        <w:tc>
          <w:tcPr>
            <w:tcW w:w="4876" w:type="dxa"/>
          </w:tcPr>
          <w:p w14:paraId="5969BB2D" w14:textId="77777777" w:rsidR="005964F9" w:rsidRPr="00363B54" w:rsidRDefault="005964F9" w:rsidP="00290BAC">
            <w:pPr>
              <w:pStyle w:val="Normal6"/>
              <w:rPr>
                <w:lang w:val="da-DK"/>
              </w:rPr>
            </w:pPr>
            <w:r w:rsidRPr="00363B54">
              <w:rPr>
                <w:lang w:val="da-DK"/>
              </w:rPr>
              <w:t>__________________</w:t>
            </w:r>
          </w:p>
        </w:tc>
        <w:tc>
          <w:tcPr>
            <w:tcW w:w="4876" w:type="dxa"/>
          </w:tcPr>
          <w:p w14:paraId="483E8B28" w14:textId="77777777" w:rsidR="005964F9" w:rsidRPr="00363B54" w:rsidRDefault="005964F9" w:rsidP="00290BAC">
            <w:pPr>
              <w:pStyle w:val="Normal6"/>
              <w:rPr>
                <w:szCs w:val="24"/>
                <w:lang w:val="da-DK"/>
              </w:rPr>
            </w:pPr>
            <w:r w:rsidRPr="00363B54">
              <w:rPr>
                <w:lang w:val="da-DK"/>
              </w:rPr>
              <w:t>__________________</w:t>
            </w:r>
          </w:p>
        </w:tc>
      </w:tr>
      <w:tr w:rsidR="005964F9" w:rsidRPr="00363B54" w14:paraId="21119372" w14:textId="77777777" w:rsidTr="00290BAC">
        <w:trPr>
          <w:jc w:val="center"/>
        </w:trPr>
        <w:tc>
          <w:tcPr>
            <w:tcW w:w="4876" w:type="dxa"/>
          </w:tcPr>
          <w:p w14:paraId="5A1F0DC4" w14:textId="77777777" w:rsidR="005964F9" w:rsidRPr="00363B54" w:rsidRDefault="005964F9" w:rsidP="00290BAC">
            <w:pPr>
              <w:pStyle w:val="Normal6"/>
              <w:rPr>
                <w:lang w:val="da-DK"/>
              </w:rPr>
            </w:pPr>
            <w:r w:rsidRPr="00363B54">
              <w:rPr>
                <w:vertAlign w:val="superscript"/>
                <w:lang w:val="da-DK"/>
              </w:rPr>
              <w:t>44</w:t>
            </w:r>
            <w:r w:rsidRPr="00363B54">
              <w:rPr>
                <w:lang w:val="da-DK"/>
              </w:rPr>
              <w:t xml:space="preserve"> Europa-Parlamentets og Rådets forordning (EU) 2018/858 af 30. maj 2018 om godkendelse og markedsovervågning af motorkøretøjer og påhængskøretøjer dertil </w:t>
            </w:r>
            <w:r w:rsidRPr="00363B54">
              <w:rPr>
                <w:lang w:val="da-DK"/>
              </w:rPr>
              <w:lastRenderedPageBreak/>
              <w:t>samt af systemer, komponenter og separate tekniske enheder til sådanne køretøjer, om ændring af forordning (EF) nr. 715/2007 og (EF) nr. 595/2009 og om ophævelse af direktiv 2007/46/EF (EUT L 151 af 14.6.2018, s. 1).</w:t>
            </w:r>
          </w:p>
        </w:tc>
        <w:tc>
          <w:tcPr>
            <w:tcW w:w="4876" w:type="dxa"/>
          </w:tcPr>
          <w:p w14:paraId="745FFA48" w14:textId="77777777" w:rsidR="005964F9" w:rsidRPr="00363B54" w:rsidRDefault="005964F9" w:rsidP="00290BAC">
            <w:pPr>
              <w:pStyle w:val="Normal6"/>
              <w:rPr>
                <w:szCs w:val="24"/>
                <w:lang w:val="da-DK"/>
              </w:rPr>
            </w:pPr>
            <w:r w:rsidRPr="00363B54">
              <w:rPr>
                <w:vertAlign w:val="superscript"/>
                <w:lang w:val="da-DK"/>
              </w:rPr>
              <w:lastRenderedPageBreak/>
              <w:t>44</w:t>
            </w:r>
            <w:r w:rsidRPr="00363B54">
              <w:rPr>
                <w:lang w:val="da-DK"/>
              </w:rPr>
              <w:t xml:space="preserve"> Europa-Parlamentets og Rådets forordning (EU) 2018/858 af 30. maj 2018 om godkendelse og markedsovervågning af motorkøretøjer og påhængskøretøjer dertil </w:t>
            </w:r>
            <w:r w:rsidRPr="00363B54">
              <w:rPr>
                <w:lang w:val="da-DK"/>
              </w:rPr>
              <w:lastRenderedPageBreak/>
              <w:t>samt af systemer, komponenter og separate tekniske enheder til sådanne køretøjer, om ændring af forordning (EF) nr. 715/2007 og (EF) nr. 595/2009 og om ophævelse af direktiv 2007/46/EF (EUT L 151 af 14.6.2018, s. 1).</w:t>
            </w:r>
          </w:p>
        </w:tc>
      </w:tr>
    </w:tbl>
    <w:p w14:paraId="3A52367C" w14:textId="77777777" w:rsidR="005964F9" w:rsidRPr="00363B54" w:rsidRDefault="005964F9" w:rsidP="005964F9"/>
    <w:p w14:paraId="7F01041E" w14:textId="7EF8E062" w:rsidR="005964F9" w:rsidRPr="00363B54" w:rsidRDefault="0097566D" w:rsidP="005964F9">
      <w:pPr>
        <w:pStyle w:val="AMNumberTabs0"/>
        <w:keepNext/>
      </w:pPr>
      <w:r>
        <w:t>Ændring</w:t>
      </w:r>
      <w:r w:rsidR="005964F9" w:rsidRPr="00363B54">
        <w:tab/>
      </w:r>
      <w:r w:rsidR="005964F9" w:rsidRPr="00363B54">
        <w:tab/>
        <w:t>4</w:t>
      </w:r>
    </w:p>
    <w:p w14:paraId="6507E144" w14:textId="77777777" w:rsidR="005964F9" w:rsidRPr="00363B54" w:rsidRDefault="005964F9" w:rsidP="005964F9">
      <w:pPr>
        <w:pStyle w:val="NormalBold"/>
        <w:keepNext/>
      </w:pPr>
      <w:r w:rsidRPr="00363B54">
        <w:t>Forslag til forordning</w:t>
      </w:r>
    </w:p>
    <w:p w14:paraId="7A59DCF8" w14:textId="77777777" w:rsidR="005964F9" w:rsidRPr="00363B54" w:rsidRDefault="005964F9" w:rsidP="005964F9">
      <w:pPr>
        <w:pStyle w:val="NormalBold"/>
      </w:pPr>
      <w:r w:rsidRPr="00363B54">
        <w:t>Betragtning 6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90324BD" w14:textId="77777777" w:rsidTr="00290BAC">
        <w:trPr>
          <w:jc w:val="center"/>
        </w:trPr>
        <w:tc>
          <w:tcPr>
            <w:tcW w:w="9752" w:type="dxa"/>
            <w:gridSpan w:val="2"/>
          </w:tcPr>
          <w:p w14:paraId="647F0C2E" w14:textId="77777777" w:rsidR="005964F9" w:rsidRPr="00363B54" w:rsidRDefault="005964F9" w:rsidP="00290BAC">
            <w:pPr>
              <w:keepNext/>
            </w:pPr>
          </w:p>
        </w:tc>
      </w:tr>
      <w:tr w:rsidR="005964F9" w:rsidRPr="00363B54" w14:paraId="5EC243AC" w14:textId="77777777" w:rsidTr="00290BAC">
        <w:trPr>
          <w:jc w:val="center"/>
        </w:trPr>
        <w:tc>
          <w:tcPr>
            <w:tcW w:w="4876" w:type="dxa"/>
          </w:tcPr>
          <w:p w14:paraId="08A5534F" w14:textId="77777777" w:rsidR="005964F9" w:rsidRPr="00363B54" w:rsidRDefault="005964F9" w:rsidP="00290BAC">
            <w:pPr>
              <w:pStyle w:val="ColumnHeading"/>
              <w:keepNext/>
            </w:pPr>
            <w:r w:rsidRPr="00363B54">
              <w:t>Kommissionens forslag</w:t>
            </w:r>
          </w:p>
        </w:tc>
        <w:tc>
          <w:tcPr>
            <w:tcW w:w="4876" w:type="dxa"/>
          </w:tcPr>
          <w:p w14:paraId="4979BFDC" w14:textId="2CC4FF52" w:rsidR="005964F9" w:rsidRPr="00363B54" w:rsidRDefault="0097566D" w:rsidP="00290BAC">
            <w:pPr>
              <w:pStyle w:val="ColumnHeading"/>
              <w:keepNext/>
            </w:pPr>
            <w:r>
              <w:t>Ændring</w:t>
            </w:r>
          </w:p>
        </w:tc>
      </w:tr>
      <w:tr w:rsidR="005964F9" w:rsidRPr="00363B54" w14:paraId="1A3BF3C3" w14:textId="77777777" w:rsidTr="00290BAC">
        <w:trPr>
          <w:jc w:val="center"/>
        </w:trPr>
        <w:tc>
          <w:tcPr>
            <w:tcW w:w="4876" w:type="dxa"/>
          </w:tcPr>
          <w:p w14:paraId="5DAAF4C6" w14:textId="77777777" w:rsidR="005964F9" w:rsidRPr="00363B54" w:rsidRDefault="005964F9" w:rsidP="00290BAC">
            <w:pPr>
              <w:pStyle w:val="Normal6"/>
              <w:rPr>
                <w:lang w:val="da-DK"/>
              </w:rPr>
            </w:pPr>
          </w:p>
        </w:tc>
        <w:tc>
          <w:tcPr>
            <w:tcW w:w="4876" w:type="dxa"/>
          </w:tcPr>
          <w:p w14:paraId="027D413A" w14:textId="77777777" w:rsidR="005964F9" w:rsidRPr="00363B54" w:rsidRDefault="005964F9" w:rsidP="00290BAC">
            <w:pPr>
              <w:pStyle w:val="Normal6"/>
              <w:rPr>
                <w:szCs w:val="24"/>
                <w:lang w:val="da-DK"/>
              </w:rPr>
            </w:pPr>
            <w:r w:rsidRPr="00363B54">
              <w:rPr>
                <w:b/>
                <w:i/>
                <w:lang w:val="da-DK"/>
              </w:rPr>
              <w:t>(6a)</w:t>
            </w:r>
            <w:r w:rsidRPr="00363B54">
              <w:rPr>
                <w:b/>
                <w:i/>
                <w:lang w:val="da-DK"/>
              </w:rPr>
              <w:tab/>
              <w:t>For at undgå, at kravene anvendes med tilbagevirkende kraft, er det vigtigt at skelne mellem ændrede typegodkendelser og nye typegodkendelser. Det bør derfor præciseres, at ændringer ikke systematisk kræver en ny typegodkendelse i henhold til forordning (EU) 2018/858.</w:t>
            </w:r>
          </w:p>
        </w:tc>
      </w:tr>
    </w:tbl>
    <w:p w14:paraId="09034155" w14:textId="77777777" w:rsidR="005964F9" w:rsidRPr="00363B54" w:rsidRDefault="005964F9" w:rsidP="005964F9"/>
    <w:p w14:paraId="5CEE1AEA" w14:textId="1C83C009" w:rsidR="005964F9" w:rsidRPr="00363B54" w:rsidRDefault="0097566D" w:rsidP="005964F9">
      <w:pPr>
        <w:pStyle w:val="AMNumberTabs0"/>
        <w:keepNext/>
      </w:pPr>
      <w:r>
        <w:t>Ændring</w:t>
      </w:r>
      <w:r w:rsidR="005964F9" w:rsidRPr="00363B54">
        <w:tab/>
      </w:r>
      <w:r w:rsidR="005964F9" w:rsidRPr="00363B54">
        <w:tab/>
        <w:t>5</w:t>
      </w:r>
    </w:p>
    <w:p w14:paraId="358B7653" w14:textId="77777777" w:rsidR="005964F9" w:rsidRPr="00363B54" w:rsidRDefault="005964F9" w:rsidP="005964F9">
      <w:pPr>
        <w:pStyle w:val="NormalBold"/>
        <w:keepNext/>
      </w:pPr>
      <w:r w:rsidRPr="00363B54">
        <w:t>Forslag til forordning</w:t>
      </w:r>
    </w:p>
    <w:p w14:paraId="42471689" w14:textId="77777777" w:rsidR="005964F9" w:rsidRPr="00363B54" w:rsidRDefault="005964F9" w:rsidP="005964F9">
      <w:pPr>
        <w:pStyle w:val="NormalBold"/>
      </w:pPr>
      <w:r w:rsidRPr="00363B54">
        <w:t>Betragtning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6A518C7" w14:textId="77777777" w:rsidTr="00290BAC">
        <w:trPr>
          <w:jc w:val="center"/>
        </w:trPr>
        <w:tc>
          <w:tcPr>
            <w:tcW w:w="9752" w:type="dxa"/>
            <w:gridSpan w:val="2"/>
          </w:tcPr>
          <w:p w14:paraId="3C384B14" w14:textId="77777777" w:rsidR="005964F9" w:rsidRPr="00363B54" w:rsidRDefault="005964F9" w:rsidP="00290BAC">
            <w:pPr>
              <w:keepNext/>
            </w:pPr>
          </w:p>
        </w:tc>
      </w:tr>
      <w:tr w:rsidR="005964F9" w:rsidRPr="00363B54" w14:paraId="422B9DF4" w14:textId="77777777" w:rsidTr="00290BAC">
        <w:trPr>
          <w:jc w:val="center"/>
        </w:trPr>
        <w:tc>
          <w:tcPr>
            <w:tcW w:w="4876" w:type="dxa"/>
          </w:tcPr>
          <w:p w14:paraId="16B47452" w14:textId="77777777" w:rsidR="005964F9" w:rsidRPr="00363B54" w:rsidRDefault="005964F9" w:rsidP="00290BAC">
            <w:pPr>
              <w:pStyle w:val="ColumnHeading"/>
              <w:keepNext/>
            </w:pPr>
            <w:r w:rsidRPr="00363B54">
              <w:t>Kommissionens forslag</w:t>
            </w:r>
          </w:p>
        </w:tc>
        <w:tc>
          <w:tcPr>
            <w:tcW w:w="4876" w:type="dxa"/>
          </w:tcPr>
          <w:p w14:paraId="23DF2217" w14:textId="056AEB8B" w:rsidR="005964F9" w:rsidRPr="00363B54" w:rsidRDefault="0097566D" w:rsidP="00290BAC">
            <w:pPr>
              <w:pStyle w:val="ColumnHeading"/>
              <w:keepNext/>
            </w:pPr>
            <w:r>
              <w:t>Ændring</w:t>
            </w:r>
          </w:p>
        </w:tc>
      </w:tr>
      <w:tr w:rsidR="005964F9" w:rsidRPr="00363B54" w14:paraId="234A1446" w14:textId="77777777" w:rsidTr="00290BAC">
        <w:trPr>
          <w:jc w:val="center"/>
        </w:trPr>
        <w:tc>
          <w:tcPr>
            <w:tcW w:w="4876" w:type="dxa"/>
          </w:tcPr>
          <w:p w14:paraId="1E576C10" w14:textId="77777777" w:rsidR="005964F9" w:rsidRPr="00363B54" w:rsidRDefault="005964F9" w:rsidP="00290BAC">
            <w:pPr>
              <w:pStyle w:val="Normal6"/>
              <w:rPr>
                <w:lang w:val="da-DK"/>
              </w:rPr>
            </w:pPr>
            <w:r w:rsidRPr="00363B54">
              <w:rPr>
                <w:lang w:val="da-DK"/>
              </w:rPr>
              <w:t>(7)</w:t>
            </w:r>
            <w:r w:rsidRPr="00363B54">
              <w:rPr>
                <w:lang w:val="da-DK"/>
              </w:rPr>
              <w:tab/>
              <w:t xml:space="preserve">For at forbedre det indre markeds funktion og samtidig sikre et højt miljøbeskyttelsesniveau er det vigtigt at harmonisere betingelserne for typegodkendelse af køretøjer med hensyn til genbrugelighed, genanvendelighed og nyttiggørelsesmuligheder samt betingelserne for affaldshåndtering i bilsektoren. Der er tætte forbindelser mellem produktionsfasen og behandlingen af udrangerede køretøjer, da en miljømæssigt forsvarlig behandling af udrangerede køretøjer i vid udstrækning afhænger af, hvordan køretøjerne designes og fremstilles. Den mest effektive tilgang til at lette bilsektorens omstilling til en cirkulær økonomi er derfor at etablere en ensartet lovgivningsmæssig ramme på EU-plan, der på en integreret og konsekvent måde dækker design, fremstilling og omsætning i Unionen af køretøjer og </w:t>
            </w:r>
            <w:r w:rsidRPr="00363B54">
              <w:rPr>
                <w:lang w:val="da-DK"/>
              </w:rPr>
              <w:lastRenderedPageBreak/>
              <w:t>behandling af udrangerede køretøjer. Dette er også afgørende for udviklingen af EU-markedet for sekundære råstoffer, som indgår i nye køretøjer, der bringes i omsætning, samt for at undgå handelshindringer og konkurrenceforvridning, sikre juridisk klarhed og forbedre miljøpræstationerne for alle de erhvervsdrivende, der er involveret i design og produktion af køretøjer og behandling af udrangerede køretøjer. For at nå disse mål og af hensyn til nødvendigheden af at have ensartede regler for det indre marked baseret på miljøhensyn og i overensstemmelse med den overordnede EU-lovgivning om typegodkendelse af motorkøretøjer bør direktiv 2000/53/EF og direktiv 2005/64/EF erstattes af en forordning baseret på artikel 114 i Den Europæiske Unions funktionsmåde (TEUF).</w:t>
            </w:r>
          </w:p>
        </w:tc>
        <w:tc>
          <w:tcPr>
            <w:tcW w:w="4876" w:type="dxa"/>
          </w:tcPr>
          <w:p w14:paraId="1AD97429" w14:textId="77777777" w:rsidR="005964F9" w:rsidRPr="00363B54" w:rsidRDefault="005964F9" w:rsidP="00290BAC">
            <w:pPr>
              <w:pStyle w:val="Normal6"/>
              <w:rPr>
                <w:szCs w:val="24"/>
                <w:lang w:val="da-DK"/>
              </w:rPr>
            </w:pPr>
            <w:r w:rsidRPr="00363B54">
              <w:rPr>
                <w:lang w:val="da-DK"/>
              </w:rPr>
              <w:lastRenderedPageBreak/>
              <w:t>(7)</w:t>
            </w:r>
            <w:r w:rsidRPr="00363B54">
              <w:rPr>
                <w:lang w:val="da-DK"/>
              </w:rPr>
              <w:tab/>
              <w:t>For at forbedre det indre markeds funktion og samtidig sikre et højt miljøbeskyttelsesniveau er det vigtigt at harmonisere betingelserne for typegodkendelse af køretøjer med hensyn til genbrugelighed, genanvendelighed og nyttiggørelsesmuligheder samt betingelserne for affaldshåndtering i bilsektoren</w:t>
            </w:r>
            <w:r w:rsidRPr="00363B54">
              <w:rPr>
                <w:b/>
                <w:i/>
                <w:lang w:val="da-DK"/>
              </w:rPr>
              <w:t xml:space="preserve"> og eksport af brugte køretøjer</w:t>
            </w:r>
            <w:r w:rsidRPr="00363B54">
              <w:rPr>
                <w:lang w:val="da-DK"/>
              </w:rPr>
              <w:t xml:space="preserve">. Der er tætte forbindelser mellem produktionsfasen og behandlingen af udrangerede køretøjer, da en miljømæssigt forsvarlig behandling af udrangerede køretøjer i vid udstrækning afhænger af, hvordan køretøjerne designes og fremstilles. Den mest effektive tilgang til at lette bilsektorens omstilling til en cirkulær økonomi er derfor at etablere en ensartet lovgivningsmæssig ramme på EU-plan, der på en integreret og konsekvent måde dækker design, fremstilling og omsætning i </w:t>
            </w:r>
            <w:r w:rsidRPr="00363B54">
              <w:rPr>
                <w:lang w:val="da-DK"/>
              </w:rPr>
              <w:lastRenderedPageBreak/>
              <w:t>Unionen af køretøjer og behandling af udrangerede køretøjer. Dette er også afgørende for udviklingen af EU-markedet for sekundære råstoffer, som indgår i nye køretøjer, der bringes i omsætning, samt for at undgå handelshindringer og konkurrenceforvridning, sikre juridisk klarhed og forbedre miljøpræstationerne for alle de erhvervsdrivende, der er involveret i design og produktion af køretøjer og behandling af udrangerede køretøjer. For at nå disse mål og af hensyn til nødvendigheden af at have ensartede regler for det indre marked baseret på miljøhensyn og i overensstemmelse med den overordnede EU-lovgivning om typegodkendelse af motorkøretøjer bør direktiv 2000/53/EF og direktiv 2005/64/EF erstattes af en forordning baseret på artikel 114 i Den Europæiske Unions funktionsmåde (TEUF).</w:t>
            </w:r>
          </w:p>
        </w:tc>
      </w:tr>
    </w:tbl>
    <w:p w14:paraId="6BF890ED" w14:textId="77777777" w:rsidR="005964F9" w:rsidRPr="00363B54" w:rsidRDefault="005964F9" w:rsidP="005964F9"/>
    <w:p w14:paraId="39DCC996" w14:textId="71DAF7E7" w:rsidR="005964F9" w:rsidRPr="00363B54" w:rsidRDefault="0097566D" w:rsidP="005964F9">
      <w:pPr>
        <w:pStyle w:val="AMNumberTabs0"/>
        <w:keepNext/>
      </w:pPr>
      <w:r>
        <w:t>Ændring</w:t>
      </w:r>
      <w:r w:rsidR="005964F9" w:rsidRPr="00363B54">
        <w:tab/>
      </w:r>
      <w:r w:rsidR="005964F9" w:rsidRPr="00363B54">
        <w:tab/>
        <w:t>6</w:t>
      </w:r>
    </w:p>
    <w:p w14:paraId="662E5223" w14:textId="77777777" w:rsidR="005964F9" w:rsidRPr="00363B54" w:rsidRDefault="005964F9" w:rsidP="005964F9">
      <w:pPr>
        <w:pStyle w:val="NormalBold"/>
        <w:keepNext/>
      </w:pPr>
      <w:r w:rsidRPr="00363B54">
        <w:t>Forslag til forordning</w:t>
      </w:r>
    </w:p>
    <w:p w14:paraId="1A11EFF8" w14:textId="77777777" w:rsidR="005964F9" w:rsidRPr="00363B54" w:rsidRDefault="005964F9" w:rsidP="005964F9">
      <w:pPr>
        <w:pStyle w:val="NormalBold"/>
      </w:pPr>
      <w:r w:rsidRPr="00363B54">
        <w:t>Betragtning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B504ECB" w14:textId="77777777" w:rsidTr="00290BAC">
        <w:trPr>
          <w:jc w:val="center"/>
        </w:trPr>
        <w:tc>
          <w:tcPr>
            <w:tcW w:w="9752" w:type="dxa"/>
            <w:gridSpan w:val="2"/>
          </w:tcPr>
          <w:p w14:paraId="3D2FBC1C" w14:textId="77777777" w:rsidR="005964F9" w:rsidRPr="00363B54" w:rsidRDefault="005964F9" w:rsidP="00290BAC">
            <w:pPr>
              <w:keepNext/>
            </w:pPr>
          </w:p>
        </w:tc>
      </w:tr>
      <w:tr w:rsidR="005964F9" w:rsidRPr="00363B54" w14:paraId="4C52A297" w14:textId="77777777" w:rsidTr="00290BAC">
        <w:trPr>
          <w:jc w:val="center"/>
        </w:trPr>
        <w:tc>
          <w:tcPr>
            <w:tcW w:w="4876" w:type="dxa"/>
          </w:tcPr>
          <w:p w14:paraId="02EBACAC" w14:textId="77777777" w:rsidR="005964F9" w:rsidRPr="00363B54" w:rsidRDefault="005964F9" w:rsidP="00290BAC">
            <w:pPr>
              <w:pStyle w:val="ColumnHeading"/>
              <w:keepNext/>
            </w:pPr>
            <w:r w:rsidRPr="00363B54">
              <w:t>Kommissionens forslag</w:t>
            </w:r>
          </w:p>
        </w:tc>
        <w:tc>
          <w:tcPr>
            <w:tcW w:w="4876" w:type="dxa"/>
          </w:tcPr>
          <w:p w14:paraId="264BFDC1" w14:textId="786552E6" w:rsidR="005964F9" w:rsidRPr="00363B54" w:rsidRDefault="0097566D" w:rsidP="00290BAC">
            <w:pPr>
              <w:pStyle w:val="ColumnHeading"/>
              <w:keepNext/>
            </w:pPr>
            <w:r>
              <w:t>Ændring</w:t>
            </w:r>
          </w:p>
        </w:tc>
      </w:tr>
      <w:tr w:rsidR="005964F9" w:rsidRPr="00363B54" w14:paraId="2DD69158" w14:textId="77777777" w:rsidTr="00290BAC">
        <w:trPr>
          <w:jc w:val="center"/>
        </w:trPr>
        <w:tc>
          <w:tcPr>
            <w:tcW w:w="4876" w:type="dxa"/>
          </w:tcPr>
          <w:p w14:paraId="193464A8" w14:textId="77777777" w:rsidR="005964F9" w:rsidRPr="00363B54" w:rsidRDefault="005964F9" w:rsidP="00290BAC">
            <w:pPr>
              <w:pStyle w:val="Normal6"/>
              <w:rPr>
                <w:lang w:val="da-DK"/>
              </w:rPr>
            </w:pPr>
            <w:r w:rsidRPr="00363B54">
              <w:rPr>
                <w:lang w:val="da-DK"/>
              </w:rPr>
              <w:t>(8)</w:t>
            </w:r>
            <w:r w:rsidRPr="00363B54">
              <w:rPr>
                <w:lang w:val="da-DK"/>
              </w:rPr>
              <w:tab/>
              <w:t>Direktiv 2000/53/EF og 2005/64/EF finder kun anvendelse på personbiler (M</w:t>
            </w:r>
            <w:r w:rsidRPr="00363B54">
              <w:rPr>
                <w:vertAlign w:val="subscript"/>
                <w:lang w:val="da-DK"/>
              </w:rPr>
              <w:t>1</w:t>
            </w:r>
            <w:r w:rsidRPr="00363B54">
              <w:rPr>
                <w:lang w:val="da-DK"/>
              </w:rPr>
              <w:t>) og lette erhvervskøretøjer (N</w:t>
            </w:r>
            <w:r w:rsidRPr="00363B54">
              <w:rPr>
                <w:vertAlign w:val="subscript"/>
                <w:lang w:val="da-DK"/>
              </w:rPr>
              <w:t>1</w:t>
            </w:r>
            <w:r w:rsidRPr="00363B54">
              <w:rPr>
                <w:lang w:val="da-DK"/>
              </w:rPr>
              <w:t>), som udgør ca. 85 % af alle køretøjer, der er registreret i Unionen. De resterende køretøjer, nemlig to- og trehjulede køretøjer, lastbiler, busser og påhængskøretøjer, er ikke omfattet af EU-ret om miljøvenligt design og håndteringen heraf, når de er udrangeret. For at sikre en cirkulær ramme for alle køretøjer, der er registreret i Unionen, herunder en miljømæssigt forsvarlig behandling heraf, og for at forhindre fragmentering af det indre marked bør denne forordning derfor ikke kun finde anvendelse på køretøjer i klasse M</w:t>
            </w:r>
            <w:r w:rsidRPr="00363B54">
              <w:rPr>
                <w:vertAlign w:val="subscript"/>
                <w:lang w:val="da-DK"/>
              </w:rPr>
              <w:t>1</w:t>
            </w:r>
            <w:r w:rsidRPr="00363B54">
              <w:rPr>
                <w:lang w:val="da-DK"/>
              </w:rPr>
              <w:t xml:space="preserve"> og N</w:t>
            </w:r>
            <w:r w:rsidRPr="00363B54">
              <w:rPr>
                <w:vertAlign w:val="subscript"/>
                <w:lang w:val="da-DK"/>
              </w:rPr>
              <w:t>1</w:t>
            </w:r>
            <w:r w:rsidRPr="00363B54">
              <w:rPr>
                <w:lang w:val="da-DK"/>
              </w:rPr>
              <w:t xml:space="preserve">, </w:t>
            </w:r>
            <w:r w:rsidRPr="00363B54">
              <w:rPr>
                <w:b/>
                <w:i/>
                <w:lang w:val="da-DK"/>
              </w:rPr>
              <w:t>N</w:t>
            </w:r>
            <w:r w:rsidRPr="00363B54">
              <w:rPr>
                <w:b/>
                <w:i/>
                <w:vertAlign w:val="subscript"/>
                <w:lang w:val="da-DK"/>
              </w:rPr>
              <w:t>1</w:t>
            </w:r>
            <w:r w:rsidRPr="00363B54">
              <w:rPr>
                <w:b/>
                <w:i/>
                <w:lang w:val="da-DK"/>
              </w:rPr>
              <w:t xml:space="preserve">, </w:t>
            </w:r>
            <w:r w:rsidRPr="00363B54">
              <w:rPr>
                <w:lang w:val="da-DK"/>
              </w:rPr>
              <w:t xml:space="preserve">men delvist også på </w:t>
            </w:r>
            <w:r w:rsidRPr="00363B54">
              <w:rPr>
                <w:b/>
                <w:i/>
                <w:lang w:val="da-DK"/>
              </w:rPr>
              <w:t xml:space="preserve">visse </w:t>
            </w:r>
            <w:r w:rsidRPr="00363B54">
              <w:rPr>
                <w:lang w:val="da-DK"/>
              </w:rPr>
              <w:t>køretøjer i klasse L</w:t>
            </w:r>
            <w:r w:rsidRPr="00363B54">
              <w:rPr>
                <w:b/>
                <w:i/>
                <w:lang w:val="da-DK"/>
              </w:rPr>
              <w:t xml:space="preserve"> (L</w:t>
            </w:r>
            <w:r w:rsidRPr="00363B54">
              <w:rPr>
                <w:b/>
                <w:i/>
                <w:vertAlign w:val="subscript"/>
                <w:lang w:val="da-DK"/>
              </w:rPr>
              <w:t>3</w:t>
            </w:r>
            <w:r w:rsidRPr="00363B54">
              <w:rPr>
                <w:b/>
                <w:i/>
                <w:lang w:val="da-DK"/>
              </w:rPr>
              <w:t>e-L</w:t>
            </w:r>
            <w:r w:rsidRPr="00363B54">
              <w:rPr>
                <w:b/>
                <w:i/>
                <w:vertAlign w:val="subscript"/>
                <w:lang w:val="da-DK"/>
              </w:rPr>
              <w:t>7</w:t>
            </w:r>
            <w:r w:rsidRPr="00363B54">
              <w:rPr>
                <w:b/>
                <w:i/>
                <w:lang w:val="da-DK"/>
              </w:rPr>
              <w:t>e)</w:t>
            </w:r>
            <w:r w:rsidRPr="00363B54">
              <w:rPr>
                <w:lang w:val="da-DK"/>
              </w:rPr>
              <w:t>, tunge køretøjer og påhængskøretøjer dertil (M</w:t>
            </w:r>
            <w:r w:rsidRPr="00363B54">
              <w:rPr>
                <w:vertAlign w:val="subscript"/>
                <w:lang w:val="da-DK"/>
              </w:rPr>
              <w:t>2</w:t>
            </w:r>
            <w:r w:rsidRPr="00363B54">
              <w:rPr>
                <w:lang w:val="da-DK"/>
              </w:rPr>
              <w:t>, M</w:t>
            </w:r>
            <w:r w:rsidRPr="00363B54">
              <w:rPr>
                <w:vertAlign w:val="subscript"/>
                <w:lang w:val="da-DK"/>
              </w:rPr>
              <w:t>3</w:t>
            </w:r>
            <w:r w:rsidRPr="00363B54">
              <w:rPr>
                <w:lang w:val="da-DK"/>
              </w:rPr>
              <w:t>, N</w:t>
            </w:r>
            <w:r w:rsidRPr="00363B54">
              <w:rPr>
                <w:vertAlign w:val="subscript"/>
                <w:lang w:val="da-DK"/>
              </w:rPr>
              <w:t>2</w:t>
            </w:r>
            <w:r w:rsidRPr="00363B54">
              <w:rPr>
                <w:lang w:val="da-DK"/>
              </w:rPr>
              <w:t>, N</w:t>
            </w:r>
            <w:r w:rsidRPr="00363B54">
              <w:rPr>
                <w:vertAlign w:val="subscript"/>
                <w:lang w:val="da-DK"/>
              </w:rPr>
              <w:t>3</w:t>
            </w:r>
            <w:r w:rsidRPr="00363B54">
              <w:rPr>
                <w:lang w:val="da-DK"/>
              </w:rPr>
              <w:t xml:space="preserve"> og O). Der mangler omfattende oplysninger om behandlingen af sådanne </w:t>
            </w:r>
            <w:r w:rsidRPr="00363B54">
              <w:rPr>
                <w:lang w:val="da-DK"/>
              </w:rPr>
              <w:lastRenderedPageBreak/>
              <w:t xml:space="preserve">køretøjer i Unionen, når de er udrangeret, hvilket er til hinder for at anvende den samme ordning på disse køretøjer som den, der gælder for køretøjer i klasse M1 og N1, når denne forordning træder i kraft. Kravene vedrørende indsamling af udrangerede køretøjer, deres obligatoriske aflevering til godkendte behandlingsanlæg samt rensning af disse bør imidlertid gælde for køretøjer i </w:t>
            </w:r>
            <w:r w:rsidRPr="00363B54">
              <w:rPr>
                <w:b/>
                <w:i/>
                <w:lang w:val="da-DK"/>
              </w:rPr>
              <w:t>klasse L (</w:t>
            </w:r>
            <w:r w:rsidRPr="00363B54">
              <w:rPr>
                <w:lang w:val="da-DK"/>
              </w:rPr>
              <w:t>L</w:t>
            </w:r>
            <w:r w:rsidRPr="00363B54">
              <w:rPr>
                <w:b/>
                <w:i/>
                <w:vertAlign w:val="subscript"/>
                <w:lang w:val="da-DK"/>
              </w:rPr>
              <w:t>3</w:t>
            </w:r>
            <w:r w:rsidRPr="00363B54">
              <w:rPr>
                <w:b/>
                <w:i/>
                <w:lang w:val="da-DK"/>
              </w:rPr>
              <w:t>e-L</w:t>
            </w:r>
            <w:r w:rsidRPr="00363B54">
              <w:rPr>
                <w:b/>
                <w:i/>
                <w:vertAlign w:val="subscript"/>
                <w:lang w:val="da-DK"/>
              </w:rPr>
              <w:t>7</w:t>
            </w:r>
            <w:r w:rsidRPr="00363B54">
              <w:rPr>
                <w:b/>
                <w:i/>
                <w:lang w:val="da-DK"/>
              </w:rPr>
              <w:t>e)</w:t>
            </w:r>
            <w:r w:rsidRPr="00363B54">
              <w:rPr>
                <w:lang w:val="da-DK"/>
              </w:rPr>
              <w:t xml:space="preserve"> og for tunge køretøjer og påhængskøretøjer dertil (M</w:t>
            </w:r>
            <w:r w:rsidRPr="00363B54">
              <w:rPr>
                <w:vertAlign w:val="subscript"/>
                <w:lang w:val="da-DK"/>
              </w:rPr>
              <w:t>2</w:t>
            </w:r>
            <w:r w:rsidRPr="00363B54">
              <w:rPr>
                <w:lang w:val="da-DK"/>
              </w:rPr>
              <w:t>, M</w:t>
            </w:r>
            <w:r w:rsidRPr="00363B54">
              <w:rPr>
                <w:vertAlign w:val="subscript"/>
                <w:lang w:val="da-DK"/>
              </w:rPr>
              <w:t>3</w:t>
            </w:r>
            <w:r w:rsidRPr="00363B54">
              <w:rPr>
                <w:lang w:val="da-DK"/>
              </w:rPr>
              <w:t>, N</w:t>
            </w:r>
            <w:r w:rsidRPr="00363B54">
              <w:rPr>
                <w:vertAlign w:val="subscript"/>
                <w:lang w:val="da-DK"/>
              </w:rPr>
              <w:t>2</w:t>
            </w:r>
            <w:r w:rsidRPr="00363B54">
              <w:rPr>
                <w:lang w:val="da-DK"/>
              </w:rPr>
              <w:t>, N</w:t>
            </w:r>
            <w:r w:rsidRPr="00363B54">
              <w:rPr>
                <w:vertAlign w:val="subscript"/>
                <w:lang w:val="da-DK"/>
              </w:rPr>
              <w:t>3</w:t>
            </w:r>
            <w:r w:rsidRPr="00363B54">
              <w:rPr>
                <w:lang w:val="da-DK"/>
              </w:rPr>
              <w:t xml:space="preserve"> og O). For at lette behandlingen af disse udrangerede køretøjer bør fabrikanterne forpligtes til at give oplysninger om fjernelse og udskiftning af dele, komponenter og materialer i sådanne køretøjer. Desuden bør bestemmelserne om udvidet producentansvar finde anvendelse på disse køretøjsklasser og dække omkostningerne ved indsamling og rensning, når de er udrangeret.</w:t>
            </w:r>
          </w:p>
        </w:tc>
        <w:tc>
          <w:tcPr>
            <w:tcW w:w="4876" w:type="dxa"/>
          </w:tcPr>
          <w:p w14:paraId="0A0646CB" w14:textId="77777777" w:rsidR="005964F9" w:rsidRPr="00363B54" w:rsidRDefault="005964F9" w:rsidP="00290BAC">
            <w:pPr>
              <w:pStyle w:val="Normal6"/>
              <w:rPr>
                <w:szCs w:val="24"/>
                <w:lang w:val="da-DK"/>
              </w:rPr>
            </w:pPr>
            <w:r w:rsidRPr="00363B54">
              <w:rPr>
                <w:lang w:val="da-DK"/>
              </w:rPr>
              <w:lastRenderedPageBreak/>
              <w:t>(8)</w:t>
            </w:r>
            <w:r w:rsidRPr="00363B54">
              <w:rPr>
                <w:lang w:val="da-DK"/>
              </w:rPr>
              <w:tab/>
              <w:t>Direktiv 2000/53/EF og 2005/64/EF finder kun anvendelse på personbiler (M1) og lette erhvervskøretøjer (N1), som udgør ca. 85 % af alle køretøjer, der er registreret i Unionen. De resterende køretøjer, nemlig to- og trehjulede køretøjer, lastbiler, busser og påhængskøretøjer, er ikke omfattet af EU-ret om miljøvenligt design og håndteringen heraf, når de er udrangeret. For at sikre en cirkulær ramme for alle køretøjer, der er registreret i Unionen, herunder en miljømæssigt forsvarlig behandling heraf, og for at forhindre fragmentering af det indre marked bør denne forordning derfor ikke kun finde anvendelse på køretøjer i klasse M</w:t>
            </w:r>
            <w:r w:rsidRPr="00363B54">
              <w:rPr>
                <w:vertAlign w:val="subscript"/>
                <w:lang w:val="da-DK"/>
              </w:rPr>
              <w:t>1</w:t>
            </w:r>
            <w:r w:rsidRPr="00363B54">
              <w:rPr>
                <w:lang w:val="da-DK"/>
              </w:rPr>
              <w:t xml:space="preserve"> og N</w:t>
            </w:r>
            <w:r w:rsidRPr="00363B54">
              <w:rPr>
                <w:vertAlign w:val="subscript"/>
                <w:lang w:val="da-DK"/>
              </w:rPr>
              <w:t>1</w:t>
            </w:r>
            <w:r w:rsidRPr="00363B54">
              <w:rPr>
                <w:lang w:val="da-DK"/>
              </w:rPr>
              <w:t>, men delvist også på køretøjer i klasse L, tunge køretøjer og påhængskøretøjer dertil (M</w:t>
            </w:r>
            <w:r w:rsidRPr="00363B54">
              <w:rPr>
                <w:vertAlign w:val="subscript"/>
                <w:lang w:val="da-DK"/>
              </w:rPr>
              <w:t>2</w:t>
            </w:r>
            <w:r w:rsidRPr="00363B54">
              <w:rPr>
                <w:lang w:val="da-DK"/>
              </w:rPr>
              <w:t>, M</w:t>
            </w:r>
            <w:r w:rsidRPr="00363B54">
              <w:rPr>
                <w:vertAlign w:val="subscript"/>
                <w:lang w:val="da-DK"/>
              </w:rPr>
              <w:t>3</w:t>
            </w:r>
            <w:r w:rsidRPr="00363B54">
              <w:rPr>
                <w:lang w:val="da-DK"/>
              </w:rPr>
              <w:t>, N</w:t>
            </w:r>
            <w:r w:rsidRPr="00363B54">
              <w:rPr>
                <w:vertAlign w:val="subscript"/>
                <w:lang w:val="da-DK"/>
              </w:rPr>
              <w:t>2</w:t>
            </w:r>
            <w:r w:rsidRPr="00363B54">
              <w:rPr>
                <w:lang w:val="da-DK"/>
              </w:rPr>
              <w:t>, N</w:t>
            </w:r>
            <w:r w:rsidRPr="00363B54">
              <w:rPr>
                <w:vertAlign w:val="subscript"/>
                <w:lang w:val="da-DK"/>
              </w:rPr>
              <w:t>3</w:t>
            </w:r>
            <w:r w:rsidRPr="00363B54">
              <w:rPr>
                <w:lang w:val="da-DK"/>
              </w:rPr>
              <w:t xml:space="preserve"> og O). Der mangler omfattende oplysninger om behandlingen af sådanne køretøjer i </w:t>
            </w:r>
            <w:r w:rsidRPr="00363B54">
              <w:rPr>
                <w:lang w:val="da-DK"/>
              </w:rPr>
              <w:lastRenderedPageBreak/>
              <w:t>Unionen, når de er udrangeret, hvilket er til hinder for at anvende den samme ordning på disse køretøjer som den, der gælder for køretøjer i klasse M</w:t>
            </w:r>
            <w:r w:rsidRPr="00363B54">
              <w:rPr>
                <w:vertAlign w:val="subscript"/>
                <w:lang w:val="da-DK"/>
              </w:rPr>
              <w:t>1</w:t>
            </w:r>
            <w:r w:rsidRPr="00363B54">
              <w:rPr>
                <w:lang w:val="da-DK"/>
              </w:rPr>
              <w:t xml:space="preserve"> og N</w:t>
            </w:r>
            <w:r w:rsidRPr="00363B54">
              <w:rPr>
                <w:vertAlign w:val="subscript"/>
                <w:lang w:val="da-DK"/>
              </w:rPr>
              <w:t>1</w:t>
            </w:r>
            <w:r w:rsidRPr="00363B54">
              <w:rPr>
                <w:lang w:val="da-DK"/>
              </w:rPr>
              <w:t xml:space="preserve">, når denne forordning træder i kraft. Kravene vedrørende indsamling af udrangerede køretøjer, deres obligatoriske aflevering til godkendte behandlingsanlæg samt rensning af disse bør imidlertid gælde for køretøjer i </w:t>
            </w:r>
            <w:r w:rsidRPr="00363B54">
              <w:rPr>
                <w:b/>
                <w:i/>
                <w:lang w:val="da-DK"/>
              </w:rPr>
              <w:t xml:space="preserve">både klasse </w:t>
            </w:r>
            <w:r w:rsidRPr="00363B54">
              <w:rPr>
                <w:lang w:val="da-DK"/>
              </w:rPr>
              <w:t>L og for tunge køretøjer og påhængskøretøjer dertil (M</w:t>
            </w:r>
            <w:r w:rsidRPr="00363B54">
              <w:rPr>
                <w:vertAlign w:val="subscript"/>
                <w:lang w:val="da-DK"/>
              </w:rPr>
              <w:t>2</w:t>
            </w:r>
            <w:r w:rsidRPr="00363B54">
              <w:rPr>
                <w:lang w:val="da-DK"/>
              </w:rPr>
              <w:t>, M</w:t>
            </w:r>
            <w:r w:rsidRPr="00363B54">
              <w:rPr>
                <w:vertAlign w:val="subscript"/>
                <w:lang w:val="da-DK"/>
              </w:rPr>
              <w:t>3</w:t>
            </w:r>
            <w:r w:rsidRPr="00363B54">
              <w:rPr>
                <w:lang w:val="da-DK"/>
              </w:rPr>
              <w:t>, N</w:t>
            </w:r>
            <w:r w:rsidRPr="00363B54">
              <w:rPr>
                <w:vertAlign w:val="subscript"/>
                <w:lang w:val="da-DK"/>
              </w:rPr>
              <w:t>2</w:t>
            </w:r>
            <w:r w:rsidRPr="00363B54">
              <w:rPr>
                <w:lang w:val="da-DK"/>
              </w:rPr>
              <w:t>, N</w:t>
            </w:r>
            <w:r w:rsidRPr="00363B54">
              <w:rPr>
                <w:vertAlign w:val="subscript"/>
                <w:lang w:val="da-DK"/>
              </w:rPr>
              <w:t>3</w:t>
            </w:r>
            <w:r w:rsidRPr="00363B54">
              <w:rPr>
                <w:lang w:val="da-DK"/>
              </w:rPr>
              <w:t xml:space="preserve"> og O). For at lette behandlingen af disse udrangerede køretøjer bør fabrikanterne forpligtes til at give oplysninger om fjernelse og udskiftning af dele, komponenter og materialer i sådanne køretøjer. Desuden bør bestemmelserne om udvidet producentansvar finde anvendelse på disse køretøjsklasser og dække omkostningerne ved indsamling og rensning, når de er udrangeret. </w:t>
            </w:r>
            <w:r w:rsidRPr="00363B54">
              <w:rPr>
                <w:b/>
                <w:i/>
                <w:lang w:val="da-DK"/>
              </w:rPr>
              <w:t>Desuden bør der gælde yderligere krav for køretøjer i klasse L såsom mærkning, obligatorisk fjernelse eller genbrug, genfremstilling og istandsættelse.</w:t>
            </w:r>
          </w:p>
        </w:tc>
      </w:tr>
    </w:tbl>
    <w:p w14:paraId="1B92AE45" w14:textId="77777777" w:rsidR="005964F9" w:rsidRPr="00363B54" w:rsidRDefault="005964F9" w:rsidP="005964F9"/>
    <w:p w14:paraId="6534439D" w14:textId="622A36AA" w:rsidR="005964F9" w:rsidRPr="00363B54" w:rsidRDefault="0097566D" w:rsidP="005964F9">
      <w:pPr>
        <w:pStyle w:val="AMNumberTabs0"/>
        <w:keepNext/>
      </w:pPr>
      <w:r>
        <w:t>Ændring</w:t>
      </w:r>
      <w:r w:rsidR="005964F9" w:rsidRPr="00363B54">
        <w:tab/>
      </w:r>
      <w:r w:rsidR="005964F9" w:rsidRPr="00363B54">
        <w:tab/>
        <w:t>7</w:t>
      </w:r>
    </w:p>
    <w:p w14:paraId="2112C0DE" w14:textId="77777777" w:rsidR="005964F9" w:rsidRPr="00363B54" w:rsidRDefault="005964F9" w:rsidP="005964F9">
      <w:pPr>
        <w:pStyle w:val="NormalBold"/>
        <w:keepNext/>
      </w:pPr>
      <w:r w:rsidRPr="00363B54">
        <w:t>Forslag til forordning</w:t>
      </w:r>
    </w:p>
    <w:p w14:paraId="677DCE87" w14:textId="77777777" w:rsidR="005964F9" w:rsidRPr="00363B54" w:rsidRDefault="005964F9" w:rsidP="005964F9">
      <w:pPr>
        <w:pStyle w:val="NormalBold"/>
      </w:pPr>
      <w:r w:rsidRPr="00363B54">
        <w:t>Betragtning 8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4976B4F" w14:textId="77777777" w:rsidTr="00290BAC">
        <w:trPr>
          <w:jc w:val="center"/>
        </w:trPr>
        <w:tc>
          <w:tcPr>
            <w:tcW w:w="9752" w:type="dxa"/>
            <w:gridSpan w:val="2"/>
          </w:tcPr>
          <w:p w14:paraId="6068EEA0" w14:textId="77777777" w:rsidR="005964F9" w:rsidRPr="00363B54" w:rsidRDefault="005964F9" w:rsidP="00290BAC">
            <w:pPr>
              <w:keepNext/>
            </w:pPr>
          </w:p>
        </w:tc>
      </w:tr>
      <w:tr w:rsidR="005964F9" w:rsidRPr="00363B54" w14:paraId="55270FA8" w14:textId="77777777" w:rsidTr="00290BAC">
        <w:trPr>
          <w:jc w:val="center"/>
        </w:trPr>
        <w:tc>
          <w:tcPr>
            <w:tcW w:w="4876" w:type="dxa"/>
          </w:tcPr>
          <w:p w14:paraId="2FFC80DB" w14:textId="77777777" w:rsidR="005964F9" w:rsidRPr="00363B54" w:rsidRDefault="005964F9" w:rsidP="00290BAC">
            <w:pPr>
              <w:pStyle w:val="ColumnHeading"/>
              <w:keepNext/>
            </w:pPr>
            <w:r w:rsidRPr="00363B54">
              <w:t>Kommissionens forslag</w:t>
            </w:r>
          </w:p>
        </w:tc>
        <w:tc>
          <w:tcPr>
            <w:tcW w:w="4876" w:type="dxa"/>
          </w:tcPr>
          <w:p w14:paraId="04E80C28" w14:textId="0880145E" w:rsidR="005964F9" w:rsidRPr="00363B54" w:rsidRDefault="0097566D" w:rsidP="00290BAC">
            <w:pPr>
              <w:pStyle w:val="ColumnHeading"/>
              <w:keepNext/>
            </w:pPr>
            <w:r>
              <w:t>Ændring</w:t>
            </w:r>
          </w:p>
        </w:tc>
      </w:tr>
      <w:tr w:rsidR="005964F9" w:rsidRPr="00363B54" w14:paraId="6F16F619" w14:textId="77777777" w:rsidTr="00290BAC">
        <w:trPr>
          <w:jc w:val="center"/>
        </w:trPr>
        <w:tc>
          <w:tcPr>
            <w:tcW w:w="4876" w:type="dxa"/>
          </w:tcPr>
          <w:p w14:paraId="5690718D" w14:textId="77777777" w:rsidR="005964F9" w:rsidRPr="00363B54" w:rsidRDefault="005964F9" w:rsidP="00290BAC">
            <w:pPr>
              <w:pStyle w:val="Normal6"/>
              <w:rPr>
                <w:lang w:val="da-DK"/>
              </w:rPr>
            </w:pPr>
          </w:p>
        </w:tc>
        <w:tc>
          <w:tcPr>
            <w:tcW w:w="4876" w:type="dxa"/>
          </w:tcPr>
          <w:p w14:paraId="7E612009" w14:textId="77777777" w:rsidR="005964F9" w:rsidRPr="00363B54" w:rsidRDefault="005964F9" w:rsidP="00290BAC">
            <w:pPr>
              <w:pStyle w:val="Normal6"/>
              <w:rPr>
                <w:szCs w:val="24"/>
                <w:lang w:val="da-DK"/>
              </w:rPr>
            </w:pPr>
            <w:r w:rsidRPr="00363B54">
              <w:rPr>
                <w:b/>
                <w:i/>
                <w:lang w:val="da-DK"/>
              </w:rPr>
              <w:t>(8a)</w:t>
            </w:r>
            <w:r w:rsidRPr="00363B54">
              <w:rPr>
                <w:b/>
                <w:i/>
                <w:lang w:val="da-DK"/>
              </w:rPr>
              <w:tab/>
              <w:t>Med henblik på at sikre konsekvente regler og for at undgå fragmentering af det indre marked er det nødvendigt at udvide anvendelsesområdet for denne forordning til køretøjer, der tilhører klasse L1 og L2 som defineret i Europa-Parlamentets og Rådets forordning (EU) nr. 168/2013</w:t>
            </w:r>
            <w:r w:rsidRPr="00363B54">
              <w:rPr>
                <w:b/>
                <w:i/>
                <w:vertAlign w:val="superscript"/>
                <w:lang w:val="da-DK"/>
              </w:rPr>
              <w:t>1a</w:t>
            </w:r>
            <w:r w:rsidRPr="00363B54">
              <w:rPr>
                <w:b/>
                <w:i/>
                <w:lang w:val="da-DK"/>
              </w:rPr>
              <w:t xml:space="preserve">. Køretøjer i klasse L1e og L2e er ikke underlagt ensartet administrativ registrering i henhold til Rådets direktiv 1999/37/EF på tværs af medlemsstaterne, selv om de er typegodkendt i henhold til forordning (EU) nr. 168/2013. Denne manglende sammenhæng i lovgivningen risikerer at skabe fragmenterede nationale tilgange, pålægge fabrikanterne uforholdsmæssigt </w:t>
            </w:r>
            <w:r w:rsidRPr="00363B54">
              <w:rPr>
                <w:b/>
                <w:i/>
                <w:lang w:val="da-DK"/>
              </w:rPr>
              <w:lastRenderedPageBreak/>
              <w:t>store byrder og underminere industriens konkurrenceevne. For at sikre lovgivningsmæssig sammenhæng og harmonisering bør det i denne forordning fastsættes, at der, når disse køretøjer ikke er underlagt administrativ registrering, bør indføres et alternativt system til registrering af deres identifikation, herunder på det tidspunkt, hvor de bringes i omsætning, under brug eller ved udrangering. Denne tilgang bør forhindre forskelle i behandlingen af ensartede køretøjer og tilpasse forpligtelserne på tværs af alle køretøjer i klasse L og dermed fremme en konsekvent ramme med henblik på overholdelse af denne forordning.</w:t>
            </w:r>
          </w:p>
        </w:tc>
      </w:tr>
      <w:tr w:rsidR="005964F9" w:rsidRPr="00363B54" w14:paraId="07673D7F" w14:textId="77777777" w:rsidTr="00290BAC">
        <w:trPr>
          <w:jc w:val="center"/>
        </w:trPr>
        <w:tc>
          <w:tcPr>
            <w:tcW w:w="4876" w:type="dxa"/>
          </w:tcPr>
          <w:p w14:paraId="5EEC0E99" w14:textId="77777777" w:rsidR="005964F9" w:rsidRPr="00363B54" w:rsidRDefault="005964F9" w:rsidP="00290BAC">
            <w:pPr>
              <w:pStyle w:val="Normal6"/>
              <w:rPr>
                <w:lang w:val="da-DK"/>
              </w:rPr>
            </w:pPr>
          </w:p>
        </w:tc>
        <w:tc>
          <w:tcPr>
            <w:tcW w:w="4876" w:type="dxa"/>
          </w:tcPr>
          <w:p w14:paraId="20F8E49E" w14:textId="77777777" w:rsidR="005964F9" w:rsidRPr="00363B54" w:rsidRDefault="005964F9" w:rsidP="00290BAC">
            <w:pPr>
              <w:pStyle w:val="Normal6"/>
              <w:rPr>
                <w:b/>
                <w:i/>
                <w:lang w:val="da-DK"/>
              </w:rPr>
            </w:pPr>
            <w:r w:rsidRPr="00363B54">
              <w:rPr>
                <w:b/>
                <w:i/>
                <w:vertAlign w:val="superscript"/>
                <w:lang w:val="da-DK"/>
              </w:rPr>
              <w:t>1a</w:t>
            </w:r>
            <w:r w:rsidRPr="00363B54">
              <w:rPr>
                <w:b/>
                <w:i/>
                <w:lang w:val="da-DK"/>
              </w:rPr>
              <w:t xml:space="preserve"> Europa-Parlamentets og Rådets forordning (EU) nr. 168/2013 af 15. januar 2013 om godkendelse og markedsovervågning af to- og trehjulede køretøjer samt </w:t>
            </w:r>
            <w:proofErr w:type="spellStart"/>
            <w:r w:rsidRPr="00363B54">
              <w:rPr>
                <w:b/>
                <w:i/>
                <w:lang w:val="da-DK"/>
              </w:rPr>
              <w:t>quadricykler</w:t>
            </w:r>
            <w:proofErr w:type="spellEnd"/>
            <w:r w:rsidRPr="00363B54">
              <w:rPr>
                <w:b/>
                <w:i/>
                <w:lang w:val="da-DK"/>
              </w:rPr>
              <w:t xml:space="preserve"> (EUT L 60 af 2.3.2013, s. 52, ELI: http://data.europa.eu/eli/reg/2013/168/oj). </w:t>
            </w:r>
          </w:p>
        </w:tc>
      </w:tr>
      <w:tr w:rsidR="005964F9" w:rsidRPr="00363B54" w14:paraId="2C684B4B" w14:textId="77777777" w:rsidTr="00290BAC">
        <w:trPr>
          <w:jc w:val="center"/>
        </w:trPr>
        <w:tc>
          <w:tcPr>
            <w:tcW w:w="4876" w:type="dxa"/>
          </w:tcPr>
          <w:p w14:paraId="1EAED82D" w14:textId="77777777" w:rsidR="005964F9" w:rsidRPr="00363B54" w:rsidRDefault="005964F9" w:rsidP="00290BAC">
            <w:pPr>
              <w:pStyle w:val="Normal6"/>
              <w:rPr>
                <w:lang w:val="da-DK"/>
              </w:rPr>
            </w:pPr>
          </w:p>
        </w:tc>
        <w:tc>
          <w:tcPr>
            <w:tcW w:w="4876" w:type="dxa"/>
          </w:tcPr>
          <w:p w14:paraId="34A8022D" w14:textId="77777777" w:rsidR="005964F9" w:rsidRPr="00363B54" w:rsidRDefault="005964F9" w:rsidP="00290BAC">
            <w:pPr>
              <w:pStyle w:val="Normal6"/>
              <w:rPr>
                <w:b/>
                <w:i/>
                <w:lang w:val="da-DK"/>
              </w:rPr>
            </w:pPr>
            <w:r w:rsidRPr="00363B54">
              <w:rPr>
                <w:b/>
                <w:i/>
                <w:vertAlign w:val="superscript"/>
                <w:lang w:val="da-DK"/>
              </w:rPr>
              <w:t>1b</w:t>
            </w:r>
            <w:r w:rsidRPr="00363B54">
              <w:rPr>
                <w:b/>
                <w:i/>
                <w:lang w:val="da-DK"/>
              </w:rPr>
              <w:t xml:space="preserve"> Rådets direktiv 1999/37/EF af 29. april 1999 om registreringsdokumenter for motorkøretøjer (EFT L 138 af 1.6.1999, s. 57, ELI: http://data.europa.eu/eli/dir/1999/37/oj). </w:t>
            </w:r>
          </w:p>
        </w:tc>
      </w:tr>
    </w:tbl>
    <w:p w14:paraId="381D5902" w14:textId="77777777" w:rsidR="005964F9" w:rsidRPr="00363B54" w:rsidRDefault="005964F9" w:rsidP="005964F9"/>
    <w:p w14:paraId="58EC769E" w14:textId="349A103F" w:rsidR="005964F9" w:rsidRPr="00363B54" w:rsidRDefault="0097566D" w:rsidP="005964F9">
      <w:pPr>
        <w:pStyle w:val="AMNumberTabs0"/>
        <w:keepNext/>
      </w:pPr>
      <w:r>
        <w:t>Ændring</w:t>
      </w:r>
      <w:r w:rsidR="005964F9" w:rsidRPr="00363B54">
        <w:tab/>
      </w:r>
      <w:r w:rsidR="005964F9" w:rsidRPr="00363B54">
        <w:tab/>
        <w:t>8</w:t>
      </w:r>
    </w:p>
    <w:p w14:paraId="028F83E3" w14:textId="77777777" w:rsidR="005964F9" w:rsidRPr="00363B54" w:rsidRDefault="005964F9" w:rsidP="005964F9">
      <w:pPr>
        <w:pStyle w:val="NormalBold"/>
        <w:keepNext/>
      </w:pPr>
      <w:r w:rsidRPr="00363B54">
        <w:t>Forslag til forordning</w:t>
      </w:r>
    </w:p>
    <w:p w14:paraId="56C351F0" w14:textId="77777777" w:rsidR="005964F9" w:rsidRPr="00363B54" w:rsidRDefault="005964F9" w:rsidP="005964F9">
      <w:pPr>
        <w:pStyle w:val="NormalBold"/>
      </w:pPr>
      <w:r w:rsidRPr="00363B54">
        <w:t>Betragtning 9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C4517B9" w14:textId="77777777" w:rsidTr="00290BAC">
        <w:trPr>
          <w:jc w:val="center"/>
        </w:trPr>
        <w:tc>
          <w:tcPr>
            <w:tcW w:w="9752" w:type="dxa"/>
            <w:gridSpan w:val="2"/>
          </w:tcPr>
          <w:p w14:paraId="1E2B400E" w14:textId="77777777" w:rsidR="005964F9" w:rsidRPr="00363B54" w:rsidRDefault="005964F9" w:rsidP="00290BAC">
            <w:pPr>
              <w:keepNext/>
            </w:pPr>
          </w:p>
        </w:tc>
      </w:tr>
      <w:tr w:rsidR="005964F9" w:rsidRPr="00363B54" w14:paraId="3B748880" w14:textId="77777777" w:rsidTr="00290BAC">
        <w:trPr>
          <w:jc w:val="center"/>
        </w:trPr>
        <w:tc>
          <w:tcPr>
            <w:tcW w:w="4876" w:type="dxa"/>
          </w:tcPr>
          <w:p w14:paraId="01AC0EB8" w14:textId="77777777" w:rsidR="005964F9" w:rsidRPr="00363B54" w:rsidRDefault="005964F9" w:rsidP="00290BAC">
            <w:pPr>
              <w:pStyle w:val="ColumnHeading"/>
              <w:keepNext/>
            </w:pPr>
            <w:r w:rsidRPr="00363B54">
              <w:t>Kommissionens forslag</w:t>
            </w:r>
          </w:p>
        </w:tc>
        <w:tc>
          <w:tcPr>
            <w:tcW w:w="4876" w:type="dxa"/>
          </w:tcPr>
          <w:p w14:paraId="40BD5BB8" w14:textId="156E2046" w:rsidR="005964F9" w:rsidRPr="00363B54" w:rsidRDefault="0097566D" w:rsidP="00290BAC">
            <w:pPr>
              <w:pStyle w:val="ColumnHeading"/>
              <w:keepNext/>
            </w:pPr>
            <w:r>
              <w:t>Ændring</w:t>
            </w:r>
          </w:p>
        </w:tc>
      </w:tr>
      <w:tr w:rsidR="005964F9" w:rsidRPr="00363B54" w14:paraId="17BBED21" w14:textId="77777777" w:rsidTr="00290BAC">
        <w:trPr>
          <w:jc w:val="center"/>
        </w:trPr>
        <w:tc>
          <w:tcPr>
            <w:tcW w:w="4876" w:type="dxa"/>
          </w:tcPr>
          <w:p w14:paraId="00A55B23" w14:textId="77777777" w:rsidR="005964F9" w:rsidRPr="00363B54" w:rsidRDefault="005964F9" w:rsidP="00290BAC">
            <w:pPr>
              <w:pStyle w:val="Normal6"/>
              <w:rPr>
                <w:lang w:val="da-DK"/>
              </w:rPr>
            </w:pPr>
          </w:p>
        </w:tc>
        <w:tc>
          <w:tcPr>
            <w:tcW w:w="4876" w:type="dxa"/>
          </w:tcPr>
          <w:p w14:paraId="62A60FE0" w14:textId="77777777" w:rsidR="005964F9" w:rsidRPr="00363B54" w:rsidRDefault="005964F9" w:rsidP="00290BAC">
            <w:pPr>
              <w:pStyle w:val="Normal6"/>
              <w:rPr>
                <w:szCs w:val="24"/>
                <w:lang w:val="da-DK"/>
              </w:rPr>
            </w:pPr>
            <w:r w:rsidRPr="00363B54">
              <w:rPr>
                <w:b/>
                <w:i/>
                <w:lang w:val="da-DK"/>
              </w:rPr>
              <w:t>(9a)</w:t>
            </w:r>
            <w:r w:rsidRPr="00363B54">
              <w:rPr>
                <w:b/>
                <w:i/>
                <w:lang w:val="da-DK"/>
              </w:rPr>
              <w:tab/>
              <w:t xml:space="preserve">Køretøjer, der udelukkende er konstrueret og fremstillet eller tilpasset til brug for de væbnede styrker, samt køretøjer, der er konstrueret og fremstillet til brug for de væbnede styrker, civilforsvaret, brandvæsenet, ordensmagten og akutte lægetjenester, bør ikke være omfattet af denne forordnings anvendelsesområde. Disse køretøjer har særlige driftsfunktioner og er underlagt specifikke tekniske krav, og deres udformning, konstruktion og anvendelse </w:t>
            </w:r>
            <w:r w:rsidRPr="00363B54">
              <w:rPr>
                <w:b/>
                <w:i/>
                <w:lang w:val="da-DK"/>
              </w:rPr>
              <w:lastRenderedPageBreak/>
              <w:t>adskiller sig væsentligt fra dem, der gælder for køretøjer, der er beregnet til generel vejtransport. Anvendelsen af generelle krav om cirkularitet i forbindelse med udformning og håndtering af udrangerede køretøjer på sådanne køretøjer vil derfor ikke være hensigtsmæssig, og deres udelukkelse fra denne forordnings anvendelsesområde er i overensstemmelse med den særlige karakter af deres funktioner.</w:t>
            </w:r>
          </w:p>
        </w:tc>
      </w:tr>
    </w:tbl>
    <w:p w14:paraId="1F84C762" w14:textId="77777777" w:rsidR="005964F9" w:rsidRPr="00363B54" w:rsidRDefault="005964F9" w:rsidP="005964F9"/>
    <w:p w14:paraId="43E1BD83" w14:textId="3CD8D9AC" w:rsidR="005964F9" w:rsidRPr="00363B54" w:rsidRDefault="0097566D" w:rsidP="005964F9">
      <w:pPr>
        <w:pStyle w:val="AMNumberTabs0"/>
        <w:keepNext/>
      </w:pPr>
      <w:r>
        <w:t>Ændring</w:t>
      </w:r>
      <w:r w:rsidR="005964F9" w:rsidRPr="00363B54">
        <w:tab/>
      </w:r>
      <w:r w:rsidR="005964F9" w:rsidRPr="00363B54">
        <w:tab/>
        <w:t>9</w:t>
      </w:r>
    </w:p>
    <w:p w14:paraId="46302C4C" w14:textId="77777777" w:rsidR="005964F9" w:rsidRPr="00363B54" w:rsidRDefault="005964F9" w:rsidP="005964F9">
      <w:pPr>
        <w:pStyle w:val="NormalBold"/>
        <w:keepNext/>
      </w:pPr>
      <w:r w:rsidRPr="00363B54">
        <w:t>Forslag til forordning</w:t>
      </w:r>
    </w:p>
    <w:p w14:paraId="4120340E" w14:textId="77777777" w:rsidR="005964F9" w:rsidRPr="00363B54" w:rsidRDefault="005964F9" w:rsidP="005964F9">
      <w:pPr>
        <w:pStyle w:val="NormalBold"/>
      </w:pPr>
      <w:r w:rsidRPr="00363B54">
        <w:t>Betragtning 9 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A8AC70A" w14:textId="77777777" w:rsidTr="00290BAC">
        <w:trPr>
          <w:jc w:val="center"/>
        </w:trPr>
        <w:tc>
          <w:tcPr>
            <w:tcW w:w="9752" w:type="dxa"/>
            <w:gridSpan w:val="2"/>
          </w:tcPr>
          <w:p w14:paraId="0B79CBC4" w14:textId="77777777" w:rsidR="005964F9" w:rsidRPr="00363B54" w:rsidRDefault="005964F9" w:rsidP="00290BAC">
            <w:pPr>
              <w:keepNext/>
            </w:pPr>
          </w:p>
        </w:tc>
      </w:tr>
      <w:tr w:rsidR="005964F9" w:rsidRPr="00363B54" w14:paraId="34C8C735" w14:textId="77777777" w:rsidTr="00290BAC">
        <w:trPr>
          <w:jc w:val="center"/>
        </w:trPr>
        <w:tc>
          <w:tcPr>
            <w:tcW w:w="4876" w:type="dxa"/>
          </w:tcPr>
          <w:p w14:paraId="1902A440" w14:textId="77777777" w:rsidR="005964F9" w:rsidRPr="00363B54" w:rsidRDefault="005964F9" w:rsidP="00290BAC">
            <w:pPr>
              <w:pStyle w:val="ColumnHeading"/>
              <w:keepNext/>
            </w:pPr>
            <w:r w:rsidRPr="00363B54">
              <w:t>Kommissionens forslag</w:t>
            </w:r>
          </w:p>
        </w:tc>
        <w:tc>
          <w:tcPr>
            <w:tcW w:w="4876" w:type="dxa"/>
          </w:tcPr>
          <w:p w14:paraId="1563E805" w14:textId="662376D2" w:rsidR="005964F9" w:rsidRPr="00363B54" w:rsidRDefault="0097566D" w:rsidP="00290BAC">
            <w:pPr>
              <w:pStyle w:val="ColumnHeading"/>
              <w:keepNext/>
            </w:pPr>
            <w:r>
              <w:t>Ændring</w:t>
            </w:r>
          </w:p>
        </w:tc>
      </w:tr>
      <w:tr w:rsidR="005964F9" w:rsidRPr="00363B54" w14:paraId="1FA24C4F" w14:textId="77777777" w:rsidTr="00290BAC">
        <w:trPr>
          <w:jc w:val="center"/>
        </w:trPr>
        <w:tc>
          <w:tcPr>
            <w:tcW w:w="4876" w:type="dxa"/>
          </w:tcPr>
          <w:p w14:paraId="158F095C" w14:textId="77777777" w:rsidR="005964F9" w:rsidRPr="00363B54" w:rsidRDefault="005964F9" w:rsidP="00290BAC">
            <w:pPr>
              <w:pStyle w:val="Normal6"/>
              <w:rPr>
                <w:lang w:val="da-DK"/>
              </w:rPr>
            </w:pPr>
          </w:p>
        </w:tc>
        <w:tc>
          <w:tcPr>
            <w:tcW w:w="4876" w:type="dxa"/>
          </w:tcPr>
          <w:p w14:paraId="2B66BE61" w14:textId="77777777" w:rsidR="005964F9" w:rsidRPr="00363B54" w:rsidRDefault="005964F9" w:rsidP="00290BAC">
            <w:pPr>
              <w:pStyle w:val="Normal6"/>
              <w:rPr>
                <w:szCs w:val="24"/>
                <w:lang w:val="da-DK"/>
              </w:rPr>
            </w:pPr>
            <w:r w:rsidRPr="00363B54">
              <w:rPr>
                <w:b/>
                <w:i/>
                <w:lang w:val="da-DK"/>
              </w:rPr>
              <w:t>(9b)</w:t>
            </w:r>
            <w:r w:rsidRPr="00363B54">
              <w:rPr>
                <w:b/>
                <w:i/>
                <w:lang w:val="da-DK"/>
              </w:rPr>
              <w:tab/>
              <w:t>For at bevare Europas kulturarv bør køretøjer af historisk betydning udelukkes fra denne forordnings anvendelsesområde. Køretøjer af særlig kulturel betydning bør også kunne udelukkes fra denne forordnings anvendelsesområde, forudsat at de er officielt anerkendt som sådanne af den kompetente myndighed i den medlemsstat, hvor de er registreret, i overensstemmelse med specifikke kriterier. Denne udelukkelse bør ikke undtage sådanne køretøjer fra at blive opbevaret og håndteret på en miljømæssigt forsvarlig måde i henhold til gældende EU-lovgivning eller national lovgivning. Medlemsstaterne bør derfor sikre, at ethvert køretøj, der er omfattet af en sådan undtagelse, forvaltes i overensstemmelse hermed.</w:t>
            </w:r>
          </w:p>
        </w:tc>
      </w:tr>
    </w:tbl>
    <w:p w14:paraId="3056279A" w14:textId="77777777" w:rsidR="005964F9" w:rsidRPr="00363B54" w:rsidRDefault="005964F9" w:rsidP="005964F9"/>
    <w:p w14:paraId="7439FB8F" w14:textId="7992403C" w:rsidR="005964F9" w:rsidRPr="00363B54" w:rsidRDefault="0097566D" w:rsidP="005964F9">
      <w:pPr>
        <w:pStyle w:val="AMNumberTabs0"/>
        <w:keepNext/>
      </w:pPr>
      <w:r>
        <w:t>Ændring</w:t>
      </w:r>
      <w:r w:rsidR="005964F9" w:rsidRPr="00363B54">
        <w:tab/>
      </w:r>
      <w:r w:rsidR="005964F9" w:rsidRPr="00363B54">
        <w:tab/>
        <w:t>10</w:t>
      </w:r>
    </w:p>
    <w:p w14:paraId="6F749B20" w14:textId="77777777" w:rsidR="005964F9" w:rsidRPr="00363B54" w:rsidRDefault="005964F9" w:rsidP="005964F9">
      <w:pPr>
        <w:pStyle w:val="NormalBold"/>
        <w:keepNext/>
      </w:pPr>
      <w:r w:rsidRPr="00363B54">
        <w:t>Forslag til forordning</w:t>
      </w:r>
    </w:p>
    <w:p w14:paraId="67701654" w14:textId="77777777" w:rsidR="005964F9" w:rsidRPr="00363B54" w:rsidRDefault="005964F9" w:rsidP="005964F9">
      <w:pPr>
        <w:pStyle w:val="NormalBold"/>
      </w:pPr>
      <w:r w:rsidRPr="00363B54">
        <w:t>Betragtning 9 c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0562FC3" w14:textId="77777777" w:rsidTr="00290BAC">
        <w:trPr>
          <w:jc w:val="center"/>
        </w:trPr>
        <w:tc>
          <w:tcPr>
            <w:tcW w:w="9752" w:type="dxa"/>
            <w:gridSpan w:val="2"/>
          </w:tcPr>
          <w:p w14:paraId="52159085" w14:textId="77777777" w:rsidR="005964F9" w:rsidRPr="00363B54" w:rsidRDefault="005964F9" w:rsidP="00290BAC">
            <w:pPr>
              <w:keepNext/>
            </w:pPr>
          </w:p>
        </w:tc>
      </w:tr>
      <w:tr w:rsidR="005964F9" w:rsidRPr="00363B54" w14:paraId="1299A442" w14:textId="77777777" w:rsidTr="00290BAC">
        <w:trPr>
          <w:jc w:val="center"/>
        </w:trPr>
        <w:tc>
          <w:tcPr>
            <w:tcW w:w="4876" w:type="dxa"/>
          </w:tcPr>
          <w:p w14:paraId="2572FF78" w14:textId="77777777" w:rsidR="005964F9" w:rsidRPr="00363B54" w:rsidRDefault="005964F9" w:rsidP="00290BAC">
            <w:pPr>
              <w:pStyle w:val="ColumnHeading"/>
              <w:keepNext/>
            </w:pPr>
            <w:r w:rsidRPr="00363B54">
              <w:t>Kommissionens forslag</w:t>
            </w:r>
          </w:p>
        </w:tc>
        <w:tc>
          <w:tcPr>
            <w:tcW w:w="4876" w:type="dxa"/>
          </w:tcPr>
          <w:p w14:paraId="47BF57D7" w14:textId="7AB737DA" w:rsidR="005964F9" w:rsidRPr="00363B54" w:rsidRDefault="0097566D" w:rsidP="00290BAC">
            <w:pPr>
              <w:pStyle w:val="ColumnHeading"/>
              <w:keepNext/>
            </w:pPr>
            <w:r>
              <w:t>Ændring</w:t>
            </w:r>
          </w:p>
        </w:tc>
      </w:tr>
      <w:tr w:rsidR="005964F9" w:rsidRPr="00363B54" w14:paraId="272C54CF" w14:textId="77777777" w:rsidTr="00290BAC">
        <w:trPr>
          <w:jc w:val="center"/>
        </w:trPr>
        <w:tc>
          <w:tcPr>
            <w:tcW w:w="4876" w:type="dxa"/>
          </w:tcPr>
          <w:p w14:paraId="2B3F2097" w14:textId="77777777" w:rsidR="005964F9" w:rsidRPr="00363B54" w:rsidRDefault="005964F9" w:rsidP="00290BAC">
            <w:pPr>
              <w:pStyle w:val="Normal6"/>
              <w:rPr>
                <w:lang w:val="da-DK"/>
              </w:rPr>
            </w:pPr>
          </w:p>
        </w:tc>
        <w:tc>
          <w:tcPr>
            <w:tcW w:w="4876" w:type="dxa"/>
          </w:tcPr>
          <w:p w14:paraId="2FD20591" w14:textId="77777777" w:rsidR="005964F9" w:rsidRPr="00363B54" w:rsidRDefault="005964F9" w:rsidP="00290BAC">
            <w:pPr>
              <w:pStyle w:val="Normal6"/>
              <w:rPr>
                <w:szCs w:val="24"/>
                <w:lang w:val="da-DK"/>
              </w:rPr>
            </w:pPr>
            <w:r w:rsidRPr="00363B54">
              <w:rPr>
                <w:b/>
                <w:i/>
                <w:lang w:val="da-DK"/>
              </w:rPr>
              <w:t>(9c)</w:t>
            </w:r>
            <w:r w:rsidRPr="00363B54">
              <w:rPr>
                <w:b/>
                <w:i/>
                <w:lang w:val="da-DK"/>
              </w:rPr>
              <w:tab/>
              <w:t xml:space="preserve">For at sikre, at denne forordnings anvendelsesområde tilpasses de faktiske forhold på markedet, bør andre typer </w:t>
            </w:r>
            <w:r w:rsidRPr="00363B54">
              <w:rPr>
                <w:b/>
                <w:i/>
                <w:lang w:val="da-DK"/>
              </w:rPr>
              <w:lastRenderedPageBreak/>
              <w:t xml:space="preserve">køretøjer, såsom køretøjer i klasse L fremstillet i små serier eller visse pedalcykler, også udelukkes fra denne forordning. </w:t>
            </w:r>
          </w:p>
        </w:tc>
      </w:tr>
    </w:tbl>
    <w:p w14:paraId="6ABE4776" w14:textId="77777777" w:rsidR="005964F9" w:rsidRPr="00363B54" w:rsidRDefault="005964F9" w:rsidP="005964F9"/>
    <w:p w14:paraId="20C877E6" w14:textId="61E6A25A" w:rsidR="005964F9" w:rsidRPr="00363B54" w:rsidRDefault="0097566D" w:rsidP="005964F9">
      <w:pPr>
        <w:pStyle w:val="AMNumberTabs0"/>
        <w:keepNext/>
      </w:pPr>
      <w:r>
        <w:t>Ændring</w:t>
      </w:r>
      <w:r w:rsidR="005964F9" w:rsidRPr="00363B54">
        <w:tab/>
      </w:r>
      <w:r w:rsidR="005964F9" w:rsidRPr="00363B54">
        <w:tab/>
        <w:t>11</w:t>
      </w:r>
    </w:p>
    <w:p w14:paraId="45AC79F6" w14:textId="77777777" w:rsidR="005964F9" w:rsidRPr="00363B54" w:rsidRDefault="005964F9" w:rsidP="005964F9">
      <w:pPr>
        <w:pStyle w:val="NormalBold"/>
        <w:keepNext/>
      </w:pPr>
      <w:r w:rsidRPr="00363B54">
        <w:t>Forslag til forordning</w:t>
      </w:r>
    </w:p>
    <w:p w14:paraId="04CFB02E" w14:textId="77777777" w:rsidR="005964F9" w:rsidRPr="00363B54" w:rsidRDefault="005964F9" w:rsidP="005964F9">
      <w:pPr>
        <w:pStyle w:val="NormalBold"/>
      </w:pPr>
      <w:r w:rsidRPr="00363B54">
        <w:t>Betragtning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824CFB1" w14:textId="77777777" w:rsidTr="00290BAC">
        <w:trPr>
          <w:jc w:val="center"/>
        </w:trPr>
        <w:tc>
          <w:tcPr>
            <w:tcW w:w="9752" w:type="dxa"/>
            <w:gridSpan w:val="2"/>
          </w:tcPr>
          <w:p w14:paraId="2EA69813" w14:textId="77777777" w:rsidR="005964F9" w:rsidRPr="00363B54" w:rsidRDefault="005964F9" w:rsidP="00290BAC">
            <w:pPr>
              <w:keepNext/>
            </w:pPr>
          </w:p>
        </w:tc>
      </w:tr>
      <w:tr w:rsidR="005964F9" w:rsidRPr="00363B54" w14:paraId="5247281D" w14:textId="77777777" w:rsidTr="00290BAC">
        <w:trPr>
          <w:jc w:val="center"/>
        </w:trPr>
        <w:tc>
          <w:tcPr>
            <w:tcW w:w="4876" w:type="dxa"/>
          </w:tcPr>
          <w:p w14:paraId="47409B62" w14:textId="77777777" w:rsidR="005964F9" w:rsidRPr="00363B54" w:rsidRDefault="005964F9" w:rsidP="00290BAC">
            <w:pPr>
              <w:pStyle w:val="ColumnHeading"/>
              <w:keepNext/>
            </w:pPr>
            <w:r w:rsidRPr="00363B54">
              <w:t>Kommissionens forslag</w:t>
            </w:r>
          </w:p>
        </w:tc>
        <w:tc>
          <w:tcPr>
            <w:tcW w:w="4876" w:type="dxa"/>
          </w:tcPr>
          <w:p w14:paraId="1495CF87" w14:textId="67EF2FC8" w:rsidR="005964F9" w:rsidRPr="00363B54" w:rsidRDefault="0097566D" w:rsidP="00290BAC">
            <w:pPr>
              <w:pStyle w:val="ColumnHeading"/>
              <w:keepNext/>
            </w:pPr>
            <w:r>
              <w:t>Ændring</w:t>
            </w:r>
          </w:p>
        </w:tc>
      </w:tr>
      <w:tr w:rsidR="005964F9" w:rsidRPr="00363B54" w14:paraId="029B5D0C" w14:textId="77777777" w:rsidTr="00290BAC">
        <w:trPr>
          <w:jc w:val="center"/>
        </w:trPr>
        <w:tc>
          <w:tcPr>
            <w:tcW w:w="4876" w:type="dxa"/>
          </w:tcPr>
          <w:p w14:paraId="0EDAB19C" w14:textId="77777777" w:rsidR="005964F9" w:rsidRPr="00363B54" w:rsidRDefault="005964F9" w:rsidP="00290BAC">
            <w:pPr>
              <w:pStyle w:val="Normal6"/>
              <w:rPr>
                <w:lang w:val="da-DK"/>
              </w:rPr>
            </w:pPr>
            <w:r w:rsidRPr="00363B54">
              <w:rPr>
                <w:lang w:val="da-DK"/>
              </w:rPr>
              <w:t>(10)</w:t>
            </w:r>
            <w:r w:rsidRPr="00363B54">
              <w:rPr>
                <w:lang w:val="da-DK"/>
              </w:rPr>
              <w:tab/>
              <w:t>Køretøjer til særlig anvendelse er konstrueret til at udføre en bestemt funktion og kræver en særlig karrosseriindretning, som ikke er fuldstændigt under fabrikantens kontrol. Derfor kan genbrugeligheds-, genanvendeligheds- og nyttiggørelsesprocenterne ikke beregnes korrekt. For disse køretøjer bør kun bestemmelserne om indsamling, rensning og obligatorisk fjernelse af dele og komponenter finde anvendelse. Omkostningerne ved at udføre disse aktiviteter bør dækkes af producenterne inden for rammerne af ordningen for udvidet producentansvar. Bestemmelserne om stoffer i køretøjer bør også gælde for køretøjer til særlig anvendelse, som det er tilfældet i henhold til direktiv 2000/53/EF. Fabrikanten i anden etape af køretøjer, der er blevet typegodkendt ved etapevis typegodkendelse, vil ikke være i stand til at beregne genbrugeligheds-, genanvendeligheds- og nyttiggørelsesprocenterne for færdiggjorte komplette køretøjer. Det er derfor kun hensigtsmæssigt at kræve, at basiskøretøjet er i overensstemmelse med denne forordning.</w:t>
            </w:r>
          </w:p>
        </w:tc>
        <w:tc>
          <w:tcPr>
            <w:tcW w:w="4876" w:type="dxa"/>
          </w:tcPr>
          <w:p w14:paraId="76DC75AD" w14:textId="77777777" w:rsidR="005964F9" w:rsidRPr="00363B54" w:rsidRDefault="005964F9" w:rsidP="00290BAC">
            <w:pPr>
              <w:pStyle w:val="Normal6"/>
              <w:rPr>
                <w:szCs w:val="24"/>
                <w:lang w:val="da-DK"/>
              </w:rPr>
            </w:pPr>
            <w:r w:rsidRPr="00363B54">
              <w:rPr>
                <w:lang w:val="da-DK"/>
              </w:rPr>
              <w:t>(10)</w:t>
            </w:r>
            <w:r w:rsidRPr="00363B54">
              <w:rPr>
                <w:lang w:val="da-DK"/>
              </w:rPr>
              <w:tab/>
              <w:t xml:space="preserve">Køretøjer til særlig anvendelse er konstrueret til at udføre en bestemt funktion og kræver en særlig karrosseriindretning, som ikke er fuldstændigt under fabrikantens kontrol. Derfor kan genbrugeligheds-, genanvendeligheds- og nyttiggørelsesprocenterne ikke beregnes korrekt. For disse køretøjer bør kun bestemmelserne om indsamling, rensning og obligatorisk fjernelse af dele og komponenter finde anvendelse. Omkostningerne ved at udføre disse aktiviteter bør dækkes af producenterne inden for rammerne af ordningen for udvidet producentansvar. Bestemmelserne om stoffer i køretøjer bør også gælde for køretøjer til særlig anvendelse, som det er tilfældet i henhold til direktiv 2000/53/EF. </w:t>
            </w:r>
            <w:r w:rsidRPr="00363B54">
              <w:rPr>
                <w:b/>
                <w:i/>
                <w:lang w:val="da-DK"/>
              </w:rPr>
              <w:t>Køretøjer til særlig anvendelse, der fremstilles af fabrikanter af små mængder af køretøjer, bør dog helt udelukkes fra denne forordnings anvendelsesområde.</w:t>
            </w:r>
            <w:r w:rsidRPr="00363B54">
              <w:rPr>
                <w:lang w:val="da-DK"/>
              </w:rPr>
              <w:t xml:space="preserve"> Fabrikanten i anden etape af køretøjer</w:t>
            </w:r>
            <w:r w:rsidRPr="00363B54">
              <w:rPr>
                <w:b/>
                <w:i/>
                <w:lang w:val="da-DK"/>
              </w:rPr>
              <w:t xml:space="preserve"> såsom dem, der fremstiller karrosseriet</w:t>
            </w:r>
            <w:r w:rsidRPr="00363B54">
              <w:rPr>
                <w:lang w:val="da-DK"/>
              </w:rPr>
              <w:t>, der er blevet typegodkendt ved etapevis typegodkendelse, vil ikke være i stand til at beregne genbrugeligheds-, genanvendeligheds- og nyttiggørelsesprocenterne for færdiggjorte komplette køretøjer. Det er derfor kun hensigtsmæssigt at kræve, at basiskøretøjet er i overensstemmelse med denne forordning</w:t>
            </w:r>
            <w:r w:rsidRPr="00363B54">
              <w:rPr>
                <w:b/>
                <w:i/>
                <w:lang w:val="da-DK"/>
              </w:rPr>
              <w:t xml:space="preserve"> på dette stadie.</w:t>
            </w:r>
            <w:r w:rsidRPr="00363B54">
              <w:rPr>
                <w:lang w:val="da-DK"/>
              </w:rPr>
              <w:t xml:space="preserve"> </w:t>
            </w:r>
            <w:r w:rsidRPr="00363B54">
              <w:rPr>
                <w:b/>
                <w:i/>
                <w:lang w:val="da-DK"/>
              </w:rPr>
              <w:t>Som følge heraf bør karrosseriet af etapevise køretøjer, der ikke er omfattet af basiskøretøjet, ikke være omfattet af anvendelsesområdet for det udvidede producentansvar.</w:t>
            </w:r>
          </w:p>
        </w:tc>
      </w:tr>
    </w:tbl>
    <w:p w14:paraId="1D4D37C1" w14:textId="77777777" w:rsidR="005964F9" w:rsidRPr="00363B54" w:rsidRDefault="005964F9" w:rsidP="005964F9"/>
    <w:p w14:paraId="3660A8E7" w14:textId="5E090ABC" w:rsidR="005964F9" w:rsidRPr="00363B54" w:rsidRDefault="0097566D" w:rsidP="005964F9">
      <w:pPr>
        <w:pStyle w:val="AMNumberTabs0"/>
        <w:keepNext/>
      </w:pPr>
      <w:r>
        <w:t>Ændring</w:t>
      </w:r>
      <w:r w:rsidR="005964F9" w:rsidRPr="00363B54">
        <w:tab/>
      </w:r>
      <w:r w:rsidR="005964F9" w:rsidRPr="00363B54">
        <w:tab/>
        <w:t>12</w:t>
      </w:r>
    </w:p>
    <w:p w14:paraId="353C82D4" w14:textId="77777777" w:rsidR="005964F9" w:rsidRPr="00363B54" w:rsidRDefault="005964F9" w:rsidP="005964F9">
      <w:pPr>
        <w:pStyle w:val="NormalBold"/>
        <w:keepNext/>
      </w:pPr>
      <w:r w:rsidRPr="00363B54">
        <w:t>Forslag til forordning</w:t>
      </w:r>
    </w:p>
    <w:p w14:paraId="6D73E1D8" w14:textId="77777777" w:rsidR="005964F9" w:rsidRPr="00363B54" w:rsidRDefault="005964F9" w:rsidP="005964F9">
      <w:pPr>
        <w:pStyle w:val="NormalBold"/>
      </w:pPr>
      <w:r w:rsidRPr="00363B54">
        <w:t>Betragtning 10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04A22DB" w14:textId="77777777" w:rsidTr="00290BAC">
        <w:trPr>
          <w:jc w:val="center"/>
        </w:trPr>
        <w:tc>
          <w:tcPr>
            <w:tcW w:w="9752" w:type="dxa"/>
            <w:gridSpan w:val="2"/>
          </w:tcPr>
          <w:p w14:paraId="11AC0BB7" w14:textId="77777777" w:rsidR="005964F9" w:rsidRPr="00363B54" w:rsidRDefault="005964F9" w:rsidP="00290BAC">
            <w:pPr>
              <w:keepNext/>
            </w:pPr>
          </w:p>
        </w:tc>
      </w:tr>
      <w:tr w:rsidR="005964F9" w:rsidRPr="00363B54" w14:paraId="3B3E88EE" w14:textId="77777777" w:rsidTr="00290BAC">
        <w:trPr>
          <w:jc w:val="center"/>
        </w:trPr>
        <w:tc>
          <w:tcPr>
            <w:tcW w:w="4876" w:type="dxa"/>
          </w:tcPr>
          <w:p w14:paraId="0727E7F4" w14:textId="77777777" w:rsidR="005964F9" w:rsidRPr="00363B54" w:rsidRDefault="005964F9" w:rsidP="00290BAC">
            <w:pPr>
              <w:pStyle w:val="ColumnHeading"/>
              <w:keepNext/>
            </w:pPr>
            <w:r w:rsidRPr="00363B54">
              <w:t>Kommissionens forslag</w:t>
            </w:r>
          </w:p>
        </w:tc>
        <w:tc>
          <w:tcPr>
            <w:tcW w:w="4876" w:type="dxa"/>
          </w:tcPr>
          <w:p w14:paraId="20FA3E8E" w14:textId="1BEDAA89" w:rsidR="005964F9" w:rsidRPr="00363B54" w:rsidRDefault="0097566D" w:rsidP="00290BAC">
            <w:pPr>
              <w:pStyle w:val="ColumnHeading"/>
              <w:keepNext/>
            </w:pPr>
            <w:r>
              <w:t>Ændring</w:t>
            </w:r>
          </w:p>
        </w:tc>
      </w:tr>
      <w:tr w:rsidR="005964F9" w:rsidRPr="00363B54" w14:paraId="4DB72634" w14:textId="77777777" w:rsidTr="00290BAC">
        <w:trPr>
          <w:jc w:val="center"/>
        </w:trPr>
        <w:tc>
          <w:tcPr>
            <w:tcW w:w="4876" w:type="dxa"/>
          </w:tcPr>
          <w:p w14:paraId="6917E6E7" w14:textId="77777777" w:rsidR="005964F9" w:rsidRPr="00363B54" w:rsidRDefault="005964F9" w:rsidP="00290BAC">
            <w:pPr>
              <w:pStyle w:val="Normal6"/>
              <w:rPr>
                <w:lang w:val="da-DK"/>
              </w:rPr>
            </w:pPr>
          </w:p>
        </w:tc>
        <w:tc>
          <w:tcPr>
            <w:tcW w:w="4876" w:type="dxa"/>
          </w:tcPr>
          <w:p w14:paraId="550220F4" w14:textId="77777777" w:rsidR="005964F9" w:rsidRPr="00363B54" w:rsidRDefault="005964F9" w:rsidP="00290BAC">
            <w:pPr>
              <w:pStyle w:val="Normal6"/>
              <w:rPr>
                <w:szCs w:val="24"/>
                <w:lang w:val="da-DK"/>
              </w:rPr>
            </w:pPr>
            <w:r w:rsidRPr="00363B54">
              <w:rPr>
                <w:b/>
                <w:i/>
                <w:lang w:val="da-DK"/>
              </w:rPr>
              <w:t>(10a)</w:t>
            </w:r>
            <w:r w:rsidRPr="00363B54">
              <w:rPr>
                <w:b/>
                <w:i/>
                <w:lang w:val="da-DK"/>
              </w:rPr>
              <w:tab/>
              <w:t>Campingbiler og campingvogne adskiller sig fra konventionelle køretøjer og påhængskøretøjer, eftersom deres primære funktion er overnatning snarere end transport. Mange campingvogne står fast som ferieboliger og anvendes til overnatning i sæsonen og er funktionelle i årtier. Disse enheder bør ikke klassificeres som udrangerede køretøjer, eftersom de fortsat fungerer som boliger og ofte ikke er indregistreret, hvilket fører til fejlklassificering som "forsvundne køretøjer." Disse campingvogne er bygget af komponenter, der ikke anvendes i bilindustrien, såsom træ, møbler, vandsystemer og elektriske husholdningsapparater, som ligger uden for området for genanvendelsesanlæg til køretøjer. I lyset af deres særlige funktion, deres særlige materialesammensætning og fortsatte brug bør campingbiler og campingvogne undtages fra denne forordning.</w:t>
            </w:r>
          </w:p>
        </w:tc>
      </w:tr>
    </w:tbl>
    <w:p w14:paraId="06417282" w14:textId="77777777" w:rsidR="005964F9" w:rsidRPr="00363B54" w:rsidRDefault="005964F9" w:rsidP="005964F9"/>
    <w:p w14:paraId="17D2A1FF" w14:textId="07B41441" w:rsidR="005964F9" w:rsidRPr="00363B54" w:rsidRDefault="0097566D" w:rsidP="005964F9">
      <w:pPr>
        <w:pStyle w:val="AMNumberTabs0"/>
        <w:keepNext/>
      </w:pPr>
      <w:r>
        <w:t>Ændring</w:t>
      </w:r>
      <w:r w:rsidR="005964F9" w:rsidRPr="00363B54">
        <w:tab/>
      </w:r>
      <w:r w:rsidR="005964F9" w:rsidRPr="00363B54">
        <w:tab/>
        <w:t>13</w:t>
      </w:r>
    </w:p>
    <w:p w14:paraId="069D7308" w14:textId="77777777" w:rsidR="005964F9" w:rsidRPr="00363B54" w:rsidRDefault="005964F9" w:rsidP="005964F9">
      <w:pPr>
        <w:pStyle w:val="NormalBold"/>
        <w:keepNext/>
      </w:pPr>
      <w:r w:rsidRPr="00363B54">
        <w:t>Forslag til forordning</w:t>
      </w:r>
    </w:p>
    <w:p w14:paraId="6152A0A4" w14:textId="77777777" w:rsidR="005964F9" w:rsidRPr="00363B54" w:rsidRDefault="005964F9" w:rsidP="005964F9">
      <w:pPr>
        <w:pStyle w:val="NormalBold"/>
      </w:pPr>
      <w:r w:rsidRPr="00363B54">
        <w:t>Betragtning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51BB768" w14:textId="77777777" w:rsidTr="00290BAC">
        <w:trPr>
          <w:jc w:val="center"/>
        </w:trPr>
        <w:tc>
          <w:tcPr>
            <w:tcW w:w="9752" w:type="dxa"/>
            <w:gridSpan w:val="2"/>
          </w:tcPr>
          <w:p w14:paraId="39E9B042" w14:textId="77777777" w:rsidR="005964F9" w:rsidRPr="00363B54" w:rsidRDefault="005964F9" w:rsidP="00290BAC">
            <w:pPr>
              <w:keepNext/>
            </w:pPr>
          </w:p>
        </w:tc>
      </w:tr>
      <w:tr w:rsidR="005964F9" w:rsidRPr="00363B54" w14:paraId="54EE02A3" w14:textId="77777777" w:rsidTr="00290BAC">
        <w:trPr>
          <w:jc w:val="center"/>
        </w:trPr>
        <w:tc>
          <w:tcPr>
            <w:tcW w:w="4876" w:type="dxa"/>
          </w:tcPr>
          <w:p w14:paraId="2357EC0C" w14:textId="77777777" w:rsidR="005964F9" w:rsidRPr="00363B54" w:rsidRDefault="005964F9" w:rsidP="00290BAC">
            <w:pPr>
              <w:pStyle w:val="ColumnHeading"/>
              <w:keepNext/>
            </w:pPr>
            <w:r w:rsidRPr="00363B54">
              <w:t>Kommissionens forslag</w:t>
            </w:r>
          </w:p>
        </w:tc>
        <w:tc>
          <w:tcPr>
            <w:tcW w:w="4876" w:type="dxa"/>
          </w:tcPr>
          <w:p w14:paraId="7F0744F9" w14:textId="2279A3DC" w:rsidR="005964F9" w:rsidRPr="00363B54" w:rsidRDefault="0097566D" w:rsidP="00290BAC">
            <w:pPr>
              <w:pStyle w:val="ColumnHeading"/>
              <w:keepNext/>
            </w:pPr>
            <w:r>
              <w:t>Ændring</w:t>
            </w:r>
          </w:p>
        </w:tc>
      </w:tr>
      <w:tr w:rsidR="005964F9" w:rsidRPr="00363B54" w14:paraId="5CB5E56D" w14:textId="77777777" w:rsidTr="00290BAC">
        <w:trPr>
          <w:jc w:val="center"/>
        </w:trPr>
        <w:tc>
          <w:tcPr>
            <w:tcW w:w="4876" w:type="dxa"/>
          </w:tcPr>
          <w:p w14:paraId="49E7FC8F" w14:textId="77777777" w:rsidR="005964F9" w:rsidRPr="00363B54" w:rsidRDefault="005964F9" w:rsidP="00290BAC">
            <w:pPr>
              <w:pStyle w:val="Normal6"/>
              <w:rPr>
                <w:lang w:val="da-DK"/>
              </w:rPr>
            </w:pPr>
            <w:r w:rsidRPr="00363B54">
              <w:rPr>
                <w:lang w:val="da-DK"/>
              </w:rPr>
              <w:t>(11)</w:t>
            </w:r>
            <w:r w:rsidRPr="00363B54">
              <w:rPr>
                <w:lang w:val="da-DK"/>
              </w:rPr>
              <w:tab/>
              <w:t xml:space="preserve">En af de største praktiske udfordringer i forbindelse med anvendelsen af direktiv 2000/53/EF vedrører bestemmelsen af, om et køretøj er blevet et udrangeret køretøj, </w:t>
            </w:r>
            <w:r w:rsidRPr="00363B54">
              <w:rPr>
                <w:b/>
                <w:i/>
                <w:lang w:val="da-DK"/>
              </w:rPr>
              <w:t xml:space="preserve">navnlig </w:t>
            </w:r>
            <w:r w:rsidRPr="00363B54">
              <w:rPr>
                <w:lang w:val="da-DK"/>
              </w:rPr>
              <w:t>i tilfælde af grænseoverskridende overførsel af køretøjer. Selv om der er udstedt en vejledning</w:t>
            </w:r>
            <w:r w:rsidRPr="00363B54">
              <w:rPr>
                <w:vertAlign w:val="superscript"/>
                <w:lang w:val="da-DK"/>
              </w:rPr>
              <w:t>46</w:t>
            </w:r>
            <w:r w:rsidRPr="00363B54">
              <w:rPr>
                <w:lang w:val="da-DK"/>
              </w:rPr>
              <w:t xml:space="preserve"> om dette spørgsmål, er en sådan vurdering fortsat problematisk. Det er derfor nødvendigt at fastsætte juridisk bindende præcise kriterier, der gør det </w:t>
            </w:r>
            <w:r w:rsidRPr="00363B54">
              <w:rPr>
                <w:lang w:val="da-DK"/>
              </w:rPr>
              <w:lastRenderedPageBreak/>
              <w:t>muligt at bestemme, om et køretøj er et udrangeret køretøj. Disse kriterier bør anvendes af alle erhvervsdrivende og køretøjsejere, der håndterer udrangerede køretøjer.</w:t>
            </w:r>
          </w:p>
        </w:tc>
        <w:tc>
          <w:tcPr>
            <w:tcW w:w="4876" w:type="dxa"/>
          </w:tcPr>
          <w:p w14:paraId="63D0CF84" w14:textId="77777777" w:rsidR="005964F9" w:rsidRPr="00363B54" w:rsidRDefault="005964F9" w:rsidP="00290BAC">
            <w:pPr>
              <w:pStyle w:val="Normal6"/>
              <w:rPr>
                <w:szCs w:val="24"/>
                <w:lang w:val="da-DK"/>
              </w:rPr>
            </w:pPr>
            <w:r w:rsidRPr="00363B54">
              <w:rPr>
                <w:lang w:val="da-DK"/>
              </w:rPr>
              <w:lastRenderedPageBreak/>
              <w:t>(11)</w:t>
            </w:r>
            <w:r w:rsidRPr="00363B54">
              <w:rPr>
                <w:lang w:val="da-DK"/>
              </w:rPr>
              <w:tab/>
              <w:t>En af de største praktiske udfordringer i forbindelse med anvendelsen af direktiv 2000/53/EF vedrører bestemmelsen af, om et køretøj er blevet et udrangeret køretøj, i tilfælde af grænseoverskridende overførsel</w:t>
            </w:r>
            <w:r w:rsidRPr="00363B54">
              <w:rPr>
                <w:b/>
                <w:i/>
                <w:lang w:val="da-DK"/>
              </w:rPr>
              <w:t xml:space="preserve"> og eksport</w:t>
            </w:r>
            <w:r w:rsidRPr="00363B54">
              <w:rPr>
                <w:lang w:val="da-DK"/>
              </w:rPr>
              <w:t xml:space="preserve"> af køretøjer. Selv om der er udstedt en vejledning</w:t>
            </w:r>
            <w:r w:rsidRPr="00363B54">
              <w:rPr>
                <w:vertAlign w:val="superscript"/>
                <w:lang w:val="da-DK"/>
              </w:rPr>
              <w:t>46</w:t>
            </w:r>
            <w:r w:rsidRPr="00363B54">
              <w:rPr>
                <w:lang w:val="da-DK"/>
              </w:rPr>
              <w:t xml:space="preserve"> om dette spørgsmål, er en sådan vurdering fortsat problematisk. Det er derfor nødvendigt at fastsætte juridisk bindende præcise kriterier, der gør det </w:t>
            </w:r>
            <w:r w:rsidRPr="00363B54">
              <w:rPr>
                <w:lang w:val="da-DK"/>
              </w:rPr>
              <w:lastRenderedPageBreak/>
              <w:t>muligt at bestemme, om et køretøj er et udrangeret køretøj. Disse kriterier bør anvendes af alle</w:t>
            </w:r>
            <w:r w:rsidRPr="00363B54">
              <w:rPr>
                <w:b/>
                <w:i/>
                <w:lang w:val="da-DK"/>
              </w:rPr>
              <w:t xml:space="preserve"> relevante kompetente myndigheder,</w:t>
            </w:r>
            <w:r w:rsidRPr="00363B54">
              <w:rPr>
                <w:lang w:val="da-DK"/>
              </w:rPr>
              <w:t xml:space="preserve"> erhvervsdrivende og køretøjsejere, der håndterer udrangerede køretøjer.</w:t>
            </w:r>
          </w:p>
        </w:tc>
      </w:tr>
      <w:tr w:rsidR="005964F9" w:rsidRPr="00363B54" w14:paraId="77778893" w14:textId="77777777" w:rsidTr="00290BAC">
        <w:trPr>
          <w:jc w:val="center"/>
        </w:trPr>
        <w:tc>
          <w:tcPr>
            <w:tcW w:w="4876" w:type="dxa"/>
          </w:tcPr>
          <w:p w14:paraId="492F64B5" w14:textId="77777777" w:rsidR="005964F9" w:rsidRPr="00363B54" w:rsidRDefault="005964F9" w:rsidP="00290BAC">
            <w:pPr>
              <w:pStyle w:val="Normal6"/>
              <w:rPr>
                <w:lang w:val="da-DK"/>
              </w:rPr>
            </w:pPr>
            <w:r w:rsidRPr="00363B54">
              <w:rPr>
                <w:lang w:val="da-DK"/>
              </w:rPr>
              <w:lastRenderedPageBreak/>
              <w:t>__________________</w:t>
            </w:r>
          </w:p>
        </w:tc>
        <w:tc>
          <w:tcPr>
            <w:tcW w:w="4876" w:type="dxa"/>
          </w:tcPr>
          <w:p w14:paraId="3A3752FD" w14:textId="77777777" w:rsidR="005964F9" w:rsidRPr="00363B54" w:rsidRDefault="005964F9" w:rsidP="00290BAC">
            <w:pPr>
              <w:pStyle w:val="Normal6"/>
              <w:rPr>
                <w:szCs w:val="24"/>
                <w:lang w:val="da-DK"/>
              </w:rPr>
            </w:pPr>
            <w:r w:rsidRPr="00363B54">
              <w:rPr>
                <w:b/>
                <w:i/>
                <w:lang w:val="da-DK"/>
              </w:rPr>
              <w:t>__________________</w:t>
            </w:r>
          </w:p>
        </w:tc>
      </w:tr>
      <w:tr w:rsidR="005964F9" w:rsidRPr="00363B54" w14:paraId="03F2423C" w14:textId="77777777" w:rsidTr="00290BAC">
        <w:trPr>
          <w:jc w:val="center"/>
        </w:trPr>
        <w:tc>
          <w:tcPr>
            <w:tcW w:w="4876" w:type="dxa"/>
          </w:tcPr>
          <w:p w14:paraId="3FBF7958" w14:textId="77777777" w:rsidR="005964F9" w:rsidRPr="00363B54" w:rsidRDefault="005964F9" w:rsidP="00290BAC">
            <w:pPr>
              <w:pStyle w:val="Normal6"/>
              <w:rPr>
                <w:lang w:val="da-DK"/>
              </w:rPr>
            </w:pPr>
            <w:r w:rsidRPr="00363B54">
              <w:rPr>
                <w:vertAlign w:val="superscript"/>
                <w:lang w:val="da-DK"/>
              </w:rPr>
              <w:t>46</w:t>
            </w:r>
            <w:r w:rsidRPr="00363B54">
              <w:rPr>
                <w:lang w:val="da-DK"/>
              </w:rPr>
              <w:t xml:space="preserve"> </w:t>
            </w:r>
            <w:proofErr w:type="spellStart"/>
            <w:r w:rsidRPr="00363B54">
              <w:rPr>
                <w:lang w:val="da-DK"/>
              </w:rPr>
              <w:t>Correspondents</w:t>
            </w:r>
            <w:proofErr w:type="spellEnd"/>
            <w:r w:rsidRPr="00363B54">
              <w:rPr>
                <w:lang w:val="da-DK"/>
              </w:rPr>
              <w:t xml:space="preserve">' Guidelines No 9 on </w:t>
            </w:r>
            <w:proofErr w:type="spellStart"/>
            <w:r w:rsidRPr="00363B54">
              <w:rPr>
                <w:lang w:val="da-DK"/>
              </w:rPr>
              <w:t>shipment</w:t>
            </w:r>
            <w:proofErr w:type="spellEnd"/>
            <w:r w:rsidRPr="00363B54">
              <w:rPr>
                <w:lang w:val="da-DK"/>
              </w:rPr>
              <w:t xml:space="preserve"> of </w:t>
            </w:r>
            <w:proofErr w:type="spellStart"/>
            <w:r w:rsidRPr="00363B54">
              <w:rPr>
                <w:lang w:val="da-DK"/>
              </w:rPr>
              <w:t>waste</w:t>
            </w:r>
            <w:proofErr w:type="spellEnd"/>
            <w:r w:rsidRPr="00363B54">
              <w:rPr>
                <w:lang w:val="da-DK"/>
              </w:rPr>
              <w:t xml:space="preserve"> </w:t>
            </w:r>
            <w:proofErr w:type="spellStart"/>
            <w:r w:rsidRPr="00363B54">
              <w:rPr>
                <w:lang w:val="da-DK"/>
              </w:rPr>
              <w:t>vehicles</w:t>
            </w:r>
            <w:proofErr w:type="spellEnd"/>
            <w:r w:rsidRPr="00363B54">
              <w:rPr>
                <w:lang w:val="da-DK"/>
              </w:rPr>
              <w:t xml:space="preserve"> (kontaktorganernes </w:t>
            </w:r>
            <w:r w:rsidRPr="00363B54">
              <w:rPr>
                <w:b/>
                <w:i/>
                <w:lang w:val="da-DK"/>
              </w:rPr>
              <w:t>retningslinjer</w:t>
            </w:r>
            <w:r w:rsidRPr="00363B54">
              <w:rPr>
                <w:lang w:val="da-DK"/>
              </w:rPr>
              <w:t xml:space="preserve"> nr. 9 om overførsel af udrangerede køretøjer), https://ec.europa.eu/environment/pdf/waste/shipments/correspondents_guidelines9_en.pdf</w:t>
            </w:r>
          </w:p>
        </w:tc>
        <w:tc>
          <w:tcPr>
            <w:tcW w:w="4876" w:type="dxa"/>
          </w:tcPr>
          <w:p w14:paraId="2F9F0E3F" w14:textId="77777777" w:rsidR="005964F9" w:rsidRPr="00363B54" w:rsidRDefault="005964F9" w:rsidP="00290BAC">
            <w:pPr>
              <w:pStyle w:val="Normal6"/>
              <w:rPr>
                <w:szCs w:val="24"/>
                <w:lang w:val="da-DK"/>
              </w:rPr>
            </w:pPr>
            <w:r w:rsidRPr="00363B54">
              <w:rPr>
                <w:vertAlign w:val="superscript"/>
                <w:lang w:val="da-DK"/>
              </w:rPr>
              <w:t>46</w:t>
            </w:r>
            <w:r w:rsidRPr="00363B54">
              <w:rPr>
                <w:lang w:val="da-DK"/>
              </w:rPr>
              <w:t xml:space="preserve"> </w:t>
            </w:r>
            <w:proofErr w:type="spellStart"/>
            <w:r w:rsidRPr="00363B54">
              <w:rPr>
                <w:lang w:val="da-DK"/>
              </w:rPr>
              <w:t>Correspondents</w:t>
            </w:r>
            <w:proofErr w:type="spellEnd"/>
            <w:r w:rsidRPr="00363B54">
              <w:rPr>
                <w:lang w:val="da-DK"/>
              </w:rPr>
              <w:t xml:space="preserve">' Guidelines No 9 on </w:t>
            </w:r>
            <w:proofErr w:type="spellStart"/>
            <w:r w:rsidRPr="00363B54">
              <w:rPr>
                <w:lang w:val="da-DK"/>
              </w:rPr>
              <w:t>shipment</w:t>
            </w:r>
            <w:proofErr w:type="spellEnd"/>
            <w:r w:rsidRPr="00363B54">
              <w:rPr>
                <w:lang w:val="da-DK"/>
              </w:rPr>
              <w:t xml:space="preserve"> of </w:t>
            </w:r>
            <w:proofErr w:type="spellStart"/>
            <w:r w:rsidRPr="00363B54">
              <w:rPr>
                <w:lang w:val="da-DK"/>
              </w:rPr>
              <w:t>waste</w:t>
            </w:r>
            <w:proofErr w:type="spellEnd"/>
            <w:r w:rsidRPr="00363B54">
              <w:rPr>
                <w:lang w:val="da-DK"/>
              </w:rPr>
              <w:t xml:space="preserve"> </w:t>
            </w:r>
            <w:proofErr w:type="spellStart"/>
            <w:r w:rsidRPr="00363B54">
              <w:rPr>
                <w:lang w:val="da-DK"/>
              </w:rPr>
              <w:t>vehicles</w:t>
            </w:r>
            <w:proofErr w:type="spellEnd"/>
            <w:r w:rsidRPr="00363B54">
              <w:rPr>
                <w:lang w:val="da-DK"/>
              </w:rPr>
              <w:t xml:space="preserve"> (kontaktorganernes </w:t>
            </w:r>
            <w:r w:rsidRPr="00363B54">
              <w:rPr>
                <w:b/>
                <w:i/>
                <w:lang w:val="da-DK"/>
              </w:rPr>
              <w:t>retningslinje</w:t>
            </w:r>
            <w:r w:rsidRPr="00363B54">
              <w:rPr>
                <w:lang w:val="da-DK"/>
              </w:rPr>
              <w:t xml:space="preserve"> nr. 9 om overførsel af udrangerede køretøjer), https://ec.europa.eu/environment/pdf/waste/shipments/correspondents_guidelines9_en.pdf</w:t>
            </w:r>
          </w:p>
        </w:tc>
      </w:tr>
    </w:tbl>
    <w:p w14:paraId="7FE3A5E0" w14:textId="77777777" w:rsidR="005964F9" w:rsidRPr="00363B54" w:rsidRDefault="005964F9" w:rsidP="005964F9"/>
    <w:p w14:paraId="5B5F7769" w14:textId="2F8FE2C6" w:rsidR="005964F9" w:rsidRPr="00363B54" w:rsidRDefault="0097566D" w:rsidP="005964F9">
      <w:pPr>
        <w:pStyle w:val="AMNumberTabs0"/>
        <w:keepNext/>
      </w:pPr>
      <w:r>
        <w:t>Ændring</w:t>
      </w:r>
      <w:r w:rsidR="005964F9" w:rsidRPr="00363B54">
        <w:tab/>
      </w:r>
      <w:r w:rsidR="005964F9" w:rsidRPr="00363B54">
        <w:tab/>
        <w:t>14</w:t>
      </w:r>
    </w:p>
    <w:p w14:paraId="7874ECDB" w14:textId="77777777" w:rsidR="005964F9" w:rsidRPr="00363B54" w:rsidRDefault="005964F9" w:rsidP="005964F9">
      <w:pPr>
        <w:pStyle w:val="NormalBold"/>
        <w:keepNext/>
      </w:pPr>
      <w:r w:rsidRPr="00363B54">
        <w:t>Forslag til forordning</w:t>
      </w:r>
    </w:p>
    <w:p w14:paraId="38AF751C" w14:textId="77777777" w:rsidR="005964F9" w:rsidRPr="00363B54" w:rsidRDefault="005964F9" w:rsidP="005964F9">
      <w:pPr>
        <w:pStyle w:val="NormalBold"/>
      </w:pPr>
      <w:r w:rsidRPr="00363B54">
        <w:t>Betragtning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E587BB1" w14:textId="77777777" w:rsidTr="00290BAC">
        <w:trPr>
          <w:jc w:val="center"/>
        </w:trPr>
        <w:tc>
          <w:tcPr>
            <w:tcW w:w="9752" w:type="dxa"/>
            <w:gridSpan w:val="2"/>
          </w:tcPr>
          <w:p w14:paraId="3E2C8E36" w14:textId="77777777" w:rsidR="005964F9" w:rsidRPr="00363B54" w:rsidRDefault="005964F9" w:rsidP="00290BAC">
            <w:pPr>
              <w:keepNext/>
            </w:pPr>
          </w:p>
        </w:tc>
      </w:tr>
      <w:tr w:rsidR="005964F9" w:rsidRPr="00363B54" w14:paraId="235D190E" w14:textId="77777777" w:rsidTr="00290BAC">
        <w:trPr>
          <w:jc w:val="center"/>
        </w:trPr>
        <w:tc>
          <w:tcPr>
            <w:tcW w:w="4876" w:type="dxa"/>
          </w:tcPr>
          <w:p w14:paraId="338E197B" w14:textId="77777777" w:rsidR="005964F9" w:rsidRPr="00363B54" w:rsidRDefault="005964F9" w:rsidP="00290BAC">
            <w:pPr>
              <w:pStyle w:val="ColumnHeading"/>
              <w:keepNext/>
            </w:pPr>
            <w:r w:rsidRPr="00363B54">
              <w:t>Kommissionens forslag</w:t>
            </w:r>
          </w:p>
        </w:tc>
        <w:tc>
          <w:tcPr>
            <w:tcW w:w="4876" w:type="dxa"/>
          </w:tcPr>
          <w:p w14:paraId="6D7457E7" w14:textId="3DFB9415" w:rsidR="005964F9" w:rsidRPr="00363B54" w:rsidRDefault="0097566D" w:rsidP="00290BAC">
            <w:pPr>
              <w:pStyle w:val="ColumnHeading"/>
              <w:keepNext/>
            </w:pPr>
            <w:r>
              <w:t>Ændring</w:t>
            </w:r>
          </w:p>
        </w:tc>
      </w:tr>
      <w:tr w:rsidR="005964F9" w:rsidRPr="00363B54" w14:paraId="4EDCE450" w14:textId="77777777" w:rsidTr="00290BAC">
        <w:trPr>
          <w:jc w:val="center"/>
        </w:trPr>
        <w:tc>
          <w:tcPr>
            <w:tcW w:w="4876" w:type="dxa"/>
          </w:tcPr>
          <w:p w14:paraId="4596E35C" w14:textId="77777777" w:rsidR="005964F9" w:rsidRPr="00363B54" w:rsidRDefault="005964F9" w:rsidP="00290BAC">
            <w:pPr>
              <w:pStyle w:val="Normal6"/>
              <w:rPr>
                <w:lang w:val="da-DK"/>
              </w:rPr>
            </w:pPr>
            <w:r w:rsidRPr="00363B54">
              <w:rPr>
                <w:lang w:val="da-DK"/>
              </w:rPr>
              <w:t>(13)</w:t>
            </w:r>
            <w:r w:rsidRPr="00363B54">
              <w:rPr>
                <w:lang w:val="da-DK"/>
              </w:rPr>
              <w:tab/>
              <w:t xml:space="preserve">Fokus på design af alle køretøjer, der bringes i omsætning på EU-markedet, og på bortskaffelsesfasen kræver, at der indføres harmoniserede cirkularitetskrav, der verificeres i typegodkendelsesfasen. Design og produktion af køretøjer for at sikre, at dele og komponenter heraf er genbrugelige, og at de materialer, de indeholder, er genanvendelige, er afgørende for at undgå, at disse dele, komponenter og materialer ikke kan udnyttes behørigt, når et køretøj er udrangeret. Køretøjsfabrikanterne og deres leverandører bør derfor integrere designstrategier, der forbedrer genbrugeligheden og genanvendeligheden, i en tidlig fase af udviklingen af nye køretøjer. Nye køretøjstyper bør derfor fortsat fremstilles således, at mindst 85 masseprocent kan genanvendes eller genbruges og mindst 95 masseprocent kan genbruges eller nyttiggøres, som allerede fastsat i direktiv 2005/64/EF. For at sikre, at beregningen af genbrugeligheds-, genanvendeligheds- og nyttiggørelsesprocenterne foretages på en ensartet måde og kan overvåges, bør der </w:t>
            </w:r>
            <w:r w:rsidRPr="00363B54">
              <w:rPr>
                <w:lang w:val="da-DK"/>
              </w:rPr>
              <w:lastRenderedPageBreak/>
              <w:t>fastlægges en ny metode til beregning og verifikation af genbrugeligheds-, genanvendeligheds- og nyttiggørelsesprocenterne for et køretøj. Denne metode bør i højere grad afspejle et nyt køretøjs faktiske potentiale for at blive genanvendt, genbrugt og nyttiggjort, når det er udrangeret, under hensyntagen til de løbende teknologiske fremskridt. For at sikre ensartede betingelser for gennemførelsen af denne forordning bør Kommissionen tillægges gennemførelsesbeføjelser til at etablere en sådan metode. Indtil en sådan metode er fastlagt, bør genbrugeligheds-, genanvendeligheds- og nyttiggørelsesprocenterne fortsat beregnes på grundlag af ISO-standard 22628:2002 i overensstemmelse med direktiv 2005/64/EF.</w:t>
            </w:r>
          </w:p>
        </w:tc>
        <w:tc>
          <w:tcPr>
            <w:tcW w:w="4876" w:type="dxa"/>
          </w:tcPr>
          <w:p w14:paraId="489D1FE1" w14:textId="77777777" w:rsidR="005964F9" w:rsidRPr="00363B54" w:rsidRDefault="005964F9" w:rsidP="00290BAC">
            <w:pPr>
              <w:pStyle w:val="Normal6"/>
              <w:rPr>
                <w:szCs w:val="24"/>
                <w:lang w:val="da-DK"/>
              </w:rPr>
            </w:pPr>
            <w:r w:rsidRPr="00363B54">
              <w:rPr>
                <w:lang w:val="da-DK"/>
              </w:rPr>
              <w:lastRenderedPageBreak/>
              <w:t>(13)</w:t>
            </w:r>
            <w:r w:rsidRPr="00363B54">
              <w:rPr>
                <w:lang w:val="da-DK"/>
              </w:rPr>
              <w:tab/>
              <w:t xml:space="preserve">Fokus på design af alle køretøjer, der bringes i omsætning på EU-markedet, og på bortskaffelsesfasen kræver, at der indføres harmoniserede cirkularitetskrav, der verificeres i typegodkendelsesfasen. Design og produktion af køretøjer for at sikre, at dele og komponenter heraf er genbrugelige, og at de materialer, de indeholder, er genanvendelige, er afgørende for at undgå, at disse dele, komponenter og materialer ikke kan udnyttes behørigt, når et køretøj er udrangeret. Køretøjsfabrikanterne og deres leverandører bør derfor integrere designstrategier, der forbedrer genbrugeligheden og genanvendeligheden, i en tidlig fase af udviklingen af nye køretøjer. Nye køretøjstyper bør derfor fortsat fremstilles således, at mindst 85 masseprocent kan genanvendes eller genbruges og mindst 95 masseprocent kan genbruges eller nyttiggøres, som allerede fastsat i direktiv 2005/64/EF. For at sikre, at beregningen af genbrugeligheds-, genanvendeligheds- og nyttiggørelsesprocenterne foretages på en ensartet måde og kan overvåges, bør der </w:t>
            </w:r>
            <w:r w:rsidRPr="00363B54">
              <w:rPr>
                <w:lang w:val="da-DK"/>
              </w:rPr>
              <w:lastRenderedPageBreak/>
              <w:t>fastlægges en ny metode til beregning og verifikation af genbrugeligheds-, genanvendeligheds- og nyttiggørelsesprocenterne for et køretøj. Denne metode bør i højere grad afspejle et nyt køretøjs faktiske potentiale for at blive genanvendt, genbrugt og nyttiggjort, når det er udrangeret, under hensyntagen til de løbende teknologiske fremskridt. For at sikre ensartede betingelser for gennemførelsen af denne forordning bør Kommissionen tillægges gennemførelsesbeføjelser til at etablere en sådan metode</w:t>
            </w:r>
            <w:r w:rsidRPr="00363B54">
              <w:rPr>
                <w:b/>
                <w:i/>
                <w:lang w:val="da-DK"/>
              </w:rPr>
              <w:t xml:space="preserve"> under hensyntagen til ISO-standard ISO 22628:2002</w:t>
            </w:r>
            <w:r w:rsidRPr="00363B54">
              <w:rPr>
                <w:lang w:val="da-DK"/>
              </w:rPr>
              <w:t xml:space="preserve">. Indtil en sådan metode er fastlagt, bør genbrugeligheds-, genanvendeligheds- og nyttiggørelsesprocenterne fortsat beregnes på grundlag af ISO-standard 22628:2002 i overensstemmelse med direktiv 2005/64/EF. </w:t>
            </w:r>
            <w:r w:rsidRPr="00363B54">
              <w:rPr>
                <w:b/>
                <w:i/>
                <w:lang w:val="da-DK"/>
              </w:rPr>
              <w:t>Kommissionen bør tilstræbe, at den relevante FN-metode ajourføres i overensstemmelse hermed for at undgå konflikt med EU-metoden og mindske byrden for fabrikanterne.</w:t>
            </w:r>
          </w:p>
        </w:tc>
      </w:tr>
    </w:tbl>
    <w:p w14:paraId="0B2FA848" w14:textId="77777777" w:rsidR="005964F9" w:rsidRPr="00363B54" w:rsidRDefault="005964F9" w:rsidP="005964F9"/>
    <w:p w14:paraId="3E57961E" w14:textId="776CAE69" w:rsidR="005964F9" w:rsidRPr="00363B54" w:rsidRDefault="0097566D" w:rsidP="005964F9">
      <w:pPr>
        <w:pStyle w:val="AMNumberTabs0"/>
        <w:keepNext/>
      </w:pPr>
      <w:r>
        <w:t>Ændring</w:t>
      </w:r>
      <w:r w:rsidR="005964F9" w:rsidRPr="00363B54">
        <w:tab/>
      </w:r>
      <w:r w:rsidR="005964F9" w:rsidRPr="00363B54">
        <w:tab/>
        <w:t>15</w:t>
      </w:r>
    </w:p>
    <w:p w14:paraId="4126CD12" w14:textId="77777777" w:rsidR="005964F9" w:rsidRPr="00363B54" w:rsidRDefault="005964F9" w:rsidP="005964F9">
      <w:pPr>
        <w:pStyle w:val="NormalBold"/>
        <w:keepNext/>
      </w:pPr>
      <w:r w:rsidRPr="00363B54">
        <w:t>Forslag til forordning</w:t>
      </w:r>
    </w:p>
    <w:p w14:paraId="08961305" w14:textId="77777777" w:rsidR="005964F9" w:rsidRPr="00363B54" w:rsidRDefault="005964F9" w:rsidP="005964F9">
      <w:pPr>
        <w:pStyle w:val="NormalBold"/>
      </w:pPr>
      <w:r w:rsidRPr="00363B54">
        <w:t>Betragtning 13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405AB23" w14:textId="77777777" w:rsidTr="00290BAC">
        <w:trPr>
          <w:jc w:val="center"/>
        </w:trPr>
        <w:tc>
          <w:tcPr>
            <w:tcW w:w="9752" w:type="dxa"/>
            <w:gridSpan w:val="2"/>
          </w:tcPr>
          <w:p w14:paraId="00645461" w14:textId="77777777" w:rsidR="005964F9" w:rsidRPr="00363B54" w:rsidRDefault="005964F9" w:rsidP="00290BAC">
            <w:pPr>
              <w:keepNext/>
            </w:pPr>
          </w:p>
        </w:tc>
      </w:tr>
      <w:tr w:rsidR="005964F9" w:rsidRPr="00363B54" w14:paraId="3FFBA3F3" w14:textId="77777777" w:rsidTr="00290BAC">
        <w:trPr>
          <w:jc w:val="center"/>
        </w:trPr>
        <w:tc>
          <w:tcPr>
            <w:tcW w:w="4876" w:type="dxa"/>
          </w:tcPr>
          <w:p w14:paraId="08832367" w14:textId="77777777" w:rsidR="005964F9" w:rsidRPr="00363B54" w:rsidRDefault="005964F9" w:rsidP="00290BAC">
            <w:pPr>
              <w:pStyle w:val="ColumnHeading"/>
              <w:keepNext/>
            </w:pPr>
            <w:r w:rsidRPr="00363B54">
              <w:t>Kommissionens forslag</w:t>
            </w:r>
          </w:p>
        </w:tc>
        <w:tc>
          <w:tcPr>
            <w:tcW w:w="4876" w:type="dxa"/>
          </w:tcPr>
          <w:p w14:paraId="29F1E56F" w14:textId="1F6BE89C" w:rsidR="005964F9" w:rsidRPr="00363B54" w:rsidRDefault="0097566D" w:rsidP="00290BAC">
            <w:pPr>
              <w:pStyle w:val="ColumnHeading"/>
              <w:keepNext/>
            </w:pPr>
            <w:r>
              <w:t>Ændring</w:t>
            </w:r>
          </w:p>
        </w:tc>
      </w:tr>
      <w:tr w:rsidR="005964F9" w:rsidRPr="00363B54" w14:paraId="5153E47B" w14:textId="77777777" w:rsidTr="00290BAC">
        <w:trPr>
          <w:jc w:val="center"/>
        </w:trPr>
        <w:tc>
          <w:tcPr>
            <w:tcW w:w="4876" w:type="dxa"/>
          </w:tcPr>
          <w:p w14:paraId="33CD65D6" w14:textId="77777777" w:rsidR="005964F9" w:rsidRPr="00363B54" w:rsidRDefault="005964F9" w:rsidP="00290BAC">
            <w:pPr>
              <w:pStyle w:val="Normal6"/>
              <w:rPr>
                <w:lang w:val="da-DK"/>
              </w:rPr>
            </w:pPr>
          </w:p>
        </w:tc>
        <w:tc>
          <w:tcPr>
            <w:tcW w:w="4876" w:type="dxa"/>
          </w:tcPr>
          <w:p w14:paraId="69C8A44C" w14:textId="77777777" w:rsidR="005964F9" w:rsidRPr="00363B54" w:rsidRDefault="005964F9" w:rsidP="00290BAC">
            <w:pPr>
              <w:pStyle w:val="Normal6"/>
              <w:rPr>
                <w:szCs w:val="24"/>
                <w:lang w:val="da-DK"/>
              </w:rPr>
            </w:pPr>
            <w:r w:rsidRPr="00363B54">
              <w:rPr>
                <w:b/>
                <w:i/>
                <w:lang w:val="da-DK"/>
              </w:rPr>
              <w:t>(13a)</w:t>
            </w:r>
            <w:r w:rsidRPr="00363B54">
              <w:rPr>
                <w:b/>
                <w:i/>
                <w:lang w:val="da-DK"/>
              </w:rPr>
              <w:tab/>
              <w:t>Det er en grundpille i en reelt bæredygtig og cirkulær biløkonomi at sikre, at køretøjer kan repareres gennem hele deres levetid, Køretøjer bør ikke klassificeres som udrangerede for tidligt, hvis de fortsat kan repareres, eftersom dette ville føre til unødvendigt affald, økonomisk ineffektivitet og en unødvendig byrde på køretøjsejerne. Et køretøj bør kun betragtes som et udrangeret køretøj, når det ikke fornuftigvis kan genoprettes, så det overholder kravene til teknisk kontrol, og dermed udgør en sikkerhedsrisiko for trafikanterne.</w:t>
            </w:r>
          </w:p>
        </w:tc>
      </w:tr>
    </w:tbl>
    <w:p w14:paraId="1A71199A" w14:textId="77777777" w:rsidR="005964F9" w:rsidRPr="00363B54" w:rsidRDefault="005964F9" w:rsidP="005964F9"/>
    <w:p w14:paraId="7FEFF764" w14:textId="09C762E5" w:rsidR="005964F9" w:rsidRPr="00363B54" w:rsidRDefault="0097566D" w:rsidP="005964F9">
      <w:pPr>
        <w:pStyle w:val="AMNumberTabs0"/>
        <w:keepNext/>
      </w:pPr>
      <w:r>
        <w:lastRenderedPageBreak/>
        <w:t>Ændring</w:t>
      </w:r>
      <w:r w:rsidR="005964F9" w:rsidRPr="00363B54">
        <w:tab/>
      </w:r>
      <w:r w:rsidR="005964F9" w:rsidRPr="00363B54">
        <w:tab/>
        <w:t>16</w:t>
      </w:r>
    </w:p>
    <w:p w14:paraId="33F2BE5A" w14:textId="77777777" w:rsidR="005964F9" w:rsidRPr="00363B54" w:rsidRDefault="005964F9" w:rsidP="005964F9">
      <w:pPr>
        <w:pStyle w:val="NormalBold"/>
        <w:keepNext/>
      </w:pPr>
      <w:r w:rsidRPr="00363B54">
        <w:t>Forslag til forordning</w:t>
      </w:r>
    </w:p>
    <w:p w14:paraId="027D4277" w14:textId="77777777" w:rsidR="005964F9" w:rsidRPr="00363B54" w:rsidRDefault="005964F9" w:rsidP="005964F9">
      <w:pPr>
        <w:pStyle w:val="NormalBold"/>
      </w:pPr>
      <w:r w:rsidRPr="00363B54">
        <w:t>Betragtning 13 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712677E" w14:textId="77777777" w:rsidTr="00290BAC">
        <w:trPr>
          <w:jc w:val="center"/>
        </w:trPr>
        <w:tc>
          <w:tcPr>
            <w:tcW w:w="9752" w:type="dxa"/>
            <w:gridSpan w:val="2"/>
          </w:tcPr>
          <w:p w14:paraId="1A6B7273" w14:textId="77777777" w:rsidR="005964F9" w:rsidRPr="00363B54" w:rsidRDefault="005964F9" w:rsidP="00290BAC">
            <w:pPr>
              <w:keepNext/>
            </w:pPr>
          </w:p>
        </w:tc>
      </w:tr>
      <w:tr w:rsidR="005964F9" w:rsidRPr="00363B54" w14:paraId="3CEB44D4" w14:textId="77777777" w:rsidTr="00290BAC">
        <w:trPr>
          <w:jc w:val="center"/>
        </w:trPr>
        <w:tc>
          <w:tcPr>
            <w:tcW w:w="4876" w:type="dxa"/>
          </w:tcPr>
          <w:p w14:paraId="081922B8" w14:textId="77777777" w:rsidR="005964F9" w:rsidRPr="00363B54" w:rsidRDefault="005964F9" w:rsidP="00290BAC">
            <w:pPr>
              <w:pStyle w:val="ColumnHeading"/>
              <w:keepNext/>
            </w:pPr>
            <w:r w:rsidRPr="00363B54">
              <w:t>Kommissionens forslag</w:t>
            </w:r>
          </w:p>
        </w:tc>
        <w:tc>
          <w:tcPr>
            <w:tcW w:w="4876" w:type="dxa"/>
          </w:tcPr>
          <w:p w14:paraId="4755AD6F" w14:textId="4129A3D6" w:rsidR="005964F9" w:rsidRPr="00363B54" w:rsidRDefault="0097566D" w:rsidP="00290BAC">
            <w:pPr>
              <w:pStyle w:val="ColumnHeading"/>
              <w:keepNext/>
            </w:pPr>
            <w:r>
              <w:t>Ændring</w:t>
            </w:r>
          </w:p>
        </w:tc>
      </w:tr>
      <w:tr w:rsidR="005964F9" w:rsidRPr="00363B54" w14:paraId="3BF06938" w14:textId="77777777" w:rsidTr="00290BAC">
        <w:trPr>
          <w:jc w:val="center"/>
        </w:trPr>
        <w:tc>
          <w:tcPr>
            <w:tcW w:w="4876" w:type="dxa"/>
          </w:tcPr>
          <w:p w14:paraId="28BC5A20" w14:textId="77777777" w:rsidR="005964F9" w:rsidRPr="00363B54" w:rsidRDefault="005964F9" w:rsidP="00290BAC">
            <w:pPr>
              <w:pStyle w:val="Normal6"/>
              <w:rPr>
                <w:lang w:val="da-DK"/>
              </w:rPr>
            </w:pPr>
          </w:p>
        </w:tc>
        <w:tc>
          <w:tcPr>
            <w:tcW w:w="4876" w:type="dxa"/>
          </w:tcPr>
          <w:p w14:paraId="5CDA40AF" w14:textId="77777777" w:rsidR="005964F9" w:rsidRPr="00363B54" w:rsidRDefault="005964F9" w:rsidP="00290BAC">
            <w:pPr>
              <w:pStyle w:val="Normal6"/>
              <w:rPr>
                <w:szCs w:val="24"/>
                <w:lang w:val="da-DK"/>
              </w:rPr>
            </w:pPr>
            <w:r w:rsidRPr="00363B54">
              <w:rPr>
                <w:b/>
                <w:i/>
                <w:lang w:val="da-DK"/>
              </w:rPr>
              <w:t>(13b)</w:t>
            </w:r>
            <w:r w:rsidRPr="00363B54">
              <w:rPr>
                <w:b/>
                <w:i/>
                <w:lang w:val="da-DK"/>
              </w:rPr>
              <w:tab/>
              <w:t xml:space="preserve">Køretøjers levetid afhænger ikke kun af deres oprindelige design, men også af adgangen til økonomisk overkommelige og konkurrencedygtige reparations- og vedligeholdelsestjenester. Uafhængige reparatører bør kunne operere på rimelige og gennemsigtige vilkår for at sikre, at forbrugerne ikke udelukkende er afhængige af fabrikantkontrollerede reparationsnetværk, hvilket ellers kunne begrænse konkurrencen, øge omkostningerne og mindske adgangen til service. Hindringer for reparation, herunder begrænsninger på adgangen til reservedele, diagnoseværktøjer, ubegrundet sammenkædning af reservedele med et specifikt køretøj og tekniske oplysninger, bør forebygges for at sikre forbrugernes frie valg og sikre en effektiv ressourceudnyttelse. </w:t>
            </w:r>
          </w:p>
        </w:tc>
      </w:tr>
    </w:tbl>
    <w:p w14:paraId="1101558D" w14:textId="77777777" w:rsidR="005964F9" w:rsidRPr="00363B54" w:rsidRDefault="005964F9" w:rsidP="005964F9"/>
    <w:p w14:paraId="7B3BAB48" w14:textId="757F2EDE" w:rsidR="005964F9" w:rsidRPr="00363B54" w:rsidRDefault="0097566D" w:rsidP="005964F9">
      <w:pPr>
        <w:pStyle w:val="AMNumberTabs0"/>
        <w:keepNext/>
      </w:pPr>
      <w:r>
        <w:t>Ændring</w:t>
      </w:r>
      <w:r w:rsidR="005964F9" w:rsidRPr="00363B54">
        <w:tab/>
      </w:r>
      <w:r w:rsidR="005964F9" w:rsidRPr="00363B54">
        <w:tab/>
        <w:t>17</w:t>
      </w:r>
    </w:p>
    <w:p w14:paraId="3B26D7AD" w14:textId="77777777" w:rsidR="005964F9" w:rsidRPr="00363B54" w:rsidRDefault="005964F9" w:rsidP="005964F9">
      <w:pPr>
        <w:pStyle w:val="NormalBold"/>
        <w:keepNext/>
      </w:pPr>
      <w:r w:rsidRPr="00363B54">
        <w:t>Forslag til forordning</w:t>
      </w:r>
    </w:p>
    <w:p w14:paraId="5C2CDEB0" w14:textId="77777777" w:rsidR="005964F9" w:rsidRPr="00363B54" w:rsidRDefault="005964F9" w:rsidP="005964F9">
      <w:pPr>
        <w:pStyle w:val="NormalBold"/>
      </w:pPr>
      <w:r w:rsidRPr="00363B54">
        <w:t>Betragtning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F00246F" w14:textId="77777777" w:rsidTr="00290BAC">
        <w:trPr>
          <w:jc w:val="center"/>
        </w:trPr>
        <w:tc>
          <w:tcPr>
            <w:tcW w:w="9752" w:type="dxa"/>
            <w:gridSpan w:val="2"/>
          </w:tcPr>
          <w:p w14:paraId="4067F3C8" w14:textId="77777777" w:rsidR="005964F9" w:rsidRPr="00363B54" w:rsidRDefault="005964F9" w:rsidP="00290BAC">
            <w:pPr>
              <w:keepNext/>
            </w:pPr>
          </w:p>
        </w:tc>
      </w:tr>
      <w:tr w:rsidR="005964F9" w:rsidRPr="00363B54" w14:paraId="6E4BB0C2" w14:textId="77777777" w:rsidTr="00290BAC">
        <w:trPr>
          <w:jc w:val="center"/>
        </w:trPr>
        <w:tc>
          <w:tcPr>
            <w:tcW w:w="4876" w:type="dxa"/>
          </w:tcPr>
          <w:p w14:paraId="73829BED" w14:textId="77777777" w:rsidR="005964F9" w:rsidRPr="00363B54" w:rsidRDefault="005964F9" w:rsidP="00290BAC">
            <w:pPr>
              <w:pStyle w:val="ColumnHeading"/>
              <w:keepNext/>
            </w:pPr>
            <w:r w:rsidRPr="00363B54">
              <w:t>Kommissionens forslag</w:t>
            </w:r>
          </w:p>
        </w:tc>
        <w:tc>
          <w:tcPr>
            <w:tcW w:w="4876" w:type="dxa"/>
          </w:tcPr>
          <w:p w14:paraId="74A4B89F" w14:textId="2B35EA98" w:rsidR="005964F9" w:rsidRPr="00363B54" w:rsidRDefault="0097566D" w:rsidP="00290BAC">
            <w:pPr>
              <w:pStyle w:val="ColumnHeading"/>
              <w:keepNext/>
            </w:pPr>
            <w:r>
              <w:t>Ændring</w:t>
            </w:r>
          </w:p>
        </w:tc>
      </w:tr>
      <w:tr w:rsidR="005964F9" w:rsidRPr="00363B54" w14:paraId="2DF2E62A" w14:textId="77777777" w:rsidTr="00290BAC">
        <w:trPr>
          <w:jc w:val="center"/>
        </w:trPr>
        <w:tc>
          <w:tcPr>
            <w:tcW w:w="4876" w:type="dxa"/>
          </w:tcPr>
          <w:p w14:paraId="68C8EC33" w14:textId="77777777" w:rsidR="005964F9" w:rsidRPr="00363B54" w:rsidRDefault="005964F9" w:rsidP="00290BAC">
            <w:pPr>
              <w:pStyle w:val="Normal6"/>
              <w:rPr>
                <w:lang w:val="da-DK"/>
              </w:rPr>
            </w:pPr>
            <w:r w:rsidRPr="00363B54">
              <w:rPr>
                <w:lang w:val="da-DK"/>
              </w:rPr>
              <w:t>(15)</w:t>
            </w:r>
            <w:r w:rsidRPr="00363B54">
              <w:rPr>
                <w:lang w:val="da-DK"/>
              </w:rPr>
              <w:tab/>
              <w:t xml:space="preserve">Direktiv 2000/53/EF begrænser allerede brugen af bly, kviksølv, cadmium og </w:t>
            </w:r>
            <w:proofErr w:type="spellStart"/>
            <w:r w:rsidRPr="00363B54">
              <w:rPr>
                <w:lang w:val="da-DK"/>
              </w:rPr>
              <w:t>hexavalent</w:t>
            </w:r>
            <w:proofErr w:type="spellEnd"/>
            <w:r w:rsidRPr="00363B54">
              <w:rPr>
                <w:lang w:val="da-DK"/>
              </w:rPr>
              <w:t xml:space="preserve"> </w:t>
            </w:r>
            <w:proofErr w:type="spellStart"/>
            <w:r w:rsidRPr="00363B54">
              <w:rPr>
                <w:lang w:val="da-DK"/>
              </w:rPr>
              <w:t>chrom</w:t>
            </w:r>
            <w:proofErr w:type="spellEnd"/>
            <w:r w:rsidRPr="00363B54">
              <w:rPr>
                <w:lang w:val="da-DK"/>
              </w:rPr>
              <w:t xml:space="preserve"> i køretøjer og fastsætter undtagelser for anvendelsen af sådanne stoffer til visse formål. Denne forordning bør overtage disse eksisterende regler. For at sikre sammenhæng i lovgivningen om kemikalier bør begrænsninger vedrørende markedsføring og anvendelse af andre stoffer i køretøjer imidlertid behandles i henhold til Europa-Parlamentets og Rådets forordning (EF) nr. 1907/2006</w:t>
            </w:r>
            <w:r w:rsidRPr="00363B54">
              <w:rPr>
                <w:vertAlign w:val="superscript"/>
                <w:lang w:val="da-DK"/>
              </w:rPr>
              <w:t>48</w:t>
            </w:r>
            <w:r w:rsidRPr="00363B54">
              <w:rPr>
                <w:lang w:val="da-DK"/>
              </w:rPr>
              <w:t xml:space="preserve">. Tilsvarende bør </w:t>
            </w:r>
            <w:r w:rsidRPr="00363B54">
              <w:rPr>
                <w:b/>
                <w:i/>
                <w:lang w:val="da-DK"/>
              </w:rPr>
              <w:t xml:space="preserve">der indføres </w:t>
            </w:r>
            <w:r w:rsidRPr="00363B54">
              <w:rPr>
                <w:lang w:val="da-DK"/>
              </w:rPr>
              <w:t>begrænsninger for anvendelsen af stoffer, der er reguleret i Europa-</w:t>
            </w:r>
            <w:r w:rsidRPr="00363B54">
              <w:rPr>
                <w:lang w:val="da-DK"/>
              </w:rPr>
              <w:lastRenderedPageBreak/>
              <w:t>Parlamentets og Rådets forordning (EU) 2019/1021</w:t>
            </w:r>
            <w:r w:rsidRPr="00363B54">
              <w:rPr>
                <w:vertAlign w:val="superscript"/>
                <w:lang w:val="da-DK"/>
              </w:rPr>
              <w:t>49</w:t>
            </w:r>
            <w:r w:rsidRPr="00363B54">
              <w:rPr>
                <w:lang w:val="da-DK"/>
              </w:rPr>
              <w:t xml:space="preserve">, på grundlag af bestemmelserne i nævnte forordning. </w:t>
            </w:r>
            <w:r w:rsidRPr="00363B54">
              <w:rPr>
                <w:b/>
                <w:i/>
                <w:lang w:val="da-DK"/>
              </w:rPr>
              <w:t xml:space="preserve">Denne forordning bør derfor ikke give mulighed for at indføre begrænsninger for andre stoffer end bly, kviksølv, cadmium og </w:t>
            </w:r>
            <w:proofErr w:type="spellStart"/>
            <w:r w:rsidRPr="00363B54">
              <w:rPr>
                <w:b/>
                <w:i/>
                <w:lang w:val="da-DK"/>
              </w:rPr>
              <w:t>hexavalent</w:t>
            </w:r>
            <w:proofErr w:type="spellEnd"/>
            <w:r w:rsidRPr="00363B54">
              <w:rPr>
                <w:b/>
                <w:i/>
                <w:lang w:val="da-DK"/>
              </w:rPr>
              <w:t xml:space="preserve"> </w:t>
            </w:r>
            <w:proofErr w:type="spellStart"/>
            <w:r w:rsidRPr="00363B54">
              <w:rPr>
                <w:b/>
                <w:i/>
                <w:lang w:val="da-DK"/>
              </w:rPr>
              <w:t>chrom</w:t>
            </w:r>
            <w:proofErr w:type="spellEnd"/>
            <w:r w:rsidRPr="00363B54">
              <w:rPr>
                <w:b/>
                <w:i/>
                <w:lang w:val="da-DK"/>
              </w:rPr>
              <w:t xml:space="preserve"> i køretøjer.</w:t>
            </w:r>
          </w:p>
        </w:tc>
        <w:tc>
          <w:tcPr>
            <w:tcW w:w="4876" w:type="dxa"/>
          </w:tcPr>
          <w:p w14:paraId="7F1A45C0" w14:textId="77777777" w:rsidR="005964F9" w:rsidRPr="00363B54" w:rsidRDefault="005964F9" w:rsidP="00290BAC">
            <w:pPr>
              <w:pStyle w:val="Normal6"/>
              <w:rPr>
                <w:szCs w:val="24"/>
                <w:lang w:val="da-DK"/>
              </w:rPr>
            </w:pPr>
            <w:r w:rsidRPr="00363B54">
              <w:rPr>
                <w:lang w:val="da-DK"/>
              </w:rPr>
              <w:lastRenderedPageBreak/>
              <w:t>(15)</w:t>
            </w:r>
            <w:r w:rsidRPr="00363B54">
              <w:rPr>
                <w:lang w:val="da-DK"/>
              </w:rPr>
              <w:tab/>
              <w:t xml:space="preserve">Direktiv 2000/53/EF begrænser allerede brugen af bly, kviksølv, cadmium og </w:t>
            </w:r>
            <w:proofErr w:type="spellStart"/>
            <w:r w:rsidRPr="00363B54">
              <w:rPr>
                <w:lang w:val="da-DK"/>
              </w:rPr>
              <w:t>hexavalent</w:t>
            </w:r>
            <w:proofErr w:type="spellEnd"/>
            <w:r w:rsidRPr="00363B54">
              <w:rPr>
                <w:lang w:val="da-DK"/>
              </w:rPr>
              <w:t xml:space="preserve"> </w:t>
            </w:r>
            <w:proofErr w:type="spellStart"/>
            <w:r w:rsidRPr="00363B54">
              <w:rPr>
                <w:lang w:val="da-DK"/>
              </w:rPr>
              <w:t>chrom</w:t>
            </w:r>
            <w:proofErr w:type="spellEnd"/>
            <w:r w:rsidRPr="00363B54">
              <w:rPr>
                <w:lang w:val="da-DK"/>
              </w:rPr>
              <w:t xml:space="preserve"> i køretøjer og fastsætter undtagelser for anvendelsen af sådanne stoffer til visse formål. Denne forordning bør overtage disse eksisterende regler. For at sikre sammenhæng i lovgivningen om kemikalier bør begrænsninger vedrørende markedsføring og anvendelse af andre stoffer i køretøjer imidlertid behandles i henhold til Europa-Parlamentets og Rådets forordning (EF) nr. 1907/2006</w:t>
            </w:r>
            <w:r w:rsidRPr="00363B54">
              <w:rPr>
                <w:vertAlign w:val="superscript"/>
                <w:lang w:val="da-DK"/>
              </w:rPr>
              <w:t>48</w:t>
            </w:r>
            <w:r w:rsidRPr="00363B54">
              <w:rPr>
                <w:lang w:val="da-DK"/>
              </w:rPr>
              <w:t xml:space="preserve">. Tilsvarende bør begrænsninger for anvendelsen af stoffer, der er reguleret i Europa-Parlamentets og </w:t>
            </w:r>
            <w:r w:rsidRPr="00363B54">
              <w:rPr>
                <w:lang w:val="da-DK"/>
              </w:rPr>
              <w:lastRenderedPageBreak/>
              <w:t>Rådets forordning (EU) 2019/1021</w:t>
            </w:r>
            <w:r w:rsidRPr="00363B54">
              <w:rPr>
                <w:vertAlign w:val="superscript"/>
                <w:lang w:val="da-DK"/>
              </w:rPr>
              <w:t>49</w:t>
            </w:r>
            <w:r w:rsidRPr="00363B54">
              <w:rPr>
                <w:lang w:val="da-DK"/>
              </w:rPr>
              <w:t xml:space="preserve">, </w:t>
            </w:r>
            <w:r w:rsidRPr="00363B54">
              <w:rPr>
                <w:b/>
                <w:i/>
                <w:lang w:val="da-DK"/>
              </w:rPr>
              <w:t xml:space="preserve">respekteres </w:t>
            </w:r>
            <w:r w:rsidRPr="00363B54">
              <w:rPr>
                <w:lang w:val="da-DK"/>
              </w:rPr>
              <w:t>på grundlag af bestemmelserne i nævnte forordning.</w:t>
            </w:r>
          </w:p>
        </w:tc>
      </w:tr>
      <w:tr w:rsidR="005964F9" w:rsidRPr="00363B54" w14:paraId="09067B50" w14:textId="77777777" w:rsidTr="00290BAC">
        <w:trPr>
          <w:jc w:val="center"/>
        </w:trPr>
        <w:tc>
          <w:tcPr>
            <w:tcW w:w="4876" w:type="dxa"/>
          </w:tcPr>
          <w:p w14:paraId="5A74A635" w14:textId="77777777" w:rsidR="005964F9" w:rsidRPr="00363B54" w:rsidRDefault="005964F9" w:rsidP="00290BAC">
            <w:pPr>
              <w:pStyle w:val="Normal6"/>
              <w:rPr>
                <w:lang w:val="da-DK"/>
              </w:rPr>
            </w:pPr>
            <w:r w:rsidRPr="00363B54">
              <w:rPr>
                <w:lang w:val="da-DK"/>
              </w:rPr>
              <w:lastRenderedPageBreak/>
              <w:t>__________________</w:t>
            </w:r>
          </w:p>
        </w:tc>
        <w:tc>
          <w:tcPr>
            <w:tcW w:w="4876" w:type="dxa"/>
          </w:tcPr>
          <w:p w14:paraId="48192DFF" w14:textId="77777777" w:rsidR="005964F9" w:rsidRPr="00363B54" w:rsidRDefault="005964F9" w:rsidP="00290BAC">
            <w:pPr>
              <w:pStyle w:val="Normal6"/>
              <w:rPr>
                <w:szCs w:val="24"/>
                <w:lang w:val="da-DK"/>
              </w:rPr>
            </w:pPr>
            <w:r w:rsidRPr="00363B54">
              <w:rPr>
                <w:b/>
                <w:i/>
                <w:lang w:val="da-DK"/>
              </w:rPr>
              <w:t>__________________</w:t>
            </w:r>
          </w:p>
        </w:tc>
      </w:tr>
      <w:tr w:rsidR="005964F9" w:rsidRPr="00363B54" w14:paraId="3E352B3E" w14:textId="77777777" w:rsidTr="00290BAC">
        <w:trPr>
          <w:jc w:val="center"/>
        </w:trPr>
        <w:tc>
          <w:tcPr>
            <w:tcW w:w="4876" w:type="dxa"/>
          </w:tcPr>
          <w:p w14:paraId="58B56036" w14:textId="77777777" w:rsidR="005964F9" w:rsidRPr="00363B54" w:rsidRDefault="005964F9" w:rsidP="00290BAC">
            <w:pPr>
              <w:pStyle w:val="Normal6"/>
              <w:rPr>
                <w:lang w:val="da-DK"/>
              </w:rPr>
            </w:pPr>
            <w:r w:rsidRPr="00363B54">
              <w:rPr>
                <w:vertAlign w:val="superscript"/>
                <w:lang w:val="da-DK"/>
              </w:rPr>
              <w:t>48</w:t>
            </w:r>
            <w:r w:rsidRPr="00363B54">
              <w:rPr>
                <w:lang w:val="da-DK"/>
              </w:rPr>
              <w:t xml:space="preserve"> 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 (EFT L 396 af 30.12.2006, s. 1).</w:t>
            </w:r>
          </w:p>
        </w:tc>
        <w:tc>
          <w:tcPr>
            <w:tcW w:w="4876" w:type="dxa"/>
          </w:tcPr>
          <w:p w14:paraId="4138E1A4" w14:textId="77777777" w:rsidR="005964F9" w:rsidRPr="00363B54" w:rsidRDefault="005964F9" w:rsidP="00290BAC">
            <w:pPr>
              <w:pStyle w:val="Normal6"/>
              <w:rPr>
                <w:szCs w:val="24"/>
                <w:lang w:val="da-DK"/>
              </w:rPr>
            </w:pPr>
            <w:r w:rsidRPr="00363B54">
              <w:rPr>
                <w:vertAlign w:val="superscript"/>
                <w:lang w:val="da-DK"/>
              </w:rPr>
              <w:t>48</w:t>
            </w:r>
            <w:r w:rsidRPr="00363B54">
              <w:rPr>
                <w:lang w:val="da-DK"/>
              </w:rPr>
              <w:t xml:space="preserve"> 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 (EFT L 396 af 30.12.2006, s. 1).</w:t>
            </w:r>
          </w:p>
        </w:tc>
      </w:tr>
      <w:tr w:rsidR="005964F9" w:rsidRPr="00363B54" w14:paraId="34D319EC" w14:textId="77777777" w:rsidTr="00290BAC">
        <w:trPr>
          <w:jc w:val="center"/>
        </w:trPr>
        <w:tc>
          <w:tcPr>
            <w:tcW w:w="4876" w:type="dxa"/>
          </w:tcPr>
          <w:p w14:paraId="18C8BB20" w14:textId="77777777" w:rsidR="005964F9" w:rsidRPr="00363B54" w:rsidRDefault="005964F9" w:rsidP="00290BAC">
            <w:pPr>
              <w:pStyle w:val="Normal6"/>
              <w:rPr>
                <w:lang w:val="da-DK"/>
              </w:rPr>
            </w:pPr>
            <w:r w:rsidRPr="00363B54">
              <w:rPr>
                <w:vertAlign w:val="superscript"/>
                <w:lang w:val="da-DK"/>
              </w:rPr>
              <w:t>49</w:t>
            </w:r>
            <w:r w:rsidRPr="00363B54">
              <w:rPr>
                <w:lang w:val="da-DK"/>
              </w:rPr>
              <w:t xml:space="preserve"> Europa-Parlamentets og Rådets forordning (EU) 2019/1021 af 20. juni 2019 om </w:t>
            </w:r>
            <w:proofErr w:type="spellStart"/>
            <w:r w:rsidRPr="00363B54">
              <w:rPr>
                <w:lang w:val="da-DK"/>
              </w:rPr>
              <w:t>persistente</w:t>
            </w:r>
            <w:proofErr w:type="spellEnd"/>
            <w:r w:rsidRPr="00363B54">
              <w:rPr>
                <w:lang w:val="da-DK"/>
              </w:rPr>
              <w:t xml:space="preserve"> organiske miljøgifte (EUT L 169 af 25.6.2019, s. 45).</w:t>
            </w:r>
          </w:p>
        </w:tc>
        <w:tc>
          <w:tcPr>
            <w:tcW w:w="4876" w:type="dxa"/>
          </w:tcPr>
          <w:p w14:paraId="67BF66AE" w14:textId="77777777" w:rsidR="005964F9" w:rsidRPr="00363B54" w:rsidRDefault="005964F9" w:rsidP="00290BAC">
            <w:pPr>
              <w:pStyle w:val="Normal6"/>
              <w:rPr>
                <w:szCs w:val="24"/>
                <w:lang w:val="da-DK"/>
              </w:rPr>
            </w:pPr>
            <w:r w:rsidRPr="00363B54">
              <w:rPr>
                <w:vertAlign w:val="superscript"/>
                <w:lang w:val="da-DK"/>
              </w:rPr>
              <w:t>49</w:t>
            </w:r>
            <w:r w:rsidRPr="00363B54">
              <w:rPr>
                <w:lang w:val="da-DK"/>
              </w:rPr>
              <w:t xml:space="preserve"> Europa-Parlamentets og Rådets forordning (EU) 2019/1021 af 20. juni 2019 om </w:t>
            </w:r>
            <w:proofErr w:type="spellStart"/>
            <w:r w:rsidRPr="00363B54">
              <w:rPr>
                <w:lang w:val="da-DK"/>
              </w:rPr>
              <w:t>persistente</w:t>
            </w:r>
            <w:proofErr w:type="spellEnd"/>
            <w:r w:rsidRPr="00363B54">
              <w:rPr>
                <w:lang w:val="da-DK"/>
              </w:rPr>
              <w:t xml:space="preserve"> organiske miljøgifte (EUT L 169 af 25.6.2019, s. 45).</w:t>
            </w:r>
          </w:p>
        </w:tc>
      </w:tr>
    </w:tbl>
    <w:p w14:paraId="21963E1D" w14:textId="77777777" w:rsidR="005964F9" w:rsidRPr="00363B54" w:rsidRDefault="005964F9" w:rsidP="005964F9"/>
    <w:p w14:paraId="1BD9AE09" w14:textId="4E758B15" w:rsidR="005964F9" w:rsidRPr="00363B54" w:rsidRDefault="0097566D" w:rsidP="005964F9">
      <w:pPr>
        <w:pStyle w:val="AMNumberTabs0"/>
        <w:keepNext/>
      </w:pPr>
      <w:r>
        <w:t>Ændring</w:t>
      </w:r>
      <w:r w:rsidR="005964F9" w:rsidRPr="00363B54">
        <w:tab/>
      </w:r>
      <w:r w:rsidR="005964F9" w:rsidRPr="00363B54">
        <w:tab/>
        <w:t>18</w:t>
      </w:r>
    </w:p>
    <w:p w14:paraId="08F65E66" w14:textId="77777777" w:rsidR="005964F9" w:rsidRPr="00363B54" w:rsidRDefault="005964F9" w:rsidP="005964F9">
      <w:pPr>
        <w:pStyle w:val="NormalBold"/>
        <w:keepNext/>
      </w:pPr>
      <w:r w:rsidRPr="00363B54">
        <w:t>Forslag til forordning</w:t>
      </w:r>
    </w:p>
    <w:p w14:paraId="6E901B56" w14:textId="77777777" w:rsidR="005964F9" w:rsidRPr="00363B54" w:rsidRDefault="005964F9" w:rsidP="005964F9">
      <w:pPr>
        <w:pStyle w:val="NormalBold"/>
      </w:pPr>
      <w:r w:rsidRPr="00363B54">
        <w:t>Betragtning 15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F8E5C4E" w14:textId="77777777" w:rsidTr="00290BAC">
        <w:trPr>
          <w:jc w:val="center"/>
        </w:trPr>
        <w:tc>
          <w:tcPr>
            <w:tcW w:w="9752" w:type="dxa"/>
            <w:gridSpan w:val="2"/>
          </w:tcPr>
          <w:p w14:paraId="2975997F" w14:textId="77777777" w:rsidR="005964F9" w:rsidRPr="00363B54" w:rsidRDefault="005964F9" w:rsidP="00290BAC">
            <w:pPr>
              <w:keepNext/>
            </w:pPr>
          </w:p>
        </w:tc>
      </w:tr>
      <w:tr w:rsidR="005964F9" w:rsidRPr="00363B54" w14:paraId="72D7564C" w14:textId="77777777" w:rsidTr="00290BAC">
        <w:trPr>
          <w:jc w:val="center"/>
        </w:trPr>
        <w:tc>
          <w:tcPr>
            <w:tcW w:w="4876" w:type="dxa"/>
          </w:tcPr>
          <w:p w14:paraId="3377D489" w14:textId="77777777" w:rsidR="005964F9" w:rsidRPr="00363B54" w:rsidRDefault="005964F9" w:rsidP="00290BAC">
            <w:pPr>
              <w:pStyle w:val="ColumnHeading"/>
              <w:keepNext/>
            </w:pPr>
            <w:r w:rsidRPr="00363B54">
              <w:t>Kommissionens forslag</w:t>
            </w:r>
          </w:p>
        </w:tc>
        <w:tc>
          <w:tcPr>
            <w:tcW w:w="4876" w:type="dxa"/>
          </w:tcPr>
          <w:p w14:paraId="17214817" w14:textId="0E657182" w:rsidR="005964F9" w:rsidRPr="00363B54" w:rsidRDefault="0097566D" w:rsidP="00290BAC">
            <w:pPr>
              <w:pStyle w:val="ColumnHeading"/>
              <w:keepNext/>
            </w:pPr>
            <w:r>
              <w:t>Ændring</w:t>
            </w:r>
          </w:p>
        </w:tc>
      </w:tr>
      <w:tr w:rsidR="005964F9" w:rsidRPr="00363B54" w14:paraId="60716F8B" w14:textId="77777777" w:rsidTr="00290BAC">
        <w:trPr>
          <w:jc w:val="center"/>
        </w:trPr>
        <w:tc>
          <w:tcPr>
            <w:tcW w:w="4876" w:type="dxa"/>
          </w:tcPr>
          <w:p w14:paraId="4A168770" w14:textId="77777777" w:rsidR="005964F9" w:rsidRPr="00363B54" w:rsidRDefault="005964F9" w:rsidP="00290BAC">
            <w:pPr>
              <w:pStyle w:val="Normal6"/>
              <w:rPr>
                <w:lang w:val="da-DK"/>
              </w:rPr>
            </w:pPr>
          </w:p>
        </w:tc>
        <w:tc>
          <w:tcPr>
            <w:tcW w:w="4876" w:type="dxa"/>
          </w:tcPr>
          <w:p w14:paraId="5D56A7D5" w14:textId="77777777" w:rsidR="005964F9" w:rsidRPr="00363B54" w:rsidRDefault="005964F9" w:rsidP="00290BAC">
            <w:pPr>
              <w:pStyle w:val="Normal6"/>
              <w:rPr>
                <w:szCs w:val="24"/>
                <w:lang w:val="da-DK"/>
              </w:rPr>
            </w:pPr>
            <w:r w:rsidRPr="00363B54">
              <w:rPr>
                <w:b/>
                <w:i/>
                <w:lang w:val="da-DK"/>
              </w:rPr>
              <w:t>(15a)</w:t>
            </w:r>
            <w:r w:rsidRPr="00363B54">
              <w:rPr>
                <w:b/>
                <w:i/>
                <w:lang w:val="da-DK"/>
              </w:rPr>
              <w:tab/>
              <w:t xml:space="preserve">For at lette overholdelsen af denne forordning og give vejledning om begrænsningerne for problematiske stoffer i køretøjer, men også dem, der hæmmer genanvendelse med henblik på sikre sekundære råstoffer af høj kvalitet, bør der foretages en kortlægning af problematiske stoffer. Dette bør ske af Kommissionen med bistand fra Det Europæiske Kemikalieagentur, der er oprettet ved forordning (EF) nr. 1907/2006 ("agenturet"). Kommissionen bør træffe passende opfølgningsforanstaltninger i denne </w:t>
            </w:r>
            <w:r w:rsidRPr="00363B54">
              <w:rPr>
                <w:b/>
                <w:i/>
                <w:lang w:val="da-DK"/>
              </w:rPr>
              <w:lastRenderedPageBreak/>
              <w:t>henseende, herunder muligheden for at vedtage delegerede retsakter.</w:t>
            </w:r>
          </w:p>
        </w:tc>
      </w:tr>
    </w:tbl>
    <w:p w14:paraId="7AD1072D" w14:textId="77777777" w:rsidR="005964F9" w:rsidRPr="00363B54" w:rsidRDefault="005964F9" w:rsidP="005964F9"/>
    <w:p w14:paraId="400D47D4" w14:textId="64C049A3" w:rsidR="005964F9" w:rsidRPr="00363B54" w:rsidRDefault="0097566D" w:rsidP="005964F9">
      <w:pPr>
        <w:pStyle w:val="AMNumberTabs0"/>
        <w:keepNext/>
      </w:pPr>
      <w:r>
        <w:t>Ændring</w:t>
      </w:r>
      <w:r w:rsidR="005964F9" w:rsidRPr="00363B54">
        <w:tab/>
      </w:r>
      <w:r w:rsidR="005964F9" w:rsidRPr="00363B54">
        <w:tab/>
        <w:t>19</w:t>
      </w:r>
    </w:p>
    <w:p w14:paraId="58895ADE" w14:textId="77777777" w:rsidR="005964F9" w:rsidRPr="00363B54" w:rsidRDefault="005964F9" w:rsidP="005964F9">
      <w:pPr>
        <w:pStyle w:val="NormalBold"/>
        <w:keepNext/>
      </w:pPr>
      <w:r w:rsidRPr="00363B54">
        <w:t>Forslag til forordning</w:t>
      </w:r>
    </w:p>
    <w:p w14:paraId="286FE219" w14:textId="77777777" w:rsidR="005964F9" w:rsidRPr="00363B54" w:rsidRDefault="005964F9" w:rsidP="005964F9">
      <w:pPr>
        <w:pStyle w:val="NormalBold"/>
      </w:pPr>
      <w:r w:rsidRPr="00363B54">
        <w:t>Betragtning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B71BC53" w14:textId="77777777" w:rsidTr="00290BAC">
        <w:trPr>
          <w:jc w:val="center"/>
        </w:trPr>
        <w:tc>
          <w:tcPr>
            <w:tcW w:w="9752" w:type="dxa"/>
            <w:gridSpan w:val="2"/>
          </w:tcPr>
          <w:p w14:paraId="67419EB0" w14:textId="77777777" w:rsidR="005964F9" w:rsidRPr="00363B54" w:rsidRDefault="005964F9" w:rsidP="00290BAC">
            <w:pPr>
              <w:keepNext/>
            </w:pPr>
          </w:p>
        </w:tc>
      </w:tr>
      <w:tr w:rsidR="005964F9" w:rsidRPr="00363B54" w14:paraId="51D12FBD" w14:textId="77777777" w:rsidTr="00290BAC">
        <w:trPr>
          <w:jc w:val="center"/>
        </w:trPr>
        <w:tc>
          <w:tcPr>
            <w:tcW w:w="4876" w:type="dxa"/>
          </w:tcPr>
          <w:p w14:paraId="355295B1" w14:textId="77777777" w:rsidR="005964F9" w:rsidRPr="00363B54" w:rsidRDefault="005964F9" w:rsidP="00290BAC">
            <w:pPr>
              <w:pStyle w:val="ColumnHeading"/>
              <w:keepNext/>
            </w:pPr>
            <w:r w:rsidRPr="00363B54">
              <w:t>Kommissionens forslag</w:t>
            </w:r>
          </w:p>
        </w:tc>
        <w:tc>
          <w:tcPr>
            <w:tcW w:w="4876" w:type="dxa"/>
          </w:tcPr>
          <w:p w14:paraId="3C458377" w14:textId="3FD5E202" w:rsidR="005964F9" w:rsidRPr="00363B54" w:rsidRDefault="0097566D" w:rsidP="00290BAC">
            <w:pPr>
              <w:pStyle w:val="ColumnHeading"/>
              <w:keepNext/>
            </w:pPr>
            <w:r>
              <w:t>Ændring</w:t>
            </w:r>
          </w:p>
        </w:tc>
      </w:tr>
      <w:tr w:rsidR="005964F9" w:rsidRPr="00363B54" w14:paraId="30024D87" w14:textId="77777777" w:rsidTr="00290BAC">
        <w:trPr>
          <w:jc w:val="center"/>
        </w:trPr>
        <w:tc>
          <w:tcPr>
            <w:tcW w:w="4876" w:type="dxa"/>
          </w:tcPr>
          <w:p w14:paraId="612158C0" w14:textId="77777777" w:rsidR="005964F9" w:rsidRPr="00363B54" w:rsidRDefault="005964F9" w:rsidP="00290BAC">
            <w:pPr>
              <w:pStyle w:val="Normal6"/>
              <w:rPr>
                <w:lang w:val="da-DK"/>
              </w:rPr>
            </w:pPr>
            <w:r w:rsidRPr="00363B54">
              <w:rPr>
                <w:lang w:val="da-DK"/>
              </w:rPr>
              <w:t>(16)</w:t>
            </w:r>
            <w:r w:rsidRPr="00363B54">
              <w:rPr>
                <w:lang w:val="da-DK"/>
              </w:rPr>
              <w:tab/>
              <w:t xml:space="preserve">Direktiv 2000/53/EF indeholder undtagelser fra begrænsningerne for brugen af bly og cadmium i batterier, der anvendes i køretøjer, som overføres til denne forordning. Anvendelsen af stoffer i batterier er imidlertid fuldt reguleret i Europa-Parlamentets og Rådets forordning (EU) </w:t>
            </w:r>
            <w:r w:rsidRPr="00135AFE">
              <w:rPr>
                <w:b/>
                <w:bCs/>
                <w:i/>
                <w:iCs/>
                <w:lang w:val="da-DK"/>
              </w:rPr>
              <w:t>nr.</w:t>
            </w:r>
            <w:r w:rsidRPr="00363B54">
              <w:rPr>
                <w:lang w:val="da-DK"/>
              </w:rPr>
              <w:t xml:space="preserve"> 2023/</w:t>
            </w:r>
            <w:r w:rsidRPr="00363B54">
              <w:rPr>
                <w:b/>
                <w:i/>
                <w:lang w:val="da-DK"/>
              </w:rPr>
              <w:t>[batterier]</w:t>
            </w:r>
            <w:r w:rsidRPr="00363B54">
              <w:rPr>
                <w:b/>
                <w:i/>
                <w:vertAlign w:val="superscript"/>
                <w:lang w:val="da-DK"/>
              </w:rPr>
              <w:t>50</w:t>
            </w:r>
            <w:r w:rsidRPr="00363B54">
              <w:rPr>
                <w:lang w:val="da-DK"/>
              </w:rPr>
              <w:t>. Sådanne stoffer bør derfor behandles, og deres begrænsninger og relaterede undtagelser bør i givet fald overføres til nævnte forordning og bør ikke reguleres i denne forordning. Inden indførelsen af sådanne begrænsninger i henhold til forordning (EU) 2023/[batterier] bør der foretages en omfattende vurdering i henhold til nævnte forordning for at vurdere, om der stadig er behov for en undtagelse, og i hvilket omfang.</w:t>
            </w:r>
          </w:p>
        </w:tc>
        <w:tc>
          <w:tcPr>
            <w:tcW w:w="4876" w:type="dxa"/>
          </w:tcPr>
          <w:p w14:paraId="57569797" w14:textId="475CCBF8" w:rsidR="005964F9" w:rsidRPr="00363B54" w:rsidRDefault="005964F9" w:rsidP="00290BAC">
            <w:pPr>
              <w:pStyle w:val="Normal6"/>
              <w:rPr>
                <w:szCs w:val="24"/>
                <w:lang w:val="da-DK"/>
              </w:rPr>
            </w:pPr>
            <w:r w:rsidRPr="00363B54">
              <w:rPr>
                <w:lang w:val="da-DK"/>
              </w:rPr>
              <w:t>(16)</w:t>
            </w:r>
            <w:r w:rsidRPr="00363B54">
              <w:rPr>
                <w:lang w:val="da-DK"/>
              </w:rPr>
              <w:tab/>
              <w:t>Direktiv 2000/53/EF indeholder undtagelser fra begrænsningerne for brugen af bly og cadmium i batterier, der anvendes i køretøjer, som overføres til denne forordning. Anvendelsen af stoffer i batterier er imidlertid fuldt reguleret i Europa-Parlamentets og Rådets forordning (EU) 2023/</w:t>
            </w:r>
            <w:r w:rsidRPr="00363B54">
              <w:rPr>
                <w:b/>
                <w:i/>
                <w:lang w:val="da-DK"/>
              </w:rPr>
              <w:t>1542</w:t>
            </w:r>
            <w:r w:rsidRPr="00363B54">
              <w:rPr>
                <w:b/>
                <w:i/>
                <w:vertAlign w:val="superscript"/>
                <w:lang w:val="da-DK"/>
              </w:rPr>
              <w:t>50</w:t>
            </w:r>
            <w:r w:rsidRPr="00363B54">
              <w:rPr>
                <w:lang w:val="da-DK"/>
              </w:rPr>
              <w:t>. Sådanne stoffer bør derfor behandles, og deres begrænsninger og relaterede undtagelser bør i givet fald overføres til nævnte forordning og bør ikke reguleres i denne forordning. Inden indførelsen af sådanne begrænsninger i henhold til forordning (EU) 2023/[batterier] bør der foretages en omfattende vurdering i henhold til nævnte forordning for at vurdere, om der stadig er behov for en undtagelse, og i hvilket omfang.</w:t>
            </w:r>
          </w:p>
        </w:tc>
      </w:tr>
      <w:tr w:rsidR="005964F9" w:rsidRPr="00363B54" w14:paraId="2B63D1FA" w14:textId="77777777" w:rsidTr="00290BAC">
        <w:trPr>
          <w:jc w:val="center"/>
        </w:trPr>
        <w:tc>
          <w:tcPr>
            <w:tcW w:w="4876" w:type="dxa"/>
          </w:tcPr>
          <w:p w14:paraId="63650D6E" w14:textId="77777777" w:rsidR="005964F9" w:rsidRPr="00363B54" w:rsidRDefault="005964F9" w:rsidP="00290BAC">
            <w:pPr>
              <w:pStyle w:val="Normal6"/>
              <w:rPr>
                <w:lang w:val="da-DK"/>
              </w:rPr>
            </w:pPr>
            <w:r w:rsidRPr="00363B54">
              <w:rPr>
                <w:lang w:val="da-DK"/>
              </w:rPr>
              <w:t>__________________</w:t>
            </w:r>
          </w:p>
        </w:tc>
        <w:tc>
          <w:tcPr>
            <w:tcW w:w="4876" w:type="dxa"/>
          </w:tcPr>
          <w:p w14:paraId="36C1298D" w14:textId="77777777" w:rsidR="005964F9" w:rsidRPr="00363B54" w:rsidRDefault="005964F9" w:rsidP="00290BAC">
            <w:pPr>
              <w:pStyle w:val="Normal6"/>
              <w:rPr>
                <w:szCs w:val="24"/>
                <w:lang w:val="da-DK"/>
              </w:rPr>
            </w:pPr>
            <w:r w:rsidRPr="00363B54">
              <w:rPr>
                <w:b/>
                <w:i/>
                <w:lang w:val="da-DK"/>
              </w:rPr>
              <w:t>__________________</w:t>
            </w:r>
          </w:p>
        </w:tc>
      </w:tr>
      <w:tr w:rsidR="005964F9" w:rsidRPr="00363B54" w14:paraId="375235CB" w14:textId="77777777" w:rsidTr="00290BAC">
        <w:trPr>
          <w:jc w:val="center"/>
        </w:trPr>
        <w:tc>
          <w:tcPr>
            <w:tcW w:w="4876" w:type="dxa"/>
          </w:tcPr>
          <w:p w14:paraId="2F7B2FCD" w14:textId="77777777" w:rsidR="005964F9" w:rsidRPr="00363B54" w:rsidRDefault="005964F9" w:rsidP="00290BAC">
            <w:pPr>
              <w:pStyle w:val="Normal6"/>
              <w:rPr>
                <w:lang w:val="da-DK"/>
              </w:rPr>
            </w:pPr>
            <w:r w:rsidRPr="00363B54">
              <w:rPr>
                <w:vertAlign w:val="superscript"/>
                <w:lang w:val="da-DK"/>
              </w:rPr>
              <w:t>50</w:t>
            </w:r>
            <w:r w:rsidRPr="00363B54">
              <w:rPr>
                <w:lang w:val="da-DK"/>
              </w:rPr>
              <w:t xml:space="preserve"> Europa-Parlamentets og Rådets forordning af </w:t>
            </w:r>
            <w:r w:rsidRPr="00363B54">
              <w:rPr>
                <w:b/>
                <w:i/>
                <w:lang w:val="da-DK"/>
              </w:rPr>
              <w:t>[dato]</w:t>
            </w:r>
            <w:r w:rsidRPr="00363B54">
              <w:rPr>
                <w:lang w:val="da-DK"/>
              </w:rPr>
              <w:t xml:space="preserve"> 2023 om batterier og udtjente batterier, om ændring af direktiv 2008/98/EF og forordning (EU) 2019/1020 og om ophævelse af direktiv 2006/66/EF (EUT L af </w:t>
            </w:r>
            <w:r w:rsidRPr="00363B54">
              <w:rPr>
                <w:b/>
                <w:i/>
                <w:lang w:val="da-DK"/>
              </w:rPr>
              <w:t>[</w:t>
            </w:r>
            <w:r w:rsidRPr="00363B54">
              <w:rPr>
                <w:lang w:val="da-DK"/>
              </w:rPr>
              <w:t>..</w:t>
            </w:r>
            <w:r w:rsidRPr="00363B54">
              <w:rPr>
                <w:b/>
                <w:i/>
                <w:lang w:val="da-DK"/>
              </w:rPr>
              <w:t>.])</w:t>
            </w:r>
            <w:r w:rsidRPr="00363B54">
              <w:rPr>
                <w:lang w:val="da-DK"/>
              </w:rPr>
              <w:t>.</w:t>
            </w:r>
          </w:p>
        </w:tc>
        <w:tc>
          <w:tcPr>
            <w:tcW w:w="4876" w:type="dxa"/>
          </w:tcPr>
          <w:p w14:paraId="23E585FE" w14:textId="77777777" w:rsidR="005964F9" w:rsidRPr="00363B54" w:rsidRDefault="005964F9" w:rsidP="00290BAC">
            <w:pPr>
              <w:pStyle w:val="Normal6"/>
              <w:rPr>
                <w:szCs w:val="24"/>
                <w:lang w:val="da-DK"/>
              </w:rPr>
            </w:pPr>
            <w:r w:rsidRPr="00363B54">
              <w:rPr>
                <w:vertAlign w:val="superscript"/>
                <w:lang w:val="da-DK"/>
              </w:rPr>
              <w:t>50</w:t>
            </w:r>
            <w:r w:rsidRPr="00363B54">
              <w:rPr>
                <w:lang w:val="da-DK"/>
              </w:rPr>
              <w:t xml:space="preserve"> Europa-Parlamentets og Rådets forordning </w:t>
            </w:r>
            <w:r w:rsidRPr="00363B54">
              <w:rPr>
                <w:b/>
                <w:i/>
                <w:lang w:val="da-DK"/>
              </w:rPr>
              <w:t xml:space="preserve">(EU) 2023/1542 </w:t>
            </w:r>
            <w:r w:rsidRPr="00363B54">
              <w:rPr>
                <w:lang w:val="da-DK"/>
              </w:rPr>
              <w:t xml:space="preserve">af </w:t>
            </w:r>
            <w:r w:rsidRPr="00363B54">
              <w:rPr>
                <w:b/>
                <w:i/>
                <w:lang w:val="da-DK"/>
              </w:rPr>
              <w:t>12. juli</w:t>
            </w:r>
            <w:r w:rsidRPr="00363B54">
              <w:rPr>
                <w:lang w:val="da-DK"/>
              </w:rPr>
              <w:t xml:space="preserve"> 2023 om batterier og udtjente batterier, om ændring af direktiv 2008/98/EF og forordning (EU) 2019/1020 og om ophævelse af direktiv 2006/66/EF (EUT L</w:t>
            </w:r>
            <w:r w:rsidRPr="00363B54">
              <w:rPr>
                <w:b/>
                <w:i/>
                <w:lang w:val="da-DK"/>
              </w:rPr>
              <w:t> 191</w:t>
            </w:r>
            <w:r w:rsidRPr="00363B54">
              <w:rPr>
                <w:lang w:val="da-DK"/>
              </w:rPr>
              <w:t xml:space="preserve"> af </w:t>
            </w:r>
            <w:r w:rsidRPr="00363B54">
              <w:rPr>
                <w:b/>
                <w:i/>
                <w:lang w:val="da-DK"/>
              </w:rPr>
              <w:t>28</w:t>
            </w:r>
            <w:r w:rsidRPr="00363B54">
              <w:rPr>
                <w:lang w:val="da-DK"/>
              </w:rPr>
              <w:t>.</w:t>
            </w:r>
            <w:r w:rsidRPr="00363B54">
              <w:rPr>
                <w:b/>
                <w:i/>
                <w:lang w:val="da-DK"/>
              </w:rPr>
              <w:t>7</w:t>
            </w:r>
            <w:r w:rsidRPr="00363B54">
              <w:rPr>
                <w:lang w:val="da-DK"/>
              </w:rPr>
              <w:t>.</w:t>
            </w:r>
            <w:r w:rsidRPr="00363B54">
              <w:rPr>
                <w:b/>
                <w:i/>
                <w:lang w:val="da-DK"/>
              </w:rPr>
              <w:t>2023, s</w:t>
            </w:r>
            <w:r w:rsidRPr="00363B54">
              <w:rPr>
                <w:lang w:val="da-DK"/>
              </w:rPr>
              <w:t>.</w:t>
            </w:r>
            <w:r w:rsidRPr="00363B54">
              <w:rPr>
                <w:b/>
                <w:i/>
                <w:lang w:val="da-DK"/>
              </w:rPr>
              <w:t xml:space="preserve"> 1, ELI: </w:t>
            </w:r>
            <w:hyperlink r:id="rId9" w:history="1">
              <w:r w:rsidRPr="00363B54">
                <w:rPr>
                  <w:rStyle w:val="Hyperlink"/>
                  <w:b/>
                  <w:i/>
                  <w:lang w:val="da-DK"/>
                </w:rPr>
                <w:t>http://data.europa.eu/eli/reg/2023/1542/oj</w:t>
              </w:r>
            </w:hyperlink>
            <w:r w:rsidRPr="00363B54">
              <w:rPr>
                <w:b/>
                <w:i/>
                <w:lang w:val="da-DK"/>
              </w:rPr>
              <w:t>).</w:t>
            </w:r>
            <w:r w:rsidRPr="00363B54">
              <w:rPr>
                <w:lang w:val="da-DK"/>
              </w:rPr>
              <w:t xml:space="preserve"> </w:t>
            </w:r>
          </w:p>
        </w:tc>
      </w:tr>
    </w:tbl>
    <w:p w14:paraId="67E68263" w14:textId="77777777" w:rsidR="005964F9" w:rsidRPr="00363B54" w:rsidRDefault="005964F9" w:rsidP="005964F9"/>
    <w:p w14:paraId="11250169" w14:textId="0B4C40DE" w:rsidR="005964F9" w:rsidRPr="00363B54" w:rsidRDefault="0097566D" w:rsidP="005964F9">
      <w:pPr>
        <w:pStyle w:val="AMNumberTabs0"/>
        <w:keepNext/>
      </w:pPr>
      <w:r>
        <w:t>Ændring</w:t>
      </w:r>
      <w:r w:rsidR="005964F9" w:rsidRPr="00363B54">
        <w:tab/>
      </w:r>
      <w:r w:rsidR="005964F9" w:rsidRPr="00363B54">
        <w:tab/>
        <w:t>20</w:t>
      </w:r>
    </w:p>
    <w:p w14:paraId="53B3CCC5" w14:textId="77777777" w:rsidR="005964F9" w:rsidRPr="00363B54" w:rsidRDefault="005964F9" w:rsidP="005964F9">
      <w:pPr>
        <w:pStyle w:val="NormalBold"/>
        <w:keepNext/>
      </w:pPr>
      <w:r w:rsidRPr="00363B54">
        <w:t>Forslag til forordning</w:t>
      </w:r>
    </w:p>
    <w:p w14:paraId="33C3812D" w14:textId="77777777" w:rsidR="005964F9" w:rsidRPr="00363B54" w:rsidRDefault="005964F9" w:rsidP="005964F9">
      <w:pPr>
        <w:pStyle w:val="NormalBold"/>
      </w:pPr>
      <w:r w:rsidRPr="00363B54">
        <w:t>Betragtning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232131D" w14:textId="77777777" w:rsidTr="00290BAC">
        <w:trPr>
          <w:jc w:val="center"/>
        </w:trPr>
        <w:tc>
          <w:tcPr>
            <w:tcW w:w="9752" w:type="dxa"/>
            <w:gridSpan w:val="2"/>
          </w:tcPr>
          <w:p w14:paraId="6E3F6C7E" w14:textId="77777777" w:rsidR="005964F9" w:rsidRPr="00363B54" w:rsidRDefault="005964F9" w:rsidP="00290BAC">
            <w:pPr>
              <w:keepNext/>
            </w:pPr>
          </w:p>
        </w:tc>
      </w:tr>
      <w:tr w:rsidR="005964F9" w:rsidRPr="00363B54" w14:paraId="43F487DD" w14:textId="77777777" w:rsidTr="00290BAC">
        <w:trPr>
          <w:jc w:val="center"/>
        </w:trPr>
        <w:tc>
          <w:tcPr>
            <w:tcW w:w="4876" w:type="dxa"/>
          </w:tcPr>
          <w:p w14:paraId="26140465" w14:textId="77777777" w:rsidR="005964F9" w:rsidRPr="00363B54" w:rsidRDefault="005964F9" w:rsidP="00290BAC">
            <w:pPr>
              <w:pStyle w:val="ColumnHeading"/>
              <w:keepNext/>
            </w:pPr>
            <w:r w:rsidRPr="00363B54">
              <w:t>Kommissionens forslag</w:t>
            </w:r>
          </w:p>
        </w:tc>
        <w:tc>
          <w:tcPr>
            <w:tcW w:w="4876" w:type="dxa"/>
          </w:tcPr>
          <w:p w14:paraId="68F96DC2" w14:textId="07614BD6" w:rsidR="005964F9" w:rsidRPr="00363B54" w:rsidRDefault="0097566D" w:rsidP="00290BAC">
            <w:pPr>
              <w:pStyle w:val="ColumnHeading"/>
              <w:keepNext/>
            </w:pPr>
            <w:r>
              <w:t>Ændring</w:t>
            </w:r>
          </w:p>
        </w:tc>
      </w:tr>
      <w:tr w:rsidR="005964F9" w:rsidRPr="00363B54" w14:paraId="5000C513" w14:textId="77777777" w:rsidTr="00290BAC">
        <w:trPr>
          <w:jc w:val="center"/>
        </w:trPr>
        <w:tc>
          <w:tcPr>
            <w:tcW w:w="4876" w:type="dxa"/>
          </w:tcPr>
          <w:p w14:paraId="170D01B4" w14:textId="77777777" w:rsidR="005964F9" w:rsidRPr="00363B54" w:rsidRDefault="005964F9" w:rsidP="00290BAC">
            <w:pPr>
              <w:pStyle w:val="Normal6"/>
              <w:rPr>
                <w:lang w:val="da-DK"/>
              </w:rPr>
            </w:pPr>
            <w:r w:rsidRPr="00363B54">
              <w:rPr>
                <w:lang w:val="da-DK"/>
              </w:rPr>
              <w:t>(17)</w:t>
            </w:r>
            <w:r w:rsidRPr="00363B54">
              <w:rPr>
                <w:lang w:val="da-DK"/>
              </w:rPr>
              <w:tab/>
              <w:t xml:space="preserve">For at tage hensyn til de videnskabelige og tekniske fremskridt bør </w:t>
            </w:r>
            <w:r w:rsidRPr="00363B54">
              <w:rPr>
                <w:lang w:val="da-DK"/>
              </w:rPr>
              <w:lastRenderedPageBreak/>
              <w:t xml:space="preserve">Kommissionen i henhold til artikel 290 i traktaten om Den Europæiske Unions funktionsmåde fortsat have beføjelse til at vedtage retsakter om ændring af undtagelser fra begrænsninger for brugen af bly, kviksølv, cadmium og </w:t>
            </w:r>
            <w:proofErr w:type="spellStart"/>
            <w:r w:rsidRPr="00363B54">
              <w:rPr>
                <w:lang w:val="da-DK"/>
              </w:rPr>
              <w:t>hexavalent</w:t>
            </w:r>
            <w:proofErr w:type="spellEnd"/>
            <w:r w:rsidRPr="00363B54">
              <w:rPr>
                <w:lang w:val="da-DK"/>
              </w:rPr>
              <w:t xml:space="preserve"> </w:t>
            </w:r>
            <w:proofErr w:type="spellStart"/>
            <w:r w:rsidRPr="00363B54">
              <w:rPr>
                <w:lang w:val="da-DK"/>
              </w:rPr>
              <w:t>chrom</w:t>
            </w:r>
            <w:proofErr w:type="spellEnd"/>
            <w:r w:rsidRPr="00363B54">
              <w:rPr>
                <w:lang w:val="da-DK"/>
              </w:rPr>
              <w:t xml:space="preserve"> i køretøjer i henhold til denne forordning. Inden ændring eller ophævelse af sådanne undtagelser bør der foretages en vurdering af de socioøkonomiske virkninger af en sådan ændring, som ikke findes i direktiv 2000/53/EF, herunder under hensyntagen til tilgængeligheden af alternative stoffer og indvirkningen på menneskers sundhed og miljøet i hele køretøjernes livscyklus. For at sikre en effektiv beslutningstagning, koordinering og forvaltning af de tekniske, videnskabelige og administrative aspekter af en ændring af denne forordning for så vidt angår begrænsninger for anvendelsen af stoffer i køretøjer bør Det Europæiske Kemikalieagentur bistå Kommissionen med en sådan vurdering.</w:t>
            </w:r>
          </w:p>
        </w:tc>
        <w:tc>
          <w:tcPr>
            <w:tcW w:w="4876" w:type="dxa"/>
          </w:tcPr>
          <w:p w14:paraId="690716C0" w14:textId="77777777" w:rsidR="005964F9" w:rsidRPr="00363B54" w:rsidRDefault="005964F9" w:rsidP="00290BAC">
            <w:pPr>
              <w:pStyle w:val="Normal6"/>
              <w:rPr>
                <w:szCs w:val="24"/>
                <w:lang w:val="da-DK"/>
              </w:rPr>
            </w:pPr>
            <w:r w:rsidRPr="00363B54">
              <w:rPr>
                <w:lang w:val="da-DK"/>
              </w:rPr>
              <w:lastRenderedPageBreak/>
              <w:t>(17)</w:t>
            </w:r>
            <w:r w:rsidRPr="00363B54">
              <w:rPr>
                <w:lang w:val="da-DK"/>
              </w:rPr>
              <w:tab/>
              <w:t xml:space="preserve">For at tage hensyn til de videnskabelige og tekniske fremskridt bør </w:t>
            </w:r>
            <w:r w:rsidRPr="00363B54">
              <w:rPr>
                <w:lang w:val="da-DK"/>
              </w:rPr>
              <w:lastRenderedPageBreak/>
              <w:t xml:space="preserve">Kommissionen i henhold til artikel 290 i traktaten om Den Europæiske Unions funktionsmåde fortsat have beføjelse til at vedtage retsakter om ændring af undtagelser fra begrænsninger for brugen af bly, kviksølv, cadmium og </w:t>
            </w:r>
            <w:proofErr w:type="spellStart"/>
            <w:r w:rsidRPr="00363B54">
              <w:rPr>
                <w:lang w:val="da-DK"/>
              </w:rPr>
              <w:t>hexavalent</w:t>
            </w:r>
            <w:proofErr w:type="spellEnd"/>
            <w:r w:rsidRPr="00363B54">
              <w:rPr>
                <w:lang w:val="da-DK"/>
              </w:rPr>
              <w:t xml:space="preserve"> </w:t>
            </w:r>
            <w:proofErr w:type="spellStart"/>
            <w:r w:rsidRPr="00363B54">
              <w:rPr>
                <w:lang w:val="da-DK"/>
              </w:rPr>
              <w:t>chrom</w:t>
            </w:r>
            <w:proofErr w:type="spellEnd"/>
            <w:r w:rsidRPr="00363B54">
              <w:rPr>
                <w:lang w:val="da-DK"/>
              </w:rPr>
              <w:t xml:space="preserve"> i køretøjer i henhold til denne forordning. Inden ændring eller ophævelse af sådanne undtagelser bør der foretages en vurdering af de socioøkonomiske virkninger af en sådan ændring, som ikke findes i direktiv 2000/53/EF, herunder under hensyntagen til tilgængeligheden af alternative stoffer og indvirkningen på menneskers sundhed og miljøet i hele køretøjernes livscyklus. </w:t>
            </w:r>
            <w:r w:rsidRPr="00363B54">
              <w:rPr>
                <w:b/>
                <w:i/>
                <w:lang w:val="da-DK"/>
              </w:rPr>
              <w:t>Inden vedtagelsen af en sådan delegeret retsakt bør Kommissionen høre relevante eksperter og interessenter for at sikre, at der tages hensyn til bredere socioøkonomiske indvirkninger sammen med de sundhedsmæssige virkninger på mennesker og miljøet.</w:t>
            </w:r>
            <w:r w:rsidRPr="00363B54">
              <w:rPr>
                <w:lang w:val="da-DK"/>
              </w:rPr>
              <w:t xml:space="preserve"> For at sikre en effektiv beslutningstagning, koordinering og forvaltning af de tekniske, videnskabelige og administrative aspekter af en ændring af denne forordning for så vidt angår begrænsninger for anvendelsen af stoffer i køretøjer bør Det Europæiske Kemikalieagentur bistå Kommissionen med en sådan vurdering.</w:t>
            </w:r>
          </w:p>
        </w:tc>
      </w:tr>
    </w:tbl>
    <w:p w14:paraId="4895575F" w14:textId="77777777" w:rsidR="005964F9" w:rsidRPr="00363B54" w:rsidRDefault="005964F9" w:rsidP="005964F9"/>
    <w:p w14:paraId="2445BFD0" w14:textId="3AA6F349" w:rsidR="005964F9" w:rsidRPr="00363B54" w:rsidRDefault="0097566D" w:rsidP="005964F9">
      <w:pPr>
        <w:pStyle w:val="AMNumberTabs0"/>
        <w:keepNext/>
      </w:pPr>
      <w:r>
        <w:t>Ændring</w:t>
      </w:r>
      <w:r w:rsidR="005964F9" w:rsidRPr="00363B54">
        <w:tab/>
      </w:r>
      <w:r w:rsidR="005964F9" w:rsidRPr="00363B54">
        <w:tab/>
        <w:t>21</w:t>
      </w:r>
    </w:p>
    <w:p w14:paraId="22DC6269" w14:textId="77777777" w:rsidR="005964F9" w:rsidRPr="00363B54" w:rsidRDefault="005964F9" w:rsidP="005964F9">
      <w:pPr>
        <w:pStyle w:val="NormalBold"/>
        <w:keepNext/>
      </w:pPr>
      <w:r w:rsidRPr="00363B54">
        <w:t>Forslag til forordning</w:t>
      </w:r>
    </w:p>
    <w:p w14:paraId="7BB8136F" w14:textId="77777777" w:rsidR="005964F9" w:rsidRPr="00363B54" w:rsidRDefault="005964F9" w:rsidP="005964F9">
      <w:pPr>
        <w:pStyle w:val="NormalBold"/>
      </w:pPr>
      <w:r w:rsidRPr="00363B54">
        <w:t>Betragtning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F17AD78" w14:textId="77777777" w:rsidTr="00290BAC">
        <w:trPr>
          <w:jc w:val="center"/>
        </w:trPr>
        <w:tc>
          <w:tcPr>
            <w:tcW w:w="9752" w:type="dxa"/>
            <w:gridSpan w:val="2"/>
          </w:tcPr>
          <w:p w14:paraId="5FCE797E" w14:textId="77777777" w:rsidR="005964F9" w:rsidRPr="00363B54" w:rsidRDefault="005964F9" w:rsidP="00290BAC">
            <w:pPr>
              <w:keepNext/>
            </w:pPr>
          </w:p>
        </w:tc>
      </w:tr>
      <w:tr w:rsidR="005964F9" w:rsidRPr="00363B54" w14:paraId="06802E27" w14:textId="77777777" w:rsidTr="00290BAC">
        <w:trPr>
          <w:jc w:val="center"/>
        </w:trPr>
        <w:tc>
          <w:tcPr>
            <w:tcW w:w="4876" w:type="dxa"/>
          </w:tcPr>
          <w:p w14:paraId="1A668E24" w14:textId="77777777" w:rsidR="005964F9" w:rsidRPr="00363B54" w:rsidRDefault="005964F9" w:rsidP="00290BAC">
            <w:pPr>
              <w:pStyle w:val="ColumnHeading"/>
              <w:keepNext/>
            </w:pPr>
            <w:r w:rsidRPr="00363B54">
              <w:t>Kommissionens forslag</w:t>
            </w:r>
          </w:p>
        </w:tc>
        <w:tc>
          <w:tcPr>
            <w:tcW w:w="4876" w:type="dxa"/>
          </w:tcPr>
          <w:p w14:paraId="6B67C1BC" w14:textId="31D0073F" w:rsidR="005964F9" w:rsidRPr="00363B54" w:rsidRDefault="0097566D" w:rsidP="00290BAC">
            <w:pPr>
              <w:pStyle w:val="ColumnHeading"/>
              <w:keepNext/>
            </w:pPr>
            <w:r>
              <w:t>Ændring</w:t>
            </w:r>
          </w:p>
        </w:tc>
      </w:tr>
      <w:tr w:rsidR="005964F9" w:rsidRPr="00363B54" w14:paraId="6D592505" w14:textId="77777777" w:rsidTr="00290BAC">
        <w:trPr>
          <w:jc w:val="center"/>
        </w:trPr>
        <w:tc>
          <w:tcPr>
            <w:tcW w:w="4876" w:type="dxa"/>
          </w:tcPr>
          <w:p w14:paraId="7E775486" w14:textId="77777777" w:rsidR="005964F9" w:rsidRPr="00363B54" w:rsidRDefault="005964F9" w:rsidP="00290BAC">
            <w:pPr>
              <w:pStyle w:val="Normal6"/>
              <w:rPr>
                <w:lang w:val="da-DK"/>
              </w:rPr>
            </w:pPr>
            <w:r w:rsidRPr="00363B54">
              <w:rPr>
                <w:lang w:val="da-DK"/>
              </w:rPr>
              <w:t>(18)</w:t>
            </w:r>
            <w:r w:rsidRPr="00363B54">
              <w:rPr>
                <w:lang w:val="da-DK"/>
              </w:rPr>
              <w:tab/>
              <w:t xml:space="preserve">For at øge cirkulariteten i bilindustrien bør køretøjer gradvis designes og fremstilles på en sådan måde, at genanvendte materialer indgår i stedet for primære råstoffer. Brugen af genanvendte materialer giver mulighed for en mere ressourceeffektiv anvendelse af materialer, </w:t>
            </w:r>
            <w:proofErr w:type="spellStart"/>
            <w:r w:rsidRPr="00363B54">
              <w:rPr>
                <w:lang w:val="da-DK"/>
              </w:rPr>
              <w:t>dekarboniserer</w:t>
            </w:r>
            <w:proofErr w:type="spellEnd"/>
            <w:r w:rsidRPr="00363B54">
              <w:rPr>
                <w:lang w:val="da-DK"/>
              </w:rPr>
              <w:t xml:space="preserve"> produktionen og mindsker de negative miljøvirkninger i forbindelse med anvendelsen af primære råstoffer. Øget cirkularitet for køretøjer, der </w:t>
            </w:r>
            <w:r w:rsidRPr="00363B54">
              <w:rPr>
                <w:lang w:val="da-DK"/>
              </w:rPr>
              <w:lastRenderedPageBreak/>
              <w:t xml:space="preserve">fremstilles i tredjelande, og som bringes i omsætning i Unionen, vil også bidrage til at reducere drivhusgasemissionerne globalt, herunder i Unionen. Den </w:t>
            </w:r>
            <w:r w:rsidRPr="00363B54">
              <w:rPr>
                <w:b/>
                <w:i/>
                <w:lang w:val="da-DK"/>
              </w:rPr>
              <w:t>mindsker</w:t>
            </w:r>
            <w:r w:rsidRPr="00363B54">
              <w:rPr>
                <w:lang w:val="da-DK"/>
              </w:rPr>
              <w:t xml:space="preserve"> også afhængigheden af råstoffer og energi i forbindelse med forsyningen af primære råstoffer og </w:t>
            </w:r>
            <w:r w:rsidRPr="00363B54">
              <w:rPr>
                <w:b/>
                <w:i/>
                <w:lang w:val="da-DK"/>
              </w:rPr>
              <w:t>styrker samtidig</w:t>
            </w:r>
            <w:r w:rsidRPr="00363B54">
              <w:rPr>
                <w:lang w:val="da-DK"/>
              </w:rPr>
              <w:t xml:space="preserve"> markedet for sekundære råstoffer. Selv om der ikke er nogen krav om brug af genanvendt indhold på globalt plan, har mange fabrikanter allerede ladet genanvendte materialer indgå i deres køretøjer. Fastsættelse af mål og ensartede bestemmelser om beregning af genanvendt indhold vil skabe retssikkerhed og bidrage til at skabe fair konkurrence mellem fabrikanterne. Kravene vil gælde for alle fabrikanter, der agter at bringe køretøjer i omsætning på EU-markedet, uanset hvor de er etableret. I erkendelse af betydningen af globale værdikæder i bilsektoren bør forordningen give mulighed for at købe de sekundære råstoffer fra lande uden for Unionen.</w:t>
            </w:r>
          </w:p>
        </w:tc>
        <w:tc>
          <w:tcPr>
            <w:tcW w:w="4876" w:type="dxa"/>
          </w:tcPr>
          <w:p w14:paraId="42F28806" w14:textId="77777777" w:rsidR="005964F9" w:rsidRPr="00363B54" w:rsidRDefault="005964F9" w:rsidP="00290BAC">
            <w:pPr>
              <w:pStyle w:val="Normal6"/>
              <w:rPr>
                <w:szCs w:val="24"/>
                <w:lang w:val="da-DK"/>
              </w:rPr>
            </w:pPr>
            <w:r w:rsidRPr="00363B54">
              <w:rPr>
                <w:lang w:val="da-DK"/>
              </w:rPr>
              <w:lastRenderedPageBreak/>
              <w:t>(18)</w:t>
            </w:r>
            <w:r w:rsidRPr="00363B54">
              <w:rPr>
                <w:lang w:val="da-DK"/>
              </w:rPr>
              <w:tab/>
              <w:t>For at øge cirkulariteten i bilindustrien bør køretøjer gradvis designes og fremstilles på en sådan måde, at genanvendte materialer indgår i stedet for primære råstoffer</w:t>
            </w:r>
            <w:r w:rsidRPr="00363B54">
              <w:rPr>
                <w:b/>
                <w:i/>
                <w:lang w:val="da-DK"/>
              </w:rPr>
              <w:t xml:space="preserve"> og køretøjernes sikkerhedsmæssige ydeevne bevares</w:t>
            </w:r>
            <w:r w:rsidRPr="00363B54">
              <w:rPr>
                <w:lang w:val="da-DK"/>
              </w:rPr>
              <w:t xml:space="preserve">. Brugen af genanvendte materialer giver mulighed for en mere ressourceeffektiv anvendelse af materialer, </w:t>
            </w:r>
            <w:proofErr w:type="spellStart"/>
            <w:r w:rsidRPr="00363B54">
              <w:rPr>
                <w:lang w:val="da-DK"/>
              </w:rPr>
              <w:t>dekarboniserer</w:t>
            </w:r>
            <w:proofErr w:type="spellEnd"/>
            <w:r w:rsidRPr="00363B54">
              <w:rPr>
                <w:lang w:val="da-DK"/>
              </w:rPr>
              <w:t xml:space="preserve"> produktionen og mindsker de negative miljøvirkninger i forbindelse med </w:t>
            </w:r>
            <w:r w:rsidRPr="00363B54">
              <w:rPr>
                <w:lang w:val="da-DK"/>
              </w:rPr>
              <w:lastRenderedPageBreak/>
              <w:t xml:space="preserve">anvendelsen af primære råstoffer. Øget cirkularitet for køretøjer, der fremstilles i tredjelande, og som bringes i omsætning i Unionen, vil også bidrage til at reducere drivhusgasemissionerne globalt, herunder i Unionen. Den </w:t>
            </w:r>
            <w:r w:rsidRPr="00363B54">
              <w:rPr>
                <w:b/>
                <w:i/>
                <w:lang w:val="da-DK"/>
              </w:rPr>
              <w:t>styrker</w:t>
            </w:r>
            <w:r w:rsidRPr="00363B54">
              <w:rPr>
                <w:lang w:val="da-DK"/>
              </w:rPr>
              <w:t xml:space="preserve"> også </w:t>
            </w:r>
            <w:r w:rsidRPr="00363B54">
              <w:rPr>
                <w:b/>
                <w:i/>
                <w:lang w:val="da-DK"/>
              </w:rPr>
              <w:t xml:space="preserve">Unionens strategiske autonomi og konkurrenceevne ved at mindske </w:t>
            </w:r>
            <w:r w:rsidRPr="00363B54">
              <w:rPr>
                <w:lang w:val="da-DK"/>
              </w:rPr>
              <w:t>afhængigheden af råstoffer og energi i forbindelse med forsyningen af primære råstoffer</w:t>
            </w:r>
            <w:r w:rsidRPr="00363B54">
              <w:rPr>
                <w:b/>
                <w:i/>
                <w:lang w:val="da-DK"/>
              </w:rPr>
              <w:t>, navnlig ved at bidrage til at bevare værdifulde kritiske råstoffer inden for Unionen,</w:t>
            </w:r>
            <w:r w:rsidRPr="00363B54">
              <w:rPr>
                <w:lang w:val="da-DK"/>
              </w:rPr>
              <w:t xml:space="preserve"> og </w:t>
            </w:r>
            <w:r w:rsidRPr="00363B54">
              <w:rPr>
                <w:b/>
                <w:i/>
                <w:lang w:val="da-DK"/>
              </w:rPr>
              <w:t>samtidig styrke</w:t>
            </w:r>
            <w:r w:rsidRPr="00363B54">
              <w:rPr>
                <w:lang w:val="da-DK"/>
              </w:rPr>
              <w:t xml:space="preserve"> markedet for sekundære råstoffer. Selv om der ikke er nogen krav om brug af genanvendt indhold på globalt plan, har mange fabrikanter allerede ladet genanvendte materialer indgå i deres køretøjer. Fastsættelse af mål og ensartede bestemmelser om beregning af genanvendt indhold vil skabe retssikkerhed og bidrage til at skabe fair konkurrence mellem fabrikanterne. Kravene vil gælde for alle fabrikanter, der agter at bringe køretøjer i omsætning på EU-markedet, </w:t>
            </w:r>
            <w:r w:rsidRPr="00363B54">
              <w:rPr>
                <w:b/>
                <w:i/>
                <w:lang w:val="da-DK"/>
              </w:rPr>
              <w:t xml:space="preserve">herunder gennem onlinemarkedspladser, </w:t>
            </w:r>
            <w:r w:rsidRPr="00363B54">
              <w:rPr>
                <w:lang w:val="da-DK"/>
              </w:rPr>
              <w:t xml:space="preserve">uanset hvor de er etableret. I erkendelse af betydningen af globale værdikæder i bilsektoren bør forordningen give mulighed for at købe de sekundære råstoffer fra lande uden for Unionen. </w:t>
            </w:r>
            <w:r w:rsidRPr="00363B54">
              <w:rPr>
                <w:b/>
                <w:i/>
                <w:lang w:val="da-DK"/>
              </w:rPr>
              <w:t>Overgangen til en cirkulær økonomi inden for bilindustrien bør ledsages af foranstaltninger, der garanterer jobsikkerhed og skaber nye beskæftigelsesmuligheder. Denne forordning bør kunne støtte arbejdstagerne igennem en retfærdig omstilling ved at integrere sociale, økonomiske og miljømæssige bæredygtighedsaspekter.</w:t>
            </w:r>
          </w:p>
        </w:tc>
      </w:tr>
    </w:tbl>
    <w:p w14:paraId="0FEE1EAA" w14:textId="77777777" w:rsidR="005964F9" w:rsidRPr="00363B54" w:rsidRDefault="005964F9" w:rsidP="005964F9"/>
    <w:p w14:paraId="3D1B1E53" w14:textId="14B2B98E" w:rsidR="005964F9" w:rsidRPr="00363B54" w:rsidRDefault="0097566D" w:rsidP="005964F9">
      <w:pPr>
        <w:pStyle w:val="AMNumberTabs0"/>
        <w:keepNext/>
      </w:pPr>
      <w:r>
        <w:t>Ændring</w:t>
      </w:r>
      <w:r w:rsidR="005964F9" w:rsidRPr="00363B54">
        <w:tab/>
      </w:r>
      <w:r w:rsidR="005964F9" w:rsidRPr="00363B54">
        <w:tab/>
        <w:t>22</w:t>
      </w:r>
    </w:p>
    <w:p w14:paraId="54672354" w14:textId="77777777" w:rsidR="005964F9" w:rsidRPr="00363B54" w:rsidRDefault="005964F9" w:rsidP="005964F9">
      <w:pPr>
        <w:pStyle w:val="NormalBold"/>
        <w:keepNext/>
      </w:pPr>
      <w:r w:rsidRPr="00363B54">
        <w:t>Forslag til forordning</w:t>
      </w:r>
    </w:p>
    <w:p w14:paraId="13C32ACE" w14:textId="77777777" w:rsidR="005964F9" w:rsidRPr="00363B54" w:rsidRDefault="005964F9" w:rsidP="005964F9">
      <w:pPr>
        <w:pStyle w:val="NormalBold"/>
      </w:pPr>
      <w:r w:rsidRPr="00363B54">
        <w:t>Betragtning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2A8A94B" w14:textId="77777777" w:rsidTr="00290BAC">
        <w:trPr>
          <w:jc w:val="center"/>
        </w:trPr>
        <w:tc>
          <w:tcPr>
            <w:tcW w:w="9752" w:type="dxa"/>
            <w:gridSpan w:val="2"/>
          </w:tcPr>
          <w:p w14:paraId="414DD9C8" w14:textId="77777777" w:rsidR="005964F9" w:rsidRPr="00363B54" w:rsidRDefault="005964F9" w:rsidP="00290BAC">
            <w:pPr>
              <w:keepNext/>
            </w:pPr>
          </w:p>
        </w:tc>
      </w:tr>
      <w:tr w:rsidR="005964F9" w:rsidRPr="00363B54" w14:paraId="57283E05" w14:textId="77777777" w:rsidTr="00290BAC">
        <w:trPr>
          <w:jc w:val="center"/>
        </w:trPr>
        <w:tc>
          <w:tcPr>
            <w:tcW w:w="4876" w:type="dxa"/>
          </w:tcPr>
          <w:p w14:paraId="7B7381B4" w14:textId="77777777" w:rsidR="005964F9" w:rsidRPr="00363B54" w:rsidRDefault="005964F9" w:rsidP="00290BAC">
            <w:pPr>
              <w:pStyle w:val="ColumnHeading"/>
              <w:keepNext/>
            </w:pPr>
            <w:r w:rsidRPr="00363B54">
              <w:t>Kommissionens forslag</w:t>
            </w:r>
          </w:p>
        </w:tc>
        <w:tc>
          <w:tcPr>
            <w:tcW w:w="4876" w:type="dxa"/>
          </w:tcPr>
          <w:p w14:paraId="1943BFF8" w14:textId="278542DF" w:rsidR="005964F9" w:rsidRPr="00363B54" w:rsidRDefault="0097566D" w:rsidP="00290BAC">
            <w:pPr>
              <w:pStyle w:val="ColumnHeading"/>
              <w:keepNext/>
            </w:pPr>
            <w:r>
              <w:t>Ændring</w:t>
            </w:r>
          </w:p>
        </w:tc>
      </w:tr>
      <w:tr w:rsidR="005964F9" w:rsidRPr="00363B54" w14:paraId="1C9BE78F" w14:textId="77777777" w:rsidTr="00290BAC">
        <w:trPr>
          <w:jc w:val="center"/>
        </w:trPr>
        <w:tc>
          <w:tcPr>
            <w:tcW w:w="4876" w:type="dxa"/>
          </w:tcPr>
          <w:p w14:paraId="3DE0371C" w14:textId="77777777" w:rsidR="005964F9" w:rsidRPr="00363B54" w:rsidRDefault="005964F9" w:rsidP="00290BAC">
            <w:pPr>
              <w:pStyle w:val="Normal6"/>
              <w:rPr>
                <w:lang w:val="da-DK"/>
              </w:rPr>
            </w:pPr>
            <w:r w:rsidRPr="00363B54">
              <w:rPr>
                <w:lang w:val="da-DK"/>
              </w:rPr>
              <w:t>(19)</w:t>
            </w:r>
            <w:r w:rsidRPr="00363B54">
              <w:rPr>
                <w:lang w:val="da-DK"/>
              </w:rPr>
              <w:tab/>
              <w:t xml:space="preserve">I betragtning af den lave genanvendelsesprocent for plast, navnlig </w:t>
            </w:r>
            <w:r w:rsidRPr="00363B54">
              <w:rPr>
                <w:lang w:val="da-DK"/>
              </w:rPr>
              <w:lastRenderedPageBreak/>
              <w:t xml:space="preserve">fra udrangerede køretøjer, og de samlede negative virkninger af andre former for behandling af plastaffald er det hensigtsmæssigt at udbrede anvendelsen af genanvendt plast i køretøjer. Med henblik herpå bør der medtages et obligatorisk mål for plast genanvendt fra forbrugsaffald i nye køretøjer. Derfor bør hver køretøjstype indeholde </w:t>
            </w:r>
            <w:r w:rsidRPr="00363B54">
              <w:rPr>
                <w:b/>
                <w:i/>
                <w:lang w:val="da-DK"/>
              </w:rPr>
              <w:t>25</w:t>
            </w:r>
            <w:r w:rsidRPr="00363B54">
              <w:rPr>
                <w:lang w:val="da-DK"/>
              </w:rPr>
              <w:t xml:space="preserve"> % genanvendt plast fra plastaffald fra forbrugsleddet. </w:t>
            </w:r>
            <w:r w:rsidRPr="00363B54">
              <w:rPr>
                <w:b/>
                <w:i/>
                <w:lang w:val="da-DK"/>
              </w:rPr>
              <w:t>25</w:t>
            </w:r>
            <w:r w:rsidRPr="00363B54">
              <w:rPr>
                <w:lang w:val="da-DK"/>
              </w:rPr>
              <w:t xml:space="preserve"> % af dette mål for genanvendt indhold af plast bør nås ved at medtage plast genanvendt fra udrangerede køretøjer </w:t>
            </w:r>
            <w:r w:rsidRPr="00363B54">
              <w:rPr>
                <w:b/>
                <w:i/>
                <w:lang w:val="da-DK"/>
              </w:rPr>
              <w:t>i</w:t>
            </w:r>
            <w:r w:rsidRPr="00363B54">
              <w:rPr>
                <w:lang w:val="da-DK"/>
              </w:rPr>
              <w:t xml:space="preserve"> den pågældende køretøjstype. For at sikre </w:t>
            </w:r>
            <w:r w:rsidRPr="00363B54">
              <w:rPr>
                <w:b/>
                <w:i/>
                <w:lang w:val="da-DK"/>
              </w:rPr>
              <w:t>ensartede betingelser</w:t>
            </w:r>
            <w:r w:rsidRPr="00363B54">
              <w:rPr>
                <w:lang w:val="da-DK"/>
              </w:rPr>
              <w:t xml:space="preserve"> for </w:t>
            </w:r>
            <w:r w:rsidRPr="00363B54">
              <w:rPr>
                <w:b/>
                <w:i/>
                <w:lang w:val="da-DK"/>
              </w:rPr>
              <w:t>gennemførelsen af denne forpligtelse</w:t>
            </w:r>
            <w:r w:rsidRPr="00363B54">
              <w:rPr>
                <w:lang w:val="da-DK"/>
              </w:rPr>
              <w:t xml:space="preserve"> bør </w:t>
            </w:r>
            <w:r w:rsidRPr="00363B54">
              <w:rPr>
                <w:b/>
                <w:i/>
                <w:lang w:val="da-DK"/>
              </w:rPr>
              <w:t>Kommissionen tillægges gennemførelsesbeføjelser til at fastlægge en metode til beregning og verifikation af andelen af</w:t>
            </w:r>
            <w:r w:rsidRPr="00363B54">
              <w:rPr>
                <w:lang w:val="da-DK"/>
              </w:rPr>
              <w:t xml:space="preserve"> plast </w:t>
            </w:r>
            <w:r w:rsidRPr="00363B54">
              <w:rPr>
                <w:b/>
                <w:i/>
                <w:lang w:val="da-DK"/>
              </w:rPr>
              <w:t>nyttiggjort fra henholdsvis forbrugsaffald og udrangerede køretøjer, som er</w:t>
            </w:r>
            <w:r w:rsidRPr="00363B54">
              <w:rPr>
                <w:lang w:val="da-DK"/>
              </w:rPr>
              <w:t xml:space="preserve"> til </w:t>
            </w:r>
            <w:r w:rsidRPr="00363B54">
              <w:rPr>
                <w:b/>
                <w:i/>
                <w:lang w:val="da-DK"/>
              </w:rPr>
              <w:t>stede og indgår i køretøjstypen</w:t>
            </w:r>
            <w:r w:rsidRPr="00363B54">
              <w:rPr>
                <w:lang w:val="da-DK"/>
              </w:rPr>
              <w:t>.</w:t>
            </w:r>
          </w:p>
        </w:tc>
        <w:tc>
          <w:tcPr>
            <w:tcW w:w="4876" w:type="dxa"/>
          </w:tcPr>
          <w:p w14:paraId="5DAEF939" w14:textId="77777777" w:rsidR="005964F9" w:rsidRPr="00363B54" w:rsidRDefault="005964F9" w:rsidP="00290BAC">
            <w:pPr>
              <w:pStyle w:val="Normal6"/>
              <w:rPr>
                <w:szCs w:val="24"/>
                <w:lang w:val="da-DK"/>
              </w:rPr>
            </w:pPr>
            <w:r w:rsidRPr="00363B54">
              <w:rPr>
                <w:lang w:val="da-DK"/>
              </w:rPr>
              <w:lastRenderedPageBreak/>
              <w:t>(19)</w:t>
            </w:r>
            <w:r w:rsidRPr="00363B54">
              <w:rPr>
                <w:lang w:val="da-DK"/>
              </w:rPr>
              <w:tab/>
              <w:t xml:space="preserve">I betragtning af den lave genanvendelsesprocent for plast, navnlig </w:t>
            </w:r>
            <w:r w:rsidRPr="00363B54">
              <w:rPr>
                <w:lang w:val="da-DK"/>
              </w:rPr>
              <w:lastRenderedPageBreak/>
              <w:t xml:space="preserve">fra udrangerede køretøjer, og de samlede negative virkninger af andre former for behandling af plastaffald er det hensigtsmæssigt at udbrede anvendelsen af genanvendt plast i køretøjer. Med henblik herpå bør der medtages et obligatorisk mål for plast genanvendt fra forbrugsaffald i nye køretøjer. Derfor bør hver køretøjstype indeholde </w:t>
            </w:r>
            <w:r w:rsidRPr="00363B54">
              <w:rPr>
                <w:b/>
                <w:i/>
                <w:lang w:val="da-DK"/>
              </w:rPr>
              <w:t>20</w:t>
            </w:r>
            <w:r w:rsidRPr="00363B54">
              <w:rPr>
                <w:lang w:val="da-DK"/>
              </w:rPr>
              <w:t xml:space="preserve"> % genanvendt plast fra plastaffald fra forbrugsleddet. </w:t>
            </w:r>
            <w:r w:rsidRPr="00363B54">
              <w:rPr>
                <w:b/>
                <w:i/>
                <w:lang w:val="da-DK"/>
              </w:rPr>
              <w:t>15</w:t>
            </w:r>
            <w:r w:rsidRPr="00363B54">
              <w:rPr>
                <w:lang w:val="da-DK"/>
              </w:rPr>
              <w:t> % af dette mål for genanvendt indhold af plast bør nås ved at medtage plast</w:t>
            </w:r>
            <w:r w:rsidRPr="00363B54">
              <w:rPr>
                <w:b/>
                <w:i/>
                <w:lang w:val="da-DK"/>
              </w:rPr>
              <w:t>, der er</w:t>
            </w:r>
            <w:r w:rsidRPr="00363B54">
              <w:rPr>
                <w:lang w:val="da-DK"/>
              </w:rPr>
              <w:t xml:space="preserve"> genanvendt fra udrangerede køretøjer </w:t>
            </w:r>
            <w:r w:rsidRPr="00363B54">
              <w:rPr>
                <w:b/>
                <w:i/>
                <w:lang w:val="da-DK"/>
              </w:rPr>
              <w:t>af</w:t>
            </w:r>
            <w:r w:rsidRPr="00363B54">
              <w:rPr>
                <w:lang w:val="da-DK"/>
              </w:rPr>
              <w:t xml:space="preserve"> den pågældende køretøjstype. For at sikre </w:t>
            </w:r>
            <w:r w:rsidRPr="00363B54">
              <w:rPr>
                <w:b/>
                <w:i/>
                <w:lang w:val="da-DK"/>
              </w:rPr>
              <w:t>det nødvendige langsigtede perspektiv</w:t>
            </w:r>
            <w:r w:rsidRPr="00363B54">
              <w:rPr>
                <w:lang w:val="da-DK"/>
              </w:rPr>
              <w:t xml:space="preserve"> for </w:t>
            </w:r>
            <w:r w:rsidRPr="00363B54">
              <w:rPr>
                <w:b/>
                <w:i/>
                <w:lang w:val="da-DK"/>
              </w:rPr>
              <w:t>industrien og frigøre investeringer</w:t>
            </w:r>
            <w:r w:rsidRPr="00363B54">
              <w:rPr>
                <w:lang w:val="da-DK"/>
              </w:rPr>
              <w:t xml:space="preserve"> bør </w:t>
            </w:r>
            <w:r w:rsidRPr="00363B54">
              <w:rPr>
                <w:b/>
                <w:i/>
                <w:lang w:val="da-DK"/>
              </w:rPr>
              <w:t>producenterne på et senere tidspunkt opfylde et mål om mindst 25 % genanvendt plast fra plastaffald fra forbrugsleddet, medmindre manglen på eller uforholdsmæssigt høje priser på nødvendig genanvendt</w:t>
            </w:r>
            <w:r w:rsidRPr="00363B54">
              <w:rPr>
                <w:lang w:val="da-DK"/>
              </w:rPr>
              <w:t xml:space="preserve"> plast </w:t>
            </w:r>
            <w:r w:rsidRPr="00363B54">
              <w:rPr>
                <w:b/>
                <w:i/>
                <w:lang w:val="da-DK"/>
              </w:rPr>
              <w:t>gør det uforholdsmæssigt vanskeligt at opfylde dette mål.</w:t>
            </w:r>
            <w:r w:rsidRPr="00363B54">
              <w:rPr>
                <w:lang w:val="da-DK"/>
              </w:rPr>
              <w:t xml:space="preserve"> </w:t>
            </w:r>
            <w:r w:rsidRPr="00363B54">
              <w:rPr>
                <w:b/>
                <w:i/>
                <w:lang w:val="da-DK"/>
              </w:rPr>
              <w:t>For at give tilstrækkelig fleksibilitet til at nå disse mål bør fabrikanterne også kunne nå op på højst 50 % heraf ved at anvende produktionsaffald.</w:t>
            </w:r>
          </w:p>
        </w:tc>
      </w:tr>
    </w:tbl>
    <w:p w14:paraId="240F2959" w14:textId="77777777" w:rsidR="005964F9" w:rsidRPr="00363B54" w:rsidRDefault="005964F9" w:rsidP="005964F9"/>
    <w:p w14:paraId="74B21159" w14:textId="3E632706" w:rsidR="005964F9" w:rsidRPr="00363B54" w:rsidRDefault="0097566D" w:rsidP="005964F9">
      <w:pPr>
        <w:pStyle w:val="AMNumberTabs0"/>
        <w:keepNext/>
      </w:pPr>
      <w:r>
        <w:t>Ændring</w:t>
      </w:r>
      <w:r w:rsidR="005964F9" w:rsidRPr="00363B54">
        <w:tab/>
      </w:r>
      <w:r w:rsidR="005964F9" w:rsidRPr="00363B54">
        <w:tab/>
        <w:t>23</w:t>
      </w:r>
    </w:p>
    <w:p w14:paraId="6E507140" w14:textId="77777777" w:rsidR="005964F9" w:rsidRPr="00363B54" w:rsidRDefault="005964F9" w:rsidP="005964F9">
      <w:pPr>
        <w:pStyle w:val="NormalBold"/>
        <w:keepNext/>
      </w:pPr>
      <w:r w:rsidRPr="00363B54">
        <w:t>Forslag til forordning</w:t>
      </w:r>
    </w:p>
    <w:p w14:paraId="1F159013" w14:textId="77777777" w:rsidR="005964F9" w:rsidRPr="00363B54" w:rsidRDefault="005964F9" w:rsidP="005964F9">
      <w:pPr>
        <w:pStyle w:val="NormalBold"/>
      </w:pPr>
      <w:r w:rsidRPr="00363B54">
        <w:t>Betragtning 19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3FAAD91" w14:textId="77777777" w:rsidTr="00290BAC">
        <w:trPr>
          <w:jc w:val="center"/>
        </w:trPr>
        <w:tc>
          <w:tcPr>
            <w:tcW w:w="9752" w:type="dxa"/>
            <w:gridSpan w:val="2"/>
          </w:tcPr>
          <w:p w14:paraId="1944EB11" w14:textId="77777777" w:rsidR="005964F9" w:rsidRPr="00363B54" w:rsidRDefault="005964F9" w:rsidP="00290BAC">
            <w:pPr>
              <w:keepNext/>
            </w:pPr>
          </w:p>
        </w:tc>
      </w:tr>
      <w:tr w:rsidR="005964F9" w:rsidRPr="00363B54" w14:paraId="5DFC2536" w14:textId="77777777" w:rsidTr="00290BAC">
        <w:trPr>
          <w:jc w:val="center"/>
        </w:trPr>
        <w:tc>
          <w:tcPr>
            <w:tcW w:w="4876" w:type="dxa"/>
          </w:tcPr>
          <w:p w14:paraId="42E1449B" w14:textId="77777777" w:rsidR="005964F9" w:rsidRPr="00363B54" w:rsidRDefault="005964F9" w:rsidP="00290BAC">
            <w:pPr>
              <w:pStyle w:val="ColumnHeading"/>
              <w:keepNext/>
            </w:pPr>
            <w:r w:rsidRPr="00363B54">
              <w:t>Kommissionens forslag</w:t>
            </w:r>
          </w:p>
        </w:tc>
        <w:tc>
          <w:tcPr>
            <w:tcW w:w="4876" w:type="dxa"/>
          </w:tcPr>
          <w:p w14:paraId="5711B93C" w14:textId="7CDCEBFD" w:rsidR="005964F9" w:rsidRPr="00363B54" w:rsidRDefault="0097566D" w:rsidP="00290BAC">
            <w:pPr>
              <w:pStyle w:val="ColumnHeading"/>
              <w:keepNext/>
            </w:pPr>
            <w:r>
              <w:t>Ændring</w:t>
            </w:r>
          </w:p>
        </w:tc>
      </w:tr>
      <w:tr w:rsidR="005964F9" w:rsidRPr="00363B54" w14:paraId="5E18954A" w14:textId="77777777" w:rsidTr="00290BAC">
        <w:trPr>
          <w:jc w:val="center"/>
        </w:trPr>
        <w:tc>
          <w:tcPr>
            <w:tcW w:w="4876" w:type="dxa"/>
          </w:tcPr>
          <w:p w14:paraId="2D2C7078" w14:textId="77777777" w:rsidR="005964F9" w:rsidRPr="00363B54" w:rsidRDefault="005964F9" w:rsidP="00290BAC">
            <w:pPr>
              <w:pStyle w:val="Normal6"/>
              <w:rPr>
                <w:lang w:val="da-DK"/>
              </w:rPr>
            </w:pPr>
          </w:p>
        </w:tc>
        <w:tc>
          <w:tcPr>
            <w:tcW w:w="4876" w:type="dxa"/>
          </w:tcPr>
          <w:p w14:paraId="1CE37BFF" w14:textId="77777777" w:rsidR="005964F9" w:rsidRPr="00363B54" w:rsidRDefault="005964F9" w:rsidP="00290BAC">
            <w:pPr>
              <w:pStyle w:val="Normal6"/>
              <w:rPr>
                <w:szCs w:val="24"/>
                <w:lang w:val="da-DK"/>
              </w:rPr>
            </w:pPr>
            <w:r w:rsidRPr="00363B54">
              <w:rPr>
                <w:b/>
                <w:i/>
                <w:lang w:val="da-DK"/>
              </w:rPr>
              <w:t>(19a)</w:t>
            </w:r>
            <w:r w:rsidRPr="00363B54">
              <w:rPr>
                <w:b/>
                <w:i/>
                <w:lang w:val="da-DK"/>
              </w:rPr>
              <w:tab/>
              <w:t xml:space="preserve">Med henblik på udbygning af visse ikke-væsentlige bestemmelser i denne forordning bør Kommissionen i henhold til artikel 290 i traktaten om Den Europæiske Unions funktionsmåde have beføjelse til at vedtage retsakter for så vidt angår fastlæggelse af en metode til beregning og verifikation af andelen af plast nyttiggjort fra henholdsvis produktions- og forbrugsaffald og fra udrangerede køretøjer, som er til stede og indgår i køretøjstypen, idet der tages hensyn til den bedste tilgængelige genanvendelsesteknologi, herunder mekanisk og kemisk genanvendelse. For </w:t>
            </w:r>
            <w:r w:rsidRPr="00363B54">
              <w:rPr>
                <w:b/>
                <w:i/>
                <w:lang w:val="da-DK"/>
              </w:rPr>
              <w:lastRenderedPageBreak/>
              <w:t>at sikre lige vilkår er det derfor nødvendigt at løse de tilhørende miljøproblemer på en ikkediskriminerende måde for så vidt angår både indenlandsk produceret og importeret genanvendt plast. Med henblik på dette skal genanvendt plast fra produktionsaffald, der indbygges i køretøjer, der importeres til Unionen, være omfattet af ensartede betingelser med hensyn til emissioner og separat indsamling samt bæredygtighedskriterier for genanvendelsesteknologier.</w:t>
            </w:r>
          </w:p>
        </w:tc>
      </w:tr>
    </w:tbl>
    <w:p w14:paraId="702425CD" w14:textId="77777777" w:rsidR="005964F9" w:rsidRPr="00363B54" w:rsidRDefault="005964F9" w:rsidP="005964F9"/>
    <w:p w14:paraId="35CB1538" w14:textId="42564ECF" w:rsidR="005964F9" w:rsidRPr="00363B54" w:rsidRDefault="0097566D" w:rsidP="005964F9">
      <w:pPr>
        <w:pStyle w:val="AMNumberTabs0"/>
        <w:keepNext/>
      </w:pPr>
      <w:r>
        <w:t>Ændring</w:t>
      </w:r>
      <w:r w:rsidR="005964F9" w:rsidRPr="00363B54">
        <w:tab/>
      </w:r>
      <w:r w:rsidR="005964F9" w:rsidRPr="00363B54">
        <w:tab/>
        <w:t>24</w:t>
      </w:r>
    </w:p>
    <w:p w14:paraId="4AF9E6FA" w14:textId="77777777" w:rsidR="005964F9" w:rsidRPr="00363B54" w:rsidRDefault="005964F9" w:rsidP="005964F9">
      <w:pPr>
        <w:pStyle w:val="NormalBold"/>
        <w:keepNext/>
      </w:pPr>
      <w:r w:rsidRPr="00363B54">
        <w:t>Forslag til forordning</w:t>
      </w:r>
    </w:p>
    <w:p w14:paraId="701ED24B" w14:textId="77777777" w:rsidR="005964F9" w:rsidRPr="00363B54" w:rsidRDefault="005964F9" w:rsidP="005964F9">
      <w:pPr>
        <w:pStyle w:val="NormalBold"/>
      </w:pPr>
      <w:r w:rsidRPr="00363B54">
        <w:t>Betragtning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228E4AF" w14:textId="77777777" w:rsidTr="00290BAC">
        <w:trPr>
          <w:jc w:val="center"/>
        </w:trPr>
        <w:tc>
          <w:tcPr>
            <w:tcW w:w="9752" w:type="dxa"/>
            <w:gridSpan w:val="2"/>
          </w:tcPr>
          <w:p w14:paraId="69768067" w14:textId="77777777" w:rsidR="005964F9" w:rsidRPr="00363B54" w:rsidRDefault="005964F9" w:rsidP="00290BAC">
            <w:pPr>
              <w:keepNext/>
            </w:pPr>
          </w:p>
        </w:tc>
      </w:tr>
      <w:tr w:rsidR="005964F9" w:rsidRPr="00363B54" w14:paraId="6EB57B1A" w14:textId="77777777" w:rsidTr="00290BAC">
        <w:trPr>
          <w:jc w:val="center"/>
        </w:trPr>
        <w:tc>
          <w:tcPr>
            <w:tcW w:w="4876" w:type="dxa"/>
          </w:tcPr>
          <w:p w14:paraId="75D9CB50" w14:textId="77777777" w:rsidR="005964F9" w:rsidRPr="00363B54" w:rsidRDefault="005964F9" w:rsidP="00290BAC">
            <w:pPr>
              <w:pStyle w:val="ColumnHeading"/>
              <w:keepNext/>
            </w:pPr>
            <w:r w:rsidRPr="00363B54">
              <w:t>Kommissionens forslag</w:t>
            </w:r>
          </w:p>
        </w:tc>
        <w:tc>
          <w:tcPr>
            <w:tcW w:w="4876" w:type="dxa"/>
          </w:tcPr>
          <w:p w14:paraId="3F59AFAE" w14:textId="041A2575" w:rsidR="005964F9" w:rsidRPr="00363B54" w:rsidRDefault="0097566D" w:rsidP="00290BAC">
            <w:pPr>
              <w:pStyle w:val="ColumnHeading"/>
              <w:keepNext/>
            </w:pPr>
            <w:r>
              <w:t>Ændring</w:t>
            </w:r>
          </w:p>
        </w:tc>
      </w:tr>
      <w:tr w:rsidR="005964F9" w:rsidRPr="00363B54" w14:paraId="18CD3679" w14:textId="77777777" w:rsidTr="00290BAC">
        <w:trPr>
          <w:jc w:val="center"/>
        </w:trPr>
        <w:tc>
          <w:tcPr>
            <w:tcW w:w="4876" w:type="dxa"/>
          </w:tcPr>
          <w:p w14:paraId="43408CEE" w14:textId="77777777" w:rsidR="005964F9" w:rsidRPr="00363B54" w:rsidRDefault="005964F9" w:rsidP="00290BAC">
            <w:pPr>
              <w:pStyle w:val="Normal6"/>
              <w:rPr>
                <w:lang w:val="da-DK"/>
              </w:rPr>
            </w:pPr>
            <w:r w:rsidRPr="00363B54">
              <w:rPr>
                <w:lang w:val="da-DK"/>
              </w:rPr>
              <w:t>(20)</w:t>
            </w:r>
            <w:r w:rsidRPr="00363B54">
              <w:rPr>
                <w:lang w:val="da-DK"/>
              </w:rPr>
              <w:tab/>
              <w:t>Bilindustrien er en af de største brugere af stål, og den nuværende anvendelse af genanvendt stål i nye køretøjer er fortsat lav. For at bidrage til at reducere det CO</w:t>
            </w:r>
            <w:r w:rsidRPr="00363B54">
              <w:rPr>
                <w:vertAlign w:val="subscript"/>
                <w:lang w:val="da-DK"/>
              </w:rPr>
              <w:t>2</w:t>
            </w:r>
            <w:r w:rsidRPr="00363B54">
              <w:rPr>
                <w:lang w:val="da-DK"/>
              </w:rPr>
              <w:t xml:space="preserve">-fodaftryk, der er forbundet med produktionen af nye køretøjer, og støtte bilindustriens overgang til klimaneutralitet bør beføjelsen til at vedtage retsakter </w:t>
            </w:r>
            <w:r w:rsidRPr="00363B54">
              <w:rPr>
                <w:b/>
                <w:i/>
                <w:lang w:val="da-DK"/>
              </w:rPr>
              <w:t xml:space="preserve">delegeres til Kommissionen </w:t>
            </w:r>
            <w:r w:rsidRPr="00363B54">
              <w:rPr>
                <w:lang w:val="da-DK"/>
              </w:rPr>
              <w:t>i overensstemmelse med artikel</w:t>
            </w:r>
            <w:r w:rsidRPr="00363B54">
              <w:rPr>
                <w:b/>
                <w:i/>
                <w:lang w:val="da-DK"/>
              </w:rPr>
              <w:t> </w:t>
            </w:r>
            <w:r w:rsidRPr="00363B54">
              <w:rPr>
                <w:lang w:val="da-DK"/>
              </w:rPr>
              <w:t xml:space="preserve">290 i traktaten om Den Europæiske Unions funktionsmåde for så vidt angår fastsættelse af en minimumsandel af </w:t>
            </w:r>
            <w:r w:rsidRPr="00363B54">
              <w:rPr>
                <w:b/>
                <w:i/>
                <w:lang w:val="da-DK"/>
              </w:rPr>
              <w:t>stål genanvendt fra stålaffald fra forbrugsleddet</w:t>
            </w:r>
            <w:r w:rsidRPr="00363B54">
              <w:rPr>
                <w:lang w:val="da-DK"/>
              </w:rPr>
              <w:t xml:space="preserve">, som skal være til stede og indgå i køretøjstyper. Forud for fastsættelsen af et fremtidigt mål bør Kommissionen foretage en særlig undersøgelse, der omfatter alle relevante tekniske, miljømæssige og økonomiske faktorer i forbindelse med gennemførligheden af et sådant mål. </w:t>
            </w:r>
            <w:r w:rsidRPr="00363B54">
              <w:rPr>
                <w:b/>
                <w:i/>
                <w:lang w:val="da-DK"/>
              </w:rPr>
              <w:t>For</w:t>
            </w:r>
            <w:r w:rsidRPr="00363B54">
              <w:rPr>
                <w:lang w:val="da-DK"/>
              </w:rPr>
              <w:t xml:space="preserve"> at </w:t>
            </w:r>
            <w:r w:rsidRPr="00363B54">
              <w:rPr>
                <w:b/>
                <w:i/>
                <w:lang w:val="da-DK"/>
              </w:rPr>
              <w:t>sikre ensartede betingelser</w:t>
            </w:r>
            <w:r w:rsidRPr="00363B54">
              <w:rPr>
                <w:lang w:val="da-DK"/>
              </w:rPr>
              <w:t xml:space="preserve"> for </w:t>
            </w:r>
            <w:r w:rsidRPr="00363B54">
              <w:rPr>
                <w:b/>
                <w:i/>
                <w:lang w:val="da-DK"/>
              </w:rPr>
              <w:t>gennemførelsen</w:t>
            </w:r>
            <w:r w:rsidRPr="00363B54">
              <w:rPr>
                <w:lang w:val="da-DK"/>
              </w:rPr>
              <w:t xml:space="preserve"> af denne </w:t>
            </w:r>
            <w:r w:rsidRPr="00363B54">
              <w:rPr>
                <w:b/>
                <w:i/>
                <w:lang w:val="da-DK"/>
              </w:rPr>
              <w:t>forpligtelse</w:t>
            </w:r>
            <w:r w:rsidRPr="00363B54">
              <w:rPr>
                <w:lang w:val="da-DK"/>
              </w:rPr>
              <w:t xml:space="preserve"> bør Kommissionen </w:t>
            </w:r>
            <w:r w:rsidRPr="00363B54">
              <w:rPr>
                <w:b/>
                <w:i/>
                <w:lang w:val="da-DK"/>
              </w:rPr>
              <w:t>tillægges gennemførelsesbeføjelser til at fastlægge</w:t>
            </w:r>
            <w:r w:rsidRPr="00363B54">
              <w:rPr>
                <w:lang w:val="da-DK"/>
              </w:rPr>
              <w:t xml:space="preserve"> en metode til beregning og verifikation af andelen af stål nyttiggjort fra </w:t>
            </w:r>
            <w:r w:rsidRPr="00363B54">
              <w:rPr>
                <w:b/>
                <w:i/>
                <w:lang w:val="da-DK"/>
              </w:rPr>
              <w:t>stålaffald fra forbrugsleddet</w:t>
            </w:r>
            <w:r w:rsidRPr="00363B54">
              <w:rPr>
                <w:lang w:val="da-DK"/>
              </w:rPr>
              <w:t xml:space="preserve">, som er til stede og indgår i </w:t>
            </w:r>
            <w:r w:rsidRPr="00363B54">
              <w:rPr>
                <w:lang w:val="da-DK"/>
              </w:rPr>
              <w:lastRenderedPageBreak/>
              <w:t>køretøjstypen.</w:t>
            </w:r>
          </w:p>
        </w:tc>
        <w:tc>
          <w:tcPr>
            <w:tcW w:w="4876" w:type="dxa"/>
          </w:tcPr>
          <w:p w14:paraId="1E6B634D" w14:textId="77777777" w:rsidR="005964F9" w:rsidRPr="00363B54" w:rsidRDefault="005964F9" w:rsidP="00290BAC">
            <w:pPr>
              <w:pStyle w:val="Normal6"/>
              <w:rPr>
                <w:szCs w:val="24"/>
                <w:lang w:val="da-DK"/>
              </w:rPr>
            </w:pPr>
            <w:r w:rsidRPr="00363B54">
              <w:rPr>
                <w:lang w:val="da-DK"/>
              </w:rPr>
              <w:lastRenderedPageBreak/>
              <w:t>(20)</w:t>
            </w:r>
            <w:r w:rsidRPr="00363B54">
              <w:rPr>
                <w:lang w:val="da-DK"/>
              </w:rPr>
              <w:tab/>
              <w:t>Bilindustrien er en af de største brugere af stål, og den nuværende anvendelse af genanvendt stål i nye køretøjer er fortsat lav. For at bidrage til at reducere det CO</w:t>
            </w:r>
            <w:r w:rsidRPr="00363B54">
              <w:rPr>
                <w:vertAlign w:val="subscript"/>
                <w:lang w:val="da-DK"/>
              </w:rPr>
              <w:t>2</w:t>
            </w:r>
            <w:r w:rsidRPr="00363B54">
              <w:rPr>
                <w:lang w:val="da-DK"/>
              </w:rPr>
              <w:t xml:space="preserve">-fodaftryk, der er forbundet med produktionen af nye køretøjer, og støtte bilindustriens overgang til klimaneutralitet bør </w:t>
            </w:r>
            <w:r w:rsidRPr="00363B54">
              <w:rPr>
                <w:b/>
                <w:i/>
                <w:lang w:val="da-DK"/>
              </w:rPr>
              <w:t xml:space="preserve">der opstilles et mål for anvendelse af genbrugsstål fra jernskrot i nye køretøjer. Desuden bør </w:t>
            </w:r>
            <w:r w:rsidRPr="00363B54">
              <w:rPr>
                <w:lang w:val="da-DK"/>
              </w:rPr>
              <w:t>beføjelsen til at vedtage retsakter i overensstemmelse med artikel</w:t>
            </w:r>
            <w:r w:rsidRPr="00363B54">
              <w:rPr>
                <w:b/>
                <w:i/>
                <w:lang w:val="da-DK"/>
              </w:rPr>
              <w:t xml:space="preserve"> </w:t>
            </w:r>
            <w:r w:rsidRPr="00363B54">
              <w:rPr>
                <w:lang w:val="da-DK"/>
              </w:rPr>
              <w:t xml:space="preserve">290 i traktaten om Den Europæiske Unions funktionsmåde </w:t>
            </w:r>
            <w:r w:rsidRPr="00363B54">
              <w:rPr>
                <w:b/>
                <w:i/>
                <w:lang w:val="da-DK"/>
              </w:rPr>
              <w:t xml:space="preserve">delegeres til Kommissionen </w:t>
            </w:r>
            <w:r w:rsidRPr="00363B54">
              <w:rPr>
                <w:lang w:val="da-DK"/>
              </w:rPr>
              <w:t xml:space="preserve">for så vidt angår fastsættelse af en minimumsandel af </w:t>
            </w:r>
            <w:r w:rsidRPr="00363B54">
              <w:rPr>
                <w:b/>
                <w:i/>
                <w:lang w:val="da-DK"/>
              </w:rPr>
              <w:t>jernskrot, herunder produktfamilierne flade og lange produkter af kulstofstål og rustfrit stål</w:t>
            </w:r>
            <w:r w:rsidRPr="00363B54">
              <w:rPr>
                <w:lang w:val="da-DK"/>
              </w:rPr>
              <w:t>, som skal være til stede og indgå i køretøjstyper. Forud for fastsættelsen af et fremtidigt mål bør Kommissionen foretage en særlig undersøgelse, der omfatter alle relevante tekniske, miljømæssige og økonomiske faktorer i forbindelse med gennemførligheden af et sådant mål</w:t>
            </w:r>
            <w:r w:rsidRPr="00363B54">
              <w:rPr>
                <w:b/>
                <w:i/>
                <w:lang w:val="da-DK"/>
              </w:rPr>
              <w:t>, som også omfatter indvirkninger på andre sektorer, der anvender stål, og de globale drivhusgasemissioner</w:t>
            </w:r>
            <w:r w:rsidRPr="00363B54">
              <w:rPr>
                <w:lang w:val="da-DK"/>
              </w:rPr>
              <w:t>.</w:t>
            </w:r>
            <w:r w:rsidRPr="00363B54">
              <w:rPr>
                <w:b/>
                <w:i/>
                <w:lang w:val="da-DK"/>
              </w:rPr>
              <w:t xml:space="preserve"> Det er vigtigt</w:t>
            </w:r>
            <w:r w:rsidRPr="00363B54">
              <w:rPr>
                <w:lang w:val="da-DK"/>
              </w:rPr>
              <w:t xml:space="preserve"> at </w:t>
            </w:r>
            <w:r w:rsidRPr="00363B54">
              <w:rPr>
                <w:b/>
                <w:i/>
                <w:lang w:val="da-DK"/>
              </w:rPr>
              <w:t xml:space="preserve">skelne mellem forskellige produktfamilier </w:t>
            </w:r>
            <w:r w:rsidRPr="00363B54">
              <w:rPr>
                <w:b/>
                <w:i/>
                <w:lang w:val="da-DK"/>
              </w:rPr>
              <w:lastRenderedPageBreak/>
              <w:t>af stål i køretøjet, da de fremstilles ved hjælp af forskellige teknologier, som har forskellige begrænsninger</w:t>
            </w:r>
            <w:r w:rsidRPr="00363B54">
              <w:rPr>
                <w:lang w:val="da-DK"/>
              </w:rPr>
              <w:t xml:space="preserve"> for </w:t>
            </w:r>
            <w:r w:rsidRPr="00363B54">
              <w:rPr>
                <w:b/>
                <w:i/>
                <w:lang w:val="da-DK"/>
              </w:rPr>
              <w:t>anvendelsen</w:t>
            </w:r>
            <w:r w:rsidRPr="00363B54">
              <w:rPr>
                <w:lang w:val="da-DK"/>
              </w:rPr>
              <w:t xml:space="preserve"> af </w:t>
            </w:r>
            <w:r w:rsidRPr="00363B54">
              <w:rPr>
                <w:b/>
                <w:i/>
                <w:lang w:val="da-DK"/>
              </w:rPr>
              <w:t>jernskrot med hensyn til deres evne til at tolerere kobberindhold og indeslutning af andre utilsigtede urenheder.</w:t>
            </w:r>
            <w:r w:rsidRPr="00363B54">
              <w:rPr>
                <w:lang w:val="da-DK"/>
              </w:rPr>
              <w:t xml:space="preserve"> </w:t>
            </w:r>
            <w:r w:rsidRPr="00363B54">
              <w:rPr>
                <w:b/>
                <w:i/>
                <w:lang w:val="da-DK"/>
              </w:rPr>
              <w:t>For at supplere visse ikke</w:t>
            </w:r>
            <w:r w:rsidRPr="00363B54">
              <w:rPr>
                <w:lang w:val="da-DK"/>
              </w:rPr>
              <w:noBreakHyphen/>
            </w:r>
            <w:r w:rsidRPr="00363B54">
              <w:rPr>
                <w:b/>
                <w:i/>
                <w:lang w:val="da-DK"/>
              </w:rPr>
              <w:t xml:space="preserve">væsentlige bestemmelser i </w:t>
            </w:r>
            <w:r w:rsidRPr="00363B54">
              <w:rPr>
                <w:lang w:val="da-DK"/>
              </w:rPr>
              <w:t xml:space="preserve">denne </w:t>
            </w:r>
            <w:r w:rsidRPr="00363B54">
              <w:rPr>
                <w:b/>
                <w:i/>
                <w:lang w:val="da-DK"/>
              </w:rPr>
              <w:t>forordning</w:t>
            </w:r>
            <w:r w:rsidRPr="00363B54">
              <w:rPr>
                <w:lang w:val="da-DK"/>
              </w:rPr>
              <w:t xml:space="preserve"> bør </w:t>
            </w:r>
            <w:r w:rsidRPr="00363B54">
              <w:rPr>
                <w:b/>
                <w:i/>
                <w:lang w:val="da-DK"/>
              </w:rPr>
              <w:t xml:space="preserve">beføjelsen til at vedtage retsakter delegeres til </w:t>
            </w:r>
            <w:r w:rsidRPr="00363B54">
              <w:rPr>
                <w:lang w:val="da-DK"/>
              </w:rPr>
              <w:t xml:space="preserve">Kommissionen </w:t>
            </w:r>
            <w:r w:rsidRPr="00363B54">
              <w:rPr>
                <w:b/>
                <w:i/>
                <w:lang w:val="da-DK"/>
              </w:rPr>
              <w:t>i overensstemmelse med artikel 290 i TEUF for så vidt angår fastlæggelse af</w:t>
            </w:r>
            <w:r w:rsidRPr="00363B54">
              <w:rPr>
                <w:lang w:val="da-DK"/>
              </w:rPr>
              <w:t xml:space="preserve"> en metode til beregning og verifikation af andelen af stål nyttiggjort fra </w:t>
            </w:r>
            <w:r w:rsidRPr="00363B54">
              <w:rPr>
                <w:b/>
                <w:i/>
                <w:lang w:val="da-DK"/>
              </w:rPr>
              <w:t>jernskrot</w:t>
            </w:r>
            <w:r w:rsidRPr="00363B54">
              <w:rPr>
                <w:lang w:val="da-DK"/>
              </w:rPr>
              <w:t>, som er til stede og indgår i køretøjstypen.</w:t>
            </w:r>
          </w:p>
        </w:tc>
      </w:tr>
    </w:tbl>
    <w:p w14:paraId="13AF8DF6" w14:textId="77777777" w:rsidR="005964F9" w:rsidRPr="00363B54" w:rsidRDefault="005964F9" w:rsidP="005964F9"/>
    <w:p w14:paraId="50E5CD37" w14:textId="7A1BAD34" w:rsidR="005964F9" w:rsidRPr="00363B54" w:rsidRDefault="0097566D" w:rsidP="005964F9">
      <w:pPr>
        <w:pStyle w:val="AMNumberTabs0"/>
        <w:keepNext/>
      </w:pPr>
      <w:r>
        <w:t>Ændring</w:t>
      </w:r>
      <w:r w:rsidR="005964F9" w:rsidRPr="00363B54">
        <w:tab/>
      </w:r>
      <w:r w:rsidR="005964F9" w:rsidRPr="00363B54">
        <w:tab/>
        <w:t>25</w:t>
      </w:r>
    </w:p>
    <w:p w14:paraId="1AFE8F53" w14:textId="77777777" w:rsidR="005964F9" w:rsidRPr="00363B54" w:rsidRDefault="005964F9" w:rsidP="005964F9">
      <w:pPr>
        <w:pStyle w:val="NormalBold"/>
        <w:keepNext/>
      </w:pPr>
      <w:r w:rsidRPr="00363B54">
        <w:t>Forslag til forordning</w:t>
      </w:r>
    </w:p>
    <w:p w14:paraId="32CD1C8C" w14:textId="77777777" w:rsidR="005964F9" w:rsidRPr="00363B54" w:rsidRDefault="005964F9" w:rsidP="005964F9">
      <w:pPr>
        <w:pStyle w:val="NormalBold"/>
      </w:pPr>
      <w:r w:rsidRPr="00363B54">
        <w:t>Betragtning 20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169DBA6" w14:textId="77777777" w:rsidTr="00290BAC">
        <w:trPr>
          <w:jc w:val="center"/>
        </w:trPr>
        <w:tc>
          <w:tcPr>
            <w:tcW w:w="9752" w:type="dxa"/>
            <w:gridSpan w:val="2"/>
          </w:tcPr>
          <w:p w14:paraId="01CD05F3" w14:textId="77777777" w:rsidR="005964F9" w:rsidRPr="00363B54" w:rsidRDefault="005964F9" w:rsidP="00290BAC">
            <w:pPr>
              <w:keepNext/>
            </w:pPr>
          </w:p>
        </w:tc>
      </w:tr>
      <w:tr w:rsidR="005964F9" w:rsidRPr="00363B54" w14:paraId="1F4741F7" w14:textId="77777777" w:rsidTr="00290BAC">
        <w:trPr>
          <w:jc w:val="center"/>
        </w:trPr>
        <w:tc>
          <w:tcPr>
            <w:tcW w:w="4876" w:type="dxa"/>
          </w:tcPr>
          <w:p w14:paraId="451C34C4" w14:textId="77777777" w:rsidR="005964F9" w:rsidRPr="00363B54" w:rsidRDefault="005964F9" w:rsidP="00290BAC">
            <w:pPr>
              <w:pStyle w:val="ColumnHeading"/>
              <w:keepNext/>
            </w:pPr>
            <w:r w:rsidRPr="00363B54">
              <w:t>Kommissionens forslag</w:t>
            </w:r>
          </w:p>
        </w:tc>
        <w:tc>
          <w:tcPr>
            <w:tcW w:w="4876" w:type="dxa"/>
          </w:tcPr>
          <w:p w14:paraId="66211C4A" w14:textId="12D08A78" w:rsidR="005964F9" w:rsidRPr="00363B54" w:rsidRDefault="0097566D" w:rsidP="00290BAC">
            <w:pPr>
              <w:pStyle w:val="ColumnHeading"/>
              <w:keepNext/>
            </w:pPr>
            <w:r>
              <w:t>Ændring</w:t>
            </w:r>
          </w:p>
        </w:tc>
      </w:tr>
      <w:tr w:rsidR="005964F9" w:rsidRPr="00363B54" w14:paraId="40A407FD" w14:textId="77777777" w:rsidTr="00290BAC">
        <w:trPr>
          <w:jc w:val="center"/>
        </w:trPr>
        <w:tc>
          <w:tcPr>
            <w:tcW w:w="4876" w:type="dxa"/>
          </w:tcPr>
          <w:p w14:paraId="0BBA569C" w14:textId="77777777" w:rsidR="005964F9" w:rsidRPr="00363B54" w:rsidRDefault="005964F9" w:rsidP="00290BAC">
            <w:pPr>
              <w:pStyle w:val="Normal6"/>
              <w:rPr>
                <w:lang w:val="da-DK"/>
              </w:rPr>
            </w:pPr>
          </w:p>
        </w:tc>
        <w:tc>
          <w:tcPr>
            <w:tcW w:w="4876" w:type="dxa"/>
          </w:tcPr>
          <w:p w14:paraId="069942CB" w14:textId="77777777" w:rsidR="005964F9" w:rsidRPr="00363B54" w:rsidRDefault="005964F9" w:rsidP="00290BAC">
            <w:pPr>
              <w:pStyle w:val="Normal6"/>
              <w:rPr>
                <w:szCs w:val="24"/>
                <w:lang w:val="da-DK"/>
              </w:rPr>
            </w:pPr>
            <w:r w:rsidRPr="00363B54">
              <w:rPr>
                <w:b/>
                <w:i/>
                <w:lang w:val="da-DK"/>
              </w:rPr>
              <w:t>(20a)</w:t>
            </w:r>
            <w:r w:rsidRPr="00363B54">
              <w:rPr>
                <w:b/>
                <w:i/>
                <w:lang w:val="da-DK"/>
              </w:rPr>
              <w:tab/>
              <w:t>Automobilsektoren er også en af de største forbrugere af aluminium, idet den tegner sig for mere end 40 % af EU's samlede efterspørgsel, og forbruget er stigende. I øjeblikket anvendes genanvendt aluminium kun i begrænset omfang i nye køretøjer. For at bidrage til at reducere det CO</w:t>
            </w:r>
            <w:r w:rsidRPr="00363B54">
              <w:rPr>
                <w:b/>
                <w:i/>
                <w:vertAlign w:val="subscript"/>
                <w:lang w:val="da-DK"/>
              </w:rPr>
              <w:t>2</w:t>
            </w:r>
            <w:r w:rsidRPr="00363B54">
              <w:rPr>
                <w:b/>
                <w:i/>
                <w:lang w:val="da-DK"/>
              </w:rPr>
              <w:t xml:space="preserve">-fodaftryk, der er forbundet med produktionen af nye køretøjer, og støtte bilindustriens overgang til klimaneutralitet, mindske energiforbruget og omkostningerne samt styrke modstandsdygtigheden ved at mindske afhængigheden af forsyninger af primære råstoffer, er det hensigtsmæssigt at øge anvendelsen af genanvendt aluminium i køretøjer. Med henblik herpå bør beføjelsen til at vedtage retsakter i overensstemmelse med artikel 290 i traktaten om Den Europæiske Unions funktionsmåde delegeres Kommissionen for så vidt angår fastsættelse af en minimumsandel af genanvendt aluminium, som skal være til stede og indgå i køretøjstyper. Forud for fastsættelsen af et fremtidigt mål bør Kommissionen foretage en særlig </w:t>
            </w:r>
            <w:r w:rsidRPr="00363B54">
              <w:rPr>
                <w:b/>
                <w:i/>
                <w:lang w:val="da-DK"/>
              </w:rPr>
              <w:lastRenderedPageBreak/>
              <w:t>undersøgelse, der omfatter alle relevante tekniske, miljømæssige og økonomiske faktorer i forbindelse med gennemførligheden af et sådant mål. For at supplere visse ikke‑væsentlige bestemmelser i denne forordning bør beføjelsen til at vedtage retsakter delegeres til Kommissionen i overensstemmelse med artikel 290 i TEUF for så vidt angår fastlæggelse af en metode til beregning og verifikation af andelen af aluminium og legeringer heraf, der er nyttiggjort fra affald, som er til stede og indgår i køretøjstypen.</w:t>
            </w:r>
          </w:p>
        </w:tc>
      </w:tr>
    </w:tbl>
    <w:p w14:paraId="6FD34F1F" w14:textId="77777777" w:rsidR="005964F9" w:rsidRPr="00363B54" w:rsidRDefault="005964F9" w:rsidP="005964F9"/>
    <w:p w14:paraId="188F4CC7" w14:textId="655CEAB1" w:rsidR="005964F9" w:rsidRPr="00363B54" w:rsidRDefault="0097566D" w:rsidP="005964F9">
      <w:pPr>
        <w:pStyle w:val="AMNumberTabs0"/>
        <w:keepNext/>
      </w:pPr>
      <w:r>
        <w:t>Ændring</w:t>
      </w:r>
      <w:r w:rsidR="005964F9" w:rsidRPr="00363B54">
        <w:tab/>
      </w:r>
      <w:r w:rsidR="005964F9" w:rsidRPr="00363B54">
        <w:tab/>
        <w:t>26</w:t>
      </w:r>
    </w:p>
    <w:p w14:paraId="4C813327" w14:textId="77777777" w:rsidR="005964F9" w:rsidRPr="00363B54" w:rsidRDefault="005964F9" w:rsidP="005964F9">
      <w:pPr>
        <w:pStyle w:val="NormalBold"/>
        <w:keepNext/>
      </w:pPr>
      <w:r w:rsidRPr="00363B54">
        <w:t>Forslag til forordning</w:t>
      </w:r>
    </w:p>
    <w:p w14:paraId="1394363D" w14:textId="77777777" w:rsidR="005964F9" w:rsidRPr="00363B54" w:rsidRDefault="005964F9" w:rsidP="005964F9">
      <w:pPr>
        <w:pStyle w:val="NormalBold"/>
      </w:pPr>
      <w:r w:rsidRPr="00363B54">
        <w:t>Betragtning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59C7B7D" w14:textId="77777777" w:rsidTr="00290BAC">
        <w:trPr>
          <w:jc w:val="center"/>
        </w:trPr>
        <w:tc>
          <w:tcPr>
            <w:tcW w:w="9752" w:type="dxa"/>
            <w:gridSpan w:val="2"/>
          </w:tcPr>
          <w:p w14:paraId="37F1782F" w14:textId="77777777" w:rsidR="005964F9" w:rsidRPr="00363B54" w:rsidRDefault="005964F9" w:rsidP="00290BAC">
            <w:pPr>
              <w:keepNext/>
            </w:pPr>
          </w:p>
        </w:tc>
      </w:tr>
      <w:tr w:rsidR="005964F9" w:rsidRPr="00363B54" w14:paraId="22068852" w14:textId="77777777" w:rsidTr="00290BAC">
        <w:trPr>
          <w:jc w:val="center"/>
        </w:trPr>
        <w:tc>
          <w:tcPr>
            <w:tcW w:w="4876" w:type="dxa"/>
          </w:tcPr>
          <w:p w14:paraId="1F3A5124" w14:textId="77777777" w:rsidR="005964F9" w:rsidRPr="00363B54" w:rsidRDefault="005964F9" w:rsidP="00290BAC">
            <w:pPr>
              <w:pStyle w:val="ColumnHeading"/>
              <w:keepNext/>
            </w:pPr>
            <w:r w:rsidRPr="00363B54">
              <w:t>Kommissionens forslag</w:t>
            </w:r>
          </w:p>
        </w:tc>
        <w:tc>
          <w:tcPr>
            <w:tcW w:w="4876" w:type="dxa"/>
          </w:tcPr>
          <w:p w14:paraId="1B4786AE" w14:textId="38A484FB" w:rsidR="005964F9" w:rsidRPr="00363B54" w:rsidRDefault="0097566D" w:rsidP="00290BAC">
            <w:pPr>
              <w:pStyle w:val="ColumnHeading"/>
              <w:keepNext/>
            </w:pPr>
            <w:r>
              <w:t>Ændring</w:t>
            </w:r>
          </w:p>
        </w:tc>
      </w:tr>
      <w:tr w:rsidR="005964F9" w:rsidRPr="00363B54" w14:paraId="58A1183C" w14:textId="77777777" w:rsidTr="00290BAC">
        <w:trPr>
          <w:jc w:val="center"/>
        </w:trPr>
        <w:tc>
          <w:tcPr>
            <w:tcW w:w="4876" w:type="dxa"/>
          </w:tcPr>
          <w:p w14:paraId="6FA873B9" w14:textId="77777777" w:rsidR="005964F9" w:rsidRPr="00363B54" w:rsidRDefault="005964F9" w:rsidP="00290BAC">
            <w:pPr>
              <w:pStyle w:val="Normal6"/>
              <w:rPr>
                <w:lang w:val="da-DK"/>
              </w:rPr>
            </w:pPr>
            <w:r w:rsidRPr="00363B54">
              <w:rPr>
                <w:lang w:val="da-DK"/>
              </w:rPr>
              <w:t>(21)</w:t>
            </w:r>
            <w:r w:rsidRPr="00363B54">
              <w:rPr>
                <w:lang w:val="da-DK"/>
              </w:rPr>
              <w:tab/>
              <w:t xml:space="preserve">Der er potentiale til at øge brugen af genanvendt indhold i køretøjer for andre materialer, der normalt anvendes af bilindustrien, og hvor markederne for sekundære råstoffer er underudviklede, fodaftrykket forbundet med produktionen af primære råstoffer, er højt, eller genanvendelsesniveauerne er lave, selv om sorterings- og genanvendelsesteknologierne forbedres. Det er derfor hensigtsmæssigt, at Kommissionen vurderer det ønskelige i og gennemførligheden og virkningerne af at fastsætte mål for genanvendt indhold af neodym, dysprosium, praseodym, terbium, samarium og bor, der anvendes i permanente magneter, </w:t>
            </w:r>
            <w:r w:rsidRPr="00363B54">
              <w:rPr>
                <w:b/>
                <w:i/>
                <w:lang w:val="da-DK"/>
              </w:rPr>
              <w:t>samt for aluminium og legeringer heraf og</w:t>
            </w:r>
            <w:r w:rsidRPr="00363B54">
              <w:rPr>
                <w:lang w:val="da-DK"/>
              </w:rPr>
              <w:t xml:space="preserve"> magnesium og legeringer heraf. Med henblik på gennemførligheden af at fastsætte mål for specifikke typer aluminiums- og magnesiumlegeringer bør der i undersøgelsen ses på matchningen af efterspørgslen med sekundære legeringer generelt og navnlig på afvejningen mellem maksimeringen af stordriftsfordele ved at specificere et minimumsantal legeringstyper og maksimeringen af </w:t>
            </w:r>
            <w:r w:rsidRPr="00363B54">
              <w:rPr>
                <w:lang w:val="da-DK"/>
              </w:rPr>
              <w:lastRenderedPageBreak/>
              <w:t>værdibevarelsen ved at sortere i en bredere vifte af specifikke legeringstyper.</w:t>
            </w:r>
          </w:p>
        </w:tc>
        <w:tc>
          <w:tcPr>
            <w:tcW w:w="4876" w:type="dxa"/>
          </w:tcPr>
          <w:p w14:paraId="2C6C7A6B" w14:textId="77777777" w:rsidR="005964F9" w:rsidRPr="00363B54" w:rsidRDefault="005964F9" w:rsidP="00290BAC">
            <w:pPr>
              <w:pStyle w:val="Normal6"/>
              <w:rPr>
                <w:szCs w:val="24"/>
                <w:lang w:val="da-DK"/>
              </w:rPr>
            </w:pPr>
            <w:r w:rsidRPr="00363B54">
              <w:rPr>
                <w:lang w:val="da-DK"/>
              </w:rPr>
              <w:lastRenderedPageBreak/>
              <w:t>(21)</w:t>
            </w:r>
            <w:r w:rsidRPr="00363B54">
              <w:rPr>
                <w:lang w:val="da-DK"/>
              </w:rPr>
              <w:tab/>
              <w:t xml:space="preserve">Der er potentiale til at øge brugen af genanvendt indhold i køretøjer for andre materialer, der normalt anvendes af bilindustrien, og hvor markederne for sekundære råstoffer er underudviklede, fodaftrykket forbundet med produktionen af primære råstoffer, er højt, eller genanvendelsesniveauerne er lave, selv om sorterings- og genanvendelsesteknologierne forbedres. Det er derfor hensigtsmæssigt, at Kommissionen vurderer det ønskelige i og gennemførligheden og virkningerne af at fastsætte mål for genanvendt indhold af neodym, dysprosium, praseodym, terbium, samarium og bor, der anvendes i permanente magneter, </w:t>
            </w:r>
            <w:r w:rsidRPr="00363B54">
              <w:rPr>
                <w:b/>
                <w:i/>
                <w:lang w:val="da-DK"/>
              </w:rPr>
              <w:t>eller</w:t>
            </w:r>
            <w:r w:rsidRPr="00363B54">
              <w:rPr>
                <w:lang w:val="da-DK"/>
              </w:rPr>
              <w:t xml:space="preserve"> magnesium og legeringer heraf. Med henblik på gennemførligheden af at fastsætte mål for specifikke typer aluminiums- og magnesiumlegeringer bør der i undersøgelsen ses på matchningen af efterspørgslen med sekundære legeringer generelt og navnlig på afvejningen mellem maksimeringen af stordriftsfordele ved at specificere et minimumsantal legeringstyper og maksimeringen af værdibevarelsen ved at sortere i en bredere </w:t>
            </w:r>
            <w:r w:rsidRPr="00363B54">
              <w:rPr>
                <w:lang w:val="da-DK"/>
              </w:rPr>
              <w:lastRenderedPageBreak/>
              <w:t>vifte af specifikke legeringstyper.</w:t>
            </w:r>
          </w:p>
        </w:tc>
      </w:tr>
    </w:tbl>
    <w:p w14:paraId="372BACEF" w14:textId="77777777" w:rsidR="005964F9" w:rsidRPr="00363B54" w:rsidRDefault="005964F9" w:rsidP="005964F9"/>
    <w:p w14:paraId="21961F53" w14:textId="1A8E749E" w:rsidR="005964F9" w:rsidRPr="00363B54" w:rsidRDefault="0097566D" w:rsidP="005964F9">
      <w:pPr>
        <w:pStyle w:val="AMNumberTabs0"/>
        <w:keepNext/>
      </w:pPr>
      <w:r>
        <w:t>Ændring</w:t>
      </w:r>
      <w:r w:rsidR="005964F9" w:rsidRPr="00363B54">
        <w:tab/>
      </w:r>
      <w:r w:rsidR="005964F9" w:rsidRPr="00363B54">
        <w:tab/>
        <w:t>27</w:t>
      </w:r>
    </w:p>
    <w:p w14:paraId="173C661B" w14:textId="77777777" w:rsidR="005964F9" w:rsidRPr="00363B54" w:rsidRDefault="005964F9" w:rsidP="005964F9">
      <w:pPr>
        <w:pStyle w:val="NormalBold"/>
        <w:keepNext/>
      </w:pPr>
      <w:r w:rsidRPr="00363B54">
        <w:t>Forslag til forordning</w:t>
      </w:r>
    </w:p>
    <w:p w14:paraId="0325E112" w14:textId="77777777" w:rsidR="005964F9" w:rsidRPr="00363B54" w:rsidRDefault="005964F9" w:rsidP="005964F9">
      <w:pPr>
        <w:pStyle w:val="NormalBold"/>
      </w:pPr>
      <w:r w:rsidRPr="00363B54">
        <w:t>Betragtning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625D355" w14:textId="77777777" w:rsidTr="00290BAC">
        <w:trPr>
          <w:jc w:val="center"/>
        </w:trPr>
        <w:tc>
          <w:tcPr>
            <w:tcW w:w="9752" w:type="dxa"/>
            <w:gridSpan w:val="2"/>
          </w:tcPr>
          <w:p w14:paraId="5F38190C" w14:textId="77777777" w:rsidR="005964F9" w:rsidRPr="00363B54" w:rsidRDefault="005964F9" w:rsidP="00290BAC">
            <w:pPr>
              <w:keepNext/>
            </w:pPr>
          </w:p>
        </w:tc>
      </w:tr>
      <w:tr w:rsidR="005964F9" w:rsidRPr="00363B54" w14:paraId="02A09979" w14:textId="77777777" w:rsidTr="00290BAC">
        <w:trPr>
          <w:jc w:val="center"/>
        </w:trPr>
        <w:tc>
          <w:tcPr>
            <w:tcW w:w="4876" w:type="dxa"/>
          </w:tcPr>
          <w:p w14:paraId="7429128E" w14:textId="77777777" w:rsidR="005964F9" w:rsidRPr="00363B54" w:rsidRDefault="005964F9" w:rsidP="00290BAC">
            <w:pPr>
              <w:pStyle w:val="ColumnHeading"/>
              <w:keepNext/>
            </w:pPr>
            <w:r w:rsidRPr="00363B54">
              <w:t>Kommissionens forslag</w:t>
            </w:r>
          </w:p>
        </w:tc>
        <w:tc>
          <w:tcPr>
            <w:tcW w:w="4876" w:type="dxa"/>
          </w:tcPr>
          <w:p w14:paraId="66B9D801" w14:textId="661C864C" w:rsidR="005964F9" w:rsidRPr="00363B54" w:rsidRDefault="0097566D" w:rsidP="00290BAC">
            <w:pPr>
              <w:pStyle w:val="ColumnHeading"/>
              <w:keepNext/>
            </w:pPr>
            <w:r>
              <w:t>Ændring</w:t>
            </w:r>
          </w:p>
        </w:tc>
      </w:tr>
      <w:tr w:rsidR="005964F9" w:rsidRPr="00363B54" w14:paraId="7C6F65A5" w14:textId="77777777" w:rsidTr="00290BAC">
        <w:trPr>
          <w:jc w:val="center"/>
        </w:trPr>
        <w:tc>
          <w:tcPr>
            <w:tcW w:w="4876" w:type="dxa"/>
          </w:tcPr>
          <w:p w14:paraId="662C7B24" w14:textId="77777777" w:rsidR="005964F9" w:rsidRPr="00363B54" w:rsidRDefault="005964F9" w:rsidP="00290BAC">
            <w:pPr>
              <w:pStyle w:val="Normal6"/>
              <w:rPr>
                <w:lang w:val="da-DK"/>
              </w:rPr>
            </w:pPr>
            <w:r w:rsidRPr="00363B54">
              <w:rPr>
                <w:lang w:val="da-DK"/>
              </w:rPr>
              <w:t>(22)</w:t>
            </w:r>
            <w:r w:rsidRPr="00363B54">
              <w:rPr>
                <w:lang w:val="da-DK"/>
              </w:rPr>
              <w:tab/>
              <w:t xml:space="preserve">For at sætte skub i de underudviklede markeder for sekundære råstoffer bør beføjelsen til at vedtage retsakter delegeres til Kommissionen i overensstemmelse med artikel 290 i traktaten om Den Europæiske Unions funktionsmåde for så vidt angår fastsættelse af en minimumsandel af </w:t>
            </w:r>
            <w:r w:rsidRPr="00363B54">
              <w:rPr>
                <w:b/>
                <w:i/>
                <w:lang w:val="da-DK"/>
              </w:rPr>
              <w:t xml:space="preserve">aluminium og legeringer heraf, </w:t>
            </w:r>
            <w:r w:rsidRPr="00363B54">
              <w:rPr>
                <w:lang w:val="da-DK"/>
              </w:rPr>
              <w:t xml:space="preserve">magnesium og legeringer heraf, neodym, dysprosium, praseodym, terbium, samarium eller bor genanvendt fra forbrugsaffald, som skal være til stede og indgå i køretøjstyperne. For at </w:t>
            </w:r>
            <w:r w:rsidRPr="00363B54">
              <w:rPr>
                <w:b/>
                <w:i/>
                <w:lang w:val="da-DK"/>
              </w:rPr>
              <w:t>sikre ensartede betingelser for gennemførelsen af</w:t>
            </w:r>
            <w:r w:rsidRPr="00363B54">
              <w:rPr>
                <w:lang w:val="da-DK"/>
              </w:rPr>
              <w:t xml:space="preserve"> denne </w:t>
            </w:r>
            <w:r w:rsidRPr="00363B54">
              <w:rPr>
                <w:b/>
                <w:i/>
                <w:lang w:val="da-DK"/>
              </w:rPr>
              <w:t>forpligtelse</w:t>
            </w:r>
            <w:r w:rsidRPr="00363B54">
              <w:rPr>
                <w:lang w:val="da-DK"/>
              </w:rPr>
              <w:t xml:space="preserve"> bør </w:t>
            </w:r>
            <w:r w:rsidRPr="00363B54">
              <w:rPr>
                <w:b/>
                <w:i/>
                <w:lang w:val="da-DK"/>
              </w:rPr>
              <w:t>Kommissionen tillægges gennemførelsesbeføjelser</w:t>
            </w:r>
            <w:r w:rsidRPr="00363B54">
              <w:rPr>
                <w:lang w:val="da-DK"/>
              </w:rPr>
              <w:t xml:space="preserve"> til </w:t>
            </w:r>
            <w:r w:rsidRPr="00363B54">
              <w:rPr>
                <w:b/>
                <w:i/>
                <w:lang w:val="da-DK"/>
              </w:rPr>
              <w:t>at fastlægge</w:t>
            </w:r>
            <w:r w:rsidRPr="00363B54">
              <w:rPr>
                <w:lang w:val="da-DK"/>
              </w:rPr>
              <w:t xml:space="preserve"> en metode til beregning og verifikation af </w:t>
            </w:r>
            <w:r w:rsidRPr="00363B54">
              <w:rPr>
                <w:b/>
                <w:i/>
                <w:lang w:val="da-DK"/>
              </w:rPr>
              <w:t>andelen</w:t>
            </w:r>
            <w:r w:rsidRPr="00363B54">
              <w:rPr>
                <w:lang w:val="da-DK"/>
              </w:rPr>
              <w:t xml:space="preserve"> af materialer </w:t>
            </w:r>
            <w:r w:rsidRPr="00363B54">
              <w:rPr>
                <w:b/>
                <w:i/>
                <w:lang w:val="da-DK"/>
              </w:rPr>
              <w:t>genanvendt</w:t>
            </w:r>
            <w:r w:rsidRPr="00363B54">
              <w:rPr>
                <w:lang w:val="da-DK"/>
              </w:rPr>
              <w:t xml:space="preserve"> fra forbrugsaffald i </w:t>
            </w:r>
            <w:r w:rsidRPr="00363B54">
              <w:rPr>
                <w:b/>
                <w:i/>
                <w:lang w:val="da-DK"/>
              </w:rPr>
              <w:t>køretøjstyper</w:t>
            </w:r>
            <w:r w:rsidRPr="00363B54">
              <w:rPr>
                <w:lang w:val="da-DK"/>
              </w:rPr>
              <w:t xml:space="preserve">. Metoden er nødvendig for at præcisere definitionerne af skrot efter forbrugsleddet og skrot før forbrugsleddet. Dette er relevant for at tilskynde til forbedring af kvaliteten og værdibevarelse, navnlig for fraktioner efter forbrugerleddet. For at fremme </w:t>
            </w:r>
            <w:proofErr w:type="spellStart"/>
            <w:r w:rsidRPr="00363B54">
              <w:rPr>
                <w:lang w:val="da-DK"/>
              </w:rPr>
              <w:t>dekarbonisering</w:t>
            </w:r>
            <w:proofErr w:type="spellEnd"/>
            <w:r w:rsidRPr="00363B54">
              <w:rPr>
                <w:lang w:val="da-DK"/>
              </w:rPr>
              <w:t xml:space="preserve"> gennem brug af mere genanvendt indhold er det nødvendigt at fastsætte klare definitioner for at tilskynde til genanvendelse af skrot efter forbrugsleddet og samtidig minimere brugen af skrot før forbrugsleddet, som normalt har samme CO</w:t>
            </w:r>
            <w:r w:rsidRPr="00363B54">
              <w:rPr>
                <w:vertAlign w:val="subscript"/>
                <w:lang w:val="da-DK"/>
              </w:rPr>
              <w:t>2</w:t>
            </w:r>
            <w:r w:rsidRPr="00363B54">
              <w:rPr>
                <w:lang w:val="da-DK"/>
              </w:rPr>
              <w:t>-fodaftryk som det primære råmateriale.</w:t>
            </w:r>
          </w:p>
        </w:tc>
        <w:tc>
          <w:tcPr>
            <w:tcW w:w="4876" w:type="dxa"/>
          </w:tcPr>
          <w:p w14:paraId="537CF928" w14:textId="77777777" w:rsidR="005964F9" w:rsidRPr="00363B54" w:rsidRDefault="005964F9" w:rsidP="00290BAC">
            <w:pPr>
              <w:pStyle w:val="Normal6"/>
              <w:rPr>
                <w:szCs w:val="24"/>
                <w:lang w:val="da-DK"/>
              </w:rPr>
            </w:pPr>
            <w:r w:rsidRPr="00363B54">
              <w:rPr>
                <w:lang w:val="da-DK"/>
              </w:rPr>
              <w:t>(22)</w:t>
            </w:r>
            <w:r w:rsidRPr="00363B54">
              <w:rPr>
                <w:lang w:val="da-DK"/>
              </w:rPr>
              <w:tab/>
              <w:t xml:space="preserve">For at sætte skub i de underudviklede markeder for sekundære råstoffer bør beføjelsen til at vedtage retsakter delegeres til Kommissionen i overensstemmelse med artikel 290 i traktaten om Den Europæiske Unions funktionsmåde for så vidt angår fastsættelse af en minimumsandel af magnesium og legeringer heraf, neodym, dysprosium, praseodym, terbium, samarium eller bor genanvendt fra </w:t>
            </w:r>
            <w:r w:rsidRPr="00363B54">
              <w:rPr>
                <w:b/>
                <w:i/>
                <w:lang w:val="da-DK"/>
              </w:rPr>
              <w:t xml:space="preserve">produktions- og </w:t>
            </w:r>
            <w:r w:rsidRPr="00363B54">
              <w:rPr>
                <w:lang w:val="da-DK"/>
              </w:rPr>
              <w:t xml:space="preserve">forbrugsaffald, som skal være til stede og indgå i køretøjstyperne. For at </w:t>
            </w:r>
            <w:r w:rsidRPr="00363B54">
              <w:rPr>
                <w:b/>
                <w:i/>
                <w:lang w:val="da-DK"/>
              </w:rPr>
              <w:t>supplere visse ikke‑væsentlige bestemmelser i</w:t>
            </w:r>
            <w:r w:rsidRPr="00363B54">
              <w:rPr>
                <w:lang w:val="da-DK"/>
              </w:rPr>
              <w:t xml:space="preserve"> denne </w:t>
            </w:r>
            <w:r w:rsidRPr="00363B54">
              <w:rPr>
                <w:b/>
                <w:i/>
                <w:lang w:val="da-DK"/>
              </w:rPr>
              <w:t>forordning</w:t>
            </w:r>
            <w:r w:rsidRPr="00363B54">
              <w:rPr>
                <w:lang w:val="da-DK"/>
              </w:rPr>
              <w:t xml:space="preserve"> bør </w:t>
            </w:r>
            <w:r w:rsidRPr="00363B54">
              <w:rPr>
                <w:b/>
                <w:i/>
                <w:lang w:val="da-DK"/>
              </w:rPr>
              <w:t>beføjelsen til at vedtage retsakter delegeres</w:t>
            </w:r>
            <w:r w:rsidRPr="00363B54">
              <w:rPr>
                <w:lang w:val="da-DK"/>
              </w:rPr>
              <w:t xml:space="preserve"> til </w:t>
            </w:r>
            <w:r w:rsidRPr="00363B54">
              <w:rPr>
                <w:b/>
                <w:i/>
                <w:lang w:val="da-DK"/>
              </w:rPr>
              <w:t>Kommissionen i overensstemmelse med artikel 290 i TEUF for så vidt angår fastlæggelsen af</w:t>
            </w:r>
            <w:r w:rsidRPr="00363B54">
              <w:rPr>
                <w:lang w:val="da-DK"/>
              </w:rPr>
              <w:t xml:space="preserve"> en metode til beregning og verifikation af </w:t>
            </w:r>
            <w:r w:rsidRPr="00363B54">
              <w:rPr>
                <w:b/>
                <w:i/>
                <w:lang w:val="da-DK"/>
              </w:rPr>
              <w:t>de andele</w:t>
            </w:r>
            <w:r w:rsidRPr="00363B54">
              <w:rPr>
                <w:lang w:val="da-DK"/>
              </w:rPr>
              <w:t xml:space="preserve"> af materialer </w:t>
            </w:r>
            <w:r w:rsidRPr="00363B54">
              <w:rPr>
                <w:b/>
                <w:i/>
                <w:lang w:val="da-DK"/>
              </w:rPr>
              <w:t>nyttiggjort</w:t>
            </w:r>
            <w:r w:rsidRPr="00363B54">
              <w:rPr>
                <w:lang w:val="da-DK"/>
              </w:rPr>
              <w:t xml:space="preserve"> fra </w:t>
            </w:r>
            <w:r w:rsidRPr="00363B54">
              <w:rPr>
                <w:b/>
                <w:i/>
                <w:lang w:val="da-DK"/>
              </w:rPr>
              <w:t xml:space="preserve">produktions- og </w:t>
            </w:r>
            <w:r w:rsidRPr="00363B54">
              <w:rPr>
                <w:lang w:val="da-DK"/>
              </w:rPr>
              <w:t>forbrugsaffald</w:t>
            </w:r>
            <w:r w:rsidRPr="00363B54">
              <w:rPr>
                <w:b/>
                <w:i/>
                <w:lang w:val="da-DK"/>
              </w:rPr>
              <w:t>, som er til stede og indgår</w:t>
            </w:r>
            <w:r w:rsidRPr="00363B54">
              <w:rPr>
                <w:lang w:val="da-DK"/>
              </w:rPr>
              <w:t xml:space="preserve"> i </w:t>
            </w:r>
            <w:r w:rsidRPr="00363B54">
              <w:rPr>
                <w:b/>
                <w:i/>
                <w:lang w:val="da-DK"/>
              </w:rPr>
              <w:t>køretøjstypen</w:t>
            </w:r>
            <w:r w:rsidRPr="00363B54">
              <w:rPr>
                <w:lang w:val="da-DK"/>
              </w:rPr>
              <w:t xml:space="preserve">. Metoden er nødvendig for at præcisere definitionerne af skrot efter forbrugsleddet og skrot før forbrugsleddet. Dette er relevant for at tilskynde til forbedring af kvaliteten og værdibevarelse, navnlig for fraktioner efter forbrugerleddet. For at fremme </w:t>
            </w:r>
            <w:proofErr w:type="spellStart"/>
            <w:r w:rsidRPr="00363B54">
              <w:rPr>
                <w:lang w:val="da-DK"/>
              </w:rPr>
              <w:t>dekarbonisering</w:t>
            </w:r>
            <w:proofErr w:type="spellEnd"/>
            <w:r w:rsidRPr="00363B54">
              <w:rPr>
                <w:lang w:val="da-DK"/>
              </w:rPr>
              <w:t xml:space="preserve"> gennem brug af mere genanvendt indhold er det nødvendigt at fastsætte klare definitioner for at tilskynde til genanvendelse af skrot efter forbrugsleddet og samtidig minimere brugen af skrot før forbrugsleddet, som normalt har samme CO</w:t>
            </w:r>
            <w:r w:rsidRPr="00363B54">
              <w:rPr>
                <w:vertAlign w:val="subscript"/>
                <w:lang w:val="da-DK"/>
              </w:rPr>
              <w:t>2</w:t>
            </w:r>
            <w:r w:rsidRPr="00363B54">
              <w:rPr>
                <w:lang w:val="da-DK"/>
              </w:rPr>
              <w:t>-fodaftryk som det primære råmateriale.</w:t>
            </w:r>
          </w:p>
        </w:tc>
      </w:tr>
    </w:tbl>
    <w:p w14:paraId="589B5D48" w14:textId="77777777" w:rsidR="005964F9" w:rsidRPr="00363B54" w:rsidRDefault="005964F9" w:rsidP="005964F9"/>
    <w:p w14:paraId="5B567430" w14:textId="6F58F496" w:rsidR="005964F9" w:rsidRPr="00363B54" w:rsidRDefault="0097566D" w:rsidP="005964F9">
      <w:pPr>
        <w:pStyle w:val="AMNumberTabs0"/>
        <w:keepNext/>
      </w:pPr>
      <w:r>
        <w:lastRenderedPageBreak/>
        <w:t>Ændring</w:t>
      </w:r>
      <w:r w:rsidR="005964F9" w:rsidRPr="00363B54">
        <w:tab/>
      </w:r>
      <w:r w:rsidR="005964F9" w:rsidRPr="00363B54">
        <w:tab/>
        <w:t>28</w:t>
      </w:r>
    </w:p>
    <w:p w14:paraId="1EB437E5" w14:textId="77777777" w:rsidR="005964F9" w:rsidRPr="00363B54" w:rsidRDefault="005964F9" w:rsidP="005964F9">
      <w:pPr>
        <w:pStyle w:val="NormalBold"/>
        <w:keepNext/>
      </w:pPr>
      <w:r w:rsidRPr="00363B54">
        <w:t>Forslag til forordning</w:t>
      </w:r>
    </w:p>
    <w:p w14:paraId="02D11999" w14:textId="77777777" w:rsidR="005964F9" w:rsidRPr="00363B54" w:rsidRDefault="005964F9" w:rsidP="005964F9">
      <w:pPr>
        <w:pStyle w:val="NormalBold"/>
      </w:pPr>
      <w:r w:rsidRPr="00363B54">
        <w:t>Betragtning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B6EA74E" w14:textId="77777777" w:rsidTr="00290BAC">
        <w:trPr>
          <w:jc w:val="center"/>
        </w:trPr>
        <w:tc>
          <w:tcPr>
            <w:tcW w:w="9752" w:type="dxa"/>
            <w:gridSpan w:val="2"/>
          </w:tcPr>
          <w:p w14:paraId="2ACFA80C" w14:textId="77777777" w:rsidR="005964F9" w:rsidRPr="00363B54" w:rsidRDefault="005964F9" w:rsidP="00290BAC">
            <w:pPr>
              <w:keepNext/>
            </w:pPr>
          </w:p>
        </w:tc>
      </w:tr>
      <w:tr w:rsidR="005964F9" w:rsidRPr="00363B54" w14:paraId="3E7E843F" w14:textId="77777777" w:rsidTr="00290BAC">
        <w:trPr>
          <w:jc w:val="center"/>
        </w:trPr>
        <w:tc>
          <w:tcPr>
            <w:tcW w:w="4876" w:type="dxa"/>
          </w:tcPr>
          <w:p w14:paraId="5F154F19" w14:textId="77777777" w:rsidR="005964F9" w:rsidRPr="00363B54" w:rsidRDefault="005964F9" w:rsidP="00290BAC">
            <w:pPr>
              <w:pStyle w:val="ColumnHeading"/>
              <w:keepNext/>
            </w:pPr>
            <w:r w:rsidRPr="00363B54">
              <w:t>Kommissionens forslag</w:t>
            </w:r>
          </w:p>
        </w:tc>
        <w:tc>
          <w:tcPr>
            <w:tcW w:w="4876" w:type="dxa"/>
          </w:tcPr>
          <w:p w14:paraId="4F886459" w14:textId="42AC1CAC" w:rsidR="005964F9" w:rsidRPr="00363B54" w:rsidRDefault="0097566D" w:rsidP="00290BAC">
            <w:pPr>
              <w:pStyle w:val="ColumnHeading"/>
              <w:keepNext/>
            </w:pPr>
            <w:r>
              <w:t>Ændring</w:t>
            </w:r>
          </w:p>
        </w:tc>
      </w:tr>
      <w:tr w:rsidR="005964F9" w:rsidRPr="00363B54" w14:paraId="697880A9" w14:textId="77777777" w:rsidTr="00290BAC">
        <w:trPr>
          <w:jc w:val="center"/>
        </w:trPr>
        <w:tc>
          <w:tcPr>
            <w:tcW w:w="4876" w:type="dxa"/>
          </w:tcPr>
          <w:p w14:paraId="16A43D88" w14:textId="77777777" w:rsidR="005964F9" w:rsidRPr="00363B54" w:rsidRDefault="005964F9" w:rsidP="00290BAC">
            <w:pPr>
              <w:pStyle w:val="Normal6"/>
              <w:rPr>
                <w:lang w:val="da-DK"/>
              </w:rPr>
            </w:pPr>
            <w:r w:rsidRPr="00363B54">
              <w:rPr>
                <w:lang w:val="da-DK"/>
              </w:rPr>
              <w:t>(23)</w:t>
            </w:r>
            <w:r w:rsidRPr="00363B54">
              <w:rPr>
                <w:lang w:val="da-DK"/>
              </w:rPr>
              <w:tab/>
              <w:t xml:space="preserve">I overensstemmelse med kravene i </w:t>
            </w:r>
            <w:r w:rsidRPr="00363B54">
              <w:rPr>
                <w:b/>
                <w:i/>
                <w:lang w:val="da-DK"/>
              </w:rPr>
              <w:t xml:space="preserve">Europa-Parlamentets og Rådets </w:t>
            </w:r>
            <w:r w:rsidRPr="00363B54">
              <w:rPr>
                <w:lang w:val="da-DK"/>
              </w:rPr>
              <w:t xml:space="preserve">forordning (EU) </w:t>
            </w:r>
            <w:r w:rsidRPr="00363B54">
              <w:rPr>
                <w:b/>
                <w:i/>
                <w:lang w:val="da-DK"/>
              </w:rPr>
              <w:t>[forordningen om kritiske råstoffer]</w:t>
            </w:r>
            <w:r w:rsidRPr="00363B54">
              <w:rPr>
                <w:b/>
                <w:i/>
                <w:vertAlign w:val="superscript"/>
                <w:lang w:val="da-DK"/>
              </w:rPr>
              <w:t>51</w:t>
            </w:r>
            <w:r w:rsidRPr="00363B54">
              <w:rPr>
                <w:lang w:val="da-DK"/>
              </w:rPr>
              <w:t xml:space="preserve">, og da det er nødvendigt at fastsætte bestemmelser om genanvendt indhold i køretøjer og om kritiske råstoffer, der anvendes i dele og komponenter i køretøjer, i denne forordning, bør disse bestemmelser finde anvendelse som den sektorspecifikke gennemførelse af bestemmelserne i forordning (EU) </w:t>
            </w:r>
            <w:r w:rsidRPr="00363B54">
              <w:rPr>
                <w:b/>
                <w:i/>
                <w:lang w:val="da-DK"/>
              </w:rPr>
              <w:t>[forordningen om kritiske råstoffer]</w:t>
            </w:r>
            <w:r w:rsidRPr="00363B54">
              <w:rPr>
                <w:lang w:val="da-DK"/>
              </w:rPr>
              <w:t>. Dette vil sikre strømlining og integration af forskellige forpligtelser vedrørende information, mærkning og fjernelse i henhold til procedurerne i denne forordning med forpligtelserne vedrørende andre dele, komponenter og materialer.</w:t>
            </w:r>
          </w:p>
        </w:tc>
        <w:tc>
          <w:tcPr>
            <w:tcW w:w="4876" w:type="dxa"/>
          </w:tcPr>
          <w:p w14:paraId="35D93950" w14:textId="77777777" w:rsidR="005964F9" w:rsidRPr="00363B54" w:rsidRDefault="005964F9" w:rsidP="00290BAC">
            <w:pPr>
              <w:pStyle w:val="Normal6"/>
              <w:rPr>
                <w:szCs w:val="24"/>
                <w:lang w:val="da-DK"/>
              </w:rPr>
            </w:pPr>
            <w:r w:rsidRPr="00363B54">
              <w:rPr>
                <w:lang w:val="da-DK"/>
              </w:rPr>
              <w:t>(23)</w:t>
            </w:r>
            <w:r w:rsidRPr="00363B54">
              <w:rPr>
                <w:lang w:val="da-DK"/>
              </w:rPr>
              <w:tab/>
              <w:t xml:space="preserve">I overensstemmelse med kravene i forordning (EU) </w:t>
            </w:r>
            <w:r w:rsidRPr="00363B54">
              <w:rPr>
                <w:b/>
                <w:i/>
                <w:lang w:val="da-DK"/>
              </w:rPr>
              <w:t>2024/1252</w:t>
            </w:r>
            <w:r w:rsidRPr="00363B54">
              <w:rPr>
                <w:lang w:val="da-DK"/>
              </w:rPr>
              <w:t xml:space="preserve">, og da det er nødvendigt at fastsætte bestemmelser om genanvendt indhold i køretøjer og om kritiske råstoffer, der anvendes i dele og komponenter i køretøjer, i denne forordning, bør disse bestemmelser finde anvendelse som den sektorspecifikke gennemførelse af bestemmelserne i forordning (EU) </w:t>
            </w:r>
            <w:r w:rsidRPr="00363B54">
              <w:rPr>
                <w:b/>
                <w:i/>
                <w:lang w:val="da-DK"/>
              </w:rPr>
              <w:t>2024/1252</w:t>
            </w:r>
            <w:r w:rsidRPr="00363B54">
              <w:rPr>
                <w:lang w:val="da-DK"/>
              </w:rPr>
              <w:t>. Dette vil sikre strømlining og integration af forskellige forpligtelser vedrørende information, mærkning og fjernelse i henhold til procedurerne i denne forordning med forpligtelserne vedrørende andre dele, komponenter og materialer.</w:t>
            </w:r>
          </w:p>
        </w:tc>
      </w:tr>
      <w:tr w:rsidR="005964F9" w:rsidRPr="00363B54" w14:paraId="478270B2" w14:textId="77777777" w:rsidTr="00290BAC">
        <w:trPr>
          <w:jc w:val="center"/>
        </w:trPr>
        <w:tc>
          <w:tcPr>
            <w:tcW w:w="4876" w:type="dxa"/>
          </w:tcPr>
          <w:p w14:paraId="4EECC1FD" w14:textId="77777777" w:rsidR="005964F9" w:rsidRPr="00363B54" w:rsidRDefault="005964F9" w:rsidP="00290BAC">
            <w:pPr>
              <w:pStyle w:val="Normal6"/>
              <w:rPr>
                <w:lang w:val="da-DK"/>
              </w:rPr>
            </w:pPr>
            <w:r w:rsidRPr="00363B54">
              <w:rPr>
                <w:lang w:val="da-DK"/>
              </w:rPr>
              <w:t>__________________</w:t>
            </w:r>
          </w:p>
        </w:tc>
        <w:tc>
          <w:tcPr>
            <w:tcW w:w="4876" w:type="dxa"/>
          </w:tcPr>
          <w:p w14:paraId="6BDAE4A5" w14:textId="77777777" w:rsidR="005964F9" w:rsidRPr="00363B54" w:rsidRDefault="005964F9" w:rsidP="00290BAC">
            <w:pPr>
              <w:pStyle w:val="Normal6"/>
              <w:rPr>
                <w:szCs w:val="24"/>
                <w:lang w:val="da-DK"/>
              </w:rPr>
            </w:pPr>
            <w:r w:rsidRPr="00363B54">
              <w:rPr>
                <w:lang w:val="da-DK"/>
              </w:rPr>
              <w:t>__________________</w:t>
            </w:r>
          </w:p>
        </w:tc>
      </w:tr>
      <w:tr w:rsidR="005964F9" w:rsidRPr="00363B54" w14:paraId="6BAB9E90" w14:textId="77777777" w:rsidTr="00290BAC">
        <w:trPr>
          <w:jc w:val="center"/>
        </w:trPr>
        <w:tc>
          <w:tcPr>
            <w:tcW w:w="4876" w:type="dxa"/>
          </w:tcPr>
          <w:p w14:paraId="722A4616" w14:textId="77777777" w:rsidR="005964F9" w:rsidRPr="00363B54" w:rsidRDefault="005964F9" w:rsidP="00290BAC">
            <w:pPr>
              <w:pStyle w:val="Normal6"/>
              <w:rPr>
                <w:b/>
                <w:i/>
                <w:lang w:val="da-DK"/>
              </w:rPr>
            </w:pPr>
            <w:r w:rsidRPr="00363B54">
              <w:rPr>
                <w:b/>
                <w:i/>
                <w:vertAlign w:val="superscript"/>
                <w:lang w:val="da-DK"/>
              </w:rPr>
              <w:t>51</w:t>
            </w:r>
            <w:r w:rsidRPr="00363B54">
              <w:rPr>
                <w:b/>
                <w:i/>
                <w:lang w:val="da-DK"/>
              </w:rPr>
              <w:t xml:space="preserve"> Forslag til Europa-Parlamentets og Rådets forordning om fastlæggelse af en ramme for at sikre en sikker og bæredygtig forsyning med kritiske råstoffer og om ændring af forordning (EU) nr. 168/2013, (EU) 2018/858, (EU) 2018/1724 og (EU) 2019/1020 (</w:t>
            </w:r>
            <w:proofErr w:type="gramStart"/>
            <w:r w:rsidRPr="00363B54">
              <w:rPr>
                <w:b/>
                <w:i/>
                <w:lang w:val="da-DK"/>
              </w:rPr>
              <w:t>COM(</w:t>
            </w:r>
            <w:proofErr w:type="gramEnd"/>
            <w:r w:rsidRPr="00363B54">
              <w:rPr>
                <w:b/>
                <w:i/>
                <w:lang w:val="da-DK"/>
              </w:rPr>
              <w:t>2023) 160 final).</w:t>
            </w:r>
          </w:p>
        </w:tc>
        <w:tc>
          <w:tcPr>
            <w:tcW w:w="4876" w:type="dxa"/>
          </w:tcPr>
          <w:p w14:paraId="5ACFA9A2" w14:textId="77777777" w:rsidR="005964F9" w:rsidRPr="00363B54" w:rsidRDefault="005964F9" w:rsidP="00290BAC">
            <w:pPr>
              <w:pStyle w:val="Normal6"/>
              <w:rPr>
                <w:szCs w:val="24"/>
                <w:lang w:val="da-DK"/>
              </w:rPr>
            </w:pPr>
          </w:p>
        </w:tc>
      </w:tr>
    </w:tbl>
    <w:p w14:paraId="31EEFE0A" w14:textId="77777777" w:rsidR="005964F9" w:rsidRPr="00363B54" w:rsidRDefault="005964F9" w:rsidP="005964F9"/>
    <w:p w14:paraId="389485B3" w14:textId="5FD4C7D3" w:rsidR="005964F9" w:rsidRPr="00363B54" w:rsidRDefault="0097566D" w:rsidP="005964F9">
      <w:pPr>
        <w:pStyle w:val="AMNumberTabs0"/>
        <w:keepNext/>
      </w:pPr>
      <w:r>
        <w:t>Ændring</w:t>
      </w:r>
      <w:r w:rsidR="005964F9" w:rsidRPr="00363B54">
        <w:tab/>
      </w:r>
      <w:r w:rsidR="005964F9" w:rsidRPr="00363B54">
        <w:tab/>
        <w:t>29</w:t>
      </w:r>
    </w:p>
    <w:p w14:paraId="34D9E31E" w14:textId="77777777" w:rsidR="005964F9" w:rsidRPr="00363B54" w:rsidRDefault="005964F9" w:rsidP="005964F9">
      <w:pPr>
        <w:pStyle w:val="NormalBold"/>
        <w:keepNext/>
      </w:pPr>
      <w:r w:rsidRPr="00363B54">
        <w:t>Forslag til forordning</w:t>
      </w:r>
    </w:p>
    <w:p w14:paraId="25EACD7E" w14:textId="77777777" w:rsidR="005964F9" w:rsidRPr="00363B54" w:rsidRDefault="005964F9" w:rsidP="005964F9">
      <w:pPr>
        <w:pStyle w:val="NormalBold"/>
      </w:pPr>
      <w:r w:rsidRPr="00363B54">
        <w:t>Betragtning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952C88D" w14:textId="77777777" w:rsidTr="00290BAC">
        <w:trPr>
          <w:jc w:val="center"/>
        </w:trPr>
        <w:tc>
          <w:tcPr>
            <w:tcW w:w="9752" w:type="dxa"/>
            <w:gridSpan w:val="2"/>
          </w:tcPr>
          <w:p w14:paraId="3BDA1B36" w14:textId="77777777" w:rsidR="005964F9" w:rsidRPr="00363B54" w:rsidRDefault="005964F9" w:rsidP="00290BAC">
            <w:pPr>
              <w:keepNext/>
            </w:pPr>
          </w:p>
        </w:tc>
      </w:tr>
      <w:tr w:rsidR="005964F9" w:rsidRPr="00363B54" w14:paraId="1BC73BC9" w14:textId="77777777" w:rsidTr="00290BAC">
        <w:trPr>
          <w:jc w:val="center"/>
        </w:trPr>
        <w:tc>
          <w:tcPr>
            <w:tcW w:w="4876" w:type="dxa"/>
          </w:tcPr>
          <w:p w14:paraId="37E48C36" w14:textId="77777777" w:rsidR="005964F9" w:rsidRPr="00363B54" w:rsidRDefault="005964F9" w:rsidP="00290BAC">
            <w:pPr>
              <w:pStyle w:val="ColumnHeading"/>
              <w:keepNext/>
            </w:pPr>
            <w:r w:rsidRPr="00363B54">
              <w:t>Kommissionens forslag</w:t>
            </w:r>
          </w:p>
        </w:tc>
        <w:tc>
          <w:tcPr>
            <w:tcW w:w="4876" w:type="dxa"/>
          </w:tcPr>
          <w:p w14:paraId="55E3B5ED" w14:textId="0102E597" w:rsidR="005964F9" w:rsidRPr="00363B54" w:rsidRDefault="0097566D" w:rsidP="00290BAC">
            <w:pPr>
              <w:pStyle w:val="ColumnHeading"/>
              <w:keepNext/>
            </w:pPr>
            <w:r>
              <w:t>Ændring</w:t>
            </w:r>
          </w:p>
        </w:tc>
      </w:tr>
      <w:tr w:rsidR="005964F9" w:rsidRPr="00363B54" w14:paraId="26D0F45B" w14:textId="77777777" w:rsidTr="00290BAC">
        <w:trPr>
          <w:jc w:val="center"/>
        </w:trPr>
        <w:tc>
          <w:tcPr>
            <w:tcW w:w="4876" w:type="dxa"/>
          </w:tcPr>
          <w:p w14:paraId="454D5D12" w14:textId="77777777" w:rsidR="005964F9" w:rsidRPr="00363B54" w:rsidRDefault="005964F9" w:rsidP="00290BAC">
            <w:pPr>
              <w:pStyle w:val="Normal6"/>
              <w:rPr>
                <w:lang w:val="da-DK"/>
              </w:rPr>
            </w:pPr>
            <w:r w:rsidRPr="00363B54">
              <w:rPr>
                <w:lang w:val="da-DK"/>
              </w:rPr>
              <w:t>(24)</w:t>
            </w:r>
            <w:r w:rsidRPr="00363B54">
              <w:rPr>
                <w:lang w:val="da-DK"/>
              </w:rPr>
              <w:tab/>
              <w:t>For at sikre, at batterier genanvendes i overensstemmelse med kravene i forordning (EU) 2023/</w:t>
            </w:r>
            <w:r w:rsidRPr="00363B54">
              <w:rPr>
                <w:b/>
                <w:i/>
                <w:lang w:val="da-DK"/>
              </w:rPr>
              <w:t>[batterier]</w:t>
            </w:r>
            <w:r w:rsidRPr="00363B54">
              <w:rPr>
                <w:lang w:val="da-DK"/>
              </w:rPr>
              <w:t xml:space="preserve">, og at elmotorer, som indeholder store mængder sjældne jordarter, også kan udskiftes og genanvendes, er det nødvendigt at indføre designkrav for nye køretøjstyper, så det sikres, at disse </w:t>
            </w:r>
            <w:r w:rsidRPr="00363B54">
              <w:rPr>
                <w:lang w:val="da-DK"/>
              </w:rPr>
              <w:lastRenderedPageBreak/>
              <w:t>batterier og elmotorer let kan fjernes af godkendte behandlingsanlæg eller reparations- og vedligeholdelsesvirksomheder i alle faser af et køretøjs livscyklus. For at tage hensyn til de tekniske og videnskabelige fremskridt bør Kommissionen i henhold til artikel 290 i traktaten om Den Europæiske Unions funktionsmåde have beføjelse til at vedtage retsakter om ændring af denne forordning ved at revidere listen over dele og komponenter, der skal designes med henblik på fjernelse og udskiftning i køretøjer. For at sikre ensartede betingelser for gennemførelsen af dette konstruktionskrav bør Kommissionen tillægges gennemførelsesbeføjelser.</w:t>
            </w:r>
          </w:p>
        </w:tc>
        <w:tc>
          <w:tcPr>
            <w:tcW w:w="4876" w:type="dxa"/>
          </w:tcPr>
          <w:p w14:paraId="43F84737" w14:textId="77777777" w:rsidR="005964F9" w:rsidRPr="00363B54" w:rsidRDefault="005964F9" w:rsidP="00290BAC">
            <w:pPr>
              <w:pStyle w:val="Normal6"/>
              <w:rPr>
                <w:szCs w:val="24"/>
                <w:lang w:val="da-DK"/>
              </w:rPr>
            </w:pPr>
            <w:r w:rsidRPr="00363B54">
              <w:rPr>
                <w:lang w:val="da-DK"/>
              </w:rPr>
              <w:lastRenderedPageBreak/>
              <w:t>(24)</w:t>
            </w:r>
            <w:r w:rsidRPr="00363B54">
              <w:rPr>
                <w:lang w:val="da-DK"/>
              </w:rPr>
              <w:tab/>
              <w:t>For at sikre, at batterier genanvendes i overensstemmelse med kravene i forordning (EU) 2023/</w:t>
            </w:r>
            <w:r w:rsidRPr="00363B54">
              <w:rPr>
                <w:b/>
                <w:i/>
                <w:lang w:val="da-DK"/>
              </w:rPr>
              <w:t>1542</w:t>
            </w:r>
            <w:r w:rsidRPr="00363B54">
              <w:rPr>
                <w:lang w:val="da-DK"/>
              </w:rPr>
              <w:t xml:space="preserve">, og at elmotorer, som indeholder store mængder sjældne jordarter, også kan udskiftes og genanvendes, er det nødvendigt at indføre designkrav for nye køretøjstyper, så det sikres, at disse batterier og elmotorer let </w:t>
            </w:r>
            <w:r w:rsidRPr="00363B54">
              <w:rPr>
                <w:lang w:val="da-DK"/>
              </w:rPr>
              <w:lastRenderedPageBreak/>
              <w:t>kan fjernes af godkendte behandlingsanlæg eller reparations- og vedligeholdelsesvirksomheder i alle faser af et køretøjs livscyklus</w:t>
            </w:r>
            <w:r w:rsidRPr="00363B54">
              <w:rPr>
                <w:b/>
                <w:i/>
                <w:lang w:val="da-DK"/>
              </w:rPr>
              <w:t xml:space="preserve">. Desuden bør Kommissionen tilskynde til udvikling af standarder for design- og monteringsteknikker, der letter vedligeholdelse, reparation og formålsændringen af batterier og batteripakker. For at maksimere potentialet for udskiftning, genbrug, genanvendelse, genfremstilling eller istandsættelse af køretøjsdele og </w:t>
            </w:r>
            <w:r w:rsidRPr="00363B54">
              <w:rPr>
                <w:b/>
                <w:i/>
                <w:lang w:val="da-DK"/>
              </w:rPr>
              <w:noBreakHyphen/>
              <w:t>komponenter og for at minimere affald bør køretøjer mere generelt udformes på en måde, der gør det muligt at fjerne så mange dele og komponenter som muligt. Begrebet teknisk gennemførlighed bør fortolkes på en måde, der støtter og fremmer disse mål, samtidig med at det anerkendes, at en dels sikkerhed eller funktionelle krav i visse tilfælde kan berettige alternative løsninger, der begrænser en dels eller en komponents fjernelse. I sådanne tilfælde bør fabrikanterne påvise nødvendigheden af et sådant valg</w:t>
            </w:r>
            <w:r w:rsidRPr="00363B54">
              <w:rPr>
                <w:lang w:val="da-DK"/>
              </w:rPr>
              <w:t>. For at tage hensyn til de tekniske og videnskabelige fremskridt bør Kommissionen i henhold til artikel 290 i traktaten om Den Europæiske Unions funktionsmåde have beføjelse til at vedtage retsakter om ændring af denne forordning ved at revidere listen over dele og komponenter, der skal designes med henblik på fjernelse og udskiftning i køretøjer. For at sikre ensartede betingelser for gennemførelsen af dette konstruktionskrav bør Kommissionen tillægges gennemførelsesbeføjelser.</w:t>
            </w:r>
          </w:p>
        </w:tc>
      </w:tr>
    </w:tbl>
    <w:p w14:paraId="393B05B3" w14:textId="77777777" w:rsidR="005964F9" w:rsidRPr="00363B54" w:rsidRDefault="005964F9" w:rsidP="005964F9"/>
    <w:p w14:paraId="2856782C" w14:textId="672E6F9A" w:rsidR="005964F9" w:rsidRPr="00363B54" w:rsidRDefault="0097566D" w:rsidP="005964F9">
      <w:pPr>
        <w:pStyle w:val="AMNumberTabs0"/>
        <w:keepNext/>
      </w:pPr>
      <w:r>
        <w:t>Ændring</w:t>
      </w:r>
      <w:r w:rsidR="005964F9" w:rsidRPr="00363B54">
        <w:tab/>
      </w:r>
      <w:r w:rsidR="005964F9" w:rsidRPr="00363B54">
        <w:tab/>
        <w:t>30</w:t>
      </w:r>
    </w:p>
    <w:p w14:paraId="184D0927" w14:textId="77777777" w:rsidR="005964F9" w:rsidRPr="00363B54" w:rsidRDefault="005964F9" w:rsidP="005964F9">
      <w:pPr>
        <w:pStyle w:val="NormalBold"/>
        <w:keepNext/>
      </w:pPr>
      <w:r w:rsidRPr="00363B54">
        <w:t>Forslag til forordning</w:t>
      </w:r>
    </w:p>
    <w:p w14:paraId="5E64D67D" w14:textId="77777777" w:rsidR="005964F9" w:rsidRPr="00363B54" w:rsidRDefault="005964F9" w:rsidP="005964F9">
      <w:pPr>
        <w:pStyle w:val="NormalBold"/>
      </w:pPr>
      <w:r w:rsidRPr="00363B54">
        <w:t>Betragtning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E9572E5" w14:textId="77777777" w:rsidTr="00290BAC">
        <w:trPr>
          <w:jc w:val="center"/>
        </w:trPr>
        <w:tc>
          <w:tcPr>
            <w:tcW w:w="9752" w:type="dxa"/>
            <w:gridSpan w:val="2"/>
          </w:tcPr>
          <w:p w14:paraId="5D855186" w14:textId="77777777" w:rsidR="005964F9" w:rsidRPr="00363B54" w:rsidRDefault="005964F9" w:rsidP="00290BAC">
            <w:pPr>
              <w:keepNext/>
            </w:pPr>
          </w:p>
        </w:tc>
      </w:tr>
      <w:tr w:rsidR="005964F9" w:rsidRPr="00363B54" w14:paraId="0E38AC77" w14:textId="77777777" w:rsidTr="00290BAC">
        <w:trPr>
          <w:jc w:val="center"/>
        </w:trPr>
        <w:tc>
          <w:tcPr>
            <w:tcW w:w="4876" w:type="dxa"/>
          </w:tcPr>
          <w:p w14:paraId="2665A6A4" w14:textId="77777777" w:rsidR="005964F9" w:rsidRPr="00363B54" w:rsidRDefault="005964F9" w:rsidP="00290BAC">
            <w:pPr>
              <w:pStyle w:val="ColumnHeading"/>
              <w:keepNext/>
            </w:pPr>
            <w:r w:rsidRPr="00363B54">
              <w:t>Kommissionens forslag</w:t>
            </w:r>
          </w:p>
        </w:tc>
        <w:tc>
          <w:tcPr>
            <w:tcW w:w="4876" w:type="dxa"/>
          </w:tcPr>
          <w:p w14:paraId="24B6A730" w14:textId="7B7C450E" w:rsidR="005964F9" w:rsidRPr="00363B54" w:rsidRDefault="0097566D" w:rsidP="00290BAC">
            <w:pPr>
              <w:pStyle w:val="ColumnHeading"/>
              <w:keepNext/>
            </w:pPr>
            <w:r>
              <w:t>Ændring</w:t>
            </w:r>
          </w:p>
        </w:tc>
      </w:tr>
      <w:tr w:rsidR="005964F9" w:rsidRPr="00363B54" w14:paraId="4C28386D" w14:textId="77777777" w:rsidTr="00290BAC">
        <w:trPr>
          <w:jc w:val="center"/>
        </w:trPr>
        <w:tc>
          <w:tcPr>
            <w:tcW w:w="4876" w:type="dxa"/>
          </w:tcPr>
          <w:p w14:paraId="2F3D0468" w14:textId="77777777" w:rsidR="005964F9" w:rsidRPr="00363B54" w:rsidRDefault="005964F9" w:rsidP="00290BAC">
            <w:pPr>
              <w:pStyle w:val="Normal6"/>
              <w:rPr>
                <w:lang w:val="da-DK"/>
              </w:rPr>
            </w:pPr>
            <w:r w:rsidRPr="00363B54">
              <w:rPr>
                <w:lang w:val="da-DK"/>
              </w:rPr>
              <w:t>(26)</w:t>
            </w:r>
            <w:r w:rsidRPr="00363B54">
              <w:rPr>
                <w:lang w:val="da-DK"/>
              </w:rPr>
              <w:tab/>
              <w:t xml:space="preserve">For at sikre, at fabrikanter af personbiler og lette erhvervskøretøjer træffer foranstaltninger til at sikre, at de </w:t>
            </w:r>
            <w:r w:rsidRPr="00363B54">
              <w:rPr>
                <w:lang w:val="da-DK"/>
              </w:rPr>
              <w:lastRenderedPageBreak/>
              <w:t xml:space="preserve">opfylder cirkularitetskravene i denne forordning, og for at tilskynde dem til at forbedre cirkulariteten af de køretøjstyper, de bringer i omsætning, bør de udarbejde en omfattende strategi for cirkularitet </w:t>
            </w:r>
            <w:r w:rsidRPr="00363B54">
              <w:rPr>
                <w:b/>
                <w:i/>
                <w:lang w:val="da-DK"/>
              </w:rPr>
              <w:t>for hver ny type</w:t>
            </w:r>
            <w:r w:rsidRPr="00363B54">
              <w:rPr>
                <w:lang w:val="da-DK"/>
              </w:rPr>
              <w:t xml:space="preserve"> og forelægge den for </w:t>
            </w:r>
            <w:r w:rsidRPr="00363B54">
              <w:rPr>
                <w:b/>
                <w:i/>
                <w:lang w:val="da-DK"/>
              </w:rPr>
              <w:t>den typegodkendende myndighed.</w:t>
            </w:r>
            <w:r w:rsidRPr="00363B54">
              <w:rPr>
                <w:lang w:val="da-DK"/>
              </w:rPr>
              <w:t xml:space="preserve"> </w:t>
            </w:r>
            <w:r w:rsidRPr="00363B54">
              <w:rPr>
                <w:b/>
                <w:i/>
                <w:lang w:val="da-DK"/>
              </w:rPr>
              <w:t>Denne strategi bør baseres på afprøvede teknologier, som er til rådighed eller under udvikling på tidspunktet for ansøgning om køretøjsgodkendelsen,</w:t>
            </w:r>
            <w:r w:rsidRPr="00363B54">
              <w:rPr>
                <w:lang w:val="da-DK"/>
              </w:rPr>
              <w:t xml:space="preserve"> og ajourføres regelmæssigt. Kommissionen bør regelmæssigt aflægge rapport om cirkulariteten i bilindustrien på grundlag af de strategier for cirkularitet, som fabrikanterne har fremlagt. </w:t>
            </w:r>
            <w:r w:rsidRPr="00363B54">
              <w:rPr>
                <w:b/>
                <w:i/>
                <w:lang w:val="da-DK"/>
              </w:rPr>
              <w:t>For at tage hensyn til tekniske og videnskabelige fremskridt inden for fremstilling af køretøjer og håndtering af udrangerede køretøjer, markedsudviklingen i bilsektoren og lovgivningsmæssige ændringer bør beføjelsen til at vedtage retsakter delegeres til Kommissionen i overensstemmelse med artikel 290 i traktaten om Den Europæiske Unions funktionsmåde for så vidt angår ændring af bilaget med krav til indholdet af strategien for cirkularitet og ajourføringer heraf.</w:t>
            </w:r>
          </w:p>
        </w:tc>
        <w:tc>
          <w:tcPr>
            <w:tcW w:w="4876" w:type="dxa"/>
          </w:tcPr>
          <w:p w14:paraId="52DEE5F1" w14:textId="77777777" w:rsidR="005964F9" w:rsidRPr="00363B54" w:rsidRDefault="005964F9" w:rsidP="00290BAC">
            <w:pPr>
              <w:pStyle w:val="Normal6"/>
              <w:rPr>
                <w:szCs w:val="24"/>
                <w:lang w:val="da-DK"/>
              </w:rPr>
            </w:pPr>
            <w:r w:rsidRPr="00363B54">
              <w:rPr>
                <w:lang w:val="da-DK"/>
              </w:rPr>
              <w:lastRenderedPageBreak/>
              <w:t>(26)</w:t>
            </w:r>
            <w:r w:rsidRPr="00363B54">
              <w:rPr>
                <w:lang w:val="da-DK"/>
              </w:rPr>
              <w:tab/>
              <w:t xml:space="preserve">For at sikre, at fabrikanter af personbiler og lette erhvervskøretøjer træffer foranstaltninger til at sikre, at de </w:t>
            </w:r>
            <w:r w:rsidRPr="00363B54">
              <w:rPr>
                <w:lang w:val="da-DK"/>
              </w:rPr>
              <w:lastRenderedPageBreak/>
              <w:t xml:space="preserve">opfylder cirkularitetskravene i denne forordning, og for at tilskynde dem til at forbedre cirkulariteten af de køretøjstyper, de bringer i omsætning, bør de udarbejde en omfattende strategi for cirkularitet </w:t>
            </w:r>
            <w:r w:rsidRPr="00363B54">
              <w:rPr>
                <w:b/>
                <w:i/>
                <w:lang w:val="da-DK"/>
              </w:rPr>
              <w:t>på fabrikantniveau</w:t>
            </w:r>
            <w:r w:rsidRPr="00363B54">
              <w:rPr>
                <w:lang w:val="da-DK"/>
              </w:rPr>
              <w:t xml:space="preserve"> og forelægge den for </w:t>
            </w:r>
            <w:r w:rsidRPr="00363B54">
              <w:rPr>
                <w:b/>
                <w:i/>
                <w:lang w:val="da-DK"/>
              </w:rPr>
              <w:t>Kommissionen. Fabrikanterne bør dog også kunne udarbejde en strategi for cirkularitet for hver køretøjsklasse.</w:t>
            </w:r>
            <w:r w:rsidRPr="00363B54">
              <w:rPr>
                <w:lang w:val="da-DK"/>
              </w:rPr>
              <w:t xml:space="preserve"> </w:t>
            </w:r>
            <w:r w:rsidRPr="00363B54">
              <w:rPr>
                <w:b/>
                <w:i/>
                <w:lang w:val="da-DK"/>
              </w:rPr>
              <w:t>Denne strategi bør ikke medføre uforholdsmæssigt store byrder for fabrikanterne</w:t>
            </w:r>
            <w:r w:rsidRPr="00363B54">
              <w:rPr>
                <w:lang w:val="da-DK"/>
              </w:rPr>
              <w:t xml:space="preserve"> og</w:t>
            </w:r>
            <w:r w:rsidRPr="00363B54">
              <w:rPr>
                <w:b/>
                <w:i/>
                <w:lang w:val="da-DK"/>
              </w:rPr>
              <w:t xml:space="preserve"> bør</w:t>
            </w:r>
            <w:r w:rsidRPr="00363B54">
              <w:rPr>
                <w:lang w:val="da-DK"/>
              </w:rPr>
              <w:t xml:space="preserve"> ajourføres regelmæssigt. Kommissionen bør regelmæssigt aflægge rapport om cirkulariteten i bilindustrien på grundlag af de strategier for cirkularitet, som fabrikanterne har fremlagt.</w:t>
            </w:r>
          </w:p>
        </w:tc>
      </w:tr>
    </w:tbl>
    <w:p w14:paraId="3E097A53" w14:textId="77777777" w:rsidR="005964F9" w:rsidRPr="00363B54" w:rsidRDefault="005964F9" w:rsidP="005964F9"/>
    <w:p w14:paraId="0CA69BFF" w14:textId="697214C8" w:rsidR="005964F9" w:rsidRPr="00363B54" w:rsidRDefault="0097566D" w:rsidP="005964F9">
      <w:pPr>
        <w:pStyle w:val="AMNumberTabs0"/>
        <w:keepNext/>
      </w:pPr>
      <w:r>
        <w:t>Ændring</w:t>
      </w:r>
      <w:r w:rsidR="005964F9" w:rsidRPr="00363B54">
        <w:tab/>
      </w:r>
      <w:r w:rsidR="005964F9" w:rsidRPr="00363B54">
        <w:tab/>
        <w:t>31</w:t>
      </w:r>
    </w:p>
    <w:p w14:paraId="6EBB30F1" w14:textId="77777777" w:rsidR="005964F9" w:rsidRPr="00363B54" w:rsidRDefault="005964F9" w:rsidP="005964F9">
      <w:pPr>
        <w:pStyle w:val="NormalBold"/>
        <w:keepNext/>
      </w:pPr>
      <w:r w:rsidRPr="00363B54">
        <w:t>Forslag til forordning</w:t>
      </w:r>
    </w:p>
    <w:p w14:paraId="1E518D4E" w14:textId="77777777" w:rsidR="005964F9" w:rsidRPr="00363B54" w:rsidRDefault="005964F9" w:rsidP="005964F9">
      <w:pPr>
        <w:pStyle w:val="NormalBold"/>
      </w:pPr>
      <w:r w:rsidRPr="00363B54">
        <w:t>Betragtning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BDFBAEF" w14:textId="77777777" w:rsidTr="00290BAC">
        <w:trPr>
          <w:jc w:val="center"/>
        </w:trPr>
        <w:tc>
          <w:tcPr>
            <w:tcW w:w="9752" w:type="dxa"/>
            <w:gridSpan w:val="2"/>
          </w:tcPr>
          <w:p w14:paraId="39A6B7A3" w14:textId="77777777" w:rsidR="005964F9" w:rsidRPr="00363B54" w:rsidRDefault="005964F9" w:rsidP="00290BAC">
            <w:pPr>
              <w:keepNext/>
            </w:pPr>
          </w:p>
        </w:tc>
      </w:tr>
      <w:tr w:rsidR="005964F9" w:rsidRPr="00363B54" w14:paraId="015F329D" w14:textId="77777777" w:rsidTr="00290BAC">
        <w:trPr>
          <w:jc w:val="center"/>
        </w:trPr>
        <w:tc>
          <w:tcPr>
            <w:tcW w:w="4876" w:type="dxa"/>
          </w:tcPr>
          <w:p w14:paraId="6113510B" w14:textId="77777777" w:rsidR="005964F9" w:rsidRPr="00363B54" w:rsidRDefault="005964F9" w:rsidP="00290BAC">
            <w:pPr>
              <w:pStyle w:val="ColumnHeading"/>
              <w:keepNext/>
            </w:pPr>
            <w:r w:rsidRPr="00363B54">
              <w:t>Kommissionens forslag</w:t>
            </w:r>
          </w:p>
        </w:tc>
        <w:tc>
          <w:tcPr>
            <w:tcW w:w="4876" w:type="dxa"/>
          </w:tcPr>
          <w:p w14:paraId="3D18F441" w14:textId="58942FAC" w:rsidR="005964F9" w:rsidRPr="00363B54" w:rsidRDefault="0097566D" w:rsidP="00290BAC">
            <w:pPr>
              <w:pStyle w:val="ColumnHeading"/>
              <w:keepNext/>
            </w:pPr>
            <w:r>
              <w:t>Ændring</w:t>
            </w:r>
          </w:p>
        </w:tc>
      </w:tr>
      <w:tr w:rsidR="005964F9" w:rsidRPr="00363B54" w14:paraId="2EEB1868" w14:textId="77777777" w:rsidTr="00290BAC">
        <w:trPr>
          <w:jc w:val="center"/>
        </w:trPr>
        <w:tc>
          <w:tcPr>
            <w:tcW w:w="4876" w:type="dxa"/>
          </w:tcPr>
          <w:p w14:paraId="3C257213" w14:textId="77777777" w:rsidR="005964F9" w:rsidRPr="00363B54" w:rsidRDefault="005964F9" w:rsidP="00290BAC">
            <w:pPr>
              <w:pStyle w:val="Normal6"/>
              <w:rPr>
                <w:lang w:val="da-DK"/>
              </w:rPr>
            </w:pPr>
            <w:r w:rsidRPr="00363B54">
              <w:rPr>
                <w:lang w:val="da-DK"/>
              </w:rPr>
              <w:t>(28)</w:t>
            </w:r>
            <w:r w:rsidRPr="00363B54">
              <w:rPr>
                <w:lang w:val="da-DK"/>
              </w:rPr>
              <w:tab/>
              <w:t xml:space="preserve">Adgang til ajourførte oplysninger og rettidig kommunikation mellem køretøjsfabrikanter og affaldshåndteringsvirksomheder i hele bilindustriens værdikæde er afgørende for at maksimere genbrug, genfremstilling og istandsættelse af dele og komponenter i et køretøj og for at sikre genanvendelse af udrangerede køretøjer på et højt kvalitetsniveau. Fabrikanterne bør derfor give affaldshåndteringsvirksomheder og reparations- og vedligeholdelsesvirksomheder ubegrænset, </w:t>
            </w:r>
            <w:r w:rsidRPr="00363B54">
              <w:rPr>
                <w:lang w:val="da-DK"/>
              </w:rPr>
              <w:lastRenderedPageBreak/>
              <w:t xml:space="preserve">standardiseret og ikkediskriminerende adgang til oplysninger med henblik på sikker fjernelse og udskiftning af visse dele, komponenter og materialer i et køretøj. Oplysningerne bør vejlede affaldshåndteringsvirksomheder og reparations- og vedligeholdelsesvirksomheder gennem trinnene og give klare instrukser om brugen af de værktøjer eller teknologier, der er nødvendige for at få adgang til og fjerne </w:t>
            </w:r>
            <w:proofErr w:type="spellStart"/>
            <w:r w:rsidRPr="00363B54">
              <w:rPr>
                <w:lang w:val="da-DK"/>
              </w:rPr>
              <w:t>elkøretøjsbatterier</w:t>
            </w:r>
            <w:proofErr w:type="spellEnd"/>
            <w:r w:rsidRPr="00363B54">
              <w:rPr>
                <w:lang w:val="da-DK"/>
              </w:rPr>
              <w:t xml:space="preserve">, herunder værktøjer eller teknologier til sikker afladning heraf, og elmotorer. Disse oplysninger bør også </w:t>
            </w:r>
            <w:r w:rsidRPr="00363B54">
              <w:rPr>
                <w:b/>
                <w:i/>
                <w:lang w:val="da-DK"/>
              </w:rPr>
              <w:t>bidrage</w:t>
            </w:r>
            <w:r w:rsidRPr="00363B54">
              <w:rPr>
                <w:lang w:val="da-DK"/>
              </w:rPr>
              <w:t xml:space="preserve"> til at identificere, lokalisere og fjerne de dele, komponenter og materialer, der </w:t>
            </w:r>
            <w:r w:rsidRPr="00363B54">
              <w:rPr>
                <w:b/>
                <w:i/>
                <w:lang w:val="da-DK"/>
              </w:rPr>
              <w:t>bør</w:t>
            </w:r>
            <w:r w:rsidRPr="00363B54">
              <w:rPr>
                <w:lang w:val="da-DK"/>
              </w:rPr>
              <w:t xml:space="preserve"> renses og fjernes fra køretøjet inden fragmentering, samt dele og komponenter, der indeholder de kritiske råstoffer i permanente magneter, som er omhandlet i forordning (EU) </w:t>
            </w:r>
            <w:r w:rsidRPr="00363B54">
              <w:rPr>
                <w:b/>
                <w:i/>
                <w:lang w:val="da-DK"/>
              </w:rPr>
              <w:t>[forordningen om kritiske råstoffer]</w:t>
            </w:r>
            <w:r w:rsidRPr="00363B54">
              <w:rPr>
                <w:lang w:val="da-DK"/>
              </w:rPr>
              <w:t xml:space="preserve">. Dette bør ske via kommunikationsplatforme oprettet af producenterne, og oplysningerne bør gives gratis, eksklusive </w:t>
            </w:r>
            <w:r w:rsidRPr="00363B54">
              <w:rPr>
                <w:b/>
                <w:i/>
                <w:lang w:val="da-DK"/>
              </w:rPr>
              <w:t>administrative omkostninger</w:t>
            </w:r>
            <w:r w:rsidRPr="00363B54">
              <w:rPr>
                <w:lang w:val="da-DK"/>
              </w:rPr>
              <w:t xml:space="preserve">. De typegodkendende myndigheder bør verificere, at fabrikanterne har indsendt de krævede oplysninger. </w:t>
            </w:r>
            <w:r w:rsidRPr="00363B54">
              <w:rPr>
                <w:b/>
                <w:i/>
                <w:lang w:val="da-DK"/>
              </w:rPr>
              <w:t>Med henblik på regelmæssig ajourføring af omfanget</w:t>
            </w:r>
            <w:r w:rsidRPr="00363B54">
              <w:rPr>
                <w:lang w:val="da-DK"/>
              </w:rPr>
              <w:t xml:space="preserve"> af </w:t>
            </w:r>
            <w:r w:rsidRPr="00363B54">
              <w:rPr>
                <w:b/>
                <w:i/>
                <w:lang w:val="da-DK"/>
              </w:rPr>
              <w:t>de oplysninger,</w:t>
            </w:r>
            <w:r w:rsidRPr="00363B54">
              <w:rPr>
                <w:lang w:val="da-DK"/>
              </w:rPr>
              <w:t xml:space="preserve"> som </w:t>
            </w:r>
            <w:r w:rsidRPr="00363B54">
              <w:rPr>
                <w:b/>
                <w:i/>
                <w:lang w:val="da-DK"/>
              </w:rPr>
              <w:t>fabrikanterne skal give affaldshåndteringsvirksomheder og reparations- og vedligeholdelsesvirksomheder, bør beføjelsen</w:t>
            </w:r>
            <w:r w:rsidRPr="00363B54">
              <w:rPr>
                <w:lang w:val="da-DK"/>
              </w:rPr>
              <w:t xml:space="preserve"> til at </w:t>
            </w:r>
            <w:r w:rsidRPr="00363B54">
              <w:rPr>
                <w:b/>
                <w:i/>
                <w:lang w:val="da-DK"/>
              </w:rPr>
              <w:t>vedtage delegerede retsakter delegeres til Kommissionen i overensstemmelse med artikel 290 i traktaten om Den Europæiske Unions funktionsmåde for så vidt angår ændring af bilag V</w:t>
            </w:r>
            <w:r w:rsidRPr="00363B54">
              <w:rPr>
                <w:lang w:val="da-DK"/>
              </w:rPr>
              <w:t>.</w:t>
            </w:r>
          </w:p>
        </w:tc>
        <w:tc>
          <w:tcPr>
            <w:tcW w:w="4876" w:type="dxa"/>
          </w:tcPr>
          <w:p w14:paraId="03960FDC" w14:textId="77777777" w:rsidR="005964F9" w:rsidRPr="00363B54" w:rsidRDefault="005964F9" w:rsidP="00290BAC">
            <w:pPr>
              <w:pStyle w:val="Normal6"/>
              <w:rPr>
                <w:szCs w:val="24"/>
                <w:lang w:val="da-DK"/>
              </w:rPr>
            </w:pPr>
            <w:r w:rsidRPr="00363B54">
              <w:rPr>
                <w:lang w:val="da-DK"/>
              </w:rPr>
              <w:lastRenderedPageBreak/>
              <w:t>(28)</w:t>
            </w:r>
            <w:r w:rsidRPr="00363B54">
              <w:rPr>
                <w:lang w:val="da-DK"/>
              </w:rPr>
              <w:tab/>
              <w:t xml:space="preserve">Adgang til ajourførte oplysninger og rettidig kommunikation mellem køretøjsfabrikanter og affaldshåndteringsvirksomheder i hele bilindustriens værdikæde er afgørende for at maksimere genbrug, genfremstilling og istandsættelse af dele og komponenter i et køretøj og for at sikre genanvendelse af udrangerede køretøjer på et højt kvalitetsniveau. Fabrikanterne bør derfor give affaldshåndteringsvirksomheder og reparations- og vedligeholdelsesvirksomheder </w:t>
            </w:r>
            <w:r w:rsidRPr="00363B54">
              <w:rPr>
                <w:b/>
                <w:i/>
                <w:lang w:val="da-DK"/>
              </w:rPr>
              <w:t xml:space="preserve">samt </w:t>
            </w:r>
            <w:r w:rsidRPr="00363B54">
              <w:rPr>
                <w:b/>
                <w:i/>
                <w:lang w:val="da-DK"/>
              </w:rPr>
              <w:lastRenderedPageBreak/>
              <w:t xml:space="preserve">beredskabstjenester </w:t>
            </w:r>
            <w:r w:rsidRPr="00363B54">
              <w:rPr>
                <w:lang w:val="da-DK"/>
              </w:rPr>
              <w:t xml:space="preserve">ubegrænset, standardiseret og ikkediskriminerende adgang til </w:t>
            </w:r>
            <w:r w:rsidRPr="00363B54">
              <w:rPr>
                <w:b/>
                <w:i/>
                <w:lang w:val="da-DK"/>
              </w:rPr>
              <w:t xml:space="preserve">de </w:t>
            </w:r>
            <w:r w:rsidRPr="00363B54">
              <w:rPr>
                <w:lang w:val="da-DK"/>
              </w:rPr>
              <w:t>oplysninger</w:t>
            </w:r>
            <w:r w:rsidRPr="00363B54">
              <w:rPr>
                <w:b/>
                <w:i/>
                <w:lang w:val="da-DK"/>
              </w:rPr>
              <w:t>, der er omhandlet i punkt 66 i Kommissionens meddelelse af 28. maj 2010 om supplerende retningslinjer om vertikale begrænsninger i aftaler om salg og reparation af motorkøretøjer og om distribution af reservedele til motorkøretøjer,</w:t>
            </w:r>
            <w:r w:rsidRPr="00363B54">
              <w:rPr>
                <w:lang w:val="da-DK"/>
              </w:rPr>
              <w:t xml:space="preserve"> med henblik på sikker fjernelse og udskiftning af visse dele, komponenter og materialer i et køretøj. Oplysningerne bør vejlede affaldshåndteringsvirksomheder og reparations- og vedligeholdelsesvirksomheder gennem trinnene og give klare instrukser om brugen af de værktøjer eller teknologier, der er nødvendige for at få adgang til og fjerne </w:t>
            </w:r>
            <w:proofErr w:type="spellStart"/>
            <w:r w:rsidRPr="00363B54">
              <w:rPr>
                <w:lang w:val="da-DK"/>
              </w:rPr>
              <w:t>elkøretøjsbatterier</w:t>
            </w:r>
            <w:proofErr w:type="spellEnd"/>
            <w:r w:rsidRPr="00363B54">
              <w:rPr>
                <w:b/>
                <w:i/>
                <w:lang w:val="da-DK"/>
              </w:rPr>
              <w:t xml:space="preserve"> og deres batteripakker</w:t>
            </w:r>
            <w:r w:rsidRPr="00363B54">
              <w:rPr>
                <w:lang w:val="da-DK"/>
              </w:rPr>
              <w:t xml:space="preserve">, herunder værktøjer eller teknologier til sikker afladning heraf, og elmotorer. Disse oplysninger bør også </w:t>
            </w:r>
            <w:r w:rsidRPr="00363B54">
              <w:rPr>
                <w:b/>
                <w:i/>
                <w:lang w:val="da-DK"/>
              </w:rPr>
              <w:t>være en hjælp</w:t>
            </w:r>
            <w:r w:rsidRPr="00363B54">
              <w:rPr>
                <w:lang w:val="da-DK"/>
              </w:rPr>
              <w:t xml:space="preserve"> til at identificere, lokalisere og fjerne de dele, komponenter og materialer, der </w:t>
            </w:r>
            <w:r w:rsidRPr="00363B54">
              <w:rPr>
                <w:b/>
                <w:i/>
                <w:lang w:val="da-DK"/>
              </w:rPr>
              <w:t>skal</w:t>
            </w:r>
            <w:r w:rsidRPr="00363B54">
              <w:rPr>
                <w:lang w:val="da-DK"/>
              </w:rPr>
              <w:t xml:space="preserve"> renses og fjernes fra køretøjet inden fragmentering, samt dele og komponenter, der indeholder de kritiske råstoffer i permanente magneter, som er omhandlet i forordning (EU) </w:t>
            </w:r>
            <w:r w:rsidRPr="00363B54">
              <w:rPr>
                <w:b/>
                <w:i/>
                <w:lang w:val="da-DK"/>
              </w:rPr>
              <w:t xml:space="preserve">2024/1252. Det er vigtigt, at intellektuelle ejendomsrettigheder respekteres korrekt, for at sikre, at adgang til tekniske oplysninger ikke kompromitterer </w:t>
            </w:r>
            <w:proofErr w:type="spellStart"/>
            <w:proofErr w:type="gramStart"/>
            <w:r w:rsidRPr="00363B54">
              <w:rPr>
                <w:b/>
                <w:i/>
                <w:lang w:val="da-DK"/>
              </w:rPr>
              <w:t>proprietære</w:t>
            </w:r>
            <w:proofErr w:type="spellEnd"/>
            <w:proofErr w:type="gramEnd"/>
            <w:r w:rsidRPr="00363B54">
              <w:rPr>
                <w:b/>
                <w:i/>
                <w:lang w:val="da-DK"/>
              </w:rPr>
              <w:t xml:space="preserve"> teknologier eller forretningshemmeligheder</w:t>
            </w:r>
            <w:r w:rsidRPr="00363B54">
              <w:rPr>
                <w:lang w:val="da-DK"/>
              </w:rPr>
              <w:t xml:space="preserve">. Dette bør ske via kommunikationsplatforme oprettet af producenterne, og oplysningerne bør gives gratis, eksklusive overkommelige </w:t>
            </w:r>
            <w:r w:rsidRPr="00363B54">
              <w:rPr>
                <w:b/>
                <w:i/>
                <w:lang w:val="da-DK"/>
              </w:rPr>
              <w:t>administrationsomkostninger</w:t>
            </w:r>
            <w:r w:rsidRPr="00363B54">
              <w:rPr>
                <w:lang w:val="da-DK"/>
              </w:rPr>
              <w:t xml:space="preserve">. De typegodkendende myndigheder bør verificere, at fabrikanterne har indsendt de krævede oplysninger. </w:t>
            </w:r>
            <w:r w:rsidRPr="00363B54">
              <w:rPr>
                <w:b/>
                <w:i/>
                <w:lang w:val="da-DK"/>
              </w:rPr>
              <w:t>Under hensyntagen til behovet for at støtte eftermontering</w:t>
            </w:r>
            <w:r w:rsidRPr="00363B54">
              <w:rPr>
                <w:lang w:val="da-DK"/>
              </w:rPr>
              <w:t xml:space="preserve"> af </w:t>
            </w:r>
            <w:r w:rsidRPr="00363B54">
              <w:rPr>
                <w:b/>
                <w:i/>
                <w:lang w:val="da-DK"/>
              </w:rPr>
              <w:t>køretøjer</w:t>
            </w:r>
            <w:r w:rsidRPr="00363B54">
              <w:rPr>
                <w:lang w:val="da-DK"/>
              </w:rPr>
              <w:t xml:space="preserve"> som </w:t>
            </w:r>
            <w:r w:rsidRPr="00363B54">
              <w:rPr>
                <w:b/>
                <w:i/>
                <w:lang w:val="da-DK"/>
              </w:rPr>
              <w:t>et middel</w:t>
            </w:r>
            <w:r w:rsidRPr="00363B54">
              <w:rPr>
                <w:lang w:val="da-DK"/>
              </w:rPr>
              <w:t xml:space="preserve"> til at </w:t>
            </w:r>
            <w:r w:rsidRPr="00363B54">
              <w:rPr>
                <w:b/>
                <w:i/>
                <w:lang w:val="da-DK"/>
              </w:rPr>
              <w:t>reducere emissioner, forlænge køretøjernes levetid og fremme bæredygtighed bør fabrikanterne også sikre et passende samarbejde med eftermonteringsoperatører</w:t>
            </w:r>
            <w:r w:rsidRPr="00363B54">
              <w:rPr>
                <w:lang w:val="da-DK"/>
              </w:rPr>
              <w:t>.</w:t>
            </w:r>
          </w:p>
        </w:tc>
      </w:tr>
    </w:tbl>
    <w:p w14:paraId="0C140B13" w14:textId="77777777" w:rsidR="005964F9" w:rsidRPr="00363B54" w:rsidRDefault="005964F9" w:rsidP="005964F9"/>
    <w:p w14:paraId="77F9A1B4" w14:textId="47F5AC5B" w:rsidR="005964F9" w:rsidRPr="00363B54" w:rsidRDefault="0097566D" w:rsidP="005964F9">
      <w:pPr>
        <w:pStyle w:val="AMNumberTabs0"/>
        <w:keepNext/>
      </w:pPr>
      <w:r>
        <w:t>Ændring</w:t>
      </w:r>
      <w:r w:rsidR="005964F9" w:rsidRPr="00363B54">
        <w:tab/>
      </w:r>
      <w:r w:rsidR="005964F9" w:rsidRPr="00363B54">
        <w:tab/>
        <w:t>32</w:t>
      </w:r>
    </w:p>
    <w:p w14:paraId="3EBD735F" w14:textId="77777777" w:rsidR="005964F9" w:rsidRPr="00363B54" w:rsidRDefault="005964F9" w:rsidP="005964F9">
      <w:pPr>
        <w:pStyle w:val="NormalBold"/>
        <w:keepNext/>
      </w:pPr>
      <w:r w:rsidRPr="00363B54">
        <w:t>Forslag til forordning</w:t>
      </w:r>
    </w:p>
    <w:p w14:paraId="04FFDC75" w14:textId="77777777" w:rsidR="005964F9" w:rsidRPr="00363B54" w:rsidRDefault="005964F9" w:rsidP="005964F9">
      <w:pPr>
        <w:pStyle w:val="NormalBold"/>
      </w:pPr>
      <w:r w:rsidRPr="00363B54">
        <w:t>Betragtning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5FDD3D9" w14:textId="77777777" w:rsidTr="00290BAC">
        <w:trPr>
          <w:jc w:val="center"/>
        </w:trPr>
        <w:tc>
          <w:tcPr>
            <w:tcW w:w="9752" w:type="dxa"/>
            <w:gridSpan w:val="2"/>
          </w:tcPr>
          <w:p w14:paraId="66B918EB" w14:textId="77777777" w:rsidR="005964F9" w:rsidRPr="00363B54" w:rsidRDefault="005964F9" w:rsidP="00290BAC">
            <w:pPr>
              <w:keepNext/>
            </w:pPr>
          </w:p>
        </w:tc>
      </w:tr>
      <w:tr w:rsidR="005964F9" w:rsidRPr="00363B54" w14:paraId="4D2AD672" w14:textId="77777777" w:rsidTr="00290BAC">
        <w:trPr>
          <w:jc w:val="center"/>
        </w:trPr>
        <w:tc>
          <w:tcPr>
            <w:tcW w:w="4876" w:type="dxa"/>
          </w:tcPr>
          <w:p w14:paraId="55B51BEC" w14:textId="77777777" w:rsidR="005964F9" w:rsidRPr="00363B54" w:rsidRDefault="005964F9" w:rsidP="00290BAC">
            <w:pPr>
              <w:pStyle w:val="ColumnHeading"/>
              <w:keepNext/>
            </w:pPr>
            <w:r w:rsidRPr="00363B54">
              <w:t>Kommissionens forslag</w:t>
            </w:r>
          </w:p>
        </w:tc>
        <w:tc>
          <w:tcPr>
            <w:tcW w:w="4876" w:type="dxa"/>
          </w:tcPr>
          <w:p w14:paraId="1FFD22C0" w14:textId="36E1F4DA" w:rsidR="005964F9" w:rsidRPr="00363B54" w:rsidRDefault="0097566D" w:rsidP="00290BAC">
            <w:pPr>
              <w:pStyle w:val="ColumnHeading"/>
              <w:keepNext/>
            </w:pPr>
            <w:r>
              <w:t>Ændring</w:t>
            </w:r>
          </w:p>
        </w:tc>
      </w:tr>
      <w:tr w:rsidR="005964F9" w:rsidRPr="00363B54" w14:paraId="2BA82474" w14:textId="77777777" w:rsidTr="00290BAC">
        <w:trPr>
          <w:jc w:val="center"/>
        </w:trPr>
        <w:tc>
          <w:tcPr>
            <w:tcW w:w="4876" w:type="dxa"/>
          </w:tcPr>
          <w:p w14:paraId="7F71C42D" w14:textId="77777777" w:rsidR="005964F9" w:rsidRPr="00363B54" w:rsidRDefault="005964F9" w:rsidP="00290BAC">
            <w:pPr>
              <w:pStyle w:val="Normal6"/>
              <w:rPr>
                <w:lang w:val="da-DK"/>
              </w:rPr>
            </w:pPr>
            <w:r w:rsidRPr="00363B54">
              <w:rPr>
                <w:lang w:val="da-DK"/>
              </w:rPr>
              <w:t>(29)</w:t>
            </w:r>
            <w:r w:rsidRPr="00363B54">
              <w:rPr>
                <w:lang w:val="da-DK"/>
              </w:rPr>
              <w:tab/>
              <w:t>Selv om digital kodning i stigende grad anvendes til at kontrollere forskellige dele og komponenter i køretøjet, viste evalueringen af direktiv 2000/53/EF, at en sådan kodning kunne begrænse mulighederne for genbrug, genfremstilling og istandsættelse af visse dele og komponenter. Det er derfor afgørende, at køretøjsfabrikanterne anmodes om at give oplysninger, der gør det muligt for professionelle affaldshåndteringsvirksomheder at løse de problemer, der er forbundet med disse digitalt kodede dele og komponenter i et køretøj, hvis en sådan kodning forhindrer reparation, vedligeholdelse eller udskiftning i et andet køretøj.</w:t>
            </w:r>
          </w:p>
        </w:tc>
        <w:tc>
          <w:tcPr>
            <w:tcW w:w="4876" w:type="dxa"/>
          </w:tcPr>
          <w:p w14:paraId="4A8000B6" w14:textId="77777777" w:rsidR="005964F9" w:rsidRPr="00363B54" w:rsidRDefault="005964F9" w:rsidP="00290BAC">
            <w:pPr>
              <w:pStyle w:val="Normal6"/>
              <w:rPr>
                <w:szCs w:val="24"/>
                <w:lang w:val="da-DK"/>
              </w:rPr>
            </w:pPr>
            <w:r w:rsidRPr="00363B54">
              <w:rPr>
                <w:lang w:val="da-DK"/>
              </w:rPr>
              <w:t>(29)</w:t>
            </w:r>
            <w:r w:rsidRPr="00363B54">
              <w:rPr>
                <w:lang w:val="da-DK"/>
              </w:rPr>
              <w:tab/>
              <w:t xml:space="preserve">Selv om digital kodning i stigende grad anvendes til at kontrollere forskellige dele og komponenter i køretøjet, viste evalueringen af direktiv 2000/53/EF, at en sådan kodning kunne begrænse mulighederne for genbrug, genfremstilling og istandsættelse af visse dele og komponenter. Det er derfor afgørende, at køretøjsfabrikanterne anmodes om at give oplysninger, der gør det muligt for professionelle affaldshåndteringsvirksomheder </w:t>
            </w:r>
            <w:r w:rsidRPr="00363B54">
              <w:rPr>
                <w:b/>
                <w:i/>
                <w:lang w:val="da-DK"/>
              </w:rPr>
              <w:t xml:space="preserve">samt reparations- og vedligeholdelsesvirksomheder </w:t>
            </w:r>
            <w:r w:rsidRPr="00363B54">
              <w:rPr>
                <w:lang w:val="da-DK"/>
              </w:rPr>
              <w:t>at løse de problemer, der er forbundet med disse digitalt kodede dele og komponenter i et køretøj, hvis en sådan kodning forhindrer reparation, vedligeholdelse eller udskiftning i et andet køretøj.</w:t>
            </w:r>
          </w:p>
        </w:tc>
      </w:tr>
    </w:tbl>
    <w:p w14:paraId="6C8B43EA" w14:textId="77777777" w:rsidR="005964F9" w:rsidRPr="00363B54" w:rsidRDefault="005964F9" w:rsidP="005964F9"/>
    <w:p w14:paraId="35B956AE" w14:textId="157B2837" w:rsidR="005964F9" w:rsidRPr="00363B54" w:rsidRDefault="0097566D" w:rsidP="005964F9">
      <w:pPr>
        <w:pStyle w:val="AMNumberTabs0"/>
        <w:keepNext/>
      </w:pPr>
      <w:r>
        <w:t>Ændring</w:t>
      </w:r>
      <w:r w:rsidR="005964F9" w:rsidRPr="00363B54">
        <w:tab/>
      </w:r>
      <w:r w:rsidR="005964F9" w:rsidRPr="00363B54">
        <w:tab/>
        <w:t>33</w:t>
      </w:r>
    </w:p>
    <w:p w14:paraId="223F0FA1" w14:textId="77777777" w:rsidR="005964F9" w:rsidRPr="00363B54" w:rsidRDefault="005964F9" w:rsidP="005964F9">
      <w:pPr>
        <w:pStyle w:val="NormalBold"/>
        <w:keepNext/>
      </w:pPr>
      <w:r w:rsidRPr="00363B54">
        <w:t>Forslag til forordning</w:t>
      </w:r>
    </w:p>
    <w:p w14:paraId="684752BA" w14:textId="77777777" w:rsidR="005964F9" w:rsidRPr="00363B54" w:rsidRDefault="005964F9" w:rsidP="005964F9">
      <w:pPr>
        <w:pStyle w:val="NormalBold"/>
      </w:pPr>
      <w:r w:rsidRPr="00363B54">
        <w:t>Betragtning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BA790A4" w14:textId="77777777" w:rsidTr="00290BAC">
        <w:trPr>
          <w:jc w:val="center"/>
        </w:trPr>
        <w:tc>
          <w:tcPr>
            <w:tcW w:w="9752" w:type="dxa"/>
            <w:gridSpan w:val="2"/>
          </w:tcPr>
          <w:p w14:paraId="133D8F1A" w14:textId="77777777" w:rsidR="005964F9" w:rsidRPr="00363B54" w:rsidRDefault="005964F9" w:rsidP="00290BAC">
            <w:pPr>
              <w:keepNext/>
            </w:pPr>
          </w:p>
        </w:tc>
      </w:tr>
      <w:tr w:rsidR="005964F9" w:rsidRPr="00363B54" w14:paraId="190F13FD" w14:textId="77777777" w:rsidTr="00290BAC">
        <w:trPr>
          <w:jc w:val="center"/>
        </w:trPr>
        <w:tc>
          <w:tcPr>
            <w:tcW w:w="4876" w:type="dxa"/>
          </w:tcPr>
          <w:p w14:paraId="2664C643" w14:textId="77777777" w:rsidR="005964F9" w:rsidRPr="00363B54" w:rsidRDefault="005964F9" w:rsidP="00290BAC">
            <w:pPr>
              <w:pStyle w:val="ColumnHeading"/>
              <w:keepNext/>
            </w:pPr>
            <w:r w:rsidRPr="00363B54">
              <w:t>Kommissionens forslag</w:t>
            </w:r>
          </w:p>
        </w:tc>
        <w:tc>
          <w:tcPr>
            <w:tcW w:w="4876" w:type="dxa"/>
          </w:tcPr>
          <w:p w14:paraId="0316B449" w14:textId="30C2715D" w:rsidR="005964F9" w:rsidRPr="00363B54" w:rsidRDefault="0097566D" w:rsidP="00290BAC">
            <w:pPr>
              <w:pStyle w:val="ColumnHeading"/>
              <w:keepNext/>
            </w:pPr>
            <w:r>
              <w:t>Ændring</w:t>
            </w:r>
          </w:p>
        </w:tc>
      </w:tr>
      <w:tr w:rsidR="005964F9" w:rsidRPr="00363B54" w14:paraId="30093452" w14:textId="77777777" w:rsidTr="00290BAC">
        <w:trPr>
          <w:jc w:val="center"/>
        </w:trPr>
        <w:tc>
          <w:tcPr>
            <w:tcW w:w="4876" w:type="dxa"/>
          </w:tcPr>
          <w:p w14:paraId="727E7E9E" w14:textId="77777777" w:rsidR="005964F9" w:rsidRPr="00363B54" w:rsidRDefault="005964F9" w:rsidP="00290BAC">
            <w:pPr>
              <w:pStyle w:val="Normal6"/>
              <w:rPr>
                <w:lang w:val="da-DK"/>
              </w:rPr>
            </w:pPr>
            <w:r w:rsidRPr="00363B54">
              <w:rPr>
                <w:lang w:val="da-DK"/>
              </w:rPr>
              <w:t>(31)</w:t>
            </w:r>
            <w:r w:rsidRPr="00363B54">
              <w:rPr>
                <w:lang w:val="da-DK"/>
              </w:rPr>
              <w:tab/>
              <w:t xml:space="preserve">For at lette behandlingen af udrangerede køretøjer bør køretøjsfabrikanterne ved hjælp af digitale værktøjer give nøjagtige, fuldstændige og ajourførte oplysninger om sikker fjernelse og udskiftning af køretøjsdele og </w:t>
            </w:r>
            <w:r w:rsidRPr="00363B54">
              <w:rPr>
                <w:lang w:val="da-DK"/>
              </w:rPr>
              <w:noBreakHyphen/>
              <w:t xml:space="preserve">komponenter. Der bør derfor udvikles et køretøjspas for cirkularitet, som stilles til rådighed som databærer for sådanne oplysninger på en måde, der er i overensstemmelse med andre digitale informationsværktøjer og </w:t>
            </w:r>
            <w:r w:rsidRPr="00363B54">
              <w:rPr>
                <w:lang w:val="da-DK"/>
              </w:rPr>
              <w:noBreakHyphen/>
              <w:t xml:space="preserve">platforme, der allerede findes eller er under videreudvikling i bilsektoren, om køretøjers miljøpræstationer, og som er i </w:t>
            </w:r>
            <w:r w:rsidRPr="00363B54">
              <w:rPr>
                <w:lang w:val="da-DK"/>
              </w:rPr>
              <w:lastRenderedPageBreak/>
              <w:t xml:space="preserve">overensstemmelse med de tilsvarende bestemmelser i </w:t>
            </w:r>
            <w:r w:rsidRPr="00363B54">
              <w:rPr>
                <w:b/>
                <w:i/>
                <w:lang w:val="da-DK"/>
              </w:rPr>
              <w:t xml:space="preserve">Europa-Parlamentets og Rådets </w:t>
            </w:r>
            <w:r w:rsidRPr="00363B54">
              <w:rPr>
                <w:lang w:val="da-DK"/>
              </w:rPr>
              <w:t>forordning (EU) 2023</w:t>
            </w:r>
            <w:r w:rsidRPr="00363B54">
              <w:rPr>
                <w:b/>
                <w:i/>
                <w:lang w:val="da-DK"/>
              </w:rPr>
              <w:t xml:space="preserve"> [batterier]</w:t>
            </w:r>
            <w:r w:rsidRPr="00363B54">
              <w:rPr>
                <w:lang w:val="da-DK"/>
              </w:rPr>
              <w:t xml:space="preserve">, Europa-Parlamentets og Rådets forordning </w:t>
            </w:r>
            <w:r w:rsidRPr="00363B54">
              <w:rPr>
                <w:b/>
                <w:i/>
                <w:lang w:val="da-DK"/>
              </w:rPr>
              <w:t>[miljøvenligt design]</w:t>
            </w:r>
            <w:r w:rsidRPr="00363B54">
              <w:rPr>
                <w:b/>
                <w:i/>
                <w:vertAlign w:val="superscript"/>
                <w:lang w:val="da-DK"/>
              </w:rPr>
              <w:t>54</w:t>
            </w:r>
            <w:r w:rsidRPr="00363B54">
              <w:rPr>
                <w:lang w:val="da-DK"/>
              </w:rPr>
              <w:t xml:space="preserve"> og Europa-Parlamentets og Rådets forordning </w:t>
            </w:r>
            <w:r w:rsidRPr="00363B54">
              <w:rPr>
                <w:b/>
                <w:i/>
                <w:lang w:val="da-DK"/>
              </w:rPr>
              <w:t>[Euro 7]</w:t>
            </w:r>
            <w:r w:rsidRPr="00363B54">
              <w:rPr>
                <w:b/>
                <w:i/>
                <w:vertAlign w:val="superscript"/>
                <w:lang w:val="da-DK"/>
              </w:rPr>
              <w:t>55</w:t>
            </w:r>
            <w:r w:rsidRPr="00363B54">
              <w:rPr>
                <w:lang w:val="da-DK"/>
              </w:rPr>
              <w:t>. For at sikre ensartede betingelser for gennemførelsen af denne forordning bør Kommissionen tillægges gennemførelsesbeføjelser til at fastsætte kravene til passets tekniske design og anvendelse og regler om placeringen af databæreren eller en anden identifikator, der gør det muligt at få adgang til passet, på køretøjet.</w:t>
            </w:r>
          </w:p>
        </w:tc>
        <w:tc>
          <w:tcPr>
            <w:tcW w:w="4876" w:type="dxa"/>
          </w:tcPr>
          <w:p w14:paraId="79CC5C98" w14:textId="77777777" w:rsidR="005964F9" w:rsidRPr="00363B54" w:rsidRDefault="005964F9" w:rsidP="00290BAC">
            <w:pPr>
              <w:pStyle w:val="Normal6"/>
              <w:rPr>
                <w:szCs w:val="24"/>
                <w:lang w:val="da-DK"/>
              </w:rPr>
            </w:pPr>
            <w:r w:rsidRPr="00363B54">
              <w:rPr>
                <w:lang w:val="da-DK"/>
              </w:rPr>
              <w:lastRenderedPageBreak/>
              <w:t>(31)</w:t>
            </w:r>
            <w:r w:rsidRPr="00363B54">
              <w:rPr>
                <w:lang w:val="da-DK"/>
              </w:rPr>
              <w:tab/>
              <w:t xml:space="preserve">For at lette behandlingen af udrangerede køretøjer bør køretøjsfabrikanterne ved hjælp af digitale værktøjer give nøjagtige, fuldstændige og ajourførte oplysninger om sikker fjernelse og udskiftning af køretøjsdele og </w:t>
            </w:r>
            <w:r w:rsidRPr="00363B54">
              <w:rPr>
                <w:lang w:val="da-DK"/>
              </w:rPr>
              <w:noBreakHyphen/>
              <w:t xml:space="preserve">komponenter. Der bør derfor udvikles et </w:t>
            </w:r>
            <w:r w:rsidRPr="00363B54">
              <w:rPr>
                <w:b/>
                <w:i/>
                <w:lang w:val="da-DK"/>
              </w:rPr>
              <w:t xml:space="preserve">digitalt </w:t>
            </w:r>
            <w:r w:rsidRPr="00363B54">
              <w:rPr>
                <w:lang w:val="da-DK"/>
              </w:rPr>
              <w:t xml:space="preserve">køretøjspas for cirkularitet, som stilles til rådighed som databærer for sådanne oplysninger på en måde, der er i overensstemmelse med andre digitale informationsværktøjer og </w:t>
            </w:r>
            <w:r w:rsidRPr="00363B54">
              <w:rPr>
                <w:lang w:val="da-DK"/>
              </w:rPr>
              <w:noBreakHyphen/>
              <w:t xml:space="preserve">platforme, der allerede findes eller er under videreudvikling i bilsektoren, om køretøjers miljøpræstationer, og som er i </w:t>
            </w:r>
            <w:r w:rsidRPr="00363B54">
              <w:rPr>
                <w:lang w:val="da-DK"/>
              </w:rPr>
              <w:lastRenderedPageBreak/>
              <w:t>overensstemmelse med de tilsvarende bestemmelser i forordning (EU) 2023</w:t>
            </w:r>
            <w:r w:rsidRPr="00363B54">
              <w:rPr>
                <w:b/>
                <w:i/>
                <w:lang w:val="da-DK"/>
              </w:rPr>
              <w:t>/1542</w:t>
            </w:r>
            <w:r w:rsidRPr="00363B54">
              <w:rPr>
                <w:lang w:val="da-DK"/>
              </w:rPr>
              <w:t xml:space="preserve">, Europa-Parlamentets og Rådets forordning </w:t>
            </w:r>
            <w:r w:rsidRPr="00363B54">
              <w:rPr>
                <w:b/>
                <w:i/>
                <w:lang w:val="da-DK"/>
              </w:rPr>
              <w:t>(EU) 2024/1781</w:t>
            </w:r>
            <w:r w:rsidRPr="00363B54">
              <w:rPr>
                <w:b/>
                <w:i/>
                <w:vertAlign w:val="superscript"/>
                <w:lang w:val="da-DK"/>
              </w:rPr>
              <w:t>54</w:t>
            </w:r>
            <w:r w:rsidRPr="00363B54">
              <w:rPr>
                <w:lang w:val="da-DK"/>
              </w:rPr>
              <w:t xml:space="preserve"> og Europa-Parlamentets og Rådets forordning </w:t>
            </w:r>
            <w:r w:rsidRPr="00363B54">
              <w:rPr>
                <w:b/>
                <w:i/>
                <w:lang w:val="da-DK"/>
              </w:rPr>
              <w:t>(EU) 2024/1257</w:t>
            </w:r>
            <w:r w:rsidRPr="00363B54">
              <w:rPr>
                <w:b/>
                <w:i/>
                <w:vertAlign w:val="superscript"/>
                <w:lang w:val="da-DK"/>
              </w:rPr>
              <w:t>55</w:t>
            </w:r>
            <w:r w:rsidRPr="00363B54">
              <w:rPr>
                <w:lang w:val="da-DK"/>
              </w:rPr>
              <w:t>. For at sikre ensartede betingelser for gennemførelsen af denne forordning bør Kommissionen tillægges gennemførelsesbeføjelser til at fastsætte kravene til passets tekniske design og anvendelse og regler om placeringen af databæreren eller en anden identifikator, der gør det muligt at få adgang til passet, på køretøjet.</w:t>
            </w:r>
            <w:r w:rsidRPr="00363B54">
              <w:rPr>
                <w:b/>
                <w:i/>
                <w:lang w:val="da-DK"/>
              </w:rPr>
              <w:t xml:space="preserve"> Når Kommissionen fastsætter reglerne for digitale køretøjers cirkularitetspas, bør den tage hensyn til behovet for et højt niveau af sikkerhed og privatlivets fred, herunder for køretøjers driftsdata, for at forebygge </w:t>
            </w:r>
            <w:proofErr w:type="spellStart"/>
            <w:r w:rsidRPr="00363B54">
              <w:rPr>
                <w:b/>
                <w:i/>
                <w:lang w:val="da-DK"/>
              </w:rPr>
              <w:t>cybersikkerhedstrusler</w:t>
            </w:r>
            <w:proofErr w:type="spellEnd"/>
            <w:r w:rsidRPr="00363B54">
              <w:rPr>
                <w:b/>
                <w:i/>
                <w:lang w:val="da-DK"/>
              </w:rPr>
              <w:t>.</w:t>
            </w:r>
          </w:p>
        </w:tc>
      </w:tr>
      <w:tr w:rsidR="005964F9" w:rsidRPr="00363B54" w14:paraId="7E65C92E" w14:textId="77777777" w:rsidTr="00290BAC">
        <w:trPr>
          <w:jc w:val="center"/>
        </w:trPr>
        <w:tc>
          <w:tcPr>
            <w:tcW w:w="4876" w:type="dxa"/>
          </w:tcPr>
          <w:p w14:paraId="6C29066D" w14:textId="77777777" w:rsidR="005964F9" w:rsidRPr="00363B54" w:rsidRDefault="005964F9" w:rsidP="00290BAC">
            <w:pPr>
              <w:pStyle w:val="Normal6"/>
              <w:rPr>
                <w:lang w:val="da-DK"/>
              </w:rPr>
            </w:pPr>
            <w:r w:rsidRPr="00363B54">
              <w:rPr>
                <w:lang w:val="da-DK"/>
              </w:rPr>
              <w:lastRenderedPageBreak/>
              <w:t>__________________</w:t>
            </w:r>
          </w:p>
        </w:tc>
        <w:tc>
          <w:tcPr>
            <w:tcW w:w="4876" w:type="dxa"/>
          </w:tcPr>
          <w:p w14:paraId="7CE87F3A" w14:textId="77777777" w:rsidR="005964F9" w:rsidRPr="00363B54" w:rsidRDefault="005964F9" w:rsidP="00290BAC">
            <w:pPr>
              <w:pStyle w:val="Normal6"/>
              <w:rPr>
                <w:szCs w:val="24"/>
                <w:lang w:val="da-DK"/>
              </w:rPr>
            </w:pPr>
            <w:r w:rsidRPr="00363B54">
              <w:rPr>
                <w:b/>
                <w:i/>
                <w:lang w:val="da-DK"/>
              </w:rPr>
              <w:t>__________________</w:t>
            </w:r>
          </w:p>
        </w:tc>
      </w:tr>
      <w:tr w:rsidR="005964F9" w:rsidRPr="00363B54" w14:paraId="1FDDFCB9" w14:textId="77777777" w:rsidTr="00290BAC">
        <w:trPr>
          <w:jc w:val="center"/>
        </w:trPr>
        <w:tc>
          <w:tcPr>
            <w:tcW w:w="4876" w:type="dxa"/>
          </w:tcPr>
          <w:p w14:paraId="21E3E652" w14:textId="77777777" w:rsidR="005964F9" w:rsidRPr="00363B54" w:rsidRDefault="005964F9" w:rsidP="00290BAC">
            <w:pPr>
              <w:pStyle w:val="Normal6"/>
              <w:rPr>
                <w:b/>
                <w:i/>
                <w:lang w:val="da-DK"/>
              </w:rPr>
            </w:pPr>
            <w:r w:rsidRPr="00363B54">
              <w:rPr>
                <w:b/>
                <w:i/>
                <w:vertAlign w:val="superscript"/>
                <w:lang w:val="da-DK"/>
              </w:rPr>
              <w:t>54</w:t>
            </w:r>
            <w:r w:rsidRPr="00363B54">
              <w:rPr>
                <w:b/>
                <w:i/>
                <w:lang w:val="da-DK"/>
              </w:rPr>
              <w:t xml:space="preserve"> Forslag til Europa-Parlamentets og Rådets forordning om rammerne for fastlæggelse af krav til miljøvenligt design af bæredygtige produkter og om ophævelse af direktiv 2009/125/EF</w:t>
            </w:r>
          </w:p>
        </w:tc>
        <w:tc>
          <w:tcPr>
            <w:tcW w:w="4876" w:type="dxa"/>
          </w:tcPr>
          <w:p w14:paraId="3F078DF6" w14:textId="77777777" w:rsidR="005964F9" w:rsidRPr="00363B54" w:rsidRDefault="005964F9" w:rsidP="00290BAC">
            <w:pPr>
              <w:pStyle w:val="Normal6"/>
              <w:rPr>
                <w:szCs w:val="24"/>
                <w:lang w:val="da-DK"/>
              </w:rPr>
            </w:pPr>
            <w:r w:rsidRPr="00363B54">
              <w:rPr>
                <w:vertAlign w:val="superscript"/>
                <w:lang w:val="da-DK"/>
              </w:rPr>
              <w:t>54</w:t>
            </w:r>
            <w:r w:rsidRPr="00363B54">
              <w:rPr>
                <w:lang w:val="da-DK"/>
              </w:rPr>
              <w:t xml:space="preserve"> Europa-Parlamentets og Rådets forordning </w:t>
            </w:r>
            <w:r w:rsidRPr="00363B54">
              <w:rPr>
                <w:b/>
                <w:i/>
                <w:lang w:val="da-DK"/>
              </w:rPr>
              <w:t>(EU) 2024/1781 af 13. juni 2024 om</w:t>
            </w:r>
            <w:r w:rsidRPr="00363B54">
              <w:rPr>
                <w:lang w:val="da-DK"/>
              </w:rPr>
              <w:t xml:space="preserve"> fastlæggelse af </w:t>
            </w:r>
            <w:r w:rsidRPr="00363B54">
              <w:rPr>
                <w:b/>
                <w:i/>
                <w:lang w:val="da-DK"/>
              </w:rPr>
              <w:t xml:space="preserve">en ramme for </w:t>
            </w:r>
            <w:r w:rsidRPr="00363B54">
              <w:rPr>
                <w:lang w:val="da-DK"/>
              </w:rPr>
              <w:t xml:space="preserve">krav til miljøvenligt design </w:t>
            </w:r>
            <w:r w:rsidRPr="00363B54">
              <w:rPr>
                <w:b/>
                <w:i/>
                <w:lang w:val="da-DK"/>
              </w:rPr>
              <w:t>for</w:t>
            </w:r>
            <w:r w:rsidRPr="00363B54">
              <w:rPr>
                <w:lang w:val="da-DK"/>
              </w:rPr>
              <w:t xml:space="preserve"> bæredygtige produkter</w:t>
            </w:r>
            <w:r w:rsidRPr="00363B54">
              <w:rPr>
                <w:b/>
                <w:i/>
                <w:lang w:val="da-DK"/>
              </w:rPr>
              <w:t>, om ændring af direktiv (EU) 2020/1828 og forordning (EU) 2023/1542</w:t>
            </w:r>
            <w:r w:rsidRPr="00363B54">
              <w:rPr>
                <w:lang w:val="da-DK"/>
              </w:rPr>
              <w:t xml:space="preserve"> og om ophævelse af direktiv</w:t>
            </w:r>
            <w:r w:rsidRPr="00363B54">
              <w:rPr>
                <w:b/>
                <w:i/>
                <w:lang w:val="da-DK"/>
              </w:rPr>
              <w:t> </w:t>
            </w:r>
            <w:r w:rsidRPr="00363B54">
              <w:rPr>
                <w:lang w:val="da-DK"/>
              </w:rPr>
              <w:t>2009/125/EF</w:t>
            </w:r>
            <w:r w:rsidRPr="00363B54">
              <w:rPr>
                <w:b/>
                <w:i/>
                <w:lang w:val="da-DK"/>
              </w:rPr>
              <w:t xml:space="preserve"> (EUT L, 2024/1781, 28.6.2024, ELI: http://data.europa.eu/eli/reg/2024/1781/oj).</w:t>
            </w:r>
          </w:p>
        </w:tc>
      </w:tr>
      <w:tr w:rsidR="005964F9" w:rsidRPr="00363B54" w14:paraId="77A3A67F" w14:textId="77777777" w:rsidTr="00290BAC">
        <w:trPr>
          <w:jc w:val="center"/>
        </w:trPr>
        <w:tc>
          <w:tcPr>
            <w:tcW w:w="4876" w:type="dxa"/>
          </w:tcPr>
          <w:p w14:paraId="2234FD55" w14:textId="77777777" w:rsidR="005964F9" w:rsidRPr="00363B54" w:rsidRDefault="005964F9" w:rsidP="00290BAC">
            <w:pPr>
              <w:pStyle w:val="Normal6"/>
              <w:rPr>
                <w:b/>
                <w:i/>
                <w:lang w:val="da-DK"/>
              </w:rPr>
            </w:pPr>
            <w:r w:rsidRPr="00363B54">
              <w:rPr>
                <w:b/>
                <w:i/>
                <w:vertAlign w:val="superscript"/>
                <w:lang w:val="da-DK"/>
              </w:rPr>
              <w:t>55</w:t>
            </w:r>
            <w:r w:rsidRPr="00363B54">
              <w:rPr>
                <w:b/>
                <w:i/>
                <w:lang w:val="da-DK"/>
              </w:rPr>
              <w:t xml:space="preserve"> Europa-Parlamentets og Rådets forslag til en forordning om typegodkendelse af motorkøretøjer og motorer samt af systemer, komponenter og separate tekniske enheder til sådanne køretøjer med hensyn til emissioner og batteriers holdbarhed (Euro 7) og om ophævelse af forordning (EF) nr. 715/2007 og (EF) nr. 595/2009</w:t>
            </w:r>
          </w:p>
        </w:tc>
        <w:tc>
          <w:tcPr>
            <w:tcW w:w="4876" w:type="dxa"/>
          </w:tcPr>
          <w:p w14:paraId="65E75B3A" w14:textId="77777777" w:rsidR="005964F9" w:rsidRPr="00363B54" w:rsidRDefault="005964F9" w:rsidP="00290BAC">
            <w:pPr>
              <w:pStyle w:val="Normal6"/>
              <w:rPr>
                <w:szCs w:val="24"/>
                <w:lang w:val="da-DK"/>
              </w:rPr>
            </w:pPr>
            <w:r w:rsidRPr="00363B54">
              <w:rPr>
                <w:vertAlign w:val="superscript"/>
                <w:lang w:val="da-DK"/>
              </w:rPr>
              <w:t>55</w:t>
            </w:r>
            <w:r w:rsidRPr="00363B54">
              <w:rPr>
                <w:lang w:val="da-DK"/>
              </w:rPr>
              <w:t xml:space="preserve"> Europa-Parlamentets og Rådets </w:t>
            </w:r>
            <w:r w:rsidRPr="00363B54">
              <w:rPr>
                <w:b/>
                <w:i/>
                <w:lang w:val="da-DK"/>
              </w:rPr>
              <w:t>forordning (EU) 2024/1257 af 24. april 2024</w:t>
            </w:r>
            <w:r w:rsidRPr="00363B54">
              <w:rPr>
                <w:lang w:val="da-DK"/>
              </w:rPr>
              <w:t xml:space="preserve"> om typegodkendelse af motorkøretøjer og motorer samt af systemer, komponenter og separate tekniske enheder til sådanne køretøjer med hensyn til emissioner og batteriers holdbarhed (Euro 7)</w:t>
            </w:r>
            <w:r w:rsidRPr="00363B54">
              <w:rPr>
                <w:b/>
                <w:i/>
                <w:lang w:val="da-DK"/>
              </w:rPr>
              <w:t>, om ændring af Europa-Parlamentets og Rådets forordning (EU) 2018/858</w:t>
            </w:r>
            <w:r w:rsidRPr="00363B54">
              <w:rPr>
                <w:lang w:val="da-DK"/>
              </w:rPr>
              <w:t xml:space="preserve"> og om ophævelse af</w:t>
            </w:r>
            <w:r w:rsidRPr="00363B54">
              <w:rPr>
                <w:b/>
                <w:i/>
                <w:lang w:val="da-DK"/>
              </w:rPr>
              <w:t xml:space="preserve"> Europa-Parlamentets og Rådets</w:t>
            </w:r>
            <w:r w:rsidRPr="00363B54">
              <w:rPr>
                <w:lang w:val="da-DK"/>
              </w:rPr>
              <w:t xml:space="preserve"> forordning (EF) nr. 715/2007 og (EF) nr. 595/2009</w:t>
            </w:r>
            <w:r w:rsidRPr="00363B54">
              <w:rPr>
                <w:b/>
                <w:i/>
                <w:lang w:val="da-DK"/>
              </w:rPr>
              <w:t xml:space="preserve">, Kommissionens forordning (EU) nr. 582/2011, Kommissionens forordning (EU) 2017/1151, Kommissionens forordning (EU) 2017/2400 og Kommissionens </w:t>
            </w:r>
            <w:r w:rsidRPr="00363B54">
              <w:rPr>
                <w:b/>
                <w:i/>
                <w:lang w:val="da-DK"/>
              </w:rPr>
              <w:lastRenderedPageBreak/>
              <w:t>gennemførelsesforordning (EU) 2022/1362 (EUT L, 2024/1257, 8.5.2024, ELI: http://data.europa.eu/eli/reg/2024/1257/oj)</w:t>
            </w:r>
            <w:r w:rsidRPr="00363B54">
              <w:rPr>
                <w:lang w:val="da-DK"/>
              </w:rPr>
              <w:t>.</w:t>
            </w:r>
          </w:p>
        </w:tc>
      </w:tr>
    </w:tbl>
    <w:p w14:paraId="5C373B97" w14:textId="77777777" w:rsidR="005964F9" w:rsidRPr="00363B54" w:rsidRDefault="005964F9" w:rsidP="005964F9"/>
    <w:p w14:paraId="4DF5E799" w14:textId="2E83DD25" w:rsidR="005964F9" w:rsidRPr="00363B54" w:rsidRDefault="0097566D" w:rsidP="005964F9">
      <w:pPr>
        <w:pStyle w:val="AMNumberTabs0"/>
        <w:keepNext/>
      </w:pPr>
      <w:r>
        <w:t>Ændring</w:t>
      </w:r>
      <w:r w:rsidR="005964F9" w:rsidRPr="00363B54">
        <w:tab/>
      </w:r>
      <w:r w:rsidR="005964F9" w:rsidRPr="00363B54">
        <w:tab/>
        <w:t>34</w:t>
      </w:r>
    </w:p>
    <w:p w14:paraId="6DC2A6F4" w14:textId="77777777" w:rsidR="005964F9" w:rsidRPr="00363B54" w:rsidRDefault="005964F9" w:rsidP="005964F9">
      <w:pPr>
        <w:pStyle w:val="NormalBold"/>
        <w:keepNext/>
      </w:pPr>
      <w:r w:rsidRPr="00363B54">
        <w:t>Forslag til forordning</w:t>
      </w:r>
    </w:p>
    <w:p w14:paraId="5F8BDEB1" w14:textId="77777777" w:rsidR="005964F9" w:rsidRPr="00363B54" w:rsidRDefault="005964F9" w:rsidP="005964F9">
      <w:pPr>
        <w:pStyle w:val="NormalBold"/>
      </w:pPr>
      <w:r w:rsidRPr="00363B54">
        <w:t>Betragtning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CCA088F" w14:textId="77777777" w:rsidTr="00290BAC">
        <w:trPr>
          <w:jc w:val="center"/>
        </w:trPr>
        <w:tc>
          <w:tcPr>
            <w:tcW w:w="9752" w:type="dxa"/>
            <w:gridSpan w:val="2"/>
          </w:tcPr>
          <w:p w14:paraId="13EB167A" w14:textId="77777777" w:rsidR="005964F9" w:rsidRPr="00363B54" w:rsidRDefault="005964F9" w:rsidP="00290BAC">
            <w:pPr>
              <w:keepNext/>
            </w:pPr>
          </w:p>
        </w:tc>
      </w:tr>
      <w:tr w:rsidR="005964F9" w:rsidRPr="00363B54" w14:paraId="4E243487" w14:textId="77777777" w:rsidTr="00290BAC">
        <w:trPr>
          <w:jc w:val="center"/>
        </w:trPr>
        <w:tc>
          <w:tcPr>
            <w:tcW w:w="4876" w:type="dxa"/>
          </w:tcPr>
          <w:p w14:paraId="2DB71F4E" w14:textId="77777777" w:rsidR="005964F9" w:rsidRPr="00363B54" w:rsidRDefault="005964F9" w:rsidP="00290BAC">
            <w:pPr>
              <w:pStyle w:val="ColumnHeading"/>
              <w:keepNext/>
            </w:pPr>
            <w:r w:rsidRPr="00363B54">
              <w:t>Kommissionens forslag</w:t>
            </w:r>
          </w:p>
        </w:tc>
        <w:tc>
          <w:tcPr>
            <w:tcW w:w="4876" w:type="dxa"/>
          </w:tcPr>
          <w:p w14:paraId="6538C681" w14:textId="13C79E8C" w:rsidR="005964F9" w:rsidRPr="00363B54" w:rsidRDefault="0097566D" w:rsidP="00290BAC">
            <w:pPr>
              <w:pStyle w:val="ColumnHeading"/>
              <w:keepNext/>
            </w:pPr>
            <w:r>
              <w:t>Ændring</w:t>
            </w:r>
          </w:p>
        </w:tc>
      </w:tr>
      <w:tr w:rsidR="005964F9" w:rsidRPr="00363B54" w14:paraId="44760B98" w14:textId="77777777" w:rsidTr="00290BAC">
        <w:trPr>
          <w:jc w:val="center"/>
        </w:trPr>
        <w:tc>
          <w:tcPr>
            <w:tcW w:w="4876" w:type="dxa"/>
          </w:tcPr>
          <w:p w14:paraId="5E000DEF" w14:textId="77777777" w:rsidR="005964F9" w:rsidRPr="00363B54" w:rsidRDefault="005964F9" w:rsidP="00290BAC">
            <w:pPr>
              <w:pStyle w:val="Normal6"/>
              <w:rPr>
                <w:lang w:val="da-DK"/>
              </w:rPr>
            </w:pPr>
            <w:r w:rsidRPr="00363B54">
              <w:rPr>
                <w:lang w:val="da-DK"/>
              </w:rPr>
              <w:t>(33)</w:t>
            </w:r>
            <w:r w:rsidRPr="00363B54">
              <w:rPr>
                <w:lang w:val="da-DK"/>
              </w:rPr>
              <w:tab/>
              <w:t>For at garantere en sikker og miljømæssigt forsvarlig behandling af udrangerede køretøjer bør alle anlæg eller virksomheder, som påtænker at udføre affaldsbehandling af disse køretøjer, indhente tilladelse fra den kompetente myndighed. Godkendelsen bør kun gives, hvis anlægget eller virksomheden har den tekniske, finansielle og organisatoriske kapacitet, der er nødvendig for behandlingen af udrangerede køretøjer på en måde, der er i overensstemmelse med gældende EU-ret og national ret, herunder de særlige krav til behandling, der er fastsat i denne forordning. Desuden bør godkendte behandlingsanlæg have kompetence til at udstede skrotningsattester i overensstemmelse med denne forordning.</w:t>
            </w:r>
          </w:p>
        </w:tc>
        <w:tc>
          <w:tcPr>
            <w:tcW w:w="4876" w:type="dxa"/>
          </w:tcPr>
          <w:p w14:paraId="4323836F" w14:textId="77777777" w:rsidR="005964F9" w:rsidRPr="00363B54" w:rsidRDefault="005964F9" w:rsidP="00290BAC">
            <w:pPr>
              <w:pStyle w:val="Normal6"/>
              <w:rPr>
                <w:szCs w:val="24"/>
                <w:lang w:val="da-DK"/>
              </w:rPr>
            </w:pPr>
            <w:r w:rsidRPr="00363B54">
              <w:rPr>
                <w:lang w:val="da-DK"/>
              </w:rPr>
              <w:t>(33)</w:t>
            </w:r>
            <w:r w:rsidRPr="00363B54">
              <w:rPr>
                <w:lang w:val="da-DK"/>
              </w:rPr>
              <w:tab/>
            </w:r>
            <w:r w:rsidRPr="00363B54">
              <w:rPr>
                <w:b/>
                <w:i/>
                <w:lang w:val="da-DK"/>
              </w:rPr>
              <w:t>Denne forordning bygger på reglerne og hovedprincipperne om affaldshåndtering som fastsat i direktiv 2008/98/EF, som bør tilpasses for at afspejle den særlige karakter af udrangerede køretøjer.</w:t>
            </w:r>
            <w:r w:rsidRPr="00363B54">
              <w:rPr>
                <w:lang w:val="da-DK"/>
              </w:rPr>
              <w:t xml:space="preserve"> For at garantere en sikker og miljømæssigt forsvarlig behandling af udrangerede køretøjer bør alle anlæg eller virksomheder, som påtænker at udføre affaldsbehandling</w:t>
            </w:r>
            <w:r w:rsidRPr="00363B54">
              <w:rPr>
                <w:b/>
                <w:i/>
                <w:lang w:val="da-DK"/>
              </w:rPr>
              <w:t>, herunder indsamling, rensning og fjernelse af dele og komponenter</w:t>
            </w:r>
            <w:r w:rsidRPr="00363B54">
              <w:rPr>
                <w:lang w:val="da-DK"/>
              </w:rPr>
              <w:t xml:space="preserve"> af disse køretøjer, indhente tilladelse fra den kompetente myndighed. Godkendelsen bør kun gives, hvis anlægget eller virksomheden har den tekniske, finansielle og organisatoriske kapacitet, der er nødvendig for behandlingen af udrangerede køretøjer på en måde, der er i overensstemmelse med gældende EU-ret og national ret, herunder de særlige krav til behandling, der er fastsat i denne forordning. Desuden bør</w:t>
            </w:r>
            <w:r w:rsidRPr="00363B54">
              <w:rPr>
                <w:b/>
                <w:i/>
                <w:lang w:val="da-DK"/>
              </w:rPr>
              <w:t xml:space="preserve"> kun</w:t>
            </w:r>
            <w:r w:rsidRPr="00363B54">
              <w:rPr>
                <w:lang w:val="da-DK"/>
              </w:rPr>
              <w:t xml:space="preserve"> godkendte behandlingsanlæg have kompetence til at udstede skrotningsattester i overensstemmelse med denne forordning.</w:t>
            </w:r>
          </w:p>
        </w:tc>
      </w:tr>
    </w:tbl>
    <w:p w14:paraId="7FA7B0FD" w14:textId="77777777" w:rsidR="005964F9" w:rsidRPr="00363B54" w:rsidRDefault="005964F9" w:rsidP="005964F9"/>
    <w:p w14:paraId="5F3DD3E4" w14:textId="6C1A2CFC" w:rsidR="005964F9" w:rsidRPr="00363B54" w:rsidRDefault="0097566D" w:rsidP="005964F9">
      <w:pPr>
        <w:pStyle w:val="AMNumberTabs0"/>
        <w:keepNext/>
      </w:pPr>
      <w:r>
        <w:t>Ændring</w:t>
      </w:r>
      <w:r w:rsidR="005964F9" w:rsidRPr="00363B54">
        <w:tab/>
      </w:r>
      <w:r w:rsidR="005964F9" w:rsidRPr="00363B54">
        <w:tab/>
        <w:t>35</w:t>
      </w:r>
    </w:p>
    <w:p w14:paraId="61F6C6F0" w14:textId="77777777" w:rsidR="005964F9" w:rsidRPr="00363B54" w:rsidRDefault="005964F9" w:rsidP="005964F9">
      <w:pPr>
        <w:pStyle w:val="NormalBold"/>
        <w:keepNext/>
      </w:pPr>
      <w:r w:rsidRPr="00363B54">
        <w:t>Forslag til forordning</w:t>
      </w:r>
    </w:p>
    <w:p w14:paraId="533AE1B8" w14:textId="77777777" w:rsidR="005964F9" w:rsidRPr="00363B54" w:rsidRDefault="005964F9" w:rsidP="005964F9">
      <w:pPr>
        <w:pStyle w:val="NormalBold"/>
      </w:pPr>
      <w:r w:rsidRPr="00363B54">
        <w:t>Betragtning 33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88F37C0" w14:textId="77777777" w:rsidTr="00290BAC">
        <w:trPr>
          <w:jc w:val="center"/>
        </w:trPr>
        <w:tc>
          <w:tcPr>
            <w:tcW w:w="9752" w:type="dxa"/>
            <w:gridSpan w:val="2"/>
          </w:tcPr>
          <w:p w14:paraId="14F22557" w14:textId="77777777" w:rsidR="005964F9" w:rsidRPr="00363B54" w:rsidRDefault="005964F9" w:rsidP="00290BAC">
            <w:pPr>
              <w:keepNext/>
            </w:pPr>
          </w:p>
        </w:tc>
      </w:tr>
      <w:tr w:rsidR="005964F9" w:rsidRPr="00363B54" w14:paraId="1DBCF42B" w14:textId="77777777" w:rsidTr="00290BAC">
        <w:trPr>
          <w:jc w:val="center"/>
        </w:trPr>
        <w:tc>
          <w:tcPr>
            <w:tcW w:w="4876" w:type="dxa"/>
          </w:tcPr>
          <w:p w14:paraId="195A7C9F" w14:textId="77777777" w:rsidR="005964F9" w:rsidRPr="00363B54" w:rsidRDefault="005964F9" w:rsidP="00290BAC">
            <w:pPr>
              <w:pStyle w:val="ColumnHeading"/>
              <w:keepNext/>
            </w:pPr>
            <w:r w:rsidRPr="00363B54">
              <w:t>Kommissionens forslag</w:t>
            </w:r>
          </w:p>
        </w:tc>
        <w:tc>
          <w:tcPr>
            <w:tcW w:w="4876" w:type="dxa"/>
          </w:tcPr>
          <w:p w14:paraId="3F6B9842" w14:textId="433CAE5E" w:rsidR="005964F9" w:rsidRPr="00363B54" w:rsidRDefault="0097566D" w:rsidP="00290BAC">
            <w:pPr>
              <w:pStyle w:val="ColumnHeading"/>
              <w:keepNext/>
            </w:pPr>
            <w:r>
              <w:t>Ændring</w:t>
            </w:r>
          </w:p>
        </w:tc>
      </w:tr>
      <w:tr w:rsidR="005964F9" w:rsidRPr="00363B54" w14:paraId="299D6C4C" w14:textId="77777777" w:rsidTr="00290BAC">
        <w:trPr>
          <w:jc w:val="center"/>
        </w:trPr>
        <w:tc>
          <w:tcPr>
            <w:tcW w:w="4876" w:type="dxa"/>
          </w:tcPr>
          <w:p w14:paraId="74EFE771" w14:textId="77777777" w:rsidR="005964F9" w:rsidRPr="00363B54" w:rsidRDefault="005964F9" w:rsidP="00290BAC">
            <w:pPr>
              <w:pStyle w:val="Normal6"/>
              <w:rPr>
                <w:lang w:val="da-DK"/>
              </w:rPr>
            </w:pPr>
          </w:p>
        </w:tc>
        <w:tc>
          <w:tcPr>
            <w:tcW w:w="4876" w:type="dxa"/>
          </w:tcPr>
          <w:p w14:paraId="328EC161" w14:textId="77777777" w:rsidR="005964F9" w:rsidRPr="00363B54" w:rsidRDefault="005964F9" w:rsidP="00290BAC">
            <w:pPr>
              <w:pStyle w:val="Normal6"/>
              <w:rPr>
                <w:szCs w:val="24"/>
                <w:lang w:val="da-DK"/>
              </w:rPr>
            </w:pPr>
            <w:r w:rsidRPr="00363B54">
              <w:rPr>
                <w:b/>
                <w:i/>
                <w:lang w:val="da-DK"/>
              </w:rPr>
              <w:t>(33a)</w:t>
            </w:r>
            <w:r w:rsidRPr="00363B54">
              <w:rPr>
                <w:b/>
                <w:i/>
                <w:lang w:val="da-DK"/>
              </w:rPr>
              <w:tab/>
              <w:t xml:space="preserve">Medlemsstaterne bør have mulighed for at vedtage foranstaltninger i henhold til deres nationale lovgivning </w:t>
            </w:r>
            <w:r w:rsidRPr="00363B54">
              <w:rPr>
                <w:b/>
                <w:i/>
                <w:lang w:val="da-DK"/>
              </w:rPr>
              <w:lastRenderedPageBreak/>
              <w:t>med krav om, at producenter eller producentansvarsorganisationer indgår kontrakter med autoriserede behandlingsanlæg med henblik på at opfylde deres forpligtelser vedrørende producentansvar. Med henblik på at nå målene i denne forordning, herunder fremme af en cirkulær økonomi, bør Kommissionen tillægges gennemførelsesbeføjelser til at fastsætte regler for at sikre, at sådanne kontrakter kan fungere på retfærdige, gennemsigtige og ikkediskriminerende vilkår, hvad angår forskellige kategorier af producenter og producentansvarsorganisationer.</w:t>
            </w:r>
          </w:p>
        </w:tc>
      </w:tr>
    </w:tbl>
    <w:p w14:paraId="17507315" w14:textId="77777777" w:rsidR="005964F9" w:rsidRPr="00363B54" w:rsidRDefault="005964F9" w:rsidP="005964F9"/>
    <w:p w14:paraId="045BAD72" w14:textId="09FA1881" w:rsidR="005964F9" w:rsidRPr="00363B54" w:rsidRDefault="0097566D" w:rsidP="005964F9">
      <w:pPr>
        <w:pStyle w:val="AMNumberTabs0"/>
        <w:keepNext/>
      </w:pPr>
      <w:r>
        <w:t>Ændring</w:t>
      </w:r>
      <w:r w:rsidR="005964F9" w:rsidRPr="00363B54">
        <w:tab/>
      </w:r>
      <w:r w:rsidR="005964F9" w:rsidRPr="00363B54">
        <w:tab/>
        <w:t>36</w:t>
      </w:r>
    </w:p>
    <w:p w14:paraId="4C19A676" w14:textId="77777777" w:rsidR="005964F9" w:rsidRPr="00363B54" w:rsidRDefault="005964F9" w:rsidP="005964F9">
      <w:pPr>
        <w:pStyle w:val="NormalBold"/>
        <w:keepNext/>
      </w:pPr>
      <w:r w:rsidRPr="00363B54">
        <w:t>Forslag til forordning</w:t>
      </w:r>
    </w:p>
    <w:p w14:paraId="0F13D19D" w14:textId="77777777" w:rsidR="005964F9" w:rsidRPr="00363B54" w:rsidRDefault="005964F9" w:rsidP="005964F9">
      <w:pPr>
        <w:pStyle w:val="NormalBold"/>
      </w:pPr>
      <w:r w:rsidRPr="00363B54">
        <w:t>Betragtning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142A16C" w14:textId="77777777" w:rsidTr="00290BAC">
        <w:trPr>
          <w:jc w:val="center"/>
        </w:trPr>
        <w:tc>
          <w:tcPr>
            <w:tcW w:w="9752" w:type="dxa"/>
            <w:gridSpan w:val="2"/>
          </w:tcPr>
          <w:p w14:paraId="065D3839" w14:textId="77777777" w:rsidR="005964F9" w:rsidRPr="00363B54" w:rsidRDefault="005964F9" w:rsidP="00290BAC">
            <w:pPr>
              <w:keepNext/>
            </w:pPr>
          </w:p>
        </w:tc>
      </w:tr>
      <w:tr w:rsidR="005964F9" w:rsidRPr="00363B54" w14:paraId="0D42E0F0" w14:textId="77777777" w:rsidTr="00290BAC">
        <w:trPr>
          <w:jc w:val="center"/>
        </w:trPr>
        <w:tc>
          <w:tcPr>
            <w:tcW w:w="4876" w:type="dxa"/>
          </w:tcPr>
          <w:p w14:paraId="34378759" w14:textId="77777777" w:rsidR="005964F9" w:rsidRPr="00363B54" w:rsidRDefault="005964F9" w:rsidP="00290BAC">
            <w:pPr>
              <w:pStyle w:val="ColumnHeading"/>
              <w:keepNext/>
            </w:pPr>
            <w:r w:rsidRPr="00363B54">
              <w:t>Kommissionens forslag</w:t>
            </w:r>
          </w:p>
        </w:tc>
        <w:tc>
          <w:tcPr>
            <w:tcW w:w="4876" w:type="dxa"/>
          </w:tcPr>
          <w:p w14:paraId="51503660" w14:textId="5A8AC3DC" w:rsidR="005964F9" w:rsidRPr="00363B54" w:rsidRDefault="0097566D" w:rsidP="00290BAC">
            <w:pPr>
              <w:pStyle w:val="ColumnHeading"/>
              <w:keepNext/>
            </w:pPr>
            <w:r>
              <w:t>Ændring</w:t>
            </w:r>
          </w:p>
        </w:tc>
      </w:tr>
      <w:tr w:rsidR="005964F9" w:rsidRPr="00363B54" w14:paraId="3DED7A01" w14:textId="77777777" w:rsidTr="00290BAC">
        <w:trPr>
          <w:jc w:val="center"/>
        </w:trPr>
        <w:tc>
          <w:tcPr>
            <w:tcW w:w="4876" w:type="dxa"/>
          </w:tcPr>
          <w:p w14:paraId="59BC056B" w14:textId="77777777" w:rsidR="005964F9" w:rsidRPr="00363B54" w:rsidRDefault="005964F9" w:rsidP="00290BAC">
            <w:pPr>
              <w:pStyle w:val="Normal6"/>
              <w:rPr>
                <w:lang w:val="da-DK"/>
              </w:rPr>
            </w:pPr>
            <w:r w:rsidRPr="00363B54">
              <w:rPr>
                <w:lang w:val="da-DK"/>
              </w:rPr>
              <w:t>(35)</w:t>
            </w:r>
            <w:r w:rsidRPr="00363B54">
              <w:rPr>
                <w:lang w:val="da-DK"/>
              </w:rPr>
              <w:tab/>
              <w:t>For at lette overvågningen af, om producenternes opfylder deres forpligtelser vedrørende udvidet producentansvar, bør medlemsstaterne oprette et producentregister. Registreringskravene bør harmoniseres i hele Unionen for at lette registreringen, navnlig hvis producenterne gør køretøjer tilgængelige i forskellige medlemsstater. Registret bør også anvendes til rapportering til de kompetente myndigheder om opfyldelsen af forpligtelserne vedrørende udvidet producentansvar. De funktioner og proceduremæssige aspekter, der er forbundet med dette register, bør også være i overensstemmelse med det producentregister, der er oprettet ved forordning (EU) 2023</w:t>
            </w:r>
            <w:proofErr w:type="gramStart"/>
            <w:r w:rsidRPr="00363B54">
              <w:rPr>
                <w:lang w:val="da-DK"/>
              </w:rPr>
              <w:t>/</w:t>
            </w:r>
            <w:r w:rsidRPr="00363B54">
              <w:rPr>
                <w:b/>
                <w:i/>
                <w:lang w:val="da-DK"/>
              </w:rPr>
              <w:t>[</w:t>
            </w:r>
            <w:proofErr w:type="gramEnd"/>
            <w:r w:rsidRPr="00363B54">
              <w:rPr>
                <w:b/>
                <w:i/>
                <w:lang w:val="da-DK"/>
              </w:rPr>
              <w:t>Publikationskontoret: batterier]</w:t>
            </w:r>
            <w:r w:rsidRPr="00363B54">
              <w:rPr>
                <w:lang w:val="da-DK"/>
              </w:rPr>
              <w:t>, således at bilproducenter og batteriproducenter kan anvende et og samme register.</w:t>
            </w:r>
          </w:p>
        </w:tc>
        <w:tc>
          <w:tcPr>
            <w:tcW w:w="4876" w:type="dxa"/>
          </w:tcPr>
          <w:p w14:paraId="1D28B67C" w14:textId="77777777" w:rsidR="005964F9" w:rsidRPr="00363B54" w:rsidRDefault="005964F9" w:rsidP="00290BAC">
            <w:pPr>
              <w:pStyle w:val="Normal6"/>
              <w:rPr>
                <w:szCs w:val="24"/>
                <w:lang w:val="da-DK"/>
              </w:rPr>
            </w:pPr>
            <w:r w:rsidRPr="00363B54">
              <w:rPr>
                <w:lang w:val="da-DK"/>
              </w:rPr>
              <w:t>(35)</w:t>
            </w:r>
            <w:r w:rsidRPr="00363B54">
              <w:rPr>
                <w:lang w:val="da-DK"/>
              </w:rPr>
              <w:tab/>
              <w:t>For at lette overvågningen af, om producenternes opfylder deres forpligtelser vedrørende udvidet producentansvar, bør medlemsstaterne oprette et producentregister</w:t>
            </w:r>
            <w:r w:rsidRPr="00363B54">
              <w:rPr>
                <w:b/>
                <w:i/>
                <w:lang w:val="da-DK"/>
              </w:rPr>
              <w:t xml:space="preserve"> eller anvende et eksisterende register</w:t>
            </w:r>
            <w:r w:rsidRPr="00363B54">
              <w:rPr>
                <w:lang w:val="da-DK"/>
              </w:rPr>
              <w:t>. Registreringskravene bør harmoniseres i hele Unionen for at lette registreringen, navnlig hvis producenterne gør køretøjer tilgængelige i forskellige medlemsstater. Registret bør også anvendes til rapportering til de kompetente myndigheder om opfyldelsen af forpligtelserne vedrørende udvidet producentansvar. De funktioner og proceduremæssige aspekter, der er forbundet med dette register, bør også være i overensstemmelse med det producentregister, der er oprettet ved forordning (EU) 2023/</w:t>
            </w:r>
            <w:r w:rsidRPr="00363B54">
              <w:rPr>
                <w:b/>
                <w:i/>
                <w:lang w:val="da-DK"/>
              </w:rPr>
              <w:t>1542</w:t>
            </w:r>
            <w:r w:rsidRPr="00363B54">
              <w:rPr>
                <w:lang w:val="da-DK"/>
              </w:rPr>
              <w:t xml:space="preserve">, </w:t>
            </w:r>
            <w:proofErr w:type="gramStart"/>
            <w:r w:rsidRPr="00363B54">
              <w:rPr>
                <w:lang w:val="da-DK"/>
              </w:rPr>
              <w:t>således at</w:t>
            </w:r>
            <w:proofErr w:type="gramEnd"/>
            <w:r w:rsidRPr="00363B54">
              <w:rPr>
                <w:lang w:val="da-DK"/>
              </w:rPr>
              <w:t xml:space="preserve"> bilproducenter og batteriproducenter kan anvende et og samme register.</w:t>
            </w:r>
            <w:r w:rsidRPr="00363B54">
              <w:rPr>
                <w:b/>
                <w:i/>
                <w:lang w:val="da-DK"/>
              </w:rPr>
              <w:t xml:space="preserve"> For at lette registreringen af producenter i alle medlemsstaterne bør Kommissionen også oprette en fælles portal med links til alle nationale registre.</w:t>
            </w:r>
          </w:p>
        </w:tc>
      </w:tr>
    </w:tbl>
    <w:p w14:paraId="5A6E52BA" w14:textId="77777777" w:rsidR="005964F9" w:rsidRPr="00363B54" w:rsidRDefault="005964F9" w:rsidP="005964F9"/>
    <w:p w14:paraId="556885A8" w14:textId="1888B534" w:rsidR="005964F9" w:rsidRPr="00363B54" w:rsidRDefault="0097566D" w:rsidP="005964F9">
      <w:pPr>
        <w:pStyle w:val="AMNumberTabs0"/>
        <w:keepNext/>
      </w:pPr>
      <w:r>
        <w:lastRenderedPageBreak/>
        <w:t>Ændring</w:t>
      </w:r>
      <w:r w:rsidR="005964F9" w:rsidRPr="00363B54">
        <w:tab/>
      </w:r>
      <w:r w:rsidR="005964F9" w:rsidRPr="00363B54">
        <w:tab/>
        <w:t>37</w:t>
      </w:r>
    </w:p>
    <w:p w14:paraId="25DC60F0" w14:textId="77777777" w:rsidR="005964F9" w:rsidRPr="00363B54" w:rsidRDefault="005964F9" w:rsidP="005964F9">
      <w:pPr>
        <w:pStyle w:val="NormalBold"/>
        <w:keepNext/>
      </w:pPr>
      <w:r w:rsidRPr="00363B54">
        <w:t>Forslag til forordning</w:t>
      </w:r>
    </w:p>
    <w:p w14:paraId="127FA80A" w14:textId="77777777" w:rsidR="005964F9" w:rsidRPr="00363B54" w:rsidRDefault="005964F9" w:rsidP="005964F9">
      <w:pPr>
        <w:pStyle w:val="NormalBold"/>
      </w:pPr>
      <w:r w:rsidRPr="00363B54">
        <w:t>Betragtning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800137E" w14:textId="77777777" w:rsidTr="00290BAC">
        <w:trPr>
          <w:jc w:val="center"/>
        </w:trPr>
        <w:tc>
          <w:tcPr>
            <w:tcW w:w="9752" w:type="dxa"/>
            <w:gridSpan w:val="2"/>
          </w:tcPr>
          <w:p w14:paraId="465E3ABC" w14:textId="77777777" w:rsidR="005964F9" w:rsidRPr="00363B54" w:rsidRDefault="005964F9" w:rsidP="00290BAC">
            <w:pPr>
              <w:keepNext/>
            </w:pPr>
          </w:p>
        </w:tc>
      </w:tr>
      <w:tr w:rsidR="005964F9" w:rsidRPr="00363B54" w14:paraId="6D669FB6" w14:textId="77777777" w:rsidTr="00290BAC">
        <w:trPr>
          <w:jc w:val="center"/>
        </w:trPr>
        <w:tc>
          <w:tcPr>
            <w:tcW w:w="4876" w:type="dxa"/>
          </w:tcPr>
          <w:p w14:paraId="25F89068" w14:textId="77777777" w:rsidR="005964F9" w:rsidRPr="00363B54" w:rsidRDefault="005964F9" w:rsidP="00290BAC">
            <w:pPr>
              <w:pStyle w:val="ColumnHeading"/>
              <w:keepNext/>
            </w:pPr>
            <w:r w:rsidRPr="00363B54">
              <w:t>Kommissionens forslag</w:t>
            </w:r>
          </w:p>
        </w:tc>
        <w:tc>
          <w:tcPr>
            <w:tcW w:w="4876" w:type="dxa"/>
          </w:tcPr>
          <w:p w14:paraId="4BC8B222" w14:textId="4F9C3D0B" w:rsidR="005964F9" w:rsidRPr="00363B54" w:rsidRDefault="0097566D" w:rsidP="00290BAC">
            <w:pPr>
              <w:pStyle w:val="ColumnHeading"/>
              <w:keepNext/>
            </w:pPr>
            <w:r>
              <w:t>Ændring</w:t>
            </w:r>
          </w:p>
        </w:tc>
      </w:tr>
      <w:tr w:rsidR="005964F9" w:rsidRPr="00363B54" w14:paraId="469D29F5" w14:textId="77777777" w:rsidTr="00290BAC">
        <w:trPr>
          <w:jc w:val="center"/>
        </w:trPr>
        <w:tc>
          <w:tcPr>
            <w:tcW w:w="4876" w:type="dxa"/>
          </w:tcPr>
          <w:p w14:paraId="1509EF66" w14:textId="77777777" w:rsidR="005964F9" w:rsidRPr="00363B54" w:rsidRDefault="005964F9" w:rsidP="00290BAC">
            <w:pPr>
              <w:pStyle w:val="Normal6"/>
              <w:rPr>
                <w:lang w:val="da-DK"/>
              </w:rPr>
            </w:pPr>
            <w:r w:rsidRPr="00363B54">
              <w:rPr>
                <w:lang w:val="da-DK"/>
              </w:rPr>
              <w:t>(36)</w:t>
            </w:r>
            <w:r w:rsidRPr="00363B54">
              <w:rPr>
                <w:lang w:val="da-DK"/>
              </w:rPr>
              <w:tab/>
              <w:t>Hvis producenten for første gang gør køretøjer tilgængelige på markedet på en medlemsstats område, hvor producenten ikke er etableret, bør producenten udpege en repræsentant for det udvidede producentansvar.</w:t>
            </w:r>
          </w:p>
        </w:tc>
        <w:tc>
          <w:tcPr>
            <w:tcW w:w="4876" w:type="dxa"/>
          </w:tcPr>
          <w:p w14:paraId="3931CD49" w14:textId="77777777" w:rsidR="005964F9" w:rsidRPr="00363B54" w:rsidRDefault="005964F9" w:rsidP="00290BAC">
            <w:pPr>
              <w:pStyle w:val="Normal6"/>
              <w:rPr>
                <w:szCs w:val="24"/>
                <w:lang w:val="da-DK"/>
              </w:rPr>
            </w:pPr>
            <w:r w:rsidRPr="00363B54">
              <w:rPr>
                <w:lang w:val="da-DK"/>
              </w:rPr>
              <w:t>(36)</w:t>
            </w:r>
            <w:r w:rsidRPr="00363B54">
              <w:rPr>
                <w:lang w:val="da-DK"/>
              </w:rPr>
              <w:tab/>
              <w:t xml:space="preserve">Hvis producenten for første gang gør køretøjer tilgængelige på markedet på en medlemsstats område, hvor producenten ikke er etableret, bør producenten udpege en </w:t>
            </w:r>
            <w:r w:rsidRPr="00363B54">
              <w:rPr>
                <w:b/>
                <w:i/>
                <w:lang w:val="da-DK"/>
              </w:rPr>
              <w:t xml:space="preserve">autoriseret </w:t>
            </w:r>
            <w:r w:rsidRPr="00363B54">
              <w:rPr>
                <w:lang w:val="da-DK"/>
              </w:rPr>
              <w:t>repræsentant for det udvidede producentansvar.</w:t>
            </w:r>
          </w:p>
        </w:tc>
      </w:tr>
    </w:tbl>
    <w:p w14:paraId="165F7DF0" w14:textId="77777777" w:rsidR="005964F9" w:rsidRPr="00363B54" w:rsidRDefault="005964F9" w:rsidP="005964F9"/>
    <w:p w14:paraId="686F232C" w14:textId="37DEAED5" w:rsidR="005964F9" w:rsidRPr="00363B54" w:rsidRDefault="0097566D" w:rsidP="005964F9">
      <w:pPr>
        <w:pStyle w:val="AMNumberTabs0"/>
        <w:keepNext/>
      </w:pPr>
      <w:r>
        <w:t>Ændring</w:t>
      </w:r>
      <w:r w:rsidR="005964F9" w:rsidRPr="00363B54">
        <w:tab/>
      </w:r>
      <w:r w:rsidR="005964F9" w:rsidRPr="00363B54">
        <w:tab/>
        <w:t>38</w:t>
      </w:r>
    </w:p>
    <w:p w14:paraId="0AA537AA" w14:textId="77777777" w:rsidR="005964F9" w:rsidRPr="00363B54" w:rsidRDefault="005964F9" w:rsidP="005964F9">
      <w:pPr>
        <w:pStyle w:val="NormalBold"/>
        <w:keepNext/>
      </w:pPr>
      <w:r w:rsidRPr="00363B54">
        <w:t>Forslag til forordning</w:t>
      </w:r>
    </w:p>
    <w:p w14:paraId="7F551EB7" w14:textId="77777777" w:rsidR="005964F9" w:rsidRPr="00363B54" w:rsidRDefault="005964F9" w:rsidP="005964F9">
      <w:pPr>
        <w:pStyle w:val="NormalBold"/>
      </w:pPr>
      <w:r w:rsidRPr="00363B54">
        <w:t>Betragtning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A3AE7F2" w14:textId="77777777" w:rsidTr="00290BAC">
        <w:trPr>
          <w:jc w:val="center"/>
        </w:trPr>
        <w:tc>
          <w:tcPr>
            <w:tcW w:w="9752" w:type="dxa"/>
            <w:gridSpan w:val="2"/>
          </w:tcPr>
          <w:p w14:paraId="7F8847E4" w14:textId="77777777" w:rsidR="005964F9" w:rsidRPr="00363B54" w:rsidRDefault="005964F9" w:rsidP="00290BAC">
            <w:pPr>
              <w:keepNext/>
            </w:pPr>
          </w:p>
        </w:tc>
      </w:tr>
      <w:tr w:rsidR="005964F9" w:rsidRPr="00363B54" w14:paraId="645DCD86" w14:textId="77777777" w:rsidTr="00290BAC">
        <w:trPr>
          <w:jc w:val="center"/>
        </w:trPr>
        <w:tc>
          <w:tcPr>
            <w:tcW w:w="4876" w:type="dxa"/>
          </w:tcPr>
          <w:p w14:paraId="30E0FAF8" w14:textId="77777777" w:rsidR="005964F9" w:rsidRPr="00363B54" w:rsidRDefault="005964F9" w:rsidP="00290BAC">
            <w:pPr>
              <w:pStyle w:val="ColumnHeading"/>
              <w:keepNext/>
            </w:pPr>
            <w:r w:rsidRPr="00363B54">
              <w:t>Kommissionens forslag</w:t>
            </w:r>
          </w:p>
        </w:tc>
        <w:tc>
          <w:tcPr>
            <w:tcW w:w="4876" w:type="dxa"/>
          </w:tcPr>
          <w:p w14:paraId="4208BD95" w14:textId="74E5E111" w:rsidR="005964F9" w:rsidRPr="00363B54" w:rsidRDefault="0097566D" w:rsidP="00290BAC">
            <w:pPr>
              <w:pStyle w:val="ColumnHeading"/>
              <w:keepNext/>
            </w:pPr>
            <w:r>
              <w:t>Ændring</w:t>
            </w:r>
          </w:p>
        </w:tc>
      </w:tr>
      <w:tr w:rsidR="005964F9" w:rsidRPr="00363B54" w14:paraId="4ACCB4F8" w14:textId="77777777" w:rsidTr="00290BAC">
        <w:trPr>
          <w:jc w:val="center"/>
        </w:trPr>
        <w:tc>
          <w:tcPr>
            <w:tcW w:w="4876" w:type="dxa"/>
          </w:tcPr>
          <w:p w14:paraId="7DA28A0F" w14:textId="77777777" w:rsidR="005964F9" w:rsidRPr="00363B54" w:rsidRDefault="005964F9" w:rsidP="00290BAC">
            <w:pPr>
              <w:pStyle w:val="Normal6"/>
              <w:rPr>
                <w:lang w:val="da-DK"/>
              </w:rPr>
            </w:pPr>
            <w:r w:rsidRPr="00363B54">
              <w:rPr>
                <w:lang w:val="da-DK"/>
              </w:rPr>
              <w:t>(37)</w:t>
            </w:r>
            <w:r w:rsidRPr="00363B54">
              <w:rPr>
                <w:lang w:val="da-DK"/>
              </w:rPr>
              <w:tab/>
              <w:t>Producenterne bør kunne vælge, om de vil udøve deres forpligtelser vedrørende udvidet producentansvar individuelt eller kollektivt gennem producentansvarsorganisationer, der påtager sig ansvaret på deres vegne. Producentansvarsorganisationer bør sikre fortroligheden af de data, som producenterne indsender til dem. For at sikre, at der tages behørigt hensyn til alle erhvervsdrivendes interesser, og for at undgå, at affaldshåndteringsvirksomheder stilles ringere i de beslutninger, der træffes i forbindelse med ordninger for udvidet producentansvar, bør der sikres en retfærdig repræsentation af producenter og affaldshåndteringsvirksomheder i sådanne organisationers styrende organer.</w:t>
            </w:r>
          </w:p>
        </w:tc>
        <w:tc>
          <w:tcPr>
            <w:tcW w:w="4876" w:type="dxa"/>
          </w:tcPr>
          <w:p w14:paraId="5F974F5E" w14:textId="77777777" w:rsidR="005964F9" w:rsidRPr="00363B54" w:rsidRDefault="005964F9" w:rsidP="00290BAC">
            <w:pPr>
              <w:pStyle w:val="Normal6"/>
              <w:rPr>
                <w:szCs w:val="24"/>
                <w:lang w:val="da-DK"/>
              </w:rPr>
            </w:pPr>
            <w:r w:rsidRPr="00363B54">
              <w:rPr>
                <w:lang w:val="da-DK"/>
              </w:rPr>
              <w:t>(37)</w:t>
            </w:r>
            <w:r w:rsidRPr="00363B54">
              <w:rPr>
                <w:lang w:val="da-DK"/>
              </w:rPr>
              <w:tab/>
              <w:t xml:space="preserve">Producenterne bør kunne vælge, om de vil udøve deres forpligtelser vedrørende udvidet producentansvar individuelt eller kollektivt gennem producentansvarsorganisationer, der påtager sig ansvaret på deres vegne. Producentansvarsorganisationer bør sikre fortroligheden af de data, som producenterne indsender til dem. For at sikre, at der tages behørigt hensyn til alle erhvervsdrivendes interesser, og for at undgå, at affaldshåndteringsvirksomheder stilles ringere i de beslutninger, der træffes i forbindelse med ordninger for udvidet producentansvar, bør der sikres en retfærdig repræsentation af producenter og affaldshåndteringsvirksomheder i sådanne organisationers styrende organer. </w:t>
            </w:r>
            <w:r w:rsidRPr="00363B54">
              <w:rPr>
                <w:b/>
                <w:i/>
                <w:lang w:val="da-DK"/>
              </w:rPr>
              <w:t>Navnlig bør affaldshåndteringsvirksomheder udvælges efter en ikkediskriminerende procedure baseret på gennemsigtige tildelingskriterier.</w:t>
            </w:r>
          </w:p>
        </w:tc>
      </w:tr>
    </w:tbl>
    <w:p w14:paraId="2A47768C" w14:textId="77777777" w:rsidR="005964F9" w:rsidRPr="00363B54" w:rsidRDefault="005964F9" w:rsidP="005964F9"/>
    <w:p w14:paraId="129B9448" w14:textId="31F83227" w:rsidR="005964F9" w:rsidRPr="00363B54" w:rsidRDefault="0097566D" w:rsidP="005964F9">
      <w:pPr>
        <w:pStyle w:val="AMNumberTabs0"/>
        <w:keepNext/>
      </w:pPr>
      <w:r>
        <w:t>Ændring</w:t>
      </w:r>
      <w:r w:rsidR="005964F9" w:rsidRPr="00363B54">
        <w:tab/>
      </w:r>
      <w:r w:rsidR="005964F9" w:rsidRPr="00363B54">
        <w:tab/>
        <w:t>39</w:t>
      </w:r>
    </w:p>
    <w:p w14:paraId="75944334" w14:textId="77777777" w:rsidR="005964F9" w:rsidRPr="00363B54" w:rsidRDefault="005964F9" w:rsidP="005964F9">
      <w:pPr>
        <w:pStyle w:val="NormalBold"/>
        <w:keepNext/>
      </w:pPr>
      <w:r w:rsidRPr="00363B54">
        <w:t>Forslag til forordning</w:t>
      </w:r>
    </w:p>
    <w:p w14:paraId="53E312CF" w14:textId="77777777" w:rsidR="005964F9" w:rsidRPr="00363B54" w:rsidRDefault="005964F9" w:rsidP="005964F9">
      <w:pPr>
        <w:pStyle w:val="NormalBold"/>
      </w:pPr>
      <w:r w:rsidRPr="00363B54">
        <w:t>Betragtning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B2487E4" w14:textId="77777777" w:rsidTr="00290BAC">
        <w:trPr>
          <w:jc w:val="center"/>
        </w:trPr>
        <w:tc>
          <w:tcPr>
            <w:tcW w:w="9752" w:type="dxa"/>
            <w:gridSpan w:val="2"/>
          </w:tcPr>
          <w:p w14:paraId="49555ED9" w14:textId="77777777" w:rsidR="005964F9" w:rsidRPr="00363B54" w:rsidRDefault="005964F9" w:rsidP="00290BAC">
            <w:pPr>
              <w:keepNext/>
            </w:pPr>
          </w:p>
        </w:tc>
      </w:tr>
      <w:tr w:rsidR="005964F9" w:rsidRPr="00363B54" w14:paraId="6D228B9F" w14:textId="77777777" w:rsidTr="00290BAC">
        <w:trPr>
          <w:jc w:val="center"/>
        </w:trPr>
        <w:tc>
          <w:tcPr>
            <w:tcW w:w="4876" w:type="dxa"/>
          </w:tcPr>
          <w:p w14:paraId="737E2698" w14:textId="77777777" w:rsidR="005964F9" w:rsidRPr="00363B54" w:rsidRDefault="005964F9" w:rsidP="00290BAC">
            <w:pPr>
              <w:pStyle w:val="ColumnHeading"/>
              <w:keepNext/>
            </w:pPr>
            <w:r w:rsidRPr="00363B54">
              <w:t>Kommissionens forslag</w:t>
            </w:r>
          </w:p>
        </w:tc>
        <w:tc>
          <w:tcPr>
            <w:tcW w:w="4876" w:type="dxa"/>
          </w:tcPr>
          <w:p w14:paraId="499B7D4B" w14:textId="19A8C814" w:rsidR="005964F9" w:rsidRPr="00363B54" w:rsidRDefault="0097566D" w:rsidP="00290BAC">
            <w:pPr>
              <w:pStyle w:val="ColumnHeading"/>
              <w:keepNext/>
            </w:pPr>
            <w:r>
              <w:t>Ændring</w:t>
            </w:r>
          </w:p>
        </w:tc>
      </w:tr>
      <w:tr w:rsidR="005964F9" w:rsidRPr="00363B54" w14:paraId="01F52B43" w14:textId="77777777" w:rsidTr="00290BAC">
        <w:trPr>
          <w:jc w:val="center"/>
        </w:trPr>
        <w:tc>
          <w:tcPr>
            <w:tcW w:w="4876" w:type="dxa"/>
          </w:tcPr>
          <w:p w14:paraId="615349BF" w14:textId="77777777" w:rsidR="005964F9" w:rsidRPr="00363B54" w:rsidRDefault="005964F9" w:rsidP="00290BAC">
            <w:pPr>
              <w:pStyle w:val="Normal6"/>
              <w:rPr>
                <w:lang w:val="da-DK"/>
              </w:rPr>
            </w:pPr>
            <w:r w:rsidRPr="00363B54">
              <w:rPr>
                <w:lang w:val="da-DK"/>
              </w:rPr>
              <w:t>(39)</w:t>
            </w:r>
            <w:r w:rsidRPr="00363B54">
              <w:rPr>
                <w:lang w:val="da-DK"/>
              </w:rPr>
              <w:tab/>
              <w:t xml:space="preserve">Producenternes finansielle bidrag bør </w:t>
            </w:r>
            <w:r w:rsidRPr="00363B54">
              <w:rPr>
                <w:b/>
                <w:i/>
                <w:lang w:val="da-DK"/>
              </w:rPr>
              <w:t>også</w:t>
            </w:r>
            <w:r w:rsidRPr="00363B54">
              <w:rPr>
                <w:lang w:val="da-DK"/>
              </w:rPr>
              <w:t xml:space="preserve"> dække omkostningerne forbundet med oplysningskampagner, der skal øge indsamlingen af udrangerede køretøjer</w:t>
            </w:r>
            <w:r w:rsidRPr="00363B54">
              <w:rPr>
                <w:b/>
                <w:i/>
                <w:lang w:val="da-DK"/>
              </w:rPr>
              <w:t>, etablering af anmeldelsessystemet for udstedelse og fremsendelse af skrotningsattester og</w:t>
            </w:r>
            <w:r w:rsidRPr="00363B54">
              <w:rPr>
                <w:lang w:val="da-DK"/>
              </w:rPr>
              <w:t xml:space="preserve"> indsamling og rapportering af data til de kompetente myndigheder. </w:t>
            </w:r>
            <w:r w:rsidRPr="00363B54">
              <w:rPr>
                <w:b/>
                <w:i/>
                <w:lang w:val="da-DK"/>
              </w:rPr>
              <w:t>Alle disse foranstaltninger er nødvendige for at sikre en korrekt håndtering af udrangerede køretøjer, navnlig for at spore de køretøjer, som producenterne er ansvarlige for i henhold til denne forordning.</w:t>
            </w:r>
          </w:p>
        </w:tc>
        <w:tc>
          <w:tcPr>
            <w:tcW w:w="4876" w:type="dxa"/>
          </w:tcPr>
          <w:p w14:paraId="53410F4F" w14:textId="77777777" w:rsidR="005964F9" w:rsidRPr="00363B54" w:rsidRDefault="005964F9" w:rsidP="00290BAC">
            <w:pPr>
              <w:pStyle w:val="Normal6"/>
              <w:rPr>
                <w:szCs w:val="24"/>
                <w:lang w:val="da-DK"/>
              </w:rPr>
            </w:pPr>
            <w:r w:rsidRPr="00363B54">
              <w:rPr>
                <w:lang w:val="da-DK"/>
              </w:rPr>
              <w:t>(39)</w:t>
            </w:r>
            <w:r w:rsidRPr="00363B54">
              <w:rPr>
                <w:lang w:val="da-DK"/>
              </w:rPr>
              <w:tab/>
              <w:t xml:space="preserve">Producenternes finansielle bidrag bør </w:t>
            </w:r>
            <w:r w:rsidRPr="00363B54">
              <w:rPr>
                <w:b/>
                <w:i/>
                <w:lang w:val="da-DK"/>
              </w:rPr>
              <w:t>bl.a.</w:t>
            </w:r>
            <w:r w:rsidRPr="00363B54">
              <w:rPr>
                <w:lang w:val="da-DK"/>
              </w:rPr>
              <w:t xml:space="preserve"> dække omkostningerne forbundet med oplysningskampagner, der skal </w:t>
            </w:r>
            <w:r w:rsidRPr="00363B54">
              <w:rPr>
                <w:b/>
                <w:i/>
                <w:lang w:val="da-DK"/>
              </w:rPr>
              <w:t xml:space="preserve">informere offentligheden og </w:t>
            </w:r>
            <w:r w:rsidRPr="00363B54">
              <w:rPr>
                <w:lang w:val="da-DK"/>
              </w:rPr>
              <w:t>øge indsamlingen af udrangerede køretøjer</w:t>
            </w:r>
            <w:r w:rsidRPr="00363B54">
              <w:rPr>
                <w:b/>
                <w:i/>
                <w:lang w:val="da-DK"/>
              </w:rPr>
              <w:t xml:space="preserve"> eller</w:t>
            </w:r>
            <w:r w:rsidRPr="00363B54">
              <w:rPr>
                <w:lang w:val="da-DK"/>
              </w:rPr>
              <w:t xml:space="preserve"> indsamling og rapportering af data til de kompetente myndigheder.</w:t>
            </w:r>
          </w:p>
        </w:tc>
      </w:tr>
    </w:tbl>
    <w:p w14:paraId="3589497C" w14:textId="77777777" w:rsidR="005964F9" w:rsidRPr="00363B54" w:rsidRDefault="005964F9" w:rsidP="005964F9"/>
    <w:p w14:paraId="6ED4F0F7" w14:textId="7B106CCC" w:rsidR="005964F9" w:rsidRPr="00363B54" w:rsidRDefault="0097566D" w:rsidP="005964F9">
      <w:pPr>
        <w:pStyle w:val="AMNumberTabs0"/>
        <w:keepNext/>
      </w:pPr>
      <w:r>
        <w:t>Ændring</w:t>
      </w:r>
      <w:r w:rsidR="005964F9" w:rsidRPr="00363B54">
        <w:tab/>
      </w:r>
      <w:r w:rsidR="005964F9" w:rsidRPr="00363B54">
        <w:tab/>
        <w:t>40</w:t>
      </w:r>
    </w:p>
    <w:p w14:paraId="7A2D192E" w14:textId="77777777" w:rsidR="005964F9" w:rsidRPr="00363B54" w:rsidRDefault="005964F9" w:rsidP="005964F9">
      <w:pPr>
        <w:pStyle w:val="NormalBold"/>
        <w:keepNext/>
      </w:pPr>
      <w:r w:rsidRPr="00363B54">
        <w:t>Forslag til forordning</w:t>
      </w:r>
    </w:p>
    <w:p w14:paraId="2F2BF7D1" w14:textId="77777777" w:rsidR="005964F9" w:rsidRPr="00363B54" w:rsidRDefault="005964F9" w:rsidP="005964F9">
      <w:pPr>
        <w:pStyle w:val="NormalBold"/>
      </w:pPr>
      <w:r w:rsidRPr="00363B54">
        <w:t>Betragtning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EC2D288" w14:textId="77777777" w:rsidTr="00290BAC">
        <w:trPr>
          <w:jc w:val="center"/>
        </w:trPr>
        <w:tc>
          <w:tcPr>
            <w:tcW w:w="9752" w:type="dxa"/>
            <w:gridSpan w:val="2"/>
          </w:tcPr>
          <w:p w14:paraId="44CEDB60" w14:textId="77777777" w:rsidR="005964F9" w:rsidRPr="00363B54" w:rsidRDefault="005964F9" w:rsidP="00290BAC">
            <w:pPr>
              <w:keepNext/>
            </w:pPr>
          </w:p>
        </w:tc>
      </w:tr>
      <w:tr w:rsidR="005964F9" w:rsidRPr="00363B54" w14:paraId="3717B0A1" w14:textId="77777777" w:rsidTr="00290BAC">
        <w:trPr>
          <w:jc w:val="center"/>
        </w:trPr>
        <w:tc>
          <w:tcPr>
            <w:tcW w:w="4876" w:type="dxa"/>
          </w:tcPr>
          <w:p w14:paraId="23139163" w14:textId="77777777" w:rsidR="005964F9" w:rsidRPr="00363B54" w:rsidRDefault="005964F9" w:rsidP="00290BAC">
            <w:pPr>
              <w:pStyle w:val="ColumnHeading"/>
              <w:keepNext/>
            </w:pPr>
            <w:r w:rsidRPr="00363B54">
              <w:t>Kommissionens forslag</w:t>
            </w:r>
          </w:p>
        </w:tc>
        <w:tc>
          <w:tcPr>
            <w:tcW w:w="4876" w:type="dxa"/>
          </w:tcPr>
          <w:p w14:paraId="40BD3E9C" w14:textId="402ABD87" w:rsidR="005964F9" w:rsidRPr="00363B54" w:rsidRDefault="0097566D" w:rsidP="00290BAC">
            <w:pPr>
              <w:pStyle w:val="ColumnHeading"/>
              <w:keepNext/>
            </w:pPr>
            <w:r>
              <w:t>Ændring</w:t>
            </w:r>
          </w:p>
        </w:tc>
      </w:tr>
      <w:tr w:rsidR="005964F9" w:rsidRPr="00363B54" w14:paraId="0CD0EB2D" w14:textId="77777777" w:rsidTr="00290BAC">
        <w:trPr>
          <w:jc w:val="center"/>
        </w:trPr>
        <w:tc>
          <w:tcPr>
            <w:tcW w:w="4876" w:type="dxa"/>
          </w:tcPr>
          <w:p w14:paraId="22DFCEAE" w14:textId="77777777" w:rsidR="005964F9" w:rsidRPr="00363B54" w:rsidRDefault="005964F9" w:rsidP="00290BAC">
            <w:pPr>
              <w:pStyle w:val="Normal6"/>
              <w:rPr>
                <w:lang w:val="da-DK"/>
              </w:rPr>
            </w:pPr>
            <w:r w:rsidRPr="00363B54">
              <w:rPr>
                <w:lang w:val="da-DK"/>
              </w:rPr>
              <w:t>(42)</w:t>
            </w:r>
            <w:r w:rsidRPr="00363B54">
              <w:rPr>
                <w:lang w:val="da-DK"/>
              </w:rPr>
              <w:tab/>
              <w:t>Da køretøjer ofte bliver udrangerede køretøjer i en anden medlemsstat end i den medlemsstat, hvor de blev registreret for første gang, er det nødvendigt at indføre regler om grænseoverskridende udvidet producentansvar. Disse regler bør sikre, at producentens ansvar dækker affaldshåndteringsvirksomhedernes indsamlings- og behandlingsomkostninger i den medlemsstat, hvor køretøjet bliver et udrangeret køretøj, i tilstrækkelig grad. Med henblik herpå bør producenten udpege en repræsentant for det udvidede producentansvar i hver medlemsstat og etablere mekanismer for grænseoverskridende samarbejde med relevante affaldshåndteringsvirksomheder. Indførelsen af en sådan mekanisme bidrager til at skabe lige vilkår for de godkendte behandlingsanlæg i hele Unionen og fremmer udviklingen af EU-dækkende tilgange i forbindelse med individuelt producentansvar.</w:t>
            </w:r>
          </w:p>
        </w:tc>
        <w:tc>
          <w:tcPr>
            <w:tcW w:w="4876" w:type="dxa"/>
          </w:tcPr>
          <w:p w14:paraId="7F08B9E8" w14:textId="77777777" w:rsidR="005964F9" w:rsidRPr="00363B54" w:rsidRDefault="005964F9" w:rsidP="00290BAC">
            <w:pPr>
              <w:pStyle w:val="Normal6"/>
              <w:rPr>
                <w:szCs w:val="24"/>
                <w:lang w:val="da-DK"/>
              </w:rPr>
            </w:pPr>
            <w:r w:rsidRPr="00363B54">
              <w:rPr>
                <w:lang w:val="da-DK"/>
              </w:rPr>
              <w:t>(42)</w:t>
            </w:r>
            <w:r w:rsidRPr="00363B54">
              <w:rPr>
                <w:lang w:val="da-DK"/>
              </w:rPr>
              <w:tab/>
              <w:t xml:space="preserve">Da køretøjer ofte bliver udrangerede køretøjer i en anden medlemsstat end i den medlemsstat, hvor de blev registreret for første gang, er det nødvendigt at indføre regler om grænseoverskridende udvidet producentansvar. Disse regler bør sikre, at producentens ansvar i tilstrækkelig grad dækker affaldshåndteringsvirksomhedernes indsamlings- og behandlingsomkostninger i den medlemsstat, hvor køretøjet bliver et udrangeret køretøj, men bør samtidig sikre, at producenten ikke betaler gebyret to gange. Med henblik herpå bør producenten udpege en repræsentant for det udvidede producentansvar i hver medlemsstat og etablere mekanismer for grænseoverskridende samarbejde </w:t>
            </w:r>
            <w:r w:rsidRPr="00363B54">
              <w:rPr>
                <w:b/>
                <w:i/>
                <w:lang w:val="da-DK"/>
              </w:rPr>
              <w:t>og overførsel af omkostninger</w:t>
            </w:r>
            <w:r w:rsidRPr="00363B54">
              <w:rPr>
                <w:lang w:val="da-DK"/>
              </w:rPr>
              <w:t xml:space="preserve"> med relevante affaldshåndteringsvirksomheder. Indførelsen af en sådan mekanisme bidrager til at skabe lige vilkår for de godkendte behandlingsanlæg i hele Unionen og fremmer udviklingen af EU-dækkende tilgange i forbindelse med </w:t>
            </w:r>
            <w:r w:rsidRPr="00363B54">
              <w:rPr>
                <w:lang w:val="da-DK"/>
              </w:rPr>
              <w:lastRenderedPageBreak/>
              <w:t>individuelt producentansvar.</w:t>
            </w:r>
          </w:p>
        </w:tc>
      </w:tr>
    </w:tbl>
    <w:p w14:paraId="45DAD46C" w14:textId="77777777" w:rsidR="005964F9" w:rsidRPr="00363B54" w:rsidRDefault="005964F9" w:rsidP="005964F9"/>
    <w:p w14:paraId="7713FA1D" w14:textId="42B5C1C7" w:rsidR="005964F9" w:rsidRPr="00363B54" w:rsidRDefault="0097566D" w:rsidP="005964F9">
      <w:pPr>
        <w:pStyle w:val="AMNumberTabs0"/>
        <w:keepNext/>
      </w:pPr>
      <w:r>
        <w:t>Ændring</w:t>
      </w:r>
      <w:r w:rsidR="005964F9" w:rsidRPr="00363B54">
        <w:tab/>
      </w:r>
      <w:r w:rsidR="005964F9" w:rsidRPr="00363B54">
        <w:tab/>
        <w:t>41</w:t>
      </w:r>
    </w:p>
    <w:p w14:paraId="546F244B" w14:textId="77777777" w:rsidR="005964F9" w:rsidRPr="00363B54" w:rsidRDefault="005964F9" w:rsidP="005964F9">
      <w:pPr>
        <w:pStyle w:val="NormalBold"/>
        <w:keepNext/>
      </w:pPr>
      <w:r w:rsidRPr="00363B54">
        <w:t>Forslag til forordning</w:t>
      </w:r>
    </w:p>
    <w:p w14:paraId="46D03187" w14:textId="77777777" w:rsidR="005964F9" w:rsidRPr="00363B54" w:rsidRDefault="005964F9" w:rsidP="005964F9">
      <w:pPr>
        <w:pStyle w:val="NormalBold"/>
      </w:pPr>
      <w:r w:rsidRPr="00363B54">
        <w:t>Betragtning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E2731BF" w14:textId="77777777" w:rsidTr="00290BAC">
        <w:trPr>
          <w:jc w:val="center"/>
        </w:trPr>
        <w:tc>
          <w:tcPr>
            <w:tcW w:w="9752" w:type="dxa"/>
            <w:gridSpan w:val="2"/>
          </w:tcPr>
          <w:p w14:paraId="3C08F18B" w14:textId="77777777" w:rsidR="005964F9" w:rsidRPr="00363B54" w:rsidRDefault="005964F9" w:rsidP="00290BAC">
            <w:pPr>
              <w:keepNext/>
            </w:pPr>
          </w:p>
        </w:tc>
      </w:tr>
      <w:tr w:rsidR="005964F9" w:rsidRPr="00363B54" w14:paraId="7D067A53" w14:textId="77777777" w:rsidTr="00290BAC">
        <w:trPr>
          <w:jc w:val="center"/>
        </w:trPr>
        <w:tc>
          <w:tcPr>
            <w:tcW w:w="4876" w:type="dxa"/>
          </w:tcPr>
          <w:p w14:paraId="00AC3479" w14:textId="77777777" w:rsidR="005964F9" w:rsidRPr="00363B54" w:rsidRDefault="005964F9" w:rsidP="00290BAC">
            <w:pPr>
              <w:pStyle w:val="ColumnHeading"/>
              <w:keepNext/>
            </w:pPr>
            <w:r w:rsidRPr="00363B54">
              <w:t>Kommissionens forslag</w:t>
            </w:r>
          </w:p>
        </w:tc>
        <w:tc>
          <w:tcPr>
            <w:tcW w:w="4876" w:type="dxa"/>
          </w:tcPr>
          <w:p w14:paraId="6965AF64" w14:textId="51D7D20C" w:rsidR="005964F9" w:rsidRPr="00363B54" w:rsidRDefault="0097566D" w:rsidP="00290BAC">
            <w:pPr>
              <w:pStyle w:val="ColumnHeading"/>
              <w:keepNext/>
            </w:pPr>
            <w:r>
              <w:t>Ændring</w:t>
            </w:r>
          </w:p>
        </w:tc>
      </w:tr>
      <w:tr w:rsidR="005964F9" w:rsidRPr="00363B54" w14:paraId="5740E938" w14:textId="77777777" w:rsidTr="00290BAC">
        <w:trPr>
          <w:jc w:val="center"/>
        </w:trPr>
        <w:tc>
          <w:tcPr>
            <w:tcW w:w="4876" w:type="dxa"/>
          </w:tcPr>
          <w:p w14:paraId="7C8FB623" w14:textId="77777777" w:rsidR="005964F9" w:rsidRPr="00363B54" w:rsidRDefault="005964F9" w:rsidP="00290BAC">
            <w:pPr>
              <w:pStyle w:val="Normal6"/>
              <w:rPr>
                <w:lang w:val="da-DK"/>
              </w:rPr>
            </w:pPr>
            <w:r w:rsidRPr="00363B54">
              <w:rPr>
                <w:lang w:val="da-DK"/>
              </w:rPr>
              <w:t>(44)</w:t>
            </w:r>
            <w:r w:rsidRPr="00363B54">
              <w:rPr>
                <w:lang w:val="da-DK"/>
              </w:rPr>
              <w:tab/>
              <w:t>En vigtig forudsætning for en forsvarlig behandling af udrangerede køretøjer er, at alle udrangerede køretøjer indsamles. Denne forordning bør derfor pålægge primært producenterne og sekundært medlemsstaterne visse forpligtelser i forbindelse med indsamlingen. Producenterne bør oprette eller deltage i oprettelsen af indsamlingssystemerne, og medlemsstaterne bør træffe alle nødvendige foranstaltninger for at sikre, at systemerne er indført, og at disse systemer gør det muligt at opfylde målene i denne forordning. Indsamlingssystemerne bør gøre det muligt for køretøjsejere og andre indehavere af køretøjer at aflevere køretøjet til et godkendt anlæg uden unødvendige procedurer eller omkostninger. Dette betyder i praksis, at sådanne systemer bør dække de enkelte medlemsstaters område behørigt. De bør også gøre det muligt at indsamle alle mærker af udrangerede køretøjer samt affaldsdele fra reparation af køretøjer.</w:t>
            </w:r>
          </w:p>
        </w:tc>
        <w:tc>
          <w:tcPr>
            <w:tcW w:w="4876" w:type="dxa"/>
          </w:tcPr>
          <w:p w14:paraId="304B63D0" w14:textId="77777777" w:rsidR="005964F9" w:rsidRPr="00363B54" w:rsidRDefault="005964F9" w:rsidP="00290BAC">
            <w:pPr>
              <w:pStyle w:val="Normal6"/>
              <w:rPr>
                <w:szCs w:val="24"/>
                <w:lang w:val="da-DK"/>
              </w:rPr>
            </w:pPr>
            <w:r w:rsidRPr="00363B54">
              <w:rPr>
                <w:lang w:val="da-DK"/>
              </w:rPr>
              <w:t>(44)</w:t>
            </w:r>
            <w:r w:rsidRPr="00363B54">
              <w:rPr>
                <w:lang w:val="da-DK"/>
              </w:rPr>
              <w:tab/>
              <w:t xml:space="preserve">En vigtig forudsætning for en forsvarlig behandling af udrangerede køretøjer er, at alle udrangerede køretøjer indsamles. Denne forordning bør derfor pålægge primært producenterne og sekundært medlemsstaterne visse forpligtelser i forbindelse med indsamlingen. Producenterne bør </w:t>
            </w:r>
            <w:r w:rsidRPr="00363B54">
              <w:rPr>
                <w:b/>
                <w:i/>
                <w:lang w:val="da-DK"/>
              </w:rPr>
              <w:t xml:space="preserve">sikre, at alle udrangerede køretøjer, som de har bragt i omsætning på en medlemsstats område, indsamles. Med henblik på dette bør producenter eller producentansvarsorganisationer </w:t>
            </w:r>
            <w:r w:rsidRPr="00363B54">
              <w:rPr>
                <w:lang w:val="da-DK"/>
              </w:rPr>
              <w:t>oprette eller deltage i oprettelsen af indsamlingssystemerne, og medlemsstaterne bør træffe alle nødvendige foranstaltninger for at sikre, at systemerne er indført, og at disse systemer gør det muligt at opfylde målene i denne forordning. Indsamlingssystemerne bør gøre det muligt for køretøjsejere og andre indehavere af køretøjer at aflevere køretøjet til et godkendt anlæg uden unødvendige procedurer eller omkostninger. Dette betyder i praksis, at sådanne systemer bør dække de enkelte medlemsstaters område behørigt</w:t>
            </w:r>
            <w:r w:rsidRPr="00363B54">
              <w:rPr>
                <w:b/>
                <w:i/>
                <w:lang w:val="da-DK"/>
              </w:rPr>
              <w:t xml:space="preserve"> og sikre tilstrækkelig tilgængelighed af godkendte behandlingsanlæg og indsamlingssteder</w:t>
            </w:r>
            <w:r w:rsidRPr="00363B54">
              <w:rPr>
                <w:lang w:val="da-DK"/>
              </w:rPr>
              <w:t>. De bør også gøre det muligt at indsamle alle mærker af udrangerede køretøjer samt affaldsdele fra reparation af køretøjer.</w:t>
            </w:r>
          </w:p>
        </w:tc>
      </w:tr>
    </w:tbl>
    <w:p w14:paraId="703FEE32" w14:textId="77777777" w:rsidR="005964F9" w:rsidRPr="00363B54" w:rsidRDefault="005964F9" w:rsidP="005964F9"/>
    <w:p w14:paraId="5FA1E0BC" w14:textId="5FA1FFA2" w:rsidR="005964F9" w:rsidRPr="00363B54" w:rsidRDefault="0097566D" w:rsidP="005964F9">
      <w:pPr>
        <w:pStyle w:val="AMNumberTabs0"/>
        <w:keepNext/>
      </w:pPr>
      <w:r>
        <w:t>Ændring</w:t>
      </w:r>
      <w:r w:rsidR="005964F9" w:rsidRPr="00363B54">
        <w:tab/>
      </w:r>
      <w:r w:rsidR="005964F9" w:rsidRPr="00363B54">
        <w:tab/>
        <w:t>42</w:t>
      </w:r>
    </w:p>
    <w:p w14:paraId="60376DC7" w14:textId="77777777" w:rsidR="005964F9" w:rsidRPr="00363B54" w:rsidRDefault="005964F9" w:rsidP="005964F9">
      <w:pPr>
        <w:pStyle w:val="NormalBold"/>
        <w:keepNext/>
      </w:pPr>
      <w:r w:rsidRPr="00363B54">
        <w:t>Forslag til forordning</w:t>
      </w:r>
    </w:p>
    <w:p w14:paraId="497B5132" w14:textId="77777777" w:rsidR="005964F9" w:rsidRPr="00363B54" w:rsidRDefault="005964F9" w:rsidP="005964F9">
      <w:pPr>
        <w:pStyle w:val="NormalBold"/>
      </w:pPr>
      <w:r w:rsidRPr="00363B54">
        <w:t>Betragtning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24E86F8" w14:textId="77777777" w:rsidTr="00290BAC">
        <w:trPr>
          <w:jc w:val="center"/>
        </w:trPr>
        <w:tc>
          <w:tcPr>
            <w:tcW w:w="9752" w:type="dxa"/>
            <w:gridSpan w:val="2"/>
          </w:tcPr>
          <w:p w14:paraId="1AE6C634" w14:textId="77777777" w:rsidR="005964F9" w:rsidRPr="00363B54" w:rsidRDefault="005964F9" w:rsidP="00290BAC">
            <w:pPr>
              <w:keepNext/>
            </w:pPr>
          </w:p>
        </w:tc>
      </w:tr>
      <w:tr w:rsidR="005964F9" w:rsidRPr="00363B54" w14:paraId="12AC016C" w14:textId="77777777" w:rsidTr="00290BAC">
        <w:trPr>
          <w:jc w:val="center"/>
        </w:trPr>
        <w:tc>
          <w:tcPr>
            <w:tcW w:w="4876" w:type="dxa"/>
          </w:tcPr>
          <w:p w14:paraId="399C95E9" w14:textId="77777777" w:rsidR="005964F9" w:rsidRPr="00363B54" w:rsidRDefault="005964F9" w:rsidP="00290BAC">
            <w:pPr>
              <w:pStyle w:val="ColumnHeading"/>
              <w:keepNext/>
            </w:pPr>
            <w:r w:rsidRPr="00363B54">
              <w:t>Kommissionens forslag</w:t>
            </w:r>
          </w:p>
        </w:tc>
        <w:tc>
          <w:tcPr>
            <w:tcW w:w="4876" w:type="dxa"/>
          </w:tcPr>
          <w:p w14:paraId="472FDFDD" w14:textId="64D8CB8E" w:rsidR="005964F9" w:rsidRPr="00363B54" w:rsidRDefault="0097566D" w:rsidP="00290BAC">
            <w:pPr>
              <w:pStyle w:val="ColumnHeading"/>
              <w:keepNext/>
            </w:pPr>
            <w:r>
              <w:t>Ændring</w:t>
            </w:r>
          </w:p>
        </w:tc>
      </w:tr>
      <w:tr w:rsidR="005964F9" w:rsidRPr="00363B54" w14:paraId="20247456" w14:textId="77777777" w:rsidTr="00290BAC">
        <w:trPr>
          <w:jc w:val="center"/>
        </w:trPr>
        <w:tc>
          <w:tcPr>
            <w:tcW w:w="4876" w:type="dxa"/>
          </w:tcPr>
          <w:p w14:paraId="6BBF416E" w14:textId="77777777" w:rsidR="005964F9" w:rsidRPr="00363B54" w:rsidRDefault="005964F9" w:rsidP="00290BAC">
            <w:pPr>
              <w:pStyle w:val="Normal6"/>
              <w:rPr>
                <w:lang w:val="da-DK"/>
              </w:rPr>
            </w:pPr>
            <w:r w:rsidRPr="00363B54">
              <w:rPr>
                <w:lang w:val="da-DK"/>
              </w:rPr>
              <w:t>(46)</w:t>
            </w:r>
            <w:r w:rsidRPr="00363B54">
              <w:rPr>
                <w:lang w:val="da-DK"/>
              </w:rPr>
              <w:tab/>
              <w:t xml:space="preserve">For at sikre en effektiv indsamling </w:t>
            </w:r>
            <w:r w:rsidRPr="00363B54">
              <w:rPr>
                <w:lang w:val="da-DK"/>
              </w:rPr>
              <w:lastRenderedPageBreak/>
              <w:t xml:space="preserve">af alle udrangerede køretøjer er det nødvendigt at informere offentligheden om, at der findes indsamlingssystemer. Køretøjsejere bør være opmærksom på, at de i princippet kan aflevere et udrangeret køretøj med eller uden </w:t>
            </w:r>
            <w:proofErr w:type="spellStart"/>
            <w:r w:rsidRPr="00363B54">
              <w:rPr>
                <w:lang w:val="da-DK"/>
              </w:rPr>
              <w:t>elkøretøjsbatteriet</w:t>
            </w:r>
            <w:proofErr w:type="spellEnd"/>
            <w:r w:rsidRPr="00363B54">
              <w:rPr>
                <w:lang w:val="da-DK"/>
              </w:rPr>
              <w:t xml:space="preserve"> til et indsamlingssted eller et godkendt behandlingsanlæg gratis. I producenternes eller producentansvarsorganisationernes oplysningskampagne bør der også redegøres for konsekvenserne for miljøet og menneskers sundhed af ukorrekt indsamling og behandling af udrangerede køretøjer.</w:t>
            </w:r>
          </w:p>
        </w:tc>
        <w:tc>
          <w:tcPr>
            <w:tcW w:w="4876" w:type="dxa"/>
          </w:tcPr>
          <w:p w14:paraId="233E17D1" w14:textId="77777777" w:rsidR="005964F9" w:rsidRPr="00363B54" w:rsidRDefault="005964F9" w:rsidP="00290BAC">
            <w:pPr>
              <w:pStyle w:val="Normal6"/>
              <w:rPr>
                <w:szCs w:val="24"/>
                <w:lang w:val="da-DK"/>
              </w:rPr>
            </w:pPr>
            <w:r w:rsidRPr="00363B54">
              <w:rPr>
                <w:lang w:val="da-DK"/>
              </w:rPr>
              <w:lastRenderedPageBreak/>
              <w:t>(46)</w:t>
            </w:r>
            <w:r w:rsidRPr="00363B54">
              <w:rPr>
                <w:lang w:val="da-DK"/>
              </w:rPr>
              <w:tab/>
              <w:t xml:space="preserve">For at sikre en effektiv indsamling </w:t>
            </w:r>
            <w:r w:rsidRPr="00363B54">
              <w:rPr>
                <w:lang w:val="da-DK"/>
              </w:rPr>
              <w:lastRenderedPageBreak/>
              <w:t xml:space="preserve">af alle udrangerede køretøjer er det nødvendigt at informere offentligheden om, at der findes indsamlingssystemer. Køretøjsejere bør være opmærksom på, at de i princippet kan aflevere et udrangeret køretøj med eller uden </w:t>
            </w:r>
            <w:proofErr w:type="spellStart"/>
            <w:r w:rsidRPr="00363B54">
              <w:rPr>
                <w:lang w:val="da-DK"/>
              </w:rPr>
              <w:t>elkøretøjsbatteriet</w:t>
            </w:r>
            <w:proofErr w:type="spellEnd"/>
            <w:r w:rsidRPr="00363B54">
              <w:rPr>
                <w:lang w:val="da-DK"/>
              </w:rPr>
              <w:t xml:space="preserve"> til et indsamlingssted eller et godkendt behandlingsanlæg gratis. </w:t>
            </w:r>
            <w:r w:rsidRPr="00363B54">
              <w:rPr>
                <w:b/>
                <w:i/>
                <w:lang w:val="da-DK"/>
              </w:rPr>
              <w:t>I tilfælde af at der mangler et batteri i elektriske køretøjer, bør afleveringen af det udrangerede køretøj fortsat være gratis, hvis den sidste ejer fremlægger dokumentation for, at batteriet er blevet håndteret af en professionel virksomhed i overensstemmelse med forordning (EU) 2023/1542.</w:t>
            </w:r>
            <w:r w:rsidRPr="00363B54">
              <w:rPr>
                <w:lang w:val="da-DK"/>
              </w:rPr>
              <w:t xml:space="preserve"> I producenternes eller producentansvarsorganisationernes oplysningskampagne bør der også redegøres for konsekvenserne for miljøet og menneskers sundhed af ukorrekt indsamling og behandling af udrangerede køretøjer.</w:t>
            </w:r>
          </w:p>
        </w:tc>
      </w:tr>
    </w:tbl>
    <w:p w14:paraId="318FBEB1" w14:textId="77777777" w:rsidR="005964F9" w:rsidRPr="00363B54" w:rsidRDefault="005964F9" w:rsidP="005964F9"/>
    <w:p w14:paraId="72934FA9" w14:textId="6C060164" w:rsidR="005964F9" w:rsidRPr="00363B54" w:rsidRDefault="0097566D" w:rsidP="005964F9">
      <w:pPr>
        <w:pStyle w:val="AMNumberTabs0"/>
        <w:keepNext/>
      </w:pPr>
      <w:r>
        <w:t>Ændring</w:t>
      </w:r>
      <w:r w:rsidR="005964F9" w:rsidRPr="00363B54">
        <w:tab/>
      </w:r>
      <w:r w:rsidR="005964F9" w:rsidRPr="00363B54">
        <w:tab/>
        <w:t>43</w:t>
      </w:r>
    </w:p>
    <w:p w14:paraId="1863EB8D" w14:textId="77777777" w:rsidR="005964F9" w:rsidRPr="00363B54" w:rsidRDefault="005964F9" w:rsidP="005964F9">
      <w:pPr>
        <w:pStyle w:val="NormalBold"/>
        <w:keepNext/>
      </w:pPr>
      <w:r w:rsidRPr="00363B54">
        <w:t>Forslag til forordning</w:t>
      </w:r>
    </w:p>
    <w:p w14:paraId="4C503C17" w14:textId="77777777" w:rsidR="005964F9" w:rsidRPr="00363B54" w:rsidRDefault="005964F9" w:rsidP="005964F9">
      <w:pPr>
        <w:pStyle w:val="NormalBold"/>
      </w:pPr>
      <w:r w:rsidRPr="00363B54">
        <w:t>Betragtning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7539F2C" w14:textId="77777777" w:rsidTr="00290BAC">
        <w:trPr>
          <w:jc w:val="center"/>
        </w:trPr>
        <w:tc>
          <w:tcPr>
            <w:tcW w:w="9752" w:type="dxa"/>
            <w:gridSpan w:val="2"/>
          </w:tcPr>
          <w:p w14:paraId="3D1E1D37" w14:textId="77777777" w:rsidR="005964F9" w:rsidRPr="00363B54" w:rsidRDefault="005964F9" w:rsidP="00290BAC">
            <w:pPr>
              <w:keepNext/>
            </w:pPr>
          </w:p>
        </w:tc>
      </w:tr>
      <w:tr w:rsidR="005964F9" w:rsidRPr="00363B54" w14:paraId="2CFA8B51" w14:textId="77777777" w:rsidTr="00290BAC">
        <w:trPr>
          <w:jc w:val="center"/>
        </w:trPr>
        <w:tc>
          <w:tcPr>
            <w:tcW w:w="4876" w:type="dxa"/>
          </w:tcPr>
          <w:p w14:paraId="6E0E2CCE" w14:textId="77777777" w:rsidR="005964F9" w:rsidRPr="00363B54" w:rsidRDefault="005964F9" w:rsidP="00290BAC">
            <w:pPr>
              <w:pStyle w:val="ColumnHeading"/>
              <w:keepNext/>
            </w:pPr>
            <w:r w:rsidRPr="00363B54">
              <w:t>Kommissionens forslag</w:t>
            </w:r>
          </w:p>
        </w:tc>
        <w:tc>
          <w:tcPr>
            <w:tcW w:w="4876" w:type="dxa"/>
          </w:tcPr>
          <w:p w14:paraId="30D9C22A" w14:textId="3D704E5E" w:rsidR="005964F9" w:rsidRPr="00363B54" w:rsidRDefault="0097566D" w:rsidP="00290BAC">
            <w:pPr>
              <w:pStyle w:val="ColumnHeading"/>
              <w:keepNext/>
            </w:pPr>
            <w:r>
              <w:t>Ændring</w:t>
            </w:r>
          </w:p>
        </w:tc>
      </w:tr>
      <w:tr w:rsidR="005964F9" w:rsidRPr="00363B54" w14:paraId="6A46298E" w14:textId="77777777" w:rsidTr="00290BAC">
        <w:trPr>
          <w:jc w:val="center"/>
        </w:trPr>
        <w:tc>
          <w:tcPr>
            <w:tcW w:w="4876" w:type="dxa"/>
          </w:tcPr>
          <w:p w14:paraId="22BF75E6" w14:textId="77777777" w:rsidR="005964F9" w:rsidRPr="00363B54" w:rsidRDefault="005964F9" w:rsidP="00290BAC">
            <w:pPr>
              <w:pStyle w:val="Normal6"/>
              <w:rPr>
                <w:lang w:val="da-DK"/>
              </w:rPr>
            </w:pPr>
            <w:r w:rsidRPr="00363B54">
              <w:rPr>
                <w:lang w:val="da-DK"/>
              </w:rPr>
              <w:t>(47)</w:t>
            </w:r>
            <w:r w:rsidRPr="00363B54">
              <w:rPr>
                <w:lang w:val="da-DK"/>
              </w:rPr>
              <w:tab/>
              <w:t>Det godkendte behandlingsanlæg bør udstede en skrotningsattest, der dokumenterer, at et udrangeret køretøj er blevet behandlet. Dette er nødvendigt for at sikre et korrekt tilsyn med håndteringen af udrangerede køretøjer. Minimumskravene til denne attest er i øjeblikket fastsat i Kommissionens beslutning 2002/151/EF</w:t>
            </w:r>
            <w:r w:rsidRPr="00363B54">
              <w:rPr>
                <w:vertAlign w:val="superscript"/>
                <w:lang w:val="da-DK"/>
              </w:rPr>
              <w:t>57</w:t>
            </w:r>
            <w:r w:rsidRPr="00363B54">
              <w:rPr>
                <w:lang w:val="da-DK"/>
              </w:rPr>
              <w:t xml:space="preserve">, og indholdet af denne beslutning bør indarbejdes i denne forordning med de nødvendige tilpasninger. Denne attest bør udstedes i elektronisk format og udleveres til den sidste ejer af et udrangeret køretøj og derefter fremsendes af de godkendte behandlingsanlæg og den sidste ejer til de relevante myndigheder i medlemsstaten, da den er grundlaget for at annullere registreringen af et køretøj. Det elektroniske anmeldelsessystem bør gøre det muligt at fremsende både det </w:t>
            </w:r>
            <w:r w:rsidRPr="00363B54">
              <w:rPr>
                <w:lang w:val="da-DK"/>
              </w:rPr>
              <w:lastRenderedPageBreak/>
              <w:t>dokument, der bekræfter indsamlingen af udrangerede køretøjer, og skrotningsattesten.</w:t>
            </w:r>
          </w:p>
        </w:tc>
        <w:tc>
          <w:tcPr>
            <w:tcW w:w="4876" w:type="dxa"/>
          </w:tcPr>
          <w:p w14:paraId="261AB95F" w14:textId="77777777" w:rsidR="005964F9" w:rsidRPr="00363B54" w:rsidRDefault="005964F9" w:rsidP="00290BAC">
            <w:pPr>
              <w:pStyle w:val="Normal6"/>
              <w:rPr>
                <w:szCs w:val="24"/>
                <w:lang w:val="da-DK"/>
              </w:rPr>
            </w:pPr>
            <w:r w:rsidRPr="00363B54">
              <w:rPr>
                <w:lang w:val="da-DK"/>
              </w:rPr>
              <w:lastRenderedPageBreak/>
              <w:t>(47)</w:t>
            </w:r>
            <w:r w:rsidRPr="00363B54">
              <w:rPr>
                <w:lang w:val="da-DK"/>
              </w:rPr>
              <w:tab/>
              <w:t xml:space="preserve">Det godkendte behandlingsanlæg bør </w:t>
            </w:r>
            <w:r w:rsidRPr="00363B54">
              <w:rPr>
                <w:b/>
                <w:i/>
                <w:lang w:val="da-DK"/>
              </w:rPr>
              <w:t xml:space="preserve">være ansvarligt for at </w:t>
            </w:r>
            <w:r w:rsidRPr="00363B54">
              <w:rPr>
                <w:lang w:val="da-DK"/>
              </w:rPr>
              <w:t>udstede en skrotningsattest, der dokumenterer, at et udrangeret køretøj er blevet behandlet. Dette er nødvendigt for at sikre et korrekt tilsyn med håndteringen af udrangerede køretøjer. Minimumskravene til denne attest er i øjeblikket fastsat i Kommissionens beslutning 2002/151/EF</w:t>
            </w:r>
            <w:r w:rsidRPr="00363B54">
              <w:rPr>
                <w:vertAlign w:val="superscript"/>
                <w:lang w:val="da-DK"/>
              </w:rPr>
              <w:t>57</w:t>
            </w:r>
            <w:r w:rsidRPr="00363B54">
              <w:rPr>
                <w:lang w:val="da-DK"/>
              </w:rPr>
              <w:t xml:space="preserve">, og indholdet af denne beslutning bør indarbejdes i denne forordning med de nødvendige tilpasninger. Denne attest bør udstedes i elektronisk format og udleveres til den sidste ejer af et udrangeret køretøj og derefter fremsendes af de godkendte behandlingsanlæg og den sidste ejer til de relevante myndigheder i medlemsstaten, da den er grundlaget for at annullere registreringen af et køretøj. Det elektroniske anmeldelsessystem bør gøre </w:t>
            </w:r>
            <w:r w:rsidRPr="00363B54">
              <w:rPr>
                <w:lang w:val="da-DK"/>
              </w:rPr>
              <w:lastRenderedPageBreak/>
              <w:t xml:space="preserve">det muligt at fremsende både det dokument, der bekræfter indsamlingen af udrangerede køretøjer, og skrotningsattesten. </w:t>
            </w:r>
          </w:p>
        </w:tc>
      </w:tr>
      <w:tr w:rsidR="005964F9" w:rsidRPr="00363B54" w14:paraId="5827B8E9" w14:textId="77777777" w:rsidTr="00290BAC">
        <w:trPr>
          <w:jc w:val="center"/>
        </w:trPr>
        <w:tc>
          <w:tcPr>
            <w:tcW w:w="4876" w:type="dxa"/>
          </w:tcPr>
          <w:p w14:paraId="20B527B2" w14:textId="77777777" w:rsidR="005964F9" w:rsidRPr="00363B54" w:rsidRDefault="005964F9" w:rsidP="00290BAC">
            <w:pPr>
              <w:pStyle w:val="Normal6"/>
              <w:rPr>
                <w:lang w:val="da-DK"/>
              </w:rPr>
            </w:pPr>
            <w:r w:rsidRPr="00363B54">
              <w:rPr>
                <w:lang w:val="da-DK"/>
              </w:rPr>
              <w:lastRenderedPageBreak/>
              <w:t>__________________</w:t>
            </w:r>
          </w:p>
        </w:tc>
        <w:tc>
          <w:tcPr>
            <w:tcW w:w="4876" w:type="dxa"/>
          </w:tcPr>
          <w:p w14:paraId="60C09BD9" w14:textId="77777777" w:rsidR="005964F9" w:rsidRPr="00363B54" w:rsidRDefault="005964F9" w:rsidP="00290BAC">
            <w:pPr>
              <w:pStyle w:val="Normal6"/>
              <w:rPr>
                <w:szCs w:val="24"/>
                <w:lang w:val="da-DK"/>
              </w:rPr>
            </w:pPr>
            <w:r w:rsidRPr="00363B54">
              <w:rPr>
                <w:lang w:val="da-DK"/>
              </w:rPr>
              <w:t>__________________</w:t>
            </w:r>
          </w:p>
        </w:tc>
      </w:tr>
      <w:tr w:rsidR="005964F9" w:rsidRPr="00363B54" w14:paraId="321CFE60" w14:textId="77777777" w:rsidTr="00290BAC">
        <w:trPr>
          <w:jc w:val="center"/>
        </w:trPr>
        <w:tc>
          <w:tcPr>
            <w:tcW w:w="4876" w:type="dxa"/>
          </w:tcPr>
          <w:p w14:paraId="06ED9DC3" w14:textId="77777777" w:rsidR="005964F9" w:rsidRPr="00363B54" w:rsidRDefault="005964F9" w:rsidP="00290BAC">
            <w:pPr>
              <w:pStyle w:val="Normal6"/>
              <w:rPr>
                <w:lang w:val="da-DK"/>
              </w:rPr>
            </w:pPr>
            <w:r w:rsidRPr="00363B54">
              <w:rPr>
                <w:vertAlign w:val="superscript"/>
                <w:lang w:val="da-DK"/>
              </w:rPr>
              <w:t>57</w:t>
            </w:r>
            <w:r w:rsidRPr="00363B54">
              <w:rPr>
                <w:lang w:val="da-DK"/>
              </w:rPr>
              <w:t xml:space="preserve"> Kommissionens beslutning 2002/151/EF af 19. februar 2002 om mindstekrav til skrotningsattester, der udstedes i henhold til artikel 5, stk. 3, i Europa-Parlamentets og Rådets direktiv 2000/53/EF om udrangerede køretøjer (EUT L 50 af 21.2.2002, s. 94).</w:t>
            </w:r>
          </w:p>
        </w:tc>
        <w:tc>
          <w:tcPr>
            <w:tcW w:w="4876" w:type="dxa"/>
          </w:tcPr>
          <w:p w14:paraId="64C9F085" w14:textId="77777777" w:rsidR="005964F9" w:rsidRPr="00363B54" w:rsidRDefault="005964F9" w:rsidP="00290BAC">
            <w:pPr>
              <w:pStyle w:val="Normal6"/>
              <w:rPr>
                <w:szCs w:val="24"/>
                <w:lang w:val="da-DK"/>
              </w:rPr>
            </w:pPr>
            <w:r w:rsidRPr="00363B54">
              <w:rPr>
                <w:vertAlign w:val="superscript"/>
                <w:lang w:val="da-DK"/>
              </w:rPr>
              <w:t>57</w:t>
            </w:r>
            <w:r w:rsidRPr="00363B54">
              <w:rPr>
                <w:lang w:val="da-DK"/>
              </w:rPr>
              <w:t xml:space="preserve"> Kommissionens beslutning 2002/151/EF af 19. februar 2002 om mindstekrav til skrotningsattester, der udstedes i henhold til artikel 5, stk. 3, i Europa-Parlamentets og Rådets direktiv 2000/53/EF om udrangerede køretøjer (EUT L 50 af 21.2.2002, s. 94).</w:t>
            </w:r>
          </w:p>
        </w:tc>
      </w:tr>
    </w:tbl>
    <w:p w14:paraId="1D577D79" w14:textId="187B3B80" w:rsidR="005964F9" w:rsidRPr="00363B54" w:rsidRDefault="0097566D" w:rsidP="005964F9">
      <w:pPr>
        <w:pStyle w:val="AMNumberTabs0"/>
        <w:keepNext/>
      </w:pPr>
      <w:r>
        <w:t>Ændring</w:t>
      </w:r>
      <w:r w:rsidR="005964F9" w:rsidRPr="00363B54">
        <w:tab/>
      </w:r>
      <w:r w:rsidR="005964F9" w:rsidRPr="00363B54">
        <w:tab/>
        <w:t>44</w:t>
      </w:r>
    </w:p>
    <w:p w14:paraId="40754135" w14:textId="77777777" w:rsidR="005964F9" w:rsidRPr="00363B54" w:rsidRDefault="005964F9" w:rsidP="005964F9">
      <w:pPr>
        <w:pStyle w:val="NormalBold"/>
        <w:keepNext/>
      </w:pPr>
      <w:r w:rsidRPr="00363B54">
        <w:t>Forslag til forordning</w:t>
      </w:r>
    </w:p>
    <w:p w14:paraId="6D535535" w14:textId="77777777" w:rsidR="005964F9" w:rsidRPr="00363B54" w:rsidRDefault="005964F9" w:rsidP="005964F9">
      <w:pPr>
        <w:pStyle w:val="NormalBold"/>
        <w:rPr>
          <w:rStyle w:val="HideTWBExt"/>
          <w:b w:val="0"/>
        </w:rPr>
      </w:pPr>
      <w:r w:rsidRPr="00363B54">
        <w:t>Betragtning 48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64F9" w:rsidRPr="00363B54" w14:paraId="54C2C36B" w14:textId="77777777" w:rsidTr="00290BAC">
        <w:trPr>
          <w:jc w:val="center"/>
        </w:trPr>
        <w:tc>
          <w:tcPr>
            <w:tcW w:w="9752" w:type="dxa"/>
            <w:gridSpan w:val="2"/>
          </w:tcPr>
          <w:p w14:paraId="30F8D2FB" w14:textId="77777777" w:rsidR="005964F9" w:rsidRPr="00363B54" w:rsidRDefault="005964F9" w:rsidP="00290BAC">
            <w:pPr>
              <w:keepNext/>
            </w:pPr>
          </w:p>
        </w:tc>
      </w:tr>
      <w:tr w:rsidR="005964F9" w:rsidRPr="00363B54" w14:paraId="6E43B734" w14:textId="77777777" w:rsidTr="00290BAC">
        <w:trPr>
          <w:jc w:val="center"/>
        </w:trPr>
        <w:tc>
          <w:tcPr>
            <w:tcW w:w="4876" w:type="dxa"/>
            <w:hideMark/>
          </w:tcPr>
          <w:p w14:paraId="4ECFD0B6" w14:textId="77777777" w:rsidR="005964F9" w:rsidRPr="00363B54" w:rsidRDefault="005964F9" w:rsidP="00290BAC">
            <w:pPr>
              <w:pStyle w:val="ColumnHeading"/>
              <w:keepNext/>
            </w:pPr>
            <w:r w:rsidRPr="00363B54">
              <w:t>Kommissionens forslag</w:t>
            </w:r>
          </w:p>
        </w:tc>
        <w:tc>
          <w:tcPr>
            <w:tcW w:w="4876" w:type="dxa"/>
            <w:hideMark/>
          </w:tcPr>
          <w:p w14:paraId="1586C517" w14:textId="4AA65EB0" w:rsidR="005964F9" w:rsidRPr="00363B54" w:rsidRDefault="0097566D" w:rsidP="00290BAC">
            <w:pPr>
              <w:pStyle w:val="ColumnHeading"/>
              <w:keepNext/>
            </w:pPr>
            <w:r>
              <w:t>Ændring</w:t>
            </w:r>
          </w:p>
        </w:tc>
      </w:tr>
      <w:tr w:rsidR="005964F9" w:rsidRPr="00363B54" w14:paraId="2265A6A6" w14:textId="77777777" w:rsidTr="00290BAC">
        <w:trPr>
          <w:jc w:val="center"/>
        </w:trPr>
        <w:tc>
          <w:tcPr>
            <w:tcW w:w="4876" w:type="dxa"/>
            <w:hideMark/>
          </w:tcPr>
          <w:p w14:paraId="36D83A68" w14:textId="77777777" w:rsidR="005964F9" w:rsidRPr="00363B54" w:rsidRDefault="005964F9" w:rsidP="00290BAC">
            <w:pPr>
              <w:pStyle w:val="Normal6"/>
              <w:rPr>
                <w:lang w:val="da-DK"/>
              </w:rPr>
            </w:pPr>
            <w:r w:rsidRPr="00363B54">
              <w:rPr>
                <w:lang w:val="da-DK"/>
              </w:rPr>
              <w:t>(48)</w:t>
            </w:r>
            <w:r w:rsidRPr="00363B54">
              <w:rPr>
                <w:lang w:val="da-DK"/>
              </w:rPr>
              <w:tab/>
              <w:t>På trods af en forpligtelse i direktiv 2000/53/EF til at overføre alle udrangerede køretøjer til behandling til et godkendt behandlingsanlæg er opholdsstedet for en meget stor andel af køretøjernes vedkommende ukendt, og de kan være blevet ulovligt behandlet eller eksporteret som udrangerede køretøjer, eller deres stand kan være blevet forkert indberettet til medlemsstaternes registreringsmyndigheder. Sådanne køretøjer benævnes "forsvundne køretøjer". Medlemsstaterne bør styrke deres samarbejde for at reducere antallet af forsvundne køretøjer. Anerkendelse af skrotningsattester, der er udstedt i en anden medlemsstat, og en forpligtelse til at underrette myndighederne i de medlemsstater, hvor køretøjet er registreret, om, at der er udstedt en skrotningsattest, bør skabe mulighed for bedre sporing af udrangerede køretøjers opholdssted.</w:t>
            </w:r>
          </w:p>
        </w:tc>
        <w:tc>
          <w:tcPr>
            <w:tcW w:w="4876" w:type="dxa"/>
            <w:hideMark/>
          </w:tcPr>
          <w:p w14:paraId="20456CA5" w14:textId="77777777" w:rsidR="005964F9" w:rsidRPr="00363B54" w:rsidRDefault="005964F9" w:rsidP="00290BAC">
            <w:pPr>
              <w:pStyle w:val="Normal6"/>
              <w:rPr>
                <w:szCs w:val="24"/>
                <w:lang w:val="da-DK"/>
              </w:rPr>
            </w:pPr>
            <w:r w:rsidRPr="00363B54">
              <w:rPr>
                <w:lang w:val="da-DK"/>
              </w:rPr>
              <w:t>(48)</w:t>
            </w:r>
            <w:r w:rsidRPr="00363B54">
              <w:rPr>
                <w:lang w:val="da-DK"/>
              </w:rPr>
              <w:tab/>
              <w:t xml:space="preserve">På trods af en forpligtelse i direktiv 2000/53/EF til at overføre alle udrangerede køretøjer til behandling til et godkendt behandlingsanlæg er opholdsstedet for en meget stor andel af køretøjernes vedkommende ukendt, og de kan være blevet ulovligt behandlet eller eksporteret som udrangerede køretøjer, eller deres stand kan være blevet forkert indberettet til medlemsstaternes registreringsmyndigheder. Sådanne køretøjer benævnes "forsvundne køretøjer". Medlemsstaterne bør </w:t>
            </w:r>
            <w:r w:rsidRPr="00363B54">
              <w:rPr>
                <w:b/>
                <w:i/>
                <w:lang w:val="da-DK"/>
              </w:rPr>
              <w:t xml:space="preserve">også </w:t>
            </w:r>
            <w:r w:rsidRPr="00363B54">
              <w:rPr>
                <w:lang w:val="da-DK"/>
              </w:rPr>
              <w:t>styrke</w:t>
            </w:r>
            <w:r w:rsidRPr="00363B54">
              <w:rPr>
                <w:b/>
                <w:i/>
                <w:lang w:val="da-DK"/>
              </w:rPr>
              <w:t xml:space="preserve"> deres nationale foranstaltninger og</w:t>
            </w:r>
            <w:r w:rsidRPr="00363B54">
              <w:rPr>
                <w:lang w:val="da-DK"/>
              </w:rPr>
              <w:t xml:space="preserve"> deres samarbejde for at reducere antallet af forsvundne køretøjer. Anerkendelse af skrotningsattester, der er udstedt i en anden medlemsstat, og en forpligtelse til at underrette myndighederne i de medlemsstater, hvor køretøjet er registreret, om, at der er udstedt en skrotningsattest, bør skabe mulighed for bedre sporing af udrangerede køretøjers opholdssted.</w:t>
            </w:r>
          </w:p>
        </w:tc>
      </w:tr>
    </w:tbl>
    <w:p w14:paraId="30B6E454" w14:textId="77777777" w:rsidR="005964F9" w:rsidRPr="00363B54" w:rsidRDefault="005964F9" w:rsidP="005964F9"/>
    <w:p w14:paraId="736242EE" w14:textId="6B8B60D3" w:rsidR="005964F9" w:rsidRPr="00363B54" w:rsidRDefault="0097566D" w:rsidP="005964F9">
      <w:pPr>
        <w:pStyle w:val="AMNumberTabs0"/>
        <w:keepNext/>
      </w:pPr>
      <w:r>
        <w:t>Ændring</w:t>
      </w:r>
      <w:r w:rsidR="005964F9" w:rsidRPr="00363B54">
        <w:tab/>
      </w:r>
      <w:r w:rsidR="005964F9" w:rsidRPr="00363B54">
        <w:tab/>
        <w:t>45</w:t>
      </w:r>
    </w:p>
    <w:p w14:paraId="1BAE8B31" w14:textId="77777777" w:rsidR="005964F9" w:rsidRPr="00363B54" w:rsidRDefault="005964F9" w:rsidP="005964F9">
      <w:pPr>
        <w:pStyle w:val="NormalBold"/>
        <w:keepNext/>
      </w:pPr>
      <w:r w:rsidRPr="00363B54">
        <w:t>Forslag til forordning</w:t>
      </w:r>
    </w:p>
    <w:p w14:paraId="121E8B7A" w14:textId="77777777" w:rsidR="005964F9" w:rsidRPr="00363B54" w:rsidRDefault="005964F9" w:rsidP="005964F9">
      <w:pPr>
        <w:pStyle w:val="NormalBold"/>
      </w:pPr>
      <w:r w:rsidRPr="00363B54">
        <w:t>Betragtning 49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E4527E0" w14:textId="77777777" w:rsidTr="00290BAC">
        <w:trPr>
          <w:jc w:val="center"/>
        </w:trPr>
        <w:tc>
          <w:tcPr>
            <w:tcW w:w="9752" w:type="dxa"/>
            <w:gridSpan w:val="2"/>
          </w:tcPr>
          <w:p w14:paraId="38D99565" w14:textId="77777777" w:rsidR="005964F9" w:rsidRPr="00363B54" w:rsidRDefault="005964F9" w:rsidP="00290BAC">
            <w:pPr>
              <w:keepNext/>
            </w:pPr>
          </w:p>
        </w:tc>
      </w:tr>
      <w:tr w:rsidR="005964F9" w:rsidRPr="00363B54" w14:paraId="1AD44B3E" w14:textId="77777777" w:rsidTr="00290BAC">
        <w:trPr>
          <w:jc w:val="center"/>
        </w:trPr>
        <w:tc>
          <w:tcPr>
            <w:tcW w:w="4876" w:type="dxa"/>
          </w:tcPr>
          <w:p w14:paraId="0E176A3C" w14:textId="77777777" w:rsidR="005964F9" w:rsidRPr="00363B54" w:rsidRDefault="005964F9" w:rsidP="00290BAC">
            <w:pPr>
              <w:pStyle w:val="ColumnHeading"/>
              <w:keepNext/>
            </w:pPr>
            <w:r w:rsidRPr="00363B54">
              <w:t>Kommissionens forslag</w:t>
            </w:r>
          </w:p>
        </w:tc>
        <w:tc>
          <w:tcPr>
            <w:tcW w:w="4876" w:type="dxa"/>
          </w:tcPr>
          <w:p w14:paraId="33533991" w14:textId="5D0E6527" w:rsidR="005964F9" w:rsidRPr="00363B54" w:rsidRDefault="0097566D" w:rsidP="00290BAC">
            <w:pPr>
              <w:pStyle w:val="ColumnHeading"/>
              <w:keepNext/>
            </w:pPr>
            <w:r>
              <w:t>Ændring</w:t>
            </w:r>
          </w:p>
        </w:tc>
      </w:tr>
      <w:tr w:rsidR="005964F9" w:rsidRPr="00363B54" w14:paraId="4968FFD7" w14:textId="77777777" w:rsidTr="00290BAC">
        <w:trPr>
          <w:jc w:val="center"/>
        </w:trPr>
        <w:tc>
          <w:tcPr>
            <w:tcW w:w="4876" w:type="dxa"/>
          </w:tcPr>
          <w:p w14:paraId="5D573BA6" w14:textId="77777777" w:rsidR="005964F9" w:rsidRPr="00363B54" w:rsidRDefault="005964F9" w:rsidP="00290BAC">
            <w:pPr>
              <w:pStyle w:val="Normal6"/>
              <w:rPr>
                <w:lang w:val="da-DK"/>
              </w:rPr>
            </w:pPr>
          </w:p>
        </w:tc>
        <w:tc>
          <w:tcPr>
            <w:tcW w:w="4876" w:type="dxa"/>
          </w:tcPr>
          <w:p w14:paraId="76983CFF" w14:textId="77777777" w:rsidR="005964F9" w:rsidRPr="00363B54" w:rsidRDefault="005964F9" w:rsidP="00290BAC">
            <w:pPr>
              <w:pStyle w:val="Normal6"/>
              <w:rPr>
                <w:szCs w:val="24"/>
                <w:lang w:val="da-DK"/>
              </w:rPr>
            </w:pPr>
            <w:r w:rsidRPr="00363B54">
              <w:rPr>
                <w:b/>
                <w:i/>
                <w:lang w:val="da-DK"/>
              </w:rPr>
              <w:t>(49a)</w:t>
            </w:r>
            <w:r w:rsidRPr="00363B54">
              <w:rPr>
                <w:b/>
                <w:i/>
                <w:lang w:val="da-DK"/>
              </w:rPr>
              <w:tab/>
              <w:t xml:space="preserve">For at forbedre informationsstrømmen, bekæmpe problemet med manglende køretøjer og præcisere køretøjsejeres ansvar er det vigtigt at styrke systemer til afregistrering af køretøjer. Dette vil sikre, at køretøjerne forbliver sporbare, og at deres status kan verificeres, indtil der udstedes en skrotningsattest, eller køretøjet eksporteres. Med henblik herpå bør medlemsstater, der tillader midlertidig afregistrering af køretøjer, fastsætte en maksimal periode for en sådan afregistrering og sikre, at eventuelle forlængelser af midlertidig afregistrering kun gives for en nærmere fastsat og begrænset periode, og kun hvis det kan konstateres, at det </w:t>
            </w:r>
            <w:proofErr w:type="spellStart"/>
            <w:r w:rsidRPr="00363B54">
              <w:rPr>
                <w:b/>
                <w:i/>
                <w:lang w:val="da-DK"/>
              </w:rPr>
              <w:t>afregistrerede</w:t>
            </w:r>
            <w:proofErr w:type="spellEnd"/>
            <w:r w:rsidRPr="00363B54">
              <w:rPr>
                <w:b/>
                <w:i/>
                <w:lang w:val="da-DK"/>
              </w:rPr>
              <w:t xml:space="preserve"> køretøj stadig eksisterer. Desuden bør Kommissionen vurdere behovet for harmoniserede minimumskrav til afregistrering af køretøjer i hele Unionen for at styrke ansvarligheden for køretøjer og forhindre ulovlig behandling heraf.</w:t>
            </w:r>
          </w:p>
        </w:tc>
      </w:tr>
    </w:tbl>
    <w:p w14:paraId="5C2BC906" w14:textId="77777777" w:rsidR="005964F9" w:rsidRPr="00363B54" w:rsidRDefault="005964F9" w:rsidP="005964F9"/>
    <w:p w14:paraId="16CBD6EE" w14:textId="0C4B7598" w:rsidR="005964F9" w:rsidRPr="00363B54" w:rsidRDefault="0097566D" w:rsidP="005964F9">
      <w:pPr>
        <w:pStyle w:val="AMNumberTabs0"/>
        <w:keepNext/>
      </w:pPr>
      <w:r>
        <w:t>Ændring</w:t>
      </w:r>
      <w:r w:rsidR="005964F9" w:rsidRPr="00363B54">
        <w:tab/>
      </w:r>
      <w:r w:rsidR="005964F9" w:rsidRPr="00363B54">
        <w:tab/>
        <w:t>46</w:t>
      </w:r>
    </w:p>
    <w:p w14:paraId="25012395" w14:textId="77777777" w:rsidR="005964F9" w:rsidRPr="00363B54" w:rsidRDefault="005964F9" w:rsidP="005964F9">
      <w:pPr>
        <w:pStyle w:val="NormalBold"/>
        <w:keepNext/>
      </w:pPr>
      <w:r w:rsidRPr="00363B54">
        <w:t>Forslag til forordning</w:t>
      </w:r>
    </w:p>
    <w:p w14:paraId="37BECAAB" w14:textId="77777777" w:rsidR="005964F9" w:rsidRPr="00363B54" w:rsidRDefault="005964F9" w:rsidP="005964F9">
      <w:pPr>
        <w:pStyle w:val="NormalBold"/>
      </w:pPr>
      <w:r w:rsidRPr="00363B54">
        <w:t>Betragtning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43E3BF9" w14:textId="77777777" w:rsidTr="00290BAC">
        <w:trPr>
          <w:jc w:val="center"/>
        </w:trPr>
        <w:tc>
          <w:tcPr>
            <w:tcW w:w="9752" w:type="dxa"/>
            <w:gridSpan w:val="2"/>
          </w:tcPr>
          <w:p w14:paraId="2D71DD29" w14:textId="77777777" w:rsidR="005964F9" w:rsidRPr="00363B54" w:rsidRDefault="005964F9" w:rsidP="00290BAC">
            <w:pPr>
              <w:keepNext/>
            </w:pPr>
          </w:p>
        </w:tc>
      </w:tr>
      <w:tr w:rsidR="005964F9" w:rsidRPr="00363B54" w14:paraId="7D96526F" w14:textId="77777777" w:rsidTr="00290BAC">
        <w:trPr>
          <w:jc w:val="center"/>
        </w:trPr>
        <w:tc>
          <w:tcPr>
            <w:tcW w:w="4876" w:type="dxa"/>
          </w:tcPr>
          <w:p w14:paraId="628F7D45" w14:textId="77777777" w:rsidR="005964F9" w:rsidRPr="00363B54" w:rsidRDefault="005964F9" w:rsidP="00290BAC">
            <w:pPr>
              <w:pStyle w:val="ColumnHeading"/>
              <w:keepNext/>
            </w:pPr>
            <w:r w:rsidRPr="00363B54">
              <w:t>Kommissionens forslag</w:t>
            </w:r>
          </w:p>
        </w:tc>
        <w:tc>
          <w:tcPr>
            <w:tcW w:w="4876" w:type="dxa"/>
          </w:tcPr>
          <w:p w14:paraId="35C5BAA6" w14:textId="45EAF553" w:rsidR="005964F9" w:rsidRPr="00363B54" w:rsidRDefault="0097566D" w:rsidP="00290BAC">
            <w:pPr>
              <w:pStyle w:val="ColumnHeading"/>
              <w:keepNext/>
            </w:pPr>
            <w:r>
              <w:t>Ændring</w:t>
            </w:r>
          </w:p>
        </w:tc>
      </w:tr>
      <w:tr w:rsidR="005964F9" w:rsidRPr="00363B54" w14:paraId="4928B119" w14:textId="77777777" w:rsidTr="00290BAC">
        <w:trPr>
          <w:jc w:val="center"/>
        </w:trPr>
        <w:tc>
          <w:tcPr>
            <w:tcW w:w="4876" w:type="dxa"/>
          </w:tcPr>
          <w:p w14:paraId="0AE56E41" w14:textId="77777777" w:rsidR="005964F9" w:rsidRPr="00363B54" w:rsidRDefault="005964F9" w:rsidP="00290BAC">
            <w:pPr>
              <w:pStyle w:val="Normal6"/>
              <w:rPr>
                <w:lang w:val="da-DK"/>
              </w:rPr>
            </w:pPr>
            <w:r w:rsidRPr="00363B54">
              <w:rPr>
                <w:lang w:val="da-DK"/>
              </w:rPr>
              <w:t>(51)</w:t>
            </w:r>
            <w:r w:rsidRPr="00363B54">
              <w:rPr>
                <w:lang w:val="da-DK"/>
              </w:rPr>
              <w:tab/>
              <w:t>I betragtning af den centrale rolle, som godkendte behandlingsanlæg spiller i håndteringen af udrangerede køretøjer på en måde, der ikke er til skade for miljøet eller menneskers sundhed og bidrager til at nå Unionens mål for den cirkulære økonomi, er det nødvendigt at fastsætte forpligtelser, der gælder for sådanne anlæg og dækker alle deres aktiviteter, fra modtagelse og oplagring af et udrangeret køretøj til dets endelige behandling.</w:t>
            </w:r>
          </w:p>
        </w:tc>
        <w:tc>
          <w:tcPr>
            <w:tcW w:w="4876" w:type="dxa"/>
          </w:tcPr>
          <w:p w14:paraId="1EC365E4" w14:textId="77777777" w:rsidR="005964F9" w:rsidRPr="00363B54" w:rsidRDefault="005964F9" w:rsidP="00290BAC">
            <w:pPr>
              <w:pStyle w:val="Normal6"/>
              <w:rPr>
                <w:szCs w:val="24"/>
                <w:lang w:val="da-DK"/>
              </w:rPr>
            </w:pPr>
            <w:r w:rsidRPr="00363B54">
              <w:rPr>
                <w:lang w:val="da-DK"/>
              </w:rPr>
              <w:t>(51)</w:t>
            </w:r>
            <w:r w:rsidRPr="00363B54">
              <w:rPr>
                <w:lang w:val="da-DK"/>
              </w:rPr>
              <w:tab/>
              <w:t xml:space="preserve">I betragtning af den centrale rolle, som godkendte behandlingsanlæg spiller i håndteringen af udrangerede køretøjer på en måde, der ikke er til skade for miljøet eller menneskers sundhed og bidrager til at nå Unionens mål for den cirkulære økonomi </w:t>
            </w:r>
            <w:r w:rsidRPr="00363B54">
              <w:rPr>
                <w:b/>
                <w:i/>
                <w:lang w:val="da-DK"/>
              </w:rPr>
              <w:t>og er økonomisk berettiget</w:t>
            </w:r>
            <w:r w:rsidRPr="00363B54">
              <w:rPr>
                <w:lang w:val="da-DK"/>
              </w:rPr>
              <w:t>, er det nødvendigt at fastsætte forpligtelser, der gælder for sådanne anlæg og dækker alle deres aktiviteter, fra modtagelse og oplagring af et udrangeret køretøj til dets endelige behandling.</w:t>
            </w:r>
          </w:p>
        </w:tc>
      </w:tr>
    </w:tbl>
    <w:p w14:paraId="391EDAAF" w14:textId="77777777" w:rsidR="005964F9" w:rsidRPr="00363B54" w:rsidRDefault="005964F9" w:rsidP="005964F9"/>
    <w:p w14:paraId="6FB833CD" w14:textId="61D25854" w:rsidR="005964F9" w:rsidRPr="00363B54" w:rsidRDefault="0097566D" w:rsidP="005964F9">
      <w:pPr>
        <w:pStyle w:val="AMNumberTabs0"/>
        <w:keepNext/>
      </w:pPr>
      <w:r>
        <w:lastRenderedPageBreak/>
        <w:t>Ændring</w:t>
      </w:r>
      <w:r w:rsidR="005964F9" w:rsidRPr="00363B54">
        <w:tab/>
      </w:r>
      <w:r w:rsidR="005964F9" w:rsidRPr="00363B54">
        <w:tab/>
        <w:t>47</w:t>
      </w:r>
    </w:p>
    <w:p w14:paraId="08A84393" w14:textId="77777777" w:rsidR="005964F9" w:rsidRPr="00363B54" w:rsidRDefault="005964F9" w:rsidP="005964F9">
      <w:pPr>
        <w:pStyle w:val="NormalBold"/>
        <w:keepNext/>
      </w:pPr>
      <w:r w:rsidRPr="00363B54">
        <w:t>Forslag til forordning</w:t>
      </w:r>
    </w:p>
    <w:p w14:paraId="3A351ADF" w14:textId="77777777" w:rsidR="005964F9" w:rsidRPr="00363B54" w:rsidRDefault="005964F9" w:rsidP="005964F9">
      <w:pPr>
        <w:pStyle w:val="NormalBold"/>
      </w:pPr>
      <w:r w:rsidRPr="00363B54">
        <w:t>Betragtning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493566A" w14:textId="77777777" w:rsidTr="00290BAC">
        <w:trPr>
          <w:jc w:val="center"/>
        </w:trPr>
        <w:tc>
          <w:tcPr>
            <w:tcW w:w="9752" w:type="dxa"/>
            <w:gridSpan w:val="2"/>
          </w:tcPr>
          <w:p w14:paraId="2254A6E5" w14:textId="77777777" w:rsidR="005964F9" w:rsidRPr="00363B54" w:rsidRDefault="005964F9" w:rsidP="00290BAC">
            <w:pPr>
              <w:keepNext/>
            </w:pPr>
          </w:p>
        </w:tc>
      </w:tr>
      <w:tr w:rsidR="005964F9" w:rsidRPr="00363B54" w14:paraId="717C1B13" w14:textId="77777777" w:rsidTr="00290BAC">
        <w:trPr>
          <w:jc w:val="center"/>
        </w:trPr>
        <w:tc>
          <w:tcPr>
            <w:tcW w:w="4876" w:type="dxa"/>
          </w:tcPr>
          <w:p w14:paraId="4366F554" w14:textId="77777777" w:rsidR="005964F9" w:rsidRPr="00363B54" w:rsidRDefault="005964F9" w:rsidP="00290BAC">
            <w:pPr>
              <w:pStyle w:val="ColumnHeading"/>
              <w:keepNext/>
            </w:pPr>
            <w:r w:rsidRPr="00363B54">
              <w:t>Kommissionens forslag</w:t>
            </w:r>
          </w:p>
        </w:tc>
        <w:tc>
          <w:tcPr>
            <w:tcW w:w="4876" w:type="dxa"/>
          </w:tcPr>
          <w:p w14:paraId="5FDE62AB" w14:textId="5D936CEC" w:rsidR="005964F9" w:rsidRPr="00363B54" w:rsidRDefault="0097566D" w:rsidP="00290BAC">
            <w:pPr>
              <w:pStyle w:val="ColumnHeading"/>
              <w:keepNext/>
            </w:pPr>
            <w:r>
              <w:t>Ændring</w:t>
            </w:r>
          </w:p>
        </w:tc>
      </w:tr>
      <w:tr w:rsidR="005964F9" w:rsidRPr="00363B54" w14:paraId="3248728A" w14:textId="77777777" w:rsidTr="00290BAC">
        <w:trPr>
          <w:jc w:val="center"/>
        </w:trPr>
        <w:tc>
          <w:tcPr>
            <w:tcW w:w="4876" w:type="dxa"/>
          </w:tcPr>
          <w:p w14:paraId="4127A9C1" w14:textId="77777777" w:rsidR="005964F9" w:rsidRPr="00363B54" w:rsidRDefault="005964F9" w:rsidP="00290BAC">
            <w:pPr>
              <w:pStyle w:val="Normal6"/>
              <w:rPr>
                <w:lang w:val="da-DK"/>
              </w:rPr>
            </w:pPr>
            <w:r w:rsidRPr="00363B54">
              <w:rPr>
                <w:lang w:val="da-DK"/>
              </w:rPr>
              <w:t>(52)</w:t>
            </w:r>
            <w:r w:rsidRPr="00363B54">
              <w:rPr>
                <w:lang w:val="da-DK"/>
              </w:rPr>
              <w:tab/>
              <w:t>For at sikre sporbarhed i forbindelse med deres aktiviteter bør de godkendte behandlingsanlæg dokumentere de udførte behandlingsoperationer og opbevare registreringen elektronisk i mindst tre år og på anmodning kunne forelægge den for de relevante nationale myndigheder.</w:t>
            </w:r>
          </w:p>
        </w:tc>
        <w:tc>
          <w:tcPr>
            <w:tcW w:w="4876" w:type="dxa"/>
          </w:tcPr>
          <w:p w14:paraId="29A822B6" w14:textId="77777777" w:rsidR="005964F9" w:rsidRPr="00363B54" w:rsidRDefault="005964F9" w:rsidP="00290BAC">
            <w:pPr>
              <w:pStyle w:val="Normal6"/>
              <w:rPr>
                <w:szCs w:val="24"/>
                <w:lang w:val="da-DK"/>
              </w:rPr>
            </w:pPr>
            <w:r w:rsidRPr="00363B54">
              <w:rPr>
                <w:lang w:val="da-DK"/>
              </w:rPr>
              <w:t>(52)</w:t>
            </w:r>
            <w:r w:rsidRPr="00363B54">
              <w:rPr>
                <w:lang w:val="da-DK"/>
              </w:rPr>
              <w:tab/>
              <w:t>For at sikre sporbarhed i forbindelse med deres aktiviteter</w:t>
            </w:r>
            <w:r w:rsidRPr="00363B54">
              <w:rPr>
                <w:b/>
                <w:i/>
                <w:lang w:val="da-DK"/>
              </w:rPr>
              <w:t>, herunder kvaliteten af skrot eller andre relevante inputmaterialer,</w:t>
            </w:r>
            <w:r w:rsidRPr="00363B54">
              <w:rPr>
                <w:lang w:val="da-DK"/>
              </w:rPr>
              <w:t xml:space="preserve"> bør de godkendte behandlingsanlæg dokumentere de udførte behandlingsoperationer og opbevare registreringen elektronisk i mindst tre år og på anmodning kunne forelægge den for de relevante nationale myndigheder.</w:t>
            </w:r>
          </w:p>
        </w:tc>
      </w:tr>
    </w:tbl>
    <w:p w14:paraId="205EEA7B" w14:textId="77777777" w:rsidR="005964F9" w:rsidRPr="00363B54" w:rsidRDefault="005964F9" w:rsidP="005964F9"/>
    <w:p w14:paraId="74563C0F" w14:textId="7BC694D7" w:rsidR="005964F9" w:rsidRPr="00363B54" w:rsidRDefault="0097566D" w:rsidP="005964F9">
      <w:pPr>
        <w:pStyle w:val="AMNumberTabs0"/>
        <w:keepNext/>
      </w:pPr>
      <w:r>
        <w:t>Ændring</w:t>
      </w:r>
      <w:r w:rsidR="005964F9" w:rsidRPr="00363B54">
        <w:tab/>
      </w:r>
      <w:r w:rsidR="005964F9" w:rsidRPr="00363B54">
        <w:tab/>
        <w:t>48</w:t>
      </w:r>
    </w:p>
    <w:p w14:paraId="2B4B0150" w14:textId="77777777" w:rsidR="005964F9" w:rsidRPr="00363B54" w:rsidRDefault="005964F9" w:rsidP="005964F9">
      <w:pPr>
        <w:pStyle w:val="NormalBold"/>
        <w:keepNext/>
      </w:pPr>
      <w:r w:rsidRPr="00363B54">
        <w:t>Forslag til forordning</w:t>
      </w:r>
    </w:p>
    <w:p w14:paraId="777E2942" w14:textId="77777777" w:rsidR="005964F9" w:rsidRPr="00363B54" w:rsidRDefault="005964F9" w:rsidP="005964F9">
      <w:pPr>
        <w:pStyle w:val="NormalBold"/>
      </w:pPr>
      <w:r w:rsidRPr="00363B54">
        <w:t>Betragtning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5871BC5" w14:textId="77777777" w:rsidTr="00290BAC">
        <w:trPr>
          <w:jc w:val="center"/>
        </w:trPr>
        <w:tc>
          <w:tcPr>
            <w:tcW w:w="9752" w:type="dxa"/>
            <w:gridSpan w:val="2"/>
          </w:tcPr>
          <w:p w14:paraId="3E01C8F4" w14:textId="77777777" w:rsidR="005964F9" w:rsidRPr="00363B54" w:rsidRDefault="005964F9" w:rsidP="00290BAC">
            <w:pPr>
              <w:keepNext/>
            </w:pPr>
          </w:p>
        </w:tc>
      </w:tr>
      <w:tr w:rsidR="005964F9" w:rsidRPr="00363B54" w14:paraId="70988925" w14:textId="77777777" w:rsidTr="00290BAC">
        <w:trPr>
          <w:jc w:val="center"/>
        </w:trPr>
        <w:tc>
          <w:tcPr>
            <w:tcW w:w="4876" w:type="dxa"/>
          </w:tcPr>
          <w:p w14:paraId="0B413A53" w14:textId="77777777" w:rsidR="005964F9" w:rsidRPr="00363B54" w:rsidRDefault="005964F9" w:rsidP="00290BAC">
            <w:pPr>
              <w:pStyle w:val="ColumnHeading"/>
              <w:keepNext/>
            </w:pPr>
            <w:r w:rsidRPr="00363B54">
              <w:t>Kommissionens forslag</w:t>
            </w:r>
          </w:p>
        </w:tc>
        <w:tc>
          <w:tcPr>
            <w:tcW w:w="4876" w:type="dxa"/>
          </w:tcPr>
          <w:p w14:paraId="606728E3" w14:textId="0C48E6A8" w:rsidR="005964F9" w:rsidRPr="00363B54" w:rsidRDefault="0097566D" w:rsidP="00290BAC">
            <w:pPr>
              <w:pStyle w:val="ColumnHeading"/>
              <w:keepNext/>
            </w:pPr>
            <w:r>
              <w:t>Ændring</w:t>
            </w:r>
          </w:p>
        </w:tc>
      </w:tr>
      <w:tr w:rsidR="005964F9" w:rsidRPr="00363B54" w14:paraId="10FEB949" w14:textId="77777777" w:rsidTr="00290BAC">
        <w:trPr>
          <w:jc w:val="center"/>
        </w:trPr>
        <w:tc>
          <w:tcPr>
            <w:tcW w:w="4876" w:type="dxa"/>
          </w:tcPr>
          <w:p w14:paraId="26D233E0" w14:textId="77777777" w:rsidR="005964F9" w:rsidRPr="00363B54" w:rsidRDefault="005964F9" w:rsidP="00290BAC">
            <w:pPr>
              <w:pStyle w:val="Normal6"/>
              <w:rPr>
                <w:lang w:val="da-DK"/>
              </w:rPr>
            </w:pPr>
            <w:r w:rsidRPr="00363B54">
              <w:rPr>
                <w:lang w:val="da-DK"/>
              </w:rPr>
              <w:t>(53)</w:t>
            </w:r>
            <w:r w:rsidRPr="00363B54">
              <w:rPr>
                <w:lang w:val="da-DK"/>
              </w:rPr>
              <w:tab/>
              <w:t xml:space="preserve">Rensningen af et udrangeret køretøj er det første skridt i retning af at forebygge skader på miljøet, menneskers sundhed og risici for arbejdssikkerheden. Det er derfor afgørende, at et udrangeret køretøj renses så hurtigt som muligt efter afleveringen til det godkendte behandlingsanlæg, inden det udrangerede køretøj behandles yderligere. I denne fase bør olieaffald indsamles og opbevares særskilt fra de andre væsker og behandles yderligere i overensstemmelse med direktiv 2008/98/EF. Desuden bør de dele, komponenter og materialer, der indeholder bly, cadmium, kviksølv og </w:t>
            </w:r>
            <w:proofErr w:type="spellStart"/>
            <w:r w:rsidRPr="00363B54">
              <w:rPr>
                <w:lang w:val="da-DK"/>
              </w:rPr>
              <w:t>hexavalent</w:t>
            </w:r>
            <w:proofErr w:type="spellEnd"/>
            <w:r w:rsidRPr="00363B54">
              <w:rPr>
                <w:lang w:val="da-DK"/>
              </w:rPr>
              <w:t xml:space="preserve"> </w:t>
            </w:r>
            <w:proofErr w:type="spellStart"/>
            <w:r w:rsidRPr="00363B54">
              <w:rPr>
                <w:lang w:val="da-DK"/>
              </w:rPr>
              <w:t>chrom</w:t>
            </w:r>
            <w:proofErr w:type="spellEnd"/>
            <w:r w:rsidRPr="00363B54">
              <w:rPr>
                <w:lang w:val="da-DK"/>
              </w:rPr>
              <w:t>, fjernes fra det udrangerede køretøj for at undgå negative virkninger for mennesker eller miljøet.</w:t>
            </w:r>
          </w:p>
        </w:tc>
        <w:tc>
          <w:tcPr>
            <w:tcW w:w="4876" w:type="dxa"/>
          </w:tcPr>
          <w:p w14:paraId="691CCD59" w14:textId="77777777" w:rsidR="005964F9" w:rsidRPr="00363B54" w:rsidRDefault="005964F9" w:rsidP="00290BAC">
            <w:pPr>
              <w:pStyle w:val="Normal6"/>
              <w:rPr>
                <w:szCs w:val="24"/>
                <w:lang w:val="da-DK"/>
              </w:rPr>
            </w:pPr>
            <w:r w:rsidRPr="00363B54">
              <w:rPr>
                <w:lang w:val="da-DK"/>
              </w:rPr>
              <w:t>(53)</w:t>
            </w:r>
            <w:r w:rsidRPr="00363B54">
              <w:rPr>
                <w:lang w:val="da-DK"/>
              </w:rPr>
              <w:tab/>
              <w:t xml:space="preserve">Rensningen af et udrangeret køretøj er det første skridt i retning af at forebygge skader på miljøet, menneskers sundhed og risici for arbejdssikkerheden. Det er derfor afgørende, at et udrangeret køretøj renses så hurtigt som muligt efter afleveringen til det godkendte behandlingsanlæg, inden det udrangerede køretøj behandles yderligere. I denne fase bør olieaffald indsamles og opbevares særskilt fra de andre væsker og behandles yderligere i overensstemmelse med direktiv 2008/98/EF. </w:t>
            </w:r>
            <w:r w:rsidRPr="00363B54">
              <w:rPr>
                <w:b/>
                <w:i/>
                <w:lang w:val="da-DK"/>
              </w:rPr>
              <w:t xml:space="preserve">Væsker fra klimaanlæg, der anvendes i varmestyringssystemer, bør også indsamles og opbevares adskilt fra andre væsker og, hvor det er muligt, genanvendes eller genvindes og genbruges. </w:t>
            </w:r>
            <w:r w:rsidRPr="00363B54">
              <w:rPr>
                <w:lang w:val="da-DK"/>
              </w:rPr>
              <w:t xml:space="preserve">Desuden bør de dele, komponenter og materialer, der indeholder bly, cadmium, kviksølv og </w:t>
            </w:r>
            <w:proofErr w:type="spellStart"/>
            <w:r w:rsidRPr="00363B54">
              <w:rPr>
                <w:lang w:val="da-DK"/>
              </w:rPr>
              <w:t>hexavalent</w:t>
            </w:r>
            <w:proofErr w:type="spellEnd"/>
            <w:r w:rsidRPr="00363B54">
              <w:rPr>
                <w:lang w:val="da-DK"/>
              </w:rPr>
              <w:t xml:space="preserve"> </w:t>
            </w:r>
            <w:proofErr w:type="spellStart"/>
            <w:r w:rsidRPr="00363B54">
              <w:rPr>
                <w:lang w:val="da-DK"/>
              </w:rPr>
              <w:t>chrom</w:t>
            </w:r>
            <w:proofErr w:type="spellEnd"/>
            <w:r w:rsidRPr="00363B54">
              <w:rPr>
                <w:lang w:val="da-DK"/>
              </w:rPr>
              <w:t>, fjernes fra det udrangerede køretøj for at undgå negative virkninger for mennesker eller miljøet.</w:t>
            </w:r>
          </w:p>
        </w:tc>
      </w:tr>
    </w:tbl>
    <w:p w14:paraId="1716D2DB" w14:textId="77777777" w:rsidR="005964F9" w:rsidRPr="00363B54" w:rsidRDefault="005964F9" w:rsidP="005964F9"/>
    <w:p w14:paraId="61A3CAE9" w14:textId="63C579E5" w:rsidR="005964F9" w:rsidRPr="00363B54" w:rsidRDefault="0097566D" w:rsidP="005964F9">
      <w:pPr>
        <w:pStyle w:val="AMNumberTabs0"/>
        <w:keepNext/>
      </w:pPr>
      <w:r>
        <w:lastRenderedPageBreak/>
        <w:t>Ændring</w:t>
      </w:r>
      <w:r w:rsidR="005964F9" w:rsidRPr="00363B54">
        <w:tab/>
      </w:r>
      <w:r w:rsidR="005964F9" w:rsidRPr="00363B54">
        <w:tab/>
        <w:t>49</w:t>
      </w:r>
    </w:p>
    <w:p w14:paraId="63AC450D" w14:textId="77777777" w:rsidR="005964F9" w:rsidRPr="00363B54" w:rsidRDefault="005964F9" w:rsidP="005964F9">
      <w:pPr>
        <w:pStyle w:val="NormalBold"/>
        <w:keepNext/>
      </w:pPr>
      <w:r w:rsidRPr="00363B54">
        <w:t>Forslag til forordning</w:t>
      </w:r>
    </w:p>
    <w:p w14:paraId="62E1FFF4" w14:textId="77777777" w:rsidR="005964F9" w:rsidRPr="00363B54" w:rsidRDefault="005964F9" w:rsidP="005964F9">
      <w:pPr>
        <w:pStyle w:val="NormalBold"/>
      </w:pPr>
      <w:r w:rsidRPr="00363B54">
        <w:t>Betragtning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06EAEC1" w14:textId="77777777" w:rsidTr="00290BAC">
        <w:trPr>
          <w:jc w:val="center"/>
        </w:trPr>
        <w:tc>
          <w:tcPr>
            <w:tcW w:w="9752" w:type="dxa"/>
            <w:gridSpan w:val="2"/>
          </w:tcPr>
          <w:p w14:paraId="132513A0" w14:textId="77777777" w:rsidR="005964F9" w:rsidRPr="00363B54" w:rsidRDefault="005964F9" w:rsidP="00290BAC">
            <w:pPr>
              <w:keepNext/>
            </w:pPr>
          </w:p>
        </w:tc>
      </w:tr>
      <w:tr w:rsidR="005964F9" w:rsidRPr="00363B54" w14:paraId="3E65C960" w14:textId="77777777" w:rsidTr="00290BAC">
        <w:trPr>
          <w:jc w:val="center"/>
        </w:trPr>
        <w:tc>
          <w:tcPr>
            <w:tcW w:w="4876" w:type="dxa"/>
          </w:tcPr>
          <w:p w14:paraId="0132DC7D" w14:textId="77777777" w:rsidR="005964F9" w:rsidRPr="00363B54" w:rsidRDefault="005964F9" w:rsidP="00290BAC">
            <w:pPr>
              <w:pStyle w:val="ColumnHeading"/>
              <w:keepNext/>
            </w:pPr>
            <w:r w:rsidRPr="00363B54">
              <w:t>Kommissionens forslag</w:t>
            </w:r>
          </w:p>
        </w:tc>
        <w:tc>
          <w:tcPr>
            <w:tcW w:w="4876" w:type="dxa"/>
          </w:tcPr>
          <w:p w14:paraId="174147A2" w14:textId="29E22F3E" w:rsidR="005964F9" w:rsidRPr="00363B54" w:rsidRDefault="0097566D" w:rsidP="00290BAC">
            <w:pPr>
              <w:pStyle w:val="ColumnHeading"/>
              <w:keepNext/>
            </w:pPr>
            <w:r>
              <w:t>Ændring</w:t>
            </w:r>
          </w:p>
        </w:tc>
      </w:tr>
      <w:tr w:rsidR="005964F9" w:rsidRPr="00363B54" w14:paraId="75DFAF78" w14:textId="77777777" w:rsidTr="00290BAC">
        <w:trPr>
          <w:jc w:val="center"/>
        </w:trPr>
        <w:tc>
          <w:tcPr>
            <w:tcW w:w="4876" w:type="dxa"/>
          </w:tcPr>
          <w:p w14:paraId="61EB3DB4" w14:textId="77777777" w:rsidR="005964F9" w:rsidRPr="00363B54" w:rsidRDefault="005964F9" w:rsidP="00290BAC">
            <w:pPr>
              <w:pStyle w:val="Normal6"/>
              <w:rPr>
                <w:lang w:val="da-DK"/>
              </w:rPr>
            </w:pPr>
            <w:r w:rsidRPr="00363B54">
              <w:rPr>
                <w:lang w:val="da-DK"/>
              </w:rPr>
              <w:t>(54)</w:t>
            </w:r>
            <w:r w:rsidRPr="00363B54">
              <w:rPr>
                <w:lang w:val="da-DK"/>
              </w:rPr>
              <w:tab/>
              <w:t>For at sikre en korrekt gennemførelse af forordning (EU) 2023</w:t>
            </w:r>
            <w:proofErr w:type="gramStart"/>
            <w:r w:rsidRPr="00363B54">
              <w:rPr>
                <w:lang w:val="da-DK"/>
              </w:rPr>
              <w:t>/</w:t>
            </w:r>
            <w:r w:rsidRPr="00363B54">
              <w:rPr>
                <w:b/>
                <w:i/>
                <w:lang w:val="da-DK"/>
              </w:rPr>
              <w:t>[</w:t>
            </w:r>
            <w:proofErr w:type="gramEnd"/>
            <w:r w:rsidRPr="00363B54">
              <w:rPr>
                <w:b/>
                <w:i/>
                <w:lang w:val="da-DK"/>
              </w:rPr>
              <w:t>Publikationskontoret: batteriforordningen]</w:t>
            </w:r>
            <w:r w:rsidRPr="00363B54">
              <w:rPr>
                <w:lang w:val="da-DK"/>
              </w:rPr>
              <w:t xml:space="preserve"> skal alle batterier, der er indbygget i køretøjer, udtages særskilt fra et udrangeret køretøj og opbevares i et særligt område med henblik på yderligere behandling.</w:t>
            </w:r>
          </w:p>
        </w:tc>
        <w:tc>
          <w:tcPr>
            <w:tcW w:w="4876" w:type="dxa"/>
          </w:tcPr>
          <w:p w14:paraId="18AB1209" w14:textId="77777777" w:rsidR="005964F9" w:rsidRPr="00363B54" w:rsidRDefault="005964F9" w:rsidP="00290BAC">
            <w:pPr>
              <w:pStyle w:val="Normal6"/>
              <w:rPr>
                <w:szCs w:val="24"/>
                <w:lang w:val="da-DK"/>
              </w:rPr>
            </w:pPr>
            <w:r w:rsidRPr="00363B54">
              <w:rPr>
                <w:lang w:val="da-DK"/>
              </w:rPr>
              <w:t>(54)</w:t>
            </w:r>
            <w:r w:rsidRPr="00363B54">
              <w:rPr>
                <w:lang w:val="da-DK"/>
              </w:rPr>
              <w:tab/>
              <w:t>For at sikre en korrekt gennemførelse af forordning (EU) 2023/</w:t>
            </w:r>
            <w:r w:rsidRPr="00363B54">
              <w:rPr>
                <w:b/>
                <w:i/>
                <w:lang w:val="da-DK"/>
              </w:rPr>
              <w:t>1542</w:t>
            </w:r>
            <w:r w:rsidRPr="00363B54">
              <w:rPr>
                <w:lang w:val="da-DK"/>
              </w:rPr>
              <w:t xml:space="preserve"> skal alle batterier, der er indbygget i køretøjer, udtages særskilt fra et udrangeret køretøj og opbevares i et særligt område med henblik på yderligere behandling.</w:t>
            </w:r>
          </w:p>
        </w:tc>
      </w:tr>
    </w:tbl>
    <w:p w14:paraId="215B8462" w14:textId="77777777" w:rsidR="005964F9" w:rsidRPr="00363B54" w:rsidRDefault="005964F9" w:rsidP="005964F9"/>
    <w:p w14:paraId="4EF26BC2" w14:textId="653B2A53" w:rsidR="005964F9" w:rsidRPr="00363B54" w:rsidRDefault="0097566D" w:rsidP="005964F9">
      <w:pPr>
        <w:pStyle w:val="AMNumberTabs0"/>
        <w:keepNext/>
      </w:pPr>
      <w:r>
        <w:t>Ændring</w:t>
      </w:r>
      <w:r w:rsidR="005964F9" w:rsidRPr="00363B54">
        <w:tab/>
      </w:r>
      <w:r w:rsidR="005964F9" w:rsidRPr="00363B54">
        <w:tab/>
        <w:t>50</w:t>
      </w:r>
    </w:p>
    <w:p w14:paraId="451CC83E" w14:textId="77777777" w:rsidR="005964F9" w:rsidRPr="00363B54" w:rsidRDefault="005964F9" w:rsidP="005964F9">
      <w:pPr>
        <w:pStyle w:val="NormalBold"/>
        <w:keepNext/>
      </w:pPr>
      <w:r w:rsidRPr="00363B54">
        <w:t>Forslag til forordning</w:t>
      </w:r>
    </w:p>
    <w:p w14:paraId="7C3AD966" w14:textId="77777777" w:rsidR="005964F9" w:rsidRPr="00363B54" w:rsidRDefault="005964F9" w:rsidP="005964F9">
      <w:pPr>
        <w:pStyle w:val="NormalBold"/>
      </w:pPr>
      <w:r w:rsidRPr="00363B54">
        <w:t>Betragtning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71EA3DF" w14:textId="77777777" w:rsidTr="00290BAC">
        <w:trPr>
          <w:jc w:val="center"/>
        </w:trPr>
        <w:tc>
          <w:tcPr>
            <w:tcW w:w="9752" w:type="dxa"/>
            <w:gridSpan w:val="2"/>
          </w:tcPr>
          <w:p w14:paraId="78B306F3" w14:textId="77777777" w:rsidR="005964F9" w:rsidRPr="00363B54" w:rsidRDefault="005964F9" w:rsidP="00290BAC">
            <w:pPr>
              <w:keepNext/>
            </w:pPr>
          </w:p>
        </w:tc>
      </w:tr>
      <w:tr w:rsidR="005964F9" w:rsidRPr="00363B54" w14:paraId="35DD56B7" w14:textId="77777777" w:rsidTr="00290BAC">
        <w:trPr>
          <w:jc w:val="center"/>
        </w:trPr>
        <w:tc>
          <w:tcPr>
            <w:tcW w:w="4876" w:type="dxa"/>
          </w:tcPr>
          <w:p w14:paraId="3D8164C6" w14:textId="77777777" w:rsidR="005964F9" w:rsidRPr="00363B54" w:rsidRDefault="005964F9" w:rsidP="00290BAC">
            <w:pPr>
              <w:pStyle w:val="ColumnHeading"/>
              <w:keepNext/>
            </w:pPr>
            <w:r w:rsidRPr="00363B54">
              <w:t>Kommissionens forslag</w:t>
            </w:r>
          </w:p>
        </w:tc>
        <w:tc>
          <w:tcPr>
            <w:tcW w:w="4876" w:type="dxa"/>
          </w:tcPr>
          <w:p w14:paraId="2803D3B4" w14:textId="29D392F6" w:rsidR="005964F9" w:rsidRPr="00363B54" w:rsidRDefault="0097566D" w:rsidP="00290BAC">
            <w:pPr>
              <w:pStyle w:val="ColumnHeading"/>
              <w:keepNext/>
            </w:pPr>
            <w:r>
              <w:t>Ændring</w:t>
            </w:r>
          </w:p>
        </w:tc>
      </w:tr>
      <w:tr w:rsidR="005964F9" w:rsidRPr="00363B54" w14:paraId="525336A4" w14:textId="77777777" w:rsidTr="00290BAC">
        <w:trPr>
          <w:jc w:val="center"/>
        </w:trPr>
        <w:tc>
          <w:tcPr>
            <w:tcW w:w="4876" w:type="dxa"/>
          </w:tcPr>
          <w:p w14:paraId="07547869" w14:textId="77777777" w:rsidR="005964F9" w:rsidRPr="00363B54" w:rsidRDefault="005964F9" w:rsidP="00290BAC">
            <w:pPr>
              <w:pStyle w:val="Normal6"/>
              <w:rPr>
                <w:lang w:val="da-DK"/>
              </w:rPr>
            </w:pPr>
            <w:r w:rsidRPr="00363B54">
              <w:rPr>
                <w:lang w:val="da-DK"/>
              </w:rPr>
              <w:t>(55)</w:t>
            </w:r>
            <w:r w:rsidRPr="00363B54">
              <w:rPr>
                <w:lang w:val="da-DK"/>
              </w:rPr>
              <w:tab/>
              <w:t xml:space="preserve">For at maksimere potentialet for genbrug, genfremstilling og istandsættelse af dele og komponenter og bevare en høj værdi for de sekundære materialer fra udrangerede køretøjer bør visse dele og komponenter obligatorisk fjernes fra et udrangeret køretøj inden fragmentering De pågældende dele og komponenter bør fjernes i en manuel demonteringsproces eller en halvautomatisk adskillelsesproces. </w:t>
            </w:r>
            <w:r w:rsidRPr="00363B54">
              <w:rPr>
                <w:b/>
                <w:i/>
                <w:lang w:val="da-DK"/>
              </w:rPr>
              <w:t>For at stimulere fremskridt inden for demonterings-, sorterings-, fragmenterings- og post-</w:t>
            </w:r>
            <w:proofErr w:type="spellStart"/>
            <w:r w:rsidRPr="00363B54">
              <w:rPr>
                <w:b/>
                <w:i/>
                <w:lang w:val="da-DK"/>
              </w:rPr>
              <w:t>shredder</w:t>
            </w:r>
            <w:proofErr w:type="spellEnd"/>
            <w:r w:rsidRPr="00363B54">
              <w:rPr>
                <w:b/>
                <w:i/>
                <w:lang w:val="da-DK"/>
              </w:rPr>
              <w:t>-teknologier</w:t>
            </w:r>
            <w:r w:rsidRPr="00363B54">
              <w:rPr>
                <w:lang w:val="da-DK"/>
              </w:rPr>
              <w:t xml:space="preserve"> bør</w:t>
            </w:r>
            <w:r w:rsidRPr="00363B54">
              <w:rPr>
                <w:b/>
                <w:i/>
                <w:lang w:val="da-DK"/>
              </w:rPr>
              <w:t xml:space="preserve"> det</w:t>
            </w:r>
            <w:r w:rsidRPr="00363B54">
              <w:rPr>
                <w:lang w:val="da-DK"/>
              </w:rPr>
              <w:t xml:space="preserve"> i visse undtagelsestilfælde være muligt at fravige kravet om obligatorisk fjernelse af dele og komponenter.</w:t>
            </w:r>
            <w:r w:rsidRPr="00363B54">
              <w:rPr>
                <w:b/>
                <w:i/>
                <w:lang w:val="da-DK"/>
              </w:rPr>
              <w:t xml:space="preserve"> </w:t>
            </w:r>
            <w:r w:rsidRPr="00363B54">
              <w:rPr>
                <w:lang w:val="da-DK"/>
              </w:rPr>
              <w:t xml:space="preserve">Det </w:t>
            </w:r>
            <w:r w:rsidRPr="00363B54">
              <w:rPr>
                <w:b/>
                <w:i/>
                <w:lang w:val="da-DK"/>
              </w:rPr>
              <w:t>bør påvises</w:t>
            </w:r>
            <w:r w:rsidRPr="00363B54">
              <w:rPr>
                <w:lang w:val="da-DK"/>
              </w:rPr>
              <w:t>, at de pågældende dele og komponenter kan fjernes lige så effektivt med disse teknologier som med manuelle eller halvautomatiserede processer og uden at forringe kvaliteten af de deraf følgende behandlingsfraktioner. For at tage hensyn til de tekniske og videnskabelige fremskridt bør Kommissionen i henhold til artikel 290 i traktaten om Den Europæiske Unions funktionsmåde have beføjelse til at vedtage retsakter om ændring af bilag VII.</w:t>
            </w:r>
          </w:p>
        </w:tc>
        <w:tc>
          <w:tcPr>
            <w:tcW w:w="4876" w:type="dxa"/>
          </w:tcPr>
          <w:p w14:paraId="4E9C0406" w14:textId="77777777" w:rsidR="005964F9" w:rsidRPr="00363B54" w:rsidRDefault="005964F9" w:rsidP="00290BAC">
            <w:pPr>
              <w:pStyle w:val="Normal6"/>
              <w:rPr>
                <w:szCs w:val="24"/>
                <w:lang w:val="da-DK"/>
              </w:rPr>
            </w:pPr>
            <w:r w:rsidRPr="00363B54">
              <w:rPr>
                <w:lang w:val="da-DK"/>
              </w:rPr>
              <w:t>(55)</w:t>
            </w:r>
            <w:r w:rsidRPr="00363B54">
              <w:rPr>
                <w:lang w:val="da-DK"/>
              </w:rPr>
              <w:tab/>
              <w:t xml:space="preserve">For at maksimere potentialet for genbrug, genfremstilling og istandsættelse af dele og komponenter og bevare en høj værdi for de sekundære materialer fra udrangerede køretøjer bør visse dele og komponenter obligatorisk fjernes fra et udrangeret køretøj inden fragmentering De pågældende dele og komponenter bør fjernes i en manuel demonteringsproces eller en halvautomatisk adskillelsesproces. </w:t>
            </w:r>
            <w:r w:rsidRPr="00363B54">
              <w:rPr>
                <w:b/>
                <w:i/>
                <w:lang w:val="da-DK"/>
              </w:rPr>
              <w:t>Det</w:t>
            </w:r>
            <w:r w:rsidRPr="00363B54">
              <w:rPr>
                <w:lang w:val="da-DK"/>
              </w:rPr>
              <w:t xml:space="preserve"> bør i visse undtagelsestilfælde være muligt at fravige kravet om obligatorisk fjernelse af dele og komponenter</w:t>
            </w:r>
            <w:r w:rsidRPr="00363B54">
              <w:rPr>
                <w:b/>
                <w:i/>
                <w:lang w:val="da-DK"/>
              </w:rPr>
              <w:t xml:space="preserve">, </w:t>
            </w:r>
            <w:r w:rsidRPr="00363B54">
              <w:rPr>
                <w:b/>
                <w:bCs/>
                <w:i/>
                <w:lang w:val="da-DK"/>
              </w:rPr>
              <w:t>bl</w:t>
            </w:r>
            <w:r w:rsidRPr="00363B54">
              <w:rPr>
                <w:b/>
                <w:bCs/>
                <w:lang w:val="da-DK"/>
              </w:rPr>
              <w:t>.</w:t>
            </w:r>
            <w:r w:rsidRPr="00363B54">
              <w:rPr>
                <w:b/>
                <w:bCs/>
                <w:i/>
                <w:lang w:val="da-DK"/>
              </w:rPr>
              <w:t>a.</w:t>
            </w:r>
            <w:r w:rsidRPr="00363B54">
              <w:rPr>
                <w:b/>
                <w:i/>
                <w:lang w:val="da-DK"/>
              </w:rPr>
              <w:t xml:space="preserve"> hvis der ikke er </w:t>
            </w:r>
            <w:proofErr w:type="gramStart"/>
            <w:r w:rsidRPr="00363B54">
              <w:rPr>
                <w:b/>
                <w:i/>
                <w:lang w:val="da-DK"/>
              </w:rPr>
              <w:t>nogen markedspotentiale</w:t>
            </w:r>
            <w:proofErr w:type="gramEnd"/>
            <w:r w:rsidRPr="00363B54">
              <w:rPr>
                <w:b/>
                <w:i/>
                <w:lang w:val="da-DK"/>
              </w:rPr>
              <w:t xml:space="preserve"> efter genbrug, genfremstilling eller renovering, eller hvis</w:t>
            </w:r>
            <w:r w:rsidRPr="00363B54">
              <w:rPr>
                <w:lang w:val="da-DK"/>
              </w:rPr>
              <w:t xml:space="preserve"> det </w:t>
            </w:r>
            <w:r w:rsidRPr="00363B54">
              <w:rPr>
                <w:b/>
                <w:i/>
                <w:lang w:val="da-DK"/>
              </w:rPr>
              <w:t>godkendte behandlingsanlæg kan påvise</w:t>
            </w:r>
            <w:r w:rsidRPr="00363B54">
              <w:rPr>
                <w:lang w:val="da-DK"/>
              </w:rPr>
              <w:t>, at de pågældende dele og komponenter kan fjernes lige så effektivt med disse teknologier som med manuelle eller halvautomatiserede processer og uden at forringe kvaliteten af de deraf følgende behandlingsfraktioner.</w:t>
            </w:r>
            <w:r w:rsidRPr="00363B54">
              <w:rPr>
                <w:b/>
                <w:i/>
                <w:lang w:val="da-DK"/>
              </w:rPr>
              <w:t xml:space="preserve"> Med henblik herpå bør kriterierne for fragmentering sammen med andet affald og grænseværdier for at forbedre kvaliteten af outputfraktionerne fastlægges af Kommissionen.</w:t>
            </w:r>
            <w:r w:rsidRPr="00363B54">
              <w:rPr>
                <w:lang w:val="da-DK"/>
              </w:rPr>
              <w:t xml:space="preserve"> For at tage hensyn til de tekniske og videnskabelige </w:t>
            </w:r>
            <w:r w:rsidRPr="00363B54">
              <w:rPr>
                <w:lang w:val="da-DK"/>
              </w:rPr>
              <w:lastRenderedPageBreak/>
              <w:t>fremskridt bør Kommissionen i henhold til artikel 290 i traktaten om Den Europæiske Unions funktionsmåde have beføjelse til at vedtage retsakter om ændring af bilag VII</w:t>
            </w:r>
            <w:r w:rsidRPr="00363B54">
              <w:rPr>
                <w:b/>
                <w:i/>
                <w:lang w:val="da-DK"/>
              </w:rPr>
              <w:t xml:space="preserve"> og om supplering af denne forordning ved at fastsætte kvalitetskrav til outputfraktionerne fra </w:t>
            </w:r>
            <w:r w:rsidRPr="00363B54">
              <w:rPr>
                <w:b/>
                <w:bCs/>
                <w:i/>
                <w:iCs/>
                <w:lang w:val="da-DK"/>
              </w:rPr>
              <w:t>fragmentering</w:t>
            </w:r>
            <w:r w:rsidRPr="00363B54">
              <w:rPr>
                <w:lang w:val="da-DK"/>
              </w:rPr>
              <w:t>.</w:t>
            </w:r>
          </w:p>
        </w:tc>
      </w:tr>
    </w:tbl>
    <w:p w14:paraId="5D6410F6" w14:textId="77777777" w:rsidR="005964F9" w:rsidRPr="00363B54" w:rsidRDefault="005964F9" w:rsidP="005964F9"/>
    <w:p w14:paraId="62EB8FF9" w14:textId="34B9B4EB" w:rsidR="005964F9" w:rsidRPr="00363B54" w:rsidRDefault="0097566D" w:rsidP="005964F9">
      <w:pPr>
        <w:pStyle w:val="AMNumberTabs0"/>
        <w:keepNext/>
      </w:pPr>
      <w:r>
        <w:t>Ændring</w:t>
      </w:r>
      <w:r w:rsidR="005964F9" w:rsidRPr="00363B54">
        <w:tab/>
      </w:r>
      <w:r w:rsidR="005964F9" w:rsidRPr="00363B54">
        <w:tab/>
        <w:t>51</w:t>
      </w:r>
    </w:p>
    <w:p w14:paraId="01FF1ECC" w14:textId="77777777" w:rsidR="005964F9" w:rsidRPr="00363B54" w:rsidRDefault="005964F9" w:rsidP="005964F9">
      <w:pPr>
        <w:pStyle w:val="NormalBold"/>
        <w:keepNext/>
      </w:pPr>
      <w:r w:rsidRPr="00363B54">
        <w:t>Forslag til forordning</w:t>
      </w:r>
    </w:p>
    <w:p w14:paraId="334D3BB2" w14:textId="77777777" w:rsidR="005964F9" w:rsidRPr="00363B54" w:rsidRDefault="005964F9" w:rsidP="005964F9">
      <w:pPr>
        <w:pStyle w:val="NormalBold"/>
      </w:pPr>
      <w:r w:rsidRPr="00363B54">
        <w:t>Betragtning 57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6A68925" w14:textId="77777777" w:rsidTr="00290BAC">
        <w:trPr>
          <w:jc w:val="center"/>
        </w:trPr>
        <w:tc>
          <w:tcPr>
            <w:tcW w:w="9752" w:type="dxa"/>
            <w:gridSpan w:val="2"/>
          </w:tcPr>
          <w:p w14:paraId="34F7EF5D" w14:textId="77777777" w:rsidR="005964F9" w:rsidRPr="00363B54" w:rsidRDefault="005964F9" w:rsidP="00290BAC">
            <w:pPr>
              <w:keepNext/>
            </w:pPr>
          </w:p>
        </w:tc>
      </w:tr>
      <w:tr w:rsidR="005964F9" w:rsidRPr="00363B54" w14:paraId="0029D603" w14:textId="77777777" w:rsidTr="00290BAC">
        <w:trPr>
          <w:jc w:val="center"/>
        </w:trPr>
        <w:tc>
          <w:tcPr>
            <w:tcW w:w="4876" w:type="dxa"/>
          </w:tcPr>
          <w:p w14:paraId="5DE8196C" w14:textId="77777777" w:rsidR="005964F9" w:rsidRPr="00363B54" w:rsidRDefault="005964F9" w:rsidP="00290BAC">
            <w:pPr>
              <w:pStyle w:val="ColumnHeading"/>
              <w:keepNext/>
            </w:pPr>
            <w:r w:rsidRPr="00363B54">
              <w:t>Kommissionens forslag</w:t>
            </w:r>
          </w:p>
        </w:tc>
        <w:tc>
          <w:tcPr>
            <w:tcW w:w="4876" w:type="dxa"/>
          </w:tcPr>
          <w:p w14:paraId="2C241AEE" w14:textId="535E7522" w:rsidR="005964F9" w:rsidRPr="00363B54" w:rsidRDefault="0097566D" w:rsidP="00290BAC">
            <w:pPr>
              <w:pStyle w:val="ColumnHeading"/>
              <w:keepNext/>
            </w:pPr>
            <w:r>
              <w:t>Ændring</w:t>
            </w:r>
          </w:p>
        </w:tc>
      </w:tr>
      <w:tr w:rsidR="005964F9" w:rsidRPr="00363B54" w14:paraId="2F673A19" w14:textId="77777777" w:rsidTr="00290BAC">
        <w:trPr>
          <w:jc w:val="center"/>
        </w:trPr>
        <w:tc>
          <w:tcPr>
            <w:tcW w:w="4876" w:type="dxa"/>
          </w:tcPr>
          <w:p w14:paraId="6003D162" w14:textId="77777777" w:rsidR="005964F9" w:rsidRPr="00363B54" w:rsidRDefault="005964F9" w:rsidP="00290BAC">
            <w:pPr>
              <w:pStyle w:val="Normal6"/>
              <w:rPr>
                <w:lang w:val="da-DK"/>
              </w:rPr>
            </w:pPr>
            <w:r w:rsidRPr="00363B54">
              <w:rPr>
                <w:lang w:val="da-DK"/>
              </w:rPr>
              <w:t>(57)</w:t>
            </w:r>
            <w:r w:rsidRPr="00363B54">
              <w:rPr>
                <w:lang w:val="da-DK"/>
              </w:rPr>
              <w:tab/>
              <w:t>Forordning (EU) 2023/</w:t>
            </w:r>
            <w:r w:rsidRPr="00363B54">
              <w:rPr>
                <w:b/>
                <w:i/>
                <w:lang w:val="da-DK"/>
              </w:rPr>
              <w:t>[batterier]</w:t>
            </w:r>
            <w:r w:rsidRPr="00363B54">
              <w:rPr>
                <w:lang w:val="da-DK"/>
              </w:rPr>
              <w:t xml:space="preserve"> fastsætter regler for batteriers bæredygtighed, ydeevne, sikkerhed, indsamling, genanvendelse og </w:t>
            </w:r>
            <w:proofErr w:type="spellStart"/>
            <w:r w:rsidRPr="00363B54">
              <w:rPr>
                <w:lang w:val="da-DK"/>
              </w:rPr>
              <w:t>second</w:t>
            </w:r>
            <w:proofErr w:type="spellEnd"/>
            <w:r w:rsidRPr="00363B54">
              <w:rPr>
                <w:lang w:val="da-DK"/>
              </w:rPr>
              <w:t xml:space="preserve"> </w:t>
            </w:r>
            <w:proofErr w:type="spellStart"/>
            <w:r w:rsidRPr="00363B54">
              <w:rPr>
                <w:lang w:val="da-DK"/>
              </w:rPr>
              <w:t>life</w:t>
            </w:r>
            <w:proofErr w:type="spellEnd"/>
            <w:r w:rsidRPr="00363B54">
              <w:rPr>
                <w:lang w:val="da-DK"/>
              </w:rPr>
              <w:t xml:space="preserve"> samt for oplysninger til de erhvervsdrivende om udtagning af batterier. Potentialet for batteriers </w:t>
            </w:r>
            <w:proofErr w:type="spellStart"/>
            <w:r w:rsidRPr="00363B54">
              <w:rPr>
                <w:lang w:val="da-DK"/>
              </w:rPr>
              <w:t>second</w:t>
            </w:r>
            <w:proofErr w:type="spellEnd"/>
            <w:r w:rsidRPr="00363B54">
              <w:rPr>
                <w:lang w:val="da-DK"/>
              </w:rPr>
              <w:t xml:space="preserve"> </w:t>
            </w:r>
            <w:proofErr w:type="spellStart"/>
            <w:r w:rsidRPr="00363B54">
              <w:rPr>
                <w:lang w:val="da-DK"/>
              </w:rPr>
              <w:t>life</w:t>
            </w:r>
            <w:proofErr w:type="spellEnd"/>
            <w:r w:rsidRPr="00363B54">
              <w:rPr>
                <w:lang w:val="da-DK"/>
              </w:rPr>
              <w:t xml:space="preserve"> bør tages i betragtning i denne forordning ved at udelukke </w:t>
            </w:r>
            <w:proofErr w:type="spellStart"/>
            <w:r w:rsidRPr="00363B54">
              <w:rPr>
                <w:lang w:val="da-DK"/>
              </w:rPr>
              <w:t>elkøretøjsbatterier</w:t>
            </w:r>
            <w:proofErr w:type="spellEnd"/>
            <w:r w:rsidRPr="00363B54">
              <w:rPr>
                <w:lang w:val="da-DK"/>
              </w:rPr>
              <w:t xml:space="preserve"> fra de væsentlige dele eller komponenter for at gøre det muligt at overdrage køretøjet til behandling gratis uden </w:t>
            </w:r>
            <w:proofErr w:type="spellStart"/>
            <w:r w:rsidRPr="00363B54">
              <w:rPr>
                <w:lang w:val="da-DK"/>
              </w:rPr>
              <w:t>elkøretøjsbatteriet</w:t>
            </w:r>
            <w:proofErr w:type="spellEnd"/>
            <w:r w:rsidRPr="00363B54">
              <w:rPr>
                <w:lang w:val="da-DK"/>
              </w:rPr>
              <w:t>.</w:t>
            </w:r>
          </w:p>
        </w:tc>
        <w:tc>
          <w:tcPr>
            <w:tcW w:w="4876" w:type="dxa"/>
          </w:tcPr>
          <w:p w14:paraId="0D848176" w14:textId="77777777" w:rsidR="005964F9" w:rsidRPr="00363B54" w:rsidRDefault="005964F9" w:rsidP="00290BAC">
            <w:pPr>
              <w:pStyle w:val="Normal6"/>
              <w:rPr>
                <w:szCs w:val="24"/>
                <w:lang w:val="da-DK"/>
              </w:rPr>
            </w:pPr>
            <w:r w:rsidRPr="00363B54">
              <w:rPr>
                <w:lang w:val="da-DK"/>
              </w:rPr>
              <w:t>(57)</w:t>
            </w:r>
            <w:r w:rsidRPr="00363B54">
              <w:rPr>
                <w:lang w:val="da-DK"/>
              </w:rPr>
              <w:tab/>
              <w:t>Forordning (EU) 2023/</w:t>
            </w:r>
            <w:r w:rsidRPr="00363B54">
              <w:rPr>
                <w:b/>
                <w:i/>
                <w:lang w:val="da-DK"/>
              </w:rPr>
              <w:t>1542</w:t>
            </w:r>
            <w:r w:rsidRPr="00363B54">
              <w:rPr>
                <w:lang w:val="da-DK"/>
              </w:rPr>
              <w:t xml:space="preserve"> fastsætter regler for batteriers bæredygtighed, ydeevne, sikkerhed, indsamling, genanvendelse og </w:t>
            </w:r>
            <w:proofErr w:type="spellStart"/>
            <w:r w:rsidRPr="00363B54">
              <w:rPr>
                <w:lang w:val="da-DK"/>
              </w:rPr>
              <w:t>second</w:t>
            </w:r>
            <w:proofErr w:type="spellEnd"/>
            <w:r w:rsidRPr="00363B54">
              <w:rPr>
                <w:lang w:val="da-DK"/>
              </w:rPr>
              <w:t xml:space="preserve"> </w:t>
            </w:r>
            <w:proofErr w:type="spellStart"/>
            <w:r w:rsidRPr="00363B54">
              <w:rPr>
                <w:lang w:val="da-DK"/>
              </w:rPr>
              <w:t>life</w:t>
            </w:r>
            <w:proofErr w:type="spellEnd"/>
            <w:r w:rsidRPr="00363B54">
              <w:rPr>
                <w:lang w:val="da-DK"/>
              </w:rPr>
              <w:t xml:space="preserve"> samt for oplysninger til de erhvervsdrivende om udtagning af batterier. Potentialet for batteriers </w:t>
            </w:r>
            <w:proofErr w:type="spellStart"/>
            <w:r w:rsidRPr="00363B54">
              <w:rPr>
                <w:lang w:val="da-DK"/>
              </w:rPr>
              <w:t>second</w:t>
            </w:r>
            <w:proofErr w:type="spellEnd"/>
            <w:r w:rsidRPr="00363B54">
              <w:rPr>
                <w:lang w:val="da-DK"/>
              </w:rPr>
              <w:t xml:space="preserve"> </w:t>
            </w:r>
            <w:proofErr w:type="spellStart"/>
            <w:r w:rsidRPr="00363B54">
              <w:rPr>
                <w:lang w:val="da-DK"/>
              </w:rPr>
              <w:t>life</w:t>
            </w:r>
            <w:proofErr w:type="spellEnd"/>
            <w:r w:rsidRPr="00363B54">
              <w:rPr>
                <w:lang w:val="da-DK"/>
              </w:rPr>
              <w:t xml:space="preserve"> bør tages i betragtning i denne forordning ved at udelukke </w:t>
            </w:r>
            <w:proofErr w:type="spellStart"/>
            <w:r w:rsidRPr="00363B54">
              <w:rPr>
                <w:lang w:val="da-DK"/>
              </w:rPr>
              <w:t>elkøretøjsbatterier</w:t>
            </w:r>
            <w:proofErr w:type="spellEnd"/>
            <w:r w:rsidRPr="00363B54">
              <w:rPr>
                <w:lang w:val="da-DK"/>
              </w:rPr>
              <w:t xml:space="preserve"> fra de væsentlige dele eller komponenter for at gøre det muligt at overdrage køretøjet til behandling gratis uden </w:t>
            </w:r>
            <w:proofErr w:type="spellStart"/>
            <w:r w:rsidRPr="00363B54">
              <w:rPr>
                <w:lang w:val="da-DK"/>
              </w:rPr>
              <w:t>elkøretøjsbatteriet</w:t>
            </w:r>
            <w:proofErr w:type="spellEnd"/>
            <w:r w:rsidRPr="00363B54">
              <w:rPr>
                <w:b/>
                <w:i/>
                <w:lang w:val="da-DK"/>
              </w:rPr>
              <w:t>, hvis den sidste ejer fremlægger dokumentation for, at batteriet er blevet håndteret af en professionel virksomhed i overensstemmelse med forordning (EU) 2023/1542</w:t>
            </w:r>
            <w:r w:rsidRPr="00363B54">
              <w:rPr>
                <w:lang w:val="da-DK"/>
              </w:rPr>
              <w:t>.</w:t>
            </w:r>
          </w:p>
        </w:tc>
      </w:tr>
    </w:tbl>
    <w:p w14:paraId="262CADB2" w14:textId="77777777" w:rsidR="005964F9" w:rsidRPr="00363B54" w:rsidRDefault="005964F9" w:rsidP="005964F9"/>
    <w:p w14:paraId="1B104CA0" w14:textId="69C08A6B" w:rsidR="005964F9" w:rsidRPr="00363B54" w:rsidRDefault="0097566D" w:rsidP="005964F9">
      <w:pPr>
        <w:pStyle w:val="AMNumberTabs0"/>
        <w:keepNext/>
      </w:pPr>
      <w:r>
        <w:t>Ændring</w:t>
      </w:r>
      <w:r w:rsidR="005964F9" w:rsidRPr="00363B54">
        <w:tab/>
      </w:r>
      <w:r w:rsidR="005964F9" w:rsidRPr="00363B54">
        <w:tab/>
        <w:t>52</w:t>
      </w:r>
    </w:p>
    <w:p w14:paraId="5B584A20" w14:textId="77777777" w:rsidR="005964F9" w:rsidRPr="00363B54" w:rsidRDefault="005964F9" w:rsidP="005964F9">
      <w:pPr>
        <w:pStyle w:val="NormalBold"/>
        <w:keepNext/>
      </w:pPr>
      <w:r w:rsidRPr="00363B54">
        <w:t>Forslag til forordning</w:t>
      </w:r>
    </w:p>
    <w:p w14:paraId="652089B6" w14:textId="77777777" w:rsidR="005964F9" w:rsidRPr="00363B54" w:rsidRDefault="005964F9" w:rsidP="005964F9">
      <w:pPr>
        <w:pStyle w:val="NormalBold"/>
      </w:pPr>
      <w:r w:rsidRPr="00363B54">
        <w:t>Betragtning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16B2D08" w14:textId="77777777" w:rsidTr="00290BAC">
        <w:trPr>
          <w:jc w:val="center"/>
        </w:trPr>
        <w:tc>
          <w:tcPr>
            <w:tcW w:w="9752" w:type="dxa"/>
            <w:gridSpan w:val="2"/>
          </w:tcPr>
          <w:p w14:paraId="2C4FEE06" w14:textId="77777777" w:rsidR="005964F9" w:rsidRPr="00363B54" w:rsidRDefault="005964F9" w:rsidP="00290BAC">
            <w:pPr>
              <w:keepNext/>
            </w:pPr>
          </w:p>
        </w:tc>
      </w:tr>
      <w:tr w:rsidR="005964F9" w:rsidRPr="00363B54" w14:paraId="25D2995E" w14:textId="77777777" w:rsidTr="00290BAC">
        <w:trPr>
          <w:jc w:val="center"/>
        </w:trPr>
        <w:tc>
          <w:tcPr>
            <w:tcW w:w="4876" w:type="dxa"/>
          </w:tcPr>
          <w:p w14:paraId="57AB3F02" w14:textId="77777777" w:rsidR="005964F9" w:rsidRPr="00363B54" w:rsidRDefault="005964F9" w:rsidP="00290BAC">
            <w:pPr>
              <w:pStyle w:val="ColumnHeading"/>
              <w:keepNext/>
            </w:pPr>
            <w:r w:rsidRPr="00363B54">
              <w:t>Kommissionens forslag</w:t>
            </w:r>
          </w:p>
        </w:tc>
        <w:tc>
          <w:tcPr>
            <w:tcW w:w="4876" w:type="dxa"/>
          </w:tcPr>
          <w:p w14:paraId="5F9D04EB" w14:textId="1A8B0862" w:rsidR="005964F9" w:rsidRPr="00363B54" w:rsidRDefault="0097566D" w:rsidP="00290BAC">
            <w:pPr>
              <w:pStyle w:val="ColumnHeading"/>
              <w:keepNext/>
            </w:pPr>
            <w:r>
              <w:t>Ændring</w:t>
            </w:r>
          </w:p>
        </w:tc>
      </w:tr>
      <w:tr w:rsidR="005964F9" w:rsidRPr="00363B54" w14:paraId="560E4C33" w14:textId="77777777" w:rsidTr="00290BAC">
        <w:trPr>
          <w:jc w:val="center"/>
        </w:trPr>
        <w:tc>
          <w:tcPr>
            <w:tcW w:w="4876" w:type="dxa"/>
          </w:tcPr>
          <w:p w14:paraId="1B527781" w14:textId="77777777" w:rsidR="005964F9" w:rsidRPr="00363B54" w:rsidRDefault="005964F9" w:rsidP="00290BAC">
            <w:pPr>
              <w:pStyle w:val="Normal6"/>
              <w:rPr>
                <w:lang w:val="da-DK"/>
              </w:rPr>
            </w:pPr>
            <w:r w:rsidRPr="00363B54">
              <w:rPr>
                <w:lang w:val="da-DK"/>
              </w:rPr>
              <w:t>(58)</w:t>
            </w:r>
            <w:r w:rsidRPr="00363B54">
              <w:rPr>
                <w:lang w:val="da-DK"/>
              </w:rPr>
              <w:tab/>
              <w:t xml:space="preserve">I erkendelse af potentialet for genfremstilling og istandsættelse i bilindustrien og deres bidrag til den cirkulære økonomi er det nødvendigt at skabe juridisk klarhed for de erhvervsdrivende i denne sektor. Det bør derfor præciseres, at dele og komponenter, der fjernes fra et udrangeret køretøj, og som er egnet til genbrug, genfremstilling </w:t>
            </w:r>
            <w:r w:rsidRPr="00363B54">
              <w:rPr>
                <w:lang w:val="da-DK"/>
              </w:rPr>
              <w:lastRenderedPageBreak/>
              <w:t>eller istandsættelse, ikke bør betragtes som affald. Dette er nødvendigt for at lette forsendelsen, transporten eller enhver anden overførsel af sådanne dele og komponenter. De relevante nationale myndigheder bør kunne anmode om dokumentation fra det godkendte behandlingsanlæg, der har fjernet den pågældende del eller komponent, og som gennem en særlig vurdering bekræfter de relevante deles og komponenters tekniske egnethed til genfremstilling, istandsættelse eller genbrug.</w:t>
            </w:r>
          </w:p>
        </w:tc>
        <w:tc>
          <w:tcPr>
            <w:tcW w:w="4876" w:type="dxa"/>
          </w:tcPr>
          <w:p w14:paraId="45BF46DC" w14:textId="77777777" w:rsidR="005964F9" w:rsidRPr="00363B54" w:rsidRDefault="005964F9" w:rsidP="00290BAC">
            <w:pPr>
              <w:pStyle w:val="Normal6"/>
              <w:rPr>
                <w:szCs w:val="24"/>
                <w:lang w:val="da-DK"/>
              </w:rPr>
            </w:pPr>
            <w:r w:rsidRPr="00363B54">
              <w:rPr>
                <w:lang w:val="da-DK"/>
              </w:rPr>
              <w:lastRenderedPageBreak/>
              <w:t>(58)</w:t>
            </w:r>
            <w:r w:rsidRPr="00363B54">
              <w:rPr>
                <w:lang w:val="da-DK"/>
              </w:rPr>
              <w:tab/>
              <w:t>I erkendelse af potentialet for genfremstilling og istandsættelse i bilindustrien og deres bidrag til den cirkulære økonomi er det nødvendigt at skabe juridisk klarhed for de erhvervsdrivende i denne sektor. Det bør derfor præciseres, at dele og komponenter, der fjernes fra et udrangeret køretøj</w:t>
            </w:r>
            <w:r w:rsidRPr="00363B54">
              <w:rPr>
                <w:b/>
                <w:i/>
                <w:lang w:val="da-DK"/>
              </w:rPr>
              <w:t xml:space="preserve"> eller under dets brugsfase, herunder dem, der </w:t>
            </w:r>
            <w:r w:rsidRPr="00363B54">
              <w:rPr>
                <w:b/>
                <w:i/>
                <w:lang w:val="da-DK"/>
              </w:rPr>
              <w:lastRenderedPageBreak/>
              <w:t>er fjernet i forbindelse med reparation eller vedligeholdelse</w:t>
            </w:r>
            <w:r w:rsidRPr="00363B54">
              <w:rPr>
                <w:lang w:val="da-DK"/>
              </w:rPr>
              <w:t>, og som er egnet til genbrug, genfremstilling eller istandsættelse, ikke bør betragtes som affald. Dette er nødvendigt for at lette forsendelsen, transporten eller enhver anden overførsel af sådanne dele og komponenter</w:t>
            </w:r>
            <w:r w:rsidRPr="00363B54">
              <w:rPr>
                <w:b/>
                <w:i/>
                <w:lang w:val="da-DK"/>
              </w:rPr>
              <w:t>. På den anden side bør dele og komponenter, der ikke egner sig til genbrug, genfremstilling eller istandsættelse, betragtes som affald, og eksport af disse bør reguleres af Europa-Parlamentets forordning (EU) 2024/1157</w:t>
            </w:r>
            <w:r w:rsidRPr="00363B54">
              <w:rPr>
                <w:b/>
                <w:i/>
                <w:vertAlign w:val="superscript"/>
                <w:lang w:val="da-DK"/>
              </w:rPr>
              <w:t>1a</w:t>
            </w:r>
            <w:r w:rsidRPr="00363B54">
              <w:rPr>
                <w:lang w:val="da-DK"/>
              </w:rPr>
              <w:t>. De relevante nationale myndigheder bør kunne anmode om dokumentation fra det godkendte behandlingsanlæg, der har fjernet den pågældende del eller komponent, og som gennem en særlig vurdering bekræfter de relevante deles og komponenters tekniske egnethed til genfremstilling, istandsættelse eller genbrug.</w:t>
            </w:r>
          </w:p>
        </w:tc>
      </w:tr>
      <w:tr w:rsidR="005964F9" w:rsidRPr="00363B54" w14:paraId="7B79D424" w14:textId="77777777" w:rsidTr="00290BAC">
        <w:trPr>
          <w:jc w:val="center"/>
        </w:trPr>
        <w:tc>
          <w:tcPr>
            <w:tcW w:w="4876" w:type="dxa"/>
          </w:tcPr>
          <w:p w14:paraId="7D8E180A" w14:textId="77777777" w:rsidR="005964F9" w:rsidRPr="00363B54" w:rsidRDefault="005964F9" w:rsidP="00290BAC">
            <w:pPr>
              <w:pStyle w:val="Normal6"/>
              <w:rPr>
                <w:lang w:val="da-DK"/>
              </w:rPr>
            </w:pPr>
          </w:p>
        </w:tc>
        <w:tc>
          <w:tcPr>
            <w:tcW w:w="4876" w:type="dxa"/>
          </w:tcPr>
          <w:p w14:paraId="4F3D3DD4" w14:textId="77777777" w:rsidR="005964F9" w:rsidRPr="00363B54" w:rsidRDefault="005964F9" w:rsidP="00290BAC">
            <w:pPr>
              <w:pStyle w:val="Normal6"/>
              <w:rPr>
                <w:b/>
                <w:i/>
                <w:vertAlign w:val="superscript"/>
                <w:lang w:val="da-DK"/>
              </w:rPr>
            </w:pPr>
            <w:r w:rsidRPr="00363B54">
              <w:rPr>
                <w:lang w:val="da-DK"/>
              </w:rPr>
              <w:t>__________________</w:t>
            </w:r>
          </w:p>
        </w:tc>
      </w:tr>
      <w:tr w:rsidR="005964F9" w:rsidRPr="00363B54" w14:paraId="7E1B5BDE" w14:textId="77777777" w:rsidTr="00290BAC">
        <w:trPr>
          <w:jc w:val="center"/>
        </w:trPr>
        <w:tc>
          <w:tcPr>
            <w:tcW w:w="4876" w:type="dxa"/>
          </w:tcPr>
          <w:p w14:paraId="0BCC5906" w14:textId="77777777" w:rsidR="005964F9" w:rsidRPr="00363B54" w:rsidRDefault="005964F9" w:rsidP="00290BAC">
            <w:pPr>
              <w:pStyle w:val="Normal6"/>
              <w:rPr>
                <w:lang w:val="da-DK"/>
              </w:rPr>
            </w:pPr>
          </w:p>
        </w:tc>
        <w:tc>
          <w:tcPr>
            <w:tcW w:w="4876" w:type="dxa"/>
          </w:tcPr>
          <w:p w14:paraId="397FFD0B" w14:textId="77777777" w:rsidR="005964F9" w:rsidRPr="00363B54" w:rsidRDefault="005964F9" w:rsidP="00290BAC">
            <w:pPr>
              <w:pStyle w:val="Normal6"/>
              <w:rPr>
                <w:b/>
                <w:i/>
                <w:lang w:val="da-DK"/>
              </w:rPr>
            </w:pPr>
            <w:r w:rsidRPr="00363B54">
              <w:rPr>
                <w:b/>
                <w:i/>
                <w:vertAlign w:val="superscript"/>
                <w:lang w:val="da-DK"/>
              </w:rPr>
              <w:t>1a</w:t>
            </w:r>
            <w:r w:rsidRPr="00363B54">
              <w:rPr>
                <w:b/>
                <w:i/>
                <w:lang w:val="da-DK"/>
              </w:rPr>
              <w:t xml:space="preserve"> Europa-Parlamentets og Rådets forordning (EU) 2024/1157 af 11. april 2024 om overførsel af affald og om ændring af forordning (EU) nr. 1257/2013 og (EU) 2020/1056 og om ophævelse af forordning (EF) nr. 1013/2006 (EUT L, 2024/1157, 30.4.2024, ELI: http://data.europa.eu/eli/reg/2024/1157/oj).</w:t>
            </w:r>
          </w:p>
        </w:tc>
      </w:tr>
    </w:tbl>
    <w:p w14:paraId="7AA061C9" w14:textId="77777777" w:rsidR="005964F9" w:rsidRPr="00363B54" w:rsidRDefault="005964F9" w:rsidP="005964F9"/>
    <w:p w14:paraId="75D44BE2" w14:textId="62CD6573" w:rsidR="005964F9" w:rsidRPr="00363B54" w:rsidRDefault="0097566D" w:rsidP="005964F9">
      <w:pPr>
        <w:pStyle w:val="AMNumberTabs0"/>
        <w:keepNext/>
      </w:pPr>
      <w:r>
        <w:t>Ændring</w:t>
      </w:r>
      <w:r w:rsidR="005964F9" w:rsidRPr="00363B54">
        <w:tab/>
      </w:r>
      <w:r w:rsidR="005964F9" w:rsidRPr="00363B54">
        <w:tab/>
        <w:t>53</w:t>
      </w:r>
    </w:p>
    <w:p w14:paraId="6C7024A5" w14:textId="77777777" w:rsidR="005964F9" w:rsidRPr="00363B54" w:rsidRDefault="005964F9" w:rsidP="005964F9">
      <w:pPr>
        <w:pStyle w:val="NormalBold"/>
        <w:keepNext/>
      </w:pPr>
      <w:r w:rsidRPr="00363B54">
        <w:t>Forslag til forordning</w:t>
      </w:r>
    </w:p>
    <w:p w14:paraId="253ABE69" w14:textId="77777777" w:rsidR="005964F9" w:rsidRPr="00363B54" w:rsidRDefault="005964F9" w:rsidP="005964F9">
      <w:pPr>
        <w:pStyle w:val="NormalBold"/>
      </w:pPr>
      <w:r w:rsidRPr="00363B54">
        <w:t>Betragtning 61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C0CBBC2" w14:textId="77777777" w:rsidTr="00290BAC">
        <w:trPr>
          <w:jc w:val="center"/>
        </w:trPr>
        <w:tc>
          <w:tcPr>
            <w:tcW w:w="9752" w:type="dxa"/>
            <w:gridSpan w:val="2"/>
          </w:tcPr>
          <w:p w14:paraId="59A78E58" w14:textId="77777777" w:rsidR="005964F9" w:rsidRPr="00363B54" w:rsidRDefault="005964F9" w:rsidP="00290BAC">
            <w:pPr>
              <w:keepNext/>
            </w:pPr>
          </w:p>
        </w:tc>
      </w:tr>
      <w:tr w:rsidR="005964F9" w:rsidRPr="00363B54" w14:paraId="2913EE47" w14:textId="77777777" w:rsidTr="00290BAC">
        <w:trPr>
          <w:jc w:val="center"/>
        </w:trPr>
        <w:tc>
          <w:tcPr>
            <w:tcW w:w="4876" w:type="dxa"/>
          </w:tcPr>
          <w:p w14:paraId="5F8BC9A2" w14:textId="77777777" w:rsidR="005964F9" w:rsidRPr="00363B54" w:rsidRDefault="005964F9" w:rsidP="00290BAC">
            <w:pPr>
              <w:pStyle w:val="ColumnHeading"/>
              <w:keepNext/>
            </w:pPr>
            <w:r w:rsidRPr="00363B54">
              <w:t>Kommissionens forslag</w:t>
            </w:r>
          </w:p>
        </w:tc>
        <w:tc>
          <w:tcPr>
            <w:tcW w:w="4876" w:type="dxa"/>
          </w:tcPr>
          <w:p w14:paraId="10C3229F" w14:textId="7CB9E269" w:rsidR="005964F9" w:rsidRPr="00363B54" w:rsidRDefault="0097566D" w:rsidP="00290BAC">
            <w:pPr>
              <w:pStyle w:val="ColumnHeading"/>
              <w:keepNext/>
            </w:pPr>
            <w:r>
              <w:t>Ændring</w:t>
            </w:r>
          </w:p>
        </w:tc>
      </w:tr>
      <w:tr w:rsidR="005964F9" w:rsidRPr="00363B54" w14:paraId="6AADCD25" w14:textId="77777777" w:rsidTr="00290BAC">
        <w:trPr>
          <w:jc w:val="center"/>
        </w:trPr>
        <w:tc>
          <w:tcPr>
            <w:tcW w:w="4876" w:type="dxa"/>
          </w:tcPr>
          <w:p w14:paraId="7CA8DC53" w14:textId="77777777" w:rsidR="005964F9" w:rsidRPr="00363B54" w:rsidRDefault="005964F9" w:rsidP="00290BAC">
            <w:pPr>
              <w:pStyle w:val="Normal6"/>
              <w:rPr>
                <w:lang w:val="da-DK"/>
              </w:rPr>
            </w:pPr>
            <w:r w:rsidRPr="00363B54">
              <w:rPr>
                <w:lang w:val="da-DK"/>
              </w:rPr>
              <w:t>(61)</w:t>
            </w:r>
            <w:r w:rsidRPr="00363B54">
              <w:rPr>
                <w:lang w:val="da-DK"/>
              </w:rPr>
              <w:tab/>
              <w:t xml:space="preserve">For at fremme udviklingen af et velfungerende marked for genbrugelige, istandsatte og genfremstillede dele og komponenter i Unionen bør medlemsstaterne tilskyndes til at indføre de nødvendige incitamenter på nationalt plan til at fremme genbrug, istandsættelse og genfremstilling af dele og komponenter, </w:t>
            </w:r>
            <w:r w:rsidRPr="00363B54">
              <w:rPr>
                <w:lang w:val="da-DK"/>
              </w:rPr>
              <w:lastRenderedPageBreak/>
              <w:t>uanset om de fjernes i et køretøjs brugsfase, eller når det er udrangeret. Kommissionen bør lette udvekslingen af oplysninger mellem medlemsstaterne ved at udveksle bedste praksis om de incitamenter, der indføres på nationalt plan, med henblik på at overvåge deres effektivitet.</w:t>
            </w:r>
          </w:p>
        </w:tc>
        <w:tc>
          <w:tcPr>
            <w:tcW w:w="4876" w:type="dxa"/>
          </w:tcPr>
          <w:p w14:paraId="751967BE" w14:textId="77777777" w:rsidR="005964F9" w:rsidRPr="00363B54" w:rsidRDefault="005964F9" w:rsidP="00290BAC">
            <w:pPr>
              <w:pStyle w:val="Normal6"/>
              <w:rPr>
                <w:szCs w:val="24"/>
                <w:lang w:val="da-DK"/>
              </w:rPr>
            </w:pPr>
            <w:r w:rsidRPr="00363B54">
              <w:rPr>
                <w:lang w:val="da-DK"/>
              </w:rPr>
              <w:lastRenderedPageBreak/>
              <w:t>(61)</w:t>
            </w:r>
            <w:r w:rsidRPr="00363B54">
              <w:rPr>
                <w:lang w:val="da-DK"/>
              </w:rPr>
              <w:tab/>
              <w:t>For at fremme udviklingen af et velfungerende marked for genbrugelige, istandsatte</w:t>
            </w:r>
            <w:r w:rsidRPr="00363B54">
              <w:rPr>
                <w:b/>
                <w:i/>
                <w:lang w:val="da-DK"/>
              </w:rPr>
              <w:t>, eftermonterede</w:t>
            </w:r>
            <w:r w:rsidRPr="00363B54">
              <w:rPr>
                <w:lang w:val="da-DK"/>
              </w:rPr>
              <w:t xml:space="preserve"> og genfremstillede dele og komponenter i Unionen bør medlemsstaterne tilskyndes til at indføre de nødvendige incitamenter på nationalt plan til at fremme genbrug, istandsættelse</w:t>
            </w:r>
            <w:r w:rsidRPr="00363B54">
              <w:rPr>
                <w:b/>
                <w:i/>
                <w:lang w:val="da-DK"/>
              </w:rPr>
              <w:t>, eftermontering</w:t>
            </w:r>
            <w:r w:rsidRPr="00363B54">
              <w:rPr>
                <w:lang w:val="da-DK"/>
              </w:rPr>
              <w:t xml:space="preserve"> og </w:t>
            </w:r>
            <w:r w:rsidRPr="00363B54">
              <w:rPr>
                <w:lang w:val="da-DK"/>
              </w:rPr>
              <w:lastRenderedPageBreak/>
              <w:t xml:space="preserve">genfremstilling af dele og komponenter, uanset om de fjernes i et køretøjs brugsfase, eller når det er udrangeret. Kommissionen bør lette udvekslingen af oplysninger mellem medlemsstaterne ved at udveksle bedste praksis om de incitamenter, der indføres på nationalt plan, med henblik på at overvåge deres effektivitet. </w:t>
            </w:r>
            <w:r w:rsidRPr="00363B54">
              <w:rPr>
                <w:b/>
                <w:i/>
                <w:lang w:val="da-DK"/>
              </w:rPr>
              <w:t>Udvekslingen af data bør ske uden unødig forsinkelse.</w:t>
            </w:r>
          </w:p>
        </w:tc>
      </w:tr>
    </w:tbl>
    <w:p w14:paraId="28A3FEA7" w14:textId="77777777" w:rsidR="005964F9" w:rsidRPr="00363B54" w:rsidRDefault="005964F9" w:rsidP="005964F9"/>
    <w:p w14:paraId="366D09F6" w14:textId="022FDD18" w:rsidR="005964F9" w:rsidRPr="00363B54" w:rsidRDefault="0097566D" w:rsidP="005964F9">
      <w:pPr>
        <w:pStyle w:val="AMNumberTabs0"/>
        <w:keepNext/>
      </w:pPr>
      <w:r>
        <w:t>Ændring</w:t>
      </w:r>
      <w:r w:rsidR="005964F9" w:rsidRPr="00363B54">
        <w:tab/>
      </w:r>
      <w:r w:rsidR="005964F9" w:rsidRPr="00363B54">
        <w:tab/>
        <w:t>54</w:t>
      </w:r>
    </w:p>
    <w:p w14:paraId="1023EC2D" w14:textId="77777777" w:rsidR="005964F9" w:rsidRPr="00363B54" w:rsidRDefault="005964F9" w:rsidP="005964F9">
      <w:pPr>
        <w:pStyle w:val="NormalBold"/>
        <w:keepNext/>
      </w:pPr>
      <w:r w:rsidRPr="00363B54">
        <w:t>Forslag til forordning</w:t>
      </w:r>
    </w:p>
    <w:p w14:paraId="4D282A9A" w14:textId="77777777" w:rsidR="005964F9" w:rsidRPr="00363B54" w:rsidRDefault="005964F9" w:rsidP="005964F9">
      <w:pPr>
        <w:pStyle w:val="NormalBold"/>
      </w:pPr>
      <w:r w:rsidRPr="00363B54">
        <w:t>Betragtning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DCE853E" w14:textId="77777777" w:rsidTr="00290BAC">
        <w:trPr>
          <w:jc w:val="center"/>
        </w:trPr>
        <w:tc>
          <w:tcPr>
            <w:tcW w:w="9752" w:type="dxa"/>
            <w:gridSpan w:val="2"/>
          </w:tcPr>
          <w:p w14:paraId="18F72EE3" w14:textId="77777777" w:rsidR="005964F9" w:rsidRPr="00363B54" w:rsidRDefault="005964F9" w:rsidP="00290BAC">
            <w:pPr>
              <w:keepNext/>
            </w:pPr>
          </w:p>
        </w:tc>
      </w:tr>
      <w:tr w:rsidR="005964F9" w:rsidRPr="00363B54" w14:paraId="5C72185E" w14:textId="77777777" w:rsidTr="00290BAC">
        <w:trPr>
          <w:jc w:val="center"/>
        </w:trPr>
        <w:tc>
          <w:tcPr>
            <w:tcW w:w="4876" w:type="dxa"/>
          </w:tcPr>
          <w:p w14:paraId="56DA8000" w14:textId="77777777" w:rsidR="005964F9" w:rsidRPr="00363B54" w:rsidRDefault="005964F9" w:rsidP="00290BAC">
            <w:pPr>
              <w:pStyle w:val="ColumnHeading"/>
              <w:keepNext/>
            </w:pPr>
            <w:r w:rsidRPr="00363B54">
              <w:t>Kommissionens forslag</w:t>
            </w:r>
          </w:p>
        </w:tc>
        <w:tc>
          <w:tcPr>
            <w:tcW w:w="4876" w:type="dxa"/>
          </w:tcPr>
          <w:p w14:paraId="176D7018" w14:textId="01419A72" w:rsidR="005964F9" w:rsidRPr="00363B54" w:rsidRDefault="0097566D" w:rsidP="00290BAC">
            <w:pPr>
              <w:pStyle w:val="ColumnHeading"/>
              <w:keepNext/>
            </w:pPr>
            <w:r>
              <w:t>Ændring</w:t>
            </w:r>
          </w:p>
        </w:tc>
      </w:tr>
      <w:tr w:rsidR="005964F9" w:rsidRPr="00363B54" w14:paraId="3EBA04D1" w14:textId="77777777" w:rsidTr="00290BAC">
        <w:trPr>
          <w:jc w:val="center"/>
        </w:trPr>
        <w:tc>
          <w:tcPr>
            <w:tcW w:w="4876" w:type="dxa"/>
          </w:tcPr>
          <w:p w14:paraId="201DAB36" w14:textId="77777777" w:rsidR="005964F9" w:rsidRPr="00363B54" w:rsidRDefault="005964F9" w:rsidP="00290BAC">
            <w:pPr>
              <w:pStyle w:val="Normal6"/>
              <w:rPr>
                <w:lang w:val="da-DK"/>
              </w:rPr>
            </w:pPr>
            <w:r w:rsidRPr="00363B54">
              <w:rPr>
                <w:lang w:val="da-DK"/>
              </w:rPr>
              <w:t>(63)</w:t>
            </w:r>
            <w:r w:rsidRPr="00363B54">
              <w:rPr>
                <w:lang w:val="da-DK"/>
              </w:rPr>
              <w:tab/>
              <w:t>Genanvendelsen af al plast fra udrangerede køretøjer bør løbende forbedres, og det er vigtigt at sikre et tilstrækkeligt udbud af genanvendelige materialer til at imødegå efterspørgslen efter genanvendt plast i køretøjer. Det er derfor nødvendigt at fastsætte et specifikt genanvendelsesmål på 30 % for plast fra udrangerede køretøjer. Dette mål vil supplere målene for genbrug og genanvendelse af udrangerede køretøjer på 85 % samt for genbrug og nyttiggørelse af udrangerede køretøjer på 95 % af en gennemsnitsvægt pr. køretøj pr. år. For at lette affaldshåndteringsvirksomhedernes gennemførelse af disse krav er der behov for en overgangsperiode på tre år. I mellemtiden bør de nuværende mål for genbrug og genanvendelse (85 %) samt for genbrug og nyttiggørelse (95 %) af udrangerede køretøjer som fastsat i direktiv 2000/53/EF og baseret på definitionen af genanvendelse i nævnte direktiv fortsat finde anvendelse.</w:t>
            </w:r>
          </w:p>
        </w:tc>
        <w:tc>
          <w:tcPr>
            <w:tcW w:w="4876" w:type="dxa"/>
          </w:tcPr>
          <w:p w14:paraId="2D3E0106" w14:textId="77777777" w:rsidR="005964F9" w:rsidRPr="00363B54" w:rsidRDefault="005964F9" w:rsidP="00290BAC">
            <w:pPr>
              <w:pStyle w:val="Normal6"/>
              <w:rPr>
                <w:szCs w:val="24"/>
                <w:lang w:val="da-DK"/>
              </w:rPr>
            </w:pPr>
            <w:r w:rsidRPr="00363B54">
              <w:rPr>
                <w:lang w:val="da-DK"/>
              </w:rPr>
              <w:t>(63)</w:t>
            </w:r>
            <w:r w:rsidRPr="00363B54">
              <w:rPr>
                <w:lang w:val="da-DK"/>
              </w:rPr>
              <w:tab/>
              <w:t>Genanvendelsen af al plast fra udrangerede køretøjer bør løbende forbedres, og det er vigtigt at sikre et tilstrækkeligt udbud af genanvendelige materialer til at imødegå efterspørgslen efter genanvendt plast i køretøjer. Det er derfor nødvendigt at fastsætte et specifikt genanvendelsesmål på 30 % for plast fra udrangerede køretøjer. Dette mål vil supplere målene for genbrug og genanvendelse af udrangerede køretøjer på 85 % samt for genbrug og nyttiggørelse af udrangerede køretøjer på 95 % af en gennemsnitsvægt pr. køretøj pr. år. For at lette affaldshåndteringsvirksomhedernes gennemførelse af disse krav er der behov for en overgangsperiode på tre år. I mellemtiden bør de nuværende mål for genbrug og genanvendelse (85 %) samt for genbrug og nyttiggørelse (95 %) af udrangerede køretøjer som fastsat i direktiv 2000/53/EF og baseret på definitionen af genanvendelse i nævnte direktiv fortsat finde anvendelse.</w:t>
            </w:r>
            <w:r w:rsidRPr="00363B54">
              <w:rPr>
                <w:b/>
                <w:i/>
                <w:lang w:val="da-DK"/>
              </w:rPr>
              <w:t xml:space="preserve"> Vægten af det genanvendte plast og den samlede vægt af plast bør udelukke elastomerer og andet termohærdet materiale end </w:t>
            </w:r>
            <w:proofErr w:type="spellStart"/>
            <w:r w:rsidRPr="00363B54">
              <w:rPr>
                <w:b/>
                <w:i/>
                <w:lang w:val="da-DK"/>
              </w:rPr>
              <w:t>polyurethanskum</w:t>
            </w:r>
            <w:proofErr w:type="spellEnd"/>
            <w:r w:rsidRPr="00363B54">
              <w:rPr>
                <w:b/>
                <w:i/>
                <w:lang w:val="da-DK"/>
              </w:rPr>
              <w:t>.</w:t>
            </w:r>
            <w:r w:rsidRPr="00363B54">
              <w:rPr>
                <w:lang w:val="da-DK"/>
              </w:rPr>
              <w:t xml:space="preserve"> </w:t>
            </w:r>
          </w:p>
        </w:tc>
      </w:tr>
    </w:tbl>
    <w:p w14:paraId="0157A444" w14:textId="77777777" w:rsidR="005964F9" w:rsidRPr="00363B54" w:rsidRDefault="005964F9" w:rsidP="005964F9"/>
    <w:p w14:paraId="1A456C1E" w14:textId="4CCEA7C9" w:rsidR="005964F9" w:rsidRPr="00363B54" w:rsidRDefault="0097566D" w:rsidP="005964F9">
      <w:pPr>
        <w:pStyle w:val="AMNumberTabs0"/>
        <w:keepNext/>
      </w:pPr>
      <w:r>
        <w:lastRenderedPageBreak/>
        <w:t>Ændring</w:t>
      </w:r>
      <w:r w:rsidR="005964F9" w:rsidRPr="00363B54">
        <w:tab/>
      </w:r>
      <w:r w:rsidR="005964F9" w:rsidRPr="00363B54">
        <w:tab/>
        <w:t>55</w:t>
      </w:r>
    </w:p>
    <w:p w14:paraId="74518334" w14:textId="77777777" w:rsidR="005964F9" w:rsidRPr="00363B54" w:rsidRDefault="005964F9" w:rsidP="005964F9">
      <w:pPr>
        <w:pStyle w:val="NormalBold"/>
        <w:keepNext/>
      </w:pPr>
      <w:r w:rsidRPr="00363B54">
        <w:t>Forslag til forordning</w:t>
      </w:r>
    </w:p>
    <w:p w14:paraId="76235218" w14:textId="77777777" w:rsidR="005964F9" w:rsidRPr="00363B54" w:rsidRDefault="005964F9" w:rsidP="005964F9">
      <w:pPr>
        <w:pStyle w:val="NormalBold"/>
      </w:pPr>
      <w:r w:rsidRPr="00363B54">
        <w:t>Betragtning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7386A12" w14:textId="77777777" w:rsidTr="00290BAC">
        <w:trPr>
          <w:jc w:val="center"/>
        </w:trPr>
        <w:tc>
          <w:tcPr>
            <w:tcW w:w="9752" w:type="dxa"/>
            <w:gridSpan w:val="2"/>
          </w:tcPr>
          <w:p w14:paraId="4411500A" w14:textId="77777777" w:rsidR="005964F9" w:rsidRPr="00363B54" w:rsidRDefault="005964F9" w:rsidP="00290BAC">
            <w:pPr>
              <w:keepNext/>
            </w:pPr>
          </w:p>
        </w:tc>
      </w:tr>
      <w:tr w:rsidR="005964F9" w:rsidRPr="00363B54" w14:paraId="21CB54AA" w14:textId="77777777" w:rsidTr="00290BAC">
        <w:trPr>
          <w:jc w:val="center"/>
        </w:trPr>
        <w:tc>
          <w:tcPr>
            <w:tcW w:w="4876" w:type="dxa"/>
          </w:tcPr>
          <w:p w14:paraId="7A4A1797" w14:textId="77777777" w:rsidR="005964F9" w:rsidRPr="00363B54" w:rsidRDefault="005964F9" w:rsidP="00290BAC">
            <w:pPr>
              <w:pStyle w:val="ColumnHeading"/>
              <w:keepNext/>
            </w:pPr>
            <w:r w:rsidRPr="00363B54">
              <w:t>Kommissionens forslag</w:t>
            </w:r>
          </w:p>
        </w:tc>
        <w:tc>
          <w:tcPr>
            <w:tcW w:w="4876" w:type="dxa"/>
          </w:tcPr>
          <w:p w14:paraId="07780102" w14:textId="2F07A67A" w:rsidR="005964F9" w:rsidRPr="00363B54" w:rsidRDefault="0097566D" w:rsidP="00290BAC">
            <w:pPr>
              <w:pStyle w:val="ColumnHeading"/>
              <w:keepNext/>
            </w:pPr>
            <w:r>
              <w:t>Ændring</w:t>
            </w:r>
          </w:p>
        </w:tc>
      </w:tr>
      <w:tr w:rsidR="005964F9" w:rsidRPr="00363B54" w14:paraId="29D6F681" w14:textId="77777777" w:rsidTr="00290BAC">
        <w:trPr>
          <w:jc w:val="center"/>
        </w:trPr>
        <w:tc>
          <w:tcPr>
            <w:tcW w:w="4876" w:type="dxa"/>
          </w:tcPr>
          <w:p w14:paraId="107BB44F" w14:textId="77777777" w:rsidR="005964F9" w:rsidRPr="00363B54" w:rsidRDefault="005964F9" w:rsidP="00290BAC">
            <w:pPr>
              <w:pStyle w:val="Normal6"/>
              <w:rPr>
                <w:lang w:val="da-DK"/>
              </w:rPr>
            </w:pPr>
            <w:r w:rsidRPr="00363B54">
              <w:rPr>
                <w:lang w:val="da-DK"/>
              </w:rPr>
              <w:t>(64)</w:t>
            </w:r>
            <w:r w:rsidRPr="00363B54">
              <w:rPr>
                <w:lang w:val="da-DK"/>
              </w:rPr>
              <w:tab/>
              <w:t xml:space="preserve">Det er vigtigt at øge nyttiggørelsen af sekundære materialer af høj kvalitet ved at forbedre fragmenteringsprocesserne for udrangerede køretøjer. Udrangerede køretøjer og dele, komponenter og materialer heraf bør </w:t>
            </w:r>
            <w:r w:rsidRPr="00363B54">
              <w:rPr>
                <w:b/>
                <w:i/>
                <w:lang w:val="da-DK"/>
              </w:rPr>
              <w:t>derfor ikke</w:t>
            </w:r>
            <w:r w:rsidRPr="00363B54">
              <w:rPr>
                <w:lang w:val="da-DK"/>
              </w:rPr>
              <w:t xml:space="preserve"> forarbejdes i en </w:t>
            </w:r>
            <w:proofErr w:type="spellStart"/>
            <w:r w:rsidRPr="00363B54">
              <w:rPr>
                <w:lang w:val="da-DK"/>
              </w:rPr>
              <w:t>shredder</w:t>
            </w:r>
            <w:proofErr w:type="spellEnd"/>
            <w:r w:rsidRPr="00363B54">
              <w:rPr>
                <w:lang w:val="da-DK"/>
              </w:rPr>
              <w:t xml:space="preserve"> sammen med emballageaffald og affald af elektrisk og elektronisk udstyr, </w:t>
            </w:r>
            <w:r w:rsidRPr="00363B54">
              <w:rPr>
                <w:b/>
                <w:i/>
                <w:lang w:val="da-DK"/>
              </w:rPr>
              <w:t>navnlig for at forbedre sorteringen</w:t>
            </w:r>
            <w:r w:rsidRPr="00363B54">
              <w:rPr>
                <w:lang w:val="da-DK"/>
              </w:rPr>
              <w:t xml:space="preserve"> af </w:t>
            </w:r>
            <w:r w:rsidRPr="00363B54">
              <w:rPr>
                <w:b/>
                <w:i/>
                <w:lang w:val="da-DK"/>
              </w:rPr>
              <w:t>kobber- og stålfraktioner</w:t>
            </w:r>
            <w:r w:rsidRPr="00363B54">
              <w:rPr>
                <w:lang w:val="da-DK"/>
              </w:rPr>
              <w:t>.</w:t>
            </w:r>
          </w:p>
        </w:tc>
        <w:tc>
          <w:tcPr>
            <w:tcW w:w="4876" w:type="dxa"/>
          </w:tcPr>
          <w:p w14:paraId="74C0F72A" w14:textId="77777777" w:rsidR="005964F9" w:rsidRPr="00363B54" w:rsidRDefault="005964F9" w:rsidP="00290BAC">
            <w:pPr>
              <w:pStyle w:val="Normal6"/>
              <w:rPr>
                <w:szCs w:val="24"/>
                <w:lang w:val="da-DK"/>
              </w:rPr>
            </w:pPr>
            <w:r w:rsidRPr="00363B54">
              <w:rPr>
                <w:lang w:val="da-DK"/>
              </w:rPr>
              <w:t>(64)</w:t>
            </w:r>
            <w:r w:rsidRPr="00363B54">
              <w:rPr>
                <w:lang w:val="da-DK"/>
              </w:rPr>
              <w:tab/>
              <w:t xml:space="preserve">Det er vigtigt at øge nyttiggørelsen af sekundære materialer af høj kvalitet ved at forbedre fragmenteringsprocesserne for udrangerede køretøjer. Udrangerede køretøjer og dele, komponenter og materialer heraf bør </w:t>
            </w:r>
            <w:r w:rsidRPr="00363B54">
              <w:rPr>
                <w:b/>
                <w:i/>
                <w:lang w:val="da-DK"/>
              </w:rPr>
              <w:t>kun kunne</w:t>
            </w:r>
            <w:r w:rsidRPr="00363B54">
              <w:rPr>
                <w:lang w:val="da-DK"/>
              </w:rPr>
              <w:t xml:space="preserve"> forarbejdes i en </w:t>
            </w:r>
            <w:proofErr w:type="spellStart"/>
            <w:r w:rsidRPr="00363B54">
              <w:rPr>
                <w:lang w:val="da-DK"/>
              </w:rPr>
              <w:t>shredder</w:t>
            </w:r>
            <w:proofErr w:type="spellEnd"/>
            <w:r w:rsidRPr="00363B54">
              <w:rPr>
                <w:lang w:val="da-DK"/>
              </w:rPr>
              <w:t xml:space="preserve"> sammen med emballageaffald og affald af elektrisk og elektronisk udstyr, </w:t>
            </w:r>
            <w:r w:rsidRPr="00363B54">
              <w:rPr>
                <w:b/>
                <w:i/>
                <w:lang w:val="da-DK"/>
              </w:rPr>
              <w:t>hvis visse kriterier for kvaliteten</w:t>
            </w:r>
            <w:r w:rsidRPr="00363B54">
              <w:rPr>
                <w:lang w:val="da-DK"/>
              </w:rPr>
              <w:t xml:space="preserve"> af </w:t>
            </w:r>
            <w:r w:rsidRPr="00363B54">
              <w:rPr>
                <w:b/>
                <w:i/>
                <w:lang w:val="da-DK"/>
              </w:rPr>
              <w:t>outputmaterialer er opfyldt</w:t>
            </w:r>
            <w:r w:rsidRPr="00363B54">
              <w:rPr>
                <w:lang w:val="da-DK"/>
              </w:rPr>
              <w:t>.</w:t>
            </w:r>
          </w:p>
        </w:tc>
      </w:tr>
    </w:tbl>
    <w:p w14:paraId="36BB6A3C" w14:textId="77777777" w:rsidR="005964F9" w:rsidRPr="00363B54" w:rsidRDefault="005964F9" w:rsidP="005964F9"/>
    <w:p w14:paraId="4EE7628D" w14:textId="538A6299" w:rsidR="005964F9" w:rsidRPr="00363B54" w:rsidRDefault="0097566D" w:rsidP="005964F9">
      <w:pPr>
        <w:pStyle w:val="AMNumberTabs0"/>
        <w:keepNext/>
      </w:pPr>
      <w:r>
        <w:t>Ændring</w:t>
      </w:r>
      <w:r w:rsidR="005964F9" w:rsidRPr="00363B54">
        <w:tab/>
      </w:r>
      <w:r w:rsidR="005964F9" w:rsidRPr="00363B54">
        <w:tab/>
        <w:t>56</w:t>
      </w:r>
    </w:p>
    <w:p w14:paraId="1DBCA480" w14:textId="77777777" w:rsidR="005964F9" w:rsidRPr="00363B54" w:rsidRDefault="005964F9" w:rsidP="005964F9">
      <w:pPr>
        <w:pStyle w:val="NormalBold"/>
        <w:keepNext/>
      </w:pPr>
      <w:r w:rsidRPr="00363B54">
        <w:t>Forslag til forordning</w:t>
      </w:r>
    </w:p>
    <w:p w14:paraId="68FF7DD7" w14:textId="77777777" w:rsidR="005964F9" w:rsidRPr="00363B54" w:rsidRDefault="005964F9" w:rsidP="005964F9">
      <w:pPr>
        <w:pStyle w:val="NormalBold"/>
      </w:pPr>
      <w:r w:rsidRPr="00363B54">
        <w:t>Betragtning 66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2E92EB0" w14:textId="77777777" w:rsidTr="00290BAC">
        <w:trPr>
          <w:jc w:val="center"/>
        </w:trPr>
        <w:tc>
          <w:tcPr>
            <w:tcW w:w="9752" w:type="dxa"/>
            <w:gridSpan w:val="2"/>
          </w:tcPr>
          <w:p w14:paraId="2C8B9BEA" w14:textId="77777777" w:rsidR="005964F9" w:rsidRPr="00363B54" w:rsidRDefault="005964F9" w:rsidP="00290BAC">
            <w:pPr>
              <w:keepNext/>
            </w:pPr>
          </w:p>
        </w:tc>
      </w:tr>
      <w:tr w:rsidR="005964F9" w:rsidRPr="00363B54" w14:paraId="085D4DA2" w14:textId="77777777" w:rsidTr="00290BAC">
        <w:trPr>
          <w:jc w:val="center"/>
        </w:trPr>
        <w:tc>
          <w:tcPr>
            <w:tcW w:w="4876" w:type="dxa"/>
          </w:tcPr>
          <w:p w14:paraId="46B0BEC6" w14:textId="77777777" w:rsidR="005964F9" w:rsidRPr="00363B54" w:rsidRDefault="005964F9" w:rsidP="00290BAC">
            <w:pPr>
              <w:pStyle w:val="ColumnHeading"/>
              <w:keepNext/>
            </w:pPr>
            <w:r w:rsidRPr="00363B54">
              <w:t>Kommissionens forslag</w:t>
            </w:r>
          </w:p>
        </w:tc>
        <w:tc>
          <w:tcPr>
            <w:tcW w:w="4876" w:type="dxa"/>
          </w:tcPr>
          <w:p w14:paraId="05938B8D" w14:textId="7EF55DF9" w:rsidR="005964F9" w:rsidRPr="00363B54" w:rsidRDefault="0097566D" w:rsidP="00290BAC">
            <w:pPr>
              <w:pStyle w:val="ColumnHeading"/>
              <w:keepNext/>
            </w:pPr>
            <w:r>
              <w:t>Ændring</w:t>
            </w:r>
          </w:p>
        </w:tc>
      </w:tr>
      <w:tr w:rsidR="005964F9" w:rsidRPr="00363B54" w14:paraId="3EC755AC" w14:textId="77777777" w:rsidTr="00290BAC">
        <w:trPr>
          <w:jc w:val="center"/>
        </w:trPr>
        <w:tc>
          <w:tcPr>
            <w:tcW w:w="4876" w:type="dxa"/>
          </w:tcPr>
          <w:p w14:paraId="7E77F62C" w14:textId="77777777" w:rsidR="005964F9" w:rsidRPr="00363B54" w:rsidRDefault="005964F9" w:rsidP="00290BAC">
            <w:pPr>
              <w:pStyle w:val="Normal6"/>
              <w:rPr>
                <w:lang w:val="da-DK"/>
              </w:rPr>
            </w:pPr>
            <w:r w:rsidRPr="00363B54">
              <w:rPr>
                <w:lang w:val="da-DK"/>
              </w:rPr>
              <w:t>(66)</w:t>
            </w:r>
            <w:r w:rsidRPr="00363B54">
              <w:rPr>
                <w:lang w:val="da-DK"/>
              </w:rPr>
              <w:tab/>
              <w:t>Udrangerede køretøjer klassificeres som farligt affald og kan ikke eksporteres til lande uden for OECD. Rensede udrangerede køretøjer kan stadig behandles uden for Unionen, forudsat at disse rensede udrangerede køretøjer overføres i overensstemmelse med forordning (EU) nr. </w:t>
            </w:r>
            <w:r w:rsidRPr="00363B54">
              <w:rPr>
                <w:b/>
                <w:i/>
                <w:lang w:val="da-DK"/>
              </w:rPr>
              <w:t>1013</w:t>
            </w:r>
            <w:r w:rsidRPr="00363B54">
              <w:rPr>
                <w:lang w:val="da-DK"/>
              </w:rPr>
              <w:t>/</w:t>
            </w:r>
            <w:r w:rsidRPr="00363B54">
              <w:rPr>
                <w:b/>
                <w:i/>
                <w:lang w:val="da-DK"/>
              </w:rPr>
              <w:t>2006</w:t>
            </w:r>
            <w:r w:rsidRPr="00363B54">
              <w:rPr>
                <w:lang w:val="da-DK"/>
              </w:rPr>
              <w:t>.</w:t>
            </w:r>
          </w:p>
        </w:tc>
        <w:tc>
          <w:tcPr>
            <w:tcW w:w="4876" w:type="dxa"/>
          </w:tcPr>
          <w:p w14:paraId="5B2BEA46" w14:textId="6C60DF30" w:rsidR="005964F9" w:rsidRPr="00363B54" w:rsidRDefault="005964F9" w:rsidP="00290BAC">
            <w:pPr>
              <w:pStyle w:val="Normal6"/>
              <w:rPr>
                <w:szCs w:val="24"/>
                <w:lang w:val="da-DK"/>
              </w:rPr>
            </w:pPr>
            <w:r w:rsidRPr="00363B54">
              <w:rPr>
                <w:lang w:val="da-DK"/>
              </w:rPr>
              <w:t>(66)</w:t>
            </w:r>
            <w:r w:rsidRPr="00363B54">
              <w:rPr>
                <w:lang w:val="da-DK"/>
              </w:rPr>
              <w:tab/>
              <w:t xml:space="preserve">Udrangerede køretøjer klassificeres som farligt affald og kan ikke eksporteres til lande uden for OECD. Rensede udrangerede køretøjer kan stadig behandles uden for Unionen, forudsat at disse rensede udrangerede køretøjer overføres i overensstemmelse med forordning (EU) </w:t>
            </w:r>
            <w:r w:rsidRPr="00363B54">
              <w:rPr>
                <w:b/>
                <w:i/>
                <w:lang w:val="da-DK"/>
              </w:rPr>
              <w:t>2024</w:t>
            </w:r>
            <w:r w:rsidRPr="00363B54">
              <w:rPr>
                <w:lang w:val="da-DK"/>
              </w:rPr>
              <w:t>/</w:t>
            </w:r>
            <w:r w:rsidRPr="00363B54">
              <w:rPr>
                <w:b/>
                <w:i/>
                <w:lang w:val="da-DK"/>
              </w:rPr>
              <w:t>1157</w:t>
            </w:r>
            <w:r w:rsidRPr="00363B54">
              <w:rPr>
                <w:lang w:val="da-DK"/>
              </w:rPr>
              <w:t>.</w:t>
            </w:r>
          </w:p>
        </w:tc>
      </w:tr>
    </w:tbl>
    <w:p w14:paraId="002E83F3" w14:textId="77777777" w:rsidR="005964F9" w:rsidRPr="00363B54" w:rsidRDefault="005964F9" w:rsidP="005964F9"/>
    <w:p w14:paraId="1388BA4D" w14:textId="262303DB" w:rsidR="005964F9" w:rsidRPr="00363B54" w:rsidRDefault="0097566D" w:rsidP="005964F9">
      <w:pPr>
        <w:pStyle w:val="AMNumberTabs0"/>
        <w:keepNext/>
      </w:pPr>
      <w:r>
        <w:t>Ændring</w:t>
      </w:r>
      <w:r w:rsidR="005964F9" w:rsidRPr="00363B54">
        <w:tab/>
      </w:r>
      <w:r w:rsidR="005964F9" w:rsidRPr="00363B54">
        <w:tab/>
        <w:t>57</w:t>
      </w:r>
    </w:p>
    <w:p w14:paraId="7F5FD837" w14:textId="77777777" w:rsidR="005964F9" w:rsidRPr="00363B54" w:rsidRDefault="005964F9" w:rsidP="005964F9">
      <w:pPr>
        <w:pStyle w:val="NormalBold"/>
        <w:keepNext/>
      </w:pPr>
      <w:r w:rsidRPr="00363B54">
        <w:t>Forslag til forordning</w:t>
      </w:r>
    </w:p>
    <w:p w14:paraId="1AF69FB0" w14:textId="77777777" w:rsidR="005964F9" w:rsidRPr="00363B54" w:rsidRDefault="005964F9" w:rsidP="005964F9">
      <w:pPr>
        <w:pStyle w:val="NormalBold"/>
      </w:pPr>
      <w:r w:rsidRPr="00363B54">
        <w:t>Betragtning 67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8065113" w14:textId="77777777" w:rsidTr="00290BAC">
        <w:trPr>
          <w:jc w:val="center"/>
        </w:trPr>
        <w:tc>
          <w:tcPr>
            <w:tcW w:w="9752" w:type="dxa"/>
            <w:gridSpan w:val="2"/>
          </w:tcPr>
          <w:p w14:paraId="0258E999" w14:textId="77777777" w:rsidR="005964F9" w:rsidRPr="00363B54" w:rsidRDefault="005964F9" w:rsidP="00290BAC">
            <w:pPr>
              <w:keepNext/>
            </w:pPr>
          </w:p>
        </w:tc>
      </w:tr>
      <w:tr w:rsidR="005964F9" w:rsidRPr="00363B54" w14:paraId="5FA9D7FF" w14:textId="77777777" w:rsidTr="00290BAC">
        <w:trPr>
          <w:jc w:val="center"/>
        </w:trPr>
        <w:tc>
          <w:tcPr>
            <w:tcW w:w="4876" w:type="dxa"/>
          </w:tcPr>
          <w:p w14:paraId="15610C1E" w14:textId="77777777" w:rsidR="005964F9" w:rsidRPr="00363B54" w:rsidRDefault="005964F9" w:rsidP="00290BAC">
            <w:pPr>
              <w:pStyle w:val="ColumnHeading"/>
              <w:keepNext/>
            </w:pPr>
            <w:r w:rsidRPr="00363B54">
              <w:t>Kommissionens forslag</w:t>
            </w:r>
          </w:p>
        </w:tc>
        <w:tc>
          <w:tcPr>
            <w:tcW w:w="4876" w:type="dxa"/>
          </w:tcPr>
          <w:p w14:paraId="471A8695" w14:textId="2857BFB4" w:rsidR="005964F9" w:rsidRPr="00363B54" w:rsidRDefault="0097566D" w:rsidP="00290BAC">
            <w:pPr>
              <w:pStyle w:val="ColumnHeading"/>
              <w:keepNext/>
            </w:pPr>
            <w:r>
              <w:t>Ændring</w:t>
            </w:r>
          </w:p>
        </w:tc>
      </w:tr>
      <w:tr w:rsidR="005964F9" w:rsidRPr="00363B54" w14:paraId="26F3ACB3" w14:textId="77777777" w:rsidTr="00290BAC">
        <w:trPr>
          <w:jc w:val="center"/>
        </w:trPr>
        <w:tc>
          <w:tcPr>
            <w:tcW w:w="4876" w:type="dxa"/>
          </w:tcPr>
          <w:p w14:paraId="11D0319F" w14:textId="77777777" w:rsidR="005964F9" w:rsidRPr="00363B54" w:rsidRDefault="005964F9" w:rsidP="00290BAC">
            <w:pPr>
              <w:pStyle w:val="Normal6"/>
              <w:rPr>
                <w:lang w:val="da-DK"/>
              </w:rPr>
            </w:pPr>
            <w:r w:rsidRPr="00363B54">
              <w:rPr>
                <w:lang w:val="da-DK"/>
              </w:rPr>
              <w:t>(67)</w:t>
            </w:r>
            <w:r w:rsidRPr="00363B54">
              <w:rPr>
                <w:lang w:val="da-DK"/>
              </w:rPr>
              <w:tab/>
              <w:t xml:space="preserve">Hvis et udrangeret køretøj overføres fra Unionen til et tredjeland, bør eksportøren fremlægge dokumentation, der er godkendt af den kompetente myndighed i bestemmelseslandet, og som bekræfter, at behandlingsbetingelserne </w:t>
            </w:r>
            <w:r w:rsidRPr="00363B54">
              <w:rPr>
                <w:b/>
                <w:i/>
                <w:lang w:val="da-DK"/>
              </w:rPr>
              <w:t>i det store hele svarer</w:t>
            </w:r>
            <w:r w:rsidRPr="00363B54">
              <w:rPr>
                <w:lang w:val="da-DK"/>
              </w:rPr>
              <w:t xml:space="preserve"> til kravene i denne forordning og til sundheds- og miljøbeskyttelseskrav i anden EU-lovgivning i overensstemmelse med forordning (EU) </w:t>
            </w:r>
            <w:r w:rsidRPr="00363B54">
              <w:rPr>
                <w:b/>
                <w:i/>
                <w:lang w:val="da-DK"/>
              </w:rPr>
              <w:t>[den nye forordning</w:t>
            </w:r>
            <w:r w:rsidRPr="00363B54">
              <w:rPr>
                <w:lang w:val="da-DK"/>
              </w:rPr>
              <w:t xml:space="preserve"> om</w:t>
            </w:r>
            <w:r w:rsidRPr="00363B54">
              <w:rPr>
                <w:b/>
                <w:i/>
                <w:lang w:val="da-DK"/>
              </w:rPr>
              <w:t xml:space="preserve"> </w:t>
            </w:r>
            <w:r w:rsidRPr="00363B54">
              <w:rPr>
                <w:b/>
                <w:i/>
                <w:lang w:val="da-DK"/>
              </w:rPr>
              <w:lastRenderedPageBreak/>
              <w:t>overførsel af affald]</w:t>
            </w:r>
            <w:r w:rsidRPr="00363B54">
              <w:rPr>
                <w:lang w:val="da-DK"/>
              </w:rPr>
              <w:t>.</w:t>
            </w:r>
          </w:p>
        </w:tc>
        <w:tc>
          <w:tcPr>
            <w:tcW w:w="4876" w:type="dxa"/>
          </w:tcPr>
          <w:p w14:paraId="7B0C6E62" w14:textId="77777777" w:rsidR="005964F9" w:rsidRPr="00363B54" w:rsidRDefault="005964F9" w:rsidP="00290BAC">
            <w:pPr>
              <w:pStyle w:val="Normal6"/>
              <w:rPr>
                <w:szCs w:val="24"/>
                <w:lang w:val="da-DK"/>
              </w:rPr>
            </w:pPr>
            <w:r w:rsidRPr="00363B54">
              <w:rPr>
                <w:lang w:val="da-DK"/>
              </w:rPr>
              <w:lastRenderedPageBreak/>
              <w:t>(67)</w:t>
            </w:r>
            <w:r w:rsidRPr="00363B54">
              <w:rPr>
                <w:lang w:val="da-DK"/>
              </w:rPr>
              <w:tab/>
              <w:t xml:space="preserve">Hvis et udrangeret køretøj overføres fra Unionen til et tredjeland, bør eksportøren fremlægge dokumentation, der er godkendt af den kompetente myndighed i bestemmelseslandet, og som bekræfter, at behandlingsbetingelserne </w:t>
            </w:r>
            <w:r w:rsidRPr="00363B54">
              <w:rPr>
                <w:b/>
                <w:i/>
                <w:lang w:val="da-DK"/>
              </w:rPr>
              <w:t>anses for at svare</w:t>
            </w:r>
            <w:r w:rsidRPr="00363B54">
              <w:rPr>
                <w:lang w:val="da-DK"/>
              </w:rPr>
              <w:t xml:space="preserve"> til kravene i denne forordning og til sundheds- og miljøbeskyttelseskrav i anden EU-lovgivning i overensstemmelse med forordning (EU) </w:t>
            </w:r>
            <w:r w:rsidRPr="00363B54">
              <w:rPr>
                <w:b/>
                <w:i/>
                <w:lang w:val="da-DK"/>
              </w:rPr>
              <w:t xml:space="preserve">2024/1157. For at skelne </w:t>
            </w:r>
            <w:r w:rsidRPr="00363B54">
              <w:rPr>
                <w:b/>
                <w:i/>
                <w:lang w:val="da-DK"/>
              </w:rPr>
              <w:lastRenderedPageBreak/>
              <w:t>mellem overførsler af brugte køretøjer og udrangerede køretøjer bør medlemsstaternes kompetente myndigheder kunne foretage inspektioner, når de har mistanke om, at køretøjer, der er angivet som brugte, faktisk er udrangerede køretøjer. Hvis sådanne inspektioner bekræfter, at de pågældende køretøjer kan betragtes som udrangerede køretøjer, kan omkostningerne ved inspektionen og eventuel oplagring i forbindelse hermed opkræves hos den erhvervsdrivende, der er ansvarlig for overførslen</w:t>
            </w:r>
            <w:r w:rsidRPr="00363B54">
              <w:rPr>
                <w:lang w:val="da-DK"/>
              </w:rPr>
              <w:t>.</w:t>
            </w:r>
          </w:p>
        </w:tc>
      </w:tr>
    </w:tbl>
    <w:p w14:paraId="6D3515AF" w14:textId="77777777" w:rsidR="005964F9" w:rsidRPr="00363B54" w:rsidRDefault="005964F9" w:rsidP="005964F9"/>
    <w:p w14:paraId="288DBF6E" w14:textId="49621962" w:rsidR="005964F9" w:rsidRPr="00363B54" w:rsidRDefault="0097566D" w:rsidP="005964F9">
      <w:pPr>
        <w:pStyle w:val="AMNumberTabs0"/>
        <w:keepNext/>
      </w:pPr>
      <w:r>
        <w:t>Ændring</w:t>
      </w:r>
      <w:r w:rsidR="005964F9" w:rsidRPr="00363B54">
        <w:tab/>
      </w:r>
      <w:r w:rsidR="005964F9" w:rsidRPr="00363B54">
        <w:tab/>
        <w:t>58</w:t>
      </w:r>
    </w:p>
    <w:p w14:paraId="60F5A551" w14:textId="77777777" w:rsidR="005964F9" w:rsidRPr="00363B54" w:rsidRDefault="005964F9" w:rsidP="005964F9">
      <w:pPr>
        <w:pStyle w:val="NormalBold"/>
        <w:keepNext/>
      </w:pPr>
      <w:r w:rsidRPr="00363B54">
        <w:t>Forslag til forordning</w:t>
      </w:r>
    </w:p>
    <w:p w14:paraId="4AD403C5" w14:textId="77777777" w:rsidR="005964F9" w:rsidRPr="00363B54" w:rsidRDefault="005964F9" w:rsidP="005964F9">
      <w:pPr>
        <w:pStyle w:val="NormalBold"/>
      </w:pPr>
      <w:r w:rsidRPr="00363B54">
        <w:t>Betragtning 68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6CF8AE2" w14:textId="77777777" w:rsidTr="00290BAC">
        <w:trPr>
          <w:jc w:val="center"/>
        </w:trPr>
        <w:tc>
          <w:tcPr>
            <w:tcW w:w="9752" w:type="dxa"/>
            <w:gridSpan w:val="2"/>
          </w:tcPr>
          <w:p w14:paraId="42A17342" w14:textId="77777777" w:rsidR="005964F9" w:rsidRPr="00363B54" w:rsidRDefault="005964F9" w:rsidP="00290BAC">
            <w:pPr>
              <w:keepNext/>
            </w:pPr>
          </w:p>
        </w:tc>
      </w:tr>
      <w:tr w:rsidR="005964F9" w:rsidRPr="00363B54" w14:paraId="27667C1C" w14:textId="77777777" w:rsidTr="00290BAC">
        <w:trPr>
          <w:jc w:val="center"/>
        </w:trPr>
        <w:tc>
          <w:tcPr>
            <w:tcW w:w="4876" w:type="dxa"/>
          </w:tcPr>
          <w:p w14:paraId="230FED20" w14:textId="77777777" w:rsidR="005964F9" w:rsidRPr="00363B54" w:rsidRDefault="005964F9" w:rsidP="00290BAC">
            <w:pPr>
              <w:pStyle w:val="ColumnHeading"/>
              <w:keepNext/>
            </w:pPr>
            <w:r w:rsidRPr="00363B54">
              <w:t>Kommissionens forslag</w:t>
            </w:r>
          </w:p>
        </w:tc>
        <w:tc>
          <w:tcPr>
            <w:tcW w:w="4876" w:type="dxa"/>
          </w:tcPr>
          <w:p w14:paraId="3508A31E" w14:textId="537498E5" w:rsidR="005964F9" w:rsidRPr="00363B54" w:rsidRDefault="0097566D" w:rsidP="00290BAC">
            <w:pPr>
              <w:pStyle w:val="ColumnHeading"/>
              <w:keepNext/>
            </w:pPr>
            <w:r>
              <w:t>Ændring</w:t>
            </w:r>
          </w:p>
        </w:tc>
      </w:tr>
      <w:tr w:rsidR="005964F9" w:rsidRPr="00363B54" w14:paraId="30269D2B" w14:textId="77777777" w:rsidTr="00290BAC">
        <w:trPr>
          <w:jc w:val="center"/>
        </w:trPr>
        <w:tc>
          <w:tcPr>
            <w:tcW w:w="4876" w:type="dxa"/>
          </w:tcPr>
          <w:p w14:paraId="21B3F938" w14:textId="77777777" w:rsidR="005964F9" w:rsidRPr="00363B54" w:rsidRDefault="005964F9" w:rsidP="00290BAC">
            <w:pPr>
              <w:pStyle w:val="Normal6"/>
              <w:rPr>
                <w:lang w:val="da-DK"/>
              </w:rPr>
            </w:pPr>
            <w:r w:rsidRPr="00363B54">
              <w:rPr>
                <w:lang w:val="da-DK"/>
              </w:rPr>
              <w:t>(68)</w:t>
            </w:r>
            <w:r w:rsidRPr="00363B54">
              <w:rPr>
                <w:lang w:val="da-DK"/>
              </w:rPr>
              <w:tab/>
              <w:t xml:space="preserve">For at sikre, at udrangerede køretøjer behandles på en miljømæssigt bæredygtig måde, er det vigtigt at skabe klarhed over et køretøjs stand i hele dets levetid, navnlig i situationer, hvor der er behov for at sondre mellem brugte køretøjer og udrangerede køretøjer. </w:t>
            </w:r>
            <w:r w:rsidRPr="00363B54">
              <w:rPr>
                <w:b/>
                <w:i/>
                <w:lang w:val="da-DK"/>
              </w:rPr>
              <w:t>En køretøjsejer, der har til hensigt at overdrage ejendomsretten til et brugt køretøj</w:t>
            </w:r>
            <w:r w:rsidRPr="00363B54">
              <w:rPr>
                <w:lang w:val="da-DK"/>
              </w:rPr>
              <w:t xml:space="preserve">, bør </w:t>
            </w:r>
            <w:r w:rsidRPr="00363B54">
              <w:rPr>
                <w:b/>
                <w:i/>
                <w:lang w:val="da-DK"/>
              </w:rPr>
              <w:t>navnlig være forpligtet til at dokumentere</w:t>
            </w:r>
            <w:r w:rsidRPr="00363B54">
              <w:rPr>
                <w:lang w:val="da-DK"/>
              </w:rPr>
              <w:t>, at køretøjet ikke er et udrangeret køretøj</w:t>
            </w:r>
            <w:r w:rsidRPr="00363B54">
              <w:rPr>
                <w:b/>
                <w:i/>
                <w:lang w:val="da-DK"/>
              </w:rPr>
              <w:t>.</w:t>
            </w:r>
            <w:r w:rsidRPr="00363B54">
              <w:rPr>
                <w:lang w:val="da-DK"/>
              </w:rPr>
              <w:t xml:space="preserve"> </w:t>
            </w:r>
            <w:r w:rsidRPr="00363B54">
              <w:rPr>
                <w:b/>
                <w:i/>
                <w:lang w:val="da-DK"/>
              </w:rPr>
              <w:t>For</w:t>
            </w:r>
            <w:r w:rsidRPr="00363B54">
              <w:rPr>
                <w:lang w:val="da-DK"/>
              </w:rPr>
              <w:t xml:space="preserve"> at </w:t>
            </w:r>
            <w:r w:rsidRPr="00363B54">
              <w:rPr>
                <w:b/>
                <w:i/>
                <w:lang w:val="da-DK"/>
              </w:rPr>
              <w:t>vurdere et brugt køretøjs tekniske stand bør køretøjsejeren</w:t>
            </w:r>
            <w:r w:rsidRPr="00363B54">
              <w:rPr>
                <w:lang w:val="da-DK"/>
              </w:rPr>
              <w:t xml:space="preserve">, </w:t>
            </w:r>
            <w:r w:rsidRPr="00363B54">
              <w:rPr>
                <w:b/>
                <w:i/>
                <w:lang w:val="da-DK"/>
              </w:rPr>
              <w:t>andre erhvervsdrivende og kompetente myndigheder verificere</w:t>
            </w:r>
            <w:r w:rsidRPr="00363B54">
              <w:rPr>
                <w:lang w:val="da-DK"/>
              </w:rPr>
              <w:t xml:space="preserve">, </w:t>
            </w:r>
            <w:r w:rsidRPr="00363B54">
              <w:rPr>
                <w:b/>
                <w:i/>
                <w:lang w:val="da-DK"/>
              </w:rPr>
              <w:t>om bestemte kriterier for</w:t>
            </w:r>
            <w:r w:rsidRPr="00363B54">
              <w:rPr>
                <w:lang w:val="da-DK"/>
              </w:rPr>
              <w:t xml:space="preserve"> at </w:t>
            </w:r>
            <w:r w:rsidRPr="00363B54">
              <w:rPr>
                <w:b/>
                <w:i/>
                <w:lang w:val="da-DK"/>
              </w:rPr>
              <w:t>fastslå</w:t>
            </w:r>
            <w:r w:rsidRPr="00363B54">
              <w:rPr>
                <w:lang w:val="da-DK"/>
              </w:rPr>
              <w:t xml:space="preserve">, </w:t>
            </w:r>
            <w:r w:rsidRPr="00363B54">
              <w:rPr>
                <w:b/>
                <w:i/>
                <w:lang w:val="da-DK"/>
              </w:rPr>
              <w:t>om det pågældende køretøj</w:t>
            </w:r>
            <w:r w:rsidRPr="00363B54">
              <w:rPr>
                <w:lang w:val="da-DK"/>
              </w:rPr>
              <w:t xml:space="preserve"> er et udrangeret køretøj</w:t>
            </w:r>
            <w:r w:rsidRPr="00363B54">
              <w:rPr>
                <w:b/>
                <w:i/>
                <w:lang w:val="da-DK"/>
              </w:rPr>
              <w:t>, er opfyldt</w:t>
            </w:r>
            <w:r w:rsidRPr="00363B54">
              <w:rPr>
                <w:lang w:val="da-DK"/>
              </w:rPr>
              <w:t xml:space="preserve">. </w:t>
            </w:r>
            <w:r w:rsidRPr="00363B54">
              <w:rPr>
                <w:b/>
                <w:i/>
                <w:lang w:val="da-DK"/>
              </w:rPr>
              <w:t>For at tage hensyn til de tekniske og videnskabelige fremskridt bør Kommissionen i henhold til artikel 290 i traktaten om Den Europæiske Unions funktionsmåde have beføjelse til</w:t>
            </w:r>
            <w:r w:rsidRPr="00363B54">
              <w:rPr>
                <w:lang w:val="da-DK"/>
              </w:rPr>
              <w:t xml:space="preserve"> at </w:t>
            </w:r>
            <w:r w:rsidRPr="00363B54">
              <w:rPr>
                <w:b/>
                <w:i/>
                <w:lang w:val="da-DK"/>
              </w:rPr>
              <w:t>vedtage retsakter om ændring af bilag I</w:t>
            </w:r>
            <w:r w:rsidRPr="00363B54">
              <w:rPr>
                <w:lang w:val="da-DK"/>
              </w:rPr>
              <w:t xml:space="preserve">, </w:t>
            </w:r>
            <w:r w:rsidRPr="00363B54">
              <w:rPr>
                <w:b/>
                <w:i/>
                <w:lang w:val="da-DK"/>
              </w:rPr>
              <w:t>der fastsætter kriterierne</w:t>
            </w:r>
            <w:r w:rsidRPr="00363B54">
              <w:rPr>
                <w:lang w:val="da-DK"/>
              </w:rPr>
              <w:t xml:space="preserve"> for, </w:t>
            </w:r>
            <w:r w:rsidRPr="00363B54">
              <w:rPr>
                <w:b/>
                <w:i/>
                <w:lang w:val="da-DK"/>
              </w:rPr>
              <w:t>hvornår</w:t>
            </w:r>
            <w:r w:rsidRPr="00363B54">
              <w:rPr>
                <w:lang w:val="da-DK"/>
              </w:rPr>
              <w:t xml:space="preserve"> et køretøj er </w:t>
            </w:r>
            <w:r w:rsidRPr="00363B54">
              <w:rPr>
                <w:b/>
                <w:i/>
                <w:lang w:val="da-DK"/>
              </w:rPr>
              <w:t>udrangeret</w:t>
            </w:r>
            <w:r w:rsidRPr="00363B54">
              <w:rPr>
                <w:lang w:val="da-DK"/>
              </w:rPr>
              <w:t>.</w:t>
            </w:r>
          </w:p>
        </w:tc>
        <w:tc>
          <w:tcPr>
            <w:tcW w:w="4876" w:type="dxa"/>
          </w:tcPr>
          <w:p w14:paraId="106C91EB" w14:textId="77777777" w:rsidR="005964F9" w:rsidRPr="00363B54" w:rsidRDefault="005964F9" w:rsidP="00290BAC">
            <w:pPr>
              <w:pStyle w:val="Normal6"/>
              <w:rPr>
                <w:szCs w:val="24"/>
                <w:lang w:val="da-DK"/>
              </w:rPr>
            </w:pPr>
            <w:r w:rsidRPr="00363B54">
              <w:rPr>
                <w:lang w:val="da-DK"/>
              </w:rPr>
              <w:t>(68)</w:t>
            </w:r>
            <w:r w:rsidRPr="00363B54">
              <w:rPr>
                <w:lang w:val="da-DK"/>
              </w:rPr>
              <w:tab/>
              <w:t xml:space="preserve">For at sikre, at udrangerede køretøjer behandles på en miljømæssigt bæredygtig måde, er det vigtigt at skabe klarhed over et køretøjs stand i hele dets levetid, navnlig i situationer, hvor der er behov for at sondre mellem brugte køretøjer og udrangerede køretøjer. </w:t>
            </w:r>
            <w:r w:rsidRPr="00363B54">
              <w:rPr>
                <w:b/>
                <w:i/>
                <w:lang w:val="da-DK"/>
              </w:rPr>
              <w:t>Når ejendomsretten til et brugt køretøj overdrages af en erhvervsdrivende i Unionen</w:t>
            </w:r>
            <w:r w:rsidRPr="00363B54">
              <w:rPr>
                <w:lang w:val="da-DK"/>
              </w:rPr>
              <w:t xml:space="preserve">, bør </w:t>
            </w:r>
            <w:r w:rsidRPr="00363B54">
              <w:rPr>
                <w:b/>
                <w:i/>
                <w:lang w:val="da-DK"/>
              </w:rPr>
              <w:t>den erhvervsdrivende underrette den erhvervende person om</w:t>
            </w:r>
            <w:r w:rsidRPr="00363B54">
              <w:rPr>
                <w:lang w:val="da-DK"/>
              </w:rPr>
              <w:t>, at køretøjet ikke er et udrangeret køretøj</w:t>
            </w:r>
            <w:r w:rsidRPr="00363B54">
              <w:rPr>
                <w:b/>
                <w:i/>
                <w:lang w:val="da-DK"/>
              </w:rPr>
              <w:t>, ved at fremlægge en synsrapport eller ved at oplyse,</w:t>
            </w:r>
            <w:r w:rsidRPr="00363B54">
              <w:rPr>
                <w:lang w:val="da-DK"/>
              </w:rPr>
              <w:t xml:space="preserve"> at </w:t>
            </w:r>
            <w:r w:rsidRPr="00363B54">
              <w:rPr>
                <w:b/>
                <w:i/>
                <w:lang w:val="da-DK"/>
              </w:rPr>
              <w:t>køretøjet opfylder de fastsatte kriterier for reparationsmuligheder. En køretøjsejer, der har til hensigt at eksportere et brugt køretøj ud af Unionen, bør være forpligtet til at dokumentere, at køretøjet ikke er et udrangeret køretøj. Denne dokumentation bør enten bestå af en gyldig synsrapport eller, hvis en sådan rapport ikke foreligger, af en vurdering foretaget af kompetente myndigheder med ansvar for synsrapporterne.</w:t>
            </w:r>
            <w:r w:rsidRPr="00363B54">
              <w:rPr>
                <w:lang w:val="da-DK"/>
              </w:rPr>
              <w:t xml:space="preserve"> </w:t>
            </w:r>
            <w:r w:rsidRPr="00363B54">
              <w:rPr>
                <w:b/>
                <w:i/>
                <w:lang w:val="da-DK"/>
              </w:rPr>
              <w:t>For</w:t>
            </w:r>
            <w:r w:rsidRPr="00363B54">
              <w:rPr>
                <w:lang w:val="da-DK"/>
              </w:rPr>
              <w:t xml:space="preserve"> at </w:t>
            </w:r>
            <w:r w:rsidRPr="00363B54">
              <w:rPr>
                <w:b/>
                <w:i/>
                <w:lang w:val="da-DK"/>
              </w:rPr>
              <w:t>vurdere et brugt køretøjs tekniske stand bør køretøjsejeren</w:t>
            </w:r>
            <w:r w:rsidRPr="00363B54">
              <w:rPr>
                <w:lang w:val="da-DK"/>
              </w:rPr>
              <w:t xml:space="preserve">, </w:t>
            </w:r>
            <w:r w:rsidRPr="00363B54">
              <w:rPr>
                <w:b/>
                <w:i/>
                <w:lang w:val="da-DK"/>
              </w:rPr>
              <w:t xml:space="preserve">andre erhvervsdrivende og kompetente myndigheder verificere, om bestemte </w:t>
            </w:r>
            <w:r w:rsidRPr="00363B54">
              <w:rPr>
                <w:b/>
                <w:i/>
                <w:lang w:val="da-DK"/>
              </w:rPr>
              <w:lastRenderedPageBreak/>
              <w:t>kriterier</w:t>
            </w:r>
            <w:r w:rsidRPr="00363B54">
              <w:rPr>
                <w:lang w:val="da-DK"/>
              </w:rPr>
              <w:t xml:space="preserve"> for</w:t>
            </w:r>
            <w:r w:rsidRPr="00363B54">
              <w:rPr>
                <w:b/>
                <w:i/>
                <w:lang w:val="da-DK"/>
              </w:rPr>
              <w:t xml:space="preserve"> at fastslå</w:t>
            </w:r>
            <w:r w:rsidRPr="00363B54">
              <w:rPr>
                <w:lang w:val="da-DK"/>
              </w:rPr>
              <w:t xml:space="preserve">, </w:t>
            </w:r>
            <w:r w:rsidRPr="00363B54">
              <w:rPr>
                <w:b/>
                <w:i/>
                <w:lang w:val="da-DK"/>
              </w:rPr>
              <w:t>om det pågældende køretøj er</w:t>
            </w:r>
            <w:r w:rsidRPr="00363B54">
              <w:rPr>
                <w:lang w:val="da-DK"/>
              </w:rPr>
              <w:t xml:space="preserve"> et</w:t>
            </w:r>
            <w:r w:rsidRPr="00363B54">
              <w:rPr>
                <w:b/>
                <w:i/>
                <w:lang w:val="da-DK"/>
              </w:rPr>
              <w:t xml:space="preserve"> udrangeret</w:t>
            </w:r>
            <w:r w:rsidRPr="00363B54">
              <w:rPr>
                <w:lang w:val="da-DK"/>
              </w:rPr>
              <w:t xml:space="preserve"> køretøj</w:t>
            </w:r>
            <w:r w:rsidRPr="00363B54">
              <w:rPr>
                <w:b/>
                <w:i/>
                <w:lang w:val="da-DK"/>
              </w:rPr>
              <w:t>,</w:t>
            </w:r>
            <w:r w:rsidRPr="00363B54">
              <w:rPr>
                <w:lang w:val="da-DK"/>
              </w:rPr>
              <w:t xml:space="preserve"> er </w:t>
            </w:r>
            <w:r w:rsidRPr="00363B54">
              <w:rPr>
                <w:b/>
                <w:i/>
                <w:lang w:val="da-DK"/>
              </w:rPr>
              <w:t>opfyldt</w:t>
            </w:r>
            <w:r w:rsidRPr="00363B54">
              <w:rPr>
                <w:lang w:val="da-DK"/>
              </w:rPr>
              <w:t>.</w:t>
            </w:r>
          </w:p>
        </w:tc>
      </w:tr>
    </w:tbl>
    <w:p w14:paraId="54684852" w14:textId="77777777" w:rsidR="005964F9" w:rsidRPr="00363B54" w:rsidRDefault="005964F9" w:rsidP="005964F9"/>
    <w:p w14:paraId="3FAB597D" w14:textId="3B1A704B" w:rsidR="005964F9" w:rsidRPr="00363B54" w:rsidRDefault="0097566D" w:rsidP="005964F9">
      <w:pPr>
        <w:pStyle w:val="AMNumberTabs0"/>
        <w:keepNext/>
      </w:pPr>
      <w:r>
        <w:t>Ændring</w:t>
      </w:r>
      <w:r w:rsidR="005964F9" w:rsidRPr="00363B54">
        <w:tab/>
      </w:r>
      <w:r w:rsidR="005964F9" w:rsidRPr="00363B54">
        <w:tab/>
        <w:t>59</w:t>
      </w:r>
    </w:p>
    <w:p w14:paraId="2B94F93D" w14:textId="77777777" w:rsidR="005964F9" w:rsidRPr="00363B54" w:rsidRDefault="005964F9" w:rsidP="005964F9">
      <w:pPr>
        <w:pStyle w:val="NormalBold"/>
        <w:keepNext/>
      </w:pPr>
      <w:r w:rsidRPr="00363B54">
        <w:t>Forslag til forordning</w:t>
      </w:r>
    </w:p>
    <w:p w14:paraId="0D2A510F" w14:textId="77777777" w:rsidR="005964F9" w:rsidRPr="00363B54" w:rsidRDefault="005964F9" w:rsidP="005964F9">
      <w:pPr>
        <w:pStyle w:val="NormalBold"/>
      </w:pPr>
      <w:r w:rsidRPr="00363B54">
        <w:t>Betragtning 68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D767768" w14:textId="77777777" w:rsidTr="00290BAC">
        <w:trPr>
          <w:jc w:val="center"/>
        </w:trPr>
        <w:tc>
          <w:tcPr>
            <w:tcW w:w="9752" w:type="dxa"/>
            <w:gridSpan w:val="2"/>
          </w:tcPr>
          <w:p w14:paraId="2B747342" w14:textId="77777777" w:rsidR="005964F9" w:rsidRPr="00363B54" w:rsidRDefault="005964F9" w:rsidP="00290BAC">
            <w:pPr>
              <w:keepNext/>
            </w:pPr>
          </w:p>
        </w:tc>
      </w:tr>
      <w:tr w:rsidR="005964F9" w:rsidRPr="00363B54" w14:paraId="47280763" w14:textId="77777777" w:rsidTr="00290BAC">
        <w:trPr>
          <w:jc w:val="center"/>
        </w:trPr>
        <w:tc>
          <w:tcPr>
            <w:tcW w:w="4876" w:type="dxa"/>
          </w:tcPr>
          <w:p w14:paraId="34CF8EBF" w14:textId="77777777" w:rsidR="005964F9" w:rsidRPr="00363B54" w:rsidRDefault="005964F9" w:rsidP="00290BAC">
            <w:pPr>
              <w:pStyle w:val="ColumnHeading"/>
              <w:keepNext/>
            </w:pPr>
            <w:r w:rsidRPr="00363B54">
              <w:t>Kommissionens forslag</w:t>
            </w:r>
          </w:p>
        </w:tc>
        <w:tc>
          <w:tcPr>
            <w:tcW w:w="4876" w:type="dxa"/>
          </w:tcPr>
          <w:p w14:paraId="19A4178C" w14:textId="0052C4B1" w:rsidR="005964F9" w:rsidRPr="00363B54" w:rsidRDefault="0097566D" w:rsidP="00290BAC">
            <w:pPr>
              <w:pStyle w:val="ColumnHeading"/>
              <w:keepNext/>
            </w:pPr>
            <w:r>
              <w:t>Ændring</w:t>
            </w:r>
          </w:p>
        </w:tc>
      </w:tr>
      <w:tr w:rsidR="005964F9" w:rsidRPr="00363B54" w14:paraId="65627502" w14:textId="77777777" w:rsidTr="00290BAC">
        <w:trPr>
          <w:jc w:val="center"/>
        </w:trPr>
        <w:tc>
          <w:tcPr>
            <w:tcW w:w="4876" w:type="dxa"/>
          </w:tcPr>
          <w:p w14:paraId="65B03D46" w14:textId="77777777" w:rsidR="005964F9" w:rsidRPr="00363B54" w:rsidRDefault="005964F9" w:rsidP="00290BAC">
            <w:pPr>
              <w:pStyle w:val="Normal6"/>
              <w:rPr>
                <w:lang w:val="da-DK"/>
              </w:rPr>
            </w:pPr>
          </w:p>
        </w:tc>
        <w:tc>
          <w:tcPr>
            <w:tcW w:w="4876" w:type="dxa"/>
          </w:tcPr>
          <w:p w14:paraId="352B9E3E" w14:textId="77777777" w:rsidR="005964F9" w:rsidRPr="00363B54" w:rsidRDefault="005964F9" w:rsidP="00290BAC">
            <w:pPr>
              <w:pStyle w:val="Normal6"/>
              <w:rPr>
                <w:szCs w:val="24"/>
                <w:lang w:val="da-DK"/>
              </w:rPr>
            </w:pPr>
            <w:r w:rsidRPr="00363B54">
              <w:rPr>
                <w:b/>
                <w:i/>
                <w:lang w:val="da-DK"/>
              </w:rPr>
              <w:t>(68a)</w:t>
            </w:r>
            <w:r w:rsidRPr="00363B54">
              <w:rPr>
                <w:b/>
                <w:i/>
                <w:lang w:val="da-DK"/>
              </w:rPr>
              <w:tab/>
              <w:t xml:space="preserve">Det er også vigtigt at bevare enhver ejers ret til frit at bestemme over sin ejendom. Ejeren af et brugt køretøj bør frit kunne beslutte efter vurdering af de vejledende kriterier for køretøjer, om køretøjet skal </w:t>
            </w:r>
            <w:proofErr w:type="gramStart"/>
            <w:r w:rsidRPr="00363B54">
              <w:rPr>
                <w:b/>
                <w:i/>
                <w:lang w:val="da-DK"/>
              </w:rPr>
              <w:t>erklæres</w:t>
            </w:r>
            <w:proofErr w:type="gramEnd"/>
            <w:r w:rsidRPr="00363B54">
              <w:rPr>
                <w:b/>
                <w:i/>
                <w:lang w:val="da-DK"/>
              </w:rPr>
              <w:t xml:space="preserve"> udrangeret og leveres til et indsamlingssted eller et godkendt behandlingsanlæg, eller om det er værd at reparere køretøjet.</w:t>
            </w:r>
          </w:p>
        </w:tc>
      </w:tr>
    </w:tbl>
    <w:p w14:paraId="0D2FA851" w14:textId="77777777" w:rsidR="005964F9" w:rsidRPr="00363B54" w:rsidRDefault="005964F9" w:rsidP="005964F9"/>
    <w:p w14:paraId="7858F60D" w14:textId="02506CCE" w:rsidR="005964F9" w:rsidRPr="00363B54" w:rsidRDefault="0097566D" w:rsidP="005964F9">
      <w:pPr>
        <w:pStyle w:val="AMNumberTabs0"/>
        <w:keepNext/>
      </w:pPr>
      <w:r>
        <w:t>Ændring</w:t>
      </w:r>
      <w:r w:rsidR="005964F9" w:rsidRPr="00363B54">
        <w:tab/>
      </w:r>
      <w:r w:rsidR="005964F9" w:rsidRPr="00363B54">
        <w:tab/>
        <w:t>60</w:t>
      </w:r>
    </w:p>
    <w:p w14:paraId="07E44DA2" w14:textId="77777777" w:rsidR="005964F9" w:rsidRPr="00363B54" w:rsidRDefault="005964F9" w:rsidP="005964F9">
      <w:pPr>
        <w:pStyle w:val="NormalBold"/>
        <w:keepNext/>
      </w:pPr>
      <w:r w:rsidRPr="00363B54">
        <w:t>Forslag til forordning</w:t>
      </w:r>
    </w:p>
    <w:p w14:paraId="5C82EB89" w14:textId="77777777" w:rsidR="005964F9" w:rsidRPr="00363B54" w:rsidRDefault="005964F9" w:rsidP="005964F9">
      <w:pPr>
        <w:pStyle w:val="NormalBold"/>
      </w:pPr>
      <w:r w:rsidRPr="00363B54">
        <w:t>Betragtning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95B9934" w14:textId="77777777" w:rsidTr="00290BAC">
        <w:trPr>
          <w:jc w:val="center"/>
        </w:trPr>
        <w:tc>
          <w:tcPr>
            <w:tcW w:w="9752" w:type="dxa"/>
            <w:gridSpan w:val="2"/>
          </w:tcPr>
          <w:p w14:paraId="2592BCA4" w14:textId="77777777" w:rsidR="005964F9" w:rsidRPr="00363B54" w:rsidRDefault="005964F9" w:rsidP="00290BAC">
            <w:pPr>
              <w:keepNext/>
            </w:pPr>
          </w:p>
        </w:tc>
      </w:tr>
      <w:tr w:rsidR="005964F9" w:rsidRPr="00363B54" w14:paraId="7AD5BB7F" w14:textId="77777777" w:rsidTr="00290BAC">
        <w:trPr>
          <w:jc w:val="center"/>
        </w:trPr>
        <w:tc>
          <w:tcPr>
            <w:tcW w:w="4876" w:type="dxa"/>
          </w:tcPr>
          <w:p w14:paraId="1A110728" w14:textId="77777777" w:rsidR="005964F9" w:rsidRPr="00363B54" w:rsidRDefault="005964F9" w:rsidP="00290BAC">
            <w:pPr>
              <w:pStyle w:val="ColumnHeading"/>
              <w:keepNext/>
            </w:pPr>
            <w:r w:rsidRPr="00363B54">
              <w:t>Kommissionens forslag</w:t>
            </w:r>
          </w:p>
        </w:tc>
        <w:tc>
          <w:tcPr>
            <w:tcW w:w="4876" w:type="dxa"/>
          </w:tcPr>
          <w:p w14:paraId="1A4C43E7" w14:textId="626ADEA5" w:rsidR="005964F9" w:rsidRPr="00363B54" w:rsidRDefault="0097566D" w:rsidP="00290BAC">
            <w:pPr>
              <w:pStyle w:val="ColumnHeading"/>
              <w:keepNext/>
            </w:pPr>
            <w:r>
              <w:t>Ændring</w:t>
            </w:r>
          </w:p>
        </w:tc>
      </w:tr>
      <w:tr w:rsidR="005964F9" w:rsidRPr="00363B54" w14:paraId="782E3139" w14:textId="77777777" w:rsidTr="00290BAC">
        <w:trPr>
          <w:jc w:val="center"/>
        </w:trPr>
        <w:tc>
          <w:tcPr>
            <w:tcW w:w="4876" w:type="dxa"/>
          </w:tcPr>
          <w:p w14:paraId="7486FB62" w14:textId="77777777" w:rsidR="005964F9" w:rsidRPr="00363B54" w:rsidRDefault="005964F9" w:rsidP="00290BAC">
            <w:pPr>
              <w:pStyle w:val="Normal6"/>
              <w:rPr>
                <w:lang w:val="da-DK"/>
              </w:rPr>
            </w:pPr>
            <w:r w:rsidRPr="00363B54">
              <w:rPr>
                <w:lang w:val="da-DK"/>
              </w:rPr>
              <w:t>(69)</w:t>
            </w:r>
            <w:r w:rsidRPr="00363B54">
              <w:rPr>
                <w:lang w:val="da-DK"/>
              </w:rPr>
              <w:tab/>
              <w:t>EU's handlingsplan "Mod nulforurening for luft, vand og jord"</w:t>
            </w:r>
            <w:r w:rsidRPr="00363B54">
              <w:rPr>
                <w:vertAlign w:val="superscript"/>
                <w:lang w:val="da-DK"/>
              </w:rPr>
              <w:t>59</w:t>
            </w:r>
            <w:r w:rsidRPr="00363B54">
              <w:rPr>
                <w:lang w:val="da-DK"/>
              </w:rPr>
              <w:t xml:space="preserve"> understregede behovet for, at Kommissionen foreslår nye foranstaltninger til afhjælpning af Unionens eksterne miljøaftryk i forbindelse med eksport af udrangerede køretøjer og brugte køretøjer. Da eksporten af brugte køretøjer medfører betydelige miljø- og folkesundhedsmæssige udfordringer som dokumenteret i FN's miljøprogram</w:t>
            </w:r>
            <w:r w:rsidRPr="00363B54">
              <w:rPr>
                <w:vertAlign w:val="superscript"/>
                <w:lang w:val="da-DK"/>
              </w:rPr>
              <w:t>60</w:t>
            </w:r>
            <w:r w:rsidRPr="00363B54">
              <w:rPr>
                <w:lang w:val="da-DK"/>
              </w:rPr>
              <w:t xml:space="preserve">, og da Unionen er verdens største eksportør af brugte køretøjer, er det nødvendigt at fastsætte specifikke krav på EU-plan for eksport af brugte køretøjer [fra Unionen]. Kravene bør være baseret på objektive kriterier, i henhold til hvilke et brugt køretøj ikke er et udrangeret køretøj </w:t>
            </w:r>
            <w:r w:rsidRPr="00363B54">
              <w:rPr>
                <w:b/>
                <w:i/>
                <w:lang w:val="da-DK"/>
              </w:rPr>
              <w:t>og</w:t>
            </w:r>
            <w:r w:rsidRPr="00363B54">
              <w:rPr>
                <w:lang w:val="da-DK"/>
              </w:rPr>
              <w:t xml:space="preserve"> skal være i trafiksikker stand i henhold til Europa-Parlamentets og Rådets direktiv 2014/45/EU</w:t>
            </w:r>
            <w:r w:rsidRPr="00363B54">
              <w:rPr>
                <w:vertAlign w:val="superscript"/>
                <w:lang w:val="da-DK"/>
              </w:rPr>
              <w:t>61</w:t>
            </w:r>
            <w:r w:rsidRPr="00363B54">
              <w:rPr>
                <w:lang w:val="da-DK"/>
              </w:rPr>
              <w:t xml:space="preserve">. Dette bør sikre, at kun brugte køretøjer, der er egnet til kørsel på Unionens veje, kan eksporteres til et </w:t>
            </w:r>
            <w:r w:rsidRPr="00363B54">
              <w:rPr>
                <w:lang w:val="da-DK"/>
              </w:rPr>
              <w:lastRenderedPageBreak/>
              <w:t xml:space="preserve">tredjeland, hvilket mindsker risikoen for, at eksporten af brugte køretøjer fra Unionen bidrager til luftforurening eller trafikulykker i tredjelande. For at gøre det muligt for toldmyndighederne at verificere, at disse krav er opfyldt ved eksport, bør enhver, der eksporterer et brugt køretøj, være forpligtet til at give disse myndigheder et køretøjsidentifikationsnummer og en erklæring, hvori det bekræftes, at det brugte køretøj ikke er et udrangeret køretøj, </w:t>
            </w:r>
            <w:r w:rsidRPr="00363B54">
              <w:rPr>
                <w:b/>
                <w:i/>
                <w:lang w:val="da-DK"/>
              </w:rPr>
              <w:t>og</w:t>
            </w:r>
            <w:r w:rsidRPr="00363B54">
              <w:rPr>
                <w:lang w:val="da-DK"/>
              </w:rPr>
              <w:t xml:space="preserve"> at det anses for at være i køredygtig stand.</w:t>
            </w:r>
          </w:p>
        </w:tc>
        <w:tc>
          <w:tcPr>
            <w:tcW w:w="4876" w:type="dxa"/>
          </w:tcPr>
          <w:p w14:paraId="7966CF5E" w14:textId="77777777" w:rsidR="005964F9" w:rsidRPr="00363B54" w:rsidRDefault="005964F9" w:rsidP="00290BAC">
            <w:pPr>
              <w:pStyle w:val="Normal6"/>
              <w:rPr>
                <w:szCs w:val="24"/>
                <w:lang w:val="da-DK"/>
              </w:rPr>
            </w:pPr>
            <w:r w:rsidRPr="00363B54">
              <w:rPr>
                <w:lang w:val="da-DK"/>
              </w:rPr>
              <w:lastRenderedPageBreak/>
              <w:t>(69)</w:t>
            </w:r>
            <w:r w:rsidRPr="00363B54">
              <w:rPr>
                <w:lang w:val="da-DK"/>
              </w:rPr>
              <w:tab/>
              <w:t>EU's handlingsplan</w:t>
            </w:r>
            <w:r w:rsidRPr="00363B54">
              <w:rPr>
                <w:b/>
                <w:i/>
                <w:lang w:val="da-DK"/>
              </w:rPr>
              <w:t>:</w:t>
            </w:r>
            <w:r w:rsidRPr="00363B54">
              <w:rPr>
                <w:lang w:val="da-DK"/>
              </w:rPr>
              <w:t xml:space="preserve"> "Mod nulforurening for luft, vand og jord"</w:t>
            </w:r>
            <w:r w:rsidRPr="00363B54">
              <w:rPr>
                <w:vertAlign w:val="superscript"/>
                <w:lang w:val="da-DK"/>
              </w:rPr>
              <w:t>59</w:t>
            </w:r>
            <w:r w:rsidRPr="00363B54">
              <w:rPr>
                <w:lang w:val="da-DK"/>
              </w:rPr>
              <w:t xml:space="preserve"> understregede behovet for, at Kommissionen foreslår nye foranstaltninger til afhjælpning af Unionens eksterne miljøaftryk i forbindelse med eksport af udrangerede køretøjer og brugte køretøjer. Da eksporten af brugte køretøjer medfører betydelige miljø- og folkesundhedsmæssige udfordringer som dokumenteret i FN's miljøprogram</w:t>
            </w:r>
            <w:r w:rsidRPr="00363B54">
              <w:rPr>
                <w:vertAlign w:val="superscript"/>
                <w:lang w:val="da-DK"/>
              </w:rPr>
              <w:t>60</w:t>
            </w:r>
            <w:r w:rsidRPr="00363B54">
              <w:rPr>
                <w:lang w:val="da-DK"/>
              </w:rPr>
              <w:t xml:space="preserve">, og da Unionen er verdens største eksportør af brugte køretøjer, er det nødvendigt at fastsætte specifikke krav på EU-plan for eksport af brugte køretøjer [fra Unionen]. Kravene bør være baseret på objektive kriterier, i henhold til hvilke et brugt køretøj ikke er et udrangeret køretøj </w:t>
            </w:r>
            <w:r w:rsidRPr="00363B54">
              <w:rPr>
                <w:b/>
                <w:i/>
                <w:lang w:val="da-DK"/>
              </w:rPr>
              <w:t>eller</w:t>
            </w:r>
            <w:r w:rsidRPr="00363B54">
              <w:rPr>
                <w:lang w:val="da-DK"/>
              </w:rPr>
              <w:t xml:space="preserve"> skal være i trafiksikker stand i henhold til Europa-Parlamentets og Rådets direktiv 2014/45/EU</w:t>
            </w:r>
            <w:r w:rsidRPr="00363B54">
              <w:rPr>
                <w:vertAlign w:val="superscript"/>
                <w:lang w:val="da-DK"/>
              </w:rPr>
              <w:t>61</w:t>
            </w:r>
            <w:r w:rsidRPr="00363B54">
              <w:rPr>
                <w:b/>
                <w:i/>
                <w:lang w:val="da-DK"/>
              </w:rPr>
              <w:t xml:space="preserve"> og skal medtages i et nationalt køretøjsregister</w:t>
            </w:r>
            <w:r w:rsidRPr="00363B54">
              <w:rPr>
                <w:lang w:val="da-DK"/>
              </w:rPr>
              <w:t xml:space="preserve">. Dette bør sikre, at kun brugte køretøjer, der er egnet til </w:t>
            </w:r>
            <w:r w:rsidRPr="00363B54">
              <w:rPr>
                <w:lang w:val="da-DK"/>
              </w:rPr>
              <w:lastRenderedPageBreak/>
              <w:t xml:space="preserve">kørsel på Unionens veje, kan eksporteres til et tredjeland, hvilket mindsker risikoen for, at eksporten af brugte køretøjer fra Unionen bidrager til luftforurening eller trafikulykker i tredjelande. For at gøre det muligt for toldmyndighederne at verificere, at disse krav er opfyldt ved eksport, bør enhver, der eksporterer et brugt køretøj, være forpligtet til at give disse myndigheder et køretøjsidentifikationsnummer og en erklæring, hvori det bekræftes, at det brugte køretøj ikke er et udrangeret køretøj, </w:t>
            </w:r>
            <w:r w:rsidRPr="00363B54">
              <w:rPr>
                <w:b/>
                <w:i/>
                <w:lang w:val="da-DK"/>
              </w:rPr>
              <w:t>eller</w:t>
            </w:r>
            <w:r w:rsidRPr="00363B54">
              <w:rPr>
                <w:lang w:val="da-DK"/>
              </w:rPr>
              <w:t xml:space="preserve"> at det anses for at være i køredygtig stand.</w:t>
            </w:r>
          </w:p>
        </w:tc>
      </w:tr>
      <w:tr w:rsidR="005964F9" w:rsidRPr="00363B54" w14:paraId="4DDD62D4" w14:textId="77777777" w:rsidTr="00290BAC">
        <w:trPr>
          <w:jc w:val="center"/>
        </w:trPr>
        <w:tc>
          <w:tcPr>
            <w:tcW w:w="4876" w:type="dxa"/>
          </w:tcPr>
          <w:p w14:paraId="1F233D16" w14:textId="77777777" w:rsidR="005964F9" w:rsidRPr="00363B54" w:rsidRDefault="005964F9" w:rsidP="00290BAC">
            <w:pPr>
              <w:pStyle w:val="Normal6"/>
              <w:rPr>
                <w:lang w:val="da-DK"/>
              </w:rPr>
            </w:pPr>
            <w:r w:rsidRPr="00363B54">
              <w:rPr>
                <w:lang w:val="da-DK"/>
              </w:rPr>
              <w:lastRenderedPageBreak/>
              <w:t>__________________</w:t>
            </w:r>
          </w:p>
        </w:tc>
        <w:tc>
          <w:tcPr>
            <w:tcW w:w="4876" w:type="dxa"/>
          </w:tcPr>
          <w:p w14:paraId="25EB45B1" w14:textId="77777777" w:rsidR="005964F9" w:rsidRPr="00363B54" w:rsidRDefault="005964F9" w:rsidP="00290BAC">
            <w:pPr>
              <w:pStyle w:val="Normal6"/>
              <w:rPr>
                <w:szCs w:val="24"/>
                <w:lang w:val="da-DK"/>
              </w:rPr>
            </w:pPr>
            <w:r w:rsidRPr="00363B54">
              <w:rPr>
                <w:b/>
                <w:i/>
                <w:lang w:val="da-DK"/>
              </w:rPr>
              <w:t>__________________</w:t>
            </w:r>
          </w:p>
        </w:tc>
      </w:tr>
      <w:tr w:rsidR="005964F9" w:rsidRPr="00363B54" w14:paraId="56A0BA93" w14:textId="77777777" w:rsidTr="00290BAC">
        <w:trPr>
          <w:jc w:val="center"/>
        </w:trPr>
        <w:tc>
          <w:tcPr>
            <w:tcW w:w="4876" w:type="dxa"/>
          </w:tcPr>
          <w:p w14:paraId="41253C74" w14:textId="26A7A086" w:rsidR="005964F9" w:rsidRPr="00363B54" w:rsidRDefault="005964F9" w:rsidP="00290BAC">
            <w:pPr>
              <w:pStyle w:val="Normal6"/>
              <w:rPr>
                <w:lang w:val="da-DK"/>
              </w:rPr>
            </w:pPr>
            <w:r w:rsidRPr="00363B54">
              <w:rPr>
                <w:vertAlign w:val="superscript"/>
                <w:lang w:val="da-DK"/>
              </w:rPr>
              <w:t>59</w:t>
            </w:r>
            <w:r w:rsidRPr="00363B54">
              <w:rPr>
                <w:lang w:val="da-DK"/>
              </w:rPr>
              <w:t xml:space="preserve"> </w:t>
            </w:r>
            <w:proofErr w:type="gramStart"/>
            <w:r w:rsidRPr="00363B54">
              <w:rPr>
                <w:lang w:val="da-DK"/>
              </w:rPr>
              <w:t>COM(</w:t>
            </w:r>
            <w:proofErr w:type="gramEnd"/>
            <w:r w:rsidRPr="00363B54">
              <w:rPr>
                <w:lang w:val="da-DK"/>
              </w:rPr>
              <w:t>2021)400</w:t>
            </w:r>
            <w:r w:rsidR="00135AFE">
              <w:rPr>
                <w:lang w:val="da-DK"/>
              </w:rPr>
              <w:t>.</w:t>
            </w:r>
          </w:p>
        </w:tc>
        <w:tc>
          <w:tcPr>
            <w:tcW w:w="4876" w:type="dxa"/>
          </w:tcPr>
          <w:p w14:paraId="4C8CF506" w14:textId="44CD87CB" w:rsidR="005964F9" w:rsidRPr="00363B54" w:rsidRDefault="005964F9" w:rsidP="00290BAC">
            <w:pPr>
              <w:pStyle w:val="Normal6"/>
              <w:rPr>
                <w:szCs w:val="24"/>
                <w:lang w:val="da-DK"/>
              </w:rPr>
            </w:pPr>
            <w:r w:rsidRPr="00363B54">
              <w:rPr>
                <w:vertAlign w:val="superscript"/>
                <w:lang w:val="da-DK"/>
              </w:rPr>
              <w:t>59</w:t>
            </w:r>
            <w:r w:rsidRPr="00363B54">
              <w:rPr>
                <w:lang w:val="da-DK"/>
              </w:rPr>
              <w:t xml:space="preserve"> </w:t>
            </w:r>
            <w:proofErr w:type="gramStart"/>
            <w:r w:rsidRPr="00363B54">
              <w:rPr>
                <w:lang w:val="da-DK"/>
              </w:rPr>
              <w:t>COM(</w:t>
            </w:r>
            <w:proofErr w:type="gramEnd"/>
            <w:r w:rsidRPr="00363B54">
              <w:rPr>
                <w:lang w:val="da-DK"/>
              </w:rPr>
              <w:t>2021)</w:t>
            </w:r>
            <w:r w:rsidR="00135AFE">
              <w:rPr>
                <w:lang w:val="da-DK"/>
              </w:rPr>
              <w:t>0</w:t>
            </w:r>
            <w:r w:rsidRPr="00363B54">
              <w:rPr>
                <w:lang w:val="da-DK"/>
              </w:rPr>
              <w:t>400</w:t>
            </w:r>
            <w:r w:rsidR="00135AFE">
              <w:rPr>
                <w:lang w:val="da-DK"/>
              </w:rPr>
              <w:t>.</w:t>
            </w:r>
          </w:p>
        </w:tc>
      </w:tr>
      <w:tr w:rsidR="005964F9" w:rsidRPr="00363B54" w14:paraId="5598F755" w14:textId="77777777" w:rsidTr="00290BAC">
        <w:trPr>
          <w:jc w:val="center"/>
        </w:trPr>
        <w:tc>
          <w:tcPr>
            <w:tcW w:w="4876" w:type="dxa"/>
          </w:tcPr>
          <w:p w14:paraId="6F22799C" w14:textId="77777777" w:rsidR="005964F9" w:rsidRPr="00363B54" w:rsidRDefault="005964F9" w:rsidP="00290BAC">
            <w:pPr>
              <w:pStyle w:val="Normal6"/>
              <w:rPr>
                <w:lang w:val="da-DK"/>
              </w:rPr>
            </w:pPr>
            <w:r w:rsidRPr="00363B54">
              <w:rPr>
                <w:vertAlign w:val="superscript"/>
                <w:lang w:val="da-DK"/>
              </w:rPr>
              <w:t>60</w:t>
            </w:r>
            <w:r w:rsidRPr="00363B54">
              <w:rPr>
                <w:lang w:val="da-DK"/>
              </w:rPr>
              <w:t xml:space="preserve"> https://www.unep.org/resources/report/global-trade-used-vehicles-report</w:t>
            </w:r>
          </w:p>
        </w:tc>
        <w:tc>
          <w:tcPr>
            <w:tcW w:w="4876" w:type="dxa"/>
          </w:tcPr>
          <w:p w14:paraId="18A03835" w14:textId="77777777" w:rsidR="005964F9" w:rsidRPr="00363B54" w:rsidRDefault="005964F9" w:rsidP="00290BAC">
            <w:pPr>
              <w:pStyle w:val="Normal6"/>
              <w:rPr>
                <w:szCs w:val="24"/>
                <w:lang w:val="da-DK"/>
              </w:rPr>
            </w:pPr>
            <w:r w:rsidRPr="00363B54">
              <w:rPr>
                <w:vertAlign w:val="superscript"/>
                <w:lang w:val="da-DK"/>
              </w:rPr>
              <w:t>60</w:t>
            </w:r>
            <w:r w:rsidRPr="00363B54">
              <w:rPr>
                <w:lang w:val="da-DK"/>
              </w:rPr>
              <w:t xml:space="preserve"> https://www.unep.org/resources/report/global-trade-used-vehicles-report</w:t>
            </w:r>
          </w:p>
        </w:tc>
      </w:tr>
      <w:tr w:rsidR="005964F9" w:rsidRPr="00363B54" w14:paraId="2C46B4A8" w14:textId="77777777" w:rsidTr="00290BAC">
        <w:trPr>
          <w:jc w:val="center"/>
        </w:trPr>
        <w:tc>
          <w:tcPr>
            <w:tcW w:w="4876" w:type="dxa"/>
          </w:tcPr>
          <w:p w14:paraId="68556CEA" w14:textId="77777777" w:rsidR="005964F9" w:rsidRPr="00363B54" w:rsidRDefault="005964F9" w:rsidP="00290BAC">
            <w:pPr>
              <w:pStyle w:val="Normal6"/>
              <w:rPr>
                <w:lang w:val="da-DK"/>
              </w:rPr>
            </w:pPr>
            <w:r w:rsidRPr="00363B54">
              <w:rPr>
                <w:vertAlign w:val="superscript"/>
                <w:lang w:val="da-DK"/>
              </w:rPr>
              <w:t>61</w:t>
            </w:r>
            <w:r w:rsidRPr="00363B54">
              <w:rPr>
                <w:lang w:val="da-DK"/>
              </w:rPr>
              <w:t xml:space="preserve"> Europa-Parlamentets og Rådets direktiv 2014/45/EU af 3. april 2014 om periodisk teknisk kontrol med motorkøretøjer og påhængskøretøjer dertil og om ophævelse af direktiv 2009/40/EF (EUT L 127 af 29.4.2014, s. 51</w:t>
            </w:r>
            <w:r w:rsidRPr="00363B54">
              <w:rPr>
                <w:b/>
                <w:i/>
                <w:lang w:val="da-DK"/>
              </w:rPr>
              <w:t>-128</w:t>
            </w:r>
            <w:r w:rsidRPr="00363B54">
              <w:rPr>
                <w:lang w:val="da-DK"/>
              </w:rPr>
              <w:t>).</w:t>
            </w:r>
          </w:p>
        </w:tc>
        <w:tc>
          <w:tcPr>
            <w:tcW w:w="4876" w:type="dxa"/>
          </w:tcPr>
          <w:p w14:paraId="30404292" w14:textId="77777777" w:rsidR="005964F9" w:rsidRPr="00363B54" w:rsidRDefault="005964F9" w:rsidP="00290BAC">
            <w:pPr>
              <w:pStyle w:val="Normal6"/>
              <w:rPr>
                <w:szCs w:val="24"/>
                <w:lang w:val="da-DK"/>
              </w:rPr>
            </w:pPr>
            <w:r w:rsidRPr="00363B54">
              <w:rPr>
                <w:vertAlign w:val="superscript"/>
                <w:lang w:val="da-DK"/>
              </w:rPr>
              <w:t>61</w:t>
            </w:r>
            <w:r w:rsidRPr="00363B54">
              <w:rPr>
                <w:lang w:val="da-DK"/>
              </w:rPr>
              <w:t xml:space="preserve"> Europa-Parlamentets og Rådets direktiv 2014/45/EU af 3. april 2014 om periodisk teknisk kontrol med motorkøretøjer og påhængskøretøjer dertil og om ophævelse af direktiv 2009/40/EF (EUT L 127 af 29.4.2014, s. 51).</w:t>
            </w:r>
          </w:p>
        </w:tc>
      </w:tr>
    </w:tbl>
    <w:p w14:paraId="2F8D4DCD" w14:textId="77777777" w:rsidR="005964F9" w:rsidRPr="00363B54" w:rsidRDefault="005964F9" w:rsidP="005964F9"/>
    <w:p w14:paraId="5AEE70DC" w14:textId="38EC56EB" w:rsidR="005964F9" w:rsidRPr="00363B54" w:rsidRDefault="0097566D" w:rsidP="005964F9">
      <w:pPr>
        <w:pStyle w:val="AMNumberTabs0"/>
        <w:keepNext/>
      </w:pPr>
      <w:r>
        <w:t>Ændring</w:t>
      </w:r>
      <w:r w:rsidR="005964F9" w:rsidRPr="00363B54">
        <w:tab/>
      </w:r>
      <w:r w:rsidR="005964F9" w:rsidRPr="00363B54">
        <w:tab/>
        <w:t>61</w:t>
      </w:r>
    </w:p>
    <w:p w14:paraId="086C9B64" w14:textId="77777777" w:rsidR="005964F9" w:rsidRPr="00363B54" w:rsidRDefault="005964F9" w:rsidP="005964F9">
      <w:pPr>
        <w:pStyle w:val="NormalBold"/>
        <w:keepNext/>
      </w:pPr>
      <w:r w:rsidRPr="00363B54">
        <w:t>Forslag til forordning</w:t>
      </w:r>
    </w:p>
    <w:p w14:paraId="4991FB48" w14:textId="77777777" w:rsidR="005964F9" w:rsidRPr="00363B54" w:rsidRDefault="005964F9" w:rsidP="005964F9">
      <w:pPr>
        <w:pStyle w:val="NormalBold"/>
      </w:pPr>
      <w:r w:rsidRPr="00363B54">
        <w:t>Betragtning 70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55841C1" w14:textId="77777777" w:rsidTr="00290BAC">
        <w:trPr>
          <w:jc w:val="center"/>
        </w:trPr>
        <w:tc>
          <w:tcPr>
            <w:tcW w:w="9752" w:type="dxa"/>
            <w:gridSpan w:val="2"/>
          </w:tcPr>
          <w:p w14:paraId="0061DC97" w14:textId="77777777" w:rsidR="005964F9" w:rsidRPr="00363B54" w:rsidRDefault="005964F9" w:rsidP="00290BAC">
            <w:pPr>
              <w:keepNext/>
            </w:pPr>
          </w:p>
        </w:tc>
      </w:tr>
      <w:tr w:rsidR="005964F9" w:rsidRPr="00363B54" w14:paraId="6609C048" w14:textId="77777777" w:rsidTr="00290BAC">
        <w:trPr>
          <w:jc w:val="center"/>
        </w:trPr>
        <w:tc>
          <w:tcPr>
            <w:tcW w:w="4876" w:type="dxa"/>
          </w:tcPr>
          <w:p w14:paraId="65DF6C18" w14:textId="77777777" w:rsidR="005964F9" w:rsidRPr="00363B54" w:rsidRDefault="005964F9" w:rsidP="00290BAC">
            <w:pPr>
              <w:pStyle w:val="ColumnHeading"/>
              <w:keepNext/>
            </w:pPr>
            <w:r w:rsidRPr="00363B54">
              <w:t>Kommissionens forslag</w:t>
            </w:r>
          </w:p>
        </w:tc>
        <w:tc>
          <w:tcPr>
            <w:tcW w:w="4876" w:type="dxa"/>
          </w:tcPr>
          <w:p w14:paraId="4742BAEC" w14:textId="5DCF3A01" w:rsidR="005964F9" w:rsidRPr="00363B54" w:rsidRDefault="0097566D" w:rsidP="00290BAC">
            <w:pPr>
              <w:pStyle w:val="ColumnHeading"/>
              <w:keepNext/>
            </w:pPr>
            <w:r>
              <w:t>Ændring</w:t>
            </w:r>
          </w:p>
        </w:tc>
      </w:tr>
      <w:tr w:rsidR="005964F9" w:rsidRPr="00363B54" w14:paraId="690B2A53" w14:textId="77777777" w:rsidTr="00290BAC">
        <w:trPr>
          <w:jc w:val="center"/>
        </w:trPr>
        <w:tc>
          <w:tcPr>
            <w:tcW w:w="4876" w:type="dxa"/>
          </w:tcPr>
          <w:p w14:paraId="1F226E1D" w14:textId="77777777" w:rsidR="005964F9" w:rsidRPr="00363B54" w:rsidRDefault="005964F9" w:rsidP="00290BAC">
            <w:pPr>
              <w:pStyle w:val="Normal6"/>
              <w:rPr>
                <w:lang w:val="da-DK"/>
              </w:rPr>
            </w:pPr>
            <w:r w:rsidRPr="00363B54">
              <w:rPr>
                <w:lang w:val="da-DK"/>
              </w:rPr>
              <w:t>(70)</w:t>
            </w:r>
            <w:r w:rsidRPr="00363B54">
              <w:rPr>
                <w:lang w:val="da-DK"/>
              </w:rPr>
              <w:tab/>
              <w:t xml:space="preserve">Det er vigtigt at etablere en mekanisme, hvor brugte køretøjers overholdelse af eksportkravene kan verificeres effektivt, uden at handelen mellem Unionen og tredjelande hindres. Kommissionen bør derfor oprette et elektronisk system, der gør det muligt for myndighederne i medlemsstaterne at udveksle oplysninger i realtid om køretøjsidentifikationsnummer og teknisk stand for brugte køretøjer, der skal eksporteres. I betragtning af systemets eksisterende funktioner knyttet til udvekslingen mellem </w:t>
            </w:r>
            <w:r w:rsidRPr="00363B54">
              <w:rPr>
                <w:lang w:val="da-DK"/>
              </w:rPr>
              <w:lastRenderedPageBreak/>
              <w:t>køretøjsregistreringsmyndighederne af oplysninger om køretøjer, der er registreret i Unionen, har Kommissionen udviklet MOVE-HUB, en platform til udveksling af meddelelser med henblik sammenkobling af medlemsstaternes nationale elektroniske registre. Platformen huser i øjeblikket sammenkoblingen af registre over vejtransportvirksomheder (ERRU), kørekortregistrene (RESPER), sammenkoblingen af registre over uddannelse af erhvervschauffører (</w:t>
            </w:r>
            <w:proofErr w:type="spellStart"/>
            <w:r w:rsidRPr="00363B54">
              <w:rPr>
                <w:lang w:val="da-DK"/>
              </w:rPr>
              <w:t>ProDriveNet</w:t>
            </w:r>
            <w:proofErr w:type="spellEnd"/>
            <w:r w:rsidRPr="00363B54">
              <w:rPr>
                <w:lang w:val="da-DK"/>
              </w:rPr>
              <w:t xml:space="preserve">), underretningen om, at et køretøj ikke kan godkendes, i forbindelse med syn ved vejsiden (RSI) og sammenkoblingen af registre over </w:t>
            </w:r>
            <w:proofErr w:type="spellStart"/>
            <w:r w:rsidRPr="00363B54">
              <w:rPr>
                <w:lang w:val="da-DK"/>
              </w:rPr>
              <w:t>førertakografkort</w:t>
            </w:r>
            <w:proofErr w:type="spellEnd"/>
            <w:r w:rsidRPr="00363B54">
              <w:rPr>
                <w:lang w:val="da-DK"/>
              </w:rPr>
              <w:t xml:space="preserve"> (</w:t>
            </w:r>
            <w:proofErr w:type="spellStart"/>
            <w:r w:rsidRPr="00363B54">
              <w:rPr>
                <w:lang w:val="da-DK"/>
              </w:rPr>
              <w:t>TACHOnet</w:t>
            </w:r>
            <w:proofErr w:type="spellEnd"/>
            <w:r w:rsidRPr="00363B54">
              <w:rPr>
                <w:lang w:val="da-DK"/>
              </w:rPr>
              <w:t>). Derfor bør MOVE-HUB-funktionerne udvides yderligere for at muliggøre udveksling af oplysninger om køretøjsidentifikationsnummer og teknisk stand for brugte køretøjer, der skal eksporteres. For at gøre det muligt for toldmyndighederne at verificere elektronisk og automatisk, om et brugt køretøj, der skal eksporteres, opfylder eksportkravene, bør det elektroniske system, der drives af MOVE-HUB, sammenkobles med EU's kvikskrankemiljø på toldområdet i overensstemmelse med Europa-Parlamentets og Rådets forordning (EU) 2022/2399</w:t>
            </w:r>
            <w:r w:rsidRPr="00363B54">
              <w:rPr>
                <w:vertAlign w:val="superscript"/>
                <w:lang w:val="da-DK"/>
              </w:rPr>
              <w:t>62</w:t>
            </w:r>
            <w:r w:rsidRPr="00363B54">
              <w:rPr>
                <w:lang w:val="da-DK"/>
              </w:rPr>
              <w:t>. I nævnte forordning fastsættes en omfattende ramme for automatiseret kontrol, som finder anvendelse på en specifik ikketoldmæssig EU-formalitet. Denne forordning bør derfor fastsætte de vigtigste elementer, der skal kontrolleres, mens de tekniske aspekter af gennemførelsen af denne kontrol henhører under forordning (EU) 2022/2399.</w:t>
            </w:r>
          </w:p>
        </w:tc>
        <w:tc>
          <w:tcPr>
            <w:tcW w:w="4876" w:type="dxa"/>
          </w:tcPr>
          <w:p w14:paraId="06E70DDA" w14:textId="77777777" w:rsidR="005964F9" w:rsidRPr="00363B54" w:rsidRDefault="005964F9" w:rsidP="00290BAC">
            <w:pPr>
              <w:pStyle w:val="Normal6"/>
              <w:rPr>
                <w:szCs w:val="24"/>
                <w:lang w:val="da-DK"/>
              </w:rPr>
            </w:pPr>
            <w:r w:rsidRPr="00363B54">
              <w:rPr>
                <w:lang w:val="da-DK"/>
              </w:rPr>
              <w:lastRenderedPageBreak/>
              <w:t>(70)</w:t>
            </w:r>
            <w:r w:rsidRPr="00363B54">
              <w:rPr>
                <w:lang w:val="da-DK"/>
              </w:rPr>
              <w:tab/>
              <w:t xml:space="preserve">Det er vigtigt at etablere en mekanisme, hvor brugte køretøjers overholdelse af eksportkravene kan verificeres effektivt, uden at handelen mellem Unionen og tredjelande hindres. Kommissionen bør derfor oprette et elektronisk system, der gør det muligt for myndighederne i medlemsstaterne at udveksle </w:t>
            </w:r>
            <w:r w:rsidRPr="00363B54">
              <w:rPr>
                <w:b/>
                <w:i/>
                <w:lang w:val="da-DK"/>
              </w:rPr>
              <w:t xml:space="preserve">og verificere </w:t>
            </w:r>
            <w:r w:rsidRPr="00363B54">
              <w:rPr>
                <w:lang w:val="da-DK"/>
              </w:rPr>
              <w:t xml:space="preserve">oplysninger i realtid om køretøjsidentifikationsnummer og teknisk stand for brugte køretøjer, der skal eksporteres. I betragtning af systemets eksisterende funktioner knyttet til udvekslingen mellem </w:t>
            </w:r>
            <w:r w:rsidRPr="00363B54">
              <w:rPr>
                <w:lang w:val="da-DK"/>
              </w:rPr>
              <w:lastRenderedPageBreak/>
              <w:t xml:space="preserve">køretøjsregistreringsmyndighederne af oplysninger om køretøjer, der er registreret i Unionen, har Kommissionen udviklet MOVE-HUB, en platform til udveksling af meddelelser med henblik sammenkobling af medlemsstaternes nationale elektroniske registre. </w:t>
            </w:r>
            <w:r w:rsidRPr="00363B54">
              <w:rPr>
                <w:b/>
                <w:i/>
                <w:lang w:val="da-DK"/>
              </w:rPr>
              <w:t>Medlemsstaterne bør også kunne benytte det europæiske informationssystem vedrørende køretøjer og kørekort (EUCARIS) til sammenkoblingen med det elektroniske MOVE-HUB-system.</w:t>
            </w:r>
            <w:r w:rsidRPr="00363B54">
              <w:rPr>
                <w:lang w:val="da-DK"/>
              </w:rPr>
              <w:t xml:space="preserve"> Platformen huser i øjeblikket sammenkoblingen af registre over vejtransportvirksomheder (ERRU), kørekortregistrene (RESPER), sammenkoblingen af registre over uddannelse af erhvervschauffører (</w:t>
            </w:r>
            <w:proofErr w:type="spellStart"/>
            <w:r w:rsidRPr="00363B54">
              <w:rPr>
                <w:lang w:val="da-DK"/>
              </w:rPr>
              <w:t>ProDriveNet</w:t>
            </w:r>
            <w:proofErr w:type="spellEnd"/>
            <w:r w:rsidRPr="00363B54">
              <w:rPr>
                <w:lang w:val="da-DK"/>
              </w:rPr>
              <w:t xml:space="preserve">), underretningen om, at et køretøj ikke kan godkendes, i forbindelse med syn ved vejsiden (RSI) og sammenkoblingen af registre over </w:t>
            </w:r>
            <w:proofErr w:type="spellStart"/>
            <w:r w:rsidRPr="00363B54">
              <w:rPr>
                <w:lang w:val="da-DK"/>
              </w:rPr>
              <w:t>førertakografkort</w:t>
            </w:r>
            <w:proofErr w:type="spellEnd"/>
            <w:r w:rsidRPr="00363B54">
              <w:rPr>
                <w:lang w:val="da-DK"/>
              </w:rPr>
              <w:t xml:space="preserve"> (</w:t>
            </w:r>
            <w:proofErr w:type="spellStart"/>
            <w:r w:rsidRPr="00363B54">
              <w:rPr>
                <w:lang w:val="da-DK"/>
              </w:rPr>
              <w:t>TACHOnet</w:t>
            </w:r>
            <w:proofErr w:type="spellEnd"/>
            <w:r w:rsidRPr="00363B54">
              <w:rPr>
                <w:lang w:val="da-DK"/>
              </w:rPr>
              <w:t>). Derfor bør MOVE-HUB-funktionerne udvides yderligere for at muliggøre udveksling</w:t>
            </w:r>
            <w:r w:rsidRPr="00363B54">
              <w:rPr>
                <w:b/>
                <w:i/>
                <w:lang w:val="da-DK"/>
              </w:rPr>
              <w:t xml:space="preserve"> og verificering</w:t>
            </w:r>
            <w:r w:rsidRPr="00363B54">
              <w:rPr>
                <w:lang w:val="da-DK"/>
              </w:rPr>
              <w:t xml:space="preserve"> af oplysninger om køretøjsidentifikationsnummer og teknisk stand for brugte køretøjer, der skal eksporteres. For at gøre det muligt for toldmyndighederne at verificere elektronisk og automatisk, om et brugt køretøj, der skal eksporteres, opfylder eksportkravene, bør det elektroniske system, der drives af MOVE-HUB, sammenkobles med EU's kvikskrankemiljø på toldområdet i overensstemmelse med Europa-Parlamentets og Rådets forordning (EU) 2022/2399</w:t>
            </w:r>
            <w:r w:rsidRPr="00363B54">
              <w:rPr>
                <w:vertAlign w:val="superscript"/>
                <w:lang w:val="da-DK"/>
              </w:rPr>
              <w:t>62</w:t>
            </w:r>
            <w:r w:rsidRPr="00363B54">
              <w:rPr>
                <w:lang w:val="da-DK"/>
              </w:rPr>
              <w:t>. I nævnte forordning fastsættes en omfattende ramme for automatiseret kontrol, som finder anvendelse på en specifik ikketoldmæssig EU-formalitet. Denne forordning bør derfor fastsætte de vigtigste elementer, der skal kontrolleres, mens de tekniske aspekter af gennemførelsen af denne kontrol henhører under forordning (EU) 2022/2399.</w:t>
            </w:r>
          </w:p>
        </w:tc>
      </w:tr>
      <w:tr w:rsidR="005964F9" w:rsidRPr="00363B54" w14:paraId="55E11499" w14:textId="77777777" w:rsidTr="00290BAC">
        <w:trPr>
          <w:jc w:val="center"/>
        </w:trPr>
        <w:tc>
          <w:tcPr>
            <w:tcW w:w="4876" w:type="dxa"/>
          </w:tcPr>
          <w:p w14:paraId="6C63B2F4" w14:textId="77777777" w:rsidR="005964F9" w:rsidRPr="00363B54" w:rsidRDefault="005964F9" w:rsidP="00290BAC">
            <w:pPr>
              <w:pStyle w:val="Normal6"/>
              <w:rPr>
                <w:lang w:val="da-DK"/>
              </w:rPr>
            </w:pPr>
            <w:r w:rsidRPr="00363B54">
              <w:rPr>
                <w:lang w:val="da-DK"/>
              </w:rPr>
              <w:lastRenderedPageBreak/>
              <w:t>__________________</w:t>
            </w:r>
          </w:p>
        </w:tc>
        <w:tc>
          <w:tcPr>
            <w:tcW w:w="4876" w:type="dxa"/>
          </w:tcPr>
          <w:p w14:paraId="47D51DB2" w14:textId="77777777" w:rsidR="005964F9" w:rsidRPr="00363B54" w:rsidRDefault="005964F9" w:rsidP="00290BAC">
            <w:pPr>
              <w:pStyle w:val="Normal6"/>
              <w:rPr>
                <w:szCs w:val="24"/>
                <w:lang w:val="da-DK"/>
              </w:rPr>
            </w:pPr>
            <w:r w:rsidRPr="00363B54">
              <w:rPr>
                <w:b/>
                <w:i/>
                <w:lang w:val="da-DK"/>
              </w:rPr>
              <w:t>__________________</w:t>
            </w:r>
          </w:p>
        </w:tc>
      </w:tr>
      <w:tr w:rsidR="005964F9" w:rsidRPr="00363B54" w14:paraId="0B479EE9" w14:textId="77777777" w:rsidTr="00290BAC">
        <w:trPr>
          <w:jc w:val="center"/>
        </w:trPr>
        <w:tc>
          <w:tcPr>
            <w:tcW w:w="4876" w:type="dxa"/>
          </w:tcPr>
          <w:p w14:paraId="36E010BE" w14:textId="77777777" w:rsidR="005964F9" w:rsidRPr="00363B54" w:rsidRDefault="005964F9" w:rsidP="00290BAC">
            <w:pPr>
              <w:pStyle w:val="Normal6"/>
              <w:rPr>
                <w:lang w:val="da-DK"/>
              </w:rPr>
            </w:pPr>
            <w:r w:rsidRPr="00363B54">
              <w:rPr>
                <w:vertAlign w:val="superscript"/>
                <w:lang w:val="da-DK"/>
              </w:rPr>
              <w:t xml:space="preserve">62 </w:t>
            </w:r>
            <w:r w:rsidRPr="00363B54">
              <w:rPr>
                <w:lang w:val="da-DK"/>
              </w:rPr>
              <w:t xml:space="preserve">Europa-Parlamentets og Rådets forordning (EU) 2022/2399 af 23. </w:t>
            </w:r>
            <w:r w:rsidRPr="00363B54">
              <w:rPr>
                <w:lang w:val="da-DK"/>
              </w:rPr>
              <w:lastRenderedPageBreak/>
              <w:t>november 2022 om oprettelse af Den Europæiske Unions kvikskrankemiljø på toldområdet og om ændring af forordning (EU) nr. 952/2013 (EUT L 317 af 9.12.2022, s. 1).</w:t>
            </w:r>
          </w:p>
        </w:tc>
        <w:tc>
          <w:tcPr>
            <w:tcW w:w="4876" w:type="dxa"/>
          </w:tcPr>
          <w:p w14:paraId="4CEF16B9" w14:textId="77777777" w:rsidR="005964F9" w:rsidRPr="00363B54" w:rsidRDefault="005964F9" w:rsidP="00290BAC">
            <w:pPr>
              <w:pStyle w:val="Normal6"/>
              <w:rPr>
                <w:szCs w:val="24"/>
                <w:lang w:val="da-DK"/>
              </w:rPr>
            </w:pPr>
            <w:r w:rsidRPr="00363B54">
              <w:rPr>
                <w:vertAlign w:val="superscript"/>
                <w:lang w:val="da-DK"/>
              </w:rPr>
              <w:lastRenderedPageBreak/>
              <w:t>62</w:t>
            </w:r>
            <w:r w:rsidRPr="00363B54">
              <w:rPr>
                <w:lang w:val="da-DK"/>
              </w:rPr>
              <w:t xml:space="preserve"> Europa-Parlamentets og Rådets forordning (EU) 2022/2399 af 23. </w:t>
            </w:r>
            <w:r w:rsidRPr="00363B54">
              <w:rPr>
                <w:lang w:val="da-DK"/>
              </w:rPr>
              <w:lastRenderedPageBreak/>
              <w:t>november 2022 om oprettelse af Den Europæiske Unions kvikskrankemiljø på toldområdet og om ændring af forordning (EU) nr. 952/2013 (EUT L 317 af 9.12.2022, s. 1).</w:t>
            </w:r>
          </w:p>
        </w:tc>
      </w:tr>
    </w:tbl>
    <w:p w14:paraId="55A8131B" w14:textId="77777777" w:rsidR="005964F9" w:rsidRPr="00363B54" w:rsidRDefault="005964F9" w:rsidP="005964F9"/>
    <w:p w14:paraId="2BF1D112" w14:textId="71F120E3" w:rsidR="005964F9" w:rsidRPr="00363B54" w:rsidRDefault="0097566D" w:rsidP="005964F9">
      <w:pPr>
        <w:pStyle w:val="AMNumberTabs0"/>
        <w:keepNext/>
      </w:pPr>
      <w:r>
        <w:t>Ændring</w:t>
      </w:r>
      <w:r w:rsidR="005964F9" w:rsidRPr="00363B54">
        <w:tab/>
      </w:r>
      <w:r w:rsidR="005964F9" w:rsidRPr="00363B54">
        <w:tab/>
        <w:t>62</w:t>
      </w:r>
    </w:p>
    <w:p w14:paraId="76EE6658" w14:textId="77777777" w:rsidR="005964F9" w:rsidRPr="00363B54" w:rsidRDefault="005964F9" w:rsidP="005964F9">
      <w:pPr>
        <w:pStyle w:val="NormalBold"/>
        <w:keepNext/>
      </w:pPr>
      <w:r w:rsidRPr="00363B54">
        <w:t>Forslag til forordning</w:t>
      </w:r>
    </w:p>
    <w:p w14:paraId="32D930C3" w14:textId="77777777" w:rsidR="005964F9" w:rsidRPr="00363B54" w:rsidRDefault="005964F9" w:rsidP="005964F9">
      <w:pPr>
        <w:pStyle w:val="NormalBold"/>
      </w:pPr>
      <w:r w:rsidRPr="00363B54">
        <w:t>Betragtning 73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8E4CEFE" w14:textId="77777777" w:rsidTr="00290BAC">
        <w:trPr>
          <w:jc w:val="center"/>
        </w:trPr>
        <w:tc>
          <w:tcPr>
            <w:tcW w:w="9752" w:type="dxa"/>
            <w:gridSpan w:val="2"/>
          </w:tcPr>
          <w:p w14:paraId="513066CE" w14:textId="77777777" w:rsidR="005964F9" w:rsidRPr="00363B54" w:rsidRDefault="005964F9" w:rsidP="00290BAC">
            <w:pPr>
              <w:keepNext/>
            </w:pPr>
          </w:p>
        </w:tc>
      </w:tr>
      <w:tr w:rsidR="005964F9" w:rsidRPr="00363B54" w14:paraId="488A0B7C" w14:textId="77777777" w:rsidTr="00290BAC">
        <w:trPr>
          <w:jc w:val="center"/>
        </w:trPr>
        <w:tc>
          <w:tcPr>
            <w:tcW w:w="4876" w:type="dxa"/>
          </w:tcPr>
          <w:p w14:paraId="0CE5BE2B" w14:textId="77777777" w:rsidR="005964F9" w:rsidRPr="00363B54" w:rsidRDefault="005964F9" w:rsidP="00290BAC">
            <w:pPr>
              <w:pStyle w:val="ColumnHeading"/>
              <w:keepNext/>
            </w:pPr>
            <w:r w:rsidRPr="00363B54">
              <w:t>Kommissionens forslag</w:t>
            </w:r>
          </w:p>
        </w:tc>
        <w:tc>
          <w:tcPr>
            <w:tcW w:w="4876" w:type="dxa"/>
          </w:tcPr>
          <w:p w14:paraId="64BD2D91" w14:textId="4A878D37" w:rsidR="005964F9" w:rsidRPr="00363B54" w:rsidRDefault="0097566D" w:rsidP="00290BAC">
            <w:pPr>
              <w:pStyle w:val="ColumnHeading"/>
              <w:keepNext/>
            </w:pPr>
            <w:r>
              <w:t>Ændring</w:t>
            </w:r>
          </w:p>
        </w:tc>
      </w:tr>
      <w:tr w:rsidR="005964F9" w:rsidRPr="00363B54" w14:paraId="1D77505D" w14:textId="77777777" w:rsidTr="00290BAC">
        <w:trPr>
          <w:jc w:val="center"/>
        </w:trPr>
        <w:tc>
          <w:tcPr>
            <w:tcW w:w="4876" w:type="dxa"/>
          </w:tcPr>
          <w:p w14:paraId="72E77EE4" w14:textId="77777777" w:rsidR="005964F9" w:rsidRPr="00363B54" w:rsidRDefault="005964F9" w:rsidP="00290BAC">
            <w:pPr>
              <w:pStyle w:val="Normal6"/>
              <w:rPr>
                <w:lang w:val="da-DK"/>
              </w:rPr>
            </w:pPr>
            <w:r w:rsidRPr="00363B54">
              <w:rPr>
                <w:lang w:val="da-DK"/>
              </w:rPr>
              <w:t>(73)</w:t>
            </w:r>
            <w:r w:rsidRPr="00363B54">
              <w:rPr>
                <w:lang w:val="da-DK"/>
              </w:rPr>
              <w:tab/>
              <w:t>Det er vigtigt, at toldmyndighederne kan udføre kontrol af brugte køretøjer, der skal eksporteres, i overensstemmelse med Europa-Parlamentets og Rådets forordning (EU) nr. 952/2013</w:t>
            </w:r>
            <w:r w:rsidRPr="00363B54">
              <w:rPr>
                <w:vertAlign w:val="superscript"/>
                <w:lang w:val="da-DK"/>
              </w:rPr>
              <w:t>63</w:t>
            </w:r>
            <w:r w:rsidRPr="00363B54">
              <w:rPr>
                <w:lang w:val="da-DK"/>
              </w:rPr>
              <w:t>. En betydelig del af de brugte køretøjer, der forlader Unionen, er bestemt til lande, hvor der er eller kan fastsættes importkrav, f.eks. krav vedrørende køretøjets alder eller emissioner. Det er vigtigt, at toldmyndighederne via EU's kvikskrankemiljø på toldområdet elektronisk og automatisk kan verificere, om et brugt køretøj, der skal eksporteres, opfylder disse krav, når de pågældende tredjelande officielt meddeler Kommissionen oplysningerne om disse krav. For at beskytte miljøet og trafiksikkerheden i tredjelande bør beføjelsen til at vedtage delegerede retsakter delegeres til Kommissionen i overensstemmelse med artikel 290 i traktaten om Den Europæiske Unions funktionsmåde for så vidt angår fastsættelsen af disse krav.</w:t>
            </w:r>
          </w:p>
        </w:tc>
        <w:tc>
          <w:tcPr>
            <w:tcW w:w="4876" w:type="dxa"/>
          </w:tcPr>
          <w:p w14:paraId="35FBF1C8" w14:textId="77777777" w:rsidR="005964F9" w:rsidRPr="00363B54" w:rsidRDefault="005964F9" w:rsidP="00290BAC">
            <w:pPr>
              <w:pStyle w:val="Normal6"/>
              <w:rPr>
                <w:szCs w:val="24"/>
                <w:lang w:val="da-DK"/>
              </w:rPr>
            </w:pPr>
            <w:r w:rsidRPr="00363B54">
              <w:rPr>
                <w:lang w:val="da-DK"/>
              </w:rPr>
              <w:t>(73)</w:t>
            </w:r>
            <w:r w:rsidRPr="00363B54">
              <w:rPr>
                <w:lang w:val="da-DK"/>
              </w:rPr>
              <w:tab/>
              <w:t>Det er vigtigt, at toldmyndighederne kan udføre kontrol af brugte køretøjer, der skal eksporteres, i overensstemmelse med Europa-Parlamentets og Rådets forordning (EU) nr. 952/2013</w:t>
            </w:r>
            <w:r w:rsidRPr="00363B54">
              <w:rPr>
                <w:vertAlign w:val="superscript"/>
                <w:lang w:val="da-DK"/>
              </w:rPr>
              <w:t>63</w:t>
            </w:r>
            <w:r w:rsidRPr="00363B54">
              <w:rPr>
                <w:lang w:val="da-DK"/>
              </w:rPr>
              <w:t xml:space="preserve">. En betydelig del af de brugte køretøjer, der forlader Unionen, er bestemt til lande, hvor der er eller kan fastsættes importkrav, f.eks. krav vedrørende køretøjets alder eller emissioner. Det er vigtigt, at toldmyndighederne via EU's kvikskrankemiljø på toldområdet elektronisk og automatisk kan verificere, om et brugt køretøj, der skal eksporteres, opfylder disse krav, når de pågældende tredjelande officielt meddeler Kommissionen oplysningerne om disse krav. </w:t>
            </w:r>
            <w:r w:rsidRPr="00363B54">
              <w:rPr>
                <w:b/>
                <w:i/>
                <w:lang w:val="da-DK"/>
              </w:rPr>
              <w:t>For at lette overholdelsen bør Kommissionen på en særlig onlineportal offentliggøre og ajourføre de meddelte specifikke betingelser, der er knyttet til miljøbeskyttelse eller trafiksikkerhed, og som pålægges af tredjelande.</w:t>
            </w:r>
            <w:r w:rsidRPr="00363B54">
              <w:rPr>
                <w:lang w:val="da-DK"/>
              </w:rPr>
              <w:t xml:space="preserve"> </w:t>
            </w:r>
            <w:r w:rsidRPr="00363B54">
              <w:rPr>
                <w:b/>
                <w:i/>
                <w:lang w:val="da-DK"/>
              </w:rPr>
              <w:t xml:space="preserve">For at </w:t>
            </w:r>
            <w:r w:rsidRPr="00363B54">
              <w:rPr>
                <w:lang w:val="da-DK"/>
              </w:rPr>
              <w:t>beskytte miljøet og trafiksikkerheden i tredjelande bør beføjelsen til at vedtage delegerede retsakter delegeres til Kommissionen i overensstemmelse med artikel 290 i traktaten om Den Europæiske Unions funktionsmåde for så vidt angår fastsættelsen af disse krav.</w:t>
            </w:r>
          </w:p>
        </w:tc>
      </w:tr>
      <w:tr w:rsidR="005964F9" w:rsidRPr="00363B54" w14:paraId="3B93081F" w14:textId="77777777" w:rsidTr="00290BAC">
        <w:trPr>
          <w:jc w:val="center"/>
        </w:trPr>
        <w:tc>
          <w:tcPr>
            <w:tcW w:w="4876" w:type="dxa"/>
          </w:tcPr>
          <w:p w14:paraId="0552B6F0" w14:textId="77777777" w:rsidR="005964F9" w:rsidRPr="00363B54" w:rsidRDefault="005964F9" w:rsidP="00290BAC">
            <w:pPr>
              <w:pStyle w:val="Normal6"/>
              <w:rPr>
                <w:lang w:val="da-DK"/>
              </w:rPr>
            </w:pPr>
            <w:r w:rsidRPr="00363B54">
              <w:rPr>
                <w:lang w:val="da-DK"/>
              </w:rPr>
              <w:t>__________________</w:t>
            </w:r>
          </w:p>
        </w:tc>
        <w:tc>
          <w:tcPr>
            <w:tcW w:w="4876" w:type="dxa"/>
          </w:tcPr>
          <w:p w14:paraId="5140BCAD" w14:textId="77777777" w:rsidR="005964F9" w:rsidRPr="00363B54" w:rsidRDefault="005964F9" w:rsidP="00290BAC">
            <w:pPr>
              <w:pStyle w:val="Normal6"/>
              <w:rPr>
                <w:szCs w:val="24"/>
                <w:lang w:val="da-DK"/>
              </w:rPr>
            </w:pPr>
            <w:r w:rsidRPr="00363B54">
              <w:rPr>
                <w:b/>
                <w:i/>
                <w:lang w:val="da-DK"/>
              </w:rPr>
              <w:t>__________________</w:t>
            </w:r>
          </w:p>
        </w:tc>
      </w:tr>
      <w:tr w:rsidR="005964F9" w:rsidRPr="00363B54" w14:paraId="3CADEC73" w14:textId="77777777" w:rsidTr="00290BAC">
        <w:trPr>
          <w:jc w:val="center"/>
        </w:trPr>
        <w:tc>
          <w:tcPr>
            <w:tcW w:w="4876" w:type="dxa"/>
          </w:tcPr>
          <w:p w14:paraId="12AB6DD9" w14:textId="77777777" w:rsidR="005964F9" w:rsidRPr="00363B54" w:rsidRDefault="005964F9" w:rsidP="00290BAC">
            <w:pPr>
              <w:pStyle w:val="Normal6"/>
              <w:rPr>
                <w:lang w:val="da-DK"/>
              </w:rPr>
            </w:pPr>
            <w:r w:rsidRPr="00363B54">
              <w:rPr>
                <w:vertAlign w:val="superscript"/>
                <w:lang w:val="da-DK"/>
              </w:rPr>
              <w:t>63</w:t>
            </w:r>
            <w:r w:rsidRPr="00363B54">
              <w:rPr>
                <w:lang w:val="da-DK"/>
              </w:rPr>
              <w:t xml:space="preserve"> Europa-Parlamentets og Rådets forordning (EU) nr. 952/2013 af 9. oktober 2013 om EU-toldkodeksen (EUT L 269 af 10.10.2013, s. 1).</w:t>
            </w:r>
          </w:p>
        </w:tc>
        <w:tc>
          <w:tcPr>
            <w:tcW w:w="4876" w:type="dxa"/>
          </w:tcPr>
          <w:p w14:paraId="55A1D67A" w14:textId="77777777" w:rsidR="005964F9" w:rsidRPr="00363B54" w:rsidRDefault="005964F9" w:rsidP="00290BAC">
            <w:pPr>
              <w:pStyle w:val="Normal6"/>
              <w:rPr>
                <w:szCs w:val="24"/>
                <w:lang w:val="da-DK"/>
              </w:rPr>
            </w:pPr>
            <w:r w:rsidRPr="00363B54">
              <w:rPr>
                <w:vertAlign w:val="superscript"/>
                <w:lang w:val="da-DK"/>
              </w:rPr>
              <w:t>63</w:t>
            </w:r>
            <w:r w:rsidRPr="00363B54">
              <w:rPr>
                <w:lang w:val="da-DK"/>
              </w:rPr>
              <w:t xml:space="preserve"> Europa-Parlamentets og Rådets forordning (EU) nr. 952/2013 af 9. oktober 2013 om EU-toldkodeksen (EUT L 269 af 10.10.2013, s. 1).</w:t>
            </w:r>
          </w:p>
        </w:tc>
      </w:tr>
    </w:tbl>
    <w:p w14:paraId="7754C15B" w14:textId="77777777" w:rsidR="005964F9" w:rsidRPr="00363B54" w:rsidRDefault="005964F9" w:rsidP="005964F9"/>
    <w:p w14:paraId="098AA823" w14:textId="4D414E6C" w:rsidR="005964F9" w:rsidRPr="00363B54" w:rsidRDefault="0097566D" w:rsidP="005964F9">
      <w:pPr>
        <w:pStyle w:val="AMNumberTabs0"/>
        <w:keepNext/>
      </w:pPr>
      <w:r>
        <w:t>Ændring</w:t>
      </w:r>
      <w:r w:rsidR="005964F9" w:rsidRPr="00363B54">
        <w:tab/>
      </w:r>
      <w:r w:rsidR="005964F9" w:rsidRPr="00363B54">
        <w:tab/>
        <w:t>63</w:t>
      </w:r>
    </w:p>
    <w:p w14:paraId="276105BB" w14:textId="77777777" w:rsidR="005964F9" w:rsidRPr="00363B54" w:rsidRDefault="005964F9" w:rsidP="005964F9">
      <w:pPr>
        <w:pStyle w:val="NormalBold"/>
        <w:keepNext/>
      </w:pPr>
      <w:r w:rsidRPr="00363B54">
        <w:t>Forslag til forordning</w:t>
      </w:r>
    </w:p>
    <w:p w14:paraId="5025A78E" w14:textId="77777777" w:rsidR="005964F9" w:rsidRPr="00363B54" w:rsidRDefault="005964F9" w:rsidP="005964F9">
      <w:pPr>
        <w:pStyle w:val="NormalBold"/>
      </w:pPr>
      <w:r w:rsidRPr="00363B54">
        <w:t>Betragtning 76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CD3A5C8" w14:textId="77777777" w:rsidTr="00290BAC">
        <w:trPr>
          <w:jc w:val="center"/>
        </w:trPr>
        <w:tc>
          <w:tcPr>
            <w:tcW w:w="9752" w:type="dxa"/>
            <w:gridSpan w:val="2"/>
          </w:tcPr>
          <w:p w14:paraId="4F99DD82" w14:textId="77777777" w:rsidR="005964F9" w:rsidRPr="00363B54" w:rsidRDefault="005964F9" w:rsidP="00290BAC">
            <w:pPr>
              <w:keepNext/>
            </w:pPr>
          </w:p>
        </w:tc>
      </w:tr>
      <w:tr w:rsidR="005964F9" w:rsidRPr="00363B54" w14:paraId="6183DED1" w14:textId="77777777" w:rsidTr="00290BAC">
        <w:trPr>
          <w:jc w:val="center"/>
        </w:trPr>
        <w:tc>
          <w:tcPr>
            <w:tcW w:w="4876" w:type="dxa"/>
          </w:tcPr>
          <w:p w14:paraId="3E8BD687" w14:textId="77777777" w:rsidR="005964F9" w:rsidRPr="00363B54" w:rsidRDefault="005964F9" w:rsidP="00290BAC">
            <w:pPr>
              <w:pStyle w:val="ColumnHeading"/>
              <w:keepNext/>
            </w:pPr>
            <w:r w:rsidRPr="00363B54">
              <w:t>Kommissionens forslag</w:t>
            </w:r>
          </w:p>
        </w:tc>
        <w:tc>
          <w:tcPr>
            <w:tcW w:w="4876" w:type="dxa"/>
          </w:tcPr>
          <w:p w14:paraId="15B1CFF6" w14:textId="5D6A5E19" w:rsidR="005964F9" w:rsidRPr="00363B54" w:rsidRDefault="0097566D" w:rsidP="00290BAC">
            <w:pPr>
              <w:pStyle w:val="ColumnHeading"/>
              <w:keepNext/>
            </w:pPr>
            <w:r>
              <w:t>Ændring</w:t>
            </w:r>
          </w:p>
        </w:tc>
      </w:tr>
      <w:tr w:rsidR="005964F9" w:rsidRPr="00363B54" w14:paraId="5D1997D0" w14:textId="77777777" w:rsidTr="00290BAC">
        <w:trPr>
          <w:jc w:val="center"/>
        </w:trPr>
        <w:tc>
          <w:tcPr>
            <w:tcW w:w="4876" w:type="dxa"/>
          </w:tcPr>
          <w:p w14:paraId="1B07D896" w14:textId="77777777" w:rsidR="005964F9" w:rsidRPr="00363B54" w:rsidRDefault="005964F9" w:rsidP="00290BAC">
            <w:pPr>
              <w:pStyle w:val="Normal6"/>
              <w:rPr>
                <w:lang w:val="da-DK"/>
              </w:rPr>
            </w:pPr>
            <w:r w:rsidRPr="00363B54">
              <w:rPr>
                <w:lang w:val="da-DK"/>
              </w:rPr>
              <w:t>(76)</w:t>
            </w:r>
            <w:r w:rsidRPr="00363B54">
              <w:rPr>
                <w:lang w:val="da-DK"/>
              </w:rPr>
              <w:tab/>
              <w:t xml:space="preserve">Inspektionerne bør omfatte overholdelse af bestemmelserne om eksport af brugte køretøjer og om behandling af udrangerede køretøjer. Hvert år bør inspektionerne omfatte mindst 10 % af de godkendte behandlingsanlæg og virksomheder. Reparations- og vedligeholdelsesværksteder bør også underkastes inspektion. Det skal understreges, at inspektioner, der udføres i henhold til denne forordning, bør supplere inspektioner af overførslen af udrangerede køretøjer, som er fuldt reguleret i forordning </w:t>
            </w:r>
            <w:r w:rsidRPr="00363B54">
              <w:rPr>
                <w:b/>
                <w:i/>
                <w:lang w:val="da-DK"/>
              </w:rPr>
              <w:t>[OP: ny forordning om overførsel af affald].</w:t>
            </w:r>
          </w:p>
        </w:tc>
        <w:tc>
          <w:tcPr>
            <w:tcW w:w="4876" w:type="dxa"/>
          </w:tcPr>
          <w:p w14:paraId="170CB21C" w14:textId="77777777" w:rsidR="005964F9" w:rsidRPr="00363B54" w:rsidRDefault="005964F9" w:rsidP="00290BAC">
            <w:pPr>
              <w:pStyle w:val="Normal6"/>
              <w:rPr>
                <w:szCs w:val="24"/>
                <w:lang w:val="da-DK"/>
              </w:rPr>
            </w:pPr>
            <w:r w:rsidRPr="00363B54">
              <w:rPr>
                <w:lang w:val="da-DK"/>
              </w:rPr>
              <w:t>(76)</w:t>
            </w:r>
            <w:r w:rsidRPr="00363B54">
              <w:rPr>
                <w:lang w:val="da-DK"/>
              </w:rPr>
              <w:tab/>
            </w:r>
            <w:r w:rsidRPr="00363B54">
              <w:rPr>
                <w:b/>
                <w:i/>
                <w:lang w:val="da-DK"/>
              </w:rPr>
              <w:t>Medlemsstaterne bør udarbejde inspektionsplaner for at overvåge ulovlig behandling af køretøjer.</w:t>
            </w:r>
            <w:r w:rsidRPr="00363B54">
              <w:rPr>
                <w:lang w:val="da-DK"/>
              </w:rPr>
              <w:t xml:space="preserve"> Inspektionerne bør omfatte overholdelse af bestemmelserne om eksport af brugte køretøjer og om behandling af udrangerede køretøjer. Hvert år bør inspektionerne omfatte mindst 10 % af de godkendte behandlingsanlæg og virksomheder. Reparations- og vedligeholdelsesværksteder</w:t>
            </w:r>
            <w:r w:rsidRPr="00363B54">
              <w:rPr>
                <w:b/>
                <w:i/>
                <w:lang w:val="da-DK"/>
              </w:rPr>
              <w:t>, indsamlingssteder og andre anlæg og erhvervsdrivende, der kan behandle udrangerede køretøjer eller sælge brugte køretøjer eller reservedele og komponenter fra disse,</w:t>
            </w:r>
            <w:r w:rsidRPr="00363B54">
              <w:rPr>
                <w:lang w:val="da-DK"/>
              </w:rPr>
              <w:t xml:space="preserve"> bør også underkastes inspektion. Det skal understreges, at inspektioner, der udføres i henhold til denne forordning, bør supplere inspektioner af overførslen af udrangerede køretøjer, som er fuldt reguleret i forordning </w:t>
            </w:r>
            <w:r w:rsidRPr="00363B54">
              <w:rPr>
                <w:b/>
                <w:i/>
                <w:lang w:val="da-DK"/>
              </w:rPr>
              <w:t xml:space="preserve">(EU) 2024/1157. </w:t>
            </w:r>
          </w:p>
        </w:tc>
      </w:tr>
    </w:tbl>
    <w:p w14:paraId="39E1F6E1" w14:textId="77777777" w:rsidR="005964F9" w:rsidRPr="00363B54" w:rsidRDefault="005964F9" w:rsidP="005964F9"/>
    <w:p w14:paraId="2CC8FA4B" w14:textId="54A8CF41" w:rsidR="005964F9" w:rsidRPr="00363B54" w:rsidRDefault="0097566D" w:rsidP="005964F9">
      <w:pPr>
        <w:pStyle w:val="AMNumberTabs0"/>
        <w:keepNext/>
      </w:pPr>
      <w:r>
        <w:t>Ændring</w:t>
      </w:r>
      <w:r w:rsidR="005964F9" w:rsidRPr="00363B54">
        <w:tab/>
      </w:r>
      <w:r w:rsidR="005964F9" w:rsidRPr="00363B54">
        <w:tab/>
        <w:t>64</w:t>
      </w:r>
    </w:p>
    <w:p w14:paraId="3536DFF2" w14:textId="77777777" w:rsidR="005964F9" w:rsidRPr="00363B54" w:rsidRDefault="005964F9" w:rsidP="005964F9">
      <w:pPr>
        <w:pStyle w:val="NormalBold"/>
        <w:keepNext/>
      </w:pPr>
      <w:r w:rsidRPr="00363B54">
        <w:t>Forslag til forordning</w:t>
      </w:r>
    </w:p>
    <w:p w14:paraId="153A1272" w14:textId="77777777" w:rsidR="005964F9" w:rsidRPr="00363B54" w:rsidRDefault="005964F9" w:rsidP="005964F9">
      <w:pPr>
        <w:pStyle w:val="NormalBold"/>
      </w:pPr>
      <w:r w:rsidRPr="00363B54">
        <w:t>Betragtning 77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91CC04B" w14:textId="77777777" w:rsidTr="00290BAC">
        <w:trPr>
          <w:jc w:val="center"/>
        </w:trPr>
        <w:tc>
          <w:tcPr>
            <w:tcW w:w="9752" w:type="dxa"/>
            <w:gridSpan w:val="2"/>
          </w:tcPr>
          <w:p w14:paraId="6FE2567C" w14:textId="77777777" w:rsidR="005964F9" w:rsidRPr="00363B54" w:rsidRDefault="005964F9" w:rsidP="00290BAC">
            <w:pPr>
              <w:keepNext/>
            </w:pPr>
          </w:p>
        </w:tc>
      </w:tr>
      <w:tr w:rsidR="005964F9" w:rsidRPr="00363B54" w14:paraId="50A8EC55" w14:textId="77777777" w:rsidTr="00290BAC">
        <w:trPr>
          <w:jc w:val="center"/>
        </w:trPr>
        <w:tc>
          <w:tcPr>
            <w:tcW w:w="4876" w:type="dxa"/>
          </w:tcPr>
          <w:p w14:paraId="3F09D0CB" w14:textId="77777777" w:rsidR="005964F9" w:rsidRPr="00363B54" w:rsidRDefault="005964F9" w:rsidP="00290BAC">
            <w:pPr>
              <w:pStyle w:val="ColumnHeading"/>
              <w:keepNext/>
            </w:pPr>
            <w:r w:rsidRPr="00363B54">
              <w:t>Kommissionens forslag</w:t>
            </w:r>
          </w:p>
        </w:tc>
        <w:tc>
          <w:tcPr>
            <w:tcW w:w="4876" w:type="dxa"/>
          </w:tcPr>
          <w:p w14:paraId="769BC386" w14:textId="6B23D936" w:rsidR="005964F9" w:rsidRPr="00363B54" w:rsidRDefault="0097566D" w:rsidP="00290BAC">
            <w:pPr>
              <w:pStyle w:val="ColumnHeading"/>
              <w:keepNext/>
            </w:pPr>
            <w:r>
              <w:t>Ændring</w:t>
            </w:r>
          </w:p>
        </w:tc>
      </w:tr>
      <w:tr w:rsidR="005964F9" w:rsidRPr="00363B54" w14:paraId="6718B21F" w14:textId="77777777" w:rsidTr="00290BAC">
        <w:trPr>
          <w:jc w:val="center"/>
        </w:trPr>
        <w:tc>
          <w:tcPr>
            <w:tcW w:w="4876" w:type="dxa"/>
          </w:tcPr>
          <w:p w14:paraId="7B7F4E12" w14:textId="77777777" w:rsidR="005964F9" w:rsidRPr="00363B54" w:rsidRDefault="005964F9" w:rsidP="00290BAC">
            <w:pPr>
              <w:pStyle w:val="Normal6"/>
              <w:rPr>
                <w:lang w:val="da-DK"/>
              </w:rPr>
            </w:pPr>
            <w:r w:rsidRPr="00363B54">
              <w:rPr>
                <w:lang w:val="da-DK"/>
              </w:rPr>
              <w:t>(77)</w:t>
            </w:r>
            <w:r w:rsidRPr="00363B54">
              <w:rPr>
                <w:lang w:val="da-DK"/>
              </w:rPr>
              <w:tab/>
              <w:t xml:space="preserve">Medlemsstaterne bør etablere samarbejdsmekanismer på nationalt og internationalt plan, </w:t>
            </w:r>
            <w:proofErr w:type="gramStart"/>
            <w:r w:rsidRPr="00363B54">
              <w:rPr>
                <w:lang w:val="da-DK"/>
              </w:rPr>
              <w:t>således at</w:t>
            </w:r>
            <w:proofErr w:type="gramEnd"/>
            <w:r w:rsidRPr="00363B54">
              <w:rPr>
                <w:lang w:val="da-DK"/>
              </w:rPr>
              <w:t xml:space="preserve"> inspektionerne kan finde sted på en effektiv måde. Sådanne mekanismer bør gøre det muligt at udveksle oplysninger fra køretøjsregistre, som er nødvendige for at spore køretøjerne og kontrollere, om de er blevet korrekt behandlet, når de er udrangeret.</w:t>
            </w:r>
          </w:p>
        </w:tc>
        <w:tc>
          <w:tcPr>
            <w:tcW w:w="4876" w:type="dxa"/>
          </w:tcPr>
          <w:p w14:paraId="5DE2F688" w14:textId="77777777" w:rsidR="005964F9" w:rsidRPr="00363B54" w:rsidRDefault="005964F9" w:rsidP="00290BAC">
            <w:pPr>
              <w:pStyle w:val="Normal6"/>
              <w:rPr>
                <w:szCs w:val="24"/>
                <w:lang w:val="da-DK"/>
              </w:rPr>
            </w:pPr>
            <w:r w:rsidRPr="00363B54">
              <w:rPr>
                <w:lang w:val="da-DK"/>
              </w:rPr>
              <w:t>(77)</w:t>
            </w:r>
            <w:r w:rsidRPr="00363B54">
              <w:rPr>
                <w:lang w:val="da-DK"/>
              </w:rPr>
              <w:tab/>
              <w:t xml:space="preserve">Medlemsstaterne bør etablere samarbejdsmekanismer på nationalt og internationalt plan, </w:t>
            </w:r>
            <w:proofErr w:type="gramStart"/>
            <w:r w:rsidRPr="00363B54">
              <w:rPr>
                <w:lang w:val="da-DK"/>
              </w:rPr>
              <w:t>således at</w:t>
            </w:r>
            <w:proofErr w:type="gramEnd"/>
            <w:r w:rsidRPr="00363B54">
              <w:rPr>
                <w:lang w:val="da-DK"/>
              </w:rPr>
              <w:t xml:space="preserve"> inspektionerne kan finde sted på en effektiv måde</w:t>
            </w:r>
            <w:r w:rsidRPr="00363B54">
              <w:rPr>
                <w:b/>
                <w:i/>
                <w:lang w:val="da-DK"/>
              </w:rPr>
              <w:t xml:space="preserve"> med det formål at lette forebyggelse af afsløring af ulovlig behandling og eksport af udrangerede køretøjer og løse problemet med forsvundne køretøjer permanent</w:t>
            </w:r>
            <w:r w:rsidRPr="00363B54">
              <w:rPr>
                <w:lang w:val="da-DK"/>
              </w:rPr>
              <w:t xml:space="preserve">. Sådanne mekanismer bør gøre det muligt at udveksle oplysninger fra køretøjsregistre, som er nødvendige for at spore køretøjerne </w:t>
            </w:r>
            <w:r w:rsidRPr="00363B54">
              <w:rPr>
                <w:lang w:val="da-DK"/>
              </w:rPr>
              <w:lastRenderedPageBreak/>
              <w:t xml:space="preserve">og kontrollere, om de er blevet korrekt behandlet, når de er udrangeret. </w:t>
            </w:r>
            <w:r w:rsidRPr="00363B54">
              <w:rPr>
                <w:b/>
                <w:i/>
                <w:lang w:val="da-DK"/>
              </w:rPr>
              <w:t>For at lette samarbejdet mellem medlemsstaterne bør Kommissionen oprette et særligt netværk for at sikre en effektiv koordinering af de nationale håndhævelsespolitikker.</w:t>
            </w:r>
          </w:p>
        </w:tc>
      </w:tr>
    </w:tbl>
    <w:p w14:paraId="39762CA0" w14:textId="77777777" w:rsidR="005964F9" w:rsidRPr="00363B54" w:rsidRDefault="005964F9" w:rsidP="005964F9"/>
    <w:p w14:paraId="059AB60B" w14:textId="5950DC56" w:rsidR="005964F9" w:rsidRPr="00363B54" w:rsidRDefault="0097566D" w:rsidP="005964F9">
      <w:pPr>
        <w:pStyle w:val="AMNumberTabs0"/>
        <w:keepNext/>
      </w:pPr>
      <w:r>
        <w:t>Ændring</w:t>
      </w:r>
      <w:r w:rsidR="005964F9" w:rsidRPr="00363B54">
        <w:tab/>
      </w:r>
      <w:r w:rsidR="005964F9" w:rsidRPr="00363B54">
        <w:tab/>
        <w:t>65</w:t>
      </w:r>
    </w:p>
    <w:p w14:paraId="1B467527" w14:textId="77777777" w:rsidR="005964F9" w:rsidRPr="00363B54" w:rsidRDefault="005964F9" w:rsidP="005964F9">
      <w:pPr>
        <w:pStyle w:val="NormalBold"/>
        <w:keepNext/>
      </w:pPr>
      <w:r w:rsidRPr="00363B54">
        <w:t>Forslag til forordning</w:t>
      </w:r>
    </w:p>
    <w:p w14:paraId="790912A3" w14:textId="77777777" w:rsidR="005964F9" w:rsidRPr="00363B54" w:rsidRDefault="005964F9" w:rsidP="005964F9">
      <w:pPr>
        <w:pStyle w:val="NormalBold"/>
      </w:pPr>
      <w:r w:rsidRPr="00363B54">
        <w:t>Betragtning 86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A6162D4" w14:textId="77777777" w:rsidTr="00290BAC">
        <w:trPr>
          <w:jc w:val="center"/>
        </w:trPr>
        <w:tc>
          <w:tcPr>
            <w:tcW w:w="9752" w:type="dxa"/>
            <w:gridSpan w:val="2"/>
          </w:tcPr>
          <w:p w14:paraId="6C1CDD44" w14:textId="77777777" w:rsidR="005964F9" w:rsidRPr="00363B54" w:rsidRDefault="005964F9" w:rsidP="00290BAC">
            <w:pPr>
              <w:keepNext/>
            </w:pPr>
          </w:p>
        </w:tc>
      </w:tr>
      <w:tr w:rsidR="005964F9" w:rsidRPr="00363B54" w14:paraId="21FFC8B9" w14:textId="77777777" w:rsidTr="00290BAC">
        <w:trPr>
          <w:jc w:val="center"/>
        </w:trPr>
        <w:tc>
          <w:tcPr>
            <w:tcW w:w="4876" w:type="dxa"/>
          </w:tcPr>
          <w:p w14:paraId="751932DC" w14:textId="77777777" w:rsidR="005964F9" w:rsidRPr="00363B54" w:rsidRDefault="005964F9" w:rsidP="00290BAC">
            <w:pPr>
              <w:pStyle w:val="ColumnHeading"/>
              <w:keepNext/>
            </w:pPr>
            <w:r w:rsidRPr="00363B54">
              <w:t>Kommissionens forslag</w:t>
            </w:r>
          </w:p>
        </w:tc>
        <w:tc>
          <w:tcPr>
            <w:tcW w:w="4876" w:type="dxa"/>
          </w:tcPr>
          <w:p w14:paraId="62C10593" w14:textId="0E21A27E" w:rsidR="005964F9" w:rsidRPr="00363B54" w:rsidRDefault="0097566D" w:rsidP="00290BAC">
            <w:pPr>
              <w:pStyle w:val="ColumnHeading"/>
              <w:keepNext/>
            </w:pPr>
            <w:r>
              <w:t>Ændring</w:t>
            </w:r>
          </w:p>
        </w:tc>
      </w:tr>
      <w:tr w:rsidR="005964F9" w:rsidRPr="00363B54" w14:paraId="71F423B7" w14:textId="77777777" w:rsidTr="00290BAC">
        <w:trPr>
          <w:jc w:val="center"/>
        </w:trPr>
        <w:tc>
          <w:tcPr>
            <w:tcW w:w="4876" w:type="dxa"/>
          </w:tcPr>
          <w:p w14:paraId="6CC41F65" w14:textId="77777777" w:rsidR="005964F9" w:rsidRPr="00363B54" w:rsidRDefault="005964F9" w:rsidP="00290BAC">
            <w:pPr>
              <w:pStyle w:val="Normal6"/>
              <w:rPr>
                <w:lang w:val="da-DK"/>
              </w:rPr>
            </w:pPr>
            <w:r w:rsidRPr="00363B54">
              <w:rPr>
                <w:lang w:val="da-DK"/>
              </w:rPr>
              <w:t>(86)</w:t>
            </w:r>
            <w:r w:rsidRPr="00363B54">
              <w:rPr>
                <w:lang w:val="da-DK"/>
              </w:rPr>
              <w:tab/>
              <w:t xml:space="preserve">Forsvundne køretøjer er blevet anerkendt som en af de største udfordringer i forbindelse med gennemførelsen af direktiv 2000/53/EF. Manglen på et effektivt system, der gør det muligt at udveksle oplysninger i realtid mellem medlemsstaterne om køretøjers registreringsstatus, hindrer sporbarhed og er blevet identificeret som en årsag til det store antal "forsvundne køretøjer" i Unionen. For at afhjælpe dette </w:t>
            </w:r>
            <w:r w:rsidRPr="00363B54">
              <w:rPr>
                <w:b/>
                <w:i/>
                <w:lang w:val="da-DK"/>
              </w:rPr>
              <w:t>bør</w:t>
            </w:r>
            <w:r w:rsidRPr="00363B54">
              <w:rPr>
                <w:lang w:val="da-DK"/>
              </w:rPr>
              <w:t xml:space="preserve"> Kommissionen</w:t>
            </w:r>
            <w:r w:rsidRPr="00363B54">
              <w:rPr>
                <w:b/>
                <w:i/>
                <w:lang w:val="da-DK"/>
              </w:rPr>
              <w:t xml:space="preserve"> foreslå</w:t>
            </w:r>
            <w:r w:rsidRPr="00363B54">
              <w:rPr>
                <w:lang w:val="da-DK"/>
              </w:rPr>
              <w:t xml:space="preserve"> en revision af Rådets direktiv 1999/37/EF om registreringsdokumenter for motorkøretøjer</w:t>
            </w:r>
            <w:r w:rsidRPr="00363B54">
              <w:rPr>
                <w:vertAlign w:val="superscript"/>
                <w:lang w:val="da-DK"/>
              </w:rPr>
              <w:t>67</w:t>
            </w:r>
            <w:r w:rsidRPr="00363B54">
              <w:rPr>
                <w:lang w:val="da-DK"/>
              </w:rPr>
              <w:t xml:space="preserve">. I forbindelse med denne revision bør det kræves, at medlemsstaterne for køretøjer, der er registreret på deres område, elektronisk registrerer data, der gør det muligt på behørig vis at dokumentere årsagerne til annulleringen af registreringen af et køretøj, navnlig hvis et køretøj er blevet behandlet som et udrangeret køretøj på et godkendt behandlingsanlæg, </w:t>
            </w:r>
            <w:proofErr w:type="spellStart"/>
            <w:r w:rsidRPr="00363B54">
              <w:rPr>
                <w:lang w:val="da-DK"/>
              </w:rPr>
              <w:t>omregistreret</w:t>
            </w:r>
            <w:proofErr w:type="spellEnd"/>
            <w:r w:rsidRPr="00363B54">
              <w:rPr>
                <w:lang w:val="da-DK"/>
              </w:rPr>
              <w:t xml:space="preserve"> i en anden medlemsstat, eksporteret til et tredjeland uden for Unionen eller stjålet. For at forhindre ulovlig demontering eller eksport af køretøjer, der er blevet midlertidigt afmeldt, bør køretøjsejerne desuden være forpligtet til straks at indberette ændringer i ejerskabet heraf til den nationale køretøjsregistreringsmyndighed. Disse ændringer supplerer og bygger videre på de eksisterende krav til medlemsstaterne om elektronisk registrering af data om alle </w:t>
            </w:r>
            <w:r w:rsidRPr="00363B54">
              <w:rPr>
                <w:lang w:val="da-DK"/>
              </w:rPr>
              <w:lastRenderedPageBreak/>
              <w:t>køretøjer, der er registreret på deres område.</w:t>
            </w:r>
          </w:p>
        </w:tc>
        <w:tc>
          <w:tcPr>
            <w:tcW w:w="4876" w:type="dxa"/>
          </w:tcPr>
          <w:p w14:paraId="3AF55CC1" w14:textId="77777777" w:rsidR="005964F9" w:rsidRPr="00363B54" w:rsidRDefault="005964F9" w:rsidP="00290BAC">
            <w:pPr>
              <w:pStyle w:val="Normal6"/>
              <w:rPr>
                <w:szCs w:val="24"/>
                <w:lang w:val="da-DK"/>
              </w:rPr>
            </w:pPr>
            <w:r w:rsidRPr="00363B54">
              <w:rPr>
                <w:lang w:val="da-DK"/>
              </w:rPr>
              <w:lastRenderedPageBreak/>
              <w:t>(86)</w:t>
            </w:r>
            <w:r w:rsidRPr="00363B54">
              <w:rPr>
                <w:lang w:val="da-DK"/>
              </w:rPr>
              <w:tab/>
              <w:t xml:space="preserve">Forsvundne køretøjer er blevet anerkendt som en af de største udfordringer i forbindelse med gennemførelsen af direktiv 2000/53/EF. Manglen på et effektivt system, der gør det muligt at udveksle oplysninger i realtid mellem medlemsstaterne om køretøjers registreringsstatus, hindrer sporbarhed og er blevet identificeret som en årsag til det store antal "forsvundne køretøjer" i Unionen. For at afhjælpe dette </w:t>
            </w:r>
            <w:r w:rsidRPr="00363B54">
              <w:rPr>
                <w:b/>
                <w:i/>
                <w:lang w:val="da-DK"/>
              </w:rPr>
              <w:t>foreslog</w:t>
            </w:r>
            <w:r w:rsidRPr="00363B54">
              <w:rPr>
                <w:lang w:val="da-DK"/>
              </w:rPr>
              <w:t xml:space="preserve"> Kommissionen en revision af Rådets direktiv 1999/37/EF om registreringsdokumenter for motorkøretøjer</w:t>
            </w:r>
            <w:r w:rsidRPr="00363B54">
              <w:rPr>
                <w:vertAlign w:val="superscript"/>
                <w:lang w:val="da-DK"/>
              </w:rPr>
              <w:t>67</w:t>
            </w:r>
            <w:r w:rsidRPr="00363B54">
              <w:rPr>
                <w:lang w:val="da-DK"/>
              </w:rPr>
              <w:t xml:space="preserve">. I forbindelse med denne revision bør det kræves, at medlemsstaterne for køretøjer, der er registreret på deres område, elektronisk registrerer data, der gør det muligt på behørig vis at dokumentere årsagerne til annulleringen af registreringen af et køretøj, navnlig hvis et køretøj er blevet behandlet som et udrangeret køretøj på et godkendt behandlingsanlæg, </w:t>
            </w:r>
            <w:proofErr w:type="spellStart"/>
            <w:r w:rsidRPr="00363B54">
              <w:rPr>
                <w:lang w:val="da-DK"/>
              </w:rPr>
              <w:t>omregistreret</w:t>
            </w:r>
            <w:proofErr w:type="spellEnd"/>
            <w:r w:rsidRPr="00363B54">
              <w:rPr>
                <w:lang w:val="da-DK"/>
              </w:rPr>
              <w:t xml:space="preserve"> i en anden medlemsstat, eksporteret til et tredjeland uden for Unionen eller stjålet. For at forhindre ulovlig demontering eller eksport af køretøjer, der er blevet midlertidigt afmeldt, bør køretøjsejerne desuden være forpligtet til straks at indberette ændringer i ejerskabet heraf til den nationale køretøjsregistreringsmyndighed. Disse ændringer supplerer og bygger videre på de eksisterende krav til medlemsstaterne om elektronisk registrering af data om alle </w:t>
            </w:r>
            <w:r w:rsidRPr="00363B54">
              <w:rPr>
                <w:lang w:val="da-DK"/>
              </w:rPr>
              <w:lastRenderedPageBreak/>
              <w:t>køretøjer, der er registreret på deres område.</w:t>
            </w:r>
          </w:p>
        </w:tc>
      </w:tr>
      <w:tr w:rsidR="005964F9" w:rsidRPr="00363B54" w14:paraId="00714ED8" w14:textId="77777777" w:rsidTr="00290BAC">
        <w:trPr>
          <w:jc w:val="center"/>
        </w:trPr>
        <w:tc>
          <w:tcPr>
            <w:tcW w:w="4876" w:type="dxa"/>
          </w:tcPr>
          <w:p w14:paraId="3E0B07E3" w14:textId="77777777" w:rsidR="005964F9" w:rsidRPr="00363B54" w:rsidRDefault="005964F9" w:rsidP="00290BAC">
            <w:pPr>
              <w:pStyle w:val="Normal6"/>
              <w:rPr>
                <w:lang w:val="da-DK"/>
              </w:rPr>
            </w:pPr>
            <w:r w:rsidRPr="00363B54">
              <w:rPr>
                <w:lang w:val="da-DK"/>
              </w:rPr>
              <w:lastRenderedPageBreak/>
              <w:t>__________________</w:t>
            </w:r>
          </w:p>
        </w:tc>
        <w:tc>
          <w:tcPr>
            <w:tcW w:w="4876" w:type="dxa"/>
          </w:tcPr>
          <w:p w14:paraId="483A523A" w14:textId="77777777" w:rsidR="005964F9" w:rsidRPr="00363B54" w:rsidRDefault="005964F9" w:rsidP="00290BAC">
            <w:pPr>
              <w:pStyle w:val="Normal6"/>
              <w:rPr>
                <w:szCs w:val="24"/>
                <w:lang w:val="da-DK"/>
              </w:rPr>
            </w:pPr>
            <w:r w:rsidRPr="00363B54">
              <w:rPr>
                <w:b/>
                <w:i/>
                <w:lang w:val="da-DK"/>
              </w:rPr>
              <w:t>__________________</w:t>
            </w:r>
          </w:p>
        </w:tc>
      </w:tr>
      <w:tr w:rsidR="005964F9" w:rsidRPr="00363B54" w14:paraId="3F9F973B" w14:textId="77777777" w:rsidTr="00290BAC">
        <w:trPr>
          <w:jc w:val="center"/>
        </w:trPr>
        <w:tc>
          <w:tcPr>
            <w:tcW w:w="4876" w:type="dxa"/>
          </w:tcPr>
          <w:p w14:paraId="15EA6ACB" w14:textId="77777777" w:rsidR="005964F9" w:rsidRPr="00363B54" w:rsidRDefault="005964F9" w:rsidP="00290BAC">
            <w:pPr>
              <w:pStyle w:val="Normal6"/>
              <w:rPr>
                <w:lang w:val="da-DK"/>
              </w:rPr>
            </w:pPr>
            <w:r w:rsidRPr="00363B54">
              <w:rPr>
                <w:vertAlign w:val="superscript"/>
                <w:lang w:val="da-DK"/>
              </w:rPr>
              <w:t>67</w:t>
            </w:r>
            <w:r w:rsidRPr="00363B54">
              <w:rPr>
                <w:lang w:val="da-DK"/>
              </w:rPr>
              <w:t xml:space="preserve"> Rådets direktiv 1999/37/EF af 29. april</w:t>
            </w:r>
            <w:r w:rsidRPr="00363B54">
              <w:rPr>
                <w:b/>
                <w:i/>
                <w:lang w:val="da-DK"/>
              </w:rPr>
              <w:t xml:space="preserve"> </w:t>
            </w:r>
            <w:r w:rsidRPr="00363B54">
              <w:rPr>
                <w:lang w:val="da-DK"/>
              </w:rPr>
              <w:t>1999 om registreringsdokumenter for motorkøretøjer (EFT L 138 af 1.6.1999, s. 57).</w:t>
            </w:r>
          </w:p>
        </w:tc>
        <w:tc>
          <w:tcPr>
            <w:tcW w:w="4876" w:type="dxa"/>
          </w:tcPr>
          <w:p w14:paraId="5D0FBBAC" w14:textId="77777777" w:rsidR="005964F9" w:rsidRPr="00363B54" w:rsidRDefault="005964F9" w:rsidP="00290BAC">
            <w:pPr>
              <w:pStyle w:val="Normal6"/>
              <w:rPr>
                <w:szCs w:val="24"/>
                <w:lang w:val="da-DK"/>
              </w:rPr>
            </w:pPr>
            <w:r w:rsidRPr="00363B54">
              <w:rPr>
                <w:vertAlign w:val="superscript"/>
                <w:lang w:val="da-DK"/>
              </w:rPr>
              <w:t>67</w:t>
            </w:r>
            <w:r w:rsidRPr="00363B54">
              <w:rPr>
                <w:lang w:val="da-DK"/>
              </w:rPr>
              <w:t xml:space="preserve"> Rådets direktiv 1999/37/EF af 29. april</w:t>
            </w:r>
            <w:r w:rsidRPr="00363B54">
              <w:rPr>
                <w:b/>
                <w:i/>
                <w:lang w:val="da-DK"/>
              </w:rPr>
              <w:t> </w:t>
            </w:r>
            <w:r w:rsidRPr="00363B54">
              <w:rPr>
                <w:lang w:val="da-DK"/>
              </w:rPr>
              <w:t>1999 om registreringsdokumenter for motorkøretøjer (EFT L 138 af 1.6.1999, s. 57).</w:t>
            </w:r>
          </w:p>
        </w:tc>
      </w:tr>
    </w:tbl>
    <w:p w14:paraId="68797737" w14:textId="77777777" w:rsidR="005964F9" w:rsidRPr="00363B54" w:rsidRDefault="005964F9" w:rsidP="005964F9"/>
    <w:p w14:paraId="16DF6F72" w14:textId="3B6367AF" w:rsidR="005964F9" w:rsidRPr="00363B54" w:rsidRDefault="0097566D" w:rsidP="005964F9">
      <w:pPr>
        <w:pStyle w:val="AMNumberTabs0"/>
        <w:keepNext/>
      </w:pPr>
      <w:r>
        <w:t>Ændring</w:t>
      </w:r>
      <w:r w:rsidR="005964F9" w:rsidRPr="00363B54">
        <w:tab/>
      </w:r>
      <w:r w:rsidR="005964F9" w:rsidRPr="00363B54">
        <w:tab/>
        <w:t>66</w:t>
      </w:r>
    </w:p>
    <w:p w14:paraId="14C32290" w14:textId="77777777" w:rsidR="005964F9" w:rsidRPr="00363B54" w:rsidRDefault="005964F9" w:rsidP="005964F9">
      <w:pPr>
        <w:pStyle w:val="NormalBold"/>
        <w:keepNext/>
      </w:pPr>
      <w:r w:rsidRPr="00363B54">
        <w:t>Forslag til forordning</w:t>
      </w:r>
    </w:p>
    <w:p w14:paraId="1D119FFE" w14:textId="77777777" w:rsidR="005964F9" w:rsidRPr="00363B54" w:rsidRDefault="005964F9" w:rsidP="005964F9">
      <w:pPr>
        <w:pStyle w:val="NormalBold"/>
      </w:pPr>
      <w:r w:rsidRPr="00363B54">
        <w:t>Betragtning 87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E3AC919" w14:textId="77777777" w:rsidTr="00290BAC">
        <w:trPr>
          <w:jc w:val="center"/>
        </w:trPr>
        <w:tc>
          <w:tcPr>
            <w:tcW w:w="9752" w:type="dxa"/>
            <w:gridSpan w:val="2"/>
          </w:tcPr>
          <w:p w14:paraId="48339729" w14:textId="77777777" w:rsidR="005964F9" w:rsidRPr="00363B54" w:rsidRDefault="005964F9" w:rsidP="00290BAC">
            <w:pPr>
              <w:keepNext/>
            </w:pPr>
          </w:p>
        </w:tc>
      </w:tr>
      <w:tr w:rsidR="005964F9" w:rsidRPr="00363B54" w14:paraId="3134CF42" w14:textId="77777777" w:rsidTr="00290BAC">
        <w:trPr>
          <w:jc w:val="center"/>
        </w:trPr>
        <w:tc>
          <w:tcPr>
            <w:tcW w:w="4876" w:type="dxa"/>
          </w:tcPr>
          <w:p w14:paraId="3041AFAE" w14:textId="77777777" w:rsidR="005964F9" w:rsidRPr="00363B54" w:rsidRDefault="005964F9" w:rsidP="00290BAC">
            <w:pPr>
              <w:pStyle w:val="ColumnHeading"/>
              <w:keepNext/>
            </w:pPr>
            <w:r w:rsidRPr="00363B54">
              <w:t>Kommissionens forslag</w:t>
            </w:r>
          </w:p>
        </w:tc>
        <w:tc>
          <w:tcPr>
            <w:tcW w:w="4876" w:type="dxa"/>
          </w:tcPr>
          <w:p w14:paraId="62FD79C1" w14:textId="6F8D68FB" w:rsidR="005964F9" w:rsidRPr="00363B54" w:rsidRDefault="0097566D" w:rsidP="00290BAC">
            <w:pPr>
              <w:pStyle w:val="ColumnHeading"/>
              <w:keepNext/>
            </w:pPr>
            <w:r>
              <w:t>Ændring</w:t>
            </w:r>
          </w:p>
        </w:tc>
      </w:tr>
      <w:tr w:rsidR="005964F9" w:rsidRPr="00363B54" w14:paraId="03286952" w14:textId="77777777" w:rsidTr="00290BAC">
        <w:trPr>
          <w:jc w:val="center"/>
        </w:trPr>
        <w:tc>
          <w:tcPr>
            <w:tcW w:w="4876" w:type="dxa"/>
          </w:tcPr>
          <w:p w14:paraId="51FFF144" w14:textId="77777777" w:rsidR="005964F9" w:rsidRPr="00363B54" w:rsidRDefault="005964F9" w:rsidP="00290BAC">
            <w:pPr>
              <w:pStyle w:val="Normal6"/>
              <w:rPr>
                <w:lang w:val="da-DK"/>
              </w:rPr>
            </w:pPr>
            <w:r w:rsidRPr="00363B54">
              <w:rPr>
                <w:lang w:val="da-DK"/>
              </w:rPr>
              <w:t>(87)</w:t>
            </w:r>
            <w:r w:rsidRPr="00363B54">
              <w:rPr>
                <w:lang w:val="da-DK"/>
              </w:rPr>
              <w:tab/>
              <w:t xml:space="preserve">I betragtning af nødvendigheden af at sikre et højt miljøbeskyttelsesniveau og tage hensyn til videnskabelige fremskridt bør Kommissionen forelægge Europa-Parlamentet og Rådet en rapport om anvendelsen af denne forordning og dens indvirkning på det indre markeds funktion og miljøet. Kommissionen bør i sin rapport medtage en evaluering af bestemmelserne om design af nye køretøjer, herunder målene for genbrugelighed, genanvendelighed og nyttiggørelsesmuligheder, om håndtering af udrangerede køretøjer, herunder genanvendelsesmålene, og om sanktioner samt en vurdering af behovet for og gennemførligheden af en yderligere udvidelse af denne forordnings anvendelsesområde til at omfatte visse køretøjer </w:t>
            </w:r>
            <w:r w:rsidRPr="00363B54">
              <w:rPr>
                <w:b/>
                <w:i/>
                <w:lang w:val="da-DK"/>
              </w:rPr>
              <w:t>i klasse L og</w:t>
            </w:r>
            <w:r w:rsidRPr="00363B54">
              <w:rPr>
                <w:lang w:val="da-DK"/>
              </w:rPr>
              <w:t xml:space="preserve"> tunge køretøjer og påhængskøretøjer dertil. I denne vurdering bør der ikke kun være fokus på aspekter vedrørende behandling af udrangerede køretøjer, men også på relevansen og merværdien af at fastsætte designkrav.</w:t>
            </w:r>
          </w:p>
        </w:tc>
        <w:tc>
          <w:tcPr>
            <w:tcW w:w="4876" w:type="dxa"/>
          </w:tcPr>
          <w:p w14:paraId="62D792D2" w14:textId="77777777" w:rsidR="005964F9" w:rsidRPr="00363B54" w:rsidRDefault="005964F9" w:rsidP="00290BAC">
            <w:pPr>
              <w:pStyle w:val="Normal6"/>
              <w:rPr>
                <w:szCs w:val="24"/>
                <w:lang w:val="da-DK"/>
              </w:rPr>
            </w:pPr>
            <w:r w:rsidRPr="00363B54">
              <w:rPr>
                <w:lang w:val="da-DK"/>
              </w:rPr>
              <w:t>(87)</w:t>
            </w:r>
            <w:r w:rsidRPr="00363B54">
              <w:rPr>
                <w:lang w:val="da-DK"/>
              </w:rPr>
              <w:tab/>
              <w:t xml:space="preserve">I betragtning af nødvendigheden af at sikre et højt miljøbeskyttelsesniveau og tage hensyn til videnskabelige fremskridt bør Kommissionen forelægge Europa-Parlamentet og Rådet en rapport om anvendelsen af denne forordning og dens indvirkning på det indre markeds funktion og miljøet. Kommissionen bør i sin rapport medtage en evaluering af bestemmelserne om design af nye køretøjer, herunder målene for genbrugelighed, genanvendelighed og nyttiggørelsesmuligheder, om håndtering af udrangerede køretøjer, herunder genanvendelsesmålene, og om sanktioner samt en vurdering af behovet for og gennemførligheden af en yderligere udvidelse af denne forordnings anvendelsesområde til at omfatte visse køretøjer </w:t>
            </w:r>
            <w:r w:rsidRPr="00363B54">
              <w:rPr>
                <w:b/>
                <w:i/>
                <w:lang w:val="da-DK"/>
              </w:rPr>
              <w:t>såsom campingbiler og campingvogne, etapevise køretøjer eller</w:t>
            </w:r>
            <w:r w:rsidRPr="00363B54">
              <w:rPr>
                <w:lang w:val="da-DK"/>
              </w:rPr>
              <w:t xml:space="preserve"> tunge køretøjer og påhængskøretøjer dertil. I denne vurdering bør der ikke kun være fokus på aspekter vedrørende behandling af udrangerede køretøjer, men også på relevansen og merværdien af at fastsætte designkrav</w:t>
            </w:r>
            <w:r w:rsidRPr="00363B54">
              <w:rPr>
                <w:b/>
                <w:i/>
                <w:lang w:val="da-DK"/>
              </w:rPr>
              <w:t xml:space="preserve"> og på virkningerne af foranstaltninger vedrørende bestemmelser om processer, der kan påvirke genanvendelsen af høj kvalitet af udrangerede køretøjer, foranstaltninger, der har til formål at løse problemet med "forsvundne køretøjer" og navnlig ulovlig behandling og eksport af udrangerede </w:t>
            </w:r>
            <w:r w:rsidRPr="00363B54">
              <w:rPr>
                <w:b/>
                <w:i/>
                <w:lang w:val="da-DK"/>
              </w:rPr>
              <w:lastRenderedPageBreak/>
              <w:t>køretøjer, samt virkningerne af forskellene mellem de nationale kriterier for teknisk kontrol, der finder anvendelse på eksport af brugte køretøjer og på det indre marked</w:t>
            </w:r>
            <w:r w:rsidRPr="00363B54">
              <w:rPr>
                <w:lang w:val="da-DK"/>
              </w:rPr>
              <w:t>.</w:t>
            </w:r>
          </w:p>
        </w:tc>
      </w:tr>
    </w:tbl>
    <w:p w14:paraId="405D18E6" w14:textId="77777777" w:rsidR="005964F9" w:rsidRPr="00363B54" w:rsidRDefault="005964F9" w:rsidP="005964F9"/>
    <w:p w14:paraId="4E910C8B" w14:textId="1F015F2B" w:rsidR="005964F9" w:rsidRPr="00363B54" w:rsidRDefault="0097566D" w:rsidP="005964F9">
      <w:pPr>
        <w:pStyle w:val="AMNumberTabs0"/>
        <w:keepNext/>
      </w:pPr>
      <w:r>
        <w:t>Ændring</w:t>
      </w:r>
      <w:r w:rsidR="005964F9" w:rsidRPr="00363B54">
        <w:tab/>
      </w:r>
      <w:r w:rsidR="005964F9" w:rsidRPr="00363B54">
        <w:tab/>
        <w:t>67</w:t>
      </w:r>
    </w:p>
    <w:p w14:paraId="2D9B0AF0" w14:textId="77777777" w:rsidR="005964F9" w:rsidRPr="00363B54" w:rsidRDefault="005964F9" w:rsidP="005964F9">
      <w:pPr>
        <w:pStyle w:val="NormalBold"/>
        <w:keepNext/>
      </w:pPr>
      <w:r w:rsidRPr="00363B54">
        <w:t>Forslag til forordning</w:t>
      </w:r>
    </w:p>
    <w:p w14:paraId="2FFF55E1" w14:textId="77777777" w:rsidR="005964F9" w:rsidRPr="00363B54" w:rsidRDefault="005964F9" w:rsidP="005964F9">
      <w:pPr>
        <w:pStyle w:val="NormalBold"/>
      </w:pPr>
      <w:r w:rsidRPr="00363B54">
        <w:t>Betragtning 88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18C20E8" w14:textId="77777777" w:rsidTr="00290BAC">
        <w:trPr>
          <w:jc w:val="center"/>
        </w:trPr>
        <w:tc>
          <w:tcPr>
            <w:tcW w:w="9752" w:type="dxa"/>
            <w:gridSpan w:val="2"/>
          </w:tcPr>
          <w:p w14:paraId="718E7785" w14:textId="77777777" w:rsidR="005964F9" w:rsidRPr="00363B54" w:rsidRDefault="005964F9" w:rsidP="00290BAC">
            <w:pPr>
              <w:keepNext/>
            </w:pPr>
          </w:p>
        </w:tc>
      </w:tr>
      <w:tr w:rsidR="005964F9" w:rsidRPr="00363B54" w14:paraId="57B0F76B" w14:textId="77777777" w:rsidTr="00290BAC">
        <w:trPr>
          <w:jc w:val="center"/>
        </w:trPr>
        <w:tc>
          <w:tcPr>
            <w:tcW w:w="4876" w:type="dxa"/>
          </w:tcPr>
          <w:p w14:paraId="77D713DC" w14:textId="77777777" w:rsidR="005964F9" w:rsidRPr="00363B54" w:rsidRDefault="005964F9" w:rsidP="00290BAC">
            <w:pPr>
              <w:pStyle w:val="ColumnHeading"/>
              <w:keepNext/>
            </w:pPr>
            <w:r w:rsidRPr="00363B54">
              <w:t>Kommissionens forslag</w:t>
            </w:r>
          </w:p>
        </w:tc>
        <w:tc>
          <w:tcPr>
            <w:tcW w:w="4876" w:type="dxa"/>
          </w:tcPr>
          <w:p w14:paraId="1121C5E1" w14:textId="12ACC360" w:rsidR="005964F9" w:rsidRPr="00363B54" w:rsidRDefault="0097566D" w:rsidP="00290BAC">
            <w:pPr>
              <w:pStyle w:val="ColumnHeading"/>
              <w:keepNext/>
            </w:pPr>
            <w:r>
              <w:t>Ændring</w:t>
            </w:r>
          </w:p>
        </w:tc>
      </w:tr>
      <w:tr w:rsidR="005964F9" w:rsidRPr="00363B54" w14:paraId="73EE13B2" w14:textId="77777777" w:rsidTr="00290BAC">
        <w:trPr>
          <w:jc w:val="center"/>
        </w:trPr>
        <w:tc>
          <w:tcPr>
            <w:tcW w:w="4876" w:type="dxa"/>
          </w:tcPr>
          <w:p w14:paraId="3B10A3EE" w14:textId="77777777" w:rsidR="005964F9" w:rsidRPr="00363B54" w:rsidRDefault="005964F9" w:rsidP="00290BAC">
            <w:pPr>
              <w:pStyle w:val="Normal6"/>
              <w:rPr>
                <w:lang w:val="da-DK"/>
              </w:rPr>
            </w:pPr>
            <w:r w:rsidRPr="00363B54">
              <w:rPr>
                <w:lang w:val="da-DK"/>
              </w:rPr>
              <w:t>(88)</w:t>
            </w:r>
            <w:r w:rsidRPr="00363B54">
              <w:rPr>
                <w:lang w:val="da-DK"/>
              </w:rPr>
              <w:tab/>
              <w:t xml:space="preserve">Rapporten fra Kommissionen bør også indeholde en vurdering af foranstaltningerne vedrørende tilvejebringelse af oplysninger om problematiske stoffer i køretøjer og om, hvorvidt det er nødvendigt at forbedre sporbarheden af sådanne stoffer. Det bør også vurderes, om der er behov for at indføre foranstaltninger vedrørende de stoffer, der kan påvirke behandlingen af udrangerede køretøjer, for at bringe forordningen i bedre overensstemmelse med forordning (EU) </w:t>
            </w:r>
            <w:r w:rsidRPr="00363B54">
              <w:rPr>
                <w:b/>
                <w:i/>
                <w:lang w:val="da-DK"/>
              </w:rPr>
              <w:t>[miljøvenligt design for bæredygtige produkter]</w:t>
            </w:r>
            <w:r w:rsidRPr="00363B54">
              <w:rPr>
                <w:lang w:val="da-DK"/>
              </w:rPr>
              <w:t>.</w:t>
            </w:r>
          </w:p>
        </w:tc>
        <w:tc>
          <w:tcPr>
            <w:tcW w:w="4876" w:type="dxa"/>
          </w:tcPr>
          <w:p w14:paraId="086DB60F" w14:textId="77777777" w:rsidR="005964F9" w:rsidRPr="00363B54" w:rsidRDefault="005964F9" w:rsidP="00290BAC">
            <w:pPr>
              <w:pStyle w:val="Normal6"/>
              <w:rPr>
                <w:szCs w:val="24"/>
                <w:lang w:val="da-DK"/>
              </w:rPr>
            </w:pPr>
            <w:r w:rsidRPr="00363B54">
              <w:rPr>
                <w:lang w:val="da-DK"/>
              </w:rPr>
              <w:t>(88)</w:t>
            </w:r>
            <w:r w:rsidRPr="00363B54">
              <w:rPr>
                <w:lang w:val="da-DK"/>
              </w:rPr>
              <w:tab/>
              <w:t xml:space="preserve">Rapporten fra Kommissionen bør også indeholde en vurdering af foranstaltningerne vedrørende tilvejebringelse af oplysninger om problematiske stoffer i køretøjer og om, hvorvidt det er nødvendigt at forbedre sporbarheden af sådanne stoffer. Det bør også vurderes, om der er behov for at indføre foranstaltninger vedrørende de stoffer, der kan påvirke behandlingen af udrangerede køretøjer, for at bringe forordningen i bedre overensstemmelse med forordning (EU) </w:t>
            </w:r>
            <w:r w:rsidRPr="00363B54">
              <w:rPr>
                <w:b/>
                <w:i/>
                <w:lang w:val="da-DK"/>
              </w:rPr>
              <w:t>2024/1781</w:t>
            </w:r>
            <w:r w:rsidRPr="00363B54">
              <w:rPr>
                <w:lang w:val="da-DK"/>
              </w:rPr>
              <w:t>.</w:t>
            </w:r>
          </w:p>
        </w:tc>
      </w:tr>
    </w:tbl>
    <w:p w14:paraId="0F7680FD" w14:textId="77777777" w:rsidR="005964F9" w:rsidRPr="00363B54" w:rsidRDefault="005964F9" w:rsidP="005964F9"/>
    <w:p w14:paraId="503F1DFC" w14:textId="08CFE9AF" w:rsidR="005964F9" w:rsidRPr="00363B54" w:rsidRDefault="0097566D" w:rsidP="005964F9">
      <w:pPr>
        <w:pStyle w:val="AMNumberTabs0"/>
        <w:keepNext/>
      </w:pPr>
      <w:r>
        <w:t>Ændring</w:t>
      </w:r>
      <w:r w:rsidR="005964F9" w:rsidRPr="00363B54">
        <w:tab/>
      </w:r>
      <w:r w:rsidR="005964F9" w:rsidRPr="00363B54">
        <w:tab/>
        <w:t>68</w:t>
      </w:r>
    </w:p>
    <w:p w14:paraId="206E2F9B" w14:textId="77777777" w:rsidR="005964F9" w:rsidRPr="00363B54" w:rsidRDefault="005964F9" w:rsidP="005964F9">
      <w:pPr>
        <w:pStyle w:val="NormalBold"/>
        <w:keepNext/>
      </w:pPr>
      <w:r w:rsidRPr="00363B54">
        <w:t>Forslag til forordning</w:t>
      </w:r>
    </w:p>
    <w:p w14:paraId="3E2505BB" w14:textId="77777777" w:rsidR="005964F9" w:rsidRPr="00363B54" w:rsidRDefault="005964F9" w:rsidP="005964F9">
      <w:pPr>
        <w:pStyle w:val="NormalBold"/>
      </w:pPr>
      <w:r w:rsidRPr="00363B54">
        <w:t>Betragtning 88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394DC79" w14:textId="77777777" w:rsidTr="00290BAC">
        <w:trPr>
          <w:jc w:val="center"/>
        </w:trPr>
        <w:tc>
          <w:tcPr>
            <w:tcW w:w="9752" w:type="dxa"/>
            <w:gridSpan w:val="2"/>
          </w:tcPr>
          <w:p w14:paraId="2D59A828" w14:textId="77777777" w:rsidR="005964F9" w:rsidRPr="00363B54" w:rsidRDefault="005964F9" w:rsidP="00290BAC">
            <w:pPr>
              <w:keepNext/>
            </w:pPr>
          </w:p>
        </w:tc>
      </w:tr>
      <w:tr w:rsidR="005964F9" w:rsidRPr="00363B54" w14:paraId="4E2C8AE9" w14:textId="77777777" w:rsidTr="00290BAC">
        <w:trPr>
          <w:jc w:val="center"/>
        </w:trPr>
        <w:tc>
          <w:tcPr>
            <w:tcW w:w="4876" w:type="dxa"/>
          </w:tcPr>
          <w:p w14:paraId="60DAF4E8" w14:textId="77777777" w:rsidR="005964F9" w:rsidRPr="00363B54" w:rsidRDefault="005964F9" w:rsidP="00290BAC">
            <w:pPr>
              <w:pStyle w:val="ColumnHeading"/>
              <w:keepNext/>
            </w:pPr>
            <w:r w:rsidRPr="00363B54">
              <w:t>Kommissionens forslag</w:t>
            </w:r>
          </w:p>
        </w:tc>
        <w:tc>
          <w:tcPr>
            <w:tcW w:w="4876" w:type="dxa"/>
          </w:tcPr>
          <w:p w14:paraId="4AF25826" w14:textId="2B448DB5" w:rsidR="005964F9" w:rsidRPr="00363B54" w:rsidRDefault="0097566D" w:rsidP="00290BAC">
            <w:pPr>
              <w:pStyle w:val="ColumnHeading"/>
              <w:keepNext/>
            </w:pPr>
            <w:r>
              <w:t>Ændring</w:t>
            </w:r>
          </w:p>
        </w:tc>
      </w:tr>
      <w:tr w:rsidR="005964F9" w:rsidRPr="00363B54" w14:paraId="20CE197E" w14:textId="77777777" w:rsidTr="00290BAC">
        <w:trPr>
          <w:jc w:val="center"/>
        </w:trPr>
        <w:tc>
          <w:tcPr>
            <w:tcW w:w="4876" w:type="dxa"/>
          </w:tcPr>
          <w:p w14:paraId="1DD9F612" w14:textId="77777777" w:rsidR="005964F9" w:rsidRPr="00363B54" w:rsidRDefault="005964F9" w:rsidP="00290BAC">
            <w:pPr>
              <w:pStyle w:val="Normal6"/>
              <w:rPr>
                <w:lang w:val="da-DK"/>
              </w:rPr>
            </w:pPr>
          </w:p>
        </w:tc>
        <w:tc>
          <w:tcPr>
            <w:tcW w:w="4876" w:type="dxa"/>
          </w:tcPr>
          <w:p w14:paraId="4DC1D9D2" w14:textId="77777777" w:rsidR="005964F9" w:rsidRPr="00363B54" w:rsidRDefault="005964F9" w:rsidP="00290BAC">
            <w:pPr>
              <w:pStyle w:val="Normal6"/>
              <w:rPr>
                <w:szCs w:val="24"/>
                <w:lang w:val="da-DK"/>
              </w:rPr>
            </w:pPr>
            <w:r w:rsidRPr="00363B54">
              <w:rPr>
                <w:b/>
                <w:i/>
                <w:lang w:val="da-DK"/>
              </w:rPr>
              <w:t>(88a)</w:t>
            </w:r>
            <w:r w:rsidRPr="00363B54">
              <w:rPr>
                <w:b/>
                <w:i/>
                <w:lang w:val="da-DK"/>
              </w:rPr>
              <w:tab/>
              <w:t xml:space="preserve">Kommissionen bør også på grundlag af fabrikanternes erklæringer vurdere, om fabrikanterne er på rette vej til at opfylde målene for genanvendt plast. Vurderingen bør navnlig evaluere tilgængeligheden af egnede teknologier til genanvendelse af plast, tilstrækkelig tilgængelighed af genanvendt plast, kvalitetsniveauet for genanvendt plast sammenlignet med det krævede sikkerhedsniveau og de tekniske og økonomiske vanskeligheder med at nå målet. Vurderingen bør om nødvendigt ledsages af et lovgivningsmæssigt forslag fra Kommissionen om at ændre relevante </w:t>
            </w:r>
            <w:r w:rsidRPr="00363B54">
              <w:rPr>
                <w:b/>
                <w:i/>
                <w:lang w:val="da-DK"/>
              </w:rPr>
              <w:lastRenderedPageBreak/>
              <w:t>bestemmelser i denne forordning.</w:t>
            </w:r>
          </w:p>
        </w:tc>
      </w:tr>
    </w:tbl>
    <w:p w14:paraId="1DB4C633" w14:textId="77777777" w:rsidR="005964F9" w:rsidRPr="00363B54" w:rsidRDefault="005964F9" w:rsidP="005964F9"/>
    <w:p w14:paraId="3B245AAF" w14:textId="7FFD15E4" w:rsidR="005964F9" w:rsidRPr="00363B54" w:rsidRDefault="0097566D" w:rsidP="005964F9">
      <w:pPr>
        <w:pStyle w:val="AMNumberTabs0"/>
        <w:keepNext/>
      </w:pPr>
      <w:r>
        <w:t>Ændring</w:t>
      </w:r>
      <w:r w:rsidR="005964F9" w:rsidRPr="00363B54">
        <w:tab/>
      </w:r>
      <w:r w:rsidR="005964F9" w:rsidRPr="00363B54">
        <w:tab/>
        <w:t>69</w:t>
      </w:r>
    </w:p>
    <w:p w14:paraId="7CB7C256" w14:textId="77777777" w:rsidR="005964F9" w:rsidRPr="00363B54" w:rsidRDefault="005964F9" w:rsidP="005964F9">
      <w:pPr>
        <w:pStyle w:val="NormalBold"/>
        <w:keepNext/>
      </w:pPr>
      <w:r w:rsidRPr="00363B54">
        <w:t>Forslag til forordning</w:t>
      </w:r>
    </w:p>
    <w:p w14:paraId="30A76A7C" w14:textId="77777777" w:rsidR="005964F9" w:rsidRPr="00363B54" w:rsidRDefault="005964F9" w:rsidP="005964F9">
      <w:pPr>
        <w:pStyle w:val="NormalBold"/>
      </w:pPr>
      <w:r w:rsidRPr="00363B54">
        <w:t>Betragtning 95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F26EE39" w14:textId="77777777" w:rsidTr="00290BAC">
        <w:trPr>
          <w:jc w:val="center"/>
        </w:trPr>
        <w:tc>
          <w:tcPr>
            <w:tcW w:w="9752" w:type="dxa"/>
            <w:gridSpan w:val="2"/>
          </w:tcPr>
          <w:p w14:paraId="21ACD9A9" w14:textId="77777777" w:rsidR="005964F9" w:rsidRPr="00363B54" w:rsidRDefault="005964F9" w:rsidP="00290BAC">
            <w:pPr>
              <w:keepNext/>
            </w:pPr>
          </w:p>
        </w:tc>
      </w:tr>
      <w:tr w:rsidR="005964F9" w:rsidRPr="00363B54" w14:paraId="028E6082" w14:textId="77777777" w:rsidTr="00290BAC">
        <w:trPr>
          <w:jc w:val="center"/>
        </w:trPr>
        <w:tc>
          <w:tcPr>
            <w:tcW w:w="4876" w:type="dxa"/>
          </w:tcPr>
          <w:p w14:paraId="138E0C00" w14:textId="77777777" w:rsidR="005964F9" w:rsidRPr="00363B54" w:rsidRDefault="005964F9" w:rsidP="00290BAC">
            <w:pPr>
              <w:pStyle w:val="ColumnHeading"/>
              <w:keepNext/>
            </w:pPr>
            <w:r w:rsidRPr="00363B54">
              <w:t>Kommissionens forslag</w:t>
            </w:r>
          </w:p>
        </w:tc>
        <w:tc>
          <w:tcPr>
            <w:tcW w:w="4876" w:type="dxa"/>
          </w:tcPr>
          <w:p w14:paraId="4B6F2940" w14:textId="2B3DD46D" w:rsidR="005964F9" w:rsidRPr="00363B54" w:rsidRDefault="0097566D" w:rsidP="00290BAC">
            <w:pPr>
              <w:pStyle w:val="ColumnHeading"/>
              <w:keepNext/>
            </w:pPr>
            <w:r>
              <w:t>Ændring</w:t>
            </w:r>
          </w:p>
        </w:tc>
      </w:tr>
      <w:tr w:rsidR="005964F9" w:rsidRPr="00363B54" w14:paraId="699B853C" w14:textId="77777777" w:rsidTr="00290BAC">
        <w:trPr>
          <w:jc w:val="center"/>
        </w:trPr>
        <w:tc>
          <w:tcPr>
            <w:tcW w:w="4876" w:type="dxa"/>
          </w:tcPr>
          <w:p w14:paraId="2B19100D" w14:textId="77777777" w:rsidR="005964F9" w:rsidRPr="00363B54" w:rsidRDefault="005964F9" w:rsidP="00290BAC">
            <w:pPr>
              <w:pStyle w:val="Normal6"/>
              <w:rPr>
                <w:lang w:val="da-DK"/>
              </w:rPr>
            </w:pPr>
            <w:r w:rsidRPr="00363B54">
              <w:rPr>
                <w:lang w:val="da-DK"/>
              </w:rPr>
              <w:t>(95)</w:t>
            </w:r>
            <w:r w:rsidRPr="00363B54">
              <w:rPr>
                <w:lang w:val="da-DK"/>
              </w:rPr>
              <w:tab/>
              <w:t>Anvendelsen af alle bestemmelserne vedrørende køretøjer i klasse L</w:t>
            </w:r>
            <w:r w:rsidRPr="00363B54">
              <w:rPr>
                <w:b/>
                <w:i/>
                <w:vertAlign w:val="subscript"/>
                <w:lang w:val="da-DK"/>
              </w:rPr>
              <w:t>3e</w:t>
            </w:r>
            <w:r w:rsidRPr="00363B54">
              <w:rPr>
                <w:b/>
                <w:i/>
                <w:lang w:val="da-DK"/>
              </w:rPr>
              <w:t>-L</w:t>
            </w:r>
            <w:r w:rsidRPr="00363B54">
              <w:rPr>
                <w:b/>
                <w:i/>
                <w:vertAlign w:val="subscript"/>
                <w:lang w:val="da-DK"/>
              </w:rPr>
              <w:t>7e</w:t>
            </w:r>
            <w:r w:rsidRPr="00363B54">
              <w:rPr>
                <w:lang w:val="da-DK"/>
              </w:rPr>
              <w:t>, M</w:t>
            </w:r>
            <w:r w:rsidRPr="00363B54">
              <w:rPr>
                <w:vertAlign w:val="subscript"/>
                <w:lang w:val="da-DK"/>
              </w:rPr>
              <w:t>2</w:t>
            </w:r>
            <w:r w:rsidRPr="00363B54">
              <w:rPr>
                <w:lang w:val="da-DK"/>
              </w:rPr>
              <w:t>, M</w:t>
            </w:r>
            <w:r w:rsidRPr="00363B54">
              <w:rPr>
                <w:vertAlign w:val="subscript"/>
                <w:lang w:val="da-DK"/>
              </w:rPr>
              <w:t>3</w:t>
            </w:r>
            <w:r w:rsidRPr="00363B54">
              <w:rPr>
                <w:lang w:val="da-DK"/>
              </w:rPr>
              <w:t>, N</w:t>
            </w:r>
            <w:r w:rsidRPr="00363B54">
              <w:rPr>
                <w:vertAlign w:val="subscript"/>
                <w:lang w:val="da-DK"/>
              </w:rPr>
              <w:t>2</w:t>
            </w:r>
            <w:r w:rsidRPr="00363B54">
              <w:rPr>
                <w:lang w:val="da-DK"/>
              </w:rPr>
              <w:t>, N</w:t>
            </w:r>
            <w:r w:rsidRPr="00363B54">
              <w:rPr>
                <w:vertAlign w:val="subscript"/>
                <w:lang w:val="da-DK"/>
              </w:rPr>
              <w:t>3</w:t>
            </w:r>
            <w:r w:rsidRPr="00363B54">
              <w:rPr>
                <w:lang w:val="da-DK"/>
              </w:rPr>
              <w:t xml:space="preserve"> og O bør udskydes for at give virksomhederne tilstrækkelig tid til af opfylde de nye krav. Dette er særlig vigtigt i forbindelse med tilladelser til godkendte behandlingsanlæg, der renser og foretager yderligere behandling af sådanne køretøjer.</w:t>
            </w:r>
          </w:p>
        </w:tc>
        <w:tc>
          <w:tcPr>
            <w:tcW w:w="4876" w:type="dxa"/>
          </w:tcPr>
          <w:p w14:paraId="7B899EBC" w14:textId="77777777" w:rsidR="005964F9" w:rsidRPr="00363B54" w:rsidRDefault="005964F9" w:rsidP="00290BAC">
            <w:pPr>
              <w:pStyle w:val="Normal6"/>
              <w:rPr>
                <w:szCs w:val="24"/>
                <w:lang w:val="da-DK"/>
              </w:rPr>
            </w:pPr>
            <w:r w:rsidRPr="00363B54">
              <w:rPr>
                <w:lang w:val="da-DK"/>
              </w:rPr>
              <w:t>(95)</w:t>
            </w:r>
            <w:r w:rsidRPr="00363B54">
              <w:rPr>
                <w:lang w:val="da-DK"/>
              </w:rPr>
              <w:tab/>
              <w:t>Anvendelsen af alle bestemmelserne vedrørende køretøjer i klasse L, M</w:t>
            </w:r>
            <w:r w:rsidRPr="00363B54">
              <w:rPr>
                <w:vertAlign w:val="subscript"/>
                <w:lang w:val="da-DK"/>
              </w:rPr>
              <w:t>2</w:t>
            </w:r>
            <w:r w:rsidRPr="00363B54">
              <w:rPr>
                <w:lang w:val="da-DK"/>
              </w:rPr>
              <w:t>, M</w:t>
            </w:r>
            <w:r w:rsidRPr="00363B54">
              <w:rPr>
                <w:vertAlign w:val="subscript"/>
                <w:lang w:val="da-DK"/>
              </w:rPr>
              <w:t>3</w:t>
            </w:r>
            <w:r w:rsidRPr="00363B54">
              <w:rPr>
                <w:lang w:val="da-DK"/>
              </w:rPr>
              <w:t>, N</w:t>
            </w:r>
            <w:r w:rsidRPr="00363B54">
              <w:rPr>
                <w:vertAlign w:val="subscript"/>
                <w:lang w:val="da-DK"/>
              </w:rPr>
              <w:t>2</w:t>
            </w:r>
            <w:r w:rsidRPr="00363B54">
              <w:rPr>
                <w:lang w:val="da-DK"/>
              </w:rPr>
              <w:t>, N</w:t>
            </w:r>
            <w:r w:rsidRPr="00363B54">
              <w:rPr>
                <w:vertAlign w:val="subscript"/>
                <w:lang w:val="da-DK"/>
              </w:rPr>
              <w:t>3</w:t>
            </w:r>
            <w:r w:rsidRPr="00363B54">
              <w:rPr>
                <w:lang w:val="da-DK"/>
              </w:rPr>
              <w:t xml:space="preserve"> og O bør udskydes for at give virksomhederne tilstrækkelig tid til af opfylde de nye krav. Dette er særlig vigtigt i forbindelse med tilladelser til godkendte behandlingsanlæg, der renser og foretager yderligere behandling af sådanne køretøjer.</w:t>
            </w:r>
          </w:p>
        </w:tc>
      </w:tr>
    </w:tbl>
    <w:p w14:paraId="0E534137" w14:textId="77777777" w:rsidR="005964F9" w:rsidRPr="00363B54" w:rsidRDefault="005964F9" w:rsidP="005964F9"/>
    <w:p w14:paraId="2AF99C78" w14:textId="7E0B122A" w:rsidR="005964F9" w:rsidRPr="00363B54" w:rsidRDefault="0097566D" w:rsidP="005964F9">
      <w:pPr>
        <w:pStyle w:val="AMNumberTabs0"/>
        <w:keepNext/>
      </w:pPr>
      <w:r>
        <w:t>Ændring</w:t>
      </w:r>
      <w:r w:rsidR="005964F9" w:rsidRPr="00363B54">
        <w:tab/>
      </w:r>
      <w:r w:rsidR="005964F9" w:rsidRPr="00363B54">
        <w:tab/>
        <w:t>70</w:t>
      </w:r>
    </w:p>
    <w:p w14:paraId="44F477FE" w14:textId="77777777" w:rsidR="005964F9" w:rsidRPr="00363B54" w:rsidRDefault="005964F9" w:rsidP="005964F9">
      <w:pPr>
        <w:pStyle w:val="NormalBold"/>
        <w:keepNext/>
      </w:pPr>
      <w:r w:rsidRPr="00363B54">
        <w:t>Forslag til forordning</w:t>
      </w:r>
    </w:p>
    <w:p w14:paraId="71AC214A" w14:textId="77777777" w:rsidR="005964F9" w:rsidRPr="00363B54" w:rsidRDefault="005964F9" w:rsidP="005964F9">
      <w:pPr>
        <w:pStyle w:val="NormalBold"/>
      </w:pPr>
      <w:r w:rsidRPr="00363B54">
        <w:t>Artikel 2 – stk. 1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700014B" w14:textId="77777777" w:rsidTr="00290BAC">
        <w:trPr>
          <w:jc w:val="center"/>
        </w:trPr>
        <w:tc>
          <w:tcPr>
            <w:tcW w:w="9752" w:type="dxa"/>
            <w:gridSpan w:val="2"/>
          </w:tcPr>
          <w:p w14:paraId="738601CD" w14:textId="77777777" w:rsidR="005964F9" w:rsidRPr="00363B54" w:rsidRDefault="005964F9" w:rsidP="00290BAC">
            <w:pPr>
              <w:keepNext/>
            </w:pPr>
          </w:p>
        </w:tc>
      </w:tr>
      <w:tr w:rsidR="005964F9" w:rsidRPr="00363B54" w14:paraId="20E7E297" w14:textId="77777777" w:rsidTr="00290BAC">
        <w:trPr>
          <w:jc w:val="center"/>
        </w:trPr>
        <w:tc>
          <w:tcPr>
            <w:tcW w:w="4876" w:type="dxa"/>
          </w:tcPr>
          <w:p w14:paraId="563E82C5" w14:textId="77777777" w:rsidR="005964F9" w:rsidRPr="00363B54" w:rsidRDefault="005964F9" w:rsidP="00290BAC">
            <w:pPr>
              <w:pStyle w:val="ColumnHeading"/>
              <w:keepNext/>
            </w:pPr>
            <w:r w:rsidRPr="00363B54">
              <w:t>Kommissionens forslag</w:t>
            </w:r>
          </w:p>
        </w:tc>
        <w:tc>
          <w:tcPr>
            <w:tcW w:w="4876" w:type="dxa"/>
          </w:tcPr>
          <w:p w14:paraId="372BA864" w14:textId="09C4DAC9" w:rsidR="005964F9" w:rsidRPr="00363B54" w:rsidRDefault="0097566D" w:rsidP="00290BAC">
            <w:pPr>
              <w:pStyle w:val="ColumnHeading"/>
              <w:keepNext/>
            </w:pPr>
            <w:r>
              <w:t>Ændring</w:t>
            </w:r>
          </w:p>
        </w:tc>
      </w:tr>
      <w:tr w:rsidR="005964F9" w:rsidRPr="00363B54" w14:paraId="044DA668" w14:textId="77777777" w:rsidTr="00290BAC">
        <w:trPr>
          <w:jc w:val="center"/>
        </w:trPr>
        <w:tc>
          <w:tcPr>
            <w:tcW w:w="4876" w:type="dxa"/>
          </w:tcPr>
          <w:p w14:paraId="7AEC81A9" w14:textId="77777777" w:rsidR="005964F9" w:rsidRPr="00363B54" w:rsidRDefault="005964F9" w:rsidP="00290BAC">
            <w:pPr>
              <w:pStyle w:val="Normal6"/>
              <w:rPr>
                <w:lang w:val="da-DK"/>
              </w:rPr>
            </w:pPr>
            <w:r w:rsidRPr="00363B54">
              <w:rPr>
                <w:lang w:val="da-DK"/>
              </w:rPr>
              <w:t>c)</w:t>
            </w:r>
            <w:r w:rsidRPr="00363B54">
              <w:rPr>
                <w:lang w:val="da-DK"/>
              </w:rPr>
              <w:tab/>
              <w:t>fra [Publikationskontoret: Indsæt venligst datoen = den første dag i måneden 60</w:t>
            </w:r>
            <w:r w:rsidRPr="00363B54">
              <w:rPr>
                <w:b/>
                <w:i/>
                <w:lang w:val="da-DK"/>
              </w:rPr>
              <w:t xml:space="preserve"> </w:t>
            </w:r>
            <w:r w:rsidRPr="00363B54">
              <w:rPr>
                <w:lang w:val="da-DK"/>
              </w:rPr>
              <w:t>måneder efter datoen for denne forordnings ikrafttræden] på køretøjer og udrangerede køretøjer i klasse</w:t>
            </w:r>
            <w:r w:rsidRPr="00363B54">
              <w:rPr>
                <w:b/>
                <w:i/>
                <w:lang w:val="da-DK"/>
              </w:rPr>
              <w:t xml:space="preserve"> </w:t>
            </w:r>
            <w:r w:rsidRPr="00363B54">
              <w:rPr>
                <w:lang w:val="da-DK"/>
              </w:rPr>
              <w:t>L</w:t>
            </w:r>
            <w:r w:rsidRPr="00363B54">
              <w:rPr>
                <w:b/>
                <w:i/>
                <w:vertAlign w:val="subscript"/>
                <w:lang w:val="da-DK"/>
              </w:rPr>
              <w:t>3</w:t>
            </w:r>
            <w:r w:rsidRPr="00363B54">
              <w:rPr>
                <w:b/>
                <w:i/>
                <w:lang w:val="da-DK"/>
              </w:rPr>
              <w:t>e, L</w:t>
            </w:r>
            <w:r w:rsidRPr="00363B54">
              <w:rPr>
                <w:b/>
                <w:i/>
                <w:vertAlign w:val="subscript"/>
                <w:lang w:val="da-DK"/>
              </w:rPr>
              <w:t>4</w:t>
            </w:r>
            <w:r w:rsidRPr="00363B54">
              <w:rPr>
                <w:b/>
                <w:i/>
                <w:lang w:val="da-DK"/>
              </w:rPr>
              <w:t>e, L</w:t>
            </w:r>
            <w:r w:rsidRPr="00363B54">
              <w:rPr>
                <w:b/>
                <w:i/>
                <w:vertAlign w:val="subscript"/>
                <w:lang w:val="da-DK"/>
              </w:rPr>
              <w:t>5</w:t>
            </w:r>
            <w:r w:rsidRPr="00363B54">
              <w:rPr>
                <w:b/>
                <w:i/>
                <w:lang w:val="da-DK"/>
              </w:rPr>
              <w:t>e, L</w:t>
            </w:r>
            <w:r w:rsidRPr="00363B54">
              <w:rPr>
                <w:b/>
                <w:i/>
                <w:vertAlign w:val="subscript"/>
                <w:lang w:val="da-DK"/>
              </w:rPr>
              <w:t>6</w:t>
            </w:r>
            <w:r w:rsidRPr="00363B54">
              <w:rPr>
                <w:b/>
                <w:i/>
                <w:lang w:val="da-DK"/>
              </w:rPr>
              <w:t>e og L</w:t>
            </w:r>
            <w:r w:rsidRPr="00363B54">
              <w:rPr>
                <w:b/>
                <w:i/>
                <w:vertAlign w:val="subscript"/>
                <w:lang w:val="da-DK"/>
              </w:rPr>
              <w:t>7</w:t>
            </w:r>
            <w:r w:rsidRPr="00363B54">
              <w:rPr>
                <w:b/>
                <w:i/>
                <w:lang w:val="da-DK"/>
              </w:rPr>
              <w:t>e</w:t>
            </w:r>
            <w:r w:rsidRPr="00363B54">
              <w:rPr>
                <w:lang w:val="da-DK"/>
              </w:rPr>
              <w:t>, jf. artikel 4, stk. 2</w:t>
            </w:r>
            <w:r w:rsidRPr="00363B54">
              <w:rPr>
                <w:b/>
                <w:i/>
                <w:lang w:val="da-DK"/>
              </w:rPr>
              <w:t xml:space="preserve">, litra </w:t>
            </w:r>
            <w:proofErr w:type="gramStart"/>
            <w:r w:rsidRPr="00363B54">
              <w:rPr>
                <w:b/>
                <w:i/>
                <w:lang w:val="da-DK"/>
              </w:rPr>
              <w:t>c)-</w:t>
            </w:r>
            <w:proofErr w:type="gramEnd"/>
            <w:r w:rsidRPr="00363B54">
              <w:rPr>
                <w:b/>
                <w:i/>
                <w:lang w:val="da-DK"/>
              </w:rPr>
              <w:t>g)</w:t>
            </w:r>
            <w:r w:rsidRPr="00363B54">
              <w:rPr>
                <w:lang w:val="da-DK"/>
              </w:rPr>
              <w:t>, i forordning (EU) 168/2013.</w:t>
            </w:r>
          </w:p>
        </w:tc>
        <w:tc>
          <w:tcPr>
            <w:tcW w:w="4876" w:type="dxa"/>
          </w:tcPr>
          <w:p w14:paraId="5E37232F" w14:textId="77777777" w:rsidR="005964F9" w:rsidRPr="00363B54" w:rsidRDefault="005964F9" w:rsidP="00290BAC">
            <w:pPr>
              <w:pStyle w:val="Normal6"/>
              <w:rPr>
                <w:szCs w:val="24"/>
                <w:lang w:val="da-DK"/>
              </w:rPr>
            </w:pPr>
            <w:r w:rsidRPr="00363B54">
              <w:rPr>
                <w:lang w:val="da-DK"/>
              </w:rPr>
              <w:t>c)</w:t>
            </w:r>
            <w:r w:rsidRPr="00363B54">
              <w:rPr>
                <w:lang w:val="da-DK"/>
              </w:rPr>
              <w:tab/>
              <w:t>fra [Publikationskontoret: Indsæt venligst datoen = den første dag i måneden 60</w:t>
            </w:r>
            <w:r w:rsidRPr="00363B54">
              <w:rPr>
                <w:b/>
                <w:i/>
                <w:lang w:val="da-DK"/>
              </w:rPr>
              <w:t> </w:t>
            </w:r>
            <w:r w:rsidRPr="00363B54">
              <w:rPr>
                <w:lang w:val="da-DK"/>
              </w:rPr>
              <w:t xml:space="preserve">måneder efter datoen for denne forordnings ikrafttræden] på køretøjer og udrangerede køretøjer </w:t>
            </w:r>
            <w:r w:rsidRPr="00363B54">
              <w:rPr>
                <w:b/>
                <w:i/>
                <w:lang w:val="da-DK"/>
              </w:rPr>
              <w:t xml:space="preserve">og </w:t>
            </w:r>
            <w:r w:rsidRPr="00363B54">
              <w:rPr>
                <w:lang w:val="da-DK"/>
              </w:rPr>
              <w:t>i klasse</w:t>
            </w:r>
            <w:r w:rsidRPr="00363B54">
              <w:rPr>
                <w:b/>
                <w:i/>
                <w:lang w:val="da-DK"/>
              </w:rPr>
              <w:t> </w:t>
            </w:r>
            <w:r w:rsidRPr="00363B54">
              <w:rPr>
                <w:lang w:val="da-DK"/>
              </w:rPr>
              <w:t xml:space="preserve">L, jf. artikel 4, stk. 2, i forordning (EU) </w:t>
            </w:r>
            <w:r w:rsidRPr="00135AFE">
              <w:rPr>
                <w:b/>
                <w:bCs/>
                <w:i/>
                <w:iCs/>
                <w:lang w:val="da-DK"/>
              </w:rPr>
              <w:t xml:space="preserve">nr. </w:t>
            </w:r>
            <w:r w:rsidRPr="00363B54">
              <w:rPr>
                <w:lang w:val="da-DK"/>
              </w:rPr>
              <w:t>168/2013.</w:t>
            </w:r>
          </w:p>
        </w:tc>
      </w:tr>
    </w:tbl>
    <w:p w14:paraId="31F59F93" w14:textId="77777777" w:rsidR="005964F9" w:rsidRPr="00363B54" w:rsidRDefault="005964F9" w:rsidP="005964F9"/>
    <w:p w14:paraId="36F7A24B" w14:textId="6009F881" w:rsidR="005964F9" w:rsidRPr="00363B54" w:rsidRDefault="0097566D" w:rsidP="005964F9">
      <w:pPr>
        <w:pStyle w:val="AMNumberTabs0"/>
        <w:keepNext/>
      </w:pPr>
      <w:r>
        <w:t>Ændring</w:t>
      </w:r>
      <w:r w:rsidR="005964F9" w:rsidRPr="00363B54">
        <w:tab/>
      </w:r>
      <w:r w:rsidR="005964F9" w:rsidRPr="00363B54">
        <w:tab/>
        <w:t>71</w:t>
      </w:r>
    </w:p>
    <w:p w14:paraId="5519F38F" w14:textId="77777777" w:rsidR="005964F9" w:rsidRPr="00363B54" w:rsidRDefault="005964F9" w:rsidP="005964F9">
      <w:pPr>
        <w:pStyle w:val="NormalBold"/>
        <w:keepNext/>
      </w:pPr>
      <w:r w:rsidRPr="00363B54">
        <w:t>Forslag til forordning</w:t>
      </w:r>
    </w:p>
    <w:p w14:paraId="5FA18665" w14:textId="77777777" w:rsidR="005964F9" w:rsidRPr="00363B54" w:rsidRDefault="005964F9" w:rsidP="005964F9">
      <w:pPr>
        <w:pStyle w:val="NormalBold"/>
      </w:pPr>
      <w:r w:rsidRPr="00363B54">
        <w:t>Artikel 2 – stk. 2 – litra c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E0077B8" w14:textId="77777777" w:rsidTr="00290BAC">
        <w:trPr>
          <w:jc w:val="center"/>
        </w:trPr>
        <w:tc>
          <w:tcPr>
            <w:tcW w:w="9752" w:type="dxa"/>
            <w:gridSpan w:val="2"/>
          </w:tcPr>
          <w:p w14:paraId="52ADBB8A" w14:textId="77777777" w:rsidR="005964F9" w:rsidRPr="00363B54" w:rsidRDefault="005964F9" w:rsidP="00290BAC">
            <w:pPr>
              <w:keepNext/>
            </w:pPr>
          </w:p>
        </w:tc>
      </w:tr>
      <w:tr w:rsidR="005964F9" w:rsidRPr="00363B54" w14:paraId="3558387E" w14:textId="77777777" w:rsidTr="00290BAC">
        <w:trPr>
          <w:jc w:val="center"/>
        </w:trPr>
        <w:tc>
          <w:tcPr>
            <w:tcW w:w="4876" w:type="dxa"/>
          </w:tcPr>
          <w:p w14:paraId="22FDBED6" w14:textId="77777777" w:rsidR="005964F9" w:rsidRPr="00363B54" w:rsidRDefault="005964F9" w:rsidP="00290BAC">
            <w:pPr>
              <w:pStyle w:val="ColumnHeading"/>
              <w:keepNext/>
            </w:pPr>
            <w:r w:rsidRPr="00363B54">
              <w:t>Kommissionens forslag</w:t>
            </w:r>
          </w:p>
        </w:tc>
        <w:tc>
          <w:tcPr>
            <w:tcW w:w="4876" w:type="dxa"/>
          </w:tcPr>
          <w:p w14:paraId="7B8EEE48" w14:textId="798F627F" w:rsidR="005964F9" w:rsidRPr="00363B54" w:rsidRDefault="0097566D" w:rsidP="00290BAC">
            <w:pPr>
              <w:pStyle w:val="ColumnHeading"/>
              <w:keepNext/>
            </w:pPr>
            <w:r>
              <w:t>Ændring</w:t>
            </w:r>
          </w:p>
        </w:tc>
      </w:tr>
      <w:tr w:rsidR="005964F9" w:rsidRPr="00363B54" w14:paraId="31424BE4" w14:textId="77777777" w:rsidTr="00290BAC">
        <w:trPr>
          <w:jc w:val="center"/>
        </w:trPr>
        <w:tc>
          <w:tcPr>
            <w:tcW w:w="4876" w:type="dxa"/>
          </w:tcPr>
          <w:p w14:paraId="147C08D3" w14:textId="77777777" w:rsidR="005964F9" w:rsidRPr="00363B54" w:rsidRDefault="005964F9" w:rsidP="00290BAC">
            <w:pPr>
              <w:pStyle w:val="Normal6"/>
              <w:rPr>
                <w:lang w:val="da-DK"/>
              </w:rPr>
            </w:pPr>
          </w:p>
        </w:tc>
        <w:tc>
          <w:tcPr>
            <w:tcW w:w="4876" w:type="dxa"/>
          </w:tcPr>
          <w:p w14:paraId="756B5254" w14:textId="77777777" w:rsidR="005964F9" w:rsidRPr="00363B54" w:rsidRDefault="005964F9" w:rsidP="00290BAC">
            <w:pPr>
              <w:pStyle w:val="Normal6"/>
              <w:rPr>
                <w:szCs w:val="24"/>
                <w:lang w:val="da-DK"/>
              </w:rPr>
            </w:pPr>
            <w:proofErr w:type="spellStart"/>
            <w:r w:rsidRPr="00363B54">
              <w:rPr>
                <w:b/>
                <w:i/>
                <w:lang w:val="da-DK"/>
              </w:rPr>
              <w:t>ca</w:t>
            </w:r>
            <w:proofErr w:type="spellEnd"/>
            <w:r w:rsidRPr="00363B54">
              <w:rPr>
                <w:b/>
                <w:i/>
                <w:lang w:val="da-DK"/>
              </w:rPr>
              <w:t>)</w:t>
            </w:r>
            <w:r w:rsidRPr="00363B54">
              <w:rPr>
                <w:b/>
                <w:i/>
                <w:lang w:val="da-DK"/>
              </w:rPr>
              <w:tab/>
              <w:t>køretøjer til særlig anvendelse som defineret i artikel 3, nr. 31), i forordning (EU) 2018/858, som er produceret af en fabrikant af små mængder af køretøjer</w:t>
            </w:r>
          </w:p>
        </w:tc>
      </w:tr>
    </w:tbl>
    <w:p w14:paraId="5766288B" w14:textId="77777777" w:rsidR="005964F9" w:rsidRPr="00363B54" w:rsidRDefault="005964F9" w:rsidP="005964F9"/>
    <w:p w14:paraId="052E379D" w14:textId="0CC2A916" w:rsidR="005964F9" w:rsidRPr="00363B54" w:rsidRDefault="0097566D" w:rsidP="005964F9">
      <w:pPr>
        <w:pStyle w:val="AMNumberTabs0"/>
        <w:keepNext/>
      </w:pPr>
      <w:r>
        <w:lastRenderedPageBreak/>
        <w:t>Ændring</w:t>
      </w:r>
      <w:r w:rsidR="005964F9" w:rsidRPr="00363B54">
        <w:tab/>
      </w:r>
      <w:r w:rsidR="005964F9" w:rsidRPr="00363B54">
        <w:tab/>
        <w:t>72</w:t>
      </w:r>
    </w:p>
    <w:p w14:paraId="591830B7" w14:textId="77777777" w:rsidR="005964F9" w:rsidRPr="00363B54" w:rsidRDefault="005964F9" w:rsidP="005964F9">
      <w:pPr>
        <w:pStyle w:val="NormalBold"/>
        <w:keepNext/>
      </w:pPr>
      <w:r w:rsidRPr="00363B54">
        <w:t>Forslag til forordning</w:t>
      </w:r>
    </w:p>
    <w:p w14:paraId="1011BC8B" w14:textId="77777777" w:rsidR="005964F9" w:rsidRPr="00363B54" w:rsidRDefault="005964F9" w:rsidP="005964F9">
      <w:pPr>
        <w:pStyle w:val="NormalBold"/>
      </w:pPr>
      <w:r w:rsidRPr="00363B54">
        <w:t>Artikel 2 – stk. 2 – litra c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959922E" w14:textId="77777777" w:rsidTr="00290BAC">
        <w:trPr>
          <w:jc w:val="center"/>
        </w:trPr>
        <w:tc>
          <w:tcPr>
            <w:tcW w:w="9752" w:type="dxa"/>
            <w:gridSpan w:val="2"/>
          </w:tcPr>
          <w:p w14:paraId="137ACEBB" w14:textId="77777777" w:rsidR="005964F9" w:rsidRPr="00363B54" w:rsidRDefault="005964F9" w:rsidP="00290BAC">
            <w:pPr>
              <w:keepNext/>
            </w:pPr>
          </w:p>
        </w:tc>
      </w:tr>
      <w:tr w:rsidR="005964F9" w:rsidRPr="00363B54" w14:paraId="7689A826" w14:textId="77777777" w:rsidTr="00290BAC">
        <w:trPr>
          <w:jc w:val="center"/>
        </w:trPr>
        <w:tc>
          <w:tcPr>
            <w:tcW w:w="4876" w:type="dxa"/>
          </w:tcPr>
          <w:p w14:paraId="2C49DC08" w14:textId="77777777" w:rsidR="005964F9" w:rsidRPr="00363B54" w:rsidRDefault="005964F9" w:rsidP="00290BAC">
            <w:pPr>
              <w:pStyle w:val="ColumnHeading"/>
              <w:keepNext/>
            </w:pPr>
            <w:r w:rsidRPr="00363B54">
              <w:t>Kommissionens forslag</w:t>
            </w:r>
          </w:p>
        </w:tc>
        <w:tc>
          <w:tcPr>
            <w:tcW w:w="4876" w:type="dxa"/>
          </w:tcPr>
          <w:p w14:paraId="288AF946" w14:textId="22DD69B7" w:rsidR="005964F9" w:rsidRPr="00363B54" w:rsidRDefault="0097566D" w:rsidP="00290BAC">
            <w:pPr>
              <w:pStyle w:val="ColumnHeading"/>
              <w:keepNext/>
            </w:pPr>
            <w:r>
              <w:t>Ændring</w:t>
            </w:r>
          </w:p>
        </w:tc>
      </w:tr>
      <w:tr w:rsidR="005964F9" w:rsidRPr="00363B54" w14:paraId="31A41F37" w14:textId="77777777" w:rsidTr="00290BAC">
        <w:trPr>
          <w:jc w:val="center"/>
        </w:trPr>
        <w:tc>
          <w:tcPr>
            <w:tcW w:w="4876" w:type="dxa"/>
          </w:tcPr>
          <w:p w14:paraId="1A04C313" w14:textId="77777777" w:rsidR="005964F9" w:rsidRPr="00363B54" w:rsidRDefault="005964F9" w:rsidP="00290BAC">
            <w:pPr>
              <w:pStyle w:val="Normal6"/>
              <w:rPr>
                <w:lang w:val="da-DK"/>
              </w:rPr>
            </w:pPr>
          </w:p>
        </w:tc>
        <w:tc>
          <w:tcPr>
            <w:tcW w:w="4876" w:type="dxa"/>
          </w:tcPr>
          <w:p w14:paraId="43BC80C0" w14:textId="77777777" w:rsidR="005964F9" w:rsidRPr="00363B54" w:rsidRDefault="005964F9" w:rsidP="00290BAC">
            <w:pPr>
              <w:pStyle w:val="Normal6"/>
              <w:rPr>
                <w:szCs w:val="24"/>
                <w:lang w:val="da-DK"/>
              </w:rPr>
            </w:pPr>
            <w:proofErr w:type="spellStart"/>
            <w:r w:rsidRPr="00363B54">
              <w:rPr>
                <w:b/>
                <w:i/>
                <w:lang w:val="da-DK"/>
              </w:rPr>
              <w:t>cb</w:t>
            </w:r>
            <w:proofErr w:type="spellEnd"/>
            <w:r w:rsidRPr="00363B54">
              <w:rPr>
                <w:b/>
                <w:i/>
                <w:lang w:val="da-DK"/>
              </w:rPr>
              <w:t>)</w:t>
            </w:r>
            <w:r w:rsidRPr="00363B54">
              <w:rPr>
                <w:b/>
                <w:i/>
                <w:lang w:val="da-DK"/>
              </w:rPr>
              <w:tab/>
              <w:t>køretøjer i klasse L, der er produceret i små serier som omhandlet i artikel 42 i forordning (EU) nr. 168/2013</w:t>
            </w:r>
          </w:p>
        </w:tc>
      </w:tr>
    </w:tbl>
    <w:p w14:paraId="004E562E" w14:textId="77777777" w:rsidR="005964F9" w:rsidRPr="00363B54" w:rsidRDefault="005964F9" w:rsidP="005964F9"/>
    <w:p w14:paraId="584CC3FA" w14:textId="232D5837" w:rsidR="005964F9" w:rsidRPr="00363B54" w:rsidRDefault="0097566D" w:rsidP="005964F9">
      <w:pPr>
        <w:pStyle w:val="AMNumberTabs0"/>
        <w:keepNext/>
      </w:pPr>
      <w:r>
        <w:t>Ændring</w:t>
      </w:r>
      <w:r w:rsidR="005964F9" w:rsidRPr="00363B54">
        <w:tab/>
      </w:r>
      <w:r w:rsidR="005964F9" w:rsidRPr="00363B54">
        <w:tab/>
        <w:t>73</w:t>
      </w:r>
    </w:p>
    <w:p w14:paraId="1407408A" w14:textId="77777777" w:rsidR="005964F9" w:rsidRPr="00363B54" w:rsidRDefault="005964F9" w:rsidP="005964F9">
      <w:pPr>
        <w:pStyle w:val="NormalBold"/>
        <w:keepNext/>
      </w:pPr>
      <w:r w:rsidRPr="00363B54">
        <w:t>Forslag til forordning</w:t>
      </w:r>
    </w:p>
    <w:p w14:paraId="7543B383" w14:textId="77777777" w:rsidR="005964F9" w:rsidRPr="00363B54" w:rsidRDefault="005964F9" w:rsidP="005964F9">
      <w:pPr>
        <w:pStyle w:val="NormalBold"/>
      </w:pPr>
      <w:r w:rsidRPr="00363B54">
        <w:t xml:space="preserve">Artikel 2 – stk. 2 – litra c </w:t>
      </w:r>
      <w:proofErr w:type="spellStart"/>
      <w:r w:rsidRPr="00363B54">
        <w:t>c</w:t>
      </w:r>
      <w:proofErr w:type="spellEnd"/>
      <w:r w:rsidRPr="00363B54">
        <w:t xml:space="preserv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95F784D" w14:textId="77777777" w:rsidTr="00290BAC">
        <w:trPr>
          <w:jc w:val="center"/>
        </w:trPr>
        <w:tc>
          <w:tcPr>
            <w:tcW w:w="9752" w:type="dxa"/>
            <w:gridSpan w:val="2"/>
          </w:tcPr>
          <w:p w14:paraId="414AB06F" w14:textId="77777777" w:rsidR="005964F9" w:rsidRPr="00363B54" w:rsidRDefault="005964F9" w:rsidP="00290BAC">
            <w:pPr>
              <w:keepNext/>
            </w:pPr>
          </w:p>
        </w:tc>
      </w:tr>
      <w:tr w:rsidR="005964F9" w:rsidRPr="00363B54" w14:paraId="2673E945" w14:textId="77777777" w:rsidTr="00290BAC">
        <w:trPr>
          <w:jc w:val="center"/>
        </w:trPr>
        <w:tc>
          <w:tcPr>
            <w:tcW w:w="4876" w:type="dxa"/>
          </w:tcPr>
          <w:p w14:paraId="0E9703FB" w14:textId="77777777" w:rsidR="005964F9" w:rsidRPr="00363B54" w:rsidRDefault="005964F9" w:rsidP="00290BAC">
            <w:pPr>
              <w:pStyle w:val="ColumnHeading"/>
              <w:keepNext/>
            </w:pPr>
            <w:r w:rsidRPr="00363B54">
              <w:t>Kommissionens forslag</w:t>
            </w:r>
          </w:p>
        </w:tc>
        <w:tc>
          <w:tcPr>
            <w:tcW w:w="4876" w:type="dxa"/>
          </w:tcPr>
          <w:p w14:paraId="52807E23" w14:textId="1D9DFB71" w:rsidR="005964F9" w:rsidRPr="00363B54" w:rsidRDefault="0097566D" w:rsidP="00290BAC">
            <w:pPr>
              <w:pStyle w:val="ColumnHeading"/>
              <w:keepNext/>
            </w:pPr>
            <w:r>
              <w:t>Ændring</w:t>
            </w:r>
          </w:p>
        </w:tc>
      </w:tr>
      <w:tr w:rsidR="005964F9" w:rsidRPr="00363B54" w14:paraId="0AFA515F" w14:textId="77777777" w:rsidTr="00290BAC">
        <w:trPr>
          <w:jc w:val="center"/>
        </w:trPr>
        <w:tc>
          <w:tcPr>
            <w:tcW w:w="4876" w:type="dxa"/>
          </w:tcPr>
          <w:p w14:paraId="47C8CCC4" w14:textId="77777777" w:rsidR="005964F9" w:rsidRPr="00363B54" w:rsidRDefault="005964F9" w:rsidP="00290BAC">
            <w:pPr>
              <w:pStyle w:val="Normal6"/>
              <w:rPr>
                <w:lang w:val="da-DK"/>
              </w:rPr>
            </w:pPr>
          </w:p>
        </w:tc>
        <w:tc>
          <w:tcPr>
            <w:tcW w:w="4876" w:type="dxa"/>
          </w:tcPr>
          <w:p w14:paraId="7D6446BA" w14:textId="77777777" w:rsidR="005964F9" w:rsidRPr="00363B54" w:rsidRDefault="005964F9" w:rsidP="00290BAC">
            <w:pPr>
              <w:pStyle w:val="Normal6"/>
              <w:rPr>
                <w:szCs w:val="24"/>
                <w:lang w:val="da-DK"/>
              </w:rPr>
            </w:pPr>
            <w:r w:rsidRPr="00363B54">
              <w:rPr>
                <w:b/>
                <w:i/>
                <w:lang w:val="da-DK"/>
              </w:rPr>
              <w:t>cc)</w:t>
            </w:r>
            <w:r w:rsidRPr="00363B54">
              <w:rPr>
                <w:b/>
                <w:i/>
                <w:lang w:val="da-DK"/>
              </w:rPr>
              <w:tab/>
              <w:t>køretøjer, der udelukkende er konstrueret og fremstillet eller tilpasset til brug for de væbnede styrker, jf. artikel 2, stk. 2, litra d), i forordning (EU) 2018/858</w:t>
            </w:r>
          </w:p>
        </w:tc>
      </w:tr>
    </w:tbl>
    <w:p w14:paraId="40107078" w14:textId="77777777" w:rsidR="005964F9" w:rsidRPr="00363B54" w:rsidRDefault="005964F9" w:rsidP="005964F9"/>
    <w:p w14:paraId="51B785F5" w14:textId="50C3E023" w:rsidR="005964F9" w:rsidRPr="00363B54" w:rsidRDefault="0097566D" w:rsidP="005964F9">
      <w:pPr>
        <w:pStyle w:val="AMNumberTabs0"/>
        <w:keepNext/>
      </w:pPr>
      <w:r>
        <w:t>Ændring</w:t>
      </w:r>
      <w:r w:rsidR="005964F9" w:rsidRPr="00363B54">
        <w:tab/>
      </w:r>
      <w:r w:rsidR="005964F9" w:rsidRPr="00363B54">
        <w:tab/>
        <w:t>74</w:t>
      </w:r>
    </w:p>
    <w:p w14:paraId="089AE418" w14:textId="77777777" w:rsidR="005964F9" w:rsidRPr="00363B54" w:rsidRDefault="005964F9" w:rsidP="005964F9">
      <w:pPr>
        <w:pStyle w:val="NormalBold"/>
        <w:keepNext/>
      </w:pPr>
      <w:r w:rsidRPr="00363B54">
        <w:t>Forslag til forordning</w:t>
      </w:r>
    </w:p>
    <w:p w14:paraId="392D2943" w14:textId="77777777" w:rsidR="005964F9" w:rsidRPr="00363B54" w:rsidRDefault="005964F9" w:rsidP="005964F9">
      <w:pPr>
        <w:pStyle w:val="NormalBold"/>
      </w:pPr>
      <w:r w:rsidRPr="00363B54">
        <w:t>Artikel 2 – stk. 2 – litra c d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99DCAE7" w14:textId="77777777" w:rsidTr="00290BAC">
        <w:trPr>
          <w:jc w:val="center"/>
        </w:trPr>
        <w:tc>
          <w:tcPr>
            <w:tcW w:w="9752" w:type="dxa"/>
            <w:gridSpan w:val="2"/>
          </w:tcPr>
          <w:p w14:paraId="1494C031" w14:textId="77777777" w:rsidR="005964F9" w:rsidRPr="00363B54" w:rsidRDefault="005964F9" w:rsidP="00290BAC">
            <w:pPr>
              <w:keepNext/>
            </w:pPr>
          </w:p>
        </w:tc>
      </w:tr>
      <w:tr w:rsidR="005964F9" w:rsidRPr="00363B54" w14:paraId="3C191AF9" w14:textId="77777777" w:rsidTr="00290BAC">
        <w:trPr>
          <w:jc w:val="center"/>
        </w:trPr>
        <w:tc>
          <w:tcPr>
            <w:tcW w:w="4876" w:type="dxa"/>
          </w:tcPr>
          <w:p w14:paraId="257DD51D" w14:textId="77777777" w:rsidR="005964F9" w:rsidRPr="00363B54" w:rsidRDefault="005964F9" w:rsidP="00290BAC">
            <w:pPr>
              <w:pStyle w:val="ColumnHeading"/>
              <w:keepNext/>
            </w:pPr>
            <w:r w:rsidRPr="00363B54">
              <w:t>Kommissionens forslag</w:t>
            </w:r>
          </w:p>
        </w:tc>
        <w:tc>
          <w:tcPr>
            <w:tcW w:w="4876" w:type="dxa"/>
          </w:tcPr>
          <w:p w14:paraId="6765812A" w14:textId="057A8080" w:rsidR="005964F9" w:rsidRPr="00363B54" w:rsidRDefault="0097566D" w:rsidP="00290BAC">
            <w:pPr>
              <w:pStyle w:val="ColumnHeading"/>
              <w:keepNext/>
            </w:pPr>
            <w:r>
              <w:t>Ændring</w:t>
            </w:r>
          </w:p>
        </w:tc>
      </w:tr>
      <w:tr w:rsidR="005964F9" w:rsidRPr="00363B54" w14:paraId="39E0D168" w14:textId="77777777" w:rsidTr="00290BAC">
        <w:trPr>
          <w:jc w:val="center"/>
        </w:trPr>
        <w:tc>
          <w:tcPr>
            <w:tcW w:w="4876" w:type="dxa"/>
          </w:tcPr>
          <w:p w14:paraId="2A2C9FD2" w14:textId="77777777" w:rsidR="005964F9" w:rsidRPr="00363B54" w:rsidRDefault="005964F9" w:rsidP="00290BAC">
            <w:pPr>
              <w:pStyle w:val="Normal6"/>
              <w:rPr>
                <w:lang w:val="da-DK"/>
              </w:rPr>
            </w:pPr>
          </w:p>
        </w:tc>
        <w:tc>
          <w:tcPr>
            <w:tcW w:w="4876" w:type="dxa"/>
          </w:tcPr>
          <w:p w14:paraId="0CFBFB35" w14:textId="77777777" w:rsidR="005964F9" w:rsidRPr="00363B54" w:rsidRDefault="005964F9" w:rsidP="00290BAC">
            <w:pPr>
              <w:pStyle w:val="Normal6"/>
              <w:rPr>
                <w:szCs w:val="24"/>
                <w:lang w:val="da-DK"/>
              </w:rPr>
            </w:pPr>
            <w:r w:rsidRPr="00363B54">
              <w:rPr>
                <w:b/>
                <w:i/>
                <w:lang w:val="da-DK"/>
              </w:rPr>
              <w:t>cd)</w:t>
            </w:r>
            <w:r w:rsidRPr="00363B54">
              <w:rPr>
                <w:b/>
                <w:i/>
                <w:lang w:val="da-DK"/>
              </w:rPr>
              <w:tab/>
              <w:t>køretøjer, der er konstrueret og fremstillet til brug for de væbnede styrker, civilforsvaret, brandvæsenet, ordensmagten og akutlægetjenesten, jf. artikel 2, stk. 2, litra e), i forordning (EU) nr. 168/2013</w:t>
            </w:r>
          </w:p>
        </w:tc>
      </w:tr>
    </w:tbl>
    <w:p w14:paraId="00CE629E" w14:textId="77777777" w:rsidR="005964F9" w:rsidRPr="00363B54" w:rsidRDefault="005964F9" w:rsidP="005964F9"/>
    <w:p w14:paraId="08AA0717" w14:textId="47A0638D" w:rsidR="005964F9" w:rsidRPr="00363B54" w:rsidRDefault="0097566D" w:rsidP="005964F9">
      <w:pPr>
        <w:pStyle w:val="AMNumberTabs0"/>
        <w:keepNext/>
      </w:pPr>
      <w:r>
        <w:t>Ændring</w:t>
      </w:r>
      <w:r w:rsidR="005964F9" w:rsidRPr="00363B54">
        <w:tab/>
      </w:r>
      <w:r w:rsidR="005964F9" w:rsidRPr="00363B54">
        <w:tab/>
        <w:t>75</w:t>
      </w:r>
    </w:p>
    <w:p w14:paraId="7DDEBFF7" w14:textId="77777777" w:rsidR="005964F9" w:rsidRPr="00363B54" w:rsidRDefault="005964F9" w:rsidP="005964F9">
      <w:pPr>
        <w:pStyle w:val="NormalBold"/>
        <w:keepNext/>
      </w:pPr>
      <w:r w:rsidRPr="00363B54">
        <w:t>Forslag til forordning</w:t>
      </w:r>
    </w:p>
    <w:p w14:paraId="65775E6D" w14:textId="77777777" w:rsidR="005964F9" w:rsidRPr="00363B54" w:rsidRDefault="005964F9" w:rsidP="005964F9">
      <w:pPr>
        <w:pStyle w:val="NormalBold"/>
      </w:pPr>
      <w:r w:rsidRPr="00363B54">
        <w:t>Artikel 2 – stk. 2 – litra c 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AAD4EDF" w14:textId="77777777" w:rsidTr="00290BAC">
        <w:trPr>
          <w:jc w:val="center"/>
        </w:trPr>
        <w:tc>
          <w:tcPr>
            <w:tcW w:w="9752" w:type="dxa"/>
            <w:gridSpan w:val="2"/>
          </w:tcPr>
          <w:p w14:paraId="2F6E6F37" w14:textId="77777777" w:rsidR="005964F9" w:rsidRPr="00363B54" w:rsidRDefault="005964F9" w:rsidP="00290BAC">
            <w:pPr>
              <w:keepNext/>
            </w:pPr>
          </w:p>
        </w:tc>
      </w:tr>
      <w:tr w:rsidR="005964F9" w:rsidRPr="00363B54" w14:paraId="0BE98613" w14:textId="77777777" w:rsidTr="00290BAC">
        <w:trPr>
          <w:jc w:val="center"/>
        </w:trPr>
        <w:tc>
          <w:tcPr>
            <w:tcW w:w="4876" w:type="dxa"/>
          </w:tcPr>
          <w:p w14:paraId="25B79C34" w14:textId="77777777" w:rsidR="005964F9" w:rsidRPr="00363B54" w:rsidRDefault="005964F9" w:rsidP="00290BAC">
            <w:pPr>
              <w:pStyle w:val="ColumnHeading"/>
              <w:keepNext/>
            </w:pPr>
            <w:r w:rsidRPr="00363B54">
              <w:t>Kommissionens forslag</w:t>
            </w:r>
          </w:p>
        </w:tc>
        <w:tc>
          <w:tcPr>
            <w:tcW w:w="4876" w:type="dxa"/>
          </w:tcPr>
          <w:p w14:paraId="0FF02C8B" w14:textId="6F17E2C6" w:rsidR="005964F9" w:rsidRPr="00363B54" w:rsidRDefault="0097566D" w:rsidP="00290BAC">
            <w:pPr>
              <w:pStyle w:val="ColumnHeading"/>
              <w:keepNext/>
            </w:pPr>
            <w:r>
              <w:t>Ændring</w:t>
            </w:r>
          </w:p>
        </w:tc>
      </w:tr>
      <w:tr w:rsidR="005964F9" w:rsidRPr="00363B54" w14:paraId="4F6B1D24" w14:textId="77777777" w:rsidTr="00290BAC">
        <w:trPr>
          <w:jc w:val="center"/>
        </w:trPr>
        <w:tc>
          <w:tcPr>
            <w:tcW w:w="4876" w:type="dxa"/>
          </w:tcPr>
          <w:p w14:paraId="18C93583" w14:textId="77777777" w:rsidR="005964F9" w:rsidRPr="00363B54" w:rsidRDefault="005964F9" w:rsidP="00290BAC">
            <w:pPr>
              <w:pStyle w:val="Normal6"/>
              <w:rPr>
                <w:lang w:val="da-DK"/>
              </w:rPr>
            </w:pPr>
          </w:p>
        </w:tc>
        <w:tc>
          <w:tcPr>
            <w:tcW w:w="4876" w:type="dxa"/>
          </w:tcPr>
          <w:p w14:paraId="7A169550" w14:textId="77777777" w:rsidR="005964F9" w:rsidRPr="00363B54" w:rsidRDefault="005964F9" w:rsidP="00290BAC">
            <w:pPr>
              <w:pStyle w:val="Normal6"/>
              <w:rPr>
                <w:szCs w:val="24"/>
                <w:lang w:val="da-DK"/>
              </w:rPr>
            </w:pPr>
            <w:r w:rsidRPr="00363B54">
              <w:rPr>
                <w:b/>
                <w:i/>
                <w:lang w:val="da-DK"/>
              </w:rPr>
              <w:t>ce)</w:t>
            </w:r>
            <w:r w:rsidRPr="00363B54">
              <w:rPr>
                <w:b/>
                <w:i/>
                <w:lang w:val="da-DK"/>
              </w:rPr>
              <w:tab/>
              <w:t>pedalcykler i klasse L1e-B som omhandlet i punkt 1.1.2 i bilag XIX til delegeret forordning (EU) nr. 3/2014</w:t>
            </w:r>
          </w:p>
        </w:tc>
      </w:tr>
    </w:tbl>
    <w:p w14:paraId="5B49CA50" w14:textId="77777777" w:rsidR="005964F9" w:rsidRPr="00363B54" w:rsidRDefault="005964F9" w:rsidP="005964F9"/>
    <w:p w14:paraId="38E34FE8" w14:textId="0263BBDF" w:rsidR="005964F9" w:rsidRPr="00363B54" w:rsidRDefault="0097566D" w:rsidP="005964F9">
      <w:pPr>
        <w:pStyle w:val="AMNumberTabs0"/>
        <w:keepNext/>
      </w:pPr>
      <w:r>
        <w:lastRenderedPageBreak/>
        <w:t>Ændring</w:t>
      </w:r>
      <w:r w:rsidR="005964F9" w:rsidRPr="00363B54">
        <w:tab/>
      </w:r>
      <w:r w:rsidR="005964F9" w:rsidRPr="00363B54">
        <w:tab/>
        <w:t>76</w:t>
      </w:r>
    </w:p>
    <w:p w14:paraId="037D3FE4" w14:textId="77777777" w:rsidR="005964F9" w:rsidRPr="00363B54" w:rsidRDefault="005964F9" w:rsidP="005964F9">
      <w:pPr>
        <w:pStyle w:val="NormalBold"/>
        <w:keepNext/>
      </w:pPr>
      <w:r w:rsidRPr="00363B54">
        <w:t>Forslag til forordning</w:t>
      </w:r>
    </w:p>
    <w:p w14:paraId="7708C1AD" w14:textId="77777777" w:rsidR="005964F9" w:rsidRPr="00363B54" w:rsidRDefault="005964F9" w:rsidP="005964F9">
      <w:pPr>
        <w:pStyle w:val="NormalBold"/>
      </w:pPr>
      <w:r w:rsidRPr="00363B54">
        <w:t>Artikel 2 – stk. 2 – litra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8FCFAA5" w14:textId="77777777" w:rsidTr="00290BAC">
        <w:trPr>
          <w:jc w:val="center"/>
        </w:trPr>
        <w:tc>
          <w:tcPr>
            <w:tcW w:w="9752" w:type="dxa"/>
            <w:gridSpan w:val="2"/>
          </w:tcPr>
          <w:p w14:paraId="25FAFE5D" w14:textId="77777777" w:rsidR="005964F9" w:rsidRPr="00363B54" w:rsidRDefault="005964F9" w:rsidP="00290BAC">
            <w:pPr>
              <w:keepNext/>
            </w:pPr>
          </w:p>
        </w:tc>
      </w:tr>
      <w:tr w:rsidR="005964F9" w:rsidRPr="00363B54" w14:paraId="1CBBD0F4" w14:textId="77777777" w:rsidTr="00290BAC">
        <w:trPr>
          <w:jc w:val="center"/>
        </w:trPr>
        <w:tc>
          <w:tcPr>
            <w:tcW w:w="4876" w:type="dxa"/>
          </w:tcPr>
          <w:p w14:paraId="0C286303" w14:textId="77777777" w:rsidR="005964F9" w:rsidRPr="00363B54" w:rsidRDefault="005964F9" w:rsidP="00290BAC">
            <w:pPr>
              <w:pStyle w:val="ColumnHeading"/>
              <w:keepNext/>
            </w:pPr>
            <w:r w:rsidRPr="00363B54">
              <w:t>Kommissionens forslag</w:t>
            </w:r>
          </w:p>
        </w:tc>
        <w:tc>
          <w:tcPr>
            <w:tcW w:w="4876" w:type="dxa"/>
          </w:tcPr>
          <w:p w14:paraId="046B201E" w14:textId="472B09E4" w:rsidR="005964F9" w:rsidRPr="00363B54" w:rsidRDefault="0097566D" w:rsidP="00290BAC">
            <w:pPr>
              <w:pStyle w:val="ColumnHeading"/>
              <w:keepNext/>
            </w:pPr>
            <w:r>
              <w:t>Ændring</w:t>
            </w:r>
          </w:p>
        </w:tc>
      </w:tr>
      <w:tr w:rsidR="005964F9" w:rsidRPr="00363B54" w14:paraId="48A963C6" w14:textId="77777777" w:rsidTr="00290BAC">
        <w:trPr>
          <w:jc w:val="center"/>
        </w:trPr>
        <w:tc>
          <w:tcPr>
            <w:tcW w:w="4876" w:type="dxa"/>
          </w:tcPr>
          <w:p w14:paraId="6C4BE100" w14:textId="77777777" w:rsidR="005964F9" w:rsidRPr="00363B54" w:rsidRDefault="005964F9" w:rsidP="00290BAC">
            <w:pPr>
              <w:pStyle w:val="Normal6"/>
              <w:rPr>
                <w:lang w:val="da-DK"/>
              </w:rPr>
            </w:pPr>
            <w:r w:rsidRPr="00363B54">
              <w:rPr>
                <w:lang w:val="da-DK"/>
              </w:rPr>
              <w:t>d)</w:t>
            </w:r>
            <w:r w:rsidRPr="00363B54">
              <w:rPr>
                <w:lang w:val="da-DK"/>
              </w:rPr>
              <w:tab/>
              <w:t>køretøjer af historisk betydning som defineret i artikel 3, nr.</w:t>
            </w:r>
            <w:r w:rsidRPr="00363B54">
              <w:rPr>
                <w:b/>
                <w:i/>
                <w:lang w:val="da-DK"/>
              </w:rPr>
              <w:t xml:space="preserve"> </w:t>
            </w:r>
            <w:r w:rsidRPr="00363B54">
              <w:rPr>
                <w:lang w:val="da-DK"/>
              </w:rPr>
              <w:t>7), i direktiv 2014/45/EU.</w:t>
            </w:r>
          </w:p>
        </w:tc>
        <w:tc>
          <w:tcPr>
            <w:tcW w:w="4876" w:type="dxa"/>
          </w:tcPr>
          <w:p w14:paraId="3603BE54" w14:textId="77777777" w:rsidR="005964F9" w:rsidRPr="00363B54" w:rsidRDefault="005964F9" w:rsidP="00290BAC">
            <w:pPr>
              <w:pStyle w:val="Normal6"/>
              <w:rPr>
                <w:szCs w:val="24"/>
                <w:lang w:val="da-DK"/>
              </w:rPr>
            </w:pPr>
            <w:r w:rsidRPr="00363B54">
              <w:rPr>
                <w:lang w:val="da-DK"/>
              </w:rPr>
              <w:t>d)</w:t>
            </w:r>
            <w:r w:rsidRPr="00363B54">
              <w:rPr>
                <w:lang w:val="da-DK"/>
              </w:rPr>
              <w:tab/>
              <w:t>køretøjer af historisk betydning som defineret i artikel 3, nr.</w:t>
            </w:r>
            <w:r w:rsidRPr="00363B54">
              <w:rPr>
                <w:b/>
                <w:i/>
                <w:lang w:val="da-DK"/>
              </w:rPr>
              <w:t> </w:t>
            </w:r>
            <w:r w:rsidRPr="00363B54">
              <w:rPr>
                <w:lang w:val="da-DK"/>
              </w:rPr>
              <w:t>7), i direktiv 2014/45/EU</w:t>
            </w:r>
            <w:r w:rsidRPr="00363B54">
              <w:rPr>
                <w:b/>
                <w:i/>
                <w:lang w:val="da-DK"/>
              </w:rPr>
              <w:t xml:space="preserve"> og alle deres dele, komponenter og reservedele, som er nødvendige for deres vedligeholdelsesaktiviteter, for at bevare deres historiske status</w:t>
            </w:r>
          </w:p>
        </w:tc>
      </w:tr>
    </w:tbl>
    <w:p w14:paraId="256572CE" w14:textId="77777777" w:rsidR="005964F9" w:rsidRPr="00363B54" w:rsidRDefault="005964F9" w:rsidP="005964F9"/>
    <w:p w14:paraId="3FF21470" w14:textId="59274C4A" w:rsidR="005964F9" w:rsidRPr="00363B54" w:rsidRDefault="0097566D" w:rsidP="005964F9">
      <w:pPr>
        <w:pStyle w:val="AMNumberTabs0"/>
        <w:keepNext/>
      </w:pPr>
      <w:r>
        <w:t>Ændring</w:t>
      </w:r>
      <w:r w:rsidR="005964F9" w:rsidRPr="00363B54">
        <w:tab/>
      </w:r>
      <w:r w:rsidR="005964F9" w:rsidRPr="00363B54">
        <w:tab/>
        <w:t>77</w:t>
      </w:r>
    </w:p>
    <w:p w14:paraId="4506F117" w14:textId="77777777" w:rsidR="005964F9" w:rsidRPr="00363B54" w:rsidRDefault="005964F9" w:rsidP="005964F9">
      <w:pPr>
        <w:pStyle w:val="NormalBold"/>
        <w:keepNext/>
      </w:pPr>
      <w:r w:rsidRPr="00363B54">
        <w:t>Forslag til forordning</w:t>
      </w:r>
    </w:p>
    <w:p w14:paraId="365BE87B" w14:textId="77777777" w:rsidR="005964F9" w:rsidRPr="00363B54" w:rsidRDefault="005964F9" w:rsidP="005964F9">
      <w:pPr>
        <w:pStyle w:val="NormalBold"/>
      </w:pPr>
      <w:r w:rsidRPr="00363B54">
        <w:t>Artikel 2 – stk. 2 – litra d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9B660D4" w14:textId="77777777" w:rsidTr="00290BAC">
        <w:trPr>
          <w:jc w:val="center"/>
        </w:trPr>
        <w:tc>
          <w:tcPr>
            <w:tcW w:w="9752" w:type="dxa"/>
            <w:gridSpan w:val="2"/>
          </w:tcPr>
          <w:p w14:paraId="7EF28A73" w14:textId="77777777" w:rsidR="005964F9" w:rsidRPr="00363B54" w:rsidRDefault="005964F9" w:rsidP="00290BAC">
            <w:pPr>
              <w:keepNext/>
            </w:pPr>
          </w:p>
        </w:tc>
      </w:tr>
      <w:tr w:rsidR="005964F9" w:rsidRPr="00363B54" w14:paraId="15A47B1A" w14:textId="77777777" w:rsidTr="00290BAC">
        <w:trPr>
          <w:jc w:val="center"/>
        </w:trPr>
        <w:tc>
          <w:tcPr>
            <w:tcW w:w="4876" w:type="dxa"/>
          </w:tcPr>
          <w:p w14:paraId="24AD7305" w14:textId="77777777" w:rsidR="005964F9" w:rsidRPr="00363B54" w:rsidRDefault="005964F9" w:rsidP="00290BAC">
            <w:pPr>
              <w:pStyle w:val="ColumnHeading"/>
              <w:keepNext/>
            </w:pPr>
            <w:r w:rsidRPr="00363B54">
              <w:t>Kommissionens forslag</w:t>
            </w:r>
          </w:p>
        </w:tc>
        <w:tc>
          <w:tcPr>
            <w:tcW w:w="4876" w:type="dxa"/>
          </w:tcPr>
          <w:p w14:paraId="2D223DAA" w14:textId="53A6A945" w:rsidR="005964F9" w:rsidRPr="00363B54" w:rsidRDefault="0097566D" w:rsidP="00290BAC">
            <w:pPr>
              <w:pStyle w:val="ColumnHeading"/>
              <w:keepNext/>
            </w:pPr>
            <w:r>
              <w:t>Ændring</w:t>
            </w:r>
          </w:p>
        </w:tc>
      </w:tr>
      <w:tr w:rsidR="005964F9" w:rsidRPr="00363B54" w14:paraId="5FDFEE88" w14:textId="77777777" w:rsidTr="00290BAC">
        <w:trPr>
          <w:jc w:val="center"/>
        </w:trPr>
        <w:tc>
          <w:tcPr>
            <w:tcW w:w="4876" w:type="dxa"/>
          </w:tcPr>
          <w:p w14:paraId="62134DD7" w14:textId="77777777" w:rsidR="005964F9" w:rsidRPr="00363B54" w:rsidRDefault="005964F9" w:rsidP="00290BAC">
            <w:pPr>
              <w:pStyle w:val="Normal6"/>
              <w:rPr>
                <w:lang w:val="da-DK"/>
              </w:rPr>
            </w:pPr>
          </w:p>
        </w:tc>
        <w:tc>
          <w:tcPr>
            <w:tcW w:w="4876" w:type="dxa"/>
          </w:tcPr>
          <w:p w14:paraId="199E1031" w14:textId="77777777" w:rsidR="005964F9" w:rsidRPr="00363B54" w:rsidRDefault="005964F9" w:rsidP="00290BAC">
            <w:pPr>
              <w:pStyle w:val="Normal6"/>
              <w:rPr>
                <w:szCs w:val="24"/>
                <w:lang w:val="da-DK"/>
              </w:rPr>
            </w:pPr>
            <w:r w:rsidRPr="00363B54">
              <w:rPr>
                <w:b/>
                <w:i/>
                <w:lang w:val="da-DK"/>
              </w:rPr>
              <w:t>da)</w:t>
            </w:r>
            <w:r w:rsidRPr="00363B54">
              <w:rPr>
                <w:b/>
                <w:i/>
                <w:lang w:val="da-DK"/>
              </w:rPr>
              <w:tab/>
              <w:t xml:space="preserve">køretøjer af særlig kulturel betydning, forudsat at de er officielt anerkendt som sådanne af den kompetente myndighed i den medlemsstat, hvor de er registreret, i overensstemmelse med betingelserne i bilag </w:t>
            </w:r>
            <w:proofErr w:type="spellStart"/>
            <w:r w:rsidRPr="00363B54">
              <w:rPr>
                <w:b/>
                <w:i/>
                <w:lang w:val="da-DK"/>
              </w:rPr>
              <w:t>Xa</w:t>
            </w:r>
            <w:proofErr w:type="spellEnd"/>
            <w:r w:rsidRPr="00363B54">
              <w:rPr>
                <w:b/>
                <w:i/>
                <w:lang w:val="da-DK"/>
              </w:rPr>
              <w:t xml:space="preserve"> til denne forordning.</w:t>
            </w:r>
          </w:p>
        </w:tc>
      </w:tr>
    </w:tbl>
    <w:p w14:paraId="2CCEC33B" w14:textId="77777777" w:rsidR="005964F9" w:rsidRPr="00363B54" w:rsidRDefault="005964F9" w:rsidP="005964F9"/>
    <w:p w14:paraId="13247086" w14:textId="3BB8959B" w:rsidR="005964F9" w:rsidRPr="00363B54" w:rsidRDefault="0097566D" w:rsidP="005964F9">
      <w:pPr>
        <w:pStyle w:val="AMNumberTabs0"/>
        <w:keepNext/>
      </w:pPr>
      <w:r>
        <w:t>Ændring</w:t>
      </w:r>
      <w:r w:rsidR="005964F9" w:rsidRPr="00363B54">
        <w:tab/>
      </w:r>
      <w:r w:rsidR="005964F9" w:rsidRPr="00363B54">
        <w:tab/>
        <w:t>78</w:t>
      </w:r>
    </w:p>
    <w:p w14:paraId="77FD8018" w14:textId="77777777" w:rsidR="005964F9" w:rsidRPr="00363B54" w:rsidRDefault="005964F9" w:rsidP="005964F9">
      <w:pPr>
        <w:pStyle w:val="NormalBold"/>
        <w:keepNext/>
      </w:pPr>
      <w:r w:rsidRPr="00363B54">
        <w:t>Forslag til forordning</w:t>
      </w:r>
    </w:p>
    <w:p w14:paraId="53281A7E" w14:textId="77777777" w:rsidR="005964F9" w:rsidRPr="00363B54" w:rsidRDefault="005964F9" w:rsidP="005964F9">
      <w:pPr>
        <w:pStyle w:val="NormalBold"/>
      </w:pPr>
      <w:r w:rsidRPr="00363B54">
        <w:t>Artikel 2 – stk. 4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A9109DF" w14:textId="77777777" w:rsidTr="00290BAC">
        <w:trPr>
          <w:jc w:val="center"/>
        </w:trPr>
        <w:tc>
          <w:tcPr>
            <w:tcW w:w="9752" w:type="dxa"/>
            <w:gridSpan w:val="2"/>
          </w:tcPr>
          <w:p w14:paraId="448D44B1" w14:textId="77777777" w:rsidR="005964F9" w:rsidRPr="00363B54" w:rsidRDefault="005964F9" w:rsidP="00290BAC">
            <w:pPr>
              <w:keepNext/>
            </w:pPr>
          </w:p>
        </w:tc>
      </w:tr>
      <w:tr w:rsidR="005964F9" w:rsidRPr="00363B54" w14:paraId="1896B466" w14:textId="77777777" w:rsidTr="00290BAC">
        <w:trPr>
          <w:jc w:val="center"/>
        </w:trPr>
        <w:tc>
          <w:tcPr>
            <w:tcW w:w="4876" w:type="dxa"/>
          </w:tcPr>
          <w:p w14:paraId="2934AC78" w14:textId="77777777" w:rsidR="005964F9" w:rsidRPr="00363B54" w:rsidRDefault="005964F9" w:rsidP="00290BAC">
            <w:pPr>
              <w:pStyle w:val="ColumnHeading"/>
              <w:keepNext/>
            </w:pPr>
            <w:r w:rsidRPr="00363B54">
              <w:t>Kommissionens forslag</w:t>
            </w:r>
          </w:p>
        </w:tc>
        <w:tc>
          <w:tcPr>
            <w:tcW w:w="4876" w:type="dxa"/>
          </w:tcPr>
          <w:p w14:paraId="64C94631" w14:textId="33503779" w:rsidR="005964F9" w:rsidRPr="00363B54" w:rsidRDefault="0097566D" w:rsidP="00290BAC">
            <w:pPr>
              <w:pStyle w:val="ColumnHeading"/>
              <w:keepNext/>
            </w:pPr>
            <w:r>
              <w:t>Ændring</w:t>
            </w:r>
          </w:p>
        </w:tc>
      </w:tr>
      <w:tr w:rsidR="005964F9" w:rsidRPr="00363B54" w14:paraId="539541F8" w14:textId="77777777" w:rsidTr="00290BAC">
        <w:trPr>
          <w:jc w:val="center"/>
        </w:trPr>
        <w:tc>
          <w:tcPr>
            <w:tcW w:w="4876" w:type="dxa"/>
          </w:tcPr>
          <w:p w14:paraId="6893646D" w14:textId="77777777" w:rsidR="005964F9" w:rsidRPr="00363B54" w:rsidRDefault="005964F9" w:rsidP="00290BAC">
            <w:pPr>
              <w:pStyle w:val="Normal6"/>
              <w:rPr>
                <w:lang w:val="da-DK"/>
              </w:rPr>
            </w:pPr>
            <w:r w:rsidRPr="00363B54">
              <w:rPr>
                <w:lang w:val="da-DK"/>
              </w:rPr>
              <w:t>4.</w:t>
            </w:r>
            <w:r w:rsidRPr="00363B54">
              <w:rPr>
                <w:lang w:val="da-DK"/>
              </w:rPr>
              <w:tab/>
              <w:t>Uanset stk.</w:t>
            </w:r>
            <w:r w:rsidRPr="00363B54">
              <w:rPr>
                <w:b/>
                <w:i/>
                <w:lang w:val="da-DK"/>
              </w:rPr>
              <w:t xml:space="preserve"> </w:t>
            </w:r>
            <w:r w:rsidRPr="00363B54">
              <w:rPr>
                <w:lang w:val="da-DK"/>
              </w:rPr>
              <w:t>1, litra</w:t>
            </w:r>
            <w:r w:rsidRPr="00363B54">
              <w:rPr>
                <w:b/>
                <w:i/>
                <w:lang w:val="da-DK"/>
              </w:rPr>
              <w:t xml:space="preserve"> </w:t>
            </w:r>
            <w:r w:rsidRPr="00363B54">
              <w:rPr>
                <w:lang w:val="da-DK"/>
              </w:rPr>
              <w:t>c), finder følgende bestemmelser ikke anvendelse på køretøjer og udrangerede køretøjer i klasse L</w:t>
            </w:r>
            <w:r w:rsidRPr="00363B54">
              <w:rPr>
                <w:b/>
                <w:i/>
                <w:vertAlign w:val="subscript"/>
                <w:lang w:val="da-DK"/>
              </w:rPr>
              <w:t>3e</w:t>
            </w:r>
            <w:r w:rsidRPr="00363B54">
              <w:rPr>
                <w:b/>
                <w:i/>
                <w:lang w:val="da-DK"/>
              </w:rPr>
              <w:t>, L</w:t>
            </w:r>
            <w:r w:rsidRPr="00363B54">
              <w:rPr>
                <w:b/>
                <w:i/>
                <w:vertAlign w:val="subscript"/>
                <w:lang w:val="da-DK"/>
              </w:rPr>
              <w:t>4e</w:t>
            </w:r>
            <w:r w:rsidRPr="00363B54">
              <w:rPr>
                <w:b/>
                <w:i/>
                <w:lang w:val="da-DK"/>
              </w:rPr>
              <w:t>, L</w:t>
            </w:r>
            <w:r w:rsidRPr="00363B54">
              <w:rPr>
                <w:b/>
                <w:i/>
                <w:vertAlign w:val="subscript"/>
                <w:lang w:val="da-DK"/>
              </w:rPr>
              <w:t>5e</w:t>
            </w:r>
            <w:r w:rsidRPr="00363B54">
              <w:rPr>
                <w:b/>
                <w:i/>
                <w:lang w:val="da-DK"/>
              </w:rPr>
              <w:t>, L</w:t>
            </w:r>
            <w:r w:rsidRPr="00363B54">
              <w:rPr>
                <w:b/>
                <w:i/>
                <w:vertAlign w:val="subscript"/>
                <w:lang w:val="da-DK"/>
              </w:rPr>
              <w:t>6e</w:t>
            </w:r>
            <w:r w:rsidRPr="00363B54">
              <w:rPr>
                <w:b/>
                <w:i/>
                <w:lang w:val="da-DK"/>
              </w:rPr>
              <w:t xml:space="preserve"> og L</w:t>
            </w:r>
            <w:r w:rsidRPr="00363B54">
              <w:rPr>
                <w:b/>
                <w:i/>
                <w:vertAlign w:val="subscript"/>
                <w:lang w:val="da-DK"/>
              </w:rPr>
              <w:t>7e</w:t>
            </w:r>
            <w:r w:rsidRPr="00363B54">
              <w:rPr>
                <w:lang w:val="da-DK"/>
              </w:rPr>
              <w:t>:</w:t>
            </w:r>
          </w:p>
        </w:tc>
        <w:tc>
          <w:tcPr>
            <w:tcW w:w="4876" w:type="dxa"/>
          </w:tcPr>
          <w:p w14:paraId="79808C5A" w14:textId="77777777" w:rsidR="005964F9" w:rsidRPr="00363B54" w:rsidRDefault="005964F9" w:rsidP="00290BAC">
            <w:pPr>
              <w:pStyle w:val="Normal6"/>
              <w:rPr>
                <w:szCs w:val="24"/>
                <w:lang w:val="da-DK"/>
              </w:rPr>
            </w:pPr>
            <w:r w:rsidRPr="00363B54">
              <w:rPr>
                <w:lang w:val="da-DK"/>
              </w:rPr>
              <w:t>4.</w:t>
            </w:r>
            <w:r w:rsidRPr="00363B54">
              <w:rPr>
                <w:lang w:val="da-DK"/>
              </w:rPr>
              <w:tab/>
              <w:t xml:space="preserve">Uanset stk. 1, litra c), finder følgende bestemmelser ikke anvendelse på køretøjer og udrangerede køretøjer i klasse </w:t>
            </w:r>
            <w:r w:rsidRPr="00363B54">
              <w:rPr>
                <w:b/>
                <w:i/>
                <w:lang w:val="da-DK"/>
              </w:rPr>
              <w:t>L</w:t>
            </w:r>
            <w:r w:rsidRPr="00363B54">
              <w:rPr>
                <w:lang w:val="da-DK"/>
              </w:rPr>
              <w:t>:</w:t>
            </w:r>
          </w:p>
        </w:tc>
      </w:tr>
    </w:tbl>
    <w:p w14:paraId="2010A8E1" w14:textId="77777777" w:rsidR="005964F9" w:rsidRPr="00363B54" w:rsidRDefault="005964F9" w:rsidP="005964F9"/>
    <w:p w14:paraId="3A2B74CA" w14:textId="276CE078" w:rsidR="005964F9" w:rsidRPr="00363B54" w:rsidRDefault="0097566D" w:rsidP="005964F9">
      <w:pPr>
        <w:pStyle w:val="AMNumberTabs0"/>
        <w:keepNext/>
      </w:pPr>
      <w:r>
        <w:t>Ændring</w:t>
      </w:r>
      <w:r w:rsidR="005964F9" w:rsidRPr="00363B54">
        <w:tab/>
      </w:r>
      <w:r w:rsidR="005964F9" w:rsidRPr="00363B54">
        <w:tab/>
        <w:t>79</w:t>
      </w:r>
    </w:p>
    <w:p w14:paraId="302C33F0" w14:textId="77777777" w:rsidR="005964F9" w:rsidRPr="00363B54" w:rsidRDefault="005964F9" w:rsidP="005964F9">
      <w:pPr>
        <w:pStyle w:val="NormalBold"/>
        <w:keepNext/>
      </w:pPr>
      <w:r w:rsidRPr="00363B54">
        <w:t>Forslag til forordning</w:t>
      </w:r>
    </w:p>
    <w:p w14:paraId="2AD14DC3" w14:textId="77777777" w:rsidR="005964F9" w:rsidRPr="00363B54" w:rsidRDefault="005964F9" w:rsidP="005964F9">
      <w:pPr>
        <w:pStyle w:val="NormalBold"/>
      </w:pPr>
      <w:r w:rsidRPr="00363B54">
        <w:t>Artikel 2 – stk. 4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EBA2A59" w14:textId="77777777" w:rsidTr="00290BAC">
        <w:trPr>
          <w:jc w:val="center"/>
        </w:trPr>
        <w:tc>
          <w:tcPr>
            <w:tcW w:w="9752" w:type="dxa"/>
            <w:gridSpan w:val="2"/>
          </w:tcPr>
          <w:p w14:paraId="3AA107EF" w14:textId="77777777" w:rsidR="005964F9" w:rsidRPr="00363B54" w:rsidRDefault="005964F9" w:rsidP="00290BAC">
            <w:pPr>
              <w:keepNext/>
            </w:pPr>
          </w:p>
        </w:tc>
      </w:tr>
      <w:tr w:rsidR="005964F9" w:rsidRPr="00363B54" w14:paraId="1AD7C94E" w14:textId="77777777" w:rsidTr="00290BAC">
        <w:trPr>
          <w:jc w:val="center"/>
        </w:trPr>
        <w:tc>
          <w:tcPr>
            <w:tcW w:w="4876" w:type="dxa"/>
          </w:tcPr>
          <w:p w14:paraId="56F77FF5" w14:textId="77777777" w:rsidR="005964F9" w:rsidRPr="00363B54" w:rsidRDefault="005964F9" w:rsidP="00290BAC">
            <w:pPr>
              <w:pStyle w:val="ColumnHeading"/>
              <w:keepNext/>
            </w:pPr>
            <w:r w:rsidRPr="00363B54">
              <w:t>Kommissionens forslag</w:t>
            </w:r>
          </w:p>
        </w:tc>
        <w:tc>
          <w:tcPr>
            <w:tcW w:w="4876" w:type="dxa"/>
          </w:tcPr>
          <w:p w14:paraId="6FF4BBDC" w14:textId="16EC2853" w:rsidR="005964F9" w:rsidRPr="00363B54" w:rsidRDefault="0097566D" w:rsidP="00290BAC">
            <w:pPr>
              <w:pStyle w:val="ColumnHeading"/>
              <w:keepNext/>
            </w:pPr>
            <w:r>
              <w:t>Ændring</w:t>
            </w:r>
          </w:p>
        </w:tc>
      </w:tr>
      <w:tr w:rsidR="005964F9" w:rsidRPr="00363B54" w14:paraId="55F7786A" w14:textId="77777777" w:rsidTr="00290BAC">
        <w:trPr>
          <w:jc w:val="center"/>
        </w:trPr>
        <w:tc>
          <w:tcPr>
            <w:tcW w:w="4876" w:type="dxa"/>
          </w:tcPr>
          <w:p w14:paraId="63527BD7" w14:textId="77777777" w:rsidR="005964F9" w:rsidRPr="00363B54" w:rsidRDefault="005964F9" w:rsidP="00290BAC">
            <w:pPr>
              <w:pStyle w:val="Normal6"/>
              <w:rPr>
                <w:lang w:val="da-DK"/>
              </w:rPr>
            </w:pPr>
            <w:r w:rsidRPr="00363B54">
              <w:rPr>
                <w:b/>
                <w:i/>
                <w:lang w:val="da-DK"/>
              </w:rPr>
              <w:t>a)</w:t>
            </w:r>
            <w:r w:rsidRPr="00363B54">
              <w:rPr>
                <w:b/>
                <w:i/>
                <w:lang w:val="da-DK"/>
              </w:rPr>
              <w:tab/>
              <w:t>artiklerne anført i stk. 3</w:t>
            </w:r>
          </w:p>
        </w:tc>
        <w:tc>
          <w:tcPr>
            <w:tcW w:w="4876" w:type="dxa"/>
          </w:tcPr>
          <w:p w14:paraId="6E65E462" w14:textId="77777777" w:rsidR="005964F9" w:rsidRPr="00363B54" w:rsidRDefault="005964F9" w:rsidP="00290BAC">
            <w:pPr>
              <w:pStyle w:val="Normal6"/>
              <w:rPr>
                <w:szCs w:val="24"/>
                <w:lang w:val="da-DK"/>
              </w:rPr>
            </w:pPr>
            <w:r w:rsidRPr="00363B54">
              <w:rPr>
                <w:b/>
                <w:i/>
                <w:lang w:val="da-DK"/>
              </w:rPr>
              <w:t>udgår</w:t>
            </w:r>
          </w:p>
        </w:tc>
      </w:tr>
    </w:tbl>
    <w:p w14:paraId="11D35B3E" w14:textId="77777777" w:rsidR="005964F9" w:rsidRPr="00363B54" w:rsidRDefault="005964F9" w:rsidP="005964F9"/>
    <w:p w14:paraId="7460201A" w14:textId="7CD3ABA0" w:rsidR="005964F9" w:rsidRPr="00363B54" w:rsidRDefault="0097566D" w:rsidP="005964F9">
      <w:pPr>
        <w:pStyle w:val="AMNumberTabs0"/>
        <w:keepNext/>
      </w:pPr>
      <w:r>
        <w:t>Ændring</w:t>
      </w:r>
      <w:r w:rsidR="005964F9" w:rsidRPr="00363B54">
        <w:tab/>
      </w:r>
      <w:r w:rsidR="005964F9" w:rsidRPr="00363B54">
        <w:tab/>
        <w:t>80</w:t>
      </w:r>
    </w:p>
    <w:p w14:paraId="26BC89B2" w14:textId="77777777" w:rsidR="005964F9" w:rsidRPr="00363B54" w:rsidRDefault="005964F9" w:rsidP="005964F9">
      <w:pPr>
        <w:pStyle w:val="NormalBold"/>
        <w:keepNext/>
      </w:pPr>
      <w:r w:rsidRPr="00363B54">
        <w:t>Forslag til forordning</w:t>
      </w:r>
    </w:p>
    <w:p w14:paraId="29FB3C12" w14:textId="77777777" w:rsidR="005964F9" w:rsidRPr="00363B54" w:rsidRDefault="005964F9" w:rsidP="005964F9">
      <w:pPr>
        <w:pStyle w:val="NormalBold"/>
      </w:pPr>
      <w:r w:rsidRPr="00363B54">
        <w:t>Artikel 2 – stk. 4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076DCAE" w14:textId="77777777" w:rsidTr="00290BAC">
        <w:trPr>
          <w:jc w:val="center"/>
        </w:trPr>
        <w:tc>
          <w:tcPr>
            <w:tcW w:w="9752" w:type="dxa"/>
            <w:gridSpan w:val="2"/>
          </w:tcPr>
          <w:p w14:paraId="263C402E" w14:textId="77777777" w:rsidR="005964F9" w:rsidRPr="00363B54" w:rsidRDefault="005964F9" w:rsidP="00290BAC">
            <w:pPr>
              <w:keepNext/>
            </w:pPr>
          </w:p>
        </w:tc>
      </w:tr>
      <w:tr w:rsidR="005964F9" w:rsidRPr="00363B54" w14:paraId="16DD8073" w14:textId="77777777" w:rsidTr="00290BAC">
        <w:trPr>
          <w:jc w:val="center"/>
        </w:trPr>
        <w:tc>
          <w:tcPr>
            <w:tcW w:w="4876" w:type="dxa"/>
          </w:tcPr>
          <w:p w14:paraId="1AFCF35A" w14:textId="77777777" w:rsidR="005964F9" w:rsidRPr="00363B54" w:rsidRDefault="005964F9" w:rsidP="00290BAC">
            <w:pPr>
              <w:pStyle w:val="ColumnHeading"/>
              <w:keepNext/>
            </w:pPr>
            <w:r w:rsidRPr="00363B54">
              <w:t>Kommissionens forslag</w:t>
            </w:r>
          </w:p>
        </w:tc>
        <w:tc>
          <w:tcPr>
            <w:tcW w:w="4876" w:type="dxa"/>
          </w:tcPr>
          <w:p w14:paraId="75108C26" w14:textId="5F6C1129" w:rsidR="005964F9" w:rsidRPr="00363B54" w:rsidRDefault="0097566D" w:rsidP="00290BAC">
            <w:pPr>
              <w:pStyle w:val="ColumnHeading"/>
              <w:keepNext/>
            </w:pPr>
            <w:r>
              <w:t>Ændring</w:t>
            </w:r>
          </w:p>
        </w:tc>
      </w:tr>
      <w:tr w:rsidR="005964F9" w:rsidRPr="00363B54" w14:paraId="0AB0B0B9" w14:textId="77777777" w:rsidTr="00290BAC">
        <w:trPr>
          <w:jc w:val="center"/>
        </w:trPr>
        <w:tc>
          <w:tcPr>
            <w:tcW w:w="4876" w:type="dxa"/>
          </w:tcPr>
          <w:p w14:paraId="4A956BF5" w14:textId="77777777" w:rsidR="005964F9" w:rsidRPr="00363B54" w:rsidRDefault="005964F9" w:rsidP="00290BAC">
            <w:pPr>
              <w:pStyle w:val="Normal6"/>
              <w:rPr>
                <w:lang w:val="da-DK"/>
              </w:rPr>
            </w:pPr>
            <w:r w:rsidRPr="00363B54">
              <w:rPr>
                <w:lang w:val="da-DK"/>
              </w:rPr>
              <w:t>a)</w:t>
            </w:r>
            <w:r w:rsidRPr="00363B54">
              <w:rPr>
                <w:lang w:val="da-DK"/>
              </w:rPr>
              <w:tab/>
            </w:r>
            <w:r w:rsidRPr="00363B54">
              <w:rPr>
                <w:b/>
                <w:i/>
                <w:lang w:val="da-DK"/>
              </w:rPr>
              <w:t>artiklerne anført i stk. 3</w:t>
            </w:r>
          </w:p>
        </w:tc>
        <w:tc>
          <w:tcPr>
            <w:tcW w:w="4876" w:type="dxa"/>
          </w:tcPr>
          <w:p w14:paraId="615B67F9" w14:textId="77777777" w:rsidR="005964F9" w:rsidRPr="00363B54" w:rsidRDefault="005964F9" w:rsidP="00290BAC">
            <w:pPr>
              <w:pStyle w:val="Normal6"/>
              <w:rPr>
                <w:szCs w:val="24"/>
                <w:lang w:val="da-DK"/>
              </w:rPr>
            </w:pPr>
            <w:r w:rsidRPr="00363B54">
              <w:rPr>
                <w:lang w:val="da-DK"/>
              </w:rPr>
              <w:t>a)</w:t>
            </w:r>
            <w:r w:rsidRPr="00363B54">
              <w:rPr>
                <w:lang w:val="da-DK"/>
              </w:rPr>
              <w:tab/>
            </w:r>
            <w:r w:rsidRPr="00363B54">
              <w:rPr>
                <w:b/>
                <w:i/>
                <w:lang w:val="da-DK"/>
              </w:rPr>
              <w:t>artikel 4 om køretøjers genbrugelighed, genanvendelighed og nyttiggørelsesmuligheder</w:t>
            </w:r>
          </w:p>
        </w:tc>
      </w:tr>
    </w:tbl>
    <w:p w14:paraId="377866F3" w14:textId="77777777" w:rsidR="005964F9" w:rsidRPr="00363B54" w:rsidRDefault="005964F9" w:rsidP="005964F9"/>
    <w:p w14:paraId="21124588" w14:textId="4FDB2B6F" w:rsidR="005964F9" w:rsidRPr="00363B54" w:rsidRDefault="0097566D" w:rsidP="005964F9">
      <w:pPr>
        <w:pStyle w:val="AMNumberTabs0"/>
        <w:keepNext/>
      </w:pPr>
      <w:r>
        <w:t>Ændring</w:t>
      </w:r>
      <w:r w:rsidR="005964F9" w:rsidRPr="00363B54">
        <w:tab/>
      </w:r>
      <w:r w:rsidR="005964F9" w:rsidRPr="00363B54">
        <w:tab/>
        <w:t>81</w:t>
      </w:r>
    </w:p>
    <w:p w14:paraId="5502304C" w14:textId="77777777" w:rsidR="005964F9" w:rsidRPr="00363B54" w:rsidRDefault="005964F9" w:rsidP="005964F9">
      <w:pPr>
        <w:pStyle w:val="NormalBold"/>
        <w:keepNext/>
      </w:pPr>
      <w:r w:rsidRPr="00363B54">
        <w:t>Forslag til forordning</w:t>
      </w:r>
    </w:p>
    <w:p w14:paraId="5003AECC" w14:textId="77777777" w:rsidR="005964F9" w:rsidRPr="00363B54" w:rsidRDefault="005964F9" w:rsidP="005964F9">
      <w:pPr>
        <w:pStyle w:val="NormalBold"/>
      </w:pPr>
      <w:r w:rsidRPr="00363B54">
        <w:t xml:space="preserve">Artikel 2 – stk. 4 – litra a </w:t>
      </w:r>
      <w:proofErr w:type="spellStart"/>
      <w:r w:rsidRPr="00363B54">
        <w:t>a</w:t>
      </w:r>
      <w:proofErr w:type="spellEnd"/>
      <w:r w:rsidRPr="00363B54">
        <w:t xml:space="preserv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8861533" w14:textId="77777777" w:rsidTr="00290BAC">
        <w:trPr>
          <w:jc w:val="center"/>
        </w:trPr>
        <w:tc>
          <w:tcPr>
            <w:tcW w:w="9752" w:type="dxa"/>
            <w:gridSpan w:val="2"/>
          </w:tcPr>
          <w:p w14:paraId="3855A41F" w14:textId="77777777" w:rsidR="005964F9" w:rsidRPr="00363B54" w:rsidRDefault="005964F9" w:rsidP="00290BAC">
            <w:pPr>
              <w:keepNext/>
            </w:pPr>
          </w:p>
        </w:tc>
      </w:tr>
      <w:tr w:rsidR="005964F9" w:rsidRPr="00363B54" w14:paraId="527EB0C9" w14:textId="77777777" w:rsidTr="00290BAC">
        <w:trPr>
          <w:jc w:val="center"/>
        </w:trPr>
        <w:tc>
          <w:tcPr>
            <w:tcW w:w="4876" w:type="dxa"/>
          </w:tcPr>
          <w:p w14:paraId="5AE81A7F" w14:textId="77777777" w:rsidR="005964F9" w:rsidRPr="00363B54" w:rsidRDefault="005964F9" w:rsidP="00290BAC">
            <w:pPr>
              <w:pStyle w:val="ColumnHeading"/>
              <w:keepNext/>
            </w:pPr>
            <w:r w:rsidRPr="00363B54">
              <w:t>Kommissionens forslag</w:t>
            </w:r>
          </w:p>
        </w:tc>
        <w:tc>
          <w:tcPr>
            <w:tcW w:w="4876" w:type="dxa"/>
          </w:tcPr>
          <w:p w14:paraId="154D533B" w14:textId="261E1D7D" w:rsidR="005964F9" w:rsidRPr="00363B54" w:rsidRDefault="0097566D" w:rsidP="00290BAC">
            <w:pPr>
              <w:pStyle w:val="ColumnHeading"/>
              <w:keepNext/>
            </w:pPr>
            <w:r>
              <w:t>Ændring</w:t>
            </w:r>
          </w:p>
        </w:tc>
      </w:tr>
      <w:tr w:rsidR="005964F9" w:rsidRPr="00363B54" w14:paraId="4B370A1C" w14:textId="77777777" w:rsidTr="00290BAC">
        <w:trPr>
          <w:jc w:val="center"/>
        </w:trPr>
        <w:tc>
          <w:tcPr>
            <w:tcW w:w="4876" w:type="dxa"/>
          </w:tcPr>
          <w:p w14:paraId="6150EB41" w14:textId="77777777" w:rsidR="005964F9" w:rsidRPr="00363B54" w:rsidRDefault="005964F9" w:rsidP="00290BAC">
            <w:pPr>
              <w:pStyle w:val="Normal6"/>
              <w:rPr>
                <w:lang w:val="da-DK"/>
              </w:rPr>
            </w:pPr>
          </w:p>
        </w:tc>
        <w:tc>
          <w:tcPr>
            <w:tcW w:w="4876" w:type="dxa"/>
          </w:tcPr>
          <w:p w14:paraId="785E0D74" w14:textId="77777777" w:rsidR="005964F9" w:rsidRPr="00363B54" w:rsidRDefault="005964F9" w:rsidP="00290BAC">
            <w:pPr>
              <w:pStyle w:val="Normal6"/>
              <w:rPr>
                <w:szCs w:val="24"/>
                <w:lang w:val="da-DK"/>
              </w:rPr>
            </w:pPr>
            <w:proofErr w:type="spellStart"/>
            <w:r w:rsidRPr="00363B54">
              <w:rPr>
                <w:b/>
                <w:i/>
                <w:lang w:val="da-DK"/>
              </w:rPr>
              <w:t>aa</w:t>
            </w:r>
            <w:proofErr w:type="spellEnd"/>
            <w:r w:rsidRPr="00363B54">
              <w:rPr>
                <w:b/>
                <w:i/>
                <w:lang w:val="da-DK"/>
              </w:rPr>
              <w:t>)</w:t>
            </w:r>
            <w:r w:rsidRPr="00363B54">
              <w:rPr>
                <w:b/>
                <w:i/>
                <w:lang w:val="da-DK"/>
              </w:rPr>
              <w:tab/>
              <w:t>artikel 5 om krav til stoffer i køretøjer</w:t>
            </w:r>
          </w:p>
        </w:tc>
      </w:tr>
    </w:tbl>
    <w:p w14:paraId="198BAE77" w14:textId="77777777" w:rsidR="005964F9" w:rsidRPr="00363B54" w:rsidRDefault="005964F9" w:rsidP="005964F9"/>
    <w:p w14:paraId="1EB0B9FD" w14:textId="6C5E07EB" w:rsidR="005964F9" w:rsidRPr="00363B54" w:rsidRDefault="0097566D" w:rsidP="005964F9">
      <w:pPr>
        <w:pStyle w:val="AMNumberTabs0"/>
        <w:keepNext/>
      </w:pPr>
      <w:r>
        <w:t>Ændring</w:t>
      </w:r>
      <w:r w:rsidR="005964F9" w:rsidRPr="00363B54">
        <w:tab/>
      </w:r>
      <w:r w:rsidR="005964F9" w:rsidRPr="00363B54">
        <w:tab/>
        <w:t>82</w:t>
      </w:r>
    </w:p>
    <w:p w14:paraId="7CDBDF92" w14:textId="77777777" w:rsidR="005964F9" w:rsidRPr="00363B54" w:rsidRDefault="005964F9" w:rsidP="005964F9">
      <w:pPr>
        <w:pStyle w:val="NormalBold"/>
        <w:keepNext/>
      </w:pPr>
      <w:r w:rsidRPr="00363B54">
        <w:t>Forslag til forordning</w:t>
      </w:r>
    </w:p>
    <w:p w14:paraId="1A1CDAE1" w14:textId="77777777" w:rsidR="005964F9" w:rsidRPr="00363B54" w:rsidRDefault="005964F9" w:rsidP="005964F9">
      <w:pPr>
        <w:pStyle w:val="NormalBold"/>
      </w:pPr>
      <w:r w:rsidRPr="00363B54">
        <w:t>Artikel 2 – stk. 4 – litra a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2EB92F6" w14:textId="77777777" w:rsidTr="00290BAC">
        <w:trPr>
          <w:jc w:val="center"/>
        </w:trPr>
        <w:tc>
          <w:tcPr>
            <w:tcW w:w="9752" w:type="dxa"/>
            <w:gridSpan w:val="2"/>
          </w:tcPr>
          <w:p w14:paraId="6005A082" w14:textId="77777777" w:rsidR="005964F9" w:rsidRPr="00363B54" w:rsidRDefault="005964F9" w:rsidP="00290BAC">
            <w:pPr>
              <w:keepNext/>
            </w:pPr>
          </w:p>
        </w:tc>
      </w:tr>
      <w:tr w:rsidR="005964F9" w:rsidRPr="00363B54" w14:paraId="552FCDD6" w14:textId="77777777" w:rsidTr="00290BAC">
        <w:trPr>
          <w:jc w:val="center"/>
        </w:trPr>
        <w:tc>
          <w:tcPr>
            <w:tcW w:w="4876" w:type="dxa"/>
          </w:tcPr>
          <w:p w14:paraId="3271CB3F" w14:textId="77777777" w:rsidR="005964F9" w:rsidRPr="00363B54" w:rsidRDefault="005964F9" w:rsidP="00290BAC">
            <w:pPr>
              <w:pStyle w:val="ColumnHeading"/>
              <w:keepNext/>
            </w:pPr>
            <w:r w:rsidRPr="00363B54">
              <w:t>Kommissionens forslag</w:t>
            </w:r>
          </w:p>
        </w:tc>
        <w:tc>
          <w:tcPr>
            <w:tcW w:w="4876" w:type="dxa"/>
          </w:tcPr>
          <w:p w14:paraId="528F0E98" w14:textId="6E62B575" w:rsidR="005964F9" w:rsidRPr="00363B54" w:rsidRDefault="0097566D" w:rsidP="00290BAC">
            <w:pPr>
              <w:pStyle w:val="ColumnHeading"/>
              <w:keepNext/>
            </w:pPr>
            <w:r>
              <w:t>Ændring</w:t>
            </w:r>
          </w:p>
        </w:tc>
      </w:tr>
      <w:tr w:rsidR="005964F9" w:rsidRPr="00363B54" w14:paraId="471BC489" w14:textId="77777777" w:rsidTr="00290BAC">
        <w:trPr>
          <w:jc w:val="center"/>
        </w:trPr>
        <w:tc>
          <w:tcPr>
            <w:tcW w:w="4876" w:type="dxa"/>
          </w:tcPr>
          <w:p w14:paraId="25F864CF" w14:textId="77777777" w:rsidR="005964F9" w:rsidRPr="00363B54" w:rsidRDefault="005964F9" w:rsidP="00290BAC">
            <w:pPr>
              <w:pStyle w:val="Normal6"/>
              <w:rPr>
                <w:lang w:val="da-DK"/>
              </w:rPr>
            </w:pPr>
          </w:p>
        </w:tc>
        <w:tc>
          <w:tcPr>
            <w:tcW w:w="4876" w:type="dxa"/>
          </w:tcPr>
          <w:p w14:paraId="4540196A" w14:textId="77777777" w:rsidR="005964F9" w:rsidRPr="00363B54" w:rsidRDefault="005964F9" w:rsidP="00290BAC">
            <w:pPr>
              <w:pStyle w:val="Normal6"/>
              <w:rPr>
                <w:szCs w:val="24"/>
                <w:lang w:val="da-DK"/>
              </w:rPr>
            </w:pPr>
            <w:r w:rsidRPr="00363B54">
              <w:rPr>
                <w:b/>
                <w:i/>
                <w:lang w:val="da-DK"/>
              </w:rPr>
              <w:t>ab)</w:t>
            </w:r>
            <w:r w:rsidRPr="00363B54">
              <w:rPr>
                <w:b/>
                <w:i/>
                <w:lang w:val="da-DK"/>
              </w:rPr>
              <w:tab/>
              <w:t>artikel 6 om minimumsindhold af genanvendt materiale i køretøjer</w:t>
            </w:r>
          </w:p>
        </w:tc>
      </w:tr>
    </w:tbl>
    <w:p w14:paraId="0F4F8B1F" w14:textId="77777777" w:rsidR="005964F9" w:rsidRPr="00363B54" w:rsidRDefault="005964F9" w:rsidP="005964F9"/>
    <w:p w14:paraId="7998E572" w14:textId="5BD849B4" w:rsidR="005964F9" w:rsidRPr="00363B54" w:rsidRDefault="0097566D" w:rsidP="005964F9">
      <w:pPr>
        <w:pStyle w:val="AMNumberTabs0"/>
        <w:keepNext/>
      </w:pPr>
      <w:r>
        <w:t>Ændring</w:t>
      </w:r>
      <w:r w:rsidR="005964F9" w:rsidRPr="00363B54">
        <w:tab/>
      </w:r>
      <w:r w:rsidR="005964F9" w:rsidRPr="00363B54">
        <w:tab/>
        <w:t>83</w:t>
      </w:r>
    </w:p>
    <w:p w14:paraId="79A747AA" w14:textId="77777777" w:rsidR="005964F9" w:rsidRPr="00363B54" w:rsidRDefault="005964F9" w:rsidP="005964F9">
      <w:pPr>
        <w:pStyle w:val="NormalBold"/>
        <w:keepNext/>
      </w:pPr>
      <w:r w:rsidRPr="00363B54">
        <w:t>Forslag til forordning</w:t>
      </w:r>
    </w:p>
    <w:p w14:paraId="21752B56" w14:textId="77777777" w:rsidR="005964F9" w:rsidRPr="00363B54" w:rsidRDefault="005964F9" w:rsidP="005964F9">
      <w:pPr>
        <w:pStyle w:val="NormalBold"/>
      </w:pPr>
      <w:r w:rsidRPr="00363B54">
        <w:t>Artikel 2 – stk. 4 – litra a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E4CB94A" w14:textId="77777777" w:rsidTr="00290BAC">
        <w:trPr>
          <w:jc w:val="center"/>
        </w:trPr>
        <w:tc>
          <w:tcPr>
            <w:tcW w:w="9752" w:type="dxa"/>
            <w:gridSpan w:val="2"/>
          </w:tcPr>
          <w:p w14:paraId="270C4F58" w14:textId="77777777" w:rsidR="005964F9" w:rsidRPr="00363B54" w:rsidRDefault="005964F9" w:rsidP="00290BAC">
            <w:pPr>
              <w:keepNext/>
            </w:pPr>
          </w:p>
        </w:tc>
      </w:tr>
      <w:tr w:rsidR="005964F9" w:rsidRPr="00363B54" w14:paraId="18C8EA1E" w14:textId="77777777" w:rsidTr="00290BAC">
        <w:trPr>
          <w:jc w:val="center"/>
        </w:trPr>
        <w:tc>
          <w:tcPr>
            <w:tcW w:w="4876" w:type="dxa"/>
          </w:tcPr>
          <w:p w14:paraId="006D08F4" w14:textId="77777777" w:rsidR="005964F9" w:rsidRPr="00363B54" w:rsidRDefault="005964F9" w:rsidP="00290BAC">
            <w:pPr>
              <w:pStyle w:val="ColumnHeading"/>
              <w:keepNext/>
            </w:pPr>
            <w:r w:rsidRPr="00363B54">
              <w:t>Kommissionens forslag</w:t>
            </w:r>
          </w:p>
        </w:tc>
        <w:tc>
          <w:tcPr>
            <w:tcW w:w="4876" w:type="dxa"/>
          </w:tcPr>
          <w:p w14:paraId="71FD2D8A" w14:textId="13907681" w:rsidR="005964F9" w:rsidRPr="00363B54" w:rsidRDefault="0097566D" w:rsidP="00290BAC">
            <w:pPr>
              <w:pStyle w:val="ColumnHeading"/>
              <w:keepNext/>
            </w:pPr>
            <w:r>
              <w:t>Ændring</w:t>
            </w:r>
          </w:p>
        </w:tc>
      </w:tr>
      <w:tr w:rsidR="005964F9" w:rsidRPr="00363B54" w14:paraId="32177E68" w14:textId="77777777" w:rsidTr="00290BAC">
        <w:trPr>
          <w:jc w:val="center"/>
        </w:trPr>
        <w:tc>
          <w:tcPr>
            <w:tcW w:w="4876" w:type="dxa"/>
          </w:tcPr>
          <w:p w14:paraId="6ECA3DF6" w14:textId="77777777" w:rsidR="005964F9" w:rsidRPr="00363B54" w:rsidRDefault="005964F9" w:rsidP="00290BAC">
            <w:pPr>
              <w:pStyle w:val="Normal6"/>
              <w:rPr>
                <w:lang w:val="da-DK"/>
              </w:rPr>
            </w:pPr>
          </w:p>
        </w:tc>
        <w:tc>
          <w:tcPr>
            <w:tcW w:w="4876" w:type="dxa"/>
          </w:tcPr>
          <w:p w14:paraId="5FB807FE" w14:textId="77777777" w:rsidR="005964F9" w:rsidRPr="00363B54" w:rsidRDefault="005964F9" w:rsidP="00290BAC">
            <w:pPr>
              <w:pStyle w:val="Normal6"/>
              <w:rPr>
                <w:szCs w:val="24"/>
                <w:lang w:val="da-DK"/>
              </w:rPr>
            </w:pPr>
            <w:r w:rsidRPr="00363B54">
              <w:rPr>
                <w:b/>
                <w:i/>
                <w:lang w:val="da-DK"/>
              </w:rPr>
              <w:t>ac)</w:t>
            </w:r>
            <w:r w:rsidRPr="00363B54">
              <w:rPr>
                <w:b/>
                <w:i/>
                <w:lang w:val="da-DK"/>
              </w:rPr>
              <w:tab/>
              <w:t xml:space="preserve">artikel 9 om en strategi for cirkularitet </w:t>
            </w:r>
          </w:p>
        </w:tc>
      </w:tr>
    </w:tbl>
    <w:p w14:paraId="4A591B2C" w14:textId="77777777" w:rsidR="005964F9" w:rsidRPr="00363B54" w:rsidRDefault="005964F9" w:rsidP="005964F9"/>
    <w:p w14:paraId="57743416" w14:textId="281EECDC" w:rsidR="005964F9" w:rsidRPr="00363B54" w:rsidRDefault="0097566D" w:rsidP="005964F9">
      <w:pPr>
        <w:pStyle w:val="AMNumberTabs0"/>
        <w:keepNext/>
      </w:pPr>
      <w:r>
        <w:t>Ændring</w:t>
      </w:r>
      <w:r w:rsidR="005964F9" w:rsidRPr="00363B54">
        <w:tab/>
      </w:r>
      <w:r w:rsidR="005964F9" w:rsidRPr="00363B54">
        <w:tab/>
        <w:t>84</w:t>
      </w:r>
    </w:p>
    <w:p w14:paraId="1FFF0650" w14:textId="77777777" w:rsidR="005964F9" w:rsidRPr="00363B54" w:rsidRDefault="005964F9" w:rsidP="005964F9">
      <w:pPr>
        <w:pStyle w:val="NormalBold"/>
        <w:keepNext/>
      </w:pPr>
      <w:r w:rsidRPr="00363B54">
        <w:t>Forslag til forordning</w:t>
      </w:r>
    </w:p>
    <w:p w14:paraId="15A1E822" w14:textId="77777777" w:rsidR="005964F9" w:rsidRPr="00363B54" w:rsidRDefault="005964F9" w:rsidP="005964F9">
      <w:pPr>
        <w:pStyle w:val="NormalBold"/>
      </w:pPr>
      <w:r w:rsidRPr="00363B54">
        <w:t>Artikel 2 – stk. 4 – litra a d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1631B3B" w14:textId="77777777" w:rsidTr="00290BAC">
        <w:trPr>
          <w:jc w:val="center"/>
        </w:trPr>
        <w:tc>
          <w:tcPr>
            <w:tcW w:w="9752" w:type="dxa"/>
            <w:gridSpan w:val="2"/>
          </w:tcPr>
          <w:p w14:paraId="7F53153F" w14:textId="77777777" w:rsidR="005964F9" w:rsidRPr="00363B54" w:rsidRDefault="005964F9" w:rsidP="00290BAC">
            <w:pPr>
              <w:keepNext/>
            </w:pPr>
          </w:p>
        </w:tc>
      </w:tr>
      <w:tr w:rsidR="005964F9" w:rsidRPr="00363B54" w14:paraId="30D830AE" w14:textId="77777777" w:rsidTr="00290BAC">
        <w:trPr>
          <w:jc w:val="center"/>
        </w:trPr>
        <w:tc>
          <w:tcPr>
            <w:tcW w:w="4876" w:type="dxa"/>
          </w:tcPr>
          <w:p w14:paraId="42187E53" w14:textId="77777777" w:rsidR="005964F9" w:rsidRPr="00363B54" w:rsidRDefault="005964F9" w:rsidP="00290BAC">
            <w:pPr>
              <w:pStyle w:val="ColumnHeading"/>
              <w:keepNext/>
            </w:pPr>
            <w:r w:rsidRPr="00363B54">
              <w:t>Kommissionens forslag</w:t>
            </w:r>
          </w:p>
        </w:tc>
        <w:tc>
          <w:tcPr>
            <w:tcW w:w="4876" w:type="dxa"/>
          </w:tcPr>
          <w:p w14:paraId="40B31277" w14:textId="45717E07" w:rsidR="005964F9" w:rsidRPr="00363B54" w:rsidRDefault="0097566D" w:rsidP="00290BAC">
            <w:pPr>
              <w:pStyle w:val="ColumnHeading"/>
              <w:keepNext/>
            </w:pPr>
            <w:r>
              <w:t>Ændring</w:t>
            </w:r>
          </w:p>
        </w:tc>
      </w:tr>
      <w:tr w:rsidR="005964F9" w:rsidRPr="00363B54" w14:paraId="276F5252" w14:textId="77777777" w:rsidTr="00290BAC">
        <w:trPr>
          <w:jc w:val="center"/>
        </w:trPr>
        <w:tc>
          <w:tcPr>
            <w:tcW w:w="4876" w:type="dxa"/>
          </w:tcPr>
          <w:p w14:paraId="70D047B1" w14:textId="77777777" w:rsidR="005964F9" w:rsidRPr="00363B54" w:rsidRDefault="005964F9" w:rsidP="00290BAC">
            <w:pPr>
              <w:pStyle w:val="Normal6"/>
              <w:rPr>
                <w:lang w:val="da-DK"/>
              </w:rPr>
            </w:pPr>
          </w:p>
        </w:tc>
        <w:tc>
          <w:tcPr>
            <w:tcW w:w="4876" w:type="dxa"/>
          </w:tcPr>
          <w:p w14:paraId="015B5242" w14:textId="77777777" w:rsidR="005964F9" w:rsidRPr="00363B54" w:rsidRDefault="005964F9" w:rsidP="00290BAC">
            <w:pPr>
              <w:pStyle w:val="Normal6"/>
              <w:rPr>
                <w:szCs w:val="24"/>
                <w:lang w:val="da-DK"/>
              </w:rPr>
            </w:pPr>
            <w:r w:rsidRPr="00363B54">
              <w:rPr>
                <w:b/>
                <w:i/>
                <w:lang w:val="da-DK"/>
              </w:rPr>
              <w:t>ad)</w:t>
            </w:r>
            <w:r w:rsidRPr="00363B54">
              <w:rPr>
                <w:b/>
                <w:i/>
                <w:lang w:val="da-DK"/>
              </w:rPr>
              <w:tab/>
              <w:t xml:space="preserve">artikel 10 om erklæring om genanvendt indhold i køretøjer </w:t>
            </w:r>
          </w:p>
        </w:tc>
      </w:tr>
    </w:tbl>
    <w:p w14:paraId="74B5CAEF" w14:textId="77777777" w:rsidR="005964F9" w:rsidRPr="00363B54" w:rsidRDefault="005964F9" w:rsidP="005964F9"/>
    <w:p w14:paraId="7D373289" w14:textId="2DFC9EAC" w:rsidR="005964F9" w:rsidRPr="00363B54" w:rsidRDefault="0097566D" w:rsidP="005964F9">
      <w:pPr>
        <w:pStyle w:val="AMNumberTabs0"/>
        <w:keepNext/>
      </w:pPr>
      <w:r>
        <w:t>Ændring</w:t>
      </w:r>
      <w:r w:rsidR="005964F9" w:rsidRPr="00363B54">
        <w:tab/>
      </w:r>
      <w:r w:rsidR="005964F9" w:rsidRPr="00363B54">
        <w:tab/>
        <w:t>85</w:t>
      </w:r>
    </w:p>
    <w:p w14:paraId="499AB62B" w14:textId="77777777" w:rsidR="005964F9" w:rsidRPr="00363B54" w:rsidRDefault="005964F9" w:rsidP="005964F9">
      <w:pPr>
        <w:pStyle w:val="NormalBold"/>
        <w:keepNext/>
      </w:pPr>
      <w:r w:rsidRPr="00363B54">
        <w:t>Forslag til forordning</w:t>
      </w:r>
    </w:p>
    <w:p w14:paraId="4F4B67F6" w14:textId="77777777" w:rsidR="005964F9" w:rsidRPr="00363B54" w:rsidRDefault="005964F9" w:rsidP="005964F9">
      <w:pPr>
        <w:pStyle w:val="NormalBold"/>
      </w:pPr>
      <w:r w:rsidRPr="00363B54">
        <w:t>Artikel 2 – stk. 4 – litra a 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47032B6" w14:textId="77777777" w:rsidTr="00290BAC">
        <w:trPr>
          <w:jc w:val="center"/>
        </w:trPr>
        <w:tc>
          <w:tcPr>
            <w:tcW w:w="9752" w:type="dxa"/>
            <w:gridSpan w:val="2"/>
          </w:tcPr>
          <w:p w14:paraId="1AE02821" w14:textId="77777777" w:rsidR="005964F9" w:rsidRPr="00363B54" w:rsidRDefault="005964F9" w:rsidP="00290BAC">
            <w:pPr>
              <w:keepNext/>
            </w:pPr>
          </w:p>
        </w:tc>
      </w:tr>
      <w:tr w:rsidR="005964F9" w:rsidRPr="00363B54" w14:paraId="23D60532" w14:textId="77777777" w:rsidTr="00290BAC">
        <w:trPr>
          <w:jc w:val="center"/>
        </w:trPr>
        <w:tc>
          <w:tcPr>
            <w:tcW w:w="4876" w:type="dxa"/>
          </w:tcPr>
          <w:p w14:paraId="7F5636D9" w14:textId="77777777" w:rsidR="005964F9" w:rsidRPr="00363B54" w:rsidRDefault="005964F9" w:rsidP="00290BAC">
            <w:pPr>
              <w:pStyle w:val="ColumnHeading"/>
              <w:keepNext/>
            </w:pPr>
            <w:r w:rsidRPr="00363B54">
              <w:t>Kommissionens forslag</w:t>
            </w:r>
          </w:p>
        </w:tc>
        <w:tc>
          <w:tcPr>
            <w:tcW w:w="4876" w:type="dxa"/>
          </w:tcPr>
          <w:p w14:paraId="29830EA8" w14:textId="4F5FF4F0" w:rsidR="005964F9" w:rsidRPr="00363B54" w:rsidRDefault="0097566D" w:rsidP="00290BAC">
            <w:pPr>
              <w:pStyle w:val="ColumnHeading"/>
              <w:keepNext/>
            </w:pPr>
            <w:r>
              <w:t>Ændring</w:t>
            </w:r>
          </w:p>
        </w:tc>
      </w:tr>
      <w:tr w:rsidR="005964F9" w:rsidRPr="00363B54" w14:paraId="7D8403E1" w14:textId="77777777" w:rsidTr="00290BAC">
        <w:trPr>
          <w:jc w:val="center"/>
        </w:trPr>
        <w:tc>
          <w:tcPr>
            <w:tcW w:w="4876" w:type="dxa"/>
          </w:tcPr>
          <w:p w14:paraId="6492118C" w14:textId="77777777" w:rsidR="005964F9" w:rsidRPr="00363B54" w:rsidRDefault="005964F9" w:rsidP="00290BAC">
            <w:pPr>
              <w:pStyle w:val="Normal6"/>
              <w:rPr>
                <w:lang w:val="da-DK"/>
              </w:rPr>
            </w:pPr>
          </w:p>
        </w:tc>
        <w:tc>
          <w:tcPr>
            <w:tcW w:w="4876" w:type="dxa"/>
          </w:tcPr>
          <w:p w14:paraId="52B82583" w14:textId="77777777" w:rsidR="005964F9" w:rsidRPr="00363B54" w:rsidRDefault="005964F9" w:rsidP="00290BAC">
            <w:pPr>
              <w:pStyle w:val="Normal6"/>
              <w:rPr>
                <w:szCs w:val="24"/>
                <w:lang w:val="da-DK"/>
              </w:rPr>
            </w:pPr>
            <w:r w:rsidRPr="00363B54">
              <w:rPr>
                <w:b/>
                <w:i/>
                <w:lang w:val="da-DK"/>
              </w:rPr>
              <w:t>ae)</w:t>
            </w:r>
            <w:r w:rsidRPr="00363B54">
              <w:rPr>
                <w:b/>
                <w:i/>
                <w:lang w:val="da-DK"/>
              </w:rPr>
              <w:tab/>
              <w:t xml:space="preserve">artikel 13 om køretøjspas for cirkularitet </w:t>
            </w:r>
          </w:p>
        </w:tc>
      </w:tr>
    </w:tbl>
    <w:p w14:paraId="4C95C127" w14:textId="77777777" w:rsidR="005964F9" w:rsidRPr="00363B54" w:rsidRDefault="005964F9" w:rsidP="005964F9"/>
    <w:p w14:paraId="281FDD18" w14:textId="2F448DD4" w:rsidR="005964F9" w:rsidRPr="00363B54" w:rsidRDefault="0097566D" w:rsidP="005964F9">
      <w:pPr>
        <w:pStyle w:val="AMNumberTabs0"/>
        <w:keepNext/>
      </w:pPr>
      <w:r>
        <w:t>Ændring</w:t>
      </w:r>
      <w:r w:rsidR="005964F9" w:rsidRPr="00363B54">
        <w:tab/>
      </w:r>
      <w:r w:rsidR="005964F9" w:rsidRPr="00363B54">
        <w:tab/>
        <w:t>86</w:t>
      </w:r>
    </w:p>
    <w:p w14:paraId="6971B915" w14:textId="77777777" w:rsidR="005964F9" w:rsidRPr="00363B54" w:rsidRDefault="005964F9" w:rsidP="005964F9">
      <w:pPr>
        <w:pStyle w:val="NormalBold"/>
        <w:keepNext/>
      </w:pPr>
      <w:r w:rsidRPr="00363B54">
        <w:t>Forslag til forordning</w:t>
      </w:r>
    </w:p>
    <w:p w14:paraId="4AD652E3" w14:textId="77777777" w:rsidR="005964F9" w:rsidRPr="00363B54" w:rsidRDefault="005964F9" w:rsidP="005964F9">
      <w:pPr>
        <w:pStyle w:val="NormalBold"/>
      </w:pPr>
      <w:r w:rsidRPr="00363B54">
        <w:t>Artikel 2 – stk. 4 – litra a f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DF446B4" w14:textId="77777777" w:rsidTr="00290BAC">
        <w:trPr>
          <w:jc w:val="center"/>
        </w:trPr>
        <w:tc>
          <w:tcPr>
            <w:tcW w:w="9752" w:type="dxa"/>
            <w:gridSpan w:val="2"/>
          </w:tcPr>
          <w:p w14:paraId="1B36BCC3" w14:textId="77777777" w:rsidR="005964F9" w:rsidRPr="00363B54" w:rsidRDefault="005964F9" w:rsidP="00290BAC">
            <w:pPr>
              <w:keepNext/>
            </w:pPr>
          </w:p>
        </w:tc>
      </w:tr>
      <w:tr w:rsidR="005964F9" w:rsidRPr="00363B54" w14:paraId="67F0C41C" w14:textId="77777777" w:rsidTr="00290BAC">
        <w:trPr>
          <w:jc w:val="center"/>
        </w:trPr>
        <w:tc>
          <w:tcPr>
            <w:tcW w:w="4876" w:type="dxa"/>
          </w:tcPr>
          <w:p w14:paraId="3F493444" w14:textId="77777777" w:rsidR="005964F9" w:rsidRPr="00363B54" w:rsidRDefault="005964F9" w:rsidP="00290BAC">
            <w:pPr>
              <w:pStyle w:val="ColumnHeading"/>
              <w:keepNext/>
            </w:pPr>
            <w:r w:rsidRPr="00363B54">
              <w:t>Kommissionens forslag</w:t>
            </w:r>
          </w:p>
        </w:tc>
        <w:tc>
          <w:tcPr>
            <w:tcW w:w="4876" w:type="dxa"/>
          </w:tcPr>
          <w:p w14:paraId="7666FC7A" w14:textId="7401D468" w:rsidR="005964F9" w:rsidRPr="00363B54" w:rsidRDefault="0097566D" w:rsidP="00290BAC">
            <w:pPr>
              <w:pStyle w:val="ColumnHeading"/>
              <w:keepNext/>
            </w:pPr>
            <w:r>
              <w:t>Ændring</w:t>
            </w:r>
          </w:p>
        </w:tc>
      </w:tr>
      <w:tr w:rsidR="005964F9" w:rsidRPr="00363B54" w14:paraId="241375D0" w14:textId="77777777" w:rsidTr="00290BAC">
        <w:trPr>
          <w:jc w:val="center"/>
        </w:trPr>
        <w:tc>
          <w:tcPr>
            <w:tcW w:w="4876" w:type="dxa"/>
          </w:tcPr>
          <w:p w14:paraId="1AA066AD" w14:textId="77777777" w:rsidR="005964F9" w:rsidRPr="00363B54" w:rsidRDefault="005964F9" w:rsidP="00290BAC">
            <w:pPr>
              <w:pStyle w:val="Normal6"/>
              <w:rPr>
                <w:lang w:val="da-DK"/>
              </w:rPr>
            </w:pPr>
          </w:p>
        </w:tc>
        <w:tc>
          <w:tcPr>
            <w:tcW w:w="4876" w:type="dxa"/>
          </w:tcPr>
          <w:p w14:paraId="168FC208" w14:textId="77777777" w:rsidR="005964F9" w:rsidRPr="00363B54" w:rsidRDefault="005964F9" w:rsidP="00290BAC">
            <w:pPr>
              <w:pStyle w:val="Normal6"/>
              <w:rPr>
                <w:szCs w:val="24"/>
                <w:lang w:val="da-DK"/>
              </w:rPr>
            </w:pPr>
            <w:r w:rsidRPr="00363B54">
              <w:rPr>
                <w:b/>
                <w:i/>
                <w:lang w:val="da-DK"/>
              </w:rPr>
              <w:t>af)</w:t>
            </w:r>
            <w:r w:rsidRPr="00363B54">
              <w:rPr>
                <w:b/>
                <w:i/>
                <w:lang w:val="da-DK"/>
              </w:rPr>
              <w:tab/>
              <w:t>artikel 21 om graduering af gebyrer</w:t>
            </w:r>
          </w:p>
        </w:tc>
      </w:tr>
    </w:tbl>
    <w:p w14:paraId="199B7C4A" w14:textId="77777777" w:rsidR="005964F9" w:rsidRPr="00363B54" w:rsidRDefault="005964F9" w:rsidP="005964F9"/>
    <w:p w14:paraId="7CFBE08C" w14:textId="053E842F" w:rsidR="005964F9" w:rsidRPr="00363B54" w:rsidRDefault="0097566D" w:rsidP="005964F9">
      <w:pPr>
        <w:pStyle w:val="AMNumberTabs0"/>
        <w:keepNext/>
      </w:pPr>
      <w:r>
        <w:t>Ændring</w:t>
      </w:r>
      <w:r w:rsidR="005964F9" w:rsidRPr="00363B54">
        <w:tab/>
      </w:r>
      <w:r w:rsidR="005964F9" w:rsidRPr="00363B54">
        <w:tab/>
        <w:t>87</w:t>
      </w:r>
    </w:p>
    <w:p w14:paraId="65E24781" w14:textId="77777777" w:rsidR="005964F9" w:rsidRPr="00363B54" w:rsidRDefault="005964F9" w:rsidP="005964F9">
      <w:pPr>
        <w:pStyle w:val="NormalBold"/>
        <w:keepNext/>
      </w:pPr>
      <w:r w:rsidRPr="00363B54">
        <w:t>Forslag til forordning</w:t>
      </w:r>
    </w:p>
    <w:p w14:paraId="34DE0864" w14:textId="77777777" w:rsidR="005964F9" w:rsidRPr="00363B54" w:rsidRDefault="005964F9" w:rsidP="005964F9">
      <w:pPr>
        <w:pStyle w:val="NormalBold"/>
      </w:pPr>
      <w:r w:rsidRPr="00363B54">
        <w:t>Artikel 2 – stk. 4 – litra a g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8AC91C5" w14:textId="77777777" w:rsidTr="00290BAC">
        <w:trPr>
          <w:jc w:val="center"/>
        </w:trPr>
        <w:tc>
          <w:tcPr>
            <w:tcW w:w="9752" w:type="dxa"/>
            <w:gridSpan w:val="2"/>
          </w:tcPr>
          <w:p w14:paraId="44F4A6B7" w14:textId="77777777" w:rsidR="005964F9" w:rsidRPr="00363B54" w:rsidRDefault="005964F9" w:rsidP="00290BAC">
            <w:pPr>
              <w:keepNext/>
            </w:pPr>
          </w:p>
        </w:tc>
      </w:tr>
      <w:tr w:rsidR="005964F9" w:rsidRPr="00363B54" w14:paraId="2CDF8A4F" w14:textId="77777777" w:rsidTr="00290BAC">
        <w:trPr>
          <w:jc w:val="center"/>
        </w:trPr>
        <w:tc>
          <w:tcPr>
            <w:tcW w:w="4876" w:type="dxa"/>
          </w:tcPr>
          <w:p w14:paraId="0F6123DC" w14:textId="77777777" w:rsidR="005964F9" w:rsidRPr="00363B54" w:rsidRDefault="005964F9" w:rsidP="00290BAC">
            <w:pPr>
              <w:pStyle w:val="ColumnHeading"/>
              <w:keepNext/>
            </w:pPr>
            <w:r w:rsidRPr="00363B54">
              <w:t>Kommissionens forslag</w:t>
            </w:r>
          </w:p>
        </w:tc>
        <w:tc>
          <w:tcPr>
            <w:tcW w:w="4876" w:type="dxa"/>
          </w:tcPr>
          <w:p w14:paraId="1CA97AFA" w14:textId="4A61AFDA" w:rsidR="005964F9" w:rsidRPr="00363B54" w:rsidRDefault="0097566D" w:rsidP="00290BAC">
            <w:pPr>
              <w:pStyle w:val="ColumnHeading"/>
              <w:keepNext/>
            </w:pPr>
            <w:r>
              <w:t>Ændring</w:t>
            </w:r>
          </w:p>
        </w:tc>
      </w:tr>
      <w:tr w:rsidR="005964F9" w:rsidRPr="00363B54" w14:paraId="3B089F01" w14:textId="77777777" w:rsidTr="00290BAC">
        <w:trPr>
          <w:jc w:val="center"/>
        </w:trPr>
        <w:tc>
          <w:tcPr>
            <w:tcW w:w="4876" w:type="dxa"/>
          </w:tcPr>
          <w:p w14:paraId="16C9C91A" w14:textId="77777777" w:rsidR="005964F9" w:rsidRPr="00363B54" w:rsidRDefault="005964F9" w:rsidP="00290BAC">
            <w:pPr>
              <w:pStyle w:val="Normal6"/>
              <w:rPr>
                <w:lang w:val="da-DK"/>
              </w:rPr>
            </w:pPr>
          </w:p>
        </w:tc>
        <w:tc>
          <w:tcPr>
            <w:tcW w:w="4876" w:type="dxa"/>
          </w:tcPr>
          <w:p w14:paraId="56349A19" w14:textId="77777777" w:rsidR="005964F9" w:rsidRPr="00363B54" w:rsidRDefault="005964F9" w:rsidP="00290BAC">
            <w:pPr>
              <w:pStyle w:val="Normal6"/>
              <w:rPr>
                <w:szCs w:val="24"/>
                <w:lang w:val="da-DK"/>
              </w:rPr>
            </w:pPr>
            <w:r w:rsidRPr="00363B54">
              <w:rPr>
                <w:b/>
                <w:i/>
                <w:lang w:val="da-DK"/>
              </w:rPr>
              <w:t>ag)</w:t>
            </w:r>
            <w:r w:rsidRPr="00363B54">
              <w:rPr>
                <w:b/>
                <w:i/>
                <w:lang w:val="da-DK"/>
              </w:rPr>
              <w:tab/>
              <w:t>artikel 22 om omkostningsfordelingsmekanisme for køretøjer, der bliver udrangerede køretøjer i en anden medlemsstat</w:t>
            </w:r>
          </w:p>
        </w:tc>
      </w:tr>
    </w:tbl>
    <w:p w14:paraId="54C8AEBF" w14:textId="77777777" w:rsidR="005964F9" w:rsidRPr="00363B54" w:rsidRDefault="005964F9" w:rsidP="005964F9"/>
    <w:p w14:paraId="31E4B6DF" w14:textId="20A4218D" w:rsidR="005964F9" w:rsidRPr="00363B54" w:rsidRDefault="0097566D" w:rsidP="005964F9">
      <w:pPr>
        <w:pStyle w:val="AMNumberTabs0"/>
        <w:keepNext/>
      </w:pPr>
      <w:r>
        <w:t>Ændring</w:t>
      </w:r>
      <w:r w:rsidR="005964F9" w:rsidRPr="00363B54">
        <w:tab/>
      </w:r>
      <w:r w:rsidR="005964F9" w:rsidRPr="00363B54">
        <w:tab/>
        <w:t>88</w:t>
      </w:r>
    </w:p>
    <w:p w14:paraId="2E48488D" w14:textId="77777777" w:rsidR="005964F9" w:rsidRPr="00363B54" w:rsidRDefault="005964F9" w:rsidP="005964F9">
      <w:pPr>
        <w:pStyle w:val="NormalBold"/>
        <w:keepNext/>
      </w:pPr>
      <w:r w:rsidRPr="00363B54">
        <w:t>Forslag til forordning</w:t>
      </w:r>
    </w:p>
    <w:p w14:paraId="26142443" w14:textId="77777777" w:rsidR="005964F9" w:rsidRPr="00363B54" w:rsidRDefault="005964F9" w:rsidP="005964F9">
      <w:pPr>
        <w:pStyle w:val="NormalBold"/>
      </w:pPr>
      <w:r w:rsidRPr="00363B54">
        <w:t>Artikel 2 – stk. 4 – litra a h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6DD82AF" w14:textId="77777777" w:rsidTr="00290BAC">
        <w:trPr>
          <w:jc w:val="center"/>
        </w:trPr>
        <w:tc>
          <w:tcPr>
            <w:tcW w:w="9752" w:type="dxa"/>
            <w:gridSpan w:val="2"/>
          </w:tcPr>
          <w:p w14:paraId="6DBFEC6A" w14:textId="77777777" w:rsidR="005964F9" w:rsidRPr="00363B54" w:rsidRDefault="005964F9" w:rsidP="00290BAC">
            <w:pPr>
              <w:keepNext/>
            </w:pPr>
          </w:p>
        </w:tc>
      </w:tr>
      <w:tr w:rsidR="005964F9" w:rsidRPr="00363B54" w14:paraId="414DA315" w14:textId="77777777" w:rsidTr="00290BAC">
        <w:trPr>
          <w:jc w:val="center"/>
        </w:trPr>
        <w:tc>
          <w:tcPr>
            <w:tcW w:w="4876" w:type="dxa"/>
          </w:tcPr>
          <w:p w14:paraId="2AEB6E3C" w14:textId="77777777" w:rsidR="005964F9" w:rsidRPr="00363B54" w:rsidRDefault="005964F9" w:rsidP="00290BAC">
            <w:pPr>
              <w:pStyle w:val="ColumnHeading"/>
              <w:keepNext/>
            </w:pPr>
            <w:r w:rsidRPr="00363B54">
              <w:t>Kommissionens forslag</w:t>
            </w:r>
          </w:p>
        </w:tc>
        <w:tc>
          <w:tcPr>
            <w:tcW w:w="4876" w:type="dxa"/>
          </w:tcPr>
          <w:p w14:paraId="24F0B49D" w14:textId="53A7F284" w:rsidR="005964F9" w:rsidRPr="00363B54" w:rsidRDefault="0097566D" w:rsidP="00290BAC">
            <w:pPr>
              <w:pStyle w:val="ColumnHeading"/>
              <w:keepNext/>
            </w:pPr>
            <w:r>
              <w:t>Ændring</w:t>
            </w:r>
          </w:p>
        </w:tc>
      </w:tr>
      <w:tr w:rsidR="005964F9" w:rsidRPr="00363B54" w14:paraId="53AFC887" w14:textId="77777777" w:rsidTr="00290BAC">
        <w:trPr>
          <w:jc w:val="center"/>
        </w:trPr>
        <w:tc>
          <w:tcPr>
            <w:tcW w:w="4876" w:type="dxa"/>
          </w:tcPr>
          <w:p w14:paraId="5A76315F" w14:textId="77777777" w:rsidR="005964F9" w:rsidRPr="00363B54" w:rsidRDefault="005964F9" w:rsidP="00290BAC">
            <w:pPr>
              <w:pStyle w:val="Normal6"/>
              <w:rPr>
                <w:lang w:val="da-DK"/>
              </w:rPr>
            </w:pPr>
          </w:p>
        </w:tc>
        <w:tc>
          <w:tcPr>
            <w:tcW w:w="4876" w:type="dxa"/>
          </w:tcPr>
          <w:p w14:paraId="0350F410" w14:textId="77777777" w:rsidR="005964F9" w:rsidRPr="00363B54" w:rsidRDefault="005964F9" w:rsidP="00290BAC">
            <w:pPr>
              <w:pStyle w:val="Normal6"/>
              <w:rPr>
                <w:szCs w:val="24"/>
                <w:lang w:val="da-DK"/>
              </w:rPr>
            </w:pPr>
            <w:r w:rsidRPr="00363B54">
              <w:rPr>
                <w:b/>
                <w:i/>
                <w:lang w:val="da-DK"/>
              </w:rPr>
              <w:t>ah)</w:t>
            </w:r>
            <w:r w:rsidRPr="00363B54">
              <w:rPr>
                <w:b/>
                <w:i/>
                <w:lang w:val="da-DK"/>
              </w:rPr>
              <w:tab/>
              <w:t xml:space="preserve">artikel 28 om generelle krav vedrørende fragmentering </w:t>
            </w:r>
          </w:p>
        </w:tc>
      </w:tr>
    </w:tbl>
    <w:p w14:paraId="19ACBE29" w14:textId="77777777" w:rsidR="005964F9" w:rsidRPr="00363B54" w:rsidRDefault="005964F9" w:rsidP="005964F9"/>
    <w:p w14:paraId="1307F095" w14:textId="6D0F990D" w:rsidR="005964F9" w:rsidRPr="00363B54" w:rsidRDefault="0097566D" w:rsidP="005964F9">
      <w:pPr>
        <w:pStyle w:val="AMNumberTabs0"/>
        <w:keepNext/>
      </w:pPr>
      <w:r>
        <w:lastRenderedPageBreak/>
        <w:t>Ændring</w:t>
      </w:r>
      <w:r w:rsidR="005964F9" w:rsidRPr="00363B54">
        <w:tab/>
      </w:r>
      <w:r w:rsidR="005964F9" w:rsidRPr="00363B54">
        <w:tab/>
        <w:t>89</w:t>
      </w:r>
    </w:p>
    <w:p w14:paraId="32A534C2" w14:textId="77777777" w:rsidR="005964F9" w:rsidRPr="00363B54" w:rsidRDefault="005964F9" w:rsidP="005964F9">
      <w:pPr>
        <w:pStyle w:val="NormalBold"/>
        <w:keepNext/>
      </w:pPr>
      <w:r w:rsidRPr="00363B54">
        <w:t>Forslag til forordning</w:t>
      </w:r>
    </w:p>
    <w:p w14:paraId="06E5CBE6" w14:textId="77777777" w:rsidR="005964F9" w:rsidRPr="00363B54" w:rsidRDefault="005964F9" w:rsidP="005964F9">
      <w:pPr>
        <w:pStyle w:val="NormalBold"/>
      </w:pPr>
      <w:r w:rsidRPr="00363B54">
        <w:t>Artikel 2 – stk. 4 – litra a i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24581ED" w14:textId="77777777" w:rsidTr="00290BAC">
        <w:trPr>
          <w:jc w:val="center"/>
        </w:trPr>
        <w:tc>
          <w:tcPr>
            <w:tcW w:w="9752" w:type="dxa"/>
            <w:gridSpan w:val="2"/>
          </w:tcPr>
          <w:p w14:paraId="38CBECBB" w14:textId="77777777" w:rsidR="005964F9" w:rsidRPr="00363B54" w:rsidRDefault="005964F9" w:rsidP="00290BAC">
            <w:pPr>
              <w:keepNext/>
            </w:pPr>
          </w:p>
        </w:tc>
      </w:tr>
      <w:tr w:rsidR="005964F9" w:rsidRPr="00363B54" w14:paraId="7D95F783" w14:textId="77777777" w:rsidTr="00290BAC">
        <w:trPr>
          <w:jc w:val="center"/>
        </w:trPr>
        <w:tc>
          <w:tcPr>
            <w:tcW w:w="4876" w:type="dxa"/>
          </w:tcPr>
          <w:p w14:paraId="3F961938" w14:textId="77777777" w:rsidR="005964F9" w:rsidRPr="00363B54" w:rsidRDefault="005964F9" w:rsidP="00290BAC">
            <w:pPr>
              <w:pStyle w:val="ColumnHeading"/>
              <w:keepNext/>
            </w:pPr>
            <w:r w:rsidRPr="00363B54">
              <w:t>Kommissionens forslag</w:t>
            </w:r>
          </w:p>
        </w:tc>
        <w:tc>
          <w:tcPr>
            <w:tcW w:w="4876" w:type="dxa"/>
          </w:tcPr>
          <w:p w14:paraId="7C52550E" w14:textId="0A6F8588" w:rsidR="005964F9" w:rsidRPr="00363B54" w:rsidRDefault="0097566D" w:rsidP="00290BAC">
            <w:pPr>
              <w:pStyle w:val="ColumnHeading"/>
              <w:keepNext/>
            </w:pPr>
            <w:r>
              <w:t>Ændring</w:t>
            </w:r>
          </w:p>
        </w:tc>
      </w:tr>
      <w:tr w:rsidR="005964F9" w:rsidRPr="00363B54" w14:paraId="1B2B0B46" w14:textId="77777777" w:rsidTr="00290BAC">
        <w:trPr>
          <w:jc w:val="center"/>
        </w:trPr>
        <w:tc>
          <w:tcPr>
            <w:tcW w:w="4876" w:type="dxa"/>
          </w:tcPr>
          <w:p w14:paraId="7D455F7C" w14:textId="77777777" w:rsidR="005964F9" w:rsidRPr="00363B54" w:rsidRDefault="005964F9" w:rsidP="00290BAC">
            <w:pPr>
              <w:pStyle w:val="Normal6"/>
              <w:rPr>
                <w:lang w:val="da-DK"/>
              </w:rPr>
            </w:pPr>
          </w:p>
        </w:tc>
        <w:tc>
          <w:tcPr>
            <w:tcW w:w="4876" w:type="dxa"/>
          </w:tcPr>
          <w:p w14:paraId="696D24D6" w14:textId="77777777" w:rsidR="005964F9" w:rsidRPr="00363B54" w:rsidRDefault="005964F9" w:rsidP="00290BAC">
            <w:pPr>
              <w:pStyle w:val="Normal6"/>
              <w:rPr>
                <w:szCs w:val="24"/>
                <w:lang w:val="da-DK"/>
              </w:rPr>
            </w:pPr>
            <w:proofErr w:type="spellStart"/>
            <w:r w:rsidRPr="00363B54">
              <w:rPr>
                <w:b/>
                <w:i/>
                <w:lang w:val="da-DK"/>
              </w:rPr>
              <w:t>ai</w:t>
            </w:r>
            <w:proofErr w:type="spellEnd"/>
            <w:r w:rsidRPr="00363B54">
              <w:rPr>
                <w:b/>
                <w:i/>
                <w:lang w:val="da-DK"/>
              </w:rPr>
              <w:t>)</w:t>
            </w:r>
            <w:r w:rsidRPr="00363B54">
              <w:rPr>
                <w:b/>
                <w:i/>
                <w:lang w:val="da-DK"/>
              </w:rPr>
              <w:tab/>
              <w:t xml:space="preserve">artikel 34 om mål for genbrug, genanvendelse og nyttiggørelse </w:t>
            </w:r>
          </w:p>
        </w:tc>
      </w:tr>
    </w:tbl>
    <w:p w14:paraId="5D5C34A0" w14:textId="77777777" w:rsidR="005964F9" w:rsidRPr="00363B54" w:rsidRDefault="005964F9" w:rsidP="005964F9"/>
    <w:p w14:paraId="355BC0CE" w14:textId="736264FB" w:rsidR="005964F9" w:rsidRPr="00363B54" w:rsidRDefault="0097566D" w:rsidP="005964F9">
      <w:pPr>
        <w:pStyle w:val="AMNumberTabs0"/>
        <w:keepNext/>
      </w:pPr>
      <w:r>
        <w:t>Ændring</w:t>
      </w:r>
      <w:r w:rsidR="005964F9" w:rsidRPr="00363B54">
        <w:tab/>
      </w:r>
      <w:r w:rsidR="005964F9" w:rsidRPr="00363B54">
        <w:tab/>
        <w:t>90</w:t>
      </w:r>
    </w:p>
    <w:p w14:paraId="1C008125" w14:textId="77777777" w:rsidR="005964F9" w:rsidRPr="00363B54" w:rsidRDefault="005964F9" w:rsidP="005964F9">
      <w:pPr>
        <w:pStyle w:val="NormalBold"/>
        <w:keepNext/>
      </w:pPr>
      <w:r w:rsidRPr="00363B54">
        <w:t>Forslag til forordning</w:t>
      </w:r>
    </w:p>
    <w:p w14:paraId="5A6727E8" w14:textId="77777777" w:rsidR="005964F9" w:rsidRPr="00363B54" w:rsidRDefault="005964F9" w:rsidP="005964F9">
      <w:pPr>
        <w:pStyle w:val="NormalBold"/>
      </w:pPr>
      <w:r w:rsidRPr="00363B54">
        <w:t>Artikel 2 – stk. 4 – litra a j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7BD25E4" w14:textId="77777777" w:rsidTr="00290BAC">
        <w:trPr>
          <w:jc w:val="center"/>
        </w:trPr>
        <w:tc>
          <w:tcPr>
            <w:tcW w:w="9752" w:type="dxa"/>
            <w:gridSpan w:val="2"/>
          </w:tcPr>
          <w:p w14:paraId="4272C35A" w14:textId="77777777" w:rsidR="005964F9" w:rsidRPr="00363B54" w:rsidRDefault="005964F9" w:rsidP="00290BAC">
            <w:pPr>
              <w:keepNext/>
            </w:pPr>
          </w:p>
        </w:tc>
      </w:tr>
      <w:tr w:rsidR="005964F9" w:rsidRPr="00363B54" w14:paraId="2BF53298" w14:textId="77777777" w:rsidTr="00290BAC">
        <w:trPr>
          <w:jc w:val="center"/>
        </w:trPr>
        <w:tc>
          <w:tcPr>
            <w:tcW w:w="4876" w:type="dxa"/>
          </w:tcPr>
          <w:p w14:paraId="3E637FA2" w14:textId="77777777" w:rsidR="005964F9" w:rsidRPr="00363B54" w:rsidRDefault="005964F9" w:rsidP="00290BAC">
            <w:pPr>
              <w:pStyle w:val="ColumnHeading"/>
              <w:keepNext/>
            </w:pPr>
            <w:r w:rsidRPr="00363B54">
              <w:t>Kommissionens forslag</w:t>
            </w:r>
          </w:p>
        </w:tc>
        <w:tc>
          <w:tcPr>
            <w:tcW w:w="4876" w:type="dxa"/>
          </w:tcPr>
          <w:p w14:paraId="0A244199" w14:textId="20C8E254" w:rsidR="005964F9" w:rsidRPr="00363B54" w:rsidRDefault="0097566D" w:rsidP="00290BAC">
            <w:pPr>
              <w:pStyle w:val="ColumnHeading"/>
              <w:keepNext/>
            </w:pPr>
            <w:r>
              <w:t>Ændring</w:t>
            </w:r>
          </w:p>
        </w:tc>
      </w:tr>
      <w:tr w:rsidR="005964F9" w:rsidRPr="00363B54" w14:paraId="2C343ADF" w14:textId="77777777" w:rsidTr="00290BAC">
        <w:trPr>
          <w:jc w:val="center"/>
        </w:trPr>
        <w:tc>
          <w:tcPr>
            <w:tcW w:w="4876" w:type="dxa"/>
          </w:tcPr>
          <w:p w14:paraId="78A2CAE8" w14:textId="77777777" w:rsidR="005964F9" w:rsidRPr="00363B54" w:rsidRDefault="005964F9" w:rsidP="00290BAC">
            <w:pPr>
              <w:pStyle w:val="Normal6"/>
              <w:rPr>
                <w:lang w:val="da-DK"/>
              </w:rPr>
            </w:pPr>
          </w:p>
        </w:tc>
        <w:tc>
          <w:tcPr>
            <w:tcW w:w="4876" w:type="dxa"/>
          </w:tcPr>
          <w:p w14:paraId="184F1062" w14:textId="77777777" w:rsidR="005964F9" w:rsidRPr="00363B54" w:rsidRDefault="005964F9" w:rsidP="00290BAC">
            <w:pPr>
              <w:pStyle w:val="Normal6"/>
              <w:rPr>
                <w:szCs w:val="24"/>
                <w:lang w:val="da-DK"/>
              </w:rPr>
            </w:pPr>
            <w:proofErr w:type="spellStart"/>
            <w:r w:rsidRPr="00363B54">
              <w:rPr>
                <w:b/>
                <w:i/>
                <w:lang w:val="da-DK"/>
              </w:rPr>
              <w:t>aj</w:t>
            </w:r>
            <w:proofErr w:type="spellEnd"/>
            <w:r w:rsidRPr="00363B54">
              <w:rPr>
                <w:b/>
                <w:i/>
                <w:lang w:val="da-DK"/>
              </w:rPr>
              <w:t>)</w:t>
            </w:r>
            <w:r w:rsidRPr="00363B54">
              <w:rPr>
                <w:b/>
                <w:i/>
                <w:lang w:val="da-DK"/>
              </w:rPr>
              <w:tab/>
              <w:t xml:space="preserve">artikel 35 om forbud mod deponering af ikkeinert affald </w:t>
            </w:r>
          </w:p>
        </w:tc>
      </w:tr>
    </w:tbl>
    <w:p w14:paraId="6AC34A7C" w14:textId="77777777" w:rsidR="005964F9" w:rsidRPr="00363B54" w:rsidRDefault="005964F9" w:rsidP="005964F9"/>
    <w:p w14:paraId="610D7034" w14:textId="559F6EC8" w:rsidR="005964F9" w:rsidRPr="00363B54" w:rsidRDefault="0097566D" w:rsidP="005964F9">
      <w:pPr>
        <w:pStyle w:val="AMNumberTabs0"/>
        <w:keepNext/>
      </w:pPr>
      <w:r>
        <w:t>Ændring</w:t>
      </w:r>
      <w:r w:rsidR="005964F9" w:rsidRPr="00363B54">
        <w:tab/>
      </w:r>
      <w:r w:rsidR="005964F9" w:rsidRPr="00363B54">
        <w:tab/>
        <w:t>91</w:t>
      </w:r>
    </w:p>
    <w:p w14:paraId="5B967014" w14:textId="77777777" w:rsidR="005964F9" w:rsidRPr="00363B54" w:rsidRDefault="005964F9" w:rsidP="005964F9">
      <w:pPr>
        <w:pStyle w:val="NormalBold"/>
        <w:keepNext/>
      </w:pPr>
      <w:r w:rsidRPr="00363B54">
        <w:t>Forslag til forordning</w:t>
      </w:r>
    </w:p>
    <w:p w14:paraId="35568C67" w14:textId="77777777" w:rsidR="005964F9" w:rsidRPr="00363B54" w:rsidRDefault="005964F9" w:rsidP="005964F9">
      <w:pPr>
        <w:pStyle w:val="NormalBold"/>
      </w:pPr>
      <w:r w:rsidRPr="00363B54">
        <w:t>Artikel 2 – stk. 4 – litra a k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03E5543" w14:textId="77777777" w:rsidTr="00290BAC">
        <w:trPr>
          <w:jc w:val="center"/>
        </w:trPr>
        <w:tc>
          <w:tcPr>
            <w:tcW w:w="9752" w:type="dxa"/>
            <w:gridSpan w:val="2"/>
          </w:tcPr>
          <w:p w14:paraId="54551CCA" w14:textId="77777777" w:rsidR="005964F9" w:rsidRPr="00363B54" w:rsidRDefault="005964F9" w:rsidP="00290BAC">
            <w:pPr>
              <w:keepNext/>
            </w:pPr>
          </w:p>
        </w:tc>
      </w:tr>
      <w:tr w:rsidR="005964F9" w:rsidRPr="00363B54" w14:paraId="481636E2" w14:textId="77777777" w:rsidTr="00290BAC">
        <w:trPr>
          <w:jc w:val="center"/>
        </w:trPr>
        <w:tc>
          <w:tcPr>
            <w:tcW w:w="4876" w:type="dxa"/>
          </w:tcPr>
          <w:p w14:paraId="5259CA0C" w14:textId="77777777" w:rsidR="005964F9" w:rsidRPr="00363B54" w:rsidRDefault="005964F9" w:rsidP="00290BAC">
            <w:pPr>
              <w:pStyle w:val="ColumnHeading"/>
              <w:keepNext/>
            </w:pPr>
            <w:r w:rsidRPr="00363B54">
              <w:t>Kommissionens forslag</w:t>
            </w:r>
          </w:p>
        </w:tc>
        <w:tc>
          <w:tcPr>
            <w:tcW w:w="4876" w:type="dxa"/>
          </w:tcPr>
          <w:p w14:paraId="59A91EFA" w14:textId="6069C652" w:rsidR="005964F9" w:rsidRPr="00363B54" w:rsidRDefault="0097566D" w:rsidP="00290BAC">
            <w:pPr>
              <w:pStyle w:val="ColumnHeading"/>
              <w:keepNext/>
            </w:pPr>
            <w:r>
              <w:t>Ændring</w:t>
            </w:r>
          </w:p>
        </w:tc>
      </w:tr>
      <w:tr w:rsidR="005964F9" w:rsidRPr="00363B54" w14:paraId="1C804583" w14:textId="77777777" w:rsidTr="00290BAC">
        <w:trPr>
          <w:jc w:val="center"/>
        </w:trPr>
        <w:tc>
          <w:tcPr>
            <w:tcW w:w="4876" w:type="dxa"/>
          </w:tcPr>
          <w:p w14:paraId="174462AE" w14:textId="77777777" w:rsidR="005964F9" w:rsidRPr="00363B54" w:rsidRDefault="005964F9" w:rsidP="00290BAC">
            <w:pPr>
              <w:pStyle w:val="Normal6"/>
              <w:rPr>
                <w:lang w:val="da-DK"/>
              </w:rPr>
            </w:pPr>
          </w:p>
        </w:tc>
        <w:tc>
          <w:tcPr>
            <w:tcW w:w="4876" w:type="dxa"/>
          </w:tcPr>
          <w:p w14:paraId="358A7A3D" w14:textId="77777777" w:rsidR="005964F9" w:rsidRPr="00363B54" w:rsidRDefault="005964F9" w:rsidP="00290BAC">
            <w:pPr>
              <w:pStyle w:val="Normal6"/>
              <w:rPr>
                <w:szCs w:val="24"/>
                <w:lang w:val="da-DK"/>
              </w:rPr>
            </w:pPr>
            <w:r w:rsidRPr="00363B54">
              <w:rPr>
                <w:b/>
                <w:i/>
                <w:lang w:val="da-DK"/>
              </w:rPr>
              <w:t>ak)</w:t>
            </w:r>
            <w:r w:rsidRPr="00363B54">
              <w:rPr>
                <w:b/>
                <w:i/>
                <w:lang w:val="da-DK"/>
              </w:rPr>
              <w:tab/>
              <w:t>artikel 36 om overførsel af udrangerede køretøjer</w:t>
            </w:r>
          </w:p>
        </w:tc>
      </w:tr>
    </w:tbl>
    <w:p w14:paraId="7FF773C6" w14:textId="77777777" w:rsidR="005964F9" w:rsidRPr="00363B54" w:rsidRDefault="005964F9" w:rsidP="005964F9"/>
    <w:p w14:paraId="5321742E" w14:textId="54EA258F" w:rsidR="005964F9" w:rsidRPr="00363B54" w:rsidRDefault="0097566D" w:rsidP="005964F9">
      <w:pPr>
        <w:pStyle w:val="AMNumberTabs0"/>
        <w:keepNext/>
      </w:pPr>
      <w:r>
        <w:t>Ændring</w:t>
      </w:r>
      <w:r w:rsidR="005964F9" w:rsidRPr="00363B54">
        <w:tab/>
      </w:r>
      <w:r w:rsidR="005964F9" w:rsidRPr="00363B54">
        <w:tab/>
        <w:t>92</w:t>
      </w:r>
    </w:p>
    <w:p w14:paraId="4572EF4A" w14:textId="77777777" w:rsidR="005964F9" w:rsidRPr="00363B54" w:rsidRDefault="005964F9" w:rsidP="005964F9">
      <w:pPr>
        <w:pStyle w:val="NormalBold"/>
        <w:keepNext/>
      </w:pPr>
      <w:r w:rsidRPr="00363B54">
        <w:t>Forslag til forordning</w:t>
      </w:r>
    </w:p>
    <w:p w14:paraId="6552B6E8" w14:textId="77777777" w:rsidR="005964F9" w:rsidRPr="00363B54" w:rsidRDefault="005964F9" w:rsidP="005964F9">
      <w:pPr>
        <w:pStyle w:val="NormalBold"/>
      </w:pPr>
      <w:r w:rsidRPr="00363B54">
        <w:t>Artikel 2 – stk. 5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94E12D2" w14:textId="77777777" w:rsidTr="00290BAC">
        <w:trPr>
          <w:jc w:val="center"/>
        </w:trPr>
        <w:tc>
          <w:tcPr>
            <w:tcW w:w="9752" w:type="dxa"/>
            <w:gridSpan w:val="2"/>
          </w:tcPr>
          <w:p w14:paraId="313FD7FF" w14:textId="77777777" w:rsidR="005964F9" w:rsidRPr="00363B54" w:rsidRDefault="005964F9" w:rsidP="00290BAC">
            <w:pPr>
              <w:keepNext/>
            </w:pPr>
          </w:p>
        </w:tc>
      </w:tr>
      <w:tr w:rsidR="005964F9" w:rsidRPr="00363B54" w14:paraId="17293225" w14:textId="77777777" w:rsidTr="00290BAC">
        <w:trPr>
          <w:jc w:val="center"/>
        </w:trPr>
        <w:tc>
          <w:tcPr>
            <w:tcW w:w="4876" w:type="dxa"/>
          </w:tcPr>
          <w:p w14:paraId="4335038A" w14:textId="77777777" w:rsidR="005964F9" w:rsidRPr="00363B54" w:rsidRDefault="005964F9" w:rsidP="00290BAC">
            <w:pPr>
              <w:pStyle w:val="ColumnHeading"/>
              <w:keepNext/>
            </w:pPr>
            <w:r w:rsidRPr="00363B54">
              <w:t>Kommissionens forslag</w:t>
            </w:r>
          </w:p>
        </w:tc>
        <w:tc>
          <w:tcPr>
            <w:tcW w:w="4876" w:type="dxa"/>
          </w:tcPr>
          <w:p w14:paraId="63D5ABB5" w14:textId="35AFBCC3" w:rsidR="005964F9" w:rsidRPr="00363B54" w:rsidRDefault="0097566D" w:rsidP="00290BAC">
            <w:pPr>
              <w:pStyle w:val="ColumnHeading"/>
              <w:keepNext/>
            </w:pPr>
            <w:r>
              <w:t>Ændring</w:t>
            </w:r>
          </w:p>
        </w:tc>
      </w:tr>
      <w:tr w:rsidR="005964F9" w:rsidRPr="00363B54" w14:paraId="2F204BB7" w14:textId="77777777" w:rsidTr="00290BAC">
        <w:trPr>
          <w:jc w:val="center"/>
        </w:trPr>
        <w:tc>
          <w:tcPr>
            <w:tcW w:w="4876" w:type="dxa"/>
          </w:tcPr>
          <w:p w14:paraId="227584CB" w14:textId="77777777" w:rsidR="005964F9" w:rsidRPr="00363B54" w:rsidRDefault="005964F9" w:rsidP="00290BAC">
            <w:pPr>
              <w:pStyle w:val="Normal6"/>
              <w:rPr>
                <w:lang w:val="da-DK"/>
              </w:rPr>
            </w:pPr>
            <w:r w:rsidRPr="00363B54">
              <w:rPr>
                <w:lang w:val="da-DK"/>
              </w:rPr>
              <w:t>5.</w:t>
            </w:r>
            <w:r w:rsidRPr="00363B54">
              <w:rPr>
                <w:lang w:val="da-DK"/>
              </w:rPr>
              <w:tab/>
              <w:t>Uanset stk. 2, litra a), finder følgende bestemmelser anvendelse på køretøjer til særlig anvendelse:</w:t>
            </w:r>
          </w:p>
        </w:tc>
        <w:tc>
          <w:tcPr>
            <w:tcW w:w="4876" w:type="dxa"/>
          </w:tcPr>
          <w:p w14:paraId="117420F0" w14:textId="77777777" w:rsidR="005964F9" w:rsidRPr="00363B54" w:rsidRDefault="005964F9" w:rsidP="00290BAC">
            <w:pPr>
              <w:pStyle w:val="Normal6"/>
              <w:rPr>
                <w:szCs w:val="24"/>
                <w:lang w:val="da-DK"/>
              </w:rPr>
            </w:pPr>
            <w:r w:rsidRPr="00363B54">
              <w:rPr>
                <w:lang w:val="da-DK"/>
              </w:rPr>
              <w:t>5.</w:t>
            </w:r>
            <w:r w:rsidRPr="00363B54">
              <w:rPr>
                <w:lang w:val="da-DK"/>
              </w:rPr>
              <w:tab/>
              <w:t xml:space="preserve">Uanset stk. 2, litra a), finder følgende bestemmelser anvendelse på </w:t>
            </w:r>
            <w:r w:rsidRPr="00363B54">
              <w:rPr>
                <w:b/>
                <w:i/>
                <w:lang w:val="da-DK"/>
              </w:rPr>
              <w:t xml:space="preserve">alle </w:t>
            </w:r>
            <w:r w:rsidRPr="00363B54">
              <w:rPr>
                <w:lang w:val="da-DK"/>
              </w:rPr>
              <w:t>køretøjer til særlig anvendelse</w:t>
            </w:r>
            <w:r w:rsidRPr="00363B54">
              <w:rPr>
                <w:b/>
                <w:i/>
                <w:lang w:val="da-DK"/>
              </w:rPr>
              <w:t>, undtagen campingbiler og campingvogne som defineret i bilag I, del A, punkt 5.1 og 5.6, til forordning (EU) 2018/858</w:t>
            </w:r>
            <w:r w:rsidRPr="00363B54">
              <w:rPr>
                <w:lang w:val="da-DK"/>
              </w:rPr>
              <w:t>:</w:t>
            </w:r>
          </w:p>
        </w:tc>
      </w:tr>
    </w:tbl>
    <w:p w14:paraId="05056B9F" w14:textId="77777777" w:rsidR="005964F9" w:rsidRPr="00363B54" w:rsidRDefault="005964F9" w:rsidP="005964F9"/>
    <w:p w14:paraId="3BFE78D2" w14:textId="31E94834" w:rsidR="005964F9" w:rsidRPr="00363B54" w:rsidRDefault="0097566D" w:rsidP="005964F9">
      <w:pPr>
        <w:pStyle w:val="AMNumberTabs0"/>
        <w:keepNext/>
      </w:pPr>
      <w:r>
        <w:t>Ændring</w:t>
      </w:r>
      <w:r w:rsidR="005964F9" w:rsidRPr="00363B54">
        <w:tab/>
      </w:r>
      <w:r w:rsidR="005964F9" w:rsidRPr="00363B54">
        <w:tab/>
        <w:t>93</w:t>
      </w:r>
    </w:p>
    <w:p w14:paraId="2C6DE3C3" w14:textId="77777777" w:rsidR="005964F9" w:rsidRPr="00363B54" w:rsidRDefault="005964F9" w:rsidP="005964F9">
      <w:pPr>
        <w:pStyle w:val="NormalBold"/>
        <w:keepNext/>
      </w:pPr>
      <w:r w:rsidRPr="00363B54">
        <w:t>Forslag til forordning</w:t>
      </w:r>
    </w:p>
    <w:p w14:paraId="0EC770A8" w14:textId="77777777" w:rsidR="005964F9" w:rsidRPr="00363B54" w:rsidRDefault="005964F9" w:rsidP="005964F9">
      <w:pPr>
        <w:pStyle w:val="NormalBold"/>
      </w:pPr>
      <w:r w:rsidRPr="00363B54">
        <w:t>Artikel 2 – stk. 6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018F504" w14:textId="77777777" w:rsidTr="00290BAC">
        <w:trPr>
          <w:jc w:val="center"/>
        </w:trPr>
        <w:tc>
          <w:tcPr>
            <w:tcW w:w="9752" w:type="dxa"/>
            <w:gridSpan w:val="2"/>
          </w:tcPr>
          <w:p w14:paraId="14399515" w14:textId="77777777" w:rsidR="005964F9" w:rsidRPr="00363B54" w:rsidRDefault="005964F9" w:rsidP="00290BAC">
            <w:pPr>
              <w:keepNext/>
            </w:pPr>
          </w:p>
        </w:tc>
      </w:tr>
      <w:tr w:rsidR="005964F9" w:rsidRPr="00363B54" w14:paraId="620AF5F9" w14:textId="77777777" w:rsidTr="00290BAC">
        <w:trPr>
          <w:jc w:val="center"/>
        </w:trPr>
        <w:tc>
          <w:tcPr>
            <w:tcW w:w="4876" w:type="dxa"/>
          </w:tcPr>
          <w:p w14:paraId="587C3846" w14:textId="77777777" w:rsidR="005964F9" w:rsidRPr="00363B54" w:rsidRDefault="005964F9" w:rsidP="00290BAC">
            <w:pPr>
              <w:pStyle w:val="ColumnHeading"/>
              <w:keepNext/>
            </w:pPr>
            <w:r w:rsidRPr="00363B54">
              <w:t>Kommissionens forslag</w:t>
            </w:r>
          </w:p>
        </w:tc>
        <w:tc>
          <w:tcPr>
            <w:tcW w:w="4876" w:type="dxa"/>
          </w:tcPr>
          <w:p w14:paraId="3087BA83" w14:textId="5D83B1AE" w:rsidR="005964F9" w:rsidRPr="00363B54" w:rsidRDefault="0097566D" w:rsidP="00290BAC">
            <w:pPr>
              <w:pStyle w:val="ColumnHeading"/>
              <w:keepNext/>
            </w:pPr>
            <w:r>
              <w:t>Ændring</w:t>
            </w:r>
          </w:p>
        </w:tc>
      </w:tr>
      <w:tr w:rsidR="005964F9" w:rsidRPr="00363B54" w14:paraId="143E5F49" w14:textId="77777777" w:rsidTr="00290BAC">
        <w:trPr>
          <w:jc w:val="center"/>
        </w:trPr>
        <w:tc>
          <w:tcPr>
            <w:tcW w:w="4876" w:type="dxa"/>
          </w:tcPr>
          <w:p w14:paraId="598B4F1C" w14:textId="77777777" w:rsidR="005964F9" w:rsidRPr="00363B54" w:rsidRDefault="005964F9" w:rsidP="00290BAC">
            <w:pPr>
              <w:pStyle w:val="Normal6"/>
              <w:rPr>
                <w:lang w:val="da-DK"/>
              </w:rPr>
            </w:pPr>
            <w:r w:rsidRPr="00363B54">
              <w:rPr>
                <w:lang w:val="da-DK"/>
              </w:rPr>
              <w:t>6.</w:t>
            </w:r>
            <w:r w:rsidRPr="00363B54">
              <w:rPr>
                <w:lang w:val="da-DK"/>
              </w:rPr>
              <w:tab/>
              <w:t>Uanset stk. 1, litra b) og c), finder artikel 16, 19, 20, 27 og 46-49 anvendelse på køretøjer og udrangerede køretøjer i klasse L</w:t>
            </w:r>
            <w:r w:rsidRPr="00363B54">
              <w:rPr>
                <w:b/>
                <w:i/>
                <w:vertAlign w:val="subscript"/>
                <w:lang w:val="da-DK"/>
              </w:rPr>
              <w:t>3</w:t>
            </w:r>
            <w:r w:rsidRPr="00363B54">
              <w:rPr>
                <w:b/>
                <w:i/>
                <w:lang w:val="da-DK"/>
              </w:rPr>
              <w:t>, L</w:t>
            </w:r>
            <w:r w:rsidRPr="00363B54">
              <w:rPr>
                <w:b/>
                <w:i/>
                <w:vertAlign w:val="subscript"/>
                <w:lang w:val="da-DK"/>
              </w:rPr>
              <w:t>4</w:t>
            </w:r>
            <w:r w:rsidRPr="00363B54">
              <w:rPr>
                <w:b/>
                <w:i/>
                <w:lang w:val="da-DK"/>
              </w:rPr>
              <w:t>, L</w:t>
            </w:r>
            <w:r w:rsidRPr="00363B54">
              <w:rPr>
                <w:b/>
                <w:i/>
                <w:vertAlign w:val="subscript"/>
                <w:lang w:val="da-DK"/>
              </w:rPr>
              <w:t>5</w:t>
            </w:r>
            <w:r w:rsidRPr="00363B54">
              <w:rPr>
                <w:b/>
                <w:i/>
                <w:lang w:val="da-DK"/>
              </w:rPr>
              <w:t>, L</w:t>
            </w:r>
            <w:r w:rsidRPr="00363B54">
              <w:rPr>
                <w:b/>
                <w:i/>
                <w:vertAlign w:val="subscript"/>
                <w:lang w:val="da-DK"/>
              </w:rPr>
              <w:t>6</w:t>
            </w:r>
            <w:r w:rsidRPr="00363B54">
              <w:rPr>
                <w:b/>
                <w:i/>
                <w:lang w:val="da-DK"/>
              </w:rPr>
              <w:t xml:space="preserve"> L</w:t>
            </w:r>
            <w:r w:rsidRPr="00363B54">
              <w:rPr>
                <w:b/>
                <w:i/>
                <w:vertAlign w:val="subscript"/>
                <w:lang w:val="da-DK"/>
              </w:rPr>
              <w:t>7</w:t>
            </w:r>
            <w:r w:rsidRPr="00363B54">
              <w:rPr>
                <w:lang w:val="da-DK"/>
              </w:rPr>
              <w:t>, M</w:t>
            </w:r>
            <w:r w:rsidRPr="00363B54">
              <w:rPr>
                <w:vertAlign w:val="subscript"/>
                <w:lang w:val="da-DK"/>
              </w:rPr>
              <w:t>2</w:t>
            </w:r>
            <w:r w:rsidRPr="00363B54">
              <w:rPr>
                <w:lang w:val="da-DK"/>
              </w:rPr>
              <w:t>, M</w:t>
            </w:r>
            <w:r w:rsidRPr="00363B54">
              <w:rPr>
                <w:vertAlign w:val="subscript"/>
                <w:lang w:val="da-DK"/>
              </w:rPr>
              <w:t>3</w:t>
            </w:r>
            <w:r w:rsidRPr="00363B54">
              <w:rPr>
                <w:lang w:val="da-DK"/>
              </w:rPr>
              <w:t>, N</w:t>
            </w:r>
            <w:r w:rsidRPr="00363B54">
              <w:rPr>
                <w:vertAlign w:val="subscript"/>
                <w:lang w:val="da-DK"/>
              </w:rPr>
              <w:t>2</w:t>
            </w:r>
            <w:r w:rsidRPr="00363B54">
              <w:rPr>
                <w:lang w:val="da-DK"/>
              </w:rPr>
              <w:t>, N</w:t>
            </w:r>
            <w:r w:rsidRPr="00363B54">
              <w:rPr>
                <w:vertAlign w:val="subscript"/>
                <w:lang w:val="da-DK"/>
              </w:rPr>
              <w:t>3</w:t>
            </w:r>
            <w:r w:rsidRPr="00363B54">
              <w:rPr>
                <w:lang w:val="da-DK"/>
              </w:rPr>
              <w:t xml:space="preserve"> og O med følgende ændringer:</w:t>
            </w:r>
          </w:p>
        </w:tc>
        <w:tc>
          <w:tcPr>
            <w:tcW w:w="4876" w:type="dxa"/>
          </w:tcPr>
          <w:p w14:paraId="5066D676" w14:textId="77777777" w:rsidR="005964F9" w:rsidRPr="00363B54" w:rsidRDefault="005964F9" w:rsidP="00290BAC">
            <w:pPr>
              <w:pStyle w:val="Normal6"/>
              <w:rPr>
                <w:szCs w:val="24"/>
                <w:lang w:val="da-DK"/>
              </w:rPr>
            </w:pPr>
            <w:r w:rsidRPr="00363B54">
              <w:rPr>
                <w:lang w:val="da-DK"/>
              </w:rPr>
              <w:t>6.</w:t>
            </w:r>
            <w:r w:rsidRPr="00363B54">
              <w:rPr>
                <w:lang w:val="da-DK"/>
              </w:rPr>
              <w:tab/>
              <w:t>Uanset stk. 1, litra b) og c), finder artikel 16, 19, 20, 27 og 46-49 anvendelse på køretøjer og udrangerede køretøjer i klasse L, M</w:t>
            </w:r>
            <w:r w:rsidRPr="00363B54">
              <w:rPr>
                <w:vertAlign w:val="subscript"/>
                <w:lang w:val="da-DK"/>
              </w:rPr>
              <w:t>2</w:t>
            </w:r>
            <w:r w:rsidRPr="00363B54">
              <w:rPr>
                <w:lang w:val="da-DK"/>
              </w:rPr>
              <w:t>, M</w:t>
            </w:r>
            <w:r w:rsidRPr="00363B54">
              <w:rPr>
                <w:vertAlign w:val="subscript"/>
                <w:lang w:val="da-DK"/>
              </w:rPr>
              <w:t>3</w:t>
            </w:r>
            <w:r w:rsidRPr="00363B54">
              <w:rPr>
                <w:lang w:val="da-DK"/>
              </w:rPr>
              <w:t>, N</w:t>
            </w:r>
            <w:r w:rsidRPr="00363B54">
              <w:rPr>
                <w:vertAlign w:val="subscript"/>
                <w:lang w:val="da-DK"/>
              </w:rPr>
              <w:t>2</w:t>
            </w:r>
            <w:r w:rsidRPr="00363B54">
              <w:rPr>
                <w:lang w:val="da-DK"/>
              </w:rPr>
              <w:t>, N</w:t>
            </w:r>
            <w:r w:rsidRPr="00363B54">
              <w:rPr>
                <w:vertAlign w:val="subscript"/>
                <w:lang w:val="da-DK"/>
              </w:rPr>
              <w:t>3</w:t>
            </w:r>
            <w:r w:rsidRPr="00363B54">
              <w:rPr>
                <w:lang w:val="da-DK"/>
              </w:rPr>
              <w:t xml:space="preserve"> og O med følgende ændringer:</w:t>
            </w:r>
          </w:p>
        </w:tc>
      </w:tr>
    </w:tbl>
    <w:p w14:paraId="37DA3502" w14:textId="77777777" w:rsidR="005964F9" w:rsidRPr="00363B54" w:rsidRDefault="005964F9" w:rsidP="005964F9"/>
    <w:p w14:paraId="49305E20" w14:textId="2044424B" w:rsidR="005964F9" w:rsidRPr="00363B54" w:rsidRDefault="0097566D" w:rsidP="005964F9">
      <w:pPr>
        <w:pStyle w:val="AMNumberTabs0"/>
        <w:keepNext/>
      </w:pPr>
      <w:r>
        <w:t>Ændring</w:t>
      </w:r>
      <w:r w:rsidR="005964F9" w:rsidRPr="00363B54">
        <w:tab/>
      </w:r>
      <w:r w:rsidR="005964F9" w:rsidRPr="00363B54">
        <w:tab/>
        <w:t>94</w:t>
      </w:r>
    </w:p>
    <w:p w14:paraId="5F97C7A4" w14:textId="77777777" w:rsidR="005964F9" w:rsidRPr="00363B54" w:rsidRDefault="005964F9" w:rsidP="005964F9">
      <w:pPr>
        <w:pStyle w:val="NormalBold"/>
        <w:keepNext/>
      </w:pPr>
      <w:r w:rsidRPr="00363B54">
        <w:t>Forslag til forordning</w:t>
      </w:r>
    </w:p>
    <w:p w14:paraId="5CD2CC7F" w14:textId="77777777" w:rsidR="005964F9" w:rsidRPr="00363B54" w:rsidRDefault="005964F9" w:rsidP="005964F9">
      <w:pPr>
        <w:pStyle w:val="NormalBold"/>
      </w:pPr>
      <w:r w:rsidRPr="00363B54">
        <w:t>Artikel 2 – stk. 6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9FA3295" w14:textId="77777777" w:rsidTr="00290BAC">
        <w:trPr>
          <w:jc w:val="center"/>
        </w:trPr>
        <w:tc>
          <w:tcPr>
            <w:tcW w:w="9752" w:type="dxa"/>
            <w:gridSpan w:val="2"/>
          </w:tcPr>
          <w:p w14:paraId="1DFC0FE3" w14:textId="77777777" w:rsidR="005964F9" w:rsidRPr="00363B54" w:rsidRDefault="005964F9" w:rsidP="00290BAC">
            <w:pPr>
              <w:keepNext/>
            </w:pPr>
          </w:p>
        </w:tc>
      </w:tr>
      <w:tr w:rsidR="005964F9" w:rsidRPr="00363B54" w14:paraId="5AA74EFD" w14:textId="77777777" w:rsidTr="00290BAC">
        <w:trPr>
          <w:jc w:val="center"/>
        </w:trPr>
        <w:tc>
          <w:tcPr>
            <w:tcW w:w="4876" w:type="dxa"/>
          </w:tcPr>
          <w:p w14:paraId="3E736408" w14:textId="77777777" w:rsidR="005964F9" w:rsidRPr="00363B54" w:rsidRDefault="005964F9" w:rsidP="00290BAC">
            <w:pPr>
              <w:pStyle w:val="ColumnHeading"/>
              <w:keepNext/>
            </w:pPr>
            <w:r w:rsidRPr="00363B54">
              <w:t>Kommissionens forslag</w:t>
            </w:r>
          </w:p>
        </w:tc>
        <w:tc>
          <w:tcPr>
            <w:tcW w:w="4876" w:type="dxa"/>
          </w:tcPr>
          <w:p w14:paraId="6BD161F1" w14:textId="75B0082A" w:rsidR="005964F9" w:rsidRPr="00363B54" w:rsidRDefault="0097566D" w:rsidP="00290BAC">
            <w:pPr>
              <w:pStyle w:val="ColumnHeading"/>
              <w:keepNext/>
            </w:pPr>
            <w:r>
              <w:t>Ændring</w:t>
            </w:r>
          </w:p>
        </w:tc>
      </w:tr>
      <w:tr w:rsidR="005964F9" w:rsidRPr="00363B54" w14:paraId="0A2B6D52" w14:textId="77777777" w:rsidTr="00290BAC">
        <w:trPr>
          <w:jc w:val="center"/>
        </w:trPr>
        <w:tc>
          <w:tcPr>
            <w:tcW w:w="4876" w:type="dxa"/>
          </w:tcPr>
          <w:p w14:paraId="5F8E243D" w14:textId="77777777" w:rsidR="005964F9" w:rsidRPr="00363B54" w:rsidRDefault="005964F9" w:rsidP="00290BAC">
            <w:pPr>
              <w:pStyle w:val="Normal6"/>
              <w:rPr>
                <w:lang w:val="da-DK"/>
              </w:rPr>
            </w:pPr>
          </w:p>
        </w:tc>
        <w:tc>
          <w:tcPr>
            <w:tcW w:w="4876" w:type="dxa"/>
          </w:tcPr>
          <w:p w14:paraId="6B111A50" w14:textId="77777777" w:rsidR="005964F9" w:rsidRPr="00363B54" w:rsidRDefault="005964F9" w:rsidP="00290BAC">
            <w:pPr>
              <w:pStyle w:val="Normal6"/>
              <w:rPr>
                <w:szCs w:val="24"/>
                <w:lang w:val="da-DK"/>
              </w:rPr>
            </w:pPr>
            <w:r w:rsidRPr="00363B54">
              <w:rPr>
                <w:b/>
                <w:i/>
                <w:lang w:val="da-DK"/>
              </w:rPr>
              <w:t>6a.</w:t>
            </w:r>
            <w:r w:rsidRPr="00363B54">
              <w:rPr>
                <w:b/>
                <w:i/>
                <w:lang w:val="da-DK"/>
              </w:rPr>
              <w:tab/>
              <w:t>Uanset stk. 1, litra c), i denne artikel, finder artikel 7 og 30 anvendelse på køretøjer og udrangerede køretøjer i klasse L med følgende ændringer:</w:t>
            </w:r>
          </w:p>
        </w:tc>
      </w:tr>
      <w:tr w:rsidR="005964F9" w:rsidRPr="00363B54" w14:paraId="7585CC8B" w14:textId="77777777" w:rsidTr="00290BAC">
        <w:trPr>
          <w:jc w:val="center"/>
        </w:trPr>
        <w:tc>
          <w:tcPr>
            <w:tcW w:w="4876" w:type="dxa"/>
          </w:tcPr>
          <w:p w14:paraId="3F0D98D0" w14:textId="77777777" w:rsidR="005964F9" w:rsidRPr="00363B54" w:rsidRDefault="005964F9" w:rsidP="00290BAC">
            <w:pPr>
              <w:pStyle w:val="Normal6"/>
              <w:rPr>
                <w:lang w:val="da-DK"/>
              </w:rPr>
            </w:pPr>
          </w:p>
        </w:tc>
        <w:tc>
          <w:tcPr>
            <w:tcW w:w="4876" w:type="dxa"/>
          </w:tcPr>
          <w:p w14:paraId="07AC3BFB" w14:textId="77777777" w:rsidR="005964F9" w:rsidRPr="00363B54" w:rsidRDefault="005964F9" w:rsidP="00290BAC">
            <w:pPr>
              <w:pStyle w:val="Normal6"/>
              <w:rPr>
                <w:szCs w:val="24"/>
                <w:lang w:val="da-DK"/>
              </w:rPr>
            </w:pPr>
            <w:r w:rsidRPr="00363B54">
              <w:rPr>
                <w:b/>
                <w:i/>
                <w:lang w:val="da-DK"/>
              </w:rPr>
              <w:t>a) Artikel 7 finder kun anvendelse på køretøjer i klasse L for så vidt angår bilag VII, del C, punkt 1, 3, 5, 8 og 9.</w:t>
            </w:r>
          </w:p>
        </w:tc>
      </w:tr>
      <w:tr w:rsidR="005964F9" w:rsidRPr="00363B54" w14:paraId="3B1CA485" w14:textId="77777777" w:rsidTr="00290BAC">
        <w:trPr>
          <w:jc w:val="center"/>
        </w:trPr>
        <w:tc>
          <w:tcPr>
            <w:tcW w:w="4876" w:type="dxa"/>
          </w:tcPr>
          <w:p w14:paraId="2904F1D3" w14:textId="77777777" w:rsidR="005964F9" w:rsidRPr="00363B54" w:rsidRDefault="005964F9" w:rsidP="00290BAC">
            <w:pPr>
              <w:pStyle w:val="Normal6"/>
              <w:rPr>
                <w:lang w:val="da-DK"/>
              </w:rPr>
            </w:pPr>
          </w:p>
        </w:tc>
        <w:tc>
          <w:tcPr>
            <w:tcW w:w="4876" w:type="dxa"/>
          </w:tcPr>
          <w:p w14:paraId="3DBDF2E9" w14:textId="77777777" w:rsidR="005964F9" w:rsidRPr="00363B54" w:rsidRDefault="005964F9" w:rsidP="00290BAC">
            <w:pPr>
              <w:pStyle w:val="Normal6"/>
              <w:rPr>
                <w:szCs w:val="24"/>
                <w:lang w:val="da-DK"/>
              </w:rPr>
            </w:pPr>
            <w:r w:rsidRPr="00363B54">
              <w:rPr>
                <w:b/>
                <w:i/>
                <w:lang w:val="da-DK"/>
              </w:rPr>
              <w:t>b) Artikel 30 finder kun anvendelse på køretøjer i klasse L for så vidt angår bilag VII, del C, punkt 1, 3, 5, 8 og 9.</w:t>
            </w:r>
          </w:p>
        </w:tc>
      </w:tr>
    </w:tbl>
    <w:p w14:paraId="54E04DEB" w14:textId="77777777" w:rsidR="005964F9" w:rsidRPr="00363B54" w:rsidRDefault="005964F9" w:rsidP="005964F9"/>
    <w:p w14:paraId="3C1A14C7" w14:textId="7D363A0D" w:rsidR="005964F9" w:rsidRPr="00363B54" w:rsidRDefault="0097566D" w:rsidP="005964F9">
      <w:pPr>
        <w:pStyle w:val="AMNumberTabs0"/>
        <w:keepNext/>
      </w:pPr>
      <w:r>
        <w:t>Ændring</w:t>
      </w:r>
      <w:r w:rsidR="005964F9" w:rsidRPr="00363B54">
        <w:tab/>
      </w:r>
      <w:r w:rsidR="005964F9" w:rsidRPr="00363B54">
        <w:tab/>
        <w:t>95</w:t>
      </w:r>
    </w:p>
    <w:p w14:paraId="4F9BD90E" w14:textId="77777777" w:rsidR="005964F9" w:rsidRPr="00363B54" w:rsidRDefault="005964F9" w:rsidP="005964F9">
      <w:pPr>
        <w:pStyle w:val="NormalBold"/>
        <w:keepNext/>
      </w:pPr>
      <w:r w:rsidRPr="00363B54">
        <w:t>Forslag til forordning</w:t>
      </w:r>
    </w:p>
    <w:p w14:paraId="28E2C1DC" w14:textId="77777777" w:rsidR="005964F9" w:rsidRPr="00363B54" w:rsidRDefault="005964F9" w:rsidP="005964F9">
      <w:pPr>
        <w:pStyle w:val="NormalBold"/>
      </w:pPr>
      <w:r w:rsidRPr="00363B54">
        <w:t>Artikel 3 – stk. 1 – nr.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408FDD0" w14:textId="77777777" w:rsidTr="00290BAC">
        <w:trPr>
          <w:jc w:val="center"/>
        </w:trPr>
        <w:tc>
          <w:tcPr>
            <w:tcW w:w="9752" w:type="dxa"/>
            <w:gridSpan w:val="2"/>
          </w:tcPr>
          <w:p w14:paraId="1E33CB3F" w14:textId="77777777" w:rsidR="005964F9" w:rsidRPr="00363B54" w:rsidRDefault="005964F9" w:rsidP="00290BAC">
            <w:pPr>
              <w:keepNext/>
            </w:pPr>
          </w:p>
        </w:tc>
      </w:tr>
      <w:tr w:rsidR="005964F9" w:rsidRPr="00363B54" w14:paraId="69DBEBFE" w14:textId="77777777" w:rsidTr="00290BAC">
        <w:trPr>
          <w:jc w:val="center"/>
        </w:trPr>
        <w:tc>
          <w:tcPr>
            <w:tcW w:w="4876" w:type="dxa"/>
          </w:tcPr>
          <w:p w14:paraId="27FDEACF" w14:textId="77777777" w:rsidR="005964F9" w:rsidRPr="00363B54" w:rsidRDefault="005964F9" w:rsidP="00290BAC">
            <w:pPr>
              <w:pStyle w:val="ColumnHeading"/>
              <w:keepNext/>
            </w:pPr>
            <w:r w:rsidRPr="00363B54">
              <w:t>Kommissionens forslag</w:t>
            </w:r>
          </w:p>
        </w:tc>
        <w:tc>
          <w:tcPr>
            <w:tcW w:w="4876" w:type="dxa"/>
          </w:tcPr>
          <w:p w14:paraId="5325BD4C" w14:textId="245DFC3C" w:rsidR="005964F9" w:rsidRPr="00363B54" w:rsidRDefault="0097566D" w:rsidP="00290BAC">
            <w:pPr>
              <w:pStyle w:val="ColumnHeading"/>
              <w:keepNext/>
            </w:pPr>
            <w:r>
              <w:t>Ændring</w:t>
            </w:r>
          </w:p>
        </w:tc>
      </w:tr>
      <w:tr w:rsidR="005964F9" w:rsidRPr="00363B54" w14:paraId="7C5AC2D9" w14:textId="77777777" w:rsidTr="00290BAC">
        <w:trPr>
          <w:jc w:val="center"/>
        </w:trPr>
        <w:tc>
          <w:tcPr>
            <w:tcW w:w="4876" w:type="dxa"/>
          </w:tcPr>
          <w:p w14:paraId="34F951E1" w14:textId="77777777" w:rsidR="005964F9" w:rsidRPr="00363B54" w:rsidRDefault="005964F9" w:rsidP="00290BAC">
            <w:pPr>
              <w:pStyle w:val="Normal6"/>
              <w:rPr>
                <w:lang w:val="da-DK"/>
              </w:rPr>
            </w:pPr>
            <w:r w:rsidRPr="00363B54">
              <w:rPr>
                <w:lang w:val="da-DK"/>
              </w:rPr>
              <w:t>1)</w:t>
            </w:r>
            <w:r w:rsidRPr="00363B54">
              <w:rPr>
                <w:lang w:val="da-DK"/>
              </w:rPr>
              <w:tab/>
              <w:t xml:space="preserve">"køretøj": ethvert køretøj som defineret i artikel 3, nr. 15), i forordning (EU) 2018/858 eller opført i artikel 4, stk. 2, </w:t>
            </w:r>
            <w:r w:rsidRPr="00363B54">
              <w:rPr>
                <w:b/>
                <w:i/>
                <w:lang w:val="da-DK"/>
              </w:rPr>
              <w:t xml:space="preserve">litra </w:t>
            </w:r>
            <w:proofErr w:type="gramStart"/>
            <w:r w:rsidRPr="00363B54">
              <w:rPr>
                <w:b/>
                <w:i/>
                <w:lang w:val="da-DK"/>
              </w:rPr>
              <w:t>c)-</w:t>
            </w:r>
            <w:proofErr w:type="gramEnd"/>
            <w:r w:rsidRPr="00363B54">
              <w:rPr>
                <w:b/>
                <w:i/>
                <w:lang w:val="da-DK"/>
              </w:rPr>
              <w:t xml:space="preserve">g), </w:t>
            </w:r>
            <w:r w:rsidRPr="00363B54">
              <w:rPr>
                <w:lang w:val="da-DK"/>
              </w:rPr>
              <w:t>i forordning (EU) nr. 168/2013</w:t>
            </w:r>
          </w:p>
        </w:tc>
        <w:tc>
          <w:tcPr>
            <w:tcW w:w="4876" w:type="dxa"/>
          </w:tcPr>
          <w:p w14:paraId="5BC70013" w14:textId="77777777" w:rsidR="005964F9" w:rsidRPr="00363B54" w:rsidRDefault="005964F9" w:rsidP="00290BAC">
            <w:pPr>
              <w:pStyle w:val="Normal6"/>
              <w:rPr>
                <w:szCs w:val="24"/>
                <w:lang w:val="da-DK"/>
              </w:rPr>
            </w:pPr>
            <w:r w:rsidRPr="00363B54">
              <w:rPr>
                <w:lang w:val="da-DK"/>
              </w:rPr>
              <w:t>1)</w:t>
            </w:r>
            <w:r w:rsidRPr="00363B54">
              <w:rPr>
                <w:lang w:val="da-DK"/>
              </w:rPr>
              <w:tab/>
              <w:t>"køretøj": ethvert køretøj som defineret i artikel 3, nr. 15), i forordning (EU) 2018/858 eller opført i artikel 4, stk. 2, i forordning (EU) nr. 168/2013</w:t>
            </w:r>
          </w:p>
        </w:tc>
      </w:tr>
    </w:tbl>
    <w:p w14:paraId="40F1F8E4" w14:textId="44A258D9" w:rsidR="005964F9" w:rsidRPr="00363B54" w:rsidRDefault="0097566D" w:rsidP="005964F9">
      <w:r>
        <w:t>Ændring</w:t>
      </w:r>
      <w:r w:rsidR="005964F9" w:rsidRPr="00363B54">
        <w:tab/>
      </w:r>
      <w:r w:rsidR="005964F9" w:rsidRPr="00363B54">
        <w:tab/>
        <w:t>96</w:t>
      </w:r>
    </w:p>
    <w:p w14:paraId="1DE618A0" w14:textId="77777777" w:rsidR="005964F9" w:rsidRPr="00363B54" w:rsidRDefault="005964F9" w:rsidP="005964F9">
      <w:pPr>
        <w:pStyle w:val="NormalBold"/>
        <w:keepNext/>
      </w:pPr>
      <w:r w:rsidRPr="00363B54">
        <w:t>Forslag til forordning</w:t>
      </w:r>
    </w:p>
    <w:p w14:paraId="1F4B64C7" w14:textId="77777777" w:rsidR="005964F9" w:rsidRPr="00363B54" w:rsidRDefault="005964F9" w:rsidP="005964F9">
      <w:pPr>
        <w:pStyle w:val="NormalBold"/>
      </w:pPr>
      <w:r w:rsidRPr="00363B54">
        <w:t>Artikel 3 – stk. 1 – nr.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4E977FE" w14:textId="77777777" w:rsidTr="00290BAC">
        <w:trPr>
          <w:jc w:val="center"/>
        </w:trPr>
        <w:tc>
          <w:tcPr>
            <w:tcW w:w="9752" w:type="dxa"/>
            <w:gridSpan w:val="2"/>
          </w:tcPr>
          <w:p w14:paraId="2A65F80B" w14:textId="77777777" w:rsidR="005964F9" w:rsidRPr="00363B54" w:rsidRDefault="005964F9" w:rsidP="00290BAC">
            <w:pPr>
              <w:keepNext/>
            </w:pPr>
          </w:p>
        </w:tc>
      </w:tr>
      <w:tr w:rsidR="005964F9" w:rsidRPr="00363B54" w14:paraId="410D3C9B" w14:textId="77777777" w:rsidTr="00290BAC">
        <w:trPr>
          <w:jc w:val="center"/>
        </w:trPr>
        <w:tc>
          <w:tcPr>
            <w:tcW w:w="4876" w:type="dxa"/>
          </w:tcPr>
          <w:p w14:paraId="2BAD1561" w14:textId="77777777" w:rsidR="005964F9" w:rsidRPr="00363B54" w:rsidRDefault="005964F9" w:rsidP="00290BAC">
            <w:pPr>
              <w:pStyle w:val="ColumnHeading"/>
              <w:keepNext/>
            </w:pPr>
            <w:r w:rsidRPr="00363B54">
              <w:t>Kommissionens forslag</w:t>
            </w:r>
          </w:p>
        </w:tc>
        <w:tc>
          <w:tcPr>
            <w:tcW w:w="4876" w:type="dxa"/>
          </w:tcPr>
          <w:p w14:paraId="2A19F65E" w14:textId="23374883" w:rsidR="005964F9" w:rsidRPr="00363B54" w:rsidRDefault="0097566D" w:rsidP="00290BAC">
            <w:pPr>
              <w:pStyle w:val="ColumnHeading"/>
              <w:keepNext/>
            </w:pPr>
            <w:r>
              <w:t>Ændring</w:t>
            </w:r>
          </w:p>
        </w:tc>
      </w:tr>
      <w:tr w:rsidR="005964F9" w:rsidRPr="00363B54" w14:paraId="26BBBA80" w14:textId="77777777" w:rsidTr="00290BAC">
        <w:trPr>
          <w:jc w:val="center"/>
        </w:trPr>
        <w:tc>
          <w:tcPr>
            <w:tcW w:w="4876" w:type="dxa"/>
          </w:tcPr>
          <w:p w14:paraId="33DAD296" w14:textId="77777777" w:rsidR="005964F9" w:rsidRPr="00363B54" w:rsidRDefault="005964F9" w:rsidP="00290BAC">
            <w:pPr>
              <w:pStyle w:val="Normal6"/>
              <w:rPr>
                <w:lang w:val="da-DK"/>
              </w:rPr>
            </w:pPr>
            <w:r w:rsidRPr="00363B54">
              <w:rPr>
                <w:lang w:val="da-DK"/>
              </w:rPr>
              <w:t>2)</w:t>
            </w:r>
            <w:r w:rsidRPr="00363B54">
              <w:rPr>
                <w:lang w:val="da-DK"/>
              </w:rPr>
              <w:tab/>
              <w:t>"udrangeret køretøj": et køretøj, der er affald som defineret i artikel 3, nr.</w:t>
            </w:r>
            <w:r w:rsidRPr="00363B54">
              <w:rPr>
                <w:b/>
                <w:i/>
                <w:lang w:val="da-DK"/>
              </w:rPr>
              <w:t xml:space="preserve"> </w:t>
            </w:r>
            <w:r w:rsidRPr="00363B54">
              <w:rPr>
                <w:lang w:val="da-DK"/>
              </w:rPr>
              <w:t>1), i direktiv 2008/98/EF, eller køretøjer, der ikke kan repareres, jf. kriterierne i del</w:t>
            </w:r>
            <w:r w:rsidRPr="00363B54">
              <w:rPr>
                <w:b/>
                <w:i/>
                <w:lang w:val="da-DK"/>
              </w:rPr>
              <w:t xml:space="preserve"> </w:t>
            </w:r>
            <w:r w:rsidRPr="00363B54">
              <w:rPr>
                <w:lang w:val="da-DK"/>
              </w:rPr>
              <w:t xml:space="preserve">A, </w:t>
            </w:r>
            <w:r w:rsidRPr="00363B54">
              <w:rPr>
                <w:lang w:val="da-DK"/>
              </w:rPr>
              <w:lastRenderedPageBreak/>
              <w:t>punkt</w:t>
            </w:r>
            <w:r w:rsidRPr="00363B54">
              <w:rPr>
                <w:b/>
                <w:i/>
                <w:lang w:val="da-DK"/>
              </w:rPr>
              <w:t xml:space="preserve"> </w:t>
            </w:r>
            <w:r w:rsidRPr="00363B54">
              <w:rPr>
                <w:lang w:val="da-DK"/>
              </w:rPr>
              <w:t>1</w:t>
            </w:r>
            <w:r w:rsidRPr="00363B54">
              <w:rPr>
                <w:b/>
                <w:i/>
                <w:lang w:val="da-DK"/>
              </w:rPr>
              <w:t xml:space="preserve"> og 2</w:t>
            </w:r>
            <w:r w:rsidRPr="00363B54">
              <w:rPr>
                <w:lang w:val="da-DK"/>
              </w:rPr>
              <w:t>, i bilag</w:t>
            </w:r>
            <w:r w:rsidRPr="00363B54">
              <w:rPr>
                <w:b/>
                <w:i/>
                <w:lang w:val="da-DK"/>
              </w:rPr>
              <w:t xml:space="preserve"> </w:t>
            </w:r>
            <w:r w:rsidRPr="00363B54">
              <w:rPr>
                <w:lang w:val="da-DK"/>
              </w:rPr>
              <w:t>I</w:t>
            </w:r>
          </w:p>
        </w:tc>
        <w:tc>
          <w:tcPr>
            <w:tcW w:w="4876" w:type="dxa"/>
          </w:tcPr>
          <w:p w14:paraId="6CCD9AE2" w14:textId="77777777" w:rsidR="005964F9" w:rsidRPr="00363B54" w:rsidRDefault="005964F9" w:rsidP="00290BAC">
            <w:pPr>
              <w:pStyle w:val="Normal6"/>
              <w:rPr>
                <w:szCs w:val="24"/>
                <w:lang w:val="da-DK"/>
              </w:rPr>
            </w:pPr>
            <w:r w:rsidRPr="00363B54">
              <w:rPr>
                <w:lang w:val="da-DK"/>
              </w:rPr>
              <w:lastRenderedPageBreak/>
              <w:t>2)</w:t>
            </w:r>
            <w:r w:rsidRPr="00363B54">
              <w:rPr>
                <w:lang w:val="da-DK"/>
              </w:rPr>
              <w:tab/>
              <w:t>"udrangeret køretøj": et køretøj, der er affald som defineret i artikel 3, nr.</w:t>
            </w:r>
            <w:r w:rsidRPr="00363B54">
              <w:rPr>
                <w:b/>
                <w:i/>
                <w:lang w:val="da-DK"/>
              </w:rPr>
              <w:t> </w:t>
            </w:r>
            <w:r w:rsidRPr="00363B54">
              <w:rPr>
                <w:lang w:val="da-DK"/>
              </w:rPr>
              <w:t xml:space="preserve">1), i direktiv 2008/98/EF, eller køretøjer, der ikke kan repareres, jf. kriterierne i </w:t>
            </w:r>
            <w:r w:rsidRPr="00363B54">
              <w:rPr>
                <w:b/>
                <w:i/>
                <w:lang w:val="da-DK"/>
              </w:rPr>
              <w:t xml:space="preserve">denne </w:t>
            </w:r>
            <w:r w:rsidRPr="00363B54">
              <w:rPr>
                <w:b/>
                <w:i/>
                <w:lang w:val="da-DK"/>
              </w:rPr>
              <w:lastRenderedPageBreak/>
              <w:t xml:space="preserve">forordnings </w:t>
            </w:r>
            <w:r w:rsidRPr="00363B54">
              <w:rPr>
                <w:lang w:val="da-DK"/>
              </w:rPr>
              <w:t>del</w:t>
            </w:r>
            <w:r w:rsidRPr="00363B54">
              <w:rPr>
                <w:b/>
                <w:i/>
                <w:lang w:val="da-DK"/>
              </w:rPr>
              <w:t> </w:t>
            </w:r>
            <w:r w:rsidRPr="00363B54">
              <w:rPr>
                <w:lang w:val="da-DK"/>
              </w:rPr>
              <w:t>A, punkt</w:t>
            </w:r>
            <w:r w:rsidRPr="00363B54">
              <w:rPr>
                <w:b/>
                <w:i/>
                <w:lang w:val="da-DK"/>
              </w:rPr>
              <w:t> </w:t>
            </w:r>
            <w:r w:rsidRPr="00363B54">
              <w:rPr>
                <w:lang w:val="da-DK"/>
              </w:rPr>
              <w:t>1, i bilag</w:t>
            </w:r>
            <w:r w:rsidRPr="00363B54">
              <w:rPr>
                <w:b/>
                <w:i/>
                <w:lang w:val="da-DK"/>
              </w:rPr>
              <w:t> </w:t>
            </w:r>
            <w:r w:rsidRPr="00363B54">
              <w:rPr>
                <w:lang w:val="da-DK"/>
              </w:rPr>
              <w:t>I</w:t>
            </w:r>
          </w:p>
        </w:tc>
      </w:tr>
    </w:tbl>
    <w:p w14:paraId="0AEE97A5" w14:textId="77777777" w:rsidR="005964F9" w:rsidRPr="00363B54" w:rsidRDefault="005964F9" w:rsidP="005964F9"/>
    <w:p w14:paraId="7E3C51EE" w14:textId="1AE58E9A" w:rsidR="005964F9" w:rsidRPr="00363B54" w:rsidRDefault="0097566D" w:rsidP="005964F9">
      <w:pPr>
        <w:pStyle w:val="AMNumberTabs0"/>
        <w:keepNext/>
      </w:pPr>
      <w:r>
        <w:t>Ændring</w:t>
      </w:r>
      <w:r w:rsidR="005964F9" w:rsidRPr="00363B54">
        <w:tab/>
      </w:r>
      <w:r w:rsidR="005964F9" w:rsidRPr="00363B54">
        <w:tab/>
        <w:t>97</w:t>
      </w:r>
    </w:p>
    <w:p w14:paraId="6B20121E" w14:textId="77777777" w:rsidR="005964F9" w:rsidRPr="00363B54" w:rsidRDefault="005964F9" w:rsidP="005964F9">
      <w:pPr>
        <w:pStyle w:val="NormalBold"/>
        <w:keepNext/>
      </w:pPr>
      <w:r w:rsidRPr="00363B54">
        <w:t>Forslag til forordning</w:t>
      </w:r>
    </w:p>
    <w:p w14:paraId="4863F013" w14:textId="77777777" w:rsidR="005964F9" w:rsidRPr="00363B54" w:rsidRDefault="005964F9" w:rsidP="005964F9">
      <w:pPr>
        <w:pStyle w:val="NormalBold"/>
      </w:pPr>
      <w:r w:rsidRPr="00363B54">
        <w:t>Artikel 3 – stk. 1 – nr. 7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3A29CAD" w14:textId="77777777" w:rsidTr="00290BAC">
        <w:trPr>
          <w:jc w:val="center"/>
        </w:trPr>
        <w:tc>
          <w:tcPr>
            <w:tcW w:w="9752" w:type="dxa"/>
            <w:gridSpan w:val="2"/>
          </w:tcPr>
          <w:p w14:paraId="3CFDE763" w14:textId="77777777" w:rsidR="005964F9" w:rsidRPr="00363B54" w:rsidRDefault="005964F9" w:rsidP="00290BAC">
            <w:pPr>
              <w:keepNext/>
            </w:pPr>
          </w:p>
        </w:tc>
      </w:tr>
      <w:tr w:rsidR="005964F9" w:rsidRPr="00363B54" w14:paraId="338BE691" w14:textId="77777777" w:rsidTr="00290BAC">
        <w:trPr>
          <w:jc w:val="center"/>
        </w:trPr>
        <w:tc>
          <w:tcPr>
            <w:tcW w:w="4876" w:type="dxa"/>
          </w:tcPr>
          <w:p w14:paraId="40617F46" w14:textId="77777777" w:rsidR="005964F9" w:rsidRPr="00363B54" w:rsidRDefault="005964F9" w:rsidP="00290BAC">
            <w:pPr>
              <w:pStyle w:val="ColumnHeading"/>
              <w:keepNext/>
            </w:pPr>
            <w:r w:rsidRPr="00363B54">
              <w:t>Kommissionens forslag</w:t>
            </w:r>
          </w:p>
        </w:tc>
        <w:tc>
          <w:tcPr>
            <w:tcW w:w="4876" w:type="dxa"/>
          </w:tcPr>
          <w:p w14:paraId="775C85F4" w14:textId="739C6895" w:rsidR="005964F9" w:rsidRPr="00363B54" w:rsidRDefault="0097566D" w:rsidP="00290BAC">
            <w:pPr>
              <w:pStyle w:val="ColumnHeading"/>
              <w:keepNext/>
            </w:pPr>
            <w:r>
              <w:t>Ændring</w:t>
            </w:r>
          </w:p>
        </w:tc>
      </w:tr>
      <w:tr w:rsidR="005964F9" w:rsidRPr="00363B54" w14:paraId="11B5F561" w14:textId="77777777" w:rsidTr="00290BAC">
        <w:trPr>
          <w:jc w:val="center"/>
        </w:trPr>
        <w:tc>
          <w:tcPr>
            <w:tcW w:w="4876" w:type="dxa"/>
          </w:tcPr>
          <w:p w14:paraId="19190525" w14:textId="77777777" w:rsidR="005964F9" w:rsidRPr="00363B54" w:rsidRDefault="005964F9" w:rsidP="00290BAC">
            <w:pPr>
              <w:pStyle w:val="Normal6"/>
              <w:rPr>
                <w:lang w:val="da-DK"/>
              </w:rPr>
            </w:pPr>
          </w:p>
        </w:tc>
        <w:tc>
          <w:tcPr>
            <w:tcW w:w="4876" w:type="dxa"/>
          </w:tcPr>
          <w:p w14:paraId="6FE72651" w14:textId="77777777" w:rsidR="005964F9" w:rsidRPr="00363B54" w:rsidRDefault="005964F9" w:rsidP="00290BAC">
            <w:pPr>
              <w:pStyle w:val="Normal6"/>
              <w:rPr>
                <w:szCs w:val="24"/>
                <w:lang w:val="da-DK"/>
              </w:rPr>
            </w:pPr>
            <w:r w:rsidRPr="00363B54">
              <w:rPr>
                <w:b/>
                <w:i/>
                <w:lang w:val="da-DK"/>
              </w:rPr>
              <w:t>7a)</w:t>
            </w:r>
            <w:r w:rsidRPr="00363B54">
              <w:rPr>
                <w:b/>
                <w:i/>
                <w:lang w:val="da-DK"/>
              </w:rPr>
              <w:tab/>
              <w:t xml:space="preserve">"regenerering": fornyet forarbejdning af en nyttiggjort væske fra klimaanlæg til en standard svarende til et ubrugt stof, under hensyntagen til stoffets tiltænkte anvendelse, i godkendte regenereringsanlæg, som har indført det relevante udstyr og de relevante procedurer til at muliggøre regenereringen af sådanne væsker, og som kan vurdere og bekræfte niveauet for den krævede kvalitet </w:t>
            </w:r>
          </w:p>
        </w:tc>
      </w:tr>
    </w:tbl>
    <w:p w14:paraId="0C9338C6" w14:textId="77777777" w:rsidR="005964F9" w:rsidRPr="00363B54" w:rsidRDefault="005964F9" w:rsidP="005964F9"/>
    <w:p w14:paraId="06F5AFB1" w14:textId="526516A3" w:rsidR="005964F9" w:rsidRPr="00363B54" w:rsidRDefault="0097566D" w:rsidP="005964F9">
      <w:pPr>
        <w:pStyle w:val="AMNumberTabs0"/>
        <w:keepNext/>
      </w:pPr>
      <w:r>
        <w:t>Ændring</w:t>
      </w:r>
      <w:r w:rsidR="005964F9" w:rsidRPr="00363B54">
        <w:tab/>
      </w:r>
      <w:r w:rsidR="005964F9" w:rsidRPr="00363B54">
        <w:tab/>
        <w:t>98</w:t>
      </w:r>
    </w:p>
    <w:p w14:paraId="1A61CFC7" w14:textId="77777777" w:rsidR="005964F9" w:rsidRPr="00363B54" w:rsidRDefault="005964F9" w:rsidP="005964F9">
      <w:pPr>
        <w:pStyle w:val="NormalBold"/>
        <w:keepNext/>
      </w:pPr>
      <w:r w:rsidRPr="00363B54">
        <w:t>Forslag til forordning</w:t>
      </w:r>
    </w:p>
    <w:p w14:paraId="356CBACB" w14:textId="77777777" w:rsidR="005964F9" w:rsidRPr="00363B54" w:rsidRDefault="005964F9" w:rsidP="005964F9">
      <w:pPr>
        <w:pStyle w:val="NormalBold"/>
      </w:pPr>
      <w:r w:rsidRPr="00363B54">
        <w:t>Artikel 3 – stk. 1 – nr.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2033B99" w14:textId="77777777" w:rsidTr="00290BAC">
        <w:trPr>
          <w:jc w:val="center"/>
        </w:trPr>
        <w:tc>
          <w:tcPr>
            <w:tcW w:w="9752" w:type="dxa"/>
            <w:gridSpan w:val="2"/>
          </w:tcPr>
          <w:p w14:paraId="2746CBC0" w14:textId="77777777" w:rsidR="005964F9" w:rsidRPr="00363B54" w:rsidRDefault="005964F9" w:rsidP="00290BAC">
            <w:pPr>
              <w:keepNext/>
            </w:pPr>
          </w:p>
        </w:tc>
      </w:tr>
      <w:tr w:rsidR="005964F9" w:rsidRPr="00363B54" w14:paraId="6862BDDB" w14:textId="77777777" w:rsidTr="00290BAC">
        <w:trPr>
          <w:jc w:val="center"/>
        </w:trPr>
        <w:tc>
          <w:tcPr>
            <w:tcW w:w="4876" w:type="dxa"/>
          </w:tcPr>
          <w:p w14:paraId="311234EC" w14:textId="77777777" w:rsidR="005964F9" w:rsidRPr="00363B54" w:rsidRDefault="005964F9" w:rsidP="00290BAC">
            <w:pPr>
              <w:pStyle w:val="ColumnHeading"/>
              <w:keepNext/>
            </w:pPr>
            <w:r w:rsidRPr="00363B54">
              <w:t>Kommissionens forslag</w:t>
            </w:r>
          </w:p>
        </w:tc>
        <w:tc>
          <w:tcPr>
            <w:tcW w:w="4876" w:type="dxa"/>
          </w:tcPr>
          <w:p w14:paraId="2285217F" w14:textId="0B224475" w:rsidR="005964F9" w:rsidRPr="00363B54" w:rsidRDefault="0097566D" w:rsidP="00290BAC">
            <w:pPr>
              <w:pStyle w:val="ColumnHeading"/>
              <w:keepNext/>
            </w:pPr>
            <w:r>
              <w:t>Ændring</w:t>
            </w:r>
          </w:p>
        </w:tc>
      </w:tr>
      <w:tr w:rsidR="005964F9" w:rsidRPr="00363B54" w14:paraId="6C9A6CDC" w14:textId="77777777" w:rsidTr="00290BAC">
        <w:trPr>
          <w:jc w:val="center"/>
        </w:trPr>
        <w:tc>
          <w:tcPr>
            <w:tcW w:w="4876" w:type="dxa"/>
          </w:tcPr>
          <w:p w14:paraId="2F1A67A8" w14:textId="77777777" w:rsidR="005964F9" w:rsidRPr="00363B54" w:rsidRDefault="005964F9" w:rsidP="00290BAC">
            <w:pPr>
              <w:pStyle w:val="Normal6"/>
              <w:rPr>
                <w:lang w:val="da-DK"/>
              </w:rPr>
            </w:pPr>
            <w:r w:rsidRPr="00363B54">
              <w:rPr>
                <w:lang w:val="da-DK"/>
              </w:rPr>
              <w:t>9)</w:t>
            </w:r>
            <w:r w:rsidRPr="00363B54">
              <w:rPr>
                <w:lang w:val="da-DK"/>
              </w:rPr>
              <w:tab/>
              <w:t>"plast": en polymer som defineret i artikel</w:t>
            </w:r>
            <w:r w:rsidRPr="00363B54">
              <w:rPr>
                <w:b/>
                <w:i/>
                <w:lang w:val="da-DK"/>
              </w:rPr>
              <w:t> </w:t>
            </w:r>
            <w:r w:rsidRPr="00363B54">
              <w:rPr>
                <w:lang w:val="da-DK"/>
              </w:rPr>
              <w:t xml:space="preserve">3, nr. </w:t>
            </w:r>
            <w:r w:rsidRPr="00363B54">
              <w:rPr>
                <w:b/>
                <w:i/>
                <w:lang w:val="da-DK"/>
              </w:rPr>
              <w:t>5</w:t>
            </w:r>
            <w:r w:rsidRPr="00363B54">
              <w:rPr>
                <w:lang w:val="da-DK"/>
              </w:rPr>
              <w:t>), i forordning (EF) nr.</w:t>
            </w:r>
            <w:r w:rsidRPr="00363B54">
              <w:rPr>
                <w:b/>
                <w:i/>
                <w:lang w:val="da-DK"/>
              </w:rPr>
              <w:t> 1907</w:t>
            </w:r>
            <w:r w:rsidRPr="00363B54">
              <w:rPr>
                <w:lang w:val="da-DK"/>
              </w:rPr>
              <w:t>/</w:t>
            </w:r>
            <w:r w:rsidRPr="00363B54">
              <w:rPr>
                <w:b/>
                <w:i/>
                <w:lang w:val="da-DK"/>
              </w:rPr>
              <w:t>2006</w:t>
            </w:r>
            <w:r w:rsidRPr="00363B54">
              <w:rPr>
                <w:lang w:val="da-DK"/>
              </w:rPr>
              <w:t>, hvortil der kan være tilsat tilsætningsstoffer eller andre stoffer</w:t>
            </w:r>
          </w:p>
        </w:tc>
        <w:tc>
          <w:tcPr>
            <w:tcW w:w="4876" w:type="dxa"/>
          </w:tcPr>
          <w:p w14:paraId="23075D7E" w14:textId="55E9F172" w:rsidR="005964F9" w:rsidRPr="00363B54" w:rsidRDefault="005964F9" w:rsidP="00290BAC">
            <w:pPr>
              <w:pStyle w:val="Normal6"/>
              <w:rPr>
                <w:szCs w:val="24"/>
                <w:lang w:val="da-DK"/>
              </w:rPr>
            </w:pPr>
            <w:r w:rsidRPr="00363B54">
              <w:rPr>
                <w:lang w:val="da-DK"/>
              </w:rPr>
              <w:t>9)</w:t>
            </w:r>
            <w:r w:rsidRPr="00363B54">
              <w:rPr>
                <w:lang w:val="da-DK"/>
              </w:rPr>
              <w:tab/>
              <w:t>"plast": en polymer som defineret i artikel</w:t>
            </w:r>
            <w:r w:rsidRPr="00363B54">
              <w:rPr>
                <w:b/>
                <w:i/>
                <w:lang w:val="da-DK"/>
              </w:rPr>
              <w:t xml:space="preserve"> </w:t>
            </w:r>
            <w:r w:rsidRPr="00363B54">
              <w:rPr>
                <w:lang w:val="da-DK"/>
              </w:rPr>
              <w:t xml:space="preserve">3, nr. </w:t>
            </w:r>
            <w:r w:rsidRPr="00363B54">
              <w:rPr>
                <w:b/>
                <w:i/>
                <w:lang w:val="da-DK"/>
              </w:rPr>
              <w:t>2) og 3</w:t>
            </w:r>
            <w:r w:rsidRPr="00363B54">
              <w:rPr>
                <w:lang w:val="da-DK"/>
              </w:rPr>
              <w:t>), i</w:t>
            </w:r>
            <w:r w:rsidRPr="00363B54">
              <w:rPr>
                <w:b/>
                <w:i/>
                <w:lang w:val="da-DK"/>
              </w:rPr>
              <w:t xml:space="preserve"> Kommissionens</w:t>
            </w:r>
            <w:r w:rsidRPr="00363B54">
              <w:rPr>
                <w:lang w:val="da-DK"/>
              </w:rPr>
              <w:t xml:space="preserve"> forordning (</w:t>
            </w:r>
            <w:r w:rsidR="00B75477">
              <w:rPr>
                <w:lang w:val="da-DK"/>
              </w:rPr>
              <w:t>EU</w:t>
            </w:r>
            <w:r w:rsidRPr="00363B54">
              <w:rPr>
                <w:lang w:val="da-DK"/>
              </w:rPr>
              <w:t>) nr.</w:t>
            </w:r>
            <w:r w:rsidRPr="00363B54">
              <w:rPr>
                <w:b/>
                <w:i/>
                <w:lang w:val="da-DK"/>
              </w:rPr>
              <w:t xml:space="preserve"> 10</w:t>
            </w:r>
            <w:r w:rsidRPr="00363B54">
              <w:rPr>
                <w:lang w:val="da-DK"/>
              </w:rPr>
              <w:t>/</w:t>
            </w:r>
            <w:r w:rsidRPr="00363B54">
              <w:rPr>
                <w:b/>
                <w:i/>
                <w:lang w:val="da-DK"/>
              </w:rPr>
              <w:t>2011</w:t>
            </w:r>
            <w:r w:rsidRPr="00363B54">
              <w:rPr>
                <w:b/>
                <w:i/>
                <w:vertAlign w:val="superscript"/>
                <w:lang w:val="da-DK"/>
              </w:rPr>
              <w:t>1a</w:t>
            </w:r>
            <w:r w:rsidRPr="00363B54">
              <w:rPr>
                <w:lang w:val="da-DK"/>
              </w:rPr>
              <w:t>, hvortil der kan være tilsat tilsætningsstoffer eller andre stoffer</w:t>
            </w:r>
            <w:r w:rsidRPr="00363B54">
              <w:rPr>
                <w:b/>
                <w:i/>
                <w:lang w:val="da-DK"/>
              </w:rPr>
              <w:t>, og som kan fungere som en strukturel hovedbestanddel i færdige materialer og genstande</w:t>
            </w:r>
            <w:r w:rsidRPr="00363B54">
              <w:rPr>
                <w:lang w:val="da-DK"/>
              </w:rPr>
              <w:t xml:space="preserve"> </w:t>
            </w:r>
          </w:p>
        </w:tc>
      </w:tr>
      <w:tr w:rsidR="005964F9" w:rsidRPr="00363B54" w14:paraId="40B70A56" w14:textId="77777777" w:rsidTr="00290BAC">
        <w:trPr>
          <w:jc w:val="center"/>
        </w:trPr>
        <w:tc>
          <w:tcPr>
            <w:tcW w:w="4876" w:type="dxa"/>
          </w:tcPr>
          <w:p w14:paraId="7B4F15B3" w14:textId="77777777" w:rsidR="005964F9" w:rsidRPr="00363B54" w:rsidRDefault="005964F9" w:rsidP="00290BAC">
            <w:pPr>
              <w:pStyle w:val="Normal6"/>
              <w:rPr>
                <w:lang w:val="da-DK"/>
              </w:rPr>
            </w:pPr>
          </w:p>
        </w:tc>
        <w:tc>
          <w:tcPr>
            <w:tcW w:w="4876" w:type="dxa"/>
          </w:tcPr>
          <w:p w14:paraId="240075E1" w14:textId="77777777" w:rsidR="005964F9" w:rsidRPr="00363B54" w:rsidRDefault="005964F9" w:rsidP="00290BAC">
            <w:pPr>
              <w:pStyle w:val="Normal6"/>
              <w:rPr>
                <w:lang w:val="da-DK"/>
              </w:rPr>
            </w:pPr>
            <w:r w:rsidRPr="00363B54">
              <w:rPr>
                <w:lang w:val="da-DK"/>
              </w:rPr>
              <w:t>__________________</w:t>
            </w:r>
          </w:p>
        </w:tc>
      </w:tr>
      <w:tr w:rsidR="005964F9" w:rsidRPr="00363B54" w14:paraId="7575C22F" w14:textId="77777777" w:rsidTr="00290BAC">
        <w:trPr>
          <w:jc w:val="center"/>
        </w:trPr>
        <w:tc>
          <w:tcPr>
            <w:tcW w:w="4876" w:type="dxa"/>
          </w:tcPr>
          <w:p w14:paraId="491457AA" w14:textId="77777777" w:rsidR="005964F9" w:rsidRPr="00363B54" w:rsidRDefault="005964F9" w:rsidP="00290BAC">
            <w:pPr>
              <w:pStyle w:val="Normal6"/>
              <w:rPr>
                <w:lang w:val="da-DK"/>
              </w:rPr>
            </w:pPr>
          </w:p>
        </w:tc>
        <w:tc>
          <w:tcPr>
            <w:tcW w:w="4876" w:type="dxa"/>
          </w:tcPr>
          <w:p w14:paraId="2C73E71B" w14:textId="77777777" w:rsidR="005964F9" w:rsidRPr="00363B54" w:rsidRDefault="005964F9" w:rsidP="00290BAC">
            <w:pPr>
              <w:pStyle w:val="Normal6"/>
              <w:rPr>
                <w:b/>
                <w:i/>
                <w:lang w:val="da-DK"/>
              </w:rPr>
            </w:pPr>
            <w:r w:rsidRPr="00363B54">
              <w:rPr>
                <w:b/>
                <w:i/>
                <w:vertAlign w:val="superscript"/>
                <w:lang w:val="da-DK"/>
              </w:rPr>
              <w:t>1a</w:t>
            </w:r>
            <w:r w:rsidRPr="00363B54">
              <w:rPr>
                <w:b/>
                <w:i/>
                <w:lang w:val="da-DK"/>
              </w:rPr>
              <w:t xml:space="preserve"> Kommissionens forordning (EU) nr. 10/2011 af 14. januar 2011 om plastmaterialer og </w:t>
            </w:r>
            <w:r w:rsidRPr="00363B54">
              <w:rPr>
                <w:b/>
                <w:i/>
                <w:lang w:val="da-DK"/>
              </w:rPr>
              <w:noBreakHyphen/>
              <w:t>genstande bestemt til kontakt med fødevarer (EUT L 12 af 15.1.2011, s. 1, ELI: http://data.europa.eu/eli/reg/2011/10/oj).</w:t>
            </w:r>
          </w:p>
        </w:tc>
      </w:tr>
    </w:tbl>
    <w:p w14:paraId="41A77AF0" w14:textId="77777777" w:rsidR="005964F9" w:rsidRPr="00363B54" w:rsidRDefault="005964F9" w:rsidP="005964F9"/>
    <w:p w14:paraId="51241863" w14:textId="3CA8FCCB" w:rsidR="005964F9" w:rsidRPr="00363B54" w:rsidRDefault="0097566D" w:rsidP="005964F9">
      <w:pPr>
        <w:pStyle w:val="AMNumberTabs0"/>
        <w:keepNext/>
      </w:pPr>
      <w:r>
        <w:t>Ændring</w:t>
      </w:r>
      <w:r w:rsidR="005964F9" w:rsidRPr="00363B54">
        <w:tab/>
      </w:r>
      <w:r w:rsidR="005964F9" w:rsidRPr="00363B54">
        <w:tab/>
        <w:t>99</w:t>
      </w:r>
    </w:p>
    <w:p w14:paraId="70C86794" w14:textId="77777777" w:rsidR="005964F9" w:rsidRPr="00363B54" w:rsidRDefault="005964F9" w:rsidP="005964F9">
      <w:pPr>
        <w:pStyle w:val="NormalBold"/>
        <w:keepNext/>
      </w:pPr>
      <w:r w:rsidRPr="00363B54">
        <w:t>Forslag til forordning</w:t>
      </w:r>
    </w:p>
    <w:p w14:paraId="533A7BE5" w14:textId="77777777" w:rsidR="005964F9" w:rsidRPr="00363B54" w:rsidRDefault="005964F9" w:rsidP="005964F9">
      <w:pPr>
        <w:pStyle w:val="NormalBold"/>
      </w:pPr>
      <w:r w:rsidRPr="00363B54">
        <w:t>Artikel 3 – stk. 1 – nr. 9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81821E3" w14:textId="77777777" w:rsidTr="00290BAC">
        <w:trPr>
          <w:jc w:val="center"/>
        </w:trPr>
        <w:tc>
          <w:tcPr>
            <w:tcW w:w="9752" w:type="dxa"/>
            <w:gridSpan w:val="2"/>
          </w:tcPr>
          <w:p w14:paraId="05AFE606" w14:textId="77777777" w:rsidR="005964F9" w:rsidRPr="00363B54" w:rsidRDefault="005964F9" w:rsidP="00290BAC">
            <w:pPr>
              <w:keepNext/>
            </w:pPr>
          </w:p>
        </w:tc>
      </w:tr>
      <w:tr w:rsidR="005964F9" w:rsidRPr="00363B54" w14:paraId="2F252245" w14:textId="77777777" w:rsidTr="00290BAC">
        <w:trPr>
          <w:jc w:val="center"/>
        </w:trPr>
        <w:tc>
          <w:tcPr>
            <w:tcW w:w="4876" w:type="dxa"/>
          </w:tcPr>
          <w:p w14:paraId="60D8D3A9" w14:textId="77777777" w:rsidR="005964F9" w:rsidRPr="00363B54" w:rsidRDefault="005964F9" w:rsidP="00290BAC">
            <w:pPr>
              <w:pStyle w:val="ColumnHeading"/>
              <w:keepNext/>
            </w:pPr>
            <w:r w:rsidRPr="00363B54">
              <w:t>Kommissionens forslag</w:t>
            </w:r>
          </w:p>
        </w:tc>
        <w:tc>
          <w:tcPr>
            <w:tcW w:w="4876" w:type="dxa"/>
          </w:tcPr>
          <w:p w14:paraId="793CDE32" w14:textId="39F6CBBE" w:rsidR="005964F9" w:rsidRPr="00363B54" w:rsidRDefault="0097566D" w:rsidP="00290BAC">
            <w:pPr>
              <w:pStyle w:val="ColumnHeading"/>
              <w:keepNext/>
            </w:pPr>
            <w:r>
              <w:t>Ændring</w:t>
            </w:r>
          </w:p>
        </w:tc>
      </w:tr>
      <w:tr w:rsidR="005964F9" w:rsidRPr="00363B54" w14:paraId="39B805A6" w14:textId="77777777" w:rsidTr="00290BAC">
        <w:trPr>
          <w:jc w:val="center"/>
        </w:trPr>
        <w:tc>
          <w:tcPr>
            <w:tcW w:w="4876" w:type="dxa"/>
          </w:tcPr>
          <w:p w14:paraId="3EA07F84" w14:textId="77777777" w:rsidR="005964F9" w:rsidRPr="00363B54" w:rsidRDefault="005964F9" w:rsidP="00290BAC">
            <w:pPr>
              <w:pStyle w:val="Normal6"/>
              <w:rPr>
                <w:lang w:val="da-DK"/>
              </w:rPr>
            </w:pPr>
          </w:p>
        </w:tc>
        <w:tc>
          <w:tcPr>
            <w:tcW w:w="4876" w:type="dxa"/>
          </w:tcPr>
          <w:p w14:paraId="2E48CB9D" w14:textId="77777777" w:rsidR="005964F9" w:rsidRPr="00363B54" w:rsidRDefault="005964F9" w:rsidP="00290BAC">
            <w:pPr>
              <w:pStyle w:val="Normal6"/>
              <w:rPr>
                <w:szCs w:val="24"/>
                <w:lang w:val="da-DK"/>
              </w:rPr>
            </w:pPr>
            <w:r w:rsidRPr="00363B54">
              <w:rPr>
                <w:b/>
                <w:i/>
                <w:lang w:val="da-DK"/>
              </w:rPr>
              <w:t>9a)</w:t>
            </w:r>
            <w:r w:rsidRPr="00363B54">
              <w:rPr>
                <w:b/>
                <w:i/>
                <w:lang w:val="da-DK"/>
              </w:rPr>
              <w:tab/>
              <w:t>"genanvendt plast": plast, der var plastaffald før genanvendelse som defineret i artikel 3, nr. 17), i direktiv 2008/98/EF, og som er produceret ved genanvendelse</w:t>
            </w:r>
          </w:p>
        </w:tc>
      </w:tr>
    </w:tbl>
    <w:p w14:paraId="63BD934F" w14:textId="77777777" w:rsidR="005964F9" w:rsidRPr="00363B54" w:rsidRDefault="005964F9" w:rsidP="005964F9"/>
    <w:p w14:paraId="7AC92E03" w14:textId="4BF30340" w:rsidR="005964F9" w:rsidRPr="00363B54" w:rsidRDefault="0097566D" w:rsidP="005964F9">
      <w:pPr>
        <w:pStyle w:val="AMNumberTabs0"/>
        <w:keepNext/>
      </w:pPr>
      <w:r>
        <w:t>Ændring</w:t>
      </w:r>
      <w:r w:rsidR="005964F9" w:rsidRPr="00363B54">
        <w:tab/>
      </w:r>
      <w:r w:rsidR="005964F9" w:rsidRPr="00363B54">
        <w:tab/>
        <w:t>100</w:t>
      </w:r>
    </w:p>
    <w:p w14:paraId="12F73403" w14:textId="77777777" w:rsidR="005964F9" w:rsidRPr="00363B54" w:rsidRDefault="005964F9" w:rsidP="005964F9">
      <w:pPr>
        <w:pStyle w:val="NormalBold"/>
        <w:keepNext/>
      </w:pPr>
      <w:r w:rsidRPr="00363B54">
        <w:t>Forslag til forordning</w:t>
      </w:r>
    </w:p>
    <w:p w14:paraId="30930193" w14:textId="77777777" w:rsidR="005964F9" w:rsidRPr="00363B54" w:rsidRDefault="005964F9" w:rsidP="005964F9">
      <w:pPr>
        <w:pStyle w:val="NormalBold"/>
      </w:pPr>
      <w:r w:rsidRPr="00363B54">
        <w:t>Artikel 3 – stk. 1 – nr. 10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E4242D8" w14:textId="77777777" w:rsidTr="00290BAC">
        <w:trPr>
          <w:jc w:val="center"/>
        </w:trPr>
        <w:tc>
          <w:tcPr>
            <w:tcW w:w="9752" w:type="dxa"/>
            <w:gridSpan w:val="2"/>
          </w:tcPr>
          <w:p w14:paraId="12B03DDF" w14:textId="77777777" w:rsidR="005964F9" w:rsidRPr="00363B54" w:rsidRDefault="005964F9" w:rsidP="00290BAC">
            <w:pPr>
              <w:keepNext/>
            </w:pPr>
          </w:p>
        </w:tc>
      </w:tr>
      <w:tr w:rsidR="005964F9" w:rsidRPr="00363B54" w14:paraId="60DDDC78" w14:textId="77777777" w:rsidTr="00290BAC">
        <w:trPr>
          <w:jc w:val="center"/>
        </w:trPr>
        <w:tc>
          <w:tcPr>
            <w:tcW w:w="4876" w:type="dxa"/>
          </w:tcPr>
          <w:p w14:paraId="1F0B201A" w14:textId="77777777" w:rsidR="005964F9" w:rsidRPr="00363B54" w:rsidRDefault="005964F9" w:rsidP="00290BAC">
            <w:pPr>
              <w:pStyle w:val="ColumnHeading"/>
              <w:keepNext/>
            </w:pPr>
            <w:r w:rsidRPr="00363B54">
              <w:t>Kommissionens forslag</w:t>
            </w:r>
          </w:p>
        </w:tc>
        <w:tc>
          <w:tcPr>
            <w:tcW w:w="4876" w:type="dxa"/>
          </w:tcPr>
          <w:p w14:paraId="08DB51CD" w14:textId="44D0962D" w:rsidR="005964F9" w:rsidRPr="00363B54" w:rsidRDefault="0097566D" w:rsidP="00290BAC">
            <w:pPr>
              <w:pStyle w:val="ColumnHeading"/>
              <w:keepNext/>
            </w:pPr>
            <w:r>
              <w:t>Ændring</w:t>
            </w:r>
          </w:p>
        </w:tc>
      </w:tr>
      <w:tr w:rsidR="005964F9" w:rsidRPr="00363B54" w14:paraId="5B4C09E0" w14:textId="77777777" w:rsidTr="00290BAC">
        <w:trPr>
          <w:jc w:val="center"/>
        </w:trPr>
        <w:tc>
          <w:tcPr>
            <w:tcW w:w="4876" w:type="dxa"/>
          </w:tcPr>
          <w:p w14:paraId="3A5FCDDF" w14:textId="77777777" w:rsidR="005964F9" w:rsidRPr="00363B54" w:rsidRDefault="005964F9" w:rsidP="00290BAC">
            <w:pPr>
              <w:pStyle w:val="Normal6"/>
              <w:rPr>
                <w:lang w:val="da-DK"/>
              </w:rPr>
            </w:pPr>
          </w:p>
        </w:tc>
        <w:tc>
          <w:tcPr>
            <w:tcW w:w="4876" w:type="dxa"/>
          </w:tcPr>
          <w:p w14:paraId="0869BB88" w14:textId="77777777" w:rsidR="005964F9" w:rsidRPr="00363B54" w:rsidRDefault="005964F9" w:rsidP="00290BAC">
            <w:pPr>
              <w:pStyle w:val="Normal6"/>
              <w:rPr>
                <w:szCs w:val="24"/>
                <w:lang w:val="da-DK"/>
              </w:rPr>
            </w:pPr>
            <w:r w:rsidRPr="00363B54">
              <w:rPr>
                <w:b/>
                <w:i/>
                <w:lang w:val="da-DK"/>
              </w:rPr>
              <w:t>10a)</w:t>
            </w:r>
            <w:r w:rsidRPr="00363B54">
              <w:rPr>
                <w:b/>
                <w:i/>
                <w:lang w:val="da-DK"/>
              </w:rPr>
              <w:tab/>
              <w:t xml:space="preserve">"produktionsaffald": materiale afledt af affaldsstrømmen i forbindelse med en fremstillingsproces, undtagen genanvendelsen af materialer såsom omarbejdning, </w:t>
            </w:r>
            <w:proofErr w:type="spellStart"/>
            <w:r w:rsidRPr="00363B54">
              <w:rPr>
                <w:b/>
                <w:i/>
                <w:lang w:val="da-DK"/>
              </w:rPr>
              <w:t>omkværning</w:t>
            </w:r>
            <w:proofErr w:type="spellEnd"/>
            <w:r w:rsidRPr="00363B54">
              <w:rPr>
                <w:b/>
                <w:i/>
                <w:lang w:val="da-DK"/>
              </w:rPr>
              <w:t xml:space="preserve"> eller skrot produceret i en proces, og som kan indvindes i den samme proces, der producerede det </w:t>
            </w:r>
          </w:p>
        </w:tc>
      </w:tr>
    </w:tbl>
    <w:p w14:paraId="0F23BC6E" w14:textId="77777777" w:rsidR="005964F9" w:rsidRPr="00363B54" w:rsidRDefault="005964F9" w:rsidP="005964F9"/>
    <w:p w14:paraId="69008A92" w14:textId="111E13B8" w:rsidR="005964F9" w:rsidRPr="00363B54" w:rsidRDefault="0097566D" w:rsidP="005964F9">
      <w:pPr>
        <w:pStyle w:val="AMNumberTabs0"/>
        <w:keepNext/>
      </w:pPr>
      <w:r>
        <w:t>Ændring</w:t>
      </w:r>
      <w:r w:rsidR="005964F9" w:rsidRPr="00363B54">
        <w:tab/>
      </w:r>
      <w:r w:rsidR="005964F9" w:rsidRPr="00363B54">
        <w:tab/>
        <w:t>101</w:t>
      </w:r>
    </w:p>
    <w:p w14:paraId="54D0EF3C" w14:textId="77777777" w:rsidR="005964F9" w:rsidRPr="00363B54" w:rsidRDefault="005964F9" w:rsidP="005964F9">
      <w:pPr>
        <w:pStyle w:val="NormalBold"/>
        <w:keepNext/>
      </w:pPr>
      <w:r w:rsidRPr="00363B54">
        <w:t>Forslag til forordning</w:t>
      </w:r>
    </w:p>
    <w:p w14:paraId="6E76B5B9" w14:textId="77777777" w:rsidR="005964F9" w:rsidRPr="00363B54" w:rsidRDefault="005964F9" w:rsidP="005964F9">
      <w:pPr>
        <w:pStyle w:val="NormalBold"/>
      </w:pPr>
      <w:r w:rsidRPr="00363B54">
        <w:t>Artikel 3 – stk. 1 – nr. 11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C4D15D2" w14:textId="77777777" w:rsidTr="00290BAC">
        <w:trPr>
          <w:jc w:val="center"/>
        </w:trPr>
        <w:tc>
          <w:tcPr>
            <w:tcW w:w="9752" w:type="dxa"/>
            <w:gridSpan w:val="2"/>
          </w:tcPr>
          <w:p w14:paraId="5B266DBF" w14:textId="77777777" w:rsidR="005964F9" w:rsidRPr="00363B54" w:rsidRDefault="005964F9" w:rsidP="00290BAC">
            <w:pPr>
              <w:keepNext/>
            </w:pPr>
          </w:p>
        </w:tc>
      </w:tr>
      <w:tr w:rsidR="005964F9" w:rsidRPr="00363B54" w14:paraId="060EB036" w14:textId="77777777" w:rsidTr="00290BAC">
        <w:trPr>
          <w:jc w:val="center"/>
        </w:trPr>
        <w:tc>
          <w:tcPr>
            <w:tcW w:w="4876" w:type="dxa"/>
          </w:tcPr>
          <w:p w14:paraId="644B0688" w14:textId="77777777" w:rsidR="005964F9" w:rsidRPr="00363B54" w:rsidRDefault="005964F9" w:rsidP="00290BAC">
            <w:pPr>
              <w:pStyle w:val="ColumnHeading"/>
              <w:keepNext/>
            </w:pPr>
            <w:r w:rsidRPr="00363B54">
              <w:t>Kommissionens forslag</w:t>
            </w:r>
          </w:p>
        </w:tc>
        <w:tc>
          <w:tcPr>
            <w:tcW w:w="4876" w:type="dxa"/>
          </w:tcPr>
          <w:p w14:paraId="2D468951" w14:textId="49E72560" w:rsidR="005964F9" w:rsidRPr="00363B54" w:rsidRDefault="0097566D" w:rsidP="00290BAC">
            <w:pPr>
              <w:pStyle w:val="ColumnHeading"/>
              <w:keepNext/>
            </w:pPr>
            <w:r>
              <w:t>Ændring</w:t>
            </w:r>
          </w:p>
        </w:tc>
      </w:tr>
      <w:tr w:rsidR="005964F9" w:rsidRPr="00363B54" w14:paraId="2F70A610" w14:textId="77777777" w:rsidTr="00290BAC">
        <w:trPr>
          <w:jc w:val="center"/>
        </w:trPr>
        <w:tc>
          <w:tcPr>
            <w:tcW w:w="4876" w:type="dxa"/>
          </w:tcPr>
          <w:p w14:paraId="7C8ABB8A" w14:textId="77777777" w:rsidR="005964F9" w:rsidRPr="00363B54" w:rsidRDefault="005964F9" w:rsidP="00290BAC">
            <w:pPr>
              <w:pStyle w:val="Normal6"/>
              <w:rPr>
                <w:lang w:val="da-DK"/>
              </w:rPr>
            </w:pPr>
          </w:p>
        </w:tc>
        <w:tc>
          <w:tcPr>
            <w:tcW w:w="4876" w:type="dxa"/>
          </w:tcPr>
          <w:p w14:paraId="7149989D" w14:textId="77777777" w:rsidR="005964F9" w:rsidRPr="00363B54" w:rsidRDefault="005964F9" w:rsidP="00290BAC">
            <w:pPr>
              <w:pStyle w:val="Normal6"/>
              <w:rPr>
                <w:szCs w:val="24"/>
                <w:lang w:val="da-DK"/>
              </w:rPr>
            </w:pPr>
            <w:r w:rsidRPr="00363B54">
              <w:rPr>
                <w:b/>
                <w:i/>
                <w:lang w:val="da-DK"/>
              </w:rPr>
              <w:t>11a)</w:t>
            </w:r>
            <w:r w:rsidRPr="00363B54">
              <w:rPr>
                <w:b/>
                <w:i/>
                <w:lang w:val="da-DK"/>
              </w:rPr>
              <w:tab/>
              <w:t xml:space="preserve">"plastaffaldsstrøm fra forbrugsleddet": en strøm, som bl.a. omfatter affald fra termoplast, termohærdet plast og elastomerer som defineret i artikel 3, stk. 1, i direktiv 2008/98/EF, der genereres fra produkter, som indeholder plast, efter de er blevet bragt i omsætning </w:t>
            </w:r>
          </w:p>
        </w:tc>
      </w:tr>
    </w:tbl>
    <w:p w14:paraId="0F9F845D" w14:textId="77777777" w:rsidR="005964F9" w:rsidRPr="00363B54" w:rsidRDefault="005964F9" w:rsidP="005964F9"/>
    <w:p w14:paraId="75A5A160" w14:textId="4391C22B" w:rsidR="005964F9" w:rsidRPr="00363B54" w:rsidRDefault="0097566D" w:rsidP="005964F9">
      <w:pPr>
        <w:pStyle w:val="AMNumberTabs0"/>
        <w:keepNext/>
      </w:pPr>
      <w:r>
        <w:t>Ændring</w:t>
      </w:r>
      <w:r w:rsidR="005964F9" w:rsidRPr="00363B54">
        <w:tab/>
      </w:r>
      <w:r w:rsidR="005964F9" w:rsidRPr="00363B54">
        <w:tab/>
        <w:t>102</w:t>
      </w:r>
    </w:p>
    <w:p w14:paraId="6E2CC58D" w14:textId="77777777" w:rsidR="005964F9" w:rsidRPr="00363B54" w:rsidRDefault="005964F9" w:rsidP="005964F9">
      <w:pPr>
        <w:pStyle w:val="NormalBold"/>
        <w:keepNext/>
      </w:pPr>
      <w:r w:rsidRPr="00363B54">
        <w:t>Forslag til forordning</w:t>
      </w:r>
    </w:p>
    <w:p w14:paraId="46A39ECB" w14:textId="77777777" w:rsidR="005964F9" w:rsidRPr="00363B54" w:rsidRDefault="005964F9" w:rsidP="005964F9">
      <w:pPr>
        <w:pStyle w:val="NormalBold"/>
      </w:pPr>
      <w:r w:rsidRPr="00363B54">
        <w:t>Artikel 3 – stk. 1 – nr.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B5B9DFA" w14:textId="77777777" w:rsidTr="00290BAC">
        <w:trPr>
          <w:jc w:val="center"/>
        </w:trPr>
        <w:tc>
          <w:tcPr>
            <w:tcW w:w="9752" w:type="dxa"/>
            <w:gridSpan w:val="2"/>
          </w:tcPr>
          <w:p w14:paraId="0E0FB33B" w14:textId="77777777" w:rsidR="005964F9" w:rsidRPr="00363B54" w:rsidRDefault="005964F9" w:rsidP="00290BAC">
            <w:pPr>
              <w:keepNext/>
            </w:pPr>
          </w:p>
        </w:tc>
      </w:tr>
      <w:tr w:rsidR="005964F9" w:rsidRPr="00363B54" w14:paraId="5AFE8DCC" w14:textId="77777777" w:rsidTr="00290BAC">
        <w:trPr>
          <w:jc w:val="center"/>
        </w:trPr>
        <w:tc>
          <w:tcPr>
            <w:tcW w:w="4876" w:type="dxa"/>
          </w:tcPr>
          <w:p w14:paraId="54C8347E" w14:textId="77777777" w:rsidR="005964F9" w:rsidRPr="00363B54" w:rsidRDefault="005964F9" w:rsidP="00290BAC">
            <w:pPr>
              <w:pStyle w:val="ColumnHeading"/>
              <w:keepNext/>
            </w:pPr>
            <w:r w:rsidRPr="00363B54">
              <w:t>Kommissionens forslag</w:t>
            </w:r>
          </w:p>
        </w:tc>
        <w:tc>
          <w:tcPr>
            <w:tcW w:w="4876" w:type="dxa"/>
          </w:tcPr>
          <w:p w14:paraId="1F92BA37" w14:textId="49D2D3D9" w:rsidR="005964F9" w:rsidRPr="00363B54" w:rsidRDefault="0097566D" w:rsidP="00290BAC">
            <w:pPr>
              <w:pStyle w:val="ColumnHeading"/>
              <w:keepNext/>
            </w:pPr>
            <w:r>
              <w:t>Ændring</w:t>
            </w:r>
          </w:p>
        </w:tc>
      </w:tr>
      <w:tr w:rsidR="005964F9" w:rsidRPr="00363B54" w14:paraId="106B70F2" w14:textId="77777777" w:rsidTr="00290BAC">
        <w:trPr>
          <w:jc w:val="center"/>
        </w:trPr>
        <w:tc>
          <w:tcPr>
            <w:tcW w:w="4876" w:type="dxa"/>
          </w:tcPr>
          <w:p w14:paraId="72929F53" w14:textId="77777777" w:rsidR="005964F9" w:rsidRPr="00363B54" w:rsidRDefault="005964F9" w:rsidP="00290BAC">
            <w:pPr>
              <w:pStyle w:val="Normal6"/>
              <w:rPr>
                <w:lang w:val="da-DK"/>
              </w:rPr>
            </w:pPr>
            <w:r w:rsidRPr="00363B54">
              <w:rPr>
                <w:lang w:val="da-DK"/>
              </w:rPr>
              <w:t>14)</w:t>
            </w:r>
            <w:r w:rsidRPr="00363B54">
              <w:rPr>
                <w:lang w:val="da-DK"/>
              </w:rPr>
              <w:tab/>
              <w:t>"</w:t>
            </w:r>
            <w:proofErr w:type="spellStart"/>
            <w:r w:rsidRPr="00363B54">
              <w:rPr>
                <w:lang w:val="da-DK"/>
              </w:rPr>
              <w:t>elkøretøjsbatteri</w:t>
            </w:r>
            <w:proofErr w:type="spellEnd"/>
            <w:r w:rsidRPr="00363B54">
              <w:rPr>
                <w:lang w:val="da-DK"/>
              </w:rPr>
              <w:t xml:space="preserve">": </w:t>
            </w:r>
            <w:proofErr w:type="spellStart"/>
            <w:r w:rsidRPr="00363B54">
              <w:rPr>
                <w:lang w:val="da-DK"/>
              </w:rPr>
              <w:t>elkøretøjsbatteri</w:t>
            </w:r>
            <w:proofErr w:type="spellEnd"/>
            <w:r w:rsidRPr="00363B54">
              <w:rPr>
                <w:lang w:val="da-DK"/>
              </w:rPr>
              <w:t xml:space="preserve"> som defineret i artikel 3, nr. 14), i </w:t>
            </w:r>
            <w:r w:rsidRPr="00363B54">
              <w:rPr>
                <w:lang w:val="da-DK"/>
              </w:rPr>
              <w:lastRenderedPageBreak/>
              <w:t>forordning (EU) 2023/</w:t>
            </w:r>
            <w:r w:rsidRPr="00363B54">
              <w:rPr>
                <w:b/>
                <w:i/>
                <w:lang w:val="da-DK"/>
              </w:rPr>
              <w:t xml:space="preserve"> [batterier og udtjente batterier] </w:t>
            </w:r>
          </w:p>
        </w:tc>
        <w:tc>
          <w:tcPr>
            <w:tcW w:w="4876" w:type="dxa"/>
          </w:tcPr>
          <w:p w14:paraId="7DF739A5" w14:textId="77777777" w:rsidR="005964F9" w:rsidRPr="00363B54" w:rsidRDefault="005964F9" w:rsidP="00290BAC">
            <w:pPr>
              <w:pStyle w:val="Normal6"/>
              <w:rPr>
                <w:szCs w:val="24"/>
                <w:lang w:val="da-DK"/>
              </w:rPr>
            </w:pPr>
            <w:r w:rsidRPr="00363B54">
              <w:rPr>
                <w:lang w:val="da-DK"/>
              </w:rPr>
              <w:lastRenderedPageBreak/>
              <w:t>14)</w:t>
            </w:r>
            <w:r w:rsidRPr="00363B54">
              <w:rPr>
                <w:lang w:val="da-DK"/>
              </w:rPr>
              <w:tab/>
              <w:t>"</w:t>
            </w:r>
            <w:proofErr w:type="spellStart"/>
            <w:r w:rsidRPr="00363B54">
              <w:rPr>
                <w:lang w:val="da-DK"/>
              </w:rPr>
              <w:t>elkøretøjsbatteri</w:t>
            </w:r>
            <w:proofErr w:type="spellEnd"/>
            <w:r w:rsidRPr="00363B54">
              <w:rPr>
                <w:lang w:val="da-DK"/>
              </w:rPr>
              <w:t xml:space="preserve">": </w:t>
            </w:r>
            <w:proofErr w:type="spellStart"/>
            <w:r w:rsidRPr="00363B54">
              <w:rPr>
                <w:lang w:val="da-DK"/>
              </w:rPr>
              <w:t>elkøretøjsbatteri</w:t>
            </w:r>
            <w:proofErr w:type="spellEnd"/>
            <w:r w:rsidRPr="00363B54">
              <w:rPr>
                <w:lang w:val="da-DK"/>
              </w:rPr>
              <w:t xml:space="preserve"> som defineret i artikel 3, nr. 14), i </w:t>
            </w:r>
            <w:r w:rsidRPr="00363B54">
              <w:rPr>
                <w:lang w:val="da-DK"/>
              </w:rPr>
              <w:lastRenderedPageBreak/>
              <w:t>forordning (EU) 2023/</w:t>
            </w:r>
            <w:r w:rsidRPr="00363B54">
              <w:rPr>
                <w:b/>
                <w:i/>
                <w:lang w:val="da-DK"/>
              </w:rPr>
              <w:t>1542</w:t>
            </w:r>
          </w:p>
        </w:tc>
      </w:tr>
    </w:tbl>
    <w:p w14:paraId="04D8AD17" w14:textId="77777777" w:rsidR="005964F9" w:rsidRPr="00363B54" w:rsidRDefault="005964F9" w:rsidP="005964F9"/>
    <w:p w14:paraId="0774EF2D" w14:textId="3815F8B6" w:rsidR="005964F9" w:rsidRPr="00363B54" w:rsidRDefault="0097566D" w:rsidP="005964F9">
      <w:pPr>
        <w:pStyle w:val="AMNumberTabs0"/>
        <w:keepNext/>
      </w:pPr>
      <w:r>
        <w:t>Ændring</w:t>
      </w:r>
      <w:r w:rsidR="005964F9" w:rsidRPr="00363B54">
        <w:tab/>
      </w:r>
      <w:r w:rsidR="005964F9" w:rsidRPr="00363B54">
        <w:tab/>
        <w:t>103</w:t>
      </w:r>
    </w:p>
    <w:p w14:paraId="2C083E15" w14:textId="77777777" w:rsidR="005964F9" w:rsidRPr="00363B54" w:rsidRDefault="005964F9" w:rsidP="005964F9">
      <w:pPr>
        <w:pStyle w:val="NormalBold"/>
        <w:keepNext/>
      </w:pPr>
      <w:r w:rsidRPr="00363B54">
        <w:t>Forslag til forordning</w:t>
      </w:r>
    </w:p>
    <w:p w14:paraId="53426FF6" w14:textId="77777777" w:rsidR="005964F9" w:rsidRPr="00363B54" w:rsidRDefault="005964F9" w:rsidP="005964F9">
      <w:pPr>
        <w:pStyle w:val="NormalBold"/>
      </w:pPr>
      <w:r w:rsidRPr="00363B54">
        <w:t>Artikel 3 – stk. 1 – nr. 14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D30397A" w14:textId="77777777" w:rsidTr="00290BAC">
        <w:trPr>
          <w:jc w:val="center"/>
        </w:trPr>
        <w:tc>
          <w:tcPr>
            <w:tcW w:w="9752" w:type="dxa"/>
            <w:gridSpan w:val="2"/>
          </w:tcPr>
          <w:p w14:paraId="36CE2362" w14:textId="77777777" w:rsidR="005964F9" w:rsidRPr="00363B54" w:rsidRDefault="005964F9" w:rsidP="00290BAC">
            <w:pPr>
              <w:keepNext/>
            </w:pPr>
          </w:p>
        </w:tc>
      </w:tr>
      <w:tr w:rsidR="005964F9" w:rsidRPr="00363B54" w14:paraId="50E0A2F3" w14:textId="77777777" w:rsidTr="00290BAC">
        <w:trPr>
          <w:jc w:val="center"/>
        </w:trPr>
        <w:tc>
          <w:tcPr>
            <w:tcW w:w="4876" w:type="dxa"/>
          </w:tcPr>
          <w:p w14:paraId="5E19ACC0" w14:textId="77777777" w:rsidR="005964F9" w:rsidRPr="00363B54" w:rsidRDefault="005964F9" w:rsidP="00290BAC">
            <w:pPr>
              <w:pStyle w:val="ColumnHeading"/>
              <w:keepNext/>
            </w:pPr>
            <w:r w:rsidRPr="00363B54">
              <w:t>Kommissionens forslag</w:t>
            </w:r>
          </w:p>
        </w:tc>
        <w:tc>
          <w:tcPr>
            <w:tcW w:w="4876" w:type="dxa"/>
          </w:tcPr>
          <w:p w14:paraId="1A051AC4" w14:textId="3DF31F88" w:rsidR="005964F9" w:rsidRPr="00363B54" w:rsidRDefault="0097566D" w:rsidP="00290BAC">
            <w:pPr>
              <w:pStyle w:val="ColumnHeading"/>
              <w:keepNext/>
            </w:pPr>
            <w:r>
              <w:t>Ændring</w:t>
            </w:r>
          </w:p>
        </w:tc>
      </w:tr>
      <w:tr w:rsidR="005964F9" w:rsidRPr="00363B54" w14:paraId="0A1054EB" w14:textId="77777777" w:rsidTr="00290BAC">
        <w:trPr>
          <w:jc w:val="center"/>
        </w:trPr>
        <w:tc>
          <w:tcPr>
            <w:tcW w:w="4876" w:type="dxa"/>
          </w:tcPr>
          <w:p w14:paraId="54D824A2" w14:textId="77777777" w:rsidR="005964F9" w:rsidRPr="00363B54" w:rsidRDefault="005964F9" w:rsidP="00290BAC">
            <w:pPr>
              <w:pStyle w:val="Normal6"/>
              <w:rPr>
                <w:lang w:val="da-DK"/>
              </w:rPr>
            </w:pPr>
          </w:p>
        </w:tc>
        <w:tc>
          <w:tcPr>
            <w:tcW w:w="4876" w:type="dxa"/>
          </w:tcPr>
          <w:p w14:paraId="03024B53" w14:textId="77777777" w:rsidR="005964F9" w:rsidRPr="00363B54" w:rsidRDefault="005964F9" w:rsidP="00290BAC">
            <w:pPr>
              <w:pStyle w:val="Normal6"/>
              <w:rPr>
                <w:szCs w:val="24"/>
                <w:lang w:val="da-DK"/>
              </w:rPr>
            </w:pPr>
            <w:r w:rsidRPr="00363B54">
              <w:rPr>
                <w:b/>
                <w:i/>
                <w:lang w:val="da-DK"/>
              </w:rPr>
              <w:t>14a)</w:t>
            </w:r>
            <w:r w:rsidRPr="00363B54">
              <w:rPr>
                <w:b/>
                <w:i/>
                <w:lang w:val="da-DK"/>
              </w:rPr>
              <w:tab/>
              <w:t>"batteri til lette transportmidler" eller "LTM-batteri": batteri til lette transportmidler som defineret i artikel 3, nr. 11), i forordning (EU) 2023/1542</w:t>
            </w:r>
          </w:p>
        </w:tc>
      </w:tr>
    </w:tbl>
    <w:p w14:paraId="2F9683D5" w14:textId="77777777" w:rsidR="005964F9" w:rsidRPr="00363B54" w:rsidRDefault="005964F9" w:rsidP="005964F9"/>
    <w:p w14:paraId="3C4C3F49" w14:textId="330D6DD6" w:rsidR="005964F9" w:rsidRPr="00363B54" w:rsidRDefault="0097566D" w:rsidP="005964F9">
      <w:pPr>
        <w:pStyle w:val="AMNumberTabs0"/>
        <w:keepNext/>
      </w:pPr>
      <w:r>
        <w:t>Ændring</w:t>
      </w:r>
      <w:r w:rsidR="005964F9" w:rsidRPr="00363B54">
        <w:tab/>
      </w:r>
      <w:r w:rsidR="005964F9" w:rsidRPr="00363B54">
        <w:tab/>
        <w:t>104</w:t>
      </w:r>
    </w:p>
    <w:p w14:paraId="5424B7F6" w14:textId="77777777" w:rsidR="005964F9" w:rsidRPr="00363B54" w:rsidRDefault="005964F9" w:rsidP="005964F9">
      <w:pPr>
        <w:pStyle w:val="NormalBold"/>
        <w:keepNext/>
      </w:pPr>
      <w:r w:rsidRPr="00363B54">
        <w:t>Forslag til forordning</w:t>
      </w:r>
    </w:p>
    <w:p w14:paraId="1FB231D5" w14:textId="77777777" w:rsidR="005964F9" w:rsidRPr="00363B54" w:rsidRDefault="005964F9" w:rsidP="005964F9">
      <w:pPr>
        <w:pStyle w:val="NormalBold"/>
      </w:pPr>
      <w:r w:rsidRPr="00363B54">
        <w:t>Artikel 3 – stk. 1 – nr.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EFA0809" w14:textId="77777777" w:rsidTr="00290BAC">
        <w:trPr>
          <w:jc w:val="center"/>
        </w:trPr>
        <w:tc>
          <w:tcPr>
            <w:tcW w:w="9752" w:type="dxa"/>
            <w:gridSpan w:val="2"/>
          </w:tcPr>
          <w:p w14:paraId="122E8D93" w14:textId="77777777" w:rsidR="005964F9" w:rsidRPr="00363B54" w:rsidRDefault="005964F9" w:rsidP="00290BAC">
            <w:pPr>
              <w:keepNext/>
            </w:pPr>
          </w:p>
        </w:tc>
      </w:tr>
      <w:tr w:rsidR="005964F9" w:rsidRPr="00363B54" w14:paraId="3D3A0DB0" w14:textId="77777777" w:rsidTr="00290BAC">
        <w:trPr>
          <w:jc w:val="center"/>
        </w:trPr>
        <w:tc>
          <w:tcPr>
            <w:tcW w:w="4876" w:type="dxa"/>
          </w:tcPr>
          <w:p w14:paraId="79130D9E" w14:textId="77777777" w:rsidR="005964F9" w:rsidRPr="00363B54" w:rsidRDefault="005964F9" w:rsidP="00290BAC">
            <w:pPr>
              <w:pStyle w:val="ColumnHeading"/>
              <w:keepNext/>
            </w:pPr>
            <w:r w:rsidRPr="00363B54">
              <w:t>Kommissionens forslag</w:t>
            </w:r>
          </w:p>
        </w:tc>
        <w:tc>
          <w:tcPr>
            <w:tcW w:w="4876" w:type="dxa"/>
          </w:tcPr>
          <w:p w14:paraId="6AFE6A1F" w14:textId="253B84E2" w:rsidR="005964F9" w:rsidRPr="00363B54" w:rsidRDefault="0097566D" w:rsidP="00290BAC">
            <w:pPr>
              <w:pStyle w:val="ColumnHeading"/>
              <w:keepNext/>
            </w:pPr>
            <w:r>
              <w:t>Ændring</w:t>
            </w:r>
          </w:p>
        </w:tc>
      </w:tr>
      <w:tr w:rsidR="005964F9" w:rsidRPr="00363B54" w14:paraId="11F49D37" w14:textId="77777777" w:rsidTr="00290BAC">
        <w:trPr>
          <w:jc w:val="center"/>
        </w:trPr>
        <w:tc>
          <w:tcPr>
            <w:tcW w:w="4876" w:type="dxa"/>
          </w:tcPr>
          <w:p w14:paraId="772BFE76" w14:textId="77777777" w:rsidR="005964F9" w:rsidRPr="00363B54" w:rsidRDefault="005964F9" w:rsidP="00290BAC">
            <w:pPr>
              <w:pStyle w:val="Normal6"/>
              <w:rPr>
                <w:lang w:val="da-DK"/>
              </w:rPr>
            </w:pPr>
            <w:r w:rsidRPr="00363B54">
              <w:rPr>
                <w:lang w:val="da-DK"/>
              </w:rPr>
              <w:t>(15)</w:t>
            </w:r>
            <w:r w:rsidRPr="00363B54">
              <w:rPr>
                <w:lang w:val="da-DK"/>
              </w:rPr>
              <w:tab/>
              <w:t>"godkendt behandlingsanlæg": anlæg eller virksomheder, der i overensstemmelse med direktiv 2008/98/EF og denne forordning har tilladelse til at indsamle og behandle udrangerede køretøjer</w:t>
            </w:r>
          </w:p>
        </w:tc>
        <w:tc>
          <w:tcPr>
            <w:tcW w:w="4876" w:type="dxa"/>
          </w:tcPr>
          <w:p w14:paraId="6DCDF9CA" w14:textId="77777777" w:rsidR="005964F9" w:rsidRPr="00363B54" w:rsidRDefault="005964F9" w:rsidP="00290BAC">
            <w:pPr>
              <w:pStyle w:val="Normal6"/>
              <w:rPr>
                <w:szCs w:val="24"/>
                <w:lang w:val="da-DK"/>
              </w:rPr>
            </w:pPr>
            <w:r w:rsidRPr="00363B54">
              <w:rPr>
                <w:b/>
                <w:i/>
                <w:lang w:val="da-DK"/>
              </w:rPr>
              <w:t>15)</w:t>
            </w:r>
            <w:r w:rsidRPr="00363B54">
              <w:rPr>
                <w:lang w:val="da-DK"/>
              </w:rPr>
              <w:tab/>
              <w:t xml:space="preserve">"godkendt behandlingsanlæg": anlæg eller virksomheder, der i overensstemmelse med direktiv 2008/98/EF og denne forordning har tilladelse til </w:t>
            </w:r>
            <w:r w:rsidRPr="00363B54">
              <w:rPr>
                <w:b/>
                <w:i/>
                <w:lang w:val="da-DK"/>
              </w:rPr>
              <w:t xml:space="preserve">enten individuelt eller i samarbejde med andre behandlingsanlæg, </w:t>
            </w:r>
            <w:r w:rsidRPr="00363B54">
              <w:rPr>
                <w:lang w:val="da-DK"/>
              </w:rPr>
              <w:t>at indsamle</w:t>
            </w:r>
            <w:r w:rsidRPr="00363B54">
              <w:rPr>
                <w:b/>
                <w:i/>
                <w:lang w:val="da-DK"/>
              </w:rPr>
              <w:t>, opbevare</w:t>
            </w:r>
            <w:r w:rsidRPr="00363B54">
              <w:rPr>
                <w:lang w:val="da-DK"/>
              </w:rPr>
              <w:t xml:space="preserve"> og behandle udrangerede køretøjer</w:t>
            </w:r>
            <w:r w:rsidRPr="00363B54">
              <w:rPr>
                <w:b/>
                <w:i/>
                <w:lang w:val="da-DK"/>
              </w:rPr>
              <w:t xml:space="preserve"> og dele og komponenter heraf</w:t>
            </w:r>
          </w:p>
        </w:tc>
      </w:tr>
    </w:tbl>
    <w:p w14:paraId="704010EF" w14:textId="77777777" w:rsidR="005964F9" w:rsidRPr="00363B54" w:rsidRDefault="005964F9" w:rsidP="005964F9"/>
    <w:p w14:paraId="64D68560" w14:textId="77659948" w:rsidR="005964F9" w:rsidRPr="00363B54" w:rsidRDefault="0097566D" w:rsidP="005964F9">
      <w:pPr>
        <w:pStyle w:val="AMNumberTabs0"/>
        <w:keepNext/>
      </w:pPr>
      <w:r>
        <w:t>Ændring</w:t>
      </w:r>
      <w:r w:rsidR="005964F9" w:rsidRPr="00363B54">
        <w:tab/>
      </w:r>
      <w:r w:rsidR="005964F9" w:rsidRPr="00363B54">
        <w:tab/>
        <w:t>105</w:t>
      </w:r>
    </w:p>
    <w:p w14:paraId="14C7AB17" w14:textId="77777777" w:rsidR="005964F9" w:rsidRPr="00363B54" w:rsidRDefault="005964F9" w:rsidP="005964F9">
      <w:pPr>
        <w:pStyle w:val="NormalBold"/>
        <w:keepNext/>
      </w:pPr>
      <w:r w:rsidRPr="00363B54">
        <w:t>Forslag til forordning</w:t>
      </w:r>
    </w:p>
    <w:p w14:paraId="4AFB4475" w14:textId="77777777" w:rsidR="005964F9" w:rsidRPr="00363B54" w:rsidRDefault="005964F9" w:rsidP="005964F9">
      <w:pPr>
        <w:pStyle w:val="NormalBold"/>
      </w:pPr>
      <w:r w:rsidRPr="00363B54">
        <w:t>Artikel 3 – stk. 1 – nr.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379C7A9" w14:textId="77777777" w:rsidTr="00290BAC">
        <w:trPr>
          <w:jc w:val="center"/>
        </w:trPr>
        <w:tc>
          <w:tcPr>
            <w:tcW w:w="9752" w:type="dxa"/>
            <w:gridSpan w:val="2"/>
          </w:tcPr>
          <w:p w14:paraId="247E11B3" w14:textId="77777777" w:rsidR="005964F9" w:rsidRPr="00363B54" w:rsidRDefault="005964F9" w:rsidP="00290BAC">
            <w:pPr>
              <w:keepNext/>
            </w:pPr>
          </w:p>
        </w:tc>
      </w:tr>
      <w:tr w:rsidR="005964F9" w:rsidRPr="00363B54" w14:paraId="424DCBAA" w14:textId="77777777" w:rsidTr="00290BAC">
        <w:trPr>
          <w:jc w:val="center"/>
        </w:trPr>
        <w:tc>
          <w:tcPr>
            <w:tcW w:w="4876" w:type="dxa"/>
          </w:tcPr>
          <w:p w14:paraId="41ED6ABF" w14:textId="77777777" w:rsidR="005964F9" w:rsidRPr="00363B54" w:rsidRDefault="005964F9" w:rsidP="00290BAC">
            <w:pPr>
              <w:pStyle w:val="ColumnHeading"/>
              <w:keepNext/>
            </w:pPr>
            <w:r w:rsidRPr="00363B54">
              <w:t>Kommissionens forslag</w:t>
            </w:r>
          </w:p>
        </w:tc>
        <w:tc>
          <w:tcPr>
            <w:tcW w:w="4876" w:type="dxa"/>
          </w:tcPr>
          <w:p w14:paraId="4C24FEBF" w14:textId="0FB64E6E" w:rsidR="005964F9" w:rsidRPr="00363B54" w:rsidRDefault="0097566D" w:rsidP="00290BAC">
            <w:pPr>
              <w:pStyle w:val="ColumnHeading"/>
              <w:keepNext/>
            </w:pPr>
            <w:r>
              <w:t>Ændring</w:t>
            </w:r>
          </w:p>
        </w:tc>
      </w:tr>
      <w:tr w:rsidR="005964F9" w:rsidRPr="00363B54" w14:paraId="57614964" w14:textId="77777777" w:rsidTr="00290BAC">
        <w:trPr>
          <w:jc w:val="center"/>
        </w:trPr>
        <w:tc>
          <w:tcPr>
            <w:tcW w:w="4876" w:type="dxa"/>
          </w:tcPr>
          <w:p w14:paraId="3D8B1046" w14:textId="77777777" w:rsidR="005964F9" w:rsidRPr="00363B54" w:rsidRDefault="005964F9" w:rsidP="00290BAC">
            <w:pPr>
              <w:pStyle w:val="Normal6"/>
              <w:rPr>
                <w:lang w:val="da-DK"/>
              </w:rPr>
            </w:pPr>
            <w:r w:rsidRPr="00363B54">
              <w:rPr>
                <w:lang w:val="da-DK"/>
              </w:rPr>
              <w:t>18)</w:t>
            </w:r>
            <w:r w:rsidRPr="00363B54">
              <w:rPr>
                <w:lang w:val="da-DK"/>
              </w:rPr>
              <w:tab/>
              <w:t xml:space="preserve">"reparations- og vedligeholdelsesvirksomhed": enhver fysisk eller juridisk person, der i </w:t>
            </w:r>
            <w:r w:rsidRPr="00363B54">
              <w:rPr>
                <w:b/>
                <w:i/>
                <w:lang w:val="da-DK"/>
              </w:rPr>
              <w:t>forbindelse med vedkommendes erhverv</w:t>
            </w:r>
            <w:r w:rsidRPr="00363B54">
              <w:rPr>
                <w:lang w:val="da-DK"/>
              </w:rPr>
              <w:t xml:space="preserve">, </w:t>
            </w:r>
            <w:r w:rsidRPr="00363B54">
              <w:rPr>
                <w:b/>
                <w:i/>
                <w:lang w:val="da-DK"/>
              </w:rPr>
              <w:t>forretning</w:t>
            </w:r>
            <w:r w:rsidRPr="00363B54">
              <w:rPr>
                <w:lang w:val="da-DK"/>
              </w:rPr>
              <w:t xml:space="preserve">, </w:t>
            </w:r>
            <w:r w:rsidRPr="00363B54">
              <w:rPr>
                <w:b/>
                <w:i/>
                <w:lang w:val="da-DK"/>
              </w:rPr>
              <w:t>håndværk</w:t>
            </w:r>
            <w:r w:rsidRPr="00363B54">
              <w:rPr>
                <w:lang w:val="da-DK"/>
              </w:rPr>
              <w:t xml:space="preserve"> eller </w:t>
            </w:r>
            <w:r w:rsidRPr="00363B54">
              <w:rPr>
                <w:b/>
                <w:i/>
                <w:lang w:val="da-DK"/>
              </w:rPr>
              <w:t>profession</w:t>
            </w:r>
            <w:r w:rsidRPr="00363B54">
              <w:rPr>
                <w:lang w:val="da-DK"/>
              </w:rPr>
              <w:t xml:space="preserve"> leverer reparations- </w:t>
            </w:r>
            <w:r w:rsidRPr="00363B54">
              <w:rPr>
                <w:b/>
                <w:i/>
                <w:lang w:val="da-DK"/>
              </w:rPr>
              <w:t>eller</w:t>
            </w:r>
            <w:r w:rsidRPr="00363B54">
              <w:rPr>
                <w:lang w:val="da-DK"/>
              </w:rPr>
              <w:t xml:space="preserve"> vedligeholdelsesydelser </w:t>
            </w:r>
            <w:r w:rsidRPr="00363B54">
              <w:rPr>
                <w:b/>
                <w:i/>
                <w:lang w:val="da-DK"/>
              </w:rPr>
              <w:t>uafhængigt af eller godkendt</w:t>
            </w:r>
            <w:r w:rsidRPr="00363B54">
              <w:rPr>
                <w:lang w:val="da-DK"/>
              </w:rPr>
              <w:t xml:space="preserve"> af </w:t>
            </w:r>
            <w:r w:rsidRPr="00363B54">
              <w:rPr>
                <w:b/>
                <w:i/>
                <w:lang w:val="da-DK"/>
              </w:rPr>
              <w:t>fabrikanter</w:t>
            </w:r>
          </w:p>
        </w:tc>
        <w:tc>
          <w:tcPr>
            <w:tcW w:w="4876" w:type="dxa"/>
          </w:tcPr>
          <w:p w14:paraId="1AFC2D44" w14:textId="77777777" w:rsidR="005964F9" w:rsidRPr="00363B54" w:rsidRDefault="005964F9" w:rsidP="00290BAC">
            <w:pPr>
              <w:pStyle w:val="Normal6"/>
              <w:rPr>
                <w:szCs w:val="24"/>
                <w:lang w:val="da-DK"/>
              </w:rPr>
            </w:pPr>
            <w:r w:rsidRPr="00363B54">
              <w:rPr>
                <w:lang w:val="da-DK"/>
              </w:rPr>
              <w:t>18)</w:t>
            </w:r>
            <w:r w:rsidRPr="00363B54">
              <w:rPr>
                <w:lang w:val="da-DK"/>
              </w:rPr>
              <w:tab/>
              <w:t xml:space="preserve">"reparations- og vedligeholdelsesvirksomhed": enhver fysisk eller juridisk person, der </w:t>
            </w:r>
            <w:r w:rsidRPr="00363B54">
              <w:rPr>
                <w:b/>
                <w:i/>
                <w:lang w:val="da-DK"/>
              </w:rPr>
              <w:t xml:space="preserve">er direkte eller indirekte involveret </w:t>
            </w:r>
            <w:r w:rsidRPr="00363B54">
              <w:rPr>
                <w:lang w:val="da-DK"/>
              </w:rPr>
              <w:t xml:space="preserve">i </w:t>
            </w:r>
            <w:r w:rsidRPr="00363B54">
              <w:rPr>
                <w:b/>
                <w:i/>
                <w:lang w:val="da-DK"/>
              </w:rPr>
              <w:t>reparationen og vedligeholdelsen af køretøjer, herunder reparatører</w:t>
            </w:r>
            <w:r w:rsidRPr="00363B54">
              <w:rPr>
                <w:lang w:val="da-DK"/>
              </w:rPr>
              <w:t xml:space="preserve">, </w:t>
            </w:r>
            <w:r w:rsidRPr="00363B54">
              <w:rPr>
                <w:b/>
                <w:i/>
                <w:lang w:val="da-DK"/>
              </w:rPr>
              <w:t>fabrikanter eller distributører af reparationsudstyr</w:t>
            </w:r>
            <w:r w:rsidRPr="00363B54">
              <w:rPr>
                <w:lang w:val="da-DK"/>
              </w:rPr>
              <w:t xml:space="preserve">, </w:t>
            </w:r>
            <w:r w:rsidRPr="00363B54">
              <w:rPr>
                <w:b/>
                <w:i/>
                <w:lang w:val="da-DK"/>
              </w:rPr>
              <w:t>værktøj</w:t>
            </w:r>
            <w:r w:rsidRPr="00363B54">
              <w:rPr>
                <w:lang w:val="da-DK"/>
              </w:rPr>
              <w:t xml:space="preserve"> eller </w:t>
            </w:r>
            <w:r w:rsidRPr="00363B54">
              <w:rPr>
                <w:b/>
                <w:i/>
                <w:lang w:val="da-DK"/>
              </w:rPr>
              <w:t xml:space="preserve">reservedele såvel som tekniske forlag, automobilklubber, vejhjælpsvirksomheder, virksomheder, der tilbyder inspektions- og </w:t>
            </w:r>
            <w:r w:rsidRPr="00363B54">
              <w:rPr>
                <w:b/>
                <w:i/>
                <w:lang w:val="da-DK"/>
              </w:rPr>
              <w:lastRenderedPageBreak/>
              <w:t>prøvningstjenester, og virksomheder, som tilbyder undervisning af installatører, fabrikanter og reparatører af udstyr til køretøjer, der anvender alternative brændstoffer; endvidere forstås autoriserede reparatører, forhandlere og distributører inden for en given køretøjsfabrikants distributionssystem, i det omfang de</w:t>
            </w:r>
            <w:r w:rsidRPr="00363B54">
              <w:rPr>
                <w:lang w:val="da-DK"/>
              </w:rPr>
              <w:t xml:space="preserve"> leverer reparations- </w:t>
            </w:r>
            <w:r w:rsidRPr="00363B54">
              <w:rPr>
                <w:b/>
                <w:i/>
                <w:lang w:val="da-DK"/>
              </w:rPr>
              <w:t>og</w:t>
            </w:r>
            <w:r w:rsidRPr="00363B54">
              <w:rPr>
                <w:lang w:val="da-DK"/>
              </w:rPr>
              <w:t xml:space="preserve"> vedligeholdelsesydelser </w:t>
            </w:r>
            <w:r w:rsidRPr="00363B54">
              <w:rPr>
                <w:b/>
                <w:i/>
                <w:lang w:val="da-DK"/>
              </w:rPr>
              <w:t>til køretøjer, hvor det gælder, at de ikke er medlem</w:t>
            </w:r>
            <w:r w:rsidRPr="00363B54">
              <w:rPr>
                <w:lang w:val="da-DK"/>
              </w:rPr>
              <w:t xml:space="preserve"> af </w:t>
            </w:r>
            <w:r w:rsidRPr="00363B54">
              <w:rPr>
                <w:b/>
                <w:i/>
                <w:lang w:val="da-DK"/>
              </w:rPr>
              <w:t>køretøjsfabrikantens distributionssystem</w:t>
            </w:r>
          </w:p>
        </w:tc>
      </w:tr>
    </w:tbl>
    <w:p w14:paraId="4A496A4D" w14:textId="77777777" w:rsidR="005964F9" w:rsidRPr="00363B54" w:rsidRDefault="005964F9" w:rsidP="005964F9"/>
    <w:p w14:paraId="7D7FF82A" w14:textId="5FEB7B65" w:rsidR="005964F9" w:rsidRPr="00363B54" w:rsidRDefault="0097566D" w:rsidP="005964F9">
      <w:pPr>
        <w:pStyle w:val="AMNumberTabs0"/>
        <w:keepNext/>
      </w:pPr>
      <w:r>
        <w:t>Ændring</w:t>
      </w:r>
      <w:r w:rsidR="005964F9" w:rsidRPr="00363B54">
        <w:tab/>
      </w:r>
      <w:r w:rsidR="005964F9" w:rsidRPr="00363B54">
        <w:tab/>
        <w:t>106</w:t>
      </w:r>
    </w:p>
    <w:p w14:paraId="31606E8D" w14:textId="77777777" w:rsidR="005964F9" w:rsidRPr="00363B54" w:rsidRDefault="005964F9" w:rsidP="005964F9">
      <w:pPr>
        <w:pStyle w:val="NormalBold"/>
        <w:keepNext/>
      </w:pPr>
      <w:r w:rsidRPr="00363B54">
        <w:t>Forslag til forordning</w:t>
      </w:r>
    </w:p>
    <w:p w14:paraId="5B7DE479" w14:textId="77777777" w:rsidR="005964F9" w:rsidRPr="00363B54" w:rsidRDefault="005964F9" w:rsidP="005964F9">
      <w:pPr>
        <w:pStyle w:val="NormalBold"/>
      </w:pPr>
      <w:r w:rsidRPr="00363B54">
        <w:t>Artikel 3 – stk. 1 – nr.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36A24CD" w14:textId="77777777" w:rsidTr="00290BAC">
        <w:trPr>
          <w:jc w:val="center"/>
        </w:trPr>
        <w:tc>
          <w:tcPr>
            <w:tcW w:w="9752" w:type="dxa"/>
            <w:gridSpan w:val="2"/>
          </w:tcPr>
          <w:p w14:paraId="07B2DA37" w14:textId="77777777" w:rsidR="005964F9" w:rsidRPr="00363B54" w:rsidRDefault="005964F9" w:rsidP="00290BAC">
            <w:pPr>
              <w:keepNext/>
            </w:pPr>
          </w:p>
        </w:tc>
      </w:tr>
      <w:tr w:rsidR="005964F9" w:rsidRPr="00363B54" w14:paraId="73BFF888" w14:textId="77777777" w:rsidTr="00290BAC">
        <w:trPr>
          <w:jc w:val="center"/>
        </w:trPr>
        <w:tc>
          <w:tcPr>
            <w:tcW w:w="4876" w:type="dxa"/>
          </w:tcPr>
          <w:p w14:paraId="4A12CED9" w14:textId="77777777" w:rsidR="005964F9" w:rsidRPr="00363B54" w:rsidRDefault="005964F9" w:rsidP="00290BAC">
            <w:pPr>
              <w:pStyle w:val="ColumnHeading"/>
              <w:keepNext/>
            </w:pPr>
            <w:r w:rsidRPr="00363B54">
              <w:t>Kommissionens forslag</w:t>
            </w:r>
          </w:p>
        </w:tc>
        <w:tc>
          <w:tcPr>
            <w:tcW w:w="4876" w:type="dxa"/>
          </w:tcPr>
          <w:p w14:paraId="4E9636C5" w14:textId="67E9BCB0" w:rsidR="005964F9" w:rsidRPr="00363B54" w:rsidRDefault="0097566D" w:rsidP="00290BAC">
            <w:pPr>
              <w:pStyle w:val="ColumnHeading"/>
              <w:keepNext/>
            </w:pPr>
            <w:r>
              <w:t>Ændring</w:t>
            </w:r>
          </w:p>
        </w:tc>
      </w:tr>
      <w:tr w:rsidR="005964F9" w:rsidRPr="00363B54" w14:paraId="7D40F152" w14:textId="77777777" w:rsidTr="00290BAC">
        <w:trPr>
          <w:jc w:val="center"/>
        </w:trPr>
        <w:tc>
          <w:tcPr>
            <w:tcW w:w="4876" w:type="dxa"/>
          </w:tcPr>
          <w:p w14:paraId="26AE78DC" w14:textId="77777777" w:rsidR="005964F9" w:rsidRPr="00363B54" w:rsidRDefault="005964F9" w:rsidP="00290BAC">
            <w:pPr>
              <w:pStyle w:val="Normal6"/>
              <w:rPr>
                <w:lang w:val="da-DK"/>
              </w:rPr>
            </w:pPr>
            <w:r w:rsidRPr="00363B54">
              <w:rPr>
                <w:lang w:val="da-DK"/>
              </w:rPr>
              <w:t>21)</w:t>
            </w:r>
            <w:r w:rsidRPr="00363B54">
              <w:rPr>
                <w:lang w:val="da-DK"/>
              </w:rPr>
              <w:tab/>
              <w:t>"affaldshåndteringsvirksomhed": enhver fysisk eller juridisk person, som erhvervsmæssigt beskæftiger sig med indsamling eller behandling af udrangerede køretøjer</w:t>
            </w:r>
          </w:p>
        </w:tc>
        <w:tc>
          <w:tcPr>
            <w:tcW w:w="4876" w:type="dxa"/>
          </w:tcPr>
          <w:p w14:paraId="0E5F68B7" w14:textId="77777777" w:rsidR="005964F9" w:rsidRPr="00363B54" w:rsidRDefault="005964F9" w:rsidP="00290BAC">
            <w:pPr>
              <w:pStyle w:val="Normal6"/>
              <w:rPr>
                <w:szCs w:val="24"/>
                <w:lang w:val="da-DK"/>
              </w:rPr>
            </w:pPr>
            <w:r w:rsidRPr="00363B54">
              <w:rPr>
                <w:lang w:val="da-DK"/>
              </w:rPr>
              <w:t>21)</w:t>
            </w:r>
            <w:r w:rsidRPr="00363B54">
              <w:rPr>
                <w:lang w:val="da-DK"/>
              </w:rPr>
              <w:tab/>
              <w:t xml:space="preserve">"affaldshåndteringsvirksomhed": enhver fysisk eller juridisk person, som erhvervsmæssigt beskæftiger sig med indsamling eller behandling af udrangerede køretøjer </w:t>
            </w:r>
            <w:r w:rsidRPr="00363B54">
              <w:rPr>
                <w:b/>
                <w:i/>
                <w:lang w:val="da-DK"/>
              </w:rPr>
              <w:t>eller deres dele og komponenter</w:t>
            </w:r>
          </w:p>
        </w:tc>
      </w:tr>
    </w:tbl>
    <w:p w14:paraId="3F76C383" w14:textId="77777777" w:rsidR="005964F9" w:rsidRPr="00363B54" w:rsidRDefault="005964F9" w:rsidP="005964F9"/>
    <w:p w14:paraId="4A3741A5" w14:textId="0CF89477" w:rsidR="005964F9" w:rsidRPr="00363B54" w:rsidRDefault="0097566D" w:rsidP="005964F9">
      <w:pPr>
        <w:pStyle w:val="AMNumberTabs0"/>
        <w:keepNext/>
      </w:pPr>
      <w:r>
        <w:t>Ændring</w:t>
      </w:r>
      <w:r w:rsidR="005964F9" w:rsidRPr="00363B54">
        <w:tab/>
      </w:r>
      <w:r w:rsidR="005964F9" w:rsidRPr="00363B54">
        <w:tab/>
        <w:t>107</w:t>
      </w:r>
    </w:p>
    <w:p w14:paraId="44DE349A" w14:textId="77777777" w:rsidR="005964F9" w:rsidRPr="00363B54" w:rsidRDefault="005964F9" w:rsidP="005964F9">
      <w:pPr>
        <w:pStyle w:val="NormalBold"/>
        <w:keepNext/>
      </w:pPr>
      <w:r w:rsidRPr="00363B54">
        <w:t>Forslag til forordning</w:t>
      </w:r>
    </w:p>
    <w:p w14:paraId="1B94D3BC" w14:textId="77777777" w:rsidR="005964F9" w:rsidRPr="00363B54" w:rsidRDefault="005964F9" w:rsidP="005964F9">
      <w:pPr>
        <w:pStyle w:val="NormalBold"/>
      </w:pPr>
      <w:r w:rsidRPr="00363B54">
        <w:t>Artikel 3 – stk. 1 – nr.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1AC69DA" w14:textId="77777777" w:rsidTr="00290BAC">
        <w:trPr>
          <w:jc w:val="center"/>
        </w:trPr>
        <w:tc>
          <w:tcPr>
            <w:tcW w:w="9752" w:type="dxa"/>
            <w:gridSpan w:val="2"/>
          </w:tcPr>
          <w:p w14:paraId="378B9A54" w14:textId="77777777" w:rsidR="005964F9" w:rsidRPr="00363B54" w:rsidRDefault="005964F9" w:rsidP="00290BAC">
            <w:pPr>
              <w:keepNext/>
            </w:pPr>
          </w:p>
        </w:tc>
      </w:tr>
      <w:tr w:rsidR="005964F9" w:rsidRPr="00363B54" w14:paraId="2A32AAA9" w14:textId="77777777" w:rsidTr="00290BAC">
        <w:trPr>
          <w:jc w:val="center"/>
        </w:trPr>
        <w:tc>
          <w:tcPr>
            <w:tcW w:w="4876" w:type="dxa"/>
          </w:tcPr>
          <w:p w14:paraId="4E6581CC" w14:textId="77777777" w:rsidR="005964F9" w:rsidRPr="00363B54" w:rsidRDefault="005964F9" w:rsidP="00290BAC">
            <w:pPr>
              <w:pStyle w:val="ColumnHeading"/>
              <w:keepNext/>
            </w:pPr>
            <w:r w:rsidRPr="00363B54">
              <w:t>Kommissionens forslag</w:t>
            </w:r>
          </w:p>
        </w:tc>
        <w:tc>
          <w:tcPr>
            <w:tcW w:w="4876" w:type="dxa"/>
          </w:tcPr>
          <w:p w14:paraId="27315265" w14:textId="37645B9E" w:rsidR="005964F9" w:rsidRPr="00363B54" w:rsidRDefault="0097566D" w:rsidP="00290BAC">
            <w:pPr>
              <w:pStyle w:val="ColumnHeading"/>
              <w:keepNext/>
            </w:pPr>
            <w:r>
              <w:t>Ændring</w:t>
            </w:r>
          </w:p>
        </w:tc>
      </w:tr>
      <w:tr w:rsidR="005964F9" w:rsidRPr="00363B54" w14:paraId="0B78D0E8" w14:textId="77777777" w:rsidTr="00290BAC">
        <w:trPr>
          <w:jc w:val="center"/>
        </w:trPr>
        <w:tc>
          <w:tcPr>
            <w:tcW w:w="4876" w:type="dxa"/>
          </w:tcPr>
          <w:p w14:paraId="74C9D12F" w14:textId="77777777" w:rsidR="005964F9" w:rsidRPr="00363B54" w:rsidRDefault="005964F9" w:rsidP="00290BAC">
            <w:pPr>
              <w:pStyle w:val="Normal6"/>
              <w:rPr>
                <w:lang w:val="da-DK"/>
              </w:rPr>
            </w:pPr>
            <w:r w:rsidRPr="00363B54">
              <w:rPr>
                <w:lang w:val="da-DK"/>
              </w:rPr>
              <w:t>(22)</w:t>
            </w:r>
            <w:r w:rsidRPr="00363B54">
              <w:rPr>
                <w:lang w:val="da-DK"/>
              </w:rPr>
              <w:tab/>
              <w:t>"producent": enhver fabrikant, importør eller distributør, som, uanset hvilken salgsmetode der anvendes, herunder efter aftaler om fjernsalg, jf. artikel 2, nr. 7), i direktiv 2011/83/EU, for første gang erhvervsmæssigt leverer et køretøj til distribution eller anvendelse, på en medlemsstats område</w:t>
            </w:r>
          </w:p>
        </w:tc>
        <w:tc>
          <w:tcPr>
            <w:tcW w:w="4876" w:type="dxa"/>
          </w:tcPr>
          <w:p w14:paraId="7D6AF653" w14:textId="77777777" w:rsidR="005964F9" w:rsidRPr="00363B54" w:rsidRDefault="005964F9" w:rsidP="00290BAC">
            <w:pPr>
              <w:pStyle w:val="Normal6"/>
              <w:rPr>
                <w:szCs w:val="24"/>
                <w:lang w:val="da-DK"/>
              </w:rPr>
            </w:pPr>
            <w:r w:rsidRPr="00363B54">
              <w:rPr>
                <w:lang w:val="da-DK"/>
              </w:rPr>
              <w:t>22)</w:t>
            </w:r>
            <w:r w:rsidRPr="00363B54">
              <w:rPr>
                <w:lang w:val="da-DK"/>
              </w:rPr>
              <w:tab/>
              <w:t>"producent": enhver fabrikant, importør eller distributør, som, uanset hvilken salgsmetode der anvendes, herunder efter aftaler om fjernsalg, jf. artikel 2, nr. 7), i direktiv 2011/83/EU, for første gang erhvervsmæssigt leverer et køretøj til distribution eller anvendelse, på en medlemsstats område</w:t>
            </w:r>
            <w:r w:rsidRPr="00363B54">
              <w:rPr>
                <w:b/>
                <w:i/>
                <w:lang w:val="da-DK"/>
              </w:rPr>
              <w:t>.</w:t>
            </w:r>
            <w:r w:rsidRPr="00363B54">
              <w:rPr>
                <w:lang w:val="da-DK"/>
              </w:rPr>
              <w:t xml:space="preserve"> </w:t>
            </w:r>
            <w:r w:rsidRPr="00363B54">
              <w:rPr>
                <w:b/>
                <w:i/>
                <w:lang w:val="da-DK"/>
              </w:rPr>
              <w:t>For så vidt angår etapevise køretøjer er producenten basiskøretøjets fabrikant</w:t>
            </w:r>
          </w:p>
        </w:tc>
      </w:tr>
    </w:tbl>
    <w:p w14:paraId="34F30669" w14:textId="77777777" w:rsidR="005964F9" w:rsidRPr="00363B54" w:rsidRDefault="005964F9" w:rsidP="005964F9"/>
    <w:p w14:paraId="6A49B179" w14:textId="201B93B1" w:rsidR="005964F9" w:rsidRPr="00363B54" w:rsidRDefault="0097566D" w:rsidP="005964F9">
      <w:pPr>
        <w:pStyle w:val="AMNumberTabs0"/>
        <w:keepNext/>
      </w:pPr>
      <w:r>
        <w:t>Ændring</w:t>
      </w:r>
      <w:r w:rsidR="005964F9" w:rsidRPr="00363B54">
        <w:tab/>
      </w:r>
      <w:r w:rsidR="005964F9" w:rsidRPr="00363B54">
        <w:tab/>
        <w:t>108</w:t>
      </w:r>
    </w:p>
    <w:p w14:paraId="282A6C2A" w14:textId="77777777" w:rsidR="005964F9" w:rsidRPr="00363B54" w:rsidRDefault="005964F9" w:rsidP="005964F9">
      <w:pPr>
        <w:pStyle w:val="NormalBold"/>
        <w:keepNext/>
      </w:pPr>
      <w:r w:rsidRPr="00363B54">
        <w:t>Forslag til forordning</w:t>
      </w:r>
    </w:p>
    <w:p w14:paraId="7E844EBC" w14:textId="77777777" w:rsidR="005964F9" w:rsidRPr="00363B54" w:rsidRDefault="005964F9" w:rsidP="005964F9">
      <w:pPr>
        <w:pStyle w:val="NormalBold"/>
      </w:pPr>
      <w:r w:rsidRPr="00363B54">
        <w:t>Artikel 3 – stk. 1 – nr.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CB7E75D" w14:textId="77777777" w:rsidTr="00290BAC">
        <w:trPr>
          <w:jc w:val="center"/>
        </w:trPr>
        <w:tc>
          <w:tcPr>
            <w:tcW w:w="9752" w:type="dxa"/>
            <w:gridSpan w:val="2"/>
          </w:tcPr>
          <w:p w14:paraId="34CD8D71" w14:textId="77777777" w:rsidR="005964F9" w:rsidRPr="00363B54" w:rsidRDefault="005964F9" w:rsidP="00290BAC">
            <w:pPr>
              <w:keepNext/>
            </w:pPr>
          </w:p>
        </w:tc>
      </w:tr>
      <w:tr w:rsidR="005964F9" w:rsidRPr="00363B54" w14:paraId="46A47D46" w14:textId="77777777" w:rsidTr="00290BAC">
        <w:trPr>
          <w:jc w:val="center"/>
        </w:trPr>
        <w:tc>
          <w:tcPr>
            <w:tcW w:w="4876" w:type="dxa"/>
          </w:tcPr>
          <w:p w14:paraId="4633C748" w14:textId="77777777" w:rsidR="005964F9" w:rsidRPr="00363B54" w:rsidRDefault="005964F9" w:rsidP="00290BAC">
            <w:pPr>
              <w:pStyle w:val="ColumnHeading"/>
              <w:keepNext/>
            </w:pPr>
            <w:r w:rsidRPr="00363B54">
              <w:t>Kommissionens forslag</w:t>
            </w:r>
          </w:p>
        </w:tc>
        <w:tc>
          <w:tcPr>
            <w:tcW w:w="4876" w:type="dxa"/>
          </w:tcPr>
          <w:p w14:paraId="4B70EF98" w14:textId="5CFDB83A" w:rsidR="005964F9" w:rsidRPr="00363B54" w:rsidRDefault="0097566D" w:rsidP="00290BAC">
            <w:pPr>
              <w:pStyle w:val="ColumnHeading"/>
              <w:keepNext/>
            </w:pPr>
            <w:r>
              <w:t>Ændring</w:t>
            </w:r>
          </w:p>
        </w:tc>
      </w:tr>
      <w:tr w:rsidR="005964F9" w:rsidRPr="00363B54" w14:paraId="2416C0D6" w14:textId="77777777" w:rsidTr="00290BAC">
        <w:trPr>
          <w:jc w:val="center"/>
        </w:trPr>
        <w:tc>
          <w:tcPr>
            <w:tcW w:w="4876" w:type="dxa"/>
          </w:tcPr>
          <w:p w14:paraId="2F66C537" w14:textId="77777777" w:rsidR="005964F9" w:rsidRPr="00363B54" w:rsidRDefault="005964F9" w:rsidP="00290BAC">
            <w:pPr>
              <w:pStyle w:val="Normal6"/>
              <w:rPr>
                <w:lang w:val="da-DK"/>
              </w:rPr>
            </w:pPr>
            <w:r w:rsidRPr="00363B54">
              <w:rPr>
                <w:lang w:val="da-DK"/>
              </w:rPr>
              <w:t>23)</w:t>
            </w:r>
            <w:r w:rsidRPr="00363B54">
              <w:rPr>
                <w:lang w:val="da-DK"/>
              </w:rPr>
              <w:tab/>
              <w:t>"producentansvarsorganisation": en juridisk enhed, der finansielt eller finansielt og operationelt organiserer opfyldelsen af forpligtelserne vedrørende udvidet producentansvar på vegne af flere producenter</w:t>
            </w:r>
          </w:p>
        </w:tc>
        <w:tc>
          <w:tcPr>
            <w:tcW w:w="4876" w:type="dxa"/>
          </w:tcPr>
          <w:p w14:paraId="14A8A035" w14:textId="77777777" w:rsidR="005964F9" w:rsidRPr="00363B54" w:rsidRDefault="005964F9" w:rsidP="00290BAC">
            <w:pPr>
              <w:pStyle w:val="Normal6"/>
              <w:rPr>
                <w:szCs w:val="24"/>
                <w:lang w:val="da-DK"/>
              </w:rPr>
            </w:pPr>
            <w:r w:rsidRPr="00363B54">
              <w:rPr>
                <w:lang w:val="da-DK"/>
              </w:rPr>
              <w:t>23)</w:t>
            </w:r>
            <w:r w:rsidRPr="00363B54">
              <w:rPr>
                <w:lang w:val="da-DK"/>
              </w:rPr>
              <w:tab/>
              <w:t xml:space="preserve">"producentansvarsorganisation": en </w:t>
            </w:r>
            <w:r w:rsidRPr="00363B54">
              <w:rPr>
                <w:b/>
                <w:i/>
                <w:lang w:val="da-DK"/>
              </w:rPr>
              <w:t xml:space="preserve">almennyttig </w:t>
            </w:r>
            <w:r w:rsidRPr="00363B54">
              <w:rPr>
                <w:lang w:val="da-DK"/>
              </w:rPr>
              <w:t>juridisk enhed, der finansielt eller finansielt og operationelt organiserer opfyldelsen af forpligtelserne vedrørende udvidet producentansvar på vegne af flere producenter</w:t>
            </w:r>
          </w:p>
        </w:tc>
      </w:tr>
    </w:tbl>
    <w:p w14:paraId="17F09255" w14:textId="77777777" w:rsidR="005964F9" w:rsidRPr="00363B54" w:rsidRDefault="005964F9" w:rsidP="005964F9"/>
    <w:p w14:paraId="032A9063" w14:textId="0C917B7D" w:rsidR="005964F9" w:rsidRPr="00363B54" w:rsidRDefault="0097566D" w:rsidP="005964F9">
      <w:pPr>
        <w:pStyle w:val="AMNumberTabs0"/>
        <w:keepNext/>
      </w:pPr>
      <w:r>
        <w:t>Ændring</w:t>
      </w:r>
      <w:r w:rsidR="005964F9" w:rsidRPr="00363B54">
        <w:tab/>
      </w:r>
      <w:r w:rsidR="005964F9" w:rsidRPr="00363B54">
        <w:tab/>
        <w:t>109</w:t>
      </w:r>
    </w:p>
    <w:p w14:paraId="12F1E0B6" w14:textId="77777777" w:rsidR="005964F9" w:rsidRPr="00363B54" w:rsidRDefault="005964F9" w:rsidP="005964F9">
      <w:pPr>
        <w:pStyle w:val="NormalBold"/>
        <w:keepNext/>
      </w:pPr>
      <w:r w:rsidRPr="00363B54">
        <w:t>Forslag til forordning</w:t>
      </w:r>
    </w:p>
    <w:p w14:paraId="6446692E" w14:textId="77777777" w:rsidR="005964F9" w:rsidRPr="00363B54" w:rsidRDefault="005964F9" w:rsidP="005964F9">
      <w:pPr>
        <w:pStyle w:val="NormalBold"/>
      </w:pPr>
      <w:r w:rsidRPr="00363B54">
        <w:t>Artikel 3 – stk. 1 – nr.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E469EC5" w14:textId="77777777" w:rsidTr="00290BAC">
        <w:trPr>
          <w:jc w:val="center"/>
        </w:trPr>
        <w:tc>
          <w:tcPr>
            <w:tcW w:w="9752" w:type="dxa"/>
            <w:gridSpan w:val="2"/>
          </w:tcPr>
          <w:p w14:paraId="7C3DE9FE" w14:textId="77777777" w:rsidR="005964F9" w:rsidRPr="00363B54" w:rsidRDefault="005964F9" w:rsidP="00290BAC">
            <w:pPr>
              <w:keepNext/>
            </w:pPr>
          </w:p>
        </w:tc>
      </w:tr>
      <w:tr w:rsidR="005964F9" w:rsidRPr="00363B54" w14:paraId="1F94096B" w14:textId="77777777" w:rsidTr="00290BAC">
        <w:trPr>
          <w:jc w:val="center"/>
        </w:trPr>
        <w:tc>
          <w:tcPr>
            <w:tcW w:w="4876" w:type="dxa"/>
          </w:tcPr>
          <w:p w14:paraId="2645E22E" w14:textId="77777777" w:rsidR="005964F9" w:rsidRPr="00363B54" w:rsidRDefault="005964F9" w:rsidP="00290BAC">
            <w:pPr>
              <w:pStyle w:val="ColumnHeading"/>
              <w:keepNext/>
            </w:pPr>
            <w:r w:rsidRPr="00363B54">
              <w:t>Kommissionens forslag</w:t>
            </w:r>
          </w:p>
        </w:tc>
        <w:tc>
          <w:tcPr>
            <w:tcW w:w="4876" w:type="dxa"/>
          </w:tcPr>
          <w:p w14:paraId="6202C6DD" w14:textId="443B2BE6" w:rsidR="005964F9" w:rsidRPr="00363B54" w:rsidRDefault="0097566D" w:rsidP="00290BAC">
            <w:pPr>
              <w:pStyle w:val="ColumnHeading"/>
              <w:keepNext/>
            </w:pPr>
            <w:r>
              <w:t>Ændring</w:t>
            </w:r>
          </w:p>
        </w:tc>
      </w:tr>
      <w:tr w:rsidR="005964F9" w:rsidRPr="00363B54" w14:paraId="3DA149BB" w14:textId="77777777" w:rsidTr="00290BAC">
        <w:trPr>
          <w:jc w:val="center"/>
        </w:trPr>
        <w:tc>
          <w:tcPr>
            <w:tcW w:w="4876" w:type="dxa"/>
          </w:tcPr>
          <w:p w14:paraId="0D3A0E63" w14:textId="77777777" w:rsidR="005964F9" w:rsidRPr="00363B54" w:rsidRDefault="005964F9" w:rsidP="00290BAC">
            <w:pPr>
              <w:pStyle w:val="Normal6"/>
              <w:rPr>
                <w:lang w:val="da-DK"/>
              </w:rPr>
            </w:pPr>
            <w:r w:rsidRPr="00363B54">
              <w:rPr>
                <w:lang w:val="da-DK"/>
              </w:rPr>
              <w:t>24)</w:t>
            </w:r>
            <w:r w:rsidRPr="00363B54">
              <w:rPr>
                <w:lang w:val="da-DK"/>
              </w:rPr>
              <w:tab/>
            </w:r>
            <w:r w:rsidRPr="00363B54">
              <w:rPr>
                <w:b/>
                <w:i/>
                <w:lang w:val="da-DK"/>
              </w:rPr>
              <w:t>"udpeget</w:t>
            </w:r>
            <w:r w:rsidRPr="00363B54">
              <w:rPr>
                <w:lang w:val="da-DK"/>
              </w:rPr>
              <w:t xml:space="preserve"> repræsentant for det udvidede producentansvar": en fysisk eller juridisk person, der er etableret i en medlemsstat, hvori producenten for første gang gør et køretøj tilgængeligt på markedet, som er forskellig fra den medlemsstat, hvor producenten er etableret, og som er udpeget af producenten i henhold til artikel 8a, stk. 5, tredje afsnit, i direktiv 2008/98/EF til at opfylde den pågældende producents forpligtelser i henhold til denne forordnings kapitel IV</w:t>
            </w:r>
          </w:p>
        </w:tc>
        <w:tc>
          <w:tcPr>
            <w:tcW w:w="4876" w:type="dxa"/>
          </w:tcPr>
          <w:p w14:paraId="0746AE81" w14:textId="77777777" w:rsidR="005964F9" w:rsidRPr="00363B54" w:rsidRDefault="005964F9" w:rsidP="00290BAC">
            <w:pPr>
              <w:pStyle w:val="Normal6"/>
              <w:rPr>
                <w:szCs w:val="24"/>
                <w:lang w:val="da-DK"/>
              </w:rPr>
            </w:pPr>
            <w:r w:rsidRPr="00363B54">
              <w:rPr>
                <w:lang w:val="da-DK"/>
              </w:rPr>
              <w:t>24)</w:t>
            </w:r>
            <w:r w:rsidRPr="00363B54">
              <w:rPr>
                <w:lang w:val="da-DK"/>
              </w:rPr>
              <w:tab/>
            </w:r>
            <w:r w:rsidRPr="00363B54">
              <w:rPr>
                <w:b/>
                <w:i/>
                <w:lang w:val="da-DK"/>
              </w:rPr>
              <w:t>"autoriseret</w:t>
            </w:r>
            <w:r w:rsidRPr="00363B54">
              <w:rPr>
                <w:lang w:val="da-DK"/>
              </w:rPr>
              <w:t xml:space="preserve"> repræsentant for det udvidede producentansvar": en fysisk eller juridisk person, der er etableret i en medlemsstat, hvori producenten for første gang gør et køretøj tilgængeligt på markedet, som er forskellig fra den medlemsstat, hvor producenten er etableret, og som er udpeget af producenten i henhold til artikel 8a, stk. 5, tredje afsnit, i direktiv 2008/98/EF til at opfylde den pågældende producents forpligtelser i henhold til denne forordnings kapitel IV</w:t>
            </w:r>
          </w:p>
        </w:tc>
      </w:tr>
    </w:tbl>
    <w:p w14:paraId="6F964D9E" w14:textId="77777777" w:rsidR="005964F9" w:rsidRPr="00363B54" w:rsidRDefault="005964F9" w:rsidP="005964F9"/>
    <w:p w14:paraId="742C998F" w14:textId="2D0FE6F4" w:rsidR="005964F9" w:rsidRPr="00363B54" w:rsidRDefault="0097566D" w:rsidP="005964F9">
      <w:pPr>
        <w:pStyle w:val="AMNumberTabs0"/>
        <w:keepNext/>
      </w:pPr>
      <w:r>
        <w:t>Ændring</w:t>
      </w:r>
      <w:r w:rsidR="005964F9" w:rsidRPr="00363B54">
        <w:tab/>
      </w:r>
      <w:r w:rsidR="005964F9" w:rsidRPr="00363B54">
        <w:tab/>
        <w:t>110</w:t>
      </w:r>
    </w:p>
    <w:p w14:paraId="6E0C0A31" w14:textId="77777777" w:rsidR="005964F9" w:rsidRPr="00363B54" w:rsidRDefault="005964F9" w:rsidP="005964F9">
      <w:pPr>
        <w:pStyle w:val="NormalBold"/>
        <w:keepNext/>
      </w:pPr>
      <w:r w:rsidRPr="00363B54">
        <w:t>Forslag til forordning</w:t>
      </w:r>
    </w:p>
    <w:p w14:paraId="5EEFF4C2" w14:textId="77777777" w:rsidR="005964F9" w:rsidRPr="00363B54" w:rsidRDefault="005964F9" w:rsidP="005964F9">
      <w:pPr>
        <w:pStyle w:val="NormalBold"/>
      </w:pPr>
      <w:r w:rsidRPr="00363B54">
        <w:t>Artikel 3 – stk. 1 – nr.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053802E" w14:textId="77777777" w:rsidTr="00290BAC">
        <w:trPr>
          <w:jc w:val="center"/>
        </w:trPr>
        <w:tc>
          <w:tcPr>
            <w:tcW w:w="9752" w:type="dxa"/>
            <w:gridSpan w:val="2"/>
          </w:tcPr>
          <w:p w14:paraId="368D932A" w14:textId="77777777" w:rsidR="005964F9" w:rsidRPr="00363B54" w:rsidRDefault="005964F9" w:rsidP="00290BAC">
            <w:pPr>
              <w:keepNext/>
            </w:pPr>
          </w:p>
        </w:tc>
      </w:tr>
      <w:tr w:rsidR="005964F9" w:rsidRPr="00363B54" w14:paraId="657A8FB8" w14:textId="77777777" w:rsidTr="00290BAC">
        <w:trPr>
          <w:jc w:val="center"/>
        </w:trPr>
        <w:tc>
          <w:tcPr>
            <w:tcW w:w="4876" w:type="dxa"/>
          </w:tcPr>
          <w:p w14:paraId="4E696151" w14:textId="77777777" w:rsidR="005964F9" w:rsidRPr="00363B54" w:rsidRDefault="005964F9" w:rsidP="00290BAC">
            <w:pPr>
              <w:pStyle w:val="ColumnHeading"/>
              <w:keepNext/>
            </w:pPr>
            <w:r w:rsidRPr="00363B54">
              <w:t>Kommissionens forslag</w:t>
            </w:r>
          </w:p>
        </w:tc>
        <w:tc>
          <w:tcPr>
            <w:tcW w:w="4876" w:type="dxa"/>
          </w:tcPr>
          <w:p w14:paraId="3BC73CF6" w14:textId="561BF4A8" w:rsidR="005964F9" w:rsidRPr="00363B54" w:rsidRDefault="0097566D" w:rsidP="00290BAC">
            <w:pPr>
              <w:pStyle w:val="ColumnHeading"/>
              <w:keepNext/>
            </w:pPr>
            <w:r>
              <w:t>Ændring</w:t>
            </w:r>
          </w:p>
        </w:tc>
      </w:tr>
      <w:tr w:rsidR="005964F9" w:rsidRPr="00363B54" w14:paraId="4F8A857F" w14:textId="77777777" w:rsidTr="00290BAC">
        <w:trPr>
          <w:jc w:val="center"/>
        </w:trPr>
        <w:tc>
          <w:tcPr>
            <w:tcW w:w="4876" w:type="dxa"/>
          </w:tcPr>
          <w:p w14:paraId="29E86454" w14:textId="77777777" w:rsidR="005964F9" w:rsidRPr="00363B54" w:rsidRDefault="005964F9" w:rsidP="00290BAC">
            <w:pPr>
              <w:pStyle w:val="Normal6"/>
              <w:rPr>
                <w:lang w:val="da-DK"/>
              </w:rPr>
            </w:pPr>
            <w:r w:rsidRPr="00363B54">
              <w:rPr>
                <w:lang w:val="da-DK"/>
              </w:rPr>
              <w:t>27)</w:t>
            </w:r>
            <w:r w:rsidRPr="00363B54">
              <w:rPr>
                <w:lang w:val="da-DK"/>
              </w:rPr>
              <w:tab/>
              <w:t>"post-</w:t>
            </w:r>
            <w:proofErr w:type="spellStart"/>
            <w:r w:rsidRPr="00363B54">
              <w:rPr>
                <w:lang w:val="da-DK"/>
              </w:rPr>
              <w:t>shredder</w:t>
            </w:r>
            <w:proofErr w:type="spellEnd"/>
            <w:r w:rsidRPr="00363B54">
              <w:rPr>
                <w:lang w:val="da-DK"/>
              </w:rPr>
              <w:t>-teknologi": teknikker og teknologier, der anvendes til at behandle materialer fra udrangerede køretøjer, efter at de er blevet fragmenteret, med henblik på yderligere nyttiggørelse</w:t>
            </w:r>
          </w:p>
        </w:tc>
        <w:tc>
          <w:tcPr>
            <w:tcW w:w="4876" w:type="dxa"/>
          </w:tcPr>
          <w:p w14:paraId="535DC63A" w14:textId="77777777" w:rsidR="005964F9" w:rsidRPr="00363B54" w:rsidRDefault="005964F9" w:rsidP="00290BAC">
            <w:pPr>
              <w:pStyle w:val="Normal6"/>
              <w:rPr>
                <w:szCs w:val="24"/>
                <w:lang w:val="da-DK"/>
              </w:rPr>
            </w:pPr>
            <w:r w:rsidRPr="00363B54">
              <w:rPr>
                <w:lang w:val="da-DK"/>
              </w:rPr>
              <w:t>27)</w:t>
            </w:r>
            <w:r w:rsidRPr="00363B54">
              <w:rPr>
                <w:lang w:val="da-DK"/>
              </w:rPr>
              <w:tab/>
              <w:t>"post-</w:t>
            </w:r>
            <w:proofErr w:type="spellStart"/>
            <w:r w:rsidRPr="00363B54">
              <w:rPr>
                <w:lang w:val="da-DK"/>
              </w:rPr>
              <w:t>shredder</w:t>
            </w:r>
            <w:proofErr w:type="spellEnd"/>
            <w:r w:rsidRPr="00363B54">
              <w:rPr>
                <w:lang w:val="da-DK"/>
              </w:rPr>
              <w:t>-teknologi": teknikker og teknologier, der anvendes til at behandle materialer fra udrangerede køretøjer, efter at de er blevet fragmenteret, med henblik på yderligere nyttiggørelse</w:t>
            </w:r>
            <w:r w:rsidRPr="00363B54">
              <w:rPr>
                <w:b/>
                <w:i/>
                <w:lang w:val="da-DK"/>
              </w:rPr>
              <w:t xml:space="preserve"> og genanvendelse</w:t>
            </w:r>
          </w:p>
        </w:tc>
      </w:tr>
    </w:tbl>
    <w:p w14:paraId="10303E98" w14:textId="77777777" w:rsidR="005964F9" w:rsidRPr="00363B54" w:rsidRDefault="005964F9" w:rsidP="005964F9"/>
    <w:p w14:paraId="25DDFE73" w14:textId="0985BEF4" w:rsidR="005964F9" w:rsidRPr="00363B54" w:rsidRDefault="0097566D" w:rsidP="005964F9">
      <w:pPr>
        <w:pStyle w:val="AMNumberTabs0"/>
        <w:keepNext/>
      </w:pPr>
      <w:r>
        <w:t>Ændring</w:t>
      </w:r>
      <w:r w:rsidR="005964F9" w:rsidRPr="00363B54">
        <w:tab/>
      </w:r>
      <w:r w:rsidR="005964F9" w:rsidRPr="00363B54">
        <w:tab/>
        <w:t>111</w:t>
      </w:r>
    </w:p>
    <w:p w14:paraId="50774237" w14:textId="77777777" w:rsidR="005964F9" w:rsidRPr="00363B54" w:rsidRDefault="005964F9" w:rsidP="005964F9">
      <w:pPr>
        <w:pStyle w:val="NormalBold"/>
        <w:keepNext/>
      </w:pPr>
      <w:r w:rsidRPr="00363B54">
        <w:t>Forslag til forordning</w:t>
      </w:r>
    </w:p>
    <w:p w14:paraId="0A3419EA" w14:textId="77777777" w:rsidR="005964F9" w:rsidRPr="00363B54" w:rsidRDefault="005964F9" w:rsidP="005964F9">
      <w:pPr>
        <w:pStyle w:val="NormalBold"/>
      </w:pPr>
      <w:r w:rsidRPr="00363B54">
        <w:t>Artikel 3 – stk. 1 – nr.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54140F3" w14:textId="77777777" w:rsidTr="00290BAC">
        <w:trPr>
          <w:jc w:val="center"/>
        </w:trPr>
        <w:tc>
          <w:tcPr>
            <w:tcW w:w="9752" w:type="dxa"/>
            <w:gridSpan w:val="2"/>
          </w:tcPr>
          <w:p w14:paraId="0BD2E8FF" w14:textId="77777777" w:rsidR="005964F9" w:rsidRPr="00363B54" w:rsidRDefault="005964F9" w:rsidP="00290BAC">
            <w:pPr>
              <w:keepNext/>
            </w:pPr>
          </w:p>
        </w:tc>
      </w:tr>
      <w:tr w:rsidR="005964F9" w:rsidRPr="00363B54" w14:paraId="0686E651" w14:textId="77777777" w:rsidTr="00290BAC">
        <w:trPr>
          <w:jc w:val="center"/>
        </w:trPr>
        <w:tc>
          <w:tcPr>
            <w:tcW w:w="4876" w:type="dxa"/>
          </w:tcPr>
          <w:p w14:paraId="23657A9A" w14:textId="77777777" w:rsidR="005964F9" w:rsidRPr="00363B54" w:rsidRDefault="005964F9" w:rsidP="00290BAC">
            <w:pPr>
              <w:pStyle w:val="ColumnHeading"/>
              <w:keepNext/>
            </w:pPr>
            <w:r w:rsidRPr="00363B54">
              <w:t>Kommissionens forslag</w:t>
            </w:r>
          </w:p>
        </w:tc>
        <w:tc>
          <w:tcPr>
            <w:tcW w:w="4876" w:type="dxa"/>
          </w:tcPr>
          <w:p w14:paraId="071D3500" w14:textId="6AFB5C06" w:rsidR="005964F9" w:rsidRPr="00363B54" w:rsidRDefault="0097566D" w:rsidP="00290BAC">
            <w:pPr>
              <w:pStyle w:val="ColumnHeading"/>
              <w:keepNext/>
            </w:pPr>
            <w:r>
              <w:t>Ændring</w:t>
            </w:r>
          </w:p>
        </w:tc>
      </w:tr>
      <w:tr w:rsidR="005964F9" w:rsidRPr="00363B54" w14:paraId="2F061BAA" w14:textId="77777777" w:rsidTr="00290BAC">
        <w:trPr>
          <w:jc w:val="center"/>
        </w:trPr>
        <w:tc>
          <w:tcPr>
            <w:tcW w:w="4876" w:type="dxa"/>
          </w:tcPr>
          <w:p w14:paraId="003E7670" w14:textId="77777777" w:rsidR="005964F9" w:rsidRPr="00363B54" w:rsidRDefault="005964F9" w:rsidP="00290BAC">
            <w:pPr>
              <w:pStyle w:val="Normal6"/>
              <w:rPr>
                <w:lang w:val="da-DK"/>
              </w:rPr>
            </w:pPr>
            <w:r w:rsidRPr="00363B54">
              <w:rPr>
                <w:lang w:val="da-DK"/>
              </w:rPr>
              <w:t>28)</w:t>
            </w:r>
            <w:r w:rsidRPr="00363B54">
              <w:rPr>
                <w:lang w:val="da-DK"/>
              </w:rPr>
              <w:tab/>
              <w:t>"genfremstilling": en proces, hvor en ny del eller komponent fremstilles af dele og komponenter, der fjernes fra køretøjer eller udrangerede køretøjer, og hvori der foretages mindst én ændring af delen eller komponenten, som påvirker dens sikkerhed, ydeevne, formål eller type</w:t>
            </w:r>
          </w:p>
        </w:tc>
        <w:tc>
          <w:tcPr>
            <w:tcW w:w="4876" w:type="dxa"/>
          </w:tcPr>
          <w:p w14:paraId="77526553" w14:textId="77777777" w:rsidR="005964F9" w:rsidRPr="00363B54" w:rsidRDefault="005964F9" w:rsidP="00290BAC">
            <w:pPr>
              <w:pStyle w:val="Normal6"/>
              <w:rPr>
                <w:szCs w:val="24"/>
                <w:lang w:val="da-DK"/>
              </w:rPr>
            </w:pPr>
            <w:r w:rsidRPr="00363B54">
              <w:rPr>
                <w:lang w:val="da-DK"/>
              </w:rPr>
              <w:t>28)</w:t>
            </w:r>
            <w:r w:rsidRPr="00363B54">
              <w:rPr>
                <w:lang w:val="da-DK"/>
              </w:rPr>
              <w:tab/>
              <w:t xml:space="preserve">"genfremstilling": en </w:t>
            </w:r>
            <w:r w:rsidRPr="00363B54">
              <w:rPr>
                <w:b/>
                <w:i/>
                <w:lang w:val="da-DK"/>
              </w:rPr>
              <w:t xml:space="preserve">standardiseret og dokumenteret industriel </w:t>
            </w:r>
            <w:r w:rsidRPr="00363B54">
              <w:rPr>
                <w:lang w:val="da-DK"/>
              </w:rPr>
              <w:t>proces, hvor en ny del eller komponent fremstilles</w:t>
            </w:r>
            <w:r w:rsidRPr="00363B54">
              <w:rPr>
                <w:b/>
                <w:i/>
                <w:lang w:val="da-DK"/>
              </w:rPr>
              <w:t xml:space="preserve"> til samme eller en bedre tilstand</w:t>
            </w:r>
            <w:r w:rsidRPr="00363B54">
              <w:rPr>
                <w:lang w:val="da-DK"/>
              </w:rPr>
              <w:t xml:space="preserve"> af dele og komponenter, der fjernes fra køretøjer eller udrangerede køretøjer, og hvori der foretages mindst én ændring af delen eller komponenten, som påvirker dens sikkerhed, ydeevne, formål eller type</w:t>
            </w:r>
            <w:r w:rsidRPr="00363B54">
              <w:rPr>
                <w:b/>
                <w:i/>
                <w:lang w:val="da-DK"/>
              </w:rPr>
              <w:t>.</w:t>
            </w:r>
            <w:r w:rsidRPr="00363B54">
              <w:rPr>
                <w:lang w:val="da-DK"/>
              </w:rPr>
              <w:t xml:space="preserve"> </w:t>
            </w:r>
            <w:r w:rsidRPr="00363B54">
              <w:rPr>
                <w:b/>
                <w:i/>
                <w:lang w:val="da-DK"/>
              </w:rPr>
              <w:t>Processen er i overensstemmelse med specifikke tekniske specifikationer, herunder konstruktions-, kvalitets- og prøvningsstandarder, og giver produkter med fuld garanti.</w:t>
            </w:r>
          </w:p>
        </w:tc>
      </w:tr>
    </w:tbl>
    <w:p w14:paraId="18600A06" w14:textId="77777777" w:rsidR="005964F9" w:rsidRPr="00363B54" w:rsidRDefault="005964F9" w:rsidP="005964F9"/>
    <w:p w14:paraId="376D43AC" w14:textId="480633A9" w:rsidR="005964F9" w:rsidRPr="00363B54" w:rsidRDefault="0097566D" w:rsidP="005964F9">
      <w:pPr>
        <w:pStyle w:val="AMNumberTabs0"/>
        <w:keepNext/>
      </w:pPr>
      <w:r>
        <w:t>Ændring</w:t>
      </w:r>
      <w:r w:rsidR="005964F9" w:rsidRPr="00363B54">
        <w:tab/>
      </w:r>
      <w:r w:rsidR="005964F9" w:rsidRPr="00363B54">
        <w:tab/>
        <w:t>112</w:t>
      </w:r>
    </w:p>
    <w:p w14:paraId="75C9FFDD" w14:textId="77777777" w:rsidR="005964F9" w:rsidRPr="00363B54" w:rsidRDefault="005964F9" w:rsidP="005964F9">
      <w:pPr>
        <w:pStyle w:val="NormalBold"/>
        <w:keepNext/>
      </w:pPr>
      <w:r w:rsidRPr="00363B54">
        <w:t>Forslag til forordning</w:t>
      </w:r>
    </w:p>
    <w:p w14:paraId="6169AE14" w14:textId="77777777" w:rsidR="005964F9" w:rsidRPr="00363B54" w:rsidRDefault="005964F9" w:rsidP="005964F9">
      <w:pPr>
        <w:pStyle w:val="NormalBold"/>
      </w:pPr>
      <w:r w:rsidRPr="00363B54">
        <w:t>Artikel 3 – stk. 1 – nr.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1BC9F57" w14:textId="77777777" w:rsidTr="00290BAC">
        <w:trPr>
          <w:jc w:val="center"/>
        </w:trPr>
        <w:tc>
          <w:tcPr>
            <w:tcW w:w="9752" w:type="dxa"/>
            <w:gridSpan w:val="2"/>
          </w:tcPr>
          <w:p w14:paraId="2E482B94" w14:textId="77777777" w:rsidR="005964F9" w:rsidRPr="00363B54" w:rsidRDefault="005964F9" w:rsidP="00290BAC">
            <w:pPr>
              <w:keepNext/>
            </w:pPr>
          </w:p>
        </w:tc>
      </w:tr>
      <w:tr w:rsidR="005964F9" w:rsidRPr="00363B54" w14:paraId="36DC30F6" w14:textId="77777777" w:rsidTr="00290BAC">
        <w:trPr>
          <w:jc w:val="center"/>
        </w:trPr>
        <w:tc>
          <w:tcPr>
            <w:tcW w:w="4876" w:type="dxa"/>
          </w:tcPr>
          <w:p w14:paraId="5C398686" w14:textId="77777777" w:rsidR="005964F9" w:rsidRPr="00363B54" w:rsidRDefault="005964F9" w:rsidP="00290BAC">
            <w:pPr>
              <w:pStyle w:val="ColumnHeading"/>
              <w:keepNext/>
            </w:pPr>
            <w:r w:rsidRPr="00363B54">
              <w:t>Kommissionens forslag</w:t>
            </w:r>
          </w:p>
        </w:tc>
        <w:tc>
          <w:tcPr>
            <w:tcW w:w="4876" w:type="dxa"/>
          </w:tcPr>
          <w:p w14:paraId="25EAAC2E" w14:textId="30F8C060" w:rsidR="005964F9" w:rsidRPr="00363B54" w:rsidRDefault="0097566D" w:rsidP="00290BAC">
            <w:pPr>
              <w:pStyle w:val="ColumnHeading"/>
              <w:keepNext/>
            </w:pPr>
            <w:r>
              <w:t>Ændring</w:t>
            </w:r>
          </w:p>
        </w:tc>
      </w:tr>
      <w:tr w:rsidR="005964F9" w:rsidRPr="00363B54" w14:paraId="2E476E67" w14:textId="77777777" w:rsidTr="00290BAC">
        <w:trPr>
          <w:jc w:val="center"/>
        </w:trPr>
        <w:tc>
          <w:tcPr>
            <w:tcW w:w="4876" w:type="dxa"/>
          </w:tcPr>
          <w:p w14:paraId="384F1573" w14:textId="77777777" w:rsidR="005964F9" w:rsidRPr="00363B54" w:rsidRDefault="005964F9" w:rsidP="00290BAC">
            <w:pPr>
              <w:pStyle w:val="Normal6"/>
              <w:rPr>
                <w:lang w:val="da-DK"/>
              </w:rPr>
            </w:pPr>
            <w:r w:rsidRPr="00363B54">
              <w:rPr>
                <w:lang w:val="da-DK"/>
              </w:rPr>
              <w:t>29)</w:t>
            </w:r>
            <w:r w:rsidRPr="00363B54">
              <w:rPr>
                <w:lang w:val="da-DK"/>
              </w:rPr>
              <w:tab/>
              <w:t xml:space="preserve">"istandsættelse": handlinger, der udføres for at bearbejde, rense, afprøve og om nødvendigt reparere en del eller komponent, der fjernes fra køretøjer eller udrangerede køretøjer, for at genoprette </w:t>
            </w:r>
            <w:r w:rsidRPr="00363B54">
              <w:rPr>
                <w:b/>
                <w:i/>
                <w:lang w:val="da-DK"/>
              </w:rPr>
              <w:t>den pågældende dels eller komponents</w:t>
            </w:r>
            <w:r w:rsidRPr="00363B54">
              <w:rPr>
                <w:lang w:val="da-DK"/>
              </w:rPr>
              <w:t xml:space="preserve"> ydeevne eller funktionalitet</w:t>
            </w:r>
            <w:r w:rsidRPr="00363B54">
              <w:rPr>
                <w:b/>
                <w:i/>
                <w:lang w:val="da-DK"/>
              </w:rPr>
              <w:t xml:space="preserve"> med hensyn til den tilsigtede anvendelse og dens ydeevne som oprindeligt udformet i designfasen på det tidspunkt, hvor den blev bragt i omsætning</w:t>
            </w:r>
          </w:p>
        </w:tc>
        <w:tc>
          <w:tcPr>
            <w:tcW w:w="4876" w:type="dxa"/>
          </w:tcPr>
          <w:p w14:paraId="4CF6AC93" w14:textId="77777777" w:rsidR="005964F9" w:rsidRPr="00363B54" w:rsidRDefault="005964F9" w:rsidP="00290BAC">
            <w:pPr>
              <w:pStyle w:val="Normal6"/>
              <w:rPr>
                <w:szCs w:val="24"/>
                <w:lang w:val="da-DK"/>
              </w:rPr>
            </w:pPr>
            <w:r w:rsidRPr="00363B54">
              <w:rPr>
                <w:lang w:val="da-DK"/>
              </w:rPr>
              <w:t>29)</w:t>
            </w:r>
            <w:r w:rsidRPr="00363B54">
              <w:rPr>
                <w:lang w:val="da-DK"/>
              </w:rPr>
              <w:tab/>
              <w:t xml:space="preserve">"istandsættelse": handlinger, der udføres for at bearbejde, rense, afprøve og om nødvendigt reparere en del eller komponent, der fjernes fra køretøjer eller udrangerede køretøjer, for at genoprette </w:t>
            </w:r>
            <w:r w:rsidRPr="00363B54">
              <w:rPr>
                <w:b/>
                <w:i/>
                <w:lang w:val="da-DK"/>
              </w:rPr>
              <w:t>delens eller komponentens</w:t>
            </w:r>
            <w:r w:rsidRPr="00363B54">
              <w:rPr>
                <w:lang w:val="da-DK"/>
              </w:rPr>
              <w:t xml:space="preserve"> ydeevne eller funktionalitet</w:t>
            </w:r>
          </w:p>
        </w:tc>
      </w:tr>
    </w:tbl>
    <w:p w14:paraId="05632795" w14:textId="77777777" w:rsidR="005964F9" w:rsidRPr="00363B54" w:rsidRDefault="005964F9" w:rsidP="005964F9"/>
    <w:p w14:paraId="47F24184" w14:textId="51F8DE84" w:rsidR="005964F9" w:rsidRPr="00363B54" w:rsidRDefault="0097566D" w:rsidP="005964F9">
      <w:pPr>
        <w:pStyle w:val="AMNumberTabs0"/>
        <w:keepNext/>
      </w:pPr>
      <w:r>
        <w:t>Ændring</w:t>
      </w:r>
      <w:r w:rsidR="005964F9" w:rsidRPr="00363B54">
        <w:tab/>
      </w:r>
      <w:r w:rsidR="005964F9" w:rsidRPr="00363B54">
        <w:tab/>
        <w:t>113</w:t>
      </w:r>
    </w:p>
    <w:p w14:paraId="33C83C3F" w14:textId="77777777" w:rsidR="005964F9" w:rsidRPr="00363B54" w:rsidRDefault="005964F9" w:rsidP="005964F9">
      <w:pPr>
        <w:pStyle w:val="NormalBold"/>
        <w:keepNext/>
      </w:pPr>
      <w:r w:rsidRPr="00363B54">
        <w:t>Forslag til forordning</w:t>
      </w:r>
    </w:p>
    <w:p w14:paraId="23BC07D1" w14:textId="77777777" w:rsidR="005964F9" w:rsidRPr="00363B54" w:rsidRDefault="005964F9" w:rsidP="005964F9">
      <w:pPr>
        <w:pStyle w:val="NormalBold"/>
      </w:pPr>
      <w:r w:rsidRPr="00363B54">
        <w:t>Artikel 3 – stk. 1 – nr.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F5366AC" w14:textId="77777777" w:rsidTr="00290BAC">
        <w:trPr>
          <w:jc w:val="center"/>
        </w:trPr>
        <w:tc>
          <w:tcPr>
            <w:tcW w:w="9752" w:type="dxa"/>
            <w:gridSpan w:val="2"/>
          </w:tcPr>
          <w:p w14:paraId="7F84A8F9" w14:textId="77777777" w:rsidR="005964F9" w:rsidRPr="00363B54" w:rsidRDefault="005964F9" w:rsidP="00290BAC">
            <w:pPr>
              <w:keepNext/>
            </w:pPr>
          </w:p>
        </w:tc>
      </w:tr>
      <w:tr w:rsidR="005964F9" w:rsidRPr="00363B54" w14:paraId="54A86899" w14:textId="77777777" w:rsidTr="00290BAC">
        <w:trPr>
          <w:jc w:val="center"/>
        </w:trPr>
        <w:tc>
          <w:tcPr>
            <w:tcW w:w="4876" w:type="dxa"/>
          </w:tcPr>
          <w:p w14:paraId="5D96A508" w14:textId="77777777" w:rsidR="005964F9" w:rsidRPr="00363B54" w:rsidRDefault="005964F9" w:rsidP="00290BAC">
            <w:pPr>
              <w:pStyle w:val="ColumnHeading"/>
              <w:keepNext/>
            </w:pPr>
            <w:r w:rsidRPr="00363B54">
              <w:t>Kommissionens forslag</w:t>
            </w:r>
          </w:p>
        </w:tc>
        <w:tc>
          <w:tcPr>
            <w:tcW w:w="4876" w:type="dxa"/>
          </w:tcPr>
          <w:p w14:paraId="774607DC" w14:textId="537D5E45" w:rsidR="005964F9" w:rsidRPr="00363B54" w:rsidRDefault="0097566D" w:rsidP="00290BAC">
            <w:pPr>
              <w:pStyle w:val="ColumnHeading"/>
              <w:keepNext/>
            </w:pPr>
            <w:r>
              <w:t>Ændring</w:t>
            </w:r>
          </w:p>
        </w:tc>
      </w:tr>
      <w:tr w:rsidR="005964F9" w:rsidRPr="00363B54" w14:paraId="16084D57" w14:textId="77777777" w:rsidTr="00290BAC">
        <w:trPr>
          <w:jc w:val="center"/>
        </w:trPr>
        <w:tc>
          <w:tcPr>
            <w:tcW w:w="4876" w:type="dxa"/>
          </w:tcPr>
          <w:p w14:paraId="5BC1A227" w14:textId="77777777" w:rsidR="005964F9" w:rsidRPr="00363B54" w:rsidRDefault="005964F9" w:rsidP="00290BAC">
            <w:pPr>
              <w:pStyle w:val="Normal6"/>
              <w:rPr>
                <w:lang w:val="da-DK"/>
              </w:rPr>
            </w:pPr>
            <w:r w:rsidRPr="00363B54">
              <w:rPr>
                <w:lang w:val="da-DK"/>
              </w:rPr>
              <w:t>35)</w:t>
            </w:r>
            <w:r w:rsidRPr="00363B54">
              <w:rPr>
                <w:lang w:val="da-DK"/>
              </w:rPr>
              <w:tab/>
              <w:t xml:space="preserve">"erhvervsdrivende": producenter, indsamlere, bilforsikringsselskaber, leverandører, reparations- og vedligeholdelsesvirksomheder, affaldshåndteringsvirksomheder og alle andre aktører, der er involveret i design af </w:t>
            </w:r>
            <w:r w:rsidRPr="00363B54">
              <w:rPr>
                <w:lang w:val="da-DK"/>
              </w:rPr>
              <w:lastRenderedPageBreak/>
              <w:t>køretøjer, handel med brugte køretøjer eller håndtering af udrangerede køretøjer.</w:t>
            </w:r>
          </w:p>
        </w:tc>
        <w:tc>
          <w:tcPr>
            <w:tcW w:w="4876" w:type="dxa"/>
          </w:tcPr>
          <w:p w14:paraId="2E769393" w14:textId="77777777" w:rsidR="005964F9" w:rsidRPr="00363B54" w:rsidRDefault="005964F9" w:rsidP="00290BAC">
            <w:pPr>
              <w:pStyle w:val="Normal6"/>
              <w:rPr>
                <w:szCs w:val="24"/>
                <w:lang w:val="da-DK"/>
              </w:rPr>
            </w:pPr>
            <w:r w:rsidRPr="00363B54">
              <w:rPr>
                <w:lang w:val="da-DK"/>
              </w:rPr>
              <w:lastRenderedPageBreak/>
              <w:t>35)</w:t>
            </w:r>
            <w:r w:rsidRPr="00363B54">
              <w:rPr>
                <w:lang w:val="da-DK"/>
              </w:rPr>
              <w:tab/>
              <w:t xml:space="preserve">"erhvervsdrivende": producenter, indsamlere, </w:t>
            </w:r>
            <w:r w:rsidRPr="00363B54">
              <w:rPr>
                <w:b/>
                <w:i/>
                <w:lang w:val="da-DK"/>
              </w:rPr>
              <w:t xml:space="preserve">demonteringsvirksomheder, genanvendelsesvirksomheder, </w:t>
            </w:r>
            <w:r w:rsidRPr="00363B54">
              <w:rPr>
                <w:lang w:val="da-DK"/>
              </w:rPr>
              <w:t>bilforsikringsselskaber, leverandører, reparations- og vedligeholdelsesvirksomheder</w:t>
            </w:r>
            <w:r w:rsidRPr="00363B54">
              <w:rPr>
                <w:b/>
                <w:i/>
                <w:lang w:val="da-DK"/>
              </w:rPr>
              <w:t xml:space="preserve">, </w:t>
            </w:r>
            <w:r w:rsidRPr="00363B54">
              <w:rPr>
                <w:b/>
                <w:i/>
                <w:lang w:val="da-DK"/>
              </w:rPr>
              <w:lastRenderedPageBreak/>
              <w:t>genfremstillingsvirksomheder</w:t>
            </w:r>
            <w:r w:rsidRPr="00363B54">
              <w:rPr>
                <w:lang w:val="da-DK"/>
              </w:rPr>
              <w:t>, affaldshåndteringsvirksomheder og alle andre aktører, der er involveret i design af køretøjer, handel med brugte køretøjer eller håndtering af udrangerede køretøjer</w:t>
            </w:r>
            <w:r w:rsidRPr="00363B54">
              <w:rPr>
                <w:b/>
                <w:i/>
                <w:lang w:val="da-DK"/>
              </w:rPr>
              <w:t xml:space="preserve"> og disses dele, komponenter, kerneprodukt eller del og materialer</w:t>
            </w:r>
            <w:r w:rsidRPr="00363B54">
              <w:rPr>
                <w:lang w:val="da-DK"/>
              </w:rPr>
              <w:t>.</w:t>
            </w:r>
          </w:p>
        </w:tc>
      </w:tr>
    </w:tbl>
    <w:p w14:paraId="578BBB66" w14:textId="77777777" w:rsidR="005964F9" w:rsidRPr="00363B54" w:rsidRDefault="005964F9" w:rsidP="005964F9"/>
    <w:p w14:paraId="26A12C1F" w14:textId="0B9661A0" w:rsidR="005964F9" w:rsidRPr="00363B54" w:rsidRDefault="0097566D" w:rsidP="005964F9">
      <w:pPr>
        <w:pStyle w:val="AMNumberTabs0"/>
        <w:keepNext/>
      </w:pPr>
      <w:r>
        <w:t>Ændring</w:t>
      </w:r>
      <w:r w:rsidR="005964F9" w:rsidRPr="00363B54">
        <w:tab/>
      </w:r>
      <w:r w:rsidR="005964F9" w:rsidRPr="00363B54">
        <w:tab/>
        <w:t>114</w:t>
      </w:r>
    </w:p>
    <w:p w14:paraId="1026629A" w14:textId="77777777" w:rsidR="005964F9" w:rsidRPr="00363B54" w:rsidRDefault="005964F9" w:rsidP="005964F9">
      <w:pPr>
        <w:pStyle w:val="NormalBold"/>
        <w:keepNext/>
      </w:pPr>
      <w:r w:rsidRPr="00363B54">
        <w:t>Forslag til forordning</w:t>
      </w:r>
    </w:p>
    <w:p w14:paraId="2BA17069" w14:textId="77777777" w:rsidR="005964F9" w:rsidRPr="00363B54" w:rsidRDefault="005964F9" w:rsidP="005964F9">
      <w:pPr>
        <w:pStyle w:val="NormalBold"/>
      </w:pPr>
      <w:r w:rsidRPr="00363B54">
        <w:t>Artikel 3 – stk. 1 – nr. 35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F0D80CE" w14:textId="77777777" w:rsidTr="00290BAC">
        <w:trPr>
          <w:jc w:val="center"/>
        </w:trPr>
        <w:tc>
          <w:tcPr>
            <w:tcW w:w="9752" w:type="dxa"/>
            <w:gridSpan w:val="2"/>
          </w:tcPr>
          <w:p w14:paraId="6B62240A" w14:textId="77777777" w:rsidR="005964F9" w:rsidRPr="00363B54" w:rsidRDefault="005964F9" w:rsidP="00290BAC">
            <w:pPr>
              <w:keepNext/>
            </w:pPr>
          </w:p>
        </w:tc>
      </w:tr>
      <w:tr w:rsidR="005964F9" w:rsidRPr="00363B54" w14:paraId="66E1252A" w14:textId="77777777" w:rsidTr="00290BAC">
        <w:trPr>
          <w:jc w:val="center"/>
        </w:trPr>
        <w:tc>
          <w:tcPr>
            <w:tcW w:w="4876" w:type="dxa"/>
          </w:tcPr>
          <w:p w14:paraId="34132B57" w14:textId="77777777" w:rsidR="005964F9" w:rsidRPr="00363B54" w:rsidRDefault="005964F9" w:rsidP="00290BAC">
            <w:pPr>
              <w:pStyle w:val="ColumnHeading"/>
              <w:keepNext/>
            </w:pPr>
            <w:r w:rsidRPr="00363B54">
              <w:t>Kommissionens forslag</w:t>
            </w:r>
          </w:p>
        </w:tc>
        <w:tc>
          <w:tcPr>
            <w:tcW w:w="4876" w:type="dxa"/>
          </w:tcPr>
          <w:p w14:paraId="5E726D8A" w14:textId="232BE176" w:rsidR="005964F9" w:rsidRPr="00363B54" w:rsidRDefault="0097566D" w:rsidP="00290BAC">
            <w:pPr>
              <w:pStyle w:val="ColumnHeading"/>
              <w:keepNext/>
            </w:pPr>
            <w:r>
              <w:t>Ændring</w:t>
            </w:r>
          </w:p>
        </w:tc>
      </w:tr>
      <w:tr w:rsidR="005964F9" w:rsidRPr="00363B54" w14:paraId="4C41F3D1" w14:textId="77777777" w:rsidTr="00290BAC">
        <w:trPr>
          <w:jc w:val="center"/>
        </w:trPr>
        <w:tc>
          <w:tcPr>
            <w:tcW w:w="4876" w:type="dxa"/>
          </w:tcPr>
          <w:p w14:paraId="665BBAE2" w14:textId="77777777" w:rsidR="005964F9" w:rsidRPr="00363B54" w:rsidRDefault="005964F9" w:rsidP="00290BAC">
            <w:pPr>
              <w:pStyle w:val="Normal6"/>
              <w:rPr>
                <w:lang w:val="da-DK"/>
              </w:rPr>
            </w:pPr>
          </w:p>
        </w:tc>
        <w:tc>
          <w:tcPr>
            <w:tcW w:w="4876" w:type="dxa"/>
          </w:tcPr>
          <w:p w14:paraId="681D6F41" w14:textId="77777777" w:rsidR="005964F9" w:rsidRPr="00363B54" w:rsidRDefault="005964F9" w:rsidP="00290BAC">
            <w:pPr>
              <w:pStyle w:val="Normal6"/>
              <w:rPr>
                <w:szCs w:val="24"/>
                <w:lang w:val="da-DK"/>
              </w:rPr>
            </w:pPr>
            <w:r w:rsidRPr="00363B54">
              <w:rPr>
                <w:b/>
                <w:i/>
                <w:lang w:val="da-DK"/>
              </w:rPr>
              <w:t>35a)</w:t>
            </w:r>
            <w:r w:rsidRPr="00363B54">
              <w:rPr>
                <w:b/>
                <w:i/>
                <w:lang w:val="da-DK"/>
              </w:rPr>
              <w:tab/>
              <w:t>"genfabrikant": en fysisk eller juridisk person eller juridisk enhed, der udfører genfremstillingsprocessen</w:t>
            </w:r>
          </w:p>
        </w:tc>
      </w:tr>
    </w:tbl>
    <w:p w14:paraId="193385A6" w14:textId="77777777" w:rsidR="005964F9" w:rsidRPr="00363B54" w:rsidRDefault="005964F9" w:rsidP="005964F9"/>
    <w:p w14:paraId="689AFA48" w14:textId="65753765" w:rsidR="005964F9" w:rsidRPr="00363B54" w:rsidRDefault="0097566D" w:rsidP="005964F9">
      <w:pPr>
        <w:pStyle w:val="AMNumberTabs0"/>
        <w:keepNext/>
      </w:pPr>
      <w:r>
        <w:t>Ændring</w:t>
      </w:r>
      <w:r w:rsidR="005964F9" w:rsidRPr="00363B54">
        <w:tab/>
      </w:r>
      <w:r w:rsidR="005964F9" w:rsidRPr="00363B54">
        <w:tab/>
        <w:t>115</w:t>
      </w:r>
    </w:p>
    <w:p w14:paraId="1C809937" w14:textId="77777777" w:rsidR="005964F9" w:rsidRPr="00363B54" w:rsidRDefault="005964F9" w:rsidP="005964F9">
      <w:pPr>
        <w:pStyle w:val="NormalBold"/>
        <w:keepNext/>
      </w:pPr>
      <w:r w:rsidRPr="00363B54">
        <w:t>Forslag til forordning</w:t>
      </w:r>
    </w:p>
    <w:p w14:paraId="0C828C87" w14:textId="77777777" w:rsidR="005964F9" w:rsidRPr="00363B54" w:rsidRDefault="005964F9" w:rsidP="005964F9">
      <w:pPr>
        <w:pStyle w:val="NormalBold"/>
      </w:pPr>
      <w:r w:rsidRPr="00363B54">
        <w:t>Artikel 3 – stk. 1 – nr. 35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42700E3" w14:textId="77777777" w:rsidTr="00290BAC">
        <w:trPr>
          <w:jc w:val="center"/>
        </w:trPr>
        <w:tc>
          <w:tcPr>
            <w:tcW w:w="9752" w:type="dxa"/>
            <w:gridSpan w:val="2"/>
          </w:tcPr>
          <w:p w14:paraId="0755DDB4" w14:textId="77777777" w:rsidR="005964F9" w:rsidRPr="00363B54" w:rsidRDefault="005964F9" w:rsidP="00290BAC">
            <w:pPr>
              <w:keepNext/>
            </w:pPr>
          </w:p>
        </w:tc>
      </w:tr>
      <w:tr w:rsidR="005964F9" w:rsidRPr="00363B54" w14:paraId="4DD186BE" w14:textId="77777777" w:rsidTr="00290BAC">
        <w:trPr>
          <w:jc w:val="center"/>
        </w:trPr>
        <w:tc>
          <w:tcPr>
            <w:tcW w:w="4876" w:type="dxa"/>
          </w:tcPr>
          <w:p w14:paraId="6759A44F" w14:textId="77777777" w:rsidR="005964F9" w:rsidRPr="00363B54" w:rsidRDefault="005964F9" w:rsidP="00290BAC">
            <w:pPr>
              <w:pStyle w:val="ColumnHeading"/>
              <w:keepNext/>
            </w:pPr>
            <w:r w:rsidRPr="00363B54">
              <w:t>Kommissionens forslag</w:t>
            </w:r>
          </w:p>
        </w:tc>
        <w:tc>
          <w:tcPr>
            <w:tcW w:w="4876" w:type="dxa"/>
          </w:tcPr>
          <w:p w14:paraId="75014C1A" w14:textId="5CDAFB20" w:rsidR="005964F9" w:rsidRPr="00363B54" w:rsidRDefault="0097566D" w:rsidP="00290BAC">
            <w:pPr>
              <w:pStyle w:val="ColumnHeading"/>
              <w:keepNext/>
            </w:pPr>
            <w:r>
              <w:t>Ændring</w:t>
            </w:r>
          </w:p>
        </w:tc>
      </w:tr>
      <w:tr w:rsidR="005964F9" w:rsidRPr="00363B54" w14:paraId="7AEC2BAB" w14:textId="77777777" w:rsidTr="00290BAC">
        <w:trPr>
          <w:jc w:val="center"/>
        </w:trPr>
        <w:tc>
          <w:tcPr>
            <w:tcW w:w="4876" w:type="dxa"/>
          </w:tcPr>
          <w:p w14:paraId="7A2B0641" w14:textId="77777777" w:rsidR="005964F9" w:rsidRPr="00363B54" w:rsidRDefault="005964F9" w:rsidP="00290BAC">
            <w:pPr>
              <w:pStyle w:val="Normal6"/>
              <w:rPr>
                <w:lang w:val="da-DK"/>
              </w:rPr>
            </w:pPr>
          </w:p>
        </w:tc>
        <w:tc>
          <w:tcPr>
            <w:tcW w:w="4876" w:type="dxa"/>
          </w:tcPr>
          <w:p w14:paraId="5F9BE6A5" w14:textId="77777777" w:rsidR="005964F9" w:rsidRPr="00363B54" w:rsidRDefault="005964F9" w:rsidP="00290BAC">
            <w:pPr>
              <w:pStyle w:val="Normal6"/>
              <w:rPr>
                <w:szCs w:val="24"/>
                <w:lang w:val="da-DK"/>
              </w:rPr>
            </w:pPr>
            <w:r w:rsidRPr="00363B54">
              <w:rPr>
                <w:b/>
                <w:i/>
                <w:lang w:val="da-DK"/>
              </w:rPr>
              <w:t>35b)</w:t>
            </w:r>
            <w:r w:rsidRPr="00363B54">
              <w:rPr>
                <w:b/>
                <w:i/>
                <w:lang w:val="da-DK"/>
              </w:rPr>
              <w:tab/>
              <w:t xml:space="preserve">"eftermonteringsvirksomhed": enhver juridisk person, der er autoriseret til at fremstille et elektrisk ombygningssæt eller ombygge køretøjer med interne forbrændingsmotorer til batteridrevne eller brændselscelledrevne køretøjer </w:t>
            </w:r>
          </w:p>
        </w:tc>
      </w:tr>
    </w:tbl>
    <w:p w14:paraId="51543642" w14:textId="77777777" w:rsidR="005964F9" w:rsidRPr="00363B54" w:rsidRDefault="005964F9" w:rsidP="005964F9"/>
    <w:p w14:paraId="26B254A0" w14:textId="57E0E7DF" w:rsidR="005964F9" w:rsidRPr="00363B54" w:rsidRDefault="0097566D" w:rsidP="005964F9">
      <w:pPr>
        <w:pStyle w:val="AMNumberTabs0"/>
        <w:keepNext/>
      </w:pPr>
      <w:r>
        <w:t>Ændring</w:t>
      </w:r>
      <w:r w:rsidR="005964F9" w:rsidRPr="00363B54">
        <w:tab/>
      </w:r>
      <w:r w:rsidR="005964F9" w:rsidRPr="00363B54">
        <w:tab/>
        <w:t>116</w:t>
      </w:r>
    </w:p>
    <w:p w14:paraId="22653F04" w14:textId="77777777" w:rsidR="005964F9" w:rsidRPr="00363B54" w:rsidRDefault="005964F9" w:rsidP="005964F9">
      <w:pPr>
        <w:pStyle w:val="NormalBold"/>
        <w:keepNext/>
      </w:pPr>
      <w:r w:rsidRPr="00363B54">
        <w:t>Forslag til forordning</w:t>
      </w:r>
    </w:p>
    <w:p w14:paraId="212F3B78" w14:textId="77777777" w:rsidR="005964F9" w:rsidRPr="00363B54" w:rsidRDefault="005964F9" w:rsidP="005964F9">
      <w:pPr>
        <w:pStyle w:val="NormalBold"/>
      </w:pPr>
      <w:r w:rsidRPr="00363B54">
        <w:t>Artikel 3 – stk. 1 – nr. 35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93197E6" w14:textId="77777777" w:rsidTr="00290BAC">
        <w:trPr>
          <w:jc w:val="center"/>
        </w:trPr>
        <w:tc>
          <w:tcPr>
            <w:tcW w:w="9752" w:type="dxa"/>
            <w:gridSpan w:val="2"/>
          </w:tcPr>
          <w:p w14:paraId="2C093B38" w14:textId="77777777" w:rsidR="005964F9" w:rsidRPr="00363B54" w:rsidRDefault="005964F9" w:rsidP="00290BAC">
            <w:pPr>
              <w:keepNext/>
            </w:pPr>
          </w:p>
        </w:tc>
      </w:tr>
      <w:tr w:rsidR="005964F9" w:rsidRPr="00363B54" w14:paraId="4C8C1BC0" w14:textId="77777777" w:rsidTr="00290BAC">
        <w:trPr>
          <w:jc w:val="center"/>
        </w:trPr>
        <w:tc>
          <w:tcPr>
            <w:tcW w:w="4876" w:type="dxa"/>
          </w:tcPr>
          <w:p w14:paraId="7E9D5A79" w14:textId="77777777" w:rsidR="005964F9" w:rsidRPr="00363B54" w:rsidRDefault="005964F9" w:rsidP="00290BAC">
            <w:pPr>
              <w:pStyle w:val="ColumnHeading"/>
              <w:keepNext/>
            </w:pPr>
            <w:r w:rsidRPr="00363B54">
              <w:t>Kommissionens forslag</w:t>
            </w:r>
          </w:p>
        </w:tc>
        <w:tc>
          <w:tcPr>
            <w:tcW w:w="4876" w:type="dxa"/>
          </w:tcPr>
          <w:p w14:paraId="75A4C0FA" w14:textId="6A2C2968" w:rsidR="005964F9" w:rsidRPr="00363B54" w:rsidRDefault="0097566D" w:rsidP="00290BAC">
            <w:pPr>
              <w:pStyle w:val="ColumnHeading"/>
              <w:keepNext/>
            </w:pPr>
            <w:r>
              <w:t>Ændring</w:t>
            </w:r>
          </w:p>
        </w:tc>
      </w:tr>
      <w:tr w:rsidR="005964F9" w:rsidRPr="00363B54" w14:paraId="3F9D5ECD" w14:textId="77777777" w:rsidTr="00290BAC">
        <w:trPr>
          <w:jc w:val="center"/>
        </w:trPr>
        <w:tc>
          <w:tcPr>
            <w:tcW w:w="4876" w:type="dxa"/>
          </w:tcPr>
          <w:p w14:paraId="36116201" w14:textId="77777777" w:rsidR="005964F9" w:rsidRPr="00363B54" w:rsidRDefault="005964F9" w:rsidP="00290BAC">
            <w:pPr>
              <w:pStyle w:val="Normal6"/>
              <w:rPr>
                <w:lang w:val="da-DK"/>
              </w:rPr>
            </w:pPr>
          </w:p>
        </w:tc>
        <w:tc>
          <w:tcPr>
            <w:tcW w:w="4876" w:type="dxa"/>
          </w:tcPr>
          <w:p w14:paraId="53E97E41" w14:textId="77777777" w:rsidR="005964F9" w:rsidRPr="00363B54" w:rsidRDefault="005964F9" w:rsidP="00290BAC">
            <w:pPr>
              <w:pStyle w:val="Normal6"/>
              <w:rPr>
                <w:szCs w:val="24"/>
                <w:lang w:val="da-DK"/>
              </w:rPr>
            </w:pPr>
            <w:r w:rsidRPr="00363B54">
              <w:rPr>
                <w:b/>
                <w:i/>
                <w:lang w:val="da-DK"/>
              </w:rPr>
              <w:t>35c)</w:t>
            </w:r>
            <w:r w:rsidRPr="00363B54">
              <w:rPr>
                <w:b/>
                <w:i/>
                <w:lang w:val="da-DK"/>
              </w:rPr>
              <w:tab/>
              <w:t>"indsamlingspunkt": en anden erhvervsdrivende end et godkendt behandlingsanlæg, som midlertidigt oplagrer udrangerede køretøjer og klargør de indsamlede udrangerede køretøjer til overførsel til godkendte behandlingsanlæg</w:t>
            </w:r>
          </w:p>
        </w:tc>
      </w:tr>
    </w:tbl>
    <w:p w14:paraId="134ABA7D" w14:textId="77777777" w:rsidR="005964F9" w:rsidRPr="00363B54" w:rsidRDefault="005964F9" w:rsidP="005964F9"/>
    <w:p w14:paraId="34E102FC" w14:textId="3B3D5AFD" w:rsidR="005964F9" w:rsidRPr="00363B54" w:rsidRDefault="0097566D" w:rsidP="005964F9">
      <w:pPr>
        <w:pStyle w:val="AMNumberTabs0"/>
        <w:keepNext/>
      </w:pPr>
      <w:r>
        <w:lastRenderedPageBreak/>
        <w:t>Ændring</w:t>
      </w:r>
      <w:r w:rsidR="005964F9" w:rsidRPr="00363B54">
        <w:tab/>
      </w:r>
      <w:r w:rsidR="005964F9" w:rsidRPr="00363B54">
        <w:tab/>
        <w:t>117</w:t>
      </w:r>
    </w:p>
    <w:p w14:paraId="373C5284" w14:textId="77777777" w:rsidR="005964F9" w:rsidRPr="00363B54" w:rsidRDefault="005964F9" w:rsidP="005964F9">
      <w:pPr>
        <w:pStyle w:val="NormalBold"/>
        <w:keepNext/>
      </w:pPr>
      <w:r w:rsidRPr="00363B54">
        <w:t>Forslag til forordning</w:t>
      </w:r>
    </w:p>
    <w:p w14:paraId="20366B0C" w14:textId="77777777" w:rsidR="005964F9" w:rsidRPr="00363B54" w:rsidRDefault="005964F9" w:rsidP="005964F9">
      <w:pPr>
        <w:pStyle w:val="NormalBold"/>
      </w:pPr>
      <w:r w:rsidRPr="00363B54">
        <w:t>Artikel 3 – stk. 1 – nr. 35 d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2D8EB5A" w14:textId="77777777" w:rsidTr="00290BAC">
        <w:trPr>
          <w:jc w:val="center"/>
        </w:trPr>
        <w:tc>
          <w:tcPr>
            <w:tcW w:w="9752" w:type="dxa"/>
            <w:gridSpan w:val="2"/>
          </w:tcPr>
          <w:p w14:paraId="62B55DB6" w14:textId="77777777" w:rsidR="005964F9" w:rsidRPr="00363B54" w:rsidRDefault="005964F9" w:rsidP="00290BAC">
            <w:pPr>
              <w:keepNext/>
            </w:pPr>
          </w:p>
        </w:tc>
      </w:tr>
      <w:tr w:rsidR="005964F9" w:rsidRPr="00363B54" w14:paraId="21E236E0" w14:textId="77777777" w:rsidTr="00290BAC">
        <w:trPr>
          <w:jc w:val="center"/>
        </w:trPr>
        <w:tc>
          <w:tcPr>
            <w:tcW w:w="4876" w:type="dxa"/>
          </w:tcPr>
          <w:p w14:paraId="36C9CC8A" w14:textId="77777777" w:rsidR="005964F9" w:rsidRPr="00363B54" w:rsidRDefault="005964F9" w:rsidP="00290BAC">
            <w:pPr>
              <w:pStyle w:val="ColumnHeading"/>
              <w:keepNext/>
            </w:pPr>
            <w:r w:rsidRPr="00363B54">
              <w:t>Kommissionens forslag</w:t>
            </w:r>
          </w:p>
        </w:tc>
        <w:tc>
          <w:tcPr>
            <w:tcW w:w="4876" w:type="dxa"/>
          </w:tcPr>
          <w:p w14:paraId="76B892BC" w14:textId="3BD87E71" w:rsidR="005964F9" w:rsidRPr="00363B54" w:rsidRDefault="0097566D" w:rsidP="00290BAC">
            <w:pPr>
              <w:pStyle w:val="ColumnHeading"/>
              <w:keepNext/>
            </w:pPr>
            <w:r>
              <w:t>Ændring</w:t>
            </w:r>
          </w:p>
        </w:tc>
      </w:tr>
      <w:tr w:rsidR="005964F9" w:rsidRPr="00363B54" w14:paraId="3629DD44" w14:textId="77777777" w:rsidTr="00290BAC">
        <w:trPr>
          <w:jc w:val="center"/>
        </w:trPr>
        <w:tc>
          <w:tcPr>
            <w:tcW w:w="4876" w:type="dxa"/>
          </w:tcPr>
          <w:p w14:paraId="7E5FFD86" w14:textId="77777777" w:rsidR="005964F9" w:rsidRPr="00363B54" w:rsidRDefault="005964F9" w:rsidP="00290BAC">
            <w:pPr>
              <w:pStyle w:val="Normal6"/>
              <w:rPr>
                <w:lang w:val="da-DK"/>
              </w:rPr>
            </w:pPr>
          </w:p>
        </w:tc>
        <w:tc>
          <w:tcPr>
            <w:tcW w:w="4876" w:type="dxa"/>
          </w:tcPr>
          <w:p w14:paraId="438DE8D4" w14:textId="77777777" w:rsidR="005964F9" w:rsidRPr="00363B54" w:rsidRDefault="005964F9" w:rsidP="00290BAC">
            <w:pPr>
              <w:pStyle w:val="Normal6"/>
              <w:rPr>
                <w:szCs w:val="24"/>
                <w:lang w:val="da-DK"/>
              </w:rPr>
            </w:pPr>
            <w:r w:rsidRPr="00363B54">
              <w:rPr>
                <w:b/>
                <w:i/>
                <w:lang w:val="da-DK"/>
              </w:rPr>
              <w:t>35d)</w:t>
            </w:r>
            <w:r w:rsidRPr="00363B54">
              <w:rPr>
                <w:b/>
                <w:i/>
                <w:lang w:val="da-DK"/>
              </w:rPr>
              <w:tab/>
              <w:t>"registrering": registrering som defineret i artikel 2, litra b), i direktiv 1999/37/EF. For køretøjer i klasse L1 og L2, hvor de ikke i en given medlemsstat er underlagt administrativ registrering i henhold til direktiv 1999/37/EF, forstås ved "registrering" registrering af køretøjer i et system, der gør det muligt at identificere dem, også på det tidspunkt, hvor de bringes i omsætning, under brug eller ved udrangering, med henblik på at sikre efterlevelsen af denne forordning</w:t>
            </w:r>
          </w:p>
        </w:tc>
      </w:tr>
    </w:tbl>
    <w:p w14:paraId="7F1A41C8" w14:textId="77777777" w:rsidR="005964F9" w:rsidRPr="00363B54" w:rsidRDefault="005964F9" w:rsidP="005964F9"/>
    <w:p w14:paraId="2D5A8BD2" w14:textId="7B77896B" w:rsidR="005964F9" w:rsidRPr="00363B54" w:rsidRDefault="0097566D" w:rsidP="005964F9">
      <w:pPr>
        <w:pStyle w:val="AMNumberTabs0"/>
        <w:keepNext/>
      </w:pPr>
      <w:r>
        <w:t>Ændring</w:t>
      </w:r>
      <w:r w:rsidR="005964F9" w:rsidRPr="00363B54">
        <w:tab/>
      </w:r>
      <w:r w:rsidR="005964F9" w:rsidRPr="00363B54">
        <w:tab/>
        <w:t>118</w:t>
      </w:r>
    </w:p>
    <w:p w14:paraId="05B2BC01" w14:textId="77777777" w:rsidR="005964F9" w:rsidRPr="00363B54" w:rsidRDefault="005964F9" w:rsidP="005964F9">
      <w:pPr>
        <w:pStyle w:val="NormalBold"/>
        <w:keepNext/>
      </w:pPr>
      <w:r w:rsidRPr="00363B54">
        <w:t>Forslag til forordning</w:t>
      </w:r>
    </w:p>
    <w:p w14:paraId="34E31522" w14:textId="77777777" w:rsidR="005964F9" w:rsidRPr="00363B54" w:rsidRDefault="005964F9" w:rsidP="005964F9">
      <w:pPr>
        <w:pStyle w:val="NormalBold"/>
      </w:pPr>
      <w:r w:rsidRPr="00363B54">
        <w:t>Artikel 3 – stk. 1 – nr. 35 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E2FC010" w14:textId="77777777" w:rsidTr="00290BAC">
        <w:trPr>
          <w:jc w:val="center"/>
        </w:trPr>
        <w:tc>
          <w:tcPr>
            <w:tcW w:w="9752" w:type="dxa"/>
            <w:gridSpan w:val="2"/>
          </w:tcPr>
          <w:p w14:paraId="06AE779F" w14:textId="77777777" w:rsidR="005964F9" w:rsidRPr="00363B54" w:rsidRDefault="005964F9" w:rsidP="00290BAC">
            <w:pPr>
              <w:keepNext/>
            </w:pPr>
          </w:p>
        </w:tc>
      </w:tr>
      <w:tr w:rsidR="005964F9" w:rsidRPr="00363B54" w14:paraId="618078C8" w14:textId="77777777" w:rsidTr="00290BAC">
        <w:trPr>
          <w:jc w:val="center"/>
        </w:trPr>
        <w:tc>
          <w:tcPr>
            <w:tcW w:w="4876" w:type="dxa"/>
          </w:tcPr>
          <w:p w14:paraId="38E81395" w14:textId="77777777" w:rsidR="005964F9" w:rsidRPr="00363B54" w:rsidRDefault="005964F9" w:rsidP="00290BAC">
            <w:pPr>
              <w:pStyle w:val="ColumnHeading"/>
              <w:keepNext/>
            </w:pPr>
            <w:r w:rsidRPr="00363B54">
              <w:t>Kommissionens forslag</w:t>
            </w:r>
          </w:p>
        </w:tc>
        <w:tc>
          <w:tcPr>
            <w:tcW w:w="4876" w:type="dxa"/>
          </w:tcPr>
          <w:p w14:paraId="3A441904" w14:textId="33DFBBF1" w:rsidR="005964F9" w:rsidRPr="00363B54" w:rsidRDefault="0097566D" w:rsidP="00290BAC">
            <w:pPr>
              <w:pStyle w:val="ColumnHeading"/>
              <w:keepNext/>
            </w:pPr>
            <w:r>
              <w:t>Ændring</w:t>
            </w:r>
          </w:p>
        </w:tc>
      </w:tr>
      <w:tr w:rsidR="005964F9" w:rsidRPr="00363B54" w14:paraId="5746A317" w14:textId="77777777" w:rsidTr="00290BAC">
        <w:trPr>
          <w:jc w:val="center"/>
        </w:trPr>
        <w:tc>
          <w:tcPr>
            <w:tcW w:w="4876" w:type="dxa"/>
          </w:tcPr>
          <w:p w14:paraId="18A671B1" w14:textId="77777777" w:rsidR="005964F9" w:rsidRPr="00363B54" w:rsidRDefault="005964F9" w:rsidP="00290BAC">
            <w:pPr>
              <w:pStyle w:val="Normal6"/>
              <w:rPr>
                <w:lang w:val="da-DK"/>
              </w:rPr>
            </w:pPr>
          </w:p>
        </w:tc>
        <w:tc>
          <w:tcPr>
            <w:tcW w:w="4876" w:type="dxa"/>
          </w:tcPr>
          <w:p w14:paraId="44644F65" w14:textId="77777777" w:rsidR="005964F9" w:rsidRPr="00363B54" w:rsidRDefault="005964F9" w:rsidP="00290BAC">
            <w:pPr>
              <w:pStyle w:val="Normal6"/>
              <w:rPr>
                <w:szCs w:val="24"/>
                <w:lang w:val="da-DK"/>
              </w:rPr>
            </w:pPr>
            <w:r w:rsidRPr="00363B54">
              <w:rPr>
                <w:b/>
                <w:i/>
                <w:lang w:val="da-DK"/>
              </w:rPr>
              <w:t>35e)</w:t>
            </w:r>
            <w:r w:rsidRPr="00363B54">
              <w:rPr>
                <w:b/>
                <w:i/>
                <w:lang w:val="da-DK"/>
              </w:rPr>
              <w:tab/>
              <w:t>"mulighed for reparation": muligheden for at reparere dele eller komponenter fra et køretøj</w:t>
            </w:r>
          </w:p>
        </w:tc>
      </w:tr>
    </w:tbl>
    <w:p w14:paraId="4BEB9B8C" w14:textId="77777777" w:rsidR="005964F9" w:rsidRPr="00363B54" w:rsidRDefault="005964F9" w:rsidP="005964F9"/>
    <w:p w14:paraId="28BB1CCF" w14:textId="2939DFF3" w:rsidR="005964F9" w:rsidRPr="00363B54" w:rsidRDefault="0097566D" w:rsidP="005964F9">
      <w:pPr>
        <w:pStyle w:val="AMNumberTabs0"/>
        <w:keepNext/>
      </w:pPr>
      <w:r>
        <w:t>Ændring</w:t>
      </w:r>
      <w:r w:rsidR="005964F9" w:rsidRPr="00363B54">
        <w:tab/>
      </w:r>
      <w:r w:rsidR="005964F9" w:rsidRPr="00363B54">
        <w:tab/>
        <w:t>119</w:t>
      </w:r>
    </w:p>
    <w:p w14:paraId="2D4CE799" w14:textId="77777777" w:rsidR="005964F9" w:rsidRPr="00363B54" w:rsidRDefault="005964F9" w:rsidP="005964F9">
      <w:pPr>
        <w:pStyle w:val="NormalBold"/>
        <w:keepNext/>
      </w:pPr>
      <w:r w:rsidRPr="00363B54">
        <w:t>Forslag til forordning</w:t>
      </w:r>
    </w:p>
    <w:p w14:paraId="7A5DAD79" w14:textId="77777777" w:rsidR="005964F9" w:rsidRPr="00363B54" w:rsidRDefault="005964F9" w:rsidP="005964F9">
      <w:pPr>
        <w:pStyle w:val="NormalBold"/>
      </w:pPr>
      <w:r w:rsidRPr="00363B54">
        <w:t>Artikel 3 – stk. 2 – litra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28C12E3" w14:textId="77777777" w:rsidTr="00290BAC">
        <w:trPr>
          <w:jc w:val="center"/>
        </w:trPr>
        <w:tc>
          <w:tcPr>
            <w:tcW w:w="9752" w:type="dxa"/>
            <w:gridSpan w:val="2"/>
          </w:tcPr>
          <w:p w14:paraId="76D4F370" w14:textId="77777777" w:rsidR="005964F9" w:rsidRPr="00363B54" w:rsidRDefault="005964F9" w:rsidP="00290BAC">
            <w:pPr>
              <w:keepNext/>
            </w:pPr>
          </w:p>
        </w:tc>
      </w:tr>
      <w:tr w:rsidR="005964F9" w:rsidRPr="00363B54" w14:paraId="6A729D0D" w14:textId="77777777" w:rsidTr="00290BAC">
        <w:trPr>
          <w:jc w:val="center"/>
        </w:trPr>
        <w:tc>
          <w:tcPr>
            <w:tcW w:w="4876" w:type="dxa"/>
          </w:tcPr>
          <w:p w14:paraId="32BD6A67" w14:textId="77777777" w:rsidR="005964F9" w:rsidRPr="00363B54" w:rsidRDefault="005964F9" w:rsidP="00290BAC">
            <w:pPr>
              <w:pStyle w:val="ColumnHeading"/>
              <w:keepNext/>
            </w:pPr>
            <w:r w:rsidRPr="00363B54">
              <w:t>Kommissionens forslag</w:t>
            </w:r>
          </w:p>
        </w:tc>
        <w:tc>
          <w:tcPr>
            <w:tcW w:w="4876" w:type="dxa"/>
          </w:tcPr>
          <w:p w14:paraId="27A7C663" w14:textId="2C512720" w:rsidR="005964F9" w:rsidRPr="00363B54" w:rsidRDefault="0097566D" w:rsidP="00290BAC">
            <w:pPr>
              <w:pStyle w:val="ColumnHeading"/>
              <w:keepNext/>
            </w:pPr>
            <w:r>
              <w:t>Ændring</w:t>
            </w:r>
          </w:p>
        </w:tc>
      </w:tr>
      <w:tr w:rsidR="005964F9" w:rsidRPr="00363B54" w14:paraId="0D821E99" w14:textId="77777777" w:rsidTr="00290BAC">
        <w:trPr>
          <w:jc w:val="center"/>
        </w:trPr>
        <w:tc>
          <w:tcPr>
            <w:tcW w:w="4876" w:type="dxa"/>
          </w:tcPr>
          <w:p w14:paraId="49FFFACD" w14:textId="77777777" w:rsidR="005964F9" w:rsidRPr="00363B54" w:rsidRDefault="005964F9" w:rsidP="00290BAC">
            <w:pPr>
              <w:pStyle w:val="Normal6"/>
              <w:rPr>
                <w:lang w:val="da-DK"/>
              </w:rPr>
            </w:pPr>
            <w:r w:rsidRPr="00363B54">
              <w:rPr>
                <w:lang w:val="da-DK"/>
              </w:rPr>
              <w:t>e)</w:t>
            </w:r>
            <w:r w:rsidRPr="00363B54">
              <w:rPr>
                <w:lang w:val="da-DK"/>
              </w:rPr>
              <w:tab/>
              <w:t xml:space="preserve">"problematisk stof" og "databærer" definitionerne som fastsat i artikel 2, nr. </w:t>
            </w:r>
            <w:r w:rsidRPr="00363B54">
              <w:rPr>
                <w:b/>
                <w:i/>
                <w:lang w:val="da-DK"/>
              </w:rPr>
              <w:t>28</w:t>
            </w:r>
            <w:r w:rsidRPr="00363B54">
              <w:rPr>
                <w:lang w:val="da-DK"/>
              </w:rPr>
              <w:t xml:space="preserve">) og </w:t>
            </w:r>
            <w:r w:rsidRPr="00363B54">
              <w:rPr>
                <w:b/>
                <w:i/>
                <w:lang w:val="da-DK"/>
              </w:rPr>
              <w:t>30</w:t>
            </w:r>
            <w:r w:rsidRPr="00363B54">
              <w:rPr>
                <w:lang w:val="da-DK"/>
              </w:rPr>
              <w:t xml:space="preserve">), i forordning </w:t>
            </w:r>
            <w:r w:rsidRPr="00363B54">
              <w:rPr>
                <w:b/>
                <w:i/>
                <w:lang w:val="da-DK"/>
              </w:rPr>
              <w:t>[miljøvenligt design for bæredygtige produkter].</w:t>
            </w:r>
          </w:p>
        </w:tc>
        <w:tc>
          <w:tcPr>
            <w:tcW w:w="4876" w:type="dxa"/>
          </w:tcPr>
          <w:p w14:paraId="7C4566B5" w14:textId="77777777" w:rsidR="005964F9" w:rsidRPr="00363B54" w:rsidRDefault="005964F9" w:rsidP="00290BAC">
            <w:pPr>
              <w:pStyle w:val="Normal6"/>
              <w:rPr>
                <w:szCs w:val="24"/>
                <w:lang w:val="da-DK"/>
              </w:rPr>
            </w:pPr>
            <w:r w:rsidRPr="00363B54">
              <w:rPr>
                <w:lang w:val="da-DK"/>
              </w:rPr>
              <w:t>e)</w:t>
            </w:r>
            <w:r w:rsidRPr="00363B54">
              <w:rPr>
                <w:lang w:val="da-DK"/>
              </w:rPr>
              <w:tab/>
              <w:t xml:space="preserve">"problematisk stof" og "databærer" definitionerne som fastsat i artikel 2, nr. </w:t>
            </w:r>
            <w:r w:rsidRPr="00363B54">
              <w:rPr>
                <w:b/>
                <w:i/>
                <w:lang w:val="da-DK"/>
              </w:rPr>
              <w:t>27</w:t>
            </w:r>
            <w:r w:rsidRPr="00363B54">
              <w:rPr>
                <w:lang w:val="da-DK"/>
              </w:rPr>
              <w:t xml:space="preserve">) og </w:t>
            </w:r>
            <w:r w:rsidRPr="00363B54">
              <w:rPr>
                <w:b/>
                <w:i/>
                <w:lang w:val="da-DK"/>
              </w:rPr>
              <w:t>29</w:t>
            </w:r>
            <w:r w:rsidRPr="00363B54">
              <w:rPr>
                <w:lang w:val="da-DK"/>
              </w:rPr>
              <w:t xml:space="preserve">), i forordning </w:t>
            </w:r>
            <w:r w:rsidRPr="00363B54">
              <w:rPr>
                <w:b/>
                <w:i/>
                <w:lang w:val="da-DK"/>
              </w:rPr>
              <w:t>(EU) 2024/1781</w:t>
            </w:r>
          </w:p>
        </w:tc>
      </w:tr>
    </w:tbl>
    <w:p w14:paraId="53DC9C56" w14:textId="77777777" w:rsidR="005964F9" w:rsidRPr="00363B54" w:rsidRDefault="005964F9" w:rsidP="005964F9"/>
    <w:p w14:paraId="51667764" w14:textId="4056B2CB" w:rsidR="005964F9" w:rsidRPr="00363B54" w:rsidRDefault="0097566D" w:rsidP="005964F9">
      <w:pPr>
        <w:pStyle w:val="AMNumberTabs0"/>
        <w:keepNext/>
      </w:pPr>
      <w:r>
        <w:t>Ændring</w:t>
      </w:r>
      <w:r w:rsidR="005964F9" w:rsidRPr="00363B54">
        <w:tab/>
      </w:r>
      <w:r w:rsidR="005964F9" w:rsidRPr="00363B54">
        <w:tab/>
        <w:t>120</w:t>
      </w:r>
    </w:p>
    <w:p w14:paraId="62FF2399" w14:textId="77777777" w:rsidR="005964F9" w:rsidRPr="00363B54" w:rsidRDefault="005964F9" w:rsidP="005964F9">
      <w:pPr>
        <w:pStyle w:val="NormalBold"/>
        <w:keepNext/>
      </w:pPr>
      <w:r w:rsidRPr="00363B54">
        <w:t>Forslag til forordning</w:t>
      </w:r>
    </w:p>
    <w:p w14:paraId="7105907A" w14:textId="77777777" w:rsidR="005964F9" w:rsidRPr="00363B54" w:rsidRDefault="005964F9" w:rsidP="005964F9">
      <w:pPr>
        <w:pStyle w:val="NormalBold"/>
      </w:pPr>
      <w:r w:rsidRPr="00363B54">
        <w:t>Artikel 3 – stk. 2 – litra e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0583B65" w14:textId="77777777" w:rsidTr="00290BAC">
        <w:trPr>
          <w:jc w:val="center"/>
        </w:trPr>
        <w:tc>
          <w:tcPr>
            <w:tcW w:w="9752" w:type="dxa"/>
            <w:gridSpan w:val="2"/>
          </w:tcPr>
          <w:p w14:paraId="7D8487BC" w14:textId="77777777" w:rsidR="005964F9" w:rsidRPr="00363B54" w:rsidRDefault="005964F9" w:rsidP="00290BAC">
            <w:pPr>
              <w:keepNext/>
            </w:pPr>
          </w:p>
        </w:tc>
      </w:tr>
      <w:tr w:rsidR="005964F9" w:rsidRPr="00363B54" w14:paraId="7B890588" w14:textId="77777777" w:rsidTr="00290BAC">
        <w:trPr>
          <w:jc w:val="center"/>
        </w:trPr>
        <w:tc>
          <w:tcPr>
            <w:tcW w:w="4876" w:type="dxa"/>
          </w:tcPr>
          <w:p w14:paraId="33EB7486" w14:textId="77777777" w:rsidR="005964F9" w:rsidRPr="00363B54" w:rsidRDefault="005964F9" w:rsidP="00290BAC">
            <w:pPr>
              <w:pStyle w:val="ColumnHeading"/>
              <w:keepNext/>
            </w:pPr>
            <w:r w:rsidRPr="00363B54">
              <w:t>Kommissionens forslag</w:t>
            </w:r>
          </w:p>
        </w:tc>
        <w:tc>
          <w:tcPr>
            <w:tcW w:w="4876" w:type="dxa"/>
          </w:tcPr>
          <w:p w14:paraId="6AE2028F" w14:textId="5915EA1D" w:rsidR="005964F9" w:rsidRPr="00363B54" w:rsidRDefault="0097566D" w:rsidP="00290BAC">
            <w:pPr>
              <w:pStyle w:val="ColumnHeading"/>
              <w:keepNext/>
            </w:pPr>
            <w:r>
              <w:t>Ændring</w:t>
            </w:r>
          </w:p>
        </w:tc>
      </w:tr>
      <w:tr w:rsidR="005964F9" w:rsidRPr="00363B54" w14:paraId="4DEF0872" w14:textId="77777777" w:rsidTr="00290BAC">
        <w:trPr>
          <w:jc w:val="center"/>
        </w:trPr>
        <w:tc>
          <w:tcPr>
            <w:tcW w:w="4876" w:type="dxa"/>
          </w:tcPr>
          <w:p w14:paraId="52A62DAA" w14:textId="77777777" w:rsidR="005964F9" w:rsidRPr="00363B54" w:rsidRDefault="005964F9" w:rsidP="00290BAC">
            <w:pPr>
              <w:pStyle w:val="Normal6"/>
              <w:rPr>
                <w:lang w:val="da-DK"/>
              </w:rPr>
            </w:pPr>
          </w:p>
        </w:tc>
        <w:tc>
          <w:tcPr>
            <w:tcW w:w="4876" w:type="dxa"/>
          </w:tcPr>
          <w:p w14:paraId="4C32A4F4" w14:textId="77777777" w:rsidR="005964F9" w:rsidRPr="00363B54" w:rsidRDefault="005964F9" w:rsidP="00290BAC">
            <w:pPr>
              <w:pStyle w:val="Normal6"/>
              <w:rPr>
                <w:szCs w:val="24"/>
                <w:lang w:val="da-DK"/>
              </w:rPr>
            </w:pPr>
            <w:r w:rsidRPr="00363B54">
              <w:rPr>
                <w:b/>
                <w:i/>
                <w:lang w:val="da-DK"/>
              </w:rPr>
              <w:t>ea)</w:t>
            </w:r>
            <w:r w:rsidRPr="00363B54">
              <w:rPr>
                <w:b/>
                <w:i/>
                <w:lang w:val="da-DK"/>
              </w:rPr>
              <w:tab/>
              <w:t>"fabrikant af små mængder af køretøjer" definitionen som fastsat i artikel 3, nr. 48), i forordning (EU) 2024/1257.</w:t>
            </w:r>
          </w:p>
        </w:tc>
      </w:tr>
    </w:tbl>
    <w:p w14:paraId="6623D527" w14:textId="77777777" w:rsidR="005964F9" w:rsidRPr="00363B54" w:rsidRDefault="005964F9" w:rsidP="005964F9"/>
    <w:p w14:paraId="07B52DE9" w14:textId="38C3489B" w:rsidR="005964F9" w:rsidRPr="00363B54" w:rsidRDefault="0097566D" w:rsidP="005964F9">
      <w:pPr>
        <w:pStyle w:val="AMNumberTabs0"/>
        <w:keepNext/>
      </w:pPr>
      <w:r>
        <w:t>Ændring</w:t>
      </w:r>
      <w:r w:rsidR="005964F9" w:rsidRPr="00363B54">
        <w:tab/>
      </w:r>
      <w:r w:rsidR="005964F9" w:rsidRPr="00363B54">
        <w:tab/>
        <w:t>121</w:t>
      </w:r>
    </w:p>
    <w:p w14:paraId="4CAEF6F8" w14:textId="77777777" w:rsidR="005964F9" w:rsidRPr="00363B54" w:rsidRDefault="005964F9" w:rsidP="005964F9">
      <w:pPr>
        <w:pStyle w:val="NormalBold"/>
        <w:keepNext/>
      </w:pPr>
      <w:r w:rsidRPr="00363B54">
        <w:t>Forslag til forordning</w:t>
      </w:r>
    </w:p>
    <w:p w14:paraId="6F457231" w14:textId="77777777" w:rsidR="005964F9" w:rsidRPr="00363B54" w:rsidRDefault="005964F9" w:rsidP="005964F9">
      <w:pPr>
        <w:pStyle w:val="NormalBold"/>
      </w:pPr>
      <w:r w:rsidRPr="00363B54">
        <w:t>Artikel 4 – stk.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29CA6E1" w14:textId="77777777" w:rsidTr="00290BAC">
        <w:trPr>
          <w:jc w:val="center"/>
        </w:trPr>
        <w:tc>
          <w:tcPr>
            <w:tcW w:w="9752" w:type="dxa"/>
            <w:gridSpan w:val="2"/>
          </w:tcPr>
          <w:p w14:paraId="563AA36E" w14:textId="77777777" w:rsidR="005964F9" w:rsidRPr="00363B54" w:rsidRDefault="005964F9" w:rsidP="00290BAC">
            <w:pPr>
              <w:keepNext/>
            </w:pPr>
          </w:p>
        </w:tc>
      </w:tr>
      <w:tr w:rsidR="005964F9" w:rsidRPr="00363B54" w14:paraId="75F02A3D" w14:textId="77777777" w:rsidTr="00290BAC">
        <w:trPr>
          <w:jc w:val="center"/>
        </w:trPr>
        <w:tc>
          <w:tcPr>
            <w:tcW w:w="4876" w:type="dxa"/>
          </w:tcPr>
          <w:p w14:paraId="6EBAB923" w14:textId="77777777" w:rsidR="005964F9" w:rsidRPr="00363B54" w:rsidRDefault="005964F9" w:rsidP="00290BAC">
            <w:pPr>
              <w:pStyle w:val="ColumnHeading"/>
              <w:keepNext/>
            </w:pPr>
            <w:r w:rsidRPr="00363B54">
              <w:t>Kommissionens forslag</w:t>
            </w:r>
          </w:p>
        </w:tc>
        <w:tc>
          <w:tcPr>
            <w:tcW w:w="4876" w:type="dxa"/>
          </w:tcPr>
          <w:p w14:paraId="0C5D64C9" w14:textId="36C535A1" w:rsidR="005964F9" w:rsidRPr="00363B54" w:rsidRDefault="0097566D" w:rsidP="00290BAC">
            <w:pPr>
              <w:pStyle w:val="ColumnHeading"/>
              <w:keepNext/>
            </w:pPr>
            <w:r>
              <w:t>Ændring</w:t>
            </w:r>
          </w:p>
        </w:tc>
      </w:tr>
      <w:tr w:rsidR="005964F9" w:rsidRPr="00363B54" w14:paraId="1585DE39" w14:textId="77777777" w:rsidTr="00290BAC">
        <w:trPr>
          <w:jc w:val="center"/>
        </w:trPr>
        <w:tc>
          <w:tcPr>
            <w:tcW w:w="4876" w:type="dxa"/>
          </w:tcPr>
          <w:p w14:paraId="19916158" w14:textId="77777777" w:rsidR="005964F9" w:rsidRPr="00363B54" w:rsidRDefault="005964F9" w:rsidP="00290BAC">
            <w:pPr>
              <w:pStyle w:val="Normal6"/>
              <w:rPr>
                <w:lang w:val="da-DK"/>
              </w:rPr>
            </w:pPr>
            <w:r w:rsidRPr="00363B54">
              <w:rPr>
                <w:lang w:val="da-DK"/>
              </w:rPr>
              <w:t>1.</w:t>
            </w:r>
            <w:r w:rsidRPr="00363B54">
              <w:rPr>
                <w:lang w:val="da-DK"/>
              </w:rPr>
              <w:tab/>
              <w:t>Hvert køretøj, der tilhører en køretøjstype, som er typegodkendt pr. [Publikationskontoret: Indsæt venligst datoen = den første dag i måneden 72 måneder efter datoen for denne forordnings ikrafttræden] i henhold til forordning (EU) 2018/858, fremstilles således, at:</w:t>
            </w:r>
          </w:p>
        </w:tc>
        <w:tc>
          <w:tcPr>
            <w:tcW w:w="4876" w:type="dxa"/>
          </w:tcPr>
          <w:p w14:paraId="7950381E" w14:textId="77777777" w:rsidR="005964F9" w:rsidRPr="00363B54" w:rsidRDefault="005964F9" w:rsidP="00290BAC">
            <w:pPr>
              <w:pStyle w:val="Normal6"/>
              <w:rPr>
                <w:szCs w:val="24"/>
                <w:lang w:val="da-DK"/>
              </w:rPr>
            </w:pPr>
            <w:r w:rsidRPr="00363B54">
              <w:rPr>
                <w:lang w:val="da-DK"/>
              </w:rPr>
              <w:t>1.</w:t>
            </w:r>
            <w:r w:rsidRPr="00363B54">
              <w:rPr>
                <w:lang w:val="da-DK"/>
              </w:rPr>
              <w:tab/>
              <w:t xml:space="preserve">Hvert køretøj, der tilhører en </w:t>
            </w:r>
            <w:r w:rsidRPr="00363B54">
              <w:rPr>
                <w:b/>
                <w:i/>
                <w:lang w:val="da-DK"/>
              </w:rPr>
              <w:t xml:space="preserve">ny </w:t>
            </w:r>
            <w:r w:rsidRPr="00363B54">
              <w:rPr>
                <w:lang w:val="da-DK"/>
              </w:rPr>
              <w:t>køretøjstype, som er typegodkendt pr. [Publikationskontoret: Indsæt venligst datoen = den første dag i måneden 72 måneder efter datoen for denne forordnings ikrafttræden] i henhold til forordning (EU) 2018/858, fremstilles således, at:</w:t>
            </w:r>
          </w:p>
        </w:tc>
      </w:tr>
    </w:tbl>
    <w:p w14:paraId="4BAAE5FB" w14:textId="77777777" w:rsidR="005964F9" w:rsidRPr="00363B54" w:rsidRDefault="005964F9" w:rsidP="005964F9"/>
    <w:p w14:paraId="7645ADA4" w14:textId="46A73ABA" w:rsidR="005964F9" w:rsidRPr="00363B54" w:rsidRDefault="0097566D" w:rsidP="005964F9">
      <w:pPr>
        <w:pStyle w:val="AMNumberTabs0"/>
        <w:keepNext/>
      </w:pPr>
      <w:r>
        <w:t>Ændring</w:t>
      </w:r>
      <w:r w:rsidR="005964F9" w:rsidRPr="00363B54">
        <w:tab/>
      </w:r>
      <w:r w:rsidR="005964F9" w:rsidRPr="00363B54">
        <w:tab/>
        <w:t>122</w:t>
      </w:r>
    </w:p>
    <w:p w14:paraId="6A235626" w14:textId="77777777" w:rsidR="005964F9" w:rsidRPr="00363B54" w:rsidRDefault="005964F9" w:rsidP="005964F9">
      <w:pPr>
        <w:pStyle w:val="NormalBold"/>
        <w:keepNext/>
      </w:pPr>
      <w:r w:rsidRPr="00363B54">
        <w:t>Forslag til forordning</w:t>
      </w:r>
    </w:p>
    <w:p w14:paraId="68ACED75" w14:textId="77777777" w:rsidR="005964F9" w:rsidRPr="00363B54" w:rsidRDefault="005964F9" w:rsidP="005964F9">
      <w:pPr>
        <w:pStyle w:val="NormalBold"/>
      </w:pPr>
      <w:r w:rsidRPr="00363B54">
        <w:t>Artikel 4 – stk. 2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8F2682A" w14:textId="77777777" w:rsidTr="00290BAC">
        <w:trPr>
          <w:jc w:val="center"/>
        </w:trPr>
        <w:tc>
          <w:tcPr>
            <w:tcW w:w="9752" w:type="dxa"/>
            <w:gridSpan w:val="2"/>
          </w:tcPr>
          <w:p w14:paraId="4D1E92CC" w14:textId="77777777" w:rsidR="005964F9" w:rsidRPr="00363B54" w:rsidRDefault="005964F9" w:rsidP="00290BAC">
            <w:pPr>
              <w:keepNext/>
            </w:pPr>
          </w:p>
        </w:tc>
      </w:tr>
      <w:tr w:rsidR="005964F9" w:rsidRPr="00363B54" w14:paraId="4B7EBC1D" w14:textId="77777777" w:rsidTr="00290BAC">
        <w:trPr>
          <w:jc w:val="center"/>
        </w:trPr>
        <w:tc>
          <w:tcPr>
            <w:tcW w:w="4876" w:type="dxa"/>
          </w:tcPr>
          <w:p w14:paraId="7692D4BE" w14:textId="77777777" w:rsidR="005964F9" w:rsidRPr="00363B54" w:rsidRDefault="005964F9" w:rsidP="00290BAC">
            <w:pPr>
              <w:pStyle w:val="ColumnHeading"/>
              <w:keepNext/>
            </w:pPr>
            <w:r w:rsidRPr="00363B54">
              <w:t>Kommissionens forslag</w:t>
            </w:r>
          </w:p>
        </w:tc>
        <w:tc>
          <w:tcPr>
            <w:tcW w:w="4876" w:type="dxa"/>
          </w:tcPr>
          <w:p w14:paraId="79F873C8" w14:textId="1884D83A" w:rsidR="005964F9" w:rsidRPr="00363B54" w:rsidRDefault="0097566D" w:rsidP="00290BAC">
            <w:pPr>
              <w:pStyle w:val="ColumnHeading"/>
              <w:keepNext/>
            </w:pPr>
            <w:r>
              <w:t>Ændring</w:t>
            </w:r>
          </w:p>
        </w:tc>
      </w:tr>
      <w:tr w:rsidR="005964F9" w:rsidRPr="00363B54" w14:paraId="113D9AA7" w14:textId="77777777" w:rsidTr="00290BAC">
        <w:trPr>
          <w:jc w:val="center"/>
        </w:trPr>
        <w:tc>
          <w:tcPr>
            <w:tcW w:w="4876" w:type="dxa"/>
          </w:tcPr>
          <w:p w14:paraId="58037322" w14:textId="77777777" w:rsidR="005964F9" w:rsidRPr="00363B54" w:rsidRDefault="005964F9" w:rsidP="00290BAC">
            <w:pPr>
              <w:pStyle w:val="Normal6"/>
              <w:rPr>
                <w:lang w:val="da-DK"/>
              </w:rPr>
            </w:pPr>
            <w:r w:rsidRPr="00363B54">
              <w:rPr>
                <w:lang w:val="da-DK"/>
              </w:rPr>
              <w:t>c)</w:t>
            </w:r>
            <w:r w:rsidRPr="00363B54">
              <w:rPr>
                <w:lang w:val="da-DK"/>
              </w:rPr>
              <w:tab/>
            </w:r>
            <w:r w:rsidRPr="00363B54">
              <w:rPr>
                <w:b/>
                <w:i/>
                <w:lang w:val="da-DK"/>
              </w:rPr>
              <w:t>verificere</w:t>
            </w:r>
            <w:r w:rsidRPr="00363B54">
              <w:rPr>
                <w:lang w:val="da-DK"/>
              </w:rPr>
              <w:t>, at oplysninger modtaget fra leverandørerne er</w:t>
            </w:r>
            <w:r w:rsidRPr="00363B54">
              <w:rPr>
                <w:b/>
                <w:i/>
                <w:lang w:val="da-DK"/>
              </w:rPr>
              <w:t xml:space="preserve"> korrekte og</w:t>
            </w:r>
            <w:r w:rsidRPr="00363B54">
              <w:rPr>
                <w:lang w:val="da-DK"/>
              </w:rPr>
              <w:t xml:space="preserve"> fuldstændige</w:t>
            </w:r>
          </w:p>
        </w:tc>
        <w:tc>
          <w:tcPr>
            <w:tcW w:w="4876" w:type="dxa"/>
          </w:tcPr>
          <w:p w14:paraId="1764CDF3" w14:textId="77777777" w:rsidR="005964F9" w:rsidRPr="00363B54" w:rsidRDefault="005964F9" w:rsidP="00290BAC">
            <w:pPr>
              <w:pStyle w:val="Normal6"/>
              <w:rPr>
                <w:szCs w:val="24"/>
                <w:lang w:val="da-DK"/>
              </w:rPr>
            </w:pPr>
            <w:r w:rsidRPr="00363B54">
              <w:rPr>
                <w:lang w:val="da-DK"/>
              </w:rPr>
              <w:t>c)</w:t>
            </w:r>
            <w:r w:rsidRPr="00363B54">
              <w:rPr>
                <w:lang w:val="da-DK"/>
              </w:rPr>
              <w:tab/>
            </w:r>
            <w:r w:rsidRPr="00363B54">
              <w:rPr>
                <w:b/>
                <w:i/>
                <w:lang w:val="da-DK"/>
              </w:rPr>
              <w:t>kontrollere</w:t>
            </w:r>
            <w:r w:rsidRPr="00363B54">
              <w:rPr>
                <w:lang w:val="da-DK"/>
              </w:rPr>
              <w:t>, at oplysninger modtaget fra leverandørerne er fuldstændige</w:t>
            </w:r>
          </w:p>
        </w:tc>
      </w:tr>
    </w:tbl>
    <w:p w14:paraId="0362B510" w14:textId="77777777" w:rsidR="005964F9" w:rsidRPr="00363B54" w:rsidRDefault="005964F9" w:rsidP="005964F9"/>
    <w:p w14:paraId="7CC8E9B8" w14:textId="3B67D6B4" w:rsidR="005964F9" w:rsidRPr="00363B54" w:rsidRDefault="0097566D" w:rsidP="005964F9">
      <w:pPr>
        <w:pStyle w:val="AMNumberTabs0"/>
        <w:keepNext/>
      </w:pPr>
      <w:r>
        <w:t>Ændring</w:t>
      </w:r>
      <w:r w:rsidR="005964F9" w:rsidRPr="00363B54">
        <w:tab/>
      </w:r>
      <w:r w:rsidR="005964F9" w:rsidRPr="00363B54">
        <w:tab/>
        <w:t>123</w:t>
      </w:r>
    </w:p>
    <w:p w14:paraId="42BB3FEA" w14:textId="77777777" w:rsidR="005964F9" w:rsidRPr="00363B54" w:rsidRDefault="005964F9" w:rsidP="005964F9">
      <w:pPr>
        <w:pStyle w:val="NormalBold"/>
        <w:keepNext/>
      </w:pPr>
      <w:r w:rsidRPr="00363B54">
        <w:t>Forslag til forordning</w:t>
      </w:r>
    </w:p>
    <w:p w14:paraId="248FC874" w14:textId="77777777" w:rsidR="005964F9" w:rsidRPr="00363B54" w:rsidRDefault="005964F9" w:rsidP="005964F9">
      <w:pPr>
        <w:pStyle w:val="NormalBold"/>
      </w:pPr>
      <w:r w:rsidRPr="00363B54">
        <w:t>Artikel 4 – stk. 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3CF9921" w14:textId="77777777" w:rsidTr="00290BAC">
        <w:trPr>
          <w:jc w:val="center"/>
        </w:trPr>
        <w:tc>
          <w:tcPr>
            <w:tcW w:w="9752" w:type="dxa"/>
            <w:gridSpan w:val="2"/>
          </w:tcPr>
          <w:p w14:paraId="3B09D8D1" w14:textId="77777777" w:rsidR="005964F9" w:rsidRPr="00363B54" w:rsidRDefault="005964F9" w:rsidP="00290BAC">
            <w:pPr>
              <w:keepNext/>
            </w:pPr>
          </w:p>
        </w:tc>
      </w:tr>
      <w:tr w:rsidR="005964F9" w:rsidRPr="00363B54" w14:paraId="776411A2" w14:textId="77777777" w:rsidTr="00290BAC">
        <w:trPr>
          <w:jc w:val="center"/>
        </w:trPr>
        <w:tc>
          <w:tcPr>
            <w:tcW w:w="4876" w:type="dxa"/>
          </w:tcPr>
          <w:p w14:paraId="4E323A3D" w14:textId="77777777" w:rsidR="005964F9" w:rsidRPr="00363B54" w:rsidRDefault="005964F9" w:rsidP="00290BAC">
            <w:pPr>
              <w:pStyle w:val="ColumnHeading"/>
              <w:keepNext/>
            </w:pPr>
            <w:r w:rsidRPr="00363B54">
              <w:t>Kommissionens forslag</w:t>
            </w:r>
          </w:p>
        </w:tc>
        <w:tc>
          <w:tcPr>
            <w:tcW w:w="4876" w:type="dxa"/>
          </w:tcPr>
          <w:p w14:paraId="77F1194A" w14:textId="19A4829F" w:rsidR="005964F9" w:rsidRPr="00363B54" w:rsidRDefault="0097566D" w:rsidP="00290BAC">
            <w:pPr>
              <w:pStyle w:val="ColumnHeading"/>
              <w:keepNext/>
            </w:pPr>
            <w:r>
              <w:t>Ændring</w:t>
            </w:r>
          </w:p>
        </w:tc>
      </w:tr>
      <w:tr w:rsidR="005964F9" w:rsidRPr="00363B54" w14:paraId="1C0A641C" w14:textId="77777777" w:rsidTr="00290BAC">
        <w:trPr>
          <w:jc w:val="center"/>
        </w:trPr>
        <w:tc>
          <w:tcPr>
            <w:tcW w:w="4876" w:type="dxa"/>
          </w:tcPr>
          <w:p w14:paraId="55056777" w14:textId="77777777" w:rsidR="005964F9" w:rsidRPr="00363B54" w:rsidRDefault="005964F9" w:rsidP="00290BAC">
            <w:pPr>
              <w:pStyle w:val="Normal6"/>
              <w:rPr>
                <w:lang w:val="da-DK"/>
              </w:rPr>
            </w:pPr>
          </w:p>
        </w:tc>
        <w:tc>
          <w:tcPr>
            <w:tcW w:w="4876" w:type="dxa"/>
          </w:tcPr>
          <w:p w14:paraId="4B5F248F" w14:textId="77777777" w:rsidR="005964F9" w:rsidRPr="00363B54" w:rsidRDefault="005964F9" w:rsidP="00290BAC">
            <w:pPr>
              <w:pStyle w:val="Normal6"/>
              <w:rPr>
                <w:szCs w:val="24"/>
                <w:lang w:val="da-DK"/>
              </w:rPr>
            </w:pPr>
            <w:r w:rsidRPr="00363B54">
              <w:rPr>
                <w:b/>
                <w:i/>
                <w:lang w:val="da-DK"/>
              </w:rPr>
              <w:t>2a.</w:t>
            </w:r>
            <w:r w:rsidRPr="00363B54">
              <w:rPr>
                <w:b/>
                <w:i/>
                <w:lang w:val="da-DK"/>
              </w:rPr>
              <w:tab/>
              <w:t>Forpligtelsen i stk. 2, litra a) og c), er med forbehold af tilgængeligheden af oplysninger og data i forsyningskæden under hensyntagen til SMV'ers størrelse og specifikke organisatoriske karakteristika.</w:t>
            </w:r>
          </w:p>
        </w:tc>
      </w:tr>
    </w:tbl>
    <w:p w14:paraId="55AF37B3" w14:textId="77777777" w:rsidR="005964F9" w:rsidRPr="00363B54" w:rsidRDefault="005964F9" w:rsidP="005964F9"/>
    <w:p w14:paraId="3DF8AA57" w14:textId="5733CF53" w:rsidR="005964F9" w:rsidRPr="00363B54" w:rsidRDefault="0097566D" w:rsidP="005964F9">
      <w:pPr>
        <w:pStyle w:val="AMNumberTabs0"/>
        <w:keepNext/>
      </w:pPr>
      <w:r>
        <w:lastRenderedPageBreak/>
        <w:t>Ændring</w:t>
      </w:r>
      <w:r w:rsidR="005964F9" w:rsidRPr="00363B54">
        <w:tab/>
      </w:r>
      <w:r w:rsidR="005964F9" w:rsidRPr="00363B54">
        <w:tab/>
        <w:t>124</w:t>
      </w:r>
    </w:p>
    <w:p w14:paraId="07AB9D0E" w14:textId="77777777" w:rsidR="005964F9" w:rsidRPr="00363B54" w:rsidRDefault="005964F9" w:rsidP="005964F9">
      <w:pPr>
        <w:pStyle w:val="NormalBold"/>
        <w:keepNext/>
      </w:pPr>
      <w:r w:rsidRPr="00363B54">
        <w:t>Forslag til forordning</w:t>
      </w:r>
    </w:p>
    <w:p w14:paraId="5DB4E692" w14:textId="77777777" w:rsidR="005964F9" w:rsidRPr="00363B54" w:rsidRDefault="005964F9" w:rsidP="005964F9">
      <w:pPr>
        <w:pStyle w:val="NormalBold"/>
      </w:pPr>
      <w:r w:rsidRPr="00363B54">
        <w:t>Artikel 4 – stk. 3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95B701E" w14:textId="77777777" w:rsidTr="00290BAC">
        <w:trPr>
          <w:jc w:val="center"/>
        </w:trPr>
        <w:tc>
          <w:tcPr>
            <w:tcW w:w="9752" w:type="dxa"/>
            <w:gridSpan w:val="2"/>
          </w:tcPr>
          <w:p w14:paraId="7FFE49A0" w14:textId="77777777" w:rsidR="005964F9" w:rsidRPr="00363B54" w:rsidRDefault="005964F9" w:rsidP="00290BAC">
            <w:pPr>
              <w:keepNext/>
            </w:pPr>
          </w:p>
        </w:tc>
      </w:tr>
      <w:tr w:rsidR="005964F9" w:rsidRPr="00363B54" w14:paraId="5528BF14" w14:textId="77777777" w:rsidTr="00290BAC">
        <w:trPr>
          <w:jc w:val="center"/>
        </w:trPr>
        <w:tc>
          <w:tcPr>
            <w:tcW w:w="4876" w:type="dxa"/>
          </w:tcPr>
          <w:p w14:paraId="23E90571" w14:textId="77777777" w:rsidR="005964F9" w:rsidRPr="00363B54" w:rsidRDefault="005964F9" w:rsidP="00290BAC">
            <w:pPr>
              <w:pStyle w:val="ColumnHeading"/>
              <w:keepNext/>
            </w:pPr>
            <w:r w:rsidRPr="00363B54">
              <w:t>Kommissionens forslag</w:t>
            </w:r>
          </w:p>
        </w:tc>
        <w:tc>
          <w:tcPr>
            <w:tcW w:w="4876" w:type="dxa"/>
          </w:tcPr>
          <w:p w14:paraId="3D829206" w14:textId="79A57A84" w:rsidR="005964F9" w:rsidRPr="00363B54" w:rsidRDefault="0097566D" w:rsidP="00290BAC">
            <w:pPr>
              <w:pStyle w:val="ColumnHeading"/>
              <w:keepNext/>
            </w:pPr>
            <w:r>
              <w:t>Ændring</w:t>
            </w:r>
          </w:p>
        </w:tc>
      </w:tr>
      <w:tr w:rsidR="005964F9" w:rsidRPr="00363B54" w14:paraId="3A665818" w14:textId="77777777" w:rsidTr="00290BAC">
        <w:trPr>
          <w:jc w:val="center"/>
        </w:trPr>
        <w:tc>
          <w:tcPr>
            <w:tcW w:w="4876" w:type="dxa"/>
          </w:tcPr>
          <w:p w14:paraId="1737465F" w14:textId="77777777" w:rsidR="005964F9" w:rsidRPr="00363B54" w:rsidRDefault="005964F9" w:rsidP="00290BAC">
            <w:pPr>
              <w:pStyle w:val="Normal6"/>
              <w:rPr>
                <w:lang w:val="da-DK"/>
              </w:rPr>
            </w:pPr>
            <w:r w:rsidRPr="00363B54">
              <w:rPr>
                <w:lang w:val="da-DK"/>
              </w:rPr>
              <w:t xml:space="preserve">Kommissionen vedtager senest den [Publikationskontoret: Indsæt venligst datoen = den sidste dag i måneden 35 måneder efter datoen for denne forordnings ikrafttræden] en gennemførelsesretsakt om fastlæggelse af en </w:t>
            </w:r>
            <w:r w:rsidRPr="00363B54">
              <w:rPr>
                <w:b/>
                <w:i/>
                <w:lang w:val="da-DK"/>
              </w:rPr>
              <w:t xml:space="preserve">ny </w:t>
            </w:r>
            <w:r w:rsidRPr="00363B54">
              <w:rPr>
                <w:lang w:val="da-DK"/>
              </w:rPr>
              <w:t>metode til beregning og verifikation af genbrugeligheds-, genanvendeligheds- og nyttiggørelsesprocenterne for et køretøj under hensyntagen til elementerne i bilag II.</w:t>
            </w:r>
          </w:p>
        </w:tc>
        <w:tc>
          <w:tcPr>
            <w:tcW w:w="4876" w:type="dxa"/>
          </w:tcPr>
          <w:p w14:paraId="3E9377C3" w14:textId="77777777" w:rsidR="005964F9" w:rsidRPr="00363B54" w:rsidRDefault="005964F9" w:rsidP="00290BAC">
            <w:pPr>
              <w:pStyle w:val="Normal6"/>
              <w:rPr>
                <w:szCs w:val="24"/>
                <w:lang w:val="da-DK"/>
              </w:rPr>
            </w:pPr>
            <w:r w:rsidRPr="00363B54">
              <w:rPr>
                <w:lang w:val="da-DK"/>
              </w:rPr>
              <w:t>Kommissionen vedtager senest den [Publikationskontoret: Indsæt venligst datoen = den sidste dag i måneden 35 måneder efter datoen for denne forordnings ikrafttræden] en gennemførelsesretsakt om fastlæggelse af en metode til beregning og verifikation af genbrugeligheds-, genanvendeligheds- og nyttiggørelsesprocenterne for et køretøj under hensyntagen til elementerne i bilag II</w:t>
            </w:r>
            <w:r w:rsidRPr="00363B54">
              <w:rPr>
                <w:b/>
                <w:i/>
                <w:lang w:val="da-DK"/>
              </w:rPr>
              <w:t xml:space="preserve"> og ISO-standard 22628:2002</w:t>
            </w:r>
            <w:r w:rsidRPr="00363B54">
              <w:rPr>
                <w:lang w:val="da-DK"/>
              </w:rPr>
              <w:t>.</w:t>
            </w:r>
          </w:p>
        </w:tc>
      </w:tr>
    </w:tbl>
    <w:p w14:paraId="034E6BE9" w14:textId="77777777" w:rsidR="005964F9" w:rsidRPr="00363B54" w:rsidRDefault="005964F9" w:rsidP="005964F9"/>
    <w:p w14:paraId="728E7F4A" w14:textId="5C5A1236" w:rsidR="005964F9" w:rsidRPr="00363B54" w:rsidRDefault="0097566D" w:rsidP="005964F9">
      <w:pPr>
        <w:pStyle w:val="AMNumberTabs0"/>
        <w:keepNext/>
      </w:pPr>
      <w:r>
        <w:t>Ændring</w:t>
      </w:r>
      <w:r w:rsidR="005964F9" w:rsidRPr="00363B54">
        <w:tab/>
      </w:r>
      <w:r w:rsidR="005964F9" w:rsidRPr="00363B54">
        <w:tab/>
        <w:t>125</w:t>
      </w:r>
    </w:p>
    <w:p w14:paraId="5FB63C2F" w14:textId="77777777" w:rsidR="005964F9" w:rsidRPr="00363B54" w:rsidRDefault="005964F9" w:rsidP="005964F9">
      <w:pPr>
        <w:pStyle w:val="NormalBold"/>
        <w:keepNext/>
      </w:pPr>
      <w:r w:rsidRPr="00363B54">
        <w:t>Forslag til forordning</w:t>
      </w:r>
    </w:p>
    <w:p w14:paraId="6D2FC30B" w14:textId="77777777" w:rsidR="005964F9" w:rsidRPr="00363B54" w:rsidRDefault="005964F9" w:rsidP="005964F9">
      <w:pPr>
        <w:pStyle w:val="NormalBold"/>
      </w:pPr>
      <w:r w:rsidRPr="00363B54">
        <w:t>Artikel 5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5095025" w14:textId="77777777" w:rsidTr="00290BAC">
        <w:trPr>
          <w:jc w:val="center"/>
        </w:trPr>
        <w:tc>
          <w:tcPr>
            <w:tcW w:w="9752" w:type="dxa"/>
            <w:gridSpan w:val="2"/>
          </w:tcPr>
          <w:p w14:paraId="5C5A7362" w14:textId="77777777" w:rsidR="005964F9" w:rsidRPr="00363B54" w:rsidRDefault="005964F9" w:rsidP="00290BAC">
            <w:pPr>
              <w:keepNext/>
            </w:pPr>
          </w:p>
        </w:tc>
      </w:tr>
      <w:tr w:rsidR="005964F9" w:rsidRPr="00363B54" w14:paraId="1225D500" w14:textId="77777777" w:rsidTr="00290BAC">
        <w:trPr>
          <w:jc w:val="center"/>
        </w:trPr>
        <w:tc>
          <w:tcPr>
            <w:tcW w:w="4876" w:type="dxa"/>
          </w:tcPr>
          <w:p w14:paraId="2154513E" w14:textId="77777777" w:rsidR="005964F9" w:rsidRPr="00363B54" w:rsidRDefault="005964F9" w:rsidP="00290BAC">
            <w:pPr>
              <w:pStyle w:val="ColumnHeading"/>
              <w:keepNext/>
            </w:pPr>
            <w:r w:rsidRPr="00363B54">
              <w:t>Kommissionens forslag</w:t>
            </w:r>
          </w:p>
        </w:tc>
        <w:tc>
          <w:tcPr>
            <w:tcW w:w="4876" w:type="dxa"/>
          </w:tcPr>
          <w:p w14:paraId="3ABD7B09" w14:textId="06798FFE" w:rsidR="005964F9" w:rsidRPr="00363B54" w:rsidRDefault="0097566D" w:rsidP="00290BAC">
            <w:pPr>
              <w:pStyle w:val="ColumnHeading"/>
              <w:keepNext/>
            </w:pPr>
            <w:r>
              <w:t>Ændring</w:t>
            </w:r>
          </w:p>
        </w:tc>
      </w:tr>
      <w:tr w:rsidR="005964F9" w:rsidRPr="00363B54" w14:paraId="3579B2AA" w14:textId="77777777" w:rsidTr="00290BAC">
        <w:trPr>
          <w:jc w:val="center"/>
        </w:trPr>
        <w:tc>
          <w:tcPr>
            <w:tcW w:w="4876" w:type="dxa"/>
          </w:tcPr>
          <w:p w14:paraId="5069147A" w14:textId="77777777" w:rsidR="005964F9" w:rsidRPr="00363B54" w:rsidRDefault="005964F9" w:rsidP="00290BAC">
            <w:pPr>
              <w:pStyle w:val="Normal6"/>
              <w:rPr>
                <w:lang w:val="da-DK"/>
              </w:rPr>
            </w:pPr>
            <w:r w:rsidRPr="00363B54">
              <w:rPr>
                <w:lang w:val="da-DK"/>
              </w:rPr>
              <w:t>1.</w:t>
            </w:r>
            <w:r w:rsidRPr="00363B54">
              <w:rPr>
                <w:lang w:val="da-DK"/>
              </w:rPr>
              <w:tab/>
              <w:t>Forekomsten af problematiske stoffer i køretøjer og i dele og komponenter heraf minimeres mest muligt.</w:t>
            </w:r>
          </w:p>
        </w:tc>
        <w:tc>
          <w:tcPr>
            <w:tcW w:w="4876" w:type="dxa"/>
          </w:tcPr>
          <w:p w14:paraId="6A435DFD" w14:textId="77777777" w:rsidR="005964F9" w:rsidRPr="00363B54" w:rsidRDefault="005964F9" w:rsidP="00290BAC">
            <w:pPr>
              <w:pStyle w:val="Normal6"/>
              <w:rPr>
                <w:szCs w:val="24"/>
                <w:lang w:val="da-DK"/>
              </w:rPr>
            </w:pPr>
            <w:r w:rsidRPr="00363B54">
              <w:rPr>
                <w:lang w:val="da-DK"/>
              </w:rPr>
              <w:t>1.</w:t>
            </w:r>
            <w:r w:rsidRPr="00363B54">
              <w:rPr>
                <w:lang w:val="da-DK"/>
              </w:rPr>
              <w:tab/>
              <w:t>Forekomsten af problematiske stoffer i køretøjer og i dele og komponenter heraf minimeres mest muligt</w:t>
            </w:r>
            <w:r w:rsidRPr="00363B54">
              <w:rPr>
                <w:b/>
                <w:i/>
                <w:lang w:val="da-DK"/>
              </w:rPr>
              <w:t xml:space="preserve"> i det omfang, det er nødvendigt for at forhindre negative virkninger på menneskers sundhed og miljøet, i hele deres livscyklus</w:t>
            </w:r>
            <w:r w:rsidRPr="00363B54">
              <w:rPr>
                <w:lang w:val="da-DK"/>
              </w:rPr>
              <w:t>.</w:t>
            </w:r>
          </w:p>
        </w:tc>
      </w:tr>
      <w:tr w:rsidR="005964F9" w:rsidRPr="00363B54" w14:paraId="5E9981F3" w14:textId="77777777" w:rsidTr="00290BAC">
        <w:trPr>
          <w:jc w:val="center"/>
        </w:trPr>
        <w:tc>
          <w:tcPr>
            <w:tcW w:w="4876" w:type="dxa"/>
          </w:tcPr>
          <w:p w14:paraId="18C7F1FC" w14:textId="77777777" w:rsidR="005964F9" w:rsidRPr="00363B54" w:rsidRDefault="005964F9" w:rsidP="00290BAC">
            <w:pPr>
              <w:pStyle w:val="Normal6"/>
              <w:rPr>
                <w:lang w:val="da-DK"/>
              </w:rPr>
            </w:pPr>
          </w:p>
        </w:tc>
        <w:tc>
          <w:tcPr>
            <w:tcW w:w="4876" w:type="dxa"/>
          </w:tcPr>
          <w:p w14:paraId="499B1C4D" w14:textId="77777777" w:rsidR="005964F9" w:rsidRPr="00363B54" w:rsidRDefault="005964F9" w:rsidP="00290BAC">
            <w:pPr>
              <w:pStyle w:val="Normal6"/>
              <w:rPr>
                <w:szCs w:val="24"/>
                <w:lang w:val="da-DK"/>
              </w:rPr>
            </w:pPr>
            <w:r w:rsidRPr="00363B54">
              <w:rPr>
                <w:b/>
                <w:i/>
                <w:lang w:val="da-DK"/>
              </w:rPr>
              <w:t xml:space="preserve">Kommissionen med bistand fra Det Europæiske Kemikalieagentur, der er oprettet ved forordning (EF) nr. 1907/2006, udarbejder senest den ... [Publikationskontoret: Indsæt venligst datoen = den sidste dag i måneden 18 måneder efter datoen for denne forordnings ikrafttræden] en rapport om problematiske stoffer, nemlig stoffer, som har en negativ virkning på sundheden eller miljøet eller hæmmer genanvendelse af sikre sekundære råstoffer af høj kvalitet, som forekommer i køretøjer. Kommissionen forelægger Europa-Parlamentet og Rådet denne rapport med en redegørelse for resultaterne og overvejer at vedtage delegerede retsakter, hvormed der oprettes en liste over </w:t>
            </w:r>
            <w:r w:rsidRPr="00363B54">
              <w:rPr>
                <w:b/>
                <w:i/>
                <w:lang w:val="da-DK"/>
              </w:rPr>
              <w:lastRenderedPageBreak/>
              <w:t>problematiske stoffer, der specifikt finder anvendelse på køretøjer, og passende opfølgningsforanstaltninger.</w:t>
            </w:r>
          </w:p>
        </w:tc>
      </w:tr>
      <w:tr w:rsidR="005964F9" w:rsidRPr="00363B54" w14:paraId="0DD19527" w14:textId="77777777" w:rsidTr="00290BAC">
        <w:trPr>
          <w:jc w:val="center"/>
        </w:trPr>
        <w:tc>
          <w:tcPr>
            <w:tcW w:w="4876" w:type="dxa"/>
          </w:tcPr>
          <w:p w14:paraId="421B2829" w14:textId="77777777" w:rsidR="005964F9" w:rsidRPr="00363B54" w:rsidRDefault="005964F9" w:rsidP="00290BAC">
            <w:pPr>
              <w:pStyle w:val="Normal6"/>
              <w:rPr>
                <w:lang w:val="da-DK"/>
              </w:rPr>
            </w:pPr>
          </w:p>
        </w:tc>
        <w:tc>
          <w:tcPr>
            <w:tcW w:w="4876" w:type="dxa"/>
          </w:tcPr>
          <w:p w14:paraId="26E0816A" w14:textId="77777777" w:rsidR="005964F9" w:rsidRPr="00363B54" w:rsidRDefault="005964F9" w:rsidP="00290BAC">
            <w:pPr>
              <w:pStyle w:val="Normal6"/>
              <w:rPr>
                <w:b/>
                <w:i/>
                <w:lang w:val="da-DK"/>
              </w:rPr>
            </w:pPr>
            <w:r w:rsidRPr="00363B54">
              <w:rPr>
                <w:b/>
                <w:i/>
                <w:lang w:val="da-DK"/>
              </w:rPr>
              <w:t xml:space="preserve">Den i andet afsnit omhandlede rapport skal ikke dække køretøjsdele og </w:t>
            </w:r>
            <w:r w:rsidRPr="00363B54">
              <w:rPr>
                <w:b/>
                <w:i/>
                <w:lang w:val="da-DK"/>
              </w:rPr>
              <w:noBreakHyphen/>
              <w:t xml:space="preserve">komponenter, for hvilke der allerede kræves identifikation eller vurdering i henhold til anden EU-lovgivning. </w:t>
            </w:r>
          </w:p>
        </w:tc>
      </w:tr>
    </w:tbl>
    <w:p w14:paraId="3C53C43F" w14:textId="77777777" w:rsidR="005964F9" w:rsidRPr="00363B54" w:rsidRDefault="005964F9" w:rsidP="005964F9"/>
    <w:p w14:paraId="749C7EDF" w14:textId="0095A5BF" w:rsidR="005964F9" w:rsidRPr="00363B54" w:rsidRDefault="0097566D" w:rsidP="005964F9">
      <w:pPr>
        <w:pStyle w:val="AMNumberTabs0"/>
        <w:keepNext/>
      </w:pPr>
      <w:r>
        <w:t>Ændring</w:t>
      </w:r>
      <w:r w:rsidR="005964F9" w:rsidRPr="00363B54">
        <w:tab/>
      </w:r>
      <w:r w:rsidR="005964F9" w:rsidRPr="00363B54">
        <w:tab/>
        <w:t>126</w:t>
      </w:r>
    </w:p>
    <w:p w14:paraId="32BC36FC" w14:textId="77777777" w:rsidR="005964F9" w:rsidRPr="00363B54" w:rsidRDefault="005964F9" w:rsidP="005964F9">
      <w:pPr>
        <w:pStyle w:val="NormalBold"/>
        <w:keepNext/>
      </w:pPr>
      <w:r w:rsidRPr="00363B54">
        <w:t>Forslag til forordning</w:t>
      </w:r>
    </w:p>
    <w:p w14:paraId="799632B1" w14:textId="77777777" w:rsidR="005964F9" w:rsidRPr="00363B54" w:rsidRDefault="005964F9" w:rsidP="005964F9">
      <w:pPr>
        <w:pStyle w:val="NormalBold"/>
      </w:pPr>
      <w:r w:rsidRPr="00363B54">
        <w:t>Artikel 5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C96496F" w14:textId="77777777" w:rsidTr="00290BAC">
        <w:trPr>
          <w:jc w:val="center"/>
        </w:trPr>
        <w:tc>
          <w:tcPr>
            <w:tcW w:w="9752" w:type="dxa"/>
            <w:gridSpan w:val="2"/>
          </w:tcPr>
          <w:p w14:paraId="1223A5A4" w14:textId="77777777" w:rsidR="005964F9" w:rsidRPr="00363B54" w:rsidRDefault="005964F9" w:rsidP="00290BAC">
            <w:pPr>
              <w:keepNext/>
            </w:pPr>
          </w:p>
        </w:tc>
      </w:tr>
      <w:tr w:rsidR="005964F9" w:rsidRPr="00363B54" w14:paraId="799FB2A7" w14:textId="77777777" w:rsidTr="00290BAC">
        <w:trPr>
          <w:jc w:val="center"/>
        </w:trPr>
        <w:tc>
          <w:tcPr>
            <w:tcW w:w="4876" w:type="dxa"/>
          </w:tcPr>
          <w:p w14:paraId="2C8C24C1" w14:textId="77777777" w:rsidR="005964F9" w:rsidRPr="00363B54" w:rsidRDefault="005964F9" w:rsidP="00290BAC">
            <w:pPr>
              <w:pStyle w:val="ColumnHeading"/>
              <w:keepNext/>
            </w:pPr>
            <w:r w:rsidRPr="00363B54">
              <w:t>Kommissionens forslag</w:t>
            </w:r>
          </w:p>
        </w:tc>
        <w:tc>
          <w:tcPr>
            <w:tcW w:w="4876" w:type="dxa"/>
          </w:tcPr>
          <w:p w14:paraId="176ADCA7" w14:textId="080432C8" w:rsidR="005964F9" w:rsidRPr="00363B54" w:rsidRDefault="0097566D" w:rsidP="00290BAC">
            <w:pPr>
              <w:pStyle w:val="ColumnHeading"/>
              <w:keepNext/>
            </w:pPr>
            <w:r>
              <w:t>Ændring</w:t>
            </w:r>
          </w:p>
        </w:tc>
      </w:tr>
      <w:tr w:rsidR="005964F9" w:rsidRPr="00363B54" w14:paraId="43629421" w14:textId="77777777" w:rsidTr="00290BAC">
        <w:trPr>
          <w:jc w:val="center"/>
        </w:trPr>
        <w:tc>
          <w:tcPr>
            <w:tcW w:w="4876" w:type="dxa"/>
          </w:tcPr>
          <w:p w14:paraId="7E95B583" w14:textId="77777777" w:rsidR="005964F9" w:rsidRPr="00363B54" w:rsidRDefault="005964F9" w:rsidP="00290BAC">
            <w:pPr>
              <w:pStyle w:val="Normal6"/>
              <w:rPr>
                <w:lang w:val="da-DK"/>
              </w:rPr>
            </w:pPr>
            <w:r w:rsidRPr="00363B54">
              <w:rPr>
                <w:lang w:val="da-DK"/>
              </w:rPr>
              <w:t>2.</w:t>
            </w:r>
            <w:r w:rsidRPr="00363B54">
              <w:rPr>
                <w:lang w:val="da-DK"/>
              </w:rPr>
              <w:tab/>
            </w:r>
            <w:r w:rsidRPr="00363B54">
              <w:rPr>
                <w:b/>
                <w:i/>
                <w:lang w:val="da-DK"/>
              </w:rPr>
              <w:t>Ud over de begrænsninger, der er fastsat i bilag XVII til forordning (EF) nr. 1907/2006 og, hvis det er relevant, de begrænsninger, der er fastsat i bilag I og II til forordning (EU) 2019/1021 og i forordning (EU) 2023/[Publikationskontoret: batterier], må enhver</w:t>
            </w:r>
            <w:r w:rsidRPr="00363B54">
              <w:rPr>
                <w:lang w:val="da-DK"/>
              </w:rPr>
              <w:t xml:space="preserve"> køretøjstype, der er typegodkendt pr. [Publikationskontoret: Indsæt venligst datoen = den første dag i måneden 72 måneder efter datoen for denne forordnings ikrafttræden] i henhold til forordning (EU) 2018/858, ikke indeholde bly, kviksølv, cadmium eller </w:t>
            </w:r>
            <w:proofErr w:type="spellStart"/>
            <w:r w:rsidRPr="00363B54">
              <w:rPr>
                <w:lang w:val="da-DK"/>
              </w:rPr>
              <w:t>hexavalent</w:t>
            </w:r>
            <w:proofErr w:type="spellEnd"/>
            <w:r w:rsidRPr="00363B54">
              <w:rPr>
                <w:lang w:val="da-DK"/>
              </w:rPr>
              <w:t xml:space="preserve"> </w:t>
            </w:r>
            <w:proofErr w:type="spellStart"/>
            <w:r w:rsidRPr="00363B54">
              <w:rPr>
                <w:lang w:val="da-DK"/>
              </w:rPr>
              <w:t>chrom</w:t>
            </w:r>
            <w:proofErr w:type="spellEnd"/>
            <w:r w:rsidRPr="00363B54">
              <w:rPr>
                <w:lang w:val="da-DK"/>
              </w:rPr>
              <w:t>.</w:t>
            </w:r>
          </w:p>
        </w:tc>
        <w:tc>
          <w:tcPr>
            <w:tcW w:w="4876" w:type="dxa"/>
          </w:tcPr>
          <w:p w14:paraId="506164BD" w14:textId="77777777" w:rsidR="005964F9" w:rsidRPr="00363B54" w:rsidRDefault="005964F9" w:rsidP="00290BAC">
            <w:pPr>
              <w:pStyle w:val="Normal6"/>
              <w:rPr>
                <w:szCs w:val="24"/>
                <w:lang w:val="da-DK"/>
              </w:rPr>
            </w:pPr>
            <w:r w:rsidRPr="00363B54">
              <w:rPr>
                <w:lang w:val="da-DK"/>
              </w:rPr>
              <w:t>2.</w:t>
            </w:r>
            <w:r w:rsidRPr="00363B54">
              <w:rPr>
                <w:lang w:val="da-DK"/>
              </w:rPr>
              <w:tab/>
            </w:r>
            <w:r w:rsidRPr="00363B54">
              <w:rPr>
                <w:b/>
                <w:i/>
                <w:lang w:val="da-DK"/>
              </w:rPr>
              <w:t>Enhver ny</w:t>
            </w:r>
            <w:r w:rsidRPr="00363B54">
              <w:rPr>
                <w:lang w:val="da-DK"/>
              </w:rPr>
              <w:t xml:space="preserve"> køretøjstype, der er typegodkendt pr. [Publikationskontoret: Indsæt venligst datoen = den første dag i måneden 72 måneder efter datoen for denne forordnings ikrafttræden] i henhold til forordning (EU) 2018/858,</w:t>
            </w:r>
            <w:r w:rsidRPr="00363B54">
              <w:rPr>
                <w:b/>
                <w:i/>
                <w:lang w:val="da-DK"/>
              </w:rPr>
              <w:t xml:space="preserve"> og alle nye dele eller komponenter, der bringes i omsætning til sådanne køretøjer, må</w:t>
            </w:r>
            <w:r w:rsidRPr="00363B54">
              <w:rPr>
                <w:lang w:val="da-DK"/>
              </w:rPr>
              <w:t xml:space="preserve"> ikke indeholde bly, kviksølv, cadmium eller </w:t>
            </w:r>
            <w:proofErr w:type="spellStart"/>
            <w:r w:rsidRPr="00363B54">
              <w:rPr>
                <w:lang w:val="da-DK"/>
              </w:rPr>
              <w:t>hexavalent</w:t>
            </w:r>
            <w:proofErr w:type="spellEnd"/>
            <w:r w:rsidRPr="00363B54">
              <w:rPr>
                <w:lang w:val="da-DK"/>
              </w:rPr>
              <w:t xml:space="preserve"> </w:t>
            </w:r>
            <w:proofErr w:type="spellStart"/>
            <w:r w:rsidRPr="00363B54">
              <w:rPr>
                <w:lang w:val="da-DK"/>
              </w:rPr>
              <w:t>chrom</w:t>
            </w:r>
            <w:proofErr w:type="spellEnd"/>
            <w:r w:rsidRPr="00363B54">
              <w:rPr>
                <w:lang w:val="da-DK"/>
              </w:rPr>
              <w:t>.</w:t>
            </w:r>
          </w:p>
        </w:tc>
      </w:tr>
    </w:tbl>
    <w:p w14:paraId="37D99E4A" w14:textId="77777777" w:rsidR="005964F9" w:rsidRPr="00363B54" w:rsidRDefault="005964F9" w:rsidP="005964F9"/>
    <w:p w14:paraId="329A50BB" w14:textId="241CE472" w:rsidR="005964F9" w:rsidRPr="00363B54" w:rsidRDefault="0097566D" w:rsidP="005964F9">
      <w:pPr>
        <w:pStyle w:val="AMNumberTabs0"/>
        <w:keepNext/>
      </w:pPr>
      <w:r>
        <w:t>Ændring</w:t>
      </w:r>
      <w:r w:rsidR="005964F9" w:rsidRPr="00363B54">
        <w:tab/>
      </w:r>
      <w:r w:rsidR="005964F9" w:rsidRPr="00363B54">
        <w:tab/>
        <w:t>127</w:t>
      </w:r>
    </w:p>
    <w:p w14:paraId="6517D339" w14:textId="77777777" w:rsidR="005964F9" w:rsidRPr="00363B54" w:rsidRDefault="005964F9" w:rsidP="005964F9">
      <w:pPr>
        <w:pStyle w:val="NormalBold"/>
        <w:keepNext/>
      </w:pPr>
      <w:r w:rsidRPr="00363B54">
        <w:t>Forslag til forordning</w:t>
      </w:r>
    </w:p>
    <w:p w14:paraId="5E0F21E0" w14:textId="77777777" w:rsidR="005964F9" w:rsidRPr="00363B54" w:rsidRDefault="005964F9" w:rsidP="005964F9">
      <w:pPr>
        <w:pStyle w:val="NormalBold"/>
      </w:pPr>
      <w:r w:rsidRPr="00363B54">
        <w:t>Artikel 5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2963D38" w14:textId="77777777" w:rsidTr="00290BAC">
        <w:trPr>
          <w:jc w:val="center"/>
        </w:trPr>
        <w:tc>
          <w:tcPr>
            <w:tcW w:w="9752" w:type="dxa"/>
            <w:gridSpan w:val="2"/>
          </w:tcPr>
          <w:p w14:paraId="059364FF" w14:textId="77777777" w:rsidR="005964F9" w:rsidRPr="00363B54" w:rsidRDefault="005964F9" w:rsidP="00290BAC">
            <w:pPr>
              <w:keepNext/>
            </w:pPr>
          </w:p>
        </w:tc>
      </w:tr>
      <w:tr w:rsidR="005964F9" w:rsidRPr="00363B54" w14:paraId="29F66EBD" w14:textId="77777777" w:rsidTr="00290BAC">
        <w:trPr>
          <w:jc w:val="center"/>
        </w:trPr>
        <w:tc>
          <w:tcPr>
            <w:tcW w:w="4876" w:type="dxa"/>
          </w:tcPr>
          <w:p w14:paraId="58B731C2" w14:textId="77777777" w:rsidR="005964F9" w:rsidRPr="00363B54" w:rsidRDefault="005964F9" w:rsidP="00290BAC">
            <w:pPr>
              <w:pStyle w:val="ColumnHeading"/>
              <w:keepNext/>
            </w:pPr>
            <w:r w:rsidRPr="00363B54">
              <w:t>Kommissionens forslag</w:t>
            </w:r>
          </w:p>
        </w:tc>
        <w:tc>
          <w:tcPr>
            <w:tcW w:w="4876" w:type="dxa"/>
          </w:tcPr>
          <w:p w14:paraId="06FCC3F6" w14:textId="0374BAD4" w:rsidR="005964F9" w:rsidRPr="00363B54" w:rsidRDefault="0097566D" w:rsidP="00290BAC">
            <w:pPr>
              <w:pStyle w:val="ColumnHeading"/>
              <w:keepNext/>
            </w:pPr>
            <w:r>
              <w:t>Ændring</w:t>
            </w:r>
          </w:p>
        </w:tc>
      </w:tr>
      <w:tr w:rsidR="005964F9" w:rsidRPr="00363B54" w14:paraId="0F92D58D" w14:textId="77777777" w:rsidTr="00290BAC">
        <w:trPr>
          <w:jc w:val="center"/>
        </w:trPr>
        <w:tc>
          <w:tcPr>
            <w:tcW w:w="4876" w:type="dxa"/>
          </w:tcPr>
          <w:p w14:paraId="6E030F3D" w14:textId="77777777" w:rsidR="005964F9" w:rsidRPr="00363B54" w:rsidRDefault="005964F9" w:rsidP="00290BAC">
            <w:pPr>
              <w:pStyle w:val="Normal6"/>
              <w:rPr>
                <w:lang w:val="da-DK"/>
              </w:rPr>
            </w:pPr>
            <w:r w:rsidRPr="00363B54">
              <w:rPr>
                <w:lang w:val="da-DK"/>
              </w:rPr>
              <w:t>5.</w:t>
            </w:r>
            <w:r w:rsidRPr="00363B54">
              <w:rPr>
                <w:lang w:val="da-DK"/>
              </w:rPr>
              <w:tab/>
              <w:t>Efter anmodning fra Kommissionen og senest 12 måneder efter anmodningen udarbejder Det Europæiske Kemikalieagentur ("agenturet") en rapport om den tekniske og økonomiske gennemførlighed af alternativer vedrørende eksisterende undtagelser, der er opført i bilag III, og på grundlag af en sådan vurdering et begrundet forslag om den specifikke ændring af undtagelsen.</w:t>
            </w:r>
          </w:p>
        </w:tc>
        <w:tc>
          <w:tcPr>
            <w:tcW w:w="4876" w:type="dxa"/>
          </w:tcPr>
          <w:p w14:paraId="066C9B6A" w14:textId="77777777" w:rsidR="005964F9" w:rsidRPr="00363B54" w:rsidRDefault="005964F9" w:rsidP="00290BAC">
            <w:pPr>
              <w:pStyle w:val="Normal6"/>
              <w:rPr>
                <w:szCs w:val="24"/>
                <w:lang w:val="da-DK"/>
              </w:rPr>
            </w:pPr>
            <w:r w:rsidRPr="00363B54">
              <w:rPr>
                <w:lang w:val="da-DK"/>
              </w:rPr>
              <w:t>5.</w:t>
            </w:r>
            <w:r w:rsidRPr="00363B54">
              <w:rPr>
                <w:lang w:val="da-DK"/>
              </w:rPr>
              <w:tab/>
              <w:t>Efter anmodning fra Kommissionen og senest 12 måneder efter anmodningen udarbejder Det Europæiske Kemikalieagentur ("agenturet") en rapport</w:t>
            </w:r>
            <w:r w:rsidRPr="00363B54">
              <w:rPr>
                <w:b/>
                <w:i/>
                <w:lang w:val="da-DK"/>
              </w:rPr>
              <w:t>, der er baseret på høring af interessenter og brancheeksperter,</w:t>
            </w:r>
            <w:r w:rsidRPr="00363B54">
              <w:rPr>
                <w:lang w:val="da-DK"/>
              </w:rPr>
              <w:t xml:space="preserve"> om den tekniske og økonomiske gennemførlighed af alternativer vedrørende eksisterende undtagelser, der er opført i bilag III, og på grundlag af en sådan vurdering et begrundet forslag om den specifikke </w:t>
            </w:r>
            <w:r w:rsidRPr="00363B54">
              <w:rPr>
                <w:lang w:val="da-DK"/>
              </w:rPr>
              <w:lastRenderedPageBreak/>
              <w:t>ændring af undtagelsen.</w:t>
            </w:r>
          </w:p>
        </w:tc>
      </w:tr>
    </w:tbl>
    <w:p w14:paraId="0F1743DD" w14:textId="77777777" w:rsidR="005964F9" w:rsidRPr="00363B54" w:rsidRDefault="005964F9" w:rsidP="005964F9"/>
    <w:p w14:paraId="0A932D43" w14:textId="303004D6" w:rsidR="005964F9" w:rsidRPr="00363B54" w:rsidRDefault="0097566D" w:rsidP="005964F9">
      <w:pPr>
        <w:pStyle w:val="AMNumberTabs0"/>
        <w:keepNext/>
      </w:pPr>
      <w:r>
        <w:t>Ændring</w:t>
      </w:r>
      <w:r w:rsidR="005964F9" w:rsidRPr="00363B54">
        <w:tab/>
      </w:r>
      <w:r w:rsidR="005964F9" w:rsidRPr="00363B54">
        <w:tab/>
        <w:t>128</w:t>
      </w:r>
    </w:p>
    <w:p w14:paraId="4B3C0AC0" w14:textId="77777777" w:rsidR="005964F9" w:rsidRPr="00363B54" w:rsidRDefault="005964F9" w:rsidP="005964F9">
      <w:pPr>
        <w:pStyle w:val="NormalBold"/>
        <w:keepNext/>
      </w:pPr>
      <w:r w:rsidRPr="00363B54">
        <w:t>Forslag til forordning</w:t>
      </w:r>
    </w:p>
    <w:p w14:paraId="5975566B" w14:textId="77777777" w:rsidR="005964F9" w:rsidRPr="00363B54" w:rsidRDefault="005964F9" w:rsidP="005964F9">
      <w:pPr>
        <w:pStyle w:val="NormalBold"/>
      </w:pPr>
      <w:r w:rsidRPr="00363B54">
        <w:t>Artikel 5 – stk.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7718509" w14:textId="77777777" w:rsidTr="00290BAC">
        <w:trPr>
          <w:jc w:val="center"/>
        </w:trPr>
        <w:tc>
          <w:tcPr>
            <w:tcW w:w="9752" w:type="dxa"/>
            <w:gridSpan w:val="2"/>
          </w:tcPr>
          <w:p w14:paraId="05812B94" w14:textId="77777777" w:rsidR="005964F9" w:rsidRPr="00363B54" w:rsidRDefault="005964F9" w:rsidP="00290BAC">
            <w:pPr>
              <w:keepNext/>
            </w:pPr>
          </w:p>
        </w:tc>
      </w:tr>
      <w:tr w:rsidR="005964F9" w:rsidRPr="00363B54" w14:paraId="55C339CA" w14:textId="77777777" w:rsidTr="00290BAC">
        <w:trPr>
          <w:jc w:val="center"/>
        </w:trPr>
        <w:tc>
          <w:tcPr>
            <w:tcW w:w="4876" w:type="dxa"/>
          </w:tcPr>
          <w:p w14:paraId="690993EB" w14:textId="77777777" w:rsidR="005964F9" w:rsidRPr="00363B54" w:rsidRDefault="005964F9" w:rsidP="00290BAC">
            <w:pPr>
              <w:pStyle w:val="ColumnHeading"/>
              <w:keepNext/>
            </w:pPr>
            <w:r w:rsidRPr="00363B54">
              <w:t>Kommissionens forslag</w:t>
            </w:r>
          </w:p>
        </w:tc>
        <w:tc>
          <w:tcPr>
            <w:tcW w:w="4876" w:type="dxa"/>
          </w:tcPr>
          <w:p w14:paraId="2F7C7C8F" w14:textId="3D364F36" w:rsidR="005964F9" w:rsidRPr="00363B54" w:rsidRDefault="0097566D" w:rsidP="00290BAC">
            <w:pPr>
              <w:pStyle w:val="ColumnHeading"/>
              <w:keepNext/>
            </w:pPr>
            <w:r>
              <w:t>Ændring</w:t>
            </w:r>
          </w:p>
        </w:tc>
      </w:tr>
      <w:tr w:rsidR="005964F9" w:rsidRPr="00363B54" w14:paraId="2B80F830" w14:textId="77777777" w:rsidTr="00290BAC">
        <w:trPr>
          <w:jc w:val="center"/>
        </w:trPr>
        <w:tc>
          <w:tcPr>
            <w:tcW w:w="4876" w:type="dxa"/>
          </w:tcPr>
          <w:p w14:paraId="3D8CCAEE" w14:textId="77777777" w:rsidR="005964F9" w:rsidRPr="00363B54" w:rsidRDefault="005964F9" w:rsidP="00290BAC">
            <w:pPr>
              <w:pStyle w:val="Normal6"/>
              <w:rPr>
                <w:lang w:val="da-DK"/>
              </w:rPr>
            </w:pPr>
            <w:r w:rsidRPr="00363B54">
              <w:rPr>
                <w:lang w:val="da-DK"/>
              </w:rPr>
              <w:t>6.</w:t>
            </w:r>
            <w:r w:rsidRPr="00363B54">
              <w:rPr>
                <w:lang w:val="da-DK"/>
              </w:rPr>
              <w:tab/>
              <w:t xml:space="preserve">Så snart agenturet modtager Kommissionens anmodning, offentliggør det på sit websted en meddelelse om, at der vil blive udarbejdet en rapport om en mulig ændring af en undtagelse i bilag III, og opfordrer alle interesserede parter til at fremsætte bemærkninger inden for </w:t>
            </w:r>
            <w:r w:rsidRPr="00363B54">
              <w:rPr>
                <w:b/>
                <w:i/>
                <w:lang w:val="da-DK"/>
              </w:rPr>
              <w:t>otte</w:t>
            </w:r>
            <w:r w:rsidRPr="00363B54">
              <w:rPr>
                <w:lang w:val="da-DK"/>
              </w:rPr>
              <w:t xml:space="preserve"> uger efter datoen for offentliggørelsen af meddelelsen. Agenturet offentliggør alle bemærkninger fra de interesserede parter på sit websted.</w:t>
            </w:r>
          </w:p>
        </w:tc>
        <w:tc>
          <w:tcPr>
            <w:tcW w:w="4876" w:type="dxa"/>
          </w:tcPr>
          <w:p w14:paraId="5D51F06A" w14:textId="77777777" w:rsidR="005964F9" w:rsidRPr="00363B54" w:rsidRDefault="005964F9" w:rsidP="00290BAC">
            <w:pPr>
              <w:pStyle w:val="Normal6"/>
              <w:rPr>
                <w:szCs w:val="24"/>
                <w:lang w:val="da-DK"/>
              </w:rPr>
            </w:pPr>
            <w:r w:rsidRPr="00363B54">
              <w:rPr>
                <w:lang w:val="da-DK"/>
              </w:rPr>
              <w:t>6.</w:t>
            </w:r>
            <w:r w:rsidRPr="00363B54">
              <w:rPr>
                <w:lang w:val="da-DK"/>
              </w:rPr>
              <w:tab/>
              <w:t xml:space="preserve">Så snart agenturet modtager Kommissionens anmodning, offentliggør det på sit websted en meddelelse om, at der vil blive udarbejdet en rapport om en mulig ændring af en undtagelse i bilag III, og opfordrer alle interesserede parter til at fremsætte bemærkninger inden for </w:t>
            </w:r>
            <w:r w:rsidRPr="00363B54">
              <w:rPr>
                <w:b/>
                <w:i/>
                <w:lang w:val="da-DK"/>
              </w:rPr>
              <w:t>12</w:t>
            </w:r>
            <w:r w:rsidRPr="00363B54">
              <w:rPr>
                <w:lang w:val="da-DK"/>
              </w:rPr>
              <w:t xml:space="preserve"> uger efter datoen for offentliggørelsen af meddelelsen. Agenturet offentliggør alle bemærkninger fra de interesserede parter på sit websted.</w:t>
            </w:r>
          </w:p>
        </w:tc>
      </w:tr>
    </w:tbl>
    <w:p w14:paraId="0DBE0F93" w14:textId="77777777" w:rsidR="005964F9" w:rsidRPr="00363B54" w:rsidRDefault="005964F9" w:rsidP="005964F9"/>
    <w:p w14:paraId="4F682E7A" w14:textId="6789950E" w:rsidR="005964F9" w:rsidRPr="00363B54" w:rsidRDefault="0097566D" w:rsidP="005964F9">
      <w:pPr>
        <w:pStyle w:val="AMNumberTabs0"/>
        <w:keepNext/>
      </w:pPr>
      <w:r>
        <w:t>Ændring</w:t>
      </w:r>
      <w:r w:rsidR="005964F9" w:rsidRPr="00363B54">
        <w:tab/>
      </w:r>
      <w:r w:rsidR="005964F9" w:rsidRPr="00363B54">
        <w:tab/>
        <w:t>129</w:t>
      </w:r>
    </w:p>
    <w:p w14:paraId="6ACBE160" w14:textId="77777777" w:rsidR="005964F9" w:rsidRPr="00363B54" w:rsidRDefault="005964F9" w:rsidP="005964F9">
      <w:pPr>
        <w:pStyle w:val="NormalBold"/>
        <w:keepNext/>
      </w:pPr>
      <w:r w:rsidRPr="00363B54">
        <w:t>Forslag til forordning</w:t>
      </w:r>
    </w:p>
    <w:p w14:paraId="2A91FEA9" w14:textId="77777777" w:rsidR="005964F9" w:rsidRPr="00363B54" w:rsidRDefault="005964F9" w:rsidP="005964F9">
      <w:pPr>
        <w:pStyle w:val="NormalBold"/>
      </w:pPr>
      <w:r w:rsidRPr="00363B54">
        <w:t>Artikel 5 – stk.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880E536" w14:textId="77777777" w:rsidTr="00290BAC">
        <w:trPr>
          <w:jc w:val="center"/>
        </w:trPr>
        <w:tc>
          <w:tcPr>
            <w:tcW w:w="9752" w:type="dxa"/>
            <w:gridSpan w:val="2"/>
          </w:tcPr>
          <w:p w14:paraId="3DE36AB1" w14:textId="77777777" w:rsidR="005964F9" w:rsidRPr="00363B54" w:rsidRDefault="005964F9" w:rsidP="00290BAC">
            <w:pPr>
              <w:keepNext/>
            </w:pPr>
          </w:p>
        </w:tc>
      </w:tr>
      <w:tr w:rsidR="005964F9" w:rsidRPr="00363B54" w14:paraId="5C429E9E" w14:textId="77777777" w:rsidTr="00290BAC">
        <w:trPr>
          <w:jc w:val="center"/>
        </w:trPr>
        <w:tc>
          <w:tcPr>
            <w:tcW w:w="4876" w:type="dxa"/>
          </w:tcPr>
          <w:p w14:paraId="63E62B72" w14:textId="77777777" w:rsidR="005964F9" w:rsidRPr="00363B54" w:rsidRDefault="005964F9" w:rsidP="00290BAC">
            <w:pPr>
              <w:pStyle w:val="ColumnHeading"/>
              <w:keepNext/>
            </w:pPr>
            <w:r w:rsidRPr="00363B54">
              <w:t>Kommissionens forslag</w:t>
            </w:r>
          </w:p>
        </w:tc>
        <w:tc>
          <w:tcPr>
            <w:tcW w:w="4876" w:type="dxa"/>
          </w:tcPr>
          <w:p w14:paraId="101DA4A9" w14:textId="242838B7" w:rsidR="005964F9" w:rsidRPr="00363B54" w:rsidRDefault="0097566D" w:rsidP="00290BAC">
            <w:pPr>
              <w:pStyle w:val="ColumnHeading"/>
              <w:keepNext/>
            </w:pPr>
            <w:r>
              <w:t>Ændring</w:t>
            </w:r>
          </w:p>
        </w:tc>
      </w:tr>
      <w:tr w:rsidR="005964F9" w:rsidRPr="00363B54" w14:paraId="6B2D2418" w14:textId="77777777" w:rsidTr="00290BAC">
        <w:trPr>
          <w:jc w:val="center"/>
        </w:trPr>
        <w:tc>
          <w:tcPr>
            <w:tcW w:w="4876" w:type="dxa"/>
          </w:tcPr>
          <w:p w14:paraId="02CBE839" w14:textId="77777777" w:rsidR="005964F9" w:rsidRPr="00363B54" w:rsidRDefault="005964F9" w:rsidP="00290BAC">
            <w:pPr>
              <w:pStyle w:val="Normal6"/>
              <w:rPr>
                <w:lang w:val="da-DK"/>
              </w:rPr>
            </w:pPr>
            <w:r w:rsidRPr="00363B54">
              <w:rPr>
                <w:lang w:val="da-DK"/>
              </w:rPr>
              <w:t>7.</w:t>
            </w:r>
            <w:r w:rsidRPr="00363B54">
              <w:rPr>
                <w:lang w:val="da-DK"/>
              </w:rPr>
              <w:tab/>
              <w:t xml:space="preserve">Senest </w:t>
            </w:r>
            <w:r w:rsidRPr="00363B54">
              <w:rPr>
                <w:b/>
                <w:i/>
                <w:lang w:val="da-DK"/>
              </w:rPr>
              <w:t>ni</w:t>
            </w:r>
            <w:r w:rsidRPr="00363B54">
              <w:rPr>
                <w:lang w:val="da-DK"/>
              </w:rPr>
              <w:t xml:space="preserve"> måneder efter forelæggelsen af den i stk. 4 omhandlede rapport for Kommissionen vedtager agenturets Udvalg for Socioøkonomisk Analyse, der er nedsat i henhold til artikel 76, stk. 1, litra d), i forordning (EF) nr. 1907/2006, en udtalelse om rapporten og de specifikke foreslåede ændringer. Agenturet forelægger straks denne udtalelse for Kommissionen.</w:t>
            </w:r>
          </w:p>
        </w:tc>
        <w:tc>
          <w:tcPr>
            <w:tcW w:w="4876" w:type="dxa"/>
          </w:tcPr>
          <w:p w14:paraId="6398777F" w14:textId="77777777" w:rsidR="005964F9" w:rsidRPr="00363B54" w:rsidRDefault="005964F9" w:rsidP="00290BAC">
            <w:pPr>
              <w:pStyle w:val="Normal6"/>
              <w:rPr>
                <w:szCs w:val="24"/>
                <w:lang w:val="da-DK"/>
              </w:rPr>
            </w:pPr>
            <w:r w:rsidRPr="00363B54">
              <w:rPr>
                <w:lang w:val="da-DK"/>
              </w:rPr>
              <w:t>7.</w:t>
            </w:r>
            <w:r w:rsidRPr="00363B54">
              <w:rPr>
                <w:lang w:val="da-DK"/>
              </w:rPr>
              <w:tab/>
              <w:t xml:space="preserve">Senest </w:t>
            </w:r>
            <w:r w:rsidRPr="00363B54">
              <w:rPr>
                <w:b/>
                <w:i/>
                <w:lang w:val="da-DK"/>
              </w:rPr>
              <w:t>12</w:t>
            </w:r>
            <w:r w:rsidRPr="00363B54">
              <w:rPr>
                <w:lang w:val="da-DK"/>
              </w:rPr>
              <w:t xml:space="preserve"> måneder efter forelæggelsen af den i stk. 4 omhandlede rapport for Kommissionen vedtager agenturets Udvalg for Socioøkonomisk Analyse, der er nedsat i henhold til artikel 76, stk. 1, litra d), i forordning (EF) nr. 1907/2006, en udtalelse om rapporten og de specifikke foreslåede ændringer. Agenturet forelægger straks denne udtalelse for Kommissionen.</w:t>
            </w:r>
          </w:p>
        </w:tc>
      </w:tr>
    </w:tbl>
    <w:p w14:paraId="3DCE9F36" w14:textId="77777777" w:rsidR="005964F9" w:rsidRPr="00363B54" w:rsidRDefault="005964F9" w:rsidP="005964F9"/>
    <w:p w14:paraId="3ABEA313" w14:textId="36149D45" w:rsidR="005964F9" w:rsidRPr="00363B54" w:rsidRDefault="0097566D" w:rsidP="005964F9">
      <w:pPr>
        <w:pStyle w:val="AMNumberTabs0"/>
        <w:keepNext/>
      </w:pPr>
      <w:r>
        <w:t>Ændring</w:t>
      </w:r>
      <w:r w:rsidR="005964F9" w:rsidRPr="00363B54">
        <w:tab/>
      </w:r>
      <w:r w:rsidR="005964F9" w:rsidRPr="00363B54">
        <w:tab/>
        <w:t>130</w:t>
      </w:r>
    </w:p>
    <w:p w14:paraId="3E82DC2E" w14:textId="77777777" w:rsidR="005964F9" w:rsidRPr="00363B54" w:rsidRDefault="005964F9" w:rsidP="005964F9">
      <w:pPr>
        <w:pStyle w:val="NormalBold"/>
        <w:keepNext/>
      </w:pPr>
      <w:r w:rsidRPr="00363B54">
        <w:t>Forslag til forordning</w:t>
      </w:r>
    </w:p>
    <w:p w14:paraId="3D45A71B" w14:textId="77777777" w:rsidR="005964F9" w:rsidRPr="00363B54" w:rsidRDefault="005964F9" w:rsidP="005964F9">
      <w:pPr>
        <w:pStyle w:val="NormalBold"/>
      </w:pPr>
      <w:r w:rsidRPr="00363B54">
        <w:t>Artikel 6 – stk. 1 – afsnit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FFD879D" w14:textId="77777777" w:rsidTr="00290BAC">
        <w:trPr>
          <w:jc w:val="center"/>
        </w:trPr>
        <w:tc>
          <w:tcPr>
            <w:tcW w:w="9752" w:type="dxa"/>
            <w:gridSpan w:val="2"/>
          </w:tcPr>
          <w:p w14:paraId="34287AD8" w14:textId="77777777" w:rsidR="005964F9" w:rsidRPr="00363B54" w:rsidRDefault="005964F9" w:rsidP="00290BAC">
            <w:pPr>
              <w:keepNext/>
            </w:pPr>
          </w:p>
        </w:tc>
      </w:tr>
      <w:tr w:rsidR="005964F9" w:rsidRPr="00363B54" w14:paraId="76905FD7" w14:textId="77777777" w:rsidTr="00290BAC">
        <w:trPr>
          <w:jc w:val="center"/>
        </w:trPr>
        <w:tc>
          <w:tcPr>
            <w:tcW w:w="4876" w:type="dxa"/>
          </w:tcPr>
          <w:p w14:paraId="0C484F08" w14:textId="77777777" w:rsidR="005964F9" w:rsidRPr="00363B54" w:rsidRDefault="005964F9" w:rsidP="00290BAC">
            <w:pPr>
              <w:pStyle w:val="ColumnHeading"/>
              <w:keepNext/>
            </w:pPr>
            <w:r w:rsidRPr="00363B54">
              <w:t>Kommissionens forslag</w:t>
            </w:r>
          </w:p>
        </w:tc>
        <w:tc>
          <w:tcPr>
            <w:tcW w:w="4876" w:type="dxa"/>
          </w:tcPr>
          <w:p w14:paraId="4D0C93D6" w14:textId="4FE24345" w:rsidR="005964F9" w:rsidRPr="00363B54" w:rsidRDefault="0097566D" w:rsidP="00290BAC">
            <w:pPr>
              <w:pStyle w:val="ColumnHeading"/>
              <w:keepNext/>
            </w:pPr>
            <w:r>
              <w:t>Ændring</w:t>
            </w:r>
          </w:p>
        </w:tc>
      </w:tr>
      <w:tr w:rsidR="005964F9" w:rsidRPr="00363B54" w14:paraId="3C189445" w14:textId="77777777" w:rsidTr="00290BAC">
        <w:trPr>
          <w:jc w:val="center"/>
        </w:trPr>
        <w:tc>
          <w:tcPr>
            <w:tcW w:w="4876" w:type="dxa"/>
          </w:tcPr>
          <w:p w14:paraId="1BB9B8EA" w14:textId="77777777" w:rsidR="005964F9" w:rsidRPr="00363B54" w:rsidRDefault="005964F9" w:rsidP="00290BAC">
            <w:pPr>
              <w:pStyle w:val="Normal6"/>
              <w:rPr>
                <w:lang w:val="da-DK"/>
              </w:rPr>
            </w:pPr>
            <w:r w:rsidRPr="00363B54">
              <w:rPr>
                <w:lang w:val="da-DK"/>
              </w:rPr>
              <w:t xml:space="preserve">Plast indeholdt i enhver køretøjstype, der er typegodkendt pr. [Publikationskontoret: Indsæt venligst datoen = den første dag i måneden 72 måneder efter datoen for </w:t>
            </w:r>
            <w:r w:rsidRPr="00363B54">
              <w:rPr>
                <w:lang w:val="da-DK"/>
              </w:rPr>
              <w:lastRenderedPageBreak/>
              <w:t xml:space="preserve">denne forordnings ikrafttræden] i henhold til forordning (EU) 2018/858, skal indeholde mindst </w:t>
            </w:r>
            <w:r w:rsidRPr="00363B54">
              <w:rPr>
                <w:b/>
                <w:i/>
                <w:lang w:val="da-DK"/>
              </w:rPr>
              <w:t>25</w:t>
            </w:r>
            <w:r w:rsidRPr="00363B54">
              <w:rPr>
                <w:lang w:val="da-DK"/>
              </w:rPr>
              <w:t xml:space="preserve"> % genanvendt plast efter vægt fra </w:t>
            </w:r>
            <w:r w:rsidRPr="00363B54">
              <w:rPr>
                <w:b/>
                <w:i/>
                <w:lang w:val="da-DK"/>
              </w:rPr>
              <w:t>plastaffald</w:t>
            </w:r>
            <w:r w:rsidRPr="00363B54">
              <w:rPr>
                <w:lang w:val="da-DK"/>
              </w:rPr>
              <w:t xml:space="preserve"> fra forbrugsleddet.</w:t>
            </w:r>
          </w:p>
        </w:tc>
        <w:tc>
          <w:tcPr>
            <w:tcW w:w="4876" w:type="dxa"/>
          </w:tcPr>
          <w:p w14:paraId="3EF79B96" w14:textId="77777777" w:rsidR="005964F9" w:rsidRPr="00363B54" w:rsidRDefault="005964F9" w:rsidP="00290BAC">
            <w:pPr>
              <w:pStyle w:val="Normal6"/>
              <w:rPr>
                <w:szCs w:val="24"/>
                <w:lang w:val="da-DK"/>
              </w:rPr>
            </w:pPr>
            <w:r w:rsidRPr="00363B54">
              <w:rPr>
                <w:lang w:val="da-DK"/>
              </w:rPr>
              <w:lastRenderedPageBreak/>
              <w:t xml:space="preserve">Plast indeholdt i enhver </w:t>
            </w:r>
            <w:r w:rsidRPr="00363B54">
              <w:rPr>
                <w:b/>
                <w:i/>
                <w:lang w:val="da-DK"/>
              </w:rPr>
              <w:t xml:space="preserve">ny </w:t>
            </w:r>
            <w:r w:rsidRPr="00363B54">
              <w:rPr>
                <w:lang w:val="da-DK"/>
              </w:rPr>
              <w:t xml:space="preserve">køretøjstype, der er typegodkendt pr. [Publikationskontoret: Indsæt venligst datoen = den første dag i måneden 72 </w:t>
            </w:r>
            <w:r w:rsidRPr="00363B54">
              <w:rPr>
                <w:lang w:val="da-DK"/>
              </w:rPr>
              <w:lastRenderedPageBreak/>
              <w:t xml:space="preserve">måneder efter datoen for denne forordnings ikrafttræden] i henhold til forordning (EU) 2018/858, skal indeholde mindst </w:t>
            </w:r>
            <w:r w:rsidRPr="00363B54">
              <w:rPr>
                <w:b/>
                <w:i/>
                <w:lang w:val="da-DK"/>
              </w:rPr>
              <w:t>20</w:t>
            </w:r>
            <w:r w:rsidRPr="00363B54">
              <w:rPr>
                <w:lang w:val="da-DK"/>
              </w:rPr>
              <w:t xml:space="preserve"> % genanvendt plast efter vægt fra </w:t>
            </w:r>
            <w:r w:rsidRPr="00363B54">
              <w:rPr>
                <w:b/>
                <w:i/>
                <w:lang w:val="da-DK"/>
              </w:rPr>
              <w:t>plastaffaldsstrømme</w:t>
            </w:r>
            <w:r w:rsidRPr="00363B54">
              <w:rPr>
                <w:lang w:val="da-DK"/>
              </w:rPr>
              <w:t xml:space="preserve"> fra forbrugsleddet</w:t>
            </w:r>
            <w:r w:rsidRPr="00363B54">
              <w:rPr>
                <w:b/>
                <w:i/>
                <w:lang w:val="da-DK"/>
              </w:rPr>
              <w:t>, som kan tilskrives en sporbarhedskæde i henhold til ISO-standard 22095:2020</w:t>
            </w:r>
            <w:r w:rsidRPr="00363B54">
              <w:rPr>
                <w:lang w:val="da-DK"/>
              </w:rPr>
              <w:t xml:space="preserve">. </w:t>
            </w:r>
          </w:p>
        </w:tc>
      </w:tr>
    </w:tbl>
    <w:p w14:paraId="15FCFF8C" w14:textId="363B9ACA" w:rsidR="005964F9" w:rsidRPr="00363B54" w:rsidRDefault="0097566D" w:rsidP="005964F9">
      <w:pPr>
        <w:pStyle w:val="AMNumberTabs0"/>
        <w:keepNext/>
      </w:pPr>
      <w:r>
        <w:lastRenderedPageBreak/>
        <w:t>Ændring</w:t>
      </w:r>
      <w:r w:rsidR="005964F9" w:rsidRPr="00363B54">
        <w:tab/>
      </w:r>
      <w:r w:rsidR="005964F9" w:rsidRPr="00363B54">
        <w:tab/>
        <w:t>131</w:t>
      </w:r>
    </w:p>
    <w:p w14:paraId="25E46797" w14:textId="77777777" w:rsidR="005964F9" w:rsidRPr="00363B54" w:rsidRDefault="005964F9" w:rsidP="005964F9">
      <w:pPr>
        <w:pStyle w:val="NormalBold"/>
        <w:keepNext/>
      </w:pPr>
      <w:r w:rsidRPr="00363B54">
        <w:t>Forslag til forordning</w:t>
      </w:r>
    </w:p>
    <w:p w14:paraId="4666DB81" w14:textId="77777777" w:rsidR="005964F9" w:rsidRPr="00363B54" w:rsidRDefault="005964F9" w:rsidP="005964F9">
      <w:pPr>
        <w:pStyle w:val="NormalBold"/>
      </w:pPr>
      <w:r w:rsidRPr="00363B54">
        <w:t>Artikel 6 – stk. 1 – afsnit 1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8990E80" w14:textId="77777777" w:rsidTr="00290BAC">
        <w:trPr>
          <w:jc w:val="center"/>
        </w:trPr>
        <w:tc>
          <w:tcPr>
            <w:tcW w:w="9752" w:type="dxa"/>
            <w:gridSpan w:val="2"/>
          </w:tcPr>
          <w:p w14:paraId="72FFC0EC" w14:textId="77777777" w:rsidR="005964F9" w:rsidRPr="00363B54" w:rsidRDefault="005964F9" w:rsidP="00290BAC">
            <w:pPr>
              <w:keepNext/>
            </w:pPr>
          </w:p>
        </w:tc>
      </w:tr>
      <w:tr w:rsidR="005964F9" w:rsidRPr="00363B54" w14:paraId="643C3169" w14:textId="77777777" w:rsidTr="00290BAC">
        <w:trPr>
          <w:jc w:val="center"/>
        </w:trPr>
        <w:tc>
          <w:tcPr>
            <w:tcW w:w="4876" w:type="dxa"/>
          </w:tcPr>
          <w:p w14:paraId="02CE2C94" w14:textId="77777777" w:rsidR="005964F9" w:rsidRPr="00363B54" w:rsidRDefault="005964F9" w:rsidP="00290BAC">
            <w:pPr>
              <w:pStyle w:val="ColumnHeading"/>
              <w:keepNext/>
            </w:pPr>
            <w:r w:rsidRPr="00363B54">
              <w:t>Kommissionens forslag</w:t>
            </w:r>
          </w:p>
        </w:tc>
        <w:tc>
          <w:tcPr>
            <w:tcW w:w="4876" w:type="dxa"/>
          </w:tcPr>
          <w:p w14:paraId="3A90E8B5" w14:textId="27AE005D" w:rsidR="005964F9" w:rsidRPr="00363B54" w:rsidRDefault="0097566D" w:rsidP="00290BAC">
            <w:pPr>
              <w:pStyle w:val="ColumnHeading"/>
              <w:keepNext/>
            </w:pPr>
            <w:r>
              <w:t>Ændring</w:t>
            </w:r>
          </w:p>
        </w:tc>
      </w:tr>
      <w:tr w:rsidR="005964F9" w:rsidRPr="00363B54" w14:paraId="04EE9435" w14:textId="77777777" w:rsidTr="00290BAC">
        <w:trPr>
          <w:jc w:val="center"/>
        </w:trPr>
        <w:tc>
          <w:tcPr>
            <w:tcW w:w="4876" w:type="dxa"/>
          </w:tcPr>
          <w:p w14:paraId="744068D3" w14:textId="77777777" w:rsidR="005964F9" w:rsidRPr="00363B54" w:rsidRDefault="005964F9" w:rsidP="00290BAC">
            <w:pPr>
              <w:pStyle w:val="Normal6"/>
              <w:rPr>
                <w:lang w:val="da-DK"/>
              </w:rPr>
            </w:pPr>
          </w:p>
        </w:tc>
        <w:tc>
          <w:tcPr>
            <w:tcW w:w="4876" w:type="dxa"/>
          </w:tcPr>
          <w:p w14:paraId="66026521" w14:textId="77777777" w:rsidR="005964F9" w:rsidRPr="00363B54" w:rsidRDefault="005964F9" w:rsidP="00290BAC">
            <w:pPr>
              <w:pStyle w:val="Normal6"/>
              <w:rPr>
                <w:szCs w:val="24"/>
                <w:lang w:val="da-DK"/>
              </w:rPr>
            </w:pPr>
            <w:r w:rsidRPr="00363B54">
              <w:rPr>
                <w:b/>
                <w:i/>
                <w:lang w:val="da-DK"/>
              </w:rPr>
              <w:t>Alle dele og komponenter fra udrangerede køretøjer, der under et køretøjs brugsfase fjernes med henblik på udskiftning, indgår i plastaffaldsstrømmen efter forbrugsleddet som råmateriale til genanvendt plast.</w:t>
            </w:r>
          </w:p>
        </w:tc>
      </w:tr>
    </w:tbl>
    <w:p w14:paraId="4FB87A56" w14:textId="77777777" w:rsidR="005964F9" w:rsidRPr="00363B54" w:rsidRDefault="005964F9" w:rsidP="005964F9"/>
    <w:p w14:paraId="733A2136" w14:textId="5950C67A" w:rsidR="005964F9" w:rsidRPr="00363B54" w:rsidRDefault="0097566D" w:rsidP="005964F9">
      <w:pPr>
        <w:pStyle w:val="AMNumberTabs0"/>
        <w:keepNext/>
      </w:pPr>
      <w:r>
        <w:t>Ændring</w:t>
      </w:r>
      <w:r w:rsidR="005964F9" w:rsidRPr="00363B54">
        <w:tab/>
      </w:r>
      <w:r w:rsidR="005964F9" w:rsidRPr="00363B54">
        <w:tab/>
        <w:t>132</w:t>
      </w:r>
    </w:p>
    <w:p w14:paraId="18190B02" w14:textId="77777777" w:rsidR="005964F9" w:rsidRPr="00363B54" w:rsidRDefault="005964F9" w:rsidP="005964F9">
      <w:pPr>
        <w:pStyle w:val="NormalBold"/>
        <w:keepNext/>
      </w:pPr>
      <w:r w:rsidRPr="00363B54">
        <w:t>Forslag til forordning</w:t>
      </w:r>
    </w:p>
    <w:p w14:paraId="13C7FEE8" w14:textId="77777777" w:rsidR="005964F9" w:rsidRPr="00363B54" w:rsidRDefault="005964F9" w:rsidP="005964F9">
      <w:pPr>
        <w:pStyle w:val="NormalBold"/>
      </w:pPr>
      <w:r w:rsidRPr="00363B54">
        <w:t>Artikel 6 – stk. 1 – afsnit 1 b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7F7A924" w14:textId="77777777" w:rsidTr="00290BAC">
        <w:trPr>
          <w:jc w:val="center"/>
        </w:trPr>
        <w:tc>
          <w:tcPr>
            <w:tcW w:w="9752" w:type="dxa"/>
            <w:gridSpan w:val="2"/>
          </w:tcPr>
          <w:p w14:paraId="7A8AC014" w14:textId="77777777" w:rsidR="005964F9" w:rsidRPr="00363B54" w:rsidRDefault="005964F9" w:rsidP="00290BAC">
            <w:pPr>
              <w:keepNext/>
            </w:pPr>
          </w:p>
        </w:tc>
      </w:tr>
      <w:tr w:rsidR="005964F9" w:rsidRPr="00363B54" w14:paraId="02F2C66A" w14:textId="77777777" w:rsidTr="00290BAC">
        <w:trPr>
          <w:jc w:val="center"/>
        </w:trPr>
        <w:tc>
          <w:tcPr>
            <w:tcW w:w="4876" w:type="dxa"/>
          </w:tcPr>
          <w:p w14:paraId="332096E1" w14:textId="77777777" w:rsidR="005964F9" w:rsidRPr="00363B54" w:rsidRDefault="005964F9" w:rsidP="00290BAC">
            <w:pPr>
              <w:pStyle w:val="ColumnHeading"/>
              <w:keepNext/>
            </w:pPr>
            <w:r w:rsidRPr="00363B54">
              <w:t>Kommissionens forslag</w:t>
            </w:r>
          </w:p>
        </w:tc>
        <w:tc>
          <w:tcPr>
            <w:tcW w:w="4876" w:type="dxa"/>
          </w:tcPr>
          <w:p w14:paraId="0449168D" w14:textId="0ADB163B" w:rsidR="005964F9" w:rsidRPr="00363B54" w:rsidRDefault="0097566D" w:rsidP="00290BAC">
            <w:pPr>
              <w:pStyle w:val="ColumnHeading"/>
              <w:keepNext/>
            </w:pPr>
            <w:r>
              <w:t>Ændring</w:t>
            </w:r>
          </w:p>
        </w:tc>
      </w:tr>
      <w:tr w:rsidR="005964F9" w:rsidRPr="00363B54" w14:paraId="0A2CE6D9" w14:textId="77777777" w:rsidTr="00290BAC">
        <w:trPr>
          <w:jc w:val="center"/>
        </w:trPr>
        <w:tc>
          <w:tcPr>
            <w:tcW w:w="4876" w:type="dxa"/>
          </w:tcPr>
          <w:p w14:paraId="36B283E9" w14:textId="77777777" w:rsidR="005964F9" w:rsidRPr="00363B54" w:rsidRDefault="005964F9" w:rsidP="00290BAC">
            <w:pPr>
              <w:pStyle w:val="Normal6"/>
              <w:rPr>
                <w:lang w:val="da-DK"/>
              </w:rPr>
            </w:pPr>
          </w:p>
        </w:tc>
        <w:tc>
          <w:tcPr>
            <w:tcW w:w="4876" w:type="dxa"/>
          </w:tcPr>
          <w:p w14:paraId="797B4C59" w14:textId="77777777" w:rsidR="005964F9" w:rsidRPr="00363B54" w:rsidRDefault="005964F9" w:rsidP="00290BAC">
            <w:pPr>
              <w:pStyle w:val="Normal6"/>
              <w:rPr>
                <w:szCs w:val="24"/>
                <w:lang w:val="da-DK"/>
              </w:rPr>
            </w:pPr>
            <w:r w:rsidRPr="00363B54">
              <w:rPr>
                <w:b/>
                <w:i/>
                <w:lang w:val="da-DK"/>
              </w:rPr>
              <w:t xml:space="preserve">Vægten af det genanvendte plast og den samlede vægt af plast omhandlet i første afsnit udelukker elastomerer og andet termohærdet materiale end </w:t>
            </w:r>
            <w:proofErr w:type="spellStart"/>
            <w:r w:rsidRPr="00363B54">
              <w:rPr>
                <w:b/>
                <w:i/>
                <w:lang w:val="da-DK"/>
              </w:rPr>
              <w:t>polyurethanskum</w:t>
            </w:r>
            <w:proofErr w:type="spellEnd"/>
            <w:r w:rsidRPr="00363B54">
              <w:rPr>
                <w:b/>
                <w:i/>
                <w:lang w:val="da-DK"/>
              </w:rPr>
              <w:t>.</w:t>
            </w:r>
          </w:p>
        </w:tc>
      </w:tr>
    </w:tbl>
    <w:p w14:paraId="77A0D7B0" w14:textId="77777777" w:rsidR="005964F9" w:rsidRPr="00363B54" w:rsidRDefault="005964F9" w:rsidP="005964F9"/>
    <w:p w14:paraId="707F785D" w14:textId="77777777" w:rsidR="005964F9" w:rsidRPr="00363B54" w:rsidRDefault="005964F9" w:rsidP="005964F9"/>
    <w:p w14:paraId="65398AAF" w14:textId="11F09C18" w:rsidR="005964F9" w:rsidRPr="00363B54" w:rsidRDefault="0097566D" w:rsidP="005964F9">
      <w:pPr>
        <w:pStyle w:val="AMNumberTabs0"/>
        <w:keepNext/>
      </w:pPr>
      <w:r>
        <w:t>Ændring</w:t>
      </w:r>
      <w:r w:rsidR="005964F9" w:rsidRPr="00363B54">
        <w:tab/>
      </w:r>
      <w:r w:rsidR="005964F9" w:rsidRPr="00363B54">
        <w:tab/>
        <w:t>133</w:t>
      </w:r>
    </w:p>
    <w:p w14:paraId="6B8A4200" w14:textId="77777777" w:rsidR="005964F9" w:rsidRPr="00363B54" w:rsidRDefault="005964F9" w:rsidP="005964F9">
      <w:pPr>
        <w:pStyle w:val="NormalBold"/>
        <w:keepNext/>
      </w:pPr>
      <w:r w:rsidRPr="00363B54">
        <w:t>Forslag til forordning</w:t>
      </w:r>
    </w:p>
    <w:p w14:paraId="3212DF74" w14:textId="77777777" w:rsidR="005964F9" w:rsidRPr="00363B54" w:rsidRDefault="005964F9" w:rsidP="005964F9">
      <w:pPr>
        <w:pStyle w:val="NormalBold"/>
      </w:pPr>
      <w:r w:rsidRPr="00363B54">
        <w:t>Artikel 6 – stk. 1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213787B" w14:textId="77777777" w:rsidTr="00290BAC">
        <w:trPr>
          <w:jc w:val="center"/>
        </w:trPr>
        <w:tc>
          <w:tcPr>
            <w:tcW w:w="9752" w:type="dxa"/>
            <w:gridSpan w:val="2"/>
          </w:tcPr>
          <w:p w14:paraId="19133CE2" w14:textId="77777777" w:rsidR="005964F9" w:rsidRPr="00363B54" w:rsidRDefault="005964F9" w:rsidP="00290BAC">
            <w:pPr>
              <w:keepNext/>
            </w:pPr>
          </w:p>
        </w:tc>
      </w:tr>
      <w:tr w:rsidR="005964F9" w:rsidRPr="00363B54" w14:paraId="02AA284A" w14:textId="77777777" w:rsidTr="00290BAC">
        <w:trPr>
          <w:jc w:val="center"/>
        </w:trPr>
        <w:tc>
          <w:tcPr>
            <w:tcW w:w="4876" w:type="dxa"/>
          </w:tcPr>
          <w:p w14:paraId="1001BA03" w14:textId="77777777" w:rsidR="005964F9" w:rsidRPr="00363B54" w:rsidRDefault="005964F9" w:rsidP="00290BAC">
            <w:pPr>
              <w:pStyle w:val="ColumnHeading"/>
              <w:keepNext/>
            </w:pPr>
            <w:r w:rsidRPr="00363B54">
              <w:t>Kommissionens forslag</w:t>
            </w:r>
          </w:p>
        </w:tc>
        <w:tc>
          <w:tcPr>
            <w:tcW w:w="4876" w:type="dxa"/>
          </w:tcPr>
          <w:p w14:paraId="2D49C8D4" w14:textId="56A10335" w:rsidR="005964F9" w:rsidRPr="00363B54" w:rsidRDefault="0097566D" w:rsidP="00290BAC">
            <w:pPr>
              <w:pStyle w:val="ColumnHeading"/>
              <w:keepNext/>
            </w:pPr>
            <w:r>
              <w:t>Ændring</w:t>
            </w:r>
          </w:p>
        </w:tc>
      </w:tr>
      <w:tr w:rsidR="005964F9" w:rsidRPr="00363B54" w14:paraId="53BCFA27" w14:textId="77777777" w:rsidTr="00290BAC">
        <w:trPr>
          <w:jc w:val="center"/>
        </w:trPr>
        <w:tc>
          <w:tcPr>
            <w:tcW w:w="4876" w:type="dxa"/>
          </w:tcPr>
          <w:p w14:paraId="54D845FF" w14:textId="77777777" w:rsidR="005964F9" w:rsidRPr="00363B54" w:rsidRDefault="005964F9" w:rsidP="00290BAC">
            <w:pPr>
              <w:pStyle w:val="Normal6"/>
              <w:rPr>
                <w:lang w:val="da-DK"/>
              </w:rPr>
            </w:pPr>
          </w:p>
        </w:tc>
        <w:tc>
          <w:tcPr>
            <w:tcW w:w="4876" w:type="dxa"/>
          </w:tcPr>
          <w:p w14:paraId="08021A70" w14:textId="77777777" w:rsidR="005964F9" w:rsidRPr="00363B54" w:rsidRDefault="005964F9" w:rsidP="00290BAC">
            <w:pPr>
              <w:pStyle w:val="Normal6"/>
              <w:rPr>
                <w:szCs w:val="24"/>
                <w:lang w:val="da-DK"/>
              </w:rPr>
            </w:pPr>
            <w:r w:rsidRPr="00363B54">
              <w:rPr>
                <w:b/>
                <w:i/>
                <w:lang w:val="da-DK"/>
              </w:rPr>
              <w:t>1a.</w:t>
            </w:r>
            <w:r w:rsidRPr="00363B54">
              <w:rPr>
                <w:b/>
                <w:i/>
                <w:lang w:val="da-DK"/>
              </w:rPr>
              <w:tab/>
              <w:t xml:space="preserve">Enhver ny køretøjstype, der er typegodkendt pr. [Publikationskontoret: Indsæt venligst datoen = den første dag i måneden 120 måneder efter datoen for denne forordnings ikrafttræden] skal opfylde et mål på mindst 5 procentpoint over det mål, der er fastsat i stk. 1, første afsnit, medmindre mangel på eller </w:t>
            </w:r>
            <w:r w:rsidRPr="00363B54">
              <w:rPr>
                <w:b/>
                <w:i/>
                <w:lang w:val="da-DK"/>
              </w:rPr>
              <w:lastRenderedPageBreak/>
              <w:t>uforholdsmæssigt høje priser på specifik genanvendt plast gør det uforholdsmæssigt vanskeligt at opfylde dette mål.</w:t>
            </w:r>
          </w:p>
        </w:tc>
      </w:tr>
    </w:tbl>
    <w:p w14:paraId="13D57E3E" w14:textId="77777777" w:rsidR="005964F9" w:rsidRPr="00363B54" w:rsidRDefault="005964F9" w:rsidP="005964F9"/>
    <w:p w14:paraId="0058BC5C" w14:textId="7A04F4D2" w:rsidR="005964F9" w:rsidRPr="00363B54" w:rsidRDefault="0097566D" w:rsidP="005964F9">
      <w:pPr>
        <w:pStyle w:val="AMNumberTabs0"/>
        <w:keepNext/>
      </w:pPr>
      <w:r>
        <w:t>Ændring</w:t>
      </w:r>
      <w:r w:rsidR="005964F9" w:rsidRPr="00363B54">
        <w:tab/>
      </w:r>
      <w:r w:rsidR="005964F9" w:rsidRPr="00363B54">
        <w:tab/>
        <w:t>134</w:t>
      </w:r>
    </w:p>
    <w:p w14:paraId="673ED2DC" w14:textId="77777777" w:rsidR="005964F9" w:rsidRPr="00363B54" w:rsidRDefault="005964F9" w:rsidP="005964F9">
      <w:pPr>
        <w:pStyle w:val="NormalBold"/>
        <w:keepNext/>
      </w:pPr>
      <w:r w:rsidRPr="00363B54">
        <w:t>Forslag til forordning</w:t>
      </w:r>
    </w:p>
    <w:p w14:paraId="702C4006" w14:textId="77777777" w:rsidR="005964F9" w:rsidRPr="00363B54" w:rsidRDefault="005964F9" w:rsidP="005964F9">
      <w:pPr>
        <w:pStyle w:val="NormalBold"/>
      </w:pPr>
      <w:r w:rsidRPr="00363B54">
        <w:t>Artikel 6 – stk. 1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DBA6A60" w14:textId="77777777" w:rsidTr="00290BAC">
        <w:trPr>
          <w:jc w:val="center"/>
        </w:trPr>
        <w:tc>
          <w:tcPr>
            <w:tcW w:w="9752" w:type="dxa"/>
            <w:gridSpan w:val="2"/>
          </w:tcPr>
          <w:p w14:paraId="6CA1294D" w14:textId="77777777" w:rsidR="005964F9" w:rsidRPr="00363B54" w:rsidRDefault="005964F9" w:rsidP="00290BAC">
            <w:pPr>
              <w:keepNext/>
            </w:pPr>
          </w:p>
        </w:tc>
      </w:tr>
      <w:tr w:rsidR="005964F9" w:rsidRPr="00363B54" w14:paraId="4AF8CC57" w14:textId="77777777" w:rsidTr="00290BAC">
        <w:trPr>
          <w:jc w:val="center"/>
        </w:trPr>
        <w:tc>
          <w:tcPr>
            <w:tcW w:w="4876" w:type="dxa"/>
          </w:tcPr>
          <w:p w14:paraId="738FEB5E" w14:textId="77777777" w:rsidR="005964F9" w:rsidRPr="00363B54" w:rsidRDefault="005964F9" w:rsidP="00290BAC">
            <w:pPr>
              <w:pStyle w:val="ColumnHeading"/>
              <w:keepNext/>
            </w:pPr>
            <w:r w:rsidRPr="00363B54">
              <w:t>Kommissionens forslag</w:t>
            </w:r>
          </w:p>
        </w:tc>
        <w:tc>
          <w:tcPr>
            <w:tcW w:w="4876" w:type="dxa"/>
          </w:tcPr>
          <w:p w14:paraId="73457725" w14:textId="2B312410" w:rsidR="005964F9" w:rsidRPr="00363B54" w:rsidRDefault="0097566D" w:rsidP="00290BAC">
            <w:pPr>
              <w:pStyle w:val="ColumnHeading"/>
              <w:keepNext/>
            </w:pPr>
            <w:r>
              <w:t>Ændring</w:t>
            </w:r>
          </w:p>
        </w:tc>
      </w:tr>
      <w:tr w:rsidR="005964F9" w:rsidRPr="00363B54" w14:paraId="07273E21" w14:textId="77777777" w:rsidTr="00290BAC">
        <w:trPr>
          <w:jc w:val="center"/>
        </w:trPr>
        <w:tc>
          <w:tcPr>
            <w:tcW w:w="4876" w:type="dxa"/>
          </w:tcPr>
          <w:p w14:paraId="45C3EFDC" w14:textId="77777777" w:rsidR="005964F9" w:rsidRPr="00363B54" w:rsidRDefault="005964F9" w:rsidP="00290BAC">
            <w:pPr>
              <w:pStyle w:val="Normal6"/>
              <w:rPr>
                <w:lang w:val="da-DK"/>
              </w:rPr>
            </w:pPr>
          </w:p>
        </w:tc>
        <w:tc>
          <w:tcPr>
            <w:tcW w:w="4876" w:type="dxa"/>
          </w:tcPr>
          <w:p w14:paraId="08D5A4FD" w14:textId="77777777" w:rsidR="005964F9" w:rsidRPr="00363B54" w:rsidRDefault="005964F9" w:rsidP="00290BAC">
            <w:pPr>
              <w:pStyle w:val="Normal6"/>
              <w:rPr>
                <w:szCs w:val="24"/>
                <w:lang w:val="da-DK"/>
              </w:rPr>
            </w:pPr>
            <w:r w:rsidRPr="00363B54">
              <w:rPr>
                <w:b/>
                <w:i/>
                <w:lang w:val="da-DK"/>
              </w:rPr>
              <w:t>1b.</w:t>
            </w:r>
            <w:r w:rsidRPr="00363B54">
              <w:rPr>
                <w:b/>
                <w:i/>
                <w:lang w:val="da-DK"/>
              </w:rPr>
              <w:tab/>
              <w:t>Fabrikanter må opfylde op til højst 50 % af de mål, der er fastsat i stk. 1, første afsnit, og stk. 1a, ved at anvende produktionsaffald.</w:t>
            </w:r>
          </w:p>
        </w:tc>
      </w:tr>
    </w:tbl>
    <w:p w14:paraId="07871EA8" w14:textId="77777777" w:rsidR="005964F9" w:rsidRPr="00363B54" w:rsidRDefault="005964F9" w:rsidP="005964F9"/>
    <w:p w14:paraId="65AFBC04" w14:textId="17413263" w:rsidR="005964F9" w:rsidRPr="00363B54" w:rsidRDefault="0097566D" w:rsidP="005964F9">
      <w:pPr>
        <w:pStyle w:val="AMNumberTabs0"/>
        <w:keepNext/>
      </w:pPr>
      <w:r>
        <w:t>Ændring</w:t>
      </w:r>
      <w:r w:rsidR="005964F9" w:rsidRPr="00363B54">
        <w:tab/>
      </w:r>
      <w:r w:rsidR="005964F9" w:rsidRPr="00363B54">
        <w:tab/>
        <w:t>135</w:t>
      </w:r>
    </w:p>
    <w:p w14:paraId="21CCCD02" w14:textId="77777777" w:rsidR="005964F9" w:rsidRPr="00363B54" w:rsidRDefault="005964F9" w:rsidP="005964F9">
      <w:pPr>
        <w:pStyle w:val="NormalBold"/>
        <w:keepNext/>
      </w:pPr>
      <w:r w:rsidRPr="00363B54">
        <w:t>Forslag til forordning</w:t>
      </w:r>
    </w:p>
    <w:p w14:paraId="48E17A40" w14:textId="77777777" w:rsidR="005964F9" w:rsidRPr="00363B54" w:rsidRDefault="005964F9" w:rsidP="005964F9">
      <w:pPr>
        <w:pStyle w:val="NormalBold"/>
      </w:pPr>
      <w:r w:rsidRPr="00363B54">
        <w:t>Artikel 6 – stk. 1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EFDE52B" w14:textId="77777777" w:rsidTr="00290BAC">
        <w:trPr>
          <w:jc w:val="center"/>
        </w:trPr>
        <w:tc>
          <w:tcPr>
            <w:tcW w:w="9752" w:type="dxa"/>
            <w:gridSpan w:val="2"/>
          </w:tcPr>
          <w:p w14:paraId="0D1BCFC1" w14:textId="77777777" w:rsidR="005964F9" w:rsidRPr="00363B54" w:rsidRDefault="005964F9" w:rsidP="00290BAC">
            <w:pPr>
              <w:keepNext/>
            </w:pPr>
          </w:p>
        </w:tc>
      </w:tr>
      <w:tr w:rsidR="005964F9" w:rsidRPr="00363B54" w14:paraId="7610C2A6" w14:textId="77777777" w:rsidTr="00290BAC">
        <w:trPr>
          <w:jc w:val="center"/>
        </w:trPr>
        <w:tc>
          <w:tcPr>
            <w:tcW w:w="4876" w:type="dxa"/>
          </w:tcPr>
          <w:p w14:paraId="6D4D9C74" w14:textId="77777777" w:rsidR="005964F9" w:rsidRPr="00363B54" w:rsidRDefault="005964F9" w:rsidP="00290BAC">
            <w:pPr>
              <w:pStyle w:val="ColumnHeading"/>
              <w:keepNext/>
            </w:pPr>
            <w:r w:rsidRPr="00363B54">
              <w:t>Kommissionens forslag</w:t>
            </w:r>
          </w:p>
        </w:tc>
        <w:tc>
          <w:tcPr>
            <w:tcW w:w="4876" w:type="dxa"/>
          </w:tcPr>
          <w:p w14:paraId="5577F577" w14:textId="3B36B8C3" w:rsidR="005964F9" w:rsidRPr="00363B54" w:rsidRDefault="0097566D" w:rsidP="00290BAC">
            <w:pPr>
              <w:pStyle w:val="ColumnHeading"/>
              <w:keepNext/>
            </w:pPr>
            <w:r>
              <w:t>Ændring</w:t>
            </w:r>
          </w:p>
        </w:tc>
      </w:tr>
      <w:tr w:rsidR="005964F9" w:rsidRPr="00363B54" w14:paraId="56D82E0E" w14:textId="77777777" w:rsidTr="00290BAC">
        <w:trPr>
          <w:jc w:val="center"/>
        </w:trPr>
        <w:tc>
          <w:tcPr>
            <w:tcW w:w="4876" w:type="dxa"/>
          </w:tcPr>
          <w:p w14:paraId="7C085422" w14:textId="77777777" w:rsidR="005964F9" w:rsidRPr="00363B54" w:rsidRDefault="005964F9" w:rsidP="00290BAC">
            <w:pPr>
              <w:pStyle w:val="Normal6"/>
              <w:rPr>
                <w:lang w:val="da-DK"/>
              </w:rPr>
            </w:pPr>
          </w:p>
        </w:tc>
        <w:tc>
          <w:tcPr>
            <w:tcW w:w="4876" w:type="dxa"/>
          </w:tcPr>
          <w:p w14:paraId="6690AA0A" w14:textId="77777777" w:rsidR="005964F9" w:rsidRPr="00363B54" w:rsidRDefault="005964F9" w:rsidP="00290BAC">
            <w:pPr>
              <w:pStyle w:val="Normal6"/>
              <w:rPr>
                <w:b/>
                <w:i/>
                <w:szCs w:val="24"/>
                <w:lang w:val="da-DK"/>
              </w:rPr>
            </w:pPr>
            <w:r w:rsidRPr="00363B54">
              <w:rPr>
                <w:b/>
                <w:i/>
                <w:lang w:val="da-DK"/>
              </w:rPr>
              <w:t>1c.</w:t>
            </w:r>
            <w:r w:rsidRPr="00363B54">
              <w:rPr>
                <w:b/>
                <w:i/>
                <w:lang w:val="da-DK"/>
              </w:rPr>
              <w:tab/>
              <w:t>Mindst 15 % af de mål, der er fastsat i stk. 1, første afsnit, og stk. 1a, opnås ved at medtage plast genanvendt fra udrangerede køretøjer af den pågældende køretøjstype.</w:t>
            </w:r>
          </w:p>
        </w:tc>
      </w:tr>
    </w:tbl>
    <w:p w14:paraId="3E6BA28E" w14:textId="77777777" w:rsidR="005964F9" w:rsidRPr="00363B54" w:rsidRDefault="005964F9" w:rsidP="005964F9"/>
    <w:p w14:paraId="424808C3" w14:textId="3D5ADE8A" w:rsidR="005964F9" w:rsidRPr="00363B54" w:rsidRDefault="0097566D" w:rsidP="005964F9">
      <w:pPr>
        <w:pStyle w:val="AMNumberTabs0"/>
        <w:keepNext/>
      </w:pPr>
      <w:r>
        <w:t>Ændring</w:t>
      </w:r>
      <w:r w:rsidR="005964F9" w:rsidRPr="00363B54">
        <w:tab/>
      </w:r>
      <w:r w:rsidR="005964F9" w:rsidRPr="00363B54">
        <w:tab/>
        <w:t>136</w:t>
      </w:r>
    </w:p>
    <w:p w14:paraId="6084FF3F" w14:textId="77777777" w:rsidR="005964F9" w:rsidRPr="00363B54" w:rsidRDefault="005964F9" w:rsidP="005964F9">
      <w:pPr>
        <w:pStyle w:val="NormalBold"/>
        <w:keepNext/>
      </w:pPr>
      <w:r w:rsidRPr="00363B54">
        <w:t>Forslag til forordning</w:t>
      </w:r>
    </w:p>
    <w:p w14:paraId="69410EFE" w14:textId="77777777" w:rsidR="005964F9" w:rsidRPr="00363B54" w:rsidRDefault="005964F9" w:rsidP="005964F9">
      <w:pPr>
        <w:pStyle w:val="NormalBold"/>
      </w:pPr>
      <w:r w:rsidRPr="00363B54">
        <w:t>Artikel 6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B372D5E" w14:textId="77777777" w:rsidTr="00290BAC">
        <w:trPr>
          <w:jc w:val="center"/>
        </w:trPr>
        <w:tc>
          <w:tcPr>
            <w:tcW w:w="9752" w:type="dxa"/>
            <w:gridSpan w:val="2"/>
          </w:tcPr>
          <w:p w14:paraId="7FE910D1" w14:textId="77777777" w:rsidR="005964F9" w:rsidRPr="00363B54" w:rsidRDefault="005964F9" w:rsidP="00290BAC">
            <w:pPr>
              <w:keepNext/>
            </w:pPr>
          </w:p>
        </w:tc>
      </w:tr>
      <w:tr w:rsidR="005964F9" w:rsidRPr="00363B54" w14:paraId="4B1B168D" w14:textId="77777777" w:rsidTr="00290BAC">
        <w:trPr>
          <w:jc w:val="center"/>
        </w:trPr>
        <w:tc>
          <w:tcPr>
            <w:tcW w:w="4876" w:type="dxa"/>
          </w:tcPr>
          <w:p w14:paraId="7ED44A55" w14:textId="77777777" w:rsidR="005964F9" w:rsidRPr="00363B54" w:rsidRDefault="005964F9" w:rsidP="00290BAC">
            <w:pPr>
              <w:pStyle w:val="ColumnHeading"/>
              <w:keepNext/>
            </w:pPr>
            <w:r w:rsidRPr="00363B54">
              <w:t>Kommissionens forslag</w:t>
            </w:r>
          </w:p>
        </w:tc>
        <w:tc>
          <w:tcPr>
            <w:tcW w:w="4876" w:type="dxa"/>
          </w:tcPr>
          <w:p w14:paraId="3134A141" w14:textId="62183BD5" w:rsidR="005964F9" w:rsidRPr="00363B54" w:rsidRDefault="0097566D" w:rsidP="00290BAC">
            <w:pPr>
              <w:pStyle w:val="ColumnHeading"/>
              <w:keepNext/>
            </w:pPr>
            <w:r>
              <w:t>Ændring</w:t>
            </w:r>
          </w:p>
        </w:tc>
      </w:tr>
      <w:tr w:rsidR="005964F9" w:rsidRPr="00363B54" w14:paraId="1DA4078C" w14:textId="77777777" w:rsidTr="00290BAC">
        <w:trPr>
          <w:jc w:val="center"/>
        </w:trPr>
        <w:tc>
          <w:tcPr>
            <w:tcW w:w="4876" w:type="dxa"/>
          </w:tcPr>
          <w:p w14:paraId="693CF430" w14:textId="77777777" w:rsidR="005964F9" w:rsidRPr="00363B54" w:rsidRDefault="005964F9" w:rsidP="00290BAC">
            <w:pPr>
              <w:pStyle w:val="Normal6"/>
              <w:rPr>
                <w:lang w:val="da-DK"/>
              </w:rPr>
            </w:pPr>
            <w:r w:rsidRPr="00363B54">
              <w:rPr>
                <w:lang w:val="da-DK"/>
              </w:rPr>
              <w:t>2.</w:t>
            </w:r>
            <w:r w:rsidRPr="00363B54">
              <w:rPr>
                <w:lang w:val="da-DK"/>
              </w:rPr>
              <w:tab/>
              <w:t xml:space="preserve">Senest den [Publikationskontoret: Indsæt venligst datoen = den sidste dag i måneden </w:t>
            </w:r>
            <w:r w:rsidRPr="00363B54">
              <w:rPr>
                <w:b/>
                <w:i/>
                <w:lang w:val="da-DK"/>
              </w:rPr>
              <w:t>23</w:t>
            </w:r>
            <w:r w:rsidRPr="00363B54">
              <w:rPr>
                <w:lang w:val="da-DK"/>
              </w:rPr>
              <w:t xml:space="preserve"> måneder efter datoen for denne forordnings ikrafttræden] vedtager Kommissionen en </w:t>
            </w:r>
            <w:r w:rsidRPr="00363B54">
              <w:rPr>
                <w:b/>
                <w:i/>
                <w:lang w:val="da-DK"/>
              </w:rPr>
              <w:t>gennemførelsesretsakt</w:t>
            </w:r>
            <w:r w:rsidRPr="00363B54">
              <w:rPr>
                <w:lang w:val="da-DK"/>
              </w:rPr>
              <w:t xml:space="preserve"> i overensstemmelse med artikel </w:t>
            </w:r>
            <w:r w:rsidRPr="00363B54">
              <w:rPr>
                <w:b/>
                <w:i/>
                <w:lang w:val="da-DK"/>
              </w:rPr>
              <w:t>51, stk. 2</w:t>
            </w:r>
            <w:r w:rsidRPr="00363B54">
              <w:rPr>
                <w:lang w:val="da-DK"/>
              </w:rPr>
              <w:t xml:space="preserve">, for at supplere denne forordning ved at fastlægge metoden til beregning og verifikation med henblik på denne artikels stk. 1 af andelen af plast nyttiggjort fra henholdsvis forbrugsaffald og </w:t>
            </w:r>
            <w:r w:rsidRPr="00363B54">
              <w:rPr>
                <w:b/>
                <w:i/>
                <w:lang w:val="da-DK"/>
              </w:rPr>
              <w:t xml:space="preserve">fra </w:t>
            </w:r>
            <w:r w:rsidRPr="00363B54">
              <w:rPr>
                <w:lang w:val="da-DK"/>
              </w:rPr>
              <w:t xml:space="preserve">udrangerede køretøjer, som </w:t>
            </w:r>
            <w:r w:rsidRPr="00363B54">
              <w:rPr>
                <w:b/>
                <w:i/>
                <w:lang w:val="da-DK"/>
              </w:rPr>
              <w:t xml:space="preserve">er til stede og </w:t>
            </w:r>
            <w:r w:rsidRPr="00363B54">
              <w:rPr>
                <w:b/>
                <w:i/>
                <w:lang w:val="da-DK"/>
              </w:rPr>
              <w:lastRenderedPageBreak/>
              <w:t>indgår i køretøjstypen</w:t>
            </w:r>
            <w:r w:rsidRPr="00363B54">
              <w:rPr>
                <w:lang w:val="da-DK"/>
              </w:rPr>
              <w:t>.</w:t>
            </w:r>
          </w:p>
        </w:tc>
        <w:tc>
          <w:tcPr>
            <w:tcW w:w="4876" w:type="dxa"/>
          </w:tcPr>
          <w:p w14:paraId="6270D4E4" w14:textId="77777777" w:rsidR="005964F9" w:rsidRPr="00363B54" w:rsidRDefault="005964F9" w:rsidP="00290BAC">
            <w:pPr>
              <w:pStyle w:val="Normal6"/>
              <w:rPr>
                <w:szCs w:val="24"/>
                <w:lang w:val="da-DK"/>
              </w:rPr>
            </w:pPr>
            <w:r w:rsidRPr="00363B54">
              <w:rPr>
                <w:lang w:val="da-DK"/>
              </w:rPr>
              <w:lastRenderedPageBreak/>
              <w:t>2.</w:t>
            </w:r>
            <w:r w:rsidRPr="00363B54">
              <w:rPr>
                <w:lang w:val="da-DK"/>
              </w:rPr>
              <w:tab/>
              <w:t xml:space="preserve">Senest den [Publikationskontoret: Indsæt venligst datoen = den sidste dag i måneden </w:t>
            </w:r>
            <w:r w:rsidRPr="00363B54">
              <w:rPr>
                <w:b/>
                <w:i/>
                <w:lang w:val="da-DK"/>
              </w:rPr>
              <w:t>15</w:t>
            </w:r>
            <w:r w:rsidRPr="00363B54">
              <w:rPr>
                <w:lang w:val="da-DK"/>
              </w:rPr>
              <w:t xml:space="preserve"> måneder efter datoen for denne forordnings ikrafttræden] vedtager Kommissionen en </w:t>
            </w:r>
            <w:r w:rsidRPr="00363B54">
              <w:rPr>
                <w:b/>
                <w:i/>
                <w:lang w:val="da-DK"/>
              </w:rPr>
              <w:t>delegeret retsakt</w:t>
            </w:r>
            <w:r w:rsidRPr="00363B54">
              <w:rPr>
                <w:lang w:val="da-DK"/>
              </w:rPr>
              <w:t xml:space="preserve"> i overensstemmelse med artikel </w:t>
            </w:r>
            <w:r w:rsidRPr="00363B54">
              <w:rPr>
                <w:b/>
                <w:i/>
                <w:lang w:val="da-DK"/>
              </w:rPr>
              <w:t>50</w:t>
            </w:r>
            <w:r w:rsidRPr="00363B54">
              <w:rPr>
                <w:lang w:val="da-DK"/>
              </w:rPr>
              <w:t xml:space="preserve">, for at supplere denne forordning ved at fastlægge metoden til beregning og verifikation med henblik på denne artikels stk. 1 af andelen af plast nyttiggjort fra henholdsvis </w:t>
            </w:r>
            <w:r w:rsidRPr="00363B54">
              <w:rPr>
                <w:b/>
                <w:i/>
                <w:lang w:val="da-DK"/>
              </w:rPr>
              <w:t xml:space="preserve">produktionsaffald, </w:t>
            </w:r>
            <w:r w:rsidRPr="00363B54">
              <w:rPr>
                <w:lang w:val="da-DK"/>
              </w:rPr>
              <w:t xml:space="preserve">forbrugsaffald og udrangerede køretøjer </w:t>
            </w:r>
            <w:r w:rsidRPr="00363B54">
              <w:rPr>
                <w:b/>
                <w:i/>
                <w:lang w:val="da-DK"/>
              </w:rPr>
              <w:t xml:space="preserve">til fremstilling af den køretøjstype, </w:t>
            </w:r>
            <w:r w:rsidRPr="00363B54">
              <w:rPr>
                <w:lang w:val="da-DK"/>
              </w:rPr>
              <w:t xml:space="preserve">som </w:t>
            </w:r>
            <w:r w:rsidRPr="00363B54">
              <w:rPr>
                <w:b/>
                <w:i/>
                <w:lang w:val="da-DK"/>
              </w:rPr>
              <w:t xml:space="preserve">tager hensyn til den </w:t>
            </w:r>
            <w:r w:rsidRPr="00363B54">
              <w:rPr>
                <w:b/>
                <w:i/>
                <w:lang w:val="da-DK"/>
              </w:rPr>
              <w:lastRenderedPageBreak/>
              <w:t>bedste tilgængelige genanvendelsesteknologi</w:t>
            </w:r>
            <w:r w:rsidRPr="00363B54">
              <w:rPr>
                <w:lang w:val="da-DK"/>
              </w:rPr>
              <w:t>.</w:t>
            </w:r>
          </w:p>
        </w:tc>
      </w:tr>
    </w:tbl>
    <w:p w14:paraId="38C23BBC" w14:textId="77777777" w:rsidR="005964F9" w:rsidRPr="00363B54" w:rsidRDefault="005964F9" w:rsidP="005964F9"/>
    <w:p w14:paraId="0E7A65C7" w14:textId="56BC4334" w:rsidR="005964F9" w:rsidRPr="00363B54" w:rsidRDefault="0097566D" w:rsidP="005964F9">
      <w:pPr>
        <w:pStyle w:val="AMNumberTabs0"/>
        <w:keepNext/>
      </w:pPr>
      <w:r>
        <w:t>Ændring</w:t>
      </w:r>
      <w:r w:rsidR="005964F9" w:rsidRPr="00363B54">
        <w:tab/>
      </w:r>
      <w:r w:rsidR="005964F9" w:rsidRPr="00363B54">
        <w:tab/>
        <w:t>137</w:t>
      </w:r>
    </w:p>
    <w:p w14:paraId="089F4BE7" w14:textId="77777777" w:rsidR="005964F9" w:rsidRPr="00363B54" w:rsidRDefault="005964F9" w:rsidP="005964F9">
      <w:pPr>
        <w:pStyle w:val="NormalBold"/>
        <w:keepNext/>
      </w:pPr>
      <w:r w:rsidRPr="00363B54">
        <w:t>Forslag til forordning</w:t>
      </w:r>
    </w:p>
    <w:p w14:paraId="622F90C4" w14:textId="77777777" w:rsidR="005964F9" w:rsidRPr="00363B54" w:rsidRDefault="005964F9" w:rsidP="005964F9">
      <w:pPr>
        <w:pStyle w:val="NormalBold"/>
      </w:pPr>
      <w:r w:rsidRPr="00363B54">
        <w:t>Artikel 6 – stk. 3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6828EA0" w14:textId="77777777" w:rsidTr="00290BAC">
        <w:trPr>
          <w:jc w:val="center"/>
        </w:trPr>
        <w:tc>
          <w:tcPr>
            <w:tcW w:w="9752" w:type="dxa"/>
            <w:gridSpan w:val="2"/>
          </w:tcPr>
          <w:p w14:paraId="55D1A3B7" w14:textId="77777777" w:rsidR="005964F9" w:rsidRPr="00363B54" w:rsidRDefault="005964F9" w:rsidP="00290BAC">
            <w:pPr>
              <w:keepNext/>
            </w:pPr>
          </w:p>
        </w:tc>
      </w:tr>
      <w:tr w:rsidR="005964F9" w:rsidRPr="00363B54" w14:paraId="65141D0A" w14:textId="77777777" w:rsidTr="00290BAC">
        <w:trPr>
          <w:jc w:val="center"/>
        </w:trPr>
        <w:tc>
          <w:tcPr>
            <w:tcW w:w="4876" w:type="dxa"/>
          </w:tcPr>
          <w:p w14:paraId="39A68696" w14:textId="77777777" w:rsidR="005964F9" w:rsidRPr="00363B54" w:rsidRDefault="005964F9" w:rsidP="00290BAC">
            <w:pPr>
              <w:pStyle w:val="ColumnHeading"/>
              <w:keepNext/>
            </w:pPr>
            <w:r w:rsidRPr="00363B54">
              <w:t>Kommissionens forslag</w:t>
            </w:r>
          </w:p>
        </w:tc>
        <w:tc>
          <w:tcPr>
            <w:tcW w:w="4876" w:type="dxa"/>
          </w:tcPr>
          <w:p w14:paraId="44860900" w14:textId="0F6B0027" w:rsidR="005964F9" w:rsidRPr="00363B54" w:rsidRDefault="0097566D" w:rsidP="00290BAC">
            <w:pPr>
              <w:pStyle w:val="ColumnHeading"/>
              <w:keepNext/>
            </w:pPr>
            <w:r>
              <w:t>Ændring</w:t>
            </w:r>
          </w:p>
        </w:tc>
      </w:tr>
      <w:tr w:rsidR="005964F9" w:rsidRPr="00363B54" w14:paraId="37B748EF" w14:textId="77777777" w:rsidTr="00290BAC">
        <w:trPr>
          <w:jc w:val="center"/>
        </w:trPr>
        <w:tc>
          <w:tcPr>
            <w:tcW w:w="4876" w:type="dxa"/>
          </w:tcPr>
          <w:p w14:paraId="4FAAF2E1" w14:textId="77777777" w:rsidR="005964F9" w:rsidRPr="00363B54" w:rsidRDefault="005964F9" w:rsidP="00290BAC">
            <w:pPr>
              <w:pStyle w:val="Normal6"/>
              <w:rPr>
                <w:lang w:val="da-DK"/>
              </w:rPr>
            </w:pPr>
            <w:r w:rsidRPr="00363B54">
              <w:rPr>
                <w:lang w:val="da-DK"/>
              </w:rPr>
              <w:t xml:space="preserve">Kommissionen </w:t>
            </w:r>
            <w:r w:rsidRPr="00363B54">
              <w:rPr>
                <w:b/>
                <w:i/>
                <w:lang w:val="da-DK"/>
              </w:rPr>
              <w:t>tillægges beføjelser til at vedtage delegerede retsakter</w:t>
            </w:r>
            <w:r w:rsidRPr="00363B54">
              <w:rPr>
                <w:lang w:val="da-DK"/>
              </w:rPr>
              <w:t xml:space="preserve"> i overensstemmelse med artikel 50 for at supplere denne forordning ved at fastsætte en minimumsandel af stål genanvendt fra </w:t>
            </w:r>
            <w:r w:rsidRPr="00363B54">
              <w:rPr>
                <w:b/>
                <w:i/>
                <w:lang w:val="da-DK"/>
              </w:rPr>
              <w:t>stålaffald fra forbrugsleddet</w:t>
            </w:r>
            <w:r w:rsidRPr="00363B54">
              <w:rPr>
                <w:lang w:val="da-DK"/>
              </w:rPr>
              <w:t>, som skal være til stede og indgå i køretøjstyper, der skal typegodkendes i overensstemmelse med denne forordning og forordning (EU) 2018/858.</w:t>
            </w:r>
          </w:p>
        </w:tc>
        <w:tc>
          <w:tcPr>
            <w:tcW w:w="4876" w:type="dxa"/>
          </w:tcPr>
          <w:p w14:paraId="6C34914E" w14:textId="77777777" w:rsidR="005964F9" w:rsidRPr="00363B54" w:rsidRDefault="005964F9" w:rsidP="00290BAC">
            <w:pPr>
              <w:pStyle w:val="Normal6"/>
              <w:rPr>
                <w:szCs w:val="24"/>
                <w:lang w:val="da-DK"/>
              </w:rPr>
            </w:pPr>
            <w:r w:rsidRPr="00363B54">
              <w:rPr>
                <w:b/>
                <w:i/>
                <w:lang w:val="da-DK"/>
              </w:rPr>
              <w:t xml:space="preserve">Senest den... [Publikationskontoret: Indsæt venligst datoen = den sidste dag i måneden 24 måneder efter datoen for denne forordnings ikrafttræden] vedtager </w:t>
            </w:r>
            <w:r w:rsidRPr="00363B54">
              <w:rPr>
                <w:lang w:val="da-DK"/>
              </w:rPr>
              <w:t xml:space="preserve">Kommissionen </w:t>
            </w:r>
            <w:r w:rsidRPr="00363B54">
              <w:rPr>
                <w:b/>
                <w:i/>
                <w:lang w:val="da-DK"/>
              </w:rPr>
              <w:t>en delegeret retsakt</w:t>
            </w:r>
            <w:r w:rsidRPr="00363B54">
              <w:rPr>
                <w:lang w:val="da-DK"/>
              </w:rPr>
              <w:t xml:space="preserve"> i overensstemmelse med artikel 50 for at supplere denne forordning ved at fastsætte en minimumsandel af stål genanvendt fra </w:t>
            </w:r>
            <w:r w:rsidRPr="00363B54">
              <w:rPr>
                <w:b/>
                <w:i/>
                <w:lang w:val="da-DK"/>
              </w:rPr>
              <w:t>jernskrot og en minimumsandel af genanvendt aluminium og legeringer heraf</w:t>
            </w:r>
            <w:r w:rsidRPr="00363B54">
              <w:rPr>
                <w:lang w:val="da-DK"/>
              </w:rPr>
              <w:t xml:space="preserve">, som skal være til stede og indgå i køretøjstyper, der skal typegodkendes i overensstemmelse med denne forordning og forordning (EU) 2018/858. </w:t>
            </w:r>
            <w:r w:rsidRPr="00363B54">
              <w:rPr>
                <w:b/>
                <w:i/>
                <w:lang w:val="da-DK"/>
              </w:rPr>
              <w:t>Denne delegerede retsakt fastsætter også anvendelsesdatoen for forpligtelsen til at have en minimumsandel af genanvendt indhold. Stål, der anvendes som forstærkningsmateriale i dæk, anses ikke for at være omfattet af anvendelsesområdet for den pågældende delegerede retsakt.</w:t>
            </w:r>
          </w:p>
        </w:tc>
      </w:tr>
    </w:tbl>
    <w:p w14:paraId="0D75CC5F" w14:textId="77777777" w:rsidR="005964F9" w:rsidRPr="00363B54" w:rsidRDefault="005964F9" w:rsidP="005964F9"/>
    <w:p w14:paraId="7B2E204A" w14:textId="16F19EFA" w:rsidR="005964F9" w:rsidRPr="00363B54" w:rsidRDefault="0097566D" w:rsidP="005964F9">
      <w:pPr>
        <w:pStyle w:val="AMNumberTabs0"/>
        <w:keepNext/>
      </w:pPr>
      <w:r>
        <w:t>Ændring</w:t>
      </w:r>
      <w:r w:rsidR="005964F9" w:rsidRPr="00363B54">
        <w:tab/>
      </w:r>
      <w:r w:rsidR="005964F9" w:rsidRPr="00363B54">
        <w:tab/>
        <w:t>138</w:t>
      </w:r>
    </w:p>
    <w:p w14:paraId="3399B789" w14:textId="77777777" w:rsidR="005964F9" w:rsidRPr="00363B54" w:rsidRDefault="005964F9" w:rsidP="005964F9">
      <w:pPr>
        <w:pStyle w:val="NormalBold"/>
        <w:keepNext/>
      </w:pPr>
      <w:r w:rsidRPr="00363B54">
        <w:t>Forslag til forordning</w:t>
      </w:r>
    </w:p>
    <w:p w14:paraId="2B22D7F7" w14:textId="77777777" w:rsidR="005964F9" w:rsidRPr="00363B54" w:rsidRDefault="005964F9" w:rsidP="005964F9">
      <w:pPr>
        <w:pStyle w:val="NormalBold"/>
      </w:pPr>
      <w:r w:rsidRPr="00363B54">
        <w:t>Artikel 6 – stk. 3 – afsnit 2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0694A23" w14:textId="77777777" w:rsidTr="00290BAC">
        <w:trPr>
          <w:jc w:val="center"/>
        </w:trPr>
        <w:tc>
          <w:tcPr>
            <w:tcW w:w="9752" w:type="dxa"/>
            <w:gridSpan w:val="2"/>
          </w:tcPr>
          <w:p w14:paraId="72C3E65C" w14:textId="77777777" w:rsidR="005964F9" w:rsidRPr="00363B54" w:rsidRDefault="005964F9" w:rsidP="00290BAC">
            <w:pPr>
              <w:keepNext/>
            </w:pPr>
          </w:p>
        </w:tc>
      </w:tr>
      <w:tr w:rsidR="005964F9" w:rsidRPr="00363B54" w14:paraId="5A2EF71E" w14:textId="77777777" w:rsidTr="00290BAC">
        <w:trPr>
          <w:jc w:val="center"/>
        </w:trPr>
        <w:tc>
          <w:tcPr>
            <w:tcW w:w="4876" w:type="dxa"/>
          </w:tcPr>
          <w:p w14:paraId="424DFE27" w14:textId="77777777" w:rsidR="005964F9" w:rsidRPr="00363B54" w:rsidRDefault="005964F9" w:rsidP="00290BAC">
            <w:pPr>
              <w:pStyle w:val="ColumnHeading"/>
              <w:keepNext/>
            </w:pPr>
            <w:r w:rsidRPr="00363B54">
              <w:t>Kommissionens forslag</w:t>
            </w:r>
          </w:p>
        </w:tc>
        <w:tc>
          <w:tcPr>
            <w:tcW w:w="4876" w:type="dxa"/>
          </w:tcPr>
          <w:p w14:paraId="451BE50D" w14:textId="4E6CA93F" w:rsidR="005964F9" w:rsidRPr="00363B54" w:rsidRDefault="0097566D" w:rsidP="00290BAC">
            <w:pPr>
              <w:pStyle w:val="ColumnHeading"/>
              <w:keepNext/>
            </w:pPr>
            <w:r>
              <w:t>Ændring</w:t>
            </w:r>
          </w:p>
        </w:tc>
      </w:tr>
      <w:tr w:rsidR="005964F9" w:rsidRPr="00363B54" w14:paraId="713DBDF9" w14:textId="77777777" w:rsidTr="00290BAC">
        <w:trPr>
          <w:jc w:val="center"/>
        </w:trPr>
        <w:tc>
          <w:tcPr>
            <w:tcW w:w="4876" w:type="dxa"/>
          </w:tcPr>
          <w:p w14:paraId="56CB1A1B" w14:textId="77777777" w:rsidR="005964F9" w:rsidRPr="00363B54" w:rsidRDefault="005964F9" w:rsidP="00290BAC">
            <w:pPr>
              <w:pStyle w:val="Normal6"/>
              <w:rPr>
                <w:lang w:val="da-DK"/>
              </w:rPr>
            </w:pPr>
            <w:r w:rsidRPr="00363B54">
              <w:rPr>
                <w:lang w:val="da-DK"/>
              </w:rPr>
              <w:t xml:space="preserve">Den minimumsandel af genanvendt stål, der er omhandlet i første afsnit, baseres på en gennemførlighedsundersøgelse, der gennemføres af Kommissionen. Undersøgelsen skal være afsluttet senest den [Publikationskontoret: Indsæt venligst datoen = den sidste dag i måneden </w:t>
            </w:r>
            <w:r w:rsidRPr="00363B54">
              <w:rPr>
                <w:b/>
                <w:i/>
                <w:lang w:val="da-DK"/>
              </w:rPr>
              <w:t>23</w:t>
            </w:r>
            <w:r w:rsidRPr="00363B54">
              <w:rPr>
                <w:lang w:val="da-DK"/>
              </w:rPr>
              <w:t xml:space="preserve"> måneder efter datoen for denne forordnings ikrafttræden], navnlig med hensyn til </w:t>
            </w:r>
            <w:r w:rsidRPr="00363B54">
              <w:rPr>
                <w:lang w:val="da-DK"/>
              </w:rPr>
              <w:lastRenderedPageBreak/>
              <w:t>følgende aspekter:</w:t>
            </w:r>
          </w:p>
        </w:tc>
        <w:tc>
          <w:tcPr>
            <w:tcW w:w="4876" w:type="dxa"/>
          </w:tcPr>
          <w:p w14:paraId="48B56057" w14:textId="77777777" w:rsidR="005964F9" w:rsidRPr="00363B54" w:rsidRDefault="005964F9" w:rsidP="00290BAC">
            <w:pPr>
              <w:pStyle w:val="Normal6"/>
              <w:rPr>
                <w:szCs w:val="24"/>
                <w:lang w:val="da-DK"/>
              </w:rPr>
            </w:pPr>
            <w:r w:rsidRPr="00363B54">
              <w:rPr>
                <w:lang w:val="da-DK"/>
              </w:rPr>
              <w:lastRenderedPageBreak/>
              <w:t>Den minimumsandel af genanvendt stål</w:t>
            </w:r>
            <w:r w:rsidRPr="00363B54">
              <w:rPr>
                <w:b/>
                <w:i/>
                <w:lang w:val="da-DK"/>
              </w:rPr>
              <w:t xml:space="preserve"> og aluminium og legeringer heraf</w:t>
            </w:r>
            <w:r w:rsidRPr="00363B54">
              <w:rPr>
                <w:lang w:val="da-DK"/>
              </w:rPr>
              <w:t xml:space="preserve">, der er omhandlet i første afsnit, baseres på en gennemførlighedsundersøgelse, der gennemføres af Kommissionen. Undersøgelsen skal være afsluttet senest den [Publikationskontoret: Indsæt venligst datoen = den sidste dag i måneden </w:t>
            </w:r>
            <w:r w:rsidRPr="00363B54">
              <w:rPr>
                <w:b/>
                <w:i/>
                <w:lang w:val="da-DK"/>
              </w:rPr>
              <w:t>12</w:t>
            </w:r>
            <w:r w:rsidRPr="00363B54">
              <w:rPr>
                <w:lang w:val="da-DK"/>
              </w:rPr>
              <w:t xml:space="preserve"> måneder efter datoen for denne forordnings ikrafttræden], navnlig med hensyn til </w:t>
            </w:r>
            <w:r w:rsidRPr="00363B54">
              <w:rPr>
                <w:lang w:val="da-DK"/>
              </w:rPr>
              <w:lastRenderedPageBreak/>
              <w:t>følgende aspekter:</w:t>
            </w:r>
          </w:p>
        </w:tc>
      </w:tr>
    </w:tbl>
    <w:p w14:paraId="68ADE786" w14:textId="77777777" w:rsidR="005964F9" w:rsidRPr="00363B54" w:rsidRDefault="005964F9" w:rsidP="005964F9"/>
    <w:p w14:paraId="7297F96F" w14:textId="39A5BA37" w:rsidR="005964F9" w:rsidRPr="00363B54" w:rsidRDefault="0097566D" w:rsidP="005964F9">
      <w:pPr>
        <w:pStyle w:val="AMNumberTabs0"/>
        <w:keepNext/>
      </w:pPr>
      <w:r>
        <w:t>Ændring</w:t>
      </w:r>
      <w:r w:rsidR="005964F9" w:rsidRPr="00363B54">
        <w:tab/>
      </w:r>
      <w:r w:rsidR="005964F9" w:rsidRPr="00363B54">
        <w:tab/>
        <w:t>139</w:t>
      </w:r>
    </w:p>
    <w:p w14:paraId="4B491DE5" w14:textId="77777777" w:rsidR="005964F9" w:rsidRPr="00363B54" w:rsidRDefault="005964F9" w:rsidP="005964F9">
      <w:pPr>
        <w:pStyle w:val="NormalBold"/>
        <w:keepNext/>
      </w:pPr>
      <w:r w:rsidRPr="00363B54">
        <w:t>Forslag til forordning</w:t>
      </w:r>
    </w:p>
    <w:p w14:paraId="4F0CBCB9" w14:textId="77777777" w:rsidR="005964F9" w:rsidRPr="00363B54" w:rsidRDefault="005964F9" w:rsidP="005964F9">
      <w:pPr>
        <w:pStyle w:val="NormalBold"/>
      </w:pPr>
      <w:r w:rsidRPr="00363B54">
        <w:t>Artikel 6 – stk. 3 – afsnit 2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997CA79" w14:textId="77777777" w:rsidTr="00290BAC">
        <w:trPr>
          <w:jc w:val="center"/>
        </w:trPr>
        <w:tc>
          <w:tcPr>
            <w:tcW w:w="9752" w:type="dxa"/>
            <w:gridSpan w:val="2"/>
          </w:tcPr>
          <w:p w14:paraId="36B0D994" w14:textId="77777777" w:rsidR="005964F9" w:rsidRPr="00363B54" w:rsidRDefault="005964F9" w:rsidP="00290BAC">
            <w:pPr>
              <w:keepNext/>
            </w:pPr>
          </w:p>
        </w:tc>
      </w:tr>
      <w:tr w:rsidR="005964F9" w:rsidRPr="00363B54" w14:paraId="141AD190" w14:textId="77777777" w:rsidTr="00290BAC">
        <w:trPr>
          <w:jc w:val="center"/>
        </w:trPr>
        <w:tc>
          <w:tcPr>
            <w:tcW w:w="4876" w:type="dxa"/>
          </w:tcPr>
          <w:p w14:paraId="0F3F5748" w14:textId="77777777" w:rsidR="005964F9" w:rsidRPr="00363B54" w:rsidRDefault="005964F9" w:rsidP="00290BAC">
            <w:pPr>
              <w:pStyle w:val="ColumnHeading"/>
              <w:keepNext/>
            </w:pPr>
            <w:r w:rsidRPr="00363B54">
              <w:t>Kommissionens forslag</w:t>
            </w:r>
          </w:p>
        </w:tc>
        <w:tc>
          <w:tcPr>
            <w:tcW w:w="4876" w:type="dxa"/>
          </w:tcPr>
          <w:p w14:paraId="0C041809" w14:textId="25E5B223" w:rsidR="005964F9" w:rsidRPr="00363B54" w:rsidRDefault="0097566D" w:rsidP="00290BAC">
            <w:pPr>
              <w:pStyle w:val="ColumnHeading"/>
              <w:keepNext/>
            </w:pPr>
            <w:r>
              <w:t>Ændring</w:t>
            </w:r>
          </w:p>
        </w:tc>
      </w:tr>
      <w:tr w:rsidR="005964F9" w:rsidRPr="00363B54" w14:paraId="75CEDE00" w14:textId="77777777" w:rsidTr="00290BAC">
        <w:trPr>
          <w:jc w:val="center"/>
        </w:trPr>
        <w:tc>
          <w:tcPr>
            <w:tcW w:w="4876" w:type="dxa"/>
          </w:tcPr>
          <w:p w14:paraId="63E62EF1" w14:textId="77777777" w:rsidR="005964F9" w:rsidRPr="00363B54" w:rsidRDefault="005964F9" w:rsidP="00290BAC">
            <w:pPr>
              <w:pStyle w:val="Normal6"/>
              <w:rPr>
                <w:lang w:val="da-DK"/>
              </w:rPr>
            </w:pPr>
            <w:r w:rsidRPr="00363B54">
              <w:rPr>
                <w:lang w:val="da-DK"/>
              </w:rPr>
              <w:t>a)</w:t>
            </w:r>
            <w:r w:rsidRPr="00363B54">
              <w:rPr>
                <w:lang w:val="da-DK"/>
              </w:rPr>
              <w:tab/>
              <w:t xml:space="preserve">den nuværende og forventede tilgængelighed af </w:t>
            </w:r>
            <w:r w:rsidRPr="00363B54">
              <w:rPr>
                <w:b/>
                <w:i/>
                <w:lang w:val="da-DK"/>
              </w:rPr>
              <w:t>stål genanvendt fra stålaffald fra forbrugsleddet</w:t>
            </w:r>
          </w:p>
        </w:tc>
        <w:tc>
          <w:tcPr>
            <w:tcW w:w="4876" w:type="dxa"/>
          </w:tcPr>
          <w:p w14:paraId="10A3C525" w14:textId="77777777" w:rsidR="005964F9" w:rsidRPr="00363B54" w:rsidRDefault="005964F9" w:rsidP="00290BAC">
            <w:pPr>
              <w:pStyle w:val="Normal6"/>
              <w:rPr>
                <w:szCs w:val="24"/>
                <w:lang w:val="da-DK"/>
              </w:rPr>
            </w:pPr>
            <w:r w:rsidRPr="00363B54">
              <w:rPr>
                <w:lang w:val="da-DK"/>
              </w:rPr>
              <w:t>a)</w:t>
            </w:r>
            <w:r w:rsidRPr="00363B54">
              <w:rPr>
                <w:lang w:val="da-DK"/>
              </w:rPr>
              <w:tab/>
              <w:t xml:space="preserve">den nuværende og forventede tilgængelighed af </w:t>
            </w:r>
            <w:r w:rsidRPr="00363B54">
              <w:rPr>
                <w:b/>
                <w:i/>
                <w:lang w:val="da-DK"/>
              </w:rPr>
              <w:t>jernskrot, under hensyntagen til fladt og langt kulstofstål og rustfrit stål i forskellige produktfamilier</w:t>
            </w:r>
          </w:p>
        </w:tc>
      </w:tr>
    </w:tbl>
    <w:p w14:paraId="1C27A3BB" w14:textId="77777777" w:rsidR="005964F9" w:rsidRPr="00363B54" w:rsidRDefault="005964F9" w:rsidP="005964F9"/>
    <w:p w14:paraId="37C10EFB" w14:textId="77EFC09A" w:rsidR="005964F9" w:rsidRPr="00363B54" w:rsidRDefault="0097566D" w:rsidP="005964F9">
      <w:pPr>
        <w:pStyle w:val="AMNumberTabs0"/>
        <w:keepNext/>
      </w:pPr>
      <w:r>
        <w:t>Ændring</w:t>
      </w:r>
      <w:r w:rsidR="005964F9" w:rsidRPr="00363B54">
        <w:tab/>
      </w:r>
      <w:r w:rsidR="005964F9" w:rsidRPr="00363B54">
        <w:tab/>
        <w:t>140</w:t>
      </w:r>
    </w:p>
    <w:p w14:paraId="0468890E" w14:textId="77777777" w:rsidR="005964F9" w:rsidRPr="00363B54" w:rsidRDefault="005964F9" w:rsidP="005964F9">
      <w:pPr>
        <w:pStyle w:val="NormalBold"/>
        <w:keepNext/>
      </w:pPr>
      <w:r w:rsidRPr="00363B54">
        <w:t>Forslag til forordning</w:t>
      </w:r>
    </w:p>
    <w:p w14:paraId="395E97B5" w14:textId="77777777" w:rsidR="005964F9" w:rsidRPr="00363B54" w:rsidRDefault="005964F9" w:rsidP="005964F9">
      <w:pPr>
        <w:pStyle w:val="NormalBold"/>
      </w:pPr>
      <w:r w:rsidRPr="00363B54">
        <w:t>Artikel 6 – stk. 3 – afsnit 2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F8A11F8" w14:textId="77777777" w:rsidTr="00290BAC">
        <w:trPr>
          <w:jc w:val="center"/>
        </w:trPr>
        <w:tc>
          <w:tcPr>
            <w:tcW w:w="9752" w:type="dxa"/>
            <w:gridSpan w:val="2"/>
          </w:tcPr>
          <w:p w14:paraId="7CEEC860" w14:textId="77777777" w:rsidR="005964F9" w:rsidRPr="00363B54" w:rsidRDefault="005964F9" w:rsidP="00290BAC">
            <w:pPr>
              <w:keepNext/>
            </w:pPr>
          </w:p>
        </w:tc>
      </w:tr>
      <w:tr w:rsidR="005964F9" w:rsidRPr="00363B54" w14:paraId="0BB92F69" w14:textId="77777777" w:rsidTr="00290BAC">
        <w:trPr>
          <w:jc w:val="center"/>
        </w:trPr>
        <w:tc>
          <w:tcPr>
            <w:tcW w:w="4876" w:type="dxa"/>
          </w:tcPr>
          <w:p w14:paraId="1EE0441E" w14:textId="77777777" w:rsidR="005964F9" w:rsidRPr="00363B54" w:rsidRDefault="005964F9" w:rsidP="00290BAC">
            <w:pPr>
              <w:pStyle w:val="ColumnHeading"/>
              <w:keepNext/>
            </w:pPr>
            <w:r w:rsidRPr="00363B54">
              <w:t>Kommissionens forslag</w:t>
            </w:r>
          </w:p>
        </w:tc>
        <w:tc>
          <w:tcPr>
            <w:tcW w:w="4876" w:type="dxa"/>
          </w:tcPr>
          <w:p w14:paraId="1CA1F177" w14:textId="43BCD69F" w:rsidR="005964F9" w:rsidRPr="00363B54" w:rsidRDefault="0097566D" w:rsidP="00290BAC">
            <w:pPr>
              <w:pStyle w:val="ColumnHeading"/>
              <w:keepNext/>
            </w:pPr>
            <w:r>
              <w:t>Ændring</w:t>
            </w:r>
          </w:p>
        </w:tc>
      </w:tr>
      <w:tr w:rsidR="005964F9" w:rsidRPr="00363B54" w14:paraId="752E85AE" w14:textId="77777777" w:rsidTr="00290BAC">
        <w:trPr>
          <w:jc w:val="center"/>
        </w:trPr>
        <w:tc>
          <w:tcPr>
            <w:tcW w:w="4876" w:type="dxa"/>
          </w:tcPr>
          <w:p w14:paraId="5A5C8611" w14:textId="77777777" w:rsidR="005964F9" w:rsidRPr="00363B54" w:rsidRDefault="005964F9" w:rsidP="00290BAC">
            <w:pPr>
              <w:pStyle w:val="Normal6"/>
              <w:rPr>
                <w:lang w:val="da-DK"/>
              </w:rPr>
            </w:pPr>
            <w:r w:rsidRPr="00363B54">
              <w:rPr>
                <w:lang w:val="da-DK"/>
              </w:rPr>
              <w:t>b)</w:t>
            </w:r>
            <w:r w:rsidRPr="00363B54">
              <w:rPr>
                <w:lang w:val="da-DK"/>
              </w:rPr>
              <w:tab/>
              <w:t xml:space="preserve">den nuværende andel af </w:t>
            </w:r>
            <w:r w:rsidRPr="00363B54">
              <w:rPr>
                <w:b/>
                <w:i/>
                <w:lang w:val="da-DK"/>
              </w:rPr>
              <w:t>forbrugsaffald</w:t>
            </w:r>
            <w:r w:rsidRPr="00363B54">
              <w:rPr>
                <w:lang w:val="da-DK"/>
              </w:rPr>
              <w:t xml:space="preserve"> i forskellige halvfabrikata og mellemprodukter af stål anvendt i køretøjer</w:t>
            </w:r>
          </w:p>
        </w:tc>
        <w:tc>
          <w:tcPr>
            <w:tcW w:w="4876" w:type="dxa"/>
          </w:tcPr>
          <w:p w14:paraId="2A90197C" w14:textId="77777777" w:rsidR="005964F9" w:rsidRPr="00363B54" w:rsidRDefault="005964F9" w:rsidP="00290BAC">
            <w:pPr>
              <w:pStyle w:val="Normal6"/>
              <w:rPr>
                <w:szCs w:val="24"/>
                <w:lang w:val="da-DK"/>
              </w:rPr>
            </w:pPr>
            <w:r w:rsidRPr="00363B54">
              <w:rPr>
                <w:lang w:val="da-DK"/>
              </w:rPr>
              <w:t>b)</w:t>
            </w:r>
            <w:r w:rsidRPr="00363B54">
              <w:rPr>
                <w:lang w:val="da-DK"/>
              </w:rPr>
              <w:tab/>
              <w:t xml:space="preserve">den nuværende andel af </w:t>
            </w:r>
            <w:r w:rsidRPr="00363B54">
              <w:rPr>
                <w:b/>
                <w:i/>
                <w:lang w:val="da-DK"/>
              </w:rPr>
              <w:t>jernskrot</w:t>
            </w:r>
            <w:r w:rsidRPr="00363B54">
              <w:rPr>
                <w:lang w:val="da-DK"/>
              </w:rPr>
              <w:t xml:space="preserve"> i forskellige halvfabrikata og mellemprodukter af stål </w:t>
            </w:r>
            <w:r w:rsidRPr="00363B54">
              <w:rPr>
                <w:b/>
                <w:i/>
                <w:lang w:val="da-DK"/>
              </w:rPr>
              <w:t xml:space="preserve">i forbindelse med stålfamilier </w:t>
            </w:r>
            <w:r w:rsidRPr="00363B54">
              <w:rPr>
                <w:lang w:val="da-DK"/>
              </w:rPr>
              <w:t>anvendt i køretøjer</w:t>
            </w:r>
            <w:r w:rsidRPr="00363B54">
              <w:rPr>
                <w:b/>
                <w:i/>
                <w:lang w:val="da-DK"/>
              </w:rPr>
              <w:t xml:space="preserve"> og forventede ændringer i forbindelse med omstillingen i bilindustrien</w:t>
            </w:r>
          </w:p>
        </w:tc>
      </w:tr>
    </w:tbl>
    <w:p w14:paraId="14CB6A09" w14:textId="77777777" w:rsidR="005964F9" w:rsidRPr="00363B54" w:rsidRDefault="005964F9" w:rsidP="005964F9"/>
    <w:p w14:paraId="5AAF9EA1" w14:textId="3E826336" w:rsidR="005964F9" w:rsidRPr="00363B54" w:rsidRDefault="0097566D" w:rsidP="005964F9">
      <w:pPr>
        <w:pStyle w:val="AMNumberTabs0"/>
        <w:keepNext/>
      </w:pPr>
      <w:r>
        <w:t>Ændring</w:t>
      </w:r>
      <w:r w:rsidR="005964F9" w:rsidRPr="00363B54">
        <w:tab/>
      </w:r>
      <w:r w:rsidR="005964F9" w:rsidRPr="00363B54">
        <w:tab/>
        <w:t>141</w:t>
      </w:r>
    </w:p>
    <w:p w14:paraId="1E656BA5" w14:textId="77777777" w:rsidR="005964F9" w:rsidRPr="00363B54" w:rsidRDefault="005964F9" w:rsidP="005964F9">
      <w:pPr>
        <w:pStyle w:val="NormalBold"/>
        <w:keepNext/>
      </w:pPr>
      <w:r w:rsidRPr="00363B54">
        <w:t>Forslag til forordning</w:t>
      </w:r>
    </w:p>
    <w:p w14:paraId="33DF54A9" w14:textId="77777777" w:rsidR="005964F9" w:rsidRPr="00363B54" w:rsidRDefault="005964F9" w:rsidP="005964F9">
      <w:pPr>
        <w:pStyle w:val="NormalBold"/>
      </w:pPr>
      <w:r w:rsidRPr="00363B54">
        <w:t>Artikel 6 – stk. 3 – afsnit 2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8A90BDB" w14:textId="77777777" w:rsidTr="00290BAC">
        <w:trPr>
          <w:jc w:val="center"/>
        </w:trPr>
        <w:tc>
          <w:tcPr>
            <w:tcW w:w="9752" w:type="dxa"/>
            <w:gridSpan w:val="2"/>
          </w:tcPr>
          <w:p w14:paraId="19BFA852" w14:textId="77777777" w:rsidR="005964F9" w:rsidRPr="00363B54" w:rsidRDefault="005964F9" w:rsidP="00290BAC">
            <w:pPr>
              <w:keepNext/>
            </w:pPr>
          </w:p>
        </w:tc>
      </w:tr>
      <w:tr w:rsidR="005964F9" w:rsidRPr="00363B54" w14:paraId="16DF07C6" w14:textId="77777777" w:rsidTr="00290BAC">
        <w:trPr>
          <w:jc w:val="center"/>
        </w:trPr>
        <w:tc>
          <w:tcPr>
            <w:tcW w:w="4876" w:type="dxa"/>
          </w:tcPr>
          <w:p w14:paraId="3838C7FF" w14:textId="77777777" w:rsidR="005964F9" w:rsidRPr="00363B54" w:rsidRDefault="005964F9" w:rsidP="00290BAC">
            <w:pPr>
              <w:pStyle w:val="ColumnHeading"/>
              <w:keepNext/>
            </w:pPr>
            <w:r w:rsidRPr="00363B54">
              <w:t>Kommissionens forslag</w:t>
            </w:r>
          </w:p>
        </w:tc>
        <w:tc>
          <w:tcPr>
            <w:tcW w:w="4876" w:type="dxa"/>
          </w:tcPr>
          <w:p w14:paraId="755D49A4" w14:textId="2B24D31A" w:rsidR="005964F9" w:rsidRPr="00363B54" w:rsidRDefault="0097566D" w:rsidP="00290BAC">
            <w:pPr>
              <w:pStyle w:val="ColumnHeading"/>
              <w:keepNext/>
            </w:pPr>
            <w:r>
              <w:t>Ændring</w:t>
            </w:r>
          </w:p>
        </w:tc>
      </w:tr>
      <w:tr w:rsidR="005964F9" w:rsidRPr="00363B54" w14:paraId="7411D97A" w14:textId="77777777" w:rsidTr="00290BAC">
        <w:trPr>
          <w:jc w:val="center"/>
        </w:trPr>
        <w:tc>
          <w:tcPr>
            <w:tcW w:w="4876" w:type="dxa"/>
          </w:tcPr>
          <w:p w14:paraId="0539FFB0" w14:textId="77777777" w:rsidR="005964F9" w:rsidRPr="00363B54" w:rsidRDefault="005964F9" w:rsidP="00290BAC">
            <w:pPr>
              <w:pStyle w:val="Normal6"/>
              <w:rPr>
                <w:lang w:val="da-DK"/>
              </w:rPr>
            </w:pPr>
            <w:r w:rsidRPr="00363B54">
              <w:rPr>
                <w:lang w:val="da-DK"/>
              </w:rPr>
              <w:t>c)</w:t>
            </w:r>
            <w:r w:rsidRPr="00363B54">
              <w:rPr>
                <w:lang w:val="da-DK"/>
              </w:rPr>
              <w:tab/>
              <w:t xml:space="preserve">fabrikanternes potentielle brug af </w:t>
            </w:r>
            <w:r w:rsidRPr="00363B54">
              <w:rPr>
                <w:b/>
                <w:i/>
                <w:lang w:val="da-DK"/>
              </w:rPr>
              <w:t>genanvendt stål fra forbrugsleddet</w:t>
            </w:r>
            <w:r w:rsidRPr="00363B54">
              <w:rPr>
                <w:lang w:val="da-DK"/>
              </w:rPr>
              <w:t xml:space="preserve"> i køretøjer, der skal typegodkendes i fremtiden</w:t>
            </w:r>
          </w:p>
        </w:tc>
        <w:tc>
          <w:tcPr>
            <w:tcW w:w="4876" w:type="dxa"/>
          </w:tcPr>
          <w:p w14:paraId="1D12C4BA" w14:textId="77777777" w:rsidR="005964F9" w:rsidRPr="00363B54" w:rsidRDefault="005964F9" w:rsidP="00290BAC">
            <w:pPr>
              <w:pStyle w:val="Normal6"/>
              <w:rPr>
                <w:szCs w:val="24"/>
                <w:lang w:val="da-DK"/>
              </w:rPr>
            </w:pPr>
            <w:r w:rsidRPr="00363B54">
              <w:rPr>
                <w:lang w:val="da-DK"/>
              </w:rPr>
              <w:t>c)</w:t>
            </w:r>
            <w:r w:rsidRPr="00363B54">
              <w:rPr>
                <w:lang w:val="da-DK"/>
              </w:rPr>
              <w:tab/>
              <w:t xml:space="preserve">fabrikanternes potentielle brug af </w:t>
            </w:r>
            <w:r w:rsidRPr="00363B54">
              <w:rPr>
                <w:b/>
                <w:i/>
                <w:lang w:val="da-DK"/>
              </w:rPr>
              <w:t>jernskrot</w:t>
            </w:r>
            <w:r w:rsidRPr="00363B54">
              <w:rPr>
                <w:lang w:val="da-DK"/>
              </w:rPr>
              <w:t xml:space="preserve"> i køretøjer, der skal typegodkendes i fremtiden</w:t>
            </w:r>
            <w:r w:rsidRPr="00363B54">
              <w:rPr>
                <w:b/>
                <w:i/>
                <w:lang w:val="da-DK"/>
              </w:rPr>
              <w:t>, i betragtning af de forskellige sammensætningsmæssige begrænsninger for hver stålproduktfamilie</w:t>
            </w:r>
          </w:p>
        </w:tc>
      </w:tr>
    </w:tbl>
    <w:p w14:paraId="6BD10937" w14:textId="77777777" w:rsidR="005964F9" w:rsidRPr="00363B54" w:rsidRDefault="005964F9" w:rsidP="005964F9"/>
    <w:p w14:paraId="4D5B7266" w14:textId="3EC36709" w:rsidR="005964F9" w:rsidRPr="00363B54" w:rsidRDefault="0097566D" w:rsidP="005964F9">
      <w:pPr>
        <w:pStyle w:val="AMNumberTabs0"/>
        <w:keepNext/>
      </w:pPr>
      <w:r>
        <w:t>Ændring</w:t>
      </w:r>
      <w:r w:rsidR="005964F9" w:rsidRPr="00363B54">
        <w:tab/>
      </w:r>
      <w:r w:rsidR="005964F9" w:rsidRPr="00363B54">
        <w:tab/>
        <w:t>142</w:t>
      </w:r>
    </w:p>
    <w:p w14:paraId="484090CA" w14:textId="77777777" w:rsidR="005964F9" w:rsidRPr="00363B54" w:rsidRDefault="005964F9" w:rsidP="005964F9">
      <w:pPr>
        <w:pStyle w:val="NormalBold"/>
        <w:keepNext/>
      </w:pPr>
      <w:r w:rsidRPr="00363B54">
        <w:t>Forslag til forordning</w:t>
      </w:r>
    </w:p>
    <w:p w14:paraId="6FFF7823" w14:textId="77777777" w:rsidR="005964F9" w:rsidRPr="00363B54" w:rsidRDefault="005964F9" w:rsidP="005964F9">
      <w:pPr>
        <w:pStyle w:val="NormalBold"/>
      </w:pPr>
      <w:r w:rsidRPr="00363B54">
        <w:t>Artikel 6 – stk. 3 – afsnit 2 – litra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5C22EB1" w14:textId="77777777" w:rsidTr="00290BAC">
        <w:trPr>
          <w:jc w:val="center"/>
        </w:trPr>
        <w:tc>
          <w:tcPr>
            <w:tcW w:w="9752" w:type="dxa"/>
            <w:gridSpan w:val="2"/>
          </w:tcPr>
          <w:p w14:paraId="36B0BFFD" w14:textId="77777777" w:rsidR="005964F9" w:rsidRPr="00363B54" w:rsidRDefault="005964F9" w:rsidP="00290BAC">
            <w:pPr>
              <w:keepNext/>
            </w:pPr>
          </w:p>
        </w:tc>
      </w:tr>
      <w:tr w:rsidR="005964F9" w:rsidRPr="00363B54" w14:paraId="5F1732EB" w14:textId="77777777" w:rsidTr="00290BAC">
        <w:trPr>
          <w:jc w:val="center"/>
        </w:trPr>
        <w:tc>
          <w:tcPr>
            <w:tcW w:w="4876" w:type="dxa"/>
          </w:tcPr>
          <w:p w14:paraId="758617B6" w14:textId="77777777" w:rsidR="005964F9" w:rsidRPr="00363B54" w:rsidRDefault="005964F9" w:rsidP="00290BAC">
            <w:pPr>
              <w:pStyle w:val="ColumnHeading"/>
              <w:keepNext/>
            </w:pPr>
            <w:r w:rsidRPr="00363B54">
              <w:t>Kommissionens forslag</w:t>
            </w:r>
          </w:p>
        </w:tc>
        <w:tc>
          <w:tcPr>
            <w:tcW w:w="4876" w:type="dxa"/>
          </w:tcPr>
          <w:p w14:paraId="34489209" w14:textId="69548EE5" w:rsidR="005964F9" w:rsidRPr="00363B54" w:rsidRDefault="0097566D" w:rsidP="00290BAC">
            <w:pPr>
              <w:pStyle w:val="ColumnHeading"/>
              <w:keepNext/>
            </w:pPr>
            <w:r>
              <w:t>Ændring</w:t>
            </w:r>
          </w:p>
        </w:tc>
      </w:tr>
      <w:tr w:rsidR="005964F9" w:rsidRPr="00363B54" w14:paraId="46E8B192" w14:textId="77777777" w:rsidTr="00290BAC">
        <w:trPr>
          <w:jc w:val="center"/>
        </w:trPr>
        <w:tc>
          <w:tcPr>
            <w:tcW w:w="4876" w:type="dxa"/>
          </w:tcPr>
          <w:p w14:paraId="18093E6F" w14:textId="77777777" w:rsidR="005964F9" w:rsidRPr="00363B54" w:rsidRDefault="005964F9" w:rsidP="00290BAC">
            <w:pPr>
              <w:pStyle w:val="Normal6"/>
              <w:rPr>
                <w:lang w:val="da-DK"/>
              </w:rPr>
            </w:pPr>
            <w:r w:rsidRPr="00363B54">
              <w:rPr>
                <w:lang w:val="da-DK"/>
              </w:rPr>
              <w:t>d)</w:t>
            </w:r>
            <w:r w:rsidRPr="00363B54">
              <w:rPr>
                <w:lang w:val="da-DK"/>
              </w:rPr>
              <w:tab/>
              <w:t xml:space="preserve">den relative efterspørgsel i bilsektoren sammenlignet med efterspørgslen efter </w:t>
            </w:r>
            <w:r w:rsidRPr="00363B54">
              <w:rPr>
                <w:b/>
                <w:i/>
                <w:lang w:val="da-DK"/>
              </w:rPr>
              <w:t>stålaffald fra forbrugsleddet</w:t>
            </w:r>
            <w:r w:rsidRPr="00363B54">
              <w:rPr>
                <w:lang w:val="da-DK"/>
              </w:rPr>
              <w:t xml:space="preserve"> i andre sektorer</w:t>
            </w:r>
          </w:p>
        </w:tc>
        <w:tc>
          <w:tcPr>
            <w:tcW w:w="4876" w:type="dxa"/>
          </w:tcPr>
          <w:p w14:paraId="35ACF2BB" w14:textId="77777777" w:rsidR="005964F9" w:rsidRPr="00363B54" w:rsidRDefault="005964F9" w:rsidP="00290BAC">
            <w:pPr>
              <w:pStyle w:val="Normal6"/>
              <w:rPr>
                <w:szCs w:val="24"/>
                <w:lang w:val="da-DK"/>
              </w:rPr>
            </w:pPr>
            <w:r w:rsidRPr="00363B54">
              <w:rPr>
                <w:lang w:val="da-DK"/>
              </w:rPr>
              <w:t>d)</w:t>
            </w:r>
            <w:r w:rsidRPr="00363B54">
              <w:rPr>
                <w:lang w:val="da-DK"/>
              </w:rPr>
              <w:tab/>
              <w:t xml:space="preserve">den relative efterspørgsel i bilsektoren sammenlignet med efterspørgslen efter </w:t>
            </w:r>
            <w:r w:rsidRPr="00363B54">
              <w:rPr>
                <w:b/>
                <w:i/>
                <w:lang w:val="da-DK"/>
              </w:rPr>
              <w:t>affald af jernskrot</w:t>
            </w:r>
            <w:r w:rsidRPr="00363B54">
              <w:rPr>
                <w:lang w:val="da-DK"/>
              </w:rPr>
              <w:t xml:space="preserve"> i andre sektorer </w:t>
            </w:r>
            <w:r w:rsidRPr="00363B54">
              <w:rPr>
                <w:b/>
                <w:i/>
                <w:lang w:val="da-DK"/>
              </w:rPr>
              <w:t>i betragtning af evnen til at tolerere kobberindhold og indeslutning af andre utilsigtede urenheder</w:t>
            </w:r>
          </w:p>
        </w:tc>
      </w:tr>
    </w:tbl>
    <w:p w14:paraId="67F10C5F" w14:textId="77777777" w:rsidR="005964F9" w:rsidRPr="00363B54" w:rsidRDefault="005964F9" w:rsidP="005964F9"/>
    <w:p w14:paraId="25748CA7" w14:textId="6BFAE418" w:rsidR="005964F9" w:rsidRPr="00363B54" w:rsidRDefault="0097566D" w:rsidP="005964F9">
      <w:pPr>
        <w:pStyle w:val="AMNumberTabs0"/>
        <w:keepNext/>
      </w:pPr>
      <w:r>
        <w:t>Ændring</w:t>
      </w:r>
      <w:r w:rsidR="005964F9" w:rsidRPr="00363B54">
        <w:tab/>
      </w:r>
      <w:r w:rsidR="005964F9" w:rsidRPr="00363B54">
        <w:tab/>
        <w:t>143</w:t>
      </w:r>
    </w:p>
    <w:p w14:paraId="0344AAFA" w14:textId="77777777" w:rsidR="005964F9" w:rsidRPr="00363B54" w:rsidRDefault="005964F9" w:rsidP="005964F9">
      <w:pPr>
        <w:pStyle w:val="NormalBold"/>
        <w:keepNext/>
      </w:pPr>
      <w:r w:rsidRPr="00363B54">
        <w:t>Forslag til forordning</w:t>
      </w:r>
    </w:p>
    <w:p w14:paraId="7C5FF728" w14:textId="77777777" w:rsidR="005964F9" w:rsidRPr="00363B54" w:rsidRDefault="005964F9" w:rsidP="005964F9">
      <w:pPr>
        <w:pStyle w:val="NormalBold"/>
      </w:pPr>
      <w:r w:rsidRPr="00363B54">
        <w:t>Artikel 6 – stk. 3 – afsnit 2 – litra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D2F41B3" w14:textId="77777777" w:rsidTr="00290BAC">
        <w:trPr>
          <w:jc w:val="center"/>
        </w:trPr>
        <w:tc>
          <w:tcPr>
            <w:tcW w:w="9752" w:type="dxa"/>
            <w:gridSpan w:val="2"/>
          </w:tcPr>
          <w:p w14:paraId="0899BE89" w14:textId="77777777" w:rsidR="005964F9" w:rsidRPr="00363B54" w:rsidRDefault="005964F9" w:rsidP="00290BAC">
            <w:pPr>
              <w:keepNext/>
            </w:pPr>
          </w:p>
        </w:tc>
      </w:tr>
      <w:tr w:rsidR="005964F9" w:rsidRPr="00363B54" w14:paraId="51C99B0C" w14:textId="77777777" w:rsidTr="00290BAC">
        <w:trPr>
          <w:jc w:val="center"/>
        </w:trPr>
        <w:tc>
          <w:tcPr>
            <w:tcW w:w="4876" w:type="dxa"/>
          </w:tcPr>
          <w:p w14:paraId="68F81EC8" w14:textId="77777777" w:rsidR="005964F9" w:rsidRPr="00363B54" w:rsidRDefault="005964F9" w:rsidP="00290BAC">
            <w:pPr>
              <w:pStyle w:val="ColumnHeading"/>
              <w:keepNext/>
            </w:pPr>
            <w:r w:rsidRPr="00363B54">
              <w:t>Kommissionens forslag</w:t>
            </w:r>
          </w:p>
        </w:tc>
        <w:tc>
          <w:tcPr>
            <w:tcW w:w="4876" w:type="dxa"/>
          </w:tcPr>
          <w:p w14:paraId="11C1C5B0" w14:textId="130D650F" w:rsidR="005964F9" w:rsidRPr="00363B54" w:rsidRDefault="0097566D" w:rsidP="00290BAC">
            <w:pPr>
              <w:pStyle w:val="ColumnHeading"/>
              <w:keepNext/>
            </w:pPr>
            <w:r>
              <w:t>Ændring</w:t>
            </w:r>
          </w:p>
        </w:tc>
      </w:tr>
      <w:tr w:rsidR="005964F9" w:rsidRPr="00363B54" w14:paraId="56AB1853" w14:textId="77777777" w:rsidTr="00290BAC">
        <w:trPr>
          <w:jc w:val="center"/>
        </w:trPr>
        <w:tc>
          <w:tcPr>
            <w:tcW w:w="4876" w:type="dxa"/>
          </w:tcPr>
          <w:p w14:paraId="3E4DF859" w14:textId="77777777" w:rsidR="005964F9" w:rsidRPr="00363B54" w:rsidRDefault="005964F9" w:rsidP="00290BAC">
            <w:pPr>
              <w:pStyle w:val="Normal6"/>
              <w:rPr>
                <w:lang w:val="da-DK"/>
              </w:rPr>
            </w:pPr>
            <w:r w:rsidRPr="00363B54">
              <w:rPr>
                <w:lang w:val="da-DK"/>
              </w:rPr>
              <w:t>e)</w:t>
            </w:r>
            <w:r w:rsidRPr="00363B54">
              <w:rPr>
                <w:lang w:val="da-DK"/>
              </w:rPr>
              <w:tab/>
              <w:t>økonomisk levedygtighed, tekniske og videnskabelige fremskridt, herunder ændringer i tilgængeligheden af genanvendelsesteknologier vedrørende genanvendelsesprocenter for stål</w:t>
            </w:r>
          </w:p>
        </w:tc>
        <w:tc>
          <w:tcPr>
            <w:tcW w:w="4876" w:type="dxa"/>
          </w:tcPr>
          <w:p w14:paraId="503D31C4" w14:textId="77777777" w:rsidR="005964F9" w:rsidRPr="00363B54" w:rsidRDefault="005964F9" w:rsidP="00290BAC">
            <w:pPr>
              <w:pStyle w:val="Normal6"/>
              <w:rPr>
                <w:szCs w:val="24"/>
                <w:lang w:val="da-DK"/>
              </w:rPr>
            </w:pPr>
            <w:r w:rsidRPr="00363B54">
              <w:rPr>
                <w:lang w:val="da-DK"/>
              </w:rPr>
              <w:t>e)</w:t>
            </w:r>
            <w:r w:rsidRPr="00363B54">
              <w:rPr>
                <w:lang w:val="da-DK"/>
              </w:rPr>
              <w:tab/>
              <w:t>økonomisk levedygtighed, tekniske og videnskabelige fremskridt, herunder ændringer i tilgængeligheden af genanvendelsesteknologier vedrørende genanvendelsesprocenter for stål</w:t>
            </w:r>
            <w:r w:rsidRPr="00363B54">
              <w:rPr>
                <w:b/>
                <w:i/>
                <w:lang w:val="da-DK"/>
              </w:rPr>
              <w:t xml:space="preserve"> samt for eksisterende bidrag fra genanvendelse af skrot før forbrugsleddet</w:t>
            </w:r>
          </w:p>
        </w:tc>
      </w:tr>
    </w:tbl>
    <w:p w14:paraId="7CD1061C" w14:textId="77777777" w:rsidR="005964F9" w:rsidRPr="00363B54" w:rsidRDefault="005964F9" w:rsidP="005964F9"/>
    <w:p w14:paraId="79E457D4" w14:textId="03EA9924" w:rsidR="005964F9" w:rsidRPr="00363B54" w:rsidRDefault="0097566D" w:rsidP="005964F9">
      <w:pPr>
        <w:pStyle w:val="AMNumberTabs0"/>
        <w:keepNext/>
      </w:pPr>
      <w:r>
        <w:t>Ændring</w:t>
      </w:r>
      <w:r w:rsidR="005964F9" w:rsidRPr="00363B54">
        <w:tab/>
      </w:r>
      <w:r w:rsidR="005964F9" w:rsidRPr="00363B54">
        <w:tab/>
        <w:t>144</w:t>
      </w:r>
    </w:p>
    <w:p w14:paraId="480A635D" w14:textId="77777777" w:rsidR="005964F9" w:rsidRPr="00363B54" w:rsidRDefault="005964F9" w:rsidP="005964F9">
      <w:pPr>
        <w:pStyle w:val="NormalBold"/>
        <w:keepNext/>
      </w:pPr>
      <w:r w:rsidRPr="00363B54">
        <w:t>Forslag til forordning</w:t>
      </w:r>
    </w:p>
    <w:p w14:paraId="5192D0A8" w14:textId="77777777" w:rsidR="005964F9" w:rsidRPr="00363B54" w:rsidRDefault="005964F9" w:rsidP="005964F9">
      <w:pPr>
        <w:pStyle w:val="NormalBold"/>
      </w:pPr>
      <w:r w:rsidRPr="00363B54">
        <w:t>Artikel 6 – stk. 3 – afsnit 2 – litra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0806F1A" w14:textId="77777777" w:rsidTr="00290BAC">
        <w:trPr>
          <w:jc w:val="center"/>
        </w:trPr>
        <w:tc>
          <w:tcPr>
            <w:tcW w:w="9752" w:type="dxa"/>
            <w:gridSpan w:val="2"/>
          </w:tcPr>
          <w:p w14:paraId="085BB020" w14:textId="77777777" w:rsidR="005964F9" w:rsidRPr="00363B54" w:rsidRDefault="005964F9" w:rsidP="00290BAC">
            <w:pPr>
              <w:keepNext/>
            </w:pPr>
          </w:p>
        </w:tc>
      </w:tr>
      <w:tr w:rsidR="005964F9" w:rsidRPr="00363B54" w14:paraId="39E9B71C" w14:textId="77777777" w:rsidTr="00290BAC">
        <w:trPr>
          <w:jc w:val="center"/>
        </w:trPr>
        <w:tc>
          <w:tcPr>
            <w:tcW w:w="4876" w:type="dxa"/>
          </w:tcPr>
          <w:p w14:paraId="1A330A1F" w14:textId="77777777" w:rsidR="005964F9" w:rsidRPr="00363B54" w:rsidRDefault="005964F9" w:rsidP="00290BAC">
            <w:pPr>
              <w:pStyle w:val="ColumnHeading"/>
              <w:keepNext/>
            </w:pPr>
            <w:r w:rsidRPr="00363B54">
              <w:t>Kommissionens forslag</w:t>
            </w:r>
          </w:p>
        </w:tc>
        <w:tc>
          <w:tcPr>
            <w:tcW w:w="4876" w:type="dxa"/>
          </w:tcPr>
          <w:p w14:paraId="3317FA4A" w14:textId="5A019F64" w:rsidR="005964F9" w:rsidRPr="00363B54" w:rsidRDefault="0097566D" w:rsidP="00290BAC">
            <w:pPr>
              <w:pStyle w:val="ColumnHeading"/>
              <w:keepNext/>
            </w:pPr>
            <w:r>
              <w:t>Ændring</w:t>
            </w:r>
          </w:p>
        </w:tc>
      </w:tr>
      <w:tr w:rsidR="005964F9" w:rsidRPr="00363B54" w14:paraId="432501C9" w14:textId="77777777" w:rsidTr="00290BAC">
        <w:trPr>
          <w:jc w:val="center"/>
        </w:trPr>
        <w:tc>
          <w:tcPr>
            <w:tcW w:w="4876" w:type="dxa"/>
          </w:tcPr>
          <w:p w14:paraId="562278EC" w14:textId="77777777" w:rsidR="005964F9" w:rsidRPr="00363B54" w:rsidRDefault="005964F9" w:rsidP="00290BAC">
            <w:pPr>
              <w:pStyle w:val="Normal6"/>
              <w:rPr>
                <w:lang w:val="da-DK"/>
              </w:rPr>
            </w:pPr>
            <w:r w:rsidRPr="00363B54">
              <w:rPr>
                <w:lang w:val="da-DK"/>
              </w:rPr>
              <w:t>f)</w:t>
            </w:r>
            <w:r w:rsidRPr="00363B54">
              <w:rPr>
                <w:lang w:val="da-DK"/>
              </w:rPr>
              <w:tab/>
              <w:t xml:space="preserve">bidraget fra en minimumsandel af genanvendt indhold af stål i køretøjer til EU's åbne strategiske autonomi og klima- og </w:t>
            </w:r>
            <w:r w:rsidRPr="00363B54">
              <w:rPr>
                <w:b/>
                <w:i/>
                <w:lang w:val="da-DK"/>
              </w:rPr>
              <w:t>miljømål</w:t>
            </w:r>
          </w:p>
        </w:tc>
        <w:tc>
          <w:tcPr>
            <w:tcW w:w="4876" w:type="dxa"/>
          </w:tcPr>
          <w:p w14:paraId="0385E814" w14:textId="77777777" w:rsidR="005964F9" w:rsidRPr="00363B54" w:rsidRDefault="005964F9" w:rsidP="00290BAC">
            <w:pPr>
              <w:pStyle w:val="Normal6"/>
              <w:rPr>
                <w:szCs w:val="24"/>
                <w:lang w:val="da-DK"/>
              </w:rPr>
            </w:pPr>
            <w:r w:rsidRPr="00363B54">
              <w:rPr>
                <w:lang w:val="da-DK"/>
              </w:rPr>
              <w:t>f)</w:t>
            </w:r>
            <w:r w:rsidRPr="00363B54">
              <w:rPr>
                <w:lang w:val="da-DK"/>
              </w:rPr>
              <w:tab/>
              <w:t>bidraget fra en minimumsandel af genanvendt indhold af stål</w:t>
            </w:r>
            <w:r w:rsidRPr="00363B54">
              <w:rPr>
                <w:b/>
                <w:i/>
                <w:lang w:val="da-DK"/>
              </w:rPr>
              <w:t>, kulstoffattigt stål og aluminium og legeringer heraf</w:t>
            </w:r>
            <w:r w:rsidRPr="00363B54">
              <w:rPr>
                <w:lang w:val="da-DK"/>
              </w:rPr>
              <w:t xml:space="preserve"> i køretøjer til EU's åbne strategiske autonomi og klima-</w:t>
            </w:r>
            <w:r w:rsidRPr="00363B54">
              <w:rPr>
                <w:b/>
                <w:i/>
                <w:lang w:val="da-DK"/>
              </w:rPr>
              <w:t>, miljø-</w:t>
            </w:r>
            <w:r w:rsidRPr="00363B54">
              <w:rPr>
                <w:lang w:val="da-DK"/>
              </w:rPr>
              <w:t xml:space="preserve"> og </w:t>
            </w:r>
            <w:r w:rsidRPr="00363B54">
              <w:rPr>
                <w:b/>
                <w:i/>
                <w:lang w:val="da-DK"/>
              </w:rPr>
              <w:t>industrimål, navnlig for så vidt angår oprettelsen af foregangsmarkeder</w:t>
            </w:r>
          </w:p>
        </w:tc>
      </w:tr>
    </w:tbl>
    <w:p w14:paraId="7DC25089" w14:textId="77777777" w:rsidR="005964F9" w:rsidRPr="00363B54" w:rsidRDefault="005964F9" w:rsidP="005964F9"/>
    <w:p w14:paraId="229893C7" w14:textId="0B4CAAB4" w:rsidR="005964F9" w:rsidRPr="00363B54" w:rsidRDefault="0097566D" w:rsidP="005964F9">
      <w:pPr>
        <w:pStyle w:val="AMNumberTabs0"/>
        <w:keepNext/>
      </w:pPr>
      <w:r>
        <w:t>Ændring</w:t>
      </w:r>
      <w:r w:rsidR="005964F9" w:rsidRPr="00363B54">
        <w:tab/>
      </w:r>
      <w:r w:rsidR="005964F9" w:rsidRPr="00363B54">
        <w:tab/>
        <w:t>145</w:t>
      </w:r>
    </w:p>
    <w:p w14:paraId="526A0472" w14:textId="77777777" w:rsidR="005964F9" w:rsidRPr="00363B54" w:rsidRDefault="005964F9" w:rsidP="005964F9">
      <w:pPr>
        <w:pStyle w:val="NormalBold"/>
        <w:keepNext/>
      </w:pPr>
      <w:r w:rsidRPr="00363B54">
        <w:t>Forslag til forordning</w:t>
      </w:r>
    </w:p>
    <w:p w14:paraId="48396A5F" w14:textId="77777777" w:rsidR="005964F9" w:rsidRPr="00363B54" w:rsidRDefault="005964F9" w:rsidP="005964F9">
      <w:pPr>
        <w:pStyle w:val="NormalBold"/>
      </w:pPr>
      <w:r w:rsidRPr="00363B54">
        <w:t>Artikel 6 – stk. 3 – afsnit 2 – litra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7CAC386" w14:textId="77777777" w:rsidTr="00290BAC">
        <w:trPr>
          <w:jc w:val="center"/>
        </w:trPr>
        <w:tc>
          <w:tcPr>
            <w:tcW w:w="9752" w:type="dxa"/>
            <w:gridSpan w:val="2"/>
          </w:tcPr>
          <w:p w14:paraId="5DB299FF" w14:textId="77777777" w:rsidR="005964F9" w:rsidRPr="00363B54" w:rsidRDefault="005964F9" w:rsidP="00290BAC">
            <w:pPr>
              <w:keepNext/>
            </w:pPr>
          </w:p>
        </w:tc>
      </w:tr>
      <w:tr w:rsidR="005964F9" w:rsidRPr="00363B54" w14:paraId="3481684B" w14:textId="77777777" w:rsidTr="00290BAC">
        <w:trPr>
          <w:jc w:val="center"/>
        </w:trPr>
        <w:tc>
          <w:tcPr>
            <w:tcW w:w="4876" w:type="dxa"/>
          </w:tcPr>
          <w:p w14:paraId="28BBB722" w14:textId="77777777" w:rsidR="005964F9" w:rsidRPr="00363B54" w:rsidRDefault="005964F9" w:rsidP="00290BAC">
            <w:pPr>
              <w:pStyle w:val="ColumnHeading"/>
              <w:keepNext/>
            </w:pPr>
            <w:r w:rsidRPr="00363B54">
              <w:t>Kommissionens forslag</w:t>
            </w:r>
          </w:p>
        </w:tc>
        <w:tc>
          <w:tcPr>
            <w:tcW w:w="4876" w:type="dxa"/>
          </w:tcPr>
          <w:p w14:paraId="446D69D2" w14:textId="173D7A09" w:rsidR="005964F9" w:rsidRPr="00363B54" w:rsidRDefault="0097566D" w:rsidP="00290BAC">
            <w:pPr>
              <w:pStyle w:val="ColumnHeading"/>
              <w:keepNext/>
            </w:pPr>
            <w:r>
              <w:t>Ændring</w:t>
            </w:r>
          </w:p>
        </w:tc>
      </w:tr>
      <w:tr w:rsidR="005964F9" w:rsidRPr="00363B54" w14:paraId="30F34F19" w14:textId="77777777" w:rsidTr="00290BAC">
        <w:trPr>
          <w:jc w:val="center"/>
        </w:trPr>
        <w:tc>
          <w:tcPr>
            <w:tcW w:w="4876" w:type="dxa"/>
          </w:tcPr>
          <w:p w14:paraId="638AD844" w14:textId="77777777" w:rsidR="005964F9" w:rsidRPr="00363B54" w:rsidRDefault="005964F9" w:rsidP="00290BAC">
            <w:pPr>
              <w:pStyle w:val="Normal6"/>
              <w:rPr>
                <w:lang w:val="da-DK"/>
              </w:rPr>
            </w:pPr>
            <w:r w:rsidRPr="00363B54">
              <w:rPr>
                <w:lang w:val="da-DK"/>
              </w:rPr>
              <w:t>g)</w:t>
            </w:r>
            <w:r w:rsidRPr="00363B54">
              <w:rPr>
                <w:lang w:val="da-DK"/>
              </w:rPr>
              <w:tab/>
              <w:t xml:space="preserve">behovet for at forhindre uforholdsmæssigt store negative indvirkninger på køretøjers </w:t>
            </w:r>
            <w:r w:rsidRPr="00363B54">
              <w:rPr>
                <w:lang w:val="da-DK"/>
              </w:rPr>
              <w:lastRenderedPageBreak/>
              <w:t xml:space="preserve">prisoverkommelighed </w:t>
            </w:r>
            <w:r w:rsidRPr="00363B54">
              <w:rPr>
                <w:b/>
                <w:i/>
                <w:lang w:val="da-DK"/>
              </w:rPr>
              <w:t>og</w:t>
            </w:r>
          </w:p>
        </w:tc>
        <w:tc>
          <w:tcPr>
            <w:tcW w:w="4876" w:type="dxa"/>
          </w:tcPr>
          <w:p w14:paraId="60978C6E" w14:textId="77777777" w:rsidR="005964F9" w:rsidRPr="00363B54" w:rsidRDefault="005964F9" w:rsidP="00290BAC">
            <w:pPr>
              <w:pStyle w:val="Normal6"/>
              <w:rPr>
                <w:szCs w:val="24"/>
                <w:lang w:val="da-DK"/>
              </w:rPr>
            </w:pPr>
            <w:r w:rsidRPr="00363B54">
              <w:rPr>
                <w:lang w:val="da-DK"/>
              </w:rPr>
              <w:lastRenderedPageBreak/>
              <w:t>g)</w:t>
            </w:r>
            <w:r w:rsidRPr="00363B54">
              <w:rPr>
                <w:lang w:val="da-DK"/>
              </w:rPr>
              <w:tab/>
              <w:t xml:space="preserve">behovet for at forhindre uforholdsmæssigt store negative indvirkninger på køretøjers </w:t>
            </w:r>
            <w:r w:rsidRPr="00363B54">
              <w:rPr>
                <w:lang w:val="da-DK"/>
              </w:rPr>
              <w:lastRenderedPageBreak/>
              <w:t>prisoverkommelighed</w:t>
            </w:r>
          </w:p>
        </w:tc>
      </w:tr>
    </w:tbl>
    <w:p w14:paraId="012E4495" w14:textId="77777777" w:rsidR="005964F9" w:rsidRPr="00363B54" w:rsidRDefault="005964F9" w:rsidP="005964F9"/>
    <w:p w14:paraId="6709BB14" w14:textId="2C7F590D" w:rsidR="005964F9" w:rsidRPr="00363B54" w:rsidRDefault="0097566D" w:rsidP="005964F9">
      <w:pPr>
        <w:pStyle w:val="AMNumberTabs0"/>
        <w:keepNext/>
      </w:pPr>
      <w:r>
        <w:t>Ændring</w:t>
      </w:r>
      <w:r w:rsidR="005964F9" w:rsidRPr="00363B54">
        <w:tab/>
      </w:r>
      <w:r w:rsidR="005964F9" w:rsidRPr="00363B54">
        <w:tab/>
        <w:t>146</w:t>
      </w:r>
    </w:p>
    <w:p w14:paraId="7B5ADBE2" w14:textId="77777777" w:rsidR="005964F9" w:rsidRPr="00363B54" w:rsidRDefault="005964F9" w:rsidP="005964F9">
      <w:pPr>
        <w:pStyle w:val="NormalBold"/>
        <w:keepNext/>
      </w:pPr>
      <w:r w:rsidRPr="00363B54">
        <w:t>Forslag til forordning</w:t>
      </w:r>
    </w:p>
    <w:p w14:paraId="67B26ECD" w14:textId="77777777" w:rsidR="005964F9" w:rsidRPr="00363B54" w:rsidRDefault="005964F9" w:rsidP="005964F9">
      <w:pPr>
        <w:pStyle w:val="NormalBold"/>
      </w:pPr>
      <w:r w:rsidRPr="00363B54">
        <w:t>Artikel 6 – stk. 3 – afsnit 2 – litra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C541ACD" w14:textId="77777777" w:rsidTr="00290BAC">
        <w:trPr>
          <w:jc w:val="center"/>
        </w:trPr>
        <w:tc>
          <w:tcPr>
            <w:tcW w:w="9752" w:type="dxa"/>
            <w:gridSpan w:val="2"/>
          </w:tcPr>
          <w:p w14:paraId="4351987F" w14:textId="77777777" w:rsidR="005964F9" w:rsidRPr="00363B54" w:rsidRDefault="005964F9" w:rsidP="00290BAC">
            <w:pPr>
              <w:keepNext/>
            </w:pPr>
          </w:p>
        </w:tc>
      </w:tr>
      <w:tr w:rsidR="005964F9" w:rsidRPr="00363B54" w14:paraId="2D727FB7" w14:textId="77777777" w:rsidTr="00290BAC">
        <w:trPr>
          <w:jc w:val="center"/>
        </w:trPr>
        <w:tc>
          <w:tcPr>
            <w:tcW w:w="4876" w:type="dxa"/>
          </w:tcPr>
          <w:p w14:paraId="3194FC12" w14:textId="77777777" w:rsidR="005964F9" w:rsidRPr="00363B54" w:rsidRDefault="005964F9" w:rsidP="00290BAC">
            <w:pPr>
              <w:pStyle w:val="ColumnHeading"/>
              <w:keepNext/>
            </w:pPr>
            <w:r w:rsidRPr="00363B54">
              <w:t>Kommissionens forslag</w:t>
            </w:r>
          </w:p>
        </w:tc>
        <w:tc>
          <w:tcPr>
            <w:tcW w:w="4876" w:type="dxa"/>
          </w:tcPr>
          <w:p w14:paraId="3B9710F6" w14:textId="2C8820E4" w:rsidR="005964F9" w:rsidRPr="00363B54" w:rsidRDefault="0097566D" w:rsidP="00290BAC">
            <w:pPr>
              <w:pStyle w:val="ColumnHeading"/>
              <w:keepNext/>
            </w:pPr>
            <w:r>
              <w:t>Ændring</w:t>
            </w:r>
          </w:p>
        </w:tc>
      </w:tr>
      <w:tr w:rsidR="005964F9" w:rsidRPr="00363B54" w14:paraId="55EAF35C" w14:textId="77777777" w:rsidTr="00290BAC">
        <w:trPr>
          <w:jc w:val="center"/>
        </w:trPr>
        <w:tc>
          <w:tcPr>
            <w:tcW w:w="4876" w:type="dxa"/>
          </w:tcPr>
          <w:p w14:paraId="1C9A5ADC" w14:textId="77777777" w:rsidR="005964F9" w:rsidRPr="00363B54" w:rsidRDefault="005964F9" w:rsidP="00290BAC">
            <w:pPr>
              <w:pStyle w:val="Normal6"/>
              <w:rPr>
                <w:lang w:val="da-DK"/>
              </w:rPr>
            </w:pPr>
            <w:r w:rsidRPr="00363B54">
              <w:rPr>
                <w:lang w:val="da-DK"/>
              </w:rPr>
              <w:t>h)</w:t>
            </w:r>
            <w:r w:rsidRPr="00363B54">
              <w:rPr>
                <w:lang w:val="da-DK"/>
              </w:rPr>
              <w:tab/>
              <w:t>indvirkningen på automobilsektorens samlede omkostninger og konkurrenceevne</w:t>
            </w:r>
            <w:r w:rsidRPr="00363B54">
              <w:rPr>
                <w:b/>
                <w:i/>
                <w:lang w:val="da-DK"/>
              </w:rPr>
              <w:t>.</w:t>
            </w:r>
          </w:p>
        </w:tc>
        <w:tc>
          <w:tcPr>
            <w:tcW w:w="4876" w:type="dxa"/>
          </w:tcPr>
          <w:p w14:paraId="689C796B" w14:textId="77777777" w:rsidR="005964F9" w:rsidRPr="00363B54" w:rsidRDefault="005964F9" w:rsidP="00290BAC">
            <w:pPr>
              <w:pStyle w:val="Normal6"/>
              <w:rPr>
                <w:szCs w:val="24"/>
                <w:lang w:val="da-DK"/>
              </w:rPr>
            </w:pPr>
            <w:r w:rsidRPr="00363B54">
              <w:rPr>
                <w:lang w:val="da-DK"/>
              </w:rPr>
              <w:t>h)</w:t>
            </w:r>
            <w:r w:rsidRPr="00363B54">
              <w:rPr>
                <w:lang w:val="da-DK"/>
              </w:rPr>
              <w:tab/>
              <w:t>indvirkningen på automobilsektorens samlede omkostninger og konkurrenceevne</w:t>
            </w:r>
            <w:r w:rsidRPr="00363B54">
              <w:rPr>
                <w:b/>
                <w:i/>
                <w:lang w:val="da-DK"/>
              </w:rPr>
              <w:t xml:space="preserve"> og hele værdikæden</w:t>
            </w:r>
          </w:p>
        </w:tc>
      </w:tr>
    </w:tbl>
    <w:p w14:paraId="3186E312" w14:textId="77777777" w:rsidR="005964F9" w:rsidRPr="00363B54" w:rsidRDefault="005964F9" w:rsidP="005964F9"/>
    <w:p w14:paraId="1EC1EA6E" w14:textId="7D628425" w:rsidR="005964F9" w:rsidRPr="00363B54" w:rsidRDefault="0097566D" w:rsidP="005964F9">
      <w:pPr>
        <w:pStyle w:val="AMNumberTabs0"/>
        <w:keepNext/>
      </w:pPr>
      <w:r>
        <w:t>Ændring</w:t>
      </w:r>
      <w:r w:rsidR="005964F9" w:rsidRPr="00363B54">
        <w:tab/>
      </w:r>
      <w:r w:rsidR="005964F9" w:rsidRPr="00363B54">
        <w:tab/>
        <w:t>147</w:t>
      </w:r>
    </w:p>
    <w:p w14:paraId="104B3CFB" w14:textId="77777777" w:rsidR="005964F9" w:rsidRPr="00363B54" w:rsidRDefault="005964F9" w:rsidP="005964F9">
      <w:pPr>
        <w:pStyle w:val="NormalBold"/>
        <w:keepNext/>
      </w:pPr>
      <w:r w:rsidRPr="00363B54">
        <w:t>Forslag til forordning</w:t>
      </w:r>
    </w:p>
    <w:p w14:paraId="316F1372" w14:textId="77777777" w:rsidR="005964F9" w:rsidRPr="00363B54" w:rsidRDefault="005964F9" w:rsidP="005964F9">
      <w:pPr>
        <w:pStyle w:val="NormalBold"/>
      </w:pPr>
      <w:r w:rsidRPr="00363B54">
        <w:t>Artikel 6 – stk. 3 – afsnit 2 – litra h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17CF203" w14:textId="77777777" w:rsidTr="00290BAC">
        <w:trPr>
          <w:jc w:val="center"/>
        </w:trPr>
        <w:tc>
          <w:tcPr>
            <w:tcW w:w="9752" w:type="dxa"/>
            <w:gridSpan w:val="2"/>
          </w:tcPr>
          <w:p w14:paraId="0D49C0FA" w14:textId="77777777" w:rsidR="005964F9" w:rsidRPr="00363B54" w:rsidRDefault="005964F9" w:rsidP="00290BAC">
            <w:pPr>
              <w:keepNext/>
            </w:pPr>
          </w:p>
        </w:tc>
      </w:tr>
      <w:tr w:rsidR="005964F9" w:rsidRPr="00363B54" w14:paraId="550173F8" w14:textId="77777777" w:rsidTr="00290BAC">
        <w:trPr>
          <w:jc w:val="center"/>
        </w:trPr>
        <w:tc>
          <w:tcPr>
            <w:tcW w:w="4876" w:type="dxa"/>
          </w:tcPr>
          <w:p w14:paraId="115D49F7" w14:textId="77777777" w:rsidR="005964F9" w:rsidRPr="00363B54" w:rsidRDefault="005964F9" w:rsidP="00290BAC">
            <w:pPr>
              <w:pStyle w:val="ColumnHeading"/>
              <w:keepNext/>
            </w:pPr>
            <w:r w:rsidRPr="00363B54">
              <w:t>Kommissionens forslag</w:t>
            </w:r>
          </w:p>
        </w:tc>
        <w:tc>
          <w:tcPr>
            <w:tcW w:w="4876" w:type="dxa"/>
          </w:tcPr>
          <w:p w14:paraId="42EB3949" w14:textId="47747DEC" w:rsidR="005964F9" w:rsidRPr="00363B54" w:rsidRDefault="0097566D" w:rsidP="00290BAC">
            <w:pPr>
              <w:pStyle w:val="ColumnHeading"/>
              <w:keepNext/>
            </w:pPr>
            <w:r>
              <w:t>Ændring</w:t>
            </w:r>
          </w:p>
        </w:tc>
      </w:tr>
      <w:tr w:rsidR="005964F9" w:rsidRPr="00363B54" w14:paraId="7E38F993" w14:textId="77777777" w:rsidTr="00290BAC">
        <w:trPr>
          <w:jc w:val="center"/>
        </w:trPr>
        <w:tc>
          <w:tcPr>
            <w:tcW w:w="4876" w:type="dxa"/>
          </w:tcPr>
          <w:p w14:paraId="33CAD1C1" w14:textId="77777777" w:rsidR="005964F9" w:rsidRPr="00363B54" w:rsidRDefault="005964F9" w:rsidP="00290BAC">
            <w:pPr>
              <w:pStyle w:val="Normal6"/>
              <w:rPr>
                <w:lang w:val="da-DK"/>
              </w:rPr>
            </w:pPr>
          </w:p>
        </w:tc>
        <w:tc>
          <w:tcPr>
            <w:tcW w:w="4876" w:type="dxa"/>
          </w:tcPr>
          <w:p w14:paraId="06DD98BB" w14:textId="77777777" w:rsidR="005964F9" w:rsidRPr="00363B54" w:rsidRDefault="005964F9" w:rsidP="00290BAC">
            <w:pPr>
              <w:pStyle w:val="Normal6"/>
              <w:rPr>
                <w:szCs w:val="24"/>
                <w:lang w:val="da-DK"/>
              </w:rPr>
            </w:pPr>
            <w:proofErr w:type="gramStart"/>
            <w:r w:rsidRPr="00363B54">
              <w:rPr>
                <w:b/>
                <w:i/>
                <w:lang w:val="da-DK"/>
              </w:rPr>
              <w:t>ha</w:t>
            </w:r>
            <w:proofErr w:type="gramEnd"/>
            <w:r w:rsidRPr="00363B54">
              <w:rPr>
                <w:b/>
                <w:i/>
                <w:lang w:val="da-DK"/>
              </w:rPr>
              <w:t>)</w:t>
            </w:r>
            <w:r w:rsidRPr="00363B54">
              <w:rPr>
                <w:b/>
                <w:i/>
                <w:lang w:val="da-DK"/>
              </w:rPr>
              <w:tab/>
              <w:t>den nuværende og forventede tilgængelighed af aluminium og legeringer heraf genanvendt fra produktionsaffald og forbrugsaffald</w:t>
            </w:r>
          </w:p>
        </w:tc>
      </w:tr>
    </w:tbl>
    <w:p w14:paraId="6ACB6CB8" w14:textId="77777777" w:rsidR="005964F9" w:rsidRPr="00363B54" w:rsidRDefault="005964F9" w:rsidP="005964F9"/>
    <w:p w14:paraId="1916B37A" w14:textId="5B0F9196" w:rsidR="005964F9" w:rsidRPr="00363B54" w:rsidRDefault="0097566D" w:rsidP="005964F9">
      <w:pPr>
        <w:pStyle w:val="AMNumberTabs0"/>
        <w:keepNext/>
      </w:pPr>
      <w:r>
        <w:t>Ændring</w:t>
      </w:r>
      <w:r w:rsidR="005964F9" w:rsidRPr="00363B54">
        <w:tab/>
      </w:r>
      <w:r w:rsidR="005964F9" w:rsidRPr="00363B54">
        <w:tab/>
        <w:t>148</w:t>
      </w:r>
    </w:p>
    <w:p w14:paraId="16F000B3" w14:textId="77777777" w:rsidR="005964F9" w:rsidRPr="00363B54" w:rsidRDefault="005964F9" w:rsidP="005964F9">
      <w:pPr>
        <w:pStyle w:val="NormalBold"/>
        <w:keepNext/>
      </w:pPr>
      <w:r w:rsidRPr="00363B54">
        <w:t>Forslag til forordning</w:t>
      </w:r>
    </w:p>
    <w:p w14:paraId="1057A168" w14:textId="77777777" w:rsidR="005964F9" w:rsidRPr="00363B54" w:rsidRDefault="005964F9" w:rsidP="005964F9">
      <w:pPr>
        <w:pStyle w:val="NormalBold"/>
      </w:pPr>
      <w:r w:rsidRPr="00363B54">
        <w:t>Artikel 6 – stk. 3 – afsnit 2 – litra h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CD7E3E8" w14:textId="77777777" w:rsidTr="00290BAC">
        <w:trPr>
          <w:jc w:val="center"/>
        </w:trPr>
        <w:tc>
          <w:tcPr>
            <w:tcW w:w="9752" w:type="dxa"/>
            <w:gridSpan w:val="2"/>
          </w:tcPr>
          <w:p w14:paraId="0CD7C61C" w14:textId="77777777" w:rsidR="005964F9" w:rsidRPr="00363B54" w:rsidRDefault="005964F9" w:rsidP="00290BAC">
            <w:pPr>
              <w:keepNext/>
            </w:pPr>
          </w:p>
        </w:tc>
      </w:tr>
      <w:tr w:rsidR="005964F9" w:rsidRPr="00363B54" w14:paraId="794009D7" w14:textId="77777777" w:rsidTr="00290BAC">
        <w:trPr>
          <w:jc w:val="center"/>
        </w:trPr>
        <w:tc>
          <w:tcPr>
            <w:tcW w:w="4876" w:type="dxa"/>
          </w:tcPr>
          <w:p w14:paraId="114F1CEA" w14:textId="77777777" w:rsidR="005964F9" w:rsidRPr="00363B54" w:rsidRDefault="005964F9" w:rsidP="00290BAC">
            <w:pPr>
              <w:pStyle w:val="ColumnHeading"/>
              <w:keepNext/>
            </w:pPr>
            <w:r w:rsidRPr="00363B54">
              <w:t>Kommissionens forslag</w:t>
            </w:r>
          </w:p>
        </w:tc>
        <w:tc>
          <w:tcPr>
            <w:tcW w:w="4876" w:type="dxa"/>
          </w:tcPr>
          <w:p w14:paraId="23150A7C" w14:textId="7F5112F0" w:rsidR="005964F9" w:rsidRPr="00363B54" w:rsidRDefault="0097566D" w:rsidP="00290BAC">
            <w:pPr>
              <w:pStyle w:val="ColumnHeading"/>
              <w:keepNext/>
            </w:pPr>
            <w:r>
              <w:t>Ændring</w:t>
            </w:r>
          </w:p>
        </w:tc>
      </w:tr>
      <w:tr w:rsidR="005964F9" w:rsidRPr="00363B54" w14:paraId="1AB274FA" w14:textId="77777777" w:rsidTr="00290BAC">
        <w:trPr>
          <w:jc w:val="center"/>
        </w:trPr>
        <w:tc>
          <w:tcPr>
            <w:tcW w:w="4876" w:type="dxa"/>
          </w:tcPr>
          <w:p w14:paraId="28C6724C" w14:textId="77777777" w:rsidR="005964F9" w:rsidRPr="00363B54" w:rsidRDefault="005964F9" w:rsidP="00290BAC">
            <w:pPr>
              <w:pStyle w:val="Normal6"/>
              <w:rPr>
                <w:lang w:val="da-DK"/>
              </w:rPr>
            </w:pPr>
          </w:p>
        </w:tc>
        <w:tc>
          <w:tcPr>
            <w:tcW w:w="4876" w:type="dxa"/>
          </w:tcPr>
          <w:p w14:paraId="601B8461" w14:textId="77777777" w:rsidR="005964F9" w:rsidRPr="00363B54" w:rsidRDefault="005964F9" w:rsidP="00290BAC">
            <w:pPr>
              <w:pStyle w:val="Normal6"/>
              <w:rPr>
                <w:szCs w:val="24"/>
                <w:lang w:val="da-DK"/>
              </w:rPr>
            </w:pPr>
            <w:proofErr w:type="spellStart"/>
            <w:r w:rsidRPr="00363B54">
              <w:rPr>
                <w:b/>
                <w:i/>
                <w:lang w:val="da-DK"/>
              </w:rPr>
              <w:t>hb</w:t>
            </w:r>
            <w:proofErr w:type="spellEnd"/>
            <w:r w:rsidRPr="00363B54">
              <w:rPr>
                <w:b/>
                <w:i/>
                <w:lang w:val="da-DK"/>
              </w:rPr>
              <w:t>)</w:t>
            </w:r>
            <w:r w:rsidRPr="00363B54">
              <w:rPr>
                <w:b/>
                <w:i/>
                <w:lang w:val="da-DK"/>
              </w:rPr>
              <w:tab/>
              <w:t>de nuværende andele af genanvendt indhold fra forbrugsaffald i aluminium og legeringer heraf i køretøjer, der er bragt i omsætning, og</w:t>
            </w:r>
          </w:p>
        </w:tc>
      </w:tr>
    </w:tbl>
    <w:p w14:paraId="4B3E5856" w14:textId="77777777" w:rsidR="005964F9" w:rsidRPr="00363B54" w:rsidRDefault="005964F9" w:rsidP="005964F9"/>
    <w:p w14:paraId="31CFB9F4" w14:textId="64506D28" w:rsidR="005964F9" w:rsidRPr="00363B54" w:rsidRDefault="0097566D" w:rsidP="005964F9">
      <w:pPr>
        <w:pStyle w:val="AMNumberTabs0"/>
        <w:keepNext/>
      </w:pPr>
      <w:r>
        <w:t>Ændring</w:t>
      </w:r>
      <w:r w:rsidR="005964F9" w:rsidRPr="00363B54">
        <w:tab/>
      </w:r>
      <w:r w:rsidR="005964F9" w:rsidRPr="00363B54">
        <w:tab/>
        <w:t>149</w:t>
      </w:r>
    </w:p>
    <w:p w14:paraId="091D8FE6" w14:textId="77777777" w:rsidR="005964F9" w:rsidRPr="00363B54" w:rsidRDefault="005964F9" w:rsidP="005964F9">
      <w:pPr>
        <w:pStyle w:val="NormalBold"/>
        <w:keepNext/>
      </w:pPr>
      <w:r w:rsidRPr="00363B54">
        <w:t>Forslag til forordning</w:t>
      </w:r>
    </w:p>
    <w:p w14:paraId="4E261E41" w14:textId="77777777" w:rsidR="005964F9" w:rsidRPr="00363B54" w:rsidRDefault="005964F9" w:rsidP="005964F9">
      <w:pPr>
        <w:pStyle w:val="NormalBold"/>
      </w:pPr>
      <w:r w:rsidRPr="00363B54">
        <w:t>Artikel 6 – stk. 3 – afsnit 2 – litra h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0B946D4" w14:textId="77777777" w:rsidTr="00290BAC">
        <w:trPr>
          <w:jc w:val="center"/>
        </w:trPr>
        <w:tc>
          <w:tcPr>
            <w:tcW w:w="9752" w:type="dxa"/>
            <w:gridSpan w:val="2"/>
          </w:tcPr>
          <w:p w14:paraId="27638A31" w14:textId="77777777" w:rsidR="005964F9" w:rsidRPr="00363B54" w:rsidRDefault="005964F9" w:rsidP="00290BAC">
            <w:pPr>
              <w:keepNext/>
            </w:pPr>
          </w:p>
        </w:tc>
      </w:tr>
      <w:tr w:rsidR="005964F9" w:rsidRPr="00363B54" w14:paraId="7F566B20" w14:textId="77777777" w:rsidTr="00290BAC">
        <w:trPr>
          <w:jc w:val="center"/>
        </w:trPr>
        <w:tc>
          <w:tcPr>
            <w:tcW w:w="4876" w:type="dxa"/>
          </w:tcPr>
          <w:p w14:paraId="4EDF025D" w14:textId="77777777" w:rsidR="005964F9" w:rsidRPr="00363B54" w:rsidRDefault="005964F9" w:rsidP="00290BAC">
            <w:pPr>
              <w:pStyle w:val="ColumnHeading"/>
              <w:keepNext/>
            </w:pPr>
            <w:r w:rsidRPr="00363B54">
              <w:t>Kommissionens forslag</w:t>
            </w:r>
          </w:p>
        </w:tc>
        <w:tc>
          <w:tcPr>
            <w:tcW w:w="4876" w:type="dxa"/>
          </w:tcPr>
          <w:p w14:paraId="5C6A9156" w14:textId="7C788DFD" w:rsidR="005964F9" w:rsidRPr="00363B54" w:rsidRDefault="0097566D" w:rsidP="00290BAC">
            <w:pPr>
              <w:pStyle w:val="ColumnHeading"/>
              <w:keepNext/>
            </w:pPr>
            <w:r>
              <w:t>Ændring</w:t>
            </w:r>
          </w:p>
        </w:tc>
      </w:tr>
      <w:tr w:rsidR="005964F9" w:rsidRPr="00363B54" w14:paraId="6F3918D9" w14:textId="77777777" w:rsidTr="00290BAC">
        <w:trPr>
          <w:jc w:val="center"/>
        </w:trPr>
        <w:tc>
          <w:tcPr>
            <w:tcW w:w="4876" w:type="dxa"/>
          </w:tcPr>
          <w:p w14:paraId="3158B77E" w14:textId="77777777" w:rsidR="005964F9" w:rsidRPr="00363B54" w:rsidRDefault="005964F9" w:rsidP="00290BAC">
            <w:pPr>
              <w:pStyle w:val="Normal6"/>
              <w:rPr>
                <w:lang w:val="da-DK"/>
              </w:rPr>
            </w:pPr>
          </w:p>
        </w:tc>
        <w:tc>
          <w:tcPr>
            <w:tcW w:w="4876" w:type="dxa"/>
          </w:tcPr>
          <w:p w14:paraId="338422D5" w14:textId="77777777" w:rsidR="005964F9" w:rsidRPr="00363B54" w:rsidRDefault="005964F9" w:rsidP="00290BAC">
            <w:pPr>
              <w:pStyle w:val="Normal6"/>
              <w:rPr>
                <w:szCs w:val="24"/>
                <w:lang w:val="da-DK"/>
              </w:rPr>
            </w:pPr>
            <w:proofErr w:type="spellStart"/>
            <w:r w:rsidRPr="00363B54">
              <w:rPr>
                <w:b/>
                <w:i/>
                <w:lang w:val="da-DK"/>
              </w:rPr>
              <w:t>hc</w:t>
            </w:r>
            <w:proofErr w:type="spellEnd"/>
            <w:r w:rsidRPr="00363B54">
              <w:rPr>
                <w:b/>
                <w:i/>
                <w:lang w:val="da-DK"/>
              </w:rPr>
              <w:t>)</w:t>
            </w:r>
            <w:r w:rsidRPr="00363B54">
              <w:rPr>
                <w:b/>
                <w:i/>
                <w:lang w:val="da-DK"/>
              </w:rPr>
              <w:tab/>
              <w:t xml:space="preserve">mulige virkninger for køretøjets funktion af at lade genanvendt indhold af aluminium og legeringer heraf indgå i køretøjsdele og </w:t>
            </w:r>
            <w:r w:rsidRPr="00363B54">
              <w:rPr>
                <w:b/>
                <w:i/>
                <w:lang w:val="da-DK"/>
              </w:rPr>
              <w:noBreakHyphen/>
              <w:t>komponenter.</w:t>
            </w:r>
          </w:p>
        </w:tc>
      </w:tr>
    </w:tbl>
    <w:p w14:paraId="7C7B2401" w14:textId="77777777" w:rsidR="005964F9" w:rsidRPr="00363B54" w:rsidRDefault="005964F9" w:rsidP="005964F9"/>
    <w:p w14:paraId="1B213F37" w14:textId="37EC29C8" w:rsidR="005964F9" w:rsidRPr="00363B54" w:rsidRDefault="0097566D" w:rsidP="005964F9">
      <w:pPr>
        <w:pStyle w:val="AMNumberTabs0"/>
        <w:keepNext/>
      </w:pPr>
      <w:r>
        <w:lastRenderedPageBreak/>
        <w:t>Ændring</w:t>
      </w:r>
      <w:r w:rsidR="005964F9" w:rsidRPr="00363B54">
        <w:tab/>
      </w:r>
      <w:r w:rsidR="005964F9" w:rsidRPr="00363B54">
        <w:tab/>
        <w:t>150</w:t>
      </w:r>
    </w:p>
    <w:p w14:paraId="6582D667" w14:textId="77777777" w:rsidR="005964F9" w:rsidRPr="00363B54" w:rsidRDefault="005964F9" w:rsidP="005964F9">
      <w:pPr>
        <w:pStyle w:val="NormalBold"/>
        <w:keepNext/>
      </w:pPr>
      <w:r w:rsidRPr="00363B54">
        <w:t>Forslag til forordning</w:t>
      </w:r>
    </w:p>
    <w:p w14:paraId="67681AD0" w14:textId="77777777" w:rsidR="005964F9" w:rsidRPr="00363B54" w:rsidRDefault="005964F9" w:rsidP="005964F9">
      <w:pPr>
        <w:pStyle w:val="NormalBold"/>
      </w:pPr>
      <w:r w:rsidRPr="00363B54">
        <w:t>Artikel 6 – stk. 3 – afsnit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5E5EF27" w14:textId="77777777" w:rsidTr="00290BAC">
        <w:trPr>
          <w:jc w:val="center"/>
        </w:trPr>
        <w:tc>
          <w:tcPr>
            <w:tcW w:w="9752" w:type="dxa"/>
            <w:gridSpan w:val="2"/>
          </w:tcPr>
          <w:p w14:paraId="1FD97EE6" w14:textId="77777777" w:rsidR="005964F9" w:rsidRPr="00363B54" w:rsidRDefault="005964F9" w:rsidP="00290BAC">
            <w:pPr>
              <w:keepNext/>
            </w:pPr>
          </w:p>
        </w:tc>
      </w:tr>
      <w:tr w:rsidR="005964F9" w:rsidRPr="00363B54" w14:paraId="7F203B8E" w14:textId="77777777" w:rsidTr="00290BAC">
        <w:trPr>
          <w:jc w:val="center"/>
        </w:trPr>
        <w:tc>
          <w:tcPr>
            <w:tcW w:w="4876" w:type="dxa"/>
          </w:tcPr>
          <w:p w14:paraId="1114B4D0" w14:textId="77777777" w:rsidR="005964F9" w:rsidRPr="00363B54" w:rsidRDefault="005964F9" w:rsidP="00290BAC">
            <w:pPr>
              <w:pStyle w:val="ColumnHeading"/>
              <w:keepNext/>
            </w:pPr>
            <w:r w:rsidRPr="00363B54">
              <w:t>Kommissionens forslag</w:t>
            </w:r>
          </w:p>
        </w:tc>
        <w:tc>
          <w:tcPr>
            <w:tcW w:w="4876" w:type="dxa"/>
          </w:tcPr>
          <w:p w14:paraId="62695CF6" w14:textId="7A0BB5B2" w:rsidR="005964F9" w:rsidRPr="00363B54" w:rsidRDefault="0097566D" w:rsidP="00290BAC">
            <w:pPr>
              <w:pStyle w:val="ColumnHeading"/>
              <w:keepNext/>
            </w:pPr>
            <w:r>
              <w:t>Ændring</w:t>
            </w:r>
          </w:p>
        </w:tc>
      </w:tr>
      <w:tr w:rsidR="005964F9" w:rsidRPr="00363B54" w14:paraId="1DE30568" w14:textId="77777777" w:rsidTr="00290BAC">
        <w:trPr>
          <w:jc w:val="center"/>
        </w:trPr>
        <w:tc>
          <w:tcPr>
            <w:tcW w:w="4876" w:type="dxa"/>
          </w:tcPr>
          <w:p w14:paraId="1299AFE6" w14:textId="77777777" w:rsidR="005964F9" w:rsidRPr="00363B54" w:rsidRDefault="005964F9" w:rsidP="00290BAC">
            <w:pPr>
              <w:pStyle w:val="Normal6"/>
              <w:rPr>
                <w:lang w:val="da-DK"/>
              </w:rPr>
            </w:pPr>
            <w:r w:rsidRPr="00363B54">
              <w:rPr>
                <w:lang w:val="da-DK"/>
              </w:rPr>
              <w:t>Kommissionen</w:t>
            </w:r>
            <w:r w:rsidRPr="00363B54">
              <w:rPr>
                <w:b/>
                <w:i/>
                <w:lang w:val="da-DK"/>
              </w:rPr>
              <w:t xml:space="preserve"> kan vedtage</w:t>
            </w:r>
            <w:r w:rsidRPr="00363B54">
              <w:rPr>
                <w:lang w:val="da-DK"/>
              </w:rPr>
              <w:t xml:space="preserve"> en </w:t>
            </w:r>
            <w:r w:rsidRPr="00363B54">
              <w:rPr>
                <w:b/>
                <w:i/>
                <w:lang w:val="da-DK"/>
              </w:rPr>
              <w:t>gennemførelsesretsakt</w:t>
            </w:r>
            <w:r w:rsidRPr="00363B54">
              <w:rPr>
                <w:lang w:val="da-DK"/>
              </w:rPr>
              <w:t xml:space="preserve">, der fastlægger metoden til beregning og verifikation af </w:t>
            </w:r>
            <w:r w:rsidRPr="00363B54">
              <w:rPr>
                <w:b/>
                <w:i/>
                <w:lang w:val="da-DK"/>
              </w:rPr>
              <w:t>andelen</w:t>
            </w:r>
            <w:r w:rsidRPr="00363B54">
              <w:rPr>
                <w:lang w:val="da-DK"/>
              </w:rPr>
              <w:t xml:space="preserve"> af stål </w:t>
            </w:r>
            <w:r w:rsidRPr="00363B54">
              <w:rPr>
                <w:b/>
                <w:i/>
                <w:lang w:val="da-DK"/>
              </w:rPr>
              <w:t>genanvendt fra stålaffald</w:t>
            </w:r>
            <w:r w:rsidRPr="00363B54">
              <w:rPr>
                <w:lang w:val="da-DK"/>
              </w:rPr>
              <w:t xml:space="preserve"> fra </w:t>
            </w:r>
            <w:r w:rsidRPr="00363B54">
              <w:rPr>
                <w:b/>
                <w:i/>
                <w:lang w:val="da-DK"/>
              </w:rPr>
              <w:t>forbrugsleddet</w:t>
            </w:r>
            <w:r w:rsidRPr="00363B54">
              <w:rPr>
                <w:lang w:val="da-DK"/>
              </w:rPr>
              <w:t>, som er til stede og indgår i køretøjstyper.</w:t>
            </w:r>
          </w:p>
        </w:tc>
        <w:tc>
          <w:tcPr>
            <w:tcW w:w="4876" w:type="dxa"/>
          </w:tcPr>
          <w:p w14:paraId="2CFDC107" w14:textId="77777777" w:rsidR="005964F9" w:rsidRPr="00363B54" w:rsidRDefault="005964F9" w:rsidP="00290BAC">
            <w:pPr>
              <w:pStyle w:val="Normal6"/>
              <w:rPr>
                <w:szCs w:val="24"/>
                <w:lang w:val="da-DK"/>
              </w:rPr>
            </w:pPr>
            <w:r w:rsidRPr="00363B54">
              <w:rPr>
                <w:b/>
                <w:i/>
                <w:lang w:val="da-DK"/>
              </w:rPr>
              <w:t xml:space="preserve">Senest den ... [Publikationskontoret: Indsæt venligst datoen = den sidste dag i måneden 24 måneder efter datoen for denne forordnings ikrafttræden] vedtager </w:t>
            </w:r>
            <w:r w:rsidRPr="00363B54">
              <w:rPr>
                <w:lang w:val="da-DK"/>
              </w:rPr>
              <w:t xml:space="preserve">Kommissionen en </w:t>
            </w:r>
            <w:r w:rsidRPr="00363B54">
              <w:rPr>
                <w:b/>
                <w:i/>
                <w:lang w:val="da-DK"/>
              </w:rPr>
              <w:t>delegeret retsakt</w:t>
            </w:r>
            <w:r w:rsidRPr="00363B54">
              <w:rPr>
                <w:lang w:val="da-DK"/>
              </w:rPr>
              <w:t xml:space="preserve">, der fastlægger metoden til beregning og verifikation af </w:t>
            </w:r>
            <w:r w:rsidRPr="00363B54">
              <w:rPr>
                <w:b/>
                <w:i/>
                <w:lang w:val="da-DK"/>
              </w:rPr>
              <w:t>genanvendt indhold</w:t>
            </w:r>
            <w:r w:rsidRPr="00363B54">
              <w:rPr>
                <w:lang w:val="da-DK"/>
              </w:rPr>
              <w:t xml:space="preserve"> af </w:t>
            </w:r>
            <w:r w:rsidRPr="00363B54">
              <w:rPr>
                <w:b/>
                <w:i/>
                <w:lang w:val="da-DK"/>
              </w:rPr>
              <w:t>aluminium og legeringer heraf og af</w:t>
            </w:r>
            <w:r w:rsidRPr="00363B54">
              <w:rPr>
                <w:lang w:val="da-DK"/>
              </w:rPr>
              <w:t xml:space="preserve"> stål fra </w:t>
            </w:r>
            <w:r w:rsidRPr="00363B54">
              <w:rPr>
                <w:b/>
                <w:i/>
                <w:lang w:val="da-DK"/>
              </w:rPr>
              <w:t>jernskrot og, hvor det er relevant, andelen af kulstoffattigt stål</w:t>
            </w:r>
            <w:r w:rsidRPr="00363B54">
              <w:rPr>
                <w:lang w:val="da-DK"/>
              </w:rPr>
              <w:t>, som er til stede og indgår i køretøjstyper.</w:t>
            </w:r>
          </w:p>
        </w:tc>
      </w:tr>
    </w:tbl>
    <w:p w14:paraId="295334C9" w14:textId="77777777" w:rsidR="005964F9" w:rsidRPr="00363B54" w:rsidRDefault="005964F9" w:rsidP="005964F9"/>
    <w:p w14:paraId="781CB9DD" w14:textId="2E4657EA" w:rsidR="005964F9" w:rsidRPr="00363B54" w:rsidRDefault="0097566D" w:rsidP="005964F9">
      <w:pPr>
        <w:pStyle w:val="AMNumberTabs0"/>
        <w:keepNext/>
      </w:pPr>
      <w:r>
        <w:t>Ændring</w:t>
      </w:r>
      <w:r w:rsidR="005964F9" w:rsidRPr="00363B54">
        <w:tab/>
      </w:r>
      <w:r w:rsidR="005964F9" w:rsidRPr="00363B54">
        <w:tab/>
        <w:t>151</w:t>
      </w:r>
    </w:p>
    <w:p w14:paraId="011351FE" w14:textId="77777777" w:rsidR="005964F9" w:rsidRPr="00363B54" w:rsidRDefault="005964F9" w:rsidP="005964F9">
      <w:pPr>
        <w:pStyle w:val="NormalBold"/>
        <w:keepNext/>
      </w:pPr>
      <w:r w:rsidRPr="00363B54">
        <w:t>Forslag til forordning</w:t>
      </w:r>
    </w:p>
    <w:p w14:paraId="5D3D36BE" w14:textId="77777777" w:rsidR="005964F9" w:rsidRPr="00363B54" w:rsidRDefault="005964F9" w:rsidP="005964F9">
      <w:pPr>
        <w:pStyle w:val="NormalBold"/>
      </w:pPr>
      <w:r w:rsidRPr="00363B54">
        <w:t>Artikel 6 – stk. 3 – afsnit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D1EB657" w14:textId="77777777" w:rsidTr="00290BAC">
        <w:trPr>
          <w:jc w:val="center"/>
        </w:trPr>
        <w:tc>
          <w:tcPr>
            <w:tcW w:w="9752" w:type="dxa"/>
            <w:gridSpan w:val="2"/>
          </w:tcPr>
          <w:p w14:paraId="1069FD15" w14:textId="77777777" w:rsidR="005964F9" w:rsidRPr="00363B54" w:rsidRDefault="005964F9" w:rsidP="00290BAC">
            <w:pPr>
              <w:keepNext/>
            </w:pPr>
          </w:p>
        </w:tc>
      </w:tr>
      <w:tr w:rsidR="005964F9" w:rsidRPr="00363B54" w14:paraId="19DFEE4C" w14:textId="77777777" w:rsidTr="00290BAC">
        <w:trPr>
          <w:jc w:val="center"/>
        </w:trPr>
        <w:tc>
          <w:tcPr>
            <w:tcW w:w="4876" w:type="dxa"/>
          </w:tcPr>
          <w:p w14:paraId="2E460BC9" w14:textId="77777777" w:rsidR="005964F9" w:rsidRPr="00363B54" w:rsidRDefault="005964F9" w:rsidP="00290BAC">
            <w:pPr>
              <w:pStyle w:val="ColumnHeading"/>
              <w:keepNext/>
            </w:pPr>
            <w:r w:rsidRPr="00363B54">
              <w:t>Kommissionens forslag</w:t>
            </w:r>
          </w:p>
        </w:tc>
        <w:tc>
          <w:tcPr>
            <w:tcW w:w="4876" w:type="dxa"/>
          </w:tcPr>
          <w:p w14:paraId="503EF23D" w14:textId="5BA7755C" w:rsidR="005964F9" w:rsidRPr="00363B54" w:rsidRDefault="0097566D" w:rsidP="00290BAC">
            <w:pPr>
              <w:pStyle w:val="ColumnHeading"/>
              <w:keepNext/>
            </w:pPr>
            <w:r>
              <w:t>Ændring</w:t>
            </w:r>
          </w:p>
        </w:tc>
      </w:tr>
      <w:tr w:rsidR="005964F9" w:rsidRPr="00363B54" w14:paraId="11D714A3" w14:textId="77777777" w:rsidTr="00290BAC">
        <w:trPr>
          <w:jc w:val="center"/>
        </w:trPr>
        <w:tc>
          <w:tcPr>
            <w:tcW w:w="4876" w:type="dxa"/>
          </w:tcPr>
          <w:p w14:paraId="3EC58ECF" w14:textId="77777777" w:rsidR="005964F9" w:rsidRPr="00363B54" w:rsidRDefault="005964F9" w:rsidP="00290BAC">
            <w:pPr>
              <w:pStyle w:val="Normal6"/>
              <w:rPr>
                <w:lang w:val="da-DK"/>
              </w:rPr>
            </w:pPr>
            <w:r w:rsidRPr="00363B54">
              <w:rPr>
                <w:lang w:val="da-DK"/>
              </w:rPr>
              <w:t xml:space="preserve">Disse </w:t>
            </w:r>
            <w:r w:rsidRPr="00363B54">
              <w:rPr>
                <w:b/>
                <w:i/>
                <w:lang w:val="da-DK"/>
              </w:rPr>
              <w:t>gennemførelsesretsakter</w:t>
            </w:r>
            <w:r w:rsidRPr="00363B54">
              <w:rPr>
                <w:lang w:val="da-DK"/>
              </w:rPr>
              <w:t xml:space="preserve"> vedtages efter undersøgelsesproceduren i artikel </w:t>
            </w:r>
            <w:r w:rsidRPr="00363B54">
              <w:rPr>
                <w:b/>
                <w:i/>
                <w:lang w:val="da-DK"/>
              </w:rPr>
              <w:t>51, stk. 2</w:t>
            </w:r>
            <w:r w:rsidRPr="00363B54">
              <w:rPr>
                <w:lang w:val="da-DK"/>
              </w:rPr>
              <w:t>.</w:t>
            </w:r>
          </w:p>
        </w:tc>
        <w:tc>
          <w:tcPr>
            <w:tcW w:w="4876" w:type="dxa"/>
          </w:tcPr>
          <w:p w14:paraId="3C0473B1" w14:textId="77777777" w:rsidR="005964F9" w:rsidRPr="00363B54" w:rsidRDefault="005964F9" w:rsidP="00290BAC">
            <w:pPr>
              <w:pStyle w:val="Normal6"/>
              <w:rPr>
                <w:szCs w:val="24"/>
                <w:lang w:val="da-DK"/>
              </w:rPr>
            </w:pPr>
            <w:r w:rsidRPr="00363B54">
              <w:rPr>
                <w:lang w:val="da-DK"/>
              </w:rPr>
              <w:t xml:space="preserve">Disse </w:t>
            </w:r>
            <w:r w:rsidRPr="00363B54">
              <w:rPr>
                <w:b/>
                <w:i/>
                <w:lang w:val="da-DK"/>
              </w:rPr>
              <w:t>delegerede retsakter</w:t>
            </w:r>
            <w:r w:rsidRPr="00363B54">
              <w:rPr>
                <w:lang w:val="da-DK"/>
              </w:rPr>
              <w:t xml:space="preserve"> vedtages efter undersøgelsesproceduren i artikel </w:t>
            </w:r>
            <w:r w:rsidRPr="00363B54">
              <w:rPr>
                <w:b/>
                <w:i/>
                <w:lang w:val="da-DK"/>
              </w:rPr>
              <w:t>50</w:t>
            </w:r>
            <w:r w:rsidRPr="00363B54">
              <w:rPr>
                <w:lang w:val="da-DK"/>
              </w:rPr>
              <w:t>.</w:t>
            </w:r>
          </w:p>
        </w:tc>
      </w:tr>
    </w:tbl>
    <w:p w14:paraId="033F61B3" w14:textId="77777777" w:rsidR="005964F9" w:rsidRPr="00363B54" w:rsidRDefault="005964F9" w:rsidP="005964F9"/>
    <w:p w14:paraId="3193B126" w14:textId="424E43F5" w:rsidR="005964F9" w:rsidRPr="00363B54" w:rsidRDefault="0097566D" w:rsidP="005964F9">
      <w:pPr>
        <w:pStyle w:val="AMNumberTabs0"/>
        <w:keepNext/>
      </w:pPr>
      <w:r>
        <w:t>Ændring</w:t>
      </w:r>
      <w:r w:rsidR="005964F9" w:rsidRPr="00363B54">
        <w:tab/>
      </w:r>
      <w:r w:rsidR="005964F9" w:rsidRPr="00363B54">
        <w:tab/>
        <w:t>152</w:t>
      </w:r>
    </w:p>
    <w:p w14:paraId="09FFBD3A" w14:textId="77777777" w:rsidR="005964F9" w:rsidRPr="00363B54" w:rsidRDefault="005964F9" w:rsidP="005964F9">
      <w:pPr>
        <w:pStyle w:val="NormalBold"/>
        <w:keepNext/>
      </w:pPr>
      <w:r w:rsidRPr="00363B54">
        <w:t>Forslag til forordning</w:t>
      </w:r>
    </w:p>
    <w:p w14:paraId="330B09F3" w14:textId="77777777" w:rsidR="005964F9" w:rsidRPr="00363B54" w:rsidRDefault="005964F9" w:rsidP="005964F9">
      <w:pPr>
        <w:pStyle w:val="NormalBold"/>
      </w:pPr>
      <w:r w:rsidRPr="00363B54">
        <w:t>Artikel 6 – stk. 4 – afsnit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CC2B10B" w14:textId="77777777" w:rsidTr="00290BAC">
        <w:trPr>
          <w:jc w:val="center"/>
        </w:trPr>
        <w:tc>
          <w:tcPr>
            <w:tcW w:w="9752" w:type="dxa"/>
            <w:gridSpan w:val="2"/>
          </w:tcPr>
          <w:p w14:paraId="49898BBD" w14:textId="77777777" w:rsidR="005964F9" w:rsidRPr="00363B54" w:rsidRDefault="005964F9" w:rsidP="00290BAC">
            <w:pPr>
              <w:keepNext/>
            </w:pPr>
          </w:p>
        </w:tc>
      </w:tr>
      <w:tr w:rsidR="005964F9" w:rsidRPr="00363B54" w14:paraId="6A85C41A" w14:textId="77777777" w:rsidTr="00290BAC">
        <w:trPr>
          <w:jc w:val="center"/>
        </w:trPr>
        <w:tc>
          <w:tcPr>
            <w:tcW w:w="4876" w:type="dxa"/>
          </w:tcPr>
          <w:p w14:paraId="140ED59B" w14:textId="77777777" w:rsidR="005964F9" w:rsidRPr="00363B54" w:rsidRDefault="005964F9" w:rsidP="00290BAC">
            <w:pPr>
              <w:pStyle w:val="ColumnHeading"/>
              <w:keepNext/>
            </w:pPr>
            <w:r w:rsidRPr="00363B54">
              <w:t>Kommissionens forslag</w:t>
            </w:r>
          </w:p>
        </w:tc>
        <w:tc>
          <w:tcPr>
            <w:tcW w:w="4876" w:type="dxa"/>
          </w:tcPr>
          <w:p w14:paraId="18255049" w14:textId="4F91D94E" w:rsidR="005964F9" w:rsidRPr="00363B54" w:rsidRDefault="0097566D" w:rsidP="00290BAC">
            <w:pPr>
              <w:pStyle w:val="ColumnHeading"/>
              <w:keepNext/>
            </w:pPr>
            <w:r>
              <w:t>Ændring</w:t>
            </w:r>
          </w:p>
        </w:tc>
      </w:tr>
      <w:tr w:rsidR="005964F9" w:rsidRPr="00363B54" w14:paraId="73AD532C" w14:textId="77777777" w:rsidTr="00290BAC">
        <w:trPr>
          <w:jc w:val="center"/>
        </w:trPr>
        <w:tc>
          <w:tcPr>
            <w:tcW w:w="4876" w:type="dxa"/>
          </w:tcPr>
          <w:p w14:paraId="28C11381" w14:textId="77777777" w:rsidR="005964F9" w:rsidRPr="00363B54" w:rsidRDefault="005964F9" w:rsidP="00290BAC">
            <w:pPr>
              <w:pStyle w:val="Normal6"/>
              <w:rPr>
                <w:lang w:val="da-DK"/>
              </w:rPr>
            </w:pPr>
            <w:r w:rsidRPr="00363B54">
              <w:rPr>
                <w:lang w:val="da-DK"/>
              </w:rPr>
              <w:t xml:space="preserve">Senest den [Publikationskontoret: Indsæt venligst datoen = den sidste dag i måneden </w:t>
            </w:r>
            <w:r w:rsidRPr="00363B54">
              <w:rPr>
                <w:b/>
                <w:i/>
                <w:lang w:val="da-DK"/>
              </w:rPr>
              <w:t>35</w:t>
            </w:r>
            <w:r w:rsidRPr="00363B54">
              <w:rPr>
                <w:lang w:val="da-DK"/>
              </w:rPr>
              <w:t xml:space="preserve"> måneder efter datoen for denne forordnings ikrafttræden] </w:t>
            </w:r>
            <w:r w:rsidRPr="00363B54">
              <w:rPr>
                <w:b/>
                <w:i/>
                <w:lang w:val="da-DK"/>
              </w:rPr>
              <w:t>vurderer</w:t>
            </w:r>
            <w:r w:rsidRPr="00363B54">
              <w:rPr>
                <w:lang w:val="da-DK"/>
              </w:rPr>
              <w:t xml:space="preserve"> Kommissionen </w:t>
            </w:r>
            <w:r w:rsidRPr="00363B54">
              <w:rPr>
                <w:b/>
                <w:i/>
                <w:lang w:val="da-DK"/>
              </w:rPr>
              <w:t>gennemførligheden af</w:t>
            </w:r>
            <w:r w:rsidRPr="00363B54">
              <w:rPr>
                <w:lang w:val="da-DK"/>
              </w:rPr>
              <w:t xml:space="preserve"> at fastsætte </w:t>
            </w:r>
            <w:r w:rsidRPr="00363B54">
              <w:rPr>
                <w:b/>
                <w:i/>
                <w:lang w:val="da-DK"/>
              </w:rPr>
              <w:t>et krav vedrørende minimumsandelen</w:t>
            </w:r>
            <w:r w:rsidRPr="00363B54">
              <w:rPr>
                <w:lang w:val="da-DK"/>
              </w:rPr>
              <w:t xml:space="preserve"> af:</w:t>
            </w:r>
          </w:p>
        </w:tc>
        <w:tc>
          <w:tcPr>
            <w:tcW w:w="4876" w:type="dxa"/>
          </w:tcPr>
          <w:p w14:paraId="12161196" w14:textId="77777777" w:rsidR="005964F9" w:rsidRPr="00363B54" w:rsidRDefault="005964F9" w:rsidP="00290BAC">
            <w:pPr>
              <w:pStyle w:val="Normal6"/>
              <w:rPr>
                <w:szCs w:val="24"/>
                <w:lang w:val="da-DK"/>
              </w:rPr>
            </w:pPr>
            <w:r w:rsidRPr="00363B54">
              <w:rPr>
                <w:lang w:val="da-DK"/>
              </w:rPr>
              <w:t xml:space="preserve">Senest den [Publikationskontoret: Indsæt venligst datoen = den sidste dag i måneden </w:t>
            </w:r>
            <w:r w:rsidRPr="00363B54">
              <w:rPr>
                <w:b/>
                <w:i/>
                <w:lang w:val="da-DK"/>
              </w:rPr>
              <w:t>36</w:t>
            </w:r>
            <w:r w:rsidRPr="00363B54">
              <w:rPr>
                <w:lang w:val="da-DK"/>
              </w:rPr>
              <w:t xml:space="preserve"> måneder efter datoen for denne forordnings ikrafttræden] </w:t>
            </w:r>
            <w:r w:rsidRPr="00363B54">
              <w:rPr>
                <w:b/>
                <w:i/>
                <w:lang w:val="da-DK"/>
              </w:rPr>
              <w:t>vedtager</w:t>
            </w:r>
            <w:r w:rsidRPr="00363B54">
              <w:rPr>
                <w:lang w:val="da-DK"/>
              </w:rPr>
              <w:t xml:space="preserve"> Kommissionen </w:t>
            </w:r>
            <w:r w:rsidRPr="00363B54">
              <w:rPr>
                <w:b/>
                <w:i/>
                <w:lang w:val="da-DK"/>
              </w:rPr>
              <w:t>en delegeret retsakt i overensstemmelse med artikel 50 med henblik på</w:t>
            </w:r>
            <w:r w:rsidRPr="00363B54">
              <w:rPr>
                <w:lang w:val="da-DK"/>
              </w:rPr>
              <w:t xml:space="preserve"> at </w:t>
            </w:r>
            <w:r w:rsidRPr="00363B54">
              <w:rPr>
                <w:b/>
                <w:i/>
                <w:lang w:val="da-DK"/>
              </w:rPr>
              <w:t>supplere denne forordning ved</w:t>
            </w:r>
            <w:r w:rsidRPr="00363B54">
              <w:rPr>
                <w:lang w:val="da-DK"/>
              </w:rPr>
              <w:t xml:space="preserve"> at fastsætte</w:t>
            </w:r>
            <w:r w:rsidRPr="00363B54">
              <w:rPr>
                <w:b/>
                <w:i/>
                <w:lang w:val="da-DK"/>
              </w:rPr>
              <w:t xml:space="preserve"> en minimumsandel</w:t>
            </w:r>
            <w:r w:rsidRPr="00363B54">
              <w:rPr>
                <w:lang w:val="da-DK"/>
              </w:rPr>
              <w:t xml:space="preserve"> af:</w:t>
            </w:r>
          </w:p>
        </w:tc>
      </w:tr>
    </w:tbl>
    <w:p w14:paraId="5B5CBB37" w14:textId="77777777" w:rsidR="005964F9" w:rsidRPr="00363B54" w:rsidRDefault="005964F9" w:rsidP="005964F9"/>
    <w:p w14:paraId="0F870D1E" w14:textId="294A743B" w:rsidR="005964F9" w:rsidRPr="00363B54" w:rsidRDefault="0097566D" w:rsidP="005964F9">
      <w:pPr>
        <w:pStyle w:val="AMNumberTabs0"/>
        <w:keepNext/>
      </w:pPr>
      <w:r>
        <w:t>Ændring</w:t>
      </w:r>
      <w:r w:rsidR="005964F9" w:rsidRPr="00363B54">
        <w:tab/>
      </w:r>
      <w:r w:rsidR="005964F9" w:rsidRPr="00363B54">
        <w:tab/>
        <w:t>153</w:t>
      </w:r>
    </w:p>
    <w:p w14:paraId="4B0EED19" w14:textId="77777777" w:rsidR="005964F9" w:rsidRPr="00363B54" w:rsidRDefault="005964F9" w:rsidP="005964F9">
      <w:pPr>
        <w:pStyle w:val="NormalBold"/>
        <w:keepNext/>
      </w:pPr>
      <w:r w:rsidRPr="00363B54">
        <w:t>Forslag til forordning</w:t>
      </w:r>
    </w:p>
    <w:p w14:paraId="16AAB093" w14:textId="77777777" w:rsidR="005964F9" w:rsidRPr="00363B54" w:rsidRDefault="005964F9" w:rsidP="005964F9">
      <w:pPr>
        <w:pStyle w:val="NormalBold"/>
      </w:pPr>
      <w:r w:rsidRPr="00363B54">
        <w:t>Artikel 6 – stk. 4 – afsnit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1560924" w14:textId="77777777" w:rsidTr="00290BAC">
        <w:trPr>
          <w:jc w:val="center"/>
        </w:trPr>
        <w:tc>
          <w:tcPr>
            <w:tcW w:w="9752" w:type="dxa"/>
            <w:gridSpan w:val="2"/>
          </w:tcPr>
          <w:p w14:paraId="2D44BEBC" w14:textId="77777777" w:rsidR="005964F9" w:rsidRPr="00363B54" w:rsidRDefault="005964F9" w:rsidP="00290BAC">
            <w:pPr>
              <w:keepNext/>
            </w:pPr>
          </w:p>
        </w:tc>
      </w:tr>
      <w:tr w:rsidR="005964F9" w:rsidRPr="00363B54" w14:paraId="7743482C" w14:textId="77777777" w:rsidTr="00290BAC">
        <w:trPr>
          <w:jc w:val="center"/>
        </w:trPr>
        <w:tc>
          <w:tcPr>
            <w:tcW w:w="4876" w:type="dxa"/>
          </w:tcPr>
          <w:p w14:paraId="1CA97190" w14:textId="77777777" w:rsidR="005964F9" w:rsidRPr="00363B54" w:rsidRDefault="005964F9" w:rsidP="00290BAC">
            <w:pPr>
              <w:pStyle w:val="ColumnHeading"/>
              <w:keepNext/>
            </w:pPr>
            <w:r w:rsidRPr="00363B54">
              <w:t>Kommissionens forslag</w:t>
            </w:r>
          </w:p>
        </w:tc>
        <w:tc>
          <w:tcPr>
            <w:tcW w:w="4876" w:type="dxa"/>
          </w:tcPr>
          <w:p w14:paraId="2B765FBB" w14:textId="2859CEAE" w:rsidR="005964F9" w:rsidRPr="00363B54" w:rsidRDefault="0097566D" w:rsidP="00290BAC">
            <w:pPr>
              <w:pStyle w:val="ColumnHeading"/>
              <w:keepNext/>
            </w:pPr>
            <w:r>
              <w:t>Ændring</w:t>
            </w:r>
          </w:p>
        </w:tc>
      </w:tr>
      <w:tr w:rsidR="005964F9" w:rsidRPr="00363B54" w14:paraId="6E0A816E" w14:textId="77777777" w:rsidTr="00290BAC">
        <w:trPr>
          <w:jc w:val="center"/>
        </w:trPr>
        <w:tc>
          <w:tcPr>
            <w:tcW w:w="4876" w:type="dxa"/>
          </w:tcPr>
          <w:p w14:paraId="6B34A583" w14:textId="77777777" w:rsidR="005964F9" w:rsidRPr="00363B54" w:rsidRDefault="005964F9" w:rsidP="00290BAC">
            <w:pPr>
              <w:pStyle w:val="Normal6"/>
              <w:rPr>
                <w:lang w:val="da-DK"/>
              </w:rPr>
            </w:pPr>
            <w:r w:rsidRPr="00363B54">
              <w:rPr>
                <w:lang w:val="da-DK"/>
              </w:rPr>
              <w:t>a)</w:t>
            </w:r>
            <w:r w:rsidRPr="00363B54">
              <w:rPr>
                <w:lang w:val="da-DK"/>
              </w:rPr>
              <w:tab/>
            </w:r>
            <w:r w:rsidRPr="00363B54">
              <w:rPr>
                <w:b/>
                <w:i/>
                <w:lang w:val="da-DK"/>
              </w:rPr>
              <w:t xml:space="preserve">aluminium og legeringer heraf, </w:t>
            </w:r>
            <w:r w:rsidRPr="00363B54">
              <w:rPr>
                <w:lang w:val="da-DK"/>
              </w:rPr>
              <w:t>magnesium og legeringer heraf, som genanvendes fra forbrugsaffald og indgår i køretøjstyper og</w:t>
            </w:r>
          </w:p>
        </w:tc>
        <w:tc>
          <w:tcPr>
            <w:tcW w:w="4876" w:type="dxa"/>
          </w:tcPr>
          <w:p w14:paraId="5DBE7139" w14:textId="77777777" w:rsidR="005964F9" w:rsidRPr="00363B54" w:rsidRDefault="005964F9" w:rsidP="00290BAC">
            <w:pPr>
              <w:pStyle w:val="Normal6"/>
              <w:rPr>
                <w:szCs w:val="24"/>
                <w:lang w:val="da-DK"/>
              </w:rPr>
            </w:pPr>
            <w:r w:rsidRPr="00363B54">
              <w:rPr>
                <w:lang w:val="da-DK"/>
              </w:rPr>
              <w:t>a)</w:t>
            </w:r>
            <w:r w:rsidRPr="00363B54">
              <w:rPr>
                <w:lang w:val="da-DK"/>
              </w:rPr>
              <w:tab/>
              <w:t>magnesium og legeringer heraf, som genanvendes fra</w:t>
            </w:r>
            <w:r w:rsidRPr="00363B54">
              <w:rPr>
                <w:b/>
                <w:i/>
                <w:lang w:val="da-DK"/>
              </w:rPr>
              <w:t xml:space="preserve"> produktionsaffald og</w:t>
            </w:r>
            <w:r w:rsidRPr="00363B54">
              <w:rPr>
                <w:lang w:val="da-DK"/>
              </w:rPr>
              <w:t xml:space="preserve"> forbrugsaffald og indgår i køretøjstyper og</w:t>
            </w:r>
          </w:p>
        </w:tc>
      </w:tr>
    </w:tbl>
    <w:p w14:paraId="24143E1E" w14:textId="77777777" w:rsidR="005964F9" w:rsidRPr="00363B54" w:rsidRDefault="005964F9" w:rsidP="005964F9"/>
    <w:p w14:paraId="379FC0C4" w14:textId="185ABB7C" w:rsidR="005964F9" w:rsidRPr="00363B54" w:rsidRDefault="0097566D" w:rsidP="005964F9">
      <w:pPr>
        <w:pStyle w:val="AMNumberTabs0"/>
        <w:keepNext/>
      </w:pPr>
      <w:r>
        <w:t>Ændring</w:t>
      </w:r>
      <w:r w:rsidR="005964F9" w:rsidRPr="00363B54">
        <w:tab/>
      </w:r>
      <w:r w:rsidR="005964F9" w:rsidRPr="00363B54">
        <w:tab/>
        <w:t>154</w:t>
      </w:r>
    </w:p>
    <w:p w14:paraId="06B2FE11" w14:textId="77777777" w:rsidR="005964F9" w:rsidRPr="00363B54" w:rsidRDefault="005964F9" w:rsidP="005964F9">
      <w:pPr>
        <w:pStyle w:val="NormalBold"/>
        <w:keepNext/>
      </w:pPr>
      <w:r w:rsidRPr="00363B54">
        <w:t>Forslag til forordning</w:t>
      </w:r>
    </w:p>
    <w:p w14:paraId="1BC98401" w14:textId="77777777" w:rsidR="005964F9" w:rsidRPr="00363B54" w:rsidRDefault="005964F9" w:rsidP="005964F9">
      <w:pPr>
        <w:pStyle w:val="NormalBold"/>
      </w:pPr>
      <w:r w:rsidRPr="00363B54">
        <w:t>Artikel 6 – stk. 4 – afsnit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F46AE66" w14:textId="77777777" w:rsidTr="00290BAC">
        <w:trPr>
          <w:jc w:val="center"/>
        </w:trPr>
        <w:tc>
          <w:tcPr>
            <w:tcW w:w="9752" w:type="dxa"/>
            <w:gridSpan w:val="2"/>
          </w:tcPr>
          <w:p w14:paraId="1CD9EC30" w14:textId="77777777" w:rsidR="005964F9" w:rsidRPr="00363B54" w:rsidRDefault="005964F9" w:rsidP="00290BAC">
            <w:pPr>
              <w:keepNext/>
            </w:pPr>
          </w:p>
        </w:tc>
      </w:tr>
      <w:tr w:rsidR="005964F9" w:rsidRPr="00363B54" w14:paraId="1AD1546A" w14:textId="77777777" w:rsidTr="00290BAC">
        <w:trPr>
          <w:jc w:val="center"/>
        </w:trPr>
        <w:tc>
          <w:tcPr>
            <w:tcW w:w="4876" w:type="dxa"/>
          </w:tcPr>
          <w:p w14:paraId="059D6B68" w14:textId="77777777" w:rsidR="005964F9" w:rsidRPr="00363B54" w:rsidRDefault="005964F9" w:rsidP="00290BAC">
            <w:pPr>
              <w:pStyle w:val="ColumnHeading"/>
              <w:keepNext/>
            </w:pPr>
            <w:r w:rsidRPr="00363B54">
              <w:t>Kommissionens forslag</w:t>
            </w:r>
          </w:p>
        </w:tc>
        <w:tc>
          <w:tcPr>
            <w:tcW w:w="4876" w:type="dxa"/>
          </w:tcPr>
          <w:p w14:paraId="032E1B13" w14:textId="6BD74874" w:rsidR="005964F9" w:rsidRPr="00363B54" w:rsidRDefault="0097566D" w:rsidP="00290BAC">
            <w:pPr>
              <w:pStyle w:val="ColumnHeading"/>
              <w:keepNext/>
            </w:pPr>
            <w:r>
              <w:t>Ændring</w:t>
            </w:r>
          </w:p>
        </w:tc>
      </w:tr>
      <w:tr w:rsidR="005964F9" w:rsidRPr="00363B54" w14:paraId="19542203" w14:textId="77777777" w:rsidTr="00290BAC">
        <w:trPr>
          <w:jc w:val="center"/>
        </w:trPr>
        <w:tc>
          <w:tcPr>
            <w:tcW w:w="4876" w:type="dxa"/>
          </w:tcPr>
          <w:p w14:paraId="6BA015F0" w14:textId="77777777" w:rsidR="005964F9" w:rsidRPr="00363B54" w:rsidRDefault="005964F9" w:rsidP="00290BAC">
            <w:pPr>
              <w:pStyle w:val="Normal6"/>
              <w:rPr>
                <w:lang w:val="da-DK"/>
              </w:rPr>
            </w:pPr>
            <w:r w:rsidRPr="00363B54">
              <w:rPr>
                <w:lang w:val="da-DK"/>
              </w:rPr>
              <w:t>b)</w:t>
            </w:r>
            <w:r w:rsidRPr="00363B54">
              <w:rPr>
                <w:lang w:val="da-DK"/>
              </w:rPr>
              <w:tab/>
              <w:t>neodym, dysprosium, praseodym, terbium, samarium eller bor, som genanvendes fra forbrugsaffald og indgår i permanente magneter i elmotorer.</w:t>
            </w:r>
          </w:p>
        </w:tc>
        <w:tc>
          <w:tcPr>
            <w:tcW w:w="4876" w:type="dxa"/>
          </w:tcPr>
          <w:p w14:paraId="77768834" w14:textId="77777777" w:rsidR="005964F9" w:rsidRPr="00363B54" w:rsidRDefault="005964F9" w:rsidP="00290BAC">
            <w:pPr>
              <w:pStyle w:val="Normal6"/>
              <w:rPr>
                <w:szCs w:val="24"/>
                <w:lang w:val="da-DK"/>
              </w:rPr>
            </w:pPr>
            <w:r w:rsidRPr="00363B54">
              <w:rPr>
                <w:lang w:val="da-DK"/>
              </w:rPr>
              <w:t>b)</w:t>
            </w:r>
            <w:r w:rsidRPr="00363B54">
              <w:rPr>
                <w:lang w:val="da-DK"/>
              </w:rPr>
              <w:tab/>
              <w:t xml:space="preserve">neodym, dysprosium, praseodym, terbium, samarium eller bor, som genanvendes fra </w:t>
            </w:r>
            <w:r w:rsidRPr="00363B54">
              <w:rPr>
                <w:b/>
                <w:i/>
                <w:lang w:val="da-DK"/>
              </w:rPr>
              <w:t xml:space="preserve">produktionsaffald og </w:t>
            </w:r>
            <w:r w:rsidRPr="00363B54">
              <w:rPr>
                <w:lang w:val="da-DK"/>
              </w:rPr>
              <w:t>forbrugsaffald og indgår i permanente magneter i elmotorer.</w:t>
            </w:r>
          </w:p>
        </w:tc>
      </w:tr>
    </w:tbl>
    <w:p w14:paraId="4BA98EF4" w14:textId="77777777" w:rsidR="005964F9" w:rsidRPr="00363B54" w:rsidRDefault="005964F9" w:rsidP="005964F9"/>
    <w:p w14:paraId="42DDF384" w14:textId="3D038420" w:rsidR="005964F9" w:rsidRPr="00363B54" w:rsidRDefault="0097566D" w:rsidP="005964F9">
      <w:pPr>
        <w:pStyle w:val="AMNumberTabs0"/>
        <w:keepNext/>
      </w:pPr>
      <w:r>
        <w:t>Ændring</w:t>
      </w:r>
      <w:r w:rsidR="005964F9" w:rsidRPr="00363B54">
        <w:tab/>
      </w:r>
      <w:r w:rsidR="005964F9" w:rsidRPr="00363B54">
        <w:tab/>
        <w:t>155</w:t>
      </w:r>
    </w:p>
    <w:p w14:paraId="57D3F6BA" w14:textId="77777777" w:rsidR="005964F9" w:rsidRPr="00363B54" w:rsidRDefault="005964F9" w:rsidP="005964F9">
      <w:pPr>
        <w:pStyle w:val="NormalBold"/>
        <w:keepNext/>
      </w:pPr>
      <w:r w:rsidRPr="00363B54">
        <w:t>Forslag til forordning</w:t>
      </w:r>
    </w:p>
    <w:p w14:paraId="79AD2D5C" w14:textId="77777777" w:rsidR="005964F9" w:rsidRPr="00363B54" w:rsidRDefault="005964F9" w:rsidP="005964F9">
      <w:pPr>
        <w:pStyle w:val="NormalBold"/>
      </w:pPr>
      <w:r w:rsidRPr="00363B54">
        <w:t>Artikel 6 – stk. 4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3F2A55A" w14:textId="77777777" w:rsidTr="00290BAC">
        <w:trPr>
          <w:jc w:val="center"/>
        </w:trPr>
        <w:tc>
          <w:tcPr>
            <w:tcW w:w="9752" w:type="dxa"/>
            <w:gridSpan w:val="2"/>
          </w:tcPr>
          <w:p w14:paraId="03B222EE" w14:textId="77777777" w:rsidR="005964F9" w:rsidRPr="00363B54" w:rsidRDefault="005964F9" w:rsidP="00290BAC">
            <w:pPr>
              <w:keepNext/>
            </w:pPr>
          </w:p>
        </w:tc>
      </w:tr>
      <w:tr w:rsidR="005964F9" w:rsidRPr="00363B54" w14:paraId="1280A114" w14:textId="77777777" w:rsidTr="00290BAC">
        <w:trPr>
          <w:jc w:val="center"/>
        </w:trPr>
        <w:tc>
          <w:tcPr>
            <w:tcW w:w="4876" w:type="dxa"/>
          </w:tcPr>
          <w:p w14:paraId="6EBE63EE" w14:textId="77777777" w:rsidR="005964F9" w:rsidRPr="00363B54" w:rsidRDefault="005964F9" w:rsidP="00290BAC">
            <w:pPr>
              <w:pStyle w:val="ColumnHeading"/>
              <w:keepNext/>
            </w:pPr>
            <w:r w:rsidRPr="00363B54">
              <w:t>Kommissionens forslag</w:t>
            </w:r>
          </w:p>
        </w:tc>
        <w:tc>
          <w:tcPr>
            <w:tcW w:w="4876" w:type="dxa"/>
          </w:tcPr>
          <w:p w14:paraId="190C936E" w14:textId="4AF08E60" w:rsidR="005964F9" w:rsidRPr="00363B54" w:rsidRDefault="0097566D" w:rsidP="00290BAC">
            <w:pPr>
              <w:pStyle w:val="ColumnHeading"/>
              <w:keepNext/>
            </w:pPr>
            <w:r>
              <w:t>Ændring</w:t>
            </w:r>
          </w:p>
        </w:tc>
      </w:tr>
      <w:tr w:rsidR="005964F9" w:rsidRPr="00363B54" w14:paraId="3ADC28A8" w14:textId="77777777" w:rsidTr="00290BAC">
        <w:trPr>
          <w:jc w:val="center"/>
        </w:trPr>
        <w:tc>
          <w:tcPr>
            <w:tcW w:w="4876" w:type="dxa"/>
          </w:tcPr>
          <w:p w14:paraId="6BB045FE" w14:textId="77777777" w:rsidR="005964F9" w:rsidRPr="00363B54" w:rsidRDefault="005964F9" w:rsidP="00290BAC">
            <w:pPr>
              <w:pStyle w:val="Normal6"/>
              <w:rPr>
                <w:lang w:val="da-DK"/>
              </w:rPr>
            </w:pPr>
            <w:r w:rsidRPr="00363B54">
              <w:rPr>
                <w:b/>
                <w:i/>
                <w:lang w:val="da-DK"/>
              </w:rPr>
              <w:t>Efter færdiggørelsen af vurderingen</w:t>
            </w:r>
            <w:r w:rsidRPr="00363B54">
              <w:rPr>
                <w:lang w:val="da-DK"/>
              </w:rPr>
              <w:t xml:space="preserve"> omhandlet i første afsnit</w:t>
            </w:r>
            <w:r w:rsidRPr="00363B54">
              <w:rPr>
                <w:b/>
                <w:i/>
                <w:lang w:val="da-DK"/>
              </w:rPr>
              <w:t xml:space="preserve"> tillægges Kommissionen beføjelser til at vedtage delegerede retsakter i overensstemmelse med artikel 50</w:t>
            </w:r>
            <w:r w:rsidRPr="00363B54">
              <w:rPr>
                <w:lang w:val="da-DK"/>
              </w:rPr>
              <w:t xml:space="preserve"> for </w:t>
            </w:r>
            <w:r w:rsidRPr="00363B54">
              <w:rPr>
                <w:b/>
                <w:i/>
                <w:lang w:val="da-DK"/>
              </w:rPr>
              <w:t>at supplere denne forordning ved</w:t>
            </w:r>
            <w:r w:rsidRPr="00363B54">
              <w:rPr>
                <w:lang w:val="da-DK"/>
              </w:rPr>
              <w:t xml:space="preserve"> at </w:t>
            </w:r>
            <w:r w:rsidRPr="00363B54">
              <w:rPr>
                <w:b/>
                <w:i/>
                <w:lang w:val="da-DK"/>
              </w:rPr>
              <w:t>fastsætte</w:t>
            </w:r>
            <w:r w:rsidRPr="00363B54">
              <w:rPr>
                <w:lang w:val="da-DK"/>
              </w:rPr>
              <w:t xml:space="preserve"> en minimumsandel af </w:t>
            </w:r>
            <w:r w:rsidRPr="00363B54">
              <w:rPr>
                <w:b/>
                <w:i/>
                <w:lang w:val="da-DK"/>
              </w:rPr>
              <w:t xml:space="preserve">aluminium og legeringer heraf, magnesium og legeringer heraf, neodym, dysprosium, praseodym, terbium, samarium eller bor </w:t>
            </w:r>
            <w:r w:rsidRPr="00363B54">
              <w:rPr>
                <w:lang w:val="da-DK"/>
              </w:rPr>
              <w:t xml:space="preserve">genanvendt </w:t>
            </w:r>
            <w:r w:rsidRPr="00363B54">
              <w:rPr>
                <w:b/>
                <w:i/>
                <w:lang w:val="da-DK"/>
              </w:rPr>
              <w:t>fra forbrugsaffald, som skal være til stede og indgå i de køretøjstyper, der skal typegodkendes i henhold til denne forordning og forordning (EU) 2018/858</w:t>
            </w:r>
            <w:r w:rsidRPr="00363B54">
              <w:rPr>
                <w:lang w:val="da-DK"/>
              </w:rPr>
              <w:t>.</w:t>
            </w:r>
          </w:p>
        </w:tc>
        <w:tc>
          <w:tcPr>
            <w:tcW w:w="4876" w:type="dxa"/>
          </w:tcPr>
          <w:p w14:paraId="647A1749" w14:textId="77777777" w:rsidR="005964F9" w:rsidRPr="00363B54" w:rsidRDefault="005964F9" w:rsidP="00290BAC">
            <w:pPr>
              <w:pStyle w:val="Normal6"/>
              <w:rPr>
                <w:szCs w:val="24"/>
                <w:lang w:val="da-DK"/>
              </w:rPr>
            </w:pPr>
            <w:r w:rsidRPr="00363B54">
              <w:rPr>
                <w:b/>
                <w:i/>
                <w:lang w:val="da-DK"/>
              </w:rPr>
              <w:t>Den delegerede retsakt, der er</w:t>
            </w:r>
            <w:r w:rsidRPr="00363B54">
              <w:rPr>
                <w:lang w:val="da-DK"/>
              </w:rPr>
              <w:t xml:space="preserve"> omhandlet i første afsnit</w:t>
            </w:r>
            <w:r w:rsidRPr="00363B54">
              <w:rPr>
                <w:b/>
                <w:i/>
                <w:lang w:val="da-DK"/>
              </w:rPr>
              <w:t>, fastsætter også anvendelsesdatoen</w:t>
            </w:r>
            <w:r w:rsidRPr="00363B54">
              <w:rPr>
                <w:lang w:val="da-DK"/>
              </w:rPr>
              <w:t xml:space="preserve"> for </w:t>
            </w:r>
            <w:r w:rsidRPr="00363B54">
              <w:rPr>
                <w:b/>
                <w:i/>
                <w:lang w:val="da-DK"/>
              </w:rPr>
              <w:t>forpligtelsen til</w:t>
            </w:r>
            <w:r w:rsidRPr="00363B54">
              <w:rPr>
                <w:lang w:val="da-DK"/>
              </w:rPr>
              <w:t xml:space="preserve"> at </w:t>
            </w:r>
            <w:r w:rsidRPr="00363B54">
              <w:rPr>
                <w:b/>
                <w:i/>
                <w:lang w:val="da-DK"/>
              </w:rPr>
              <w:t>have</w:t>
            </w:r>
            <w:r w:rsidRPr="00363B54">
              <w:rPr>
                <w:lang w:val="da-DK"/>
              </w:rPr>
              <w:t xml:space="preserve"> en minimumsandel af genanvendt </w:t>
            </w:r>
            <w:r w:rsidRPr="00363B54">
              <w:rPr>
                <w:b/>
                <w:i/>
                <w:lang w:val="da-DK"/>
              </w:rPr>
              <w:t>indhold</w:t>
            </w:r>
            <w:r w:rsidRPr="00363B54">
              <w:rPr>
                <w:lang w:val="da-DK"/>
              </w:rPr>
              <w:t>.</w:t>
            </w:r>
          </w:p>
        </w:tc>
      </w:tr>
    </w:tbl>
    <w:p w14:paraId="2B108668" w14:textId="77777777" w:rsidR="005964F9" w:rsidRPr="00363B54" w:rsidRDefault="005964F9" w:rsidP="005964F9"/>
    <w:p w14:paraId="3401014C" w14:textId="0992CF0C" w:rsidR="005964F9" w:rsidRPr="00363B54" w:rsidRDefault="0097566D" w:rsidP="005964F9">
      <w:pPr>
        <w:pStyle w:val="AMNumberTabs0"/>
        <w:keepNext/>
      </w:pPr>
      <w:r>
        <w:t>Ændring</w:t>
      </w:r>
      <w:r w:rsidR="005964F9" w:rsidRPr="00363B54">
        <w:tab/>
      </w:r>
      <w:r w:rsidR="005964F9" w:rsidRPr="00363B54">
        <w:tab/>
        <w:t>156</w:t>
      </w:r>
    </w:p>
    <w:p w14:paraId="259B9F52" w14:textId="77777777" w:rsidR="005964F9" w:rsidRPr="00363B54" w:rsidRDefault="005964F9" w:rsidP="005964F9">
      <w:pPr>
        <w:pStyle w:val="NormalBold"/>
        <w:keepNext/>
      </w:pPr>
      <w:r w:rsidRPr="00363B54">
        <w:t>Forslag til forordning</w:t>
      </w:r>
    </w:p>
    <w:p w14:paraId="5E3BD70B" w14:textId="77777777" w:rsidR="005964F9" w:rsidRPr="00363B54" w:rsidRDefault="005964F9" w:rsidP="005964F9">
      <w:pPr>
        <w:pStyle w:val="NormalBold"/>
      </w:pPr>
      <w:r w:rsidRPr="00363B54">
        <w:t>Artikel 6 – stk. 4 – afsnit 3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A0A7507" w14:textId="77777777" w:rsidTr="00290BAC">
        <w:trPr>
          <w:jc w:val="center"/>
        </w:trPr>
        <w:tc>
          <w:tcPr>
            <w:tcW w:w="9752" w:type="dxa"/>
            <w:gridSpan w:val="2"/>
          </w:tcPr>
          <w:p w14:paraId="38B59B10" w14:textId="77777777" w:rsidR="005964F9" w:rsidRPr="00363B54" w:rsidRDefault="005964F9" w:rsidP="00290BAC">
            <w:pPr>
              <w:keepNext/>
            </w:pPr>
          </w:p>
        </w:tc>
      </w:tr>
      <w:tr w:rsidR="005964F9" w:rsidRPr="00363B54" w14:paraId="67865797" w14:textId="77777777" w:rsidTr="00290BAC">
        <w:trPr>
          <w:jc w:val="center"/>
        </w:trPr>
        <w:tc>
          <w:tcPr>
            <w:tcW w:w="4876" w:type="dxa"/>
          </w:tcPr>
          <w:p w14:paraId="6E385A91" w14:textId="77777777" w:rsidR="005964F9" w:rsidRPr="00363B54" w:rsidRDefault="005964F9" w:rsidP="00290BAC">
            <w:pPr>
              <w:pStyle w:val="ColumnHeading"/>
              <w:keepNext/>
            </w:pPr>
            <w:r w:rsidRPr="00363B54">
              <w:t>Kommissionens forslag</w:t>
            </w:r>
          </w:p>
        </w:tc>
        <w:tc>
          <w:tcPr>
            <w:tcW w:w="4876" w:type="dxa"/>
          </w:tcPr>
          <w:p w14:paraId="02F76264" w14:textId="601DAE7D" w:rsidR="005964F9" w:rsidRPr="00363B54" w:rsidRDefault="0097566D" w:rsidP="00290BAC">
            <w:pPr>
              <w:pStyle w:val="ColumnHeading"/>
              <w:keepNext/>
            </w:pPr>
            <w:r>
              <w:t>Ændring</w:t>
            </w:r>
          </w:p>
        </w:tc>
      </w:tr>
      <w:tr w:rsidR="005964F9" w:rsidRPr="00363B54" w14:paraId="248BBA3B" w14:textId="77777777" w:rsidTr="00290BAC">
        <w:trPr>
          <w:jc w:val="center"/>
        </w:trPr>
        <w:tc>
          <w:tcPr>
            <w:tcW w:w="4876" w:type="dxa"/>
          </w:tcPr>
          <w:p w14:paraId="27DB1DB7" w14:textId="77777777" w:rsidR="005964F9" w:rsidRPr="00363B54" w:rsidRDefault="005964F9" w:rsidP="00290BAC">
            <w:pPr>
              <w:pStyle w:val="Normal6"/>
              <w:rPr>
                <w:lang w:val="da-DK"/>
              </w:rPr>
            </w:pPr>
            <w:r w:rsidRPr="00363B54">
              <w:rPr>
                <w:lang w:val="da-DK"/>
              </w:rPr>
              <w:t xml:space="preserve">Minimumsandelen af genanvendt indhold af materialerne omhandlet i </w:t>
            </w:r>
            <w:r w:rsidRPr="00363B54">
              <w:rPr>
                <w:b/>
                <w:i/>
                <w:lang w:val="da-DK"/>
              </w:rPr>
              <w:t>andet</w:t>
            </w:r>
            <w:r w:rsidRPr="00363B54">
              <w:rPr>
                <w:lang w:val="da-DK"/>
              </w:rPr>
              <w:t xml:space="preserve"> afsnit baseres på </w:t>
            </w:r>
            <w:r w:rsidRPr="00363B54">
              <w:rPr>
                <w:b/>
                <w:i/>
                <w:lang w:val="da-DK"/>
              </w:rPr>
              <w:t>gennemførlighedsundersøgelsen omhandlet</w:t>
            </w:r>
            <w:r w:rsidRPr="00363B54">
              <w:rPr>
                <w:lang w:val="da-DK"/>
              </w:rPr>
              <w:t xml:space="preserve"> i </w:t>
            </w:r>
            <w:r w:rsidRPr="00363B54">
              <w:rPr>
                <w:b/>
                <w:i/>
                <w:lang w:val="da-DK"/>
              </w:rPr>
              <w:t>første afsnit</w:t>
            </w:r>
            <w:r w:rsidRPr="00363B54">
              <w:rPr>
                <w:lang w:val="da-DK"/>
              </w:rPr>
              <w:t>, idet der tages hensyn til følgende:</w:t>
            </w:r>
          </w:p>
        </w:tc>
        <w:tc>
          <w:tcPr>
            <w:tcW w:w="4876" w:type="dxa"/>
          </w:tcPr>
          <w:p w14:paraId="1C0FC881" w14:textId="77777777" w:rsidR="005964F9" w:rsidRPr="00363B54" w:rsidRDefault="005964F9" w:rsidP="00290BAC">
            <w:pPr>
              <w:pStyle w:val="Normal6"/>
              <w:rPr>
                <w:szCs w:val="24"/>
                <w:lang w:val="da-DK"/>
              </w:rPr>
            </w:pPr>
            <w:r w:rsidRPr="00363B54">
              <w:rPr>
                <w:lang w:val="da-DK"/>
              </w:rPr>
              <w:t xml:space="preserve">Minimumsandelen af genanvendt indhold af materialerne omhandlet i </w:t>
            </w:r>
            <w:r w:rsidRPr="00363B54">
              <w:rPr>
                <w:b/>
                <w:i/>
                <w:lang w:val="da-DK"/>
              </w:rPr>
              <w:t>første</w:t>
            </w:r>
            <w:r w:rsidRPr="00363B54">
              <w:rPr>
                <w:lang w:val="da-DK"/>
              </w:rPr>
              <w:t xml:space="preserve"> afsnit baseres på </w:t>
            </w:r>
            <w:r w:rsidRPr="00363B54">
              <w:rPr>
                <w:b/>
                <w:i/>
                <w:lang w:val="da-DK"/>
              </w:rPr>
              <w:t>den gennemførlighedsundersøgelse, der foretages af Kommissionen. Kommissionen afslutter undersøgelsen senest den [Publikationskontoret: Indsæt venligst datoen = den sidste dag</w:t>
            </w:r>
            <w:r w:rsidRPr="00363B54">
              <w:rPr>
                <w:lang w:val="da-DK"/>
              </w:rPr>
              <w:t xml:space="preserve"> i </w:t>
            </w:r>
            <w:r w:rsidRPr="00363B54">
              <w:rPr>
                <w:b/>
                <w:i/>
                <w:lang w:val="da-DK"/>
              </w:rPr>
              <w:t>måneden 24 måneder efter datoen for denne forordnings ikrafttræden]</w:t>
            </w:r>
            <w:r w:rsidRPr="00363B54">
              <w:rPr>
                <w:lang w:val="da-DK"/>
              </w:rPr>
              <w:t>, idet der tages hensyn til følgende:</w:t>
            </w:r>
          </w:p>
        </w:tc>
      </w:tr>
    </w:tbl>
    <w:p w14:paraId="1F743A35" w14:textId="77777777" w:rsidR="005964F9" w:rsidRPr="00363B54" w:rsidRDefault="005964F9" w:rsidP="005964F9"/>
    <w:p w14:paraId="48E9D5C0" w14:textId="6DBBD4EA" w:rsidR="005964F9" w:rsidRPr="00363B54" w:rsidRDefault="0097566D" w:rsidP="005964F9">
      <w:pPr>
        <w:pStyle w:val="AMNumberTabs0"/>
        <w:keepNext/>
      </w:pPr>
      <w:r>
        <w:t>Ændring</w:t>
      </w:r>
      <w:r w:rsidR="005964F9" w:rsidRPr="00363B54">
        <w:tab/>
      </w:r>
      <w:r w:rsidR="005964F9" w:rsidRPr="00363B54">
        <w:tab/>
        <w:t>157</w:t>
      </w:r>
    </w:p>
    <w:p w14:paraId="4DBA0010" w14:textId="77777777" w:rsidR="005964F9" w:rsidRPr="00363B54" w:rsidRDefault="005964F9" w:rsidP="005964F9">
      <w:pPr>
        <w:pStyle w:val="NormalBold"/>
        <w:keepNext/>
      </w:pPr>
      <w:r w:rsidRPr="00363B54">
        <w:t>Forslag til forordning</w:t>
      </w:r>
    </w:p>
    <w:p w14:paraId="73A1536E" w14:textId="77777777" w:rsidR="005964F9" w:rsidRPr="00363B54" w:rsidRDefault="005964F9" w:rsidP="005964F9">
      <w:pPr>
        <w:pStyle w:val="NormalBold"/>
      </w:pPr>
      <w:r w:rsidRPr="00363B54">
        <w:t>Artikel 6 – stk. 4 – afsnit 3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4A40548" w14:textId="77777777" w:rsidTr="00290BAC">
        <w:trPr>
          <w:jc w:val="center"/>
        </w:trPr>
        <w:tc>
          <w:tcPr>
            <w:tcW w:w="9752" w:type="dxa"/>
            <w:gridSpan w:val="2"/>
          </w:tcPr>
          <w:p w14:paraId="0F0A9933" w14:textId="77777777" w:rsidR="005964F9" w:rsidRPr="00363B54" w:rsidRDefault="005964F9" w:rsidP="00290BAC">
            <w:pPr>
              <w:keepNext/>
            </w:pPr>
          </w:p>
        </w:tc>
      </w:tr>
      <w:tr w:rsidR="005964F9" w:rsidRPr="00363B54" w14:paraId="2EF22651" w14:textId="77777777" w:rsidTr="00290BAC">
        <w:trPr>
          <w:jc w:val="center"/>
        </w:trPr>
        <w:tc>
          <w:tcPr>
            <w:tcW w:w="4876" w:type="dxa"/>
          </w:tcPr>
          <w:p w14:paraId="436B6722" w14:textId="77777777" w:rsidR="005964F9" w:rsidRPr="00363B54" w:rsidRDefault="005964F9" w:rsidP="00290BAC">
            <w:pPr>
              <w:pStyle w:val="ColumnHeading"/>
              <w:keepNext/>
            </w:pPr>
            <w:r w:rsidRPr="00363B54">
              <w:t>Kommissionens forslag</w:t>
            </w:r>
          </w:p>
        </w:tc>
        <w:tc>
          <w:tcPr>
            <w:tcW w:w="4876" w:type="dxa"/>
          </w:tcPr>
          <w:p w14:paraId="0A60643D" w14:textId="59E3F73D" w:rsidR="005964F9" w:rsidRPr="00363B54" w:rsidRDefault="0097566D" w:rsidP="00290BAC">
            <w:pPr>
              <w:pStyle w:val="ColumnHeading"/>
              <w:keepNext/>
            </w:pPr>
            <w:r>
              <w:t>Ændring</w:t>
            </w:r>
          </w:p>
        </w:tc>
      </w:tr>
      <w:tr w:rsidR="005964F9" w:rsidRPr="00363B54" w14:paraId="242E2F64" w14:textId="77777777" w:rsidTr="00290BAC">
        <w:trPr>
          <w:jc w:val="center"/>
        </w:trPr>
        <w:tc>
          <w:tcPr>
            <w:tcW w:w="4876" w:type="dxa"/>
          </w:tcPr>
          <w:p w14:paraId="1AB4C712" w14:textId="77777777" w:rsidR="005964F9" w:rsidRPr="00363B54" w:rsidRDefault="005964F9" w:rsidP="00290BAC">
            <w:pPr>
              <w:pStyle w:val="Normal6"/>
              <w:rPr>
                <w:lang w:val="da-DK"/>
              </w:rPr>
            </w:pPr>
            <w:r w:rsidRPr="00363B54">
              <w:rPr>
                <w:lang w:val="da-DK"/>
              </w:rPr>
              <w:t>a)</w:t>
            </w:r>
            <w:r w:rsidRPr="00363B54">
              <w:rPr>
                <w:lang w:val="da-DK"/>
              </w:rPr>
              <w:tab/>
              <w:t>den nuværende og forventede tilgængelighed af materialerne i andet afsnit genanvendt fra forbrugsaffald</w:t>
            </w:r>
          </w:p>
        </w:tc>
        <w:tc>
          <w:tcPr>
            <w:tcW w:w="4876" w:type="dxa"/>
          </w:tcPr>
          <w:p w14:paraId="2445C89F" w14:textId="77777777" w:rsidR="005964F9" w:rsidRPr="00363B54" w:rsidRDefault="005964F9" w:rsidP="00290BAC">
            <w:pPr>
              <w:pStyle w:val="Normal6"/>
              <w:rPr>
                <w:szCs w:val="24"/>
                <w:lang w:val="da-DK"/>
              </w:rPr>
            </w:pPr>
            <w:r w:rsidRPr="00363B54">
              <w:rPr>
                <w:lang w:val="da-DK"/>
              </w:rPr>
              <w:t>a)</w:t>
            </w:r>
            <w:r w:rsidRPr="00363B54">
              <w:rPr>
                <w:lang w:val="da-DK"/>
              </w:rPr>
              <w:tab/>
              <w:t xml:space="preserve">den nuværende og forventede tilgængelighed af materialerne i andet afsnit genanvendt fra </w:t>
            </w:r>
            <w:r w:rsidRPr="00363B54">
              <w:rPr>
                <w:b/>
                <w:i/>
                <w:lang w:val="da-DK"/>
              </w:rPr>
              <w:t xml:space="preserve">produktionsaffald og </w:t>
            </w:r>
            <w:r w:rsidRPr="00363B54">
              <w:rPr>
                <w:lang w:val="da-DK"/>
              </w:rPr>
              <w:t>forbrugsaffald</w:t>
            </w:r>
          </w:p>
        </w:tc>
      </w:tr>
    </w:tbl>
    <w:p w14:paraId="1ADCC893" w14:textId="77777777" w:rsidR="005964F9" w:rsidRPr="00363B54" w:rsidRDefault="005964F9" w:rsidP="005964F9"/>
    <w:p w14:paraId="2307808D" w14:textId="1990BE19" w:rsidR="005964F9" w:rsidRPr="00363B54" w:rsidRDefault="0097566D" w:rsidP="005964F9">
      <w:pPr>
        <w:pStyle w:val="AMNumberTabs0"/>
        <w:keepNext/>
      </w:pPr>
      <w:r>
        <w:t>Ændring</w:t>
      </w:r>
      <w:r w:rsidR="005964F9" w:rsidRPr="00363B54">
        <w:tab/>
      </w:r>
      <w:r w:rsidR="005964F9" w:rsidRPr="00363B54">
        <w:tab/>
        <w:t>158</w:t>
      </w:r>
    </w:p>
    <w:p w14:paraId="71DB7032" w14:textId="77777777" w:rsidR="005964F9" w:rsidRPr="00363B54" w:rsidRDefault="005964F9" w:rsidP="005964F9">
      <w:pPr>
        <w:pStyle w:val="NormalBold"/>
        <w:keepNext/>
      </w:pPr>
      <w:r w:rsidRPr="00363B54">
        <w:t>Forslag til forordning</w:t>
      </w:r>
    </w:p>
    <w:p w14:paraId="0A6C193D" w14:textId="77777777" w:rsidR="005964F9" w:rsidRPr="00363B54" w:rsidRDefault="005964F9" w:rsidP="005964F9">
      <w:pPr>
        <w:pStyle w:val="NormalBold"/>
      </w:pPr>
      <w:r w:rsidRPr="00363B54">
        <w:t>Artikel 6 – stk. 4 – afsnit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7949562" w14:textId="77777777" w:rsidTr="00290BAC">
        <w:trPr>
          <w:jc w:val="center"/>
        </w:trPr>
        <w:tc>
          <w:tcPr>
            <w:tcW w:w="9752" w:type="dxa"/>
            <w:gridSpan w:val="2"/>
          </w:tcPr>
          <w:p w14:paraId="7011025D" w14:textId="77777777" w:rsidR="005964F9" w:rsidRPr="00363B54" w:rsidRDefault="005964F9" w:rsidP="00290BAC">
            <w:pPr>
              <w:keepNext/>
            </w:pPr>
          </w:p>
        </w:tc>
      </w:tr>
      <w:tr w:rsidR="005964F9" w:rsidRPr="00363B54" w14:paraId="1D6F0DEF" w14:textId="77777777" w:rsidTr="00290BAC">
        <w:trPr>
          <w:jc w:val="center"/>
        </w:trPr>
        <w:tc>
          <w:tcPr>
            <w:tcW w:w="4876" w:type="dxa"/>
          </w:tcPr>
          <w:p w14:paraId="7A33A425" w14:textId="77777777" w:rsidR="005964F9" w:rsidRPr="00363B54" w:rsidRDefault="005964F9" w:rsidP="00290BAC">
            <w:pPr>
              <w:pStyle w:val="ColumnHeading"/>
              <w:keepNext/>
            </w:pPr>
            <w:r w:rsidRPr="00363B54">
              <w:t>Kommissionens forslag</w:t>
            </w:r>
          </w:p>
        </w:tc>
        <w:tc>
          <w:tcPr>
            <w:tcW w:w="4876" w:type="dxa"/>
          </w:tcPr>
          <w:p w14:paraId="2A2D0D96" w14:textId="60D97DE0" w:rsidR="005964F9" w:rsidRPr="00363B54" w:rsidRDefault="0097566D" w:rsidP="00290BAC">
            <w:pPr>
              <w:pStyle w:val="ColumnHeading"/>
              <w:keepNext/>
            </w:pPr>
            <w:r>
              <w:t>Ændring</w:t>
            </w:r>
          </w:p>
        </w:tc>
      </w:tr>
      <w:tr w:rsidR="005964F9" w:rsidRPr="00363B54" w14:paraId="3F3467E2" w14:textId="77777777" w:rsidTr="00290BAC">
        <w:trPr>
          <w:jc w:val="center"/>
        </w:trPr>
        <w:tc>
          <w:tcPr>
            <w:tcW w:w="4876" w:type="dxa"/>
          </w:tcPr>
          <w:p w14:paraId="48764684" w14:textId="77777777" w:rsidR="005964F9" w:rsidRPr="00363B54" w:rsidRDefault="005964F9" w:rsidP="00290BAC">
            <w:pPr>
              <w:pStyle w:val="Normal6"/>
              <w:rPr>
                <w:lang w:val="da-DK"/>
              </w:rPr>
            </w:pPr>
            <w:r w:rsidRPr="00363B54">
              <w:rPr>
                <w:b/>
                <w:i/>
                <w:lang w:val="da-DK"/>
              </w:rPr>
              <w:t>Kommissionen kan vedtage</w:t>
            </w:r>
            <w:r w:rsidRPr="00363B54">
              <w:rPr>
                <w:lang w:val="da-DK"/>
              </w:rPr>
              <w:t xml:space="preserve"> en </w:t>
            </w:r>
            <w:r w:rsidRPr="00363B54">
              <w:rPr>
                <w:b/>
                <w:i/>
                <w:lang w:val="da-DK"/>
              </w:rPr>
              <w:t>gennemførelsesretsakt</w:t>
            </w:r>
            <w:r w:rsidRPr="00363B54">
              <w:rPr>
                <w:lang w:val="da-DK"/>
              </w:rPr>
              <w:t>, der fastlægger metoden til beregning og verifikation af andelen af materialer genanvendt fra forbrugsaffald i køretøjstyper.</w:t>
            </w:r>
          </w:p>
        </w:tc>
        <w:tc>
          <w:tcPr>
            <w:tcW w:w="4876" w:type="dxa"/>
          </w:tcPr>
          <w:p w14:paraId="7C7C14BC" w14:textId="77777777" w:rsidR="005964F9" w:rsidRPr="00363B54" w:rsidRDefault="005964F9" w:rsidP="00290BAC">
            <w:pPr>
              <w:pStyle w:val="Normal6"/>
              <w:rPr>
                <w:szCs w:val="24"/>
                <w:lang w:val="da-DK"/>
              </w:rPr>
            </w:pPr>
            <w:r w:rsidRPr="00363B54">
              <w:rPr>
                <w:b/>
                <w:i/>
                <w:lang w:val="da-DK"/>
              </w:rPr>
              <w:t>Senest den ... [Publikationskontoret: Indsæt venligst datoen = den sidste dag i måneden 36 måneder efter datoen for denne forordnings ikrafttræden] vedtager Kommissionen</w:t>
            </w:r>
            <w:r w:rsidRPr="00363B54">
              <w:rPr>
                <w:lang w:val="da-DK"/>
              </w:rPr>
              <w:t xml:space="preserve"> en </w:t>
            </w:r>
            <w:r w:rsidRPr="00363B54">
              <w:rPr>
                <w:b/>
                <w:i/>
                <w:lang w:val="da-DK"/>
              </w:rPr>
              <w:t>delegeret retsakt</w:t>
            </w:r>
            <w:r w:rsidRPr="00363B54">
              <w:rPr>
                <w:lang w:val="da-DK"/>
              </w:rPr>
              <w:t xml:space="preserve">, der fastlægger metoden til beregning og verifikation af andelen af materialer </w:t>
            </w:r>
            <w:r w:rsidRPr="00363B54">
              <w:rPr>
                <w:b/>
                <w:i/>
                <w:lang w:val="da-DK"/>
              </w:rPr>
              <w:t xml:space="preserve">omhandlet i dette afsnit </w:t>
            </w:r>
            <w:r w:rsidRPr="00363B54">
              <w:rPr>
                <w:lang w:val="da-DK"/>
              </w:rPr>
              <w:t>genanvendt fra</w:t>
            </w:r>
            <w:r w:rsidRPr="00363B54">
              <w:rPr>
                <w:b/>
                <w:i/>
                <w:lang w:val="da-DK"/>
              </w:rPr>
              <w:t xml:space="preserve"> produktionsaffald og</w:t>
            </w:r>
            <w:r w:rsidRPr="00363B54">
              <w:rPr>
                <w:lang w:val="da-DK"/>
              </w:rPr>
              <w:t xml:space="preserve"> forbrugsaffald i køretøjstyper.</w:t>
            </w:r>
          </w:p>
        </w:tc>
      </w:tr>
    </w:tbl>
    <w:p w14:paraId="58821F0B" w14:textId="77777777" w:rsidR="005964F9" w:rsidRPr="00363B54" w:rsidRDefault="005964F9" w:rsidP="005964F9"/>
    <w:p w14:paraId="12EDCFF3" w14:textId="12BEEE71" w:rsidR="005964F9" w:rsidRPr="00363B54" w:rsidRDefault="0097566D" w:rsidP="005964F9">
      <w:pPr>
        <w:pStyle w:val="AMNumberTabs0"/>
        <w:keepNext/>
      </w:pPr>
      <w:r>
        <w:t>Ændring</w:t>
      </w:r>
      <w:r w:rsidR="005964F9" w:rsidRPr="00363B54">
        <w:tab/>
      </w:r>
      <w:r w:rsidR="005964F9" w:rsidRPr="00363B54">
        <w:tab/>
        <w:t>159</w:t>
      </w:r>
    </w:p>
    <w:p w14:paraId="484F66C8" w14:textId="77777777" w:rsidR="005964F9" w:rsidRPr="00363B54" w:rsidRDefault="005964F9" w:rsidP="005964F9">
      <w:pPr>
        <w:pStyle w:val="NormalBold"/>
        <w:keepNext/>
      </w:pPr>
      <w:r w:rsidRPr="00363B54">
        <w:t>Forslag til forordning</w:t>
      </w:r>
    </w:p>
    <w:p w14:paraId="2926E7C4" w14:textId="77777777" w:rsidR="005964F9" w:rsidRPr="00363B54" w:rsidRDefault="005964F9" w:rsidP="005964F9">
      <w:pPr>
        <w:pStyle w:val="NormalBold"/>
      </w:pPr>
      <w:r w:rsidRPr="00363B54">
        <w:t>Artikel 6 – stk. 4 – afsnit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B87B2FC" w14:textId="77777777" w:rsidTr="00290BAC">
        <w:trPr>
          <w:jc w:val="center"/>
        </w:trPr>
        <w:tc>
          <w:tcPr>
            <w:tcW w:w="9752" w:type="dxa"/>
            <w:gridSpan w:val="2"/>
          </w:tcPr>
          <w:p w14:paraId="54960D43" w14:textId="77777777" w:rsidR="005964F9" w:rsidRPr="00363B54" w:rsidRDefault="005964F9" w:rsidP="00290BAC">
            <w:pPr>
              <w:keepNext/>
            </w:pPr>
          </w:p>
        </w:tc>
      </w:tr>
      <w:tr w:rsidR="005964F9" w:rsidRPr="00363B54" w14:paraId="47486881" w14:textId="77777777" w:rsidTr="00290BAC">
        <w:trPr>
          <w:jc w:val="center"/>
        </w:trPr>
        <w:tc>
          <w:tcPr>
            <w:tcW w:w="4876" w:type="dxa"/>
          </w:tcPr>
          <w:p w14:paraId="3FEA39C0" w14:textId="77777777" w:rsidR="005964F9" w:rsidRPr="00363B54" w:rsidRDefault="005964F9" w:rsidP="00290BAC">
            <w:pPr>
              <w:pStyle w:val="ColumnHeading"/>
              <w:keepNext/>
            </w:pPr>
            <w:r w:rsidRPr="00363B54">
              <w:t>Kommissionens forslag</w:t>
            </w:r>
          </w:p>
        </w:tc>
        <w:tc>
          <w:tcPr>
            <w:tcW w:w="4876" w:type="dxa"/>
          </w:tcPr>
          <w:p w14:paraId="17B64A2D" w14:textId="41CE2663" w:rsidR="005964F9" w:rsidRPr="00363B54" w:rsidRDefault="0097566D" w:rsidP="00290BAC">
            <w:pPr>
              <w:pStyle w:val="ColumnHeading"/>
              <w:keepNext/>
            </w:pPr>
            <w:r>
              <w:t>Ændring</w:t>
            </w:r>
          </w:p>
        </w:tc>
      </w:tr>
      <w:tr w:rsidR="005964F9" w:rsidRPr="00363B54" w14:paraId="45432EAF" w14:textId="77777777" w:rsidTr="00290BAC">
        <w:trPr>
          <w:jc w:val="center"/>
        </w:trPr>
        <w:tc>
          <w:tcPr>
            <w:tcW w:w="4876" w:type="dxa"/>
          </w:tcPr>
          <w:p w14:paraId="3FDDF3A1" w14:textId="77777777" w:rsidR="005964F9" w:rsidRPr="00363B54" w:rsidRDefault="005964F9" w:rsidP="00290BAC">
            <w:pPr>
              <w:pStyle w:val="Normal6"/>
              <w:rPr>
                <w:lang w:val="da-DK"/>
              </w:rPr>
            </w:pPr>
            <w:r w:rsidRPr="00363B54">
              <w:rPr>
                <w:lang w:val="da-DK"/>
              </w:rPr>
              <w:t xml:space="preserve">Denne </w:t>
            </w:r>
            <w:r w:rsidRPr="00363B54">
              <w:rPr>
                <w:b/>
                <w:i/>
                <w:lang w:val="da-DK"/>
              </w:rPr>
              <w:t>gennemførelsesretsakt</w:t>
            </w:r>
            <w:r w:rsidRPr="00363B54">
              <w:rPr>
                <w:lang w:val="da-DK"/>
              </w:rPr>
              <w:t xml:space="preserve"> vedtages efter undersøgelsesproceduren i artikel </w:t>
            </w:r>
            <w:r w:rsidRPr="00363B54">
              <w:rPr>
                <w:b/>
                <w:i/>
                <w:lang w:val="da-DK"/>
              </w:rPr>
              <w:t>51, stk. 2</w:t>
            </w:r>
            <w:r w:rsidRPr="00363B54">
              <w:rPr>
                <w:lang w:val="da-DK"/>
              </w:rPr>
              <w:t>.</w:t>
            </w:r>
          </w:p>
        </w:tc>
        <w:tc>
          <w:tcPr>
            <w:tcW w:w="4876" w:type="dxa"/>
          </w:tcPr>
          <w:p w14:paraId="40D84E5D" w14:textId="77777777" w:rsidR="005964F9" w:rsidRPr="00363B54" w:rsidRDefault="005964F9" w:rsidP="00290BAC">
            <w:pPr>
              <w:pStyle w:val="Normal6"/>
              <w:rPr>
                <w:szCs w:val="24"/>
                <w:lang w:val="da-DK"/>
              </w:rPr>
            </w:pPr>
            <w:r w:rsidRPr="00363B54">
              <w:rPr>
                <w:lang w:val="da-DK"/>
              </w:rPr>
              <w:t xml:space="preserve">Denne </w:t>
            </w:r>
            <w:r w:rsidRPr="00363B54">
              <w:rPr>
                <w:b/>
                <w:i/>
                <w:lang w:val="da-DK"/>
              </w:rPr>
              <w:t>delegerede retsakt</w:t>
            </w:r>
            <w:r w:rsidRPr="00363B54">
              <w:rPr>
                <w:lang w:val="da-DK"/>
              </w:rPr>
              <w:t xml:space="preserve"> vedtages efter undersøgelsesproceduren i artikel </w:t>
            </w:r>
            <w:r w:rsidRPr="00363B54">
              <w:rPr>
                <w:b/>
                <w:i/>
                <w:lang w:val="da-DK"/>
              </w:rPr>
              <w:t>50</w:t>
            </w:r>
            <w:r w:rsidRPr="00363B54">
              <w:rPr>
                <w:lang w:val="da-DK"/>
              </w:rPr>
              <w:t>.</w:t>
            </w:r>
          </w:p>
        </w:tc>
      </w:tr>
    </w:tbl>
    <w:p w14:paraId="3D62D4CE" w14:textId="77777777" w:rsidR="005964F9" w:rsidRPr="00363B54" w:rsidRDefault="005964F9" w:rsidP="005964F9"/>
    <w:p w14:paraId="138AA586" w14:textId="1CA38CCB" w:rsidR="005964F9" w:rsidRPr="00363B54" w:rsidRDefault="0097566D" w:rsidP="005964F9">
      <w:pPr>
        <w:pStyle w:val="AMNumberTabs0"/>
        <w:keepNext/>
      </w:pPr>
      <w:r>
        <w:t>Ændring</w:t>
      </w:r>
      <w:r w:rsidR="005964F9" w:rsidRPr="00363B54">
        <w:tab/>
      </w:r>
      <w:r w:rsidR="005964F9" w:rsidRPr="00363B54">
        <w:tab/>
        <w:t>160</w:t>
      </w:r>
    </w:p>
    <w:p w14:paraId="48FCD27B" w14:textId="77777777" w:rsidR="005964F9" w:rsidRPr="00363B54" w:rsidRDefault="005964F9" w:rsidP="005964F9">
      <w:pPr>
        <w:pStyle w:val="NormalBold"/>
        <w:keepNext/>
      </w:pPr>
      <w:r w:rsidRPr="00363B54">
        <w:t>Forslag til forordning</w:t>
      </w:r>
    </w:p>
    <w:p w14:paraId="2623997E" w14:textId="77777777" w:rsidR="005964F9" w:rsidRPr="00363B54" w:rsidRDefault="005964F9" w:rsidP="005964F9">
      <w:pPr>
        <w:pStyle w:val="NormalBold"/>
      </w:pPr>
      <w:r w:rsidRPr="00363B54">
        <w:t>Artikel 7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A7DFDEC" w14:textId="77777777" w:rsidTr="00290BAC">
        <w:trPr>
          <w:jc w:val="center"/>
        </w:trPr>
        <w:tc>
          <w:tcPr>
            <w:tcW w:w="9752" w:type="dxa"/>
            <w:gridSpan w:val="2"/>
          </w:tcPr>
          <w:p w14:paraId="3EC44453" w14:textId="77777777" w:rsidR="005964F9" w:rsidRPr="00363B54" w:rsidRDefault="005964F9" w:rsidP="00290BAC">
            <w:pPr>
              <w:keepNext/>
            </w:pPr>
          </w:p>
        </w:tc>
      </w:tr>
      <w:tr w:rsidR="005964F9" w:rsidRPr="00363B54" w14:paraId="361F515C" w14:textId="77777777" w:rsidTr="00290BAC">
        <w:trPr>
          <w:jc w:val="center"/>
        </w:trPr>
        <w:tc>
          <w:tcPr>
            <w:tcW w:w="4876" w:type="dxa"/>
          </w:tcPr>
          <w:p w14:paraId="1E82EB14" w14:textId="77777777" w:rsidR="005964F9" w:rsidRPr="00363B54" w:rsidRDefault="005964F9" w:rsidP="00290BAC">
            <w:pPr>
              <w:pStyle w:val="ColumnHeading"/>
              <w:keepNext/>
            </w:pPr>
            <w:r w:rsidRPr="00363B54">
              <w:t>Kommissionens forslag</w:t>
            </w:r>
          </w:p>
        </w:tc>
        <w:tc>
          <w:tcPr>
            <w:tcW w:w="4876" w:type="dxa"/>
          </w:tcPr>
          <w:p w14:paraId="1F81156A" w14:textId="495CFFA4" w:rsidR="005964F9" w:rsidRPr="00363B54" w:rsidRDefault="0097566D" w:rsidP="00290BAC">
            <w:pPr>
              <w:pStyle w:val="ColumnHeading"/>
              <w:keepNext/>
            </w:pPr>
            <w:r>
              <w:t>Ændring</w:t>
            </w:r>
          </w:p>
        </w:tc>
      </w:tr>
      <w:tr w:rsidR="005964F9" w:rsidRPr="00363B54" w14:paraId="726075E5" w14:textId="77777777" w:rsidTr="00290BAC">
        <w:trPr>
          <w:jc w:val="center"/>
        </w:trPr>
        <w:tc>
          <w:tcPr>
            <w:tcW w:w="4876" w:type="dxa"/>
          </w:tcPr>
          <w:p w14:paraId="6A8105B2" w14:textId="77777777" w:rsidR="005964F9" w:rsidRPr="00363B54" w:rsidRDefault="005964F9" w:rsidP="00290BAC">
            <w:pPr>
              <w:pStyle w:val="Normal6"/>
              <w:rPr>
                <w:lang w:val="da-DK"/>
              </w:rPr>
            </w:pPr>
            <w:r w:rsidRPr="00363B54">
              <w:rPr>
                <w:lang w:val="da-DK"/>
              </w:rPr>
              <w:t>1.</w:t>
            </w:r>
            <w:r w:rsidRPr="00363B54">
              <w:rPr>
                <w:lang w:val="da-DK"/>
              </w:rPr>
              <w:tab/>
              <w:t>Hvert køretøj, der tilhører en køretøjstype, som er typegodkendt pr. [Publikationskontoret: Indsæt venligst datoen = den første dag i måneden 72</w:t>
            </w:r>
            <w:r w:rsidRPr="00363B54">
              <w:rPr>
                <w:b/>
                <w:i/>
                <w:lang w:val="da-DK"/>
              </w:rPr>
              <w:t xml:space="preserve"> </w:t>
            </w:r>
            <w:r w:rsidRPr="00363B54">
              <w:rPr>
                <w:lang w:val="da-DK"/>
              </w:rPr>
              <w:t xml:space="preserve">måneder efter datoen for denne forordnings ikrafttræden], designes på en måde, der </w:t>
            </w:r>
            <w:r w:rsidRPr="00363B54">
              <w:rPr>
                <w:b/>
                <w:i/>
                <w:lang w:val="da-DK"/>
              </w:rPr>
              <w:t>ikke er til hinder for</w:t>
            </w:r>
            <w:r w:rsidRPr="00363B54">
              <w:rPr>
                <w:lang w:val="da-DK"/>
              </w:rPr>
              <w:t>, at godkendte behandlingsanlæg kan fjerne de dele og komponenter, som er opført i bilag</w:t>
            </w:r>
            <w:r w:rsidRPr="00363B54">
              <w:rPr>
                <w:b/>
                <w:i/>
                <w:lang w:val="da-DK"/>
              </w:rPr>
              <w:t xml:space="preserve"> </w:t>
            </w:r>
            <w:r w:rsidRPr="00363B54">
              <w:rPr>
                <w:lang w:val="da-DK"/>
              </w:rPr>
              <w:t>VII, del</w:t>
            </w:r>
            <w:r w:rsidRPr="00363B54">
              <w:rPr>
                <w:b/>
                <w:i/>
                <w:lang w:val="da-DK"/>
              </w:rPr>
              <w:t xml:space="preserve"> </w:t>
            </w:r>
            <w:r w:rsidRPr="00363B54">
              <w:rPr>
                <w:lang w:val="da-DK"/>
              </w:rPr>
              <w:t>C, fra det pågældende køretøj i køretøjets affaldsfase.</w:t>
            </w:r>
          </w:p>
        </w:tc>
        <w:tc>
          <w:tcPr>
            <w:tcW w:w="4876" w:type="dxa"/>
          </w:tcPr>
          <w:p w14:paraId="72C45E3E" w14:textId="77777777" w:rsidR="005964F9" w:rsidRPr="00363B54" w:rsidRDefault="005964F9" w:rsidP="00290BAC">
            <w:pPr>
              <w:pStyle w:val="Normal6"/>
              <w:rPr>
                <w:szCs w:val="24"/>
                <w:lang w:val="da-DK"/>
              </w:rPr>
            </w:pPr>
            <w:r w:rsidRPr="00363B54">
              <w:rPr>
                <w:lang w:val="da-DK"/>
              </w:rPr>
              <w:t>1.</w:t>
            </w:r>
            <w:r w:rsidRPr="00363B54">
              <w:rPr>
                <w:lang w:val="da-DK"/>
              </w:rPr>
              <w:tab/>
              <w:t xml:space="preserve">Hvert køretøj, der tilhører en </w:t>
            </w:r>
            <w:r w:rsidRPr="00363B54">
              <w:rPr>
                <w:b/>
                <w:i/>
                <w:lang w:val="da-DK"/>
              </w:rPr>
              <w:t xml:space="preserve">ny </w:t>
            </w:r>
            <w:r w:rsidRPr="00363B54">
              <w:rPr>
                <w:lang w:val="da-DK"/>
              </w:rPr>
              <w:t>køretøjstype, som er typegodkendt pr. [Publikationskontoret: Indsæt venligst datoen = den første dag i måneden 72</w:t>
            </w:r>
            <w:r w:rsidRPr="00363B54">
              <w:rPr>
                <w:b/>
                <w:i/>
                <w:lang w:val="da-DK"/>
              </w:rPr>
              <w:t> </w:t>
            </w:r>
            <w:r w:rsidRPr="00363B54">
              <w:rPr>
                <w:lang w:val="da-DK"/>
              </w:rPr>
              <w:t xml:space="preserve">måneder efter datoen for denne forordnings ikrafttræden], designes på en måde, der </w:t>
            </w:r>
            <w:r w:rsidRPr="00363B54">
              <w:rPr>
                <w:b/>
                <w:i/>
                <w:lang w:val="da-DK"/>
              </w:rPr>
              <w:t>muliggør</w:t>
            </w:r>
            <w:r w:rsidRPr="00363B54">
              <w:rPr>
                <w:lang w:val="da-DK"/>
              </w:rPr>
              <w:t>, at godkendte behandlingsanlæg</w:t>
            </w:r>
            <w:r w:rsidRPr="00363B54">
              <w:rPr>
                <w:b/>
                <w:i/>
                <w:lang w:val="da-DK"/>
              </w:rPr>
              <w:t xml:space="preserve"> let</w:t>
            </w:r>
            <w:r w:rsidRPr="00363B54">
              <w:rPr>
                <w:lang w:val="da-DK"/>
              </w:rPr>
              <w:t xml:space="preserve"> kan fjerne de dele og komponenter, som er opført i bilag</w:t>
            </w:r>
            <w:r w:rsidRPr="00363B54">
              <w:rPr>
                <w:b/>
                <w:i/>
                <w:lang w:val="da-DK"/>
              </w:rPr>
              <w:t> </w:t>
            </w:r>
            <w:r w:rsidRPr="00363B54">
              <w:rPr>
                <w:lang w:val="da-DK"/>
              </w:rPr>
              <w:t>VII, del</w:t>
            </w:r>
            <w:r w:rsidRPr="00363B54">
              <w:rPr>
                <w:b/>
                <w:i/>
                <w:lang w:val="da-DK"/>
              </w:rPr>
              <w:t> </w:t>
            </w:r>
            <w:r w:rsidRPr="00363B54">
              <w:rPr>
                <w:lang w:val="da-DK"/>
              </w:rPr>
              <w:t>C, fra det pågældende køretøj i køretøjets affaldsfase</w:t>
            </w:r>
            <w:r w:rsidRPr="00363B54">
              <w:rPr>
                <w:b/>
                <w:i/>
                <w:lang w:val="da-DK"/>
              </w:rPr>
              <w:t xml:space="preserve"> med henblik på udskiftning, genbrug, genanvendelse, genfremstilling eller istandsættelse, hvor det er teknisk muligt</w:t>
            </w:r>
            <w:r w:rsidRPr="00363B54">
              <w:rPr>
                <w:lang w:val="da-DK"/>
              </w:rPr>
              <w:t>.</w:t>
            </w:r>
          </w:p>
        </w:tc>
      </w:tr>
    </w:tbl>
    <w:p w14:paraId="7997B851" w14:textId="77777777" w:rsidR="005964F9" w:rsidRPr="00363B54" w:rsidRDefault="005964F9" w:rsidP="005964F9"/>
    <w:p w14:paraId="4C86EB71" w14:textId="0FC823C0" w:rsidR="005964F9" w:rsidRPr="00363B54" w:rsidRDefault="0097566D" w:rsidP="005964F9">
      <w:pPr>
        <w:pStyle w:val="AMNumberTabs0"/>
        <w:keepNext/>
      </w:pPr>
      <w:r>
        <w:t>Ændring</w:t>
      </w:r>
      <w:r w:rsidR="005964F9" w:rsidRPr="00363B54">
        <w:tab/>
      </w:r>
      <w:r w:rsidR="005964F9" w:rsidRPr="00363B54">
        <w:tab/>
        <w:t>161</w:t>
      </w:r>
    </w:p>
    <w:p w14:paraId="6F033D2B" w14:textId="77777777" w:rsidR="005964F9" w:rsidRPr="00363B54" w:rsidRDefault="005964F9" w:rsidP="005964F9">
      <w:pPr>
        <w:pStyle w:val="NormalBold"/>
        <w:keepNext/>
      </w:pPr>
      <w:r w:rsidRPr="00363B54">
        <w:t>Forslag til forordning</w:t>
      </w:r>
    </w:p>
    <w:p w14:paraId="6A4E82C5" w14:textId="77777777" w:rsidR="005964F9" w:rsidRPr="00363B54" w:rsidRDefault="005964F9" w:rsidP="005964F9">
      <w:pPr>
        <w:pStyle w:val="NormalBold"/>
      </w:pPr>
      <w:r w:rsidRPr="00363B54">
        <w:t>Artikel 7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201DC62" w14:textId="77777777" w:rsidTr="00290BAC">
        <w:trPr>
          <w:jc w:val="center"/>
        </w:trPr>
        <w:tc>
          <w:tcPr>
            <w:tcW w:w="9752" w:type="dxa"/>
            <w:gridSpan w:val="2"/>
          </w:tcPr>
          <w:p w14:paraId="60FBABFC" w14:textId="77777777" w:rsidR="005964F9" w:rsidRPr="00363B54" w:rsidRDefault="005964F9" w:rsidP="00290BAC">
            <w:pPr>
              <w:keepNext/>
            </w:pPr>
          </w:p>
        </w:tc>
      </w:tr>
      <w:tr w:rsidR="005964F9" w:rsidRPr="00363B54" w14:paraId="1546081E" w14:textId="77777777" w:rsidTr="00290BAC">
        <w:trPr>
          <w:jc w:val="center"/>
        </w:trPr>
        <w:tc>
          <w:tcPr>
            <w:tcW w:w="4876" w:type="dxa"/>
          </w:tcPr>
          <w:p w14:paraId="0C705C6B" w14:textId="77777777" w:rsidR="005964F9" w:rsidRPr="00363B54" w:rsidRDefault="005964F9" w:rsidP="00290BAC">
            <w:pPr>
              <w:pStyle w:val="ColumnHeading"/>
              <w:keepNext/>
            </w:pPr>
            <w:r w:rsidRPr="00363B54">
              <w:t>Kommissionens forslag</w:t>
            </w:r>
          </w:p>
        </w:tc>
        <w:tc>
          <w:tcPr>
            <w:tcW w:w="4876" w:type="dxa"/>
          </w:tcPr>
          <w:p w14:paraId="4D962CEB" w14:textId="0C10492E" w:rsidR="005964F9" w:rsidRPr="00363B54" w:rsidRDefault="0097566D" w:rsidP="00290BAC">
            <w:pPr>
              <w:pStyle w:val="ColumnHeading"/>
              <w:keepNext/>
            </w:pPr>
            <w:r>
              <w:t>Ændring</w:t>
            </w:r>
          </w:p>
        </w:tc>
      </w:tr>
      <w:tr w:rsidR="005964F9" w:rsidRPr="00363B54" w14:paraId="061A5FDF" w14:textId="77777777" w:rsidTr="00290BAC">
        <w:trPr>
          <w:jc w:val="center"/>
        </w:trPr>
        <w:tc>
          <w:tcPr>
            <w:tcW w:w="4876" w:type="dxa"/>
          </w:tcPr>
          <w:p w14:paraId="3AB22B15" w14:textId="77777777" w:rsidR="005964F9" w:rsidRPr="00363B54" w:rsidRDefault="005964F9" w:rsidP="00290BAC">
            <w:pPr>
              <w:pStyle w:val="Normal6"/>
              <w:rPr>
                <w:lang w:val="da-DK"/>
              </w:rPr>
            </w:pPr>
            <w:r w:rsidRPr="00363B54">
              <w:rPr>
                <w:lang w:val="da-DK"/>
              </w:rPr>
              <w:t>2.</w:t>
            </w:r>
            <w:r w:rsidRPr="00363B54">
              <w:rPr>
                <w:lang w:val="da-DK"/>
              </w:rPr>
              <w:tab/>
              <w:t xml:space="preserve">Hvert køretøj, der tilhører en køretøjstype, som er typegodkendt pr. [Publikationskontoret: Indsæt venligst datoen = den første dag i måneden 72 måneder efter datoen for denne forordnings ikrafttræden] i henhold til forordning (EU) 2018/858, designes for så vidt angår sammenføjnings-, fastgørelses- og forseglingselementer således, at godkendte behandlingsanlæg eller reparations- og vedligeholdelsesvirksomheder på en let og ikkedestruktiv måde kan fjerne og udskifte </w:t>
            </w:r>
            <w:proofErr w:type="spellStart"/>
            <w:r w:rsidRPr="00363B54">
              <w:rPr>
                <w:lang w:val="da-DK"/>
              </w:rPr>
              <w:t>elkøretøjsbatterier</w:t>
            </w:r>
            <w:proofErr w:type="spellEnd"/>
            <w:r w:rsidRPr="00363B54">
              <w:rPr>
                <w:lang w:val="da-DK"/>
              </w:rPr>
              <w:t xml:space="preserve"> og elmotorer i køretøjet i køretøjets brugsfase og affaldsfase.</w:t>
            </w:r>
          </w:p>
        </w:tc>
        <w:tc>
          <w:tcPr>
            <w:tcW w:w="4876" w:type="dxa"/>
          </w:tcPr>
          <w:p w14:paraId="602BA9B5" w14:textId="77777777" w:rsidR="005964F9" w:rsidRPr="00363B54" w:rsidRDefault="005964F9" w:rsidP="00290BAC">
            <w:pPr>
              <w:pStyle w:val="Normal6"/>
              <w:rPr>
                <w:szCs w:val="24"/>
                <w:lang w:val="da-DK"/>
              </w:rPr>
            </w:pPr>
            <w:r w:rsidRPr="00363B54">
              <w:rPr>
                <w:lang w:val="da-DK"/>
              </w:rPr>
              <w:t>2.</w:t>
            </w:r>
            <w:r w:rsidRPr="00363B54">
              <w:rPr>
                <w:lang w:val="da-DK"/>
              </w:rPr>
              <w:tab/>
              <w:t xml:space="preserve">Hvert køretøj, der tilhører en </w:t>
            </w:r>
            <w:r w:rsidRPr="00363B54">
              <w:rPr>
                <w:b/>
                <w:i/>
                <w:lang w:val="da-DK"/>
              </w:rPr>
              <w:t xml:space="preserve">ny </w:t>
            </w:r>
            <w:r w:rsidRPr="00363B54">
              <w:rPr>
                <w:lang w:val="da-DK"/>
              </w:rPr>
              <w:t>køretøjstype, som er typegodkendt pr. [Publikationskontoret: Indsæt venligst datoen = den første dag i måneden 72 måneder efter datoen for denne forordnings ikrafttræden] i henhold til forordning (EU) 2018/858, designes</w:t>
            </w:r>
            <w:r w:rsidRPr="00363B54">
              <w:rPr>
                <w:b/>
                <w:i/>
                <w:lang w:val="da-DK"/>
              </w:rPr>
              <w:t>, herunder</w:t>
            </w:r>
            <w:r w:rsidRPr="00363B54">
              <w:rPr>
                <w:lang w:val="da-DK"/>
              </w:rPr>
              <w:t xml:space="preserve"> for så vidt angår sammenføjnings-, fastgørelses- og forseglingselementer således, at godkendte behandlingsanlæg eller reparations- og vedligeholdelsesvirksomheder på en let og ikkedestruktiv måde kan fjerne og udskifte </w:t>
            </w:r>
            <w:proofErr w:type="spellStart"/>
            <w:r w:rsidRPr="00363B54">
              <w:rPr>
                <w:lang w:val="da-DK"/>
              </w:rPr>
              <w:t>elkøretøjsbatterier</w:t>
            </w:r>
            <w:proofErr w:type="spellEnd"/>
            <w:r w:rsidRPr="00363B54">
              <w:rPr>
                <w:b/>
                <w:i/>
                <w:lang w:val="da-DK"/>
              </w:rPr>
              <w:t xml:space="preserve"> og deres batteripakker</w:t>
            </w:r>
            <w:r w:rsidRPr="00363B54">
              <w:rPr>
                <w:lang w:val="da-DK"/>
              </w:rPr>
              <w:t xml:space="preserve"> og elmotorer i køretøjet i køretøjets </w:t>
            </w:r>
            <w:r w:rsidRPr="00363B54">
              <w:rPr>
                <w:lang w:val="da-DK"/>
              </w:rPr>
              <w:lastRenderedPageBreak/>
              <w:t>brugsfase og affaldsfase.</w:t>
            </w:r>
          </w:p>
        </w:tc>
      </w:tr>
    </w:tbl>
    <w:p w14:paraId="3CDC9CB1" w14:textId="77777777" w:rsidR="005964F9" w:rsidRPr="00363B54" w:rsidRDefault="005964F9" w:rsidP="005964F9"/>
    <w:p w14:paraId="7674125B" w14:textId="67D427AD" w:rsidR="005964F9" w:rsidRPr="00363B54" w:rsidRDefault="0097566D" w:rsidP="005964F9">
      <w:pPr>
        <w:pStyle w:val="AMNumberTabs0"/>
        <w:keepNext/>
      </w:pPr>
      <w:r>
        <w:t>Ændring</w:t>
      </w:r>
      <w:r w:rsidR="005964F9" w:rsidRPr="00363B54">
        <w:tab/>
      </w:r>
      <w:r w:rsidR="005964F9" w:rsidRPr="00363B54">
        <w:tab/>
        <w:t>162</w:t>
      </w:r>
    </w:p>
    <w:p w14:paraId="5DF12804" w14:textId="77777777" w:rsidR="005964F9" w:rsidRPr="00363B54" w:rsidRDefault="005964F9" w:rsidP="005964F9">
      <w:pPr>
        <w:pStyle w:val="NormalBold"/>
        <w:keepNext/>
      </w:pPr>
      <w:r w:rsidRPr="00363B54">
        <w:t>Forslag til forordning</w:t>
      </w:r>
    </w:p>
    <w:p w14:paraId="0798FE25" w14:textId="77777777" w:rsidR="005964F9" w:rsidRPr="00363B54" w:rsidRDefault="005964F9" w:rsidP="005964F9">
      <w:pPr>
        <w:pStyle w:val="NormalBold"/>
      </w:pPr>
      <w:r w:rsidRPr="00363B54">
        <w:t>Artikel 7 – stk. 4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0E0F19C" w14:textId="77777777" w:rsidTr="00290BAC">
        <w:trPr>
          <w:jc w:val="center"/>
        </w:trPr>
        <w:tc>
          <w:tcPr>
            <w:tcW w:w="9752" w:type="dxa"/>
            <w:gridSpan w:val="2"/>
          </w:tcPr>
          <w:p w14:paraId="135A7902" w14:textId="77777777" w:rsidR="005964F9" w:rsidRPr="00363B54" w:rsidRDefault="005964F9" w:rsidP="00290BAC">
            <w:pPr>
              <w:keepNext/>
            </w:pPr>
          </w:p>
        </w:tc>
      </w:tr>
      <w:tr w:rsidR="005964F9" w:rsidRPr="00363B54" w14:paraId="55AF9BE2" w14:textId="77777777" w:rsidTr="00290BAC">
        <w:trPr>
          <w:jc w:val="center"/>
        </w:trPr>
        <w:tc>
          <w:tcPr>
            <w:tcW w:w="4876" w:type="dxa"/>
          </w:tcPr>
          <w:p w14:paraId="20A1A3C6" w14:textId="77777777" w:rsidR="005964F9" w:rsidRPr="00363B54" w:rsidRDefault="005964F9" w:rsidP="00290BAC">
            <w:pPr>
              <w:pStyle w:val="ColumnHeading"/>
              <w:keepNext/>
            </w:pPr>
            <w:r w:rsidRPr="00363B54">
              <w:t>Kommissionens forslag</w:t>
            </w:r>
          </w:p>
        </w:tc>
        <w:tc>
          <w:tcPr>
            <w:tcW w:w="4876" w:type="dxa"/>
          </w:tcPr>
          <w:p w14:paraId="74149BF3" w14:textId="5102FA01" w:rsidR="005964F9" w:rsidRPr="00363B54" w:rsidRDefault="0097566D" w:rsidP="00290BAC">
            <w:pPr>
              <w:pStyle w:val="ColumnHeading"/>
              <w:keepNext/>
            </w:pPr>
            <w:r>
              <w:t>Ændring</w:t>
            </w:r>
          </w:p>
        </w:tc>
      </w:tr>
      <w:tr w:rsidR="005964F9" w:rsidRPr="00363B54" w14:paraId="592532E9" w14:textId="77777777" w:rsidTr="00290BAC">
        <w:trPr>
          <w:jc w:val="center"/>
        </w:trPr>
        <w:tc>
          <w:tcPr>
            <w:tcW w:w="4876" w:type="dxa"/>
          </w:tcPr>
          <w:p w14:paraId="4CFC0870" w14:textId="77777777" w:rsidR="005964F9" w:rsidRPr="00363B54" w:rsidRDefault="005964F9" w:rsidP="00290BAC">
            <w:pPr>
              <w:pStyle w:val="Normal6"/>
              <w:rPr>
                <w:lang w:val="da-DK"/>
              </w:rPr>
            </w:pPr>
          </w:p>
        </w:tc>
        <w:tc>
          <w:tcPr>
            <w:tcW w:w="4876" w:type="dxa"/>
          </w:tcPr>
          <w:p w14:paraId="7BDC9AA2" w14:textId="77777777" w:rsidR="005964F9" w:rsidRPr="00363B54" w:rsidRDefault="005964F9" w:rsidP="00290BAC">
            <w:pPr>
              <w:pStyle w:val="Normal6"/>
              <w:rPr>
                <w:szCs w:val="24"/>
                <w:lang w:val="da-DK"/>
              </w:rPr>
            </w:pPr>
            <w:r w:rsidRPr="00363B54">
              <w:rPr>
                <w:b/>
                <w:i/>
                <w:lang w:val="da-DK"/>
              </w:rPr>
              <w:t>4a.</w:t>
            </w:r>
            <w:r w:rsidRPr="00363B54">
              <w:rPr>
                <w:b/>
                <w:i/>
                <w:lang w:val="da-DK"/>
              </w:rPr>
              <w:tab/>
              <w:t xml:space="preserve">Fabrikanter må ikke hindre fjernelse og udskiftning af køretøjsdele og </w:t>
            </w:r>
            <w:r w:rsidRPr="00363B54">
              <w:rPr>
                <w:b/>
                <w:i/>
                <w:lang w:val="da-DK"/>
              </w:rPr>
              <w:noBreakHyphen/>
              <w:t>komponenter ved hjælp af softwareopdateringer. Fabrikanter skal sikre adgang til den nødvendige softwaredokumentation og de nødvendige diagnoseværktøjer.</w:t>
            </w:r>
          </w:p>
        </w:tc>
      </w:tr>
    </w:tbl>
    <w:p w14:paraId="031EEA71" w14:textId="77777777" w:rsidR="005964F9" w:rsidRPr="00363B54" w:rsidRDefault="005964F9" w:rsidP="005964F9"/>
    <w:p w14:paraId="5414A3B4" w14:textId="7A3DD040" w:rsidR="005964F9" w:rsidRPr="00363B54" w:rsidRDefault="0097566D" w:rsidP="005964F9">
      <w:pPr>
        <w:pStyle w:val="AMNumberTabs0"/>
        <w:keepNext/>
      </w:pPr>
      <w:r>
        <w:t>Ændring</w:t>
      </w:r>
      <w:r w:rsidR="005964F9" w:rsidRPr="00363B54">
        <w:tab/>
      </w:r>
      <w:r w:rsidR="005964F9" w:rsidRPr="00363B54">
        <w:tab/>
        <w:t>163</w:t>
      </w:r>
    </w:p>
    <w:p w14:paraId="36D90224" w14:textId="77777777" w:rsidR="005964F9" w:rsidRPr="00363B54" w:rsidRDefault="005964F9" w:rsidP="005964F9">
      <w:pPr>
        <w:pStyle w:val="NormalBold"/>
        <w:keepNext/>
      </w:pPr>
      <w:r w:rsidRPr="00363B54">
        <w:t>Forslag til forordning</w:t>
      </w:r>
    </w:p>
    <w:p w14:paraId="3E33F013" w14:textId="77777777" w:rsidR="005964F9" w:rsidRPr="00363B54" w:rsidRDefault="005964F9" w:rsidP="005964F9">
      <w:pPr>
        <w:pStyle w:val="NormalBold"/>
      </w:pPr>
      <w:r w:rsidRPr="00363B54">
        <w:t>Artikel 8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548AD4B" w14:textId="77777777" w:rsidTr="00290BAC">
        <w:trPr>
          <w:jc w:val="center"/>
        </w:trPr>
        <w:tc>
          <w:tcPr>
            <w:tcW w:w="9752" w:type="dxa"/>
            <w:gridSpan w:val="2"/>
          </w:tcPr>
          <w:p w14:paraId="698DF04D" w14:textId="77777777" w:rsidR="005964F9" w:rsidRPr="00363B54" w:rsidRDefault="005964F9" w:rsidP="00290BAC">
            <w:pPr>
              <w:keepNext/>
            </w:pPr>
          </w:p>
        </w:tc>
      </w:tr>
      <w:tr w:rsidR="005964F9" w:rsidRPr="00363B54" w14:paraId="19DD239B" w14:textId="77777777" w:rsidTr="00290BAC">
        <w:trPr>
          <w:jc w:val="center"/>
        </w:trPr>
        <w:tc>
          <w:tcPr>
            <w:tcW w:w="4876" w:type="dxa"/>
          </w:tcPr>
          <w:p w14:paraId="502CB843" w14:textId="77777777" w:rsidR="005964F9" w:rsidRPr="00363B54" w:rsidRDefault="005964F9" w:rsidP="00290BAC">
            <w:pPr>
              <w:pStyle w:val="ColumnHeading"/>
              <w:keepNext/>
            </w:pPr>
            <w:r w:rsidRPr="00363B54">
              <w:t>Kommissionens forslag</w:t>
            </w:r>
          </w:p>
        </w:tc>
        <w:tc>
          <w:tcPr>
            <w:tcW w:w="4876" w:type="dxa"/>
          </w:tcPr>
          <w:p w14:paraId="5EA5CE03" w14:textId="306B29ED" w:rsidR="005964F9" w:rsidRPr="00363B54" w:rsidRDefault="0097566D" w:rsidP="00290BAC">
            <w:pPr>
              <w:pStyle w:val="ColumnHeading"/>
              <w:keepNext/>
            </w:pPr>
            <w:r>
              <w:t>Ændring</w:t>
            </w:r>
          </w:p>
        </w:tc>
      </w:tr>
      <w:tr w:rsidR="005964F9" w:rsidRPr="00363B54" w14:paraId="2AA1AC13" w14:textId="77777777" w:rsidTr="00290BAC">
        <w:trPr>
          <w:jc w:val="center"/>
        </w:trPr>
        <w:tc>
          <w:tcPr>
            <w:tcW w:w="4876" w:type="dxa"/>
          </w:tcPr>
          <w:p w14:paraId="53ABB4F8" w14:textId="77777777" w:rsidR="005964F9" w:rsidRPr="00363B54" w:rsidRDefault="005964F9" w:rsidP="00290BAC">
            <w:pPr>
              <w:pStyle w:val="Normal6"/>
              <w:rPr>
                <w:lang w:val="da-DK"/>
              </w:rPr>
            </w:pPr>
            <w:r w:rsidRPr="00363B54">
              <w:rPr>
                <w:lang w:val="da-DK"/>
              </w:rPr>
              <w:t>1.</w:t>
            </w:r>
            <w:r w:rsidRPr="00363B54">
              <w:rPr>
                <w:lang w:val="da-DK"/>
              </w:rPr>
              <w:tab/>
              <w:t xml:space="preserve">Fabrikanterne skal påvise, at nye </w:t>
            </w:r>
            <w:r w:rsidRPr="00363B54">
              <w:rPr>
                <w:b/>
                <w:i/>
                <w:lang w:val="da-DK"/>
              </w:rPr>
              <w:t>køretøjer</w:t>
            </w:r>
            <w:r w:rsidRPr="00363B54">
              <w:rPr>
                <w:lang w:val="da-DK"/>
              </w:rPr>
              <w:t>, som de har fremstillet, og som bringes i omsætning, er typegodkendt i overensstemmelse med kravene i forordning (EU) 2018/858</w:t>
            </w:r>
            <w:r w:rsidRPr="00363B54">
              <w:rPr>
                <w:b/>
                <w:i/>
                <w:lang w:val="da-DK"/>
              </w:rPr>
              <w:t xml:space="preserve"> og i</w:t>
            </w:r>
            <w:r w:rsidRPr="00363B54">
              <w:rPr>
                <w:lang w:val="da-DK"/>
              </w:rPr>
              <w:t xml:space="preserve"> nærværende forordning.</w:t>
            </w:r>
          </w:p>
        </w:tc>
        <w:tc>
          <w:tcPr>
            <w:tcW w:w="4876" w:type="dxa"/>
          </w:tcPr>
          <w:p w14:paraId="7D4A68C1" w14:textId="77777777" w:rsidR="005964F9" w:rsidRPr="00363B54" w:rsidRDefault="005964F9" w:rsidP="00290BAC">
            <w:pPr>
              <w:pStyle w:val="Normal6"/>
              <w:rPr>
                <w:szCs w:val="24"/>
                <w:lang w:val="da-DK"/>
              </w:rPr>
            </w:pPr>
            <w:r w:rsidRPr="00363B54">
              <w:rPr>
                <w:lang w:val="da-DK"/>
              </w:rPr>
              <w:t>1.</w:t>
            </w:r>
            <w:r w:rsidRPr="00363B54">
              <w:rPr>
                <w:lang w:val="da-DK"/>
              </w:rPr>
              <w:tab/>
              <w:t xml:space="preserve">Fabrikanterne skal påvise, at nye </w:t>
            </w:r>
            <w:r w:rsidRPr="00363B54">
              <w:rPr>
                <w:b/>
                <w:i/>
                <w:lang w:val="da-DK"/>
              </w:rPr>
              <w:t>køretøjstyper</w:t>
            </w:r>
            <w:r w:rsidRPr="00363B54">
              <w:rPr>
                <w:lang w:val="da-DK"/>
              </w:rPr>
              <w:t>, som de har fremstillet, og som bringes i omsætning, er typegodkendt i overensstemmelse med kravene i forordning (EU) 2018/858</w:t>
            </w:r>
            <w:r w:rsidRPr="00363B54">
              <w:rPr>
                <w:b/>
                <w:i/>
                <w:lang w:val="da-DK"/>
              </w:rPr>
              <w:t>, forordning (EU) nr. 168/2013 og</w:t>
            </w:r>
            <w:r w:rsidRPr="00363B54">
              <w:rPr>
                <w:lang w:val="da-DK"/>
              </w:rPr>
              <w:t xml:space="preserve"> nærværende forordning.</w:t>
            </w:r>
          </w:p>
        </w:tc>
      </w:tr>
    </w:tbl>
    <w:p w14:paraId="17532767" w14:textId="77777777" w:rsidR="005964F9" w:rsidRPr="00363B54" w:rsidRDefault="005964F9" w:rsidP="005964F9"/>
    <w:p w14:paraId="6C1B4D5E" w14:textId="1A343A8C" w:rsidR="005964F9" w:rsidRPr="00363B54" w:rsidRDefault="0097566D" w:rsidP="005964F9">
      <w:pPr>
        <w:pStyle w:val="AMNumberTabs0"/>
        <w:keepNext/>
      </w:pPr>
      <w:r>
        <w:t>Ændring</w:t>
      </w:r>
      <w:r w:rsidR="005964F9" w:rsidRPr="00363B54">
        <w:tab/>
      </w:r>
      <w:r w:rsidR="005964F9" w:rsidRPr="00363B54">
        <w:tab/>
        <w:t>164</w:t>
      </w:r>
    </w:p>
    <w:p w14:paraId="6E73FCC4" w14:textId="77777777" w:rsidR="005964F9" w:rsidRPr="00363B54" w:rsidRDefault="005964F9" w:rsidP="005964F9">
      <w:pPr>
        <w:pStyle w:val="NormalBold"/>
        <w:keepNext/>
      </w:pPr>
      <w:r w:rsidRPr="00363B54">
        <w:t>Forslag til forordning</w:t>
      </w:r>
    </w:p>
    <w:p w14:paraId="72B4E183" w14:textId="77777777" w:rsidR="005964F9" w:rsidRPr="00363B54" w:rsidRDefault="005964F9" w:rsidP="005964F9">
      <w:pPr>
        <w:pStyle w:val="NormalBold"/>
      </w:pPr>
      <w:r w:rsidRPr="00363B54">
        <w:t>Artikel 8 – stk. 2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5F96FE8" w14:textId="77777777" w:rsidTr="00290BAC">
        <w:trPr>
          <w:jc w:val="center"/>
        </w:trPr>
        <w:tc>
          <w:tcPr>
            <w:tcW w:w="9752" w:type="dxa"/>
            <w:gridSpan w:val="2"/>
          </w:tcPr>
          <w:p w14:paraId="203C579A" w14:textId="77777777" w:rsidR="005964F9" w:rsidRPr="00363B54" w:rsidRDefault="005964F9" w:rsidP="00290BAC">
            <w:pPr>
              <w:keepNext/>
            </w:pPr>
          </w:p>
        </w:tc>
      </w:tr>
      <w:tr w:rsidR="005964F9" w:rsidRPr="00363B54" w14:paraId="099CEC36" w14:textId="77777777" w:rsidTr="00290BAC">
        <w:trPr>
          <w:jc w:val="center"/>
        </w:trPr>
        <w:tc>
          <w:tcPr>
            <w:tcW w:w="4876" w:type="dxa"/>
          </w:tcPr>
          <w:p w14:paraId="0D4703A2" w14:textId="77777777" w:rsidR="005964F9" w:rsidRPr="00363B54" w:rsidRDefault="005964F9" w:rsidP="00290BAC">
            <w:pPr>
              <w:pStyle w:val="ColumnHeading"/>
              <w:keepNext/>
            </w:pPr>
            <w:r w:rsidRPr="00363B54">
              <w:t>Kommissionens forslag</w:t>
            </w:r>
          </w:p>
        </w:tc>
        <w:tc>
          <w:tcPr>
            <w:tcW w:w="4876" w:type="dxa"/>
          </w:tcPr>
          <w:p w14:paraId="786303FD" w14:textId="60B6D158" w:rsidR="005964F9" w:rsidRPr="00363B54" w:rsidRDefault="0097566D" w:rsidP="00290BAC">
            <w:pPr>
              <w:pStyle w:val="ColumnHeading"/>
              <w:keepNext/>
            </w:pPr>
            <w:r>
              <w:t>Ændring</w:t>
            </w:r>
          </w:p>
        </w:tc>
      </w:tr>
      <w:tr w:rsidR="005964F9" w:rsidRPr="00363B54" w14:paraId="5DD88098" w14:textId="77777777" w:rsidTr="00290BAC">
        <w:trPr>
          <w:jc w:val="center"/>
        </w:trPr>
        <w:tc>
          <w:tcPr>
            <w:tcW w:w="4876" w:type="dxa"/>
          </w:tcPr>
          <w:p w14:paraId="641E8B49" w14:textId="77777777" w:rsidR="005964F9" w:rsidRPr="00363B54" w:rsidRDefault="005964F9" w:rsidP="00290BAC">
            <w:pPr>
              <w:pStyle w:val="Normal6"/>
              <w:rPr>
                <w:lang w:val="da-DK"/>
              </w:rPr>
            </w:pPr>
            <w:r w:rsidRPr="00363B54">
              <w:rPr>
                <w:lang w:val="da-DK"/>
              </w:rPr>
              <w:t>2.</w:t>
            </w:r>
            <w:r w:rsidRPr="00363B54">
              <w:rPr>
                <w:lang w:val="da-DK"/>
              </w:rPr>
              <w:tab/>
              <w:t>Med henblik på typegodkendelse af køretøjer, som er omfattet af kravene i artikel 4, 5, 6 eller 7, fremlægger fabrikanten dokumentation for opfyldelsen af disse krav og:</w:t>
            </w:r>
          </w:p>
        </w:tc>
        <w:tc>
          <w:tcPr>
            <w:tcW w:w="4876" w:type="dxa"/>
          </w:tcPr>
          <w:p w14:paraId="02D26E27" w14:textId="77777777" w:rsidR="005964F9" w:rsidRPr="00363B54" w:rsidRDefault="005964F9" w:rsidP="00290BAC">
            <w:pPr>
              <w:pStyle w:val="Normal6"/>
              <w:rPr>
                <w:szCs w:val="24"/>
                <w:lang w:val="da-DK"/>
              </w:rPr>
            </w:pPr>
            <w:r w:rsidRPr="00363B54">
              <w:rPr>
                <w:lang w:val="da-DK"/>
              </w:rPr>
              <w:t>2.</w:t>
            </w:r>
            <w:r w:rsidRPr="00363B54">
              <w:rPr>
                <w:lang w:val="da-DK"/>
              </w:rPr>
              <w:tab/>
              <w:t xml:space="preserve">Med henblik på typegodkendelse af køretøjer, som er omfattet af kravene i artikel 4, </w:t>
            </w:r>
            <w:r w:rsidRPr="00363B54">
              <w:rPr>
                <w:b/>
                <w:i/>
                <w:lang w:val="da-DK"/>
              </w:rPr>
              <w:t xml:space="preserve">artikel </w:t>
            </w:r>
            <w:r w:rsidRPr="00363B54">
              <w:rPr>
                <w:lang w:val="da-DK"/>
              </w:rPr>
              <w:t xml:space="preserve">5, </w:t>
            </w:r>
            <w:r w:rsidRPr="00363B54">
              <w:rPr>
                <w:b/>
                <w:i/>
                <w:lang w:val="da-DK"/>
              </w:rPr>
              <w:t xml:space="preserve">stk. 1 og 2, artikel </w:t>
            </w:r>
            <w:r w:rsidRPr="00363B54">
              <w:rPr>
                <w:lang w:val="da-DK"/>
              </w:rPr>
              <w:t>6 eller</w:t>
            </w:r>
            <w:r w:rsidRPr="00363B54">
              <w:rPr>
                <w:b/>
                <w:i/>
                <w:lang w:val="da-DK"/>
              </w:rPr>
              <w:t xml:space="preserve"> artikel</w:t>
            </w:r>
            <w:r w:rsidRPr="00363B54">
              <w:rPr>
                <w:lang w:val="da-DK"/>
              </w:rPr>
              <w:t xml:space="preserve"> 7, fremlægger fabrikanten dokumentation for opfyldelsen af disse krav og:</w:t>
            </w:r>
          </w:p>
        </w:tc>
      </w:tr>
    </w:tbl>
    <w:p w14:paraId="55CA2A6D" w14:textId="77777777" w:rsidR="005964F9" w:rsidRPr="00363B54" w:rsidRDefault="005964F9" w:rsidP="005964F9"/>
    <w:p w14:paraId="47CA74F5" w14:textId="6089F78E" w:rsidR="005964F9" w:rsidRPr="00363B54" w:rsidRDefault="0097566D" w:rsidP="005964F9">
      <w:pPr>
        <w:pStyle w:val="AMNumberTabs0"/>
        <w:keepNext/>
      </w:pPr>
      <w:r>
        <w:lastRenderedPageBreak/>
        <w:t>Ændring</w:t>
      </w:r>
      <w:r w:rsidR="005964F9" w:rsidRPr="00363B54">
        <w:tab/>
      </w:r>
      <w:r w:rsidR="005964F9" w:rsidRPr="00363B54">
        <w:tab/>
        <w:t>165</w:t>
      </w:r>
    </w:p>
    <w:p w14:paraId="3CF5C148" w14:textId="77777777" w:rsidR="005964F9" w:rsidRPr="00363B54" w:rsidRDefault="005964F9" w:rsidP="005964F9">
      <w:pPr>
        <w:pStyle w:val="NormalBold"/>
        <w:keepNext/>
      </w:pPr>
      <w:r w:rsidRPr="00363B54">
        <w:t>Forslag til forordning</w:t>
      </w:r>
    </w:p>
    <w:p w14:paraId="3B04BEAC" w14:textId="77777777" w:rsidR="005964F9" w:rsidRPr="00363B54" w:rsidRDefault="005964F9" w:rsidP="005964F9">
      <w:pPr>
        <w:pStyle w:val="NormalBold"/>
      </w:pPr>
      <w:r w:rsidRPr="00363B54">
        <w:t>Artikel 8 – stk. 2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DC6857A" w14:textId="77777777" w:rsidTr="00290BAC">
        <w:trPr>
          <w:jc w:val="center"/>
        </w:trPr>
        <w:tc>
          <w:tcPr>
            <w:tcW w:w="9752" w:type="dxa"/>
            <w:gridSpan w:val="2"/>
          </w:tcPr>
          <w:p w14:paraId="4013AC51" w14:textId="77777777" w:rsidR="005964F9" w:rsidRPr="00363B54" w:rsidRDefault="005964F9" w:rsidP="00290BAC">
            <w:pPr>
              <w:keepNext/>
            </w:pPr>
          </w:p>
        </w:tc>
      </w:tr>
      <w:tr w:rsidR="005964F9" w:rsidRPr="00363B54" w14:paraId="266DCAFB" w14:textId="77777777" w:rsidTr="00290BAC">
        <w:trPr>
          <w:jc w:val="center"/>
        </w:trPr>
        <w:tc>
          <w:tcPr>
            <w:tcW w:w="4876" w:type="dxa"/>
          </w:tcPr>
          <w:p w14:paraId="53FB824B" w14:textId="77777777" w:rsidR="005964F9" w:rsidRPr="00363B54" w:rsidRDefault="005964F9" w:rsidP="00290BAC">
            <w:pPr>
              <w:pStyle w:val="ColumnHeading"/>
              <w:keepNext/>
            </w:pPr>
            <w:r w:rsidRPr="00363B54">
              <w:t>Kommissionens forslag</w:t>
            </w:r>
          </w:p>
        </w:tc>
        <w:tc>
          <w:tcPr>
            <w:tcW w:w="4876" w:type="dxa"/>
          </w:tcPr>
          <w:p w14:paraId="72C26371" w14:textId="27EAF394" w:rsidR="005964F9" w:rsidRPr="00363B54" w:rsidRDefault="0097566D" w:rsidP="00290BAC">
            <w:pPr>
              <w:pStyle w:val="ColumnHeading"/>
              <w:keepNext/>
            </w:pPr>
            <w:r>
              <w:t>Ændring</w:t>
            </w:r>
          </w:p>
        </w:tc>
      </w:tr>
      <w:tr w:rsidR="005964F9" w:rsidRPr="00363B54" w14:paraId="038CE2F5" w14:textId="77777777" w:rsidTr="00290BAC">
        <w:trPr>
          <w:jc w:val="center"/>
        </w:trPr>
        <w:tc>
          <w:tcPr>
            <w:tcW w:w="4876" w:type="dxa"/>
          </w:tcPr>
          <w:p w14:paraId="5D10CC6F" w14:textId="77777777" w:rsidR="005964F9" w:rsidRPr="00363B54" w:rsidRDefault="005964F9" w:rsidP="00290BAC">
            <w:pPr>
              <w:pStyle w:val="Normal6"/>
              <w:rPr>
                <w:lang w:val="da-DK"/>
              </w:rPr>
            </w:pPr>
            <w:r w:rsidRPr="00363B54">
              <w:rPr>
                <w:lang w:val="da-DK"/>
              </w:rPr>
              <w:t>a)</w:t>
            </w:r>
            <w:r w:rsidRPr="00363B54">
              <w:rPr>
                <w:lang w:val="da-DK"/>
              </w:rPr>
              <w:tab/>
              <w:t>medtager den i informationsmappen omhandlet i artikel 24 i forordning (EU) 2018/858 og</w:t>
            </w:r>
          </w:p>
        </w:tc>
        <w:tc>
          <w:tcPr>
            <w:tcW w:w="4876" w:type="dxa"/>
          </w:tcPr>
          <w:p w14:paraId="687FA293" w14:textId="77777777" w:rsidR="005964F9" w:rsidRPr="00363B54" w:rsidRDefault="005964F9" w:rsidP="00290BAC">
            <w:pPr>
              <w:pStyle w:val="Normal6"/>
              <w:rPr>
                <w:szCs w:val="24"/>
                <w:lang w:val="da-DK"/>
              </w:rPr>
            </w:pPr>
            <w:r w:rsidRPr="00363B54">
              <w:rPr>
                <w:lang w:val="da-DK"/>
              </w:rPr>
              <w:t>a)</w:t>
            </w:r>
            <w:r w:rsidRPr="00363B54">
              <w:rPr>
                <w:lang w:val="da-DK"/>
              </w:rPr>
              <w:tab/>
              <w:t xml:space="preserve">medtager den i informationsmappen omhandlet i artikel 24 i forordning (EU) 2018/858 </w:t>
            </w:r>
            <w:r w:rsidRPr="00363B54">
              <w:rPr>
                <w:b/>
                <w:i/>
                <w:lang w:val="da-DK"/>
              </w:rPr>
              <w:t>eller i artikel 27 i forordning (EU) nr. 168/2013, hvor det relevant,</w:t>
            </w:r>
            <w:r w:rsidRPr="00363B54">
              <w:rPr>
                <w:lang w:val="da-DK"/>
              </w:rPr>
              <w:t xml:space="preserve"> og</w:t>
            </w:r>
          </w:p>
        </w:tc>
      </w:tr>
    </w:tbl>
    <w:p w14:paraId="4EEB86A7" w14:textId="77777777" w:rsidR="005964F9" w:rsidRPr="00363B54" w:rsidRDefault="005964F9" w:rsidP="005964F9"/>
    <w:p w14:paraId="3C99909B" w14:textId="7B8F4B4E" w:rsidR="005964F9" w:rsidRPr="00363B54" w:rsidRDefault="0097566D" w:rsidP="005964F9">
      <w:pPr>
        <w:pStyle w:val="AMNumberTabs0"/>
        <w:keepNext/>
      </w:pPr>
      <w:r>
        <w:t>Ændring</w:t>
      </w:r>
      <w:r w:rsidR="005964F9" w:rsidRPr="00363B54">
        <w:tab/>
      </w:r>
      <w:r w:rsidR="005964F9" w:rsidRPr="00363B54">
        <w:tab/>
        <w:t>166</w:t>
      </w:r>
    </w:p>
    <w:p w14:paraId="6A4D5F46" w14:textId="77777777" w:rsidR="005964F9" w:rsidRPr="00363B54" w:rsidRDefault="005964F9" w:rsidP="005964F9">
      <w:pPr>
        <w:pStyle w:val="NormalBold"/>
        <w:keepNext/>
      </w:pPr>
      <w:r w:rsidRPr="00363B54">
        <w:t>Forslag til forordning</w:t>
      </w:r>
    </w:p>
    <w:p w14:paraId="354CFFE2" w14:textId="77777777" w:rsidR="005964F9" w:rsidRPr="00363B54" w:rsidRDefault="005964F9" w:rsidP="005964F9">
      <w:pPr>
        <w:pStyle w:val="NormalBold"/>
      </w:pPr>
      <w:r w:rsidRPr="00363B54">
        <w:t>Artikel 8 – stk. 2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CDF8329" w14:textId="77777777" w:rsidTr="00290BAC">
        <w:trPr>
          <w:jc w:val="center"/>
        </w:trPr>
        <w:tc>
          <w:tcPr>
            <w:tcW w:w="9752" w:type="dxa"/>
            <w:gridSpan w:val="2"/>
          </w:tcPr>
          <w:p w14:paraId="660159D1" w14:textId="77777777" w:rsidR="005964F9" w:rsidRPr="00363B54" w:rsidRDefault="005964F9" w:rsidP="00290BAC">
            <w:pPr>
              <w:keepNext/>
            </w:pPr>
          </w:p>
        </w:tc>
      </w:tr>
      <w:tr w:rsidR="005964F9" w:rsidRPr="00363B54" w14:paraId="7E39E5EA" w14:textId="77777777" w:rsidTr="00290BAC">
        <w:trPr>
          <w:jc w:val="center"/>
        </w:trPr>
        <w:tc>
          <w:tcPr>
            <w:tcW w:w="4876" w:type="dxa"/>
          </w:tcPr>
          <w:p w14:paraId="05B7ACBE" w14:textId="77777777" w:rsidR="005964F9" w:rsidRPr="00363B54" w:rsidRDefault="005964F9" w:rsidP="00290BAC">
            <w:pPr>
              <w:pStyle w:val="ColumnHeading"/>
              <w:keepNext/>
            </w:pPr>
            <w:r w:rsidRPr="00363B54">
              <w:t>Kommissionens forslag</w:t>
            </w:r>
          </w:p>
        </w:tc>
        <w:tc>
          <w:tcPr>
            <w:tcW w:w="4876" w:type="dxa"/>
          </w:tcPr>
          <w:p w14:paraId="726A9743" w14:textId="4348E7AC" w:rsidR="005964F9" w:rsidRPr="00363B54" w:rsidRDefault="0097566D" w:rsidP="00290BAC">
            <w:pPr>
              <w:pStyle w:val="ColumnHeading"/>
              <w:keepNext/>
            </w:pPr>
            <w:r>
              <w:t>Ændring</w:t>
            </w:r>
          </w:p>
        </w:tc>
      </w:tr>
      <w:tr w:rsidR="005964F9" w:rsidRPr="00363B54" w14:paraId="4EB4C033" w14:textId="77777777" w:rsidTr="00290BAC">
        <w:trPr>
          <w:jc w:val="center"/>
        </w:trPr>
        <w:tc>
          <w:tcPr>
            <w:tcW w:w="4876" w:type="dxa"/>
          </w:tcPr>
          <w:p w14:paraId="0E363686" w14:textId="77777777" w:rsidR="005964F9" w:rsidRPr="00363B54" w:rsidRDefault="005964F9" w:rsidP="00290BAC">
            <w:pPr>
              <w:pStyle w:val="Normal6"/>
              <w:rPr>
                <w:lang w:val="da-DK"/>
              </w:rPr>
            </w:pPr>
            <w:r w:rsidRPr="00363B54">
              <w:rPr>
                <w:lang w:val="da-DK"/>
              </w:rPr>
              <w:t>b)</w:t>
            </w:r>
            <w:r w:rsidRPr="00363B54">
              <w:rPr>
                <w:lang w:val="da-DK"/>
              </w:rPr>
              <w:tab/>
              <w:t>indsender den til den typegodkendende myndighed i overensstemmelse med artikel 23 i forordning (EU) 2018/858.</w:t>
            </w:r>
          </w:p>
        </w:tc>
        <w:tc>
          <w:tcPr>
            <w:tcW w:w="4876" w:type="dxa"/>
          </w:tcPr>
          <w:p w14:paraId="50D6778A" w14:textId="77777777" w:rsidR="005964F9" w:rsidRPr="00363B54" w:rsidRDefault="005964F9" w:rsidP="00290BAC">
            <w:pPr>
              <w:pStyle w:val="Normal6"/>
              <w:rPr>
                <w:szCs w:val="24"/>
                <w:lang w:val="da-DK"/>
              </w:rPr>
            </w:pPr>
            <w:r w:rsidRPr="00363B54">
              <w:rPr>
                <w:lang w:val="da-DK"/>
              </w:rPr>
              <w:t>b)</w:t>
            </w:r>
            <w:r w:rsidRPr="00363B54">
              <w:rPr>
                <w:lang w:val="da-DK"/>
              </w:rPr>
              <w:tab/>
              <w:t>indsender den til den typegodkendende myndighed i overensstemmelse med artikel 23 i forordning (EU) 2018/858</w:t>
            </w:r>
            <w:r w:rsidRPr="00363B54">
              <w:rPr>
                <w:b/>
                <w:i/>
                <w:lang w:val="da-DK"/>
              </w:rPr>
              <w:t xml:space="preserve"> eller i artikel 26 i forordning (EU) nr.</w:t>
            </w:r>
            <w:r w:rsidRPr="00363B54">
              <w:rPr>
                <w:lang w:val="da-DK"/>
              </w:rPr>
              <w:t> </w:t>
            </w:r>
            <w:r w:rsidRPr="00363B54">
              <w:rPr>
                <w:b/>
                <w:i/>
                <w:lang w:val="da-DK"/>
              </w:rPr>
              <w:t>168/2013, hvor det relevant.</w:t>
            </w:r>
            <w:r w:rsidRPr="00363B54">
              <w:rPr>
                <w:lang w:val="da-DK"/>
              </w:rPr>
              <w:t xml:space="preserve"> </w:t>
            </w:r>
          </w:p>
        </w:tc>
      </w:tr>
    </w:tbl>
    <w:p w14:paraId="073E40EB" w14:textId="77777777" w:rsidR="005964F9" w:rsidRPr="00363B54" w:rsidRDefault="005964F9" w:rsidP="005964F9"/>
    <w:p w14:paraId="7A4D296C" w14:textId="5EEC8088" w:rsidR="005964F9" w:rsidRPr="00363B54" w:rsidRDefault="0097566D" w:rsidP="005964F9">
      <w:pPr>
        <w:pStyle w:val="AMNumberTabs0"/>
        <w:keepNext/>
      </w:pPr>
      <w:r>
        <w:t>Ændring</w:t>
      </w:r>
      <w:r w:rsidR="005964F9" w:rsidRPr="00363B54">
        <w:tab/>
      </w:r>
      <w:r w:rsidR="005964F9" w:rsidRPr="00363B54">
        <w:tab/>
        <w:t>167</w:t>
      </w:r>
    </w:p>
    <w:p w14:paraId="7D3AFAF5" w14:textId="77777777" w:rsidR="005964F9" w:rsidRPr="00363B54" w:rsidRDefault="005964F9" w:rsidP="005964F9">
      <w:pPr>
        <w:pStyle w:val="NormalBold"/>
        <w:keepNext/>
      </w:pPr>
      <w:r w:rsidRPr="00363B54">
        <w:t>Forslag til forordning</w:t>
      </w:r>
    </w:p>
    <w:p w14:paraId="5ABA8A67" w14:textId="77777777" w:rsidR="005964F9" w:rsidRPr="00363B54" w:rsidRDefault="005964F9" w:rsidP="005964F9">
      <w:pPr>
        <w:pStyle w:val="NormalBold"/>
      </w:pPr>
      <w:r w:rsidRPr="00363B54">
        <w:t>Artikel 8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58AE69C" w14:textId="77777777" w:rsidTr="00290BAC">
        <w:trPr>
          <w:jc w:val="center"/>
        </w:trPr>
        <w:tc>
          <w:tcPr>
            <w:tcW w:w="9752" w:type="dxa"/>
            <w:gridSpan w:val="2"/>
          </w:tcPr>
          <w:p w14:paraId="415C85EF" w14:textId="77777777" w:rsidR="005964F9" w:rsidRPr="00363B54" w:rsidRDefault="005964F9" w:rsidP="00290BAC">
            <w:pPr>
              <w:keepNext/>
            </w:pPr>
          </w:p>
        </w:tc>
      </w:tr>
      <w:tr w:rsidR="005964F9" w:rsidRPr="00363B54" w14:paraId="1CDAECF2" w14:textId="77777777" w:rsidTr="00290BAC">
        <w:trPr>
          <w:jc w:val="center"/>
        </w:trPr>
        <w:tc>
          <w:tcPr>
            <w:tcW w:w="4876" w:type="dxa"/>
          </w:tcPr>
          <w:p w14:paraId="0CBDBEC6" w14:textId="77777777" w:rsidR="005964F9" w:rsidRPr="00363B54" w:rsidRDefault="005964F9" w:rsidP="00290BAC">
            <w:pPr>
              <w:pStyle w:val="ColumnHeading"/>
              <w:keepNext/>
            </w:pPr>
            <w:r w:rsidRPr="00363B54">
              <w:t>Kommissionens forslag</w:t>
            </w:r>
          </w:p>
        </w:tc>
        <w:tc>
          <w:tcPr>
            <w:tcW w:w="4876" w:type="dxa"/>
          </w:tcPr>
          <w:p w14:paraId="664C6C12" w14:textId="320BD373" w:rsidR="005964F9" w:rsidRPr="00363B54" w:rsidRDefault="0097566D" w:rsidP="00290BAC">
            <w:pPr>
              <w:pStyle w:val="ColumnHeading"/>
              <w:keepNext/>
            </w:pPr>
            <w:r>
              <w:t>Ændring</w:t>
            </w:r>
          </w:p>
        </w:tc>
      </w:tr>
      <w:tr w:rsidR="005964F9" w:rsidRPr="00363B54" w14:paraId="506AD072" w14:textId="77777777" w:rsidTr="00290BAC">
        <w:trPr>
          <w:jc w:val="center"/>
        </w:trPr>
        <w:tc>
          <w:tcPr>
            <w:tcW w:w="4876" w:type="dxa"/>
          </w:tcPr>
          <w:p w14:paraId="15C0C3CD" w14:textId="77777777" w:rsidR="005964F9" w:rsidRPr="00363B54" w:rsidRDefault="005964F9" w:rsidP="00290BAC">
            <w:pPr>
              <w:pStyle w:val="Normal6"/>
              <w:rPr>
                <w:lang w:val="da-DK"/>
              </w:rPr>
            </w:pPr>
            <w:r w:rsidRPr="00363B54">
              <w:rPr>
                <w:b/>
                <w:i/>
                <w:lang w:val="da-DK"/>
              </w:rPr>
              <w:t>3.</w:t>
            </w:r>
            <w:r w:rsidRPr="00363B54">
              <w:rPr>
                <w:b/>
                <w:i/>
                <w:lang w:val="da-DK"/>
              </w:rPr>
              <w:tab/>
              <w:t>Med henblik på typegodkendelse af køretøjer, som er omfattet af kravet i artikel 9, indsender fabrikanten strategien for cirkularitet til den typegodkendende myndighed sammen med ansøgningen om typegodkendelse som omhandlet i artikel 23 i forordning (EU) 2018/858.</w:t>
            </w:r>
          </w:p>
        </w:tc>
        <w:tc>
          <w:tcPr>
            <w:tcW w:w="4876" w:type="dxa"/>
          </w:tcPr>
          <w:p w14:paraId="1F2458AE" w14:textId="77777777" w:rsidR="005964F9" w:rsidRPr="00363B54" w:rsidRDefault="005964F9" w:rsidP="00290BAC">
            <w:pPr>
              <w:pStyle w:val="Normal6"/>
              <w:rPr>
                <w:szCs w:val="24"/>
                <w:lang w:val="da-DK"/>
              </w:rPr>
            </w:pPr>
            <w:r w:rsidRPr="00363B54">
              <w:rPr>
                <w:b/>
                <w:i/>
                <w:lang w:val="da-DK"/>
              </w:rPr>
              <w:t>udgår</w:t>
            </w:r>
          </w:p>
        </w:tc>
      </w:tr>
    </w:tbl>
    <w:p w14:paraId="2CCB78F6" w14:textId="77777777" w:rsidR="005964F9" w:rsidRPr="00363B54" w:rsidRDefault="005964F9" w:rsidP="005964F9"/>
    <w:p w14:paraId="14EC3D27" w14:textId="0ABBA7CA" w:rsidR="005964F9" w:rsidRPr="00363B54" w:rsidRDefault="0097566D" w:rsidP="005964F9">
      <w:pPr>
        <w:pStyle w:val="AMNumberTabs0"/>
        <w:keepNext/>
      </w:pPr>
      <w:r>
        <w:t>Ændring</w:t>
      </w:r>
      <w:r w:rsidR="005964F9" w:rsidRPr="00363B54">
        <w:tab/>
      </w:r>
      <w:r w:rsidR="005964F9" w:rsidRPr="00363B54">
        <w:tab/>
        <w:t>168</w:t>
      </w:r>
    </w:p>
    <w:p w14:paraId="45F2B518" w14:textId="77777777" w:rsidR="005964F9" w:rsidRPr="00363B54" w:rsidRDefault="005964F9" w:rsidP="005964F9">
      <w:pPr>
        <w:pStyle w:val="NormalBold"/>
        <w:keepNext/>
      </w:pPr>
      <w:r w:rsidRPr="00363B54">
        <w:t>Forslag til forordning</w:t>
      </w:r>
    </w:p>
    <w:p w14:paraId="0B1A2ED7" w14:textId="77777777" w:rsidR="005964F9" w:rsidRPr="00363B54" w:rsidRDefault="005964F9" w:rsidP="005964F9">
      <w:pPr>
        <w:pStyle w:val="NormalBold"/>
      </w:pPr>
      <w:r w:rsidRPr="00363B54">
        <w:t>Artikel 8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4D48C0B" w14:textId="77777777" w:rsidTr="00290BAC">
        <w:trPr>
          <w:jc w:val="center"/>
        </w:trPr>
        <w:tc>
          <w:tcPr>
            <w:tcW w:w="9752" w:type="dxa"/>
            <w:gridSpan w:val="2"/>
          </w:tcPr>
          <w:p w14:paraId="0683AEC6" w14:textId="77777777" w:rsidR="005964F9" w:rsidRPr="00363B54" w:rsidRDefault="005964F9" w:rsidP="00290BAC">
            <w:pPr>
              <w:keepNext/>
            </w:pPr>
          </w:p>
        </w:tc>
      </w:tr>
      <w:tr w:rsidR="005964F9" w:rsidRPr="00363B54" w14:paraId="6B823D49" w14:textId="77777777" w:rsidTr="00290BAC">
        <w:trPr>
          <w:jc w:val="center"/>
        </w:trPr>
        <w:tc>
          <w:tcPr>
            <w:tcW w:w="4876" w:type="dxa"/>
          </w:tcPr>
          <w:p w14:paraId="690D389E" w14:textId="77777777" w:rsidR="005964F9" w:rsidRPr="00363B54" w:rsidRDefault="005964F9" w:rsidP="00290BAC">
            <w:pPr>
              <w:pStyle w:val="ColumnHeading"/>
              <w:keepNext/>
            </w:pPr>
            <w:r w:rsidRPr="00363B54">
              <w:t>Kommissionens forslag</w:t>
            </w:r>
          </w:p>
        </w:tc>
        <w:tc>
          <w:tcPr>
            <w:tcW w:w="4876" w:type="dxa"/>
          </w:tcPr>
          <w:p w14:paraId="3B41EF33" w14:textId="5C20AF05" w:rsidR="005964F9" w:rsidRPr="00363B54" w:rsidRDefault="0097566D" w:rsidP="00290BAC">
            <w:pPr>
              <w:pStyle w:val="ColumnHeading"/>
              <w:keepNext/>
            </w:pPr>
            <w:r>
              <w:t>Ændring</w:t>
            </w:r>
          </w:p>
        </w:tc>
      </w:tr>
      <w:tr w:rsidR="005964F9" w:rsidRPr="00363B54" w14:paraId="43E60BE9" w14:textId="77777777" w:rsidTr="00290BAC">
        <w:trPr>
          <w:jc w:val="center"/>
        </w:trPr>
        <w:tc>
          <w:tcPr>
            <w:tcW w:w="4876" w:type="dxa"/>
          </w:tcPr>
          <w:p w14:paraId="7E75F77A" w14:textId="77777777" w:rsidR="005964F9" w:rsidRPr="00363B54" w:rsidRDefault="005964F9" w:rsidP="00290BAC">
            <w:pPr>
              <w:pStyle w:val="Normal6"/>
              <w:rPr>
                <w:lang w:val="da-DK"/>
              </w:rPr>
            </w:pPr>
            <w:r w:rsidRPr="00363B54">
              <w:rPr>
                <w:lang w:val="da-DK"/>
              </w:rPr>
              <w:t>4.</w:t>
            </w:r>
            <w:r w:rsidRPr="00363B54">
              <w:rPr>
                <w:lang w:val="da-DK"/>
              </w:rPr>
              <w:tab/>
              <w:t xml:space="preserve">Med henblik på typegodkendelse af køretøjer, som er omfattet af kravene i artikel 10, udarbejder fabrikanten den </w:t>
            </w:r>
            <w:r w:rsidRPr="00363B54">
              <w:rPr>
                <w:lang w:val="da-DK"/>
              </w:rPr>
              <w:lastRenderedPageBreak/>
              <w:t>erklæring, der er omhandlet i artikel 10, stk. 1, og indgiver den i overensstemmelse med artikel 24, stk. 1, litra a), i forordning (EU) 2018/858 til den typegodkendende myndighed sammen med ansøgningen om typegodkendelse som omhandlet i artikel 23 i nævnte forordning.</w:t>
            </w:r>
          </w:p>
        </w:tc>
        <w:tc>
          <w:tcPr>
            <w:tcW w:w="4876" w:type="dxa"/>
          </w:tcPr>
          <w:p w14:paraId="0EA3FB22" w14:textId="77777777" w:rsidR="005964F9" w:rsidRPr="00363B54" w:rsidRDefault="005964F9" w:rsidP="00290BAC">
            <w:pPr>
              <w:pStyle w:val="Normal6"/>
              <w:rPr>
                <w:szCs w:val="24"/>
                <w:lang w:val="da-DK"/>
              </w:rPr>
            </w:pPr>
            <w:r w:rsidRPr="00363B54">
              <w:rPr>
                <w:lang w:val="da-DK"/>
              </w:rPr>
              <w:lastRenderedPageBreak/>
              <w:t>4.</w:t>
            </w:r>
            <w:r w:rsidRPr="00363B54">
              <w:rPr>
                <w:lang w:val="da-DK"/>
              </w:rPr>
              <w:tab/>
              <w:t xml:space="preserve">Med henblik på typegodkendelse af køretøjer, som er omfattet af kravene i artikel 10, udarbejder fabrikanten den </w:t>
            </w:r>
            <w:r w:rsidRPr="00363B54">
              <w:rPr>
                <w:lang w:val="da-DK"/>
              </w:rPr>
              <w:lastRenderedPageBreak/>
              <w:t>erklæring, der er omhandlet i artikel 10, stk. 1, og indgiver den i overensstemmelse med artikel 24, stk. 1, litra a), i forordning (EU) 2018/858 til den typegodkendende myndighed sammen med ansøgningen om typegodkendelse som omhandlet i artikel 23 i nævnte forordning</w:t>
            </w:r>
            <w:r w:rsidRPr="00363B54">
              <w:rPr>
                <w:b/>
                <w:i/>
                <w:lang w:val="da-DK"/>
              </w:rPr>
              <w:t xml:space="preserve"> eller i overensstemmelse med artikel 27, stk. 1, i forordning (EU) nr. 168/2013 til den typegodkendende myndighed sammen med ansøgningen om typegodkendelse som omhandlet i artikel 26 i forordning (EU) nr. 168/2013</w:t>
            </w:r>
            <w:r w:rsidRPr="00363B54">
              <w:rPr>
                <w:lang w:val="da-DK"/>
              </w:rPr>
              <w:t>.</w:t>
            </w:r>
          </w:p>
        </w:tc>
      </w:tr>
    </w:tbl>
    <w:p w14:paraId="6B63CB33" w14:textId="77777777" w:rsidR="005964F9" w:rsidRPr="00363B54" w:rsidRDefault="005964F9" w:rsidP="005964F9"/>
    <w:p w14:paraId="6E775065" w14:textId="6CE74D52" w:rsidR="005964F9" w:rsidRPr="00363B54" w:rsidRDefault="0097566D" w:rsidP="005964F9">
      <w:pPr>
        <w:pStyle w:val="AMNumberTabs0"/>
        <w:keepNext/>
      </w:pPr>
      <w:r>
        <w:t>Ændring</w:t>
      </w:r>
      <w:r w:rsidR="005964F9" w:rsidRPr="00363B54">
        <w:tab/>
      </w:r>
      <w:r w:rsidR="005964F9" w:rsidRPr="00363B54">
        <w:tab/>
        <w:t>169</w:t>
      </w:r>
    </w:p>
    <w:p w14:paraId="7254300B" w14:textId="77777777" w:rsidR="005964F9" w:rsidRPr="00363B54" w:rsidRDefault="005964F9" w:rsidP="005964F9">
      <w:pPr>
        <w:pStyle w:val="NormalBold"/>
        <w:keepNext/>
      </w:pPr>
      <w:r w:rsidRPr="00363B54">
        <w:t>Forslag til forordning</w:t>
      </w:r>
    </w:p>
    <w:p w14:paraId="22C411DB" w14:textId="77777777" w:rsidR="005964F9" w:rsidRPr="00363B54" w:rsidRDefault="005964F9" w:rsidP="005964F9">
      <w:pPr>
        <w:pStyle w:val="NormalBold"/>
      </w:pPr>
      <w:r w:rsidRPr="00363B54">
        <w:t>Artikel 8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9498420" w14:textId="77777777" w:rsidTr="00290BAC">
        <w:trPr>
          <w:jc w:val="center"/>
        </w:trPr>
        <w:tc>
          <w:tcPr>
            <w:tcW w:w="9752" w:type="dxa"/>
            <w:gridSpan w:val="2"/>
          </w:tcPr>
          <w:p w14:paraId="56EDBBC6" w14:textId="77777777" w:rsidR="005964F9" w:rsidRPr="00363B54" w:rsidRDefault="005964F9" w:rsidP="00290BAC">
            <w:pPr>
              <w:keepNext/>
            </w:pPr>
          </w:p>
        </w:tc>
      </w:tr>
      <w:tr w:rsidR="005964F9" w:rsidRPr="00363B54" w14:paraId="365484E3" w14:textId="77777777" w:rsidTr="00290BAC">
        <w:trPr>
          <w:jc w:val="center"/>
        </w:trPr>
        <w:tc>
          <w:tcPr>
            <w:tcW w:w="4876" w:type="dxa"/>
          </w:tcPr>
          <w:p w14:paraId="145EC0BB" w14:textId="77777777" w:rsidR="005964F9" w:rsidRPr="00363B54" w:rsidRDefault="005964F9" w:rsidP="00290BAC">
            <w:pPr>
              <w:pStyle w:val="ColumnHeading"/>
              <w:keepNext/>
            </w:pPr>
            <w:r w:rsidRPr="00363B54">
              <w:t>Kommissionens forslag</w:t>
            </w:r>
          </w:p>
        </w:tc>
        <w:tc>
          <w:tcPr>
            <w:tcW w:w="4876" w:type="dxa"/>
          </w:tcPr>
          <w:p w14:paraId="12147837" w14:textId="008E4252" w:rsidR="005964F9" w:rsidRPr="00363B54" w:rsidRDefault="0097566D" w:rsidP="00290BAC">
            <w:pPr>
              <w:pStyle w:val="ColumnHeading"/>
              <w:keepNext/>
            </w:pPr>
            <w:r>
              <w:t>Ændring</w:t>
            </w:r>
          </w:p>
        </w:tc>
      </w:tr>
      <w:tr w:rsidR="005964F9" w:rsidRPr="00363B54" w14:paraId="6F773684" w14:textId="77777777" w:rsidTr="00290BAC">
        <w:trPr>
          <w:jc w:val="center"/>
        </w:trPr>
        <w:tc>
          <w:tcPr>
            <w:tcW w:w="4876" w:type="dxa"/>
          </w:tcPr>
          <w:p w14:paraId="637AC710" w14:textId="77777777" w:rsidR="005964F9" w:rsidRPr="00363B54" w:rsidRDefault="005964F9" w:rsidP="00290BAC">
            <w:pPr>
              <w:pStyle w:val="Normal6"/>
              <w:rPr>
                <w:lang w:val="da-DK"/>
              </w:rPr>
            </w:pPr>
            <w:r w:rsidRPr="00363B54">
              <w:rPr>
                <w:lang w:val="da-DK"/>
              </w:rPr>
              <w:t>5.</w:t>
            </w:r>
            <w:r w:rsidRPr="00363B54">
              <w:rPr>
                <w:lang w:val="da-DK"/>
              </w:rPr>
              <w:tab/>
              <w:t>Med henblik på typegodkendelse af køretøjer, der er omfattet af kravene i artikel 11, indgiver fabrikanten en erklæring, hvori det bekræftes, at kravet i artikel 11, stk. 1, i overensstemmelse med 24, stk. 1, litra a), i forordning (EU) 2018/858, er opfyldt, til den typegodkendende myndighed sammen med ansøgningen om typegodkendelse som omhandlet i artikel 23 i nævnte forordning.</w:t>
            </w:r>
          </w:p>
        </w:tc>
        <w:tc>
          <w:tcPr>
            <w:tcW w:w="4876" w:type="dxa"/>
          </w:tcPr>
          <w:p w14:paraId="78339F67" w14:textId="77777777" w:rsidR="005964F9" w:rsidRPr="00363B54" w:rsidRDefault="005964F9" w:rsidP="00290BAC">
            <w:pPr>
              <w:pStyle w:val="Normal6"/>
              <w:rPr>
                <w:szCs w:val="24"/>
                <w:lang w:val="da-DK"/>
              </w:rPr>
            </w:pPr>
            <w:r w:rsidRPr="00363B54">
              <w:rPr>
                <w:lang w:val="da-DK"/>
              </w:rPr>
              <w:t>5.</w:t>
            </w:r>
            <w:r w:rsidRPr="00363B54">
              <w:rPr>
                <w:lang w:val="da-DK"/>
              </w:rPr>
              <w:tab/>
              <w:t>Med henblik på typegodkendelse af køretøjer, der er omfattet af kravene i artikel 11, indgiver fabrikanten en erklæring, hvori det bekræftes, at kravet i artikel 11, stk. 1, i overensstemmelse med 24, stk. 1, litra a), i forordning (EU) 2018/858, er opfyldt, til den typegodkendende myndighed sammen med ansøgningen om typegodkendelse som omhandlet i artikel 23 i nævnte forordning</w:t>
            </w:r>
            <w:r w:rsidRPr="00363B54">
              <w:rPr>
                <w:b/>
                <w:i/>
                <w:lang w:val="da-DK"/>
              </w:rPr>
              <w:t xml:space="preserve"> eller i overensstemmelse med artikel 27, stk. 1, i forordning (EU) nr. 168/2013 til den typegodkendende myndighed sammen med ansøgningen om typegodkendelse som omhandlet i artikel 26 i forordning (EU) nr. 168/2013</w:t>
            </w:r>
            <w:r w:rsidRPr="00363B54">
              <w:rPr>
                <w:lang w:val="da-DK"/>
              </w:rPr>
              <w:t>.</w:t>
            </w:r>
          </w:p>
        </w:tc>
      </w:tr>
    </w:tbl>
    <w:p w14:paraId="4B7348C8" w14:textId="77777777" w:rsidR="005964F9" w:rsidRPr="00363B54" w:rsidRDefault="005964F9" w:rsidP="005964F9"/>
    <w:p w14:paraId="20BC10FA" w14:textId="6C92FD42" w:rsidR="005964F9" w:rsidRPr="00363B54" w:rsidRDefault="0097566D" w:rsidP="005964F9">
      <w:pPr>
        <w:pStyle w:val="AMNumberTabs0"/>
        <w:keepNext/>
      </w:pPr>
      <w:r>
        <w:t>Ændring</w:t>
      </w:r>
      <w:r w:rsidR="005964F9" w:rsidRPr="00363B54">
        <w:tab/>
      </w:r>
      <w:r w:rsidR="005964F9" w:rsidRPr="00363B54">
        <w:tab/>
        <w:t>170</w:t>
      </w:r>
    </w:p>
    <w:p w14:paraId="69E40502" w14:textId="77777777" w:rsidR="005964F9" w:rsidRPr="00363B54" w:rsidRDefault="005964F9" w:rsidP="005964F9">
      <w:pPr>
        <w:pStyle w:val="NormalBold"/>
        <w:keepNext/>
      </w:pPr>
      <w:r w:rsidRPr="00363B54">
        <w:t>Forslag til forordning</w:t>
      </w:r>
    </w:p>
    <w:p w14:paraId="6BA114C9" w14:textId="77777777" w:rsidR="005964F9" w:rsidRPr="00363B54" w:rsidRDefault="005964F9" w:rsidP="005964F9">
      <w:pPr>
        <w:pStyle w:val="NormalBold"/>
      </w:pPr>
      <w:r w:rsidRPr="00363B54">
        <w:t>Artikel 9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7714C15" w14:textId="77777777" w:rsidTr="00290BAC">
        <w:trPr>
          <w:jc w:val="center"/>
        </w:trPr>
        <w:tc>
          <w:tcPr>
            <w:tcW w:w="9752" w:type="dxa"/>
            <w:gridSpan w:val="2"/>
          </w:tcPr>
          <w:p w14:paraId="1DA754EA" w14:textId="77777777" w:rsidR="005964F9" w:rsidRPr="00363B54" w:rsidRDefault="005964F9" w:rsidP="00290BAC">
            <w:pPr>
              <w:keepNext/>
            </w:pPr>
          </w:p>
        </w:tc>
      </w:tr>
      <w:tr w:rsidR="005964F9" w:rsidRPr="00363B54" w14:paraId="18878FC2" w14:textId="77777777" w:rsidTr="00290BAC">
        <w:trPr>
          <w:jc w:val="center"/>
        </w:trPr>
        <w:tc>
          <w:tcPr>
            <w:tcW w:w="4876" w:type="dxa"/>
          </w:tcPr>
          <w:p w14:paraId="10808884" w14:textId="77777777" w:rsidR="005964F9" w:rsidRPr="00363B54" w:rsidRDefault="005964F9" w:rsidP="00290BAC">
            <w:pPr>
              <w:pStyle w:val="ColumnHeading"/>
              <w:keepNext/>
            </w:pPr>
            <w:r w:rsidRPr="00363B54">
              <w:t>Kommissionens forslag</w:t>
            </w:r>
          </w:p>
        </w:tc>
        <w:tc>
          <w:tcPr>
            <w:tcW w:w="4876" w:type="dxa"/>
          </w:tcPr>
          <w:p w14:paraId="2E01DCFD" w14:textId="5E0AB307" w:rsidR="005964F9" w:rsidRPr="00363B54" w:rsidRDefault="0097566D" w:rsidP="00290BAC">
            <w:pPr>
              <w:pStyle w:val="ColumnHeading"/>
              <w:keepNext/>
            </w:pPr>
            <w:r>
              <w:t>Ændring</w:t>
            </w:r>
          </w:p>
        </w:tc>
      </w:tr>
      <w:tr w:rsidR="005964F9" w:rsidRPr="00363B54" w14:paraId="2D17E3C5" w14:textId="77777777" w:rsidTr="00290BAC">
        <w:trPr>
          <w:jc w:val="center"/>
        </w:trPr>
        <w:tc>
          <w:tcPr>
            <w:tcW w:w="4876" w:type="dxa"/>
          </w:tcPr>
          <w:p w14:paraId="23A2C1A5" w14:textId="77777777" w:rsidR="005964F9" w:rsidRPr="00363B54" w:rsidRDefault="005964F9" w:rsidP="00290BAC">
            <w:pPr>
              <w:pStyle w:val="Normal6"/>
              <w:rPr>
                <w:lang w:val="da-DK"/>
              </w:rPr>
            </w:pPr>
            <w:r w:rsidRPr="00363B54">
              <w:rPr>
                <w:lang w:val="da-DK"/>
              </w:rPr>
              <w:t>1.</w:t>
            </w:r>
            <w:r w:rsidRPr="00363B54">
              <w:rPr>
                <w:lang w:val="da-DK"/>
              </w:rPr>
              <w:tab/>
            </w:r>
            <w:r w:rsidRPr="00363B54">
              <w:rPr>
                <w:b/>
                <w:i/>
                <w:lang w:val="da-DK"/>
              </w:rPr>
              <w:t>For hver køretøjstype, der er typegodkendt i henhold til forordning (EU) 2018/858</w:t>
            </w:r>
            <w:r w:rsidRPr="00363B54">
              <w:rPr>
                <w:lang w:val="da-DK"/>
              </w:rPr>
              <w:t xml:space="preserve"> pr. [Publikationskontoret: Indsæt venligst datoen = den første dag i måneden 36</w:t>
            </w:r>
            <w:r w:rsidRPr="00363B54">
              <w:rPr>
                <w:b/>
                <w:i/>
                <w:lang w:val="da-DK"/>
              </w:rPr>
              <w:t xml:space="preserve"> </w:t>
            </w:r>
            <w:r w:rsidRPr="00363B54">
              <w:rPr>
                <w:lang w:val="da-DK"/>
              </w:rPr>
              <w:t xml:space="preserve">måneder efter datoen for </w:t>
            </w:r>
            <w:r w:rsidRPr="00363B54">
              <w:rPr>
                <w:lang w:val="da-DK"/>
              </w:rPr>
              <w:lastRenderedPageBreak/>
              <w:t>denne forordnings ikrafttræden]</w:t>
            </w:r>
            <w:r w:rsidRPr="00363B54">
              <w:rPr>
                <w:b/>
                <w:i/>
                <w:lang w:val="da-DK"/>
              </w:rPr>
              <w:t>, udarbejder fabrikanten</w:t>
            </w:r>
            <w:r w:rsidRPr="00363B54">
              <w:rPr>
                <w:lang w:val="da-DK"/>
              </w:rPr>
              <w:t xml:space="preserve"> en strategi for cirkularitet.</w:t>
            </w:r>
          </w:p>
        </w:tc>
        <w:tc>
          <w:tcPr>
            <w:tcW w:w="4876" w:type="dxa"/>
          </w:tcPr>
          <w:p w14:paraId="35EBAB50" w14:textId="77777777" w:rsidR="005964F9" w:rsidRPr="00363B54" w:rsidRDefault="005964F9" w:rsidP="00290BAC">
            <w:pPr>
              <w:pStyle w:val="Normal6"/>
              <w:rPr>
                <w:szCs w:val="24"/>
                <w:lang w:val="da-DK"/>
              </w:rPr>
            </w:pPr>
            <w:r w:rsidRPr="00363B54">
              <w:rPr>
                <w:lang w:val="da-DK"/>
              </w:rPr>
              <w:lastRenderedPageBreak/>
              <w:t>1.</w:t>
            </w:r>
            <w:r w:rsidRPr="00363B54">
              <w:rPr>
                <w:lang w:val="da-DK"/>
              </w:rPr>
              <w:tab/>
            </w:r>
            <w:r w:rsidRPr="00363B54">
              <w:rPr>
                <w:b/>
                <w:i/>
                <w:lang w:val="da-DK"/>
              </w:rPr>
              <w:t>Køretøjsfabrikanter skal</w:t>
            </w:r>
            <w:r w:rsidRPr="00363B54">
              <w:rPr>
                <w:lang w:val="da-DK"/>
              </w:rPr>
              <w:t xml:space="preserve"> pr. [Publikationskontoret: Indsæt venligst datoen = den første dag i måneden 36</w:t>
            </w:r>
            <w:r w:rsidRPr="00363B54">
              <w:rPr>
                <w:b/>
                <w:i/>
                <w:lang w:val="da-DK"/>
              </w:rPr>
              <w:t> </w:t>
            </w:r>
            <w:r w:rsidRPr="00363B54">
              <w:rPr>
                <w:lang w:val="da-DK"/>
              </w:rPr>
              <w:t>måneder efter datoen for denne forordnings ikrafttræden]</w:t>
            </w:r>
            <w:r w:rsidRPr="00363B54">
              <w:rPr>
                <w:b/>
                <w:i/>
                <w:lang w:val="da-DK"/>
              </w:rPr>
              <w:t xml:space="preserve"> udarbejde</w:t>
            </w:r>
            <w:r w:rsidRPr="00363B54">
              <w:rPr>
                <w:lang w:val="da-DK"/>
              </w:rPr>
              <w:t xml:space="preserve"> en </w:t>
            </w:r>
            <w:r w:rsidRPr="00363B54">
              <w:rPr>
                <w:lang w:val="da-DK"/>
              </w:rPr>
              <w:lastRenderedPageBreak/>
              <w:t>strategi for cirkularitet</w:t>
            </w:r>
            <w:r w:rsidRPr="00363B54">
              <w:rPr>
                <w:b/>
                <w:i/>
                <w:lang w:val="da-DK"/>
              </w:rPr>
              <w:t xml:space="preserve"> på fabrikantniveau og forelægge en kopi for Kommissionen</w:t>
            </w:r>
            <w:r w:rsidRPr="00363B54">
              <w:rPr>
                <w:lang w:val="da-DK"/>
              </w:rPr>
              <w:t>.</w:t>
            </w:r>
          </w:p>
        </w:tc>
      </w:tr>
      <w:tr w:rsidR="005964F9" w:rsidRPr="00363B54" w14:paraId="5302B00B" w14:textId="77777777" w:rsidTr="00290BAC">
        <w:trPr>
          <w:jc w:val="center"/>
        </w:trPr>
        <w:tc>
          <w:tcPr>
            <w:tcW w:w="4876" w:type="dxa"/>
          </w:tcPr>
          <w:p w14:paraId="0889CFE4" w14:textId="77777777" w:rsidR="005964F9" w:rsidRPr="00363B54" w:rsidRDefault="005964F9" w:rsidP="00290BAC">
            <w:pPr>
              <w:pStyle w:val="Normal6"/>
              <w:rPr>
                <w:lang w:val="da-DK"/>
              </w:rPr>
            </w:pPr>
          </w:p>
        </w:tc>
        <w:tc>
          <w:tcPr>
            <w:tcW w:w="4876" w:type="dxa"/>
          </w:tcPr>
          <w:p w14:paraId="29F910B5" w14:textId="77777777" w:rsidR="005964F9" w:rsidRPr="00363B54" w:rsidRDefault="005964F9" w:rsidP="00290BAC">
            <w:pPr>
              <w:pStyle w:val="Normal6"/>
              <w:rPr>
                <w:szCs w:val="24"/>
                <w:lang w:val="da-DK"/>
              </w:rPr>
            </w:pPr>
            <w:r w:rsidRPr="00363B54">
              <w:rPr>
                <w:b/>
                <w:i/>
                <w:lang w:val="da-DK"/>
              </w:rPr>
              <w:t>Uanset afsnit 1 kan fabrikanter også udarbejde en strategi for cirkularitet på køretøjsklasseniveau.</w:t>
            </w:r>
          </w:p>
        </w:tc>
      </w:tr>
    </w:tbl>
    <w:p w14:paraId="292869FE" w14:textId="77777777" w:rsidR="005964F9" w:rsidRPr="00363B54" w:rsidRDefault="005964F9" w:rsidP="005964F9"/>
    <w:p w14:paraId="0E770081" w14:textId="5B83080E" w:rsidR="005964F9" w:rsidRPr="00363B54" w:rsidRDefault="0097566D" w:rsidP="005964F9">
      <w:pPr>
        <w:pStyle w:val="AMNumberTabs0"/>
        <w:keepNext/>
      </w:pPr>
      <w:r>
        <w:t>Ændring</w:t>
      </w:r>
      <w:r w:rsidR="005964F9" w:rsidRPr="00363B54">
        <w:tab/>
      </w:r>
      <w:r w:rsidR="005964F9" w:rsidRPr="00363B54">
        <w:tab/>
        <w:t>171</w:t>
      </w:r>
    </w:p>
    <w:p w14:paraId="065B166E" w14:textId="77777777" w:rsidR="005964F9" w:rsidRPr="00363B54" w:rsidRDefault="005964F9" w:rsidP="005964F9">
      <w:pPr>
        <w:pStyle w:val="NormalBold"/>
        <w:keepNext/>
      </w:pPr>
      <w:r w:rsidRPr="00363B54">
        <w:t>Forslag til forordning</w:t>
      </w:r>
    </w:p>
    <w:p w14:paraId="6F782AF6" w14:textId="77777777" w:rsidR="005964F9" w:rsidRPr="00363B54" w:rsidRDefault="005964F9" w:rsidP="005964F9">
      <w:pPr>
        <w:pStyle w:val="NormalBold"/>
      </w:pPr>
      <w:r w:rsidRPr="00363B54">
        <w:t>Artikel 9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438437E" w14:textId="77777777" w:rsidTr="00290BAC">
        <w:trPr>
          <w:jc w:val="center"/>
        </w:trPr>
        <w:tc>
          <w:tcPr>
            <w:tcW w:w="9752" w:type="dxa"/>
            <w:gridSpan w:val="2"/>
          </w:tcPr>
          <w:p w14:paraId="701517A0" w14:textId="77777777" w:rsidR="005964F9" w:rsidRPr="00363B54" w:rsidRDefault="005964F9" w:rsidP="00290BAC">
            <w:pPr>
              <w:keepNext/>
            </w:pPr>
          </w:p>
        </w:tc>
      </w:tr>
      <w:tr w:rsidR="005964F9" w:rsidRPr="00363B54" w14:paraId="3F833FBE" w14:textId="77777777" w:rsidTr="00290BAC">
        <w:trPr>
          <w:jc w:val="center"/>
        </w:trPr>
        <w:tc>
          <w:tcPr>
            <w:tcW w:w="4876" w:type="dxa"/>
          </w:tcPr>
          <w:p w14:paraId="2D82280B" w14:textId="77777777" w:rsidR="005964F9" w:rsidRPr="00363B54" w:rsidRDefault="005964F9" w:rsidP="00290BAC">
            <w:pPr>
              <w:pStyle w:val="ColumnHeading"/>
              <w:keepNext/>
            </w:pPr>
            <w:r w:rsidRPr="00363B54">
              <w:t>Kommissionens forslag</w:t>
            </w:r>
          </w:p>
        </w:tc>
        <w:tc>
          <w:tcPr>
            <w:tcW w:w="4876" w:type="dxa"/>
          </w:tcPr>
          <w:p w14:paraId="7546FDCB" w14:textId="4CD8EC3C" w:rsidR="005964F9" w:rsidRPr="00363B54" w:rsidRDefault="0097566D" w:rsidP="00290BAC">
            <w:pPr>
              <w:pStyle w:val="ColumnHeading"/>
              <w:keepNext/>
            </w:pPr>
            <w:r>
              <w:t>Ændring</w:t>
            </w:r>
          </w:p>
        </w:tc>
      </w:tr>
      <w:tr w:rsidR="005964F9" w:rsidRPr="00363B54" w14:paraId="710812F6" w14:textId="77777777" w:rsidTr="00290BAC">
        <w:trPr>
          <w:jc w:val="center"/>
        </w:trPr>
        <w:tc>
          <w:tcPr>
            <w:tcW w:w="4876" w:type="dxa"/>
          </w:tcPr>
          <w:p w14:paraId="2931448D" w14:textId="77777777" w:rsidR="005964F9" w:rsidRPr="00363B54" w:rsidRDefault="005964F9" w:rsidP="00290BAC">
            <w:pPr>
              <w:pStyle w:val="Normal6"/>
              <w:rPr>
                <w:lang w:val="da-DK"/>
              </w:rPr>
            </w:pPr>
            <w:r w:rsidRPr="00363B54">
              <w:rPr>
                <w:lang w:val="da-DK"/>
              </w:rPr>
              <w:t>2.</w:t>
            </w:r>
            <w:r w:rsidRPr="00363B54">
              <w:rPr>
                <w:lang w:val="da-DK"/>
              </w:rPr>
              <w:tab/>
              <w:t>I strategien for cirkularitet redegøres for de foranstaltninger, som fabrikanterne vil træffe for at følge op på deres forpligtelser til at sikre, at cirkularitetskravene i kapitel II</w:t>
            </w:r>
            <w:r w:rsidRPr="00363B54">
              <w:rPr>
                <w:b/>
                <w:i/>
                <w:lang w:val="da-DK"/>
              </w:rPr>
              <w:t>, som verificeres under typegodkendelsesprocedurerne</w:t>
            </w:r>
            <w:r w:rsidRPr="00363B54">
              <w:rPr>
                <w:lang w:val="da-DK"/>
              </w:rPr>
              <w:t xml:space="preserve"> og </w:t>
            </w:r>
            <w:r w:rsidRPr="00363B54">
              <w:rPr>
                <w:b/>
                <w:i/>
                <w:lang w:val="da-DK"/>
              </w:rPr>
              <w:t>gælder for den pågældende køretøjstype</w:t>
            </w:r>
            <w:r w:rsidRPr="00363B54">
              <w:rPr>
                <w:lang w:val="da-DK"/>
              </w:rPr>
              <w:t xml:space="preserve">, </w:t>
            </w:r>
            <w:r w:rsidRPr="00363B54">
              <w:rPr>
                <w:b/>
                <w:i/>
                <w:lang w:val="da-DK"/>
              </w:rPr>
              <w:t>opfyldes</w:t>
            </w:r>
            <w:r w:rsidRPr="00363B54">
              <w:rPr>
                <w:lang w:val="da-DK"/>
              </w:rPr>
              <w:t>.</w:t>
            </w:r>
          </w:p>
        </w:tc>
        <w:tc>
          <w:tcPr>
            <w:tcW w:w="4876" w:type="dxa"/>
          </w:tcPr>
          <w:p w14:paraId="621F979B" w14:textId="77777777" w:rsidR="005964F9" w:rsidRPr="00363B54" w:rsidRDefault="005964F9" w:rsidP="00290BAC">
            <w:pPr>
              <w:pStyle w:val="Normal6"/>
              <w:rPr>
                <w:szCs w:val="24"/>
                <w:lang w:val="da-DK"/>
              </w:rPr>
            </w:pPr>
            <w:r w:rsidRPr="00363B54">
              <w:rPr>
                <w:lang w:val="da-DK"/>
              </w:rPr>
              <w:t>2.</w:t>
            </w:r>
            <w:r w:rsidRPr="00363B54">
              <w:rPr>
                <w:lang w:val="da-DK"/>
              </w:rPr>
              <w:tab/>
              <w:t>I strategien for cirkularitet redegøres for de foranstaltninger, som fabrikanterne vil træffe for at følge op på deres forpligtelser til at sikre, at cirkularitetskravene i kapitel II</w:t>
            </w:r>
            <w:r w:rsidRPr="00363B54">
              <w:rPr>
                <w:b/>
                <w:i/>
                <w:lang w:val="da-DK"/>
              </w:rPr>
              <w:t>. Strategien for cirkularitet skal tage hensyn til den kapacitet</w:t>
            </w:r>
            <w:r w:rsidRPr="00363B54">
              <w:rPr>
                <w:lang w:val="da-DK"/>
              </w:rPr>
              <w:t xml:space="preserve"> og </w:t>
            </w:r>
            <w:r w:rsidRPr="00363B54">
              <w:rPr>
                <w:b/>
                <w:i/>
                <w:lang w:val="da-DK"/>
              </w:rPr>
              <w:t>de oplysninger, der faktisk er til rådighed fra leverandører</w:t>
            </w:r>
            <w:r w:rsidRPr="00363B54">
              <w:rPr>
                <w:lang w:val="da-DK"/>
              </w:rPr>
              <w:t xml:space="preserve">, </w:t>
            </w:r>
            <w:r w:rsidRPr="00363B54">
              <w:rPr>
                <w:b/>
                <w:i/>
                <w:lang w:val="da-DK"/>
              </w:rPr>
              <w:t>navnlig SMV'er</w:t>
            </w:r>
            <w:r w:rsidRPr="00363B54">
              <w:rPr>
                <w:lang w:val="da-DK"/>
              </w:rPr>
              <w:t>.</w:t>
            </w:r>
          </w:p>
        </w:tc>
      </w:tr>
    </w:tbl>
    <w:p w14:paraId="5DCC58A8" w14:textId="77777777" w:rsidR="005964F9" w:rsidRPr="00363B54" w:rsidRDefault="005964F9" w:rsidP="005964F9"/>
    <w:p w14:paraId="03721773" w14:textId="38EB89E5" w:rsidR="005964F9" w:rsidRPr="00363B54" w:rsidRDefault="0097566D" w:rsidP="005964F9">
      <w:pPr>
        <w:pStyle w:val="AMNumberTabs0"/>
        <w:keepNext/>
      </w:pPr>
      <w:r>
        <w:t>Ændring</w:t>
      </w:r>
      <w:r w:rsidR="005964F9" w:rsidRPr="00363B54">
        <w:tab/>
      </w:r>
      <w:r w:rsidR="005964F9" w:rsidRPr="00363B54">
        <w:tab/>
        <w:t>172</w:t>
      </w:r>
    </w:p>
    <w:p w14:paraId="4AFA5844" w14:textId="77777777" w:rsidR="005964F9" w:rsidRPr="00363B54" w:rsidRDefault="005964F9" w:rsidP="005964F9">
      <w:pPr>
        <w:pStyle w:val="NormalBold"/>
        <w:keepNext/>
      </w:pPr>
      <w:r w:rsidRPr="00363B54">
        <w:t>Forslag til forordning</w:t>
      </w:r>
    </w:p>
    <w:p w14:paraId="0118F91B" w14:textId="77777777" w:rsidR="005964F9" w:rsidRPr="00363B54" w:rsidRDefault="005964F9" w:rsidP="005964F9">
      <w:pPr>
        <w:pStyle w:val="NormalBold"/>
      </w:pPr>
      <w:r w:rsidRPr="00363B54">
        <w:t>Artikel 9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F650CC9" w14:textId="77777777" w:rsidTr="00290BAC">
        <w:trPr>
          <w:jc w:val="center"/>
        </w:trPr>
        <w:tc>
          <w:tcPr>
            <w:tcW w:w="9752" w:type="dxa"/>
            <w:gridSpan w:val="2"/>
          </w:tcPr>
          <w:p w14:paraId="36193077" w14:textId="77777777" w:rsidR="005964F9" w:rsidRPr="00363B54" w:rsidRDefault="005964F9" w:rsidP="00290BAC">
            <w:pPr>
              <w:keepNext/>
            </w:pPr>
          </w:p>
        </w:tc>
      </w:tr>
      <w:tr w:rsidR="005964F9" w:rsidRPr="00363B54" w14:paraId="0A9E9E9F" w14:textId="77777777" w:rsidTr="00290BAC">
        <w:trPr>
          <w:jc w:val="center"/>
        </w:trPr>
        <w:tc>
          <w:tcPr>
            <w:tcW w:w="4876" w:type="dxa"/>
          </w:tcPr>
          <w:p w14:paraId="62A8723B" w14:textId="77777777" w:rsidR="005964F9" w:rsidRPr="00363B54" w:rsidRDefault="005964F9" w:rsidP="00290BAC">
            <w:pPr>
              <w:pStyle w:val="ColumnHeading"/>
              <w:keepNext/>
            </w:pPr>
            <w:r w:rsidRPr="00363B54">
              <w:t>Kommissionens forslag</w:t>
            </w:r>
          </w:p>
        </w:tc>
        <w:tc>
          <w:tcPr>
            <w:tcW w:w="4876" w:type="dxa"/>
          </w:tcPr>
          <w:p w14:paraId="73331AF8" w14:textId="3F15F6B3" w:rsidR="005964F9" w:rsidRPr="00363B54" w:rsidRDefault="0097566D" w:rsidP="00290BAC">
            <w:pPr>
              <w:pStyle w:val="ColumnHeading"/>
              <w:keepNext/>
            </w:pPr>
            <w:r>
              <w:t>Ændring</w:t>
            </w:r>
          </w:p>
        </w:tc>
      </w:tr>
      <w:tr w:rsidR="005964F9" w:rsidRPr="00363B54" w14:paraId="1AD03328" w14:textId="77777777" w:rsidTr="00290BAC">
        <w:trPr>
          <w:jc w:val="center"/>
        </w:trPr>
        <w:tc>
          <w:tcPr>
            <w:tcW w:w="4876" w:type="dxa"/>
          </w:tcPr>
          <w:p w14:paraId="0237FD6D" w14:textId="77777777" w:rsidR="005964F9" w:rsidRPr="00363B54" w:rsidRDefault="005964F9" w:rsidP="00290BAC">
            <w:pPr>
              <w:pStyle w:val="Normal6"/>
              <w:rPr>
                <w:lang w:val="da-DK"/>
              </w:rPr>
            </w:pPr>
            <w:r w:rsidRPr="00363B54">
              <w:rPr>
                <w:b/>
                <w:i/>
                <w:lang w:val="da-DK"/>
              </w:rPr>
              <w:t>4.</w:t>
            </w:r>
            <w:r w:rsidRPr="00363B54">
              <w:rPr>
                <w:b/>
                <w:i/>
                <w:lang w:val="da-DK"/>
              </w:rPr>
              <w:tab/>
              <w:t>Fabrikanten forelægger Kommissionen en kopi af strategien for cirkularitet senest 30 dage efter meddelelsen af typegodkendelsen for den pågældende køretøjstype.</w:t>
            </w:r>
          </w:p>
        </w:tc>
        <w:tc>
          <w:tcPr>
            <w:tcW w:w="4876" w:type="dxa"/>
          </w:tcPr>
          <w:p w14:paraId="3901F2E6" w14:textId="77777777" w:rsidR="005964F9" w:rsidRPr="00363B54" w:rsidRDefault="005964F9" w:rsidP="00290BAC">
            <w:pPr>
              <w:pStyle w:val="Normal6"/>
              <w:rPr>
                <w:szCs w:val="24"/>
                <w:lang w:val="da-DK"/>
              </w:rPr>
            </w:pPr>
            <w:r w:rsidRPr="00363B54">
              <w:rPr>
                <w:b/>
                <w:i/>
                <w:lang w:val="da-DK"/>
              </w:rPr>
              <w:t>udgår</w:t>
            </w:r>
          </w:p>
        </w:tc>
      </w:tr>
    </w:tbl>
    <w:p w14:paraId="40474898" w14:textId="77777777" w:rsidR="005964F9" w:rsidRPr="00363B54" w:rsidRDefault="005964F9" w:rsidP="005964F9"/>
    <w:p w14:paraId="09B8B881" w14:textId="48A60911" w:rsidR="005964F9" w:rsidRPr="00363B54" w:rsidRDefault="0097566D" w:rsidP="005964F9">
      <w:pPr>
        <w:pStyle w:val="AMNumberTabs0"/>
        <w:keepNext/>
      </w:pPr>
      <w:r>
        <w:t>Ændring</w:t>
      </w:r>
      <w:r w:rsidR="005964F9" w:rsidRPr="00363B54">
        <w:tab/>
      </w:r>
      <w:r w:rsidR="005964F9" w:rsidRPr="00363B54">
        <w:tab/>
        <w:t>173</w:t>
      </w:r>
    </w:p>
    <w:p w14:paraId="0E8AD2B5" w14:textId="77777777" w:rsidR="005964F9" w:rsidRPr="00363B54" w:rsidRDefault="005964F9" w:rsidP="005964F9">
      <w:pPr>
        <w:pStyle w:val="NormalBold"/>
        <w:keepNext/>
      </w:pPr>
      <w:r w:rsidRPr="00363B54">
        <w:t>Forslag til forordning</w:t>
      </w:r>
    </w:p>
    <w:p w14:paraId="7EC212D0" w14:textId="77777777" w:rsidR="005964F9" w:rsidRPr="00363B54" w:rsidRDefault="005964F9" w:rsidP="005964F9">
      <w:pPr>
        <w:pStyle w:val="NormalBold"/>
      </w:pPr>
      <w:r w:rsidRPr="00363B54">
        <w:t>Artikel 9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19B9079" w14:textId="77777777" w:rsidTr="00290BAC">
        <w:trPr>
          <w:jc w:val="center"/>
        </w:trPr>
        <w:tc>
          <w:tcPr>
            <w:tcW w:w="9752" w:type="dxa"/>
            <w:gridSpan w:val="2"/>
          </w:tcPr>
          <w:p w14:paraId="7658A414" w14:textId="77777777" w:rsidR="005964F9" w:rsidRPr="00363B54" w:rsidRDefault="005964F9" w:rsidP="00290BAC">
            <w:pPr>
              <w:keepNext/>
            </w:pPr>
          </w:p>
        </w:tc>
      </w:tr>
      <w:tr w:rsidR="005964F9" w:rsidRPr="00363B54" w14:paraId="3FAEBEB9" w14:textId="77777777" w:rsidTr="00290BAC">
        <w:trPr>
          <w:jc w:val="center"/>
        </w:trPr>
        <w:tc>
          <w:tcPr>
            <w:tcW w:w="4876" w:type="dxa"/>
          </w:tcPr>
          <w:p w14:paraId="08023984" w14:textId="77777777" w:rsidR="005964F9" w:rsidRPr="00363B54" w:rsidRDefault="005964F9" w:rsidP="00290BAC">
            <w:pPr>
              <w:pStyle w:val="ColumnHeading"/>
              <w:keepNext/>
            </w:pPr>
            <w:r w:rsidRPr="00363B54">
              <w:t>Kommissionens forslag</w:t>
            </w:r>
          </w:p>
        </w:tc>
        <w:tc>
          <w:tcPr>
            <w:tcW w:w="4876" w:type="dxa"/>
          </w:tcPr>
          <w:p w14:paraId="58654256" w14:textId="24B6BB6D" w:rsidR="005964F9" w:rsidRPr="00363B54" w:rsidRDefault="0097566D" w:rsidP="00290BAC">
            <w:pPr>
              <w:pStyle w:val="ColumnHeading"/>
              <w:keepNext/>
            </w:pPr>
            <w:r>
              <w:t>Ændring</w:t>
            </w:r>
          </w:p>
        </w:tc>
      </w:tr>
      <w:tr w:rsidR="005964F9" w:rsidRPr="00363B54" w14:paraId="46562BB1" w14:textId="77777777" w:rsidTr="00290BAC">
        <w:trPr>
          <w:jc w:val="center"/>
        </w:trPr>
        <w:tc>
          <w:tcPr>
            <w:tcW w:w="4876" w:type="dxa"/>
          </w:tcPr>
          <w:p w14:paraId="2DD7A51C" w14:textId="77777777" w:rsidR="005964F9" w:rsidRPr="00363B54" w:rsidRDefault="005964F9" w:rsidP="00290BAC">
            <w:pPr>
              <w:pStyle w:val="Normal6"/>
              <w:rPr>
                <w:lang w:val="da-DK"/>
              </w:rPr>
            </w:pPr>
            <w:r w:rsidRPr="00363B54">
              <w:rPr>
                <w:lang w:val="da-DK"/>
              </w:rPr>
              <w:t>5.</w:t>
            </w:r>
            <w:r w:rsidRPr="00363B54">
              <w:rPr>
                <w:lang w:val="da-DK"/>
              </w:rPr>
              <w:tab/>
              <w:t xml:space="preserve">Fabrikanten overvåger og følger op på foranstaltningerne i strategien for cirkularitet og ajourfører strategien hvert femte år i overensstemmelse med bilag IV, del B. </w:t>
            </w:r>
            <w:r w:rsidRPr="00363B54">
              <w:rPr>
                <w:b/>
                <w:i/>
                <w:lang w:val="da-DK"/>
              </w:rPr>
              <w:t xml:space="preserve">Den ajourførte strategi for </w:t>
            </w:r>
            <w:r w:rsidRPr="00363B54">
              <w:rPr>
                <w:b/>
                <w:i/>
                <w:lang w:val="da-DK"/>
              </w:rPr>
              <w:lastRenderedPageBreak/>
              <w:t>cirkularitet forelægges for den typegodkendende myndighed, der har udstedt typegodkendelsen for køretøjstypen, og for Kommissionen.</w:t>
            </w:r>
          </w:p>
        </w:tc>
        <w:tc>
          <w:tcPr>
            <w:tcW w:w="4876" w:type="dxa"/>
          </w:tcPr>
          <w:p w14:paraId="44E5FE36" w14:textId="77777777" w:rsidR="005964F9" w:rsidRPr="00363B54" w:rsidRDefault="005964F9" w:rsidP="00290BAC">
            <w:pPr>
              <w:pStyle w:val="Normal6"/>
              <w:rPr>
                <w:szCs w:val="24"/>
                <w:lang w:val="da-DK"/>
              </w:rPr>
            </w:pPr>
            <w:r w:rsidRPr="00363B54">
              <w:rPr>
                <w:lang w:val="da-DK"/>
              </w:rPr>
              <w:lastRenderedPageBreak/>
              <w:t>5.</w:t>
            </w:r>
            <w:r w:rsidRPr="00363B54">
              <w:rPr>
                <w:lang w:val="da-DK"/>
              </w:rPr>
              <w:tab/>
              <w:t xml:space="preserve">Fabrikanten overvåger og følger op på foranstaltningerne i strategien for cirkularitet og ajourfører strategien </w:t>
            </w:r>
            <w:r w:rsidRPr="00363B54">
              <w:rPr>
                <w:b/>
                <w:i/>
                <w:lang w:val="da-DK"/>
              </w:rPr>
              <w:t>med angivelse af de relevante nye ændringer af strategien for cirkularitet</w:t>
            </w:r>
            <w:r w:rsidRPr="00363B54">
              <w:rPr>
                <w:lang w:val="da-DK"/>
              </w:rPr>
              <w:t xml:space="preserve"> hvert femte år </w:t>
            </w:r>
            <w:r w:rsidRPr="00363B54">
              <w:rPr>
                <w:lang w:val="da-DK"/>
              </w:rPr>
              <w:lastRenderedPageBreak/>
              <w:t>i overensstemmelse med bilag IV, del B.</w:t>
            </w:r>
          </w:p>
        </w:tc>
      </w:tr>
    </w:tbl>
    <w:p w14:paraId="72D7097A" w14:textId="77777777" w:rsidR="005964F9" w:rsidRPr="00363B54" w:rsidRDefault="005964F9" w:rsidP="005964F9"/>
    <w:p w14:paraId="3E9387E7" w14:textId="11410DCE" w:rsidR="005964F9" w:rsidRPr="00363B54" w:rsidRDefault="0097566D" w:rsidP="005964F9">
      <w:pPr>
        <w:pStyle w:val="AMNumberTabs0"/>
        <w:keepNext/>
      </w:pPr>
      <w:r>
        <w:t>Ændring</w:t>
      </w:r>
      <w:r w:rsidR="005964F9" w:rsidRPr="00363B54">
        <w:tab/>
      </w:r>
      <w:r w:rsidR="005964F9" w:rsidRPr="00363B54">
        <w:tab/>
        <w:t>174</w:t>
      </w:r>
    </w:p>
    <w:p w14:paraId="3CD1890D" w14:textId="77777777" w:rsidR="005964F9" w:rsidRPr="00363B54" w:rsidRDefault="005964F9" w:rsidP="005964F9">
      <w:pPr>
        <w:pStyle w:val="NormalBold"/>
        <w:keepNext/>
      </w:pPr>
      <w:r w:rsidRPr="00363B54">
        <w:t>Forslag til forordning</w:t>
      </w:r>
    </w:p>
    <w:p w14:paraId="4D839349" w14:textId="77777777" w:rsidR="005964F9" w:rsidRPr="00363B54" w:rsidRDefault="005964F9" w:rsidP="005964F9">
      <w:pPr>
        <w:pStyle w:val="NormalBold"/>
      </w:pPr>
      <w:r w:rsidRPr="00363B54">
        <w:t>Artikel 9 – stk.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75CAA6C" w14:textId="77777777" w:rsidTr="00290BAC">
        <w:trPr>
          <w:jc w:val="center"/>
        </w:trPr>
        <w:tc>
          <w:tcPr>
            <w:tcW w:w="9752" w:type="dxa"/>
            <w:gridSpan w:val="2"/>
          </w:tcPr>
          <w:p w14:paraId="4BB63002" w14:textId="77777777" w:rsidR="005964F9" w:rsidRPr="00363B54" w:rsidRDefault="005964F9" w:rsidP="00290BAC">
            <w:pPr>
              <w:keepNext/>
            </w:pPr>
          </w:p>
        </w:tc>
      </w:tr>
      <w:tr w:rsidR="005964F9" w:rsidRPr="00363B54" w14:paraId="401F7A2A" w14:textId="77777777" w:rsidTr="00290BAC">
        <w:trPr>
          <w:jc w:val="center"/>
        </w:trPr>
        <w:tc>
          <w:tcPr>
            <w:tcW w:w="4876" w:type="dxa"/>
          </w:tcPr>
          <w:p w14:paraId="2902C814" w14:textId="77777777" w:rsidR="005964F9" w:rsidRPr="00363B54" w:rsidRDefault="005964F9" w:rsidP="00290BAC">
            <w:pPr>
              <w:pStyle w:val="ColumnHeading"/>
              <w:keepNext/>
            </w:pPr>
            <w:r w:rsidRPr="00363B54">
              <w:t>Kommissionens forslag</w:t>
            </w:r>
          </w:p>
        </w:tc>
        <w:tc>
          <w:tcPr>
            <w:tcW w:w="4876" w:type="dxa"/>
          </w:tcPr>
          <w:p w14:paraId="6AC26EBF" w14:textId="07BB5D13" w:rsidR="005964F9" w:rsidRPr="00363B54" w:rsidRDefault="0097566D" w:rsidP="00290BAC">
            <w:pPr>
              <w:pStyle w:val="ColumnHeading"/>
              <w:keepNext/>
            </w:pPr>
            <w:r>
              <w:t>Ændring</w:t>
            </w:r>
          </w:p>
        </w:tc>
      </w:tr>
      <w:tr w:rsidR="005964F9" w:rsidRPr="00363B54" w14:paraId="6C037556" w14:textId="77777777" w:rsidTr="00290BAC">
        <w:trPr>
          <w:jc w:val="center"/>
        </w:trPr>
        <w:tc>
          <w:tcPr>
            <w:tcW w:w="4876" w:type="dxa"/>
          </w:tcPr>
          <w:p w14:paraId="129E82DD" w14:textId="77777777" w:rsidR="005964F9" w:rsidRPr="00363B54" w:rsidRDefault="005964F9" w:rsidP="00290BAC">
            <w:pPr>
              <w:pStyle w:val="Normal6"/>
              <w:rPr>
                <w:lang w:val="da-DK"/>
              </w:rPr>
            </w:pPr>
            <w:r w:rsidRPr="00363B54">
              <w:rPr>
                <w:b/>
                <w:i/>
                <w:lang w:val="da-DK"/>
              </w:rPr>
              <w:t>7.</w:t>
            </w:r>
            <w:r w:rsidRPr="00363B54">
              <w:rPr>
                <w:b/>
                <w:i/>
                <w:lang w:val="da-DK"/>
              </w:rPr>
              <w:tab/>
              <w:t>Kommissionen tillægges beføjelser til at vedtage delegerede retsakter i overensstemmelse med artikel 50 med henblik på at ændre bilag IV, del B, ved at tilpasse kravene til indholdet af strategien for cirkularitet og ajourføringerne af denne strategi til tekniske og videnskabelige fremskridt inden for fremstilling af køretøjer og håndtering af udrangerede køretøjer til markedsudviklingen i bilsektoren og lovgivningsmæssige ændringer.</w:t>
            </w:r>
          </w:p>
        </w:tc>
        <w:tc>
          <w:tcPr>
            <w:tcW w:w="4876" w:type="dxa"/>
          </w:tcPr>
          <w:p w14:paraId="660F1773" w14:textId="77777777" w:rsidR="005964F9" w:rsidRPr="00363B54" w:rsidRDefault="005964F9" w:rsidP="00290BAC">
            <w:pPr>
              <w:pStyle w:val="Normal6"/>
              <w:rPr>
                <w:szCs w:val="24"/>
                <w:lang w:val="da-DK"/>
              </w:rPr>
            </w:pPr>
            <w:r w:rsidRPr="00363B54">
              <w:rPr>
                <w:b/>
                <w:i/>
                <w:lang w:val="da-DK"/>
              </w:rPr>
              <w:t>udgår</w:t>
            </w:r>
          </w:p>
        </w:tc>
      </w:tr>
    </w:tbl>
    <w:p w14:paraId="5BB946EC" w14:textId="77777777" w:rsidR="005964F9" w:rsidRPr="00363B54" w:rsidRDefault="005964F9" w:rsidP="005964F9"/>
    <w:p w14:paraId="6DE2AE1D" w14:textId="39EE4F16" w:rsidR="005964F9" w:rsidRPr="00363B54" w:rsidRDefault="0097566D" w:rsidP="005964F9">
      <w:pPr>
        <w:pStyle w:val="AMNumberTabs0"/>
        <w:keepNext/>
      </w:pPr>
      <w:r>
        <w:t>Ændring</w:t>
      </w:r>
      <w:r w:rsidR="005964F9" w:rsidRPr="00363B54">
        <w:tab/>
      </w:r>
      <w:r w:rsidR="005964F9" w:rsidRPr="00363B54">
        <w:tab/>
        <w:t>175</w:t>
      </w:r>
    </w:p>
    <w:p w14:paraId="2C3E7B55" w14:textId="77777777" w:rsidR="005964F9" w:rsidRPr="00363B54" w:rsidRDefault="005964F9" w:rsidP="005964F9">
      <w:pPr>
        <w:pStyle w:val="NormalBold"/>
        <w:keepNext/>
      </w:pPr>
      <w:r w:rsidRPr="00363B54">
        <w:t>Forslag til forordning</w:t>
      </w:r>
    </w:p>
    <w:p w14:paraId="740E3BD3" w14:textId="77777777" w:rsidR="005964F9" w:rsidRPr="00363B54" w:rsidRDefault="005964F9" w:rsidP="005964F9">
      <w:pPr>
        <w:pStyle w:val="NormalBold"/>
      </w:pPr>
      <w:r w:rsidRPr="00363B54">
        <w:t>Artikel 9 – stk.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64F9" w:rsidRPr="00363B54" w14:paraId="3E7B88ED" w14:textId="77777777" w:rsidTr="00290BAC">
        <w:trPr>
          <w:jc w:val="center"/>
        </w:trPr>
        <w:tc>
          <w:tcPr>
            <w:tcW w:w="9752" w:type="dxa"/>
            <w:gridSpan w:val="2"/>
          </w:tcPr>
          <w:p w14:paraId="611A0696" w14:textId="77777777" w:rsidR="005964F9" w:rsidRPr="00363B54" w:rsidRDefault="005964F9" w:rsidP="00290BAC">
            <w:pPr>
              <w:keepNext/>
            </w:pPr>
          </w:p>
        </w:tc>
      </w:tr>
      <w:tr w:rsidR="005964F9" w:rsidRPr="00363B54" w14:paraId="16B3C11B" w14:textId="77777777" w:rsidTr="00290BAC">
        <w:trPr>
          <w:jc w:val="center"/>
        </w:trPr>
        <w:tc>
          <w:tcPr>
            <w:tcW w:w="4876" w:type="dxa"/>
            <w:hideMark/>
          </w:tcPr>
          <w:p w14:paraId="2440BD2C" w14:textId="77777777" w:rsidR="005964F9" w:rsidRPr="00363B54" w:rsidRDefault="005964F9" w:rsidP="00290BAC">
            <w:pPr>
              <w:pStyle w:val="ColumnHeading"/>
              <w:keepNext/>
            </w:pPr>
            <w:r w:rsidRPr="00363B54">
              <w:t>Kommissionens forslag</w:t>
            </w:r>
          </w:p>
        </w:tc>
        <w:tc>
          <w:tcPr>
            <w:tcW w:w="4876" w:type="dxa"/>
            <w:hideMark/>
          </w:tcPr>
          <w:p w14:paraId="62A608FD" w14:textId="065CC6C7" w:rsidR="005964F9" w:rsidRPr="00363B54" w:rsidRDefault="0097566D" w:rsidP="00290BAC">
            <w:pPr>
              <w:pStyle w:val="ColumnHeading"/>
              <w:keepNext/>
            </w:pPr>
            <w:r>
              <w:t>Ændring</w:t>
            </w:r>
          </w:p>
        </w:tc>
      </w:tr>
      <w:tr w:rsidR="005964F9" w:rsidRPr="00363B54" w14:paraId="6112E023" w14:textId="77777777" w:rsidTr="00290BAC">
        <w:trPr>
          <w:jc w:val="center"/>
        </w:trPr>
        <w:tc>
          <w:tcPr>
            <w:tcW w:w="4876" w:type="dxa"/>
            <w:hideMark/>
          </w:tcPr>
          <w:p w14:paraId="0903F191" w14:textId="77777777" w:rsidR="005964F9" w:rsidRPr="00363B54" w:rsidRDefault="005964F9" w:rsidP="00290BAC">
            <w:pPr>
              <w:pStyle w:val="Normal6"/>
              <w:rPr>
                <w:lang w:val="da-DK"/>
              </w:rPr>
            </w:pPr>
            <w:r w:rsidRPr="00363B54">
              <w:rPr>
                <w:lang w:val="da-DK"/>
              </w:rPr>
              <w:t>8.</w:t>
            </w:r>
            <w:r w:rsidRPr="00363B54">
              <w:rPr>
                <w:lang w:val="da-DK"/>
              </w:rPr>
              <w:tab/>
              <w:t>Senest den [Publikationskontoret: Indsæt venligst datoen = den sidste dag i måneden 83</w:t>
            </w:r>
            <w:r w:rsidRPr="00363B54">
              <w:rPr>
                <w:b/>
                <w:i/>
                <w:lang w:val="da-DK"/>
              </w:rPr>
              <w:t xml:space="preserve"> </w:t>
            </w:r>
            <w:r w:rsidRPr="00363B54">
              <w:rPr>
                <w:lang w:val="da-DK"/>
              </w:rPr>
              <w:t xml:space="preserve">måneder efter datoen for denne forordnings ikrafttræden] og derefter hvert </w:t>
            </w:r>
            <w:r w:rsidRPr="00363B54">
              <w:rPr>
                <w:b/>
                <w:i/>
                <w:lang w:val="da-DK"/>
              </w:rPr>
              <w:t xml:space="preserve">sjette </w:t>
            </w:r>
            <w:r w:rsidRPr="00363B54">
              <w:rPr>
                <w:lang w:val="da-DK"/>
              </w:rPr>
              <w:t>år udarbejder og offentliggør Kommissionen en rapport om cirkulariteten i bilindustrien. Rapporten baseres</w:t>
            </w:r>
            <w:r w:rsidRPr="00363B54">
              <w:rPr>
                <w:b/>
                <w:i/>
                <w:lang w:val="da-DK"/>
              </w:rPr>
              <w:t xml:space="preserve"> på</w:t>
            </w:r>
            <w:r w:rsidRPr="00363B54">
              <w:rPr>
                <w:lang w:val="da-DK"/>
              </w:rPr>
              <w:t xml:space="preserve"> navnlig på strategier for cirkularitet og ajourføringer af sådanne strategier.</w:t>
            </w:r>
          </w:p>
        </w:tc>
        <w:tc>
          <w:tcPr>
            <w:tcW w:w="4876" w:type="dxa"/>
            <w:hideMark/>
          </w:tcPr>
          <w:p w14:paraId="77570976" w14:textId="77777777" w:rsidR="005964F9" w:rsidRPr="00363B54" w:rsidRDefault="005964F9" w:rsidP="00290BAC">
            <w:pPr>
              <w:pStyle w:val="Normal6"/>
              <w:rPr>
                <w:szCs w:val="24"/>
                <w:lang w:val="da-DK"/>
              </w:rPr>
            </w:pPr>
            <w:r w:rsidRPr="00363B54">
              <w:rPr>
                <w:lang w:val="da-DK"/>
              </w:rPr>
              <w:t>8.</w:t>
            </w:r>
            <w:r w:rsidRPr="00363B54">
              <w:rPr>
                <w:lang w:val="da-DK"/>
              </w:rPr>
              <w:tab/>
              <w:t>Senest den [Publikationskontoret: Indsæt venligst datoen = den sidste dag i måneden 83</w:t>
            </w:r>
            <w:r w:rsidRPr="00363B54">
              <w:rPr>
                <w:b/>
                <w:i/>
                <w:lang w:val="da-DK"/>
              </w:rPr>
              <w:t> </w:t>
            </w:r>
            <w:r w:rsidRPr="00363B54">
              <w:rPr>
                <w:lang w:val="da-DK"/>
              </w:rPr>
              <w:t xml:space="preserve">måneder efter datoen for denne forordnings ikrafttræden] og derefter hvert </w:t>
            </w:r>
            <w:r w:rsidRPr="00363B54">
              <w:rPr>
                <w:b/>
                <w:i/>
                <w:lang w:val="da-DK"/>
              </w:rPr>
              <w:t>femte </w:t>
            </w:r>
            <w:r w:rsidRPr="00363B54">
              <w:rPr>
                <w:lang w:val="da-DK"/>
              </w:rPr>
              <w:t>år udarbejder og offentliggør Kommissionen en rapport om cirkulariteten i bilindustrien. Rapporten baseres navnlig på strategier for cirkularitet og ajourføringer af sådanne strategier.</w:t>
            </w:r>
          </w:p>
        </w:tc>
      </w:tr>
    </w:tbl>
    <w:p w14:paraId="2C2D8AB0" w14:textId="77777777" w:rsidR="005964F9" w:rsidRPr="00363B54" w:rsidRDefault="005964F9" w:rsidP="005964F9"/>
    <w:p w14:paraId="6A2E51F5" w14:textId="30427438" w:rsidR="005964F9" w:rsidRPr="00363B54" w:rsidRDefault="0097566D" w:rsidP="005964F9">
      <w:pPr>
        <w:pStyle w:val="AMNumberTabs0"/>
        <w:keepNext/>
      </w:pPr>
      <w:r>
        <w:t>Ændring</w:t>
      </w:r>
      <w:r w:rsidR="005964F9" w:rsidRPr="00363B54">
        <w:tab/>
      </w:r>
      <w:r w:rsidR="005964F9" w:rsidRPr="00363B54">
        <w:tab/>
        <w:t>176</w:t>
      </w:r>
    </w:p>
    <w:p w14:paraId="0E0B23E9" w14:textId="77777777" w:rsidR="005964F9" w:rsidRPr="00363B54" w:rsidRDefault="005964F9" w:rsidP="005964F9">
      <w:pPr>
        <w:pStyle w:val="NormalBold"/>
        <w:keepNext/>
      </w:pPr>
      <w:r w:rsidRPr="00363B54">
        <w:t>Forslag til forordning</w:t>
      </w:r>
    </w:p>
    <w:p w14:paraId="5C6D5771" w14:textId="77777777" w:rsidR="005964F9" w:rsidRPr="00363B54" w:rsidRDefault="005964F9" w:rsidP="005964F9">
      <w:pPr>
        <w:pStyle w:val="NormalBold"/>
      </w:pPr>
      <w:r w:rsidRPr="00363B54">
        <w:t>Artikel 10 – stk. 1 – afsnit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72C17D4" w14:textId="77777777" w:rsidTr="00290BAC">
        <w:trPr>
          <w:jc w:val="center"/>
        </w:trPr>
        <w:tc>
          <w:tcPr>
            <w:tcW w:w="9752" w:type="dxa"/>
            <w:gridSpan w:val="2"/>
          </w:tcPr>
          <w:p w14:paraId="69C073EC" w14:textId="77777777" w:rsidR="005964F9" w:rsidRPr="00363B54" w:rsidRDefault="005964F9" w:rsidP="00290BAC">
            <w:pPr>
              <w:keepNext/>
            </w:pPr>
          </w:p>
        </w:tc>
      </w:tr>
      <w:tr w:rsidR="005964F9" w:rsidRPr="00363B54" w14:paraId="378AA0CE" w14:textId="77777777" w:rsidTr="00290BAC">
        <w:trPr>
          <w:jc w:val="center"/>
        </w:trPr>
        <w:tc>
          <w:tcPr>
            <w:tcW w:w="4876" w:type="dxa"/>
          </w:tcPr>
          <w:p w14:paraId="119AD37F" w14:textId="77777777" w:rsidR="005964F9" w:rsidRPr="00363B54" w:rsidRDefault="005964F9" w:rsidP="00290BAC">
            <w:pPr>
              <w:pStyle w:val="ColumnHeading"/>
              <w:keepNext/>
            </w:pPr>
            <w:r w:rsidRPr="00363B54">
              <w:t>Kommissionens forslag</w:t>
            </w:r>
          </w:p>
        </w:tc>
        <w:tc>
          <w:tcPr>
            <w:tcW w:w="4876" w:type="dxa"/>
          </w:tcPr>
          <w:p w14:paraId="7BB05A71" w14:textId="00715D77" w:rsidR="005964F9" w:rsidRPr="00363B54" w:rsidRDefault="0097566D" w:rsidP="00290BAC">
            <w:pPr>
              <w:pStyle w:val="ColumnHeading"/>
              <w:keepNext/>
            </w:pPr>
            <w:r>
              <w:t>Ændring</w:t>
            </w:r>
          </w:p>
        </w:tc>
      </w:tr>
      <w:tr w:rsidR="005964F9" w:rsidRPr="00363B54" w14:paraId="08ECB28C" w14:textId="77777777" w:rsidTr="00290BAC">
        <w:trPr>
          <w:jc w:val="center"/>
        </w:trPr>
        <w:tc>
          <w:tcPr>
            <w:tcW w:w="4876" w:type="dxa"/>
          </w:tcPr>
          <w:p w14:paraId="5C47CD22" w14:textId="77777777" w:rsidR="005964F9" w:rsidRPr="00363B54" w:rsidRDefault="005964F9" w:rsidP="00290BAC">
            <w:pPr>
              <w:pStyle w:val="Normal6"/>
              <w:rPr>
                <w:lang w:val="da-DK"/>
              </w:rPr>
            </w:pPr>
            <w:r w:rsidRPr="00363B54">
              <w:rPr>
                <w:lang w:val="da-DK"/>
              </w:rPr>
              <w:t xml:space="preserve">Fabrikanten angiver for hver køretøjstype, der er typegodkendt pr. [Publikationskontoret: Indsæt venligst datoen = den første dag i måneden </w:t>
            </w:r>
            <w:r w:rsidRPr="00363B54">
              <w:rPr>
                <w:b/>
                <w:i/>
                <w:lang w:val="da-DK"/>
              </w:rPr>
              <w:t xml:space="preserve">36 </w:t>
            </w:r>
            <w:r w:rsidRPr="00363B54">
              <w:rPr>
                <w:lang w:val="da-DK"/>
              </w:rPr>
              <w:t xml:space="preserve">måneder efter </w:t>
            </w:r>
            <w:r w:rsidRPr="00363B54">
              <w:rPr>
                <w:b/>
                <w:i/>
                <w:lang w:val="da-DK"/>
              </w:rPr>
              <w:t>datoen for denne forordnings ikrafttræden</w:t>
            </w:r>
            <w:r w:rsidRPr="00363B54">
              <w:rPr>
                <w:lang w:val="da-DK"/>
              </w:rPr>
              <w:t>] i henhold til forordning (EU) 2018/858, den respektive andel af genanvendt indhold af:</w:t>
            </w:r>
          </w:p>
        </w:tc>
        <w:tc>
          <w:tcPr>
            <w:tcW w:w="4876" w:type="dxa"/>
          </w:tcPr>
          <w:p w14:paraId="49958A6F" w14:textId="77777777" w:rsidR="005964F9" w:rsidRPr="00363B54" w:rsidRDefault="005964F9" w:rsidP="00290BAC">
            <w:pPr>
              <w:pStyle w:val="Normal6"/>
              <w:rPr>
                <w:szCs w:val="24"/>
                <w:lang w:val="da-DK"/>
              </w:rPr>
            </w:pPr>
            <w:r w:rsidRPr="00363B54">
              <w:rPr>
                <w:lang w:val="da-DK"/>
              </w:rPr>
              <w:t xml:space="preserve">Fabrikanten angiver for hver </w:t>
            </w:r>
            <w:r w:rsidRPr="00363B54">
              <w:rPr>
                <w:b/>
                <w:i/>
                <w:lang w:val="da-DK"/>
              </w:rPr>
              <w:t xml:space="preserve">ny </w:t>
            </w:r>
            <w:r w:rsidRPr="00363B54">
              <w:rPr>
                <w:lang w:val="da-DK"/>
              </w:rPr>
              <w:t>køretøjstype, der er typegodkendt pr</w:t>
            </w:r>
            <w:r w:rsidRPr="00363B54">
              <w:rPr>
                <w:b/>
                <w:i/>
                <w:lang w:val="da-DK"/>
              </w:rPr>
              <w:t>. ..</w:t>
            </w:r>
            <w:r w:rsidRPr="00363B54">
              <w:rPr>
                <w:lang w:val="da-DK"/>
              </w:rPr>
              <w:t xml:space="preserve">. [Publikationskontoret: Indsæt venligst datoen = den første dag i måneden </w:t>
            </w:r>
            <w:r w:rsidRPr="00363B54">
              <w:rPr>
                <w:b/>
                <w:i/>
                <w:lang w:val="da-DK"/>
              </w:rPr>
              <w:t>12 </w:t>
            </w:r>
            <w:r w:rsidRPr="00363B54">
              <w:rPr>
                <w:lang w:val="da-DK"/>
              </w:rPr>
              <w:t xml:space="preserve">måneder efter </w:t>
            </w:r>
            <w:r w:rsidRPr="00363B54">
              <w:rPr>
                <w:b/>
                <w:i/>
                <w:lang w:val="da-DK"/>
              </w:rPr>
              <w:t>vedtagelsen af de delegerede retsakter, der fastlægger metoden til beregning og verificering af genanvendt indhold, som er til stede i køretøjerne, jf. artikel 6</w:t>
            </w:r>
            <w:r w:rsidRPr="00363B54">
              <w:rPr>
                <w:lang w:val="da-DK"/>
              </w:rPr>
              <w:t xml:space="preserve">] i henhold til forordning (EU) 2018/858, den respektive andel af genanvendt indhold af: </w:t>
            </w:r>
          </w:p>
        </w:tc>
      </w:tr>
    </w:tbl>
    <w:p w14:paraId="7B8A5FC0" w14:textId="77777777" w:rsidR="005964F9" w:rsidRPr="00363B54" w:rsidRDefault="005964F9" w:rsidP="005964F9"/>
    <w:p w14:paraId="0688401D" w14:textId="181B5EE5" w:rsidR="005964F9" w:rsidRPr="00363B54" w:rsidRDefault="0097566D" w:rsidP="005964F9">
      <w:pPr>
        <w:pStyle w:val="AMNumberTabs0"/>
        <w:keepNext/>
      </w:pPr>
      <w:r>
        <w:t>Ændring</w:t>
      </w:r>
      <w:r w:rsidR="005964F9" w:rsidRPr="00363B54">
        <w:tab/>
      </w:r>
      <w:r w:rsidR="005964F9" w:rsidRPr="00363B54">
        <w:tab/>
        <w:t>177</w:t>
      </w:r>
    </w:p>
    <w:p w14:paraId="341059A6" w14:textId="77777777" w:rsidR="005964F9" w:rsidRPr="00363B54" w:rsidRDefault="005964F9" w:rsidP="005964F9">
      <w:pPr>
        <w:pStyle w:val="NormalBold"/>
        <w:keepNext/>
      </w:pPr>
      <w:r w:rsidRPr="00363B54">
        <w:t>Forslag til forordning</w:t>
      </w:r>
    </w:p>
    <w:p w14:paraId="724C0939" w14:textId="77777777" w:rsidR="005964F9" w:rsidRPr="00363B54" w:rsidRDefault="005964F9" w:rsidP="005964F9">
      <w:pPr>
        <w:pStyle w:val="NormalBold"/>
      </w:pPr>
      <w:r w:rsidRPr="00363B54">
        <w:t>Artikel 10 – stk. 1 – afsnit 1 – litra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89B14A3" w14:textId="77777777" w:rsidTr="00290BAC">
        <w:trPr>
          <w:jc w:val="center"/>
        </w:trPr>
        <w:tc>
          <w:tcPr>
            <w:tcW w:w="9752" w:type="dxa"/>
            <w:gridSpan w:val="2"/>
          </w:tcPr>
          <w:p w14:paraId="6A0ABA54" w14:textId="77777777" w:rsidR="005964F9" w:rsidRPr="00363B54" w:rsidRDefault="005964F9" w:rsidP="00290BAC">
            <w:pPr>
              <w:keepNext/>
            </w:pPr>
          </w:p>
        </w:tc>
      </w:tr>
      <w:tr w:rsidR="005964F9" w:rsidRPr="00363B54" w14:paraId="64C8D0DA" w14:textId="77777777" w:rsidTr="00290BAC">
        <w:trPr>
          <w:jc w:val="center"/>
        </w:trPr>
        <w:tc>
          <w:tcPr>
            <w:tcW w:w="4876" w:type="dxa"/>
          </w:tcPr>
          <w:p w14:paraId="30738F2D" w14:textId="77777777" w:rsidR="005964F9" w:rsidRPr="00363B54" w:rsidRDefault="005964F9" w:rsidP="00290BAC">
            <w:pPr>
              <w:pStyle w:val="ColumnHeading"/>
              <w:keepNext/>
            </w:pPr>
            <w:r w:rsidRPr="00363B54">
              <w:t>Kommissionens forslag</w:t>
            </w:r>
          </w:p>
        </w:tc>
        <w:tc>
          <w:tcPr>
            <w:tcW w:w="4876" w:type="dxa"/>
          </w:tcPr>
          <w:p w14:paraId="5C4882A5" w14:textId="6D1447AA" w:rsidR="005964F9" w:rsidRPr="00363B54" w:rsidRDefault="0097566D" w:rsidP="00290BAC">
            <w:pPr>
              <w:pStyle w:val="ColumnHeading"/>
              <w:keepNext/>
            </w:pPr>
            <w:r>
              <w:t>Ændring</w:t>
            </w:r>
          </w:p>
        </w:tc>
      </w:tr>
      <w:tr w:rsidR="005964F9" w:rsidRPr="00363B54" w14:paraId="31EE58D2" w14:textId="77777777" w:rsidTr="00290BAC">
        <w:trPr>
          <w:jc w:val="center"/>
        </w:trPr>
        <w:tc>
          <w:tcPr>
            <w:tcW w:w="4876" w:type="dxa"/>
          </w:tcPr>
          <w:p w14:paraId="07011E08" w14:textId="77777777" w:rsidR="005964F9" w:rsidRPr="00363B54" w:rsidRDefault="005964F9" w:rsidP="00290BAC">
            <w:pPr>
              <w:pStyle w:val="Normal6"/>
              <w:rPr>
                <w:lang w:val="da-DK"/>
              </w:rPr>
            </w:pPr>
            <w:r w:rsidRPr="00363B54">
              <w:rPr>
                <w:lang w:val="da-DK"/>
              </w:rPr>
              <w:t>d)</w:t>
            </w:r>
            <w:r w:rsidRPr="00363B54">
              <w:rPr>
                <w:lang w:val="da-DK"/>
              </w:rPr>
              <w:tab/>
              <w:t>stål</w:t>
            </w:r>
            <w:r w:rsidRPr="00363B54">
              <w:rPr>
                <w:b/>
                <w:i/>
                <w:lang w:val="da-DK"/>
              </w:rPr>
              <w:t>.</w:t>
            </w:r>
          </w:p>
        </w:tc>
        <w:tc>
          <w:tcPr>
            <w:tcW w:w="4876" w:type="dxa"/>
          </w:tcPr>
          <w:p w14:paraId="50E9BC6C" w14:textId="77777777" w:rsidR="005964F9" w:rsidRPr="00363B54" w:rsidRDefault="005964F9" w:rsidP="00290BAC">
            <w:pPr>
              <w:pStyle w:val="Normal6"/>
              <w:rPr>
                <w:szCs w:val="24"/>
                <w:lang w:val="da-DK"/>
              </w:rPr>
            </w:pPr>
            <w:r w:rsidRPr="00363B54">
              <w:rPr>
                <w:lang w:val="da-DK"/>
              </w:rPr>
              <w:t>d)</w:t>
            </w:r>
            <w:r w:rsidRPr="00363B54">
              <w:rPr>
                <w:lang w:val="da-DK"/>
              </w:rPr>
              <w:tab/>
              <w:t>stål</w:t>
            </w:r>
            <w:r w:rsidRPr="00363B54">
              <w:rPr>
                <w:b/>
                <w:i/>
                <w:lang w:val="da-DK"/>
              </w:rPr>
              <w:t xml:space="preserve"> og legeringer heraf</w:t>
            </w:r>
          </w:p>
        </w:tc>
      </w:tr>
    </w:tbl>
    <w:p w14:paraId="1FD2451C" w14:textId="77777777" w:rsidR="005964F9" w:rsidRPr="00363B54" w:rsidRDefault="005964F9" w:rsidP="005964F9"/>
    <w:p w14:paraId="60B20E53" w14:textId="3E0E2D3F" w:rsidR="005964F9" w:rsidRPr="00363B54" w:rsidRDefault="0097566D" w:rsidP="005964F9">
      <w:pPr>
        <w:pStyle w:val="AMNumberTabs0"/>
        <w:keepNext/>
      </w:pPr>
      <w:r>
        <w:t>Ændring</w:t>
      </w:r>
      <w:r w:rsidR="005964F9" w:rsidRPr="00363B54">
        <w:tab/>
      </w:r>
      <w:r w:rsidR="005964F9" w:rsidRPr="00363B54">
        <w:tab/>
        <w:t>178</w:t>
      </w:r>
    </w:p>
    <w:p w14:paraId="29DC671C" w14:textId="77777777" w:rsidR="005964F9" w:rsidRPr="00363B54" w:rsidRDefault="005964F9" w:rsidP="005964F9">
      <w:pPr>
        <w:pStyle w:val="NormalBold"/>
        <w:keepNext/>
      </w:pPr>
      <w:r w:rsidRPr="00363B54">
        <w:t>Forslag til forordning</w:t>
      </w:r>
    </w:p>
    <w:p w14:paraId="076C78AA" w14:textId="77777777" w:rsidR="005964F9" w:rsidRPr="00363B54" w:rsidRDefault="005964F9" w:rsidP="005964F9">
      <w:pPr>
        <w:pStyle w:val="NormalBold"/>
      </w:pPr>
      <w:r w:rsidRPr="00363B54">
        <w:t>Artikel 10 – stk. 1 – afsnit 1 – litra d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2254ED4" w14:textId="77777777" w:rsidTr="00290BAC">
        <w:trPr>
          <w:jc w:val="center"/>
        </w:trPr>
        <w:tc>
          <w:tcPr>
            <w:tcW w:w="9752" w:type="dxa"/>
            <w:gridSpan w:val="2"/>
          </w:tcPr>
          <w:p w14:paraId="675DBCEA" w14:textId="77777777" w:rsidR="005964F9" w:rsidRPr="00363B54" w:rsidRDefault="005964F9" w:rsidP="00290BAC">
            <w:pPr>
              <w:keepNext/>
            </w:pPr>
          </w:p>
        </w:tc>
      </w:tr>
      <w:tr w:rsidR="005964F9" w:rsidRPr="00363B54" w14:paraId="440016B9" w14:textId="77777777" w:rsidTr="00290BAC">
        <w:trPr>
          <w:jc w:val="center"/>
        </w:trPr>
        <w:tc>
          <w:tcPr>
            <w:tcW w:w="4876" w:type="dxa"/>
          </w:tcPr>
          <w:p w14:paraId="3C4DCB1F" w14:textId="77777777" w:rsidR="005964F9" w:rsidRPr="00363B54" w:rsidRDefault="005964F9" w:rsidP="00290BAC">
            <w:pPr>
              <w:pStyle w:val="ColumnHeading"/>
              <w:keepNext/>
            </w:pPr>
            <w:r w:rsidRPr="00363B54">
              <w:t>Kommissionens forslag</w:t>
            </w:r>
          </w:p>
        </w:tc>
        <w:tc>
          <w:tcPr>
            <w:tcW w:w="4876" w:type="dxa"/>
          </w:tcPr>
          <w:p w14:paraId="0F762F45" w14:textId="40EA9C15" w:rsidR="005964F9" w:rsidRPr="00363B54" w:rsidRDefault="0097566D" w:rsidP="00290BAC">
            <w:pPr>
              <w:pStyle w:val="ColumnHeading"/>
              <w:keepNext/>
            </w:pPr>
            <w:r>
              <w:t>Ændring</w:t>
            </w:r>
          </w:p>
        </w:tc>
      </w:tr>
      <w:tr w:rsidR="005964F9" w:rsidRPr="00363B54" w14:paraId="72B2E4DC" w14:textId="77777777" w:rsidTr="00290BAC">
        <w:trPr>
          <w:jc w:val="center"/>
        </w:trPr>
        <w:tc>
          <w:tcPr>
            <w:tcW w:w="4876" w:type="dxa"/>
          </w:tcPr>
          <w:p w14:paraId="52749AF0" w14:textId="77777777" w:rsidR="005964F9" w:rsidRPr="00363B54" w:rsidRDefault="005964F9" w:rsidP="00290BAC">
            <w:pPr>
              <w:pStyle w:val="Normal6"/>
              <w:rPr>
                <w:lang w:val="da-DK"/>
              </w:rPr>
            </w:pPr>
          </w:p>
        </w:tc>
        <w:tc>
          <w:tcPr>
            <w:tcW w:w="4876" w:type="dxa"/>
          </w:tcPr>
          <w:p w14:paraId="5E68B9F5" w14:textId="77777777" w:rsidR="005964F9" w:rsidRPr="00363B54" w:rsidRDefault="005964F9" w:rsidP="00290BAC">
            <w:pPr>
              <w:pStyle w:val="Normal6"/>
              <w:rPr>
                <w:szCs w:val="24"/>
                <w:lang w:val="da-DK"/>
              </w:rPr>
            </w:pPr>
            <w:r w:rsidRPr="00363B54">
              <w:rPr>
                <w:b/>
                <w:i/>
                <w:lang w:val="da-DK"/>
              </w:rPr>
              <w:t>da)</w:t>
            </w:r>
            <w:r w:rsidRPr="00363B54">
              <w:rPr>
                <w:b/>
                <w:i/>
                <w:lang w:val="da-DK"/>
              </w:rPr>
              <w:tab/>
              <w:t>plast.</w:t>
            </w:r>
          </w:p>
        </w:tc>
      </w:tr>
    </w:tbl>
    <w:p w14:paraId="5402CB99" w14:textId="77777777" w:rsidR="005964F9" w:rsidRPr="00363B54" w:rsidRDefault="005964F9" w:rsidP="005964F9"/>
    <w:p w14:paraId="0A499A35" w14:textId="0372B570" w:rsidR="005964F9" w:rsidRPr="00363B54" w:rsidRDefault="0097566D" w:rsidP="005964F9">
      <w:pPr>
        <w:pStyle w:val="AMNumberTabs0"/>
        <w:keepNext/>
      </w:pPr>
      <w:r>
        <w:t>Ændring</w:t>
      </w:r>
      <w:r w:rsidR="005964F9" w:rsidRPr="00363B54">
        <w:tab/>
      </w:r>
      <w:r w:rsidR="005964F9" w:rsidRPr="00363B54">
        <w:tab/>
        <w:t>179</w:t>
      </w:r>
    </w:p>
    <w:p w14:paraId="44AD8CC4" w14:textId="77777777" w:rsidR="005964F9" w:rsidRPr="00363B54" w:rsidRDefault="005964F9" w:rsidP="005964F9">
      <w:pPr>
        <w:pStyle w:val="NormalBold"/>
        <w:keepNext/>
      </w:pPr>
      <w:r w:rsidRPr="00363B54">
        <w:t>Forslag til forordning</w:t>
      </w:r>
    </w:p>
    <w:p w14:paraId="50FE06CE" w14:textId="77777777" w:rsidR="005964F9" w:rsidRPr="00363B54" w:rsidRDefault="005964F9" w:rsidP="005964F9">
      <w:pPr>
        <w:pStyle w:val="NormalBold"/>
      </w:pPr>
      <w:r w:rsidRPr="00363B54">
        <w:t>Artikel 10 – stk. 1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4CE9A4A" w14:textId="77777777" w:rsidTr="00290BAC">
        <w:trPr>
          <w:jc w:val="center"/>
        </w:trPr>
        <w:tc>
          <w:tcPr>
            <w:tcW w:w="9752" w:type="dxa"/>
            <w:gridSpan w:val="2"/>
          </w:tcPr>
          <w:p w14:paraId="3C57F13E" w14:textId="77777777" w:rsidR="005964F9" w:rsidRPr="00363B54" w:rsidRDefault="005964F9" w:rsidP="00290BAC">
            <w:pPr>
              <w:keepNext/>
            </w:pPr>
          </w:p>
        </w:tc>
      </w:tr>
      <w:tr w:rsidR="005964F9" w:rsidRPr="00363B54" w14:paraId="4C9DDBF7" w14:textId="77777777" w:rsidTr="00290BAC">
        <w:trPr>
          <w:jc w:val="center"/>
        </w:trPr>
        <w:tc>
          <w:tcPr>
            <w:tcW w:w="4876" w:type="dxa"/>
          </w:tcPr>
          <w:p w14:paraId="5501B64A" w14:textId="77777777" w:rsidR="005964F9" w:rsidRPr="00363B54" w:rsidRDefault="005964F9" w:rsidP="00290BAC">
            <w:pPr>
              <w:pStyle w:val="ColumnHeading"/>
              <w:keepNext/>
            </w:pPr>
            <w:r w:rsidRPr="00363B54">
              <w:t>Kommissionens forslag</w:t>
            </w:r>
          </w:p>
        </w:tc>
        <w:tc>
          <w:tcPr>
            <w:tcW w:w="4876" w:type="dxa"/>
          </w:tcPr>
          <w:p w14:paraId="3DBB1192" w14:textId="62A73B10" w:rsidR="005964F9" w:rsidRPr="00363B54" w:rsidRDefault="0097566D" w:rsidP="00290BAC">
            <w:pPr>
              <w:pStyle w:val="ColumnHeading"/>
              <w:keepNext/>
            </w:pPr>
            <w:r>
              <w:t>Ændring</w:t>
            </w:r>
          </w:p>
        </w:tc>
      </w:tr>
      <w:tr w:rsidR="005964F9" w:rsidRPr="00363B54" w14:paraId="5077BAC1" w14:textId="77777777" w:rsidTr="00290BAC">
        <w:trPr>
          <w:jc w:val="center"/>
        </w:trPr>
        <w:tc>
          <w:tcPr>
            <w:tcW w:w="4876" w:type="dxa"/>
          </w:tcPr>
          <w:p w14:paraId="5F0C68F9" w14:textId="77777777" w:rsidR="005964F9" w:rsidRPr="00363B54" w:rsidRDefault="005964F9" w:rsidP="00290BAC">
            <w:pPr>
              <w:pStyle w:val="Normal6"/>
              <w:rPr>
                <w:lang w:val="da-DK"/>
              </w:rPr>
            </w:pPr>
            <w:r w:rsidRPr="00363B54">
              <w:rPr>
                <w:lang w:val="da-DK"/>
              </w:rPr>
              <w:t>Erklæringen vedrører det genanvendte indhold af disse materialer i køretøjstypen, og det angives for hver materialeandel, om materialet genanvendes fra produktionsaffald eller fra forbrugsaffald.</w:t>
            </w:r>
          </w:p>
        </w:tc>
        <w:tc>
          <w:tcPr>
            <w:tcW w:w="4876" w:type="dxa"/>
          </w:tcPr>
          <w:p w14:paraId="7A23F4EA" w14:textId="77777777" w:rsidR="005964F9" w:rsidRPr="00363B54" w:rsidRDefault="005964F9" w:rsidP="00290BAC">
            <w:pPr>
              <w:pStyle w:val="Normal6"/>
              <w:rPr>
                <w:szCs w:val="24"/>
                <w:lang w:val="da-DK"/>
              </w:rPr>
            </w:pPr>
            <w:r w:rsidRPr="00363B54">
              <w:rPr>
                <w:lang w:val="da-DK"/>
              </w:rPr>
              <w:t>Erklæringen vedrører det genanvendte indhold af disse materialer i køretøjstypen, og det angives for hver materialeandel</w:t>
            </w:r>
            <w:r w:rsidRPr="00363B54">
              <w:rPr>
                <w:b/>
                <w:i/>
                <w:lang w:val="da-DK"/>
              </w:rPr>
              <w:t xml:space="preserve"> og for plastkomponenter, der er tungere end 100 g</w:t>
            </w:r>
            <w:r w:rsidRPr="00363B54">
              <w:rPr>
                <w:lang w:val="da-DK"/>
              </w:rPr>
              <w:t>, om materialet genanvendes fra produktionsaffald eller fra forbrugsaffald.</w:t>
            </w:r>
          </w:p>
        </w:tc>
      </w:tr>
    </w:tbl>
    <w:p w14:paraId="1C4460CC" w14:textId="77777777" w:rsidR="005964F9" w:rsidRPr="00363B54" w:rsidRDefault="005964F9" w:rsidP="005964F9"/>
    <w:p w14:paraId="06422E0E" w14:textId="4491C98D" w:rsidR="005964F9" w:rsidRPr="00363B54" w:rsidRDefault="0097566D" w:rsidP="005964F9">
      <w:pPr>
        <w:pStyle w:val="AMNumberTabs0"/>
        <w:keepNext/>
      </w:pPr>
      <w:r>
        <w:lastRenderedPageBreak/>
        <w:t>Ændring</w:t>
      </w:r>
      <w:r w:rsidR="005964F9" w:rsidRPr="00363B54">
        <w:tab/>
      </w:r>
      <w:r w:rsidR="005964F9" w:rsidRPr="00363B54">
        <w:tab/>
        <w:t>180</w:t>
      </w:r>
    </w:p>
    <w:p w14:paraId="33ED8E8D" w14:textId="77777777" w:rsidR="005964F9" w:rsidRPr="00363B54" w:rsidRDefault="005964F9" w:rsidP="005964F9">
      <w:pPr>
        <w:pStyle w:val="NormalBold"/>
        <w:keepNext/>
      </w:pPr>
      <w:r w:rsidRPr="00363B54">
        <w:t>Forslag til forordning</w:t>
      </w:r>
    </w:p>
    <w:p w14:paraId="3B828B4B" w14:textId="77777777" w:rsidR="005964F9" w:rsidRPr="00363B54" w:rsidRDefault="005964F9" w:rsidP="005964F9">
      <w:pPr>
        <w:pStyle w:val="NormalBold"/>
      </w:pPr>
      <w:r w:rsidRPr="00363B54">
        <w:t>Artikel 10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64F9" w:rsidRPr="00363B54" w14:paraId="543368DB" w14:textId="77777777" w:rsidTr="00290BAC">
        <w:trPr>
          <w:jc w:val="center"/>
        </w:trPr>
        <w:tc>
          <w:tcPr>
            <w:tcW w:w="9752" w:type="dxa"/>
            <w:gridSpan w:val="2"/>
          </w:tcPr>
          <w:p w14:paraId="1A268E72" w14:textId="77777777" w:rsidR="005964F9" w:rsidRPr="00363B54" w:rsidRDefault="005964F9" w:rsidP="00290BAC">
            <w:pPr>
              <w:keepNext/>
            </w:pPr>
          </w:p>
        </w:tc>
      </w:tr>
      <w:tr w:rsidR="005964F9" w:rsidRPr="00363B54" w14:paraId="39E1E106" w14:textId="77777777" w:rsidTr="00290BAC">
        <w:trPr>
          <w:jc w:val="center"/>
        </w:trPr>
        <w:tc>
          <w:tcPr>
            <w:tcW w:w="4876" w:type="dxa"/>
            <w:hideMark/>
          </w:tcPr>
          <w:p w14:paraId="534A714C" w14:textId="77777777" w:rsidR="005964F9" w:rsidRPr="00363B54" w:rsidRDefault="005964F9" w:rsidP="00290BAC">
            <w:pPr>
              <w:pStyle w:val="ColumnHeading"/>
              <w:keepNext/>
            </w:pPr>
            <w:r w:rsidRPr="00363B54">
              <w:t>Kommissionens forslag</w:t>
            </w:r>
          </w:p>
        </w:tc>
        <w:tc>
          <w:tcPr>
            <w:tcW w:w="4876" w:type="dxa"/>
            <w:hideMark/>
          </w:tcPr>
          <w:p w14:paraId="69E96558" w14:textId="27EDFFEA" w:rsidR="005964F9" w:rsidRPr="00363B54" w:rsidRDefault="0097566D" w:rsidP="00290BAC">
            <w:pPr>
              <w:pStyle w:val="ColumnHeading"/>
              <w:keepNext/>
            </w:pPr>
            <w:r>
              <w:t>Ændring</w:t>
            </w:r>
          </w:p>
        </w:tc>
      </w:tr>
      <w:tr w:rsidR="005964F9" w:rsidRPr="00363B54" w14:paraId="102C610F" w14:textId="77777777" w:rsidTr="00290BAC">
        <w:trPr>
          <w:jc w:val="center"/>
        </w:trPr>
        <w:tc>
          <w:tcPr>
            <w:tcW w:w="4876" w:type="dxa"/>
            <w:hideMark/>
          </w:tcPr>
          <w:p w14:paraId="298266EB" w14:textId="77777777" w:rsidR="005964F9" w:rsidRPr="00363B54" w:rsidRDefault="005964F9" w:rsidP="00290BAC">
            <w:pPr>
              <w:pStyle w:val="Normal6"/>
              <w:rPr>
                <w:lang w:val="da-DK"/>
              </w:rPr>
            </w:pPr>
            <w:r w:rsidRPr="00363B54">
              <w:rPr>
                <w:lang w:val="da-DK"/>
              </w:rPr>
              <w:t>3.</w:t>
            </w:r>
            <w:r w:rsidRPr="00363B54">
              <w:rPr>
                <w:lang w:val="da-DK"/>
              </w:rPr>
              <w:tab/>
              <w:t>Uanset stk. 1 finder kravet om at angive andelen af genanvendt indhold af et bestemt materiale ikke anvendelse, hvis der er fastsat et mål for det pågældende materiale i henhold til artikel 6, stk. 3 eller 4.</w:t>
            </w:r>
          </w:p>
        </w:tc>
        <w:tc>
          <w:tcPr>
            <w:tcW w:w="4876" w:type="dxa"/>
            <w:hideMark/>
          </w:tcPr>
          <w:p w14:paraId="0AB300A5" w14:textId="77777777" w:rsidR="005964F9" w:rsidRPr="00363B54" w:rsidRDefault="005964F9" w:rsidP="00290BAC">
            <w:pPr>
              <w:pStyle w:val="Normal6"/>
              <w:rPr>
                <w:szCs w:val="24"/>
                <w:lang w:val="da-DK"/>
              </w:rPr>
            </w:pPr>
            <w:r w:rsidRPr="00363B54">
              <w:rPr>
                <w:lang w:val="da-DK"/>
              </w:rPr>
              <w:t>3.</w:t>
            </w:r>
            <w:r w:rsidRPr="00363B54">
              <w:rPr>
                <w:lang w:val="da-DK"/>
              </w:rPr>
              <w:tab/>
              <w:t>Uanset stk. 1 finder kravet om at angive andelen af genanvendt indhold af et bestemt materiale ikke anvendelse, hvis der er fastsat et mål for det pågældende materiale i henhold til artikel 6, stk. </w:t>
            </w:r>
            <w:r w:rsidRPr="00363B54">
              <w:rPr>
                <w:b/>
                <w:i/>
                <w:lang w:val="da-DK"/>
              </w:rPr>
              <w:t xml:space="preserve">1, </w:t>
            </w:r>
            <w:r w:rsidRPr="00363B54">
              <w:rPr>
                <w:lang w:val="da-DK"/>
              </w:rPr>
              <w:t>3 eller 4.</w:t>
            </w:r>
          </w:p>
        </w:tc>
      </w:tr>
    </w:tbl>
    <w:p w14:paraId="119428E3" w14:textId="77777777" w:rsidR="005964F9" w:rsidRPr="00363B54" w:rsidRDefault="005964F9" w:rsidP="005964F9"/>
    <w:p w14:paraId="7BF134EC" w14:textId="707F77BE" w:rsidR="005964F9" w:rsidRPr="00363B54" w:rsidRDefault="0097566D" w:rsidP="005964F9">
      <w:pPr>
        <w:pStyle w:val="AMNumberTabs0"/>
        <w:keepNext/>
      </w:pPr>
      <w:r>
        <w:t>Ændring</w:t>
      </w:r>
      <w:r w:rsidR="005964F9" w:rsidRPr="00363B54">
        <w:tab/>
      </w:r>
      <w:r w:rsidR="005964F9" w:rsidRPr="00363B54">
        <w:tab/>
        <w:t>181</w:t>
      </w:r>
    </w:p>
    <w:p w14:paraId="6F88453B" w14:textId="77777777" w:rsidR="005964F9" w:rsidRPr="00363B54" w:rsidRDefault="005964F9" w:rsidP="005964F9">
      <w:pPr>
        <w:pStyle w:val="NormalBold"/>
        <w:keepNext/>
      </w:pPr>
      <w:r w:rsidRPr="00363B54">
        <w:t>Forslag til forordning</w:t>
      </w:r>
    </w:p>
    <w:p w14:paraId="59D4E03E" w14:textId="77777777" w:rsidR="005964F9" w:rsidRPr="00363B54" w:rsidRDefault="005964F9" w:rsidP="005964F9">
      <w:pPr>
        <w:pStyle w:val="NormalBold"/>
      </w:pPr>
      <w:r w:rsidRPr="00363B54">
        <w:t>Artikel 11 – stk.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F9117F9" w14:textId="77777777" w:rsidTr="00290BAC">
        <w:trPr>
          <w:jc w:val="center"/>
        </w:trPr>
        <w:tc>
          <w:tcPr>
            <w:tcW w:w="9752" w:type="dxa"/>
            <w:gridSpan w:val="2"/>
          </w:tcPr>
          <w:p w14:paraId="56AB9572" w14:textId="77777777" w:rsidR="005964F9" w:rsidRPr="00363B54" w:rsidRDefault="005964F9" w:rsidP="00290BAC">
            <w:pPr>
              <w:keepNext/>
            </w:pPr>
          </w:p>
        </w:tc>
      </w:tr>
      <w:tr w:rsidR="005964F9" w:rsidRPr="00363B54" w14:paraId="3DFC99C1" w14:textId="77777777" w:rsidTr="00290BAC">
        <w:trPr>
          <w:jc w:val="center"/>
        </w:trPr>
        <w:tc>
          <w:tcPr>
            <w:tcW w:w="4876" w:type="dxa"/>
          </w:tcPr>
          <w:p w14:paraId="4C5171F7" w14:textId="77777777" w:rsidR="005964F9" w:rsidRPr="00363B54" w:rsidRDefault="005964F9" w:rsidP="00290BAC">
            <w:pPr>
              <w:pStyle w:val="ColumnHeading"/>
              <w:keepNext/>
            </w:pPr>
            <w:r w:rsidRPr="00363B54">
              <w:t>Kommissionens forslag</w:t>
            </w:r>
          </w:p>
        </w:tc>
        <w:tc>
          <w:tcPr>
            <w:tcW w:w="4876" w:type="dxa"/>
          </w:tcPr>
          <w:p w14:paraId="6B8DE7A5" w14:textId="652195A7" w:rsidR="005964F9" w:rsidRPr="00363B54" w:rsidRDefault="0097566D" w:rsidP="00290BAC">
            <w:pPr>
              <w:pStyle w:val="ColumnHeading"/>
              <w:keepNext/>
            </w:pPr>
            <w:r>
              <w:t>Ændring</w:t>
            </w:r>
          </w:p>
        </w:tc>
      </w:tr>
      <w:tr w:rsidR="005964F9" w:rsidRPr="00363B54" w14:paraId="3F972865" w14:textId="77777777" w:rsidTr="00290BAC">
        <w:trPr>
          <w:jc w:val="center"/>
        </w:trPr>
        <w:tc>
          <w:tcPr>
            <w:tcW w:w="4876" w:type="dxa"/>
          </w:tcPr>
          <w:p w14:paraId="1EA361D9" w14:textId="77777777" w:rsidR="005964F9" w:rsidRPr="00363B54" w:rsidRDefault="005964F9" w:rsidP="00290BAC">
            <w:pPr>
              <w:pStyle w:val="Normal6"/>
              <w:rPr>
                <w:lang w:val="da-DK"/>
              </w:rPr>
            </w:pPr>
            <w:r w:rsidRPr="00363B54">
              <w:rPr>
                <w:lang w:val="da-DK"/>
              </w:rPr>
              <w:t>1.</w:t>
            </w:r>
            <w:r w:rsidRPr="00363B54">
              <w:rPr>
                <w:lang w:val="da-DK"/>
              </w:rPr>
              <w:tab/>
              <w:t xml:space="preserve">Fra [Publikationskontoret: Indsæt venligst datoen = den første dag i måneden 36 måneder efter datoen for denne forordnings ikrafttræden] giver fabrikanterne affaldshåndteringsvirksomheder </w:t>
            </w:r>
            <w:r w:rsidRPr="00363B54">
              <w:rPr>
                <w:b/>
                <w:i/>
                <w:lang w:val="da-DK"/>
              </w:rPr>
              <w:t>og</w:t>
            </w:r>
            <w:r w:rsidRPr="00363B54">
              <w:rPr>
                <w:lang w:val="da-DK"/>
              </w:rPr>
              <w:t xml:space="preserve"> reparations- og vedligeholdelsesvirksomheder ubegrænset, standardiseret og ikkediskriminerende adgang til de oplysninger, der er opført i bilag V, med henblik på sikker fjernelse og udskiftning af følgende:</w:t>
            </w:r>
          </w:p>
        </w:tc>
        <w:tc>
          <w:tcPr>
            <w:tcW w:w="4876" w:type="dxa"/>
          </w:tcPr>
          <w:p w14:paraId="7CED8869" w14:textId="77777777" w:rsidR="005964F9" w:rsidRPr="00363B54" w:rsidRDefault="005964F9" w:rsidP="00290BAC">
            <w:pPr>
              <w:pStyle w:val="Normal6"/>
              <w:rPr>
                <w:szCs w:val="24"/>
                <w:lang w:val="da-DK"/>
              </w:rPr>
            </w:pPr>
            <w:r w:rsidRPr="00363B54">
              <w:rPr>
                <w:lang w:val="da-DK"/>
              </w:rPr>
              <w:t>1.</w:t>
            </w:r>
            <w:r w:rsidRPr="00363B54">
              <w:rPr>
                <w:lang w:val="da-DK"/>
              </w:rPr>
              <w:tab/>
              <w:t xml:space="preserve">Fra [Publikationskontoret: Indsæt venligst datoen = den første dag i måneden 36 måneder efter datoen for denne forordnings ikrafttræden] giver fabrikanterne </w:t>
            </w:r>
            <w:r w:rsidRPr="00363B54">
              <w:rPr>
                <w:b/>
                <w:i/>
                <w:lang w:val="da-DK"/>
              </w:rPr>
              <w:t xml:space="preserve">for nye typegodkendte køretøjstyper </w:t>
            </w:r>
            <w:r w:rsidRPr="00363B54">
              <w:rPr>
                <w:lang w:val="da-DK"/>
              </w:rPr>
              <w:t>affaldshåndteringsvirksomheder</w:t>
            </w:r>
            <w:r w:rsidRPr="00363B54">
              <w:rPr>
                <w:b/>
                <w:i/>
                <w:lang w:val="da-DK"/>
              </w:rPr>
              <w:t>,</w:t>
            </w:r>
            <w:r w:rsidRPr="00363B54">
              <w:rPr>
                <w:lang w:val="da-DK"/>
              </w:rPr>
              <w:t xml:space="preserve"> reparations- og vedligeholdelsesvirksomheder </w:t>
            </w:r>
            <w:r w:rsidRPr="00363B54">
              <w:rPr>
                <w:b/>
                <w:i/>
                <w:lang w:val="da-DK"/>
              </w:rPr>
              <w:t xml:space="preserve">samt beredskabstjenester </w:t>
            </w:r>
            <w:r w:rsidRPr="00363B54">
              <w:rPr>
                <w:lang w:val="da-DK"/>
              </w:rPr>
              <w:t>ubegrænset, standardiseret og ikkediskriminerende adgang</w:t>
            </w:r>
            <w:r w:rsidRPr="00363B54">
              <w:rPr>
                <w:b/>
                <w:i/>
                <w:lang w:val="da-DK"/>
              </w:rPr>
              <w:t>, herunder via eksisterende værktøjer, der anvendes af bilindustrien,</w:t>
            </w:r>
            <w:r w:rsidRPr="00363B54">
              <w:rPr>
                <w:lang w:val="da-DK"/>
              </w:rPr>
              <w:t xml:space="preserve"> til de oplysninger, der er opført i bilag V, med henblik på sikker fjernelse og udskiftning af følgende:</w:t>
            </w:r>
          </w:p>
        </w:tc>
      </w:tr>
    </w:tbl>
    <w:p w14:paraId="24F57519" w14:textId="77777777" w:rsidR="005964F9" w:rsidRPr="00363B54" w:rsidRDefault="005964F9" w:rsidP="005964F9"/>
    <w:p w14:paraId="779A01B7" w14:textId="54771B95" w:rsidR="005964F9" w:rsidRPr="00363B54" w:rsidRDefault="0097566D" w:rsidP="005964F9">
      <w:pPr>
        <w:pStyle w:val="AMNumberTabs0"/>
        <w:keepNext/>
      </w:pPr>
      <w:r>
        <w:t>Ændring</w:t>
      </w:r>
      <w:r w:rsidR="005964F9" w:rsidRPr="00363B54">
        <w:tab/>
      </w:r>
      <w:r w:rsidR="005964F9" w:rsidRPr="00363B54">
        <w:tab/>
        <w:t>182</w:t>
      </w:r>
    </w:p>
    <w:p w14:paraId="6A40CE2D" w14:textId="77777777" w:rsidR="005964F9" w:rsidRPr="00363B54" w:rsidRDefault="005964F9" w:rsidP="005964F9">
      <w:pPr>
        <w:pStyle w:val="NormalBold"/>
        <w:keepNext/>
      </w:pPr>
      <w:r w:rsidRPr="00363B54">
        <w:t>Forslag til forordning</w:t>
      </w:r>
    </w:p>
    <w:p w14:paraId="53328890" w14:textId="77777777" w:rsidR="005964F9" w:rsidRPr="00363B54" w:rsidRDefault="005964F9" w:rsidP="005964F9">
      <w:pPr>
        <w:pStyle w:val="NormalBold"/>
      </w:pPr>
      <w:r w:rsidRPr="00363B54">
        <w:t>Artikel 11 – stk.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A681A14" w14:textId="77777777" w:rsidTr="00290BAC">
        <w:trPr>
          <w:jc w:val="center"/>
        </w:trPr>
        <w:tc>
          <w:tcPr>
            <w:tcW w:w="9752" w:type="dxa"/>
            <w:gridSpan w:val="2"/>
          </w:tcPr>
          <w:p w14:paraId="54ADCB96" w14:textId="77777777" w:rsidR="005964F9" w:rsidRPr="00363B54" w:rsidRDefault="005964F9" w:rsidP="00290BAC">
            <w:pPr>
              <w:keepNext/>
            </w:pPr>
          </w:p>
        </w:tc>
      </w:tr>
      <w:tr w:rsidR="005964F9" w:rsidRPr="00363B54" w14:paraId="0D333696" w14:textId="77777777" w:rsidTr="00290BAC">
        <w:trPr>
          <w:jc w:val="center"/>
        </w:trPr>
        <w:tc>
          <w:tcPr>
            <w:tcW w:w="4876" w:type="dxa"/>
          </w:tcPr>
          <w:p w14:paraId="76BD29E9" w14:textId="77777777" w:rsidR="005964F9" w:rsidRPr="00363B54" w:rsidRDefault="005964F9" w:rsidP="00290BAC">
            <w:pPr>
              <w:pStyle w:val="ColumnHeading"/>
              <w:keepNext/>
            </w:pPr>
            <w:r w:rsidRPr="00363B54">
              <w:t>Kommissionens forslag</w:t>
            </w:r>
          </w:p>
        </w:tc>
        <w:tc>
          <w:tcPr>
            <w:tcW w:w="4876" w:type="dxa"/>
          </w:tcPr>
          <w:p w14:paraId="51FDB5C5" w14:textId="7869FCE4" w:rsidR="005964F9" w:rsidRPr="00363B54" w:rsidRDefault="0097566D" w:rsidP="00290BAC">
            <w:pPr>
              <w:pStyle w:val="ColumnHeading"/>
              <w:keepNext/>
            </w:pPr>
            <w:r>
              <w:t>Ændring</w:t>
            </w:r>
          </w:p>
        </w:tc>
      </w:tr>
      <w:tr w:rsidR="005964F9" w:rsidRPr="00363B54" w14:paraId="6F72D9A6" w14:textId="77777777" w:rsidTr="00290BAC">
        <w:trPr>
          <w:jc w:val="center"/>
        </w:trPr>
        <w:tc>
          <w:tcPr>
            <w:tcW w:w="4876" w:type="dxa"/>
          </w:tcPr>
          <w:p w14:paraId="00C1E12D" w14:textId="77777777" w:rsidR="005964F9" w:rsidRPr="00363B54" w:rsidRDefault="005964F9" w:rsidP="00290BAC">
            <w:pPr>
              <w:pStyle w:val="Normal6"/>
              <w:rPr>
                <w:lang w:val="da-DK"/>
              </w:rPr>
            </w:pPr>
            <w:r w:rsidRPr="00363B54">
              <w:rPr>
                <w:lang w:val="da-DK"/>
              </w:rPr>
              <w:t>a)</w:t>
            </w:r>
            <w:r w:rsidRPr="00363B54">
              <w:rPr>
                <w:lang w:val="da-DK"/>
              </w:rPr>
              <w:tab/>
            </w:r>
            <w:proofErr w:type="spellStart"/>
            <w:r w:rsidRPr="00363B54">
              <w:rPr>
                <w:lang w:val="da-DK"/>
              </w:rPr>
              <w:t>elkøretøjsbatterier</w:t>
            </w:r>
            <w:proofErr w:type="spellEnd"/>
            <w:r w:rsidRPr="00363B54">
              <w:rPr>
                <w:lang w:val="da-DK"/>
              </w:rPr>
              <w:t>, der er indbygget i køretøjet</w:t>
            </w:r>
          </w:p>
        </w:tc>
        <w:tc>
          <w:tcPr>
            <w:tcW w:w="4876" w:type="dxa"/>
          </w:tcPr>
          <w:p w14:paraId="28E8362B" w14:textId="77777777" w:rsidR="005964F9" w:rsidRPr="00363B54" w:rsidRDefault="005964F9" w:rsidP="00290BAC">
            <w:pPr>
              <w:pStyle w:val="Normal6"/>
              <w:rPr>
                <w:szCs w:val="24"/>
                <w:lang w:val="da-DK"/>
              </w:rPr>
            </w:pPr>
            <w:r w:rsidRPr="00363B54">
              <w:rPr>
                <w:lang w:val="da-DK"/>
              </w:rPr>
              <w:t>a)</w:t>
            </w:r>
            <w:r w:rsidRPr="00363B54">
              <w:rPr>
                <w:lang w:val="da-DK"/>
              </w:rPr>
              <w:tab/>
            </w:r>
            <w:proofErr w:type="spellStart"/>
            <w:r w:rsidRPr="00363B54">
              <w:rPr>
                <w:lang w:val="da-DK"/>
              </w:rPr>
              <w:t>elkøretøjsbatterier</w:t>
            </w:r>
            <w:proofErr w:type="spellEnd"/>
            <w:r w:rsidRPr="00363B54">
              <w:rPr>
                <w:b/>
                <w:i/>
                <w:lang w:val="da-DK"/>
              </w:rPr>
              <w:t xml:space="preserve"> og deres batteripakker</w:t>
            </w:r>
            <w:r w:rsidRPr="00363B54">
              <w:rPr>
                <w:lang w:val="da-DK"/>
              </w:rPr>
              <w:t>, der er indbygget i køretøjet</w:t>
            </w:r>
          </w:p>
        </w:tc>
      </w:tr>
    </w:tbl>
    <w:p w14:paraId="2414AC55" w14:textId="77777777" w:rsidR="005964F9" w:rsidRPr="00363B54" w:rsidRDefault="005964F9" w:rsidP="005964F9"/>
    <w:p w14:paraId="4823EDDA" w14:textId="1517A7E6" w:rsidR="005964F9" w:rsidRPr="00363B54" w:rsidRDefault="0097566D" w:rsidP="005964F9">
      <w:pPr>
        <w:pStyle w:val="AMNumberTabs0"/>
        <w:keepNext/>
      </w:pPr>
      <w:r>
        <w:lastRenderedPageBreak/>
        <w:t>Ændring</w:t>
      </w:r>
      <w:r w:rsidR="005964F9" w:rsidRPr="00363B54">
        <w:tab/>
      </w:r>
      <w:r w:rsidR="005964F9" w:rsidRPr="00363B54">
        <w:tab/>
        <w:t>183</w:t>
      </w:r>
    </w:p>
    <w:p w14:paraId="2568AE25" w14:textId="77777777" w:rsidR="005964F9" w:rsidRPr="00363B54" w:rsidRDefault="005964F9" w:rsidP="005964F9">
      <w:pPr>
        <w:pStyle w:val="NormalBold"/>
        <w:keepNext/>
      </w:pPr>
      <w:r w:rsidRPr="00363B54">
        <w:t>Forslag til forordning</w:t>
      </w:r>
    </w:p>
    <w:p w14:paraId="3BED9523" w14:textId="77777777" w:rsidR="005964F9" w:rsidRPr="00363B54" w:rsidRDefault="005964F9" w:rsidP="005964F9">
      <w:pPr>
        <w:pStyle w:val="NormalBold"/>
      </w:pPr>
      <w:r w:rsidRPr="00363B54">
        <w:t>Artikel 11 – stk. 1 – litra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F31B55F" w14:textId="77777777" w:rsidTr="00290BAC">
        <w:trPr>
          <w:jc w:val="center"/>
        </w:trPr>
        <w:tc>
          <w:tcPr>
            <w:tcW w:w="9752" w:type="dxa"/>
            <w:gridSpan w:val="2"/>
          </w:tcPr>
          <w:p w14:paraId="247F356F" w14:textId="77777777" w:rsidR="005964F9" w:rsidRPr="00363B54" w:rsidRDefault="005964F9" w:rsidP="00290BAC">
            <w:pPr>
              <w:keepNext/>
            </w:pPr>
          </w:p>
        </w:tc>
      </w:tr>
      <w:tr w:rsidR="005964F9" w:rsidRPr="00363B54" w14:paraId="788C2868" w14:textId="77777777" w:rsidTr="00290BAC">
        <w:trPr>
          <w:jc w:val="center"/>
        </w:trPr>
        <w:tc>
          <w:tcPr>
            <w:tcW w:w="4876" w:type="dxa"/>
          </w:tcPr>
          <w:p w14:paraId="7107D360" w14:textId="77777777" w:rsidR="005964F9" w:rsidRPr="00363B54" w:rsidRDefault="005964F9" w:rsidP="00290BAC">
            <w:pPr>
              <w:pStyle w:val="ColumnHeading"/>
              <w:keepNext/>
            </w:pPr>
            <w:r w:rsidRPr="00363B54">
              <w:t>Kommissionens forslag</w:t>
            </w:r>
          </w:p>
        </w:tc>
        <w:tc>
          <w:tcPr>
            <w:tcW w:w="4876" w:type="dxa"/>
          </w:tcPr>
          <w:p w14:paraId="54451038" w14:textId="4790D9C7" w:rsidR="005964F9" w:rsidRPr="00363B54" w:rsidRDefault="0097566D" w:rsidP="00290BAC">
            <w:pPr>
              <w:pStyle w:val="ColumnHeading"/>
              <w:keepNext/>
            </w:pPr>
            <w:r>
              <w:t>Ændring</w:t>
            </w:r>
          </w:p>
        </w:tc>
      </w:tr>
      <w:tr w:rsidR="005964F9" w:rsidRPr="00363B54" w14:paraId="0310E17E" w14:textId="77777777" w:rsidTr="00290BAC">
        <w:trPr>
          <w:jc w:val="center"/>
        </w:trPr>
        <w:tc>
          <w:tcPr>
            <w:tcW w:w="4876" w:type="dxa"/>
          </w:tcPr>
          <w:p w14:paraId="33F7057C" w14:textId="77777777" w:rsidR="005964F9" w:rsidRPr="00363B54" w:rsidRDefault="005964F9" w:rsidP="00290BAC">
            <w:pPr>
              <w:pStyle w:val="Normal6"/>
              <w:rPr>
                <w:lang w:val="da-DK"/>
              </w:rPr>
            </w:pPr>
            <w:r w:rsidRPr="00363B54">
              <w:rPr>
                <w:lang w:val="da-DK"/>
              </w:rPr>
              <w:t>e)</w:t>
            </w:r>
            <w:r w:rsidRPr="00363B54">
              <w:rPr>
                <w:lang w:val="da-DK"/>
              </w:rPr>
              <w:tab/>
              <w:t>dele og komponenter, der indeholder de kritiske råstoffer omhandlet i artikel </w:t>
            </w:r>
            <w:r w:rsidRPr="00363B54">
              <w:rPr>
                <w:b/>
                <w:i/>
                <w:lang w:val="da-DK"/>
              </w:rPr>
              <w:t>27</w:t>
            </w:r>
            <w:r w:rsidRPr="00363B54">
              <w:rPr>
                <w:lang w:val="da-DK"/>
              </w:rPr>
              <w:t xml:space="preserve">, stk. 1, litra b), i forordning (EU) </w:t>
            </w:r>
            <w:r w:rsidRPr="00363B54">
              <w:rPr>
                <w:b/>
                <w:i/>
                <w:lang w:val="da-DK"/>
              </w:rPr>
              <w:t>[forordningen om kritiske råstoffer]</w:t>
            </w:r>
            <w:r w:rsidRPr="00363B54">
              <w:rPr>
                <w:lang w:val="da-DK"/>
              </w:rPr>
              <w:t xml:space="preserve"> på tidspunktet for typegodkendelse af køretøjet</w:t>
            </w:r>
          </w:p>
        </w:tc>
        <w:tc>
          <w:tcPr>
            <w:tcW w:w="4876" w:type="dxa"/>
          </w:tcPr>
          <w:p w14:paraId="269A2883" w14:textId="77777777" w:rsidR="005964F9" w:rsidRPr="00363B54" w:rsidRDefault="005964F9" w:rsidP="00290BAC">
            <w:pPr>
              <w:pStyle w:val="Normal6"/>
              <w:rPr>
                <w:szCs w:val="24"/>
                <w:lang w:val="da-DK"/>
              </w:rPr>
            </w:pPr>
            <w:r w:rsidRPr="00363B54">
              <w:rPr>
                <w:lang w:val="da-DK"/>
              </w:rPr>
              <w:t>e)</w:t>
            </w:r>
            <w:r w:rsidRPr="00363B54">
              <w:rPr>
                <w:lang w:val="da-DK"/>
              </w:rPr>
              <w:tab/>
              <w:t>dele og komponenter, der indeholder de kritiske råstoffer omhandlet i artikel </w:t>
            </w:r>
            <w:r w:rsidRPr="00363B54">
              <w:rPr>
                <w:b/>
                <w:i/>
                <w:lang w:val="da-DK"/>
              </w:rPr>
              <w:t>28</w:t>
            </w:r>
            <w:r w:rsidRPr="00363B54">
              <w:rPr>
                <w:lang w:val="da-DK"/>
              </w:rPr>
              <w:t xml:space="preserve">, stk. 1, litra b), i forordning (EU) </w:t>
            </w:r>
            <w:r w:rsidRPr="00363B54">
              <w:rPr>
                <w:b/>
                <w:i/>
                <w:lang w:val="da-DK"/>
              </w:rPr>
              <w:t>2024/1252</w:t>
            </w:r>
            <w:r w:rsidRPr="00363B54">
              <w:rPr>
                <w:lang w:val="da-DK"/>
              </w:rPr>
              <w:t xml:space="preserve"> på tidspunktet for typegodkendelse af køretøjet</w:t>
            </w:r>
          </w:p>
        </w:tc>
      </w:tr>
    </w:tbl>
    <w:p w14:paraId="39A73F38" w14:textId="77777777" w:rsidR="005964F9" w:rsidRPr="00363B54" w:rsidRDefault="005964F9" w:rsidP="005964F9"/>
    <w:p w14:paraId="603113C5" w14:textId="1AFF7C1D" w:rsidR="005964F9" w:rsidRPr="00363B54" w:rsidRDefault="0097566D" w:rsidP="005964F9">
      <w:pPr>
        <w:pStyle w:val="AMNumberTabs0"/>
        <w:keepNext/>
      </w:pPr>
      <w:r>
        <w:t>Ændring</w:t>
      </w:r>
      <w:r w:rsidR="005964F9" w:rsidRPr="00363B54">
        <w:tab/>
      </w:r>
      <w:r w:rsidR="005964F9" w:rsidRPr="00363B54">
        <w:tab/>
        <w:t>184</w:t>
      </w:r>
    </w:p>
    <w:p w14:paraId="55D067E6" w14:textId="77777777" w:rsidR="005964F9" w:rsidRPr="00363B54" w:rsidRDefault="005964F9" w:rsidP="005964F9">
      <w:pPr>
        <w:pStyle w:val="NormalBold"/>
        <w:keepNext/>
      </w:pPr>
      <w:r w:rsidRPr="00363B54">
        <w:t>Forslag til forordning</w:t>
      </w:r>
    </w:p>
    <w:p w14:paraId="372EBBA5" w14:textId="77777777" w:rsidR="005964F9" w:rsidRPr="00363B54" w:rsidRDefault="005964F9" w:rsidP="005964F9">
      <w:pPr>
        <w:pStyle w:val="NormalBold"/>
      </w:pPr>
      <w:r w:rsidRPr="00363B54">
        <w:t>Artikel 11 – stk.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437E644" w14:textId="77777777" w:rsidTr="00290BAC">
        <w:trPr>
          <w:jc w:val="center"/>
        </w:trPr>
        <w:tc>
          <w:tcPr>
            <w:tcW w:w="9752" w:type="dxa"/>
            <w:gridSpan w:val="2"/>
          </w:tcPr>
          <w:p w14:paraId="16E181A9" w14:textId="77777777" w:rsidR="005964F9" w:rsidRPr="00363B54" w:rsidRDefault="005964F9" w:rsidP="00290BAC">
            <w:pPr>
              <w:keepNext/>
            </w:pPr>
          </w:p>
        </w:tc>
      </w:tr>
      <w:tr w:rsidR="005964F9" w:rsidRPr="00363B54" w14:paraId="23A1ED72" w14:textId="77777777" w:rsidTr="00290BAC">
        <w:trPr>
          <w:jc w:val="center"/>
        </w:trPr>
        <w:tc>
          <w:tcPr>
            <w:tcW w:w="4876" w:type="dxa"/>
          </w:tcPr>
          <w:p w14:paraId="4F89AF8B" w14:textId="77777777" w:rsidR="005964F9" w:rsidRPr="00363B54" w:rsidRDefault="005964F9" w:rsidP="00290BAC">
            <w:pPr>
              <w:pStyle w:val="ColumnHeading"/>
              <w:keepNext/>
            </w:pPr>
            <w:r w:rsidRPr="00363B54">
              <w:t>Kommissionens forslag</w:t>
            </w:r>
          </w:p>
        </w:tc>
        <w:tc>
          <w:tcPr>
            <w:tcW w:w="4876" w:type="dxa"/>
          </w:tcPr>
          <w:p w14:paraId="70205676" w14:textId="56492FB0" w:rsidR="005964F9" w:rsidRPr="00363B54" w:rsidRDefault="0097566D" w:rsidP="00290BAC">
            <w:pPr>
              <w:pStyle w:val="ColumnHeading"/>
              <w:keepNext/>
            </w:pPr>
            <w:r>
              <w:t>Ændring</w:t>
            </w:r>
          </w:p>
        </w:tc>
      </w:tr>
      <w:tr w:rsidR="005964F9" w:rsidRPr="00363B54" w14:paraId="57E07DF7" w14:textId="77777777" w:rsidTr="00290BAC">
        <w:trPr>
          <w:jc w:val="center"/>
        </w:trPr>
        <w:tc>
          <w:tcPr>
            <w:tcW w:w="4876" w:type="dxa"/>
          </w:tcPr>
          <w:p w14:paraId="161EFC91" w14:textId="77777777" w:rsidR="005964F9" w:rsidRPr="00363B54" w:rsidRDefault="005964F9" w:rsidP="00290BAC">
            <w:pPr>
              <w:pStyle w:val="Normal6"/>
              <w:rPr>
                <w:lang w:val="da-DK"/>
              </w:rPr>
            </w:pPr>
          </w:p>
        </w:tc>
        <w:tc>
          <w:tcPr>
            <w:tcW w:w="4876" w:type="dxa"/>
          </w:tcPr>
          <w:p w14:paraId="3DCC0B76" w14:textId="77777777" w:rsidR="005964F9" w:rsidRPr="00363B54" w:rsidRDefault="005964F9" w:rsidP="00290BAC">
            <w:pPr>
              <w:pStyle w:val="Normal6"/>
              <w:rPr>
                <w:szCs w:val="24"/>
                <w:lang w:val="da-DK"/>
              </w:rPr>
            </w:pPr>
            <w:r w:rsidRPr="00363B54">
              <w:rPr>
                <w:b/>
                <w:i/>
                <w:lang w:val="da-DK"/>
              </w:rPr>
              <w:t>1a.</w:t>
            </w:r>
            <w:r w:rsidRPr="00363B54">
              <w:rPr>
                <w:b/>
                <w:i/>
                <w:lang w:val="da-DK"/>
              </w:rPr>
              <w:tab/>
              <w:t>Fabrikanterne tilvejebringer en rednings- og beredskabsvejledning.</w:t>
            </w:r>
          </w:p>
        </w:tc>
      </w:tr>
    </w:tbl>
    <w:p w14:paraId="5A4D4D3D" w14:textId="77777777" w:rsidR="005964F9" w:rsidRPr="00363B54" w:rsidRDefault="005964F9" w:rsidP="005964F9"/>
    <w:p w14:paraId="6298F533" w14:textId="50B753E5" w:rsidR="005964F9" w:rsidRPr="00363B54" w:rsidRDefault="0097566D" w:rsidP="005964F9">
      <w:pPr>
        <w:pStyle w:val="AMNumberTabs0"/>
        <w:keepNext/>
      </w:pPr>
      <w:r>
        <w:t>Ændring</w:t>
      </w:r>
      <w:r w:rsidR="005964F9" w:rsidRPr="00363B54">
        <w:tab/>
      </w:r>
      <w:r w:rsidR="005964F9" w:rsidRPr="00363B54">
        <w:tab/>
        <w:t>185</w:t>
      </w:r>
    </w:p>
    <w:p w14:paraId="21038FC7" w14:textId="77777777" w:rsidR="005964F9" w:rsidRPr="00363B54" w:rsidRDefault="005964F9" w:rsidP="005964F9">
      <w:pPr>
        <w:pStyle w:val="NormalBold"/>
        <w:keepNext/>
      </w:pPr>
      <w:r w:rsidRPr="00363B54">
        <w:t>Forslag til forordning</w:t>
      </w:r>
    </w:p>
    <w:p w14:paraId="20AF8E80" w14:textId="77777777" w:rsidR="005964F9" w:rsidRPr="00363B54" w:rsidRDefault="005964F9" w:rsidP="005964F9">
      <w:pPr>
        <w:pStyle w:val="NormalBold"/>
      </w:pPr>
      <w:r w:rsidRPr="00363B54">
        <w:t>Artikel 11 – stk. 2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B82C4D7" w14:textId="77777777" w:rsidTr="00290BAC">
        <w:trPr>
          <w:jc w:val="center"/>
        </w:trPr>
        <w:tc>
          <w:tcPr>
            <w:tcW w:w="9752" w:type="dxa"/>
            <w:gridSpan w:val="2"/>
          </w:tcPr>
          <w:p w14:paraId="09FA89BD" w14:textId="77777777" w:rsidR="005964F9" w:rsidRPr="00363B54" w:rsidRDefault="005964F9" w:rsidP="00290BAC">
            <w:pPr>
              <w:keepNext/>
            </w:pPr>
          </w:p>
        </w:tc>
      </w:tr>
      <w:tr w:rsidR="005964F9" w:rsidRPr="00363B54" w14:paraId="1B42F9FF" w14:textId="77777777" w:rsidTr="00290BAC">
        <w:trPr>
          <w:jc w:val="center"/>
        </w:trPr>
        <w:tc>
          <w:tcPr>
            <w:tcW w:w="4876" w:type="dxa"/>
          </w:tcPr>
          <w:p w14:paraId="12C65A41" w14:textId="77777777" w:rsidR="005964F9" w:rsidRPr="00363B54" w:rsidRDefault="005964F9" w:rsidP="00290BAC">
            <w:pPr>
              <w:pStyle w:val="ColumnHeading"/>
              <w:keepNext/>
            </w:pPr>
            <w:r w:rsidRPr="00363B54">
              <w:t>Kommissionens forslag</w:t>
            </w:r>
          </w:p>
        </w:tc>
        <w:tc>
          <w:tcPr>
            <w:tcW w:w="4876" w:type="dxa"/>
          </w:tcPr>
          <w:p w14:paraId="5E8123B0" w14:textId="241A53AE" w:rsidR="005964F9" w:rsidRPr="00363B54" w:rsidRDefault="0097566D" w:rsidP="00290BAC">
            <w:pPr>
              <w:pStyle w:val="ColumnHeading"/>
              <w:keepNext/>
            </w:pPr>
            <w:r>
              <w:t>Ændring</w:t>
            </w:r>
          </w:p>
        </w:tc>
      </w:tr>
      <w:tr w:rsidR="005964F9" w:rsidRPr="00363B54" w14:paraId="0846F06E" w14:textId="77777777" w:rsidTr="00290BAC">
        <w:trPr>
          <w:jc w:val="center"/>
        </w:trPr>
        <w:tc>
          <w:tcPr>
            <w:tcW w:w="4876" w:type="dxa"/>
          </w:tcPr>
          <w:p w14:paraId="737D640E" w14:textId="77777777" w:rsidR="005964F9" w:rsidRPr="00363B54" w:rsidRDefault="005964F9" w:rsidP="00290BAC">
            <w:pPr>
              <w:pStyle w:val="Normal6"/>
              <w:rPr>
                <w:lang w:val="da-DK"/>
              </w:rPr>
            </w:pPr>
            <w:r w:rsidRPr="00363B54">
              <w:rPr>
                <w:lang w:val="da-DK"/>
              </w:rPr>
              <w:t>Fabrikanterne sikrer samarbejdet med de godkendte behandlingsvirksomheder og reparations- og vedligeholdelsesvirksomheder ved at etablere de nødvendige kommunikationsplatforme med henblik på tilvejebringelse og ajourføring af de oplysninger, der er omhandlet i stk. 1, og de oplysninger, der er anført i bilag V.</w:t>
            </w:r>
          </w:p>
        </w:tc>
        <w:tc>
          <w:tcPr>
            <w:tcW w:w="4876" w:type="dxa"/>
          </w:tcPr>
          <w:p w14:paraId="2C7464AC" w14:textId="77777777" w:rsidR="005964F9" w:rsidRPr="00363B54" w:rsidRDefault="005964F9" w:rsidP="00290BAC">
            <w:pPr>
              <w:pStyle w:val="Normal6"/>
              <w:rPr>
                <w:szCs w:val="24"/>
                <w:lang w:val="da-DK"/>
              </w:rPr>
            </w:pPr>
            <w:r w:rsidRPr="00363B54">
              <w:rPr>
                <w:lang w:val="da-DK"/>
              </w:rPr>
              <w:t>Fabrikanterne sikrer samarbejdet med de godkendte behandlingsvirksomheder</w:t>
            </w:r>
            <w:r w:rsidRPr="00363B54">
              <w:rPr>
                <w:b/>
                <w:i/>
                <w:lang w:val="da-DK"/>
              </w:rPr>
              <w:t>, eftermonteringsvirksomheder</w:t>
            </w:r>
            <w:r w:rsidRPr="00363B54">
              <w:rPr>
                <w:lang w:val="da-DK"/>
              </w:rPr>
              <w:t xml:space="preserve"> og reparations- og vedligeholdelsesvirksomheder ved at etablere de nødvendige kommunikationsplatforme med henblik på tilvejebringelse og ajourføring af de oplysninger, der er omhandlet i stk. 1, og de oplysninger, der er anført i bilag V.</w:t>
            </w:r>
          </w:p>
        </w:tc>
      </w:tr>
    </w:tbl>
    <w:p w14:paraId="24826C8D" w14:textId="77777777" w:rsidR="005964F9" w:rsidRPr="00363B54" w:rsidRDefault="005964F9" w:rsidP="005964F9"/>
    <w:p w14:paraId="3A8B26BA" w14:textId="21090BBC" w:rsidR="005964F9" w:rsidRPr="00363B54" w:rsidRDefault="0097566D" w:rsidP="005964F9">
      <w:pPr>
        <w:pStyle w:val="AMNumberTabs0"/>
        <w:keepNext/>
      </w:pPr>
      <w:r>
        <w:t>Ændring</w:t>
      </w:r>
      <w:r w:rsidR="005964F9" w:rsidRPr="00363B54">
        <w:tab/>
      </w:r>
      <w:r w:rsidR="005964F9" w:rsidRPr="00363B54">
        <w:tab/>
        <w:t>186</w:t>
      </w:r>
    </w:p>
    <w:p w14:paraId="07598EAE" w14:textId="77777777" w:rsidR="005964F9" w:rsidRPr="00363B54" w:rsidRDefault="005964F9" w:rsidP="005964F9">
      <w:pPr>
        <w:pStyle w:val="NormalBold"/>
        <w:keepNext/>
      </w:pPr>
      <w:r w:rsidRPr="00363B54">
        <w:t>Forslag til forordning</w:t>
      </w:r>
    </w:p>
    <w:p w14:paraId="11C36C46" w14:textId="77777777" w:rsidR="005964F9" w:rsidRPr="00363B54" w:rsidRDefault="005964F9" w:rsidP="005964F9">
      <w:pPr>
        <w:pStyle w:val="NormalBold"/>
      </w:pPr>
      <w:r w:rsidRPr="00363B54">
        <w:t>Artikel 11 – stk. 2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42C4C52" w14:textId="77777777" w:rsidTr="00290BAC">
        <w:trPr>
          <w:jc w:val="center"/>
        </w:trPr>
        <w:tc>
          <w:tcPr>
            <w:tcW w:w="9752" w:type="dxa"/>
            <w:gridSpan w:val="2"/>
          </w:tcPr>
          <w:p w14:paraId="111D82B6" w14:textId="77777777" w:rsidR="005964F9" w:rsidRPr="00363B54" w:rsidRDefault="005964F9" w:rsidP="00290BAC">
            <w:pPr>
              <w:keepNext/>
            </w:pPr>
          </w:p>
        </w:tc>
      </w:tr>
      <w:tr w:rsidR="005964F9" w:rsidRPr="00363B54" w14:paraId="4A00607B" w14:textId="77777777" w:rsidTr="00290BAC">
        <w:trPr>
          <w:jc w:val="center"/>
        </w:trPr>
        <w:tc>
          <w:tcPr>
            <w:tcW w:w="4876" w:type="dxa"/>
          </w:tcPr>
          <w:p w14:paraId="2278B537" w14:textId="77777777" w:rsidR="005964F9" w:rsidRPr="00363B54" w:rsidRDefault="005964F9" w:rsidP="00290BAC">
            <w:pPr>
              <w:pStyle w:val="ColumnHeading"/>
              <w:keepNext/>
            </w:pPr>
            <w:r w:rsidRPr="00363B54">
              <w:t>Kommissionens forslag</w:t>
            </w:r>
          </w:p>
        </w:tc>
        <w:tc>
          <w:tcPr>
            <w:tcW w:w="4876" w:type="dxa"/>
          </w:tcPr>
          <w:p w14:paraId="0BCCC724" w14:textId="7313F6BF" w:rsidR="005964F9" w:rsidRPr="00363B54" w:rsidRDefault="0097566D" w:rsidP="00290BAC">
            <w:pPr>
              <w:pStyle w:val="ColumnHeading"/>
              <w:keepNext/>
            </w:pPr>
            <w:r>
              <w:t>Ændring</w:t>
            </w:r>
          </w:p>
        </w:tc>
      </w:tr>
      <w:tr w:rsidR="005964F9" w:rsidRPr="00363B54" w14:paraId="44C7450F" w14:textId="77777777" w:rsidTr="00290BAC">
        <w:trPr>
          <w:jc w:val="center"/>
        </w:trPr>
        <w:tc>
          <w:tcPr>
            <w:tcW w:w="4876" w:type="dxa"/>
          </w:tcPr>
          <w:p w14:paraId="0B823590" w14:textId="77777777" w:rsidR="005964F9" w:rsidRPr="00363B54" w:rsidRDefault="005964F9" w:rsidP="00290BAC">
            <w:pPr>
              <w:pStyle w:val="Normal6"/>
              <w:rPr>
                <w:lang w:val="da-DK"/>
              </w:rPr>
            </w:pPr>
            <w:r w:rsidRPr="00363B54">
              <w:rPr>
                <w:lang w:val="da-DK"/>
              </w:rPr>
              <w:t xml:space="preserve">Fabrikanterne stiller de oplysninger, der er omhandlet i første afsnit, gratis til </w:t>
            </w:r>
            <w:r w:rsidRPr="00363B54">
              <w:rPr>
                <w:lang w:val="da-DK"/>
              </w:rPr>
              <w:lastRenderedPageBreak/>
              <w:t>rådighed. Fabrikanterne kan opkræve gebyrer fra affaldshåndteringsvirksomheder og reparations- og vedligeholdelsesvirksomheder til dækning af de administrative omkostninger forbundet med at gøre de krævede oplysninger tilgængelige via kommunikationsplatforme.</w:t>
            </w:r>
          </w:p>
        </w:tc>
        <w:tc>
          <w:tcPr>
            <w:tcW w:w="4876" w:type="dxa"/>
          </w:tcPr>
          <w:p w14:paraId="1D4D97DA" w14:textId="77777777" w:rsidR="005964F9" w:rsidRPr="00363B54" w:rsidRDefault="005964F9" w:rsidP="00290BAC">
            <w:pPr>
              <w:pStyle w:val="Normal6"/>
              <w:rPr>
                <w:szCs w:val="24"/>
                <w:lang w:val="da-DK"/>
              </w:rPr>
            </w:pPr>
            <w:r w:rsidRPr="00363B54">
              <w:rPr>
                <w:lang w:val="da-DK"/>
              </w:rPr>
              <w:lastRenderedPageBreak/>
              <w:t xml:space="preserve">Fabrikanterne stiller de oplysninger, der er omhandlet i første afsnit, gratis til </w:t>
            </w:r>
            <w:r w:rsidRPr="00363B54">
              <w:rPr>
                <w:lang w:val="da-DK"/>
              </w:rPr>
              <w:lastRenderedPageBreak/>
              <w:t xml:space="preserve">rådighed. Fabrikanterne kan opkræve </w:t>
            </w:r>
            <w:r w:rsidRPr="00363B54">
              <w:rPr>
                <w:b/>
                <w:i/>
                <w:lang w:val="da-DK"/>
              </w:rPr>
              <w:t xml:space="preserve">rimelige og forholdsmæssige </w:t>
            </w:r>
            <w:r w:rsidRPr="00363B54">
              <w:rPr>
                <w:lang w:val="da-DK"/>
              </w:rPr>
              <w:t xml:space="preserve">gebyrer fra affaldshåndteringsvirksomheder og reparations- og vedligeholdelsesvirksomheder </w:t>
            </w:r>
            <w:r w:rsidRPr="00363B54">
              <w:rPr>
                <w:b/>
                <w:i/>
                <w:lang w:val="da-DK"/>
              </w:rPr>
              <w:t xml:space="preserve">i det omfang, det er nødvendigt </w:t>
            </w:r>
            <w:r w:rsidRPr="00363B54">
              <w:rPr>
                <w:lang w:val="da-DK"/>
              </w:rPr>
              <w:t>til dækning af de</w:t>
            </w:r>
            <w:r w:rsidRPr="00363B54">
              <w:rPr>
                <w:b/>
                <w:i/>
                <w:lang w:val="da-DK"/>
              </w:rPr>
              <w:t xml:space="preserve"> faktiske</w:t>
            </w:r>
            <w:r w:rsidRPr="00363B54">
              <w:rPr>
                <w:lang w:val="da-DK"/>
              </w:rPr>
              <w:t xml:space="preserve"> administrative omkostninger forbundet med at gøre de krævede oplysninger tilgængelige via kommunikationsplatforme.</w:t>
            </w:r>
          </w:p>
        </w:tc>
      </w:tr>
    </w:tbl>
    <w:p w14:paraId="2BB13980" w14:textId="77777777" w:rsidR="005964F9" w:rsidRPr="00363B54" w:rsidRDefault="005964F9" w:rsidP="005964F9"/>
    <w:p w14:paraId="48F7B04D" w14:textId="5FEDFA37" w:rsidR="005964F9" w:rsidRPr="00363B54" w:rsidRDefault="0097566D" w:rsidP="005964F9">
      <w:pPr>
        <w:pStyle w:val="AMNumberTabs0"/>
        <w:keepNext/>
      </w:pPr>
      <w:r>
        <w:t>Ændring</w:t>
      </w:r>
      <w:r w:rsidR="005964F9" w:rsidRPr="00363B54">
        <w:tab/>
      </w:r>
      <w:r w:rsidR="005964F9" w:rsidRPr="00363B54">
        <w:tab/>
        <w:t>187</w:t>
      </w:r>
    </w:p>
    <w:p w14:paraId="61335AC7" w14:textId="77777777" w:rsidR="005964F9" w:rsidRPr="00363B54" w:rsidRDefault="005964F9" w:rsidP="005964F9">
      <w:pPr>
        <w:pStyle w:val="NormalBold"/>
        <w:keepNext/>
      </w:pPr>
      <w:r w:rsidRPr="00363B54">
        <w:t>Forslag til forordning</w:t>
      </w:r>
    </w:p>
    <w:p w14:paraId="0A2E7836" w14:textId="77777777" w:rsidR="005964F9" w:rsidRPr="00363B54" w:rsidRDefault="005964F9" w:rsidP="005964F9">
      <w:pPr>
        <w:pStyle w:val="NormalBold"/>
      </w:pPr>
      <w:r w:rsidRPr="00363B54">
        <w:t>Artikel 11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CD18185" w14:textId="77777777" w:rsidTr="00290BAC">
        <w:trPr>
          <w:jc w:val="center"/>
        </w:trPr>
        <w:tc>
          <w:tcPr>
            <w:tcW w:w="9752" w:type="dxa"/>
            <w:gridSpan w:val="2"/>
          </w:tcPr>
          <w:p w14:paraId="33C66305" w14:textId="77777777" w:rsidR="005964F9" w:rsidRPr="00363B54" w:rsidRDefault="005964F9" w:rsidP="00290BAC">
            <w:pPr>
              <w:keepNext/>
            </w:pPr>
          </w:p>
        </w:tc>
      </w:tr>
      <w:tr w:rsidR="005964F9" w:rsidRPr="00363B54" w14:paraId="5F8905FF" w14:textId="77777777" w:rsidTr="00290BAC">
        <w:trPr>
          <w:jc w:val="center"/>
        </w:trPr>
        <w:tc>
          <w:tcPr>
            <w:tcW w:w="4876" w:type="dxa"/>
          </w:tcPr>
          <w:p w14:paraId="6C62A8D3" w14:textId="77777777" w:rsidR="005964F9" w:rsidRPr="00363B54" w:rsidRDefault="005964F9" w:rsidP="00290BAC">
            <w:pPr>
              <w:pStyle w:val="ColumnHeading"/>
              <w:keepNext/>
            </w:pPr>
            <w:r w:rsidRPr="00363B54">
              <w:t>Kommissionens forslag</w:t>
            </w:r>
          </w:p>
        </w:tc>
        <w:tc>
          <w:tcPr>
            <w:tcW w:w="4876" w:type="dxa"/>
          </w:tcPr>
          <w:p w14:paraId="1FF39ADE" w14:textId="47A5017F" w:rsidR="005964F9" w:rsidRPr="00363B54" w:rsidRDefault="0097566D" w:rsidP="00290BAC">
            <w:pPr>
              <w:pStyle w:val="ColumnHeading"/>
              <w:keepNext/>
            </w:pPr>
            <w:r>
              <w:t>Ændring</w:t>
            </w:r>
          </w:p>
        </w:tc>
      </w:tr>
      <w:tr w:rsidR="005964F9" w:rsidRPr="00363B54" w14:paraId="6E0759A7" w14:textId="77777777" w:rsidTr="00290BAC">
        <w:trPr>
          <w:jc w:val="center"/>
        </w:trPr>
        <w:tc>
          <w:tcPr>
            <w:tcW w:w="4876" w:type="dxa"/>
          </w:tcPr>
          <w:p w14:paraId="26B7EF31" w14:textId="77777777" w:rsidR="005964F9" w:rsidRPr="00363B54" w:rsidRDefault="005964F9" w:rsidP="00290BAC">
            <w:pPr>
              <w:pStyle w:val="Normal6"/>
              <w:rPr>
                <w:lang w:val="da-DK"/>
              </w:rPr>
            </w:pPr>
            <w:r w:rsidRPr="00363B54">
              <w:rPr>
                <w:b/>
                <w:i/>
                <w:lang w:val="da-DK"/>
              </w:rPr>
              <w:t>3.</w:t>
            </w:r>
            <w:r w:rsidRPr="00363B54">
              <w:rPr>
                <w:b/>
                <w:i/>
                <w:lang w:val="da-DK"/>
              </w:rPr>
              <w:tab/>
              <w:t>Kommissionen tillægges beføjelser til at vedtage delegerede retsakter i overensstemmelse med artikel 50 med henblik på at ændre bilag V ved at revidere listen over dele, komponenter og materialer i køretøjer og omfanget af de oplysninger, som fabrikanterne skal fremlægge.</w:t>
            </w:r>
          </w:p>
        </w:tc>
        <w:tc>
          <w:tcPr>
            <w:tcW w:w="4876" w:type="dxa"/>
          </w:tcPr>
          <w:p w14:paraId="795FDF53" w14:textId="77777777" w:rsidR="005964F9" w:rsidRPr="00363B54" w:rsidRDefault="005964F9" w:rsidP="00290BAC">
            <w:pPr>
              <w:pStyle w:val="Normal6"/>
              <w:rPr>
                <w:szCs w:val="24"/>
                <w:lang w:val="da-DK"/>
              </w:rPr>
            </w:pPr>
            <w:r w:rsidRPr="00363B54">
              <w:rPr>
                <w:b/>
                <w:i/>
                <w:lang w:val="da-DK"/>
              </w:rPr>
              <w:t>udgår</w:t>
            </w:r>
          </w:p>
        </w:tc>
      </w:tr>
    </w:tbl>
    <w:p w14:paraId="2B074817" w14:textId="77777777" w:rsidR="005964F9" w:rsidRPr="00363B54" w:rsidRDefault="005964F9" w:rsidP="005964F9"/>
    <w:p w14:paraId="51656DE6" w14:textId="20374619" w:rsidR="005964F9" w:rsidRPr="00363B54" w:rsidRDefault="0097566D" w:rsidP="005964F9">
      <w:pPr>
        <w:pStyle w:val="AMNumberTabs0"/>
        <w:keepNext/>
      </w:pPr>
      <w:r>
        <w:t>Ændring</w:t>
      </w:r>
      <w:r w:rsidR="005964F9" w:rsidRPr="00363B54">
        <w:tab/>
      </w:r>
      <w:r w:rsidR="005964F9" w:rsidRPr="00363B54">
        <w:tab/>
        <w:t>188</w:t>
      </w:r>
    </w:p>
    <w:p w14:paraId="3B35FEB3" w14:textId="77777777" w:rsidR="005964F9" w:rsidRPr="00363B54" w:rsidRDefault="005964F9" w:rsidP="005964F9">
      <w:pPr>
        <w:pStyle w:val="NormalBold"/>
        <w:keepNext/>
      </w:pPr>
      <w:r w:rsidRPr="00363B54">
        <w:t>Forslag til forordning</w:t>
      </w:r>
    </w:p>
    <w:p w14:paraId="2178F351" w14:textId="77777777" w:rsidR="005964F9" w:rsidRPr="00363B54" w:rsidRDefault="005964F9" w:rsidP="005964F9">
      <w:pPr>
        <w:pStyle w:val="NormalBold"/>
      </w:pPr>
      <w:r w:rsidRPr="00363B54">
        <w:t>Artikel 12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8619E87" w14:textId="77777777" w:rsidTr="00290BAC">
        <w:trPr>
          <w:jc w:val="center"/>
        </w:trPr>
        <w:tc>
          <w:tcPr>
            <w:tcW w:w="9752" w:type="dxa"/>
            <w:gridSpan w:val="2"/>
          </w:tcPr>
          <w:p w14:paraId="381B3F8C" w14:textId="77777777" w:rsidR="005964F9" w:rsidRPr="00363B54" w:rsidRDefault="005964F9" w:rsidP="00290BAC">
            <w:pPr>
              <w:keepNext/>
            </w:pPr>
          </w:p>
        </w:tc>
      </w:tr>
      <w:tr w:rsidR="005964F9" w:rsidRPr="00363B54" w14:paraId="4FF965F7" w14:textId="77777777" w:rsidTr="00290BAC">
        <w:trPr>
          <w:jc w:val="center"/>
        </w:trPr>
        <w:tc>
          <w:tcPr>
            <w:tcW w:w="4876" w:type="dxa"/>
          </w:tcPr>
          <w:p w14:paraId="240B4B28" w14:textId="77777777" w:rsidR="005964F9" w:rsidRPr="00363B54" w:rsidRDefault="005964F9" w:rsidP="00290BAC">
            <w:pPr>
              <w:pStyle w:val="ColumnHeading"/>
              <w:keepNext/>
            </w:pPr>
            <w:r w:rsidRPr="00363B54">
              <w:t>Kommissionens forslag</w:t>
            </w:r>
          </w:p>
        </w:tc>
        <w:tc>
          <w:tcPr>
            <w:tcW w:w="4876" w:type="dxa"/>
          </w:tcPr>
          <w:p w14:paraId="604EF427" w14:textId="0388E236" w:rsidR="005964F9" w:rsidRPr="00363B54" w:rsidRDefault="0097566D" w:rsidP="00290BAC">
            <w:pPr>
              <w:pStyle w:val="ColumnHeading"/>
              <w:keepNext/>
            </w:pPr>
            <w:r>
              <w:t>Ændring</w:t>
            </w:r>
          </w:p>
        </w:tc>
      </w:tr>
      <w:tr w:rsidR="005964F9" w:rsidRPr="00363B54" w14:paraId="6B6234D3" w14:textId="77777777" w:rsidTr="00290BAC">
        <w:trPr>
          <w:jc w:val="center"/>
        </w:trPr>
        <w:tc>
          <w:tcPr>
            <w:tcW w:w="4876" w:type="dxa"/>
          </w:tcPr>
          <w:p w14:paraId="2DC9A0DA" w14:textId="77777777" w:rsidR="005964F9" w:rsidRPr="00363B54" w:rsidRDefault="005964F9" w:rsidP="00290BAC">
            <w:pPr>
              <w:pStyle w:val="Normal6"/>
              <w:rPr>
                <w:lang w:val="da-DK"/>
              </w:rPr>
            </w:pPr>
            <w:r w:rsidRPr="00363B54">
              <w:rPr>
                <w:lang w:val="da-DK"/>
              </w:rPr>
              <w:t>2.</w:t>
            </w:r>
            <w:r w:rsidRPr="00363B54">
              <w:rPr>
                <w:lang w:val="da-DK"/>
              </w:rPr>
              <w:tab/>
            </w:r>
            <w:r w:rsidRPr="00363B54">
              <w:rPr>
                <w:b/>
                <w:i/>
                <w:lang w:val="da-DK"/>
              </w:rPr>
              <w:t>Fabrikanterne</w:t>
            </w:r>
            <w:r w:rsidRPr="00363B54">
              <w:rPr>
                <w:lang w:val="da-DK"/>
              </w:rPr>
              <w:t xml:space="preserve"> sikrer, at </w:t>
            </w:r>
            <w:r w:rsidRPr="00363B54">
              <w:rPr>
                <w:b/>
                <w:i/>
                <w:lang w:val="da-DK"/>
              </w:rPr>
              <w:t>elmotorer</w:t>
            </w:r>
            <w:r w:rsidRPr="00363B54">
              <w:rPr>
                <w:lang w:val="da-DK"/>
              </w:rPr>
              <w:t xml:space="preserve">, der indeholder permanente magneter, forsynes med en synlig og klart læselig mærkning, der ikke kan fjernes, med </w:t>
            </w:r>
            <w:r w:rsidRPr="00363B54">
              <w:rPr>
                <w:b/>
                <w:i/>
                <w:lang w:val="da-DK"/>
              </w:rPr>
              <w:t>de oplysninger, der er anført</w:t>
            </w:r>
            <w:r w:rsidRPr="00363B54">
              <w:rPr>
                <w:lang w:val="da-DK"/>
              </w:rPr>
              <w:t xml:space="preserve"> i </w:t>
            </w:r>
            <w:r w:rsidRPr="00363B54">
              <w:rPr>
                <w:b/>
                <w:i/>
                <w:lang w:val="da-DK"/>
              </w:rPr>
              <w:t>bilag VI, punkt 4</w:t>
            </w:r>
            <w:r w:rsidRPr="00363B54">
              <w:rPr>
                <w:lang w:val="da-DK"/>
              </w:rPr>
              <w:t>.</w:t>
            </w:r>
          </w:p>
        </w:tc>
        <w:tc>
          <w:tcPr>
            <w:tcW w:w="4876" w:type="dxa"/>
          </w:tcPr>
          <w:p w14:paraId="2B2CA928" w14:textId="77777777" w:rsidR="005964F9" w:rsidRPr="00363B54" w:rsidRDefault="005964F9" w:rsidP="00290BAC">
            <w:pPr>
              <w:pStyle w:val="Normal6"/>
              <w:rPr>
                <w:szCs w:val="24"/>
                <w:lang w:val="da-DK"/>
              </w:rPr>
            </w:pPr>
            <w:r w:rsidRPr="00363B54">
              <w:rPr>
                <w:lang w:val="da-DK"/>
              </w:rPr>
              <w:t>2.</w:t>
            </w:r>
            <w:r w:rsidRPr="00363B54">
              <w:rPr>
                <w:lang w:val="da-DK"/>
              </w:rPr>
              <w:tab/>
            </w:r>
            <w:r w:rsidRPr="00363B54">
              <w:rPr>
                <w:b/>
                <w:i/>
                <w:lang w:val="da-DK"/>
              </w:rPr>
              <w:t>Fra ... [Publikationskontoret: Indsæt venligst datoen = den første dag i måneden 36 måneder efter datoen for denne forordnings ikrafttræden]</w:t>
            </w:r>
            <w:r w:rsidRPr="00363B54">
              <w:rPr>
                <w:lang w:val="da-DK"/>
              </w:rPr>
              <w:t xml:space="preserve"> sikrer</w:t>
            </w:r>
            <w:r w:rsidRPr="00363B54">
              <w:rPr>
                <w:b/>
                <w:i/>
                <w:lang w:val="da-DK"/>
              </w:rPr>
              <w:t xml:space="preserve"> </w:t>
            </w:r>
            <w:proofErr w:type="gramStart"/>
            <w:r w:rsidRPr="00363B54">
              <w:rPr>
                <w:b/>
                <w:i/>
                <w:lang w:val="da-DK"/>
              </w:rPr>
              <w:t>fabrikanterne</w:t>
            </w:r>
            <w:r w:rsidRPr="00363B54">
              <w:rPr>
                <w:lang w:val="da-DK"/>
              </w:rPr>
              <w:t>,</w:t>
            </w:r>
            <w:proofErr w:type="gramEnd"/>
            <w:r w:rsidRPr="00363B54">
              <w:rPr>
                <w:lang w:val="da-DK"/>
              </w:rPr>
              <w:t xml:space="preserve"> at </w:t>
            </w:r>
            <w:r w:rsidRPr="00363B54">
              <w:rPr>
                <w:b/>
                <w:i/>
                <w:lang w:val="da-DK"/>
              </w:rPr>
              <w:t xml:space="preserve">køretøjsdele og </w:t>
            </w:r>
            <w:r w:rsidRPr="00363B54">
              <w:rPr>
                <w:b/>
                <w:i/>
                <w:lang w:val="da-DK"/>
              </w:rPr>
              <w:noBreakHyphen/>
            </w:r>
            <w:r w:rsidRPr="00363B54">
              <w:rPr>
                <w:b/>
                <w:i/>
                <w:lang w:val="da-DK"/>
              </w:rPr>
              <w:noBreakHyphen/>
              <w:t>komponenter</w:t>
            </w:r>
            <w:r w:rsidRPr="00363B54">
              <w:rPr>
                <w:lang w:val="da-DK"/>
              </w:rPr>
              <w:t xml:space="preserve">, der indeholder permanente magneter, forsynes med en synlig og klart læselig mærkning, der ikke kan fjernes, med </w:t>
            </w:r>
            <w:r w:rsidRPr="00363B54">
              <w:rPr>
                <w:b/>
                <w:i/>
                <w:lang w:val="da-DK"/>
              </w:rPr>
              <w:t>oplysningerne i henhold til artikel 28</w:t>
            </w:r>
            <w:r w:rsidRPr="00363B54">
              <w:rPr>
                <w:lang w:val="da-DK"/>
              </w:rPr>
              <w:t xml:space="preserve"> i </w:t>
            </w:r>
            <w:r w:rsidRPr="00363B54">
              <w:rPr>
                <w:b/>
                <w:i/>
                <w:lang w:val="da-DK"/>
              </w:rPr>
              <w:t>forordning (EU) 2024/1252</w:t>
            </w:r>
            <w:r w:rsidRPr="00363B54">
              <w:rPr>
                <w:lang w:val="da-DK"/>
              </w:rPr>
              <w:t>.</w:t>
            </w:r>
          </w:p>
        </w:tc>
      </w:tr>
    </w:tbl>
    <w:p w14:paraId="319185EE" w14:textId="77777777" w:rsidR="005964F9" w:rsidRPr="00363B54" w:rsidRDefault="005964F9" w:rsidP="005964F9"/>
    <w:p w14:paraId="36CBB7EE" w14:textId="355ADCC7" w:rsidR="005964F9" w:rsidRPr="00363B54" w:rsidRDefault="0097566D" w:rsidP="005964F9">
      <w:pPr>
        <w:pStyle w:val="AMNumberTabs0"/>
        <w:keepNext/>
      </w:pPr>
      <w:r>
        <w:t>Ændring</w:t>
      </w:r>
      <w:r w:rsidR="005964F9" w:rsidRPr="00363B54">
        <w:tab/>
      </w:r>
      <w:r w:rsidR="005964F9" w:rsidRPr="00363B54">
        <w:tab/>
        <w:t>189</w:t>
      </w:r>
    </w:p>
    <w:p w14:paraId="405BEF57" w14:textId="77777777" w:rsidR="005964F9" w:rsidRPr="00363B54" w:rsidRDefault="005964F9" w:rsidP="005964F9">
      <w:pPr>
        <w:pStyle w:val="NormalBold"/>
        <w:keepNext/>
      </w:pPr>
      <w:r w:rsidRPr="00363B54">
        <w:t>Forslag til forordning</w:t>
      </w:r>
    </w:p>
    <w:p w14:paraId="21F9BA31" w14:textId="77777777" w:rsidR="005964F9" w:rsidRPr="00363B54" w:rsidRDefault="005964F9" w:rsidP="005964F9">
      <w:pPr>
        <w:pStyle w:val="NormalBold"/>
      </w:pPr>
      <w:r w:rsidRPr="00363B54">
        <w:t>Artikel 13 – overskrift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165A4EA" w14:textId="77777777" w:rsidTr="00290BAC">
        <w:trPr>
          <w:jc w:val="center"/>
        </w:trPr>
        <w:tc>
          <w:tcPr>
            <w:tcW w:w="9752" w:type="dxa"/>
            <w:gridSpan w:val="2"/>
          </w:tcPr>
          <w:p w14:paraId="0468BEA0" w14:textId="77777777" w:rsidR="005964F9" w:rsidRPr="00363B54" w:rsidRDefault="005964F9" w:rsidP="00290BAC">
            <w:pPr>
              <w:keepNext/>
            </w:pPr>
          </w:p>
        </w:tc>
      </w:tr>
      <w:tr w:rsidR="005964F9" w:rsidRPr="00363B54" w14:paraId="4AFAA5F1" w14:textId="77777777" w:rsidTr="00290BAC">
        <w:trPr>
          <w:jc w:val="center"/>
        </w:trPr>
        <w:tc>
          <w:tcPr>
            <w:tcW w:w="4876" w:type="dxa"/>
          </w:tcPr>
          <w:p w14:paraId="737485F6" w14:textId="77777777" w:rsidR="005964F9" w:rsidRPr="00363B54" w:rsidRDefault="005964F9" w:rsidP="00290BAC">
            <w:pPr>
              <w:pStyle w:val="ColumnHeading"/>
              <w:keepNext/>
            </w:pPr>
            <w:r w:rsidRPr="00363B54">
              <w:t>Kommissionens forslag</w:t>
            </w:r>
          </w:p>
        </w:tc>
        <w:tc>
          <w:tcPr>
            <w:tcW w:w="4876" w:type="dxa"/>
          </w:tcPr>
          <w:p w14:paraId="58443037" w14:textId="79D489BE" w:rsidR="005964F9" w:rsidRPr="00363B54" w:rsidRDefault="0097566D" w:rsidP="00290BAC">
            <w:pPr>
              <w:pStyle w:val="ColumnHeading"/>
              <w:keepNext/>
            </w:pPr>
            <w:r>
              <w:t>Ændring</w:t>
            </w:r>
          </w:p>
        </w:tc>
      </w:tr>
      <w:tr w:rsidR="005964F9" w:rsidRPr="00363B54" w14:paraId="7F19E436" w14:textId="77777777" w:rsidTr="00290BAC">
        <w:trPr>
          <w:jc w:val="center"/>
        </w:trPr>
        <w:tc>
          <w:tcPr>
            <w:tcW w:w="4876" w:type="dxa"/>
          </w:tcPr>
          <w:p w14:paraId="0CBCE0FA" w14:textId="77777777" w:rsidR="005964F9" w:rsidRPr="00363B54" w:rsidRDefault="005964F9" w:rsidP="00290BAC">
            <w:pPr>
              <w:pStyle w:val="Normal6"/>
              <w:rPr>
                <w:lang w:val="da-DK"/>
              </w:rPr>
            </w:pPr>
            <w:r w:rsidRPr="00363B54">
              <w:rPr>
                <w:lang w:val="da-DK"/>
              </w:rPr>
              <w:t>Køretøjspas for cirkularitet</w:t>
            </w:r>
          </w:p>
        </w:tc>
        <w:tc>
          <w:tcPr>
            <w:tcW w:w="4876" w:type="dxa"/>
          </w:tcPr>
          <w:p w14:paraId="450F82CE" w14:textId="77777777" w:rsidR="005964F9" w:rsidRPr="00363B54" w:rsidRDefault="005964F9" w:rsidP="00290BAC">
            <w:pPr>
              <w:pStyle w:val="Normal6"/>
              <w:rPr>
                <w:szCs w:val="24"/>
                <w:lang w:val="da-DK"/>
              </w:rPr>
            </w:pPr>
            <w:r w:rsidRPr="00363B54">
              <w:rPr>
                <w:b/>
                <w:i/>
                <w:lang w:val="da-DK"/>
              </w:rPr>
              <w:t xml:space="preserve">Digitalt </w:t>
            </w:r>
            <w:r w:rsidRPr="00363B54">
              <w:rPr>
                <w:lang w:val="da-DK"/>
              </w:rPr>
              <w:t>køretøjspas for cirkularitet</w:t>
            </w:r>
          </w:p>
        </w:tc>
      </w:tr>
    </w:tbl>
    <w:p w14:paraId="1F54E17B" w14:textId="77777777" w:rsidR="005964F9" w:rsidRPr="00363B54" w:rsidRDefault="005964F9" w:rsidP="005964F9"/>
    <w:p w14:paraId="165AFAE3" w14:textId="69B53ADA" w:rsidR="005964F9" w:rsidRPr="00363B54" w:rsidRDefault="0097566D" w:rsidP="005964F9">
      <w:pPr>
        <w:pStyle w:val="AMNumberTabs0"/>
        <w:keepNext/>
      </w:pPr>
      <w:r>
        <w:t>Ændring</w:t>
      </w:r>
      <w:r w:rsidR="005964F9" w:rsidRPr="00363B54">
        <w:tab/>
      </w:r>
      <w:r w:rsidR="005964F9" w:rsidRPr="00363B54">
        <w:tab/>
        <w:t>190</w:t>
      </w:r>
    </w:p>
    <w:p w14:paraId="3B5789B7" w14:textId="77777777" w:rsidR="005964F9" w:rsidRPr="00363B54" w:rsidRDefault="005964F9" w:rsidP="005964F9">
      <w:pPr>
        <w:pStyle w:val="NormalBold"/>
        <w:keepNext/>
      </w:pPr>
      <w:r w:rsidRPr="00363B54">
        <w:t>Forslag til forordning</w:t>
      </w:r>
    </w:p>
    <w:p w14:paraId="284B149D" w14:textId="77777777" w:rsidR="005964F9" w:rsidRPr="00363B54" w:rsidRDefault="005964F9" w:rsidP="005964F9">
      <w:pPr>
        <w:pStyle w:val="NormalBold"/>
      </w:pPr>
      <w:r w:rsidRPr="00363B54">
        <w:t>Artikel 13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66544B3" w14:textId="77777777" w:rsidTr="00290BAC">
        <w:trPr>
          <w:jc w:val="center"/>
        </w:trPr>
        <w:tc>
          <w:tcPr>
            <w:tcW w:w="9752" w:type="dxa"/>
            <w:gridSpan w:val="2"/>
          </w:tcPr>
          <w:p w14:paraId="63628A6C" w14:textId="77777777" w:rsidR="005964F9" w:rsidRPr="00363B54" w:rsidRDefault="005964F9" w:rsidP="00290BAC">
            <w:pPr>
              <w:keepNext/>
            </w:pPr>
          </w:p>
        </w:tc>
      </w:tr>
      <w:tr w:rsidR="005964F9" w:rsidRPr="00363B54" w14:paraId="5C6A1051" w14:textId="77777777" w:rsidTr="00290BAC">
        <w:trPr>
          <w:jc w:val="center"/>
        </w:trPr>
        <w:tc>
          <w:tcPr>
            <w:tcW w:w="4876" w:type="dxa"/>
          </w:tcPr>
          <w:p w14:paraId="06095D59" w14:textId="77777777" w:rsidR="005964F9" w:rsidRPr="00363B54" w:rsidRDefault="005964F9" w:rsidP="00290BAC">
            <w:pPr>
              <w:pStyle w:val="ColumnHeading"/>
              <w:keepNext/>
            </w:pPr>
            <w:r w:rsidRPr="00363B54">
              <w:t>Kommissionens forslag</w:t>
            </w:r>
          </w:p>
        </w:tc>
        <w:tc>
          <w:tcPr>
            <w:tcW w:w="4876" w:type="dxa"/>
          </w:tcPr>
          <w:p w14:paraId="304EDC66" w14:textId="689FAEB6" w:rsidR="005964F9" w:rsidRPr="00363B54" w:rsidRDefault="0097566D" w:rsidP="00290BAC">
            <w:pPr>
              <w:pStyle w:val="ColumnHeading"/>
              <w:keepNext/>
            </w:pPr>
            <w:r>
              <w:t>Ændring</w:t>
            </w:r>
          </w:p>
        </w:tc>
      </w:tr>
      <w:tr w:rsidR="005964F9" w:rsidRPr="00363B54" w14:paraId="414B61ED" w14:textId="77777777" w:rsidTr="00290BAC">
        <w:trPr>
          <w:jc w:val="center"/>
        </w:trPr>
        <w:tc>
          <w:tcPr>
            <w:tcW w:w="4876" w:type="dxa"/>
          </w:tcPr>
          <w:p w14:paraId="6C00D667" w14:textId="77777777" w:rsidR="005964F9" w:rsidRPr="00363B54" w:rsidRDefault="005964F9" w:rsidP="00290BAC">
            <w:pPr>
              <w:pStyle w:val="Normal6"/>
              <w:rPr>
                <w:lang w:val="da-DK"/>
              </w:rPr>
            </w:pPr>
            <w:r w:rsidRPr="00363B54">
              <w:rPr>
                <w:lang w:val="da-DK"/>
              </w:rPr>
              <w:t>1.</w:t>
            </w:r>
            <w:r w:rsidRPr="00363B54">
              <w:rPr>
                <w:lang w:val="da-DK"/>
              </w:rPr>
              <w:tab/>
              <w:t xml:space="preserve">Fra [Publikationskontoret: Indsæt venligst datoen = den første dag i måneden </w:t>
            </w:r>
            <w:r w:rsidRPr="00363B54">
              <w:rPr>
                <w:b/>
                <w:i/>
                <w:lang w:val="da-DK"/>
              </w:rPr>
              <w:t>84</w:t>
            </w:r>
            <w:r w:rsidRPr="00363B54">
              <w:rPr>
                <w:lang w:val="da-DK"/>
              </w:rPr>
              <w:t xml:space="preserve"> måneder efter datoen for denne forordnings ikrafttræden] skal hvert køretøj, der bringes i omsætning, have et køretøjspas for cirkularitet, som skal være i overensstemmelse med og, hvor det er muligt, integreres i andre køretøjsrelaterede miljøpas oprettet i henhold til EU-retten.</w:t>
            </w:r>
          </w:p>
        </w:tc>
        <w:tc>
          <w:tcPr>
            <w:tcW w:w="4876" w:type="dxa"/>
          </w:tcPr>
          <w:p w14:paraId="772E2B98" w14:textId="77777777" w:rsidR="005964F9" w:rsidRPr="00363B54" w:rsidRDefault="005964F9" w:rsidP="00290BAC">
            <w:pPr>
              <w:pStyle w:val="Normal6"/>
              <w:rPr>
                <w:szCs w:val="24"/>
                <w:lang w:val="da-DK"/>
              </w:rPr>
            </w:pPr>
            <w:r w:rsidRPr="00363B54">
              <w:rPr>
                <w:lang w:val="da-DK"/>
              </w:rPr>
              <w:t>1.</w:t>
            </w:r>
            <w:r w:rsidRPr="00363B54">
              <w:rPr>
                <w:lang w:val="da-DK"/>
              </w:rPr>
              <w:tab/>
              <w:t xml:space="preserve">Fra [Publikationskontoret: Indsæt venligst datoen = den første dag i måneden </w:t>
            </w:r>
            <w:r w:rsidRPr="00363B54">
              <w:rPr>
                <w:b/>
                <w:i/>
                <w:lang w:val="da-DK"/>
              </w:rPr>
              <w:t>72</w:t>
            </w:r>
            <w:r w:rsidRPr="00363B54">
              <w:rPr>
                <w:lang w:val="da-DK"/>
              </w:rPr>
              <w:t xml:space="preserve"> måneder efter datoen for denne forordnings ikrafttræden] skal hvert køretøj, der bringes i omsætning, have et</w:t>
            </w:r>
            <w:r w:rsidRPr="00363B54">
              <w:rPr>
                <w:b/>
                <w:i/>
                <w:lang w:val="da-DK"/>
              </w:rPr>
              <w:t xml:space="preserve"> digitalt</w:t>
            </w:r>
            <w:r w:rsidRPr="00363B54">
              <w:rPr>
                <w:lang w:val="da-DK"/>
              </w:rPr>
              <w:t xml:space="preserve"> køretøjspas for cirkularitet, som skal være i overensstemmelse </w:t>
            </w:r>
            <w:r w:rsidRPr="00363B54">
              <w:rPr>
                <w:b/>
                <w:i/>
                <w:lang w:val="da-DK"/>
              </w:rPr>
              <w:t xml:space="preserve">og </w:t>
            </w:r>
            <w:proofErr w:type="spellStart"/>
            <w:r w:rsidRPr="00363B54">
              <w:rPr>
                <w:b/>
                <w:i/>
                <w:lang w:val="da-DK"/>
              </w:rPr>
              <w:t>interoperabelt</w:t>
            </w:r>
            <w:proofErr w:type="spellEnd"/>
            <w:r w:rsidRPr="00363B54">
              <w:rPr>
                <w:b/>
                <w:i/>
                <w:lang w:val="da-DK"/>
              </w:rPr>
              <w:t xml:space="preserve"> </w:t>
            </w:r>
            <w:r w:rsidRPr="00363B54">
              <w:rPr>
                <w:lang w:val="da-DK"/>
              </w:rPr>
              <w:t xml:space="preserve">med og, hvor det er muligt, integreres i andre køretøjsrelaterede miljøpas oprettet i henhold til EU-retten. </w:t>
            </w:r>
          </w:p>
        </w:tc>
      </w:tr>
    </w:tbl>
    <w:p w14:paraId="03F896BF" w14:textId="77777777" w:rsidR="005964F9" w:rsidRPr="00363B54" w:rsidRDefault="005964F9" w:rsidP="005964F9"/>
    <w:p w14:paraId="72BBC219" w14:textId="50FE5D13" w:rsidR="005964F9" w:rsidRPr="00363B54" w:rsidRDefault="0097566D" w:rsidP="005964F9">
      <w:pPr>
        <w:pStyle w:val="AMNumberTabs0"/>
        <w:keepNext/>
      </w:pPr>
      <w:r>
        <w:t>Ændring</w:t>
      </w:r>
      <w:r w:rsidR="005964F9" w:rsidRPr="00363B54">
        <w:tab/>
      </w:r>
      <w:r w:rsidR="005964F9" w:rsidRPr="00363B54">
        <w:tab/>
        <w:t>191</w:t>
      </w:r>
    </w:p>
    <w:p w14:paraId="28123970" w14:textId="77777777" w:rsidR="005964F9" w:rsidRPr="00363B54" w:rsidRDefault="005964F9" w:rsidP="005964F9">
      <w:pPr>
        <w:pStyle w:val="NormalBold"/>
        <w:keepNext/>
      </w:pPr>
      <w:r w:rsidRPr="00363B54">
        <w:t>Forslag til forordning</w:t>
      </w:r>
    </w:p>
    <w:p w14:paraId="5E323702" w14:textId="77777777" w:rsidR="005964F9" w:rsidRPr="00363B54" w:rsidRDefault="005964F9" w:rsidP="005964F9">
      <w:pPr>
        <w:pStyle w:val="NormalBold"/>
      </w:pPr>
      <w:r w:rsidRPr="00363B54">
        <w:t>Artikel 13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3536C52" w14:textId="77777777" w:rsidTr="00290BAC">
        <w:trPr>
          <w:jc w:val="center"/>
        </w:trPr>
        <w:tc>
          <w:tcPr>
            <w:tcW w:w="9752" w:type="dxa"/>
            <w:gridSpan w:val="2"/>
          </w:tcPr>
          <w:p w14:paraId="47751FD8" w14:textId="77777777" w:rsidR="005964F9" w:rsidRPr="00363B54" w:rsidRDefault="005964F9" w:rsidP="00290BAC">
            <w:pPr>
              <w:keepNext/>
            </w:pPr>
          </w:p>
        </w:tc>
      </w:tr>
      <w:tr w:rsidR="005964F9" w:rsidRPr="00363B54" w14:paraId="11A87356" w14:textId="77777777" w:rsidTr="00290BAC">
        <w:trPr>
          <w:jc w:val="center"/>
        </w:trPr>
        <w:tc>
          <w:tcPr>
            <w:tcW w:w="4876" w:type="dxa"/>
          </w:tcPr>
          <w:p w14:paraId="626F713C" w14:textId="77777777" w:rsidR="005964F9" w:rsidRPr="00363B54" w:rsidRDefault="005964F9" w:rsidP="00290BAC">
            <w:pPr>
              <w:pStyle w:val="ColumnHeading"/>
              <w:keepNext/>
            </w:pPr>
            <w:r w:rsidRPr="00363B54">
              <w:t>Kommissionens forslag</w:t>
            </w:r>
          </w:p>
        </w:tc>
        <w:tc>
          <w:tcPr>
            <w:tcW w:w="4876" w:type="dxa"/>
          </w:tcPr>
          <w:p w14:paraId="6857F6EB" w14:textId="49457D64" w:rsidR="005964F9" w:rsidRPr="00363B54" w:rsidRDefault="0097566D" w:rsidP="00290BAC">
            <w:pPr>
              <w:pStyle w:val="ColumnHeading"/>
              <w:keepNext/>
            </w:pPr>
            <w:r>
              <w:t>Ændring</w:t>
            </w:r>
          </w:p>
        </w:tc>
      </w:tr>
      <w:tr w:rsidR="005964F9" w:rsidRPr="00363B54" w14:paraId="2C40D2CF" w14:textId="77777777" w:rsidTr="00290BAC">
        <w:trPr>
          <w:jc w:val="center"/>
        </w:trPr>
        <w:tc>
          <w:tcPr>
            <w:tcW w:w="4876" w:type="dxa"/>
          </w:tcPr>
          <w:p w14:paraId="065D552E" w14:textId="77777777" w:rsidR="005964F9" w:rsidRPr="00363B54" w:rsidRDefault="005964F9" w:rsidP="00290BAC">
            <w:pPr>
              <w:pStyle w:val="Normal6"/>
              <w:rPr>
                <w:lang w:val="da-DK"/>
              </w:rPr>
            </w:pPr>
            <w:r w:rsidRPr="00363B54">
              <w:rPr>
                <w:lang w:val="da-DK"/>
              </w:rPr>
              <w:t>2.</w:t>
            </w:r>
            <w:r w:rsidRPr="00363B54">
              <w:rPr>
                <w:lang w:val="da-DK"/>
              </w:rPr>
              <w:tab/>
              <w:t>Køretøjspasset for cirkularitet for køretøjer skal indeholde de oplysninger, der er omhandlet i denne forordnings artikel 11, i digitalt format og være gratis tilgængeligt.</w:t>
            </w:r>
          </w:p>
        </w:tc>
        <w:tc>
          <w:tcPr>
            <w:tcW w:w="4876" w:type="dxa"/>
          </w:tcPr>
          <w:p w14:paraId="45997C42" w14:textId="77777777" w:rsidR="005964F9" w:rsidRPr="00363B54" w:rsidRDefault="005964F9" w:rsidP="00290BAC">
            <w:pPr>
              <w:pStyle w:val="Normal6"/>
              <w:rPr>
                <w:szCs w:val="24"/>
                <w:lang w:val="da-DK"/>
              </w:rPr>
            </w:pPr>
            <w:r w:rsidRPr="00363B54">
              <w:rPr>
                <w:lang w:val="da-DK"/>
              </w:rPr>
              <w:t>2.</w:t>
            </w:r>
            <w:r w:rsidRPr="00363B54">
              <w:rPr>
                <w:lang w:val="da-DK"/>
              </w:rPr>
              <w:tab/>
              <w:t>Køretøjspasset for cirkularitet for køretøjer skal indeholde de oplysninger, der er omhandlet i denne forordnings artikel </w:t>
            </w:r>
            <w:r w:rsidRPr="00363B54">
              <w:rPr>
                <w:b/>
                <w:i/>
                <w:lang w:val="da-DK"/>
              </w:rPr>
              <w:t xml:space="preserve">5, stk. 2 og 3, og artikel 10 og </w:t>
            </w:r>
            <w:r w:rsidRPr="00363B54">
              <w:rPr>
                <w:lang w:val="da-DK"/>
              </w:rPr>
              <w:t>11, i digitalt format og være gratis tilgængeligt.</w:t>
            </w:r>
          </w:p>
        </w:tc>
      </w:tr>
    </w:tbl>
    <w:p w14:paraId="4DE41914" w14:textId="77777777" w:rsidR="005964F9" w:rsidRPr="00363B54" w:rsidRDefault="005964F9" w:rsidP="005964F9"/>
    <w:p w14:paraId="42A2F1DA" w14:textId="09E836DB" w:rsidR="005964F9" w:rsidRPr="00363B54" w:rsidRDefault="0097566D" w:rsidP="005964F9">
      <w:pPr>
        <w:pStyle w:val="AMNumberTabs0"/>
        <w:keepNext/>
      </w:pPr>
      <w:r>
        <w:t>Ændring</w:t>
      </w:r>
      <w:r w:rsidR="005964F9" w:rsidRPr="00363B54">
        <w:tab/>
      </w:r>
      <w:r w:rsidR="005964F9" w:rsidRPr="00363B54">
        <w:tab/>
        <w:t>192</w:t>
      </w:r>
    </w:p>
    <w:p w14:paraId="00250D05" w14:textId="77777777" w:rsidR="005964F9" w:rsidRPr="00363B54" w:rsidRDefault="005964F9" w:rsidP="005964F9">
      <w:pPr>
        <w:pStyle w:val="NormalBold"/>
        <w:keepNext/>
      </w:pPr>
      <w:r w:rsidRPr="00363B54">
        <w:t>Forslag til forordning</w:t>
      </w:r>
    </w:p>
    <w:p w14:paraId="28711D9C" w14:textId="77777777" w:rsidR="005964F9" w:rsidRPr="00363B54" w:rsidRDefault="005964F9" w:rsidP="005964F9">
      <w:pPr>
        <w:pStyle w:val="NormalBold"/>
      </w:pPr>
      <w:r w:rsidRPr="00363B54">
        <w:t>Artikel 13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96FAE94" w14:textId="77777777" w:rsidTr="00290BAC">
        <w:trPr>
          <w:jc w:val="center"/>
        </w:trPr>
        <w:tc>
          <w:tcPr>
            <w:tcW w:w="9752" w:type="dxa"/>
            <w:gridSpan w:val="2"/>
          </w:tcPr>
          <w:p w14:paraId="1689A445" w14:textId="77777777" w:rsidR="005964F9" w:rsidRPr="00363B54" w:rsidRDefault="005964F9" w:rsidP="00290BAC">
            <w:pPr>
              <w:keepNext/>
            </w:pPr>
          </w:p>
        </w:tc>
      </w:tr>
      <w:tr w:rsidR="005964F9" w:rsidRPr="00363B54" w14:paraId="1B93F7B6" w14:textId="77777777" w:rsidTr="00290BAC">
        <w:trPr>
          <w:jc w:val="center"/>
        </w:trPr>
        <w:tc>
          <w:tcPr>
            <w:tcW w:w="4876" w:type="dxa"/>
          </w:tcPr>
          <w:p w14:paraId="0C89307F" w14:textId="77777777" w:rsidR="005964F9" w:rsidRPr="00363B54" w:rsidRDefault="005964F9" w:rsidP="00290BAC">
            <w:pPr>
              <w:pStyle w:val="ColumnHeading"/>
              <w:keepNext/>
            </w:pPr>
            <w:r w:rsidRPr="00363B54">
              <w:t>Kommissionens forslag</w:t>
            </w:r>
          </w:p>
        </w:tc>
        <w:tc>
          <w:tcPr>
            <w:tcW w:w="4876" w:type="dxa"/>
          </w:tcPr>
          <w:p w14:paraId="06162B9E" w14:textId="2C8D14A6" w:rsidR="005964F9" w:rsidRPr="00363B54" w:rsidRDefault="0097566D" w:rsidP="00290BAC">
            <w:pPr>
              <w:pStyle w:val="ColumnHeading"/>
              <w:keepNext/>
            </w:pPr>
            <w:r>
              <w:t>Ændring</w:t>
            </w:r>
          </w:p>
        </w:tc>
      </w:tr>
      <w:tr w:rsidR="005964F9" w:rsidRPr="00363B54" w14:paraId="7E1A14DF" w14:textId="77777777" w:rsidTr="00290BAC">
        <w:trPr>
          <w:jc w:val="center"/>
        </w:trPr>
        <w:tc>
          <w:tcPr>
            <w:tcW w:w="4876" w:type="dxa"/>
          </w:tcPr>
          <w:p w14:paraId="1692B425" w14:textId="77777777" w:rsidR="005964F9" w:rsidRPr="00363B54" w:rsidRDefault="005964F9" w:rsidP="00290BAC">
            <w:pPr>
              <w:pStyle w:val="Normal6"/>
              <w:rPr>
                <w:lang w:val="da-DK"/>
              </w:rPr>
            </w:pPr>
            <w:r w:rsidRPr="00363B54">
              <w:rPr>
                <w:lang w:val="da-DK"/>
              </w:rPr>
              <w:t>3.</w:t>
            </w:r>
            <w:r w:rsidRPr="00363B54">
              <w:rPr>
                <w:lang w:val="da-DK"/>
              </w:rPr>
              <w:tab/>
              <w:t xml:space="preserve">Fabrikanten, </w:t>
            </w:r>
            <w:r w:rsidRPr="00363B54">
              <w:rPr>
                <w:b/>
                <w:i/>
                <w:lang w:val="da-DK"/>
              </w:rPr>
              <w:t>der bringer</w:t>
            </w:r>
            <w:r w:rsidRPr="00363B54">
              <w:rPr>
                <w:lang w:val="da-DK"/>
              </w:rPr>
              <w:t xml:space="preserve"> køretøjet i omsætning</w:t>
            </w:r>
            <w:r w:rsidRPr="00363B54">
              <w:rPr>
                <w:b/>
                <w:i/>
                <w:lang w:val="da-DK"/>
              </w:rPr>
              <w:t>, sikrer</w:t>
            </w:r>
            <w:r w:rsidRPr="00363B54">
              <w:rPr>
                <w:lang w:val="da-DK"/>
              </w:rPr>
              <w:t>, at oplysningerne i køretøjspasset for cirkularitet er fuldstændige, nøjagtige og ajourførte.</w:t>
            </w:r>
          </w:p>
        </w:tc>
        <w:tc>
          <w:tcPr>
            <w:tcW w:w="4876" w:type="dxa"/>
          </w:tcPr>
          <w:p w14:paraId="1515BDAB" w14:textId="77777777" w:rsidR="005964F9" w:rsidRPr="00363B54" w:rsidRDefault="005964F9" w:rsidP="00290BAC">
            <w:pPr>
              <w:pStyle w:val="Normal6"/>
              <w:rPr>
                <w:szCs w:val="24"/>
                <w:lang w:val="da-DK"/>
              </w:rPr>
            </w:pPr>
            <w:r w:rsidRPr="00363B54">
              <w:rPr>
                <w:lang w:val="da-DK"/>
              </w:rPr>
              <w:t>3.</w:t>
            </w:r>
            <w:r w:rsidRPr="00363B54">
              <w:rPr>
                <w:lang w:val="da-DK"/>
              </w:rPr>
              <w:tab/>
              <w:t>Fabrikanten</w:t>
            </w:r>
            <w:r w:rsidRPr="00363B54">
              <w:rPr>
                <w:b/>
                <w:i/>
                <w:lang w:val="da-DK"/>
              </w:rPr>
              <w:t xml:space="preserve"> sikrer på det tidspunkt</w:t>
            </w:r>
            <w:r w:rsidRPr="00363B54">
              <w:rPr>
                <w:lang w:val="da-DK"/>
              </w:rPr>
              <w:t xml:space="preserve">, </w:t>
            </w:r>
            <w:r w:rsidRPr="00363B54">
              <w:rPr>
                <w:b/>
                <w:i/>
                <w:lang w:val="da-DK"/>
              </w:rPr>
              <w:t>hvor</w:t>
            </w:r>
            <w:r w:rsidRPr="00363B54">
              <w:rPr>
                <w:lang w:val="da-DK"/>
              </w:rPr>
              <w:t xml:space="preserve"> køretøjet </w:t>
            </w:r>
            <w:r w:rsidRPr="00363B54">
              <w:rPr>
                <w:b/>
                <w:i/>
                <w:lang w:val="da-DK"/>
              </w:rPr>
              <w:t xml:space="preserve">bringes </w:t>
            </w:r>
            <w:r w:rsidRPr="00363B54">
              <w:rPr>
                <w:lang w:val="da-DK"/>
              </w:rPr>
              <w:t>i omsætning, at oplysningerne i køretøjspasset for cirkularitet er fuldstændige, nøjagtige og ajourførte.</w:t>
            </w:r>
          </w:p>
        </w:tc>
      </w:tr>
    </w:tbl>
    <w:p w14:paraId="499FA15A" w14:textId="77777777" w:rsidR="005964F9" w:rsidRPr="00363B54" w:rsidRDefault="005964F9" w:rsidP="005964F9"/>
    <w:p w14:paraId="0BFDDABB" w14:textId="3B5DFAC6" w:rsidR="005964F9" w:rsidRPr="00363B54" w:rsidRDefault="0097566D" w:rsidP="005964F9">
      <w:pPr>
        <w:pStyle w:val="AMNumberTabs0"/>
        <w:keepNext/>
      </w:pPr>
      <w:r>
        <w:lastRenderedPageBreak/>
        <w:t>Ændring</w:t>
      </w:r>
      <w:r w:rsidR="005964F9" w:rsidRPr="00363B54">
        <w:tab/>
      </w:r>
      <w:r w:rsidR="005964F9" w:rsidRPr="00363B54">
        <w:tab/>
        <w:t>193</w:t>
      </w:r>
    </w:p>
    <w:p w14:paraId="24BCF407" w14:textId="77777777" w:rsidR="005964F9" w:rsidRPr="00363B54" w:rsidRDefault="005964F9" w:rsidP="005964F9">
      <w:pPr>
        <w:pStyle w:val="NormalBold"/>
        <w:keepNext/>
      </w:pPr>
      <w:r w:rsidRPr="00363B54">
        <w:t>Forslag til forordning</w:t>
      </w:r>
    </w:p>
    <w:p w14:paraId="7FEA7DF1" w14:textId="77777777" w:rsidR="005964F9" w:rsidRPr="00363B54" w:rsidRDefault="005964F9" w:rsidP="005964F9">
      <w:pPr>
        <w:pStyle w:val="NormalBold"/>
      </w:pPr>
      <w:r w:rsidRPr="00363B54">
        <w:t>Artikel 13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49AE3F9" w14:textId="77777777" w:rsidTr="00290BAC">
        <w:trPr>
          <w:jc w:val="center"/>
        </w:trPr>
        <w:tc>
          <w:tcPr>
            <w:tcW w:w="9752" w:type="dxa"/>
            <w:gridSpan w:val="2"/>
          </w:tcPr>
          <w:p w14:paraId="61EE78BD" w14:textId="77777777" w:rsidR="005964F9" w:rsidRPr="00363B54" w:rsidRDefault="005964F9" w:rsidP="00290BAC">
            <w:pPr>
              <w:keepNext/>
            </w:pPr>
          </w:p>
        </w:tc>
      </w:tr>
      <w:tr w:rsidR="005964F9" w:rsidRPr="00363B54" w14:paraId="056AA744" w14:textId="77777777" w:rsidTr="00290BAC">
        <w:trPr>
          <w:jc w:val="center"/>
        </w:trPr>
        <w:tc>
          <w:tcPr>
            <w:tcW w:w="4876" w:type="dxa"/>
          </w:tcPr>
          <w:p w14:paraId="15287DDC" w14:textId="77777777" w:rsidR="005964F9" w:rsidRPr="00363B54" w:rsidRDefault="005964F9" w:rsidP="00290BAC">
            <w:pPr>
              <w:pStyle w:val="ColumnHeading"/>
              <w:keepNext/>
            </w:pPr>
            <w:r w:rsidRPr="00363B54">
              <w:t>Kommissionens forslag</w:t>
            </w:r>
          </w:p>
        </w:tc>
        <w:tc>
          <w:tcPr>
            <w:tcW w:w="4876" w:type="dxa"/>
          </w:tcPr>
          <w:p w14:paraId="4D710F74" w14:textId="1F6A48EF" w:rsidR="005964F9" w:rsidRPr="00363B54" w:rsidRDefault="0097566D" w:rsidP="00290BAC">
            <w:pPr>
              <w:pStyle w:val="ColumnHeading"/>
              <w:keepNext/>
            </w:pPr>
            <w:r>
              <w:t>Ændring</w:t>
            </w:r>
          </w:p>
        </w:tc>
      </w:tr>
      <w:tr w:rsidR="005964F9" w:rsidRPr="00363B54" w14:paraId="7323799D" w14:textId="77777777" w:rsidTr="00290BAC">
        <w:trPr>
          <w:jc w:val="center"/>
        </w:trPr>
        <w:tc>
          <w:tcPr>
            <w:tcW w:w="4876" w:type="dxa"/>
          </w:tcPr>
          <w:p w14:paraId="679F922D" w14:textId="77777777" w:rsidR="005964F9" w:rsidRPr="00363B54" w:rsidRDefault="005964F9" w:rsidP="00290BAC">
            <w:pPr>
              <w:pStyle w:val="Normal6"/>
              <w:rPr>
                <w:lang w:val="da-DK"/>
              </w:rPr>
            </w:pPr>
            <w:r w:rsidRPr="00363B54">
              <w:rPr>
                <w:lang w:val="da-DK"/>
              </w:rPr>
              <w:t>5.</w:t>
            </w:r>
            <w:r w:rsidRPr="00363B54">
              <w:rPr>
                <w:lang w:val="da-DK"/>
              </w:rPr>
              <w:tab/>
              <w:t>Køretøjspasset for cirkularitet for et køretøj, der er blevet udrangeret, ophører med at eksistere tidligst seks måneder efter udstedelsen af skrotningsattesten for det udrangerede køretøj.</w:t>
            </w:r>
          </w:p>
        </w:tc>
        <w:tc>
          <w:tcPr>
            <w:tcW w:w="4876" w:type="dxa"/>
          </w:tcPr>
          <w:p w14:paraId="6FB7A435" w14:textId="77777777" w:rsidR="005964F9" w:rsidRPr="00363B54" w:rsidRDefault="005964F9" w:rsidP="00290BAC">
            <w:pPr>
              <w:pStyle w:val="Normal6"/>
              <w:rPr>
                <w:szCs w:val="24"/>
                <w:lang w:val="da-DK"/>
              </w:rPr>
            </w:pPr>
            <w:r w:rsidRPr="00363B54">
              <w:rPr>
                <w:lang w:val="da-DK"/>
              </w:rPr>
              <w:t>5.</w:t>
            </w:r>
            <w:r w:rsidRPr="00363B54">
              <w:rPr>
                <w:lang w:val="da-DK"/>
              </w:rPr>
              <w:tab/>
              <w:t xml:space="preserve">Køretøjspasset for cirkularitet for et køretøj, der er blevet udrangeret, ophører med at eksistere tidligst seks måneder efter udstedelsen af </w:t>
            </w:r>
            <w:r w:rsidRPr="00363B54">
              <w:rPr>
                <w:b/>
                <w:i/>
                <w:lang w:val="da-DK"/>
              </w:rPr>
              <w:t xml:space="preserve">eksportcertifikatet eller </w:t>
            </w:r>
            <w:r w:rsidRPr="00363B54">
              <w:rPr>
                <w:lang w:val="da-DK"/>
              </w:rPr>
              <w:t>skrotningsattesten for det udrangerede køretøj.</w:t>
            </w:r>
          </w:p>
        </w:tc>
      </w:tr>
    </w:tbl>
    <w:p w14:paraId="32FD7FAF" w14:textId="77777777" w:rsidR="005964F9" w:rsidRPr="00363B54" w:rsidRDefault="005964F9" w:rsidP="005964F9"/>
    <w:p w14:paraId="42183BF5" w14:textId="4B7CCBD8" w:rsidR="005964F9" w:rsidRPr="00363B54" w:rsidRDefault="0097566D" w:rsidP="005964F9">
      <w:pPr>
        <w:pStyle w:val="AMNumberTabs0"/>
        <w:keepNext/>
      </w:pPr>
      <w:r>
        <w:t>Ændring</w:t>
      </w:r>
      <w:r w:rsidR="005964F9" w:rsidRPr="00363B54">
        <w:tab/>
      </w:r>
      <w:r w:rsidR="005964F9" w:rsidRPr="00363B54">
        <w:tab/>
        <w:t>194</w:t>
      </w:r>
    </w:p>
    <w:p w14:paraId="36C1089C" w14:textId="77777777" w:rsidR="005964F9" w:rsidRPr="00363B54" w:rsidRDefault="005964F9" w:rsidP="005964F9">
      <w:pPr>
        <w:pStyle w:val="NormalBold"/>
        <w:keepNext/>
      </w:pPr>
      <w:r w:rsidRPr="00363B54">
        <w:t>Forslag til forordning</w:t>
      </w:r>
    </w:p>
    <w:p w14:paraId="26742403" w14:textId="77777777" w:rsidR="005964F9" w:rsidRPr="00363B54" w:rsidRDefault="005964F9" w:rsidP="005964F9">
      <w:pPr>
        <w:pStyle w:val="NormalBold"/>
      </w:pPr>
      <w:r w:rsidRPr="00363B54">
        <w:t>Artikel 13 – stk. 6 – afsnit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0BBA28B" w14:textId="77777777" w:rsidTr="00290BAC">
        <w:trPr>
          <w:jc w:val="center"/>
        </w:trPr>
        <w:tc>
          <w:tcPr>
            <w:tcW w:w="9752" w:type="dxa"/>
            <w:gridSpan w:val="2"/>
          </w:tcPr>
          <w:p w14:paraId="50964AAD" w14:textId="77777777" w:rsidR="005964F9" w:rsidRPr="00363B54" w:rsidRDefault="005964F9" w:rsidP="00290BAC">
            <w:pPr>
              <w:keepNext/>
            </w:pPr>
          </w:p>
        </w:tc>
      </w:tr>
      <w:tr w:rsidR="005964F9" w:rsidRPr="00363B54" w14:paraId="203F566A" w14:textId="77777777" w:rsidTr="00290BAC">
        <w:trPr>
          <w:jc w:val="center"/>
        </w:trPr>
        <w:tc>
          <w:tcPr>
            <w:tcW w:w="4876" w:type="dxa"/>
          </w:tcPr>
          <w:p w14:paraId="29578437" w14:textId="77777777" w:rsidR="005964F9" w:rsidRPr="00363B54" w:rsidRDefault="005964F9" w:rsidP="00290BAC">
            <w:pPr>
              <w:pStyle w:val="ColumnHeading"/>
              <w:keepNext/>
            </w:pPr>
            <w:r w:rsidRPr="00363B54">
              <w:t>Kommissionens forslag</w:t>
            </w:r>
          </w:p>
        </w:tc>
        <w:tc>
          <w:tcPr>
            <w:tcW w:w="4876" w:type="dxa"/>
          </w:tcPr>
          <w:p w14:paraId="1D780408" w14:textId="0DA50134" w:rsidR="005964F9" w:rsidRPr="00363B54" w:rsidRDefault="0097566D" w:rsidP="00290BAC">
            <w:pPr>
              <w:pStyle w:val="ColumnHeading"/>
              <w:keepNext/>
            </w:pPr>
            <w:r>
              <w:t>Ændring</w:t>
            </w:r>
          </w:p>
        </w:tc>
      </w:tr>
      <w:tr w:rsidR="005964F9" w:rsidRPr="00363B54" w14:paraId="5DFFF4C4" w14:textId="77777777" w:rsidTr="00290BAC">
        <w:trPr>
          <w:jc w:val="center"/>
        </w:trPr>
        <w:tc>
          <w:tcPr>
            <w:tcW w:w="4876" w:type="dxa"/>
          </w:tcPr>
          <w:p w14:paraId="38E2DA21" w14:textId="77777777" w:rsidR="005964F9" w:rsidRPr="00363B54" w:rsidRDefault="005964F9" w:rsidP="00290BAC">
            <w:pPr>
              <w:pStyle w:val="Normal6"/>
              <w:rPr>
                <w:lang w:val="da-DK"/>
              </w:rPr>
            </w:pPr>
            <w:r w:rsidRPr="00363B54">
              <w:rPr>
                <w:b/>
                <w:i/>
                <w:lang w:val="da-DK"/>
              </w:rPr>
              <w:t>Kommissionen</w:t>
            </w:r>
            <w:r w:rsidRPr="00363B54">
              <w:rPr>
                <w:lang w:val="da-DK"/>
              </w:rPr>
              <w:t xml:space="preserve"> vedtager gennemførelsesretsakter, der fastsætter regler om følgende:</w:t>
            </w:r>
          </w:p>
        </w:tc>
        <w:tc>
          <w:tcPr>
            <w:tcW w:w="4876" w:type="dxa"/>
          </w:tcPr>
          <w:p w14:paraId="71D6F19C" w14:textId="77777777" w:rsidR="005964F9" w:rsidRPr="00363B54" w:rsidRDefault="005964F9" w:rsidP="00290BAC">
            <w:pPr>
              <w:pStyle w:val="Normal6"/>
              <w:rPr>
                <w:szCs w:val="24"/>
                <w:lang w:val="da-DK"/>
              </w:rPr>
            </w:pPr>
            <w:r w:rsidRPr="00363B54">
              <w:rPr>
                <w:b/>
                <w:i/>
                <w:lang w:val="da-DK"/>
              </w:rPr>
              <w:t>Senest den [Publikationskontoret: Indsæt venligst datoen = den første dag i måneden 60 måneder efter datoen for denne forordnings ikrafttræden]</w:t>
            </w:r>
            <w:r w:rsidRPr="00363B54">
              <w:rPr>
                <w:lang w:val="da-DK"/>
              </w:rPr>
              <w:t xml:space="preserve"> vedtager</w:t>
            </w:r>
            <w:r w:rsidRPr="00363B54">
              <w:rPr>
                <w:b/>
                <w:i/>
                <w:lang w:val="da-DK"/>
              </w:rPr>
              <w:t xml:space="preserve"> Kommissionen</w:t>
            </w:r>
            <w:r w:rsidRPr="00363B54">
              <w:rPr>
                <w:lang w:val="da-DK"/>
              </w:rPr>
              <w:t xml:space="preserve"> gennemførelsesretsakter, der fastsætter regler om følgende: </w:t>
            </w:r>
          </w:p>
        </w:tc>
      </w:tr>
    </w:tbl>
    <w:p w14:paraId="3F5DF039" w14:textId="77777777" w:rsidR="005964F9" w:rsidRPr="00363B54" w:rsidRDefault="005964F9" w:rsidP="005964F9"/>
    <w:p w14:paraId="11D59F90" w14:textId="0E2BD24E" w:rsidR="005964F9" w:rsidRPr="00363B54" w:rsidRDefault="0097566D" w:rsidP="005964F9">
      <w:pPr>
        <w:pStyle w:val="AMNumberTabs0"/>
        <w:keepNext/>
      </w:pPr>
      <w:r>
        <w:t>Ændring</w:t>
      </w:r>
      <w:r w:rsidR="005964F9" w:rsidRPr="00363B54">
        <w:tab/>
      </w:r>
      <w:r w:rsidR="005964F9" w:rsidRPr="00363B54">
        <w:tab/>
        <w:t>195</w:t>
      </w:r>
    </w:p>
    <w:p w14:paraId="4B571D85" w14:textId="77777777" w:rsidR="005964F9" w:rsidRPr="00363B54" w:rsidRDefault="005964F9" w:rsidP="005964F9">
      <w:pPr>
        <w:pStyle w:val="NormalBold"/>
        <w:keepNext/>
      </w:pPr>
      <w:r w:rsidRPr="00363B54">
        <w:t>Forslag til forordning</w:t>
      </w:r>
    </w:p>
    <w:p w14:paraId="681458B9" w14:textId="77777777" w:rsidR="005964F9" w:rsidRPr="00363B54" w:rsidRDefault="005964F9" w:rsidP="005964F9">
      <w:pPr>
        <w:pStyle w:val="NormalBold"/>
      </w:pPr>
      <w:r w:rsidRPr="00363B54">
        <w:t>Artikel 13 – stk. 6 – afsnit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452943C" w14:textId="77777777" w:rsidTr="00290BAC">
        <w:trPr>
          <w:jc w:val="center"/>
        </w:trPr>
        <w:tc>
          <w:tcPr>
            <w:tcW w:w="9752" w:type="dxa"/>
            <w:gridSpan w:val="2"/>
          </w:tcPr>
          <w:p w14:paraId="6F9C9023" w14:textId="77777777" w:rsidR="005964F9" w:rsidRPr="00363B54" w:rsidRDefault="005964F9" w:rsidP="00290BAC">
            <w:pPr>
              <w:keepNext/>
            </w:pPr>
          </w:p>
        </w:tc>
      </w:tr>
      <w:tr w:rsidR="005964F9" w:rsidRPr="00363B54" w14:paraId="61D9B05E" w14:textId="77777777" w:rsidTr="00290BAC">
        <w:trPr>
          <w:jc w:val="center"/>
        </w:trPr>
        <w:tc>
          <w:tcPr>
            <w:tcW w:w="4876" w:type="dxa"/>
          </w:tcPr>
          <w:p w14:paraId="4F0DB603" w14:textId="77777777" w:rsidR="005964F9" w:rsidRPr="00363B54" w:rsidRDefault="005964F9" w:rsidP="00290BAC">
            <w:pPr>
              <w:pStyle w:val="ColumnHeading"/>
              <w:keepNext/>
            </w:pPr>
            <w:r w:rsidRPr="00363B54">
              <w:t>Kommissionens forslag</w:t>
            </w:r>
          </w:p>
        </w:tc>
        <w:tc>
          <w:tcPr>
            <w:tcW w:w="4876" w:type="dxa"/>
          </w:tcPr>
          <w:p w14:paraId="5C0C605D" w14:textId="422FA678" w:rsidR="005964F9" w:rsidRPr="00363B54" w:rsidRDefault="0097566D" w:rsidP="00290BAC">
            <w:pPr>
              <w:pStyle w:val="ColumnHeading"/>
              <w:keepNext/>
            </w:pPr>
            <w:r>
              <w:t>Ændring</w:t>
            </w:r>
          </w:p>
        </w:tc>
      </w:tr>
      <w:tr w:rsidR="005964F9" w:rsidRPr="00363B54" w14:paraId="43A6BE0D" w14:textId="77777777" w:rsidTr="00290BAC">
        <w:trPr>
          <w:jc w:val="center"/>
        </w:trPr>
        <w:tc>
          <w:tcPr>
            <w:tcW w:w="4876" w:type="dxa"/>
          </w:tcPr>
          <w:p w14:paraId="774FE528" w14:textId="77777777" w:rsidR="005964F9" w:rsidRPr="00363B54" w:rsidRDefault="005964F9" w:rsidP="00290BAC">
            <w:pPr>
              <w:pStyle w:val="Normal6"/>
              <w:rPr>
                <w:lang w:val="da-DK"/>
              </w:rPr>
            </w:pPr>
            <w:r w:rsidRPr="00363B54">
              <w:rPr>
                <w:lang w:val="da-DK"/>
              </w:rPr>
              <w:t>a)</w:t>
            </w:r>
            <w:r w:rsidRPr="00363B54">
              <w:rPr>
                <w:lang w:val="da-DK"/>
              </w:rPr>
              <w:tab/>
              <w:t xml:space="preserve">måden og den tekniske </w:t>
            </w:r>
            <w:r w:rsidRPr="00363B54">
              <w:rPr>
                <w:b/>
                <w:i/>
                <w:lang w:val="da-DK"/>
              </w:rPr>
              <w:t>specifikation i den</w:t>
            </w:r>
            <w:r w:rsidRPr="00363B54">
              <w:rPr>
                <w:lang w:val="da-DK"/>
              </w:rPr>
              <w:t xml:space="preserve"> løsning, der skal anvendes til at få adgang til køretøjspasset for cirkularitet</w:t>
            </w:r>
          </w:p>
        </w:tc>
        <w:tc>
          <w:tcPr>
            <w:tcW w:w="4876" w:type="dxa"/>
          </w:tcPr>
          <w:p w14:paraId="4F1715A8" w14:textId="77777777" w:rsidR="005964F9" w:rsidRPr="00363B54" w:rsidRDefault="005964F9" w:rsidP="00290BAC">
            <w:pPr>
              <w:pStyle w:val="Normal6"/>
              <w:rPr>
                <w:szCs w:val="24"/>
                <w:lang w:val="da-DK"/>
              </w:rPr>
            </w:pPr>
            <w:r w:rsidRPr="00363B54">
              <w:rPr>
                <w:lang w:val="da-DK"/>
              </w:rPr>
              <w:t>a)</w:t>
            </w:r>
            <w:r w:rsidRPr="00363B54">
              <w:rPr>
                <w:lang w:val="da-DK"/>
              </w:rPr>
              <w:tab/>
              <w:t xml:space="preserve">måden og </w:t>
            </w:r>
            <w:r w:rsidRPr="00363B54">
              <w:rPr>
                <w:b/>
                <w:i/>
                <w:lang w:val="da-DK"/>
              </w:rPr>
              <w:t>de grundlæggende krav til</w:t>
            </w:r>
            <w:r w:rsidRPr="00363B54">
              <w:rPr>
                <w:lang w:val="da-DK"/>
              </w:rPr>
              <w:t xml:space="preserve"> den tekniske løsning, der skal anvendes til at få adgang til køretøjspasset for cirkularitet</w:t>
            </w:r>
            <w:r w:rsidRPr="00363B54">
              <w:rPr>
                <w:b/>
                <w:i/>
                <w:lang w:val="da-DK"/>
              </w:rPr>
              <w:t xml:space="preserve"> på en måde, der ikke udelukker nogen teknologisk løsning</w:t>
            </w:r>
          </w:p>
        </w:tc>
      </w:tr>
    </w:tbl>
    <w:p w14:paraId="6ED5C167" w14:textId="77777777" w:rsidR="005964F9" w:rsidRPr="00363B54" w:rsidRDefault="005964F9" w:rsidP="005964F9"/>
    <w:p w14:paraId="19696D9A" w14:textId="391222E9" w:rsidR="005964F9" w:rsidRPr="00363B54" w:rsidRDefault="0097566D" w:rsidP="005964F9">
      <w:pPr>
        <w:pStyle w:val="AMNumberTabs0"/>
        <w:keepNext/>
      </w:pPr>
      <w:r>
        <w:t>Ændring</w:t>
      </w:r>
      <w:r w:rsidR="005964F9" w:rsidRPr="00363B54">
        <w:tab/>
      </w:r>
      <w:r w:rsidR="005964F9" w:rsidRPr="00363B54">
        <w:tab/>
        <w:t>196</w:t>
      </w:r>
    </w:p>
    <w:p w14:paraId="7C9E770C" w14:textId="77777777" w:rsidR="005964F9" w:rsidRPr="00363B54" w:rsidRDefault="005964F9" w:rsidP="005964F9">
      <w:pPr>
        <w:pStyle w:val="NormalBold"/>
        <w:keepNext/>
      </w:pPr>
      <w:r w:rsidRPr="00363B54">
        <w:t>Forslag til forordning</w:t>
      </w:r>
    </w:p>
    <w:p w14:paraId="6649F9D9" w14:textId="77777777" w:rsidR="005964F9" w:rsidRPr="00363B54" w:rsidRDefault="005964F9" w:rsidP="005964F9">
      <w:pPr>
        <w:pStyle w:val="NormalBold"/>
      </w:pPr>
      <w:r w:rsidRPr="00363B54">
        <w:t>Artikel 13 – stk. 6 – afsnit 1 – litra b – nr.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DA41AF1" w14:textId="77777777" w:rsidTr="00290BAC">
        <w:trPr>
          <w:jc w:val="center"/>
        </w:trPr>
        <w:tc>
          <w:tcPr>
            <w:tcW w:w="9752" w:type="dxa"/>
            <w:gridSpan w:val="2"/>
          </w:tcPr>
          <w:p w14:paraId="3F02E8A7" w14:textId="77777777" w:rsidR="005964F9" w:rsidRPr="00363B54" w:rsidRDefault="005964F9" w:rsidP="00290BAC">
            <w:pPr>
              <w:keepNext/>
            </w:pPr>
          </w:p>
        </w:tc>
      </w:tr>
      <w:tr w:rsidR="005964F9" w:rsidRPr="00363B54" w14:paraId="603BC14F" w14:textId="77777777" w:rsidTr="00290BAC">
        <w:trPr>
          <w:jc w:val="center"/>
        </w:trPr>
        <w:tc>
          <w:tcPr>
            <w:tcW w:w="4876" w:type="dxa"/>
          </w:tcPr>
          <w:p w14:paraId="4BAA8C4E" w14:textId="77777777" w:rsidR="005964F9" w:rsidRPr="00363B54" w:rsidRDefault="005964F9" w:rsidP="00290BAC">
            <w:pPr>
              <w:pStyle w:val="ColumnHeading"/>
              <w:keepNext/>
            </w:pPr>
            <w:r w:rsidRPr="00363B54">
              <w:t>Kommissionens forslag</w:t>
            </w:r>
          </w:p>
        </w:tc>
        <w:tc>
          <w:tcPr>
            <w:tcW w:w="4876" w:type="dxa"/>
          </w:tcPr>
          <w:p w14:paraId="68D576CF" w14:textId="07D20BE8" w:rsidR="005964F9" w:rsidRPr="00363B54" w:rsidRDefault="0097566D" w:rsidP="00290BAC">
            <w:pPr>
              <w:pStyle w:val="ColumnHeading"/>
              <w:keepNext/>
            </w:pPr>
            <w:r>
              <w:t>Ændring</w:t>
            </w:r>
          </w:p>
        </w:tc>
      </w:tr>
      <w:tr w:rsidR="005964F9" w:rsidRPr="00363B54" w14:paraId="66439880" w14:textId="77777777" w:rsidTr="00290BAC">
        <w:trPr>
          <w:jc w:val="center"/>
        </w:trPr>
        <w:tc>
          <w:tcPr>
            <w:tcW w:w="4876" w:type="dxa"/>
          </w:tcPr>
          <w:p w14:paraId="6F73D2EE" w14:textId="77777777" w:rsidR="005964F9" w:rsidRPr="00363B54" w:rsidRDefault="005964F9" w:rsidP="00290BAC">
            <w:pPr>
              <w:pStyle w:val="Normal6"/>
              <w:rPr>
                <w:lang w:val="da-DK"/>
              </w:rPr>
            </w:pPr>
            <w:r w:rsidRPr="00363B54">
              <w:rPr>
                <w:lang w:val="da-DK"/>
              </w:rPr>
              <w:t>i)</w:t>
            </w:r>
            <w:r w:rsidRPr="00363B54">
              <w:rPr>
                <w:lang w:val="da-DK"/>
              </w:rPr>
              <w:tab/>
            </w:r>
            <w:proofErr w:type="spellStart"/>
            <w:r w:rsidRPr="00363B54">
              <w:rPr>
                <w:b/>
                <w:i/>
                <w:lang w:val="da-DK"/>
              </w:rPr>
              <w:t>interoperabiliteten</w:t>
            </w:r>
            <w:proofErr w:type="spellEnd"/>
            <w:r w:rsidRPr="00363B54">
              <w:rPr>
                <w:b/>
                <w:i/>
                <w:lang w:val="da-DK"/>
              </w:rPr>
              <w:t xml:space="preserve"> af </w:t>
            </w:r>
            <w:r w:rsidRPr="00363B54">
              <w:rPr>
                <w:lang w:val="da-DK"/>
              </w:rPr>
              <w:t xml:space="preserve">køretøjspasset for </w:t>
            </w:r>
            <w:r w:rsidRPr="00363B54">
              <w:rPr>
                <w:b/>
                <w:i/>
                <w:lang w:val="da-DK"/>
              </w:rPr>
              <w:t>cirkularitet</w:t>
            </w:r>
            <w:r w:rsidRPr="00363B54">
              <w:rPr>
                <w:lang w:val="da-DK"/>
              </w:rPr>
              <w:t xml:space="preserve"> med andre pas, der kræves i henhold til EU-</w:t>
            </w:r>
            <w:r w:rsidRPr="00363B54">
              <w:rPr>
                <w:lang w:val="da-DK"/>
              </w:rPr>
              <w:lastRenderedPageBreak/>
              <w:t>lovgivningen</w:t>
            </w:r>
          </w:p>
        </w:tc>
        <w:tc>
          <w:tcPr>
            <w:tcW w:w="4876" w:type="dxa"/>
          </w:tcPr>
          <w:p w14:paraId="496FEF7E" w14:textId="77777777" w:rsidR="005964F9" w:rsidRPr="00363B54" w:rsidRDefault="005964F9" w:rsidP="00290BAC">
            <w:pPr>
              <w:pStyle w:val="Normal6"/>
              <w:rPr>
                <w:szCs w:val="24"/>
                <w:lang w:val="da-DK"/>
              </w:rPr>
            </w:pPr>
            <w:r w:rsidRPr="00363B54">
              <w:rPr>
                <w:lang w:val="da-DK"/>
              </w:rPr>
              <w:lastRenderedPageBreak/>
              <w:t>i)</w:t>
            </w:r>
            <w:r w:rsidRPr="00363B54">
              <w:rPr>
                <w:lang w:val="da-DK"/>
              </w:rPr>
              <w:tab/>
              <w:t xml:space="preserve">køretøjspasset for </w:t>
            </w:r>
            <w:r w:rsidRPr="00363B54">
              <w:rPr>
                <w:b/>
                <w:i/>
                <w:lang w:val="da-DK"/>
              </w:rPr>
              <w:t xml:space="preserve">cirkularitets </w:t>
            </w:r>
            <w:proofErr w:type="spellStart"/>
            <w:r w:rsidRPr="00363B54">
              <w:rPr>
                <w:b/>
                <w:i/>
                <w:lang w:val="da-DK"/>
              </w:rPr>
              <w:t>interoperabilitet</w:t>
            </w:r>
            <w:proofErr w:type="spellEnd"/>
            <w:r w:rsidRPr="00363B54">
              <w:rPr>
                <w:lang w:val="da-DK"/>
              </w:rPr>
              <w:t xml:space="preserve"> med</w:t>
            </w:r>
            <w:r w:rsidRPr="00363B54">
              <w:rPr>
                <w:b/>
                <w:i/>
                <w:lang w:val="da-DK"/>
              </w:rPr>
              <w:t xml:space="preserve"> og tilpasning til</w:t>
            </w:r>
            <w:r w:rsidRPr="00363B54">
              <w:rPr>
                <w:lang w:val="da-DK"/>
              </w:rPr>
              <w:t xml:space="preserve"> andre pas, der kræves i henhold til EU-</w:t>
            </w:r>
            <w:r w:rsidRPr="00363B54">
              <w:rPr>
                <w:lang w:val="da-DK"/>
              </w:rPr>
              <w:lastRenderedPageBreak/>
              <w:t>lovgivningen</w:t>
            </w:r>
          </w:p>
        </w:tc>
      </w:tr>
    </w:tbl>
    <w:p w14:paraId="4A3E5DA3" w14:textId="77777777" w:rsidR="005964F9" w:rsidRPr="00363B54" w:rsidRDefault="005964F9" w:rsidP="005964F9"/>
    <w:p w14:paraId="559B08B6" w14:textId="201F6CCB" w:rsidR="005964F9" w:rsidRPr="00363B54" w:rsidRDefault="0097566D" w:rsidP="005964F9">
      <w:pPr>
        <w:pStyle w:val="AMNumberTabs0"/>
        <w:keepNext/>
      </w:pPr>
      <w:r>
        <w:t>Ændring</w:t>
      </w:r>
      <w:r w:rsidR="005964F9" w:rsidRPr="00363B54">
        <w:tab/>
      </w:r>
      <w:r w:rsidR="005964F9" w:rsidRPr="00363B54">
        <w:tab/>
        <w:t>197</w:t>
      </w:r>
    </w:p>
    <w:p w14:paraId="37AA076F" w14:textId="77777777" w:rsidR="005964F9" w:rsidRPr="00363B54" w:rsidRDefault="005964F9" w:rsidP="005964F9">
      <w:pPr>
        <w:pStyle w:val="NormalBold"/>
        <w:keepNext/>
      </w:pPr>
      <w:r w:rsidRPr="00363B54">
        <w:t>Forslag til forordning</w:t>
      </w:r>
    </w:p>
    <w:p w14:paraId="10EBF496" w14:textId="77777777" w:rsidR="005964F9" w:rsidRPr="00363B54" w:rsidRDefault="005964F9" w:rsidP="005964F9">
      <w:pPr>
        <w:pStyle w:val="NormalBold"/>
      </w:pPr>
      <w:r w:rsidRPr="00363B54">
        <w:t>Artikel 13 – stk. 6 – afsnit 1 – litra c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68F99F8" w14:textId="77777777" w:rsidTr="00290BAC">
        <w:trPr>
          <w:jc w:val="center"/>
        </w:trPr>
        <w:tc>
          <w:tcPr>
            <w:tcW w:w="9752" w:type="dxa"/>
            <w:gridSpan w:val="2"/>
          </w:tcPr>
          <w:p w14:paraId="4712C801" w14:textId="77777777" w:rsidR="005964F9" w:rsidRPr="00363B54" w:rsidRDefault="005964F9" w:rsidP="00290BAC">
            <w:pPr>
              <w:keepNext/>
            </w:pPr>
          </w:p>
        </w:tc>
      </w:tr>
      <w:tr w:rsidR="005964F9" w:rsidRPr="00363B54" w14:paraId="429C9E17" w14:textId="77777777" w:rsidTr="00290BAC">
        <w:trPr>
          <w:jc w:val="center"/>
        </w:trPr>
        <w:tc>
          <w:tcPr>
            <w:tcW w:w="4876" w:type="dxa"/>
          </w:tcPr>
          <w:p w14:paraId="3E127D23" w14:textId="77777777" w:rsidR="005964F9" w:rsidRPr="00363B54" w:rsidRDefault="005964F9" w:rsidP="00290BAC">
            <w:pPr>
              <w:pStyle w:val="ColumnHeading"/>
              <w:keepNext/>
            </w:pPr>
            <w:r w:rsidRPr="00363B54">
              <w:t>Kommissionens forslag</w:t>
            </w:r>
          </w:p>
        </w:tc>
        <w:tc>
          <w:tcPr>
            <w:tcW w:w="4876" w:type="dxa"/>
          </w:tcPr>
          <w:p w14:paraId="66576A79" w14:textId="709D7359" w:rsidR="005964F9" w:rsidRPr="00363B54" w:rsidRDefault="0097566D" w:rsidP="00290BAC">
            <w:pPr>
              <w:pStyle w:val="ColumnHeading"/>
              <w:keepNext/>
            </w:pPr>
            <w:r>
              <w:t>Ændring</w:t>
            </w:r>
          </w:p>
        </w:tc>
      </w:tr>
      <w:tr w:rsidR="005964F9" w:rsidRPr="00363B54" w14:paraId="322217FA" w14:textId="77777777" w:rsidTr="00290BAC">
        <w:trPr>
          <w:jc w:val="center"/>
        </w:trPr>
        <w:tc>
          <w:tcPr>
            <w:tcW w:w="4876" w:type="dxa"/>
          </w:tcPr>
          <w:p w14:paraId="0D69B50C" w14:textId="77777777" w:rsidR="005964F9" w:rsidRPr="00363B54" w:rsidRDefault="005964F9" w:rsidP="00290BAC">
            <w:pPr>
              <w:pStyle w:val="Normal6"/>
              <w:rPr>
                <w:lang w:val="da-DK"/>
              </w:rPr>
            </w:pPr>
          </w:p>
        </w:tc>
        <w:tc>
          <w:tcPr>
            <w:tcW w:w="4876" w:type="dxa"/>
          </w:tcPr>
          <w:p w14:paraId="2B5334EC" w14:textId="77777777" w:rsidR="005964F9" w:rsidRPr="00363B54" w:rsidRDefault="005964F9" w:rsidP="00290BAC">
            <w:pPr>
              <w:pStyle w:val="Normal6"/>
              <w:rPr>
                <w:szCs w:val="24"/>
                <w:lang w:val="da-DK"/>
              </w:rPr>
            </w:pPr>
            <w:proofErr w:type="spellStart"/>
            <w:r w:rsidRPr="00363B54">
              <w:rPr>
                <w:b/>
                <w:i/>
                <w:lang w:val="da-DK"/>
              </w:rPr>
              <w:t>ca</w:t>
            </w:r>
            <w:proofErr w:type="spellEnd"/>
            <w:r w:rsidRPr="00363B54">
              <w:rPr>
                <w:b/>
                <w:i/>
                <w:lang w:val="da-DK"/>
              </w:rPr>
              <w:t>)</w:t>
            </w:r>
            <w:r w:rsidRPr="00363B54">
              <w:rPr>
                <w:b/>
                <w:i/>
                <w:lang w:val="da-DK"/>
              </w:rPr>
              <w:tab/>
              <w:t>betingelserne for adgang til køretøjspasset for cirkularitet, herunder retten til adgang og de relevante regler for databeskyttelse og beskyttelse af intellektuelle ejendomsrettigheder</w:t>
            </w:r>
          </w:p>
        </w:tc>
      </w:tr>
    </w:tbl>
    <w:p w14:paraId="60FEAE48" w14:textId="77777777" w:rsidR="005964F9" w:rsidRPr="00363B54" w:rsidRDefault="005964F9" w:rsidP="005964F9"/>
    <w:p w14:paraId="2570DF8B" w14:textId="635F01BC" w:rsidR="005964F9" w:rsidRPr="00363B54" w:rsidRDefault="0097566D" w:rsidP="005964F9">
      <w:pPr>
        <w:pStyle w:val="AMNumberTabs0"/>
        <w:keepNext/>
      </w:pPr>
      <w:r>
        <w:t>Ændring</w:t>
      </w:r>
      <w:r w:rsidR="005964F9" w:rsidRPr="00363B54">
        <w:tab/>
      </w:r>
      <w:r w:rsidR="005964F9" w:rsidRPr="00363B54">
        <w:tab/>
        <w:t>198</w:t>
      </w:r>
    </w:p>
    <w:p w14:paraId="763C93BC" w14:textId="77777777" w:rsidR="005964F9" w:rsidRPr="00363B54" w:rsidRDefault="005964F9" w:rsidP="005964F9">
      <w:pPr>
        <w:pStyle w:val="NormalBold"/>
        <w:keepNext/>
      </w:pPr>
      <w:r w:rsidRPr="00363B54">
        <w:t>Forslag til forordning</w:t>
      </w:r>
    </w:p>
    <w:p w14:paraId="0CFC9500" w14:textId="77777777" w:rsidR="005964F9" w:rsidRPr="00363B54" w:rsidRDefault="005964F9" w:rsidP="005964F9">
      <w:pPr>
        <w:pStyle w:val="NormalBold"/>
      </w:pPr>
      <w:r w:rsidRPr="00363B54">
        <w:t>Artikel 15 – stk. 3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B0D020F" w14:textId="77777777" w:rsidTr="00290BAC">
        <w:trPr>
          <w:jc w:val="center"/>
        </w:trPr>
        <w:tc>
          <w:tcPr>
            <w:tcW w:w="9752" w:type="dxa"/>
            <w:gridSpan w:val="2"/>
          </w:tcPr>
          <w:p w14:paraId="50ECE4A9" w14:textId="77777777" w:rsidR="005964F9" w:rsidRPr="00363B54" w:rsidRDefault="005964F9" w:rsidP="00290BAC">
            <w:pPr>
              <w:keepNext/>
            </w:pPr>
          </w:p>
        </w:tc>
      </w:tr>
      <w:tr w:rsidR="005964F9" w:rsidRPr="00363B54" w14:paraId="4F209400" w14:textId="77777777" w:rsidTr="00290BAC">
        <w:trPr>
          <w:jc w:val="center"/>
        </w:trPr>
        <w:tc>
          <w:tcPr>
            <w:tcW w:w="4876" w:type="dxa"/>
          </w:tcPr>
          <w:p w14:paraId="2D14CB0C" w14:textId="77777777" w:rsidR="005964F9" w:rsidRPr="00363B54" w:rsidRDefault="005964F9" w:rsidP="00290BAC">
            <w:pPr>
              <w:pStyle w:val="ColumnHeading"/>
              <w:keepNext/>
            </w:pPr>
            <w:r w:rsidRPr="00363B54">
              <w:t>Kommissionens forslag</w:t>
            </w:r>
          </w:p>
        </w:tc>
        <w:tc>
          <w:tcPr>
            <w:tcW w:w="4876" w:type="dxa"/>
          </w:tcPr>
          <w:p w14:paraId="11BE5DC9" w14:textId="4ED2726C" w:rsidR="005964F9" w:rsidRPr="00363B54" w:rsidRDefault="0097566D" w:rsidP="00290BAC">
            <w:pPr>
              <w:pStyle w:val="ColumnHeading"/>
              <w:keepNext/>
            </w:pPr>
            <w:r>
              <w:t>Ændring</w:t>
            </w:r>
          </w:p>
        </w:tc>
      </w:tr>
      <w:tr w:rsidR="005964F9" w:rsidRPr="00363B54" w14:paraId="2F2928CE" w14:textId="77777777" w:rsidTr="00290BAC">
        <w:trPr>
          <w:jc w:val="center"/>
        </w:trPr>
        <w:tc>
          <w:tcPr>
            <w:tcW w:w="4876" w:type="dxa"/>
          </w:tcPr>
          <w:p w14:paraId="2FDAB5BE" w14:textId="77777777" w:rsidR="005964F9" w:rsidRPr="00363B54" w:rsidRDefault="005964F9" w:rsidP="00290BAC">
            <w:pPr>
              <w:pStyle w:val="Normal6"/>
              <w:rPr>
                <w:lang w:val="da-DK"/>
              </w:rPr>
            </w:pPr>
          </w:p>
        </w:tc>
        <w:tc>
          <w:tcPr>
            <w:tcW w:w="4876" w:type="dxa"/>
          </w:tcPr>
          <w:p w14:paraId="747B0985" w14:textId="77777777" w:rsidR="005964F9" w:rsidRPr="00363B54" w:rsidRDefault="005964F9" w:rsidP="00290BAC">
            <w:pPr>
              <w:pStyle w:val="Normal6"/>
              <w:rPr>
                <w:szCs w:val="24"/>
                <w:lang w:val="da-DK"/>
              </w:rPr>
            </w:pPr>
            <w:r w:rsidRPr="00363B54">
              <w:rPr>
                <w:b/>
                <w:i/>
                <w:lang w:val="da-DK"/>
              </w:rPr>
              <w:t>3a.</w:t>
            </w:r>
            <w:r w:rsidRPr="00363B54">
              <w:rPr>
                <w:b/>
                <w:i/>
                <w:lang w:val="da-DK"/>
              </w:rPr>
              <w:tab/>
              <w:t xml:space="preserve">Medlemsstaterne kan vedtage foranstaltninger med henblik på at kræve, at producenter eller producentansvarsorganisationerne udpeget i henhold til artikel 18 indgår kontrakter med godkendte behandlingsanlæg med henblik på at opfylde deres producentansvarsforpligtelser. </w:t>
            </w:r>
          </w:p>
        </w:tc>
      </w:tr>
    </w:tbl>
    <w:p w14:paraId="590F397B" w14:textId="77777777" w:rsidR="005964F9" w:rsidRPr="00363B54" w:rsidRDefault="005964F9" w:rsidP="005964F9"/>
    <w:p w14:paraId="381D0AF0" w14:textId="7A7C6D00" w:rsidR="005964F9" w:rsidRPr="00363B54" w:rsidRDefault="0097566D" w:rsidP="005964F9">
      <w:pPr>
        <w:pStyle w:val="AMNumberTabs0"/>
        <w:keepNext/>
      </w:pPr>
      <w:r>
        <w:t>Ændring</w:t>
      </w:r>
      <w:r w:rsidR="005964F9" w:rsidRPr="00363B54">
        <w:tab/>
      </w:r>
      <w:r w:rsidR="005964F9" w:rsidRPr="00363B54">
        <w:tab/>
        <w:t>199</w:t>
      </w:r>
    </w:p>
    <w:p w14:paraId="4D395834" w14:textId="77777777" w:rsidR="005964F9" w:rsidRPr="00363B54" w:rsidRDefault="005964F9" w:rsidP="005964F9">
      <w:pPr>
        <w:pStyle w:val="NormalBold"/>
        <w:keepNext/>
      </w:pPr>
      <w:r w:rsidRPr="00363B54">
        <w:t>Forslag til forordning</w:t>
      </w:r>
    </w:p>
    <w:p w14:paraId="2BF99384" w14:textId="77777777" w:rsidR="005964F9" w:rsidRPr="00363B54" w:rsidRDefault="005964F9" w:rsidP="005964F9">
      <w:pPr>
        <w:pStyle w:val="NormalBold"/>
      </w:pPr>
      <w:r w:rsidRPr="00363B54">
        <w:t>Artikel 15 – stk. 4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036CA26" w14:textId="77777777" w:rsidTr="00290BAC">
        <w:trPr>
          <w:jc w:val="center"/>
        </w:trPr>
        <w:tc>
          <w:tcPr>
            <w:tcW w:w="9752" w:type="dxa"/>
            <w:gridSpan w:val="2"/>
          </w:tcPr>
          <w:p w14:paraId="209CF384" w14:textId="77777777" w:rsidR="005964F9" w:rsidRPr="00363B54" w:rsidRDefault="005964F9" w:rsidP="00290BAC">
            <w:pPr>
              <w:keepNext/>
            </w:pPr>
          </w:p>
        </w:tc>
      </w:tr>
      <w:tr w:rsidR="005964F9" w:rsidRPr="00363B54" w14:paraId="1B833CA3" w14:textId="77777777" w:rsidTr="00290BAC">
        <w:trPr>
          <w:jc w:val="center"/>
        </w:trPr>
        <w:tc>
          <w:tcPr>
            <w:tcW w:w="4876" w:type="dxa"/>
          </w:tcPr>
          <w:p w14:paraId="10F5DA51" w14:textId="77777777" w:rsidR="005964F9" w:rsidRPr="00363B54" w:rsidRDefault="005964F9" w:rsidP="00290BAC">
            <w:pPr>
              <w:pStyle w:val="ColumnHeading"/>
              <w:keepNext/>
            </w:pPr>
            <w:r w:rsidRPr="00363B54">
              <w:t>Kommissionens forslag</w:t>
            </w:r>
          </w:p>
        </w:tc>
        <w:tc>
          <w:tcPr>
            <w:tcW w:w="4876" w:type="dxa"/>
          </w:tcPr>
          <w:p w14:paraId="42C505FB" w14:textId="126E9C0D" w:rsidR="005964F9" w:rsidRPr="00363B54" w:rsidRDefault="0097566D" w:rsidP="00290BAC">
            <w:pPr>
              <w:pStyle w:val="ColumnHeading"/>
              <w:keepNext/>
            </w:pPr>
            <w:r>
              <w:t>Ændring</w:t>
            </w:r>
          </w:p>
        </w:tc>
      </w:tr>
      <w:tr w:rsidR="005964F9" w:rsidRPr="00363B54" w14:paraId="1FA4B4E6" w14:textId="77777777" w:rsidTr="00290BAC">
        <w:trPr>
          <w:jc w:val="center"/>
        </w:trPr>
        <w:tc>
          <w:tcPr>
            <w:tcW w:w="4876" w:type="dxa"/>
          </w:tcPr>
          <w:p w14:paraId="14B9F383" w14:textId="77777777" w:rsidR="005964F9" w:rsidRPr="00363B54" w:rsidRDefault="005964F9" w:rsidP="00290BAC">
            <w:pPr>
              <w:pStyle w:val="Normal6"/>
              <w:rPr>
                <w:lang w:val="da-DK"/>
              </w:rPr>
            </w:pPr>
          </w:p>
        </w:tc>
        <w:tc>
          <w:tcPr>
            <w:tcW w:w="4876" w:type="dxa"/>
          </w:tcPr>
          <w:p w14:paraId="3CBFA834" w14:textId="77777777" w:rsidR="005964F9" w:rsidRPr="00363B54" w:rsidRDefault="005964F9" w:rsidP="00290BAC">
            <w:pPr>
              <w:pStyle w:val="Normal6"/>
              <w:rPr>
                <w:szCs w:val="24"/>
                <w:lang w:val="da-DK"/>
              </w:rPr>
            </w:pPr>
            <w:r w:rsidRPr="00363B54">
              <w:rPr>
                <w:b/>
                <w:i/>
                <w:lang w:val="da-DK"/>
              </w:rPr>
              <w:t>4a.</w:t>
            </w:r>
            <w:r w:rsidRPr="00363B54">
              <w:rPr>
                <w:b/>
                <w:i/>
                <w:lang w:val="da-DK"/>
              </w:rPr>
              <w:tab/>
              <w:t xml:space="preserve">Kommissionen vedtager senest den ... [Publikationskontoret: Indsæt venligst datoen = den sidste dag i måneden 24 måneder efter datoen for denne forordnings ikrafttræden] en gennemførelsesretsakt om fastsættelse af detaljerede krav til de kontrakter, der er omhandlet i stk. 3a, med henblik på at sikre retfærdige, gennemsigtige og ikkediskriminerende vilkår og betingelser. Denne gennemførelsesretsakt vedtages </w:t>
            </w:r>
            <w:r w:rsidRPr="00363B54">
              <w:rPr>
                <w:b/>
                <w:i/>
                <w:lang w:val="da-DK"/>
              </w:rPr>
              <w:lastRenderedPageBreak/>
              <w:t xml:space="preserve">efter undersøgelsesproceduren i artikel 51, stk. 2. </w:t>
            </w:r>
          </w:p>
        </w:tc>
      </w:tr>
    </w:tbl>
    <w:p w14:paraId="0CBCA583" w14:textId="77777777" w:rsidR="005964F9" w:rsidRPr="00363B54" w:rsidRDefault="005964F9" w:rsidP="005964F9"/>
    <w:p w14:paraId="3C2650C8" w14:textId="38656CB9" w:rsidR="005964F9" w:rsidRPr="00363B54" w:rsidRDefault="0097566D" w:rsidP="005964F9">
      <w:pPr>
        <w:pStyle w:val="AMNumberTabs0"/>
        <w:keepNext/>
      </w:pPr>
      <w:r>
        <w:t>Ændring</w:t>
      </w:r>
      <w:r w:rsidR="005964F9" w:rsidRPr="00363B54">
        <w:tab/>
      </w:r>
      <w:r w:rsidR="005964F9" w:rsidRPr="00363B54">
        <w:tab/>
        <w:t>200</w:t>
      </w:r>
    </w:p>
    <w:p w14:paraId="24F5D95B" w14:textId="77777777" w:rsidR="005964F9" w:rsidRPr="00363B54" w:rsidRDefault="005964F9" w:rsidP="005964F9">
      <w:pPr>
        <w:pStyle w:val="NormalBold"/>
        <w:keepNext/>
      </w:pPr>
      <w:r w:rsidRPr="00363B54">
        <w:t>Forslag til forordning</w:t>
      </w:r>
    </w:p>
    <w:p w14:paraId="06A04397" w14:textId="77777777" w:rsidR="005964F9" w:rsidRPr="00363B54" w:rsidRDefault="005964F9" w:rsidP="005964F9">
      <w:pPr>
        <w:pStyle w:val="NormalBold"/>
      </w:pPr>
      <w:r w:rsidRPr="00363B54">
        <w:t>Artikel 16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83CA758" w14:textId="77777777" w:rsidTr="00290BAC">
        <w:trPr>
          <w:jc w:val="center"/>
        </w:trPr>
        <w:tc>
          <w:tcPr>
            <w:tcW w:w="9752" w:type="dxa"/>
            <w:gridSpan w:val="2"/>
          </w:tcPr>
          <w:p w14:paraId="4D4DAEED" w14:textId="77777777" w:rsidR="005964F9" w:rsidRPr="00363B54" w:rsidRDefault="005964F9" w:rsidP="00290BAC">
            <w:pPr>
              <w:keepNext/>
            </w:pPr>
          </w:p>
        </w:tc>
      </w:tr>
      <w:tr w:rsidR="005964F9" w:rsidRPr="00363B54" w14:paraId="47F4C3CE" w14:textId="77777777" w:rsidTr="00290BAC">
        <w:trPr>
          <w:jc w:val="center"/>
        </w:trPr>
        <w:tc>
          <w:tcPr>
            <w:tcW w:w="4876" w:type="dxa"/>
          </w:tcPr>
          <w:p w14:paraId="09ECAE5E" w14:textId="77777777" w:rsidR="005964F9" w:rsidRPr="00363B54" w:rsidRDefault="005964F9" w:rsidP="00290BAC">
            <w:pPr>
              <w:pStyle w:val="ColumnHeading"/>
              <w:keepNext/>
            </w:pPr>
            <w:r w:rsidRPr="00363B54">
              <w:t>Kommissionens forslag</w:t>
            </w:r>
          </w:p>
        </w:tc>
        <w:tc>
          <w:tcPr>
            <w:tcW w:w="4876" w:type="dxa"/>
          </w:tcPr>
          <w:p w14:paraId="57EA05FE" w14:textId="2608D26B" w:rsidR="005964F9" w:rsidRPr="00363B54" w:rsidRDefault="0097566D" w:rsidP="00290BAC">
            <w:pPr>
              <w:pStyle w:val="ColumnHeading"/>
              <w:keepNext/>
            </w:pPr>
            <w:r>
              <w:t>Ændring</w:t>
            </w:r>
          </w:p>
        </w:tc>
      </w:tr>
      <w:tr w:rsidR="005964F9" w:rsidRPr="00363B54" w14:paraId="039EE2B1" w14:textId="77777777" w:rsidTr="00290BAC">
        <w:trPr>
          <w:jc w:val="center"/>
        </w:trPr>
        <w:tc>
          <w:tcPr>
            <w:tcW w:w="4876" w:type="dxa"/>
          </w:tcPr>
          <w:p w14:paraId="14088A35" w14:textId="77777777" w:rsidR="005964F9" w:rsidRPr="00363B54" w:rsidRDefault="005964F9" w:rsidP="00290BAC">
            <w:pPr>
              <w:pStyle w:val="Normal6"/>
              <w:rPr>
                <w:lang w:val="da-DK"/>
              </w:rPr>
            </w:pPr>
            <w:r w:rsidRPr="00363B54">
              <w:rPr>
                <w:lang w:val="da-DK"/>
              </w:rPr>
              <w:t xml:space="preserve">Fra [Publikationskontoret: Indsæt venligst datoen = den første dag i måneden 36 måneder efter datoen for denne forordnings ikrafttræden] har producenter udvidet producentansvar for køretøjer, som de for første gang gør tilgængelige på markedet på en medlemsstats område. Den ordning, som producenterne indfører for at udøve dette ansvar, skal </w:t>
            </w:r>
            <w:r w:rsidRPr="00363B54">
              <w:rPr>
                <w:b/>
                <w:i/>
                <w:lang w:val="da-DK"/>
              </w:rPr>
              <w:t>være i overensstemmelse med</w:t>
            </w:r>
            <w:r w:rsidRPr="00363B54">
              <w:rPr>
                <w:lang w:val="da-DK"/>
              </w:rPr>
              <w:t xml:space="preserve"> artikel 8 og 8a i direktiv 2008/98/EF og opfylde kravene i dette kapitel.</w:t>
            </w:r>
          </w:p>
        </w:tc>
        <w:tc>
          <w:tcPr>
            <w:tcW w:w="4876" w:type="dxa"/>
          </w:tcPr>
          <w:p w14:paraId="26AADAF6" w14:textId="77777777" w:rsidR="005964F9" w:rsidRPr="00363B54" w:rsidRDefault="005964F9" w:rsidP="00290BAC">
            <w:pPr>
              <w:pStyle w:val="Normal6"/>
              <w:rPr>
                <w:szCs w:val="24"/>
                <w:lang w:val="da-DK"/>
              </w:rPr>
            </w:pPr>
            <w:r w:rsidRPr="00363B54">
              <w:rPr>
                <w:lang w:val="da-DK"/>
              </w:rPr>
              <w:t xml:space="preserve">Fra [Publikationskontoret: Indsæt venligst datoen = den første dag i måneden 36 måneder efter datoen for denne forordnings ikrafttræden] har producenter udvidet producentansvar for køretøjer, som de for første gang gør tilgængelige på markedet på en medlemsstats område. Den ordning, som producenterne indfører for at udøve dette ansvar, skal </w:t>
            </w:r>
            <w:r w:rsidRPr="00363B54">
              <w:rPr>
                <w:b/>
                <w:i/>
                <w:lang w:val="da-DK"/>
              </w:rPr>
              <w:t>overholde</w:t>
            </w:r>
            <w:r w:rsidRPr="00363B54">
              <w:rPr>
                <w:lang w:val="da-DK"/>
              </w:rPr>
              <w:t xml:space="preserve"> artikel 8 og 8a i direktiv 2008/98/EF og opfylde kravene i dette kapitel. </w:t>
            </w:r>
          </w:p>
        </w:tc>
      </w:tr>
    </w:tbl>
    <w:p w14:paraId="016B532E" w14:textId="77777777" w:rsidR="005964F9" w:rsidRPr="00363B54" w:rsidRDefault="005964F9" w:rsidP="005964F9"/>
    <w:p w14:paraId="0D62CC01" w14:textId="3B7D2B36" w:rsidR="005964F9" w:rsidRPr="00363B54" w:rsidRDefault="0097566D" w:rsidP="005964F9">
      <w:pPr>
        <w:pStyle w:val="AMNumberTabs0"/>
        <w:keepNext/>
      </w:pPr>
      <w:r>
        <w:t>Ændring</w:t>
      </w:r>
      <w:r w:rsidR="005964F9" w:rsidRPr="00363B54">
        <w:tab/>
      </w:r>
      <w:r w:rsidR="005964F9" w:rsidRPr="00363B54">
        <w:tab/>
        <w:t>201</w:t>
      </w:r>
    </w:p>
    <w:p w14:paraId="2238EFFF" w14:textId="77777777" w:rsidR="005964F9" w:rsidRPr="00363B54" w:rsidRDefault="005964F9" w:rsidP="005964F9">
      <w:pPr>
        <w:pStyle w:val="NormalBold"/>
        <w:keepNext/>
      </w:pPr>
      <w:r w:rsidRPr="00363B54">
        <w:t>Forslag til forordning</w:t>
      </w:r>
    </w:p>
    <w:p w14:paraId="7D5BE05D" w14:textId="77777777" w:rsidR="005964F9" w:rsidRPr="00363B54" w:rsidRDefault="005964F9" w:rsidP="005964F9">
      <w:pPr>
        <w:pStyle w:val="NormalBold"/>
      </w:pPr>
      <w:r w:rsidRPr="00363B54">
        <w:t>Artikel 17 – stk. 1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3870F50" w14:textId="77777777" w:rsidTr="00290BAC">
        <w:trPr>
          <w:jc w:val="center"/>
        </w:trPr>
        <w:tc>
          <w:tcPr>
            <w:tcW w:w="9752" w:type="dxa"/>
            <w:gridSpan w:val="2"/>
          </w:tcPr>
          <w:p w14:paraId="48BB465C" w14:textId="77777777" w:rsidR="005964F9" w:rsidRPr="00363B54" w:rsidRDefault="005964F9" w:rsidP="00290BAC">
            <w:pPr>
              <w:keepNext/>
            </w:pPr>
          </w:p>
        </w:tc>
      </w:tr>
      <w:tr w:rsidR="005964F9" w:rsidRPr="00363B54" w14:paraId="05C5C4B7" w14:textId="77777777" w:rsidTr="00290BAC">
        <w:trPr>
          <w:jc w:val="center"/>
        </w:trPr>
        <w:tc>
          <w:tcPr>
            <w:tcW w:w="4876" w:type="dxa"/>
          </w:tcPr>
          <w:p w14:paraId="7F634C5F" w14:textId="77777777" w:rsidR="005964F9" w:rsidRPr="00363B54" w:rsidRDefault="005964F9" w:rsidP="00290BAC">
            <w:pPr>
              <w:pStyle w:val="ColumnHeading"/>
              <w:keepNext/>
            </w:pPr>
            <w:r w:rsidRPr="00363B54">
              <w:t>Kommissionens forslag</w:t>
            </w:r>
          </w:p>
        </w:tc>
        <w:tc>
          <w:tcPr>
            <w:tcW w:w="4876" w:type="dxa"/>
          </w:tcPr>
          <w:p w14:paraId="1F75D053" w14:textId="4BEF9660" w:rsidR="005964F9" w:rsidRPr="00363B54" w:rsidRDefault="0097566D" w:rsidP="00290BAC">
            <w:pPr>
              <w:pStyle w:val="ColumnHeading"/>
              <w:keepNext/>
            </w:pPr>
            <w:r>
              <w:t>Ændring</w:t>
            </w:r>
          </w:p>
        </w:tc>
      </w:tr>
      <w:tr w:rsidR="005964F9" w:rsidRPr="00363B54" w14:paraId="7109F3F9" w14:textId="77777777" w:rsidTr="00290BAC">
        <w:trPr>
          <w:jc w:val="center"/>
        </w:trPr>
        <w:tc>
          <w:tcPr>
            <w:tcW w:w="4876" w:type="dxa"/>
          </w:tcPr>
          <w:p w14:paraId="0F185BAD" w14:textId="77777777" w:rsidR="005964F9" w:rsidRPr="00363B54" w:rsidRDefault="005964F9" w:rsidP="00290BAC">
            <w:pPr>
              <w:pStyle w:val="Normal6"/>
              <w:rPr>
                <w:lang w:val="da-DK"/>
              </w:rPr>
            </w:pPr>
            <w:r w:rsidRPr="00363B54">
              <w:rPr>
                <w:lang w:val="da-DK"/>
              </w:rPr>
              <w:t>Senest den [Publikationskontoret: Indsæt venligst datoen = den sidste dag i måneden 35 måneder efter datoen for denne forordnings ikrafttræden] opretter medlemsstaterne et producentregister, som benyttes til at overvåge, at producenterne opfylder kravene i dette kapitel.</w:t>
            </w:r>
          </w:p>
        </w:tc>
        <w:tc>
          <w:tcPr>
            <w:tcW w:w="4876" w:type="dxa"/>
          </w:tcPr>
          <w:p w14:paraId="3481C25B" w14:textId="77777777" w:rsidR="005964F9" w:rsidRPr="00363B54" w:rsidRDefault="005964F9" w:rsidP="00290BAC">
            <w:pPr>
              <w:pStyle w:val="Normal6"/>
              <w:rPr>
                <w:szCs w:val="24"/>
                <w:lang w:val="da-DK"/>
              </w:rPr>
            </w:pPr>
            <w:r w:rsidRPr="00363B54">
              <w:rPr>
                <w:lang w:val="da-DK"/>
              </w:rPr>
              <w:t>Senest den [Publikationskontoret: Indsæt venligst datoen = den sidste dag i måneden 35 måneder efter datoen for denne forordnings ikrafttræden] opretter medlemsstaterne et producentregister</w:t>
            </w:r>
            <w:r w:rsidRPr="00363B54">
              <w:rPr>
                <w:b/>
                <w:i/>
                <w:lang w:val="da-DK"/>
              </w:rPr>
              <w:t xml:space="preserve"> eller anvender et eksisterende procedureregister</w:t>
            </w:r>
            <w:r w:rsidRPr="00363B54">
              <w:rPr>
                <w:lang w:val="da-DK"/>
              </w:rPr>
              <w:t xml:space="preserve">, som benyttes til at overvåge, at producenterne opfylder kravene i dette kapitel. </w:t>
            </w:r>
          </w:p>
        </w:tc>
      </w:tr>
    </w:tbl>
    <w:p w14:paraId="25E18C46" w14:textId="77777777" w:rsidR="005964F9" w:rsidRPr="00363B54" w:rsidRDefault="005964F9" w:rsidP="005964F9"/>
    <w:p w14:paraId="58CF13CC" w14:textId="4168BFF6" w:rsidR="005964F9" w:rsidRPr="00363B54" w:rsidRDefault="0097566D" w:rsidP="005964F9">
      <w:pPr>
        <w:pStyle w:val="AMNumberTabs0"/>
        <w:keepNext/>
      </w:pPr>
      <w:r>
        <w:t>Ændring</w:t>
      </w:r>
      <w:r w:rsidR="005964F9" w:rsidRPr="00363B54">
        <w:tab/>
      </w:r>
      <w:r w:rsidR="005964F9" w:rsidRPr="00363B54">
        <w:tab/>
        <w:t>202</w:t>
      </w:r>
    </w:p>
    <w:p w14:paraId="1B37660F" w14:textId="77777777" w:rsidR="005964F9" w:rsidRPr="00363B54" w:rsidRDefault="005964F9" w:rsidP="005964F9">
      <w:pPr>
        <w:pStyle w:val="NormalBold"/>
        <w:keepNext/>
      </w:pPr>
      <w:r w:rsidRPr="00363B54">
        <w:t>Forslag til forordning</w:t>
      </w:r>
    </w:p>
    <w:p w14:paraId="375304F9" w14:textId="77777777" w:rsidR="005964F9" w:rsidRPr="00363B54" w:rsidRDefault="005964F9" w:rsidP="005964F9">
      <w:pPr>
        <w:pStyle w:val="NormalBold"/>
      </w:pPr>
      <w:r w:rsidRPr="00363B54">
        <w:t>Artikel 17 – stk. 1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25C960E" w14:textId="77777777" w:rsidTr="00290BAC">
        <w:trPr>
          <w:jc w:val="center"/>
        </w:trPr>
        <w:tc>
          <w:tcPr>
            <w:tcW w:w="9752" w:type="dxa"/>
            <w:gridSpan w:val="2"/>
          </w:tcPr>
          <w:p w14:paraId="06F28ECA" w14:textId="77777777" w:rsidR="005964F9" w:rsidRPr="00363B54" w:rsidRDefault="005964F9" w:rsidP="00290BAC">
            <w:pPr>
              <w:keepNext/>
            </w:pPr>
          </w:p>
        </w:tc>
      </w:tr>
      <w:tr w:rsidR="005964F9" w:rsidRPr="00363B54" w14:paraId="1D89F95D" w14:textId="77777777" w:rsidTr="00290BAC">
        <w:trPr>
          <w:jc w:val="center"/>
        </w:trPr>
        <w:tc>
          <w:tcPr>
            <w:tcW w:w="4876" w:type="dxa"/>
          </w:tcPr>
          <w:p w14:paraId="54F5532D" w14:textId="77777777" w:rsidR="005964F9" w:rsidRPr="00363B54" w:rsidRDefault="005964F9" w:rsidP="00290BAC">
            <w:pPr>
              <w:pStyle w:val="ColumnHeading"/>
              <w:keepNext/>
            </w:pPr>
            <w:r w:rsidRPr="00363B54">
              <w:t>Kommissionens forslag</w:t>
            </w:r>
          </w:p>
        </w:tc>
        <w:tc>
          <w:tcPr>
            <w:tcW w:w="4876" w:type="dxa"/>
          </w:tcPr>
          <w:p w14:paraId="6284D91C" w14:textId="6A990719" w:rsidR="005964F9" w:rsidRPr="00363B54" w:rsidRDefault="0097566D" w:rsidP="00290BAC">
            <w:pPr>
              <w:pStyle w:val="ColumnHeading"/>
              <w:keepNext/>
            </w:pPr>
            <w:r>
              <w:t>Ændring</w:t>
            </w:r>
          </w:p>
        </w:tc>
      </w:tr>
      <w:tr w:rsidR="005964F9" w:rsidRPr="00363B54" w14:paraId="6B03CA8E" w14:textId="77777777" w:rsidTr="00290BAC">
        <w:trPr>
          <w:jc w:val="center"/>
        </w:trPr>
        <w:tc>
          <w:tcPr>
            <w:tcW w:w="4876" w:type="dxa"/>
          </w:tcPr>
          <w:p w14:paraId="513037BB" w14:textId="77777777" w:rsidR="005964F9" w:rsidRPr="00363B54" w:rsidRDefault="005964F9" w:rsidP="00290BAC">
            <w:pPr>
              <w:pStyle w:val="Normal6"/>
              <w:rPr>
                <w:lang w:val="da-DK"/>
              </w:rPr>
            </w:pPr>
            <w:r w:rsidRPr="00363B54">
              <w:rPr>
                <w:lang w:val="da-DK"/>
              </w:rPr>
              <w:t xml:space="preserve">Registret skal indeholde links til andre nationale registre over producenternes websteder for at lette registreringen af producenter eller </w:t>
            </w:r>
            <w:r w:rsidRPr="00363B54">
              <w:rPr>
                <w:b/>
                <w:i/>
                <w:lang w:val="da-DK"/>
              </w:rPr>
              <w:t>udpegede</w:t>
            </w:r>
            <w:r w:rsidRPr="00363B54">
              <w:rPr>
                <w:lang w:val="da-DK"/>
              </w:rPr>
              <w:t xml:space="preserve"> repræsentanter </w:t>
            </w:r>
            <w:r w:rsidRPr="00363B54">
              <w:rPr>
                <w:lang w:val="da-DK"/>
              </w:rPr>
              <w:lastRenderedPageBreak/>
              <w:t>for det udvidede producentansvar i alle medlemsstater.</w:t>
            </w:r>
          </w:p>
        </w:tc>
        <w:tc>
          <w:tcPr>
            <w:tcW w:w="4876" w:type="dxa"/>
          </w:tcPr>
          <w:p w14:paraId="41D6DDB2" w14:textId="77777777" w:rsidR="005964F9" w:rsidRPr="00363B54" w:rsidRDefault="005964F9" w:rsidP="00290BAC">
            <w:pPr>
              <w:pStyle w:val="Normal6"/>
              <w:rPr>
                <w:szCs w:val="24"/>
                <w:lang w:val="da-DK"/>
              </w:rPr>
            </w:pPr>
            <w:r w:rsidRPr="00363B54">
              <w:rPr>
                <w:lang w:val="da-DK"/>
              </w:rPr>
              <w:lastRenderedPageBreak/>
              <w:t xml:space="preserve">Registret skal indeholde links til andre nationale registre over producenternes websteder for at lette registreringen af producenter eller </w:t>
            </w:r>
            <w:r w:rsidRPr="00363B54">
              <w:rPr>
                <w:b/>
                <w:i/>
                <w:lang w:val="da-DK"/>
              </w:rPr>
              <w:t>bemyndigede</w:t>
            </w:r>
            <w:r w:rsidRPr="00363B54">
              <w:rPr>
                <w:lang w:val="da-DK"/>
              </w:rPr>
              <w:t xml:space="preserve"> </w:t>
            </w:r>
            <w:r w:rsidRPr="00363B54">
              <w:rPr>
                <w:lang w:val="da-DK"/>
              </w:rPr>
              <w:lastRenderedPageBreak/>
              <w:t xml:space="preserve">repræsentanter for det udvidede producentansvar i alle medlemsstater. </w:t>
            </w:r>
          </w:p>
        </w:tc>
      </w:tr>
    </w:tbl>
    <w:p w14:paraId="0B7EA213" w14:textId="77777777" w:rsidR="005964F9" w:rsidRPr="00363B54" w:rsidRDefault="005964F9" w:rsidP="005964F9"/>
    <w:p w14:paraId="141C6961" w14:textId="0BB235E8" w:rsidR="005964F9" w:rsidRPr="00363B54" w:rsidRDefault="0097566D" w:rsidP="005964F9">
      <w:pPr>
        <w:pStyle w:val="AMNumberTabs0"/>
        <w:keepNext/>
      </w:pPr>
      <w:r>
        <w:t>Ændring</w:t>
      </w:r>
      <w:r w:rsidR="005964F9" w:rsidRPr="00363B54">
        <w:tab/>
      </w:r>
      <w:r w:rsidR="005964F9" w:rsidRPr="00363B54">
        <w:tab/>
        <w:t>203</w:t>
      </w:r>
    </w:p>
    <w:p w14:paraId="210363BD" w14:textId="77777777" w:rsidR="005964F9" w:rsidRPr="00363B54" w:rsidRDefault="005964F9" w:rsidP="005964F9">
      <w:pPr>
        <w:pStyle w:val="NormalBold"/>
        <w:keepNext/>
      </w:pPr>
      <w:r w:rsidRPr="00363B54">
        <w:t>Forslag til forordning</w:t>
      </w:r>
    </w:p>
    <w:p w14:paraId="1A1617AA" w14:textId="77777777" w:rsidR="005964F9" w:rsidRPr="00363B54" w:rsidRDefault="005964F9" w:rsidP="005964F9">
      <w:pPr>
        <w:pStyle w:val="NormalBold"/>
      </w:pPr>
      <w:r w:rsidRPr="00363B54">
        <w:t>Artikel 17 – stk. 1 – afsnit 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67691A7" w14:textId="77777777" w:rsidTr="00290BAC">
        <w:trPr>
          <w:jc w:val="center"/>
        </w:trPr>
        <w:tc>
          <w:tcPr>
            <w:tcW w:w="9752" w:type="dxa"/>
            <w:gridSpan w:val="2"/>
          </w:tcPr>
          <w:p w14:paraId="5C968B9B" w14:textId="77777777" w:rsidR="005964F9" w:rsidRPr="00363B54" w:rsidRDefault="005964F9" w:rsidP="00290BAC">
            <w:pPr>
              <w:keepNext/>
            </w:pPr>
          </w:p>
        </w:tc>
      </w:tr>
      <w:tr w:rsidR="005964F9" w:rsidRPr="00363B54" w14:paraId="37CF874A" w14:textId="77777777" w:rsidTr="00290BAC">
        <w:trPr>
          <w:jc w:val="center"/>
        </w:trPr>
        <w:tc>
          <w:tcPr>
            <w:tcW w:w="4876" w:type="dxa"/>
          </w:tcPr>
          <w:p w14:paraId="5DBE6D10" w14:textId="77777777" w:rsidR="005964F9" w:rsidRPr="00363B54" w:rsidRDefault="005964F9" w:rsidP="00290BAC">
            <w:pPr>
              <w:pStyle w:val="ColumnHeading"/>
              <w:keepNext/>
            </w:pPr>
            <w:r w:rsidRPr="00363B54">
              <w:t>Kommissionens forslag</w:t>
            </w:r>
          </w:p>
        </w:tc>
        <w:tc>
          <w:tcPr>
            <w:tcW w:w="4876" w:type="dxa"/>
          </w:tcPr>
          <w:p w14:paraId="6D6ADDE5" w14:textId="4ECAC75E" w:rsidR="005964F9" w:rsidRPr="00363B54" w:rsidRDefault="0097566D" w:rsidP="00290BAC">
            <w:pPr>
              <w:pStyle w:val="ColumnHeading"/>
              <w:keepNext/>
            </w:pPr>
            <w:r>
              <w:t>Ændring</w:t>
            </w:r>
          </w:p>
        </w:tc>
      </w:tr>
      <w:tr w:rsidR="005964F9" w:rsidRPr="00363B54" w14:paraId="521543DE" w14:textId="77777777" w:rsidTr="00290BAC">
        <w:trPr>
          <w:jc w:val="center"/>
        </w:trPr>
        <w:tc>
          <w:tcPr>
            <w:tcW w:w="4876" w:type="dxa"/>
          </w:tcPr>
          <w:p w14:paraId="2F85E758" w14:textId="77777777" w:rsidR="005964F9" w:rsidRPr="00363B54" w:rsidRDefault="005964F9" w:rsidP="00290BAC">
            <w:pPr>
              <w:pStyle w:val="Normal6"/>
              <w:rPr>
                <w:lang w:val="da-DK"/>
              </w:rPr>
            </w:pPr>
          </w:p>
        </w:tc>
        <w:tc>
          <w:tcPr>
            <w:tcW w:w="4876" w:type="dxa"/>
          </w:tcPr>
          <w:p w14:paraId="3F08DD0E" w14:textId="77777777" w:rsidR="005964F9" w:rsidRPr="00363B54" w:rsidRDefault="005964F9" w:rsidP="00290BAC">
            <w:pPr>
              <w:pStyle w:val="Normal6"/>
              <w:rPr>
                <w:szCs w:val="24"/>
                <w:lang w:val="da-DK"/>
              </w:rPr>
            </w:pPr>
            <w:r w:rsidRPr="00363B54">
              <w:rPr>
                <w:b/>
                <w:i/>
                <w:lang w:val="da-DK"/>
              </w:rPr>
              <w:t xml:space="preserve">Senest den [Publikationskontoret: Indsæt venligst datoen = den sidste dag i måneden 35 måneder efter denne forordnings ikrafttræden] opretter Kommissionen en fælles portal med links til alle de nationale registre for at lette registreringen af producenter i alle medlemsstater. </w:t>
            </w:r>
          </w:p>
        </w:tc>
      </w:tr>
    </w:tbl>
    <w:p w14:paraId="14D97710" w14:textId="77777777" w:rsidR="005964F9" w:rsidRPr="00363B54" w:rsidRDefault="005964F9" w:rsidP="005964F9"/>
    <w:p w14:paraId="75B96B5D" w14:textId="544F42EE" w:rsidR="005964F9" w:rsidRPr="00363B54" w:rsidRDefault="0097566D" w:rsidP="005964F9">
      <w:pPr>
        <w:pStyle w:val="AMNumberTabs0"/>
        <w:keepNext/>
      </w:pPr>
      <w:r>
        <w:t>Ændring</w:t>
      </w:r>
      <w:r w:rsidR="005964F9" w:rsidRPr="00363B54">
        <w:tab/>
      </w:r>
      <w:r w:rsidR="005964F9" w:rsidRPr="00363B54">
        <w:tab/>
        <w:t>204</w:t>
      </w:r>
    </w:p>
    <w:p w14:paraId="6558C4B8" w14:textId="77777777" w:rsidR="005964F9" w:rsidRPr="00363B54" w:rsidRDefault="005964F9" w:rsidP="005964F9">
      <w:pPr>
        <w:pStyle w:val="NormalBold"/>
        <w:keepNext/>
      </w:pPr>
      <w:r w:rsidRPr="00363B54">
        <w:t>Forslag til forordning</w:t>
      </w:r>
    </w:p>
    <w:p w14:paraId="197FC374" w14:textId="77777777" w:rsidR="005964F9" w:rsidRPr="00363B54" w:rsidRDefault="005964F9" w:rsidP="005964F9">
      <w:pPr>
        <w:pStyle w:val="NormalBold"/>
      </w:pPr>
      <w:r w:rsidRPr="00363B54">
        <w:t>Artikel 17 – stk. 2 – afsnit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1DBD68B" w14:textId="77777777" w:rsidTr="00290BAC">
        <w:trPr>
          <w:jc w:val="center"/>
        </w:trPr>
        <w:tc>
          <w:tcPr>
            <w:tcW w:w="9752" w:type="dxa"/>
            <w:gridSpan w:val="2"/>
          </w:tcPr>
          <w:p w14:paraId="5579EF3D" w14:textId="77777777" w:rsidR="005964F9" w:rsidRPr="00363B54" w:rsidRDefault="005964F9" w:rsidP="00290BAC">
            <w:pPr>
              <w:keepNext/>
            </w:pPr>
          </w:p>
        </w:tc>
      </w:tr>
      <w:tr w:rsidR="005964F9" w:rsidRPr="00363B54" w14:paraId="11CF7F9C" w14:textId="77777777" w:rsidTr="00290BAC">
        <w:trPr>
          <w:jc w:val="center"/>
        </w:trPr>
        <w:tc>
          <w:tcPr>
            <w:tcW w:w="4876" w:type="dxa"/>
          </w:tcPr>
          <w:p w14:paraId="29C2751A" w14:textId="77777777" w:rsidR="005964F9" w:rsidRPr="00363B54" w:rsidRDefault="005964F9" w:rsidP="00290BAC">
            <w:pPr>
              <w:pStyle w:val="ColumnHeading"/>
              <w:keepNext/>
            </w:pPr>
            <w:r w:rsidRPr="00363B54">
              <w:t>Kommissionens forslag</w:t>
            </w:r>
          </w:p>
        </w:tc>
        <w:tc>
          <w:tcPr>
            <w:tcW w:w="4876" w:type="dxa"/>
          </w:tcPr>
          <w:p w14:paraId="241341C9" w14:textId="7FC77FDF" w:rsidR="005964F9" w:rsidRPr="00363B54" w:rsidRDefault="0097566D" w:rsidP="00290BAC">
            <w:pPr>
              <w:pStyle w:val="ColumnHeading"/>
              <w:keepNext/>
            </w:pPr>
            <w:r>
              <w:t>Ændring</w:t>
            </w:r>
          </w:p>
        </w:tc>
      </w:tr>
      <w:tr w:rsidR="005964F9" w:rsidRPr="00363B54" w14:paraId="5D19FCAD" w14:textId="77777777" w:rsidTr="00290BAC">
        <w:trPr>
          <w:jc w:val="center"/>
        </w:trPr>
        <w:tc>
          <w:tcPr>
            <w:tcW w:w="4876" w:type="dxa"/>
          </w:tcPr>
          <w:p w14:paraId="605F3100" w14:textId="77777777" w:rsidR="005964F9" w:rsidRPr="00363B54" w:rsidRDefault="005964F9" w:rsidP="00290BAC">
            <w:pPr>
              <w:pStyle w:val="Normal6"/>
              <w:rPr>
                <w:lang w:val="da-DK"/>
              </w:rPr>
            </w:pPr>
            <w:r w:rsidRPr="00363B54">
              <w:rPr>
                <w:lang w:val="da-DK"/>
              </w:rPr>
              <w:t xml:space="preserve">Producenterne må kun gøre køretøjer tilgængelige på markedet i en medlemsstat, hvis de eller, i tilfælde af bemyndigelse, deres </w:t>
            </w:r>
            <w:r w:rsidRPr="00363B54">
              <w:rPr>
                <w:b/>
                <w:i/>
                <w:lang w:val="da-DK"/>
              </w:rPr>
              <w:t>udpegede</w:t>
            </w:r>
            <w:r w:rsidRPr="00363B54">
              <w:rPr>
                <w:lang w:val="da-DK"/>
              </w:rPr>
              <w:t xml:space="preserve"> repræsentanter for det udvidede producentansvar er registreret i den pågældende medlemsstat.</w:t>
            </w:r>
          </w:p>
        </w:tc>
        <w:tc>
          <w:tcPr>
            <w:tcW w:w="4876" w:type="dxa"/>
          </w:tcPr>
          <w:p w14:paraId="3EE7C915" w14:textId="77777777" w:rsidR="005964F9" w:rsidRPr="00363B54" w:rsidRDefault="005964F9" w:rsidP="00290BAC">
            <w:pPr>
              <w:pStyle w:val="Normal6"/>
              <w:rPr>
                <w:szCs w:val="24"/>
                <w:lang w:val="da-DK"/>
              </w:rPr>
            </w:pPr>
            <w:r w:rsidRPr="00363B54">
              <w:rPr>
                <w:lang w:val="da-DK"/>
              </w:rPr>
              <w:t xml:space="preserve">Producenterne må kun gøre køretøjer tilgængelige på markedet i en medlemsstat, hvis de eller, i tilfælde af bemyndigelse, deres </w:t>
            </w:r>
            <w:r w:rsidRPr="00363B54">
              <w:rPr>
                <w:b/>
                <w:i/>
                <w:lang w:val="da-DK"/>
              </w:rPr>
              <w:t>bemyndigede</w:t>
            </w:r>
            <w:r w:rsidRPr="00363B54">
              <w:rPr>
                <w:lang w:val="da-DK"/>
              </w:rPr>
              <w:t xml:space="preserve"> repræsentanter for det udvidede producentansvar er registreret i den pågældende medlemsstat. </w:t>
            </w:r>
          </w:p>
        </w:tc>
      </w:tr>
    </w:tbl>
    <w:p w14:paraId="48FF4EB7" w14:textId="77777777" w:rsidR="005964F9" w:rsidRPr="00363B54" w:rsidRDefault="005964F9" w:rsidP="005964F9"/>
    <w:p w14:paraId="057BA278" w14:textId="23817EEE" w:rsidR="005964F9" w:rsidRPr="00363B54" w:rsidRDefault="0097566D" w:rsidP="005964F9">
      <w:pPr>
        <w:pStyle w:val="AMNumberTabs0"/>
        <w:keepNext/>
      </w:pPr>
      <w:r>
        <w:t>Ændring</w:t>
      </w:r>
      <w:r w:rsidR="005964F9" w:rsidRPr="00363B54">
        <w:tab/>
      </w:r>
      <w:r w:rsidR="005964F9" w:rsidRPr="00363B54">
        <w:tab/>
        <w:t>205</w:t>
      </w:r>
    </w:p>
    <w:p w14:paraId="73147CDA" w14:textId="77777777" w:rsidR="005964F9" w:rsidRPr="00363B54" w:rsidRDefault="005964F9" w:rsidP="005964F9">
      <w:pPr>
        <w:pStyle w:val="NormalBold"/>
        <w:keepNext/>
      </w:pPr>
      <w:r w:rsidRPr="00363B54">
        <w:t>Forslag til forordning</w:t>
      </w:r>
    </w:p>
    <w:p w14:paraId="7406BE4A" w14:textId="77777777" w:rsidR="005964F9" w:rsidRPr="00363B54" w:rsidRDefault="005964F9" w:rsidP="005964F9">
      <w:pPr>
        <w:pStyle w:val="NormalBold"/>
      </w:pPr>
      <w:r w:rsidRPr="00363B54">
        <w:t>Artikel 17 – stk.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8EBC7D8" w14:textId="77777777" w:rsidTr="00290BAC">
        <w:trPr>
          <w:jc w:val="center"/>
        </w:trPr>
        <w:tc>
          <w:tcPr>
            <w:tcW w:w="9752" w:type="dxa"/>
            <w:gridSpan w:val="2"/>
          </w:tcPr>
          <w:p w14:paraId="41BF09E7" w14:textId="77777777" w:rsidR="005964F9" w:rsidRPr="00363B54" w:rsidRDefault="005964F9" w:rsidP="00290BAC">
            <w:pPr>
              <w:keepNext/>
            </w:pPr>
          </w:p>
        </w:tc>
      </w:tr>
      <w:tr w:rsidR="005964F9" w:rsidRPr="00363B54" w14:paraId="5243D966" w14:textId="77777777" w:rsidTr="00290BAC">
        <w:trPr>
          <w:jc w:val="center"/>
        </w:trPr>
        <w:tc>
          <w:tcPr>
            <w:tcW w:w="4876" w:type="dxa"/>
          </w:tcPr>
          <w:p w14:paraId="685E9D02" w14:textId="77777777" w:rsidR="005964F9" w:rsidRPr="00363B54" w:rsidRDefault="005964F9" w:rsidP="00290BAC">
            <w:pPr>
              <w:pStyle w:val="ColumnHeading"/>
              <w:keepNext/>
            </w:pPr>
            <w:r w:rsidRPr="00363B54">
              <w:t>Kommissionens forslag</w:t>
            </w:r>
          </w:p>
        </w:tc>
        <w:tc>
          <w:tcPr>
            <w:tcW w:w="4876" w:type="dxa"/>
          </w:tcPr>
          <w:p w14:paraId="10BA3304" w14:textId="39EF401C" w:rsidR="005964F9" w:rsidRPr="00363B54" w:rsidRDefault="0097566D" w:rsidP="00290BAC">
            <w:pPr>
              <w:pStyle w:val="ColumnHeading"/>
              <w:keepNext/>
            </w:pPr>
            <w:r>
              <w:t>Ændring</w:t>
            </w:r>
          </w:p>
        </w:tc>
      </w:tr>
      <w:tr w:rsidR="005964F9" w:rsidRPr="00363B54" w14:paraId="34FF2E0D" w14:textId="77777777" w:rsidTr="00290BAC">
        <w:trPr>
          <w:jc w:val="center"/>
        </w:trPr>
        <w:tc>
          <w:tcPr>
            <w:tcW w:w="4876" w:type="dxa"/>
          </w:tcPr>
          <w:p w14:paraId="0FF7F9B2" w14:textId="77777777" w:rsidR="005964F9" w:rsidRPr="00363B54" w:rsidRDefault="005964F9" w:rsidP="00290BAC">
            <w:pPr>
              <w:pStyle w:val="Normal6"/>
              <w:rPr>
                <w:lang w:val="da-DK"/>
              </w:rPr>
            </w:pPr>
            <w:r w:rsidRPr="00363B54">
              <w:rPr>
                <w:lang w:val="da-DK"/>
              </w:rPr>
              <w:t>6.</w:t>
            </w:r>
            <w:r w:rsidRPr="00363B54">
              <w:rPr>
                <w:lang w:val="da-DK"/>
              </w:rPr>
              <w:tab/>
              <w:t xml:space="preserve">Forpligtelserne i henhold til denne artikel kan opfyldes på producentens vegne af en </w:t>
            </w:r>
            <w:r w:rsidRPr="00363B54">
              <w:rPr>
                <w:b/>
                <w:i/>
                <w:lang w:val="da-DK"/>
              </w:rPr>
              <w:t>udpeget</w:t>
            </w:r>
            <w:r w:rsidRPr="00363B54">
              <w:rPr>
                <w:lang w:val="da-DK"/>
              </w:rPr>
              <w:t xml:space="preserve"> repræsentant for det udvidede producentansvar.</w:t>
            </w:r>
          </w:p>
        </w:tc>
        <w:tc>
          <w:tcPr>
            <w:tcW w:w="4876" w:type="dxa"/>
          </w:tcPr>
          <w:p w14:paraId="3732DAC3" w14:textId="77777777" w:rsidR="005964F9" w:rsidRPr="00363B54" w:rsidRDefault="005964F9" w:rsidP="00290BAC">
            <w:pPr>
              <w:pStyle w:val="Normal6"/>
              <w:rPr>
                <w:szCs w:val="24"/>
                <w:lang w:val="da-DK"/>
              </w:rPr>
            </w:pPr>
            <w:r w:rsidRPr="00363B54">
              <w:rPr>
                <w:lang w:val="da-DK"/>
              </w:rPr>
              <w:t>6.</w:t>
            </w:r>
            <w:r w:rsidRPr="00363B54">
              <w:rPr>
                <w:lang w:val="da-DK"/>
              </w:rPr>
              <w:tab/>
              <w:t xml:space="preserve">Forpligtelserne i henhold til denne artikel kan opfyldes på producentens vegne af en </w:t>
            </w:r>
            <w:r w:rsidRPr="00363B54">
              <w:rPr>
                <w:b/>
                <w:i/>
                <w:lang w:val="da-DK"/>
              </w:rPr>
              <w:t>bemyndiget</w:t>
            </w:r>
            <w:r w:rsidRPr="00363B54">
              <w:rPr>
                <w:lang w:val="da-DK"/>
              </w:rPr>
              <w:t xml:space="preserve"> repræsentant for det udvidede producentansvar. </w:t>
            </w:r>
            <w:r w:rsidRPr="00363B54">
              <w:rPr>
                <w:b/>
                <w:i/>
                <w:lang w:val="da-DK"/>
              </w:rPr>
              <w:t>Hvis en bemyndiget repræsentant repræsenterer mere end én producent i et land, anfører denne bemyndigede repræsentant navn og kontaktoplysninger for hver af de repræsenterede producenter særskilt.</w:t>
            </w:r>
          </w:p>
        </w:tc>
      </w:tr>
    </w:tbl>
    <w:p w14:paraId="3C967FF1" w14:textId="77777777" w:rsidR="005964F9" w:rsidRPr="00363B54" w:rsidRDefault="005964F9" w:rsidP="005964F9"/>
    <w:p w14:paraId="74B70482" w14:textId="2A7B4F3C" w:rsidR="005964F9" w:rsidRPr="00363B54" w:rsidRDefault="0097566D" w:rsidP="005964F9">
      <w:pPr>
        <w:pStyle w:val="AMNumberTabs0"/>
        <w:keepNext/>
      </w:pPr>
      <w:r>
        <w:t>Ændring</w:t>
      </w:r>
      <w:r w:rsidR="005964F9" w:rsidRPr="00363B54">
        <w:tab/>
      </w:r>
      <w:r w:rsidR="005964F9" w:rsidRPr="00363B54">
        <w:tab/>
        <w:t>206</w:t>
      </w:r>
    </w:p>
    <w:p w14:paraId="2C34E5C4" w14:textId="77777777" w:rsidR="005964F9" w:rsidRPr="00363B54" w:rsidRDefault="005964F9" w:rsidP="005964F9">
      <w:pPr>
        <w:pStyle w:val="NormalBold"/>
        <w:keepNext/>
      </w:pPr>
      <w:r w:rsidRPr="00363B54">
        <w:t>Forslag til forordning</w:t>
      </w:r>
    </w:p>
    <w:p w14:paraId="045F5178" w14:textId="77777777" w:rsidR="005964F9" w:rsidRPr="00363B54" w:rsidRDefault="005964F9" w:rsidP="005964F9">
      <w:pPr>
        <w:pStyle w:val="NormalBold"/>
      </w:pPr>
      <w:r w:rsidRPr="00363B54">
        <w:t>Artikel 17 – stk.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1064260" w14:textId="77777777" w:rsidTr="00290BAC">
        <w:trPr>
          <w:jc w:val="center"/>
        </w:trPr>
        <w:tc>
          <w:tcPr>
            <w:tcW w:w="9752" w:type="dxa"/>
            <w:gridSpan w:val="2"/>
          </w:tcPr>
          <w:p w14:paraId="57C52416" w14:textId="77777777" w:rsidR="005964F9" w:rsidRPr="00363B54" w:rsidRDefault="005964F9" w:rsidP="00290BAC">
            <w:pPr>
              <w:keepNext/>
            </w:pPr>
          </w:p>
        </w:tc>
      </w:tr>
      <w:tr w:rsidR="005964F9" w:rsidRPr="00363B54" w14:paraId="17057BE1" w14:textId="77777777" w:rsidTr="00290BAC">
        <w:trPr>
          <w:jc w:val="center"/>
        </w:trPr>
        <w:tc>
          <w:tcPr>
            <w:tcW w:w="4876" w:type="dxa"/>
          </w:tcPr>
          <w:p w14:paraId="282D234F" w14:textId="77777777" w:rsidR="005964F9" w:rsidRPr="00363B54" w:rsidRDefault="005964F9" w:rsidP="00290BAC">
            <w:pPr>
              <w:pStyle w:val="ColumnHeading"/>
              <w:keepNext/>
            </w:pPr>
            <w:r w:rsidRPr="00363B54">
              <w:t>Kommissionens forslag</w:t>
            </w:r>
          </w:p>
        </w:tc>
        <w:tc>
          <w:tcPr>
            <w:tcW w:w="4876" w:type="dxa"/>
          </w:tcPr>
          <w:p w14:paraId="66B05DA5" w14:textId="579B7B33" w:rsidR="005964F9" w:rsidRPr="00363B54" w:rsidRDefault="0097566D" w:rsidP="00290BAC">
            <w:pPr>
              <w:pStyle w:val="ColumnHeading"/>
              <w:keepNext/>
            </w:pPr>
            <w:r>
              <w:t>Ændring</w:t>
            </w:r>
          </w:p>
        </w:tc>
      </w:tr>
      <w:tr w:rsidR="005964F9" w:rsidRPr="00363B54" w14:paraId="2B524FA8" w14:textId="77777777" w:rsidTr="00290BAC">
        <w:trPr>
          <w:jc w:val="center"/>
        </w:trPr>
        <w:tc>
          <w:tcPr>
            <w:tcW w:w="4876" w:type="dxa"/>
          </w:tcPr>
          <w:p w14:paraId="486E20A8" w14:textId="77777777" w:rsidR="005964F9" w:rsidRPr="00363B54" w:rsidRDefault="005964F9" w:rsidP="00290BAC">
            <w:pPr>
              <w:pStyle w:val="Normal6"/>
              <w:rPr>
                <w:lang w:val="da-DK"/>
              </w:rPr>
            </w:pPr>
            <w:r w:rsidRPr="00363B54">
              <w:rPr>
                <w:lang w:val="da-DK"/>
              </w:rPr>
              <w:t>11.</w:t>
            </w:r>
            <w:r w:rsidRPr="00363B54">
              <w:rPr>
                <w:lang w:val="da-DK"/>
              </w:rPr>
              <w:tab/>
              <w:t xml:space="preserve">Producenten eller, hvor det er relevant, producentens </w:t>
            </w:r>
            <w:r w:rsidRPr="00363B54">
              <w:rPr>
                <w:b/>
                <w:i/>
                <w:lang w:val="da-DK"/>
              </w:rPr>
              <w:t>udpegede</w:t>
            </w:r>
            <w:r w:rsidRPr="00363B54">
              <w:rPr>
                <w:lang w:val="da-DK"/>
              </w:rPr>
              <w:t xml:space="preserve"> repræsentant for det udvidede producentansvar eller den producentansvarsorganisation, som er udpeget og handler på vegne af de producenter, den repræsenterer, underretter uden unødig forsinkelse den kompetente myndighed om enhver ændring i oplysningerne i registreringen og om eventuelt endeligt ophør for så vidt angår tilgængeliggørelse af de køretøjer, der er omhandlet i registreringen, på medlemsstatens område.</w:t>
            </w:r>
          </w:p>
        </w:tc>
        <w:tc>
          <w:tcPr>
            <w:tcW w:w="4876" w:type="dxa"/>
          </w:tcPr>
          <w:p w14:paraId="43E7B688" w14:textId="77777777" w:rsidR="005964F9" w:rsidRPr="00363B54" w:rsidRDefault="005964F9" w:rsidP="00290BAC">
            <w:pPr>
              <w:pStyle w:val="Normal6"/>
              <w:rPr>
                <w:szCs w:val="24"/>
                <w:lang w:val="da-DK"/>
              </w:rPr>
            </w:pPr>
            <w:r w:rsidRPr="00363B54">
              <w:rPr>
                <w:lang w:val="da-DK"/>
              </w:rPr>
              <w:t>11.</w:t>
            </w:r>
            <w:r w:rsidRPr="00363B54">
              <w:rPr>
                <w:lang w:val="da-DK"/>
              </w:rPr>
              <w:tab/>
              <w:t xml:space="preserve">Producenten eller, hvor det er relevant, producentens </w:t>
            </w:r>
            <w:r w:rsidRPr="00363B54">
              <w:rPr>
                <w:b/>
                <w:i/>
                <w:lang w:val="da-DK"/>
              </w:rPr>
              <w:t>bemyndigede</w:t>
            </w:r>
            <w:r w:rsidRPr="00363B54">
              <w:rPr>
                <w:lang w:val="da-DK"/>
              </w:rPr>
              <w:t xml:space="preserve"> repræsentant for det udvidede producentansvar eller den producentansvarsorganisation, som er udpeget og handler på vegne af de producenter, den repræsenterer, underretter uden unødig forsinkelse den kompetente myndighed om enhver ændring i oplysningerne i registreringen og om eventuelt endeligt ophør for så vidt angår tilgængeliggørelse af de køretøjer, der er omhandlet i registreringen, på medlemsstatens område. </w:t>
            </w:r>
          </w:p>
        </w:tc>
      </w:tr>
    </w:tbl>
    <w:p w14:paraId="0FC6A81E" w14:textId="77777777" w:rsidR="005964F9" w:rsidRPr="00363B54" w:rsidRDefault="005964F9" w:rsidP="005964F9"/>
    <w:p w14:paraId="532C3055" w14:textId="02D23B88" w:rsidR="005964F9" w:rsidRPr="00363B54" w:rsidRDefault="0097566D" w:rsidP="005964F9">
      <w:pPr>
        <w:pStyle w:val="AMNumberTabs0"/>
        <w:keepNext/>
      </w:pPr>
      <w:r>
        <w:t>Ændring</w:t>
      </w:r>
      <w:r w:rsidR="005964F9" w:rsidRPr="00363B54">
        <w:tab/>
      </w:r>
      <w:r w:rsidR="005964F9" w:rsidRPr="00363B54">
        <w:tab/>
        <w:t>207</w:t>
      </w:r>
    </w:p>
    <w:p w14:paraId="614717E0" w14:textId="77777777" w:rsidR="005964F9" w:rsidRPr="00363B54" w:rsidRDefault="005964F9" w:rsidP="005964F9">
      <w:pPr>
        <w:pStyle w:val="NormalBold"/>
        <w:keepNext/>
      </w:pPr>
      <w:r w:rsidRPr="00363B54">
        <w:t>Forslag til forordning</w:t>
      </w:r>
    </w:p>
    <w:p w14:paraId="7F6BD4E5" w14:textId="77777777" w:rsidR="005964F9" w:rsidRPr="00363B54" w:rsidRDefault="005964F9" w:rsidP="005964F9">
      <w:pPr>
        <w:pStyle w:val="NormalBold"/>
      </w:pPr>
      <w:r w:rsidRPr="00363B54">
        <w:t>Artikel 17 – stk.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6BBDBC7" w14:textId="77777777" w:rsidTr="00290BAC">
        <w:trPr>
          <w:jc w:val="center"/>
        </w:trPr>
        <w:tc>
          <w:tcPr>
            <w:tcW w:w="9752" w:type="dxa"/>
            <w:gridSpan w:val="2"/>
          </w:tcPr>
          <w:p w14:paraId="66D3644D" w14:textId="77777777" w:rsidR="005964F9" w:rsidRPr="00363B54" w:rsidRDefault="005964F9" w:rsidP="00290BAC">
            <w:pPr>
              <w:keepNext/>
            </w:pPr>
          </w:p>
        </w:tc>
      </w:tr>
      <w:tr w:rsidR="005964F9" w:rsidRPr="00363B54" w14:paraId="1EF8B411" w14:textId="77777777" w:rsidTr="00290BAC">
        <w:trPr>
          <w:jc w:val="center"/>
        </w:trPr>
        <w:tc>
          <w:tcPr>
            <w:tcW w:w="4876" w:type="dxa"/>
          </w:tcPr>
          <w:p w14:paraId="7FEB3A28" w14:textId="77777777" w:rsidR="005964F9" w:rsidRPr="00363B54" w:rsidRDefault="005964F9" w:rsidP="00290BAC">
            <w:pPr>
              <w:pStyle w:val="ColumnHeading"/>
              <w:keepNext/>
            </w:pPr>
            <w:r w:rsidRPr="00363B54">
              <w:t>Kommissionens forslag</w:t>
            </w:r>
          </w:p>
        </w:tc>
        <w:tc>
          <w:tcPr>
            <w:tcW w:w="4876" w:type="dxa"/>
          </w:tcPr>
          <w:p w14:paraId="7E22FAB4" w14:textId="56428860" w:rsidR="005964F9" w:rsidRPr="00363B54" w:rsidRDefault="0097566D" w:rsidP="00290BAC">
            <w:pPr>
              <w:pStyle w:val="ColumnHeading"/>
              <w:keepNext/>
            </w:pPr>
            <w:r>
              <w:t>Ændring</w:t>
            </w:r>
          </w:p>
        </w:tc>
      </w:tr>
      <w:tr w:rsidR="005964F9" w:rsidRPr="00363B54" w14:paraId="210BFFCB" w14:textId="77777777" w:rsidTr="00290BAC">
        <w:trPr>
          <w:jc w:val="center"/>
        </w:trPr>
        <w:tc>
          <w:tcPr>
            <w:tcW w:w="4876" w:type="dxa"/>
          </w:tcPr>
          <w:p w14:paraId="4620C093" w14:textId="77777777" w:rsidR="005964F9" w:rsidRPr="00363B54" w:rsidRDefault="005964F9" w:rsidP="00290BAC">
            <w:pPr>
              <w:pStyle w:val="Normal6"/>
              <w:rPr>
                <w:lang w:val="da-DK"/>
              </w:rPr>
            </w:pPr>
            <w:r w:rsidRPr="00363B54">
              <w:rPr>
                <w:lang w:val="da-DK"/>
              </w:rPr>
              <w:t>12.</w:t>
            </w:r>
            <w:r w:rsidRPr="00363B54">
              <w:rPr>
                <w:lang w:val="da-DK"/>
              </w:rPr>
              <w:tab/>
              <w:t xml:space="preserve">Producenten eller, hvor det er relevant, producentens </w:t>
            </w:r>
            <w:r w:rsidRPr="00363B54">
              <w:rPr>
                <w:b/>
                <w:i/>
                <w:lang w:val="da-DK"/>
              </w:rPr>
              <w:t>udpegede</w:t>
            </w:r>
            <w:r w:rsidRPr="00363B54">
              <w:rPr>
                <w:lang w:val="da-DK"/>
              </w:rPr>
              <w:t xml:space="preserve"> repræsentant for det udvidede producentansvar eller producentansvarsorganisationen indberetter oplysninger til den kompetente myndighed med ansvar for registret om opfyldelsen af forpligtelserne vedrørende udvidet producentansvar.</w:t>
            </w:r>
          </w:p>
        </w:tc>
        <w:tc>
          <w:tcPr>
            <w:tcW w:w="4876" w:type="dxa"/>
          </w:tcPr>
          <w:p w14:paraId="71889D6B" w14:textId="77777777" w:rsidR="005964F9" w:rsidRPr="00363B54" w:rsidRDefault="005964F9" w:rsidP="00290BAC">
            <w:pPr>
              <w:pStyle w:val="Normal6"/>
              <w:rPr>
                <w:szCs w:val="24"/>
                <w:lang w:val="da-DK"/>
              </w:rPr>
            </w:pPr>
            <w:r w:rsidRPr="00363B54">
              <w:rPr>
                <w:lang w:val="da-DK"/>
              </w:rPr>
              <w:t>12.</w:t>
            </w:r>
            <w:r w:rsidRPr="00363B54">
              <w:rPr>
                <w:lang w:val="da-DK"/>
              </w:rPr>
              <w:tab/>
              <w:t xml:space="preserve">Producenten eller, hvor det er relevant, producentens </w:t>
            </w:r>
            <w:r w:rsidRPr="00363B54">
              <w:rPr>
                <w:b/>
                <w:i/>
                <w:lang w:val="da-DK"/>
              </w:rPr>
              <w:t>bemyndigede</w:t>
            </w:r>
            <w:r w:rsidRPr="00363B54">
              <w:rPr>
                <w:lang w:val="da-DK"/>
              </w:rPr>
              <w:t xml:space="preserve"> repræsentant for det udvidede producentansvar eller producentansvarsorganisationen indberetter oplysninger til den kompetente myndighed med ansvar for registret om opfyldelsen af forpligtelserne vedrørende udvidet producentansvar. </w:t>
            </w:r>
          </w:p>
        </w:tc>
      </w:tr>
      <w:tr w:rsidR="005964F9" w:rsidRPr="00363B54" w14:paraId="7CBB6662" w14:textId="77777777" w:rsidTr="00290BAC">
        <w:trPr>
          <w:jc w:val="center"/>
        </w:trPr>
        <w:tc>
          <w:tcPr>
            <w:tcW w:w="4876" w:type="dxa"/>
          </w:tcPr>
          <w:p w14:paraId="6460D434" w14:textId="77777777" w:rsidR="005964F9" w:rsidRPr="00363B54" w:rsidRDefault="005964F9" w:rsidP="00290BAC">
            <w:pPr>
              <w:pStyle w:val="Normal6"/>
              <w:rPr>
                <w:lang w:val="da-DK"/>
              </w:rPr>
            </w:pPr>
          </w:p>
        </w:tc>
        <w:tc>
          <w:tcPr>
            <w:tcW w:w="4876" w:type="dxa"/>
          </w:tcPr>
          <w:p w14:paraId="71B9B757" w14:textId="77777777" w:rsidR="005964F9" w:rsidRPr="00363B54" w:rsidRDefault="005964F9" w:rsidP="00290BAC">
            <w:pPr>
              <w:pStyle w:val="Normal6"/>
              <w:rPr>
                <w:szCs w:val="24"/>
                <w:lang w:val="da-DK"/>
              </w:rPr>
            </w:pPr>
            <w:r w:rsidRPr="00363B54">
              <w:rPr>
                <w:b/>
                <w:i/>
                <w:lang w:val="da-DK"/>
              </w:rPr>
              <w:t>Hvis oplysningerne i producentregistret ikke er offentligt tilgængelige, sikrer medlemsstaterne, at udbydere af onlineplatforme, der giver forbrugere mulighed for at indgå aftaler om fjernsalg med producenter, får gratis adgang til disse oplysninger.</w:t>
            </w:r>
          </w:p>
        </w:tc>
      </w:tr>
    </w:tbl>
    <w:p w14:paraId="3C53BF74" w14:textId="77777777" w:rsidR="005964F9" w:rsidRPr="00363B54" w:rsidRDefault="005964F9" w:rsidP="005964F9"/>
    <w:p w14:paraId="73E496BC" w14:textId="5176BF04" w:rsidR="005964F9" w:rsidRPr="00363B54" w:rsidRDefault="0097566D" w:rsidP="005964F9">
      <w:pPr>
        <w:pStyle w:val="AMNumberTabs0"/>
        <w:keepNext/>
      </w:pPr>
      <w:r>
        <w:lastRenderedPageBreak/>
        <w:t>Ændring</w:t>
      </w:r>
      <w:r w:rsidR="005964F9" w:rsidRPr="00363B54">
        <w:tab/>
      </w:r>
      <w:r w:rsidR="005964F9" w:rsidRPr="00363B54">
        <w:tab/>
        <w:t>208</w:t>
      </w:r>
    </w:p>
    <w:p w14:paraId="2377A315" w14:textId="77777777" w:rsidR="005964F9" w:rsidRPr="00363B54" w:rsidRDefault="005964F9" w:rsidP="005964F9">
      <w:pPr>
        <w:pStyle w:val="NormalBold"/>
        <w:keepNext/>
      </w:pPr>
      <w:r w:rsidRPr="00363B54">
        <w:t>Forslag til forordning</w:t>
      </w:r>
    </w:p>
    <w:p w14:paraId="3FB82EFA" w14:textId="77777777" w:rsidR="005964F9" w:rsidRPr="00363B54" w:rsidRDefault="005964F9" w:rsidP="005964F9">
      <w:pPr>
        <w:pStyle w:val="NormalBold"/>
      </w:pPr>
      <w:r w:rsidRPr="00363B54">
        <w:t>Artikel 18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5B48C07" w14:textId="77777777" w:rsidTr="00290BAC">
        <w:trPr>
          <w:jc w:val="center"/>
        </w:trPr>
        <w:tc>
          <w:tcPr>
            <w:tcW w:w="9752" w:type="dxa"/>
            <w:gridSpan w:val="2"/>
          </w:tcPr>
          <w:p w14:paraId="17EEF833" w14:textId="77777777" w:rsidR="005964F9" w:rsidRPr="00363B54" w:rsidRDefault="005964F9" w:rsidP="00290BAC">
            <w:pPr>
              <w:keepNext/>
            </w:pPr>
          </w:p>
        </w:tc>
      </w:tr>
      <w:tr w:rsidR="005964F9" w:rsidRPr="00363B54" w14:paraId="58845F74" w14:textId="77777777" w:rsidTr="00290BAC">
        <w:trPr>
          <w:jc w:val="center"/>
        </w:trPr>
        <w:tc>
          <w:tcPr>
            <w:tcW w:w="4876" w:type="dxa"/>
          </w:tcPr>
          <w:p w14:paraId="3A6CB7AB" w14:textId="77777777" w:rsidR="005964F9" w:rsidRPr="00363B54" w:rsidRDefault="005964F9" w:rsidP="00290BAC">
            <w:pPr>
              <w:pStyle w:val="ColumnHeading"/>
              <w:keepNext/>
            </w:pPr>
            <w:r w:rsidRPr="00363B54">
              <w:t>Kommissionens forslag</w:t>
            </w:r>
          </w:p>
        </w:tc>
        <w:tc>
          <w:tcPr>
            <w:tcW w:w="4876" w:type="dxa"/>
          </w:tcPr>
          <w:p w14:paraId="77CEEDC4" w14:textId="538ADBC3" w:rsidR="005964F9" w:rsidRPr="00363B54" w:rsidRDefault="0097566D" w:rsidP="00290BAC">
            <w:pPr>
              <w:pStyle w:val="ColumnHeading"/>
              <w:keepNext/>
            </w:pPr>
            <w:r>
              <w:t>Ændring</w:t>
            </w:r>
          </w:p>
        </w:tc>
      </w:tr>
      <w:tr w:rsidR="005964F9" w:rsidRPr="00363B54" w14:paraId="3ED555E4" w14:textId="77777777" w:rsidTr="00290BAC">
        <w:trPr>
          <w:jc w:val="center"/>
        </w:trPr>
        <w:tc>
          <w:tcPr>
            <w:tcW w:w="4876" w:type="dxa"/>
          </w:tcPr>
          <w:p w14:paraId="694ECAAB" w14:textId="77777777" w:rsidR="005964F9" w:rsidRPr="00363B54" w:rsidRDefault="005964F9" w:rsidP="00290BAC">
            <w:pPr>
              <w:pStyle w:val="Normal6"/>
              <w:rPr>
                <w:lang w:val="da-DK"/>
              </w:rPr>
            </w:pPr>
            <w:r w:rsidRPr="00363B54">
              <w:rPr>
                <w:lang w:val="da-DK"/>
              </w:rPr>
              <w:t>2.</w:t>
            </w:r>
            <w:r w:rsidRPr="00363B54">
              <w:rPr>
                <w:lang w:val="da-DK"/>
              </w:rPr>
              <w:tab/>
              <w:t xml:space="preserve">Producentansvarsorganisationerne sikrer fortroligheden af data i deres besiddelse, herunder fortrolige oplysninger eller oplysninger, der direkte kan henføres til individuelle producenter eller deres </w:t>
            </w:r>
            <w:r w:rsidRPr="00363B54">
              <w:rPr>
                <w:b/>
                <w:i/>
                <w:lang w:val="da-DK"/>
              </w:rPr>
              <w:t>udpegede</w:t>
            </w:r>
            <w:r w:rsidRPr="00363B54">
              <w:rPr>
                <w:lang w:val="da-DK"/>
              </w:rPr>
              <w:t xml:space="preserve"> repræsentanter for det udvidede producentansvar.</w:t>
            </w:r>
          </w:p>
        </w:tc>
        <w:tc>
          <w:tcPr>
            <w:tcW w:w="4876" w:type="dxa"/>
          </w:tcPr>
          <w:p w14:paraId="0EC1E0AF" w14:textId="77777777" w:rsidR="005964F9" w:rsidRPr="00363B54" w:rsidRDefault="005964F9" w:rsidP="00290BAC">
            <w:pPr>
              <w:pStyle w:val="Normal6"/>
              <w:rPr>
                <w:szCs w:val="24"/>
                <w:lang w:val="da-DK"/>
              </w:rPr>
            </w:pPr>
            <w:r w:rsidRPr="00363B54">
              <w:rPr>
                <w:lang w:val="da-DK"/>
              </w:rPr>
              <w:t>2.</w:t>
            </w:r>
            <w:r w:rsidRPr="00363B54">
              <w:rPr>
                <w:lang w:val="da-DK"/>
              </w:rPr>
              <w:tab/>
              <w:t xml:space="preserve">Producentansvarsorganisationerne sikrer fortroligheden af data i deres besiddelse, herunder fortrolige oplysninger eller oplysninger, der direkte kan henføres til individuelle producenter eller deres </w:t>
            </w:r>
            <w:r w:rsidRPr="00363B54">
              <w:rPr>
                <w:b/>
                <w:i/>
                <w:lang w:val="da-DK"/>
              </w:rPr>
              <w:t>bemyndigede</w:t>
            </w:r>
            <w:r w:rsidRPr="00363B54">
              <w:rPr>
                <w:lang w:val="da-DK"/>
              </w:rPr>
              <w:t xml:space="preserve"> repræsentanter for det udvidede producentansvar.</w:t>
            </w:r>
          </w:p>
        </w:tc>
      </w:tr>
    </w:tbl>
    <w:p w14:paraId="194CEE23" w14:textId="77777777" w:rsidR="005964F9" w:rsidRPr="00363B54" w:rsidRDefault="005964F9" w:rsidP="005964F9"/>
    <w:p w14:paraId="3758742E" w14:textId="111DA37B" w:rsidR="005964F9" w:rsidRPr="00363B54" w:rsidRDefault="0097566D" w:rsidP="005964F9">
      <w:pPr>
        <w:pStyle w:val="AMNumberTabs0"/>
        <w:keepNext/>
      </w:pPr>
      <w:r>
        <w:t>Ændring</w:t>
      </w:r>
      <w:r w:rsidR="005964F9" w:rsidRPr="00363B54">
        <w:tab/>
      </w:r>
      <w:r w:rsidR="005964F9" w:rsidRPr="00363B54">
        <w:tab/>
        <w:t>209</w:t>
      </w:r>
    </w:p>
    <w:p w14:paraId="576DDCC8" w14:textId="77777777" w:rsidR="005964F9" w:rsidRPr="00363B54" w:rsidRDefault="005964F9" w:rsidP="005964F9">
      <w:pPr>
        <w:pStyle w:val="NormalBold"/>
        <w:keepNext/>
      </w:pPr>
      <w:r w:rsidRPr="00363B54">
        <w:t>Forslag til forordning</w:t>
      </w:r>
    </w:p>
    <w:p w14:paraId="2CBBB6DB" w14:textId="77777777" w:rsidR="005964F9" w:rsidRPr="00363B54" w:rsidRDefault="005964F9" w:rsidP="005964F9">
      <w:pPr>
        <w:pStyle w:val="NormalBold"/>
      </w:pPr>
      <w:r w:rsidRPr="00363B54">
        <w:t>Artikel 18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C93B0BE" w14:textId="77777777" w:rsidTr="00290BAC">
        <w:trPr>
          <w:jc w:val="center"/>
        </w:trPr>
        <w:tc>
          <w:tcPr>
            <w:tcW w:w="9752" w:type="dxa"/>
            <w:gridSpan w:val="2"/>
          </w:tcPr>
          <w:p w14:paraId="3862AD00" w14:textId="77777777" w:rsidR="005964F9" w:rsidRPr="00363B54" w:rsidRDefault="005964F9" w:rsidP="00290BAC">
            <w:pPr>
              <w:keepNext/>
            </w:pPr>
          </w:p>
        </w:tc>
      </w:tr>
      <w:tr w:rsidR="005964F9" w:rsidRPr="00363B54" w14:paraId="07A3EC20" w14:textId="77777777" w:rsidTr="00290BAC">
        <w:trPr>
          <w:jc w:val="center"/>
        </w:trPr>
        <w:tc>
          <w:tcPr>
            <w:tcW w:w="4876" w:type="dxa"/>
          </w:tcPr>
          <w:p w14:paraId="08F03767" w14:textId="77777777" w:rsidR="005964F9" w:rsidRPr="00363B54" w:rsidRDefault="005964F9" w:rsidP="00290BAC">
            <w:pPr>
              <w:pStyle w:val="ColumnHeading"/>
              <w:keepNext/>
            </w:pPr>
            <w:r w:rsidRPr="00363B54">
              <w:t>Kommissionens forslag</w:t>
            </w:r>
          </w:p>
        </w:tc>
        <w:tc>
          <w:tcPr>
            <w:tcW w:w="4876" w:type="dxa"/>
          </w:tcPr>
          <w:p w14:paraId="028A1DBF" w14:textId="39155EC8" w:rsidR="005964F9" w:rsidRPr="00363B54" w:rsidRDefault="0097566D" w:rsidP="00290BAC">
            <w:pPr>
              <w:pStyle w:val="ColumnHeading"/>
              <w:keepNext/>
            </w:pPr>
            <w:r>
              <w:t>Ændring</w:t>
            </w:r>
          </w:p>
        </w:tc>
      </w:tr>
      <w:tr w:rsidR="005964F9" w:rsidRPr="00363B54" w14:paraId="626E4733" w14:textId="77777777" w:rsidTr="00290BAC">
        <w:trPr>
          <w:jc w:val="center"/>
        </w:trPr>
        <w:tc>
          <w:tcPr>
            <w:tcW w:w="4876" w:type="dxa"/>
          </w:tcPr>
          <w:p w14:paraId="36A642E6" w14:textId="77777777" w:rsidR="005964F9" w:rsidRPr="00363B54" w:rsidRDefault="005964F9" w:rsidP="00290BAC">
            <w:pPr>
              <w:pStyle w:val="Normal6"/>
              <w:rPr>
                <w:lang w:val="da-DK"/>
              </w:rPr>
            </w:pPr>
            <w:r w:rsidRPr="00363B54">
              <w:rPr>
                <w:lang w:val="da-DK"/>
              </w:rPr>
              <w:t>3.</w:t>
            </w:r>
            <w:r w:rsidRPr="00363B54">
              <w:rPr>
                <w:lang w:val="da-DK"/>
              </w:rPr>
              <w:tab/>
              <w:t>I tillæg til de oplysninger, der er omhandlet i artikel 8a, stk. 3, litra e), i direktiv 2008/98/EF, offentliggør producentansvarsorganisationerne på deres websteder mindst én gang om året med forbehold af forretnings- og fabrikshemmeligheder oplysninger om indsamlingen af udrangerede køretøjer og opfyldelsen af målene for genbrug og genanvendelse, genbrug og nyttiggørelse samt genanvendelse af plast for de producenter, der har overladt opfyldelsen af deres forpligtelser vedrørende udvidet producentansvar til producentansvarsorganisationen.</w:t>
            </w:r>
          </w:p>
        </w:tc>
        <w:tc>
          <w:tcPr>
            <w:tcW w:w="4876" w:type="dxa"/>
          </w:tcPr>
          <w:p w14:paraId="23612FAA" w14:textId="77777777" w:rsidR="005964F9" w:rsidRPr="00363B54" w:rsidRDefault="005964F9" w:rsidP="00290BAC">
            <w:pPr>
              <w:pStyle w:val="Normal6"/>
              <w:rPr>
                <w:szCs w:val="24"/>
                <w:lang w:val="da-DK"/>
              </w:rPr>
            </w:pPr>
            <w:r w:rsidRPr="00363B54">
              <w:rPr>
                <w:lang w:val="da-DK"/>
              </w:rPr>
              <w:t>3.</w:t>
            </w:r>
            <w:r w:rsidRPr="00363B54">
              <w:rPr>
                <w:lang w:val="da-DK"/>
              </w:rPr>
              <w:tab/>
              <w:t xml:space="preserve">I tillæg til de oplysninger, der er omhandlet i artikel 8a, stk. 3, litra e), i direktiv 2008/98/EF, offentliggør producentansvarsorganisationerne </w:t>
            </w:r>
            <w:r w:rsidRPr="00363B54">
              <w:rPr>
                <w:b/>
                <w:i/>
                <w:lang w:val="da-DK"/>
              </w:rPr>
              <w:t xml:space="preserve">eller de individuelle producenter </w:t>
            </w:r>
            <w:r w:rsidRPr="00363B54">
              <w:rPr>
                <w:lang w:val="da-DK"/>
              </w:rPr>
              <w:t>på deres websteder mindst én gang om året med forbehold af forretnings- og fabrikshemmeligheder oplysninger om indsamlingen af udrangerede køretøjer og opfyldelsen af målene for genbrug og genanvendelse, genbrug og nyttiggørelse samt genanvendelse af plast for de producenter, der har overladt opfyldelsen af deres forpligtelser vedrørende udvidet producentansvar til producentansvarsorganisationen</w:t>
            </w:r>
            <w:r w:rsidRPr="00363B54">
              <w:rPr>
                <w:b/>
                <w:i/>
                <w:lang w:val="da-DK"/>
              </w:rPr>
              <w:t>, eller for de producenter, der opfylder deres forpligtelser individuelt</w:t>
            </w:r>
            <w:r w:rsidRPr="00363B54">
              <w:rPr>
                <w:lang w:val="da-DK"/>
              </w:rPr>
              <w:t xml:space="preserve">. </w:t>
            </w:r>
          </w:p>
        </w:tc>
      </w:tr>
    </w:tbl>
    <w:p w14:paraId="3BAE6371" w14:textId="77777777" w:rsidR="005964F9" w:rsidRPr="00363B54" w:rsidRDefault="005964F9" w:rsidP="005964F9"/>
    <w:p w14:paraId="2C29BFD1" w14:textId="03E1E1DF" w:rsidR="005964F9" w:rsidRPr="00363B54" w:rsidRDefault="0097566D" w:rsidP="005964F9">
      <w:pPr>
        <w:pStyle w:val="AMNumberTabs0"/>
        <w:keepNext/>
      </w:pPr>
      <w:r>
        <w:t>Ændring</w:t>
      </w:r>
      <w:r w:rsidR="005964F9" w:rsidRPr="00363B54">
        <w:tab/>
      </w:r>
      <w:r w:rsidR="005964F9" w:rsidRPr="00363B54">
        <w:tab/>
        <w:t>210</w:t>
      </w:r>
    </w:p>
    <w:p w14:paraId="58B07FA1" w14:textId="77777777" w:rsidR="005964F9" w:rsidRPr="00363B54" w:rsidRDefault="005964F9" w:rsidP="005964F9">
      <w:pPr>
        <w:pStyle w:val="NormalBold"/>
        <w:keepNext/>
      </w:pPr>
      <w:r w:rsidRPr="00363B54">
        <w:t>Forslag til forordning</w:t>
      </w:r>
    </w:p>
    <w:p w14:paraId="061D2101" w14:textId="77777777" w:rsidR="005964F9" w:rsidRPr="00363B54" w:rsidRDefault="005964F9" w:rsidP="005964F9">
      <w:pPr>
        <w:pStyle w:val="NormalBold"/>
      </w:pPr>
      <w:r w:rsidRPr="00363B54">
        <w:t>Artikel 18 – stk. 3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27DDC78" w14:textId="77777777" w:rsidTr="00290BAC">
        <w:trPr>
          <w:jc w:val="center"/>
        </w:trPr>
        <w:tc>
          <w:tcPr>
            <w:tcW w:w="9752" w:type="dxa"/>
            <w:gridSpan w:val="2"/>
          </w:tcPr>
          <w:p w14:paraId="2687CADA" w14:textId="77777777" w:rsidR="005964F9" w:rsidRPr="00363B54" w:rsidRDefault="005964F9" w:rsidP="00290BAC">
            <w:pPr>
              <w:keepNext/>
            </w:pPr>
          </w:p>
        </w:tc>
      </w:tr>
      <w:tr w:rsidR="005964F9" w:rsidRPr="00363B54" w14:paraId="06849A31" w14:textId="77777777" w:rsidTr="00290BAC">
        <w:trPr>
          <w:jc w:val="center"/>
        </w:trPr>
        <w:tc>
          <w:tcPr>
            <w:tcW w:w="4876" w:type="dxa"/>
          </w:tcPr>
          <w:p w14:paraId="717FC82C" w14:textId="77777777" w:rsidR="005964F9" w:rsidRPr="00363B54" w:rsidRDefault="005964F9" w:rsidP="00290BAC">
            <w:pPr>
              <w:pStyle w:val="ColumnHeading"/>
              <w:keepNext/>
            </w:pPr>
            <w:r w:rsidRPr="00363B54">
              <w:t>Kommissionens forslag</w:t>
            </w:r>
          </w:p>
        </w:tc>
        <w:tc>
          <w:tcPr>
            <w:tcW w:w="4876" w:type="dxa"/>
          </w:tcPr>
          <w:p w14:paraId="4E2F455B" w14:textId="0BA2D8DE" w:rsidR="005964F9" w:rsidRPr="00363B54" w:rsidRDefault="0097566D" w:rsidP="00290BAC">
            <w:pPr>
              <w:pStyle w:val="ColumnHeading"/>
              <w:keepNext/>
            </w:pPr>
            <w:r>
              <w:t>Ændring</w:t>
            </w:r>
          </w:p>
        </w:tc>
      </w:tr>
      <w:tr w:rsidR="005964F9" w:rsidRPr="00363B54" w14:paraId="5F151258" w14:textId="77777777" w:rsidTr="00290BAC">
        <w:trPr>
          <w:jc w:val="center"/>
        </w:trPr>
        <w:tc>
          <w:tcPr>
            <w:tcW w:w="4876" w:type="dxa"/>
          </w:tcPr>
          <w:p w14:paraId="281BED05" w14:textId="77777777" w:rsidR="005964F9" w:rsidRPr="00363B54" w:rsidRDefault="005964F9" w:rsidP="00290BAC">
            <w:pPr>
              <w:pStyle w:val="Normal6"/>
              <w:rPr>
                <w:lang w:val="da-DK"/>
              </w:rPr>
            </w:pPr>
          </w:p>
        </w:tc>
        <w:tc>
          <w:tcPr>
            <w:tcW w:w="4876" w:type="dxa"/>
          </w:tcPr>
          <w:p w14:paraId="52609A87" w14:textId="77777777" w:rsidR="005964F9" w:rsidRPr="00363B54" w:rsidRDefault="005964F9" w:rsidP="00290BAC">
            <w:pPr>
              <w:pStyle w:val="Normal6"/>
              <w:rPr>
                <w:szCs w:val="24"/>
                <w:lang w:val="da-DK"/>
              </w:rPr>
            </w:pPr>
            <w:r w:rsidRPr="00363B54">
              <w:rPr>
                <w:b/>
                <w:i/>
                <w:lang w:val="da-DK"/>
              </w:rPr>
              <w:t>3a.</w:t>
            </w:r>
            <w:r w:rsidRPr="00363B54">
              <w:rPr>
                <w:b/>
                <w:i/>
                <w:lang w:val="da-DK"/>
              </w:rPr>
              <w:tab/>
              <w:t xml:space="preserve">I tillæg til de oplysninger, der er omhandlet i stk. 3, offentliggør producentansvarsorganisationerne </w:t>
            </w:r>
            <w:r w:rsidRPr="00363B54">
              <w:rPr>
                <w:b/>
                <w:i/>
                <w:lang w:val="da-DK"/>
              </w:rPr>
              <w:lastRenderedPageBreak/>
              <w:t>oplysninger om udvælgelsesproceduren for affaldshåndteringsvirksomheder, der er udvalgt i overensstemmelse med stk. 4a.</w:t>
            </w:r>
          </w:p>
        </w:tc>
      </w:tr>
    </w:tbl>
    <w:p w14:paraId="466DA9FD" w14:textId="77777777" w:rsidR="005964F9" w:rsidRPr="00363B54" w:rsidRDefault="005964F9" w:rsidP="005964F9"/>
    <w:p w14:paraId="781F1796" w14:textId="0166809D" w:rsidR="005964F9" w:rsidRPr="00363B54" w:rsidRDefault="0097566D" w:rsidP="005964F9">
      <w:pPr>
        <w:pStyle w:val="AMNumberTabs0"/>
        <w:keepNext/>
      </w:pPr>
      <w:r>
        <w:t>Ændring</w:t>
      </w:r>
      <w:r w:rsidR="005964F9" w:rsidRPr="00363B54">
        <w:tab/>
      </w:r>
      <w:r w:rsidR="005964F9" w:rsidRPr="00363B54">
        <w:tab/>
        <w:t>211</w:t>
      </w:r>
    </w:p>
    <w:p w14:paraId="5BD8DD09" w14:textId="77777777" w:rsidR="005964F9" w:rsidRPr="00363B54" w:rsidRDefault="005964F9" w:rsidP="005964F9">
      <w:pPr>
        <w:pStyle w:val="NormalBold"/>
        <w:keepNext/>
      </w:pPr>
      <w:r w:rsidRPr="00363B54">
        <w:t>Forslag til forordning</w:t>
      </w:r>
    </w:p>
    <w:p w14:paraId="29A492BD" w14:textId="77777777" w:rsidR="005964F9" w:rsidRPr="00363B54" w:rsidRDefault="005964F9" w:rsidP="005964F9">
      <w:pPr>
        <w:pStyle w:val="NormalBold"/>
      </w:pPr>
      <w:r w:rsidRPr="00363B54">
        <w:t>Artikel 18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38F95D7" w14:textId="77777777" w:rsidTr="00290BAC">
        <w:trPr>
          <w:jc w:val="center"/>
        </w:trPr>
        <w:tc>
          <w:tcPr>
            <w:tcW w:w="9752" w:type="dxa"/>
            <w:gridSpan w:val="2"/>
          </w:tcPr>
          <w:p w14:paraId="299E28CA" w14:textId="77777777" w:rsidR="005964F9" w:rsidRPr="00363B54" w:rsidRDefault="005964F9" w:rsidP="00290BAC">
            <w:pPr>
              <w:keepNext/>
            </w:pPr>
          </w:p>
        </w:tc>
      </w:tr>
      <w:tr w:rsidR="005964F9" w:rsidRPr="00363B54" w14:paraId="157258AD" w14:textId="77777777" w:rsidTr="00290BAC">
        <w:trPr>
          <w:jc w:val="center"/>
        </w:trPr>
        <w:tc>
          <w:tcPr>
            <w:tcW w:w="4876" w:type="dxa"/>
          </w:tcPr>
          <w:p w14:paraId="26742562" w14:textId="77777777" w:rsidR="005964F9" w:rsidRPr="00363B54" w:rsidRDefault="005964F9" w:rsidP="00290BAC">
            <w:pPr>
              <w:pStyle w:val="ColumnHeading"/>
              <w:keepNext/>
            </w:pPr>
            <w:r w:rsidRPr="00363B54">
              <w:t>Kommissionens forslag</w:t>
            </w:r>
          </w:p>
        </w:tc>
        <w:tc>
          <w:tcPr>
            <w:tcW w:w="4876" w:type="dxa"/>
          </w:tcPr>
          <w:p w14:paraId="50CAF6FE" w14:textId="5460B0D8" w:rsidR="005964F9" w:rsidRPr="00363B54" w:rsidRDefault="0097566D" w:rsidP="00290BAC">
            <w:pPr>
              <w:pStyle w:val="ColumnHeading"/>
              <w:keepNext/>
            </w:pPr>
            <w:r>
              <w:t>Ændring</w:t>
            </w:r>
          </w:p>
        </w:tc>
      </w:tr>
      <w:tr w:rsidR="005964F9" w:rsidRPr="00363B54" w14:paraId="2E8788FB" w14:textId="77777777" w:rsidTr="00290BAC">
        <w:trPr>
          <w:jc w:val="center"/>
        </w:trPr>
        <w:tc>
          <w:tcPr>
            <w:tcW w:w="4876" w:type="dxa"/>
          </w:tcPr>
          <w:p w14:paraId="5EC095A0" w14:textId="77777777" w:rsidR="005964F9" w:rsidRPr="00363B54" w:rsidRDefault="005964F9" w:rsidP="00290BAC">
            <w:pPr>
              <w:pStyle w:val="Normal6"/>
              <w:rPr>
                <w:lang w:val="da-DK"/>
              </w:rPr>
            </w:pPr>
            <w:r w:rsidRPr="00363B54">
              <w:rPr>
                <w:lang w:val="da-DK"/>
              </w:rPr>
              <w:t>4.</w:t>
            </w:r>
            <w:r w:rsidRPr="00363B54">
              <w:rPr>
                <w:lang w:val="da-DK"/>
              </w:rPr>
              <w:tab/>
              <w:t xml:space="preserve">Producentansvarsorganisationerne sikrer en </w:t>
            </w:r>
            <w:r w:rsidRPr="00363B54">
              <w:rPr>
                <w:b/>
                <w:i/>
                <w:lang w:val="da-DK"/>
              </w:rPr>
              <w:t>rimelig</w:t>
            </w:r>
            <w:r w:rsidRPr="00363B54">
              <w:rPr>
                <w:lang w:val="da-DK"/>
              </w:rPr>
              <w:t xml:space="preserve"> repræsentation af producenter og affaldshåndteringsvirksomheder i deres styrende organer.</w:t>
            </w:r>
          </w:p>
        </w:tc>
        <w:tc>
          <w:tcPr>
            <w:tcW w:w="4876" w:type="dxa"/>
          </w:tcPr>
          <w:p w14:paraId="1D38FE7B" w14:textId="77777777" w:rsidR="005964F9" w:rsidRPr="00363B54" w:rsidRDefault="005964F9" w:rsidP="00290BAC">
            <w:pPr>
              <w:pStyle w:val="Normal6"/>
              <w:rPr>
                <w:szCs w:val="24"/>
                <w:lang w:val="da-DK"/>
              </w:rPr>
            </w:pPr>
            <w:r w:rsidRPr="00363B54">
              <w:rPr>
                <w:lang w:val="da-DK"/>
              </w:rPr>
              <w:t>4.</w:t>
            </w:r>
            <w:r w:rsidRPr="00363B54">
              <w:rPr>
                <w:lang w:val="da-DK"/>
              </w:rPr>
              <w:tab/>
              <w:t xml:space="preserve">Producentansvarsorganisationerne sikrer en </w:t>
            </w:r>
            <w:r w:rsidRPr="00363B54">
              <w:rPr>
                <w:b/>
                <w:i/>
                <w:lang w:val="da-DK"/>
              </w:rPr>
              <w:t>forholdsmæssig</w:t>
            </w:r>
            <w:r w:rsidRPr="00363B54">
              <w:rPr>
                <w:lang w:val="da-DK"/>
              </w:rPr>
              <w:t xml:space="preserve"> repræsentation af producenter og affaldshåndteringsvirksomheder</w:t>
            </w:r>
            <w:r w:rsidRPr="00363B54">
              <w:rPr>
                <w:b/>
                <w:i/>
                <w:lang w:val="da-DK"/>
              </w:rPr>
              <w:t>, der er aktive inden for indsamling og behandling af udrangerede køretøjer,</w:t>
            </w:r>
            <w:r w:rsidRPr="00363B54">
              <w:rPr>
                <w:lang w:val="da-DK"/>
              </w:rPr>
              <w:t xml:space="preserve"> i deres styrende organer</w:t>
            </w:r>
            <w:r w:rsidRPr="00363B54">
              <w:rPr>
                <w:b/>
                <w:i/>
                <w:lang w:val="da-DK"/>
              </w:rPr>
              <w:t>, herunder i deres bestyrelse og rådgivende udvalg</w:t>
            </w:r>
            <w:r w:rsidRPr="00363B54">
              <w:rPr>
                <w:lang w:val="da-DK"/>
              </w:rPr>
              <w:t>.</w:t>
            </w:r>
          </w:p>
        </w:tc>
      </w:tr>
    </w:tbl>
    <w:p w14:paraId="209EC5ED" w14:textId="77777777" w:rsidR="005964F9" w:rsidRPr="00363B54" w:rsidRDefault="005964F9" w:rsidP="005964F9"/>
    <w:p w14:paraId="061BC62E" w14:textId="1C6D35F3" w:rsidR="005964F9" w:rsidRPr="00363B54" w:rsidRDefault="0097566D" w:rsidP="005964F9">
      <w:pPr>
        <w:pStyle w:val="AMNumberTabs0"/>
        <w:keepNext/>
      </w:pPr>
      <w:r>
        <w:t>Ændring</w:t>
      </w:r>
      <w:r w:rsidR="005964F9" w:rsidRPr="00363B54">
        <w:tab/>
      </w:r>
      <w:r w:rsidR="005964F9" w:rsidRPr="00363B54">
        <w:tab/>
        <w:t>212</w:t>
      </w:r>
    </w:p>
    <w:p w14:paraId="728E8536" w14:textId="77777777" w:rsidR="005964F9" w:rsidRPr="00363B54" w:rsidRDefault="005964F9" w:rsidP="005964F9">
      <w:pPr>
        <w:pStyle w:val="NormalBold"/>
        <w:keepNext/>
      </w:pPr>
      <w:r w:rsidRPr="00363B54">
        <w:t>Forslag til forordning</w:t>
      </w:r>
    </w:p>
    <w:p w14:paraId="609952CA" w14:textId="77777777" w:rsidR="005964F9" w:rsidRPr="00363B54" w:rsidRDefault="005964F9" w:rsidP="005964F9">
      <w:pPr>
        <w:pStyle w:val="NormalBold"/>
      </w:pPr>
      <w:r w:rsidRPr="00363B54">
        <w:t>Artikel 18 – stk. 4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A7E27C6" w14:textId="77777777" w:rsidTr="00290BAC">
        <w:trPr>
          <w:jc w:val="center"/>
        </w:trPr>
        <w:tc>
          <w:tcPr>
            <w:tcW w:w="9752" w:type="dxa"/>
            <w:gridSpan w:val="2"/>
          </w:tcPr>
          <w:p w14:paraId="7509F80E" w14:textId="77777777" w:rsidR="005964F9" w:rsidRPr="00363B54" w:rsidRDefault="005964F9" w:rsidP="00290BAC">
            <w:pPr>
              <w:keepNext/>
            </w:pPr>
          </w:p>
        </w:tc>
      </w:tr>
      <w:tr w:rsidR="005964F9" w:rsidRPr="00363B54" w14:paraId="66483871" w14:textId="77777777" w:rsidTr="00290BAC">
        <w:trPr>
          <w:jc w:val="center"/>
        </w:trPr>
        <w:tc>
          <w:tcPr>
            <w:tcW w:w="4876" w:type="dxa"/>
          </w:tcPr>
          <w:p w14:paraId="74C8A5FA" w14:textId="77777777" w:rsidR="005964F9" w:rsidRPr="00363B54" w:rsidRDefault="005964F9" w:rsidP="00290BAC">
            <w:pPr>
              <w:pStyle w:val="ColumnHeading"/>
              <w:keepNext/>
            </w:pPr>
            <w:r w:rsidRPr="00363B54">
              <w:t>Kommissionens forslag</w:t>
            </w:r>
          </w:p>
        </w:tc>
        <w:tc>
          <w:tcPr>
            <w:tcW w:w="4876" w:type="dxa"/>
          </w:tcPr>
          <w:p w14:paraId="509459DC" w14:textId="24BB644D" w:rsidR="005964F9" w:rsidRPr="00363B54" w:rsidRDefault="0097566D" w:rsidP="00290BAC">
            <w:pPr>
              <w:pStyle w:val="ColumnHeading"/>
              <w:keepNext/>
            </w:pPr>
            <w:r>
              <w:t>Ændring</w:t>
            </w:r>
          </w:p>
        </w:tc>
      </w:tr>
      <w:tr w:rsidR="005964F9" w:rsidRPr="00363B54" w14:paraId="54F14556" w14:textId="77777777" w:rsidTr="00290BAC">
        <w:trPr>
          <w:jc w:val="center"/>
        </w:trPr>
        <w:tc>
          <w:tcPr>
            <w:tcW w:w="4876" w:type="dxa"/>
          </w:tcPr>
          <w:p w14:paraId="7BAA39FD" w14:textId="77777777" w:rsidR="005964F9" w:rsidRPr="00363B54" w:rsidRDefault="005964F9" w:rsidP="00290BAC">
            <w:pPr>
              <w:pStyle w:val="Normal6"/>
              <w:rPr>
                <w:lang w:val="da-DK"/>
              </w:rPr>
            </w:pPr>
          </w:p>
        </w:tc>
        <w:tc>
          <w:tcPr>
            <w:tcW w:w="4876" w:type="dxa"/>
          </w:tcPr>
          <w:p w14:paraId="4C7F912D" w14:textId="77777777" w:rsidR="005964F9" w:rsidRPr="00363B54" w:rsidRDefault="005964F9" w:rsidP="00290BAC">
            <w:pPr>
              <w:pStyle w:val="Normal6"/>
              <w:rPr>
                <w:szCs w:val="24"/>
                <w:lang w:val="da-DK"/>
              </w:rPr>
            </w:pPr>
            <w:r w:rsidRPr="00363B54">
              <w:rPr>
                <w:b/>
                <w:i/>
                <w:lang w:val="da-DK"/>
              </w:rPr>
              <w:t>4a.</w:t>
            </w:r>
            <w:r w:rsidRPr="00363B54">
              <w:rPr>
                <w:b/>
                <w:i/>
                <w:lang w:val="da-DK"/>
              </w:rPr>
              <w:tab/>
              <w:t>Affaldshåndteringsvirksomheder underkastes en ikkeforskelsbehandlende udvælgelsesprocedure foretaget af producenter eller producentansvarsorganisationer, der er baseret på gennemsigtige tildelingskriterier, og som ikke pålægger små og mellemstore virksomheder en uforholdsmæssig stor byrde.</w:t>
            </w:r>
          </w:p>
        </w:tc>
      </w:tr>
    </w:tbl>
    <w:p w14:paraId="46FDD3DA" w14:textId="77777777" w:rsidR="005964F9" w:rsidRPr="00363B54" w:rsidRDefault="005964F9" w:rsidP="005964F9"/>
    <w:p w14:paraId="12B52359" w14:textId="44039A37" w:rsidR="005964F9" w:rsidRPr="00363B54" w:rsidRDefault="0097566D" w:rsidP="005964F9">
      <w:pPr>
        <w:pStyle w:val="AMNumberTabs0"/>
        <w:keepNext/>
      </w:pPr>
      <w:r>
        <w:t>Ændring</w:t>
      </w:r>
      <w:r w:rsidR="005964F9" w:rsidRPr="00363B54">
        <w:tab/>
      </w:r>
      <w:r w:rsidR="005964F9" w:rsidRPr="00363B54">
        <w:tab/>
        <w:t>213</w:t>
      </w:r>
    </w:p>
    <w:p w14:paraId="4A19B5F1" w14:textId="77777777" w:rsidR="005964F9" w:rsidRPr="00363B54" w:rsidRDefault="005964F9" w:rsidP="005964F9">
      <w:pPr>
        <w:pStyle w:val="NormalBold"/>
        <w:keepNext/>
      </w:pPr>
      <w:r w:rsidRPr="00363B54">
        <w:t>Forslag til forordning</w:t>
      </w:r>
    </w:p>
    <w:p w14:paraId="5765C99F" w14:textId="77777777" w:rsidR="005964F9" w:rsidRPr="00363B54" w:rsidRDefault="005964F9" w:rsidP="005964F9">
      <w:pPr>
        <w:pStyle w:val="NormalBold"/>
      </w:pPr>
      <w:r w:rsidRPr="00363B54">
        <w:t>Artikel 20 – stk.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7B34A3E" w14:textId="77777777" w:rsidTr="00290BAC">
        <w:trPr>
          <w:jc w:val="center"/>
        </w:trPr>
        <w:tc>
          <w:tcPr>
            <w:tcW w:w="9752" w:type="dxa"/>
            <w:gridSpan w:val="2"/>
          </w:tcPr>
          <w:p w14:paraId="76F4C841" w14:textId="77777777" w:rsidR="005964F9" w:rsidRPr="00363B54" w:rsidRDefault="005964F9" w:rsidP="00290BAC">
            <w:pPr>
              <w:keepNext/>
            </w:pPr>
          </w:p>
        </w:tc>
      </w:tr>
      <w:tr w:rsidR="005964F9" w:rsidRPr="00363B54" w14:paraId="2C0F9FF5" w14:textId="77777777" w:rsidTr="00290BAC">
        <w:trPr>
          <w:jc w:val="center"/>
        </w:trPr>
        <w:tc>
          <w:tcPr>
            <w:tcW w:w="4876" w:type="dxa"/>
          </w:tcPr>
          <w:p w14:paraId="24340444" w14:textId="77777777" w:rsidR="005964F9" w:rsidRPr="00363B54" w:rsidRDefault="005964F9" w:rsidP="00290BAC">
            <w:pPr>
              <w:pStyle w:val="ColumnHeading"/>
              <w:keepNext/>
            </w:pPr>
            <w:r w:rsidRPr="00363B54">
              <w:t>Kommissionens forslag</w:t>
            </w:r>
          </w:p>
        </w:tc>
        <w:tc>
          <w:tcPr>
            <w:tcW w:w="4876" w:type="dxa"/>
          </w:tcPr>
          <w:p w14:paraId="7A947313" w14:textId="59400B51" w:rsidR="005964F9" w:rsidRPr="00363B54" w:rsidRDefault="0097566D" w:rsidP="00290BAC">
            <w:pPr>
              <w:pStyle w:val="ColumnHeading"/>
              <w:keepNext/>
            </w:pPr>
            <w:r>
              <w:t>Ændring</w:t>
            </w:r>
          </w:p>
        </w:tc>
      </w:tr>
      <w:tr w:rsidR="005964F9" w:rsidRPr="00363B54" w14:paraId="097F3D9E" w14:textId="77777777" w:rsidTr="00290BAC">
        <w:trPr>
          <w:jc w:val="center"/>
        </w:trPr>
        <w:tc>
          <w:tcPr>
            <w:tcW w:w="4876" w:type="dxa"/>
          </w:tcPr>
          <w:p w14:paraId="6E783DD0" w14:textId="77777777" w:rsidR="005964F9" w:rsidRPr="00363B54" w:rsidRDefault="005964F9" w:rsidP="00290BAC">
            <w:pPr>
              <w:pStyle w:val="Normal6"/>
              <w:rPr>
                <w:lang w:val="da-DK"/>
              </w:rPr>
            </w:pPr>
            <w:r w:rsidRPr="00363B54">
              <w:rPr>
                <w:lang w:val="da-DK"/>
              </w:rPr>
              <w:t>a)</w:t>
            </w:r>
            <w:r w:rsidRPr="00363B54">
              <w:rPr>
                <w:lang w:val="da-DK"/>
              </w:rPr>
              <w:tab/>
              <w:t xml:space="preserve">de omkostninger ved indsamling af udrangerede køretøjer, der er nødvendige for at opfylde kravene i artikel 23-26, og de omkostninger til behandling af udrangerede køretøjer, der er nødvendige for at opfylde kravene i artikel 27-30, 34 </w:t>
            </w:r>
            <w:r w:rsidRPr="00363B54">
              <w:rPr>
                <w:lang w:val="da-DK"/>
              </w:rPr>
              <w:lastRenderedPageBreak/>
              <w:t xml:space="preserve">og 35, </w:t>
            </w:r>
            <w:r w:rsidRPr="00363B54">
              <w:rPr>
                <w:b/>
                <w:i/>
                <w:lang w:val="da-DK"/>
              </w:rPr>
              <w:t>forudsat at de ikke dækkes af indtægterne</w:t>
            </w:r>
            <w:r w:rsidRPr="00363B54">
              <w:rPr>
                <w:lang w:val="da-DK"/>
              </w:rPr>
              <w:t xml:space="preserve"> fra affaldshåndteringsvirksomheder</w:t>
            </w:r>
            <w:r w:rsidRPr="00363B54">
              <w:rPr>
                <w:b/>
                <w:i/>
                <w:lang w:val="da-DK"/>
              </w:rPr>
              <w:t xml:space="preserve"> i forbindelse med</w:t>
            </w:r>
            <w:r w:rsidRPr="00363B54">
              <w:rPr>
                <w:lang w:val="da-DK"/>
              </w:rPr>
              <w:t xml:space="preserve"> salg af brugte reservedele og komponenter, af rensede udrangerede køretøjer eller af sekundære råstoffer genanvendt fra udrangerede køretøjer</w:t>
            </w:r>
          </w:p>
        </w:tc>
        <w:tc>
          <w:tcPr>
            <w:tcW w:w="4876" w:type="dxa"/>
          </w:tcPr>
          <w:p w14:paraId="15E83D2A" w14:textId="77777777" w:rsidR="005964F9" w:rsidRPr="00363B54" w:rsidRDefault="005964F9" w:rsidP="00290BAC">
            <w:pPr>
              <w:pStyle w:val="Normal6"/>
              <w:rPr>
                <w:szCs w:val="24"/>
                <w:lang w:val="da-DK"/>
              </w:rPr>
            </w:pPr>
            <w:r w:rsidRPr="00363B54">
              <w:rPr>
                <w:lang w:val="da-DK"/>
              </w:rPr>
              <w:lastRenderedPageBreak/>
              <w:t>a)</w:t>
            </w:r>
            <w:r w:rsidRPr="00363B54">
              <w:rPr>
                <w:lang w:val="da-DK"/>
              </w:rPr>
              <w:tab/>
              <w:t xml:space="preserve">de omkostninger ved indsamling af udrangerede køretøjer, der er nødvendige for at opfylde kravene i artikel 23-26, og de omkostninger til behandling af udrangerede køretøjer, der er nødvendige for at opfylde kravene i artikel 27-30, 34 </w:t>
            </w:r>
            <w:r w:rsidRPr="00363B54">
              <w:rPr>
                <w:lang w:val="da-DK"/>
              </w:rPr>
              <w:lastRenderedPageBreak/>
              <w:t xml:space="preserve">og 35, </w:t>
            </w:r>
            <w:r w:rsidRPr="00363B54">
              <w:rPr>
                <w:b/>
                <w:i/>
                <w:lang w:val="da-DK"/>
              </w:rPr>
              <w:t>idet der tages hensyn til alle de indtægter</w:t>
            </w:r>
            <w:r w:rsidRPr="00363B54">
              <w:rPr>
                <w:lang w:val="da-DK"/>
              </w:rPr>
              <w:t xml:space="preserve"> fra affaldshåndteringsvirksomheder</w:t>
            </w:r>
            <w:r w:rsidRPr="00363B54">
              <w:rPr>
                <w:b/>
                <w:i/>
                <w:lang w:val="da-DK"/>
              </w:rPr>
              <w:t>, der stammer fra</w:t>
            </w:r>
            <w:r w:rsidRPr="00363B54">
              <w:rPr>
                <w:lang w:val="da-DK"/>
              </w:rPr>
              <w:t xml:space="preserve"> salg af brugte reservedele og komponenter, af rensede udrangerede køretøjer eller af sekundære råstoffer genanvendt fra udrangerede køretøjer </w:t>
            </w:r>
          </w:p>
        </w:tc>
      </w:tr>
    </w:tbl>
    <w:p w14:paraId="716B8334" w14:textId="77777777" w:rsidR="005964F9" w:rsidRPr="00363B54" w:rsidRDefault="005964F9" w:rsidP="005964F9"/>
    <w:p w14:paraId="4495538F" w14:textId="08FF0C61" w:rsidR="005964F9" w:rsidRPr="00363B54" w:rsidRDefault="0097566D" w:rsidP="005964F9">
      <w:pPr>
        <w:pStyle w:val="AMNumberTabs0"/>
        <w:keepNext/>
      </w:pPr>
      <w:r>
        <w:t>Ændring</w:t>
      </w:r>
      <w:r w:rsidR="005964F9" w:rsidRPr="00363B54">
        <w:tab/>
      </w:r>
      <w:r w:rsidR="005964F9" w:rsidRPr="00363B54">
        <w:tab/>
        <w:t>214</w:t>
      </w:r>
    </w:p>
    <w:p w14:paraId="2FB35D8E" w14:textId="77777777" w:rsidR="005964F9" w:rsidRPr="00363B54" w:rsidRDefault="005964F9" w:rsidP="005964F9">
      <w:pPr>
        <w:pStyle w:val="NormalBold"/>
        <w:keepNext/>
      </w:pPr>
      <w:r w:rsidRPr="00363B54">
        <w:t>Forslag til forordning</w:t>
      </w:r>
    </w:p>
    <w:p w14:paraId="0F18EACE" w14:textId="77777777" w:rsidR="005964F9" w:rsidRPr="00363B54" w:rsidRDefault="005964F9" w:rsidP="005964F9">
      <w:pPr>
        <w:pStyle w:val="NormalBold"/>
      </w:pPr>
      <w:r w:rsidRPr="00363B54">
        <w:t>Artikel 20 – stk.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52A26E9" w14:textId="77777777" w:rsidTr="00290BAC">
        <w:trPr>
          <w:jc w:val="center"/>
        </w:trPr>
        <w:tc>
          <w:tcPr>
            <w:tcW w:w="9752" w:type="dxa"/>
            <w:gridSpan w:val="2"/>
          </w:tcPr>
          <w:p w14:paraId="49F4889F" w14:textId="77777777" w:rsidR="005964F9" w:rsidRPr="00363B54" w:rsidRDefault="005964F9" w:rsidP="00290BAC">
            <w:pPr>
              <w:keepNext/>
            </w:pPr>
          </w:p>
        </w:tc>
      </w:tr>
      <w:tr w:rsidR="005964F9" w:rsidRPr="00363B54" w14:paraId="10AA5673" w14:textId="77777777" w:rsidTr="00290BAC">
        <w:trPr>
          <w:jc w:val="center"/>
        </w:trPr>
        <w:tc>
          <w:tcPr>
            <w:tcW w:w="4876" w:type="dxa"/>
          </w:tcPr>
          <w:p w14:paraId="7D2388BD" w14:textId="77777777" w:rsidR="005964F9" w:rsidRPr="00363B54" w:rsidRDefault="005964F9" w:rsidP="00290BAC">
            <w:pPr>
              <w:pStyle w:val="ColumnHeading"/>
              <w:keepNext/>
            </w:pPr>
            <w:r w:rsidRPr="00363B54">
              <w:t>Kommissionens forslag</w:t>
            </w:r>
          </w:p>
        </w:tc>
        <w:tc>
          <w:tcPr>
            <w:tcW w:w="4876" w:type="dxa"/>
          </w:tcPr>
          <w:p w14:paraId="5741C188" w14:textId="3B8A9292" w:rsidR="005964F9" w:rsidRPr="00363B54" w:rsidRDefault="0097566D" w:rsidP="00290BAC">
            <w:pPr>
              <w:pStyle w:val="ColumnHeading"/>
              <w:keepNext/>
            </w:pPr>
            <w:r>
              <w:t>Ændring</w:t>
            </w:r>
          </w:p>
        </w:tc>
      </w:tr>
      <w:tr w:rsidR="005964F9" w:rsidRPr="00363B54" w14:paraId="1F37A80B" w14:textId="77777777" w:rsidTr="00290BAC">
        <w:trPr>
          <w:jc w:val="center"/>
        </w:trPr>
        <w:tc>
          <w:tcPr>
            <w:tcW w:w="4876" w:type="dxa"/>
          </w:tcPr>
          <w:p w14:paraId="71C33DA9" w14:textId="77777777" w:rsidR="005964F9" w:rsidRPr="00363B54" w:rsidRDefault="005964F9" w:rsidP="00290BAC">
            <w:pPr>
              <w:pStyle w:val="Normal6"/>
              <w:rPr>
                <w:lang w:val="da-DK"/>
              </w:rPr>
            </w:pPr>
            <w:r w:rsidRPr="00363B54">
              <w:rPr>
                <w:lang w:val="da-DK"/>
              </w:rPr>
              <w:t>b)</w:t>
            </w:r>
            <w:r w:rsidRPr="00363B54">
              <w:rPr>
                <w:lang w:val="da-DK"/>
              </w:rPr>
              <w:tab/>
              <w:t>omkostningerne ved gennemførelsen af oplysningskampagner med henblik på at forbedre indsamlingen af udrangerede køretøjer</w:t>
            </w:r>
          </w:p>
        </w:tc>
        <w:tc>
          <w:tcPr>
            <w:tcW w:w="4876" w:type="dxa"/>
          </w:tcPr>
          <w:p w14:paraId="6A216BF6" w14:textId="77777777" w:rsidR="005964F9" w:rsidRPr="00363B54" w:rsidRDefault="005964F9" w:rsidP="00290BAC">
            <w:pPr>
              <w:pStyle w:val="Normal6"/>
              <w:rPr>
                <w:szCs w:val="24"/>
                <w:lang w:val="da-DK"/>
              </w:rPr>
            </w:pPr>
            <w:r w:rsidRPr="00363B54">
              <w:rPr>
                <w:lang w:val="da-DK"/>
              </w:rPr>
              <w:t>b)</w:t>
            </w:r>
            <w:r w:rsidRPr="00363B54">
              <w:rPr>
                <w:lang w:val="da-DK"/>
              </w:rPr>
              <w:tab/>
              <w:t xml:space="preserve">omkostningerne ved gennemførelsen af oplysningskampagner med henblik på at </w:t>
            </w:r>
            <w:r w:rsidRPr="00363B54">
              <w:rPr>
                <w:b/>
                <w:i/>
                <w:lang w:val="da-DK"/>
              </w:rPr>
              <w:t xml:space="preserve">informere offentligheden og </w:t>
            </w:r>
            <w:r w:rsidRPr="00363B54">
              <w:rPr>
                <w:lang w:val="da-DK"/>
              </w:rPr>
              <w:t xml:space="preserve">forbedre indsamlingen af udrangerede køretøjer </w:t>
            </w:r>
          </w:p>
        </w:tc>
      </w:tr>
    </w:tbl>
    <w:p w14:paraId="35366226" w14:textId="77777777" w:rsidR="005964F9" w:rsidRPr="00363B54" w:rsidRDefault="005964F9" w:rsidP="005964F9"/>
    <w:p w14:paraId="02600F78" w14:textId="4E25C0C2" w:rsidR="005964F9" w:rsidRPr="00363B54" w:rsidRDefault="0097566D" w:rsidP="005964F9">
      <w:pPr>
        <w:pStyle w:val="AMNumberTabs0"/>
        <w:keepNext/>
      </w:pPr>
      <w:r>
        <w:t>Ændring</w:t>
      </w:r>
      <w:r w:rsidR="005964F9" w:rsidRPr="00363B54">
        <w:tab/>
      </w:r>
      <w:r w:rsidR="005964F9" w:rsidRPr="00363B54">
        <w:tab/>
        <w:t>215</w:t>
      </w:r>
    </w:p>
    <w:p w14:paraId="3A3E22E5" w14:textId="77777777" w:rsidR="005964F9" w:rsidRPr="00363B54" w:rsidRDefault="005964F9" w:rsidP="005964F9">
      <w:pPr>
        <w:pStyle w:val="NormalBold"/>
        <w:keepNext/>
      </w:pPr>
      <w:r w:rsidRPr="00363B54">
        <w:t>Forslag til forordning</w:t>
      </w:r>
    </w:p>
    <w:p w14:paraId="7CCD7CCA" w14:textId="77777777" w:rsidR="005964F9" w:rsidRPr="00363B54" w:rsidRDefault="005964F9" w:rsidP="005964F9">
      <w:pPr>
        <w:pStyle w:val="NormalBold"/>
      </w:pPr>
      <w:r w:rsidRPr="00363B54">
        <w:t>Artikel 20 – stk. 1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891E08F" w14:textId="77777777" w:rsidTr="00290BAC">
        <w:trPr>
          <w:jc w:val="center"/>
        </w:trPr>
        <w:tc>
          <w:tcPr>
            <w:tcW w:w="9752" w:type="dxa"/>
            <w:gridSpan w:val="2"/>
          </w:tcPr>
          <w:p w14:paraId="72393ACE" w14:textId="77777777" w:rsidR="005964F9" w:rsidRPr="00363B54" w:rsidRDefault="005964F9" w:rsidP="00290BAC">
            <w:pPr>
              <w:keepNext/>
            </w:pPr>
          </w:p>
        </w:tc>
      </w:tr>
      <w:tr w:rsidR="005964F9" w:rsidRPr="00363B54" w14:paraId="11463E15" w14:textId="77777777" w:rsidTr="00290BAC">
        <w:trPr>
          <w:jc w:val="center"/>
        </w:trPr>
        <w:tc>
          <w:tcPr>
            <w:tcW w:w="4876" w:type="dxa"/>
          </w:tcPr>
          <w:p w14:paraId="2F607AD5" w14:textId="77777777" w:rsidR="005964F9" w:rsidRPr="00363B54" w:rsidRDefault="005964F9" w:rsidP="00290BAC">
            <w:pPr>
              <w:pStyle w:val="ColumnHeading"/>
              <w:keepNext/>
            </w:pPr>
            <w:r w:rsidRPr="00363B54">
              <w:t>Kommissionens forslag</w:t>
            </w:r>
          </w:p>
        </w:tc>
        <w:tc>
          <w:tcPr>
            <w:tcW w:w="4876" w:type="dxa"/>
          </w:tcPr>
          <w:p w14:paraId="23550FA7" w14:textId="1960A487" w:rsidR="005964F9" w:rsidRPr="00363B54" w:rsidRDefault="0097566D" w:rsidP="00290BAC">
            <w:pPr>
              <w:pStyle w:val="ColumnHeading"/>
              <w:keepNext/>
            </w:pPr>
            <w:r>
              <w:t>Ændring</w:t>
            </w:r>
          </w:p>
        </w:tc>
      </w:tr>
      <w:tr w:rsidR="005964F9" w:rsidRPr="00363B54" w14:paraId="5AAED326" w14:textId="77777777" w:rsidTr="00290BAC">
        <w:trPr>
          <w:jc w:val="center"/>
        </w:trPr>
        <w:tc>
          <w:tcPr>
            <w:tcW w:w="4876" w:type="dxa"/>
          </w:tcPr>
          <w:p w14:paraId="4EC858E3" w14:textId="77777777" w:rsidR="005964F9" w:rsidRPr="00363B54" w:rsidRDefault="005964F9" w:rsidP="00290BAC">
            <w:pPr>
              <w:pStyle w:val="Normal6"/>
              <w:rPr>
                <w:lang w:val="da-DK"/>
              </w:rPr>
            </w:pPr>
            <w:r w:rsidRPr="00363B54">
              <w:rPr>
                <w:b/>
                <w:i/>
                <w:lang w:val="da-DK"/>
              </w:rPr>
              <w:t>c)</w:t>
            </w:r>
            <w:r w:rsidRPr="00363B54">
              <w:rPr>
                <w:b/>
                <w:i/>
                <w:lang w:val="da-DK"/>
              </w:rPr>
              <w:tab/>
              <w:t>omkostningerne ved oprettelse af det i artikel 25 omhandlede anmeldelsessystem</w:t>
            </w:r>
          </w:p>
        </w:tc>
        <w:tc>
          <w:tcPr>
            <w:tcW w:w="4876" w:type="dxa"/>
          </w:tcPr>
          <w:p w14:paraId="7706CB36" w14:textId="77777777" w:rsidR="005964F9" w:rsidRPr="00363B54" w:rsidRDefault="005964F9" w:rsidP="00290BAC">
            <w:pPr>
              <w:pStyle w:val="Normal6"/>
              <w:rPr>
                <w:szCs w:val="24"/>
                <w:lang w:val="da-DK"/>
              </w:rPr>
            </w:pPr>
            <w:r w:rsidRPr="00363B54">
              <w:rPr>
                <w:b/>
                <w:i/>
                <w:lang w:val="da-DK"/>
              </w:rPr>
              <w:t>udgår</w:t>
            </w:r>
          </w:p>
        </w:tc>
      </w:tr>
    </w:tbl>
    <w:p w14:paraId="7FE72E72" w14:textId="77777777" w:rsidR="005964F9" w:rsidRPr="00363B54" w:rsidRDefault="005964F9" w:rsidP="005964F9"/>
    <w:p w14:paraId="62EDBCDB" w14:textId="2B947E8D" w:rsidR="005964F9" w:rsidRPr="00363B54" w:rsidRDefault="0097566D" w:rsidP="005964F9">
      <w:pPr>
        <w:pStyle w:val="AMNumberTabs0"/>
        <w:keepNext/>
      </w:pPr>
      <w:r>
        <w:t>Ændring</w:t>
      </w:r>
      <w:r w:rsidR="005964F9" w:rsidRPr="00363B54">
        <w:tab/>
      </w:r>
      <w:r w:rsidR="005964F9" w:rsidRPr="00363B54">
        <w:tab/>
        <w:t>216</w:t>
      </w:r>
    </w:p>
    <w:p w14:paraId="5572F7B2" w14:textId="77777777" w:rsidR="005964F9" w:rsidRPr="00363B54" w:rsidRDefault="005964F9" w:rsidP="005964F9">
      <w:pPr>
        <w:pStyle w:val="NormalBold"/>
        <w:keepNext/>
      </w:pPr>
      <w:r w:rsidRPr="00363B54">
        <w:t>Forslag til forordning</w:t>
      </w:r>
    </w:p>
    <w:p w14:paraId="36955536" w14:textId="77777777" w:rsidR="005964F9" w:rsidRPr="00363B54" w:rsidRDefault="005964F9" w:rsidP="005964F9">
      <w:pPr>
        <w:pStyle w:val="NormalBold"/>
      </w:pPr>
      <w:r w:rsidRPr="00363B54">
        <w:t>Artikel 20 – stk. 1 – litra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0F70168" w14:textId="77777777" w:rsidTr="00290BAC">
        <w:trPr>
          <w:jc w:val="center"/>
        </w:trPr>
        <w:tc>
          <w:tcPr>
            <w:tcW w:w="9752" w:type="dxa"/>
            <w:gridSpan w:val="2"/>
          </w:tcPr>
          <w:p w14:paraId="19F2C186" w14:textId="77777777" w:rsidR="005964F9" w:rsidRPr="00363B54" w:rsidRDefault="005964F9" w:rsidP="00290BAC">
            <w:pPr>
              <w:keepNext/>
            </w:pPr>
          </w:p>
        </w:tc>
      </w:tr>
      <w:tr w:rsidR="005964F9" w:rsidRPr="00363B54" w14:paraId="296111FA" w14:textId="77777777" w:rsidTr="00290BAC">
        <w:trPr>
          <w:jc w:val="center"/>
        </w:trPr>
        <w:tc>
          <w:tcPr>
            <w:tcW w:w="4876" w:type="dxa"/>
          </w:tcPr>
          <w:p w14:paraId="6EFDB072" w14:textId="77777777" w:rsidR="005964F9" w:rsidRPr="00363B54" w:rsidRDefault="005964F9" w:rsidP="00290BAC">
            <w:pPr>
              <w:pStyle w:val="ColumnHeading"/>
              <w:keepNext/>
            </w:pPr>
            <w:r w:rsidRPr="00363B54">
              <w:t>Kommissionens forslag</w:t>
            </w:r>
          </w:p>
        </w:tc>
        <w:tc>
          <w:tcPr>
            <w:tcW w:w="4876" w:type="dxa"/>
          </w:tcPr>
          <w:p w14:paraId="1566F210" w14:textId="7AC7A0D7" w:rsidR="005964F9" w:rsidRPr="00363B54" w:rsidRDefault="0097566D" w:rsidP="00290BAC">
            <w:pPr>
              <w:pStyle w:val="ColumnHeading"/>
              <w:keepNext/>
            </w:pPr>
            <w:r>
              <w:t>Ændring</w:t>
            </w:r>
          </w:p>
        </w:tc>
      </w:tr>
      <w:tr w:rsidR="005964F9" w:rsidRPr="00363B54" w14:paraId="240F83CA" w14:textId="77777777" w:rsidTr="00290BAC">
        <w:trPr>
          <w:jc w:val="center"/>
        </w:trPr>
        <w:tc>
          <w:tcPr>
            <w:tcW w:w="4876" w:type="dxa"/>
          </w:tcPr>
          <w:p w14:paraId="0BFB6636" w14:textId="77777777" w:rsidR="005964F9" w:rsidRPr="00363B54" w:rsidRDefault="005964F9" w:rsidP="00290BAC">
            <w:pPr>
              <w:pStyle w:val="Normal6"/>
              <w:rPr>
                <w:lang w:val="da-DK"/>
              </w:rPr>
            </w:pPr>
            <w:r w:rsidRPr="00363B54">
              <w:rPr>
                <w:lang w:val="da-DK"/>
              </w:rPr>
              <w:t>d)</w:t>
            </w:r>
            <w:r w:rsidRPr="00363B54">
              <w:rPr>
                <w:lang w:val="da-DK"/>
              </w:rPr>
              <w:tab/>
            </w:r>
            <w:r w:rsidRPr="00363B54">
              <w:rPr>
                <w:b/>
                <w:i/>
                <w:lang w:val="da-DK"/>
              </w:rPr>
              <w:t>omkostningerne</w:t>
            </w:r>
            <w:r w:rsidRPr="00363B54">
              <w:rPr>
                <w:lang w:val="da-DK"/>
              </w:rPr>
              <w:t xml:space="preserve"> ved indsamling og rapportering af data til de kompetente myndigheder</w:t>
            </w:r>
            <w:r w:rsidRPr="00363B54">
              <w:rPr>
                <w:b/>
                <w:i/>
                <w:lang w:val="da-DK"/>
              </w:rPr>
              <w:t>.</w:t>
            </w:r>
          </w:p>
        </w:tc>
        <w:tc>
          <w:tcPr>
            <w:tcW w:w="4876" w:type="dxa"/>
          </w:tcPr>
          <w:p w14:paraId="468CD68C" w14:textId="77777777" w:rsidR="005964F9" w:rsidRPr="00363B54" w:rsidRDefault="005964F9" w:rsidP="00290BAC">
            <w:pPr>
              <w:pStyle w:val="Normal6"/>
              <w:rPr>
                <w:szCs w:val="24"/>
                <w:lang w:val="da-DK"/>
              </w:rPr>
            </w:pPr>
            <w:r w:rsidRPr="00363B54">
              <w:rPr>
                <w:lang w:val="da-DK"/>
              </w:rPr>
              <w:t>d)</w:t>
            </w:r>
            <w:r w:rsidRPr="00363B54">
              <w:rPr>
                <w:lang w:val="da-DK"/>
              </w:rPr>
              <w:tab/>
            </w:r>
            <w:r w:rsidRPr="00363B54">
              <w:rPr>
                <w:b/>
                <w:i/>
                <w:lang w:val="da-DK"/>
              </w:rPr>
              <w:t>De administrative omkostninger</w:t>
            </w:r>
            <w:r w:rsidRPr="00363B54">
              <w:rPr>
                <w:lang w:val="da-DK"/>
              </w:rPr>
              <w:t xml:space="preserve"> ved</w:t>
            </w:r>
            <w:r w:rsidRPr="00363B54">
              <w:rPr>
                <w:b/>
                <w:i/>
                <w:lang w:val="da-DK"/>
              </w:rPr>
              <w:t xml:space="preserve"> </w:t>
            </w:r>
            <w:proofErr w:type="spellStart"/>
            <w:r w:rsidRPr="00363B54">
              <w:rPr>
                <w:b/>
                <w:i/>
                <w:lang w:val="da-DK"/>
              </w:rPr>
              <w:t>tilrådighedsstillelse</w:t>
            </w:r>
            <w:proofErr w:type="spellEnd"/>
            <w:r w:rsidRPr="00363B54">
              <w:rPr>
                <w:b/>
                <w:i/>
                <w:lang w:val="da-DK"/>
              </w:rPr>
              <w:t xml:space="preserve"> af data for og</w:t>
            </w:r>
            <w:r w:rsidRPr="00363B54">
              <w:rPr>
                <w:lang w:val="da-DK"/>
              </w:rPr>
              <w:t xml:space="preserve"> indsamling og rapportering af data til de kompetente myndigheder</w:t>
            </w:r>
            <w:r w:rsidRPr="00363B54">
              <w:rPr>
                <w:b/>
                <w:i/>
                <w:lang w:val="da-DK"/>
              </w:rPr>
              <w:t xml:space="preserve"> </w:t>
            </w:r>
          </w:p>
        </w:tc>
      </w:tr>
    </w:tbl>
    <w:p w14:paraId="023FA870" w14:textId="77777777" w:rsidR="005964F9" w:rsidRPr="00363B54" w:rsidRDefault="005964F9" w:rsidP="005964F9"/>
    <w:p w14:paraId="5F2D922C" w14:textId="57724C18" w:rsidR="005964F9" w:rsidRPr="00363B54" w:rsidRDefault="0097566D" w:rsidP="005964F9">
      <w:pPr>
        <w:pStyle w:val="AMNumberTabs0"/>
        <w:keepNext/>
      </w:pPr>
      <w:r>
        <w:t>Ændring</w:t>
      </w:r>
      <w:r w:rsidR="005964F9" w:rsidRPr="00363B54">
        <w:tab/>
      </w:r>
      <w:r w:rsidR="005964F9" w:rsidRPr="00363B54">
        <w:tab/>
        <w:t>217</w:t>
      </w:r>
    </w:p>
    <w:p w14:paraId="724D98BF" w14:textId="77777777" w:rsidR="005964F9" w:rsidRPr="00363B54" w:rsidRDefault="005964F9" w:rsidP="005964F9">
      <w:pPr>
        <w:pStyle w:val="NormalBold"/>
        <w:keepNext/>
      </w:pPr>
      <w:r w:rsidRPr="00363B54">
        <w:t>Forslag til forordning</w:t>
      </w:r>
    </w:p>
    <w:p w14:paraId="25E9C469" w14:textId="77777777" w:rsidR="005964F9" w:rsidRPr="00363B54" w:rsidRDefault="005964F9" w:rsidP="005964F9">
      <w:pPr>
        <w:pStyle w:val="NormalBold"/>
      </w:pPr>
      <w:r w:rsidRPr="00363B54">
        <w:t>Artikel 20 – stk. 1 – litra d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4DB494B" w14:textId="77777777" w:rsidTr="00290BAC">
        <w:trPr>
          <w:jc w:val="center"/>
        </w:trPr>
        <w:tc>
          <w:tcPr>
            <w:tcW w:w="9752" w:type="dxa"/>
            <w:gridSpan w:val="2"/>
          </w:tcPr>
          <w:p w14:paraId="1420AEB6" w14:textId="77777777" w:rsidR="005964F9" w:rsidRPr="00363B54" w:rsidRDefault="005964F9" w:rsidP="00290BAC">
            <w:pPr>
              <w:keepNext/>
            </w:pPr>
          </w:p>
        </w:tc>
      </w:tr>
      <w:tr w:rsidR="005964F9" w:rsidRPr="00363B54" w14:paraId="312B5F1E" w14:textId="77777777" w:rsidTr="00290BAC">
        <w:trPr>
          <w:jc w:val="center"/>
        </w:trPr>
        <w:tc>
          <w:tcPr>
            <w:tcW w:w="4876" w:type="dxa"/>
          </w:tcPr>
          <w:p w14:paraId="2B979F89" w14:textId="77777777" w:rsidR="005964F9" w:rsidRPr="00363B54" w:rsidRDefault="005964F9" w:rsidP="00290BAC">
            <w:pPr>
              <w:pStyle w:val="ColumnHeading"/>
              <w:keepNext/>
            </w:pPr>
            <w:r w:rsidRPr="00363B54">
              <w:t>Kommissionens forslag</w:t>
            </w:r>
          </w:p>
        </w:tc>
        <w:tc>
          <w:tcPr>
            <w:tcW w:w="4876" w:type="dxa"/>
          </w:tcPr>
          <w:p w14:paraId="72D003B6" w14:textId="56DE1573" w:rsidR="005964F9" w:rsidRPr="00363B54" w:rsidRDefault="0097566D" w:rsidP="00290BAC">
            <w:pPr>
              <w:pStyle w:val="ColumnHeading"/>
              <w:keepNext/>
            </w:pPr>
            <w:r>
              <w:t>Ændring</w:t>
            </w:r>
          </w:p>
        </w:tc>
      </w:tr>
      <w:tr w:rsidR="005964F9" w:rsidRPr="00363B54" w14:paraId="2CF20CF6" w14:textId="77777777" w:rsidTr="00290BAC">
        <w:trPr>
          <w:jc w:val="center"/>
        </w:trPr>
        <w:tc>
          <w:tcPr>
            <w:tcW w:w="4876" w:type="dxa"/>
          </w:tcPr>
          <w:p w14:paraId="67ECE16E" w14:textId="77777777" w:rsidR="005964F9" w:rsidRPr="00363B54" w:rsidRDefault="005964F9" w:rsidP="00290BAC">
            <w:pPr>
              <w:pStyle w:val="Normal6"/>
              <w:rPr>
                <w:lang w:val="da-DK"/>
              </w:rPr>
            </w:pPr>
          </w:p>
        </w:tc>
        <w:tc>
          <w:tcPr>
            <w:tcW w:w="4876" w:type="dxa"/>
          </w:tcPr>
          <w:p w14:paraId="05912982" w14:textId="77777777" w:rsidR="005964F9" w:rsidRPr="00363B54" w:rsidRDefault="005964F9" w:rsidP="00290BAC">
            <w:pPr>
              <w:pStyle w:val="Normal6"/>
              <w:rPr>
                <w:szCs w:val="24"/>
                <w:lang w:val="da-DK"/>
              </w:rPr>
            </w:pPr>
            <w:r w:rsidRPr="00363B54">
              <w:rPr>
                <w:b/>
                <w:i/>
                <w:lang w:val="da-DK"/>
              </w:rPr>
              <w:t>da)</w:t>
            </w:r>
            <w:r w:rsidRPr="00363B54">
              <w:rPr>
                <w:b/>
                <w:i/>
                <w:lang w:val="da-DK"/>
              </w:rPr>
              <w:tab/>
              <w:t>de gennemsnitlige udgifter til transport af udrangerede køretøjer til de nærmeste indsamlingssteder eller godkendte behandlingsanlæg.</w:t>
            </w:r>
          </w:p>
        </w:tc>
      </w:tr>
    </w:tbl>
    <w:p w14:paraId="5CE7FDB3" w14:textId="77777777" w:rsidR="005964F9" w:rsidRPr="00363B54" w:rsidRDefault="005964F9" w:rsidP="005964F9"/>
    <w:p w14:paraId="4AFCAF0B" w14:textId="20E9C9BA" w:rsidR="005964F9" w:rsidRPr="00363B54" w:rsidRDefault="0097566D" w:rsidP="005964F9">
      <w:pPr>
        <w:pStyle w:val="AMNumberTabs0"/>
        <w:keepNext/>
      </w:pPr>
      <w:r>
        <w:t>Ændring</w:t>
      </w:r>
      <w:r w:rsidR="005964F9" w:rsidRPr="00363B54">
        <w:tab/>
      </w:r>
      <w:r w:rsidR="005964F9" w:rsidRPr="00363B54">
        <w:tab/>
        <w:t>218</w:t>
      </w:r>
    </w:p>
    <w:p w14:paraId="5AD40BDE" w14:textId="77777777" w:rsidR="005964F9" w:rsidRPr="00363B54" w:rsidRDefault="005964F9" w:rsidP="005964F9">
      <w:pPr>
        <w:pStyle w:val="NormalBold"/>
        <w:keepNext/>
      </w:pPr>
      <w:r w:rsidRPr="00363B54">
        <w:t>Forslag til forordning</w:t>
      </w:r>
    </w:p>
    <w:p w14:paraId="13D81972" w14:textId="77777777" w:rsidR="005964F9" w:rsidRPr="00363B54" w:rsidRDefault="005964F9" w:rsidP="005964F9">
      <w:pPr>
        <w:pStyle w:val="NormalBold"/>
      </w:pPr>
      <w:r w:rsidRPr="00363B54">
        <w:t>Artikel 20 – stk. 4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6B1A6ED" w14:textId="77777777" w:rsidTr="00290BAC">
        <w:trPr>
          <w:jc w:val="center"/>
        </w:trPr>
        <w:tc>
          <w:tcPr>
            <w:tcW w:w="9752" w:type="dxa"/>
            <w:gridSpan w:val="2"/>
          </w:tcPr>
          <w:p w14:paraId="6454DD10" w14:textId="77777777" w:rsidR="005964F9" w:rsidRPr="00363B54" w:rsidRDefault="005964F9" w:rsidP="00290BAC">
            <w:pPr>
              <w:keepNext/>
            </w:pPr>
          </w:p>
        </w:tc>
      </w:tr>
      <w:tr w:rsidR="005964F9" w:rsidRPr="00363B54" w14:paraId="747AF0C7" w14:textId="77777777" w:rsidTr="00290BAC">
        <w:trPr>
          <w:jc w:val="center"/>
        </w:trPr>
        <w:tc>
          <w:tcPr>
            <w:tcW w:w="4876" w:type="dxa"/>
          </w:tcPr>
          <w:p w14:paraId="085D8C19" w14:textId="77777777" w:rsidR="005964F9" w:rsidRPr="00363B54" w:rsidRDefault="005964F9" w:rsidP="00290BAC">
            <w:pPr>
              <w:pStyle w:val="ColumnHeading"/>
              <w:keepNext/>
            </w:pPr>
            <w:r w:rsidRPr="00363B54">
              <w:t>Kommissionens forslag</w:t>
            </w:r>
          </w:p>
        </w:tc>
        <w:tc>
          <w:tcPr>
            <w:tcW w:w="4876" w:type="dxa"/>
          </w:tcPr>
          <w:p w14:paraId="07D43ED4" w14:textId="43EC9C18" w:rsidR="005964F9" w:rsidRPr="00363B54" w:rsidRDefault="0097566D" w:rsidP="00290BAC">
            <w:pPr>
              <w:pStyle w:val="ColumnHeading"/>
              <w:keepNext/>
            </w:pPr>
            <w:r>
              <w:t>Ændring</w:t>
            </w:r>
          </w:p>
        </w:tc>
      </w:tr>
      <w:tr w:rsidR="005964F9" w:rsidRPr="00363B54" w14:paraId="01B62ED4" w14:textId="77777777" w:rsidTr="00290BAC">
        <w:trPr>
          <w:jc w:val="center"/>
        </w:trPr>
        <w:tc>
          <w:tcPr>
            <w:tcW w:w="4876" w:type="dxa"/>
          </w:tcPr>
          <w:p w14:paraId="2B73F11D" w14:textId="77777777" w:rsidR="005964F9" w:rsidRPr="00363B54" w:rsidRDefault="005964F9" w:rsidP="00290BAC">
            <w:pPr>
              <w:pStyle w:val="Normal6"/>
              <w:rPr>
                <w:lang w:val="da-DK"/>
              </w:rPr>
            </w:pPr>
            <w:r w:rsidRPr="00363B54">
              <w:rPr>
                <w:lang w:val="da-DK"/>
              </w:rPr>
              <w:t>I tilfælde af individuel opfyldelse af forpligtelserne vedrørende udvidet producentansvar stiller producenterne en garanti for køretøjer, som de for første gang gør tilgængelige på markedet på en medlemsstats område. Denne garanti skal sikre, at de i stk. 1 anførte processer i relation til dette disse køretøjer vil blive finansieret.</w:t>
            </w:r>
          </w:p>
        </w:tc>
        <w:tc>
          <w:tcPr>
            <w:tcW w:w="4876" w:type="dxa"/>
          </w:tcPr>
          <w:p w14:paraId="19F5B1E4" w14:textId="77777777" w:rsidR="005964F9" w:rsidRPr="00363B54" w:rsidRDefault="005964F9" w:rsidP="00290BAC">
            <w:pPr>
              <w:pStyle w:val="Normal6"/>
              <w:rPr>
                <w:szCs w:val="24"/>
                <w:lang w:val="da-DK"/>
              </w:rPr>
            </w:pPr>
            <w:r w:rsidRPr="00363B54">
              <w:rPr>
                <w:lang w:val="da-DK"/>
              </w:rPr>
              <w:t>I tilfælde af individuel opfyldelse af forpligtelserne vedrørende udvidet producentansvar stiller producenterne en garanti for køretøjer, som de for første gang gør tilgængelige på markedet på en medlemsstats område. Denne garanti skal sikre, at de i stk. 1 anførte processer i relation til dette disse køretøjer vil blive finansieret</w:t>
            </w:r>
            <w:r w:rsidRPr="00363B54">
              <w:rPr>
                <w:b/>
                <w:i/>
                <w:lang w:val="da-DK"/>
              </w:rPr>
              <w:t>, herunder i tilfælde af endeligt ophør af deres aktiviteter eller insolvens</w:t>
            </w:r>
            <w:r w:rsidRPr="00363B54">
              <w:rPr>
                <w:lang w:val="da-DK"/>
              </w:rPr>
              <w:t>.</w:t>
            </w:r>
          </w:p>
        </w:tc>
      </w:tr>
    </w:tbl>
    <w:p w14:paraId="452F3AEE" w14:textId="77777777" w:rsidR="005964F9" w:rsidRPr="00363B54" w:rsidRDefault="005964F9" w:rsidP="005964F9"/>
    <w:p w14:paraId="3FF493FB" w14:textId="77777777" w:rsidR="005964F9" w:rsidRPr="00363B54" w:rsidRDefault="005964F9" w:rsidP="005964F9"/>
    <w:p w14:paraId="24DDD4A9" w14:textId="672D0F0C" w:rsidR="005964F9" w:rsidRPr="00363B54" w:rsidRDefault="0097566D" w:rsidP="005964F9">
      <w:pPr>
        <w:pStyle w:val="AMNumberTabs0"/>
        <w:keepNext/>
      </w:pPr>
      <w:r>
        <w:t>Ændring</w:t>
      </w:r>
      <w:r w:rsidR="005964F9" w:rsidRPr="00363B54">
        <w:tab/>
      </w:r>
      <w:r w:rsidR="005964F9" w:rsidRPr="00363B54">
        <w:tab/>
        <w:t>219</w:t>
      </w:r>
    </w:p>
    <w:p w14:paraId="6D340E04" w14:textId="77777777" w:rsidR="005964F9" w:rsidRPr="00363B54" w:rsidRDefault="005964F9" w:rsidP="005964F9">
      <w:pPr>
        <w:pStyle w:val="NormalBold"/>
        <w:keepNext/>
      </w:pPr>
      <w:r w:rsidRPr="00363B54">
        <w:t>Forslag til forordning</w:t>
      </w:r>
    </w:p>
    <w:p w14:paraId="010A9942" w14:textId="77777777" w:rsidR="005964F9" w:rsidRPr="00363B54" w:rsidRDefault="005964F9" w:rsidP="005964F9">
      <w:pPr>
        <w:pStyle w:val="NormalBold"/>
      </w:pPr>
      <w:r w:rsidRPr="00363B54">
        <w:t>Artikel 21 – stk.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64F9" w:rsidRPr="00363B54" w14:paraId="1501D27A" w14:textId="77777777" w:rsidTr="00290BAC">
        <w:trPr>
          <w:jc w:val="center"/>
        </w:trPr>
        <w:tc>
          <w:tcPr>
            <w:tcW w:w="9752" w:type="dxa"/>
            <w:gridSpan w:val="2"/>
          </w:tcPr>
          <w:p w14:paraId="0EA61860" w14:textId="77777777" w:rsidR="005964F9" w:rsidRPr="00363B54" w:rsidRDefault="005964F9" w:rsidP="00290BAC">
            <w:pPr>
              <w:keepNext/>
            </w:pPr>
          </w:p>
        </w:tc>
      </w:tr>
      <w:tr w:rsidR="005964F9" w:rsidRPr="00363B54" w14:paraId="49384CBB" w14:textId="77777777" w:rsidTr="00290BAC">
        <w:trPr>
          <w:jc w:val="center"/>
        </w:trPr>
        <w:tc>
          <w:tcPr>
            <w:tcW w:w="4876" w:type="dxa"/>
            <w:hideMark/>
          </w:tcPr>
          <w:p w14:paraId="01F448C3" w14:textId="77777777" w:rsidR="005964F9" w:rsidRPr="00363B54" w:rsidRDefault="005964F9" w:rsidP="00290BAC">
            <w:pPr>
              <w:pStyle w:val="ColumnHeading"/>
              <w:keepNext/>
            </w:pPr>
            <w:r w:rsidRPr="00363B54">
              <w:t>Kommissionens forslag</w:t>
            </w:r>
          </w:p>
        </w:tc>
        <w:tc>
          <w:tcPr>
            <w:tcW w:w="4876" w:type="dxa"/>
            <w:hideMark/>
          </w:tcPr>
          <w:p w14:paraId="1397FFAD" w14:textId="46A72064" w:rsidR="005964F9" w:rsidRPr="00363B54" w:rsidRDefault="0097566D" w:rsidP="00290BAC">
            <w:pPr>
              <w:pStyle w:val="ColumnHeading"/>
              <w:keepNext/>
            </w:pPr>
            <w:r>
              <w:t>Ændring</w:t>
            </w:r>
          </w:p>
        </w:tc>
      </w:tr>
      <w:tr w:rsidR="005964F9" w:rsidRPr="00363B54" w14:paraId="36A4220A" w14:textId="77777777" w:rsidTr="00290BAC">
        <w:trPr>
          <w:jc w:val="center"/>
        </w:trPr>
        <w:tc>
          <w:tcPr>
            <w:tcW w:w="4876" w:type="dxa"/>
            <w:hideMark/>
          </w:tcPr>
          <w:p w14:paraId="0FE46F9A" w14:textId="77777777" w:rsidR="005964F9" w:rsidRPr="00363B54" w:rsidRDefault="005964F9" w:rsidP="00290BAC">
            <w:pPr>
              <w:pStyle w:val="Normal6"/>
              <w:rPr>
                <w:lang w:val="da-DK"/>
              </w:rPr>
            </w:pPr>
            <w:r w:rsidRPr="00363B54">
              <w:rPr>
                <w:lang w:val="da-DK"/>
              </w:rPr>
              <w:t>1.</w:t>
            </w:r>
            <w:r w:rsidRPr="00363B54">
              <w:rPr>
                <w:lang w:val="da-DK"/>
              </w:rPr>
              <w:tab/>
              <w:t>Hvis forpligtelserne vedrørende udvidet producentansvar opfyldes kollektivt, sikrer producentansvarsorganisationerne, at de finansielle bidrag, som de modtager fra producenterne, gradueres under hensyntagen til følgende:</w:t>
            </w:r>
          </w:p>
        </w:tc>
        <w:tc>
          <w:tcPr>
            <w:tcW w:w="4876" w:type="dxa"/>
            <w:hideMark/>
          </w:tcPr>
          <w:p w14:paraId="499A11A7" w14:textId="77777777" w:rsidR="005964F9" w:rsidRPr="00363B54" w:rsidRDefault="005964F9" w:rsidP="00290BAC">
            <w:pPr>
              <w:pStyle w:val="Normal6"/>
              <w:rPr>
                <w:szCs w:val="24"/>
                <w:lang w:val="da-DK"/>
              </w:rPr>
            </w:pPr>
            <w:r w:rsidRPr="00363B54">
              <w:rPr>
                <w:lang w:val="da-DK"/>
              </w:rPr>
              <w:t>1.</w:t>
            </w:r>
            <w:r w:rsidRPr="00363B54">
              <w:rPr>
                <w:lang w:val="da-DK"/>
              </w:rPr>
              <w:tab/>
              <w:t xml:space="preserve">Hvis forpligtelserne vedrørende udvidet producentansvar opfyldes kollektivt, sikrer producentansvarsorganisationerne, at de finansielle bidrag, som de modtager fra producenterne, </w:t>
            </w:r>
            <w:r w:rsidRPr="00363B54">
              <w:rPr>
                <w:b/>
                <w:i/>
                <w:lang w:val="da-DK"/>
              </w:rPr>
              <w:t xml:space="preserve">mindst </w:t>
            </w:r>
            <w:r w:rsidRPr="00363B54">
              <w:rPr>
                <w:lang w:val="da-DK"/>
              </w:rPr>
              <w:t>gradueres under hensyntagen til følgende:</w:t>
            </w:r>
          </w:p>
        </w:tc>
      </w:tr>
    </w:tbl>
    <w:p w14:paraId="51BAA276" w14:textId="77777777" w:rsidR="005964F9" w:rsidRPr="00363B54" w:rsidRDefault="005964F9" w:rsidP="005964F9"/>
    <w:p w14:paraId="7FF777FB" w14:textId="14927EC9" w:rsidR="005964F9" w:rsidRPr="00363B54" w:rsidRDefault="0097566D" w:rsidP="005964F9">
      <w:pPr>
        <w:pStyle w:val="AMNumberTabs0"/>
        <w:keepNext/>
      </w:pPr>
      <w:r>
        <w:t>Ændring</w:t>
      </w:r>
      <w:r w:rsidR="005964F9" w:rsidRPr="00363B54">
        <w:tab/>
      </w:r>
      <w:r w:rsidR="005964F9" w:rsidRPr="00363B54">
        <w:tab/>
        <w:t>220</w:t>
      </w:r>
    </w:p>
    <w:p w14:paraId="53C2E6B2" w14:textId="77777777" w:rsidR="005964F9" w:rsidRPr="00363B54" w:rsidRDefault="005964F9" w:rsidP="005964F9">
      <w:pPr>
        <w:pStyle w:val="NormalBold"/>
        <w:keepNext/>
      </w:pPr>
      <w:r w:rsidRPr="00363B54">
        <w:t>Forslag til forordning</w:t>
      </w:r>
    </w:p>
    <w:p w14:paraId="77192715" w14:textId="77777777" w:rsidR="005964F9" w:rsidRPr="00363B54" w:rsidRDefault="005964F9" w:rsidP="005964F9">
      <w:pPr>
        <w:pStyle w:val="NormalBold"/>
      </w:pPr>
      <w:r w:rsidRPr="00363B54">
        <w:t>Artikel 21 – stk.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21E7833" w14:textId="77777777" w:rsidTr="00290BAC">
        <w:trPr>
          <w:jc w:val="center"/>
        </w:trPr>
        <w:tc>
          <w:tcPr>
            <w:tcW w:w="9752" w:type="dxa"/>
            <w:gridSpan w:val="2"/>
          </w:tcPr>
          <w:p w14:paraId="1AFD4A77" w14:textId="77777777" w:rsidR="005964F9" w:rsidRPr="00363B54" w:rsidRDefault="005964F9" w:rsidP="00290BAC">
            <w:pPr>
              <w:keepNext/>
            </w:pPr>
          </w:p>
        </w:tc>
      </w:tr>
      <w:tr w:rsidR="005964F9" w:rsidRPr="00363B54" w14:paraId="64FA34A2" w14:textId="77777777" w:rsidTr="00290BAC">
        <w:trPr>
          <w:jc w:val="center"/>
        </w:trPr>
        <w:tc>
          <w:tcPr>
            <w:tcW w:w="4876" w:type="dxa"/>
          </w:tcPr>
          <w:p w14:paraId="65F5DC25" w14:textId="77777777" w:rsidR="005964F9" w:rsidRPr="00363B54" w:rsidRDefault="005964F9" w:rsidP="00290BAC">
            <w:pPr>
              <w:pStyle w:val="ColumnHeading"/>
              <w:keepNext/>
            </w:pPr>
            <w:r w:rsidRPr="00363B54">
              <w:t>Kommissionens forslag</w:t>
            </w:r>
          </w:p>
        </w:tc>
        <w:tc>
          <w:tcPr>
            <w:tcW w:w="4876" w:type="dxa"/>
          </w:tcPr>
          <w:p w14:paraId="240B6A50" w14:textId="5316B26B" w:rsidR="005964F9" w:rsidRPr="00363B54" w:rsidRDefault="0097566D" w:rsidP="00290BAC">
            <w:pPr>
              <w:pStyle w:val="ColumnHeading"/>
              <w:keepNext/>
            </w:pPr>
            <w:r>
              <w:t>Ændring</w:t>
            </w:r>
          </w:p>
        </w:tc>
      </w:tr>
      <w:tr w:rsidR="005964F9" w:rsidRPr="00363B54" w14:paraId="42A2CE0C" w14:textId="77777777" w:rsidTr="00290BAC">
        <w:trPr>
          <w:jc w:val="center"/>
        </w:trPr>
        <w:tc>
          <w:tcPr>
            <w:tcW w:w="4876" w:type="dxa"/>
          </w:tcPr>
          <w:p w14:paraId="6DC2262E" w14:textId="77777777" w:rsidR="005964F9" w:rsidRPr="00363B54" w:rsidRDefault="005964F9" w:rsidP="00290BAC">
            <w:pPr>
              <w:pStyle w:val="Normal6"/>
              <w:rPr>
                <w:lang w:val="da-DK"/>
              </w:rPr>
            </w:pPr>
            <w:r w:rsidRPr="00363B54">
              <w:rPr>
                <w:lang w:val="da-DK"/>
              </w:rPr>
              <w:t>a)</w:t>
            </w:r>
            <w:r w:rsidRPr="00363B54">
              <w:rPr>
                <w:lang w:val="da-DK"/>
              </w:rPr>
              <w:tab/>
              <w:t>køretøjets vægt</w:t>
            </w:r>
          </w:p>
        </w:tc>
        <w:tc>
          <w:tcPr>
            <w:tcW w:w="4876" w:type="dxa"/>
          </w:tcPr>
          <w:p w14:paraId="4C3FB22A" w14:textId="77777777" w:rsidR="005964F9" w:rsidRPr="00363B54" w:rsidRDefault="005964F9" w:rsidP="00290BAC">
            <w:pPr>
              <w:pStyle w:val="Normal6"/>
              <w:rPr>
                <w:szCs w:val="24"/>
                <w:lang w:val="da-DK"/>
              </w:rPr>
            </w:pPr>
            <w:r w:rsidRPr="00363B54">
              <w:rPr>
                <w:lang w:val="da-DK"/>
              </w:rPr>
              <w:t>a)</w:t>
            </w:r>
            <w:r w:rsidRPr="00363B54">
              <w:rPr>
                <w:lang w:val="da-DK"/>
              </w:rPr>
              <w:tab/>
              <w:t>køretøjets vægt</w:t>
            </w:r>
            <w:r w:rsidRPr="00363B54">
              <w:rPr>
                <w:b/>
                <w:i/>
                <w:lang w:val="da-DK"/>
              </w:rPr>
              <w:t xml:space="preserve">, undtagen </w:t>
            </w:r>
            <w:proofErr w:type="spellStart"/>
            <w:r w:rsidRPr="00363B54">
              <w:rPr>
                <w:b/>
                <w:i/>
                <w:lang w:val="da-DK"/>
              </w:rPr>
              <w:t>elkøretøjsbatterier</w:t>
            </w:r>
            <w:proofErr w:type="spellEnd"/>
            <w:r w:rsidRPr="00363B54">
              <w:rPr>
                <w:lang w:val="da-DK"/>
              </w:rPr>
              <w:t xml:space="preserve"> </w:t>
            </w:r>
          </w:p>
        </w:tc>
      </w:tr>
    </w:tbl>
    <w:p w14:paraId="7AC78590" w14:textId="77777777" w:rsidR="005964F9" w:rsidRPr="00363B54" w:rsidRDefault="005964F9" w:rsidP="005964F9"/>
    <w:p w14:paraId="535BD208" w14:textId="28C7A510" w:rsidR="005964F9" w:rsidRPr="00363B54" w:rsidRDefault="0097566D" w:rsidP="005964F9">
      <w:pPr>
        <w:pStyle w:val="AMNumberTabs0"/>
        <w:keepNext/>
      </w:pPr>
      <w:r>
        <w:t>Ændring</w:t>
      </w:r>
      <w:r w:rsidR="005964F9" w:rsidRPr="00363B54">
        <w:tab/>
      </w:r>
      <w:r w:rsidR="005964F9" w:rsidRPr="00363B54">
        <w:tab/>
        <w:t>221</w:t>
      </w:r>
    </w:p>
    <w:p w14:paraId="04956C54" w14:textId="77777777" w:rsidR="005964F9" w:rsidRPr="00363B54" w:rsidRDefault="005964F9" w:rsidP="005964F9">
      <w:pPr>
        <w:pStyle w:val="NormalBold"/>
        <w:keepNext/>
      </w:pPr>
      <w:r w:rsidRPr="00363B54">
        <w:t>Forslag til forordning</w:t>
      </w:r>
    </w:p>
    <w:p w14:paraId="736989CF" w14:textId="77777777" w:rsidR="005964F9" w:rsidRPr="00363B54" w:rsidRDefault="005964F9" w:rsidP="005964F9">
      <w:pPr>
        <w:pStyle w:val="NormalBold"/>
      </w:pPr>
      <w:r w:rsidRPr="00363B54">
        <w:t>Artikel 21 – stk.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2245FCD" w14:textId="77777777" w:rsidTr="00290BAC">
        <w:trPr>
          <w:jc w:val="center"/>
        </w:trPr>
        <w:tc>
          <w:tcPr>
            <w:tcW w:w="9752" w:type="dxa"/>
            <w:gridSpan w:val="2"/>
          </w:tcPr>
          <w:p w14:paraId="32D8CC5A" w14:textId="77777777" w:rsidR="005964F9" w:rsidRPr="00363B54" w:rsidRDefault="005964F9" w:rsidP="00290BAC">
            <w:pPr>
              <w:keepNext/>
            </w:pPr>
          </w:p>
        </w:tc>
      </w:tr>
      <w:tr w:rsidR="005964F9" w:rsidRPr="00363B54" w14:paraId="34C32D96" w14:textId="77777777" w:rsidTr="00290BAC">
        <w:trPr>
          <w:jc w:val="center"/>
        </w:trPr>
        <w:tc>
          <w:tcPr>
            <w:tcW w:w="4876" w:type="dxa"/>
          </w:tcPr>
          <w:p w14:paraId="087C23C7" w14:textId="77777777" w:rsidR="005964F9" w:rsidRPr="00363B54" w:rsidRDefault="005964F9" w:rsidP="00290BAC">
            <w:pPr>
              <w:pStyle w:val="ColumnHeading"/>
              <w:keepNext/>
            </w:pPr>
            <w:r w:rsidRPr="00363B54">
              <w:t>Kommissionens forslag</w:t>
            </w:r>
          </w:p>
        </w:tc>
        <w:tc>
          <w:tcPr>
            <w:tcW w:w="4876" w:type="dxa"/>
          </w:tcPr>
          <w:p w14:paraId="1D7536C7" w14:textId="0E1429C3" w:rsidR="005964F9" w:rsidRPr="00363B54" w:rsidRDefault="0097566D" w:rsidP="00290BAC">
            <w:pPr>
              <w:pStyle w:val="ColumnHeading"/>
              <w:keepNext/>
            </w:pPr>
            <w:r>
              <w:t>Ændring</w:t>
            </w:r>
          </w:p>
        </w:tc>
      </w:tr>
      <w:tr w:rsidR="005964F9" w:rsidRPr="00363B54" w14:paraId="395AE103" w14:textId="77777777" w:rsidTr="00290BAC">
        <w:trPr>
          <w:jc w:val="center"/>
        </w:trPr>
        <w:tc>
          <w:tcPr>
            <w:tcW w:w="4876" w:type="dxa"/>
          </w:tcPr>
          <w:p w14:paraId="3EB89D4C" w14:textId="77777777" w:rsidR="005964F9" w:rsidRPr="00363B54" w:rsidRDefault="005964F9" w:rsidP="00290BAC">
            <w:pPr>
              <w:pStyle w:val="Normal6"/>
              <w:rPr>
                <w:lang w:val="da-DK"/>
              </w:rPr>
            </w:pPr>
            <w:r w:rsidRPr="00363B54">
              <w:rPr>
                <w:b/>
                <w:i/>
                <w:lang w:val="da-DK"/>
              </w:rPr>
              <w:t>b)</w:t>
            </w:r>
            <w:r w:rsidRPr="00363B54">
              <w:rPr>
                <w:b/>
                <w:i/>
                <w:lang w:val="da-DK"/>
              </w:rPr>
              <w:tab/>
              <w:t>type fremdriftssystem</w:t>
            </w:r>
          </w:p>
        </w:tc>
        <w:tc>
          <w:tcPr>
            <w:tcW w:w="4876" w:type="dxa"/>
          </w:tcPr>
          <w:p w14:paraId="4B77433A" w14:textId="77777777" w:rsidR="005964F9" w:rsidRPr="00363B54" w:rsidRDefault="005964F9" w:rsidP="00290BAC">
            <w:pPr>
              <w:pStyle w:val="Normal6"/>
              <w:rPr>
                <w:szCs w:val="24"/>
                <w:lang w:val="da-DK"/>
              </w:rPr>
            </w:pPr>
            <w:r w:rsidRPr="00363B54">
              <w:rPr>
                <w:b/>
                <w:i/>
                <w:lang w:val="da-DK"/>
              </w:rPr>
              <w:t>udgår</w:t>
            </w:r>
          </w:p>
        </w:tc>
      </w:tr>
    </w:tbl>
    <w:p w14:paraId="6E76FADE" w14:textId="77777777" w:rsidR="005964F9" w:rsidRPr="00363B54" w:rsidRDefault="005964F9" w:rsidP="005964F9"/>
    <w:p w14:paraId="6582FB20" w14:textId="3692D43D" w:rsidR="005964F9" w:rsidRPr="00363B54" w:rsidRDefault="0097566D" w:rsidP="005964F9">
      <w:pPr>
        <w:pStyle w:val="AMNumberTabs0"/>
        <w:keepNext/>
      </w:pPr>
      <w:r>
        <w:t>Ændring</w:t>
      </w:r>
      <w:r w:rsidR="005964F9" w:rsidRPr="00363B54">
        <w:tab/>
      </w:r>
      <w:r w:rsidR="005964F9" w:rsidRPr="00363B54">
        <w:tab/>
        <w:t>222</w:t>
      </w:r>
    </w:p>
    <w:p w14:paraId="6CE8EACA" w14:textId="77777777" w:rsidR="005964F9" w:rsidRPr="00363B54" w:rsidRDefault="005964F9" w:rsidP="005964F9">
      <w:pPr>
        <w:pStyle w:val="NormalBold"/>
        <w:keepNext/>
      </w:pPr>
      <w:r w:rsidRPr="00363B54">
        <w:t>Forslag til forordning</w:t>
      </w:r>
    </w:p>
    <w:p w14:paraId="3E84445D" w14:textId="77777777" w:rsidR="005964F9" w:rsidRPr="00363B54" w:rsidRDefault="005964F9" w:rsidP="005964F9">
      <w:pPr>
        <w:pStyle w:val="NormalBold"/>
      </w:pPr>
      <w:r w:rsidRPr="00363B54">
        <w:t>Artikel 21 – stk. 1 – litra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5A0B659" w14:textId="77777777" w:rsidTr="00290BAC">
        <w:trPr>
          <w:jc w:val="center"/>
        </w:trPr>
        <w:tc>
          <w:tcPr>
            <w:tcW w:w="9752" w:type="dxa"/>
            <w:gridSpan w:val="2"/>
          </w:tcPr>
          <w:p w14:paraId="733F7CB9" w14:textId="77777777" w:rsidR="005964F9" w:rsidRPr="00363B54" w:rsidRDefault="005964F9" w:rsidP="00290BAC">
            <w:pPr>
              <w:keepNext/>
            </w:pPr>
          </w:p>
        </w:tc>
      </w:tr>
      <w:tr w:rsidR="005964F9" w:rsidRPr="00363B54" w14:paraId="53B7F9AD" w14:textId="77777777" w:rsidTr="00290BAC">
        <w:trPr>
          <w:jc w:val="center"/>
        </w:trPr>
        <w:tc>
          <w:tcPr>
            <w:tcW w:w="4876" w:type="dxa"/>
          </w:tcPr>
          <w:p w14:paraId="618058F6" w14:textId="77777777" w:rsidR="005964F9" w:rsidRPr="00363B54" w:rsidRDefault="005964F9" w:rsidP="00290BAC">
            <w:pPr>
              <w:pStyle w:val="ColumnHeading"/>
              <w:keepNext/>
            </w:pPr>
            <w:r w:rsidRPr="00363B54">
              <w:t>Kommissionens forslag</w:t>
            </w:r>
          </w:p>
        </w:tc>
        <w:tc>
          <w:tcPr>
            <w:tcW w:w="4876" w:type="dxa"/>
          </w:tcPr>
          <w:p w14:paraId="13E1AD09" w14:textId="39E4FD0E" w:rsidR="005964F9" w:rsidRPr="00363B54" w:rsidRDefault="0097566D" w:rsidP="00290BAC">
            <w:pPr>
              <w:pStyle w:val="ColumnHeading"/>
              <w:keepNext/>
            </w:pPr>
            <w:r>
              <w:t>Ændring</w:t>
            </w:r>
          </w:p>
        </w:tc>
      </w:tr>
      <w:tr w:rsidR="005964F9" w:rsidRPr="00363B54" w14:paraId="61FA4644" w14:textId="77777777" w:rsidTr="00290BAC">
        <w:trPr>
          <w:jc w:val="center"/>
        </w:trPr>
        <w:tc>
          <w:tcPr>
            <w:tcW w:w="4876" w:type="dxa"/>
          </w:tcPr>
          <w:p w14:paraId="53F23FA8" w14:textId="77777777" w:rsidR="005964F9" w:rsidRPr="00363B54" w:rsidRDefault="005964F9" w:rsidP="00290BAC">
            <w:pPr>
              <w:pStyle w:val="Normal6"/>
              <w:rPr>
                <w:lang w:val="da-DK"/>
              </w:rPr>
            </w:pPr>
            <w:r w:rsidRPr="00363B54">
              <w:rPr>
                <w:lang w:val="da-DK"/>
              </w:rPr>
              <w:t>e)</w:t>
            </w:r>
            <w:r w:rsidRPr="00363B54">
              <w:rPr>
                <w:lang w:val="da-DK"/>
              </w:rPr>
              <w:tab/>
              <w:t>andelen af materialer og stoffer, der er til hinder for en genanvendelsesproces af høj kvalitet</w:t>
            </w:r>
            <w:r w:rsidRPr="00363B54">
              <w:rPr>
                <w:b/>
                <w:i/>
                <w:lang w:val="da-DK"/>
              </w:rPr>
              <w:t>, såsom klæbemidler, kompositplast eller kulstofforstærkede materialer</w:t>
            </w:r>
          </w:p>
        </w:tc>
        <w:tc>
          <w:tcPr>
            <w:tcW w:w="4876" w:type="dxa"/>
          </w:tcPr>
          <w:p w14:paraId="0F80F9C2" w14:textId="77777777" w:rsidR="005964F9" w:rsidRPr="00363B54" w:rsidRDefault="005964F9" w:rsidP="00290BAC">
            <w:pPr>
              <w:pStyle w:val="Normal6"/>
              <w:rPr>
                <w:szCs w:val="24"/>
                <w:lang w:val="da-DK"/>
              </w:rPr>
            </w:pPr>
            <w:r w:rsidRPr="00363B54">
              <w:rPr>
                <w:lang w:val="da-DK"/>
              </w:rPr>
              <w:t>e)</w:t>
            </w:r>
            <w:r w:rsidRPr="00363B54">
              <w:rPr>
                <w:lang w:val="da-DK"/>
              </w:rPr>
              <w:tab/>
              <w:t>andelen af materialer og stoffer, der er til hinder for en genanvendelsesproces af høj kvalitet</w:t>
            </w:r>
          </w:p>
        </w:tc>
      </w:tr>
    </w:tbl>
    <w:p w14:paraId="596680C8" w14:textId="77777777" w:rsidR="005964F9" w:rsidRPr="00363B54" w:rsidRDefault="005964F9" w:rsidP="005964F9"/>
    <w:p w14:paraId="4C676FF1" w14:textId="20CCD436" w:rsidR="005964F9" w:rsidRPr="00363B54" w:rsidRDefault="0097566D" w:rsidP="005964F9">
      <w:pPr>
        <w:pStyle w:val="AMNumberTabs0"/>
        <w:keepNext/>
      </w:pPr>
      <w:r>
        <w:t>Ændring</w:t>
      </w:r>
      <w:r w:rsidR="005964F9" w:rsidRPr="00363B54">
        <w:tab/>
      </w:r>
      <w:r w:rsidR="005964F9" w:rsidRPr="00363B54">
        <w:tab/>
        <w:t>223</w:t>
      </w:r>
    </w:p>
    <w:p w14:paraId="373E50FC" w14:textId="77777777" w:rsidR="005964F9" w:rsidRPr="00363B54" w:rsidRDefault="005964F9" w:rsidP="005964F9">
      <w:pPr>
        <w:pStyle w:val="NormalBold"/>
        <w:keepNext/>
      </w:pPr>
      <w:r w:rsidRPr="00363B54">
        <w:t>Forslag til forordning</w:t>
      </w:r>
    </w:p>
    <w:p w14:paraId="6CB5A49E" w14:textId="77777777" w:rsidR="005964F9" w:rsidRPr="00363B54" w:rsidRDefault="005964F9" w:rsidP="005964F9">
      <w:pPr>
        <w:pStyle w:val="NormalBold"/>
      </w:pPr>
      <w:r w:rsidRPr="00363B54">
        <w:t>Artikel 22 – stk. 2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72A6179" w14:textId="77777777" w:rsidTr="00290BAC">
        <w:trPr>
          <w:jc w:val="center"/>
        </w:trPr>
        <w:tc>
          <w:tcPr>
            <w:tcW w:w="9752" w:type="dxa"/>
            <w:gridSpan w:val="2"/>
          </w:tcPr>
          <w:p w14:paraId="0F792FC5" w14:textId="77777777" w:rsidR="005964F9" w:rsidRPr="00363B54" w:rsidRDefault="005964F9" w:rsidP="00290BAC">
            <w:pPr>
              <w:keepNext/>
            </w:pPr>
          </w:p>
        </w:tc>
      </w:tr>
      <w:tr w:rsidR="005964F9" w:rsidRPr="00363B54" w14:paraId="55BBE9E1" w14:textId="77777777" w:rsidTr="00290BAC">
        <w:trPr>
          <w:jc w:val="center"/>
        </w:trPr>
        <w:tc>
          <w:tcPr>
            <w:tcW w:w="4876" w:type="dxa"/>
          </w:tcPr>
          <w:p w14:paraId="6FEA2EAE" w14:textId="77777777" w:rsidR="005964F9" w:rsidRPr="00363B54" w:rsidRDefault="005964F9" w:rsidP="00290BAC">
            <w:pPr>
              <w:pStyle w:val="ColumnHeading"/>
              <w:keepNext/>
            </w:pPr>
            <w:r w:rsidRPr="00363B54">
              <w:t>Kommissionens forslag</w:t>
            </w:r>
          </w:p>
        </w:tc>
        <w:tc>
          <w:tcPr>
            <w:tcW w:w="4876" w:type="dxa"/>
          </w:tcPr>
          <w:p w14:paraId="060DAD3E" w14:textId="6CF5D216" w:rsidR="005964F9" w:rsidRPr="00363B54" w:rsidRDefault="0097566D" w:rsidP="00290BAC">
            <w:pPr>
              <w:pStyle w:val="ColumnHeading"/>
              <w:keepNext/>
            </w:pPr>
            <w:r>
              <w:t>Ændring</w:t>
            </w:r>
          </w:p>
        </w:tc>
      </w:tr>
      <w:tr w:rsidR="005964F9" w:rsidRPr="00363B54" w14:paraId="36EF61B3" w14:textId="77777777" w:rsidTr="00290BAC">
        <w:trPr>
          <w:jc w:val="center"/>
        </w:trPr>
        <w:tc>
          <w:tcPr>
            <w:tcW w:w="4876" w:type="dxa"/>
          </w:tcPr>
          <w:p w14:paraId="25084C15" w14:textId="77777777" w:rsidR="005964F9" w:rsidRPr="00363B54" w:rsidRDefault="005964F9" w:rsidP="00290BAC">
            <w:pPr>
              <w:pStyle w:val="Normal6"/>
              <w:rPr>
                <w:lang w:val="da-DK"/>
              </w:rPr>
            </w:pPr>
            <w:r w:rsidRPr="00363B54">
              <w:rPr>
                <w:lang w:val="da-DK"/>
              </w:rPr>
              <w:t>a)</w:t>
            </w:r>
            <w:r w:rsidRPr="00363B54">
              <w:rPr>
                <w:lang w:val="da-DK"/>
              </w:rPr>
              <w:tab/>
              <w:t xml:space="preserve">udpeger ved skriftlig fuldmagt en </w:t>
            </w:r>
            <w:r w:rsidRPr="00363B54">
              <w:rPr>
                <w:b/>
                <w:i/>
                <w:lang w:val="da-DK"/>
              </w:rPr>
              <w:t>udpeget</w:t>
            </w:r>
            <w:r w:rsidRPr="00363B54">
              <w:rPr>
                <w:lang w:val="da-DK"/>
              </w:rPr>
              <w:t xml:space="preserve"> repræsentant </w:t>
            </w:r>
            <w:r w:rsidRPr="00363B54">
              <w:rPr>
                <w:b/>
                <w:i/>
                <w:lang w:val="da-DK"/>
              </w:rPr>
              <w:t>for</w:t>
            </w:r>
            <w:r w:rsidRPr="00363B54">
              <w:rPr>
                <w:lang w:val="da-DK"/>
              </w:rPr>
              <w:t xml:space="preserve"> det udvidede producentansvar i hver medlemsstat</w:t>
            </w:r>
          </w:p>
        </w:tc>
        <w:tc>
          <w:tcPr>
            <w:tcW w:w="4876" w:type="dxa"/>
          </w:tcPr>
          <w:p w14:paraId="4A5B9852" w14:textId="77777777" w:rsidR="005964F9" w:rsidRPr="00363B54" w:rsidRDefault="005964F9" w:rsidP="00290BAC">
            <w:pPr>
              <w:pStyle w:val="Normal6"/>
              <w:rPr>
                <w:szCs w:val="24"/>
                <w:lang w:val="da-DK"/>
              </w:rPr>
            </w:pPr>
            <w:r w:rsidRPr="00363B54">
              <w:rPr>
                <w:lang w:val="da-DK"/>
              </w:rPr>
              <w:t>a)</w:t>
            </w:r>
            <w:r w:rsidRPr="00363B54">
              <w:rPr>
                <w:lang w:val="da-DK"/>
              </w:rPr>
              <w:tab/>
              <w:t xml:space="preserve">udpeger ved skriftlig fuldmagt en </w:t>
            </w:r>
            <w:r w:rsidRPr="00363B54">
              <w:rPr>
                <w:b/>
                <w:i/>
                <w:lang w:val="da-DK"/>
              </w:rPr>
              <w:t>bemyndiget</w:t>
            </w:r>
            <w:r w:rsidRPr="00363B54">
              <w:rPr>
                <w:lang w:val="da-DK"/>
              </w:rPr>
              <w:t xml:space="preserve"> repræsentant </w:t>
            </w:r>
            <w:r w:rsidRPr="00363B54">
              <w:rPr>
                <w:b/>
                <w:i/>
                <w:lang w:val="da-DK"/>
              </w:rPr>
              <w:t>til at handle på sine vegne i forbindelse med specifikke opgaver vedrørende producentens forpligtelser med hensyn til</w:t>
            </w:r>
            <w:r w:rsidRPr="00363B54">
              <w:rPr>
                <w:lang w:val="da-DK"/>
              </w:rPr>
              <w:t xml:space="preserve"> det udvidede producentansvar i hver medlemsstat</w:t>
            </w:r>
          </w:p>
        </w:tc>
      </w:tr>
    </w:tbl>
    <w:p w14:paraId="1883D6B0" w14:textId="77777777" w:rsidR="005964F9" w:rsidRPr="00363B54" w:rsidRDefault="005964F9" w:rsidP="005964F9"/>
    <w:p w14:paraId="14CFDC6E" w14:textId="2D899838" w:rsidR="005964F9" w:rsidRPr="00363B54" w:rsidRDefault="0097566D" w:rsidP="005964F9">
      <w:pPr>
        <w:pStyle w:val="AMNumberTabs0"/>
        <w:keepNext/>
      </w:pPr>
      <w:r>
        <w:t>Ændring</w:t>
      </w:r>
      <w:r w:rsidR="005964F9" w:rsidRPr="00363B54">
        <w:tab/>
      </w:r>
      <w:r w:rsidR="005964F9" w:rsidRPr="00363B54">
        <w:tab/>
        <w:t>224</w:t>
      </w:r>
    </w:p>
    <w:p w14:paraId="05482E2C" w14:textId="77777777" w:rsidR="005964F9" w:rsidRPr="00363B54" w:rsidRDefault="005964F9" w:rsidP="005964F9">
      <w:pPr>
        <w:pStyle w:val="NormalBold"/>
        <w:keepNext/>
      </w:pPr>
      <w:r w:rsidRPr="00363B54">
        <w:t>Forslag til forordning</w:t>
      </w:r>
    </w:p>
    <w:p w14:paraId="3D200907" w14:textId="77777777" w:rsidR="005964F9" w:rsidRPr="00363B54" w:rsidRDefault="005964F9" w:rsidP="005964F9">
      <w:pPr>
        <w:pStyle w:val="NormalBold"/>
      </w:pPr>
      <w:r w:rsidRPr="00363B54">
        <w:t>Artikel 22 – stk. 2 – afsnit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BDB977A" w14:textId="77777777" w:rsidTr="00290BAC">
        <w:trPr>
          <w:jc w:val="center"/>
        </w:trPr>
        <w:tc>
          <w:tcPr>
            <w:tcW w:w="9752" w:type="dxa"/>
            <w:gridSpan w:val="2"/>
          </w:tcPr>
          <w:p w14:paraId="1107307B" w14:textId="77777777" w:rsidR="005964F9" w:rsidRPr="00363B54" w:rsidRDefault="005964F9" w:rsidP="00290BAC">
            <w:pPr>
              <w:keepNext/>
            </w:pPr>
          </w:p>
        </w:tc>
      </w:tr>
      <w:tr w:rsidR="005964F9" w:rsidRPr="00363B54" w14:paraId="799C5CCB" w14:textId="77777777" w:rsidTr="00290BAC">
        <w:trPr>
          <w:jc w:val="center"/>
        </w:trPr>
        <w:tc>
          <w:tcPr>
            <w:tcW w:w="4876" w:type="dxa"/>
          </w:tcPr>
          <w:p w14:paraId="124F1763" w14:textId="77777777" w:rsidR="005964F9" w:rsidRPr="00363B54" w:rsidRDefault="005964F9" w:rsidP="00290BAC">
            <w:pPr>
              <w:pStyle w:val="ColumnHeading"/>
              <w:keepNext/>
            </w:pPr>
            <w:r w:rsidRPr="00363B54">
              <w:t>Kommissionens forslag</w:t>
            </w:r>
          </w:p>
        </w:tc>
        <w:tc>
          <w:tcPr>
            <w:tcW w:w="4876" w:type="dxa"/>
          </w:tcPr>
          <w:p w14:paraId="7F40F24C" w14:textId="12A16A7F" w:rsidR="005964F9" w:rsidRPr="00363B54" w:rsidRDefault="0097566D" w:rsidP="00290BAC">
            <w:pPr>
              <w:pStyle w:val="ColumnHeading"/>
              <w:keepNext/>
            </w:pPr>
            <w:r>
              <w:t>Ændring</w:t>
            </w:r>
          </w:p>
        </w:tc>
      </w:tr>
      <w:tr w:rsidR="005964F9" w:rsidRPr="00363B54" w14:paraId="375D330E" w14:textId="77777777" w:rsidTr="00290BAC">
        <w:trPr>
          <w:jc w:val="center"/>
        </w:trPr>
        <w:tc>
          <w:tcPr>
            <w:tcW w:w="4876" w:type="dxa"/>
          </w:tcPr>
          <w:p w14:paraId="7EA0DC71" w14:textId="77777777" w:rsidR="005964F9" w:rsidRPr="00363B54" w:rsidRDefault="005964F9" w:rsidP="00290BAC">
            <w:pPr>
              <w:pStyle w:val="Normal6"/>
              <w:rPr>
                <w:lang w:val="da-DK"/>
              </w:rPr>
            </w:pPr>
          </w:p>
        </w:tc>
        <w:tc>
          <w:tcPr>
            <w:tcW w:w="4876" w:type="dxa"/>
          </w:tcPr>
          <w:p w14:paraId="7C35CF43" w14:textId="77777777" w:rsidR="005964F9" w:rsidRPr="00363B54" w:rsidRDefault="005964F9" w:rsidP="00290BAC">
            <w:pPr>
              <w:pStyle w:val="Normal6"/>
              <w:rPr>
                <w:szCs w:val="24"/>
                <w:lang w:val="da-DK"/>
              </w:rPr>
            </w:pPr>
            <w:r w:rsidRPr="00363B54">
              <w:rPr>
                <w:b/>
                <w:i/>
                <w:lang w:val="da-DK"/>
              </w:rPr>
              <w:t>En producent, der sælger køretøjer til slutbrugere gennem aftaler om fjernsalg og er etableret i et tredjeland, udpeger en bemyndiget repræsentant for udvidet producentansvar i hver medlemsstat, hvor producenten markedsfører køretøjer. Denne udpegelse sker ved hjælp af en skriftlig fuldmagt.</w:t>
            </w:r>
          </w:p>
        </w:tc>
      </w:tr>
    </w:tbl>
    <w:p w14:paraId="0D7C615A" w14:textId="77777777" w:rsidR="005964F9" w:rsidRPr="00363B54" w:rsidRDefault="005964F9" w:rsidP="005964F9"/>
    <w:p w14:paraId="77AF752F" w14:textId="557F4EEB" w:rsidR="005964F9" w:rsidRPr="00363B54" w:rsidRDefault="0097566D" w:rsidP="005964F9">
      <w:pPr>
        <w:pStyle w:val="AMNumberTabs0"/>
        <w:keepNext/>
      </w:pPr>
      <w:r>
        <w:t>Ændring</w:t>
      </w:r>
      <w:r w:rsidR="005964F9" w:rsidRPr="00363B54">
        <w:tab/>
      </w:r>
      <w:r w:rsidR="005964F9" w:rsidRPr="00363B54">
        <w:tab/>
        <w:t>225</w:t>
      </w:r>
    </w:p>
    <w:p w14:paraId="212F94D2" w14:textId="77777777" w:rsidR="005964F9" w:rsidRPr="00363B54" w:rsidRDefault="005964F9" w:rsidP="005964F9">
      <w:pPr>
        <w:pStyle w:val="NormalBold"/>
        <w:keepNext/>
      </w:pPr>
      <w:r w:rsidRPr="00363B54">
        <w:t>Forslag til forordning</w:t>
      </w:r>
    </w:p>
    <w:p w14:paraId="396D02CC" w14:textId="77777777" w:rsidR="005964F9" w:rsidRPr="00363B54" w:rsidRDefault="005964F9" w:rsidP="005964F9">
      <w:pPr>
        <w:pStyle w:val="NormalBold"/>
      </w:pPr>
      <w:r w:rsidRPr="00363B54">
        <w:t>Artikel 23 – stk. 1 – afsnit -1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A7991FD" w14:textId="77777777" w:rsidTr="00290BAC">
        <w:trPr>
          <w:jc w:val="center"/>
        </w:trPr>
        <w:tc>
          <w:tcPr>
            <w:tcW w:w="9752" w:type="dxa"/>
            <w:gridSpan w:val="2"/>
          </w:tcPr>
          <w:p w14:paraId="26112307" w14:textId="77777777" w:rsidR="005964F9" w:rsidRPr="00363B54" w:rsidRDefault="005964F9" w:rsidP="00290BAC">
            <w:pPr>
              <w:keepNext/>
            </w:pPr>
          </w:p>
        </w:tc>
      </w:tr>
      <w:tr w:rsidR="005964F9" w:rsidRPr="00363B54" w14:paraId="17FDFF70" w14:textId="77777777" w:rsidTr="00290BAC">
        <w:trPr>
          <w:jc w:val="center"/>
        </w:trPr>
        <w:tc>
          <w:tcPr>
            <w:tcW w:w="4876" w:type="dxa"/>
          </w:tcPr>
          <w:p w14:paraId="24E29DEF" w14:textId="77777777" w:rsidR="005964F9" w:rsidRPr="00363B54" w:rsidRDefault="005964F9" w:rsidP="00290BAC">
            <w:pPr>
              <w:pStyle w:val="ColumnHeading"/>
              <w:keepNext/>
            </w:pPr>
            <w:r w:rsidRPr="00363B54">
              <w:t>Kommissionens forslag</w:t>
            </w:r>
          </w:p>
        </w:tc>
        <w:tc>
          <w:tcPr>
            <w:tcW w:w="4876" w:type="dxa"/>
          </w:tcPr>
          <w:p w14:paraId="24D19997" w14:textId="100383D6" w:rsidR="005964F9" w:rsidRPr="00363B54" w:rsidRDefault="0097566D" w:rsidP="00290BAC">
            <w:pPr>
              <w:pStyle w:val="ColumnHeading"/>
              <w:keepNext/>
            </w:pPr>
            <w:r>
              <w:t>Ændring</w:t>
            </w:r>
          </w:p>
        </w:tc>
      </w:tr>
      <w:tr w:rsidR="005964F9" w:rsidRPr="00363B54" w14:paraId="466C9E14" w14:textId="77777777" w:rsidTr="00290BAC">
        <w:trPr>
          <w:jc w:val="center"/>
        </w:trPr>
        <w:tc>
          <w:tcPr>
            <w:tcW w:w="4876" w:type="dxa"/>
          </w:tcPr>
          <w:p w14:paraId="063D2D67" w14:textId="77777777" w:rsidR="005964F9" w:rsidRPr="00363B54" w:rsidRDefault="005964F9" w:rsidP="00290BAC">
            <w:pPr>
              <w:pStyle w:val="Normal6"/>
              <w:rPr>
                <w:lang w:val="da-DK"/>
              </w:rPr>
            </w:pPr>
          </w:p>
        </w:tc>
        <w:tc>
          <w:tcPr>
            <w:tcW w:w="4876" w:type="dxa"/>
          </w:tcPr>
          <w:p w14:paraId="7403875B" w14:textId="77777777" w:rsidR="005964F9" w:rsidRPr="00363B54" w:rsidRDefault="005964F9" w:rsidP="00290BAC">
            <w:pPr>
              <w:pStyle w:val="Normal6"/>
              <w:rPr>
                <w:szCs w:val="24"/>
                <w:lang w:val="da-DK"/>
              </w:rPr>
            </w:pPr>
            <w:r w:rsidRPr="00363B54">
              <w:rPr>
                <w:b/>
                <w:i/>
                <w:lang w:val="da-DK"/>
              </w:rPr>
              <w:t>Producenterne sikrer, at alle udrangerede køretøjer, de har bragt i omsætning på en medlemsstats område, indsamles, når disse køretøjer bliver udrangerede køretøjer.</w:t>
            </w:r>
          </w:p>
        </w:tc>
      </w:tr>
    </w:tbl>
    <w:p w14:paraId="4FF92E05" w14:textId="77777777" w:rsidR="005964F9" w:rsidRPr="00363B54" w:rsidRDefault="005964F9" w:rsidP="005964F9"/>
    <w:p w14:paraId="25675DF8" w14:textId="71E562E2" w:rsidR="005964F9" w:rsidRPr="00363B54" w:rsidRDefault="0097566D" w:rsidP="005964F9">
      <w:pPr>
        <w:pStyle w:val="AMNumberTabs0"/>
        <w:keepNext/>
      </w:pPr>
      <w:r>
        <w:t>Ændring</w:t>
      </w:r>
      <w:r w:rsidR="005964F9" w:rsidRPr="00363B54">
        <w:tab/>
      </w:r>
      <w:r w:rsidR="005964F9" w:rsidRPr="00363B54">
        <w:tab/>
        <w:t>226</w:t>
      </w:r>
    </w:p>
    <w:p w14:paraId="098CB901" w14:textId="77777777" w:rsidR="005964F9" w:rsidRPr="00363B54" w:rsidRDefault="005964F9" w:rsidP="005964F9">
      <w:pPr>
        <w:pStyle w:val="NormalBold"/>
        <w:keepNext/>
      </w:pPr>
      <w:r w:rsidRPr="00363B54">
        <w:t>Forslag til forordning</w:t>
      </w:r>
    </w:p>
    <w:p w14:paraId="76A220E5" w14:textId="77777777" w:rsidR="005964F9" w:rsidRPr="00363B54" w:rsidRDefault="005964F9" w:rsidP="005964F9">
      <w:pPr>
        <w:pStyle w:val="NormalBold"/>
      </w:pPr>
      <w:r w:rsidRPr="00363B54">
        <w:t>Artikel 23 – stk. 1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5B99E68" w14:textId="77777777" w:rsidTr="00290BAC">
        <w:trPr>
          <w:jc w:val="center"/>
        </w:trPr>
        <w:tc>
          <w:tcPr>
            <w:tcW w:w="9752" w:type="dxa"/>
            <w:gridSpan w:val="2"/>
          </w:tcPr>
          <w:p w14:paraId="44D4E09C" w14:textId="77777777" w:rsidR="005964F9" w:rsidRPr="00363B54" w:rsidRDefault="005964F9" w:rsidP="00290BAC">
            <w:pPr>
              <w:keepNext/>
            </w:pPr>
          </w:p>
        </w:tc>
      </w:tr>
      <w:tr w:rsidR="005964F9" w:rsidRPr="00363B54" w14:paraId="0CFCE2B5" w14:textId="77777777" w:rsidTr="00290BAC">
        <w:trPr>
          <w:jc w:val="center"/>
        </w:trPr>
        <w:tc>
          <w:tcPr>
            <w:tcW w:w="4876" w:type="dxa"/>
          </w:tcPr>
          <w:p w14:paraId="2CFEDE8A" w14:textId="77777777" w:rsidR="005964F9" w:rsidRPr="00363B54" w:rsidRDefault="005964F9" w:rsidP="00290BAC">
            <w:pPr>
              <w:pStyle w:val="ColumnHeading"/>
              <w:keepNext/>
            </w:pPr>
            <w:r w:rsidRPr="00363B54">
              <w:t>Kommissionens forslag</w:t>
            </w:r>
          </w:p>
        </w:tc>
        <w:tc>
          <w:tcPr>
            <w:tcW w:w="4876" w:type="dxa"/>
          </w:tcPr>
          <w:p w14:paraId="48AC170B" w14:textId="080F7682" w:rsidR="005964F9" w:rsidRPr="00363B54" w:rsidRDefault="0097566D" w:rsidP="00290BAC">
            <w:pPr>
              <w:pStyle w:val="ColumnHeading"/>
              <w:keepNext/>
            </w:pPr>
            <w:r>
              <w:t>Ændring</w:t>
            </w:r>
          </w:p>
        </w:tc>
      </w:tr>
      <w:tr w:rsidR="005964F9" w:rsidRPr="00363B54" w14:paraId="62C39712" w14:textId="77777777" w:rsidTr="00290BAC">
        <w:trPr>
          <w:jc w:val="center"/>
        </w:trPr>
        <w:tc>
          <w:tcPr>
            <w:tcW w:w="4876" w:type="dxa"/>
          </w:tcPr>
          <w:p w14:paraId="5C91E7D5" w14:textId="77777777" w:rsidR="005964F9" w:rsidRPr="00363B54" w:rsidRDefault="005964F9" w:rsidP="00290BAC">
            <w:pPr>
              <w:pStyle w:val="Normal6"/>
              <w:rPr>
                <w:lang w:val="da-DK"/>
              </w:rPr>
            </w:pPr>
            <w:r w:rsidRPr="00363B54">
              <w:rPr>
                <w:lang w:val="da-DK"/>
              </w:rPr>
              <w:t xml:space="preserve">Producenterne eller producentansvarsorganisationerne udpeget i henhold til artikel 18 </w:t>
            </w:r>
            <w:r w:rsidRPr="00363B54">
              <w:rPr>
                <w:b/>
                <w:i/>
                <w:lang w:val="da-DK"/>
              </w:rPr>
              <w:t xml:space="preserve">opretter eller deltager </w:t>
            </w:r>
            <w:r w:rsidRPr="00363B54">
              <w:rPr>
                <w:lang w:val="da-DK"/>
              </w:rPr>
              <w:t>i oprettelsen af indsamlingssystemer, herunder indsamlingssteder</w:t>
            </w:r>
            <w:r w:rsidRPr="00363B54">
              <w:rPr>
                <w:b/>
                <w:i/>
                <w:lang w:val="da-DK"/>
              </w:rPr>
              <w:t>, for alle udrangerede køretøjer i køretøjsklasser, som de for første gang har gjort tilgængelige på markedet på en medlemsstats område</w:t>
            </w:r>
            <w:r w:rsidRPr="00363B54">
              <w:rPr>
                <w:lang w:val="da-DK"/>
              </w:rPr>
              <w:t>.</w:t>
            </w:r>
          </w:p>
        </w:tc>
        <w:tc>
          <w:tcPr>
            <w:tcW w:w="4876" w:type="dxa"/>
          </w:tcPr>
          <w:p w14:paraId="6477CB6A" w14:textId="77777777" w:rsidR="005964F9" w:rsidRPr="00363B54" w:rsidRDefault="005964F9" w:rsidP="00290BAC">
            <w:pPr>
              <w:pStyle w:val="Normal6"/>
              <w:rPr>
                <w:szCs w:val="24"/>
                <w:lang w:val="da-DK"/>
              </w:rPr>
            </w:pPr>
            <w:r w:rsidRPr="00363B54">
              <w:rPr>
                <w:b/>
                <w:i/>
                <w:lang w:val="da-DK"/>
              </w:rPr>
              <w:t xml:space="preserve">Med henblik herpå opretter eller deltager </w:t>
            </w:r>
            <w:r w:rsidRPr="00363B54">
              <w:rPr>
                <w:lang w:val="da-DK"/>
              </w:rPr>
              <w:t>producenterne eller producentansvarsorganisationerne udpeget i henhold til artikel 18 i oprettelsen af indsamlingssystemer, herunder indsamlingssteder.</w:t>
            </w:r>
          </w:p>
        </w:tc>
      </w:tr>
    </w:tbl>
    <w:p w14:paraId="04876728" w14:textId="77777777" w:rsidR="005964F9" w:rsidRPr="00363B54" w:rsidRDefault="005964F9" w:rsidP="005964F9"/>
    <w:p w14:paraId="598D264C" w14:textId="54421D30" w:rsidR="005964F9" w:rsidRPr="00363B54" w:rsidRDefault="0097566D" w:rsidP="005964F9">
      <w:pPr>
        <w:pStyle w:val="AMNumberTabs0"/>
        <w:keepNext/>
      </w:pPr>
      <w:r>
        <w:t>Ændring</w:t>
      </w:r>
      <w:r w:rsidR="005964F9" w:rsidRPr="00363B54">
        <w:tab/>
      </w:r>
      <w:r w:rsidR="005964F9" w:rsidRPr="00363B54">
        <w:tab/>
        <w:t>227</w:t>
      </w:r>
    </w:p>
    <w:p w14:paraId="1703175D" w14:textId="77777777" w:rsidR="005964F9" w:rsidRPr="00363B54" w:rsidRDefault="005964F9" w:rsidP="005964F9">
      <w:pPr>
        <w:pStyle w:val="NormalBold"/>
        <w:keepNext/>
      </w:pPr>
      <w:r w:rsidRPr="00363B54">
        <w:t>Forslag til forordning</w:t>
      </w:r>
    </w:p>
    <w:p w14:paraId="6CA417E2" w14:textId="77777777" w:rsidR="005964F9" w:rsidRPr="00363B54" w:rsidRDefault="005964F9" w:rsidP="005964F9">
      <w:pPr>
        <w:pStyle w:val="NormalBold"/>
      </w:pPr>
      <w:r w:rsidRPr="00363B54">
        <w:t>Artikel 23 – stk. 2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A5D1D17" w14:textId="77777777" w:rsidTr="00290BAC">
        <w:trPr>
          <w:jc w:val="center"/>
        </w:trPr>
        <w:tc>
          <w:tcPr>
            <w:tcW w:w="9752" w:type="dxa"/>
            <w:gridSpan w:val="2"/>
          </w:tcPr>
          <w:p w14:paraId="6E3535C8" w14:textId="77777777" w:rsidR="005964F9" w:rsidRPr="00363B54" w:rsidRDefault="005964F9" w:rsidP="00290BAC">
            <w:pPr>
              <w:keepNext/>
            </w:pPr>
          </w:p>
        </w:tc>
      </w:tr>
      <w:tr w:rsidR="005964F9" w:rsidRPr="00363B54" w14:paraId="5B5558ED" w14:textId="77777777" w:rsidTr="00290BAC">
        <w:trPr>
          <w:jc w:val="center"/>
        </w:trPr>
        <w:tc>
          <w:tcPr>
            <w:tcW w:w="4876" w:type="dxa"/>
          </w:tcPr>
          <w:p w14:paraId="3131B055" w14:textId="77777777" w:rsidR="005964F9" w:rsidRPr="00363B54" w:rsidRDefault="005964F9" w:rsidP="00290BAC">
            <w:pPr>
              <w:pStyle w:val="ColumnHeading"/>
              <w:keepNext/>
            </w:pPr>
            <w:r w:rsidRPr="00363B54">
              <w:t>Kommissionens forslag</w:t>
            </w:r>
          </w:p>
        </w:tc>
        <w:tc>
          <w:tcPr>
            <w:tcW w:w="4876" w:type="dxa"/>
          </w:tcPr>
          <w:p w14:paraId="5A467077" w14:textId="07668A9D" w:rsidR="005964F9" w:rsidRPr="00363B54" w:rsidRDefault="0097566D" w:rsidP="00290BAC">
            <w:pPr>
              <w:pStyle w:val="ColumnHeading"/>
              <w:keepNext/>
            </w:pPr>
            <w:r>
              <w:t>Ændring</w:t>
            </w:r>
          </w:p>
        </w:tc>
      </w:tr>
      <w:tr w:rsidR="005964F9" w:rsidRPr="00363B54" w14:paraId="76827666" w14:textId="77777777" w:rsidTr="00290BAC">
        <w:trPr>
          <w:jc w:val="center"/>
        </w:trPr>
        <w:tc>
          <w:tcPr>
            <w:tcW w:w="4876" w:type="dxa"/>
          </w:tcPr>
          <w:p w14:paraId="744151D0" w14:textId="77777777" w:rsidR="005964F9" w:rsidRPr="00363B54" w:rsidRDefault="005964F9" w:rsidP="00290BAC">
            <w:pPr>
              <w:pStyle w:val="Normal6"/>
              <w:rPr>
                <w:lang w:val="da-DK"/>
              </w:rPr>
            </w:pPr>
            <w:r w:rsidRPr="00363B54">
              <w:rPr>
                <w:lang w:val="da-DK"/>
              </w:rPr>
              <w:t>b)</w:t>
            </w:r>
            <w:r w:rsidRPr="00363B54">
              <w:rPr>
                <w:lang w:val="da-DK"/>
              </w:rPr>
              <w:tab/>
              <w:t xml:space="preserve">sikrer tilstrækkelig tilgængelighed </w:t>
            </w:r>
            <w:r w:rsidRPr="00363B54">
              <w:rPr>
                <w:lang w:val="da-DK"/>
              </w:rPr>
              <w:lastRenderedPageBreak/>
              <w:t>af godkendte behandlingsanlæg under hensyntagen til befolkningens størrelse og tæthed og den forventede mængde udrangerede køretøjer og ikke er begrænset til de områder, hvor indsamlingen og den efterfølgende håndtering er mest rentabel</w:t>
            </w:r>
          </w:p>
        </w:tc>
        <w:tc>
          <w:tcPr>
            <w:tcW w:w="4876" w:type="dxa"/>
          </w:tcPr>
          <w:p w14:paraId="08EC90FA" w14:textId="77777777" w:rsidR="005964F9" w:rsidRPr="00363B54" w:rsidRDefault="005964F9" w:rsidP="00290BAC">
            <w:pPr>
              <w:pStyle w:val="Normal6"/>
              <w:rPr>
                <w:szCs w:val="24"/>
                <w:lang w:val="da-DK"/>
              </w:rPr>
            </w:pPr>
            <w:r w:rsidRPr="00363B54">
              <w:rPr>
                <w:lang w:val="da-DK"/>
              </w:rPr>
              <w:lastRenderedPageBreak/>
              <w:t>b)</w:t>
            </w:r>
            <w:r w:rsidRPr="00363B54">
              <w:rPr>
                <w:lang w:val="da-DK"/>
              </w:rPr>
              <w:tab/>
              <w:t xml:space="preserve">sikrer tilstrækkelig tilgængelighed </w:t>
            </w:r>
            <w:r w:rsidRPr="00363B54">
              <w:rPr>
                <w:lang w:val="da-DK"/>
              </w:rPr>
              <w:lastRenderedPageBreak/>
              <w:t xml:space="preserve">af godkendte behandlingsanlæg </w:t>
            </w:r>
            <w:r w:rsidRPr="00363B54">
              <w:rPr>
                <w:b/>
                <w:i/>
                <w:lang w:val="da-DK"/>
              </w:rPr>
              <w:t xml:space="preserve">og indsamlingssteder </w:t>
            </w:r>
            <w:r w:rsidRPr="00363B54">
              <w:rPr>
                <w:lang w:val="da-DK"/>
              </w:rPr>
              <w:t>under hensyntagen til befolkningens størrelse og tæthed og den forventede mængde udrangerede køretøjer og ikke er begrænset til de områder, hvor indsamlingen og den efterfølgende håndtering er mest rentabel</w:t>
            </w:r>
          </w:p>
        </w:tc>
      </w:tr>
    </w:tbl>
    <w:p w14:paraId="06050E03" w14:textId="77777777" w:rsidR="005964F9" w:rsidRPr="00363B54" w:rsidRDefault="005964F9" w:rsidP="005964F9"/>
    <w:p w14:paraId="0AF72C62" w14:textId="03E06A27" w:rsidR="005964F9" w:rsidRPr="00363B54" w:rsidRDefault="0097566D" w:rsidP="005964F9">
      <w:pPr>
        <w:pStyle w:val="AMNumberTabs0"/>
        <w:keepNext/>
      </w:pPr>
      <w:r>
        <w:t>Ændring</w:t>
      </w:r>
      <w:r w:rsidR="005964F9" w:rsidRPr="00363B54">
        <w:tab/>
      </w:r>
      <w:r w:rsidR="005964F9" w:rsidRPr="00363B54">
        <w:tab/>
        <w:t>228</w:t>
      </w:r>
    </w:p>
    <w:p w14:paraId="476E7448" w14:textId="77777777" w:rsidR="005964F9" w:rsidRPr="00363B54" w:rsidRDefault="005964F9" w:rsidP="005964F9">
      <w:pPr>
        <w:pStyle w:val="NormalBold"/>
        <w:keepNext/>
      </w:pPr>
      <w:r w:rsidRPr="00363B54">
        <w:t>Forslag til forordning</w:t>
      </w:r>
    </w:p>
    <w:p w14:paraId="736FCF56" w14:textId="77777777" w:rsidR="005964F9" w:rsidRPr="00363B54" w:rsidRDefault="005964F9" w:rsidP="005964F9">
      <w:pPr>
        <w:pStyle w:val="NormalBold"/>
      </w:pPr>
      <w:r w:rsidRPr="00363B54">
        <w:t>Artikel 23 – stk. 2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875605F" w14:textId="77777777" w:rsidTr="00290BAC">
        <w:trPr>
          <w:jc w:val="center"/>
        </w:trPr>
        <w:tc>
          <w:tcPr>
            <w:tcW w:w="9752" w:type="dxa"/>
            <w:gridSpan w:val="2"/>
          </w:tcPr>
          <w:p w14:paraId="237206A3" w14:textId="77777777" w:rsidR="005964F9" w:rsidRPr="00363B54" w:rsidRDefault="005964F9" w:rsidP="00290BAC">
            <w:pPr>
              <w:keepNext/>
            </w:pPr>
          </w:p>
        </w:tc>
      </w:tr>
      <w:tr w:rsidR="005964F9" w:rsidRPr="00363B54" w14:paraId="382EFCFC" w14:textId="77777777" w:rsidTr="00290BAC">
        <w:trPr>
          <w:jc w:val="center"/>
        </w:trPr>
        <w:tc>
          <w:tcPr>
            <w:tcW w:w="4876" w:type="dxa"/>
          </w:tcPr>
          <w:p w14:paraId="79FF0F73" w14:textId="77777777" w:rsidR="005964F9" w:rsidRPr="00363B54" w:rsidRDefault="005964F9" w:rsidP="00290BAC">
            <w:pPr>
              <w:pStyle w:val="ColumnHeading"/>
              <w:keepNext/>
            </w:pPr>
            <w:r w:rsidRPr="00363B54">
              <w:t>Kommissionens forslag</w:t>
            </w:r>
          </w:p>
        </w:tc>
        <w:tc>
          <w:tcPr>
            <w:tcW w:w="4876" w:type="dxa"/>
          </w:tcPr>
          <w:p w14:paraId="4900A10B" w14:textId="535507B9" w:rsidR="005964F9" w:rsidRPr="00363B54" w:rsidRDefault="0097566D" w:rsidP="00290BAC">
            <w:pPr>
              <w:pStyle w:val="ColumnHeading"/>
              <w:keepNext/>
            </w:pPr>
            <w:r>
              <w:t>Ændring</w:t>
            </w:r>
          </w:p>
        </w:tc>
      </w:tr>
      <w:tr w:rsidR="005964F9" w:rsidRPr="00363B54" w14:paraId="1799FC43" w14:textId="77777777" w:rsidTr="00290BAC">
        <w:trPr>
          <w:jc w:val="center"/>
        </w:trPr>
        <w:tc>
          <w:tcPr>
            <w:tcW w:w="4876" w:type="dxa"/>
          </w:tcPr>
          <w:p w14:paraId="7DAC2F27" w14:textId="77777777" w:rsidR="005964F9" w:rsidRPr="00363B54" w:rsidRDefault="005964F9" w:rsidP="00290BAC">
            <w:pPr>
              <w:pStyle w:val="Normal6"/>
              <w:rPr>
                <w:lang w:val="da-DK"/>
              </w:rPr>
            </w:pPr>
            <w:r w:rsidRPr="00363B54">
              <w:rPr>
                <w:b/>
                <w:i/>
                <w:lang w:val="da-DK"/>
              </w:rPr>
              <w:t>c)</w:t>
            </w:r>
            <w:r w:rsidRPr="00363B54">
              <w:rPr>
                <w:b/>
                <w:i/>
                <w:lang w:val="da-DK"/>
              </w:rPr>
              <w:tab/>
              <w:t>sikrer indsamling af affaldsdele fra reparationer af køretøjer</w:t>
            </w:r>
          </w:p>
        </w:tc>
        <w:tc>
          <w:tcPr>
            <w:tcW w:w="4876" w:type="dxa"/>
          </w:tcPr>
          <w:p w14:paraId="5199E2AE" w14:textId="77777777" w:rsidR="005964F9" w:rsidRPr="00363B54" w:rsidRDefault="005964F9" w:rsidP="00290BAC">
            <w:pPr>
              <w:pStyle w:val="Normal6"/>
              <w:rPr>
                <w:szCs w:val="24"/>
                <w:lang w:val="da-DK"/>
              </w:rPr>
            </w:pPr>
            <w:r w:rsidRPr="00363B54">
              <w:rPr>
                <w:b/>
                <w:i/>
                <w:lang w:val="da-DK"/>
              </w:rPr>
              <w:t>udgår</w:t>
            </w:r>
          </w:p>
        </w:tc>
      </w:tr>
    </w:tbl>
    <w:p w14:paraId="096F6205" w14:textId="77777777" w:rsidR="005964F9" w:rsidRPr="00363B54" w:rsidRDefault="005964F9" w:rsidP="005964F9"/>
    <w:p w14:paraId="11101ED4" w14:textId="00162ED6" w:rsidR="005964F9" w:rsidRPr="00363B54" w:rsidRDefault="0097566D" w:rsidP="005964F9">
      <w:pPr>
        <w:pStyle w:val="AMNumberTabs0"/>
        <w:keepNext/>
      </w:pPr>
      <w:r>
        <w:t>Ændring</w:t>
      </w:r>
      <w:r w:rsidR="005964F9" w:rsidRPr="00363B54">
        <w:tab/>
      </w:r>
      <w:r w:rsidR="005964F9" w:rsidRPr="00363B54">
        <w:tab/>
        <w:t>229</w:t>
      </w:r>
    </w:p>
    <w:p w14:paraId="327B69A8" w14:textId="77777777" w:rsidR="005964F9" w:rsidRPr="00363B54" w:rsidRDefault="005964F9" w:rsidP="005964F9">
      <w:pPr>
        <w:pStyle w:val="NormalBold"/>
        <w:keepNext/>
      </w:pPr>
      <w:r w:rsidRPr="00363B54">
        <w:t>Forslag til forordning</w:t>
      </w:r>
    </w:p>
    <w:p w14:paraId="4391262D" w14:textId="77777777" w:rsidR="005964F9" w:rsidRPr="00363B54" w:rsidRDefault="005964F9" w:rsidP="005964F9">
      <w:pPr>
        <w:pStyle w:val="NormalBold"/>
      </w:pPr>
      <w:r w:rsidRPr="00363B54">
        <w:t>Artikel 23 – stk. 2 – litra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9AD3245" w14:textId="77777777" w:rsidTr="00290BAC">
        <w:trPr>
          <w:jc w:val="center"/>
        </w:trPr>
        <w:tc>
          <w:tcPr>
            <w:tcW w:w="9752" w:type="dxa"/>
            <w:gridSpan w:val="2"/>
          </w:tcPr>
          <w:p w14:paraId="32726583" w14:textId="77777777" w:rsidR="005964F9" w:rsidRPr="00363B54" w:rsidRDefault="005964F9" w:rsidP="00290BAC">
            <w:pPr>
              <w:keepNext/>
            </w:pPr>
          </w:p>
        </w:tc>
      </w:tr>
      <w:tr w:rsidR="005964F9" w:rsidRPr="00363B54" w14:paraId="792F7990" w14:textId="77777777" w:rsidTr="00290BAC">
        <w:trPr>
          <w:jc w:val="center"/>
        </w:trPr>
        <w:tc>
          <w:tcPr>
            <w:tcW w:w="4876" w:type="dxa"/>
          </w:tcPr>
          <w:p w14:paraId="346E7F8C" w14:textId="77777777" w:rsidR="005964F9" w:rsidRPr="00363B54" w:rsidRDefault="005964F9" w:rsidP="00290BAC">
            <w:pPr>
              <w:pStyle w:val="ColumnHeading"/>
              <w:keepNext/>
            </w:pPr>
            <w:r w:rsidRPr="00363B54">
              <w:t>Kommissionens forslag</w:t>
            </w:r>
          </w:p>
        </w:tc>
        <w:tc>
          <w:tcPr>
            <w:tcW w:w="4876" w:type="dxa"/>
          </w:tcPr>
          <w:p w14:paraId="0E1FE8B7" w14:textId="6E0F670F" w:rsidR="005964F9" w:rsidRPr="00363B54" w:rsidRDefault="0097566D" w:rsidP="00290BAC">
            <w:pPr>
              <w:pStyle w:val="ColumnHeading"/>
              <w:keepNext/>
            </w:pPr>
            <w:r>
              <w:t>Ændring</w:t>
            </w:r>
          </w:p>
        </w:tc>
      </w:tr>
      <w:tr w:rsidR="005964F9" w:rsidRPr="00363B54" w14:paraId="6F512AE7" w14:textId="77777777" w:rsidTr="00290BAC">
        <w:trPr>
          <w:jc w:val="center"/>
        </w:trPr>
        <w:tc>
          <w:tcPr>
            <w:tcW w:w="4876" w:type="dxa"/>
          </w:tcPr>
          <w:p w14:paraId="2D577549" w14:textId="77777777" w:rsidR="005964F9" w:rsidRPr="00363B54" w:rsidRDefault="005964F9" w:rsidP="00290BAC">
            <w:pPr>
              <w:pStyle w:val="Normal6"/>
              <w:rPr>
                <w:lang w:val="da-DK"/>
              </w:rPr>
            </w:pPr>
            <w:r w:rsidRPr="00363B54">
              <w:rPr>
                <w:lang w:val="da-DK"/>
              </w:rPr>
              <w:t>d)</w:t>
            </w:r>
            <w:r w:rsidRPr="00363B54">
              <w:rPr>
                <w:lang w:val="da-DK"/>
              </w:rPr>
              <w:tab/>
              <w:t>gør det muligt at indsamle udrangerede køretøjer</w:t>
            </w:r>
            <w:r w:rsidRPr="00363B54">
              <w:rPr>
                <w:b/>
                <w:i/>
                <w:lang w:val="da-DK"/>
              </w:rPr>
              <w:t xml:space="preserve"> af alle mærker</w:t>
            </w:r>
            <w:r w:rsidRPr="00363B54">
              <w:rPr>
                <w:lang w:val="da-DK"/>
              </w:rPr>
              <w:t>, uanset deres oprindelse</w:t>
            </w:r>
          </w:p>
        </w:tc>
        <w:tc>
          <w:tcPr>
            <w:tcW w:w="4876" w:type="dxa"/>
          </w:tcPr>
          <w:p w14:paraId="0F3B419F" w14:textId="77777777" w:rsidR="005964F9" w:rsidRPr="00363B54" w:rsidRDefault="005964F9" w:rsidP="00290BAC">
            <w:pPr>
              <w:pStyle w:val="Normal6"/>
              <w:rPr>
                <w:szCs w:val="24"/>
                <w:lang w:val="da-DK"/>
              </w:rPr>
            </w:pPr>
            <w:r w:rsidRPr="00363B54">
              <w:rPr>
                <w:lang w:val="da-DK"/>
              </w:rPr>
              <w:t>d)</w:t>
            </w:r>
            <w:r w:rsidRPr="00363B54">
              <w:rPr>
                <w:lang w:val="da-DK"/>
              </w:rPr>
              <w:tab/>
              <w:t xml:space="preserve">gør det muligt at indsamle </w:t>
            </w:r>
            <w:r w:rsidRPr="00363B54">
              <w:rPr>
                <w:b/>
                <w:i/>
                <w:lang w:val="da-DK"/>
              </w:rPr>
              <w:t xml:space="preserve">de </w:t>
            </w:r>
            <w:r w:rsidRPr="00363B54">
              <w:rPr>
                <w:lang w:val="da-DK"/>
              </w:rPr>
              <w:t>udrangerede køretøjer</w:t>
            </w:r>
            <w:r w:rsidRPr="00363B54">
              <w:rPr>
                <w:b/>
                <w:i/>
                <w:lang w:val="da-DK"/>
              </w:rPr>
              <w:t>, som de har gjort tilgængelige på markedet</w:t>
            </w:r>
            <w:r w:rsidRPr="00363B54">
              <w:rPr>
                <w:lang w:val="da-DK"/>
              </w:rPr>
              <w:t>, uanset deres oprindelse</w:t>
            </w:r>
          </w:p>
        </w:tc>
      </w:tr>
    </w:tbl>
    <w:p w14:paraId="17E7DE53" w14:textId="77777777" w:rsidR="005964F9" w:rsidRPr="00363B54" w:rsidRDefault="005964F9" w:rsidP="005964F9"/>
    <w:p w14:paraId="3548DA1D" w14:textId="5FF1A7CE" w:rsidR="005964F9" w:rsidRPr="00363B54" w:rsidRDefault="0097566D" w:rsidP="005964F9">
      <w:pPr>
        <w:pStyle w:val="AMNumberTabs0"/>
        <w:keepNext/>
      </w:pPr>
      <w:r>
        <w:t>Ændring</w:t>
      </w:r>
      <w:r w:rsidR="005964F9" w:rsidRPr="00363B54">
        <w:tab/>
      </w:r>
      <w:r w:rsidR="005964F9" w:rsidRPr="00363B54">
        <w:tab/>
        <w:t>230</w:t>
      </w:r>
    </w:p>
    <w:p w14:paraId="46E45AB5" w14:textId="77777777" w:rsidR="005964F9" w:rsidRPr="00363B54" w:rsidRDefault="005964F9" w:rsidP="005964F9">
      <w:pPr>
        <w:pStyle w:val="NormalBold"/>
        <w:keepNext/>
      </w:pPr>
      <w:r w:rsidRPr="00363B54">
        <w:t>Forslag til forordning</w:t>
      </w:r>
    </w:p>
    <w:p w14:paraId="4178B93B" w14:textId="77777777" w:rsidR="005964F9" w:rsidRPr="00363B54" w:rsidRDefault="005964F9" w:rsidP="005964F9">
      <w:pPr>
        <w:pStyle w:val="NormalBold"/>
      </w:pPr>
      <w:r w:rsidRPr="00363B54">
        <w:t>Artikel 23 – stk. 2 – nr.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8B9C752" w14:textId="77777777" w:rsidTr="00290BAC">
        <w:trPr>
          <w:jc w:val="center"/>
        </w:trPr>
        <w:tc>
          <w:tcPr>
            <w:tcW w:w="9752" w:type="dxa"/>
            <w:gridSpan w:val="2"/>
          </w:tcPr>
          <w:p w14:paraId="4F66E05A" w14:textId="77777777" w:rsidR="005964F9" w:rsidRPr="00363B54" w:rsidRDefault="005964F9" w:rsidP="00290BAC">
            <w:pPr>
              <w:keepNext/>
            </w:pPr>
          </w:p>
        </w:tc>
      </w:tr>
      <w:tr w:rsidR="005964F9" w:rsidRPr="00363B54" w14:paraId="4A1A01B2" w14:textId="77777777" w:rsidTr="00290BAC">
        <w:trPr>
          <w:jc w:val="center"/>
        </w:trPr>
        <w:tc>
          <w:tcPr>
            <w:tcW w:w="4876" w:type="dxa"/>
          </w:tcPr>
          <w:p w14:paraId="4A205A79" w14:textId="77777777" w:rsidR="005964F9" w:rsidRPr="00363B54" w:rsidRDefault="005964F9" w:rsidP="00290BAC">
            <w:pPr>
              <w:pStyle w:val="ColumnHeading"/>
              <w:keepNext/>
            </w:pPr>
            <w:r w:rsidRPr="00363B54">
              <w:t>Kommissionens forslag</w:t>
            </w:r>
          </w:p>
        </w:tc>
        <w:tc>
          <w:tcPr>
            <w:tcW w:w="4876" w:type="dxa"/>
          </w:tcPr>
          <w:p w14:paraId="563BAAF3" w14:textId="54BF6CF7" w:rsidR="005964F9" w:rsidRPr="00363B54" w:rsidRDefault="0097566D" w:rsidP="00290BAC">
            <w:pPr>
              <w:pStyle w:val="ColumnHeading"/>
              <w:keepNext/>
            </w:pPr>
            <w:r>
              <w:t>Ændring</w:t>
            </w:r>
          </w:p>
        </w:tc>
      </w:tr>
      <w:tr w:rsidR="005964F9" w:rsidRPr="00363B54" w14:paraId="4D9A4E39" w14:textId="77777777" w:rsidTr="00290BAC">
        <w:trPr>
          <w:jc w:val="center"/>
        </w:trPr>
        <w:tc>
          <w:tcPr>
            <w:tcW w:w="4876" w:type="dxa"/>
          </w:tcPr>
          <w:p w14:paraId="62BFE633" w14:textId="77777777" w:rsidR="005964F9" w:rsidRPr="00363B54" w:rsidRDefault="005964F9" w:rsidP="00290BAC">
            <w:pPr>
              <w:pStyle w:val="Normal6"/>
              <w:rPr>
                <w:lang w:val="da-DK"/>
              </w:rPr>
            </w:pPr>
            <w:r w:rsidRPr="00363B54">
              <w:rPr>
                <w:lang w:val="da-DK"/>
              </w:rPr>
              <w:t>e)</w:t>
            </w:r>
            <w:r w:rsidRPr="00363B54">
              <w:rPr>
                <w:lang w:val="da-DK"/>
              </w:rPr>
              <w:tab/>
              <w:t>gør det muligt at aflevere af alle udrangerede køretøjer gratis til godkendte behandlingsanlæg jf. artikel 24, stk. 2.</w:t>
            </w:r>
          </w:p>
        </w:tc>
        <w:tc>
          <w:tcPr>
            <w:tcW w:w="4876" w:type="dxa"/>
          </w:tcPr>
          <w:p w14:paraId="76EF18E0" w14:textId="77777777" w:rsidR="005964F9" w:rsidRPr="00363B54" w:rsidRDefault="005964F9" w:rsidP="00290BAC">
            <w:pPr>
              <w:pStyle w:val="Normal6"/>
              <w:rPr>
                <w:szCs w:val="24"/>
                <w:lang w:val="da-DK"/>
              </w:rPr>
            </w:pPr>
            <w:r w:rsidRPr="00363B54">
              <w:rPr>
                <w:lang w:val="da-DK"/>
              </w:rPr>
              <w:t>e)</w:t>
            </w:r>
            <w:r w:rsidRPr="00363B54">
              <w:rPr>
                <w:lang w:val="da-DK"/>
              </w:rPr>
              <w:tab/>
              <w:t xml:space="preserve">gør det muligt at aflevere af alle udrangerede køretøjer gratis til godkendte behandlingsanlæg </w:t>
            </w:r>
            <w:r w:rsidRPr="00363B54">
              <w:rPr>
                <w:b/>
                <w:i/>
                <w:lang w:val="da-DK"/>
              </w:rPr>
              <w:t xml:space="preserve">eller indsamlingssteder </w:t>
            </w:r>
            <w:r w:rsidRPr="00363B54">
              <w:rPr>
                <w:lang w:val="da-DK"/>
              </w:rPr>
              <w:t>jf. artikel 24, stk. 2.</w:t>
            </w:r>
          </w:p>
        </w:tc>
      </w:tr>
    </w:tbl>
    <w:p w14:paraId="33B7BC7F" w14:textId="77777777" w:rsidR="005964F9" w:rsidRPr="00363B54" w:rsidRDefault="005964F9" w:rsidP="005964F9"/>
    <w:p w14:paraId="2AC71B2C" w14:textId="4EC4257C" w:rsidR="005964F9" w:rsidRPr="00363B54" w:rsidRDefault="0097566D" w:rsidP="005964F9">
      <w:pPr>
        <w:pStyle w:val="AMNumberTabs0"/>
        <w:keepNext/>
      </w:pPr>
      <w:r>
        <w:t>Ændring</w:t>
      </w:r>
      <w:r w:rsidR="005964F9" w:rsidRPr="00363B54">
        <w:tab/>
      </w:r>
      <w:r w:rsidR="005964F9" w:rsidRPr="00363B54">
        <w:tab/>
        <w:t>231</w:t>
      </w:r>
    </w:p>
    <w:p w14:paraId="336A21F4" w14:textId="77777777" w:rsidR="005964F9" w:rsidRPr="00363B54" w:rsidRDefault="005964F9" w:rsidP="005964F9">
      <w:pPr>
        <w:pStyle w:val="NormalBold"/>
        <w:keepNext/>
      </w:pPr>
      <w:r w:rsidRPr="00363B54">
        <w:t>Forslag til forordning</w:t>
      </w:r>
    </w:p>
    <w:p w14:paraId="09A5659C" w14:textId="77777777" w:rsidR="005964F9" w:rsidRPr="00363B54" w:rsidRDefault="005964F9" w:rsidP="005964F9">
      <w:pPr>
        <w:pStyle w:val="NormalBold"/>
      </w:pPr>
      <w:r w:rsidRPr="00363B54">
        <w:t>Artikel 23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CFD442E" w14:textId="77777777" w:rsidTr="00290BAC">
        <w:trPr>
          <w:jc w:val="center"/>
        </w:trPr>
        <w:tc>
          <w:tcPr>
            <w:tcW w:w="9752" w:type="dxa"/>
            <w:gridSpan w:val="2"/>
          </w:tcPr>
          <w:p w14:paraId="2937CE97" w14:textId="77777777" w:rsidR="005964F9" w:rsidRPr="00363B54" w:rsidRDefault="005964F9" w:rsidP="00290BAC">
            <w:pPr>
              <w:keepNext/>
            </w:pPr>
          </w:p>
        </w:tc>
      </w:tr>
      <w:tr w:rsidR="005964F9" w:rsidRPr="00363B54" w14:paraId="42188D5D" w14:textId="77777777" w:rsidTr="00290BAC">
        <w:trPr>
          <w:jc w:val="center"/>
        </w:trPr>
        <w:tc>
          <w:tcPr>
            <w:tcW w:w="4876" w:type="dxa"/>
          </w:tcPr>
          <w:p w14:paraId="7B2D83EE" w14:textId="77777777" w:rsidR="005964F9" w:rsidRPr="00363B54" w:rsidRDefault="005964F9" w:rsidP="00290BAC">
            <w:pPr>
              <w:pStyle w:val="ColumnHeading"/>
              <w:keepNext/>
            </w:pPr>
            <w:r w:rsidRPr="00363B54">
              <w:t>Kommissionens forslag</w:t>
            </w:r>
          </w:p>
        </w:tc>
        <w:tc>
          <w:tcPr>
            <w:tcW w:w="4876" w:type="dxa"/>
          </w:tcPr>
          <w:p w14:paraId="1C2B3EE5" w14:textId="55DED326" w:rsidR="005964F9" w:rsidRPr="00363B54" w:rsidRDefault="0097566D" w:rsidP="00290BAC">
            <w:pPr>
              <w:pStyle w:val="ColumnHeading"/>
              <w:keepNext/>
            </w:pPr>
            <w:r>
              <w:t>Ændring</w:t>
            </w:r>
          </w:p>
        </w:tc>
      </w:tr>
      <w:tr w:rsidR="005964F9" w:rsidRPr="00363B54" w14:paraId="12A9D03E" w14:textId="77777777" w:rsidTr="00290BAC">
        <w:trPr>
          <w:jc w:val="center"/>
        </w:trPr>
        <w:tc>
          <w:tcPr>
            <w:tcW w:w="4876" w:type="dxa"/>
          </w:tcPr>
          <w:p w14:paraId="42F40F23" w14:textId="77777777" w:rsidR="005964F9" w:rsidRPr="00363B54" w:rsidRDefault="005964F9" w:rsidP="00290BAC">
            <w:pPr>
              <w:pStyle w:val="Normal6"/>
              <w:rPr>
                <w:lang w:val="da-DK"/>
              </w:rPr>
            </w:pPr>
            <w:r w:rsidRPr="00363B54">
              <w:rPr>
                <w:lang w:val="da-DK"/>
              </w:rPr>
              <w:t>3.</w:t>
            </w:r>
            <w:r w:rsidRPr="00363B54">
              <w:rPr>
                <w:lang w:val="da-DK"/>
              </w:rPr>
              <w:tab/>
              <w:t xml:space="preserve">Producenterne eller </w:t>
            </w:r>
            <w:r w:rsidRPr="00363B54">
              <w:rPr>
                <w:lang w:val="da-DK"/>
              </w:rPr>
              <w:lastRenderedPageBreak/>
              <w:t>producentansvarsorganisationerne udpeget i henhold til artikel 18 gennemfører oplysningskampagner, der fremmer indsamlingssystemet for udrangerede køretøjer og informerer om de miljømæssige konsekvenser af ukorrekt indsamling og håndtering af udrangerede køretøjer.</w:t>
            </w:r>
          </w:p>
        </w:tc>
        <w:tc>
          <w:tcPr>
            <w:tcW w:w="4876" w:type="dxa"/>
          </w:tcPr>
          <w:p w14:paraId="27F59034" w14:textId="77777777" w:rsidR="005964F9" w:rsidRPr="00363B54" w:rsidRDefault="005964F9" w:rsidP="00290BAC">
            <w:pPr>
              <w:pStyle w:val="Normal6"/>
              <w:rPr>
                <w:szCs w:val="24"/>
                <w:lang w:val="da-DK"/>
              </w:rPr>
            </w:pPr>
            <w:r w:rsidRPr="00363B54">
              <w:rPr>
                <w:lang w:val="da-DK"/>
              </w:rPr>
              <w:lastRenderedPageBreak/>
              <w:t>3.</w:t>
            </w:r>
            <w:r w:rsidRPr="00363B54">
              <w:rPr>
                <w:lang w:val="da-DK"/>
              </w:rPr>
              <w:tab/>
              <w:t xml:space="preserve">Producenterne eller </w:t>
            </w:r>
            <w:r w:rsidRPr="00363B54">
              <w:rPr>
                <w:lang w:val="da-DK"/>
              </w:rPr>
              <w:lastRenderedPageBreak/>
              <w:t xml:space="preserve">producentansvarsorganisationerne udpeget i henhold til artikel 18 </w:t>
            </w:r>
            <w:r w:rsidRPr="00363B54">
              <w:rPr>
                <w:b/>
                <w:i/>
                <w:lang w:val="da-DK"/>
              </w:rPr>
              <w:t xml:space="preserve">offentliggør og ajourfører regelmæssigt listen over indsamlingssteder og godkendte behandlingsanlæg på deres websteder og </w:t>
            </w:r>
            <w:r w:rsidRPr="00363B54">
              <w:rPr>
                <w:lang w:val="da-DK"/>
              </w:rPr>
              <w:t>gennemfører oplysningskampagner, der fremmer indsamlingssystemet for udrangerede køretøjer og informerer om de miljømæssige konsekvenser af ukorrekt indsamling og håndtering af udrangerede køretøjer.</w:t>
            </w:r>
          </w:p>
        </w:tc>
      </w:tr>
    </w:tbl>
    <w:p w14:paraId="17A69A97" w14:textId="77777777" w:rsidR="005964F9" w:rsidRPr="00363B54" w:rsidRDefault="005964F9" w:rsidP="005964F9"/>
    <w:p w14:paraId="6D8551F1" w14:textId="60572F1F" w:rsidR="005964F9" w:rsidRPr="00363B54" w:rsidRDefault="0097566D" w:rsidP="005964F9">
      <w:pPr>
        <w:pStyle w:val="AMNumberTabs0"/>
        <w:keepNext/>
      </w:pPr>
      <w:r>
        <w:t>Ændring</w:t>
      </w:r>
      <w:r w:rsidR="005964F9" w:rsidRPr="00363B54">
        <w:tab/>
      </w:r>
      <w:r w:rsidR="005964F9" w:rsidRPr="00363B54">
        <w:tab/>
        <w:t>232</w:t>
      </w:r>
    </w:p>
    <w:p w14:paraId="2EA58882" w14:textId="77777777" w:rsidR="005964F9" w:rsidRPr="00363B54" w:rsidRDefault="005964F9" w:rsidP="005964F9">
      <w:pPr>
        <w:pStyle w:val="NormalBold"/>
        <w:keepNext/>
      </w:pPr>
      <w:r w:rsidRPr="00363B54">
        <w:t>Forslag til forordning</w:t>
      </w:r>
    </w:p>
    <w:p w14:paraId="1F72A3BE" w14:textId="77777777" w:rsidR="005964F9" w:rsidRPr="00363B54" w:rsidRDefault="005964F9" w:rsidP="005964F9">
      <w:pPr>
        <w:pStyle w:val="NormalBold"/>
      </w:pPr>
      <w:r w:rsidRPr="00363B54">
        <w:t>Artikel 23 – stk. 4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837BD2E" w14:textId="77777777" w:rsidTr="00290BAC">
        <w:trPr>
          <w:jc w:val="center"/>
        </w:trPr>
        <w:tc>
          <w:tcPr>
            <w:tcW w:w="9752" w:type="dxa"/>
            <w:gridSpan w:val="2"/>
          </w:tcPr>
          <w:p w14:paraId="0C007290" w14:textId="77777777" w:rsidR="005964F9" w:rsidRPr="00363B54" w:rsidRDefault="005964F9" w:rsidP="00290BAC">
            <w:pPr>
              <w:keepNext/>
            </w:pPr>
          </w:p>
        </w:tc>
      </w:tr>
      <w:tr w:rsidR="005964F9" w:rsidRPr="00363B54" w14:paraId="78F7235D" w14:textId="77777777" w:rsidTr="00290BAC">
        <w:trPr>
          <w:jc w:val="center"/>
        </w:trPr>
        <w:tc>
          <w:tcPr>
            <w:tcW w:w="4876" w:type="dxa"/>
          </w:tcPr>
          <w:p w14:paraId="5D615065" w14:textId="77777777" w:rsidR="005964F9" w:rsidRPr="00363B54" w:rsidRDefault="005964F9" w:rsidP="00290BAC">
            <w:pPr>
              <w:pStyle w:val="ColumnHeading"/>
              <w:keepNext/>
            </w:pPr>
            <w:r w:rsidRPr="00363B54">
              <w:t>Kommissionens forslag</w:t>
            </w:r>
          </w:p>
        </w:tc>
        <w:tc>
          <w:tcPr>
            <w:tcW w:w="4876" w:type="dxa"/>
          </w:tcPr>
          <w:p w14:paraId="795625DA" w14:textId="0BB79BB2" w:rsidR="005964F9" w:rsidRPr="00363B54" w:rsidRDefault="0097566D" w:rsidP="00290BAC">
            <w:pPr>
              <w:pStyle w:val="ColumnHeading"/>
              <w:keepNext/>
            </w:pPr>
            <w:r>
              <w:t>Ændring</w:t>
            </w:r>
          </w:p>
        </w:tc>
      </w:tr>
      <w:tr w:rsidR="005964F9" w:rsidRPr="00363B54" w14:paraId="23FE7C53" w14:textId="77777777" w:rsidTr="00290BAC">
        <w:trPr>
          <w:jc w:val="center"/>
        </w:trPr>
        <w:tc>
          <w:tcPr>
            <w:tcW w:w="4876" w:type="dxa"/>
          </w:tcPr>
          <w:p w14:paraId="3C149AB3" w14:textId="77777777" w:rsidR="005964F9" w:rsidRPr="00363B54" w:rsidRDefault="005964F9" w:rsidP="00290BAC">
            <w:pPr>
              <w:pStyle w:val="Normal6"/>
              <w:rPr>
                <w:lang w:val="da-DK"/>
              </w:rPr>
            </w:pPr>
            <w:r w:rsidRPr="00363B54">
              <w:rPr>
                <w:b/>
                <w:i/>
                <w:lang w:val="da-DK"/>
              </w:rPr>
              <w:t xml:space="preserve">Medlemsstaterne kan tillade </w:t>
            </w:r>
            <w:r w:rsidRPr="00363B54">
              <w:rPr>
                <w:lang w:val="da-DK"/>
              </w:rPr>
              <w:t xml:space="preserve">andre </w:t>
            </w:r>
            <w:r w:rsidRPr="00363B54">
              <w:rPr>
                <w:b/>
                <w:i/>
                <w:lang w:val="da-DK"/>
              </w:rPr>
              <w:t>affaldshåndteringsvirksomheder</w:t>
            </w:r>
            <w:r w:rsidRPr="00363B54">
              <w:rPr>
                <w:lang w:val="da-DK"/>
              </w:rPr>
              <w:t xml:space="preserve"> end godkendte behandlingsanlæg </w:t>
            </w:r>
            <w:r w:rsidRPr="00363B54">
              <w:rPr>
                <w:b/>
                <w:i/>
                <w:lang w:val="da-DK"/>
              </w:rPr>
              <w:t>at oprette indsamlingssteder for</w:t>
            </w:r>
            <w:r w:rsidRPr="00363B54">
              <w:rPr>
                <w:lang w:val="da-DK"/>
              </w:rPr>
              <w:t xml:space="preserve"> udrangerede køretøjer.</w:t>
            </w:r>
          </w:p>
        </w:tc>
        <w:tc>
          <w:tcPr>
            <w:tcW w:w="4876" w:type="dxa"/>
          </w:tcPr>
          <w:p w14:paraId="7D7F9EDD" w14:textId="77777777" w:rsidR="005964F9" w:rsidRPr="00363B54" w:rsidRDefault="005964F9" w:rsidP="00290BAC">
            <w:pPr>
              <w:pStyle w:val="Normal6"/>
              <w:rPr>
                <w:szCs w:val="24"/>
                <w:lang w:val="da-DK"/>
              </w:rPr>
            </w:pPr>
            <w:r w:rsidRPr="00363B54">
              <w:rPr>
                <w:lang w:val="da-DK"/>
              </w:rPr>
              <w:t xml:space="preserve">Andre </w:t>
            </w:r>
            <w:r w:rsidRPr="00363B54">
              <w:rPr>
                <w:b/>
                <w:i/>
                <w:lang w:val="da-DK"/>
              </w:rPr>
              <w:t>indsamlingssteder</w:t>
            </w:r>
            <w:r w:rsidRPr="00363B54">
              <w:rPr>
                <w:lang w:val="da-DK"/>
              </w:rPr>
              <w:t xml:space="preserve"> end godkendte behandlingsanlæg </w:t>
            </w:r>
            <w:r w:rsidRPr="00363B54">
              <w:rPr>
                <w:b/>
                <w:i/>
                <w:lang w:val="da-DK"/>
              </w:rPr>
              <w:t>kan indsamle</w:t>
            </w:r>
            <w:r w:rsidRPr="00363B54">
              <w:rPr>
                <w:lang w:val="da-DK"/>
              </w:rPr>
              <w:t xml:space="preserve"> udrangerede køretøjer.</w:t>
            </w:r>
          </w:p>
        </w:tc>
      </w:tr>
    </w:tbl>
    <w:p w14:paraId="74F42F53" w14:textId="77777777" w:rsidR="005964F9" w:rsidRPr="00363B54" w:rsidRDefault="005964F9" w:rsidP="005964F9"/>
    <w:p w14:paraId="56C885AD" w14:textId="1DDCB091" w:rsidR="005964F9" w:rsidRPr="00363B54" w:rsidRDefault="0097566D" w:rsidP="005964F9">
      <w:pPr>
        <w:pStyle w:val="AMNumberTabs0"/>
        <w:keepNext/>
      </w:pPr>
      <w:r>
        <w:t>Ændring</w:t>
      </w:r>
      <w:r w:rsidR="005964F9" w:rsidRPr="00363B54">
        <w:tab/>
      </w:r>
      <w:r w:rsidR="005964F9" w:rsidRPr="00363B54">
        <w:tab/>
        <w:t>233</w:t>
      </w:r>
    </w:p>
    <w:p w14:paraId="65BD27DF" w14:textId="77777777" w:rsidR="005964F9" w:rsidRPr="00363B54" w:rsidRDefault="005964F9" w:rsidP="005964F9">
      <w:pPr>
        <w:pStyle w:val="NormalBold"/>
        <w:keepNext/>
      </w:pPr>
      <w:r w:rsidRPr="00363B54">
        <w:t>Forslag til forordning</w:t>
      </w:r>
    </w:p>
    <w:p w14:paraId="24AF70AD" w14:textId="77777777" w:rsidR="005964F9" w:rsidRPr="00363B54" w:rsidRDefault="005964F9" w:rsidP="005964F9">
      <w:pPr>
        <w:pStyle w:val="NormalBold"/>
      </w:pPr>
      <w:r w:rsidRPr="00363B54">
        <w:t>Artikel 23 – stk. 4 – afsnit 2 – litra b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BD3DDD6" w14:textId="77777777" w:rsidTr="00290BAC">
        <w:trPr>
          <w:jc w:val="center"/>
        </w:trPr>
        <w:tc>
          <w:tcPr>
            <w:tcW w:w="9752" w:type="dxa"/>
            <w:gridSpan w:val="2"/>
          </w:tcPr>
          <w:p w14:paraId="79826E71" w14:textId="77777777" w:rsidR="005964F9" w:rsidRPr="00363B54" w:rsidRDefault="005964F9" w:rsidP="00290BAC">
            <w:pPr>
              <w:keepNext/>
            </w:pPr>
          </w:p>
        </w:tc>
      </w:tr>
      <w:tr w:rsidR="005964F9" w:rsidRPr="00363B54" w14:paraId="267B79CC" w14:textId="77777777" w:rsidTr="00290BAC">
        <w:trPr>
          <w:jc w:val="center"/>
        </w:trPr>
        <w:tc>
          <w:tcPr>
            <w:tcW w:w="4876" w:type="dxa"/>
          </w:tcPr>
          <w:p w14:paraId="29F22D17" w14:textId="77777777" w:rsidR="005964F9" w:rsidRPr="00363B54" w:rsidRDefault="005964F9" w:rsidP="00290BAC">
            <w:pPr>
              <w:pStyle w:val="ColumnHeading"/>
              <w:keepNext/>
            </w:pPr>
            <w:r w:rsidRPr="00363B54">
              <w:t>Kommissionens forslag</w:t>
            </w:r>
          </w:p>
        </w:tc>
        <w:tc>
          <w:tcPr>
            <w:tcW w:w="4876" w:type="dxa"/>
          </w:tcPr>
          <w:p w14:paraId="4AB896BC" w14:textId="366E674B" w:rsidR="005964F9" w:rsidRPr="00363B54" w:rsidRDefault="0097566D" w:rsidP="00290BAC">
            <w:pPr>
              <w:pStyle w:val="ColumnHeading"/>
              <w:keepNext/>
            </w:pPr>
            <w:r>
              <w:t>Ændring</w:t>
            </w:r>
          </w:p>
        </w:tc>
      </w:tr>
      <w:tr w:rsidR="005964F9" w:rsidRPr="00363B54" w14:paraId="5B87EC4D" w14:textId="77777777" w:rsidTr="00290BAC">
        <w:trPr>
          <w:jc w:val="center"/>
        </w:trPr>
        <w:tc>
          <w:tcPr>
            <w:tcW w:w="4876" w:type="dxa"/>
          </w:tcPr>
          <w:p w14:paraId="69FC563B" w14:textId="77777777" w:rsidR="005964F9" w:rsidRPr="00363B54" w:rsidRDefault="005964F9" w:rsidP="00290BAC">
            <w:pPr>
              <w:pStyle w:val="Normal6"/>
              <w:rPr>
                <w:lang w:val="da-DK"/>
              </w:rPr>
            </w:pPr>
          </w:p>
        </w:tc>
        <w:tc>
          <w:tcPr>
            <w:tcW w:w="4876" w:type="dxa"/>
          </w:tcPr>
          <w:p w14:paraId="10850E72" w14:textId="77777777" w:rsidR="005964F9" w:rsidRPr="00363B54" w:rsidRDefault="005964F9" w:rsidP="00290BAC">
            <w:pPr>
              <w:pStyle w:val="Normal6"/>
              <w:rPr>
                <w:szCs w:val="24"/>
                <w:lang w:val="da-DK"/>
              </w:rPr>
            </w:pPr>
            <w:proofErr w:type="spellStart"/>
            <w:r w:rsidRPr="00363B54">
              <w:rPr>
                <w:b/>
                <w:i/>
                <w:lang w:val="da-DK"/>
              </w:rPr>
              <w:t>ba</w:t>
            </w:r>
            <w:proofErr w:type="spellEnd"/>
            <w:r w:rsidRPr="00363B54">
              <w:rPr>
                <w:b/>
                <w:i/>
                <w:lang w:val="da-DK"/>
              </w:rPr>
              <w:t>)</w:t>
            </w:r>
            <w:r w:rsidRPr="00363B54">
              <w:rPr>
                <w:b/>
                <w:i/>
                <w:lang w:val="da-DK"/>
              </w:rPr>
              <w:tab/>
              <w:t>er i besiddelse af en tilladelse i henhold til artikel 23 i direktiv 2008/98/EF</w:t>
            </w:r>
          </w:p>
        </w:tc>
      </w:tr>
    </w:tbl>
    <w:p w14:paraId="08812B5B" w14:textId="77777777" w:rsidR="005964F9" w:rsidRPr="00363B54" w:rsidRDefault="005964F9" w:rsidP="005964F9"/>
    <w:p w14:paraId="5E68EC51" w14:textId="447D8010" w:rsidR="005964F9" w:rsidRPr="00363B54" w:rsidRDefault="0097566D" w:rsidP="005964F9">
      <w:pPr>
        <w:pStyle w:val="AMNumberTabs0"/>
        <w:keepNext/>
      </w:pPr>
      <w:r>
        <w:t>Ændring</w:t>
      </w:r>
      <w:r w:rsidR="005964F9" w:rsidRPr="00363B54">
        <w:tab/>
      </w:r>
      <w:r w:rsidR="005964F9" w:rsidRPr="00363B54">
        <w:tab/>
        <w:t>234</w:t>
      </w:r>
    </w:p>
    <w:p w14:paraId="7A3ECA58" w14:textId="77777777" w:rsidR="005964F9" w:rsidRPr="00363B54" w:rsidRDefault="005964F9" w:rsidP="005964F9">
      <w:pPr>
        <w:pStyle w:val="NormalBold"/>
        <w:keepNext/>
      </w:pPr>
      <w:r w:rsidRPr="00363B54">
        <w:t>Forslag til forordning</w:t>
      </w:r>
    </w:p>
    <w:p w14:paraId="55E599E3" w14:textId="77777777" w:rsidR="005964F9" w:rsidRPr="00363B54" w:rsidRDefault="005964F9" w:rsidP="005964F9">
      <w:pPr>
        <w:pStyle w:val="NormalBold"/>
      </w:pPr>
      <w:r w:rsidRPr="00363B54">
        <w:t xml:space="preserve">Artikel 23 – stk. 4 – afsnit 2 – litra b </w:t>
      </w:r>
      <w:proofErr w:type="spellStart"/>
      <w:r w:rsidRPr="00363B54">
        <w:t>b</w:t>
      </w:r>
      <w:proofErr w:type="spellEnd"/>
      <w:r w:rsidRPr="00363B54">
        <w:t xml:space="preserv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D2D27E7" w14:textId="77777777" w:rsidTr="00290BAC">
        <w:trPr>
          <w:jc w:val="center"/>
        </w:trPr>
        <w:tc>
          <w:tcPr>
            <w:tcW w:w="9752" w:type="dxa"/>
            <w:gridSpan w:val="2"/>
          </w:tcPr>
          <w:p w14:paraId="644D867C" w14:textId="77777777" w:rsidR="005964F9" w:rsidRPr="00363B54" w:rsidRDefault="005964F9" w:rsidP="00290BAC">
            <w:pPr>
              <w:keepNext/>
            </w:pPr>
          </w:p>
        </w:tc>
      </w:tr>
      <w:tr w:rsidR="005964F9" w:rsidRPr="00363B54" w14:paraId="2E8B31D7" w14:textId="77777777" w:rsidTr="00290BAC">
        <w:trPr>
          <w:jc w:val="center"/>
        </w:trPr>
        <w:tc>
          <w:tcPr>
            <w:tcW w:w="4876" w:type="dxa"/>
          </w:tcPr>
          <w:p w14:paraId="18608F21" w14:textId="77777777" w:rsidR="005964F9" w:rsidRPr="00363B54" w:rsidRDefault="005964F9" w:rsidP="00290BAC">
            <w:pPr>
              <w:pStyle w:val="ColumnHeading"/>
              <w:keepNext/>
            </w:pPr>
            <w:r w:rsidRPr="00363B54">
              <w:t>Kommissionens forslag</w:t>
            </w:r>
          </w:p>
        </w:tc>
        <w:tc>
          <w:tcPr>
            <w:tcW w:w="4876" w:type="dxa"/>
          </w:tcPr>
          <w:p w14:paraId="4B5FA008" w14:textId="1DA6BB29" w:rsidR="005964F9" w:rsidRPr="00363B54" w:rsidRDefault="0097566D" w:rsidP="00290BAC">
            <w:pPr>
              <w:pStyle w:val="ColumnHeading"/>
              <w:keepNext/>
            </w:pPr>
            <w:r>
              <w:t>Ændring</w:t>
            </w:r>
          </w:p>
        </w:tc>
      </w:tr>
      <w:tr w:rsidR="005964F9" w:rsidRPr="00363B54" w14:paraId="2F8CA11F" w14:textId="77777777" w:rsidTr="00290BAC">
        <w:trPr>
          <w:jc w:val="center"/>
        </w:trPr>
        <w:tc>
          <w:tcPr>
            <w:tcW w:w="4876" w:type="dxa"/>
          </w:tcPr>
          <w:p w14:paraId="2D03E444" w14:textId="77777777" w:rsidR="005964F9" w:rsidRPr="00363B54" w:rsidRDefault="005964F9" w:rsidP="00290BAC">
            <w:pPr>
              <w:pStyle w:val="Normal6"/>
              <w:rPr>
                <w:lang w:val="da-DK"/>
              </w:rPr>
            </w:pPr>
          </w:p>
        </w:tc>
        <w:tc>
          <w:tcPr>
            <w:tcW w:w="4876" w:type="dxa"/>
          </w:tcPr>
          <w:p w14:paraId="0958D268" w14:textId="77777777" w:rsidR="005964F9" w:rsidRPr="00363B54" w:rsidRDefault="005964F9" w:rsidP="00290BAC">
            <w:pPr>
              <w:pStyle w:val="Normal6"/>
              <w:rPr>
                <w:szCs w:val="24"/>
                <w:lang w:val="da-DK"/>
              </w:rPr>
            </w:pPr>
            <w:proofErr w:type="spellStart"/>
            <w:r w:rsidRPr="00363B54">
              <w:rPr>
                <w:b/>
                <w:i/>
                <w:lang w:val="da-DK"/>
              </w:rPr>
              <w:t>bb</w:t>
            </w:r>
            <w:proofErr w:type="spellEnd"/>
            <w:r w:rsidRPr="00363B54">
              <w:rPr>
                <w:b/>
                <w:i/>
                <w:lang w:val="da-DK"/>
              </w:rPr>
              <w:t>)</w:t>
            </w:r>
            <w:r w:rsidRPr="00363B54">
              <w:rPr>
                <w:b/>
                <w:i/>
                <w:lang w:val="da-DK"/>
              </w:rPr>
              <w:tab/>
              <w:t>overfører de udrangerede køretøjer til godkendte behandlingsanlæg</w:t>
            </w:r>
          </w:p>
        </w:tc>
      </w:tr>
    </w:tbl>
    <w:p w14:paraId="410DE4B9" w14:textId="77777777" w:rsidR="005964F9" w:rsidRPr="00363B54" w:rsidRDefault="005964F9" w:rsidP="005964F9"/>
    <w:p w14:paraId="4D0C6B77" w14:textId="2066C31A" w:rsidR="005964F9" w:rsidRPr="00363B54" w:rsidRDefault="0097566D" w:rsidP="005964F9">
      <w:pPr>
        <w:pStyle w:val="AMNumberTabs0"/>
        <w:keepNext/>
      </w:pPr>
      <w:r>
        <w:lastRenderedPageBreak/>
        <w:t>Ændring</w:t>
      </w:r>
      <w:r w:rsidR="005964F9" w:rsidRPr="00363B54">
        <w:tab/>
      </w:r>
      <w:r w:rsidR="005964F9" w:rsidRPr="00363B54">
        <w:tab/>
        <w:t>235</w:t>
      </w:r>
    </w:p>
    <w:p w14:paraId="7083A166" w14:textId="77777777" w:rsidR="005964F9" w:rsidRPr="00363B54" w:rsidRDefault="005964F9" w:rsidP="005964F9">
      <w:pPr>
        <w:pStyle w:val="NormalBold"/>
        <w:keepNext/>
      </w:pPr>
      <w:r w:rsidRPr="00363B54">
        <w:t>Forslag til forordning</w:t>
      </w:r>
    </w:p>
    <w:p w14:paraId="04D3B8D9" w14:textId="77777777" w:rsidR="005964F9" w:rsidRPr="00363B54" w:rsidRDefault="005964F9" w:rsidP="005964F9">
      <w:pPr>
        <w:pStyle w:val="NormalBold"/>
      </w:pPr>
      <w:r w:rsidRPr="00363B54">
        <w:t xml:space="preserve">Artikel 23 – stk. 4 – afsnit 2 – litra c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37BE645" w14:textId="77777777" w:rsidTr="00290BAC">
        <w:trPr>
          <w:jc w:val="center"/>
        </w:trPr>
        <w:tc>
          <w:tcPr>
            <w:tcW w:w="9752" w:type="dxa"/>
            <w:gridSpan w:val="2"/>
          </w:tcPr>
          <w:p w14:paraId="49671ACC" w14:textId="77777777" w:rsidR="005964F9" w:rsidRPr="00363B54" w:rsidRDefault="005964F9" w:rsidP="00290BAC">
            <w:pPr>
              <w:keepNext/>
            </w:pPr>
          </w:p>
        </w:tc>
      </w:tr>
      <w:tr w:rsidR="005964F9" w:rsidRPr="00363B54" w14:paraId="3E5E2FDB" w14:textId="77777777" w:rsidTr="00290BAC">
        <w:trPr>
          <w:jc w:val="center"/>
        </w:trPr>
        <w:tc>
          <w:tcPr>
            <w:tcW w:w="4876" w:type="dxa"/>
          </w:tcPr>
          <w:p w14:paraId="133D9699" w14:textId="77777777" w:rsidR="005964F9" w:rsidRPr="00363B54" w:rsidRDefault="005964F9" w:rsidP="00290BAC">
            <w:pPr>
              <w:pStyle w:val="ColumnHeading"/>
              <w:keepNext/>
            </w:pPr>
            <w:r w:rsidRPr="00363B54">
              <w:t>Kommissionens forslag</w:t>
            </w:r>
          </w:p>
        </w:tc>
        <w:tc>
          <w:tcPr>
            <w:tcW w:w="4876" w:type="dxa"/>
          </w:tcPr>
          <w:p w14:paraId="3CC72188" w14:textId="2157808F" w:rsidR="005964F9" w:rsidRPr="00363B54" w:rsidRDefault="0097566D" w:rsidP="00290BAC">
            <w:pPr>
              <w:pStyle w:val="ColumnHeading"/>
              <w:keepNext/>
            </w:pPr>
            <w:r>
              <w:t>Ændring</w:t>
            </w:r>
          </w:p>
        </w:tc>
      </w:tr>
      <w:tr w:rsidR="005964F9" w:rsidRPr="00363B54" w14:paraId="087F7620" w14:textId="77777777" w:rsidTr="00290BAC">
        <w:trPr>
          <w:jc w:val="center"/>
        </w:trPr>
        <w:tc>
          <w:tcPr>
            <w:tcW w:w="4876" w:type="dxa"/>
          </w:tcPr>
          <w:p w14:paraId="3E5EA90B" w14:textId="77777777" w:rsidR="005964F9" w:rsidRPr="00363B54" w:rsidRDefault="005964F9" w:rsidP="00290BAC">
            <w:pPr>
              <w:pStyle w:val="Normal6"/>
              <w:rPr>
                <w:lang w:val="da-DK"/>
              </w:rPr>
            </w:pPr>
            <w:r w:rsidRPr="00363B54">
              <w:rPr>
                <w:lang w:val="da-DK"/>
              </w:rPr>
              <w:t>c)</w:t>
            </w:r>
            <w:r w:rsidRPr="00363B54">
              <w:rPr>
                <w:lang w:val="da-DK"/>
              </w:rPr>
              <w:tab/>
              <w:t xml:space="preserve">garanterer, at alle indsamlede udrangerede </w:t>
            </w:r>
            <w:proofErr w:type="gramStart"/>
            <w:r w:rsidRPr="00363B54">
              <w:rPr>
                <w:lang w:val="da-DK"/>
              </w:rPr>
              <w:t>køretøjer</w:t>
            </w:r>
            <w:proofErr w:type="gramEnd"/>
            <w:r w:rsidRPr="00363B54">
              <w:rPr>
                <w:lang w:val="da-DK"/>
              </w:rPr>
              <w:t xml:space="preserve"> overføres til et godkendt behandlingsanlæg senest </w:t>
            </w:r>
            <w:r w:rsidRPr="00363B54">
              <w:rPr>
                <w:b/>
                <w:i/>
                <w:lang w:val="da-DK"/>
              </w:rPr>
              <w:t>et år</w:t>
            </w:r>
            <w:r w:rsidRPr="00363B54">
              <w:rPr>
                <w:lang w:val="da-DK"/>
              </w:rPr>
              <w:t xml:space="preserve"> efter modtagelsen af det udrangerede køretøj og</w:t>
            </w:r>
          </w:p>
        </w:tc>
        <w:tc>
          <w:tcPr>
            <w:tcW w:w="4876" w:type="dxa"/>
          </w:tcPr>
          <w:p w14:paraId="5087E595" w14:textId="77777777" w:rsidR="005964F9" w:rsidRPr="00363B54" w:rsidRDefault="005964F9" w:rsidP="00290BAC">
            <w:pPr>
              <w:pStyle w:val="Normal6"/>
              <w:rPr>
                <w:szCs w:val="24"/>
                <w:lang w:val="da-DK"/>
              </w:rPr>
            </w:pPr>
            <w:r w:rsidRPr="00363B54">
              <w:rPr>
                <w:lang w:val="da-DK"/>
              </w:rPr>
              <w:t>c)</w:t>
            </w:r>
            <w:r w:rsidRPr="00363B54">
              <w:rPr>
                <w:lang w:val="da-DK"/>
              </w:rPr>
              <w:tab/>
              <w:t xml:space="preserve">garanterer, at alle indsamlede udrangerede </w:t>
            </w:r>
            <w:proofErr w:type="gramStart"/>
            <w:r w:rsidRPr="00363B54">
              <w:rPr>
                <w:lang w:val="da-DK"/>
              </w:rPr>
              <w:t>køretøjer</w:t>
            </w:r>
            <w:proofErr w:type="gramEnd"/>
            <w:r w:rsidRPr="00363B54">
              <w:rPr>
                <w:lang w:val="da-DK"/>
              </w:rPr>
              <w:t xml:space="preserve"> overføres til et godkendt behandlingsanlæg senest </w:t>
            </w:r>
            <w:r w:rsidRPr="00363B54">
              <w:rPr>
                <w:b/>
                <w:i/>
                <w:lang w:val="da-DK"/>
              </w:rPr>
              <w:t>seks måneder</w:t>
            </w:r>
            <w:r w:rsidRPr="00363B54">
              <w:rPr>
                <w:lang w:val="da-DK"/>
              </w:rPr>
              <w:t xml:space="preserve"> efter modtagelsen af det udrangerede køretøj og</w:t>
            </w:r>
          </w:p>
        </w:tc>
      </w:tr>
    </w:tbl>
    <w:p w14:paraId="1CE359CE" w14:textId="77777777" w:rsidR="005964F9" w:rsidRPr="00363B54" w:rsidRDefault="005964F9" w:rsidP="005964F9"/>
    <w:p w14:paraId="58F905CE" w14:textId="34EBA5B2" w:rsidR="005964F9" w:rsidRPr="00363B54" w:rsidRDefault="0097566D" w:rsidP="005964F9">
      <w:pPr>
        <w:pStyle w:val="AMNumberTabs0"/>
        <w:keepNext/>
      </w:pPr>
      <w:r>
        <w:t>Ændring</w:t>
      </w:r>
      <w:r w:rsidR="005964F9" w:rsidRPr="00363B54">
        <w:tab/>
      </w:r>
      <w:r w:rsidR="005964F9" w:rsidRPr="00363B54">
        <w:tab/>
        <w:t>236</w:t>
      </w:r>
    </w:p>
    <w:p w14:paraId="6460A519" w14:textId="77777777" w:rsidR="005964F9" w:rsidRPr="00363B54" w:rsidRDefault="005964F9" w:rsidP="005964F9">
      <w:pPr>
        <w:pStyle w:val="NormalBold"/>
        <w:keepNext/>
      </w:pPr>
      <w:r w:rsidRPr="00363B54">
        <w:t>Forslag til forordning</w:t>
      </w:r>
    </w:p>
    <w:p w14:paraId="6AAA942F" w14:textId="77777777" w:rsidR="005964F9" w:rsidRPr="00363B54" w:rsidRDefault="005964F9" w:rsidP="005964F9">
      <w:pPr>
        <w:pStyle w:val="NormalBold"/>
      </w:pPr>
      <w:r w:rsidRPr="00363B54">
        <w:t>Artikel 23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450BE32" w14:textId="77777777" w:rsidTr="00290BAC">
        <w:trPr>
          <w:jc w:val="center"/>
        </w:trPr>
        <w:tc>
          <w:tcPr>
            <w:tcW w:w="9752" w:type="dxa"/>
            <w:gridSpan w:val="2"/>
          </w:tcPr>
          <w:p w14:paraId="2D03C2B1" w14:textId="77777777" w:rsidR="005964F9" w:rsidRPr="00363B54" w:rsidRDefault="005964F9" w:rsidP="00290BAC">
            <w:pPr>
              <w:keepNext/>
            </w:pPr>
          </w:p>
        </w:tc>
      </w:tr>
      <w:tr w:rsidR="005964F9" w:rsidRPr="00363B54" w14:paraId="43A8C2AC" w14:textId="77777777" w:rsidTr="00290BAC">
        <w:trPr>
          <w:jc w:val="center"/>
        </w:trPr>
        <w:tc>
          <w:tcPr>
            <w:tcW w:w="4876" w:type="dxa"/>
          </w:tcPr>
          <w:p w14:paraId="289D38FE" w14:textId="77777777" w:rsidR="005964F9" w:rsidRPr="00363B54" w:rsidRDefault="005964F9" w:rsidP="00290BAC">
            <w:pPr>
              <w:pStyle w:val="ColumnHeading"/>
              <w:keepNext/>
            </w:pPr>
            <w:r w:rsidRPr="00363B54">
              <w:t>Kommissionens forslag</w:t>
            </w:r>
          </w:p>
        </w:tc>
        <w:tc>
          <w:tcPr>
            <w:tcW w:w="4876" w:type="dxa"/>
          </w:tcPr>
          <w:p w14:paraId="32A01DEC" w14:textId="4F407CE6" w:rsidR="005964F9" w:rsidRPr="00363B54" w:rsidRDefault="0097566D" w:rsidP="00290BAC">
            <w:pPr>
              <w:pStyle w:val="ColumnHeading"/>
              <w:keepNext/>
            </w:pPr>
            <w:r>
              <w:t>Ændring</w:t>
            </w:r>
          </w:p>
        </w:tc>
      </w:tr>
      <w:tr w:rsidR="005964F9" w:rsidRPr="00363B54" w14:paraId="786D9C25" w14:textId="77777777" w:rsidTr="00290BAC">
        <w:trPr>
          <w:jc w:val="center"/>
        </w:trPr>
        <w:tc>
          <w:tcPr>
            <w:tcW w:w="4876" w:type="dxa"/>
          </w:tcPr>
          <w:p w14:paraId="3C411574" w14:textId="77777777" w:rsidR="005964F9" w:rsidRPr="00363B54" w:rsidRDefault="005964F9" w:rsidP="00290BAC">
            <w:pPr>
              <w:pStyle w:val="Normal6"/>
              <w:rPr>
                <w:lang w:val="da-DK"/>
              </w:rPr>
            </w:pPr>
            <w:r w:rsidRPr="00363B54">
              <w:rPr>
                <w:lang w:val="da-DK"/>
              </w:rPr>
              <w:t>5.</w:t>
            </w:r>
            <w:r w:rsidRPr="00363B54">
              <w:rPr>
                <w:lang w:val="da-DK"/>
              </w:rPr>
              <w:tab/>
            </w:r>
            <w:r w:rsidRPr="00363B54">
              <w:rPr>
                <w:b/>
                <w:i/>
                <w:lang w:val="da-DK"/>
              </w:rPr>
              <w:t>Affaldshåndteringsvirksomhederne, herunder</w:t>
            </w:r>
            <w:r w:rsidRPr="00363B54">
              <w:rPr>
                <w:lang w:val="da-DK"/>
              </w:rPr>
              <w:t xml:space="preserve"> godkendte behandlingsanlæg, udsteder et dokument i elektronisk format, der bekræfter modtagelsen af et udrangeret køretøj, til køretøjsejeren og fremsender det via en elektronisk anmeldelsesprocedure fastlagt i overensstemmelse med artikel 25, stk. 2, til de relevante myndigheder i medlemsstaten, herunder de kompetente myndigheder udpeget i henhold til artikel 14.</w:t>
            </w:r>
          </w:p>
        </w:tc>
        <w:tc>
          <w:tcPr>
            <w:tcW w:w="4876" w:type="dxa"/>
          </w:tcPr>
          <w:p w14:paraId="27E0DC3B" w14:textId="77777777" w:rsidR="005964F9" w:rsidRPr="00363B54" w:rsidRDefault="005964F9" w:rsidP="00290BAC">
            <w:pPr>
              <w:pStyle w:val="Normal6"/>
              <w:rPr>
                <w:szCs w:val="24"/>
                <w:lang w:val="da-DK"/>
              </w:rPr>
            </w:pPr>
            <w:r w:rsidRPr="00363B54">
              <w:rPr>
                <w:lang w:val="da-DK"/>
              </w:rPr>
              <w:t>5.</w:t>
            </w:r>
            <w:r w:rsidRPr="00363B54">
              <w:rPr>
                <w:lang w:val="da-DK"/>
              </w:rPr>
              <w:tab/>
            </w:r>
            <w:r w:rsidRPr="00363B54">
              <w:rPr>
                <w:b/>
                <w:i/>
                <w:lang w:val="da-DK"/>
              </w:rPr>
              <w:t>Indsamlingsstederne eller de</w:t>
            </w:r>
            <w:r w:rsidRPr="00363B54">
              <w:rPr>
                <w:lang w:val="da-DK"/>
              </w:rPr>
              <w:t xml:space="preserve"> godkendte behandlingsanlæg, udsteder et dokument i elektronisk format, der bekræfter modtagelsen af et udrangeret køretøj, til køretøjsejeren og fremsender det via en elektronisk anmeldelsesprocedure fastlagt i overensstemmelse med artikel 25, stk. 2, til de relevante myndigheder i medlemsstaten, herunder de kompetente myndigheder udpeget i henhold til artikel 14.</w:t>
            </w:r>
          </w:p>
        </w:tc>
      </w:tr>
    </w:tbl>
    <w:p w14:paraId="200C3A0B" w14:textId="77777777" w:rsidR="005964F9" w:rsidRPr="00363B54" w:rsidRDefault="005964F9" w:rsidP="005964F9"/>
    <w:p w14:paraId="101B828E" w14:textId="78045838" w:rsidR="005964F9" w:rsidRPr="00363B54" w:rsidRDefault="0097566D" w:rsidP="005964F9">
      <w:pPr>
        <w:pStyle w:val="AMNumberTabs0"/>
        <w:keepNext/>
      </w:pPr>
      <w:r>
        <w:t>Ændring</w:t>
      </w:r>
      <w:r w:rsidR="005964F9" w:rsidRPr="00363B54">
        <w:tab/>
      </w:r>
      <w:r w:rsidR="005964F9" w:rsidRPr="00363B54">
        <w:tab/>
        <w:t>237</w:t>
      </w:r>
    </w:p>
    <w:p w14:paraId="0A6C2ACD" w14:textId="77777777" w:rsidR="005964F9" w:rsidRPr="00363B54" w:rsidRDefault="005964F9" w:rsidP="005964F9">
      <w:pPr>
        <w:pStyle w:val="NormalBold"/>
        <w:keepNext/>
      </w:pPr>
      <w:r w:rsidRPr="00363B54">
        <w:t>Forslag til forordning</w:t>
      </w:r>
    </w:p>
    <w:p w14:paraId="72B2AA33" w14:textId="77777777" w:rsidR="005964F9" w:rsidRPr="00363B54" w:rsidRDefault="005964F9" w:rsidP="005964F9">
      <w:pPr>
        <w:pStyle w:val="NormalBold"/>
      </w:pPr>
      <w:r w:rsidRPr="00363B54">
        <w:t>Artikel 23 – stk. 5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C17D922" w14:textId="77777777" w:rsidTr="00290BAC">
        <w:trPr>
          <w:jc w:val="center"/>
        </w:trPr>
        <w:tc>
          <w:tcPr>
            <w:tcW w:w="9752" w:type="dxa"/>
            <w:gridSpan w:val="2"/>
          </w:tcPr>
          <w:p w14:paraId="4B385B6A" w14:textId="77777777" w:rsidR="005964F9" w:rsidRPr="00363B54" w:rsidRDefault="005964F9" w:rsidP="00290BAC">
            <w:pPr>
              <w:keepNext/>
            </w:pPr>
          </w:p>
        </w:tc>
      </w:tr>
      <w:tr w:rsidR="005964F9" w:rsidRPr="00363B54" w14:paraId="0EB661A7" w14:textId="77777777" w:rsidTr="00290BAC">
        <w:trPr>
          <w:jc w:val="center"/>
        </w:trPr>
        <w:tc>
          <w:tcPr>
            <w:tcW w:w="4876" w:type="dxa"/>
          </w:tcPr>
          <w:p w14:paraId="49F1CF35" w14:textId="77777777" w:rsidR="005964F9" w:rsidRPr="00363B54" w:rsidRDefault="005964F9" w:rsidP="00290BAC">
            <w:pPr>
              <w:pStyle w:val="ColumnHeading"/>
              <w:keepNext/>
            </w:pPr>
            <w:r w:rsidRPr="00363B54">
              <w:t>Kommissionens forslag</w:t>
            </w:r>
          </w:p>
        </w:tc>
        <w:tc>
          <w:tcPr>
            <w:tcW w:w="4876" w:type="dxa"/>
          </w:tcPr>
          <w:p w14:paraId="5CA706A2" w14:textId="59B96649" w:rsidR="005964F9" w:rsidRPr="00363B54" w:rsidRDefault="0097566D" w:rsidP="00290BAC">
            <w:pPr>
              <w:pStyle w:val="ColumnHeading"/>
              <w:keepNext/>
            </w:pPr>
            <w:r>
              <w:t>Ændring</w:t>
            </w:r>
          </w:p>
        </w:tc>
      </w:tr>
      <w:tr w:rsidR="005964F9" w:rsidRPr="00363B54" w14:paraId="7785505B" w14:textId="77777777" w:rsidTr="00290BAC">
        <w:trPr>
          <w:jc w:val="center"/>
        </w:trPr>
        <w:tc>
          <w:tcPr>
            <w:tcW w:w="4876" w:type="dxa"/>
          </w:tcPr>
          <w:p w14:paraId="05CCED42" w14:textId="77777777" w:rsidR="005964F9" w:rsidRPr="00363B54" w:rsidRDefault="005964F9" w:rsidP="00290BAC">
            <w:pPr>
              <w:pStyle w:val="Normal6"/>
              <w:rPr>
                <w:lang w:val="da-DK"/>
              </w:rPr>
            </w:pPr>
          </w:p>
        </w:tc>
        <w:tc>
          <w:tcPr>
            <w:tcW w:w="4876" w:type="dxa"/>
          </w:tcPr>
          <w:p w14:paraId="21B6A930" w14:textId="77777777" w:rsidR="005964F9" w:rsidRPr="00363B54" w:rsidRDefault="005964F9" w:rsidP="00290BAC">
            <w:pPr>
              <w:pStyle w:val="Normal6"/>
              <w:rPr>
                <w:szCs w:val="24"/>
                <w:lang w:val="da-DK"/>
              </w:rPr>
            </w:pPr>
            <w:r w:rsidRPr="00363B54">
              <w:rPr>
                <w:b/>
                <w:i/>
                <w:lang w:val="da-DK"/>
              </w:rPr>
              <w:t>5a.</w:t>
            </w:r>
            <w:r w:rsidRPr="00363B54">
              <w:rPr>
                <w:b/>
                <w:i/>
                <w:lang w:val="da-DK"/>
              </w:rPr>
              <w:tab/>
              <w:t>Medlemsstaterne kan vedtage foranstaltninger, der kræver, at indsamlingsstederne samarbejder med producenterne eller producentansvarsorganisationerne udpeget i overensstemmelse med artikel 18, stk. 1.</w:t>
            </w:r>
          </w:p>
        </w:tc>
      </w:tr>
    </w:tbl>
    <w:p w14:paraId="50689C8F" w14:textId="77777777" w:rsidR="005964F9" w:rsidRPr="00363B54" w:rsidRDefault="005964F9" w:rsidP="005964F9"/>
    <w:p w14:paraId="584AEA32" w14:textId="3895E7CB" w:rsidR="005964F9" w:rsidRPr="00363B54" w:rsidRDefault="0097566D" w:rsidP="005964F9">
      <w:pPr>
        <w:pStyle w:val="AMNumberTabs0"/>
        <w:keepNext/>
      </w:pPr>
      <w:r>
        <w:lastRenderedPageBreak/>
        <w:t>Ændring</w:t>
      </w:r>
      <w:r w:rsidR="005964F9" w:rsidRPr="00363B54">
        <w:tab/>
      </w:r>
      <w:r w:rsidR="005964F9" w:rsidRPr="00363B54">
        <w:tab/>
        <w:t>238</w:t>
      </w:r>
    </w:p>
    <w:p w14:paraId="4D076E9C" w14:textId="77777777" w:rsidR="005964F9" w:rsidRPr="00363B54" w:rsidRDefault="005964F9" w:rsidP="005964F9">
      <w:pPr>
        <w:pStyle w:val="NormalBold"/>
        <w:keepNext/>
      </w:pPr>
      <w:r w:rsidRPr="00363B54">
        <w:t>Forslag til forordning</w:t>
      </w:r>
    </w:p>
    <w:p w14:paraId="312B2679" w14:textId="77777777" w:rsidR="005964F9" w:rsidRPr="00363B54" w:rsidRDefault="005964F9" w:rsidP="005964F9">
      <w:pPr>
        <w:pStyle w:val="NormalBold"/>
      </w:pPr>
      <w:r w:rsidRPr="00363B54">
        <w:t>Artikel 24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B6FED61" w14:textId="77777777" w:rsidTr="00290BAC">
        <w:trPr>
          <w:jc w:val="center"/>
        </w:trPr>
        <w:tc>
          <w:tcPr>
            <w:tcW w:w="9752" w:type="dxa"/>
            <w:gridSpan w:val="2"/>
          </w:tcPr>
          <w:p w14:paraId="5F6FB497" w14:textId="77777777" w:rsidR="005964F9" w:rsidRPr="00363B54" w:rsidRDefault="005964F9" w:rsidP="00290BAC">
            <w:pPr>
              <w:keepNext/>
            </w:pPr>
          </w:p>
        </w:tc>
      </w:tr>
      <w:tr w:rsidR="005964F9" w:rsidRPr="00363B54" w14:paraId="707B0CE4" w14:textId="77777777" w:rsidTr="00290BAC">
        <w:trPr>
          <w:jc w:val="center"/>
        </w:trPr>
        <w:tc>
          <w:tcPr>
            <w:tcW w:w="4876" w:type="dxa"/>
          </w:tcPr>
          <w:p w14:paraId="6FF28AFC" w14:textId="77777777" w:rsidR="005964F9" w:rsidRPr="00363B54" w:rsidRDefault="005964F9" w:rsidP="00290BAC">
            <w:pPr>
              <w:pStyle w:val="ColumnHeading"/>
              <w:keepNext/>
            </w:pPr>
            <w:r w:rsidRPr="00363B54">
              <w:t>Kommissionens forslag</w:t>
            </w:r>
          </w:p>
        </w:tc>
        <w:tc>
          <w:tcPr>
            <w:tcW w:w="4876" w:type="dxa"/>
          </w:tcPr>
          <w:p w14:paraId="46CAE334" w14:textId="69EA3873" w:rsidR="005964F9" w:rsidRPr="00363B54" w:rsidRDefault="0097566D" w:rsidP="00290BAC">
            <w:pPr>
              <w:pStyle w:val="ColumnHeading"/>
              <w:keepNext/>
            </w:pPr>
            <w:r>
              <w:t>Ændring</w:t>
            </w:r>
          </w:p>
        </w:tc>
      </w:tr>
      <w:tr w:rsidR="005964F9" w:rsidRPr="00363B54" w14:paraId="4859D61B" w14:textId="77777777" w:rsidTr="00290BAC">
        <w:trPr>
          <w:jc w:val="center"/>
        </w:trPr>
        <w:tc>
          <w:tcPr>
            <w:tcW w:w="4876" w:type="dxa"/>
          </w:tcPr>
          <w:p w14:paraId="3BAA8036" w14:textId="77777777" w:rsidR="005964F9" w:rsidRPr="00363B54" w:rsidRDefault="005964F9" w:rsidP="00290BAC">
            <w:pPr>
              <w:pStyle w:val="Normal6"/>
              <w:rPr>
                <w:lang w:val="da-DK"/>
              </w:rPr>
            </w:pPr>
            <w:r w:rsidRPr="00363B54">
              <w:rPr>
                <w:lang w:val="da-DK"/>
              </w:rPr>
              <w:t>2.</w:t>
            </w:r>
            <w:r w:rsidRPr="00363B54">
              <w:rPr>
                <w:lang w:val="da-DK"/>
              </w:rPr>
              <w:tab/>
              <w:t>Aflevering af et udrangeret køretøj til et godkendt behandlingsanlæg er gratis for den sidste ejer af et køretøj, medmindre det udrangerede køretøj mangler nogen af køretøjets vigtigste dele eller komponenter</w:t>
            </w:r>
            <w:r w:rsidRPr="00363B54">
              <w:rPr>
                <w:b/>
                <w:i/>
                <w:lang w:val="da-DK"/>
              </w:rPr>
              <w:t xml:space="preserve">, bortset fra </w:t>
            </w:r>
            <w:proofErr w:type="spellStart"/>
            <w:r w:rsidRPr="00363B54">
              <w:rPr>
                <w:b/>
                <w:i/>
                <w:lang w:val="da-DK"/>
              </w:rPr>
              <w:t>elkøretøjsbatteriet</w:t>
            </w:r>
            <w:proofErr w:type="spellEnd"/>
            <w:r w:rsidRPr="00363B54">
              <w:rPr>
                <w:b/>
                <w:i/>
                <w:lang w:val="da-DK"/>
              </w:rPr>
              <w:t>,</w:t>
            </w:r>
            <w:r w:rsidRPr="00363B54">
              <w:rPr>
                <w:lang w:val="da-DK"/>
              </w:rPr>
              <w:t xml:space="preserve"> eller indeholder affald, der er føjet til det udrangerede køretøj.</w:t>
            </w:r>
          </w:p>
        </w:tc>
        <w:tc>
          <w:tcPr>
            <w:tcW w:w="4876" w:type="dxa"/>
          </w:tcPr>
          <w:p w14:paraId="17057B59" w14:textId="77777777" w:rsidR="005964F9" w:rsidRPr="00363B54" w:rsidRDefault="005964F9" w:rsidP="00290BAC">
            <w:pPr>
              <w:pStyle w:val="Normal6"/>
              <w:rPr>
                <w:szCs w:val="24"/>
                <w:lang w:val="da-DK"/>
              </w:rPr>
            </w:pPr>
            <w:r w:rsidRPr="00363B54">
              <w:rPr>
                <w:lang w:val="da-DK"/>
              </w:rPr>
              <w:t>2.</w:t>
            </w:r>
            <w:r w:rsidRPr="00363B54">
              <w:rPr>
                <w:lang w:val="da-DK"/>
              </w:rPr>
              <w:tab/>
              <w:t xml:space="preserve">Aflevering af et udrangeret køretøj til et godkendt behandlingsanlæg </w:t>
            </w:r>
            <w:r w:rsidRPr="00363B54">
              <w:rPr>
                <w:b/>
                <w:i/>
                <w:lang w:val="da-DK"/>
              </w:rPr>
              <w:t xml:space="preserve">eller et indsamlingssted </w:t>
            </w:r>
            <w:r w:rsidRPr="00363B54">
              <w:rPr>
                <w:lang w:val="da-DK"/>
              </w:rPr>
              <w:t>er gratis for den sidste ejer af et køretøj, medmindre det udrangerede køretøj mangler nogen af køretøjets vigtigste dele eller komponenter eller indeholder affald, der er føjet til det udrangerede køretøj.</w:t>
            </w:r>
          </w:p>
        </w:tc>
      </w:tr>
    </w:tbl>
    <w:p w14:paraId="39779C4E" w14:textId="77777777" w:rsidR="005964F9" w:rsidRPr="00363B54" w:rsidRDefault="005964F9" w:rsidP="005964F9"/>
    <w:p w14:paraId="3CB435A7" w14:textId="59848E95" w:rsidR="005964F9" w:rsidRPr="00363B54" w:rsidRDefault="0097566D" w:rsidP="005964F9">
      <w:pPr>
        <w:pStyle w:val="AMNumberTabs0"/>
        <w:keepNext/>
      </w:pPr>
      <w:r>
        <w:t>Ændring</w:t>
      </w:r>
      <w:r w:rsidR="005964F9" w:rsidRPr="00363B54">
        <w:tab/>
      </w:r>
      <w:r w:rsidR="005964F9" w:rsidRPr="00363B54">
        <w:tab/>
        <w:t>239</w:t>
      </w:r>
    </w:p>
    <w:p w14:paraId="687B0EEC" w14:textId="77777777" w:rsidR="005964F9" w:rsidRPr="00363B54" w:rsidRDefault="005964F9" w:rsidP="005964F9">
      <w:pPr>
        <w:pStyle w:val="NormalBold"/>
        <w:keepNext/>
      </w:pPr>
      <w:r w:rsidRPr="00363B54">
        <w:t>Forslag til forordning</w:t>
      </w:r>
    </w:p>
    <w:p w14:paraId="53F869F8" w14:textId="77777777" w:rsidR="005964F9" w:rsidRPr="00363B54" w:rsidRDefault="005964F9" w:rsidP="005964F9">
      <w:pPr>
        <w:pStyle w:val="NormalBold"/>
      </w:pPr>
      <w:r w:rsidRPr="00363B54">
        <w:t>Artikel 24 – stk. 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6FAC0DB" w14:textId="77777777" w:rsidTr="00290BAC">
        <w:trPr>
          <w:jc w:val="center"/>
        </w:trPr>
        <w:tc>
          <w:tcPr>
            <w:tcW w:w="9752" w:type="dxa"/>
            <w:gridSpan w:val="2"/>
          </w:tcPr>
          <w:p w14:paraId="7C06410E" w14:textId="77777777" w:rsidR="005964F9" w:rsidRPr="00363B54" w:rsidRDefault="005964F9" w:rsidP="00290BAC">
            <w:pPr>
              <w:keepNext/>
            </w:pPr>
          </w:p>
        </w:tc>
      </w:tr>
      <w:tr w:rsidR="005964F9" w:rsidRPr="00363B54" w14:paraId="2F82C7A3" w14:textId="77777777" w:rsidTr="00290BAC">
        <w:trPr>
          <w:jc w:val="center"/>
        </w:trPr>
        <w:tc>
          <w:tcPr>
            <w:tcW w:w="4876" w:type="dxa"/>
          </w:tcPr>
          <w:p w14:paraId="2CC55452" w14:textId="77777777" w:rsidR="005964F9" w:rsidRPr="00363B54" w:rsidRDefault="005964F9" w:rsidP="00290BAC">
            <w:pPr>
              <w:pStyle w:val="ColumnHeading"/>
              <w:keepNext/>
            </w:pPr>
            <w:r w:rsidRPr="00363B54">
              <w:t>Kommissionens forslag</w:t>
            </w:r>
          </w:p>
        </w:tc>
        <w:tc>
          <w:tcPr>
            <w:tcW w:w="4876" w:type="dxa"/>
          </w:tcPr>
          <w:p w14:paraId="2940A190" w14:textId="4D5EDF2B" w:rsidR="005964F9" w:rsidRPr="00363B54" w:rsidRDefault="0097566D" w:rsidP="00290BAC">
            <w:pPr>
              <w:pStyle w:val="ColumnHeading"/>
              <w:keepNext/>
            </w:pPr>
            <w:r>
              <w:t>Ændring</w:t>
            </w:r>
          </w:p>
        </w:tc>
      </w:tr>
      <w:tr w:rsidR="005964F9" w:rsidRPr="00363B54" w14:paraId="154ACB41" w14:textId="77777777" w:rsidTr="00290BAC">
        <w:trPr>
          <w:jc w:val="center"/>
        </w:trPr>
        <w:tc>
          <w:tcPr>
            <w:tcW w:w="4876" w:type="dxa"/>
          </w:tcPr>
          <w:p w14:paraId="47318624" w14:textId="77777777" w:rsidR="005964F9" w:rsidRPr="00363B54" w:rsidRDefault="005964F9" w:rsidP="00290BAC">
            <w:pPr>
              <w:pStyle w:val="Normal6"/>
              <w:rPr>
                <w:lang w:val="da-DK"/>
              </w:rPr>
            </w:pPr>
          </w:p>
        </w:tc>
        <w:tc>
          <w:tcPr>
            <w:tcW w:w="4876" w:type="dxa"/>
          </w:tcPr>
          <w:p w14:paraId="51F3E952" w14:textId="77777777" w:rsidR="005964F9" w:rsidRPr="00363B54" w:rsidRDefault="005964F9" w:rsidP="00290BAC">
            <w:pPr>
              <w:pStyle w:val="Normal6"/>
              <w:rPr>
                <w:szCs w:val="24"/>
                <w:lang w:val="da-DK"/>
              </w:rPr>
            </w:pPr>
            <w:r w:rsidRPr="00363B54">
              <w:rPr>
                <w:b/>
                <w:i/>
                <w:lang w:val="da-DK"/>
              </w:rPr>
              <w:t>2a.</w:t>
            </w:r>
            <w:r w:rsidRPr="00363B54">
              <w:rPr>
                <w:b/>
                <w:i/>
                <w:lang w:val="da-DK"/>
              </w:rPr>
              <w:tab/>
              <w:t xml:space="preserve">Hvis </w:t>
            </w:r>
            <w:proofErr w:type="spellStart"/>
            <w:r w:rsidRPr="00363B54">
              <w:rPr>
                <w:b/>
                <w:i/>
                <w:lang w:val="da-DK"/>
              </w:rPr>
              <w:t>elkøretøjsbatteriet</w:t>
            </w:r>
            <w:proofErr w:type="spellEnd"/>
            <w:r w:rsidRPr="00363B54">
              <w:rPr>
                <w:b/>
                <w:i/>
                <w:lang w:val="da-DK"/>
              </w:rPr>
              <w:t xml:space="preserve"> mangler i et udrangeret køretøj, skal afleveringen af det udrangerede køretøj fortsat være gratis, </w:t>
            </w:r>
            <w:proofErr w:type="gramStart"/>
            <w:r w:rsidRPr="00363B54">
              <w:rPr>
                <w:b/>
                <w:i/>
                <w:lang w:val="da-DK"/>
              </w:rPr>
              <w:t>såfremt</w:t>
            </w:r>
            <w:proofErr w:type="gramEnd"/>
            <w:r w:rsidRPr="00363B54">
              <w:rPr>
                <w:b/>
                <w:i/>
                <w:lang w:val="da-DK"/>
              </w:rPr>
              <w:t xml:space="preserve"> den sidste køretøjsejer fremlægger dokumentation for, at </w:t>
            </w:r>
            <w:proofErr w:type="spellStart"/>
            <w:r w:rsidRPr="00363B54">
              <w:rPr>
                <w:b/>
                <w:i/>
                <w:lang w:val="da-DK"/>
              </w:rPr>
              <w:t>elkøretøjsbatteriet</w:t>
            </w:r>
            <w:proofErr w:type="spellEnd"/>
            <w:r w:rsidRPr="00363B54">
              <w:rPr>
                <w:b/>
                <w:i/>
                <w:lang w:val="da-DK"/>
              </w:rPr>
              <w:t xml:space="preserve"> er blevet håndteret af en fagperson i overensstemmelse med forordning (EU) 2023/1542.</w:t>
            </w:r>
          </w:p>
        </w:tc>
      </w:tr>
    </w:tbl>
    <w:p w14:paraId="716435A2" w14:textId="77777777" w:rsidR="005964F9" w:rsidRPr="00363B54" w:rsidRDefault="005964F9" w:rsidP="005964F9"/>
    <w:p w14:paraId="2C6A6A75" w14:textId="4BA443D2" w:rsidR="005964F9" w:rsidRPr="00363B54" w:rsidRDefault="0097566D" w:rsidP="005964F9">
      <w:pPr>
        <w:pStyle w:val="AMNumberTabs0"/>
        <w:keepNext/>
      </w:pPr>
      <w:r>
        <w:t>Ændring</w:t>
      </w:r>
      <w:r w:rsidR="005964F9" w:rsidRPr="00363B54">
        <w:tab/>
      </w:r>
      <w:r w:rsidR="005964F9" w:rsidRPr="00363B54">
        <w:tab/>
        <w:t>240</w:t>
      </w:r>
    </w:p>
    <w:p w14:paraId="0982E5D8" w14:textId="77777777" w:rsidR="005964F9" w:rsidRPr="00363B54" w:rsidRDefault="005964F9" w:rsidP="005964F9">
      <w:pPr>
        <w:pStyle w:val="NormalBold"/>
        <w:keepNext/>
      </w:pPr>
      <w:r w:rsidRPr="00363B54">
        <w:t>Forslag til forordning</w:t>
      </w:r>
    </w:p>
    <w:p w14:paraId="7DB8530D" w14:textId="77777777" w:rsidR="005964F9" w:rsidRPr="00363B54" w:rsidRDefault="005964F9" w:rsidP="005964F9">
      <w:pPr>
        <w:pStyle w:val="NormalBold"/>
      </w:pPr>
      <w:r w:rsidRPr="00363B54">
        <w:t>Artikel 25 – stk. 5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E9EB573" w14:textId="77777777" w:rsidTr="00290BAC">
        <w:trPr>
          <w:jc w:val="center"/>
        </w:trPr>
        <w:tc>
          <w:tcPr>
            <w:tcW w:w="9752" w:type="dxa"/>
            <w:gridSpan w:val="2"/>
          </w:tcPr>
          <w:p w14:paraId="235713C8" w14:textId="77777777" w:rsidR="005964F9" w:rsidRPr="00363B54" w:rsidRDefault="005964F9" w:rsidP="00290BAC">
            <w:pPr>
              <w:keepNext/>
            </w:pPr>
          </w:p>
        </w:tc>
      </w:tr>
      <w:tr w:rsidR="005964F9" w:rsidRPr="00363B54" w14:paraId="55C62821" w14:textId="77777777" w:rsidTr="00290BAC">
        <w:trPr>
          <w:jc w:val="center"/>
        </w:trPr>
        <w:tc>
          <w:tcPr>
            <w:tcW w:w="4876" w:type="dxa"/>
          </w:tcPr>
          <w:p w14:paraId="09A3D5CC" w14:textId="77777777" w:rsidR="005964F9" w:rsidRPr="00363B54" w:rsidRDefault="005964F9" w:rsidP="00290BAC">
            <w:pPr>
              <w:pStyle w:val="ColumnHeading"/>
              <w:keepNext/>
            </w:pPr>
            <w:r w:rsidRPr="00363B54">
              <w:t>Kommissionens forslag</w:t>
            </w:r>
          </w:p>
        </w:tc>
        <w:tc>
          <w:tcPr>
            <w:tcW w:w="4876" w:type="dxa"/>
          </w:tcPr>
          <w:p w14:paraId="6D4D9E7E" w14:textId="77CAA8E6" w:rsidR="005964F9" w:rsidRPr="00363B54" w:rsidRDefault="0097566D" w:rsidP="00290BAC">
            <w:pPr>
              <w:pStyle w:val="ColumnHeading"/>
              <w:keepNext/>
            </w:pPr>
            <w:r>
              <w:t>Ændring</w:t>
            </w:r>
          </w:p>
        </w:tc>
      </w:tr>
      <w:tr w:rsidR="005964F9" w:rsidRPr="00363B54" w14:paraId="5931A116" w14:textId="77777777" w:rsidTr="00290BAC">
        <w:trPr>
          <w:jc w:val="center"/>
        </w:trPr>
        <w:tc>
          <w:tcPr>
            <w:tcW w:w="4876" w:type="dxa"/>
          </w:tcPr>
          <w:p w14:paraId="2DFE6A9B" w14:textId="77777777" w:rsidR="005964F9" w:rsidRPr="00363B54" w:rsidRDefault="005964F9" w:rsidP="00290BAC">
            <w:pPr>
              <w:pStyle w:val="Normal6"/>
              <w:rPr>
                <w:lang w:val="da-DK"/>
              </w:rPr>
            </w:pPr>
          </w:p>
        </w:tc>
        <w:tc>
          <w:tcPr>
            <w:tcW w:w="4876" w:type="dxa"/>
          </w:tcPr>
          <w:p w14:paraId="144C9660" w14:textId="77777777" w:rsidR="005964F9" w:rsidRPr="00363B54" w:rsidRDefault="005964F9" w:rsidP="00290BAC">
            <w:pPr>
              <w:pStyle w:val="Normal6"/>
              <w:rPr>
                <w:szCs w:val="24"/>
                <w:lang w:val="da-DK"/>
              </w:rPr>
            </w:pPr>
            <w:r w:rsidRPr="00363B54">
              <w:rPr>
                <w:b/>
                <w:i/>
                <w:lang w:val="da-DK"/>
              </w:rPr>
              <w:t>5a.</w:t>
            </w:r>
            <w:r w:rsidRPr="00363B54">
              <w:rPr>
                <w:b/>
                <w:i/>
                <w:lang w:val="da-DK"/>
              </w:rPr>
              <w:tab/>
              <w:t>Medlemsstater, der giver mulighed for midlertidig afregistrering af køretøjer i deres nationale lovgivning:</w:t>
            </w:r>
          </w:p>
        </w:tc>
      </w:tr>
      <w:tr w:rsidR="005964F9" w:rsidRPr="00363B54" w14:paraId="7EE6B3D3" w14:textId="77777777" w:rsidTr="00290BAC">
        <w:trPr>
          <w:jc w:val="center"/>
        </w:trPr>
        <w:tc>
          <w:tcPr>
            <w:tcW w:w="4876" w:type="dxa"/>
          </w:tcPr>
          <w:p w14:paraId="5FFDBC61" w14:textId="77777777" w:rsidR="005964F9" w:rsidRPr="00363B54" w:rsidRDefault="005964F9" w:rsidP="00290BAC">
            <w:pPr>
              <w:pStyle w:val="Normal6"/>
              <w:rPr>
                <w:lang w:val="da-DK"/>
              </w:rPr>
            </w:pPr>
          </w:p>
        </w:tc>
        <w:tc>
          <w:tcPr>
            <w:tcW w:w="4876" w:type="dxa"/>
          </w:tcPr>
          <w:p w14:paraId="2430CAF4" w14:textId="77777777" w:rsidR="005964F9" w:rsidRPr="00363B54" w:rsidRDefault="005964F9" w:rsidP="00290BAC">
            <w:pPr>
              <w:pStyle w:val="Normal6"/>
              <w:rPr>
                <w:szCs w:val="24"/>
                <w:lang w:val="da-DK"/>
              </w:rPr>
            </w:pPr>
            <w:r w:rsidRPr="00363B54">
              <w:rPr>
                <w:b/>
                <w:i/>
                <w:lang w:val="da-DK"/>
              </w:rPr>
              <w:t>a) fastsætter en maksimal periode for en sådan afregistrering, dog højst fire år</w:t>
            </w:r>
          </w:p>
        </w:tc>
      </w:tr>
      <w:tr w:rsidR="005964F9" w:rsidRPr="00363B54" w14:paraId="30C01F3D" w14:textId="77777777" w:rsidTr="00290BAC">
        <w:trPr>
          <w:jc w:val="center"/>
        </w:trPr>
        <w:tc>
          <w:tcPr>
            <w:tcW w:w="4876" w:type="dxa"/>
          </w:tcPr>
          <w:p w14:paraId="738DA6E7" w14:textId="77777777" w:rsidR="005964F9" w:rsidRPr="00363B54" w:rsidRDefault="005964F9" w:rsidP="00290BAC">
            <w:pPr>
              <w:pStyle w:val="Normal6"/>
              <w:rPr>
                <w:lang w:val="da-DK"/>
              </w:rPr>
            </w:pPr>
          </w:p>
        </w:tc>
        <w:tc>
          <w:tcPr>
            <w:tcW w:w="4876" w:type="dxa"/>
          </w:tcPr>
          <w:p w14:paraId="1C48D27F" w14:textId="77777777" w:rsidR="005964F9" w:rsidRPr="00363B54" w:rsidRDefault="005964F9" w:rsidP="00290BAC">
            <w:pPr>
              <w:pStyle w:val="Normal6"/>
              <w:rPr>
                <w:szCs w:val="24"/>
                <w:lang w:val="da-DK"/>
              </w:rPr>
            </w:pPr>
            <w:r w:rsidRPr="00363B54">
              <w:rPr>
                <w:b/>
                <w:i/>
                <w:lang w:val="da-DK"/>
              </w:rPr>
              <w:t xml:space="preserve">b) sikrer, at forlængelser af midlertidig afregistrering kun gives for en nærmere fastsat og begrænset periode, og kun hvis det kan konstateres, at det </w:t>
            </w:r>
            <w:proofErr w:type="spellStart"/>
            <w:r w:rsidRPr="00363B54">
              <w:rPr>
                <w:b/>
                <w:i/>
                <w:lang w:val="da-DK"/>
              </w:rPr>
              <w:t>afregistrerede</w:t>
            </w:r>
            <w:proofErr w:type="spellEnd"/>
            <w:r w:rsidRPr="00363B54">
              <w:rPr>
                <w:b/>
                <w:i/>
                <w:lang w:val="da-DK"/>
              </w:rPr>
              <w:t xml:space="preserve"> køretøj stadig eksisterer.</w:t>
            </w:r>
          </w:p>
        </w:tc>
      </w:tr>
    </w:tbl>
    <w:p w14:paraId="557B3D7A" w14:textId="77777777" w:rsidR="005964F9" w:rsidRPr="00363B54" w:rsidRDefault="005964F9" w:rsidP="005964F9"/>
    <w:p w14:paraId="73F254BF" w14:textId="34BE890D" w:rsidR="005964F9" w:rsidRPr="00363B54" w:rsidRDefault="0097566D" w:rsidP="005964F9">
      <w:pPr>
        <w:pStyle w:val="AMNumberTabs0"/>
        <w:keepNext/>
      </w:pPr>
      <w:r>
        <w:lastRenderedPageBreak/>
        <w:t>Ændring</w:t>
      </w:r>
      <w:r w:rsidR="005964F9" w:rsidRPr="00363B54">
        <w:tab/>
      </w:r>
      <w:r w:rsidR="005964F9" w:rsidRPr="00363B54">
        <w:tab/>
        <w:t>241</w:t>
      </w:r>
    </w:p>
    <w:p w14:paraId="32AA2504" w14:textId="77777777" w:rsidR="005964F9" w:rsidRPr="00363B54" w:rsidRDefault="005964F9" w:rsidP="005964F9">
      <w:pPr>
        <w:pStyle w:val="NormalBold"/>
        <w:keepNext/>
      </w:pPr>
      <w:r w:rsidRPr="00363B54">
        <w:t>Forslag til forordning</w:t>
      </w:r>
    </w:p>
    <w:p w14:paraId="445AC738" w14:textId="77777777" w:rsidR="005964F9" w:rsidRPr="00363B54" w:rsidRDefault="005964F9" w:rsidP="005964F9">
      <w:pPr>
        <w:pStyle w:val="NormalBold"/>
      </w:pPr>
      <w:r w:rsidRPr="00363B54">
        <w:t>Artikel 26 – stk.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3F9AD2F" w14:textId="77777777" w:rsidTr="00290BAC">
        <w:trPr>
          <w:jc w:val="center"/>
        </w:trPr>
        <w:tc>
          <w:tcPr>
            <w:tcW w:w="9752" w:type="dxa"/>
            <w:gridSpan w:val="2"/>
          </w:tcPr>
          <w:p w14:paraId="69999518" w14:textId="77777777" w:rsidR="005964F9" w:rsidRPr="00363B54" w:rsidRDefault="005964F9" w:rsidP="00290BAC">
            <w:pPr>
              <w:keepNext/>
            </w:pPr>
          </w:p>
        </w:tc>
      </w:tr>
      <w:tr w:rsidR="005964F9" w:rsidRPr="00363B54" w14:paraId="6024FABD" w14:textId="77777777" w:rsidTr="00290BAC">
        <w:trPr>
          <w:jc w:val="center"/>
        </w:trPr>
        <w:tc>
          <w:tcPr>
            <w:tcW w:w="4876" w:type="dxa"/>
          </w:tcPr>
          <w:p w14:paraId="5C75BA64" w14:textId="77777777" w:rsidR="005964F9" w:rsidRPr="00363B54" w:rsidRDefault="005964F9" w:rsidP="00290BAC">
            <w:pPr>
              <w:pStyle w:val="ColumnHeading"/>
              <w:keepNext/>
            </w:pPr>
            <w:r w:rsidRPr="00363B54">
              <w:t>Kommissionens forslag</w:t>
            </w:r>
          </w:p>
        </w:tc>
        <w:tc>
          <w:tcPr>
            <w:tcW w:w="4876" w:type="dxa"/>
          </w:tcPr>
          <w:p w14:paraId="2B7C71C2" w14:textId="0C9C7731" w:rsidR="005964F9" w:rsidRPr="00363B54" w:rsidRDefault="0097566D" w:rsidP="00290BAC">
            <w:pPr>
              <w:pStyle w:val="ColumnHeading"/>
              <w:keepNext/>
            </w:pPr>
            <w:r>
              <w:t>Ændring</w:t>
            </w:r>
          </w:p>
        </w:tc>
      </w:tr>
      <w:tr w:rsidR="005964F9" w:rsidRPr="00363B54" w14:paraId="221A5609" w14:textId="77777777" w:rsidTr="00290BAC">
        <w:trPr>
          <w:jc w:val="center"/>
        </w:trPr>
        <w:tc>
          <w:tcPr>
            <w:tcW w:w="4876" w:type="dxa"/>
          </w:tcPr>
          <w:p w14:paraId="05B407A5" w14:textId="77777777" w:rsidR="005964F9" w:rsidRPr="00363B54" w:rsidRDefault="005964F9" w:rsidP="00290BAC">
            <w:pPr>
              <w:pStyle w:val="Normal6"/>
              <w:rPr>
                <w:lang w:val="da-DK"/>
              </w:rPr>
            </w:pPr>
            <w:r w:rsidRPr="00363B54">
              <w:rPr>
                <w:lang w:val="da-DK"/>
              </w:rPr>
              <w:t>a)</w:t>
            </w:r>
            <w:r w:rsidRPr="00363B54">
              <w:rPr>
                <w:lang w:val="da-DK"/>
              </w:rPr>
              <w:tab/>
              <w:t>afleverer det udrangerede køretøj til et godkendt behandlingsanlæg eller i de tilfælde, der er omhandlet i artikel 23, stk. 4, til et indsamlingssted uden unødig forsinkelse efter at have modtaget oplysninger om, at køretøjet opfylder et eller flere af de kriterier for, at det ikke kan repareres, der er fastsat i bilag I, del A, punkt 1</w:t>
            </w:r>
            <w:r w:rsidRPr="00363B54">
              <w:rPr>
                <w:b/>
                <w:i/>
                <w:lang w:val="da-DK"/>
              </w:rPr>
              <w:t xml:space="preserve"> og 2</w:t>
            </w:r>
          </w:p>
        </w:tc>
        <w:tc>
          <w:tcPr>
            <w:tcW w:w="4876" w:type="dxa"/>
          </w:tcPr>
          <w:p w14:paraId="6695F664" w14:textId="77777777" w:rsidR="005964F9" w:rsidRPr="00363B54" w:rsidRDefault="005964F9" w:rsidP="00290BAC">
            <w:pPr>
              <w:pStyle w:val="Normal6"/>
              <w:rPr>
                <w:szCs w:val="24"/>
                <w:lang w:val="da-DK"/>
              </w:rPr>
            </w:pPr>
            <w:r w:rsidRPr="00363B54">
              <w:rPr>
                <w:lang w:val="da-DK"/>
              </w:rPr>
              <w:t>a)</w:t>
            </w:r>
            <w:r w:rsidRPr="00363B54">
              <w:rPr>
                <w:lang w:val="da-DK"/>
              </w:rPr>
              <w:tab/>
              <w:t>afleverer det udrangerede køretøj til et godkendt behandlingsanlæg eller i de tilfælde, der er omhandlet i artikel 23, stk. 4, til et indsamlingssted uden unødig forsinkelse efter at have modtaget oplysninger om, at køretøjet opfylder et eller flere af de kriterier for, at det ikke kan repareres, der er fastsat i bilag I, del A, punkt 1</w:t>
            </w:r>
          </w:p>
        </w:tc>
      </w:tr>
    </w:tbl>
    <w:p w14:paraId="67636CD6" w14:textId="77777777" w:rsidR="005964F9" w:rsidRPr="00363B54" w:rsidRDefault="005964F9" w:rsidP="005964F9"/>
    <w:p w14:paraId="6C533837" w14:textId="69954081" w:rsidR="005964F9" w:rsidRPr="00363B54" w:rsidRDefault="0097566D" w:rsidP="005964F9">
      <w:pPr>
        <w:pStyle w:val="AMNumberTabs0"/>
        <w:keepNext/>
      </w:pPr>
      <w:r>
        <w:t>Ændring</w:t>
      </w:r>
      <w:r w:rsidR="005964F9" w:rsidRPr="00363B54">
        <w:tab/>
      </w:r>
      <w:r w:rsidR="005964F9" w:rsidRPr="00363B54">
        <w:tab/>
        <w:t>242</w:t>
      </w:r>
    </w:p>
    <w:p w14:paraId="4FA07417" w14:textId="77777777" w:rsidR="005964F9" w:rsidRPr="00363B54" w:rsidRDefault="005964F9" w:rsidP="005964F9">
      <w:pPr>
        <w:pStyle w:val="NormalBold"/>
        <w:keepNext/>
      </w:pPr>
      <w:r w:rsidRPr="00363B54">
        <w:t>Forslag til forordning</w:t>
      </w:r>
    </w:p>
    <w:p w14:paraId="59927597" w14:textId="77777777" w:rsidR="005964F9" w:rsidRPr="00363B54" w:rsidRDefault="005964F9" w:rsidP="005964F9">
      <w:pPr>
        <w:pStyle w:val="NormalBold"/>
      </w:pPr>
      <w:r w:rsidRPr="00363B54">
        <w:t>Artikel 26 – stk.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9BF5642" w14:textId="77777777" w:rsidTr="00290BAC">
        <w:trPr>
          <w:jc w:val="center"/>
        </w:trPr>
        <w:tc>
          <w:tcPr>
            <w:tcW w:w="9752" w:type="dxa"/>
            <w:gridSpan w:val="2"/>
          </w:tcPr>
          <w:p w14:paraId="62B5F686" w14:textId="77777777" w:rsidR="005964F9" w:rsidRPr="00363B54" w:rsidRDefault="005964F9" w:rsidP="00290BAC">
            <w:pPr>
              <w:keepNext/>
            </w:pPr>
          </w:p>
        </w:tc>
      </w:tr>
      <w:tr w:rsidR="005964F9" w:rsidRPr="00363B54" w14:paraId="25115C8F" w14:textId="77777777" w:rsidTr="00290BAC">
        <w:trPr>
          <w:jc w:val="center"/>
        </w:trPr>
        <w:tc>
          <w:tcPr>
            <w:tcW w:w="4876" w:type="dxa"/>
          </w:tcPr>
          <w:p w14:paraId="3C5D0B2D" w14:textId="77777777" w:rsidR="005964F9" w:rsidRPr="00363B54" w:rsidRDefault="005964F9" w:rsidP="00290BAC">
            <w:pPr>
              <w:pStyle w:val="ColumnHeading"/>
              <w:keepNext/>
            </w:pPr>
            <w:r w:rsidRPr="00363B54">
              <w:t>Kommissionens forslag</w:t>
            </w:r>
          </w:p>
        </w:tc>
        <w:tc>
          <w:tcPr>
            <w:tcW w:w="4876" w:type="dxa"/>
          </w:tcPr>
          <w:p w14:paraId="58829816" w14:textId="1DD88D6D" w:rsidR="005964F9" w:rsidRPr="00363B54" w:rsidRDefault="0097566D" w:rsidP="00290BAC">
            <w:pPr>
              <w:pStyle w:val="ColumnHeading"/>
              <w:keepNext/>
            </w:pPr>
            <w:r>
              <w:t>Ændring</w:t>
            </w:r>
          </w:p>
        </w:tc>
      </w:tr>
      <w:tr w:rsidR="005964F9" w:rsidRPr="00363B54" w14:paraId="3B502550" w14:textId="77777777" w:rsidTr="00290BAC">
        <w:trPr>
          <w:jc w:val="center"/>
        </w:trPr>
        <w:tc>
          <w:tcPr>
            <w:tcW w:w="4876" w:type="dxa"/>
          </w:tcPr>
          <w:p w14:paraId="2618A840" w14:textId="77777777" w:rsidR="005964F9" w:rsidRPr="00363B54" w:rsidRDefault="005964F9" w:rsidP="00290BAC">
            <w:pPr>
              <w:pStyle w:val="Normal6"/>
              <w:rPr>
                <w:lang w:val="da-DK"/>
              </w:rPr>
            </w:pPr>
            <w:r w:rsidRPr="00363B54">
              <w:rPr>
                <w:lang w:val="da-DK"/>
              </w:rPr>
              <w:t>b)</w:t>
            </w:r>
            <w:r w:rsidRPr="00363B54">
              <w:rPr>
                <w:lang w:val="da-DK"/>
              </w:rPr>
              <w:tab/>
              <w:t>fremlægger en skrotningsattest for den relevante registreringsmyndighed.</w:t>
            </w:r>
          </w:p>
        </w:tc>
        <w:tc>
          <w:tcPr>
            <w:tcW w:w="4876" w:type="dxa"/>
          </w:tcPr>
          <w:p w14:paraId="1AFB71F9" w14:textId="77777777" w:rsidR="005964F9" w:rsidRPr="00363B54" w:rsidRDefault="005964F9" w:rsidP="00290BAC">
            <w:pPr>
              <w:pStyle w:val="Normal6"/>
              <w:rPr>
                <w:szCs w:val="24"/>
                <w:lang w:val="da-DK"/>
              </w:rPr>
            </w:pPr>
            <w:r w:rsidRPr="00363B54">
              <w:rPr>
                <w:lang w:val="da-DK"/>
              </w:rPr>
              <w:t>b)</w:t>
            </w:r>
            <w:r w:rsidRPr="00363B54">
              <w:rPr>
                <w:lang w:val="da-DK"/>
              </w:rPr>
              <w:tab/>
              <w:t>fremlægger en skrotningsattest for den relevante registreringsmyndighed</w:t>
            </w:r>
            <w:r w:rsidRPr="00363B54">
              <w:rPr>
                <w:b/>
                <w:i/>
                <w:lang w:val="da-DK"/>
              </w:rPr>
              <w:t>, undtagen i tilfælde, hvor der findes en onlineprocedure til meddelelse eller behandling af afregistreringen af det udrangerede køretøj fra de godkendte behandlingsanlæg</w:t>
            </w:r>
            <w:r w:rsidRPr="00363B54">
              <w:rPr>
                <w:lang w:val="da-DK"/>
              </w:rPr>
              <w:t>.</w:t>
            </w:r>
          </w:p>
        </w:tc>
      </w:tr>
    </w:tbl>
    <w:p w14:paraId="0CB44F53" w14:textId="77777777" w:rsidR="005964F9" w:rsidRPr="00363B54" w:rsidRDefault="005964F9" w:rsidP="005964F9"/>
    <w:p w14:paraId="7C53CDC8" w14:textId="17B64C0B" w:rsidR="005964F9" w:rsidRPr="00363B54" w:rsidRDefault="0097566D" w:rsidP="005964F9">
      <w:pPr>
        <w:pStyle w:val="AMNumberTabs0"/>
        <w:keepNext/>
      </w:pPr>
      <w:r>
        <w:t>Ændring</w:t>
      </w:r>
      <w:r w:rsidR="005964F9" w:rsidRPr="00363B54">
        <w:tab/>
      </w:r>
      <w:r w:rsidR="005964F9" w:rsidRPr="00363B54">
        <w:tab/>
        <w:t>243</w:t>
      </w:r>
    </w:p>
    <w:p w14:paraId="360A7F6C" w14:textId="77777777" w:rsidR="005964F9" w:rsidRPr="00363B54" w:rsidRDefault="005964F9" w:rsidP="005964F9">
      <w:pPr>
        <w:pStyle w:val="NormalBold"/>
        <w:keepNext/>
      </w:pPr>
      <w:r w:rsidRPr="00363B54">
        <w:t>Forslag til forordning</w:t>
      </w:r>
    </w:p>
    <w:p w14:paraId="4BC71F2F" w14:textId="77777777" w:rsidR="005964F9" w:rsidRPr="00363B54" w:rsidRDefault="005964F9" w:rsidP="005964F9">
      <w:pPr>
        <w:pStyle w:val="NormalBold"/>
      </w:pPr>
      <w:r w:rsidRPr="00363B54">
        <w:t>Artikel 26 – stk. 1 – afsnit 1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A9E099A" w14:textId="77777777" w:rsidTr="00290BAC">
        <w:trPr>
          <w:jc w:val="center"/>
        </w:trPr>
        <w:tc>
          <w:tcPr>
            <w:tcW w:w="9752" w:type="dxa"/>
            <w:gridSpan w:val="2"/>
          </w:tcPr>
          <w:p w14:paraId="31043CD2" w14:textId="77777777" w:rsidR="005964F9" w:rsidRPr="00363B54" w:rsidRDefault="005964F9" w:rsidP="00290BAC">
            <w:pPr>
              <w:keepNext/>
            </w:pPr>
          </w:p>
        </w:tc>
      </w:tr>
      <w:tr w:rsidR="005964F9" w:rsidRPr="00363B54" w14:paraId="6C52C2C2" w14:textId="77777777" w:rsidTr="00290BAC">
        <w:trPr>
          <w:jc w:val="center"/>
        </w:trPr>
        <w:tc>
          <w:tcPr>
            <w:tcW w:w="4876" w:type="dxa"/>
          </w:tcPr>
          <w:p w14:paraId="6BE30D18" w14:textId="77777777" w:rsidR="005964F9" w:rsidRPr="00363B54" w:rsidRDefault="005964F9" w:rsidP="00290BAC">
            <w:pPr>
              <w:pStyle w:val="ColumnHeading"/>
              <w:keepNext/>
            </w:pPr>
            <w:r w:rsidRPr="00363B54">
              <w:t>Kommissionens forslag</w:t>
            </w:r>
          </w:p>
        </w:tc>
        <w:tc>
          <w:tcPr>
            <w:tcW w:w="4876" w:type="dxa"/>
          </w:tcPr>
          <w:p w14:paraId="007A3BBF" w14:textId="478FF360" w:rsidR="005964F9" w:rsidRPr="00363B54" w:rsidRDefault="0097566D" w:rsidP="00290BAC">
            <w:pPr>
              <w:pStyle w:val="ColumnHeading"/>
              <w:keepNext/>
            </w:pPr>
            <w:r>
              <w:t>Ændring</w:t>
            </w:r>
          </w:p>
        </w:tc>
      </w:tr>
      <w:tr w:rsidR="005964F9" w:rsidRPr="00363B54" w14:paraId="69B51B6E" w14:textId="77777777" w:rsidTr="00290BAC">
        <w:trPr>
          <w:jc w:val="center"/>
        </w:trPr>
        <w:tc>
          <w:tcPr>
            <w:tcW w:w="4876" w:type="dxa"/>
          </w:tcPr>
          <w:p w14:paraId="3E068B68" w14:textId="77777777" w:rsidR="005964F9" w:rsidRPr="00363B54" w:rsidRDefault="005964F9" w:rsidP="00290BAC">
            <w:pPr>
              <w:pStyle w:val="Normal6"/>
              <w:rPr>
                <w:lang w:val="da-DK"/>
              </w:rPr>
            </w:pPr>
          </w:p>
        </w:tc>
        <w:tc>
          <w:tcPr>
            <w:tcW w:w="4876" w:type="dxa"/>
          </w:tcPr>
          <w:p w14:paraId="1C1EEE9F" w14:textId="77777777" w:rsidR="005964F9" w:rsidRPr="00363B54" w:rsidRDefault="005964F9" w:rsidP="00290BAC">
            <w:pPr>
              <w:pStyle w:val="Normal6"/>
              <w:rPr>
                <w:szCs w:val="24"/>
                <w:lang w:val="da-DK"/>
              </w:rPr>
            </w:pPr>
            <w:r w:rsidRPr="00363B54">
              <w:rPr>
                <w:b/>
                <w:i/>
                <w:lang w:val="da-DK"/>
              </w:rPr>
              <w:t xml:space="preserve">Hvis ejendomsretten til et brugt køretøj overdrages af en erhvervsdrivende, skal den erhvervsdrivende angive over for den erhvervende person, at køretøjet ikke er et udrangeret køretøj, i overensstemmelse med bilag I, del A, eller fremlægge en synsrapport. </w:t>
            </w:r>
          </w:p>
        </w:tc>
      </w:tr>
    </w:tbl>
    <w:p w14:paraId="63EA4AB6" w14:textId="77777777" w:rsidR="005964F9" w:rsidRPr="00363B54" w:rsidRDefault="005964F9" w:rsidP="005964F9"/>
    <w:p w14:paraId="2E411CB5" w14:textId="7878783F" w:rsidR="005964F9" w:rsidRPr="00363B54" w:rsidRDefault="0097566D" w:rsidP="005964F9">
      <w:pPr>
        <w:pStyle w:val="AMNumberTabs0"/>
        <w:keepNext/>
      </w:pPr>
      <w:r>
        <w:t>Ændring</w:t>
      </w:r>
      <w:r w:rsidR="005964F9" w:rsidRPr="00363B54">
        <w:tab/>
      </w:r>
      <w:r w:rsidR="005964F9" w:rsidRPr="00363B54">
        <w:tab/>
        <w:t>244</w:t>
      </w:r>
    </w:p>
    <w:p w14:paraId="12F71782" w14:textId="77777777" w:rsidR="005964F9" w:rsidRPr="00363B54" w:rsidRDefault="005964F9" w:rsidP="005964F9">
      <w:pPr>
        <w:pStyle w:val="NormalBold"/>
        <w:keepNext/>
      </w:pPr>
      <w:r w:rsidRPr="00363B54">
        <w:t>Forslag til forordning</w:t>
      </w:r>
    </w:p>
    <w:p w14:paraId="2C4DA235" w14:textId="77777777" w:rsidR="005964F9" w:rsidRPr="00363B54" w:rsidRDefault="005964F9" w:rsidP="005964F9">
      <w:pPr>
        <w:pStyle w:val="NormalBold"/>
      </w:pPr>
      <w:r w:rsidRPr="00363B54">
        <w:t>Artikel 26 – stk. 1 – afsnit 1 b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A9CD172" w14:textId="77777777" w:rsidTr="00290BAC">
        <w:trPr>
          <w:jc w:val="center"/>
        </w:trPr>
        <w:tc>
          <w:tcPr>
            <w:tcW w:w="9752" w:type="dxa"/>
            <w:gridSpan w:val="2"/>
          </w:tcPr>
          <w:p w14:paraId="395485C6" w14:textId="77777777" w:rsidR="005964F9" w:rsidRPr="00363B54" w:rsidRDefault="005964F9" w:rsidP="00290BAC">
            <w:pPr>
              <w:keepNext/>
            </w:pPr>
          </w:p>
        </w:tc>
      </w:tr>
      <w:tr w:rsidR="005964F9" w:rsidRPr="00363B54" w14:paraId="193EF700" w14:textId="77777777" w:rsidTr="00290BAC">
        <w:trPr>
          <w:jc w:val="center"/>
        </w:trPr>
        <w:tc>
          <w:tcPr>
            <w:tcW w:w="4876" w:type="dxa"/>
          </w:tcPr>
          <w:p w14:paraId="6D1BFE6B" w14:textId="77777777" w:rsidR="005964F9" w:rsidRPr="00363B54" w:rsidRDefault="005964F9" w:rsidP="00290BAC">
            <w:pPr>
              <w:pStyle w:val="ColumnHeading"/>
              <w:keepNext/>
            </w:pPr>
            <w:r w:rsidRPr="00363B54">
              <w:t>Kommissionens forslag</w:t>
            </w:r>
          </w:p>
        </w:tc>
        <w:tc>
          <w:tcPr>
            <w:tcW w:w="4876" w:type="dxa"/>
          </w:tcPr>
          <w:p w14:paraId="65FC4063" w14:textId="40AA08F1" w:rsidR="005964F9" w:rsidRPr="00363B54" w:rsidRDefault="0097566D" w:rsidP="00290BAC">
            <w:pPr>
              <w:pStyle w:val="ColumnHeading"/>
              <w:keepNext/>
            </w:pPr>
            <w:r>
              <w:t>Ændring</w:t>
            </w:r>
          </w:p>
        </w:tc>
      </w:tr>
      <w:tr w:rsidR="005964F9" w:rsidRPr="00363B54" w14:paraId="0B28EE18" w14:textId="77777777" w:rsidTr="00290BAC">
        <w:trPr>
          <w:jc w:val="center"/>
        </w:trPr>
        <w:tc>
          <w:tcPr>
            <w:tcW w:w="4876" w:type="dxa"/>
          </w:tcPr>
          <w:p w14:paraId="1F967718" w14:textId="77777777" w:rsidR="005964F9" w:rsidRPr="00363B54" w:rsidRDefault="005964F9" w:rsidP="00290BAC">
            <w:pPr>
              <w:pStyle w:val="Normal6"/>
              <w:rPr>
                <w:lang w:val="da-DK"/>
              </w:rPr>
            </w:pPr>
          </w:p>
        </w:tc>
        <w:tc>
          <w:tcPr>
            <w:tcW w:w="4876" w:type="dxa"/>
          </w:tcPr>
          <w:p w14:paraId="6A63A11E" w14:textId="77777777" w:rsidR="005964F9" w:rsidRPr="00363B54" w:rsidRDefault="005964F9" w:rsidP="00290BAC">
            <w:pPr>
              <w:pStyle w:val="Normal6"/>
              <w:rPr>
                <w:szCs w:val="24"/>
                <w:lang w:val="da-DK"/>
              </w:rPr>
            </w:pPr>
            <w:r w:rsidRPr="00363B54">
              <w:rPr>
                <w:b/>
                <w:i/>
                <w:lang w:val="da-DK"/>
              </w:rPr>
              <w:t>For udrangerede køretøjer sikrer den erhvervsdrivende, at disse køretøjer kun overføres til et godkendt behandlingsanlæg.</w:t>
            </w:r>
          </w:p>
        </w:tc>
      </w:tr>
    </w:tbl>
    <w:p w14:paraId="3C42BB4D" w14:textId="77777777" w:rsidR="005964F9" w:rsidRPr="00363B54" w:rsidRDefault="005964F9" w:rsidP="005964F9"/>
    <w:p w14:paraId="671855BB" w14:textId="5625C95C" w:rsidR="005964F9" w:rsidRPr="00363B54" w:rsidRDefault="0097566D" w:rsidP="005964F9">
      <w:pPr>
        <w:pStyle w:val="AMNumberTabs0"/>
        <w:keepNext/>
      </w:pPr>
      <w:r>
        <w:t>Ændring</w:t>
      </w:r>
      <w:r w:rsidR="005964F9" w:rsidRPr="00363B54">
        <w:tab/>
      </w:r>
      <w:r w:rsidR="005964F9" w:rsidRPr="00363B54">
        <w:tab/>
        <w:t>245</w:t>
      </w:r>
    </w:p>
    <w:p w14:paraId="2B9DE231" w14:textId="77777777" w:rsidR="005964F9" w:rsidRPr="00363B54" w:rsidRDefault="005964F9" w:rsidP="005964F9">
      <w:pPr>
        <w:pStyle w:val="NormalBold"/>
        <w:keepNext/>
      </w:pPr>
      <w:r w:rsidRPr="00363B54">
        <w:t>Forslag til forordning</w:t>
      </w:r>
    </w:p>
    <w:p w14:paraId="62FB43EC" w14:textId="77777777" w:rsidR="005964F9" w:rsidRPr="00363B54" w:rsidRDefault="005964F9" w:rsidP="005964F9">
      <w:pPr>
        <w:pStyle w:val="NormalBold"/>
      </w:pPr>
      <w:r w:rsidRPr="00363B54">
        <w:t>Artikel 27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90269E6" w14:textId="77777777" w:rsidTr="00290BAC">
        <w:trPr>
          <w:jc w:val="center"/>
        </w:trPr>
        <w:tc>
          <w:tcPr>
            <w:tcW w:w="9752" w:type="dxa"/>
            <w:gridSpan w:val="2"/>
          </w:tcPr>
          <w:p w14:paraId="5C699192" w14:textId="77777777" w:rsidR="005964F9" w:rsidRPr="00363B54" w:rsidRDefault="005964F9" w:rsidP="00290BAC">
            <w:pPr>
              <w:keepNext/>
            </w:pPr>
          </w:p>
        </w:tc>
      </w:tr>
      <w:tr w:rsidR="005964F9" w:rsidRPr="00363B54" w14:paraId="77E08077" w14:textId="77777777" w:rsidTr="00290BAC">
        <w:trPr>
          <w:jc w:val="center"/>
        </w:trPr>
        <w:tc>
          <w:tcPr>
            <w:tcW w:w="4876" w:type="dxa"/>
          </w:tcPr>
          <w:p w14:paraId="4CA590EB" w14:textId="77777777" w:rsidR="005964F9" w:rsidRPr="00363B54" w:rsidRDefault="005964F9" w:rsidP="00290BAC">
            <w:pPr>
              <w:pStyle w:val="ColumnHeading"/>
              <w:keepNext/>
            </w:pPr>
            <w:r w:rsidRPr="00363B54">
              <w:t>Kommissionens forslag</w:t>
            </w:r>
          </w:p>
        </w:tc>
        <w:tc>
          <w:tcPr>
            <w:tcW w:w="4876" w:type="dxa"/>
          </w:tcPr>
          <w:p w14:paraId="06B56496" w14:textId="02AAB707" w:rsidR="005964F9" w:rsidRPr="00363B54" w:rsidRDefault="0097566D" w:rsidP="00290BAC">
            <w:pPr>
              <w:pStyle w:val="ColumnHeading"/>
              <w:keepNext/>
            </w:pPr>
            <w:r>
              <w:t>Ændring</w:t>
            </w:r>
          </w:p>
        </w:tc>
      </w:tr>
      <w:tr w:rsidR="005964F9" w:rsidRPr="00363B54" w14:paraId="10910135" w14:textId="77777777" w:rsidTr="00290BAC">
        <w:trPr>
          <w:jc w:val="center"/>
        </w:trPr>
        <w:tc>
          <w:tcPr>
            <w:tcW w:w="4876" w:type="dxa"/>
          </w:tcPr>
          <w:p w14:paraId="7AAD5B59" w14:textId="77777777" w:rsidR="005964F9" w:rsidRPr="00363B54" w:rsidRDefault="005964F9" w:rsidP="00290BAC">
            <w:pPr>
              <w:pStyle w:val="Normal6"/>
              <w:rPr>
                <w:lang w:val="da-DK"/>
              </w:rPr>
            </w:pPr>
            <w:r w:rsidRPr="00363B54">
              <w:rPr>
                <w:lang w:val="da-DK"/>
              </w:rPr>
              <w:t>2.</w:t>
            </w:r>
            <w:r w:rsidRPr="00363B54">
              <w:rPr>
                <w:lang w:val="da-DK"/>
              </w:rPr>
              <w:tab/>
              <w:t xml:space="preserve">Godkendte behandlingsanlæg sikrer, at enhver behandling af udrangerede køretøjer som minimum er i overensstemmelse med artikel 28, 29, 30, 31, 34 og </w:t>
            </w:r>
            <w:r w:rsidRPr="00363B54">
              <w:rPr>
                <w:b/>
                <w:i/>
                <w:lang w:val="da-DK"/>
              </w:rPr>
              <w:t>35</w:t>
            </w:r>
            <w:r w:rsidRPr="00363B54">
              <w:rPr>
                <w:lang w:val="da-DK"/>
              </w:rPr>
              <w:t xml:space="preserve"> og bilag VII til denne forordning, og anvender den bedste tilgængelige teknik som defineret i artikel 3, nr. 10), i direktiv 2010/75/EU.</w:t>
            </w:r>
          </w:p>
        </w:tc>
        <w:tc>
          <w:tcPr>
            <w:tcW w:w="4876" w:type="dxa"/>
          </w:tcPr>
          <w:p w14:paraId="67966AED" w14:textId="77777777" w:rsidR="005964F9" w:rsidRPr="00363B54" w:rsidRDefault="005964F9" w:rsidP="00290BAC">
            <w:pPr>
              <w:pStyle w:val="Normal6"/>
              <w:rPr>
                <w:szCs w:val="24"/>
                <w:lang w:val="da-DK"/>
              </w:rPr>
            </w:pPr>
            <w:r w:rsidRPr="00363B54">
              <w:rPr>
                <w:lang w:val="da-DK"/>
              </w:rPr>
              <w:t>2.</w:t>
            </w:r>
            <w:r w:rsidRPr="00363B54">
              <w:rPr>
                <w:lang w:val="da-DK"/>
              </w:rPr>
              <w:tab/>
              <w:t xml:space="preserve">Godkendte behandlingsanlæg sikrer, at enhver behandling af udrangerede køretøjer som minimum er i overensstemmelse med artikel 28, 29, 30, 31, </w:t>
            </w:r>
            <w:r w:rsidRPr="00363B54">
              <w:rPr>
                <w:b/>
                <w:i/>
                <w:lang w:val="da-DK"/>
              </w:rPr>
              <w:t xml:space="preserve">32, </w:t>
            </w:r>
            <w:r w:rsidRPr="00363B54">
              <w:rPr>
                <w:lang w:val="da-DK"/>
              </w:rPr>
              <w:t>34</w:t>
            </w:r>
            <w:r w:rsidRPr="00363B54">
              <w:rPr>
                <w:b/>
                <w:i/>
                <w:lang w:val="da-DK"/>
              </w:rPr>
              <w:t>, 35</w:t>
            </w:r>
            <w:r w:rsidRPr="00363B54">
              <w:rPr>
                <w:lang w:val="da-DK"/>
              </w:rPr>
              <w:t xml:space="preserve"> og </w:t>
            </w:r>
            <w:r w:rsidRPr="00363B54">
              <w:rPr>
                <w:b/>
                <w:i/>
                <w:lang w:val="da-DK"/>
              </w:rPr>
              <w:t>36</w:t>
            </w:r>
            <w:r w:rsidRPr="00363B54">
              <w:rPr>
                <w:lang w:val="da-DK"/>
              </w:rPr>
              <w:t xml:space="preserve"> og bilag VII til denne forordning, og anvender den bedste tilgængelige teknik som defineret i artikel 3, nr. 10), i direktiv 2010/75/EU.</w:t>
            </w:r>
          </w:p>
        </w:tc>
      </w:tr>
    </w:tbl>
    <w:p w14:paraId="25E81271" w14:textId="77777777" w:rsidR="005964F9" w:rsidRPr="00363B54" w:rsidRDefault="005964F9" w:rsidP="005964F9"/>
    <w:p w14:paraId="531837C4" w14:textId="6A3C2A88" w:rsidR="005964F9" w:rsidRPr="00363B54" w:rsidRDefault="0097566D" w:rsidP="005964F9">
      <w:pPr>
        <w:pStyle w:val="AMNumberTabs0"/>
        <w:keepNext/>
      </w:pPr>
      <w:r>
        <w:t>Ændring</w:t>
      </w:r>
      <w:r w:rsidR="005964F9" w:rsidRPr="00363B54">
        <w:tab/>
      </w:r>
      <w:r w:rsidR="005964F9" w:rsidRPr="00363B54">
        <w:tab/>
        <w:t>246</w:t>
      </w:r>
    </w:p>
    <w:p w14:paraId="63203550" w14:textId="77777777" w:rsidR="005964F9" w:rsidRPr="00363B54" w:rsidRDefault="005964F9" w:rsidP="005964F9">
      <w:pPr>
        <w:pStyle w:val="NormalBold"/>
        <w:keepNext/>
      </w:pPr>
      <w:r w:rsidRPr="00363B54">
        <w:t>Forslag til forordning</w:t>
      </w:r>
    </w:p>
    <w:p w14:paraId="65AA3978" w14:textId="77777777" w:rsidR="005964F9" w:rsidRPr="00363B54" w:rsidRDefault="005964F9" w:rsidP="005964F9">
      <w:pPr>
        <w:pStyle w:val="NormalBold"/>
      </w:pPr>
      <w:r w:rsidRPr="00363B54">
        <w:t>Artikel 27 – stk. 3 – afsnit 1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F992B44" w14:textId="77777777" w:rsidTr="00290BAC">
        <w:trPr>
          <w:jc w:val="center"/>
        </w:trPr>
        <w:tc>
          <w:tcPr>
            <w:tcW w:w="9752" w:type="dxa"/>
            <w:gridSpan w:val="2"/>
          </w:tcPr>
          <w:p w14:paraId="4E6B90A7" w14:textId="77777777" w:rsidR="005964F9" w:rsidRPr="00363B54" w:rsidRDefault="005964F9" w:rsidP="00290BAC">
            <w:pPr>
              <w:keepNext/>
            </w:pPr>
          </w:p>
        </w:tc>
      </w:tr>
      <w:tr w:rsidR="005964F9" w:rsidRPr="00363B54" w14:paraId="7E58CFF2" w14:textId="77777777" w:rsidTr="00290BAC">
        <w:trPr>
          <w:jc w:val="center"/>
        </w:trPr>
        <w:tc>
          <w:tcPr>
            <w:tcW w:w="4876" w:type="dxa"/>
          </w:tcPr>
          <w:p w14:paraId="021D85F5" w14:textId="77777777" w:rsidR="005964F9" w:rsidRPr="00363B54" w:rsidRDefault="005964F9" w:rsidP="00290BAC">
            <w:pPr>
              <w:pStyle w:val="ColumnHeading"/>
              <w:keepNext/>
            </w:pPr>
            <w:r w:rsidRPr="00363B54">
              <w:t>Kommissionens forslag</w:t>
            </w:r>
          </w:p>
        </w:tc>
        <w:tc>
          <w:tcPr>
            <w:tcW w:w="4876" w:type="dxa"/>
          </w:tcPr>
          <w:p w14:paraId="41A8A899" w14:textId="21389CF2" w:rsidR="005964F9" w:rsidRPr="00363B54" w:rsidRDefault="0097566D" w:rsidP="00290BAC">
            <w:pPr>
              <w:pStyle w:val="ColumnHeading"/>
              <w:keepNext/>
            </w:pPr>
            <w:r>
              <w:t>Ændring</w:t>
            </w:r>
          </w:p>
        </w:tc>
      </w:tr>
      <w:tr w:rsidR="005964F9" w:rsidRPr="00363B54" w14:paraId="0B80D691" w14:textId="77777777" w:rsidTr="00290BAC">
        <w:trPr>
          <w:jc w:val="center"/>
        </w:trPr>
        <w:tc>
          <w:tcPr>
            <w:tcW w:w="4876" w:type="dxa"/>
          </w:tcPr>
          <w:p w14:paraId="302E6A01" w14:textId="77777777" w:rsidR="005964F9" w:rsidRPr="00363B54" w:rsidRDefault="005964F9" w:rsidP="00290BAC">
            <w:pPr>
              <w:pStyle w:val="Normal6"/>
              <w:rPr>
                <w:lang w:val="da-DK"/>
              </w:rPr>
            </w:pPr>
            <w:r w:rsidRPr="00363B54">
              <w:rPr>
                <w:lang w:val="da-DK"/>
              </w:rPr>
              <w:t>c)</w:t>
            </w:r>
            <w:r w:rsidRPr="00363B54">
              <w:rPr>
                <w:lang w:val="da-DK"/>
              </w:rPr>
              <w:tab/>
              <w:t>fjerner de dele og komponenter, der er opført i bilag VII, del C, fra det udrangerede køretøj inden fragmentering eller sammenpresning ved hjælp af manuel demontering eller (halv-)automatiseret adskillelse på en ikkedestruktiv måde for komponenter med potentiale for genbrug, genfremstilling eller istandsættelse</w:t>
            </w:r>
          </w:p>
        </w:tc>
        <w:tc>
          <w:tcPr>
            <w:tcW w:w="4876" w:type="dxa"/>
          </w:tcPr>
          <w:p w14:paraId="7FA58233" w14:textId="77777777" w:rsidR="005964F9" w:rsidRPr="00363B54" w:rsidRDefault="005964F9" w:rsidP="00290BAC">
            <w:pPr>
              <w:pStyle w:val="Normal6"/>
              <w:rPr>
                <w:szCs w:val="24"/>
                <w:lang w:val="da-DK"/>
              </w:rPr>
            </w:pPr>
            <w:r w:rsidRPr="00363B54">
              <w:rPr>
                <w:lang w:val="da-DK"/>
              </w:rPr>
              <w:t>c)</w:t>
            </w:r>
            <w:r w:rsidRPr="00363B54">
              <w:rPr>
                <w:lang w:val="da-DK"/>
              </w:rPr>
              <w:tab/>
              <w:t>fjerner de dele og komponenter, der er opført i bilag VII, del C, fra det udrangerede køretøj inden fragmentering eller sammenpresning ved hjælp af manuel demontering eller (halv-)automatiseret adskillelse på en ikkedestruktiv måde for komponenter med potentiale for genbrug, genfremstilling eller istandsættelse</w:t>
            </w:r>
            <w:r w:rsidRPr="00363B54">
              <w:rPr>
                <w:b/>
                <w:i/>
                <w:lang w:val="da-DK"/>
              </w:rPr>
              <w:t xml:space="preserve"> i overensstemmelse med artikel 30 og 31 under hensyntagen til markedspotentialet for genbrug, genfremstilling eller renovering af disse dele og komponenter og behovet for, at skrottet er af høj kvalitet</w:t>
            </w:r>
          </w:p>
        </w:tc>
      </w:tr>
    </w:tbl>
    <w:p w14:paraId="68B42BDA" w14:textId="77777777" w:rsidR="005964F9" w:rsidRPr="00363B54" w:rsidRDefault="005964F9" w:rsidP="005964F9"/>
    <w:p w14:paraId="6303265B" w14:textId="13E9ABDC" w:rsidR="005964F9" w:rsidRPr="00363B54" w:rsidRDefault="0097566D" w:rsidP="005964F9">
      <w:pPr>
        <w:pStyle w:val="AMNumberTabs0"/>
        <w:keepNext/>
      </w:pPr>
      <w:r>
        <w:t>Ændring</w:t>
      </w:r>
      <w:r w:rsidR="005964F9" w:rsidRPr="00363B54">
        <w:tab/>
      </w:r>
      <w:r w:rsidR="005964F9" w:rsidRPr="00363B54">
        <w:tab/>
        <w:t>247</w:t>
      </w:r>
    </w:p>
    <w:p w14:paraId="0AE35AF0" w14:textId="77777777" w:rsidR="005964F9" w:rsidRPr="00363B54" w:rsidRDefault="005964F9" w:rsidP="005964F9">
      <w:pPr>
        <w:pStyle w:val="NormalBold"/>
        <w:keepNext/>
      </w:pPr>
      <w:r w:rsidRPr="00363B54">
        <w:t>Forslag til forordning</w:t>
      </w:r>
    </w:p>
    <w:p w14:paraId="4F244F8D" w14:textId="77777777" w:rsidR="005964F9" w:rsidRPr="00363B54" w:rsidRDefault="005964F9" w:rsidP="005964F9">
      <w:pPr>
        <w:pStyle w:val="NormalBold"/>
      </w:pPr>
      <w:r w:rsidRPr="00363B54">
        <w:t>Artikel 27 stk. 3 – afsnit 1 – litra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47E6D7C" w14:textId="77777777" w:rsidTr="00290BAC">
        <w:trPr>
          <w:jc w:val="center"/>
        </w:trPr>
        <w:tc>
          <w:tcPr>
            <w:tcW w:w="9752" w:type="dxa"/>
            <w:gridSpan w:val="2"/>
          </w:tcPr>
          <w:p w14:paraId="3F0CAE10" w14:textId="77777777" w:rsidR="005964F9" w:rsidRPr="00363B54" w:rsidRDefault="005964F9" w:rsidP="00290BAC">
            <w:pPr>
              <w:keepNext/>
            </w:pPr>
          </w:p>
        </w:tc>
      </w:tr>
      <w:tr w:rsidR="005964F9" w:rsidRPr="00363B54" w14:paraId="7DB6D9C2" w14:textId="77777777" w:rsidTr="00290BAC">
        <w:trPr>
          <w:jc w:val="center"/>
        </w:trPr>
        <w:tc>
          <w:tcPr>
            <w:tcW w:w="4876" w:type="dxa"/>
          </w:tcPr>
          <w:p w14:paraId="613B076F" w14:textId="77777777" w:rsidR="005964F9" w:rsidRPr="00363B54" w:rsidRDefault="005964F9" w:rsidP="00290BAC">
            <w:pPr>
              <w:pStyle w:val="ColumnHeading"/>
              <w:keepNext/>
            </w:pPr>
            <w:r w:rsidRPr="00363B54">
              <w:t>Kommissionens forslag</w:t>
            </w:r>
          </w:p>
        </w:tc>
        <w:tc>
          <w:tcPr>
            <w:tcW w:w="4876" w:type="dxa"/>
          </w:tcPr>
          <w:p w14:paraId="309921EA" w14:textId="0672D664" w:rsidR="005964F9" w:rsidRPr="00363B54" w:rsidRDefault="0097566D" w:rsidP="00290BAC">
            <w:pPr>
              <w:pStyle w:val="ColumnHeading"/>
              <w:keepNext/>
            </w:pPr>
            <w:r>
              <w:t>Ændring</w:t>
            </w:r>
          </w:p>
        </w:tc>
      </w:tr>
      <w:tr w:rsidR="005964F9" w:rsidRPr="00363B54" w14:paraId="07B7248A" w14:textId="77777777" w:rsidTr="00290BAC">
        <w:trPr>
          <w:jc w:val="center"/>
        </w:trPr>
        <w:tc>
          <w:tcPr>
            <w:tcW w:w="4876" w:type="dxa"/>
          </w:tcPr>
          <w:p w14:paraId="6ACCD9D1" w14:textId="77777777" w:rsidR="005964F9" w:rsidRPr="00363B54" w:rsidRDefault="005964F9" w:rsidP="00290BAC">
            <w:pPr>
              <w:pStyle w:val="Normal6"/>
              <w:rPr>
                <w:lang w:val="da-DK"/>
              </w:rPr>
            </w:pPr>
            <w:r w:rsidRPr="00363B54">
              <w:rPr>
                <w:lang w:val="da-DK"/>
              </w:rPr>
              <w:t>d)</w:t>
            </w:r>
            <w:r w:rsidRPr="00363B54">
              <w:rPr>
                <w:lang w:val="da-DK"/>
              </w:rPr>
              <w:tab/>
              <w:t>behandler alle udrangerede køretøjer og dele, komponenter og materialer heraf i overensstemmelse med affaldshierarkiet og de generelle krav i artikel 4 i direktiv 2008/98/EF</w:t>
            </w:r>
            <w:r w:rsidRPr="00363B54">
              <w:rPr>
                <w:b/>
                <w:i/>
                <w:lang w:val="da-DK"/>
              </w:rPr>
              <w:t xml:space="preserve"> og med artikel 32, 34, 35 og 36 i denne forordning</w:t>
            </w:r>
            <w:r w:rsidRPr="00363B54">
              <w:rPr>
                <w:lang w:val="da-DK"/>
              </w:rPr>
              <w:t>.</w:t>
            </w:r>
          </w:p>
        </w:tc>
        <w:tc>
          <w:tcPr>
            <w:tcW w:w="4876" w:type="dxa"/>
          </w:tcPr>
          <w:p w14:paraId="4FCD07F5" w14:textId="77777777" w:rsidR="005964F9" w:rsidRPr="00363B54" w:rsidRDefault="005964F9" w:rsidP="00290BAC">
            <w:pPr>
              <w:pStyle w:val="Normal6"/>
              <w:rPr>
                <w:szCs w:val="24"/>
                <w:lang w:val="da-DK"/>
              </w:rPr>
            </w:pPr>
            <w:r w:rsidRPr="00363B54">
              <w:rPr>
                <w:lang w:val="da-DK"/>
              </w:rPr>
              <w:t>d)</w:t>
            </w:r>
            <w:r w:rsidRPr="00363B54">
              <w:rPr>
                <w:lang w:val="da-DK"/>
              </w:rPr>
              <w:tab/>
              <w:t>behandler alle udrangerede køretøjer og dele, komponenter og materialer heraf i overensstemmelse med affaldshierarkiet og de generelle krav i artikel 4 i direktiv 2008/98/EF</w:t>
            </w:r>
          </w:p>
        </w:tc>
      </w:tr>
    </w:tbl>
    <w:p w14:paraId="18017024" w14:textId="77777777" w:rsidR="005964F9" w:rsidRPr="00363B54" w:rsidRDefault="005964F9" w:rsidP="005964F9"/>
    <w:p w14:paraId="0A37DCCA" w14:textId="7E976808" w:rsidR="005964F9" w:rsidRPr="00363B54" w:rsidRDefault="0097566D" w:rsidP="005964F9">
      <w:pPr>
        <w:pStyle w:val="AMNumberTabs0"/>
        <w:keepNext/>
      </w:pPr>
      <w:r>
        <w:t>Ændring</w:t>
      </w:r>
      <w:r w:rsidR="005964F9" w:rsidRPr="00363B54">
        <w:tab/>
      </w:r>
      <w:r w:rsidR="005964F9" w:rsidRPr="00363B54">
        <w:tab/>
        <w:t>248</w:t>
      </w:r>
    </w:p>
    <w:p w14:paraId="1C1DDE58" w14:textId="77777777" w:rsidR="005964F9" w:rsidRPr="00363B54" w:rsidRDefault="005964F9" w:rsidP="005964F9">
      <w:pPr>
        <w:pStyle w:val="NormalBold"/>
        <w:keepNext/>
      </w:pPr>
      <w:r w:rsidRPr="00363B54">
        <w:t>Forslag til forordning</w:t>
      </w:r>
    </w:p>
    <w:p w14:paraId="40E788D8" w14:textId="77777777" w:rsidR="005964F9" w:rsidRPr="00363B54" w:rsidRDefault="005964F9" w:rsidP="005964F9">
      <w:pPr>
        <w:pStyle w:val="NormalBold"/>
      </w:pPr>
      <w:r w:rsidRPr="00363B54">
        <w:t>Artikel 27 stk. 3 – afsnit 1 – litra d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FF35242" w14:textId="77777777" w:rsidTr="00290BAC">
        <w:trPr>
          <w:jc w:val="center"/>
        </w:trPr>
        <w:tc>
          <w:tcPr>
            <w:tcW w:w="9752" w:type="dxa"/>
            <w:gridSpan w:val="2"/>
          </w:tcPr>
          <w:p w14:paraId="0D79AD20" w14:textId="77777777" w:rsidR="005964F9" w:rsidRPr="00363B54" w:rsidRDefault="005964F9" w:rsidP="00290BAC">
            <w:pPr>
              <w:keepNext/>
            </w:pPr>
          </w:p>
        </w:tc>
      </w:tr>
      <w:tr w:rsidR="005964F9" w:rsidRPr="00363B54" w14:paraId="16EFD44C" w14:textId="77777777" w:rsidTr="00290BAC">
        <w:trPr>
          <w:jc w:val="center"/>
        </w:trPr>
        <w:tc>
          <w:tcPr>
            <w:tcW w:w="4876" w:type="dxa"/>
          </w:tcPr>
          <w:p w14:paraId="04A77935" w14:textId="77777777" w:rsidR="005964F9" w:rsidRPr="00363B54" w:rsidRDefault="005964F9" w:rsidP="00290BAC">
            <w:pPr>
              <w:pStyle w:val="ColumnHeading"/>
              <w:keepNext/>
            </w:pPr>
            <w:r w:rsidRPr="00363B54">
              <w:t>Kommissionens forslag</w:t>
            </w:r>
          </w:p>
        </w:tc>
        <w:tc>
          <w:tcPr>
            <w:tcW w:w="4876" w:type="dxa"/>
          </w:tcPr>
          <w:p w14:paraId="27E1A7D1" w14:textId="117EF378" w:rsidR="005964F9" w:rsidRPr="00363B54" w:rsidRDefault="0097566D" w:rsidP="00290BAC">
            <w:pPr>
              <w:pStyle w:val="ColumnHeading"/>
              <w:keepNext/>
            </w:pPr>
            <w:r>
              <w:t>Ændring</w:t>
            </w:r>
          </w:p>
        </w:tc>
      </w:tr>
      <w:tr w:rsidR="005964F9" w:rsidRPr="00363B54" w14:paraId="6F5B36BC" w14:textId="77777777" w:rsidTr="00290BAC">
        <w:trPr>
          <w:jc w:val="center"/>
        </w:trPr>
        <w:tc>
          <w:tcPr>
            <w:tcW w:w="4876" w:type="dxa"/>
          </w:tcPr>
          <w:p w14:paraId="09B01325" w14:textId="77777777" w:rsidR="005964F9" w:rsidRPr="00363B54" w:rsidRDefault="005964F9" w:rsidP="00290BAC">
            <w:pPr>
              <w:pStyle w:val="Normal6"/>
              <w:rPr>
                <w:lang w:val="da-DK"/>
              </w:rPr>
            </w:pPr>
          </w:p>
        </w:tc>
        <w:tc>
          <w:tcPr>
            <w:tcW w:w="4876" w:type="dxa"/>
          </w:tcPr>
          <w:p w14:paraId="42DB3A5F" w14:textId="77777777" w:rsidR="005964F9" w:rsidRPr="00363B54" w:rsidRDefault="005964F9" w:rsidP="00290BAC">
            <w:pPr>
              <w:pStyle w:val="Normal6"/>
              <w:rPr>
                <w:szCs w:val="24"/>
                <w:lang w:val="da-DK"/>
              </w:rPr>
            </w:pPr>
            <w:r w:rsidRPr="00363B54">
              <w:rPr>
                <w:b/>
                <w:i/>
                <w:lang w:val="da-DK"/>
              </w:rPr>
              <w:t>da)</w:t>
            </w:r>
            <w:r w:rsidRPr="00363B54">
              <w:rPr>
                <w:b/>
                <w:i/>
                <w:lang w:val="da-DK"/>
              </w:rPr>
              <w:tab/>
              <w:t>sender alle udrangerede køretøjer efter rensning og fjernelse af dele til et anlæg, hvor de fragmenteres</w:t>
            </w:r>
          </w:p>
        </w:tc>
      </w:tr>
    </w:tbl>
    <w:p w14:paraId="194FBD8A" w14:textId="77777777" w:rsidR="005964F9" w:rsidRPr="00363B54" w:rsidRDefault="005964F9" w:rsidP="005964F9"/>
    <w:p w14:paraId="232718B2" w14:textId="4E4F001C" w:rsidR="005964F9" w:rsidRPr="00363B54" w:rsidRDefault="0097566D" w:rsidP="005964F9">
      <w:pPr>
        <w:pStyle w:val="AMNumberTabs0"/>
        <w:keepNext/>
      </w:pPr>
      <w:r>
        <w:t>Ændring</w:t>
      </w:r>
      <w:r w:rsidR="005964F9" w:rsidRPr="00363B54">
        <w:tab/>
      </w:r>
      <w:r w:rsidR="005964F9" w:rsidRPr="00363B54">
        <w:tab/>
        <w:t>249</w:t>
      </w:r>
    </w:p>
    <w:p w14:paraId="2DEB3C08" w14:textId="77777777" w:rsidR="005964F9" w:rsidRPr="00363B54" w:rsidRDefault="005964F9" w:rsidP="005964F9">
      <w:pPr>
        <w:pStyle w:val="NormalBold"/>
        <w:keepNext/>
      </w:pPr>
      <w:r w:rsidRPr="00363B54">
        <w:t>Forslag til forordning</w:t>
      </w:r>
    </w:p>
    <w:p w14:paraId="346AD0CE" w14:textId="77777777" w:rsidR="005964F9" w:rsidRPr="00363B54" w:rsidRDefault="005964F9" w:rsidP="005964F9">
      <w:pPr>
        <w:pStyle w:val="NormalBold"/>
      </w:pPr>
      <w:r w:rsidRPr="00363B54">
        <w:t>Artikel 27 stk. 3 – afsnit 1 – litra d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816E56E" w14:textId="77777777" w:rsidTr="00290BAC">
        <w:trPr>
          <w:jc w:val="center"/>
        </w:trPr>
        <w:tc>
          <w:tcPr>
            <w:tcW w:w="9752" w:type="dxa"/>
            <w:gridSpan w:val="2"/>
          </w:tcPr>
          <w:p w14:paraId="00D936C5" w14:textId="77777777" w:rsidR="005964F9" w:rsidRPr="00363B54" w:rsidRDefault="005964F9" w:rsidP="00290BAC">
            <w:pPr>
              <w:keepNext/>
            </w:pPr>
          </w:p>
        </w:tc>
      </w:tr>
      <w:tr w:rsidR="005964F9" w:rsidRPr="00363B54" w14:paraId="33A669E5" w14:textId="77777777" w:rsidTr="00290BAC">
        <w:trPr>
          <w:jc w:val="center"/>
        </w:trPr>
        <w:tc>
          <w:tcPr>
            <w:tcW w:w="4876" w:type="dxa"/>
          </w:tcPr>
          <w:p w14:paraId="116C79D7" w14:textId="77777777" w:rsidR="005964F9" w:rsidRPr="00363B54" w:rsidRDefault="005964F9" w:rsidP="00290BAC">
            <w:pPr>
              <w:pStyle w:val="ColumnHeading"/>
              <w:keepNext/>
            </w:pPr>
            <w:r w:rsidRPr="00363B54">
              <w:t>Kommissionens forslag</w:t>
            </w:r>
          </w:p>
        </w:tc>
        <w:tc>
          <w:tcPr>
            <w:tcW w:w="4876" w:type="dxa"/>
          </w:tcPr>
          <w:p w14:paraId="098AFA06" w14:textId="47C410E2" w:rsidR="005964F9" w:rsidRPr="00363B54" w:rsidRDefault="0097566D" w:rsidP="00290BAC">
            <w:pPr>
              <w:pStyle w:val="ColumnHeading"/>
              <w:keepNext/>
            </w:pPr>
            <w:r>
              <w:t>Ændring</w:t>
            </w:r>
          </w:p>
        </w:tc>
      </w:tr>
      <w:tr w:rsidR="005964F9" w:rsidRPr="00363B54" w14:paraId="6A7F391D" w14:textId="77777777" w:rsidTr="00290BAC">
        <w:trPr>
          <w:jc w:val="center"/>
        </w:trPr>
        <w:tc>
          <w:tcPr>
            <w:tcW w:w="4876" w:type="dxa"/>
          </w:tcPr>
          <w:p w14:paraId="123950BF" w14:textId="77777777" w:rsidR="005964F9" w:rsidRPr="00363B54" w:rsidRDefault="005964F9" w:rsidP="00290BAC">
            <w:pPr>
              <w:pStyle w:val="Normal6"/>
              <w:rPr>
                <w:lang w:val="da-DK"/>
              </w:rPr>
            </w:pPr>
          </w:p>
        </w:tc>
        <w:tc>
          <w:tcPr>
            <w:tcW w:w="4876" w:type="dxa"/>
          </w:tcPr>
          <w:p w14:paraId="3BDB635A" w14:textId="77777777" w:rsidR="005964F9" w:rsidRPr="00363B54" w:rsidRDefault="005964F9" w:rsidP="00290BAC">
            <w:pPr>
              <w:pStyle w:val="Normal6"/>
              <w:rPr>
                <w:szCs w:val="24"/>
                <w:lang w:val="da-DK"/>
              </w:rPr>
            </w:pPr>
            <w:proofErr w:type="spellStart"/>
            <w:r w:rsidRPr="00363B54">
              <w:rPr>
                <w:b/>
                <w:i/>
                <w:lang w:val="da-DK"/>
              </w:rPr>
              <w:t>db</w:t>
            </w:r>
            <w:proofErr w:type="spellEnd"/>
            <w:r w:rsidRPr="00363B54">
              <w:rPr>
                <w:b/>
                <w:i/>
                <w:lang w:val="da-DK"/>
              </w:rPr>
              <w:t>)</w:t>
            </w:r>
            <w:r w:rsidRPr="00363B54">
              <w:rPr>
                <w:b/>
                <w:i/>
                <w:lang w:val="da-DK"/>
              </w:rPr>
              <w:tab/>
              <w:t>behandler det modtagne udrangerede køretøj senest seks måneder efter afleveringsdatoen.</w:t>
            </w:r>
          </w:p>
        </w:tc>
      </w:tr>
    </w:tbl>
    <w:p w14:paraId="2DBF05B9" w14:textId="77777777" w:rsidR="005964F9" w:rsidRPr="00363B54" w:rsidRDefault="005964F9" w:rsidP="005964F9"/>
    <w:p w14:paraId="144B4B2C" w14:textId="47C8785B" w:rsidR="005964F9" w:rsidRPr="00363B54" w:rsidRDefault="0097566D" w:rsidP="005964F9">
      <w:pPr>
        <w:pStyle w:val="AMNumberTabs0"/>
        <w:keepNext/>
      </w:pPr>
      <w:r>
        <w:t>Ændring</w:t>
      </w:r>
      <w:r w:rsidR="005964F9" w:rsidRPr="00363B54">
        <w:tab/>
      </w:r>
      <w:r w:rsidR="005964F9" w:rsidRPr="00363B54">
        <w:tab/>
        <w:t>250</w:t>
      </w:r>
    </w:p>
    <w:p w14:paraId="278F9CF8" w14:textId="77777777" w:rsidR="005964F9" w:rsidRPr="00363B54" w:rsidRDefault="005964F9" w:rsidP="005964F9">
      <w:pPr>
        <w:pStyle w:val="NormalBold"/>
        <w:keepNext/>
      </w:pPr>
      <w:r w:rsidRPr="00363B54">
        <w:t>Forslag til forordning</w:t>
      </w:r>
    </w:p>
    <w:p w14:paraId="4B85A298" w14:textId="77777777" w:rsidR="005964F9" w:rsidRPr="00363B54" w:rsidRDefault="005964F9" w:rsidP="005964F9">
      <w:pPr>
        <w:pStyle w:val="NormalBold"/>
      </w:pPr>
      <w:r w:rsidRPr="00363B54">
        <w:t>Artikel 27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60A81FE" w14:textId="77777777" w:rsidTr="00290BAC">
        <w:trPr>
          <w:jc w:val="center"/>
        </w:trPr>
        <w:tc>
          <w:tcPr>
            <w:tcW w:w="9752" w:type="dxa"/>
            <w:gridSpan w:val="2"/>
          </w:tcPr>
          <w:p w14:paraId="60BB8C84" w14:textId="77777777" w:rsidR="005964F9" w:rsidRPr="00363B54" w:rsidRDefault="005964F9" w:rsidP="00290BAC">
            <w:pPr>
              <w:keepNext/>
            </w:pPr>
          </w:p>
        </w:tc>
      </w:tr>
      <w:tr w:rsidR="005964F9" w:rsidRPr="00363B54" w14:paraId="61AAD3EB" w14:textId="77777777" w:rsidTr="00290BAC">
        <w:trPr>
          <w:jc w:val="center"/>
        </w:trPr>
        <w:tc>
          <w:tcPr>
            <w:tcW w:w="4876" w:type="dxa"/>
          </w:tcPr>
          <w:p w14:paraId="2C299F2D" w14:textId="77777777" w:rsidR="005964F9" w:rsidRPr="00363B54" w:rsidRDefault="005964F9" w:rsidP="00290BAC">
            <w:pPr>
              <w:pStyle w:val="ColumnHeading"/>
              <w:keepNext/>
            </w:pPr>
            <w:r w:rsidRPr="00363B54">
              <w:t>Kommissionens forslag</w:t>
            </w:r>
          </w:p>
        </w:tc>
        <w:tc>
          <w:tcPr>
            <w:tcW w:w="4876" w:type="dxa"/>
          </w:tcPr>
          <w:p w14:paraId="53CC5A23" w14:textId="70BE151F" w:rsidR="005964F9" w:rsidRPr="00363B54" w:rsidRDefault="0097566D" w:rsidP="00290BAC">
            <w:pPr>
              <w:pStyle w:val="ColumnHeading"/>
              <w:keepNext/>
            </w:pPr>
            <w:r>
              <w:t>Ændring</w:t>
            </w:r>
          </w:p>
        </w:tc>
      </w:tr>
      <w:tr w:rsidR="005964F9" w:rsidRPr="00363B54" w14:paraId="640F49DE" w14:textId="77777777" w:rsidTr="00290BAC">
        <w:trPr>
          <w:jc w:val="center"/>
        </w:trPr>
        <w:tc>
          <w:tcPr>
            <w:tcW w:w="4876" w:type="dxa"/>
          </w:tcPr>
          <w:p w14:paraId="7190CB17" w14:textId="77777777" w:rsidR="005964F9" w:rsidRPr="00363B54" w:rsidRDefault="005964F9" w:rsidP="00290BAC">
            <w:pPr>
              <w:pStyle w:val="Normal6"/>
              <w:rPr>
                <w:lang w:val="da-DK"/>
              </w:rPr>
            </w:pPr>
            <w:r w:rsidRPr="00363B54">
              <w:rPr>
                <w:lang w:val="da-DK"/>
              </w:rPr>
              <w:t>4.</w:t>
            </w:r>
            <w:r w:rsidRPr="00363B54">
              <w:rPr>
                <w:lang w:val="da-DK"/>
              </w:rPr>
              <w:tab/>
              <w:t>Kommissionen tillægges beføjelser til at vedtage delegerede retsakter i overensstemmelse med artikel 50 om ændring af bilag VII ved at tilpasse minimumskravene til behandling af udrangerede køretøjer til videnskabelige og tekniske fremskridt</w:t>
            </w:r>
            <w:r w:rsidRPr="00363B54">
              <w:rPr>
                <w:b/>
                <w:i/>
                <w:lang w:val="da-DK"/>
              </w:rPr>
              <w:t>.</w:t>
            </w:r>
          </w:p>
        </w:tc>
        <w:tc>
          <w:tcPr>
            <w:tcW w:w="4876" w:type="dxa"/>
          </w:tcPr>
          <w:p w14:paraId="5ACC20B3" w14:textId="77777777" w:rsidR="005964F9" w:rsidRPr="00363B54" w:rsidRDefault="005964F9" w:rsidP="00290BAC">
            <w:pPr>
              <w:pStyle w:val="Normal6"/>
              <w:rPr>
                <w:szCs w:val="24"/>
                <w:lang w:val="da-DK"/>
              </w:rPr>
            </w:pPr>
            <w:r w:rsidRPr="00363B54">
              <w:rPr>
                <w:lang w:val="da-DK"/>
              </w:rPr>
              <w:t>4.</w:t>
            </w:r>
            <w:r w:rsidRPr="00363B54">
              <w:rPr>
                <w:lang w:val="da-DK"/>
              </w:rPr>
              <w:tab/>
              <w:t>Kommissionen tillægges beføjelser til at vedtage delegerede retsakter i overensstemmelse med artikel 50 om ændring af bilag VII ved at tilpasse minimumskravene til behandling af udrangerede køretøjer til videnskabelige og tekniske fremskridt</w:t>
            </w:r>
            <w:r w:rsidRPr="00363B54">
              <w:rPr>
                <w:b/>
                <w:i/>
                <w:lang w:val="da-DK"/>
              </w:rPr>
              <w:t xml:space="preserve"> i behandlingsteknologier, herunder:</w:t>
            </w:r>
          </w:p>
        </w:tc>
      </w:tr>
      <w:tr w:rsidR="005964F9" w:rsidRPr="00363B54" w14:paraId="7D94A3D2" w14:textId="77777777" w:rsidTr="00290BAC">
        <w:trPr>
          <w:jc w:val="center"/>
        </w:trPr>
        <w:tc>
          <w:tcPr>
            <w:tcW w:w="4876" w:type="dxa"/>
          </w:tcPr>
          <w:p w14:paraId="3991B77E" w14:textId="77777777" w:rsidR="005964F9" w:rsidRPr="00363B54" w:rsidRDefault="005964F9" w:rsidP="00290BAC">
            <w:pPr>
              <w:pStyle w:val="Normal6"/>
              <w:rPr>
                <w:lang w:val="da-DK"/>
              </w:rPr>
            </w:pPr>
          </w:p>
        </w:tc>
        <w:tc>
          <w:tcPr>
            <w:tcW w:w="4876" w:type="dxa"/>
          </w:tcPr>
          <w:p w14:paraId="2639418E" w14:textId="77777777" w:rsidR="005964F9" w:rsidRPr="00363B54" w:rsidRDefault="005964F9" w:rsidP="00290BAC">
            <w:pPr>
              <w:pStyle w:val="Normal6"/>
              <w:rPr>
                <w:szCs w:val="24"/>
                <w:lang w:val="da-DK"/>
              </w:rPr>
            </w:pPr>
            <w:r w:rsidRPr="00363B54">
              <w:rPr>
                <w:b/>
                <w:i/>
                <w:lang w:val="da-DK"/>
              </w:rPr>
              <w:t xml:space="preserve">a) ved at tilføje, slette eller revidere de </w:t>
            </w:r>
            <w:r w:rsidRPr="00363B54">
              <w:rPr>
                <w:b/>
                <w:i/>
                <w:lang w:val="da-DK"/>
              </w:rPr>
              <w:lastRenderedPageBreak/>
              <w:t>dele og komponenter, der er opført i bilag VII, del C</w:t>
            </w:r>
          </w:p>
        </w:tc>
      </w:tr>
      <w:tr w:rsidR="005964F9" w:rsidRPr="00363B54" w14:paraId="7BE0C39D" w14:textId="77777777" w:rsidTr="00290BAC">
        <w:trPr>
          <w:jc w:val="center"/>
        </w:trPr>
        <w:tc>
          <w:tcPr>
            <w:tcW w:w="4876" w:type="dxa"/>
          </w:tcPr>
          <w:p w14:paraId="4A5DBB2E" w14:textId="77777777" w:rsidR="005964F9" w:rsidRPr="00363B54" w:rsidRDefault="005964F9" w:rsidP="00290BAC">
            <w:pPr>
              <w:pStyle w:val="Normal6"/>
              <w:rPr>
                <w:lang w:val="da-DK"/>
              </w:rPr>
            </w:pPr>
          </w:p>
        </w:tc>
        <w:tc>
          <w:tcPr>
            <w:tcW w:w="4876" w:type="dxa"/>
          </w:tcPr>
          <w:p w14:paraId="08E2B259" w14:textId="77777777" w:rsidR="005964F9" w:rsidRPr="00363B54" w:rsidRDefault="005964F9" w:rsidP="00290BAC">
            <w:pPr>
              <w:pStyle w:val="Normal6"/>
              <w:rPr>
                <w:szCs w:val="24"/>
                <w:lang w:val="da-DK"/>
              </w:rPr>
            </w:pPr>
            <w:r w:rsidRPr="00363B54">
              <w:rPr>
                <w:b/>
                <w:i/>
                <w:lang w:val="da-DK"/>
              </w:rPr>
              <w:t>b) ved at ændre eller supplere de krav, der er opført i bilag VII, del G.</w:t>
            </w:r>
          </w:p>
        </w:tc>
      </w:tr>
    </w:tbl>
    <w:p w14:paraId="78BD6295" w14:textId="77777777" w:rsidR="005964F9" w:rsidRPr="00363B54" w:rsidRDefault="005964F9" w:rsidP="005964F9"/>
    <w:p w14:paraId="147BD469" w14:textId="473D2CD7" w:rsidR="005964F9" w:rsidRPr="00363B54" w:rsidRDefault="0097566D" w:rsidP="005964F9">
      <w:pPr>
        <w:pStyle w:val="AMNumberTabs0"/>
        <w:keepNext/>
      </w:pPr>
      <w:r>
        <w:t>Ændring</w:t>
      </w:r>
      <w:r w:rsidR="005964F9" w:rsidRPr="00363B54">
        <w:tab/>
      </w:r>
      <w:r w:rsidR="005964F9" w:rsidRPr="00363B54">
        <w:tab/>
        <w:t>251</w:t>
      </w:r>
    </w:p>
    <w:p w14:paraId="6D90715F" w14:textId="77777777" w:rsidR="005964F9" w:rsidRPr="00363B54" w:rsidRDefault="005964F9" w:rsidP="005964F9">
      <w:pPr>
        <w:pStyle w:val="NormalBold"/>
        <w:keepNext/>
      </w:pPr>
      <w:r w:rsidRPr="00363B54">
        <w:t>Forslag til forordning</w:t>
      </w:r>
    </w:p>
    <w:p w14:paraId="595A3050" w14:textId="77777777" w:rsidR="005964F9" w:rsidRPr="00363B54" w:rsidRDefault="005964F9" w:rsidP="005964F9">
      <w:pPr>
        <w:pStyle w:val="NormalBold"/>
      </w:pPr>
      <w:r w:rsidRPr="00363B54">
        <w:t>Artikel 27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16F4FA0" w14:textId="77777777" w:rsidTr="00290BAC">
        <w:trPr>
          <w:jc w:val="center"/>
        </w:trPr>
        <w:tc>
          <w:tcPr>
            <w:tcW w:w="9752" w:type="dxa"/>
            <w:gridSpan w:val="2"/>
          </w:tcPr>
          <w:p w14:paraId="73FC4EFE" w14:textId="77777777" w:rsidR="005964F9" w:rsidRPr="00363B54" w:rsidRDefault="005964F9" w:rsidP="00290BAC">
            <w:pPr>
              <w:keepNext/>
            </w:pPr>
          </w:p>
        </w:tc>
      </w:tr>
      <w:tr w:rsidR="005964F9" w:rsidRPr="00363B54" w14:paraId="7298D1EB" w14:textId="77777777" w:rsidTr="00290BAC">
        <w:trPr>
          <w:jc w:val="center"/>
        </w:trPr>
        <w:tc>
          <w:tcPr>
            <w:tcW w:w="4876" w:type="dxa"/>
          </w:tcPr>
          <w:p w14:paraId="164E6F97" w14:textId="77777777" w:rsidR="005964F9" w:rsidRPr="00363B54" w:rsidRDefault="005964F9" w:rsidP="00290BAC">
            <w:pPr>
              <w:pStyle w:val="ColumnHeading"/>
              <w:keepNext/>
            </w:pPr>
            <w:r w:rsidRPr="00363B54">
              <w:t>Kommissionens forslag</w:t>
            </w:r>
          </w:p>
        </w:tc>
        <w:tc>
          <w:tcPr>
            <w:tcW w:w="4876" w:type="dxa"/>
          </w:tcPr>
          <w:p w14:paraId="5A1BABC0" w14:textId="10EE0136" w:rsidR="005964F9" w:rsidRPr="00363B54" w:rsidRDefault="0097566D" w:rsidP="00290BAC">
            <w:pPr>
              <w:pStyle w:val="ColumnHeading"/>
              <w:keepNext/>
            </w:pPr>
            <w:r>
              <w:t>Ændring</w:t>
            </w:r>
          </w:p>
        </w:tc>
      </w:tr>
      <w:tr w:rsidR="005964F9" w:rsidRPr="00363B54" w14:paraId="656CC0F0" w14:textId="77777777" w:rsidTr="00290BAC">
        <w:trPr>
          <w:jc w:val="center"/>
        </w:trPr>
        <w:tc>
          <w:tcPr>
            <w:tcW w:w="4876" w:type="dxa"/>
          </w:tcPr>
          <w:p w14:paraId="6BBA1729" w14:textId="77777777" w:rsidR="005964F9" w:rsidRPr="00363B54" w:rsidRDefault="005964F9" w:rsidP="00290BAC">
            <w:pPr>
              <w:pStyle w:val="Normal6"/>
              <w:rPr>
                <w:lang w:val="da-DK"/>
              </w:rPr>
            </w:pPr>
            <w:r w:rsidRPr="00363B54">
              <w:rPr>
                <w:lang w:val="da-DK"/>
              </w:rPr>
              <w:t>5.</w:t>
            </w:r>
            <w:r w:rsidRPr="00363B54">
              <w:rPr>
                <w:lang w:val="da-DK"/>
              </w:rPr>
              <w:tab/>
              <w:t>Medlemsstaterne tilskynder godkendte behandlingsanlæg til at indføre certificerede miljøledelsessystemer i overensstemmelse med forordning (EF) nr. 1221/2009.</w:t>
            </w:r>
          </w:p>
        </w:tc>
        <w:tc>
          <w:tcPr>
            <w:tcW w:w="4876" w:type="dxa"/>
          </w:tcPr>
          <w:p w14:paraId="5D176439" w14:textId="77777777" w:rsidR="005964F9" w:rsidRPr="00363B54" w:rsidRDefault="005964F9" w:rsidP="00290BAC">
            <w:pPr>
              <w:pStyle w:val="Normal6"/>
              <w:rPr>
                <w:szCs w:val="24"/>
                <w:lang w:val="da-DK"/>
              </w:rPr>
            </w:pPr>
            <w:r w:rsidRPr="00363B54">
              <w:rPr>
                <w:lang w:val="da-DK"/>
              </w:rPr>
              <w:t>5.</w:t>
            </w:r>
            <w:r w:rsidRPr="00363B54">
              <w:rPr>
                <w:lang w:val="da-DK"/>
              </w:rPr>
              <w:tab/>
              <w:t xml:space="preserve">Medlemsstaterne tilskynder godkendte behandlingsanlæg til at indføre certificerede miljøledelsessystemer </w:t>
            </w:r>
            <w:r w:rsidRPr="00363B54">
              <w:rPr>
                <w:b/>
                <w:i/>
                <w:lang w:val="da-DK"/>
              </w:rPr>
              <w:t xml:space="preserve">og foretage revisioner </w:t>
            </w:r>
            <w:r w:rsidRPr="00363B54">
              <w:rPr>
                <w:lang w:val="da-DK"/>
              </w:rPr>
              <w:t>i overensstemmelse med forordning (EF) nr. 1221/2009.</w:t>
            </w:r>
          </w:p>
        </w:tc>
      </w:tr>
    </w:tbl>
    <w:p w14:paraId="1832960D" w14:textId="77777777" w:rsidR="005964F9" w:rsidRPr="00363B54" w:rsidRDefault="005964F9" w:rsidP="005964F9"/>
    <w:p w14:paraId="67B3228C" w14:textId="15B12493" w:rsidR="005964F9" w:rsidRPr="00363B54" w:rsidRDefault="0097566D" w:rsidP="005964F9">
      <w:pPr>
        <w:pStyle w:val="AMNumberTabs0"/>
        <w:keepNext/>
      </w:pPr>
      <w:r>
        <w:t>Ændring</w:t>
      </w:r>
      <w:r w:rsidR="005964F9" w:rsidRPr="00363B54">
        <w:tab/>
      </w:r>
      <w:r w:rsidR="005964F9" w:rsidRPr="00363B54">
        <w:tab/>
        <w:t>252</w:t>
      </w:r>
    </w:p>
    <w:p w14:paraId="5E414D0B" w14:textId="77777777" w:rsidR="005964F9" w:rsidRPr="00363B54" w:rsidRDefault="005964F9" w:rsidP="005964F9">
      <w:pPr>
        <w:pStyle w:val="NormalBold"/>
        <w:keepNext/>
      </w:pPr>
      <w:r w:rsidRPr="00363B54">
        <w:t>Forslag til forordning</w:t>
      </w:r>
    </w:p>
    <w:p w14:paraId="0A358653" w14:textId="77777777" w:rsidR="005964F9" w:rsidRPr="00363B54" w:rsidRDefault="005964F9" w:rsidP="005964F9">
      <w:pPr>
        <w:pStyle w:val="NormalBold"/>
      </w:pPr>
      <w:r w:rsidRPr="00363B54">
        <w:t>Artikel 28 – stk.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332DF38" w14:textId="77777777" w:rsidTr="00290BAC">
        <w:trPr>
          <w:jc w:val="center"/>
        </w:trPr>
        <w:tc>
          <w:tcPr>
            <w:tcW w:w="9752" w:type="dxa"/>
            <w:gridSpan w:val="2"/>
          </w:tcPr>
          <w:p w14:paraId="426EE423" w14:textId="77777777" w:rsidR="005964F9" w:rsidRPr="00363B54" w:rsidRDefault="005964F9" w:rsidP="00290BAC">
            <w:pPr>
              <w:keepNext/>
            </w:pPr>
          </w:p>
        </w:tc>
      </w:tr>
      <w:tr w:rsidR="005964F9" w:rsidRPr="00363B54" w14:paraId="74F50647" w14:textId="77777777" w:rsidTr="00290BAC">
        <w:trPr>
          <w:jc w:val="center"/>
        </w:trPr>
        <w:tc>
          <w:tcPr>
            <w:tcW w:w="4876" w:type="dxa"/>
          </w:tcPr>
          <w:p w14:paraId="41AA2C47" w14:textId="77777777" w:rsidR="005964F9" w:rsidRPr="00363B54" w:rsidRDefault="005964F9" w:rsidP="00290BAC">
            <w:pPr>
              <w:pStyle w:val="ColumnHeading"/>
              <w:keepNext/>
            </w:pPr>
            <w:r w:rsidRPr="00363B54">
              <w:t>Kommissionens forslag</w:t>
            </w:r>
          </w:p>
        </w:tc>
        <w:tc>
          <w:tcPr>
            <w:tcW w:w="4876" w:type="dxa"/>
          </w:tcPr>
          <w:p w14:paraId="38717DD4" w14:textId="47D4D878" w:rsidR="005964F9" w:rsidRPr="00363B54" w:rsidRDefault="0097566D" w:rsidP="00290BAC">
            <w:pPr>
              <w:pStyle w:val="ColumnHeading"/>
              <w:keepNext/>
            </w:pPr>
            <w:r>
              <w:t>Ændring</w:t>
            </w:r>
          </w:p>
        </w:tc>
      </w:tr>
      <w:tr w:rsidR="005964F9" w:rsidRPr="00363B54" w14:paraId="055AC692" w14:textId="77777777" w:rsidTr="00290BAC">
        <w:trPr>
          <w:jc w:val="center"/>
        </w:trPr>
        <w:tc>
          <w:tcPr>
            <w:tcW w:w="4876" w:type="dxa"/>
          </w:tcPr>
          <w:p w14:paraId="76FED0F1" w14:textId="77777777" w:rsidR="005964F9" w:rsidRPr="00363B54" w:rsidRDefault="005964F9" w:rsidP="00290BAC">
            <w:pPr>
              <w:pStyle w:val="Normal6"/>
              <w:rPr>
                <w:lang w:val="da-DK"/>
              </w:rPr>
            </w:pPr>
            <w:r w:rsidRPr="00363B54">
              <w:rPr>
                <w:lang w:val="da-DK"/>
              </w:rPr>
              <w:t>1.</w:t>
            </w:r>
            <w:r w:rsidRPr="00363B54">
              <w:rPr>
                <w:lang w:val="da-DK"/>
              </w:rPr>
              <w:tab/>
              <w:t>Fra [Publikationskontoret: Indsæt venligst datoen = den første dag i måneden 36 måneder efter datoen for denne forordnings ikrafttræden] stiller godkendte behandlingsanlæg og andre affaldshåndteringsvirksomheder krav om, at udrangerede køretøjer, der afleveres til dem med henblik på fragmentering, ledsages af følgende:</w:t>
            </w:r>
          </w:p>
        </w:tc>
        <w:tc>
          <w:tcPr>
            <w:tcW w:w="4876" w:type="dxa"/>
          </w:tcPr>
          <w:p w14:paraId="28A2B732" w14:textId="77777777" w:rsidR="005964F9" w:rsidRPr="00363B54" w:rsidRDefault="005964F9" w:rsidP="00290BAC">
            <w:pPr>
              <w:pStyle w:val="Normal6"/>
              <w:rPr>
                <w:szCs w:val="24"/>
                <w:lang w:val="da-DK"/>
              </w:rPr>
            </w:pPr>
            <w:r w:rsidRPr="00363B54">
              <w:rPr>
                <w:lang w:val="da-DK"/>
              </w:rPr>
              <w:t>1.</w:t>
            </w:r>
            <w:r w:rsidRPr="00363B54">
              <w:rPr>
                <w:lang w:val="da-DK"/>
              </w:rPr>
              <w:tab/>
              <w:t xml:space="preserve">Fra [Publikationskontoret: Indsæt venligst datoen = den første dag i måneden 36 måneder efter datoen for denne forordnings ikrafttræden] stiller godkendte behandlingsanlæg og andre affaldshåndteringsvirksomheder krav om, at udrangerede køretøjer, der afleveres til dem med henblik på fragmentering, </w:t>
            </w:r>
            <w:r w:rsidRPr="00363B54">
              <w:rPr>
                <w:b/>
                <w:i/>
                <w:lang w:val="da-DK"/>
              </w:rPr>
              <w:t xml:space="preserve">renses i overensstemmelse med artikel 29, og deres dele og komponenter fjernes i overensstemmelse med artikel 30 og </w:t>
            </w:r>
            <w:r w:rsidRPr="00363B54">
              <w:rPr>
                <w:lang w:val="da-DK"/>
              </w:rPr>
              <w:t>ledsages af følgende:</w:t>
            </w:r>
          </w:p>
        </w:tc>
      </w:tr>
    </w:tbl>
    <w:p w14:paraId="06807482" w14:textId="77777777" w:rsidR="005964F9" w:rsidRPr="00363B54" w:rsidRDefault="005964F9" w:rsidP="005964F9"/>
    <w:p w14:paraId="09024BD0" w14:textId="4B814EDB" w:rsidR="005964F9" w:rsidRPr="00363B54" w:rsidRDefault="0097566D" w:rsidP="005964F9">
      <w:pPr>
        <w:pStyle w:val="AMNumberTabs0"/>
        <w:keepNext/>
      </w:pPr>
      <w:r>
        <w:t>Ændring</w:t>
      </w:r>
      <w:r w:rsidR="005964F9" w:rsidRPr="00363B54">
        <w:tab/>
      </w:r>
      <w:r w:rsidR="005964F9" w:rsidRPr="00363B54">
        <w:tab/>
        <w:t>253</w:t>
      </w:r>
    </w:p>
    <w:p w14:paraId="382320F6" w14:textId="77777777" w:rsidR="005964F9" w:rsidRPr="00363B54" w:rsidRDefault="005964F9" w:rsidP="005964F9">
      <w:pPr>
        <w:pStyle w:val="NormalBold"/>
        <w:keepNext/>
      </w:pPr>
      <w:r w:rsidRPr="00363B54">
        <w:t>Forslag til forordning</w:t>
      </w:r>
    </w:p>
    <w:p w14:paraId="36B45243" w14:textId="77777777" w:rsidR="005964F9" w:rsidRPr="00363B54" w:rsidRDefault="005964F9" w:rsidP="005964F9">
      <w:pPr>
        <w:pStyle w:val="NormalBold"/>
      </w:pPr>
      <w:r w:rsidRPr="00363B54">
        <w:t>Artikel 28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932D9B5" w14:textId="77777777" w:rsidTr="00290BAC">
        <w:trPr>
          <w:jc w:val="center"/>
        </w:trPr>
        <w:tc>
          <w:tcPr>
            <w:tcW w:w="9752" w:type="dxa"/>
            <w:gridSpan w:val="2"/>
          </w:tcPr>
          <w:p w14:paraId="3EC4A676" w14:textId="77777777" w:rsidR="005964F9" w:rsidRPr="00363B54" w:rsidRDefault="005964F9" w:rsidP="00290BAC">
            <w:pPr>
              <w:keepNext/>
            </w:pPr>
          </w:p>
        </w:tc>
      </w:tr>
      <w:tr w:rsidR="005964F9" w:rsidRPr="00363B54" w14:paraId="03045D40" w14:textId="77777777" w:rsidTr="00290BAC">
        <w:trPr>
          <w:jc w:val="center"/>
        </w:trPr>
        <w:tc>
          <w:tcPr>
            <w:tcW w:w="4876" w:type="dxa"/>
          </w:tcPr>
          <w:p w14:paraId="4ED6AA41" w14:textId="77777777" w:rsidR="005964F9" w:rsidRPr="00363B54" w:rsidRDefault="005964F9" w:rsidP="00290BAC">
            <w:pPr>
              <w:pStyle w:val="ColumnHeading"/>
              <w:keepNext/>
            </w:pPr>
            <w:r w:rsidRPr="00363B54">
              <w:t>Kommissionens forslag</w:t>
            </w:r>
          </w:p>
        </w:tc>
        <w:tc>
          <w:tcPr>
            <w:tcW w:w="4876" w:type="dxa"/>
          </w:tcPr>
          <w:p w14:paraId="1C4E4D9E" w14:textId="3ABB0A8A" w:rsidR="005964F9" w:rsidRPr="00363B54" w:rsidRDefault="0097566D" w:rsidP="00290BAC">
            <w:pPr>
              <w:pStyle w:val="ColumnHeading"/>
              <w:keepNext/>
            </w:pPr>
            <w:r>
              <w:t>Ændring</w:t>
            </w:r>
          </w:p>
        </w:tc>
      </w:tr>
      <w:tr w:rsidR="005964F9" w:rsidRPr="00363B54" w14:paraId="73842D1A" w14:textId="77777777" w:rsidTr="00290BAC">
        <w:trPr>
          <w:jc w:val="center"/>
        </w:trPr>
        <w:tc>
          <w:tcPr>
            <w:tcW w:w="4876" w:type="dxa"/>
          </w:tcPr>
          <w:p w14:paraId="597A123A" w14:textId="77777777" w:rsidR="005964F9" w:rsidRPr="00363B54" w:rsidRDefault="005964F9" w:rsidP="00290BAC">
            <w:pPr>
              <w:pStyle w:val="Normal6"/>
              <w:rPr>
                <w:lang w:val="da-DK"/>
              </w:rPr>
            </w:pPr>
            <w:r w:rsidRPr="00363B54">
              <w:rPr>
                <w:lang w:val="da-DK"/>
              </w:rPr>
              <w:t>3.</w:t>
            </w:r>
            <w:r w:rsidRPr="00363B54">
              <w:rPr>
                <w:lang w:val="da-DK"/>
              </w:rPr>
              <w:tab/>
              <w:t xml:space="preserve">Affaldshåndteringsvirksomheder, der fragmenterer udrangerede køretøjer, </w:t>
            </w:r>
            <w:r w:rsidRPr="00363B54">
              <w:rPr>
                <w:b/>
                <w:i/>
                <w:lang w:val="da-DK"/>
              </w:rPr>
              <w:t>må ikke</w:t>
            </w:r>
            <w:r w:rsidRPr="00363B54">
              <w:rPr>
                <w:lang w:val="da-DK"/>
              </w:rPr>
              <w:t xml:space="preserve"> blande udrangerede køretøjer og dele, komponenter og materialer heraf med </w:t>
            </w:r>
            <w:r w:rsidRPr="00363B54">
              <w:rPr>
                <w:lang w:val="da-DK"/>
              </w:rPr>
              <w:lastRenderedPageBreak/>
              <w:t>emballageaffald og affald af elektrisk og elektronisk udstyr.</w:t>
            </w:r>
          </w:p>
        </w:tc>
        <w:tc>
          <w:tcPr>
            <w:tcW w:w="4876" w:type="dxa"/>
          </w:tcPr>
          <w:p w14:paraId="3B1A1AD5" w14:textId="77777777" w:rsidR="005964F9" w:rsidRPr="00363B54" w:rsidRDefault="005964F9" w:rsidP="00290BAC">
            <w:pPr>
              <w:pStyle w:val="Normal6"/>
              <w:rPr>
                <w:szCs w:val="24"/>
                <w:lang w:val="da-DK"/>
              </w:rPr>
            </w:pPr>
            <w:r w:rsidRPr="00363B54">
              <w:rPr>
                <w:lang w:val="da-DK"/>
              </w:rPr>
              <w:lastRenderedPageBreak/>
              <w:t>3.</w:t>
            </w:r>
            <w:r w:rsidRPr="00363B54">
              <w:rPr>
                <w:lang w:val="da-DK"/>
              </w:rPr>
              <w:tab/>
            </w:r>
            <w:r w:rsidRPr="00363B54">
              <w:rPr>
                <w:b/>
                <w:i/>
                <w:lang w:val="da-DK"/>
              </w:rPr>
              <w:t>Godkendte behandlingsanlæg og</w:t>
            </w:r>
            <w:r w:rsidRPr="00363B54">
              <w:rPr>
                <w:lang w:val="da-DK"/>
              </w:rPr>
              <w:t xml:space="preserve"> affaldshåndteringsvirksomheder, der fragmenterer udrangerede køretøjer, </w:t>
            </w:r>
            <w:r w:rsidRPr="00363B54">
              <w:rPr>
                <w:b/>
                <w:i/>
                <w:lang w:val="da-DK"/>
              </w:rPr>
              <w:t>skal kunne</w:t>
            </w:r>
            <w:r w:rsidRPr="00363B54">
              <w:rPr>
                <w:lang w:val="da-DK"/>
              </w:rPr>
              <w:t xml:space="preserve"> blande udrangerede køretøjer og </w:t>
            </w:r>
            <w:r w:rsidRPr="00363B54">
              <w:rPr>
                <w:lang w:val="da-DK"/>
              </w:rPr>
              <w:lastRenderedPageBreak/>
              <w:t>dele, komponenter og materialer heraf med emballageaffald og affald af elektrisk og elektronisk udstyr</w:t>
            </w:r>
            <w:r w:rsidRPr="00363B54">
              <w:rPr>
                <w:b/>
                <w:i/>
                <w:lang w:val="da-DK"/>
              </w:rPr>
              <w:t>, forudsat at kriterierne og grænseværdierne i bilag VII, del G, er opfyldt, og at sporbarheden i forbindelse med rapportering er sikret, at fragmenteringsprocessen ikke sænker affaldsstrømmenes kvalitet sammenlignet med særskilt behandling, og at outputtet overholder høje kvalitetsstandarder</w:t>
            </w:r>
            <w:r w:rsidRPr="00363B54">
              <w:rPr>
                <w:lang w:val="da-DK"/>
              </w:rPr>
              <w:t>.</w:t>
            </w:r>
          </w:p>
        </w:tc>
      </w:tr>
    </w:tbl>
    <w:p w14:paraId="30C3227A" w14:textId="77777777" w:rsidR="005964F9" w:rsidRPr="00363B54" w:rsidRDefault="005964F9" w:rsidP="005964F9"/>
    <w:p w14:paraId="490E68AE" w14:textId="349027F3" w:rsidR="005964F9" w:rsidRPr="00363B54" w:rsidRDefault="0097566D" w:rsidP="005964F9">
      <w:pPr>
        <w:pStyle w:val="AMNumberTabs0"/>
        <w:keepNext/>
      </w:pPr>
      <w:r>
        <w:t>Ændring</w:t>
      </w:r>
      <w:r w:rsidR="005964F9" w:rsidRPr="00363B54">
        <w:tab/>
      </w:r>
      <w:r w:rsidR="005964F9" w:rsidRPr="00363B54">
        <w:tab/>
        <w:t>254</w:t>
      </w:r>
    </w:p>
    <w:p w14:paraId="48D2A431" w14:textId="77777777" w:rsidR="005964F9" w:rsidRPr="00363B54" w:rsidRDefault="005964F9" w:rsidP="005964F9">
      <w:pPr>
        <w:pStyle w:val="NormalBold"/>
        <w:keepNext/>
      </w:pPr>
      <w:r w:rsidRPr="00363B54">
        <w:t>Forslag til forordning</w:t>
      </w:r>
    </w:p>
    <w:p w14:paraId="53F1C27E" w14:textId="77777777" w:rsidR="005964F9" w:rsidRPr="00363B54" w:rsidRDefault="005964F9" w:rsidP="005964F9">
      <w:pPr>
        <w:pStyle w:val="NormalBold"/>
      </w:pPr>
      <w:r w:rsidRPr="00363B54">
        <w:t>Artikel 28 – stk. 3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F616F3B" w14:textId="77777777" w:rsidTr="00290BAC">
        <w:trPr>
          <w:jc w:val="center"/>
        </w:trPr>
        <w:tc>
          <w:tcPr>
            <w:tcW w:w="9752" w:type="dxa"/>
            <w:gridSpan w:val="2"/>
          </w:tcPr>
          <w:p w14:paraId="7CBF3BAE" w14:textId="77777777" w:rsidR="005964F9" w:rsidRPr="00363B54" w:rsidRDefault="005964F9" w:rsidP="00290BAC">
            <w:pPr>
              <w:keepNext/>
            </w:pPr>
          </w:p>
        </w:tc>
      </w:tr>
      <w:tr w:rsidR="005964F9" w:rsidRPr="00363B54" w14:paraId="284BCDA8" w14:textId="77777777" w:rsidTr="00290BAC">
        <w:trPr>
          <w:jc w:val="center"/>
        </w:trPr>
        <w:tc>
          <w:tcPr>
            <w:tcW w:w="4876" w:type="dxa"/>
          </w:tcPr>
          <w:p w14:paraId="67F50F5C" w14:textId="77777777" w:rsidR="005964F9" w:rsidRPr="00363B54" w:rsidRDefault="005964F9" w:rsidP="00290BAC">
            <w:pPr>
              <w:pStyle w:val="ColumnHeading"/>
              <w:keepNext/>
            </w:pPr>
            <w:r w:rsidRPr="00363B54">
              <w:t>Kommissionens forslag</w:t>
            </w:r>
          </w:p>
        </w:tc>
        <w:tc>
          <w:tcPr>
            <w:tcW w:w="4876" w:type="dxa"/>
          </w:tcPr>
          <w:p w14:paraId="3F5B2FF6" w14:textId="19596AA0" w:rsidR="005964F9" w:rsidRPr="00363B54" w:rsidRDefault="0097566D" w:rsidP="00290BAC">
            <w:pPr>
              <w:pStyle w:val="ColumnHeading"/>
              <w:keepNext/>
            </w:pPr>
            <w:r>
              <w:t>Ændring</w:t>
            </w:r>
          </w:p>
        </w:tc>
      </w:tr>
      <w:tr w:rsidR="005964F9" w:rsidRPr="00363B54" w14:paraId="1307000A" w14:textId="77777777" w:rsidTr="00290BAC">
        <w:trPr>
          <w:jc w:val="center"/>
        </w:trPr>
        <w:tc>
          <w:tcPr>
            <w:tcW w:w="4876" w:type="dxa"/>
          </w:tcPr>
          <w:p w14:paraId="7F1D5EF9" w14:textId="77777777" w:rsidR="005964F9" w:rsidRPr="00363B54" w:rsidRDefault="005964F9" w:rsidP="00290BAC">
            <w:pPr>
              <w:pStyle w:val="Normal6"/>
              <w:rPr>
                <w:lang w:val="da-DK"/>
              </w:rPr>
            </w:pPr>
          </w:p>
        </w:tc>
        <w:tc>
          <w:tcPr>
            <w:tcW w:w="4876" w:type="dxa"/>
          </w:tcPr>
          <w:p w14:paraId="24D17876" w14:textId="77777777" w:rsidR="005964F9" w:rsidRPr="00363B54" w:rsidRDefault="005964F9" w:rsidP="00290BAC">
            <w:pPr>
              <w:pStyle w:val="Normal6"/>
              <w:rPr>
                <w:szCs w:val="24"/>
                <w:lang w:val="da-DK"/>
              </w:rPr>
            </w:pPr>
            <w:r w:rsidRPr="00363B54">
              <w:rPr>
                <w:b/>
                <w:i/>
                <w:lang w:val="da-DK"/>
              </w:rPr>
              <w:t>3a.</w:t>
            </w:r>
            <w:r w:rsidRPr="00363B54">
              <w:rPr>
                <w:b/>
                <w:i/>
                <w:lang w:val="da-DK"/>
              </w:rPr>
              <w:tab/>
              <w:t>Affaldshåndteringsvirksomhederne skal under udførelsen af fragmenteringen sikre, at stål-, aluminium- og kobberoutput overholder høje kvalitetsstandarder som fastsat i den delegerede retsakt, der er omhandlet i stk. 3b (nyt).</w:t>
            </w:r>
          </w:p>
        </w:tc>
      </w:tr>
    </w:tbl>
    <w:p w14:paraId="0E9949D1" w14:textId="77777777" w:rsidR="005964F9" w:rsidRPr="00363B54" w:rsidRDefault="005964F9" w:rsidP="005964F9"/>
    <w:p w14:paraId="29B183A9" w14:textId="165C2B55" w:rsidR="005964F9" w:rsidRPr="00363B54" w:rsidRDefault="0097566D" w:rsidP="005964F9">
      <w:pPr>
        <w:pStyle w:val="AMNumberTabs0"/>
        <w:keepNext/>
      </w:pPr>
      <w:r>
        <w:t>Ændring</w:t>
      </w:r>
      <w:r w:rsidR="005964F9" w:rsidRPr="00363B54">
        <w:tab/>
      </w:r>
      <w:r w:rsidR="005964F9" w:rsidRPr="00363B54">
        <w:tab/>
        <w:t>255</w:t>
      </w:r>
    </w:p>
    <w:p w14:paraId="1A14AEBB" w14:textId="77777777" w:rsidR="005964F9" w:rsidRPr="00363B54" w:rsidRDefault="005964F9" w:rsidP="005964F9">
      <w:pPr>
        <w:pStyle w:val="NormalBold"/>
        <w:keepNext/>
      </w:pPr>
      <w:r w:rsidRPr="00363B54">
        <w:t>Forslag til forordning</w:t>
      </w:r>
    </w:p>
    <w:p w14:paraId="26800896" w14:textId="77777777" w:rsidR="005964F9" w:rsidRPr="00363B54" w:rsidRDefault="005964F9" w:rsidP="005964F9">
      <w:pPr>
        <w:pStyle w:val="NormalBold"/>
      </w:pPr>
      <w:r w:rsidRPr="00363B54">
        <w:t>Artikel 28 – stk. 3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CCA0693" w14:textId="77777777" w:rsidTr="00290BAC">
        <w:trPr>
          <w:jc w:val="center"/>
        </w:trPr>
        <w:tc>
          <w:tcPr>
            <w:tcW w:w="9752" w:type="dxa"/>
            <w:gridSpan w:val="2"/>
          </w:tcPr>
          <w:p w14:paraId="18D6355E" w14:textId="77777777" w:rsidR="005964F9" w:rsidRPr="00363B54" w:rsidRDefault="005964F9" w:rsidP="00290BAC">
            <w:pPr>
              <w:keepNext/>
            </w:pPr>
          </w:p>
        </w:tc>
      </w:tr>
      <w:tr w:rsidR="005964F9" w:rsidRPr="00363B54" w14:paraId="5E3385C6" w14:textId="77777777" w:rsidTr="00290BAC">
        <w:trPr>
          <w:jc w:val="center"/>
        </w:trPr>
        <w:tc>
          <w:tcPr>
            <w:tcW w:w="4876" w:type="dxa"/>
          </w:tcPr>
          <w:p w14:paraId="1D6B34C8" w14:textId="77777777" w:rsidR="005964F9" w:rsidRPr="00363B54" w:rsidRDefault="005964F9" w:rsidP="00290BAC">
            <w:pPr>
              <w:pStyle w:val="ColumnHeading"/>
              <w:keepNext/>
            </w:pPr>
            <w:r w:rsidRPr="00363B54">
              <w:t>Kommissionens forslag</w:t>
            </w:r>
          </w:p>
        </w:tc>
        <w:tc>
          <w:tcPr>
            <w:tcW w:w="4876" w:type="dxa"/>
          </w:tcPr>
          <w:p w14:paraId="34D4AE67" w14:textId="68F71FFD" w:rsidR="005964F9" w:rsidRPr="00363B54" w:rsidRDefault="0097566D" w:rsidP="00290BAC">
            <w:pPr>
              <w:pStyle w:val="ColumnHeading"/>
              <w:keepNext/>
            </w:pPr>
            <w:r>
              <w:t>Ændring</w:t>
            </w:r>
          </w:p>
        </w:tc>
      </w:tr>
      <w:tr w:rsidR="005964F9" w:rsidRPr="00363B54" w14:paraId="02EF8989" w14:textId="77777777" w:rsidTr="00290BAC">
        <w:trPr>
          <w:jc w:val="center"/>
        </w:trPr>
        <w:tc>
          <w:tcPr>
            <w:tcW w:w="4876" w:type="dxa"/>
          </w:tcPr>
          <w:p w14:paraId="799FED65" w14:textId="77777777" w:rsidR="005964F9" w:rsidRPr="00363B54" w:rsidRDefault="005964F9" w:rsidP="00290BAC">
            <w:pPr>
              <w:pStyle w:val="Normal6"/>
              <w:rPr>
                <w:lang w:val="da-DK"/>
              </w:rPr>
            </w:pPr>
          </w:p>
        </w:tc>
        <w:tc>
          <w:tcPr>
            <w:tcW w:w="4876" w:type="dxa"/>
          </w:tcPr>
          <w:p w14:paraId="07632E30" w14:textId="77777777" w:rsidR="005964F9" w:rsidRPr="00363B54" w:rsidRDefault="005964F9" w:rsidP="00290BAC">
            <w:pPr>
              <w:pStyle w:val="Normal6"/>
              <w:rPr>
                <w:szCs w:val="24"/>
                <w:lang w:val="da-DK"/>
              </w:rPr>
            </w:pPr>
            <w:r w:rsidRPr="00363B54">
              <w:rPr>
                <w:b/>
                <w:i/>
                <w:lang w:val="da-DK"/>
              </w:rPr>
              <w:t>3b.</w:t>
            </w:r>
            <w:r w:rsidRPr="00363B54">
              <w:rPr>
                <w:b/>
                <w:i/>
                <w:lang w:val="da-DK"/>
              </w:rPr>
              <w:tab/>
              <w:t>Senest den [Publikationskontoret: Indsæt venligst datoen = den første dag i måneden 12 måneder efter datoen for denne forordnings ikrafttræden] vedtager Kommissionen de delegerede retsakter i overensstemmelse med artikel 50 med henblik på at supplere denne forordning ved at fastsætte kvalitetskrav til outputfraktionerne fra fragmentering, herunder:</w:t>
            </w:r>
          </w:p>
        </w:tc>
      </w:tr>
      <w:tr w:rsidR="005964F9" w:rsidRPr="00363B54" w14:paraId="3F977A22" w14:textId="77777777" w:rsidTr="00290BAC">
        <w:trPr>
          <w:jc w:val="center"/>
        </w:trPr>
        <w:tc>
          <w:tcPr>
            <w:tcW w:w="4876" w:type="dxa"/>
          </w:tcPr>
          <w:p w14:paraId="3A7BF2AF" w14:textId="77777777" w:rsidR="005964F9" w:rsidRPr="00363B54" w:rsidRDefault="005964F9" w:rsidP="00290BAC">
            <w:pPr>
              <w:pStyle w:val="Normal6"/>
              <w:rPr>
                <w:lang w:val="da-DK"/>
              </w:rPr>
            </w:pPr>
          </w:p>
        </w:tc>
        <w:tc>
          <w:tcPr>
            <w:tcW w:w="4876" w:type="dxa"/>
          </w:tcPr>
          <w:p w14:paraId="4019F9F8" w14:textId="77777777" w:rsidR="005964F9" w:rsidRPr="00363B54" w:rsidRDefault="005964F9" w:rsidP="00290BAC">
            <w:pPr>
              <w:pStyle w:val="Normal6"/>
              <w:rPr>
                <w:b/>
                <w:i/>
                <w:lang w:val="da-DK"/>
              </w:rPr>
            </w:pPr>
            <w:r w:rsidRPr="00363B54">
              <w:rPr>
                <w:b/>
                <w:i/>
                <w:lang w:val="da-DK"/>
              </w:rPr>
              <w:t xml:space="preserve">a) </w:t>
            </w:r>
            <w:r w:rsidRPr="00363B54">
              <w:rPr>
                <w:b/>
                <w:i/>
                <w:color w:val="000005"/>
                <w:lang w:val="da-DK"/>
              </w:rPr>
              <w:t>det samlede kobberindhold i den primære stålfraktion</w:t>
            </w:r>
          </w:p>
        </w:tc>
      </w:tr>
      <w:tr w:rsidR="005964F9" w:rsidRPr="00363B54" w14:paraId="005F5384" w14:textId="77777777" w:rsidTr="00290BAC">
        <w:trPr>
          <w:jc w:val="center"/>
        </w:trPr>
        <w:tc>
          <w:tcPr>
            <w:tcW w:w="4876" w:type="dxa"/>
          </w:tcPr>
          <w:p w14:paraId="3135386E" w14:textId="77777777" w:rsidR="005964F9" w:rsidRPr="00363B54" w:rsidRDefault="005964F9" w:rsidP="00290BAC">
            <w:pPr>
              <w:pStyle w:val="Normal6"/>
              <w:rPr>
                <w:lang w:val="da-DK"/>
              </w:rPr>
            </w:pPr>
          </w:p>
        </w:tc>
        <w:tc>
          <w:tcPr>
            <w:tcW w:w="4876" w:type="dxa"/>
          </w:tcPr>
          <w:p w14:paraId="61C291C6" w14:textId="77777777" w:rsidR="005964F9" w:rsidRPr="00363B54" w:rsidRDefault="005964F9" w:rsidP="00290BAC">
            <w:pPr>
              <w:pStyle w:val="Normal6"/>
              <w:rPr>
                <w:szCs w:val="24"/>
                <w:lang w:val="da-DK"/>
              </w:rPr>
            </w:pPr>
            <w:r w:rsidRPr="00363B54">
              <w:rPr>
                <w:b/>
                <w:i/>
                <w:lang w:val="da-DK"/>
              </w:rPr>
              <w:t xml:space="preserve">b) </w:t>
            </w:r>
            <w:proofErr w:type="spellStart"/>
            <w:r w:rsidRPr="00363B54">
              <w:rPr>
                <w:b/>
                <w:i/>
                <w:lang w:val="da-DK"/>
              </w:rPr>
              <w:t>aluminiumstøbelegeringsfraktion</w:t>
            </w:r>
            <w:proofErr w:type="spellEnd"/>
            <w:r w:rsidRPr="00363B54">
              <w:rPr>
                <w:b/>
                <w:i/>
                <w:lang w:val="da-DK"/>
              </w:rPr>
              <w:t xml:space="preserve"> og </w:t>
            </w:r>
            <w:r w:rsidRPr="00363B54">
              <w:rPr>
                <w:b/>
                <w:i/>
                <w:lang w:val="da-DK"/>
              </w:rPr>
              <w:noBreakHyphen/>
              <w:t>smedelegeringsfraktion</w:t>
            </w:r>
          </w:p>
        </w:tc>
      </w:tr>
      <w:tr w:rsidR="005964F9" w:rsidRPr="00363B54" w14:paraId="6D571871" w14:textId="77777777" w:rsidTr="00290BAC">
        <w:trPr>
          <w:jc w:val="center"/>
        </w:trPr>
        <w:tc>
          <w:tcPr>
            <w:tcW w:w="4876" w:type="dxa"/>
          </w:tcPr>
          <w:p w14:paraId="6413A8B9" w14:textId="77777777" w:rsidR="005964F9" w:rsidRPr="00363B54" w:rsidRDefault="005964F9" w:rsidP="00290BAC">
            <w:pPr>
              <w:pStyle w:val="Normal6"/>
              <w:rPr>
                <w:lang w:val="da-DK"/>
              </w:rPr>
            </w:pPr>
          </w:p>
        </w:tc>
        <w:tc>
          <w:tcPr>
            <w:tcW w:w="4876" w:type="dxa"/>
          </w:tcPr>
          <w:p w14:paraId="613C9CC5" w14:textId="77777777" w:rsidR="005964F9" w:rsidRPr="00363B54" w:rsidRDefault="005964F9" w:rsidP="00290BAC">
            <w:pPr>
              <w:pStyle w:val="Normal6"/>
              <w:rPr>
                <w:szCs w:val="24"/>
                <w:lang w:val="da-DK"/>
              </w:rPr>
            </w:pPr>
            <w:r w:rsidRPr="00363B54">
              <w:rPr>
                <w:b/>
                <w:i/>
                <w:lang w:val="da-DK"/>
              </w:rPr>
              <w:t>c) de nødvendige sorteringsprocesser og restfraktionen fra disse processer.</w:t>
            </w:r>
          </w:p>
        </w:tc>
      </w:tr>
    </w:tbl>
    <w:p w14:paraId="41518FF3" w14:textId="77777777" w:rsidR="005964F9" w:rsidRPr="00363B54" w:rsidRDefault="005964F9" w:rsidP="005964F9"/>
    <w:p w14:paraId="710C4281" w14:textId="6B930B05" w:rsidR="005964F9" w:rsidRPr="00363B54" w:rsidRDefault="0097566D" w:rsidP="005964F9">
      <w:pPr>
        <w:pStyle w:val="AMNumberTabs0"/>
        <w:keepNext/>
      </w:pPr>
      <w:r>
        <w:t>Ændring</w:t>
      </w:r>
      <w:r w:rsidR="005964F9" w:rsidRPr="00363B54">
        <w:tab/>
      </w:r>
      <w:r w:rsidR="005964F9" w:rsidRPr="00363B54">
        <w:tab/>
        <w:t>256</w:t>
      </w:r>
    </w:p>
    <w:p w14:paraId="7E6037E9" w14:textId="77777777" w:rsidR="005964F9" w:rsidRPr="00363B54" w:rsidRDefault="005964F9" w:rsidP="005964F9">
      <w:pPr>
        <w:pStyle w:val="NormalBold"/>
        <w:keepNext/>
      </w:pPr>
      <w:r w:rsidRPr="00363B54">
        <w:t>Forslag til forordning</w:t>
      </w:r>
    </w:p>
    <w:p w14:paraId="4C4DD8F5" w14:textId="77777777" w:rsidR="005964F9" w:rsidRPr="00363B54" w:rsidRDefault="005964F9" w:rsidP="005964F9">
      <w:pPr>
        <w:pStyle w:val="NormalBold"/>
      </w:pPr>
      <w:r w:rsidRPr="00363B54">
        <w:t>Artikel 29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449F3ED" w14:textId="77777777" w:rsidTr="00290BAC">
        <w:trPr>
          <w:jc w:val="center"/>
        </w:trPr>
        <w:tc>
          <w:tcPr>
            <w:tcW w:w="9752" w:type="dxa"/>
            <w:gridSpan w:val="2"/>
          </w:tcPr>
          <w:p w14:paraId="61891DD2" w14:textId="77777777" w:rsidR="005964F9" w:rsidRPr="00363B54" w:rsidRDefault="005964F9" w:rsidP="00290BAC">
            <w:pPr>
              <w:keepNext/>
            </w:pPr>
          </w:p>
        </w:tc>
      </w:tr>
      <w:tr w:rsidR="005964F9" w:rsidRPr="00363B54" w14:paraId="6AAEFE5C" w14:textId="77777777" w:rsidTr="00290BAC">
        <w:trPr>
          <w:jc w:val="center"/>
        </w:trPr>
        <w:tc>
          <w:tcPr>
            <w:tcW w:w="4876" w:type="dxa"/>
          </w:tcPr>
          <w:p w14:paraId="041FC7DB" w14:textId="77777777" w:rsidR="005964F9" w:rsidRPr="00363B54" w:rsidRDefault="005964F9" w:rsidP="00290BAC">
            <w:pPr>
              <w:pStyle w:val="ColumnHeading"/>
              <w:keepNext/>
            </w:pPr>
            <w:r w:rsidRPr="00363B54">
              <w:t>Kommissionens forslag</w:t>
            </w:r>
          </w:p>
        </w:tc>
        <w:tc>
          <w:tcPr>
            <w:tcW w:w="4876" w:type="dxa"/>
          </w:tcPr>
          <w:p w14:paraId="5242E098" w14:textId="031A9E0E" w:rsidR="005964F9" w:rsidRPr="00363B54" w:rsidRDefault="0097566D" w:rsidP="00290BAC">
            <w:pPr>
              <w:pStyle w:val="ColumnHeading"/>
              <w:keepNext/>
            </w:pPr>
            <w:r>
              <w:t>Ændring</w:t>
            </w:r>
          </w:p>
        </w:tc>
      </w:tr>
      <w:tr w:rsidR="005964F9" w:rsidRPr="00363B54" w14:paraId="410DB198" w14:textId="77777777" w:rsidTr="00290BAC">
        <w:trPr>
          <w:jc w:val="center"/>
        </w:trPr>
        <w:tc>
          <w:tcPr>
            <w:tcW w:w="4876" w:type="dxa"/>
          </w:tcPr>
          <w:p w14:paraId="5660F2C7" w14:textId="77777777" w:rsidR="005964F9" w:rsidRPr="00363B54" w:rsidRDefault="005964F9" w:rsidP="00290BAC">
            <w:pPr>
              <w:pStyle w:val="Normal6"/>
              <w:rPr>
                <w:lang w:val="da-DK"/>
              </w:rPr>
            </w:pPr>
            <w:r w:rsidRPr="00363B54">
              <w:rPr>
                <w:lang w:val="da-DK"/>
              </w:rPr>
              <w:t>1.</w:t>
            </w:r>
            <w:r w:rsidRPr="00363B54">
              <w:rPr>
                <w:lang w:val="da-DK"/>
              </w:rPr>
              <w:tab/>
            </w:r>
            <w:r w:rsidRPr="00363B54">
              <w:rPr>
                <w:b/>
                <w:i/>
                <w:lang w:val="da-DK"/>
              </w:rPr>
              <w:t>Så hurtigt som muligt efter</w:t>
            </w:r>
            <w:r w:rsidRPr="00363B54">
              <w:rPr>
                <w:lang w:val="da-DK"/>
              </w:rPr>
              <w:t xml:space="preserve"> aflevering af et udrangeret køretøj til det godkendte behandlingsanlæg renser anlægget disse køretøjer, inden de behandles yderligere, i overensstemmelse med minimumskravene i bilag VII, del B.</w:t>
            </w:r>
          </w:p>
        </w:tc>
        <w:tc>
          <w:tcPr>
            <w:tcW w:w="4876" w:type="dxa"/>
          </w:tcPr>
          <w:p w14:paraId="604E9096" w14:textId="77777777" w:rsidR="005964F9" w:rsidRPr="00363B54" w:rsidRDefault="005964F9" w:rsidP="00290BAC">
            <w:pPr>
              <w:pStyle w:val="Normal6"/>
              <w:rPr>
                <w:szCs w:val="24"/>
                <w:lang w:val="da-DK"/>
              </w:rPr>
            </w:pPr>
            <w:r w:rsidRPr="00363B54">
              <w:rPr>
                <w:lang w:val="da-DK"/>
              </w:rPr>
              <w:t>1.</w:t>
            </w:r>
            <w:r w:rsidRPr="00363B54">
              <w:rPr>
                <w:lang w:val="da-DK"/>
              </w:rPr>
              <w:tab/>
            </w:r>
            <w:r w:rsidRPr="00363B54">
              <w:rPr>
                <w:b/>
                <w:i/>
                <w:lang w:val="da-DK"/>
              </w:rPr>
              <w:t>Inden for 30 dage fra</w:t>
            </w:r>
            <w:r w:rsidRPr="00363B54">
              <w:rPr>
                <w:lang w:val="da-DK"/>
              </w:rPr>
              <w:t xml:space="preserve"> aflevering af et udrangeret køretøj til det godkendte behandlingsanlæg renser anlægget disse køretøjer, inden de behandles yderligere, i overensstemmelse med minimumskravene i bilag VII, del B.</w:t>
            </w:r>
          </w:p>
        </w:tc>
      </w:tr>
    </w:tbl>
    <w:p w14:paraId="4562EBA9" w14:textId="77777777" w:rsidR="005964F9" w:rsidRPr="00363B54" w:rsidRDefault="005964F9" w:rsidP="005964F9"/>
    <w:p w14:paraId="7EF78B42" w14:textId="2F2E2D78" w:rsidR="005964F9" w:rsidRPr="00363B54" w:rsidRDefault="0097566D" w:rsidP="005964F9">
      <w:pPr>
        <w:pStyle w:val="AMNumberTabs0"/>
        <w:keepNext/>
      </w:pPr>
      <w:r>
        <w:t>Ændring</w:t>
      </w:r>
      <w:r w:rsidR="005964F9" w:rsidRPr="00363B54">
        <w:tab/>
      </w:r>
      <w:r w:rsidR="005964F9" w:rsidRPr="00363B54">
        <w:tab/>
        <w:t>257</w:t>
      </w:r>
    </w:p>
    <w:p w14:paraId="79A64D26" w14:textId="77777777" w:rsidR="005964F9" w:rsidRPr="00363B54" w:rsidRDefault="005964F9" w:rsidP="005964F9">
      <w:pPr>
        <w:pStyle w:val="NormalBold"/>
        <w:keepNext/>
      </w:pPr>
      <w:r w:rsidRPr="00363B54">
        <w:t>Forslag til forordning</w:t>
      </w:r>
    </w:p>
    <w:p w14:paraId="7BEA937A" w14:textId="77777777" w:rsidR="005964F9" w:rsidRPr="00363B54" w:rsidRDefault="005964F9" w:rsidP="005964F9">
      <w:pPr>
        <w:pStyle w:val="NormalBold"/>
      </w:pPr>
      <w:r w:rsidRPr="00363B54">
        <w:t>Artikel 29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F7849B9" w14:textId="77777777" w:rsidTr="00290BAC">
        <w:trPr>
          <w:jc w:val="center"/>
        </w:trPr>
        <w:tc>
          <w:tcPr>
            <w:tcW w:w="9752" w:type="dxa"/>
            <w:gridSpan w:val="2"/>
          </w:tcPr>
          <w:p w14:paraId="7128A614" w14:textId="77777777" w:rsidR="005964F9" w:rsidRPr="00363B54" w:rsidRDefault="005964F9" w:rsidP="00290BAC">
            <w:pPr>
              <w:keepNext/>
            </w:pPr>
          </w:p>
        </w:tc>
      </w:tr>
      <w:tr w:rsidR="005964F9" w:rsidRPr="00363B54" w14:paraId="53533EB2" w14:textId="77777777" w:rsidTr="00290BAC">
        <w:trPr>
          <w:jc w:val="center"/>
        </w:trPr>
        <w:tc>
          <w:tcPr>
            <w:tcW w:w="4876" w:type="dxa"/>
          </w:tcPr>
          <w:p w14:paraId="04B10CD0" w14:textId="77777777" w:rsidR="005964F9" w:rsidRPr="00363B54" w:rsidRDefault="005964F9" w:rsidP="00290BAC">
            <w:pPr>
              <w:pStyle w:val="ColumnHeading"/>
              <w:keepNext/>
            </w:pPr>
            <w:r w:rsidRPr="00363B54">
              <w:t>Kommissionens forslag</w:t>
            </w:r>
          </w:p>
        </w:tc>
        <w:tc>
          <w:tcPr>
            <w:tcW w:w="4876" w:type="dxa"/>
          </w:tcPr>
          <w:p w14:paraId="1745296F" w14:textId="199318C9" w:rsidR="005964F9" w:rsidRPr="00363B54" w:rsidRDefault="0097566D" w:rsidP="00290BAC">
            <w:pPr>
              <w:pStyle w:val="ColumnHeading"/>
              <w:keepNext/>
            </w:pPr>
            <w:r>
              <w:t>Ændring</w:t>
            </w:r>
          </w:p>
        </w:tc>
      </w:tr>
      <w:tr w:rsidR="005964F9" w:rsidRPr="00363B54" w14:paraId="3B34D426" w14:textId="77777777" w:rsidTr="00290BAC">
        <w:trPr>
          <w:jc w:val="center"/>
        </w:trPr>
        <w:tc>
          <w:tcPr>
            <w:tcW w:w="4876" w:type="dxa"/>
          </w:tcPr>
          <w:p w14:paraId="3B99156C" w14:textId="77777777" w:rsidR="005964F9" w:rsidRPr="00363B54" w:rsidRDefault="005964F9" w:rsidP="00290BAC">
            <w:pPr>
              <w:pStyle w:val="Normal6"/>
              <w:rPr>
                <w:lang w:val="da-DK"/>
              </w:rPr>
            </w:pPr>
            <w:r w:rsidRPr="00363B54">
              <w:rPr>
                <w:lang w:val="da-DK"/>
              </w:rPr>
              <w:t>2.</w:t>
            </w:r>
            <w:r w:rsidRPr="00363B54">
              <w:rPr>
                <w:lang w:val="da-DK"/>
              </w:rPr>
              <w:tab/>
              <w:t>De væsker, der er opført i bilag VII, del B, indsamles og oplagres særskilt i overensstemmelse med kravene i bilag VII, del A. Olieaffald indsamles og opbevares særskilt fra de andre væsker og behandles i overensstemmelse med artikel 21 i direktiv 2008/98/EF.</w:t>
            </w:r>
          </w:p>
        </w:tc>
        <w:tc>
          <w:tcPr>
            <w:tcW w:w="4876" w:type="dxa"/>
          </w:tcPr>
          <w:p w14:paraId="7AD79324" w14:textId="77777777" w:rsidR="005964F9" w:rsidRPr="00363B54" w:rsidRDefault="005964F9" w:rsidP="00290BAC">
            <w:pPr>
              <w:pStyle w:val="Normal6"/>
              <w:rPr>
                <w:szCs w:val="24"/>
                <w:lang w:val="da-DK"/>
              </w:rPr>
            </w:pPr>
            <w:r w:rsidRPr="00363B54">
              <w:rPr>
                <w:lang w:val="da-DK"/>
              </w:rPr>
              <w:t>2.</w:t>
            </w:r>
            <w:r w:rsidRPr="00363B54">
              <w:rPr>
                <w:lang w:val="da-DK"/>
              </w:rPr>
              <w:tab/>
              <w:t xml:space="preserve">De væsker, der er opført i bilag VII, del B, indsamles og oplagres særskilt i overensstemmelse med kravene i bilag VII, del A. Olieaffald indsamles og opbevares særskilt fra de andre væsker og behandles i overensstemmelse med artikel 21 i direktiv 2008/98/EF. </w:t>
            </w:r>
            <w:r w:rsidRPr="00363B54">
              <w:rPr>
                <w:b/>
                <w:i/>
                <w:lang w:val="da-DK"/>
              </w:rPr>
              <w:t>Væsker fra klimaanlæg, der anvendes i varmestyringssystemer, indsamles og opbevares adskilt fra de andre væsker og nyttiggøres i overensstemmelse med Europa-Parlamentets og Rådets forordning (EU) 2024/573</w:t>
            </w:r>
            <w:r w:rsidRPr="00363B54">
              <w:rPr>
                <w:b/>
                <w:i/>
                <w:vertAlign w:val="superscript"/>
                <w:lang w:val="da-DK"/>
              </w:rPr>
              <w:t>1a</w:t>
            </w:r>
            <w:r w:rsidRPr="00363B54">
              <w:rPr>
                <w:b/>
                <w:i/>
                <w:lang w:val="da-DK"/>
              </w:rPr>
              <w:t xml:space="preserve"> og, hvor det er teknisk og økonomisk muligt, genanvendes eller genvindes og genbruges.</w:t>
            </w:r>
          </w:p>
        </w:tc>
      </w:tr>
      <w:tr w:rsidR="005964F9" w:rsidRPr="00363B54" w14:paraId="57725E72" w14:textId="77777777" w:rsidTr="00290BAC">
        <w:trPr>
          <w:jc w:val="center"/>
        </w:trPr>
        <w:tc>
          <w:tcPr>
            <w:tcW w:w="4876" w:type="dxa"/>
          </w:tcPr>
          <w:p w14:paraId="74BB8A3F" w14:textId="77777777" w:rsidR="005964F9" w:rsidRPr="00363B54" w:rsidRDefault="005964F9" w:rsidP="00290BAC">
            <w:pPr>
              <w:pStyle w:val="Normal6"/>
              <w:rPr>
                <w:lang w:val="da-DK"/>
              </w:rPr>
            </w:pPr>
          </w:p>
        </w:tc>
        <w:tc>
          <w:tcPr>
            <w:tcW w:w="4876" w:type="dxa"/>
          </w:tcPr>
          <w:p w14:paraId="59B387EC" w14:textId="77777777" w:rsidR="005964F9" w:rsidRPr="00363B54" w:rsidRDefault="005964F9" w:rsidP="00290BAC">
            <w:pPr>
              <w:pStyle w:val="Normal6"/>
              <w:rPr>
                <w:lang w:val="da-DK"/>
              </w:rPr>
            </w:pPr>
            <w:r w:rsidRPr="00363B54">
              <w:rPr>
                <w:lang w:val="da-DK"/>
              </w:rPr>
              <w:t>__________________</w:t>
            </w:r>
          </w:p>
        </w:tc>
      </w:tr>
      <w:tr w:rsidR="005964F9" w:rsidRPr="00363B54" w14:paraId="5D78EBE6" w14:textId="77777777" w:rsidTr="00290BAC">
        <w:trPr>
          <w:jc w:val="center"/>
        </w:trPr>
        <w:tc>
          <w:tcPr>
            <w:tcW w:w="4876" w:type="dxa"/>
          </w:tcPr>
          <w:p w14:paraId="599E22F7" w14:textId="77777777" w:rsidR="005964F9" w:rsidRPr="00363B54" w:rsidRDefault="005964F9" w:rsidP="00290BAC">
            <w:pPr>
              <w:pStyle w:val="Normal6"/>
              <w:rPr>
                <w:lang w:val="da-DK"/>
              </w:rPr>
            </w:pPr>
          </w:p>
        </w:tc>
        <w:tc>
          <w:tcPr>
            <w:tcW w:w="4876" w:type="dxa"/>
          </w:tcPr>
          <w:p w14:paraId="22B0389F" w14:textId="77777777" w:rsidR="005964F9" w:rsidRPr="00363B54" w:rsidRDefault="005964F9" w:rsidP="00290BAC">
            <w:pPr>
              <w:pStyle w:val="Normal6"/>
              <w:rPr>
                <w:b/>
                <w:i/>
                <w:lang w:val="da-DK"/>
              </w:rPr>
            </w:pPr>
            <w:r w:rsidRPr="00363B54">
              <w:rPr>
                <w:b/>
                <w:i/>
                <w:vertAlign w:val="superscript"/>
                <w:lang w:val="da-DK"/>
              </w:rPr>
              <w:t xml:space="preserve">1a </w:t>
            </w:r>
            <w:r w:rsidRPr="00363B54">
              <w:rPr>
                <w:b/>
                <w:i/>
                <w:lang w:val="da-DK"/>
              </w:rPr>
              <w:t>Europa-Parlamentet og Rådets forordning (EU) 2024/573 af 7. februar 2024 om fluorholdige drivhusgasser, om ændring af direktiv (EU) 2019/1937 og om ophævelse af forordning (EU) nr. 517/2014 (EUT L, 2024/573, 20.2.2024, ELI: http://data.europa.eu/eli/reg/2024/573/oj).</w:t>
            </w:r>
          </w:p>
        </w:tc>
      </w:tr>
    </w:tbl>
    <w:p w14:paraId="02FEC2FB" w14:textId="77777777" w:rsidR="005964F9" w:rsidRPr="00363B54" w:rsidRDefault="005964F9" w:rsidP="005964F9"/>
    <w:p w14:paraId="028AC44B" w14:textId="3B2A8660" w:rsidR="005964F9" w:rsidRPr="00363B54" w:rsidRDefault="0097566D" w:rsidP="005964F9">
      <w:pPr>
        <w:pStyle w:val="AMNumberTabs0"/>
        <w:keepNext/>
      </w:pPr>
      <w:r>
        <w:lastRenderedPageBreak/>
        <w:t>Ændring</w:t>
      </w:r>
      <w:r w:rsidR="005964F9" w:rsidRPr="00363B54">
        <w:tab/>
      </w:r>
      <w:r w:rsidR="005964F9" w:rsidRPr="00363B54">
        <w:tab/>
        <w:t>258</w:t>
      </w:r>
    </w:p>
    <w:p w14:paraId="20993210" w14:textId="77777777" w:rsidR="005964F9" w:rsidRPr="00363B54" w:rsidRDefault="005964F9" w:rsidP="005964F9">
      <w:pPr>
        <w:pStyle w:val="NormalBold"/>
        <w:keepNext/>
      </w:pPr>
      <w:r w:rsidRPr="00363B54">
        <w:t>Forslag til forordning</w:t>
      </w:r>
    </w:p>
    <w:p w14:paraId="30225EDC" w14:textId="77777777" w:rsidR="005964F9" w:rsidRPr="00363B54" w:rsidRDefault="005964F9" w:rsidP="005964F9">
      <w:pPr>
        <w:pStyle w:val="NormalBold"/>
      </w:pPr>
      <w:r w:rsidRPr="00363B54">
        <w:t>Artikel 30 – overskrift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0F24B26" w14:textId="77777777" w:rsidTr="00290BAC">
        <w:trPr>
          <w:jc w:val="center"/>
        </w:trPr>
        <w:tc>
          <w:tcPr>
            <w:tcW w:w="9752" w:type="dxa"/>
            <w:gridSpan w:val="2"/>
          </w:tcPr>
          <w:p w14:paraId="319DE1F5" w14:textId="77777777" w:rsidR="005964F9" w:rsidRPr="00363B54" w:rsidRDefault="005964F9" w:rsidP="00290BAC">
            <w:pPr>
              <w:keepNext/>
            </w:pPr>
          </w:p>
        </w:tc>
      </w:tr>
      <w:tr w:rsidR="005964F9" w:rsidRPr="00363B54" w14:paraId="4A063985" w14:textId="77777777" w:rsidTr="00290BAC">
        <w:trPr>
          <w:jc w:val="center"/>
        </w:trPr>
        <w:tc>
          <w:tcPr>
            <w:tcW w:w="4876" w:type="dxa"/>
          </w:tcPr>
          <w:p w14:paraId="3A39ADCC" w14:textId="77777777" w:rsidR="005964F9" w:rsidRPr="00363B54" w:rsidRDefault="005964F9" w:rsidP="00290BAC">
            <w:pPr>
              <w:pStyle w:val="ColumnHeading"/>
              <w:keepNext/>
            </w:pPr>
            <w:r w:rsidRPr="00363B54">
              <w:t>Kommissionens forslag</w:t>
            </w:r>
          </w:p>
        </w:tc>
        <w:tc>
          <w:tcPr>
            <w:tcW w:w="4876" w:type="dxa"/>
          </w:tcPr>
          <w:p w14:paraId="51CD3F67" w14:textId="6971E2EB" w:rsidR="005964F9" w:rsidRPr="00363B54" w:rsidRDefault="0097566D" w:rsidP="00290BAC">
            <w:pPr>
              <w:pStyle w:val="ColumnHeading"/>
              <w:keepNext/>
            </w:pPr>
            <w:r>
              <w:t>Ændring</w:t>
            </w:r>
          </w:p>
        </w:tc>
      </w:tr>
      <w:tr w:rsidR="005964F9" w:rsidRPr="00363B54" w14:paraId="75091CED" w14:textId="77777777" w:rsidTr="00290BAC">
        <w:trPr>
          <w:jc w:val="center"/>
        </w:trPr>
        <w:tc>
          <w:tcPr>
            <w:tcW w:w="4876" w:type="dxa"/>
          </w:tcPr>
          <w:p w14:paraId="6BD97AC1" w14:textId="77777777" w:rsidR="005964F9" w:rsidRPr="00363B54" w:rsidRDefault="005964F9" w:rsidP="00290BAC">
            <w:pPr>
              <w:pStyle w:val="Normal6"/>
              <w:rPr>
                <w:lang w:val="da-DK"/>
              </w:rPr>
            </w:pPr>
            <w:r w:rsidRPr="00363B54">
              <w:rPr>
                <w:lang w:val="da-DK"/>
              </w:rPr>
              <w:t>Obligatorisk fjernelse af dele og komponenter til genbrug og genanvendelse inden fragmentering</w:t>
            </w:r>
          </w:p>
        </w:tc>
        <w:tc>
          <w:tcPr>
            <w:tcW w:w="4876" w:type="dxa"/>
          </w:tcPr>
          <w:p w14:paraId="11473D58" w14:textId="77777777" w:rsidR="005964F9" w:rsidRPr="00363B54" w:rsidRDefault="005964F9" w:rsidP="00290BAC">
            <w:pPr>
              <w:pStyle w:val="Normal6"/>
              <w:rPr>
                <w:szCs w:val="24"/>
                <w:lang w:val="da-DK"/>
              </w:rPr>
            </w:pPr>
            <w:r w:rsidRPr="00363B54">
              <w:rPr>
                <w:lang w:val="da-DK"/>
              </w:rPr>
              <w:t>Obligatorisk fjernelse af dele og komponenter til genbrug</w:t>
            </w:r>
            <w:r w:rsidRPr="00363B54">
              <w:rPr>
                <w:b/>
                <w:i/>
                <w:lang w:val="da-DK"/>
              </w:rPr>
              <w:t>, genfremstilling, reparation</w:t>
            </w:r>
            <w:r w:rsidRPr="00363B54">
              <w:rPr>
                <w:lang w:val="da-DK"/>
              </w:rPr>
              <w:t xml:space="preserve"> og genanvendelse inden fragmentering</w:t>
            </w:r>
          </w:p>
        </w:tc>
      </w:tr>
    </w:tbl>
    <w:p w14:paraId="79A7A6A2" w14:textId="77777777" w:rsidR="005964F9" w:rsidRPr="00363B54" w:rsidRDefault="005964F9" w:rsidP="005964F9"/>
    <w:p w14:paraId="2FB07C7B" w14:textId="511B4D9A" w:rsidR="005964F9" w:rsidRPr="00363B54" w:rsidRDefault="0097566D" w:rsidP="005964F9">
      <w:pPr>
        <w:pStyle w:val="AMNumberTabs0"/>
        <w:keepNext/>
      </w:pPr>
      <w:r>
        <w:t>Ændring</w:t>
      </w:r>
      <w:r w:rsidR="005964F9" w:rsidRPr="00363B54">
        <w:tab/>
      </w:r>
      <w:r w:rsidR="005964F9" w:rsidRPr="00363B54">
        <w:tab/>
        <w:t>259</w:t>
      </w:r>
    </w:p>
    <w:p w14:paraId="20A43641" w14:textId="77777777" w:rsidR="005964F9" w:rsidRPr="00363B54" w:rsidRDefault="005964F9" w:rsidP="005964F9">
      <w:pPr>
        <w:pStyle w:val="NormalBold"/>
        <w:keepNext/>
      </w:pPr>
      <w:r w:rsidRPr="00363B54">
        <w:t>Forslag til forordning</w:t>
      </w:r>
    </w:p>
    <w:p w14:paraId="56C21E99" w14:textId="77777777" w:rsidR="005964F9" w:rsidRPr="00363B54" w:rsidRDefault="005964F9" w:rsidP="005964F9">
      <w:pPr>
        <w:pStyle w:val="NormalBold"/>
      </w:pPr>
      <w:r w:rsidRPr="00363B54">
        <w:t>Artikel 30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96F004D" w14:textId="77777777" w:rsidTr="00290BAC">
        <w:trPr>
          <w:jc w:val="center"/>
        </w:trPr>
        <w:tc>
          <w:tcPr>
            <w:tcW w:w="9752" w:type="dxa"/>
            <w:gridSpan w:val="2"/>
          </w:tcPr>
          <w:p w14:paraId="701CBC41" w14:textId="77777777" w:rsidR="005964F9" w:rsidRPr="00363B54" w:rsidRDefault="005964F9" w:rsidP="00290BAC">
            <w:pPr>
              <w:keepNext/>
            </w:pPr>
          </w:p>
        </w:tc>
      </w:tr>
      <w:tr w:rsidR="005964F9" w:rsidRPr="00363B54" w14:paraId="556AEAEE" w14:textId="77777777" w:rsidTr="00290BAC">
        <w:trPr>
          <w:jc w:val="center"/>
        </w:trPr>
        <w:tc>
          <w:tcPr>
            <w:tcW w:w="4876" w:type="dxa"/>
          </w:tcPr>
          <w:p w14:paraId="526B5905" w14:textId="77777777" w:rsidR="005964F9" w:rsidRPr="00363B54" w:rsidRDefault="005964F9" w:rsidP="00290BAC">
            <w:pPr>
              <w:pStyle w:val="ColumnHeading"/>
              <w:keepNext/>
            </w:pPr>
            <w:r w:rsidRPr="00363B54">
              <w:t>Kommissionens forslag</w:t>
            </w:r>
          </w:p>
        </w:tc>
        <w:tc>
          <w:tcPr>
            <w:tcW w:w="4876" w:type="dxa"/>
          </w:tcPr>
          <w:p w14:paraId="7B4306DB" w14:textId="1F7CECEE" w:rsidR="005964F9" w:rsidRPr="00363B54" w:rsidRDefault="0097566D" w:rsidP="00290BAC">
            <w:pPr>
              <w:pStyle w:val="ColumnHeading"/>
              <w:keepNext/>
            </w:pPr>
            <w:r>
              <w:t>Ændring</w:t>
            </w:r>
          </w:p>
        </w:tc>
      </w:tr>
      <w:tr w:rsidR="005964F9" w:rsidRPr="00363B54" w14:paraId="6434E3EE" w14:textId="77777777" w:rsidTr="00290BAC">
        <w:trPr>
          <w:jc w:val="center"/>
        </w:trPr>
        <w:tc>
          <w:tcPr>
            <w:tcW w:w="4876" w:type="dxa"/>
          </w:tcPr>
          <w:p w14:paraId="01C3918B" w14:textId="77777777" w:rsidR="005964F9" w:rsidRPr="00363B54" w:rsidRDefault="005964F9" w:rsidP="00290BAC">
            <w:pPr>
              <w:pStyle w:val="Normal6"/>
              <w:rPr>
                <w:lang w:val="da-DK"/>
              </w:rPr>
            </w:pPr>
            <w:r w:rsidRPr="00363B54">
              <w:rPr>
                <w:lang w:val="da-DK"/>
              </w:rPr>
              <w:t>1.</w:t>
            </w:r>
            <w:r w:rsidRPr="00363B54">
              <w:rPr>
                <w:lang w:val="da-DK"/>
              </w:rPr>
              <w:tab/>
              <w:t>Fra [Publikationskontoret: Indsæt venligst datoen = den første dag i måneden 36 måneder efter datoen for denne forordnings ikrafttræden] sikrer godkendte behandlingsanlæg, at de dele og komponenter, der er opført i bilag VII, del C, fjernes fra et udrangeret køretøj inden fragmentering efter afslutningen af den i artikel 29 omhandlede rensning.</w:t>
            </w:r>
          </w:p>
        </w:tc>
        <w:tc>
          <w:tcPr>
            <w:tcW w:w="4876" w:type="dxa"/>
          </w:tcPr>
          <w:p w14:paraId="46B3363F" w14:textId="77777777" w:rsidR="005964F9" w:rsidRPr="00363B54" w:rsidRDefault="005964F9" w:rsidP="00290BAC">
            <w:pPr>
              <w:pStyle w:val="Normal6"/>
              <w:rPr>
                <w:szCs w:val="24"/>
                <w:lang w:val="da-DK"/>
              </w:rPr>
            </w:pPr>
            <w:r w:rsidRPr="00363B54">
              <w:rPr>
                <w:lang w:val="da-DK"/>
              </w:rPr>
              <w:t>1.</w:t>
            </w:r>
            <w:r w:rsidRPr="00363B54">
              <w:rPr>
                <w:lang w:val="da-DK"/>
              </w:rPr>
              <w:tab/>
              <w:t>Fra [Publikationskontoret: Indsæt venligst datoen = den første dag i måneden 36 måneder efter datoen for denne forordnings ikrafttræden] sikrer godkendte behandlingsanlæg, at de dele og komponenter, der er opført i bilag VII, del C, fjernes fra et udrangeret køretøj inden fragmentering</w:t>
            </w:r>
            <w:r w:rsidRPr="00363B54">
              <w:rPr>
                <w:b/>
                <w:i/>
                <w:lang w:val="da-DK"/>
              </w:rPr>
              <w:t>. Med henblik på at verificere markedspotentialet for genbrug, genfremstilling og reparation vurderes disse dele i overensstemmelse med artikel 31 før demontering. Denne vurdering foretages</w:t>
            </w:r>
            <w:r w:rsidRPr="00363B54">
              <w:rPr>
                <w:lang w:val="da-DK"/>
              </w:rPr>
              <w:t xml:space="preserve"> efter afslutningen af den i artikel 29 omhandlede rensning.</w:t>
            </w:r>
          </w:p>
        </w:tc>
      </w:tr>
    </w:tbl>
    <w:p w14:paraId="5C191885" w14:textId="77777777" w:rsidR="005964F9" w:rsidRPr="00363B54" w:rsidRDefault="005964F9" w:rsidP="005964F9"/>
    <w:p w14:paraId="49CE9835" w14:textId="169A3417" w:rsidR="005964F9" w:rsidRPr="00363B54" w:rsidRDefault="0097566D" w:rsidP="005964F9">
      <w:pPr>
        <w:pStyle w:val="AMNumberTabs0"/>
        <w:keepNext/>
      </w:pPr>
      <w:r>
        <w:t>Ændring</w:t>
      </w:r>
      <w:r w:rsidR="005964F9" w:rsidRPr="00363B54">
        <w:tab/>
      </w:r>
      <w:r w:rsidR="005964F9" w:rsidRPr="00363B54">
        <w:tab/>
        <w:t>260</w:t>
      </w:r>
    </w:p>
    <w:p w14:paraId="15B206B1" w14:textId="77777777" w:rsidR="005964F9" w:rsidRPr="00363B54" w:rsidRDefault="005964F9" w:rsidP="005964F9">
      <w:pPr>
        <w:pStyle w:val="NormalBold"/>
        <w:keepNext/>
      </w:pPr>
      <w:r w:rsidRPr="00363B54">
        <w:t>Forslag til forordning</w:t>
      </w:r>
    </w:p>
    <w:p w14:paraId="69B77B2E" w14:textId="77777777" w:rsidR="005964F9" w:rsidRPr="00363B54" w:rsidRDefault="005964F9" w:rsidP="005964F9">
      <w:pPr>
        <w:pStyle w:val="NormalBold"/>
      </w:pPr>
      <w:r w:rsidRPr="00363B54">
        <w:t>Artikel 30 – stk.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02914CE" w14:textId="77777777" w:rsidTr="00290BAC">
        <w:trPr>
          <w:jc w:val="center"/>
        </w:trPr>
        <w:tc>
          <w:tcPr>
            <w:tcW w:w="9752" w:type="dxa"/>
            <w:gridSpan w:val="2"/>
          </w:tcPr>
          <w:p w14:paraId="3EFD8D78" w14:textId="77777777" w:rsidR="005964F9" w:rsidRPr="00363B54" w:rsidRDefault="005964F9" w:rsidP="00290BAC">
            <w:pPr>
              <w:keepNext/>
            </w:pPr>
          </w:p>
        </w:tc>
      </w:tr>
      <w:tr w:rsidR="005964F9" w:rsidRPr="00363B54" w14:paraId="3C14DD01" w14:textId="77777777" w:rsidTr="00290BAC">
        <w:trPr>
          <w:jc w:val="center"/>
        </w:trPr>
        <w:tc>
          <w:tcPr>
            <w:tcW w:w="4876" w:type="dxa"/>
          </w:tcPr>
          <w:p w14:paraId="630FDF00" w14:textId="77777777" w:rsidR="005964F9" w:rsidRPr="00363B54" w:rsidRDefault="005964F9" w:rsidP="00290BAC">
            <w:pPr>
              <w:pStyle w:val="ColumnHeading"/>
              <w:keepNext/>
            </w:pPr>
            <w:r w:rsidRPr="00363B54">
              <w:t>Kommissionens forslag</w:t>
            </w:r>
          </w:p>
        </w:tc>
        <w:tc>
          <w:tcPr>
            <w:tcW w:w="4876" w:type="dxa"/>
          </w:tcPr>
          <w:p w14:paraId="72EAFDBB" w14:textId="34CD10BA" w:rsidR="005964F9" w:rsidRPr="00363B54" w:rsidRDefault="0097566D" w:rsidP="00290BAC">
            <w:pPr>
              <w:pStyle w:val="ColumnHeading"/>
              <w:keepNext/>
            </w:pPr>
            <w:r>
              <w:t>Ændring</w:t>
            </w:r>
          </w:p>
        </w:tc>
      </w:tr>
      <w:tr w:rsidR="005964F9" w:rsidRPr="00363B54" w14:paraId="6B64D81A" w14:textId="77777777" w:rsidTr="00290BAC">
        <w:trPr>
          <w:jc w:val="center"/>
        </w:trPr>
        <w:tc>
          <w:tcPr>
            <w:tcW w:w="4876" w:type="dxa"/>
          </w:tcPr>
          <w:p w14:paraId="076F42C3" w14:textId="77777777" w:rsidR="005964F9" w:rsidRPr="00363B54" w:rsidRDefault="005964F9" w:rsidP="00290BAC">
            <w:pPr>
              <w:pStyle w:val="Normal6"/>
              <w:rPr>
                <w:lang w:val="da-DK"/>
              </w:rPr>
            </w:pPr>
          </w:p>
        </w:tc>
        <w:tc>
          <w:tcPr>
            <w:tcW w:w="4876" w:type="dxa"/>
          </w:tcPr>
          <w:p w14:paraId="5260ECAF" w14:textId="77777777" w:rsidR="005964F9" w:rsidRPr="00363B54" w:rsidRDefault="005964F9" w:rsidP="00290BAC">
            <w:pPr>
              <w:pStyle w:val="Normal6"/>
              <w:rPr>
                <w:szCs w:val="24"/>
                <w:lang w:val="da-DK"/>
              </w:rPr>
            </w:pPr>
            <w:r w:rsidRPr="00363B54">
              <w:rPr>
                <w:b/>
                <w:i/>
                <w:lang w:val="da-DK"/>
              </w:rPr>
              <w:t>1a.</w:t>
            </w:r>
            <w:r w:rsidRPr="00363B54">
              <w:rPr>
                <w:b/>
                <w:i/>
                <w:lang w:val="da-DK"/>
              </w:rPr>
              <w:tab/>
              <w:t xml:space="preserve">Godkendte behandlingsanlæg sikrer, at de dele og komponenter, der fjernes i overensstemmelse med første afsnit og ikke har et markedspotentiale for genbrug, genfremstilling og reparation, sendes til genanvendelse i henhold til behandlingskravene i bilag VII, del F. </w:t>
            </w:r>
          </w:p>
        </w:tc>
      </w:tr>
    </w:tbl>
    <w:p w14:paraId="16C3582E" w14:textId="77777777" w:rsidR="005964F9" w:rsidRPr="00363B54" w:rsidRDefault="005964F9" w:rsidP="005964F9"/>
    <w:p w14:paraId="5F1AA491" w14:textId="3A077627" w:rsidR="005964F9" w:rsidRPr="00363B54" w:rsidRDefault="0097566D" w:rsidP="005964F9">
      <w:pPr>
        <w:pStyle w:val="AMNumberTabs0"/>
        <w:keepNext/>
      </w:pPr>
      <w:r>
        <w:lastRenderedPageBreak/>
        <w:t>Ændring</w:t>
      </w:r>
      <w:r w:rsidR="005964F9" w:rsidRPr="00363B54">
        <w:tab/>
      </w:r>
      <w:r w:rsidR="005964F9" w:rsidRPr="00363B54">
        <w:tab/>
        <w:t>261</w:t>
      </w:r>
    </w:p>
    <w:p w14:paraId="1C282FEF" w14:textId="77777777" w:rsidR="005964F9" w:rsidRPr="00363B54" w:rsidRDefault="005964F9" w:rsidP="005964F9">
      <w:pPr>
        <w:pStyle w:val="NormalBold"/>
        <w:keepNext/>
      </w:pPr>
      <w:r w:rsidRPr="00363B54">
        <w:t>Forslag til forordning</w:t>
      </w:r>
    </w:p>
    <w:p w14:paraId="4CC3B4D2" w14:textId="77777777" w:rsidR="005964F9" w:rsidRPr="00363B54" w:rsidRDefault="005964F9" w:rsidP="005964F9">
      <w:pPr>
        <w:pStyle w:val="NormalBold"/>
      </w:pPr>
      <w:r w:rsidRPr="00363B54">
        <w:t>Artikel 30 – stk. 2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DEC2A41" w14:textId="77777777" w:rsidTr="00290BAC">
        <w:trPr>
          <w:jc w:val="center"/>
        </w:trPr>
        <w:tc>
          <w:tcPr>
            <w:tcW w:w="9752" w:type="dxa"/>
            <w:gridSpan w:val="2"/>
          </w:tcPr>
          <w:p w14:paraId="0AFCC3B2" w14:textId="77777777" w:rsidR="005964F9" w:rsidRPr="00363B54" w:rsidRDefault="005964F9" w:rsidP="00290BAC">
            <w:pPr>
              <w:keepNext/>
            </w:pPr>
          </w:p>
        </w:tc>
      </w:tr>
      <w:tr w:rsidR="005964F9" w:rsidRPr="00363B54" w14:paraId="62448C6D" w14:textId="77777777" w:rsidTr="00290BAC">
        <w:trPr>
          <w:jc w:val="center"/>
        </w:trPr>
        <w:tc>
          <w:tcPr>
            <w:tcW w:w="4876" w:type="dxa"/>
          </w:tcPr>
          <w:p w14:paraId="081DC7FF" w14:textId="77777777" w:rsidR="005964F9" w:rsidRPr="00363B54" w:rsidRDefault="005964F9" w:rsidP="00290BAC">
            <w:pPr>
              <w:pStyle w:val="ColumnHeading"/>
              <w:keepNext/>
            </w:pPr>
            <w:r w:rsidRPr="00363B54">
              <w:t>Kommissionens forslag</w:t>
            </w:r>
          </w:p>
        </w:tc>
        <w:tc>
          <w:tcPr>
            <w:tcW w:w="4876" w:type="dxa"/>
          </w:tcPr>
          <w:p w14:paraId="798E46F1" w14:textId="4B4C940E" w:rsidR="005964F9" w:rsidRPr="00363B54" w:rsidRDefault="0097566D" w:rsidP="00290BAC">
            <w:pPr>
              <w:pStyle w:val="ColumnHeading"/>
              <w:keepNext/>
            </w:pPr>
            <w:r>
              <w:t>Ændring</w:t>
            </w:r>
          </w:p>
        </w:tc>
      </w:tr>
      <w:tr w:rsidR="005964F9" w:rsidRPr="00363B54" w14:paraId="28749059" w14:textId="77777777" w:rsidTr="00290BAC">
        <w:trPr>
          <w:jc w:val="center"/>
        </w:trPr>
        <w:tc>
          <w:tcPr>
            <w:tcW w:w="4876" w:type="dxa"/>
          </w:tcPr>
          <w:p w14:paraId="7ACC1B9E" w14:textId="77777777" w:rsidR="005964F9" w:rsidRPr="00363B54" w:rsidRDefault="005964F9" w:rsidP="00290BAC">
            <w:pPr>
              <w:pStyle w:val="Normal6"/>
              <w:rPr>
                <w:lang w:val="da-DK"/>
              </w:rPr>
            </w:pPr>
            <w:r w:rsidRPr="00363B54">
              <w:rPr>
                <w:b/>
                <w:i/>
                <w:lang w:val="da-DK"/>
              </w:rPr>
              <w:t>Stk. 1 finder</w:t>
            </w:r>
            <w:r w:rsidRPr="00363B54">
              <w:rPr>
                <w:lang w:val="da-DK"/>
              </w:rPr>
              <w:t xml:space="preserve"> ikke </w:t>
            </w:r>
            <w:r w:rsidRPr="00363B54">
              <w:rPr>
                <w:b/>
                <w:i/>
                <w:lang w:val="da-DK"/>
              </w:rPr>
              <w:t>anvendelse</w:t>
            </w:r>
            <w:r w:rsidRPr="00363B54">
              <w:rPr>
                <w:lang w:val="da-DK"/>
              </w:rPr>
              <w:t>, hvis et godkendt behandlingsanlæg påviser, at post-</w:t>
            </w:r>
            <w:proofErr w:type="spellStart"/>
            <w:r w:rsidRPr="00363B54">
              <w:rPr>
                <w:lang w:val="da-DK"/>
              </w:rPr>
              <w:t>shredder</w:t>
            </w:r>
            <w:proofErr w:type="spellEnd"/>
            <w:r w:rsidRPr="00363B54">
              <w:rPr>
                <w:lang w:val="da-DK"/>
              </w:rPr>
              <w:t>-teknologier adskiller materialer fra dele og komponenter, der er opført i bilag VII, del C, punkt 13-19, lige så effektivt som manuelle demonteringsprocesser eller halvautomatiserede adskillelsesprocesser.</w:t>
            </w:r>
          </w:p>
        </w:tc>
        <w:tc>
          <w:tcPr>
            <w:tcW w:w="4876" w:type="dxa"/>
          </w:tcPr>
          <w:p w14:paraId="034C7D6E" w14:textId="77777777" w:rsidR="005964F9" w:rsidRPr="00363B54" w:rsidRDefault="005964F9" w:rsidP="00290BAC">
            <w:pPr>
              <w:pStyle w:val="Normal6"/>
              <w:rPr>
                <w:szCs w:val="24"/>
                <w:lang w:val="da-DK"/>
              </w:rPr>
            </w:pPr>
            <w:r w:rsidRPr="00363B54">
              <w:rPr>
                <w:b/>
                <w:i/>
                <w:lang w:val="da-DK"/>
              </w:rPr>
              <w:t>Hvis dele og komponenter</w:t>
            </w:r>
            <w:r w:rsidRPr="00363B54">
              <w:rPr>
                <w:lang w:val="da-DK"/>
              </w:rPr>
              <w:t xml:space="preserve"> ikke </w:t>
            </w:r>
            <w:r w:rsidRPr="00363B54">
              <w:rPr>
                <w:b/>
                <w:i/>
                <w:lang w:val="da-DK"/>
              </w:rPr>
              <w:t>har et markedspotentiale for genbrug, genfremstilling og reparation er det ikke obligatorisk at fjerne dem inden fragmentering</w:t>
            </w:r>
            <w:r w:rsidRPr="00363B54">
              <w:rPr>
                <w:lang w:val="da-DK"/>
              </w:rPr>
              <w:t>, hvis et godkendt behandlingsanlæg påviser, at post-</w:t>
            </w:r>
            <w:proofErr w:type="spellStart"/>
            <w:r w:rsidRPr="00363B54">
              <w:rPr>
                <w:lang w:val="da-DK"/>
              </w:rPr>
              <w:t>shredder</w:t>
            </w:r>
            <w:proofErr w:type="spellEnd"/>
            <w:r w:rsidRPr="00363B54">
              <w:rPr>
                <w:lang w:val="da-DK"/>
              </w:rPr>
              <w:t xml:space="preserve">-teknologier adskiller materialer fra dele og komponenter, der er opført i bilag VII, del C, punkt </w:t>
            </w:r>
            <w:r w:rsidRPr="00363B54">
              <w:rPr>
                <w:b/>
                <w:i/>
                <w:lang w:val="da-DK"/>
              </w:rPr>
              <w:t xml:space="preserve">6 og </w:t>
            </w:r>
            <w:r w:rsidRPr="00363B54">
              <w:rPr>
                <w:lang w:val="da-DK"/>
              </w:rPr>
              <w:t>13-19, lige så effektivt</w:t>
            </w:r>
            <w:r w:rsidRPr="00363B54">
              <w:rPr>
                <w:b/>
                <w:i/>
                <w:lang w:val="da-DK"/>
              </w:rPr>
              <w:t xml:space="preserve"> og leverer tilsvarende genanvendt materiale</w:t>
            </w:r>
            <w:r w:rsidRPr="00363B54">
              <w:rPr>
                <w:lang w:val="da-DK"/>
              </w:rPr>
              <w:t xml:space="preserve"> som manuelle demonteringsprocesser eller halvautomatiserede adskillelsesprocesser.</w:t>
            </w:r>
          </w:p>
        </w:tc>
      </w:tr>
    </w:tbl>
    <w:p w14:paraId="1AD26055" w14:textId="77777777" w:rsidR="005964F9" w:rsidRPr="00363B54" w:rsidRDefault="005964F9" w:rsidP="005964F9"/>
    <w:p w14:paraId="13C657A0" w14:textId="53D8A76A" w:rsidR="005964F9" w:rsidRPr="00363B54" w:rsidRDefault="0097566D" w:rsidP="005964F9">
      <w:pPr>
        <w:pStyle w:val="AMNumberTabs0"/>
        <w:keepNext/>
      </w:pPr>
      <w:r>
        <w:t>Ændring</w:t>
      </w:r>
      <w:r w:rsidR="005964F9" w:rsidRPr="00363B54">
        <w:tab/>
      </w:r>
      <w:r w:rsidR="005964F9" w:rsidRPr="00363B54">
        <w:tab/>
        <w:t>262</w:t>
      </w:r>
    </w:p>
    <w:p w14:paraId="3B1C5830" w14:textId="77777777" w:rsidR="005964F9" w:rsidRPr="00363B54" w:rsidRDefault="005964F9" w:rsidP="005964F9">
      <w:pPr>
        <w:pStyle w:val="NormalBold"/>
        <w:keepNext/>
      </w:pPr>
      <w:r w:rsidRPr="00363B54">
        <w:t>Forslag til forordning</w:t>
      </w:r>
    </w:p>
    <w:p w14:paraId="496FF2B8" w14:textId="77777777" w:rsidR="005964F9" w:rsidRPr="00363B54" w:rsidRDefault="005964F9" w:rsidP="005964F9">
      <w:pPr>
        <w:pStyle w:val="NormalBold"/>
      </w:pPr>
      <w:r w:rsidRPr="00363B54">
        <w:t>Artikel 30 – stk. 2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36220C8" w14:textId="77777777" w:rsidTr="00290BAC">
        <w:trPr>
          <w:jc w:val="center"/>
        </w:trPr>
        <w:tc>
          <w:tcPr>
            <w:tcW w:w="9752" w:type="dxa"/>
            <w:gridSpan w:val="2"/>
          </w:tcPr>
          <w:p w14:paraId="66BF490B" w14:textId="77777777" w:rsidR="005964F9" w:rsidRPr="00363B54" w:rsidRDefault="005964F9" w:rsidP="00290BAC">
            <w:pPr>
              <w:keepNext/>
            </w:pPr>
          </w:p>
        </w:tc>
      </w:tr>
      <w:tr w:rsidR="005964F9" w:rsidRPr="00363B54" w14:paraId="5D715F8F" w14:textId="77777777" w:rsidTr="00290BAC">
        <w:trPr>
          <w:jc w:val="center"/>
        </w:trPr>
        <w:tc>
          <w:tcPr>
            <w:tcW w:w="4876" w:type="dxa"/>
          </w:tcPr>
          <w:p w14:paraId="7690872C" w14:textId="77777777" w:rsidR="005964F9" w:rsidRPr="00363B54" w:rsidRDefault="005964F9" w:rsidP="00290BAC">
            <w:pPr>
              <w:pStyle w:val="ColumnHeading"/>
              <w:keepNext/>
            </w:pPr>
            <w:r w:rsidRPr="00363B54">
              <w:t>Kommissionens forslag</w:t>
            </w:r>
          </w:p>
        </w:tc>
        <w:tc>
          <w:tcPr>
            <w:tcW w:w="4876" w:type="dxa"/>
          </w:tcPr>
          <w:p w14:paraId="219EA01E" w14:textId="399B6E8A" w:rsidR="005964F9" w:rsidRPr="00363B54" w:rsidRDefault="0097566D" w:rsidP="00290BAC">
            <w:pPr>
              <w:pStyle w:val="ColumnHeading"/>
              <w:keepNext/>
            </w:pPr>
            <w:r>
              <w:t>Ændring</w:t>
            </w:r>
          </w:p>
        </w:tc>
      </w:tr>
      <w:tr w:rsidR="005964F9" w:rsidRPr="00363B54" w14:paraId="5B55FB29" w14:textId="77777777" w:rsidTr="00290BAC">
        <w:trPr>
          <w:jc w:val="center"/>
        </w:trPr>
        <w:tc>
          <w:tcPr>
            <w:tcW w:w="4876" w:type="dxa"/>
          </w:tcPr>
          <w:p w14:paraId="616BE7C9" w14:textId="77777777" w:rsidR="005964F9" w:rsidRPr="00363B54" w:rsidRDefault="005964F9" w:rsidP="00290BAC">
            <w:pPr>
              <w:pStyle w:val="Normal6"/>
              <w:rPr>
                <w:lang w:val="da-DK"/>
              </w:rPr>
            </w:pPr>
            <w:r w:rsidRPr="00363B54">
              <w:rPr>
                <w:lang w:val="da-DK"/>
              </w:rPr>
              <w:t xml:space="preserve">Med henblik på første afsnit </w:t>
            </w:r>
            <w:r w:rsidRPr="00363B54">
              <w:rPr>
                <w:b/>
                <w:i/>
                <w:lang w:val="da-DK"/>
              </w:rPr>
              <w:t>fremlægger</w:t>
            </w:r>
            <w:r w:rsidRPr="00363B54">
              <w:rPr>
                <w:lang w:val="da-DK"/>
              </w:rPr>
              <w:t xml:space="preserve"> det godkendte behandlingsanlæg de i bilag VII, del G, angivne oplysninger.</w:t>
            </w:r>
          </w:p>
        </w:tc>
        <w:tc>
          <w:tcPr>
            <w:tcW w:w="4876" w:type="dxa"/>
          </w:tcPr>
          <w:p w14:paraId="03A7E702" w14:textId="77777777" w:rsidR="005964F9" w:rsidRPr="00363B54" w:rsidRDefault="005964F9" w:rsidP="00290BAC">
            <w:pPr>
              <w:pStyle w:val="Normal6"/>
              <w:rPr>
                <w:szCs w:val="24"/>
                <w:lang w:val="da-DK"/>
              </w:rPr>
            </w:pPr>
            <w:r w:rsidRPr="00363B54">
              <w:rPr>
                <w:lang w:val="da-DK"/>
              </w:rPr>
              <w:t xml:space="preserve">Med henblik på første afsnit </w:t>
            </w:r>
            <w:r w:rsidRPr="00363B54">
              <w:rPr>
                <w:b/>
                <w:i/>
                <w:lang w:val="da-DK"/>
              </w:rPr>
              <w:t>opfylder</w:t>
            </w:r>
            <w:r w:rsidRPr="00363B54">
              <w:rPr>
                <w:lang w:val="da-DK"/>
              </w:rPr>
              <w:t xml:space="preserve"> det godkendte behandlingsanlæg</w:t>
            </w:r>
            <w:r w:rsidRPr="00363B54">
              <w:rPr>
                <w:b/>
                <w:i/>
                <w:lang w:val="da-DK"/>
              </w:rPr>
              <w:t xml:space="preserve"> kravene til fragmenteringsoutput af høj kvalitet som fastsat i den delegerede retsakt, der er omhandlet i artikel 28, stk. 4, og fremlægger</w:t>
            </w:r>
            <w:r w:rsidRPr="00363B54">
              <w:rPr>
                <w:lang w:val="da-DK"/>
              </w:rPr>
              <w:t xml:space="preserve"> de i bilag VII, del G, angivne oplysninger.</w:t>
            </w:r>
          </w:p>
        </w:tc>
      </w:tr>
    </w:tbl>
    <w:p w14:paraId="0C914005" w14:textId="77777777" w:rsidR="005964F9" w:rsidRPr="00363B54" w:rsidRDefault="005964F9" w:rsidP="005964F9"/>
    <w:p w14:paraId="3B51B76A" w14:textId="1AEC8697" w:rsidR="005964F9" w:rsidRPr="00363B54" w:rsidRDefault="0097566D" w:rsidP="005964F9">
      <w:pPr>
        <w:pStyle w:val="AMNumberTabs0"/>
        <w:keepNext/>
      </w:pPr>
      <w:r>
        <w:t>Ændring</w:t>
      </w:r>
      <w:r w:rsidR="005964F9" w:rsidRPr="00363B54">
        <w:tab/>
      </w:r>
      <w:r w:rsidR="005964F9" w:rsidRPr="00363B54">
        <w:tab/>
        <w:t>263</w:t>
      </w:r>
    </w:p>
    <w:p w14:paraId="48F62ECE" w14:textId="77777777" w:rsidR="005964F9" w:rsidRPr="00363B54" w:rsidRDefault="005964F9" w:rsidP="005964F9">
      <w:pPr>
        <w:pStyle w:val="NormalBold"/>
        <w:keepNext/>
      </w:pPr>
      <w:r w:rsidRPr="00363B54">
        <w:t>Forslag til forordning</w:t>
      </w:r>
    </w:p>
    <w:p w14:paraId="276E71C0" w14:textId="77777777" w:rsidR="005964F9" w:rsidRPr="00363B54" w:rsidRDefault="005964F9" w:rsidP="005964F9">
      <w:pPr>
        <w:pStyle w:val="NormalBold"/>
      </w:pPr>
      <w:r w:rsidRPr="00363B54">
        <w:t>Artikel 31 – stk. 1 – afsnit 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0992138" w14:textId="77777777" w:rsidTr="00290BAC">
        <w:trPr>
          <w:jc w:val="center"/>
        </w:trPr>
        <w:tc>
          <w:tcPr>
            <w:tcW w:w="9752" w:type="dxa"/>
            <w:gridSpan w:val="2"/>
          </w:tcPr>
          <w:p w14:paraId="530E8F37" w14:textId="77777777" w:rsidR="005964F9" w:rsidRPr="00363B54" w:rsidRDefault="005964F9" w:rsidP="00290BAC">
            <w:pPr>
              <w:keepNext/>
            </w:pPr>
          </w:p>
        </w:tc>
      </w:tr>
      <w:tr w:rsidR="005964F9" w:rsidRPr="00363B54" w14:paraId="36D90E33" w14:textId="77777777" w:rsidTr="00290BAC">
        <w:trPr>
          <w:jc w:val="center"/>
        </w:trPr>
        <w:tc>
          <w:tcPr>
            <w:tcW w:w="4876" w:type="dxa"/>
          </w:tcPr>
          <w:p w14:paraId="3D9C654B" w14:textId="77777777" w:rsidR="005964F9" w:rsidRPr="00363B54" w:rsidRDefault="005964F9" w:rsidP="00290BAC">
            <w:pPr>
              <w:pStyle w:val="ColumnHeading"/>
              <w:keepNext/>
            </w:pPr>
            <w:r w:rsidRPr="00363B54">
              <w:t>Kommissionens forslag</w:t>
            </w:r>
          </w:p>
        </w:tc>
        <w:tc>
          <w:tcPr>
            <w:tcW w:w="4876" w:type="dxa"/>
          </w:tcPr>
          <w:p w14:paraId="33E6C324" w14:textId="7EF41C41" w:rsidR="005964F9" w:rsidRPr="00363B54" w:rsidRDefault="0097566D" w:rsidP="00290BAC">
            <w:pPr>
              <w:pStyle w:val="ColumnHeading"/>
              <w:keepNext/>
            </w:pPr>
            <w:r>
              <w:t>Ændring</w:t>
            </w:r>
          </w:p>
        </w:tc>
      </w:tr>
      <w:tr w:rsidR="005964F9" w:rsidRPr="00363B54" w14:paraId="4286FC4E" w14:textId="77777777" w:rsidTr="00290BAC">
        <w:trPr>
          <w:jc w:val="center"/>
        </w:trPr>
        <w:tc>
          <w:tcPr>
            <w:tcW w:w="4876" w:type="dxa"/>
          </w:tcPr>
          <w:p w14:paraId="4002975D" w14:textId="77777777" w:rsidR="005964F9" w:rsidRPr="00363B54" w:rsidRDefault="005964F9" w:rsidP="00290BAC">
            <w:pPr>
              <w:pStyle w:val="Normal6"/>
              <w:rPr>
                <w:lang w:val="da-DK"/>
              </w:rPr>
            </w:pPr>
          </w:p>
        </w:tc>
        <w:tc>
          <w:tcPr>
            <w:tcW w:w="4876" w:type="dxa"/>
          </w:tcPr>
          <w:p w14:paraId="3E75A6A6" w14:textId="77777777" w:rsidR="005964F9" w:rsidRPr="00363B54" w:rsidRDefault="005964F9" w:rsidP="00290BAC">
            <w:pPr>
              <w:pStyle w:val="Normal6"/>
              <w:rPr>
                <w:szCs w:val="24"/>
                <w:lang w:val="da-DK"/>
              </w:rPr>
            </w:pPr>
            <w:r w:rsidRPr="00363B54">
              <w:rPr>
                <w:b/>
                <w:i/>
                <w:lang w:val="da-DK"/>
              </w:rPr>
              <w:t>Dele og komponenter, der fjernes i forbindelse med reparation og vedligeholdelse, bortset fra de dele og komponenter, der er opført i bilag VII, del E, betragtes ikke som affald, og det vurderes, om de er egnede til genbrug, genfremstilling eller istandsættelse.</w:t>
            </w:r>
          </w:p>
        </w:tc>
      </w:tr>
    </w:tbl>
    <w:p w14:paraId="4F8A198C" w14:textId="77777777" w:rsidR="005964F9" w:rsidRPr="00363B54" w:rsidRDefault="005964F9" w:rsidP="005964F9"/>
    <w:p w14:paraId="0002E834" w14:textId="75ECDBCD" w:rsidR="005964F9" w:rsidRPr="00363B54" w:rsidRDefault="0097566D" w:rsidP="005964F9">
      <w:pPr>
        <w:pStyle w:val="AMNumberTabs0"/>
        <w:keepNext/>
      </w:pPr>
      <w:r>
        <w:lastRenderedPageBreak/>
        <w:t>Ændring</w:t>
      </w:r>
      <w:r w:rsidR="005964F9" w:rsidRPr="00363B54">
        <w:tab/>
      </w:r>
      <w:r w:rsidR="005964F9" w:rsidRPr="00363B54">
        <w:tab/>
        <w:t>264</w:t>
      </w:r>
    </w:p>
    <w:p w14:paraId="0A92CC4A" w14:textId="77777777" w:rsidR="005964F9" w:rsidRPr="00363B54" w:rsidRDefault="005964F9" w:rsidP="005964F9">
      <w:pPr>
        <w:pStyle w:val="NormalBold"/>
        <w:keepNext/>
      </w:pPr>
      <w:r w:rsidRPr="00363B54">
        <w:t>Forslag til forordning</w:t>
      </w:r>
    </w:p>
    <w:p w14:paraId="3CB3EB9B" w14:textId="77777777" w:rsidR="005964F9" w:rsidRPr="00363B54" w:rsidRDefault="005964F9" w:rsidP="005964F9">
      <w:pPr>
        <w:pStyle w:val="NormalBold"/>
      </w:pPr>
      <w:r w:rsidRPr="00363B54">
        <w:t>Artikel 32 – stk.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41DFF92" w14:textId="77777777" w:rsidTr="00290BAC">
        <w:trPr>
          <w:jc w:val="center"/>
        </w:trPr>
        <w:tc>
          <w:tcPr>
            <w:tcW w:w="9752" w:type="dxa"/>
            <w:gridSpan w:val="2"/>
          </w:tcPr>
          <w:p w14:paraId="5D626DE0" w14:textId="77777777" w:rsidR="005964F9" w:rsidRPr="00363B54" w:rsidRDefault="005964F9" w:rsidP="00290BAC">
            <w:pPr>
              <w:keepNext/>
            </w:pPr>
          </w:p>
        </w:tc>
      </w:tr>
      <w:tr w:rsidR="005964F9" w:rsidRPr="00363B54" w14:paraId="3EE7DC1A" w14:textId="77777777" w:rsidTr="00290BAC">
        <w:trPr>
          <w:jc w:val="center"/>
        </w:trPr>
        <w:tc>
          <w:tcPr>
            <w:tcW w:w="4876" w:type="dxa"/>
          </w:tcPr>
          <w:p w14:paraId="2DE24BAC" w14:textId="77777777" w:rsidR="005964F9" w:rsidRPr="00363B54" w:rsidRDefault="005964F9" w:rsidP="00290BAC">
            <w:pPr>
              <w:pStyle w:val="ColumnHeading"/>
              <w:keepNext/>
            </w:pPr>
            <w:r w:rsidRPr="00363B54">
              <w:t>Kommissionens forslag</w:t>
            </w:r>
          </w:p>
        </w:tc>
        <w:tc>
          <w:tcPr>
            <w:tcW w:w="4876" w:type="dxa"/>
          </w:tcPr>
          <w:p w14:paraId="5D7DD1D6" w14:textId="1AB940C9" w:rsidR="005964F9" w:rsidRPr="00363B54" w:rsidRDefault="0097566D" w:rsidP="00290BAC">
            <w:pPr>
              <w:pStyle w:val="ColumnHeading"/>
              <w:keepNext/>
            </w:pPr>
            <w:r>
              <w:t>Ændring</w:t>
            </w:r>
          </w:p>
        </w:tc>
      </w:tr>
      <w:tr w:rsidR="005964F9" w:rsidRPr="00363B54" w14:paraId="4BBA980A" w14:textId="77777777" w:rsidTr="00290BAC">
        <w:trPr>
          <w:jc w:val="center"/>
        </w:trPr>
        <w:tc>
          <w:tcPr>
            <w:tcW w:w="4876" w:type="dxa"/>
          </w:tcPr>
          <w:p w14:paraId="5FF3B7B9" w14:textId="77777777" w:rsidR="005964F9" w:rsidRPr="00363B54" w:rsidRDefault="005964F9" w:rsidP="00290BAC">
            <w:pPr>
              <w:pStyle w:val="Normal6"/>
              <w:rPr>
                <w:lang w:val="da-DK"/>
              </w:rPr>
            </w:pPr>
            <w:r w:rsidRPr="00363B54">
              <w:rPr>
                <w:lang w:val="da-DK"/>
              </w:rPr>
              <w:t xml:space="preserve">Fra [Publikationskontoret: Indsæt venligst datoen = den første dag i måneden 36 måneder efter datoen for denne forordnings ikrafttræden] skal enhver </w:t>
            </w:r>
            <w:r w:rsidRPr="00363B54">
              <w:rPr>
                <w:b/>
                <w:i/>
                <w:lang w:val="da-DK"/>
              </w:rPr>
              <w:t>person</w:t>
            </w:r>
            <w:r w:rsidRPr="00363B54">
              <w:rPr>
                <w:lang w:val="da-DK"/>
              </w:rPr>
              <w:t xml:space="preserve">, der </w:t>
            </w:r>
            <w:r w:rsidRPr="00363B54">
              <w:rPr>
                <w:b/>
                <w:i/>
                <w:lang w:val="da-DK"/>
              </w:rPr>
              <w:t>handler med</w:t>
            </w:r>
            <w:r w:rsidRPr="00363B54">
              <w:rPr>
                <w:lang w:val="da-DK"/>
              </w:rPr>
              <w:t xml:space="preserve"> brugte, genfremstillede eller istandsatte reservedele og komponenter</w:t>
            </w:r>
            <w:r w:rsidRPr="00363B54">
              <w:rPr>
                <w:b/>
                <w:i/>
                <w:lang w:val="da-DK"/>
              </w:rPr>
              <w:t>, på salgsstedet</w:t>
            </w:r>
            <w:r w:rsidRPr="00363B54">
              <w:rPr>
                <w:lang w:val="da-DK"/>
              </w:rPr>
              <w:t>:</w:t>
            </w:r>
          </w:p>
        </w:tc>
        <w:tc>
          <w:tcPr>
            <w:tcW w:w="4876" w:type="dxa"/>
          </w:tcPr>
          <w:p w14:paraId="23DC0BBA" w14:textId="77777777" w:rsidR="005964F9" w:rsidRPr="00363B54" w:rsidRDefault="005964F9" w:rsidP="00290BAC">
            <w:pPr>
              <w:pStyle w:val="Normal6"/>
              <w:rPr>
                <w:szCs w:val="24"/>
                <w:lang w:val="da-DK"/>
              </w:rPr>
            </w:pPr>
            <w:r w:rsidRPr="00363B54">
              <w:rPr>
                <w:lang w:val="da-DK"/>
              </w:rPr>
              <w:t xml:space="preserve">Fra [Publikationskontoret: Indsæt venligst datoen = den første dag i måneden 36 måneder efter datoen for denne forordnings ikrafttræden] skal enhver </w:t>
            </w:r>
            <w:r w:rsidRPr="00363B54">
              <w:rPr>
                <w:b/>
                <w:i/>
                <w:lang w:val="da-DK"/>
              </w:rPr>
              <w:t>erhvervsdrivende</w:t>
            </w:r>
            <w:r w:rsidRPr="00363B54">
              <w:rPr>
                <w:lang w:val="da-DK"/>
              </w:rPr>
              <w:t xml:space="preserve">, der </w:t>
            </w:r>
            <w:r w:rsidRPr="00363B54">
              <w:rPr>
                <w:b/>
                <w:i/>
                <w:lang w:val="da-DK"/>
              </w:rPr>
              <w:t>sælger</w:t>
            </w:r>
            <w:r w:rsidRPr="00363B54">
              <w:rPr>
                <w:lang w:val="da-DK"/>
              </w:rPr>
              <w:t xml:space="preserve"> brugte, genfremstillede eller istandsatte reservedele og komponenter:</w:t>
            </w:r>
          </w:p>
        </w:tc>
      </w:tr>
    </w:tbl>
    <w:p w14:paraId="50679DAF" w14:textId="77777777" w:rsidR="005964F9" w:rsidRPr="00363B54" w:rsidRDefault="005964F9" w:rsidP="005964F9"/>
    <w:p w14:paraId="32192B8D" w14:textId="4FF7157E" w:rsidR="005964F9" w:rsidRPr="00363B54" w:rsidRDefault="0097566D" w:rsidP="005964F9">
      <w:pPr>
        <w:pStyle w:val="AMNumberTabs0"/>
        <w:keepNext/>
      </w:pPr>
      <w:r>
        <w:t>Ændring</w:t>
      </w:r>
      <w:r w:rsidR="005964F9" w:rsidRPr="00363B54">
        <w:tab/>
      </w:r>
      <w:r w:rsidR="005964F9" w:rsidRPr="00363B54">
        <w:tab/>
        <w:t>265</w:t>
      </w:r>
    </w:p>
    <w:p w14:paraId="0AA8860F" w14:textId="77777777" w:rsidR="005964F9" w:rsidRPr="00363B54" w:rsidRDefault="005964F9" w:rsidP="005964F9">
      <w:pPr>
        <w:pStyle w:val="NormalBold"/>
        <w:keepNext/>
      </w:pPr>
      <w:r w:rsidRPr="00363B54">
        <w:t>Forslag til forordning</w:t>
      </w:r>
    </w:p>
    <w:p w14:paraId="7E2BAC03" w14:textId="77777777" w:rsidR="005964F9" w:rsidRPr="00363B54" w:rsidRDefault="005964F9" w:rsidP="005964F9">
      <w:pPr>
        <w:pStyle w:val="NormalBold"/>
      </w:pPr>
      <w:r w:rsidRPr="00363B54">
        <w:t>Artikel 32 – stk. 1 – litra b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E6D17ED" w14:textId="77777777" w:rsidTr="00290BAC">
        <w:trPr>
          <w:jc w:val="center"/>
        </w:trPr>
        <w:tc>
          <w:tcPr>
            <w:tcW w:w="9752" w:type="dxa"/>
            <w:gridSpan w:val="2"/>
          </w:tcPr>
          <w:p w14:paraId="6C72E2A0" w14:textId="77777777" w:rsidR="005964F9" w:rsidRPr="00363B54" w:rsidRDefault="005964F9" w:rsidP="00290BAC">
            <w:pPr>
              <w:keepNext/>
            </w:pPr>
          </w:p>
        </w:tc>
      </w:tr>
      <w:tr w:rsidR="005964F9" w:rsidRPr="00363B54" w14:paraId="1401B4DE" w14:textId="77777777" w:rsidTr="00290BAC">
        <w:trPr>
          <w:jc w:val="center"/>
        </w:trPr>
        <w:tc>
          <w:tcPr>
            <w:tcW w:w="4876" w:type="dxa"/>
          </w:tcPr>
          <w:p w14:paraId="0A3BA60F" w14:textId="77777777" w:rsidR="005964F9" w:rsidRPr="00363B54" w:rsidRDefault="005964F9" w:rsidP="00290BAC">
            <w:pPr>
              <w:pStyle w:val="ColumnHeading"/>
              <w:keepNext/>
            </w:pPr>
            <w:r w:rsidRPr="00363B54">
              <w:t>Kommissionens forslag</w:t>
            </w:r>
          </w:p>
        </w:tc>
        <w:tc>
          <w:tcPr>
            <w:tcW w:w="4876" w:type="dxa"/>
          </w:tcPr>
          <w:p w14:paraId="2D5E4173" w14:textId="55005EA2" w:rsidR="005964F9" w:rsidRPr="00363B54" w:rsidRDefault="0097566D" w:rsidP="00290BAC">
            <w:pPr>
              <w:pStyle w:val="ColumnHeading"/>
              <w:keepNext/>
            </w:pPr>
            <w:r>
              <w:t>Ændring</w:t>
            </w:r>
          </w:p>
        </w:tc>
      </w:tr>
      <w:tr w:rsidR="005964F9" w:rsidRPr="00363B54" w14:paraId="10EC8EC6" w14:textId="77777777" w:rsidTr="00290BAC">
        <w:trPr>
          <w:jc w:val="center"/>
        </w:trPr>
        <w:tc>
          <w:tcPr>
            <w:tcW w:w="4876" w:type="dxa"/>
          </w:tcPr>
          <w:p w14:paraId="20846531" w14:textId="77777777" w:rsidR="005964F9" w:rsidRPr="00363B54" w:rsidRDefault="005964F9" w:rsidP="00290BAC">
            <w:pPr>
              <w:pStyle w:val="Normal6"/>
              <w:rPr>
                <w:lang w:val="da-DK"/>
              </w:rPr>
            </w:pPr>
          </w:p>
        </w:tc>
        <w:tc>
          <w:tcPr>
            <w:tcW w:w="4876" w:type="dxa"/>
          </w:tcPr>
          <w:p w14:paraId="122AD9A7" w14:textId="77777777" w:rsidR="005964F9" w:rsidRPr="00363B54" w:rsidRDefault="005964F9" w:rsidP="00290BAC">
            <w:pPr>
              <w:pStyle w:val="Normal6"/>
              <w:rPr>
                <w:szCs w:val="24"/>
                <w:lang w:val="da-DK"/>
              </w:rPr>
            </w:pPr>
            <w:proofErr w:type="spellStart"/>
            <w:r w:rsidRPr="00363B54">
              <w:rPr>
                <w:b/>
                <w:i/>
                <w:lang w:val="da-DK"/>
              </w:rPr>
              <w:t>ba</w:t>
            </w:r>
            <w:proofErr w:type="spellEnd"/>
            <w:r w:rsidRPr="00363B54">
              <w:rPr>
                <w:b/>
                <w:i/>
                <w:lang w:val="da-DK"/>
              </w:rPr>
              <w:t>)</w:t>
            </w:r>
            <w:r w:rsidRPr="00363B54">
              <w:rPr>
                <w:b/>
                <w:i/>
                <w:lang w:val="da-DK"/>
              </w:rPr>
              <w:tab/>
              <w:t>bevise, at delene og komponenterne stammer fra en godkendt erhvervsdrivende.</w:t>
            </w:r>
          </w:p>
        </w:tc>
      </w:tr>
    </w:tbl>
    <w:p w14:paraId="5E2DF0C2" w14:textId="77777777" w:rsidR="005964F9" w:rsidRPr="00363B54" w:rsidRDefault="005964F9" w:rsidP="005964F9"/>
    <w:p w14:paraId="237A3079" w14:textId="0A3B6138" w:rsidR="005964F9" w:rsidRPr="00363B54" w:rsidRDefault="0097566D" w:rsidP="005964F9">
      <w:pPr>
        <w:pStyle w:val="AMNumberTabs0"/>
        <w:keepNext/>
      </w:pPr>
      <w:r>
        <w:t>Ændring</w:t>
      </w:r>
      <w:r w:rsidR="005964F9" w:rsidRPr="00363B54">
        <w:tab/>
      </w:r>
      <w:r w:rsidR="005964F9" w:rsidRPr="00363B54">
        <w:tab/>
        <w:t>266</w:t>
      </w:r>
    </w:p>
    <w:p w14:paraId="21A25E50" w14:textId="77777777" w:rsidR="005964F9" w:rsidRPr="00363B54" w:rsidRDefault="005964F9" w:rsidP="005964F9">
      <w:pPr>
        <w:pStyle w:val="NormalBold"/>
        <w:keepNext/>
      </w:pPr>
      <w:r w:rsidRPr="00363B54">
        <w:t>Forslag til forordning</w:t>
      </w:r>
    </w:p>
    <w:p w14:paraId="6D08DA0F" w14:textId="77777777" w:rsidR="005964F9" w:rsidRPr="00363B54" w:rsidRDefault="005964F9" w:rsidP="005964F9">
      <w:pPr>
        <w:pStyle w:val="NormalBold"/>
      </w:pPr>
      <w:r w:rsidRPr="00363B54">
        <w:t>Artikel 32 – stk. 1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A0C5229" w14:textId="77777777" w:rsidTr="00290BAC">
        <w:trPr>
          <w:jc w:val="center"/>
        </w:trPr>
        <w:tc>
          <w:tcPr>
            <w:tcW w:w="9752" w:type="dxa"/>
            <w:gridSpan w:val="2"/>
          </w:tcPr>
          <w:p w14:paraId="07A257BB" w14:textId="77777777" w:rsidR="005964F9" w:rsidRPr="00363B54" w:rsidRDefault="005964F9" w:rsidP="00290BAC">
            <w:pPr>
              <w:keepNext/>
            </w:pPr>
          </w:p>
        </w:tc>
      </w:tr>
      <w:tr w:rsidR="005964F9" w:rsidRPr="00363B54" w14:paraId="75F68391" w14:textId="77777777" w:rsidTr="00290BAC">
        <w:trPr>
          <w:jc w:val="center"/>
        </w:trPr>
        <w:tc>
          <w:tcPr>
            <w:tcW w:w="4876" w:type="dxa"/>
          </w:tcPr>
          <w:p w14:paraId="45B8D5B2" w14:textId="77777777" w:rsidR="005964F9" w:rsidRPr="00363B54" w:rsidRDefault="005964F9" w:rsidP="00290BAC">
            <w:pPr>
              <w:pStyle w:val="ColumnHeading"/>
              <w:keepNext/>
            </w:pPr>
            <w:r w:rsidRPr="00363B54">
              <w:t>Kommissionens forslag</w:t>
            </w:r>
          </w:p>
        </w:tc>
        <w:tc>
          <w:tcPr>
            <w:tcW w:w="4876" w:type="dxa"/>
          </w:tcPr>
          <w:p w14:paraId="5EEAEF98" w14:textId="230D5831" w:rsidR="005964F9" w:rsidRPr="00363B54" w:rsidRDefault="0097566D" w:rsidP="00290BAC">
            <w:pPr>
              <w:pStyle w:val="ColumnHeading"/>
              <w:keepNext/>
            </w:pPr>
            <w:r>
              <w:t>Ændring</w:t>
            </w:r>
          </w:p>
        </w:tc>
      </w:tr>
      <w:tr w:rsidR="005964F9" w:rsidRPr="00363B54" w14:paraId="35BDF1BD" w14:textId="77777777" w:rsidTr="00290BAC">
        <w:trPr>
          <w:jc w:val="center"/>
        </w:trPr>
        <w:tc>
          <w:tcPr>
            <w:tcW w:w="4876" w:type="dxa"/>
          </w:tcPr>
          <w:p w14:paraId="0D223A5B" w14:textId="77777777" w:rsidR="005964F9" w:rsidRPr="00363B54" w:rsidRDefault="005964F9" w:rsidP="00290BAC">
            <w:pPr>
              <w:pStyle w:val="Normal6"/>
              <w:rPr>
                <w:lang w:val="da-DK"/>
              </w:rPr>
            </w:pPr>
          </w:p>
        </w:tc>
        <w:tc>
          <w:tcPr>
            <w:tcW w:w="4876" w:type="dxa"/>
          </w:tcPr>
          <w:p w14:paraId="75255F17" w14:textId="77777777" w:rsidR="005964F9" w:rsidRPr="00363B54" w:rsidRDefault="005964F9" w:rsidP="00290BAC">
            <w:pPr>
              <w:pStyle w:val="Normal6"/>
              <w:rPr>
                <w:szCs w:val="24"/>
                <w:lang w:val="da-DK"/>
              </w:rPr>
            </w:pPr>
            <w:r w:rsidRPr="00363B54">
              <w:rPr>
                <w:b/>
                <w:i/>
                <w:lang w:val="da-DK"/>
              </w:rPr>
              <w:t>Disse krav til erhvervsdrivende finder anvendelse, uanset hvilken handelsteknik der anvendes, herunder onlinesalg.</w:t>
            </w:r>
          </w:p>
        </w:tc>
      </w:tr>
    </w:tbl>
    <w:p w14:paraId="52EFA737" w14:textId="77777777" w:rsidR="005964F9" w:rsidRPr="00363B54" w:rsidRDefault="005964F9" w:rsidP="005964F9"/>
    <w:p w14:paraId="4EEED4BA" w14:textId="51FD2824" w:rsidR="005964F9" w:rsidRPr="00363B54" w:rsidRDefault="0097566D" w:rsidP="005964F9">
      <w:pPr>
        <w:pStyle w:val="AMNumberTabs0"/>
        <w:keepNext/>
      </w:pPr>
      <w:r>
        <w:t>Ændring</w:t>
      </w:r>
      <w:r w:rsidR="005964F9" w:rsidRPr="00363B54">
        <w:tab/>
      </w:r>
      <w:r w:rsidR="005964F9" w:rsidRPr="00363B54">
        <w:tab/>
        <w:t>267</w:t>
      </w:r>
    </w:p>
    <w:p w14:paraId="3B63C50D" w14:textId="77777777" w:rsidR="005964F9" w:rsidRPr="00363B54" w:rsidRDefault="005964F9" w:rsidP="005964F9">
      <w:pPr>
        <w:pStyle w:val="NormalBold"/>
        <w:keepNext/>
      </w:pPr>
      <w:r w:rsidRPr="00363B54">
        <w:t>Forslag til forordning</w:t>
      </w:r>
    </w:p>
    <w:p w14:paraId="7D8B699F" w14:textId="77777777" w:rsidR="005964F9" w:rsidRPr="00363B54" w:rsidRDefault="005964F9" w:rsidP="005964F9">
      <w:pPr>
        <w:pStyle w:val="NormalBold"/>
      </w:pPr>
      <w:r w:rsidRPr="00363B54">
        <w:t>Artikel 33 – stk. 1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50CEB68" w14:textId="77777777" w:rsidTr="00290BAC">
        <w:trPr>
          <w:jc w:val="center"/>
        </w:trPr>
        <w:tc>
          <w:tcPr>
            <w:tcW w:w="9752" w:type="dxa"/>
            <w:gridSpan w:val="2"/>
          </w:tcPr>
          <w:p w14:paraId="685FFA29" w14:textId="77777777" w:rsidR="005964F9" w:rsidRPr="00363B54" w:rsidRDefault="005964F9" w:rsidP="00290BAC">
            <w:pPr>
              <w:keepNext/>
            </w:pPr>
          </w:p>
        </w:tc>
      </w:tr>
      <w:tr w:rsidR="005964F9" w:rsidRPr="00363B54" w14:paraId="2393B775" w14:textId="77777777" w:rsidTr="00290BAC">
        <w:trPr>
          <w:jc w:val="center"/>
        </w:trPr>
        <w:tc>
          <w:tcPr>
            <w:tcW w:w="4876" w:type="dxa"/>
          </w:tcPr>
          <w:p w14:paraId="1BAFDFEE" w14:textId="77777777" w:rsidR="005964F9" w:rsidRPr="00363B54" w:rsidRDefault="005964F9" w:rsidP="00290BAC">
            <w:pPr>
              <w:pStyle w:val="ColumnHeading"/>
              <w:keepNext/>
            </w:pPr>
            <w:r w:rsidRPr="00363B54">
              <w:t>Kommissionens forslag</w:t>
            </w:r>
          </w:p>
        </w:tc>
        <w:tc>
          <w:tcPr>
            <w:tcW w:w="4876" w:type="dxa"/>
          </w:tcPr>
          <w:p w14:paraId="452E7D8F" w14:textId="77F9CCD5" w:rsidR="005964F9" w:rsidRPr="00363B54" w:rsidRDefault="0097566D" w:rsidP="00290BAC">
            <w:pPr>
              <w:pStyle w:val="ColumnHeading"/>
              <w:keepNext/>
            </w:pPr>
            <w:r>
              <w:t>Ændring</w:t>
            </w:r>
          </w:p>
        </w:tc>
      </w:tr>
      <w:tr w:rsidR="005964F9" w:rsidRPr="00363B54" w14:paraId="3E3361BE" w14:textId="77777777" w:rsidTr="00290BAC">
        <w:trPr>
          <w:jc w:val="center"/>
        </w:trPr>
        <w:tc>
          <w:tcPr>
            <w:tcW w:w="4876" w:type="dxa"/>
          </w:tcPr>
          <w:p w14:paraId="74F1DB8B" w14:textId="77777777" w:rsidR="005964F9" w:rsidRPr="00363B54" w:rsidRDefault="005964F9" w:rsidP="00290BAC">
            <w:pPr>
              <w:pStyle w:val="Normal6"/>
              <w:rPr>
                <w:lang w:val="da-DK"/>
              </w:rPr>
            </w:pPr>
            <w:r w:rsidRPr="00363B54">
              <w:rPr>
                <w:lang w:val="da-DK"/>
              </w:rPr>
              <w:t xml:space="preserve">Fra [Publikationskontoret: Indsæt venligst datoen = den første dag i måneden 36 måneder efter datoen for denne forordnings ikrafttræden] indfører medlemsstaterne de nødvendige incitamenter til at fremme genbrug, genfremstilling og istandsættelse af dele og komponenter, uanset om de </w:t>
            </w:r>
            <w:r w:rsidRPr="00363B54">
              <w:rPr>
                <w:lang w:val="da-DK"/>
              </w:rPr>
              <w:lastRenderedPageBreak/>
              <w:t>fjernes i et køretøjs brugsfase, eller når det er udrangeret.</w:t>
            </w:r>
          </w:p>
        </w:tc>
        <w:tc>
          <w:tcPr>
            <w:tcW w:w="4876" w:type="dxa"/>
          </w:tcPr>
          <w:p w14:paraId="7D804DBE" w14:textId="77777777" w:rsidR="005964F9" w:rsidRPr="00363B54" w:rsidRDefault="005964F9" w:rsidP="00290BAC">
            <w:pPr>
              <w:pStyle w:val="Normal6"/>
              <w:rPr>
                <w:szCs w:val="24"/>
                <w:lang w:val="da-DK"/>
              </w:rPr>
            </w:pPr>
            <w:r w:rsidRPr="00363B54">
              <w:rPr>
                <w:lang w:val="da-DK"/>
              </w:rPr>
              <w:lastRenderedPageBreak/>
              <w:t>Fra [Publikationskontoret: Indsæt venligst datoen = den første dag i måneden 36 måneder efter datoen for denne forordnings ikrafttræden] indfører medlemsstaterne de nødvendige incitamenter til at fremme genbrug, genfremstilling</w:t>
            </w:r>
            <w:r w:rsidRPr="00363B54">
              <w:rPr>
                <w:b/>
                <w:i/>
                <w:lang w:val="da-DK"/>
              </w:rPr>
              <w:t>, eftermontering</w:t>
            </w:r>
            <w:r w:rsidRPr="00363B54">
              <w:rPr>
                <w:lang w:val="da-DK"/>
              </w:rPr>
              <w:t xml:space="preserve"> og istandsættelse af dele og komponenter, </w:t>
            </w:r>
            <w:r w:rsidRPr="00363B54">
              <w:rPr>
                <w:lang w:val="da-DK"/>
              </w:rPr>
              <w:lastRenderedPageBreak/>
              <w:t>uanset om de fjernes i et køretøjs brugsfase, eller når det er udrangeret.</w:t>
            </w:r>
          </w:p>
        </w:tc>
      </w:tr>
    </w:tbl>
    <w:p w14:paraId="54398945" w14:textId="77777777" w:rsidR="005964F9" w:rsidRPr="00363B54" w:rsidRDefault="005964F9" w:rsidP="005964F9"/>
    <w:p w14:paraId="3E53EE57" w14:textId="45340CD4" w:rsidR="005964F9" w:rsidRPr="00363B54" w:rsidRDefault="0097566D" w:rsidP="005964F9">
      <w:pPr>
        <w:pStyle w:val="AMNumberTabs0"/>
        <w:keepNext/>
      </w:pPr>
      <w:r>
        <w:t>Ændring</w:t>
      </w:r>
      <w:r w:rsidR="005964F9" w:rsidRPr="00363B54">
        <w:tab/>
      </w:r>
      <w:r w:rsidR="005964F9" w:rsidRPr="00363B54">
        <w:tab/>
        <w:t>268</w:t>
      </w:r>
    </w:p>
    <w:p w14:paraId="34EB4404" w14:textId="77777777" w:rsidR="005964F9" w:rsidRPr="00363B54" w:rsidRDefault="005964F9" w:rsidP="005964F9">
      <w:pPr>
        <w:pStyle w:val="NormalBold"/>
        <w:keepNext/>
      </w:pPr>
      <w:r w:rsidRPr="00363B54">
        <w:t>Forslag til forordning</w:t>
      </w:r>
    </w:p>
    <w:p w14:paraId="409D2113" w14:textId="77777777" w:rsidR="005964F9" w:rsidRPr="00363B54" w:rsidRDefault="005964F9" w:rsidP="005964F9">
      <w:pPr>
        <w:pStyle w:val="NormalBold"/>
      </w:pPr>
      <w:r w:rsidRPr="00363B54">
        <w:t>Artikel 33 – stk. 1 – afsnit 2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E5B70D6" w14:textId="77777777" w:rsidTr="00290BAC">
        <w:trPr>
          <w:jc w:val="center"/>
        </w:trPr>
        <w:tc>
          <w:tcPr>
            <w:tcW w:w="9752" w:type="dxa"/>
            <w:gridSpan w:val="2"/>
          </w:tcPr>
          <w:p w14:paraId="670AA4A6" w14:textId="77777777" w:rsidR="005964F9" w:rsidRPr="00363B54" w:rsidRDefault="005964F9" w:rsidP="00290BAC">
            <w:pPr>
              <w:keepNext/>
            </w:pPr>
          </w:p>
        </w:tc>
      </w:tr>
      <w:tr w:rsidR="005964F9" w:rsidRPr="00363B54" w14:paraId="5E86B834" w14:textId="77777777" w:rsidTr="00290BAC">
        <w:trPr>
          <w:jc w:val="center"/>
        </w:trPr>
        <w:tc>
          <w:tcPr>
            <w:tcW w:w="4876" w:type="dxa"/>
          </w:tcPr>
          <w:p w14:paraId="3504973D" w14:textId="77777777" w:rsidR="005964F9" w:rsidRPr="00363B54" w:rsidRDefault="005964F9" w:rsidP="00290BAC">
            <w:pPr>
              <w:pStyle w:val="ColumnHeading"/>
              <w:keepNext/>
            </w:pPr>
            <w:r w:rsidRPr="00363B54">
              <w:t>Kommissionens forslag</w:t>
            </w:r>
          </w:p>
        </w:tc>
        <w:tc>
          <w:tcPr>
            <w:tcW w:w="4876" w:type="dxa"/>
          </w:tcPr>
          <w:p w14:paraId="0C2ABC4E" w14:textId="78DCE7D2" w:rsidR="005964F9" w:rsidRPr="00363B54" w:rsidRDefault="0097566D" w:rsidP="00290BAC">
            <w:pPr>
              <w:pStyle w:val="ColumnHeading"/>
              <w:keepNext/>
            </w:pPr>
            <w:r>
              <w:t>Ændring</w:t>
            </w:r>
          </w:p>
        </w:tc>
      </w:tr>
      <w:tr w:rsidR="005964F9" w:rsidRPr="00363B54" w14:paraId="01FC4174" w14:textId="77777777" w:rsidTr="00290BAC">
        <w:trPr>
          <w:jc w:val="center"/>
        </w:trPr>
        <w:tc>
          <w:tcPr>
            <w:tcW w:w="4876" w:type="dxa"/>
          </w:tcPr>
          <w:p w14:paraId="715581BF" w14:textId="77777777" w:rsidR="005964F9" w:rsidRPr="00363B54" w:rsidRDefault="005964F9" w:rsidP="00290BAC">
            <w:pPr>
              <w:pStyle w:val="Normal6"/>
              <w:rPr>
                <w:lang w:val="da-DK"/>
              </w:rPr>
            </w:pPr>
            <w:r w:rsidRPr="00363B54">
              <w:rPr>
                <w:lang w:val="da-DK"/>
              </w:rPr>
              <w:t>b)</w:t>
            </w:r>
            <w:r w:rsidRPr="00363B54">
              <w:rPr>
                <w:lang w:val="da-DK"/>
              </w:rPr>
              <w:tab/>
              <w:t xml:space="preserve">anvendelse af økonomiske incitamenter, </w:t>
            </w:r>
            <w:r w:rsidRPr="00363B54">
              <w:rPr>
                <w:b/>
                <w:i/>
                <w:lang w:val="da-DK"/>
              </w:rPr>
              <w:t>herunder indførelse af en nedsat momssats</w:t>
            </w:r>
            <w:r w:rsidRPr="00363B54">
              <w:rPr>
                <w:lang w:val="da-DK"/>
              </w:rPr>
              <w:t xml:space="preserve"> for brugte, genfremstillede eller istandsatte reservedele og komponenter.</w:t>
            </w:r>
          </w:p>
        </w:tc>
        <w:tc>
          <w:tcPr>
            <w:tcW w:w="4876" w:type="dxa"/>
          </w:tcPr>
          <w:p w14:paraId="785F7AF0" w14:textId="77777777" w:rsidR="005964F9" w:rsidRPr="00363B54" w:rsidRDefault="005964F9" w:rsidP="00290BAC">
            <w:pPr>
              <w:pStyle w:val="Normal6"/>
              <w:rPr>
                <w:szCs w:val="24"/>
                <w:lang w:val="da-DK"/>
              </w:rPr>
            </w:pPr>
            <w:r w:rsidRPr="00363B54">
              <w:rPr>
                <w:lang w:val="da-DK"/>
              </w:rPr>
              <w:t>b)</w:t>
            </w:r>
            <w:r w:rsidRPr="00363B54">
              <w:rPr>
                <w:lang w:val="da-DK"/>
              </w:rPr>
              <w:tab/>
              <w:t xml:space="preserve">anvendelse af økonomiske incitamenter, </w:t>
            </w:r>
            <w:r w:rsidRPr="00363B54">
              <w:rPr>
                <w:b/>
                <w:i/>
                <w:lang w:val="da-DK"/>
              </w:rPr>
              <w:t>der har til formål at belønne fabrikanter, som overstiger minimumsstandarderne,</w:t>
            </w:r>
            <w:r w:rsidRPr="00363B54">
              <w:rPr>
                <w:lang w:val="da-DK"/>
              </w:rPr>
              <w:t xml:space="preserve"> for</w:t>
            </w:r>
            <w:r w:rsidRPr="00363B54">
              <w:rPr>
                <w:b/>
                <w:i/>
                <w:lang w:val="da-DK"/>
              </w:rPr>
              <w:t xml:space="preserve"> yderligere at stimulere brugen af</w:t>
            </w:r>
            <w:r w:rsidRPr="00363B54">
              <w:rPr>
                <w:lang w:val="da-DK"/>
              </w:rPr>
              <w:t xml:space="preserve"> brugte, genfremstillede eller istandsatte reservedele og komponenter.</w:t>
            </w:r>
          </w:p>
        </w:tc>
      </w:tr>
    </w:tbl>
    <w:p w14:paraId="4567A0C9" w14:textId="77777777" w:rsidR="005964F9" w:rsidRPr="00363B54" w:rsidRDefault="005964F9" w:rsidP="005964F9"/>
    <w:p w14:paraId="339007DA" w14:textId="4DB65614" w:rsidR="005964F9" w:rsidRPr="00363B54" w:rsidRDefault="0097566D" w:rsidP="005964F9">
      <w:pPr>
        <w:pStyle w:val="AMNumberTabs0"/>
        <w:keepNext/>
      </w:pPr>
      <w:r>
        <w:t>Ændring</w:t>
      </w:r>
      <w:r w:rsidR="005964F9" w:rsidRPr="00363B54">
        <w:tab/>
      </w:r>
      <w:r w:rsidR="005964F9" w:rsidRPr="00363B54">
        <w:tab/>
        <w:t>269</w:t>
      </w:r>
    </w:p>
    <w:p w14:paraId="378A15F4" w14:textId="77777777" w:rsidR="005964F9" w:rsidRPr="00363B54" w:rsidRDefault="005964F9" w:rsidP="005964F9">
      <w:pPr>
        <w:pStyle w:val="NormalBold"/>
        <w:keepNext/>
      </w:pPr>
      <w:r w:rsidRPr="00363B54">
        <w:t>Forslag til forordning</w:t>
      </w:r>
    </w:p>
    <w:p w14:paraId="477910B9" w14:textId="77777777" w:rsidR="005964F9" w:rsidRPr="00363B54" w:rsidRDefault="005964F9" w:rsidP="005964F9">
      <w:pPr>
        <w:pStyle w:val="NormalBold"/>
      </w:pPr>
      <w:r w:rsidRPr="00363B54">
        <w:t>Artikel 33 – stk. 1 – afsnit 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05E53CB" w14:textId="77777777" w:rsidTr="00290BAC">
        <w:trPr>
          <w:jc w:val="center"/>
        </w:trPr>
        <w:tc>
          <w:tcPr>
            <w:tcW w:w="9752" w:type="dxa"/>
            <w:gridSpan w:val="2"/>
          </w:tcPr>
          <w:p w14:paraId="0A83764E" w14:textId="77777777" w:rsidR="005964F9" w:rsidRPr="00363B54" w:rsidRDefault="005964F9" w:rsidP="00290BAC">
            <w:pPr>
              <w:keepNext/>
            </w:pPr>
          </w:p>
        </w:tc>
      </w:tr>
      <w:tr w:rsidR="005964F9" w:rsidRPr="00363B54" w14:paraId="416FF525" w14:textId="77777777" w:rsidTr="00290BAC">
        <w:trPr>
          <w:jc w:val="center"/>
        </w:trPr>
        <w:tc>
          <w:tcPr>
            <w:tcW w:w="4876" w:type="dxa"/>
          </w:tcPr>
          <w:p w14:paraId="6DC17B32" w14:textId="77777777" w:rsidR="005964F9" w:rsidRPr="00363B54" w:rsidRDefault="005964F9" w:rsidP="00290BAC">
            <w:pPr>
              <w:pStyle w:val="ColumnHeading"/>
              <w:keepNext/>
            </w:pPr>
            <w:r w:rsidRPr="00363B54">
              <w:t>Kommissionens forslag</w:t>
            </w:r>
          </w:p>
        </w:tc>
        <w:tc>
          <w:tcPr>
            <w:tcW w:w="4876" w:type="dxa"/>
          </w:tcPr>
          <w:p w14:paraId="32A00F19" w14:textId="67112198" w:rsidR="005964F9" w:rsidRPr="00363B54" w:rsidRDefault="0097566D" w:rsidP="00290BAC">
            <w:pPr>
              <w:pStyle w:val="ColumnHeading"/>
              <w:keepNext/>
            </w:pPr>
            <w:r>
              <w:t>Ændring</w:t>
            </w:r>
          </w:p>
        </w:tc>
      </w:tr>
      <w:tr w:rsidR="005964F9" w:rsidRPr="00363B54" w14:paraId="1F9299A5" w14:textId="77777777" w:rsidTr="00290BAC">
        <w:trPr>
          <w:jc w:val="center"/>
        </w:trPr>
        <w:tc>
          <w:tcPr>
            <w:tcW w:w="4876" w:type="dxa"/>
          </w:tcPr>
          <w:p w14:paraId="7F1C55B8" w14:textId="77777777" w:rsidR="005964F9" w:rsidRPr="00363B54" w:rsidRDefault="005964F9" w:rsidP="00290BAC">
            <w:pPr>
              <w:pStyle w:val="Normal6"/>
              <w:rPr>
                <w:lang w:val="da-DK"/>
              </w:rPr>
            </w:pPr>
          </w:p>
        </w:tc>
        <w:tc>
          <w:tcPr>
            <w:tcW w:w="4876" w:type="dxa"/>
          </w:tcPr>
          <w:p w14:paraId="7D116668" w14:textId="77777777" w:rsidR="005964F9" w:rsidRPr="00363B54" w:rsidRDefault="005964F9" w:rsidP="00290BAC">
            <w:pPr>
              <w:pStyle w:val="Normal6"/>
              <w:rPr>
                <w:szCs w:val="24"/>
                <w:lang w:val="da-DK"/>
              </w:rPr>
            </w:pPr>
            <w:r w:rsidRPr="00363B54">
              <w:rPr>
                <w:b/>
                <w:i/>
                <w:lang w:val="da-DK"/>
              </w:rPr>
              <w:t>Medlemsstaterne underretter uden unødig forsinkelse Kommissionen om de incitamenter, der er vedtaget i overensstemmelse med denne artikel.</w:t>
            </w:r>
          </w:p>
        </w:tc>
      </w:tr>
    </w:tbl>
    <w:p w14:paraId="561D1E24" w14:textId="77777777" w:rsidR="005964F9" w:rsidRPr="00363B54" w:rsidRDefault="005964F9" w:rsidP="005964F9"/>
    <w:p w14:paraId="361A24B1" w14:textId="1742A661" w:rsidR="005964F9" w:rsidRPr="00363B54" w:rsidRDefault="0097566D" w:rsidP="005964F9">
      <w:pPr>
        <w:pStyle w:val="AMNumberTabs0"/>
        <w:keepNext/>
      </w:pPr>
      <w:r>
        <w:t>Ændring</w:t>
      </w:r>
      <w:r w:rsidR="005964F9" w:rsidRPr="00363B54">
        <w:tab/>
      </w:r>
      <w:r w:rsidR="005964F9" w:rsidRPr="00363B54">
        <w:tab/>
        <w:t>270</w:t>
      </w:r>
    </w:p>
    <w:p w14:paraId="23FE7D6F" w14:textId="77777777" w:rsidR="005964F9" w:rsidRPr="00363B54" w:rsidRDefault="005964F9" w:rsidP="005964F9">
      <w:pPr>
        <w:pStyle w:val="NormalBold"/>
        <w:keepNext/>
      </w:pPr>
      <w:r w:rsidRPr="00363B54">
        <w:t>Forslag til forordning</w:t>
      </w:r>
    </w:p>
    <w:p w14:paraId="751ECAB6" w14:textId="77777777" w:rsidR="005964F9" w:rsidRPr="00363B54" w:rsidRDefault="005964F9" w:rsidP="005964F9">
      <w:pPr>
        <w:pStyle w:val="NormalBold"/>
      </w:pPr>
      <w:r w:rsidRPr="00363B54">
        <w:t>Artikel 34 – stk.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7847985" w14:textId="77777777" w:rsidTr="00290BAC">
        <w:trPr>
          <w:jc w:val="center"/>
        </w:trPr>
        <w:tc>
          <w:tcPr>
            <w:tcW w:w="9752" w:type="dxa"/>
            <w:gridSpan w:val="2"/>
          </w:tcPr>
          <w:p w14:paraId="39539B95" w14:textId="77777777" w:rsidR="005964F9" w:rsidRPr="00363B54" w:rsidRDefault="005964F9" w:rsidP="00290BAC">
            <w:pPr>
              <w:keepNext/>
            </w:pPr>
          </w:p>
        </w:tc>
      </w:tr>
      <w:tr w:rsidR="005964F9" w:rsidRPr="00363B54" w14:paraId="1617031F" w14:textId="77777777" w:rsidTr="00290BAC">
        <w:trPr>
          <w:jc w:val="center"/>
        </w:trPr>
        <w:tc>
          <w:tcPr>
            <w:tcW w:w="4876" w:type="dxa"/>
          </w:tcPr>
          <w:p w14:paraId="1036CDB8" w14:textId="77777777" w:rsidR="005964F9" w:rsidRPr="00363B54" w:rsidRDefault="005964F9" w:rsidP="00290BAC">
            <w:pPr>
              <w:pStyle w:val="ColumnHeading"/>
              <w:keepNext/>
            </w:pPr>
            <w:r w:rsidRPr="00363B54">
              <w:t>Kommissionens forslag</w:t>
            </w:r>
          </w:p>
        </w:tc>
        <w:tc>
          <w:tcPr>
            <w:tcW w:w="4876" w:type="dxa"/>
          </w:tcPr>
          <w:p w14:paraId="217EBCA0" w14:textId="72F588C3" w:rsidR="005964F9" w:rsidRPr="00363B54" w:rsidRDefault="0097566D" w:rsidP="00290BAC">
            <w:pPr>
              <w:pStyle w:val="ColumnHeading"/>
              <w:keepNext/>
            </w:pPr>
            <w:r>
              <w:t>Ændring</w:t>
            </w:r>
          </w:p>
        </w:tc>
      </w:tr>
      <w:tr w:rsidR="005964F9" w:rsidRPr="00363B54" w14:paraId="4C6A355C" w14:textId="77777777" w:rsidTr="00290BAC">
        <w:trPr>
          <w:jc w:val="center"/>
        </w:trPr>
        <w:tc>
          <w:tcPr>
            <w:tcW w:w="4876" w:type="dxa"/>
          </w:tcPr>
          <w:p w14:paraId="0BDF6A32" w14:textId="77777777" w:rsidR="005964F9" w:rsidRPr="00363B54" w:rsidRDefault="005964F9" w:rsidP="00290BAC">
            <w:pPr>
              <w:pStyle w:val="Normal6"/>
              <w:rPr>
                <w:lang w:val="da-DK"/>
              </w:rPr>
            </w:pPr>
            <w:r w:rsidRPr="00363B54">
              <w:rPr>
                <w:lang w:val="da-DK"/>
              </w:rPr>
              <w:t>1.</w:t>
            </w:r>
            <w:r w:rsidRPr="00363B54">
              <w:rPr>
                <w:lang w:val="da-DK"/>
              </w:rPr>
              <w:tab/>
              <w:t xml:space="preserve">Fra [Publikationskontoret: Indsæt venligst datoen = den første dag i kalenderåret 36 måneder efter datoen for denne forordnings ikrafttræden] </w:t>
            </w:r>
            <w:r w:rsidRPr="00363B54">
              <w:rPr>
                <w:b/>
                <w:i/>
                <w:lang w:val="da-DK"/>
              </w:rPr>
              <w:t>sikrer</w:t>
            </w:r>
            <w:r w:rsidRPr="00363B54">
              <w:rPr>
                <w:lang w:val="da-DK"/>
              </w:rPr>
              <w:t xml:space="preserve"> medlemsstaterne, at affaldshåndteringsvirksomhederne opfylder følgende mål:</w:t>
            </w:r>
          </w:p>
        </w:tc>
        <w:tc>
          <w:tcPr>
            <w:tcW w:w="4876" w:type="dxa"/>
          </w:tcPr>
          <w:p w14:paraId="14F9C0E8" w14:textId="77777777" w:rsidR="005964F9" w:rsidRPr="00363B54" w:rsidRDefault="005964F9" w:rsidP="00290BAC">
            <w:pPr>
              <w:pStyle w:val="Normal6"/>
              <w:rPr>
                <w:szCs w:val="24"/>
                <w:lang w:val="da-DK"/>
              </w:rPr>
            </w:pPr>
            <w:r w:rsidRPr="00363B54">
              <w:rPr>
                <w:lang w:val="da-DK"/>
              </w:rPr>
              <w:t>1.</w:t>
            </w:r>
            <w:r w:rsidRPr="00363B54">
              <w:rPr>
                <w:lang w:val="da-DK"/>
              </w:rPr>
              <w:tab/>
              <w:t xml:space="preserve">Fra [Publikationskontoret: Indsæt venligst datoen = den første dag i kalenderåret 36 måneder efter datoen for denne forordnings ikrafttræden] </w:t>
            </w:r>
            <w:r w:rsidRPr="00363B54">
              <w:rPr>
                <w:b/>
                <w:i/>
                <w:lang w:val="da-DK"/>
              </w:rPr>
              <w:t>vedtager</w:t>
            </w:r>
            <w:r w:rsidRPr="00363B54">
              <w:rPr>
                <w:lang w:val="da-DK"/>
              </w:rPr>
              <w:t xml:space="preserve"> medlemsstaterne</w:t>
            </w:r>
            <w:r w:rsidRPr="00363B54">
              <w:rPr>
                <w:b/>
                <w:i/>
                <w:lang w:val="da-DK"/>
              </w:rPr>
              <w:t xml:space="preserve"> de nødvendige foranstaltninger for at sikre</w:t>
            </w:r>
            <w:r w:rsidRPr="00363B54">
              <w:rPr>
                <w:lang w:val="da-DK"/>
              </w:rPr>
              <w:t>, at affaldshåndteringsvirksomhederne opfylder følgende mål:</w:t>
            </w:r>
          </w:p>
        </w:tc>
      </w:tr>
    </w:tbl>
    <w:p w14:paraId="218DE34A" w14:textId="77777777" w:rsidR="005964F9" w:rsidRPr="00363B54" w:rsidRDefault="005964F9" w:rsidP="005964F9"/>
    <w:p w14:paraId="5B5551B1" w14:textId="508CA384" w:rsidR="005964F9" w:rsidRPr="00363B54" w:rsidRDefault="0097566D" w:rsidP="005964F9">
      <w:pPr>
        <w:pStyle w:val="AMNumberTabs0"/>
        <w:keepNext/>
      </w:pPr>
      <w:r>
        <w:lastRenderedPageBreak/>
        <w:t>Ændring</w:t>
      </w:r>
      <w:r w:rsidR="005964F9" w:rsidRPr="00363B54">
        <w:tab/>
      </w:r>
      <w:r w:rsidR="005964F9" w:rsidRPr="00363B54">
        <w:tab/>
        <w:t>271</w:t>
      </w:r>
    </w:p>
    <w:p w14:paraId="732BDBE6" w14:textId="77777777" w:rsidR="005964F9" w:rsidRPr="00363B54" w:rsidRDefault="005964F9" w:rsidP="005964F9">
      <w:pPr>
        <w:pStyle w:val="NormalBold"/>
        <w:keepNext/>
      </w:pPr>
      <w:r w:rsidRPr="00363B54">
        <w:t>Forslag til forordning</w:t>
      </w:r>
    </w:p>
    <w:p w14:paraId="749FF645" w14:textId="77777777" w:rsidR="005964F9" w:rsidRPr="00363B54" w:rsidRDefault="005964F9" w:rsidP="005964F9">
      <w:pPr>
        <w:pStyle w:val="NormalBold"/>
      </w:pPr>
      <w:r w:rsidRPr="00363B54">
        <w:t>Artikel 34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CB4F532" w14:textId="77777777" w:rsidTr="00290BAC">
        <w:trPr>
          <w:jc w:val="center"/>
        </w:trPr>
        <w:tc>
          <w:tcPr>
            <w:tcW w:w="9752" w:type="dxa"/>
            <w:gridSpan w:val="2"/>
          </w:tcPr>
          <w:p w14:paraId="37B7AEAD" w14:textId="77777777" w:rsidR="005964F9" w:rsidRPr="00363B54" w:rsidRDefault="005964F9" w:rsidP="00290BAC">
            <w:pPr>
              <w:keepNext/>
            </w:pPr>
          </w:p>
        </w:tc>
      </w:tr>
      <w:tr w:rsidR="005964F9" w:rsidRPr="00363B54" w14:paraId="066056C4" w14:textId="77777777" w:rsidTr="00290BAC">
        <w:trPr>
          <w:jc w:val="center"/>
        </w:trPr>
        <w:tc>
          <w:tcPr>
            <w:tcW w:w="4876" w:type="dxa"/>
          </w:tcPr>
          <w:p w14:paraId="652F4A8A" w14:textId="77777777" w:rsidR="005964F9" w:rsidRPr="00363B54" w:rsidRDefault="005964F9" w:rsidP="00290BAC">
            <w:pPr>
              <w:pStyle w:val="ColumnHeading"/>
              <w:keepNext/>
            </w:pPr>
            <w:r w:rsidRPr="00363B54">
              <w:t>Kommissionens forslag</w:t>
            </w:r>
          </w:p>
        </w:tc>
        <w:tc>
          <w:tcPr>
            <w:tcW w:w="4876" w:type="dxa"/>
          </w:tcPr>
          <w:p w14:paraId="624B85FE" w14:textId="3E69D067" w:rsidR="005964F9" w:rsidRPr="00363B54" w:rsidRDefault="0097566D" w:rsidP="00290BAC">
            <w:pPr>
              <w:pStyle w:val="ColumnHeading"/>
              <w:keepNext/>
            </w:pPr>
            <w:r>
              <w:t>Ændring</w:t>
            </w:r>
          </w:p>
        </w:tc>
      </w:tr>
      <w:tr w:rsidR="005964F9" w:rsidRPr="00363B54" w14:paraId="7A23A5FC" w14:textId="77777777" w:rsidTr="00290BAC">
        <w:trPr>
          <w:jc w:val="center"/>
        </w:trPr>
        <w:tc>
          <w:tcPr>
            <w:tcW w:w="4876" w:type="dxa"/>
          </w:tcPr>
          <w:p w14:paraId="38ED497D" w14:textId="77777777" w:rsidR="005964F9" w:rsidRPr="00363B54" w:rsidRDefault="005964F9" w:rsidP="00290BAC">
            <w:pPr>
              <w:pStyle w:val="Normal6"/>
              <w:rPr>
                <w:lang w:val="da-DK"/>
              </w:rPr>
            </w:pPr>
            <w:r w:rsidRPr="00363B54">
              <w:rPr>
                <w:lang w:val="da-DK"/>
              </w:rPr>
              <w:t>2.</w:t>
            </w:r>
            <w:r w:rsidRPr="00363B54">
              <w:rPr>
                <w:lang w:val="da-DK"/>
              </w:rPr>
              <w:tab/>
              <w:t>Fra [Publikationskontoret: Indsæt venligst datoen = den første dag i kalenderåret 60 måneder efter datoen for denne forordnings ikrafttræden] sikrer medlemsstaterne, at affaldshåndteringsvirksomhederne når et årligt mål for genanvendelse af plast på mindst 30 % af den samlede vægt af plast i de køretøjer</w:t>
            </w:r>
            <w:r w:rsidRPr="00363B54">
              <w:rPr>
                <w:b/>
                <w:i/>
                <w:lang w:val="da-DK"/>
              </w:rPr>
              <w:t>, der afleveres til affaldshåndteringsvirksomhederne</w:t>
            </w:r>
            <w:r w:rsidRPr="00363B54">
              <w:rPr>
                <w:lang w:val="da-DK"/>
              </w:rPr>
              <w:t>.</w:t>
            </w:r>
          </w:p>
        </w:tc>
        <w:tc>
          <w:tcPr>
            <w:tcW w:w="4876" w:type="dxa"/>
          </w:tcPr>
          <w:p w14:paraId="0229014D" w14:textId="77777777" w:rsidR="005964F9" w:rsidRPr="00363B54" w:rsidRDefault="005964F9" w:rsidP="00290BAC">
            <w:pPr>
              <w:pStyle w:val="Normal6"/>
              <w:rPr>
                <w:szCs w:val="24"/>
                <w:lang w:val="da-DK"/>
              </w:rPr>
            </w:pPr>
            <w:r w:rsidRPr="00363B54">
              <w:rPr>
                <w:lang w:val="da-DK"/>
              </w:rPr>
              <w:t>2.</w:t>
            </w:r>
            <w:r w:rsidRPr="00363B54">
              <w:rPr>
                <w:lang w:val="da-DK"/>
              </w:rPr>
              <w:tab/>
              <w:t xml:space="preserve">Fra [Publikationskontoret: Indsæt venligst datoen = den første dag i kalenderåret 60 måneder efter datoen for denne forordnings ikrafttræden] sikrer medlemsstaterne, at affaldshåndteringsvirksomhederne når et årligt mål for genanvendelse af plast på mindst 30 % af den samlede vægt af plast i de </w:t>
            </w:r>
            <w:r w:rsidRPr="00363B54">
              <w:rPr>
                <w:b/>
                <w:i/>
                <w:lang w:val="da-DK"/>
              </w:rPr>
              <w:t>udrangerede</w:t>
            </w:r>
            <w:r w:rsidRPr="00363B54">
              <w:rPr>
                <w:lang w:val="da-DK"/>
              </w:rPr>
              <w:t xml:space="preserve"> køretøjer.</w:t>
            </w:r>
          </w:p>
        </w:tc>
      </w:tr>
    </w:tbl>
    <w:p w14:paraId="44A3AB89" w14:textId="77777777" w:rsidR="005964F9" w:rsidRPr="00363B54" w:rsidRDefault="005964F9" w:rsidP="005964F9"/>
    <w:p w14:paraId="55F88268" w14:textId="7C6CC3E6" w:rsidR="005964F9" w:rsidRPr="00363B54" w:rsidRDefault="0097566D" w:rsidP="005964F9">
      <w:pPr>
        <w:pStyle w:val="AMNumberTabs0"/>
        <w:keepNext/>
      </w:pPr>
      <w:r>
        <w:t>Ændring</w:t>
      </w:r>
      <w:r w:rsidR="005964F9" w:rsidRPr="00363B54">
        <w:tab/>
      </w:r>
      <w:r w:rsidR="005964F9" w:rsidRPr="00363B54">
        <w:tab/>
        <w:t>272</w:t>
      </w:r>
    </w:p>
    <w:p w14:paraId="39AFAF3E" w14:textId="77777777" w:rsidR="005964F9" w:rsidRPr="00363B54" w:rsidRDefault="005964F9" w:rsidP="005964F9">
      <w:pPr>
        <w:pStyle w:val="NormalBold"/>
        <w:keepNext/>
      </w:pPr>
      <w:r w:rsidRPr="00363B54">
        <w:t>Forslag til forordning</w:t>
      </w:r>
    </w:p>
    <w:p w14:paraId="23E2A0BC" w14:textId="77777777" w:rsidR="005964F9" w:rsidRPr="00363B54" w:rsidRDefault="005964F9" w:rsidP="005964F9">
      <w:pPr>
        <w:pStyle w:val="NormalBold"/>
      </w:pPr>
      <w:r w:rsidRPr="00363B54">
        <w:t>Artikel 34 – stk. 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C8842E9" w14:textId="77777777" w:rsidTr="00290BAC">
        <w:trPr>
          <w:jc w:val="center"/>
        </w:trPr>
        <w:tc>
          <w:tcPr>
            <w:tcW w:w="9752" w:type="dxa"/>
            <w:gridSpan w:val="2"/>
          </w:tcPr>
          <w:p w14:paraId="483D2383" w14:textId="77777777" w:rsidR="005964F9" w:rsidRPr="00363B54" w:rsidRDefault="005964F9" w:rsidP="00290BAC">
            <w:pPr>
              <w:keepNext/>
            </w:pPr>
          </w:p>
        </w:tc>
      </w:tr>
      <w:tr w:rsidR="005964F9" w:rsidRPr="00363B54" w14:paraId="6A80D419" w14:textId="77777777" w:rsidTr="00290BAC">
        <w:trPr>
          <w:jc w:val="center"/>
        </w:trPr>
        <w:tc>
          <w:tcPr>
            <w:tcW w:w="4876" w:type="dxa"/>
          </w:tcPr>
          <w:p w14:paraId="427BDB2E" w14:textId="77777777" w:rsidR="005964F9" w:rsidRPr="00363B54" w:rsidRDefault="005964F9" w:rsidP="00290BAC">
            <w:pPr>
              <w:pStyle w:val="ColumnHeading"/>
              <w:keepNext/>
            </w:pPr>
            <w:r w:rsidRPr="00363B54">
              <w:t>Kommissionens forslag</w:t>
            </w:r>
          </w:p>
        </w:tc>
        <w:tc>
          <w:tcPr>
            <w:tcW w:w="4876" w:type="dxa"/>
          </w:tcPr>
          <w:p w14:paraId="24945B57" w14:textId="73A44F81" w:rsidR="005964F9" w:rsidRPr="00363B54" w:rsidRDefault="0097566D" w:rsidP="00290BAC">
            <w:pPr>
              <w:pStyle w:val="ColumnHeading"/>
              <w:keepNext/>
            </w:pPr>
            <w:r>
              <w:t>Ændring</w:t>
            </w:r>
          </w:p>
        </w:tc>
      </w:tr>
      <w:tr w:rsidR="005964F9" w:rsidRPr="00363B54" w14:paraId="1C5625B5" w14:textId="77777777" w:rsidTr="00290BAC">
        <w:trPr>
          <w:jc w:val="center"/>
        </w:trPr>
        <w:tc>
          <w:tcPr>
            <w:tcW w:w="4876" w:type="dxa"/>
          </w:tcPr>
          <w:p w14:paraId="6B55A576" w14:textId="77777777" w:rsidR="005964F9" w:rsidRPr="00363B54" w:rsidRDefault="005964F9" w:rsidP="00290BAC">
            <w:pPr>
              <w:pStyle w:val="Normal6"/>
              <w:rPr>
                <w:lang w:val="da-DK"/>
              </w:rPr>
            </w:pPr>
          </w:p>
        </w:tc>
        <w:tc>
          <w:tcPr>
            <w:tcW w:w="4876" w:type="dxa"/>
          </w:tcPr>
          <w:p w14:paraId="4FB98CAA" w14:textId="77777777" w:rsidR="005964F9" w:rsidRPr="00363B54" w:rsidRDefault="005964F9" w:rsidP="00290BAC">
            <w:pPr>
              <w:pStyle w:val="Normal6"/>
              <w:rPr>
                <w:szCs w:val="24"/>
                <w:lang w:val="da-DK"/>
              </w:rPr>
            </w:pPr>
            <w:r w:rsidRPr="00363B54">
              <w:rPr>
                <w:b/>
                <w:i/>
                <w:lang w:val="da-DK"/>
              </w:rPr>
              <w:t>2a.</w:t>
            </w:r>
            <w:r w:rsidRPr="00363B54">
              <w:rPr>
                <w:b/>
                <w:i/>
                <w:lang w:val="da-DK"/>
              </w:rPr>
              <w:tab/>
              <w:t xml:space="preserve">Vægten af det genanvendte plast og den samlede vægt af plast som omhandlet i stk. 1 og 2 udelukker elastomerer samt andet termohærdet materiale end </w:t>
            </w:r>
            <w:proofErr w:type="spellStart"/>
            <w:r w:rsidRPr="00363B54">
              <w:rPr>
                <w:b/>
                <w:i/>
                <w:lang w:val="da-DK"/>
              </w:rPr>
              <w:t>polyurethanskum</w:t>
            </w:r>
            <w:proofErr w:type="spellEnd"/>
            <w:r w:rsidRPr="00363B54">
              <w:rPr>
                <w:b/>
                <w:i/>
                <w:lang w:val="da-DK"/>
              </w:rPr>
              <w:t>.</w:t>
            </w:r>
          </w:p>
        </w:tc>
      </w:tr>
    </w:tbl>
    <w:p w14:paraId="2FF16354" w14:textId="77777777" w:rsidR="005964F9" w:rsidRPr="00363B54" w:rsidRDefault="005964F9" w:rsidP="005964F9"/>
    <w:p w14:paraId="5A7C476F" w14:textId="018AF8EF" w:rsidR="005964F9" w:rsidRPr="00363B54" w:rsidRDefault="0097566D" w:rsidP="005964F9">
      <w:pPr>
        <w:pStyle w:val="AMNumberTabs0"/>
        <w:keepNext/>
      </w:pPr>
      <w:r>
        <w:t>Ændring</w:t>
      </w:r>
      <w:r w:rsidR="005964F9" w:rsidRPr="00363B54">
        <w:tab/>
      </w:r>
      <w:r w:rsidR="005964F9" w:rsidRPr="00363B54">
        <w:tab/>
        <w:t>273</w:t>
      </w:r>
    </w:p>
    <w:p w14:paraId="6CCD56D2" w14:textId="77777777" w:rsidR="005964F9" w:rsidRPr="00363B54" w:rsidRDefault="005964F9" w:rsidP="005964F9">
      <w:pPr>
        <w:pStyle w:val="NormalBold"/>
        <w:keepNext/>
      </w:pPr>
      <w:r w:rsidRPr="00363B54">
        <w:t>Forslag til forordning</w:t>
      </w:r>
    </w:p>
    <w:p w14:paraId="1C88ACE7" w14:textId="77777777" w:rsidR="005964F9" w:rsidRPr="00363B54" w:rsidRDefault="005964F9" w:rsidP="005964F9">
      <w:pPr>
        <w:pStyle w:val="NormalBold"/>
      </w:pPr>
      <w:r w:rsidRPr="00363B54">
        <w:t>Artikel 36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6B6C9AC" w14:textId="77777777" w:rsidTr="00290BAC">
        <w:trPr>
          <w:jc w:val="center"/>
        </w:trPr>
        <w:tc>
          <w:tcPr>
            <w:tcW w:w="9752" w:type="dxa"/>
            <w:gridSpan w:val="2"/>
          </w:tcPr>
          <w:p w14:paraId="425DE213" w14:textId="77777777" w:rsidR="005964F9" w:rsidRPr="00363B54" w:rsidRDefault="005964F9" w:rsidP="00290BAC">
            <w:pPr>
              <w:keepNext/>
            </w:pPr>
          </w:p>
        </w:tc>
      </w:tr>
      <w:tr w:rsidR="005964F9" w:rsidRPr="00363B54" w14:paraId="0914D300" w14:textId="77777777" w:rsidTr="00290BAC">
        <w:trPr>
          <w:jc w:val="center"/>
        </w:trPr>
        <w:tc>
          <w:tcPr>
            <w:tcW w:w="4876" w:type="dxa"/>
          </w:tcPr>
          <w:p w14:paraId="4D638BFF" w14:textId="77777777" w:rsidR="005964F9" w:rsidRPr="00363B54" w:rsidRDefault="005964F9" w:rsidP="00290BAC">
            <w:pPr>
              <w:pStyle w:val="ColumnHeading"/>
              <w:keepNext/>
            </w:pPr>
            <w:r w:rsidRPr="00363B54">
              <w:t>Kommissionens forslag</w:t>
            </w:r>
          </w:p>
        </w:tc>
        <w:tc>
          <w:tcPr>
            <w:tcW w:w="4876" w:type="dxa"/>
          </w:tcPr>
          <w:p w14:paraId="7EFE9E88" w14:textId="4B7CA00C" w:rsidR="005964F9" w:rsidRPr="00363B54" w:rsidRDefault="0097566D" w:rsidP="00290BAC">
            <w:pPr>
              <w:pStyle w:val="ColumnHeading"/>
              <w:keepNext/>
            </w:pPr>
            <w:r>
              <w:t>Ændring</w:t>
            </w:r>
          </w:p>
        </w:tc>
      </w:tr>
      <w:tr w:rsidR="005964F9" w:rsidRPr="00363B54" w14:paraId="78B10A81" w14:textId="77777777" w:rsidTr="00290BAC">
        <w:trPr>
          <w:jc w:val="center"/>
        </w:trPr>
        <w:tc>
          <w:tcPr>
            <w:tcW w:w="4876" w:type="dxa"/>
          </w:tcPr>
          <w:p w14:paraId="7EEF69C2" w14:textId="77777777" w:rsidR="005964F9" w:rsidRPr="00363B54" w:rsidRDefault="005964F9" w:rsidP="00290BAC">
            <w:pPr>
              <w:pStyle w:val="Normal6"/>
              <w:rPr>
                <w:lang w:val="da-DK"/>
              </w:rPr>
            </w:pPr>
            <w:r w:rsidRPr="00363B54">
              <w:rPr>
                <w:lang w:val="da-DK"/>
              </w:rPr>
              <w:t>1.</w:t>
            </w:r>
            <w:r w:rsidRPr="00363B54">
              <w:rPr>
                <w:lang w:val="da-DK"/>
              </w:rPr>
              <w:tab/>
              <w:t>Rensede udrangerede køretøjer kan stadig behandles uden for Unionen, forudsat at de udrangerede køretøjer overføres i overensstemmelse med forordning (</w:t>
            </w:r>
            <w:r w:rsidRPr="00363B54">
              <w:rPr>
                <w:b/>
                <w:i/>
                <w:lang w:val="da-DK"/>
              </w:rPr>
              <w:t>EF</w:t>
            </w:r>
            <w:r w:rsidRPr="00363B54">
              <w:rPr>
                <w:lang w:val="da-DK"/>
              </w:rPr>
              <w:t xml:space="preserve">) </w:t>
            </w:r>
            <w:r w:rsidRPr="00363B54">
              <w:rPr>
                <w:b/>
                <w:i/>
                <w:lang w:val="da-DK"/>
              </w:rPr>
              <w:t>nr. 1013</w:t>
            </w:r>
            <w:r w:rsidRPr="00363B54">
              <w:rPr>
                <w:lang w:val="da-DK"/>
              </w:rPr>
              <w:t>/</w:t>
            </w:r>
            <w:r w:rsidRPr="00363B54">
              <w:rPr>
                <w:b/>
                <w:i/>
                <w:lang w:val="da-DK"/>
              </w:rPr>
              <w:t>2006</w:t>
            </w:r>
            <w:r w:rsidRPr="00363B54">
              <w:rPr>
                <w:lang w:val="da-DK"/>
              </w:rPr>
              <w:t>.</w:t>
            </w:r>
          </w:p>
        </w:tc>
        <w:tc>
          <w:tcPr>
            <w:tcW w:w="4876" w:type="dxa"/>
          </w:tcPr>
          <w:p w14:paraId="41B9319C" w14:textId="77777777" w:rsidR="005964F9" w:rsidRPr="00363B54" w:rsidRDefault="005964F9" w:rsidP="00290BAC">
            <w:pPr>
              <w:pStyle w:val="Normal6"/>
              <w:rPr>
                <w:szCs w:val="24"/>
                <w:lang w:val="da-DK"/>
              </w:rPr>
            </w:pPr>
            <w:r w:rsidRPr="00363B54">
              <w:rPr>
                <w:lang w:val="da-DK"/>
              </w:rPr>
              <w:t>1.</w:t>
            </w:r>
            <w:r w:rsidRPr="00363B54">
              <w:rPr>
                <w:lang w:val="da-DK"/>
              </w:rPr>
              <w:tab/>
              <w:t>Rensede udrangerede køretøjer kan stadig behandles uden for Unionen, forudsat at de udrangerede køretøjer overføres i overensstemmelse med forordning (</w:t>
            </w:r>
            <w:r w:rsidRPr="00363B54">
              <w:rPr>
                <w:b/>
                <w:i/>
                <w:lang w:val="da-DK"/>
              </w:rPr>
              <w:t>EU</w:t>
            </w:r>
            <w:r w:rsidRPr="00363B54">
              <w:rPr>
                <w:lang w:val="da-DK"/>
              </w:rPr>
              <w:t xml:space="preserve">) </w:t>
            </w:r>
            <w:r w:rsidRPr="00363B54">
              <w:rPr>
                <w:b/>
                <w:i/>
                <w:lang w:val="da-DK"/>
              </w:rPr>
              <w:t>2024</w:t>
            </w:r>
            <w:r w:rsidRPr="00363B54">
              <w:rPr>
                <w:lang w:val="da-DK"/>
              </w:rPr>
              <w:t>/</w:t>
            </w:r>
            <w:r w:rsidRPr="00363B54">
              <w:rPr>
                <w:b/>
                <w:i/>
                <w:lang w:val="da-DK"/>
              </w:rPr>
              <w:t>1157</w:t>
            </w:r>
            <w:r w:rsidRPr="00363B54">
              <w:rPr>
                <w:lang w:val="da-DK"/>
              </w:rPr>
              <w:t xml:space="preserve">. </w:t>
            </w:r>
          </w:p>
        </w:tc>
      </w:tr>
    </w:tbl>
    <w:p w14:paraId="3AECF917" w14:textId="77777777" w:rsidR="005964F9" w:rsidRPr="00363B54" w:rsidRDefault="005964F9" w:rsidP="005964F9"/>
    <w:p w14:paraId="301CB582" w14:textId="0714C12F" w:rsidR="005964F9" w:rsidRPr="00363B54" w:rsidRDefault="0097566D" w:rsidP="005964F9">
      <w:pPr>
        <w:pStyle w:val="AMNumberTabs0"/>
        <w:keepNext/>
      </w:pPr>
      <w:r>
        <w:t>Ændring</w:t>
      </w:r>
      <w:r w:rsidR="005964F9" w:rsidRPr="00363B54">
        <w:tab/>
      </w:r>
      <w:r w:rsidR="005964F9" w:rsidRPr="00363B54">
        <w:tab/>
        <w:t>274</w:t>
      </w:r>
    </w:p>
    <w:p w14:paraId="586C0102" w14:textId="77777777" w:rsidR="005964F9" w:rsidRPr="00363B54" w:rsidRDefault="005964F9" w:rsidP="005964F9">
      <w:pPr>
        <w:pStyle w:val="NormalBold"/>
        <w:keepNext/>
      </w:pPr>
      <w:r w:rsidRPr="00363B54">
        <w:t>Forslag til forordning</w:t>
      </w:r>
    </w:p>
    <w:p w14:paraId="426FA030" w14:textId="77777777" w:rsidR="005964F9" w:rsidRPr="00363B54" w:rsidRDefault="005964F9" w:rsidP="005964F9">
      <w:pPr>
        <w:pStyle w:val="NormalBold"/>
      </w:pPr>
      <w:r w:rsidRPr="00363B54">
        <w:t>Artikel 36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EC5E8F4" w14:textId="77777777" w:rsidTr="00290BAC">
        <w:trPr>
          <w:jc w:val="center"/>
        </w:trPr>
        <w:tc>
          <w:tcPr>
            <w:tcW w:w="9752" w:type="dxa"/>
            <w:gridSpan w:val="2"/>
          </w:tcPr>
          <w:p w14:paraId="4F6131F2" w14:textId="77777777" w:rsidR="005964F9" w:rsidRPr="00363B54" w:rsidRDefault="005964F9" w:rsidP="00290BAC">
            <w:pPr>
              <w:keepNext/>
            </w:pPr>
          </w:p>
        </w:tc>
      </w:tr>
      <w:tr w:rsidR="005964F9" w:rsidRPr="00363B54" w14:paraId="095D1482" w14:textId="77777777" w:rsidTr="00290BAC">
        <w:trPr>
          <w:jc w:val="center"/>
        </w:trPr>
        <w:tc>
          <w:tcPr>
            <w:tcW w:w="4876" w:type="dxa"/>
          </w:tcPr>
          <w:p w14:paraId="6986C2E3" w14:textId="77777777" w:rsidR="005964F9" w:rsidRPr="00363B54" w:rsidRDefault="005964F9" w:rsidP="00290BAC">
            <w:pPr>
              <w:pStyle w:val="ColumnHeading"/>
              <w:keepNext/>
            </w:pPr>
            <w:r w:rsidRPr="00363B54">
              <w:t>Kommissionens forslag</w:t>
            </w:r>
          </w:p>
        </w:tc>
        <w:tc>
          <w:tcPr>
            <w:tcW w:w="4876" w:type="dxa"/>
          </w:tcPr>
          <w:p w14:paraId="71EF6E08" w14:textId="4243D854" w:rsidR="005964F9" w:rsidRPr="00363B54" w:rsidRDefault="0097566D" w:rsidP="00290BAC">
            <w:pPr>
              <w:pStyle w:val="ColumnHeading"/>
              <w:keepNext/>
            </w:pPr>
            <w:r>
              <w:t>Ændring</w:t>
            </w:r>
          </w:p>
        </w:tc>
      </w:tr>
      <w:tr w:rsidR="005964F9" w:rsidRPr="00363B54" w14:paraId="7436C162" w14:textId="77777777" w:rsidTr="00290BAC">
        <w:trPr>
          <w:jc w:val="center"/>
        </w:trPr>
        <w:tc>
          <w:tcPr>
            <w:tcW w:w="4876" w:type="dxa"/>
          </w:tcPr>
          <w:p w14:paraId="52E86C68" w14:textId="77777777" w:rsidR="005964F9" w:rsidRPr="00363B54" w:rsidRDefault="005964F9" w:rsidP="00290BAC">
            <w:pPr>
              <w:pStyle w:val="Normal6"/>
              <w:rPr>
                <w:lang w:val="da-DK"/>
              </w:rPr>
            </w:pPr>
            <w:r w:rsidRPr="00363B54">
              <w:rPr>
                <w:lang w:val="da-DK"/>
              </w:rPr>
              <w:t>2.</w:t>
            </w:r>
            <w:r w:rsidRPr="00363B54">
              <w:rPr>
                <w:lang w:val="da-DK"/>
              </w:rPr>
              <w:tab/>
              <w:t xml:space="preserve">Overførsel af udrangerede køretøjer fra Unionen til et tredjeland i overensstemmelse med stk. 1 regnes kun med som opfyldelse af de i artikel 34 fastsatte krav, hvis eksportøren af de udrangerede køretøjer fremlægger dokumentation, der er godkendt af den kompetente bestemmelsesmyndighed, for, at behandlingen fandt sted under omstændigheder, der </w:t>
            </w:r>
            <w:r w:rsidRPr="00363B54">
              <w:rPr>
                <w:b/>
                <w:i/>
                <w:lang w:val="da-DK"/>
              </w:rPr>
              <w:t>i det store og hele svarer</w:t>
            </w:r>
            <w:r w:rsidRPr="00363B54">
              <w:rPr>
                <w:lang w:val="da-DK"/>
              </w:rPr>
              <w:t xml:space="preserve"> til kravene i denne forordning og til sundheds- og miljøbeskyttelseskrav i anden EU-lovgivning.</w:t>
            </w:r>
          </w:p>
        </w:tc>
        <w:tc>
          <w:tcPr>
            <w:tcW w:w="4876" w:type="dxa"/>
          </w:tcPr>
          <w:p w14:paraId="3993BFED" w14:textId="77777777" w:rsidR="005964F9" w:rsidRPr="00363B54" w:rsidRDefault="005964F9" w:rsidP="00290BAC">
            <w:pPr>
              <w:pStyle w:val="Normal6"/>
              <w:rPr>
                <w:szCs w:val="24"/>
                <w:lang w:val="da-DK"/>
              </w:rPr>
            </w:pPr>
            <w:r w:rsidRPr="00363B54">
              <w:rPr>
                <w:lang w:val="da-DK"/>
              </w:rPr>
              <w:t>2.</w:t>
            </w:r>
            <w:r w:rsidRPr="00363B54">
              <w:rPr>
                <w:lang w:val="da-DK"/>
              </w:rPr>
              <w:tab/>
              <w:t xml:space="preserve">Overførsel af udrangerede køretøjer fra Unionen til et tredjeland i overensstemmelse med stk. 1 regnes kun med som opfyldelse af de i artikel 34 fastsatte krav, hvis eksportøren af de udrangerede køretøjer fremlægger dokumentation, der er godkendt af den kompetente bestemmelsesmyndighed, for, at behandlingen fandt sted under omstændigheder, der </w:t>
            </w:r>
            <w:r w:rsidRPr="00363B54">
              <w:rPr>
                <w:b/>
                <w:i/>
                <w:lang w:val="da-DK"/>
              </w:rPr>
              <w:t>anses for at svare</w:t>
            </w:r>
            <w:r w:rsidRPr="00363B54">
              <w:rPr>
                <w:lang w:val="da-DK"/>
              </w:rPr>
              <w:t xml:space="preserve"> til kravene i denne forordning og til sundheds- og miljøbeskyttelseskrav i anden EU-lovgivning.</w:t>
            </w:r>
          </w:p>
        </w:tc>
      </w:tr>
    </w:tbl>
    <w:p w14:paraId="73A5C815" w14:textId="77777777" w:rsidR="005964F9" w:rsidRPr="00363B54" w:rsidRDefault="005964F9" w:rsidP="005964F9"/>
    <w:p w14:paraId="39F9B4A8" w14:textId="3FCEE775" w:rsidR="005964F9" w:rsidRPr="00363B54" w:rsidRDefault="0097566D" w:rsidP="005964F9">
      <w:pPr>
        <w:pStyle w:val="AMNumberTabs0"/>
        <w:keepNext/>
      </w:pPr>
      <w:r>
        <w:t>Ændring</w:t>
      </w:r>
      <w:r w:rsidR="005964F9" w:rsidRPr="00363B54">
        <w:tab/>
      </w:r>
      <w:r w:rsidR="005964F9" w:rsidRPr="00363B54">
        <w:tab/>
        <w:t>275</w:t>
      </w:r>
    </w:p>
    <w:p w14:paraId="3B946194" w14:textId="77777777" w:rsidR="005964F9" w:rsidRPr="00363B54" w:rsidRDefault="005964F9" w:rsidP="005964F9">
      <w:pPr>
        <w:pStyle w:val="NormalBold"/>
        <w:keepNext/>
      </w:pPr>
      <w:r w:rsidRPr="00363B54">
        <w:t>Forslag til forordning</w:t>
      </w:r>
    </w:p>
    <w:p w14:paraId="46704EB8" w14:textId="77777777" w:rsidR="005964F9" w:rsidRPr="00363B54" w:rsidRDefault="005964F9" w:rsidP="005964F9">
      <w:pPr>
        <w:pStyle w:val="NormalBold"/>
      </w:pPr>
      <w:r w:rsidRPr="00363B54">
        <w:t>Artikel 36 – stk. 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467B0D0" w14:textId="77777777" w:rsidTr="00290BAC">
        <w:trPr>
          <w:jc w:val="center"/>
        </w:trPr>
        <w:tc>
          <w:tcPr>
            <w:tcW w:w="9752" w:type="dxa"/>
            <w:gridSpan w:val="2"/>
          </w:tcPr>
          <w:p w14:paraId="5D88CE85" w14:textId="77777777" w:rsidR="005964F9" w:rsidRPr="00363B54" w:rsidRDefault="005964F9" w:rsidP="00290BAC">
            <w:pPr>
              <w:keepNext/>
            </w:pPr>
          </w:p>
        </w:tc>
      </w:tr>
      <w:tr w:rsidR="005964F9" w:rsidRPr="00363B54" w14:paraId="2FF49505" w14:textId="77777777" w:rsidTr="00290BAC">
        <w:trPr>
          <w:jc w:val="center"/>
        </w:trPr>
        <w:tc>
          <w:tcPr>
            <w:tcW w:w="4876" w:type="dxa"/>
          </w:tcPr>
          <w:p w14:paraId="78F6F5FF" w14:textId="77777777" w:rsidR="005964F9" w:rsidRPr="00363B54" w:rsidRDefault="005964F9" w:rsidP="00290BAC">
            <w:pPr>
              <w:pStyle w:val="ColumnHeading"/>
              <w:keepNext/>
            </w:pPr>
            <w:r w:rsidRPr="00363B54">
              <w:t>Kommissionens forslag</w:t>
            </w:r>
          </w:p>
        </w:tc>
        <w:tc>
          <w:tcPr>
            <w:tcW w:w="4876" w:type="dxa"/>
          </w:tcPr>
          <w:p w14:paraId="3548410E" w14:textId="7F923E47" w:rsidR="005964F9" w:rsidRPr="00363B54" w:rsidRDefault="0097566D" w:rsidP="00290BAC">
            <w:pPr>
              <w:pStyle w:val="ColumnHeading"/>
              <w:keepNext/>
            </w:pPr>
            <w:r>
              <w:t>Ændring</w:t>
            </w:r>
          </w:p>
        </w:tc>
      </w:tr>
      <w:tr w:rsidR="005964F9" w:rsidRPr="00363B54" w14:paraId="73018104" w14:textId="77777777" w:rsidTr="00290BAC">
        <w:trPr>
          <w:jc w:val="center"/>
        </w:trPr>
        <w:tc>
          <w:tcPr>
            <w:tcW w:w="4876" w:type="dxa"/>
          </w:tcPr>
          <w:p w14:paraId="5505BFF9" w14:textId="77777777" w:rsidR="005964F9" w:rsidRPr="00363B54" w:rsidRDefault="005964F9" w:rsidP="00290BAC">
            <w:pPr>
              <w:pStyle w:val="Normal6"/>
              <w:rPr>
                <w:lang w:val="da-DK"/>
              </w:rPr>
            </w:pPr>
          </w:p>
        </w:tc>
        <w:tc>
          <w:tcPr>
            <w:tcW w:w="4876" w:type="dxa"/>
          </w:tcPr>
          <w:p w14:paraId="58A2A785" w14:textId="77777777" w:rsidR="005964F9" w:rsidRPr="00363B54" w:rsidRDefault="005964F9" w:rsidP="00290BAC">
            <w:pPr>
              <w:pStyle w:val="Normal6"/>
              <w:rPr>
                <w:szCs w:val="24"/>
                <w:lang w:val="da-DK"/>
              </w:rPr>
            </w:pPr>
            <w:r w:rsidRPr="00363B54">
              <w:rPr>
                <w:b/>
                <w:i/>
                <w:lang w:val="da-DK"/>
              </w:rPr>
              <w:t>2a.</w:t>
            </w:r>
            <w:r w:rsidRPr="00363B54">
              <w:rPr>
                <w:b/>
                <w:i/>
                <w:lang w:val="da-DK"/>
              </w:rPr>
              <w:tab/>
              <w:t>For at kunne skelne mellem overførsler af brugte køretøjer og udrangerede køretøjer kan medlemsstaternes kompetente myndigheder foretage inspektioner og verificere, hvorvidt brugte køretøjer, der mistænkes for at være udrangerede køretøjer, opfylder minimumskravene i bilag I.</w:t>
            </w:r>
          </w:p>
        </w:tc>
      </w:tr>
      <w:tr w:rsidR="005964F9" w:rsidRPr="00363B54" w14:paraId="634C90C3" w14:textId="77777777" w:rsidTr="00290BAC">
        <w:trPr>
          <w:jc w:val="center"/>
        </w:trPr>
        <w:tc>
          <w:tcPr>
            <w:tcW w:w="4876" w:type="dxa"/>
          </w:tcPr>
          <w:p w14:paraId="1BBF5F48" w14:textId="77777777" w:rsidR="005964F9" w:rsidRPr="00363B54" w:rsidRDefault="005964F9" w:rsidP="00290BAC">
            <w:pPr>
              <w:pStyle w:val="Normal6"/>
              <w:rPr>
                <w:lang w:val="da-DK"/>
              </w:rPr>
            </w:pPr>
          </w:p>
        </w:tc>
        <w:tc>
          <w:tcPr>
            <w:tcW w:w="4876" w:type="dxa"/>
          </w:tcPr>
          <w:p w14:paraId="17B70521" w14:textId="77777777" w:rsidR="005964F9" w:rsidRPr="00363B54" w:rsidRDefault="005964F9" w:rsidP="00290BAC">
            <w:pPr>
              <w:pStyle w:val="Normal6"/>
              <w:rPr>
                <w:szCs w:val="24"/>
                <w:lang w:val="da-DK"/>
              </w:rPr>
            </w:pPr>
            <w:r w:rsidRPr="00363B54">
              <w:rPr>
                <w:b/>
                <w:i/>
                <w:lang w:val="da-DK"/>
              </w:rPr>
              <w:t>Hvis inspektionen bekræfter, at de pågældende køretøjer kan betragtes som udrangerede køretøjer, kan omkostningerne ved inspektionen og eventuel oplagring i forbindelse hermed pålægges den erhvervsdrivende, der er ansvarlig for overførslen.</w:t>
            </w:r>
          </w:p>
        </w:tc>
      </w:tr>
    </w:tbl>
    <w:p w14:paraId="0B5A7783" w14:textId="77777777" w:rsidR="005964F9" w:rsidRPr="00363B54" w:rsidRDefault="005964F9" w:rsidP="005964F9"/>
    <w:p w14:paraId="28A79AEF" w14:textId="286C34A3" w:rsidR="005964F9" w:rsidRPr="00363B54" w:rsidRDefault="0097566D" w:rsidP="005964F9">
      <w:pPr>
        <w:pStyle w:val="AMNumberTabs0"/>
        <w:keepNext/>
      </w:pPr>
      <w:r>
        <w:t>Ændring</w:t>
      </w:r>
      <w:r w:rsidR="005964F9" w:rsidRPr="00363B54">
        <w:tab/>
      </w:r>
      <w:r w:rsidR="005964F9" w:rsidRPr="00363B54">
        <w:tab/>
        <w:t>276</w:t>
      </w:r>
    </w:p>
    <w:p w14:paraId="40EF7B18" w14:textId="77777777" w:rsidR="005964F9" w:rsidRPr="00363B54" w:rsidRDefault="005964F9" w:rsidP="005964F9">
      <w:pPr>
        <w:pStyle w:val="NormalBold"/>
        <w:keepNext/>
      </w:pPr>
      <w:r w:rsidRPr="00363B54">
        <w:t>Forslag til forordning</w:t>
      </w:r>
    </w:p>
    <w:p w14:paraId="3E52315E" w14:textId="77777777" w:rsidR="005964F9" w:rsidRPr="00363B54" w:rsidRDefault="005964F9" w:rsidP="005964F9">
      <w:pPr>
        <w:pStyle w:val="NormalBold"/>
      </w:pPr>
      <w:r w:rsidRPr="00363B54">
        <w:t>Kapitel V – Afdeling 1 – titel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FD1C015" w14:textId="77777777" w:rsidTr="00290BAC">
        <w:trPr>
          <w:jc w:val="center"/>
        </w:trPr>
        <w:tc>
          <w:tcPr>
            <w:tcW w:w="9752" w:type="dxa"/>
            <w:gridSpan w:val="2"/>
          </w:tcPr>
          <w:p w14:paraId="723CC155" w14:textId="77777777" w:rsidR="005964F9" w:rsidRPr="00363B54" w:rsidRDefault="005964F9" w:rsidP="00290BAC">
            <w:pPr>
              <w:keepNext/>
            </w:pPr>
          </w:p>
        </w:tc>
      </w:tr>
      <w:tr w:rsidR="005964F9" w:rsidRPr="00363B54" w14:paraId="2A852FA7" w14:textId="77777777" w:rsidTr="00290BAC">
        <w:trPr>
          <w:jc w:val="center"/>
        </w:trPr>
        <w:tc>
          <w:tcPr>
            <w:tcW w:w="4876" w:type="dxa"/>
          </w:tcPr>
          <w:p w14:paraId="4CC2B62D" w14:textId="77777777" w:rsidR="005964F9" w:rsidRPr="00363B54" w:rsidRDefault="005964F9" w:rsidP="00290BAC">
            <w:pPr>
              <w:pStyle w:val="ColumnHeading"/>
              <w:keepNext/>
            </w:pPr>
            <w:r w:rsidRPr="00363B54">
              <w:t>Kommissionens forslag</w:t>
            </w:r>
          </w:p>
        </w:tc>
        <w:tc>
          <w:tcPr>
            <w:tcW w:w="4876" w:type="dxa"/>
          </w:tcPr>
          <w:p w14:paraId="64D3C04D" w14:textId="5A2C1B05" w:rsidR="005964F9" w:rsidRPr="00363B54" w:rsidRDefault="0097566D" w:rsidP="00290BAC">
            <w:pPr>
              <w:pStyle w:val="ColumnHeading"/>
              <w:keepNext/>
            </w:pPr>
            <w:r>
              <w:t>Ændring</w:t>
            </w:r>
          </w:p>
        </w:tc>
      </w:tr>
      <w:tr w:rsidR="005964F9" w:rsidRPr="00363B54" w14:paraId="61B427CF" w14:textId="77777777" w:rsidTr="00290BAC">
        <w:trPr>
          <w:jc w:val="center"/>
        </w:trPr>
        <w:tc>
          <w:tcPr>
            <w:tcW w:w="4876" w:type="dxa"/>
          </w:tcPr>
          <w:p w14:paraId="5281DFCD" w14:textId="77777777" w:rsidR="005964F9" w:rsidRPr="00363B54" w:rsidRDefault="005964F9" w:rsidP="00290BAC">
            <w:pPr>
              <w:pStyle w:val="Normal6"/>
              <w:rPr>
                <w:b/>
                <w:i/>
                <w:lang w:val="da-DK"/>
              </w:rPr>
            </w:pPr>
            <w:r w:rsidRPr="00363B54">
              <w:rPr>
                <w:b/>
                <w:i/>
                <w:lang w:val="da-DK"/>
              </w:rPr>
              <w:t>AFDELING 1</w:t>
            </w:r>
          </w:p>
          <w:p w14:paraId="5B7395E9" w14:textId="77777777" w:rsidR="005964F9" w:rsidRPr="00363B54" w:rsidRDefault="005964F9" w:rsidP="00290BAC">
            <w:pPr>
              <w:pStyle w:val="Normal6"/>
              <w:rPr>
                <w:lang w:val="da-DK"/>
              </w:rPr>
            </w:pPr>
            <w:r w:rsidRPr="00363B54">
              <w:rPr>
                <w:b/>
                <w:i/>
                <w:lang w:val="da-DK"/>
              </w:rPr>
              <w:lastRenderedPageBreak/>
              <w:t>Brugte køretøjers stand</w:t>
            </w:r>
          </w:p>
        </w:tc>
        <w:tc>
          <w:tcPr>
            <w:tcW w:w="4876" w:type="dxa"/>
          </w:tcPr>
          <w:p w14:paraId="7C4AEEB2" w14:textId="77777777" w:rsidR="005964F9" w:rsidRPr="00363B54" w:rsidRDefault="005964F9" w:rsidP="00290BAC">
            <w:pPr>
              <w:pStyle w:val="Normal6"/>
              <w:rPr>
                <w:b/>
                <w:i/>
                <w:lang w:val="da-DK"/>
              </w:rPr>
            </w:pPr>
            <w:r w:rsidRPr="00363B54">
              <w:rPr>
                <w:b/>
                <w:i/>
                <w:lang w:val="da-DK"/>
              </w:rPr>
              <w:lastRenderedPageBreak/>
              <w:t>udgår</w:t>
            </w:r>
          </w:p>
        </w:tc>
      </w:tr>
    </w:tbl>
    <w:p w14:paraId="576827DC" w14:textId="77777777" w:rsidR="005964F9" w:rsidRPr="00363B54" w:rsidRDefault="005964F9" w:rsidP="005964F9"/>
    <w:p w14:paraId="51CDFFD5" w14:textId="6915656E" w:rsidR="005964F9" w:rsidRPr="00363B54" w:rsidRDefault="0097566D" w:rsidP="005964F9">
      <w:pPr>
        <w:pStyle w:val="AMNumberTabs0"/>
        <w:keepNext/>
      </w:pPr>
      <w:r>
        <w:t>Ændring</w:t>
      </w:r>
      <w:r w:rsidR="005964F9" w:rsidRPr="00363B54">
        <w:tab/>
      </w:r>
      <w:r w:rsidR="005964F9" w:rsidRPr="00363B54">
        <w:tab/>
        <w:t>277</w:t>
      </w:r>
    </w:p>
    <w:p w14:paraId="66DC7135" w14:textId="77777777" w:rsidR="005964F9" w:rsidRPr="00363B54" w:rsidRDefault="005964F9" w:rsidP="005964F9">
      <w:pPr>
        <w:pStyle w:val="NormalBold"/>
        <w:keepNext/>
      </w:pPr>
      <w:r w:rsidRPr="00363B54">
        <w:t>Forslag til forordning</w:t>
      </w:r>
    </w:p>
    <w:p w14:paraId="31EFEE7F" w14:textId="77777777" w:rsidR="005964F9" w:rsidRPr="00363B54" w:rsidRDefault="005964F9" w:rsidP="005964F9">
      <w:pPr>
        <w:pStyle w:val="NormalBold"/>
      </w:pPr>
      <w:r w:rsidRPr="00363B54">
        <w:t>Artikel 37 – overskrift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BD49D07" w14:textId="77777777" w:rsidTr="00290BAC">
        <w:trPr>
          <w:jc w:val="center"/>
        </w:trPr>
        <w:tc>
          <w:tcPr>
            <w:tcW w:w="9752" w:type="dxa"/>
            <w:gridSpan w:val="2"/>
          </w:tcPr>
          <w:p w14:paraId="5C9D5BB9" w14:textId="77777777" w:rsidR="005964F9" w:rsidRPr="00363B54" w:rsidRDefault="005964F9" w:rsidP="00290BAC">
            <w:pPr>
              <w:keepNext/>
            </w:pPr>
          </w:p>
        </w:tc>
      </w:tr>
      <w:tr w:rsidR="005964F9" w:rsidRPr="00363B54" w14:paraId="42D8C840" w14:textId="77777777" w:rsidTr="00290BAC">
        <w:trPr>
          <w:jc w:val="center"/>
        </w:trPr>
        <w:tc>
          <w:tcPr>
            <w:tcW w:w="4876" w:type="dxa"/>
          </w:tcPr>
          <w:p w14:paraId="4698E0B2" w14:textId="77777777" w:rsidR="005964F9" w:rsidRPr="00363B54" w:rsidRDefault="005964F9" w:rsidP="00290BAC">
            <w:pPr>
              <w:pStyle w:val="ColumnHeading"/>
              <w:keepNext/>
            </w:pPr>
            <w:r w:rsidRPr="00363B54">
              <w:t>Kommissionens forslag</w:t>
            </w:r>
          </w:p>
        </w:tc>
        <w:tc>
          <w:tcPr>
            <w:tcW w:w="4876" w:type="dxa"/>
          </w:tcPr>
          <w:p w14:paraId="71F0ED9E" w14:textId="74E12C43" w:rsidR="005964F9" w:rsidRPr="00363B54" w:rsidRDefault="0097566D" w:rsidP="00290BAC">
            <w:pPr>
              <w:pStyle w:val="ColumnHeading"/>
              <w:keepNext/>
            </w:pPr>
            <w:r>
              <w:t>Ændring</w:t>
            </w:r>
          </w:p>
        </w:tc>
      </w:tr>
      <w:tr w:rsidR="005964F9" w:rsidRPr="00363B54" w14:paraId="1F54BAF6" w14:textId="77777777" w:rsidTr="00290BAC">
        <w:trPr>
          <w:jc w:val="center"/>
        </w:trPr>
        <w:tc>
          <w:tcPr>
            <w:tcW w:w="4876" w:type="dxa"/>
          </w:tcPr>
          <w:p w14:paraId="118710DA" w14:textId="77777777" w:rsidR="005964F9" w:rsidRPr="00363B54" w:rsidRDefault="005964F9" w:rsidP="00290BAC">
            <w:pPr>
              <w:pStyle w:val="Normal6"/>
              <w:rPr>
                <w:lang w:val="da-DK"/>
              </w:rPr>
            </w:pPr>
            <w:r w:rsidRPr="00363B54">
              <w:rPr>
                <w:lang w:val="da-DK"/>
              </w:rPr>
              <w:t>Sondring mellem brugte køretøjer og udrangerede køretøjer</w:t>
            </w:r>
          </w:p>
        </w:tc>
        <w:tc>
          <w:tcPr>
            <w:tcW w:w="4876" w:type="dxa"/>
          </w:tcPr>
          <w:p w14:paraId="059E2742" w14:textId="77777777" w:rsidR="005964F9" w:rsidRPr="00363B54" w:rsidRDefault="005964F9" w:rsidP="00290BAC">
            <w:pPr>
              <w:pStyle w:val="Normal6"/>
              <w:rPr>
                <w:szCs w:val="24"/>
                <w:lang w:val="da-DK"/>
              </w:rPr>
            </w:pPr>
            <w:r w:rsidRPr="00363B54">
              <w:rPr>
                <w:lang w:val="da-DK"/>
              </w:rPr>
              <w:t>Sondring mellem brugte køretøjer og udrangerede køretøjer</w:t>
            </w:r>
            <w:r w:rsidRPr="00363B54">
              <w:rPr>
                <w:b/>
                <w:i/>
                <w:lang w:val="da-DK"/>
              </w:rPr>
              <w:t xml:space="preserve"> med henblik på eksport</w:t>
            </w:r>
          </w:p>
        </w:tc>
      </w:tr>
    </w:tbl>
    <w:p w14:paraId="10953AC0" w14:textId="77777777" w:rsidR="005964F9" w:rsidRPr="00363B54" w:rsidRDefault="005964F9" w:rsidP="005964F9"/>
    <w:p w14:paraId="47FB80E3" w14:textId="7D6BF77A" w:rsidR="005964F9" w:rsidRPr="00363B54" w:rsidRDefault="0097566D" w:rsidP="005964F9">
      <w:pPr>
        <w:pStyle w:val="AMNumberTabs0"/>
        <w:keepNext/>
      </w:pPr>
      <w:r>
        <w:t>Ændring</w:t>
      </w:r>
      <w:r w:rsidR="005964F9" w:rsidRPr="00363B54">
        <w:tab/>
      </w:r>
      <w:r w:rsidR="005964F9" w:rsidRPr="00363B54">
        <w:tab/>
        <w:t>278</w:t>
      </w:r>
    </w:p>
    <w:p w14:paraId="168C5398" w14:textId="77777777" w:rsidR="005964F9" w:rsidRPr="00363B54" w:rsidRDefault="005964F9" w:rsidP="005964F9">
      <w:pPr>
        <w:pStyle w:val="NormalBold"/>
        <w:keepNext/>
      </w:pPr>
      <w:r w:rsidRPr="00363B54">
        <w:t>Forslag til forordning</w:t>
      </w:r>
    </w:p>
    <w:p w14:paraId="206F9A81" w14:textId="77777777" w:rsidR="005964F9" w:rsidRPr="00363B54" w:rsidRDefault="005964F9" w:rsidP="005964F9">
      <w:pPr>
        <w:pStyle w:val="NormalBold"/>
      </w:pPr>
      <w:r w:rsidRPr="00363B54">
        <w:t>Artikel 37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B413620" w14:textId="77777777" w:rsidTr="00290BAC">
        <w:trPr>
          <w:jc w:val="center"/>
        </w:trPr>
        <w:tc>
          <w:tcPr>
            <w:tcW w:w="9752" w:type="dxa"/>
            <w:gridSpan w:val="2"/>
          </w:tcPr>
          <w:p w14:paraId="748707C0" w14:textId="77777777" w:rsidR="005964F9" w:rsidRPr="00363B54" w:rsidRDefault="005964F9" w:rsidP="00290BAC">
            <w:pPr>
              <w:keepNext/>
            </w:pPr>
          </w:p>
        </w:tc>
      </w:tr>
      <w:tr w:rsidR="005964F9" w:rsidRPr="00363B54" w14:paraId="405F9189" w14:textId="77777777" w:rsidTr="00290BAC">
        <w:trPr>
          <w:jc w:val="center"/>
        </w:trPr>
        <w:tc>
          <w:tcPr>
            <w:tcW w:w="4876" w:type="dxa"/>
          </w:tcPr>
          <w:p w14:paraId="0FC660B0" w14:textId="77777777" w:rsidR="005964F9" w:rsidRPr="00363B54" w:rsidRDefault="005964F9" w:rsidP="00290BAC">
            <w:pPr>
              <w:pStyle w:val="ColumnHeading"/>
              <w:keepNext/>
            </w:pPr>
            <w:r w:rsidRPr="00363B54">
              <w:t>Kommissionens forslag</w:t>
            </w:r>
          </w:p>
        </w:tc>
        <w:tc>
          <w:tcPr>
            <w:tcW w:w="4876" w:type="dxa"/>
          </w:tcPr>
          <w:p w14:paraId="48780B8A" w14:textId="32020E50" w:rsidR="005964F9" w:rsidRPr="00363B54" w:rsidRDefault="0097566D" w:rsidP="00290BAC">
            <w:pPr>
              <w:pStyle w:val="ColumnHeading"/>
              <w:keepNext/>
            </w:pPr>
            <w:r>
              <w:t>Ændring</w:t>
            </w:r>
          </w:p>
        </w:tc>
      </w:tr>
      <w:tr w:rsidR="005964F9" w:rsidRPr="00363B54" w14:paraId="75C0930D" w14:textId="77777777" w:rsidTr="00290BAC">
        <w:trPr>
          <w:jc w:val="center"/>
        </w:trPr>
        <w:tc>
          <w:tcPr>
            <w:tcW w:w="4876" w:type="dxa"/>
          </w:tcPr>
          <w:p w14:paraId="2D5F1DE5" w14:textId="77777777" w:rsidR="005964F9" w:rsidRPr="00363B54" w:rsidRDefault="005964F9" w:rsidP="00290BAC">
            <w:pPr>
              <w:pStyle w:val="Normal6"/>
              <w:rPr>
                <w:lang w:val="da-DK"/>
              </w:rPr>
            </w:pPr>
            <w:r w:rsidRPr="00363B54">
              <w:rPr>
                <w:lang w:val="da-DK"/>
              </w:rPr>
              <w:t xml:space="preserve">Med henblik på </w:t>
            </w:r>
            <w:r w:rsidRPr="00363B54">
              <w:rPr>
                <w:b/>
                <w:i/>
                <w:lang w:val="da-DK"/>
              </w:rPr>
              <w:t>overdragelse af ejendomsretten til</w:t>
            </w:r>
            <w:r w:rsidRPr="00363B54">
              <w:rPr>
                <w:lang w:val="da-DK"/>
              </w:rPr>
              <w:t xml:space="preserve"> et brugt køretøj skal køretøjsejeren over for enhver fysisk eller juridisk person, der er interesseret i at </w:t>
            </w:r>
            <w:r w:rsidRPr="00363B54">
              <w:rPr>
                <w:b/>
                <w:i/>
                <w:lang w:val="da-DK"/>
              </w:rPr>
              <w:t>erhverve ejendomsretten til</w:t>
            </w:r>
            <w:r w:rsidRPr="00363B54">
              <w:rPr>
                <w:lang w:val="da-DK"/>
              </w:rPr>
              <w:t xml:space="preserve"> det pågældende køretøj, </w:t>
            </w:r>
            <w:r w:rsidRPr="00363B54">
              <w:rPr>
                <w:b/>
                <w:i/>
                <w:lang w:val="da-DK"/>
              </w:rPr>
              <w:t>eller over for de kompetente myndigheder kunne godtgøre</w:t>
            </w:r>
            <w:r w:rsidRPr="00363B54">
              <w:rPr>
                <w:lang w:val="da-DK"/>
              </w:rPr>
              <w:t xml:space="preserve">, at køretøjet ikke er et udrangeret køretøj. </w:t>
            </w:r>
            <w:r w:rsidRPr="00363B54">
              <w:rPr>
                <w:b/>
                <w:i/>
                <w:lang w:val="da-DK"/>
              </w:rPr>
              <w:t>Ved vurderingen</w:t>
            </w:r>
            <w:r w:rsidRPr="00363B54">
              <w:rPr>
                <w:lang w:val="da-DK"/>
              </w:rPr>
              <w:t xml:space="preserve"> af </w:t>
            </w:r>
            <w:r w:rsidRPr="00363B54">
              <w:rPr>
                <w:b/>
                <w:i/>
                <w:lang w:val="da-DK"/>
              </w:rPr>
              <w:t>et brugt køretøjs stand verificerer køretøjsejeren</w:t>
            </w:r>
            <w:r w:rsidRPr="00363B54">
              <w:rPr>
                <w:lang w:val="da-DK"/>
              </w:rPr>
              <w:t xml:space="preserve">, </w:t>
            </w:r>
            <w:r w:rsidRPr="00363B54">
              <w:rPr>
                <w:b/>
                <w:i/>
                <w:lang w:val="da-DK"/>
              </w:rPr>
              <w:t>andre erhvervsdrivende og</w:t>
            </w:r>
            <w:r w:rsidRPr="00363B54">
              <w:rPr>
                <w:lang w:val="da-DK"/>
              </w:rPr>
              <w:t xml:space="preserve"> kompetente myndigheder</w:t>
            </w:r>
            <w:r w:rsidRPr="00363B54">
              <w:rPr>
                <w:b/>
                <w:i/>
                <w:lang w:val="da-DK"/>
              </w:rPr>
              <w:t>, om</w:t>
            </w:r>
            <w:r w:rsidRPr="00363B54">
              <w:rPr>
                <w:lang w:val="da-DK"/>
              </w:rPr>
              <w:t xml:space="preserve"> kriterierne i bilag I er </w:t>
            </w:r>
            <w:r w:rsidRPr="00363B54">
              <w:rPr>
                <w:b/>
                <w:i/>
                <w:lang w:val="da-DK"/>
              </w:rPr>
              <w:t>opfyldt</w:t>
            </w:r>
            <w:r w:rsidRPr="00363B54">
              <w:rPr>
                <w:lang w:val="da-DK"/>
              </w:rPr>
              <w:t xml:space="preserve">, </w:t>
            </w:r>
            <w:r w:rsidRPr="00363B54">
              <w:rPr>
                <w:b/>
                <w:i/>
                <w:lang w:val="da-DK"/>
              </w:rPr>
              <w:t>for</w:t>
            </w:r>
            <w:r w:rsidRPr="00363B54">
              <w:rPr>
                <w:lang w:val="da-DK"/>
              </w:rPr>
              <w:t xml:space="preserve"> at </w:t>
            </w:r>
            <w:r w:rsidRPr="00363B54">
              <w:rPr>
                <w:b/>
                <w:i/>
                <w:lang w:val="da-DK"/>
              </w:rPr>
              <w:t>fastslå</w:t>
            </w:r>
            <w:r w:rsidRPr="00363B54">
              <w:rPr>
                <w:lang w:val="da-DK"/>
              </w:rPr>
              <w:t xml:space="preserve">, </w:t>
            </w:r>
            <w:r w:rsidRPr="00363B54">
              <w:rPr>
                <w:b/>
                <w:i/>
                <w:lang w:val="da-DK"/>
              </w:rPr>
              <w:t>om</w:t>
            </w:r>
            <w:r w:rsidRPr="00363B54">
              <w:rPr>
                <w:lang w:val="da-DK"/>
              </w:rPr>
              <w:t xml:space="preserve"> det er et udrangeret køretøj.</w:t>
            </w:r>
          </w:p>
        </w:tc>
        <w:tc>
          <w:tcPr>
            <w:tcW w:w="4876" w:type="dxa"/>
          </w:tcPr>
          <w:p w14:paraId="350AADF6" w14:textId="77777777" w:rsidR="005964F9" w:rsidRPr="00363B54" w:rsidRDefault="005964F9" w:rsidP="00290BAC">
            <w:pPr>
              <w:pStyle w:val="Normal6"/>
              <w:rPr>
                <w:szCs w:val="24"/>
                <w:lang w:val="da-DK"/>
              </w:rPr>
            </w:pPr>
            <w:r w:rsidRPr="00363B54">
              <w:rPr>
                <w:lang w:val="da-DK"/>
              </w:rPr>
              <w:t xml:space="preserve">Med henblik på </w:t>
            </w:r>
            <w:r w:rsidRPr="00363B54">
              <w:rPr>
                <w:b/>
                <w:i/>
                <w:lang w:val="da-DK"/>
              </w:rPr>
              <w:t>at eksportere</w:t>
            </w:r>
            <w:r w:rsidRPr="00363B54">
              <w:rPr>
                <w:lang w:val="da-DK"/>
              </w:rPr>
              <w:t xml:space="preserve"> et brugt køretøj skal køretøjsejeren over for </w:t>
            </w:r>
            <w:r w:rsidRPr="00363B54">
              <w:rPr>
                <w:b/>
                <w:i/>
                <w:lang w:val="da-DK"/>
              </w:rPr>
              <w:t xml:space="preserve">toldmyndighederne og </w:t>
            </w:r>
            <w:r w:rsidRPr="00363B54">
              <w:rPr>
                <w:lang w:val="da-DK"/>
              </w:rPr>
              <w:t xml:space="preserve">enhver fysisk eller juridisk person, der er interesseret i at </w:t>
            </w:r>
            <w:r w:rsidRPr="00363B54">
              <w:rPr>
                <w:b/>
                <w:i/>
                <w:lang w:val="da-DK"/>
              </w:rPr>
              <w:t>importere</w:t>
            </w:r>
            <w:r w:rsidRPr="00363B54">
              <w:rPr>
                <w:lang w:val="da-DK"/>
              </w:rPr>
              <w:t xml:space="preserve"> det pågældende køretøj, </w:t>
            </w:r>
            <w:r w:rsidRPr="00363B54">
              <w:rPr>
                <w:b/>
                <w:i/>
                <w:lang w:val="da-DK"/>
              </w:rPr>
              <w:t>kunne fremlægge dokumentation for</w:t>
            </w:r>
            <w:r w:rsidRPr="00363B54">
              <w:rPr>
                <w:lang w:val="da-DK"/>
              </w:rPr>
              <w:t xml:space="preserve">, at køretøjet ikke er et udrangeret køretøj. </w:t>
            </w:r>
            <w:r w:rsidRPr="00363B54">
              <w:rPr>
                <w:b/>
                <w:i/>
                <w:lang w:val="da-DK"/>
              </w:rPr>
              <w:t>Denne dokumentation skal bestå</w:t>
            </w:r>
            <w:r w:rsidRPr="00363B54">
              <w:rPr>
                <w:lang w:val="da-DK"/>
              </w:rPr>
              <w:t xml:space="preserve"> af </w:t>
            </w:r>
            <w:r w:rsidRPr="00363B54">
              <w:rPr>
                <w:b/>
                <w:i/>
                <w:lang w:val="da-DK"/>
              </w:rPr>
              <w:t>en gyldig synsrapport eller, hvis en sådan rapport ikke foreligger</w:t>
            </w:r>
            <w:r w:rsidRPr="00363B54">
              <w:rPr>
                <w:lang w:val="da-DK"/>
              </w:rPr>
              <w:t xml:space="preserve">, </w:t>
            </w:r>
            <w:r w:rsidRPr="00363B54">
              <w:rPr>
                <w:b/>
                <w:i/>
                <w:lang w:val="da-DK"/>
              </w:rPr>
              <w:t>af en vurdering foretaget af de</w:t>
            </w:r>
            <w:r w:rsidRPr="00363B54">
              <w:rPr>
                <w:lang w:val="da-DK"/>
              </w:rPr>
              <w:t xml:space="preserve"> kompetente myndigheder</w:t>
            </w:r>
            <w:r w:rsidRPr="00363B54">
              <w:rPr>
                <w:b/>
                <w:i/>
                <w:lang w:val="da-DK"/>
              </w:rPr>
              <w:t xml:space="preserve"> med ansvar for synsrapporterne på baggrund af</w:t>
            </w:r>
            <w:r w:rsidRPr="00363B54">
              <w:rPr>
                <w:lang w:val="da-DK"/>
              </w:rPr>
              <w:t xml:space="preserve"> kriterierne i bilag I</w:t>
            </w:r>
            <w:r w:rsidRPr="00363B54">
              <w:rPr>
                <w:b/>
                <w:i/>
                <w:lang w:val="da-DK"/>
              </w:rPr>
              <w:t>. I tilfælde af tvivl om, hvorvidt et brugt køretøj</w:t>
            </w:r>
            <w:r w:rsidRPr="00363B54">
              <w:rPr>
                <w:lang w:val="da-DK"/>
              </w:rPr>
              <w:t xml:space="preserve"> er </w:t>
            </w:r>
            <w:r w:rsidRPr="00363B54">
              <w:rPr>
                <w:b/>
                <w:i/>
                <w:lang w:val="da-DK"/>
              </w:rPr>
              <w:t>et udrangeret køretøj</w:t>
            </w:r>
            <w:r w:rsidRPr="00363B54">
              <w:rPr>
                <w:lang w:val="da-DK"/>
              </w:rPr>
              <w:t xml:space="preserve">, </w:t>
            </w:r>
            <w:r w:rsidRPr="00363B54">
              <w:rPr>
                <w:b/>
                <w:i/>
                <w:lang w:val="da-DK"/>
              </w:rPr>
              <w:t>kan de kompetente myndigheder kræve,</w:t>
            </w:r>
            <w:r w:rsidRPr="00363B54">
              <w:rPr>
                <w:lang w:val="da-DK"/>
              </w:rPr>
              <w:t xml:space="preserve"> at </w:t>
            </w:r>
            <w:r w:rsidRPr="00363B54">
              <w:rPr>
                <w:b/>
                <w:i/>
                <w:lang w:val="da-DK"/>
              </w:rPr>
              <w:t>køretøjets ejer skal fremlægge yderligere dokumentation for</w:t>
            </w:r>
            <w:r w:rsidRPr="00363B54">
              <w:rPr>
                <w:lang w:val="da-DK"/>
              </w:rPr>
              <w:t xml:space="preserve">, </w:t>
            </w:r>
            <w:r w:rsidRPr="00363B54">
              <w:rPr>
                <w:b/>
                <w:i/>
                <w:lang w:val="da-DK"/>
              </w:rPr>
              <w:t>at</w:t>
            </w:r>
            <w:r w:rsidRPr="00363B54">
              <w:rPr>
                <w:lang w:val="da-DK"/>
              </w:rPr>
              <w:t xml:space="preserve"> det</w:t>
            </w:r>
            <w:r w:rsidRPr="00363B54">
              <w:rPr>
                <w:b/>
                <w:i/>
                <w:lang w:val="da-DK"/>
              </w:rPr>
              <w:t xml:space="preserve"> pågældende køretøj ikke</w:t>
            </w:r>
            <w:r w:rsidRPr="00363B54">
              <w:rPr>
                <w:lang w:val="da-DK"/>
              </w:rPr>
              <w:t xml:space="preserve"> er et udrangeret køretøj.</w:t>
            </w:r>
          </w:p>
        </w:tc>
      </w:tr>
      <w:tr w:rsidR="005964F9" w:rsidRPr="00363B54" w14:paraId="689C5C6A" w14:textId="77777777" w:rsidTr="00290BAC">
        <w:trPr>
          <w:jc w:val="center"/>
        </w:trPr>
        <w:tc>
          <w:tcPr>
            <w:tcW w:w="4876" w:type="dxa"/>
          </w:tcPr>
          <w:p w14:paraId="77D64E02" w14:textId="77777777" w:rsidR="005964F9" w:rsidRPr="00363B54" w:rsidRDefault="005964F9" w:rsidP="00290BAC">
            <w:pPr>
              <w:pStyle w:val="Normal6"/>
              <w:rPr>
                <w:lang w:val="da-DK"/>
              </w:rPr>
            </w:pPr>
          </w:p>
        </w:tc>
        <w:tc>
          <w:tcPr>
            <w:tcW w:w="4876" w:type="dxa"/>
          </w:tcPr>
          <w:p w14:paraId="737B9F54" w14:textId="77777777" w:rsidR="005964F9" w:rsidRPr="00363B54" w:rsidRDefault="005964F9" w:rsidP="00290BAC">
            <w:pPr>
              <w:pStyle w:val="Normal6"/>
              <w:rPr>
                <w:szCs w:val="24"/>
                <w:lang w:val="da-DK"/>
              </w:rPr>
            </w:pPr>
            <w:r w:rsidRPr="00363B54">
              <w:rPr>
                <w:b/>
                <w:i/>
                <w:lang w:val="da-DK"/>
              </w:rPr>
              <w:t>Senest den ... [Publikationskontoret: Indsæt venligst datoen for denne forordnings anvendelse] offentliggør medlemsstaterne en liste over en eller flere kompetente myndigheder, der kan foretage den i stk. 1 omhandlede vurdering.</w:t>
            </w:r>
          </w:p>
        </w:tc>
      </w:tr>
    </w:tbl>
    <w:p w14:paraId="519234EF" w14:textId="77777777" w:rsidR="005964F9" w:rsidRPr="00363B54" w:rsidRDefault="005964F9" w:rsidP="005964F9"/>
    <w:p w14:paraId="71059A46" w14:textId="13EBEACE" w:rsidR="005964F9" w:rsidRPr="00363B54" w:rsidRDefault="0097566D" w:rsidP="005964F9">
      <w:pPr>
        <w:pStyle w:val="AMNumberTabs0"/>
        <w:keepNext/>
      </w:pPr>
      <w:r>
        <w:lastRenderedPageBreak/>
        <w:t>Ændring</w:t>
      </w:r>
      <w:r w:rsidR="005964F9" w:rsidRPr="00363B54">
        <w:tab/>
      </w:r>
      <w:r w:rsidR="005964F9" w:rsidRPr="00363B54">
        <w:tab/>
        <w:t>279</w:t>
      </w:r>
    </w:p>
    <w:p w14:paraId="7EFC6D61" w14:textId="77777777" w:rsidR="005964F9" w:rsidRPr="00363B54" w:rsidRDefault="005964F9" w:rsidP="005964F9">
      <w:pPr>
        <w:pStyle w:val="NormalBold"/>
        <w:keepNext/>
      </w:pPr>
      <w:r w:rsidRPr="00363B54">
        <w:t>Forslag til forordning</w:t>
      </w:r>
    </w:p>
    <w:p w14:paraId="34FD2F7B" w14:textId="77777777" w:rsidR="005964F9" w:rsidRPr="00363B54" w:rsidRDefault="005964F9" w:rsidP="005964F9">
      <w:pPr>
        <w:pStyle w:val="NormalBold"/>
        <w:rPr>
          <w:rStyle w:val="HideTWBExt"/>
          <w:vanish w:val="0"/>
        </w:rPr>
      </w:pPr>
      <w:r w:rsidRPr="00290BAC">
        <w:rPr>
          <w:b w:val="0"/>
        </w:rPr>
        <w:t>Artikel 38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64F9" w:rsidRPr="00363B54" w14:paraId="2E2FDD72" w14:textId="77777777" w:rsidTr="00290BAC">
        <w:trPr>
          <w:jc w:val="center"/>
        </w:trPr>
        <w:tc>
          <w:tcPr>
            <w:tcW w:w="9752" w:type="dxa"/>
            <w:gridSpan w:val="2"/>
          </w:tcPr>
          <w:p w14:paraId="7013444B" w14:textId="77777777" w:rsidR="005964F9" w:rsidRPr="00363B54" w:rsidRDefault="005964F9" w:rsidP="00290BAC">
            <w:pPr>
              <w:keepNext/>
            </w:pPr>
          </w:p>
        </w:tc>
      </w:tr>
      <w:tr w:rsidR="005964F9" w:rsidRPr="00363B54" w14:paraId="26F024DC" w14:textId="77777777" w:rsidTr="00290BAC">
        <w:trPr>
          <w:jc w:val="center"/>
        </w:trPr>
        <w:tc>
          <w:tcPr>
            <w:tcW w:w="4876" w:type="dxa"/>
            <w:hideMark/>
          </w:tcPr>
          <w:p w14:paraId="7D4F1CFA" w14:textId="77777777" w:rsidR="005964F9" w:rsidRPr="00363B54" w:rsidRDefault="005964F9" w:rsidP="00290BAC">
            <w:pPr>
              <w:pStyle w:val="ColumnHeading"/>
              <w:keepNext/>
            </w:pPr>
            <w:r w:rsidRPr="00363B54">
              <w:t>Kommissionens forslag</w:t>
            </w:r>
          </w:p>
        </w:tc>
        <w:tc>
          <w:tcPr>
            <w:tcW w:w="4876" w:type="dxa"/>
            <w:hideMark/>
          </w:tcPr>
          <w:p w14:paraId="5F17965C" w14:textId="5C9BAF36" w:rsidR="005964F9" w:rsidRPr="00363B54" w:rsidRDefault="0097566D" w:rsidP="00290BAC">
            <w:pPr>
              <w:pStyle w:val="ColumnHeading"/>
              <w:keepNext/>
            </w:pPr>
            <w:r>
              <w:t>Ændring</w:t>
            </w:r>
          </w:p>
        </w:tc>
      </w:tr>
      <w:tr w:rsidR="005964F9" w:rsidRPr="00363B54" w14:paraId="5F6243A4" w14:textId="77777777" w:rsidTr="00290BAC">
        <w:trPr>
          <w:jc w:val="center"/>
        </w:trPr>
        <w:tc>
          <w:tcPr>
            <w:tcW w:w="4876" w:type="dxa"/>
            <w:hideMark/>
          </w:tcPr>
          <w:p w14:paraId="65C2D2CD" w14:textId="77777777" w:rsidR="005964F9" w:rsidRPr="00363B54" w:rsidRDefault="005964F9" w:rsidP="00290BAC">
            <w:pPr>
              <w:pStyle w:val="Normal6"/>
              <w:rPr>
                <w:lang w:val="da-DK"/>
              </w:rPr>
            </w:pPr>
            <w:r w:rsidRPr="00363B54">
              <w:rPr>
                <w:lang w:val="da-DK"/>
              </w:rPr>
              <w:t>1.</w:t>
            </w:r>
            <w:r w:rsidRPr="00363B54">
              <w:rPr>
                <w:lang w:val="da-DK"/>
              </w:rPr>
              <w:tab/>
              <w:t xml:space="preserve">Fra [Publikationskontoret: Indsæt venligst datoen = den første dag i måneden </w:t>
            </w:r>
            <w:r w:rsidRPr="00363B54">
              <w:rPr>
                <w:b/>
                <w:i/>
                <w:lang w:val="da-DK"/>
              </w:rPr>
              <w:t>36</w:t>
            </w:r>
            <w:r w:rsidRPr="00363B54">
              <w:rPr>
                <w:lang w:val="da-DK"/>
              </w:rPr>
              <w:t xml:space="preserve"> måneder efter datoen for denne forordnings ikrafttræden] er brugte køretøjer, der skal eksporteres, omfattet af den kontrol og de krav, der er fastsat i denne afdeling.</w:t>
            </w:r>
          </w:p>
        </w:tc>
        <w:tc>
          <w:tcPr>
            <w:tcW w:w="4876" w:type="dxa"/>
            <w:hideMark/>
          </w:tcPr>
          <w:p w14:paraId="7E1DFC3A" w14:textId="77777777" w:rsidR="005964F9" w:rsidRPr="00363B54" w:rsidRDefault="005964F9" w:rsidP="00290BAC">
            <w:pPr>
              <w:pStyle w:val="Normal6"/>
              <w:rPr>
                <w:szCs w:val="24"/>
                <w:lang w:val="da-DK"/>
              </w:rPr>
            </w:pPr>
            <w:r w:rsidRPr="00363B54">
              <w:rPr>
                <w:lang w:val="da-DK"/>
              </w:rPr>
              <w:t>1.</w:t>
            </w:r>
            <w:r w:rsidRPr="00363B54">
              <w:rPr>
                <w:lang w:val="da-DK"/>
              </w:rPr>
              <w:tab/>
              <w:t xml:space="preserve">Fra [Publikationskontoret: Indsæt venligst datoen = den første dag i måneden </w:t>
            </w:r>
            <w:r w:rsidRPr="00363B54">
              <w:rPr>
                <w:b/>
                <w:i/>
                <w:lang w:val="da-DK"/>
              </w:rPr>
              <w:t>24</w:t>
            </w:r>
            <w:r w:rsidRPr="00363B54">
              <w:rPr>
                <w:lang w:val="da-DK"/>
              </w:rPr>
              <w:t xml:space="preserve"> måneder efter datoen for denne forordnings ikrafttræden] er brugte køretøjer, der skal eksporteres, omfattet af den kontrol og de krav, der er fastsat i denne afdeling.</w:t>
            </w:r>
          </w:p>
        </w:tc>
      </w:tr>
    </w:tbl>
    <w:p w14:paraId="57C9CD1C" w14:textId="77777777" w:rsidR="005964F9" w:rsidRPr="00363B54" w:rsidRDefault="005964F9" w:rsidP="005964F9"/>
    <w:p w14:paraId="73CE7F8A" w14:textId="5B9D844E" w:rsidR="005964F9" w:rsidRPr="00363B54" w:rsidRDefault="0097566D" w:rsidP="005964F9">
      <w:pPr>
        <w:pStyle w:val="AMNumberTabs0"/>
        <w:keepNext/>
      </w:pPr>
      <w:r>
        <w:t>Ændring</w:t>
      </w:r>
      <w:r w:rsidR="005964F9" w:rsidRPr="00363B54">
        <w:tab/>
      </w:r>
      <w:r w:rsidR="005964F9" w:rsidRPr="00363B54">
        <w:tab/>
        <w:t>280</w:t>
      </w:r>
    </w:p>
    <w:p w14:paraId="53FFBF34" w14:textId="77777777" w:rsidR="005964F9" w:rsidRPr="00363B54" w:rsidRDefault="005964F9" w:rsidP="005964F9">
      <w:pPr>
        <w:pStyle w:val="NormalBold"/>
        <w:keepNext/>
      </w:pPr>
      <w:r w:rsidRPr="00363B54">
        <w:t>Forslag til forordning</w:t>
      </w:r>
    </w:p>
    <w:p w14:paraId="1557014A" w14:textId="77777777" w:rsidR="005964F9" w:rsidRPr="00363B54" w:rsidRDefault="005964F9" w:rsidP="005964F9">
      <w:pPr>
        <w:pStyle w:val="NormalBold"/>
      </w:pPr>
      <w:r w:rsidRPr="00363B54">
        <w:t>Artikel 38 – stk. 3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7BC1B1A" w14:textId="77777777" w:rsidTr="00290BAC">
        <w:trPr>
          <w:jc w:val="center"/>
        </w:trPr>
        <w:tc>
          <w:tcPr>
            <w:tcW w:w="9752" w:type="dxa"/>
            <w:gridSpan w:val="2"/>
          </w:tcPr>
          <w:p w14:paraId="45D92DBA" w14:textId="77777777" w:rsidR="005964F9" w:rsidRPr="00363B54" w:rsidRDefault="005964F9" w:rsidP="00290BAC">
            <w:pPr>
              <w:keepNext/>
            </w:pPr>
          </w:p>
        </w:tc>
      </w:tr>
      <w:tr w:rsidR="005964F9" w:rsidRPr="00363B54" w14:paraId="725AF72B" w14:textId="77777777" w:rsidTr="00290BAC">
        <w:trPr>
          <w:jc w:val="center"/>
        </w:trPr>
        <w:tc>
          <w:tcPr>
            <w:tcW w:w="4876" w:type="dxa"/>
          </w:tcPr>
          <w:p w14:paraId="466888D1" w14:textId="77777777" w:rsidR="005964F9" w:rsidRPr="00363B54" w:rsidRDefault="005964F9" w:rsidP="00290BAC">
            <w:pPr>
              <w:pStyle w:val="ColumnHeading"/>
              <w:keepNext/>
            </w:pPr>
            <w:r w:rsidRPr="00363B54">
              <w:t>Kommissionens forslag</w:t>
            </w:r>
          </w:p>
        </w:tc>
        <w:tc>
          <w:tcPr>
            <w:tcW w:w="4876" w:type="dxa"/>
          </w:tcPr>
          <w:p w14:paraId="335581A2" w14:textId="44E98E6F" w:rsidR="005964F9" w:rsidRPr="00363B54" w:rsidRDefault="0097566D" w:rsidP="00290BAC">
            <w:pPr>
              <w:pStyle w:val="ColumnHeading"/>
              <w:keepNext/>
            </w:pPr>
            <w:r>
              <w:t>Ændring</w:t>
            </w:r>
          </w:p>
        </w:tc>
      </w:tr>
      <w:tr w:rsidR="005964F9" w:rsidRPr="00363B54" w14:paraId="6E1D1649" w14:textId="77777777" w:rsidTr="00290BAC">
        <w:trPr>
          <w:jc w:val="center"/>
        </w:trPr>
        <w:tc>
          <w:tcPr>
            <w:tcW w:w="4876" w:type="dxa"/>
          </w:tcPr>
          <w:p w14:paraId="26C92C3A" w14:textId="77777777" w:rsidR="005964F9" w:rsidRPr="00363B54" w:rsidRDefault="005964F9" w:rsidP="00290BAC">
            <w:pPr>
              <w:pStyle w:val="Normal6"/>
              <w:rPr>
                <w:lang w:val="da-DK"/>
              </w:rPr>
            </w:pPr>
            <w:r w:rsidRPr="00363B54">
              <w:rPr>
                <w:lang w:val="da-DK"/>
              </w:rPr>
              <w:t>a)</w:t>
            </w:r>
            <w:r w:rsidRPr="00363B54">
              <w:rPr>
                <w:lang w:val="da-DK"/>
              </w:rPr>
              <w:tab/>
              <w:t>ikke er udrangerede køretøjer</w:t>
            </w:r>
            <w:r w:rsidRPr="00363B54">
              <w:rPr>
                <w:b/>
                <w:i/>
                <w:lang w:val="da-DK"/>
              </w:rPr>
              <w:t xml:space="preserve"> ud fra kriterierne i bilag I</w:t>
            </w:r>
          </w:p>
        </w:tc>
        <w:tc>
          <w:tcPr>
            <w:tcW w:w="4876" w:type="dxa"/>
          </w:tcPr>
          <w:p w14:paraId="0EB26D70" w14:textId="77777777" w:rsidR="005964F9" w:rsidRPr="00363B54" w:rsidRDefault="005964F9" w:rsidP="00290BAC">
            <w:pPr>
              <w:pStyle w:val="Normal6"/>
              <w:rPr>
                <w:szCs w:val="24"/>
                <w:lang w:val="da-DK"/>
              </w:rPr>
            </w:pPr>
            <w:r w:rsidRPr="00363B54">
              <w:rPr>
                <w:lang w:val="da-DK"/>
              </w:rPr>
              <w:t>a)</w:t>
            </w:r>
            <w:r w:rsidRPr="00363B54">
              <w:rPr>
                <w:lang w:val="da-DK"/>
              </w:rPr>
              <w:tab/>
              <w:t>ikke er udrangerede køretøjer</w:t>
            </w:r>
            <w:r w:rsidRPr="00363B54">
              <w:rPr>
                <w:b/>
                <w:i/>
                <w:lang w:val="da-DK"/>
              </w:rPr>
              <w:t>, jf. artikel 37</w:t>
            </w:r>
          </w:p>
        </w:tc>
      </w:tr>
    </w:tbl>
    <w:p w14:paraId="6CECDBFD" w14:textId="77777777" w:rsidR="005964F9" w:rsidRPr="00363B54" w:rsidRDefault="005964F9" w:rsidP="005964F9"/>
    <w:p w14:paraId="55C06149" w14:textId="4F0A19F5" w:rsidR="005964F9" w:rsidRPr="00363B54" w:rsidRDefault="0097566D" w:rsidP="005964F9">
      <w:pPr>
        <w:pStyle w:val="AMNumberTabs0"/>
        <w:keepNext/>
      </w:pPr>
      <w:r>
        <w:t>Ændring</w:t>
      </w:r>
      <w:r w:rsidR="005964F9" w:rsidRPr="00363B54">
        <w:tab/>
      </w:r>
      <w:r w:rsidR="005964F9" w:rsidRPr="00363B54">
        <w:tab/>
        <w:t>281</w:t>
      </w:r>
    </w:p>
    <w:p w14:paraId="50610868" w14:textId="77777777" w:rsidR="005964F9" w:rsidRPr="00363B54" w:rsidRDefault="005964F9" w:rsidP="005964F9">
      <w:pPr>
        <w:pStyle w:val="NormalBold"/>
        <w:keepNext/>
      </w:pPr>
      <w:r w:rsidRPr="00363B54">
        <w:t>Forslag til forordning</w:t>
      </w:r>
    </w:p>
    <w:p w14:paraId="358C6449" w14:textId="77777777" w:rsidR="005964F9" w:rsidRPr="00363B54" w:rsidRDefault="005964F9" w:rsidP="005964F9">
      <w:pPr>
        <w:pStyle w:val="NormalBold"/>
      </w:pPr>
      <w:r w:rsidRPr="00363B54">
        <w:t>Artikel 38 – stk. 3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4D2A33C" w14:textId="77777777" w:rsidTr="00290BAC">
        <w:trPr>
          <w:jc w:val="center"/>
        </w:trPr>
        <w:tc>
          <w:tcPr>
            <w:tcW w:w="9752" w:type="dxa"/>
            <w:gridSpan w:val="2"/>
          </w:tcPr>
          <w:p w14:paraId="65F00A93" w14:textId="77777777" w:rsidR="005964F9" w:rsidRPr="00363B54" w:rsidRDefault="005964F9" w:rsidP="00290BAC">
            <w:pPr>
              <w:keepNext/>
            </w:pPr>
          </w:p>
        </w:tc>
      </w:tr>
      <w:tr w:rsidR="005964F9" w:rsidRPr="00363B54" w14:paraId="39360265" w14:textId="77777777" w:rsidTr="00290BAC">
        <w:trPr>
          <w:jc w:val="center"/>
        </w:trPr>
        <w:tc>
          <w:tcPr>
            <w:tcW w:w="4876" w:type="dxa"/>
          </w:tcPr>
          <w:p w14:paraId="5FCD1BF9" w14:textId="77777777" w:rsidR="005964F9" w:rsidRPr="00363B54" w:rsidRDefault="005964F9" w:rsidP="00290BAC">
            <w:pPr>
              <w:pStyle w:val="ColumnHeading"/>
              <w:keepNext/>
            </w:pPr>
            <w:r w:rsidRPr="00363B54">
              <w:t>Kommissionens forslag</w:t>
            </w:r>
          </w:p>
        </w:tc>
        <w:tc>
          <w:tcPr>
            <w:tcW w:w="4876" w:type="dxa"/>
          </w:tcPr>
          <w:p w14:paraId="5AB6FDDE" w14:textId="5192997B" w:rsidR="005964F9" w:rsidRPr="00363B54" w:rsidRDefault="0097566D" w:rsidP="00290BAC">
            <w:pPr>
              <w:pStyle w:val="ColumnHeading"/>
              <w:keepNext/>
            </w:pPr>
            <w:r>
              <w:t>Ændring</w:t>
            </w:r>
          </w:p>
        </w:tc>
      </w:tr>
      <w:tr w:rsidR="005964F9" w:rsidRPr="00363B54" w14:paraId="51D6BB41" w14:textId="77777777" w:rsidTr="00290BAC">
        <w:trPr>
          <w:jc w:val="center"/>
        </w:trPr>
        <w:tc>
          <w:tcPr>
            <w:tcW w:w="4876" w:type="dxa"/>
          </w:tcPr>
          <w:p w14:paraId="6806A0E0" w14:textId="77777777" w:rsidR="005964F9" w:rsidRPr="00363B54" w:rsidRDefault="005964F9" w:rsidP="00290BAC">
            <w:pPr>
              <w:pStyle w:val="Normal6"/>
              <w:rPr>
                <w:lang w:val="da-DK"/>
              </w:rPr>
            </w:pPr>
            <w:r w:rsidRPr="00363B54">
              <w:rPr>
                <w:b/>
                <w:i/>
                <w:lang w:val="da-DK"/>
              </w:rPr>
              <w:t>b)</w:t>
            </w:r>
            <w:r w:rsidRPr="00363B54">
              <w:rPr>
                <w:b/>
                <w:i/>
                <w:lang w:val="da-DK"/>
              </w:rPr>
              <w:tab/>
              <w:t>anses for at være i køredygtig stand i den medlemsstat, hvor køretøjerne sidst blev registreret, i overensstemmelse med artikel 5, stk. 1, litra a) og b), og artikel 8 i direktiv 2014/45/EU.</w:t>
            </w:r>
          </w:p>
        </w:tc>
        <w:tc>
          <w:tcPr>
            <w:tcW w:w="4876" w:type="dxa"/>
          </w:tcPr>
          <w:p w14:paraId="61569674" w14:textId="77777777" w:rsidR="005964F9" w:rsidRPr="00363B54" w:rsidRDefault="005964F9" w:rsidP="00290BAC">
            <w:pPr>
              <w:pStyle w:val="Normal6"/>
              <w:rPr>
                <w:szCs w:val="24"/>
                <w:lang w:val="da-DK"/>
              </w:rPr>
            </w:pPr>
            <w:r w:rsidRPr="00363B54">
              <w:rPr>
                <w:b/>
                <w:i/>
                <w:lang w:val="da-DK"/>
              </w:rPr>
              <w:t>udgår</w:t>
            </w:r>
          </w:p>
        </w:tc>
      </w:tr>
    </w:tbl>
    <w:p w14:paraId="35DA81A8" w14:textId="77777777" w:rsidR="005964F9" w:rsidRPr="00363B54" w:rsidRDefault="005964F9" w:rsidP="005964F9"/>
    <w:p w14:paraId="1AACEA18" w14:textId="0016D67C" w:rsidR="005964F9" w:rsidRPr="00363B54" w:rsidRDefault="0097566D" w:rsidP="005964F9">
      <w:pPr>
        <w:pStyle w:val="AMNumberTabs0"/>
        <w:keepNext/>
      </w:pPr>
      <w:r>
        <w:t>Ændring</w:t>
      </w:r>
      <w:r w:rsidR="005964F9" w:rsidRPr="00363B54">
        <w:tab/>
      </w:r>
      <w:r w:rsidR="005964F9" w:rsidRPr="00363B54">
        <w:tab/>
        <w:t>282</w:t>
      </w:r>
    </w:p>
    <w:p w14:paraId="769D48F2" w14:textId="77777777" w:rsidR="005964F9" w:rsidRPr="00363B54" w:rsidRDefault="005964F9" w:rsidP="005964F9">
      <w:pPr>
        <w:pStyle w:val="NormalBold"/>
        <w:keepNext/>
      </w:pPr>
      <w:r w:rsidRPr="00363B54">
        <w:t>Forslag til forordning</w:t>
      </w:r>
    </w:p>
    <w:p w14:paraId="0B046EE4" w14:textId="77777777" w:rsidR="005964F9" w:rsidRPr="00363B54" w:rsidRDefault="005964F9" w:rsidP="005964F9">
      <w:pPr>
        <w:pStyle w:val="NormalBold"/>
      </w:pPr>
      <w:r w:rsidRPr="00363B54">
        <w:t>Artikel 38 – stk.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0AEE461" w14:textId="77777777" w:rsidTr="00290BAC">
        <w:trPr>
          <w:jc w:val="center"/>
        </w:trPr>
        <w:tc>
          <w:tcPr>
            <w:tcW w:w="9752" w:type="dxa"/>
            <w:gridSpan w:val="2"/>
          </w:tcPr>
          <w:p w14:paraId="441EE7C9" w14:textId="77777777" w:rsidR="005964F9" w:rsidRPr="00363B54" w:rsidRDefault="005964F9" w:rsidP="00290BAC">
            <w:pPr>
              <w:keepNext/>
            </w:pPr>
          </w:p>
        </w:tc>
      </w:tr>
      <w:tr w:rsidR="005964F9" w:rsidRPr="00363B54" w14:paraId="6108A030" w14:textId="77777777" w:rsidTr="00290BAC">
        <w:trPr>
          <w:jc w:val="center"/>
        </w:trPr>
        <w:tc>
          <w:tcPr>
            <w:tcW w:w="4876" w:type="dxa"/>
          </w:tcPr>
          <w:p w14:paraId="007C5FB1" w14:textId="77777777" w:rsidR="005964F9" w:rsidRPr="00363B54" w:rsidRDefault="005964F9" w:rsidP="00290BAC">
            <w:pPr>
              <w:pStyle w:val="ColumnHeading"/>
              <w:keepNext/>
            </w:pPr>
            <w:r w:rsidRPr="00363B54">
              <w:t>Kommissionens forslag</w:t>
            </w:r>
          </w:p>
        </w:tc>
        <w:tc>
          <w:tcPr>
            <w:tcW w:w="4876" w:type="dxa"/>
          </w:tcPr>
          <w:p w14:paraId="3E6FC5EB" w14:textId="072EFB83" w:rsidR="005964F9" w:rsidRPr="00363B54" w:rsidRDefault="0097566D" w:rsidP="00290BAC">
            <w:pPr>
              <w:pStyle w:val="ColumnHeading"/>
              <w:keepNext/>
            </w:pPr>
            <w:r>
              <w:t>Ændring</w:t>
            </w:r>
          </w:p>
        </w:tc>
      </w:tr>
      <w:tr w:rsidR="005964F9" w:rsidRPr="00363B54" w14:paraId="439D6A74" w14:textId="77777777" w:rsidTr="00290BAC">
        <w:trPr>
          <w:jc w:val="center"/>
        </w:trPr>
        <w:tc>
          <w:tcPr>
            <w:tcW w:w="4876" w:type="dxa"/>
          </w:tcPr>
          <w:p w14:paraId="22F6323F" w14:textId="77777777" w:rsidR="005964F9" w:rsidRPr="00363B54" w:rsidRDefault="005964F9" w:rsidP="00290BAC">
            <w:pPr>
              <w:pStyle w:val="Normal6"/>
              <w:rPr>
                <w:lang w:val="da-DK"/>
              </w:rPr>
            </w:pPr>
            <w:r w:rsidRPr="00363B54">
              <w:rPr>
                <w:b/>
                <w:i/>
                <w:lang w:val="da-DK"/>
              </w:rPr>
              <w:t>7.</w:t>
            </w:r>
            <w:r w:rsidRPr="00363B54">
              <w:rPr>
                <w:b/>
                <w:i/>
                <w:lang w:val="da-DK"/>
              </w:rPr>
              <w:tab/>
              <w:t xml:space="preserve">Kommissionen tillægges beføjelser til at vedtage delegerede retsakter i overensstemmelse med artikel 50 i denne forordning om ændring af kriterierne i bilag I for at fastslå, om et brugt køretøj </w:t>
            </w:r>
            <w:r w:rsidRPr="00363B54">
              <w:rPr>
                <w:b/>
                <w:i/>
                <w:lang w:val="da-DK"/>
              </w:rPr>
              <w:lastRenderedPageBreak/>
              <w:t>er et udrangeret køretøj.</w:t>
            </w:r>
          </w:p>
        </w:tc>
        <w:tc>
          <w:tcPr>
            <w:tcW w:w="4876" w:type="dxa"/>
          </w:tcPr>
          <w:p w14:paraId="59F26870" w14:textId="77777777" w:rsidR="005964F9" w:rsidRPr="00363B54" w:rsidRDefault="005964F9" w:rsidP="00290BAC">
            <w:pPr>
              <w:pStyle w:val="Normal6"/>
              <w:rPr>
                <w:szCs w:val="24"/>
                <w:lang w:val="da-DK"/>
              </w:rPr>
            </w:pPr>
            <w:r w:rsidRPr="00363B54">
              <w:rPr>
                <w:b/>
                <w:i/>
                <w:lang w:val="da-DK"/>
              </w:rPr>
              <w:lastRenderedPageBreak/>
              <w:t>udgår</w:t>
            </w:r>
          </w:p>
        </w:tc>
      </w:tr>
    </w:tbl>
    <w:p w14:paraId="0909AED9" w14:textId="77777777" w:rsidR="005964F9" w:rsidRPr="00363B54" w:rsidRDefault="005964F9" w:rsidP="005964F9"/>
    <w:p w14:paraId="538571FA" w14:textId="3073875D" w:rsidR="005964F9" w:rsidRPr="00363B54" w:rsidRDefault="0097566D" w:rsidP="005964F9">
      <w:pPr>
        <w:pStyle w:val="AMNumberTabs0"/>
        <w:keepNext/>
      </w:pPr>
      <w:r>
        <w:t>Ændring</w:t>
      </w:r>
      <w:r w:rsidR="005964F9" w:rsidRPr="00363B54">
        <w:tab/>
      </w:r>
      <w:r w:rsidR="005964F9" w:rsidRPr="00363B54">
        <w:tab/>
        <w:t>283</w:t>
      </w:r>
    </w:p>
    <w:p w14:paraId="41727809" w14:textId="77777777" w:rsidR="005964F9" w:rsidRPr="00363B54" w:rsidRDefault="005964F9" w:rsidP="005964F9">
      <w:pPr>
        <w:pStyle w:val="NormalBold"/>
        <w:keepNext/>
      </w:pPr>
      <w:r w:rsidRPr="00363B54">
        <w:t>Forslag til forordning</w:t>
      </w:r>
    </w:p>
    <w:p w14:paraId="5F73C08B" w14:textId="77777777" w:rsidR="005964F9" w:rsidRPr="00363B54" w:rsidRDefault="005964F9" w:rsidP="005964F9">
      <w:pPr>
        <w:pStyle w:val="NormalBold"/>
      </w:pPr>
      <w:r w:rsidRPr="00363B54">
        <w:t>Artikel 39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DCE5F47" w14:textId="77777777" w:rsidTr="00290BAC">
        <w:trPr>
          <w:jc w:val="center"/>
        </w:trPr>
        <w:tc>
          <w:tcPr>
            <w:tcW w:w="9752" w:type="dxa"/>
            <w:gridSpan w:val="2"/>
          </w:tcPr>
          <w:p w14:paraId="76AE7513" w14:textId="77777777" w:rsidR="005964F9" w:rsidRPr="00363B54" w:rsidRDefault="005964F9" w:rsidP="00290BAC">
            <w:pPr>
              <w:keepNext/>
            </w:pPr>
          </w:p>
        </w:tc>
      </w:tr>
      <w:tr w:rsidR="005964F9" w:rsidRPr="00363B54" w14:paraId="0D6CB41F" w14:textId="77777777" w:rsidTr="00290BAC">
        <w:trPr>
          <w:jc w:val="center"/>
        </w:trPr>
        <w:tc>
          <w:tcPr>
            <w:tcW w:w="4876" w:type="dxa"/>
          </w:tcPr>
          <w:p w14:paraId="1129E68F" w14:textId="77777777" w:rsidR="005964F9" w:rsidRPr="00363B54" w:rsidRDefault="005964F9" w:rsidP="00290BAC">
            <w:pPr>
              <w:pStyle w:val="ColumnHeading"/>
              <w:keepNext/>
            </w:pPr>
            <w:r w:rsidRPr="00363B54">
              <w:t>Kommissionens forslag</w:t>
            </w:r>
          </w:p>
        </w:tc>
        <w:tc>
          <w:tcPr>
            <w:tcW w:w="4876" w:type="dxa"/>
          </w:tcPr>
          <w:p w14:paraId="0F7EC588" w14:textId="5B1CD9D0" w:rsidR="005964F9" w:rsidRPr="00363B54" w:rsidRDefault="0097566D" w:rsidP="00290BAC">
            <w:pPr>
              <w:pStyle w:val="ColumnHeading"/>
              <w:keepNext/>
            </w:pPr>
            <w:r>
              <w:t>Ændring</w:t>
            </w:r>
          </w:p>
        </w:tc>
      </w:tr>
      <w:tr w:rsidR="005964F9" w:rsidRPr="00363B54" w14:paraId="3ECE8F8A" w14:textId="77777777" w:rsidTr="00290BAC">
        <w:trPr>
          <w:jc w:val="center"/>
        </w:trPr>
        <w:tc>
          <w:tcPr>
            <w:tcW w:w="4876" w:type="dxa"/>
          </w:tcPr>
          <w:p w14:paraId="1E46C834" w14:textId="77777777" w:rsidR="005964F9" w:rsidRPr="00363B54" w:rsidRDefault="005964F9" w:rsidP="00290BAC">
            <w:pPr>
              <w:pStyle w:val="Normal6"/>
              <w:rPr>
                <w:lang w:val="da-DK"/>
              </w:rPr>
            </w:pPr>
            <w:r w:rsidRPr="00363B54">
              <w:rPr>
                <w:lang w:val="da-DK"/>
              </w:rPr>
              <w:t>1.</w:t>
            </w:r>
            <w:r w:rsidRPr="00363B54">
              <w:rPr>
                <w:lang w:val="da-DK"/>
              </w:rPr>
              <w:tab/>
              <w:t xml:space="preserve">Inden toldmyndighederne frigiver brugte køretøjer til eksport, verificerer de elektronisk og automatisk via de elektroniske systemer, der er omhandlet i artikel 45, at køretøjet på grundlag af køretøjsidentifikationsnummeret og oplysningerne om den seneste registreringsmedlemsstat </w:t>
            </w:r>
            <w:r w:rsidRPr="00363B54">
              <w:rPr>
                <w:b/>
                <w:i/>
                <w:lang w:val="da-DK"/>
              </w:rPr>
              <w:t>anses for at være</w:t>
            </w:r>
            <w:r w:rsidRPr="00363B54">
              <w:rPr>
                <w:lang w:val="da-DK"/>
              </w:rPr>
              <w:t xml:space="preserve"> i køredygtig stand i overensstemmelse med artikel</w:t>
            </w:r>
            <w:r w:rsidRPr="00363B54">
              <w:rPr>
                <w:b/>
                <w:i/>
                <w:lang w:val="da-DK"/>
              </w:rPr>
              <w:t> 38, stk. 3, litra b)</w:t>
            </w:r>
            <w:r w:rsidRPr="00363B54">
              <w:rPr>
                <w:lang w:val="da-DK"/>
              </w:rPr>
              <w:t>.</w:t>
            </w:r>
          </w:p>
        </w:tc>
        <w:tc>
          <w:tcPr>
            <w:tcW w:w="4876" w:type="dxa"/>
          </w:tcPr>
          <w:p w14:paraId="1C7B3C8C" w14:textId="77777777" w:rsidR="005964F9" w:rsidRPr="00363B54" w:rsidRDefault="005964F9" w:rsidP="00290BAC">
            <w:pPr>
              <w:pStyle w:val="Normal6"/>
              <w:rPr>
                <w:szCs w:val="24"/>
                <w:lang w:val="da-DK"/>
              </w:rPr>
            </w:pPr>
            <w:r w:rsidRPr="00363B54">
              <w:rPr>
                <w:lang w:val="da-DK"/>
              </w:rPr>
              <w:t>1.</w:t>
            </w:r>
            <w:r w:rsidRPr="00363B54">
              <w:rPr>
                <w:lang w:val="da-DK"/>
              </w:rPr>
              <w:tab/>
              <w:t xml:space="preserve">Inden toldmyndighederne frigiver brugte køretøjer til eksport, verificerer de elektronisk og automatisk via de elektroniske systemer, der er omhandlet i artikel 45, at køretøjet på grundlag af køretøjsidentifikationsnummeret og oplysningerne om den seneste registreringsmedlemsstat </w:t>
            </w:r>
            <w:r w:rsidRPr="00363B54">
              <w:rPr>
                <w:b/>
                <w:i/>
                <w:lang w:val="da-DK"/>
              </w:rPr>
              <w:t xml:space="preserve">er </w:t>
            </w:r>
            <w:r w:rsidRPr="00363B54">
              <w:rPr>
                <w:lang w:val="da-DK"/>
              </w:rPr>
              <w:t xml:space="preserve">i køredygtig stand </w:t>
            </w:r>
            <w:r w:rsidRPr="00363B54">
              <w:rPr>
                <w:b/>
                <w:i/>
                <w:lang w:val="da-DK"/>
              </w:rPr>
              <w:t>eller ikke er et udrangeret køretøj</w:t>
            </w:r>
            <w:r w:rsidRPr="00363B54">
              <w:rPr>
                <w:lang w:val="da-DK"/>
              </w:rPr>
              <w:t xml:space="preserve"> i overensstemmelse med artikel</w:t>
            </w:r>
            <w:r w:rsidRPr="00363B54">
              <w:rPr>
                <w:b/>
                <w:i/>
                <w:lang w:val="da-DK"/>
              </w:rPr>
              <w:t xml:space="preserve"> 37</w:t>
            </w:r>
            <w:r w:rsidRPr="00363B54">
              <w:rPr>
                <w:lang w:val="da-DK"/>
              </w:rPr>
              <w:t>.</w:t>
            </w:r>
          </w:p>
        </w:tc>
      </w:tr>
    </w:tbl>
    <w:p w14:paraId="15658251" w14:textId="77777777" w:rsidR="005964F9" w:rsidRPr="00363B54" w:rsidRDefault="005964F9" w:rsidP="005964F9"/>
    <w:p w14:paraId="72452774" w14:textId="7CDCDED2" w:rsidR="005964F9" w:rsidRPr="00363B54" w:rsidRDefault="0097566D" w:rsidP="005964F9">
      <w:pPr>
        <w:pStyle w:val="AMNumberTabs0"/>
        <w:keepNext/>
      </w:pPr>
      <w:r>
        <w:t>Ændring</w:t>
      </w:r>
      <w:r w:rsidR="005964F9" w:rsidRPr="00363B54">
        <w:tab/>
      </w:r>
      <w:r w:rsidR="005964F9" w:rsidRPr="00363B54">
        <w:tab/>
        <w:t>284</w:t>
      </w:r>
    </w:p>
    <w:p w14:paraId="620778A9" w14:textId="77777777" w:rsidR="005964F9" w:rsidRPr="00363B54" w:rsidRDefault="005964F9" w:rsidP="005964F9">
      <w:pPr>
        <w:pStyle w:val="NormalBold"/>
        <w:keepNext/>
      </w:pPr>
      <w:r w:rsidRPr="00363B54">
        <w:t>Forslag til forordning</w:t>
      </w:r>
    </w:p>
    <w:p w14:paraId="53ACDE69" w14:textId="77777777" w:rsidR="005964F9" w:rsidRPr="00363B54" w:rsidRDefault="005964F9" w:rsidP="005964F9">
      <w:pPr>
        <w:pStyle w:val="NormalBold"/>
      </w:pPr>
      <w:r w:rsidRPr="00363B54">
        <w:t>Artikel 39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647B03F" w14:textId="77777777" w:rsidTr="00290BAC">
        <w:trPr>
          <w:jc w:val="center"/>
        </w:trPr>
        <w:tc>
          <w:tcPr>
            <w:tcW w:w="9752" w:type="dxa"/>
            <w:gridSpan w:val="2"/>
          </w:tcPr>
          <w:p w14:paraId="29DD3504" w14:textId="77777777" w:rsidR="005964F9" w:rsidRPr="00363B54" w:rsidRDefault="005964F9" w:rsidP="00290BAC">
            <w:pPr>
              <w:keepNext/>
            </w:pPr>
          </w:p>
        </w:tc>
      </w:tr>
      <w:tr w:rsidR="005964F9" w:rsidRPr="00363B54" w14:paraId="06266E1F" w14:textId="77777777" w:rsidTr="00290BAC">
        <w:trPr>
          <w:jc w:val="center"/>
        </w:trPr>
        <w:tc>
          <w:tcPr>
            <w:tcW w:w="4876" w:type="dxa"/>
          </w:tcPr>
          <w:p w14:paraId="274139E7" w14:textId="77777777" w:rsidR="005964F9" w:rsidRPr="00363B54" w:rsidRDefault="005964F9" w:rsidP="00290BAC">
            <w:pPr>
              <w:pStyle w:val="ColumnHeading"/>
              <w:keepNext/>
            </w:pPr>
            <w:r w:rsidRPr="00363B54">
              <w:t>Kommissionens forslag</w:t>
            </w:r>
          </w:p>
        </w:tc>
        <w:tc>
          <w:tcPr>
            <w:tcW w:w="4876" w:type="dxa"/>
          </w:tcPr>
          <w:p w14:paraId="0C5724AB" w14:textId="405D0B76" w:rsidR="005964F9" w:rsidRPr="00363B54" w:rsidRDefault="0097566D" w:rsidP="00290BAC">
            <w:pPr>
              <w:pStyle w:val="ColumnHeading"/>
              <w:keepNext/>
            </w:pPr>
            <w:r>
              <w:t>Ændring</w:t>
            </w:r>
          </w:p>
        </w:tc>
      </w:tr>
      <w:tr w:rsidR="005964F9" w:rsidRPr="00363B54" w14:paraId="23E70B3B" w14:textId="77777777" w:rsidTr="00290BAC">
        <w:trPr>
          <w:jc w:val="center"/>
        </w:trPr>
        <w:tc>
          <w:tcPr>
            <w:tcW w:w="4876" w:type="dxa"/>
          </w:tcPr>
          <w:p w14:paraId="0B5B3F02" w14:textId="77777777" w:rsidR="005964F9" w:rsidRPr="00363B54" w:rsidRDefault="005964F9" w:rsidP="00290BAC">
            <w:pPr>
              <w:pStyle w:val="Normal6"/>
              <w:rPr>
                <w:lang w:val="da-DK"/>
              </w:rPr>
            </w:pPr>
            <w:r w:rsidRPr="00363B54">
              <w:rPr>
                <w:lang w:val="da-DK"/>
              </w:rPr>
              <w:t>2.</w:t>
            </w:r>
            <w:r w:rsidRPr="00363B54">
              <w:rPr>
                <w:lang w:val="da-DK"/>
              </w:rPr>
              <w:tab/>
              <w:t xml:space="preserve">Hvis de oplysninger, der fremsendes til eller stilles til rådighed for toldmyndighederne, ikke svarer til oplysningerne i de nationale køretøjsregistre og nationale elektroniske systemer for teknisk kontrol i henhold til stk. 1, frigiver toldmyndighederne ikke det pågældende køretøj til eksport og underretter den pågældende </w:t>
            </w:r>
            <w:r w:rsidRPr="00363B54">
              <w:rPr>
                <w:b/>
                <w:i/>
                <w:lang w:val="da-DK"/>
              </w:rPr>
              <w:t>erhvervsdrivende</w:t>
            </w:r>
            <w:r w:rsidRPr="00363B54">
              <w:rPr>
                <w:lang w:val="da-DK"/>
              </w:rPr>
              <w:t xml:space="preserve"> herom gennem disse systemer.</w:t>
            </w:r>
          </w:p>
        </w:tc>
        <w:tc>
          <w:tcPr>
            <w:tcW w:w="4876" w:type="dxa"/>
          </w:tcPr>
          <w:p w14:paraId="468CD57E" w14:textId="77777777" w:rsidR="005964F9" w:rsidRPr="00363B54" w:rsidRDefault="005964F9" w:rsidP="00290BAC">
            <w:pPr>
              <w:pStyle w:val="Normal6"/>
              <w:rPr>
                <w:szCs w:val="24"/>
                <w:lang w:val="da-DK"/>
              </w:rPr>
            </w:pPr>
            <w:r w:rsidRPr="00363B54">
              <w:rPr>
                <w:lang w:val="da-DK"/>
              </w:rPr>
              <w:t>2.</w:t>
            </w:r>
            <w:r w:rsidRPr="00363B54">
              <w:rPr>
                <w:lang w:val="da-DK"/>
              </w:rPr>
              <w:tab/>
              <w:t xml:space="preserve">Hvis de oplysninger, der fremsendes til eller stilles til rådighed for toldmyndighederne, ikke svarer til oplysningerne i de nationale køretøjsregistre og nationale elektroniske systemer for teknisk kontrol i henhold til stk. 1, frigiver toldmyndighederne ikke det pågældende køretøj til eksport og underretter den pågældende </w:t>
            </w:r>
            <w:r w:rsidRPr="00363B54">
              <w:rPr>
                <w:b/>
                <w:i/>
                <w:lang w:val="da-DK"/>
              </w:rPr>
              <w:t>fysiske eller juridiske person</w:t>
            </w:r>
            <w:r w:rsidRPr="00363B54">
              <w:rPr>
                <w:lang w:val="da-DK"/>
              </w:rPr>
              <w:t xml:space="preserve"> herom gennem disse systemer.</w:t>
            </w:r>
          </w:p>
        </w:tc>
      </w:tr>
    </w:tbl>
    <w:p w14:paraId="71A6A2B5" w14:textId="77777777" w:rsidR="005964F9" w:rsidRPr="00363B54" w:rsidRDefault="005964F9" w:rsidP="005964F9"/>
    <w:p w14:paraId="20BCF683" w14:textId="4C8D7A5E" w:rsidR="005964F9" w:rsidRPr="00363B54" w:rsidRDefault="0097566D" w:rsidP="005964F9">
      <w:pPr>
        <w:pStyle w:val="AMNumberTabs0"/>
        <w:keepNext/>
      </w:pPr>
      <w:r>
        <w:t>Ændring</w:t>
      </w:r>
      <w:r w:rsidR="005964F9" w:rsidRPr="00363B54">
        <w:tab/>
      </w:r>
      <w:r w:rsidR="005964F9" w:rsidRPr="00363B54">
        <w:tab/>
        <w:t>285</w:t>
      </w:r>
    </w:p>
    <w:p w14:paraId="0C49C3B4" w14:textId="77777777" w:rsidR="005964F9" w:rsidRPr="00363B54" w:rsidRDefault="005964F9" w:rsidP="005964F9">
      <w:pPr>
        <w:pStyle w:val="NormalBold"/>
        <w:keepNext/>
      </w:pPr>
      <w:r w:rsidRPr="00363B54">
        <w:t>Forslag til forordning</w:t>
      </w:r>
    </w:p>
    <w:p w14:paraId="04E58824" w14:textId="77777777" w:rsidR="005964F9" w:rsidRPr="00363B54" w:rsidRDefault="005964F9" w:rsidP="005964F9">
      <w:pPr>
        <w:pStyle w:val="NormalBold"/>
      </w:pPr>
      <w:r w:rsidRPr="00363B54">
        <w:t>Artikel 40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6B38FF2" w14:textId="77777777" w:rsidTr="00290BAC">
        <w:trPr>
          <w:jc w:val="center"/>
        </w:trPr>
        <w:tc>
          <w:tcPr>
            <w:tcW w:w="9752" w:type="dxa"/>
            <w:gridSpan w:val="2"/>
          </w:tcPr>
          <w:p w14:paraId="74A485F2" w14:textId="77777777" w:rsidR="005964F9" w:rsidRPr="00363B54" w:rsidRDefault="005964F9" w:rsidP="00290BAC">
            <w:pPr>
              <w:keepNext/>
            </w:pPr>
          </w:p>
        </w:tc>
      </w:tr>
      <w:tr w:rsidR="005964F9" w:rsidRPr="00363B54" w14:paraId="6CE3CAF9" w14:textId="77777777" w:rsidTr="00290BAC">
        <w:trPr>
          <w:jc w:val="center"/>
        </w:trPr>
        <w:tc>
          <w:tcPr>
            <w:tcW w:w="4876" w:type="dxa"/>
          </w:tcPr>
          <w:p w14:paraId="11A61AA6" w14:textId="77777777" w:rsidR="005964F9" w:rsidRPr="00363B54" w:rsidRDefault="005964F9" w:rsidP="00290BAC">
            <w:pPr>
              <w:pStyle w:val="ColumnHeading"/>
              <w:keepNext/>
            </w:pPr>
            <w:r w:rsidRPr="00363B54">
              <w:t>Kommissionens forslag</w:t>
            </w:r>
          </w:p>
        </w:tc>
        <w:tc>
          <w:tcPr>
            <w:tcW w:w="4876" w:type="dxa"/>
          </w:tcPr>
          <w:p w14:paraId="2C58FCB7" w14:textId="6A9C5372" w:rsidR="005964F9" w:rsidRPr="00363B54" w:rsidRDefault="0097566D" w:rsidP="00290BAC">
            <w:pPr>
              <w:pStyle w:val="ColumnHeading"/>
              <w:keepNext/>
            </w:pPr>
            <w:r>
              <w:t>Ændring</w:t>
            </w:r>
          </w:p>
        </w:tc>
      </w:tr>
      <w:tr w:rsidR="005964F9" w:rsidRPr="00363B54" w14:paraId="614FB367" w14:textId="77777777" w:rsidTr="00290BAC">
        <w:trPr>
          <w:jc w:val="center"/>
        </w:trPr>
        <w:tc>
          <w:tcPr>
            <w:tcW w:w="4876" w:type="dxa"/>
          </w:tcPr>
          <w:p w14:paraId="79EEB222" w14:textId="77777777" w:rsidR="005964F9" w:rsidRPr="00363B54" w:rsidRDefault="005964F9" w:rsidP="00290BAC">
            <w:pPr>
              <w:pStyle w:val="Normal6"/>
              <w:rPr>
                <w:lang w:val="da-DK"/>
              </w:rPr>
            </w:pPr>
            <w:r w:rsidRPr="00363B54">
              <w:rPr>
                <w:lang w:val="da-DK"/>
              </w:rPr>
              <w:t>3.</w:t>
            </w:r>
            <w:r w:rsidRPr="00363B54">
              <w:rPr>
                <w:lang w:val="da-DK"/>
              </w:rPr>
              <w:tab/>
              <w:t xml:space="preserve">Kommissionen tillægges beføjelser til at vedtage delegerede retsakter i overensstemmelse med artikel 50 med henblik på at supplere denne forordning </w:t>
            </w:r>
            <w:r w:rsidRPr="00363B54">
              <w:rPr>
                <w:lang w:val="da-DK"/>
              </w:rPr>
              <w:lastRenderedPageBreak/>
              <w:t xml:space="preserve">ved at fastsætte de betingelser for overholdelse, der er omhandlet i stk. 2, </w:t>
            </w:r>
            <w:r w:rsidRPr="00363B54">
              <w:rPr>
                <w:b/>
                <w:i/>
                <w:lang w:val="da-DK"/>
              </w:rPr>
              <w:t>herunder</w:t>
            </w:r>
            <w:r w:rsidRPr="00363B54">
              <w:rPr>
                <w:lang w:val="da-DK"/>
              </w:rPr>
              <w:t xml:space="preserve"> særlige betingelser for import af brugte køretøjer i importtredjelandet vedrørende miljøbeskyttelse og trafiksikkerhed, når det pågældende tredjeland har meddelt Kommissionen sådanne betingelser. Disse betingelser skal kunne verificeres på grundlag af de tilgængelige oplysninger i de elektroniske systemer, der er omhandlet i artikel 45, stk. 1.</w:t>
            </w:r>
          </w:p>
        </w:tc>
        <w:tc>
          <w:tcPr>
            <w:tcW w:w="4876" w:type="dxa"/>
          </w:tcPr>
          <w:p w14:paraId="5534AFF8" w14:textId="77777777" w:rsidR="005964F9" w:rsidRPr="00363B54" w:rsidRDefault="005964F9" w:rsidP="00290BAC">
            <w:pPr>
              <w:pStyle w:val="Normal6"/>
              <w:rPr>
                <w:szCs w:val="24"/>
                <w:lang w:val="da-DK"/>
              </w:rPr>
            </w:pPr>
            <w:r w:rsidRPr="00363B54">
              <w:rPr>
                <w:lang w:val="da-DK"/>
              </w:rPr>
              <w:lastRenderedPageBreak/>
              <w:t>3.</w:t>
            </w:r>
            <w:r w:rsidRPr="00363B54">
              <w:rPr>
                <w:lang w:val="da-DK"/>
              </w:rPr>
              <w:tab/>
              <w:t xml:space="preserve">Kommissionen tillægges beføjelser til at vedtage delegerede retsakter i overensstemmelse med artikel 50 med henblik på at supplere denne forordning </w:t>
            </w:r>
            <w:r w:rsidRPr="00363B54">
              <w:rPr>
                <w:lang w:val="da-DK"/>
              </w:rPr>
              <w:lastRenderedPageBreak/>
              <w:t xml:space="preserve">ved at fastsætte de betingelser for overholdelse, der er omhandlet i stk. 2, </w:t>
            </w:r>
            <w:r w:rsidRPr="00363B54">
              <w:rPr>
                <w:b/>
                <w:i/>
                <w:lang w:val="da-DK"/>
              </w:rPr>
              <w:t>vedrørende de</w:t>
            </w:r>
            <w:r w:rsidRPr="00363B54">
              <w:rPr>
                <w:lang w:val="da-DK"/>
              </w:rPr>
              <w:t xml:space="preserve"> særlige betingelser for import af brugte køretøjer i importtredjelandet vedrørende miljøbeskyttelse og trafiksikkerhed, når det pågældende tredjeland har meddelt Kommissionen sådanne betingelser. Disse betingelser skal kunne verificeres på grundlag af de tilgængelige oplysninger i de elektroniske systemer, der er omhandlet i artikel 45, stk. 1.</w:t>
            </w:r>
          </w:p>
        </w:tc>
      </w:tr>
    </w:tbl>
    <w:p w14:paraId="49A26F5A" w14:textId="77777777" w:rsidR="005964F9" w:rsidRPr="00363B54" w:rsidRDefault="005964F9" w:rsidP="005964F9"/>
    <w:p w14:paraId="7796AFFA" w14:textId="0A3A1A74" w:rsidR="005964F9" w:rsidRPr="00363B54" w:rsidRDefault="0097566D" w:rsidP="005964F9">
      <w:pPr>
        <w:pStyle w:val="AMNumberTabs0"/>
        <w:keepNext/>
      </w:pPr>
      <w:r>
        <w:t>Ændring</w:t>
      </w:r>
      <w:r w:rsidR="005964F9" w:rsidRPr="00363B54">
        <w:tab/>
      </w:r>
      <w:r w:rsidR="005964F9" w:rsidRPr="00363B54">
        <w:tab/>
        <w:t>286</w:t>
      </w:r>
    </w:p>
    <w:p w14:paraId="6AE9F351" w14:textId="77777777" w:rsidR="005964F9" w:rsidRPr="00363B54" w:rsidRDefault="005964F9" w:rsidP="005964F9">
      <w:pPr>
        <w:pStyle w:val="NormalBold"/>
        <w:keepNext/>
      </w:pPr>
      <w:r w:rsidRPr="00363B54">
        <w:t>Forslag til forordning</w:t>
      </w:r>
    </w:p>
    <w:p w14:paraId="2C28610A" w14:textId="77777777" w:rsidR="005964F9" w:rsidRPr="00363B54" w:rsidRDefault="005964F9" w:rsidP="005964F9">
      <w:pPr>
        <w:pStyle w:val="NormalBold"/>
      </w:pPr>
      <w:r w:rsidRPr="00363B54">
        <w:t>Artikel 40 – stk. 3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8361026" w14:textId="77777777" w:rsidTr="00290BAC">
        <w:trPr>
          <w:jc w:val="center"/>
        </w:trPr>
        <w:tc>
          <w:tcPr>
            <w:tcW w:w="9752" w:type="dxa"/>
            <w:gridSpan w:val="2"/>
          </w:tcPr>
          <w:p w14:paraId="241F84CA" w14:textId="77777777" w:rsidR="005964F9" w:rsidRPr="00363B54" w:rsidRDefault="005964F9" w:rsidP="00290BAC">
            <w:pPr>
              <w:keepNext/>
            </w:pPr>
          </w:p>
        </w:tc>
      </w:tr>
      <w:tr w:rsidR="005964F9" w:rsidRPr="00363B54" w14:paraId="1B024B67" w14:textId="77777777" w:rsidTr="00290BAC">
        <w:trPr>
          <w:jc w:val="center"/>
        </w:trPr>
        <w:tc>
          <w:tcPr>
            <w:tcW w:w="4876" w:type="dxa"/>
          </w:tcPr>
          <w:p w14:paraId="7D1668AE" w14:textId="77777777" w:rsidR="005964F9" w:rsidRPr="00363B54" w:rsidRDefault="005964F9" w:rsidP="00290BAC">
            <w:pPr>
              <w:pStyle w:val="ColumnHeading"/>
              <w:keepNext/>
            </w:pPr>
            <w:r w:rsidRPr="00363B54">
              <w:t>Kommissionens forslag</w:t>
            </w:r>
          </w:p>
        </w:tc>
        <w:tc>
          <w:tcPr>
            <w:tcW w:w="4876" w:type="dxa"/>
          </w:tcPr>
          <w:p w14:paraId="5FBAC41C" w14:textId="7215860A" w:rsidR="005964F9" w:rsidRPr="00363B54" w:rsidRDefault="0097566D" w:rsidP="00290BAC">
            <w:pPr>
              <w:pStyle w:val="ColumnHeading"/>
              <w:keepNext/>
            </w:pPr>
            <w:r>
              <w:t>Ændring</w:t>
            </w:r>
          </w:p>
        </w:tc>
      </w:tr>
      <w:tr w:rsidR="005964F9" w:rsidRPr="00363B54" w14:paraId="7B03727A" w14:textId="77777777" w:rsidTr="00290BAC">
        <w:trPr>
          <w:jc w:val="center"/>
        </w:trPr>
        <w:tc>
          <w:tcPr>
            <w:tcW w:w="4876" w:type="dxa"/>
          </w:tcPr>
          <w:p w14:paraId="4213711B" w14:textId="77777777" w:rsidR="005964F9" w:rsidRPr="00363B54" w:rsidRDefault="005964F9" w:rsidP="00290BAC">
            <w:pPr>
              <w:pStyle w:val="Normal6"/>
              <w:rPr>
                <w:lang w:val="da-DK"/>
              </w:rPr>
            </w:pPr>
          </w:p>
        </w:tc>
        <w:tc>
          <w:tcPr>
            <w:tcW w:w="4876" w:type="dxa"/>
          </w:tcPr>
          <w:p w14:paraId="7EE6E59B" w14:textId="77777777" w:rsidR="005964F9" w:rsidRPr="00363B54" w:rsidRDefault="005964F9" w:rsidP="00290BAC">
            <w:pPr>
              <w:pStyle w:val="Normal6"/>
              <w:rPr>
                <w:szCs w:val="24"/>
                <w:lang w:val="da-DK"/>
              </w:rPr>
            </w:pPr>
            <w:r w:rsidRPr="00363B54">
              <w:rPr>
                <w:b/>
                <w:i/>
                <w:lang w:val="da-DK"/>
              </w:rPr>
              <w:t>3a.</w:t>
            </w:r>
            <w:r w:rsidRPr="00363B54">
              <w:rPr>
                <w:b/>
                <w:i/>
                <w:lang w:val="da-DK"/>
              </w:rPr>
              <w:tab/>
              <w:t>På en særlig onlineportal offentliggør og ajourfører Kommissionen regelmæssigt de meddelte specifikke betingelser, der er knyttet til miljøbeskyttelse eller trafiksikkerhed, og som pålægges af tredjelande i overensstemmelse med stk. 3.</w:t>
            </w:r>
          </w:p>
        </w:tc>
      </w:tr>
    </w:tbl>
    <w:p w14:paraId="4E4BA63C" w14:textId="77777777" w:rsidR="005964F9" w:rsidRPr="00363B54" w:rsidRDefault="005964F9" w:rsidP="005964F9"/>
    <w:p w14:paraId="473525A3" w14:textId="3EC42CC9" w:rsidR="005964F9" w:rsidRPr="00363B54" w:rsidRDefault="0097566D" w:rsidP="005964F9">
      <w:pPr>
        <w:pStyle w:val="AMNumberTabs0"/>
        <w:keepNext/>
      </w:pPr>
      <w:r>
        <w:t>Ændring</w:t>
      </w:r>
      <w:r w:rsidR="005964F9" w:rsidRPr="00363B54">
        <w:tab/>
      </w:r>
      <w:r w:rsidR="005964F9" w:rsidRPr="00363B54">
        <w:tab/>
        <w:t>287</w:t>
      </w:r>
    </w:p>
    <w:p w14:paraId="5CF1AFE3" w14:textId="77777777" w:rsidR="005964F9" w:rsidRPr="00363B54" w:rsidRDefault="005964F9" w:rsidP="005964F9">
      <w:pPr>
        <w:pStyle w:val="NormalBold"/>
        <w:keepNext/>
      </w:pPr>
      <w:r w:rsidRPr="00363B54">
        <w:t>Forslag til forordning</w:t>
      </w:r>
    </w:p>
    <w:p w14:paraId="3EF570DB" w14:textId="77777777" w:rsidR="005964F9" w:rsidRPr="00363B54" w:rsidRDefault="005964F9" w:rsidP="005964F9">
      <w:pPr>
        <w:pStyle w:val="NormalBold"/>
      </w:pPr>
      <w:r w:rsidRPr="00363B54">
        <w:t>Artikel 41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2BC9DC5" w14:textId="77777777" w:rsidTr="00290BAC">
        <w:trPr>
          <w:jc w:val="center"/>
        </w:trPr>
        <w:tc>
          <w:tcPr>
            <w:tcW w:w="9752" w:type="dxa"/>
            <w:gridSpan w:val="2"/>
          </w:tcPr>
          <w:p w14:paraId="68F74FC8" w14:textId="77777777" w:rsidR="005964F9" w:rsidRPr="00363B54" w:rsidRDefault="005964F9" w:rsidP="00290BAC">
            <w:pPr>
              <w:keepNext/>
            </w:pPr>
          </w:p>
        </w:tc>
      </w:tr>
      <w:tr w:rsidR="005964F9" w:rsidRPr="00363B54" w14:paraId="046F5086" w14:textId="77777777" w:rsidTr="00290BAC">
        <w:trPr>
          <w:jc w:val="center"/>
        </w:trPr>
        <w:tc>
          <w:tcPr>
            <w:tcW w:w="4876" w:type="dxa"/>
          </w:tcPr>
          <w:p w14:paraId="48FD80E8" w14:textId="77777777" w:rsidR="005964F9" w:rsidRPr="00363B54" w:rsidRDefault="005964F9" w:rsidP="00290BAC">
            <w:pPr>
              <w:pStyle w:val="ColumnHeading"/>
              <w:keepNext/>
            </w:pPr>
            <w:r w:rsidRPr="00363B54">
              <w:t>Kommissionens forslag</w:t>
            </w:r>
          </w:p>
        </w:tc>
        <w:tc>
          <w:tcPr>
            <w:tcW w:w="4876" w:type="dxa"/>
          </w:tcPr>
          <w:p w14:paraId="40472550" w14:textId="06F6FE4E" w:rsidR="005964F9" w:rsidRPr="00363B54" w:rsidRDefault="0097566D" w:rsidP="00290BAC">
            <w:pPr>
              <w:pStyle w:val="ColumnHeading"/>
              <w:keepNext/>
            </w:pPr>
            <w:r>
              <w:t>Ændring</w:t>
            </w:r>
          </w:p>
        </w:tc>
      </w:tr>
      <w:tr w:rsidR="005964F9" w:rsidRPr="00363B54" w14:paraId="6F33226D" w14:textId="77777777" w:rsidTr="00290BAC">
        <w:trPr>
          <w:jc w:val="center"/>
        </w:trPr>
        <w:tc>
          <w:tcPr>
            <w:tcW w:w="4876" w:type="dxa"/>
          </w:tcPr>
          <w:p w14:paraId="3D70CBB8" w14:textId="77777777" w:rsidR="005964F9" w:rsidRPr="00363B54" w:rsidRDefault="005964F9" w:rsidP="00290BAC">
            <w:pPr>
              <w:pStyle w:val="Normal6"/>
              <w:rPr>
                <w:lang w:val="da-DK"/>
              </w:rPr>
            </w:pPr>
            <w:r w:rsidRPr="00363B54">
              <w:rPr>
                <w:lang w:val="da-DK"/>
              </w:rPr>
              <w:t>1.</w:t>
            </w:r>
            <w:r w:rsidRPr="00363B54">
              <w:rPr>
                <w:lang w:val="da-DK"/>
              </w:rPr>
              <w:tab/>
              <w:t xml:space="preserve">Hvis </w:t>
            </w:r>
            <w:r w:rsidRPr="00363B54">
              <w:rPr>
                <w:b/>
                <w:i/>
                <w:lang w:val="da-DK"/>
              </w:rPr>
              <w:t>der er rimelig grund til at antage</w:t>
            </w:r>
            <w:r w:rsidRPr="00363B54">
              <w:rPr>
                <w:lang w:val="da-DK"/>
              </w:rPr>
              <w:t>, at et brugt køretøj, der skal eksporteres, muligvis ikke opfylder kravene i denne afdeling, suspenderer toldmyndighederne frigivelsen til eksport af det brugte køretøj. De underretter også straks de kompetente myndigheder om suspensionen og fremsender alle relevante oplysninger, der er nødvendige for at fastslå, om det brugte køretøj opfylder kravene i denne forordning og kan frigives til eksport.</w:t>
            </w:r>
          </w:p>
        </w:tc>
        <w:tc>
          <w:tcPr>
            <w:tcW w:w="4876" w:type="dxa"/>
          </w:tcPr>
          <w:p w14:paraId="2B441DAC" w14:textId="77777777" w:rsidR="005964F9" w:rsidRPr="00363B54" w:rsidRDefault="005964F9" w:rsidP="00290BAC">
            <w:pPr>
              <w:pStyle w:val="Normal6"/>
              <w:rPr>
                <w:szCs w:val="24"/>
                <w:lang w:val="da-DK"/>
              </w:rPr>
            </w:pPr>
            <w:r w:rsidRPr="00363B54">
              <w:rPr>
                <w:lang w:val="da-DK"/>
              </w:rPr>
              <w:t>1.</w:t>
            </w:r>
            <w:r w:rsidRPr="00363B54">
              <w:rPr>
                <w:lang w:val="da-DK"/>
              </w:rPr>
              <w:tab/>
              <w:t xml:space="preserve">Hvis </w:t>
            </w:r>
            <w:r w:rsidRPr="00363B54">
              <w:rPr>
                <w:b/>
                <w:i/>
                <w:lang w:val="da-DK"/>
              </w:rPr>
              <w:t>toldmyndighederne har mistanke om</w:t>
            </w:r>
            <w:r w:rsidRPr="00363B54">
              <w:rPr>
                <w:lang w:val="da-DK"/>
              </w:rPr>
              <w:t xml:space="preserve">, at et brugt køretøj, der skal eksporteres, muligvis ikke opfylder kravene i denne afdeling, suspenderer toldmyndighederne </w:t>
            </w:r>
            <w:r w:rsidRPr="00363B54">
              <w:rPr>
                <w:b/>
                <w:i/>
                <w:lang w:val="da-DK"/>
              </w:rPr>
              <w:t xml:space="preserve">straks </w:t>
            </w:r>
            <w:r w:rsidRPr="00363B54">
              <w:rPr>
                <w:lang w:val="da-DK"/>
              </w:rPr>
              <w:t>frigivelsen til eksport af det brugte køretøj</w:t>
            </w:r>
            <w:r w:rsidRPr="00363B54">
              <w:rPr>
                <w:b/>
                <w:i/>
                <w:lang w:val="da-DK"/>
              </w:rPr>
              <w:t>, indtil de har indhentet alle nødvendige oplysninger med henblik på at træffe en endelig beslutning</w:t>
            </w:r>
            <w:r w:rsidRPr="00363B54">
              <w:rPr>
                <w:lang w:val="da-DK"/>
              </w:rPr>
              <w:t xml:space="preserve">. De underretter også straks de kompetente myndigheder om suspensionen og fremsender alle relevante oplysninger, der er nødvendige for at fastslå, om det brugte køretøj opfylder kravene i denne forordning og kan frigives til eksport. </w:t>
            </w:r>
          </w:p>
        </w:tc>
      </w:tr>
    </w:tbl>
    <w:p w14:paraId="17BCB2BA" w14:textId="77777777" w:rsidR="005964F9" w:rsidRPr="00363B54" w:rsidRDefault="005964F9" w:rsidP="005964F9"/>
    <w:p w14:paraId="3D213840" w14:textId="4C869D4C" w:rsidR="005964F9" w:rsidRPr="00363B54" w:rsidRDefault="0097566D" w:rsidP="005964F9">
      <w:pPr>
        <w:pStyle w:val="AMNumberTabs0"/>
        <w:keepNext/>
      </w:pPr>
      <w:r>
        <w:t>Ændring</w:t>
      </w:r>
      <w:r w:rsidR="005964F9" w:rsidRPr="00363B54">
        <w:tab/>
      </w:r>
      <w:r w:rsidR="005964F9" w:rsidRPr="00363B54">
        <w:tab/>
        <w:t>288</w:t>
      </w:r>
    </w:p>
    <w:p w14:paraId="3E77CF4F" w14:textId="77777777" w:rsidR="005964F9" w:rsidRPr="00363B54" w:rsidRDefault="005964F9" w:rsidP="005964F9">
      <w:pPr>
        <w:pStyle w:val="NormalBold"/>
        <w:keepNext/>
      </w:pPr>
      <w:r w:rsidRPr="00363B54">
        <w:t>Forslag til forordning</w:t>
      </w:r>
    </w:p>
    <w:p w14:paraId="1558DE4C" w14:textId="77777777" w:rsidR="005964F9" w:rsidRPr="00363B54" w:rsidRDefault="005964F9" w:rsidP="005964F9">
      <w:pPr>
        <w:pStyle w:val="NormalBold"/>
      </w:pPr>
      <w:r w:rsidRPr="00363B54">
        <w:t>Artikel 42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75121E2" w14:textId="77777777" w:rsidTr="00290BAC">
        <w:trPr>
          <w:jc w:val="center"/>
        </w:trPr>
        <w:tc>
          <w:tcPr>
            <w:tcW w:w="9752" w:type="dxa"/>
            <w:gridSpan w:val="2"/>
          </w:tcPr>
          <w:p w14:paraId="0D54BFDC" w14:textId="77777777" w:rsidR="005964F9" w:rsidRPr="00363B54" w:rsidRDefault="005964F9" w:rsidP="00290BAC">
            <w:pPr>
              <w:keepNext/>
            </w:pPr>
          </w:p>
        </w:tc>
      </w:tr>
      <w:tr w:rsidR="005964F9" w:rsidRPr="00363B54" w14:paraId="4D95A850" w14:textId="77777777" w:rsidTr="00290BAC">
        <w:trPr>
          <w:jc w:val="center"/>
        </w:trPr>
        <w:tc>
          <w:tcPr>
            <w:tcW w:w="4876" w:type="dxa"/>
          </w:tcPr>
          <w:p w14:paraId="4E8D8F1A" w14:textId="77777777" w:rsidR="005964F9" w:rsidRPr="00363B54" w:rsidRDefault="005964F9" w:rsidP="00290BAC">
            <w:pPr>
              <w:pStyle w:val="ColumnHeading"/>
              <w:keepNext/>
            </w:pPr>
            <w:r w:rsidRPr="00363B54">
              <w:t>Kommissionens forslag</w:t>
            </w:r>
          </w:p>
        </w:tc>
        <w:tc>
          <w:tcPr>
            <w:tcW w:w="4876" w:type="dxa"/>
          </w:tcPr>
          <w:p w14:paraId="27B7B489" w14:textId="634D57D4" w:rsidR="005964F9" w:rsidRPr="00363B54" w:rsidRDefault="0097566D" w:rsidP="00290BAC">
            <w:pPr>
              <w:pStyle w:val="ColumnHeading"/>
              <w:keepNext/>
            </w:pPr>
            <w:r>
              <w:t>Ændring</w:t>
            </w:r>
          </w:p>
        </w:tc>
      </w:tr>
      <w:tr w:rsidR="005964F9" w:rsidRPr="00363B54" w14:paraId="0281785F" w14:textId="77777777" w:rsidTr="00290BAC">
        <w:trPr>
          <w:jc w:val="center"/>
        </w:trPr>
        <w:tc>
          <w:tcPr>
            <w:tcW w:w="4876" w:type="dxa"/>
          </w:tcPr>
          <w:p w14:paraId="0166D5EA" w14:textId="77777777" w:rsidR="005964F9" w:rsidRPr="00363B54" w:rsidRDefault="005964F9" w:rsidP="00290BAC">
            <w:pPr>
              <w:pStyle w:val="Normal6"/>
              <w:rPr>
                <w:lang w:val="da-DK"/>
              </w:rPr>
            </w:pPr>
            <w:r w:rsidRPr="00363B54">
              <w:rPr>
                <w:lang w:val="da-DK"/>
              </w:rPr>
              <w:t>3.</w:t>
            </w:r>
            <w:r w:rsidRPr="00363B54">
              <w:rPr>
                <w:lang w:val="da-DK"/>
              </w:rPr>
              <w:tab/>
              <w:t>Efter hver frigivelse til eksport af et brugt køretøj underretter toldmyndighederne den kompetente myndighed i den medlemsstat, hvor det pågældende køretøj var registreret på eksporttidspunktet, om frigivelsen til eksport.</w:t>
            </w:r>
          </w:p>
        </w:tc>
        <w:tc>
          <w:tcPr>
            <w:tcW w:w="4876" w:type="dxa"/>
          </w:tcPr>
          <w:p w14:paraId="6129251B" w14:textId="77777777" w:rsidR="005964F9" w:rsidRPr="00363B54" w:rsidRDefault="005964F9" w:rsidP="00290BAC">
            <w:pPr>
              <w:pStyle w:val="Normal6"/>
              <w:rPr>
                <w:szCs w:val="24"/>
                <w:lang w:val="da-DK"/>
              </w:rPr>
            </w:pPr>
            <w:r w:rsidRPr="00363B54">
              <w:rPr>
                <w:lang w:val="da-DK"/>
              </w:rPr>
              <w:t>3.</w:t>
            </w:r>
            <w:r w:rsidRPr="00363B54">
              <w:rPr>
                <w:lang w:val="da-DK"/>
              </w:rPr>
              <w:tab/>
              <w:t>Efter hver frigivelse til eksport af et brugt køretøj underretter toldmyndighederne den kompetente myndighed i den medlemsstat, hvor det pågældende køretøj var registreret på eksporttidspunktet, om frigivelsen til eksport.</w:t>
            </w:r>
            <w:r w:rsidRPr="00363B54">
              <w:rPr>
                <w:b/>
                <w:i/>
                <w:lang w:val="da-DK"/>
              </w:rPr>
              <w:t xml:space="preserve"> Denne medlemsstats kompetente myndighed registrerer denne oplysning i sit nationale køretøjsregister.</w:t>
            </w:r>
          </w:p>
        </w:tc>
      </w:tr>
    </w:tbl>
    <w:p w14:paraId="3BF3813F" w14:textId="77777777" w:rsidR="005964F9" w:rsidRPr="00363B54" w:rsidRDefault="005964F9" w:rsidP="005964F9"/>
    <w:p w14:paraId="07B2123A" w14:textId="292F5D73" w:rsidR="005964F9" w:rsidRPr="00363B54" w:rsidRDefault="0097566D" w:rsidP="005964F9">
      <w:pPr>
        <w:pStyle w:val="AMNumberTabs0"/>
        <w:keepNext/>
      </w:pPr>
      <w:r>
        <w:t>Ændring</w:t>
      </w:r>
      <w:r w:rsidR="005964F9" w:rsidRPr="00363B54">
        <w:tab/>
      </w:r>
      <w:r w:rsidR="005964F9" w:rsidRPr="00363B54">
        <w:tab/>
        <w:t>289</w:t>
      </w:r>
    </w:p>
    <w:p w14:paraId="5571F85C" w14:textId="77777777" w:rsidR="005964F9" w:rsidRPr="00363B54" w:rsidRDefault="005964F9" w:rsidP="005964F9">
      <w:pPr>
        <w:pStyle w:val="NormalBold"/>
        <w:keepNext/>
      </w:pPr>
      <w:r w:rsidRPr="00363B54">
        <w:t>Forslag til forordning</w:t>
      </w:r>
    </w:p>
    <w:p w14:paraId="1051D198" w14:textId="77777777" w:rsidR="005964F9" w:rsidRPr="00363B54" w:rsidRDefault="005964F9" w:rsidP="005964F9">
      <w:pPr>
        <w:pStyle w:val="NormalBold"/>
      </w:pPr>
      <w:r w:rsidRPr="00363B54">
        <w:t>Artikel 45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1354EE5" w14:textId="77777777" w:rsidTr="00290BAC">
        <w:trPr>
          <w:jc w:val="center"/>
        </w:trPr>
        <w:tc>
          <w:tcPr>
            <w:tcW w:w="9752" w:type="dxa"/>
            <w:gridSpan w:val="2"/>
          </w:tcPr>
          <w:p w14:paraId="2DE26479" w14:textId="77777777" w:rsidR="005964F9" w:rsidRPr="00363B54" w:rsidRDefault="005964F9" w:rsidP="00290BAC">
            <w:pPr>
              <w:keepNext/>
            </w:pPr>
          </w:p>
        </w:tc>
      </w:tr>
      <w:tr w:rsidR="005964F9" w:rsidRPr="00363B54" w14:paraId="101F6828" w14:textId="77777777" w:rsidTr="00290BAC">
        <w:trPr>
          <w:jc w:val="center"/>
        </w:trPr>
        <w:tc>
          <w:tcPr>
            <w:tcW w:w="4876" w:type="dxa"/>
          </w:tcPr>
          <w:p w14:paraId="55209855" w14:textId="77777777" w:rsidR="005964F9" w:rsidRPr="00363B54" w:rsidRDefault="005964F9" w:rsidP="00290BAC">
            <w:pPr>
              <w:pStyle w:val="ColumnHeading"/>
              <w:keepNext/>
            </w:pPr>
            <w:r w:rsidRPr="00363B54">
              <w:t>Kommissionens forslag</w:t>
            </w:r>
          </w:p>
        </w:tc>
        <w:tc>
          <w:tcPr>
            <w:tcW w:w="4876" w:type="dxa"/>
          </w:tcPr>
          <w:p w14:paraId="5E80D95B" w14:textId="1920BACE" w:rsidR="005964F9" w:rsidRPr="00363B54" w:rsidRDefault="0097566D" w:rsidP="00290BAC">
            <w:pPr>
              <w:pStyle w:val="ColumnHeading"/>
              <w:keepNext/>
            </w:pPr>
            <w:r>
              <w:t>Ændring</w:t>
            </w:r>
          </w:p>
        </w:tc>
      </w:tr>
      <w:tr w:rsidR="005964F9" w:rsidRPr="00363B54" w14:paraId="3AE09151" w14:textId="77777777" w:rsidTr="00290BAC">
        <w:trPr>
          <w:jc w:val="center"/>
        </w:trPr>
        <w:tc>
          <w:tcPr>
            <w:tcW w:w="4876" w:type="dxa"/>
          </w:tcPr>
          <w:p w14:paraId="1FEB6FD2" w14:textId="77777777" w:rsidR="005964F9" w:rsidRPr="00363B54" w:rsidRDefault="005964F9" w:rsidP="00290BAC">
            <w:pPr>
              <w:pStyle w:val="Normal6"/>
              <w:rPr>
                <w:lang w:val="da-DK"/>
              </w:rPr>
            </w:pPr>
            <w:r w:rsidRPr="00363B54">
              <w:rPr>
                <w:lang w:val="da-DK"/>
              </w:rPr>
              <w:t>1.</w:t>
            </w:r>
            <w:r w:rsidRPr="00363B54">
              <w:rPr>
                <w:lang w:val="da-DK"/>
              </w:rPr>
              <w:tab/>
              <w:t>Det elektroniske MOVE-HUB-system, der er udviklet af Kommissionen, anvendes til udveksling af køretøjsidentifikationsnummer og oplysninger om køretøjets registrering og tekniske stand mellem nationale køretøjsregistre og elektroniske systemer for teknisk kontrol i medlemsstaterne samt til at sammenkoble det med EU's kvikskrankemiljø på toldområdet, hvor det er nødvendigt med henblik på kontrol af krav fastsat i denne afdeling.</w:t>
            </w:r>
          </w:p>
        </w:tc>
        <w:tc>
          <w:tcPr>
            <w:tcW w:w="4876" w:type="dxa"/>
          </w:tcPr>
          <w:p w14:paraId="262D81FD" w14:textId="77777777" w:rsidR="005964F9" w:rsidRPr="00363B54" w:rsidRDefault="005964F9" w:rsidP="00290BAC">
            <w:pPr>
              <w:pStyle w:val="Normal6"/>
              <w:rPr>
                <w:szCs w:val="24"/>
                <w:lang w:val="da-DK"/>
              </w:rPr>
            </w:pPr>
            <w:r w:rsidRPr="00363B54">
              <w:rPr>
                <w:lang w:val="da-DK"/>
              </w:rPr>
              <w:t>1.</w:t>
            </w:r>
            <w:r w:rsidRPr="00363B54">
              <w:rPr>
                <w:lang w:val="da-DK"/>
              </w:rPr>
              <w:tab/>
              <w:t xml:space="preserve">Det elektroniske MOVE-HUB-system, der er udviklet af Kommissionen, anvendes til udveksling </w:t>
            </w:r>
            <w:r w:rsidRPr="00363B54">
              <w:rPr>
                <w:b/>
                <w:i/>
                <w:lang w:val="da-DK"/>
              </w:rPr>
              <w:t>og verifikation</w:t>
            </w:r>
            <w:r w:rsidRPr="00363B54">
              <w:rPr>
                <w:lang w:val="da-DK"/>
              </w:rPr>
              <w:t xml:space="preserve"> af køretøjsidentifikationsnummer og oplysninger om køretøjets registrering og tekniske stand mellem nationale køretøjsregistre og elektroniske systemer for teknisk kontrol i medlemsstaterne samt til at sammenkoble det med EU's kvikskrankemiljø på toldområdet, hvor det er nødvendigt med henblik på kontrol af krav fastsat i denne afdeling.</w:t>
            </w:r>
          </w:p>
        </w:tc>
      </w:tr>
    </w:tbl>
    <w:p w14:paraId="54339210" w14:textId="77777777" w:rsidR="005964F9" w:rsidRPr="00363B54" w:rsidRDefault="005964F9" w:rsidP="005964F9"/>
    <w:p w14:paraId="59774E25" w14:textId="17AB22E4" w:rsidR="005964F9" w:rsidRPr="00363B54" w:rsidRDefault="0097566D" w:rsidP="005964F9">
      <w:pPr>
        <w:pStyle w:val="AMNumberTabs0"/>
        <w:keepNext/>
      </w:pPr>
      <w:r>
        <w:t>Ændring</w:t>
      </w:r>
      <w:r w:rsidR="005964F9" w:rsidRPr="00363B54">
        <w:tab/>
      </w:r>
      <w:r w:rsidR="005964F9" w:rsidRPr="00363B54">
        <w:tab/>
        <w:t>290</w:t>
      </w:r>
    </w:p>
    <w:p w14:paraId="50FDD594" w14:textId="77777777" w:rsidR="005964F9" w:rsidRPr="00363B54" w:rsidRDefault="005964F9" w:rsidP="005964F9">
      <w:pPr>
        <w:pStyle w:val="NormalBold"/>
        <w:keepNext/>
      </w:pPr>
      <w:r w:rsidRPr="00363B54">
        <w:t>Forslag til forordning</w:t>
      </w:r>
    </w:p>
    <w:p w14:paraId="34F77D70" w14:textId="77777777" w:rsidR="005964F9" w:rsidRPr="00363B54" w:rsidRDefault="005964F9" w:rsidP="005964F9">
      <w:pPr>
        <w:pStyle w:val="NormalBold"/>
      </w:pPr>
      <w:r w:rsidRPr="00363B54">
        <w:t>Artikel 45 – stk. 3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76C1B2D" w14:textId="77777777" w:rsidTr="00290BAC">
        <w:trPr>
          <w:jc w:val="center"/>
        </w:trPr>
        <w:tc>
          <w:tcPr>
            <w:tcW w:w="9752" w:type="dxa"/>
            <w:gridSpan w:val="2"/>
          </w:tcPr>
          <w:p w14:paraId="1593F008" w14:textId="77777777" w:rsidR="005964F9" w:rsidRPr="00363B54" w:rsidRDefault="005964F9" w:rsidP="00290BAC">
            <w:pPr>
              <w:keepNext/>
            </w:pPr>
          </w:p>
        </w:tc>
      </w:tr>
      <w:tr w:rsidR="005964F9" w:rsidRPr="00363B54" w14:paraId="2AA0487E" w14:textId="77777777" w:rsidTr="00290BAC">
        <w:trPr>
          <w:jc w:val="center"/>
        </w:trPr>
        <w:tc>
          <w:tcPr>
            <w:tcW w:w="4876" w:type="dxa"/>
          </w:tcPr>
          <w:p w14:paraId="395B76FF" w14:textId="77777777" w:rsidR="005964F9" w:rsidRPr="00363B54" w:rsidRDefault="005964F9" w:rsidP="00290BAC">
            <w:pPr>
              <w:pStyle w:val="ColumnHeading"/>
              <w:keepNext/>
            </w:pPr>
            <w:r w:rsidRPr="00363B54">
              <w:t>Kommissionens forslag</w:t>
            </w:r>
          </w:p>
        </w:tc>
        <w:tc>
          <w:tcPr>
            <w:tcW w:w="4876" w:type="dxa"/>
          </w:tcPr>
          <w:p w14:paraId="04F0F2D3" w14:textId="1B664532" w:rsidR="005964F9" w:rsidRPr="00363B54" w:rsidRDefault="0097566D" w:rsidP="00290BAC">
            <w:pPr>
              <w:pStyle w:val="ColumnHeading"/>
              <w:keepNext/>
            </w:pPr>
            <w:r>
              <w:t>Ændring</w:t>
            </w:r>
          </w:p>
        </w:tc>
      </w:tr>
      <w:tr w:rsidR="005964F9" w:rsidRPr="00363B54" w14:paraId="15AAE1B4" w14:textId="77777777" w:rsidTr="00290BAC">
        <w:trPr>
          <w:jc w:val="center"/>
        </w:trPr>
        <w:tc>
          <w:tcPr>
            <w:tcW w:w="4876" w:type="dxa"/>
          </w:tcPr>
          <w:p w14:paraId="6209DA52" w14:textId="77777777" w:rsidR="005964F9" w:rsidRPr="00363B54" w:rsidRDefault="005964F9" w:rsidP="00290BAC">
            <w:pPr>
              <w:pStyle w:val="Normal6"/>
              <w:rPr>
                <w:lang w:val="da-DK"/>
              </w:rPr>
            </w:pPr>
          </w:p>
        </w:tc>
        <w:tc>
          <w:tcPr>
            <w:tcW w:w="4876" w:type="dxa"/>
          </w:tcPr>
          <w:p w14:paraId="2F095FBF" w14:textId="77777777" w:rsidR="005964F9" w:rsidRPr="00363B54" w:rsidRDefault="005964F9" w:rsidP="00290BAC">
            <w:pPr>
              <w:pStyle w:val="Normal6"/>
              <w:rPr>
                <w:szCs w:val="24"/>
                <w:lang w:val="da-DK"/>
              </w:rPr>
            </w:pPr>
            <w:r w:rsidRPr="00363B54">
              <w:rPr>
                <w:b/>
                <w:i/>
                <w:lang w:val="da-DK"/>
              </w:rPr>
              <w:t>3a.</w:t>
            </w:r>
            <w:r w:rsidRPr="00363B54">
              <w:rPr>
                <w:lang w:val="da-DK"/>
              </w:rPr>
              <w:tab/>
            </w:r>
            <w:r w:rsidRPr="00363B54">
              <w:rPr>
                <w:b/>
                <w:i/>
                <w:lang w:val="da-DK"/>
              </w:rPr>
              <w:t xml:space="preserve">Forpligtelsen i stk. 1 er opfyldt, hvis medlemsstaterne benytter det europæiske informationssystem vedrørende køretøjer og kørekort (EUCARIS) til sammenkoblingen med det </w:t>
            </w:r>
            <w:r w:rsidRPr="00363B54">
              <w:rPr>
                <w:b/>
                <w:i/>
                <w:lang w:val="da-DK"/>
              </w:rPr>
              <w:lastRenderedPageBreak/>
              <w:t>elektroniske MOVE-HUB-system.</w:t>
            </w:r>
          </w:p>
        </w:tc>
      </w:tr>
    </w:tbl>
    <w:p w14:paraId="57A17C86" w14:textId="77777777" w:rsidR="005964F9" w:rsidRPr="00363B54" w:rsidRDefault="005964F9" w:rsidP="005964F9"/>
    <w:p w14:paraId="6932FB1E" w14:textId="3D7943C4" w:rsidR="005964F9" w:rsidRPr="00363B54" w:rsidRDefault="0097566D" w:rsidP="005964F9">
      <w:pPr>
        <w:pStyle w:val="AMNumberTabs0"/>
        <w:keepNext/>
      </w:pPr>
      <w:r>
        <w:t>Ændring</w:t>
      </w:r>
      <w:r w:rsidR="005964F9" w:rsidRPr="00363B54">
        <w:tab/>
      </w:r>
      <w:r w:rsidR="005964F9" w:rsidRPr="00363B54">
        <w:tab/>
        <w:t>291</w:t>
      </w:r>
    </w:p>
    <w:p w14:paraId="63D890F4" w14:textId="77777777" w:rsidR="005964F9" w:rsidRPr="00363B54" w:rsidRDefault="005964F9" w:rsidP="005964F9">
      <w:pPr>
        <w:pStyle w:val="NormalBold"/>
        <w:keepNext/>
      </w:pPr>
      <w:r w:rsidRPr="00363B54">
        <w:t>Forslag til forordning</w:t>
      </w:r>
    </w:p>
    <w:p w14:paraId="063DBF6E" w14:textId="77777777" w:rsidR="005964F9" w:rsidRPr="00363B54" w:rsidRDefault="005964F9" w:rsidP="005964F9">
      <w:pPr>
        <w:pStyle w:val="NormalBold"/>
      </w:pPr>
      <w:r w:rsidRPr="00363B54">
        <w:t>Artikel 45 – stk. 5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5E5133B" w14:textId="77777777" w:rsidTr="00290BAC">
        <w:trPr>
          <w:jc w:val="center"/>
        </w:trPr>
        <w:tc>
          <w:tcPr>
            <w:tcW w:w="9752" w:type="dxa"/>
            <w:gridSpan w:val="2"/>
          </w:tcPr>
          <w:p w14:paraId="09E589D3" w14:textId="77777777" w:rsidR="005964F9" w:rsidRPr="00363B54" w:rsidRDefault="005964F9" w:rsidP="00290BAC">
            <w:pPr>
              <w:keepNext/>
            </w:pPr>
          </w:p>
        </w:tc>
      </w:tr>
      <w:tr w:rsidR="005964F9" w:rsidRPr="00363B54" w14:paraId="1E6B2CB4" w14:textId="77777777" w:rsidTr="00290BAC">
        <w:trPr>
          <w:jc w:val="center"/>
        </w:trPr>
        <w:tc>
          <w:tcPr>
            <w:tcW w:w="4876" w:type="dxa"/>
          </w:tcPr>
          <w:p w14:paraId="001FA564" w14:textId="77777777" w:rsidR="005964F9" w:rsidRPr="00363B54" w:rsidRDefault="005964F9" w:rsidP="00290BAC">
            <w:pPr>
              <w:pStyle w:val="ColumnHeading"/>
              <w:keepNext/>
            </w:pPr>
            <w:r w:rsidRPr="00363B54">
              <w:t>Kommissionens forslag</w:t>
            </w:r>
          </w:p>
        </w:tc>
        <w:tc>
          <w:tcPr>
            <w:tcW w:w="4876" w:type="dxa"/>
          </w:tcPr>
          <w:p w14:paraId="59189078" w14:textId="70297D4F" w:rsidR="005964F9" w:rsidRPr="00363B54" w:rsidRDefault="0097566D" w:rsidP="00290BAC">
            <w:pPr>
              <w:pStyle w:val="ColumnHeading"/>
              <w:keepNext/>
            </w:pPr>
            <w:r>
              <w:t>Ændring</w:t>
            </w:r>
          </w:p>
        </w:tc>
      </w:tr>
      <w:tr w:rsidR="005964F9" w:rsidRPr="00363B54" w14:paraId="26BA7D72" w14:textId="77777777" w:rsidTr="00290BAC">
        <w:trPr>
          <w:jc w:val="center"/>
        </w:trPr>
        <w:tc>
          <w:tcPr>
            <w:tcW w:w="4876" w:type="dxa"/>
          </w:tcPr>
          <w:p w14:paraId="109EC6D7" w14:textId="77777777" w:rsidR="005964F9" w:rsidRPr="00363B54" w:rsidRDefault="005964F9" w:rsidP="00290BAC">
            <w:pPr>
              <w:pStyle w:val="Normal6"/>
              <w:rPr>
                <w:lang w:val="da-DK"/>
              </w:rPr>
            </w:pPr>
            <w:r w:rsidRPr="00363B54">
              <w:rPr>
                <w:lang w:val="da-DK"/>
              </w:rPr>
              <w:t>Kommissionen vedtager gennemførelsesretsakter, der fastlægger de nødvendige ordninger for gennemførelsen af de funktioner i MOVE-HUB, der er omhandlet i stk. 2, herunder de tekniske aspekter, der er nødvendige for sammenkoblingen af nationale elektroniske systemer med MOVE-HUB, betingelserne for sammenkobling med MOVE-HUB, de data, der skal overføres af de nationale systemer, og formatet for overførslen af disse data gennem de sammenkoblede nationale systemer.</w:t>
            </w:r>
          </w:p>
        </w:tc>
        <w:tc>
          <w:tcPr>
            <w:tcW w:w="4876" w:type="dxa"/>
          </w:tcPr>
          <w:p w14:paraId="363EEA97" w14:textId="77777777" w:rsidR="005964F9" w:rsidRPr="00363B54" w:rsidRDefault="005964F9" w:rsidP="00290BAC">
            <w:pPr>
              <w:pStyle w:val="Normal6"/>
              <w:rPr>
                <w:szCs w:val="24"/>
                <w:lang w:val="da-DK"/>
              </w:rPr>
            </w:pPr>
            <w:r w:rsidRPr="00363B54">
              <w:rPr>
                <w:lang w:val="da-DK"/>
              </w:rPr>
              <w:t xml:space="preserve">Kommissionen vedtager </w:t>
            </w:r>
            <w:r w:rsidRPr="00363B54">
              <w:rPr>
                <w:b/>
                <w:i/>
                <w:lang w:val="da-DK"/>
              </w:rPr>
              <w:t xml:space="preserve">senest den ... [Publikationskontoret: Indsæt venligst datoen = den sidste dag i måneden 18 måneder efter denne forordnings ikrafttræden] </w:t>
            </w:r>
            <w:r w:rsidRPr="00363B54">
              <w:rPr>
                <w:lang w:val="da-DK"/>
              </w:rPr>
              <w:t>gennemførelsesretsakter, der fastlægger de nødvendige ordninger for gennemførelsen af de funktioner i MOVE-HUB, der er omhandlet i stk. 2, herunder de tekniske aspekter, der er nødvendige for sammenkoblingen af nationale elektroniske systemer med MOVE-HUB, betingelserne for sammenkobling med MOVE-HUB, de data, der skal overføres af de nationale systemer, og formatet for overførslen af disse data gennem de sammenkoblede nationale systemer.</w:t>
            </w:r>
          </w:p>
        </w:tc>
      </w:tr>
    </w:tbl>
    <w:p w14:paraId="5B6B490B" w14:textId="77777777" w:rsidR="005964F9" w:rsidRPr="00363B54" w:rsidRDefault="005964F9" w:rsidP="005964F9"/>
    <w:p w14:paraId="3DDE018A" w14:textId="02B92801" w:rsidR="005964F9" w:rsidRPr="00363B54" w:rsidRDefault="0097566D" w:rsidP="005964F9">
      <w:pPr>
        <w:pStyle w:val="AMNumberTabs0"/>
        <w:keepNext/>
      </w:pPr>
      <w:r>
        <w:t>Ændring</w:t>
      </w:r>
      <w:r w:rsidR="005964F9" w:rsidRPr="00363B54">
        <w:tab/>
      </w:r>
      <w:r w:rsidR="005964F9" w:rsidRPr="00363B54">
        <w:tab/>
        <w:t>292</w:t>
      </w:r>
    </w:p>
    <w:p w14:paraId="08EDDD1C" w14:textId="77777777" w:rsidR="005964F9" w:rsidRPr="00363B54" w:rsidRDefault="005964F9" w:rsidP="005964F9">
      <w:pPr>
        <w:pStyle w:val="NormalBold"/>
        <w:keepNext/>
      </w:pPr>
      <w:r w:rsidRPr="00363B54">
        <w:t>Forslag til forordning</w:t>
      </w:r>
    </w:p>
    <w:p w14:paraId="284823B6" w14:textId="77777777" w:rsidR="005964F9" w:rsidRPr="00363B54" w:rsidRDefault="005964F9" w:rsidP="005964F9">
      <w:pPr>
        <w:pStyle w:val="NormalBold"/>
      </w:pPr>
      <w:r w:rsidRPr="00363B54">
        <w:t xml:space="preserve">Artikel 46 – stk. 1 – litra a </w:t>
      </w:r>
      <w:proofErr w:type="spellStart"/>
      <w:r w:rsidRPr="00363B54">
        <w:t>a</w:t>
      </w:r>
      <w:proofErr w:type="spellEnd"/>
      <w:r w:rsidRPr="00363B54">
        <w:t xml:space="preserv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8A3572C" w14:textId="77777777" w:rsidTr="00290BAC">
        <w:trPr>
          <w:jc w:val="center"/>
        </w:trPr>
        <w:tc>
          <w:tcPr>
            <w:tcW w:w="9752" w:type="dxa"/>
            <w:gridSpan w:val="2"/>
          </w:tcPr>
          <w:p w14:paraId="728EBADB" w14:textId="77777777" w:rsidR="005964F9" w:rsidRPr="00363B54" w:rsidRDefault="005964F9" w:rsidP="00290BAC">
            <w:pPr>
              <w:keepNext/>
            </w:pPr>
          </w:p>
        </w:tc>
      </w:tr>
      <w:tr w:rsidR="005964F9" w:rsidRPr="00363B54" w14:paraId="29394E3D" w14:textId="77777777" w:rsidTr="00290BAC">
        <w:trPr>
          <w:jc w:val="center"/>
        </w:trPr>
        <w:tc>
          <w:tcPr>
            <w:tcW w:w="4876" w:type="dxa"/>
          </w:tcPr>
          <w:p w14:paraId="5D541750" w14:textId="77777777" w:rsidR="005964F9" w:rsidRPr="00363B54" w:rsidRDefault="005964F9" w:rsidP="00290BAC">
            <w:pPr>
              <w:pStyle w:val="ColumnHeading"/>
              <w:keepNext/>
            </w:pPr>
            <w:r w:rsidRPr="00363B54">
              <w:t>Kommissionens forslag</w:t>
            </w:r>
          </w:p>
        </w:tc>
        <w:tc>
          <w:tcPr>
            <w:tcW w:w="4876" w:type="dxa"/>
          </w:tcPr>
          <w:p w14:paraId="7E0F3A37" w14:textId="14405BD9" w:rsidR="005964F9" w:rsidRPr="00363B54" w:rsidRDefault="0097566D" w:rsidP="00290BAC">
            <w:pPr>
              <w:pStyle w:val="ColumnHeading"/>
              <w:keepNext/>
            </w:pPr>
            <w:r>
              <w:t>Ændring</w:t>
            </w:r>
          </w:p>
        </w:tc>
      </w:tr>
      <w:tr w:rsidR="005964F9" w:rsidRPr="00363B54" w14:paraId="4E33C923" w14:textId="77777777" w:rsidTr="00290BAC">
        <w:trPr>
          <w:jc w:val="center"/>
        </w:trPr>
        <w:tc>
          <w:tcPr>
            <w:tcW w:w="4876" w:type="dxa"/>
          </w:tcPr>
          <w:p w14:paraId="167B3030" w14:textId="77777777" w:rsidR="005964F9" w:rsidRPr="00363B54" w:rsidRDefault="005964F9" w:rsidP="00290BAC">
            <w:pPr>
              <w:pStyle w:val="Normal6"/>
              <w:rPr>
                <w:lang w:val="da-DK"/>
              </w:rPr>
            </w:pPr>
          </w:p>
        </w:tc>
        <w:tc>
          <w:tcPr>
            <w:tcW w:w="4876" w:type="dxa"/>
          </w:tcPr>
          <w:p w14:paraId="0EF4537E" w14:textId="77777777" w:rsidR="005964F9" w:rsidRPr="00363B54" w:rsidRDefault="005964F9" w:rsidP="00290BAC">
            <w:pPr>
              <w:pStyle w:val="Normal6"/>
              <w:rPr>
                <w:szCs w:val="24"/>
                <w:lang w:val="da-DK"/>
              </w:rPr>
            </w:pPr>
            <w:proofErr w:type="spellStart"/>
            <w:r w:rsidRPr="00363B54">
              <w:rPr>
                <w:b/>
                <w:i/>
                <w:lang w:val="da-DK"/>
              </w:rPr>
              <w:t>aa</w:t>
            </w:r>
            <w:proofErr w:type="spellEnd"/>
            <w:r w:rsidRPr="00363B54">
              <w:rPr>
                <w:b/>
                <w:i/>
                <w:lang w:val="da-DK"/>
              </w:rPr>
              <w:t>)</w:t>
            </w:r>
            <w:r w:rsidRPr="00363B54">
              <w:rPr>
                <w:b/>
                <w:i/>
                <w:lang w:val="da-DK"/>
              </w:rPr>
              <w:tab/>
              <w:t>indsamlingssteder</w:t>
            </w:r>
          </w:p>
        </w:tc>
      </w:tr>
    </w:tbl>
    <w:p w14:paraId="33B81EAE" w14:textId="77777777" w:rsidR="005964F9" w:rsidRPr="00363B54" w:rsidRDefault="005964F9" w:rsidP="005964F9"/>
    <w:p w14:paraId="397DC052" w14:textId="04105121" w:rsidR="005964F9" w:rsidRPr="00363B54" w:rsidRDefault="0097566D" w:rsidP="005964F9">
      <w:pPr>
        <w:pStyle w:val="AMNumberTabs0"/>
        <w:keepNext/>
      </w:pPr>
      <w:r>
        <w:t>Ændring</w:t>
      </w:r>
      <w:r w:rsidR="005964F9" w:rsidRPr="00363B54">
        <w:tab/>
      </w:r>
      <w:r w:rsidR="005964F9" w:rsidRPr="00363B54">
        <w:tab/>
        <w:t>293</w:t>
      </w:r>
    </w:p>
    <w:p w14:paraId="2847CBBA" w14:textId="77777777" w:rsidR="005964F9" w:rsidRPr="00363B54" w:rsidRDefault="005964F9" w:rsidP="005964F9">
      <w:pPr>
        <w:pStyle w:val="NormalBold"/>
        <w:keepNext/>
      </w:pPr>
      <w:r w:rsidRPr="00363B54">
        <w:t>Forslag til forordning</w:t>
      </w:r>
    </w:p>
    <w:p w14:paraId="655F726A" w14:textId="77777777" w:rsidR="005964F9" w:rsidRPr="00363B54" w:rsidRDefault="005964F9" w:rsidP="005964F9">
      <w:pPr>
        <w:pStyle w:val="NormalBold"/>
      </w:pPr>
      <w:r w:rsidRPr="00363B54">
        <w:t>Artikel 46 – stk. 1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7058510" w14:textId="77777777" w:rsidTr="00290BAC">
        <w:trPr>
          <w:jc w:val="center"/>
        </w:trPr>
        <w:tc>
          <w:tcPr>
            <w:tcW w:w="9752" w:type="dxa"/>
            <w:gridSpan w:val="2"/>
          </w:tcPr>
          <w:p w14:paraId="19B5302A" w14:textId="77777777" w:rsidR="005964F9" w:rsidRPr="00363B54" w:rsidRDefault="005964F9" w:rsidP="00290BAC">
            <w:pPr>
              <w:keepNext/>
            </w:pPr>
          </w:p>
        </w:tc>
      </w:tr>
      <w:tr w:rsidR="005964F9" w:rsidRPr="00363B54" w14:paraId="3394A1B3" w14:textId="77777777" w:rsidTr="00290BAC">
        <w:trPr>
          <w:jc w:val="center"/>
        </w:trPr>
        <w:tc>
          <w:tcPr>
            <w:tcW w:w="4876" w:type="dxa"/>
          </w:tcPr>
          <w:p w14:paraId="09CE8D6F" w14:textId="77777777" w:rsidR="005964F9" w:rsidRPr="00363B54" w:rsidRDefault="005964F9" w:rsidP="00290BAC">
            <w:pPr>
              <w:pStyle w:val="ColumnHeading"/>
              <w:keepNext/>
            </w:pPr>
            <w:r w:rsidRPr="00363B54">
              <w:t>Kommissionens forslag</w:t>
            </w:r>
          </w:p>
        </w:tc>
        <w:tc>
          <w:tcPr>
            <w:tcW w:w="4876" w:type="dxa"/>
          </w:tcPr>
          <w:p w14:paraId="54148DE6" w14:textId="01051970" w:rsidR="005964F9" w:rsidRPr="00363B54" w:rsidRDefault="0097566D" w:rsidP="00290BAC">
            <w:pPr>
              <w:pStyle w:val="ColumnHeading"/>
              <w:keepNext/>
            </w:pPr>
            <w:r>
              <w:t>Ændring</w:t>
            </w:r>
          </w:p>
        </w:tc>
      </w:tr>
      <w:tr w:rsidR="005964F9" w:rsidRPr="00363B54" w14:paraId="332746A2" w14:textId="77777777" w:rsidTr="00290BAC">
        <w:trPr>
          <w:jc w:val="center"/>
        </w:trPr>
        <w:tc>
          <w:tcPr>
            <w:tcW w:w="4876" w:type="dxa"/>
          </w:tcPr>
          <w:p w14:paraId="680C0E24" w14:textId="77777777" w:rsidR="005964F9" w:rsidRPr="00363B54" w:rsidRDefault="005964F9" w:rsidP="00290BAC">
            <w:pPr>
              <w:pStyle w:val="Normal6"/>
              <w:rPr>
                <w:lang w:val="da-DK"/>
              </w:rPr>
            </w:pPr>
            <w:r w:rsidRPr="00363B54">
              <w:rPr>
                <w:lang w:val="da-DK"/>
              </w:rPr>
              <w:t>c)</w:t>
            </w:r>
            <w:r w:rsidRPr="00363B54">
              <w:rPr>
                <w:lang w:val="da-DK"/>
              </w:rPr>
              <w:tab/>
              <w:t>andre anlæg og erhvervsdrivende, der kan behandle udrangerede køretøjer.</w:t>
            </w:r>
          </w:p>
        </w:tc>
        <w:tc>
          <w:tcPr>
            <w:tcW w:w="4876" w:type="dxa"/>
          </w:tcPr>
          <w:p w14:paraId="31876B2C" w14:textId="77777777" w:rsidR="005964F9" w:rsidRPr="00363B54" w:rsidRDefault="005964F9" w:rsidP="00290BAC">
            <w:pPr>
              <w:pStyle w:val="Normal6"/>
              <w:rPr>
                <w:szCs w:val="24"/>
                <w:lang w:val="da-DK"/>
              </w:rPr>
            </w:pPr>
            <w:r w:rsidRPr="00363B54">
              <w:rPr>
                <w:lang w:val="da-DK"/>
              </w:rPr>
              <w:t>c)</w:t>
            </w:r>
            <w:r w:rsidRPr="00363B54">
              <w:rPr>
                <w:lang w:val="da-DK"/>
              </w:rPr>
              <w:tab/>
              <w:t>andre anlæg og erhvervsdrivende, der kan behandle udrangerede køretøjer</w:t>
            </w:r>
            <w:r w:rsidRPr="00363B54">
              <w:rPr>
                <w:b/>
                <w:i/>
                <w:lang w:val="da-DK"/>
              </w:rPr>
              <w:t xml:space="preserve"> eller sælge brugte reservedele og komponenter, der er fjernet fra udrangerede køretøjer</w:t>
            </w:r>
            <w:r w:rsidRPr="00363B54">
              <w:rPr>
                <w:lang w:val="da-DK"/>
              </w:rPr>
              <w:t>.</w:t>
            </w:r>
          </w:p>
        </w:tc>
      </w:tr>
    </w:tbl>
    <w:p w14:paraId="04CD91EB" w14:textId="77777777" w:rsidR="005964F9" w:rsidRPr="00363B54" w:rsidRDefault="005964F9" w:rsidP="005964F9"/>
    <w:p w14:paraId="5D638869" w14:textId="3BAD84E0" w:rsidR="005964F9" w:rsidRPr="00363B54" w:rsidRDefault="0097566D" w:rsidP="005964F9">
      <w:pPr>
        <w:pStyle w:val="AMNumberTabs0"/>
        <w:keepNext/>
      </w:pPr>
      <w:r>
        <w:lastRenderedPageBreak/>
        <w:t>Ændring</w:t>
      </w:r>
      <w:r w:rsidR="005964F9" w:rsidRPr="00363B54">
        <w:tab/>
      </w:r>
      <w:r w:rsidR="005964F9" w:rsidRPr="00363B54">
        <w:tab/>
        <w:t>294</w:t>
      </w:r>
    </w:p>
    <w:p w14:paraId="4E750C25" w14:textId="77777777" w:rsidR="005964F9" w:rsidRPr="00363B54" w:rsidRDefault="005964F9" w:rsidP="005964F9">
      <w:pPr>
        <w:pStyle w:val="NormalBold"/>
        <w:keepNext/>
      </w:pPr>
      <w:r w:rsidRPr="00363B54">
        <w:t>Forslag til forordning</w:t>
      </w:r>
    </w:p>
    <w:p w14:paraId="7B5FC5C6" w14:textId="77777777" w:rsidR="005964F9" w:rsidRPr="00363B54" w:rsidRDefault="005964F9" w:rsidP="005964F9">
      <w:pPr>
        <w:pStyle w:val="NormalBold"/>
      </w:pPr>
      <w:r w:rsidRPr="00363B54">
        <w:t>Artikel 46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AEE47FE" w14:textId="77777777" w:rsidTr="00290BAC">
        <w:trPr>
          <w:jc w:val="center"/>
        </w:trPr>
        <w:tc>
          <w:tcPr>
            <w:tcW w:w="9752" w:type="dxa"/>
            <w:gridSpan w:val="2"/>
          </w:tcPr>
          <w:p w14:paraId="24333112" w14:textId="77777777" w:rsidR="005964F9" w:rsidRPr="00363B54" w:rsidRDefault="005964F9" w:rsidP="00290BAC">
            <w:pPr>
              <w:keepNext/>
            </w:pPr>
          </w:p>
        </w:tc>
      </w:tr>
      <w:tr w:rsidR="005964F9" w:rsidRPr="00363B54" w14:paraId="0C731375" w14:textId="77777777" w:rsidTr="00290BAC">
        <w:trPr>
          <w:jc w:val="center"/>
        </w:trPr>
        <w:tc>
          <w:tcPr>
            <w:tcW w:w="4876" w:type="dxa"/>
          </w:tcPr>
          <w:p w14:paraId="024CCDEB" w14:textId="77777777" w:rsidR="005964F9" w:rsidRPr="00363B54" w:rsidRDefault="005964F9" w:rsidP="00290BAC">
            <w:pPr>
              <w:pStyle w:val="ColumnHeading"/>
              <w:keepNext/>
            </w:pPr>
            <w:r w:rsidRPr="00363B54">
              <w:t>Kommissionens forslag</w:t>
            </w:r>
          </w:p>
        </w:tc>
        <w:tc>
          <w:tcPr>
            <w:tcW w:w="4876" w:type="dxa"/>
          </w:tcPr>
          <w:p w14:paraId="57846066" w14:textId="0ACF5F25" w:rsidR="005964F9" w:rsidRPr="00363B54" w:rsidRDefault="0097566D" w:rsidP="00290BAC">
            <w:pPr>
              <w:pStyle w:val="ColumnHeading"/>
              <w:keepNext/>
            </w:pPr>
            <w:r>
              <w:t>Ændring</w:t>
            </w:r>
          </w:p>
        </w:tc>
      </w:tr>
      <w:tr w:rsidR="005964F9" w:rsidRPr="00363B54" w14:paraId="24C06B52" w14:textId="77777777" w:rsidTr="00290BAC">
        <w:trPr>
          <w:jc w:val="center"/>
        </w:trPr>
        <w:tc>
          <w:tcPr>
            <w:tcW w:w="4876" w:type="dxa"/>
          </w:tcPr>
          <w:p w14:paraId="35BE3749" w14:textId="77777777" w:rsidR="005964F9" w:rsidRPr="00363B54" w:rsidRDefault="005964F9" w:rsidP="00290BAC">
            <w:pPr>
              <w:pStyle w:val="Normal6"/>
              <w:rPr>
                <w:lang w:val="da-DK"/>
              </w:rPr>
            </w:pPr>
            <w:r w:rsidRPr="00363B54">
              <w:rPr>
                <w:lang w:val="da-DK"/>
              </w:rPr>
              <w:t>3.</w:t>
            </w:r>
            <w:r w:rsidRPr="00363B54">
              <w:rPr>
                <w:lang w:val="da-DK"/>
              </w:rPr>
              <w:tab/>
              <w:t>Medlemsstaterne foretager også inspektioner i forbindelse med eksport af brugte køretøjer for at verificere overholdelsen af artikel 38.</w:t>
            </w:r>
          </w:p>
        </w:tc>
        <w:tc>
          <w:tcPr>
            <w:tcW w:w="4876" w:type="dxa"/>
          </w:tcPr>
          <w:p w14:paraId="5D5BC5CF" w14:textId="77777777" w:rsidR="005964F9" w:rsidRPr="00363B54" w:rsidRDefault="005964F9" w:rsidP="00290BAC">
            <w:pPr>
              <w:pStyle w:val="Normal6"/>
              <w:rPr>
                <w:szCs w:val="24"/>
                <w:lang w:val="da-DK"/>
              </w:rPr>
            </w:pPr>
            <w:r w:rsidRPr="00363B54">
              <w:rPr>
                <w:lang w:val="da-DK"/>
              </w:rPr>
              <w:t>3.</w:t>
            </w:r>
            <w:r w:rsidRPr="00363B54">
              <w:rPr>
                <w:lang w:val="da-DK"/>
              </w:rPr>
              <w:tab/>
              <w:t xml:space="preserve">Medlemsstaterne foretager også </w:t>
            </w:r>
            <w:r w:rsidRPr="00363B54">
              <w:rPr>
                <w:b/>
                <w:i/>
                <w:lang w:val="da-DK"/>
              </w:rPr>
              <w:t xml:space="preserve">regelmæssige </w:t>
            </w:r>
            <w:r w:rsidRPr="00363B54">
              <w:rPr>
                <w:lang w:val="da-DK"/>
              </w:rPr>
              <w:t>inspektioner i forbindelse med eksport af brugte køretøjer for at verificere overholdelsen af artikel 38.</w:t>
            </w:r>
          </w:p>
        </w:tc>
      </w:tr>
    </w:tbl>
    <w:p w14:paraId="04E1E975" w14:textId="77777777" w:rsidR="005964F9" w:rsidRPr="00363B54" w:rsidRDefault="005964F9" w:rsidP="005964F9"/>
    <w:p w14:paraId="69C5D79D" w14:textId="5081BE3F" w:rsidR="005964F9" w:rsidRPr="00363B54" w:rsidRDefault="0097566D" w:rsidP="005964F9">
      <w:pPr>
        <w:pStyle w:val="AMNumberTabs0"/>
        <w:keepNext/>
      </w:pPr>
      <w:r>
        <w:t>Ændring</w:t>
      </w:r>
      <w:r w:rsidR="005964F9" w:rsidRPr="00363B54">
        <w:tab/>
      </w:r>
      <w:r w:rsidR="005964F9" w:rsidRPr="00363B54">
        <w:tab/>
        <w:t>295</w:t>
      </w:r>
    </w:p>
    <w:p w14:paraId="65ED7F05" w14:textId="77777777" w:rsidR="005964F9" w:rsidRPr="00363B54" w:rsidRDefault="005964F9" w:rsidP="005964F9">
      <w:pPr>
        <w:pStyle w:val="NormalBold"/>
        <w:keepNext/>
      </w:pPr>
      <w:r w:rsidRPr="00363B54">
        <w:t>Forslag til forordning</w:t>
      </w:r>
    </w:p>
    <w:p w14:paraId="632ECC9D" w14:textId="77777777" w:rsidR="005964F9" w:rsidRPr="00363B54" w:rsidRDefault="005964F9" w:rsidP="005964F9">
      <w:pPr>
        <w:pStyle w:val="NormalBold"/>
      </w:pPr>
      <w:r w:rsidRPr="00363B54">
        <w:t>Artikel 46 – stk. 3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0BCCF7F" w14:textId="77777777" w:rsidTr="00290BAC">
        <w:trPr>
          <w:jc w:val="center"/>
        </w:trPr>
        <w:tc>
          <w:tcPr>
            <w:tcW w:w="9752" w:type="dxa"/>
            <w:gridSpan w:val="2"/>
          </w:tcPr>
          <w:p w14:paraId="156C8F29" w14:textId="77777777" w:rsidR="005964F9" w:rsidRPr="00363B54" w:rsidRDefault="005964F9" w:rsidP="00290BAC">
            <w:pPr>
              <w:keepNext/>
            </w:pPr>
          </w:p>
        </w:tc>
      </w:tr>
      <w:tr w:rsidR="005964F9" w:rsidRPr="00363B54" w14:paraId="2171B313" w14:textId="77777777" w:rsidTr="00290BAC">
        <w:trPr>
          <w:jc w:val="center"/>
        </w:trPr>
        <w:tc>
          <w:tcPr>
            <w:tcW w:w="4876" w:type="dxa"/>
          </w:tcPr>
          <w:p w14:paraId="6670E612" w14:textId="77777777" w:rsidR="005964F9" w:rsidRPr="00363B54" w:rsidRDefault="005964F9" w:rsidP="00290BAC">
            <w:pPr>
              <w:pStyle w:val="ColumnHeading"/>
              <w:keepNext/>
            </w:pPr>
            <w:r w:rsidRPr="00363B54">
              <w:t>Kommissionens forslag</w:t>
            </w:r>
          </w:p>
        </w:tc>
        <w:tc>
          <w:tcPr>
            <w:tcW w:w="4876" w:type="dxa"/>
          </w:tcPr>
          <w:p w14:paraId="14371D74" w14:textId="1C6C4C62" w:rsidR="005964F9" w:rsidRPr="00363B54" w:rsidRDefault="0097566D" w:rsidP="00290BAC">
            <w:pPr>
              <w:pStyle w:val="ColumnHeading"/>
              <w:keepNext/>
            </w:pPr>
            <w:r>
              <w:t>Ændring</w:t>
            </w:r>
          </w:p>
        </w:tc>
      </w:tr>
      <w:tr w:rsidR="005964F9" w:rsidRPr="00363B54" w14:paraId="69EC4C0A" w14:textId="77777777" w:rsidTr="00290BAC">
        <w:trPr>
          <w:jc w:val="center"/>
        </w:trPr>
        <w:tc>
          <w:tcPr>
            <w:tcW w:w="4876" w:type="dxa"/>
          </w:tcPr>
          <w:p w14:paraId="21EFA1C4" w14:textId="77777777" w:rsidR="005964F9" w:rsidRPr="00363B54" w:rsidRDefault="005964F9" w:rsidP="00290BAC">
            <w:pPr>
              <w:pStyle w:val="Normal6"/>
              <w:rPr>
                <w:lang w:val="da-DK"/>
              </w:rPr>
            </w:pPr>
          </w:p>
        </w:tc>
        <w:tc>
          <w:tcPr>
            <w:tcW w:w="4876" w:type="dxa"/>
          </w:tcPr>
          <w:p w14:paraId="011DA915" w14:textId="77777777" w:rsidR="005964F9" w:rsidRPr="00363B54" w:rsidRDefault="005964F9" w:rsidP="00290BAC">
            <w:pPr>
              <w:pStyle w:val="Normal6"/>
              <w:rPr>
                <w:szCs w:val="24"/>
                <w:lang w:val="da-DK"/>
              </w:rPr>
            </w:pPr>
            <w:r w:rsidRPr="00363B54">
              <w:rPr>
                <w:b/>
                <w:i/>
                <w:lang w:val="da-DK"/>
              </w:rPr>
              <w:t>3a.</w:t>
            </w:r>
            <w:r w:rsidRPr="00363B54">
              <w:rPr>
                <w:b/>
                <w:i/>
                <w:lang w:val="da-DK"/>
              </w:rPr>
              <w:tab/>
              <w:t>Medlemsstaterne udarbejder en inspektionsplan for at identificere og overvåge ulovlig behandling af udrangerede køretøjer.</w:t>
            </w:r>
          </w:p>
        </w:tc>
      </w:tr>
    </w:tbl>
    <w:p w14:paraId="292E0B6E" w14:textId="77777777" w:rsidR="005964F9" w:rsidRPr="00363B54" w:rsidRDefault="005964F9" w:rsidP="005964F9"/>
    <w:p w14:paraId="66793A33" w14:textId="01BB08BF" w:rsidR="005964F9" w:rsidRPr="00363B54" w:rsidRDefault="0097566D" w:rsidP="005964F9">
      <w:pPr>
        <w:pStyle w:val="AMNumberTabs0"/>
        <w:keepNext/>
      </w:pPr>
      <w:r>
        <w:t>Ændring</w:t>
      </w:r>
      <w:r w:rsidR="005964F9" w:rsidRPr="00363B54">
        <w:tab/>
      </w:r>
      <w:r w:rsidR="005964F9" w:rsidRPr="00363B54">
        <w:tab/>
        <w:t>296</w:t>
      </w:r>
    </w:p>
    <w:p w14:paraId="53BA9C0E" w14:textId="77777777" w:rsidR="005964F9" w:rsidRPr="00363B54" w:rsidRDefault="005964F9" w:rsidP="005964F9">
      <w:pPr>
        <w:pStyle w:val="NormalBold"/>
        <w:keepNext/>
      </w:pPr>
      <w:r w:rsidRPr="00363B54">
        <w:t>Forslag til forordning</w:t>
      </w:r>
    </w:p>
    <w:p w14:paraId="3901A3A5" w14:textId="77777777" w:rsidR="005964F9" w:rsidRPr="00363B54" w:rsidRDefault="005964F9" w:rsidP="005964F9">
      <w:pPr>
        <w:pStyle w:val="NormalBold"/>
      </w:pPr>
      <w:r w:rsidRPr="00363B54">
        <w:t>Artikel 47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1965D12" w14:textId="77777777" w:rsidTr="00290BAC">
        <w:trPr>
          <w:jc w:val="center"/>
        </w:trPr>
        <w:tc>
          <w:tcPr>
            <w:tcW w:w="9752" w:type="dxa"/>
            <w:gridSpan w:val="2"/>
          </w:tcPr>
          <w:p w14:paraId="0EEFD3A0" w14:textId="77777777" w:rsidR="005964F9" w:rsidRPr="00363B54" w:rsidRDefault="005964F9" w:rsidP="00290BAC">
            <w:pPr>
              <w:keepNext/>
            </w:pPr>
          </w:p>
        </w:tc>
      </w:tr>
      <w:tr w:rsidR="005964F9" w:rsidRPr="00363B54" w14:paraId="57D29985" w14:textId="77777777" w:rsidTr="00290BAC">
        <w:trPr>
          <w:jc w:val="center"/>
        </w:trPr>
        <w:tc>
          <w:tcPr>
            <w:tcW w:w="4876" w:type="dxa"/>
          </w:tcPr>
          <w:p w14:paraId="207D3B01" w14:textId="77777777" w:rsidR="005964F9" w:rsidRPr="00363B54" w:rsidRDefault="005964F9" w:rsidP="00290BAC">
            <w:pPr>
              <w:pStyle w:val="ColumnHeading"/>
              <w:keepNext/>
            </w:pPr>
            <w:r w:rsidRPr="00363B54">
              <w:t>Kommissionens forslag</w:t>
            </w:r>
          </w:p>
        </w:tc>
        <w:tc>
          <w:tcPr>
            <w:tcW w:w="4876" w:type="dxa"/>
          </w:tcPr>
          <w:p w14:paraId="7F4D696E" w14:textId="7F4B4340" w:rsidR="005964F9" w:rsidRPr="00363B54" w:rsidRDefault="0097566D" w:rsidP="00290BAC">
            <w:pPr>
              <w:pStyle w:val="ColumnHeading"/>
              <w:keepNext/>
            </w:pPr>
            <w:r>
              <w:t>Ændring</w:t>
            </w:r>
          </w:p>
        </w:tc>
      </w:tr>
      <w:tr w:rsidR="005964F9" w:rsidRPr="00363B54" w14:paraId="06AFA6A2" w14:textId="77777777" w:rsidTr="00290BAC">
        <w:trPr>
          <w:jc w:val="center"/>
        </w:trPr>
        <w:tc>
          <w:tcPr>
            <w:tcW w:w="4876" w:type="dxa"/>
          </w:tcPr>
          <w:p w14:paraId="45586732" w14:textId="77777777" w:rsidR="005964F9" w:rsidRPr="00363B54" w:rsidRDefault="005964F9" w:rsidP="00290BAC">
            <w:pPr>
              <w:pStyle w:val="Normal6"/>
              <w:rPr>
                <w:lang w:val="da-DK"/>
              </w:rPr>
            </w:pPr>
            <w:r w:rsidRPr="00363B54">
              <w:rPr>
                <w:lang w:val="da-DK"/>
              </w:rPr>
              <w:t>1.</w:t>
            </w:r>
            <w:r w:rsidRPr="00363B54">
              <w:rPr>
                <w:lang w:val="da-DK"/>
              </w:rPr>
              <w:tab/>
              <w:t xml:space="preserve">Medlemsstaterne indfører effektive mekanismer, der giver alle relevante kompetente myndigheder, der er involveret i håndhævelsen af denne forordning, mulighed for på nationalt plan at samarbejde om og koordinere udviklingen og gennemførelsen af håndhævelsespolitikker og </w:t>
            </w:r>
            <w:r w:rsidRPr="00363B54">
              <w:rPr>
                <w:lang w:val="da-DK"/>
              </w:rPr>
              <w:noBreakHyphen/>
              <w:t>aktiviteter i forbindelse med overvågning af registrering, afregistrering, suspension og annullering af registreringen af køretøjer samt forebyggelse af ulovlig behandling af udrangerede køretøjer.</w:t>
            </w:r>
          </w:p>
        </w:tc>
        <w:tc>
          <w:tcPr>
            <w:tcW w:w="4876" w:type="dxa"/>
          </w:tcPr>
          <w:p w14:paraId="6B7BC7DF" w14:textId="77777777" w:rsidR="005964F9" w:rsidRPr="00363B54" w:rsidRDefault="005964F9" w:rsidP="00290BAC">
            <w:pPr>
              <w:pStyle w:val="Normal6"/>
              <w:rPr>
                <w:szCs w:val="24"/>
                <w:lang w:val="da-DK"/>
              </w:rPr>
            </w:pPr>
            <w:r w:rsidRPr="00363B54">
              <w:rPr>
                <w:lang w:val="da-DK"/>
              </w:rPr>
              <w:t>1.</w:t>
            </w:r>
            <w:r w:rsidRPr="00363B54">
              <w:rPr>
                <w:lang w:val="da-DK"/>
              </w:rPr>
              <w:tab/>
              <w:t xml:space="preserve">Medlemsstaterne indfører effektive mekanismer, der giver alle relevante kompetente myndigheder, der er involveret i håndhævelsen af denne forordning, mulighed for på nationalt plan at samarbejde om og koordinere udviklingen og gennemførelsen af håndhævelsespolitikker og </w:t>
            </w:r>
            <w:r w:rsidRPr="00363B54">
              <w:rPr>
                <w:lang w:val="da-DK"/>
              </w:rPr>
              <w:noBreakHyphen/>
              <w:t>aktiviteter i forbindelse med overvågning af registrering, afregistrering, suspension og annullering af registreringen af køretøjer</w:t>
            </w:r>
            <w:r w:rsidRPr="00363B54">
              <w:rPr>
                <w:b/>
                <w:i/>
                <w:lang w:val="da-DK"/>
              </w:rPr>
              <w:t>, forsvundne køretøjer, udstedelse af skrotningsattester, eksport af brugte køretøjer</w:t>
            </w:r>
            <w:r w:rsidRPr="00363B54">
              <w:rPr>
                <w:lang w:val="da-DK"/>
              </w:rPr>
              <w:t xml:space="preserve"> samt forebyggelse af ulovlig behandling</w:t>
            </w:r>
            <w:r w:rsidRPr="00363B54">
              <w:rPr>
                <w:b/>
                <w:i/>
                <w:lang w:val="da-DK"/>
              </w:rPr>
              <w:t xml:space="preserve"> og eksport</w:t>
            </w:r>
            <w:r w:rsidRPr="00363B54">
              <w:rPr>
                <w:lang w:val="da-DK"/>
              </w:rPr>
              <w:t xml:space="preserve"> af udrangerede køretøjer.</w:t>
            </w:r>
          </w:p>
        </w:tc>
      </w:tr>
    </w:tbl>
    <w:p w14:paraId="1B9848A1" w14:textId="77777777" w:rsidR="005964F9" w:rsidRPr="00363B54" w:rsidRDefault="005964F9" w:rsidP="005964F9"/>
    <w:p w14:paraId="3C270FAC" w14:textId="055FF37B" w:rsidR="005964F9" w:rsidRPr="00363B54" w:rsidRDefault="0097566D" w:rsidP="005964F9">
      <w:pPr>
        <w:pStyle w:val="AMNumberTabs0"/>
        <w:keepNext/>
      </w:pPr>
      <w:r>
        <w:lastRenderedPageBreak/>
        <w:t>Ændring</w:t>
      </w:r>
      <w:r w:rsidR="005964F9" w:rsidRPr="00363B54">
        <w:tab/>
      </w:r>
      <w:r w:rsidR="005964F9" w:rsidRPr="00363B54">
        <w:tab/>
        <w:t>297</w:t>
      </w:r>
    </w:p>
    <w:p w14:paraId="41910264" w14:textId="77777777" w:rsidR="005964F9" w:rsidRPr="00363B54" w:rsidRDefault="005964F9" w:rsidP="005964F9">
      <w:pPr>
        <w:pStyle w:val="NormalBold"/>
        <w:keepNext/>
      </w:pPr>
      <w:r w:rsidRPr="00363B54">
        <w:t>Forslag til forordning</w:t>
      </w:r>
    </w:p>
    <w:p w14:paraId="7315860D" w14:textId="77777777" w:rsidR="005964F9" w:rsidRPr="00363B54" w:rsidRDefault="005964F9" w:rsidP="005964F9">
      <w:pPr>
        <w:pStyle w:val="NormalBold"/>
      </w:pPr>
      <w:r w:rsidRPr="00363B54">
        <w:t>Artikel 47 – stk. 2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D25A678" w14:textId="77777777" w:rsidTr="00290BAC">
        <w:trPr>
          <w:jc w:val="center"/>
        </w:trPr>
        <w:tc>
          <w:tcPr>
            <w:tcW w:w="9752" w:type="dxa"/>
            <w:gridSpan w:val="2"/>
          </w:tcPr>
          <w:p w14:paraId="1BC484C1" w14:textId="77777777" w:rsidR="005964F9" w:rsidRPr="00363B54" w:rsidRDefault="005964F9" w:rsidP="00290BAC">
            <w:pPr>
              <w:keepNext/>
            </w:pPr>
          </w:p>
        </w:tc>
      </w:tr>
      <w:tr w:rsidR="005964F9" w:rsidRPr="00363B54" w14:paraId="7BCB08A5" w14:textId="77777777" w:rsidTr="00290BAC">
        <w:trPr>
          <w:jc w:val="center"/>
        </w:trPr>
        <w:tc>
          <w:tcPr>
            <w:tcW w:w="4876" w:type="dxa"/>
          </w:tcPr>
          <w:p w14:paraId="087038F1" w14:textId="77777777" w:rsidR="005964F9" w:rsidRPr="00363B54" w:rsidRDefault="005964F9" w:rsidP="00290BAC">
            <w:pPr>
              <w:pStyle w:val="ColumnHeading"/>
              <w:keepNext/>
            </w:pPr>
            <w:r w:rsidRPr="00363B54">
              <w:t>Kommissionens forslag</w:t>
            </w:r>
          </w:p>
        </w:tc>
        <w:tc>
          <w:tcPr>
            <w:tcW w:w="4876" w:type="dxa"/>
          </w:tcPr>
          <w:p w14:paraId="544525E1" w14:textId="4D0C583A" w:rsidR="005964F9" w:rsidRPr="00363B54" w:rsidRDefault="0097566D" w:rsidP="00290BAC">
            <w:pPr>
              <w:pStyle w:val="ColumnHeading"/>
              <w:keepNext/>
            </w:pPr>
            <w:r>
              <w:t>Ændring</w:t>
            </w:r>
          </w:p>
        </w:tc>
      </w:tr>
      <w:tr w:rsidR="005964F9" w:rsidRPr="00363B54" w14:paraId="764C28C8" w14:textId="77777777" w:rsidTr="00290BAC">
        <w:trPr>
          <w:jc w:val="center"/>
        </w:trPr>
        <w:tc>
          <w:tcPr>
            <w:tcW w:w="4876" w:type="dxa"/>
          </w:tcPr>
          <w:p w14:paraId="37178EF7" w14:textId="77777777" w:rsidR="005964F9" w:rsidRPr="00363B54" w:rsidRDefault="005964F9" w:rsidP="00290BAC">
            <w:pPr>
              <w:pStyle w:val="Normal6"/>
              <w:rPr>
                <w:lang w:val="da-DK"/>
              </w:rPr>
            </w:pPr>
            <w:r w:rsidRPr="00363B54">
              <w:rPr>
                <w:lang w:val="da-DK"/>
              </w:rPr>
              <w:t>Medlemsstaterne samarbejder bilateralt og multilateralt for at fremme forebyggelse og opdagelse af ulovlig behandling af udrangerede køretøjer. De udveksler relevante oplysninger om registrering, afregistrering og suspension og annullering af registreringen af køretøjer via det elektroniske udvekslingssystem, der er omhandlet i artikel 45. De udveksler også relevante oplysninger om godkendte behandlingsanlæg og reparations- og vedligeholdelsesvirksomheder, der ikke er godkendt som behandlingsanlæg, og andre anlæg og erhvervsdrivende, der kan udføre aktiviteter vedrørende behandling af udrangerede køretøjer. De udveksler erfaringer og viden om håndhævelsesforanstaltninger inden for etablerede strukturer.</w:t>
            </w:r>
          </w:p>
        </w:tc>
        <w:tc>
          <w:tcPr>
            <w:tcW w:w="4876" w:type="dxa"/>
          </w:tcPr>
          <w:p w14:paraId="1DD4584C" w14:textId="77777777" w:rsidR="005964F9" w:rsidRPr="00363B54" w:rsidRDefault="005964F9" w:rsidP="00290BAC">
            <w:pPr>
              <w:pStyle w:val="Normal6"/>
              <w:rPr>
                <w:szCs w:val="24"/>
                <w:lang w:val="da-DK"/>
              </w:rPr>
            </w:pPr>
            <w:r w:rsidRPr="00363B54">
              <w:rPr>
                <w:lang w:val="da-DK"/>
              </w:rPr>
              <w:t xml:space="preserve">Medlemsstaterne samarbejder bilateralt og multilateralt for at fremme forebyggelse og opdagelse af ulovlig behandling </w:t>
            </w:r>
            <w:r w:rsidRPr="00363B54">
              <w:rPr>
                <w:b/>
                <w:i/>
                <w:lang w:val="da-DK"/>
              </w:rPr>
              <w:t xml:space="preserve">og eksport </w:t>
            </w:r>
            <w:r w:rsidRPr="00363B54">
              <w:rPr>
                <w:lang w:val="da-DK"/>
              </w:rPr>
              <w:t>af udrangerede</w:t>
            </w:r>
            <w:r w:rsidRPr="00363B54">
              <w:rPr>
                <w:b/>
                <w:i/>
                <w:lang w:val="da-DK"/>
              </w:rPr>
              <w:t xml:space="preserve"> køretøjer og løse problemet med forsvundne</w:t>
            </w:r>
            <w:r w:rsidRPr="00363B54">
              <w:rPr>
                <w:lang w:val="da-DK"/>
              </w:rPr>
              <w:t xml:space="preserve"> køretøjer. De udveksler relevante oplysninger om registrering, afregistrering og suspension og annullering af registreringen af køretøjer via det elektroniske udvekslingssystem, der er omhandlet i artikel 45. De udveksler også relevante oplysninger om godkendte behandlingsanlæg og reparations- og vedligeholdelsesvirksomheder, der ikke er godkendt som behandlingsanlæg, og andre anlæg og erhvervsdrivende, der kan udføre aktiviteter vedrørende behandling af udrangerede køretøjer. De udveksler erfaringer og viden om håndhævelsesforanstaltninger inden for etablerede strukturer. </w:t>
            </w:r>
          </w:p>
        </w:tc>
      </w:tr>
    </w:tbl>
    <w:p w14:paraId="62C5844E" w14:textId="77777777" w:rsidR="005964F9" w:rsidRPr="00363B54" w:rsidRDefault="005964F9" w:rsidP="005964F9"/>
    <w:p w14:paraId="4E7183B8" w14:textId="6DA178CB" w:rsidR="005964F9" w:rsidRPr="00363B54" w:rsidRDefault="0097566D" w:rsidP="005964F9">
      <w:pPr>
        <w:pStyle w:val="AMNumberTabs0"/>
        <w:keepNext/>
      </w:pPr>
      <w:r>
        <w:t>Ændring</w:t>
      </w:r>
      <w:r w:rsidR="005964F9" w:rsidRPr="00363B54">
        <w:tab/>
      </w:r>
      <w:r w:rsidR="005964F9" w:rsidRPr="00363B54">
        <w:tab/>
        <w:t>298</w:t>
      </w:r>
    </w:p>
    <w:p w14:paraId="73D70C72" w14:textId="77777777" w:rsidR="005964F9" w:rsidRPr="00363B54" w:rsidRDefault="005964F9" w:rsidP="005964F9">
      <w:pPr>
        <w:pStyle w:val="NormalBold"/>
        <w:keepNext/>
      </w:pPr>
      <w:r w:rsidRPr="00363B54">
        <w:t>Forslag til forordning</w:t>
      </w:r>
    </w:p>
    <w:p w14:paraId="1C05731E" w14:textId="77777777" w:rsidR="005964F9" w:rsidRPr="00363B54" w:rsidRDefault="005964F9" w:rsidP="005964F9">
      <w:pPr>
        <w:pStyle w:val="NormalBold"/>
      </w:pPr>
      <w:r w:rsidRPr="00363B54">
        <w:t>Artikel 47 – stk. 3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3618D9D" w14:textId="77777777" w:rsidTr="00290BAC">
        <w:trPr>
          <w:jc w:val="center"/>
        </w:trPr>
        <w:tc>
          <w:tcPr>
            <w:tcW w:w="9752" w:type="dxa"/>
            <w:gridSpan w:val="2"/>
          </w:tcPr>
          <w:p w14:paraId="181E0990" w14:textId="77777777" w:rsidR="005964F9" w:rsidRPr="00363B54" w:rsidRDefault="005964F9" w:rsidP="00290BAC">
            <w:pPr>
              <w:keepNext/>
            </w:pPr>
          </w:p>
        </w:tc>
      </w:tr>
      <w:tr w:rsidR="005964F9" w:rsidRPr="00363B54" w14:paraId="53D83DC6" w14:textId="77777777" w:rsidTr="00290BAC">
        <w:trPr>
          <w:jc w:val="center"/>
        </w:trPr>
        <w:tc>
          <w:tcPr>
            <w:tcW w:w="4876" w:type="dxa"/>
          </w:tcPr>
          <w:p w14:paraId="608291A1" w14:textId="77777777" w:rsidR="005964F9" w:rsidRPr="00363B54" w:rsidRDefault="005964F9" w:rsidP="00290BAC">
            <w:pPr>
              <w:pStyle w:val="ColumnHeading"/>
              <w:keepNext/>
            </w:pPr>
            <w:r w:rsidRPr="00363B54">
              <w:t>Kommissionens forslag</w:t>
            </w:r>
          </w:p>
        </w:tc>
        <w:tc>
          <w:tcPr>
            <w:tcW w:w="4876" w:type="dxa"/>
          </w:tcPr>
          <w:p w14:paraId="0C19C647" w14:textId="66A3E7C6" w:rsidR="005964F9" w:rsidRPr="00363B54" w:rsidRDefault="0097566D" w:rsidP="00290BAC">
            <w:pPr>
              <w:pStyle w:val="ColumnHeading"/>
              <w:keepNext/>
            </w:pPr>
            <w:r>
              <w:t>Ændring</w:t>
            </w:r>
          </w:p>
        </w:tc>
      </w:tr>
      <w:tr w:rsidR="005964F9" w:rsidRPr="00363B54" w14:paraId="799429AB" w14:textId="77777777" w:rsidTr="00290BAC">
        <w:trPr>
          <w:jc w:val="center"/>
        </w:trPr>
        <w:tc>
          <w:tcPr>
            <w:tcW w:w="4876" w:type="dxa"/>
          </w:tcPr>
          <w:p w14:paraId="29C6C6AC" w14:textId="77777777" w:rsidR="005964F9" w:rsidRPr="00363B54" w:rsidRDefault="005964F9" w:rsidP="00290BAC">
            <w:pPr>
              <w:pStyle w:val="Normal6"/>
              <w:rPr>
                <w:lang w:val="da-DK"/>
              </w:rPr>
            </w:pPr>
          </w:p>
        </w:tc>
        <w:tc>
          <w:tcPr>
            <w:tcW w:w="4876" w:type="dxa"/>
          </w:tcPr>
          <w:p w14:paraId="49C083FC" w14:textId="77777777" w:rsidR="005964F9" w:rsidRPr="00363B54" w:rsidRDefault="005964F9" w:rsidP="00290BAC">
            <w:pPr>
              <w:pStyle w:val="Normal6"/>
              <w:rPr>
                <w:szCs w:val="24"/>
                <w:lang w:val="da-DK"/>
              </w:rPr>
            </w:pPr>
            <w:r w:rsidRPr="00363B54">
              <w:rPr>
                <w:b/>
                <w:i/>
                <w:lang w:val="da-DK"/>
              </w:rPr>
              <w:t>3a.</w:t>
            </w:r>
            <w:r w:rsidRPr="00363B54">
              <w:rPr>
                <w:b/>
                <w:i/>
                <w:lang w:val="da-DK"/>
              </w:rPr>
              <w:tab/>
              <w:t>Med henblik på denne artikel og for at lette samarbejdet mellem medlemsstaterne skal Kommissionen oprette og føre tilsyn med et koordineringsnet for at sikre en effektiv koordinering af de nationale håndhævelsespolitikker. Koordineringsnettet består af repræsentanter for hver medlemsstat og for Kommissionen.</w:t>
            </w:r>
          </w:p>
        </w:tc>
      </w:tr>
    </w:tbl>
    <w:p w14:paraId="440F7E21" w14:textId="77777777" w:rsidR="005964F9" w:rsidRPr="00363B54" w:rsidRDefault="005964F9" w:rsidP="005964F9"/>
    <w:p w14:paraId="21669F51" w14:textId="38FF83A7" w:rsidR="005964F9" w:rsidRPr="00363B54" w:rsidRDefault="0097566D" w:rsidP="005964F9">
      <w:pPr>
        <w:pStyle w:val="AMNumberTabs0"/>
        <w:keepNext/>
      </w:pPr>
      <w:r>
        <w:t>Ændring</w:t>
      </w:r>
      <w:r w:rsidR="005964F9" w:rsidRPr="00363B54">
        <w:tab/>
      </w:r>
      <w:r w:rsidR="005964F9" w:rsidRPr="00363B54">
        <w:tab/>
        <w:t>299</w:t>
      </w:r>
    </w:p>
    <w:p w14:paraId="78FAAC68" w14:textId="77777777" w:rsidR="005964F9" w:rsidRPr="00363B54" w:rsidRDefault="005964F9" w:rsidP="005964F9">
      <w:pPr>
        <w:pStyle w:val="NormalBold"/>
        <w:keepNext/>
      </w:pPr>
      <w:r w:rsidRPr="00363B54">
        <w:t>Forslag til forordning</w:t>
      </w:r>
    </w:p>
    <w:p w14:paraId="43B504A5" w14:textId="77777777" w:rsidR="005964F9" w:rsidRPr="00363B54" w:rsidRDefault="005964F9" w:rsidP="005964F9">
      <w:pPr>
        <w:pStyle w:val="NormalBold"/>
      </w:pPr>
      <w:r w:rsidRPr="00363B54">
        <w:t>Artikel 47 – stk. 3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757F711" w14:textId="77777777" w:rsidTr="00290BAC">
        <w:trPr>
          <w:jc w:val="center"/>
        </w:trPr>
        <w:tc>
          <w:tcPr>
            <w:tcW w:w="9752" w:type="dxa"/>
            <w:gridSpan w:val="2"/>
          </w:tcPr>
          <w:p w14:paraId="12801951" w14:textId="77777777" w:rsidR="005964F9" w:rsidRPr="00363B54" w:rsidRDefault="005964F9" w:rsidP="00290BAC">
            <w:pPr>
              <w:keepNext/>
            </w:pPr>
          </w:p>
        </w:tc>
      </w:tr>
      <w:tr w:rsidR="005964F9" w:rsidRPr="00363B54" w14:paraId="6A00FD52" w14:textId="77777777" w:rsidTr="00290BAC">
        <w:trPr>
          <w:jc w:val="center"/>
        </w:trPr>
        <w:tc>
          <w:tcPr>
            <w:tcW w:w="4876" w:type="dxa"/>
          </w:tcPr>
          <w:p w14:paraId="64AE1B51" w14:textId="77777777" w:rsidR="005964F9" w:rsidRPr="00363B54" w:rsidRDefault="005964F9" w:rsidP="00290BAC">
            <w:pPr>
              <w:pStyle w:val="ColumnHeading"/>
              <w:keepNext/>
            </w:pPr>
            <w:r w:rsidRPr="00363B54">
              <w:t>Kommissionens forslag</w:t>
            </w:r>
          </w:p>
        </w:tc>
        <w:tc>
          <w:tcPr>
            <w:tcW w:w="4876" w:type="dxa"/>
          </w:tcPr>
          <w:p w14:paraId="065AF1F5" w14:textId="3D6A66A6" w:rsidR="005964F9" w:rsidRPr="00363B54" w:rsidRDefault="0097566D" w:rsidP="00290BAC">
            <w:pPr>
              <w:pStyle w:val="ColumnHeading"/>
              <w:keepNext/>
            </w:pPr>
            <w:r>
              <w:t>Ændring</w:t>
            </w:r>
          </w:p>
        </w:tc>
      </w:tr>
      <w:tr w:rsidR="005964F9" w:rsidRPr="00363B54" w14:paraId="692B98D1" w14:textId="77777777" w:rsidTr="00290BAC">
        <w:trPr>
          <w:jc w:val="center"/>
        </w:trPr>
        <w:tc>
          <w:tcPr>
            <w:tcW w:w="4876" w:type="dxa"/>
          </w:tcPr>
          <w:p w14:paraId="43033145" w14:textId="77777777" w:rsidR="005964F9" w:rsidRPr="00363B54" w:rsidRDefault="005964F9" w:rsidP="00290BAC">
            <w:pPr>
              <w:pStyle w:val="Normal6"/>
              <w:rPr>
                <w:lang w:val="da-DK"/>
              </w:rPr>
            </w:pPr>
          </w:p>
        </w:tc>
        <w:tc>
          <w:tcPr>
            <w:tcW w:w="4876" w:type="dxa"/>
          </w:tcPr>
          <w:p w14:paraId="6C85EEEB" w14:textId="77777777" w:rsidR="005964F9" w:rsidRPr="00363B54" w:rsidRDefault="005964F9" w:rsidP="00290BAC">
            <w:pPr>
              <w:pStyle w:val="Normal6"/>
              <w:rPr>
                <w:szCs w:val="24"/>
                <w:lang w:val="da-DK"/>
              </w:rPr>
            </w:pPr>
            <w:r w:rsidRPr="00363B54">
              <w:rPr>
                <w:b/>
                <w:i/>
                <w:lang w:val="da-DK"/>
              </w:rPr>
              <w:t>3b.</w:t>
            </w:r>
            <w:r w:rsidRPr="00363B54">
              <w:rPr>
                <w:b/>
                <w:i/>
                <w:lang w:val="da-DK"/>
              </w:rPr>
              <w:tab/>
              <w:t>Koordineringsnettet fremmer udvekslingen af bedste praksis, letter en ensartet fortolkning og håndhævelse af denne forordning, udveksler oplysninger om håndhævelsesaktiviteter, udvikler en elektronisk informationsudvekslingsprocedure og iværksætter fælles håndhævelsesforanstaltninger.</w:t>
            </w:r>
          </w:p>
        </w:tc>
      </w:tr>
    </w:tbl>
    <w:p w14:paraId="4892760C" w14:textId="77777777" w:rsidR="005964F9" w:rsidRPr="00363B54" w:rsidRDefault="005964F9" w:rsidP="005964F9"/>
    <w:p w14:paraId="35C78852" w14:textId="35F0C4FF" w:rsidR="005964F9" w:rsidRPr="00363B54" w:rsidRDefault="0097566D" w:rsidP="005964F9">
      <w:pPr>
        <w:pStyle w:val="AMNumberTabs0"/>
        <w:keepNext/>
      </w:pPr>
      <w:r>
        <w:t>Ændring</w:t>
      </w:r>
      <w:r w:rsidR="005964F9" w:rsidRPr="00363B54">
        <w:tab/>
      </w:r>
      <w:r w:rsidR="005964F9" w:rsidRPr="00363B54">
        <w:tab/>
        <w:t>300</w:t>
      </w:r>
    </w:p>
    <w:p w14:paraId="42C58316" w14:textId="77777777" w:rsidR="005964F9" w:rsidRPr="00363B54" w:rsidRDefault="005964F9" w:rsidP="005964F9">
      <w:pPr>
        <w:pStyle w:val="NormalBold"/>
        <w:keepNext/>
      </w:pPr>
      <w:r w:rsidRPr="00363B54">
        <w:t>Forslag til forordning</w:t>
      </w:r>
    </w:p>
    <w:p w14:paraId="2E42BFE8" w14:textId="77777777" w:rsidR="005964F9" w:rsidRPr="00363B54" w:rsidRDefault="005964F9" w:rsidP="005964F9">
      <w:pPr>
        <w:pStyle w:val="NormalBold"/>
      </w:pPr>
      <w:r w:rsidRPr="00363B54">
        <w:t>Artikel 49 – stk. 1 – afsnit 1 – litra e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2D606A2" w14:textId="77777777" w:rsidTr="00290BAC">
        <w:trPr>
          <w:jc w:val="center"/>
        </w:trPr>
        <w:tc>
          <w:tcPr>
            <w:tcW w:w="9752" w:type="dxa"/>
            <w:gridSpan w:val="2"/>
          </w:tcPr>
          <w:p w14:paraId="51C8E3BF" w14:textId="77777777" w:rsidR="005964F9" w:rsidRPr="00363B54" w:rsidRDefault="005964F9" w:rsidP="00290BAC">
            <w:pPr>
              <w:keepNext/>
            </w:pPr>
          </w:p>
        </w:tc>
      </w:tr>
      <w:tr w:rsidR="005964F9" w:rsidRPr="00363B54" w14:paraId="39F7E95C" w14:textId="77777777" w:rsidTr="00290BAC">
        <w:trPr>
          <w:jc w:val="center"/>
        </w:trPr>
        <w:tc>
          <w:tcPr>
            <w:tcW w:w="4876" w:type="dxa"/>
          </w:tcPr>
          <w:p w14:paraId="07C92C14" w14:textId="77777777" w:rsidR="005964F9" w:rsidRPr="00363B54" w:rsidRDefault="005964F9" w:rsidP="00290BAC">
            <w:pPr>
              <w:pStyle w:val="ColumnHeading"/>
              <w:keepNext/>
            </w:pPr>
            <w:r w:rsidRPr="00363B54">
              <w:t>Kommissionens forslag</w:t>
            </w:r>
          </w:p>
        </w:tc>
        <w:tc>
          <w:tcPr>
            <w:tcW w:w="4876" w:type="dxa"/>
          </w:tcPr>
          <w:p w14:paraId="4BACA9B9" w14:textId="70C24A8B" w:rsidR="005964F9" w:rsidRPr="00363B54" w:rsidRDefault="0097566D" w:rsidP="00290BAC">
            <w:pPr>
              <w:pStyle w:val="ColumnHeading"/>
              <w:keepNext/>
            </w:pPr>
            <w:r>
              <w:t>Ændring</w:t>
            </w:r>
          </w:p>
        </w:tc>
      </w:tr>
      <w:tr w:rsidR="005964F9" w:rsidRPr="00363B54" w14:paraId="2D450C2B" w14:textId="77777777" w:rsidTr="00290BAC">
        <w:trPr>
          <w:jc w:val="center"/>
        </w:trPr>
        <w:tc>
          <w:tcPr>
            <w:tcW w:w="4876" w:type="dxa"/>
          </w:tcPr>
          <w:p w14:paraId="76C04F60" w14:textId="77777777" w:rsidR="005964F9" w:rsidRPr="00363B54" w:rsidRDefault="005964F9" w:rsidP="00290BAC">
            <w:pPr>
              <w:pStyle w:val="Normal6"/>
              <w:rPr>
                <w:lang w:val="da-DK"/>
              </w:rPr>
            </w:pPr>
          </w:p>
        </w:tc>
        <w:tc>
          <w:tcPr>
            <w:tcW w:w="4876" w:type="dxa"/>
          </w:tcPr>
          <w:p w14:paraId="4AB217BA" w14:textId="77777777" w:rsidR="005964F9" w:rsidRPr="00363B54" w:rsidRDefault="005964F9" w:rsidP="00290BAC">
            <w:pPr>
              <w:pStyle w:val="Normal6"/>
              <w:rPr>
                <w:szCs w:val="24"/>
                <w:lang w:val="da-DK"/>
              </w:rPr>
            </w:pPr>
            <w:r w:rsidRPr="00363B54">
              <w:rPr>
                <w:b/>
                <w:i/>
                <w:lang w:val="da-DK"/>
              </w:rPr>
              <w:t>ea)</w:t>
            </w:r>
            <w:r w:rsidRPr="00363B54">
              <w:rPr>
                <w:b/>
                <w:i/>
                <w:lang w:val="da-DK"/>
              </w:rPr>
              <w:tab/>
              <w:t>antallet og vægten af udrangerede køretøjer, der er importeret eller overført med henblik på yderligere behandling fra en anden medlemsstat eller et tredjeland</w:t>
            </w:r>
          </w:p>
        </w:tc>
      </w:tr>
    </w:tbl>
    <w:p w14:paraId="4CF0A00B" w14:textId="77777777" w:rsidR="005964F9" w:rsidRPr="00363B54" w:rsidRDefault="005964F9" w:rsidP="005964F9"/>
    <w:p w14:paraId="46389858" w14:textId="68B2A384" w:rsidR="005964F9" w:rsidRPr="00363B54" w:rsidRDefault="0097566D" w:rsidP="005964F9">
      <w:pPr>
        <w:pStyle w:val="AMNumberTabs0"/>
        <w:keepNext/>
      </w:pPr>
      <w:r>
        <w:t>Ændring</w:t>
      </w:r>
      <w:r w:rsidR="005964F9" w:rsidRPr="00363B54">
        <w:tab/>
      </w:r>
      <w:r w:rsidR="005964F9" w:rsidRPr="00363B54">
        <w:tab/>
        <w:t>301</w:t>
      </w:r>
    </w:p>
    <w:p w14:paraId="0439335A" w14:textId="77777777" w:rsidR="005964F9" w:rsidRPr="00363B54" w:rsidRDefault="005964F9" w:rsidP="005964F9">
      <w:pPr>
        <w:pStyle w:val="NormalBold"/>
        <w:keepNext/>
      </w:pPr>
      <w:r w:rsidRPr="00363B54">
        <w:t>Forslag til forordning</w:t>
      </w:r>
    </w:p>
    <w:p w14:paraId="2173ACD5" w14:textId="77777777" w:rsidR="005964F9" w:rsidRPr="00363B54" w:rsidRDefault="005964F9" w:rsidP="005964F9">
      <w:pPr>
        <w:pStyle w:val="NormalBold"/>
      </w:pPr>
      <w:r w:rsidRPr="00363B54">
        <w:t>Artikel 49 – stk. 1 – afsnit 1 – litra e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BC9C583" w14:textId="77777777" w:rsidTr="00290BAC">
        <w:trPr>
          <w:jc w:val="center"/>
        </w:trPr>
        <w:tc>
          <w:tcPr>
            <w:tcW w:w="9752" w:type="dxa"/>
            <w:gridSpan w:val="2"/>
          </w:tcPr>
          <w:p w14:paraId="6DBA3680" w14:textId="77777777" w:rsidR="005964F9" w:rsidRPr="00363B54" w:rsidRDefault="005964F9" w:rsidP="00290BAC">
            <w:pPr>
              <w:keepNext/>
            </w:pPr>
          </w:p>
        </w:tc>
      </w:tr>
      <w:tr w:rsidR="005964F9" w:rsidRPr="00363B54" w14:paraId="630F318A" w14:textId="77777777" w:rsidTr="00290BAC">
        <w:trPr>
          <w:jc w:val="center"/>
        </w:trPr>
        <w:tc>
          <w:tcPr>
            <w:tcW w:w="4876" w:type="dxa"/>
          </w:tcPr>
          <w:p w14:paraId="26AAF38E" w14:textId="77777777" w:rsidR="005964F9" w:rsidRPr="00363B54" w:rsidRDefault="005964F9" w:rsidP="00290BAC">
            <w:pPr>
              <w:pStyle w:val="ColumnHeading"/>
              <w:keepNext/>
            </w:pPr>
            <w:r w:rsidRPr="00363B54">
              <w:t>Kommissionens forslag</w:t>
            </w:r>
          </w:p>
        </w:tc>
        <w:tc>
          <w:tcPr>
            <w:tcW w:w="4876" w:type="dxa"/>
          </w:tcPr>
          <w:p w14:paraId="074E5493" w14:textId="2837E3E2" w:rsidR="005964F9" w:rsidRPr="00363B54" w:rsidRDefault="0097566D" w:rsidP="00290BAC">
            <w:pPr>
              <w:pStyle w:val="ColumnHeading"/>
              <w:keepNext/>
            </w:pPr>
            <w:r>
              <w:t>Ændring</w:t>
            </w:r>
          </w:p>
        </w:tc>
      </w:tr>
      <w:tr w:rsidR="005964F9" w:rsidRPr="00363B54" w14:paraId="42FC79E7" w14:textId="77777777" w:rsidTr="00290BAC">
        <w:trPr>
          <w:jc w:val="center"/>
        </w:trPr>
        <w:tc>
          <w:tcPr>
            <w:tcW w:w="4876" w:type="dxa"/>
          </w:tcPr>
          <w:p w14:paraId="58EC666E" w14:textId="77777777" w:rsidR="005964F9" w:rsidRPr="00363B54" w:rsidRDefault="005964F9" w:rsidP="00290BAC">
            <w:pPr>
              <w:pStyle w:val="Normal6"/>
              <w:rPr>
                <w:lang w:val="da-DK"/>
              </w:rPr>
            </w:pPr>
          </w:p>
        </w:tc>
        <w:tc>
          <w:tcPr>
            <w:tcW w:w="4876" w:type="dxa"/>
          </w:tcPr>
          <w:p w14:paraId="00226800" w14:textId="77777777" w:rsidR="005964F9" w:rsidRPr="00363B54" w:rsidRDefault="005964F9" w:rsidP="00290BAC">
            <w:pPr>
              <w:pStyle w:val="Normal6"/>
              <w:rPr>
                <w:szCs w:val="24"/>
                <w:lang w:val="da-DK"/>
              </w:rPr>
            </w:pPr>
            <w:r w:rsidRPr="00363B54">
              <w:rPr>
                <w:b/>
                <w:i/>
                <w:lang w:val="da-DK"/>
              </w:rPr>
              <w:t>eb)</w:t>
            </w:r>
            <w:r w:rsidRPr="00363B54">
              <w:rPr>
                <w:b/>
                <w:i/>
                <w:lang w:val="da-DK"/>
              </w:rPr>
              <w:tab/>
              <w:t>antallet af brugte køretøjer, der er frigivet til eksport eller importeret fra et tredjeland</w:t>
            </w:r>
          </w:p>
        </w:tc>
      </w:tr>
    </w:tbl>
    <w:p w14:paraId="6ADD6BB5" w14:textId="77777777" w:rsidR="005964F9" w:rsidRPr="00363B54" w:rsidRDefault="005964F9" w:rsidP="005964F9"/>
    <w:p w14:paraId="4B79F058" w14:textId="032E2248" w:rsidR="005964F9" w:rsidRPr="00363B54" w:rsidRDefault="0097566D" w:rsidP="005964F9">
      <w:pPr>
        <w:pStyle w:val="AMNumberTabs0"/>
        <w:keepNext/>
      </w:pPr>
      <w:r>
        <w:t>Ændring</w:t>
      </w:r>
      <w:r w:rsidR="005964F9" w:rsidRPr="00363B54">
        <w:tab/>
      </w:r>
      <w:r w:rsidR="005964F9" w:rsidRPr="00363B54">
        <w:tab/>
        <w:t>302</w:t>
      </w:r>
    </w:p>
    <w:p w14:paraId="200647E6" w14:textId="77777777" w:rsidR="005964F9" w:rsidRPr="00363B54" w:rsidRDefault="005964F9" w:rsidP="005964F9">
      <w:pPr>
        <w:pStyle w:val="NormalBold"/>
        <w:keepNext/>
      </w:pPr>
      <w:r w:rsidRPr="00363B54">
        <w:t>Forslag til forordning</w:t>
      </w:r>
    </w:p>
    <w:p w14:paraId="2C00F38F" w14:textId="77777777" w:rsidR="005964F9" w:rsidRPr="00363B54" w:rsidRDefault="005964F9" w:rsidP="005964F9">
      <w:pPr>
        <w:pStyle w:val="NormalBold"/>
      </w:pPr>
      <w:r w:rsidRPr="00363B54">
        <w:t>Artikel 49 – stk. 1 – afsnit 1 – litra m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91DFAC4" w14:textId="77777777" w:rsidTr="00290BAC">
        <w:trPr>
          <w:jc w:val="center"/>
        </w:trPr>
        <w:tc>
          <w:tcPr>
            <w:tcW w:w="9752" w:type="dxa"/>
            <w:gridSpan w:val="2"/>
          </w:tcPr>
          <w:p w14:paraId="3B8C86D9" w14:textId="77777777" w:rsidR="005964F9" w:rsidRPr="00363B54" w:rsidRDefault="005964F9" w:rsidP="00290BAC">
            <w:pPr>
              <w:keepNext/>
            </w:pPr>
          </w:p>
        </w:tc>
      </w:tr>
      <w:tr w:rsidR="005964F9" w:rsidRPr="00363B54" w14:paraId="3B2EFA80" w14:textId="77777777" w:rsidTr="00290BAC">
        <w:trPr>
          <w:jc w:val="center"/>
        </w:trPr>
        <w:tc>
          <w:tcPr>
            <w:tcW w:w="4876" w:type="dxa"/>
          </w:tcPr>
          <w:p w14:paraId="2E29F311" w14:textId="77777777" w:rsidR="005964F9" w:rsidRPr="00363B54" w:rsidRDefault="005964F9" w:rsidP="00290BAC">
            <w:pPr>
              <w:pStyle w:val="ColumnHeading"/>
              <w:keepNext/>
            </w:pPr>
            <w:r w:rsidRPr="00363B54">
              <w:t>Kommissionens forslag</w:t>
            </w:r>
          </w:p>
        </w:tc>
        <w:tc>
          <w:tcPr>
            <w:tcW w:w="4876" w:type="dxa"/>
          </w:tcPr>
          <w:p w14:paraId="1A5EA00E" w14:textId="1BE5DB15" w:rsidR="005964F9" w:rsidRPr="00363B54" w:rsidRDefault="0097566D" w:rsidP="00290BAC">
            <w:pPr>
              <w:pStyle w:val="ColumnHeading"/>
              <w:keepNext/>
            </w:pPr>
            <w:r>
              <w:t>Ændring</w:t>
            </w:r>
          </w:p>
        </w:tc>
      </w:tr>
      <w:tr w:rsidR="005964F9" w:rsidRPr="00363B54" w14:paraId="470AA021" w14:textId="77777777" w:rsidTr="00290BAC">
        <w:trPr>
          <w:jc w:val="center"/>
        </w:trPr>
        <w:tc>
          <w:tcPr>
            <w:tcW w:w="4876" w:type="dxa"/>
          </w:tcPr>
          <w:p w14:paraId="144CC9EF" w14:textId="77777777" w:rsidR="005964F9" w:rsidRPr="00363B54" w:rsidRDefault="005964F9" w:rsidP="00290BAC">
            <w:pPr>
              <w:pStyle w:val="Normal6"/>
              <w:rPr>
                <w:lang w:val="da-DK"/>
              </w:rPr>
            </w:pPr>
          </w:p>
        </w:tc>
        <w:tc>
          <w:tcPr>
            <w:tcW w:w="4876" w:type="dxa"/>
          </w:tcPr>
          <w:p w14:paraId="60EB8999" w14:textId="77777777" w:rsidR="005964F9" w:rsidRPr="00363B54" w:rsidRDefault="005964F9" w:rsidP="00290BAC">
            <w:pPr>
              <w:pStyle w:val="Normal6"/>
              <w:rPr>
                <w:szCs w:val="24"/>
                <w:lang w:val="da-DK"/>
              </w:rPr>
            </w:pPr>
            <w:r w:rsidRPr="00363B54">
              <w:rPr>
                <w:b/>
                <w:i/>
                <w:lang w:val="da-DK"/>
              </w:rPr>
              <w:t>ma)</w:t>
            </w:r>
            <w:r w:rsidRPr="00363B54">
              <w:rPr>
                <w:b/>
                <w:i/>
                <w:lang w:val="da-DK"/>
              </w:rPr>
              <w:tab/>
              <w:t>mængden af kritiske råstoffer, der fjernes og nyttiggøres fra udrangerede køretøjer.</w:t>
            </w:r>
          </w:p>
        </w:tc>
      </w:tr>
    </w:tbl>
    <w:p w14:paraId="7DADDAE4" w14:textId="77777777" w:rsidR="005964F9" w:rsidRPr="00363B54" w:rsidRDefault="005964F9" w:rsidP="005964F9"/>
    <w:p w14:paraId="11B352EB" w14:textId="5C126D93" w:rsidR="005964F9" w:rsidRPr="00363B54" w:rsidRDefault="0097566D" w:rsidP="005964F9">
      <w:pPr>
        <w:pStyle w:val="AMNumberTabs0"/>
        <w:keepNext/>
      </w:pPr>
      <w:r>
        <w:lastRenderedPageBreak/>
        <w:t>Ændring</w:t>
      </w:r>
      <w:r w:rsidR="005964F9" w:rsidRPr="00363B54">
        <w:tab/>
      </w:r>
      <w:r w:rsidR="005964F9" w:rsidRPr="00363B54">
        <w:tab/>
        <w:t>303</w:t>
      </w:r>
    </w:p>
    <w:p w14:paraId="2780BF0A" w14:textId="77777777" w:rsidR="005964F9" w:rsidRPr="00363B54" w:rsidRDefault="005964F9" w:rsidP="005964F9">
      <w:pPr>
        <w:pStyle w:val="NormalBold"/>
        <w:keepNext/>
      </w:pPr>
      <w:r w:rsidRPr="00363B54">
        <w:t>Forslag til forordning</w:t>
      </w:r>
    </w:p>
    <w:p w14:paraId="112DA8EB" w14:textId="77777777" w:rsidR="005964F9" w:rsidRPr="00363B54" w:rsidRDefault="005964F9" w:rsidP="005964F9">
      <w:pPr>
        <w:pStyle w:val="NormalBold"/>
      </w:pPr>
      <w:r w:rsidRPr="00363B54">
        <w:t>Artikel 49 – stk. 3 – afsnit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45FE76B" w14:textId="77777777" w:rsidTr="00290BAC">
        <w:trPr>
          <w:jc w:val="center"/>
        </w:trPr>
        <w:tc>
          <w:tcPr>
            <w:tcW w:w="9752" w:type="dxa"/>
            <w:gridSpan w:val="2"/>
          </w:tcPr>
          <w:p w14:paraId="1FB60163" w14:textId="77777777" w:rsidR="005964F9" w:rsidRPr="00363B54" w:rsidRDefault="005964F9" w:rsidP="00290BAC">
            <w:pPr>
              <w:keepNext/>
            </w:pPr>
          </w:p>
        </w:tc>
      </w:tr>
      <w:tr w:rsidR="005964F9" w:rsidRPr="00363B54" w14:paraId="5E181671" w14:textId="77777777" w:rsidTr="00290BAC">
        <w:trPr>
          <w:jc w:val="center"/>
        </w:trPr>
        <w:tc>
          <w:tcPr>
            <w:tcW w:w="4876" w:type="dxa"/>
          </w:tcPr>
          <w:p w14:paraId="0E3DAD0B" w14:textId="77777777" w:rsidR="005964F9" w:rsidRPr="00363B54" w:rsidRDefault="005964F9" w:rsidP="00290BAC">
            <w:pPr>
              <w:pStyle w:val="ColumnHeading"/>
              <w:keepNext/>
            </w:pPr>
            <w:r w:rsidRPr="00363B54">
              <w:t>Kommissionens forslag</w:t>
            </w:r>
          </w:p>
        </w:tc>
        <w:tc>
          <w:tcPr>
            <w:tcW w:w="4876" w:type="dxa"/>
          </w:tcPr>
          <w:p w14:paraId="6F24492C" w14:textId="4A02930B" w:rsidR="005964F9" w:rsidRPr="00363B54" w:rsidRDefault="0097566D" w:rsidP="00290BAC">
            <w:pPr>
              <w:pStyle w:val="ColumnHeading"/>
              <w:keepNext/>
            </w:pPr>
            <w:r>
              <w:t>Ændring</w:t>
            </w:r>
          </w:p>
        </w:tc>
      </w:tr>
      <w:tr w:rsidR="005964F9" w:rsidRPr="00363B54" w14:paraId="1775852F" w14:textId="77777777" w:rsidTr="00290BAC">
        <w:trPr>
          <w:jc w:val="center"/>
        </w:trPr>
        <w:tc>
          <w:tcPr>
            <w:tcW w:w="4876" w:type="dxa"/>
          </w:tcPr>
          <w:p w14:paraId="5D21D7D2" w14:textId="77777777" w:rsidR="005964F9" w:rsidRPr="00363B54" w:rsidRDefault="005964F9" w:rsidP="00290BAC">
            <w:pPr>
              <w:pStyle w:val="Normal6"/>
              <w:rPr>
                <w:lang w:val="da-DK"/>
              </w:rPr>
            </w:pPr>
            <w:r w:rsidRPr="00363B54">
              <w:rPr>
                <w:lang w:val="da-DK"/>
              </w:rPr>
              <w:t>a)</w:t>
            </w:r>
            <w:r w:rsidRPr="00363B54">
              <w:rPr>
                <w:lang w:val="da-DK"/>
              </w:rPr>
              <w:tab/>
              <w:t>incitamenter indført for at fremme genbrug, genfremstilling og istandsættelse af dele og komponenter i overensstemmelse med artikel 33</w:t>
            </w:r>
          </w:p>
        </w:tc>
        <w:tc>
          <w:tcPr>
            <w:tcW w:w="4876" w:type="dxa"/>
          </w:tcPr>
          <w:p w14:paraId="76618D45" w14:textId="77777777" w:rsidR="005964F9" w:rsidRPr="00363B54" w:rsidRDefault="005964F9" w:rsidP="00290BAC">
            <w:pPr>
              <w:pStyle w:val="Normal6"/>
              <w:rPr>
                <w:szCs w:val="24"/>
                <w:lang w:val="da-DK"/>
              </w:rPr>
            </w:pPr>
            <w:r w:rsidRPr="00363B54">
              <w:rPr>
                <w:lang w:val="da-DK"/>
              </w:rPr>
              <w:t>a)</w:t>
            </w:r>
            <w:r w:rsidRPr="00363B54">
              <w:rPr>
                <w:lang w:val="da-DK"/>
              </w:rPr>
              <w:tab/>
              <w:t>incitamenter indført for at fremme genbrug, genfremstilling og istandsættelse af dele og komponenter i overensstemmelse med artikel 33</w:t>
            </w:r>
            <w:r w:rsidRPr="00363B54">
              <w:rPr>
                <w:b/>
                <w:i/>
                <w:lang w:val="da-DK"/>
              </w:rPr>
              <w:t xml:space="preserve"> og deres indvirkning</w:t>
            </w:r>
          </w:p>
        </w:tc>
      </w:tr>
    </w:tbl>
    <w:p w14:paraId="12830BF5" w14:textId="77777777" w:rsidR="005964F9" w:rsidRPr="00363B54" w:rsidRDefault="005964F9" w:rsidP="005964F9"/>
    <w:p w14:paraId="486E6C1A" w14:textId="5FCFE363" w:rsidR="005964F9" w:rsidRPr="00363B54" w:rsidRDefault="0097566D" w:rsidP="005964F9">
      <w:pPr>
        <w:pStyle w:val="AMNumberTabs0"/>
        <w:keepNext/>
      </w:pPr>
      <w:r>
        <w:t>Ændring</w:t>
      </w:r>
      <w:r w:rsidR="005964F9" w:rsidRPr="00363B54">
        <w:tab/>
      </w:r>
      <w:r w:rsidR="005964F9" w:rsidRPr="00363B54">
        <w:tab/>
        <w:t>304</w:t>
      </w:r>
    </w:p>
    <w:p w14:paraId="4F3600D4" w14:textId="77777777" w:rsidR="005964F9" w:rsidRPr="00363B54" w:rsidRDefault="005964F9" w:rsidP="005964F9">
      <w:pPr>
        <w:pStyle w:val="NormalBold"/>
        <w:keepNext/>
      </w:pPr>
      <w:r w:rsidRPr="00363B54">
        <w:t>Forslag til forordning</w:t>
      </w:r>
    </w:p>
    <w:p w14:paraId="65CAA79F" w14:textId="77777777" w:rsidR="005964F9" w:rsidRPr="00363B54" w:rsidRDefault="005964F9" w:rsidP="005964F9">
      <w:pPr>
        <w:pStyle w:val="NormalBold"/>
      </w:pPr>
      <w:r w:rsidRPr="00363B54">
        <w:t>Artikel 49 – stk. 3 – afsnit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BC65B09" w14:textId="77777777" w:rsidTr="00290BAC">
        <w:trPr>
          <w:jc w:val="center"/>
        </w:trPr>
        <w:tc>
          <w:tcPr>
            <w:tcW w:w="9752" w:type="dxa"/>
            <w:gridSpan w:val="2"/>
          </w:tcPr>
          <w:p w14:paraId="2A8D5A1A" w14:textId="77777777" w:rsidR="005964F9" w:rsidRPr="00363B54" w:rsidRDefault="005964F9" w:rsidP="00290BAC">
            <w:pPr>
              <w:keepNext/>
            </w:pPr>
          </w:p>
        </w:tc>
      </w:tr>
      <w:tr w:rsidR="005964F9" w:rsidRPr="00363B54" w14:paraId="11306DCF" w14:textId="77777777" w:rsidTr="00290BAC">
        <w:trPr>
          <w:jc w:val="center"/>
        </w:trPr>
        <w:tc>
          <w:tcPr>
            <w:tcW w:w="4876" w:type="dxa"/>
          </w:tcPr>
          <w:p w14:paraId="539F159A" w14:textId="77777777" w:rsidR="005964F9" w:rsidRPr="00363B54" w:rsidRDefault="005964F9" w:rsidP="00290BAC">
            <w:pPr>
              <w:pStyle w:val="ColumnHeading"/>
              <w:keepNext/>
            </w:pPr>
            <w:r w:rsidRPr="00363B54">
              <w:t>Kommissionens forslag</w:t>
            </w:r>
          </w:p>
        </w:tc>
        <w:tc>
          <w:tcPr>
            <w:tcW w:w="4876" w:type="dxa"/>
          </w:tcPr>
          <w:p w14:paraId="190C8AAA" w14:textId="4553375D" w:rsidR="005964F9" w:rsidRPr="00363B54" w:rsidRDefault="0097566D" w:rsidP="00290BAC">
            <w:pPr>
              <w:pStyle w:val="ColumnHeading"/>
              <w:keepNext/>
            </w:pPr>
            <w:r>
              <w:t>Ændring</w:t>
            </w:r>
          </w:p>
        </w:tc>
      </w:tr>
      <w:tr w:rsidR="005964F9" w:rsidRPr="00363B54" w14:paraId="4A197A80" w14:textId="77777777" w:rsidTr="00290BAC">
        <w:trPr>
          <w:jc w:val="center"/>
        </w:trPr>
        <w:tc>
          <w:tcPr>
            <w:tcW w:w="4876" w:type="dxa"/>
          </w:tcPr>
          <w:p w14:paraId="09F14DB5" w14:textId="77777777" w:rsidR="005964F9" w:rsidRPr="00363B54" w:rsidRDefault="005964F9" w:rsidP="00290BAC">
            <w:pPr>
              <w:pStyle w:val="Normal6"/>
              <w:rPr>
                <w:lang w:val="da-DK"/>
              </w:rPr>
            </w:pPr>
            <w:r w:rsidRPr="00363B54">
              <w:rPr>
                <w:lang w:val="da-DK"/>
              </w:rPr>
              <w:t>Kommissionen gennemgår medlemsstaternes rapporter og udarbejder</w:t>
            </w:r>
            <w:r w:rsidRPr="00363B54">
              <w:rPr>
                <w:b/>
                <w:i/>
                <w:lang w:val="da-DK"/>
              </w:rPr>
              <w:t>, hvis det er relevant,</w:t>
            </w:r>
            <w:r w:rsidRPr="00363B54">
              <w:rPr>
                <w:lang w:val="da-DK"/>
              </w:rPr>
              <w:t xml:space="preserve"> rapporter om de modtagne oplysninger for at lette udvekslingen af oplysninger om bedste praksis, der anvendes i medlemsstaterne.</w:t>
            </w:r>
          </w:p>
        </w:tc>
        <w:tc>
          <w:tcPr>
            <w:tcW w:w="4876" w:type="dxa"/>
          </w:tcPr>
          <w:p w14:paraId="093ED261" w14:textId="77777777" w:rsidR="005964F9" w:rsidRPr="00363B54" w:rsidRDefault="005964F9" w:rsidP="00290BAC">
            <w:pPr>
              <w:pStyle w:val="Normal6"/>
              <w:rPr>
                <w:szCs w:val="24"/>
                <w:lang w:val="da-DK"/>
              </w:rPr>
            </w:pPr>
            <w:r w:rsidRPr="00363B54">
              <w:rPr>
                <w:lang w:val="da-DK"/>
              </w:rPr>
              <w:t>Kommissionen gennemgår medlemsstaternes rapporter og udarbejder</w:t>
            </w:r>
            <w:r w:rsidRPr="00363B54">
              <w:rPr>
                <w:b/>
                <w:i/>
                <w:lang w:val="da-DK"/>
              </w:rPr>
              <w:t xml:space="preserve"> og offentliggør</w:t>
            </w:r>
            <w:r w:rsidRPr="00363B54">
              <w:rPr>
                <w:lang w:val="da-DK"/>
              </w:rPr>
              <w:t xml:space="preserve"> rapporter om de modtagne oplysninger for at</w:t>
            </w:r>
            <w:r w:rsidRPr="00363B54">
              <w:rPr>
                <w:b/>
                <w:i/>
                <w:lang w:val="da-DK"/>
              </w:rPr>
              <w:t xml:space="preserve"> evaluere gennemførelsen af denne forordning i medlemsstaterne og</w:t>
            </w:r>
            <w:r w:rsidRPr="00363B54">
              <w:rPr>
                <w:lang w:val="da-DK"/>
              </w:rPr>
              <w:t xml:space="preserve"> lette udvekslingen af oplysninger om bedste praksis, der anvendes i medlemsstaterne.</w:t>
            </w:r>
          </w:p>
        </w:tc>
      </w:tr>
    </w:tbl>
    <w:p w14:paraId="4E7D613B" w14:textId="77777777" w:rsidR="005964F9" w:rsidRPr="00363B54" w:rsidRDefault="005964F9" w:rsidP="005964F9"/>
    <w:p w14:paraId="3B080161" w14:textId="247FC1EE" w:rsidR="005964F9" w:rsidRPr="00363B54" w:rsidRDefault="0097566D" w:rsidP="005964F9">
      <w:pPr>
        <w:pStyle w:val="AMNumberTabs0"/>
        <w:keepNext/>
      </w:pPr>
      <w:r>
        <w:t>Ændring</w:t>
      </w:r>
      <w:r w:rsidR="005964F9" w:rsidRPr="00363B54">
        <w:tab/>
      </w:r>
      <w:r w:rsidR="005964F9" w:rsidRPr="00363B54">
        <w:tab/>
        <w:t>305</w:t>
      </w:r>
    </w:p>
    <w:p w14:paraId="3D29C420" w14:textId="77777777" w:rsidR="005964F9" w:rsidRPr="00363B54" w:rsidRDefault="005964F9" w:rsidP="005964F9">
      <w:pPr>
        <w:pStyle w:val="NormalBold"/>
        <w:keepNext/>
      </w:pPr>
      <w:r w:rsidRPr="00363B54">
        <w:t>Forslag til forordning</w:t>
      </w:r>
    </w:p>
    <w:p w14:paraId="0655C9F5" w14:textId="77777777" w:rsidR="005964F9" w:rsidRPr="00363B54" w:rsidRDefault="005964F9" w:rsidP="005964F9">
      <w:pPr>
        <w:pStyle w:val="NormalBold"/>
      </w:pPr>
      <w:r w:rsidRPr="00363B54">
        <w:t>Artikel 49 – stk. 5 – afsnit 1 – litra a – nr.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8A286F1" w14:textId="77777777" w:rsidTr="00290BAC">
        <w:trPr>
          <w:jc w:val="center"/>
        </w:trPr>
        <w:tc>
          <w:tcPr>
            <w:tcW w:w="9752" w:type="dxa"/>
            <w:gridSpan w:val="2"/>
          </w:tcPr>
          <w:p w14:paraId="243176AD" w14:textId="77777777" w:rsidR="005964F9" w:rsidRPr="00363B54" w:rsidRDefault="005964F9" w:rsidP="00290BAC">
            <w:pPr>
              <w:keepNext/>
            </w:pPr>
          </w:p>
        </w:tc>
      </w:tr>
      <w:tr w:rsidR="005964F9" w:rsidRPr="00363B54" w14:paraId="41BB928A" w14:textId="77777777" w:rsidTr="00290BAC">
        <w:trPr>
          <w:jc w:val="center"/>
        </w:trPr>
        <w:tc>
          <w:tcPr>
            <w:tcW w:w="4876" w:type="dxa"/>
          </w:tcPr>
          <w:p w14:paraId="2E1F98F4" w14:textId="77777777" w:rsidR="005964F9" w:rsidRPr="00363B54" w:rsidRDefault="005964F9" w:rsidP="00290BAC">
            <w:pPr>
              <w:pStyle w:val="ColumnHeading"/>
              <w:keepNext/>
            </w:pPr>
            <w:r w:rsidRPr="00363B54">
              <w:t>Kommissionens forslag</w:t>
            </w:r>
          </w:p>
        </w:tc>
        <w:tc>
          <w:tcPr>
            <w:tcW w:w="4876" w:type="dxa"/>
          </w:tcPr>
          <w:p w14:paraId="0D3B9479" w14:textId="543F8474" w:rsidR="005964F9" w:rsidRPr="00363B54" w:rsidRDefault="0097566D" w:rsidP="00290BAC">
            <w:pPr>
              <w:pStyle w:val="ColumnHeading"/>
              <w:keepNext/>
            </w:pPr>
            <w:r>
              <w:t>Ændring</w:t>
            </w:r>
          </w:p>
        </w:tc>
      </w:tr>
      <w:tr w:rsidR="005964F9" w:rsidRPr="00363B54" w14:paraId="29C6201E" w14:textId="77777777" w:rsidTr="00290BAC">
        <w:trPr>
          <w:jc w:val="center"/>
        </w:trPr>
        <w:tc>
          <w:tcPr>
            <w:tcW w:w="4876" w:type="dxa"/>
          </w:tcPr>
          <w:p w14:paraId="53F194E5" w14:textId="77777777" w:rsidR="005964F9" w:rsidRPr="00363B54" w:rsidRDefault="005964F9" w:rsidP="00290BAC">
            <w:pPr>
              <w:pStyle w:val="Normal6"/>
              <w:rPr>
                <w:lang w:val="da-DK"/>
              </w:rPr>
            </w:pPr>
            <w:r w:rsidRPr="00363B54">
              <w:rPr>
                <w:lang w:val="da-DK"/>
              </w:rPr>
              <w:t>i)</w:t>
            </w:r>
            <w:r w:rsidRPr="00363B54">
              <w:rPr>
                <w:lang w:val="da-DK"/>
              </w:rPr>
              <w:tab/>
              <w:t xml:space="preserve">metoden til bestemmelse af mængden og vægten af de dele, komponenter og materialer, der er fjernet til de formål, som er omhandlet i stk. 1, litra g), h) og </w:t>
            </w:r>
            <w:r w:rsidRPr="00363B54">
              <w:rPr>
                <w:b/>
                <w:i/>
                <w:lang w:val="da-DK"/>
              </w:rPr>
              <w:t>i</w:t>
            </w:r>
            <w:r w:rsidRPr="00363B54">
              <w:rPr>
                <w:lang w:val="da-DK"/>
              </w:rPr>
              <w:t>)</w:t>
            </w:r>
          </w:p>
        </w:tc>
        <w:tc>
          <w:tcPr>
            <w:tcW w:w="4876" w:type="dxa"/>
          </w:tcPr>
          <w:p w14:paraId="75E9EA15" w14:textId="77777777" w:rsidR="005964F9" w:rsidRPr="00363B54" w:rsidRDefault="005964F9" w:rsidP="00290BAC">
            <w:pPr>
              <w:pStyle w:val="Normal6"/>
              <w:rPr>
                <w:szCs w:val="24"/>
                <w:lang w:val="da-DK"/>
              </w:rPr>
            </w:pPr>
            <w:r w:rsidRPr="00363B54">
              <w:rPr>
                <w:lang w:val="da-DK"/>
              </w:rPr>
              <w:t>i)</w:t>
            </w:r>
            <w:r w:rsidRPr="00363B54">
              <w:rPr>
                <w:lang w:val="da-DK"/>
              </w:rPr>
              <w:tab/>
              <w:t>metoden til bestemmelse af mængden og vægten af de dele, komponenter og materialer, der er fjernet til de formål, som er omhandlet i stk. 1, litra g), h)</w:t>
            </w:r>
            <w:r w:rsidRPr="00363B54">
              <w:rPr>
                <w:b/>
                <w:i/>
                <w:lang w:val="da-DK"/>
              </w:rPr>
              <w:t>, i)</w:t>
            </w:r>
            <w:r w:rsidRPr="00363B54">
              <w:rPr>
                <w:lang w:val="da-DK"/>
              </w:rPr>
              <w:t xml:space="preserve"> og </w:t>
            </w:r>
            <w:r w:rsidRPr="00363B54">
              <w:rPr>
                <w:b/>
                <w:i/>
                <w:lang w:val="da-DK"/>
              </w:rPr>
              <w:t>ma</w:t>
            </w:r>
            <w:r w:rsidRPr="00363B54">
              <w:rPr>
                <w:lang w:val="da-DK"/>
              </w:rPr>
              <w:t>)</w:t>
            </w:r>
          </w:p>
        </w:tc>
      </w:tr>
    </w:tbl>
    <w:p w14:paraId="30CAD55F" w14:textId="77777777" w:rsidR="005964F9" w:rsidRPr="00363B54" w:rsidRDefault="005964F9" w:rsidP="005964F9"/>
    <w:p w14:paraId="7068795F" w14:textId="23C92A70" w:rsidR="005964F9" w:rsidRPr="00363B54" w:rsidRDefault="0097566D" w:rsidP="005964F9">
      <w:pPr>
        <w:pStyle w:val="AMNumberTabs0"/>
        <w:keepNext/>
      </w:pPr>
      <w:r>
        <w:t>Ændring</w:t>
      </w:r>
      <w:r w:rsidR="005964F9" w:rsidRPr="00363B54">
        <w:tab/>
      </w:r>
      <w:r w:rsidR="005964F9" w:rsidRPr="00363B54">
        <w:tab/>
        <w:t>306</w:t>
      </w:r>
    </w:p>
    <w:p w14:paraId="730525DF" w14:textId="77777777" w:rsidR="005964F9" w:rsidRPr="00363B54" w:rsidRDefault="005964F9" w:rsidP="005964F9">
      <w:pPr>
        <w:pStyle w:val="NormalBold"/>
        <w:keepNext/>
      </w:pPr>
      <w:r w:rsidRPr="00363B54">
        <w:t>Forslag til forordning</w:t>
      </w:r>
    </w:p>
    <w:p w14:paraId="278ADFAA" w14:textId="77777777" w:rsidR="005964F9" w:rsidRPr="00363B54" w:rsidRDefault="005964F9" w:rsidP="005964F9">
      <w:pPr>
        <w:pStyle w:val="NormalBold"/>
      </w:pPr>
      <w:r w:rsidRPr="00363B54">
        <w:t>Artikel 49 – stk. 5 – afsnit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722F5E7" w14:textId="77777777" w:rsidTr="00290BAC">
        <w:trPr>
          <w:jc w:val="center"/>
        </w:trPr>
        <w:tc>
          <w:tcPr>
            <w:tcW w:w="9752" w:type="dxa"/>
            <w:gridSpan w:val="2"/>
          </w:tcPr>
          <w:p w14:paraId="15B335C8" w14:textId="77777777" w:rsidR="005964F9" w:rsidRPr="00363B54" w:rsidRDefault="005964F9" w:rsidP="00290BAC">
            <w:pPr>
              <w:keepNext/>
            </w:pPr>
          </w:p>
        </w:tc>
      </w:tr>
      <w:tr w:rsidR="005964F9" w:rsidRPr="00363B54" w14:paraId="200514FD" w14:textId="77777777" w:rsidTr="00290BAC">
        <w:trPr>
          <w:jc w:val="center"/>
        </w:trPr>
        <w:tc>
          <w:tcPr>
            <w:tcW w:w="4876" w:type="dxa"/>
          </w:tcPr>
          <w:p w14:paraId="334053E5" w14:textId="77777777" w:rsidR="005964F9" w:rsidRPr="00363B54" w:rsidRDefault="005964F9" w:rsidP="00290BAC">
            <w:pPr>
              <w:pStyle w:val="ColumnHeading"/>
              <w:keepNext/>
            </w:pPr>
            <w:r w:rsidRPr="00363B54">
              <w:t>Kommissionens forslag</w:t>
            </w:r>
          </w:p>
        </w:tc>
        <w:tc>
          <w:tcPr>
            <w:tcW w:w="4876" w:type="dxa"/>
          </w:tcPr>
          <w:p w14:paraId="45DF3BC7" w14:textId="776DCB6C" w:rsidR="005964F9" w:rsidRPr="00363B54" w:rsidRDefault="0097566D" w:rsidP="00290BAC">
            <w:pPr>
              <w:pStyle w:val="ColumnHeading"/>
              <w:keepNext/>
            </w:pPr>
            <w:r>
              <w:t>Ændring</w:t>
            </w:r>
          </w:p>
        </w:tc>
      </w:tr>
      <w:tr w:rsidR="005964F9" w:rsidRPr="00363B54" w14:paraId="5A0DA2B6" w14:textId="77777777" w:rsidTr="00290BAC">
        <w:trPr>
          <w:jc w:val="center"/>
        </w:trPr>
        <w:tc>
          <w:tcPr>
            <w:tcW w:w="4876" w:type="dxa"/>
          </w:tcPr>
          <w:p w14:paraId="7E0303A0" w14:textId="77777777" w:rsidR="005964F9" w:rsidRPr="00363B54" w:rsidRDefault="005964F9" w:rsidP="00290BAC">
            <w:pPr>
              <w:pStyle w:val="Normal6"/>
              <w:rPr>
                <w:lang w:val="da-DK"/>
              </w:rPr>
            </w:pPr>
            <w:r w:rsidRPr="00363B54">
              <w:rPr>
                <w:lang w:val="da-DK"/>
              </w:rPr>
              <w:t>b)</w:t>
            </w:r>
            <w:r w:rsidRPr="00363B54">
              <w:rPr>
                <w:lang w:val="da-DK"/>
              </w:rPr>
              <w:tab/>
              <w:t xml:space="preserve">formatet for rapporteringen til Kommissionen, jf. stk. 1, samt formatet for </w:t>
            </w:r>
            <w:r w:rsidRPr="00363B54">
              <w:rPr>
                <w:lang w:val="da-DK"/>
              </w:rPr>
              <w:lastRenderedPageBreak/>
              <w:t>kvalitetskontrolrapporten.</w:t>
            </w:r>
          </w:p>
        </w:tc>
        <w:tc>
          <w:tcPr>
            <w:tcW w:w="4876" w:type="dxa"/>
          </w:tcPr>
          <w:p w14:paraId="54AF0989" w14:textId="77777777" w:rsidR="005964F9" w:rsidRPr="00363B54" w:rsidRDefault="005964F9" w:rsidP="00290BAC">
            <w:pPr>
              <w:pStyle w:val="Normal6"/>
              <w:rPr>
                <w:szCs w:val="24"/>
                <w:lang w:val="da-DK"/>
              </w:rPr>
            </w:pPr>
            <w:r w:rsidRPr="00363B54">
              <w:rPr>
                <w:lang w:val="da-DK"/>
              </w:rPr>
              <w:lastRenderedPageBreak/>
              <w:t>b)</w:t>
            </w:r>
            <w:r w:rsidRPr="00363B54">
              <w:rPr>
                <w:lang w:val="da-DK"/>
              </w:rPr>
              <w:tab/>
              <w:t xml:space="preserve">formatet for rapporteringen til Kommissionen, jf. stk. 1, </w:t>
            </w:r>
            <w:r w:rsidRPr="00363B54">
              <w:rPr>
                <w:b/>
                <w:i/>
                <w:lang w:val="da-DK"/>
              </w:rPr>
              <w:t xml:space="preserve">2 og 3, </w:t>
            </w:r>
            <w:r w:rsidRPr="00363B54">
              <w:rPr>
                <w:lang w:val="da-DK"/>
              </w:rPr>
              <w:t xml:space="preserve">samt </w:t>
            </w:r>
            <w:r w:rsidRPr="00363B54">
              <w:rPr>
                <w:lang w:val="da-DK"/>
              </w:rPr>
              <w:lastRenderedPageBreak/>
              <w:t>formatet for kvalitetskontrolrapporten.</w:t>
            </w:r>
          </w:p>
        </w:tc>
      </w:tr>
    </w:tbl>
    <w:p w14:paraId="58280711" w14:textId="77777777" w:rsidR="005964F9" w:rsidRPr="00363B54" w:rsidRDefault="005964F9" w:rsidP="005964F9"/>
    <w:p w14:paraId="12A4070C" w14:textId="4A21EC0A" w:rsidR="005964F9" w:rsidRPr="00363B54" w:rsidRDefault="0097566D" w:rsidP="005964F9">
      <w:pPr>
        <w:pStyle w:val="AMNumberTabs0"/>
        <w:keepNext/>
      </w:pPr>
      <w:r>
        <w:t>Ændring</w:t>
      </w:r>
      <w:r w:rsidR="005964F9" w:rsidRPr="00363B54">
        <w:tab/>
      </w:r>
      <w:r w:rsidR="005964F9" w:rsidRPr="00363B54">
        <w:tab/>
        <w:t>307</w:t>
      </w:r>
    </w:p>
    <w:p w14:paraId="39AF121B" w14:textId="77777777" w:rsidR="005964F9" w:rsidRPr="00363B54" w:rsidRDefault="005964F9" w:rsidP="005964F9">
      <w:pPr>
        <w:pStyle w:val="NormalBold"/>
        <w:keepNext/>
      </w:pPr>
      <w:r w:rsidRPr="00363B54">
        <w:t>Forslag til forordning</w:t>
      </w:r>
    </w:p>
    <w:p w14:paraId="0C5658DF" w14:textId="77777777" w:rsidR="005964F9" w:rsidRPr="00363B54" w:rsidRDefault="005964F9" w:rsidP="005964F9">
      <w:pPr>
        <w:pStyle w:val="NormalBold"/>
      </w:pPr>
      <w:r w:rsidRPr="00363B54">
        <w:t>Artikel 49 – stk. 5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D5C0572" w14:textId="77777777" w:rsidTr="00290BAC">
        <w:trPr>
          <w:jc w:val="center"/>
        </w:trPr>
        <w:tc>
          <w:tcPr>
            <w:tcW w:w="9752" w:type="dxa"/>
            <w:gridSpan w:val="2"/>
          </w:tcPr>
          <w:p w14:paraId="679C2C4A" w14:textId="77777777" w:rsidR="005964F9" w:rsidRPr="00363B54" w:rsidRDefault="005964F9" w:rsidP="00290BAC">
            <w:pPr>
              <w:keepNext/>
            </w:pPr>
          </w:p>
        </w:tc>
      </w:tr>
      <w:tr w:rsidR="005964F9" w:rsidRPr="00363B54" w14:paraId="52C3C633" w14:textId="77777777" w:rsidTr="00290BAC">
        <w:trPr>
          <w:jc w:val="center"/>
        </w:trPr>
        <w:tc>
          <w:tcPr>
            <w:tcW w:w="4876" w:type="dxa"/>
          </w:tcPr>
          <w:p w14:paraId="7E49DC33" w14:textId="77777777" w:rsidR="005964F9" w:rsidRPr="00363B54" w:rsidRDefault="005964F9" w:rsidP="00290BAC">
            <w:pPr>
              <w:pStyle w:val="ColumnHeading"/>
              <w:keepNext/>
            </w:pPr>
            <w:r w:rsidRPr="00363B54">
              <w:t>Kommissionens forslag</w:t>
            </w:r>
          </w:p>
        </w:tc>
        <w:tc>
          <w:tcPr>
            <w:tcW w:w="4876" w:type="dxa"/>
          </w:tcPr>
          <w:p w14:paraId="72917F0B" w14:textId="12691493" w:rsidR="005964F9" w:rsidRPr="00363B54" w:rsidRDefault="0097566D" w:rsidP="00290BAC">
            <w:pPr>
              <w:pStyle w:val="ColumnHeading"/>
              <w:keepNext/>
            </w:pPr>
            <w:r>
              <w:t>Ændring</w:t>
            </w:r>
          </w:p>
        </w:tc>
      </w:tr>
      <w:tr w:rsidR="005964F9" w:rsidRPr="00363B54" w14:paraId="0C92E361" w14:textId="77777777" w:rsidTr="00290BAC">
        <w:trPr>
          <w:jc w:val="center"/>
        </w:trPr>
        <w:tc>
          <w:tcPr>
            <w:tcW w:w="4876" w:type="dxa"/>
          </w:tcPr>
          <w:p w14:paraId="3B978073" w14:textId="77777777" w:rsidR="005964F9" w:rsidRPr="00363B54" w:rsidRDefault="005964F9" w:rsidP="00290BAC">
            <w:pPr>
              <w:pStyle w:val="Normal6"/>
              <w:rPr>
                <w:lang w:val="da-DK"/>
              </w:rPr>
            </w:pPr>
            <w:r w:rsidRPr="00363B54">
              <w:rPr>
                <w:lang w:val="da-DK"/>
              </w:rPr>
              <w:t>Disse gennemførelsesretsakter vedtages efter undersøgelsesproceduren i artikel 51, stk. 2.</w:t>
            </w:r>
          </w:p>
        </w:tc>
        <w:tc>
          <w:tcPr>
            <w:tcW w:w="4876" w:type="dxa"/>
          </w:tcPr>
          <w:p w14:paraId="3E278129" w14:textId="77777777" w:rsidR="005964F9" w:rsidRPr="00363B54" w:rsidRDefault="005964F9" w:rsidP="00290BAC">
            <w:pPr>
              <w:pStyle w:val="Normal6"/>
              <w:rPr>
                <w:szCs w:val="24"/>
                <w:lang w:val="da-DK"/>
              </w:rPr>
            </w:pPr>
            <w:r w:rsidRPr="00363B54">
              <w:rPr>
                <w:lang w:val="da-DK"/>
              </w:rPr>
              <w:t xml:space="preserve">Disse gennemførelsesretsakter vedtages </w:t>
            </w:r>
            <w:r w:rsidRPr="00363B54">
              <w:rPr>
                <w:b/>
                <w:i/>
                <w:lang w:val="da-DK"/>
              </w:rPr>
              <w:t xml:space="preserve">senest den ... [Publikationskontoret: Indsæt venligst datoen = den første dag i måneden 24 måneder efter datoen for denne forordnings ikrafttræden] </w:t>
            </w:r>
            <w:r w:rsidRPr="00363B54">
              <w:rPr>
                <w:lang w:val="da-DK"/>
              </w:rPr>
              <w:t>efter undersøgelsesproceduren i artikel 51, stk. 2.</w:t>
            </w:r>
          </w:p>
        </w:tc>
      </w:tr>
    </w:tbl>
    <w:p w14:paraId="7A29BFC6" w14:textId="77777777" w:rsidR="005964F9" w:rsidRPr="00363B54" w:rsidRDefault="005964F9" w:rsidP="005964F9"/>
    <w:p w14:paraId="2EAF1055" w14:textId="6447162E" w:rsidR="005964F9" w:rsidRPr="00363B54" w:rsidRDefault="0097566D" w:rsidP="005964F9">
      <w:pPr>
        <w:pStyle w:val="AMNumberTabs0"/>
        <w:keepNext/>
      </w:pPr>
      <w:r>
        <w:t>Ændring</w:t>
      </w:r>
      <w:r w:rsidR="005964F9" w:rsidRPr="00363B54">
        <w:tab/>
      </w:r>
      <w:r w:rsidR="005964F9" w:rsidRPr="00363B54">
        <w:tab/>
        <w:t>308</w:t>
      </w:r>
    </w:p>
    <w:p w14:paraId="0D125B08" w14:textId="77777777" w:rsidR="005964F9" w:rsidRPr="00363B54" w:rsidRDefault="005964F9" w:rsidP="005964F9">
      <w:pPr>
        <w:pStyle w:val="NormalBold"/>
        <w:keepNext/>
      </w:pPr>
      <w:r w:rsidRPr="00363B54">
        <w:t>Forslag til forordning</w:t>
      </w:r>
    </w:p>
    <w:p w14:paraId="143B06B2" w14:textId="77777777" w:rsidR="005964F9" w:rsidRPr="00363B54" w:rsidRDefault="005964F9" w:rsidP="005964F9">
      <w:pPr>
        <w:pStyle w:val="NormalBold"/>
      </w:pPr>
      <w:r w:rsidRPr="00363B54">
        <w:t>Artikel 49 – stk.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EF01D90" w14:textId="77777777" w:rsidTr="00290BAC">
        <w:trPr>
          <w:jc w:val="center"/>
        </w:trPr>
        <w:tc>
          <w:tcPr>
            <w:tcW w:w="9752" w:type="dxa"/>
            <w:gridSpan w:val="2"/>
          </w:tcPr>
          <w:p w14:paraId="377C8466" w14:textId="77777777" w:rsidR="005964F9" w:rsidRPr="00363B54" w:rsidRDefault="005964F9" w:rsidP="00290BAC">
            <w:pPr>
              <w:keepNext/>
            </w:pPr>
          </w:p>
        </w:tc>
      </w:tr>
      <w:tr w:rsidR="005964F9" w:rsidRPr="00363B54" w14:paraId="6307781E" w14:textId="77777777" w:rsidTr="00290BAC">
        <w:trPr>
          <w:jc w:val="center"/>
        </w:trPr>
        <w:tc>
          <w:tcPr>
            <w:tcW w:w="4876" w:type="dxa"/>
          </w:tcPr>
          <w:p w14:paraId="1CAAF55B" w14:textId="77777777" w:rsidR="005964F9" w:rsidRPr="00363B54" w:rsidRDefault="005964F9" w:rsidP="00290BAC">
            <w:pPr>
              <w:pStyle w:val="ColumnHeading"/>
              <w:keepNext/>
            </w:pPr>
            <w:r w:rsidRPr="00363B54">
              <w:t>Kommissionens forslag</w:t>
            </w:r>
          </w:p>
        </w:tc>
        <w:tc>
          <w:tcPr>
            <w:tcW w:w="4876" w:type="dxa"/>
          </w:tcPr>
          <w:p w14:paraId="659367F1" w14:textId="162AC731" w:rsidR="005964F9" w:rsidRPr="00363B54" w:rsidRDefault="0097566D" w:rsidP="00290BAC">
            <w:pPr>
              <w:pStyle w:val="ColumnHeading"/>
              <w:keepNext/>
            </w:pPr>
            <w:r>
              <w:t>Ændring</w:t>
            </w:r>
          </w:p>
        </w:tc>
      </w:tr>
      <w:tr w:rsidR="005964F9" w:rsidRPr="00363B54" w14:paraId="0F0F225C" w14:textId="77777777" w:rsidTr="00290BAC">
        <w:trPr>
          <w:jc w:val="center"/>
        </w:trPr>
        <w:tc>
          <w:tcPr>
            <w:tcW w:w="4876" w:type="dxa"/>
          </w:tcPr>
          <w:p w14:paraId="3098027F" w14:textId="77777777" w:rsidR="005964F9" w:rsidRPr="00363B54" w:rsidRDefault="005964F9" w:rsidP="00290BAC">
            <w:pPr>
              <w:pStyle w:val="Normal6"/>
              <w:rPr>
                <w:lang w:val="da-DK"/>
              </w:rPr>
            </w:pPr>
            <w:r w:rsidRPr="00363B54">
              <w:rPr>
                <w:lang w:val="da-DK"/>
              </w:rPr>
              <w:t>6.</w:t>
            </w:r>
            <w:r w:rsidRPr="00363B54">
              <w:rPr>
                <w:lang w:val="da-DK"/>
              </w:rPr>
              <w:tab/>
              <w:t xml:space="preserve">Producenter, producentansvarsorganisationer, affaldshåndteringsvirksomheder og andre relevante erhvervsdrivende </w:t>
            </w:r>
            <w:r w:rsidRPr="00363B54">
              <w:rPr>
                <w:b/>
                <w:i/>
                <w:lang w:val="da-DK"/>
              </w:rPr>
              <w:t>forelægger</w:t>
            </w:r>
            <w:r w:rsidRPr="00363B54">
              <w:rPr>
                <w:lang w:val="da-DK"/>
              </w:rPr>
              <w:t xml:space="preserve"> de kompetente myndigheder nøjagtige og pålidelige data, </w:t>
            </w:r>
            <w:proofErr w:type="gramStart"/>
            <w:r w:rsidRPr="00363B54">
              <w:rPr>
                <w:lang w:val="da-DK"/>
              </w:rPr>
              <w:t>således at</w:t>
            </w:r>
            <w:proofErr w:type="gramEnd"/>
            <w:r w:rsidRPr="00363B54">
              <w:rPr>
                <w:lang w:val="da-DK"/>
              </w:rPr>
              <w:t xml:space="preserve"> medlemsstaterne kan opfylde deres rapporteringsforpligtelser i henhold til denne artikel.</w:t>
            </w:r>
          </w:p>
        </w:tc>
        <w:tc>
          <w:tcPr>
            <w:tcW w:w="4876" w:type="dxa"/>
          </w:tcPr>
          <w:p w14:paraId="52A495AE" w14:textId="77777777" w:rsidR="005964F9" w:rsidRPr="00363B54" w:rsidRDefault="005964F9" w:rsidP="00290BAC">
            <w:pPr>
              <w:pStyle w:val="Normal6"/>
              <w:rPr>
                <w:szCs w:val="24"/>
                <w:lang w:val="da-DK"/>
              </w:rPr>
            </w:pPr>
            <w:r w:rsidRPr="00363B54">
              <w:rPr>
                <w:lang w:val="da-DK"/>
              </w:rPr>
              <w:t>6.</w:t>
            </w:r>
            <w:r w:rsidRPr="00363B54">
              <w:rPr>
                <w:lang w:val="da-DK"/>
              </w:rPr>
              <w:tab/>
              <w:t xml:space="preserve">Producenter, producentansvarsorganisationer, affaldshåndteringsvirksomheder og andre relevante erhvervsdrivende </w:t>
            </w:r>
            <w:r w:rsidRPr="00363B54">
              <w:rPr>
                <w:b/>
                <w:i/>
                <w:lang w:val="da-DK"/>
              </w:rPr>
              <w:t>skal forelægge</w:t>
            </w:r>
            <w:r w:rsidRPr="00363B54">
              <w:rPr>
                <w:lang w:val="da-DK"/>
              </w:rPr>
              <w:t xml:space="preserve"> de kompetente myndigheder nøjagtige og pålidelige data, </w:t>
            </w:r>
            <w:proofErr w:type="gramStart"/>
            <w:r w:rsidRPr="00363B54">
              <w:rPr>
                <w:lang w:val="da-DK"/>
              </w:rPr>
              <w:t>således at</w:t>
            </w:r>
            <w:proofErr w:type="gramEnd"/>
            <w:r w:rsidRPr="00363B54">
              <w:rPr>
                <w:lang w:val="da-DK"/>
              </w:rPr>
              <w:t xml:space="preserve"> medlemsstaterne kan opfylde deres rapporteringsforpligtelser i henhold til denne artikel. </w:t>
            </w:r>
          </w:p>
        </w:tc>
      </w:tr>
    </w:tbl>
    <w:p w14:paraId="52A5D759" w14:textId="77777777" w:rsidR="005964F9" w:rsidRPr="00363B54" w:rsidRDefault="005964F9" w:rsidP="005964F9"/>
    <w:p w14:paraId="3F434673" w14:textId="02286C89" w:rsidR="005964F9" w:rsidRPr="00363B54" w:rsidRDefault="0097566D" w:rsidP="005964F9">
      <w:pPr>
        <w:pStyle w:val="AMNumberTabs0"/>
        <w:keepNext/>
      </w:pPr>
      <w:r>
        <w:t>Ændring</w:t>
      </w:r>
      <w:r w:rsidR="005964F9" w:rsidRPr="00363B54">
        <w:tab/>
      </w:r>
      <w:r w:rsidR="005964F9" w:rsidRPr="00363B54">
        <w:tab/>
        <w:t>309</w:t>
      </w:r>
    </w:p>
    <w:p w14:paraId="12F290CF" w14:textId="77777777" w:rsidR="005964F9" w:rsidRPr="00363B54" w:rsidRDefault="005964F9" w:rsidP="005964F9">
      <w:pPr>
        <w:pStyle w:val="NormalBold"/>
        <w:keepNext/>
      </w:pPr>
      <w:r w:rsidRPr="00363B54">
        <w:t>Forslag til forordning</w:t>
      </w:r>
    </w:p>
    <w:p w14:paraId="7EA9FF4E" w14:textId="77777777" w:rsidR="005964F9" w:rsidRPr="00363B54" w:rsidRDefault="005964F9" w:rsidP="005964F9">
      <w:pPr>
        <w:pStyle w:val="NormalBold"/>
      </w:pPr>
      <w:r w:rsidRPr="00363B54">
        <w:t>Artikel 50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36E6172" w14:textId="77777777" w:rsidTr="00290BAC">
        <w:trPr>
          <w:jc w:val="center"/>
        </w:trPr>
        <w:tc>
          <w:tcPr>
            <w:tcW w:w="9752" w:type="dxa"/>
            <w:gridSpan w:val="2"/>
          </w:tcPr>
          <w:p w14:paraId="5AB456AF" w14:textId="77777777" w:rsidR="005964F9" w:rsidRPr="00363B54" w:rsidRDefault="005964F9" w:rsidP="00290BAC">
            <w:pPr>
              <w:keepNext/>
            </w:pPr>
          </w:p>
        </w:tc>
      </w:tr>
      <w:tr w:rsidR="005964F9" w:rsidRPr="00363B54" w14:paraId="7B18AE0F" w14:textId="77777777" w:rsidTr="00290BAC">
        <w:trPr>
          <w:jc w:val="center"/>
        </w:trPr>
        <w:tc>
          <w:tcPr>
            <w:tcW w:w="4876" w:type="dxa"/>
          </w:tcPr>
          <w:p w14:paraId="4C9D4581" w14:textId="77777777" w:rsidR="005964F9" w:rsidRPr="00363B54" w:rsidRDefault="005964F9" w:rsidP="00290BAC">
            <w:pPr>
              <w:pStyle w:val="ColumnHeading"/>
              <w:keepNext/>
            </w:pPr>
            <w:r w:rsidRPr="00363B54">
              <w:t>Kommissionens forslag</w:t>
            </w:r>
          </w:p>
        </w:tc>
        <w:tc>
          <w:tcPr>
            <w:tcW w:w="4876" w:type="dxa"/>
          </w:tcPr>
          <w:p w14:paraId="48803FB4" w14:textId="63D86D0E" w:rsidR="005964F9" w:rsidRPr="00363B54" w:rsidRDefault="0097566D" w:rsidP="00290BAC">
            <w:pPr>
              <w:pStyle w:val="ColumnHeading"/>
              <w:keepNext/>
            </w:pPr>
            <w:r>
              <w:t>Ændring</w:t>
            </w:r>
          </w:p>
        </w:tc>
      </w:tr>
      <w:tr w:rsidR="005964F9" w:rsidRPr="00363B54" w14:paraId="1B2C9C99" w14:textId="77777777" w:rsidTr="00290BAC">
        <w:trPr>
          <w:jc w:val="center"/>
        </w:trPr>
        <w:tc>
          <w:tcPr>
            <w:tcW w:w="4876" w:type="dxa"/>
          </w:tcPr>
          <w:p w14:paraId="7CDA7533" w14:textId="77777777" w:rsidR="005964F9" w:rsidRPr="00363B54" w:rsidRDefault="005964F9" w:rsidP="00290BAC">
            <w:pPr>
              <w:pStyle w:val="Normal6"/>
              <w:rPr>
                <w:lang w:val="da-DK"/>
              </w:rPr>
            </w:pPr>
            <w:r w:rsidRPr="00363B54">
              <w:rPr>
                <w:lang w:val="da-DK"/>
              </w:rPr>
              <w:t>2.</w:t>
            </w:r>
            <w:r w:rsidRPr="00363B54">
              <w:rPr>
                <w:lang w:val="da-DK"/>
              </w:rPr>
              <w:tab/>
              <w:t xml:space="preserve">Den i artikel 5, stk. 4, artikel 6, stk. 3 og 4, artikel 7, stk. 3, artikel 9, stk. 7, artikel 11, stk. 3, artikel 12, stk. 3, artikel 21, stk. 2, artikel 22, stk. 4, artikel 27, stk. 4, artikel 38, stk. 7, og artikel 40, stk. 3, omhandlede delegation af beføjelser tillægges Kommissionen for en periode på fem år fra [Publikationskontoret: Indsæt venligst datoen = datoen for denne </w:t>
            </w:r>
            <w:r w:rsidRPr="00363B54">
              <w:rPr>
                <w:lang w:val="da-DK"/>
              </w:rPr>
              <w:lastRenderedPageBreak/>
              <w:t>forordnings ikrafttræden]. Kommissionen udarbejder en rapport vedrørende delegationen af beføjelser senest ni måneder inden udløbet af femårsperioden. Delegationen af beføjelser forlænges stiltiende for perioder af samme varighed, medmindre Europa-Parlamentet eller Rådet modsætter sig en sådan forlængelse senest tre måneder inden udløbet af hver periode.</w:t>
            </w:r>
          </w:p>
        </w:tc>
        <w:tc>
          <w:tcPr>
            <w:tcW w:w="4876" w:type="dxa"/>
          </w:tcPr>
          <w:p w14:paraId="63CF1A30" w14:textId="77777777" w:rsidR="005964F9" w:rsidRPr="00363B54" w:rsidRDefault="005964F9" w:rsidP="00290BAC">
            <w:pPr>
              <w:pStyle w:val="Normal6"/>
              <w:rPr>
                <w:szCs w:val="24"/>
                <w:lang w:val="da-DK"/>
              </w:rPr>
            </w:pPr>
            <w:r w:rsidRPr="00363B54">
              <w:rPr>
                <w:lang w:val="da-DK"/>
              </w:rPr>
              <w:lastRenderedPageBreak/>
              <w:t>2.</w:t>
            </w:r>
            <w:r w:rsidRPr="00363B54">
              <w:rPr>
                <w:lang w:val="da-DK"/>
              </w:rPr>
              <w:tab/>
              <w:t xml:space="preserve">Den i artikel 5, stk. 4, artikel 6, stk. </w:t>
            </w:r>
            <w:r w:rsidRPr="00363B54">
              <w:rPr>
                <w:b/>
                <w:i/>
                <w:lang w:val="da-DK"/>
              </w:rPr>
              <w:t xml:space="preserve">2, </w:t>
            </w:r>
            <w:r w:rsidRPr="00363B54">
              <w:rPr>
                <w:lang w:val="da-DK"/>
              </w:rPr>
              <w:t>3 og 4, artikel 7, stk. 3, artikel 9, stk. 7, artikel 11, stk. 3, artikel 12, stk. 3, artikel 21, stk. 2, artikel 22, stk. 4, artikel 27, stk. 4, artikel 38, stk. 7, og artikel 40, stk. 3,</w:t>
            </w:r>
            <w:r w:rsidRPr="00363B54">
              <w:rPr>
                <w:b/>
                <w:i/>
                <w:lang w:val="da-DK"/>
              </w:rPr>
              <w:t xml:space="preserve"> [den endelige liste ajourføres, når forhandlingerne er afsluttet]</w:t>
            </w:r>
            <w:r w:rsidRPr="00363B54">
              <w:rPr>
                <w:lang w:val="da-DK"/>
              </w:rPr>
              <w:t xml:space="preserve"> omhandlede delegation af beføjelser tillægges Kommissionen for en periode på fem år fra </w:t>
            </w:r>
            <w:r w:rsidRPr="00363B54">
              <w:rPr>
                <w:lang w:val="da-DK"/>
              </w:rPr>
              <w:lastRenderedPageBreak/>
              <w:t>[Publikationskontoret: Indsæt venligst datoen = datoen for denne forordnings ikrafttræden]. Kommissionen udarbejder en rapport vedrørende delegationen af beføjelser senest ni måneder inden udløbet af femårsperioden. Delegationen af beføjelser forlænges stiltiende for perioder af samme varighed, medmindre Europa-Parlamentet eller Rådet modsætter sig en sådan forlængelse senest tre måneder inden udløbet af hver periode.</w:t>
            </w:r>
          </w:p>
        </w:tc>
      </w:tr>
    </w:tbl>
    <w:p w14:paraId="19806869" w14:textId="77777777" w:rsidR="005964F9" w:rsidRPr="00363B54" w:rsidRDefault="005964F9" w:rsidP="005964F9"/>
    <w:p w14:paraId="6E323AEA" w14:textId="00DC8F27" w:rsidR="005964F9" w:rsidRPr="00363B54" w:rsidRDefault="0097566D" w:rsidP="005964F9">
      <w:pPr>
        <w:pStyle w:val="AMNumberTabs0"/>
        <w:keepNext/>
      </w:pPr>
      <w:r>
        <w:t>Ændring</w:t>
      </w:r>
      <w:r w:rsidR="005964F9" w:rsidRPr="00363B54">
        <w:tab/>
      </w:r>
      <w:r w:rsidR="005964F9" w:rsidRPr="00363B54">
        <w:tab/>
        <w:t>310</w:t>
      </w:r>
    </w:p>
    <w:p w14:paraId="180B1ABF" w14:textId="77777777" w:rsidR="005964F9" w:rsidRPr="00363B54" w:rsidRDefault="005964F9" w:rsidP="005964F9">
      <w:pPr>
        <w:pStyle w:val="NormalBold"/>
        <w:keepNext/>
      </w:pPr>
      <w:r w:rsidRPr="00363B54">
        <w:t>Forslag til forordning</w:t>
      </w:r>
    </w:p>
    <w:p w14:paraId="7D0DCF0D" w14:textId="77777777" w:rsidR="005964F9" w:rsidRPr="00363B54" w:rsidRDefault="005964F9" w:rsidP="005964F9">
      <w:pPr>
        <w:pStyle w:val="NormalBold"/>
      </w:pPr>
      <w:r w:rsidRPr="00363B54">
        <w:t>Artikel 50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74688AC" w14:textId="77777777" w:rsidTr="00290BAC">
        <w:trPr>
          <w:jc w:val="center"/>
        </w:trPr>
        <w:tc>
          <w:tcPr>
            <w:tcW w:w="9752" w:type="dxa"/>
            <w:gridSpan w:val="2"/>
          </w:tcPr>
          <w:p w14:paraId="15CD125F" w14:textId="77777777" w:rsidR="005964F9" w:rsidRPr="00363B54" w:rsidRDefault="005964F9" w:rsidP="00290BAC">
            <w:pPr>
              <w:keepNext/>
            </w:pPr>
          </w:p>
        </w:tc>
      </w:tr>
      <w:tr w:rsidR="005964F9" w:rsidRPr="00363B54" w14:paraId="27D56D07" w14:textId="77777777" w:rsidTr="00290BAC">
        <w:trPr>
          <w:jc w:val="center"/>
        </w:trPr>
        <w:tc>
          <w:tcPr>
            <w:tcW w:w="4876" w:type="dxa"/>
          </w:tcPr>
          <w:p w14:paraId="67F6173B" w14:textId="77777777" w:rsidR="005964F9" w:rsidRPr="00363B54" w:rsidRDefault="005964F9" w:rsidP="00290BAC">
            <w:pPr>
              <w:pStyle w:val="ColumnHeading"/>
              <w:keepNext/>
            </w:pPr>
            <w:r w:rsidRPr="00363B54">
              <w:t>Kommissionens forslag</w:t>
            </w:r>
          </w:p>
        </w:tc>
        <w:tc>
          <w:tcPr>
            <w:tcW w:w="4876" w:type="dxa"/>
          </w:tcPr>
          <w:p w14:paraId="66E6303C" w14:textId="286C8637" w:rsidR="005964F9" w:rsidRPr="00363B54" w:rsidRDefault="0097566D" w:rsidP="00290BAC">
            <w:pPr>
              <w:pStyle w:val="ColumnHeading"/>
              <w:keepNext/>
            </w:pPr>
            <w:r>
              <w:t>Ændring</w:t>
            </w:r>
          </w:p>
        </w:tc>
      </w:tr>
      <w:tr w:rsidR="005964F9" w:rsidRPr="00363B54" w14:paraId="5A684EF6" w14:textId="77777777" w:rsidTr="00290BAC">
        <w:trPr>
          <w:jc w:val="center"/>
        </w:trPr>
        <w:tc>
          <w:tcPr>
            <w:tcW w:w="4876" w:type="dxa"/>
          </w:tcPr>
          <w:p w14:paraId="41C4695A" w14:textId="77777777" w:rsidR="005964F9" w:rsidRPr="00363B54" w:rsidRDefault="005964F9" w:rsidP="00290BAC">
            <w:pPr>
              <w:pStyle w:val="Normal6"/>
              <w:rPr>
                <w:lang w:val="da-DK"/>
              </w:rPr>
            </w:pPr>
            <w:r w:rsidRPr="00363B54">
              <w:rPr>
                <w:lang w:val="da-DK"/>
              </w:rPr>
              <w:t>3.</w:t>
            </w:r>
            <w:r w:rsidRPr="00363B54">
              <w:rPr>
                <w:lang w:val="da-DK"/>
              </w:rPr>
              <w:tab/>
              <w:t>Den i artikel 5, stk. 4, artikel 6, stk. 3 og 4, artikel 7, stk. 3, artikel 9, stk. 7, artikel 11, stk. 3, artikel 12, stk. 3, artikel 21, stk. 2, artikel 22, stk. 4, artikel 27, stk. 4, artikel 38, stk. 7, og artikel 40, stk. 3,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c>
          <w:tcPr>
            <w:tcW w:w="4876" w:type="dxa"/>
          </w:tcPr>
          <w:p w14:paraId="270A8A4C" w14:textId="77777777" w:rsidR="005964F9" w:rsidRPr="00363B54" w:rsidRDefault="005964F9" w:rsidP="00290BAC">
            <w:pPr>
              <w:pStyle w:val="Normal6"/>
              <w:rPr>
                <w:szCs w:val="24"/>
                <w:lang w:val="da-DK"/>
              </w:rPr>
            </w:pPr>
            <w:r w:rsidRPr="00363B54">
              <w:rPr>
                <w:lang w:val="da-DK"/>
              </w:rPr>
              <w:t>3.</w:t>
            </w:r>
            <w:r w:rsidRPr="00363B54">
              <w:rPr>
                <w:lang w:val="da-DK"/>
              </w:rPr>
              <w:tab/>
              <w:t xml:space="preserve">Den i artikel 5, stk. 4, artikel 6, stk. </w:t>
            </w:r>
            <w:r w:rsidRPr="00363B54">
              <w:rPr>
                <w:b/>
                <w:i/>
                <w:lang w:val="da-DK"/>
              </w:rPr>
              <w:t xml:space="preserve">2, </w:t>
            </w:r>
            <w:r w:rsidRPr="00363B54">
              <w:rPr>
                <w:lang w:val="da-DK"/>
              </w:rPr>
              <w:t>3 og 4, artikel 7, stk. 3, artikel 9, stk. 7, artikel 11, stk. 3, artikel 12, stk. 3, artikel 21, stk. 2, artikel 22, stk. 4, artikel 27, stk. 4, artikel 38, stk. 7, og artikel 40, stk. 3,</w:t>
            </w:r>
            <w:r w:rsidRPr="00363B54">
              <w:rPr>
                <w:b/>
                <w:i/>
                <w:lang w:val="da-DK"/>
              </w:rPr>
              <w:t xml:space="preserve"> [den endelige liste ajourføres, når forhandlingerne er afsluttet]</w:t>
            </w:r>
            <w:r w:rsidRPr="00363B54">
              <w:rPr>
                <w:lang w:val="da-DK"/>
              </w:rPr>
              <w:t xml:space="preserve">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bl>
    <w:p w14:paraId="6EAA2CE6" w14:textId="77777777" w:rsidR="005964F9" w:rsidRPr="00363B54" w:rsidRDefault="005964F9" w:rsidP="005964F9"/>
    <w:p w14:paraId="11896539" w14:textId="6665A48D" w:rsidR="005964F9" w:rsidRPr="00363B54" w:rsidRDefault="0097566D" w:rsidP="005964F9">
      <w:pPr>
        <w:pStyle w:val="AMNumberTabs0"/>
        <w:keepNext/>
      </w:pPr>
      <w:r>
        <w:t>Ændring</w:t>
      </w:r>
      <w:r w:rsidR="005964F9" w:rsidRPr="00363B54">
        <w:tab/>
      </w:r>
      <w:r w:rsidR="005964F9" w:rsidRPr="00363B54">
        <w:tab/>
        <w:t>311</w:t>
      </w:r>
    </w:p>
    <w:p w14:paraId="5EFD0450" w14:textId="77777777" w:rsidR="005964F9" w:rsidRPr="00363B54" w:rsidRDefault="005964F9" w:rsidP="005964F9">
      <w:pPr>
        <w:pStyle w:val="NormalBold"/>
        <w:keepNext/>
      </w:pPr>
      <w:r w:rsidRPr="00363B54">
        <w:t>Forslag til forordning</w:t>
      </w:r>
    </w:p>
    <w:p w14:paraId="2B9B4B47" w14:textId="77777777" w:rsidR="005964F9" w:rsidRPr="00363B54" w:rsidRDefault="005964F9" w:rsidP="005964F9">
      <w:pPr>
        <w:pStyle w:val="NormalBold"/>
      </w:pPr>
      <w:r w:rsidRPr="00363B54">
        <w:t>Artikel 50 – stk.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5C7F8B3" w14:textId="77777777" w:rsidTr="00290BAC">
        <w:trPr>
          <w:jc w:val="center"/>
        </w:trPr>
        <w:tc>
          <w:tcPr>
            <w:tcW w:w="9752" w:type="dxa"/>
            <w:gridSpan w:val="2"/>
          </w:tcPr>
          <w:p w14:paraId="7FA3B0F1" w14:textId="77777777" w:rsidR="005964F9" w:rsidRPr="00363B54" w:rsidRDefault="005964F9" w:rsidP="00290BAC">
            <w:pPr>
              <w:keepNext/>
            </w:pPr>
          </w:p>
        </w:tc>
      </w:tr>
      <w:tr w:rsidR="005964F9" w:rsidRPr="00363B54" w14:paraId="1DB0132D" w14:textId="77777777" w:rsidTr="00290BAC">
        <w:trPr>
          <w:jc w:val="center"/>
        </w:trPr>
        <w:tc>
          <w:tcPr>
            <w:tcW w:w="4876" w:type="dxa"/>
          </w:tcPr>
          <w:p w14:paraId="239CBB47" w14:textId="77777777" w:rsidR="005964F9" w:rsidRPr="00363B54" w:rsidRDefault="005964F9" w:rsidP="00290BAC">
            <w:pPr>
              <w:pStyle w:val="ColumnHeading"/>
              <w:keepNext/>
            </w:pPr>
            <w:r w:rsidRPr="00363B54">
              <w:t>Kommissionens forslag</w:t>
            </w:r>
          </w:p>
        </w:tc>
        <w:tc>
          <w:tcPr>
            <w:tcW w:w="4876" w:type="dxa"/>
          </w:tcPr>
          <w:p w14:paraId="4EC95AE0" w14:textId="64669FE2" w:rsidR="005964F9" w:rsidRPr="00363B54" w:rsidRDefault="0097566D" w:rsidP="00290BAC">
            <w:pPr>
              <w:pStyle w:val="ColumnHeading"/>
              <w:keepNext/>
            </w:pPr>
            <w:r>
              <w:t>Ændring</w:t>
            </w:r>
          </w:p>
        </w:tc>
      </w:tr>
      <w:tr w:rsidR="005964F9" w:rsidRPr="00363B54" w14:paraId="6FD3CA80" w14:textId="77777777" w:rsidTr="00290BAC">
        <w:trPr>
          <w:jc w:val="center"/>
        </w:trPr>
        <w:tc>
          <w:tcPr>
            <w:tcW w:w="4876" w:type="dxa"/>
          </w:tcPr>
          <w:p w14:paraId="06DC69FC" w14:textId="77777777" w:rsidR="005964F9" w:rsidRPr="00363B54" w:rsidRDefault="005964F9" w:rsidP="00290BAC">
            <w:pPr>
              <w:pStyle w:val="Normal6"/>
              <w:rPr>
                <w:lang w:val="da-DK"/>
              </w:rPr>
            </w:pPr>
            <w:r w:rsidRPr="00363B54">
              <w:rPr>
                <w:lang w:val="da-DK"/>
              </w:rPr>
              <w:t>6.</w:t>
            </w:r>
            <w:r w:rsidRPr="00363B54">
              <w:rPr>
                <w:lang w:val="da-DK"/>
              </w:rPr>
              <w:tab/>
              <w:t xml:space="preserve">En delegeret retsakt vedtaget i henhold til artikel 5, stk. 4, artikel 6, stk. 3 og 4, artikel 7, stk. 3, artikel 9, stk. 7, artikel 11, stk. 3, artikel 12, stk. 3, artikel 21, stk. 2, artikel 22, stk. 4, artikel 27, stk. </w:t>
            </w:r>
            <w:r w:rsidRPr="00363B54">
              <w:rPr>
                <w:lang w:val="da-DK"/>
              </w:rPr>
              <w:lastRenderedPageBreak/>
              <w:t>4, artikel 38, stk. 7, og artikel 40, stk. 3,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tc>
        <w:tc>
          <w:tcPr>
            <w:tcW w:w="4876" w:type="dxa"/>
          </w:tcPr>
          <w:p w14:paraId="50DAAAB5" w14:textId="77777777" w:rsidR="005964F9" w:rsidRPr="00363B54" w:rsidRDefault="005964F9" w:rsidP="00290BAC">
            <w:pPr>
              <w:pStyle w:val="Normal6"/>
              <w:rPr>
                <w:szCs w:val="24"/>
                <w:lang w:val="da-DK"/>
              </w:rPr>
            </w:pPr>
            <w:r w:rsidRPr="00363B54">
              <w:rPr>
                <w:lang w:val="da-DK"/>
              </w:rPr>
              <w:lastRenderedPageBreak/>
              <w:t>6.</w:t>
            </w:r>
            <w:r w:rsidRPr="00363B54">
              <w:rPr>
                <w:lang w:val="da-DK"/>
              </w:rPr>
              <w:tab/>
              <w:t xml:space="preserve">En delegeret retsakt vedtaget i henhold til artikel 5, stk. 4, artikel 6, stk. </w:t>
            </w:r>
            <w:r w:rsidRPr="00363B54">
              <w:rPr>
                <w:b/>
                <w:i/>
                <w:lang w:val="da-DK"/>
              </w:rPr>
              <w:t xml:space="preserve">2, </w:t>
            </w:r>
            <w:r w:rsidRPr="00363B54">
              <w:rPr>
                <w:lang w:val="da-DK"/>
              </w:rPr>
              <w:t xml:space="preserve">3 og 4, artikel 7, stk. 3, artikel 9, stk. 7, artikel 11, stk. 3, artikel 12, stk. 3, artikel 21, stk. 2, artikel 22, stk. 4, artikel 27, stk. </w:t>
            </w:r>
            <w:r w:rsidRPr="00363B54">
              <w:rPr>
                <w:lang w:val="da-DK"/>
              </w:rPr>
              <w:lastRenderedPageBreak/>
              <w:t>4, artikel 38, stk. 7, og artikel 40, stk. 3,</w:t>
            </w:r>
            <w:r w:rsidRPr="00363B54">
              <w:rPr>
                <w:b/>
                <w:i/>
                <w:lang w:val="da-DK"/>
              </w:rPr>
              <w:t xml:space="preserve"> [den endelige liste ajourføres, når forhandlingerne er afsluttet]</w:t>
            </w:r>
            <w:r w:rsidRPr="00363B54">
              <w:rPr>
                <w:lang w:val="da-DK"/>
              </w:rPr>
              <w:t xml:space="preserve">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tc>
      </w:tr>
    </w:tbl>
    <w:p w14:paraId="2B0C8E28" w14:textId="77777777" w:rsidR="005964F9" w:rsidRPr="00363B54" w:rsidRDefault="005964F9" w:rsidP="005964F9"/>
    <w:p w14:paraId="1BB65F89" w14:textId="50107D6A" w:rsidR="005964F9" w:rsidRPr="00363B54" w:rsidRDefault="0097566D" w:rsidP="005964F9">
      <w:pPr>
        <w:pStyle w:val="AMNumberTabs0"/>
        <w:keepNext/>
      </w:pPr>
      <w:r>
        <w:t>Ændring</w:t>
      </w:r>
      <w:r w:rsidR="005964F9" w:rsidRPr="00363B54">
        <w:tab/>
      </w:r>
      <w:r w:rsidR="005964F9" w:rsidRPr="00363B54">
        <w:tab/>
        <w:t>312</w:t>
      </w:r>
    </w:p>
    <w:p w14:paraId="3E7BDDCA" w14:textId="77777777" w:rsidR="005964F9" w:rsidRPr="00363B54" w:rsidRDefault="005964F9" w:rsidP="005964F9">
      <w:pPr>
        <w:pStyle w:val="NormalBold"/>
        <w:keepNext/>
      </w:pPr>
      <w:r w:rsidRPr="00363B54">
        <w:t>Forslag til forordning</w:t>
      </w:r>
    </w:p>
    <w:p w14:paraId="30F8721D" w14:textId="77777777" w:rsidR="005964F9" w:rsidRPr="00363B54" w:rsidRDefault="005964F9" w:rsidP="005964F9">
      <w:pPr>
        <w:pStyle w:val="NormalBold"/>
      </w:pPr>
      <w:r w:rsidRPr="00363B54">
        <w:t>Artikel 55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9A61031" w14:textId="77777777" w:rsidTr="00290BAC">
        <w:trPr>
          <w:jc w:val="center"/>
        </w:trPr>
        <w:tc>
          <w:tcPr>
            <w:tcW w:w="9752" w:type="dxa"/>
            <w:gridSpan w:val="2"/>
          </w:tcPr>
          <w:p w14:paraId="463E934F" w14:textId="77777777" w:rsidR="005964F9" w:rsidRPr="00363B54" w:rsidRDefault="005964F9" w:rsidP="00290BAC">
            <w:pPr>
              <w:keepNext/>
            </w:pPr>
          </w:p>
        </w:tc>
      </w:tr>
      <w:tr w:rsidR="005964F9" w:rsidRPr="00363B54" w14:paraId="4456CD6D" w14:textId="77777777" w:rsidTr="00290BAC">
        <w:trPr>
          <w:jc w:val="center"/>
        </w:trPr>
        <w:tc>
          <w:tcPr>
            <w:tcW w:w="4876" w:type="dxa"/>
          </w:tcPr>
          <w:p w14:paraId="22C8277B" w14:textId="77777777" w:rsidR="005964F9" w:rsidRPr="00363B54" w:rsidRDefault="005964F9" w:rsidP="00290BAC">
            <w:pPr>
              <w:pStyle w:val="ColumnHeading"/>
              <w:keepNext/>
            </w:pPr>
            <w:r w:rsidRPr="00363B54">
              <w:t>Kommissionens forslag</w:t>
            </w:r>
          </w:p>
        </w:tc>
        <w:tc>
          <w:tcPr>
            <w:tcW w:w="4876" w:type="dxa"/>
          </w:tcPr>
          <w:p w14:paraId="739F60F0" w14:textId="23A81CF5" w:rsidR="005964F9" w:rsidRPr="00363B54" w:rsidRDefault="0097566D" w:rsidP="00290BAC">
            <w:pPr>
              <w:pStyle w:val="ColumnHeading"/>
              <w:keepNext/>
            </w:pPr>
            <w:r>
              <w:t>Ændring</w:t>
            </w:r>
          </w:p>
        </w:tc>
      </w:tr>
      <w:tr w:rsidR="005964F9" w:rsidRPr="00363B54" w14:paraId="6178B95D" w14:textId="77777777" w:rsidTr="00290BAC">
        <w:trPr>
          <w:jc w:val="center"/>
        </w:trPr>
        <w:tc>
          <w:tcPr>
            <w:tcW w:w="4876" w:type="dxa"/>
          </w:tcPr>
          <w:p w14:paraId="51139A59" w14:textId="77777777" w:rsidR="005964F9" w:rsidRPr="00363B54" w:rsidRDefault="005964F9" w:rsidP="00290BAC">
            <w:pPr>
              <w:pStyle w:val="Normal6"/>
              <w:rPr>
                <w:lang w:val="da-DK"/>
              </w:rPr>
            </w:pPr>
            <w:r w:rsidRPr="00363B54">
              <w:rPr>
                <w:lang w:val="da-DK"/>
              </w:rPr>
              <w:t>1.</w:t>
            </w:r>
            <w:r w:rsidRPr="00363B54">
              <w:rPr>
                <w:lang w:val="da-DK"/>
              </w:rPr>
              <w:tab/>
              <w:t>Senest den 31. december 203* [Publikationskontoret: Indsæt venligst datoen = den sidste dag i året 95 måneder efter datoen for denne forordnings ikrafttræden] gennemgår og udarbejder Kommissionen en rapport om anvendelsen af denne forordning og dens indvirkning på miljøet, menneskers sundhed og det indre marked og forelægger den for Europa-Parlamentet og Rådet.</w:t>
            </w:r>
          </w:p>
        </w:tc>
        <w:tc>
          <w:tcPr>
            <w:tcW w:w="4876" w:type="dxa"/>
          </w:tcPr>
          <w:p w14:paraId="78153AAB" w14:textId="77777777" w:rsidR="005964F9" w:rsidRPr="00363B54" w:rsidRDefault="005964F9" w:rsidP="00290BAC">
            <w:pPr>
              <w:pStyle w:val="Normal6"/>
              <w:rPr>
                <w:szCs w:val="24"/>
                <w:lang w:val="da-DK"/>
              </w:rPr>
            </w:pPr>
            <w:r w:rsidRPr="00363B54">
              <w:rPr>
                <w:lang w:val="da-DK"/>
              </w:rPr>
              <w:t>1.</w:t>
            </w:r>
            <w:r w:rsidRPr="00363B54">
              <w:rPr>
                <w:lang w:val="da-DK"/>
              </w:rPr>
              <w:tab/>
              <w:t xml:space="preserve">Senest den 31. december 203* [Publikationskontoret: Indsæt venligst datoen = den sidste dag i året 95 måneder efter datoen for denne forordnings ikrafttræden] gennemgår og udarbejder Kommissionen en rapport om anvendelsen af denne forordning og dens indvirkning på miljøet, menneskers sundhed og det indre marked og forelægger den for Europa-Parlamentet og Rådet. </w:t>
            </w:r>
            <w:r w:rsidRPr="00363B54">
              <w:rPr>
                <w:b/>
                <w:i/>
                <w:lang w:val="da-DK"/>
              </w:rPr>
              <w:t>Rapporten ledsages om nødvendigt af et lovgivningsmæssigt forslag om at ændre relevante bestemmelser i denne forordning.</w:t>
            </w:r>
          </w:p>
        </w:tc>
      </w:tr>
    </w:tbl>
    <w:p w14:paraId="6F6C1FBD" w14:textId="77777777" w:rsidR="005964F9" w:rsidRPr="00363B54" w:rsidRDefault="005964F9" w:rsidP="005964F9"/>
    <w:p w14:paraId="220A98A3" w14:textId="036BA77E" w:rsidR="005964F9" w:rsidRPr="00363B54" w:rsidRDefault="0097566D" w:rsidP="005964F9">
      <w:pPr>
        <w:pStyle w:val="AMNumberTabs0"/>
        <w:keepNext/>
      </w:pPr>
      <w:r>
        <w:t>Ændring</w:t>
      </w:r>
      <w:r w:rsidR="005964F9" w:rsidRPr="00363B54">
        <w:tab/>
      </w:r>
      <w:r w:rsidR="005964F9" w:rsidRPr="00363B54">
        <w:tab/>
        <w:t>313</w:t>
      </w:r>
    </w:p>
    <w:p w14:paraId="0B8E6C2D" w14:textId="77777777" w:rsidR="005964F9" w:rsidRPr="00363B54" w:rsidRDefault="005964F9" w:rsidP="005964F9">
      <w:pPr>
        <w:pStyle w:val="NormalBold"/>
        <w:keepNext/>
      </w:pPr>
      <w:r w:rsidRPr="00363B54">
        <w:t>Forslag til forordning</w:t>
      </w:r>
    </w:p>
    <w:p w14:paraId="71D8AE58" w14:textId="77777777" w:rsidR="005964F9" w:rsidRPr="00363B54" w:rsidRDefault="005964F9" w:rsidP="005964F9">
      <w:pPr>
        <w:pStyle w:val="NormalBold"/>
      </w:pPr>
      <w:r w:rsidRPr="00363B54">
        <w:t>Artikel 55 – stk. 2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4A3B3DB" w14:textId="77777777" w:rsidTr="00290BAC">
        <w:trPr>
          <w:jc w:val="center"/>
        </w:trPr>
        <w:tc>
          <w:tcPr>
            <w:tcW w:w="9752" w:type="dxa"/>
            <w:gridSpan w:val="2"/>
          </w:tcPr>
          <w:p w14:paraId="20A5686C" w14:textId="77777777" w:rsidR="005964F9" w:rsidRPr="00363B54" w:rsidRDefault="005964F9" w:rsidP="00290BAC">
            <w:pPr>
              <w:keepNext/>
            </w:pPr>
          </w:p>
        </w:tc>
      </w:tr>
      <w:tr w:rsidR="005964F9" w:rsidRPr="00363B54" w14:paraId="191DF9E5" w14:textId="77777777" w:rsidTr="00290BAC">
        <w:trPr>
          <w:jc w:val="center"/>
        </w:trPr>
        <w:tc>
          <w:tcPr>
            <w:tcW w:w="4876" w:type="dxa"/>
          </w:tcPr>
          <w:p w14:paraId="17378A04" w14:textId="77777777" w:rsidR="005964F9" w:rsidRPr="00363B54" w:rsidRDefault="005964F9" w:rsidP="00290BAC">
            <w:pPr>
              <w:pStyle w:val="ColumnHeading"/>
              <w:keepNext/>
            </w:pPr>
            <w:r w:rsidRPr="00363B54">
              <w:t>Kommissionens forslag</w:t>
            </w:r>
          </w:p>
        </w:tc>
        <w:tc>
          <w:tcPr>
            <w:tcW w:w="4876" w:type="dxa"/>
          </w:tcPr>
          <w:p w14:paraId="48B66A6F" w14:textId="540540FF" w:rsidR="005964F9" w:rsidRPr="00363B54" w:rsidRDefault="0097566D" w:rsidP="00290BAC">
            <w:pPr>
              <w:pStyle w:val="ColumnHeading"/>
              <w:keepNext/>
            </w:pPr>
            <w:r>
              <w:t>Ændring</w:t>
            </w:r>
          </w:p>
        </w:tc>
      </w:tr>
      <w:tr w:rsidR="005964F9" w:rsidRPr="00363B54" w14:paraId="7AF426DC" w14:textId="77777777" w:rsidTr="00290BAC">
        <w:trPr>
          <w:jc w:val="center"/>
        </w:trPr>
        <w:tc>
          <w:tcPr>
            <w:tcW w:w="4876" w:type="dxa"/>
          </w:tcPr>
          <w:p w14:paraId="2E088A4D" w14:textId="77777777" w:rsidR="005964F9" w:rsidRPr="00363B54" w:rsidRDefault="005964F9" w:rsidP="00290BAC">
            <w:pPr>
              <w:pStyle w:val="Normal6"/>
              <w:rPr>
                <w:lang w:val="da-DK"/>
              </w:rPr>
            </w:pPr>
            <w:r w:rsidRPr="00363B54">
              <w:rPr>
                <w:lang w:val="da-DK"/>
              </w:rPr>
              <w:t>a)</w:t>
            </w:r>
            <w:r w:rsidRPr="00363B54">
              <w:rPr>
                <w:lang w:val="da-DK"/>
              </w:rPr>
              <w:tab/>
              <w:t xml:space="preserve">behovet for at udvide denne forordnings anvendelsesområde, navnlig bestemmelserne i kapitel II og III samt kapitel IV, afdeling II, til køretøjer i klasse </w:t>
            </w:r>
            <w:r w:rsidRPr="00363B54">
              <w:rPr>
                <w:b/>
                <w:i/>
                <w:lang w:val="da-DK"/>
              </w:rPr>
              <w:t>L</w:t>
            </w:r>
            <w:r w:rsidRPr="00363B54">
              <w:rPr>
                <w:b/>
                <w:i/>
                <w:vertAlign w:val="subscript"/>
                <w:lang w:val="da-DK"/>
              </w:rPr>
              <w:t>3</w:t>
            </w:r>
            <w:r w:rsidRPr="00363B54">
              <w:rPr>
                <w:b/>
                <w:i/>
                <w:lang w:val="da-DK"/>
              </w:rPr>
              <w:t>e, L</w:t>
            </w:r>
            <w:r w:rsidRPr="00363B54">
              <w:rPr>
                <w:b/>
                <w:i/>
                <w:vertAlign w:val="subscript"/>
                <w:lang w:val="da-DK"/>
              </w:rPr>
              <w:t>4</w:t>
            </w:r>
            <w:r w:rsidRPr="00363B54">
              <w:rPr>
                <w:b/>
                <w:i/>
                <w:lang w:val="da-DK"/>
              </w:rPr>
              <w:t>e, L</w:t>
            </w:r>
            <w:r w:rsidRPr="00363B54">
              <w:rPr>
                <w:b/>
                <w:i/>
                <w:vertAlign w:val="subscript"/>
                <w:lang w:val="da-DK"/>
              </w:rPr>
              <w:t>5</w:t>
            </w:r>
            <w:r w:rsidRPr="00363B54">
              <w:rPr>
                <w:b/>
                <w:i/>
                <w:lang w:val="da-DK"/>
              </w:rPr>
              <w:t>e, L</w:t>
            </w:r>
            <w:r w:rsidRPr="00363B54">
              <w:rPr>
                <w:b/>
                <w:i/>
                <w:vertAlign w:val="subscript"/>
                <w:lang w:val="da-DK"/>
              </w:rPr>
              <w:t>6</w:t>
            </w:r>
            <w:r w:rsidRPr="00363B54">
              <w:rPr>
                <w:b/>
                <w:i/>
                <w:lang w:val="da-DK"/>
              </w:rPr>
              <w:t xml:space="preserve"> og L</w:t>
            </w:r>
            <w:r w:rsidRPr="00363B54">
              <w:rPr>
                <w:b/>
                <w:i/>
                <w:vertAlign w:val="subscript"/>
                <w:lang w:val="da-DK"/>
              </w:rPr>
              <w:t>7</w:t>
            </w:r>
            <w:r w:rsidRPr="00363B54">
              <w:rPr>
                <w:b/>
                <w:i/>
                <w:lang w:val="da-DK"/>
              </w:rPr>
              <w:t>e</w:t>
            </w:r>
            <w:r w:rsidRPr="00363B54">
              <w:rPr>
                <w:lang w:val="da-DK"/>
              </w:rPr>
              <w:t xml:space="preserve"> som defineret i artikel 4, stk. 2</w:t>
            </w:r>
            <w:r w:rsidRPr="00363B54">
              <w:rPr>
                <w:b/>
                <w:i/>
                <w:lang w:val="da-DK"/>
              </w:rPr>
              <w:t xml:space="preserve">, litra </w:t>
            </w:r>
            <w:proofErr w:type="gramStart"/>
            <w:r w:rsidRPr="00363B54">
              <w:rPr>
                <w:b/>
                <w:i/>
                <w:lang w:val="da-DK"/>
              </w:rPr>
              <w:t>c)-</w:t>
            </w:r>
            <w:proofErr w:type="gramEnd"/>
            <w:r w:rsidRPr="00363B54">
              <w:rPr>
                <w:b/>
                <w:i/>
                <w:lang w:val="da-DK"/>
              </w:rPr>
              <w:t>g)</w:t>
            </w:r>
            <w:r w:rsidRPr="00363B54">
              <w:rPr>
                <w:lang w:val="da-DK"/>
              </w:rPr>
              <w:t>, i forordning (EU) nr. 168/2013 og køretøjer i klasse M</w:t>
            </w:r>
            <w:r w:rsidRPr="00363B54">
              <w:rPr>
                <w:vertAlign w:val="subscript"/>
                <w:lang w:val="da-DK"/>
              </w:rPr>
              <w:t>2</w:t>
            </w:r>
            <w:r w:rsidRPr="00363B54">
              <w:rPr>
                <w:lang w:val="da-DK"/>
              </w:rPr>
              <w:t>, M</w:t>
            </w:r>
            <w:r w:rsidRPr="00363B54">
              <w:rPr>
                <w:vertAlign w:val="subscript"/>
                <w:lang w:val="da-DK"/>
              </w:rPr>
              <w:t>3</w:t>
            </w:r>
            <w:r w:rsidRPr="00363B54">
              <w:rPr>
                <w:lang w:val="da-DK"/>
              </w:rPr>
              <w:t>, N</w:t>
            </w:r>
            <w:r w:rsidRPr="00363B54">
              <w:rPr>
                <w:vertAlign w:val="subscript"/>
                <w:lang w:val="da-DK"/>
              </w:rPr>
              <w:t>2</w:t>
            </w:r>
            <w:r w:rsidRPr="00363B54">
              <w:rPr>
                <w:lang w:val="da-DK"/>
              </w:rPr>
              <w:t>, N</w:t>
            </w:r>
            <w:r w:rsidRPr="00363B54">
              <w:rPr>
                <w:vertAlign w:val="subscript"/>
                <w:lang w:val="da-DK"/>
              </w:rPr>
              <w:t>3</w:t>
            </w:r>
            <w:r w:rsidRPr="00363B54">
              <w:rPr>
                <w:lang w:val="da-DK"/>
              </w:rPr>
              <w:t xml:space="preserve"> og O som defineret i artikel 4, </w:t>
            </w:r>
            <w:r w:rsidRPr="00363B54">
              <w:rPr>
                <w:lang w:val="da-DK"/>
              </w:rPr>
              <w:lastRenderedPageBreak/>
              <w:t>stk. 1, i forordning (EU) 2018/858</w:t>
            </w:r>
          </w:p>
        </w:tc>
        <w:tc>
          <w:tcPr>
            <w:tcW w:w="4876" w:type="dxa"/>
          </w:tcPr>
          <w:p w14:paraId="18AE8A16" w14:textId="77777777" w:rsidR="005964F9" w:rsidRPr="00363B54" w:rsidRDefault="005964F9" w:rsidP="00290BAC">
            <w:pPr>
              <w:pStyle w:val="Normal6"/>
              <w:rPr>
                <w:szCs w:val="24"/>
                <w:lang w:val="da-DK"/>
              </w:rPr>
            </w:pPr>
            <w:r w:rsidRPr="00363B54">
              <w:rPr>
                <w:lang w:val="da-DK"/>
              </w:rPr>
              <w:lastRenderedPageBreak/>
              <w:t>a)</w:t>
            </w:r>
            <w:r w:rsidRPr="00363B54">
              <w:rPr>
                <w:lang w:val="da-DK"/>
              </w:rPr>
              <w:tab/>
              <w:t xml:space="preserve">behovet for at udvide denne forordnings anvendelsesområde, navnlig bestemmelserne i kapitel II og III samt kapitel IV, afdeling II, til køretøjer i klasse </w:t>
            </w:r>
            <w:r w:rsidRPr="00363B54">
              <w:rPr>
                <w:b/>
                <w:i/>
                <w:lang w:val="da-DK"/>
              </w:rPr>
              <w:t>L1e, L2e, L3e, L4e, L5e, L6e og L7e</w:t>
            </w:r>
            <w:r w:rsidRPr="00363B54">
              <w:rPr>
                <w:lang w:val="da-DK"/>
              </w:rPr>
              <w:t xml:space="preserve"> som defineret i artikel 4, stk. 2, i forordning (EU) nr. 168/2013 og køretøjer i klasse M</w:t>
            </w:r>
            <w:r w:rsidRPr="00363B54">
              <w:rPr>
                <w:vertAlign w:val="subscript"/>
                <w:lang w:val="da-DK"/>
              </w:rPr>
              <w:t>2</w:t>
            </w:r>
            <w:r w:rsidRPr="00363B54">
              <w:rPr>
                <w:lang w:val="da-DK"/>
              </w:rPr>
              <w:t>, M</w:t>
            </w:r>
            <w:r w:rsidRPr="00363B54">
              <w:rPr>
                <w:vertAlign w:val="subscript"/>
                <w:lang w:val="da-DK"/>
              </w:rPr>
              <w:t>3</w:t>
            </w:r>
            <w:r w:rsidRPr="00363B54">
              <w:rPr>
                <w:lang w:val="da-DK"/>
              </w:rPr>
              <w:t>, N</w:t>
            </w:r>
            <w:r w:rsidRPr="00363B54">
              <w:rPr>
                <w:vertAlign w:val="subscript"/>
                <w:lang w:val="da-DK"/>
              </w:rPr>
              <w:t>2</w:t>
            </w:r>
            <w:r w:rsidRPr="00363B54">
              <w:rPr>
                <w:lang w:val="da-DK"/>
              </w:rPr>
              <w:t>, N</w:t>
            </w:r>
            <w:r w:rsidRPr="00363B54">
              <w:rPr>
                <w:vertAlign w:val="subscript"/>
                <w:lang w:val="da-DK"/>
              </w:rPr>
              <w:t>3</w:t>
            </w:r>
            <w:r w:rsidRPr="00363B54">
              <w:rPr>
                <w:lang w:val="da-DK"/>
              </w:rPr>
              <w:t xml:space="preserve"> og O som defineret i artikel 4, </w:t>
            </w:r>
            <w:r w:rsidRPr="00363B54">
              <w:rPr>
                <w:lang w:val="da-DK"/>
              </w:rPr>
              <w:lastRenderedPageBreak/>
              <w:t>stk. 1, i forordning (EU) 2018/858</w:t>
            </w:r>
          </w:p>
        </w:tc>
      </w:tr>
    </w:tbl>
    <w:p w14:paraId="0383C0F5" w14:textId="77777777" w:rsidR="005964F9" w:rsidRPr="00363B54" w:rsidRDefault="005964F9" w:rsidP="005964F9"/>
    <w:p w14:paraId="708E345E" w14:textId="689B67A0" w:rsidR="005964F9" w:rsidRPr="00363B54" w:rsidRDefault="0097566D" w:rsidP="005964F9">
      <w:pPr>
        <w:pStyle w:val="AMNumberTabs0"/>
        <w:keepNext/>
      </w:pPr>
      <w:r>
        <w:t>Ændring</w:t>
      </w:r>
      <w:r w:rsidR="005964F9" w:rsidRPr="00363B54">
        <w:tab/>
      </w:r>
      <w:r w:rsidR="005964F9" w:rsidRPr="00363B54">
        <w:tab/>
        <w:t>314</w:t>
      </w:r>
    </w:p>
    <w:p w14:paraId="1A7BF149" w14:textId="77777777" w:rsidR="005964F9" w:rsidRPr="00363B54" w:rsidRDefault="005964F9" w:rsidP="005964F9">
      <w:pPr>
        <w:pStyle w:val="NormalBold"/>
        <w:keepNext/>
      </w:pPr>
      <w:r w:rsidRPr="00363B54">
        <w:t>Forslag til forordning</w:t>
      </w:r>
    </w:p>
    <w:p w14:paraId="1FE4502B" w14:textId="77777777" w:rsidR="005964F9" w:rsidRPr="00363B54" w:rsidRDefault="005964F9" w:rsidP="005964F9">
      <w:pPr>
        <w:pStyle w:val="NormalBold"/>
      </w:pPr>
      <w:r w:rsidRPr="00363B54">
        <w:t xml:space="preserve">Artikel 55 – stk. 2 – litra a </w:t>
      </w:r>
      <w:proofErr w:type="spellStart"/>
      <w:r w:rsidRPr="00363B54">
        <w:t>a</w:t>
      </w:r>
      <w:proofErr w:type="spellEnd"/>
      <w:r w:rsidRPr="00363B54">
        <w:t xml:space="preserv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3D85A9C" w14:textId="77777777" w:rsidTr="00290BAC">
        <w:trPr>
          <w:jc w:val="center"/>
        </w:trPr>
        <w:tc>
          <w:tcPr>
            <w:tcW w:w="9752" w:type="dxa"/>
            <w:gridSpan w:val="2"/>
          </w:tcPr>
          <w:p w14:paraId="14E44283" w14:textId="77777777" w:rsidR="005964F9" w:rsidRPr="00363B54" w:rsidRDefault="005964F9" w:rsidP="00290BAC">
            <w:pPr>
              <w:keepNext/>
            </w:pPr>
          </w:p>
        </w:tc>
      </w:tr>
      <w:tr w:rsidR="005964F9" w:rsidRPr="00363B54" w14:paraId="2A174E3C" w14:textId="77777777" w:rsidTr="00290BAC">
        <w:trPr>
          <w:jc w:val="center"/>
        </w:trPr>
        <w:tc>
          <w:tcPr>
            <w:tcW w:w="4876" w:type="dxa"/>
          </w:tcPr>
          <w:p w14:paraId="6E18BCEE" w14:textId="77777777" w:rsidR="005964F9" w:rsidRPr="00363B54" w:rsidRDefault="005964F9" w:rsidP="00290BAC">
            <w:pPr>
              <w:pStyle w:val="ColumnHeading"/>
              <w:keepNext/>
            </w:pPr>
            <w:r w:rsidRPr="00363B54">
              <w:t>Kommissionens forslag</w:t>
            </w:r>
          </w:p>
        </w:tc>
        <w:tc>
          <w:tcPr>
            <w:tcW w:w="4876" w:type="dxa"/>
          </w:tcPr>
          <w:p w14:paraId="4614E162" w14:textId="2CE36208" w:rsidR="005964F9" w:rsidRPr="00363B54" w:rsidRDefault="0097566D" w:rsidP="00290BAC">
            <w:pPr>
              <w:pStyle w:val="ColumnHeading"/>
              <w:keepNext/>
            </w:pPr>
            <w:r>
              <w:t>Ændring</w:t>
            </w:r>
          </w:p>
        </w:tc>
      </w:tr>
      <w:tr w:rsidR="005964F9" w:rsidRPr="00363B54" w14:paraId="09CD78E6" w14:textId="77777777" w:rsidTr="00290BAC">
        <w:trPr>
          <w:jc w:val="center"/>
        </w:trPr>
        <w:tc>
          <w:tcPr>
            <w:tcW w:w="4876" w:type="dxa"/>
          </w:tcPr>
          <w:p w14:paraId="5B212145" w14:textId="77777777" w:rsidR="005964F9" w:rsidRPr="00363B54" w:rsidRDefault="005964F9" w:rsidP="00290BAC">
            <w:pPr>
              <w:pStyle w:val="Normal6"/>
              <w:rPr>
                <w:lang w:val="da-DK"/>
              </w:rPr>
            </w:pPr>
          </w:p>
        </w:tc>
        <w:tc>
          <w:tcPr>
            <w:tcW w:w="4876" w:type="dxa"/>
          </w:tcPr>
          <w:p w14:paraId="21064D3A" w14:textId="77777777" w:rsidR="005964F9" w:rsidRPr="00363B54" w:rsidRDefault="005964F9" w:rsidP="00290BAC">
            <w:pPr>
              <w:pStyle w:val="Normal6"/>
              <w:rPr>
                <w:szCs w:val="24"/>
                <w:lang w:val="da-DK"/>
              </w:rPr>
            </w:pPr>
            <w:proofErr w:type="spellStart"/>
            <w:r w:rsidRPr="00363B54">
              <w:rPr>
                <w:b/>
                <w:i/>
                <w:lang w:val="da-DK"/>
              </w:rPr>
              <w:t>aa</w:t>
            </w:r>
            <w:proofErr w:type="spellEnd"/>
            <w:r w:rsidRPr="00363B54">
              <w:rPr>
                <w:b/>
                <w:i/>
                <w:lang w:val="da-DK"/>
              </w:rPr>
              <w:t>)</w:t>
            </w:r>
            <w:r w:rsidRPr="00363B54">
              <w:rPr>
                <w:b/>
                <w:i/>
                <w:lang w:val="da-DK"/>
              </w:rPr>
              <w:tab/>
              <w:t>behovet for at udvide denne forordnings anvendelsesområde til at omfatte køretøjer, der er typegodkendt ved etapevis typegodkendelse, og campingbiler og campingvogne</w:t>
            </w:r>
          </w:p>
        </w:tc>
      </w:tr>
    </w:tbl>
    <w:p w14:paraId="2AA3C654" w14:textId="77777777" w:rsidR="005964F9" w:rsidRPr="00363B54" w:rsidRDefault="005964F9" w:rsidP="005964F9"/>
    <w:p w14:paraId="67FC55E3" w14:textId="2A349EE1" w:rsidR="005964F9" w:rsidRPr="00363B54" w:rsidRDefault="0097566D" w:rsidP="005964F9">
      <w:pPr>
        <w:pStyle w:val="AMNumberTabs0"/>
        <w:keepNext/>
      </w:pPr>
      <w:r>
        <w:t>Ændring</w:t>
      </w:r>
      <w:r w:rsidR="005964F9" w:rsidRPr="00363B54">
        <w:tab/>
      </w:r>
      <w:r w:rsidR="005964F9" w:rsidRPr="00363B54">
        <w:tab/>
        <w:t>315</w:t>
      </w:r>
    </w:p>
    <w:p w14:paraId="5677C958" w14:textId="77777777" w:rsidR="005964F9" w:rsidRPr="00363B54" w:rsidRDefault="005964F9" w:rsidP="005964F9">
      <w:pPr>
        <w:pStyle w:val="NormalBold"/>
        <w:keepNext/>
      </w:pPr>
      <w:r w:rsidRPr="00363B54">
        <w:t>Forslag til forordning</w:t>
      </w:r>
    </w:p>
    <w:p w14:paraId="4C7413AD" w14:textId="77777777" w:rsidR="005964F9" w:rsidRPr="00363B54" w:rsidRDefault="005964F9" w:rsidP="005964F9">
      <w:pPr>
        <w:pStyle w:val="NormalBold"/>
      </w:pPr>
      <w:r w:rsidRPr="00363B54">
        <w:t>Artikel 55 – stk. 2 – litra e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334E34C" w14:textId="77777777" w:rsidTr="00290BAC">
        <w:trPr>
          <w:jc w:val="center"/>
        </w:trPr>
        <w:tc>
          <w:tcPr>
            <w:tcW w:w="9752" w:type="dxa"/>
            <w:gridSpan w:val="2"/>
          </w:tcPr>
          <w:p w14:paraId="1C23C478" w14:textId="77777777" w:rsidR="005964F9" w:rsidRPr="00363B54" w:rsidRDefault="005964F9" w:rsidP="00290BAC">
            <w:pPr>
              <w:keepNext/>
            </w:pPr>
          </w:p>
        </w:tc>
      </w:tr>
      <w:tr w:rsidR="005964F9" w:rsidRPr="00363B54" w14:paraId="6156AB8F" w14:textId="77777777" w:rsidTr="00290BAC">
        <w:trPr>
          <w:jc w:val="center"/>
        </w:trPr>
        <w:tc>
          <w:tcPr>
            <w:tcW w:w="4876" w:type="dxa"/>
          </w:tcPr>
          <w:p w14:paraId="3F009AD3" w14:textId="77777777" w:rsidR="005964F9" w:rsidRPr="00363B54" w:rsidRDefault="005964F9" w:rsidP="00290BAC">
            <w:pPr>
              <w:pStyle w:val="ColumnHeading"/>
              <w:keepNext/>
            </w:pPr>
            <w:r w:rsidRPr="00363B54">
              <w:t>Kommissionens forslag</w:t>
            </w:r>
          </w:p>
        </w:tc>
        <w:tc>
          <w:tcPr>
            <w:tcW w:w="4876" w:type="dxa"/>
          </w:tcPr>
          <w:p w14:paraId="15405DAE" w14:textId="3FBFECA3" w:rsidR="005964F9" w:rsidRPr="00363B54" w:rsidRDefault="0097566D" w:rsidP="00290BAC">
            <w:pPr>
              <w:pStyle w:val="ColumnHeading"/>
              <w:keepNext/>
            </w:pPr>
            <w:r>
              <w:t>Ændring</w:t>
            </w:r>
          </w:p>
        </w:tc>
      </w:tr>
      <w:tr w:rsidR="005964F9" w:rsidRPr="00363B54" w14:paraId="56141577" w14:textId="77777777" w:rsidTr="00290BAC">
        <w:trPr>
          <w:jc w:val="center"/>
        </w:trPr>
        <w:tc>
          <w:tcPr>
            <w:tcW w:w="4876" w:type="dxa"/>
          </w:tcPr>
          <w:p w14:paraId="55007480" w14:textId="77777777" w:rsidR="005964F9" w:rsidRPr="00363B54" w:rsidRDefault="005964F9" w:rsidP="00290BAC">
            <w:pPr>
              <w:pStyle w:val="Normal6"/>
              <w:rPr>
                <w:lang w:val="da-DK"/>
              </w:rPr>
            </w:pPr>
          </w:p>
        </w:tc>
        <w:tc>
          <w:tcPr>
            <w:tcW w:w="4876" w:type="dxa"/>
          </w:tcPr>
          <w:p w14:paraId="0D822D64" w14:textId="77777777" w:rsidR="005964F9" w:rsidRPr="00363B54" w:rsidRDefault="005964F9" w:rsidP="00290BAC">
            <w:pPr>
              <w:pStyle w:val="Normal6"/>
              <w:rPr>
                <w:szCs w:val="24"/>
                <w:lang w:val="da-DK"/>
              </w:rPr>
            </w:pPr>
            <w:r w:rsidRPr="00363B54">
              <w:rPr>
                <w:b/>
                <w:i/>
                <w:lang w:val="da-DK"/>
              </w:rPr>
              <w:t>ea)</w:t>
            </w:r>
            <w:r w:rsidRPr="00363B54">
              <w:rPr>
                <w:b/>
                <w:i/>
                <w:lang w:val="da-DK"/>
              </w:rPr>
              <w:tab/>
              <w:t>virkningen af foranstaltningerne vedrørende eksport af brugte køretøjer i kapitel V, og i hvilket omfang problemet med forsvundne køretøjer er blevet løst, herunder skøn over antallet af forsvundne køretøjer</w:t>
            </w:r>
          </w:p>
        </w:tc>
      </w:tr>
    </w:tbl>
    <w:p w14:paraId="5B8862A6" w14:textId="77777777" w:rsidR="005964F9" w:rsidRPr="00363B54" w:rsidRDefault="005964F9" w:rsidP="005964F9"/>
    <w:p w14:paraId="1A3D7424" w14:textId="40E60D52" w:rsidR="005964F9" w:rsidRPr="00363B54" w:rsidRDefault="0097566D" w:rsidP="005964F9">
      <w:pPr>
        <w:pStyle w:val="AMNumberTabs0"/>
        <w:keepNext/>
      </w:pPr>
      <w:r>
        <w:t>Ændring</w:t>
      </w:r>
      <w:r w:rsidR="005964F9" w:rsidRPr="00363B54">
        <w:tab/>
      </w:r>
      <w:r w:rsidR="005964F9" w:rsidRPr="00363B54">
        <w:tab/>
        <w:t>316</w:t>
      </w:r>
    </w:p>
    <w:p w14:paraId="429D49E4" w14:textId="77777777" w:rsidR="005964F9" w:rsidRPr="00363B54" w:rsidRDefault="005964F9" w:rsidP="005964F9">
      <w:pPr>
        <w:pStyle w:val="NormalBold"/>
        <w:keepNext/>
      </w:pPr>
      <w:r w:rsidRPr="00363B54">
        <w:t>Forslag til forordning</w:t>
      </w:r>
    </w:p>
    <w:p w14:paraId="27288E3D" w14:textId="77777777" w:rsidR="005964F9" w:rsidRPr="00363B54" w:rsidRDefault="005964F9" w:rsidP="005964F9">
      <w:pPr>
        <w:pStyle w:val="NormalBold"/>
      </w:pPr>
      <w:r w:rsidRPr="00363B54">
        <w:t>Artikel 55 – stk. 2 – litra e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6A81E77" w14:textId="77777777" w:rsidTr="00290BAC">
        <w:trPr>
          <w:jc w:val="center"/>
        </w:trPr>
        <w:tc>
          <w:tcPr>
            <w:tcW w:w="9752" w:type="dxa"/>
            <w:gridSpan w:val="2"/>
          </w:tcPr>
          <w:p w14:paraId="59E58EE7" w14:textId="77777777" w:rsidR="005964F9" w:rsidRPr="00363B54" w:rsidRDefault="005964F9" w:rsidP="00290BAC">
            <w:pPr>
              <w:keepNext/>
            </w:pPr>
          </w:p>
        </w:tc>
      </w:tr>
      <w:tr w:rsidR="005964F9" w:rsidRPr="00363B54" w14:paraId="2094ED9C" w14:textId="77777777" w:rsidTr="00290BAC">
        <w:trPr>
          <w:jc w:val="center"/>
        </w:trPr>
        <w:tc>
          <w:tcPr>
            <w:tcW w:w="4876" w:type="dxa"/>
          </w:tcPr>
          <w:p w14:paraId="0AA5A050" w14:textId="77777777" w:rsidR="005964F9" w:rsidRPr="00363B54" w:rsidRDefault="005964F9" w:rsidP="00290BAC">
            <w:pPr>
              <w:pStyle w:val="ColumnHeading"/>
              <w:keepNext/>
            </w:pPr>
            <w:r w:rsidRPr="00363B54">
              <w:t>Kommissionens forslag</w:t>
            </w:r>
          </w:p>
        </w:tc>
        <w:tc>
          <w:tcPr>
            <w:tcW w:w="4876" w:type="dxa"/>
          </w:tcPr>
          <w:p w14:paraId="0F03D1D1" w14:textId="5499D00A" w:rsidR="005964F9" w:rsidRPr="00363B54" w:rsidRDefault="0097566D" w:rsidP="00290BAC">
            <w:pPr>
              <w:pStyle w:val="ColumnHeading"/>
              <w:keepNext/>
            </w:pPr>
            <w:r>
              <w:t>Ændring</w:t>
            </w:r>
          </w:p>
        </w:tc>
      </w:tr>
      <w:tr w:rsidR="005964F9" w:rsidRPr="00363B54" w14:paraId="224762A3" w14:textId="77777777" w:rsidTr="00290BAC">
        <w:trPr>
          <w:jc w:val="center"/>
        </w:trPr>
        <w:tc>
          <w:tcPr>
            <w:tcW w:w="4876" w:type="dxa"/>
          </w:tcPr>
          <w:p w14:paraId="0C6C335F" w14:textId="77777777" w:rsidR="005964F9" w:rsidRPr="00363B54" w:rsidRDefault="005964F9" w:rsidP="00290BAC">
            <w:pPr>
              <w:pStyle w:val="Normal6"/>
              <w:rPr>
                <w:lang w:val="da-DK"/>
              </w:rPr>
            </w:pPr>
          </w:p>
        </w:tc>
        <w:tc>
          <w:tcPr>
            <w:tcW w:w="4876" w:type="dxa"/>
          </w:tcPr>
          <w:p w14:paraId="2DFB71BE" w14:textId="77777777" w:rsidR="005964F9" w:rsidRPr="00363B54" w:rsidRDefault="005964F9" w:rsidP="00290BAC">
            <w:pPr>
              <w:pStyle w:val="Normal6"/>
              <w:rPr>
                <w:szCs w:val="24"/>
                <w:lang w:val="da-DK"/>
              </w:rPr>
            </w:pPr>
            <w:r w:rsidRPr="00363B54">
              <w:rPr>
                <w:b/>
                <w:i/>
                <w:lang w:val="da-DK"/>
              </w:rPr>
              <w:t>eb)</w:t>
            </w:r>
            <w:r w:rsidRPr="00363B54">
              <w:rPr>
                <w:b/>
                <w:i/>
                <w:lang w:val="da-DK"/>
              </w:rPr>
              <w:tab/>
              <w:t>foranstaltningerne vedrørende bestemmelser om processer, der kan påvirke genanvendelsen af høj kvalitet af udrangerede køretøjer</w:t>
            </w:r>
          </w:p>
        </w:tc>
      </w:tr>
    </w:tbl>
    <w:p w14:paraId="279FCE2C" w14:textId="77777777" w:rsidR="005964F9" w:rsidRPr="00363B54" w:rsidRDefault="005964F9" w:rsidP="005964F9"/>
    <w:p w14:paraId="38B54859" w14:textId="2BCEF3E3" w:rsidR="005964F9" w:rsidRPr="00363B54" w:rsidRDefault="0097566D" w:rsidP="005964F9">
      <w:pPr>
        <w:pStyle w:val="AMNumberTabs0"/>
        <w:keepNext/>
      </w:pPr>
      <w:r>
        <w:t>Ændring</w:t>
      </w:r>
      <w:r w:rsidR="005964F9" w:rsidRPr="00363B54">
        <w:tab/>
      </w:r>
      <w:r w:rsidR="005964F9" w:rsidRPr="00363B54">
        <w:tab/>
        <w:t>317</w:t>
      </w:r>
    </w:p>
    <w:p w14:paraId="1DA55A6C" w14:textId="77777777" w:rsidR="005964F9" w:rsidRPr="00363B54" w:rsidRDefault="005964F9" w:rsidP="005964F9">
      <w:pPr>
        <w:pStyle w:val="NormalBold"/>
        <w:keepNext/>
      </w:pPr>
      <w:r w:rsidRPr="00363B54">
        <w:t>Forslag til forordning</w:t>
      </w:r>
    </w:p>
    <w:p w14:paraId="6B8A9DC6" w14:textId="77777777" w:rsidR="005964F9" w:rsidRPr="00363B54" w:rsidRDefault="005964F9" w:rsidP="005964F9">
      <w:pPr>
        <w:pStyle w:val="NormalBold"/>
      </w:pPr>
      <w:r w:rsidRPr="00363B54">
        <w:t>Artikel 55 – stk. 2 – litra e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67FBA9E" w14:textId="77777777" w:rsidTr="00290BAC">
        <w:trPr>
          <w:jc w:val="center"/>
        </w:trPr>
        <w:tc>
          <w:tcPr>
            <w:tcW w:w="9752" w:type="dxa"/>
            <w:gridSpan w:val="2"/>
          </w:tcPr>
          <w:p w14:paraId="3FD3AC24" w14:textId="77777777" w:rsidR="005964F9" w:rsidRPr="00363B54" w:rsidRDefault="005964F9" w:rsidP="00290BAC">
            <w:pPr>
              <w:keepNext/>
            </w:pPr>
          </w:p>
        </w:tc>
      </w:tr>
      <w:tr w:rsidR="005964F9" w:rsidRPr="00363B54" w14:paraId="37333961" w14:textId="77777777" w:rsidTr="00290BAC">
        <w:trPr>
          <w:jc w:val="center"/>
        </w:trPr>
        <w:tc>
          <w:tcPr>
            <w:tcW w:w="4876" w:type="dxa"/>
          </w:tcPr>
          <w:p w14:paraId="5D271B8F" w14:textId="77777777" w:rsidR="005964F9" w:rsidRPr="00363B54" w:rsidRDefault="005964F9" w:rsidP="00290BAC">
            <w:pPr>
              <w:pStyle w:val="ColumnHeading"/>
              <w:keepNext/>
            </w:pPr>
            <w:r w:rsidRPr="00363B54">
              <w:t>Kommissionens forslag</w:t>
            </w:r>
          </w:p>
        </w:tc>
        <w:tc>
          <w:tcPr>
            <w:tcW w:w="4876" w:type="dxa"/>
          </w:tcPr>
          <w:p w14:paraId="405926D3" w14:textId="3D6F26A7" w:rsidR="005964F9" w:rsidRPr="00363B54" w:rsidRDefault="0097566D" w:rsidP="00290BAC">
            <w:pPr>
              <w:pStyle w:val="ColumnHeading"/>
              <w:keepNext/>
            </w:pPr>
            <w:r>
              <w:t>Ændring</w:t>
            </w:r>
          </w:p>
        </w:tc>
      </w:tr>
      <w:tr w:rsidR="005964F9" w:rsidRPr="00363B54" w14:paraId="39EF3894" w14:textId="77777777" w:rsidTr="00290BAC">
        <w:trPr>
          <w:jc w:val="center"/>
        </w:trPr>
        <w:tc>
          <w:tcPr>
            <w:tcW w:w="4876" w:type="dxa"/>
          </w:tcPr>
          <w:p w14:paraId="432D1814" w14:textId="77777777" w:rsidR="005964F9" w:rsidRPr="00363B54" w:rsidRDefault="005964F9" w:rsidP="00290BAC">
            <w:pPr>
              <w:pStyle w:val="Normal6"/>
              <w:rPr>
                <w:lang w:val="da-DK"/>
              </w:rPr>
            </w:pPr>
          </w:p>
        </w:tc>
        <w:tc>
          <w:tcPr>
            <w:tcW w:w="4876" w:type="dxa"/>
          </w:tcPr>
          <w:p w14:paraId="340188F0" w14:textId="77777777" w:rsidR="005964F9" w:rsidRPr="00363B54" w:rsidRDefault="005964F9" w:rsidP="00290BAC">
            <w:pPr>
              <w:pStyle w:val="Normal6"/>
              <w:rPr>
                <w:szCs w:val="24"/>
                <w:lang w:val="da-DK"/>
              </w:rPr>
            </w:pPr>
            <w:r w:rsidRPr="00363B54">
              <w:rPr>
                <w:b/>
                <w:i/>
                <w:lang w:val="da-DK"/>
              </w:rPr>
              <w:t>ec)</w:t>
            </w:r>
            <w:r w:rsidRPr="00363B54">
              <w:rPr>
                <w:b/>
                <w:i/>
                <w:lang w:val="da-DK"/>
              </w:rPr>
              <w:tab/>
              <w:t xml:space="preserve">virkningerne af forskellene mellem de nationale kriterier for teknisk kontrol </w:t>
            </w:r>
            <w:r w:rsidRPr="00363B54">
              <w:rPr>
                <w:b/>
                <w:i/>
                <w:lang w:val="da-DK"/>
              </w:rPr>
              <w:lastRenderedPageBreak/>
              <w:t>på eksporten af brugte køretøjer og det indre marked.</w:t>
            </w:r>
          </w:p>
        </w:tc>
      </w:tr>
    </w:tbl>
    <w:p w14:paraId="295A53FE" w14:textId="77777777" w:rsidR="005964F9" w:rsidRPr="00363B54" w:rsidRDefault="005964F9" w:rsidP="005964F9"/>
    <w:p w14:paraId="09550308" w14:textId="6C2AB0AD" w:rsidR="005964F9" w:rsidRPr="00363B54" w:rsidRDefault="0097566D" w:rsidP="005964F9">
      <w:pPr>
        <w:pStyle w:val="AMNumberTabs0"/>
        <w:keepNext/>
      </w:pPr>
      <w:r>
        <w:t>Ændring</w:t>
      </w:r>
      <w:r w:rsidR="005964F9" w:rsidRPr="00363B54">
        <w:tab/>
      </w:r>
      <w:r w:rsidR="005964F9" w:rsidRPr="00363B54">
        <w:tab/>
        <w:t>318</w:t>
      </w:r>
    </w:p>
    <w:p w14:paraId="1D61EF86" w14:textId="77777777" w:rsidR="005964F9" w:rsidRPr="00363B54" w:rsidRDefault="005964F9" w:rsidP="005964F9">
      <w:pPr>
        <w:pStyle w:val="NormalBold"/>
        <w:keepNext/>
      </w:pPr>
      <w:r w:rsidRPr="00363B54">
        <w:t>Forslag til forordning</w:t>
      </w:r>
    </w:p>
    <w:p w14:paraId="512EA233" w14:textId="77777777" w:rsidR="005964F9" w:rsidRPr="00363B54" w:rsidRDefault="005964F9" w:rsidP="005964F9">
      <w:pPr>
        <w:pStyle w:val="NormalBold"/>
      </w:pPr>
      <w:r w:rsidRPr="00363B54">
        <w:t>Artikel 55 – stk. 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4ABC902" w14:textId="77777777" w:rsidTr="00290BAC">
        <w:trPr>
          <w:jc w:val="center"/>
        </w:trPr>
        <w:tc>
          <w:tcPr>
            <w:tcW w:w="9752" w:type="dxa"/>
            <w:gridSpan w:val="2"/>
          </w:tcPr>
          <w:p w14:paraId="0511530D" w14:textId="77777777" w:rsidR="005964F9" w:rsidRPr="00363B54" w:rsidRDefault="005964F9" w:rsidP="00290BAC">
            <w:pPr>
              <w:keepNext/>
            </w:pPr>
          </w:p>
        </w:tc>
      </w:tr>
      <w:tr w:rsidR="005964F9" w:rsidRPr="00363B54" w14:paraId="722F8A3D" w14:textId="77777777" w:rsidTr="00290BAC">
        <w:trPr>
          <w:jc w:val="center"/>
        </w:trPr>
        <w:tc>
          <w:tcPr>
            <w:tcW w:w="4876" w:type="dxa"/>
          </w:tcPr>
          <w:p w14:paraId="4D4AF671" w14:textId="77777777" w:rsidR="005964F9" w:rsidRPr="00363B54" w:rsidRDefault="005964F9" w:rsidP="00290BAC">
            <w:pPr>
              <w:pStyle w:val="ColumnHeading"/>
              <w:keepNext/>
            </w:pPr>
            <w:r w:rsidRPr="00363B54">
              <w:t>Kommissionens forslag</w:t>
            </w:r>
          </w:p>
        </w:tc>
        <w:tc>
          <w:tcPr>
            <w:tcW w:w="4876" w:type="dxa"/>
          </w:tcPr>
          <w:p w14:paraId="4FDD270A" w14:textId="3CC8DF26" w:rsidR="005964F9" w:rsidRPr="00363B54" w:rsidRDefault="0097566D" w:rsidP="00290BAC">
            <w:pPr>
              <w:pStyle w:val="ColumnHeading"/>
              <w:keepNext/>
            </w:pPr>
            <w:r>
              <w:t>Ændring</w:t>
            </w:r>
          </w:p>
        </w:tc>
      </w:tr>
      <w:tr w:rsidR="005964F9" w:rsidRPr="00363B54" w14:paraId="0A4B5973" w14:textId="77777777" w:rsidTr="00290BAC">
        <w:trPr>
          <w:jc w:val="center"/>
        </w:trPr>
        <w:tc>
          <w:tcPr>
            <w:tcW w:w="4876" w:type="dxa"/>
          </w:tcPr>
          <w:p w14:paraId="24D73DAC" w14:textId="77777777" w:rsidR="005964F9" w:rsidRPr="00363B54" w:rsidRDefault="005964F9" w:rsidP="00290BAC">
            <w:pPr>
              <w:pStyle w:val="Normal6"/>
              <w:rPr>
                <w:lang w:val="da-DK"/>
              </w:rPr>
            </w:pPr>
          </w:p>
        </w:tc>
        <w:tc>
          <w:tcPr>
            <w:tcW w:w="4876" w:type="dxa"/>
          </w:tcPr>
          <w:p w14:paraId="7065BE88" w14:textId="77777777" w:rsidR="005964F9" w:rsidRPr="00363B54" w:rsidRDefault="005964F9" w:rsidP="00290BAC">
            <w:pPr>
              <w:pStyle w:val="Normal6"/>
              <w:rPr>
                <w:szCs w:val="24"/>
                <w:lang w:val="da-DK"/>
              </w:rPr>
            </w:pPr>
            <w:r w:rsidRPr="00363B54">
              <w:rPr>
                <w:b/>
                <w:i/>
                <w:lang w:val="da-DK"/>
              </w:rPr>
              <w:t>2a.</w:t>
            </w:r>
            <w:r w:rsidRPr="00363B54">
              <w:rPr>
                <w:b/>
                <w:i/>
                <w:lang w:val="da-DK"/>
              </w:rPr>
              <w:tab/>
              <w:t>Senest den ... [60 måneder fra datoen for denne forordnings ikrafttræden] foretager Kommissionen en vurdering for på grundlag af erklæringerne i henhold til artikel 10 at evaluere, om fabrikanterne er på vej til at opfylde målene for genanvendt plast i artikel 6, stk. 1. I vurderingen foretages der navnlig en evaluering af følgende:</w:t>
            </w:r>
          </w:p>
        </w:tc>
      </w:tr>
      <w:tr w:rsidR="005964F9" w:rsidRPr="00363B54" w14:paraId="1561BF1C" w14:textId="77777777" w:rsidTr="00290BAC">
        <w:trPr>
          <w:jc w:val="center"/>
        </w:trPr>
        <w:tc>
          <w:tcPr>
            <w:tcW w:w="4876" w:type="dxa"/>
          </w:tcPr>
          <w:p w14:paraId="07B355F1" w14:textId="77777777" w:rsidR="005964F9" w:rsidRPr="00363B54" w:rsidRDefault="005964F9" w:rsidP="00290BAC">
            <w:pPr>
              <w:pStyle w:val="Normal6"/>
              <w:rPr>
                <w:lang w:val="da-DK"/>
              </w:rPr>
            </w:pPr>
          </w:p>
        </w:tc>
        <w:tc>
          <w:tcPr>
            <w:tcW w:w="4876" w:type="dxa"/>
          </w:tcPr>
          <w:p w14:paraId="05F4A4C5" w14:textId="77777777" w:rsidR="005964F9" w:rsidRPr="00363B54" w:rsidRDefault="005964F9" w:rsidP="00290BAC">
            <w:pPr>
              <w:pStyle w:val="Normal6"/>
              <w:rPr>
                <w:szCs w:val="24"/>
                <w:lang w:val="da-DK"/>
              </w:rPr>
            </w:pPr>
            <w:r w:rsidRPr="00363B54">
              <w:rPr>
                <w:b/>
                <w:i/>
                <w:lang w:val="da-DK"/>
              </w:rPr>
              <w:t>a) tilgængeligheden af egnede teknologier til genanvendelse af plast</w:t>
            </w:r>
          </w:p>
        </w:tc>
      </w:tr>
      <w:tr w:rsidR="005964F9" w:rsidRPr="00363B54" w14:paraId="47E58F1A" w14:textId="77777777" w:rsidTr="00290BAC">
        <w:trPr>
          <w:jc w:val="center"/>
        </w:trPr>
        <w:tc>
          <w:tcPr>
            <w:tcW w:w="4876" w:type="dxa"/>
          </w:tcPr>
          <w:p w14:paraId="61ED48B9" w14:textId="77777777" w:rsidR="005964F9" w:rsidRPr="00363B54" w:rsidRDefault="005964F9" w:rsidP="00290BAC">
            <w:pPr>
              <w:pStyle w:val="Normal6"/>
              <w:rPr>
                <w:lang w:val="da-DK"/>
              </w:rPr>
            </w:pPr>
          </w:p>
        </w:tc>
        <w:tc>
          <w:tcPr>
            <w:tcW w:w="4876" w:type="dxa"/>
          </w:tcPr>
          <w:p w14:paraId="670BB9D8" w14:textId="77777777" w:rsidR="005964F9" w:rsidRPr="00363B54" w:rsidRDefault="005964F9" w:rsidP="00290BAC">
            <w:pPr>
              <w:pStyle w:val="Normal6"/>
              <w:rPr>
                <w:szCs w:val="24"/>
                <w:lang w:val="da-DK"/>
              </w:rPr>
            </w:pPr>
            <w:r w:rsidRPr="00363B54">
              <w:rPr>
                <w:b/>
                <w:i/>
                <w:lang w:val="da-DK"/>
              </w:rPr>
              <w:t>b) den tilstrækkelige tilgængelighed af genanvendt plast</w:t>
            </w:r>
          </w:p>
        </w:tc>
      </w:tr>
      <w:tr w:rsidR="005964F9" w:rsidRPr="00363B54" w14:paraId="169C6198" w14:textId="77777777" w:rsidTr="00290BAC">
        <w:trPr>
          <w:jc w:val="center"/>
        </w:trPr>
        <w:tc>
          <w:tcPr>
            <w:tcW w:w="4876" w:type="dxa"/>
          </w:tcPr>
          <w:p w14:paraId="4CAFA70B" w14:textId="77777777" w:rsidR="005964F9" w:rsidRPr="00363B54" w:rsidRDefault="005964F9" w:rsidP="00290BAC">
            <w:pPr>
              <w:pStyle w:val="Normal6"/>
              <w:rPr>
                <w:lang w:val="da-DK"/>
              </w:rPr>
            </w:pPr>
          </w:p>
        </w:tc>
        <w:tc>
          <w:tcPr>
            <w:tcW w:w="4876" w:type="dxa"/>
          </w:tcPr>
          <w:p w14:paraId="09A83F98" w14:textId="77777777" w:rsidR="005964F9" w:rsidRPr="00363B54" w:rsidRDefault="005964F9" w:rsidP="00290BAC">
            <w:pPr>
              <w:pStyle w:val="Normal6"/>
              <w:rPr>
                <w:szCs w:val="24"/>
                <w:lang w:val="da-DK"/>
              </w:rPr>
            </w:pPr>
            <w:r w:rsidRPr="00363B54">
              <w:rPr>
                <w:b/>
                <w:i/>
                <w:lang w:val="da-DK"/>
              </w:rPr>
              <w:t>c) kvalitetsniveauet for genanvendt plast sammenlignet med det krævede sikkerhedsniveau og</w:t>
            </w:r>
          </w:p>
        </w:tc>
      </w:tr>
      <w:tr w:rsidR="005964F9" w:rsidRPr="00363B54" w14:paraId="2DA46A9F" w14:textId="77777777" w:rsidTr="00290BAC">
        <w:trPr>
          <w:jc w:val="center"/>
        </w:trPr>
        <w:tc>
          <w:tcPr>
            <w:tcW w:w="4876" w:type="dxa"/>
          </w:tcPr>
          <w:p w14:paraId="0858C09D" w14:textId="77777777" w:rsidR="005964F9" w:rsidRPr="00363B54" w:rsidRDefault="005964F9" w:rsidP="00290BAC">
            <w:pPr>
              <w:pStyle w:val="Normal6"/>
              <w:rPr>
                <w:lang w:val="da-DK"/>
              </w:rPr>
            </w:pPr>
          </w:p>
        </w:tc>
        <w:tc>
          <w:tcPr>
            <w:tcW w:w="4876" w:type="dxa"/>
          </w:tcPr>
          <w:p w14:paraId="4FE209F2" w14:textId="77777777" w:rsidR="005964F9" w:rsidRPr="00363B54" w:rsidRDefault="005964F9" w:rsidP="00290BAC">
            <w:pPr>
              <w:pStyle w:val="Normal6"/>
              <w:rPr>
                <w:szCs w:val="24"/>
                <w:lang w:val="da-DK"/>
              </w:rPr>
            </w:pPr>
            <w:r w:rsidRPr="00363B54">
              <w:rPr>
                <w:b/>
                <w:i/>
                <w:lang w:val="da-DK"/>
              </w:rPr>
              <w:t>d) de tekniske og økonomiske vanskeligheder med at nå målet.</w:t>
            </w:r>
          </w:p>
        </w:tc>
      </w:tr>
      <w:tr w:rsidR="005964F9" w:rsidRPr="00363B54" w14:paraId="72E9D6A8" w14:textId="77777777" w:rsidTr="00290BAC">
        <w:trPr>
          <w:jc w:val="center"/>
        </w:trPr>
        <w:tc>
          <w:tcPr>
            <w:tcW w:w="4876" w:type="dxa"/>
          </w:tcPr>
          <w:p w14:paraId="179B2A35" w14:textId="77777777" w:rsidR="005964F9" w:rsidRPr="00363B54" w:rsidRDefault="005964F9" w:rsidP="00290BAC">
            <w:pPr>
              <w:pStyle w:val="Normal6"/>
              <w:rPr>
                <w:lang w:val="da-DK"/>
              </w:rPr>
            </w:pPr>
          </w:p>
        </w:tc>
        <w:tc>
          <w:tcPr>
            <w:tcW w:w="4876" w:type="dxa"/>
          </w:tcPr>
          <w:p w14:paraId="36AF01EE" w14:textId="77777777" w:rsidR="005964F9" w:rsidRPr="00363B54" w:rsidRDefault="005964F9" w:rsidP="00290BAC">
            <w:pPr>
              <w:pStyle w:val="Normal6"/>
              <w:rPr>
                <w:szCs w:val="24"/>
                <w:lang w:val="da-DK"/>
              </w:rPr>
            </w:pPr>
            <w:r w:rsidRPr="00363B54">
              <w:rPr>
                <w:b/>
                <w:i/>
                <w:lang w:val="da-DK"/>
              </w:rPr>
              <w:t>På grundlag af vurderingen kan Kommissionen, hvor det er relevant, forelægge Europa-Parlamentet og Rådet et lovgivningsforslag om ændring af målene i artikel 6, stk. 1, med henblik på at fastsætte undtagelser fra anvendelsesområdet, tidspunktet eller niveauet for minimumsprocentsatserne deri.</w:t>
            </w:r>
          </w:p>
        </w:tc>
      </w:tr>
    </w:tbl>
    <w:p w14:paraId="0FDCEB03" w14:textId="77777777" w:rsidR="005964F9" w:rsidRPr="00363B54" w:rsidRDefault="005964F9" w:rsidP="005964F9"/>
    <w:p w14:paraId="29308EDC" w14:textId="012589DA" w:rsidR="005964F9" w:rsidRPr="00363B54" w:rsidRDefault="0097566D" w:rsidP="005964F9">
      <w:pPr>
        <w:pStyle w:val="AMNumberTabs0"/>
        <w:keepNext/>
      </w:pPr>
      <w:r>
        <w:t>Ændring</w:t>
      </w:r>
      <w:r w:rsidR="005964F9" w:rsidRPr="00363B54">
        <w:tab/>
      </w:r>
      <w:r w:rsidR="005964F9" w:rsidRPr="00363B54">
        <w:tab/>
        <w:t>319</w:t>
      </w:r>
    </w:p>
    <w:p w14:paraId="46E54D50" w14:textId="77777777" w:rsidR="005964F9" w:rsidRPr="00363B54" w:rsidRDefault="005964F9" w:rsidP="005964F9">
      <w:pPr>
        <w:pStyle w:val="NormalBold"/>
        <w:keepNext/>
      </w:pPr>
      <w:r w:rsidRPr="00363B54">
        <w:t>Forslag til forordning</w:t>
      </w:r>
    </w:p>
    <w:p w14:paraId="65D3C329" w14:textId="77777777" w:rsidR="005964F9" w:rsidRPr="00363B54" w:rsidRDefault="005964F9" w:rsidP="005964F9">
      <w:pPr>
        <w:pStyle w:val="NormalBold"/>
      </w:pPr>
      <w:r w:rsidRPr="00363B54">
        <w:t>Bilag I – Del A – nr.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F3702D6" w14:textId="77777777" w:rsidTr="00290BAC">
        <w:trPr>
          <w:jc w:val="center"/>
        </w:trPr>
        <w:tc>
          <w:tcPr>
            <w:tcW w:w="9752" w:type="dxa"/>
            <w:gridSpan w:val="2"/>
          </w:tcPr>
          <w:p w14:paraId="07F2F894" w14:textId="77777777" w:rsidR="005964F9" w:rsidRPr="00363B54" w:rsidRDefault="005964F9" w:rsidP="00290BAC">
            <w:pPr>
              <w:keepNext/>
            </w:pPr>
          </w:p>
        </w:tc>
      </w:tr>
      <w:tr w:rsidR="005964F9" w:rsidRPr="00363B54" w14:paraId="113AA3C5" w14:textId="77777777" w:rsidTr="00290BAC">
        <w:trPr>
          <w:jc w:val="center"/>
        </w:trPr>
        <w:tc>
          <w:tcPr>
            <w:tcW w:w="4876" w:type="dxa"/>
          </w:tcPr>
          <w:p w14:paraId="4C7480A4" w14:textId="77777777" w:rsidR="005964F9" w:rsidRPr="00363B54" w:rsidRDefault="005964F9" w:rsidP="00290BAC">
            <w:pPr>
              <w:pStyle w:val="ColumnHeading"/>
              <w:keepNext/>
            </w:pPr>
            <w:r w:rsidRPr="00363B54">
              <w:t>Kommissionens forslag</w:t>
            </w:r>
          </w:p>
        </w:tc>
        <w:tc>
          <w:tcPr>
            <w:tcW w:w="4876" w:type="dxa"/>
          </w:tcPr>
          <w:p w14:paraId="2C77F68F" w14:textId="182629E5" w:rsidR="005964F9" w:rsidRPr="00363B54" w:rsidRDefault="0097566D" w:rsidP="00290BAC">
            <w:pPr>
              <w:pStyle w:val="ColumnHeading"/>
              <w:keepNext/>
            </w:pPr>
            <w:r>
              <w:t>Ændring</w:t>
            </w:r>
          </w:p>
        </w:tc>
      </w:tr>
      <w:tr w:rsidR="005964F9" w:rsidRPr="00363B54" w14:paraId="4249D312" w14:textId="77777777" w:rsidTr="00290BAC">
        <w:trPr>
          <w:jc w:val="center"/>
        </w:trPr>
        <w:tc>
          <w:tcPr>
            <w:tcW w:w="4876" w:type="dxa"/>
          </w:tcPr>
          <w:p w14:paraId="11A96B8D" w14:textId="77777777" w:rsidR="005964F9" w:rsidRPr="00363B54" w:rsidRDefault="005964F9" w:rsidP="00290BAC">
            <w:pPr>
              <w:pStyle w:val="Normal6"/>
              <w:rPr>
                <w:lang w:val="da-DK"/>
              </w:rPr>
            </w:pPr>
            <w:r w:rsidRPr="00363B54">
              <w:rPr>
                <w:lang w:val="da-DK"/>
              </w:rPr>
              <w:t>1.</w:t>
            </w:r>
            <w:r w:rsidRPr="00363B54">
              <w:rPr>
                <w:lang w:val="da-DK"/>
              </w:rPr>
              <w:tab/>
              <w:t>Et køretøj kan ikke repareres</w:t>
            </w:r>
            <w:r w:rsidRPr="00363B54">
              <w:rPr>
                <w:b/>
                <w:i/>
                <w:lang w:val="da-DK"/>
              </w:rPr>
              <w:t xml:space="preserve"> af tekniske årsager</w:t>
            </w:r>
            <w:r w:rsidRPr="00363B54">
              <w:rPr>
                <w:lang w:val="da-DK"/>
              </w:rPr>
              <w:t xml:space="preserve">, </w:t>
            </w:r>
            <w:r w:rsidRPr="00363B54">
              <w:rPr>
                <w:b/>
                <w:i/>
                <w:lang w:val="da-DK"/>
              </w:rPr>
              <w:t>hvis</w:t>
            </w:r>
            <w:r w:rsidRPr="00363B54">
              <w:rPr>
                <w:lang w:val="da-DK"/>
              </w:rPr>
              <w:t xml:space="preserve"> det opfylder et eller </w:t>
            </w:r>
            <w:r w:rsidRPr="00363B54">
              <w:rPr>
                <w:lang w:val="da-DK"/>
              </w:rPr>
              <w:lastRenderedPageBreak/>
              <w:t>flere af følgende kriterier:</w:t>
            </w:r>
          </w:p>
        </w:tc>
        <w:tc>
          <w:tcPr>
            <w:tcW w:w="4876" w:type="dxa"/>
          </w:tcPr>
          <w:p w14:paraId="2B8FAF6E" w14:textId="77777777" w:rsidR="005964F9" w:rsidRPr="00363B54" w:rsidRDefault="005964F9" w:rsidP="00290BAC">
            <w:pPr>
              <w:pStyle w:val="Normal6"/>
              <w:rPr>
                <w:szCs w:val="24"/>
                <w:lang w:val="da-DK"/>
              </w:rPr>
            </w:pPr>
            <w:r w:rsidRPr="00363B54">
              <w:rPr>
                <w:lang w:val="da-DK"/>
              </w:rPr>
              <w:lastRenderedPageBreak/>
              <w:t>1.</w:t>
            </w:r>
            <w:r w:rsidRPr="00363B54">
              <w:rPr>
                <w:lang w:val="da-DK"/>
              </w:rPr>
              <w:tab/>
              <w:t xml:space="preserve">Et køretøj kan ikke repareres, </w:t>
            </w:r>
            <w:r w:rsidRPr="00363B54">
              <w:rPr>
                <w:b/>
                <w:i/>
                <w:lang w:val="da-DK"/>
              </w:rPr>
              <w:t>når</w:t>
            </w:r>
            <w:r w:rsidRPr="00363B54">
              <w:rPr>
                <w:lang w:val="da-DK"/>
              </w:rPr>
              <w:t xml:space="preserve"> det opfylder et eller flere af følgende </w:t>
            </w:r>
            <w:r w:rsidRPr="00363B54">
              <w:rPr>
                <w:lang w:val="da-DK"/>
              </w:rPr>
              <w:lastRenderedPageBreak/>
              <w:t>kriterier:</w:t>
            </w:r>
          </w:p>
        </w:tc>
      </w:tr>
    </w:tbl>
    <w:p w14:paraId="253337A7" w14:textId="77777777" w:rsidR="005964F9" w:rsidRPr="00363B54" w:rsidRDefault="005964F9" w:rsidP="005964F9"/>
    <w:p w14:paraId="38EABA8A" w14:textId="0B21E46D" w:rsidR="005964F9" w:rsidRPr="00363B54" w:rsidRDefault="0097566D" w:rsidP="005964F9">
      <w:pPr>
        <w:pStyle w:val="AMNumberTabs0"/>
        <w:keepNext/>
      </w:pPr>
      <w:r>
        <w:t>Ændring</w:t>
      </w:r>
      <w:r w:rsidR="005964F9" w:rsidRPr="00363B54">
        <w:tab/>
      </w:r>
      <w:r w:rsidR="005964F9" w:rsidRPr="00363B54">
        <w:tab/>
        <w:t>320</w:t>
      </w:r>
    </w:p>
    <w:p w14:paraId="200314CE" w14:textId="77777777" w:rsidR="005964F9" w:rsidRPr="00363B54" w:rsidRDefault="005964F9" w:rsidP="005964F9">
      <w:pPr>
        <w:pStyle w:val="NormalBold"/>
        <w:keepNext/>
      </w:pPr>
      <w:r w:rsidRPr="00363B54">
        <w:t>Forslag til forordning</w:t>
      </w:r>
    </w:p>
    <w:p w14:paraId="3141E00E" w14:textId="77777777" w:rsidR="005964F9" w:rsidRPr="00363B54" w:rsidRDefault="005964F9" w:rsidP="005964F9">
      <w:pPr>
        <w:pStyle w:val="NormalBold"/>
      </w:pPr>
      <w:r w:rsidRPr="00363B54">
        <w:t>Bilag I – Del A – nr.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330A77A" w14:textId="77777777" w:rsidTr="00290BAC">
        <w:trPr>
          <w:jc w:val="center"/>
        </w:trPr>
        <w:tc>
          <w:tcPr>
            <w:tcW w:w="9752" w:type="dxa"/>
            <w:gridSpan w:val="2"/>
          </w:tcPr>
          <w:p w14:paraId="473D3BEC" w14:textId="77777777" w:rsidR="005964F9" w:rsidRPr="00363B54" w:rsidRDefault="005964F9" w:rsidP="00290BAC">
            <w:pPr>
              <w:keepNext/>
            </w:pPr>
          </w:p>
        </w:tc>
      </w:tr>
      <w:tr w:rsidR="005964F9" w:rsidRPr="00363B54" w14:paraId="0F0016E8" w14:textId="77777777" w:rsidTr="00290BAC">
        <w:trPr>
          <w:jc w:val="center"/>
        </w:trPr>
        <w:tc>
          <w:tcPr>
            <w:tcW w:w="4876" w:type="dxa"/>
          </w:tcPr>
          <w:p w14:paraId="4C95A586" w14:textId="77777777" w:rsidR="005964F9" w:rsidRPr="00363B54" w:rsidRDefault="005964F9" w:rsidP="00290BAC">
            <w:pPr>
              <w:pStyle w:val="ColumnHeading"/>
              <w:keepNext/>
            </w:pPr>
            <w:r w:rsidRPr="00363B54">
              <w:t>Kommissionens forslag</w:t>
            </w:r>
          </w:p>
        </w:tc>
        <w:tc>
          <w:tcPr>
            <w:tcW w:w="4876" w:type="dxa"/>
          </w:tcPr>
          <w:p w14:paraId="23FBD3FB" w14:textId="2E44EB59" w:rsidR="005964F9" w:rsidRPr="00363B54" w:rsidRDefault="0097566D" w:rsidP="00290BAC">
            <w:pPr>
              <w:pStyle w:val="ColumnHeading"/>
              <w:keepNext/>
            </w:pPr>
            <w:r>
              <w:t>Ændring</w:t>
            </w:r>
          </w:p>
        </w:tc>
      </w:tr>
      <w:tr w:rsidR="005964F9" w:rsidRPr="00363B54" w14:paraId="0642BE75" w14:textId="77777777" w:rsidTr="00290BAC">
        <w:trPr>
          <w:jc w:val="center"/>
        </w:trPr>
        <w:tc>
          <w:tcPr>
            <w:tcW w:w="4876" w:type="dxa"/>
          </w:tcPr>
          <w:p w14:paraId="117B8A24" w14:textId="77777777" w:rsidR="005964F9" w:rsidRPr="00363B54" w:rsidRDefault="005964F9" w:rsidP="00290BAC">
            <w:pPr>
              <w:pStyle w:val="Normal6"/>
              <w:rPr>
                <w:lang w:val="da-DK"/>
              </w:rPr>
            </w:pPr>
            <w:r w:rsidRPr="00363B54">
              <w:rPr>
                <w:lang w:val="da-DK"/>
              </w:rPr>
              <w:t>a)</w:t>
            </w:r>
            <w:r w:rsidRPr="00363B54">
              <w:rPr>
                <w:lang w:val="da-DK"/>
              </w:rPr>
              <w:tab/>
              <w:t xml:space="preserve">det er blevet skåret i stykker eller </w:t>
            </w:r>
            <w:r w:rsidRPr="00363B54">
              <w:rPr>
                <w:b/>
                <w:i/>
                <w:lang w:val="da-DK"/>
              </w:rPr>
              <w:t>strippet</w:t>
            </w:r>
          </w:p>
        </w:tc>
        <w:tc>
          <w:tcPr>
            <w:tcW w:w="4876" w:type="dxa"/>
          </w:tcPr>
          <w:p w14:paraId="4B6F41F9" w14:textId="77777777" w:rsidR="005964F9" w:rsidRPr="00363B54" w:rsidRDefault="005964F9" w:rsidP="00290BAC">
            <w:pPr>
              <w:pStyle w:val="Normal6"/>
              <w:rPr>
                <w:szCs w:val="24"/>
                <w:lang w:val="da-DK"/>
              </w:rPr>
            </w:pPr>
            <w:r w:rsidRPr="00363B54">
              <w:rPr>
                <w:lang w:val="da-DK"/>
              </w:rPr>
              <w:t>a)</w:t>
            </w:r>
            <w:r w:rsidRPr="00363B54">
              <w:rPr>
                <w:lang w:val="da-DK"/>
              </w:rPr>
              <w:tab/>
              <w:t xml:space="preserve">det er blevet skåret i stykker eller </w:t>
            </w:r>
            <w:r w:rsidRPr="00363B54">
              <w:rPr>
                <w:b/>
                <w:i/>
                <w:lang w:val="da-DK"/>
              </w:rPr>
              <w:t>skilt ad med henblik på genbrug af delene eller ikke længere bruges som køretøj</w:t>
            </w:r>
          </w:p>
        </w:tc>
      </w:tr>
    </w:tbl>
    <w:p w14:paraId="49914F8B" w14:textId="77777777" w:rsidR="005964F9" w:rsidRPr="00363B54" w:rsidRDefault="005964F9" w:rsidP="005964F9"/>
    <w:p w14:paraId="66A55472" w14:textId="25058AF1" w:rsidR="005964F9" w:rsidRPr="00363B54" w:rsidRDefault="0097566D" w:rsidP="005964F9">
      <w:pPr>
        <w:pStyle w:val="AMNumberTabs0"/>
        <w:keepNext/>
      </w:pPr>
      <w:r>
        <w:t>Ændring</w:t>
      </w:r>
      <w:r w:rsidR="005964F9" w:rsidRPr="00363B54">
        <w:tab/>
      </w:r>
      <w:r w:rsidR="005964F9" w:rsidRPr="00363B54">
        <w:tab/>
        <w:t>321</w:t>
      </w:r>
    </w:p>
    <w:p w14:paraId="6FA58828" w14:textId="77777777" w:rsidR="005964F9" w:rsidRPr="00363B54" w:rsidRDefault="005964F9" w:rsidP="005964F9">
      <w:pPr>
        <w:pStyle w:val="NormalBold"/>
        <w:keepNext/>
      </w:pPr>
      <w:r w:rsidRPr="00363B54">
        <w:t>Forslag til forordning</w:t>
      </w:r>
    </w:p>
    <w:p w14:paraId="3C655234" w14:textId="77777777" w:rsidR="005964F9" w:rsidRPr="00363B54" w:rsidRDefault="005964F9" w:rsidP="005964F9">
      <w:pPr>
        <w:pStyle w:val="NormalBold"/>
      </w:pPr>
      <w:r w:rsidRPr="00363B54">
        <w:t>Bilag I – Del A – nr.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9348C4F" w14:textId="77777777" w:rsidTr="00290BAC">
        <w:trPr>
          <w:jc w:val="center"/>
        </w:trPr>
        <w:tc>
          <w:tcPr>
            <w:tcW w:w="9752" w:type="dxa"/>
            <w:gridSpan w:val="2"/>
          </w:tcPr>
          <w:p w14:paraId="160F6F7B" w14:textId="77777777" w:rsidR="005964F9" w:rsidRPr="00363B54" w:rsidRDefault="005964F9" w:rsidP="00290BAC">
            <w:pPr>
              <w:keepNext/>
            </w:pPr>
          </w:p>
        </w:tc>
      </w:tr>
      <w:tr w:rsidR="005964F9" w:rsidRPr="00363B54" w14:paraId="57A35C0E" w14:textId="77777777" w:rsidTr="00290BAC">
        <w:trPr>
          <w:jc w:val="center"/>
        </w:trPr>
        <w:tc>
          <w:tcPr>
            <w:tcW w:w="4876" w:type="dxa"/>
          </w:tcPr>
          <w:p w14:paraId="1FF7AF9B" w14:textId="77777777" w:rsidR="005964F9" w:rsidRPr="00363B54" w:rsidRDefault="005964F9" w:rsidP="00290BAC">
            <w:pPr>
              <w:pStyle w:val="ColumnHeading"/>
              <w:keepNext/>
            </w:pPr>
            <w:r w:rsidRPr="00363B54">
              <w:t>Kommissionens forslag</w:t>
            </w:r>
          </w:p>
        </w:tc>
        <w:tc>
          <w:tcPr>
            <w:tcW w:w="4876" w:type="dxa"/>
          </w:tcPr>
          <w:p w14:paraId="7C189F47" w14:textId="60AFF3F6" w:rsidR="005964F9" w:rsidRPr="00363B54" w:rsidRDefault="0097566D" w:rsidP="00290BAC">
            <w:pPr>
              <w:pStyle w:val="ColumnHeading"/>
              <w:keepNext/>
            </w:pPr>
            <w:r>
              <w:t>Ændring</w:t>
            </w:r>
          </w:p>
        </w:tc>
      </w:tr>
      <w:tr w:rsidR="005964F9" w:rsidRPr="00363B54" w14:paraId="19C322DF" w14:textId="77777777" w:rsidTr="00290BAC">
        <w:trPr>
          <w:jc w:val="center"/>
        </w:trPr>
        <w:tc>
          <w:tcPr>
            <w:tcW w:w="4876" w:type="dxa"/>
          </w:tcPr>
          <w:p w14:paraId="310F6944" w14:textId="77777777" w:rsidR="005964F9" w:rsidRPr="00363B54" w:rsidRDefault="005964F9" w:rsidP="00290BAC">
            <w:pPr>
              <w:pStyle w:val="Normal6"/>
              <w:rPr>
                <w:lang w:val="da-DK"/>
              </w:rPr>
            </w:pPr>
            <w:r w:rsidRPr="00363B54">
              <w:rPr>
                <w:b/>
                <w:i/>
                <w:lang w:val="da-DK"/>
              </w:rPr>
              <w:t>b)</w:t>
            </w:r>
            <w:r w:rsidRPr="00363B54">
              <w:rPr>
                <w:b/>
                <w:i/>
                <w:lang w:val="da-DK"/>
              </w:rPr>
              <w:tab/>
              <w:t>det er svejset sammen eller lukket med isoleringsskum</w:t>
            </w:r>
          </w:p>
        </w:tc>
        <w:tc>
          <w:tcPr>
            <w:tcW w:w="4876" w:type="dxa"/>
          </w:tcPr>
          <w:p w14:paraId="374629EC" w14:textId="77777777" w:rsidR="005964F9" w:rsidRPr="00363B54" w:rsidRDefault="005964F9" w:rsidP="00290BAC">
            <w:pPr>
              <w:pStyle w:val="Normal6"/>
              <w:rPr>
                <w:szCs w:val="24"/>
                <w:lang w:val="da-DK"/>
              </w:rPr>
            </w:pPr>
            <w:r w:rsidRPr="00363B54">
              <w:rPr>
                <w:b/>
                <w:i/>
                <w:lang w:val="da-DK"/>
              </w:rPr>
              <w:t>udgår</w:t>
            </w:r>
          </w:p>
        </w:tc>
      </w:tr>
    </w:tbl>
    <w:p w14:paraId="6E1D7A35" w14:textId="77777777" w:rsidR="005964F9" w:rsidRPr="00363B54" w:rsidRDefault="005964F9" w:rsidP="005964F9"/>
    <w:p w14:paraId="7BE6421B" w14:textId="592F1399" w:rsidR="005964F9" w:rsidRPr="00363B54" w:rsidRDefault="0097566D" w:rsidP="005964F9">
      <w:pPr>
        <w:pStyle w:val="AMNumberTabs0"/>
        <w:keepNext/>
      </w:pPr>
      <w:r>
        <w:t>Ændring</w:t>
      </w:r>
      <w:r w:rsidR="005964F9" w:rsidRPr="00363B54">
        <w:tab/>
      </w:r>
      <w:r w:rsidR="005964F9" w:rsidRPr="00363B54">
        <w:tab/>
        <w:t>322</w:t>
      </w:r>
    </w:p>
    <w:p w14:paraId="4B82F394" w14:textId="77777777" w:rsidR="005964F9" w:rsidRPr="00363B54" w:rsidRDefault="005964F9" w:rsidP="005964F9">
      <w:pPr>
        <w:pStyle w:val="NormalBold"/>
        <w:keepNext/>
      </w:pPr>
      <w:r w:rsidRPr="00363B54">
        <w:t>Forslag til forordning</w:t>
      </w:r>
    </w:p>
    <w:p w14:paraId="79C752A6" w14:textId="77777777" w:rsidR="005964F9" w:rsidRPr="0097566D" w:rsidRDefault="005964F9" w:rsidP="005964F9">
      <w:pPr>
        <w:pStyle w:val="NormalBold"/>
        <w:rPr>
          <w:lang w:val="it-IT"/>
        </w:rPr>
      </w:pPr>
      <w:proofErr w:type="spellStart"/>
      <w:r w:rsidRPr="0097566D">
        <w:rPr>
          <w:lang w:val="it-IT"/>
        </w:rPr>
        <w:t>Bilag</w:t>
      </w:r>
      <w:proofErr w:type="spellEnd"/>
      <w:r w:rsidRPr="0097566D">
        <w:rPr>
          <w:lang w:val="it-IT"/>
        </w:rPr>
        <w:t xml:space="preserve"> I – Del A – nr. 1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135AFE" w14:paraId="07D909AC" w14:textId="77777777" w:rsidTr="00290BAC">
        <w:trPr>
          <w:jc w:val="center"/>
        </w:trPr>
        <w:tc>
          <w:tcPr>
            <w:tcW w:w="9752" w:type="dxa"/>
            <w:gridSpan w:val="2"/>
          </w:tcPr>
          <w:p w14:paraId="6EBA9AFF" w14:textId="77777777" w:rsidR="005964F9" w:rsidRPr="0097566D" w:rsidRDefault="005964F9" w:rsidP="00290BAC">
            <w:pPr>
              <w:keepNext/>
              <w:rPr>
                <w:lang w:val="it-IT"/>
              </w:rPr>
            </w:pPr>
          </w:p>
        </w:tc>
      </w:tr>
      <w:tr w:rsidR="005964F9" w:rsidRPr="00363B54" w14:paraId="74CC1556" w14:textId="77777777" w:rsidTr="00290BAC">
        <w:trPr>
          <w:jc w:val="center"/>
        </w:trPr>
        <w:tc>
          <w:tcPr>
            <w:tcW w:w="4876" w:type="dxa"/>
          </w:tcPr>
          <w:p w14:paraId="2C54C7A7" w14:textId="77777777" w:rsidR="005964F9" w:rsidRPr="00363B54" w:rsidRDefault="005964F9" w:rsidP="00290BAC">
            <w:pPr>
              <w:pStyle w:val="ColumnHeading"/>
              <w:keepNext/>
            </w:pPr>
            <w:r w:rsidRPr="00363B54">
              <w:t>Kommissionens forslag</w:t>
            </w:r>
          </w:p>
        </w:tc>
        <w:tc>
          <w:tcPr>
            <w:tcW w:w="4876" w:type="dxa"/>
          </w:tcPr>
          <w:p w14:paraId="4B7C2609" w14:textId="7E0FB40A" w:rsidR="005964F9" w:rsidRPr="00363B54" w:rsidRDefault="0097566D" w:rsidP="00290BAC">
            <w:pPr>
              <w:pStyle w:val="ColumnHeading"/>
              <w:keepNext/>
            </w:pPr>
            <w:r>
              <w:t>Ændring</w:t>
            </w:r>
          </w:p>
        </w:tc>
      </w:tr>
      <w:tr w:rsidR="005964F9" w:rsidRPr="00363B54" w14:paraId="3397B7E5" w14:textId="77777777" w:rsidTr="00290BAC">
        <w:trPr>
          <w:jc w:val="center"/>
        </w:trPr>
        <w:tc>
          <w:tcPr>
            <w:tcW w:w="4876" w:type="dxa"/>
          </w:tcPr>
          <w:p w14:paraId="545B7DED" w14:textId="77777777" w:rsidR="005964F9" w:rsidRPr="00363B54" w:rsidRDefault="005964F9" w:rsidP="00290BAC">
            <w:pPr>
              <w:pStyle w:val="Normal6"/>
              <w:rPr>
                <w:lang w:val="da-DK"/>
              </w:rPr>
            </w:pPr>
            <w:r w:rsidRPr="00363B54">
              <w:rPr>
                <w:lang w:val="da-DK"/>
              </w:rPr>
              <w:t>c)</w:t>
            </w:r>
            <w:r w:rsidRPr="00363B54">
              <w:rPr>
                <w:lang w:val="da-DK"/>
              </w:rPr>
              <w:tab/>
              <w:t xml:space="preserve">det er blevet </w:t>
            </w:r>
            <w:r w:rsidRPr="00363B54">
              <w:rPr>
                <w:b/>
                <w:i/>
                <w:lang w:val="da-DK"/>
              </w:rPr>
              <w:t xml:space="preserve">fuldstændig </w:t>
            </w:r>
            <w:r w:rsidRPr="00363B54">
              <w:rPr>
                <w:lang w:val="da-DK"/>
              </w:rPr>
              <w:t>udbrændt til det punkt, hvor motorrummet eller passagerrummet er ødelagt</w:t>
            </w:r>
          </w:p>
        </w:tc>
        <w:tc>
          <w:tcPr>
            <w:tcW w:w="4876" w:type="dxa"/>
          </w:tcPr>
          <w:p w14:paraId="54FAC656" w14:textId="77777777" w:rsidR="005964F9" w:rsidRPr="00363B54" w:rsidRDefault="005964F9" w:rsidP="00290BAC">
            <w:pPr>
              <w:pStyle w:val="Normal6"/>
              <w:rPr>
                <w:szCs w:val="24"/>
                <w:lang w:val="da-DK"/>
              </w:rPr>
            </w:pPr>
            <w:r w:rsidRPr="00363B54">
              <w:rPr>
                <w:lang w:val="da-DK"/>
              </w:rPr>
              <w:t>c)</w:t>
            </w:r>
            <w:r w:rsidRPr="00363B54">
              <w:rPr>
                <w:lang w:val="da-DK"/>
              </w:rPr>
              <w:tab/>
              <w:t>det er blevet udbrændt til det punkt, hvor motorrummet eller passagerrummet er</w:t>
            </w:r>
            <w:r w:rsidRPr="00363B54">
              <w:rPr>
                <w:b/>
                <w:i/>
                <w:lang w:val="da-DK"/>
              </w:rPr>
              <w:t xml:space="preserve"> fuldstændig</w:t>
            </w:r>
            <w:r w:rsidRPr="00363B54">
              <w:rPr>
                <w:lang w:val="da-DK"/>
              </w:rPr>
              <w:t xml:space="preserve"> ødelagt</w:t>
            </w:r>
          </w:p>
        </w:tc>
      </w:tr>
    </w:tbl>
    <w:p w14:paraId="5E76A02F" w14:textId="77777777" w:rsidR="005964F9" w:rsidRPr="00363B54" w:rsidRDefault="005964F9" w:rsidP="005964F9"/>
    <w:p w14:paraId="07EC1CAB" w14:textId="3B7ACD35" w:rsidR="005964F9" w:rsidRPr="00363B54" w:rsidRDefault="0097566D" w:rsidP="005964F9">
      <w:pPr>
        <w:pStyle w:val="AMNumberTabs0"/>
        <w:keepNext/>
      </w:pPr>
      <w:r>
        <w:t>Ændring</w:t>
      </w:r>
      <w:r w:rsidR="005964F9" w:rsidRPr="00363B54">
        <w:tab/>
      </w:r>
      <w:r w:rsidR="005964F9" w:rsidRPr="00363B54">
        <w:tab/>
        <w:t>323</w:t>
      </w:r>
    </w:p>
    <w:p w14:paraId="08148DB0" w14:textId="77777777" w:rsidR="005964F9" w:rsidRPr="00363B54" w:rsidRDefault="005964F9" w:rsidP="005964F9">
      <w:pPr>
        <w:pStyle w:val="NormalBold"/>
        <w:keepNext/>
      </w:pPr>
      <w:r w:rsidRPr="00363B54">
        <w:t>Forslag til forordning</w:t>
      </w:r>
    </w:p>
    <w:p w14:paraId="178C49F2" w14:textId="77777777" w:rsidR="005964F9" w:rsidRPr="00363B54" w:rsidRDefault="005964F9" w:rsidP="005964F9">
      <w:pPr>
        <w:pStyle w:val="NormalBold"/>
      </w:pPr>
      <w:r w:rsidRPr="00363B54">
        <w:t>Bilag I – Del A – nr. 1 – litra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56927B5" w14:textId="77777777" w:rsidTr="00290BAC">
        <w:trPr>
          <w:jc w:val="center"/>
        </w:trPr>
        <w:tc>
          <w:tcPr>
            <w:tcW w:w="9752" w:type="dxa"/>
            <w:gridSpan w:val="2"/>
          </w:tcPr>
          <w:p w14:paraId="7BFD7472" w14:textId="77777777" w:rsidR="005964F9" w:rsidRPr="00363B54" w:rsidRDefault="005964F9" w:rsidP="00290BAC">
            <w:pPr>
              <w:keepNext/>
            </w:pPr>
          </w:p>
        </w:tc>
      </w:tr>
      <w:tr w:rsidR="005964F9" w:rsidRPr="00363B54" w14:paraId="3739EB60" w14:textId="77777777" w:rsidTr="00290BAC">
        <w:trPr>
          <w:jc w:val="center"/>
        </w:trPr>
        <w:tc>
          <w:tcPr>
            <w:tcW w:w="4876" w:type="dxa"/>
          </w:tcPr>
          <w:p w14:paraId="6E2532FA" w14:textId="77777777" w:rsidR="005964F9" w:rsidRPr="00363B54" w:rsidRDefault="005964F9" w:rsidP="00290BAC">
            <w:pPr>
              <w:pStyle w:val="ColumnHeading"/>
              <w:keepNext/>
            </w:pPr>
            <w:r w:rsidRPr="00363B54">
              <w:t>Kommissionens forslag</w:t>
            </w:r>
          </w:p>
        </w:tc>
        <w:tc>
          <w:tcPr>
            <w:tcW w:w="4876" w:type="dxa"/>
          </w:tcPr>
          <w:p w14:paraId="24219410" w14:textId="711F418B" w:rsidR="005964F9" w:rsidRPr="00363B54" w:rsidRDefault="0097566D" w:rsidP="00290BAC">
            <w:pPr>
              <w:pStyle w:val="ColumnHeading"/>
              <w:keepNext/>
            </w:pPr>
            <w:r>
              <w:t>Ændring</w:t>
            </w:r>
          </w:p>
        </w:tc>
      </w:tr>
      <w:tr w:rsidR="005964F9" w:rsidRPr="00363B54" w14:paraId="6739442A" w14:textId="77777777" w:rsidTr="00290BAC">
        <w:trPr>
          <w:jc w:val="center"/>
        </w:trPr>
        <w:tc>
          <w:tcPr>
            <w:tcW w:w="4876" w:type="dxa"/>
          </w:tcPr>
          <w:p w14:paraId="4407993E" w14:textId="77777777" w:rsidR="005964F9" w:rsidRPr="00363B54" w:rsidRDefault="005964F9" w:rsidP="00290BAC">
            <w:pPr>
              <w:pStyle w:val="Normal6"/>
              <w:rPr>
                <w:lang w:val="da-DK"/>
              </w:rPr>
            </w:pPr>
            <w:r w:rsidRPr="00363B54">
              <w:rPr>
                <w:lang w:val="da-DK"/>
              </w:rPr>
              <w:t>d)</w:t>
            </w:r>
            <w:r w:rsidRPr="00363B54">
              <w:rPr>
                <w:lang w:val="da-DK"/>
              </w:rPr>
              <w:tab/>
              <w:t>det er blevet nedsænket i vand til et niveau over instrumentbrættet</w:t>
            </w:r>
          </w:p>
        </w:tc>
        <w:tc>
          <w:tcPr>
            <w:tcW w:w="4876" w:type="dxa"/>
          </w:tcPr>
          <w:p w14:paraId="728EB16B" w14:textId="77777777" w:rsidR="005964F9" w:rsidRPr="00363B54" w:rsidRDefault="005964F9" w:rsidP="00290BAC">
            <w:pPr>
              <w:pStyle w:val="Normal6"/>
              <w:rPr>
                <w:szCs w:val="24"/>
                <w:lang w:val="da-DK"/>
              </w:rPr>
            </w:pPr>
            <w:r w:rsidRPr="00363B54">
              <w:rPr>
                <w:lang w:val="da-DK"/>
              </w:rPr>
              <w:t>d)</w:t>
            </w:r>
            <w:r w:rsidRPr="00363B54">
              <w:rPr>
                <w:lang w:val="da-DK"/>
              </w:rPr>
              <w:tab/>
            </w:r>
            <w:r w:rsidRPr="00363B54">
              <w:rPr>
                <w:i/>
                <w:iCs/>
                <w:lang w:val="da-DK"/>
              </w:rPr>
              <w:t>(Vedrører ikke den danske tekst)</w:t>
            </w:r>
          </w:p>
        </w:tc>
      </w:tr>
    </w:tbl>
    <w:p w14:paraId="1AF8E77C" w14:textId="77777777" w:rsidR="005964F9" w:rsidRPr="00363B54" w:rsidRDefault="005964F9" w:rsidP="005964F9"/>
    <w:p w14:paraId="59D54CEC" w14:textId="572262C9" w:rsidR="005964F9" w:rsidRPr="00363B54" w:rsidRDefault="0097566D" w:rsidP="005964F9">
      <w:pPr>
        <w:pStyle w:val="AMNumberTabs0"/>
        <w:keepNext/>
      </w:pPr>
      <w:r>
        <w:t>Ændring</w:t>
      </w:r>
      <w:r w:rsidR="005964F9" w:rsidRPr="00363B54">
        <w:tab/>
      </w:r>
      <w:r w:rsidR="005964F9" w:rsidRPr="00363B54">
        <w:tab/>
        <w:t>324</w:t>
      </w:r>
    </w:p>
    <w:p w14:paraId="66F4E182" w14:textId="77777777" w:rsidR="005964F9" w:rsidRPr="00363B54" w:rsidRDefault="005964F9" w:rsidP="005964F9">
      <w:pPr>
        <w:pStyle w:val="NormalBold"/>
        <w:keepNext/>
      </w:pPr>
      <w:r w:rsidRPr="00363B54">
        <w:t>Forslag til forordning</w:t>
      </w:r>
    </w:p>
    <w:p w14:paraId="5B7C2805" w14:textId="77777777" w:rsidR="005964F9" w:rsidRPr="00363B54" w:rsidRDefault="005964F9" w:rsidP="005964F9">
      <w:pPr>
        <w:pStyle w:val="NormalBold"/>
      </w:pPr>
      <w:r w:rsidRPr="00363B54">
        <w:t>Bilag I – Del A – punkt 1 – litra e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9DB7B2F" w14:textId="77777777" w:rsidTr="00290BAC">
        <w:trPr>
          <w:jc w:val="center"/>
        </w:trPr>
        <w:tc>
          <w:tcPr>
            <w:tcW w:w="9752" w:type="dxa"/>
            <w:gridSpan w:val="2"/>
          </w:tcPr>
          <w:p w14:paraId="451821F5" w14:textId="77777777" w:rsidR="005964F9" w:rsidRPr="00363B54" w:rsidRDefault="005964F9" w:rsidP="00290BAC">
            <w:pPr>
              <w:keepNext/>
            </w:pPr>
          </w:p>
        </w:tc>
      </w:tr>
      <w:tr w:rsidR="005964F9" w:rsidRPr="00363B54" w14:paraId="2215BE55" w14:textId="77777777" w:rsidTr="00290BAC">
        <w:trPr>
          <w:jc w:val="center"/>
        </w:trPr>
        <w:tc>
          <w:tcPr>
            <w:tcW w:w="4876" w:type="dxa"/>
          </w:tcPr>
          <w:p w14:paraId="0411A959" w14:textId="77777777" w:rsidR="005964F9" w:rsidRPr="00363B54" w:rsidRDefault="005964F9" w:rsidP="00290BAC">
            <w:pPr>
              <w:pStyle w:val="ColumnHeading"/>
              <w:keepNext/>
            </w:pPr>
            <w:r w:rsidRPr="00363B54">
              <w:t>Kommissionens forslag</w:t>
            </w:r>
          </w:p>
        </w:tc>
        <w:tc>
          <w:tcPr>
            <w:tcW w:w="4876" w:type="dxa"/>
          </w:tcPr>
          <w:p w14:paraId="349A64B2" w14:textId="5D34AB6F" w:rsidR="005964F9" w:rsidRPr="00363B54" w:rsidRDefault="0097566D" w:rsidP="00290BAC">
            <w:pPr>
              <w:pStyle w:val="ColumnHeading"/>
              <w:keepNext/>
            </w:pPr>
            <w:r>
              <w:t>Ændring</w:t>
            </w:r>
          </w:p>
        </w:tc>
      </w:tr>
      <w:tr w:rsidR="005964F9" w:rsidRPr="00363B54" w14:paraId="5F8C7BE1" w14:textId="77777777" w:rsidTr="00290BAC">
        <w:trPr>
          <w:jc w:val="center"/>
        </w:trPr>
        <w:tc>
          <w:tcPr>
            <w:tcW w:w="4876" w:type="dxa"/>
          </w:tcPr>
          <w:p w14:paraId="3733892A" w14:textId="77777777" w:rsidR="005964F9" w:rsidRPr="00363B54" w:rsidRDefault="005964F9" w:rsidP="00290BAC">
            <w:pPr>
              <w:pStyle w:val="Normal6"/>
              <w:rPr>
                <w:lang w:val="da-DK"/>
              </w:rPr>
            </w:pPr>
            <w:r w:rsidRPr="00363B54">
              <w:rPr>
                <w:lang w:val="da-DK"/>
              </w:rPr>
              <w:t>e)</w:t>
            </w:r>
            <w:r w:rsidRPr="00363B54">
              <w:rPr>
                <w:lang w:val="da-DK"/>
              </w:rPr>
              <w:tab/>
              <w:t xml:space="preserve">en eller flere af følgende komponenter i køretøjet kan </w:t>
            </w:r>
            <w:r w:rsidRPr="00363B54">
              <w:rPr>
                <w:b/>
                <w:i/>
                <w:lang w:val="da-DK"/>
              </w:rPr>
              <w:t>ikke</w:t>
            </w:r>
            <w:r w:rsidRPr="00363B54">
              <w:rPr>
                <w:lang w:val="da-DK"/>
              </w:rPr>
              <w:t xml:space="preserve"> repareres eller udskiftes:</w:t>
            </w:r>
          </w:p>
        </w:tc>
        <w:tc>
          <w:tcPr>
            <w:tcW w:w="4876" w:type="dxa"/>
          </w:tcPr>
          <w:p w14:paraId="4F21D245" w14:textId="77777777" w:rsidR="005964F9" w:rsidRPr="00363B54" w:rsidRDefault="005964F9" w:rsidP="00290BAC">
            <w:pPr>
              <w:pStyle w:val="Normal6"/>
              <w:rPr>
                <w:szCs w:val="24"/>
                <w:lang w:val="da-DK"/>
              </w:rPr>
            </w:pPr>
            <w:r w:rsidRPr="00363B54">
              <w:rPr>
                <w:lang w:val="da-DK"/>
              </w:rPr>
              <w:t>e)</w:t>
            </w:r>
            <w:r w:rsidRPr="00363B54">
              <w:rPr>
                <w:lang w:val="da-DK"/>
              </w:rPr>
              <w:tab/>
              <w:t xml:space="preserve">en eller flere af følgende komponenter i køretøjet kan </w:t>
            </w:r>
            <w:r w:rsidRPr="00363B54">
              <w:rPr>
                <w:b/>
                <w:i/>
                <w:lang w:val="da-DK"/>
              </w:rPr>
              <w:t>fra et teknisk synspunkt hverken</w:t>
            </w:r>
            <w:r w:rsidRPr="00363B54">
              <w:rPr>
                <w:lang w:val="da-DK"/>
              </w:rPr>
              <w:t xml:space="preserve"> repareres eller udskiftes: </w:t>
            </w:r>
          </w:p>
        </w:tc>
      </w:tr>
    </w:tbl>
    <w:p w14:paraId="2B794646" w14:textId="77777777" w:rsidR="005964F9" w:rsidRPr="00363B54" w:rsidRDefault="005964F9" w:rsidP="005964F9"/>
    <w:p w14:paraId="6689B59B" w14:textId="48A1A92D" w:rsidR="005964F9" w:rsidRPr="00363B54" w:rsidRDefault="0097566D" w:rsidP="005964F9">
      <w:pPr>
        <w:pStyle w:val="AMNumberTabs0"/>
        <w:keepNext/>
      </w:pPr>
      <w:r>
        <w:t>Ændring</w:t>
      </w:r>
      <w:r w:rsidR="005964F9" w:rsidRPr="00363B54">
        <w:tab/>
      </w:r>
      <w:r w:rsidR="005964F9" w:rsidRPr="00363B54">
        <w:tab/>
        <w:t>325</w:t>
      </w:r>
    </w:p>
    <w:p w14:paraId="4C08F4C4" w14:textId="77777777" w:rsidR="005964F9" w:rsidRPr="00363B54" w:rsidRDefault="005964F9" w:rsidP="005964F9">
      <w:pPr>
        <w:pStyle w:val="NormalBold"/>
        <w:keepNext/>
      </w:pPr>
      <w:r w:rsidRPr="00363B54">
        <w:t>Forslag til forordning</w:t>
      </w:r>
    </w:p>
    <w:p w14:paraId="0EA2EDE8" w14:textId="77777777" w:rsidR="005964F9" w:rsidRPr="00363B54" w:rsidRDefault="005964F9" w:rsidP="005964F9">
      <w:pPr>
        <w:pStyle w:val="NormalBold"/>
      </w:pPr>
      <w:r w:rsidRPr="00363B54">
        <w:t>Bilag I – Del A – nr. 1 – litra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EFD4AE9" w14:textId="77777777" w:rsidTr="00290BAC">
        <w:trPr>
          <w:jc w:val="center"/>
        </w:trPr>
        <w:tc>
          <w:tcPr>
            <w:tcW w:w="9752" w:type="dxa"/>
            <w:gridSpan w:val="2"/>
          </w:tcPr>
          <w:p w14:paraId="1B8D8392" w14:textId="77777777" w:rsidR="005964F9" w:rsidRPr="00363B54" w:rsidRDefault="005964F9" w:rsidP="00290BAC">
            <w:pPr>
              <w:keepNext/>
            </w:pPr>
          </w:p>
        </w:tc>
      </w:tr>
      <w:tr w:rsidR="005964F9" w:rsidRPr="00363B54" w14:paraId="2ED17A24" w14:textId="77777777" w:rsidTr="00290BAC">
        <w:trPr>
          <w:jc w:val="center"/>
        </w:trPr>
        <w:tc>
          <w:tcPr>
            <w:tcW w:w="4876" w:type="dxa"/>
          </w:tcPr>
          <w:p w14:paraId="762FA26F" w14:textId="77777777" w:rsidR="005964F9" w:rsidRPr="00363B54" w:rsidRDefault="005964F9" w:rsidP="00290BAC">
            <w:pPr>
              <w:pStyle w:val="ColumnHeading"/>
              <w:keepNext/>
            </w:pPr>
            <w:r w:rsidRPr="00363B54">
              <w:t>Kommissionens forslag</w:t>
            </w:r>
          </w:p>
        </w:tc>
        <w:tc>
          <w:tcPr>
            <w:tcW w:w="4876" w:type="dxa"/>
          </w:tcPr>
          <w:p w14:paraId="1C777BB4" w14:textId="7CE3F3BE" w:rsidR="005964F9" w:rsidRPr="00363B54" w:rsidRDefault="0097566D" w:rsidP="00290BAC">
            <w:pPr>
              <w:pStyle w:val="ColumnHeading"/>
              <w:keepNext/>
            </w:pPr>
            <w:r>
              <w:t>Ændring</w:t>
            </w:r>
          </w:p>
        </w:tc>
      </w:tr>
      <w:tr w:rsidR="005964F9" w:rsidRPr="00363B54" w14:paraId="247208DB" w14:textId="77777777" w:rsidTr="00290BAC">
        <w:trPr>
          <w:jc w:val="center"/>
        </w:trPr>
        <w:tc>
          <w:tcPr>
            <w:tcW w:w="4876" w:type="dxa"/>
          </w:tcPr>
          <w:p w14:paraId="35477113" w14:textId="77777777" w:rsidR="005964F9" w:rsidRPr="00363B54" w:rsidRDefault="005964F9" w:rsidP="00290BAC">
            <w:pPr>
              <w:pStyle w:val="Normal6"/>
              <w:rPr>
                <w:lang w:val="da-DK"/>
              </w:rPr>
            </w:pPr>
            <w:r w:rsidRPr="00363B54">
              <w:rPr>
                <w:lang w:val="da-DK"/>
              </w:rPr>
              <w:t>f)</w:t>
            </w:r>
            <w:r w:rsidRPr="00363B54">
              <w:rPr>
                <w:lang w:val="da-DK"/>
              </w:rPr>
              <w:tab/>
              <w:t xml:space="preserve">dets konstruktions- og sikkerhedskomponenter har uoprettelige tekniske defekter, </w:t>
            </w:r>
            <w:r w:rsidRPr="00363B54">
              <w:rPr>
                <w:b/>
                <w:i/>
                <w:lang w:val="da-DK"/>
              </w:rPr>
              <w:t>som gør</w:t>
            </w:r>
            <w:r w:rsidRPr="00363B54">
              <w:rPr>
                <w:lang w:val="da-DK"/>
              </w:rPr>
              <w:t xml:space="preserve">, at </w:t>
            </w:r>
            <w:r w:rsidRPr="00363B54">
              <w:rPr>
                <w:b/>
                <w:i/>
                <w:lang w:val="da-DK"/>
              </w:rPr>
              <w:t>de</w:t>
            </w:r>
            <w:r w:rsidRPr="00363B54">
              <w:rPr>
                <w:lang w:val="da-DK"/>
              </w:rPr>
              <w:t xml:space="preserve"> ikke </w:t>
            </w:r>
            <w:r w:rsidRPr="00363B54">
              <w:rPr>
                <w:b/>
                <w:i/>
                <w:lang w:val="da-DK"/>
              </w:rPr>
              <w:t>kan udskiftes</w:t>
            </w:r>
            <w:r w:rsidRPr="00363B54">
              <w:rPr>
                <w:lang w:val="da-DK"/>
              </w:rPr>
              <w:t xml:space="preserve">, </w:t>
            </w:r>
            <w:r w:rsidRPr="00363B54">
              <w:rPr>
                <w:b/>
                <w:i/>
                <w:lang w:val="da-DK"/>
              </w:rPr>
              <w:t xml:space="preserve">f.eks. metaltræthed, flere brud i </w:t>
            </w:r>
            <w:proofErr w:type="spellStart"/>
            <w:r w:rsidRPr="00363B54">
              <w:rPr>
                <w:b/>
                <w:i/>
                <w:lang w:val="da-DK"/>
              </w:rPr>
              <w:t>primere</w:t>
            </w:r>
            <w:proofErr w:type="spellEnd"/>
            <w:r w:rsidRPr="00363B54">
              <w:rPr>
                <w:b/>
                <w:i/>
                <w:lang w:val="da-DK"/>
              </w:rPr>
              <w:t xml:space="preserve"> eller for kraftig perforerende tæring</w:t>
            </w:r>
          </w:p>
        </w:tc>
        <w:tc>
          <w:tcPr>
            <w:tcW w:w="4876" w:type="dxa"/>
          </w:tcPr>
          <w:p w14:paraId="10C9B002" w14:textId="77777777" w:rsidR="005964F9" w:rsidRPr="00363B54" w:rsidRDefault="005964F9" w:rsidP="00290BAC">
            <w:pPr>
              <w:pStyle w:val="Normal6"/>
              <w:rPr>
                <w:szCs w:val="24"/>
                <w:lang w:val="da-DK"/>
              </w:rPr>
            </w:pPr>
            <w:r w:rsidRPr="00363B54">
              <w:rPr>
                <w:lang w:val="da-DK"/>
              </w:rPr>
              <w:t>f)</w:t>
            </w:r>
            <w:r w:rsidRPr="00363B54">
              <w:rPr>
                <w:lang w:val="da-DK"/>
              </w:rPr>
              <w:tab/>
              <w:t xml:space="preserve">dets konstruktions- og sikkerhedskomponenter har uoprettelige tekniske defekter, </w:t>
            </w:r>
            <w:r w:rsidRPr="00363B54">
              <w:rPr>
                <w:b/>
                <w:i/>
                <w:lang w:val="da-DK"/>
              </w:rPr>
              <w:t>og skaden er så omfattende</w:t>
            </w:r>
            <w:r w:rsidRPr="00363B54">
              <w:rPr>
                <w:lang w:val="da-DK"/>
              </w:rPr>
              <w:t xml:space="preserve">, at </w:t>
            </w:r>
            <w:r w:rsidRPr="00363B54">
              <w:rPr>
                <w:b/>
                <w:i/>
                <w:lang w:val="da-DK"/>
              </w:rPr>
              <w:t>reparation eller udskiftning</w:t>
            </w:r>
            <w:r w:rsidRPr="00363B54">
              <w:rPr>
                <w:lang w:val="da-DK"/>
              </w:rPr>
              <w:t xml:space="preserve"> ikke </w:t>
            </w:r>
            <w:r w:rsidRPr="00363B54">
              <w:rPr>
                <w:b/>
                <w:i/>
                <w:lang w:val="da-DK"/>
              </w:rPr>
              <w:t>er teknisk mulig</w:t>
            </w:r>
            <w:r w:rsidRPr="00363B54">
              <w:rPr>
                <w:lang w:val="da-DK"/>
              </w:rPr>
              <w:t xml:space="preserve">, </w:t>
            </w:r>
            <w:r w:rsidRPr="00363B54">
              <w:rPr>
                <w:b/>
                <w:i/>
                <w:lang w:val="da-DK"/>
              </w:rPr>
              <w:t>uden at det går ud over køretøjets varige konstruktionsmæssige integritet eller trafiksikkerheden.</w:t>
            </w:r>
          </w:p>
        </w:tc>
      </w:tr>
    </w:tbl>
    <w:p w14:paraId="45CA8204" w14:textId="77777777" w:rsidR="005964F9" w:rsidRPr="00363B54" w:rsidRDefault="005964F9" w:rsidP="005964F9"/>
    <w:p w14:paraId="04EA9FBC" w14:textId="500ABC67" w:rsidR="005964F9" w:rsidRPr="00363B54" w:rsidRDefault="0097566D" w:rsidP="005964F9">
      <w:pPr>
        <w:pStyle w:val="AMNumberTabs0"/>
        <w:keepNext/>
      </w:pPr>
      <w:r>
        <w:t>Ændring</w:t>
      </w:r>
      <w:r w:rsidR="005964F9" w:rsidRPr="00363B54">
        <w:tab/>
      </w:r>
      <w:r w:rsidR="005964F9" w:rsidRPr="00363B54">
        <w:tab/>
        <w:t>326</w:t>
      </w:r>
    </w:p>
    <w:p w14:paraId="37FE9F54" w14:textId="77777777" w:rsidR="005964F9" w:rsidRPr="00363B54" w:rsidRDefault="005964F9" w:rsidP="005964F9">
      <w:pPr>
        <w:pStyle w:val="NormalBold"/>
        <w:keepNext/>
      </w:pPr>
      <w:r w:rsidRPr="00363B54">
        <w:t>Forslag til forordning</w:t>
      </w:r>
    </w:p>
    <w:p w14:paraId="3E331D8D" w14:textId="77777777" w:rsidR="005964F9" w:rsidRPr="00363B54" w:rsidRDefault="005964F9" w:rsidP="005964F9">
      <w:pPr>
        <w:pStyle w:val="NormalBold"/>
      </w:pPr>
      <w:r w:rsidRPr="00363B54">
        <w:t>Bilag I – Del A – nr. 1 – litra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6CCB024" w14:textId="77777777" w:rsidTr="00290BAC">
        <w:trPr>
          <w:jc w:val="center"/>
        </w:trPr>
        <w:tc>
          <w:tcPr>
            <w:tcW w:w="9752" w:type="dxa"/>
            <w:gridSpan w:val="2"/>
          </w:tcPr>
          <w:p w14:paraId="4A01815D" w14:textId="77777777" w:rsidR="005964F9" w:rsidRPr="00363B54" w:rsidRDefault="005964F9" w:rsidP="00290BAC">
            <w:pPr>
              <w:keepNext/>
            </w:pPr>
          </w:p>
        </w:tc>
      </w:tr>
      <w:tr w:rsidR="005964F9" w:rsidRPr="00363B54" w14:paraId="4315467A" w14:textId="77777777" w:rsidTr="00290BAC">
        <w:trPr>
          <w:jc w:val="center"/>
        </w:trPr>
        <w:tc>
          <w:tcPr>
            <w:tcW w:w="4876" w:type="dxa"/>
          </w:tcPr>
          <w:p w14:paraId="658E295F" w14:textId="77777777" w:rsidR="005964F9" w:rsidRPr="00363B54" w:rsidRDefault="005964F9" w:rsidP="00290BAC">
            <w:pPr>
              <w:pStyle w:val="ColumnHeading"/>
              <w:keepNext/>
            </w:pPr>
            <w:r w:rsidRPr="00363B54">
              <w:t>Kommissionens forslag</w:t>
            </w:r>
          </w:p>
        </w:tc>
        <w:tc>
          <w:tcPr>
            <w:tcW w:w="4876" w:type="dxa"/>
          </w:tcPr>
          <w:p w14:paraId="19D6089E" w14:textId="46EAA956" w:rsidR="005964F9" w:rsidRPr="00363B54" w:rsidRDefault="0097566D" w:rsidP="00290BAC">
            <w:pPr>
              <w:pStyle w:val="ColumnHeading"/>
              <w:keepNext/>
            </w:pPr>
            <w:r>
              <w:t>Ændring</w:t>
            </w:r>
          </w:p>
        </w:tc>
      </w:tr>
      <w:tr w:rsidR="005964F9" w:rsidRPr="00363B54" w14:paraId="6D9CA17C" w14:textId="77777777" w:rsidTr="00290BAC">
        <w:trPr>
          <w:jc w:val="center"/>
        </w:trPr>
        <w:tc>
          <w:tcPr>
            <w:tcW w:w="4876" w:type="dxa"/>
          </w:tcPr>
          <w:p w14:paraId="223D8F30" w14:textId="77777777" w:rsidR="005964F9" w:rsidRPr="00363B54" w:rsidRDefault="005964F9" w:rsidP="00290BAC">
            <w:pPr>
              <w:pStyle w:val="Normal6"/>
              <w:rPr>
                <w:lang w:val="da-DK"/>
              </w:rPr>
            </w:pPr>
            <w:r w:rsidRPr="00363B54">
              <w:rPr>
                <w:b/>
                <w:i/>
                <w:lang w:val="da-DK"/>
              </w:rPr>
              <w:t>g)</w:t>
            </w:r>
            <w:r w:rsidRPr="00363B54">
              <w:rPr>
                <w:b/>
                <w:i/>
                <w:lang w:val="da-DK"/>
              </w:rPr>
              <w:tab/>
              <w:t>en reparation kræver udskiftning af motor, gearkasse, bøsninger eller chassissamling, hvilket medfører tab af køretøjets oprindelige identitet.</w:t>
            </w:r>
          </w:p>
        </w:tc>
        <w:tc>
          <w:tcPr>
            <w:tcW w:w="4876" w:type="dxa"/>
          </w:tcPr>
          <w:p w14:paraId="2EAAE840" w14:textId="77777777" w:rsidR="005964F9" w:rsidRPr="00363B54" w:rsidRDefault="005964F9" w:rsidP="00290BAC">
            <w:pPr>
              <w:pStyle w:val="Normal6"/>
              <w:rPr>
                <w:szCs w:val="24"/>
                <w:lang w:val="da-DK"/>
              </w:rPr>
            </w:pPr>
            <w:r w:rsidRPr="00363B54">
              <w:rPr>
                <w:b/>
                <w:i/>
                <w:lang w:val="da-DK"/>
              </w:rPr>
              <w:t>udgår</w:t>
            </w:r>
          </w:p>
        </w:tc>
      </w:tr>
    </w:tbl>
    <w:p w14:paraId="2CEC01C4" w14:textId="77777777" w:rsidR="005964F9" w:rsidRPr="00363B54" w:rsidRDefault="005964F9" w:rsidP="005964F9"/>
    <w:p w14:paraId="750C8F72" w14:textId="336F33FD" w:rsidR="005964F9" w:rsidRPr="00363B54" w:rsidRDefault="0097566D" w:rsidP="005964F9">
      <w:pPr>
        <w:pStyle w:val="AMNumberTabs0"/>
        <w:keepNext/>
      </w:pPr>
      <w:r>
        <w:t>Ændring</w:t>
      </w:r>
      <w:r w:rsidR="005964F9" w:rsidRPr="00363B54">
        <w:tab/>
      </w:r>
      <w:r w:rsidR="005964F9" w:rsidRPr="00363B54">
        <w:tab/>
        <w:t>327</w:t>
      </w:r>
    </w:p>
    <w:p w14:paraId="7DE8010C" w14:textId="77777777" w:rsidR="005964F9" w:rsidRPr="00363B54" w:rsidRDefault="005964F9" w:rsidP="005964F9">
      <w:pPr>
        <w:pStyle w:val="NormalBold"/>
        <w:keepNext/>
      </w:pPr>
      <w:r w:rsidRPr="00363B54">
        <w:t>Forslag til forordning</w:t>
      </w:r>
    </w:p>
    <w:p w14:paraId="487D1448" w14:textId="77777777" w:rsidR="005964F9" w:rsidRPr="0097566D" w:rsidRDefault="005964F9" w:rsidP="005964F9">
      <w:pPr>
        <w:pStyle w:val="NormalBold"/>
        <w:rPr>
          <w:lang w:val="it-IT"/>
        </w:rPr>
      </w:pPr>
      <w:proofErr w:type="spellStart"/>
      <w:r w:rsidRPr="0097566D">
        <w:rPr>
          <w:lang w:val="it-IT"/>
        </w:rPr>
        <w:t>Bilag</w:t>
      </w:r>
      <w:proofErr w:type="spellEnd"/>
      <w:r w:rsidRPr="0097566D">
        <w:rPr>
          <w:lang w:val="it-IT"/>
        </w:rPr>
        <w:t xml:space="preserve"> I – Del A – nr.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135AFE" w14:paraId="241EE5DC" w14:textId="77777777" w:rsidTr="00290BAC">
        <w:trPr>
          <w:jc w:val="center"/>
        </w:trPr>
        <w:tc>
          <w:tcPr>
            <w:tcW w:w="9752" w:type="dxa"/>
            <w:gridSpan w:val="2"/>
          </w:tcPr>
          <w:p w14:paraId="017FEFCB" w14:textId="77777777" w:rsidR="005964F9" w:rsidRPr="0097566D" w:rsidRDefault="005964F9" w:rsidP="00290BAC">
            <w:pPr>
              <w:keepNext/>
              <w:rPr>
                <w:lang w:val="it-IT"/>
              </w:rPr>
            </w:pPr>
          </w:p>
        </w:tc>
      </w:tr>
      <w:tr w:rsidR="005964F9" w:rsidRPr="00363B54" w14:paraId="6A89095E" w14:textId="77777777" w:rsidTr="00290BAC">
        <w:trPr>
          <w:jc w:val="center"/>
        </w:trPr>
        <w:tc>
          <w:tcPr>
            <w:tcW w:w="4876" w:type="dxa"/>
          </w:tcPr>
          <w:p w14:paraId="5064FBB8" w14:textId="77777777" w:rsidR="005964F9" w:rsidRPr="00363B54" w:rsidRDefault="005964F9" w:rsidP="00290BAC">
            <w:pPr>
              <w:pStyle w:val="ColumnHeading"/>
              <w:keepNext/>
            </w:pPr>
            <w:r w:rsidRPr="00363B54">
              <w:t>Kommissionens forslag</w:t>
            </w:r>
          </w:p>
        </w:tc>
        <w:tc>
          <w:tcPr>
            <w:tcW w:w="4876" w:type="dxa"/>
          </w:tcPr>
          <w:p w14:paraId="4D199C2B" w14:textId="4C2A5264" w:rsidR="005964F9" w:rsidRPr="00363B54" w:rsidRDefault="0097566D" w:rsidP="00290BAC">
            <w:pPr>
              <w:pStyle w:val="ColumnHeading"/>
              <w:keepNext/>
            </w:pPr>
            <w:r>
              <w:t>Ændring</w:t>
            </w:r>
          </w:p>
        </w:tc>
      </w:tr>
      <w:tr w:rsidR="005964F9" w:rsidRPr="00363B54" w14:paraId="7EAF215D" w14:textId="77777777" w:rsidTr="00290BAC">
        <w:trPr>
          <w:jc w:val="center"/>
        </w:trPr>
        <w:tc>
          <w:tcPr>
            <w:tcW w:w="4876" w:type="dxa"/>
          </w:tcPr>
          <w:p w14:paraId="26393CA2" w14:textId="77777777" w:rsidR="005964F9" w:rsidRPr="00363B54" w:rsidRDefault="005964F9" w:rsidP="00290BAC">
            <w:pPr>
              <w:pStyle w:val="Normal6"/>
              <w:rPr>
                <w:lang w:val="da-DK"/>
              </w:rPr>
            </w:pPr>
            <w:r w:rsidRPr="00363B54">
              <w:rPr>
                <w:b/>
                <w:i/>
                <w:lang w:val="da-DK"/>
              </w:rPr>
              <w:t>2.</w:t>
            </w:r>
            <w:r w:rsidRPr="00363B54">
              <w:rPr>
                <w:b/>
                <w:i/>
                <w:lang w:val="da-DK"/>
              </w:rPr>
              <w:tab/>
              <w:t xml:space="preserve">Køretøjet kan ikke repareres af økonomiske årsager, hvis dets markedsværdi er lavere end omkostningerne forbundet med de reparationer, som er nødvendige for at bringe køretøjet i Unionen i en teknisk stand, der er tilstrækkelig til at få udstedt </w:t>
            </w:r>
            <w:r w:rsidRPr="00363B54">
              <w:rPr>
                <w:b/>
                <w:i/>
                <w:lang w:val="da-DK"/>
              </w:rPr>
              <w:lastRenderedPageBreak/>
              <w:t>en synsrapport i den medlemsstat, hvor køretøjet var registreret før reparationen.</w:t>
            </w:r>
          </w:p>
        </w:tc>
        <w:tc>
          <w:tcPr>
            <w:tcW w:w="4876" w:type="dxa"/>
          </w:tcPr>
          <w:p w14:paraId="7CD7D263" w14:textId="77777777" w:rsidR="005964F9" w:rsidRPr="00363B54" w:rsidRDefault="005964F9" w:rsidP="00290BAC">
            <w:pPr>
              <w:pStyle w:val="Normal6"/>
              <w:rPr>
                <w:szCs w:val="24"/>
                <w:lang w:val="da-DK"/>
              </w:rPr>
            </w:pPr>
            <w:r w:rsidRPr="00363B54">
              <w:rPr>
                <w:b/>
                <w:i/>
                <w:lang w:val="da-DK"/>
              </w:rPr>
              <w:lastRenderedPageBreak/>
              <w:t>udgår</w:t>
            </w:r>
          </w:p>
        </w:tc>
      </w:tr>
    </w:tbl>
    <w:p w14:paraId="1F9FE14D" w14:textId="77777777" w:rsidR="005964F9" w:rsidRPr="00363B54" w:rsidRDefault="005964F9" w:rsidP="005964F9"/>
    <w:p w14:paraId="53930BD5" w14:textId="0EA7AC3C" w:rsidR="005964F9" w:rsidRPr="00363B54" w:rsidRDefault="0097566D" w:rsidP="005964F9">
      <w:pPr>
        <w:pStyle w:val="AMNumberTabs0"/>
        <w:keepNext/>
      </w:pPr>
      <w:r>
        <w:t>Ændring</w:t>
      </w:r>
      <w:r w:rsidR="005964F9" w:rsidRPr="00363B54">
        <w:tab/>
      </w:r>
      <w:r w:rsidR="005964F9" w:rsidRPr="00363B54">
        <w:tab/>
        <w:t>328</w:t>
      </w:r>
    </w:p>
    <w:p w14:paraId="4B39C172" w14:textId="77777777" w:rsidR="005964F9" w:rsidRPr="00363B54" w:rsidRDefault="005964F9" w:rsidP="005964F9">
      <w:pPr>
        <w:pStyle w:val="NormalBold"/>
        <w:keepNext/>
      </w:pPr>
      <w:r w:rsidRPr="00363B54">
        <w:t>Forslag til forordning</w:t>
      </w:r>
    </w:p>
    <w:p w14:paraId="01BF0ECE" w14:textId="77777777" w:rsidR="005964F9" w:rsidRPr="0097566D" w:rsidRDefault="005964F9" w:rsidP="005964F9">
      <w:pPr>
        <w:pStyle w:val="NormalBold"/>
        <w:rPr>
          <w:lang w:val="it-IT"/>
        </w:rPr>
      </w:pPr>
      <w:proofErr w:type="spellStart"/>
      <w:r w:rsidRPr="0097566D">
        <w:rPr>
          <w:lang w:val="it-IT"/>
        </w:rPr>
        <w:t>Bilag</w:t>
      </w:r>
      <w:proofErr w:type="spellEnd"/>
      <w:r w:rsidRPr="0097566D">
        <w:rPr>
          <w:lang w:val="it-IT"/>
        </w:rPr>
        <w:t xml:space="preserve"> I – Del A – nr.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135AFE" w14:paraId="4FBA3931" w14:textId="77777777" w:rsidTr="00290BAC">
        <w:trPr>
          <w:jc w:val="center"/>
        </w:trPr>
        <w:tc>
          <w:tcPr>
            <w:tcW w:w="9752" w:type="dxa"/>
            <w:gridSpan w:val="2"/>
          </w:tcPr>
          <w:p w14:paraId="19A7A6E4" w14:textId="77777777" w:rsidR="005964F9" w:rsidRPr="0097566D" w:rsidRDefault="005964F9" w:rsidP="00290BAC">
            <w:pPr>
              <w:keepNext/>
              <w:rPr>
                <w:lang w:val="it-IT"/>
              </w:rPr>
            </w:pPr>
          </w:p>
        </w:tc>
      </w:tr>
      <w:tr w:rsidR="005964F9" w:rsidRPr="00363B54" w14:paraId="796DE86E" w14:textId="77777777" w:rsidTr="00290BAC">
        <w:trPr>
          <w:jc w:val="center"/>
        </w:trPr>
        <w:tc>
          <w:tcPr>
            <w:tcW w:w="4876" w:type="dxa"/>
          </w:tcPr>
          <w:p w14:paraId="3630FEC5" w14:textId="77777777" w:rsidR="005964F9" w:rsidRPr="00363B54" w:rsidRDefault="005964F9" w:rsidP="00290BAC">
            <w:pPr>
              <w:pStyle w:val="ColumnHeading"/>
              <w:keepNext/>
            </w:pPr>
            <w:r w:rsidRPr="00363B54">
              <w:t>Kommissionens forslag</w:t>
            </w:r>
          </w:p>
        </w:tc>
        <w:tc>
          <w:tcPr>
            <w:tcW w:w="4876" w:type="dxa"/>
          </w:tcPr>
          <w:p w14:paraId="10AA899C" w14:textId="51872E79" w:rsidR="005964F9" w:rsidRPr="00363B54" w:rsidRDefault="0097566D" w:rsidP="00290BAC">
            <w:pPr>
              <w:pStyle w:val="ColumnHeading"/>
              <w:keepNext/>
            </w:pPr>
            <w:r>
              <w:t>Ændring</w:t>
            </w:r>
          </w:p>
        </w:tc>
      </w:tr>
      <w:tr w:rsidR="005964F9" w:rsidRPr="00363B54" w14:paraId="6A1FD272" w14:textId="77777777" w:rsidTr="00290BAC">
        <w:trPr>
          <w:jc w:val="center"/>
        </w:trPr>
        <w:tc>
          <w:tcPr>
            <w:tcW w:w="4876" w:type="dxa"/>
          </w:tcPr>
          <w:p w14:paraId="087ABE19" w14:textId="77777777" w:rsidR="005964F9" w:rsidRPr="00363B54" w:rsidRDefault="005964F9" w:rsidP="00290BAC">
            <w:pPr>
              <w:pStyle w:val="Normal6"/>
              <w:rPr>
                <w:lang w:val="da-DK"/>
              </w:rPr>
            </w:pPr>
            <w:r w:rsidRPr="00363B54">
              <w:rPr>
                <w:b/>
                <w:i/>
                <w:lang w:val="da-DK"/>
              </w:rPr>
              <w:t>3.</w:t>
            </w:r>
            <w:r w:rsidRPr="00363B54">
              <w:rPr>
                <w:b/>
                <w:i/>
                <w:lang w:val="da-DK"/>
              </w:rPr>
              <w:tab/>
              <w:t>Et køretøj kan anses for ikke at kunne repareres af tekniske årsager, hvis:</w:t>
            </w:r>
          </w:p>
        </w:tc>
        <w:tc>
          <w:tcPr>
            <w:tcW w:w="4876" w:type="dxa"/>
          </w:tcPr>
          <w:p w14:paraId="67DB7B8E" w14:textId="77777777" w:rsidR="005964F9" w:rsidRPr="00363B54" w:rsidRDefault="005964F9" w:rsidP="00290BAC">
            <w:pPr>
              <w:pStyle w:val="Normal6"/>
              <w:rPr>
                <w:szCs w:val="24"/>
                <w:lang w:val="da-DK"/>
              </w:rPr>
            </w:pPr>
            <w:r w:rsidRPr="00363B54">
              <w:rPr>
                <w:b/>
                <w:i/>
                <w:lang w:val="da-DK"/>
              </w:rPr>
              <w:t>udgår</w:t>
            </w:r>
          </w:p>
        </w:tc>
      </w:tr>
      <w:tr w:rsidR="005964F9" w:rsidRPr="00363B54" w14:paraId="0284EB35" w14:textId="77777777" w:rsidTr="00290BAC">
        <w:trPr>
          <w:jc w:val="center"/>
        </w:trPr>
        <w:tc>
          <w:tcPr>
            <w:tcW w:w="4876" w:type="dxa"/>
          </w:tcPr>
          <w:p w14:paraId="61D953C7" w14:textId="77777777" w:rsidR="005964F9" w:rsidRPr="00363B54" w:rsidRDefault="005964F9" w:rsidP="00290BAC">
            <w:pPr>
              <w:pStyle w:val="Normal6"/>
              <w:rPr>
                <w:lang w:val="da-DK"/>
              </w:rPr>
            </w:pPr>
            <w:r w:rsidRPr="00363B54">
              <w:rPr>
                <w:b/>
                <w:i/>
                <w:lang w:val="da-DK"/>
              </w:rPr>
              <w:t>a)</w:t>
            </w:r>
            <w:r w:rsidRPr="00363B54">
              <w:rPr>
                <w:b/>
                <w:i/>
                <w:lang w:val="da-DK"/>
              </w:rPr>
              <w:tab/>
              <w:t>det er blevet nedsænket i vand til et niveau under instrumentbrættet og har beskadiget motoren eller det elektriske system</w:t>
            </w:r>
          </w:p>
        </w:tc>
        <w:tc>
          <w:tcPr>
            <w:tcW w:w="4876" w:type="dxa"/>
          </w:tcPr>
          <w:p w14:paraId="696FD680" w14:textId="77777777" w:rsidR="005964F9" w:rsidRPr="00363B54" w:rsidRDefault="005964F9" w:rsidP="00290BAC">
            <w:pPr>
              <w:pStyle w:val="Normal6"/>
              <w:rPr>
                <w:szCs w:val="24"/>
                <w:lang w:val="da-DK"/>
              </w:rPr>
            </w:pPr>
          </w:p>
        </w:tc>
      </w:tr>
      <w:tr w:rsidR="005964F9" w:rsidRPr="00363B54" w14:paraId="02184E11" w14:textId="77777777" w:rsidTr="00290BAC">
        <w:trPr>
          <w:jc w:val="center"/>
        </w:trPr>
        <w:tc>
          <w:tcPr>
            <w:tcW w:w="4876" w:type="dxa"/>
          </w:tcPr>
          <w:p w14:paraId="404009A6" w14:textId="77777777" w:rsidR="005964F9" w:rsidRPr="00363B54" w:rsidRDefault="005964F9" w:rsidP="00290BAC">
            <w:pPr>
              <w:pStyle w:val="Normal6"/>
              <w:rPr>
                <w:lang w:val="da-DK"/>
              </w:rPr>
            </w:pPr>
            <w:r w:rsidRPr="00363B54">
              <w:rPr>
                <w:b/>
                <w:i/>
                <w:lang w:val="da-DK"/>
              </w:rPr>
              <w:t>b)</w:t>
            </w:r>
            <w:r w:rsidRPr="00363B54">
              <w:rPr>
                <w:b/>
                <w:i/>
                <w:lang w:val="da-DK"/>
              </w:rPr>
              <w:tab/>
              <w:t>dørene er ikke fastgjort til køretøjet</w:t>
            </w:r>
          </w:p>
        </w:tc>
        <w:tc>
          <w:tcPr>
            <w:tcW w:w="4876" w:type="dxa"/>
          </w:tcPr>
          <w:p w14:paraId="73BF0463" w14:textId="77777777" w:rsidR="005964F9" w:rsidRPr="00363B54" w:rsidRDefault="005964F9" w:rsidP="00290BAC">
            <w:pPr>
              <w:pStyle w:val="Normal6"/>
              <w:rPr>
                <w:szCs w:val="24"/>
                <w:lang w:val="da-DK"/>
              </w:rPr>
            </w:pPr>
          </w:p>
        </w:tc>
      </w:tr>
      <w:tr w:rsidR="005964F9" w:rsidRPr="00363B54" w14:paraId="19D011F4" w14:textId="77777777" w:rsidTr="00290BAC">
        <w:trPr>
          <w:jc w:val="center"/>
        </w:trPr>
        <w:tc>
          <w:tcPr>
            <w:tcW w:w="4876" w:type="dxa"/>
          </w:tcPr>
          <w:p w14:paraId="79779EA4" w14:textId="77777777" w:rsidR="005964F9" w:rsidRPr="00363B54" w:rsidRDefault="005964F9" w:rsidP="00290BAC">
            <w:pPr>
              <w:pStyle w:val="Normal6"/>
              <w:rPr>
                <w:lang w:val="da-DK"/>
              </w:rPr>
            </w:pPr>
            <w:r w:rsidRPr="00363B54">
              <w:rPr>
                <w:b/>
                <w:i/>
                <w:lang w:val="da-DK"/>
              </w:rPr>
              <w:t>c)</w:t>
            </w:r>
            <w:r w:rsidRPr="00363B54">
              <w:rPr>
                <w:b/>
                <w:i/>
                <w:lang w:val="da-DK"/>
              </w:rPr>
              <w:tab/>
              <w:t>brændstof eller brændstofdampe udledes, hvilket udgør en risiko for brand og eksplosion</w:t>
            </w:r>
          </w:p>
        </w:tc>
        <w:tc>
          <w:tcPr>
            <w:tcW w:w="4876" w:type="dxa"/>
          </w:tcPr>
          <w:p w14:paraId="7D0DE9D2" w14:textId="77777777" w:rsidR="005964F9" w:rsidRPr="00363B54" w:rsidRDefault="005964F9" w:rsidP="00290BAC">
            <w:pPr>
              <w:pStyle w:val="Normal6"/>
              <w:rPr>
                <w:szCs w:val="24"/>
                <w:lang w:val="da-DK"/>
              </w:rPr>
            </w:pPr>
          </w:p>
        </w:tc>
      </w:tr>
      <w:tr w:rsidR="005964F9" w:rsidRPr="00363B54" w14:paraId="178069BA" w14:textId="77777777" w:rsidTr="00290BAC">
        <w:trPr>
          <w:jc w:val="center"/>
        </w:trPr>
        <w:tc>
          <w:tcPr>
            <w:tcW w:w="4876" w:type="dxa"/>
          </w:tcPr>
          <w:p w14:paraId="5E4D906F" w14:textId="77777777" w:rsidR="005964F9" w:rsidRPr="00363B54" w:rsidRDefault="005964F9" w:rsidP="00290BAC">
            <w:pPr>
              <w:pStyle w:val="Normal6"/>
              <w:rPr>
                <w:lang w:val="da-DK"/>
              </w:rPr>
            </w:pPr>
            <w:r w:rsidRPr="00363B54">
              <w:rPr>
                <w:b/>
                <w:i/>
                <w:lang w:val="da-DK"/>
              </w:rPr>
              <w:t>d)</w:t>
            </w:r>
            <w:r w:rsidRPr="00363B54">
              <w:rPr>
                <w:b/>
                <w:i/>
                <w:lang w:val="da-DK"/>
              </w:rPr>
              <w:tab/>
              <w:t>gas er lækket fra det flydende gassystem, hvilket udgør en risiko for brand og eksplosion</w:t>
            </w:r>
          </w:p>
        </w:tc>
        <w:tc>
          <w:tcPr>
            <w:tcW w:w="4876" w:type="dxa"/>
          </w:tcPr>
          <w:p w14:paraId="60AAE783" w14:textId="77777777" w:rsidR="005964F9" w:rsidRPr="00363B54" w:rsidRDefault="005964F9" w:rsidP="00290BAC">
            <w:pPr>
              <w:pStyle w:val="Normal6"/>
              <w:rPr>
                <w:szCs w:val="24"/>
                <w:lang w:val="da-DK"/>
              </w:rPr>
            </w:pPr>
          </w:p>
        </w:tc>
      </w:tr>
      <w:tr w:rsidR="005964F9" w:rsidRPr="00363B54" w14:paraId="417CF4AC" w14:textId="77777777" w:rsidTr="00290BAC">
        <w:trPr>
          <w:jc w:val="center"/>
        </w:trPr>
        <w:tc>
          <w:tcPr>
            <w:tcW w:w="4876" w:type="dxa"/>
          </w:tcPr>
          <w:p w14:paraId="3464D5F2" w14:textId="77777777" w:rsidR="005964F9" w:rsidRPr="00363B54" w:rsidRDefault="005964F9" w:rsidP="00290BAC">
            <w:pPr>
              <w:pStyle w:val="Normal6"/>
              <w:rPr>
                <w:lang w:val="da-DK"/>
              </w:rPr>
            </w:pPr>
            <w:r w:rsidRPr="00363B54">
              <w:rPr>
                <w:b/>
                <w:i/>
                <w:lang w:val="da-DK"/>
              </w:rPr>
              <w:t>e)</w:t>
            </w:r>
            <w:r w:rsidRPr="00363B54">
              <w:rPr>
                <w:b/>
                <w:i/>
                <w:lang w:val="da-DK"/>
              </w:rPr>
              <w:tab/>
              <w:t xml:space="preserve">driftsvæsker (brændstof, bremsevæske, frostvæske, batterisyre, </w:t>
            </w:r>
            <w:proofErr w:type="spellStart"/>
            <w:r w:rsidRPr="00363B54">
              <w:rPr>
                <w:b/>
                <w:i/>
                <w:lang w:val="da-DK"/>
              </w:rPr>
              <w:t>kølevæske</w:t>
            </w:r>
            <w:proofErr w:type="spellEnd"/>
            <w:r w:rsidRPr="00363B54">
              <w:rPr>
                <w:b/>
                <w:i/>
                <w:lang w:val="da-DK"/>
              </w:rPr>
              <w:t>) er blevet udledt, hvilket udgør en risiko for vandforurening, eller</w:t>
            </w:r>
          </w:p>
        </w:tc>
        <w:tc>
          <w:tcPr>
            <w:tcW w:w="4876" w:type="dxa"/>
          </w:tcPr>
          <w:p w14:paraId="1B70626F" w14:textId="77777777" w:rsidR="005964F9" w:rsidRPr="00363B54" w:rsidRDefault="005964F9" w:rsidP="00290BAC">
            <w:pPr>
              <w:pStyle w:val="Normal6"/>
              <w:rPr>
                <w:szCs w:val="24"/>
                <w:lang w:val="da-DK"/>
              </w:rPr>
            </w:pPr>
          </w:p>
        </w:tc>
      </w:tr>
      <w:tr w:rsidR="005964F9" w:rsidRPr="00363B54" w14:paraId="514D6FEF" w14:textId="77777777" w:rsidTr="00290BAC">
        <w:trPr>
          <w:jc w:val="center"/>
        </w:trPr>
        <w:tc>
          <w:tcPr>
            <w:tcW w:w="4876" w:type="dxa"/>
          </w:tcPr>
          <w:p w14:paraId="71C334BC" w14:textId="77777777" w:rsidR="005964F9" w:rsidRPr="00363B54" w:rsidRDefault="005964F9" w:rsidP="00290BAC">
            <w:pPr>
              <w:pStyle w:val="Normal6"/>
              <w:rPr>
                <w:lang w:val="da-DK"/>
              </w:rPr>
            </w:pPr>
            <w:r w:rsidRPr="00363B54">
              <w:rPr>
                <w:b/>
                <w:i/>
                <w:lang w:val="da-DK"/>
              </w:rPr>
              <w:t>f)</w:t>
            </w:r>
            <w:r w:rsidRPr="00363B54">
              <w:rPr>
                <w:b/>
                <w:i/>
                <w:lang w:val="da-DK"/>
              </w:rPr>
              <w:tab/>
              <w:t>bremser og styredele er for slidte.</w:t>
            </w:r>
          </w:p>
        </w:tc>
        <w:tc>
          <w:tcPr>
            <w:tcW w:w="4876" w:type="dxa"/>
          </w:tcPr>
          <w:p w14:paraId="68CB10B9" w14:textId="77777777" w:rsidR="005964F9" w:rsidRPr="00363B54" w:rsidRDefault="005964F9" w:rsidP="00290BAC">
            <w:pPr>
              <w:pStyle w:val="Normal6"/>
              <w:rPr>
                <w:szCs w:val="24"/>
                <w:lang w:val="da-DK"/>
              </w:rPr>
            </w:pPr>
          </w:p>
        </w:tc>
      </w:tr>
      <w:tr w:rsidR="005964F9" w:rsidRPr="00363B54" w14:paraId="4C3B6DB6" w14:textId="77777777" w:rsidTr="00290BAC">
        <w:trPr>
          <w:jc w:val="center"/>
        </w:trPr>
        <w:tc>
          <w:tcPr>
            <w:tcW w:w="4876" w:type="dxa"/>
          </w:tcPr>
          <w:p w14:paraId="22CBFECA" w14:textId="77777777" w:rsidR="005964F9" w:rsidRPr="00363B54" w:rsidRDefault="005964F9" w:rsidP="00290BAC">
            <w:pPr>
              <w:pStyle w:val="Normal6"/>
              <w:rPr>
                <w:lang w:val="da-DK"/>
              </w:rPr>
            </w:pPr>
            <w:r w:rsidRPr="00363B54">
              <w:rPr>
                <w:b/>
                <w:i/>
                <w:lang w:val="da-DK"/>
              </w:rPr>
              <w:t>Hvis en af disse betingelser er opfyldt, foretages en individuel teknisk vurdering for at vurdere, om et køretøjs tekniske stand er tilstrækkelig god til at få udstedt en synsrapport i den medlemsstat, hvor køretøjet var registreret inden reparationen.</w:t>
            </w:r>
          </w:p>
        </w:tc>
        <w:tc>
          <w:tcPr>
            <w:tcW w:w="4876" w:type="dxa"/>
          </w:tcPr>
          <w:p w14:paraId="06FA527E" w14:textId="77777777" w:rsidR="005964F9" w:rsidRPr="00363B54" w:rsidRDefault="005964F9" w:rsidP="00290BAC">
            <w:pPr>
              <w:pStyle w:val="Normal6"/>
              <w:rPr>
                <w:szCs w:val="24"/>
                <w:lang w:val="da-DK"/>
              </w:rPr>
            </w:pPr>
          </w:p>
        </w:tc>
      </w:tr>
    </w:tbl>
    <w:p w14:paraId="1EECB2F7" w14:textId="77777777" w:rsidR="005964F9" w:rsidRPr="00363B54" w:rsidRDefault="005964F9" w:rsidP="005964F9"/>
    <w:p w14:paraId="799A6B05" w14:textId="4A0EA608" w:rsidR="005964F9" w:rsidRPr="00363B54" w:rsidRDefault="0097566D" w:rsidP="005964F9">
      <w:pPr>
        <w:pStyle w:val="AMNumberTabs0"/>
        <w:keepNext/>
      </w:pPr>
      <w:r>
        <w:t>Ændring</w:t>
      </w:r>
      <w:r w:rsidR="005964F9" w:rsidRPr="00363B54">
        <w:tab/>
      </w:r>
      <w:r w:rsidR="005964F9" w:rsidRPr="00363B54">
        <w:tab/>
        <w:t>329</w:t>
      </w:r>
    </w:p>
    <w:p w14:paraId="34088EFC" w14:textId="77777777" w:rsidR="005964F9" w:rsidRPr="00363B54" w:rsidRDefault="005964F9" w:rsidP="005964F9">
      <w:pPr>
        <w:pStyle w:val="NormalBold"/>
        <w:keepNext/>
      </w:pPr>
      <w:r w:rsidRPr="00363B54">
        <w:t>Forslag til forordning</w:t>
      </w:r>
    </w:p>
    <w:p w14:paraId="4762303D" w14:textId="77777777" w:rsidR="005964F9" w:rsidRPr="00363B54" w:rsidRDefault="005964F9" w:rsidP="005964F9">
      <w:pPr>
        <w:pStyle w:val="NormalBold"/>
      </w:pPr>
      <w:r w:rsidRPr="00363B54">
        <w:t>Bilag I – Del B – stk.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02E9D33" w14:textId="77777777" w:rsidTr="00290BAC">
        <w:trPr>
          <w:jc w:val="center"/>
        </w:trPr>
        <w:tc>
          <w:tcPr>
            <w:tcW w:w="9752" w:type="dxa"/>
            <w:gridSpan w:val="2"/>
          </w:tcPr>
          <w:p w14:paraId="1CE17412" w14:textId="77777777" w:rsidR="005964F9" w:rsidRPr="00363B54" w:rsidRDefault="005964F9" w:rsidP="00290BAC">
            <w:pPr>
              <w:keepNext/>
            </w:pPr>
          </w:p>
        </w:tc>
      </w:tr>
      <w:tr w:rsidR="005964F9" w:rsidRPr="00363B54" w14:paraId="40854196" w14:textId="77777777" w:rsidTr="00290BAC">
        <w:trPr>
          <w:jc w:val="center"/>
        </w:trPr>
        <w:tc>
          <w:tcPr>
            <w:tcW w:w="4876" w:type="dxa"/>
          </w:tcPr>
          <w:p w14:paraId="67516C04" w14:textId="77777777" w:rsidR="005964F9" w:rsidRPr="00363B54" w:rsidRDefault="005964F9" w:rsidP="00290BAC">
            <w:pPr>
              <w:pStyle w:val="ColumnHeading"/>
              <w:keepNext/>
            </w:pPr>
            <w:r w:rsidRPr="00363B54">
              <w:t>Kommissionens forslag</w:t>
            </w:r>
          </w:p>
        </w:tc>
        <w:tc>
          <w:tcPr>
            <w:tcW w:w="4876" w:type="dxa"/>
          </w:tcPr>
          <w:p w14:paraId="39A9C206" w14:textId="2F046516" w:rsidR="005964F9" w:rsidRPr="00363B54" w:rsidRDefault="0097566D" w:rsidP="00290BAC">
            <w:pPr>
              <w:pStyle w:val="ColumnHeading"/>
              <w:keepNext/>
            </w:pPr>
            <w:r>
              <w:t>Ændring</w:t>
            </w:r>
          </w:p>
        </w:tc>
      </w:tr>
      <w:tr w:rsidR="005964F9" w:rsidRPr="00363B54" w14:paraId="0955EA2E" w14:textId="77777777" w:rsidTr="00290BAC">
        <w:trPr>
          <w:jc w:val="center"/>
        </w:trPr>
        <w:tc>
          <w:tcPr>
            <w:tcW w:w="4876" w:type="dxa"/>
          </w:tcPr>
          <w:p w14:paraId="5331F66D" w14:textId="77777777" w:rsidR="005964F9" w:rsidRPr="00363B54" w:rsidRDefault="005964F9" w:rsidP="00290BAC">
            <w:pPr>
              <w:pStyle w:val="Normal6"/>
              <w:rPr>
                <w:lang w:val="da-DK"/>
              </w:rPr>
            </w:pPr>
            <w:r w:rsidRPr="00363B54">
              <w:rPr>
                <w:lang w:val="da-DK"/>
              </w:rPr>
              <w:t xml:space="preserve">Følgende kriterier kan også anvendes som yderligere begrundelse for at fastslå, om et </w:t>
            </w:r>
            <w:r w:rsidRPr="00363B54">
              <w:rPr>
                <w:lang w:val="da-DK"/>
              </w:rPr>
              <w:lastRenderedPageBreak/>
              <w:t>brugt køretøj er et udrangeret køretøj:</w:t>
            </w:r>
          </w:p>
        </w:tc>
        <w:tc>
          <w:tcPr>
            <w:tcW w:w="4876" w:type="dxa"/>
          </w:tcPr>
          <w:p w14:paraId="3EC792C2" w14:textId="77777777" w:rsidR="005964F9" w:rsidRPr="00363B54" w:rsidRDefault="005964F9" w:rsidP="00290BAC">
            <w:pPr>
              <w:pStyle w:val="Normal6"/>
              <w:rPr>
                <w:szCs w:val="24"/>
                <w:lang w:val="da-DK"/>
              </w:rPr>
            </w:pPr>
            <w:r w:rsidRPr="00363B54">
              <w:rPr>
                <w:lang w:val="da-DK"/>
              </w:rPr>
              <w:lastRenderedPageBreak/>
              <w:t xml:space="preserve">Følgende kriterier kan også anvendes </w:t>
            </w:r>
            <w:r w:rsidRPr="00363B54">
              <w:rPr>
                <w:b/>
                <w:i/>
                <w:lang w:val="da-DK"/>
              </w:rPr>
              <w:t xml:space="preserve">under en individuel vurdering </w:t>
            </w:r>
            <w:r w:rsidRPr="00363B54">
              <w:rPr>
                <w:lang w:val="da-DK"/>
              </w:rPr>
              <w:t xml:space="preserve">som yderligere begrundelse for at fastslå, om et </w:t>
            </w:r>
            <w:r w:rsidRPr="00363B54">
              <w:rPr>
                <w:lang w:val="da-DK"/>
              </w:rPr>
              <w:lastRenderedPageBreak/>
              <w:t>brugt køretøj er et udrangeret køretøj:</w:t>
            </w:r>
          </w:p>
        </w:tc>
      </w:tr>
    </w:tbl>
    <w:p w14:paraId="4005A80C" w14:textId="77777777" w:rsidR="005964F9" w:rsidRPr="00363B54" w:rsidRDefault="005964F9" w:rsidP="005964F9"/>
    <w:p w14:paraId="340CBD2F" w14:textId="56A6D136" w:rsidR="005964F9" w:rsidRPr="00363B54" w:rsidRDefault="0097566D" w:rsidP="005964F9">
      <w:pPr>
        <w:pStyle w:val="AMNumberTabs0"/>
        <w:keepNext/>
      </w:pPr>
      <w:r>
        <w:t>Ændring</w:t>
      </w:r>
      <w:r w:rsidR="005964F9" w:rsidRPr="00363B54">
        <w:tab/>
      </w:r>
      <w:r w:rsidR="005964F9" w:rsidRPr="00363B54">
        <w:tab/>
        <w:t>330</w:t>
      </w:r>
    </w:p>
    <w:p w14:paraId="67C29255" w14:textId="77777777" w:rsidR="005964F9" w:rsidRPr="00363B54" w:rsidRDefault="005964F9" w:rsidP="005964F9">
      <w:pPr>
        <w:pStyle w:val="NormalBold"/>
        <w:keepNext/>
      </w:pPr>
      <w:r w:rsidRPr="00363B54">
        <w:t>Forslag til forordning</w:t>
      </w:r>
    </w:p>
    <w:p w14:paraId="2E74B40D" w14:textId="77777777" w:rsidR="005964F9" w:rsidRPr="00363B54" w:rsidRDefault="005964F9" w:rsidP="005964F9">
      <w:pPr>
        <w:pStyle w:val="NormalBold"/>
      </w:pPr>
      <w:r w:rsidRPr="00363B54">
        <w:t>Bilag I – Del B – stk.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E4D4D23" w14:textId="77777777" w:rsidTr="00290BAC">
        <w:trPr>
          <w:jc w:val="center"/>
        </w:trPr>
        <w:tc>
          <w:tcPr>
            <w:tcW w:w="9752" w:type="dxa"/>
            <w:gridSpan w:val="2"/>
          </w:tcPr>
          <w:p w14:paraId="4E2C2326" w14:textId="77777777" w:rsidR="005964F9" w:rsidRPr="00363B54" w:rsidRDefault="005964F9" w:rsidP="00290BAC">
            <w:pPr>
              <w:keepNext/>
            </w:pPr>
          </w:p>
        </w:tc>
      </w:tr>
      <w:tr w:rsidR="005964F9" w:rsidRPr="00363B54" w14:paraId="717B4D35" w14:textId="77777777" w:rsidTr="00290BAC">
        <w:trPr>
          <w:jc w:val="center"/>
        </w:trPr>
        <w:tc>
          <w:tcPr>
            <w:tcW w:w="4876" w:type="dxa"/>
          </w:tcPr>
          <w:p w14:paraId="4694F382" w14:textId="77777777" w:rsidR="005964F9" w:rsidRPr="00363B54" w:rsidRDefault="005964F9" w:rsidP="00290BAC">
            <w:pPr>
              <w:pStyle w:val="ColumnHeading"/>
              <w:keepNext/>
            </w:pPr>
            <w:r w:rsidRPr="00363B54">
              <w:t>Kommissionens forslag</w:t>
            </w:r>
          </w:p>
        </w:tc>
        <w:tc>
          <w:tcPr>
            <w:tcW w:w="4876" w:type="dxa"/>
          </w:tcPr>
          <w:p w14:paraId="5B4E9A1E" w14:textId="58B4E4C0" w:rsidR="005964F9" w:rsidRPr="00363B54" w:rsidRDefault="0097566D" w:rsidP="00290BAC">
            <w:pPr>
              <w:pStyle w:val="ColumnHeading"/>
              <w:keepNext/>
            </w:pPr>
            <w:r>
              <w:t>Ændring</w:t>
            </w:r>
          </w:p>
        </w:tc>
      </w:tr>
      <w:tr w:rsidR="005964F9" w:rsidRPr="00363B54" w14:paraId="42998FDB" w14:textId="77777777" w:rsidTr="00290BAC">
        <w:trPr>
          <w:jc w:val="center"/>
        </w:trPr>
        <w:tc>
          <w:tcPr>
            <w:tcW w:w="4876" w:type="dxa"/>
          </w:tcPr>
          <w:p w14:paraId="224DE211" w14:textId="77777777" w:rsidR="005964F9" w:rsidRPr="00363B54" w:rsidRDefault="005964F9" w:rsidP="00290BAC">
            <w:pPr>
              <w:pStyle w:val="Normal6"/>
              <w:rPr>
                <w:lang w:val="da-DK"/>
              </w:rPr>
            </w:pPr>
            <w:r w:rsidRPr="00363B54">
              <w:rPr>
                <w:lang w:val="da-DK"/>
              </w:rPr>
              <w:t>b)</w:t>
            </w:r>
            <w:r w:rsidRPr="00363B54">
              <w:rPr>
                <w:lang w:val="da-DK"/>
              </w:rPr>
              <w:tab/>
              <w:t>ejeren er</w:t>
            </w:r>
            <w:r w:rsidRPr="00363B54">
              <w:rPr>
                <w:b/>
                <w:i/>
                <w:lang w:val="da-DK"/>
              </w:rPr>
              <w:t xml:space="preserve"> ukendt</w:t>
            </w:r>
          </w:p>
        </w:tc>
        <w:tc>
          <w:tcPr>
            <w:tcW w:w="4876" w:type="dxa"/>
          </w:tcPr>
          <w:p w14:paraId="20E66ABD" w14:textId="77777777" w:rsidR="005964F9" w:rsidRPr="00363B54" w:rsidRDefault="005964F9" w:rsidP="00290BAC">
            <w:pPr>
              <w:pStyle w:val="Normal6"/>
              <w:rPr>
                <w:szCs w:val="24"/>
                <w:lang w:val="da-DK"/>
              </w:rPr>
            </w:pPr>
            <w:r w:rsidRPr="00363B54">
              <w:rPr>
                <w:lang w:val="da-DK"/>
              </w:rPr>
              <w:t>b)</w:t>
            </w:r>
            <w:r w:rsidRPr="00363B54">
              <w:rPr>
                <w:lang w:val="da-DK"/>
              </w:rPr>
              <w:tab/>
            </w:r>
            <w:r w:rsidRPr="00363B54">
              <w:rPr>
                <w:b/>
                <w:i/>
                <w:lang w:val="da-DK"/>
              </w:rPr>
              <w:t xml:space="preserve">det er umuligt at fastslå, hvem </w:t>
            </w:r>
            <w:r w:rsidRPr="00363B54">
              <w:rPr>
                <w:lang w:val="da-DK"/>
              </w:rPr>
              <w:t>ejeren er</w:t>
            </w:r>
          </w:p>
        </w:tc>
      </w:tr>
    </w:tbl>
    <w:p w14:paraId="18308B12" w14:textId="77777777" w:rsidR="005964F9" w:rsidRPr="00363B54" w:rsidRDefault="005964F9" w:rsidP="005964F9"/>
    <w:p w14:paraId="1953E218" w14:textId="2EB87550" w:rsidR="005964F9" w:rsidRPr="00363B54" w:rsidRDefault="0097566D" w:rsidP="005964F9">
      <w:pPr>
        <w:pStyle w:val="AMNumberTabs0"/>
        <w:keepNext/>
      </w:pPr>
      <w:r>
        <w:t>Ændring</w:t>
      </w:r>
      <w:r w:rsidR="005964F9" w:rsidRPr="00363B54">
        <w:tab/>
      </w:r>
      <w:r w:rsidR="005964F9" w:rsidRPr="00363B54">
        <w:tab/>
        <w:t>331</w:t>
      </w:r>
    </w:p>
    <w:p w14:paraId="4215812B" w14:textId="77777777" w:rsidR="005964F9" w:rsidRPr="00363B54" w:rsidRDefault="005964F9" w:rsidP="005964F9">
      <w:pPr>
        <w:pStyle w:val="NormalBold"/>
        <w:keepNext/>
      </w:pPr>
      <w:r w:rsidRPr="00363B54">
        <w:t>Forslag til forordning</w:t>
      </w:r>
    </w:p>
    <w:p w14:paraId="4E092F47" w14:textId="77777777" w:rsidR="005964F9" w:rsidRPr="00363B54" w:rsidRDefault="005964F9" w:rsidP="005964F9">
      <w:pPr>
        <w:pStyle w:val="NormalBold"/>
      </w:pPr>
      <w:r w:rsidRPr="00363B54">
        <w:t>Bilag I – Del B – stk. 1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EF61393" w14:textId="77777777" w:rsidTr="00290BAC">
        <w:trPr>
          <w:jc w:val="center"/>
        </w:trPr>
        <w:tc>
          <w:tcPr>
            <w:tcW w:w="9752" w:type="dxa"/>
            <w:gridSpan w:val="2"/>
          </w:tcPr>
          <w:p w14:paraId="51679CC5" w14:textId="77777777" w:rsidR="005964F9" w:rsidRPr="00363B54" w:rsidRDefault="005964F9" w:rsidP="00290BAC">
            <w:pPr>
              <w:keepNext/>
            </w:pPr>
          </w:p>
        </w:tc>
      </w:tr>
      <w:tr w:rsidR="005964F9" w:rsidRPr="00363B54" w14:paraId="081ADABD" w14:textId="77777777" w:rsidTr="00290BAC">
        <w:trPr>
          <w:jc w:val="center"/>
        </w:trPr>
        <w:tc>
          <w:tcPr>
            <w:tcW w:w="4876" w:type="dxa"/>
          </w:tcPr>
          <w:p w14:paraId="1159B85C" w14:textId="77777777" w:rsidR="005964F9" w:rsidRPr="00363B54" w:rsidRDefault="005964F9" w:rsidP="00290BAC">
            <w:pPr>
              <w:pStyle w:val="ColumnHeading"/>
              <w:keepNext/>
            </w:pPr>
            <w:r w:rsidRPr="00363B54">
              <w:t>Kommissionens forslag</w:t>
            </w:r>
          </w:p>
        </w:tc>
        <w:tc>
          <w:tcPr>
            <w:tcW w:w="4876" w:type="dxa"/>
          </w:tcPr>
          <w:p w14:paraId="3A025F9D" w14:textId="7579568D" w:rsidR="005964F9" w:rsidRPr="00363B54" w:rsidRDefault="0097566D" w:rsidP="00290BAC">
            <w:pPr>
              <w:pStyle w:val="ColumnHeading"/>
              <w:keepNext/>
            </w:pPr>
            <w:r>
              <w:t>Ændring</w:t>
            </w:r>
          </w:p>
        </w:tc>
      </w:tr>
      <w:tr w:rsidR="005964F9" w:rsidRPr="00363B54" w14:paraId="3FFC763D" w14:textId="77777777" w:rsidTr="00290BAC">
        <w:trPr>
          <w:jc w:val="center"/>
        </w:trPr>
        <w:tc>
          <w:tcPr>
            <w:tcW w:w="4876" w:type="dxa"/>
          </w:tcPr>
          <w:p w14:paraId="094629D4" w14:textId="77777777" w:rsidR="005964F9" w:rsidRPr="00363B54" w:rsidRDefault="005964F9" w:rsidP="00290BAC">
            <w:pPr>
              <w:pStyle w:val="Normal6"/>
              <w:rPr>
                <w:lang w:val="da-DK"/>
              </w:rPr>
            </w:pPr>
            <w:r w:rsidRPr="00363B54">
              <w:rPr>
                <w:b/>
                <w:i/>
                <w:lang w:val="da-DK"/>
              </w:rPr>
              <w:t>c)</w:t>
            </w:r>
            <w:r w:rsidRPr="00363B54">
              <w:rPr>
                <w:b/>
                <w:i/>
                <w:lang w:val="da-DK"/>
              </w:rPr>
              <w:tab/>
              <w:t>det har ikke undergået den nødvendige nationale tekniske kontrol i mere end to år siden sidste obligatoriske tekniske kontrol</w:t>
            </w:r>
          </w:p>
        </w:tc>
        <w:tc>
          <w:tcPr>
            <w:tcW w:w="4876" w:type="dxa"/>
          </w:tcPr>
          <w:p w14:paraId="63BF6116" w14:textId="77777777" w:rsidR="005964F9" w:rsidRPr="00363B54" w:rsidRDefault="005964F9" w:rsidP="00290BAC">
            <w:pPr>
              <w:pStyle w:val="Normal6"/>
              <w:rPr>
                <w:szCs w:val="24"/>
                <w:lang w:val="da-DK"/>
              </w:rPr>
            </w:pPr>
            <w:r w:rsidRPr="00363B54">
              <w:rPr>
                <w:b/>
                <w:i/>
                <w:lang w:val="da-DK"/>
              </w:rPr>
              <w:t>udgår</w:t>
            </w:r>
          </w:p>
        </w:tc>
      </w:tr>
    </w:tbl>
    <w:p w14:paraId="5350D58E" w14:textId="77777777" w:rsidR="005964F9" w:rsidRPr="00363B54" w:rsidRDefault="005964F9" w:rsidP="005964F9"/>
    <w:p w14:paraId="5F1D88CB" w14:textId="4AFA4CEB" w:rsidR="005964F9" w:rsidRPr="00363B54" w:rsidRDefault="0097566D" w:rsidP="005964F9">
      <w:pPr>
        <w:pStyle w:val="AMNumberTabs0"/>
        <w:keepNext/>
      </w:pPr>
      <w:r>
        <w:t>Ændring</w:t>
      </w:r>
      <w:r w:rsidR="005964F9" w:rsidRPr="00363B54">
        <w:tab/>
      </w:r>
      <w:r w:rsidR="005964F9" w:rsidRPr="00363B54">
        <w:tab/>
        <w:t>332</w:t>
      </w:r>
    </w:p>
    <w:p w14:paraId="0B15B648" w14:textId="77777777" w:rsidR="005964F9" w:rsidRPr="00363B54" w:rsidRDefault="005964F9" w:rsidP="005964F9">
      <w:pPr>
        <w:pStyle w:val="NormalBold"/>
        <w:keepNext/>
      </w:pPr>
      <w:r w:rsidRPr="00363B54">
        <w:t>Forslag til forordning</w:t>
      </w:r>
    </w:p>
    <w:p w14:paraId="5AFE9629" w14:textId="77777777" w:rsidR="005964F9" w:rsidRPr="00363B54" w:rsidRDefault="005964F9" w:rsidP="005964F9">
      <w:pPr>
        <w:pStyle w:val="NormalBold"/>
      </w:pPr>
      <w:r w:rsidRPr="00363B54">
        <w:t>Bilag I – Del B – stk. 1 – litra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66D270E" w14:textId="77777777" w:rsidTr="00290BAC">
        <w:trPr>
          <w:jc w:val="center"/>
        </w:trPr>
        <w:tc>
          <w:tcPr>
            <w:tcW w:w="9752" w:type="dxa"/>
            <w:gridSpan w:val="2"/>
          </w:tcPr>
          <w:p w14:paraId="73D390F6" w14:textId="77777777" w:rsidR="005964F9" w:rsidRPr="00363B54" w:rsidRDefault="005964F9" w:rsidP="00290BAC">
            <w:pPr>
              <w:keepNext/>
            </w:pPr>
          </w:p>
        </w:tc>
      </w:tr>
      <w:tr w:rsidR="005964F9" w:rsidRPr="00363B54" w14:paraId="5A4FEDF6" w14:textId="77777777" w:rsidTr="00290BAC">
        <w:trPr>
          <w:jc w:val="center"/>
        </w:trPr>
        <w:tc>
          <w:tcPr>
            <w:tcW w:w="4876" w:type="dxa"/>
          </w:tcPr>
          <w:p w14:paraId="747FF6F6" w14:textId="77777777" w:rsidR="005964F9" w:rsidRPr="00363B54" w:rsidRDefault="005964F9" w:rsidP="00290BAC">
            <w:pPr>
              <w:pStyle w:val="ColumnHeading"/>
              <w:keepNext/>
            </w:pPr>
            <w:r w:rsidRPr="00363B54">
              <w:t>Kommissionens forslag</w:t>
            </w:r>
          </w:p>
        </w:tc>
        <w:tc>
          <w:tcPr>
            <w:tcW w:w="4876" w:type="dxa"/>
          </w:tcPr>
          <w:p w14:paraId="6C322204" w14:textId="7F65AA36" w:rsidR="005964F9" w:rsidRPr="00363B54" w:rsidRDefault="0097566D" w:rsidP="00290BAC">
            <w:pPr>
              <w:pStyle w:val="ColumnHeading"/>
              <w:keepNext/>
            </w:pPr>
            <w:r>
              <w:t>Ændring</w:t>
            </w:r>
          </w:p>
        </w:tc>
      </w:tr>
      <w:tr w:rsidR="005964F9" w:rsidRPr="00363B54" w14:paraId="372ED85D" w14:textId="77777777" w:rsidTr="00290BAC">
        <w:trPr>
          <w:jc w:val="center"/>
        </w:trPr>
        <w:tc>
          <w:tcPr>
            <w:tcW w:w="4876" w:type="dxa"/>
          </w:tcPr>
          <w:p w14:paraId="4768CF9B" w14:textId="77777777" w:rsidR="005964F9" w:rsidRPr="00363B54" w:rsidRDefault="005964F9" w:rsidP="00290BAC">
            <w:pPr>
              <w:pStyle w:val="Normal6"/>
              <w:rPr>
                <w:lang w:val="da-DK"/>
              </w:rPr>
            </w:pPr>
            <w:r w:rsidRPr="00363B54">
              <w:rPr>
                <w:lang w:val="da-DK"/>
              </w:rPr>
              <w:t>d)</w:t>
            </w:r>
            <w:r w:rsidRPr="00363B54">
              <w:rPr>
                <w:lang w:val="da-DK"/>
              </w:rPr>
              <w:tab/>
              <w:t xml:space="preserve">det ikke er tilstrækkeligt beskyttet mod skader under oplagring, transport, pålæsning eller aflæsning </w:t>
            </w:r>
            <w:r w:rsidRPr="00363B54">
              <w:rPr>
                <w:b/>
                <w:i/>
                <w:lang w:val="da-DK"/>
              </w:rPr>
              <w:t>eller</w:t>
            </w:r>
          </w:p>
        </w:tc>
        <w:tc>
          <w:tcPr>
            <w:tcW w:w="4876" w:type="dxa"/>
          </w:tcPr>
          <w:p w14:paraId="1AF153F7" w14:textId="77777777" w:rsidR="005964F9" w:rsidRPr="00363B54" w:rsidRDefault="005964F9" w:rsidP="00290BAC">
            <w:pPr>
              <w:pStyle w:val="Normal6"/>
              <w:rPr>
                <w:szCs w:val="24"/>
                <w:lang w:val="da-DK"/>
              </w:rPr>
            </w:pPr>
            <w:r w:rsidRPr="00363B54">
              <w:rPr>
                <w:lang w:val="da-DK"/>
              </w:rPr>
              <w:t>d)</w:t>
            </w:r>
            <w:r w:rsidRPr="00363B54">
              <w:rPr>
                <w:lang w:val="da-DK"/>
              </w:rPr>
              <w:tab/>
              <w:t>det ikke er tilstrækkeligt beskyttet mod skader under oplagring, transport, pålæsning eller aflæsning</w:t>
            </w:r>
          </w:p>
        </w:tc>
      </w:tr>
    </w:tbl>
    <w:p w14:paraId="1B2F3304" w14:textId="77777777" w:rsidR="005964F9" w:rsidRPr="00363B54" w:rsidRDefault="005964F9" w:rsidP="005964F9"/>
    <w:p w14:paraId="7CC4E203" w14:textId="7A3FC775" w:rsidR="005964F9" w:rsidRPr="00363B54" w:rsidRDefault="0097566D" w:rsidP="005964F9">
      <w:pPr>
        <w:pStyle w:val="AMNumberTabs0"/>
        <w:keepNext/>
      </w:pPr>
      <w:r>
        <w:t>Ændring</w:t>
      </w:r>
      <w:r w:rsidR="005964F9" w:rsidRPr="00363B54">
        <w:tab/>
      </w:r>
      <w:r w:rsidR="005964F9" w:rsidRPr="00363B54">
        <w:tab/>
        <w:t>333</w:t>
      </w:r>
    </w:p>
    <w:p w14:paraId="281F8AD2" w14:textId="77777777" w:rsidR="005964F9" w:rsidRPr="00363B54" w:rsidRDefault="005964F9" w:rsidP="005964F9">
      <w:pPr>
        <w:pStyle w:val="NormalBold"/>
        <w:keepNext/>
      </w:pPr>
      <w:r w:rsidRPr="00363B54">
        <w:t>Forslag til forordning</w:t>
      </w:r>
    </w:p>
    <w:p w14:paraId="5D1D6C56" w14:textId="77777777" w:rsidR="005964F9" w:rsidRPr="00363B54" w:rsidRDefault="005964F9" w:rsidP="005964F9">
      <w:pPr>
        <w:pStyle w:val="NormalBold"/>
      </w:pPr>
      <w:r w:rsidRPr="00363B54">
        <w:t>Bilag I – Del B – stk. 1 – litra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DB51328" w14:textId="77777777" w:rsidTr="00290BAC">
        <w:trPr>
          <w:jc w:val="center"/>
        </w:trPr>
        <w:tc>
          <w:tcPr>
            <w:tcW w:w="9752" w:type="dxa"/>
            <w:gridSpan w:val="2"/>
          </w:tcPr>
          <w:p w14:paraId="4CD1F51C" w14:textId="77777777" w:rsidR="005964F9" w:rsidRPr="00363B54" w:rsidRDefault="005964F9" w:rsidP="00290BAC">
            <w:pPr>
              <w:keepNext/>
            </w:pPr>
          </w:p>
        </w:tc>
      </w:tr>
      <w:tr w:rsidR="005964F9" w:rsidRPr="00363B54" w14:paraId="18CB854A" w14:textId="77777777" w:rsidTr="00290BAC">
        <w:trPr>
          <w:jc w:val="center"/>
        </w:trPr>
        <w:tc>
          <w:tcPr>
            <w:tcW w:w="4876" w:type="dxa"/>
          </w:tcPr>
          <w:p w14:paraId="16ACB329" w14:textId="77777777" w:rsidR="005964F9" w:rsidRPr="00363B54" w:rsidRDefault="005964F9" w:rsidP="00290BAC">
            <w:pPr>
              <w:pStyle w:val="ColumnHeading"/>
              <w:keepNext/>
            </w:pPr>
            <w:r w:rsidRPr="00363B54">
              <w:t>Kommissionens forslag</w:t>
            </w:r>
          </w:p>
        </w:tc>
        <w:tc>
          <w:tcPr>
            <w:tcW w:w="4876" w:type="dxa"/>
          </w:tcPr>
          <w:p w14:paraId="7A61E643" w14:textId="7BD3DECB" w:rsidR="005964F9" w:rsidRPr="00363B54" w:rsidRDefault="0097566D" w:rsidP="00290BAC">
            <w:pPr>
              <w:pStyle w:val="ColumnHeading"/>
              <w:keepNext/>
            </w:pPr>
            <w:r>
              <w:t>Ændring</w:t>
            </w:r>
          </w:p>
        </w:tc>
      </w:tr>
      <w:tr w:rsidR="005964F9" w:rsidRPr="00363B54" w14:paraId="2CD51DFD" w14:textId="77777777" w:rsidTr="00290BAC">
        <w:trPr>
          <w:jc w:val="center"/>
        </w:trPr>
        <w:tc>
          <w:tcPr>
            <w:tcW w:w="4876" w:type="dxa"/>
          </w:tcPr>
          <w:p w14:paraId="52C51F8E" w14:textId="77777777" w:rsidR="005964F9" w:rsidRPr="00363B54" w:rsidRDefault="005964F9" w:rsidP="00290BAC">
            <w:pPr>
              <w:pStyle w:val="Normal6"/>
              <w:rPr>
                <w:lang w:val="da-DK"/>
              </w:rPr>
            </w:pPr>
            <w:r w:rsidRPr="00363B54">
              <w:rPr>
                <w:lang w:val="da-DK"/>
              </w:rPr>
              <w:t>e)</w:t>
            </w:r>
            <w:r w:rsidRPr="00363B54">
              <w:rPr>
                <w:lang w:val="da-DK"/>
              </w:rPr>
              <w:tab/>
              <w:t>det blev overdraget til behandling til et godkendt indsamlingssted eller et godkendt affaldsbehandlingsanlæg</w:t>
            </w:r>
            <w:r w:rsidRPr="00363B54">
              <w:rPr>
                <w:b/>
                <w:i/>
                <w:lang w:val="da-DK"/>
              </w:rPr>
              <w:t>.</w:t>
            </w:r>
          </w:p>
        </w:tc>
        <w:tc>
          <w:tcPr>
            <w:tcW w:w="4876" w:type="dxa"/>
          </w:tcPr>
          <w:p w14:paraId="6F5862D9" w14:textId="77777777" w:rsidR="005964F9" w:rsidRPr="00363B54" w:rsidRDefault="005964F9" w:rsidP="00290BAC">
            <w:pPr>
              <w:pStyle w:val="Normal6"/>
              <w:rPr>
                <w:szCs w:val="24"/>
                <w:lang w:val="da-DK"/>
              </w:rPr>
            </w:pPr>
            <w:r w:rsidRPr="00363B54">
              <w:rPr>
                <w:lang w:val="da-DK"/>
              </w:rPr>
              <w:t>e)</w:t>
            </w:r>
            <w:r w:rsidRPr="00363B54">
              <w:rPr>
                <w:lang w:val="da-DK"/>
              </w:rPr>
              <w:tab/>
              <w:t>det blev overdraget til behandling til et godkendt indsamlingssted eller et godkendt affaldsbehandlingsanlæg</w:t>
            </w:r>
          </w:p>
        </w:tc>
      </w:tr>
    </w:tbl>
    <w:p w14:paraId="06EC2FD5" w14:textId="77777777" w:rsidR="005964F9" w:rsidRPr="00363B54" w:rsidRDefault="005964F9" w:rsidP="005964F9"/>
    <w:p w14:paraId="2DF3A558" w14:textId="0A17055D" w:rsidR="005964F9" w:rsidRPr="00363B54" w:rsidRDefault="0097566D" w:rsidP="005964F9">
      <w:pPr>
        <w:pStyle w:val="AMNumberTabs0"/>
        <w:keepNext/>
      </w:pPr>
      <w:r>
        <w:lastRenderedPageBreak/>
        <w:t>Ændring</w:t>
      </w:r>
      <w:r w:rsidR="005964F9" w:rsidRPr="00363B54">
        <w:tab/>
      </w:r>
      <w:r w:rsidR="005964F9" w:rsidRPr="00363B54">
        <w:tab/>
        <w:t>334</w:t>
      </w:r>
    </w:p>
    <w:p w14:paraId="771AE5D3" w14:textId="77777777" w:rsidR="005964F9" w:rsidRPr="00363B54" w:rsidRDefault="005964F9" w:rsidP="005964F9">
      <w:pPr>
        <w:pStyle w:val="NormalBold"/>
        <w:keepNext/>
      </w:pPr>
      <w:r w:rsidRPr="00363B54">
        <w:t>Forslag til forordning</w:t>
      </w:r>
    </w:p>
    <w:p w14:paraId="5DEFCD15" w14:textId="77777777" w:rsidR="005964F9" w:rsidRPr="00363B54" w:rsidRDefault="005964F9" w:rsidP="005964F9">
      <w:pPr>
        <w:pStyle w:val="NormalBold"/>
      </w:pPr>
      <w:r w:rsidRPr="00363B54">
        <w:t>Bilag I – Del B – nr.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ED0E09D" w14:textId="77777777" w:rsidTr="00290BAC">
        <w:trPr>
          <w:jc w:val="center"/>
        </w:trPr>
        <w:tc>
          <w:tcPr>
            <w:tcW w:w="9752" w:type="dxa"/>
            <w:gridSpan w:val="2"/>
          </w:tcPr>
          <w:p w14:paraId="539B7B2A" w14:textId="77777777" w:rsidR="005964F9" w:rsidRPr="00363B54" w:rsidRDefault="005964F9" w:rsidP="00290BAC">
            <w:pPr>
              <w:keepNext/>
            </w:pPr>
          </w:p>
        </w:tc>
      </w:tr>
      <w:tr w:rsidR="005964F9" w:rsidRPr="00363B54" w14:paraId="695839F3" w14:textId="77777777" w:rsidTr="00290BAC">
        <w:trPr>
          <w:jc w:val="center"/>
        </w:trPr>
        <w:tc>
          <w:tcPr>
            <w:tcW w:w="4876" w:type="dxa"/>
          </w:tcPr>
          <w:p w14:paraId="7E459F27" w14:textId="77777777" w:rsidR="005964F9" w:rsidRPr="00363B54" w:rsidRDefault="005964F9" w:rsidP="00290BAC">
            <w:pPr>
              <w:pStyle w:val="ColumnHeading"/>
              <w:keepNext/>
            </w:pPr>
            <w:r w:rsidRPr="00363B54">
              <w:t>Kommissionens forslag</w:t>
            </w:r>
          </w:p>
        </w:tc>
        <w:tc>
          <w:tcPr>
            <w:tcW w:w="4876" w:type="dxa"/>
          </w:tcPr>
          <w:p w14:paraId="4FF79D3E" w14:textId="30357EC1" w:rsidR="005964F9" w:rsidRPr="00363B54" w:rsidRDefault="0097566D" w:rsidP="00290BAC">
            <w:pPr>
              <w:pStyle w:val="ColumnHeading"/>
              <w:keepNext/>
            </w:pPr>
            <w:r>
              <w:t>Ændring</w:t>
            </w:r>
          </w:p>
        </w:tc>
      </w:tr>
      <w:tr w:rsidR="005964F9" w:rsidRPr="00363B54" w14:paraId="3212688F" w14:textId="77777777" w:rsidTr="00290BAC">
        <w:trPr>
          <w:jc w:val="center"/>
        </w:trPr>
        <w:tc>
          <w:tcPr>
            <w:tcW w:w="4876" w:type="dxa"/>
          </w:tcPr>
          <w:p w14:paraId="78B404BA" w14:textId="77777777" w:rsidR="005964F9" w:rsidRPr="00363B54" w:rsidRDefault="005964F9" w:rsidP="00290BAC">
            <w:pPr>
              <w:pStyle w:val="Normal6"/>
              <w:rPr>
                <w:lang w:val="da-DK"/>
              </w:rPr>
            </w:pPr>
          </w:p>
        </w:tc>
        <w:tc>
          <w:tcPr>
            <w:tcW w:w="4876" w:type="dxa"/>
          </w:tcPr>
          <w:p w14:paraId="2D265187" w14:textId="77777777" w:rsidR="005964F9" w:rsidRPr="00363B54" w:rsidRDefault="005964F9" w:rsidP="00290BAC">
            <w:pPr>
              <w:pStyle w:val="Normal6"/>
              <w:rPr>
                <w:szCs w:val="24"/>
                <w:lang w:val="da-DK"/>
              </w:rPr>
            </w:pPr>
            <w:r w:rsidRPr="00363B54">
              <w:rPr>
                <w:b/>
                <w:i/>
                <w:lang w:val="da-DK"/>
              </w:rPr>
              <w:t>ea)</w:t>
            </w:r>
            <w:r w:rsidRPr="00363B54">
              <w:rPr>
                <w:b/>
                <w:i/>
                <w:lang w:val="da-DK"/>
              </w:rPr>
              <w:tab/>
              <w:t>det er blevet nedsænket i vand til et niveau under instrumentbrættet, og motoren eller det elektriske system er beskadiget</w:t>
            </w:r>
          </w:p>
        </w:tc>
      </w:tr>
    </w:tbl>
    <w:p w14:paraId="0741F87D" w14:textId="77777777" w:rsidR="005964F9" w:rsidRPr="00363B54" w:rsidRDefault="005964F9" w:rsidP="005964F9"/>
    <w:p w14:paraId="08E69247" w14:textId="0F4C6DE9" w:rsidR="005964F9" w:rsidRPr="00363B54" w:rsidRDefault="0097566D" w:rsidP="005964F9">
      <w:pPr>
        <w:pStyle w:val="AMNumberTabs0"/>
        <w:keepNext/>
      </w:pPr>
      <w:r>
        <w:t>Ændring</w:t>
      </w:r>
      <w:r w:rsidR="005964F9" w:rsidRPr="00363B54">
        <w:tab/>
      </w:r>
      <w:r w:rsidR="005964F9" w:rsidRPr="00363B54">
        <w:tab/>
        <w:t>335</w:t>
      </w:r>
    </w:p>
    <w:p w14:paraId="1086707B" w14:textId="77777777" w:rsidR="005964F9" w:rsidRPr="00363B54" w:rsidRDefault="005964F9" w:rsidP="005964F9">
      <w:pPr>
        <w:pStyle w:val="NormalBold"/>
        <w:keepNext/>
      </w:pPr>
      <w:r w:rsidRPr="00363B54">
        <w:t>Forslag til forordning</w:t>
      </w:r>
    </w:p>
    <w:p w14:paraId="1095EB7D" w14:textId="77777777" w:rsidR="005964F9" w:rsidRPr="00363B54" w:rsidRDefault="005964F9" w:rsidP="005964F9">
      <w:pPr>
        <w:pStyle w:val="NormalBold"/>
      </w:pPr>
      <w:r w:rsidRPr="00363B54">
        <w:t>Bilag I – Del B – stk. 1 – litra e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A2DA31C" w14:textId="77777777" w:rsidTr="00290BAC">
        <w:trPr>
          <w:jc w:val="center"/>
        </w:trPr>
        <w:tc>
          <w:tcPr>
            <w:tcW w:w="9752" w:type="dxa"/>
            <w:gridSpan w:val="2"/>
          </w:tcPr>
          <w:p w14:paraId="6277D4DA" w14:textId="77777777" w:rsidR="005964F9" w:rsidRPr="00363B54" w:rsidRDefault="005964F9" w:rsidP="00290BAC">
            <w:pPr>
              <w:keepNext/>
            </w:pPr>
          </w:p>
        </w:tc>
      </w:tr>
      <w:tr w:rsidR="005964F9" w:rsidRPr="00363B54" w14:paraId="1647F757" w14:textId="77777777" w:rsidTr="00290BAC">
        <w:trPr>
          <w:jc w:val="center"/>
        </w:trPr>
        <w:tc>
          <w:tcPr>
            <w:tcW w:w="4876" w:type="dxa"/>
          </w:tcPr>
          <w:p w14:paraId="33D742F0" w14:textId="77777777" w:rsidR="005964F9" w:rsidRPr="00363B54" w:rsidRDefault="005964F9" w:rsidP="00290BAC">
            <w:pPr>
              <w:pStyle w:val="ColumnHeading"/>
              <w:keepNext/>
            </w:pPr>
            <w:r w:rsidRPr="00363B54">
              <w:t>Kommissionens forslag</w:t>
            </w:r>
          </w:p>
        </w:tc>
        <w:tc>
          <w:tcPr>
            <w:tcW w:w="4876" w:type="dxa"/>
          </w:tcPr>
          <w:p w14:paraId="642FBBE4" w14:textId="0221352D" w:rsidR="005964F9" w:rsidRPr="00363B54" w:rsidRDefault="0097566D" w:rsidP="00290BAC">
            <w:pPr>
              <w:pStyle w:val="ColumnHeading"/>
              <w:keepNext/>
            </w:pPr>
            <w:r>
              <w:t>Ændring</w:t>
            </w:r>
          </w:p>
        </w:tc>
      </w:tr>
      <w:tr w:rsidR="005964F9" w:rsidRPr="00363B54" w14:paraId="777EEFDF" w14:textId="77777777" w:rsidTr="00290BAC">
        <w:trPr>
          <w:jc w:val="center"/>
        </w:trPr>
        <w:tc>
          <w:tcPr>
            <w:tcW w:w="4876" w:type="dxa"/>
          </w:tcPr>
          <w:p w14:paraId="61E89274" w14:textId="77777777" w:rsidR="005964F9" w:rsidRPr="00363B54" w:rsidRDefault="005964F9" w:rsidP="00290BAC">
            <w:pPr>
              <w:pStyle w:val="Normal6"/>
              <w:rPr>
                <w:lang w:val="da-DK"/>
              </w:rPr>
            </w:pPr>
          </w:p>
        </w:tc>
        <w:tc>
          <w:tcPr>
            <w:tcW w:w="4876" w:type="dxa"/>
          </w:tcPr>
          <w:p w14:paraId="324761C7" w14:textId="77777777" w:rsidR="005964F9" w:rsidRPr="00363B54" w:rsidRDefault="005964F9" w:rsidP="00290BAC">
            <w:pPr>
              <w:pStyle w:val="Normal6"/>
              <w:rPr>
                <w:szCs w:val="24"/>
                <w:lang w:val="da-DK"/>
              </w:rPr>
            </w:pPr>
            <w:r w:rsidRPr="00363B54">
              <w:rPr>
                <w:b/>
                <w:i/>
                <w:lang w:val="da-DK"/>
              </w:rPr>
              <w:t>eb)</w:t>
            </w:r>
            <w:r w:rsidRPr="00363B54">
              <w:rPr>
                <w:b/>
                <w:i/>
                <w:lang w:val="da-DK"/>
              </w:rPr>
              <w:tab/>
              <w:t>brændstof eller brændstofdampe udledes, hvilket udgør en risiko for brand og eksplosion eller</w:t>
            </w:r>
          </w:p>
        </w:tc>
      </w:tr>
    </w:tbl>
    <w:p w14:paraId="5BC54362" w14:textId="77777777" w:rsidR="005964F9" w:rsidRPr="00363B54" w:rsidRDefault="005964F9" w:rsidP="005964F9"/>
    <w:p w14:paraId="39B6ECBB" w14:textId="4F01B54C" w:rsidR="005964F9" w:rsidRPr="00363B54" w:rsidRDefault="0097566D" w:rsidP="005964F9">
      <w:pPr>
        <w:pStyle w:val="AMNumberTabs0"/>
        <w:keepNext/>
      </w:pPr>
      <w:r>
        <w:t>Ændring</w:t>
      </w:r>
      <w:r w:rsidR="005964F9" w:rsidRPr="00363B54">
        <w:tab/>
      </w:r>
      <w:r w:rsidR="005964F9" w:rsidRPr="00363B54">
        <w:tab/>
        <w:t>336</w:t>
      </w:r>
    </w:p>
    <w:p w14:paraId="39A48B84" w14:textId="77777777" w:rsidR="005964F9" w:rsidRPr="00363B54" w:rsidRDefault="005964F9" w:rsidP="005964F9">
      <w:pPr>
        <w:pStyle w:val="NormalBold"/>
        <w:keepNext/>
      </w:pPr>
      <w:r w:rsidRPr="00363B54">
        <w:t>Forslag til forordning</w:t>
      </w:r>
    </w:p>
    <w:p w14:paraId="788908AA" w14:textId="77777777" w:rsidR="005964F9" w:rsidRPr="00363B54" w:rsidRDefault="005964F9" w:rsidP="005964F9">
      <w:pPr>
        <w:pStyle w:val="NormalBold"/>
      </w:pPr>
      <w:r w:rsidRPr="00363B54">
        <w:t>Bilag I – Del B – stk. 1 – litra e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098FA77" w14:textId="77777777" w:rsidTr="00290BAC">
        <w:trPr>
          <w:jc w:val="center"/>
        </w:trPr>
        <w:tc>
          <w:tcPr>
            <w:tcW w:w="9752" w:type="dxa"/>
            <w:gridSpan w:val="2"/>
          </w:tcPr>
          <w:p w14:paraId="3C1E4710" w14:textId="77777777" w:rsidR="005964F9" w:rsidRPr="00363B54" w:rsidRDefault="005964F9" w:rsidP="00290BAC">
            <w:pPr>
              <w:keepNext/>
            </w:pPr>
          </w:p>
        </w:tc>
      </w:tr>
      <w:tr w:rsidR="005964F9" w:rsidRPr="00363B54" w14:paraId="6CC3FCCE" w14:textId="77777777" w:rsidTr="00290BAC">
        <w:trPr>
          <w:jc w:val="center"/>
        </w:trPr>
        <w:tc>
          <w:tcPr>
            <w:tcW w:w="4876" w:type="dxa"/>
          </w:tcPr>
          <w:p w14:paraId="37CD9646" w14:textId="77777777" w:rsidR="005964F9" w:rsidRPr="00363B54" w:rsidRDefault="005964F9" w:rsidP="00290BAC">
            <w:pPr>
              <w:pStyle w:val="ColumnHeading"/>
              <w:keepNext/>
            </w:pPr>
            <w:r w:rsidRPr="00363B54">
              <w:t>Kommissionens forslag</w:t>
            </w:r>
          </w:p>
        </w:tc>
        <w:tc>
          <w:tcPr>
            <w:tcW w:w="4876" w:type="dxa"/>
          </w:tcPr>
          <w:p w14:paraId="650ADCC2" w14:textId="0F94F610" w:rsidR="005964F9" w:rsidRPr="00363B54" w:rsidRDefault="0097566D" w:rsidP="00290BAC">
            <w:pPr>
              <w:pStyle w:val="ColumnHeading"/>
              <w:keepNext/>
            </w:pPr>
            <w:r>
              <w:t>Ændring</w:t>
            </w:r>
          </w:p>
        </w:tc>
      </w:tr>
      <w:tr w:rsidR="005964F9" w:rsidRPr="00363B54" w14:paraId="53F22FCD" w14:textId="77777777" w:rsidTr="00290BAC">
        <w:trPr>
          <w:jc w:val="center"/>
        </w:trPr>
        <w:tc>
          <w:tcPr>
            <w:tcW w:w="4876" w:type="dxa"/>
          </w:tcPr>
          <w:p w14:paraId="35C64E1E" w14:textId="77777777" w:rsidR="005964F9" w:rsidRPr="00363B54" w:rsidRDefault="005964F9" w:rsidP="00290BAC">
            <w:pPr>
              <w:pStyle w:val="Normal6"/>
              <w:rPr>
                <w:lang w:val="da-DK"/>
              </w:rPr>
            </w:pPr>
          </w:p>
        </w:tc>
        <w:tc>
          <w:tcPr>
            <w:tcW w:w="4876" w:type="dxa"/>
          </w:tcPr>
          <w:p w14:paraId="13AFA24D" w14:textId="77777777" w:rsidR="005964F9" w:rsidRPr="00363B54" w:rsidRDefault="005964F9" w:rsidP="00290BAC">
            <w:pPr>
              <w:pStyle w:val="Normal6"/>
              <w:rPr>
                <w:szCs w:val="24"/>
                <w:lang w:val="da-DK"/>
              </w:rPr>
            </w:pPr>
            <w:r w:rsidRPr="00363B54">
              <w:rPr>
                <w:b/>
                <w:i/>
                <w:lang w:val="da-DK"/>
              </w:rPr>
              <w:t>ec)</w:t>
            </w:r>
            <w:r w:rsidRPr="00363B54">
              <w:rPr>
                <w:b/>
                <w:i/>
                <w:lang w:val="da-DK"/>
              </w:rPr>
              <w:tab/>
              <w:t>gas er lækket fra det flydende gassystem, hvilket udgør en risiko for brand og eksplosion</w:t>
            </w:r>
          </w:p>
        </w:tc>
      </w:tr>
    </w:tbl>
    <w:p w14:paraId="0D209E6C" w14:textId="77777777" w:rsidR="005964F9" w:rsidRPr="00363B54" w:rsidRDefault="005964F9" w:rsidP="005964F9"/>
    <w:p w14:paraId="376A4BA2" w14:textId="60B078EF" w:rsidR="005964F9" w:rsidRPr="00363B54" w:rsidRDefault="0097566D" w:rsidP="005964F9">
      <w:pPr>
        <w:pStyle w:val="AMNumberTabs0"/>
        <w:keepNext/>
      </w:pPr>
      <w:r>
        <w:t>Ændring</w:t>
      </w:r>
      <w:r w:rsidR="005964F9" w:rsidRPr="00363B54">
        <w:tab/>
      </w:r>
      <w:r w:rsidR="005964F9" w:rsidRPr="00363B54">
        <w:tab/>
        <w:t>337</w:t>
      </w:r>
    </w:p>
    <w:p w14:paraId="03E45AC0" w14:textId="77777777" w:rsidR="005964F9" w:rsidRPr="00363B54" w:rsidRDefault="005964F9" w:rsidP="005964F9">
      <w:pPr>
        <w:pStyle w:val="NormalBold"/>
        <w:keepNext/>
      </w:pPr>
      <w:r w:rsidRPr="00363B54">
        <w:t>Forslag til forordning</w:t>
      </w:r>
    </w:p>
    <w:p w14:paraId="6A7A2382" w14:textId="77777777" w:rsidR="005964F9" w:rsidRPr="00363B54" w:rsidRDefault="005964F9" w:rsidP="005964F9">
      <w:pPr>
        <w:pStyle w:val="NormalBold"/>
      </w:pPr>
      <w:r w:rsidRPr="00363B54">
        <w:t>Bilag I – Del B – stk. 1 – litra e d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59BB4AD" w14:textId="77777777" w:rsidTr="00290BAC">
        <w:trPr>
          <w:jc w:val="center"/>
        </w:trPr>
        <w:tc>
          <w:tcPr>
            <w:tcW w:w="9752" w:type="dxa"/>
            <w:gridSpan w:val="2"/>
          </w:tcPr>
          <w:p w14:paraId="6AB10F0F" w14:textId="77777777" w:rsidR="005964F9" w:rsidRPr="00363B54" w:rsidRDefault="005964F9" w:rsidP="00290BAC">
            <w:pPr>
              <w:keepNext/>
            </w:pPr>
          </w:p>
        </w:tc>
      </w:tr>
      <w:tr w:rsidR="005964F9" w:rsidRPr="00363B54" w14:paraId="227BA657" w14:textId="77777777" w:rsidTr="00290BAC">
        <w:trPr>
          <w:jc w:val="center"/>
        </w:trPr>
        <w:tc>
          <w:tcPr>
            <w:tcW w:w="4876" w:type="dxa"/>
          </w:tcPr>
          <w:p w14:paraId="616F1ED9" w14:textId="77777777" w:rsidR="005964F9" w:rsidRPr="00363B54" w:rsidRDefault="005964F9" w:rsidP="00290BAC">
            <w:pPr>
              <w:pStyle w:val="ColumnHeading"/>
              <w:keepNext/>
            </w:pPr>
            <w:r w:rsidRPr="00363B54">
              <w:t>Kommissionens forslag</w:t>
            </w:r>
          </w:p>
        </w:tc>
        <w:tc>
          <w:tcPr>
            <w:tcW w:w="4876" w:type="dxa"/>
          </w:tcPr>
          <w:p w14:paraId="7EFF480A" w14:textId="6D1C60B5" w:rsidR="005964F9" w:rsidRPr="00363B54" w:rsidRDefault="0097566D" w:rsidP="00290BAC">
            <w:pPr>
              <w:pStyle w:val="ColumnHeading"/>
              <w:keepNext/>
            </w:pPr>
            <w:r>
              <w:t>Ændring</w:t>
            </w:r>
          </w:p>
        </w:tc>
      </w:tr>
      <w:tr w:rsidR="005964F9" w:rsidRPr="00363B54" w14:paraId="2768D8C4" w14:textId="77777777" w:rsidTr="00290BAC">
        <w:trPr>
          <w:jc w:val="center"/>
        </w:trPr>
        <w:tc>
          <w:tcPr>
            <w:tcW w:w="4876" w:type="dxa"/>
          </w:tcPr>
          <w:p w14:paraId="7CA91112" w14:textId="77777777" w:rsidR="005964F9" w:rsidRPr="00363B54" w:rsidRDefault="005964F9" w:rsidP="00290BAC">
            <w:pPr>
              <w:pStyle w:val="Normal6"/>
              <w:rPr>
                <w:lang w:val="da-DK"/>
              </w:rPr>
            </w:pPr>
          </w:p>
        </w:tc>
        <w:tc>
          <w:tcPr>
            <w:tcW w:w="4876" w:type="dxa"/>
          </w:tcPr>
          <w:p w14:paraId="7D00EBF4" w14:textId="77777777" w:rsidR="005964F9" w:rsidRPr="00363B54" w:rsidRDefault="005964F9" w:rsidP="00290BAC">
            <w:pPr>
              <w:pStyle w:val="Normal6"/>
              <w:rPr>
                <w:szCs w:val="24"/>
                <w:lang w:val="da-DK"/>
              </w:rPr>
            </w:pPr>
            <w:r w:rsidRPr="00363B54">
              <w:rPr>
                <w:b/>
                <w:i/>
                <w:lang w:val="da-DK"/>
              </w:rPr>
              <w:t>ed)</w:t>
            </w:r>
            <w:r w:rsidRPr="00363B54">
              <w:rPr>
                <w:b/>
                <w:i/>
                <w:lang w:val="da-DK"/>
              </w:rPr>
              <w:tab/>
              <w:t>driftsvæsker (brændstof, bremsevæske, frostvæske, batterisyre eller kølervæske) er blevet udledt, hvilket udgør en risiko for vandforurening.</w:t>
            </w:r>
          </w:p>
        </w:tc>
      </w:tr>
    </w:tbl>
    <w:p w14:paraId="7C50AB0B" w14:textId="77777777" w:rsidR="005964F9" w:rsidRPr="00363B54" w:rsidRDefault="005964F9" w:rsidP="005964F9"/>
    <w:p w14:paraId="3DBECF04" w14:textId="74B6F191" w:rsidR="005964F9" w:rsidRPr="00363B54" w:rsidRDefault="0097566D" w:rsidP="005964F9">
      <w:pPr>
        <w:pStyle w:val="AMNumberTabs0"/>
        <w:keepNext/>
      </w:pPr>
      <w:r>
        <w:t>Ændring</w:t>
      </w:r>
      <w:r w:rsidR="005964F9" w:rsidRPr="00363B54">
        <w:tab/>
      </w:r>
      <w:r w:rsidR="005964F9" w:rsidRPr="00363B54">
        <w:tab/>
        <w:t>338</w:t>
      </w:r>
    </w:p>
    <w:p w14:paraId="5C189668" w14:textId="77777777" w:rsidR="005964F9" w:rsidRPr="00363B54" w:rsidRDefault="005964F9" w:rsidP="005964F9">
      <w:pPr>
        <w:pStyle w:val="NormalBold"/>
        <w:keepNext/>
      </w:pPr>
      <w:r w:rsidRPr="00363B54">
        <w:t>Forslag til forordning</w:t>
      </w:r>
    </w:p>
    <w:p w14:paraId="364EF856" w14:textId="77777777" w:rsidR="005964F9" w:rsidRPr="00363B54" w:rsidRDefault="005964F9" w:rsidP="005964F9">
      <w:pPr>
        <w:pStyle w:val="NormalBold"/>
      </w:pPr>
      <w:r w:rsidRPr="00363B54">
        <w:t>Bilag IV – Del A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D31A814" w14:textId="77777777" w:rsidTr="00290BAC">
        <w:trPr>
          <w:jc w:val="center"/>
        </w:trPr>
        <w:tc>
          <w:tcPr>
            <w:tcW w:w="9752" w:type="dxa"/>
            <w:gridSpan w:val="2"/>
          </w:tcPr>
          <w:p w14:paraId="0E99CBF1" w14:textId="77777777" w:rsidR="005964F9" w:rsidRPr="00363B54" w:rsidRDefault="005964F9" w:rsidP="00290BAC">
            <w:pPr>
              <w:keepNext/>
            </w:pPr>
          </w:p>
        </w:tc>
      </w:tr>
      <w:tr w:rsidR="005964F9" w:rsidRPr="00363B54" w14:paraId="6D2014D3" w14:textId="77777777" w:rsidTr="00290BAC">
        <w:trPr>
          <w:jc w:val="center"/>
        </w:trPr>
        <w:tc>
          <w:tcPr>
            <w:tcW w:w="4876" w:type="dxa"/>
          </w:tcPr>
          <w:p w14:paraId="3509E4B4" w14:textId="77777777" w:rsidR="005964F9" w:rsidRPr="00363B54" w:rsidRDefault="005964F9" w:rsidP="00290BAC">
            <w:pPr>
              <w:pStyle w:val="ColumnHeading"/>
              <w:keepNext/>
            </w:pPr>
            <w:r w:rsidRPr="00363B54">
              <w:t>Kommissionens forslag</w:t>
            </w:r>
          </w:p>
        </w:tc>
        <w:tc>
          <w:tcPr>
            <w:tcW w:w="4876" w:type="dxa"/>
          </w:tcPr>
          <w:p w14:paraId="57979446" w14:textId="295E4495" w:rsidR="005964F9" w:rsidRPr="00363B54" w:rsidRDefault="0097566D" w:rsidP="00290BAC">
            <w:pPr>
              <w:pStyle w:val="ColumnHeading"/>
              <w:keepNext/>
            </w:pPr>
            <w:r>
              <w:t>Ændring</w:t>
            </w:r>
          </w:p>
        </w:tc>
      </w:tr>
      <w:tr w:rsidR="005964F9" w:rsidRPr="00363B54" w14:paraId="2757BA84" w14:textId="77777777" w:rsidTr="00290BAC">
        <w:trPr>
          <w:jc w:val="center"/>
        </w:trPr>
        <w:tc>
          <w:tcPr>
            <w:tcW w:w="4876" w:type="dxa"/>
          </w:tcPr>
          <w:p w14:paraId="02CBC2DD" w14:textId="77777777" w:rsidR="005964F9" w:rsidRPr="00363B54" w:rsidRDefault="005964F9" w:rsidP="00290BAC">
            <w:pPr>
              <w:pStyle w:val="Normal6"/>
              <w:rPr>
                <w:lang w:val="da-DK"/>
              </w:rPr>
            </w:pPr>
            <w:r w:rsidRPr="00363B54">
              <w:rPr>
                <w:lang w:val="da-DK"/>
              </w:rPr>
              <w:t>1.</w:t>
            </w:r>
            <w:r w:rsidRPr="00363B54">
              <w:rPr>
                <w:lang w:val="da-DK"/>
              </w:rPr>
              <w:tab/>
              <w:t xml:space="preserve">En ikketeknisk beskrivelse af de foranstaltninger, der er planlagt for at sikre, at </w:t>
            </w:r>
            <w:r w:rsidRPr="00363B54">
              <w:rPr>
                <w:b/>
                <w:i/>
                <w:lang w:val="da-DK"/>
              </w:rPr>
              <w:t>de køretøjer, der tilhører køretøjstypen, fortsat</w:t>
            </w:r>
            <w:r w:rsidRPr="00363B54">
              <w:rPr>
                <w:lang w:val="da-DK"/>
              </w:rPr>
              <w:t xml:space="preserve"> opfylder de retlige krav, der er omhandlet i artikel 4-7, under hele produktionen.</w:t>
            </w:r>
          </w:p>
        </w:tc>
        <w:tc>
          <w:tcPr>
            <w:tcW w:w="4876" w:type="dxa"/>
          </w:tcPr>
          <w:p w14:paraId="5DFF5473" w14:textId="77777777" w:rsidR="005964F9" w:rsidRPr="00363B54" w:rsidRDefault="005964F9" w:rsidP="00290BAC">
            <w:pPr>
              <w:pStyle w:val="Normal6"/>
              <w:rPr>
                <w:szCs w:val="24"/>
                <w:lang w:val="da-DK"/>
              </w:rPr>
            </w:pPr>
            <w:r w:rsidRPr="00363B54">
              <w:rPr>
                <w:lang w:val="da-DK"/>
              </w:rPr>
              <w:t>1.</w:t>
            </w:r>
            <w:r w:rsidRPr="00363B54">
              <w:rPr>
                <w:lang w:val="da-DK"/>
              </w:rPr>
              <w:tab/>
              <w:t xml:space="preserve">En ikketeknisk beskrivelse af de foranstaltninger, der er planlagt for at sikre, at </w:t>
            </w:r>
            <w:r w:rsidRPr="00363B54">
              <w:rPr>
                <w:b/>
                <w:i/>
                <w:lang w:val="da-DK"/>
              </w:rPr>
              <w:t>køretøjerne</w:t>
            </w:r>
            <w:r w:rsidRPr="00363B54">
              <w:rPr>
                <w:lang w:val="da-DK"/>
              </w:rPr>
              <w:t xml:space="preserve"> opfylder de retlige krav, der er omhandlet i artikel 4-7, under hele produktionen.</w:t>
            </w:r>
          </w:p>
        </w:tc>
      </w:tr>
    </w:tbl>
    <w:p w14:paraId="6B9B124C" w14:textId="77777777" w:rsidR="005964F9" w:rsidRPr="00363B54" w:rsidRDefault="005964F9" w:rsidP="005964F9"/>
    <w:p w14:paraId="3719DE3A" w14:textId="2079DA2D" w:rsidR="005964F9" w:rsidRPr="00363B54" w:rsidRDefault="0097566D" w:rsidP="005964F9">
      <w:pPr>
        <w:pStyle w:val="AMNumberTabs0"/>
        <w:keepNext/>
      </w:pPr>
      <w:r>
        <w:t>Ændring</w:t>
      </w:r>
      <w:r w:rsidR="005964F9" w:rsidRPr="00363B54">
        <w:tab/>
      </w:r>
      <w:r w:rsidR="005964F9" w:rsidRPr="00363B54">
        <w:tab/>
        <w:t>339</w:t>
      </w:r>
    </w:p>
    <w:p w14:paraId="766F3135" w14:textId="77777777" w:rsidR="005964F9" w:rsidRPr="00363B54" w:rsidRDefault="005964F9" w:rsidP="005964F9">
      <w:pPr>
        <w:pStyle w:val="NormalBold"/>
        <w:keepNext/>
      </w:pPr>
      <w:r w:rsidRPr="00363B54">
        <w:t>Forslag til forordning</w:t>
      </w:r>
    </w:p>
    <w:p w14:paraId="22BFABCD" w14:textId="77777777" w:rsidR="005964F9" w:rsidRPr="00363B54" w:rsidRDefault="005964F9" w:rsidP="005964F9">
      <w:pPr>
        <w:pStyle w:val="NormalBold"/>
      </w:pPr>
      <w:r w:rsidRPr="00363B54">
        <w:t>Bilag IV – Del A – punkt 2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DD138B4" w14:textId="77777777" w:rsidTr="00290BAC">
        <w:trPr>
          <w:jc w:val="center"/>
        </w:trPr>
        <w:tc>
          <w:tcPr>
            <w:tcW w:w="9752" w:type="dxa"/>
            <w:gridSpan w:val="2"/>
          </w:tcPr>
          <w:p w14:paraId="2E2EA087" w14:textId="77777777" w:rsidR="005964F9" w:rsidRPr="00363B54" w:rsidRDefault="005964F9" w:rsidP="00290BAC">
            <w:pPr>
              <w:keepNext/>
            </w:pPr>
          </w:p>
        </w:tc>
      </w:tr>
      <w:tr w:rsidR="005964F9" w:rsidRPr="00363B54" w14:paraId="230DCE5B" w14:textId="77777777" w:rsidTr="00290BAC">
        <w:trPr>
          <w:jc w:val="center"/>
        </w:trPr>
        <w:tc>
          <w:tcPr>
            <w:tcW w:w="4876" w:type="dxa"/>
          </w:tcPr>
          <w:p w14:paraId="6E792D2D" w14:textId="77777777" w:rsidR="005964F9" w:rsidRPr="00363B54" w:rsidRDefault="005964F9" w:rsidP="00290BAC">
            <w:pPr>
              <w:pStyle w:val="ColumnHeading"/>
              <w:keepNext/>
            </w:pPr>
            <w:r w:rsidRPr="00363B54">
              <w:t>Kommissionens forslag</w:t>
            </w:r>
          </w:p>
        </w:tc>
        <w:tc>
          <w:tcPr>
            <w:tcW w:w="4876" w:type="dxa"/>
          </w:tcPr>
          <w:p w14:paraId="39C704BE" w14:textId="7DB3C636" w:rsidR="005964F9" w:rsidRPr="00363B54" w:rsidRDefault="0097566D" w:rsidP="00290BAC">
            <w:pPr>
              <w:pStyle w:val="ColumnHeading"/>
              <w:keepNext/>
            </w:pPr>
            <w:r>
              <w:t>Ændring</w:t>
            </w:r>
          </w:p>
        </w:tc>
      </w:tr>
      <w:tr w:rsidR="005964F9" w:rsidRPr="00363B54" w14:paraId="56C51A31" w14:textId="77777777" w:rsidTr="00290BAC">
        <w:trPr>
          <w:jc w:val="center"/>
        </w:trPr>
        <w:tc>
          <w:tcPr>
            <w:tcW w:w="4876" w:type="dxa"/>
          </w:tcPr>
          <w:p w14:paraId="63B25106" w14:textId="77777777" w:rsidR="005964F9" w:rsidRPr="00363B54" w:rsidRDefault="005964F9" w:rsidP="00290BAC">
            <w:pPr>
              <w:pStyle w:val="Normal6"/>
              <w:rPr>
                <w:lang w:val="da-DK"/>
              </w:rPr>
            </w:pPr>
            <w:r w:rsidRPr="00363B54">
              <w:rPr>
                <w:lang w:val="da-DK"/>
              </w:rPr>
              <w:t>b)</w:t>
            </w:r>
            <w:r w:rsidRPr="00363B54">
              <w:rPr>
                <w:lang w:val="da-DK"/>
              </w:rPr>
              <w:tab/>
              <w:t>kontrollere</w:t>
            </w:r>
            <w:r w:rsidRPr="00363B54">
              <w:rPr>
                <w:b/>
                <w:i/>
                <w:lang w:val="da-DK"/>
              </w:rPr>
              <w:t xml:space="preserve"> og efterprøve</w:t>
            </w:r>
            <w:r w:rsidRPr="00363B54">
              <w:rPr>
                <w:lang w:val="da-DK"/>
              </w:rPr>
              <w:t xml:space="preserve"> oplysninger modtaget fra leverandørerne</w:t>
            </w:r>
          </w:p>
        </w:tc>
        <w:tc>
          <w:tcPr>
            <w:tcW w:w="4876" w:type="dxa"/>
          </w:tcPr>
          <w:p w14:paraId="4ADB3676" w14:textId="77777777" w:rsidR="005964F9" w:rsidRPr="00363B54" w:rsidRDefault="005964F9" w:rsidP="00290BAC">
            <w:pPr>
              <w:pStyle w:val="Normal6"/>
              <w:rPr>
                <w:szCs w:val="24"/>
                <w:lang w:val="da-DK"/>
              </w:rPr>
            </w:pPr>
            <w:r w:rsidRPr="00363B54">
              <w:rPr>
                <w:lang w:val="da-DK"/>
              </w:rPr>
              <w:t>b)</w:t>
            </w:r>
            <w:r w:rsidRPr="00363B54">
              <w:rPr>
                <w:lang w:val="da-DK"/>
              </w:rPr>
              <w:tab/>
              <w:t>kontrollere</w:t>
            </w:r>
            <w:r w:rsidRPr="00363B54">
              <w:rPr>
                <w:b/>
                <w:i/>
                <w:lang w:val="da-DK"/>
              </w:rPr>
              <w:t>, at</w:t>
            </w:r>
            <w:r w:rsidRPr="00363B54">
              <w:rPr>
                <w:lang w:val="da-DK"/>
              </w:rPr>
              <w:t xml:space="preserve"> oplysninger modtaget fra leverandørerne</w:t>
            </w:r>
            <w:r w:rsidRPr="00363B54">
              <w:rPr>
                <w:b/>
                <w:i/>
                <w:lang w:val="da-DK"/>
              </w:rPr>
              <w:t xml:space="preserve"> er fuldstændige</w:t>
            </w:r>
          </w:p>
        </w:tc>
      </w:tr>
    </w:tbl>
    <w:p w14:paraId="628AB505" w14:textId="77777777" w:rsidR="005964F9" w:rsidRPr="00363B54" w:rsidRDefault="005964F9" w:rsidP="005964F9"/>
    <w:p w14:paraId="7E4F7E3E" w14:textId="74C80BF6" w:rsidR="005964F9" w:rsidRPr="00363B54" w:rsidRDefault="0097566D" w:rsidP="005964F9">
      <w:pPr>
        <w:pStyle w:val="AMNumberTabs0"/>
        <w:keepNext/>
      </w:pPr>
      <w:r>
        <w:t>Ændring</w:t>
      </w:r>
      <w:r w:rsidR="005964F9" w:rsidRPr="00363B54">
        <w:tab/>
      </w:r>
      <w:r w:rsidR="005964F9" w:rsidRPr="00363B54">
        <w:tab/>
        <w:t>340</w:t>
      </w:r>
    </w:p>
    <w:p w14:paraId="4AAB1346" w14:textId="77777777" w:rsidR="005964F9" w:rsidRPr="00363B54" w:rsidRDefault="005964F9" w:rsidP="005964F9">
      <w:pPr>
        <w:pStyle w:val="NormalBold"/>
        <w:keepNext/>
      </w:pPr>
      <w:r w:rsidRPr="00363B54">
        <w:t>Forslag til forordning</w:t>
      </w:r>
    </w:p>
    <w:p w14:paraId="200F3CEC" w14:textId="77777777" w:rsidR="005964F9" w:rsidRPr="00363B54" w:rsidRDefault="005964F9" w:rsidP="005964F9">
      <w:pPr>
        <w:pStyle w:val="NormalBold"/>
      </w:pPr>
      <w:r w:rsidRPr="00363B54">
        <w:t>Bilag IV – Del A – nr. 2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04CF004" w14:textId="77777777" w:rsidTr="00290BAC">
        <w:trPr>
          <w:jc w:val="center"/>
        </w:trPr>
        <w:tc>
          <w:tcPr>
            <w:tcW w:w="9752" w:type="dxa"/>
            <w:gridSpan w:val="2"/>
          </w:tcPr>
          <w:p w14:paraId="03A0F112" w14:textId="77777777" w:rsidR="005964F9" w:rsidRPr="00363B54" w:rsidRDefault="005964F9" w:rsidP="00290BAC">
            <w:pPr>
              <w:keepNext/>
            </w:pPr>
          </w:p>
        </w:tc>
      </w:tr>
      <w:tr w:rsidR="005964F9" w:rsidRPr="00363B54" w14:paraId="7DE89290" w14:textId="77777777" w:rsidTr="00290BAC">
        <w:trPr>
          <w:jc w:val="center"/>
        </w:trPr>
        <w:tc>
          <w:tcPr>
            <w:tcW w:w="4876" w:type="dxa"/>
          </w:tcPr>
          <w:p w14:paraId="32A0B74D" w14:textId="77777777" w:rsidR="005964F9" w:rsidRPr="00363B54" w:rsidRDefault="005964F9" w:rsidP="00290BAC">
            <w:pPr>
              <w:pStyle w:val="ColumnHeading"/>
              <w:keepNext/>
            </w:pPr>
            <w:r w:rsidRPr="00363B54">
              <w:t>Kommissionens forslag</w:t>
            </w:r>
          </w:p>
        </w:tc>
        <w:tc>
          <w:tcPr>
            <w:tcW w:w="4876" w:type="dxa"/>
          </w:tcPr>
          <w:p w14:paraId="5AA4C363" w14:textId="397FD06F" w:rsidR="005964F9" w:rsidRPr="00363B54" w:rsidRDefault="0097566D" w:rsidP="00290BAC">
            <w:pPr>
              <w:pStyle w:val="ColumnHeading"/>
              <w:keepNext/>
            </w:pPr>
            <w:r>
              <w:t>Ændring</w:t>
            </w:r>
          </w:p>
        </w:tc>
      </w:tr>
      <w:tr w:rsidR="005964F9" w:rsidRPr="00363B54" w14:paraId="3EA2DD54" w14:textId="77777777" w:rsidTr="00290BAC">
        <w:trPr>
          <w:jc w:val="center"/>
        </w:trPr>
        <w:tc>
          <w:tcPr>
            <w:tcW w:w="4876" w:type="dxa"/>
          </w:tcPr>
          <w:p w14:paraId="5E4BAA34" w14:textId="77777777" w:rsidR="005964F9" w:rsidRPr="00363B54" w:rsidRDefault="005964F9" w:rsidP="00290BAC">
            <w:pPr>
              <w:pStyle w:val="Normal6"/>
              <w:rPr>
                <w:lang w:val="da-DK"/>
              </w:rPr>
            </w:pPr>
            <w:r w:rsidRPr="00363B54">
              <w:rPr>
                <w:b/>
                <w:i/>
                <w:lang w:val="da-DK"/>
              </w:rPr>
              <w:t>c)</w:t>
            </w:r>
            <w:r w:rsidRPr="00363B54">
              <w:rPr>
                <w:b/>
                <w:i/>
                <w:lang w:val="da-DK"/>
              </w:rPr>
              <w:tab/>
              <w:t xml:space="preserve">træffe de </w:t>
            </w:r>
            <w:proofErr w:type="gramStart"/>
            <w:r w:rsidRPr="00363B54">
              <w:rPr>
                <w:b/>
                <w:i/>
                <w:lang w:val="da-DK"/>
              </w:rPr>
              <w:t>fornødne</w:t>
            </w:r>
            <w:proofErr w:type="gramEnd"/>
            <w:r w:rsidRPr="00363B54">
              <w:rPr>
                <w:b/>
                <w:i/>
                <w:lang w:val="da-DK"/>
              </w:rPr>
              <w:t xml:space="preserve"> foranstaltninger, når de modtagne data fra leverandørerne tyder på, at der er risiko for, at kravene i artikel 4, 5 eller 6 ikke er opfyldt.</w:t>
            </w:r>
          </w:p>
        </w:tc>
        <w:tc>
          <w:tcPr>
            <w:tcW w:w="4876" w:type="dxa"/>
          </w:tcPr>
          <w:p w14:paraId="17CD6B87" w14:textId="77777777" w:rsidR="005964F9" w:rsidRPr="00363B54" w:rsidRDefault="005964F9" w:rsidP="00290BAC">
            <w:pPr>
              <w:pStyle w:val="Normal6"/>
              <w:rPr>
                <w:szCs w:val="24"/>
                <w:lang w:val="da-DK"/>
              </w:rPr>
            </w:pPr>
            <w:r w:rsidRPr="00363B54">
              <w:rPr>
                <w:b/>
                <w:i/>
                <w:lang w:val="da-DK"/>
              </w:rPr>
              <w:t>udgår</w:t>
            </w:r>
          </w:p>
        </w:tc>
      </w:tr>
    </w:tbl>
    <w:p w14:paraId="0911BDB4" w14:textId="77777777" w:rsidR="005964F9" w:rsidRPr="00363B54" w:rsidRDefault="005964F9" w:rsidP="005964F9"/>
    <w:p w14:paraId="08A7623C" w14:textId="776BF3BC" w:rsidR="005964F9" w:rsidRPr="00363B54" w:rsidRDefault="0097566D" w:rsidP="005964F9">
      <w:pPr>
        <w:pStyle w:val="AMNumberTabs0"/>
        <w:keepNext/>
      </w:pPr>
      <w:r>
        <w:t>Ændring</w:t>
      </w:r>
      <w:r w:rsidR="005964F9" w:rsidRPr="00363B54">
        <w:tab/>
      </w:r>
      <w:r w:rsidR="005964F9" w:rsidRPr="00363B54">
        <w:tab/>
        <w:t>341</w:t>
      </w:r>
    </w:p>
    <w:p w14:paraId="187041FC" w14:textId="77777777" w:rsidR="005964F9" w:rsidRPr="00363B54" w:rsidRDefault="005964F9" w:rsidP="005964F9">
      <w:pPr>
        <w:pStyle w:val="NormalBold"/>
        <w:keepNext/>
      </w:pPr>
      <w:r w:rsidRPr="00363B54">
        <w:t>Forslag til forordning</w:t>
      </w:r>
    </w:p>
    <w:p w14:paraId="25A01E24" w14:textId="77777777" w:rsidR="005964F9" w:rsidRPr="0097566D" w:rsidRDefault="005964F9" w:rsidP="005964F9">
      <w:pPr>
        <w:pStyle w:val="NormalBold"/>
        <w:rPr>
          <w:lang w:val="it-IT"/>
        </w:rPr>
      </w:pPr>
      <w:proofErr w:type="spellStart"/>
      <w:r w:rsidRPr="0097566D">
        <w:rPr>
          <w:lang w:val="it-IT"/>
        </w:rPr>
        <w:t>Bilag</w:t>
      </w:r>
      <w:proofErr w:type="spellEnd"/>
      <w:r w:rsidRPr="0097566D">
        <w:rPr>
          <w:lang w:val="it-IT"/>
        </w:rPr>
        <w:t xml:space="preserve"> IV – Del A – </w:t>
      </w:r>
      <w:proofErr w:type="spellStart"/>
      <w:r w:rsidRPr="0097566D">
        <w:rPr>
          <w:lang w:val="it-IT"/>
        </w:rPr>
        <w:t>punkt</w:t>
      </w:r>
      <w:proofErr w:type="spellEnd"/>
      <w:r w:rsidRPr="0097566D">
        <w:rPr>
          <w:lang w:val="it-IT"/>
        </w:rPr>
        <w:t xml:space="preserv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135AFE" w14:paraId="44E88AD3" w14:textId="77777777" w:rsidTr="00290BAC">
        <w:trPr>
          <w:jc w:val="center"/>
        </w:trPr>
        <w:tc>
          <w:tcPr>
            <w:tcW w:w="9752" w:type="dxa"/>
            <w:gridSpan w:val="2"/>
          </w:tcPr>
          <w:p w14:paraId="0AB10A65" w14:textId="77777777" w:rsidR="005964F9" w:rsidRPr="0097566D" w:rsidRDefault="005964F9" w:rsidP="00290BAC">
            <w:pPr>
              <w:keepNext/>
              <w:rPr>
                <w:lang w:val="it-IT"/>
              </w:rPr>
            </w:pPr>
          </w:p>
        </w:tc>
      </w:tr>
      <w:tr w:rsidR="005964F9" w:rsidRPr="00363B54" w14:paraId="11442EEF" w14:textId="77777777" w:rsidTr="00290BAC">
        <w:trPr>
          <w:jc w:val="center"/>
        </w:trPr>
        <w:tc>
          <w:tcPr>
            <w:tcW w:w="4876" w:type="dxa"/>
          </w:tcPr>
          <w:p w14:paraId="28229B18" w14:textId="77777777" w:rsidR="005964F9" w:rsidRPr="00363B54" w:rsidRDefault="005964F9" w:rsidP="00290BAC">
            <w:pPr>
              <w:pStyle w:val="ColumnHeading"/>
              <w:keepNext/>
            </w:pPr>
            <w:r w:rsidRPr="00363B54">
              <w:t>Kommissionens forslag</w:t>
            </w:r>
          </w:p>
        </w:tc>
        <w:tc>
          <w:tcPr>
            <w:tcW w:w="4876" w:type="dxa"/>
          </w:tcPr>
          <w:p w14:paraId="52A4A469" w14:textId="03726318" w:rsidR="005964F9" w:rsidRPr="00363B54" w:rsidRDefault="0097566D" w:rsidP="00290BAC">
            <w:pPr>
              <w:pStyle w:val="ColumnHeading"/>
              <w:keepNext/>
            </w:pPr>
            <w:r>
              <w:t>Ændring</w:t>
            </w:r>
          </w:p>
        </w:tc>
      </w:tr>
      <w:tr w:rsidR="005964F9" w:rsidRPr="00363B54" w14:paraId="31AF9AFB" w14:textId="77777777" w:rsidTr="00290BAC">
        <w:trPr>
          <w:jc w:val="center"/>
        </w:trPr>
        <w:tc>
          <w:tcPr>
            <w:tcW w:w="4876" w:type="dxa"/>
          </w:tcPr>
          <w:p w14:paraId="7FC931AE" w14:textId="77777777" w:rsidR="005964F9" w:rsidRPr="00363B54" w:rsidRDefault="005964F9" w:rsidP="00290BAC">
            <w:pPr>
              <w:pStyle w:val="Normal6"/>
              <w:rPr>
                <w:lang w:val="da-DK"/>
              </w:rPr>
            </w:pPr>
            <w:r w:rsidRPr="00363B54">
              <w:rPr>
                <w:lang w:val="da-DK"/>
              </w:rPr>
              <w:t>3.</w:t>
            </w:r>
            <w:r w:rsidRPr="00363B54">
              <w:rPr>
                <w:lang w:val="da-DK"/>
              </w:rPr>
              <w:tab/>
              <w:t>Oplysninger om antagelserne om eksisterende teknologier til behandling af udrangerede køretøjer, relevante teknologiske fremskridt inden for teknologier til behandling af udrangerede køretøjer og kapacitetsinvesteringer i sådanne teknologier</w:t>
            </w:r>
            <w:r w:rsidRPr="00363B54">
              <w:rPr>
                <w:b/>
                <w:i/>
                <w:lang w:val="da-DK"/>
              </w:rPr>
              <w:t xml:space="preserve"> fra indsendelsen af ansøgningen om typegodkendelse, som fabrikanten anvendte til at beregne </w:t>
            </w:r>
            <w:r w:rsidRPr="00363B54">
              <w:rPr>
                <w:b/>
                <w:i/>
                <w:lang w:val="da-DK"/>
              </w:rPr>
              <w:lastRenderedPageBreak/>
              <w:t>genbrugeligheds-, genanvendeligheds- og nyttiggørelsesprocenterne for køretøjstypen i overensstemmelse med artikel 4</w:t>
            </w:r>
            <w:r w:rsidRPr="00363B54">
              <w:rPr>
                <w:lang w:val="da-DK"/>
              </w:rPr>
              <w:t>.</w:t>
            </w:r>
          </w:p>
        </w:tc>
        <w:tc>
          <w:tcPr>
            <w:tcW w:w="4876" w:type="dxa"/>
          </w:tcPr>
          <w:p w14:paraId="6483DC84" w14:textId="77777777" w:rsidR="005964F9" w:rsidRPr="00363B54" w:rsidRDefault="005964F9" w:rsidP="00290BAC">
            <w:pPr>
              <w:pStyle w:val="Normal6"/>
              <w:rPr>
                <w:szCs w:val="24"/>
                <w:lang w:val="da-DK"/>
              </w:rPr>
            </w:pPr>
            <w:r w:rsidRPr="00363B54">
              <w:rPr>
                <w:lang w:val="da-DK"/>
              </w:rPr>
              <w:lastRenderedPageBreak/>
              <w:t>3.</w:t>
            </w:r>
            <w:r w:rsidRPr="00363B54">
              <w:rPr>
                <w:lang w:val="da-DK"/>
              </w:rPr>
              <w:tab/>
              <w:t>Oplysninger om antagelserne om eksisterende teknologier til behandling af udrangerede køretøjer, relevante teknologiske fremskridt inden for teknologier til behandling af udrangerede køretøjer og kapacitetsinvesteringer i sådanne teknologier.</w:t>
            </w:r>
          </w:p>
        </w:tc>
      </w:tr>
    </w:tbl>
    <w:p w14:paraId="38D95FA8" w14:textId="77777777" w:rsidR="005964F9" w:rsidRPr="00363B54" w:rsidRDefault="005964F9" w:rsidP="005964F9"/>
    <w:p w14:paraId="06378D05" w14:textId="5650437E" w:rsidR="005964F9" w:rsidRPr="00363B54" w:rsidRDefault="0097566D" w:rsidP="005964F9">
      <w:pPr>
        <w:pStyle w:val="AMNumberTabs0"/>
        <w:keepNext/>
      </w:pPr>
      <w:r>
        <w:t>Ændring</w:t>
      </w:r>
      <w:r w:rsidR="005964F9" w:rsidRPr="00363B54">
        <w:tab/>
      </w:r>
      <w:r w:rsidR="005964F9" w:rsidRPr="00363B54">
        <w:tab/>
        <w:t>342</w:t>
      </w:r>
    </w:p>
    <w:p w14:paraId="1C29BC41" w14:textId="77777777" w:rsidR="005964F9" w:rsidRPr="00363B54" w:rsidRDefault="005964F9" w:rsidP="005964F9">
      <w:pPr>
        <w:pStyle w:val="NormalBold"/>
        <w:keepNext/>
      </w:pPr>
      <w:r w:rsidRPr="00363B54">
        <w:t>Forslag til forordning</w:t>
      </w:r>
    </w:p>
    <w:p w14:paraId="0827CF60" w14:textId="77777777" w:rsidR="005964F9" w:rsidRPr="00363B54" w:rsidRDefault="005964F9" w:rsidP="005964F9">
      <w:pPr>
        <w:pStyle w:val="NormalBold"/>
      </w:pPr>
      <w:r w:rsidRPr="00363B54">
        <w:t>Bilag IV – Del A – nr. 5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5E7EC41" w14:textId="77777777" w:rsidTr="00290BAC">
        <w:trPr>
          <w:jc w:val="center"/>
        </w:trPr>
        <w:tc>
          <w:tcPr>
            <w:tcW w:w="9752" w:type="dxa"/>
            <w:gridSpan w:val="2"/>
          </w:tcPr>
          <w:p w14:paraId="7A4B4D78" w14:textId="77777777" w:rsidR="005964F9" w:rsidRPr="00363B54" w:rsidRDefault="005964F9" w:rsidP="00290BAC">
            <w:pPr>
              <w:keepNext/>
            </w:pPr>
          </w:p>
        </w:tc>
      </w:tr>
      <w:tr w:rsidR="005964F9" w:rsidRPr="00363B54" w14:paraId="6563165C" w14:textId="77777777" w:rsidTr="00290BAC">
        <w:trPr>
          <w:jc w:val="center"/>
        </w:trPr>
        <w:tc>
          <w:tcPr>
            <w:tcW w:w="4876" w:type="dxa"/>
          </w:tcPr>
          <w:p w14:paraId="1D5F569A" w14:textId="77777777" w:rsidR="005964F9" w:rsidRPr="00363B54" w:rsidRDefault="005964F9" w:rsidP="00290BAC">
            <w:pPr>
              <w:pStyle w:val="ColumnHeading"/>
              <w:keepNext/>
            </w:pPr>
            <w:r w:rsidRPr="00363B54">
              <w:t>Kommissionens forslag</w:t>
            </w:r>
          </w:p>
        </w:tc>
        <w:tc>
          <w:tcPr>
            <w:tcW w:w="4876" w:type="dxa"/>
          </w:tcPr>
          <w:p w14:paraId="6D8A1561" w14:textId="603A2651" w:rsidR="005964F9" w:rsidRPr="00363B54" w:rsidRDefault="0097566D" w:rsidP="00290BAC">
            <w:pPr>
              <w:pStyle w:val="ColumnHeading"/>
              <w:keepNext/>
            </w:pPr>
            <w:r>
              <w:t>Ændring</w:t>
            </w:r>
          </w:p>
        </w:tc>
      </w:tr>
      <w:tr w:rsidR="005964F9" w:rsidRPr="00363B54" w14:paraId="0BCACB5C" w14:textId="77777777" w:rsidTr="00290BAC">
        <w:trPr>
          <w:jc w:val="center"/>
        </w:trPr>
        <w:tc>
          <w:tcPr>
            <w:tcW w:w="4876" w:type="dxa"/>
          </w:tcPr>
          <w:p w14:paraId="255DA575" w14:textId="77777777" w:rsidR="005964F9" w:rsidRPr="00363B54" w:rsidRDefault="005964F9" w:rsidP="00290BAC">
            <w:pPr>
              <w:pStyle w:val="Normal6"/>
              <w:rPr>
                <w:lang w:val="da-DK"/>
              </w:rPr>
            </w:pPr>
            <w:r w:rsidRPr="00363B54">
              <w:rPr>
                <w:lang w:val="da-DK"/>
              </w:rPr>
              <w:t>5.</w:t>
            </w:r>
            <w:r w:rsidRPr="00363B54">
              <w:rPr>
                <w:lang w:val="da-DK"/>
              </w:rPr>
              <w:tab/>
              <w:t xml:space="preserve">En liste over foranstaltninger, som fabrikanten forpligter sig til at gennemføre for at sikre, at behandlingen af udrangerede køretøjer </w:t>
            </w:r>
            <w:r w:rsidRPr="00363B54">
              <w:rPr>
                <w:b/>
                <w:i/>
                <w:lang w:val="da-DK"/>
              </w:rPr>
              <w:t xml:space="preserve">af den pågældende type </w:t>
            </w:r>
            <w:r w:rsidRPr="00363B54">
              <w:rPr>
                <w:lang w:val="da-DK"/>
              </w:rPr>
              <w:t>udføres i overensstemmelse med denne forordning, med særligt fokus på:</w:t>
            </w:r>
          </w:p>
        </w:tc>
        <w:tc>
          <w:tcPr>
            <w:tcW w:w="4876" w:type="dxa"/>
          </w:tcPr>
          <w:p w14:paraId="14A151C6" w14:textId="77777777" w:rsidR="005964F9" w:rsidRPr="00363B54" w:rsidRDefault="005964F9" w:rsidP="00290BAC">
            <w:pPr>
              <w:pStyle w:val="Normal6"/>
              <w:rPr>
                <w:szCs w:val="24"/>
                <w:lang w:val="da-DK"/>
              </w:rPr>
            </w:pPr>
            <w:r w:rsidRPr="00363B54">
              <w:rPr>
                <w:lang w:val="da-DK"/>
              </w:rPr>
              <w:t>5.</w:t>
            </w:r>
            <w:r w:rsidRPr="00363B54">
              <w:rPr>
                <w:lang w:val="da-DK"/>
              </w:rPr>
              <w:tab/>
              <w:t>En liste over foranstaltninger, som fabrikanten forpligter sig til at gennemføre for at sikre, at behandlingen af udrangerede køretøjer udføres i overensstemmelse med denne forordning, med særligt fokus på:</w:t>
            </w:r>
          </w:p>
        </w:tc>
      </w:tr>
    </w:tbl>
    <w:p w14:paraId="7DE84543" w14:textId="77777777" w:rsidR="005964F9" w:rsidRPr="00363B54" w:rsidRDefault="005964F9" w:rsidP="005964F9"/>
    <w:p w14:paraId="52B6080F" w14:textId="31DCE0B2" w:rsidR="005964F9" w:rsidRPr="00363B54" w:rsidRDefault="0097566D" w:rsidP="005964F9">
      <w:pPr>
        <w:pStyle w:val="AMNumberTabs0"/>
        <w:keepNext/>
      </w:pPr>
      <w:r>
        <w:t>Ændring</w:t>
      </w:r>
      <w:r w:rsidR="005964F9" w:rsidRPr="00363B54">
        <w:tab/>
      </w:r>
      <w:r w:rsidR="005964F9" w:rsidRPr="00363B54">
        <w:tab/>
        <w:t>343</w:t>
      </w:r>
    </w:p>
    <w:p w14:paraId="2C6016DE" w14:textId="77777777" w:rsidR="005964F9" w:rsidRPr="00363B54" w:rsidRDefault="005964F9" w:rsidP="005964F9">
      <w:pPr>
        <w:pStyle w:val="NormalBold"/>
        <w:keepNext/>
      </w:pPr>
      <w:r w:rsidRPr="00363B54">
        <w:t>Forslag til forordning</w:t>
      </w:r>
    </w:p>
    <w:p w14:paraId="7D5A204E" w14:textId="77777777" w:rsidR="005964F9" w:rsidRPr="00363B54" w:rsidRDefault="005964F9" w:rsidP="005964F9">
      <w:pPr>
        <w:pStyle w:val="NormalBold"/>
      </w:pPr>
      <w:r w:rsidRPr="00363B54">
        <w:t>Bilag I – Del A – nr. 5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2E74C84" w14:textId="77777777" w:rsidTr="00290BAC">
        <w:trPr>
          <w:jc w:val="center"/>
        </w:trPr>
        <w:tc>
          <w:tcPr>
            <w:tcW w:w="9752" w:type="dxa"/>
            <w:gridSpan w:val="2"/>
          </w:tcPr>
          <w:p w14:paraId="0596527E" w14:textId="77777777" w:rsidR="005964F9" w:rsidRPr="00363B54" w:rsidRDefault="005964F9" w:rsidP="00290BAC">
            <w:pPr>
              <w:keepNext/>
            </w:pPr>
          </w:p>
        </w:tc>
      </w:tr>
      <w:tr w:rsidR="005964F9" w:rsidRPr="00363B54" w14:paraId="2055C529" w14:textId="77777777" w:rsidTr="00290BAC">
        <w:trPr>
          <w:jc w:val="center"/>
        </w:trPr>
        <w:tc>
          <w:tcPr>
            <w:tcW w:w="4876" w:type="dxa"/>
          </w:tcPr>
          <w:p w14:paraId="2E6F4C41" w14:textId="77777777" w:rsidR="005964F9" w:rsidRPr="00363B54" w:rsidRDefault="005964F9" w:rsidP="00290BAC">
            <w:pPr>
              <w:pStyle w:val="ColumnHeading"/>
              <w:keepNext/>
            </w:pPr>
            <w:r w:rsidRPr="00363B54">
              <w:t>Kommissionens forslag</w:t>
            </w:r>
          </w:p>
        </w:tc>
        <w:tc>
          <w:tcPr>
            <w:tcW w:w="4876" w:type="dxa"/>
          </w:tcPr>
          <w:p w14:paraId="7ECD2D74" w14:textId="01A4DC64" w:rsidR="005964F9" w:rsidRPr="00363B54" w:rsidRDefault="0097566D" w:rsidP="00290BAC">
            <w:pPr>
              <w:pStyle w:val="ColumnHeading"/>
              <w:keepNext/>
            </w:pPr>
            <w:r>
              <w:t>Ændring</w:t>
            </w:r>
          </w:p>
        </w:tc>
      </w:tr>
      <w:tr w:rsidR="005964F9" w:rsidRPr="00363B54" w14:paraId="085882AB" w14:textId="77777777" w:rsidTr="00290BAC">
        <w:trPr>
          <w:jc w:val="center"/>
        </w:trPr>
        <w:tc>
          <w:tcPr>
            <w:tcW w:w="4876" w:type="dxa"/>
          </w:tcPr>
          <w:p w14:paraId="15797FDA" w14:textId="77777777" w:rsidR="005964F9" w:rsidRPr="00363B54" w:rsidRDefault="005964F9" w:rsidP="00290BAC">
            <w:pPr>
              <w:pStyle w:val="Normal6"/>
              <w:rPr>
                <w:lang w:val="da-DK"/>
              </w:rPr>
            </w:pPr>
            <w:r w:rsidRPr="00363B54">
              <w:rPr>
                <w:lang w:val="da-DK"/>
              </w:rPr>
              <w:t>a)</w:t>
            </w:r>
            <w:r w:rsidRPr="00363B54">
              <w:rPr>
                <w:lang w:val="da-DK"/>
              </w:rPr>
              <w:tab/>
              <w:t xml:space="preserve">foranstaltninger, der skal lette </w:t>
            </w:r>
            <w:r w:rsidRPr="00363B54">
              <w:rPr>
                <w:b/>
                <w:i/>
                <w:lang w:val="da-DK"/>
              </w:rPr>
              <w:t>fjernelsen</w:t>
            </w:r>
            <w:r w:rsidRPr="00363B54">
              <w:rPr>
                <w:lang w:val="da-DK"/>
              </w:rPr>
              <w:t xml:space="preserve"> af dele anført i bilag VII, del C</w:t>
            </w:r>
          </w:p>
        </w:tc>
        <w:tc>
          <w:tcPr>
            <w:tcW w:w="4876" w:type="dxa"/>
          </w:tcPr>
          <w:p w14:paraId="712A8C62" w14:textId="77777777" w:rsidR="005964F9" w:rsidRPr="00363B54" w:rsidRDefault="005964F9" w:rsidP="00290BAC">
            <w:pPr>
              <w:pStyle w:val="Normal6"/>
              <w:rPr>
                <w:szCs w:val="24"/>
                <w:lang w:val="da-DK"/>
              </w:rPr>
            </w:pPr>
            <w:r w:rsidRPr="00363B54">
              <w:rPr>
                <w:lang w:val="da-DK"/>
              </w:rPr>
              <w:t>a)</w:t>
            </w:r>
            <w:r w:rsidRPr="00363B54">
              <w:rPr>
                <w:lang w:val="da-DK"/>
              </w:rPr>
              <w:tab/>
              <w:t xml:space="preserve">foranstaltninger, der skal lette </w:t>
            </w:r>
            <w:r w:rsidRPr="00363B54">
              <w:rPr>
                <w:b/>
                <w:i/>
                <w:lang w:val="da-DK"/>
              </w:rPr>
              <w:t>ikkedestruktiv fjernelse</w:t>
            </w:r>
            <w:r w:rsidRPr="00363B54">
              <w:rPr>
                <w:lang w:val="da-DK"/>
              </w:rPr>
              <w:t xml:space="preserve"> af dele anført i bilag VII, del C</w:t>
            </w:r>
          </w:p>
        </w:tc>
      </w:tr>
    </w:tbl>
    <w:p w14:paraId="46997F5C" w14:textId="77777777" w:rsidR="005964F9" w:rsidRPr="00363B54" w:rsidRDefault="005964F9" w:rsidP="005964F9"/>
    <w:p w14:paraId="09B7D0D4" w14:textId="2CA7A5FF" w:rsidR="005964F9" w:rsidRPr="00363B54" w:rsidRDefault="0097566D" w:rsidP="005964F9">
      <w:pPr>
        <w:pStyle w:val="AMNumberTabs0"/>
        <w:keepNext/>
      </w:pPr>
      <w:r>
        <w:t>Ændring</w:t>
      </w:r>
      <w:r w:rsidR="005964F9" w:rsidRPr="00363B54">
        <w:tab/>
      </w:r>
      <w:r w:rsidR="005964F9" w:rsidRPr="00363B54">
        <w:tab/>
        <w:t>344</w:t>
      </w:r>
    </w:p>
    <w:p w14:paraId="6BD317C6" w14:textId="77777777" w:rsidR="005964F9" w:rsidRPr="00363B54" w:rsidRDefault="005964F9" w:rsidP="005964F9">
      <w:pPr>
        <w:pStyle w:val="NormalBold"/>
        <w:keepNext/>
      </w:pPr>
      <w:r w:rsidRPr="00363B54">
        <w:t>Forslag til forordning</w:t>
      </w:r>
    </w:p>
    <w:p w14:paraId="1C440111" w14:textId="77777777" w:rsidR="005964F9" w:rsidRPr="00363B54" w:rsidRDefault="005964F9" w:rsidP="005964F9">
      <w:pPr>
        <w:pStyle w:val="NormalBold"/>
      </w:pPr>
      <w:r w:rsidRPr="00363B54">
        <w:t>Bilag IV – Del A – nr. 5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89E7F2A" w14:textId="77777777" w:rsidTr="00290BAC">
        <w:trPr>
          <w:jc w:val="center"/>
        </w:trPr>
        <w:tc>
          <w:tcPr>
            <w:tcW w:w="9752" w:type="dxa"/>
            <w:gridSpan w:val="2"/>
          </w:tcPr>
          <w:p w14:paraId="77E99FA5" w14:textId="77777777" w:rsidR="005964F9" w:rsidRPr="00363B54" w:rsidRDefault="005964F9" w:rsidP="00290BAC">
            <w:pPr>
              <w:keepNext/>
            </w:pPr>
          </w:p>
        </w:tc>
      </w:tr>
      <w:tr w:rsidR="005964F9" w:rsidRPr="00363B54" w14:paraId="7A22DE93" w14:textId="77777777" w:rsidTr="00290BAC">
        <w:trPr>
          <w:jc w:val="center"/>
        </w:trPr>
        <w:tc>
          <w:tcPr>
            <w:tcW w:w="4876" w:type="dxa"/>
          </w:tcPr>
          <w:p w14:paraId="538162C5" w14:textId="77777777" w:rsidR="005964F9" w:rsidRPr="00363B54" w:rsidRDefault="005964F9" w:rsidP="00290BAC">
            <w:pPr>
              <w:pStyle w:val="ColumnHeading"/>
              <w:keepNext/>
            </w:pPr>
            <w:r w:rsidRPr="00363B54">
              <w:t>Kommissionens forslag</w:t>
            </w:r>
          </w:p>
        </w:tc>
        <w:tc>
          <w:tcPr>
            <w:tcW w:w="4876" w:type="dxa"/>
          </w:tcPr>
          <w:p w14:paraId="25B70AB7" w14:textId="3697EDEC" w:rsidR="005964F9" w:rsidRPr="00363B54" w:rsidRDefault="0097566D" w:rsidP="00290BAC">
            <w:pPr>
              <w:pStyle w:val="ColumnHeading"/>
              <w:keepNext/>
            </w:pPr>
            <w:r>
              <w:t>Ændring</w:t>
            </w:r>
          </w:p>
        </w:tc>
      </w:tr>
      <w:tr w:rsidR="005964F9" w:rsidRPr="00363B54" w14:paraId="25311AD8" w14:textId="77777777" w:rsidTr="00290BAC">
        <w:trPr>
          <w:jc w:val="center"/>
        </w:trPr>
        <w:tc>
          <w:tcPr>
            <w:tcW w:w="4876" w:type="dxa"/>
          </w:tcPr>
          <w:p w14:paraId="26C1B446" w14:textId="77777777" w:rsidR="005964F9" w:rsidRPr="00363B54" w:rsidRDefault="005964F9" w:rsidP="00290BAC">
            <w:pPr>
              <w:pStyle w:val="Normal6"/>
              <w:rPr>
                <w:lang w:val="da-DK"/>
              </w:rPr>
            </w:pPr>
            <w:r w:rsidRPr="00363B54">
              <w:rPr>
                <w:lang w:val="da-DK"/>
              </w:rPr>
              <w:t>b)</w:t>
            </w:r>
            <w:r w:rsidRPr="00363B54">
              <w:rPr>
                <w:lang w:val="da-DK"/>
              </w:rPr>
              <w:tab/>
              <w:t>foranstaltninger, der bidrager til udviklingen af genanvendelsesteknologier for materialer, der anvendes i køretøjer, for hvilke sådanne teknologier ikke er alment tilgængelige i kommerciel målestok</w:t>
            </w:r>
            <w:r w:rsidRPr="00363B54">
              <w:rPr>
                <w:b/>
                <w:i/>
                <w:lang w:val="da-DK"/>
              </w:rPr>
              <w:t xml:space="preserve"> på tidspunktet for indsendelse af ansøgning om typegodkendelse</w:t>
            </w:r>
          </w:p>
        </w:tc>
        <w:tc>
          <w:tcPr>
            <w:tcW w:w="4876" w:type="dxa"/>
          </w:tcPr>
          <w:p w14:paraId="702DB978" w14:textId="77777777" w:rsidR="005964F9" w:rsidRPr="00363B54" w:rsidRDefault="005964F9" w:rsidP="00290BAC">
            <w:pPr>
              <w:pStyle w:val="Normal6"/>
              <w:rPr>
                <w:szCs w:val="24"/>
                <w:lang w:val="da-DK"/>
              </w:rPr>
            </w:pPr>
            <w:r w:rsidRPr="00363B54">
              <w:rPr>
                <w:lang w:val="da-DK"/>
              </w:rPr>
              <w:t>b)</w:t>
            </w:r>
            <w:r w:rsidRPr="00363B54">
              <w:rPr>
                <w:lang w:val="da-DK"/>
              </w:rPr>
              <w:tab/>
            </w:r>
            <w:r w:rsidRPr="00363B54">
              <w:rPr>
                <w:b/>
                <w:i/>
                <w:lang w:val="da-DK"/>
              </w:rPr>
              <w:t xml:space="preserve">i samarbejde med affaldshåndteringsvirksomheder eller forskningsinstitutter </w:t>
            </w:r>
            <w:r w:rsidRPr="00363B54">
              <w:rPr>
                <w:lang w:val="da-DK"/>
              </w:rPr>
              <w:t>foranstaltninger, der bidrager til udviklingen af genanvendelsesteknologier for materialer</w:t>
            </w:r>
            <w:r w:rsidRPr="00363B54">
              <w:rPr>
                <w:b/>
                <w:i/>
                <w:lang w:val="da-DK"/>
              </w:rPr>
              <w:t xml:space="preserve"> og komponenter</w:t>
            </w:r>
            <w:r w:rsidRPr="00363B54">
              <w:rPr>
                <w:lang w:val="da-DK"/>
              </w:rPr>
              <w:t>, der anvendes i køretøjer, for hvilke sådanne teknologier ikke er alment tilgængelige i kommerciel målestok</w:t>
            </w:r>
          </w:p>
        </w:tc>
      </w:tr>
    </w:tbl>
    <w:p w14:paraId="67DF99D2" w14:textId="77777777" w:rsidR="005964F9" w:rsidRPr="00363B54" w:rsidRDefault="005964F9" w:rsidP="005964F9"/>
    <w:p w14:paraId="081D06D4" w14:textId="7D8F443F" w:rsidR="005964F9" w:rsidRPr="00363B54" w:rsidRDefault="0097566D" w:rsidP="005964F9">
      <w:pPr>
        <w:pStyle w:val="AMNumberTabs0"/>
        <w:keepNext/>
      </w:pPr>
      <w:r>
        <w:lastRenderedPageBreak/>
        <w:t>Ændring</w:t>
      </w:r>
      <w:r w:rsidR="005964F9" w:rsidRPr="00363B54">
        <w:tab/>
      </w:r>
      <w:r w:rsidR="005964F9" w:rsidRPr="00363B54">
        <w:tab/>
        <w:t>345</w:t>
      </w:r>
    </w:p>
    <w:p w14:paraId="5C9B97F4" w14:textId="77777777" w:rsidR="005964F9" w:rsidRPr="00363B54" w:rsidRDefault="005964F9" w:rsidP="005964F9">
      <w:pPr>
        <w:pStyle w:val="NormalBold"/>
        <w:keepNext/>
      </w:pPr>
      <w:r w:rsidRPr="00363B54">
        <w:t>Forslag til forordning</w:t>
      </w:r>
    </w:p>
    <w:p w14:paraId="58215A89" w14:textId="77777777" w:rsidR="005964F9" w:rsidRPr="00363B54" w:rsidRDefault="005964F9" w:rsidP="005964F9">
      <w:pPr>
        <w:pStyle w:val="NormalBold"/>
      </w:pPr>
      <w:r w:rsidRPr="00363B54">
        <w:t>Bilag IV – Del A – nr. 5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14F24B9" w14:textId="77777777" w:rsidTr="00290BAC">
        <w:trPr>
          <w:jc w:val="center"/>
        </w:trPr>
        <w:tc>
          <w:tcPr>
            <w:tcW w:w="9752" w:type="dxa"/>
            <w:gridSpan w:val="2"/>
          </w:tcPr>
          <w:p w14:paraId="129B0D05" w14:textId="77777777" w:rsidR="005964F9" w:rsidRPr="00363B54" w:rsidRDefault="005964F9" w:rsidP="00290BAC">
            <w:pPr>
              <w:keepNext/>
            </w:pPr>
          </w:p>
        </w:tc>
      </w:tr>
      <w:tr w:rsidR="005964F9" w:rsidRPr="00363B54" w14:paraId="50090C96" w14:textId="77777777" w:rsidTr="00290BAC">
        <w:trPr>
          <w:jc w:val="center"/>
        </w:trPr>
        <w:tc>
          <w:tcPr>
            <w:tcW w:w="4876" w:type="dxa"/>
          </w:tcPr>
          <w:p w14:paraId="3440B7FB" w14:textId="77777777" w:rsidR="005964F9" w:rsidRPr="00363B54" w:rsidRDefault="005964F9" w:rsidP="00290BAC">
            <w:pPr>
              <w:pStyle w:val="ColumnHeading"/>
              <w:keepNext/>
            </w:pPr>
            <w:r w:rsidRPr="00363B54">
              <w:t>Kommissionens forslag</w:t>
            </w:r>
          </w:p>
        </w:tc>
        <w:tc>
          <w:tcPr>
            <w:tcW w:w="4876" w:type="dxa"/>
          </w:tcPr>
          <w:p w14:paraId="31DEEBCE" w14:textId="7C3A0E62" w:rsidR="005964F9" w:rsidRPr="00363B54" w:rsidRDefault="0097566D" w:rsidP="00290BAC">
            <w:pPr>
              <w:pStyle w:val="ColumnHeading"/>
              <w:keepNext/>
            </w:pPr>
            <w:r>
              <w:t>Ændring</w:t>
            </w:r>
          </w:p>
        </w:tc>
      </w:tr>
      <w:tr w:rsidR="005964F9" w:rsidRPr="00363B54" w14:paraId="38527BF8" w14:textId="77777777" w:rsidTr="00290BAC">
        <w:trPr>
          <w:jc w:val="center"/>
        </w:trPr>
        <w:tc>
          <w:tcPr>
            <w:tcW w:w="4876" w:type="dxa"/>
          </w:tcPr>
          <w:p w14:paraId="0634ACAA" w14:textId="77777777" w:rsidR="005964F9" w:rsidRPr="00363B54" w:rsidRDefault="005964F9" w:rsidP="00290BAC">
            <w:pPr>
              <w:pStyle w:val="Normal6"/>
              <w:rPr>
                <w:lang w:val="da-DK"/>
              </w:rPr>
            </w:pPr>
            <w:r w:rsidRPr="00363B54">
              <w:rPr>
                <w:b/>
                <w:i/>
                <w:lang w:val="da-DK"/>
              </w:rPr>
              <w:t>c)</w:t>
            </w:r>
            <w:r w:rsidRPr="00363B54">
              <w:rPr>
                <w:b/>
                <w:i/>
                <w:lang w:val="da-DK"/>
              </w:rPr>
              <w:tab/>
              <w:t>overvågning af, hvordan dele, komponenter og materialer i køretøjer, der tilhører køretøjstypen, genbruges, genanvendes og nyttiggøres i praksis</w:t>
            </w:r>
          </w:p>
        </w:tc>
        <w:tc>
          <w:tcPr>
            <w:tcW w:w="4876" w:type="dxa"/>
          </w:tcPr>
          <w:p w14:paraId="2DD0A4E4" w14:textId="77777777" w:rsidR="005964F9" w:rsidRPr="00363B54" w:rsidRDefault="005964F9" w:rsidP="00290BAC">
            <w:pPr>
              <w:pStyle w:val="Normal6"/>
              <w:rPr>
                <w:szCs w:val="24"/>
                <w:lang w:val="da-DK"/>
              </w:rPr>
            </w:pPr>
            <w:r w:rsidRPr="00363B54">
              <w:rPr>
                <w:b/>
                <w:i/>
                <w:lang w:val="da-DK"/>
              </w:rPr>
              <w:t>udgår</w:t>
            </w:r>
          </w:p>
        </w:tc>
      </w:tr>
    </w:tbl>
    <w:p w14:paraId="4F6ABB53" w14:textId="77777777" w:rsidR="005964F9" w:rsidRPr="00363B54" w:rsidRDefault="005964F9" w:rsidP="005964F9"/>
    <w:p w14:paraId="4CA13E03" w14:textId="5A46BC36" w:rsidR="005964F9" w:rsidRPr="00363B54" w:rsidRDefault="0097566D" w:rsidP="005964F9">
      <w:pPr>
        <w:pStyle w:val="AMNumberTabs0"/>
        <w:keepNext/>
      </w:pPr>
      <w:r>
        <w:t>Ændring</w:t>
      </w:r>
      <w:r w:rsidR="005964F9" w:rsidRPr="00363B54">
        <w:tab/>
      </w:r>
      <w:r w:rsidR="005964F9" w:rsidRPr="00363B54">
        <w:tab/>
        <w:t>346</w:t>
      </w:r>
    </w:p>
    <w:p w14:paraId="60D4D147" w14:textId="77777777" w:rsidR="005964F9" w:rsidRPr="00363B54" w:rsidRDefault="005964F9" w:rsidP="005964F9">
      <w:pPr>
        <w:pStyle w:val="NormalBold"/>
        <w:keepNext/>
      </w:pPr>
      <w:r w:rsidRPr="00363B54">
        <w:t>Forslag til forordning</w:t>
      </w:r>
    </w:p>
    <w:p w14:paraId="5F6D88FA" w14:textId="77777777" w:rsidR="005964F9" w:rsidRPr="0097566D" w:rsidRDefault="005964F9" w:rsidP="005964F9">
      <w:pPr>
        <w:pStyle w:val="NormalBold"/>
        <w:rPr>
          <w:lang w:val="it-IT"/>
        </w:rPr>
      </w:pPr>
      <w:proofErr w:type="spellStart"/>
      <w:r w:rsidRPr="0097566D">
        <w:rPr>
          <w:lang w:val="it-IT"/>
        </w:rPr>
        <w:t>Bilag</w:t>
      </w:r>
      <w:proofErr w:type="spellEnd"/>
      <w:r w:rsidRPr="0097566D">
        <w:rPr>
          <w:lang w:val="it-IT"/>
        </w:rPr>
        <w:t xml:space="preserve"> IV – Del A – nr. 5 – litra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135AFE" w14:paraId="38BA65CA" w14:textId="77777777" w:rsidTr="00290BAC">
        <w:trPr>
          <w:jc w:val="center"/>
        </w:trPr>
        <w:tc>
          <w:tcPr>
            <w:tcW w:w="9752" w:type="dxa"/>
            <w:gridSpan w:val="2"/>
          </w:tcPr>
          <w:p w14:paraId="082CC626" w14:textId="77777777" w:rsidR="005964F9" w:rsidRPr="0097566D" w:rsidRDefault="005964F9" w:rsidP="00290BAC">
            <w:pPr>
              <w:keepNext/>
              <w:rPr>
                <w:lang w:val="it-IT"/>
              </w:rPr>
            </w:pPr>
          </w:p>
        </w:tc>
      </w:tr>
      <w:tr w:rsidR="005964F9" w:rsidRPr="00363B54" w14:paraId="35DA7E17" w14:textId="77777777" w:rsidTr="00290BAC">
        <w:trPr>
          <w:jc w:val="center"/>
        </w:trPr>
        <w:tc>
          <w:tcPr>
            <w:tcW w:w="4876" w:type="dxa"/>
          </w:tcPr>
          <w:p w14:paraId="61DFC2E2" w14:textId="77777777" w:rsidR="005964F9" w:rsidRPr="00363B54" w:rsidRDefault="005964F9" w:rsidP="00290BAC">
            <w:pPr>
              <w:pStyle w:val="ColumnHeading"/>
              <w:keepNext/>
            </w:pPr>
            <w:r w:rsidRPr="00363B54">
              <w:t>Kommissionens forslag</w:t>
            </w:r>
          </w:p>
        </w:tc>
        <w:tc>
          <w:tcPr>
            <w:tcW w:w="4876" w:type="dxa"/>
          </w:tcPr>
          <w:p w14:paraId="60444366" w14:textId="66AF5222" w:rsidR="005964F9" w:rsidRPr="00363B54" w:rsidRDefault="0097566D" w:rsidP="00290BAC">
            <w:pPr>
              <w:pStyle w:val="ColumnHeading"/>
              <w:keepNext/>
            </w:pPr>
            <w:r>
              <w:t>Ændring</w:t>
            </w:r>
          </w:p>
        </w:tc>
      </w:tr>
      <w:tr w:rsidR="005964F9" w:rsidRPr="00363B54" w14:paraId="7F1D106D" w14:textId="77777777" w:rsidTr="00290BAC">
        <w:trPr>
          <w:jc w:val="center"/>
        </w:trPr>
        <w:tc>
          <w:tcPr>
            <w:tcW w:w="4876" w:type="dxa"/>
          </w:tcPr>
          <w:p w14:paraId="1A2410A0" w14:textId="77777777" w:rsidR="005964F9" w:rsidRPr="00363B54" w:rsidRDefault="005964F9" w:rsidP="00290BAC">
            <w:pPr>
              <w:pStyle w:val="Normal6"/>
              <w:rPr>
                <w:lang w:val="da-DK"/>
              </w:rPr>
            </w:pPr>
            <w:r w:rsidRPr="00363B54">
              <w:rPr>
                <w:lang w:val="da-DK"/>
              </w:rPr>
              <w:t>d)</w:t>
            </w:r>
            <w:r w:rsidRPr="00363B54">
              <w:rPr>
                <w:lang w:val="da-DK"/>
              </w:rPr>
              <w:tab/>
              <w:t>foranstaltninger til håndtering af de udfordringer, der er forbundet med anvendelsen af materialer og teknikker, som er til hinder for en let demontering eller gør genanvendelse meget vanskelig</w:t>
            </w:r>
            <w:r w:rsidRPr="00363B54">
              <w:rPr>
                <w:b/>
                <w:i/>
                <w:lang w:val="da-DK"/>
              </w:rPr>
              <w:t>, f.eks. klæbemidler eller fiberforstærkede materialer</w:t>
            </w:r>
          </w:p>
        </w:tc>
        <w:tc>
          <w:tcPr>
            <w:tcW w:w="4876" w:type="dxa"/>
          </w:tcPr>
          <w:p w14:paraId="749E7C8D" w14:textId="77777777" w:rsidR="005964F9" w:rsidRPr="00363B54" w:rsidRDefault="005964F9" w:rsidP="00290BAC">
            <w:pPr>
              <w:pStyle w:val="Normal6"/>
              <w:rPr>
                <w:szCs w:val="24"/>
                <w:lang w:val="da-DK"/>
              </w:rPr>
            </w:pPr>
            <w:r w:rsidRPr="00363B54">
              <w:rPr>
                <w:lang w:val="da-DK"/>
              </w:rPr>
              <w:t>d)</w:t>
            </w:r>
            <w:r w:rsidRPr="00363B54">
              <w:rPr>
                <w:lang w:val="da-DK"/>
              </w:rPr>
              <w:tab/>
              <w:t>foranstaltninger til håndtering af de udfordringer, der er forbundet med anvendelsen af materialer og teknikker, som er til hinder for en let demontering eller gør genanvendelse meget vanskelig</w:t>
            </w:r>
          </w:p>
        </w:tc>
      </w:tr>
    </w:tbl>
    <w:p w14:paraId="190C1252" w14:textId="77777777" w:rsidR="005964F9" w:rsidRPr="00363B54" w:rsidRDefault="005964F9" w:rsidP="005964F9"/>
    <w:p w14:paraId="7F279CD7" w14:textId="6EEEDF7B" w:rsidR="005964F9" w:rsidRPr="00363B54" w:rsidRDefault="0097566D" w:rsidP="005964F9">
      <w:pPr>
        <w:pStyle w:val="AMNumberTabs0"/>
        <w:keepNext/>
      </w:pPr>
      <w:r>
        <w:t>Ændring</w:t>
      </w:r>
      <w:r w:rsidR="005964F9" w:rsidRPr="00363B54">
        <w:tab/>
      </w:r>
      <w:r w:rsidR="005964F9" w:rsidRPr="00363B54">
        <w:tab/>
        <w:t>347</w:t>
      </w:r>
    </w:p>
    <w:p w14:paraId="2DB8E821" w14:textId="77777777" w:rsidR="005964F9" w:rsidRPr="00363B54" w:rsidRDefault="005964F9" w:rsidP="005964F9">
      <w:pPr>
        <w:pStyle w:val="NormalBold"/>
        <w:keepNext/>
      </w:pPr>
      <w:r w:rsidRPr="00363B54">
        <w:t>Forslag til forordning</w:t>
      </w:r>
    </w:p>
    <w:p w14:paraId="29AE15ED" w14:textId="77777777" w:rsidR="005964F9" w:rsidRPr="00363B54" w:rsidRDefault="005964F9" w:rsidP="005964F9">
      <w:pPr>
        <w:pStyle w:val="NormalBold"/>
      </w:pPr>
      <w:r w:rsidRPr="00363B54">
        <w:t>Bilag IV – Del A – nr. 5 – litra e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3053745" w14:textId="77777777" w:rsidTr="00290BAC">
        <w:trPr>
          <w:jc w:val="center"/>
        </w:trPr>
        <w:tc>
          <w:tcPr>
            <w:tcW w:w="9752" w:type="dxa"/>
            <w:gridSpan w:val="2"/>
          </w:tcPr>
          <w:p w14:paraId="168BFA12" w14:textId="77777777" w:rsidR="005964F9" w:rsidRPr="00363B54" w:rsidRDefault="005964F9" w:rsidP="00290BAC">
            <w:pPr>
              <w:keepNext/>
            </w:pPr>
          </w:p>
        </w:tc>
      </w:tr>
      <w:tr w:rsidR="005964F9" w:rsidRPr="00363B54" w14:paraId="035B51A8" w14:textId="77777777" w:rsidTr="00290BAC">
        <w:trPr>
          <w:jc w:val="center"/>
        </w:trPr>
        <w:tc>
          <w:tcPr>
            <w:tcW w:w="4876" w:type="dxa"/>
          </w:tcPr>
          <w:p w14:paraId="4A26046B" w14:textId="77777777" w:rsidR="005964F9" w:rsidRPr="00363B54" w:rsidRDefault="005964F9" w:rsidP="00290BAC">
            <w:pPr>
              <w:pStyle w:val="ColumnHeading"/>
              <w:keepNext/>
            </w:pPr>
            <w:r w:rsidRPr="00363B54">
              <w:t>Kommissionens forslag</w:t>
            </w:r>
          </w:p>
        </w:tc>
        <w:tc>
          <w:tcPr>
            <w:tcW w:w="4876" w:type="dxa"/>
          </w:tcPr>
          <w:p w14:paraId="2F84591C" w14:textId="5D00588F" w:rsidR="005964F9" w:rsidRPr="00363B54" w:rsidRDefault="0097566D" w:rsidP="00290BAC">
            <w:pPr>
              <w:pStyle w:val="ColumnHeading"/>
              <w:keepNext/>
            </w:pPr>
            <w:r>
              <w:t>Ændring</w:t>
            </w:r>
          </w:p>
        </w:tc>
      </w:tr>
      <w:tr w:rsidR="005964F9" w:rsidRPr="00363B54" w14:paraId="401D3F18" w14:textId="77777777" w:rsidTr="00290BAC">
        <w:trPr>
          <w:jc w:val="center"/>
        </w:trPr>
        <w:tc>
          <w:tcPr>
            <w:tcW w:w="4876" w:type="dxa"/>
          </w:tcPr>
          <w:p w14:paraId="61583C46" w14:textId="77777777" w:rsidR="005964F9" w:rsidRPr="00363B54" w:rsidRDefault="005964F9" w:rsidP="00290BAC">
            <w:pPr>
              <w:pStyle w:val="Normal6"/>
              <w:rPr>
                <w:lang w:val="da-DK"/>
              </w:rPr>
            </w:pPr>
          </w:p>
        </w:tc>
        <w:tc>
          <w:tcPr>
            <w:tcW w:w="4876" w:type="dxa"/>
          </w:tcPr>
          <w:p w14:paraId="110D23A6" w14:textId="77777777" w:rsidR="005964F9" w:rsidRPr="00363B54" w:rsidRDefault="005964F9" w:rsidP="00290BAC">
            <w:pPr>
              <w:pStyle w:val="Normal6"/>
              <w:rPr>
                <w:szCs w:val="24"/>
                <w:lang w:val="da-DK"/>
              </w:rPr>
            </w:pPr>
            <w:r w:rsidRPr="00363B54">
              <w:rPr>
                <w:b/>
                <w:i/>
                <w:lang w:val="da-DK"/>
              </w:rPr>
              <w:t>ea)</w:t>
            </w:r>
            <w:r w:rsidRPr="00363B54">
              <w:rPr>
                <w:b/>
                <w:i/>
                <w:lang w:val="da-DK"/>
              </w:rPr>
              <w:tab/>
              <w:t xml:space="preserve">forsknings- og udviklingsaktiviteter, der udføres for at gennemføre foranstaltningerne i litra </w:t>
            </w:r>
            <w:proofErr w:type="gramStart"/>
            <w:r w:rsidRPr="00363B54">
              <w:rPr>
                <w:b/>
                <w:i/>
                <w:lang w:val="da-DK"/>
              </w:rPr>
              <w:t>a)-</w:t>
            </w:r>
            <w:proofErr w:type="gramEnd"/>
            <w:r w:rsidRPr="00363B54">
              <w:rPr>
                <w:b/>
                <w:i/>
                <w:lang w:val="da-DK"/>
              </w:rPr>
              <w:t>e).</w:t>
            </w:r>
          </w:p>
        </w:tc>
      </w:tr>
    </w:tbl>
    <w:p w14:paraId="3D0A4081" w14:textId="77777777" w:rsidR="005964F9" w:rsidRPr="00363B54" w:rsidRDefault="005964F9" w:rsidP="005964F9"/>
    <w:p w14:paraId="4D5964F6" w14:textId="71524EEC" w:rsidR="005964F9" w:rsidRPr="00363B54" w:rsidRDefault="0097566D" w:rsidP="005964F9">
      <w:pPr>
        <w:pStyle w:val="AMNumberTabs0"/>
        <w:keepNext/>
      </w:pPr>
      <w:r>
        <w:t>Ændring</w:t>
      </w:r>
      <w:r w:rsidR="005964F9" w:rsidRPr="00363B54">
        <w:tab/>
      </w:r>
      <w:r w:rsidR="005964F9" w:rsidRPr="00363B54">
        <w:tab/>
        <w:t>348</w:t>
      </w:r>
    </w:p>
    <w:p w14:paraId="798311DF" w14:textId="77777777" w:rsidR="005964F9" w:rsidRPr="00363B54" w:rsidRDefault="005964F9" w:rsidP="005964F9">
      <w:pPr>
        <w:pStyle w:val="NormalBold"/>
        <w:keepNext/>
      </w:pPr>
      <w:r w:rsidRPr="00363B54">
        <w:t>Forslag til forordning</w:t>
      </w:r>
    </w:p>
    <w:p w14:paraId="3451966B" w14:textId="77777777" w:rsidR="005964F9" w:rsidRPr="00363B54" w:rsidRDefault="005964F9" w:rsidP="005964F9">
      <w:pPr>
        <w:pStyle w:val="NormalBold"/>
      </w:pPr>
      <w:r w:rsidRPr="00363B54">
        <w:t>Bilag IV – Del A – nr.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4B79D8D" w14:textId="77777777" w:rsidTr="00290BAC">
        <w:trPr>
          <w:jc w:val="center"/>
        </w:trPr>
        <w:tc>
          <w:tcPr>
            <w:tcW w:w="9752" w:type="dxa"/>
            <w:gridSpan w:val="2"/>
          </w:tcPr>
          <w:p w14:paraId="39044AD5" w14:textId="77777777" w:rsidR="005964F9" w:rsidRPr="00363B54" w:rsidRDefault="005964F9" w:rsidP="00290BAC">
            <w:pPr>
              <w:keepNext/>
            </w:pPr>
          </w:p>
        </w:tc>
      </w:tr>
      <w:tr w:rsidR="005964F9" w:rsidRPr="00363B54" w14:paraId="621DB568" w14:textId="77777777" w:rsidTr="00290BAC">
        <w:trPr>
          <w:jc w:val="center"/>
        </w:trPr>
        <w:tc>
          <w:tcPr>
            <w:tcW w:w="4876" w:type="dxa"/>
          </w:tcPr>
          <w:p w14:paraId="432411B3" w14:textId="77777777" w:rsidR="005964F9" w:rsidRPr="00363B54" w:rsidRDefault="005964F9" w:rsidP="00290BAC">
            <w:pPr>
              <w:pStyle w:val="ColumnHeading"/>
              <w:keepNext/>
            </w:pPr>
            <w:r w:rsidRPr="00363B54">
              <w:t>Kommissionens forslag</w:t>
            </w:r>
          </w:p>
        </w:tc>
        <w:tc>
          <w:tcPr>
            <w:tcW w:w="4876" w:type="dxa"/>
          </w:tcPr>
          <w:p w14:paraId="59C7D405" w14:textId="7DAA9FED" w:rsidR="005964F9" w:rsidRPr="00363B54" w:rsidRDefault="0097566D" w:rsidP="00290BAC">
            <w:pPr>
              <w:pStyle w:val="ColumnHeading"/>
              <w:keepNext/>
            </w:pPr>
            <w:r>
              <w:t>Ændring</w:t>
            </w:r>
          </w:p>
        </w:tc>
      </w:tr>
      <w:tr w:rsidR="005964F9" w:rsidRPr="00363B54" w14:paraId="4AE3E028" w14:textId="77777777" w:rsidTr="00290BAC">
        <w:trPr>
          <w:jc w:val="center"/>
        </w:trPr>
        <w:tc>
          <w:tcPr>
            <w:tcW w:w="4876" w:type="dxa"/>
          </w:tcPr>
          <w:p w14:paraId="28C53EB5" w14:textId="77777777" w:rsidR="005964F9" w:rsidRPr="00363B54" w:rsidRDefault="005964F9" w:rsidP="00290BAC">
            <w:pPr>
              <w:pStyle w:val="Normal6"/>
              <w:rPr>
                <w:lang w:val="da-DK"/>
              </w:rPr>
            </w:pPr>
            <w:r w:rsidRPr="00363B54">
              <w:rPr>
                <w:b/>
                <w:i/>
                <w:lang w:val="da-DK"/>
              </w:rPr>
              <w:t>6.</w:t>
            </w:r>
            <w:r w:rsidRPr="00363B54">
              <w:rPr>
                <w:b/>
                <w:i/>
                <w:lang w:val="da-DK"/>
              </w:rPr>
              <w:tab/>
              <w:t>En beskrivelse af arten og formen af de foranstaltninger, der er omhandlet i punkt 5, f.eks. investeringer i forskning og udvikling, investeringer i udvikling af genanvendelsesteknologier eller -</w:t>
            </w:r>
            <w:r w:rsidRPr="00363B54">
              <w:rPr>
                <w:b/>
                <w:i/>
                <w:lang w:val="da-DK"/>
              </w:rPr>
              <w:lastRenderedPageBreak/>
              <w:t>infrastruktur, og fabrikantens samarbejde med affaldshåndteringsvirksomheder, der beskæftiger sig med genbrug, genanvendelse og nyttiggørelse af køretøjer og fjernelse af dele heraf.</w:t>
            </w:r>
          </w:p>
        </w:tc>
        <w:tc>
          <w:tcPr>
            <w:tcW w:w="4876" w:type="dxa"/>
          </w:tcPr>
          <w:p w14:paraId="32037D1F" w14:textId="77777777" w:rsidR="005964F9" w:rsidRPr="00363B54" w:rsidRDefault="005964F9" w:rsidP="00290BAC">
            <w:pPr>
              <w:pStyle w:val="Normal6"/>
              <w:rPr>
                <w:szCs w:val="24"/>
                <w:lang w:val="da-DK"/>
              </w:rPr>
            </w:pPr>
            <w:r w:rsidRPr="00363B54">
              <w:rPr>
                <w:b/>
                <w:i/>
                <w:lang w:val="da-DK"/>
              </w:rPr>
              <w:lastRenderedPageBreak/>
              <w:t>udgår</w:t>
            </w:r>
          </w:p>
        </w:tc>
      </w:tr>
    </w:tbl>
    <w:p w14:paraId="231B4CD4" w14:textId="77777777" w:rsidR="005964F9" w:rsidRPr="00363B54" w:rsidRDefault="005964F9" w:rsidP="005964F9"/>
    <w:p w14:paraId="695F22E0" w14:textId="15C65264" w:rsidR="005964F9" w:rsidRPr="00363B54" w:rsidRDefault="0097566D" w:rsidP="005964F9">
      <w:pPr>
        <w:pStyle w:val="AMNumberTabs0"/>
        <w:keepNext/>
      </w:pPr>
      <w:r>
        <w:t>Ændring</w:t>
      </w:r>
      <w:r w:rsidR="005964F9" w:rsidRPr="00363B54">
        <w:tab/>
      </w:r>
      <w:r w:rsidR="005964F9" w:rsidRPr="00363B54">
        <w:tab/>
        <w:t>349</w:t>
      </w:r>
    </w:p>
    <w:p w14:paraId="01C9DE9E" w14:textId="77777777" w:rsidR="005964F9" w:rsidRPr="00363B54" w:rsidRDefault="005964F9" w:rsidP="005964F9">
      <w:pPr>
        <w:pStyle w:val="NormalBold"/>
        <w:keepNext/>
      </w:pPr>
      <w:r w:rsidRPr="00363B54">
        <w:t>Forslag til forordning</w:t>
      </w:r>
    </w:p>
    <w:p w14:paraId="386E14D0" w14:textId="77777777" w:rsidR="005964F9" w:rsidRPr="00363B54" w:rsidRDefault="005964F9" w:rsidP="005964F9">
      <w:pPr>
        <w:pStyle w:val="NormalBold"/>
      </w:pPr>
      <w:r w:rsidRPr="00363B54">
        <w:t>Bilag IV – Del A – nr. 7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F945969" w14:textId="77777777" w:rsidTr="00290BAC">
        <w:trPr>
          <w:jc w:val="center"/>
        </w:trPr>
        <w:tc>
          <w:tcPr>
            <w:tcW w:w="9752" w:type="dxa"/>
            <w:gridSpan w:val="2"/>
          </w:tcPr>
          <w:p w14:paraId="722138FE" w14:textId="77777777" w:rsidR="005964F9" w:rsidRPr="00363B54" w:rsidRDefault="005964F9" w:rsidP="00290BAC">
            <w:pPr>
              <w:keepNext/>
            </w:pPr>
          </w:p>
        </w:tc>
      </w:tr>
      <w:tr w:rsidR="005964F9" w:rsidRPr="00363B54" w14:paraId="5FE550F4" w14:textId="77777777" w:rsidTr="00290BAC">
        <w:trPr>
          <w:jc w:val="center"/>
        </w:trPr>
        <w:tc>
          <w:tcPr>
            <w:tcW w:w="4876" w:type="dxa"/>
          </w:tcPr>
          <w:p w14:paraId="79371C22" w14:textId="77777777" w:rsidR="005964F9" w:rsidRPr="00363B54" w:rsidRDefault="005964F9" w:rsidP="00290BAC">
            <w:pPr>
              <w:pStyle w:val="ColumnHeading"/>
              <w:keepNext/>
            </w:pPr>
            <w:r w:rsidRPr="00363B54">
              <w:t>Kommissionens forslag</w:t>
            </w:r>
          </w:p>
        </w:tc>
        <w:tc>
          <w:tcPr>
            <w:tcW w:w="4876" w:type="dxa"/>
          </w:tcPr>
          <w:p w14:paraId="523F4275" w14:textId="74539394" w:rsidR="005964F9" w:rsidRPr="00363B54" w:rsidRDefault="0097566D" w:rsidP="00290BAC">
            <w:pPr>
              <w:pStyle w:val="ColumnHeading"/>
              <w:keepNext/>
            </w:pPr>
            <w:r>
              <w:t>Ændring</w:t>
            </w:r>
          </w:p>
        </w:tc>
      </w:tr>
      <w:tr w:rsidR="005964F9" w:rsidRPr="00363B54" w14:paraId="2D052A93" w14:textId="77777777" w:rsidTr="00290BAC">
        <w:trPr>
          <w:jc w:val="center"/>
        </w:trPr>
        <w:tc>
          <w:tcPr>
            <w:tcW w:w="4876" w:type="dxa"/>
          </w:tcPr>
          <w:p w14:paraId="7B5F814B" w14:textId="77777777" w:rsidR="005964F9" w:rsidRPr="00363B54" w:rsidRDefault="005964F9" w:rsidP="00290BAC">
            <w:pPr>
              <w:pStyle w:val="Normal6"/>
              <w:rPr>
                <w:lang w:val="da-DK"/>
              </w:rPr>
            </w:pPr>
            <w:r w:rsidRPr="00363B54">
              <w:rPr>
                <w:b/>
                <w:i/>
                <w:lang w:val="da-DK"/>
              </w:rPr>
              <w:t>En beskrivelse af, hvordan effektiviteten af de foranstaltninger, der er omhandlet i punkt 6, vil blive vurderet.</w:t>
            </w:r>
          </w:p>
        </w:tc>
        <w:tc>
          <w:tcPr>
            <w:tcW w:w="4876" w:type="dxa"/>
          </w:tcPr>
          <w:p w14:paraId="19F02697" w14:textId="77777777" w:rsidR="005964F9" w:rsidRPr="00363B54" w:rsidRDefault="005964F9" w:rsidP="00290BAC">
            <w:pPr>
              <w:pStyle w:val="Normal6"/>
              <w:rPr>
                <w:szCs w:val="24"/>
                <w:lang w:val="da-DK"/>
              </w:rPr>
            </w:pPr>
            <w:r w:rsidRPr="00363B54">
              <w:rPr>
                <w:b/>
                <w:i/>
                <w:lang w:val="da-DK"/>
              </w:rPr>
              <w:t>udgår</w:t>
            </w:r>
          </w:p>
        </w:tc>
      </w:tr>
    </w:tbl>
    <w:p w14:paraId="3A3F1A53" w14:textId="77777777" w:rsidR="005964F9" w:rsidRPr="00363B54" w:rsidRDefault="005964F9" w:rsidP="005964F9"/>
    <w:p w14:paraId="21E1C296" w14:textId="45517905" w:rsidR="005964F9" w:rsidRPr="00363B54" w:rsidRDefault="0097566D" w:rsidP="005964F9">
      <w:pPr>
        <w:pStyle w:val="AMNumberTabs0"/>
        <w:keepNext/>
      </w:pPr>
      <w:r>
        <w:t>Ændring</w:t>
      </w:r>
      <w:r w:rsidR="005964F9" w:rsidRPr="00363B54">
        <w:tab/>
      </w:r>
      <w:r w:rsidR="005964F9" w:rsidRPr="00363B54">
        <w:tab/>
        <w:t>350</w:t>
      </w:r>
    </w:p>
    <w:p w14:paraId="6CF2C590" w14:textId="77777777" w:rsidR="005964F9" w:rsidRPr="00363B54" w:rsidRDefault="005964F9" w:rsidP="005964F9">
      <w:pPr>
        <w:pStyle w:val="NormalBold"/>
        <w:keepNext/>
      </w:pPr>
      <w:r w:rsidRPr="00363B54">
        <w:t>Forslag til forordning</w:t>
      </w:r>
    </w:p>
    <w:p w14:paraId="389213AF" w14:textId="77777777" w:rsidR="005964F9" w:rsidRPr="00363B54" w:rsidRDefault="005964F9" w:rsidP="005964F9">
      <w:pPr>
        <w:pStyle w:val="NormalBold"/>
      </w:pPr>
      <w:r w:rsidRPr="00363B54">
        <w:t>Bilag IV – Del A – punkt 7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24EE369" w14:textId="77777777" w:rsidTr="00290BAC">
        <w:trPr>
          <w:jc w:val="center"/>
        </w:trPr>
        <w:tc>
          <w:tcPr>
            <w:tcW w:w="9752" w:type="dxa"/>
            <w:gridSpan w:val="2"/>
          </w:tcPr>
          <w:p w14:paraId="5709E97A" w14:textId="77777777" w:rsidR="005964F9" w:rsidRPr="00363B54" w:rsidRDefault="005964F9" w:rsidP="00290BAC">
            <w:pPr>
              <w:keepNext/>
            </w:pPr>
          </w:p>
        </w:tc>
      </w:tr>
      <w:tr w:rsidR="005964F9" w:rsidRPr="00363B54" w14:paraId="4B7C43D8" w14:textId="77777777" w:rsidTr="00290BAC">
        <w:trPr>
          <w:jc w:val="center"/>
        </w:trPr>
        <w:tc>
          <w:tcPr>
            <w:tcW w:w="4876" w:type="dxa"/>
          </w:tcPr>
          <w:p w14:paraId="1776F0D0" w14:textId="77777777" w:rsidR="005964F9" w:rsidRPr="00363B54" w:rsidRDefault="005964F9" w:rsidP="00290BAC">
            <w:pPr>
              <w:pStyle w:val="ColumnHeading"/>
              <w:keepNext/>
            </w:pPr>
            <w:r w:rsidRPr="00363B54">
              <w:t>Kommissionens forslag</w:t>
            </w:r>
          </w:p>
        </w:tc>
        <w:tc>
          <w:tcPr>
            <w:tcW w:w="4876" w:type="dxa"/>
          </w:tcPr>
          <w:p w14:paraId="490121D8" w14:textId="619C9027" w:rsidR="005964F9" w:rsidRPr="00363B54" w:rsidRDefault="0097566D" w:rsidP="00290BAC">
            <w:pPr>
              <w:pStyle w:val="ColumnHeading"/>
              <w:keepNext/>
            </w:pPr>
            <w:r>
              <w:t>Ændring</w:t>
            </w:r>
          </w:p>
        </w:tc>
      </w:tr>
      <w:tr w:rsidR="005964F9" w:rsidRPr="00363B54" w14:paraId="7D31C58D" w14:textId="77777777" w:rsidTr="00290BAC">
        <w:trPr>
          <w:jc w:val="center"/>
        </w:trPr>
        <w:tc>
          <w:tcPr>
            <w:tcW w:w="4876" w:type="dxa"/>
          </w:tcPr>
          <w:p w14:paraId="79439047" w14:textId="77777777" w:rsidR="005964F9" w:rsidRPr="00363B54" w:rsidRDefault="005964F9" w:rsidP="00290BAC">
            <w:pPr>
              <w:pStyle w:val="Normal6"/>
              <w:rPr>
                <w:lang w:val="da-DK"/>
              </w:rPr>
            </w:pPr>
            <w:r w:rsidRPr="00363B54">
              <w:rPr>
                <w:lang w:val="da-DK"/>
              </w:rPr>
              <w:t>Inden artikel 4-7 finder anvendelse, skal der i strategien for cirkularitet redegøres for, hvordan fabrikanten opfylder cirkularitetskravene i direktiv 2005/64/EF</w:t>
            </w:r>
            <w:r w:rsidRPr="00363B54">
              <w:rPr>
                <w:b/>
                <w:i/>
                <w:lang w:val="da-DK"/>
              </w:rPr>
              <w:t>, som verificeres under typegodkendelsesprocessen, særlig nævnte direktivs artikel 5, og kravene i direktiv 2000/53/EF, særlig artikel 4, stk</w:t>
            </w:r>
            <w:r w:rsidRPr="00363B54">
              <w:rPr>
                <w:lang w:val="da-DK"/>
              </w:rPr>
              <w:t>.</w:t>
            </w:r>
            <w:r w:rsidRPr="00363B54">
              <w:rPr>
                <w:b/>
                <w:i/>
                <w:lang w:val="da-DK"/>
              </w:rPr>
              <w:t> 2,</w:t>
            </w:r>
            <w:r w:rsidRPr="00363B54">
              <w:rPr>
                <w:lang w:val="da-DK"/>
              </w:rPr>
              <w:t xml:space="preserve"> </w:t>
            </w:r>
            <w:r w:rsidRPr="00363B54">
              <w:rPr>
                <w:b/>
                <w:i/>
                <w:lang w:val="da-DK"/>
              </w:rPr>
              <w:t>i nævnte direktiv.</w:t>
            </w:r>
          </w:p>
        </w:tc>
        <w:tc>
          <w:tcPr>
            <w:tcW w:w="4876" w:type="dxa"/>
          </w:tcPr>
          <w:p w14:paraId="3002F9B1" w14:textId="77777777" w:rsidR="005964F9" w:rsidRPr="00363B54" w:rsidRDefault="005964F9" w:rsidP="00290BAC">
            <w:pPr>
              <w:pStyle w:val="Normal6"/>
              <w:rPr>
                <w:szCs w:val="24"/>
                <w:lang w:val="da-DK"/>
              </w:rPr>
            </w:pPr>
            <w:r w:rsidRPr="00363B54">
              <w:rPr>
                <w:lang w:val="da-DK"/>
              </w:rPr>
              <w:t>Inden artikel 4-7 finder anvendelse, skal der i strategien for cirkularitet redegøres for, hvordan fabrikanten opfylder cirkularitetskravene i direktiv 2005/64/EF.</w:t>
            </w:r>
            <w:r w:rsidRPr="00363B54">
              <w:rPr>
                <w:b/>
                <w:i/>
                <w:lang w:val="da-DK"/>
              </w:rPr>
              <w:t xml:space="preserve"> </w:t>
            </w:r>
          </w:p>
        </w:tc>
      </w:tr>
    </w:tbl>
    <w:p w14:paraId="7974B2A6" w14:textId="77777777" w:rsidR="005964F9" w:rsidRPr="00363B54" w:rsidRDefault="005964F9" w:rsidP="005964F9"/>
    <w:p w14:paraId="0CF67109" w14:textId="4E53121E" w:rsidR="005964F9" w:rsidRPr="00363B54" w:rsidRDefault="0097566D" w:rsidP="005964F9">
      <w:pPr>
        <w:pStyle w:val="AMNumberTabs0"/>
        <w:keepNext/>
      </w:pPr>
      <w:r>
        <w:t>Ændring</w:t>
      </w:r>
      <w:r w:rsidR="005964F9" w:rsidRPr="00363B54">
        <w:tab/>
      </w:r>
      <w:r w:rsidR="005964F9" w:rsidRPr="00363B54">
        <w:tab/>
        <w:t>351</w:t>
      </w:r>
    </w:p>
    <w:p w14:paraId="655B1AF1" w14:textId="77777777" w:rsidR="005964F9" w:rsidRPr="00363B54" w:rsidRDefault="005964F9" w:rsidP="005964F9">
      <w:pPr>
        <w:pStyle w:val="NormalBold"/>
        <w:keepNext/>
      </w:pPr>
      <w:r w:rsidRPr="00363B54">
        <w:t>Forslag til forordning</w:t>
      </w:r>
    </w:p>
    <w:p w14:paraId="732583FD" w14:textId="77777777" w:rsidR="005964F9" w:rsidRPr="00363B54" w:rsidRDefault="005964F9" w:rsidP="005964F9">
      <w:pPr>
        <w:pStyle w:val="NormalBold"/>
      </w:pPr>
      <w:r w:rsidRPr="00363B54">
        <w:t>Bilag IV – Del B – nr.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E43F7A6" w14:textId="77777777" w:rsidTr="00290BAC">
        <w:trPr>
          <w:jc w:val="center"/>
        </w:trPr>
        <w:tc>
          <w:tcPr>
            <w:tcW w:w="9752" w:type="dxa"/>
            <w:gridSpan w:val="2"/>
          </w:tcPr>
          <w:p w14:paraId="01456518" w14:textId="77777777" w:rsidR="005964F9" w:rsidRPr="00363B54" w:rsidRDefault="005964F9" w:rsidP="00290BAC">
            <w:pPr>
              <w:keepNext/>
            </w:pPr>
          </w:p>
        </w:tc>
      </w:tr>
      <w:tr w:rsidR="005964F9" w:rsidRPr="00363B54" w14:paraId="612EDAC9" w14:textId="77777777" w:rsidTr="00290BAC">
        <w:trPr>
          <w:jc w:val="center"/>
        </w:trPr>
        <w:tc>
          <w:tcPr>
            <w:tcW w:w="4876" w:type="dxa"/>
          </w:tcPr>
          <w:p w14:paraId="70808268" w14:textId="77777777" w:rsidR="005964F9" w:rsidRPr="00363B54" w:rsidRDefault="005964F9" w:rsidP="00290BAC">
            <w:pPr>
              <w:pStyle w:val="ColumnHeading"/>
              <w:keepNext/>
            </w:pPr>
            <w:r w:rsidRPr="00363B54">
              <w:t>Kommissionens forslag</w:t>
            </w:r>
          </w:p>
        </w:tc>
        <w:tc>
          <w:tcPr>
            <w:tcW w:w="4876" w:type="dxa"/>
          </w:tcPr>
          <w:p w14:paraId="0D17B2B1" w14:textId="63EADC97" w:rsidR="005964F9" w:rsidRPr="00363B54" w:rsidRDefault="0097566D" w:rsidP="00290BAC">
            <w:pPr>
              <w:pStyle w:val="ColumnHeading"/>
              <w:keepNext/>
            </w:pPr>
            <w:r>
              <w:t>Ændring</w:t>
            </w:r>
          </w:p>
        </w:tc>
      </w:tr>
      <w:tr w:rsidR="005964F9" w:rsidRPr="00363B54" w14:paraId="634A8E27" w14:textId="77777777" w:rsidTr="00290BAC">
        <w:trPr>
          <w:jc w:val="center"/>
        </w:trPr>
        <w:tc>
          <w:tcPr>
            <w:tcW w:w="4876" w:type="dxa"/>
          </w:tcPr>
          <w:p w14:paraId="5D8C2A7C" w14:textId="77777777" w:rsidR="005964F9" w:rsidRPr="00363B54" w:rsidRDefault="005964F9" w:rsidP="00290BAC">
            <w:pPr>
              <w:pStyle w:val="Normal6"/>
              <w:rPr>
                <w:lang w:val="da-DK"/>
              </w:rPr>
            </w:pPr>
            <w:r w:rsidRPr="00363B54">
              <w:rPr>
                <w:lang w:val="da-DK"/>
              </w:rPr>
              <w:t>1.</w:t>
            </w:r>
            <w:r w:rsidRPr="00363B54">
              <w:rPr>
                <w:lang w:val="da-DK"/>
              </w:rPr>
              <w:tab/>
              <w:t xml:space="preserve">Fabrikanterne forelægger en ajourført strategi for cirkularitet </w:t>
            </w:r>
            <w:r w:rsidRPr="00363B54">
              <w:rPr>
                <w:b/>
                <w:i/>
                <w:lang w:val="da-DK"/>
              </w:rPr>
              <w:t xml:space="preserve">mindst </w:t>
            </w:r>
            <w:r w:rsidRPr="00363B54">
              <w:rPr>
                <w:lang w:val="da-DK"/>
              </w:rPr>
              <w:t>hvert femte år.</w:t>
            </w:r>
          </w:p>
        </w:tc>
        <w:tc>
          <w:tcPr>
            <w:tcW w:w="4876" w:type="dxa"/>
          </w:tcPr>
          <w:p w14:paraId="6546AC3D" w14:textId="77777777" w:rsidR="005964F9" w:rsidRPr="00363B54" w:rsidRDefault="005964F9" w:rsidP="00290BAC">
            <w:pPr>
              <w:pStyle w:val="Normal6"/>
              <w:rPr>
                <w:szCs w:val="24"/>
                <w:lang w:val="da-DK"/>
              </w:rPr>
            </w:pPr>
            <w:r w:rsidRPr="00363B54">
              <w:rPr>
                <w:lang w:val="da-DK"/>
              </w:rPr>
              <w:t>1.</w:t>
            </w:r>
            <w:r w:rsidRPr="00363B54">
              <w:rPr>
                <w:lang w:val="da-DK"/>
              </w:rPr>
              <w:tab/>
              <w:t>Fabrikanterne forelægger en ajourført strategi for cirkularitet hvert femte år.</w:t>
            </w:r>
          </w:p>
        </w:tc>
      </w:tr>
    </w:tbl>
    <w:p w14:paraId="3E3C60E2" w14:textId="77777777" w:rsidR="005964F9" w:rsidRPr="00363B54" w:rsidRDefault="005964F9" w:rsidP="005964F9"/>
    <w:p w14:paraId="2D5D9B77" w14:textId="441D88F0" w:rsidR="005964F9" w:rsidRPr="00363B54" w:rsidRDefault="0097566D" w:rsidP="005964F9">
      <w:pPr>
        <w:pStyle w:val="AMNumberTabs0"/>
        <w:keepNext/>
      </w:pPr>
      <w:r>
        <w:t>Ændring</w:t>
      </w:r>
      <w:r w:rsidR="005964F9" w:rsidRPr="00363B54">
        <w:tab/>
      </w:r>
      <w:r w:rsidR="005964F9" w:rsidRPr="00363B54">
        <w:tab/>
        <w:t>352</w:t>
      </w:r>
    </w:p>
    <w:p w14:paraId="7B21E424" w14:textId="77777777" w:rsidR="005964F9" w:rsidRPr="00363B54" w:rsidRDefault="005964F9" w:rsidP="005964F9">
      <w:pPr>
        <w:pStyle w:val="NormalBold"/>
        <w:keepNext/>
      </w:pPr>
      <w:r w:rsidRPr="00363B54">
        <w:t>Forslag til forordning</w:t>
      </w:r>
    </w:p>
    <w:p w14:paraId="5E3A36F5" w14:textId="77777777" w:rsidR="005964F9" w:rsidRPr="00363B54" w:rsidRDefault="005964F9" w:rsidP="005964F9">
      <w:pPr>
        <w:pStyle w:val="NormalBold"/>
      </w:pPr>
      <w:r w:rsidRPr="00363B54">
        <w:t>Bilag IV – Del B – nr. 2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806DBCC" w14:textId="77777777" w:rsidTr="00290BAC">
        <w:trPr>
          <w:jc w:val="center"/>
        </w:trPr>
        <w:tc>
          <w:tcPr>
            <w:tcW w:w="9752" w:type="dxa"/>
            <w:gridSpan w:val="2"/>
          </w:tcPr>
          <w:p w14:paraId="7A5B34D5" w14:textId="77777777" w:rsidR="005964F9" w:rsidRPr="00363B54" w:rsidRDefault="005964F9" w:rsidP="00290BAC">
            <w:pPr>
              <w:keepNext/>
            </w:pPr>
          </w:p>
        </w:tc>
      </w:tr>
      <w:tr w:rsidR="005964F9" w:rsidRPr="00363B54" w14:paraId="2A6E9658" w14:textId="77777777" w:rsidTr="00290BAC">
        <w:trPr>
          <w:jc w:val="center"/>
        </w:trPr>
        <w:tc>
          <w:tcPr>
            <w:tcW w:w="4876" w:type="dxa"/>
          </w:tcPr>
          <w:p w14:paraId="5A2AE3DF" w14:textId="77777777" w:rsidR="005964F9" w:rsidRPr="00363B54" w:rsidRDefault="005964F9" w:rsidP="00290BAC">
            <w:pPr>
              <w:pStyle w:val="ColumnHeading"/>
              <w:keepNext/>
            </w:pPr>
            <w:r w:rsidRPr="00363B54">
              <w:t>Kommissionens forslag</w:t>
            </w:r>
          </w:p>
        </w:tc>
        <w:tc>
          <w:tcPr>
            <w:tcW w:w="4876" w:type="dxa"/>
          </w:tcPr>
          <w:p w14:paraId="3A74B5C8" w14:textId="3C1B313C" w:rsidR="005964F9" w:rsidRPr="00363B54" w:rsidRDefault="0097566D" w:rsidP="00290BAC">
            <w:pPr>
              <w:pStyle w:val="ColumnHeading"/>
              <w:keepNext/>
            </w:pPr>
            <w:r>
              <w:t>Ændring</w:t>
            </w:r>
          </w:p>
        </w:tc>
      </w:tr>
      <w:tr w:rsidR="005964F9" w:rsidRPr="00363B54" w14:paraId="10923CDD" w14:textId="77777777" w:rsidTr="00290BAC">
        <w:trPr>
          <w:jc w:val="center"/>
        </w:trPr>
        <w:tc>
          <w:tcPr>
            <w:tcW w:w="4876" w:type="dxa"/>
          </w:tcPr>
          <w:p w14:paraId="6F8A7BE4" w14:textId="77777777" w:rsidR="005964F9" w:rsidRPr="00363B54" w:rsidRDefault="005964F9" w:rsidP="00290BAC">
            <w:pPr>
              <w:pStyle w:val="Normal6"/>
              <w:rPr>
                <w:lang w:val="da-DK"/>
              </w:rPr>
            </w:pPr>
            <w:r w:rsidRPr="00363B54">
              <w:rPr>
                <w:lang w:val="da-DK"/>
              </w:rPr>
              <w:t>2.</w:t>
            </w:r>
            <w:r w:rsidRPr="00363B54">
              <w:rPr>
                <w:lang w:val="da-DK"/>
              </w:rPr>
              <w:tab/>
              <w:t>Den ajourførte strategi for cirkularitet skal omfatte følgende:</w:t>
            </w:r>
          </w:p>
        </w:tc>
        <w:tc>
          <w:tcPr>
            <w:tcW w:w="4876" w:type="dxa"/>
          </w:tcPr>
          <w:p w14:paraId="2EBFD66F" w14:textId="77777777" w:rsidR="005964F9" w:rsidRPr="00363B54" w:rsidRDefault="005964F9" w:rsidP="00290BAC">
            <w:pPr>
              <w:pStyle w:val="Normal6"/>
              <w:rPr>
                <w:szCs w:val="24"/>
                <w:lang w:val="da-DK"/>
              </w:rPr>
            </w:pPr>
            <w:r w:rsidRPr="00363B54">
              <w:rPr>
                <w:lang w:val="da-DK"/>
              </w:rPr>
              <w:t>2.</w:t>
            </w:r>
            <w:r w:rsidRPr="00363B54">
              <w:rPr>
                <w:lang w:val="da-DK"/>
              </w:rPr>
              <w:tab/>
              <w:t xml:space="preserve">Den ajourførte strategi for cirkularitet skal omfatte </w:t>
            </w:r>
            <w:r w:rsidRPr="00363B54">
              <w:rPr>
                <w:b/>
                <w:i/>
                <w:lang w:val="da-DK"/>
              </w:rPr>
              <w:t xml:space="preserve">de relevante nye ændringer og navnlig </w:t>
            </w:r>
            <w:r w:rsidRPr="00363B54">
              <w:rPr>
                <w:lang w:val="da-DK"/>
              </w:rPr>
              <w:t>følgende:</w:t>
            </w:r>
          </w:p>
        </w:tc>
      </w:tr>
    </w:tbl>
    <w:p w14:paraId="5535AA46" w14:textId="77777777" w:rsidR="005964F9" w:rsidRPr="00363B54" w:rsidRDefault="005964F9" w:rsidP="005964F9"/>
    <w:p w14:paraId="06D21DEB" w14:textId="7A3CA0A9" w:rsidR="005964F9" w:rsidRPr="00363B54" w:rsidRDefault="0097566D" w:rsidP="005964F9">
      <w:pPr>
        <w:pStyle w:val="AMNumberTabs0"/>
        <w:keepNext/>
      </w:pPr>
      <w:r>
        <w:t>Ændring</w:t>
      </w:r>
      <w:r w:rsidR="005964F9" w:rsidRPr="00363B54">
        <w:tab/>
      </w:r>
      <w:r w:rsidR="005964F9" w:rsidRPr="00363B54">
        <w:tab/>
        <w:t>353</w:t>
      </w:r>
    </w:p>
    <w:p w14:paraId="45D275B8" w14:textId="77777777" w:rsidR="005964F9" w:rsidRPr="00363B54" w:rsidRDefault="005964F9" w:rsidP="005964F9">
      <w:pPr>
        <w:pStyle w:val="NormalBold"/>
        <w:keepNext/>
      </w:pPr>
      <w:r w:rsidRPr="00363B54">
        <w:t>Forslag til forordning</w:t>
      </w:r>
    </w:p>
    <w:p w14:paraId="35FAFA46" w14:textId="77777777" w:rsidR="005964F9" w:rsidRPr="00363B54" w:rsidRDefault="005964F9" w:rsidP="005964F9">
      <w:pPr>
        <w:pStyle w:val="NormalBold"/>
      </w:pPr>
      <w:r w:rsidRPr="00363B54">
        <w:t>Bilag IV – Del B – nr. 2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819DBE9" w14:textId="77777777" w:rsidTr="00290BAC">
        <w:trPr>
          <w:jc w:val="center"/>
        </w:trPr>
        <w:tc>
          <w:tcPr>
            <w:tcW w:w="9752" w:type="dxa"/>
            <w:gridSpan w:val="2"/>
          </w:tcPr>
          <w:p w14:paraId="78600E84" w14:textId="77777777" w:rsidR="005964F9" w:rsidRPr="00363B54" w:rsidRDefault="005964F9" w:rsidP="00290BAC">
            <w:pPr>
              <w:keepNext/>
            </w:pPr>
          </w:p>
        </w:tc>
      </w:tr>
      <w:tr w:rsidR="005964F9" w:rsidRPr="00363B54" w14:paraId="0A8AD631" w14:textId="77777777" w:rsidTr="00290BAC">
        <w:trPr>
          <w:jc w:val="center"/>
        </w:trPr>
        <w:tc>
          <w:tcPr>
            <w:tcW w:w="4876" w:type="dxa"/>
          </w:tcPr>
          <w:p w14:paraId="33163A29" w14:textId="77777777" w:rsidR="005964F9" w:rsidRPr="00363B54" w:rsidRDefault="005964F9" w:rsidP="00290BAC">
            <w:pPr>
              <w:pStyle w:val="ColumnHeading"/>
              <w:keepNext/>
            </w:pPr>
            <w:r w:rsidRPr="00363B54">
              <w:t>Kommissionens forslag</w:t>
            </w:r>
          </w:p>
        </w:tc>
        <w:tc>
          <w:tcPr>
            <w:tcW w:w="4876" w:type="dxa"/>
          </w:tcPr>
          <w:p w14:paraId="76C1F96E" w14:textId="02EC79BF" w:rsidR="005964F9" w:rsidRPr="00363B54" w:rsidRDefault="0097566D" w:rsidP="00290BAC">
            <w:pPr>
              <w:pStyle w:val="ColumnHeading"/>
              <w:keepNext/>
            </w:pPr>
            <w:r>
              <w:t>Ændring</w:t>
            </w:r>
          </w:p>
        </w:tc>
      </w:tr>
      <w:tr w:rsidR="005964F9" w:rsidRPr="00363B54" w14:paraId="1FE06251" w14:textId="77777777" w:rsidTr="00290BAC">
        <w:trPr>
          <w:jc w:val="center"/>
        </w:trPr>
        <w:tc>
          <w:tcPr>
            <w:tcW w:w="4876" w:type="dxa"/>
          </w:tcPr>
          <w:p w14:paraId="0B47D891" w14:textId="77777777" w:rsidR="005964F9" w:rsidRPr="00363B54" w:rsidRDefault="005964F9" w:rsidP="00290BAC">
            <w:pPr>
              <w:pStyle w:val="Normal6"/>
              <w:rPr>
                <w:lang w:val="da-DK"/>
              </w:rPr>
            </w:pPr>
            <w:r w:rsidRPr="00363B54">
              <w:rPr>
                <w:lang w:val="da-DK"/>
              </w:rPr>
              <w:t>a)</w:t>
            </w:r>
            <w:r w:rsidRPr="00363B54">
              <w:rPr>
                <w:lang w:val="da-DK"/>
              </w:rPr>
              <w:tab/>
              <w:t>en beskrivelse af, hvordan foranstaltningerne i del A</w:t>
            </w:r>
            <w:r w:rsidRPr="00363B54">
              <w:rPr>
                <w:b/>
                <w:i/>
                <w:lang w:val="da-DK"/>
              </w:rPr>
              <w:t>, punkt 6,</w:t>
            </w:r>
            <w:r w:rsidRPr="00363B54">
              <w:rPr>
                <w:lang w:val="da-DK"/>
              </w:rPr>
              <w:t xml:space="preserve"> er blevet gennemført, og, hvis en eller flere af foranstaltningerne i strategien ikke er blevet gennemført, en begrundelse herfor</w:t>
            </w:r>
          </w:p>
        </w:tc>
        <w:tc>
          <w:tcPr>
            <w:tcW w:w="4876" w:type="dxa"/>
          </w:tcPr>
          <w:p w14:paraId="5E4BE015" w14:textId="77777777" w:rsidR="005964F9" w:rsidRPr="00363B54" w:rsidRDefault="005964F9" w:rsidP="00290BAC">
            <w:pPr>
              <w:pStyle w:val="Normal6"/>
              <w:rPr>
                <w:szCs w:val="24"/>
                <w:lang w:val="da-DK"/>
              </w:rPr>
            </w:pPr>
            <w:r w:rsidRPr="00363B54">
              <w:rPr>
                <w:lang w:val="da-DK"/>
              </w:rPr>
              <w:t>a)</w:t>
            </w:r>
            <w:r w:rsidRPr="00363B54">
              <w:rPr>
                <w:lang w:val="da-DK"/>
              </w:rPr>
              <w:tab/>
              <w:t>en beskrivelse af, hvordan foranstaltningerne i del A er blevet gennemført, og, hvis en eller flere af foranstaltningerne i strategien ikke er blevet gennemført, en begrundelse herfor</w:t>
            </w:r>
          </w:p>
        </w:tc>
      </w:tr>
    </w:tbl>
    <w:p w14:paraId="7E288B59" w14:textId="77777777" w:rsidR="005964F9" w:rsidRPr="00363B54" w:rsidRDefault="005964F9" w:rsidP="005964F9"/>
    <w:p w14:paraId="7476D1EF" w14:textId="45073BB9" w:rsidR="005964F9" w:rsidRPr="00363B54" w:rsidRDefault="0097566D" w:rsidP="005964F9">
      <w:pPr>
        <w:pStyle w:val="AMNumberTabs0"/>
        <w:keepNext/>
      </w:pPr>
      <w:r>
        <w:t>Ændring</w:t>
      </w:r>
      <w:r w:rsidR="005964F9" w:rsidRPr="00363B54">
        <w:tab/>
      </w:r>
      <w:r w:rsidR="005964F9" w:rsidRPr="00363B54">
        <w:tab/>
        <w:t>354</w:t>
      </w:r>
    </w:p>
    <w:p w14:paraId="0D60C0BA" w14:textId="77777777" w:rsidR="005964F9" w:rsidRPr="00363B54" w:rsidRDefault="005964F9" w:rsidP="005964F9">
      <w:pPr>
        <w:pStyle w:val="NormalBold"/>
        <w:keepNext/>
      </w:pPr>
      <w:r w:rsidRPr="00363B54">
        <w:t>Forslag til forordning</w:t>
      </w:r>
    </w:p>
    <w:p w14:paraId="53CE5FA2" w14:textId="77777777" w:rsidR="005964F9" w:rsidRPr="00363B54" w:rsidRDefault="005964F9" w:rsidP="005964F9">
      <w:pPr>
        <w:pStyle w:val="NormalBold"/>
      </w:pPr>
      <w:r w:rsidRPr="00363B54">
        <w:t>Bilag IV – Del B – nr. 2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64D1AEE" w14:textId="77777777" w:rsidTr="00290BAC">
        <w:trPr>
          <w:jc w:val="center"/>
        </w:trPr>
        <w:tc>
          <w:tcPr>
            <w:tcW w:w="9752" w:type="dxa"/>
            <w:gridSpan w:val="2"/>
          </w:tcPr>
          <w:p w14:paraId="2F37AF4E" w14:textId="77777777" w:rsidR="005964F9" w:rsidRPr="00363B54" w:rsidRDefault="005964F9" w:rsidP="00290BAC">
            <w:pPr>
              <w:keepNext/>
            </w:pPr>
          </w:p>
        </w:tc>
      </w:tr>
      <w:tr w:rsidR="005964F9" w:rsidRPr="00363B54" w14:paraId="799F8F65" w14:textId="77777777" w:rsidTr="00290BAC">
        <w:trPr>
          <w:jc w:val="center"/>
        </w:trPr>
        <w:tc>
          <w:tcPr>
            <w:tcW w:w="4876" w:type="dxa"/>
          </w:tcPr>
          <w:p w14:paraId="570EDCE6" w14:textId="77777777" w:rsidR="005964F9" w:rsidRPr="00363B54" w:rsidRDefault="005964F9" w:rsidP="00290BAC">
            <w:pPr>
              <w:pStyle w:val="ColumnHeading"/>
              <w:keepNext/>
            </w:pPr>
            <w:r w:rsidRPr="00363B54">
              <w:t>Kommissionens forslag</w:t>
            </w:r>
          </w:p>
        </w:tc>
        <w:tc>
          <w:tcPr>
            <w:tcW w:w="4876" w:type="dxa"/>
          </w:tcPr>
          <w:p w14:paraId="703D457C" w14:textId="418B0FE9" w:rsidR="005964F9" w:rsidRPr="00363B54" w:rsidRDefault="0097566D" w:rsidP="00290BAC">
            <w:pPr>
              <w:pStyle w:val="ColumnHeading"/>
              <w:keepNext/>
            </w:pPr>
            <w:r>
              <w:t>Ændring</w:t>
            </w:r>
          </w:p>
        </w:tc>
      </w:tr>
      <w:tr w:rsidR="005964F9" w:rsidRPr="00363B54" w14:paraId="6591A0BB" w14:textId="77777777" w:rsidTr="00290BAC">
        <w:trPr>
          <w:jc w:val="center"/>
        </w:trPr>
        <w:tc>
          <w:tcPr>
            <w:tcW w:w="4876" w:type="dxa"/>
          </w:tcPr>
          <w:p w14:paraId="794CFE83" w14:textId="77777777" w:rsidR="005964F9" w:rsidRPr="00363B54" w:rsidRDefault="005964F9" w:rsidP="00290BAC">
            <w:pPr>
              <w:pStyle w:val="Normal6"/>
              <w:rPr>
                <w:lang w:val="da-DK"/>
              </w:rPr>
            </w:pPr>
            <w:r w:rsidRPr="00363B54">
              <w:rPr>
                <w:lang w:val="da-DK"/>
              </w:rPr>
              <w:t>b)</w:t>
            </w:r>
            <w:r w:rsidRPr="00363B54">
              <w:rPr>
                <w:lang w:val="da-DK"/>
              </w:rPr>
              <w:tab/>
              <w:t>en vurdering af effektiviteten af foranstaltningerne i del A</w:t>
            </w:r>
            <w:r w:rsidRPr="00363B54">
              <w:rPr>
                <w:b/>
                <w:i/>
                <w:lang w:val="da-DK"/>
              </w:rPr>
              <w:t>, punkt 6</w:t>
            </w:r>
          </w:p>
        </w:tc>
        <w:tc>
          <w:tcPr>
            <w:tcW w:w="4876" w:type="dxa"/>
          </w:tcPr>
          <w:p w14:paraId="19CCEC4A" w14:textId="77777777" w:rsidR="005964F9" w:rsidRPr="00363B54" w:rsidRDefault="005964F9" w:rsidP="00290BAC">
            <w:pPr>
              <w:pStyle w:val="Normal6"/>
              <w:rPr>
                <w:szCs w:val="24"/>
                <w:lang w:val="da-DK"/>
              </w:rPr>
            </w:pPr>
            <w:r w:rsidRPr="00363B54">
              <w:rPr>
                <w:lang w:val="da-DK"/>
              </w:rPr>
              <w:t>b)</w:t>
            </w:r>
            <w:r w:rsidRPr="00363B54">
              <w:rPr>
                <w:lang w:val="da-DK"/>
              </w:rPr>
              <w:tab/>
              <w:t>en vurdering af effektiviteten af foranstaltningerne i del A</w:t>
            </w:r>
          </w:p>
        </w:tc>
      </w:tr>
    </w:tbl>
    <w:p w14:paraId="1ED01B93" w14:textId="77777777" w:rsidR="005964F9" w:rsidRPr="00363B54" w:rsidRDefault="005964F9" w:rsidP="005964F9"/>
    <w:p w14:paraId="30BE909F" w14:textId="0EEE371D" w:rsidR="005964F9" w:rsidRPr="00363B54" w:rsidRDefault="0097566D" w:rsidP="005964F9">
      <w:pPr>
        <w:pStyle w:val="AMNumberTabs0"/>
        <w:keepNext/>
      </w:pPr>
      <w:r>
        <w:t>Ændring</w:t>
      </w:r>
      <w:r w:rsidR="005964F9" w:rsidRPr="00363B54">
        <w:tab/>
      </w:r>
      <w:r w:rsidR="005964F9" w:rsidRPr="00363B54">
        <w:tab/>
        <w:t>355</w:t>
      </w:r>
    </w:p>
    <w:p w14:paraId="19BF02C6" w14:textId="77777777" w:rsidR="005964F9" w:rsidRPr="00363B54" w:rsidRDefault="005964F9" w:rsidP="005964F9">
      <w:pPr>
        <w:pStyle w:val="NormalBold"/>
        <w:keepNext/>
      </w:pPr>
      <w:r w:rsidRPr="00363B54">
        <w:t>Forslag til forordning</w:t>
      </w:r>
    </w:p>
    <w:p w14:paraId="4FDA25B1" w14:textId="77777777" w:rsidR="005964F9" w:rsidRPr="00363B54" w:rsidRDefault="005964F9" w:rsidP="005964F9">
      <w:pPr>
        <w:pStyle w:val="NormalBold"/>
      </w:pPr>
      <w:r w:rsidRPr="00363B54">
        <w:t>Bilag IV – Del B – nr. 2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E881D9A" w14:textId="77777777" w:rsidTr="00290BAC">
        <w:trPr>
          <w:jc w:val="center"/>
        </w:trPr>
        <w:tc>
          <w:tcPr>
            <w:tcW w:w="9752" w:type="dxa"/>
            <w:gridSpan w:val="2"/>
          </w:tcPr>
          <w:p w14:paraId="7EE4E73D" w14:textId="77777777" w:rsidR="005964F9" w:rsidRPr="00363B54" w:rsidRDefault="005964F9" w:rsidP="00290BAC">
            <w:pPr>
              <w:keepNext/>
            </w:pPr>
          </w:p>
        </w:tc>
      </w:tr>
      <w:tr w:rsidR="005964F9" w:rsidRPr="00363B54" w14:paraId="716720D5" w14:textId="77777777" w:rsidTr="00290BAC">
        <w:trPr>
          <w:jc w:val="center"/>
        </w:trPr>
        <w:tc>
          <w:tcPr>
            <w:tcW w:w="4876" w:type="dxa"/>
          </w:tcPr>
          <w:p w14:paraId="36E45BF6" w14:textId="77777777" w:rsidR="005964F9" w:rsidRPr="00363B54" w:rsidRDefault="005964F9" w:rsidP="00290BAC">
            <w:pPr>
              <w:pStyle w:val="ColumnHeading"/>
              <w:keepNext/>
            </w:pPr>
            <w:r w:rsidRPr="00363B54">
              <w:t>Kommissionens forslag</w:t>
            </w:r>
          </w:p>
        </w:tc>
        <w:tc>
          <w:tcPr>
            <w:tcW w:w="4876" w:type="dxa"/>
          </w:tcPr>
          <w:p w14:paraId="71A8BCFD" w14:textId="63C5025D" w:rsidR="005964F9" w:rsidRPr="00363B54" w:rsidRDefault="0097566D" w:rsidP="00290BAC">
            <w:pPr>
              <w:pStyle w:val="ColumnHeading"/>
              <w:keepNext/>
            </w:pPr>
            <w:r>
              <w:t>Ændring</w:t>
            </w:r>
          </w:p>
        </w:tc>
      </w:tr>
      <w:tr w:rsidR="005964F9" w:rsidRPr="00363B54" w14:paraId="6AFF4257" w14:textId="77777777" w:rsidTr="00290BAC">
        <w:trPr>
          <w:jc w:val="center"/>
        </w:trPr>
        <w:tc>
          <w:tcPr>
            <w:tcW w:w="4876" w:type="dxa"/>
          </w:tcPr>
          <w:p w14:paraId="1C636D03" w14:textId="77777777" w:rsidR="005964F9" w:rsidRPr="00363B54" w:rsidRDefault="005964F9" w:rsidP="00290BAC">
            <w:pPr>
              <w:pStyle w:val="Normal6"/>
              <w:rPr>
                <w:lang w:val="da-DK"/>
              </w:rPr>
            </w:pPr>
            <w:r w:rsidRPr="00363B54">
              <w:rPr>
                <w:lang w:val="da-DK"/>
              </w:rPr>
              <w:t>c)</w:t>
            </w:r>
            <w:r w:rsidRPr="00363B54">
              <w:rPr>
                <w:lang w:val="da-DK"/>
              </w:rPr>
              <w:tab/>
            </w:r>
            <w:r w:rsidRPr="00363B54">
              <w:rPr>
                <w:b/>
                <w:i/>
                <w:lang w:val="da-DK"/>
              </w:rPr>
              <w:t>en beskrivelse af, hvordan foranstaltningerne i punkt 6</w:t>
            </w:r>
            <w:r w:rsidRPr="00363B54">
              <w:rPr>
                <w:lang w:val="da-DK"/>
              </w:rPr>
              <w:t xml:space="preserve"> i </w:t>
            </w:r>
            <w:r w:rsidRPr="00363B54">
              <w:rPr>
                <w:b/>
                <w:i/>
                <w:lang w:val="da-DK"/>
              </w:rPr>
              <w:t>del A er blevet eller vil blive taget i betragtning ved design af nye køretøjstyper</w:t>
            </w:r>
            <w:r w:rsidRPr="00363B54">
              <w:rPr>
                <w:lang w:val="da-DK"/>
              </w:rPr>
              <w:t>.</w:t>
            </w:r>
          </w:p>
        </w:tc>
        <w:tc>
          <w:tcPr>
            <w:tcW w:w="4876" w:type="dxa"/>
          </w:tcPr>
          <w:p w14:paraId="2D59D9A4" w14:textId="77777777" w:rsidR="005964F9" w:rsidRPr="00363B54" w:rsidRDefault="005964F9" w:rsidP="00290BAC">
            <w:pPr>
              <w:pStyle w:val="Normal6"/>
              <w:rPr>
                <w:szCs w:val="24"/>
                <w:lang w:val="da-DK"/>
              </w:rPr>
            </w:pPr>
            <w:r w:rsidRPr="00363B54">
              <w:rPr>
                <w:lang w:val="da-DK"/>
              </w:rPr>
              <w:t>c)</w:t>
            </w:r>
            <w:r w:rsidRPr="00363B54">
              <w:rPr>
                <w:lang w:val="da-DK"/>
              </w:rPr>
              <w:tab/>
            </w:r>
            <w:r w:rsidRPr="00363B54">
              <w:rPr>
                <w:b/>
                <w:i/>
                <w:lang w:val="da-DK"/>
              </w:rPr>
              <w:t>oplysninger om de væsentlige ændringer</w:t>
            </w:r>
            <w:r w:rsidRPr="00363B54">
              <w:rPr>
                <w:lang w:val="da-DK"/>
              </w:rPr>
              <w:t xml:space="preserve"> i </w:t>
            </w:r>
            <w:r w:rsidRPr="00363B54">
              <w:rPr>
                <w:b/>
                <w:i/>
                <w:lang w:val="da-DK"/>
              </w:rPr>
              <w:t>designet og produktionen, som fabrikanten har foretaget for at forbedre køretøjers cirkularitet</w:t>
            </w:r>
            <w:r w:rsidRPr="00363B54">
              <w:rPr>
                <w:lang w:val="da-DK"/>
              </w:rPr>
              <w:t>.</w:t>
            </w:r>
          </w:p>
        </w:tc>
      </w:tr>
    </w:tbl>
    <w:p w14:paraId="5DA0F4AC" w14:textId="77777777" w:rsidR="005964F9" w:rsidRPr="00363B54" w:rsidRDefault="005964F9" w:rsidP="005964F9"/>
    <w:p w14:paraId="02D74813" w14:textId="17F897C8" w:rsidR="005964F9" w:rsidRPr="00363B54" w:rsidRDefault="0097566D" w:rsidP="005964F9">
      <w:pPr>
        <w:pStyle w:val="AMNumberTabs0"/>
        <w:keepNext/>
      </w:pPr>
      <w:r>
        <w:t>Ændring</w:t>
      </w:r>
      <w:r w:rsidR="005964F9" w:rsidRPr="00363B54">
        <w:tab/>
      </w:r>
      <w:r w:rsidR="005964F9" w:rsidRPr="00363B54">
        <w:tab/>
        <w:t>356</w:t>
      </w:r>
    </w:p>
    <w:p w14:paraId="17F4AF5C" w14:textId="77777777" w:rsidR="005964F9" w:rsidRPr="00363B54" w:rsidRDefault="005964F9" w:rsidP="005964F9">
      <w:pPr>
        <w:pStyle w:val="NormalBold"/>
        <w:keepNext/>
      </w:pPr>
      <w:r w:rsidRPr="00363B54">
        <w:t>Forslag til forordning</w:t>
      </w:r>
    </w:p>
    <w:p w14:paraId="20F82794" w14:textId="77777777" w:rsidR="005964F9" w:rsidRPr="00363B54" w:rsidRDefault="005964F9" w:rsidP="005964F9">
      <w:pPr>
        <w:pStyle w:val="NormalBold"/>
      </w:pPr>
      <w:r w:rsidRPr="00363B54">
        <w:t>Bilag IV – Del B – nr.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94D0434" w14:textId="77777777" w:rsidTr="00290BAC">
        <w:trPr>
          <w:jc w:val="center"/>
        </w:trPr>
        <w:tc>
          <w:tcPr>
            <w:tcW w:w="9752" w:type="dxa"/>
            <w:gridSpan w:val="2"/>
          </w:tcPr>
          <w:p w14:paraId="6B132A5C" w14:textId="77777777" w:rsidR="005964F9" w:rsidRPr="00363B54" w:rsidRDefault="005964F9" w:rsidP="00290BAC">
            <w:pPr>
              <w:keepNext/>
            </w:pPr>
          </w:p>
        </w:tc>
      </w:tr>
      <w:tr w:rsidR="005964F9" w:rsidRPr="00363B54" w14:paraId="142071CE" w14:textId="77777777" w:rsidTr="00290BAC">
        <w:trPr>
          <w:jc w:val="center"/>
        </w:trPr>
        <w:tc>
          <w:tcPr>
            <w:tcW w:w="4876" w:type="dxa"/>
          </w:tcPr>
          <w:p w14:paraId="7AA73799" w14:textId="77777777" w:rsidR="005964F9" w:rsidRPr="00363B54" w:rsidRDefault="005964F9" w:rsidP="00290BAC">
            <w:pPr>
              <w:pStyle w:val="ColumnHeading"/>
              <w:keepNext/>
            </w:pPr>
            <w:r w:rsidRPr="00363B54">
              <w:t>Kommissionens forslag</w:t>
            </w:r>
          </w:p>
        </w:tc>
        <w:tc>
          <w:tcPr>
            <w:tcW w:w="4876" w:type="dxa"/>
          </w:tcPr>
          <w:p w14:paraId="7C0CDA52" w14:textId="36E3A002" w:rsidR="005964F9" w:rsidRPr="00363B54" w:rsidRDefault="0097566D" w:rsidP="00290BAC">
            <w:pPr>
              <w:pStyle w:val="ColumnHeading"/>
              <w:keepNext/>
            </w:pPr>
            <w:r>
              <w:t>Ændring</w:t>
            </w:r>
          </w:p>
        </w:tc>
      </w:tr>
      <w:tr w:rsidR="005964F9" w:rsidRPr="00363B54" w14:paraId="63C3E5E0" w14:textId="77777777" w:rsidTr="00290BAC">
        <w:trPr>
          <w:jc w:val="center"/>
        </w:trPr>
        <w:tc>
          <w:tcPr>
            <w:tcW w:w="4876" w:type="dxa"/>
          </w:tcPr>
          <w:p w14:paraId="3BBAA29C" w14:textId="77777777" w:rsidR="005964F9" w:rsidRPr="00363B54" w:rsidRDefault="005964F9" w:rsidP="00290BAC">
            <w:pPr>
              <w:pStyle w:val="Normal6"/>
              <w:rPr>
                <w:lang w:val="da-DK"/>
              </w:rPr>
            </w:pPr>
            <w:r w:rsidRPr="00363B54">
              <w:rPr>
                <w:b/>
                <w:i/>
                <w:lang w:val="da-DK"/>
              </w:rPr>
              <w:t>3.</w:t>
            </w:r>
            <w:r w:rsidRPr="00363B54">
              <w:rPr>
                <w:b/>
                <w:i/>
                <w:lang w:val="da-DK"/>
              </w:rPr>
              <w:tab/>
              <w:t>I tilfælde af væsentlige ændringer i design og produktion af køretøjstypen skal der i den ajourførte strategi for cirkularitet være særligt fokus på følgende:</w:t>
            </w:r>
          </w:p>
        </w:tc>
        <w:tc>
          <w:tcPr>
            <w:tcW w:w="4876" w:type="dxa"/>
          </w:tcPr>
          <w:p w14:paraId="01FD0C0C" w14:textId="77777777" w:rsidR="005964F9" w:rsidRPr="00363B54" w:rsidRDefault="005964F9" w:rsidP="00290BAC">
            <w:pPr>
              <w:pStyle w:val="Normal6"/>
              <w:rPr>
                <w:szCs w:val="24"/>
                <w:lang w:val="da-DK"/>
              </w:rPr>
            </w:pPr>
            <w:r w:rsidRPr="00363B54">
              <w:rPr>
                <w:b/>
                <w:i/>
                <w:lang w:val="da-DK"/>
              </w:rPr>
              <w:t>udgår</w:t>
            </w:r>
          </w:p>
        </w:tc>
      </w:tr>
      <w:tr w:rsidR="005964F9" w:rsidRPr="00363B54" w14:paraId="43862A66" w14:textId="77777777" w:rsidTr="00290BAC">
        <w:trPr>
          <w:jc w:val="center"/>
        </w:trPr>
        <w:tc>
          <w:tcPr>
            <w:tcW w:w="4876" w:type="dxa"/>
          </w:tcPr>
          <w:p w14:paraId="6D56A116" w14:textId="77777777" w:rsidR="005964F9" w:rsidRPr="00363B54" w:rsidRDefault="005964F9" w:rsidP="00290BAC">
            <w:pPr>
              <w:pStyle w:val="Normal6"/>
              <w:rPr>
                <w:lang w:val="da-DK"/>
              </w:rPr>
            </w:pPr>
            <w:r w:rsidRPr="00363B54">
              <w:rPr>
                <w:b/>
                <w:i/>
                <w:lang w:val="da-DK"/>
              </w:rPr>
              <w:t>a)</w:t>
            </w:r>
            <w:r w:rsidRPr="00363B54">
              <w:rPr>
                <w:b/>
                <w:i/>
                <w:lang w:val="da-DK"/>
              </w:rPr>
              <w:tab/>
              <w:t>ændringer i anvendelsen af dele og komponenter i nye køretøjer, som er lette at demontere med henblik på genbrug eller genanvendelse af høj kvalitet</w:t>
            </w:r>
          </w:p>
        </w:tc>
        <w:tc>
          <w:tcPr>
            <w:tcW w:w="4876" w:type="dxa"/>
          </w:tcPr>
          <w:p w14:paraId="2F6EAA40" w14:textId="77777777" w:rsidR="005964F9" w:rsidRPr="00363B54" w:rsidRDefault="005964F9" w:rsidP="00290BAC">
            <w:pPr>
              <w:pStyle w:val="Normal6"/>
              <w:rPr>
                <w:szCs w:val="24"/>
                <w:lang w:val="da-DK"/>
              </w:rPr>
            </w:pPr>
          </w:p>
        </w:tc>
      </w:tr>
      <w:tr w:rsidR="005964F9" w:rsidRPr="00363B54" w14:paraId="3116DB88" w14:textId="77777777" w:rsidTr="00290BAC">
        <w:trPr>
          <w:jc w:val="center"/>
        </w:trPr>
        <w:tc>
          <w:tcPr>
            <w:tcW w:w="4876" w:type="dxa"/>
          </w:tcPr>
          <w:p w14:paraId="0D155A08" w14:textId="77777777" w:rsidR="005964F9" w:rsidRPr="00363B54" w:rsidRDefault="005964F9" w:rsidP="00290BAC">
            <w:pPr>
              <w:pStyle w:val="Normal6"/>
              <w:rPr>
                <w:lang w:val="da-DK"/>
              </w:rPr>
            </w:pPr>
            <w:r w:rsidRPr="00363B54">
              <w:rPr>
                <w:b/>
                <w:i/>
                <w:lang w:val="da-DK"/>
              </w:rPr>
              <w:t>b)</w:t>
            </w:r>
            <w:r w:rsidRPr="00363B54">
              <w:rPr>
                <w:b/>
                <w:i/>
                <w:lang w:val="da-DK"/>
              </w:rPr>
              <w:tab/>
              <w:t>ændringer i anvendelsen af materialer i nye køretøjer, som er lette at genanvende</w:t>
            </w:r>
          </w:p>
        </w:tc>
        <w:tc>
          <w:tcPr>
            <w:tcW w:w="4876" w:type="dxa"/>
          </w:tcPr>
          <w:p w14:paraId="072BA99F" w14:textId="77777777" w:rsidR="005964F9" w:rsidRPr="00363B54" w:rsidRDefault="005964F9" w:rsidP="00290BAC">
            <w:pPr>
              <w:pStyle w:val="Normal6"/>
              <w:rPr>
                <w:szCs w:val="24"/>
                <w:lang w:val="da-DK"/>
              </w:rPr>
            </w:pPr>
          </w:p>
        </w:tc>
      </w:tr>
      <w:tr w:rsidR="005964F9" w:rsidRPr="00363B54" w14:paraId="66FCA393" w14:textId="77777777" w:rsidTr="00290BAC">
        <w:trPr>
          <w:jc w:val="center"/>
        </w:trPr>
        <w:tc>
          <w:tcPr>
            <w:tcW w:w="4876" w:type="dxa"/>
          </w:tcPr>
          <w:p w14:paraId="54F0AEAC" w14:textId="77777777" w:rsidR="005964F9" w:rsidRPr="00363B54" w:rsidRDefault="005964F9" w:rsidP="00290BAC">
            <w:pPr>
              <w:pStyle w:val="Normal6"/>
              <w:rPr>
                <w:lang w:val="da-DK"/>
              </w:rPr>
            </w:pPr>
            <w:r w:rsidRPr="00363B54">
              <w:rPr>
                <w:b/>
                <w:i/>
                <w:lang w:val="da-DK"/>
              </w:rPr>
              <w:t>c)</w:t>
            </w:r>
            <w:r w:rsidRPr="00363B54">
              <w:rPr>
                <w:b/>
                <w:i/>
                <w:lang w:val="da-DK"/>
              </w:rPr>
              <w:tab/>
              <w:t>udvikling af designelementer til håndtering af de udfordringer, der er forbundet med anvendelsen af materialer og teknikker, som er til hinder for en let fjernelse eller gør genanvendelse meget vanskelig, f.eks. klæbemidler, kompositplast eller fiberforstærkede materialer</w:t>
            </w:r>
          </w:p>
        </w:tc>
        <w:tc>
          <w:tcPr>
            <w:tcW w:w="4876" w:type="dxa"/>
          </w:tcPr>
          <w:p w14:paraId="3069D427" w14:textId="77777777" w:rsidR="005964F9" w:rsidRPr="00363B54" w:rsidRDefault="005964F9" w:rsidP="00290BAC">
            <w:pPr>
              <w:pStyle w:val="Normal6"/>
              <w:rPr>
                <w:szCs w:val="24"/>
                <w:lang w:val="da-DK"/>
              </w:rPr>
            </w:pPr>
          </w:p>
        </w:tc>
      </w:tr>
      <w:tr w:rsidR="005964F9" w:rsidRPr="00363B54" w14:paraId="379F47C2" w14:textId="77777777" w:rsidTr="00290BAC">
        <w:trPr>
          <w:jc w:val="center"/>
        </w:trPr>
        <w:tc>
          <w:tcPr>
            <w:tcW w:w="4876" w:type="dxa"/>
          </w:tcPr>
          <w:p w14:paraId="051C1C37" w14:textId="77777777" w:rsidR="005964F9" w:rsidRPr="00363B54" w:rsidRDefault="005964F9" w:rsidP="00290BAC">
            <w:pPr>
              <w:pStyle w:val="Normal6"/>
              <w:rPr>
                <w:lang w:val="da-DK"/>
              </w:rPr>
            </w:pPr>
            <w:r w:rsidRPr="00363B54">
              <w:rPr>
                <w:b/>
                <w:i/>
                <w:lang w:val="da-DK"/>
              </w:rPr>
              <w:t>d)</w:t>
            </w:r>
            <w:r w:rsidRPr="00363B54">
              <w:rPr>
                <w:b/>
                <w:i/>
                <w:lang w:val="da-DK"/>
              </w:rPr>
              <w:tab/>
              <w:t>ændringer i brugen af genanvendte materialer i nye køretøjer, genfremstillede eller istandsatte dele og komponenter i køretøjer og i kompatibiliteten af dele og komponenter fra andre køretøjstyper og</w:t>
            </w:r>
          </w:p>
        </w:tc>
        <w:tc>
          <w:tcPr>
            <w:tcW w:w="4876" w:type="dxa"/>
          </w:tcPr>
          <w:p w14:paraId="22732D58" w14:textId="77777777" w:rsidR="005964F9" w:rsidRPr="00363B54" w:rsidRDefault="005964F9" w:rsidP="00290BAC">
            <w:pPr>
              <w:pStyle w:val="Normal6"/>
              <w:rPr>
                <w:szCs w:val="24"/>
                <w:lang w:val="da-DK"/>
              </w:rPr>
            </w:pPr>
          </w:p>
        </w:tc>
      </w:tr>
      <w:tr w:rsidR="005964F9" w:rsidRPr="00363B54" w14:paraId="6F7BC871" w14:textId="77777777" w:rsidTr="00290BAC">
        <w:trPr>
          <w:jc w:val="center"/>
        </w:trPr>
        <w:tc>
          <w:tcPr>
            <w:tcW w:w="4876" w:type="dxa"/>
          </w:tcPr>
          <w:p w14:paraId="7490BF8E" w14:textId="77777777" w:rsidR="005964F9" w:rsidRPr="00363B54" w:rsidRDefault="005964F9" w:rsidP="00290BAC">
            <w:pPr>
              <w:pStyle w:val="Normal6"/>
              <w:rPr>
                <w:lang w:val="da-DK"/>
              </w:rPr>
            </w:pPr>
            <w:r w:rsidRPr="00363B54">
              <w:rPr>
                <w:b/>
                <w:i/>
                <w:lang w:val="da-DK"/>
              </w:rPr>
              <w:t>e)</w:t>
            </w:r>
            <w:r w:rsidRPr="00363B54">
              <w:rPr>
                <w:b/>
                <w:i/>
                <w:lang w:val="da-DK"/>
              </w:rPr>
              <w:tab/>
              <w:t>ændringer i anvendelsen af de stoffer, der er omhandlet i artikel 5, i nye køretøjer.</w:t>
            </w:r>
          </w:p>
        </w:tc>
        <w:tc>
          <w:tcPr>
            <w:tcW w:w="4876" w:type="dxa"/>
          </w:tcPr>
          <w:p w14:paraId="7011A1DF" w14:textId="77777777" w:rsidR="005964F9" w:rsidRPr="00363B54" w:rsidRDefault="005964F9" w:rsidP="00290BAC">
            <w:pPr>
              <w:pStyle w:val="Normal6"/>
              <w:rPr>
                <w:szCs w:val="24"/>
                <w:lang w:val="da-DK"/>
              </w:rPr>
            </w:pPr>
          </w:p>
        </w:tc>
      </w:tr>
    </w:tbl>
    <w:p w14:paraId="7AC58E8F" w14:textId="77777777" w:rsidR="005964F9" w:rsidRPr="00363B54" w:rsidRDefault="005964F9" w:rsidP="005964F9"/>
    <w:p w14:paraId="07FAF95E" w14:textId="557E4A16" w:rsidR="005964F9" w:rsidRPr="00363B54" w:rsidRDefault="0097566D" w:rsidP="005964F9">
      <w:pPr>
        <w:pStyle w:val="AMNumberTabs0"/>
        <w:keepNext/>
      </w:pPr>
      <w:r>
        <w:t>Ændring</w:t>
      </w:r>
      <w:r w:rsidR="005964F9" w:rsidRPr="00363B54">
        <w:tab/>
      </w:r>
      <w:r w:rsidR="005964F9" w:rsidRPr="00363B54">
        <w:tab/>
        <w:t>357</w:t>
      </w:r>
    </w:p>
    <w:p w14:paraId="423D308A" w14:textId="77777777" w:rsidR="005964F9" w:rsidRPr="00363B54" w:rsidRDefault="005964F9" w:rsidP="005964F9">
      <w:pPr>
        <w:pStyle w:val="NormalBold"/>
        <w:keepNext/>
      </w:pPr>
      <w:r w:rsidRPr="00363B54">
        <w:t>Forslag til forordning</w:t>
      </w:r>
    </w:p>
    <w:p w14:paraId="407BEA1C" w14:textId="77777777" w:rsidR="005964F9" w:rsidRPr="00363B54" w:rsidRDefault="005964F9" w:rsidP="005964F9">
      <w:pPr>
        <w:pStyle w:val="NormalBold"/>
      </w:pPr>
      <w:r w:rsidRPr="00363B54">
        <w:t>Bilag V – nr.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2C218E9B" w14:textId="77777777" w:rsidTr="00290BAC">
        <w:trPr>
          <w:jc w:val="center"/>
        </w:trPr>
        <w:tc>
          <w:tcPr>
            <w:tcW w:w="9752" w:type="dxa"/>
            <w:gridSpan w:val="2"/>
          </w:tcPr>
          <w:p w14:paraId="6CD1150D" w14:textId="77777777" w:rsidR="005964F9" w:rsidRPr="00363B54" w:rsidRDefault="005964F9" w:rsidP="00290BAC">
            <w:pPr>
              <w:keepNext/>
            </w:pPr>
          </w:p>
        </w:tc>
      </w:tr>
      <w:tr w:rsidR="005964F9" w:rsidRPr="00363B54" w14:paraId="0C9308D6" w14:textId="77777777" w:rsidTr="00290BAC">
        <w:trPr>
          <w:jc w:val="center"/>
        </w:trPr>
        <w:tc>
          <w:tcPr>
            <w:tcW w:w="4876" w:type="dxa"/>
          </w:tcPr>
          <w:p w14:paraId="1E68A5F4" w14:textId="77777777" w:rsidR="005964F9" w:rsidRPr="00363B54" w:rsidRDefault="005964F9" w:rsidP="00290BAC">
            <w:pPr>
              <w:pStyle w:val="ColumnHeading"/>
              <w:keepNext/>
            </w:pPr>
            <w:r w:rsidRPr="00363B54">
              <w:t>Kommissionens forslag</w:t>
            </w:r>
          </w:p>
        </w:tc>
        <w:tc>
          <w:tcPr>
            <w:tcW w:w="4876" w:type="dxa"/>
          </w:tcPr>
          <w:p w14:paraId="2FB34CB8" w14:textId="68ED1444" w:rsidR="005964F9" w:rsidRPr="00363B54" w:rsidRDefault="0097566D" w:rsidP="00290BAC">
            <w:pPr>
              <w:pStyle w:val="ColumnHeading"/>
              <w:keepNext/>
            </w:pPr>
            <w:r>
              <w:t>Ændring</w:t>
            </w:r>
          </w:p>
        </w:tc>
      </w:tr>
      <w:tr w:rsidR="005964F9" w:rsidRPr="00363B54" w14:paraId="56AABF7F" w14:textId="77777777" w:rsidTr="00290BAC">
        <w:trPr>
          <w:jc w:val="center"/>
        </w:trPr>
        <w:tc>
          <w:tcPr>
            <w:tcW w:w="4876" w:type="dxa"/>
          </w:tcPr>
          <w:p w14:paraId="7FC6B2FC" w14:textId="77777777" w:rsidR="005964F9" w:rsidRPr="00363B54" w:rsidRDefault="005964F9" w:rsidP="00290BAC">
            <w:pPr>
              <w:pStyle w:val="Normal6"/>
              <w:rPr>
                <w:lang w:val="da-DK"/>
              </w:rPr>
            </w:pPr>
            <w:r w:rsidRPr="00363B54">
              <w:rPr>
                <w:lang w:val="da-DK"/>
              </w:rPr>
              <w:t>1.</w:t>
            </w:r>
            <w:r w:rsidRPr="00363B54">
              <w:rPr>
                <w:lang w:val="da-DK"/>
              </w:rPr>
              <w:tab/>
            </w:r>
            <w:proofErr w:type="spellStart"/>
            <w:r w:rsidRPr="00363B54">
              <w:rPr>
                <w:lang w:val="da-DK"/>
              </w:rPr>
              <w:t>Elkøretøjsbatterier</w:t>
            </w:r>
            <w:proofErr w:type="spellEnd"/>
            <w:r w:rsidRPr="00363B54">
              <w:rPr>
                <w:lang w:val="da-DK"/>
              </w:rPr>
              <w:t>, der er indbygget i køretøjet:</w:t>
            </w:r>
          </w:p>
        </w:tc>
        <w:tc>
          <w:tcPr>
            <w:tcW w:w="4876" w:type="dxa"/>
          </w:tcPr>
          <w:p w14:paraId="04CD6510" w14:textId="77777777" w:rsidR="005964F9" w:rsidRPr="00363B54" w:rsidRDefault="005964F9" w:rsidP="00290BAC">
            <w:pPr>
              <w:pStyle w:val="Normal6"/>
              <w:rPr>
                <w:szCs w:val="24"/>
                <w:lang w:val="da-DK"/>
              </w:rPr>
            </w:pPr>
            <w:r w:rsidRPr="00363B54">
              <w:rPr>
                <w:lang w:val="da-DK"/>
              </w:rPr>
              <w:t>1.</w:t>
            </w:r>
            <w:r w:rsidRPr="00363B54">
              <w:rPr>
                <w:lang w:val="da-DK"/>
              </w:rPr>
              <w:tab/>
            </w:r>
            <w:proofErr w:type="spellStart"/>
            <w:r w:rsidRPr="00363B54">
              <w:rPr>
                <w:lang w:val="da-DK"/>
              </w:rPr>
              <w:t>Elkøretøjsbatterier</w:t>
            </w:r>
            <w:proofErr w:type="spellEnd"/>
            <w:r w:rsidRPr="00363B54">
              <w:rPr>
                <w:b/>
                <w:i/>
                <w:lang w:val="da-DK"/>
              </w:rPr>
              <w:t xml:space="preserve"> og batterier til lette transportmidler</w:t>
            </w:r>
            <w:r w:rsidRPr="00363B54">
              <w:rPr>
                <w:lang w:val="da-DK"/>
              </w:rPr>
              <w:t>, der er indbygget i køretøjet:</w:t>
            </w:r>
          </w:p>
        </w:tc>
      </w:tr>
    </w:tbl>
    <w:p w14:paraId="6F815D2D" w14:textId="77777777" w:rsidR="005964F9" w:rsidRPr="00363B54" w:rsidRDefault="005964F9" w:rsidP="005964F9"/>
    <w:p w14:paraId="50E072B8" w14:textId="6A2F7295" w:rsidR="005964F9" w:rsidRPr="00363B54" w:rsidRDefault="0097566D" w:rsidP="005964F9">
      <w:pPr>
        <w:pStyle w:val="AMNumberTabs0"/>
        <w:keepNext/>
      </w:pPr>
      <w:r>
        <w:t>Ændring</w:t>
      </w:r>
      <w:r w:rsidR="005964F9" w:rsidRPr="00363B54">
        <w:tab/>
      </w:r>
      <w:r w:rsidR="005964F9" w:rsidRPr="00363B54">
        <w:tab/>
        <w:t>358</w:t>
      </w:r>
    </w:p>
    <w:p w14:paraId="4D9DE1EC" w14:textId="77777777" w:rsidR="005964F9" w:rsidRPr="00363B54" w:rsidRDefault="005964F9" w:rsidP="005964F9">
      <w:pPr>
        <w:pStyle w:val="NormalBold"/>
        <w:keepNext/>
      </w:pPr>
      <w:r w:rsidRPr="00363B54">
        <w:t>Forslag til forordning</w:t>
      </w:r>
    </w:p>
    <w:p w14:paraId="3CF0F5D9" w14:textId="77777777" w:rsidR="005964F9" w:rsidRPr="00363B54" w:rsidRDefault="005964F9" w:rsidP="005964F9">
      <w:pPr>
        <w:pStyle w:val="NormalBold"/>
      </w:pPr>
      <w:r w:rsidRPr="00363B54">
        <w:t>Bilag V – nr.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EEF236F" w14:textId="77777777" w:rsidTr="00290BAC">
        <w:trPr>
          <w:jc w:val="center"/>
        </w:trPr>
        <w:tc>
          <w:tcPr>
            <w:tcW w:w="9752" w:type="dxa"/>
            <w:gridSpan w:val="2"/>
          </w:tcPr>
          <w:p w14:paraId="03145AE1" w14:textId="77777777" w:rsidR="005964F9" w:rsidRPr="00363B54" w:rsidRDefault="005964F9" w:rsidP="00290BAC">
            <w:pPr>
              <w:keepNext/>
            </w:pPr>
          </w:p>
        </w:tc>
      </w:tr>
      <w:tr w:rsidR="005964F9" w:rsidRPr="00363B54" w14:paraId="1D313EE1" w14:textId="77777777" w:rsidTr="00290BAC">
        <w:trPr>
          <w:jc w:val="center"/>
        </w:trPr>
        <w:tc>
          <w:tcPr>
            <w:tcW w:w="4876" w:type="dxa"/>
          </w:tcPr>
          <w:p w14:paraId="772F2DEB" w14:textId="77777777" w:rsidR="005964F9" w:rsidRPr="00363B54" w:rsidRDefault="005964F9" w:rsidP="00290BAC">
            <w:pPr>
              <w:pStyle w:val="ColumnHeading"/>
              <w:keepNext/>
            </w:pPr>
            <w:r w:rsidRPr="00363B54">
              <w:t>Kommissionens forslag</w:t>
            </w:r>
          </w:p>
        </w:tc>
        <w:tc>
          <w:tcPr>
            <w:tcW w:w="4876" w:type="dxa"/>
          </w:tcPr>
          <w:p w14:paraId="680183FC" w14:textId="394B9DF7" w:rsidR="005964F9" w:rsidRPr="00363B54" w:rsidRDefault="0097566D" w:rsidP="00290BAC">
            <w:pPr>
              <w:pStyle w:val="ColumnHeading"/>
              <w:keepNext/>
            </w:pPr>
            <w:r>
              <w:t>Ændring</w:t>
            </w:r>
          </w:p>
        </w:tc>
      </w:tr>
      <w:tr w:rsidR="005964F9" w:rsidRPr="00363B54" w14:paraId="786575EB" w14:textId="77777777" w:rsidTr="00290BAC">
        <w:trPr>
          <w:jc w:val="center"/>
        </w:trPr>
        <w:tc>
          <w:tcPr>
            <w:tcW w:w="4876" w:type="dxa"/>
          </w:tcPr>
          <w:p w14:paraId="0545F989" w14:textId="77777777" w:rsidR="005964F9" w:rsidRPr="00363B54" w:rsidRDefault="005964F9" w:rsidP="00290BAC">
            <w:pPr>
              <w:pStyle w:val="Normal6"/>
              <w:rPr>
                <w:lang w:val="da-DK"/>
              </w:rPr>
            </w:pPr>
            <w:r w:rsidRPr="00363B54">
              <w:rPr>
                <w:lang w:val="da-DK"/>
              </w:rPr>
              <w:t>a)</w:t>
            </w:r>
            <w:r w:rsidRPr="00363B54">
              <w:rPr>
                <w:lang w:val="da-DK"/>
              </w:rPr>
              <w:tab/>
            </w:r>
            <w:r w:rsidRPr="00363B54">
              <w:rPr>
                <w:b/>
                <w:i/>
                <w:lang w:val="da-DK"/>
              </w:rPr>
              <w:t>antal</w:t>
            </w:r>
          </w:p>
        </w:tc>
        <w:tc>
          <w:tcPr>
            <w:tcW w:w="4876" w:type="dxa"/>
          </w:tcPr>
          <w:p w14:paraId="6882AE4C" w14:textId="77777777" w:rsidR="005964F9" w:rsidRPr="00363B54" w:rsidRDefault="005964F9" w:rsidP="00290BAC">
            <w:pPr>
              <w:pStyle w:val="Normal6"/>
              <w:rPr>
                <w:szCs w:val="24"/>
                <w:lang w:val="da-DK"/>
              </w:rPr>
            </w:pPr>
            <w:r w:rsidRPr="00363B54">
              <w:rPr>
                <w:lang w:val="da-DK"/>
              </w:rPr>
              <w:t>a)</w:t>
            </w:r>
            <w:r w:rsidRPr="00363B54">
              <w:rPr>
                <w:lang w:val="da-DK"/>
              </w:rPr>
              <w:tab/>
            </w:r>
            <w:r w:rsidRPr="00363B54">
              <w:rPr>
                <w:b/>
                <w:i/>
                <w:lang w:val="da-DK"/>
              </w:rPr>
              <w:t>originaludstyrsnummer</w:t>
            </w:r>
          </w:p>
        </w:tc>
      </w:tr>
    </w:tbl>
    <w:p w14:paraId="6769B02E" w14:textId="77777777" w:rsidR="005964F9" w:rsidRPr="00363B54" w:rsidRDefault="005964F9" w:rsidP="005964F9"/>
    <w:p w14:paraId="5C98BFA2" w14:textId="24F7CC6C" w:rsidR="005964F9" w:rsidRPr="00363B54" w:rsidRDefault="0097566D" w:rsidP="005964F9">
      <w:pPr>
        <w:pStyle w:val="AMNumberTabs0"/>
        <w:keepNext/>
      </w:pPr>
      <w:r>
        <w:t>Ændring</w:t>
      </w:r>
      <w:r w:rsidR="005964F9" w:rsidRPr="00363B54">
        <w:tab/>
      </w:r>
      <w:r w:rsidR="005964F9" w:rsidRPr="00363B54">
        <w:tab/>
        <w:t>359</w:t>
      </w:r>
    </w:p>
    <w:p w14:paraId="6AFC8B68" w14:textId="77777777" w:rsidR="005964F9" w:rsidRPr="00363B54" w:rsidRDefault="005964F9" w:rsidP="005964F9">
      <w:pPr>
        <w:pStyle w:val="NormalBold"/>
        <w:keepNext/>
      </w:pPr>
      <w:r w:rsidRPr="00363B54">
        <w:t>Forslag til forordning</w:t>
      </w:r>
    </w:p>
    <w:p w14:paraId="757D01A6" w14:textId="77777777" w:rsidR="005964F9" w:rsidRPr="0097566D" w:rsidRDefault="005964F9" w:rsidP="005964F9">
      <w:pPr>
        <w:pStyle w:val="NormalBold"/>
        <w:rPr>
          <w:lang w:val="sv-SE"/>
        </w:rPr>
      </w:pPr>
      <w:proofErr w:type="spellStart"/>
      <w:r w:rsidRPr="0097566D">
        <w:rPr>
          <w:lang w:val="sv-SE"/>
        </w:rPr>
        <w:t>Bilag</w:t>
      </w:r>
      <w:proofErr w:type="spellEnd"/>
      <w:r w:rsidRPr="0097566D">
        <w:rPr>
          <w:lang w:val="sv-SE"/>
        </w:rPr>
        <w:t xml:space="preserve"> V – punkt 1 – </w:t>
      </w:r>
      <w:proofErr w:type="spellStart"/>
      <w:r w:rsidRPr="0097566D">
        <w:rPr>
          <w:lang w:val="sv-SE"/>
        </w:rPr>
        <w:t>litra</w:t>
      </w:r>
      <w:proofErr w:type="spellEnd"/>
      <w:r w:rsidRPr="0097566D">
        <w:rPr>
          <w:lang w:val="sv-SE"/>
        </w:rPr>
        <w:t xml:space="preserve"> g a (</w:t>
      </w:r>
      <w:proofErr w:type="spellStart"/>
      <w:r w:rsidRPr="0097566D">
        <w:rPr>
          <w:lang w:val="sv-SE"/>
        </w:rPr>
        <w:t>nyt</w:t>
      </w:r>
      <w:proofErr w:type="spellEnd"/>
      <w:r w:rsidRPr="0097566D">
        <w:rPr>
          <w:lang w:val="sv-SE"/>
        </w:rPr>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135AFE" w14:paraId="5E983AE3" w14:textId="77777777" w:rsidTr="00290BAC">
        <w:trPr>
          <w:jc w:val="center"/>
        </w:trPr>
        <w:tc>
          <w:tcPr>
            <w:tcW w:w="9752" w:type="dxa"/>
            <w:gridSpan w:val="2"/>
          </w:tcPr>
          <w:p w14:paraId="57B53AA9" w14:textId="77777777" w:rsidR="005964F9" w:rsidRPr="0097566D" w:rsidRDefault="005964F9" w:rsidP="00290BAC">
            <w:pPr>
              <w:keepNext/>
              <w:rPr>
                <w:lang w:val="sv-SE"/>
              </w:rPr>
            </w:pPr>
          </w:p>
        </w:tc>
      </w:tr>
      <w:tr w:rsidR="005964F9" w:rsidRPr="00363B54" w14:paraId="4FB72C03" w14:textId="77777777" w:rsidTr="00290BAC">
        <w:trPr>
          <w:jc w:val="center"/>
        </w:trPr>
        <w:tc>
          <w:tcPr>
            <w:tcW w:w="4876" w:type="dxa"/>
          </w:tcPr>
          <w:p w14:paraId="1117F9F9" w14:textId="77777777" w:rsidR="005964F9" w:rsidRPr="00363B54" w:rsidRDefault="005964F9" w:rsidP="00290BAC">
            <w:pPr>
              <w:pStyle w:val="ColumnHeading"/>
              <w:keepNext/>
            </w:pPr>
            <w:r w:rsidRPr="00363B54">
              <w:t>Kommissionens forslag</w:t>
            </w:r>
          </w:p>
        </w:tc>
        <w:tc>
          <w:tcPr>
            <w:tcW w:w="4876" w:type="dxa"/>
          </w:tcPr>
          <w:p w14:paraId="5FDD8153" w14:textId="516A0DD8" w:rsidR="005964F9" w:rsidRPr="00363B54" w:rsidRDefault="0097566D" w:rsidP="00290BAC">
            <w:pPr>
              <w:pStyle w:val="ColumnHeading"/>
              <w:keepNext/>
            </w:pPr>
            <w:r>
              <w:t>Ændring</w:t>
            </w:r>
          </w:p>
        </w:tc>
      </w:tr>
      <w:tr w:rsidR="005964F9" w:rsidRPr="00363B54" w14:paraId="638A6C25" w14:textId="77777777" w:rsidTr="00290BAC">
        <w:trPr>
          <w:jc w:val="center"/>
        </w:trPr>
        <w:tc>
          <w:tcPr>
            <w:tcW w:w="4876" w:type="dxa"/>
          </w:tcPr>
          <w:p w14:paraId="41204748" w14:textId="77777777" w:rsidR="005964F9" w:rsidRPr="00363B54" w:rsidRDefault="005964F9" w:rsidP="00290BAC">
            <w:pPr>
              <w:pStyle w:val="Normal6"/>
              <w:rPr>
                <w:lang w:val="da-DK"/>
              </w:rPr>
            </w:pPr>
          </w:p>
        </w:tc>
        <w:tc>
          <w:tcPr>
            <w:tcW w:w="4876" w:type="dxa"/>
          </w:tcPr>
          <w:p w14:paraId="0E5B66FB" w14:textId="77777777" w:rsidR="005964F9" w:rsidRPr="00363B54" w:rsidRDefault="005964F9" w:rsidP="00290BAC">
            <w:pPr>
              <w:pStyle w:val="Normal6"/>
              <w:rPr>
                <w:szCs w:val="24"/>
                <w:lang w:val="da-DK"/>
              </w:rPr>
            </w:pPr>
            <w:r w:rsidRPr="00363B54">
              <w:rPr>
                <w:b/>
                <w:i/>
                <w:lang w:val="da-DK"/>
              </w:rPr>
              <w:t>ga)</w:t>
            </w:r>
            <w:r w:rsidRPr="00363B54">
              <w:rPr>
                <w:b/>
                <w:i/>
                <w:lang w:val="da-DK"/>
              </w:rPr>
              <w:tab/>
              <w:t>oplysning om batteriers sundhedstilstand og forventede levetid som defineret i artikel 14 i og bilag VII til forordning (EU) 2023/1542.</w:t>
            </w:r>
          </w:p>
        </w:tc>
      </w:tr>
    </w:tbl>
    <w:p w14:paraId="5063B3C9" w14:textId="77777777" w:rsidR="005964F9" w:rsidRPr="00363B54" w:rsidRDefault="005964F9" w:rsidP="005964F9"/>
    <w:p w14:paraId="1BF518E3" w14:textId="6CA203AA" w:rsidR="005964F9" w:rsidRPr="00363B54" w:rsidRDefault="0097566D" w:rsidP="005964F9">
      <w:pPr>
        <w:pStyle w:val="AMNumberTabs0"/>
        <w:keepNext/>
      </w:pPr>
      <w:r>
        <w:t>Ændring</w:t>
      </w:r>
      <w:r w:rsidR="005964F9" w:rsidRPr="00363B54">
        <w:tab/>
      </w:r>
      <w:r w:rsidR="005964F9" w:rsidRPr="00363B54">
        <w:tab/>
        <w:t>360</w:t>
      </w:r>
    </w:p>
    <w:p w14:paraId="24C88167" w14:textId="77777777" w:rsidR="005964F9" w:rsidRPr="00363B54" w:rsidRDefault="005964F9" w:rsidP="005964F9">
      <w:pPr>
        <w:pStyle w:val="NormalBold"/>
        <w:keepNext/>
      </w:pPr>
      <w:r w:rsidRPr="00363B54">
        <w:t>Forslag til forordning</w:t>
      </w:r>
    </w:p>
    <w:p w14:paraId="3B190417" w14:textId="77777777" w:rsidR="005964F9" w:rsidRPr="00363B54" w:rsidRDefault="005964F9" w:rsidP="005964F9">
      <w:pPr>
        <w:pStyle w:val="NormalBold"/>
      </w:pPr>
      <w:r w:rsidRPr="00363B54">
        <w:t>Bilag V – nr. 2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5A3B28D" w14:textId="77777777" w:rsidTr="00290BAC">
        <w:trPr>
          <w:jc w:val="center"/>
        </w:trPr>
        <w:tc>
          <w:tcPr>
            <w:tcW w:w="9752" w:type="dxa"/>
            <w:gridSpan w:val="2"/>
          </w:tcPr>
          <w:p w14:paraId="49BEBE9F" w14:textId="77777777" w:rsidR="005964F9" w:rsidRPr="00363B54" w:rsidRDefault="005964F9" w:rsidP="00290BAC">
            <w:pPr>
              <w:keepNext/>
            </w:pPr>
          </w:p>
        </w:tc>
      </w:tr>
      <w:tr w:rsidR="005964F9" w:rsidRPr="00363B54" w14:paraId="5871AAC5" w14:textId="77777777" w:rsidTr="00290BAC">
        <w:trPr>
          <w:jc w:val="center"/>
        </w:trPr>
        <w:tc>
          <w:tcPr>
            <w:tcW w:w="4876" w:type="dxa"/>
          </w:tcPr>
          <w:p w14:paraId="6405AE6D" w14:textId="77777777" w:rsidR="005964F9" w:rsidRPr="00363B54" w:rsidRDefault="005964F9" w:rsidP="00290BAC">
            <w:pPr>
              <w:pStyle w:val="ColumnHeading"/>
              <w:keepNext/>
            </w:pPr>
            <w:r w:rsidRPr="00363B54">
              <w:t>Kommissionens forslag</w:t>
            </w:r>
          </w:p>
        </w:tc>
        <w:tc>
          <w:tcPr>
            <w:tcW w:w="4876" w:type="dxa"/>
          </w:tcPr>
          <w:p w14:paraId="49017852" w14:textId="1E7375B0" w:rsidR="005964F9" w:rsidRPr="00363B54" w:rsidRDefault="0097566D" w:rsidP="00290BAC">
            <w:pPr>
              <w:pStyle w:val="ColumnHeading"/>
              <w:keepNext/>
            </w:pPr>
            <w:r>
              <w:t>Ændring</w:t>
            </w:r>
          </w:p>
        </w:tc>
      </w:tr>
      <w:tr w:rsidR="005964F9" w:rsidRPr="00363B54" w14:paraId="369C3020" w14:textId="77777777" w:rsidTr="00290BAC">
        <w:trPr>
          <w:jc w:val="center"/>
        </w:trPr>
        <w:tc>
          <w:tcPr>
            <w:tcW w:w="4876" w:type="dxa"/>
          </w:tcPr>
          <w:p w14:paraId="1BB11E43" w14:textId="77777777" w:rsidR="005964F9" w:rsidRPr="00363B54" w:rsidRDefault="005964F9" w:rsidP="00290BAC">
            <w:pPr>
              <w:pStyle w:val="Normal6"/>
              <w:rPr>
                <w:lang w:val="da-DK"/>
              </w:rPr>
            </w:pPr>
            <w:r w:rsidRPr="00363B54">
              <w:rPr>
                <w:lang w:val="da-DK"/>
              </w:rPr>
              <w:t>a)</w:t>
            </w:r>
            <w:r w:rsidRPr="00363B54">
              <w:rPr>
                <w:lang w:val="da-DK"/>
              </w:rPr>
              <w:tab/>
            </w:r>
            <w:r w:rsidRPr="00363B54">
              <w:rPr>
                <w:b/>
                <w:i/>
                <w:lang w:val="da-DK"/>
              </w:rPr>
              <w:t>antal</w:t>
            </w:r>
          </w:p>
        </w:tc>
        <w:tc>
          <w:tcPr>
            <w:tcW w:w="4876" w:type="dxa"/>
          </w:tcPr>
          <w:p w14:paraId="74E2A9E2" w14:textId="77777777" w:rsidR="005964F9" w:rsidRPr="00363B54" w:rsidRDefault="005964F9" w:rsidP="00290BAC">
            <w:pPr>
              <w:pStyle w:val="Normal6"/>
              <w:rPr>
                <w:szCs w:val="24"/>
                <w:lang w:val="da-DK"/>
              </w:rPr>
            </w:pPr>
            <w:r w:rsidRPr="00363B54">
              <w:rPr>
                <w:lang w:val="da-DK"/>
              </w:rPr>
              <w:t>a)</w:t>
            </w:r>
            <w:r w:rsidRPr="00363B54">
              <w:rPr>
                <w:lang w:val="da-DK"/>
              </w:rPr>
              <w:tab/>
            </w:r>
            <w:r w:rsidRPr="00363B54">
              <w:rPr>
                <w:b/>
                <w:i/>
                <w:lang w:val="da-DK"/>
              </w:rPr>
              <w:t>originaludstyrsnummer</w:t>
            </w:r>
          </w:p>
        </w:tc>
      </w:tr>
    </w:tbl>
    <w:p w14:paraId="20EEFA31" w14:textId="77777777" w:rsidR="005964F9" w:rsidRPr="00363B54" w:rsidRDefault="005964F9" w:rsidP="005964F9"/>
    <w:p w14:paraId="0B00F6FB" w14:textId="4E76AE30" w:rsidR="005964F9" w:rsidRPr="00363B54" w:rsidRDefault="0097566D" w:rsidP="005964F9">
      <w:pPr>
        <w:pStyle w:val="AMNumberTabs0"/>
        <w:keepNext/>
      </w:pPr>
      <w:r>
        <w:t>Ændring</w:t>
      </w:r>
      <w:r w:rsidR="005964F9" w:rsidRPr="00363B54">
        <w:tab/>
      </w:r>
      <w:r w:rsidR="005964F9" w:rsidRPr="00363B54">
        <w:tab/>
        <w:t>361</w:t>
      </w:r>
    </w:p>
    <w:p w14:paraId="3F0FB21B" w14:textId="77777777" w:rsidR="005964F9" w:rsidRPr="00363B54" w:rsidRDefault="005964F9" w:rsidP="005964F9">
      <w:pPr>
        <w:pStyle w:val="NormalBold"/>
        <w:keepNext/>
      </w:pPr>
      <w:r w:rsidRPr="00363B54">
        <w:t>Forslag til forordning</w:t>
      </w:r>
    </w:p>
    <w:p w14:paraId="5830951E" w14:textId="77777777" w:rsidR="005964F9" w:rsidRPr="00363B54" w:rsidRDefault="005964F9" w:rsidP="005964F9">
      <w:pPr>
        <w:pStyle w:val="NormalBold"/>
      </w:pPr>
      <w:r w:rsidRPr="00363B54">
        <w:t>Bilag V – nr. 3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AF1163A" w14:textId="77777777" w:rsidTr="00290BAC">
        <w:trPr>
          <w:jc w:val="center"/>
        </w:trPr>
        <w:tc>
          <w:tcPr>
            <w:tcW w:w="9752" w:type="dxa"/>
            <w:gridSpan w:val="2"/>
          </w:tcPr>
          <w:p w14:paraId="5AD57B89" w14:textId="77777777" w:rsidR="005964F9" w:rsidRPr="00363B54" w:rsidRDefault="005964F9" w:rsidP="00290BAC">
            <w:pPr>
              <w:keepNext/>
            </w:pPr>
          </w:p>
        </w:tc>
      </w:tr>
      <w:tr w:rsidR="005964F9" w:rsidRPr="00363B54" w14:paraId="19CBEDDB" w14:textId="77777777" w:rsidTr="00290BAC">
        <w:trPr>
          <w:jc w:val="center"/>
        </w:trPr>
        <w:tc>
          <w:tcPr>
            <w:tcW w:w="4876" w:type="dxa"/>
          </w:tcPr>
          <w:p w14:paraId="1DEE98A6" w14:textId="77777777" w:rsidR="005964F9" w:rsidRPr="00363B54" w:rsidRDefault="005964F9" w:rsidP="00290BAC">
            <w:pPr>
              <w:pStyle w:val="ColumnHeading"/>
              <w:keepNext/>
            </w:pPr>
            <w:r w:rsidRPr="00363B54">
              <w:t>Kommissionens forslag</w:t>
            </w:r>
          </w:p>
        </w:tc>
        <w:tc>
          <w:tcPr>
            <w:tcW w:w="4876" w:type="dxa"/>
          </w:tcPr>
          <w:p w14:paraId="6562C928" w14:textId="3A054BB1" w:rsidR="005964F9" w:rsidRPr="00363B54" w:rsidRDefault="0097566D" w:rsidP="00290BAC">
            <w:pPr>
              <w:pStyle w:val="ColumnHeading"/>
              <w:keepNext/>
            </w:pPr>
            <w:r>
              <w:t>Ændring</w:t>
            </w:r>
          </w:p>
        </w:tc>
      </w:tr>
      <w:tr w:rsidR="005964F9" w:rsidRPr="00363B54" w14:paraId="5AFCB310" w14:textId="77777777" w:rsidTr="00290BAC">
        <w:trPr>
          <w:jc w:val="center"/>
        </w:trPr>
        <w:tc>
          <w:tcPr>
            <w:tcW w:w="4876" w:type="dxa"/>
          </w:tcPr>
          <w:p w14:paraId="3F70BABB" w14:textId="77777777" w:rsidR="005964F9" w:rsidRPr="00363B54" w:rsidRDefault="005964F9" w:rsidP="00290BAC">
            <w:pPr>
              <w:pStyle w:val="Normal6"/>
              <w:rPr>
                <w:lang w:val="da-DK"/>
              </w:rPr>
            </w:pPr>
            <w:r w:rsidRPr="00363B54">
              <w:rPr>
                <w:lang w:val="da-DK"/>
              </w:rPr>
              <w:t>b)</w:t>
            </w:r>
            <w:r w:rsidRPr="00363B54">
              <w:rPr>
                <w:lang w:val="da-DK"/>
              </w:rPr>
              <w:tab/>
            </w:r>
            <w:r w:rsidRPr="00363B54">
              <w:rPr>
                <w:b/>
                <w:i/>
                <w:lang w:val="da-DK"/>
              </w:rPr>
              <w:t>antal</w:t>
            </w:r>
          </w:p>
        </w:tc>
        <w:tc>
          <w:tcPr>
            <w:tcW w:w="4876" w:type="dxa"/>
          </w:tcPr>
          <w:p w14:paraId="62B87F68" w14:textId="77777777" w:rsidR="005964F9" w:rsidRPr="00363B54" w:rsidRDefault="005964F9" w:rsidP="00290BAC">
            <w:pPr>
              <w:pStyle w:val="Normal6"/>
              <w:rPr>
                <w:szCs w:val="24"/>
                <w:lang w:val="da-DK"/>
              </w:rPr>
            </w:pPr>
            <w:r w:rsidRPr="00363B54">
              <w:rPr>
                <w:lang w:val="da-DK"/>
              </w:rPr>
              <w:t>b)</w:t>
            </w:r>
            <w:r w:rsidRPr="00363B54">
              <w:rPr>
                <w:lang w:val="da-DK"/>
              </w:rPr>
              <w:tab/>
            </w:r>
            <w:r w:rsidRPr="00363B54">
              <w:rPr>
                <w:b/>
                <w:i/>
                <w:lang w:val="da-DK"/>
              </w:rPr>
              <w:t>originaludstyrsnummer</w:t>
            </w:r>
          </w:p>
        </w:tc>
      </w:tr>
    </w:tbl>
    <w:p w14:paraId="2B6E5770" w14:textId="77777777" w:rsidR="005964F9" w:rsidRPr="00363B54" w:rsidRDefault="005964F9" w:rsidP="005964F9"/>
    <w:p w14:paraId="431D295F" w14:textId="7835A07C" w:rsidR="005964F9" w:rsidRPr="00363B54" w:rsidRDefault="0097566D" w:rsidP="005964F9">
      <w:pPr>
        <w:pStyle w:val="AMNumberTabs0"/>
        <w:keepNext/>
      </w:pPr>
      <w:r>
        <w:t>Ændring</w:t>
      </w:r>
      <w:r w:rsidR="005964F9" w:rsidRPr="00363B54">
        <w:tab/>
      </w:r>
      <w:r w:rsidR="005964F9" w:rsidRPr="00363B54">
        <w:tab/>
        <w:t>362</w:t>
      </w:r>
    </w:p>
    <w:p w14:paraId="50C8F881" w14:textId="77777777" w:rsidR="005964F9" w:rsidRPr="00363B54" w:rsidRDefault="005964F9" w:rsidP="005964F9">
      <w:pPr>
        <w:pStyle w:val="NormalBold"/>
        <w:keepNext/>
      </w:pPr>
      <w:r w:rsidRPr="00363B54">
        <w:t>Forslag til forordning</w:t>
      </w:r>
    </w:p>
    <w:p w14:paraId="48F24248" w14:textId="77777777" w:rsidR="005964F9" w:rsidRPr="00363B54" w:rsidRDefault="005964F9" w:rsidP="005964F9">
      <w:pPr>
        <w:pStyle w:val="NormalBold"/>
      </w:pPr>
      <w:r w:rsidRPr="00363B54">
        <w:t>Bilag V – nr. 4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4528CA7" w14:textId="77777777" w:rsidTr="00290BAC">
        <w:trPr>
          <w:jc w:val="center"/>
        </w:trPr>
        <w:tc>
          <w:tcPr>
            <w:tcW w:w="9752" w:type="dxa"/>
            <w:gridSpan w:val="2"/>
          </w:tcPr>
          <w:p w14:paraId="10E5A0B2" w14:textId="77777777" w:rsidR="005964F9" w:rsidRPr="00363B54" w:rsidRDefault="005964F9" w:rsidP="00290BAC">
            <w:pPr>
              <w:keepNext/>
            </w:pPr>
          </w:p>
        </w:tc>
      </w:tr>
      <w:tr w:rsidR="005964F9" w:rsidRPr="00363B54" w14:paraId="645A2E2A" w14:textId="77777777" w:rsidTr="00290BAC">
        <w:trPr>
          <w:jc w:val="center"/>
        </w:trPr>
        <w:tc>
          <w:tcPr>
            <w:tcW w:w="4876" w:type="dxa"/>
          </w:tcPr>
          <w:p w14:paraId="7DEAC126" w14:textId="77777777" w:rsidR="005964F9" w:rsidRPr="00363B54" w:rsidRDefault="005964F9" w:rsidP="00290BAC">
            <w:pPr>
              <w:pStyle w:val="ColumnHeading"/>
              <w:keepNext/>
            </w:pPr>
            <w:r w:rsidRPr="00363B54">
              <w:t>Kommissionens forslag</w:t>
            </w:r>
          </w:p>
        </w:tc>
        <w:tc>
          <w:tcPr>
            <w:tcW w:w="4876" w:type="dxa"/>
          </w:tcPr>
          <w:p w14:paraId="3200D0E2" w14:textId="3C5AB76C" w:rsidR="005964F9" w:rsidRPr="00363B54" w:rsidRDefault="0097566D" w:rsidP="00290BAC">
            <w:pPr>
              <w:pStyle w:val="ColumnHeading"/>
              <w:keepNext/>
            </w:pPr>
            <w:r>
              <w:t>Ændring</w:t>
            </w:r>
          </w:p>
        </w:tc>
      </w:tr>
      <w:tr w:rsidR="005964F9" w:rsidRPr="00363B54" w14:paraId="7D3C25A1" w14:textId="77777777" w:rsidTr="00290BAC">
        <w:trPr>
          <w:jc w:val="center"/>
        </w:trPr>
        <w:tc>
          <w:tcPr>
            <w:tcW w:w="4876" w:type="dxa"/>
          </w:tcPr>
          <w:p w14:paraId="72A9E6B5" w14:textId="77777777" w:rsidR="005964F9" w:rsidRPr="00363B54" w:rsidRDefault="005964F9" w:rsidP="00290BAC">
            <w:pPr>
              <w:pStyle w:val="Normal6"/>
              <w:rPr>
                <w:lang w:val="da-DK"/>
              </w:rPr>
            </w:pPr>
            <w:r w:rsidRPr="00363B54">
              <w:rPr>
                <w:lang w:val="da-DK"/>
              </w:rPr>
              <w:t>a)</w:t>
            </w:r>
            <w:r w:rsidRPr="00363B54">
              <w:rPr>
                <w:lang w:val="da-DK"/>
              </w:rPr>
              <w:tab/>
            </w:r>
            <w:r w:rsidRPr="00363B54">
              <w:rPr>
                <w:b/>
                <w:i/>
                <w:lang w:val="da-DK"/>
              </w:rPr>
              <w:t>antal</w:t>
            </w:r>
          </w:p>
        </w:tc>
        <w:tc>
          <w:tcPr>
            <w:tcW w:w="4876" w:type="dxa"/>
          </w:tcPr>
          <w:p w14:paraId="7B04ABB5" w14:textId="77777777" w:rsidR="005964F9" w:rsidRPr="00363B54" w:rsidRDefault="005964F9" w:rsidP="00290BAC">
            <w:pPr>
              <w:pStyle w:val="Normal6"/>
              <w:rPr>
                <w:szCs w:val="24"/>
                <w:lang w:val="da-DK"/>
              </w:rPr>
            </w:pPr>
            <w:r w:rsidRPr="00363B54">
              <w:rPr>
                <w:lang w:val="da-DK"/>
              </w:rPr>
              <w:t>a)</w:t>
            </w:r>
            <w:r w:rsidRPr="00363B54">
              <w:rPr>
                <w:lang w:val="da-DK"/>
              </w:rPr>
              <w:tab/>
            </w:r>
            <w:r w:rsidRPr="00363B54">
              <w:rPr>
                <w:b/>
                <w:i/>
                <w:lang w:val="da-DK"/>
              </w:rPr>
              <w:t>originaludstyrsnummer</w:t>
            </w:r>
          </w:p>
        </w:tc>
      </w:tr>
    </w:tbl>
    <w:p w14:paraId="077C7A77" w14:textId="77777777" w:rsidR="005964F9" w:rsidRPr="00363B54" w:rsidRDefault="005964F9" w:rsidP="005964F9"/>
    <w:p w14:paraId="4D72ED23" w14:textId="7F3B862B" w:rsidR="005964F9" w:rsidRPr="00363B54" w:rsidRDefault="0097566D" w:rsidP="005964F9">
      <w:pPr>
        <w:pStyle w:val="AMNumberTabs0"/>
        <w:keepNext/>
      </w:pPr>
      <w:r>
        <w:t>Ændring</w:t>
      </w:r>
      <w:r w:rsidR="005964F9" w:rsidRPr="00363B54">
        <w:tab/>
      </w:r>
      <w:r w:rsidR="005964F9" w:rsidRPr="00363B54">
        <w:tab/>
        <w:t>363</w:t>
      </w:r>
    </w:p>
    <w:p w14:paraId="4D00439C" w14:textId="77777777" w:rsidR="005964F9" w:rsidRPr="00363B54" w:rsidRDefault="005964F9" w:rsidP="005964F9">
      <w:pPr>
        <w:pStyle w:val="NormalBold"/>
        <w:keepNext/>
      </w:pPr>
      <w:r w:rsidRPr="00363B54">
        <w:t>Forslag til forordning</w:t>
      </w:r>
    </w:p>
    <w:p w14:paraId="1E2EA718" w14:textId="77777777" w:rsidR="005964F9" w:rsidRPr="0097566D" w:rsidRDefault="005964F9" w:rsidP="005964F9">
      <w:pPr>
        <w:pStyle w:val="NormalBold"/>
        <w:rPr>
          <w:lang w:val="sv-SE"/>
        </w:rPr>
      </w:pPr>
      <w:proofErr w:type="spellStart"/>
      <w:r w:rsidRPr="0097566D">
        <w:rPr>
          <w:lang w:val="sv-SE"/>
        </w:rPr>
        <w:t>Bilag</w:t>
      </w:r>
      <w:proofErr w:type="spellEnd"/>
      <w:r w:rsidRPr="0097566D">
        <w:rPr>
          <w:lang w:val="sv-SE"/>
        </w:rPr>
        <w:t xml:space="preserve"> V – punkt 4 – </w:t>
      </w:r>
      <w:proofErr w:type="spellStart"/>
      <w:r w:rsidRPr="0097566D">
        <w:rPr>
          <w:lang w:val="sv-SE"/>
        </w:rPr>
        <w:t>litra</w:t>
      </w:r>
      <w:proofErr w:type="spellEnd"/>
      <w:r w:rsidRPr="0097566D">
        <w:rPr>
          <w:lang w:val="sv-SE"/>
        </w:rPr>
        <w:t xml:space="preserve"> c a (</w:t>
      </w:r>
      <w:proofErr w:type="spellStart"/>
      <w:r w:rsidRPr="0097566D">
        <w:rPr>
          <w:lang w:val="sv-SE"/>
        </w:rPr>
        <w:t>nyt</w:t>
      </w:r>
      <w:proofErr w:type="spellEnd"/>
      <w:r w:rsidRPr="0097566D">
        <w:rPr>
          <w:lang w:val="sv-SE"/>
        </w:rPr>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135AFE" w14:paraId="18C6A43E" w14:textId="77777777" w:rsidTr="00290BAC">
        <w:trPr>
          <w:jc w:val="center"/>
        </w:trPr>
        <w:tc>
          <w:tcPr>
            <w:tcW w:w="9752" w:type="dxa"/>
            <w:gridSpan w:val="2"/>
          </w:tcPr>
          <w:p w14:paraId="7ECCFB03" w14:textId="77777777" w:rsidR="005964F9" w:rsidRPr="0097566D" w:rsidRDefault="005964F9" w:rsidP="00290BAC">
            <w:pPr>
              <w:keepNext/>
              <w:rPr>
                <w:lang w:val="sv-SE"/>
              </w:rPr>
            </w:pPr>
          </w:p>
        </w:tc>
      </w:tr>
      <w:tr w:rsidR="005964F9" w:rsidRPr="00363B54" w14:paraId="0CB08E3B" w14:textId="77777777" w:rsidTr="00290BAC">
        <w:trPr>
          <w:jc w:val="center"/>
        </w:trPr>
        <w:tc>
          <w:tcPr>
            <w:tcW w:w="4876" w:type="dxa"/>
          </w:tcPr>
          <w:p w14:paraId="1797A5A2" w14:textId="77777777" w:rsidR="005964F9" w:rsidRPr="00363B54" w:rsidRDefault="005964F9" w:rsidP="00290BAC">
            <w:pPr>
              <w:pStyle w:val="ColumnHeading"/>
              <w:keepNext/>
            </w:pPr>
            <w:r w:rsidRPr="00363B54">
              <w:t>Kommissionens forslag</w:t>
            </w:r>
          </w:p>
        </w:tc>
        <w:tc>
          <w:tcPr>
            <w:tcW w:w="4876" w:type="dxa"/>
          </w:tcPr>
          <w:p w14:paraId="2FB9F9CA" w14:textId="29971AF4" w:rsidR="005964F9" w:rsidRPr="00363B54" w:rsidRDefault="0097566D" w:rsidP="00290BAC">
            <w:pPr>
              <w:pStyle w:val="ColumnHeading"/>
              <w:keepNext/>
            </w:pPr>
            <w:r>
              <w:t>Ændring</w:t>
            </w:r>
          </w:p>
        </w:tc>
      </w:tr>
      <w:tr w:rsidR="005964F9" w:rsidRPr="00363B54" w14:paraId="588E9891" w14:textId="77777777" w:rsidTr="00290BAC">
        <w:trPr>
          <w:jc w:val="center"/>
        </w:trPr>
        <w:tc>
          <w:tcPr>
            <w:tcW w:w="4876" w:type="dxa"/>
          </w:tcPr>
          <w:p w14:paraId="6C4D2AB9" w14:textId="77777777" w:rsidR="005964F9" w:rsidRPr="00363B54" w:rsidRDefault="005964F9" w:rsidP="00290BAC">
            <w:pPr>
              <w:pStyle w:val="Normal6"/>
              <w:rPr>
                <w:lang w:val="da-DK"/>
              </w:rPr>
            </w:pPr>
          </w:p>
        </w:tc>
        <w:tc>
          <w:tcPr>
            <w:tcW w:w="4876" w:type="dxa"/>
          </w:tcPr>
          <w:p w14:paraId="676CEB5F" w14:textId="77777777" w:rsidR="005964F9" w:rsidRPr="00363B54" w:rsidRDefault="005964F9" w:rsidP="00290BAC">
            <w:pPr>
              <w:pStyle w:val="Normal6"/>
              <w:rPr>
                <w:szCs w:val="24"/>
                <w:lang w:val="da-DK"/>
              </w:rPr>
            </w:pPr>
            <w:proofErr w:type="spellStart"/>
            <w:r w:rsidRPr="00363B54">
              <w:rPr>
                <w:b/>
                <w:i/>
                <w:lang w:val="da-DK"/>
              </w:rPr>
              <w:t>ca</w:t>
            </w:r>
            <w:proofErr w:type="spellEnd"/>
            <w:r w:rsidRPr="00363B54">
              <w:rPr>
                <w:b/>
                <w:i/>
                <w:lang w:val="da-DK"/>
              </w:rPr>
              <w:t>)</w:t>
            </w:r>
            <w:r w:rsidRPr="00363B54">
              <w:rPr>
                <w:b/>
                <w:i/>
                <w:lang w:val="da-DK"/>
              </w:rPr>
              <w:tab/>
              <w:t>oplysninger, specifikationer, værktøjer og processer, herunder softwareopdateringer, der er nødvendige for genfremstilling og istandsættelse.</w:t>
            </w:r>
          </w:p>
        </w:tc>
      </w:tr>
    </w:tbl>
    <w:p w14:paraId="717FD295" w14:textId="77777777" w:rsidR="005964F9" w:rsidRPr="00363B54" w:rsidRDefault="005964F9" w:rsidP="005964F9"/>
    <w:p w14:paraId="4FBE8B26" w14:textId="24F1DBE2" w:rsidR="005964F9" w:rsidRPr="00363B54" w:rsidRDefault="0097566D" w:rsidP="005964F9">
      <w:pPr>
        <w:pStyle w:val="AMNumberTabs0"/>
        <w:keepNext/>
      </w:pPr>
      <w:r>
        <w:t>Ændring</w:t>
      </w:r>
      <w:r w:rsidR="005964F9" w:rsidRPr="00363B54">
        <w:tab/>
      </w:r>
      <w:r w:rsidR="005964F9" w:rsidRPr="00363B54">
        <w:tab/>
        <w:t>364</w:t>
      </w:r>
    </w:p>
    <w:p w14:paraId="5BED15BB" w14:textId="77777777" w:rsidR="005964F9" w:rsidRPr="00363B54" w:rsidRDefault="005964F9" w:rsidP="005964F9">
      <w:pPr>
        <w:pStyle w:val="NormalBold"/>
        <w:keepNext/>
      </w:pPr>
      <w:r w:rsidRPr="00363B54">
        <w:t>Forslag til forordning</w:t>
      </w:r>
    </w:p>
    <w:p w14:paraId="31679A79" w14:textId="77777777" w:rsidR="005964F9" w:rsidRPr="00363B54" w:rsidRDefault="005964F9" w:rsidP="005964F9">
      <w:pPr>
        <w:pStyle w:val="NormalBold"/>
      </w:pPr>
      <w:r w:rsidRPr="00363B54">
        <w:t>Bilag V – punkt 5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C3CB6D5" w14:textId="77777777" w:rsidTr="00290BAC">
        <w:trPr>
          <w:jc w:val="center"/>
        </w:trPr>
        <w:tc>
          <w:tcPr>
            <w:tcW w:w="9752" w:type="dxa"/>
            <w:gridSpan w:val="2"/>
          </w:tcPr>
          <w:p w14:paraId="6E9DF13E" w14:textId="77777777" w:rsidR="005964F9" w:rsidRPr="00363B54" w:rsidRDefault="005964F9" w:rsidP="00290BAC">
            <w:pPr>
              <w:keepNext/>
            </w:pPr>
          </w:p>
        </w:tc>
      </w:tr>
      <w:tr w:rsidR="005964F9" w:rsidRPr="00363B54" w14:paraId="6A573938" w14:textId="77777777" w:rsidTr="00290BAC">
        <w:trPr>
          <w:jc w:val="center"/>
        </w:trPr>
        <w:tc>
          <w:tcPr>
            <w:tcW w:w="4876" w:type="dxa"/>
          </w:tcPr>
          <w:p w14:paraId="003EE505" w14:textId="77777777" w:rsidR="005964F9" w:rsidRPr="00363B54" w:rsidRDefault="005964F9" w:rsidP="00290BAC">
            <w:pPr>
              <w:pStyle w:val="ColumnHeading"/>
              <w:keepNext/>
            </w:pPr>
            <w:r w:rsidRPr="00363B54">
              <w:t>Kommissionens forslag</w:t>
            </w:r>
          </w:p>
        </w:tc>
        <w:tc>
          <w:tcPr>
            <w:tcW w:w="4876" w:type="dxa"/>
          </w:tcPr>
          <w:p w14:paraId="07E4A9EA" w14:textId="6D8D2D63" w:rsidR="005964F9" w:rsidRPr="00363B54" w:rsidRDefault="0097566D" w:rsidP="00290BAC">
            <w:pPr>
              <w:pStyle w:val="ColumnHeading"/>
              <w:keepNext/>
            </w:pPr>
            <w:r>
              <w:t>Ændring</w:t>
            </w:r>
          </w:p>
        </w:tc>
      </w:tr>
      <w:tr w:rsidR="005964F9" w:rsidRPr="00363B54" w14:paraId="5F1D3F6C" w14:textId="77777777" w:rsidTr="00290BAC">
        <w:trPr>
          <w:jc w:val="center"/>
        </w:trPr>
        <w:tc>
          <w:tcPr>
            <w:tcW w:w="4876" w:type="dxa"/>
          </w:tcPr>
          <w:p w14:paraId="2F3AFEF0" w14:textId="77777777" w:rsidR="005964F9" w:rsidRPr="00363B54" w:rsidRDefault="005964F9" w:rsidP="00290BAC">
            <w:pPr>
              <w:pStyle w:val="Normal6"/>
              <w:rPr>
                <w:lang w:val="da-DK"/>
              </w:rPr>
            </w:pPr>
            <w:r w:rsidRPr="00363B54">
              <w:rPr>
                <w:lang w:val="da-DK"/>
              </w:rPr>
              <w:t>c)</w:t>
            </w:r>
            <w:r w:rsidRPr="00363B54">
              <w:rPr>
                <w:lang w:val="da-DK"/>
              </w:rPr>
              <w:tab/>
              <w:t>tekniske anvisninger om adgang, fjernelse og udskiftning, herunder kodning og software, der er nødvendig for at få reservedele og komponenter til at fungere i et andet køretøj</w:t>
            </w:r>
          </w:p>
        </w:tc>
        <w:tc>
          <w:tcPr>
            <w:tcW w:w="4876" w:type="dxa"/>
          </w:tcPr>
          <w:p w14:paraId="0553136F" w14:textId="77777777" w:rsidR="005964F9" w:rsidRPr="00363B54" w:rsidRDefault="005964F9" w:rsidP="00290BAC">
            <w:pPr>
              <w:pStyle w:val="Normal6"/>
              <w:rPr>
                <w:szCs w:val="24"/>
                <w:lang w:val="da-DK"/>
              </w:rPr>
            </w:pPr>
            <w:r w:rsidRPr="00363B54">
              <w:rPr>
                <w:lang w:val="da-DK"/>
              </w:rPr>
              <w:t>c)</w:t>
            </w:r>
            <w:r w:rsidRPr="00363B54">
              <w:rPr>
                <w:lang w:val="da-DK"/>
              </w:rPr>
              <w:tab/>
              <w:t xml:space="preserve">tekniske anvisninger om adgang, fjernelse og udskiftning, herunder </w:t>
            </w:r>
            <w:r w:rsidRPr="00363B54">
              <w:rPr>
                <w:b/>
                <w:i/>
                <w:lang w:val="da-DK"/>
              </w:rPr>
              <w:t xml:space="preserve">muligheden for at </w:t>
            </w:r>
            <w:proofErr w:type="spellStart"/>
            <w:r w:rsidRPr="00363B54">
              <w:rPr>
                <w:b/>
                <w:i/>
                <w:lang w:val="da-DK"/>
              </w:rPr>
              <w:t>afregistrere</w:t>
            </w:r>
            <w:proofErr w:type="spellEnd"/>
            <w:r w:rsidRPr="00363B54">
              <w:rPr>
                <w:b/>
                <w:i/>
                <w:lang w:val="da-DK"/>
              </w:rPr>
              <w:t xml:space="preserve"> eller afkoble en del fra det udrangerede køretøjs identifikationsnummer (VIN) og om nødvendigt </w:t>
            </w:r>
            <w:proofErr w:type="spellStart"/>
            <w:r w:rsidRPr="00363B54">
              <w:rPr>
                <w:b/>
                <w:i/>
                <w:lang w:val="da-DK"/>
              </w:rPr>
              <w:t>omregistrere</w:t>
            </w:r>
            <w:proofErr w:type="spellEnd"/>
            <w:r w:rsidRPr="00363B54">
              <w:rPr>
                <w:b/>
                <w:i/>
                <w:lang w:val="da-DK"/>
              </w:rPr>
              <w:t xml:space="preserve"> den i køretøjsfabrikantens informationssystem for at gøre det muligt at montere den i et andet køretøj, </w:t>
            </w:r>
            <w:r w:rsidRPr="00363B54">
              <w:rPr>
                <w:lang w:val="da-DK"/>
              </w:rPr>
              <w:t>kodning og software, der er nødvendig for at få reservedele og komponenter til at fungere i et andet køretøj</w:t>
            </w:r>
            <w:r w:rsidRPr="00363B54">
              <w:rPr>
                <w:b/>
                <w:i/>
                <w:lang w:val="da-DK"/>
              </w:rPr>
              <w:t xml:space="preserve"> ved hjælp af multimærke-diagnoseværktøjer og køretøjsfabrikantens </w:t>
            </w:r>
            <w:proofErr w:type="spellStart"/>
            <w:r w:rsidRPr="00363B54">
              <w:rPr>
                <w:b/>
                <w:i/>
                <w:lang w:val="da-DK"/>
              </w:rPr>
              <w:t>backendserver</w:t>
            </w:r>
            <w:proofErr w:type="spellEnd"/>
            <w:r w:rsidRPr="00363B54">
              <w:rPr>
                <w:b/>
                <w:i/>
                <w:lang w:val="da-DK"/>
              </w:rPr>
              <w:t xml:space="preserve"> for det reparerede køretøj, hvis det er nødvendigt;</w:t>
            </w:r>
          </w:p>
        </w:tc>
      </w:tr>
    </w:tbl>
    <w:p w14:paraId="0016F19F" w14:textId="77777777" w:rsidR="005964F9" w:rsidRPr="00363B54" w:rsidRDefault="005964F9" w:rsidP="005964F9"/>
    <w:p w14:paraId="0B401D02" w14:textId="5C132952" w:rsidR="005964F9" w:rsidRPr="00363B54" w:rsidRDefault="0097566D" w:rsidP="005964F9">
      <w:pPr>
        <w:pStyle w:val="AMNumberTabs0"/>
        <w:keepNext/>
      </w:pPr>
      <w:r>
        <w:t>Ændring</w:t>
      </w:r>
      <w:r w:rsidR="005964F9" w:rsidRPr="00363B54">
        <w:tab/>
      </w:r>
      <w:r w:rsidR="005964F9" w:rsidRPr="00363B54">
        <w:tab/>
        <w:t>365</w:t>
      </w:r>
    </w:p>
    <w:p w14:paraId="35A58AB4" w14:textId="77777777" w:rsidR="005964F9" w:rsidRPr="00363B54" w:rsidRDefault="005964F9" w:rsidP="005964F9">
      <w:pPr>
        <w:pStyle w:val="NormalBold"/>
        <w:keepNext/>
      </w:pPr>
      <w:r w:rsidRPr="00363B54">
        <w:t>Forslag til forordning</w:t>
      </w:r>
    </w:p>
    <w:p w14:paraId="2AC6ECA2" w14:textId="77777777" w:rsidR="005964F9" w:rsidRPr="00363B54" w:rsidRDefault="005964F9" w:rsidP="005964F9">
      <w:pPr>
        <w:pStyle w:val="NormalBold"/>
      </w:pPr>
      <w:r w:rsidRPr="00363B54">
        <w:t>Bilag VI – nr.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F0BF846" w14:textId="77777777" w:rsidTr="00290BAC">
        <w:trPr>
          <w:jc w:val="center"/>
        </w:trPr>
        <w:tc>
          <w:tcPr>
            <w:tcW w:w="9752" w:type="dxa"/>
            <w:gridSpan w:val="2"/>
          </w:tcPr>
          <w:p w14:paraId="2C70D0EE" w14:textId="77777777" w:rsidR="005964F9" w:rsidRPr="00363B54" w:rsidRDefault="005964F9" w:rsidP="00290BAC">
            <w:pPr>
              <w:keepNext/>
            </w:pPr>
          </w:p>
        </w:tc>
      </w:tr>
      <w:tr w:rsidR="005964F9" w:rsidRPr="00363B54" w14:paraId="473F9D45" w14:textId="77777777" w:rsidTr="00290BAC">
        <w:trPr>
          <w:jc w:val="center"/>
        </w:trPr>
        <w:tc>
          <w:tcPr>
            <w:tcW w:w="4876" w:type="dxa"/>
          </w:tcPr>
          <w:p w14:paraId="09409004" w14:textId="77777777" w:rsidR="005964F9" w:rsidRPr="00363B54" w:rsidRDefault="005964F9" w:rsidP="00290BAC">
            <w:pPr>
              <w:pStyle w:val="ColumnHeading"/>
              <w:keepNext/>
            </w:pPr>
            <w:r w:rsidRPr="00363B54">
              <w:t>Kommissionens forslag</w:t>
            </w:r>
          </w:p>
        </w:tc>
        <w:tc>
          <w:tcPr>
            <w:tcW w:w="4876" w:type="dxa"/>
          </w:tcPr>
          <w:p w14:paraId="0CE1A33A" w14:textId="66252074" w:rsidR="005964F9" w:rsidRPr="00363B54" w:rsidRDefault="0097566D" w:rsidP="00290BAC">
            <w:pPr>
              <w:pStyle w:val="ColumnHeading"/>
              <w:keepNext/>
            </w:pPr>
            <w:r>
              <w:t>Ændring</w:t>
            </w:r>
          </w:p>
        </w:tc>
      </w:tr>
      <w:tr w:rsidR="005964F9" w:rsidRPr="00363B54" w14:paraId="7C2FD9FF" w14:textId="77777777" w:rsidTr="00290BAC">
        <w:trPr>
          <w:jc w:val="center"/>
        </w:trPr>
        <w:tc>
          <w:tcPr>
            <w:tcW w:w="4876" w:type="dxa"/>
          </w:tcPr>
          <w:p w14:paraId="6E81388E" w14:textId="77777777" w:rsidR="005964F9" w:rsidRPr="00363B54" w:rsidRDefault="005964F9" w:rsidP="00290BAC">
            <w:pPr>
              <w:pStyle w:val="Normal6"/>
              <w:rPr>
                <w:lang w:val="da-DK"/>
              </w:rPr>
            </w:pPr>
            <w:r w:rsidRPr="00363B54">
              <w:rPr>
                <w:b/>
                <w:i/>
                <w:lang w:val="da-DK"/>
              </w:rPr>
              <w:t>4.</w:t>
            </w:r>
            <w:r w:rsidRPr="00363B54">
              <w:rPr>
                <w:b/>
                <w:i/>
                <w:lang w:val="da-DK"/>
              </w:rPr>
              <w:tab/>
              <w:t>Oplysninger på etiketten på elmotorer, der indeholder permanente magneter:</w:t>
            </w:r>
          </w:p>
        </w:tc>
        <w:tc>
          <w:tcPr>
            <w:tcW w:w="4876" w:type="dxa"/>
          </w:tcPr>
          <w:p w14:paraId="6E638D47" w14:textId="77777777" w:rsidR="005964F9" w:rsidRPr="00363B54" w:rsidRDefault="005964F9" w:rsidP="00290BAC">
            <w:pPr>
              <w:pStyle w:val="Normal6"/>
              <w:rPr>
                <w:szCs w:val="24"/>
                <w:lang w:val="da-DK"/>
              </w:rPr>
            </w:pPr>
            <w:r w:rsidRPr="00363B54">
              <w:rPr>
                <w:b/>
                <w:i/>
                <w:lang w:val="da-DK"/>
              </w:rPr>
              <w:t>udgår</w:t>
            </w:r>
          </w:p>
        </w:tc>
      </w:tr>
      <w:tr w:rsidR="005964F9" w:rsidRPr="00363B54" w14:paraId="2C4D863C" w14:textId="77777777" w:rsidTr="00290BAC">
        <w:trPr>
          <w:jc w:val="center"/>
        </w:trPr>
        <w:tc>
          <w:tcPr>
            <w:tcW w:w="4876" w:type="dxa"/>
          </w:tcPr>
          <w:p w14:paraId="52CAF98E" w14:textId="77777777" w:rsidR="005964F9" w:rsidRPr="00363B54" w:rsidRDefault="005964F9" w:rsidP="00290BAC">
            <w:pPr>
              <w:pStyle w:val="Normal6"/>
              <w:rPr>
                <w:lang w:val="da-DK"/>
              </w:rPr>
            </w:pPr>
            <w:r w:rsidRPr="00363B54">
              <w:rPr>
                <w:b/>
                <w:i/>
                <w:lang w:val="da-DK"/>
              </w:rPr>
              <w:t>a)</w:t>
            </w:r>
            <w:r w:rsidRPr="00363B54">
              <w:rPr>
                <w:b/>
                <w:i/>
                <w:lang w:val="da-DK"/>
              </w:rPr>
              <w:tab/>
              <w:t>angivelse af, at disse produkter indeholder en eller flere permanente magneter</w:t>
            </w:r>
          </w:p>
        </w:tc>
        <w:tc>
          <w:tcPr>
            <w:tcW w:w="4876" w:type="dxa"/>
          </w:tcPr>
          <w:p w14:paraId="4FD4A868" w14:textId="77777777" w:rsidR="005964F9" w:rsidRPr="00363B54" w:rsidRDefault="005964F9" w:rsidP="00290BAC">
            <w:pPr>
              <w:pStyle w:val="Normal6"/>
              <w:rPr>
                <w:szCs w:val="24"/>
                <w:lang w:val="da-DK"/>
              </w:rPr>
            </w:pPr>
          </w:p>
        </w:tc>
      </w:tr>
      <w:tr w:rsidR="005964F9" w:rsidRPr="00363B54" w14:paraId="4852E13F" w14:textId="77777777" w:rsidTr="00290BAC">
        <w:trPr>
          <w:jc w:val="center"/>
        </w:trPr>
        <w:tc>
          <w:tcPr>
            <w:tcW w:w="4876" w:type="dxa"/>
          </w:tcPr>
          <w:p w14:paraId="35236737" w14:textId="77777777" w:rsidR="005964F9" w:rsidRPr="00363B54" w:rsidRDefault="005964F9" w:rsidP="00290BAC">
            <w:pPr>
              <w:pStyle w:val="Normal6"/>
              <w:rPr>
                <w:lang w:val="da-DK"/>
              </w:rPr>
            </w:pPr>
            <w:r w:rsidRPr="00363B54">
              <w:rPr>
                <w:b/>
                <w:i/>
                <w:lang w:val="da-DK"/>
              </w:rPr>
              <w:t>b)</w:t>
            </w:r>
            <w:r w:rsidRPr="00363B54">
              <w:rPr>
                <w:b/>
                <w:i/>
                <w:lang w:val="da-DK"/>
              </w:rPr>
              <w:tab/>
              <w:t>angivelse af, om disse magneter tilhører en af følgende typer:</w:t>
            </w:r>
          </w:p>
        </w:tc>
        <w:tc>
          <w:tcPr>
            <w:tcW w:w="4876" w:type="dxa"/>
          </w:tcPr>
          <w:p w14:paraId="2A3B8465" w14:textId="77777777" w:rsidR="005964F9" w:rsidRPr="00363B54" w:rsidRDefault="005964F9" w:rsidP="00290BAC">
            <w:pPr>
              <w:pStyle w:val="Normal6"/>
              <w:rPr>
                <w:szCs w:val="24"/>
                <w:lang w:val="da-DK"/>
              </w:rPr>
            </w:pPr>
          </w:p>
        </w:tc>
      </w:tr>
      <w:tr w:rsidR="005964F9" w:rsidRPr="00363B54" w14:paraId="0AFE44E5" w14:textId="77777777" w:rsidTr="00290BAC">
        <w:trPr>
          <w:jc w:val="center"/>
        </w:trPr>
        <w:tc>
          <w:tcPr>
            <w:tcW w:w="4876" w:type="dxa"/>
          </w:tcPr>
          <w:p w14:paraId="2E97FD76" w14:textId="77777777" w:rsidR="005964F9" w:rsidRPr="00363B54" w:rsidRDefault="005964F9" w:rsidP="00290BAC">
            <w:pPr>
              <w:pStyle w:val="Normal6"/>
              <w:rPr>
                <w:lang w:val="da-DK"/>
              </w:rPr>
            </w:pPr>
            <w:r w:rsidRPr="00363B54">
              <w:rPr>
                <w:b/>
                <w:i/>
                <w:lang w:val="da-DK"/>
              </w:rPr>
              <w:t>i)</w:t>
            </w:r>
            <w:r w:rsidRPr="00363B54">
              <w:rPr>
                <w:b/>
                <w:i/>
                <w:lang w:val="da-DK"/>
              </w:rPr>
              <w:tab/>
              <w:t>neodym-jern-bor</w:t>
            </w:r>
          </w:p>
        </w:tc>
        <w:tc>
          <w:tcPr>
            <w:tcW w:w="4876" w:type="dxa"/>
          </w:tcPr>
          <w:p w14:paraId="17E36DF6" w14:textId="77777777" w:rsidR="005964F9" w:rsidRPr="00363B54" w:rsidRDefault="005964F9" w:rsidP="00290BAC">
            <w:pPr>
              <w:pStyle w:val="Normal6"/>
              <w:rPr>
                <w:szCs w:val="24"/>
                <w:lang w:val="da-DK"/>
              </w:rPr>
            </w:pPr>
          </w:p>
        </w:tc>
      </w:tr>
      <w:tr w:rsidR="005964F9" w:rsidRPr="00363B54" w14:paraId="6179E604" w14:textId="77777777" w:rsidTr="00290BAC">
        <w:trPr>
          <w:jc w:val="center"/>
        </w:trPr>
        <w:tc>
          <w:tcPr>
            <w:tcW w:w="4876" w:type="dxa"/>
          </w:tcPr>
          <w:p w14:paraId="57A5C674" w14:textId="77777777" w:rsidR="005964F9" w:rsidRPr="00363B54" w:rsidRDefault="005964F9" w:rsidP="00290BAC">
            <w:pPr>
              <w:pStyle w:val="Normal6"/>
              <w:rPr>
                <w:lang w:val="da-DK"/>
              </w:rPr>
            </w:pPr>
            <w:r w:rsidRPr="00363B54">
              <w:rPr>
                <w:b/>
                <w:i/>
                <w:lang w:val="da-DK"/>
              </w:rPr>
              <w:lastRenderedPageBreak/>
              <w:t>ii)</w:t>
            </w:r>
            <w:r w:rsidRPr="00363B54">
              <w:rPr>
                <w:b/>
                <w:i/>
                <w:lang w:val="da-DK"/>
              </w:rPr>
              <w:tab/>
              <w:t>samarium-kobolt</w:t>
            </w:r>
          </w:p>
        </w:tc>
        <w:tc>
          <w:tcPr>
            <w:tcW w:w="4876" w:type="dxa"/>
          </w:tcPr>
          <w:p w14:paraId="0DBB3200" w14:textId="77777777" w:rsidR="005964F9" w:rsidRPr="00363B54" w:rsidRDefault="005964F9" w:rsidP="00290BAC">
            <w:pPr>
              <w:pStyle w:val="Normal6"/>
              <w:rPr>
                <w:szCs w:val="24"/>
                <w:lang w:val="da-DK"/>
              </w:rPr>
            </w:pPr>
          </w:p>
        </w:tc>
      </w:tr>
      <w:tr w:rsidR="005964F9" w:rsidRPr="00363B54" w14:paraId="2E1F961A" w14:textId="77777777" w:rsidTr="00290BAC">
        <w:trPr>
          <w:jc w:val="center"/>
        </w:trPr>
        <w:tc>
          <w:tcPr>
            <w:tcW w:w="4876" w:type="dxa"/>
          </w:tcPr>
          <w:p w14:paraId="1C7A1440" w14:textId="77777777" w:rsidR="005964F9" w:rsidRPr="00363B54" w:rsidRDefault="005964F9" w:rsidP="00290BAC">
            <w:pPr>
              <w:pStyle w:val="Normal6"/>
              <w:rPr>
                <w:lang w:val="da-DK"/>
              </w:rPr>
            </w:pPr>
            <w:r w:rsidRPr="00363B54">
              <w:rPr>
                <w:b/>
                <w:i/>
                <w:lang w:val="da-DK"/>
              </w:rPr>
              <w:t>iii)</w:t>
            </w:r>
            <w:r w:rsidRPr="00363B54">
              <w:rPr>
                <w:b/>
                <w:i/>
                <w:lang w:val="da-DK"/>
              </w:rPr>
              <w:tab/>
              <w:t>aluminium-nikkel-kobolt</w:t>
            </w:r>
          </w:p>
        </w:tc>
        <w:tc>
          <w:tcPr>
            <w:tcW w:w="4876" w:type="dxa"/>
          </w:tcPr>
          <w:p w14:paraId="1267AB34" w14:textId="77777777" w:rsidR="005964F9" w:rsidRPr="00363B54" w:rsidRDefault="005964F9" w:rsidP="00290BAC">
            <w:pPr>
              <w:pStyle w:val="Normal6"/>
              <w:rPr>
                <w:szCs w:val="24"/>
                <w:lang w:val="da-DK"/>
              </w:rPr>
            </w:pPr>
          </w:p>
        </w:tc>
      </w:tr>
      <w:tr w:rsidR="005964F9" w:rsidRPr="00363B54" w14:paraId="4C4C5AC4" w14:textId="77777777" w:rsidTr="00290BAC">
        <w:trPr>
          <w:jc w:val="center"/>
        </w:trPr>
        <w:tc>
          <w:tcPr>
            <w:tcW w:w="4876" w:type="dxa"/>
          </w:tcPr>
          <w:p w14:paraId="0CCE1D5E" w14:textId="77777777" w:rsidR="005964F9" w:rsidRPr="00363B54" w:rsidRDefault="005964F9" w:rsidP="00290BAC">
            <w:pPr>
              <w:pStyle w:val="Normal6"/>
              <w:rPr>
                <w:lang w:val="da-DK"/>
              </w:rPr>
            </w:pPr>
            <w:r w:rsidRPr="00363B54">
              <w:rPr>
                <w:b/>
                <w:i/>
                <w:lang w:val="da-DK"/>
              </w:rPr>
              <w:t>iv)</w:t>
            </w:r>
            <w:r w:rsidRPr="00363B54">
              <w:rPr>
                <w:b/>
                <w:i/>
                <w:lang w:val="da-DK"/>
              </w:rPr>
              <w:tab/>
              <w:t>ferrit</w:t>
            </w:r>
          </w:p>
        </w:tc>
        <w:tc>
          <w:tcPr>
            <w:tcW w:w="4876" w:type="dxa"/>
          </w:tcPr>
          <w:p w14:paraId="5A496248" w14:textId="77777777" w:rsidR="005964F9" w:rsidRPr="00363B54" w:rsidRDefault="005964F9" w:rsidP="00290BAC">
            <w:pPr>
              <w:pStyle w:val="Normal6"/>
              <w:rPr>
                <w:szCs w:val="24"/>
                <w:lang w:val="da-DK"/>
              </w:rPr>
            </w:pPr>
          </w:p>
        </w:tc>
      </w:tr>
      <w:tr w:rsidR="005964F9" w:rsidRPr="00363B54" w14:paraId="63BEF771" w14:textId="77777777" w:rsidTr="00290BAC">
        <w:trPr>
          <w:jc w:val="center"/>
        </w:trPr>
        <w:tc>
          <w:tcPr>
            <w:tcW w:w="4876" w:type="dxa"/>
          </w:tcPr>
          <w:p w14:paraId="2842FFA6" w14:textId="77777777" w:rsidR="005964F9" w:rsidRPr="00363B54" w:rsidRDefault="005964F9" w:rsidP="00290BAC">
            <w:pPr>
              <w:pStyle w:val="Normal6"/>
              <w:rPr>
                <w:lang w:val="da-DK"/>
              </w:rPr>
            </w:pPr>
            <w:r w:rsidRPr="00363B54">
              <w:rPr>
                <w:b/>
                <w:i/>
                <w:lang w:val="da-DK"/>
              </w:rPr>
              <w:t>c)</w:t>
            </w:r>
            <w:r w:rsidRPr="00363B54">
              <w:rPr>
                <w:b/>
                <w:i/>
                <w:lang w:val="da-DK"/>
              </w:rPr>
              <w:tab/>
              <w:t>for permanente magneter af de typer, der er omhandlet i punkt 3, litra b), nr. i) og ii), en databærer, der er knyttet til en entydig produktidentifikator, som giver adgang til følgende:</w:t>
            </w:r>
          </w:p>
        </w:tc>
        <w:tc>
          <w:tcPr>
            <w:tcW w:w="4876" w:type="dxa"/>
          </w:tcPr>
          <w:p w14:paraId="2D56531B" w14:textId="77777777" w:rsidR="005964F9" w:rsidRPr="00363B54" w:rsidRDefault="005964F9" w:rsidP="00290BAC">
            <w:pPr>
              <w:pStyle w:val="Normal6"/>
              <w:rPr>
                <w:szCs w:val="24"/>
                <w:lang w:val="da-DK"/>
              </w:rPr>
            </w:pPr>
          </w:p>
        </w:tc>
      </w:tr>
      <w:tr w:rsidR="005964F9" w:rsidRPr="00363B54" w14:paraId="1A3F8176" w14:textId="77777777" w:rsidTr="00290BAC">
        <w:trPr>
          <w:jc w:val="center"/>
        </w:trPr>
        <w:tc>
          <w:tcPr>
            <w:tcW w:w="4876" w:type="dxa"/>
          </w:tcPr>
          <w:p w14:paraId="30279294" w14:textId="77777777" w:rsidR="005964F9" w:rsidRPr="00363B54" w:rsidRDefault="005964F9" w:rsidP="00290BAC">
            <w:pPr>
              <w:pStyle w:val="Normal6"/>
              <w:rPr>
                <w:lang w:val="da-DK"/>
              </w:rPr>
            </w:pPr>
            <w:r w:rsidRPr="00363B54">
              <w:rPr>
                <w:b/>
                <w:i/>
                <w:lang w:val="da-DK"/>
              </w:rPr>
              <w:t>i)</w:t>
            </w:r>
            <w:r w:rsidRPr="00363B54">
              <w:rPr>
                <w:b/>
                <w:i/>
                <w:lang w:val="da-DK"/>
              </w:rPr>
              <w:tab/>
              <w:t>den ansvarlige fysiske eller juridiske persons navn, registrerede firmanavn eller registrerede varemærke og postadresse og, hvis det er muligt, elektroniske kommunikationsmidler, hvor vedkommende kan kontaktes</w:t>
            </w:r>
          </w:p>
        </w:tc>
        <w:tc>
          <w:tcPr>
            <w:tcW w:w="4876" w:type="dxa"/>
          </w:tcPr>
          <w:p w14:paraId="792EFA26" w14:textId="77777777" w:rsidR="005964F9" w:rsidRPr="00363B54" w:rsidRDefault="005964F9" w:rsidP="00290BAC">
            <w:pPr>
              <w:pStyle w:val="Normal6"/>
              <w:rPr>
                <w:szCs w:val="24"/>
                <w:lang w:val="da-DK"/>
              </w:rPr>
            </w:pPr>
          </w:p>
        </w:tc>
      </w:tr>
      <w:tr w:rsidR="005964F9" w:rsidRPr="00363B54" w14:paraId="5C5622A2" w14:textId="77777777" w:rsidTr="00290BAC">
        <w:trPr>
          <w:jc w:val="center"/>
        </w:trPr>
        <w:tc>
          <w:tcPr>
            <w:tcW w:w="4876" w:type="dxa"/>
          </w:tcPr>
          <w:p w14:paraId="115656E0" w14:textId="77777777" w:rsidR="005964F9" w:rsidRPr="00363B54" w:rsidRDefault="005964F9" w:rsidP="00290BAC">
            <w:pPr>
              <w:pStyle w:val="Normal6"/>
              <w:rPr>
                <w:lang w:val="da-DK"/>
              </w:rPr>
            </w:pPr>
            <w:r w:rsidRPr="00363B54">
              <w:rPr>
                <w:b/>
                <w:i/>
                <w:lang w:val="da-DK"/>
              </w:rPr>
              <w:t>ii)</w:t>
            </w:r>
            <w:r w:rsidRPr="00363B54">
              <w:rPr>
                <w:b/>
                <w:i/>
                <w:lang w:val="da-DK"/>
              </w:rPr>
              <w:tab/>
              <w:t>oplysninger om vægt, placering og type af hver enkelt permanent magnet, der indgår i produktet, og om tilstedeværelsen og typen af magnetbelægninger, lim og eventuelle anvendte additiver</w:t>
            </w:r>
          </w:p>
        </w:tc>
        <w:tc>
          <w:tcPr>
            <w:tcW w:w="4876" w:type="dxa"/>
          </w:tcPr>
          <w:p w14:paraId="384F7C08" w14:textId="77777777" w:rsidR="005964F9" w:rsidRPr="00363B54" w:rsidRDefault="005964F9" w:rsidP="00290BAC">
            <w:pPr>
              <w:pStyle w:val="Normal6"/>
              <w:rPr>
                <w:szCs w:val="24"/>
                <w:lang w:val="da-DK"/>
              </w:rPr>
            </w:pPr>
          </w:p>
        </w:tc>
      </w:tr>
      <w:tr w:rsidR="005964F9" w:rsidRPr="00363B54" w14:paraId="73F74A2B" w14:textId="77777777" w:rsidTr="00290BAC">
        <w:trPr>
          <w:jc w:val="center"/>
        </w:trPr>
        <w:tc>
          <w:tcPr>
            <w:tcW w:w="4876" w:type="dxa"/>
          </w:tcPr>
          <w:p w14:paraId="6F7B97FC" w14:textId="77777777" w:rsidR="005964F9" w:rsidRPr="00363B54" w:rsidRDefault="005964F9" w:rsidP="00290BAC">
            <w:pPr>
              <w:pStyle w:val="Normal6"/>
              <w:rPr>
                <w:lang w:val="da-DK"/>
              </w:rPr>
            </w:pPr>
            <w:r w:rsidRPr="00363B54">
              <w:rPr>
                <w:b/>
                <w:i/>
                <w:lang w:val="da-DK"/>
              </w:rPr>
              <w:t>iii)</w:t>
            </w:r>
            <w:r w:rsidRPr="00363B54">
              <w:rPr>
                <w:b/>
                <w:i/>
                <w:lang w:val="da-DK"/>
              </w:rPr>
              <w:tab/>
              <w:t>oplysninger, der gør det muligt at få adgang til og fjerne alle permanente magneter, der indgår i produktet, herunder mindst rækkefølgen af alle de fjernelsestrin, redskaber eller teknologier, der er nødvendige for at få adgang til og fjerne den permanente magnet, jf. dog artikel 15, stk. 1, i direktiv 2012/19/EU.</w:t>
            </w:r>
          </w:p>
        </w:tc>
        <w:tc>
          <w:tcPr>
            <w:tcW w:w="4876" w:type="dxa"/>
          </w:tcPr>
          <w:p w14:paraId="73829767" w14:textId="77777777" w:rsidR="005964F9" w:rsidRPr="00363B54" w:rsidRDefault="005964F9" w:rsidP="00290BAC">
            <w:pPr>
              <w:pStyle w:val="Normal6"/>
              <w:rPr>
                <w:szCs w:val="24"/>
                <w:lang w:val="da-DK"/>
              </w:rPr>
            </w:pPr>
          </w:p>
        </w:tc>
      </w:tr>
    </w:tbl>
    <w:p w14:paraId="70E54848" w14:textId="77777777" w:rsidR="005964F9" w:rsidRPr="00363B54" w:rsidRDefault="005964F9" w:rsidP="005964F9"/>
    <w:p w14:paraId="2712EB51" w14:textId="395AF109" w:rsidR="005964F9" w:rsidRPr="00363B54" w:rsidRDefault="0097566D" w:rsidP="005964F9">
      <w:pPr>
        <w:pStyle w:val="AMNumberTabs0"/>
        <w:keepNext/>
      </w:pPr>
      <w:r>
        <w:t>Ændring</w:t>
      </w:r>
      <w:r w:rsidR="005964F9" w:rsidRPr="00363B54">
        <w:tab/>
      </w:r>
      <w:r w:rsidR="005964F9" w:rsidRPr="00363B54">
        <w:tab/>
        <w:t>366</w:t>
      </w:r>
    </w:p>
    <w:p w14:paraId="1BDA5154" w14:textId="77777777" w:rsidR="005964F9" w:rsidRPr="00363B54" w:rsidRDefault="005964F9" w:rsidP="005964F9">
      <w:pPr>
        <w:pStyle w:val="NormalBold"/>
        <w:keepNext/>
      </w:pPr>
      <w:r w:rsidRPr="00363B54">
        <w:t>Forslag til forordning</w:t>
      </w:r>
    </w:p>
    <w:p w14:paraId="216EC142" w14:textId="77777777" w:rsidR="005964F9" w:rsidRPr="00363B54" w:rsidRDefault="005964F9" w:rsidP="005964F9">
      <w:pPr>
        <w:pStyle w:val="NormalBold"/>
      </w:pPr>
      <w:r w:rsidRPr="00363B54">
        <w:t>Bilag VII – Del B – nr. 2 – stk. 1 – litra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40C6B53" w14:textId="77777777" w:rsidTr="00290BAC">
        <w:trPr>
          <w:jc w:val="center"/>
        </w:trPr>
        <w:tc>
          <w:tcPr>
            <w:tcW w:w="9752" w:type="dxa"/>
            <w:gridSpan w:val="2"/>
          </w:tcPr>
          <w:p w14:paraId="30F8CE3B" w14:textId="77777777" w:rsidR="005964F9" w:rsidRPr="00363B54" w:rsidRDefault="005964F9" w:rsidP="00290BAC">
            <w:pPr>
              <w:keepNext/>
            </w:pPr>
          </w:p>
        </w:tc>
      </w:tr>
      <w:tr w:rsidR="005964F9" w:rsidRPr="00363B54" w14:paraId="3C9BB456" w14:textId="77777777" w:rsidTr="00290BAC">
        <w:trPr>
          <w:jc w:val="center"/>
        </w:trPr>
        <w:tc>
          <w:tcPr>
            <w:tcW w:w="4876" w:type="dxa"/>
          </w:tcPr>
          <w:p w14:paraId="7B7E2A56" w14:textId="77777777" w:rsidR="005964F9" w:rsidRPr="00363B54" w:rsidRDefault="005964F9" w:rsidP="00290BAC">
            <w:pPr>
              <w:pStyle w:val="ColumnHeading"/>
              <w:keepNext/>
            </w:pPr>
            <w:r w:rsidRPr="00363B54">
              <w:t>Kommissionens forslag</w:t>
            </w:r>
          </w:p>
        </w:tc>
        <w:tc>
          <w:tcPr>
            <w:tcW w:w="4876" w:type="dxa"/>
          </w:tcPr>
          <w:p w14:paraId="322B279E" w14:textId="70DDB983" w:rsidR="005964F9" w:rsidRPr="00363B54" w:rsidRDefault="0097566D" w:rsidP="00290BAC">
            <w:pPr>
              <w:pStyle w:val="ColumnHeading"/>
              <w:keepNext/>
            </w:pPr>
            <w:r>
              <w:t>Ændring</w:t>
            </w:r>
          </w:p>
        </w:tc>
      </w:tr>
      <w:tr w:rsidR="005964F9" w:rsidRPr="00363B54" w14:paraId="49172478" w14:textId="77777777" w:rsidTr="00290BAC">
        <w:trPr>
          <w:jc w:val="center"/>
        </w:trPr>
        <w:tc>
          <w:tcPr>
            <w:tcW w:w="4876" w:type="dxa"/>
          </w:tcPr>
          <w:p w14:paraId="3C621C36" w14:textId="77777777" w:rsidR="005964F9" w:rsidRPr="00363B54" w:rsidRDefault="005964F9" w:rsidP="00290BAC">
            <w:pPr>
              <w:pStyle w:val="Normal6"/>
              <w:rPr>
                <w:lang w:val="da-DK"/>
              </w:rPr>
            </w:pPr>
            <w:r w:rsidRPr="00363B54">
              <w:rPr>
                <w:lang w:val="da-DK"/>
              </w:rPr>
              <w:t>b)</w:t>
            </w:r>
            <w:r w:rsidRPr="00363B54">
              <w:rPr>
                <w:lang w:val="da-DK"/>
              </w:rPr>
              <w:tab/>
              <w:t>klimaanlæg og kølemidler behandles i overensstemmelse med forordning (EU) nr. </w:t>
            </w:r>
            <w:r w:rsidRPr="00363B54">
              <w:rPr>
                <w:b/>
                <w:i/>
                <w:lang w:val="da-DK"/>
              </w:rPr>
              <w:t>517</w:t>
            </w:r>
            <w:r w:rsidRPr="00363B54">
              <w:rPr>
                <w:lang w:val="da-DK"/>
              </w:rPr>
              <w:t>/</w:t>
            </w:r>
            <w:r w:rsidRPr="00363B54">
              <w:rPr>
                <w:b/>
                <w:i/>
                <w:lang w:val="da-DK"/>
              </w:rPr>
              <w:t>2014</w:t>
            </w:r>
          </w:p>
        </w:tc>
        <w:tc>
          <w:tcPr>
            <w:tcW w:w="4876" w:type="dxa"/>
          </w:tcPr>
          <w:p w14:paraId="1AE11CB6" w14:textId="5E64FD3E" w:rsidR="005964F9" w:rsidRPr="00363B54" w:rsidRDefault="005964F9" w:rsidP="00290BAC">
            <w:pPr>
              <w:pStyle w:val="Normal6"/>
              <w:rPr>
                <w:szCs w:val="24"/>
                <w:lang w:val="da-DK"/>
              </w:rPr>
            </w:pPr>
            <w:r w:rsidRPr="00363B54">
              <w:rPr>
                <w:lang w:val="da-DK"/>
              </w:rPr>
              <w:t>b)</w:t>
            </w:r>
            <w:r w:rsidRPr="00363B54">
              <w:rPr>
                <w:lang w:val="da-DK"/>
              </w:rPr>
              <w:tab/>
              <w:t xml:space="preserve">klimaanlæg og kølemidler behandles i overensstemmelse med forordning (EU) </w:t>
            </w:r>
            <w:r w:rsidRPr="00363B54">
              <w:rPr>
                <w:b/>
                <w:i/>
                <w:lang w:val="da-DK"/>
              </w:rPr>
              <w:t>2024</w:t>
            </w:r>
            <w:r w:rsidRPr="00363B54">
              <w:rPr>
                <w:lang w:val="da-DK"/>
              </w:rPr>
              <w:t>/</w:t>
            </w:r>
            <w:r w:rsidRPr="00363B54">
              <w:rPr>
                <w:b/>
                <w:i/>
                <w:lang w:val="da-DK"/>
              </w:rPr>
              <w:t>573</w:t>
            </w:r>
          </w:p>
        </w:tc>
      </w:tr>
    </w:tbl>
    <w:p w14:paraId="17DEEBD5" w14:textId="77777777" w:rsidR="005964F9" w:rsidRPr="00363B54" w:rsidRDefault="005964F9" w:rsidP="005964F9"/>
    <w:p w14:paraId="5E0A14DB" w14:textId="0522CF3A" w:rsidR="005964F9" w:rsidRPr="00363B54" w:rsidRDefault="0097566D" w:rsidP="005964F9">
      <w:pPr>
        <w:pStyle w:val="AMNumberTabs0"/>
        <w:keepNext/>
      </w:pPr>
      <w:r>
        <w:t>Ændring</w:t>
      </w:r>
      <w:r w:rsidR="005964F9" w:rsidRPr="00363B54">
        <w:tab/>
      </w:r>
      <w:r w:rsidR="005964F9" w:rsidRPr="00363B54">
        <w:tab/>
        <w:t>367</w:t>
      </w:r>
    </w:p>
    <w:p w14:paraId="43CF0487" w14:textId="77777777" w:rsidR="005964F9" w:rsidRPr="00363B54" w:rsidRDefault="005964F9" w:rsidP="005964F9">
      <w:pPr>
        <w:pStyle w:val="NormalBold"/>
        <w:keepNext/>
      </w:pPr>
      <w:r w:rsidRPr="00363B54">
        <w:t>Forslag til forordning</w:t>
      </w:r>
    </w:p>
    <w:p w14:paraId="77ED8941" w14:textId="77777777" w:rsidR="005964F9" w:rsidRPr="00363B54" w:rsidRDefault="005964F9" w:rsidP="005964F9">
      <w:pPr>
        <w:pStyle w:val="NormalBold"/>
      </w:pPr>
      <w:r w:rsidRPr="00363B54">
        <w:t>Bilag VII – Del C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F61F1DA" w14:textId="77777777" w:rsidTr="00290BAC">
        <w:trPr>
          <w:jc w:val="center"/>
        </w:trPr>
        <w:tc>
          <w:tcPr>
            <w:tcW w:w="9752" w:type="dxa"/>
            <w:gridSpan w:val="2"/>
          </w:tcPr>
          <w:p w14:paraId="6EB77720" w14:textId="77777777" w:rsidR="005964F9" w:rsidRPr="00363B54" w:rsidRDefault="005964F9" w:rsidP="00290BAC">
            <w:pPr>
              <w:keepNext/>
            </w:pPr>
          </w:p>
        </w:tc>
      </w:tr>
      <w:tr w:rsidR="005964F9" w:rsidRPr="00363B54" w14:paraId="1BF7AEDC" w14:textId="77777777" w:rsidTr="00290BAC">
        <w:trPr>
          <w:jc w:val="center"/>
        </w:trPr>
        <w:tc>
          <w:tcPr>
            <w:tcW w:w="4876" w:type="dxa"/>
          </w:tcPr>
          <w:p w14:paraId="3B87E8F9" w14:textId="77777777" w:rsidR="005964F9" w:rsidRPr="00363B54" w:rsidRDefault="005964F9" w:rsidP="00290BAC">
            <w:pPr>
              <w:pStyle w:val="ColumnHeading"/>
              <w:keepNext/>
            </w:pPr>
            <w:r w:rsidRPr="00363B54">
              <w:t>Kommissionens forslag</w:t>
            </w:r>
          </w:p>
        </w:tc>
        <w:tc>
          <w:tcPr>
            <w:tcW w:w="4876" w:type="dxa"/>
          </w:tcPr>
          <w:p w14:paraId="68017BCF" w14:textId="2374A8A2" w:rsidR="005964F9" w:rsidRPr="00363B54" w:rsidRDefault="0097566D" w:rsidP="00290BAC">
            <w:pPr>
              <w:pStyle w:val="ColumnHeading"/>
              <w:keepNext/>
            </w:pPr>
            <w:r>
              <w:t>Ændring</w:t>
            </w:r>
          </w:p>
        </w:tc>
      </w:tr>
      <w:tr w:rsidR="005964F9" w:rsidRPr="00363B54" w14:paraId="77CA0A9B" w14:textId="77777777" w:rsidTr="00290BAC">
        <w:trPr>
          <w:jc w:val="center"/>
        </w:trPr>
        <w:tc>
          <w:tcPr>
            <w:tcW w:w="4876" w:type="dxa"/>
          </w:tcPr>
          <w:p w14:paraId="07FBEEAA" w14:textId="77777777" w:rsidR="005964F9" w:rsidRPr="00363B54" w:rsidRDefault="005964F9" w:rsidP="00290BAC">
            <w:pPr>
              <w:pStyle w:val="Normal6"/>
              <w:rPr>
                <w:lang w:val="da-DK"/>
              </w:rPr>
            </w:pPr>
            <w:r w:rsidRPr="00363B54">
              <w:rPr>
                <w:lang w:val="da-DK"/>
              </w:rPr>
              <w:t>1.</w:t>
            </w:r>
            <w:r w:rsidRPr="00363B54">
              <w:rPr>
                <w:lang w:val="da-DK"/>
              </w:rPr>
              <w:tab/>
            </w:r>
            <w:proofErr w:type="spellStart"/>
            <w:r w:rsidRPr="00363B54">
              <w:rPr>
                <w:lang w:val="da-DK"/>
              </w:rPr>
              <w:t>Elkøretøjsbatterier</w:t>
            </w:r>
            <w:proofErr w:type="spellEnd"/>
          </w:p>
        </w:tc>
        <w:tc>
          <w:tcPr>
            <w:tcW w:w="4876" w:type="dxa"/>
          </w:tcPr>
          <w:p w14:paraId="66FFA0D5" w14:textId="77777777" w:rsidR="005964F9" w:rsidRPr="00363B54" w:rsidRDefault="005964F9" w:rsidP="00290BAC">
            <w:pPr>
              <w:pStyle w:val="Normal6"/>
              <w:rPr>
                <w:szCs w:val="24"/>
                <w:lang w:val="da-DK"/>
              </w:rPr>
            </w:pPr>
            <w:r w:rsidRPr="00363B54">
              <w:rPr>
                <w:lang w:val="da-DK"/>
              </w:rPr>
              <w:t>1.</w:t>
            </w:r>
            <w:r w:rsidRPr="00363B54">
              <w:rPr>
                <w:lang w:val="da-DK"/>
              </w:rPr>
              <w:tab/>
            </w:r>
            <w:proofErr w:type="spellStart"/>
            <w:r w:rsidRPr="00363B54">
              <w:rPr>
                <w:lang w:val="da-DK"/>
              </w:rPr>
              <w:t>Elkøretøjsbatterier</w:t>
            </w:r>
            <w:proofErr w:type="spellEnd"/>
            <w:r w:rsidRPr="00363B54">
              <w:rPr>
                <w:b/>
                <w:i/>
                <w:lang w:val="da-DK"/>
              </w:rPr>
              <w:t xml:space="preserve"> som defineret i </w:t>
            </w:r>
            <w:r w:rsidRPr="00363B54">
              <w:rPr>
                <w:b/>
                <w:i/>
                <w:lang w:val="da-DK"/>
              </w:rPr>
              <w:lastRenderedPageBreak/>
              <w:t xml:space="preserve">artikel 3, nr. 14 i denne forordning og LMT-batterier som defineret i artikel 3, nr. 11 i forordning (EU) 2023/1542, herunder deres batteristyresystemer, indbyggede opladere til </w:t>
            </w:r>
            <w:proofErr w:type="spellStart"/>
            <w:r w:rsidRPr="00363B54">
              <w:rPr>
                <w:b/>
                <w:i/>
                <w:lang w:val="da-DK"/>
              </w:rPr>
              <w:t>elkøretøjer</w:t>
            </w:r>
            <w:proofErr w:type="spellEnd"/>
            <w:r w:rsidRPr="00363B54">
              <w:rPr>
                <w:b/>
                <w:i/>
                <w:lang w:val="da-DK"/>
              </w:rPr>
              <w:t xml:space="preserve"> og eventuel indkapsling eller eventuelt kabinet</w:t>
            </w:r>
          </w:p>
        </w:tc>
      </w:tr>
    </w:tbl>
    <w:p w14:paraId="1D05C67C" w14:textId="77777777" w:rsidR="005964F9" w:rsidRPr="00363B54" w:rsidRDefault="005964F9" w:rsidP="005964F9"/>
    <w:p w14:paraId="019C455D" w14:textId="4D760A0B" w:rsidR="005964F9" w:rsidRPr="00363B54" w:rsidRDefault="0097566D" w:rsidP="005964F9">
      <w:pPr>
        <w:pStyle w:val="AMNumberTabs0"/>
        <w:keepNext/>
      </w:pPr>
      <w:r>
        <w:t>Ændring</w:t>
      </w:r>
      <w:r w:rsidR="005964F9" w:rsidRPr="00363B54">
        <w:tab/>
      </w:r>
      <w:r w:rsidR="005964F9" w:rsidRPr="00363B54">
        <w:tab/>
        <w:t>368</w:t>
      </w:r>
    </w:p>
    <w:p w14:paraId="631DAABE" w14:textId="77777777" w:rsidR="005964F9" w:rsidRPr="00363B54" w:rsidRDefault="005964F9" w:rsidP="005964F9">
      <w:pPr>
        <w:pStyle w:val="NormalBold"/>
        <w:keepNext/>
      </w:pPr>
      <w:r w:rsidRPr="00363B54">
        <w:t>Forslag til forordning</w:t>
      </w:r>
    </w:p>
    <w:p w14:paraId="042C3071" w14:textId="77777777" w:rsidR="005964F9" w:rsidRPr="00363B54" w:rsidRDefault="005964F9" w:rsidP="005964F9">
      <w:pPr>
        <w:pStyle w:val="NormalBold"/>
      </w:pPr>
      <w:r w:rsidRPr="00363B54">
        <w:t>Bilag VII – Del C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0AB1B60" w14:textId="77777777" w:rsidTr="00290BAC">
        <w:trPr>
          <w:jc w:val="center"/>
        </w:trPr>
        <w:tc>
          <w:tcPr>
            <w:tcW w:w="9752" w:type="dxa"/>
            <w:gridSpan w:val="2"/>
          </w:tcPr>
          <w:p w14:paraId="2E4B0FD5" w14:textId="77777777" w:rsidR="005964F9" w:rsidRPr="00363B54" w:rsidRDefault="005964F9" w:rsidP="00290BAC">
            <w:pPr>
              <w:keepNext/>
            </w:pPr>
          </w:p>
        </w:tc>
      </w:tr>
      <w:tr w:rsidR="005964F9" w:rsidRPr="00363B54" w14:paraId="6DD476A0" w14:textId="77777777" w:rsidTr="00290BAC">
        <w:trPr>
          <w:jc w:val="center"/>
        </w:trPr>
        <w:tc>
          <w:tcPr>
            <w:tcW w:w="4876" w:type="dxa"/>
          </w:tcPr>
          <w:p w14:paraId="0F45DFCF" w14:textId="77777777" w:rsidR="005964F9" w:rsidRPr="00363B54" w:rsidRDefault="005964F9" w:rsidP="00290BAC">
            <w:pPr>
              <w:pStyle w:val="ColumnHeading"/>
              <w:keepNext/>
            </w:pPr>
            <w:r w:rsidRPr="00363B54">
              <w:t>Kommissionens forslag</w:t>
            </w:r>
          </w:p>
        </w:tc>
        <w:tc>
          <w:tcPr>
            <w:tcW w:w="4876" w:type="dxa"/>
          </w:tcPr>
          <w:p w14:paraId="06A7C8F1" w14:textId="446C34DE" w:rsidR="005964F9" w:rsidRPr="00363B54" w:rsidRDefault="0097566D" w:rsidP="00290BAC">
            <w:pPr>
              <w:pStyle w:val="ColumnHeading"/>
              <w:keepNext/>
            </w:pPr>
            <w:r>
              <w:t>Ændring</w:t>
            </w:r>
          </w:p>
        </w:tc>
      </w:tr>
      <w:tr w:rsidR="005964F9" w:rsidRPr="00363B54" w14:paraId="2521C9FE" w14:textId="77777777" w:rsidTr="00290BAC">
        <w:trPr>
          <w:jc w:val="center"/>
        </w:trPr>
        <w:tc>
          <w:tcPr>
            <w:tcW w:w="4876" w:type="dxa"/>
          </w:tcPr>
          <w:p w14:paraId="0AD7D75B" w14:textId="77777777" w:rsidR="005964F9" w:rsidRPr="00363B54" w:rsidRDefault="005964F9" w:rsidP="00290BAC">
            <w:pPr>
              <w:pStyle w:val="Normal6"/>
              <w:rPr>
                <w:lang w:val="da-DK"/>
              </w:rPr>
            </w:pPr>
            <w:r w:rsidRPr="00363B54">
              <w:rPr>
                <w:lang w:val="da-DK"/>
              </w:rPr>
              <w:t>3.</w:t>
            </w:r>
            <w:r w:rsidRPr="00363B54">
              <w:rPr>
                <w:lang w:val="da-DK"/>
              </w:rPr>
              <w:tab/>
              <w:t>Startbatterier som defineret i artikel 3, nr. 12), i forordning (EU) 2023/</w:t>
            </w:r>
            <w:r w:rsidRPr="00363B54">
              <w:rPr>
                <w:b/>
                <w:i/>
                <w:lang w:val="da-DK"/>
              </w:rPr>
              <w:t>* * * * [om</w:t>
            </w:r>
            <w:r w:rsidRPr="00363B54">
              <w:rPr>
                <w:lang w:val="da-DK"/>
              </w:rPr>
              <w:t xml:space="preserve"> batterier </w:t>
            </w:r>
            <w:r w:rsidRPr="00363B54">
              <w:rPr>
                <w:b/>
                <w:i/>
                <w:lang w:val="da-DK"/>
              </w:rPr>
              <w:t>og udtjente batterier]</w:t>
            </w:r>
          </w:p>
        </w:tc>
        <w:tc>
          <w:tcPr>
            <w:tcW w:w="4876" w:type="dxa"/>
          </w:tcPr>
          <w:p w14:paraId="156D8205" w14:textId="77777777" w:rsidR="005964F9" w:rsidRPr="00363B54" w:rsidRDefault="005964F9" w:rsidP="00290BAC">
            <w:pPr>
              <w:pStyle w:val="Normal6"/>
              <w:rPr>
                <w:szCs w:val="24"/>
                <w:lang w:val="da-DK"/>
              </w:rPr>
            </w:pPr>
            <w:r w:rsidRPr="00363B54">
              <w:rPr>
                <w:lang w:val="da-DK"/>
              </w:rPr>
              <w:t>3.</w:t>
            </w:r>
            <w:r w:rsidRPr="00363B54">
              <w:rPr>
                <w:lang w:val="da-DK"/>
              </w:rPr>
              <w:tab/>
              <w:t xml:space="preserve">Startbatterier som defineret i artikel 3, nr. 12), i forordning (EU) </w:t>
            </w:r>
            <w:r w:rsidRPr="00363B54">
              <w:rPr>
                <w:b/>
                <w:i/>
                <w:lang w:val="da-DK"/>
              </w:rPr>
              <w:t>2023/1542 og bærbare</w:t>
            </w:r>
            <w:r w:rsidRPr="00363B54">
              <w:rPr>
                <w:lang w:val="da-DK"/>
              </w:rPr>
              <w:t xml:space="preserve"> batterier </w:t>
            </w:r>
            <w:r w:rsidRPr="00363B54">
              <w:rPr>
                <w:b/>
                <w:i/>
                <w:lang w:val="da-DK"/>
              </w:rPr>
              <w:t>som defineret i artikel 3, nr. 9), i forordning (EU) 2023/1542</w:t>
            </w:r>
          </w:p>
        </w:tc>
      </w:tr>
    </w:tbl>
    <w:p w14:paraId="1C4ED663" w14:textId="77777777" w:rsidR="005964F9" w:rsidRPr="00363B54" w:rsidRDefault="005964F9" w:rsidP="005964F9"/>
    <w:p w14:paraId="178367E3" w14:textId="0634FF92" w:rsidR="005964F9" w:rsidRPr="00363B54" w:rsidRDefault="0097566D" w:rsidP="005964F9">
      <w:pPr>
        <w:pStyle w:val="AMNumberTabs0"/>
        <w:keepNext/>
      </w:pPr>
      <w:r>
        <w:t>Ændring</w:t>
      </w:r>
      <w:r w:rsidR="005964F9" w:rsidRPr="00363B54">
        <w:tab/>
      </w:r>
      <w:r w:rsidR="005964F9" w:rsidRPr="00363B54">
        <w:tab/>
        <w:t>369</w:t>
      </w:r>
    </w:p>
    <w:p w14:paraId="273533BA" w14:textId="77777777" w:rsidR="005964F9" w:rsidRPr="00363B54" w:rsidRDefault="005964F9" w:rsidP="005964F9">
      <w:pPr>
        <w:pStyle w:val="NormalBold"/>
        <w:keepNext/>
      </w:pPr>
      <w:r w:rsidRPr="00363B54">
        <w:t>Forslag til forordning</w:t>
      </w:r>
    </w:p>
    <w:p w14:paraId="3F0E2C41" w14:textId="77777777" w:rsidR="005964F9" w:rsidRPr="00363B54" w:rsidRDefault="005964F9" w:rsidP="005964F9">
      <w:pPr>
        <w:pStyle w:val="NormalBold"/>
      </w:pPr>
      <w:r w:rsidRPr="00363B54">
        <w:t>Bilag VII – Del C – punkt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18EC5FBB" w14:textId="77777777" w:rsidTr="00290BAC">
        <w:trPr>
          <w:jc w:val="center"/>
        </w:trPr>
        <w:tc>
          <w:tcPr>
            <w:tcW w:w="9752" w:type="dxa"/>
            <w:gridSpan w:val="2"/>
          </w:tcPr>
          <w:p w14:paraId="1DC4909C" w14:textId="77777777" w:rsidR="005964F9" w:rsidRPr="00363B54" w:rsidRDefault="005964F9" w:rsidP="00290BAC">
            <w:pPr>
              <w:keepNext/>
            </w:pPr>
          </w:p>
        </w:tc>
      </w:tr>
      <w:tr w:rsidR="005964F9" w:rsidRPr="00363B54" w14:paraId="11C46462" w14:textId="77777777" w:rsidTr="00290BAC">
        <w:trPr>
          <w:jc w:val="center"/>
        </w:trPr>
        <w:tc>
          <w:tcPr>
            <w:tcW w:w="4876" w:type="dxa"/>
          </w:tcPr>
          <w:p w14:paraId="3F213F1B" w14:textId="77777777" w:rsidR="005964F9" w:rsidRPr="00363B54" w:rsidRDefault="005964F9" w:rsidP="00290BAC">
            <w:pPr>
              <w:pStyle w:val="ColumnHeading"/>
              <w:keepNext/>
            </w:pPr>
            <w:r w:rsidRPr="00363B54">
              <w:t>Kommissionens forslag</w:t>
            </w:r>
          </w:p>
        </w:tc>
        <w:tc>
          <w:tcPr>
            <w:tcW w:w="4876" w:type="dxa"/>
          </w:tcPr>
          <w:p w14:paraId="797ED528" w14:textId="3A3D2C20" w:rsidR="005964F9" w:rsidRPr="00363B54" w:rsidRDefault="0097566D" w:rsidP="00290BAC">
            <w:pPr>
              <w:pStyle w:val="ColumnHeading"/>
              <w:keepNext/>
            </w:pPr>
            <w:r>
              <w:t>Ændring</w:t>
            </w:r>
          </w:p>
        </w:tc>
      </w:tr>
      <w:tr w:rsidR="005964F9" w:rsidRPr="00363B54" w14:paraId="0C83D0BD" w14:textId="77777777" w:rsidTr="00290BAC">
        <w:trPr>
          <w:jc w:val="center"/>
        </w:trPr>
        <w:tc>
          <w:tcPr>
            <w:tcW w:w="4876" w:type="dxa"/>
          </w:tcPr>
          <w:p w14:paraId="364BB907" w14:textId="77777777" w:rsidR="005964F9" w:rsidRPr="00363B54" w:rsidRDefault="005964F9" w:rsidP="00290BAC">
            <w:pPr>
              <w:pStyle w:val="Normal6"/>
              <w:rPr>
                <w:lang w:val="da-DK"/>
              </w:rPr>
            </w:pPr>
            <w:r w:rsidRPr="00363B54">
              <w:rPr>
                <w:b/>
                <w:i/>
                <w:lang w:val="da-DK"/>
              </w:rPr>
              <w:t>10.</w:t>
            </w:r>
            <w:r w:rsidRPr="00363B54">
              <w:rPr>
                <w:b/>
                <w:i/>
                <w:lang w:val="da-DK"/>
              </w:rPr>
              <w:tab/>
              <w:t>Instrumentbrætter</w:t>
            </w:r>
          </w:p>
        </w:tc>
        <w:tc>
          <w:tcPr>
            <w:tcW w:w="4876" w:type="dxa"/>
          </w:tcPr>
          <w:p w14:paraId="12060894" w14:textId="77777777" w:rsidR="005964F9" w:rsidRPr="00363B54" w:rsidRDefault="005964F9" w:rsidP="00290BAC">
            <w:pPr>
              <w:pStyle w:val="Normal6"/>
              <w:rPr>
                <w:szCs w:val="24"/>
                <w:lang w:val="da-DK"/>
              </w:rPr>
            </w:pPr>
            <w:r w:rsidRPr="00363B54">
              <w:rPr>
                <w:b/>
                <w:i/>
                <w:lang w:val="da-DK"/>
              </w:rPr>
              <w:t>udgår</w:t>
            </w:r>
          </w:p>
        </w:tc>
      </w:tr>
    </w:tbl>
    <w:p w14:paraId="37EB9443" w14:textId="77777777" w:rsidR="005964F9" w:rsidRPr="00363B54" w:rsidRDefault="005964F9" w:rsidP="005964F9"/>
    <w:p w14:paraId="63A3B19E" w14:textId="57D2A848" w:rsidR="005964F9" w:rsidRPr="00363B54" w:rsidRDefault="0097566D" w:rsidP="005964F9">
      <w:pPr>
        <w:pStyle w:val="AMNumberTabs0"/>
        <w:keepNext/>
      </w:pPr>
      <w:r>
        <w:t>Ændring</w:t>
      </w:r>
      <w:r w:rsidR="005964F9" w:rsidRPr="00363B54">
        <w:tab/>
      </w:r>
      <w:r w:rsidR="005964F9" w:rsidRPr="00363B54">
        <w:tab/>
        <w:t>370</w:t>
      </w:r>
    </w:p>
    <w:p w14:paraId="19E1EE17" w14:textId="77777777" w:rsidR="005964F9" w:rsidRPr="00363B54" w:rsidRDefault="005964F9" w:rsidP="005964F9">
      <w:pPr>
        <w:pStyle w:val="NormalBold"/>
        <w:keepNext/>
      </w:pPr>
      <w:r w:rsidRPr="00363B54">
        <w:t>Forslag til forordning</w:t>
      </w:r>
    </w:p>
    <w:p w14:paraId="0B77AD38" w14:textId="77777777" w:rsidR="005964F9" w:rsidRPr="0097566D" w:rsidRDefault="005964F9" w:rsidP="005964F9">
      <w:pPr>
        <w:pStyle w:val="NormalBold"/>
        <w:rPr>
          <w:lang w:val="de-DE"/>
        </w:rPr>
      </w:pPr>
      <w:proofErr w:type="spellStart"/>
      <w:r w:rsidRPr="0097566D">
        <w:rPr>
          <w:lang w:val="de-DE"/>
        </w:rPr>
        <w:t>Bilag</w:t>
      </w:r>
      <w:proofErr w:type="spellEnd"/>
      <w:r w:rsidRPr="0097566D">
        <w:rPr>
          <w:lang w:val="de-DE"/>
        </w:rPr>
        <w:t xml:space="preserve"> VII – Del C – punkt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135AFE" w14:paraId="01851EC0" w14:textId="77777777" w:rsidTr="00290BAC">
        <w:trPr>
          <w:jc w:val="center"/>
        </w:trPr>
        <w:tc>
          <w:tcPr>
            <w:tcW w:w="9752" w:type="dxa"/>
            <w:gridSpan w:val="2"/>
          </w:tcPr>
          <w:p w14:paraId="093CEE0D" w14:textId="77777777" w:rsidR="005964F9" w:rsidRPr="0097566D" w:rsidRDefault="005964F9" w:rsidP="00290BAC">
            <w:pPr>
              <w:keepNext/>
              <w:rPr>
                <w:lang w:val="de-DE"/>
              </w:rPr>
            </w:pPr>
          </w:p>
        </w:tc>
      </w:tr>
      <w:tr w:rsidR="005964F9" w:rsidRPr="00363B54" w14:paraId="6DFA531A" w14:textId="77777777" w:rsidTr="00290BAC">
        <w:trPr>
          <w:jc w:val="center"/>
        </w:trPr>
        <w:tc>
          <w:tcPr>
            <w:tcW w:w="4876" w:type="dxa"/>
          </w:tcPr>
          <w:p w14:paraId="6AF95DCD" w14:textId="77777777" w:rsidR="005964F9" w:rsidRPr="00363B54" w:rsidRDefault="005964F9" w:rsidP="00290BAC">
            <w:pPr>
              <w:pStyle w:val="ColumnHeading"/>
              <w:keepNext/>
            </w:pPr>
            <w:r w:rsidRPr="00363B54">
              <w:t>Kommissionens forslag</w:t>
            </w:r>
          </w:p>
        </w:tc>
        <w:tc>
          <w:tcPr>
            <w:tcW w:w="4876" w:type="dxa"/>
          </w:tcPr>
          <w:p w14:paraId="7B906832" w14:textId="478EB822" w:rsidR="005964F9" w:rsidRPr="00363B54" w:rsidRDefault="0097566D" w:rsidP="00290BAC">
            <w:pPr>
              <w:pStyle w:val="ColumnHeading"/>
              <w:keepNext/>
            </w:pPr>
            <w:r>
              <w:t>Ændring</w:t>
            </w:r>
          </w:p>
        </w:tc>
      </w:tr>
      <w:tr w:rsidR="005964F9" w:rsidRPr="00363B54" w14:paraId="097A97AC" w14:textId="77777777" w:rsidTr="00290BAC">
        <w:trPr>
          <w:jc w:val="center"/>
        </w:trPr>
        <w:tc>
          <w:tcPr>
            <w:tcW w:w="4876" w:type="dxa"/>
          </w:tcPr>
          <w:p w14:paraId="3752FFE9" w14:textId="77777777" w:rsidR="005964F9" w:rsidRPr="00363B54" w:rsidRDefault="005964F9" w:rsidP="00290BAC">
            <w:pPr>
              <w:pStyle w:val="Normal6"/>
              <w:rPr>
                <w:lang w:val="da-DK"/>
              </w:rPr>
            </w:pPr>
            <w:r w:rsidRPr="00363B54">
              <w:rPr>
                <w:lang w:val="da-DK"/>
              </w:rPr>
              <w:t>11.</w:t>
            </w:r>
            <w:r w:rsidRPr="00363B54">
              <w:rPr>
                <w:lang w:val="da-DK"/>
              </w:rPr>
              <w:tab/>
              <w:t>Direkte tilgængelige dele af infotainmentsystemet</w:t>
            </w:r>
            <w:r w:rsidRPr="00363B54">
              <w:rPr>
                <w:b/>
                <w:i/>
                <w:lang w:val="da-DK"/>
              </w:rPr>
              <w:t>, herunder styreenheder til lyd, navigation og multimedier, herunder skærme med en overflade på mere end 100 cm2</w:t>
            </w:r>
          </w:p>
        </w:tc>
        <w:tc>
          <w:tcPr>
            <w:tcW w:w="4876" w:type="dxa"/>
          </w:tcPr>
          <w:p w14:paraId="0630640A" w14:textId="77777777" w:rsidR="005964F9" w:rsidRPr="00363B54" w:rsidRDefault="005964F9" w:rsidP="00290BAC">
            <w:pPr>
              <w:pStyle w:val="Normal6"/>
              <w:rPr>
                <w:szCs w:val="24"/>
                <w:lang w:val="da-DK"/>
              </w:rPr>
            </w:pPr>
            <w:r w:rsidRPr="00363B54">
              <w:rPr>
                <w:lang w:val="da-DK"/>
              </w:rPr>
              <w:t>11.</w:t>
            </w:r>
            <w:r w:rsidRPr="00363B54">
              <w:rPr>
                <w:lang w:val="da-DK"/>
              </w:rPr>
              <w:tab/>
              <w:t>Direkte tilgængelige dele af infotainmentsystemet</w:t>
            </w:r>
          </w:p>
        </w:tc>
      </w:tr>
    </w:tbl>
    <w:p w14:paraId="3F195243" w14:textId="77777777" w:rsidR="005964F9" w:rsidRPr="00363B54" w:rsidRDefault="005964F9" w:rsidP="005964F9"/>
    <w:p w14:paraId="4975B7B2" w14:textId="493AD25C" w:rsidR="005964F9" w:rsidRPr="00363B54" w:rsidRDefault="0097566D" w:rsidP="005964F9">
      <w:pPr>
        <w:pStyle w:val="AMNumberTabs0"/>
        <w:keepNext/>
      </w:pPr>
      <w:r>
        <w:t>Ændring</w:t>
      </w:r>
      <w:r w:rsidR="005964F9" w:rsidRPr="00363B54">
        <w:tab/>
      </w:r>
      <w:r w:rsidR="005964F9" w:rsidRPr="00363B54">
        <w:tab/>
        <w:t>371</w:t>
      </w:r>
    </w:p>
    <w:p w14:paraId="4414FBF5" w14:textId="77777777" w:rsidR="005964F9" w:rsidRPr="00363B54" w:rsidRDefault="005964F9" w:rsidP="005964F9">
      <w:pPr>
        <w:pStyle w:val="NormalBold"/>
        <w:keepNext/>
      </w:pPr>
      <w:r w:rsidRPr="00363B54">
        <w:t>Forslag til forordning</w:t>
      </w:r>
    </w:p>
    <w:p w14:paraId="7412CD1A" w14:textId="77777777" w:rsidR="005964F9" w:rsidRPr="00363B54" w:rsidRDefault="005964F9" w:rsidP="005964F9">
      <w:pPr>
        <w:pStyle w:val="NormalBold"/>
      </w:pPr>
      <w:r w:rsidRPr="00363B54">
        <w:t>Bilag VII – Del C – punkt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906DC30" w14:textId="77777777" w:rsidTr="00290BAC">
        <w:trPr>
          <w:jc w:val="center"/>
        </w:trPr>
        <w:tc>
          <w:tcPr>
            <w:tcW w:w="9752" w:type="dxa"/>
            <w:gridSpan w:val="2"/>
          </w:tcPr>
          <w:p w14:paraId="10535C41" w14:textId="77777777" w:rsidR="005964F9" w:rsidRPr="00363B54" w:rsidRDefault="005964F9" w:rsidP="00290BAC">
            <w:pPr>
              <w:keepNext/>
            </w:pPr>
          </w:p>
        </w:tc>
      </w:tr>
      <w:tr w:rsidR="005964F9" w:rsidRPr="00363B54" w14:paraId="666AC29D" w14:textId="77777777" w:rsidTr="00290BAC">
        <w:trPr>
          <w:jc w:val="center"/>
        </w:trPr>
        <w:tc>
          <w:tcPr>
            <w:tcW w:w="4876" w:type="dxa"/>
          </w:tcPr>
          <w:p w14:paraId="473A0E94" w14:textId="77777777" w:rsidR="005964F9" w:rsidRPr="00363B54" w:rsidRDefault="005964F9" w:rsidP="00290BAC">
            <w:pPr>
              <w:pStyle w:val="ColumnHeading"/>
              <w:keepNext/>
            </w:pPr>
            <w:r w:rsidRPr="00363B54">
              <w:t>Kommissionens forslag</w:t>
            </w:r>
          </w:p>
        </w:tc>
        <w:tc>
          <w:tcPr>
            <w:tcW w:w="4876" w:type="dxa"/>
          </w:tcPr>
          <w:p w14:paraId="194E283F" w14:textId="70A4DD60" w:rsidR="005964F9" w:rsidRPr="00363B54" w:rsidRDefault="0097566D" w:rsidP="00290BAC">
            <w:pPr>
              <w:pStyle w:val="ColumnHeading"/>
              <w:keepNext/>
            </w:pPr>
            <w:r>
              <w:t>Ændring</w:t>
            </w:r>
          </w:p>
        </w:tc>
      </w:tr>
      <w:tr w:rsidR="005964F9" w:rsidRPr="00363B54" w14:paraId="6D1B4DA3" w14:textId="77777777" w:rsidTr="00290BAC">
        <w:trPr>
          <w:jc w:val="center"/>
        </w:trPr>
        <w:tc>
          <w:tcPr>
            <w:tcW w:w="4876" w:type="dxa"/>
          </w:tcPr>
          <w:p w14:paraId="28B8F70D" w14:textId="77777777" w:rsidR="005964F9" w:rsidRPr="00363B54" w:rsidRDefault="005964F9" w:rsidP="00290BAC">
            <w:pPr>
              <w:pStyle w:val="Normal6"/>
              <w:rPr>
                <w:lang w:val="da-DK"/>
              </w:rPr>
            </w:pPr>
            <w:r w:rsidRPr="00363B54">
              <w:rPr>
                <w:b/>
                <w:i/>
                <w:lang w:val="da-DK"/>
              </w:rPr>
              <w:t>13.</w:t>
            </w:r>
            <w:r w:rsidRPr="00363B54">
              <w:rPr>
                <w:b/>
                <w:i/>
                <w:lang w:val="da-DK"/>
              </w:rPr>
              <w:tab/>
              <w:t>Ledningsnet</w:t>
            </w:r>
          </w:p>
        </w:tc>
        <w:tc>
          <w:tcPr>
            <w:tcW w:w="4876" w:type="dxa"/>
          </w:tcPr>
          <w:p w14:paraId="5AEA646B" w14:textId="77777777" w:rsidR="005964F9" w:rsidRPr="00363B54" w:rsidRDefault="005964F9" w:rsidP="00290BAC">
            <w:pPr>
              <w:pStyle w:val="Normal6"/>
              <w:rPr>
                <w:szCs w:val="24"/>
                <w:lang w:val="da-DK"/>
              </w:rPr>
            </w:pPr>
            <w:r w:rsidRPr="00363B54">
              <w:rPr>
                <w:b/>
                <w:i/>
                <w:lang w:val="da-DK"/>
              </w:rPr>
              <w:t>udgår</w:t>
            </w:r>
          </w:p>
        </w:tc>
      </w:tr>
    </w:tbl>
    <w:p w14:paraId="4B7E4E37" w14:textId="77777777" w:rsidR="005964F9" w:rsidRPr="00363B54" w:rsidRDefault="005964F9" w:rsidP="005964F9"/>
    <w:p w14:paraId="478B7251" w14:textId="7FCD906D" w:rsidR="005964F9" w:rsidRPr="00363B54" w:rsidRDefault="0097566D" w:rsidP="005964F9">
      <w:pPr>
        <w:pStyle w:val="AMNumberTabs0"/>
        <w:keepNext/>
      </w:pPr>
      <w:r>
        <w:t>Ændring</w:t>
      </w:r>
      <w:r w:rsidR="005964F9" w:rsidRPr="00363B54">
        <w:tab/>
      </w:r>
      <w:r w:rsidR="005964F9" w:rsidRPr="00363B54">
        <w:tab/>
        <w:t>372</w:t>
      </w:r>
    </w:p>
    <w:p w14:paraId="4BAD5B33" w14:textId="77777777" w:rsidR="005964F9" w:rsidRPr="00363B54" w:rsidRDefault="005964F9" w:rsidP="005964F9">
      <w:pPr>
        <w:pStyle w:val="NormalBold"/>
        <w:keepNext/>
      </w:pPr>
      <w:r w:rsidRPr="00363B54">
        <w:t>Forslag til forordning</w:t>
      </w:r>
    </w:p>
    <w:p w14:paraId="5490A232" w14:textId="77777777" w:rsidR="005964F9" w:rsidRPr="0097566D" w:rsidRDefault="005964F9" w:rsidP="005964F9">
      <w:pPr>
        <w:pStyle w:val="NormalBold"/>
        <w:rPr>
          <w:lang w:val="de-DE"/>
        </w:rPr>
      </w:pPr>
      <w:proofErr w:type="spellStart"/>
      <w:r w:rsidRPr="0097566D">
        <w:rPr>
          <w:lang w:val="de-DE"/>
        </w:rPr>
        <w:t>Bilag</w:t>
      </w:r>
      <w:proofErr w:type="spellEnd"/>
      <w:r w:rsidRPr="0097566D">
        <w:rPr>
          <w:lang w:val="de-DE"/>
        </w:rPr>
        <w:t xml:space="preserve"> VII – Del C – punkt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135AFE" w14:paraId="034AEF49" w14:textId="77777777" w:rsidTr="00290BAC">
        <w:trPr>
          <w:jc w:val="center"/>
        </w:trPr>
        <w:tc>
          <w:tcPr>
            <w:tcW w:w="9752" w:type="dxa"/>
            <w:gridSpan w:val="2"/>
          </w:tcPr>
          <w:p w14:paraId="4BAB3CDE" w14:textId="77777777" w:rsidR="005964F9" w:rsidRPr="0097566D" w:rsidRDefault="005964F9" w:rsidP="00290BAC">
            <w:pPr>
              <w:keepNext/>
              <w:rPr>
                <w:lang w:val="de-DE"/>
              </w:rPr>
            </w:pPr>
          </w:p>
        </w:tc>
      </w:tr>
      <w:tr w:rsidR="005964F9" w:rsidRPr="00363B54" w14:paraId="61F09C05" w14:textId="77777777" w:rsidTr="00290BAC">
        <w:trPr>
          <w:jc w:val="center"/>
        </w:trPr>
        <w:tc>
          <w:tcPr>
            <w:tcW w:w="4876" w:type="dxa"/>
          </w:tcPr>
          <w:p w14:paraId="6CCA86CD" w14:textId="77777777" w:rsidR="005964F9" w:rsidRPr="00363B54" w:rsidRDefault="005964F9" w:rsidP="00290BAC">
            <w:pPr>
              <w:pStyle w:val="ColumnHeading"/>
              <w:keepNext/>
            </w:pPr>
            <w:r w:rsidRPr="00363B54">
              <w:t>Kommissionens forslag</w:t>
            </w:r>
          </w:p>
        </w:tc>
        <w:tc>
          <w:tcPr>
            <w:tcW w:w="4876" w:type="dxa"/>
          </w:tcPr>
          <w:p w14:paraId="30A26B06" w14:textId="0C2A9CD0" w:rsidR="005964F9" w:rsidRPr="00363B54" w:rsidRDefault="0097566D" w:rsidP="00290BAC">
            <w:pPr>
              <w:pStyle w:val="ColumnHeading"/>
              <w:keepNext/>
            </w:pPr>
            <w:r>
              <w:t>Ændring</w:t>
            </w:r>
          </w:p>
        </w:tc>
      </w:tr>
      <w:tr w:rsidR="005964F9" w:rsidRPr="00363B54" w14:paraId="054EB697" w14:textId="77777777" w:rsidTr="00290BAC">
        <w:trPr>
          <w:jc w:val="center"/>
        </w:trPr>
        <w:tc>
          <w:tcPr>
            <w:tcW w:w="4876" w:type="dxa"/>
          </w:tcPr>
          <w:p w14:paraId="669E59A9" w14:textId="77777777" w:rsidR="005964F9" w:rsidRPr="00363B54" w:rsidRDefault="005964F9" w:rsidP="00290BAC">
            <w:pPr>
              <w:pStyle w:val="Normal6"/>
              <w:rPr>
                <w:lang w:val="da-DK"/>
              </w:rPr>
            </w:pPr>
            <w:r w:rsidRPr="00363B54">
              <w:rPr>
                <w:lang w:val="da-DK"/>
              </w:rPr>
              <w:t>15.</w:t>
            </w:r>
            <w:r w:rsidRPr="00363B54">
              <w:rPr>
                <w:lang w:val="da-DK"/>
              </w:rPr>
              <w:tab/>
            </w:r>
            <w:r w:rsidRPr="00363B54">
              <w:rPr>
                <w:b/>
                <w:i/>
                <w:lang w:val="da-DK"/>
              </w:rPr>
              <w:t>Væskebeholdere</w:t>
            </w:r>
          </w:p>
        </w:tc>
        <w:tc>
          <w:tcPr>
            <w:tcW w:w="4876" w:type="dxa"/>
          </w:tcPr>
          <w:p w14:paraId="63E28D2C" w14:textId="77777777" w:rsidR="005964F9" w:rsidRPr="00363B54" w:rsidRDefault="005964F9" w:rsidP="00290BAC">
            <w:pPr>
              <w:pStyle w:val="Normal6"/>
              <w:rPr>
                <w:szCs w:val="24"/>
                <w:lang w:val="da-DK"/>
              </w:rPr>
            </w:pPr>
            <w:r w:rsidRPr="00363B54">
              <w:rPr>
                <w:lang w:val="da-DK"/>
              </w:rPr>
              <w:t>15.</w:t>
            </w:r>
            <w:r w:rsidRPr="00363B54">
              <w:rPr>
                <w:lang w:val="da-DK"/>
              </w:rPr>
              <w:tab/>
            </w:r>
            <w:r w:rsidRPr="00363B54">
              <w:rPr>
                <w:b/>
                <w:i/>
                <w:lang w:val="da-DK"/>
              </w:rPr>
              <w:t>Brændstofbeholdere</w:t>
            </w:r>
          </w:p>
        </w:tc>
      </w:tr>
    </w:tbl>
    <w:p w14:paraId="37BF7E05" w14:textId="77777777" w:rsidR="005964F9" w:rsidRPr="00363B54" w:rsidRDefault="005964F9" w:rsidP="005964F9"/>
    <w:p w14:paraId="48526460" w14:textId="59CE8ABD" w:rsidR="005964F9" w:rsidRPr="00363B54" w:rsidRDefault="0097566D" w:rsidP="005964F9">
      <w:pPr>
        <w:pStyle w:val="AMNumberTabs0"/>
        <w:keepNext/>
      </w:pPr>
      <w:r>
        <w:t>Ændring</w:t>
      </w:r>
      <w:r w:rsidR="005964F9" w:rsidRPr="00363B54">
        <w:tab/>
      </w:r>
      <w:r w:rsidR="005964F9" w:rsidRPr="00363B54">
        <w:tab/>
        <w:t>373</w:t>
      </w:r>
    </w:p>
    <w:p w14:paraId="1BE1998F" w14:textId="77777777" w:rsidR="005964F9" w:rsidRPr="00363B54" w:rsidRDefault="005964F9" w:rsidP="005964F9">
      <w:pPr>
        <w:pStyle w:val="NormalBold"/>
        <w:keepNext/>
      </w:pPr>
      <w:r w:rsidRPr="00363B54">
        <w:t>Forslag til forordning</w:t>
      </w:r>
    </w:p>
    <w:p w14:paraId="38CCBEE5" w14:textId="77777777" w:rsidR="005964F9" w:rsidRPr="0097566D" w:rsidRDefault="005964F9" w:rsidP="005964F9">
      <w:pPr>
        <w:pStyle w:val="NormalBold"/>
        <w:rPr>
          <w:lang w:val="sv-SE"/>
        </w:rPr>
      </w:pPr>
      <w:proofErr w:type="spellStart"/>
      <w:r w:rsidRPr="0097566D">
        <w:rPr>
          <w:lang w:val="sv-SE"/>
        </w:rPr>
        <w:t>Bilag</w:t>
      </w:r>
      <w:proofErr w:type="spellEnd"/>
      <w:r w:rsidRPr="0097566D">
        <w:rPr>
          <w:lang w:val="sv-SE"/>
        </w:rPr>
        <w:t xml:space="preserve"> VII – Del C – nr.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135AFE" w14:paraId="7AA5FF19" w14:textId="77777777" w:rsidTr="00290BAC">
        <w:trPr>
          <w:jc w:val="center"/>
        </w:trPr>
        <w:tc>
          <w:tcPr>
            <w:tcW w:w="9752" w:type="dxa"/>
            <w:gridSpan w:val="2"/>
          </w:tcPr>
          <w:p w14:paraId="21C416A8" w14:textId="77777777" w:rsidR="005964F9" w:rsidRPr="0097566D" w:rsidRDefault="005964F9" w:rsidP="00290BAC">
            <w:pPr>
              <w:keepNext/>
              <w:rPr>
                <w:lang w:val="sv-SE"/>
              </w:rPr>
            </w:pPr>
          </w:p>
        </w:tc>
      </w:tr>
      <w:tr w:rsidR="005964F9" w:rsidRPr="00363B54" w14:paraId="69154C36" w14:textId="77777777" w:rsidTr="00290BAC">
        <w:trPr>
          <w:jc w:val="center"/>
        </w:trPr>
        <w:tc>
          <w:tcPr>
            <w:tcW w:w="4876" w:type="dxa"/>
          </w:tcPr>
          <w:p w14:paraId="4D385AA4" w14:textId="77777777" w:rsidR="005964F9" w:rsidRPr="00363B54" w:rsidRDefault="005964F9" w:rsidP="00290BAC">
            <w:pPr>
              <w:pStyle w:val="ColumnHeading"/>
              <w:keepNext/>
            </w:pPr>
            <w:r w:rsidRPr="00363B54">
              <w:t>Kommissionens forslag</w:t>
            </w:r>
          </w:p>
        </w:tc>
        <w:tc>
          <w:tcPr>
            <w:tcW w:w="4876" w:type="dxa"/>
          </w:tcPr>
          <w:p w14:paraId="05FA2976" w14:textId="63AD50D2" w:rsidR="005964F9" w:rsidRPr="00363B54" w:rsidRDefault="0097566D" w:rsidP="00290BAC">
            <w:pPr>
              <w:pStyle w:val="ColumnHeading"/>
              <w:keepNext/>
            </w:pPr>
            <w:r>
              <w:t>Ændring</w:t>
            </w:r>
          </w:p>
        </w:tc>
      </w:tr>
      <w:tr w:rsidR="005964F9" w:rsidRPr="00363B54" w14:paraId="473CBDA6" w14:textId="77777777" w:rsidTr="00290BAC">
        <w:trPr>
          <w:jc w:val="center"/>
        </w:trPr>
        <w:tc>
          <w:tcPr>
            <w:tcW w:w="4876" w:type="dxa"/>
          </w:tcPr>
          <w:p w14:paraId="7119A43B" w14:textId="77777777" w:rsidR="005964F9" w:rsidRPr="00363B54" w:rsidRDefault="005964F9" w:rsidP="00290BAC">
            <w:pPr>
              <w:pStyle w:val="Normal6"/>
              <w:rPr>
                <w:lang w:val="da-DK"/>
              </w:rPr>
            </w:pPr>
            <w:r w:rsidRPr="00363B54">
              <w:rPr>
                <w:b/>
                <w:i/>
                <w:lang w:val="da-DK"/>
              </w:rPr>
              <w:t>17.</w:t>
            </w:r>
            <w:r w:rsidRPr="00363B54">
              <w:rPr>
                <w:b/>
                <w:i/>
                <w:lang w:val="da-DK"/>
              </w:rPr>
              <w:tab/>
              <w:t>Andre metalkomponenter bestående af et enkelt materiale med en vægt på over 10 kg</w:t>
            </w:r>
          </w:p>
        </w:tc>
        <w:tc>
          <w:tcPr>
            <w:tcW w:w="4876" w:type="dxa"/>
          </w:tcPr>
          <w:p w14:paraId="7FBE6BDB" w14:textId="77777777" w:rsidR="005964F9" w:rsidRPr="00363B54" w:rsidRDefault="005964F9" w:rsidP="00290BAC">
            <w:pPr>
              <w:pStyle w:val="Normal6"/>
              <w:rPr>
                <w:szCs w:val="24"/>
                <w:lang w:val="da-DK"/>
              </w:rPr>
            </w:pPr>
            <w:r w:rsidRPr="00363B54">
              <w:rPr>
                <w:b/>
                <w:i/>
                <w:lang w:val="da-DK"/>
              </w:rPr>
              <w:t>udgår</w:t>
            </w:r>
          </w:p>
        </w:tc>
      </w:tr>
    </w:tbl>
    <w:p w14:paraId="00446459" w14:textId="77777777" w:rsidR="005964F9" w:rsidRPr="00363B54" w:rsidRDefault="005964F9" w:rsidP="005964F9"/>
    <w:p w14:paraId="5ACA520B" w14:textId="0B02722B" w:rsidR="005964F9" w:rsidRPr="00363B54" w:rsidRDefault="0097566D" w:rsidP="005964F9">
      <w:pPr>
        <w:pStyle w:val="AMNumberTabs0"/>
        <w:keepNext/>
      </w:pPr>
      <w:r>
        <w:t>Ændring</w:t>
      </w:r>
      <w:r w:rsidR="005964F9" w:rsidRPr="00363B54">
        <w:tab/>
      </w:r>
      <w:r w:rsidR="005964F9" w:rsidRPr="00363B54">
        <w:tab/>
        <w:t>374</w:t>
      </w:r>
    </w:p>
    <w:p w14:paraId="1EBA542E" w14:textId="77777777" w:rsidR="005964F9" w:rsidRPr="00363B54" w:rsidRDefault="005964F9" w:rsidP="005964F9">
      <w:pPr>
        <w:pStyle w:val="NormalBold"/>
        <w:keepNext/>
      </w:pPr>
      <w:r w:rsidRPr="00363B54">
        <w:t>Forslag til forordning</w:t>
      </w:r>
    </w:p>
    <w:p w14:paraId="6D3C24F3" w14:textId="77777777" w:rsidR="005964F9" w:rsidRPr="0097566D" w:rsidRDefault="005964F9" w:rsidP="005964F9">
      <w:pPr>
        <w:pStyle w:val="NormalBold"/>
        <w:rPr>
          <w:lang w:val="sv-SE"/>
        </w:rPr>
      </w:pPr>
      <w:proofErr w:type="spellStart"/>
      <w:r w:rsidRPr="0097566D">
        <w:rPr>
          <w:lang w:val="sv-SE"/>
        </w:rPr>
        <w:t>Bilag</w:t>
      </w:r>
      <w:proofErr w:type="spellEnd"/>
      <w:r w:rsidRPr="0097566D">
        <w:rPr>
          <w:lang w:val="sv-SE"/>
        </w:rPr>
        <w:t xml:space="preserve"> VII – Del C – nr.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135AFE" w14:paraId="58D483D8" w14:textId="77777777" w:rsidTr="00290BAC">
        <w:trPr>
          <w:jc w:val="center"/>
        </w:trPr>
        <w:tc>
          <w:tcPr>
            <w:tcW w:w="9752" w:type="dxa"/>
            <w:gridSpan w:val="2"/>
          </w:tcPr>
          <w:p w14:paraId="37627FFB" w14:textId="77777777" w:rsidR="005964F9" w:rsidRPr="0097566D" w:rsidRDefault="005964F9" w:rsidP="00290BAC">
            <w:pPr>
              <w:keepNext/>
              <w:rPr>
                <w:lang w:val="sv-SE"/>
              </w:rPr>
            </w:pPr>
          </w:p>
        </w:tc>
      </w:tr>
      <w:tr w:rsidR="005964F9" w:rsidRPr="00363B54" w14:paraId="155E31C7" w14:textId="77777777" w:rsidTr="00290BAC">
        <w:trPr>
          <w:jc w:val="center"/>
        </w:trPr>
        <w:tc>
          <w:tcPr>
            <w:tcW w:w="4876" w:type="dxa"/>
          </w:tcPr>
          <w:p w14:paraId="6BD2D021" w14:textId="77777777" w:rsidR="005964F9" w:rsidRPr="00363B54" w:rsidRDefault="005964F9" w:rsidP="00290BAC">
            <w:pPr>
              <w:pStyle w:val="ColumnHeading"/>
              <w:keepNext/>
            </w:pPr>
            <w:r w:rsidRPr="00363B54">
              <w:t>Kommissionens forslag</w:t>
            </w:r>
          </w:p>
        </w:tc>
        <w:tc>
          <w:tcPr>
            <w:tcW w:w="4876" w:type="dxa"/>
          </w:tcPr>
          <w:p w14:paraId="118779F4" w14:textId="77E281FB" w:rsidR="005964F9" w:rsidRPr="00363B54" w:rsidRDefault="0097566D" w:rsidP="00290BAC">
            <w:pPr>
              <w:pStyle w:val="ColumnHeading"/>
              <w:keepNext/>
            </w:pPr>
            <w:r>
              <w:t>Ændring</w:t>
            </w:r>
          </w:p>
        </w:tc>
      </w:tr>
      <w:tr w:rsidR="005964F9" w:rsidRPr="00363B54" w14:paraId="16271551" w14:textId="77777777" w:rsidTr="00290BAC">
        <w:trPr>
          <w:jc w:val="center"/>
        </w:trPr>
        <w:tc>
          <w:tcPr>
            <w:tcW w:w="4876" w:type="dxa"/>
          </w:tcPr>
          <w:p w14:paraId="59A8523E" w14:textId="77777777" w:rsidR="005964F9" w:rsidRPr="00363B54" w:rsidRDefault="005964F9" w:rsidP="00290BAC">
            <w:pPr>
              <w:pStyle w:val="Normal6"/>
              <w:rPr>
                <w:lang w:val="da-DK"/>
              </w:rPr>
            </w:pPr>
            <w:r w:rsidRPr="00363B54">
              <w:rPr>
                <w:b/>
                <w:i/>
                <w:lang w:val="da-DK"/>
              </w:rPr>
              <w:t>18.</w:t>
            </w:r>
            <w:r w:rsidRPr="00363B54">
              <w:rPr>
                <w:b/>
                <w:i/>
                <w:lang w:val="da-DK"/>
              </w:rPr>
              <w:tab/>
              <w:t>Andre plastkomponenter bestående af et enkelt materiale med en vægt på over 10 kg</w:t>
            </w:r>
          </w:p>
        </w:tc>
        <w:tc>
          <w:tcPr>
            <w:tcW w:w="4876" w:type="dxa"/>
          </w:tcPr>
          <w:p w14:paraId="29680225" w14:textId="77777777" w:rsidR="005964F9" w:rsidRPr="00363B54" w:rsidRDefault="005964F9" w:rsidP="00290BAC">
            <w:pPr>
              <w:pStyle w:val="Normal6"/>
              <w:rPr>
                <w:szCs w:val="24"/>
                <w:lang w:val="da-DK"/>
              </w:rPr>
            </w:pPr>
            <w:r w:rsidRPr="00363B54">
              <w:rPr>
                <w:b/>
                <w:i/>
                <w:lang w:val="da-DK"/>
              </w:rPr>
              <w:t>udgår</w:t>
            </w:r>
          </w:p>
        </w:tc>
      </w:tr>
    </w:tbl>
    <w:p w14:paraId="74699007" w14:textId="77777777" w:rsidR="005964F9" w:rsidRPr="00363B54" w:rsidRDefault="005964F9" w:rsidP="005964F9"/>
    <w:p w14:paraId="10C740F3" w14:textId="47A17A63" w:rsidR="005964F9" w:rsidRPr="00363B54" w:rsidRDefault="0097566D" w:rsidP="005964F9">
      <w:pPr>
        <w:pStyle w:val="AMNumberTabs0"/>
        <w:keepNext/>
      </w:pPr>
      <w:r>
        <w:t>Ændring</w:t>
      </w:r>
      <w:r w:rsidR="005964F9" w:rsidRPr="00363B54">
        <w:tab/>
      </w:r>
      <w:r w:rsidR="005964F9" w:rsidRPr="00363B54">
        <w:tab/>
        <w:t>375</w:t>
      </w:r>
    </w:p>
    <w:p w14:paraId="47136D0A" w14:textId="77777777" w:rsidR="005964F9" w:rsidRPr="00363B54" w:rsidRDefault="005964F9" w:rsidP="005964F9">
      <w:pPr>
        <w:pStyle w:val="NormalBold"/>
        <w:keepNext/>
      </w:pPr>
      <w:r w:rsidRPr="00363B54">
        <w:t>Forslag til forordning</w:t>
      </w:r>
    </w:p>
    <w:p w14:paraId="4F4AEC67" w14:textId="77777777" w:rsidR="005964F9" w:rsidRPr="0097566D" w:rsidRDefault="005964F9" w:rsidP="005964F9">
      <w:pPr>
        <w:pStyle w:val="NormalBold"/>
        <w:rPr>
          <w:lang w:val="sv-SE"/>
        </w:rPr>
      </w:pPr>
      <w:proofErr w:type="spellStart"/>
      <w:r w:rsidRPr="0097566D">
        <w:rPr>
          <w:lang w:val="sv-SE"/>
        </w:rPr>
        <w:t>Bilag</w:t>
      </w:r>
      <w:proofErr w:type="spellEnd"/>
      <w:r w:rsidRPr="0097566D">
        <w:rPr>
          <w:lang w:val="sv-SE"/>
        </w:rPr>
        <w:t xml:space="preserve"> VII – Del C – nr. 19 – </w:t>
      </w:r>
      <w:proofErr w:type="spellStart"/>
      <w:r w:rsidRPr="0097566D">
        <w:rPr>
          <w:lang w:val="sv-SE"/>
        </w:rPr>
        <w:t>litra</w:t>
      </w:r>
      <w:proofErr w:type="spellEnd"/>
      <w:r w:rsidRPr="0097566D">
        <w:rPr>
          <w:lang w:val="sv-SE"/>
        </w:rPr>
        <w:t xml:space="preserv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135AFE" w14:paraId="4DAFC1BC" w14:textId="77777777" w:rsidTr="00290BAC">
        <w:trPr>
          <w:jc w:val="center"/>
        </w:trPr>
        <w:tc>
          <w:tcPr>
            <w:tcW w:w="9752" w:type="dxa"/>
            <w:gridSpan w:val="2"/>
          </w:tcPr>
          <w:p w14:paraId="085C081C" w14:textId="77777777" w:rsidR="005964F9" w:rsidRPr="0097566D" w:rsidRDefault="005964F9" w:rsidP="00290BAC">
            <w:pPr>
              <w:keepNext/>
              <w:rPr>
                <w:lang w:val="sv-SE"/>
              </w:rPr>
            </w:pPr>
          </w:p>
        </w:tc>
      </w:tr>
      <w:tr w:rsidR="005964F9" w:rsidRPr="00363B54" w14:paraId="6EB21F9A" w14:textId="77777777" w:rsidTr="00290BAC">
        <w:trPr>
          <w:jc w:val="center"/>
        </w:trPr>
        <w:tc>
          <w:tcPr>
            <w:tcW w:w="4876" w:type="dxa"/>
          </w:tcPr>
          <w:p w14:paraId="6AA81F89" w14:textId="77777777" w:rsidR="005964F9" w:rsidRPr="00363B54" w:rsidRDefault="005964F9" w:rsidP="00290BAC">
            <w:pPr>
              <w:pStyle w:val="ColumnHeading"/>
              <w:keepNext/>
            </w:pPr>
            <w:r w:rsidRPr="00363B54">
              <w:t>Kommissionens forslag</w:t>
            </w:r>
          </w:p>
        </w:tc>
        <w:tc>
          <w:tcPr>
            <w:tcW w:w="4876" w:type="dxa"/>
          </w:tcPr>
          <w:p w14:paraId="4ECECD98" w14:textId="18E0F9B7" w:rsidR="005964F9" w:rsidRPr="00363B54" w:rsidRDefault="0097566D" w:rsidP="00290BAC">
            <w:pPr>
              <w:pStyle w:val="ColumnHeading"/>
              <w:keepNext/>
            </w:pPr>
            <w:r>
              <w:t>Ændring</w:t>
            </w:r>
          </w:p>
        </w:tc>
      </w:tr>
      <w:tr w:rsidR="005964F9" w:rsidRPr="00363B54" w14:paraId="466FA4E6" w14:textId="77777777" w:rsidTr="00290BAC">
        <w:trPr>
          <w:jc w:val="center"/>
        </w:trPr>
        <w:tc>
          <w:tcPr>
            <w:tcW w:w="4876" w:type="dxa"/>
          </w:tcPr>
          <w:p w14:paraId="4273398D" w14:textId="77777777" w:rsidR="005964F9" w:rsidRPr="00363B54" w:rsidRDefault="005964F9" w:rsidP="00290BAC">
            <w:pPr>
              <w:pStyle w:val="Normal6"/>
              <w:rPr>
                <w:lang w:val="da-DK"/>
              </w:rPr>
            </w:pPr>
            <w:r w:rsidRPr="00363B54">
              <w:rPr>
                <w:b/>
                <w:i/>
                <w:lang w:val="da-DK"/>
              </w:rPr>
              <w:t>b)</w:t>
            </w:r>
            <w:r w:rsidRPr="00363B54">
              <w:rPr>
                <w:b/>
                <w:i/>
                <w:lang w:val="da-DK"/>
              </w:rPr>
              <w:tab/>
              <w:t>printplader med et overfladeareal på over 10 cm²</w:t>
            </w:r>
          </w:p>
        </w:tc>
        <w:tc>
          <w:tcPr>
            <w:tcW w:w="4876" w:type="dxa"/>
          </w:tcPr>
          <w:p w14:paraId="5973B18F" w14:textId="77777777" w:rsidR="005964F9" w:rsidRPr="00363B54" w:rsidRDefault="005964F9" w:rsidP="00290BAC">
            <w:pPr>
              <w:pStyle w:val="Normal6"/>
              <w:rPr>
                <w:szCs w:val="24"/>
                <w:lang w:val="da-DK"/>
              </w:rPr>
            </w:pPr>
            <w:r w:rsidRPr="00363B54">
              <w:rPr>
                <w:b/>
                <w:i/>
                <w:lang w:val="da-DK"/>
              </w:rPr>
              <w:t>udgår</w:t>
            </w:r>
          </w:p>
        </w:tc>
      </w:tr>
    </w:tbl>
    <w:p w14:paraId="4415DF40" w14:textId="77777777" w:rsidR="005964F9" w:rsidRPr="00363B54" w:rsidRDefault="005964F9" w:rsidP="005964F9"/>
    <w:p w14:paraId="16226FF9" w14:textId="09D89B7B" w:rsidR="005964F9" w:rsidRPr="00363B54" w:rsidRDefault="0097566D" w:rsidP="005964F9">
      <w:pPr>
        <w:pStyle w:val="AMNumberTabs0"/>
        <w:keepNext/>
      </w:pPr>
      <w:r>
        <w:lastRenderedPageBreak/>
        <w:t>Ændring</w:t>
      </w:r>
      <w:r w:rsidR="005964F9" w:rsidRPr="00363B54">
        <w:tab/>
      </w:r>
      <w:r w:rsidR="005964F9" w:rsidRPr="00363B54">
        <w:tab/>
        <w:t>376</w:t>
      </w:r>
    </w:p>
    <w:p w14:paraId="422E4F24" w14:textId="77777777" w:rsidR="005964F9" w:rsidRPr="00363B54" w:rsidRDefault="005964F9" w:rsidP="005964F9">
      <w:pPr>
        <w:pStyle w:val="NormalBold"/>
        <w:keepNext/>
      </w:pPr>
      <w:r w:rsidRPr="00363B54">
        <w:t>Forslag til forordning</w:t>
      </w:r>
    </w:p>
    <w:p w14:paraId="059EEDF3" w14:textId="77777777" w:rsidR="005964F9" w:rsidRPr="00796606" w:rsidRDefault="005964F9" w:rsidP="005964F9">
      <w:pPr>
        <w:pStyle w:val="NormalBold"/>
        <w:rPr>
          <w:lang w:val="sv-SE"/>
        </w:rPr>
      </w:pPr>
      <w:proofErr w:type="spellStart"/>
      <w:r w:rsidRPr="00796606">
        <w:rPr>
          <w:lang w:val="sv-SE"/>
        </w:rPr>
        <w:t>Bilag</w:t>
      </w:r>
      <w:proofErr w:type="spellEnd"/>
      <w:r w:rsidRPr="00796606">
        <w:rPr>
          <w:lang w:val="sv-SE"/>
        </w:rPr>
        <w:t xml:space="preserve"> VII – Del D – nr. 1 – </w:t>
      </w:r>
      <w:proofErr w:type="spellStart"/>
      <w:r w:rsidRPr="00796606">
        <w:rPr>
          <w:lang w:val="sv-SE"/>
        </w:rPr>
        <w:t>litra</w:t>
      </w:r>
      <w:proofErr w:type="spellEnd"/>
      <w:r w:rsidRPr="00796606">
        <w:rPr>
          <w:lang w:val="sv-SE"/>
        </w:rPr>
        <w:t xml:space="preserve"> b – punkt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135AFE" w14:paraId="58FC112E" w14:textId="77777777" w:rsidTr="00290BAC">
        <w:trPr>
          <w:jc w:val="center"/>
        </w:trPr>
        <w:tc>
          <w:tcPr>
            <w:tcW w:w="9752" w:type="dxa"/>
            <w:gridSpan w:val="2"/>
          </w:tcPr>
          <w:p w14:paraId="3D1B3CE6" w14:textId="77777777" w:rsidR="005964F9" w:rsidRPr="00796606" w:rsidRDefault="005964F9" w:rsidP="00290BAC">
            <w:pPr>
              <w:keepNext/>
              <w:rPr>
                <w:lang w:val="sv-SE"/>
              </w:rPr>
            </w:pPr>
          </w:p>
        </w:tc>
      </w:tr>
      <w:tr w:rsidR="005964F9" w:rsidRPr="00363B54" w14:paraId="66B8A585" w14:textId="77777777" w:rsidTr="00290BAC">
        <w:trPr>
          <w:jc w:val="center"/>
        </w:trPr>
        <w:tc>
          <w:tcPr>
            <w:tcW w:w="4876" w:type="dxa"/>
          </w:tcPr>
          <w:p w14:paraId="592BF271" w14:textId="77777777" w:rsidR="005964F9" w:rsidRPr="00363B54" w:rsidRDefault="005964F9" w:rsidP="00290BAC">
            <w:pPr>
              <w:pStyle w:val="ColumnHeading"/>
              <w:keepNext/>
            </w:pPr>
            <w:r w:rsidRPr="00363B54">
              <w:t>Kommissionens forslag</w:t>
            </w:r>
          </w:p>
        </w:tc>
        <w:tc>
          <w:tcPr>
            <w:tcW w:w="4876" w:type="dxa"/>
          </w:tcPr>
          <w:p w14:paraId="0600C600" w14:textId="55D1616C" w:rsidR="005964F9" w:rsidRPr="00363B54" w:rsidRDefault="0097566D" w:rsidP="00290BAC">
            <w:pPr>
              <w:pStyle w:val="ColumnHeading"/>
              <w:keepNext/>
            </w:pPr>
            <w:r>
              <w:t>Ændring</w:t>
            </w:r>
          </w:p>
        </w:tc>
      </w:tr>
      <w:tr w:rsidR="005964F9" w:rsidRPr="00363B54" w14:paraId="17969DEF" w14:textId="77777777" w:rsidTr="00290BAC">
        <w:trPr>
          <w:jc w:val="center"/>
        </w:trPr>
        <w:tc>
          <w:tcPr>
            <w:tcW w:w="4876" w:type="dxa"/>
          </w:tcPr>
          <w:p w14:paraId="54B2D002" w14:textId="77777777" w:rsidR="005964F9" w:rsidRPr="00363B54" w:rsidRDefault="005964F9" w:rsidP="00290BAC">
            <w:pPr>
              <w:pStyle w:val="Normal6"/>
              <w:rPr>
                <w:lang w:val="da-DK"/>
              </w:rPr>
            </w:pPr>
            <w:r w:rsidRPr="00363B54">
              <w:rPr>
                <w:lang w:val="da-DK"/>
              </w:rPr>
              <w:t>i)</w:t>
            </w:r>
            <w:r w:rsidRPr="00363B54">
              <w:rPr>
                <w:lang w:val="da-DK"/>
              </w:rPr>
              <w:tab/>
              <w:t xml:space="preserve">delen eller komponenten </w:t>
            </w:r>
            <w:r w:rsidRPr="00363B54">
              <w:rPr>
                <w:b/>
                <w:i/>
                <w:lang w:val="da-DK"/>
              </w:rPr>
              <w:t>er intakt</w:t>
            </w:r>
          </w:p>
        </w:tc>
        <w:tc>
          <w:tcPr>
            <w:tcW w:w="4876" w:type="dxa"/>
          </w:tcPr>
          <w:p w14:paraId="6AE2BDC2" w14:textId="77777777" w:rsidR="005964F9" w:rsidRPr="00363B54" w:rsidRDefault="005964F9" w:rsidP="00290BAC">
            <w:pPr>
              <w:pStyle w:val="Normal6"/>
              <w:rPr>
                <w:szCs w:val="24"/>
                <w:lang w:val="da-DK"/>
              </w:rPr>
            </w:pPr>
            <w:r w:rsidRPr="00363B54">
              <w:rPr>
                <w:lang w:val="da-DK"/>
              </w:rPr>
              <w:t>i)</w:t>
            </w:r>
            <w:r w:rsidRPr="00363B54">
              <w:rPr>
                <w:lang w:val="da-DK"/>
              </w:rPr>
              <w:tab/>
              <w:t xml:space="preserve">delen eller komponenten </w:t>
            </w:r>
            <w:r w:rsidRPr="00363B54">
              <w:rPr>
                <w:b/>
                <w:i/>
                <w:lang w:val="da-DK"/>
              </w:rPr>
              <w:t>indeholder alle relevante dele</w:t>
            </w:r>
          </w:p>
        </w:tc>
      </w:tr>
    </w:tbl>
    <w:p w14:paraId="0835A761" w14:textId="77777777" w:rsidR="005964F9" w:rsidRPr="00363B54" w:rsidRDefault="005964F9" w:rsidP="005964F9"/>
    <w:p w14:paraId="0D62E7A4" w14:textId="5C935EB9" w:rsidR="005964F9" w:rsidRPr="00363B54" w:rsidRDefault="0097566D" w:rsidP="005964F9">
      <w:pPr>
        <w:pStyle w:val="AMNumberTabs0"/>
        <w:keepNext/>
      </w:pPr>
      <w:r>
        <w:t>Ændring</w:t>
      </w:r>
      <w:r w:rsidR="005964F9" w:rsidRPr="00363B54">
        <w:tab/>
      </w:r>
      <w:r w:rsidR="005964F9" w:rsidRPr="00363B54">
        <w:tab/>
        <w:t>377</w:t>
      </w:r>
    </w:p>
    <w:p w14:paraId="265D4949" w14:textId="77777777" w:rsidR="005964F9" w:rsidRPr="00363B54" w:rsidRDefault="005964F9" w:rsidP="005964F9">
      <w:pPr>
        <w:pStyle w:val="NormalBold"/>
        <w:keepNext/>
      </w:pPr>
      <w:r w:rsidRPr="00363B54">
        <w:t>Forslag til forordning</w:t>
      </w:r>
    </w:p>
    <w:p w14:paraId="63D12CAA" w14:textId="77777777" w:rsidR="005964F9" w:rsidRPr="00363B54" w:rsidRDefault="005964F9" w:rsidP="005964F9">
      <w:pPr>
        <w:pStyle w:val="NormalBold"/>
      </w:pPr>
      <w:r w:rsidRPr="00363B54">
        <w:t>Bilag VII – Del D – nr. 1 – litra b – punkt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D0D44BB" w14:textId="77777777" w:rsidTr="00290BAC">
        <w:trPr>
          <w:jc w:val="center"/>
        </w:trPr>
        <w:tc>
          <w:tcPr>
            <w:tcW w:w="9752" w:type="dxa"/>
            <w:gridSpan w:val="2"/>
          </w:tcPr>
          <w:p w14:paraId="6AAB69F8" w14:textId="77777777" w:rsidR="005964F9" w:rsidRPr="00363B54" w:rsidRDefault="005964F9" w:rsidP="00290BAC">
            <w:pPr>
              <w:keepNext/>
            </w:pPr>
          </w:p>
        </w:tc>
      </w:tr>
      <w:tr w:rsidR="005964F9" w:rsidRPr="00363B54" w14:paraId="57FEFB7E" w14:textId="77777777" w:rsidTr="00290BAC">
        <w:trPr>
          <w:jc w:val="center"/>
        </w:trPr>
        <w:tc>
          <w:tcPr>
            <w:tcW w:w="4876" w:type="dxa"/>
          </w:tcPr>
          <w:p w14:paraId="11129A85" w14:textId="77777777" w:rsidR="005964F9" w:rsidRPr="00363B54" w:rsidRDefault="005964F9" w:rsidP="00290BAC">
            <w:pPr>
              <w:pStyle w:val="ColumnHeading"/>
              <w:keepNext/>
            </w:pPr>
            <w:r w:rsidRPr="00363B54">
              <w:t>Kommissionens forslag</w:t>
            </w:r>
          </w:p>
        </w:tc>
        <w:tc>
          <w:tcPr>
            <w:tcW w:w="4876" w:type="dxa"/>
          </w:tcPr>
          <w:p w14:paraId="11BE98F7" w14:textId="1CA5CE07" w:rsidR="005964F9" w:rsidRPr="00363B54" w:rsidRDefault="0097566D" w:rsidP="00290BAC">
            <w:pPr>
              <w:pStyle w:val="ColumnHeading"/>
              <w:keepNext/>
            </w:pPr>
            <w:r>
              <w:t>Ændring</w:t>
            </w:r>
          </w:p>
        </w:tc>
      </w:tr>
      <w:tr w:rsidR="005964F9" w:rsidRPr="00363B54" w14:paraId="7A9BB0F6" w14:textId="77777777" w:rsidTr="00290BAC">
        <w:trPr>
          <w:jc w:val="center"/>
        </w:trPr>
        <w:tc>
          <w:tcPr>
            <w:tcW w:w="4876" w:type="dxa"/>
          </w:tcPr>
          <w:p w14:paraId="6C0300B7" w14:textId="77777777" w:rsidR="005964F9" w:rsidRPr="00363B54" w:rsidRDefault="005964F9" w:rsidP="00290BAC">
            <w:pPr>
              <w:pStyle w:val="Normal6"/>
              <w:rPr>
                <w:lang w:val="da-DK"/>
              </w:rPr>
            </w:pPr>
            <w:r w:rsidRPr="00363B54">
              <w:rPr>
                <w:lang w:val="da-DK"/>
              </w:rPr>
              <w:t>ii)</w:t>
            </w:r>
            <w:r w:rsidRPr="00363B54">
              <w:rPr>
                <w:lang w:val="da-DK"/>
              </w:rPr>
              <w:tab/>
              <w:t xml:space="preserve">en vurdering af skader, nedsat funktionalitet eller ydeevne og reparationer, der er nødvendige for at bringe delen eller komponenten i en stand, hvor den er egnet til </w:t>
            </w:r>
            <w:r w:rsidRPr="00363B54">
              <w:rPr>
                <w:b/>
                <w:i/>
                <w:lang w:val="da-DK"/>
              </w:rPr>
              <w:t>brug</w:t>
            </w:r>
          </w:p>
        </w:tc>
        <w:tc>
          <w:tcPr>
            <w:tcW w:w="4876" w:type="dxa"/>
          </w:tcPr>
          <w:p w14:paraId="4A3F548E" w14:textId="77777777" w:rsidR="005964F9" w:rsidRPr="00363B54" w:rsidRDefault="005964F9" w:rsidP="00290BAC">
            <w:pPr>
              <w:pStyle w:val="Normal6"/>
              <w:rPr>
                <w:szCs w:val="24"/>
                <w:lang w:val="da-DK"/>
              </w:rPr>
            </w:pPr>
            <w:r w:rsidRPr="00363B54">
              <w:rPr>
                <w:lang w:val="da-DK"/>
              </w:rPr>
              <w:t>ii)</w:t>
            </w:r>
            <w:r w:rsidRPr="00363B54">
              <w:rPr>
                <w:lang w:val="da-DK"/>
              </w:rPr>
              <w:tab/>
              <w:t xml:space="preserve">en vurdering af skader, nedsat funktionalitet eller ydeevne og reparationer, der er nødvendige for at bringe delen eller komponenten i en stand, hvor den </w:t>
            </w:r>
            <w:r w:rsidRPr="00363B54">
              <w:rPr>
                <w:b/>
                <w:i/>
                <w:lang w:val="da-DK"/>
              </w:rPr>
              <w:t xml:space="preserve">potentielt </w:t>
            </w:r>
            <w:r w:rsidRPr="00363B54">
              <w:rPr>
                <w:lang w:val="da-DK"/>
              </w:rPr>
              <w:t xml:space="preserve">er egnet til </w:t>
            </w:r>
            <w:r w:rsidRPr="00363B54">
              <w:rPr>
                <w:b/>
                <w:i/>
                <w:lang w:val="da-DK"/>
              </w:rPr>
              <w:t>genfremstilling eller istandsættelse</w:t>
            </w:r>
          </w:p>
        </w:tc>
      </w:tr>
    </w:tbl>
    <w:p w14:paraId="41E0C45B" w14:textId="77777777" w:rsidR="005964F9" w:rsidRPr="00363B54" w:rsidRDefault="005964F9" w:rsidP="005964F9"/>
    <w:p w14:paraId="66D99B9E" w14:textId="1FDDAED2" w:rsidR="005964F9" w:rsidRPr="00363B54" w:rsidRDefault="0097566D" w:rsidP="005964F9">
      <w:pPr>
        <w:pStyle w:val="AMNumberTabs0"/>
        <w:keepNext/>
      </w:pPr>
      <w:r>
        <w:t>Ændring</w:t>
      </w:r>
      <w:r w:rsidR="005964F9" w:rsidRPr="00363B54">
        <w:tab/>
      </w:r>
      <w:r w:rsidR="005964F9" w:rsidRPr="00363B54">
        <w:tab/>
        <w:t>378</w:t>
      </w:r>
    </w:p>
    <w:p w14:paraId="4533DDF5" w14:textId="77777777" w:rsidR="005964F9" w:rsidRPr="00363B54" w:rsidRDefault="005964F9" w:rsidP="005964F9">
      <w:pPr>
        <w:pStyle w:val="NormalBold"/>
        <w:keepNext/>
      </w:pPr>
      <w:r w:rsidRPr="00363B54">
        <w:t>Forslag til forordning</w:t>
      </w:r>
    </w:p>
    <w:p w14:paraId="71D6C682" w14:textId="77777777" w:rsidR="005964F9" w:rsidRPr="00363B54" w:rsidRDefault="005964F9" w:rsidP="005964F9">
      <w:pPr>
        <w:pStyle w:val="NormalBold"/>
      </w:pPr>
      <w:r w:rsidRPr="00363B54">
        <w:t>Bilag VII – Del D – nr. 1 – litra b – punkt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38B57AC" w14:textId="77777777" w:rsidTr="00290BAC">
        <w:trPr>
          <w:jc w:val="center"/>
        </w:trPr>
        <w:tc>
          <w:tcPr>
            <w:tcW w:w="9752" w:type="dxa"/>
            <w:gridSpan w:val="2"/>
          </w:tcPr>
          <w:p w14:paraId="578A6681" w14:textId="77777777" w:rsidR="005964F9" w:rsidRPr="00363B54" w:rsidRDefault="005964F9" w:rsidP="00290BAC">
            <w:pPr>
              <w:keepNext/>
            </w:pPr>
          </w:p>
        </w:tc>
      </w:tr>
      <w:tr w:rsidR="005964F9" w:rsidRPr="00363B54" w14:paraId="7B0493DA" w14:textId="77777777" w:rsidTr="00290BAC">
        <w:trPr>
          <w:jc w:val="center"/>
        </w:trPr>
        <w:tc>
          <w:tcPr>
            <w:tcW w:w="4876" w:type="dxa"/>
          </w:tcPr>
          <w:p w14:paraId="43AF6881" w14:textId="77777777" w:rsidR="005964F9" w:rsidRPr="00363B54" w:rsidRDefault="005964F9" w:rsidP="00290BAC">
            <w:pPr>
              <w:pStyle w:val="ColumnHeading"/>
              <w:keepNext/>
            </w:pPr>
            <w:r w:rsidRPr="00363B54">
              <w:t>Kommissionens forslag</w:t>
            </w:r>
          </w:p>
        </w:tc>
        <w:tc>
          <w:tcPr>
            <w:tcW w:w="4876" w:type="dxa"/>
          </w:tcPr>
          <w:p w14:paraId="3B4902FE" w14:textId="168884AF" w:rsidR="005964F9" w:rsidRPr="00363B54" w:rsidRDefault="0097566D" w:rsidP="00290BAC">
            <w:pPr>
              <w:pStyle w:val="ColumnHeading"/>
              <w:keepNext/>
            </w:pPr>
            <w:r>
              <w:t>Ændring</w:t>
            </w:r>
          </w:p>
        </w:tc>
      </w:tr>
      <w:tr w:rsidR="005964F9" w:rsidRPr="00363B54" w14:paraId="31B4FC1D" w14:textId="77777777" w:rsidTr="00290BAC">
        <w:trPr>
          <w:jc w:val="center"/>
        </w:trPr>
        <w:tc>
          <w:tcPr>
            <w:tcW w:w="4876" w:type="dxa"/>
          </w:tcPr>
          <w:p w14:paraId="79A8FA44" w14:textId="77777777" w:rsidR="005964F9" w:rsidRPr="00363B54" w:rsidRDefault="005964F9" w:rsidP="00290BAC">
            <w:pPr>
              <w:pStyle w:val="Normal6"/>
              <w:rPr>
                <w:lang w:val="da-DK"/>
              </w:rPr>
            </w:pPr>
            <w:r w:rsidRPr="00363B54">
              <w:rPr>
                <w:lang w:val="da-DK"/>
              </w:rPr>
              <w:t>iii)</w:t>
            </w:r>
            <w:r w:rsidRPr="00363B54">
              <w:rPr>
                <w:lang w:val="da-DK"/>
              </w:rPr>
              <w:tab/>
            </w:r>
            <w:r w:rsidRPr="00363B54">
              <w:rPr>
                <w:b/>
                <w:i/>
                <w:lang w:val="da-DK"/>
              </w:rPr>
              <w:t>der er ingen kraftig tæring.</w:t>
            </w:r>
          </w:p>
        </w:tc>
        <w:tc>
          <w:tcPr>
            <w:tcW w:w="4876" w:type="dxa"/>
          </w:tcPr>
          <w:p w14:paraId="62960E71" w14:textId="77777777" w:rsidR="005964F9" w:rsidRPr="00363B54" w:rsidRDefault="005964F9" w:rsidP="00290BAC">
            <w:pPr>
              <w:pStyle w:val="Normal6"/>
              <w:rPr>
                <w:szCs w:val="24"/>
                <w:lang w:val="da-DK"/>
              </w:rPr>
            </w:pPr>
            <w:r w:rsidRPr="00363B54">
              <w:rPr>
                <w:lang w:val="da-DK"/>
              </w:rPr>
              <w:t>iii)</w:t>
            </w:r>
            <w:r w:rsidRPr="00363B54">
              <w:rPr>
                <w:lang w:val="da-DK"/>
              </w:rPr>
              <w:tab/>
            </w:r>
            <w:r w:rsidRPr="00363B54">
              <w:rPr>
                <w:b/>
                <w:i/>
                <w:lang w:val="da-DK"/>
              </w:rPr>
              <w:t>visuel inspektion viser, at tæringen ikke påvirker delens eller komponentens funktionalitet</w:t>
            </w:r>
          </w:p>
        </w:tc>
      </w:tr>
    </w:tbl>
    <w:p w14:paraId="0738B011" w14:textId="77777777" w:rsidR="005964F9" w:rsidRPr="00363B54" w:rsidRDefault="005964F9" w:rsidP="005964F9"/>
    <w:p w14:paraId="24C73340" w14:textId="0E56F19D" w:rsidR="005964F9" w:rsidRPr="00363B54" w:rsidRDefault="0097566D" w:rsidP="005964F9">
      <w:pPr>
        <w:pStyle w:val="AMNumberTabs0"/>
        <w:keepNext/>
      </w:pPr>
      <w:r>
        <w:t>Ændring</w:t>
      </w:r>
      <w:r w:rsidR="005964F9" w:rsidRPr="00363B54">
        <w:tab/>
      </w:r>
      <w:r w:rsidR="005964F9" w:rsidRPr="00363B54">
        <w:tab/>
        <w:t>379</w:t>
      </w:r>
    </w:p>
    <w:p w14:paraId="0905E523" w14:textId="77777777" w:rsidR="005964F9" w:rsidRPr="00363B54" w:rsidRDefault="005964F9" w:rsidP="005964F9">
      <w:pPr>
        <w:pStyle w:val="NormalBold"/>
        <w:keepNext/>
      </w:pPr>
      <w:r w:rsidRPr="00363B54">
        <w:t>Forslag til forordning</w:t>
      </w:r>
    </w:p>
    <w:p w14:paraId="42341CBF" w14:textId="77777777" w:rsidR="005964F9" w:rsidRPr="00363B54" w:rsidRDefault="005964F9" w:rsidP="005964F9">
      <w:pPr>
        <w:pStyle w:val="NormalBold"/>
      </w:pPr>
      <w:r w:rsidRPr="00363B54">
        <w:t>Bilag VII – Del D – punkt 2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9A6C8BF" w14:textId="77777777" w:rsidTr="00290BAC">
        <w:trPr>
          <w:jc w:val="center"/>
        </w:trPr>
        <w:tc>
          <w:tcPr>
            <w:tcW w:w="9752" w:type="dxa"/>
            <w:gridSpan w:val="2"/>
          </w:tcPr>
          <w:p w14:paraId="643FAB98" w14:textId="77777777" w:rsidR="005964F9" w:rsidRPr="00363B54" w:rsidRDefault="005964F9" w:rsidP="00290BAC">
            <w:pPr>
              <w:keepNext/>
            </w:pPr>
          </w:p>
        </w:tc>
      </w:tr>
      <w:tr w:rsidR="005964F9" w:rsidRPr="00363B54" w14:paraId="7B71CB27" w14:textId="77777777" w:rsidTr="00290BAC">
        <w:trPr>
          <w:jc w:val="center"/>
        </w:trPr>
        <w:tc>
          <w:tcPr>
            <w:tcW w:w="4876" w:type="dxa"/>
          </w:tcPr>
          <w:p w14:paraId="0E70421F" w14:textId="77777777" w:rsidR="005964F9" w:rsidRPr="00363B54" w:rsidRDefault="005964F9" w:rsidP="00290BAC">
            <w:pPr>
              <w:pStyle w:val="ColumnHeading"/>
              <w:keepNext/>
            </w:pPr>
            <w:r w:rsidRPr="00363B54">
              <w:t>Kommissionens forslag</w:t>
            </w:r>
          </w:p>
        </w:tc>
        <w:tc>
          <w:tcPr>
            <w:tcW w:w="4876" w:type="dxa"/>
          </w:tcPr>
          <w:p w14:paraId="03A5671F" w14:textId="387FC4D0" w:rsidR="005964F9" w:rsidRPr="00363B54" w:rsidRDefault="0097566D" w:rsidP="00290BAC">
            <w:pPr>
              <w:pStyle w:val="ColumnHeading"/>
              <w:keepNext/>
            </w:pPr>
            <w:r>
              <w:t>Ændring</w:t>
            </w:r>
          </w:p>
        </w:tc>
      </w:tr>
      <w:tr w:rsidR="005964F9" w:rsidRPr="00363B54" w14:paraId="179E9A3D" w14:textId="77777777" w:rsidTr="00290BAC">
        <w:trPr>
          <w:jc w:val="center"/>
        </w:trPr>
        <w:tc>
          <w:tcPr>
            <w:tcW w:w="4876" w:type="dxa"/>
          </w:tcPr>
          <w:p w14:paraId="578B8E87" w14:textId="77777777" w:rsidR="005964F9" w:rsidRPr="00363B54" w:rsidRDefault="005964F9" w:rsidP="00290BAC">
            <w:pPr>
              <w:pStyle w:val="Normal6"/>
              <w:rPr>
                <w:lang w:val="da-DK"/>
              </w:rPr>
            </w:pPr>
            <w:r w:rsidRPr="00363B54">
              <w:rPr>
                <w:b/>
                <w:i/>
                <w:lang w:val="da-DK"/>
              </w:rPr>
              <w:t>b)</w:t>
            </w:r>
            <w:r w:rsidRPr="00363B54">
              <w:rPr>
                <w:b/>
                <w:i/>
                <w:lang w:val="da-DK"/>
              </w:rPr>
              <w:tab/>
              <w:t xml:space="preserve">henvisning til køretøjets identifikationsnummer (VIN-nummer) for det køretøj, hvorfra komponenten eller delen er blevet fjernet </w:t>
            </w:r>
          </w:p>
        </w:tc>
        <w:tc>
          <w:tcPr>
            <w:tcW w:w="4876" w:type="dxa"/>
          </w:tcPr>
          <w:p w14:paraId="1FE7B885" w14:textId="77777777" w:rsidR="005964F9" w:rsidRPr="00363B54" w:rsidRDefault="005964F9" w:rsidP="00290BAC">
            <w:pPr>
              <w:pStyle w:val="Normal6"/>
              <w:rPr>
                <w:szCs w:val="24"/>
                <w:lang w:val="da-DK"/>
              </w:rPr>
            </w:pPr>
            <w:r w:rsidRPr="00363B54">
              <w:rPr>
                <w:b/>
                <w:i/>
                <w:lang w:val="da-DK"/>
              </w:rPr>
              <w:t>udgår</w:t>
            </w:r>
          </w:p>
        </w:tc>
      </w:tr>
    </w:tbl>
    <w:p w14:paraId="3A8FDA6C" w14:textId="77777777" w:rsidR="005964F9" w:rsidRPr="00363B54" w:rsidRDefault="005964F9" w:rsidP="005964F9"/>
    <w:p w14:paraId="3BBB26EB" w14:textId="18AE42EC" w:rsidR="005964F9" w:rsidRPr="00363B54" w:rsidRDefault="0097566D" w:rsidP="005964F9">
      <w:pPr>
        <w:pStyle w:val="AMNumberTabs0"/>
        <w:keepNext/>
      </w:pPr>
      <w:r>
        <w:t>Ændring</w:t>
      </w:r>
      <w:r w:rsidR="005964F9" w:rsidRPr="00363B54">
        <w:tab/>
      </w:r>
      <w:r w:rsidR="005964F9" w:rsidRPr="00363B54">
        <w:tab/>
        <w:t>380</w:t>
      </w:r>
    </w:p>
    <w:p w14:paraId="15D0DC5E" w14:textId="77777777" w:rsidR="005964F9" w:rsidRPr="00363B54" w:rsidRDefault="005964F9" w:rsidP="005964F9">
      <w:pPr>
        <w:pStyle w:val="NormalBold"/>
        <w:keepNext/>
      </w:pPr>
      <w:r w:rsidRPr="00363B54">
        <w:t>Forslag til forordning</w:t>
      </w:r>
    </w:p>
    <w:p w14:paraId="08A2B135" w14:textId="77777777" w:rsidR="005964F9" w:rsidRPr="00363B54" w:rsidRDefault="005964F9" w:rsidP="005964F9">
      <w:pPr>
        <w:pStyle w:val="NormalBold"/>
      </w:pPr>
      <w:r w:rsidRPr="00363B54">
        <w:t>Bilag VII – Del E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5D1DFF2" w14:textId="77777777" w:rsidTr="00290BAC">
        <w:trPr>
          <w:jc w:val="center"/>
        </w:trPr>
        <w:tc>
          <w:tcPr>
            <w:tcW w:w="9752" w:type="dxa"/>
            <w:gridSpan w:val="2"/>
          </w:tcPr>
          <w:p w14:paraId="6474F46D" w14:textId="77777777" w:rsidR="005964F9" w:rsidRPr="00363B54" w:rsidRDefault="005964F9" w:rsidP="00290BAC">
            <w:pPr>
              <w:keepNext/>
            </w:pPr>
          </w:p>
        </w:tc>
      </w:tr>
      <w:tr w:rsidR="005964F9" w:rsidRPr="00363B54" w14:paraId="3C910E85" w14:textId="77777777" w:rsidTr="00290BAC">
        <w:trPr>
          <w:jc w:val="center"/>
        </w:trPr>
        <w:tc>
          <w:tcPr>
            <w:tcW w:w="4876" w:type="dxa"/>
          </w:tcPr>
          <w:p w14:paraId="0F894BC4" w14:textId="77777777" w:rsidR="005964F9" w:rsidRPr="00363B54" w:rsidRDefault="005964F9" w:rsidP="00290BAC">
            <w:pPr>
              <w:pStyle w:val="ColumnHeading"/>
              <w:keepNext/>
            </w:pPr>
            <w:r w:rsidRPr="00363B54">
              <w:t>Kommissionens forslag</w:t>
            </w:r>
          </w:p>
        </w:tc>
        <w:tc>
          <w:tcPr>
            <w:tcW w:w="4876" w:type="dxa"/>
          </w:tcPr>
          <w:p w14:paraId="212C53A1" w14:textId="704A05AA" w:rsidR="005964F9" w:rsidRPr="00363B54" w:rsidRDefault="0097566D" w:rsidP="00290BAC">
            <w:pPr>
              <w:pStyle w:val="ColumnHeading"/>
              <w:keepNext/>
            </w:pPr>
            <w:r>
              <w:t>Ændring</w:t>
            </w:r>
          </w:p>
        </w:tc>
      </w:tr>
      <w:tr w:rsidR="005964F9" w:rsidRPr="00363B54" w14:paraId="1375DF59" w14:textId="77777777" w:rsidTr="00290BAC">
        <w:trPr>
          <w:jc w:val="center"/>
        </w:trPr>
        <w:tc>
          <w:tcPr>
            <w:tcW w:w="4876" w:type="dxa"/>
          </w:tcPr>
          <w:p w14:paraId="23E6E5A6" w14:textId="77777777" w:rsidR="005964F9" w:rsidRPr="00363B54" w:rsidRDefault="005964F9" w:rsidP="00290BAC">
            <w:pPr>
              <w:pStyle w:val="Normal6"/>
              <w:rPr>
                <w:lang w:val="da-DK"/>
              </w:rPr>
            </w:pPr>
            <w:r w:rsidRPr="00363B54">
              <w:rPr>
                <w:lang w:val="da-DK"/>
              </w:rPr>
              <w:t>2.</w:t>
            </w:r>
            <w:r w:rsidRPr="00363B54">
              <w:rPr>
                <w:lang w:val="da-DK"/>
              </w:rPr>
              <w:tab/>
              <w:t>Systemer til emissionsefterbehandling (f.eks. katalysatorer, partikelfiltre).</w:t>
            </w:r>
          </w:p>
        </w:tc>
        <w:tc>
          <w:tcPr>
            <w:tcW w:w="4876" w:type="dxa"/>
          </w:tcPr>
          <w:p w14:paraId="6C04E945" w14:textId="77777777" w:rsidR="005964F9" w:rsidRPr="00363B54" w:rsidRDefault="005964F9" w:rsidP="00290BAC">
            <w:pPr>
              <w:pStyle w:val="Normal6"/>
              <w:rPr>
                <w:szCs w:val="24"/>
                <w:lang w:val="da-DK"/>
              </w:rPr>
            </w:pPr>
            <w:r w:rsidRPr="00363B54">
              <w:rPr>
                <w:lang w:val="da-DK"/>
              </w:rPr>
              <w:t>2.</w:t>
            </w:r>
            <w:r w:rsidRPr="00363B54">
              <w:rPr>
                <w:lang w:val="da-DK"/>
              </w:rPr>
              <w:tab/>
              <w:t>Systemer til emissionsefterbehandling (f.eks. katalysatorer, partikelfiltre)</w:t>
            </w:r>
            <w:r w:rsidRPr="00363B54">
              <w:rPr>
                <w:b/>
                <w:i/>
                <w:lang w:val="da-DK"/>
              </w:rPr>
              <w:t>, hvis disse dele ikke er omfattet af en garanti for, at delen er i overensstemmelse med den dertil knyttede tekniske kontrol, jf. artikel 4 i direktiv 2014/45/EU</w:t>
            </w:r>
            <w:r w:rsidRPr="00363B54">
              <w:rPr>
                <w:lang w:val="da-DK"/>
              </w:rPr>
              <w:t>.</w:t>
            </w:r>
          </w:p>
        </w:tc>
      </w:tr>
    </w:tbl>
    <w:p w14:paraId="2C0626BC" w14:textId="77777777" w:rsidR="005964F9" w:rsidRPr="00363B54" w:rsidRDefault="005964F9" w:rsidP="005964F9"/>
    <w:p w14:paraId="0308C621" w14:textId="62C831DB" w:rsidR="005964F9" w:rsidRPr="00363B54" w:rsidRDefault="0097566D" w:rsidP="005964F9">
      <w:pPr>
        <w:pStyle w:val="AMNumberTabs0"/>
        <w:keepNext/>
      </w:pPr>
      <w:r>
        <w:t>Ændring</w:t>
      </w:r>
      <w:r w:rsidR="005964F9" w:rsidRPr="00363B54">
        <w:tab/>
      </w:r>
      <w:r w:rsidR="005964F9" w:rsidRPr="00363B54">
        <w:tab/>
        <w:t>381</w:t>
      </w:r>
    </w:p>
    <w:p w14:paraId="02A58C93" w14:textId="77777777" w:rsidR="005964F9" w:rsidRPr="00363B54" w:rsidRDefault="005964F9" w:rsidP="005964F9">
      <w:pPr>
        <w:pStyle w:val="NormalBold"/>
        <w:keepNext/>
      </w:pPr>
      <w:r w:rsidRPr="00363B54">
        <w:t>Forslag til forordning</w:t>
      </w:r>
    </w:p>
    <w:p w14:paraId="240E99CE" w14:textId="77777777" w:rsidR="005964F9" w:rsidRPr="00363B54" w:rsidRDefault="005964F9" w:rsidP="005964F9">
      <w:pPr>
        <w:pStyle w:val="NormalBold"/>
      </w:pPr>
      <w:r w:rsidRPr="00363B54">
        <w:t>Bilag VII – Del F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31B88C90" w14:textId="77777777" w:rsidTr="00290BAC">
        <w:trPr>
          <w:jc w:val="center"/>
        </w:trPr>
        <w:tc>
          <w:tcPr>
            <w:tcW w:w="9752" w:type="dxa"/>
            <w:gridSpan w:val="2"/>
          </w:tcPr>
          <w:p w14:paraId="5F2F395D" w14:textId="77777777" w:rsidR="005964F9" w:rsidRPr="00363B54" w:rsidRDefault="005964F9" w:rsidP="00290BAC">
            <w:pPr>
              <w:keepNext/>
            </w:pPr>
          </w:p>
        </w:tc>
      </w:tr>
      <w:tr w:rsidR="005964F9" w:rsidRPr="00363B54" w14:paraId="3506FA71" w14:textId="77777777" w:rsidTr="00290BAC">
        <w:trPr>
          <w:jc w:val="center"/>
        </w:trPr>
        <w:tc>
          <w:tcPr>
            <w:tcW w:w="4876" w:type="dxa"/>
          </w:tcPr>
          <w:p w14:paraId="0FF539BF" w14:textId="77777777" w:rsidR="005964F9" w:rsidRPr="00363B54" w:rsidRDefault="005964F9" w:rsidP="00290BAC">
            <w:pPr>
              <w:pStyle w:val="ColumnHeading"/>
              <w:keepNext/>
            </w:pPr>
            <w:r w:rsidRPr="00363B54">
              <w:t>Kommissionens forslag</w:t>
            </w:r>
          </w:p>
        </w:tc>
        <w:tc>
          <w:tcPr>
            <w:tcW w:w="4876" w:type="dxa"/>
          </w:tcPr>
          <w:p w14:paraId="4DB50829" w14:textId="352D9C5D" w:rsidR="005964F9" w:rsidRPr="00363B54" w:rsidRDefault="0097566D" w:rsidP="00290BAC">
            <w:pPr>
              <w:pStyle w:val="ColumnHeading"/>
              <w:keepNext/>
            </w:pPr>
            <w:r>
              <w:t>Ændring</w:t>
            </w:r>
          </w:p>
        </w:tc>
      </w:tr>
      <w:tr w:rsidR="005964F9" w:rsidRPr="00363B54" w14:paraId="23ED029A" w14:textId="77777777" w:rsidTr="00290BAC">
        <w:trPr>
          <w:jc w:val="center"/>
        </w:trPr>
        <w:tc>
          <w:tcPr>
            <w:tcW w:w="4876" w:type="dxa"/>
          </w:tcPr>
          <w:p w14:paraId="67C289F4" w14:textId="77777777" w:rsidR="005964F9" w:rsidRPr="00363B54" w:rsidRDefault="005964F9" w:rsidP="00290BAC">
            <w:pPr>
              <w:pStyle w:val="Normal6"/>
              <w:rPr>
                <w:lang w:val="da-DK"/>
              </w:rPr>
            </w:pPr>
            <w:r w:rsidRPr="00363B54">
              <w:rPr>
                <w:lang w:val="da-DK"/>
              </w:rPr>
              <w:t>2.</w:t>
            </w:r>
            <w:r w:rsidRPr="00363B54">
              <w:rPr>
                <w:lang w:val="da-DK"/>
              </w:rPr>
              <w:tab/>
            </w:r>
            <w:proofErr w:type="spellStart"/>
            <w:r w:rsidRPr="00363B54">
              <w:rPr>
                <w:lang w:val="da-DK"/>
              </w:rPr>
              <w:t>Elkøretøjsbatterier</w:t>
            </w:r>
            <w:proofErr w:type="spellEnd"/>
            <w:r w:rsidRPr="00363B54">
              <w:rPr>
                <w:lang w:val="da-DK"/>
              </w:rPr>
              <w:t xml:space="preserve"> behandles i overensstemmelse med artikel 70 i forordning (EU) 2023/</w:t>
            </w:r>
            <w:r w:rsidRPr="00363B54">
              <w:rPr>
                <w:b/>
                <w:i/>
                <w:lang w:val="da-DK"/>
              </w:rPr>
              <w:t>* * * * [om batterier og udtjente batterier].</w:t>
            </w:r>
          </w:p>
        </w:tc>
        <w:tc>
          <w:tcPr>
            <w:tcW w:w="4876" w:type="dxa"/>
          </w:tcPr>
          <w:p w14:paraId="2D334BBB" w14:textId="77777777" w:rsidR="005964F9" w:rsidRPr="00363B54" w:rsidRDefault="005964F9" w:rsidP="00290BAC">
            <w:pPr>
              <w:pStyle w:val="Normal6"/>
              <w:rPr>
                <w:szCs w:val="24"/>
                <w:lang w:val="da-DK"/>
              </w:rPr>
            </w:pPr>
            <w:r w:rsidRPr="00363B54">
              <w:rPr>
                <w:lang w:val="da-DK"/>
              </w:rPr>
              <w:t>2.</w:t>
            </w:r>
            <w:r w:rsidRPr="00363B54">
              <w:rPr>
                <w:lang w:val="da-DK"/>
              </w:rPr>
              <w:tab/>
            </w:r>
            <w:proofErr w:type="spellStart"/>
            <w:r w:rsidRPr="00363B54">
              <w:rPr>
                <w:lang w:val="da-DK"/>
              </w:rPr>
              <w:t>Elkøretøjsbatterier</w:t>
            </w:r>
            <w:proofErr w:type="spellEnd"/>
            <w:r w:rsidRPr="00363B54">
              <w:rPr>
                <w:lang w:val="da-DK"/>
              </w:rPr>
              <w:t xml:space="preserve"> behandles i overensstemmelse med artikel 70 i forordning (EU) </w:t>
            </w:r>
            <w:r w:rsidRPr="00363B54">
              <w:rPr>
                <w:b/>
                <w:i/>
                <w:lang w:val="da-DK"/>
              </w:rPr>
              <w:t>2023/1542.</w:t>
            </w:r>
          </w:p>
        </w:tc>
      </w:tr>
    </w:tbl>
    <w:p w14:paraId="5689943A" w14:textId="77777777" w:rsidR="005964F9" w:rsidRPr="00363B54" w:rsidRDefault="005964F9" w:rsidP="005964F9"/>
    <w:p w14:paraId="77085D71" w14:textId="31D474A7" w:rsidR="005964F9" w:rsidRPr="00363B54" w:rsidRDefault="0097566D" w:rsidP="005964F9">
      <w:pPr>
        <w:pStyle w:val="AMNumberTabs0"/>
        <w:keepNext/>
      </w:pPr>
      <w:r>
        <w:t>Ændring</w:t>
      </w:r>
      <w:r w:rsidR="005964F9" w:rsidRPr="00363B54">
        <w:tab/>
      </w:r>
      <w:r w:rsidR="005964F9" w:rsidRPr="00363B54">
        <w:tab/>
        <w:t>382</w:t>
      </w:r>
    </w:p>
    <w:p w14:paraId="16F5B93B" w14:textId="77777777" w:rsidR="005964F9" w:rsidRPr="00363B54" w:rsidRDefault="005964F9" w:rsidP="005964F9">
      <w:pPr>
        <w:pStyle w:val="NormalBold"/>
        <w:keepNext/>
      </w:pPr>
      <w:r w:rsidRPr="00363B54">
        <w:t>Forslag til forordning</w:t>
      </w:r>
    </w:p>
    <w:p w14:paraId="6BCFC59A" w14:textId="77777777" w:rsidR="005964F9" w:rsidRPr="00363B54" w:rsidRDefault="005964F9" w:rsidP="005964F9">
      <w:pPr>
        <w:pStyle w:val="NormalBold"/>
      </w:pPr>
      <w:r w:rsidRPr="00363B54">
        <w:t>Bilag VII – Del G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555FAFA8" w14:textId="77777777" w:rsidTr="00290BAC">
        <w:trPr>
          <w:jc w:val="center"/>
        </w:trPr>
        <w:tc>
          <w:tcPr>
            <w:tcW w:w="9752" w:type="dxa"/>
            <w:gridSpan w:val="2"/>
          </w:tcPr>
          <w:p w14:paraId="1CDC957D" w14:textId="77777777" w:rsidR="005964F9" w:rsidRPr="00363B54" w:rsidRDefault="005964F9" w:rsidP="00290BAC">
            <w:pPr>
              <w:keepNext/>
            </w:pPr>
          </w:p>
        </w:tc>
      </w:tr>
      <w:tr w:rsidR="005964F9" w:rsidRPr="00363B54" w14:paraId="5BF23901" w14:textId="77777777" w:rsidTr="00290BAC">
        <w:trPr>
          <w:jc w:val="center"/>
        </w:trPr>
        <w:tc>
          <w:tcPr>
            <w:tcW w:w="4876" w:type="dxa"/>
          </w:tcPr>
          <w:p w14:paraId="52E2924D" w14:textId="77777777" w:rsidR="005964F9" w:rsidRPr="00363B54" w:rsidRDefault="005964F9" w:rsidP="00290BAC">
            <w:pPr>
              <w:pStyle w:val="ColumnHeading"/>
              <w:keepNext/>
            </w:pPr>
            <w:r w:rsidRPr="00363B54">
              <w:t>Kommissionens forslag</w:t>
            </w:r>
          </w:p>
        </w:tc>
        <w:tc>
          <w:tcPr>
            <w:tcW w:w="4876" w:type="dxa"/>
          </w:tcPr>
          <w:p w14:paraId="59137EBF" w14:textId="3E8BEE7A" w:rsidR="005964F9" w:rsidRPr="00363B54" w:rsidRDefault="0097566D" w:rsidP="00290BAC">
            <w:pPr>
              <w:pStyle w:val="ColumnHeading"/>
              <w:keepNext/>
            </w:pPr>
            <w:r>
              <w:t>Ændring</w:t>
            </w:r>
          </w:p>
        </w:tc>
      </w:tr>
      <w:tr w:rsidR="005964F9" w:rsidRPr="00363B54" w14:paraId="265DC70E" w14:textId="77777777" w:rsidTr="00290BAC">
        <w:trPr>
          <w:jc w:val="center"/>
        </w:trPr>
        <w:tc>
          <w:tcPr>
            <w:tcW w:w="4876" w:type="dxa"/>
          </w:tcPr>
          <w:p w14:paraId="7681D079" w14:textId="77777777" w:rsidR="005964F9" w:rsidRPr="00363B54" w:rsidRDefault="005964F9" w:rsidP="00290BAC">
            <w:pPr>
              <w:pStyle w:val="Normal6"/>
              <w:rPr>
                <w:lang w:val="da-DK"/>
              </w:rPr>
            </w:pPr>
            <w:r w:rsidRPr="00363B54">
              <w:rPr>
                <w:lang w:val="da-DK"/>
              </w:rPr>
              <w:t>1.</w:t>
            </w:r>
            <w:r w:rsidRPr="00363B54">
              <w:rPr>
                <w:lang w:val="da-DK"/>
              </w:rPr>
              <w:tab/>
            </w:r>
            <w:r w:rsidRPr="00363B54">
              <w:rPr>
                <w:b/>
                <w:i/>
                <w:lang w:val="da-DK"/>
              </w:rPr>
              <w:t>En kopi af den skriftlige kontrakt mellem det godkendte behandlingsanlæg og det anlæg, der foretager fragmenteringen og anvender post-</w:t>
            </w:r>
            <w:proofErr w:type="spellStart"/>
            <w:r w:rsidRPr="00363B54">
              <w:rPr>
                <w:b/>
                <w:i/>
                <w:lang w:val="da-DK"/>
              </w:rPr>
              <w:t>shredder</w:t>
            </w:r>
            <w:proofErr w:type="spellEnd"/>
            <w:r w:rsidRPr="00363B54">
              <w:rPr>
                <w:b/>
                <w:i/>
                <w:lang w:val="da-DK"/>
              </w:rPr>
              <w:t>-teknologier, herunder specifikationerne for kvaliteten af de sekundære materialer og den tekniske specifikation, der følges ved forarbejdning af behandlingsfraktioner fra</w:t>
            </w:r>
            <w:r w:rsidRPr="00363B54">
              <w:rPr>
                <w:bCs/>
                <w:iCs/>
                <w:lang w:val="da-DK"/>
              </w:rPr>
              <w:t xml:space="preserve"> udrangerede køretøjer</w:t>
            </w:r>
            <w:r w:rsidRPr="00363B54">
              <w:rPr>
                <w:b/>
                <w:i/>
                <w:lang w:val="da-DK"/>
              </w:rPr>
              <w:t>.</w:t>
            </w:r>
          </w:p>
        </w:tc>
        <w:tc>
          <w:tcPr>
            <w:tcW w:w="4876" w:type="dxa"/>
          </w:tcPr>
          <w:p w14:paraId="6D27AE7C" w14:textId="77777777" w:rsidR="005964F9" w:rsidRPr="00363B54" w:rsidRDefault="005964F9" w:rsidP="00290BAC">
            <w:pPr>
              <w:pStyle w:val="Normal6"/>
              <w:rPr>
                <w:szCs w:val="24"/>
                <w:lang w:val="da-DK"/>
              </w:rPr>
            </w:pPr>
            <w:r w:rsidRPr="00363B54">
              <w:rPr>
                <w:lang w:val="da-DK"/>
              </w:rPr>
              <w:t>1.</w:t>
            </w:r>
            <w:r w:rsidRPr="00363B54">
              <w:rPr>
                <w:lang w:val="da-DK"/>
              </w:rPr>
              <w:tab/>
            </w:r>
            <w:r w:rsidRPr="00363B54">
              <w:rPr>
                <w:b/>
                <w:bCs/>
                <w:i/>
                <w:iCs/>
                <w:lang w:val="da-DK"/>
              </w:rPr>
              <w:t>Med henblik</w:t>
            </w:r>
            <w:r w:rsidRPr="00363B54">
              <w:rPr>
                <w:b/>
                <w:i/>
                <w:lang w:val="da-DK"/>
              </w:rPr>
              <w:t xml:space="preserve"> på at overholde artikel 28</w:t>
            </w:r>
            <w:r w:rsidRPr="00363B54">
              <w:rPr>
                <w:lang w:val="da-DK"/>
              </w:rPr>
              <w:t xml:space="preserve">, </w:t>
            </w:r>
            <w:r w:rsidRPr="00363B54">
              <w:rPr>
                <w:b/>
                <w:i/>
                <w:lang w:val="da-DK"/>
              </w:rPr>
              <w:t>stk. 3</w:t>
            </w:r>
            <w:r w:rsidRPr="00363B54">
              <w:rPr>
                <w:lang w:val="da-DK"/>
              </w:rPr>
              <w:t xml:space="preserve">, </w:t>
            </w:r>
            <w:r w:rsidRPr="00363B54">
              <w:rPr>
                <w:b/>
                <w:i/>
                <w:lang w:val="da-DK"/>
              </w:rPr>
              <w:t>i denne forordning må</w:t>
            </w:r>
            <w:r w:rsidRPr="00363B54">
              <w:rPr>
                <w:lang w:val="da-DK"/>
              </w:rPr>
              <w:t xml:space="preserve"> udrangerede køretøjer </w:t>
            </w:r>
            <w:r w:rsidRPr="00363B54">
              <w:rPr>
                <w:b/>
                <w:i/>
                <w:lang w:val="da-DK"/>
              </w:rPr>
              <w:t>kun fragmenteres sammen med andet affald, hvis:</w:t>
            </w:r>
          </w:p>
        </w:tc>
      </w:tr>
      <w:tr w:rsidR="005964F9" w:rsidRPr="00363B54" w14:paraId="1821128A" w14:textId="77777777" w:rsidTr="00290BAC">
        <w:trPr>
          <w:jc w:val="center"/>
        </w:trPr>
        <w:tc>
          <w:tcPr>
            <w:tcW w:w="4876" w:type="dxa"/>
          </w:tcPr>
          <w:p w14:paraId="76AA2F3C" w14:textId="77777777" w:rsidR="005964F9" w:rsidRPr="00363B54" w:rsidRDefault="005964F9" w:rsidP="00290BAC">
            <w:pPr>
              <w:pStyle w:val="Normal6"/>
              <w:rPr>
                <w:lang w:val="da-DK"/>
              </w:rPr>
            </w:pPr>
          </w:p>
        </w:tc>
        <w:tc>
          <w:tcPr>
            <w:tcW w:w="4876" w:type="dxa"/>
          </w:tcPr>
          <w:p w14:paraId="79E3181D" w14:textId="77777777" w:rsidR="005964F9" w:rsidRPr="00363B54" w:rsidRDefault="005964F9" w:rsidP="00290BAC">
            <w:pPr>
              <w:pStyle w:val="Normal6"/>
              <w:rPr>
                <w:szCs w:val="24"/>
                <w:lang w:val="da-DK"/>
              </w:rPr>
            </w:pPr>
            <w:r w:rsidRPr="00363B54">
              <w:rPr>
                <w:b/>
                <w:i/>
                <w:lang w:val="da-DK"/>
              </w:rPr>
              <w:t>a) affald af elektrisk og elektronisk udstyr er blevet behandlet i overensstemmelse med bilag VII til direktiv 2012/19/EU</w:t>
            </w:r>
          </w:p>
        </w:tc>
      </w:tr>
      <w:tr w:rsidR="005964F9" w:rsidRPr="00363B54" w14:paraId="091B260D" w14:textId="77777777" w:rsidTr="00290BAC">
        <w:trPr>
          <w:jc w:val="center"/>
        </w:trPr>
        <w:tc>
          <w:tcPr>
            <w:tcW w:w="4876" w:type="dxa"/>
          </w:tcPr>
          <w:p w14:paraId="47D0F14E" w14:textId="77777777" w:rsidR="005964F9" w:rsidRPr="00363B54" w:rsidRDefault="005964F9" w:rsidP="00290BAC">
            <w:pPr>
              <w:pStyle w:val="Normal6"/>
              <w:rPr>
                <w:lang w:val="da-DK"/>
              </w:rPr>
            </w:pPr>
          </w:p>
        </w:tc>
        <w:tc>
          <w:tcPr>
            <w:tcW w:w="4876" w:type="dxa"/>
          </w:tcPr>
          <w:p w14:paraId="35C60784" w14:textId="77777777" w:rsidR="005964F9" w:rsidRPr="00363B54" w:rsidRDefault="005964F9" w:rsidP="00290BAC">
            <w:pPr>
              <w:pStyle w:val="Normal6"/>
              <w:rPr>
                <w:szCs w:val="24"/>
                <w:lang w:val="da-DK"/>
              </w:rPr>
            </w:pPr>
            <w:r w:rsidRPr="00363B54">
              <w:rPr>
                <w:b/>
                <w:i/>
                <w:lang w:val="da-DK"/>
              </w:rPr>
              <w:t>b) alle batterier er fjernet i overensstemmelse med forordning (EU) 2023/1542</w:t>
            </w:r>
          </w:p>
        </w:tc>
      </w:tr>
      <w:tr w:rsidR="005964F9" w:rsidRPr="00363B54" w14:paraId="05308165" w14:textId="77777777" w:rsidTr="00290BAC">
        <w:trPr>
          <w:jc w:val="center"/>
        </w:trPr>
        <w:tc>
          <w:tcPr>
            <w:tcW w:w="4876" w:type="dxa"/>
          </w:tcPr>
          <w:p w14:paraId="718F850E" w14:textId="77777777" w:rsidR="005964F9" w:rsidRPr="00363B54" w:rsidRDefault="005964F9" w:rsidP="00290BAC">
            <w:pPr>
              <w:pStyle w:val="Normal6"/>
              <w:rPr>
                <w:lang w:val="da-DK"/>
              </w:rPr>
            </w:pPr>
          </w:p>
        </w:tc>
        <w:tc>
          <w:tcPr>
            <w:tcW w:w="4876" w:type="dxa"/>
          </w:tcPr>
          <w:p w14:paraId="29F05D1A" w14:textId="77777777" w:rsidR="005964F9" w:rsidRPr="00363B54" w:rsidRDefault="005964F9" w:rsidP="00290BAC">
            <w:pPr>
              <w:pStyle w:val="Normal6"/>
              <w:rPr>
                <w:b/>
                <w:i/>
                <w:lang w:val="da-DK"/>
              </w:rPr>
            </w:pPr>
            <w:r w:rsidRPr="00363B54">
              <w:rPr>
                <w:b/>
                <w:i/>
                <w:lang w:val="da-DK"/>
              </w:rPr>
              <w:t xml:space="preserve">c) plastemballage er blevet sorteret fra emballageaffald og metalemballage i overensstemmelse med forordning (EU) </w:t>
            </w:r>
            <w:r w:rsidRPr="00363B54">
              <w:rPr>
                <w:b/>
                <w:i/>
                <w:lang w:val="da-DK"/>
              </w:rPr>
              <w:lastRenderedPageBreak/>
              <w:t>2025/40</w:t>
            </w:r>
          </w:p>
        </w:tc>
      </w:tr>
      <w:tr w:rsidR="005964F9" w:rsidRPr="00363B54" w14:paraId="6B571A5E" w14:textId="77777777" w:rsidTr="00290BAC">
        <w:trPr>
          <w:jc w:val="center"/>
        </w:trPr>
        <w:tc>
          <w:tcPr>
            <w:tcW w:w="4876" w:type="dxa"/>
          </w:tcPr>
          <w:p w14:paraId="30E0B617" w14:textId="77777777" w:rsidR="005964F9" w:rsidRPr="00363B54" w:rsidRDefault="005964F9" w:rsidP="00290BAC">
            <w:pPr>
              <w:pStyle w:val="Normal6"/>
              <w:rPr>
                <w:lang w:val="da-DK"/>
              </w:rPr>
            </w:pPr>
          </w:p>
        </w:tc>
        <w:tc>
          <w:tcPr>
            <w:tcW w:w="4876" w:type="dxa"/>
          </w:tcPr>
          <w:p w14:paraId="37B66540" w14:textId="77777777" w:rsidR="005964F9" w:rsidRPr="00363B54" w:rsidRDefault="005964F9" w:rsidP="00290BAC">
            <w:pPr>
              <w:pStyle w:val="Normal6"/>
              <w:rPr>
                <w:szCs w:val="24"/>
                <w:lang w:val="da-DK"/>
              </w:rPr>
            </w:pPr>
            <w:r w:rsidRPr="00363B54">
              <w:rPr>
                <w:b/>
                <w:i/>
                <w:lang w:val="da-DK"/>
              </w:rPr>
              <w:t>d) den kombinerede fragmenteringsproces ikke sænker affaldsstrømmenes kvalitet sammenlignet med særskilt behandling og</w:t>
            </w:r>
          </w:p>
        </w:tc>
      </w:tr>
      <w:tr w:rsidR="005964F9" w:rsidRPr="00363B54" w14:paraId="5AC67909" w14:textId="77777777" w:rsidTr="00290BAC">
        <w:trPr>
          <w:jc w:val="center"/>
        </w:trPr>
        <w:tc>
          <w:tcPr>
            <w:tcW w:w="4876" w:type="dxa"/>
          </w:tcPr>
          <w:p w14:paraId="079B8B5A" w14:textId="77777777" w:rsidR="005964F9" w:rsidRPr="00363B54" w:rsidRDefault="005964F9" w:rsidP="00290BAC">
            <w:pPr>
              <w:pStyle w:val="Normal6"/>
              <w:rPr>
                <w:lang w:val="da-DK"/>
              </w:rPr>
            </w:pPr>
          </w:p>
        </w:tc>
        <w:tc>
          <w:tcPr>
            <w:tcW w:w="4876" w:type="dxa"/>
          </w:tcPr>
          <w:p w14:paraId="753DB144" w14:textId="77777777" w:rsidR="005964F9" w:rsidRPr="00363B54" w:rsidRDefault="005964F9" w:rsidP="00290BAC">
            <w:pPr>
              <w:pStyle w:val="Normal6"/>
              <w:rPr>
                <w:szCs w:val="24"/>
                <w:lang w:val="da-DK"/>
              </w:rPr>
            </w:pPr>
            <w:r w:rsidRPr="00363B54">
              <w:rPr>
                <w:b/>
                <w:i/>
                <w:lang w:val="da-DK"/>
              </w:rPr>
              <w:t xml:space="preserve">e) </w:t>
            </w:r>
            <w:r w:rsidRPr="00363B54">
              <w:rPr>
                <w:b/>
                <w:i/>
                <w:color w:val="000005"/>
                <w:lang w:val="da-DK"/>
              </w:rPr>
              <w:t>det kan fastslås, at de specifikke bidrag fra hver blandet affaldsstrøm til outputfraktionerne opfylder rapporteringskravene i henhold til forordning (EU) 2023/1542, forordning (EU) 2025/40, direktiv 2012/19/EU og direktiv 2008/98/EF.</w:t>
            </w:r>
          </w:p>
        </w:tc>
      </w:tr>
    </w:tbl>
    <w:p w14:paraId="0B1E2783" w14:textId="77777777" w:rsidR="005964F9" w:rsidRPr="00363B54" w:rsidRDefault="005964F9" w:rsidP="005964F9"/>
    <w:p w14:paraId="1EDE8CE1" w14:textId="1948A6EC" w:rsidR="005964F9" w:rsidRPr="00363B54" w:rsidRDefault="0097566D" w:rsidP="005964F9">
      <w:pPr>
        <w:pStyle w:val="AMNumberTabs0"/>
        <w:keepNext/>
      </w:pPr>
      <w:r>
        <w:t>Ændring</w:t>
      </w:r>
      <w:r w:rsidR="005964F9" w:rsidRPr="00363B54">
        <w:tab/>
      </w:r>
      <w:r w:rsidR="005964F9" w:rsidRPr="00363B54">
        <w:tab/>
        <w:t>383</w:t>
      </w:r>
    </w:p>
    <w:p w14:paraId="5ACF67BB" w14:textId="77777777" w:rsidR="005964F9" w:rsidRPr="00363B54" w:rsidRDefault="005964F9" w:rsidP="005964F9">
      <w:pPr>
        <w:pStyle w:val="NormalBold"/>
        <w:keepNext/>
      </w:pPr>
      <w:r w:rsidRPr="00363B54">
        <w:t>Forslag til forordning</w:t>
      </w:r>
    </w:p>
    <w:p w14:paraId="61CB6286" w14:textId="77777777" w:rsidR="005964F9" w:rsidRPr="00363B54" w:rsidRDefault="005964F9" w:rsidP="005964F9">
      <w:pPr>
        <w:pStyle w:val="NormalBold"/>
      </w:pPr>
      <w:r w:rsidRPr="00363B54">
        <w:t>Bilag VII – Del G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69918FAC" w14:textId="77777777" w:rsidTr="00290BAC">
        <w:trPr>
          <w:jc w:val="center"/>
        </w:trPr>
        <w:tc>
          <w:tcPr>
            <w:tcW w:w="9752" w:type="dxa"/>
            <w:gridSpan w:val="2"/>
          </w:tcPr>
          <w:p w14:paraId="528F969B" w14:textId="77777777" w:rsidR="005964F9" w:rsidRPr="00363B54" w:rsidRDefault="005964F9" w:rsidP="00290BAC">
            <w:pPr>
              <w:keepNext/>
            </w:pPr>
          </w:p>
        </w:tc>
      </w:tr>
      <w:tr w:rsidR="005964F9" w:rsidRPr="00363B54" w14:paraId="70AE6FA6" w14:textId="77777777" w:rsidTr="00290BAC">
        <w:trPr>
          <w:jc w:val="center"/>
        </w:trPr>
        <w:tc>
          <w:tcPr>
            <w:tcW w:w="4876" w:type="dxa"/>
          </w:tcPr>
          <w:p w14:paraId="1041B1BF" w14:textId="77777777" w:rsidR="005964F9" w:rsidRPr="00363B54" w:rsidRDefault="005964F9" w:rsidP="00290BAC">
            <w:pPr>
              <w:pStyle w:val="ColumnHeading"/>
              <w:keepNext/>
            </w:pPr>
            <w:r w:rsidRPr="00363B54">
              <w:t>Kommissionens forslag</w:t>
            </w:r>
          </w:p>
        </w:tc>
        <w:tc>
          <w:tcPr>
            <w:tcW w:w="4876" w:type="dxa"/>
          </w:tcPr>
          <w:p w14:paraId="434CB451" w14:textId="13387518" w:rsidR="005964F9" w:rsidRPr="00363B54" w:rsidRDefault="0097566D" w:rsidP="00290BAC">
            <w:pPr>
              <w:pStyle w:val="ColumnHeading"/>
              <w:keepNext/>
            </w:pPr>
            <w:r>
              <w:t>Ændring</w:t>
            </w:r>
          </w:p>
        </w:tc>
      </w:tr>
      <w:tr w:rsidR="005964F9" w:rsidRPr="00363B54" w14:paraId="19E028AE" w14:textId="77777777" w:rsidTr="00290BAC">
        <w:trPr>
          <w:jc w:val="center"/>
        </w:trPr>
        <w:tc>
          <w:tcPr>
            <w:tcW w:w="4876" w:type="dxa"/>
          </w:tcPr>
          <w:p w14:paraId="6EFE268B" w14:textId="77777777" w:rsidR="005964F9" w:rsidRPr="00363B54" w:rsidRDefault="005964F9" w:rsidP="00290BAC">
            <w:pPr>
              <w:pStyle w:val="Normal6"/>
              <w:rPr>
                <w:lang w:val="da-DK"/>
              </w:rPr>
            </w:pPr>
            <w:r w:rsidRPr="00363B54">
              <w:rPr>
                <w:lang w:val="da-DK"/>
              </w:rPr>
              <w:t>2.</w:t>
            </w:r>
            <w:r w:rsidRPr="00363B54">
              <w:rPr>
                <w:lang w:val="da-DK"/>
              </w:rPr>
              <w:tab/>
              <w:t xml:space="preserve">En </w:t>
            </w:r>
            <w:r w:rsidRPr="00363B54">
              <w:rPr>
                <w:b/>
                <w:i/>
                <w:lang w:val="da-DK"/>
              </w:rPr>
              <w:t>rapport</w:t>
            </w:r>
            <w:r w:rsidRPr="00363B54">
              <w:rPr>
                <w:lang w:val="da-DK"/>
              </w:rPr>
              <w:t xml:space="preserve"> om stikprøveanalysen af kvaliteten og kvantiteten af behandlingsfraktionerne (output) for en repræsentativ behandlingskonfiguration udarbejdet af et uafhængigt organ.</w:t>
            </w:r>
          </w:p>
        </w:tc>
        <w:tc>
          <w:tcPr>
            <w:tcW w:w="4876" w:type="dxa"/>
          </w:tcPr>
          <w:p w14:paraId="27198A6C" w14:textId="77777777" w:rsidR="005964F9" w:rsidRPr="00363B54" w:rsidRDefault="005964F9" w:rsidP="00290BAC">
            <w:pPr>
              <w:pStyle w:val="Normal6"/>
              <w:rPr>
                <w:szCs w:val="24"/>
                <w:lang w:val="da-DK"/>
              </w:rPr>
            </w:pPr>
            <w:r w:rsidRPr="00363B54">
              <w:rPr>
                <w:lang w:val="da-DK"/>
              </w:rPr>
              <w:t>2.</w:t>
            </w:r>
            <w:r w:rsidRPr="00363B54">
              <w:rPr>
                <w:lang w:val="da-DK"/>
              </w:rPr>
              <w:tab/>
              <w:t xml:space="preserve">En </w:t>
            </w:r>
            <w:r w:rsidRPr="00363B54">
              <w:rPr>
                <w:b/>
                <w:i/>
                <w:lang w:val="da-DK"/>
              </w:rPr>
              <w:t>massebalancerapport</w:t>
            </w:r>
            <w:r w:rsidRPr="00363B54">
              <w:rPr>
                <w:lang w:val="da-DK"/>
              </w:rPr>
              <w:t xml:space="preserve"> om stikprøveanalysen af kvaliteten og kvantiteten af behandlingsfraktionerne (output) for en repræsentativ behandlingskonfiguration udarbejdet af et uafhængigt organ.</w:t>
            </w:r>
          </w:p>
        </w:tc>
      </w:tr>
    </w:tbl>
    <w:p w14:paraId="47854DB6" w14:textId="77777777" w:rsidR="005964F9" w:rsidRPr="00363B54" w:rsidRDefault="005964F9" w:rsidP="005964F9"/>
    <w:p w14:paraId="6003294A" w14:textId="77F0C686" w:rsidR="005964F9" w:rsidRPr="00363B54" w:rsidRDefault="0097566D" w:rsidP="005964F9">
      <w:pPr>
        <w:pStyle w:val="AMNumberTabs0"/>
        <w:keepNext/>
      </w:pPr>
      <w:r>
        <w:t>Ændring</w:t>
      </w:r>
      <w:r w:rsidR="005964F9" w:rsidRPr="00363B54">
        <w:tab/>
      </w:r>
      <w:r w:rsidR="005964F9" w:rsidRPr="00363B54">
        <w:tab/>
        <w:t>384</w:t>
      </w:r>
    </w:p>
    <w:p w14:paraId="7453E47B" w14:textId="77777777" w:rsidR="005964F9" w:rsidRPr="00363B54" w:rsidRDefault="005964F9" w:rsidP="005964F9">
      <w:pPr>
        <w:pStyle w:val="NormalBold"/>
        <w:keepNext/>
      </w:pPr>
      <w:r w:rsidRPr="00363B54">
        <w:t>Forslag til forordning</w:t>
      </w:r>
    </w:p>
    <w:p w14:paraId="51713267" w14:textId="77777777" w:rsidR="005964F9" w:rsidRPr="00363B54" w:rsidRDefault="005964F9" w:rsidP="005964F9">
      <w:pPr>
        <w:pStyle w:val="NormalBold"/>
      </w:pPr>
      <w:r w:rsidRPr="00363B54">
        <w:t>Bilag VIII – nr.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78008807" w14:textId="77777777" w:rsidTr="00290BAC">
        <w:trPr>
          <w:jc w:val="center"/>
        </w:trPr>
        <w:tc>
          <w:tcPr>
            <w:tcW w:w="9752" w:type="dxa"/>
            <w:gridSpan w:val="2"/>
          </w:tcPr>
          <w:p w14:paraId="7EA76CA9" w14:textId="77777777" w:rsidR="005964F9" w:rsidRPr="00363B54" w:rsidRDefault="005964F9" w:rsidP="00290BAC">
            <w:pPr>
              <w:keepNext/>
            </w:pPr>
          </w:p>
        </w:tc>
      </w:tr>
      <w:tr w:rsidR="005964F9" w:rsidRPr="00363B54" w14:paraId="34EEA0C3" w14:textId="77777777" w:rsidTr="00290BAC">
        <w:trPr>
          <w:jc w:val="center"/>
        </w:trPr>
        <w:tc>
          <w:tcPr>
            <w:tcW w:w="4876" w:type="dxa"/>
          </w:tcPr>
          <w:p w14:paraId="476F5F77" w14:textId="77777777" w:rsidR="005964F9" w:rsidRPr="00363B54" w:rsidRDefault="005964F9" w:rsidP="00290BAC">
            <w:pPr>
              <w:pStyle w:val="ColumnHeading"/>
              <w:keepNext/>
            </w:pPr>
            <w:r w:rsidRPr="00363B54">
              <w:t>Kommissionens forslag</w:t>
            </w:r>
          </w:p>
        </w:tc>
        <w:tc>
          <w:tcPr>
            <w:tcW w:w="4876" w:type="dxa"/>
          </w:tcPr>
          <w:p w14:paraId="16AE39DD" w14:textId="6AFCF458" w:rsidR="005964F9" w:rsidRPr="00363B54" w:rsidRDefault="0097566D" w:rsidP="00290BAC">
            <w:pPr>
              <w:pStyle w:val="ColumnHeading"/>
              <w:keepNext/>
            </w:pPr>
            <w:r>
              <w:t>Ændring</w:t>
            </w:r>
          </w:p>
        </w:tc>
      </w:tr>
      <w:tr w:rsidR="005964F9" w:rsidRPr="00363B54" w14:paraId="6747EBC4" w14:textId="77777777" w:rsidTr="00290BAC">
        <w:trPr>
          <w:jc w:val="center"/>
        </w:trPr>
        <w:tc>
          <w:tcPr>
            <w:tcW w:w="4876" w:type="dxa"/>
          </w:tcPr>
          <w:p w14:paraId="419A2BA3" w14:textId="77777777" w:rsidR="005964F9" w:rsidRPr="00363B54" w:rsidRDefault="005964F9" w:rsidP="00290BAC">
            <w:pPr>
              <w:pStyle w:val="Normal6"/>
              <w:rPr>
                <w:lang w:val="da-DK"/>
              </w:rPr>
            </w:pPr>
            <w:r w:rsidRPr="00363B54">
              <w:rPr>
                <w:lang w:val="da-DK"/>
              </w:rPr>
              <w:t>1.</w:t>
            </w:r>
            <w:r w:rsidRPr="00363B54">
              <w:rPr>
                <w:lang w:val="da-DK"/>
              </w:rPr>
              <w:tab/>
              <w:t>Oplysninger, der skal forelægges af producenten eller dennes bemyndigede repræsentant for udvidet producentansvar:</w:t>
            </w:r>
          </w:p>
        </w:tc>
        <w:tc>
          <w:tcPr>
            <w:tcW w:w="4876" w:type="dxa"/>
          </w:tcPr>
          <w:p w14:paraId="5288DB0A" w14:textId="77777777" w:rsidR="005964F9" w:rsidRPr="00363B54" w:rsidRDefault="005964F9" w:rsidP="00290BAC">
            <w:pPr>
              <w:pStyle w:val="Normal6"/>
              <w:rPr>
                <w:szCs w:val="24"/>
                <w:lang w:val="da-DK"/>
              </w:rPr>
            </w:pPr>
            <w:r w:rsidRPr="00363B54">
              <w:rPr>
                <w:lang w:val="da-DK"/>
              </w:rPr>
              <w:t>1.</w:t>
            </w:r>
            <w:r w:rsidRPr="00363B54">
              <w:rPr>
                <w:lang w:val="da-DK"/>
              </w:rPr>
              <w:tab/>
            </w:r>
            <w:r w:rsidRPr="00363B54">
              <w:rPr>
                <w:i/>
                <w:iCs/>
                <w:lang w:val="da-DK"/>
              </w:rPr>
              <w:t>(Vedrører ikke den danske tekst)</w:t>
            </w:r>
          </w:p>
        </w:tc>
      </w:tr>
    </w:tbl>
    <w:p w14:paraId="4D2CB5F0" w14:textId="77777777" w:rsidR="005964F9" w:rsidRPr="00363B54" w:rsidRDefault="005964F9" w:rsidP="005964F9"/>
    <w:p w14:paraId="474C9C11" w14:textId="0536C2F1" w:rsidR="005964F9" w:rsidRPr="00363B54" w:rsidRDefault="0097566D" w:rsidP="005964F9">
      <w:pPr>
        <w:pStyle w:val="AMNumberTabs0"/>
        <w:keepNext/>
      </w:pPr>
      <w:r>
        <w:t>Ændring</w:t>
      </w:r>
      <w:r w:rsidR="005964F9" w:rsidRPr="00363B54">
        <w:tab/>
      </w:r>
      <w:r w:rsidR="005964F9" w:rsidRPr="00363B54">
        <w:tab/>
        <w:t>385</w:t>
      </w:r>
    </w:p>
    <w:p w14:paraId="610C16E2" w14:textId="77777777" w:rsidR="005964F9" w:rsidRPr="00363B54" w:rsidRDefault="005964F9" w:rsidP="005964F9">
      <w:pPr>
        <w:pStyle w:val="NormalBold"/>
        <w:keepNext/>
      </w:pPr>
      <w:r w:rsidRPr="00363B54">
        <w:t>Forslag til forordning</w:t>
      </w:r>
    </w:p>
    <w:p w14:paraId="27D6CCB8" w14:textId="77777777" w:rsidR="005964F9" w:rsidRPr="00363B54" w:rsidRDefault="005964F9" w:rsidP="005964F9">
      <w:pPr>
        <w:pStyle w:val="NormalBold"/>
      </w:pPr>
      <w:r w:rsidRPr="00363B54">
        <w:t>Bilag IX – punkt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092912DD" w14:textId="77777777" w:rsidTr="00290BAC">
        <w:trPr>
          <w:jc w:val="center"/>
        </w:trPr>
        <w:tc>
          <w:tcPr>
            <w:tcW w:w="9752" w:type="dxa"/>
            <w:gridSpan w:val="2"/>
          </w:tcPr>
          <w:p w14:paraId="767888E8" w14:textId="77777777" w:rsidR="005964F9" w:rsidRPr="00363B54" w:rsidRDefault="005964F9" w:rsidP="00290BAC">
            <w:pPr>
              <w:keepNext/>
            </w:pPr>
          </w:p>
        </w:tc>
      </w:tr>
      <w:tr w:rsidR="005964F9" w:rsidRPr="00363B54" w14:paraId="2F433E91" w14:textId="77777777" w:rsidTr="00290BAC">
        <w:trPr>
          <w:jc w:val="center"/>
        </w:trPr>
        <w:tc>
          <w:tcPr>
            <w:tcW w:w="4876" w:type="dxa"/>
          </w:tcPr>
          <w:p w14:paraId="07C54F07" w14:textId="77777777" w:rsidR="005964F9" w:rsidRPr="00363B54" w:rsidRDefault="005964F9" w:rsidP="00290BAC">
            <w:pPr>
              <w:pStyle w:val="ColumnHeading"/>
              <w:keepNext/>
            </w:pPr>
            <w:r w:rsidRPr="00363B54">
              <w:t>Kommissionens forslag</w:t>
            </w:r>
          </w:p>
        </w:tc>
        <w:tc>
          <w:tcPr>
            <w:tcW w:w="4876" w:type="dxa"/>
          </w:tcPr>
          <w:p w14:paraId="37756F7F" w14:textId="20E14B7A" w:rsidR="005964F9" w:rsidRPr="00363B54" w:rsidRDefault="0097566D" w:rsidP="00290BAC">
            <w:pPr>
              <w:pStyle w:val="ColumnHeading"/>
              <w:keepNext/>
            </w:pPr>
            <w:r>
              <w:t>Ændring</w:t>
            </w:r>
          </w:p>
        </w:tc>
      </w:tr>
      <w:tr w:rsidR="005964F9" w:rsidRPr="00363B54" w14:paraId="4C16AE70" w14:textId="77777777" w:rsidTr="00290BAC">
        <w:trPr>
          <w:jc w:val="center"/>
        </w:trPr>
        <w:tc>
          <w:tcPr>
            <w:tcW w:w="4876" w:type="dxa"/>
          </w:tcPr>
          <w:p w14:paraId="41C41BF0" w14:textId="77777777" w:rsidR="005964F9" w:rsidRPr="00363B54" w:rsidRDefault="005964F9" w:rsidP="00290BAC">
            <w:pPr>
              <w:pStyle w:val="Normal6"/>
              <w:rPr>
                <w:lang w:val="da-DK"/>
              </w:rPr>
            </w:pPr>
            <w:r w:rsidRPr="00363B54">
              <w:rPr>
                <w:lang w:val="da-DK"/>
              </w:rPr>
              <w:t>7.</w:t>
            </w:r>
            <w:r w:rsidRPr="00363B54">
              <w:rPr>
                <w:lang w:val="da-DK"/>
              </w:rPr>
              <w:tab/>
              <w:t>Navn</w:t>
            </w:r>
            <w:r w:rsidRPr="00363B54">
              <w:rPr>
                <w:b/>
                <w:i/>
                <w:lang w:val="da-DK"/>
              </w:rPr>
              <w:t>,</w:t>
            </w:r>
            <w:r w:rsidRPr="00363B54">
              <w:rPr>
                <w:lang w:val="da-DK"/>
              </w:rPr>
              <w:t xml:space="preserve"> adresse </w:t>
            </w:r>
            <w:r w:rsidRPr="00363B54">
              <w:rPr>
                <w:b/>
                <w:i/>
                <w:lang w:val="da-DK"/>
              </w:rPr>
              <w:t>og nationalitet</w:t>
            </w:r>
            <w:r w:rsidRPr="00363B54">
              <w:rPr>
                <w:lang w:val="da-DK"/>
              </w:rPr>
              <w:t xml:space="preserve"> på det afleverede køretøjs indehaver eller ejer</w:t>
            </w:r>
          </w:p>
        </w:tc>
        <w:tc>
          <w:tcPr>
            <w:tcW w:w="4876" w:type="dxa"/>
          </w:tcPr>
          <w:p w14:paraId="1B70A92C" w14:textId="77777777" w:rsidR="005964F9" w:rsidRPr="00363B54" w:rsidRDefault="005964F9" w:rsidP="00290BAC">
            <w:pPr>
              <w:pStyle w:val="Normal6"/>
              <w:rPr>
                <w:szCs w:val="24"/>
                <w:lang w:val="da-DK"/>
              </w:rPr>
            </w:pPr>
            <w:r w:rsidRPr="00363B54">
              <w:rPr>
                <w:lang w:val="da-DK"/>
              </w:rPr>
              <w:t>7.</w:t>
            </w:r>
            <w:r w:rsidRPr="00363B54">
              <w:rPr>
                <w:lang w:val="da-DK"/>
              </w:rPr>
              <w:tab/>
              <w:t xml:space="preserve">Navn </w:t>
            </w:r>
            <w:r w:rsidRPr="00363B54">
              <w:rPr>
                <w:b/>
                <w:i/>
                <w:lang w:val="da-DK"/>
              </w:rPr>
              <w:t>og</w:t>
            </w:r>
            <w:r w:rsidRPr="00363B54">
              <w:rPr>
                <w:lang w:val="da-DK"/>
              </w:rPr>
              <w:t xml:space="preserve"> adresse på det afleverede køretøjs indehaver eller ejer</w:t>
            </w:r>
          </w:p>
        </w:tc>
      </w:tr>
    </w:tbl>
    <w:p w14:paraId="1D2ED409" w14:textId="77777777" w:rsidR="005964F9" w:rsidRPr="00363B54" w:rsidRDefault="005964F9" w:rsidP="005964F9"/>
    <w:p w14:paraId="28890C7A" w14:textId="7E195C6F" w:rsidR="005964F9" w:rsidRPr="00363B54" w:rsidRDefault="0097566D" w:rsidP="005964F9">
      <w:pPr>
        <w:pStyle w:val="AMNumberTabs0"/>
        <w:keepNext/>
      </w:pPr>
      <w:r>
        <w:lastRenderedPageBreak/>
        <w:t>Ændring</w:t>
      </w:r>
      <w:r w:rsidR="005964F9" w:rsidRPr="00363B54">
        <w:tab/>
      </w:r>
      <w:r w:rsidR="005964F9" w:rsidRPr="00363B54">
        <w:tab/>
        <w:t>386</w:t>
      </w:r>
    </w:p>
    <w:p w14:paraId="2CB0686E" w14:textId="77777777" w:rsidR="005964F9" w:rsidRPr="00363B54" w:rsidRDefault="005964F9" w:rsidP="005964F9">
      <w:pPr>
        <w:pStyle w:val="NormalBold"/>
        <w:keepNext/>
      </w:pPr>
      <w:r w:rsidRPr="00363B54">
        <w:t>Forslag til forordning</w:t>
      </w:r>
    </w:p>
    <w:p w14:paraId="06A32213" w14:textId="77777777" w:rsidR="005964F9" w:rsidRPr="00363B54" w:rsidRDefault="005964F9" w:rsidP="005964F9">
      <w:pPr>
        <w:pStyle w:val="NormalBold"/>
      </w:pPr>
      <w:r w:rsidRPr="00363B54">
        <w:t>Bilag X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964F9" w:rsidRPr="00363B54" w14:paraId="4387DF99" w14:textId="77777777" w:rsidTr="00290BAC">
        <w:trPr>
          <w:jc w:val="center"/>
        </w:trPr>
        <w:tc>
          <w:tcPr>
            <w:tcW w:w="9752" w:type="dxa"/>
            <w:gridSpan w:val="2"/>
          </w:tcPr>
          <w:p w14:paraId="3B5EEBC6" w14:textId="77777777" w:rsidR="005964F9" w:rsidRPr="00363B54" w:rsidRDefault="005964F9" w:rsidP="00290BAC">
            <w:pPr>
              <w:keepNext/>
            </w:pPr>
          </w:p>
        </w:tc>
      </w:tr>
      <w:tr w:rsidR="005964F9" w:rsidRPr="00363B54" w14:paraId="395BFD75" w14:textId="77777777" w:rsidTr="00290BAC">
        <w:trPr>
          <w:jc w:val="center"/>
        </w:trPr>
        <w:tc>
          <w:tcPr>
            <w:tcW w:w="4876" w:type="dxa"/>
          </w:tcPr>
          <w:p w14:paraId="4E99D429" w14:textId="77777777" w:rsidR="005964F9" w:rsidRPr="00363B54" w:rsidRDefault="005964F9" w:rsidP="00290BAC">
            <w:pPr>
              <w:pStyle w:val="ColumnHeading"/>
              <w:keepNext/>
            </w:pPr>
            <w:r w:rsidRPr="00363B54">
              <w:t>Kommissionens forslag</w:t>
            </w:r>
          </w:p>
        </w:tc>
        <w:tc>
          <w:tcPr>
            <w:tcW w:w="4876" w:type="dxa"/>
          </w:tcPr>
          <w:p w14:paraId="7E6D1217" w14:textId="2DFC1BB7" w:rsidR="005964F9" w:rsidRPr="00363B54" w:rsidRDefault="0097566D" w:rsidP="00290BAC">
            <w:pPr>
              <w:pStyle w:val="ColumnHeading"/>
              <w:keepNext/>
            </w:pPr>
            <w:r>
              <w:t>Ændring</w:t>
            </w:r>
          </w:p>
        </w:tc>
      </w:tr>
      <w:tr w:rsidR="005964F9" w:rsidRPr="00363B54" w14:paraId="46000EB8" w14:textId="77777777" w:rsidTr="00290BAC">
        <w:trPr>
          <w:jc w:val="center"/>
        </w:trPr>
        <w:tc>
          <w:tcPr>
            <w:tcW w:w="4876" w:type="dxa"/>
          </w:tcPr>
          <w:p w14:paraId="19174A26" w14:textId="77777777" w:rsidR="005964F9" w:rsidRPr="00363B54" w:rsidRDefault="005964F9" w:rsidP="00290BAC">
            <w:pPr>
              <w:pStyle w:val="Normal6"/>
              <w:rPr>
                <w:lang w:val="da-DK"/>
              </w:rPr>
            </w:pPr>
          </w:p>
        </w:tc>
        <w:tc>
          <w:tcPr>
            <w:tcW w:w="4876" w:type="dxa"/>
          </w:tcPr>
          <w:p w14:paraId="2D8442B6" w14:textId="77777777" w:rsidR="005964F9" w:rsidRPr="00363B54" w:rsidRDefault="005964F9" w:rsidP="00290BAC">
            <w:pPr>
              <w:pStyle w:val="Normal6"/>
              <w:jc w:val="center"/>
              <w:rPr>
                <w:b/>
                <w:i/>
                <w:lang w:val="da-DK"/>
              </w:rPr>
            </w:pPr>
            <w:r w:rsidRPr="00363B54">
              <w:rPr>
                <w:b/>
                <w:i/>
                <w:lang w:val="da-DK"/>
              </w:rPr>
              <w:t xml:space="preserve">Bilag </w:t>
            </w:r>
            <w:proofErr w:type="spellStart"/>
            <w:r w:rsidRPr="00363B54">
              <w:rPr>
                <w:b/>
                <w:i/>
                <w:lang w:val="da-DK"/>
              </w:rPr>
              <w:t>Xa</w:t>
            </w:r>
            <w:proofErr w:type="spellEnd"/>
          </w:p>
        </w:tc>
      </w:tr>
      <w:tr w:rsidR="005964F9" w:rsidRPr="00363B54" w14:paraId="3AAD26F9" w14:textId="77777777" w:rsidTr="00290BAC">
        <w:trPr>
          <w:jc w:val="center"/>
        </w:trPr>
        <w:tc>
          <w:tcPr>
            <w:tcW w:w="4876" w:type="dxa"/>
          </w:tcPr>
          <w:p w14:paraId="0B417114" w14:textId="77777777" w:rsidR="005964F9" w:rsidRPr="00363B54" w:rsidRDefault="005964F9" w:rsidP="00290BAC">
            <w:pPr>
              <w:pStyle w:val="Normal6"/>
              <w:rPr>
                <w:lang w:val="da-DK"/>
              </w:rPr>
            </w:pPr>
          </w:p>
        </w:tc>
        <w:tc>
          <w:tcPr>
            <w:tcW w:w="4876" w:type="dxa"/>
          </w:tcPr>
          <w:p w14:paraId="689BC3A3" w14:textId="77777777" w:rsidR="005964F9" w:rsidRPr="00363B54" w:rsidRDefault="005964F9" w:rsidP="00290BAC">
            <w:pPr>
              <w:pStyle w:val="Normal6"/>
              <w:jc w:val="center"/>
              <w:rPr>
                <w:szCs w:val="24"/>
                <w:lang w:val="da-DK"/>
              </w:rPr>
            </w:pPr>
            <w:r w:rsidRPr="00363B54">
              <w:rPr>
                <w:b/>
                <w:i/>
                <w:lang w:val="da-DK"/>
              </w:rPr>
              <w:t>KRITERIER FOR UNDTAGELSE AF KØRETØJER AF SÆRLIG KULTUREL BETYDNING</w:t>
            </w:r>
          </w:p>
        </w:tc>
      </w:tr>
      <w:tr w:rsidR="005964F9" w:rsidRPr="00363B54" w14:paraId="310D0A01" w14:textId="77777777" w:rsidTr="00290BAC">
        <w:trPr>
          <w:jc w:val="center"/>
        </w:trPr>
        <w:tc>
          <w:tcPr>
            <w:tcW w:w="4876" w:type="dxa"/>
          </w:tcPr>
          <w:p w14:paraId="1FBCE15F" w14:textId="77777777" w:rsidR="005964F9" w:rsidRPr="00363B54" w:rsidRDefault="005964F9" w:rsidP="00290BAC">
            <w:pPr>
              <w:pStyle w:val="Normal6"/>
              <w:rPr>
                <w:lang w:val="da-DK"/>
              </w:rPr>
            </w:pPr>
          </w:p>
        </w:tc>
        <w:tc>
          <w:tcPr>
            <w:tcW w:w="4876" w:type="dxa"/>
          </w:tcPr>
          <w:p w14:paraId="2C1EB4DB" w14:textId="77777777" w:rsidR="005964F9" w:rsidRPr="00363B54" w:rsidRDefault="005964F9" w:rsidP="00290BAC">
            <w:pPr>
              <w:pStyle w:val="Normal6"/>
              <w:rPr>
                <w:szCs w:val="24"/>
                <w:lang w:val="da-DK"/>
              </w:rPr>
            </w:pPr>
            <w:r w:rsidRPr="00363B54">
              <w:rPr>
                <w:b/>
                <w:i/>
                <w:lang w:val="da-DK"/>
              </w:rPr>
              <w:t>Den kompetente myndighed i den medlemsstat, hvor et køretøj er registreret, kan anerkende et køretøj som værende af særlig kulturel betydning, hvis alle følgende betingelser er opfyldt:</w:t>
            </w:r>
          </w:p>
        </w:tc>
      </w:tr>
      <w:tr w:rsidR="005964F9" w:rsidRPr="00363B54" w14:paraId="0B11A9FF" w14:textId="77777777" w:rsidTr="00290BAC">
        <w:trPr>
          <w:jc w:val="center"/>
        </w:trPr>
        <w:tc>
          <w:tcPr>
            <w:tcW w:w="4876" w:type="dxa"/>
          </w:tcPr>
          <w:p w14:paraId="5C459709" w14:textId="77777777" w:rsidR="005964F9" w:rsidRPr="00363B54" w:rsidRDefault="005964F9" w:rsidP="00290BAC">
            <w:pPr>
              <w:pStyle w:val="Normal6"/>
              <w:rPr>
                <w:lang w:val="da-DK"/>
              </w:rPr>
            </w:pPr>
          </w:p>
        </w:tc>
        <w:tc>
          <w:tcPr>
            <w:tcW w:w="4876" w:type="dxa"/>
          </w:tcPr>
          <w:p w14:paraId="74C029D4" w14:textId="77777777" w:rsidR="005964F9" w:rsidRPr="00363B54" w:rsidRDefault="005964F9" w:rsidP="00290BAC">
            <w:pPr>
              <w:pStyle w:val="Normal6"/>
              <w:rPr>
                <w:szCs w:val="24"/>
                <w:lang w:val="da-DK"/>
              </w:rPr>
            </w:pPr>
            <w:r w:rsidRPr="00363B54">
              <w:rPr>
                <w:b/>
                <w:i/>
                <w:lang w:val="da-DK"/>
              </w:rPr>
              <w:t>a) køretøjets unikke historiske eller kulturelle værdi eller status er dokumenteret enten af køretøjets ejer eller af de kompetente myndigheder i den medlemsstat, hvor køretøjet er registreret, eller køretøjet er et enkelt ændret eller specialbygget køretøj</w:t>
            </w:r>
          </w:p>
        </w:tc>
      </w:tr>
      <w:tr w:rsidR="005964F9" w:rsidRPr="00363B54" w14:paraId="3CC45E16" w14:textId="77777777" w:rsidTr="00290BAC">
        <w:trPr>
          <w:jc w:val="center"/>
        </w:trPr>
        <w:tc>
          <w:tcPr>
            <w:tcW w:w="4876" w:type="dxa"/>
          </w:tcPr>
          <w:p w14:paraId="3FB35867" w14:textId="77777777" w:rsidR="005964F9" w:rsidRPr="00363B54" w:rsidRDefault="005964F9" w:rsidP="00290BAC">
            <w:pPr>
              <w:pStyle w:val="Normal6"/>
              <w:rPr>
                <w:lang w:val="da-DK"/>
              </w:rPr>
            </w:pPr>
          </w:p>
        </w:tc>
        <w:tc>
          <w:tcPr>
            <w:tcW w:w="4876" w:type="dxa"/>
          </w:tcPr>
          <w:p w14:paraId="5E534D2B" w14:textId="77777777" w:rsidR="005964F9" w:rsidRPr="00363B54" w:rsidRDefault="005964F9" w:rsidP="00290BAC">
            <w:pPr>
              <w:pStyle w:val="Normal6"/>
              <w:rPr>
                <w:szCs w:val="24"/>
                <w:lang w:val="da-DK"/>
              </w:rPr>
            </w:pPr>
            <w:r w:rsidRPr="00363B54">
              <w:rPr>
                <w:b/>
                <w:i/>
                <w:lang w:val="da-DK"/>
              </w:rPr>
              <w:t>b) køretøjsejeren er kendt og kan identificeres</w:t>
            </w:r>
          </w:p>
        </w:tc>
      </w:tr>
      <w:tr w:rsidR="005964F9" w:rsidRPr="00363B54" w14:paraId="38B3E740" w14:textId="77777777" w:rsidTr="00290BAC">
        <w:trPr>
          <w:jc w:val="center"/>
        </w:trPr>
        <w:tc>
          <w:tcPr>
            <w:tcW w:w="4876" w:type="dxa"/>
          </w:tcPr>
          <w:p w14:paraId="545A484F" w14:textId="77777777" w:rsidR="005964F9" w:rsidRPr="00363B54" w:rsidRDefault="005964F9" w:rsidP="00290BAC">
            <w:pPr>
              <w:pStyle w:val="Normal6"/>
              <w:rPr>
                <w:lang w:val="da-DK"/>
              </w:rPr>
            </w:pPr>
          </w:p>
        </w:tc>
        <w:tc>
          <w:tcPr>
            <w:tcW w:w="4876" w:type="dxa"/>
          </w:tcPr>
          <w:p w14:paraId="2694E222" w14:textId="77777777" w:rsidR="005964F9" w:rsidRPr="00363B54" w:rsidRDefault="005964F9" w:rsidP="00290BAC">
            <w:pPr>
              <w:pStyle w:val="Normal6"/>
              <w:rPr>
                <w:szCs w:val="24"/>
                <w:lang w:val="da-DK"/>
              </w:rPr>
            </w:pPr>
            <w:r w:rsidRPr="00363B54">
              <w:rPr>
                <w:b/>
                <w:i/>
                <w:lang w:val="da-DK"/>
              </w:rPr>
              <w:t>c) køretøjet kan identificeres entydigt ved hjælp af et køretøjsidentifikationsnummer (VIN-nummer), serienummer eller anden officiel identifikation, der er tildelt af fabrikanten eller en kompetent myndighed.</w:t>
            </w:r>
          </w:p>
        </w:tc>
      </w:tr>
    </w:tbl>
    <w:p w14:paraId="68BB653A" w14:textId="77777777" w:rsidR="005964F9" w:rsidRPr="00363B54" w:rsidRDefault="005964F9" w:rsidP="005964F9"/>
    <w:p w14:paraId="79693AB6" w14:textId="77777777" w:rsidR="007D7655" w:rsidRPr="00363B54" w:rsidRDefault="007D7655" w:rsidP="007D7655">
      <w:pPr>
        <w:pStyle w:val="EPComma"/>
      </w:pPr>
    </w:p>
    <w:sectPr w:rsidR="007D7655" w:rsidRPr="00363B54" w:rsidSect="000316A2">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637B7" w14:textId="77777777" w:rsidR="008E3DDF" w:rsidRPr="000316A2" w:rsidRDefault="008E3DDF">
      <w:r w:rsidRPr="000316A2">
        <w:separator/>
      </w:r>
    </w:p>
  </w:endnote>
  <w:endnote w:type="continuationSeparator" w:id="0">
    <w:p w14:paraId="362A4CEF" w14:textId="77777777" w:rsidR="008E3DDF" w:rsidRPr="000316A2" w:rsidRDefault="008E3DDF">
      <w:r w:rsidRPr="000316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DA105" w14:textId="77777777" w:rsidR="00064002" w:rsidRPr="000316A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6C095" w14:textId="77777777" w:rsidR="00064002" w:rsidRPr="000316A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37758" w14:textId="77777777" w:rsidR="00064002" w:rsidRPr="000316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8CB72" w14:textId="77777777" w:rsidR="008E3DDF" w:rsidRPr="000316A2" w:rsidRDefault="008E3DDF">
      <w:r w:rsidRPr="000316A2">
        <w:separator/>
      </w:r>
    </w:p>
  </w:footnote>
  <w:footnote w:type="continuationSeparator" w:id="0">
    <w:p w14:paraId="40792487" w14:textId="77777777" w:rsidR="008E3DDF" w:rsidRPr="000316A2" w:rsidRDefault="008E3DDF">
      <w:r w:rsidRPr="000316A2">
        <w:continuationSeparator/>
      </w:r>
    </w:p>
  </w:footnote>
  <w:footnote w:id="1">
    <w:p w14:paraId="10CE9B33" w14:textId="192BAFBE" w:rsidR="00E62F08" w:rsidRPr="006C0C34" w:rsidRDefault="00E62F08" w:rsidP="000407C4">
      <w:pPr>
        <w:pStyle w:val="FootnoteText"/>
        <w:ind w:left="567" w:hanging="567"/>
        <w:rPr>
          <w:lang w:val="da-DK"/>
        </w:rPr>
      </w:pPr>
      <w:r>
        <w:rPr>
          <w:rStyle w:val="FootnoteReference"/>
        </w:rPr>
        <w:footnoteRef/>
      </w:r>
      <w:r w:rsidRPr="006C0C34">
        <w:rPr>
          <w:lang w:val="da-DK"/>
        </w:rPr>
        <w:t xml:space="preserve"> </w:t>
      </w:r>
      <w:r w:rsidRPr="006C0C34">
        <w:rPr>
          <w:lang w:val="da-DK"/>
        </w:rPr>
        <w:tab/>
      </w:r>
      <w:r w:rsidRPr="00F3774D">
        <w:rPr>
          <w:sz w:val="24"/>
          <w:szCs w:val="24"/>
          <w:lang w:val="da-DK"/>
        </w:rPr>
        <w:t xml:space="preserve">Sagen blev henvist til fornyet behandling i de kompetente udvalg med henblik på </w:t>
      </w:r>
      <w:proofErr w:type="spellStart"/>
      <w:r w:rsidRPr="00F3774D">
        <w:rPr>
          <w:sz w:val="24"/>
          <w:szCs w:val="24"/>
          <w:lang w:val="da-DK"/>
        </w:rPr>
        <w:t>interinstitutionelle</w:t>
      </w:r>
      <w:proofErr w:type="spellEnd"/>
      <w:r w:rsidRPr="00F3774D">
        <w:rPr>
          <w:sz w:val="24"/>
          <w:szCs w:val="24"/>
          <w:lang w:val="da-DK"/>
        </w:rPr>
        <w:t xml:space="preserve"> forhandlinger, jf. forretningsordenens artikel </w:t>
      </w:r>
      <w:r w:rsidR="000407C4">
        <w:rPr>
          <w:sz w:val="24"/>
          <w:szCs w:val="24"/>
          <w:lang w:val="da-DK"/>
        </w:rPr>
        <w:t>60</w:t>
      </w:r>
      <w:r w:rsidRPr="00F3774D">
        <w:rPr>
          <w:sz w:val="24"/>
          <w:szCs w:val="24"/>
          <w:lang w:val="da-DK"/>
        </w:rPr>
        <w:t>, stk. 4, fjerde afsnit (A</w:t>
      </w:r>
      <w:r>
        <w:rPr>
          <w:sz w:val="24"/>
          <w:szCs w:val="24"/>
          <w:lang w:val="da-DK"/>
        </w:rPr>
        <w:t>10</w:t>
      </w:r>
      <w:r w:rsidRPr="00F3774D">
        <w:rPr>
          <w:sz w:val="24"/>
          <w:szCs w:val="24"/>
          <w:lang w:val="da-DK"/>
        </w:rPr>
        <w:t>-</w:t>
      </w:r>
      <w:r>
        <w:rPr>
          <w:sz w:val="24"/>
          <w:szCs w:val="24"/>
          <w:lang w:val="da-DK"/>
        </w:rPr>
        <w:t>0158</w:t>
      </w:r>
      <w:r w:rsidRPr="00F3774D">
        <w:rPr>
          <w:sz w:val="24"/>
          <w:szCs w:val="24"/>
          <w:lang w:val="da-DK"/>
        </w:rPr>
        <w:t>/</w:t>
      </w:r>
      <w:r>
        <w:rPr>
          <w:sz w:val="24"/>
          <w:szCs w:val="24"/>
          <w:lang w:val="da-DK"/>
        </w:rPr>
        <w:t>2025</w:t>
      </w:r>
      <w:r w:rsidRPr="00F3774D">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34C7" w14:textId="77777777" w:rsidR="00064002" w:rsidRPr="000316A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AB439" w14:textId="77777777" w:rsidR="00064002" w:rsidRPr="000316A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A86CD" w14:textId="77777777" w:rsidR="00064002" w:rsidRPr="000316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5205068">
    <w:abstractNumId w:val="9"/>
  </w:num>
  <w:num w:numId="2" w16cid:durableId="133645347">
    <w:abstractNumId w:val="9"/>
  </w:num>
  <w:num w:numId="3" w16cid:durableId="390931830">
    <w:abstractNumId w:val="7"/>
  </w:num>
  <w:num w:numId="4" w16cid:durableId="1428112252">
    <w:abstractNumId w:val="7"/>
  </w:num>
  <w:num w:numId="5" w16cid:durableId="1873611448">
    <w:abstractNumId w:val="6"/>
  </w:num>
  <w:num w:numId="6" w16cid:durableId="236013837">
    <w:abstractNumId w:val="6"/>
  </w:num>
  <w:num w:numId="7" w16cid:durableId="802772183">
    <w:abstractNumId w:val="5"/>
  </w:num>
  <w:num w:numId="8" w16cid:durableId="2131583237">
    <w:abstractNumId w:val="5"/>
  </w:num>
  <w:num w:numId="9" w16cid:durableId="1010644394">
    <w:abstractNumId w:val="4"/>
  </w:num>
  <w:num w:numId="10" w16cid:durableId="690037009">
    <w:abstractNumId w:val="4"/>
  </w:num>
  <w:num w:numId="11" w16cid:durableId="552817136">
    <w:abstractNumId w:val="8"/>
  </w:num>
  <w:num w:numId="12" w16cid:durableId="134884057">
    <w:abstractNumId w:val="8"/>
  </w:num>
  <w:num w:numId="13" w16cid:durableId="1025324007">
    <w:abstractNumId w:val="3"/>
  </w:num>
  <w:num w:numId="14" w16cid:durableId="29261637">
    <w:abstractNumId w:val="3"/>
  </w:num>
  <w:num w:numId="15" w16cid:durableId="55787936">
    <w:abstractNumId w:val="2"/>
  </w:num>
  <w:num w:numId="16" w16cid:durableId="1251159620">
    <w:abstractNumId w:val="2"/>
  </w:num>
  <w:num w:numId="17" w16cid:durableId="389889150">
    <w:abstractNumId w:val="1"/>
  </w:num>
  <w:num w:numId="18" w16cid:durableId="677118590">
    <w:abstractNumId w:val="1"/>
  </w:num>
  <w:num w:numId="19" w16cid:durableId="184951279">
    <w:abstractNumId w:val="0"/>
  </w:num>
  <w:num w:numId="20" w16cid:durableId="664431589">
    <w:abstractNumId w:val="0"/>
  </w:num>
  <w:num w:numId="21" w16cid:durableId="705760114">
    <w:abstractNumId w:val="9"/>
  </w:num>
  <w:num w:numId="22" w16cid:durableId="1120611662">
    <w:abstractNumId w:val="7"/>
  </w:num>
  <w:num w:numId="23" w16cid:durableId="1128625428">
    <w:abstractNumId w:val="6"/>
  </w:num>
  <w:num w:numId="24" w16cid:durableId="377165306">
    <w:abstractNumId w:val="5"/>
  </w:num>
  <w:num w:numId="25" w16cid:durableId="1436826124">
    <w:abstractNumId w:val="4"/>
  </w:num>
  <w:num w:numId="26" w16cid:durableId="1839344086">
    <w:abstractNumId w:val="8"/>
  </w:num>
  <w:num w:numId="27" w16cid:durableId="292253637">
    <w:abstractNumId w:val="3"/>
  </w:num>
  <w:num w:numId="28" w16cid:durableId="1938176384">
    <w:abstractNumId w:val="2"/>
  </w:num>
  <w:num w:numId="29" w16cid:durableId="988560960">
    <w:abstractNumId w:val="1"/>
  </w:num>
  <w:num w:numId="30" w16cid:durableId="849375035">
    <w:abstractNumId w:val="0"/>
  </w:num>
  <w:num w:numId="31" w16cid:durableId="2002462288">
    <w:abstractNumId w:val="9"/>
  </w:num>
  <w:num w:numId="32" w16cid:durableId="110591733">
    <w:abstractNumId w:val="7"/>
  </w:num>
  <w:num w:numId="33" w16cid:durableId="1912350941">
    <w:abstractNumId w:val="6"/>
  </w:num>
  <w:num w:numId="34" w16cid:durableId="854928016">
    <w:abstractNumId w:val="5"/>
  </w:num>
  <w:num w:numId="35" w16cid:durableId="931400692">
    <w:abstractNumId w:val="4"/>
  </w:num>
  <w:num w:numId="36" w16cid:durableId="1448543408">
    <w:abstractNumId w:val="8"/>
  </w:num>
  <w:num w:numId="37" w16cid:durableId="1097212682">
    <w:abstractNumId w:val="3"/>
  </w:num>
  <w:num w:numId="38" w16cid:durableId="1696728394">
    <w:abstractNumId w:val="2"/>
  </w:num>
  <w:num w:numId="39" w16cid:durableId="1283271799">
    <w:abstractNumId w:val="1"/>
  </w:num>
  <w:num w:numId="40" w16cid:durableId="279533865">
    <w:abstractNumId w:val="0"/>
  </w:num>
  <w:num w:numId="41" w16cid:durableId="407310045">
    <w:abstractNumId w:val="10"/>
  </w:num>
  <w:num w:numId="42" w16cid:durableId="1196777054">
    <w:abstractNumId w:val="10"/>
  </w:num>
  <w:num w:numId="43" w16cid:durableId="1819030343">
    <w:abstractNumId w:val="10"/>
  </w:num>
  <w:num w:numId="44" w16cid:durableId="7067632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8/2025"/>
    <w:docVar w:name="dvlangue" w:val="DA"/>
    <w:docVar w:name="dvnumam" w:val="0"/>
    <w:docVar w:name="dvpe" w:val="768.004"/>
    <w:docVar w:name="dvrapporteur" w:val="Ordfører: "/>
    <w:docVar w:name="dvstar" w:val="***I"/>
    <w:docVar w:name="dvtitre" w:val="Europa-Parlamentets lovgivningsmæssige beslutning af xx. september 2025 om forslag til Europa-Parlamentets og Rådets forordning om krav om cirkularitet i design af køretøjer og om håndtering af udrangerede køretøjer, om ændring af forordning (EU) 2018/858 og (EU) 2019/1020 og om ophævelse af direktiv 2000/53/EF og 2005/64/EF(COM(2023)0451 – C9-0308/2023 – 2023/0284(COD))"/>
  </w:docVars>
  <w:rsids>
    <w:rsidRoot w:val="008E3DDF"/>
    <w:rsid w:val="00002272"/>
    <w:rsid w:val="000316A2"/>
    <w:rsid w:val="000407C4"/>
    <w:rsid w:val="00064002"/>
    <w:rsid w:val="000677B9"/>
    <w:rsid w:val="000831BA"/>
    <w:rsid w:val="000A42CC"/>
    <w:rsid w:val="000E7DD9"/>
    <w:rsid w:val="0010095E"/>
    <w:rsid w:val="00125B37"/>
    <w:rsid w:val="00135AFE"/>
    <w:rsid w:val="00143CDE"/>
    <w:rsid w:val="00187494"/>
    <w:rsid w:val="001F32AE"/>
    <w:rsid w:val="00226A74"/>
    <w:rsid w:val="002767FF"/>
    <w:rsid w:val="002B18FE"/>
    <w:rsid w:val="002B5493"/>
    <w:rsid w:val="00326121"/>
    <w:rsid w:val="00343214"/>
    <w:rsid w:val="00361C00"/>
    <w:rsid w:val="00363B5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64F9"/>
    <w:rsid w:val="005B664B"/>
    <w:rsid w:val="005C2568"/>
    <w:rsid w:val="005F1B17"/>
    <w:rsid w:val="006037C0"/>
    <w:rsid w:val="006631B6"/>
    <w:rsid w:val="00680577"/>
    <w:rsid w:val="006C0C34"/>
    <w:rsid w:val="006F74FA"/>
    <w:rsid w:val="00731ADD"/>
    <w:rsid w:val="00734777"/>
    <w:rsid w:val="00747932"/>
    <w:rsid w:val="00751A4A"/>
    <w:rsid w:val="00756632"/>
    <w:rsid w:val="00762C74"/>
    <w:rsid w:val="00786EC0"/>
    <w:rsid w:val="00796606"/>
    <w:rsid w:val="007B4D2B"/>
    <w:rsid w:val="007D1690"/>
    <w:rsid w:val="007D7655"/>
    <w:rsid w:val="007E22AD"/>
    <w:rsid w:val="00817416"/>
    <w:rsid w:val="00842779"/>
    <w:rsid w:val="00862A3F"/>
    <w:rsid w:val="00865F67"/>
    <w:rsid w:val="00881A7B"/>
    <w:rsid w:val="008840E5"/>
    <w:rsid w:val="00887B3E"/>
    <w:rsid w:val="008C2AC6"/>
    <w:rsid w:val="008E3DDF"/>
    <w:rsid w:val="00930C23"/>
    <w:rsid w:val="0093193B"/>
    <w:rsid w:val="009509D8"/>
    <w:rsid w:val="00950B64"/>
    <w:rsid w:val="0097566D"/>
    <w:rsid w:val="00981893"/>
    <w:rsid w:val="00A1687D"/>
    <w:rsid w:val="00A43E52"/>
    <w:rsid w:val="00A4678D"/>
    <w:rsid w:val="00A778C7"/>
    <w:rsid w:val="00AB441E"/>
    <w:rsid w:val="00AB6293"/>
    <w:rsid w:val="00AE0928"/>
    <w:rsid w:val="00AF3B82"/>
    <w:rsid w:val="00B12E95"/>
    <w:rsid w:val="00B22876"/>
    <w:rsid w:val="00B558F0"/>
    <w:rsid w:val="00B75477"/>
    <w:rsid w:val="00BD48FE"/>
    <w:rsid w:val="00BD7BD8"/>
    <w:rsid w:val="00BE6ADC"/>
    <w:rsid w:val="00C05BFE"/>
    <w:rsid w:val="00C23CD4"/>
    <w:rsid w:val="00C61C0C"/>
    <w:rsid w:val="00C941CB"/>
    <w:rsid w:val="00CB2256"/>
    <w:rsid w:val="00CC2357"/>
    <w:rsid w:val="00CE18E5"/>
    <w:rsid w:val="00CF071A"/>
    <w:rsid w:val="00D058B8"/>
    <w:rsid w:val="00D56C11"/>
    <w:rsid w:val="00D834A0"/>
    <w:rsid w:val="00D872DF"/>
    <w:rsid w:val="00D91E21"/>
    <w:rsid w:val="00DA7FCD"/>
    <w:rsid w:val="00E365E1"/>
    <w:rsid w:val="00E62F08"/>
    <w:rsid w:val="00E820A4"/>
    <w:rsid w:val="00EB006A"/>
    <w:rsid w:val="00EB4772"/>
    <w:rsid w:val="00ED169E"/>
    <w:rsid w:val="00ED4235"/>
    <w:rsid w:val="00F04346"/>
    <w:rsid w:val="00F075DC"/>
    <w:rsid w:val="00F1396D"/>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289F8F"/>
  <w15:chartTrackingRefBased/>
  <w15:docId w15:val="{5594616D-ABA0-4794-8F22-1CC2EE5CC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D7655"/>
    <w:rPr>
      <w:b/>
      <w:kern w:val="28"/>
      <w:sz w:val="28"/>
      <w:lang w:val="fr-FR" w:eastAsia="fr-FR"/>
    </w:rPr>
  </w:style>
  <w:style w:type="character" w:customStyle="1" w:styleId="Heading2Char">
    <w:name w:val="Heading 2 Char"/>
    <w:basedOn w:val="DefaultParagraphFont"/>
    <w:link w:val="Heading2"/>
    <w:semiHidden/>
    <w:rsid w:val="007D7655"/>
    <w:rPr>
      <w:sz w:val="24"/>
      <w:lang w:val="fr-FR" w:eastAsia="fr-FR"/>
    </w:rPr>
  </w:style>
  <w:style w:type="character" w:customStyle="1" w:styleId="Heading3Char">
    <w:name w:val="Heading 3 Char"/>
    <w:basedOn w:val="DefaultParagraphFont"/>
    <w:link w:val="Heading3"/>
    <w:semiHidden/>
    <w:rsid w:val="007D7655"/>
    <w:rPr>
      <w:rFonts w:ascii="Arial" w:hAnsi="Arial"/>
      <w:sz w:val="24"/>
      <w:lang w:val="fr-FR" w:eastAsia="fr-FR"/>
    </w:rPr>
  </w:style>
  <w:style w:type="character" w:customStyle="1" w:styleId="Heading4Char">
    <w:name w:val="Heading 4 Char"/>
    <w:basedOn w:val="DefaultParagraphFont"/>
    <w:link w:val="Heading4"/>
    <w:semiHidden/>
    <w:rsid w:val="007D7655"/>
    <w:rPr>
      <w:sz w:val="24"/>
      <w:lang w:val="en-US" w:eastAsia="fr-FR"/>
    </w:rPr>
  </w:style>
  <w:style w:type="character" w:customStyle="1" w:styleId="Heading5Char">
    <w:name w:val="Heading 5 Char"/>
    <w:basedOn w:val="DefaultParagraphFont"/>
    <w:link w:val="Heading5"/>
    <w:semiHidden/>
    <w:rsid w:val="007D7655"/>
    <w:rPr>
      <w:sz w:val="24"/>
      <w:lang w:val="en-US" w:eastAsia="fr-FR"/>
    </w:rPr>
  </w:style>
  <w:style w:type="character" w:customStyle="1" w:styleId="Heading6Char">
    <w:name w:val="Heading 6 Char"/>
    <w:basedOn w:val="DefaultParagraphFont"/>
    <w:link w:val="Heading6"/>
    <w:semiHidden/>
    <w:rsid w:val="007D7655"/>
    <w:rPr>
      <w:i/>
      <w:sz w:val="22"/>
      <w:lang w:val="da-DK"/>
    </w:rPr>
  </w:style>
  <w:style w:type="character" w:customStyle="1" w:styleId="Heading7Char">
    <w:name w:val="Heading 7 Char"/>
    <w:basedOn w:val="DefaultParagraphFont"/>
    <w:link w:val="Heading7"/>
    <w:semiHidden/>
    <w:rsid w:val="007D7655"/>
    <w:rPr>
      <w:rFonts w:ascii="Arial" w:hAnsi="Arial"/>
      <w:sz w:val="24"/>
      <w:lang w:val="da-DK"/>
    </w:rPr>
  </w:style>
  <w:style w:type="character" w:customStyle="1" w:styleId="Heading8Char">
    <w:name w:val="Heading 8 Char"/>
    <w:basedOn w:val="DefaultParagraphFont"/>
    <w:link w:val="Heading8"/>
    <w:semiHidden/>
    <w:rsid w:val="007D7655"/>
    <w:rPr>
      <w:rFonts w:ascii="Arial" w:hAnsi="Arial"/>
      <w:i/>
      <w:sz w:val="24"/>
      <w:lang w:val="da-DK"/>
    </w:rPr>
  </w:style>
  <w:style w:type="character" w:customStyle="1" w:styleId="Heading9Char">
    <w:name w:val="Heading 9 Char"/>
    <w:basedOn w:val="DefaultParagraphFont"/>
    <w:link w:val="Heading9"/>
    <w:semiHidden/>
    <w:rsid w:val="007D7655"/>
    <w:rPr>
      <w:rFonts w:ascii="Arial" w:hAnsi="Arial"/>
      <w:b/>
      <w:i/>
      <w:sz w:val="18"/>
      <w:lang w:val="da-DK"/>
    </w:rPr>
  </w:style>
  <w:style w:type="paragraph" w:styleId="TOCHeading">
    <w:name w:val="TOC Heading"/>
    <w:basedOn w:val="Normal"/>
    <w:next w:val="Normal"/>
    <w:unhideWhenUsed/>
    <w:qFormat/>
    <w:rsid w:val="007D7655"/>
    <w:pPr>
      <w:widowControl/>
      <w:spacing w:after="240"/>
    </w:pPr>
    <w:rPr>
      <w:lang w:val="en-GB"/>
    </w:rPr>
  </w:style>
  <w:style w:type="paragraph" w:customStyle="1" w:styleId="EPFooter2">
    <w:name w:val="EPFooter2"/>
    <w:basedOn w:val="Normal"/>
    <w:next w:val="Normal"/>
    <w:link w:val="EPFooter2Char"/>
    <w:rsid w:val="007D765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D7655"/>
    <w:pPr>
      <w:keepNext/>
      <w:spacing w:after="240"/>
      <w:jc w:val="right"/>
    </w:pPr>
    <w:rPr>
      <w:rFonts w:ascii="Arial" w:hAnsi="Arial"/>
      <w:b/>
    </w:rPr>
  </w:style>
  <w:style w:type="paragraph" w:customStyle="1" w:styleId="Normal6a">
    <w:name w:val="Normal6a"/>
    <w:basedOn w:val="Normal"/>
    <w:rsid w:val="007D7655"/>
    <w:pPr>
      <w:spacing w:after="120"/>
    </w:pPr>
  </w:style>
  <w:style w:type="paragraph" w:customStyle="1" w:styleId="PageHeading">
    <w:name w:val="PageHeading"/>
    <w:basedOn w:val="Normal"/>
    <w:rsid w:val="007D7655"/>
    <w:pPr>
      <w:keepNext/>
      <w:spacing w:after="480"/>
      <w:jc w:val="center"/>
    </w:pPr>
    <w:rPr>
      <w:rFonts w:ascii="Arial" w:hAnsi="Arial" w:cs="Arial"/>
      <w:b/>
    </w:rPr>
  </w:style>
  <w:style w:type="paragraph" w:customStyle="1" w:styleId="NormalBold">
    <w:name w:val="NormalBold"/>
    <w:basedOn w:val="Normal"/>
    <w:link w:val="NormalBoldChar"/>
    <w:rsid w:val="007D7655"/>
    <w:rPr>
      <w:b/>
    </w:rPr>
  </w:style>
  <w:style w:type="character" w:customStyle="1" w:styleId="NormalBoldChar">
    <w:name w:val="NormalBold Char"/>
    <w:basedOn w:val="DefaultParagraphFont"/>
    <w:link w:val="NormalBold"/>
    <w:locked/>
    <w:rsid w:val="007D7655"/>
    <w:rPr>
      <w:b/>
      <w:sz w:val="24"/>
      <w:lang w:val="da-DK"/>
    </w:rPr>
  </w:style>
  <w:style w:type="paragraph" w:customStyle="1" w:styleId="NormalBold12a">
    <w:name w:val="NormalBold12a"/>
    <w:basedOn w:val="Normal"/>
    <w:rsid w:val="007D7655"/>
    <w:pPr>
      <w:spacing w:after="240"/>
    </w:pPr>
    <w:rPr>
      <w:b/>
    </w:rPr>
  </w:style>
  <w:style w:type="paragraph" w:customStyle="1" w:styleId="AmJustText">
    <w:name w:val="AmJustText"/>
    <w:basedOn w:val="Normal"/>
    <w:rsid w:val="007D7655"/>
    <w:pPr>
      <w:spacing w:after="240"/>
    </w:pPr>
    <w:rPr>
      <w:i/>
    </w:rPr>
  </w:style>
  <w:style w:type="paragraph" w:customStyle="1" w:styleId="NormalHanging12a">
    <w:name w:val="NormalHanging12a"/>
    <w:basedOn w:val="Normal"/>
    <w:rsid w:val="007D7655"/>
    <w:pPr>
      <w:spacing w:after="240"/>
      <w:ind w:left="567" w:hanging="567"/>
    </w:pPr>
  </w:style>
  <w:style w:type="paragraph" w:customStyle="1" w:styleId="CoverNormal24a">
    <w:name w:val="CoverNormal24a"/>
    <w:basedOn w:val="Normal"/>
    <w:rsid w:val="007D7655"/>
    <w:pPr>
      <w:spacing w:after="480"/>
      <w:ind w:left="1417"/>
    </w:pPr>
  </w:style>
  <w:style w:type="paragraph" w:customStyle="1" w:styleId="CoverNormal">
    <w:name w:val="CoverNormal"/>
    <w:basedOn w:val="Normal"/>
    <w:rsid w:val="007D7655"/>
    <w:pPr>
      <w:ind w:left="1418"/>
    </w:pPr>
  </w:style>
  <w:style w:type="paragraph" w:customStyle="1" w:styleId="AmCrossRef">
    <w:name w:val="AmCrossRef"/>
    <w:basedOn w:val="Normal"/>
    <w:rsid w:val="007D7655"/>
    <w:pPr>
      <w:spacing w:before="240" w:after="240"/>
      <w:jc w:val="center"/>
    </w:pPr>
    <w:rPr>
      <w:i/>
    </w:rPr>
  </w:style>
  <w:style w:type="paragraph" w:customStyle="1" w:styleId="AmJustTitle">
    <w:name w:val="AmJustTitle"/>
    <w:basedOn w:val="Normal"/>
    <w:next w:val="AmJustText"/>
    <w:rsid w:val="007D7655"/>
    <w:pPr>
      <w:keepNext/>
      <w:spacing w:before="240" w:after="240"/>
      <w:jc w:val="center"/>
    </w:pPr>
    <w:rPr>
      <w:i/>
    </w:rPr>
  </w:style>
  <w:style w:type="paragraph" w:customStyle="1" w:styleId="CoverReference">
    <w:name w:val="CoverReference"/>
    <w:basedOn w:val="Normal"/>
    <w:rsid w:val="007D7655"/>
    <w:pPr>
      <w:spacing w:before="1080"/>
      <w:jc w:val="right"/>
    </w:pPr>
    <w:rPr>
      <w:rFonts w:ascii="Arial" w:hAnsi="Arial" w:cs="Arial"/>
      <w:b/>
    </w:rPr>
  </w:style>
  <w:style w:type="paragraph" w:customStyle="1" w:styleId="CoverDocType">
    <w:name w:val="CoverDocType"/>
    <w:basedOn w:val="Normal"/>
    <w:rsid w:val="007D7655"/>
    <w:pPr>
      <w:ind w:left="1418"/>
    </w:pPr>
    <w:rPr>
      <w:rFonts w:ascii="Arial" w:hAnsi="Arial"/>
      <w:b/>
      <w:sz w:val="48"/>
    </w:rPr>
  </w:style>
  <w:style w:type="paragraph" w:customStyle="1" w:styleId="CoverDocType24a">
    <w:name w:val="CoverDocType24a"/>
    <w:basedOn w:val="Normal"/>
    <w:rsid w:val="007D7655"/>
    <w:pPr>
      <w:spacing w:after="480"/>
      <w:ind w:left="1418"/>
    </w:pPr>
    <w:rPr>
      <w:rFonts w:ascii="Arial" w:hAnsi="Arial"/>
      <w:b/>
      <w:sz w:val="48"/>
    </w:rPr>
  </w:style>
  <w:style w:type="paragraph" w:customStyle="1" w:styleId="CoverDate">
    <w:name w:val="CoverDate"/>
    <w:basedOn w:val="Normal"/>
    <w:rsid w:val="007D7655"/>
    <w:pPr>
      <w:spacing w:before="240" w:after="1200"/>
    </w:pPr>
  </w:style>
  <w:style w:type="paragraph" w:styleId="Header">
    <w:name w:val="header"/>
    <w:basedOn w:val="Normal"/>
    <w:link w:val="HeaderChar"/>
    <w:rsid w:val="007D7655"/>
    <w:pPr>
      <w:tabs>
        <w:tab w:val="center" w:pos="4513"/>
        <w:tab w:val="right" w:pos="9026"/>
      </w:tabs>
    </w:pPr>
  </w:style>
  <w:style w:type="character" w:customStyle="1" w:styleId="HeaderChar">
    <w:name w:val="Header Char"/>
    <w:basedOn w:val="DefaultParagraphFont"/>
    <w:link w:val="Header"/>
    <w:rsid w:val="007D7655"/>
    <w:rPr>
      <w:sz w:val="24"/>
      <w:lang w:val="da-DK"/>
    </w:rPr>
  </w:style>
  <w:style w:type="paragraph" w:customStyle="1" w:styleId="AmOrLang">
    <w:name w:val="AmOrLang"/>
    <w:basedOn w:val="Normal"/>
    <w:rsid w:val="007D7655"/>
    <w:pPr>
      <w:spacing w:before="240" w:after="240"/>
      <w:jc w:val="right"/>
    </w:pPr>
  </w:style>
  <w:style w:type="paragraph" w:customStyle="1" w:styleId="AmColumnHeading">
    <w:name w:val="AmColumnHeading"/>
    <w:basedOn w:val="Normal"/>
    <w:rsid w:val="007D7655"/>
    <w:pPr>
      <w:spacing w:after="240"/>
      <w:jc w:val="center"/>
    </w:pPr>
    <w:rPr>
      <w:i/>
    </w:rPr>
  </w:style>
  <w:style w:type="paragraph" w:customStyle="1" w:styleId="AmNumberTabs">
    <w:name w:val="AmNumberTabs"/>
    <w:basedOn w:val="Normal"/>
    <w:link w:val="AmNumberTabsChar"/>
    <w:rsid w:val="007D765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7D7655"/>
    <w:rPr>
      <w:b/>
      <w:sz w:val="24"/>
      <w:lang w:val="da-DK"/>
    </w:rPr>
  </w:style>
  <w:style w:type="paragraph" w:customStyle="1" w:styleId="NormalBold12b">
    <w:name w:val="NormalBold12b"/>
    <w:basedOn w:val="Normal"/>
    <w:link w:val="NormalBold12bChar"/>
    <w:rsid w:val="007D7655"/>
    <w:pPr>
      <w:spacing w:before="240"/>
    </w:pPr>
    <w:rPr>
      <w:b/>
    </w:rPr>
  </w:style>
  <w:style w:type="character" w:customStyle="1" w:styleId="NormalBold12bChar">
    <w:name w:val="NormalBold12b Char"/>
    <w:basedOn w:val="AmNumberTabsChar"/>
    <w:link w:val="NormalBold12b"/>
    <w:rsid w:val="007D7655"/>
    <w:rPr>
      <w:b/>
      <w:sz w:val="24"/>
      <w:lang w:val="da-DK"/>
    </w:rPr>
  </w:style>
  <w:style w:type="paragraph" w:customStyle="1" w:styleId="EPBody">
    <w:name w:val="EPBody"/>
    <w:basedOn w:val="Normal"/>
    <w:rsid w:val="007D7655"/>
    <w:pPr>
      <w:jc w:val="center"/>
    </w:pPr>
    <w:rPr>
      <w:rFonts w:ascii="Arial" w:hAnsi="Arial" w:cs="Arial"/>
      <w:i/>
      <w:sz w:val="22"/>
      <w:szCs w:val="22"/>
    </w:rPr>
  </w:style>
  <w:style w:type="paragraph" w:customStyle="1" w:styleId="EPFooter">
    <w:name w:val="EPFooter"/>
    <w:basedOn w:val="Normal"/>
    <w:link w:val="EPFooterChar"/>
    <w:rsid w:val="007D7655"/>
    <w:pPr>
      <w:tabs>
        <w:tab w:val="center" w:pos="4535"/>
        <w:tab w:val="right" w:pos="9071"/>
      </w:tabs>
      <w:spacing w:before="240" w:after="240"/>
    </w:pPr>
    <w:rPr>
      <w:color w:val="010000"/>
      <w:sz w:val="22"/>
    </w:rPr>
  </w:style>
  <w:style w:type="paragraph" w:customStyle="1" w:styleId="EPComma">
    <w:name w:val="EPComma"/>
    <w:basedOn w:val="Normal"/>
    <w:rsid w:val="007D7655"/>
    <w:pPr>
      <w:spacing w:before="480" w:after="240"/>
    </w:pPr>
  </w:style>
  <w:style w:type="paragraph" w:customStyle="1" w:styleId="Lgendesigne">
    <w:name w:val="Légende signe"/>
    <w:basedOn w:val="Normal"/>
    <w:rsid w:val="007D7655"/>
    <w:pPr>
      <w:tabs>
        <w:tab w:val="right" w:pos="454"/>
        <w:tab w:val="left" w:pos="737"/>
      </w:tabs>
      <w:ind w:left="737" w:hanging="737"/>
    </w:pPr>
    <w:rPr>
      <w:snapToGrid w:val="0"/>
      <w:sz w:val="18"/>
      <w:lang w:eastAsia="en-US"/>
    </w:rPr>
  </w:style>
  <w:style w:type="paragraph" w:customStyle="1" w:styleId="Lgendetitre">
    <w:name w:val="Légende titre"/>
    <w:basedOn w:val="Normal"/>
    <w:rsid w:val="007D7655"/>
    <w:pPr>
      <w:spacing w:before="240" w:after="240"/>
    </w:pPr>
    <w:rPr>
      <w:b/>
      <w:i/>
      <w:snapToGrid w:val="0"/>
      <w:lang w:eastAsia="en-US"/>
    </w:rPr>
  </w:style>
  <w:style w:type="paragraph" w:customStyle="1" w:styleId="Lgendestandard">
    <w:name w:val="Légende standard"/>
    <w:basedOn w:val="Normal"/>
    <w:rsid w:val="007D7655"/>
    <w:rPr>
      <w:sz w:val="18"/>
    </w:rPr>
  </w:style>
  <w:style w:type="character" w:customStyle="1" w:styleId="Normal12Char">
    <w:name w:val="Normal12 Char"/>
    <w:basedOn w:val="DefaultParagraphFont"/>
    <w:link w:val="Normal12"/>
    <w:locked/>
    <w:rsid w:val="007D7655"/>
    <w:rPr>
      <w:noProof/>
      <w:sz w:val="24"/>
    </w:rPr>
  </w:style>
  <w:style w:type="paragraph" w:customStyle="1" w:styleId="Normal12">
    <w:name w:val="Normal12"/>
    <w:basedOn w:val="Normal"/>
    <w:link w:val="Normal12Char"/>
    <w:rsid w:val="007D7655"/>
    <w:pPr>
      <w:spacing w:after="240"/>
    </w:pPr>
    <w:rPr>
      <w:noProof/>
      <w:lang w:val="en-GB"/>
    </w:rPr>
  </w:style>
  <w:style w:type="character" w:customStyle="1" w:styleId="Normal6Char">
    <w:name w:val="Normal6 Char"/>
    <w:basedOn w:val="DefaultParagraphFont"/>
    <w:link w:val="Normal6"/>
    <w:locked/>
    <w:rsid w:val="007D7655"/>
    <w:rPr>
      <w:sz w:val="24"/>
    </w:rPr>
  </w:style>
  <w:style w:type="paragraph" w:customStyle="1" w:styleId="Normal6">
    <w:name w:val="Normal6"/>
    <w:basedOn w:val="Normal"/>
    <w:link w:val="Normal6Char"/>
    <w:rsid w:val="007D7655"/>
    <w:pPr>
      <w:spacing w:after="120"/>
    </w:pPr>
    <w:rPr>
      <w:lang w:val="en-GB"/>
    </w:rPr>
  </w:style>
  <w:style w:type="paragraph" w:customStyle="1" w:styleId="Normal12Italic">
    <w:name w:val="Normal12Italic"/>
    <w:basedOn w:val="Normal12"/>
    <w:rsid w:val="007D7655"/>
    <w:rPr>
      <w:i/>
    </w:rPr>
  </w:style>
  <w:style w:type="paragraph" w:customStyle="1" w:styleId="EntPE">
    <w:name w:val="EntPE"/>
    <w:basedOn w:val="Normal12"/>
    <w:rsid w:val="007D7655"/>
    <w:pPr>
      <w:jc w:val="center"/>
    </w:pPr>
    <w:rPr>
      <w:noProof w:val="0"/>
      <w:sz w:val="56"/>
    </w:rPr>
  </w:style>
  <w:style w:type="paragraph" w:customStyle="1" w:styleId="Normal24a">
    <w:name w:val="Normal24a"/>
    <w:basedOn w:val="Normal"/>
    <w:rsid w:val="007D7655"/>
    <w:pPr>
      <w:spacing w:after="480"/>
    </w:pPr>
  </w:style>
  <w:style w:type="paragraph" w:customStyle="1" w:styleId="NormalBoldCenter">
    <w:name w:val="NormalBoldCenter"/>
    <w:basedOn w:val="Normal"/>
    <w:rsid w:val="007D7655"/>
    <w:pPr>
      <w:jc w:val="center"/>
    </w:pPr>
    <w:rPr>
      <w:b/>
    </w:rPr>
  </w:style>
  <w:style w:type="paragraph" w:customStyle="1" w:styleId="Footprint12b">
    <w:name w:val="Footprint12b"/>
    <w:basedOn w:val="Normal"/>
    <w:rsid w:val="007D7655"/>
    <w:pPr>
      <w:spacing w:before="240"/>
    </w:pPr>
    <w:rPr>
      <w:szCs w:val="24"/>
    </w:rPr>
  </w:style>
  <w:style w:type="paragraph" w:customStyle="1" w:styleId="NormalSingle">
    <w:name w:val="NormalSingle"/>
    <w:basedOn w:val="Normal"/>
    <w:qFormat/>
    <w:rsid w:val="007D7655"/>
    <w:rPr>
      <w:szCs w:val="24"/>
    </w:rPr>
  </w:style>
  <w:style w:type="paragraph" w:customStyle="1" w:styleId="AMNumberTabs0">
    <w:name w:val="AMNumberTabs"/>
    <w:basedOn w:val="Normal"/>
    <w:rsid w:val="007D765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D7655"/>
    <w:pPr>
      <w:spacing w:after="240"/>
      <w:jc w:val="center"/>
    </w:pPr>
    <w:rPr>
      <w:i/>
    </w:rPr>
  </w:style>
  <w:style w:type="paragraph" w:customStyle="1" w:styleId="Olang">
    <w:name w:val="Olang"/>
    <w:basedOn w:val="Normal"/>
    <w:rsid w:val="007D7655"/>
    <w:pPr>
      <w:spacing w:before="240" w:after="240"/>
      <w:jc w:val="right"/>
    </w:pPr>
    <w:rPr>
      <w:noProof/>
      <w:szCs w:val="24"/>
    </w:rPr>
  </w:style>
  <w:style w:type="paragraph" w:customStyle="1" w:styleId="JustificationTitle">
    <w:name w:val="JustificationTitle"/>
    <w:basedOn w:val="Normal"/>
    <w:next w:val="Normal12"/>
    <w:rsid w:val="007D7655"/>
    <w:pPr>
      <w:keepNext/>
      <w:spacing w:before="240" w:after="240"/>
      <w:jc w:val="center"/>
    </w:pPr>
    <w:rPr>
      <w:i/>
      <w:noProof/>
    </w:rPr>
  </w:style>
  <w:style w:type="paragraph" w:styleId="BalloonText">
    <w:name w:val="Balloon Text"/>
    <w:basedOn w:val="Normal"/>
    <w:link w:val="BalloonTextChar"/>
    <w:unhideWhenUsed/>
    <w:rsid w:val="007D7655"/>
    <w:rPr>
      <w:rFonts w:ascii="Segoe UI" w:hAnsi="Segoe UI" w:cs="Segoe UI"/>
      <w:sz w:val="18"/>
      <w:szCs w:val="18"/>
    </w:rPr>
  </w:style>
  <w:style w:type="character" w:customStyle="1" w:styleId="BalloonTextChar">
    <w:name w:val="Balloon Text Char"/>
    <w:basedOn w:val="DefaultParagraphFont"/>
    <w:link w:val="BalloonText"/>
    <w:rsid w:val="007D7655"/>
    <w:rPr>
      <w:rFonts w:ascii="Segoe UI" w:hAnsi="Segoe UI" w:cs="Segoe UI"/>
      <w:sz w:val="18"/>
      <w:szCs w:val="18"/>
      <w:lang w:val="da-DK"/>
    </w:rPr>
  </w:style>
  <w:style w:type="character" w:styleId="CommentReference">
    <w:name w:val="annotation reference"/>
    <w:basedOn w:val="DefaultParagraphFont"/>
    <w:rsid w:val="007D7655"/>
    <w:rPr>
      <w:sz w:val="16"/>
      <w:szCs w:val="16"/>
    </w:rPr>
  </w:style>
  <w:style w:type="paragraph" w:styleId="CommentText">
    <w:name w:val="annotation text"/>
    <w:basedOn w:val="Normal"/>
    <w:link w:val="CommentTextChar"/>
    <w:rsid w:val="007D7655"/>
    <w:rPr>
      <w:sz w:val="20"/>
    </w:rPr>
  </w:style>
  <w:style w:type="character" w:customStyle="1" w:styleId="CommentTextChar">
    <w:name w:val="Comment Text Char"/>
    <w:basedOn w:val="DefaultParagraphFont"/>
    <w:link w:val="CommentText"/>
    <w:rsid w:val="007D7655"/>
    <w:rPr>
      <w:lang w:val="da-DK"/>
    </w:rPr>
  </w:style>
  <w:style w:type="paragraph" w:styleId="CommentSubject">
    <w:name w:val="annotation subject"/>
    <w:basedOn w:val="CommentText"/>
    <w:next w:val="CommentText"/>
    <w:link w:val="CommentSubjectChar"/>
    <w:unhideWhenUsed/>
    <w:rsid w:val="007D7655"/>
    <w:rPr>
      <w:b/>
      <w:bCs/>
    </w:rPr>
  </w:style>
  <w:style w:type="character" w:customStyle="1" w:styleId="CommentSubjectChar">
    <w:name w:val="Comment Subject Char"/>
    <w:basedOn w:val="CommentTextChar"/>
    <w:link w:val="CommentSubject"/>
    <w:rsid w:val="007D7655"/>
    <w:rPr>
      <w:b/>
      <w:bCs/>
      <w:lang w:val="da-DK"/>
    </w:rPr>
  </w:style>
  <w:style w:type="paragraph" w:styleId="Revision">
    <w:name w:val="Revision"/>
    <w:hidden/>
    <w:uiPriority w:val="99"/>
    <w:semiHidden/>
    <w:rsid w:val="007D7655"/>
    <w:rPr>
      <w:sz w:val="24"/>
      <w:lang w:val="da-DK"/>
    </w:rPr>
  </w:style>
  <w:style w:type="paragraph" w:styleId="Index1">
    <w:name w:val="index 1"/>
    <w:basedOn w:val="Normal"/>
    <w:next w:val="Normal"/>
    <w:autoRedefine/>
    <w:rsid w:val="007D7655"/>
    <w:pPr>
      <w:ind w:left="240" w:hanging="240"/>
    </w:pPr>
  </w:style>
  <w:style w:type="paragraph" w:styleId="IndexHeading">
    <w:name w:val="index heading"/>
    <w:basedOn w:val="Normal"/>
    <w:next w:val="Index1"/>
    <w:rsid w:val="007D7655"/>
    <w:rPr>
      <w:rFonts w:asciiTheme="majorHAnsi" w:eastAsiaTheme="majorEastAsia" w:hAnsiTheme="majorHAnsi" w:cstheme="majorBidi"/>
      <w:b/>
      <w:bCs/>
    </w:rPr>
  </w:style>
  <w:style w:type="character" w:styleId="Hyperlink">
    <w:name w:val="Hyperlink"/>
    <w:basedOn w:val="DefaultParagraphFont"/>
    <w:rsid w:val="007D7655"/>
    <w:rPr>
      <w:color w:val="0563C1" w:themeColor="hyperlink"/>
      <w:u w:val="single"/>
    </w:rPr>
  </w:style>
  <w:style w:type="paragraph" w:styleId="NormalWeb">
    <w:name w:val="Normal (Web)"/>
    <w:basedOn w:val="Normal"/>
    <w:uiPriority w:val="99"/>
    <w:unhideWhenUsed/>
    <w:rsid w:val="007D7655"/>
    <w:pPr>
      <w:widowControl/>
      <w:spacing w:before="100" w:beforeAutospacing="1" w:after="100" w:afterAutospacing="1"/>
    </w:pPr>
    <w:rPr>
      <w:szCs w:val="24"/>
    </w:rPr>
  </w:style>
  <w:style w:type="paragraph" w:customStyle="1" w:styleId="oj-normal">
    <w:name w:val="oj-normal"/>
    <w:basedOn w:val="Normal"/>
    <w:rsid w:val="007D7655"/>
    <w:pPr>
      <w:widowControl/>
      <w:spacing w:before="100" w:beforeAutospacing="1" w:after="100" w:afterAutospacing="1"/>
    </w:pPr>
    <w:rPr>
      <w:szCs w:val="24"/>
    </w:rPr>
  </w:style>
  <w:style w:type="character" w:customStyle="1" w:styleId="oj-super">
    <w:name w:val="oj-super"/>
    <w:basedOn w:val="DefaultParagraphFont"/>
    <w:rsid w:val="007D7655"/>
  </w:style>
  <w:style w:type="paragraph" w:customStyle="1" w:styleId="Normal12a">
    <w:name w:val="Normal12a"/>
    <w:basedOn w:val="Normal"/>
    <w:rsid w:val="007D7655"/>
    <w:pPr>
      <w:spacing w:after="240"/>
    </w:pPr>
  </w:style>
  <w:style w:type="paragraph" w:customStyle="1" w:styleId="PageHeadingNotTOC">
    <w:name w:val="PageHeadingNotTOC"/>
    <w:basedOn w:val="Normal"/>
    <w:rsid w:val="007D7655"/>
    <w:pPr>
      <w:keepNext/>
      <w:spacing w:after="480"/>
      <w:jc w:val="center"/>
    </w:pPr>
    <w:rPr>
      <w:rFonts w:ascii="Arial" w:hAnsi="Arial" w:cs="Arial"/>
      <w:b/>
    </w:rPr>
  </w:style>
  <w:style w:type="paragraph" w:customStyle="1" w:styleId="AmHeadingPA">
    <w:name w:val="AmHeadingPA"/>
    <w:basedOn w:val="Normal"/>
    <w:next w:val="Normal"/>
    <w:rsid w:val="007D7655"/>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7D765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D7655"/>
    <w:pPr>
      <w:tabs>
        <w:tab w:val="center" w:pos="284"/>
        <w:tab w:val="left" w:pos="426"/>
      </w:tabs>
    </w:pPr>
    <w:rPr>
      <w:snapToGrid w:val="0"/>
      <w:lang w:eastAsia="en-US"/>
    </w:rPr>
  </w:style>
  <w:style w:type="paragraph" w:customStyle="1" w:styleId="RollCallVotes">
    <w:name w:val="RollCallVotes"/>
    <w:basedOn w:val="Normal"/>
    <w:rsid w:val="007D7655"/>
    <w:pPr>
      <w:spacing w:before="120" w:after="120"/>
      <w:jc w:val="center"/>
    </w:pPr>
    <w:rPr>
      <w:b/>
      <w:bCs/>
      <w:snapToGrid w:val="0"/>
      <w:sz w:val="16"/>
      <w:lang w:eastAsia="en-US"/>
    </w:rPr>
  </w:style>
  <w:style w:type="paragraph" w:customStyle="1" w:styleId="RollCallTable">
    <w:name w:val="RollCallTable"/>
    <w:basedOn w:val="Normal"/>
    <w:rsid w:val="007D7655"/>
    <w:pPr>
      <w:spacing w:before="120" w:after="120"/>
    </w:pPr>
    <w:rPr>
      <w:snapToGrid w:val="0"/>
      <w:sz w:val="16"/>
      <w:lang w:eastAsia="en-US"/>
    </w:rPr>
  </w:style>
  <w:style w:type="paragraph" w:customStyle="1" w:styleId="CoverBold">
    <w:name w:val="CoverBold"/>
    <w:basedOn w:val="Normal"/>
    <w:rsid w:val="007D7655"/>
    <w:pPr>
      <w:ind w:left="1417"/>
    </w:pPr>
    <w:rPr>
      <w:b/>
    </w:rPr>
  </w:style>
  <w:style w:type="character" w:customStyle="1" w:styleId="FooterChar">
    <w:name w:val="Footer Char"/>
    <w:basedOn w:val="DefaultParagraphFont"/>
    <w:link w:val="Footer"/>
    <w:rsid w:val="007D7655"/>
    <w:rPr>
      <w:sz w:val="22"/>
    </w:rPr>
  </w:style>
  <w:style w:type="paragraph" w:styleId="Footer">
    <w:name w:val="footer"/>
    <w:link w:val="FooterChar"/>
    <w:rsid w:val="007D7655"/>
    <w:pPr>
      <w:tabs>
        <w:tab w:val="center" w:pos="4536"/>
        <w:tab w:val="right" w:pos="9072"/>
      </w:tabs>
      <w:spacing w:before="240" w:after="240" w:line="221" w:lineRule="auto"/>
    </w:pPr>
    <w:rPr>
      <w:sz w:val="22"/>
    </w:rPr>
  </w:style>
  <w:style w:type="character" w:customStyle="1" w:styleId="FooterChar1">
    <w:name w:val="Footer Char1"/>
    <w:basedOn w:val="DefaultParagraphFont"/>
    <w:rsid w:val="007D7655"/>
    <w:rPr>
      <w:sz w:val="24"/>
      <w:lang w:val="da-DK"/>
    </w:rPr>
  </w:style>
  <w:style w:type="paragraph" w:customStyle="1" w:styleId="Footer2">
    <w:name w:val="Footer2"/>
    <w:basedOn w:val="Normal12"/>
    <w:rsid w:val="007D7655"/>
    <w:pPr>
      <w:tabs>
        <w:tab w:val="center" w:pos="4535"/>
        <w:tab w:val="right" w:pos="9923"/>
      </w:tabs>
      <w:spacing w:line="480" w:lineRule="auto"/>
      <w:ind w:left="-851"/>
    </w:pPr>
    <w:rPr>
      <w:rFonts w:ascii="Arial" w:cs="Arial"/>
      <w:b/>
      <w:sz w:val="48"/>
    </w:rPr>
  </w:style>
  <w:style w:type="paragraph" w:styleId="Title">
    <w:name w:val="Title"/>
    <w:basedOn w:val="Normal"/>
    <w:next w:val="Normal"/>
    <w:link w:val="TitleChar"/>
    <w:uiPriority w:val="10"/>
    <w:qFormat/>
    <w:rsid w:val="007D7655"/>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7D7655"/>
    <w:rPr>
      <w:rFonts w:ascii="Arial" w:eastAsiaTheme="majorEastAsia" w:hAnsi="Arial" w:cs="Arial"/>
      <w:b/>
      <w:bCs/>
      <w:kern w:val="28"/>
      <w:sz w:val="32"/>
      <w:szCs w:val="32"/>
      <w:lang w:val="da-DK" w:eastAsia="en-US"/>
    </w:rPr>
  </w:style>
  <w:style w:type="paragraph" w:styleId="Subtitle">
    <w:name w:val="Subtitle"/>
    <w:basedOn w:val="Normal"/>
    <w:next w:val="Normal"/>
    <w:link w:val="SubtitleChar"/>
    <w:uiPriority w:val="11"/>
    <w:qFormat/>
    <w:rsid w:val="007D7655"/>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7D7655"/>
    <w:rPr>
      <w:rFonts w:ascii="Arial" w:eastAsiaTheme="majorEastAsia" w:hAnsi="Arial" w:cs="Arial"/>
      <w:sz w:val="24"/>
      <w:szCs w:val="24"/>
      <w:lang w:val="da-DK" w:eastAsia="en-US"/>
    </w:rPr>
  </w:style>
  <w:style w:type="character" w:styleId="Strong">
    <w:name w:val="Strong"/>
    <w:basedOn w:val="DefaultParagraphFont"/>
    <w:uiPriority w:val="22"/>
    <w:qFormat/>
    <w:rsid w:val="007D7655"/>
    <w:rPr>
      <w:b/>
      <w:bCs/>
    </w:rPr>
  </w:style>
  <w:style w:type="character" w:styleId="Emphasis">
    <w:name w:val="Emphasis"/>
    <w:basedOn w:val="DefaultParagraphFont"/>
    <w:uiPriority w:val="20"/>
    <w:qFormat/>
    <w:rsid w:val="007D7655"/>
    <w:rPr>
      <w:rFonts w:asciiTheme="minorHAnsi" w:hAnsiTheme="minorHAnsi"/>
      <w:b/>
      <w:i/>
      <w:iCs/>
    </w:rPr>
  </w:style>
  <w:style w:type="paragraph" w:styleId="NoSpacing">
    <w:name w:val="No Spacing"/>
    <w:basedOn w:val="Normal"/>
    <w:uiPriority w:val="1"/>
    <w:qFormat/>
    <w:rsid w:val="007D7655"/>
    <w:pPr>
      <w:widowControl/>
      <w:jc w:val="both"/>
    </w:pPr>
    <w:rPr>
      <w:rFonts w:eastAsiaTheme="minorHAnsi"/>
      <w:szCs w:val="32"/>
      <w:lang w:eastAsia="en-US"/>
    </w:rPr>
  </w:style>
  <w:style w:type="paragraph" w:styleId="ListParagraph">
    <w:name w:val="List Paragraph"/>
    <w:basedOn w:val="Normal"/>
    <w:uiPriority w:val="34"/>
    <w:qFormat/>
    <w:rsid w:val="007D7655"/>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7D7655"/>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7D7655"/>
    <w:rPr>
      <w:rFonts w:eastAsiaTheme="minorHAnsi"/>
      <w:i/>
      <w:sz w:val="24"/>
      <w:szCs w:val="24"/>
      <w:lang w:val="da-DK" w:eastAsia="en-US"/>
    </w:rPr>
  </w:style>
  <w:style w:type="paragraph" w:styleId="IntenseQuote">
    <w:name w:val="Intense Quote"/>
    <w:basedOn w:val="Normal"/>
    <w:next w:val="Normal"/>
    <w:link w:val="IntenseQuoteChar"/>
    <w:uiPriority w:val="30"/>
    <w:qFormat/>
    <w:rsid w:val="007D7655"/>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7D7655"/>
    <w:rPr>
      <w:rFonts w:eastAsiaTheme="minorHAnsi"/>
      <w:b/>
      <w:i/>
      <w:sz w:val="24"/>
      <w:szCs w:val="22"/>
      <w:lang w:val="da-DK" w:eastAsia="en-US"/>
    </w:rPr>
  </w:style>
  <w:style w:type="character" w:styleId="SubtleEmphasis">
    <w:name w:val="Subtle Emphasis"/>
    <w:uiPriority w:val="19"/>
    <w:qFormat/>
    <w:rsid w:val="007D7655"/>
    <w:rPr>
      <w:i/>
      <w:color w:val="5A5A5A" w:themeColor="text1" w:themeTint="A5"/>
    </w:rPr>
  </w:style>
  <w:style w:type="character" w:styleId="IntenseEmphasis">
    <w:name w:val="Intense Emphasis"/>
    <w:basedOn w:val="DefaultParagraphFont"/>
    <w:uiPriority w:val="21"/>
    <w:qFormat/>
    <w:rsid w:val="007D7655"/>
    <w:rPr>
      <w:b/>
      <w:i/>
      <w:sz w:val="24"/>
      <w:szCs w:val="24"/>
      <w:u w:val="single"/>
    </w:rPr>
  </w:style>
  <w:style w:type="character" w:styleId="SubtleReference">
    <w:name w:val="Subtle Reference"/>
    <w:basedOn w:val="DefaultParagraphFont"/>
    <w:uiPriority w:val="31"/>
    <w:qFormat/>
    <w:rsid w:val="007D7655"/>
    <w:rPr>
      <w:sz w:val="24"/>
      <w:szCs w:val="24"/>
      <w:u w:val="single"/>
    </w:rPr>
  </w:style>
  <w:style w:type="character" w:styleId="IntenseReference">
    <w:name w:val="Intense Reference"/>
    <w:basedOn w:val="DefaultParagraphFont"/>
    <w:uiPriority w:val="32"/>
    <w:qFormat/>
    <w:rsid w:val="007D7655"/>
    <w:rPr>
      <w:b/>
      <w:sz w:val="24"/>
      <w:u w:val="single"/>
    </w:rPr>
  </w:style>
  <w:style w:type="character" w:styleId="BookTitle">
    <w:name w:val="Book Title"/>
    <w:basedOn w:val="DefaultParagraphFont"/>
    <w:uiPriority w:val="33"/>
    <w:qFormat/>
    <w:rsid w:val="007D7655"/>
    <w:rPr>
      <w:rFonts w:asciiTheme="majorHAnsi" w:eastAsiaTheme="majorEastAsia" w:hAnsiTheme="majorHAnsi"/>
      <w:b/>
      <w:i/>
      <w:sz w:val="24"/>
      <w:szCs w:val="24"/>
    </w:rPr>
  </w:style>
  <w:style w:type="character" w:customStyle="1" w:styleId="EPFooter2Char">
    <w:name w:val="EPFooter2 Char"/>
    <w:basedOn w:val="DefaultParagraphFont"/>
    <w:link w:val="EPFooter2"/>
    <w:rsid w:val="007D7655"/>
    <w:rPr>
      <w:rFonts w:ascii="Arial" w:hAnsi="Arial" w:cs="Arial"/>
      <w:b/>
      <w:sz w:val="48"/>
      <w:lang w:val="da-DK"/>
    </w:rPr>
  </w:style>
  <w:style w:type="character" w:customStyle="1" w:styleId="EPFooterChar">
    <w:name w:val="EPFooter Char"/>
    <w:basedOn w:val="DefaultParagraphFont"/>
    <w:link w:val="EPFooter"/>
    <w:rsid w:val="007D7655"/>
    <w:rPr>
      <w:color w:val="010000"/>
      <w:sz w:val="22"/>
      <w:lang w:val="da-DK"/>
    </w:rPr>
  </w:style>
  <w:style w:type="character" w:customStyle="1" w:styleId="SupBoldItalic">
    <w:name w:val="SupBoldItalic"/>
    <w:uiPriority w:val="1"/>
    <w:qFormat/>
    <w:rsid w:val="007D7655"/>
    <w:rPr>
      <w:b/>
      <w:bCs w:val="0"/>
      <w:i/>
      <w:iCs w:val="0"/>
      <w:vertAlign w:val="superscript"/>
    </w:rPr>
  </w:style>
  <w:style w:type="character" w:styleId="UnresolvedMention">
    <w:name w:val="Unresolved Mention"/>
    <w:basedOn w:val="DefaultParagraphFont"/>
    <w:uiPriority w:val="99"/>
    <w:semiHidden/>
    <w:unhideWhenUsed/>
    <w:rsid w:val="00143C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3/1542/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154</Pages>
  <Words>40135</Words>
  <Characters>253397</Characters>
  <Application>Microsoft Office Word</Application>
  <DocSecurity>0</DocSecurity>
  <Lines>2111</Lines>
  <Paragraphs>585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BENDIXEN Majbritt</cp:lastModifiedBy>
  <cp:revision>2</cp:revision>
  <cp:lastPrinted>2004-11-19T15:42:00Z</cp:lastPrinted>
  <dcterms:created xsi:type="dcterms:W3CDTF">2025-10-29T13:53:00Z</dcterms:created>
  <dcterms:modified xsi:type="dcterms:W3CDTF">2025-10-29T13:53:00Z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P10_TA(2025)0168_</vt:lpwstr>
  </property>
  <property fmtid="{D5CDD505-2E9C-101B-9397-08002B2CF9AE}" pid="4" name="&lt;Type&gt;">
    <vt:lpwstr>RR</vt:lpwstr>
  </property>
</Properties>
</file>