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0304" w14:paraId="28A923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DC8984" w14:textId="77777777" w:rsidR="00751A4A" w:rsidRPr="003B0304" w:rsidRDefault="00DE132A" w:rsidP="0010095E">
            <w:pPr>
              <w:pStyle w:val="EPName"/>
            </w:pPr>
            <w:r w:rsidRPr="003B0304">
              <w:t>Parlament Ewropew</w:t>
            </w:r>
          </w:p>
          <w:p w14:paraId="7A947F4A" w14:textId="77777777" w:rsidR="00751A4A" w:rsidRPr="003B03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0304">
              <w:t>2024</w:t>
            </w:r>
            <w:r w:rsidR="00817416" w:rsidRPr="003B0304">
              <w:t>-202</w:t>
            </w:r>
            <w:r w:rsidRPr="003B0304">
              <w:t>9</w:t>
            </w:r>
          </w:p>
        </w:tc>
        <w:tc>
          <w:tcPr>
            <w:tcW w:w="2268" w:type="dxa"/>
            <w:shd w:val="clear" w:color="auto" w:fill="auto"/>
          </w:tcPr>
          <w:p w14:paraId="2DE44148" w14:textId="77777777" w:rsidR="00751A4A" w:rsidRPr="003B0304" w:rsidRDefault="00187494" w:rsidP="0010095E">
            <w:pPr>
              <w:pStyle w:val="EPLogo"/>
            </w:pPr>
            <w:r w:rsidRPr="003B0304">
              <w:rPr>
                <w:noProof/>
                <w:lang w:eastAsia="ja-JP"/>
              </w:rPr>
              <w:drawing>
                <wp:inline distT="0" distB="0" distL="0" distR="0" wp14:anchorId="3EA45EF6" wp14:editId="42DBE5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CFB85" w14:textId="77777777" w:rsidR="00D058B8" w:rsidRPr="003B0304" w:rsidRDefault="00D058B8" w:rsidP="004C5D52">
      <w:pPr>
        <w:pStyle w:val="LineTop"/>
      </w:pPr>
    </w:p>
    <w:p w14:paraId="1C0A0B63" w14:textId="77777777" w:rsidR="00680577" w:rsidRPr="003B0304" w:rsidRDefault="00DE132A" w:rsidP="00680577">
      <w:pPr>
        <w:pStyle w:val="EPBodyTA1"/>
      </w:pPr>
      <w:r w:rsidRPr="003B0304">
        <w:t>TESTI ADOTTATI</w:t>
      </w:r>
    </w:p>
    <w:p w14:paraId="4863A85C" w14:textId="77777777" w:rsidR="00D058B8" w:rsidRPr="003B0304" w:rsidRDefault="00D058B8" w:rsidP="00D058B8">
      <w:pPr>
        <w:pStyle w:val="LineBottom"/>
      </w:pPr>
    </w:p>
    <w:p w14:paraId="323EB1A2" w14:textId="6F5E774C" w:rsidR="00DE132A" w:rsidRPr="003B0304" w:rsidRDefault="00DE132A" w:rsidP="00DE132A">
      <w:pPr>
        <w:pStyle w:val="ATHeading1"/>
      </w:pPr>
      <w:bookmarkStart w:id="0" w:name="TANumber"/>
      <w:r w:rsidRPr="003B0304">
        <w:t>P10_TA(2025)0</w:t>
      </w:r>
      <w:r w:rsidR="00773457">
        <w:t>174</w:t>
      </w:r>
      <w:bookmarkEnd w:id="0"/>
    </w:p>
    <w:p w14:paraId="2A315005" w14:textId="77777777" w:rsidR="00DE132A" w:rsidRPr="003B0304" w:rsidRDefault="00DE132A" w:rsidP="00DE132A">
      <w:pPr>
        <w:pStyle w:val="ATHeading2"/>
      </w:pPr>
      <w:bookmarkStart w:id="1" w:name="title"/>
      <w:r w:rsidRPr="003B0304">
        <w:t>L-akkwist pubbliku</w:t>
      </w:r>
      <w:bookmarkEnd w:id="1"/>
    </w:p>
    <w:p w14:paraId="40D7A430" w14:textId="77777777" w:rsidR="00DE132A" w:rsidRPr="003B0304" w:rsidRDefault="00DE132A" w:rsidP="00DE132A">
      <w:pPr>
        <w:rPr>
          <w:i/>
          <w:vanish/>
        </w:rPr>
      </w:pPr>
      <w:r w:rsidRPr="003B0304">
        <w:rPr>
          <w:i/>
        </w:rPr>
        <w:fldChar w:fldCharType="begin"/>
      </w:r>
      <w:r w:rsidRPr="003B0304">
        <w:rPr>
          <w:i/>
        </w:rPr>
        <w:instrText xml:space="preserve"> TC"(</w:instrText>
      </w:r>
      <w:bookmarkStart w:id="2" w:name="DocNumber"/>
      <w:r w:rsidRPr="003B0304">
        <w:rPr>
          <w:i/>
        </w:rPr>
        <w:instrText>A10-0147/2025</w:instrText>
      </w:r>
      <w:bookmarkEnd w:id="2"/>
      <w:r w:rsidRPr="003B0304">
        <w:rPr>
          <w:i/>
        </w:rPr>
        <w:instrText xml:space="preserve"> - Rapporteur: Piotr Müller)"\l3 \n&gt; \* MERGEFORMAT </w:instrText>
      </w:r>
      <w:r w:rsidRPr="003B0304">
        <w:rPr>
          <w:i/>
        </w:rPr>
        <w:fldChar w:fldCharType="end"/>
      </w:r>
    </w:p>
    <w:p w14:paraId="2BC28D25" w14:textId="77777777" w:rsidR="00DE132A" w:rsidRPr="003B0304" w:rsidRDefault="00DE132A" w:rsidP="00DE132A">
      <w:pPr>
        <w:rPr>
          <w:vanish/>
        </w:rPr>
      </w:pPr>
      <w:bookmarkStart w:id="3" w:name="Commission"/>
      <w:r w:rsidRPr="003B0304">
        <w:rPr>
          <w:vanish/>
        </w:rPr>
        <w:t>Kumitat għas-Suq Intern u l-Ħarsien tal-Konsumatur</w:t>
      </w:r>
      <w:bookmarkEnd w:id="3"/>
    </w:p>
    <w:p w14:paraId="61AD97C3" w14:textId="77777777" w:rsidR="00DE132A" w:rsidRPr="003B0304" w:rsidRDefault="00DE132A" w:rsidP="00DE132A">
      <w:pPr>
        <w:rPr>
          <w:vanish/>
        </w:rPr>
      </w:pPr>
      <w:bookmarkStart w:id="4" w:name="PE"/>
      <w:r w:rsidRPr="003B0304">
        <w:rPr>
          <w:vanish/>
        </w:rPr>
        <w:t>PE767.975</w:t>
      </w:r>
      <w:bookmarkEnd w:id="4"/>
    </w:p>
    <w:p w14:paraId="5BA3ED14" w14:textId="77777777" w:rsidR="00DE132A" w:rsidRPr="003B0304" w:rsidRDefault="00DE132A" w:rsidP="00DE132A">
      <w:pPr>
        <w:pStyle w:val="ATHeading3"/>
      </w:pPr>
      <w:bookmarkStart w:id="5" w:name="Sujet"/>
      <w:r w:rsidRPr="003B0304">
        <w:t>Riżoluzzjoni tal-Parlament Ewropew tad-9 ta' Settembru 2025 dwar l-akkwist pubbliku</w:t>
      </w:r>
      <w:bookmarkEnd w:id="5"/>
      <w:r w:rsidRPr="003B0304">
        <w:t xml:space="preserve"> </w:t>
      </w:r>
      <w:bookmarkStart w:id="6" w:name="References"/>
      <w:r w:rsidRPr="003B0304">
        <w:t>(2024/2103(INI))</w:t>
      </w:r>
      <w:bookmarkEnd w:id="6"/>
    </w:p>
    <w:p w14:paraId="35C4E66D" w14:textId="77777777" w:rsidR="00C75B62" w:rsidRPr="003B0304" w:rsidRDefault="00C75B62" w:rsidP="00C75B62">
      <w:pPr>
        <w:pStyle w:val="EPComma"/>
      </w:pPr>
      <w:r w:rsidRPr="003B0304">
        <w:rPr>
          <w:rStyle w:val="Italic"/>
        </w:rPr>
        <w:t>Il-Parlament Ewropew</w:t>
      </w:r>
      <w:r w:rsidRPr="003B0304">
        <w:t>,</w:t>
      </w:r>
    </w:p>
    <w:p w14:paraId="5DC8A3A9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>wara li kkunsidra t-Trattat dwar l-Unjoni Ewropea, b’mod partikolari l-Artikolu 3(3) tiegħu,</w:t>
      </w:r>
    </w:p>
    <w:p w14:paraId="753B6FD8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>wara li kkunsidra t-Trattat dwar il-Funzjonament tal-Unjoni Ewropea, b’mod partikolari l-Artikoli 114, 151 u 156 tiegħu,</w:t>
      </w:r>
    </w:p>
    <w:p w14:paraId="043EAF6D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>wara li kkunsidra d-Direttiva 2014/24/UE tal-Parlament Ewropew u tal-Kunsill tas-26 ta’ Frar 2014 dwar l-akkwist pubbliku u li tħassar id-Direttiva 2004/18/KE</w:t>
      </w:r>
      <w:r w:rsidRPr="003B0304">
        <w:rPr>
          <w:rStyle w:val="FootnoteReference"/>
        </w:rPr>
        <w:footnoteReference w:id="1"/>
      </w:r>
      <w:r w:rsidRPr="003B0304">
        <w:t>,</w:t>
      </w:r>
    </w:p>
    <w:p w14:paraId="73DCA91C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>wara li kkunsidra d-Direttiva 2014/25/UE tal-Parlament Ewropew u tal-Kunsill tas-26 ta’ Frar 2014 dwar l-akkwist minn entitajiet li joperaw fis-setturi tas-servizzi tal-ilma, l-enerġija, it-trasport u postali u li tħassar id-Direttiva 2004/17/KE</w:t>
      </w:r>
      <w:r w:rsidRPr="003B0304">
        <w:rPr>
          <w:rStyle w:val="FootnoteReference"/>
        </w:rPr>
        <w:footnoteReference w:id="2"/>
      </w:r>
      <w:r w:rsidRPr="003B0304">
        <w:t>,</w:t>
      </w:r>
    </w:p>
    <w:p w14:paraId="73508012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 xml:space="preserve">wara li kkunsidra d-Direttiva 2007/66/KE tal-Parlament Ewropew u tal-Kunsill tal-11 ta’ Diċembru 2007 li temenda d-Direttivi tal-Kunsill 89/665/KEE u 92/13/KEE fir-rigward tat-titjib </w:t>
      </w:r>
      <w:proofErr w:type="spellStart"/>
      <w:r w:rsidRPr="003B0304">
        <w:t>fl-effettività</w:t>
      </w:r>
      <w:proofErr w:type="spellEnd"/>
      <w:r w:rsidRPr="003B0304">
        <w:t xml:space="preserve"> ta’ proċeduri ta’ reviżjoni dwar l-għoti ta’ kuntratti pubbliċi</w:t>
      </w:r>
      <w:r w:rsidRPr="003B0304">
        <w:rPr>
          <w:rStyle w:val="FootnoteReference"/>
        </w:rPr>
        <w:footnoteReference w:id="3"/>
      </w:r>
      <w:r w:rsidRPr="003B0304">
        <w:t xml:space="preserve"> (id-Direttiva dwar ir-Rimedji),</w:t>
      </w:r>
    </w:p>
    <w:p w14:paraId="724E17C4" w14:textId="77777777" w:rsidR="00C75B62" w:rsidRPr="003B0304" w:rsidRDefault="00C75B62" w:rsidP="00773457">
      <w:pPr>
        <w:pStyle w:val="NormalHanging12a"/>
        <w:suppressAutoHyphens/>
        <w:autoSpaceDN w:val="0"/>
        <w:rPr>
          <w:snapToGrid/>
        </w:rPr>
      </w:pPr>
      <w:r w:rsidRPr="003B0304">
        <w:rPr>
          <w:i/>
          <w:snapToGrid/>
        </w:rPr>
        <w:t>–</w:t>
      </w:r>
      <w:r w:rsidRPr="003B0304">
        <w:rPr>
          <w:i/>
          <w:snapToGrid/>
        </w:rPr>
        <w:tab/>
      </w:r>
      <w:r w:rsidRPr="003B0304">
        <w:t>wara li kkunsidra r-Regolament (UE) 2022/1031 tal-Parlament Ewropew u tal-Kunsill tat-23 ta’ Ġunju 2022 dwar l-aċċess ta’ operaturi ekonomiċi, prodotti u servizzi ta’ pajjiżi terzi għas-swieq tal-akkwist pubbliku u tal-konċessjoni tal-Unjoni u l-proċeduri li jappoġġjaw in-negozjati marbuta mal-aċċess tal-operaturi ekonomiċi, il-prodotti u s-servizzi tal-Unjoni għas-swieq tal-akkwist pubbliku u tal-konċessjoni ta’ pajjiżi terzi (Strument għal Akkwist Internazzjonali – IPI)</w:t>
      </w:r>
      <w:r w:rsidRPr="003B0304">
        <w:rPr>
          <w:rStyle w:val="FootnoteReference"/>
        </w:rPr>
        <w:footnoteReference w:id="4"/>
      </w:r>
      <w:r w:rsidRPr="003B0304">
        <w:t>,</w:t>
      </w:r>
      <w:r w:rsidRPr="003B0304">
        <w:rPr>
          <w:vertAlign w:val="superscript"/>
        </w:rPr>
        <w:t xml:space="preserve"> </w:t>
      </w:r>
    </w:p>
    <w:p w14:paraId="38F2A354" w14:textId="77777777" w:rsidR="00C75B62" w:rsidRPr="003B0304" w:rsidRDefault="00C75B62">
      <w:pPr>
        <w:pStyle w:val="NormalHanging12a"/>
      </w:pPr>
      <w:r w:rsidRPr="003B0304">
        <w:lastRenderedPageBreak/>
        <w:t>–</w:t>
      </w:r>
      <w:r w:rsidRPr="003B0304">
        <w:tab/>
        <w:t>wara li kkunsidra d-Direttiva (UE) 2019/882 tal-Parlament Ewropew u tal-Kunsill tas-17 ta’ April 2019 dwar ir-rekwiżiti ta’ aċċessibbiltà għall-prodotti u għas-servizzi (l-Att Ewropew dwar l-Aċċessibbiltà)</w:t>
      </w:r>
      <w:r w:rsidRPr="003B0304">
        <w:rPr>
          <w:rStyle w:val="FootnoteReference"/>
          <w:bCs/>
        </w:rPr>
        <w:footnoteReference w:id="5"/>
      </w:r>
      <w:r w:rsidRPr="003B0304">
        <w:t xml:space="preserve"> u d-Direttiva (UE) 2016/2102 tal-Parlament Ewropew u tal-Kunsill tas-26 ta’ Ottubru 2016 dwar l-aċċessibbiltà tas-siti elettroniċi u tal-applikazzjonijiet mobbli tal-korpi tas-settur pubbliku (id-Direttiva dwar l-Aċċessibbiltà għall-Web)</w:t>
      </w:r>
      <w:r w:rsidRPr="003B0304">
        <w:rPr>
          <w:rStyle w:val="FootnoteReference"/>
        </w:rPr>
        <w:footnoteReference w:id="6"/>
      </w:r>
      <w:r w:rsidRPr="003B0304">
        <w:t xml:space="preserve">, </w:t>
      </w:r>
    </w:p>
    <w:p w14:paraId="4F70A15C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 xml:space="preserve">wara li kkunsidra s-sentenza tal-Qorti tal-Ġustizzja tal-Unjoni Ewropea (QĠUE) tat-30 ta’ Jannar 2020 fil-Kawża C-395/18, </w:t>
      </w:r>
      <w:r w:rsidRPr="003B0304">
        <w:rPr>
          <w:i/>
        </w:rPr>
        <w:t xml:space="preserve">Tim </w:t>
      </w:r>
      <w:proofErr w:type="spellStart"/>
      <w:r w:rsidRPr="003B0304">
        <w:rPr>
          <w:i/>
        </w:rPr>
        <w:t>SpA</w:t>
      </w:r>
      <w:proofErr w:type="spellEnd"/>
      <w:r w:rsidRPr="003B0304">
        <w:rPr>
          <w:i/>
        </w:rPr>
        <w:t> – </w:t>
      </w:r>
      <w:proofErr w:type="spellStart"/>
      <w:r w:rsidRPr="003B0304">
        <w:rPr>
          <w:i/>
        </w:rPr>
        <w:t>Direzione</w:t>
      </w:r>
      <w:proofErr w:type="spellEnd"/>
      <w:r w:rsidRPr="003B0304">
        <w:rPr>
          <w:i/>
        </w:rPr>
        <w:t xml:space="preserve"> e </w:t>
      </w:r>
      <w:proofErr w:type="spellStart"/>
      <w:r w:rsidRPr="003B0304">
        <w:rPr>
          <w:i/>
        </w:rPr>
        <w:t>coordinamento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Vivendi</w:t>
      </w:r>
      <w:proofErr w:type="spellEnd"/>
      <w:r w:rsidRPr="003B0304">
        <w:rPr>
          <w:i/>
        </w:rPr>
        <w:t xml:space="preserve"> SA</w:t>
      </w:r>
      <w:r w:rsidRPr="003B0304">
        <w:t xml:space="preserve"> </w:t>
      </w:r>
      <w:proofErr w:type="spellStart"/>
      <w:r w:rsidRPr="003B0304">
        <w:t>vs</w:t>
      </w:r>
      <w:proofErr w:type="spellEnd"/>
      <w:r w:rsidRPr="003B0304">
        <w:t xml:space="preserve"> </w:t>
      </w:r>
      <w:proofErr w:type="spellStart"/>
      <w:r w:rsidRPr="003B0304">
        <w:rPr>
          <w:i/>
        </w:rPr>
        <w:t>Consip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SpA</w:t>
      </w:r>
      <w:proofErr w:type="spellEnd"/>
      <w:r w:rsidRPr="003B0304">
        <w:rPr>
          <w:i/>
        </w:rPr>
        <w:t xml:space="preserve">, </w:t>
      </w:r>
      <w:proofErr w:type="spellStart"/>
      <w:r w:rsidRPr="003B0304">
        <w:rPr>
          <w:i/>
        </w:rPr>
        <w:t>Ministero</w:t>
      </w:r>
      <w:proofErr w:type="spellEnd"/>
      <w:r w:rsidRPr="003B0304">
        <w:rPr>
          <w:i/>
        </w:rPr>
        <w:t xml:space="preserve"> dell’</w:t>
      </w:r>
      <w:proofErr w:type="spellStart"/>
      <w:r w:rsidRPr="003B0304">
        <w:rPr>
          <w:i/>
        </w:rPr>
        <w:t>Economia</w:t>
      </w:r>
      <w:proofErr w:type="spellEnd"/>
      <w:r w:rsidRPr="003B0304">
        <w:rPr>
          <w:i/>
        </w:rPr>
        <w:t xml:space="preserve"> e </w:t>
      </w:r>
      <w:proofErr w:type="spellStart"/>
      <w:r w:rsidRPr="003B0304">
        <w:rPr>
          <w:i/>
        </w:rPr>
        <w:t>delle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Finanze</w:t>
      </w:r>
      <w:proofErr w:type="spellEnd"/>
      <w:r w:rsidRPr="003B0304">
        <w:rPr>
          <w:rStyle w:val="FootnoteReference"/>
          <w:bCs/>
          <w:szCs w:val="24"/>
        </w:rPr>
        <w:footnoteReference w:id="7"/>
      </w:r>
      <w:r w:rsidRPr="003B0304">
        <w:t xml:space="preserve">, </w:t>
      </w:r>
    </w:p>
    <w:p w14:paraId="2EEB2A14" w14:textId="77777777" w:rsidR="00C75B62" w:rsidRPr="003B0304" w:rsidRDefault="00C75B62">
      <w:pPr>
        <w:pStyle w:val="NormalHanging12a"/>
        <w:rPr>
          <w:szCs w:val="24"/>
        </w:rPr>
      </w:pPr>
      <w:r w:rsidRPr="003B0304">
        <w:t>–</w:t>
      </w:r>
      <w:r w:rsidRPr="003B0304">
        <w:tab/>
        <w:t xml:space="preserve">wara li kkunsidra s-sentenzi reċenti tal-QĠUE dwar il-parteċipazzjoni ta’ offerenti barranin fi proċeduri ta’ akkwist pubbliku tal-UE, jiġifieri s-sentenzi tat-22 ta’ Ottubru 2024 fil-Kawża C-652/22, </w:t>
      </w:r>
      <w:r w:rsidRPr="003B0304">
        <w:rPr>
          <w:i/>
        </w:rPr>
        <w:t xml:space="preserve">Kolin </w:t>
      </w:r>
      <w:proofErr w:type="spellStart"/>
      <w:r w:rsidRPr="003B0304">
        <w:rPr>
          <w:i/>
        </w:rPr>
        <w:t>Inşaat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Turizm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Sanayi</w:t>
      </w:r>
      <w:proofErr w:type="spellEnd"/>
      <w:r w:rsidRPr="003B0304">
        <w:rPr>
          <w:i/>
        </w:rPr>
        <w:t xml:space="preserve"> ve </w:t>
      </w:r>
      <w:proofErr w:type="spellStart"/>
      <w:r w:rsidRPr="003B0304">
        <w:rPr>
          <w:i/>
        </w:rPr>
        <w:t>Ticaret</w:t>
      </w:r>
      <w:proofErr w:type="spellEnd"/>
      <w:r w:rsidRPr="003B0304">
        <w:rPr>
          <w:i/>
        </w:rPr>
        <w:t xml:space="preserve"> AȘ</w:t>
      </w:r>
      <w:r w:rsidRPr="003B0304">
        <w:t xml:space="preserve"> v </w:t>
      </w:r>
      <w:proofErr w:type="spellStart"/>
      <w:r w:rsidRPr="003B0304">
        <w:rPr>
          <w:i/>
        </w:rPr>
        <w:t>Državna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komisija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za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kontrolu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postupaka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javne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nabave</w:t>
      </w:r>
      <w:proofErr w:type="spellEnd"/>
      <w:r w:rsidRPr="003B0304">
        <w:rPr>
          <w:rStyle w:val="FootnoteReference"/>
          <w:bCs/>
          <w:szCs w:val="24"/>
        </w:rPr>
        <w:footnoteReference w:id="8"/>
      </w:r>
      <w:r w:rsidRPr="003B0304">
        <w:t xml:space="preserve"> u tat-13 ta’ Marzu 2025 fil-Kawża C-266/22, </w:t>
      </w:r>
      <w:r w:rsidRPr="003B0304">
        <w:rPr>
          <w:i/>
        </w:rPr>
        <w:t xml:space="preserve">CRRC </w:t>
      </w:r>
      <w:proofErr w:type="spellStart"/>
      <w:r w:rsidRPr="003B0304">
        <w:rPr>
          <w:i/>
        </w:rPr>
        <w:t>Qingdao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Sifang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Co</w:t>
      </w:r>
      <w:proofErr w:type="spellEnd"/>
      <w:r w:rsidRPr="003B0304">
        <w:rPr>
          <w:i/>
        </w:rPr>
        <w:t xml:space="preserve">. Ltd, </w:t>
      </w:r>
      <w:proofErr w:type="spellStart"/>
      <w:r w:rsidRPr="003B0304">
        <w:rPr>
          <w:i/>
        </w:rPr>
        <w:t>Astra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Vagoane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Călători</w:t>
      </w:r>
      <w:proofErr w:type="spellEnd"/>
      <w:r w:rsidRPr="003B0304">
        <w:rPr>
          <w:i/>
        </w:rPr>
        <w:t xml:space="preserve"> SA</w:t>
      </w:r>
      <w:r w:rsidRPr="003B0304">
        <w:t xml:space="preserve"> v </w:t>
      </w:r>
      <w:proofErr w:type="spellStart"/>
      <w:r w:rsidRPr="003B0304">
        <w:rPr>
          <w:i/>
        </w:rPr>
        <w:t>Autoritatea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pentru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Reformă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Feroviară</w:t>
      </w:r>
      <w:proofErr w:type="spellEnd"/>
      <w:r w:rsidRPr="003B0304">
        <w:rPr>
          <w:i/>
        </w:rPr>
        <w:t xml:space="preserve">, </w:t>
      </w:r>
      <w:proofErr w:type="spellStart"/>
      <w:r w:rsidRPr="003B0304">
        <w:rPr>
          <w:i/>
        </w:rPr>
        <w:t>Alstom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Ferroviaria</w:t>
      </w:r>
      <w:proofErr w:type="spellEnd"/>
      <w:r w:rsidRPr="003B0304">
        <w:rPr>
          <w:i/>
        </w:rPr>
        <w:t xml:space="preserve"> </w:t>
      </w:r>
      <w:proofErr w:type="spellStart"/>
      <w:r w:rsidRPr="003B0304">
        <w:rPr>
          <w:i/>
        </w:rPr>
        <w:t>SpA</w:t>
      </w:r>
      <w:proofErr w:type="spellEnd"/>
      <w:r w:rsidRPr="003B0304">
        <w:rPr>
          <w:rStyle w:val="FootnoteReference"/>
          <w:bCs/>
          <w:szCs w:val="24"/>
        </w:rPr>
        <w:footnoteReference w:id="9"/>
      </w:r>
      <w:r w:rsidRPr="003B0304">
        <w:t>,</w:t>
      </w:r>
    </w:p>
    <w:p w14:paraId="0EBA0B13" w14:textId="77777777" w:rsidR="00C75B62" w:rsidRPr="003B0304" w:rsidRDefault="00C75B62">
      <w:pPr>
        <w:pStyle w:val="NormalHanging12a"/>
      </w:pPr>
      <w:r w:rsidRPr="003B0304">
        <w:t>–</w:t>
      </w:r>
      <w:r w:rsidRPr="003B0304">
        <w:tab/>
        <w:t>wara li kkunsidra l-Ftehim dwar l-Akkwist Pubbliku tal-Organizzazzjoni Dinjija tal-Kummerċ tal-2012,</w:t>
      </w:r>
    </w:p>
    <w:p w14:paraId="12478829" w14:textId="4D055750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l-programm ta’ ħidma tal-Kummissjoni għall-2025 tal-11 ta’ Frar 2025 bit-titolu “Nimxu ’l quddiem flimkien: Unjoni aktar kuraġġuża, sempliċi u rapida” (</w:t>
      </w:r>
      <w:r w:rsidR="00AF3E1B" w:rsidRPr="00773457">
        <w:t>COM(2025)0045</w:t>
      </w:r>
      <w:r w:rsidRPr="003B0304">
        <w:t>),</w:t>
      </w:r>
    </w:p>
    <w:p w14:paraId="5D3F3F78" w14:textId="6E2393F5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l-komunikazzjoni tal-Kummissjoni tas-26 ta’ Frar 2025 bit-titolu “Il-Patt għal Industrija Nadifa: Pjan direzzjonali konġunt għall-kompetittività u d-</w:t>
      </w:r>
      <w:proofErr w:type="spellStart"/>
      <w:r w:rsidRPr="003B0304">
        <w:t>dekarbonizzazzjoni</w:t>
      </w:r>
      <w:proofErr w:type="spellEnd"/>
      <w:r w:rsidRPr="003B0304">
        <w:t>”</w:t>
      </w:r>
      <w:r w:rsidR="00427026">
        <w:t xml:space="preserve"> </w:t>
      </w:r>
      <w:r w:rsidRPr="003B0304">
        <w:t>(</w:t>
      </w:r>
      <w:r w:rsidR="00AF3E1B" w:rsidRPr="00773457">
        <w:t>COM(2025)0085</w:t>
      </w:r>
      <w:r w:rsidRPr="003B0304">
        <w:t>),</w:t>
      </w:r>
    </w:p>
    <w:p w14:paraId="5E72CFBC" w14:textId="74FB4CE2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l-Komunikazzjoni tal-Kummissjoni tad-29 ta’ Jannar 2025 bit-titolu “Boxxla għall-Kompetittività tal-UE” (</w:t>
      </w:r>
      <w:r w:rsidR="00AF3E1B" w:rsidRPr="00773457">
        <w:t>COM(2025)0030</w:t>
      </w:r>
      <w:r w:rsidRPr="003B0304">
        <w:t>),</w:t>
      </w:r>
    </w:p>
    <w:p w14:paraId="759843C6" w14:textId="67C16805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l-komunikazzjoni tal-Kummissjoni tad-19 ta’ Ġunju 2024 bit-titolu “</w:t>
      </w:r>
      <w:proofErr w:type="spellStart"/>
      <w:r w:rsidRPr="003B0304">
        <w:t>Semestru</w:t>
      </w:r>
      <w:proofErr w:type="spellEnd"/>
      <w:r w:rsidRPr="003B0304">
        <w:t xml:space="preserve"> Ewropew 2024 – Il-Pakkett tar-Rebbiegħa” (</w:t>
      </w:r>
      <w:r w:rsidR="00AF3E1B" w:rsidRPr="00773457">
        <w:t>COM(2024)0600</w:t>
      </w:r>
      <w:r w:rsidRPr="003B0304">
        <w:t>),</w:t>
      </w:r>
    </w:p>
    <w:p w14:paraId="6D6CF305" w14:textId="77777777" w:rsidR="00C75B62" w:rsidRPr="003B0304" w:rsidRDefault="00C75B62" w:rsidP="00D52164">
      <w:pPr>
        <w:pStyle w:val="NormalHanging12a"/>
      </w:pPr>
      <w:r w:rsidRPr="003B0304">
        <w:lastRenderedPageBreak/>
        <w:t>–</w:t>
      </w:r>
      <w:r w:rsidRPr="003B0304">
        <w:tab/>
        <w:t xml:space="preserve">wara li kkunsidra r-rapport tal-Kummissjoni bit-titolu “SME </w:t>
      </w:r>
      <w:proofErr w:type="spellStart"/>
      <w:r w:rsidRPr="003B0304">
        <w:t>needs</w:t>
      </w:r>
      <w:proofErr w:type="spellEnd"/>
      <w:r w:rsidRPr="003B0304">
        <w:t xml:space="preserve"> </w:t>
      </w:r>
      <w:proofErr w:type="spellStart"/>
      <w:r w:rsidRPr="003B0304">
        <w:t>analysis</w:t>
      </w:r>
      <w:proofErr w:type="spellEnd"/>
      <w:r w:rsidRPr="003B0304">
        <w:t xml:space="preserve"> </w:t>
      </w:r>
      <w:proofErr w:type="spellStart"/>
      <w:r w:rsidRPr="003B0304">
        <w:t>in</w:t>
      </w:r>
      <w:proofErr w:type="spellEnd"/>
      <w:r w:rsidRPr="003B0304">
        <w:t xml:space="preserve"> </w:t>
      </w:r>
      <w:proofErr w:type="spellStart"/>
      <w:r w:rsidRPr="003B0304">
        <w:t>Public</w:t>
      </w:r>
      <w:proofErr w:type="spellEnd"/>
      <w:r w:rsidRPr="003B0304">
        <w:t xml:space="preserve"> </w:t>
      </w:r>
      <w:proofErr w:type="spellStart"/>
      <w:r w:rsidRPr="003B0304">
        <w:t>Procurement</w:t>
      </w:r>
      <w:proofErr w:type="spellEnd"/>
      <w:r w:rsidRPr="003B0304">
        <w:t>” (Analiżi tal-ħtiġijiet tal-</w:t>
      </w:r>
      <w:proofErr w:type="spellStart"/>
      <w:r w:rsidRPr="003B0304">
        <w:t>SMEs</w:t>
      </w:r>
      <w:proofErr w:type="spellEnd"/>
      <w:r w:rsidRPr="003B0304">
        <w:t xml:space="preserve"> fl-Akkwist Pubbliku) (2021)</w:t>
      </w:r>
      <w:r w:rsidRPr="003B0304">
        <w:rPr>
          <w:rStyle w:val="FootnoteReference"/>
        </w:rPr>
        <w:footnoteReference w:id="10"/>
      </w:r>
      <w:r w:rsidRPr="003B0304">
        <w:t xml:space="preserve">, </w:t>
      </w:r>
    </w:p>
    <w:p w14:paraId="07B3FCD5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 xml:space="preserve">wara li kkunsidra l-komunikazzjoni tal-Kummissjoni tad-9 ta’ Diċembru 2021 bit-titolu “Bini ta’ ekonomija għas-servizz tan-nies: pjan ta’ azzjoni għall-ekonomija soċjali” (COM(2021)0778), </w:t>
      </w:r>
    </w:p>
    <w:p w14:paraId="1EF72E27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l-konvenzjoni C94 tal-1949 tal-Organizzazzjoni Internazzjonali tax-Xogħol dwar il-Klawżoli tax-Xogħol (Kuntratti Pubbliċi),</w:t>
      </w:r>
    </w:p>
    <w:p w14:paraId="0BB25F8B" w14:textId="01C073A4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l-komunikazzjoni tal-Kummissjoni tat-3 ta’ Ottubru 2017 bit-titolu “Nagħmlu l-Akkwist Pubbliku jaħdem fl-Ewropa u għaliha” (</w:t>
      </w:r>
      <w:r w:rsidR="00AF3E1B" w:rsidRPr="00773457">
        <w:t>COM(2017)0572</w:t>
      </w:r>
      <w:r w:rsidRPr="003B0304">
        <w:t>),</w:t>
      </w:r>
    </w:p>
    <w:p w14:paraId="55081503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l-opinjoni tal-Kumitat Ewropew tar-Reġjuni tal-4 ta’ Diċembru 2024 bit-titolu “Nagħmlu r-reġjuni reżistenti għax-xokkijiet: it-tisħiħ tar-reżiljenza ekonomika lokali u reġjonali fl-evoluzzjoni strateġika tas-Suq Uniku”</w:t>
      </w:r>
      <w:r w:rsidRPr="003B0304">
        <w:rPr>
          <w:rStyle w:val="FootnoteReference"/>
        </w:rPr>
        <w:footnoteReference w:id="11"/>
      </w:r>
      <w:r w:rsidRPr="003B0304">
        <w:t>,</w:t>
      </w:r>
    </w:p>
    <w:p w14:paraId="321AF2CD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 xml:space="preserve">wara li kkunsidra r-Rapport Speċjali 28/2023 tal-Qorti Ewropea tal-Awdituri tal-4 ta’ Diċembru 2023 bit-titolu “L‑akkwist pubbliku fl‑UE – Inqas kompetizzjoni għal kuntratti </w:t>
      </w:r>
      <w:proofErr w:type="spellStart"/>
      <w:r w:rsidRPr="003B0304">
        <w:t>aġġudikati</w:t>
      </w:r>
      <w:proofErr w:type="spellEnd"/>
      <w:r w:rsidRPr="003B0304">
        <w:t xml:space="preserve"> għal xogħlijiet, oġġetti u servizzi fl‑10 snin li </w:t>
      </w:r>
      <w:proofErr w:type="spellStart"/>
      <w:r w:rsidRPr="003B0304">
        <w:t>jippreċedu</w:t>
      </w:r>
      <w:proofErr w:type="spellEnd"/>
      <w:r w:rsidRPr="003B0304">
        <w:t xml:space="preserve"> l‑2021” (Rapport Speċjali tal-QEA),</w:t>
      </w:r>
    </w:p>
    <w:p w14:paraId="4EE16CBA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 xml:space="preserve">wara li kkunsidra l-konklużjonijiet tal-Kunsill tal-24 ta’ Mejju 2024 dwar ir-Rapport Speċjali Nru 28/2023 tal-Qorti Ewropea tal-Awdituri bit-titolu “Intejbu kompetizzjoni ġusta u effettiva għall-kuntratti ta’ akkwist pubbliku tal-UE mogħtija għal xogħlijiet, oġġetti u </w:t>
      </w:r>
      <w:proofErr w:type="spellStart"/>
      <w:r w:rsidRPr="003B0304">
        <w:t>serviz</w:t>
      </w:r>
      <w:proofErr w:type="spellEnd"/>
      <w:r w:rsidRPr="003B0304">
        <w:t>”</w:t>
      </w:r>
      <w:r w:rsidRPr="003B0304">
        <w:rPr>
          <w:rStyle w:val="FootnoteReference"/>
        </w:rPr>
        <w:footnoteReference w:id="12"/>
      </w:r>
      <w:r w:rsidRPr="003B0304">
        <w:t>,</w:t>
      </w:r>
    </w:p>
    <w:p w14:paraId="3914F5A3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 xml:space="preserve">wara li kkunsidra r-riżoluzzjoni tiegħu tas-16 ta’ Diċembru 2020 dwar strateġija ġdida </w:t>
      </w:r>
      <w:proofErr w:type="spellStart"/>
      <w:r w:rsidRPr="003B0304">
        <w:t>għall-SMEs</w:t>
      </w:r>
      <w:proofErr w:type="spellEnd"/>
      <w:r w:rsidRPr="003B0304">
        <w:t xml:space="preserve"> Ewropej</w:t>
      </w:r>
      <w:r w:rsidRPr="003B0304">
        <w:rPr>
          <w:rStyle w:val="FootnoteReference"/>
        </w:rPr>
        <w:footnoteReference w:id="13"/>
      </w:r>
      <w:r w:rsidRPr="003B0304">
        <w:t>,</w:t>
      </w:r>
    </w:p>
    <w:p w14:paraId="74202E6D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r-riżoluzzjoni tiegħu tat-13 ta’ Lulju 2023 dwar l-istat tal-Unjoni tal-</w:t>
      </w:r>
      <w:proofErr w:type="spellStart"/>
      <w:r w:rsidRPr="003B0304">
        <w:t>SMEs</w:t>
      </w:r>
      <w:proofErr w:type="spellEnd"/>
      <w:r w:rsidRPr="003B0304">
        <w:rPr>
          <w:rStyle w:val="FootnoteReference"/>
        </w:rPr>
        <w:footnoteReference w:id="14"/>
      </w:r>
      <w:r w:rsidRPr="003B0304">
        <w:t>,</w:t>
      </w:r>
    </w:p>
    <w:p w14:paraId="11A1FEFE" w14:textId="4F211CAA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r-rapport tal-Kummissjoni tal-20 ta’ Mejju 2021 bit-titolu “L-implimentazzjoni u l-aħjar prattiki tal-politiki tal-akkwist nazzjonali fis-Suq Intern” (</w:t>
      </w:r>
      <w:r w:rsidR="00AF3E1B" w:rsidRPr="00773457">
        <w:t>COM(2021)0245</w:t>
      </w:r>
      <w:r w:rsidRPr="003B0304">
        <w:t xml:space="preserve">), </w:t>
      </w:r>
    </w:p>
    <w:p w14:paraId="0EBFFF43" w14:textId="77777777" w:rsidR="00C75B62" w:rsidRPr="003B0304" w:rsidRDefault="00C75B62" w:rsidP="00D52164">
      <w:pPr>
        <w:pStyle w:val="NormalHanging12a"/>
      </w:pPr>
      <w:r w:rsidRPr="003B0304">
        <w:lastRenderedPageBreak/>
        <w:t>–</w:t>
      </w:r>
      <w:r w:rsidRPr="003B0304">
        <w:tab/>
        <w:t>wara li kkunsidra l-istudju tal-Parlament tal-24 ta’ Ottubru 2023 bit-titolu “</w:t>
      </w:r>
      <w:proofErr w:type="spellStart"/>
      <w:r w:rsidRPr="003B0304">
        <w:t>The</w:t>
      </w:r>
      <w:proofErr w:type="spellEnd"/>
      <w:r w:rsidRPr="003B0304">
        <w:t xml:space="preserve"> </w:t>
      </w:r>
      <w:proofErr w:type="spellStart"/>
      <w:r w:rsidRPr="003B0304">
        <w:t>social</w:t>
      </w:r>
      <w:proofErr w:type="spellEnd"/>
      <w:r w:rsidRPr="003B0304">
        <w:t xml:space="preserve"> </w:t>
      </w:r>
      <w:proofErr w:type="spellStart"/>
      <w:r w:rsidRPr="003B0304">
        <w:t>impact</w:t>
      </w:r>
      <w:proofErr w:type="spellEnd"/>
      <w:r w:rsidRPr="003B0304">
        <w:t xml:space="preserve"> of </w:t>
      </w:r>
      <w:proofErr w:type="spellStart"/>
      <w:r w:rsidRPr="003B0304">
        <w:t>public</w:t>
      </w:r>
      <w:proofErr w:type="spellEnd"/>
      <w:r w:rsidRPr="003B0304">
        <w:t xml:space="preserve"> </w:t>
      </w:r>
      <w:proofErr w:type="spellStart"/>
      <w:r w:rsidRPr="003B0304">
        <w:t>procurement</w:t>
      </w:r>
      <w:proofErr w:type="spellEnd"/>
      <w:r w:rsidRPr="003B0304">
        <w:t xml:space="preserve"> – </w:t>
      </w:r>
      <w:proofErr w:type="spellStart"/>
      <w:r w:rsidRPr="003B0304">
        <w:t>Can</w:t>
      </w:r>
      <w:proofErr w:type="spellEnd"/>
      <w:r w:rsidRPr="003B0304">
        <w:t xml:space="preserve"> </w:t>
      </w:r>
      <w:proofErr w:type="spellStart"/>
      <w:r w:rsidRPr="003B0304">
        <w:t>the</w:t>
      </w:r>
      <w:proofErr w:type="spellEnd"/>
      <w:r w:rsidRPr="003B0304">
        <w:t xml:space="preserve"> EU </w:t>
      </w:r>
      <w:proofErr w:type="spellStart"/>
      <w:r w:rsidRPr="003B0304">
        <w:t>do</w:t>
      </w:r>
      <w:proofErr w:type="spellEnd"/>
      <w:r w:rsidRPr="003B0304">
        <w:t xml:space="preserve"> </w:t>
      </w:r>
      <w:proofErr w:type="spellStart"/>
      <w:r w:rsidRPr="003B0304">
        <w:t>more</w:t>
      </w:r>
      <w:proofErr w:type="spellEnd"/>
      <w:r w:rsidRPr="003B0304">
        <w:t>?” (L-impatt soċjali tal-akkwist pubbliku – L-UE tista’ tagħmel aktar?)</w:t>
      </w:r>
      <w:r w:rsidRPr="003B0304">
        <w:rPr>
          <w:rStyle w:val="FootnoteReference"/>
        </w:rPr>
        <w:footnoteReference w:id="15"/>
      </w:r>
      <w:r w:rsidRPr="003B0304">
        <w:t xml:space="preserve">, </w:t>
      </w:r>
    </w:p>
    <w:p w14:paraId="76B06E86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r-rapport tal-Awtorità Ewropea tax-Xogħol ta’ Mejju 2024 “</w:t>
      </w:r>
      <w:proofErr w:type="spellStart"/>
      <w:r w:rsidRPr="003B0304">
        <w:t>Evaluating</w:t>
      </w:r>
      <w:proofErr w:type="spellEnd"/>
      <w:r w:rsidRPr="003B0304">
        <w:t xml:space="preserve"> </w:t>
      </w:r>
      <w:proofErr w:type="spellStart"/>
      <w:r w:rsidRPr="003B0304">
        <w:t>policy</w:t>
      </w:r>
      <w:proofErr w:type="spellEnd"/>
      <w:r w:rsidRPr="003B0304">
        <w:t xml:space="preserve"> </w:t>
      </w:r>
      <w:proofErr w:type="spellStart"/>
      <w:r w:rsidRPr="003B0304">
        <w:t>responses</w:t>
      </w:r>
      <w:proofErr w:type="spellEnd"/>
      <w:r w:rsidRPr="003B0304">
        <w:t xml:space="preserve"> </w:t>
      </w:r>
      <w:proofErr w:type="spellStart"/>
      <w:r w:rsidRPr="003B0304">
        <w:t>to</w:t>
      </w:r>
      <w:proofErr w:type="spellEnd"/>
      <w:r w:rsidRPr="003B0304">
        <w:t xml:space="preserve"> </w:t>
      </w:r>
      <w:proofErr w:type="spellStart"/>
      <w:r w:rsidRPr="003B0304">
        <w:t>prevent</w:t>
      </w:r>
      <w:proofErr w:type="spellEnd"/>
      <w:r w:rsidRPr="003B0304">
        <w:t xml:space="preserve"> </w:t>
      </w:r>
      <w:proofErr w:type="spellStart"/>
      <w:r w:rsidRPr="003B0304">
        <w:t>undeclared</w:t>
      </w:r>
      <w:proofErr w:type="spellEnd"/>
      <w:r w:rsidRPr="003B0304">
        <w:t xml:space="preserve"> </w:t>
      </w:r>
      <w:proofErr w:type="spellStart"/>
      <w:r w:rsidRPr="003B0304">
        <w:t>work</w:t>
      </w:r>
      <w:proofErr w:type="spellEnd"/>
      <w:r w:rsidRPr="003B0304">
        <w:t xml:space="preserve"> </w:t>
      </w:r>
      <w:proofErr w:type="spellStart"/>
      <w:r w:rsidRPr="003B0304">
        <w:t>in</w:t>
      </w:r>
      <w:proofErr w:type="spellEnd"/>
      <w:r w:rsidRPr="003B0304">
        <w:t xml:space="preserve"> </w:t>
      </w:r>
      <w:proofErr w:type="spellStart"/>
      <w:r w:rsidRPr="003B0304">
        <w:t>public</w:t>
      </w:r>
      <w:proofErr w:type="spellEnd"/>
      <w:r w:rsidRPr="003B0304">
        <w:t xml:space="preserve"> </w:t>
      </w:r>
      <w:proofErr w:type="spellStart"/>
      <w:r w:rsidRPr="003B0304">
        <w:t>procurement</w:t>
      </w:r>
      <w:proofErr w:type="spellEnd"/>
      <w:r w:rsidRPr="003B0304">
        <w:t xml:space="preserve"> </w:t>
      </w:r>
      <w:proofErr w:type="spellStart"/>
      <w:r w:rsidRPr="003B0304">
        <w:t>contracts</w:t>
      </w:r>
      <w:proofErr w:type="spellEnd"/>
      <w:r w:rsidRPr="003B0304">
        <w:t xml:space="preserve">” (L-evalwazzjoni tar-risposti ta’ politika biex jiġi </w:t>
      </w:r>
      <w:proofErr w:type="spellStart"/>
      <w:r w:rsidRPr="003B0304">
        <w:t>pprevenut</w:t>
      </w:r>
      <w:proofErr w:type="spellEnd"/>
      <w:r w:rsidRPr="003B0304">
        <w:t xml:space="preserve"> xogħol mhux iddikjarat fil-kuntratti tal-akkwist pubbliku),</w:t>
      </w:r>
    </w:p>
    <w:p w14:paraId="698D0BEE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 xml:space="preserve">wara li kkunsidra r-rapporti ta’ Mario </w:t>
      </w:r>
      <w:proofErr w:type="spellStart"/>
      <w:r w:rsidRPr="003B0304">
        <w:t>Draghi</w:t>
      </w:r>
      <w:proofErr w:type="spellEnd"/>
      <w:r w:rsidRPr="003B0304">
        <w:t xml:space="preserve"> tad-9 ta’ Settembru 2024 bit-titolu “</w:t>
      </w:r>
      <w:proofErr w:type="spellStart"/>
      <w:r w:rsidRPr="003B0304">
        <w:t>The</w:t>
      </w:r>
      <w:proofErr w:type="spellEnd"/>
      <w:r w:rsidRPr="003B0304">
        <w:t xml:space="preserve"> </w:t>
      </w:r>
      <w:proofErr w:type="spellStart"/>
      <w:r w:rsidRPr="003B0304">
        <w:t>future</w:t>
      </w:r>
      <w:proofErr w:type="spellEnd"/>
      <w:r w:rsidRPr="003B0304">
        <w:t xml:space="preserve"> of </w:t>
      </w:r>
      <w:proofErr w:type="spellStart"/>
      <w:r w:rsidRPr="003B0304">
        <w:t>European</w:t>
      </w:r>
      <w:proofErr w:type="spellEnd"/>
      <w:r w:rsidRPr="003B0304">
        <w:t xml:space="preserve"> </w:t>
      </w:r>
      <w:proofErr w:type="spellStart"/>
      <w:r w:rsidRPr="003B0304">
        <w:t>competitiveness</w:t>
      </w:r>
      <w:proofErr w:type="spellEnd"/>
      <w:r w:rsidRPr="003B0304">
        <w:t xml:space="preserve">” (Il-futur tal-kompetittività Ewropea) (ir-rapport </w:t>
      </w:r>
      <w:proofErr w:type="spellStart"/>
      <w:r w:rsidRPr="003B0304">
        <w:t>Draghi</w:t>
      </w:r>
      <w:proofErr w:type="spellEnd"/>
      <w:r w:rsidRPr="003B0304">
        <w:t xml:space="preserve">) u minn Enrico </w:t>
      </w:r>
      <w:proofErr w:type="spellStart"/>
      <w:r w:rsidRPr="003B0304">
        <w:t>Letta</w:t>
      </w:r>
      <w:proofErr w:type="spellEnd"/>
      <w:r w:rsidRPr="003B0304">
        <w:t xml:space="preserve"> tas-17 ta’ April 2024 bit-titolu “</w:t>
      </w:r>
      <w:proofErr w:type="spellStart"/>
      <w:r w:rsidRPr="003B0304">
        <w:t>Much</w:t>
      </w:r>
      <w:proofErr w:type="spellEnd"/>
      <w:r w:rsidRPr="003B0304">
        <w:t xml:space="preserve"> </w:t>
      </w:r>
      <w:proofErr w:type="spellStart"/>
      <w:r w:rsidRPr="003B0304">
        <w:t>more</w:t>
      </w:r>
      <w:proofErr w:type="spellEnd"/>
      <w:r w:rsidRPr="003B0304">
        <w:t xml:space="preserve"> </w:t>
      </w:r>
      <w:proofErr w:type="spellStart"/>
      <w:r w:rsidRPr="003B0304">
        <w:t>than</w:t>
      </w:r>
      <w:proofErr w:type="spellEnd"/>
      <w:r w:rsidRPr="003B0304">
        <w:t xml:space="preserve"> a </w:t>
      </w:r>
      <w:proofErr w:type="spellStart"/>
      <w:r w:rsidRPr="003B0304">
        <w:t>market</w:t>
      </w:r>
      <w:proofErr w:type="spellEnd"/>
      <w:r w:rsidRPr="003B0304">
        <w:t xml:space="preserve">” (Ħafna aktar milli suq) (ir-rapport ta’ </w:t>
      </w:r>
      <w:proofErr w:type="spellStart"/>
      <w:r w:rsidRPr="003B0304">
        <w:t>Letta</w:t>
      </w:r>
      <w:proofErr w:type="spellEnd"/>
      <w:r w:rsidRPr="003B0304">
        <w:t>),</w:t>
      </w:r>
    </w:p>
    <w:p w14:paraId="630F9009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l-Artikolu 55 tar-Regoli ta’ Proċedura tiegħu,</w:t>
      </w:r>
    </w:p>
    <w:p w14:paraId="67159CA8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l-opinjonijiet tal-Kumitat għall-Kummerċ Internazzjonali u tal-Kumitat għall-Impjiegi u l-Affarijiet Soċjali,</w:t>
      </w:r>
    </w:p>
    <w:p w14:paraId="4327CEBE" w14:textId="77777777" w:rsidR="00C75B62" w:rsidRPr="003B0304" w:rsidRDefault="00C75B62" w:rsidP="00D52164">
      <w:pPr>
        <w:pStyle w:val="NormalHanging12a"/>
      </w:pPr>
      <w:r w:rsidRPr="003B0304">
        <w:t>–</w:t>
      </w:r>
      <w:r w:rsidRPr="003B0304">
        <w:tab/>
        <w:t>wara li kkunsidra r-rapport tal-Kumitat għas-Suq Intern u l-Ħarsien tal-Konsumatur (A10-0147/2025),</w:t>
      </w:r>
    </w:p>
    <w:p w14:paraId="69333692" w14:textId="77777777" w:rsidR="00C75B62" w:rsidRPr="003B0304" w:rsidRDefault="00C75B62" w:rsidP="00C75B62">
      <w:pPr>
        <w:pStyle w:val="NormalHanging12a"/>
        <w:suppressAutoHyphens/>
        <w:autoSpaceDN w:val="0"/>
        <w:ind w:hanging="566"/>
        <w:rPr>
          <w:snapToGrid/>
        </w:rPr>
      </w:pPr>
      <w:r w:rsidRPr="003B0304">
        <w:rPr>
          <w:snapToGrid/>
        </w:rPr>
        <w:t>A.</w:t>
      </w:r>
      <w:r w:rsidRPr="003B0304">
        <w:rPr>
          <w:snapToGrid/>
        </w:rPr>
        <w:tab/>
      </w:r>
      <w:r w:rsidRPr="003B0304">
        <w:t xml:space="preserve">billi l-akkwist pubbliku jirrappreżenta madwar 14 % tal-prodott domestiku </w:t>
      </w:r>
      <w:proofErr w:type="spellStart"/>
      <w:r w:rsidRPr="003B0304">
        <w:t>gross</w:t>
      </w:r>
      <w:proofErr w:type="spellEnd"/>
      <w:r w:rsidRPr="003B0304">
        <w:t xml:space="preserve"> tal-UE u jservi bħala strument importanti għat-tkabbir ekonomiku, b’mod partikolari għall-intrapriżi żgħar u ta’ daqs medju (</w:t>
      </w:r>
      <w:proofErr w:type="spellStart"/>
      <w:r w:rsidRPr="003B0304">
        <w:t>SMEs</w:t>
      </w:r>
      <w:proofErr w:type="spellEnd"/>
      <w:r w:rsidRPr="003B0304">
        <w:t xml:space="preserve">), l-innovazzjoni, is-sostenibbiltà u l-koeżjoni soċjali, kif ukoll għall-promozzjoni tal-industrija lokali u l-impjiegi ta’ kwalità fl-UE u għall-appoġġ tat-tranżizzjoni lejn ktajjen tal-provvista u mudelli tan-negozju </w:t>
      </w:r>
      <w:proofErr w:type="spellStart"/>
      <w:r w:rsidRPr="003B0304">
        <w:t>reżiljenti</w:t>
      </w:r>
      <w:proofErr w:type="spellEnd"/>
      <w:r w:rsidRPr="003B0304">
        <w:t xml:space="preserve">, inkluż fil-ktajjen </w:t>
      </w:r>
      <w:proofErr w:type="spellStart"/>
      <w:r w:rsidRPr="003B0304">
        <w:t>tas-sottokuntrattar</w:t>
      </w:r>
      <w:proofErr w:type="spellEnd"/>
      <w:r w:rsidRPr="003B0304">
        <w:t xml:space="preserve">; </w:t>
      </w:r>
    </w:p>
    <w:p w14:paraId="6CC1804A" w14:textId="77777777" w:rsidR="00C75B62" w:rsidRPr="003B0304" w:rsidRDefault="00C75B62" w:rsidP="00C75B62">
      <w:pPr>
        <w:pStyle w:val="NormalHanging12a"/>
        <w:suppressAutoHyphens/>
        <w:autoSpaceDN w:val="0"/>
        <w:ind w:hanging="566"/>
        <w:rPr>
          <w:snapToGrid/>
        </w:rPr>
      </w:pPr>
      <w:r w:rsidRPr="003B0304">
        <w:rPr>
          <w:snapToGrid/>
        </w:rPr>
        <w:t>B.</w:t>
      </w:r>
      <w:r w:rsidRPr="003B0304">
        <w:rPr>
          <w:snapToGrid/>
        </w:rPr>
        <w:tab/>
        <w:t xml:space="preserve">billi l-gvernijiet lokali u reġjonali, bħala l-akbar investituri u awtoritajiet </w:t>
      </w:r>
      <w:proofErr w:type="spellStart"/>
      <w:r w:rsidRPr="003B0304">
        <w:rPr>
          <w:snapToGrid/>
        </w:rPr>
        <w:t>kontraenti</w:t>
      </w:r>
      <w:proofErr w:type="spellEnd"/>
      <w:r w:rsidRPr="003B0304">
        <w:rPr>
          <w:snapToGrid/>
        </w:rPr>
        <w:t xml:space="preserve"> fl-UE, huma dejjem aktar ristretti minn regoli tal-UE u nazzjonali stretti, rekwiżiti u proċeduri legali kumplessi u piżijiet amministrattivi sproporzjonati, filwaqt li fl-istess ħin jiffaċċjaw nuqqas persistenti ta’ riżorsi finanzjarji, persunal kwalifikat u għarfien espert tekniku – b’mod partikolari fil-livell tal-</w:t>
      </w:r>
      <w:proofErr w:type="spellStart"/>
      <w:r w:rsidRPr="003B0304">
        <w:rPr>
          <w:snapToGrid/>
        </w:rPr>
        <w:t>muniċipalitajiet</w:t>
      </w:r>
      <w:proofErr w:type="spellEnd"/>
      <w:r w:rsidRPr="003B0304">
        <w:rPr>
          <w:snapToGrid/>
        </w:rPr>
        <w:t xml:space="preserve"> u r-reġjuni iżgħar – li spiss jirrikjedi l-</w:t>
      </w:r>
      <w:proofErr w:type="spellStart"/>
      <w:r w:rsidRPr="003B0304">
        <w:rPr>
          <w:snapToGrid/>
        </w:rPr>
        <w:t>esternalizzazzjoni</w:t>
      </w:r>
      <w:proofErr w:type="spellEnd"/>
      <w:r w:rsidRPr="003B0304">
        <w:rPr>
          <w:snapToGrid/>
        </w:rPr>
        <w:t xml:space="preserve"> tal-</w:t>
      </w:r>
      <w:proofErr w:type="spellStart"/>
      <w:r w:rsidRPr="003B0304">
        <w:rPr>
          <w:snapToGrid/>
        </w:rPr>
        <w:t>kompiti</w:t>
      </w:r>
      <w:proofErr w:type="spellEnd"/>
      <w:r w:rsidRPr="003B0304">
        <w:rPr>
          <w:snapToGrid/>
        </w:rPr>
        <w:t xml:space="preserve"> ewlenin lil entitajiet esterni, u b’hekk jiġġenera pressjoni finanzjarja addizzjonali u dewmien proċedurali; </w:t>
      </w:r>
    </w:p>
    <w:p w14:paraId="56637D62" w14:textId="77777777" w:rsidR="00C75B62" w:rsidRPr="003B0304" w:rsidRDefault="00C75B62" w:rsidP="00C75B62">
      <w:pPr>
        <w:pStyle w:val="NormalHanging12a"/>
        <w:suppressAutoHyphens/>
        <w:autoSpaceDN w:val="0"/>
        <w:ind w:hanging="566"/>
        <w:rPr>
          <w:snapToGrid/>
        </w:rPr>
      </w:pPr>
      <w:r w:rsidRPr="003B0304">
        <w:rPr>
          <w:snapToGrid/>
        </w:rPr>
        <w:t>C.</w:t>
      </w:r>
      <w:r w:rsidRPr="003B0304">
        <w:rPr>
          <w:snapToGrid/>
        </w:rPr>
        <w:tab/>
        <w:t>billi l-akkwist pubbliku jista’ jwassal għal effetti konsegwenzjali li jżidu d-domanda għal oġġetti u servizzi sostenibbli fis-suq kollu, kif ukoll bħala appoġġ għall-ħolqien ta’ suq ewlieni;</w:t>
      </w:r>
    </w:p>
    <w:p w14:paraId="41CE0506" w14:textId="77777777" w:rsidR="00C75B62" w:rsidRPr="003B0304" w:rsidRDefault="00C75B62" w:rsidP="00C75B62">
      <w:pPr>
        <w:pStyle w:val="NormalHanging12a"/>
      </w:pPr>
      <w:r w:rsidRPr="003B0304">
        <w:t>D.</w:t>
      </w:r>
      <w:r w:rsidRPr="003B0304">
        <w:tab/>
        <w:t xml:space="preserve">billi r-riforma tal-2014 kellha l-għan li </w:t>
      </w:r>
      <w:proofErr w:type="spellStart"/>
      <w:r w:rsidRPr="003B0304">
        <w:t>tissimplifika</w:t>
      </w:r>
      <w:proofErr w:type="spellEnd"/>
      <w:r w:rsidRPr="003B0304">
        <w:t xml:space="preserve"> l-proċeduri, issaħħaħ it-trasparenza u l-ġlieda kontra l-korruzzjoni, tippromwovi l-parteċipazzjoni tal-</w:t>
      </w:r>
      <w:proofErr w:type="spellStart"/>
      <w:r w:rsidRPr="003B0304">
        <w:t>SMEs</w:t>
      </w:r>
      <w:proofErr w:type="spellEnd"/>
      <w:r w:rsidRPr="003B0304">
        <w:t xml:space="preserve"> u negozji ġodda </w:t>
      </w:r>
      <w:proofErr w:type="spellStart"/>
      <w:r w:rsidRPr="003B0304">
        <w:t>innovattivi</w:t>
      </w:r>
      <w:proofErr w:type="spellEnd"/>
      <w:r w:rsidRPr="003B0304">
        <w:t xml:space="preserve"> u </w:t>
      </w:r>
      <w:proofErr w:type="spellStart"/>
      <w:r w:rsidRPr="003B0304">
        <w:t>tintegra</w:t>
      </w:r>
      <w:proofErr w:type="spellEnd"/>
      <w:r w:rsidRPr="003B0304">
        <w:t xml:space="preserve"> l-objettivi strateġiċi tal-akkwist permezz ta’ approċċ volontarju, iżda għad fadal sfidi għal dak li jikkonċerna t-trasparenza, l-effiċjenza, l-użu </w:t>
      </w:r>
      <w:proofErr w:type="spellStart"/>
      <w:r w:rsidRPr="003B0304">
        <w:t>usa</w:t>
      </w:r>
      <w:proofErr w:type="spellEnd"/>
      <w:r w:rsidRPr="003B0304">
        <w:t>’ u l-</w:t>
      </w:r>
      <w:proofErr w:type="spellStart"/>
      <w:r w:rsidRPr="003B0304">
        <w:lastRenderedPageBreak/>
        <w:t>allinjazzjoni</w:t>
      </w:r>
      <w:proofErr w:type="spellEnd"/>
      <w:r w:rsidRPr="003B0304">
        <w:t xml:space="preserve"> ta’ kriterji mhux marbuta mal-prezz, l-aċċess għad-data u s-simplifikazzjoni tal-infurzar, kif ukoll il-prevenzjoni tal-frodi u l-korruzzjoni;</w:t>
      </w:r>
    </w:p>
    <w:p w14:paraId="17A38AA7" w14:textId="77777777" w:rsidR="00C75B62" w:rsidRPr="003B0304" w:rsidRDefault="00C75B62" w:rsidP="00C75B62">
      <w:pPr>
        <w:pStyle w:val="NormalHanging12a"/>
      </w:pPr>
      <w:r w:rsidRPr="003B0304">
        <w:t>E.</w:t>
      </w:r>
      <w:r w:rsidRPr="003B0304">
        <w:tab/>
        <w:t xml:space="preserve">billi r-riforma tal-2014 </w:t>
      </w:r>
      <w:proofErr w:type="spellStart"/>
      <w:r w:rsidRPr="003B0304">
        <w:t>introduċiet</w:t>
      </w:r>
      <w:proofErr w:type="spellEnd"/>
      <w:r w:rsidRPr="003B0304">
        <w:t xml:space="preserve"> il-kriterji tal-aktar offerta ekonomikament vantaġġuża (MEAT) biex </w:t>
      </w:r>
      <w:proofErr w:type="spellStart"/>
      <w:r w:rsidRPr="003B0304">
        <w:t>tinċentiva</w:t>
      </w:r>
      <w:proofErr w:type="spellEnd"/>
      <w:r w:rsidRPr="003B0304">
        <w:t xml:space="preserve"> l-użu ta’ kriterji kwalitattivi bħal kunsiderazzjonijiet ambjentali u soċjali fl-għoti tal-kuntratti pubbliċi; billi r-Rapport Speċjali tal-QEA </w:t>
      </w:r>
      <w:proofErr w:type="spellStart"/>
      <w:r w:rsidRPr="003B0304">
        <w:t>nnota</w:t>
      </w:r>
      <w:proofErr w:type="spellEnd"/>
      <w:r w:rsidRPr="003B0304">
        <w:t xml:space="preserve"> li, fl-2021, parti kbira tal-kuntratti kienu għadhom qed jingħataw biss abbażi tal-kriterju tal-orħos prezz; billi 20 Stat Membru taw aktar minn 50 % tal-offerti pubbliċi tagħhom abbażi tal-prezz biss fl-2023, li minnhom 10 Stati Membri taw aktar minn 80 % tal-offerti pubbliċi tagħhom abbażi tal-prezz biss; </w:t>
      </w:r>
    </w:p>
    <w:p w14:paraId="780AE97A" w14:textId="77777777" w:rsidR="00C75B62" w:rsidRPr="003B0304" w:rsidRDefault="00C75B62" w:rsidP="00C75B62">
      <w:pPr>
        <w:pStyle w:val="NormalHanging12a"/>
      </w:pPr>
      <w:r w:rsidRPr="003B0304">
        <w:t>F.</w:t>
      </w:r>
      <w:r w:rsidRPr="003B0304">
        <w:tab/>
        <w:t xml:space="preserve">billi r-Rapport Speċjali tal-QEA </w:t>
      </w:r>
      <w:proofErr w:type="spellStart"/>
      <w:r w:rsidRPr="003B0304">
        <w:t>kkonkluda</w:t>
      </w:r>
      <w:proofErr w:type="spellEnd"/>
      <w:r w:rsidRPr="003B0304">
        <w:t xml:space="preserve"> li l-livell ta’ kompetizzjoni għall-kuntratti pubbliċi naqas mill-2014 ’l hawn, u li fil-maġġoranza tal-Istati Membri l-inċidenza ta’ dan il-kriterju tal-għoti </w:t>
      </w:r>
      <w:proofErr w:type="spellStart"/>
      <w:r w:rsidRPr="003B0304">
        <w:t>bbażat</w:t>
      </w:r>
      <w:proofErr w:type="spellEnd"/>
      <w:r w:rsidRPr="003B0304">
        <w:t xml:space="preserve"> fuq l-orħos prezz saħansitra żdiedet matul il-perjodu taħt rieżami;</w:t>
      </w:r>
    </w:p>
    <w:p w14:paraId="55ABF218" w14:textId="77777777" w:rsidR="00C75B62" w:rsidRPr="003B0304" w:rsidRDefault="00C75B62" w:rsidP="00C75B62">
      <w:pPr>
        <w:pStyle w:val="NormalHanging12a"/>
      </w:pPr>
      <w:r w:rsidRPr="003B0304">
        <w:t>G.</w:t>
      </w:r>
      <w:r w:rsidRPr="003B0304">
        <w:tab/>
        <w:t xml:space="preserve">billi l-limiti tal-akkwist tal-UE għall-provvisti, is-servizzi u x-xogħlijiet ta’ kostruzzjoni baqgħu prattikament l-istess mill-1994; billi dawn il-limiti, li huma aġġustati għall-prezzijiet tas-suq, qed jonqsu kontinwament f’termini reali; billi, b’riżultat ta’ dan, għadd dejjem jikber ta’ kuntratti iżgħar issa jridu jiġu offruti offerti fil-livell tal-UE permezz ta’ proċeduri li ħafna drabi jkunu twal u kumplessi; </w:t>
      </w:r>
    </w:p>
    <w:p w14:paraId="40735777" w14:textId="77777777" w:rsidR="00C75B62" w:rsidRPr="003B0304" w:rsidRDefault="00C75B62" w:rsidP="00C75B62">
      <w:pPr>
        <w:pStyle w:val="NormalHanging12a"/>
      </w:pPr>
      <w:r w:rsidRPr="003B0304">
        <w:t>H.</w:t>
      </w:r>
      <w:r w:rsidRPr="003B0304">
        <w:tab/>
        <w:t>billi l-Awtorità Ewropea tax-Xogħol (ELA) sabet li “meta jintuża l-orħos prezz bħala l-uniku kriterju tal-għażla, ir-riskju ta’ xogħol mhux iddikjarat jiżdied minħabba l-pressjoni fuq il-</w:t>
      </w:r>
      <w:proofErr w:type="spellStart"/>
      <w:r w:rsidRPr="003B0304">
        <w:t>kostijiet</w:t>
      </w:r>
      <w:proofErr w:type="spellEnd"/>
      <w:r w:rsidRPr="003B0304">
        <w:t xml:space="preserve"> </w:t>
      </w:r>
      <w:proofErr w:type="spellStart"/>
      <w:r w:rsidRPr="003B0304">
        <w:t>lavorattivi</w:t>
      </w:r>
      <w:proofErr w:type="spellEnd"/>
      <w:r w:rsidRPr="003B0304">
        <w:t xml:space="preserve">”; billi l-ELA </w:t>
      </w:r>
      <w:proofErr w:type="spellStart"/>
      <w:r w:rsidRPr="003B0304">
        <w:t>nnotat</w:t>
      </w:r>
      <w:proofErr w:type="spellEnd"/>
      <w:r w:rsidRPr="003B0304">
        <w:t xml:space="preserve"> ukoll li “Huwa rikonoxxut b’mod wiesa’ li l-</w:t>
      </w:r>
      <w:proofErr w:type="spellStart"/>
      <w:r w:rsidRPr="003B0304">
        <w:t>prijoritizzazzjoni</w:t>
      </w:r>
      <w:proofErr w:type="spellEnd"/>
      <w:r w:rsidRPr="003B0304">
        <w:t xml:space="preserve"> tal-kriterju tal-orħos prezz fl-akkwist pubbliku tista’ toħloq ambjent fejn il-ksur tal-liġi tax-xogħol huwa aktar probabbli li jseħħ minħabba l-pressjonijiet ta’ tnaqqis fil-</w:t>
      </w:r>
      <w:proofErr w:type="spellStart"/>
      <w:r w:rsidRPr="003B0304">
        <w:t>kostijiet</w:t>
      </w:r>
      <w:proofErr w:type="spellEnd"/>
      <w:r w:rsidRPr="003B0304">
        <w:t xml:space="preserve"> u sorveljanza </w:t>
      </w:r>
      <w:proofErr w:type="spellStart"/>
      <w:r w:rsidRPr="003B0304">
        <w:t>inadegwata</w:t>
      </w:r>
      <w:proofErr w:type="spellEnd"/>
      <w:r w:rsidRPr="003B0304">
        <w:t xml:space="preserve">; il-kriterju tal-orħos prezz jista’ </w:t>
      </w:r>
      <w:proofErr w:type="spellStart"/>
      <w:r w:rsidRPr="003B0304">
        <w:t>jinċentiva</w:t>
      </w:r>
      <w:proofErr w:type="spellEnd"/>
      <w:r w:rsidRPr="003B0304">
        <w:t xml:space="preserve"> lill-kuntratturi biex joperaw fl-ekonomija mhux iddikjarata biex inaqqsu l-</w:t>
      </w:r>
      <w:proofErr w:type="spellStart"/>
      <w:r w:rsidRPr="003B0304">
        <w:t>kostijiet</w:t>
      </w:r>
      <w:proofErr w:type="spellEnd"/>
      <w:r w:rsidRPr="003B0304">
        <w:t>, u jevitaw ir-regolamenti tax-xogħol”;</w:t>
      </w:r>
    </w:p>
    <w:p w14:paraId="23EF346B" w14:textId="77777777" w:rsidR="00C75B62" w:rsidRPr="003B0304" w:rsidRDefault="00C75B62" w:rsidP="00C75B62">
      <w:pPr>
        <w:pStyle w:val="NormalHanging12a"/>
      </w:pPr>
      <w:r w:rsidRPr="003B0304">
        <w:t>I.</w:t>
      </w:r>
      <w:r w:rsidRPr="003B0304">
        <w:tab/>
        <w:t xml:space="preserve">billi r-rapport finali tal-Kummissjoni bit-titolu “SME </w:t>
      </w:r>
      <w:proofErr w:type="spellStart"/>
      <w:r w:rsidRPr="003B0304">
        <w:t>needs</w:t>
      </w:r>
      <w:proofErr w:type="spellEnd"/>
      <w:r w:rsidRPr="003B0304">
        <w:t xml:space="preserve"> </w:t>
      </w:r>
      <w:proofErr w:type="spellStart"/>
      <w:r w:rsidRPr="003B0304">
        <w:t>analysis</w:t>
      </w:r>
      <w:proofErr w:type="spellEnd"/>
      <w:r w:rsidRPr="003B0304">
        <w:t xml:space="preserve"> </w:t>
      </w:r>
      <w:proofErr w:type="spellStart"/>
      <w:r w:rsidRPr="003B0304">
        <w:t>in</w:t>
      </w:r>
      <w:proofErr w:type="spellEnd"/>
      <w:r w:rsidRPr="003B0304">
        <w:t xml:space="preserve"> </w:t>
      </w:r>
      <w:proofErr w:type="spellStart"/>
      <w:r w:rsidRPr="003B0304">
        <w:t>public</w:t>
      </w:r>
      <w:proofErr w:type="spellEnd"/>
      <w:r w:rsidRPr="003B0304">
        <w:t xml:space="preserve"> </w:t>
      </w:r>
      <w:proofErr w:type="spellStart"/>
      <w:r w:rsidRPr="003B0304">
        <w:t>procurement</w:t>
      </w:r>
      <w:proofErr w:type="spellEnd"/>
      <w:r w:rsidRPr="003B0304">
        <w:t>” (Analiżi tal-ħtiġijiet tal-</w:t>
      </w:r>
      <w:proofErr w:type="spellStart"/>
      <w:r w:rsidRPr="003B0304">
        <w:t>SMEs</w:t>
      </w:r>
      <w:proofErr w:type="spellEnd"/>
      <w:r w:rsidRPr="003B0304">
        <w:t xml:space="preserve"> fl-akkwist pubbliku)</w:t>
      </w:r>
      <w:r w:rsidRPr="003B0304">
        <w:rPr>
          <w:rStyle w:val="FootnoteReference"/>
        </w:rPr>
        <w:footnoteReference w:id="16"/>
      </w:r>
      <w:r w:rsidRPr="003B0304">
        <w:t xml:space="preserve"> jindika li l-prattiki tal-akkwist pubbliku għad iridu jiġu ċċarati, </w:t>
      </w:r>
      <w:proofErr w:type="spellStart"/>
      <w:r w:rsidRPr="003B0304">
        <w:t>issimplifikati</w:t>
      </w:r>
      <w:proofErr w:type="spellEnd"/>
      <w:r w:rsidRPr="003B0304">
        <w:t xml:space="preserve"> u </w:t>
      </w:r>
      <w:proofErr w:type="spellStart"/>
      <w:r w:rsidRPr="003B0304">
        <w:t>standardizzati</w:t>
      </w:r>
      <w:proofErr w:type="spellEnd"/>
      <w:r w:rsidRPr="003B0304">
        <w:t>, filwaqt li jitqiesu l-ispeċifiċitajiet u s-sistemi amministrattivi differenti tal-Istati Membri;</w:t>
      </w:r>
    </w:p>
    <w:p w14:paraId="2ABAAB96" w14:textId="77777777" w:rsidR="00C75B62" w:rsidRPr="003B0304" w:rsidRDefault="00C75B62" w:rsidP="00C75B62">
      <w:pPr>
        <w:widowControl/>
        <w:ind w:left="567" w:hanging="567"/>
      </w:pPr>
      <w:r w:rsidRPr="003B0304">
        <w:t>J.</w:t>
      </w:r>
      <w:r w:rsidRPr="003B0304">
        <w:tab/>
        <w:t>billi l-akkwisti transfruntiera diretti għadhom limitati għal 5 %</w:t>
      </w:r>
      <w:r w:rsidRPr="003B0304">
        <w:rPr>
          <w:rStyle w:val="FootnoteReference"/>
        </w:rPr>
        <w:footnoteReference w:id="17"/>
      </w:r>
      <w:r w:rsidRPr="003B0304">
        <w:t xml:space="preserve"> biss tal-kuntratti ta’ akkwist kollha, u dan jindika li ostakli għall-kompetizzjoni transfruntiera u l-aċċess għas-suq u proċeduri kumplessi għadhom </w:t>
      </w:r>
      <w:proofErr w:type="spellStart"/>
      <w:r w:rsidRPr="003B0304">
        <w:t>jippersistu</w:t>
      </w:r>
      <w:proofErr w:type="spellEnd"/>
      <w:r w:rsidRPr="003B0304">
        <w:t xml:space="preserve">; billi din iċ-ċifra ma tqisx il-parteċipazzjoni ta’ sussidjarji ta’ Stati Membri oħra fil-pajjiż fejn isseħħ il-proċedura ta’ akkwist; </w:t>
      </w:r>
    </w:p>
    <w:p w14:paraId="5655749B" w14:textId="77777777" w:rsidR="00C75B62" w:rsidRPr="003B0304" w:rsidRDefault="00C75B62" w:rsidP="00C75B62">
      <w:pPr>
        <w:pStyle w:val="NormalHanging12a"/>
        <w:spacing w:before="240"/>
        <w:rPr>
          <w:snapToGrid/>
        </w:rPr>
      </w:pPr>
      <w:r w:rsidRPr="003B0304">
        <w:lastRenderedPageBreak/>
        <w:t>K.</w:t>
      </w:r>
      <w:r w:rsidRPr="003B0304">
        <w:tab/>
        <w:t xml:space="preserve">billi l-Kummissjoni </w:t>
      </w:r>
      <w:proofErr w:type="spellStart"/>
      <w:r w:rsidRPr="003B0304">
        <w:t>tenfasizza</w:t>
      </w:r>
      <w:proofErr w:type="spellEnd"/>
      <w:r w:rsidRPr="003B0304">
        <w:t xml:space="preserve"> diversi </w:t>
      </w:r>
      <w:proofErr w:type="spellStart"/>
      <w:r w:rsidRPr="003B0304">
        <w:t>inċertezzi</w:t>
      </w:r>
      <w:proofErr w:type="spellEnd"/>
      <w:r w:rsidRPr="003B0304">
        <w:t xml:space="preserve"> legali fil-promozzjoni tal-akkwist pubbliku </w:t>
      </w:r>
      <w:proofErr w:type="spellStart"/>
      <w:r w:rsidRPr="003B0304">
        <w:t>soċjalment</w:t>
      </w:r>
      <w:proofErr w:type="spellEnd"/>
      <w:r w:rsidRPr="003B0304">
        <w:t xml:space="preserve"> responsabbli u </w:t>
      </w:r>
      <w:proofErr w:type="spellStart"/>
      <w:r w:rsidRPr="003B0304">
        <w:t>innovattiv</w:t>
      </w:r>
      <w:proofErr w:type="spellEnd"/>
      <w:r w:rsidRPr="003B0304">
        <w:rPr>
          <w:rStyle w:val="FootnoteReference"/>
        </w:rPr>
        <w:footnoteReference w:id="18"/>
      </w:r>
      <w:r w:rsidRPr="003B0304">
        <w:t>; billi dawn l-</w:t>
      </w:r>
      <w:proofErr w:type="spellStart"/>
      <w:r w:rsidRPr="003B0304">
        <w:t>inċertezzi</w:t>
      </w:r>
      <w:proofErr w:type="spellEnd"/>
      <w:r w:rsidRPr="003B0304">
        <w:t xml:space="preserve"> legali jinkludu, fost fatturi oħra, diffikultajiet biex tiġi stabbilita rabta bejn il-kunsiderazzjonijiet soċjali u l-oġġett tal-kuntratt; </w:t>
      </w:r>
    </w:p>
    <w:p w14:paraId="2767335B" w14:textId="77777777" w:rsidR="00C75B62" w:rsidRPr="003B0304" w:rsidRDefault="00C75B62" w:rsidP="00C75B62">
      <w:pPr>
        <w:pStyle w:val="NormalHanging12a"/>
        <w:rPr>
          <w:snapToGrid/>
        </w:rPr>
      </w:pPr>
      <w:r w:rsidRPr="003B0304">
        <w:t>L.</w:t>
      </w:r>
      <w:r w:rsidRPr="003B0304">
        <w:tab/>
        <w:t>billi l-President tal-Kummissjoni impenjat ruħha għal reviżjoni tal-qafas tal-akkwist pubbliku bl-għan li tingħata “preferenza lill-prodotti Ewropej fl-akkwist pubbliku għal ċerti setturi strateġiċi”</w:t>
      </w:r>
      <w:r w:rsidRPr="003B0304">
        <w:rPr>
          <w:rStyle w:val="FootnoteReference"/>
        </w:rPr>
        <w:footnoteReference w:id="19"/>
      </w:r>
      <w:r w:rsidRPr="003B0304">
        <w:t xml:space="preserve">; </w:t>
      </w:r>
    </w:p>
    <w:p w14:paraId="3D29E3C1" w14:textId="77777777" w:rsidR="00C75B62" w:rsidRPr="003B0304" w:rsidRDefault="00C75B62" w:rsidP="00C75B62">
      <w:pPr>
        <w:pStyle w:val="NormalHanging12a"/>
        <w:suppressAutoHyphens/>
        <w:autoSpaceDN w:val="0"/>
        <w:rPr>
          <w:snapToGrid/>
        </w:rPr>
      </w:pPr>
      <w:r w:rsidRPr="003B0304">
        <w:t>M.</w:t>
      </w:r>
      <w:r w:rsidRPr="003B0304">
        <w:tab/>
        <w:t>billi r-reviżjoni tad-direttivi dwar l-akkwist pubbliku għandha tiffoka fuq li tinkoraġġixxi l-kriterji kwalitattivi, is-simplifikazzjoni tal-proċeduri tal-akkwist u l-</w:t>
      </w:r>
      <w:proofErr w:type="spellStart"/>
      <w:r w:rsidRPr="003B0304">
        <w:t>iżgurar</w:t>
      </w:r>
      <w:proofErr w:type="spellEnd"/>
      <w:r w:rsidRPr="003B0304">
        <w:t xml:space="preserve"> tal-aħjar kwalità meta mqabbla mal-prezz tal-</w:t>
      </w:r>
      <w:proofErr w:type="spellStart"/>
      <w:r w:rsidRPr="003B0304">
        <w:t>kontribwenti</w:t>
      </w:r>
      <w:proofErr w:type="spellEnd"/>
      <w:r w:rsidRPr="003B0304">
        <w:t xml:space="preserve">; billi, madankollu, ir-regoli relatati mal-akkwist pubbliku jridu jqisu n-natura speċifika ta’ setturi u industriji differenti u l-għanijiet speċifiċi tal-awtoritajiet </w:t>
      </w:r>
      <w:proofErr w:type="spellStart"/>
      <w:r w:rsidRPr="003B0304">
        <w:t>kontraenti</w:t>
      </w:r>
      <w:proofErr w:type="spellEnd"/>
      <w:r w:rsidRPr="003B0304">
        <w:t xml:space="preserve">, filwaqt li jirrikonoxxu li approċċ uniformi għall-miżuri regolatorji, bħat-termini ta’ pagament, jista’ ma jkunx adattat għas-setturi kollha, u li huma meħtieġa dispożizzjonijiet </w:t>
      </w:r>
      <w:proofErr w:type="spellStart"/>
      <w:r w:rsidRPr="003B0304">
        <w:t>imfassla</w:t>
      </w:r>
      <w:proofErr w:type="spellEnd"/>
      <w:r w:rsidRPr="003B0304">
        <w:t xml:space="preserve"> apposta fir-regolamentazzjoni settorjali biex jiġi żgurat li l-</w:t>
      </w:r>
      <w:proofErr w:type="spellStart"/>
      <w:r w:rsidRPr="003B0304">
        <w:t>oqfsa</w:t>
      </w:r>
      <w:proofErr w:type="spellEnd"/>
      <w:r w:rsidRPr="003B0304">
        <w:t xml:space="preserve"> ġenerali fil-qasam tal-akkwist </w:t>
      </w:r>
      <w:proofErr w:type="spellStart"/>
      <w:r w:rsidRPr="003B0304">
        <w:t>jallinjaw</w:t>
      </w:r>
      <w:proofErr w:type="spellEnd"/>
      <w:r w:rsidRPr="003B0304">
        <w:t xml:space="preserve"> mar-realtajiet </w:t>
      </w:r>
      <w:proofErr w:type="spellStart"/>
      <w:r w:rsidRPr="003B0304">
        <w:t>operazzjonali</w:t>
      </w:r>
      <w:proofErr w:type="spellEnd"/>
      <w:r w:rsidRPr="003B0304">
        <w:t xml:space="preserve"> u finanzjarji speċifiċi tal-industrija; billi l-offerti rebbieħa għandhom </w:t>
      </w:r>
      <w:proofErr w:type="spellStart"/>
      <w:r w:rsidRPr="003B0304">
        <w:t>jintgħażlu</w:t>
      </w:r>
      <w:proofErr w:type="spellEnd"/>
      <w:r w:rsidRPr="003B0304">
        <w:t xml:space="preserve"> f’</w:t>
      </w:r>
      <w:proofErr w:type="spellStart"/>
      <w:r w:rsidRPr="003B0304">
        <w:t>konformità</w:t>
      </w:r>
      <w:proofErr w:type="spellEnd"/>
      <w:r w:rsidRPr="003B0304">
        <w:t xml:space="preserve"> ma’ dak li l-awtorità </w:t>
      </w:r>
      <w:proofErr w:type="spellStart"/>
      <w:r w:rsidRPr="003B0304">
        <w:t>kontraenti</w:t>
      </w:r>
      <w:proofErr w:type="spellEnd"/>
      <w:r w:rsidRPr="003B0304">
        <w:t xml:space="preserve"> individwali tqis li hija ekonomikament l-aħjar soluzzjoni fost dawk sottomessi sabiex tiġi </w:t>
      </w:r>
      <w:proofErr w:type="spellStart"/>
      <w:r w:rsidRPr="003B0304">
        <w:t>inkoraġġuta</w:t>
      </w:r>
      <w:proofErr w:type="spellEnd"/>
      <w:r w:rsidRPr="003B0304">
        <w:t xml:space="preserve"> orjentazzjoni akbar lejn il-kwalità u l-flessibbiltà fl-akkwist pubbliku;</w:t>
      </w:r>
    </w:p>
    <w:p w14:paraId="0B1337B6" w14:textId="77777777" w:rsidR="00C75B62" w:rsidRDefault="00C75B62" w:rsidP="00C75B62">
      <w:pPr>
        <w:pStyle w:val="NormalHanging12a"/>
      </w:pPr>
      <w:r w:rsidRPr="003B0304">
        <w:t>N.</w:t>
      </w:r>
      <w:r w:rsidRPr="003B0304">
        <w:tab/>
        <w:t>billi l-akkwist pubbliku jibqa’ għodda newtrali u proċedurali, li tirregola kif l-awtoritajiet pubbliċi jixtru l-oġġetti u s-servizzi, u mhux dak li jixtru;</w:t>
      </w:r>
    </w:p>
    <w:p w14:paraId="7EC74913" w14:textId="754113A3" w:rsidR="008903E4" w:rsidRDefault="009305EB" w:rsidP="00C75B62">
      <w:pPr>
        <w:pStyle w:val="NormalHanging12a"/>
      </w:pPr>
      <w:r>
        <w:t>O</w:t>
      </w:r>
      <w:r w:rsidR="008903E4" w:rsidRPr="008903E4">
        <w:t>.</w:t>
      </w:r>
      <w:r w:rsidR="008903E4" w:rsidRPr="008903E4">
        <w:tab/>
        <w:t>billi, minħabba l-isfidi relatati mas-sovranità industrijali tal-Ewropa u l-ħtieġa li jiġu ppreservati u msaħħa l-impjiegi u l-għarfien espert fl-Ewropa, l-akkwist pubbliku għandu jintuża bħala lieva strateġika importanti biex jiġi promoss il-ħolqien ta’ valur miżjud fl-UE, u b’hekk jissaħħu r-reżiljenza industrijali u s-sostenibbiltà tal-ktajjen tal-provvista Ewropej;</w:t>
      </w:r>
    </w:p>
    <w:p w14:paraId="621D1CC3" w14:textId="79FA9924" w:rsidR="009305EB" w:rsidRPr="003B0304" w:rsidRDefault="009305EB" w:rsidP="00C75B62">
      <w:pPr>
        <w:pStyle w:val="NormalHanging12a"/>
      </w:pPr>
      <w:r>
        <w:t>P</w:t>
      </w:r>
      <w:r w:rsidRPr="009305EB">
        <w:t>.</w:t>
      </w:r>
      <w:r w:rsidRPr="009305EB">
        <w:tab/>
        <w:t xml:space="preserve">billi l-awtoritajiet </w:t>
      </w:r>
      <w:proofErr w:type="spellStart"/>
      <w:r w:rsidRPr="009305EB">
        <w:t>kontraenti</w:t>
      </w:r>
      <w:proofErr w:type="spellEnd"/>
      <w:r w:rsidRPr="009305EB">
        <w:t xml:space="preserve"> fl-UE għandhom jitħallew jagħtu preferenza lil offerti li jinkludu proporzjon sinifikanti ta’ valur miżjud prodott fl-UE;</w:t>
      </w:r>
    </w:p>
    <w:p w14:paraId="7B4CF75D" w14:textId="30914403" w:rsidR="00C75B62" w:rsidRPr="003B0304" w:rsidRDefault="009305EB" w:rsidP="00C75B62">
      <w:pPr>
        <w:pStyle w:val="NormalHanging12a"/>
      </w:pPr>
      <w:r>
        <w:t>Q</w:t>
      </w:r>
      <w:r w:rsidR="00C75B62" w:rsidRPr="003B0304">
        <w:t>.</w:t>
      </w:r>
      <w:r w:rsidR="00C75B62" w:rsidRPr="003B0304">
        <w:tab/>
        <w:t xml:space="preserve">billi l-użu ta’ kriterji ta’ sostenibbiltà jista’ jikkontribwixxi biex jintlaħqu l-għanijiet ambjentali tal-UE, dment li tali kriterji jkunu definiti b’mod ċar, </w:t>
      </w:r>
      <w:proofErr w:type="spellStart"/>
      <w:r w:rsidR="00C75B62" w:rsidRPr="003B0304">
        <w:t>proporzjonati</w:t>
      </w:r>
      <w:proofErr w:type="spellEnd"/>
      <w:r w:rsidR="00C75B62" w:rsidRPr="003B0304">
        <w:t xml:space="preserve">, u ma </w:t>
      </w:r>
      <w:proofErr w:type="spellStart"/>
      <w:r w:rsidR="00C75B62" w:rsidRPr="003B0304">
        <w:t>jillimitawx</w:t>
      </w:r>
      <w:proofErr w:type="spellEnd"/>
      <w:r w:rsidR="00C75B62" w:rsidRPr="003B0304">
        <w:t xml:space="preserve"> lill-awtoritajiet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biex jissodisfaw il-ħtiġijiet reali tagħhom ta’ akkwist;</w:t>
      </w:r>
    </w:p>
    <w:p w14:paraId="52BA981B" w14:textId="4FEAEF8B" w:rsidR="00C75B62" w:rsidRPr="003B0304" w:rsidRDefault="009305EB" w:rsidP="00C75B62">
      <w:pPr>
        <w:pStyle w:val="NormalHanging12a"/>
      </w:pPr>
      <w:r>
        <w:t>R</w:t>
      </w:r>
      <w:r w:rsidR="00C75B62" w:rsidRPr="003B0304">
        <w:t>.</w:t>
      </w:r>
      <w:r w:rsidR="00C75B62" w:rsidRPr="003B0304">
        <w:tab/>
        <w:t xml:space="preserve">billi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joperaw f’diversi kuntesti lokali u tas-suq u jeħtiġilhom iżommu l-libertà li jiddefinixxu s-suġġett, il-kamp ta’ applikazzjoni u l-prijoritajiet strateġiċi tal-akkwist f’konformità mal-ħtiġijiet u l-kapaċitajiet reali tagħhom; billi l-prinċipju tal-</w:t>
      </w:r>
      <w:proofErr w:type="spellStart"/>
      <w:r w:rsidR="00C75B62" w:rsidRPr="003B0304">
        <w:t>proporzjonalità</w:t>
      </w:r>
      <w:proofErr w:type="spellEnd"/>
      <w:r w:rsidR="00C75B62" w:rsidRPr="003B0304">
        <w:t xml:space="preserve"> u </w:t>
      </w:r>
      <w:proofErr w:type="spellStart"/>
      <w:r w:rsidR="00C75B62" w:rsidRPr="003B0304">
        <w:t>tas-sussidjarjetà</w:t>
      </w:r>
      <w:proofErr w:type="spellEnd"/>
      <w:r w:rsidR="00C75B62" w:rsidRPr="003B0304">
        <w:t xml:space="preserve"> jrid jiġi </w:t>
      </w:r>
      <w:proofErr w:type="spellStart"/>
      <w:r w:rsidR="00C75B62" w:rsidRPr="003B0304">
        <w:t>ssalvagwardjat</w:t>
      </w:r>
      <w:proofErr w:type="spellEnd"/>
      <w:r w:rsidR="00C75B62" w:rsidRPr="003B0304">
        <w:t xml:space="preserve"> fi kwalunkwe approċċ fil-livell tal-UE għall-akkwist sostenibbli;</w:t>
      </w:r>
    </w:p>
    <w:p w14:paraId="5B6A1E3F" w14:textId="02F49A24" w:rsidR="00C75B62" w:rsidRPr="003B0304" w:rsidRDefault="009305EB" w:rsidP="00C75B62">
      <w:pPr>
        <w:pStyle w:val="NormalHanging12a"/>
      </w:pPr>
      <w:r>
        <w:lastRenderedPageBreak/>
        <w:t>S</w:t>
      </w:r>
      <w:r w:rsidR="00C75B62" w:rsidRPr="003B0304">
        <w:t>.</w:t>
      </w:r>
      <w:r w:rsidR="00C75B62" w:rsidRPr="003B0304">
        <w:tab/>
        <w:t xml:space="preserve">billi huwa meħtieġ li tissaħħaħ il-fiduċja fl-akkwist pubbliku; billi nuqqas ta’ trasparenza u </w:t>
      </w:r>
      <w:proofErr w:type="spellStart"/>
      <w:r w:rsidR="00C75B62" w:rsidRPr="003B0304">
        <w:t>ekwità</w:t>
      </w:r>
      <w:proofErr w:type="spellEnd"/>
      <w:r w:rsidR="00C75B62" w:rsidRPr="003B0304">
        <w:t xml:space="preserve"> fil-proċeduri ta’ akkwist, inkluż tħassib dwar </w:t>
      </w:r>
      <w:proofErr w:type="spellStart"/>
      <w:r w:rsidR="00C75B62" w:rsidRPr="003B0304">
        <w:t>favoritiżmi</w:t>
      </w:r>
      <w:proofErr w:type="spellEnd"/>
      <w:r w:rsidR="00C75B62" w:rsidRPr="003B0304">
        <w:t xml:space="preserve">, kriterji tal-għażla mhux ċari, mekkaniżmi ta’ sorveljanza insuffiċjenti u esklużjoni u sanzjonar insuffiċjenti, </w:t>
      </w:r>
      <w:proofErr w:type="spellStart"/>
      <w:r w:rsidR="00C75B62" w:rsidRPr="003B0304">
        <w:t>jimmina</w:t>
      </w:r>
      <w:proofErr w:type="spellEnd"/>
      <w:r w:rsidR="00C75B62" w:rsidRPr="003B0304">
        <w:t xml:space="preserve"> l-fiduċja fl-akkwist pubbliku u joħloq opportunitajiet għall-korruzzjoni; billi d-dipendenza żejda fuq il-kriterju tal-orħos prezz tista’ f’xi każijiet teżerċita pressjoni ’l isfel fuq il-kwalità tas-servizzi u l-kundizzjonijiet tas-sikurezza u tax-xogħol u jista’ jkollha impatt ekonomiku detrimentali fit-tul fuq l-awtoritajiet tal-akkwist; billi kien hemm każijiet ta’ </w:t>
      </w:r>
      <w:proofErr w:type="spellStart"/>
      <w:r w:rsidR="00C75B62" w:rsidRPr="003B0304">
        <w:t>aġġudikazzjonijiet</w:t>
      </w:r>
      <w:proofErr w:type="spellEnd"/>
      <w:r w:rsidR="00C75B62" w:rsidRPr="003B0304">
        <w:t xml:space="preserve"> mingħajr kompetizzjoni reali, b’</w:t>
      </w:r>
      <w:proofErr w:type="spellStart"/>
      <w:r w:rsidR="00C75B62" w:rsidRPr="003B0304">
        <w:t>opaċità</w:t>
      </w:r>
      <w:proofErr w:type="spellEnd"/>
      <w:r w:rsidR="00C75B62" w:rsidRPr="003B0304">
        <w:t xml:space="preserve"> u b’nuqqas ta’ kontroll estern effettiv fil-kriterji tal-għażla, li juri l-ħtieġa urġenti li jissaħħu l-prinċipji tat-trasparenza, l-ugwaljanza u l-</w:t>
      </w:r>
      <w:proofErr w:type="spellStart"/>
      <w:r w:rsidR="00C75B62" w:rsidRPr="003B0304">
        <w:t>legalità</w:t>
      </w:r>
      <w:proofErr w:type="spellEnd"/>
      <w:r w:rsidR="00C75B62" w:rsidRPr="003B0304">
        <w:t xml:space="preserve"> f’kull stadju tal-proċeduri tal-akkwist pubbliku;</w:t>
      </w:r>
    </w:p>
    <w:p w14:paraId="111739F2" w14:textId="7CCA071B" w:rsidR="00C75B62" w:rsidRPr="003B0304" w:rsidRDefault="009305EB" w:rsidP="00C75B62">
      <w:pPr>
        <w:pStyle w:val="NormalHanging12a"/>
      </w:pPr>
      <w:r>
        <w:t>T</w:t>
      </w:r>
      <w:r w:rsidR="00C75B62" w:rsidRPr="003B0304">
        <w:t>.</w:t>
      </w:r>
      <w:r w:rsidR="00C75B62" w:rsidRPr="003B0304">
        <w:tab/>
        <w:t>billi n-negozji Ewropej, b’mod partikolari l-</w:t>
      </w:r>
      <w:proofErr w:type="spellStart"/>
      <w:r w:rsidR="00C75B62" w:rsidRPr="003B0304">
        <w:t>SMEs</w:t>
      </w:r>
      <w:proofErr w:type="spellEnd"/>
      <w:r w:rsidR="00C75B62" w:rsidRPr="003B0304">
        <w:t xml:space="preserve">, jiltaqgħu ma’ diffikultajiet sinifikanti biex </w:t>
      </w:r>
      <w:proofErr w:type="spellStart"/>
      <w:r w:rsidR="00C75B62" w:rsidRPr="003B0304">
        <w:t>jaċċedu</w:t>
      </w:r>
      <w:proofErr w:type="spellEnd"/>
      <w:r w:rsidR="00C75B62" w:rsidRPr="003B0304">
        <w:t xml:space="preserve"> s-swieq internazzjonali tal-akkwist pubbliku minħabba politiki </w:t>
      </w:r>
      <w:proofErr w:type="spellStart"/>
      <w:r w:rsidR="00C75B62" w:rsidRPr="003B0304">
        <w:t>protezzjonisti</w:t>
      </w:r>
      <w:proofErr w:type="spellEnd"/>
      <w:r w:rsidR="00C75B62" w:rsidRPr="003B0304">
        <w:t xml:space="preserve"> f’pajjiżi mhux tal-UE, filwaqt li l-UE żżomm wieħed mill-aktar swieq tal-akkwist miftuħa globalment, li jwassal għal </w:t>
      </w:r>
      <w:proofErr w:type="spellStart"/>
      <w:r w:rsidR="00C75B62" w:rsidRPr="003B0304">
        <w:t>żvantaġġi</w:t>
      </w:r>
      <w:proofErr w:type="spellEnd"/>
      <w:r w:rsidR="00C75B62" w:rsidRPr="003B0304">
        <w:t xml:space="preserve"> kompetittivi inġusti għall-kumpaniji tal-UE; billi, minbarra l-miżuri </w:t>
      </w:r>
      <w:proofErr w:type="spellStart"/>
      <w:r w:rsidR="00C75B62" w:rsidRPr="003B0304">
        <w:t>protezzjonisti</w:t>
      </w:r>
      <w:proofErr w:type="spellEnd"/>
      <w:r w:rsidR="00C75B62" w:rsidRPr="003B0304">
        <w:t xml:space="preserve">, il-kompetizzjoni ġusta spiss tiġi mfixkla minħabba </w:t>
      </w:r>
      <w:proofErr w:type="spellStart"/>
      <w:r w:rsidR="00C75B62" w:rsidRPr="003B0304">
        <w:t>sussidjar</w:t>
      </w:r>
      <w:proofErr w:type="spellEnd"/>
      <w:r w:rsidR="00C75B62" w:rsidRPr="003B0304">
        <w:t xml:space="preserve"> ta’ prodotti mill-gvernijiet ta’ pajjiżi mhux tal-UE, miżuri diskriminatorji, u nuqqas ta’ </w:t>
      </w:r>
      <w:proofErr w:type="spellStart"/>
      <w:r w:rsidR="00C75B62" w:rsidRPr="003B0304">
        <w:t>reċiproċità</w:t>
      </w:r>
      <w:proofErr w:type="spellEnd"/>
      <w:r w:rsidR="00C75B62" w:rsidRPr="003B0304">
        <w:t xml:space="preserve"> u ċertezza legali;</w:t>
      </w:r>
    </w:p>
    <w:p w14:paraId="4316B156" w14:textId="1C6240E8" w:rsidR="00C75B62" w:rsidRPr="003B0304" w:rsidRDefault="009305EB" w:rsidP="00C75B62">
      <w:pPr>
        <w:pStyle w:val="NormalHanging12a"/>
        <w:rPr>
          <w:snapToGrid/>
        </w:rPr>
      </w:pPr>
      <w:r>
        <w:t>U</w:t>
      </w:r>
      <w:r w:rsidR="00C75B62" w:rsidRPr="003B0304">
        <w:t>.</w:t>
      </w:r>
      <w:r w:rsidR="00C75B62" w:rsidRPr="003B0304">
        <w:tab/>
        <w:t>billi l-UE dan l-aħħar żiedet l-Istrument għal Akkwist Internazzjonali u r-Regolament dwar is-Sussidji Barranin</w:t>
      </w:r>
      <w:r w:rsidR="00C75B62" w:rsidRPr="003B0304">
        <w:rPr>
          <w:rStyle w:val="FootnoteReference"/>
          <w:bCs/>
          <w:iCs/>
        </w:rPr>
        <w:footnoteReference w:id="20"/>
      </w:r>
      <w:r w:rsidR="00C75B62" w:rsidRPr="003B0304">
        <w:t xml:space="preserve"> fis-sett ta’ għodod tagħha għad-difiża tal-kummerċ biex tippromwovi r-</w:t>
      </w:r>
      <w:proofErr w:type="spellStart"/>
      <w:r w:rsidR="00C75B62" w:rsidRPr="003B0304">
        <w:t>reċiproċità</w:t>
      </w:r>
      <w:proofErr w:type="spellEnd"/>
      <w:r w:rsidR="00C75B62" w:rsidRPr="003B0304">
        <w:t xml:space="preserve"> fl-aċċess għas-swieq internazzjonali tal-akkwist pubbliku u biex tiżgura kundizzjonijiet </w:t>
      </w:r>
      <w:proofErr w:type="spellStart"/>
      <w:r w:rsidR="00C75B62" w:rsidRPr="003B0304">
        <w:t>ekwi</w:t>
      </w:r>
      <w:proofErr w:type="spellEnd"/>
      <w:r w:rsidR="00C75B62" w:rsidRPr="003B0304">
        <w:t xml:space="preserve"> għall-kumpaniji u l-prodotti tal-UE; billi r-rekwiżiti ambjentali, soċjali, tax-xogħol u tad-diliġenza dovuta japplikaw għall-operaturi ekonomiċi ta’ pajjiżi mhux tal-UE f’konformità mad-Direttivi 2014/23/UE</w:t>
      </w:r>
      <w:r w:rsidR="00C75B62" w:rsidRPr="003B0304">
        <w:rPr>
          <w:rStyle w:val="FootnoteReference"/>
        </w:rPr>
        <w:footnoteReference w:id="21"/>
      </w:r>
      <w:r w:rsidR="00C75B62" w:rsidRPr="003B0304">
        <w:t xml:space="preserve">, 2014/24/UE u 2014/25/UE u </w:t>
      </w:r>
      <w:r w:rsidR="00AD5B7E" w:rsidRPr="009305EB">
        <w:rPr>
          <w:szCs w:val="24"/>
        </w:rPr>
        <w:t xml:space="preserve">(UE) </w:t>
      </w:r>
      <w:r w:rsidR="00C75B62" w:rsidRPr="003B0304">
        <w:t>2024/1760</w:t>
      </w:r>
      <w:r w:rsidR="00C75B62" w:rsidRPr="003B0304">
        <w:rPr>
          <w:rStyle w:val="FootnoteReference"/>
        </w:rPr>
        <w:footnoteReference w:id="22"/>
      </w:r>
      <w:r w:rsidR="00C75B62" w:rsidRPr="003B0304">
        <w:t xml:space="preserve"> u leġiżlazzjoni oħra tal-UE; </w:t>
      </w:r>
    </w:p>
    <w:p w14:paraId="589E0177" w14:textId="6E46307F" w:rsidR="00C75B62" w:rsidRPr="003B0304" w:rsidRDefault="009305EB" w:rsidP="00C75B62">
      <w:pPr>
        <w:pStyle w:val="NormalHanging12a"/>
      </w:pPr>
      <w:r>
        <w:t>V</w:t>
      </w:r>
      <w:r w:rsidR="00C75B62" w:rsidRPr="003B0304">
        <w:t>.</w:t>
      </w:r>
      <w:r w:rsidR="00C75B62" w:rsidRPr="003B0304">
        <w:tab/>
        <w:t>billi l-Ftehim dwar l-Akkwist Pubbliku 2012 tal-Organizzazzjoni Dinjija tal-Kummerċ (WTO) għadu ma ġiex iffirmat mill-membri kollha tad-WTO u l-aħħar verżjoni tiegħu ma tinkludix, fost affarijiet oħra, l-istandards globali ambjentali u tax-xogħol adottati mill-konklużjoni tiegħu, u lanqas mekkaniżmu aġġornat ta’ aġġustament għall-inflazzjoni;</w:t>
      </w:r>
    </w:p>
    <w:p w14:paraId="40AB082C" w14:textId="15BF65E9" w:rsidR="00C75B62" w:rsidRPr="003B0304" w:rsidRDefault="009305EB" w:rsidP="00C75B62">
      <w:pPr>
        <w:pStyle w:val="NormalHanging12a"/>
      </w:pPr>
      <w:r>
        <w:t>W</w:t>
      </w:r>
      <w:r w:rsidR="00C75B62" w:rsidRPr="003B0304">
        <w:t>.</w:t>
      </w:r>
      <w:r w:rsidR="00C75B62" w:rsidRPr="003B0304">
        <w:tab/>
        <w:t xml:space="preserve">billi s-sentenzi tal-QĠUE dwar il-parteċipazzjoni ta’ offerenti barranin fil-proċeduri ta’ akkwist pubbliku tal-UE (Kawża C-652/22 u C-266/22) </w:t>
      </w:r>
      <w:proofErr w:type="spellStart"/>
      <w:r w:rsidR="00C75B62" w:rsidRPr="003B0304">
        <w:t>jiċċaraw</w:t>
      </w:r>
      <w:proofErr w:type="spellEnd"/>
      <w:r w:rsidR="00C75B62" w:rsidRPr="003B0304">
        <w:t xml:space="preserve"> li offerenti barranin minn pajjiżi li ma </w:t>
      </w:r>
      <w:proofErr w:type="spellStart"/>
      <w:r w:rsidR="00C75B62" w:rsidRPr="003B0304">
        <w:t>kkonkludewx</w:t>
      </w:r>
      <w:proofErr w:type="spellEnd"/>
      <w:r w:rsidR="00C75B62" w:rsidRPr="003B0304">
        <w:t xml:space="preserve"> ftehim multilaterali, </w:t>
      </w:r>
      <w:proofErr w:type="spellStart"/>
      <w:r w:rsidR="00C75B62" w:rsidRPr="003B0304">
        <w:t>plurilaterali</w:t>
      </w:r>
      <w:proofErr w:type="spellEnd"/>
      <w:r w:rsidR="00C75B62" w:rsidRPr="003B0304">
        <w:t xml:space="preserve"> jew bilaterali ma għandhomx aċċess sigur għas-suq tal-akkwist tal-UE; billi l-QĠUE affermat mill-ġdid il-kompetenza esklużiva tal-UE f’dan il-qasam u </w:t>
      </w:r>
      <w:proofErr w:type="spellStart"/>
      <w:r w:rsidR="00C75B62" w:rsidRPr="003B0304">
        <w:t>kkonfermat</w:t>
      </w:r>
      <w:proofErr w:type="spellEnd"/>
      <w:r w:rsidR="00C75B62" w:rsidRPr="003B0304">
        <w:t xml:space="preserve"> li fin-nuqqas ta’ tali </w:t>
      </w:r>
      <w:proofErr w:type="spellStart"/>
      <w:r w:rsidR="00C75B62" w:rsidRPr="003B0304">
        <w:t>ftehimiet</w:t>
      </w:r>
      <w:proofErr w:type="spellEnd"/>
      <w:r w:rsidR="00C75B62" w:rsidRPr="003B0304">
        <w:t xml:space="preserve">,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jistgħu, f’</w:t>
      </w:r>
      <w:proofErr w:type="spellStart"/>
      <w:r w:rsidR="00C75B62" w:rsidRPr="003B0304">
        <w:t>konformità</w:t>
      </w:r>
      <w:proofErr w:type="spellEnd"/>
      <w:r w:rsidR="00C75B62" w:rsidRPr="003B0304">
        <w:t xml:space="preserve"> mal-liġi tal-UE, jillimitaw jew </w:t>
      </w:r>
      <w:r w:rsidR="00C75B62" w:rsidRPr="003B0304">
        <w:lastRenderedPageBreak/>
        <w:t xml:space="preserve">jeskludu lil dawn l-offerenti – sitwazzjoni li tista’ twassal għal prattiki nazzjonali </w:t>
      </w:r>
      <w:proofErr w:type="spellStart"/>
      <w:r w:rsidR="00C75B62" w:rsidRPr="003B0304">
        <w:t>diverġenti</w:t>
      </w:r>
      <w:proofErr w:type="spellEnd"/>
      <w:r w:rsidR="00C75B62" w:rsidRPr="003B0304">
        <w:t>;</w:t>
      </w:r>
    </w:p>
    <w:p w14:paraId="7C6566EF" w14:textId="6AB5532A" w:rsidR="00C75B62" w:rsidRPr="003B0304" w:rsidRDefault="009305EB" w:rsidP="00C75B62">
      <w:pPr>
        <w:pStyle w:val="NormalHanging12a"/>
      </w:pPr>
      <w:r>
        <w:t>X</w:t>
      </w:r>
      <w:r w:rsidR="00C75B62" w:rsidRPr="003B0304">
        <w:t>.</w:t>
      </w:r>
      <w:r w:rsidR="00C75B62" w:rsidRPr="003B0304">
        <w:tab/>
        <w:t xml:space="preserve">billi żieda fit-tensjonijiet ġeopolitiċi qed twassal għal riorganizzazzjoni tal-kummerċ internazzjonali u </w:t>
      </w:r>
      <w:proofErr w:type="spellStart"/>
      <w:r w:rsidR="00C75B62" w:rsidRPr="003B0304">
        <w:t>dinamiċi</w:t>
      </w:r>
      <w:proofErr w:type="spellEnd"/>
      <w:r w:rsidR="00C75B62" w:rsidRPr="003B0304">
        <w:t xml:space="preserve"> ekonomiċi ġodda, u tirriżulta fl-emerġenza ta’ dipendenzi strateġiċi ġodda mmexxija minn konċentrazzjoni tal-importazzjoni u s-</w:t>
      </w:r>
      <w:proofErr w:type="spellStart"/>
      <w:r w:rsidR="00C75B62" w:rsidRPr="003B0304">
        <w:t>sostitwibbiltà</w:t>
      </w:r>
      <w:proofErr w:type="spellEnd"/>
      <w:r w:rsidR="00C75B62" w:rsidRPr="003B0304">
        <w:t xml:space="preserve"> tal-importazzjoni limitata, u toħloq riskji </w:t>
      </w:r>
      <w:proofErr w:type="spellStart"/>
      <w:r w:rsidR="00C75B62" w:rsidRPr="003B0304">
        <w:t>għall-istabbiltà</w:t>
      </w:r>
      <w:proofErr w:type="spellEnd"/>
      <w:r w:rsidR="00C75B62" w:rsidRPr="003B0304">
        <w:t xml:space="preserve"> tal-ktajjen tal-provvista; billi dan jirrikjedi l-użu msaħħaħ u strateġiku tal-akkwist pubbliku fl-appoġġ tal-ekonomija tal-UE u fil-kapaċità tagħha għar-reżiljenza, it-tnaqqis tad-dipendenzi dannużi u t-tisħiħ tal-awtonomija strateġika tagħha;</w:t>
      </w:r>
    </w:p>
    <w:p w14:paraId="592ACEB1" w14:textId="494462F3" w:rsidR="00C75B62" w:rsidRPr="003B0304" w:rsidRDefault="009305EB" w:rsidP="00C75B62">
      <w:pPr>
        <w:pStyle w:val="NormalHanging12a"/>
      </w:pPr>
      <w:r>
        <w:t>Y</w:t>
      </w:r>
      <w:r w:rsidR="00C75B62" w:rsidRPr="003B0304">
        <w:t>.</w:t>
      </w:r>
      <w:r w:rsidR="00C75B62" w:rsidRPr="003B0304">
        <w:tab/>
        <w:t>billi l-politiki tal-akkwist pubbliku għandhom jippromwovu l-kompetittività u l-innovazzjoni Ewropej;</w:t>
      </w:r>
    </w:p>
    <w:p w14:paraId="5A483D7B" w14:textId="5F94E54F" w:rsidR="00C75B62" w:rsidRPr="003B0304" w:rsidRDefault="009305EB" w:rsidP="00C75B62">
      <w:pPr>
        <w:pStyle w:val="NormalHanging12a"/>
        <w:rPr>
          <w:snapToGrid/>
        </w:rPr>
      </w:pPr>
      <w:r>
        <w:t>Z</w:t>
      </w:r>
      <w:r w:rsidR="00C75B62" w:rsidRPr="003B0304">
        <w:t>.</w:t>
      </w:r>
      <w:r w:rsidR="00C75B62" w:rsidRPr="003B0304">
        <w:tab/>
        <w:t>billi l-aktar prezz baxx huwa kriterju tal-għoti importanti fil-biċċa l-kbira tal-offerti fl-UE – f’xi Stati Membri jiġi applikat sa 95 %</w:t>
      </w:r>
      <w:r w:rsidR="00C75B62" w:rsidRPr="003B0304">
        <w:rPr>
          <w:rStyle w:val="FootnoteReference"/>
        </w:rPr>
        <w:footnoteReference w:id="23"/>
      </w:r>
      <w:r w:rsidR="00C75B62" w:rsidRPr="003B0304">
        <w:t xml:space="preserve"> tal-każijiet jew xi drabi jkun saħansitra l-uniku kriterju kemm fl-istadju tal-offerti kif ukoll f’dak tal-għoti ta’ proċedura ta’ akkwist; billi l-ELA, fir-rapport tagħha ta’ Mejju 2024, tosserva li d-dipendenza fuq il-kriterju tal-aktar prezz baxx – b’mod partikolari f’setturi li jirrikjedu ħafna ħaddiema fejn il-</w:t>
      </w:r>
      <w:proofErr w:type="spellStart"/>
      <w:r w:rsidR="00C75B62" w:rsidRPr="003B0304">
        <w:t>kostijiet</w:t>
      </w:r>
      <w:proofErr w:type="spellEnd"/>
      <w:r w:rsidR="00C75B62" w:rsidRPr="003B0304">
        <w:t xml:space="preserve"> tal-persunal </w:t>
      </w:r>
      <w:proofErr w:type="spellStart"/>
      <w:r w:rsidR="00C75B62" w:rsidRPr="003B0304">
        <w:t>jiddominaw</w:t>
      </w:r>
      <w:proofErr w:type="spellEnd"/>
      <w:r w:rsidR="00C75B62" w:rsidRPr="003B0304">
        <w:t> – tista’ taggrava l-</w:t>
      </w:r>
      <w:proofErr w:type="spellStart"/>
      <w:r w:rsidR="00C75B62" w:rsidRPr="003B0304">
        <w:t>okkorrenza</w:t>
      </w:r>
      <w:proofErr w:type="spellEnd"/>
      <w:r w:rsidR="00C75B62" w:rsidRPr="003B0304">
        <w:t xml:space="preserve"> ta’ xogħol mhux iddikjarat u tista’ </w:t>
      </w:r>
      <w:proofErr w:type="spellStart"/>
      <w:r w:rsidR="00C75B62" w:rsidRPr="003B0304">
        <w:t>timmina</w:t>
      </w:r>
      <w:proofErr w:type="spellEnd"/>
      <w:r w:rsidR="00C75B62" w:rsidRPr="003B0304">
        <w:t xml:space="preserve"> l-kwalità tas-servizz jew tal-prodott, is-sostenibbiltà u l-istandards soċjali</w:t>
      </w:r>
      <w:r w:rsidR="00C75B62" w:rsidRPr="003B0304">
        <w:rPr>
          <w:rStyle w:val="FootnoteReference"/>
        </w:rPr>
        <w:footnoteReference w:id="24"/>
      </w:r>
      <w:r w:rsidR="00C75B62" w:rsidRPr="003B0304">
        <w:t>; billi r-rappreżentanti tal-</w:t>
      </w:r>
      <w:proofErr w:type="spellStart"/>
      <w:r w:rsidR="00C75B62" w:rsidRPr="003B0304">
        <w:t>SMEs</w:t>
      </w:r>
      <w:proofErr w:type="spellEnd"/>
      <w:r w:rsidR="00C75B62" w:rsidRPr="003B0304">
        <w:t xml:space="preserve"> u l-persuni </w:t>
      </w:r>
      <w:proofErr w:type="spellStart"/>
      <w:r w:rsidR="00C75B62" w:rsidRPr="003B0304">
        <w:t>intervistati</w:t>
      </w:r>
      <w:proofErr w:type="spellEnd"/>
      <w:r w:rsidR="00C75B62" w:rsidRPr="003B0304">
        <w:t xml:space="preserve"> mill-</w:t>
      </w:r>
      <w:proofErr w:type="spellStart"/>
      <w:r w:rsidR="00C75B62" w:rsidRPr="003B0304">
        <w:t>SMEs</w:t>
      </w:r>
      <w:proofErr w:type="spellEnd"/>
      <w:r w:rsidR="00C75B62" w:rsidRPr="003B0304">
        <w:t xml:space="preserve"> jirrapportaw ripetutament li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</w:t>
      </w:r>
      <w:proofErr w:type="spellStart"/>
      <w:r w:rsidR="00C75B62" w:rsidRPr="003B0304">
        <w:t>jinjoraw</w:t>
      </w:r>
      <w:proofErr w:type="spellEnd"/>
      <w:r w:rsidR="00C75B62" w:rsidRPr="003B0304">
        <w:t xml:space="preserve"> il-klawżola soċjali orizzontali, filwaqt li jinnotaw li huma jagħtu kuntratti biss abbażi tal-irħas prezz, li jinkoraġġixxi offerti </w:t>
      </w:r>
      <w:proofErr w:type="spellStart"/>
      <w:r w:rsidR="00C75B62" w:rsidRPr="003B0304">
        <w:t>anormalment</w:t>
      </w:r>
      <w:proofErr w:type="spellEnd"/>
      <w:r w:rsidR="00C75B62" w:rsidRPr="003B0304">
        <w:t xml:space="preserve"> baxxi u jiskoraġġixxi l-parteċipazzjoni ta’ offerenti li jikkonformaw mal-liġijiet u l-prattiki tax-xogħol; </w:t>
      </w:r>
    </w:p>
    <w:p w14:paraId="206B8814" w14:textId="6E2DEA27" w:rsidR="00C75B62" w:rsidRPr="003B0304" w:rsidRDefault="009305EB" w:rsidP="00C75B62">
      <w:pPr>
        <w:pStyle w:val="NormalHanging12a"/>
      </w:pPr>
      <w:r>
        <w:t>AA</w:t>
      </w:r>
      <w:r w:rsidR="00C75B62" w:rsidRPr="003B0304">
        <w:t>.</w:t>
      </w:r>
      <w:r w:rsidR="00C75B62" w:rsidRPr="003B0304">
        <w:tab/>
        <w:t xml:space="preserve">billi s-sentenza tal-QĠUE fil-Kawża C-395/18 tikkonferma li r-rekwiżiti fl-Artikolu 18(2) tad-Direttiva 2014/24/UE li tipprevedi li l-operaturi ekonomiċi għandhom jikkonformaw, fl-eżekuzzjoni tal-kuntratti pubbliċi, mal-obbligi relatati mal-liġi ambjentali, soċjali u tax-xogħol, jikkostitwixxu prinċipju </w:t>
      </w:r>
      <w:proofErr w:type="spellStart"/>
      <w:r w:rsidR="00C75B62" w:rsidRPr="003B0304">
        <w:t>vinkolanti</w:t>
      </w:r>
      <w:proofErr w:type="spellEnd"/>
      <w:r w:rsidR="00C75B62" w:rsidRPr="003B0304">
        <w:t xml:space="preserve">, bl-istess mod bħall-prinċipji l-oħra msemmija fil-paragrafu 1 ta’ dak l-Artikolu, jiġifieri t-trattament ugwali, </w:t>
      </w:r>
      <w:proofErr w:type="spellStart"/>
      <w:r w:rsidR="00C75B62" w:rsidRPr="003B0304">
        <w:t>in-nondiskriminazzjoni</w:t>
      </w:r>
      <w:proofErr w:type="spellEnd"/>
      <w:r w:rsidR="00C75B62" w:rsidRPr="003B0304">
        <w:t>, it-trasparenza u l-</w:t>
      </w:r>
      <w:proofErr w:type="spellStart"/>
      <w:r w:rsidR="00C75B62" w:rsidRPr="003B0304">
        <w:t>proporzjonalità</w:t>
      </w:r>
      <w:proofErr w:type="spellEnd"/>
      <w:r w:rsidR="00C75B62" w:rsidRPr="003B0304">
        <w:t xml:space="preserve">; billi s-sentenza tiċċara wkoll li l-Istati Membri jistgħu jqisu l-ksur mis-sottokuntratturi meta jiddeterminaw ir-raġunijiet għall-esklużjoni, dment li l-prinċipju tal-proporzjonalità jiġi rrispettat b’mod strett; </w:t>
      </w:r>
    </w:p>
    <w:p w14:paraId="58502C6C" w14:textId="727CCDEE" w:rsidR="00C75B62" w:rsidRPr="003B0304" w:rsidRDefault="009305EB" w:rsidP="00C75B62">
      <w:pPr>
        <w:pStyle w:val="NormalHanging12a"/>
        <w:rPr>
          <w:bCs/>
          <w:iCs/>
          <w:snapToGrid/>
        </w:rPr>
      </w:pPr>
      <w:r>
        <w:t>AB</w:t>
      </w:r>
      <w:r w:rsidR="00C75B62" w:rsidRPr="003B0304">
        <w:t>.</w:t>
      </w:r>
      <w:r w:rsidR="00C75B62" w:rsidRPr="003B0304">
        <w:tab/>
        <w:t xml:space="preserve">billi l-akkwist pubbliku jirrappreżenta għodda ewlenija biex tiġi </w:t>
      </w:r>
      <w:proofErr w:type="spellStart"/>
      <w:r w:rsidR="00C75B62" w:rsidRPr="003B0304">
        <w:t>appoġġjata</w:t>
      </w:r>
      <w:proofErr w:type="spellEnd"/>
      <w:r w:rsidR="00C75B62" w:rsidRPr="003B0304">
        <w:t xml:space="preserve"> b’mod attiv </w:t>
      </w:r>
      <w:proofErr w:type="spellStart"/>
      <w:r w:rsidR="00C75B62" w:rsidRPr="003B0304">
        <w:t>it-tranżizzjoni</w:t>
      </w:r>
      <w:proofErr w:type="spellEnd"/>
      <w:r w:rsidR="00C75B62" w:rsidRPr="003B0304">
        <w:t xml:space="preserve"> lejn ekonomija sostenibbli, inklużiva u ġusta u jista’ jintuża biex jippromwovi l-ġustizzja soċjali u kundizzjonijiet tax-xogħol deċenti; billi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għandhom jiġu mħeġġa jsegwu objettivi ta’ interess pubbliku permezz tal-akkwist, inklużi l-inklużjoni soċjali, l-impjiegi ta’ kwalità, l-opportunitajiet indaqs, il-koeżjoni territorjali u l-appoġġ għall-atturi tal-ekonomija soċjali; </w:t>
      </w:r>
    </w:p>
    <w:p w14:paraId="16C51E2D" w14:textId="38F515BA" w:rsidR="00C75B62" w:rsidRPr="003B0304" w:rsidRDefault="00C75B62" w:rsidP="00C75B62">
      <w:pPr>
        <w:spacing w:before="240" w:after="240"/>
        <w:ind w:left="567" w:hanging="567"/>
        <w:rPr>
          <w:bCs/>
          <w:iCs/>
        </w:rPr>
      </w:pPr>
      <w:r w:rsidRPr="003B0304">
        <w:t>A</w:t>
      </w:r>
      <w:r w:rsidR="009305EB">
        <w:t>C</w:t>
      </w:r>
      <w:r w:rsidRPr="003B0304">
        <w:t>.</w:t>
      </w:r>
      <w:r w:rsidRPr="003B0304">
        <w:tab/>
        <w:t>billi l-</w:t>
      </w:r>
      <w:proofErr w:type="spellStart"/>
      <w:r w:rsidRPr="003B0304">
        <w:t>isfruttar</w:t>
      </w:r>
      <w:proofErr w:type="spellEnd"/>
      <w:r w:rsidRPr="003B0304">
        <w:t xml:space="preserve"> tal-potenzjal sħiħ tal-akkwist pubbliku strateġiku jirrikjedi bidla minn approċċ purament ibbażat fuq il-</w:t>
      </w:r>
      <w:proofErr w:type="spellStart"/>
      <w:r w:rsidRPr="003B0304">
        <w:t>kostijiet</w:t>
      </w:r>
      <w:proofErr w:type="spellEnd"/>
      <w:r w:rsidRPr="003B0304">
        <w:t xml:space="preserve"> għal wieħed li jqis ukoll </w:t>
      </w:r>
      <w:proofErr w:type="spellStart"/>
      <w:r w:rsidRPr="003B0304">
        <w:t>ir-reżiljenza</w:t>
      </w:r>
      <w:proofErr w:type="spellEnd"/>
      <w:r w:rsidRPr="003B0304">
        <w:t xml:space="preserve"> u l-valur </w:t>
      </w:r>
      <w:r w:rsidRPr="003B0304">
        <w:lastRenderedPageBreak/>
        <w:t>soċjali u ambjentali, inkluż permezz tar-rispett għan-negozjar kollettiv u d-drittijiet fundamentali tax-xogħol;</w:t>
      </w:r>
    </w:p>
    <w:p w14:paraId="23237041" w14:textId="2D4F5A90" w:rsidR="00C75B62" w:rsidRPr="003B0304" w:rsidRDefault="00C75B62" w:rsidP="00C75B62">
      <w:pPr>
        <w:pStyle w:val="NormalHanging12a"/>
      </w:pPr>
      <w:r w:rsidRPr="003B0304">
        <w:t>A</w:t>
      </w:r>
      <w:r w:rsidR="009305EB">
        <w:t>D</w:t>
      </w:r>
      <w:r w:rsidRPr="003B0304">
        <w:t>.</w:t>
      </w:r>
      <w:r w:rsidRPr="003B0304">
        <w:tab/>
        <w:t>billi s-</w:t>
      </w:r>
      <w:proofErr w:type="spellStart"/>
      <w:r w:rsidRPr="003B0304">
        <w:t>sottokuntrattar</w:t>
      </w:r>
      <w:proofErr w:type="spellEnd"/>
      <w:r w:rsidRPr="003B0304">
        <w:t xml:space="preserve"> huwa kruċjali għall-kompetizzjoni ġusta </w:t>
      </w:r>
      <w:proofErr w:type="spellStart"/>
      <w:r w:rsidRPr="003B0304">
        <w:t>għall-SMEs</w:t>
      </w:r>
      <w:proofErr w:type="spellEnd"/>
      <w:r w:rsidRPr="003B0304">
        <w:t xml:space="preserve"> u l-kapaċità tagħhom li jiddependu fuq għarfien espert speċjalizzat; billi tista’ ttejjeb ukoll l-effiċjenza, l-innovazzjoni u l-parteċipazzjoni tal-</w:t>
      </w:r>
      <w:proofErr w:type="spellStart"/>
      <w:r w:rsidRPr="003B0304">
        <w:t>SMEs</w:t>
      </w:r>
      <w:proofErr w:type="spellEnd"/>
      <w:r w:rsidRPr="003B0304">
        <w:t xml:space="preserve"> fl-akkwist pubbliku; billi, minħabba </w:t>
      </w:r>
      <w:proofErr w:type="spellStart"/>
      <w:r w:rsidRPr="003B0304">
        <w:t>ambigwitajiet</w:t>
      </w:r>
      <w:proofErr w:type="spellEnd"/>
      <w:r w:rsidRPr="003B0304">
        <w:t xml:space="preserve"> legali u infurzar dgħajjef, diversi saffi ta’ </w:t>
      </w:r>
      <w:proofErr w:type="spellStart"/>
      <w:r w:rsidRPr="003B0304">
        <w:t>sottokuntrattar</w:t>
      </w:r>
      <w:proofErr w:type="spellEnd"/>
      <w:r w:rsidRPr="003B0304">
        <w:t xml:space="preserve"> jistgħu jnaqqsu l-obbligu ta’ rendikont, iżidu r-riskji ta’ ksur tal-liġi tax-xogħol u jfixklu l-infurzar effettiv;</w:t>
      </w:r>
    </w:p>
    <w:p w14:paraId="2196212B" w14:textId="5851FF8E" w:rsidR="00C75B62" w:rsidRPr="003B0304" w:rsidRDefault="00C75B62" w:rsidP="00C75B62">
      <w:pPr>
        <w:pStyle w:val="NormalHanging12a"/>
      </w:pPr>
      <w:r w:rsidRPr="003B0304">
        <w:t>A</w:t>
      </w:r>
      <w:r w:rsidR="009305EB">
        <w:t>E</w:t>
      </w:r>
      <w:r w:rsidRPr="003B0304">
        <w:t>.</w:t>
      </w:r>
      <w:r w:rsidRPr="003B0304">
        <w:tab/>
        <w:t>billi d-</w:t>
      </w:r>
      <w:proofErr w:type="spellStart"/>
      <w:r w:rsidRPr="003B0304">
        <w:t>diġitalizzazzjoni</w:t>
      </w:r>
      <w:proofErr w:type="spellEnd"/>
      <w:r w:rsidRPr="003B0304">
        <w:t xml:space="preserve"> dejjem akbar tal-proċessi tal-akkwist trid tkun akkumpanjata minn miżuri </w:t>
      </w:r>
      <w:proofErr w:type="spellStart"/>
      <w:r w:rsidRPr="003B0304">
        <w:t>robusti</w:t>
      </w:r>
      <w:proofErr w:type="spellEnd"/>
      <w:r w:rsidRPr="003B0304">
        <w:t xml:space="preserve"> </w:t>
      </w:r>
      <w:proofErr w:type="spellStart"/>
      <w:r w:rsidRPr="003B0304">
        <w:t>taċ-ċibersigurtà</w:t>
      </w:r>
      <w:proofErr w:type="spellEnd"/>
      <w:r w:rsidRPr="003B0304">
        <w:t xml:space="preserve">, minn </w:t>
      </w:r>
      <w:proofErr w:type="spellStart"/>
      <w:r w:rsidRPr="003B0304">
        <w:t>prerekwiżiti</w:t>
      </w:r>
      <w:proofErr w:type="spellEnd"/>
      <w:r w:rsidRPr="003B0304">
        <w:t xml:space="preserve"> tal-</w:t>
      </w:r>
      <w:proofErr w:type="spellStart"/>
      <w:r w:rsidRPr="003B0304">
        <w:t>interoperabbiltà</w:t>
      </w:r>
      <w:proofErr w:type="spellEnd"/>
      <w:r w:rsidRPr="003B0304">
        <w:t xml:space="preserve"> u minn pjattaformi diġitali li huma faċli biex tużahom u armonizzati għas-sottomissjonijiet tal-akkwist, u jkunu żgurati t-trasparenza u l-qari mill-magni għal finijiet </w:t>
      </w:r>
      <w:proofErr w:type="spellStart"/>
      <w:r w:rsidRPr="003B0304">
        <w:t>analitiċi</w:t>
      </w:r>
      <w:proofErr w:type="spellEnd"/>
      <w:r w:rsidRPr="003B0304">
        <w:t>; billi d-</w:t>
      </w:r>
      <w:proofErr w:type="spellStart"/>
      <w:r w:rsidRPr="003B0304">
        <w:t>diġitalizzazzjoni</w:t>
      </w:r>
      <w:proofErr w:type="spellEnd"/>
      <w:r w:rsidRPr="003B0304">
        <w:t xml:space="preserve"> </w:t>
      </w:r>
      <w:proofErr w:type="spellStart"/>
      <w:r w:rsidRPr="003B0304">
        <w:t>tista</w:t>
      </w:r>
      <w:proofErr w:type="spellEnd"/>
      <w:r w:rsidRPr="003B0304">
        <w:t xml:space="preserve">’, barra minn hekk, tikkontribwixxi għas-simplifikazzjoni tal-aċċess għan-negozji, b’mod partikolari l-intrapriżi </w:t>
      </w:r>
      <w:proofErr w:type="spellStart"/>
      <w:r w:rsidRPr="003B0304">
        <w:t>mikro</w:t>
      </w:r>
      <w:proofErr w:type="spellEnd"/>
      <w:r w:rsidRPr="003B0304">
        <w:t xml:space="preserve">, żgħar u ta’ daqs medju, għall-akkwist pubbliku, kif ukoll tnaqqas il-piż </w:t>
      </w:r>
      <w:proofErr w:type="spellStart"/>
      <w:r w:rsidRPr="003B0304">
        <w:t>burokratiku</w:t>
      </w:r>
      <w:proofErr w:type="spellEnd"/>
      <w:r w:rsidRPr="003B0304">
        <w:t xml:space="preserve"> għal awtoritajiet </w:t>
      </w:r>
      <w:proofErr w:type="spellStart"/>
      <w:r w:rsidRPr="003B0304">
        <w:t>kontraenti</w:t>
      </w:r>
      <w:proofErr w:type="spellEnd"/>
      <w:r w:rsidRPr="003B0304">
        <w:t xml:space="preserve"> iżgħar;</w:t>
      </w:r>
    </w:p>
    <w:p w14:paraId="178320E7" w14:textId="5CC5E218" w:rsidR="00C75B62" w:rsidRPr="003B0304" w:rsidRDefault="00C75B62" w:rsidP="00C75B62">
      <w:pPr>
        <w:pStyle w:val="NormalHanging12a"/>
      </w:pPr>
      <w:r w:rsidRPr="003B0304">
        <w:t>A</w:t>
      </w:r>
      <w:r w:rsidR="009305EB">
        <w:t>F</w:t>
      </w:r>
      <w:r w:rsidRPr="003B0304">
        <w:t>.</w:t>
      </w:r>
      <w:r w:rsidRPr="003B0304">
        <w:tab/>
        <w:t xml:space="preserve">billi aktar milli tadotta pożizzjoni “Ewropea biss”, l-UE għandha tiffoka fuq l-aħjar kwalità possibbli, filwaqt li tqis firxa wiesgħa ta’ kundizzjonijiet, inklużi l-prezz, is-sikurezza, il-kwalità, is-sostenibbiltà, </w:t>
      </w:r>
      <w:proofErr w:type="spellStart"/>
      <w:r w:rsidRPr="003B0304">
        <w:t>ir-reżiljenza</w:t>
      </w:r>
      <w:proofErr w:type="spellEnd"/>
      <w:r w:rsidRPr="003B0304">
        <w:t xml:space="preserve"> u l-kundizzjonijiet tax-xogħol; billi għandha tiffoka wkoll fuq il-promozzjoni ta’ sħubijiet mal-alleati demokratiċi tagħha;</w:t>
      </w:r>
    </w:p>
    <w:p w14:paraId="1C91ECD3" w14:textId="2E7FA80F" w:rsidR="00C75B62" w:rsidRPr="003B0304" w:rsidRDefault="00C75B62" w:rsidP="00C75B62">
      <w:pPr>
        <w:pStyle w:val="NormalHanging12a"/>
      </w:pPr>
      <w:r w:rsidRPr="003B0304">
        <w:t>A</w:t>
      </w:r>
      <w:r w:rsidR="009305EB">
        <w:t>G</w:t>
      </w:r>
      <w:r w:rsidRPr="003B0304">
        <w:t>.</w:t>
      </w:r>
      <w:r w:rsidRPr="003B0304">
        <w:tab/>
        <w:t>billi minkejja l-objettiv tar-riforma tal-2014, l-isforzi biex tiġi promossa l-parteċipazzjoni essenzjali tal-</w:t>
      </w:r>
      <w:proofErr w:type="spellStart"/>
      <w:r w:rsidRPr="003B0304">
        <w:t>SMEs</w:t>
      </w:r>
      <w:proofErr w:type="spellEnd"/>
      <w:r w:rsidRPr="003B0304">
        <w:t xml:space="preserve"> fl-akkwist pubbliku, l-involviment tagħhom għadu limitat minħabba d-daqs kbir ta’ kuntratti, rekwiżiti amministrattivi sproporzjonati, nuqqas ta’ mekkaniżmi ta’ appoġġ </w:t>
      </w:r>
      <w:proofErr w:type="spellStart"/>
      <w:r w:rsidRPr="003B0304">
        <w:t>imfassla</w:t>
      </w:r>
      <w:proofErr w:type="spellEnd"/>
      <w:r w:rsidRPr="003B0304">
        <w:t xml:space="preserve"> apposta li </w:t>
      </w:r>
      <w:proofErr w:type="spellStart"/>
      <w:r w:rsidRPr="003B0304">
        <w:t>jippermettulhom</w:t>
      </w:r>
      <w:proofErr w:type="spellEnd"/>
      <w:r w:rsidRPr="003B0304">
        <w:t xml:space="preserve"> jikkompetu b’mod effettiv ma’ entitajiet akbar, nuqqas ta’ ċarezza fl-avviżi dwar kuntratti, u dewmien rikorrenti fil-pagamenti;</w:t>
      </w:r>
    </w:p>
    <w:p w14:paraId="25372941" w14:textId="725F0C28" w:rsidR="00C75B62" w:rsidRPr="003B0304" w:rsidRDefault="00C75B62" w:rsidP="00C75B62">
      <w:pPr>
        <w:pStyle w:val="NormalHanging12a"/>
      </w:pPr>
      <w:r w:rsidRPr="003B0304">
        <w:t>A</w:t>
      </w:r>
      <w:r w:rsidR="009305EB">
        <w:t>H</w:t>
      </w:r>
      <w:r w:rsidRPr="003B0304">
        <w:t>.</w:t>
      </w:r>
      <w:r w:rsidRPr="003B0304">
        <w:tab/>
        <w:t>billi l-istrateġiji tal-akkwist jistgħu jippromwovu ambjent ekonomiku li jwassal għal tkabbir lokali, itejbu l-ġid tal-komunità, il-ħolqien tal-impjiegi u l-</w:t>
      </w:r>
      <w:proofErr w:type="spellStart"/>
      <w:r w:rsidRPr="003B0304">
        <w:t>istabbiltà</w:t>
      </w:r>
      <w:proofErr w:type="spellEnd"/>
      <w:r w:rsidRPr="003B0304">
        <w:t xml:space="preserve"> finanzjarja fit-tul, u b’hekk isaħħu r-rwol tal-</w:t>
      </w:r>
      <w:proofErr w:type="spellStart"/>
      <w:r w:rsidRPr="003B0304">
        <w:t>SMEs</w:t>
      </w:r>
      <w:proofErr w:type="spellEnd"/>
      <w:r w:rsidRPr="003B0304">
        <w:t xml:space="preserve"> kemm jista’ jkun, inkluż in-negozji ġodda u l-organizzazzjonijiet tal-ekonomija soċjali, fl-offerti pubbliċi;</w:t>
      </w:r>
    </w:p>
    <w:p w14:paraId="50366AD8" w14:textId="43624A06" w:rsidR="00C75B62" w:rsidRPr="003B0304" w:rsidRDefault="00C75B62" w:rsidP="00C75B62">
      <w:pPr>
        <w:pStyle w:val="NormalHanging12a"/>
      </w:pPr>
      <w:r w:rsidRPr="003B0304">
        <w:t>A</w:t>
      </w:r>
      <w:r w:rsidR="009305EB">
        <w:t>I</w:t>
      </w:r>
      <w:r w:rsidRPr="003B0304">
        <w:t>.</w:t>
      </w:r>
      <w:r w:rsidRPr="003B0304">
        <w:tab/>
        <w:t>billi l-Artikolu 27 tal-</w:t>
      </w:r>
      <w:r w:rsidRPr="003B0304">
        <w:rPr>
          <w:shd w:val="clear" w:color="auto" w:fill="FFFFFF"/>
        </w:rPr>
        <w:t xml:space="preserve">Konvenzjoni </w:t>
      </w:r>
      <w:proofErr w:type="spellStart"/>
      <w:r w:rsidRPr="003B0304">
        <w:rPr>
          <w:shd w:val="clear" w:color="auto" w:fill="FFFFFF"/>
        </w:rPr>
        <w:t>tan</w:t>
      </w:r>
      <w:proofErr w:type="spellEnd"/>
      <w:r w:rsidRPr="003B0304">
        <w:rPr>
          <w:shd w:val="clear" w:color="auto" w:fill="FFFFFF"/>
        </w:rPr>
        <w:t xml:space="preserve">-NU dwar id-Drittijiet ta’ Persuni </w:t>
      </w:r>
      <w:proofErr w:type="spellStart"/>
      <w:r w:rsidRPr="003B0304">
        <w:rPr>
          <w:shd w:val="clear" w:color="auto" w:fill="FFFFFF"/>
        </w:rPr>
        <w:t>b’Diżabilità</w:t>
      </w:r>
      <w:proofErr w:type="spellEnd"/>
      <w:r w:rsidRPr="003B0304">
        <w:t xml:space="preserve"> jistabbilixxi l-prinċipju ta’ opportunitajiet indaqs ta’ impjieg fi swieq tax-xogħol aċċessibbli u </w:t>
      </w:r>
      <w:proofErr w:type="spellStart"/>
      <w:r w:rsidRPr="003B0304">
        <w:t>inklużivi</w:t>
      </w:r>
      <w:proofErr w:type="spellEnd"/>
      <w:r w:rsidRPr="003B0304">
        <w:t xml:space="preserve">; billi d-Direttiva 2014/24/UE dwar l-akkwist pubbliku tippermetti l-inkorporazzjoni ta’ kriterji soċjali fl-għoti ta’ kuntratti, inklużi miżuri li jappoġġjaw l-impjieg </w:t>
      </w:r>
      <w:proofErr w:type="spellStart"/>
      <w:r w:rsidRPr="003B0304">
        <w:t>inklużiv</w:t>
      </w:r>
      <w:proofErr w:type="spellEnd"/>
      <w:r w:rsidRPr="003B0304">
        <w:t xml:space="preserve"> u jindirizzaw l-esklużjoni soċjali; billi l-istrateġija tal-UE għad-drittijiet tal-persuni b’diżabilità 2021-2030 tirrikonoxxi l-kuntratti riżervati skont id-Direttiva 2014/24/UE bħala għodda waħda fost l-oħrajn biex jiġu żgurati standards ta’ aċċessibbiltà;</w:t>
      </w:r>
    </w:p>
    <w:p w14:paraId="52ADBE34" w14:textId="2CBEACCF" w:rsidR="00C75B62" w:rsidRPr="003B0304" w:rsidRDefault="00C75B62" w:rsidP="00C75B62">
      <w:pPr>
        <w:pStyle w:val="NormalHanging12a"/>
      </w:pPr>
      <w:r w:rsidRPr="003B0304">
        <w:t>A</w:t>
      </w:r>
      <w:r w:rsidR="009305EB">
        <w:t>J</w:t>
      </w:r>
      <w:r w:rsidRPr="003B0304">
        <w:t>.</w:t>
      </w:r>
      <w:r w:rsidRPr="003B0304">
        <w:tab/>
        <w:t xml:space="preserve">billi l-applikazzjoni tal-kriterji MEAT, filwaqt li jitqiesu ċ-ċiklu tal-ħajja tal-prodott u l-impatt ambjentali, tista’ </w:t>
      </w:r>
      <w:proofErr w:type="spellStart"/>
      <w:r w:rsidRPr="003B0304">
        <w:t>tappoġġja</w:t>
      </w:r>
      <w:proofErr w:type="spellEnd"/>
      <w:r w:rsidRPr="003B0304">
        <w:t xml:space="preserve"> deċiżjonijiet razzjonali u fit-tul dwar l-akkwist pubbliku;</w:t>
      </w:r>
    </w:p>
    <w:p w14:paraId="6E66B3A5" w14:textId="29F858DE" w:rsidR="00C75B62" w:rsidRPr="003B0304" w:rsidRDefault="00C75B62" w:rsidP="00C75B62">
      <w:pPr>
        <w:pStyle w:val="NormalHanging12a"/>
      </w:pPr>
      <w:r w:rsidRPr="003B0304">
        <w:t>A</w:t>
      </w:r>
      <w:r w:rsidR="009305EB">
        <w:t>K</w:t>
      </w:r>
      <w:r w:rsidRPr="003B0304">
        <w:t>.</w:t>
      </w:r>
      <w:r w:rsidRPr="003B0304">
        <w:tab/>
        <w:t xml:space="preserve">billi t-traspożizzjoni tar-regoli Ewropej tal-akkwist pubbliku fil-liġi nazzjonali xi kultant ma tkunx effettiva, li jwassal għal inkonsistenzi fl-implimentazzjoni, inċertezza legali u </w:t>
      </w:r>
      <w:r w:rsidRPr="003B0304">
        <w:lastRenderedPageBreak/>
        <w:t>ostakli fl-aċċess għall-operaturi ekonomiċi; billi, biex jiġu evitati dawn il-</w:t>
      </w:r>
      <w:proofErr w:type="spellStart"/>
      <w:r w:rsidRPr="003B0304">
        <w:t>lakuni</w:t>
      </w:r>
      <w:proofErr w:type="spellEnd"/>
      <w:r w:rsidRPr="003B0304">
        <w:t xml:space="preserve"> fl-implimentazzjoni u tiġi żgurata applikazzjoni konsistenti, għandhom jiġu stabbiliti </w:t>
      </w:r>
      <w:proofErr w:type="spellStart"/>
      <w:r w:rsidRPr="003B0304">
        <w:t>oqfsa</w:t>
      </w:r>
      <w:proofErr w:type="spellEnd"/>
      <w:r w:rsidRPr="003B0304">
        <w:t xml:space="preserve"> ta’ gwida dettaljati biex jassistu lill-Istati Membri fit-traspożizzjoni effettiva tar-regoli; </w:t>
      </w:r>
    </w:p>
    <w:p w14:paraId="7506AA36" w14:textId="3776040E" w:rsidR="00C75B62" w:rsidRPr="003B0304" w:rsidRDefault="00C75B62" w:rsidP="00C75B62">
      <w:pPr>
        <w:pStyle w:val="NormalHanging12a"/>
      </w:pPr>
      <w:r w:rsidRPr="003B0304">
        <w:t>A</w:t>
      </w:r>
      <w:r w:rsidR="009305EB">
        <w:t>L</w:t>
      </w:r>
      <w:r w:rsidRPr="003B0304">
        <w:t>.</w:t>
      </w:r>
      <w:r w:rsidRPr="003B0304">
        <w:tab/>
        <w:t xml:space="preserve">billi r-reġistri </w:t>
      </w:r>
      <w:proofErr w:type="spellStart"/>
      <w:r w:rsidRPr="003B0304">
        <w:t>sistematiċi</w:t>
      </w:r>
      <w:proofErr w:type="spellEnd"/>
      <w:r w:rsidRPr="003B0304">
        <w:t xml:space="preserve"> tal-eżekuzzjoni ta’ kuntratti jistgħu jtejbu b’mod sinifikanti l-kapaċità li l-awtoritajiet </w:t>
      </w:r>
      <w:proofErr w:type="spellStart"/>
      <w:r w:rsidRPr="003B0304">
        <w:t>kontraenti</w:t>
      </w:r>
      <w:proofErr w:type="spellEnd"/>
      <w:r w:rsidRPr="003B0304">
        <w:t xml:space="preserve"> jeskludu malajr lill-atturi mhux adatti mill-proċessi tal-akkwist, inklużi l-atturi marbuta man-networks kriminali u l-interferenza barranija, jipprevjenu l-isfruttament ta’ ħaddiema u jtejbu l-eżekuzzjoni affidabbli ta’ kuntratti; billi l-</w:t>
      </w:r>
      <w:proofErr w:type="spellStart"/>
      <w:r w:rsidRPr="003B0304">
        <w:t>interoperabbiltà</w:t>
      </w:r>
      <w:proofErr w:type="spellEnd"/>
      <w:r w:rsidRPr="003B0304">
        <w:t xml:space="preserve"> effettiva u l-</w:t>
      </w:r>
      <w:proofErr w:type="spellStart"/>
      <w:r w:rsidRPr="003B0304">
        <w:t>aċċessibbiltà</w:t>
      </w:r>
      <w:proofErr w:type="spellEnd"/>
      <w:r w:rsidRPr="003B0304">
        <w:t xml:space="preserve"> transfruntiera ta’ dawn ir-reġistri fl-Istati Membri huma importanti biex tissaħħaħ it-trasparenza, jiġu ssalvagwardjati l-fondi pubbliċi, jiġi </w:t>
      </w:r>
      <w:proofErr w:type="spellStart"/>
      <w:r w:rsidRPr="003B0304">
        <w:t>appoġġjat</w:t>
      </w:r>
      <w:proofErr w:type="spellEnd"/>
      <w:r w:rsidRPr="003B0304">
        <w:t xml:space="preserve"> is-suq intern u tissaħħaħ is-sigurtà u l-integrità tal-infrastruttura u s-servizzi pubbliċi kritiċi;</w:t>
      </w:r>
    </w:p>
    <w:p w14:paraId="1BBCE1C4" w14:textId="4455878B" w:rsidR="00C75B62" w:rsidRPr="003B0304" w:rsidRDefault="00C75B62" w:rsidP="00C75B62">
      <w:pPr>
        <w:spacing w:before="360" w:after="240"/>
      </w:pPr>
      <w:r w:rsidRPr="003B0304">
        <w:rPr>
          <w:rStyle w:val="BoldItalic"/>
          <w:color w:val="000000"/>
        </w:rPr>
        <w:t>Objettivi strateġiċi</w:t>
      </w:r>
    </w:p>
    <w:p w14:paraId="382DD154" w14:textId="77777777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1.</w:t>
      </w:r>
      <w:r w:rsidRPr="003B0304">
        <w:tab/>
      </w:r>
      <w:r w:rsidRPr="003B0304">
        <w:rPr>
          <w:color w:val="000000" w:themeColor="text1"/>
        </w:rPr>
        <w:t xml:space="preserve">Jenfasizza li l-akkwist pubbliku Ewropew għandu jibqa’ pilastru essenzjali tal-funzjonament tajjeb ta’ suq intern u tal-ekonomija usa’, u li hija meħtieġa riforma ambizzjuża, immirata biex </w:t>
      </w:r>
      <w:proofErr w:type="spellStart"/>
      <w:r w:rsidRPr="003B0304">
        <w:rPr>
          <w:color w:val="000000" w:themeColor="text1"/>
        </w:rPr>
        <w:t>tiżblokka</w:t>
      </w:r>
      <w:proofErr w:type="spellEnd"/>
      <w:r w:rsidRPr="003B0304">
        <w:rPr>
          <w:color w:val="000000" w:themeColor="text1"/>
        </w:rPr>
        <w:t xml:space="preserve"> l-potenzjal reali tiegħu, tinkoraġġixxi l-produzzjoni fl-Istati Membri u tikkontribwixxi għal ktajjen tal-provvista </w:t>
      </w:r>
      <w:proofErr w:type="spellStart"/>
      <w:r w:rsidRPr="003B0304">
        <w:rPr>
          <w:color w:val="000000" w:themeColor="text1"/>
        </w:rPr>
        <w:t>reżiljenti</w:t>
      </w:r>
      <w:proofErr w:type="spellEnd"/>
      <w:r w:rsidRPr="003B0304">
        <w:rPr>
          <w:color w:val="000000" w:themeColor="text1"/>
        </w:rPr>
        <w:t xml:space="preserve">, </w:t>
      </w:r>
      <w:proofErr w:type="spellStart"/>
      <w:r w:rsidRPr="003B0304">
        <w:rPr>
          <w:color w:val="000000" w:themeColor="text1"/>
        </w:rPr>
        <w:t>sikuri</w:t>
      </w:r>
      <w:proofErr w:type="spellEnd"/>
      <w:r w:rsidRPr="003B0304">
        <w:rPr>
          <w:color w:val="000000" w:themeColor="text1"/>
        </w:rPr>
        <w:t xml:space="preserve"> u strateġiċi; jisħaq fuq il-ħtieġa ta’ implimentazzjoni armonizzata tal-qafas </w:t>
      </w:r>
      <w:proofErr w:type="spellStart"/>
      <w:r w:rsidRPr="003B0304">
        <w:rPr>
          <w:color w:val="000000" w:themeColor="text1"/>
        </w:rPr>
        <w:t>leġiżlattiv</w:t>
      </w:r>
      <w:proofErr w:type="spellEnd"/>
      <w:r w:rsidRPr="003B0304">
        <w:rPr>
          <w:color w:val="000000" w:themeColor="text1"/>
        </w:rPr>
        <w:t xml:space="preserve"> attwali u </w:t>
      </w:r>
      <w:proofErr w:type="spellStart"/>
      <w:r w:rsidRPr="003B0304">
        <w:rPr>
          <w:color w:val="000000" w:themeColor="text1"/>
        </w:rPr>
        <w:t>riformat</w:t>
      </w:r>
      <w:proofErr w:type="spellEnd"/>
      <w:r w:rsidRPr="003B0304">
        <w:rPr>
          <w:color w:val="000000" w:themeColor="text1"/>
        </w:rPr>
        <w:t xml:space="preserve"> mill-Istati Membri; </w:t>
      </w:r>
      <w:r w:rsidRPr="003B0304">
        <w:t xml:space="preserve">jistieden lill-Kummissjoni </w:t>
      </w:r>
      <w:proofErr w:type="spellStart"/>
      <w:r w:rsidRPr="003B0304">
        <w:t>tissimplifika</w:t>
      </w:r>
      <w:proofErr w:type="spellEnd"/>
      <w:r w:rsidRPr="003B0304">
        <w:t xml:space="preserve"> u tiċċara l-</w:t>
      </w:r>
      <w:proofErr w:type="spellStart"/>
      <w:r w:rsidRPr="003B0304">
        <w:t>fokus</w:t>
      </w:r>
      <w:proofErr w:type="spellEnd"/>
      <w:r w:rsidRPr="003B0304">
        <w:t xml:space="preserve"> tal-għanijiet tal-akkwist pubbliku, inklużi dawk għall-akkwist strateġiku, billi tistabbilixxi sett ta’ objettivi aktar </w:t>
      </w:r>
      <w:proofErr w:type="spellStart"/>
      <w:r w:rsidRPr="003B0304">
        <w:t>iffukati</w:t>
      </w:r>
      <w:proofErr w:type="spellEnd"/>
      <w:r w:rsidRPr="003B0304">
        <w:t xml:space="preserve">, ekonomikament vijabbli, preċiżi u mhux konfliġġenti li jkunu ċari, </w:t>
      </w:r>
      <w:proofErr w:type="spellStart"/>
      <w:r w:rsidRPr="003B0304">
        <w:t>miżurabbli</w:t>
      </w:r>
      <w:proofErr w:type="spellEnd"/>
      <w:r w:rsidRPr="003B0304">
        <w:t xml:space="preserve"> u kapaċi jwasslu għal impatt tanġibbli fuq is-suq;</w:t>
      </w:r>
      <w:r w:rsidRPr="003B0304">
        <w:rPr>
          <w:color w:val="000000" w:themeColor="text1"/>
        </w:rPr>
        <w:t xml:space="preserve"> jitlob, għalhekk, għal ċertezza u </w:t>
      </w:r>
      <w:proofErr w:type="spellStart"/>
      <w:r w:rsidRPr="003B0304">
        <w:rPr>
          <w:color w:val="000000" w:themeColor="text1"/>
        </w:rPr>
        <w:t>koerenza</w:t>
      </w:r>
      <w:proofErr w:type="spellEnd"/>
      <w:r w:rsidRPr="003B0304">
        <w:rPr>
          <w:color w:val="000000" w:themeColor="text1"/>
        </w:rPr>
        <w:t xml:space="preserve"> legali </w:t>
      </w:r>
      <w:proofErr w:type="spellStart"/>
      <w:r w:rsidRPr="003B0304">
        <w:rPr>
          <w:color w:val="000000" w:themeColor="text1"/>
        </w:rPr>
        <w:t>mtejba</w:t>
      </w:r>
      <w:proofErr w:type="spellEnd"/>
      <w:r w:rsidRPr="003B0304">
        <w:rPr>
          <w:color w:val="000000" w:themeColor="text1"/>
        </w:rPr>
        <w:t xml:space="preserve"> sabiex tiġi </w:t>
      </w:r>
      <w:proofErr w:type="spellStart"/>
      <w:r w:rsidRPr="003B0304">
        <w:rPr>
          <w:color w:val="000000" w:themeColor="text1"/>
        </w:rPr>
        <w:t>ssimplifikata</w:t>
      </w:r>
      <w:proofErr w:type="spellEnd"/>
      <w:r w:rsidRPr="003B0304">
        <w:rPr>
          <w:color w:val="000000" w:themeColor="text1"/>
        </w:rPr>
        <w:t xml:space="preserve"> l-applikazzjoni tar-regoli mill-awtoritajiet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, filwaqt li jenfasizza li ħafna proċeduri ta’ akkwist huma twal wisq, u b’hekk </w:t>
      </w:r>
      <w:proofErr w:type="spellStart"/>
      <w:r w:rsidRPr="003B0304">
        <w:rPr>
          <w:color w:val="000000" w:themeColor="text1"/>
        </w:rPr>
        <w:t>idewmu</w:t>
      </w:r>
      <w:proofErr w:type="spellEnd"/>
      <w:r w:rsidRPr="003B0304">
        <w:rPr>
          <w:color w:val="000000" w:themeColor="text1"/>
        </w:rPr>
        <w:t xml:space="preserve"> l-investiment essenzjali; iżid li l-akkwist pubbliku għandu jġib valur lill-pubbliku minbarra li jikkontribwixxi għal żvilupp ekonomiku </w:t>
      </w:r>
      <w:proofErr w:type="spellStart"/>
      <w:r w:rsidRPr="003B0304">
        <w:rPr>
          <w:color w:val="000000" w:themeColor="text1"/>
        </w:rPr>
        <w:t>bbilanċjat</w:t>
      </w:r>
      <w:proofErr w:type="spellEnd"/>
      <w:r w:rsidRPr="003B0304">
        <w:rPr>
          <w:color w:val="000000" w:themeColor="text1"/>
        </w:rPr>
        <w:t xml:space="preserve"> madwar l-UE;</w:t>
      </w:r>
    </w:p>
    <w:p w14:paraId="50C45509" w14:textId="77777777" w:rsidR="00C75B62" w:rsidRPr="003B0304" w:rsidRDefault="00C75B62" w:rsidP="00C75B62">
      <w:pPr>
        <w:pStyle w:val="NormalHanging12a"/>
        <w:rPr>
          <w:b/>
          <w:bCs/>
          <w:i/>
          <w:iCs/>
          <w:color w:val="000000"/>
        </w:rPr>
      </w:pPr>
      <w:r w:rsidRPr="003B0304">
        <w:rPr>
          <w:color w:val="000000" w:themeColor="text1"/>
        </w:rPr>
        <w:t>2.</w:t>
      </w:r>
      <w:r w:rsidRPr="003B0304">
        <w:tab/>
        <w:t xml:space="preserve">Iqis li l-kompetizzjoni globali qed tissawwar dejjem aktar mhux biss mill-forzi tas-suq, iżda wkoll minn strateġiji industrijali mmexxija mill-istat, inklużi sussidji barranin, kapaċità żejda u prattiki tal-akkwist diskriminatorji, li jheddu li </w:t>
      </w:r>
      <w:proofErr w:type="spellStart"/>
      <w:r w:rsidRPr="003B0304">
        <w:t>jimminaw</w:t>
      </w:r>
      <w:proofErr w:type="spellEnd"/>
      <w:r w:rsidRPr="003B0304">
        <w:t xml:space="preserve"> il-kompetittività u r-</w:t>
      </w:r>
      <w:proofErr w:type="spellStart"/>
      <w:r w:rsidRPr="003B0304">
        <w:t>reżiljenza</w:t>
      </w:r>
      <w:proofErr w:type="spellEnd"/>
      <w:r w:rsidRPr="003B0304">
        <w:t xml:space="preserve"> tal-produtturi Ewropej; jisħaq, f’dan il-kuntest, fuq l-importanza li jissaħħu r-reżiljenza strateġika u s-sigurtà ekonomika tal-Ewropa billi jiġi promoss l-iżvilupp ta’ industriji kritiċi u emerġenti f’setturi ewlenin; jirrikonoxxi l-ħtieġa li jissaħħu s-suq uniku u l-awtonomija strateġika tal-UE billi tiġi introdotta preferenza għall-oġġetti u s-servizzi Ewropej f’setturi strateġiċi </w:t>
      </w:r>
      <w:proofErr w:type="spellStart"/>
      <w:r w:rsidRPr="003B0304">
        <w:t>mmirati</w:t>
      </w:r>
      <w:proofErr w:type="spellEnd"/>
      <w:r w:rsidRPr="003B0304">
        <w:t xml:space="preserve">; jappoġġja l-esplorazzjoni ta’ kif l-akkwist pubbliku jista’ jservi bħala għodda </w:t>
      </w:r>
      <w:proofErr w:type="spellStart"/>
      <w:r w:rsidRPr="003B0304">
        <w:t>mmirata</w:t>
      </w:r>
      <w:proofErr w:type="spellEnd"/>
      <w:r w:rsidRPr="003B0304">
        <w:t xml:space="preserve"> biex tiġi </w:t>
      </w:r>
      <w:proofErr w:type="spellStart"/>
      <w:r w:rsidRPr="003B0304">
        <w:t>stimulata</w:t>
      </w:r>
      <w:proofErr w:type="spellEnd"/>
      <w:r w:rsidRPr="003B0304">
        <w:t xml:space="preserve"> d-domanda għal prodotti u teknoloġiji </w:t>
      </w:r>
      <w:proofErr w:type="spellStart"/>
      <w:r w:rsidRPr="003B0304">
        <w:t>innovattivi</w:t>
      </w:r>
      <w:proofErr w:type="spellEnd"/>
      <w:r w:rsidRPr="003B0304">
        <w:t xml:space="preserve"> u sostenibbli magħmula fl-Ewropa, u biex il-kapaċità industrijali tiġi ankrata fl-UE; jirrikonoxxi, barra minn hekk, il-potenzjal tal-kriterji tal-kontenut jew tar-reżiljenza tal-UE – jekk </w:t>
      </w:r>
      <w:proofErr w:type="spellStart"/>
      <w:r w:rsidRPr="003B0304">
        <w:t>imfassla</w:t>
      </w:r>
      <w:proofErr w:type="spellEnd"/>
      <w:r w:rsidRPr="003B0304">
        <w:t xml:space="preserve"> b’mod proporzjonat – biex jappoġġjaw is-sigurtà tal-provvista fit-tul f’oqsma sensittivi; jissottolinja, madankollu, li kwalunkwe orjentazzjoni strateġika trid </w:t>
      </w:r>
      <w:proofErr w:type="spellStart"/>
      <w:r w:rsidRPr="003B0304">
        <w:t>tibqa</w:t>
      </w:r>
      <w:proofErr w:type="spellEnd"/>
      <w:r w:rsidRPr="003B0304">
        <w:t>’ ankrata fiċ-ċertezza legali, it-trasparenza u l-kompetizzjoni ġusta, filwaqt li tiġi evitata l-</w:t>
      </w:r>
      <w:proofErr w:type="spellStart"/>
      <w:r w:rsidRPr="003B0304">
        <w:t>frammentazzjoni</w:t>
      </w:r>
      <w:proofErr w:type="spellEnd"/>
      <w:r w:rsidRPr="003B0304">
        <w:t xml:space="preserve"> tas-suq intern, id-</w:t>
      </w:r>
      <w:proofErr w:type="spellStart"/>
      <w:r w:rsidRPr="003B0304">
        <w:t>distorsjoni</w:t>
      </w:r>
      <w:proofErr w:type="spellEnd"/>
      <w:r w:rsidRPr="003B0304">
        <w:t xml:space="preserve"> tal-impenji internazzjonali jew l-aljenazzjoni tas-sħab strateġiċi;</w:t>
      </w:r>
    </w:p>
    <w:p w14:paraId="16FF2C17" w14:textId="77777777" w:rsidR="00C75B62" w:rsidRPr="003B0304" w:rsidRDefault="00C75B62" w:rsidP="00C75B62">
      <w:pPr>
        <w:pStyle w:val="NormalHanging12a"/>
        <w:spacing w:line="254" w:lineRule="auto"/>
      </w:pPr>
      <w:r w:rsidRPr="003B0304">
        <w:rPr>
          <w:color w:val="000000" w:themeColor="text1"/>
        </w:rPr>
        <w:lastRenderedPageBreak/>
        <w:t>3.</w:t>
      </w:r>
      <w:r w:rsidRPr="003B0304">
        <w:tab/>
      </w:r>
      <w:r w:rsidRPr="003B0304">
        <w:rPr>
          <w:color w:val="000000" w:themeColor="text1"/>
        </w:rPr>
        <w:t>Jirrikonoxxi l-evalwazzjoni li għaddejja tal-Kummissjoni fir-rigward tar-reviżjoni tal-</w:t>
      </w:r>
      <w:proofErr w:type="spellStart"/>
      <w:r w:rsidRPr="003B0304">
        <w:rPr>
          <w:color w:val="000000" w:themeColor="text1"/>
        </w:rPr>
        <w:t>oqfsa</w:t>
      </w:r>
      <w:proofErr w:type="spellEnd"/>
      <w:r w:rsidRPr="003B0304">
        <w:rPr>
          <w:color w:val="000000" w:themeColor="text1"/>
        </w:rPr>
        <w:t xml:space="preserve"> legali għall-akkwist pubbliku tal-UE; jenfasizza li l-proċess ta’ konsultazzjoni għandu jinkludi valutazzjoni tal-impatt regolatorju li tirrispetta l-prinċipji tas-suq ħieles u li l-objettiv ewlieni tiegħu għandu jkun l-għoti ta’ valur permezz ta’ soluzzjonijiet ibbażati fuq is-suq; jitlob, għalhekk, li jintwera l-effett ta’ regoli ġodda potenzjali </w:t>
      </w:r>
      <w:proofErr w:type="spellStart"/>
      <w:r w:rsidRPr="003B0304">
        <w:rPr>
          <w:color w:val="000000" w:themeColor="text1"/>
        </w:rPr>
        <w:t>mmirati</w:t>
      </w:r>
      <w:proofErr w:type="spellEnd"/>
      <w:r w:rsidRPr="003B0304">
        <w:rPr>
          <w:color w:val="000000" w:themeColor="text1"/>
        </w:rPr>
        <w:t xml:space="preserve"> lejn il-promozzjoni tal-objettivi u l-miżuri tal-akkwist sostenibbli u soċjali meħtieġa biex tiġi żgurata kompetizzjoni ġusta u effettiva, filwaqt li fl-istess ħin jinkisbu, sa fejn ikun possibbli, it-tneħħija ta’ ostakli amministrattivi </w:t>
      </w:r>
      <w:proofErr w:type="spellStart"/>
      <w:r w:rsidRPr="003B0304">
        <w:rPr>
          <w:color w:val="000000" w:themeColor="text1"/>
        </w:rPr>
        <w:t>eċċessivi</w:t>
      </w:r>
      <w:proofErr w:type="spellEnd"/>
      <w:r w:rsidRPr="003B0304">
        <w:rPr>
          <w:color w:val="000000" w:themeColor="text1"/>
        </w:rPr>
        <w:t xml:space="preserve"> u mhux meħtieġa u s-simplifikazzjoni tad-dispożizzjonijiet regolatorji; jenfasizza l-importanza tal-flessibbiltà fid-determinazzjoni tan-natura u l-inklużjoni tal-kunsiderazzjonijiet strateġiċi fil-proċeduri tal-akkwist pubbliku;</w:t>
      </w:r>
    </w:p>
    <w:p w14:paraId="564B1E75" w14:textId="45866AE5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4.</w:t>
      </w:r>
      <w:r w:rsidRPr="003B0304">
        <w:tab/>
      </w:r>
      <w:r w:rsidRPr="003B0304">
        <w:rPr>
          <w:color w:val="000000" w:themeColor="text1"/>
        </w:rPr>
        <w:t xml:space="preserve">Jistieden, għalhekk, lill-Kummissjoni </w:t>
      </w:r>
      <w:proofErr w:type="spellStart"/>
      <w:r w:rsidRPr="003B0304">
        <w:rPr>
          <w:color w:val="000000" w:themeColor="text1"/>
        </w:rPr>
        <w:t>tallinja</w:t>
      </w:r>
      <w:proofErr w:type="spellEnd"/>
      <w:r w:rsidRPr="003B0304">
        <w:rPr>
          <w:color w:val="000000" w:themeColor="text1"/>
        </w:rPr>
        <w:t xml:space="preserve"> bis-sħiħ ir-riforma tal-akkwist pubbliku mal-objettivi strateġiċi tagħha </w:t>
      </w:r>
      <w:proofErr w:type="spellStart"/>
      <w:r w:rsidRPr="003B0304">
        <w:rPr>
          <w:color w:val="000000" w:themeColor="text1"/>
        </w:rPr>
        <w:t>mmirati</w:t>
      </w:r>
      <w:proofErr w:type="spellEnd"/>
      <w:r w:rsidRPr="003B0304">
        <w:rPr>
          <w:color w:val="000000" w:themeColor="text1"/>
        </w:rPr>
        <w:t xml:space="preserve"> lejn it-tnaqqis tal-</w:t>
      </w:r>
      <w:proofErr w:type="spellStart"/>
      <w:r w:rsidRPr="003B0304">
        <w:rPr>
          <w:color w:val="000000" w:themeColor="text1"/>
        </w:rPr>
        <w:t>burokrazija</w:t>
      </w:r>
      <w:proofErr w:type="spellEnd"/>
      <w:r w:rsidRPr="003B0304">
        <w:rPr>
          <w:color w:val="000000" w:themeColor="text1"/>
        </w:rPr>
        <w:t xml:space="preserve"> u l-piżijiet regolatorji, is-simplifikazzjoni, iż-żamma ta’ standards soċjali u ambjentali għoljin, il-garanzija ta’ żvilupp ekonomiku lokali ambizzjuż, il-promozzjoni tal-aċċess </w:t>
      </w:r>
      <w:proofErr w:type="spellStart"/>
      <w:r w:rsidRPr="003B0304">
        <w:rPr>
          <w:color w:val="000000" w:themeColor="text1"/>
        </w:rPr>
        <w:t>għall-SMEs</w:t>
      </w:r>
      <w:proofErr w:type="spellEnd"/>
      <w:r w:rsidRPr="003B0304">
        <w:rPr>
          <w:color w:val="000000" w:themeColor="text1"/>
        </w:rPr>
        <w:t xml:space="preserve"> u t-tisħiħ tal-kompetittività u s-sigurtà tal-UE, </w:t>
      </w:r>
      <w:r w:rsidR="008903E4" w:rsidRPr="008903E4">
        <w:rPr>
          <w:color w:val="000000" w:themeColor="text1"/>
        </w:rPr>
        <w:t xml:space="preserve">il-prevenzjoni </w:t>
      </w:r>
      <w:proofErr w:type="spellStart"/>
      <w:r w:rsidR="008903E4" w:rsidRPr="008903E4">
        <w:rPr>
          <w:color w:val="000000" w:themeColor="text1"/>
        </w:rPr>
        <w:t>tad-dumping</w:t>
      </w:r>
      <w:proofErr w:type="spellEnd"/>
      <w:r w:rsidR="008903E4" w:rsidRPr="008903E4">
        <w:rPr>
          <w:color w:val="000000" w:themeColor="text1"/>
        </w:rPr>
        <w:t xml:space="preserve"> soċjali u l-preservazzjoni tas-sovranità ekonomika u industrijali tagħna, sabiex</w:t>
      </w:r>
      <w:r w:rsidRPr="003B0304">
        <w:rPr>
          <w:color w:val="000000" w:themeColor="text1"/>
        </w:rPr>
        <w:t xml:space="preserve"> jiġu indirizzati d-dipendenzi dannużi fir-rigward ta’ ċerti prodotti u servizzi vitali; jiskoraġġixxi miżuri li jistgħu </w:t>
      </w:r>
      <w:proofErr w:type="spellStart"/>
      <w:r w:rsidRPr="003B0304">
        <w:rPr>
          <w:color w:val="000000" w:themeColor="text1"/>
        </w:rPr>
        <w:t>jikkompromettu</w:t>
      </w:r>
      <w:proofErr w:type="spellEnd"/>
      <w:r w:rsidRPr="003B0304">
        <w:rPr>
          <w:color w:val="000000" w:themeColor="text1"/>
        </w:rPr>
        <w:t xml:space="preserve"> kwalunkwe wieħed minn dawn il-prinċipji;</w:t>
      </w:r>
    </w:p>
    <w:p w14:paraId="1ADC5FDF" w14:textId="77777777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/>
        </w:rPr>
        <w:t>5.</w:t>
      </w:r>
      <w:r w:rsidRPr="003B0304">
        <w:tab/>
      </w:r>
      <w:r w:rsidRPr="003B0304">
        <w:rPr>
          <w:color w:val="000000"/>
        </w:rPr>
        <w:t xml:space="preserve">Ifakkar fl-objettivi konsistenti tal-politika tal-UE riflessi f’diversi regolamenti, bħas-sostenibbiltà, l-istandards tax-xogħol, id-drittijiet tal-bniedem, l-innovazzjoni, </w:t>
      </w:r>
      <w:proofErr w:type="spellStart"/>
      <w:r w:rsidRPr="003B0304">
        <w:rPr>
          <w:color w:val="000000"/>
        </w:rPr>
        <w:t>ir-reżiljenza</w:t>
      </w:r>
      <w:proofErr w:type="spellEnd"/>
      <w:r w:rsidRPr="003B0304">
        <w:rPr>
          <w:color w:val="000000"/>
        </w:rPr>
        <w:t xml:space="preserve"> u ċ-</w:t>
      </w:r>
      <w:proofErr w:type="spellStart"/>
      <w:r w:rsidRPr="003B0304">
        <w:rPr>
          <w:color w:val="000000"/>
        </w:rPr>
        <w:t>ċirkolarità</w:t>
      </w:r>
      <w:proofErr w:type="spellEnd"/>
      <w:r w:rsidRPr="003B0304">
        <w:rPr>
          <w:color w:val="000000"/>
        </w:rPr>
        <w:t>, fil-kuntest tar-riforma li jmiss; jenfasizza l-ħtieġa li jiġi indirizzat il-</w:t>
      </w:r>
      <w:proofErr w:type="spellStart"/>
      <w:r w:rsidRPr="003B0304">
        <w:rPr>
          <w:color w:val="000000"/>
        </w:rPr>
        <w:t>gold</w:t>
      </w:r>
      <w:proofErr w:type="spellEnd"/>
      <w:r w:rsidRPr="003B0304">
        <w:rPr>
          <w:color w:val="000000"/>
        </w:rPr>
        <w:t>-</w:t>
      </w:r>
      <w:proofErr w:type="spellStart"/>
      <w:r w:rsidRPr="003B0304">
        <w:rPr>
          <w:color w:val="000000"/>
        </w:rPr>
        <w:t>plating</w:t>
      </w:r>
      <w:proofErr w:type="spellEnd"/>
      <w:r w:rsidRPr="003B0304">
        <w:rPr>
          <w:color w:val="000000"/>
        </w:rPr>
        <w:t xml:space="preserve">, tiġi </w:t>
      </w:r>
      <w:proofErr w:type="spellStart"/>
      <w:r w:rsidRPr="003B0304">
        <w:rPr>
          <w:color w:val="000000"/>
        </w:rPr>
        <w:t>pprevenuta</w:t>
      </w:r>
      <w:proofErr w:type="spellEnd"/>
      <w:r w:rsidRPr="003B0304">
        <w:rPr>
          <w:color w:val="000000"/>
        </w:rPr>
        <w:t xml:space="preserve"> l-emerġenza ta’ ostakli possibbli matul ir-riforma li ġejja, u jiġu identifikati u megħluba l-ostakli ewlenin għall-akkwist sostenibbli u </w:t>
      </w:r>
      <w:proofErr w:type="spellStart"/>
      <w:r w:rsidRPr="003B0304">
        <w:rPr>
          <w:color w:val="000000"/>
        </w:rPr>
        <w:t>reżiljenti</w:t>
      </w:r>
      <w:proofErr w:type="spellEnd"/>
      <w:r w:rsidRPr="003B0304">
        <w:rPr>
          <w:color w:val="000000"/>
        </w:rPr>
        <w:t xml:space="preserve">, tiġi </w:t>
      </w:r>
      <w:proofErr w:type="spellStart"/>
      <w:r w:rsidRPr="003B0304">
        <w:rPr>
          <w:color w:val="000000"/>
        </w:rPr>
        <w:t>ggarantita</w:t>
      </w:r>
      <w:proofErr w:type="spellEnd"/>
      <w:r w:rsidRPr="003B0304">
        <w:rPr>
          <w:color w:val="000000"/>
        </w:rPr>
        <w:t xml:space="preserve"> s-sigurtà tal-provvista u tiġi żgurata kompetizzjoni ġusta u effettiva;</w:t>
      </w:r>
    </w:p>
    <w:p w14:paraId="1356C109" w14:textId="77777777" w:rsidR="00C75B62" w:rsidRDefault="00C75B62" w:rsidP="00C75B62">
      <w:pPr>
        <w:pStyle w:val="NormalHanging12a"/>
      </w:pPr>
      <w:r w:rsidRPr="003B0304">
        <w:rPr>
          <w:color w:val="000000" w:themeColor="text1"/>
        </w:rPr>
        <w:t>6.</w:t>
      </w:r>
      <w:r w:rsidRPr="003B0304">
        <w:tab/>
        <w:t xml:space="preserve">Jirrikonoxxi li, sabiex l-akkwist pubbliku jsir aktar aċċessibbli għal atturi iżgħar, inklużi l-organizzazzjonijiet tal-ekonomija soċjali involuti fl-akkwist pubbliku, u b’mod partikolari </w:t>
      </w:r>
      <w:proofErr w:type="spellStart"/>
      <w:r w:rsidRPr="003B0304">
        <w:t>għall-SMEs</w:t>
      </w:r>
      <w:proofErr w:type="spellEnd"/>
      <w:r w:rsidRPr="003B0304">
        <w:t xml:space="preserve"> u n-negozji ġodda, verżjonijiet aġġornati tad-direttivi jrid ikollhom l-għan li jnaqqsu l-476 artikolu jew id-907 paġni tal-liġi attwalment fis-seħħ u jridu jkomplu jkunu proċedurali fin-natura tagħhom, billi jispeċifikaw il-</w:t>
      </w:r>
      <w:proofErr w:type="spellStart"/>
      <w:r w:rsidRPr="003B0304">
        <w:t>modalitajiet</w:t>
      </w:r>
      <w:proofErr w:type="spellEnd"/>
      <w:r w:rsidRPr="003B0304">
        <w:t xml:space="preserve"> tax-xiri pjuttost milli dak li jrid jinxtara; jisħaq, madankollu, li għandha tinżamm biżżejjed </w:t>
      </w:r>
      <w:proofErr w:type="spellStart"/>
      <w:r w:rsidRPr="003B0304">
        <w:t>flessibbiltà</w:t>
      </w:r>
      <w:proofErr w:type="spellEnd"/>
      <w:r w:rsidRPr="003B0304">
        <w:t xml:space="preserve"> għall-awtoritajiet </w:t>
      </w:r>
      <w:proofErr w:type="spellStart"/>
      <w:r w:rsidRPr="003B0304">
        <w:t>kontraenti</w:t>
      </w:r>
      <w:proofErr w:type="spellEnd"/>
      <w:r w:rsidRPr="003B0304">
        <w:t xml:space="preserve"> biex jadattaw il-proċessi tal-akkwist ibbażati fuq il-bżonnijiet speċifiċi tagħhom, filwaqt li tiġi żgurata l-effiċjenza u l-aqwa valur għall-flus;</w:t>
      </w:r>
    </w:p>
    <w:p w14:paraId="36664DCA" w14:textId="4ABFCCA5" w:rsidR="008903E4" w:rsidRPr="003B0304" w:rsidRDefault="008903E4" w:rsidP="00C75B62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Pr="008903E4">
        <w:rPr>
          <w:bCs/>
          <w:iCs/>
        </w:rPr>
        <w:t>.</w:t>
      </w:r>
      <w:r w:rsidRPr="008903E4">
        <w:rPr>
          <w:bCs/>
          <w:iCs/>
        </w:rPr>
        <w:tab/>
        <w:t xml:space="preserve">Jinnota li l-kompetizzjoni internazzjonali qed tagħmel pressjoni fuq bosta setturi industrijali fl-Ewropa permezz ta’ kapaċità żejda u </w:t>
      </w:r>
      <w:proofErr w:type="spellStart"/>
      <w:r w:rsidRPr="008903E4">
        <w:rPr>
          <w:bCs/>
          <w:iCs/>
        </w:rPr>
        <w:t>dumping</w:t>
      </w:r>
      <w:proofErr w:type="spellEnd"/>
      <w:r w:rsidRPr="008903E4">
        <w:rPr>
          <w:bCs/>
          <w:iCs/>
        </w:rPr>
        <w:t xml:space="preserve"> tal-prezzijiet, u għalhekk jistenna li, minbarra l-promozzjoni ta’ inizjattivi ekoloġiċi u soċjali, is-swieq ewlenin għandhom ikunu </w:t>
      </w:r>
      <w:proofErr w:type="spellStart"/>
      <w:r w:rsidRPr="008903E4">
        <w:rPr>
          <w:bCs/>
          <w:iCs/>
        </w:rPr>
        <w:t>ankrati</w:t>
      </w:r>
      <w:proofErr w:type="spellEnd"/>
      <w:r w:rsidRPr="008903E4">
        <w:rPr>
          <w:bCs/>
          <w:iCs/>
        </w:rPr>
        <w:t xml:space="preserve"> wkoll fl-offerti pubbliċi sabiex tissaħħaħ l-indipendenza strateġika tal-Ewropa f’setturi ewlenin, filwaqt li tingħata prijorità lill-offerenti Ewropej f’dawn is-setturi;</w:t>
      </w:r>
    </w:p>
    <w:p w14:paraId="023833A4" w14:textId="50BFBCEA" w:rsidR="00C75B62" w:rsidRPr="003B0304" w:rsidRDefault="008903E4" w:rsidP="00C75B62">
      <w:pPr>
        <w:pStyle w:val="NormalHanging12a"/>
        <w:spacing w:line="254" w:lineRule="auto"/>
        <w:rPr>
          <w:bCs/>
          <w:iCs/>
          <w:color w:val="000000" w:themeColor="text1"/>
        </w:rPr>
      </w:pPr>
      <w:r>
        <w:rPr>
          <w:color w:val="000000" w:themeColor="text1"/>
        </w:rPr>
        <w:t>8</w:t>
      </w:r>
      <w:r w:rsidR="00C75B62" w:rsidRPr="003B0304">
        <w:rPr>
          <w:color w:val="000000" w:themeColor="text1"/>
        </w:rPr>
        <w:t>.</w:t>
      </w:r>
      <w:r w:rsidR="00C75B62" w:rsidRPr="003B0304">
        <w:tab/>
        <w:t>Jenfasizza li kwalunkwe reviżjoni għandu jkollha l-għan li ttejjeb l-infurzar tal-liġijiet futuri dwar l-akkwist u trid tindirizza l-</w:t>
      </w:r>
      <w:proofErr w:type="spellStart"/>
      <w:r w:rsidR="00C75B62" w:rsidRPr="003B0304">
        <w:t>kumplessità</w:t>
      </w:r>
      <w:proofErr w:type="spellEnd"/>
      <w:r w:rsidR="00C75B62" w:rsidRPr="003B0304">
        <w:t xml:space="preserve"> tar-regoli attwali u tiżgura ċertezza legali għall-awtoritajiet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; jirrimarka li r-regoli tal-akkwist iridu jirrispettaw il-prinċipju </w:t>
      </w:r>
      <w:proofErr w:type="spellStart"/>
      <w:r w:rsidR="00C75B62" w:rsidRPr="003B0304">
        <w:t>tan-nondiskriminazzjoni</w:t>
      </w:r>
      <w:proofErr w:type="spellEnd"/>
      <w:r w:rsidR="00C75B62" w:rsidRPr="003B0304">
        <w:t xml:space="preserve"> u jipprovdu ċarezza rigward ir-rabta mas-suġġett, </w:t>
      </w:r>
      <w:r w:rsidR="00C75B62" w:rsidRPr="003B0304">
        <w:lastRenderedPageBreak/>
        <w:t>f’konformità mal-prinċipji taċ-ċertezza legali u l-obbligi skont il-Ftehim tad-WTO dwar l-Akkwist Pubbliku (GPA) u minħabba l-għadd ta’ liġijiet speċifiċi għas-settur;</w:t>
      </w:r>
    </w:p>
    <w:p w14:paraId="4121C4FD" w14:textId="66BF4229" w:rsidR="00C75B62" w:rsidRPr="003B0304" w:rsidRDefault="008903E4" w:rsidP="00C75B62">
      <w:pPr>
        <w:pStyle w:val="NormalHanging12a"/>
        <w:spacing w:before="240"/>
        <w:rPr>
          <w:bCs/>
          <w:iCs/>
        </w:rPr>
      </w:pPr>
      <w:r>
        <w:rPr>
          <w:color w:val="000000" w:themeColor="text1"/>
        </w:rPr>
        <w:t>9</w:t>
      </w:r>
      <w:r w:rsidR="00C75B62" w:rsidRPr="003B0304">
        <w:rPr>
          <w:color w:val="000000" w:themeColor="text1"/>
        </w:rPr>
        <w:t>.</w:t>
      </w:r>
      <w:r w:rsidR="00C75B62" w:rsidRPr="003B0304">
        <w:tab/>
        <w:t xml:space="preserve">Jindika differenzi legali u amministrattivi sinifikanti bejn l-Istati Membri u s-sistemi tal-akkwist tagħhom, li jvarjaw minn gradi differenti ta’ awtonomija għall-awtoritajiet lokali għal strateġiji ta’ akkwist differenti; jirrikonoxxi l-benefiċċji tal-format tad-direttiva, li jippermetti tali </w:t>
      </w:r>
      <w:proofErr w:type="spellStart"/>
      <w:r w:rsidR="00C75B62" w:rsidRPr="003B0304">
        <w:t>diversità</w:t>
      </w:r>
      <w:proofErr w:type="spellEnd"/>
      <w:r w:rsidR="00C75B62" w:rsidRPr="003B0304">
        <w:t xml:space="preserve"> filwaqt li jiżgura l-</w:t>
      </w:r>
      <w:proofErr w:type="spellStart"/>
      <w:r w:rsidR="00C75B62" w:rsidRPr="003B0304">
        <w:t>koerenza</w:t>
      </w:r>
      <w:proofErr w:type="spellEnd"/>
      <w:r w:rsidR="00C75B62" w:rsidRPr="003B0304">
        <w:t xml:space="preserve"> legali u r-rispett reċiproku għas-sistemi nazzjonali; jistieden lill-Kummissjoni </w:t>
      </w:r>
      <w:proofErr w:type="spellStart"/>
      <w:r w:rsidR="00C75B62" w:rsidRPr="003B0304">
        <w:t>tivvaluta</w:t>
      </w:r>
      <w:proofErr w:type="spellEnd"/>
      <w:r w:rsidR="00C75B62" w:rsidRPr="003B0304">
        <w:t xml:space="preserve"> l-aktar strument legali xieraq fid-dawl tar-riforma li jmiss;</w:t>
      </w:r>
    </w:p>
    <w:p w14:paraId="478EF069" w14:textId="525A00FA" w:rsidR="00C75B62" w:rsidRPr="003B0304" w:rsidRDefault="008903E4" w:rsidP="00C75B62">
      <w:pPr>
        <w:pStyle w:val="NormalHanging12a"/>
      </w:pPr>
      <w:r>
        <w:rPr>
          <w:color w:val="000000" w:themeColor="text1"/>
        </w:rPr>
        <w:t>10</w:t>
      </w:r>
      <w:r w:rsidR="00C75B62" w:rsidRPr="003B0304">
        <w:rPr>
          <w:color w:val="000000" w:themeColor="text1"/>
        </w:rPr>
        <w:t>.</w:t>
      </w:r>
      <w:r w:rsidR="00C75B62" w:rsidRPr="003B0304">
        <w:tab/>
      </w:r>
      <w:r w:rsidR="00C75B62" w:rsidRPr="003B0304">
        <w:rPr>
          <w:color w:val="000000" w:themeColor="text1"/>
        </w:rPr>
        <w:t>Itenni li l-flus tal-</w:t>
      </w:r>
      <w:proofErr w:type="spellStart"/>
      <w:r w:rsidR="00C75B62" w:rsidRPr="003B0304">
        <w:rPr>
          <w:color w:val="000000" w:themeColor="text1"/>
        </w:rPr>
        <w:t>kontribwenti</w:t>
      </w:r>
      <w:proofErr w:type="spellEnd"/>
      <w:r w:rsidR="00C75B62" w:rsidRPr="003B0304">
        <w:rPr>
          <w:color w:val="000000" w:themeColor="text1"/>
        </w:rPr>
        <w:t xml:space="preserve"> għandhom jintefqu bl-akbar prudenza u trasparenza biex jibbenefikaw minnhom ċ-ċittadini u, fejn ekonomikament fattibbli, jappoġġjaw it-tkabbir sostenibbli; iqis li r-reviżjoni tad-direttivi għandha timmira li tlesti l-objettivi stabbiliti fl-2014 u taġġusta għall-isfidi l-ġodda li l-Ewropa għandha tiffaċċja; jemmen, għalhekk, li tliet prinċipji gwida – l-aħjar kwalità meta mqabbla mal-prezz matul iċ-ċiklu kollu tal-ħajja, il-kompetizzjoni ġusta u l-miżuri kontra l-korruzzjoni – jibqgħu validi fil-kuntest tar-riforma li jmiss u m’għandhomx ikunu kompromessi;</w:t>
      </w:r>
    </w:p>
    <w:p w14:paraId="51A9B619" w14:textId="61E447BE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1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>Jirrikonoxxi, f’dan il-kuntest, li filwaqt li l-akkwist pubbliku jista’ jkun għodda utli għall-kisba ta’ objettivi strateġiċi, bħall-innovazzjoni u s-sostenibbiltà jew l-appoġġ ta’ industriji strateġiċi fl-Ewropa li huma essenzjali għas-sigurtà tal-produzzjoni industrijali u l-</w:t>
      </w:r>
      <w:proofErr w:type="spellStart"/>
      <w:r w:rsidRPr="003B0304">
        <w:rPr>
          <w:color w:val="000000" w:themeColor="text1"/>
        </w:rPr>
        <w:t>istabbiltà</w:t>
      </w:r>
      <w:proofErr w:type="spellEnd"/>
      <w:r w:rsidRPr="003B0304">
        <w:rPr>
          <w:color w:val="000000" w:themeColor="text1"/>
        </w:rPr>
        <w:t xml:space="preserve"> ekonomika, huwa mutur għat-twettiq tal-kompiti li l-funzjoni primarja tagħhom hija li jinkiseb l-aħjar valur għall-fondi tat-taxxa pubblika u b’hekk jiġi żgurat l-akkwist effiċjenti u trasparenti ta’ oġġetti u servizzi;</w:t>
      </w:r>
    </w:p>
    <w:p w14:paraId="76BBC1A2" w14:textId="0DA12476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2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Iħeġġeġ lill-Kummissjoni, fid-dawl tat-tnaqqis fir-ritmu ekonomiku u ż-żieda fid-dejn pubbliku, </w:t>
      </w:r>
      <w:proofErr w:type="spellStart"/>
      <w:r w:rsidRPr="003B0304">
        <w:rPr>
          <w:color w:val="000000" w:themeColor="text1"/>
        </w:rPr>
        <w:t>tivvaluta</w:t>
      </w:r>
      <w:proofErr w:type="spellEnd"/>
      <w:r w:rsidRPr="003B0304">
        <w:rPr>
          <w:color w:val="000000" w:themeColor="text1"/>
        </w:rPr>
        <w:t xml:space="preserve"> bir-reqqa kwalunkwe bidla legali li tista’ tkompli tirrestrinġi l-poter tal-akkwist tal-awtoritajiet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u tillimita l-bejjiegħa disponibbli, peress li restrizzjonijiet bħal dawn fl-aħħar mill-aħħar jistgħu </w:t>
      </w:r>
      <w:proofErr w:type="spellStart"/>
      <w:r w:rsidRPr="003B0304">
        <w:rPr>
          <w:color w:val="000000" w:themeColor="text1"/>
        </w:rPr>
        <w:t>jdgħajfu</w:t>
      </w:r>
      <w:proofErr w:type="spellEnd"/>
      <w:r w:rsidRPr="003B0304">
        <w:rPr>
          <w:color w:val="000000" w:themeColor="text1"/>
        </w:rPr>
        <w:t xml:space="preserve"> l-aċċess taċ-ċittadini għal servizzi pubbliċi u infrastruttura ta’ kwalità għolja; jissottolinja li trid titqies b’mod xieraq il-ħtieġa ta’ regoli ċari dwar it-trattament tal-prodotti u l-operaturi ekonomiċi minn pajjiżi mhux tal-UE; iwissi, madankollu, kontra l-użu tal-akkwist għal skopijiet </w:t>
      </w:r>
      <w:proofErr w:type="spellStart"/>
      <w:r w:rsidRPr="003B0304">
        <w:rPr>
          <w:color w:val="000000" w:themeColor="text1"/>
        </w:rPr>
        <w:t>protezzjonisti</w:t>
      </w:r>
      <w:proofErr w:type="spellEnd"/>
      <w:r w:rsidRPr="003B0304">
        <w:rPr>
          <w:color w:val="000000" w:themeColor="text1"/>
        </w:rPr>
        <w:t xml:space="preserve">; </w:t>
      </w:r>
      <w:proofErr w:type="spellStart"/>
      <w:r w:rsidRPr="003B0304">
        <w:rPr>
          <w:color w:val="000000" w:themeColor="text1"/>
        </w:rPr>
        <w:t>jissottolinja</w:t>
      </w:r>
      <w:proofErr w:type="spellEnd"/>
      <w:r w:rsidRPr="003B0304">
        <w:rPr>
          <w:color w:val="000000" w:themeColor="text1"/>
        </w:rPr>
        <w:t>, f’dan il-kuntest, li preferenza Ewropea għandha tkun konformi mal-impenji tal-WTO tal-UE;</w:t>
      </w:r>
    </w:p>
    <w:p w14:paraId="1C005AEA" w14:textId="7A006D93" w:rsidR="00C75B62" w:rsidRPr="003B0304" w:rsidRDefault="00C75B62" w:rsidP="00C75B62">
      <w:pPr>
        <w:pStyle w:val="NormalHanging12a"/>
        <w:spacing w:line="254" w:lineRule="auto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3</w:t>
      </w:r>
      <w:r w:rsidRPr="003B0304">
        <w:rPr>
          <w:color w:val="000000" w:themeColor="text1"/>
        </w:rPr>
        <w:t>.</w:t>
      </w:r>
      <w:r w:rsidRPr="003B0304">
        <w:tab/>
        <w:t xml:space="preserve">Jenfasizza li l-miżuri ta’ appoġġ m’għandhomx ifixklu l-kundizzjonijiet </w:t>
      </w:r>
      <w:proofErr w:type="spellStart"/>
      <w:r w:rsidRPr="003B0304">
        <w:t>ekwi</w:t>
      </w:r>
      <w:proofErr w:type="spellEnd"/>
      <w:r w:rsidRPr="003B0304">
        <w:t>;</w:t>
      </w:r>
      <w:r w:rsidRPr="003B0304">
        <w:rPr>
          <w:color w:val="000000" w:themeColor="text1"/>
        </w:rPr>
        <w:t xml:space="preserve"> </w:t>
      </w:r>
      <w:r w:rsidRPr="003B0304">
        <w:t xml:space="preserve">itenni l-importanza li l-proċessi Ewropej tal-akkwist pubbliku jibqgħu miftuħa kemm jista’ jkun u </w:t>
      </w:r>
      <w:proofErr w:type="spellStart"/>
      <w:r w:rsidRPr="003B0304">
        <w:t>jinsisti</w:t>
      </w:r>
      <w:proofErr w:type="spellEnd"/>
      <w:r w:rsidRPr="003B0304">
        <w:t xml:space="preserve"> li dawn iridu jibqgħu </w:t>
      </w:r>
      <w:proofErr w:type="spellStart"/>
      <w:r w:rsidRPr="003B0304">
        <w:t>teknoloġikament</w:t>
      </w:r>
      <w:proofErr w:type="spellEnd"/>
      <w:r w:rsidRPr="003B0304">
        <w:t xml:space="preserve"> newtrali u mmexxija mill-kompetizzjoni;</w:t>
      </w:r>
      <w:r w:rsidRPr="003B0304">
        <w:rPr>
          <w:color w:val="000000" w:themeColor="text1"/>
        </w:rPr>
        <w:t xml:space="preserve"> jenfasizza li l-</w:t>
      </w:r>
      <w:proofErr w:type="spellStart"/>
      <w:r w:rsidRPr="003B0304">
        <w:rPr>
          <w:color w:val="000000" w:themeColor="text1"/>
        </w:rPr>
        <w:t>vijabbiltà</w:t>
      </w:r>
      <w:proofErr w:type="spellEnd"/>
      <w:r w:rsidRPr="003B0304">
        <w:rPr>
          <w:color w:val="000000" w:themeColor="text1"/>
        </w:rPr>
        <w:t xml:space="preserve"> kummerċjali fit-tul għandha tkun prinċipju gwida meta jiġu vvalutati t-teknoloġiji għall-investiment pubbliku;</w:t>
      </w:r>
    </w:p>
    <w:p w14:paraId="54AC8E9C" w14:textId="77777777" w:rsidR="00C75B62" w:rsidRPr="003B0304" w:rsidRDefault="00C75B62" w:rsidP="00C75B62">
      <w:pPr>
        <w:spacing w:before="360" w:after="240"/>
      </w:pPr>
      <w:r w:rsidRPr="003B0304">
        <w:rPr>
          <w:rStyle w:val="BoldItalic"/>
          <w:color w:val="000000"/>
        </w:rPr>
        <w:t>Sfidi ewlenin</w:t>
      </w:r>
    </w:p>
    <w:p w14:paraId="7AE7DB13" w14:textId="7D788EC5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4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Jirrikonoxxi li għad hemm diskrepanzi sinifikanti bejn l-Istati Membri fl-implimentazzjoni u l-infurzar tagħhom tar-regoli tal-akkwist pubbliku, li </w:t>
      </w:r>
      <w:proofErr w:type="spellStart"/>
      <w:r w:rsidRPr="003B0304">
        <w:rPr>
          <w:color w:val="000000" w:themeColor="text1"/>
        </w:rPr>
        <w:t>jiskoraġġixxu</w:t>
      </w:r>
      <w:proofErr w:type="spellEnd"/>
      <w:r w:rsidRPr="003B0304">
        <w:rPr>
          <w:color w:val="000000" w:themeColor="text1"/>
        </w:rPr>
        <w:t xml:space="preserve"> l-offerti </w:t>
      </w:r>
      <w:proofErr w:type="spellStart"/>
      <w:r w:rsidRPr="003B0304">
        <w:rPr>
          <w:color w:val="000000" w:themeColor="text1"/>
        </w:rPr>
        <w:t>transfruntiera</w:t>
      </w:r>
      <w:proofErr w:type="spellEnd"/>
      <w:r w:rsidRPr="003B0304">
        <w:rPr>
          <w:color w:val="000000" w:themeColor="text1"/>
        </w:rPr>
        <w:t xml:space="preserve"> u l-parteċipazzjoni ta’ negozji iżgħar u intrapriżi tal-ekonomija soċjali, li joħolqu kundizzjonijiet mhux ekwivalenti; </w:t>
      </w:r>
      <w:r w:rsidRPr="003B0304">
        <w:t xml:space="preserve">jinnota l-gradi differenti ta’ implimentazzjoni tal-akkwist pubbliku ekoloġiku madwar l-Istati Membri, b’terz biss jintroduċi obbligi </w:t>
      </w:r>
      <w:proofErr w:type="spellStart"/>
      <w:r w:rsidRPr="003B0304">
        <w:t>vinkolanti</w:t>
      </w:r>
      <w:proofErr w:type="spellEnd"/>
      <w:r w:rsidRPr="003B0304">
        <w:t xml:space="preserve"> u l-bqija jagħżel </w:t>
      </w:r>
      <w:proofErr w:type="spellStart"/>
      <w:r w:rsidRPr="003B0304">
        <w:t>approċċi</w:t>
      </w:r>
      <w:proofErr w:type="spellEnd"/>
      <w:r w:rsidRPr="003B0304">
        <w:t xml:space="preserve"> volontarji;</w:t>
      </w:r>
    </w:p>
    <w:p w14:paraId="2BCC5107" w14:textId="150A0AD6" w:rsidR="00C75B62" w:rsidRPr="003B0304" w:rsidRDefault="00C75B62" w:rsidP="00C75B62">
      <w:pPr>
        <w:pStyle w:val="NormalHanging12a"/>
        <w:rPr>
          <w:bCs/>
          <w:iCs/>
          <w:color w:val="000000"/>
        </w:rPr>
      </w:pPr>
      <w:r w:rsidRPr="003B0304">
        <w:rPr>
          <w:color w:val="000000" w:themeColor="text1"/>
        </w:rPr>
        <w:lastRenderedPageBreak/>
        <w:t>1</w:t>
      </w:r>
      <w:r w:rsidR="008903E4">
        <w:rPr>
          <w:color w:val="000000" w:themeColor="text1"/>
        </w:rPr>
        <w:t>5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Jinnota li, fil-kuntest tal-akkwist ta’ oġġetti u servizzi u f’konformità mal-istrutturi kostituzzjonali tal-Istati Membri – b’mod partikolari l-protezzjoni tal-awtonomija reġjonali u lokali skont l-Artikolu 4(2) tat-Trattat dwar l-Unjoni Ewropea – l-awtoritajiet lokali għandhom id-diskrezzjoni li jiddeterminaw kif jissodisfaw il-ħtiġijiet tal-akkwist tagħhom; ifakkar li huma jistgħu jagħżlu li jipprovdu l-oġġetti internament, jikkooperaw ma’ entitajiet pubbliċi oħra, jew jinvolvu ruħhom mas-suq permezz tal-proċeduri ta’ akkwist; jemmen li l-libertà u l-awtonomija tal-awtoritajiet pubbliċi għandhom jiġu </w:t>
      </w:r>
      <w:proofErr w:type="spellStart"/>
      <w:r w:rsidRPr="003B0304">
        <w:rPr>
          <w:color w:val="000000" w:themeColor="text1"/>
        </w:rPr>
        <w:t>salvagwardjati</w:t>
      </w:r>
      <w:proofErr w:type="spellEnd"/>
      <w:r w:rsidRPr="003B0304">
        <w:rPr>
          <w:color w:val="000000" w:themeColor="text1"/>
        </w:rPr>
        <w:t xml:space="preserve"> u rispettati;</w:t>
      </w:r>
    </w:p>
    <w:p w14:paraId="584D4D63" w14:textId="3D4E838B" w:rsidR="00C75B62" w:rsidRPr="003B0304" w:rsidRDefault="00C75B62" w:rsidP="00C75B62">
      <w:pPr>
        <w:pStyle w:val="NormalHanging12a"/>
        <w:rPr>
          <w:bCs/>
          <w:iCs/>
          <w:color w:val="000000"/>
        </w:rPr>
      </w:pPr>
      <w:r w:rsidRPr="003B0304">
        <w:rPr>
          <w:color w:val="000000"/>
        </w:rPr>
        <w:t>1</w:t>
      </w:r>
      <w:r w:rsidR="008903E4">
        <w:rPr>
          <w:color w:val="000000"/>
        </w:rPr>
        <w:t>6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>Jiddispjaċih li l-kompetizzjoni fl-akkwist pubbliku naqset b’mod sinifikanti matul l-aħħar għaxar snin, kif indikat fir-Rapport Speċjali tal-QEA, u dan in-nuqqas irriżulta f’għadd akbar ta’ offerti b’offerta waħda jew l-ebda offerta;</w:t>
      </w:r>
      <w:r w:rsidRPr="003B0304">
        <w:t xml:space="preserve"> </w:t>
      </w:r>
      <w:r w:rsidRPr="003B0304">
        <w:rPr>
          <w:color w:val="000000"/>
        </w:rPr>
        <w:t xml:space="preserve">jiddispjaċih, barra minn hekk, li l-istess rapport sab li l-awtoritajiet </w:t>
      </w:r>
      <w:proofErr w:type="spellStart"/>
      <w:r w:rsidRPr="003B0304">
        <w:rPr>
          <w:color w:val="000000"/>
        </w:rPr>
        <w:t>kontraenti</w:t>
      </w:r>
      <w:proofErr w:type="spellEnd"/>
      <w:r w:rsidRPr="003B0304">
        <w:rPr>
          <w:color w:val="000000"/>
        </w:rPr>
        <w:t xml:space="preserve"> jimplimentaw l-akkwist strateġiku b’mod limitat ħafna u s-sehem tal-proċeduri li jużaw kriterji tal-għoti għajr il-prezz huwa limitat ħafna; </w:t>
      </w:r>
      <w:r w:rsidRPr="003B0304">
        <w:t xml:space="preserve">jirrikonoxxi li l-użu tal-akkwist pubbliku strateġiku baqa’ limitat minħabba n-nuqqas ta’ ċertezza legali fl-interpretazzjoni tar-rekwiżit għal “rabta mas-suġġett tal-kuntratt” previst għall-awtoritajiet </w:t>
      </w:r>
      <w:proofErr w:type="spellStart"/>
      <w:r w:rsidRPr="003B0304">
        <w:t>kontraenti</w:t>
      </w:r>
      <w:proofErr w:type="spellEnd"/>
      <w:r w:rsidRPr="003B0304">
        <w:t xml:space="preserve"> u l-biża’ </w:t>
      </w:r>
      <w:proofErr w:type="spellStart"/>
      <w:r w:rsidRPr="003B0304">
        <w:t>konsegwenti</w:t>
      </w:r>
      <w:proofErr w:type="spellEnd"/>
      <w:r w:rsidRPr="003B0304">
        <w:t xml:space="preserve"> tagħhom ta’ </w:t>
      </w:r>
      <w:proofErr w:type="spellStart"/>
      <w:r w:rsidRPr="003B0304">
        <w:t>litigazzjoni</w:t>
      </w:r>
      <w:proofErr w:type="spellEnd"/>
      <w:r w:rsidRPr="003B0304">
        <w:t>;</w:t>
      </w:r>
    </w:p>
    <w:p w14:paraId="289EB29F" w14:textId="08193022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7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Jinnota li l-proċeduri ta’ akkwist saru dejjem aktar kumplessi u </w:t>
      </w:r>
      <w:proofErr w:type="spellStart"/>
      <w:r w:rsidRPr="003B0304">
        <w:rPr>
          <w:color w:val="000000" w:themeColor="text1"/>
        </w:rPr>
        <w:t>onerużi</w:t>
      </w:r>
      <w:proofErr w:type="spellEnd"/>
      <w:r w:rsidRPr="003B0304">
        <w:rPr>
          <w:color w:val="000000" w:themeColor="text1"/>
        </w:rPr>
        <w:t xml:space="preserve">, u joħolqu ostakli amministrattivi bla bżonn li </w:t>
      </w:r>
      <w:proofErr w:type="spellStart"/>
      <w:r w:rsidRPr="003B0304">
        <w:rPr>
          <w:color w:val="000000" w:themeColor="text1"/>
        </w:rPr>
        <w:t>jiskoraġġixxu</w:t>
      </w:r>
      <w:proofErr w:type="spellEnd"/>
      <w:r w:rsidRPr="003B0304">
        <w:rPr>
          <w:color w:val="000000" w:themeColor="text1"/>
        </w:rPr>
        <w:t xml:space="preserve"> firxa varjata ta’ fornituri, inklużi fornituri transfruntiera, milli jipparteċipaw, kif ukoll </w:t>
      </w:r>
      <w:proofErr w:type="spellStart"/>
      <w:r w:rsidRPr="003B0304">
        <w:rPr>
          <w:color w:val="000000" w:themeColor="text1"/>
        </w:rPr>
        <w:t>jirrestrinġu</w:t>
      </w:r>
      <w:proofErr w:type="spellEnd"/>
      <w:r w:rsidRPr="003B0304">
        <w:rPr>
          <w:color w:val="000000" w:themeColor="text1"/>
        </w:rPr>
        <w:t xml:space="preserve"> l-kompetizzjoni u jwasslu għal dewmien fit-twettiq ta’ proġetti pubbliċi essenzjali; jenfasizza li dawn il-kwistjonijiet jaffettwaw ukoll lill-awtoritajiet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pubbliċi, b’mod partikolari l-gvernijiet lokali u reġjonali iżgħar; iwissi li r-Rapport Speċjali tal-QEA jindika li t-tul tal-proċeduri amministrattivi żdied mill-2021; josserva, barra minn hekk, li n-nuqqas ta’ infrastruttura diġitali </w:t>
      </w:r>
      <w:proofErr w:type="spellStart"/>
      <w:r w:rsidRPr="003B0304">
        <w:rPr>
          <w:color w:val="000000" w:themeColor="text1"/>
        </w:rPr>
        <w:t>interoperabbli</w:t>
      </w:r>
      <w:proofErr w:type="spellEnd"/>
      <w:r w:rsidRPr="003B0304">
        <w:rPr>
          <w:color w:val="000000" w:themeColor="text1"/>
        </w:rPr>
        <w:t xml:space="preserve"> għall-pjattaformi ta’ akkwist jibqa’ ta’ ostaklu għan-negozji, b’mod partikolari </w:t>
      </w:r>
      <w:proofErr w:type="spellStart"/>
      <w:r w:rsidRPr="003B0304">
        <w:rPr>
          <w:color w:val="000000" w:themeColor="text1"/>
        </w:rPr>
        <w:t>għall-SMEs</w:t>
      </w:r>
      <w:proofErr w:type="spellEnd"/>
      <w:r w:rsidRPr="003B0304">
        <w:rPr>
          <w:color w:val="000000" w:themeColor="text1"/>
        </w:rPr>
        <w:t xml:space="preserve">, u dan jikkontribwixxi </w:t>
      </w:r>
      <w:proofErr w:type="spellStart"/>
      <w:r w:rsidRPr="003B0304">
        <w:rPr>
          <w:color w:val="000000" w:themeColor="text1"/>
        </w:rPr>
        <w:t>għall-ineffiċjenzi</w:t>
      </w:r>
      <w:proofErr w:type="spellEnd"/>
      <w:r w:rsidRPr="003B0304">
        <w:rPr>
          <w:color w:val="000000" w:themeColor="text1"/>
        </w:rPr>
        <w:t xml:space="preserve"> u jżid il-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>;</w:t>
      </w:r>
    </w:p>
    <w:p w14:paraId="6B374790" w14:textId="49584A83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8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Jinsab imħasseb li t-trasparenza u l-infurzar fl-akkwist għadha </w:t>
      </w:r>
      <w:proofErr w:type="spellStart"/>
      <w:r w:rsidRPr="003B0304">
        <w:rPr>
          <w:color w:val="000000" w:themeColor="text1"/>
        </w:rPr>
        <w:t>inadegwata</w:t>
      </w:r>
      <w:proofErr w:type="spellEnd"/>
      <w:r w:rsidRPr="003B0304">
        <w:rPr>
          <w:color w:val="000000" w:themeColor="text1"/>
        </w:rPr>
        <w:t xml:space="preserve">, kif muri mir-rati </w:t>
      </w:r>
      <w:proofErr w:type="spellStart"/>
      <w:r w:rsidRPr="003B0304">
        <w:rPr>
          <w:color w:val="000000" w:themeColor="text1"/>
        </w:rPr>
        <w:t>kostantament</w:t>
      </w:r>
      <w:proofErr w:type="spellEnd"/>
      <w:r w:rsidRPr="003B0304">
        <w:rPr>
          <w:color w:val="000000" w:themeColor="text1"/>
        </w:rPr>
        <w:t xml:space="preserve"> baxxi ta’ pubblikazzjoni għall-għoti ta’ kuntratti, l-aċċessibbiltà limitata għad-data dwar l-akkwist u r-riskji kontinwi ta’ abbużi, frodi u korruzzjoni; ifakkar li l-</w:t>
      </w:r>
      <w:proofErr w:type="spellStart"/>
      <w:r w:rsidRPr="003B0304">
        <w:rPr>
          <w:color w:val="000000" w:themeColor="text1"/>
        </w:rPr>
        <w:t>favoritiżmu</w:t>
      </w:r>
      <w:proofErr w:type="spellEnd"/>
      <w:r w:rsidRPr="003B0304">
        <w:rPr>
          <w:color w:val="000000" w:themeColor="text1"/>
        </w:rPr>
        <w:t xml:space="preserve">, il-kriterji tal-għażla mhux ċari jew preġudikati u l-mekkaniżmi insuffiċjenti ta’ sorveljanza għall-infurzar u sanzjonijiet </w:t>
      </w:r>
      <w:proofErr w:type="spellStart"/>
      <w:r w:rsidRPr="003B0304">
        <w:rPr>
          <w:color w:val="000000" w:themeColor="text1"/>
        </w:rPr>
        <w:t>jimminaw</w:t>
      </w:r>
      <w:proofErr w:type="spellEnd"/>
      <w:r w:rsidRPr="003B0304">
        <w:rPr>
          <w:color w:val="000000" w:themeColor="text1"/>
        </w:rPr>
        <w:t xml:space="preserve"> il-fiduċja fl-akkwist pubbliku u l-</w:t>
      </w:r>
      <w:proofErr w:type="spellStart"/>
      <w:r w:rsidRPr="003B0304">
        <w:rPr>
          <w:color w:val="000000" w:themeColor="text1"/>
        </w:rPr>
        <w:t>ekwità</w:t>
      </w:r>
      <w:proofErr w:type="spellEnd"/>
      <w:r w:rsidRPr="003B0304">
        <w:rPr>
          <w:color w:val="000000" w:themeColor="text1"/>
        </w:rPr>
        <w:t xml:space="preserve">; jenfasizza l-ħtieġa li jiġu stabbiliti obbligi għall-pubblikazzjoni u l-ġustifikazzjoni msaħħa </w:t>
      </w:r>
      <w:proofErr w:type="spellStart"/>
      <w:r w:rsidRPr="003B0304">
        <w:rPr>
          <w:color w:val="000000" w:themeColor="text1"/>
        </w:rPr>
        <w:t>għall-aġġudikazzjonijiet</w:t>
      </w:r>
      <w:proofErr w:type="spellEnd"/>
      <w:r w:rsidRPr="003B0304">
        <w:rPr>
          <w:color w:val="000000" w:themeColor="text1"/>
        </w:rPr>
        <w:t xml:space="preserve"> kollha fil-każ tal-proċess negozjat mingħajr sejħa minn qabel għall-kompetizzjoni, bl-għan li jiġi </w:t>
      </w:r>
      <w:proofErr w:type="spellStart"/>
      <w:r w:rsidRPr="003B0304">
        <w:rPr>
          <w:color w:val="000000" w:themeColor="text1"/>
        </w:rPr>
        <w:t>ggarantit</w:t>
      </w:r>
      <w:proofErr w:type="spellEnd"/>
      <w:r w:rsidRPr="003B0304">
        <w:rPr>
          <w:color w:val="000000" w:themeColor="text1"/>
        </w:rPr>
        <w:t xml:space="preserve"> livell minimu ta’ kompetizzjoni, </w:t>
      </w:r>
      <w:proofErr w:type="spellStart"/>
      <w:r w:rsidRPr="003B0304">
        <w:rPr>
          <w:color w:val="000000" w:themeColor="text1"/>
        </w:rPr>
        <w:t>traċċabbiltà</w:t>
      </w:r>
      <w:proofErr w:type="spellEnd"/>
      <w:r w:rsidRPr="003B0304">
        <w:rPr>
          <w:color w:val="000000" w:themeColor="text1"/>
        </w:rPr>
        <w:t xml:space="preserve"> u kontroll, biex jiġi evitat abbuż tal-eċċezzjonijiet legali; iħeġġeġ lill-Kummissjoni tagħmel użu minn għodod u pjattaformi diġitali avvanzati biex iżżid it-trasparenza u l-obbligu ta’ rendikont fil-proċessi tal-akkwist pubbliku u tiskoraġġixxi l-prattiki ta’ korruzzjoni;</w:t>
      </w:r>
    </w:p>
    <w:p w14:paraId="42C15C4B" w14:textId="5B2F6C57" w:rsidR="00C75B62" w:rsidRPr="003B0304" w:rsidRDefault="00C75B62" w:rsidP="00C75B62">
      <w:pPr>
        <w:pStyle w:val="NormalHanging12a"/>
        <w:spacing w:before="240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1</w:t>
      </w:r>
      <w:r w:rsidR="008903E4">
        <w:rPr>
          <w:color w:val="000000" w:themeColor="text1"/>
        </w:rPr>
        <w:t>9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Jinnota li, fil-preżent, 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pubbliċi diġà għandhom l-għażla li jikkunsidraw fatturi bħall-innovazzjoni, </w:t>
      </w:r>
      <w:proofErr w:type="spellStart"/>
      <w:r w:rsidRPr="003B0304">
        <w:rPr>
          <w:color w:val="000000" w:themeColor="text1"/>
        </w:rPr>
        <w:t>ir-reżiljenza</w:t>
      </w:r>
      <w:proofErr w:type="spellEnd"/>
      <w:r w:rsidRPr="003B0304">
        <w:rPr>
          <w:color w:val="000000" w:themeColor="text1"/>
        </w:rPr>
        <w:t xml:space="preserve">, is-sostenibbiltà, u l-kunsiderazzjonijiet soċjali permezz ta’ għoti, </w:t>
      </w:r>
      <w:proofErr w:type="spellStart"/>
      <w:r w:rsidRPr="003B0304">
        <w:rPr>
          <w:color w:val="000000" w:themeColor="text1"/>
        </w:rPr>
        <w:t>speċifikazzjoni</w:t>
      </w:r>
      <w:proofErr w:type="spellEnd"/>
      <w:r w:rsidRPr="003B0304">
        <w:rPr>
          <w:color w:val="000000" w:themeColor="text1"/>
        </w:rPr>
        <w:t xml:space="preserve"> teknika jew klawżoli tal-eżekuzzjoni tal-kuntratt, fuq bażi volontarja u skont id-deċiżjoni tagħhom, kif espliċitament permess mid-direttivi tal-2014; jinnota li f’ċerti każijiet il-kuntratti pubbliċi jkomplu jingħataw primarjament abbażi tal-kriterju tal-orħos prezz, anke minħabba taħriġ u riżorsi finanzjarji u umani insuffiċjenti, li </w:t>
      </w:r>
      <w:proofErr w:type="spellStart"/>
      <w:r w:rsidRPr="003B0304">
        <w:rPr>
          <w:color w:val="000000" w:themeColor="text1"/>
        </w:rPr>
        <w:t>jirrestrinġu</w:t>
      </w:r>
      <w:proofErr w:type="spellEnd"/>
      <w:r w:rsidRPr="003B0304">
        <w:rPr>
          <w:color w:val="000000" w:themeColor="text1"/>
        </w:rPr>
        <w:t xml:space="preserve"> lill-awtoritajiet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milli jikkunsidraw fatturi addizzjonali bħall-innovazzjoni u r-rapport </w:t>
      </w:r>
      <w:r w:rsidRPr="003B0304">
        <w:rPr>
          <w:color w:val="000000" w:themeColor="text1"/>
        </w:rPr>
        <w:lastRenderedPageBreak/>
        <w:t xml:space="preserve">kwalità/prezz, li jwassal għal </w:t>
      </w:r>
      <w:proofErr w:type="spellStart"/>
      <w:r w:rsidRPr="003B0304">
        <w:rPr>
          <w:color w:val="000000" w:themeColor="text1"/>
        </w:rPr>
        <w:t>eżiti</w:t>
      </w:r>
      <w:proofErr w:type="spellEnd"/>
      <w:r w:rsidRPr="003B0304">
        <w:rPr>
          <w:color w:val="000000" w:themeColor="text1"/>
        </w:rPr>
        <w:t xml:space="preserve"> fit-tul mhux </w:t>
      </w:r>
      <w:proofErr w:type="spellStart"/>
      <w:r w:rsidRPr="003B0304">
        <w:rPr>
          <w:color w:val="000000" w:themeColor="text1"/>
        </w:rPr>
        <w:t>ottimali</w:t>
      </w:r>
      <w:proofErr w:type="spellEnd"/>
      <w:r w:rsidRPr="003B0304">
        <w:rPr>
          <w:color w:val="000000" w:themeColor="text1"/>
        </w:rPr>
        <w:t xml:space="preserve"> li mhumiex allinjati mal-interessi taċ-ċittadini;</w:t>
      </w:r>
      <w:r w:rsidRPr="003B0304">
        <w:t xml:space="preserve"> </w:t>
      </w:r>
      <w:r w:rsidRPr="003B0304">
        <w:rPr>
          <w:color w:val="000000" w:themeColor="text1"/>
        </w:rPr>
        <w:t xml:space="preserve">jenfasizza li d-dipendenza fuq il-kriterju tal-aktar prezz baxx tillimita l-kapaċità tal-awtoritajiet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li jqisu 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 xml:space="preserve"> operazzjonali u li japplikaw 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 xml:space="preserve"> taċ-ċiklu tal-ħajja;</w:t>
      </w:r>
    </w:p>
    <w:p w14:paraId="0EFE8230" w14:textId="455C1CE6" w:rsidR="00C75B62" w:rsidRPr="003B0304" w:rsidRDefault="008903E4" w:rsidP="00C75B62">
      <w:pPr>
        <w:pStyle w:val="NormalHanging12a"/>
        <w:rPr>
          <w:bCs/>
          <w:iCs/>
          <w:color w:val="000000"/>
        </w:rPr>
      </w:pPr>
      <w:r>
        <w:rPr>
          <w:color w:val="000000" w:themeColor="text1"/>
        </w:rPr>
        <w:t>20</w:t>
      </w:r>
      <w:r w:rsidR="00C75B62" w:rsidRPr="003B0304">
        <w:rPr>
          <w:color w:val="000000" w:themeColor="text1"/>
        </w:rPr>
        <w:t>.</w:t>
      </w:r>
      <w:r w:rsidR="00C75B62" w:rsidRPr="003B0304">
        <w:tab/>
      </w:r>
      <w:r w:rsidR="00C75B62" w:rsidRPr="003B0304">
        <w:rPr>
          <w:color w:val="000000" w:themeColor="text1"/>
        </w:rPr>
        <w:t>Jenfasizza li l-</w:t>
      </w:r>
      <w:proofErr w:type="spellStart"/>
      <w:r w:rsidR="00C75B62" w:rsidRPr="003B0304">
        <w:rPr>
          <w:color w:val="000000" w:themeColor="text1"/>
        </w:rPr>
        <w:t>kumplessità</w:t>
      </w:r>
      <w:proofErr w:type="spellEnd"/>
      <w:r w:rsidR="00C75B62" w:rsidRPr="003B0304">
        <w:rPr>
          <w:color w:val="000000" w:themeColor="text1"/>
        </w:rPr>
        <w:t xml:space="preserve">, il-kriterji ta’ kwalifika eċċessiva u ż-żieda fil-piż </w:t>
      </w:r>
      <w:proofErr w:type="spellStart"/>
      <w:r w:rsidR="00C75B62" w:rsidRPr="003B0304">
        <w:rPr>
          <w:color w:val="000000" w:themeColor="text1"/>
        </w:rPr>
        <w:t>burokratiku</w:t>
      </w:r>
      <w:proofErr w:type="spellEnd"/>
      <w:r w:rsidR="00C75B62" w:rsidRPr="003B0304">
        <w:rPr>
          <w:color w:val="000000" w:themeColor="text1"/>
        </w:rPr>
        <w:t xml:space="preserve"> tal-proċessi ta’ akkwist jaffettwaw b’mod </w:t>
      </w:r>
      <w:proofErr w:type="spellStart"/>
      <w:r w:rsidR="00C75B62" w:rsidRPr="003B0304">
        <w:rPr>
          <w:color w:val="000000" w:themeColor="text1"/>
        </w:rPr>
        <w:t>sproporzjonat</w:t>
      </w:r>
      <w:proofErr w:type="spellEnd"/>
      <w:r w:rsidR="00C75B62" w:rsidRPr="003B0304">
        <w:rPr>
          <w:color w:val="000000" w:themeColor="text1"/>
        </w:rPr>
        <w:t xml:space="preserve"> lill-</w:t>
      </w:r>
      <w:proofErr w:type="spellStart"/>
      <w:r w:rsidR="00C75B62" w:rsidRPr="003B0304">
        <w:rPr>
          <w:color w:val="000000" w:themeColor="text1"/>
        </w:rPr>
        <w:t>SMEs</w:t>
      </w:r>
      <w:proofErr w:type="spellEnd"/>
      <w:r w:rsidR="00C75B62" w:rsidRPr="003B0304">
        <w:rPr>
          <w:color w:val="000000" w:themeColor="text1"/>
        </w:rPr>
        <w:t xml:space="preserve">, lin-negozji lokali u lill-kuntratturi nazzjonali, </w:t>
      </w:r>
      <w:proofErr w:type="spellStart"/>
      <w:r w:rsidR="00C75B62" w:rsidRPr="003B0304">
        <w:rPr>
          <w:color w:val="000000" w:themeColor="text1"/>
        </w:rPr>
        <w:t>jiskoraġġuhom</w:t>
      </w:r>
      <w:proofErr w:type="spellEnd"/>
      <w:r w:rsidR="00C75B62" w:rsidRPr="003B0304">
        <w:rPr>
          <w:color w:val="000000" w:themeColor="text1"/>
        </w:rPr>
        <w:t xml:space="preserve"> milli jipparteċipaw u b’hekk inaqqsu d-</w:t>
      </w:r>
      <w:proofErr w:type="spellStart"/>
      <w:r w:rsidR="00C75B62" w:rsidRPr="003B0304">
        <w:rPr>
          <w:color w:val="000000" w:themeColor="text1"/>
        </w:rPr>
        <w:t>diversità</w:t>
      </w:r>
      <w:proofErr w:type="spellEnd"/>
      <w:r w:rsidR="00C75B62" w:rsidRPr="003B0304">
        <w:rPr>
          <w:color w:val="000000" w:themeColor="text1"/>
        </w:rPr>
        <w:t xml:space="preserve"> tal-offerti u </w:t>
      </w:r>
      <w:proofErr w:type="spellStart"/>
      <w:r w:rsidR="00C75B62" w:rsidRPr="003B0304">
        <w:rPr>
          <w:color w:val="000000" w:themeColor="text1"/>
        </w:rPr>
        <w:t>jimminaw</w:t>
      </w:r>
      <w:proofErr w:type="spellEnd"/>
      <w:r w:rsidR="00C75B62" w:rsidRPr="003B0304">
        <w:rPr>
          <w:color w:val="000000" w:themeColor="text1"/>
        </w:rPr>
        <w:t xml:space="preserve"> l-akkwist sostenibbli u </w:t>
      </w:r>
      <w:proofErr w:type="spellStart"/>
      <w:r w:rsidR="00C75B62" w:rsidRPr="003B0304">
        <w:rPr>
          <w:color w:val="000000" w:themeColor="text1"/>
        </w:rPr>
        <w:t>innovattiv</w:t>
      </w:r>
      <w:proofErr w:type="spellEnd"/>
      <w:r w:rsidR="00C75B62" w:rsidRPr="003B0304">
        <w:rPr>
          <w:color w:val="000000" w:themeColor="text1"/>
        </w:rPr>
        <w:t xml:space="preserve">; </w:t>
      </w:r>
      <w:r w:rsidR="00C75B62" w:rsidRPr="003B0304">
        <w:t>josserva li l-</w:t>
      </w:r>
      <w:proofErr w:type="spellStart"/>
      <w:r w:rsidR="00C75B62" w:rsidRPr="003B0304">
        <w:t>SMEs</w:t>
      </w:r>
      <w:proofErr w:type="spellEnd"/>
      <w:r w:rsidR="00C75B62" w:rsidRPr="003B0304">
        <w:t xml:space="preserve"> ikomplu jiffaċċjaw diffikultajiet fl-akkwist pubbliku, minkejja l-istabbiliment ta’ mekkaniżmi nazzjonali u Ewropej, b’mod partikolari minħabba dewmien rikorrenti fil-ħlas f’xi Stati Membri, nuqqas ta’ ċarezza u aċċessibbiltà tal-avviżi ta’ sejħiet għal offerti nazzjonali u Ewropej, kif ukoll nuqqas ta’ trasparenza fil-proċeduri tal-għażla tal-kandidati, li joħloq </w:t>
      </w:r>
      <w:proofErr w:type="spellStart"/>
      <w:r w:rsidR="00C75B62" w:rsidRPr="003B0304">
        <w:t>perċezzjoni</w:t>
      </w:r>
      <w:proofErr w:type="spellEnd"/>
      <w:r w:rsidR="00C75B62" w:rsidRPr="003B0304">
        <w:t xml:space="preserve"> ta’ </w:t>
      </w:r>
      <w:proofErr w:type="spellStart"/>
      <w:r w:rsidR="00C75B62" w:rsidRPr="003B0304">
        <w:t>opaċità</w:t>
      </w:r>
      <w:proofErr w:type="spellEnd"/>
      <w:r w:rsidR="00C75B62" w:rsidRPr="003B0304">
        <w:t xml:space="preserve"> fil-proċess;</w:t>
      </w:r>
    </w:p>
    <w:p w14:paraId="54D53637" w14:textId="79CD6E7B" w:rsidR="00C75B62" w:rsidRPr="003B0304" w:rsidRDefault="00C75B62" w:rsidP="00C75B62">
      <w:pPr>
        <w:ind w:left="546" w:hanging="567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1</w:t>
      </w:r>
      <w:r w:rsidRPr="003B0304">
        <w:rPr>
          <w:color w:val="000000" w:themeColor="text1"/>
        </w:rPr>
        <w:t>.</w:t>
      </w:r>
      <w:r w:rsidRPr="003B0304">
        <w:tab/>
        <w:t>Ifakkar li r-Rapport ta’ Analiżi Strateġika tal-2023 dwar is-settur tal-kostruzzjoni mill-Awtorità Ewropea tax-Xogħol u r-rapport tal-Kummissjoni dwar l-applikazzjoni u l-implimentazzjoni tad-Direttiva (UE) 2018/957 tal-Parlament Ewropew u tal-Kunsill tat-28 ta’ Ġunju 2018 li temenda d-Direttiva 96/71/KE dwar l-</w:t>
      </w:r>
      <w:proofErr w:type="spellStart"/>
      <w:r w:rsidRPr="003B0304">
        <w:t>istazzjonar</w:t>
      </w:r>
      <w:proofErr w:type="spellEnd"/>
      <w:r w:rsidRPr="003B0304">
        <w:t xml:space="preserve"> ta’ ħaddiema fil-qafas ta’ prestazzjoni ta’ servizzi (</w:t>
      </w:r>
      <w:r w:rsidR="000F0EF2" w:rsidRPr="00773457">
        <w:t>COM(2024)0320</w:t>
      </w:r>
      <w:r w:rsidRPr="003B0304">
        <w:t xml:space="preserve">) </w:t>
      </w:r>
      <w:proofErr w:type="spellStart"/>
      <w:r w:rsidRPr="003B0304">
        <w:t>iddeterminaw</w:t>
      </w:r>
      <w:proofErr w:type="spellEnd"/>
      <w:r w:rsidRPr="003B0304">
        <w:t xml:space="preserve"> li ktajjen ta’ </w:t>
      </w:r>
      <w:proofErr w:type="spellStart"/>
      <w:r w:rsidRPr="003B0304">
        <w:t>sottokuntrattar</w:t>
      </w:r>
      <w:proofErr w:type="spellEnd"/>
      <w:r w:rsidRPr="003B0304">
        <w:t xml:space="preserve"> twal u kumplessi jistgħu joħolqu bosta sfidi għall-awtoritajiet tal-infurzar tax-xogħol meta jintużaw biex jaħarbu mir-responsabbiltajiet legali u jistgħu jwasslu għal obbligu ta’ rendikont u diffikultà mhux ċari </w:t>
      </w:r>
      <w:proofErr w:type="spellStart"/>
      <w:r w:rsidRPr="003B0304">
        <w:t>fl-iżgurar</w:t>
      </w:r>
      <w:proofErr w:type="spellEnd"/>
      <w:r w:rsidRPr="003B0304">
        <w:t xml:space="preserve"> tal-</w:t>
      </w:r>
      <w:proofErr w:type="spellStart"/>
      <w:r w:rsidRPr="003B0304">
        <w:t>konformità</w:t>
      </w:r>
      <w:proofErr w:type="spellEnd"/>
      <w:r w:rsidRPr="003B0304">
        <w:t xml:space="preserve"> mal-kuntratti tal-akkwist pubbliku u l-obbligi tax-xogħol;</w:t>
      </w:r>
      <w:r w:rsidRPr="003B0304">
        <w:rPr>
          <w:color w:val="000000" w:themeColor="text1"/>
        </w:rPr>
        <w:t xml:space="preserve"> jinnota, f’dan il-kuntest, li d-direttiva ma tipprovdix lill-awtoritajiet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biżżejjed għodod biex b’mod effettiv jindirizzaw in-nuqqas ta’ eżekuzzjoni tal-kuntratti pubbliċi, u f’xi każijiet saħansitra tfixkel lill-awtoritajiet li jixtiequ jieħdu miżuri proattivi;</w:t>
      </w:r>
    </w:p>
    <w:p w14:paraId="128DC076" w14:textId="77777777" w:rsidR="00C75B62" w:rsidRPr="003B0304" w:rsidRDefault="00C75B62" w:rsidP="00C75B62">
      <w:pPr>
        <w:spacing w:before="360" w:after="240"/>
      </w:pPr>
      <w:r w:rsidRPr="003B0304">
        <w:rPr>
          <w:rStyle w:val="BoldItalic"/>
          <w:color w:val="000000"/>
        </w:rPr>
        <w:t>Oqsma fejn hemm lok għal titjib</w:t>
      </w:r>
    </w:p>
    <w:p w14:paraId="631D3898" w14:textId="59145719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2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>Jinnota li bħalissa hemm domanda qawwija għall-aġġornament tal-limiti tal-akkwist pubbliku fid-dawl taż-żieda sinifikanti fl-inflazzjoni u fil-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 xml:space="preserve"> tal-kostruzzjoni fl-UE; jistieden lill-Kummissjoni </w:t>
      </w:r>
      <w:proofErr w:type="spellStart"/>
      <w:r w:rsidRPr="003B0304">
        <w:rPr>
          <w:color w:val="000000" w:themeColor="text1"/>
        </w:rPr>
        <w:t>tivvaluta</w:t>
      </w:r>
      <w:proofErr w:type="spellEnd"/>
      <w:r w:rsidRPr="003B0304">
        <w:rPr>
          <w:color w:val="000000" w:themeColor="text1"/>
        </w:rPr>
        <w:t xml:space="preserve"> l-</w:t>
      </w:r>
      <w:proofErr w:type="spellStart"/>
      <w:r w:rsidRPr="003B0304">
        <w:rPr>
          <w:color w:val="000000" w:themeColor="text1"/>
        </w:rPr>
        <w:t>possibbiltajiet</w:t>
      </w:r>
      <w:proofErr w:type="spellEnd"/>
      <w:r w:rsidRPr="003B0304">
        <w:rPr>
          <w:color w:val="000000" w:themeColor="text1"/>
        </w:rPr>
        <w:t xml:space="preserve"> għall-promozzjoni ta’ żieda fil-limiti fil-livell internazzjonali u tintroduċi mekkaniżmu li jqis ir-rati tal-inflazzjoni; jirrimarka li ż-żieda fil-limiti tagħti lill-awtoritajiet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indipendenza u </w:t>
      </w:r>
      <w:proofErr w:type="spellStart"/>
      <w:r w:rsidRPr="003B0304">
        <w:rPr>
          <w:color w:val="000000" w:themeColor="text1"/>
        </w:rPr>
        <w:t>possibbiltajiet</w:t>
      </w:r>
      <w:proofErr w:type="spellEnd"/>
      <w:r w:rsidRPr="003B0304">
        <w:rPr>
          <w:color w:val="000000" w:themeColor="text1"/>
        </w:rPr>
        <w:t xml:space="preserve"> akbar biex jagħtu kuntratti abbażi tal-ħtiġijiet lokali; jirrimarka li proċeduri </w:t>
      </w:r>
      <w:proofErr w:type="spellStart"/>
      <w:r w:rsidRPr="003B0304">
        <w:rPr>
          <w:color w:val="000000" w:themeColor="text1"/>
        </w:rPr>
        <w:t>kkumplikati</w:t>
      </w:r>
      <w:proofErr w:type="spellEnd"/>
      <w:r w:rsidRPr="003B0304">
        <w:rPr>
          <w:color w:val="000000" w:themeColor="text1"/>
        </w:rPr>
        <w:t xml:space="preserve"> żżejjed, li huma </w:t>
      </w:r>
      <w:proofErr w:type="spellStart"/>
      <w:r w:rsidRPr="003B0304">
        <w:rPr>
          <w:color w:val="000000" w:themeColor="text1"/>
        </w:rPr>
        <w:t>kkaratterizzati</w:t>
      </w:r>
      <w:proofErr w:type="spellEnd"/>
      <w:r w:rsidRPr="003B0304">
        <w:rPr>
          <w:color w:val="000000" w:themeColor="text1"/>
        </w:rPr>
        <w:t xml:space="preserve"> minn livell għoli ta’ </w:t>
      </w:r>
      <w:proofErr w:type="spellStart"/>
      <w:r w:rsidRPr="003B0304">
        <w:rPr>
          <w:color w:val="000000" w:themeColor="text1"/>
        </w:rPr>
        <w:t>kumplessità</w:t>
      </w:r>
      <w:proofErr w:type="spellEnd"/>
      <w:r w:rsidRPr="003B0304">
        <w:rPr>
          <w:color w:val="000000" w:themeColor="text1"/>
        </w:rPr>
        <w:t xml:space="preserve"> teknika u legali, flimkien ma’ rekwiżiti amministrattivi li xi drabi huma sproporzjonati għall-valur tal-kuntratt, jikkostitwixxu waħda mill-problemi ewlenin fis-settur tal-akkwist pubbliku u għalhekk l-isforzi tal-Kummissjoni għandhom imorru lil hinn mis-sempliċi negozjar tal-valuri ta’ limitu;</w:t>
      </w:r>
    </w:p>
    <w:p w14:paraId="7311153A" w14:textId="7C5E4201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3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>Jinnota li filwaqt li sitt proċeduri differenti ta’ akkwist differenti jipprevedu flessibbiltà, xi wħud minn dawn rarament jintużaw, bħal proċeduri għal sħubijiet ta’ innovazzjoni, minħabba l-</w:t>
      </w:r>
      <w:proofErr w:type="spellStart"/>
      <w:r w:rsidRPr="003B0304">
        <w:rPr>
          <w:color w:val="000000" w:themeColor="text1"/>
        </w:rPr>
        <w:t>kumplessità</w:t>
      </w:r>
      <w:proofErr w:type="spellEnd"/>
      <w:r w:rsidRPr="003B0304">
        <w:rPr>
          <w:color w:val="000000" w:themeColor="text1"/>
        </w:rPr>
        <w:t xml:space="preserve"> tagħhom u l-ostakli </w:t>
      </w:r>
      <w:proofErr w:type="spellStart"/>
      <w:r w:rsidRPr="003B0304">
        <w:rPr>
          <w:color w:val="000000" w:themeColor="text1"/>
        </w:rPr>
        <w:t>burokratiċi</w:t>
      </w:r>
      <w:proofErr w:type="spellEnd"/>
      <w:r w:rsidRPr="003B0304">
        <w:rPr>
          <w:color w:val="000000" w:themeColor="text1"/>
        </w:rPr>
        <w:t xml:space="preserve">; </w:t>
      </w:r>
      <w:r w:rsidRPr="003B0304">
        <w:t xml:space="preserve">jemmen li s-simplifikazzjoni u l-allinjament tal-obbligi ta’ </w:t>
      </w:r>
      <w:proofErr w:type="spellStart"/>
      <w:r w:rsidRPr="003B0304">
        <w:t>rapportar</w:t>
      </w:r>
      <w:proofErr w:type="spellEnd"/>
      <w:r w:rsidRPr="003B0304">
        <w:t xml:space="preserve"> tad-data għall-awtoritajiet </w:t>
      </w:r>
      <w:proofErr w:type="spellStart"/>
      <w:r w:rsidRPr="003B0304">
        <w:t>kontraenti</w:t>
      </w:r>
      <w:proofErr w:type="spellEnd"/>
      <w:r w:rsidRPr="003B0304">
        <w:t xml:space="preserve"> fil-livell nazzjonali u tal-UE, kif ukoll ir-rekwiżiti bażiċi tal-</w:t>
      </w:r>
      <w:proofErr w:type="spellStart"/>
      <w:r w:rsidRPr="003B0304">
        <w:t>interoperabbiltà</w:t>
      </w:r>
      <w:proofErr w:type="spellEnd"/>
      <w:r w:rsidRPr="003B0304">
        <w:t xml:space="preserve"> tad-data, għandhom il-potenzjal li jagħtu valur miżjud;</w:t>
      </w:r>
      <w:r w:rsidRPr="003B0304">
        <w:rPr>
          <w:color w:val="000000" w:themeColor="text1"/>
        </w:rPr>
        <w:t xml:space="preserve"> iqis essenzjali li l-Kummissjoni u l-Istati Membri janalizzaw b’mod sistematiku d-data dwar l-akkwist b’mod komprensiv u strutturat </w:t>
      </w:r>
      <w:r w:rsidRPr="003B0304">
        <w:rPr>
          <w:color w:val="000000" w:themeColor="text1"/>
        </w:rPr>
        <w:lastRenderedPageBreak/>
        <w:t>sabiex jidentifikaw u jindirizzaw il-kawżi sottostanti tat-tnaqqis fil-kompetizzjoni u l-</w:t>
      </w:r>
      <w:proofErr w:type="spellStart"/>
      <w:r w:rsidRPr="003B0304">
        <w:rPr>
          <w:color w:val="000000" w:themeColor="text1"/>
        </w:rPr>
        <w:t>ineffiċjenzi</w:t>
      </w:r>
      <w:proofErr w:type="spellEnd"/>
      <w:r w:rsidRPr="003B0304">
        <w:rPr>
          <w:color w:val="000000" w:themeColor="text1"/>
        </w:rPr>
        <w:t xml:space="preserve"> fil-proċessi tal-akkwist;</w:t>
      </w:r>
    </w:p>
    <w:p w14:paraId="7168557E" w14:textId="47171E18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4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Huwa favur distinzjoni aktar ċara bejn 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u l-intrapriżi pubbliċi; jissottolinja li l-libertà u l-awtonomija tal-awtoritajiet pubbliċi jridu jiġu </w:t>
      </w:r>
      <w:proofErr w:type="spellStart"/>
      <w:r w:rsidRPr="003B0304">
        <w:rPr>
          <w:color w:val="000000" w:themeColor="text1"/>
        </w:rPr>
        <w:t>salvagwardjati</w:t>
      </w:r>
      <w:proofErr w:type="spellEnd"/>
      <w:r w:rsidRPr="003B0304">
        <w:rPr>
          <w:color w:val="000000" w:themeColor="text1"/>
        </w:rPr>
        <w:t xml:space="preserve"> u rispettati dejjem; </w:t>
      </w:r>
      <w:r w:rsidRPr="003B0304">
        <w:t xml:space="preserve">jenfasizza li r-riforma tal-2014 tirrikonoxxi b’mod espliċitu d-dritt tal-awtoritajiet pubbliċi li jipprovdu u jorganizzaw is-servizzi tagħhom b’mod indipendenti permezz tal-istituzzjonijiet, in-negozji jew l-intrapriżi pubbliċi tagħhom stess; </w:t>
      </w:r>
      <w:r w:rsidRPr="003B0304">
        <w:rPr>
          <w:color w:val="000000" w:themeColor="text1"/>
        </w:rPr>
        <w:t>jisħaq li l-provvista diretta ta’ servizzi mill-awtoritajiet pubbliċi jew lokali, il-provvista interna tas-servizzi u l-kooperazzjoni pubblika-pubblika huma u għandhom jibqgħu għażliet disponibbli;</w:t>
      </w:r>
    </w:p>
    <w:p w14:paraId="4AA4B3B1" w14:textId="5CEA50C4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5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Jisħaq li r-regoli dwar l-akkwist pubbliku għall-Impriżi Pubbliċi għandhom ikunu allinjati aħjar mal-prattiki kummerċjali u jiżguraw l-akbar flessibbiltà possibbli biex jiġu </w:t>
      </w:r>
      <w:proofErr w:type="spellStart"/>
      <w:r w:rsidRPr="003B0304">
        <w:rPr>
          <w:color w:val="000000" w:themeColor="text1"/>
        </w:rPr>
        <w:t>pprevenuti</w:t>
      </w:r>
      <w:proofErr w:type="spellEnd"/>
      <w:r w:rsidRPr="003B0304">
        <w:rPr>
          <w:color w:val="000000" w:themeColor="text1"/>
        </w:rPr>
        <w:t xml:space="preserve"> restrizzjonijiet bla bżonn, inflazzjoni tal-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>, u dewmien f’setturi kritiċi, bħall-enerġija u l-utilitajiet; jemmen li l-Kummissjoni għandha tanalizza din il-kwistjoni fil-valutazzjoni tal-impatt li jmiss;</w:t>
      </w:r>
    </w:p>
    <w:p w14:paraId="2B8E5CF3" w14:textId="24294513" w:rsidR="00C75B62" w:rsidRPr="003B0304" w:rsidRDefault="00C75B62" w:rsidP="00C75B62">
      <w:pPr>
        <w:pStyle w:val="NormalHanging12a"/>
        <w:rPr>
          <w:bCs/>
          <w:iCs/>
          <w:color w:val="000000" w:themeColor="text1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6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Ifakkar bi tħassib li għadd sinifikanti ta’ operaturi ekonomiċi </w:t>
      </w:r>
      <w:proofErr w:type="spellStart"/>
      <w:r w:rsidRPr="003B0304">
        <w:rPr>
          <w:color w:val="000000" w:themeColor="text1"/>
        </w:rPr>
        <w:t>esperjenzaw</w:t>
      </w:r>
      <w:proofErr w:type="spellEnd"/>
      <w:r w:rsidRPr="003B0304">
        <w:rPr>
          <w:color w:val="000000" w:themeColor="text1"/>
        </w:rPr>
        <w:t xml:space="preserve"> esklużjoni mill-proċeduri ta’ akkwist pubbliku minħabba irregolaritajiet formali żgħar fl-offerti tagħhom, mingħajr ma ngħataw l-opportunità li jirrimedjaw tali difetti, kemm jekk fi proċeduri miftuħa kif ukoll negozjati; jissottolinja li din il-prattika hija ta’ detriment kemm għall-operaturi ekonomiċi, li setgħu investew ħin u riżorsi konsiderevoli fit-tħejjija tal-offerti tagħhom, kif ukoll għall-awtoritajiet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, li jistgħu jkunu mġiegħla potenzjalment jeskludu l-kriterji tal-aktar offerta ekonomikament vantaġġuża (MEAT) minħabba raġunijiet purament formali; jisħaq li tali </w:t>
      </w:r>
      <w:proofErr w:type="spellStart"/>
      <w:r w:rsidRPr="003B0304">
        <w:rPr>
          <w:color w:val="000000" w:themeColor="text1"/>
        </w:rPr>
        <w:t>formaliżmu</w:t>
      </w:r>
      <w:proofErr w:type="spellEnd"/>
      <w:r w:rsidRPr="003B0304">
        <w:rPr>
          <w:color w:val="000000" w:themeColor="text1"/>
        </w:rPr>
        <w:t xml:space="preserve"> </w:t>
      </w:r>
      <w:proofErr w:type="spellStart"/>
      <w:r w:rsidRPr="003B0304">
        <w:rPr>
          <w:color w:val="000000" w:themeColor="text1"/>
        </w:rPr>
        <w:t>riġidu</w:t>
      </w:r>
      <w:proofErr w:type="spellEnd"/>
      <w:r w:rsidRPr="003B0304">
        <w:rPr>
          <w:color w:val="000000" w:themeColor="text1"/>
        </w:rPr>
        <w:t xml:space="preserve"> </w:t>
      </w:r>
      <w:proofErr w:type="spellStart"/>
      <w:r w:rsidRPr="003B0304">
        <w:rPr>
          <w:color w:val="000000" w:themeColor="text1"/>
        </w:rPr>
        <w:t>jimmina</w:t>
      </w:r>
      <w:proofErr w:type="spellEnd"/>
      <w:r w:rsidRPr="003B0304">
        <w:rPr>
          <w:color w:val="000000" w:themeColor="text1"/>
        </w:rPr>
        <w:t xml:space="preserve"> l-</w:t>
      </w:r>
      <w:proofErr w:type="spellStart"/>
      <w:r w:rsidRPr="003B0304">
        <w:rPr>
          <w:color w:val="000000" w:themeColor="text1"/>
        </w:rPr>
        <w:t>effikaċja</w:t>
      </w:r>
      <w:proofErr w:type="spellEnd"/>
      <w:r w:rsidRPr="003B0304">
        <w:rPr>
          <w:color w:val="000000" w:themeColor="text1"/>
        </w:rPr>
        <w:t xml:space="preserve">, l-effiċjenza u l-kompetittività tal-proċeduri tal-akkwist pubbliku; </w:t>
      </w:r>
      <w:r w:rsidRPr="003B0304">
        <w:t xml:space="preserve">jappella għalhekk li jiġi stabbilit prinċipju ġenerali li jippermetti r-regolarizzazzjoni jew il-kjarifika ta’ irregolaritajiet żgħar, mingħajr il-ħtieġa li tiġi </w:t>
      </w:r>
      <w:proofErr w:type="spellStart"/>
      <w:r w:rsidRPr="003B0304">
        <w:t>kkanċellata</w:t>
      </w:r>
      <w:proofErr w:type="spellEnd"/>
      <w:r w:rsidRPr="003B0304">
        <w:t xml:space="preserve"> l-offerta, dment li dan ma jinvolvix </w:t>
      </w:r>
      <w:proofErr w:type="spellStart"/>
      <w:r w:rsidRPr="003B0304">
        <w:t>modifika</w:t>
      </w:r>
      <w:proofErr w:type="spellEnd"/>
      <w:r w:rsidRPr="003B0304">
        <w:t xml:space="preserve"> sostanzjali tal-offerta, u </w:t>
      </w:r>
      <w:proofErr w:type="spellStart"/>
      <w:r w:rsidRPr="003B0304">
        <w:t>jinsisti</w:t>
      </w:r>
      <w:proofErr w:type="spellEnd"/>
      <w:r w:rsidRPr="003B0304">
        <w:t xml:space="preserve"> li dan il-prinċipju għandu jkun ir-regola aktar milli l-eċċezzjoni;</w:t>
      </w:r>
      <w:r w:rsidRPr="003B0304">
        <w:rPr>
          <w:color w:val="000000" w:themeColor="text1"/>
        </w:rPr>
        <w:t xml:space="preserve"> jenfasizza l-importanza li tiġi introdotta aktar flessibbiltà fil-proċeduri tal-akkwist pubbliku filwaqt li tiġi żgurata ċ-ċertezza legali għall-awtoritajiet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, inkluż għall-awtoritajiet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żgħar u ta’ daqs medju;</w:t>
      </w:r>
    </w:p>
    <w:p w14:paraId="0F90B357" w14:textId="5E4BA385" w:rsidR="00C75B62" w:rsidRPr="003B0304" w:rsidRDefault="00C75B62" w:rsidP="00C75B62">
      <w:pPr>
        <w:pStyle w:val="NormalHanging12a"/>
        <w:rPr>
          <w:bCs/>
          <w:iCs/>
          <w:color w:val="000000"/>
        </w:rPr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7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 xml:space="preserve">Jippromwovi kompetizzjoni ġusta fost l-offerenti billi jiġi żgurat li l-kriterji ta’ akkwist ikunu mfassla b’tali mod li jqisu parteċipanti ġodda, negozji ġodda, </w:t>
      </w:r>
      <w:proofErr w:type="spellStart"/>
      <w:r w:rsidRPr="003B0304">
        <w:rPr>
          <w:color w:val="000000" w:themeColor="text1"/>
        </w:rPr>
        <w:t>SMEs</w:t>
      </w:r>
      <w:proofErr w:type="spellEnd"/>
      <w:r w:rsidRPr="003B0304">
        <w:rPr>
          <w:color w:val="000000" w:themeColor="text1"/>
        </w:rPr>
        <w:t xml:space="preserve"> u negozji </w:t>
      </w:r>
      <w:proofErr w:type="spellStart"/>
      <w:r w:rsidRPr="003B0304">
        <w:rPr>
          <w:color w:val="000000" w:themeColor="text1"/>
        </w:rPr>
        <w:t>innovattivi</w:t>
      </w:r>
      <w:proofErr w:type="spellEnd"/>
      <w:r w:rsidRPr="003B0304">
        <w:rPr>
          <w:color w:val="000000" w:themeColor="text1"/>
        </w:rPr>
        <w:t xml:space="preserve">, filwaqt li </w:t>
      </w:r>
      <w:proofErr w:type="spellStart"/>
      <w:r w:rsidRPr="003B0304">
        <w:rPr>
          <w:color w:val="000000" w:themeColor="text1"/>
        </w:rPr>
        <w:t>jrawmu</w:t>
      </w:r>
      <w:proofErr w:type="spellEnd"/>
      <w:r w:rsidRPr="003B0304">
        <w:rPr>
          <w:color w:val="000000" w:themeColor="text1"/>
        </w:rPr>
        <w:t xml:space="preserve"> d-</w:t>
      </w:r>
      <w:proofErr w:type="spellStart"/>
      <w:r w:rsidRPr="003B0304">
        <w:rPr>
          <w:color w:val="000000" w:themeColor="text1"/>
        </w:rPr>
        <w:t>diversità</w:t>
      </w:r>
      <w:proofErr w:type="spellEnd"/>
      <w:r w:rsidRPr="003B0304">
        <w:rPr>
          <w:color w:val="000000" w:themeColor="text1"/>
        </w:rPr>
        <w:t xml:space="preserve"> tas-suq u l-prezzijiet kompetittivi;</w:t>
      </w:r>
    </w:p>
    <w:p w14:paraId="3D3CDB02" w14:textId="77777777" w:rsidR="00C75B62" w:rsidRPr="003B0304" w:rsidRDefault="00C75B62" w:rsidP="00C75B62">
      <w:pPr>
        <w:spacing w:before="360" w:after="240"/>
      </w:pPr>
      <w:r w:rsidRPr="003B0304">
        <w:rPr>
          <w:rStyle w:val="BoldItalic"/>
          <w:color w:val="000000"/>
        </w:rPr>
        <w:t>It-trasformazzjoni diġitali tal-akkwist pubbliku Ewropew</w:t>
      </w:r>
    </w:p>
    <w:p w14:paraId="62AAC3BA" w14:textId="16CD194F" w:rsidR="00C75B62" w:rsidRPr="003B0304" w:rsidRDefault="00C75B62" w:rsidP="00C75B62">
      <w:pPr>
        <w:pStyle w:val="NormalHanging12a"/>
      </w:pPr>
      <w:r w:rsidRPr="003B0304">
        <w:rPr>
          <w:color w:val="000000" w:themeColor="text1"/>
        </w:rPr>
        <w:t>2</w:t>
      </w:r>
      <w:r w:rsidR="008903E4">
        <w:rPr>
          <w:color w:val="000000" w:themeColor="text1"/>
        </w:rPr>
        <w:t>8</w:t>
      </w:r>
      <w:r w:rsidRPr="003B0304">
        <w:rPr>
          <w:color w:val="000000" w:themeColor="text1"/>
        </w:rPr>
        <w:t>.</w:t>
      </w:r>
      <w:r w:rsidRPr="003B0304">
        <w:tab/>
      </w:r>
      <w:r w:rsidRPr="003B0304">
        <w:rPr>
          <w:color w:val="000000" w:themeColor="text1"/>
        </w:rPr>
        <w:t>Jemmen bis-sħiħ li d-</w:t>
      </w:r>
      <w:proofErr w:type="spellStart"/>
      <w:r w:rsidRPr="003B0304">
        <w:rPr>
          <w:color w:val="000000" w:themeColor="text1"/>
        </w:rPr>
        <w:t>diġitalizzazzjoni</w:t>
      </w:r>
      <w:proofErr w:type="spellEnd"/>
      <w:r w:rsidRPr="003B0304">
        <w:rPr>
          <w:color w:val="000000" w:themeColor="text1"/>
        </w:rPr>
        <w:t xml:space="preserve"> għandha </w:t>
      </w:r>
      <w:proofErr w:type="spellStart"/>
      <w:r w:rsidRPr="003B0304">
        <w:rPr>
          <w:color w:val="000000" w:themeColor="text1"/>
        </w:rPr>
        <w:t>tibqa</w:t>
      </w:r>
      <w:proofErr w:type="spellEnd"/>
      <w:r w:rsidRPr="003B0304">
        <w:rPr>
          <w:color w:val="000000" w:themeColor="text1"/>
        </w:rPr>
        <w:t>’ element ewlieni fit-tnaqqis tal-</w:t>
      </w:r>
      <w:proofErr w:type="spellStart"/>
      <w:r w:rsidRPr="003B0304">
        <w:rPr>
          <w:color w:val="000000" w:themeColor="text1"/>
        </w:rPr>
        <w:t>kostijiet</w:t>
      </w:r>
      <w:proofErr w:type="spellEnd"/>
      <w:r w:rsidRPr="003B0304">
        <w:rPr>
          <w:color w:val="000000" w:themeColor="text1"/>
        </w:rPr>
        <w:t xml:space="preserve"> u fis-simplifikazzjoni tal-akkwist pubbliku għall-entitajiet </w:t>
      </w:r>
      <w:proofErr w:type="spellStart"/>
      <w:r w:rsidRPr="003B0304">
        <w:rPr>
          <w:color w:val="000000" w:themeColor="text1"/>
        </w:rPr>
        <w:t>kontraenti</w:t>
      </w:r>
      <w:proofErr w:type="spellEnd"/>
      <w:r w:rsidRPr="003B0304">
        <w:rPr>
          <w:color w:val="000000" w:themeColor="text1"/>
        </w:rPr>
        <w:t xml:space="preserve"> u offerenti, speċjalment entitajiet żgħar ħafna u </w:t>
      </w:r>
      <w:proofErr w:type="spellStart"/>
      <w:r w:rsidRPr="003B0304">
        <w:rPr>
          <w:color w:val="000000" w:themeColor="text1"/>
        </w:rPr>
        <w:t>SMEs</w:t>
      </w:r>
      <w:proofErr w:type="spellEnd"/>
      <w:r w:rsidRPr="003B0304">
        <w:rPr>
          <w:color w:val="000000" w:themeColor="text1"/>
        </w:rPr>
        <w:t>; jissuġġerixxi, madankollu, li biex jiġi sfruttat bis-sħiħ il-potenzjal tal-għodod diġitali, il-Kummissjoni u l-Istati Membri jeħtiġilhom jikkunsidraw mill-ġdid kif il-leġiżlazzjoni futura dwar l-akkwist għandha, b’mod sikur, tiffaċilita u tiżgura d-</w:t>
      </w:r>
      <w:proofErr w:type="spellStart"/>
      <w:r w:rsidRPr="003B0304">
        <w:rPr>
          <w:color w:val="000000" w:themeColor="text1"/>
        </w:rPr>
        <w:t>diġitalizzazzjoni</w:t>
      </w:r>
      <w:proofErr w:type="spellEnd"/>
      <w:r w:rsidRPr="003B0304">
        <w:rPr>
          <w:color w:val="000000" w:themeColor="text1"/>
        </w:rPr>
        <w:t xml:space="preserve">, pjuttost milli sempliċiment </w:t>
      </w:r>
      <w:proofErr w:type="spellStart"/>
      <w:r w:rsidRPr="003B0304">
        <w:rPr>
          <w:color w:val="000000" w:themeColor="text1"/>
        </w:rPr>
        <w:t>tiddiġitalizza</w:t>
      </w:r>
      <w:proofErr w:type="spellEnd"/>
      <w:r w:rsidRPr="003B0304">
        <w:rPr>
          <w:color w:val="000000" w:themeColor="text1"/>
        </w:rPr>
        <w:t xml:space="preserve"> l-proċessi </w:t>
      </w:r>
      <w:proofErr w:type="spellStart"/>
      <w:r w:rsidRPr="003B0304">
        <w:rPr>
          <w:color w:val="000000" w:themeColor="text1"/>
        </w:rPr>
        <w:t>analogi</w:t>
      </w:r>
      <w:proofErr w:type="spellEnd"/>
      <w:r w:rsidRPr="003B0304">
        <w:rPr>
          <w:color w:val="000000" w:themeColor="text1"/>
        </w:rPr>
        <w:t xml:space="preserve"> twal attwali; jissottolinja l-importanza li l-pjattaformi tal-akkwist pubbliku jkunu akkumpanjati minn linji gwida u struzzjonijiet aġġornati, ċari u speċifiċi biex jiġi żgurat li l-utenti kollha, irrispettivament mill-esperjenza tagħhom, ikunu jistgħu </w:t>
      </w:r>
      <w:proofErr w:type="spellStart"/>
      <w:r w:rsidRPr="003B0304">
        <w:rPr>
          <w:color w:val="000000" w:themeColor="text1"/>
        </w:rPr>
        <w:t>jinnavigaw</w:t>
      </w:r>
      <w:proofErr w:type="spellEnd"/>
      <w:r w:rsidRPr="003B0304">
        <w:rPr>
          <w:color w:val="000000" w:themeColor="text1"/>
        </w:rPr>
        <w:t xml:space="preserve"> u jutilizzaw b’mod effettiv dawn il-pjattaformi; </w:t>
      </w:r>
      <w:r w:rsidRPr="003B0304">
        <w:lastRenderedPageBreak/>
        <w:t xml:space="preserve">jenfasizza l-ħtieġa ta’ aktar appoġġ u taħriġ għall-awtoritajiet </w:t>
      </w:r>
      <w:proofErr w:type="spellStart"/>
      <w:r w:rsidRPr="003B0304">
        <w:t>kontraenti</w:t>
      </w:r>
      <w:proofErr w:type="spellEnd"/>
      <w:r w:rsidRPr="003B0304">
        <w:t xml:space="preserve"> dwar l-użu ta’ għodod diġitali;</w:t>
      </w:r>
    </w:p>
    <w:p w14:paraId="4C2394E8" w14:textId="5550A611" w:rsidR="00C75B62" w:rsidRPr="003B0304" w:rsidRDefault="00C75B62" w:rsidP="00C75B62">
      <w:pPr>
        <w:spacing w:after="240"/>
        <w:ind w:left="567" w:hanging="567"/>
        <w:rPr>
          <w:bCs/>
          <w:iCs/>
          <w:color w:val="000000"/>
        </w:rPr>
      </w:pPr>
      <w:r w:rsidRPr="003B0304">
        <w:rPr>
          <w:color w:val="000000"/>
        </w:rPr>
        <w:t>2</w:t>
      </w:r>
      <w:r w:rsidR="008903E4">
        <w:rPr>
          <w:color w:val="000000"/>
        </w:rPr>
        <w:t>9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>Jitlob lill-Kummissjoni tadotta approċċ “diġitali l-ewwel” fir-reviżjoni tal-qafas legali tal-UE dwar l-akkwist pubbliku; jirrakkomanda li ssir enfasi partikolari fuq l-</w:t>
      </w:r>
      <w:proofErr w:type="spellStart"/>
      <w:r w:rsidRPr="003B0304">
        <w:rPr>
          <w:color w:val="000000"/>
        </w:rPr>
        <w:t>awtomatizzazzjoni</w:t>
      </w:r>
      <w:proofErr w:type="spellEnd"/>
      <w:r w:rsidRPr="003B0304">
        <w:rPr>
          <w:color w:val="000000"/>
        </w:rPr>
        <w:t xml:space="preserve"> u l-</w:t>
      </w:r>
      <w:proofErr w:type="spellStart"/>
      <w:r w:rsidRPr="003B0304">
        <w:rPr>
          <w:color w:val="000000"/>
        </w:rPr>
        <w:t>iżgurar</w:t>
      </w:r>
      <w:proofErr w:type="spellEnd"/>
      <w:r w:rsidRPr="003B0304">
        <w:rPr>
          <w:color w:val="000000"/>
        </w:rPr>
        <w:t xml:space="preserve"> tal-</w:t>
      </w:r>
      <w:proofErr w:type="spellStart"/>
      <w:r w:rsidRPr="003B0304">
        <w:rPr>
          <w:color w:val="000000"/>
        </w:rPr>
        <w:t>interoperabbiltà</w:t>
      </w:r>
      <w:proofErr w:type="spellEnd"/>
      <w:r w:rsidRPr="003B0304">
        <w:rPr>
          <w:color w:val="000000"/>
        </w:rPr>
        <w:t xml:space="preserve"> ta’ ċerti proċessi, pereżempju billi nimxu minn sistema skaduta </w:t>
      </w:r>
      <w:proofErr w:type="spellStart"/>
      <w:r w:rsidRPr="003B0304">
        <w:rPr>
          <w:color w:val="000000"/>
        </w:rPr>
        <w:t>bbażata</w:t>
      </w:r>
      <w:proofErr w:type="spellEnd"/>
      <w:r w:rsidRPr="003B0304">
        <w:rPr>
          <w:color w:val="000000"/>
        </w:rPr>
        <w:t xml:space="preserve"> fuq </w:t>
      </w:r>
      <w:proofErr w:type="spellStart"/>
      <w:r w:rsidRPr="003B0304">
        <w:rPr>
          <w:color w:val="000000"/>
        </w:rPr>
        <w:t>in-notifiki</w:t>
      </w:r>
      <w:proofErr w:type="spellEnd"/>
      <w:r w:rsidRPr="003B0304">
        <w:rPr>
          <w:color w:val="000000"/>
        </w:rPr>
        <w:t xml:space="preserve"> għal sistema </w:t>
      </w:r>
      <w:proofErr w:type="spellStart"/>
      <w:r w:rsidRPr="003B0304">
        <w:rPr>
          <w:color w:val="000000"/>
        </w:rPr>
        <w:t>bbażata</w:t>
      </w:r>
      <w:proofErr w:type="spellEnd"/>
      <w:r w:rsidRPr="003B0304">
        <w:rPr>
          <w:color w:val="000000"/>
        </w:rPr>
        <w:t xml:space="preserve"> fuq it-tranżazzjonijiet, filwaqt li jitnaqqas l-għadd ta’ formoli elettroniċi u d-dokument uniku Ewropew tal-akkwist u l-</w:t>
      </w:r>
      <w:proofErr w:type="spellStart"/>
      <w:r w:rsidRPr="003B0304">
        <w:rPr>
          <w:color w:val="000000"/>
        </w:rPr>
        <w:t>eCertis</w:t>
      </w:r>
      <w:proofErr w:type="spellEnd"/>
      <w:r w:rsidRPr="003B0304">
        <w:rPr>
          <w:color w:val="000000"/>
        </w:rPr>
        <w:t xml:space="preserve"> jiġu integrati f’sistemi amministrattivi u kummerċjali usa’; iqis li din </w:t>
      </w:r>
      <w:proofErr w:type="spellStart"/>
      <w:r w:rsidRPr="003B0304">
        <w:rPr>
          <w:color w:val="000000"/>
        </w:rPr>
        <w:t>it-tranżizzjoni</w:t>
      </w:r>
      <w:proofErr w:type="spellEnd"/>
      <w:r w:rsidRPr="003B0304">
        <w:rPr>
          <w:color w:val="000000"/>
        </w:rPr>
        <w:t xml:space="preserve"> se ssaħħaħ il-possibbiltà ta’ skrutinju pubbliku fil-proċess tal-akkwist, speċjalment meta jitqies il-potenzjal offrut minn teknoloġiji rivoluzzjonarji bħall-intelliġenza artifiċjali; jemmen li din </w:t>
      </w:r>
      <w:proofErr w:type="spellStart"/>
      <w:r w:rsidRPr="003B0304">
        <w:rPr>
          <w:color w:val="000000"/>
        </w:rPr>
        <w:t>it-tranżizzjoni</w:t>
      </w:r>
      <w:proofErr w:type="spellEnd"/>
      <w:r w:rsidRPr="003B0304">
        <w:rPr>
          <w:color w:val="000000"/>
        </w:rPr>
        <w:t xml:space="preserve"> għal sistemi </w:t>
      </w:r>
      <w:proofErr w:type="spellStart"/>
      <w:r w:rsidRPr="003B0304">
        <w:rPr>
          <w:color w:val="000000"/>
        </w:rPr>
        <w:t>awtomatizzati</w:t>
      </w:r>
      <w:proofErr w:type="spellEnd"/>
      <w:r w:rsidRPr="003B0304">
        <w:rPr>
          <w:color w:val="000000"/>
        </w:rPr>
        <w:t xml:space="preserve"> bbażati fuq it-tranżazzjonijiet ittejjeb il-ġbir tad-data f’ħin reali, </w:t>
      </w:r>
      <w:proofErr w:type="spellStart"/>
      <w:r w:rsidRPr="003B0304">
        <w:rPr>
          <w:color w:val="000000"/>
        </w:rPr>
        <w:t>tissimplifika</w:t>
      </w:r>
      <w:proofErr w:type="spellEnd"/>
      <w:r w:rsidRPr="003B0304">
        <w:rPr>
          <w:color w:val="000000"/>
        </w:rPr>
        <w:t xml:space="preserve"> l-proċessi tal-akkwist u tagħti lok għal użu aħjar tad-data, u dan huwa ta’ benefiċċju b’mod partikolari </w:t>
      </w:r>
      <w:proofErr w:type="spellStart"/>
      <w:r w:rsidRPr="003B0304">
        <w:rPr>
          <w:color w:val="000000"/>
        </w:rPr>
        <w:t>għall-SMEs</w:t>
      </w:r>
      <w:proofErr w:type="spellEnd"/>
      <w:r w:rsidRPr="003B0304">
        <w:rPr>
          <w:color w:val="000000"/>
        </w:rPr>
        <w:t xml:space="preserve">; </w:t>
      </w:r>
    </w:p>
    <w:p w14:paraId="0C14560F" w14:textId="11FFC720" w:rsidR="00C75B62" w:rsidRPr="003B0304" w:rsidRDefault="008903E4" w:rsidP="00C75B62">
      <w:pPr>
        <w:spacing w:after="240" w:line="254" w:lineRule="auto"/>
        <w:ind w:left="567" w:hanging="567"/>
        <w:rPr>
          <w:bCs/>
          <w:iCs/>
          <w:color w:val="000000"/>
        </w:rPr>
      </w:pPr>
      <w:r>
        <w:rPr>
          <w:color w:val="000000"/>
        </w:rPr>
        <w:t>30</w:t>
      </w:r>
      <w:r w:rsidR="00C75B62" w:rsidRPr="003B0304">
        <w:rPr>
          <w:color w:val="000000"/>
        </w:rPr>
        <w:t>.</w:t>
      </w:r>
      <w:r w:rsidR="00C75B62" w:rsidRPr="003B0304">
        <w:tab/>
      </w:r>
      <w:r w:rsidR="00C75B62" w:rsidRPr="003B0304">
        <w:rPr>
          <w:color w:val="000000"/>
        </w:rPr>
        <w:t xml:space="preserve">Jisħaq li l-istabbiliment ta’ arkitettura </w:t>
      </w:r>
      <w:proofErr w:type="spellStart"/>
      <w:r w:rsidR="00C75B62" w:rsidRPr="003B0304">
        <w:rPr>
          <w:color w:val="000000"/>
        </w:rPr>
        <w:t>pan</w:t>
      </w:r>
      <w:proofErr w:type="spellEnd"/>
      <w:r w:rsidR="00C75B62" w:rsidRPr="003B0304">
        <w:rPr>
          <w:color w:val="000000"/>
        </w:rPr>
        <w:t xml:space="preserve">-UE tad-data dwar l-akkwist bi ġbir ta’ data affidabbli u strutturat huwa kruċjali biex tiġi xprunata </w:t>
      </w:r>
      <w:proofErr w:type="spellStart"/>
      <w:r w:rsidR="00C75B62" w:rsidRPr="003B0304">
        <w:rPr>
          <w:color w:val="000000"/>
        </w:rPr>
        <w:t>intelligence</w:t>
      </w:r>
      <w:proofErr w:type="spellEnd"/>
      <w:r w:rsidR="00C75B62" w:rsidRPr="003B0304">
        <w:rPr>
          <w:color w:val="000000"/>
        </w:rPr>
        <w:t xml:space="preserve"> aħjar u tittejjeb il-prestazzjoni tal-akkwist madwar l-Istati Membri; jisħaq, barra minn hekk, fuq l-importanza li tiġi promossa l-</w:t>
      </w:r>
      <w:proofErr w:type="spellStart"/>
      <w:r w:rsidR="00C75B62" w:rsidRPr="003B0304">
        <w:rPr>
          <w:color w:val="000000"/>
        </w:rPr>
        <w:t>interoperabbiltà</w:t>
      </w:r>
      <w:proofErr w:type="spellEnd"/>
      <w:r w:rsidR="00C75B62" w:rsidRPr="003B0304">
        <w:rPr>
          <w:color w:val="000000"/>
        </w:rPr>
        <w:t xml:space="preserve"> bejn il-bażijiet tad-data pubbliċi sabiex jitħaffu l-verifiki dwar l-</w:t>
      </w:r>
      <w:proofErr w:type="spellStart"/>
      <w:r w:rsidR="00C75B62" w:rsidRPr="003B0304">
        <w:rPr>
          <w:color w:val="000000"/>
        </w:rPr>
        <w:t>akkuratezza</w:t>
      </w:r>
      <w:proofErr w:type="spellEnd"/>
      <w:r w:rsidR="00C75B62" w:rsidRPr="003B0304">
        <w:rPr>
          <w:color w:val="000000"/>
        </w:rPr>
        <w:t xml:space="preserve"> tar-rekwiżiti mill-operaturi u jiġi evitat li tintalab informazzjoni li tkun diġà disponibbli f’diversi bażijiet tad-data pubbliċi; </w:t>
      </w:r>
      <w:proofErr w:type="spellStart"/>
      <w:r w:rsidR="00C75B62" w:rsidRPr="003B0304">
        <w:rPr>
          <w:color w:val="000000"/>
        </w:rPr>
        <w:t>jilqa</w:t>
      </w:r>
      <w:proofErr w:type="spellEnd"/>
      <w:r w:rsidR="00C75B62" w:rsidRPr="003B0304">
        <w:rPr>
          <w:color w:val="000000"/>
        </w:rPr>
        <w:t xml:space="preserve">’, f’dan il-kuntest, l-inizjattiva tal-Kummissjoni favur spazju Ewropew tad-data dwar l-akkwist pubbliku (PPDS); iqis li din l-inizjattiva għandha l-potenzjal li ttejjeb it-trasparenza u </w:t>
      </w:r>
      <w:proofErr w:type="spellStart"/>
      <w:r w:rsidR="00C75B62" w:rsidRPr="003B0304">
        <w:rPr>
          <w:color w:val="000000"/>
        </w:rPr>
        <w:t>tappoġġja</w:t>
      </w:r>
      <w:proofErr w:type="spellEnd"/>
      <w:r w:rsidR="00C75B62" w:rsidRPr="003B0304">
        <w:rPr>
          <w:color w:val="000000"/>
        </w:rPr>
        <w:t xml:space="preserve"> l-prevenzjoni tal-użu ħażin tal-fondi, tal-frodi u tal-korruzzjoni, kif ukoll li toħloq aktar opportunitajiet ta’ akkwist </w:t>
      </w:r>
      <w:proofErr w:type="spellStart"/>
      <w:r w:rsidR="00C75B62" w:rsidRPr="003B0304">
        <w:rPr>
          <w:color w:val="000000"/>
        </w:rPr>
        <w:t>għall-SMEs</w:t>
      </w:r>
      <w:proofErr w:type="spellEnd"/>
      <w:r w:rsidR="00C75B62" w:rsidRPr="003B0304">
        <w:rPr>
          <w:color w:val="000000"/>
        </w:rPr>
        <w:t xml:space="preserve"> u tiżgura li l-infiq pubbliku jikseb valur aħjar billi tgħaqqad flimkien settijiet ta’ data dwar l-akkwist Ewropej u nazzjonali; jitlob li l-Kummissjoni </w:t>
      </w:r>
      <w:proofErr w:type="spellStart"/>
      <w:r w:rsidR="00C75B62" w:rsidRPr="003B0304">
        <w:rPr>
          <w:color w:val="000000"/>
        </w:rPr>
        <w:t>tesplora</w:t>
      </w:r>
      <w:proofErr w:type="spellEnd"/>
      <w:r w:rsidR="00C75B62" w:rsidRPr="003B0304">
        <w:rPr>
          <w:color w:val="000000"/>
        </w:rPr>
        <w:t xml:space="preserve"> għażliet biex jiġi introdott passaport diġitali tal-akkwist pubbliku, b’attenzjoni speċjali mogħtija lill-</w:t>
      </w:r>
      <w:proofErr w:type="spellStart"/>
      <w:r w:rsidR="00C75B62" w:rsidRPr="003B0304">
        <w:rPr>
          <w:color w:val="000000"/>
        </w:rPr>
        <w:t>SMEs</w:t>
      </w:r>
      <w:proofErr w:type="spellEnd"/>
      <w:r w:rsidR="00C75B62" w:rsidRPr="003B0304">
        <w:rPr>
          <w:color w:val="000000"/>
        </w:rPr>
        <w:t>, bħala għodda biex tiġi promossa l-parteċipazzjoni tal-</w:t>
      </w:r>
      <w:proofErr w:type="spellStart"/>
      <w:r w:rsidR="00C75B62" w:rsidRPr="003B0304">
        <w:rPr>
          <w:color w:val="000000"/>
        </w:rPr>
        <w:t>SMEs</w:t>
      </w:r>
      <w:proofErr w:type="spellEnd"/>
      <w:r w:rsidR="00C75B62" w:rsidRPr="003B0304">
        <w:rPr>
          <w:color w:val="000000"/>
        </w:rPr>
        <w:t xml:space="preserve"> fl-akkwist pubbliku; </w:t>
      </w:r>
      <w:proofErr w:type="spellStart"/>
      <w:r w:rsidR="00C75B62" w:rsidRPr="003B0304">
        <w:t>jissottolinja</w:t>
      </w:r>
      <w:proofErr w:type="spellEnd"/>
      <w:r w:rsidR="00C75B62" w:rsidRPr="003B0304">
        <w:t xml:space="preserve"> l-ħtieġa li għodod attwali </w:t>
      </w:r>
      <w:proofErr w:type="spellStart"/>
      <w:r w:rsidR="00C75B62" w:rsidRPr="003B0304">
        <w:t>bħall-eForms</w:t>
      </w:r>
      <w:proofErr w:type="spellEnd"/>
      <w:r w:rsidR="00C75B62" w:rsidRPr="003B0304">
        <w:t>, l-</w:t>
      </w:r>
      <w:proofErr w:type="spellStart"/>
      <w:r w:rsidR="00C75B62" w:rsidRPr="003B0304">
        <w:t>eTender</w:t>
      </w:r>
      <w:proofErr w:type="spellEnd"/>
      <w:r w:rsidR="00C75B62" w:rsidRPr="003B0304">
        <w:t>, l-</w:t>
      </w:r>
      <w:proofErr w:type="spellStart"/>
      <w:r w:rsidR="00C75B62" w:rsidRPr="003B0304">
        <w:t>eCertis</w:t>
      </w:r>
      <w:proofErr w:type="spellEnd"/>
      <w:r w:rsidR="00C75B62" w:rsidRPr="003B0304">
        <w:t xml:space="preserve"> u l-PPDS jintużaw b’mod aktar effettiv sabiex nimxu minn proċessi </w:t>
      </w:r>
      <w:proofErr w:type="spellStart"/>
      <w:r w:rsidR="00C75B62" w:rsidRPr="003B0304">
        <w:t>analoġiċi</w:t>
      </w:r>
      <w:proofErr w:type="spellEnd"/>
      <w:r w:rsidR="00C75B62" w:rsidRPr="003B0304">
        <w:t xml:space="preserve"> għal sistemi kompletament diġitali, ħalli d-deċiżjonijiet dwar l-akkwist jittieħdu b’mod aktar intelliġenti;</w:t>
      </w:r>
    </w:p>
    <w:p w14:paraId="033645C2" w14:textId="1C86CE26" w:rsidR="00C75B62" w:rsidRPr="003B0304" w:rsidRDefault="00C75B62" w:rsidP="00C75B62">
      <w:pPr>
        <w:spacing w:after="240"/>
        <w:ind w:left="567" w:hanging="567"/>
        <w:rPr>
          <w:bCs/>
          <w:iCs/>
          <w:color w:val="000000"/>
        </w:rPr>
      </w:pPr>
      <w:r w:rsidRPr="003B0304">
        <w:rPr>
          <w:color w:val="000000"/>
        </w:rPr>
        <w:t>3</w:t>
      </w:r>
      <w:r w:rsidR="008903E4">
        <w:rPr>
          <w:color w:val="000000"/>
        </w:rPr>
        <w:t>1</w:t>
      </w:r>
      <w:r w:rsidRPr="003B0304">
        <w:rPr>
          <w:color w:val="000000"/>
        </w:rPr>
        <w:t>.</w:t>
      </w:r>
      <w:r w:rsidRPr="003B0304">
        <w:rPr>
          <w:color w:val="000000"/>
        </w:rPr>
        <w:tab/>
        <w:t xml:space="preserve">Jinnota li l-introduzzjoni tad-Dokument Uniku Ewropew tal-Akkwist (DUEA) ma laħqitx bis-sħiħ l-objettiv tagħha li </w:t>
      </w:r>
      <w:proofErr w:type="spellStart"/>
      <w:r w:rsidRPr="003B0304">
        <w:rPr>
          <w:color w:val="000000"/>
        </w:rPr>
        <w:t>tissimplifika</w:t>
      </w:r>
      <w:proofErr w:type="spellEnd"/>
      <w:r w:rsidRPr="003B0304">
        <w:rPr>
          <w:color w:val="000000"/>
        </w:rPr>
        <w:t xml:space="preserve"> u tiffaċilita l-parteċipazzjoni tal-kumpaniji fl-akkwist pubbliku, minħabba l-</w:t>
      </w:r>
      <w:proofErr w:type="spellStart"/>
      <w:r w:rsidRPr="003B0304">
        <w:rPr>
          <w:color w:val="000000"/>
        </w:rPr>
        <w:t>persistenza</w:t>
      </w:r>
      <w:proofErr w:type="spellEnd"/>
      <w:r w:rsidRPr="003B0304">
        <w:rPr>
          <w:color w:val="000000"/>
        </w:rPr>
        <w:t xml:space="preserve"> ta’ diffikultajiet operattivi li jkomplu </w:t>
      </w:r>
      <w:proofErr w:type="spellStart"/>
      <w:r w:rsidRPr="003B0304">
        <w:rPr>
          <w:color w:val="000000"/>
        </w:rPr>
        <w:t>jikkumplikaw</w:t>
      </w:r>
      <w:proofErr w:type="spellEnd"/>
      <w:r w:rsidRPr="003B0304">
        <w:rPr>
          <w:color w:val="000000"/>
        </w:rPr>
        <w:t xml:space="preserve"> l-aċċess tal-kumpaniji – b’mod partikolari l-entitajiet żgħar ħafna u l-</w:t>
      </w:r>
      <w:proofErr w:type="spellStart"/>
      <w:r w:rsidRPr="003B0304">
        <w:rPr>
          <w:color w:val="000000"/>
        </w:rPr>
        <w:t>SMEs</w:t>
      </w:r>
      <w:proofErr w:type="spellEnd"/>
      <w:r w:rsidRPr="003B0304">
        <w:rPr>
          <w:color w:val="000000"/>
        </w:rPr>
        <w:t xml:space="preserve"> – għall-proċeduri ta’ akkwist; jistieden lill-Kummissjoni </w:t>
      </w:r>
      <w:proofErr w:type="spellStart"/>
      <w:r w:rsidRPr="003B0304">
        <w:rPr>
          <w:color w:val="000000"/>
        </w:rPr>
        <w:t>tissimplifika</w:t>
      </w:r>
      <w:proofErr w:type="spellEnd"/>
      <w:r w:rsidRPr="003B0304">
        <w:rPr>
          <w:color w:val="000000"/>
        </w:rPr>
        <w:t xml:space="preserve"> u tiċċara d-dokumentazzjoni standard tal-akkwist, inkluż id-DUEA; iħeġġeġ lill-Kummissjoni u lill-Istati Membri </w:t>
      </w:r>
      <w:proofErr w:type="spellStart"/>
      <w:r w:rsidRPr="003B0304">
        <w:rPr>
          <w:color w:val="000000"/>
        </w:rPr>
        <w:t>jesploraw</w:t>
      </w:r>
      <w:proofErr w:type="spellEnd"/>
      <w:r w:rsidRPr="003B0304">
        <w:rPr>
          <w:color w:val="000000"/>
        </w:rPr>
        <w:t xml:space="preserve"> kif is-sistemi tal-akkwist jistgħu </w:t>
      </w:r>
      <w:proofErr w:type="spellStart"/>
      <w:r w:rsidRPr="003B0304">
        <w:rPr>
          <w:color w:val="000000"/>
        </w:rPr>
        <w:t>jikkollaboraw</w:t>
      </w:r>
      <w:proofErr w:type="spellEnd"/>
      <w:r w:rsidRPr="003B0304">
        <w:rPr>
          <w:color w:val="000000"/>
        </w:rPr>
        <w:t xml:space="preserve"> ma’ sistemi amministrattivi u bażijiet tad-data oħra li jiffunzjonaw tajjeb fil-livell nazzjonali u f’dak tal-UE biex jittejjeb is-suq intern tal-UE;</w:t>
      </w:r>
    </w:p>
    <w:p w14:paraId="541EE1D1" w14:textId="7A9F5221" w:rsidR="00C75B62" w:rsidRPr="003B0304" w:rsidRDefault="00C75B62" w:rsidP="00C75B62">
      <w:pPr>
        <w:spacing w:after="240"/>
        <w:ind w:left="567" w:hanging="567"/>
        <w:rPr>
          <w:bCs/>
          <w:iCs/>
          <w:color w:val="000000"/>
        </w:rPr>
      </w:pPr>
      <w:r w:rsidRPr="003B0304">
        <w:rPr>
          <w:color w:val="000000"/>
        </w:rPr>
        <w:t>3</w:t>
      </w:r>
      <w:r w:rsidR="008903E4">
        <w:rPr>
          <w:color w:val="000000"/>
        </w:rPr>
        <w:t>2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 xml:space="preserve">Jistieden lill-Kummissjoni u lill-Istati Membri jiżguraw l-infurzar ta’ standards uniformi </w:t>
      </w:r>
      <w:r w:rsidRPr="003B0304">
        <w:rPr>
          <w:color w:val="000000"/>
        </w:rPr>
        <w:lastRenderedPageBreak/>
        <w:t xml:space="preserve">taċ-ċibersigurtà </w:t>
      </w:r>
      <w:proofErr w:type="spellStart"/>
      <w:r w:rsidRPr="003B0304">
        <w:rPr>
          <w:color w:val="000000"/>
        </w:rPr>
        <w:t>allinjati</w:t>
      </w:r>
      <w:proofErr w:type="spellEnd"/>
      <w:r w:rsidRPr="003B0304">
        <w:rPr>
          <w:color w:val="000000"/>
        </w:rPr>
        <w:t xml:space="preserve"> mal-Att dwar </w:t>
      </w:r>
      <w:proofErr w:type="spellStart"/>
      <w:r w:rsidRPr="003B0304">
        <w:rPr>
          <w:color w:val="000000"/>
        </w:rPr>
        <w:t>ir-Reżiljenza</w:t>
      </w:r>
      <w:proofErr w:type="spellEnd"/>
      <w:r w:rsidRPr="003B0304">
        <w:rPr>
          <w:color w:val="000000"/>
        </w:rPr>
        <w:t xml:space="preserve"> </w:t>
      </w:r>
      <w:proofErr w:type="spellStart"/>
      <w:r w:rsidRPr="003B0304">
        <w:rPr>
          <w:color w:val="000000"/>
        </w:rPr>
        <w:t>Ċibernetika</w:t>
      </w:r>
      <w:proofErr w:type="spellEnd"/>
      <w:r w:rsidRPr="003B0304">
        <w:rPr>
          <w:bCs/>
          <w:iCs/>
          <w:color w:val="000000"/>
          <w:vertAlign w:val="superscript"/>
        </w:rPr>
        <w:footnoteReference w:id="25"/>
      </w:r>
      <w:r w:rsidRPr="003B0304">
        <w:rPr>
          <w:color w:val="000000"/>
        </w:rPr>
        <w:t xml:space="preserve"> u mad-Direttiva NIS 2</w:t>
      </w:r>
      <w:r w:rsidRPr="003B0304">
        <w:rPr>
          <w:bCs/>
          <w:iCs/>
          <w:color w:val="000000"/>
          <w:vertAlign w:val="superscript"/>
        </w:rPr>
        <w:footnoteReference w:id="26"/>
      </w:r>
      <w:r w:rsidRPr="003B0304">
        <w:rPr>
          <w:color w:val="000000"/>
        </w:rPr>
        <w:t>, meta dan ikun applikabbli, fil-leġiżlazzjoni rilevanti kollha tal-UE dwar l-akkwist pubbliku, u jiżguraw ukoll li jkun hemm konformità mar-regoli tal-UE dwar il-protezzjoni tad-data fl-istadji kollha tal-proċess tal-akkwist;</w:t>
      </w:r>
    </w:p>
    <w:p w14:paraId="3FC9ED90" w14:textId="4D1EC362" w:rsidR="00C75B62" w:rsidRPr="003B0304" w:rsidRDefault="00C75B62" w:rsidP="00C75B62">
      <w:pPr>
        <w:ind w:left="567" w:hanging="567"/>
        <w:rPr>
          <w:color w:val="000000"/>
        </w:rPr>
      </w:pPr>
      <w:r w:rsidRPr="003B0304">
        <w:rPr>
          <w:color w:val="000000"/>
        </w:rPr>
        <w:t>3</w:t>
      </w:r>
      <w:r w:rsidR="008903E4">
        <w:rPr>
          <w:color w:val="000000"/>
        </w:rPr>
        <w:t>3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 xml:space="preserve">Jitlob l-armonizzazzjoni tal-proċessi elettroniċi ta’ identifikazzjoni u </w:t>
      </w:r>
      <w:proofErr w:type="spellStart"/>
      <w:r w:rsidRPr="003B0304">
        <w:rPr>
          <w:color w:val="000000"/>
        </w:rPr>
        <w:t>awtentikazzjoni</w:t>
      </w:r>
      <w:proofErr w:type="spellEnd"/>
      <w:r w:rsidRPr="003B0304">
        <w:rPr>
          <w:color w:val="000000"/>
        </w:rPr>
        <w:t xml:space="preserve"> madwar l-Istati Membri biex jiġi żgurat akkwist pubbliku diġitali sigur, effiċjenti u fdat fl-UE kollha;</w:t>
      </w:r>
    </w:p>
    <w:p w14:paraId="40AB879A" w14:textId="303A6922" w:rsidR="00C75B62" w:rsidRPr="003B0304" w:rsidRDefault="00C75B62" w:rsidP="00C75B62">
      <w:pPr>
        <w:spacing w:before="240" w:after="240"/>
        <w:ind w:left="567" w:hanging="567"/>
        <w:rPr>
          <w:color w:val="000000"/>
        </w:rPr>
      </w:pPr>
      <w:r w:rsidRPr="003B0304">
        <w:rPr>
          <w:color w:val="000000"/>
        </w:rPr>
        <w:t>3</w:t>
      </w:r>
      <w:r w:rsidR="008903E4">
        <w:rPr>
          <w:color w:val="000000"/>
        </w:rPr>
        <w:t>4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 xml:space="preserve">Jinsab konvint li l-Kummissjoni, fi djalogu mal-partijiet ikkonċernati u mas-sħab soċjali, għandha </w:t>
      </w:r>
      <w:proofErr w:type="spellStart"/>
      <w:r w:rsidRPr="003B0304">
        <w:rPr>
          <w:color w:val="000000"/>
        </w:rPr>
        <w:t>tivvaluta</w:t>
      </w:r>
      <w:proofErr w:type="spellEnd"/>
      <w:r w:rsidRPr="003B0304">
        <w:rPr>
          <w:color w:val="000000"/>
        </w:rPr>
        <w:t xml:space="preserve"> liema proċeduri jipprovdu ftit valur miżjud meta mqabbla </w:t>
      </w:r>
      <w:proofErr w:type="spellStart"/>
      <w:r w:rsidRPr="003B0304">
        <w:rPr>
          <w:color w:val="000000"/>
        </w:rPr>
        <w:t>mal-kostijiet</w:t>
      </w:r>
      <w:proofErr w:type="spellEnd"/>
      <w:r w:rsidRPr="003B0304">
        <w:rPr>
          <w:color w:val="000000"/>
        </w:rPr>
        <w:t xml:space="preserve">, mal-piż amministrattiv jew mal-kontribut tagħhom għall-kwalità u mbagħad </w:t>
      </w:r>
      <w:proofErr w:type="spellStart"/>
      <w:r w:rsidRPr="003B0304">
        <w:rPr>
          <w:color w:val="000000"/>
        </w:rPr>
        <w:t>itejjibhom</w:t>
      </w:r>
      <w:proofErr w:type="spellEnd"/>
      <w:r w:rsidRPr="003B0304">
        <w:rPr>
          <w:color w:val="000000"/>
        </w:rPr>
        <w:t xml:space="preserve">, </w:t>
      </w:r>
      <w:proofErr w:type="spellStart"/>
      <w:r w:rsidRPr="003B0304">
        <w:rPr>
          <w:color w:val="000000"/>
        </w:rPr>
        <w:t>tawtomatizzahom</w:t>
      </w:r>
      <w:proofErr w:type="spellEnd"/>
      <w:r w:rsidRPr="003B0304">
        <w:rPr>
          <w:color w:val="000000"/>
        </w:rPr>
        <w:t xml:space="preserve"> jew </w:t>
      </w:r>
      <w:proofErr w:type="spellStart"/>
      <w:r w:rsidRPr="003B0304">
        <w:rPr>
          <w:color w:val="000000"/>
        </w:rPr>
        <w:t>teliminahom</w:t>
      </w:r>
      <w:proofErr w:type="spellEnd"/>
      <w:r w:rsidRPr="003B0304">
        <w:rPr>
          <w:color w:val="000000"/>
        </w:rPr>
        <w:t xml:space="preserve"> kompletament;</w:t>
      </w:r>
    </w:p>
    <w:p w14:paraId="0F7DF411" w14:textId="4BE011B8" w:rsidR="00C75B62" w:rsidRPr="003B0304" w:rsidRDefault="00C75B62" w:rsidP="00C75B62">
      <w:pPr>
        <w:spacing w:after="240"/>
        <w:ind w:left="567" w:hanging="567"/>
        <w:rPr>
          <w:bCs/>
          <w:iCs/>
          <w:color w:val="000000"/>
        </w:rPr>
      </w:pPr>
      <w:r w:rsidRPr="003B0304">
        <w:rPr>
          <w:color w:val="000000"/>
        </w:rPr>
        <w:t>3</w:t>
      </w:r>
      <w:r w:rsidR="008903E4">
        <w:rPr>
          <w:color w:val="000000"/>
        </w:rPr>
        <w:t>5</w:t>
      </w:r>
      <w:r w:rsidRPr="003B0304">
        <w:rPr>
          <w:color w:val="000000"/>
        </w:rPr>
        <w:t>.</w:t>
      </w:r>
      <w:r w:rsidRPr="003B0304">
        <w:tab/>
      </w:r>
      <w:r w:rsidRPr="003B0304">
        <w:rPr>
          <w:color w:val="000000"/>
        </w:rPr>
        <w:t>Jiġbed l-attenzjoni għall-adozzjoni b’suċċess tal-mudell tal-akkwist tal-</w:t>
      </w:r>
      <w:proofErr w:type="spellStart"/>
      <w:r w:rsidRPr="003B0304">
        <w:rPr>
          <w:color w:val="000000"/>
        </w:rPr>
        <w:t>GovTech</w:t>
      </w:r>
      <w:proofErr w:type="spellEnd"/>
      <w:r w:rsidRPr="003B0304">
        <w:rPr>
          <w:color w:val="000000"/>
        </w:rPr>
        <w:t xml:space="preserve"> f’pajjiżi bħall-Polonja, il-Litwanja u d-Danimarka, kif ukoll għar-rikonoxximent mill-Kummissjoni tal-mudell bħala għodda ewlenija biex jintlaħqu l-għanijiet deskritti fil-Kumpass Diġitali tal-UE 2030; jemmen li jekk nibnu fuq l-esperjenzi nazzjonali ta’ suċċess u </w:t>
      </w:r>
      <w:proofErr w:type="spellStart"/>
      <w:r w:rsidRPr="003B0304">
        <w:rPr>
          <w:color w:val="000000"/>
        </w:rPr>
        <w:t>nrawmu</w:t>
      </w:r>
      <w:proofErr w:type="spellEnd"/>
      <w:r w:rsidRPr="003B0304">
        <w:rPr>
          <w:color w:val="000000"/>
        </w:rPr>
        <w:t xml:space="preserve"> l-iżvilupp ta’ suq Ewropew tal-</w:t>
      </w:r>
      <w:proofErr w:type="spellStart"/>
      <w:r w:rsidRPr="003B0304">
        <w:rPr>
          <w:color w:val="000000"/>
        </w:rPr>
        <w:t>GovTech</w:t>
      </w:r>
      <w:proofErr w:type="spellEnd"/>
      <w:r w:rsidRPr="003B0304">
        <w:rPr>
          <w:color w:val="000000"/>
        </w:rPr>
        <w:t xml:space="preserve"> inkunu qed nagħtu </w:t>
      </w:r>
      <w:proofErr w:type="spellStart"/>
      <w:r w:rsidRPr="003B0304">
        <w:rPr>
          <w:color w:val="000000"/>
        </w:rPr>
        <w:t>opportunità</w:t>
      </w:r>
      <w:proofErr w:type="spellEnd"/>
      <w:r w:rsidRPr="003B0304">
        <w:rPr>
          <w:color w:val="000000"/>
        </w:rPr>
        <w:t xml:space="preserve"> lis-settur </w:t>
      </w:r>
      <w:proofErr w:type="spellStart"/>
      <w:r w:rsidRPr="003B0304">
        <w:rPr>
          <w:color w:val="000000"/>
        </w:rPr>
        <w:t>ppubbliku</w:t>
      </w:r>
      <w:proofErr w:type="spellEnd"/>
      <w:r w:rsidRPr="003B0304">
        <w:rPr>
          <w:color w:val="000000"/>
        </w:rPr>
        <w:t xml:space="preserve"> biex jaċċessa malajr u b’mod effiċjenti soluzzjonijiet diġitali mfassla apposta, filwaqt li tiġi </w:t>
      </w:r>
      <w:proofErr w:type="spellStart"/>
      <w:r w:rsidRPr="003B0304">
        <w:rPr>
          <w:color w:val="000000"/>
        </w:rPr>
        <w:t>appoġġjata</w:t>
      </w:r>
      <w:proofErr w:type="spellEnd"/>
      <w:r w:rsidRPr="003B0304">
        <w:rPr>
          <w:color w:val="000000"/>
        </w:rPr>
        <w:t xml:space="preserve"> wkoll riforma tal-akkwist pubbliku orjentata lejn id-</w:t>
      </w:r>
      <w:proofErr w:type="spellStart"/>
      <w:r w:rsidRPr="003B0304">
        <w:rPr>
          <w:color w:val="000000"/>
        </w:rPr>
        <w:t>diġitalizzazzjoni</w:t>
      </w:r>
      <w:proofErr w:type="spellEnd"/>
      <w:r w:rsidRPr="003B0304">
        <w:rPr>
          <w:color w:val="000000"/>
        </w:rPr>
        <w:t xml:space="preserve">; </w:t>
      </w:r>
      <w:proofErr w:type="spellStart"/>
      <w:r w:rsidRPr="003B0304">
        <w:rPr>
          <w:color w:val="000000"/>
        </w:rPr>
        <w:t>jissottolinja</w:t>
      </w:r>
      <w:proofErr w:type="spellEnd"/>
      <w:r w:rsidRPr="003B0304">
        <w:rPr>
          <w:color w:val="000000"/>
        </w:rPr>
        <w:t xml:space="preserve"> li l-użu tal-</w:t>
      </w:r>
      <w:proofErr w:type="spellStart"/>
      <w:r w:rsidRPr="003B0304">
        <w:rPr>
          <w:color w:val="000000"/>
        </w:rPr>
        <w:t>GovTech</w:t>
      </w:r>
      <w:proofErr w:type="spellEnd"/>
      <w:r w:rsidRPr="003B0304">
        <w:rPr>
          <w:color w:val="000000"/>
        </w:rPr>
        <w:t xml:space="preserve"> fl-akkwist </w:t>
      </w:r>
      <w:proofErr w:type="spellStart"/>
      <w:r w:rsidRPr="003B0304">
        <w:rPr>
          <w:color w:val="000000"/>
        </w:rPr>
        <w:t>prekummerċjali</w:t>
      </w:r>
      <w:proofErr w:type="spellEnd"/>
      <w:r w:rsidRPr="003B0304">
        <w:rPr>
          <w:color w:val="000000"/>
        </w:rPr>
        <w:t xml:space="preserve"> s’issa </w:t>
      </w:r>
      <w:proofErr w:type="spellStart"/>
      <w:r w:rsidRPr="003B0304">
        <w:rPr>
          <w:color w:val="000000"/>
        </w:rPr>
        <w:t>ppermetta</w:t>
      </w:r>
      <w:proofErr w:type="spellEnd"/>
      <w:r w:rsidRPr="003B0304">
        <w:rPr>
          <w:color w:val="000000"/>
        </w:rPr>
        <w:t xml:space="preserve"> lil </w:t>
      </w:r>
      <w:proofErr w:type="spellStart"/>
      <w:r w:rsidRPr="003B0304">
        <w:rPr>
          <w:color w:val="000000"/>
        </w:rPr>
        <w:t>muniċipalitajiet</w:t>
      </w:r>
      <w:proofErr w:type="spellEnd"/>
      <w:r w:rsidRPr="003B0304">
        <w:rPr>
          <w:color w:val="000000"/>
        </w:rPr>
        <w:t xml:space="preserve"> b’anqas riżorsi finanzjarji jiffurmaw </w:t>
      </w:r>
      <w:proofErr w:type="spellStart"/>
      <w:r w:rsidRPr="003B0304">
        <w:rPr>
          <w:color w:val="000000"/>
        </w:rPr>
        <w:t>konsorzji</w:t>
      </w:r>
      <w:proofErr w:type="spellEnd"/>
      <w:r w:rsidRPr="003B0304">
        <w:rPr>
          <w:color w:val="000000"/>
        </w:rPr>
        <w:t xml:space="preserve"> b’ħafna sħab, mudell li jista’ jiġi </w:t>
      </w:r>
      <w:proofErr w:type="spellStart"/>
      <w:r w:rsidRPr="003B0304">
        <w:rPr>
          <w:color w:val="000000"/>
        </w:rPr>
        <w:t>implimentat</w:t>
      </w:r>
      <w:proofErr w:type="spellEnd"/>
      <w:r w:rsidRPr="003B0304">
        <w:rPr>
          <w:color w:val="000000"/>
        </w:rPr>
        <w:t xml:space="preserve"> fuq livell akbar għal proġetti nazzjonali akbar; jinnota, madankollu, l-eżistenza ta’ ċerti sfidi li </w:t>
      </w:r>
      <w:proofErr w:type="spellStart"/>
      <w:r w:rsidRPr="003B0304">
        <w:rPr>
          <w:color w:val="000000"/>
        </w:rPr>
        <w:t>jimminaw</w:t>
      </w:r>
      <w:proofErr w:type="spellEnd"/>
      <w:r w:rsidRPr="003B0304">
        <w:rPr>
          <w:color w:val="000000"/>
        </w:rPr>
        <w:t xml:space="preserve"> l-użu effettiv tal-</w:t>
      </w:r>
      <w:proofErr w:type="spellStart"/>
      <w:r w:rsidRPr="003B0304">
        <w:rPr>
          <w:color w:val="000000"/>
        </w:rPr>
        <w:t>GovTech</w:t>
      </w:r>
      <w:proofErr w:type="spellEnd"/>
      <w:r w:rsidRPr="003B0304">
        <w:rPr>
          <w:color w:val="000000"/>
        </w:rPr>
        <w:t xml:space="preserve"> u jemmen li dan għandu jiġi indirizzat fil-futur;</w:t>
      </w:r>
    </w:p>
    <w:p w14:paraId="6E08F0D6" w14:textId="77777777" w:rsidR="00C75B62" w:rsidRPr="003B0304" w:rsidRDefault="00C75B62" w:rsidP="00C75B62">
      <w:pPr>
        <w:spacing w:before="360" w:after="240"/>
      </w:pPr>
      <w:r w:rsidRPr="003B0304">
        <w:rPr>
          <w:b/>
          <w:i/>
        </w:rPr>
        <w:t>Rakkomandazzjonijiet speċifiċi għat-titjib tal-akkwist pubbliku Ewropew</w:t>
      </w:r>
    </w:p>
    <w:p w14:paraId="680C3894" w14:textId="6E14ADE9" w:rsidR="00C75B62" w:rsidRPr="003B0304" w:rsidRDefault="00C75B62" w:rsidP="00C75B62">
      <w:pPr>
        <w:ind w:left="567" w:hanging="567"/>
      </w:pPr>
      <w:r w:rsidRPr="003B0304">
        <w:t>3</w:t>
      </w:r>
      <w:r w:rsidR="008903E4">
        <w:t>6</w:t>
      </w:r>
      <w:r w:rsidRPr="003B0304">
        <w:t>.</w:t>
      </w:r>
      <w:r w:rsidRPr="003B0304">
        <w:tab/>
        <w:t xml:space="preserve">Jitlob reviżjoni tal-qafas tal-akkwist pubbliku tal-UE biex tingħata </w:t>
      </w:r>
      <w:proofErr w:type="spellStart"/>
      <w:r w:rsidRPr="003B0304">
        <w:t>spinta</w:t>
      </w:r>
      <w:proofErr w:type="spellEnd"/>
      <w:r w:rsidRPr="003B0304">
        <w:t xml:space="preserve"> lill-kompetittività Ewropea, tiġi promossa ekonomija aktar sostenibbli, tinbena r-reżiljenza, tiġi żgurata ċ-ċertezza legali, filwaqt li jiġu </w:t>
      </w:r>
      <w:proofErr w:type="spellStart"/>
      <w:r w:rsidRPr="003B0304">
        <w:t>diġitalizzati</w:t>
      </w:r>
      <w:proofErr w:type="spellEnd"/>
      <w:r w:rsidRPr="003B0304">
        <w:t xml:space="preserve"> l-proċeduri, jitnaqqsu u jiġu </w:t>
      </w:r>
      <w:proofErr w:type="spellStart"/>
      <w:r w:rsidRPr="003B0304">
        <w:t>ssimplifikati</w:t>
      </w:r>
      <w:proofErr w:type="spellEnd"/>
      <w:r w:rsidRPr="003B0304">
        <w:t xml:space="preserve"> r-regoli kemm għall-awtoritajiet </w:t>
      </w:r>
      <w:proofErr w:type="spellStart"/>
      <w:r w:rsidRPr="003B0304">
        <w:t>kontraenti</w:t>
      </w:r>
      <w:proofErr w:type="spellEnd"/>
      <w:r w:rsidRPr="003B0304">
        <w:t xml:space="preserve"> kif ukoll għall-offerenti, u tiġi żgurata s-sigurtà tal-provvista għal ċerti teknoloġiji, prodotti u servizzi vitali, jiġu promossi impjiegi ta’ kwalità u jiġu pprovduti servizzi għaċ-ċittadini, inkluż billi jiġu rispettati l-ftehimiet ta’ negozjar kollettiv f’konformità mal-liġijiet u l-prattiki nazzjonali; jisħaq li l-Kummissjoni għandha tipproponi armonizzazzjoni fejn tista’ tagħti possibbilment l-akbar valur miżjud, bħall-għodod tal-akkwist diġitali u l-istandardizzazzjoni tal-proċeduri tal-offerti u l-istrutturi għall-akkwist konġunt kemm fil-livell nazzjonali kif ukoll f’dak </w:t>
      </w:r>
      <w:proofErr w:type="spellStart"/>
      <w:r w:rsidRPr="003B0304">
        <w:t>transfruntier</w:t>
      </w:r>
      <w:proofErr w:type="spellEnd"/>
      <w:r w:rsidRPr="003B0304">
        <w:t xml:space="preserve">; iħeġġeġ, f’dan ir-rigward, l-użu ta’ </w:t>
      </w:r>
      <w:r w:rsidRPr="003B0304">
        <w:lastRenderedPageBreak/>
        <w:t xml:space="preserve">għodod ta’ akkwist diġitali biex tiġi </w:t>
      </w:r>
      <w:proofErr w:type="spellStart"/>
      <w:r w:rsidRPr="003B0304">
        <w:t>ffaċilitata</w:t>
      </w:r>
      <w:proofErr w:type="spellEnd"/>
      <w:r w:rsidRPr="003B0304">
        <w:t xml:space="preserve"> l-parteċipazzjoni </w:t>
      </w:r>
      <w:proofErr w:type="spellStart"/>
      <w:r w:rsidRPr="003B0304">
        <w:t>transfruntiera</w:t>
      </w:r>
      <w:proofErr w:type="spellEnd"/>
      <w:r w:rsidRPr="003B0304">
        <w:t xml:space="preserve"> u jitlob il-promozzjoni tal-akkwist pubbliku </w:t>
      </w:r>
      <w:proofErr w:type="spellStart"/>
      <w:r w:rsidRPr="003B0304">
        <w:t>transfruntier</w:t>
      </w:r>
      <w:proofErr w:type="spellEnd"/>
      <w:r w:rsidRPr="003B0304">
        <w:t xml:space="preserve"> fis-suq uniku, b’mod partikolari fir-reġjuni tal-fruntiera; jenfasizza li l-objettiv ma għandux ikun </w:t>
      </w:r>
      <w:proofErr w:type="spellStart"/>
      <w:r w:rsidRPr="003B0304">
        <w:t>sempliċement</w:t>
      </w:r>
      <w:proofErr w:type="spellEnd"/>
      <w:r w:rsidRPr="003B0304">
        <w:t xml:space="preserve"> l-armonizzazzjoni, iżda pjuttost għandu jkun li jissaħħu l-</w:t>
      </w:r>
      <w:proofErr w:type="spellStart"/>
      <w:r w:rsidRPr="003B0304">
        <w:t>prevedibbiltà</w:t>
      </w:r>
      <w:proofErr w:type="spellEnd"/>
      <w:r w:rsidRPr="003B0304">
        <w:t xml:space="preserve">, l-effiċjenza, u ċ-ċertezza legali, kif ukoll li jitnaqqsu l-piżijiet amministrattivi </w:t>
      </w:r>
      <w:proofErr w:type="spellStart"/>
      <w:r w:rsidRPr="003B0304">
        <w:t>eċċessivi</w:t>
      </w:r>
      <w:proofErr w:type="spellEnd"/>
      <w:r w:rsidRPr="003B0304">
        <w:t xml:space="preserve"> fuq l-awtoritajiet </w:t>
      </w:r>
      <w:proofErr w:type="spellStart"/>
      <w:r w:rsidRPr="003B0304">
        <w:t>kontraenti</w:t>
      </w:r>
      <w:proofErr w:type="spellEnd"/>
      <w:r w:rsidRPr="003B0304">
        <w:t xml:space="preserve"> u l-offerenti, filwaqt li jiżdiedu l-flessibbiltà, il-libertà tal-għażla u l-awtonomija għall-awtoritajiet </w:t>
      </w:r>
      <w:proofErr w:type="spellStart"/>
      <w:r w:rsidRPr="003B0304">
        <w:t>kontraenti</w:t>
      </w:r>
      <w:proofErr w:type="spellEnd"/>
      <w:r w:rsidRPr="003B0304">
        <w:t>, biex jiġi żgurat l-użu prudenti tal-flus tal-</w:t>
      </w:r>
      <w:proofErr w:type="spellStart"/>
      <w:r w:rsidRPr="003B0304">
        <w:t>kontribwenti</w:t>
      </w:r>
      <w:proofErr w:type="spellEnd"/>
      <w:r w:rsidRPr="003B0304">
        <w:t>;</w:t>
      </w:r>
    </w:p>
    <w:p w14:paraId="37E362E7" w14:textId="2A60BD54" w:rsidR="00C75B62" w:rsidRPr="003B0304" w:rsidRDefault="00C75B62" w:rsidP="00C75B62">
      <w:pPr>
        <w:spacing w:before="240" w:after="240"/>
        <w:ind w:left="540" w:hanging="540"/>
        <w:rPr>
          <w:bCs/>
        </w:rPr>
      </w:pPr>
      <w:r w:rsidRPr="003B0304">
        <w:t>3</w:t>
      </w:r>
      <w:r w:rsidR="008903E4">
        <w:t>7</w:t>
      </w:r>
      <w:r w:rsidRPr="003B0304">
        <w:t>.</w:t>
      </w:r>
      <w:r w:rsidRPr="003B0304">
        <w:tab/>
        <w:t xml:space="preserve">Jenfasizza l-ħtieġa li jitħarrġu l-awtoritajiet </w:t>
      </w:r>
      <w:proofErr w:type="spellStart"/>
      <w:r w:rsidRPr="003B0304">
        <w:t>kontraenti</w:t>
      </w:r>
      <w:proofErr w:type="spellEnd"/>
      <w:r w:rsidRPr="003B0304">
        <w:t xml:space="preserve">, inkluż billi jingħataw spjegazzjoni tar-regoli u kjarifika adegwata tal-użu ta’ kriterji mhux marbuta mal-prezz, inkluża l-bażi legali għall-kriterji MEAT, u l-ħtieġa li tiġi żgurata l-applikazzjoni tal-Artikolu 18(2) tad-Direttiva 2014/24/UE biex tiġi offruta ċertezza legali lill-awtoritajiet </w:t>
      </w:r>
      <w:proofErr w:type="spellStart"/>
      <w:r w:rsidRPr="003B0304">
        <w:t>kontraenti</w:t>
      </w:r>
      <w:proofErr w:type="spellEnd"/>
      <w:r w:rsidRPr="003B0304">
        <w:t xml:space="preserve"> ħalli jħossuhom aktar kunfidenti li </w:t>
      </w:r>
      <w:proofErr w:type="spellStart"/>
      <w:r w:rsidRPr="003B0304">
        <w:t>jużawhom</w:t>
      </w:r>
      <w:proofErr w:type="spellEnd"/>
      <w:r w:rsidRPr="003B0304">
        <w:t>, filwaqt li jinżammu għażliet adegwati ta’ sorveljanza u aċċess għad-data; iħeġġeġ lill-Kummissjoni tkompli ssaħħaħ il-</w:t>
      </w:r>
      <w:proofErr w:type="spellStart"/>
      <w:r w:rsidRPr="003B0304">
        <w:t>professjonalizzazzjoni</w:t>
      </w:r>
      <w:proofErr w:type="spellEnd"/>
      <w:r w:rsidRPr="003B0304">
        <w:t xml:space="preserve"> u t-taħriġ tal-uffiċjali tal-akkwist u jissuġġerixxi li l-Kummissjoni żżid il-finanzjament għat-taħriġ ulterjuri tal-awtoritajiet </w:t>
      </w:r>
      <w:proofErr w:type="spellStart"/>
      <w:r w:rsidRPr="003B0304">
        <w:t>kontraenti</w:t>
      </w:r>
      <w:proofErr w:type="spellEnd"/>
      <w:r w:rsidRPr="003B0304">
        <w:t xml:space="preserve"> biex jimplimentaw b’mod effettiv il-qafas tal-akkwist pubbliku tal-UE;</w:t>
      </w:r>
    </w:p>
    <w:p w14:paraId="2956094B" w14:textId="5C4C18C1" w:rsidR="00C75B62" w:rsidRPr="003B0304" w:rsidRDefault="00C75B62" w:rsidP="00C75B62">
      <w:pPr>
        <w:spacing w:before="240" w:after="240"/>
        <w:ind w:left="540" w:hanging="540"/>
        <w:rPr>
          <w:bCs/>
          <w:iCs/>
        </w:rPr>
      </w:pPr>
      <w:r w:rsidRPr="003B0304">
        <w:t>3</w:t>
      </w:r>
      <w:r w:rsidR="008903E4">
        <w:t>8</w:t>
      </w:r>
      <w:r w:rsidRPr="003B0304">
        <w:t>.</w:t>
      </w:r>
      <w:r w:rsidRPr="003B0304">
        <w:tab/>
        <w:t xml:space="preserve">Jinnota li jekk il-kuntratti pubbliċi jingħataw abbażi biss tal-orħos prezz, dan jaf jinkoraġġixxi kompetizzjoni inġusta u jkun a </w:t>
      </w:r>
      <w:proofErr w:type="spellStart"/>
      <w:r w:rsidRPr="003B0304">
        <w:t>skapitu</w:t>
      </w:r>
      <w:proofErr w:type="spellEnd"/>
      <w:r w:rsidRPr="003B0304">
        <w:t xml:space="preserve"> tal-kwalità, tas-sostenibbiltà u tal-istandards soċjali; </w:t>
      </w:r>
      <w:proofErr w:type="spellStart"/>
      <w:r w:rsidRPr="003B0304">
        <w:t>jinsisti</w:t>
      </w:r>
      <w:proofErr w:type="spellEnd"/>
      <w:r w:rsidRPr="003B0304">
        <w:t xml:space="preserve"> li għandhom jingħataw aktar kuntratti</w:t>
      </w:r>
      <w:r w:rsidR="008903E4" w:rsidRPr="008903E4">
        <w:t>, speċjalment għal servizzi intellettwali,</w:t>
      </w:r>
      <w:r w:rsidRPr="003B0304">
        <w:t xml:space="preserve"> abbażi tal-aħjar rapport kwalità/prezz, permezz tal-użu tal-kriterji MEAT, u dan ifisser li l-offerti għandhom jiġu evalwati mhux biss abbażi tal-prezz iżda wkoll abbażi ta’ fatturi bħall-kwalità, l-impatt reġjonali jew il-</w:t>
      </w:r>
      <w:proofErr w:type="spellStart"/>
      <w:r w:rsidRPr="003B0304">
        <w:t>kontinwità</w:t>
      </w:r>
      <w:proofErr w:type="spellEnd"/>
      <w:r w:rsidRPr="003B0304">
        <w:t xml:space="preserve"> tal-provvista ta’ servizzi kumplessi u essenzjali; iżid jgħid li l-kunsiderazzjonijiet mhux marbuta mal-prezz għandhom jingħataw piż sostanzjali fil-klassifikazzjoni ġenerali u fid-deċiżjoni finali dwar l-għoti tal-kuntratti</w:t>
      </w:r>
      <w:r w:rsidR="008903E4" w:rsidRPr="008903E4">
        <w:t xml:space="preserve">, speċjalment għas-servizzi ta’ inġinerija, li huma essenzjali biex jiġu żgurati proġetti ta’ kwalità għolja u </w:t>
      </w:r>
      <w:proofErr w:type="spellStart"/>
      <w:r w:rsidR="008903E4" w:rsidRPr="008903E4">
        <w:t>profittabbli</w:t>
      </w:r>
      <w:proofErr w:type="spellEnd"/>
      <w:r w:rsidR="008903E4" w:rsidRPr="008903E4">
        <w:t xml:space="preserve"> fit-tul, filwaqt li tiġi protetta l-innovazzjoni u tiġi </w:t>
      </w:r>
      <w:proofErr w:type="spellStart"/>
      <w:r w:rsidR="008903E4" w:rsidRPr="008903E4">
        <w:t>skoraġġuta</w:t>
      </w:r>
      <w:proofErr w:type="spellEnd"/>
      <w:r w:rsidR="008903E4" w:rsidRPr="008903E4">
        <w:t xml:space="preserve"> s-sottomissjoni ta’ offerti </w:t>
      </w:r>
      <w:proofErr w:type="spellStart"/>
      <w:r w:rsidR="008903E4" w:rsidRPr="008903E4">
        <w:t>anormalment</w:t>
      </w:r>
      <w:proofErr w:type="spellEnd"/>
      <w:r w:rsidR="008903E4" w:rsidRPr="008903E4">
        <w:t xml:space="preserve"> baxxi</w:t>
      </w:r>
      <w:r w:rsidRPr="003B0304">
        <w:t>;</w:t>
      </w:r>
    </w:p>
    <w:p w14:paraId="64AF3FC3" w14:textId="6E5E8AC3" w:rsidR="00C75B62" w:rsidRPr="003B0304" w:rsidRDefault="00C75B62" w:rsidP="00C75B62">
      <w:pPr>
        <w:spacing w:before="240" w:after="240" w:line="252" w:lineRule="auto"/>
        <w:ind w:left="567" w:hanging="567"/>
        <w:rPr>
          <w:bCs/>
          <w:iCs/>
        </w:rPr>
      </w:pPr>
      <w:r w:rsidRPr="003B0304">
        <w:t>3</w:t>
      </w:r>
      <w:r w:rsidR="008903E4">
        <w:t>9</w:t>
      </w:r>
      <w:r w:rsidRPr="003B0304">
        <w:t>.</w:t>
      </w:r>
      <w:r w:rsidRPr="003B0304">
        <w:tab/>
        <w:t xml:space="preserve">Jirrakkomanda li għandhom jitressqu azzjonijiet konkreti mill-Kummissjoni biex tiġi miġġielda l-korruzzjoni u tiżdied it-trasparenza fl-użu ta’ proċeduri nnegozjati mingħajr pubblikazzjoni minn qabel, b’mod partikolari permezz tat-tisħiħ tal-avviż volontarju ta’ trasparenza </w:t>
      </w:r>
      <w:r w:rsidRPr="003B0304">
        <w:rPr>
          <w:i/>
          <w:iCs/>
        </w:rPr>
        <w:t xml:space="preserve">ex </w:t>
      </w:r>
      <w:proofErr w:type="spellStart"/>
      <w:r w:rsidRPr="003B0304">
        <w:rPr>
          <w:i/>
          <w:iCs/>
        </w:rPr>
        <w:t>ante</w:t>
      </w:r>
      <w:proofErr w:type="spellEnd"/>
      <w:r w:rsidRPr="003B0304">
        <w:t xml:space="preserve">; jitlob li dawn l-avviżi jiġu ppubblikati f’Il-Ġurnal Uffiċjali tal-Unjoni Ewropea u fuq is-sit web jew pjattaforma pubblika oħra tal-awtorità </w:t>
      </w:r>
      <w:proofErr w:type="spellStart"/>
      <w:r w:rsidRPr="003B0304">
        <w:t>kontraenti</w:t>
      </w:r>
      <w:proofErr w:type="spellEnd"/>
      <w:r w:rsidRPr="003B0304">
        <w:t xml:space="preserve"> rilevanti, skont il-valur tal-akkwist; jisħaq li dawn l-avviżi jridu jinkludu ġustifikazzjoni għall-użu tal-proċedura </w:t>
      </w:r>
      <w:proofErr w:type="spellStart"/>
      <w:r w:rsidRPr="003B0304">
        <w:t>nnegozjata</w:t>
      </w:r>
      <w:proofErr w:type="spellEnd"/>
      <w:r w:rsidRPr="003B0304">
        <w:t xml:space="preserve">, li tiddeskrivi r-raġunijiet speċifiċi għad-devjazzjoni mill-metodi standard ta’ akkwist, mingħajr ma jitqiegħed piż amministrattiv żejjed fuq l-awtoritajiet </w:t>
      </w:r>
      <w:proofErr w:type="spellStart"/>
      <w:r w:rsidRPr="003B0304">
        <w:t>kontraenti</w:t>
      </w:r>
      <w:proofErr w:type="spellEnd"/>
      <w:r w:rsidRPr="003B0304">
        <w:t>;</w:t>
      </w:r>
    </w:p>
    <w:p w14:paraId="322DFA8D" w14:textId="3BFE5533" w:rsidR="00C75B62" w:rsidRPr="003B0304" w:rsidRDefault="008903E4" w:rsidP="00C75B62">
      <w:pPr>
        <w:spacing w:before="240" w:after="240" w:line="252" w:lineRule="auto"/>
        <w:ind w:left="567" w:hanging="567"/>
        <w:rPr>
          <w:bCs/>
          <w:iCs/>
        </w:rPr>
      </w:pPr>
      <w:r>
        <w:t>40</w:t>
      </w:r>
      <w:r w:rsidR="00C75B62" w:rsidRPr="003B0304">
        <w:t>.</w:t>
      </w:r>
      <w:r w:rsidR="00C75B62" w:rsidRPr="003B0304">
        <w:tab/>
        <w:t xml:space="preserve">Jitlob reviżjoni tal-kriterji ta’ esklużjoni fil-proċessi tal-akkwist, li tippermettilhom jindirizzaw aħjar ir-riskji settorjali speċifiċi relatati mal-frodi, mal-korruzzjoni u </w:t>
      </w:r>
      <w:proofErr w:type="spellStart"/>
      <w:r w:rsidR="00C75B62" w:rsidRPr="003B0304">
        <w:t>mal-infiltrazzjoni</w:t>
      </w:r>
      <w:proofErr w:type="spellEnd"/>
      <w:r w:rsidR="00C75B62" w:rsidRPr="003B0304">
        <w:t xml:space="preserve"> kriminali; jisħaq li setturi differenti jirrikjedu kriterji ta’ esklużjoni separati mfassla apposta, li jirriflettu l-</w:t>
      </w:r>
      <w:proofErr w:type="spellStart"/>
      <w:r w:rsidR="00C75B62" w:rsidRPr="003B0304">
        <w:t>vulnerabbiltajiet</w:t>
      </w:r>
      <w:proofErr w:type="spellEnd"/>
      <w:r w:rsidR="00C75B62" w:rsidRPr="003B0304">
        <w:t xml:space="preserve"> speċifiċi tagħhom; jemmen bis-sħiħ li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għandhom jingħataw is-setgħa biex jadattaw il-proċeduri ta’ akkwist ħalli jiġġieldu u jindirizzaw l-attivitajiet kriminali; jenfasizza li, sabiex jiġu promossi simplifikazzjoni u effiċjenza akbar, id-dispożizzjonijiet relatati mar-raġunijiet għall-esklużjoni għandhom jiġu </w:t>
      </w:r>
      <w:proofErr w:type="spellStart"/>
      <w:r w:rsidR="00C75B62" w:rsidRPr="003B0304">
        <w:t>ssimplifikati</w:t>
      </w:r>
      <w:proofErr w:type="spellEnd"/>
      <w:r w:rsidR="00C75B62" w:rsidRPr="003B0304">
        <w:t xml:space="preserve"> permezz ta’ lista </w:t>
      </w:r>
      <w:proofErr w:type="spellStart"/>
      <w:r w:rsidR="00C75B62" w:rsidRPr="003B0304">
        <w:t>eżawrjenti</w:t>
      </w:r>
      <w:proofErr w:type="spellEnd"/>
      <w:r w:rsidR="00C75B62" w:rsidRPr="003B0304">
        <w:t xml:space="preserve"> u distinzjoni ċara bejn raġunijiet obbligatorji għall-esklużjoni, maħsuba biex jipproteġu l-interess </w:t>
      </w:r>
      <w:r w:rsidR="00C75B62" w:rsidRPr="003B0304">
        <w:lastRenderedPageBreak/>
        <w:t xml:space="preserve">pubbliku, u raġunijiet </w:t>
      </w:r>
      <w:proofErr w:type="spellStart"/>
      <w:r w:rsidR="00C75B62" w:rsidRPr="003B0304">
        <w:t>fakultattivi</w:t>
      </w:r>
      <w:proofErr w:type="spellEnd"/>
      <w:r w:rsidR="00C75B62" w:rsidRPr="003B0304">
        <w:t xml:space="preserve"> għall-esklużjoni, maħsuba biex jipproteġu l-interessi tal-entitajiet jew tal-awtoritajiet </w:t>
      </w:r>
      <w:proofErr w:type="spellStart"/>
      <w:r w:rsidR="00C75B62" w:rsidRPr="003B0304">
        <w:t>kontraenti</w:t>
      </w:r>
      <w:proofErr w:type="spellEnd"/>
      <w:r w:rsidR="00C75B62" w:rsidRPr="003B0304">
        <w:t>; iżid jgħid li kwalunkwe operatur ekonomiku li jikser l-obbligi tiegħu fl-ambitu tal-liġijiet tax-xogħol u dawk ambjentali applikabbli skont l-Artikolu 18(2) tad-Direttiva 2014/24/UE għandu effettivament jiġi eskluż mill-proċess tal-akkwist pubbliku inkwistjoni;</w:t>
      </w:r>
    </w:p>
    <w:p w14:paraId="28F1BD7A" w14:textId="271750D5" w:rsidR="00C75B62" w:rsidRPr="003B0304" w:rsidRDefault="00C75B62" w:rsidP="00C75B62">
      <w:pPr>
        <w:spacing w:before="240" w:after="240"/>
        <w:ind w:left="540" w:hanging="540"/>
        <w:rPr>
          <w:bCs/>
        </w:rPr>
      </w:pPr>
      <w:r w:rsidRPr="003B0304">
        <w:t>4</w:t>
      </w:r>
      <w:r w:rsidR="008903E4">
        <w:t>1</w:t>
      </w:r>
      <w:r w:rsidRPr="003B0304">
        <w:t>.</w:t>
      </w:r>
      <w:r w:rsidRPr="003B0304">
        <w:tab/>
        <w:t xml:space="preserve">Iħeġġeġ kooperazzjoni transfruntiera akbar fl-akkwist pubbliku, meta din toffri benefiċċji ċari, bħal fi proġetti fuq skala kbira, sabiex jissaħħu l-effiċjenza u l-koeżjoni fi ħdan is-suq intern tal-UE; jappoġġja l-infrastruttura diġitali </w:t>
      </w:r>
      <w:proofErr w:type="spellStart"/>
      <w:r w:rsidRPr="003B0304">
        <w:t>interoperabbli</w:t>
      </w:r>
      <w:proofErr w:type="spellEnd"/>
      <w:r w:rsidRPr="003B0304">
        <w:t xml:space="preserve"> li tippermetti li d-data dwar l-akkwist u l-proċeduri ta’ akkwist jiġu </w:t>
      </w:r>
      <w:proofErr w:type="spellStart"/>
      <w:r w:rsidRPr="003B0304">
        <w:t>kondiviżi</w:t>
      </w:r>
      <w:proofErr w:type="spellEnd"/>
      <w:r w:rsidRPr="003B0304">
        <w:t xml:space="preserve"> bla xkiel fost l-Istati Membri, peress li dan inaqqas l-ostakli u jsaħħaħ il-koeżjoni tas-suq, u jkun ta’ benefiċċju għall-fornituri ta’ kull daqs madwar l-UE;</w:t>
      </w:r>
    </w:p>
    <w:p w14:paraId="5CFECB62" w14:textId="4484C3E9" w:rsidR="00C75B62" w:rsidRPr="003B0304" w:rsidRDefault="00C75B62" w:rsidP="00C75B62">
      <w:pPr>
        <w:spacing w:before="240" w:after="240"/>
        <w:ind w:left="540" w:hanging="540"/>
        <w:rPr>
          <w:bCs/>
          <w:iCs/>
        </w:rPr>
      </w:pPr>
      <w:r w:rsidRPr="003B0304">
        <w:t>4</w:t>
      </w:r>
      <w:r w:rsidR="008903E4">
        <w:t>2</w:t>
      </w:r>
      <w:r w:rsidRPr="003B0304">
        <w:t>.</w:t>
      </w:r>
      <w:r w:rsidRPr="003B0304">
        <w:tab/>
        <w:t xml:space="preserve">Jitlob li jsir użu sħiħ mill-flessibbiltà kollha pprovduta skont il-GPA fil-liġi tal-UE dwar l-akkwist pubbliku, tal-anqas </w:t>
      </w:r>
      <w:proofErr w:type="spellStart"/>
      <w:r w:rsidRPr="003B0304">
        <w:t>għall-ikkuntrattar</w:t>
      </w:r>
      <w:proofErr w:type="spellEnd"/>
      <w:r w:rsidRPr="003B0304">
        <w:t xml:space="preserve"> </w:t>
      </w:r>
      <w:proofErr w:type="spellStart"/>
      <w:r w:rsidRPr="003B0304">
        <w:t>subċentrali</w:t>
      </w:r>
      <w:proofErr w:type="spellEnd"/>
      <w:r w:rsidRPr="003B0304">
        <w:t xml:space="preserve">, bl-għan li tinkiseb simplifikazzjoni </w:t>
      </w:r>
      <w:proofErr w:type="spellStart"/>
      <w:r w:rsidRPr="003B0304">
        <w:t>sostantiva</w:t>
      </w:r>
      <w:proofErr w:type="spellEnd"/>
      <w:r w:rsidRPr="003B0304">
        <w:t xml:space="preserve"> tal-proċeduri ta’ akkwist; jenfasizza li l-GPA jippermetti flessibbiltà ħafna akbar u għażliet proċedurali aktar </w:t>
      </w:r>
      <w:proofErr w:type="spellStart"/>
      <w:r w:rsidRPr="003B0304">
        <w:t>issimplifikati</w:t>
      </w:r>
      <w:proofErr w:type="spellEnd"/>
      <w:r w:rsidRPr="003B0304">
        <w:t xml:space="preserve"> fir-rigward tal-għażla u tat-tfassil tal-proċessi tal-akkwist; jistieden lill-Kummissjoni </w:t>
      </w:r>
      <w:proofErr w:type="spellStart"/>
      <w:r w:rsidRPr="003B0304">
        <w:t>tivvaluta</w:t>
      </w:r>
      <w:proofErr w:type="spellEnd"/>
      <w:r w:rsidRPr="003B0304">
        <w:t xml:space="preserve"> l-possibbiltà li tippermetti lill-awtoritajiet </w:t>
      </w:r>
      <w:proofErr w:type="spellStart"/>
      <w:r w:rsidRPr="003B0304">
        <w:t>kontraenti</w:t>
      </w:r>
      <w:proofErr w:type="spellEnd"/>
      <w:r w:rsidRPr="003B0304">
        <w:t xml:space="preserve"> ż-żgħar jużaw proċeduri </w:t>
      </w:r>
      <w:proofErr w:type="spellStart"/>
      <w:r w:rsidRPr="003B0304">
        <w:t>simplifikati</w:t>
      </w:r>
      <w:proofErr w:type="spellEnd"/>
      <w:r w:rsidRPr="003B0304">
        <w:t>, bl-użu tal-</w:t>
      </w:r>
      <w:proofErr w:type="spellStart"/>
      <w:r w:rsidRPr="003B0304">
        <w:t>flessibbiltà</w:t>
      </w:r>
      <w:proofErr w:type="spellEnd"/>
      <w:r w:rsidRPr="003B0304">
        <w:t xml:space="preserve"> prevista fid-Direttiva 2014/25/UE u fid-Direttiva 2014/23/UE, sabiex jiġu indirizzati r-riżorsi u l-għarfien espert limitati tagħhom u jitnaqqsu l-piżijiet amministrattivi bla bżonn, u b’hekk ikunu jistgħu jwettqu l-kompiti tagħhom b’mod aktar effiċjenti;</w:t>
      </w:r>
    </w:p>
    <w:p w14:paraId="35CD552E" w14:textId="345C94E4" w:rsidR="00C75B62" w:rsidRPr="003B0304" w:rsidRDefault="00C75B62" w:rsidP="00C75B62">
      <w:pPr>
        <w:spacing w:after="240" w:line="252" w:lineRule="auto"/>
        <w:ind w:left="567" w:hanging="567"/>
        <w:rPr>
          <w:bCs/>
          <w:iCs/>
        </w:rPr>
      </w:pPr>
      <w:r w:rsidRPr="003B0304">
        <w:t>4</w:t>
      </w:r>
      <w:r w:rsidR="008903E4">
        <w:t>3</w:t>
      </w:r>
      <w:r w:rsidRPr="003B0304">
        <w:t>.</w:t>
      </w:r>
      <w:r w:rsidRPr="003B0304">
        <w:tab/>
        <w:t xml:space="preserve">Jenfasizza li diversi regoli fil-qasam tal-akkwist pubbliku speċifiċi għas-settur huma </w:t>
      </w:r>
      <w:proofErr w:type="spellStart"/>
      <w:r w:rsidRPr="003B0304">
        <w:t>frammentati</w:t>
      </w:r>
      <w:proofErr w:type="spellEnd"/>
      <w:r w:rsidRPr="003B0304">
        <w:t xml:space="preserve"> u jistgħu jkunu diffiċli biex jiġu implimentati kemm għan-negozji kif ukoll għall-gvernijiet lokali;</w:t>
      </w:r>
    </w:p>
    <w:p w14:paraId="214992BD" w14:textId="5EC8C119" w:rsidR="00C75B62" w:rsidRPr="003B0304" w:rsidRDefault="00C75B62" w:rsidP="00C75B62">
      <w:pPr>
        <w:spacing w:after="240" w:line="252" w:lineRule="auto"/>
        <w:ind w:left="567" w:hanging="567"/>
      </w:pPr>
      <w:r w:rsidRPr="003B0304">
        <w:t>4</w:t>
      </w:r>
      <w:r w:rsidR="008903E4">
        <w:t>4</w:t>
      </w:r>
      <w:r w:rsidRPr="003B0304">
        <w:t>.</w:t>
      </w:r>
      <w:r w:rsidRPr="003B0304">
        <w:tab/>
        <w:t xml:space="preserve">Jistieden lill-Kummissjoni </w:t>
      </w:r>
      <w:proofErr w:type="spellStart"/>
      <w:r w:rsidRPr="003B0304">
        <w:t>tirrieżamina</w:t>
      </w:r>
      <w:proofErr w:type="spellEnd"/>
      <w:r w:rsidRPr="003B0304">
        <w:t xml:space="preserve"> u </w:t>
      </w:r>
      <w:proofErr w:type="spellStart"/>
      <w:r w:rsidRPr="003B0304">
        <w:t>tivvaluta</w:t>
      </w:r>
      <w:proofErr w:type="spellEnd"/>
      <w:r w:rsidRPr="003B0304">
        <w:t xml:space="preserve"> r-regoli fil-qasam tal-akkwist speċifiċi għas-settur u </w:t>
      </w:r>
      <w:proofErr w:type="spellStart"/>
      <w:r w:rsidRPr="003B0304">
        <w:t>tissimplifikahom</w:t>
      </w:r>
      <w:proofErr w:type="spellEnd"/>
      <w:r w:rsidRPr="003B0304">
        <w:t xml:space="preserve"> biex tnaqqas il-piżijiet mhux meħtieġa fuq l-awtoritajiet </w:t>
      </w:r>
      <w:proofErr w:type="spellStart"/>
      <w:r w:rsidRPr="003B0304">
        <w:t>kontraenti</w:t>
      </w:r>
      <w:proofErr w:type="spellEnd"/>
      <w:r w:rsidRPr="003B0304">
        <w:t xml:space="preserve"> filwaqt li tiżgura t-trasparenza, l-effiċjenza, iċ-ċertezza legali u l-flessibbiltà; jitlob li l-leġiżlazzjoni settorjali </w:t>
      </w:r>
      <w:proofErr w:type="spellStart"/>
      <w:r w:rsidRPr="003B0304">
        <w:t>tibqa</w:t>
      </w:r>
      <w:proofErr w:type="spellEnd"/>
      <w:r w:rsidRPr="003B0304">
        <w:t xml:space="preserve">’ armonizzata </w:t>
      </w:r>
      <w:proofErr w:type="spellStart"/>
      <w:r w:rsidRPr="003B0304">
        <w:t>mal-oqfsa</w:t>
      </w:r>
      <w:proofErr w:type="spellEnd"/>
      <w:r w:rsidRPr="003B0304">
        <w:t xml:space="preserve"> ġenerali tal-akkwist u </w:t>
      </w:r>
      <w:proofErr w:type="spellStart"/>
      <w:r w:rsidRPr="003B0304">
        <w:t>tibqa</w:t>
      </w:r>
      <w:proofErr w:type="spellEnd"/>
      <w:r w:rsidRPr="003B0304">
        <w:t>’ ristretta għal speċifikazzjonijiet tekniċi;</w:t>
      </w:r>
    </w:p>
    <w:p w14:paraId="1E8F2C03" w14:textId="56A4C6DB" w:rsidR="00C75B62" w:rsidRPr="003B0304" w:rsidRDefault="00C75B62" w:rsidP="00C75B62">
      <w:pPr>
        <w:spacing w:after="240"/>
        <w:ind w:left="567" w:hanging="567"/>
        <w:rPr>
          <w:bCs/>
        </w:rPr>
      </w:pPr>
      <w:r w:rsidRPr="003B0304">
        <w:t>4</w:t>
      </w:r>
      <w:r w:rsidR="008903E4">
        <w:t>5</w:t>
      </w:r>
      <w:r w:rsidRPr="003B0304">
        <w:t>.</w:t>
      </w:r>
      <w:r w:rsidRPr="003B0304">
        <w:tab/>
        <w:t xml:space="preserve">Jitlob l-istabbiliment ta’ linji gwida uniformi mhux </w:t>
      </w:r>
      <w:proofErr w:type="spellStart"/>
      <w:r w:rsidRPr="003B0304">
        <w:t>vinkolanti</w:t>
      </w:r>
      <w:proofErr w:type="spellEnd"/>
      <w:r w:rsidRPr="003B0304">
        <w:t xml:space="preserve">, mekkaniżmi </w:t>
      </w:r>
      <w:proofErr w:type="spellStart"/>
      <w:r w:rsidRPr="003B0304">
        <w:t>standardizzati</w:t>
      </w:r>
      <w:proofErr w:type="spellEnd"/>
      <w:r w:rsidRPr="003B0304">
        <w:t xml:space="preserve"> ta’ </w:t>
      </w:r>
      <w:proofErr w:type="spellStart"/>
      <w:r w:rsidRPr="003B0304">
        <w:t>monitoraġġ</w:t>
      </w:r>
      <w:proofErr w:type="spellEnd"/>
      <w:r w:rsidRPr="003B0304">
        <w:t xml:space="preserve"> u </w:t>
      </w:r>
      <w:proofErr w:type="spellStart"/>
      <w:r w:rsidRPr="003B0304">
        <w:t>rappurtar</w:t>
      </w:r>
      <w:proofErr w:type="spellEnd"/>
      <w:r w:rsidRPr="003B0304">
        <w:t xml:space="preserve">, garanziji proċedurali, korpi ta’ sorveljanza indipendenti li jkollhom biżżejjed setgħat u għodod effettivi ta’ infurzar u konformità biex jiġu promossi ċ-ċertezza legali, il-kompetizzjoni ġusta, u l-konsistenza fl-akkwist pubbliku fl-UE, mingħajr ma tiġi ristretta d-diskrezzjoni tal-awtoritajiet </w:t>
      </w:r>
      <w:proofErr w:type="spellStart"/>
      <w:r w:rsidRPr="003B0304">
        <w:t>kontraenti</w:t>
      </w:r>
      <w:proofErr w:type="spellEnd"/>
      <w:r w:rsidRPr="003B0304">
        <w:t xml:space="preserve">; jenfasizza l-ħtieġa ta’ appoġġ għall-awtoritajiet </w:t>
      </w:r>
      <w:proofErr w:type="spellStart"/>
      <w:r w:rsidRPr="003B0304">
        <w:t>kontraenti</w:t>
      </w:r>
      <w:proofErr w:type="spellEnd"/>
      <w:r w:rsidRPr="003B0304">
        <w:t xml:space="preserve">, speċjalment dawk b’riżorsi amministrattivi u ekonomiċi limitati fl-infurzar, u li jiġi żgurat li l-kuntratturi jikkonformaw mal-obbligi kuntrattwali miftiehma; jenfasizza l-importanza tal-prinċipju tal-proporzjonalità, jiġifieri li d-deċiżjonijiet tal-awtorità </w:t>
      </w:r>
      <w:proofErr w:type="spellStart"/>
      <w:r w:rsidRPr="003B0304">
        <w:t>kontraenti</w:t>
      </w:r>
      <w:proofErr w:type="spellEnd"/>
      <w:r w:rsidRPr="003B0304">
        <w:t xml:space="preserve">, kif ukoll ir-rekwiżiti u l-kundizzjonijiet stabbiliti f’offerta, iridu jkunu allinjati man-natura u l-ambitu tal-kuntratt li jkun qed jiġi akkwistat; iħeġġeġ lill-Kummissjoni tiċċara dan il-kunċett biex </w:t>
      </w:r>
      <w:proofErr w:type="spellStart"/>
      <w:r w:rsidRPr="003B0304">
        <w:t>tinċentiva</w:t>
      </w:r>
      <w:proofErr w:type="spellEnd"/>
      <w:r w:rsidRPr="003B0304">
        <w:t xml:space="preserve"> l-użu ta’ kriterji oħra għajr dawk marbuta mal-prezz biss;</w:t>
      </w:r>
    </w:p>
    <w:p w14:paraId="75983046" w14:textId="0A6D932F" w:rsidR="00C75B62" w:rsidRPr="003B0304" w:rsidRDefault="00C75B62" w:rsidP="00C75B62">
      <w:pPr>
        <w:ind w:left="567" w:hanging="567"/>
        <w:rPr>
          <w:bCs/>
        </w:rPr>
      </w:pPr>
      <w:r w:rsidRPr="003B0304">
        <w:t>4</w:t>
      </w:r>
      <w:r w:rsidR="008903E4">
        <w:t>6</w:t>
      </w:r>
      <w:r w:rsidRPr="003B0304">
        <w:t>.</w:t>
      </w:r>
      <w:r w:rsidRPr="003B0304">
        <w:tab/>
        <w:t xml:space="preserve">Jinnota li l-integrazzjoni akbar tas-suq tal-akkwist pubbliku hija kruċjali biex jintlaħqu l-għanijiet strateġiċi tal-UE, sakemm dan jirrispetta bis-sħiħ il-kompetenza tal-Istati Membri li jiddefinixxu l-prijoritajiet strateġiċi tagħhom stess; jissottolinja li kwalunkwe </w:t>
      </w:r>
      <w:r w:rsidRPr="003B0304">
        <w:lastRenderedPageBreak/>
        <w:t xml:space="preserve">sforz biex jiġu </w:t>
      </w:r>
      <w:proofErr w:type="spellStart"/>
      <w:r w:rsidRPr="003B0304">
        <w:t>standardizzati</w:t>
      </w:r>
      <w:proofErr w:type="spellEnd"/>
      <w:r w:rsidRPr="003B0304">
        <w:t xml:space="preserve"> l-proċeduri ta’ akkwist irid ikun </w:t>
      </w:r>
      <w:proofErr w:type="spellStart"/>
      <w:r w:rsidRPr="003B0304">
        <w:t>iggwidat</w:t>
      </w:r>
      <w:proofErr w:type="spellEnd"/>
      <w:r w:rsidRPr="003B0304">
        <w:t xml:space="preserve"> mill-prinċipju </w:t>
      </w:r>
      <w:proofErr w:type="spellStart"/>
      <w:r w:rsidRPr="003B0304">
        <w:t>tas-sussidjarjetà</w:t>
      </w:r>
      <w:proofErr w:type="spellEnd"/>
      <w:r w:rsidRPr="003B0304">
        <w:t xml:space="preserve"> u jippreserva l-flessibbiltà nazzjonali;</w:t>
      </w:r>
    </w:p>
    <w:p w14:paraId="6A80EEAE" w14:textId="28B41A76" w:rsidR="00C75B62" w:rsidRPr="003B0304" w:rsidRDefault="00C75B62" w:rsidP="00C75B62">
      <w:pPr>
        <w:spacing w:before="240"/>
        <w:ind w:left="567" w:hanging="567"/>
        <w:rPr>
          <w:bCs/>
        </w:rPr>
      </w:pPr>
      <w:r w:rsidRPr="003B0304">
        <w:t>4</w:t>
      </w:r>
      <w:r w:rsidR="008903E4">
        <w:t>7</w:t>
      </w:r>
      <w:r w:rsidRPr="003B0304">
        <w:t>.</w:t>
      </w:r>
      <w:r w:rsidRPr="003B0304">
        <w:tab/>
        <w:t>Jisħaq li l-isforzi tal-</w:t>
      </w:r>
      <w:proofErr w:type="spellStart"/>
      <w:r w:rsidRPr="003B0304">
        <w:t>SMEs</w:t>
      </w:r>
      <w:proofErr w:type="spellEnd"/>
      <w:r w:rsidRPr="003B0304">
        <w:t xml:space="preserve"> biex </w:t>
      </w:r>
      <w:proofErr w:type="spellStart"/>
      <w:r w:rsidRPr="003B0304">
        <w:t>jesploraw</w:t>
      </w:r>
      <w:proofErr w:type="spellEnd"/>
      <w:r w:rsidRPr="003B0304">
        <w:t xml:space="preserve"> swieq ta’ Stati Membri oħra għandhom jiġu </w:t>
      </w:r>
      <w:proofErr w:type="spellStart"/>
      <w:r w:rsidRPr="003B0304">
        <w:t>appoġġjati</w:t>
      </w:r>
      <w:proofErr w:type="spellEnd"/>
      <w:r w:rsidRPr="003B0304">
        <w:t>; jitlob il-</w:t>
      </w:r>
      <w:proofErr w:type="spellStart"/>
      <w:r w:rsidRPr="003B0304">
        <w:t>kondiviżjoni</w:t>
      </w:r>
      <w:proofErr w:type="spellEnd"/>
      <w:r w:rsidRPr="003B0304">
        <w:t xml:space="preserve"> tal-aħjar prattiki madwar l-UE u s-simplifikazzjoni tal-proċeduri ta’ akkwist </w:t>
      </w:r>
      <w:proofErr w:type="spellStart"/>
      <w:r w:rsidRPr="003B0304">
        <w:t>transfruntier</w:t>
      </w:r>
      <w:proofErr w:type="spellEnd"/>
      <w:r w:rsidRPr="003B0304">
        <w:t xml:space="preserve">; jistieden lill-Istati Membri jħeġġu l-parteċipazzjoni tan-negozji fl-akkwist pubbliku </w:t>
      </w:r>
      <w:proofErr w:type="spellStart"/>
      <w:r w:rsidRPr="003B0304">
        <w:t>transfruntier</w:t>
      </w:r>
      <w:proofErr w:type="spellEnd"/>
      <w:r w:rsidRPr="003B0304">
        <w:t xml:space="preserve"> billi joqogħdu lura milli jużaw kriterji lingwistiċi biex jirrifjutaw offerti fil-proċeduri tal-offerti;</w:t>
      </w:r>
    </w:p>
    <w:p w14:paraId="6F516FC9" w14:textId="2067F709" w:rsidR="00C75B62" w:rsidRPr="003B0304" w:rsidRDefault="00C75B62" w:rsidP="00C75B62">
      <w:pPr>
        <w:spacing w:before="240"/>
        <w:ind w:left="540" w:hanging="540"/>
        <w:rPr>
          <w:bCs/>
        </w:rPr>
      </w:pPr>
      <w:r w:rsidRPr="003B0304">
        <w:t>4</w:t>
      </w:r>
      <w:r w:rsidR="008903E4">
        <w:t>8</w:t>
      </w:r>
      <w:r w:rsidRPr="003B0304">
        <w:t>.</w:t>
      </w:r>
      <w:r w:rsidRPr="003B0304">
        <w:tab/>
        <w:t xml:space="preserve">Jistieden lill-Kummissjoni </w:t>
      </w:r>
      <w:proofErr w:type="spellStart"/>
      <w:r w:rsidRPr="003B0304">
        <w:t>tissimplifika</w:t>
      </w:r>
      <w:proofErr w:type="spellEnd"/>
      <w:r w:rsidRPr="003B0304">
        <w:t xml:space="preserve"> kemm jista’ jkun il-proċessi amministrattivi biex ittaffi l-piżijiet, </w:t>
      </w:r>
      <w:proofErr w:type="spellStart"/>
      <w:r w:rsidRPr="003B0304">
        <w:t>tirfina</w:t>
      </w:r>
      <w:proofErr w:type="spellEnd"/>
      <w:r w:rsidRPr="003B0304">
        <w:t xml:space="preserve"> l-kriterji tal-għażla għal akkwist effettiv u tagħti </w:t>
      </w:r>
      <w:proofErr w:type="spellStart"/>
      <w:r w:rsidRPr="003B0304">
        <w:t>spinta</w:t>
      </w:r>
      <w:proofErr w:type="spellEnd"/>
      <w:r w:rsidRPr="003B0304">
        <w:t xml:space="preserve"> lill-kapaċitajiet amministrattivi; jemmen li kriterji </w:t>
      </w:r>
      <w:proofErr w:type="spellStart"/>
      <w:r w:rsidRPr="003B0304">
        <w:t>standardizzati</w:t>
      </w:r>
      <w:proofErr w:type="spellEnd"/>
      <w:r w:rsidRPr="003B0304">
        <w:t xml:space="preserve"> jagħtu lok għal kuntratti aktar aċċessibbli u attraenti </w:t>
      </w:r>
      <w:proofErr w:type="spellStart"/>
      <w:r w:rsidRPr="003B0304">
        <w:t>għall-SMEs</w:t>
      </w:r>
      <w:proofErr w:type="spellEnd"/>
      <w:r w:rsidRPr="003B0304">
        <w:t xml:space="preserve">, u dan huwa essenzjali biex </w:t>
      </w:r>
      <w:proofErr w:type="spellStart"/>
      <w:r w:rsidRPr="003B0304">
        <w:t>titrawwem</w:t>
      </w:r>
      <w:proofErr w:type="spellEnd"/>
      <w:r w:rsidRPr="003B0304">
        <w:t xml:space="preserve"> parteċipazzjoni </w:t>
      </w:r>
      <w:proofErr w:type="spellStart"/>
      <w:r w:rsidRPr="003B0304">
        <w:t>usa</w:t>
      </w:r>
      <w:proofErr w:type="spellEnd"/>
      <w:r w:rsidRPr="003B0304">
        <w:t xml:space="preserve">’ u tiġi xprunata l-innovazzjoni fis-settur; jirrakkomanda bil-qawwa, għalhekk, il-ħruġ ta’ kriterji </w:t>
      </w:r>
      <w:proofErr w:type="spellStart"/>
      <w:r w:rsidRPr="003B0304">
        <w:t>standardizzati</w:t>
      </w:r>
      <w:proofErr w:type="spellEnd"/>
      <w:r w:rsidRPr="003B0304">
        <w:t xml:space="preserve"> fil-forma ta’ linji gwida mhux </w:t>
      </w:r>
      <w:proofErr w:type="spellStart"/>
      <w:r w:rsidRPr="003B0304">
        <w:t>vinkolanti</w:t>
      </w:r>
      <w:proofErr w:type="spellEnd"/>
      <w:r w:rsidRPr="003B0304">
        <w:t xml:space="preserve"> tal-Kummissjoni;</w:t>
      </w:r>
    </w:p>
    <w:p w14:paraId="223A6569" w14:textId="4F7CE9C3" w:rsidR="00C75B62" w:rsidRPr="003B0304" w:rsidRDefault="00C75B62" w:rsidP="00C75B62">
      <w:pPr>
        <w:spacing w:before="240"/>
        <w:ind w:left="540" w:hanging="540"/>
        <w:rPr>
          <w:bCs/>
        </w:rPr>
      </w:pPr>
      <w:r w:rsidRPr="003B0304">
        <w:t>4</w:t>
      </w:r>
      <w:r w:rsidR="008903E4">
        <w:t>9</w:t>
      </w:r>
      <w:r w:rsidRPr="003B0304">
        <w:t>.</w:t>
      </w:r>
      <w:r w:rsidRPr="003B0304">
        <w:tab/>
        <w:t>Jirrakkomanda l-introduzzjoni ta’ mekkaniżmi msaħħa għat-trasparenza u għas-sorveljanza fl-akkwist pubbliku billi jiġu integrati l-</w:t>
      </w:r>
      <w:proofErr w:type="spellStart"/>
      <w:r w:rsidRPr="003B0304">
        <w:t>analitika</w:t>
      </w:r>
      <w:proofErr w:type="spellEnd"/>
      <w:r w:rsidRPr="003B0304">
        <w:t xml:space="preserve"> tad-data u t-teknoloġiji tal-IA fil-proċess tal-akkwist biex jiġu identifikati l-korruzzjoni, ir-riskji għas-sigurtà nazzjonali, il-frodi, l-irregolaritajiet u n-</w:t>
      </w:r>
      <w:proofErr w:type="spellStart"/>
      <w:r w:rsidRPr="003B0304">
        <w:t>nonkonformità</w:t>
      </w:r>
      <w:proofErr w:type="spellEnd"/>
      <w:r w:rsidRPr="003B0304">
        <w:t xml:space="preserve"> potenzjali f’ħin reali; iħeġġeġ lill-Kummissjoni, f’dan il-kuntest, </w:t>
      </w:r>
      <w:proofErr w:type="spellStart"/>
      <w:r w:rsidRPr="003B0304">
        <w:t>tappoġġja</w:t>
      </w:r>
      <w:proofErr w:type="spellEnd"/>
      <w:r w:rsidRPr="003B0304">
        <w:t xml:space="preserve"> l-iżvilupp ta’ pjattaforma tal-</w:t>
      </w:r>
      <w:proofErr w:type="spellStart"/>
      <w:r w:rsidRPr="003B0304">
        <w:t>analitika</w:t>
      </w:r>
      <w:proofErr w:type="spellEnd"/>
      <w:r w:rsidRPr="003B0304">
        <w:t xml:space="preserve"> tar-riskju mmexxija mid-data konnessa mar-reġistri tal-fornituri u mal-bażijiet tad-data ta’ esklużjoni kemm tal-UE kif ukoll dawk nazzjonali fi ħdan il-PPDS, inkluża l-integrazzjoni tad-data dwar l-akkwist, il-kumpaniji u s-sanzjonijiet biex jingħata lok għall-identifikazzjoni </w:t>
      </w:r>
      <w:proofErr w:type="spellStart"/>
      <w:r w:rsidRPr="003B0304">
        <w:t>proattiva</w:t>
      </w:r>
      <w:proofErr w:type="spellEnd"/>
      <w:r w:rsidRPr="003B0304">
        <w:t xml:space="preserve"> tal-frodi u </w:t>
      </w:r>
      <w:proofErr w:type="spellStart"/>
      <w:r w:rsidRPr="003B0304">
        <w:t>għall-monitoraġġ</w:t>
      </w:r>
      <w:proofErr w:type="spellEnd"/>
      <w:r w:rsidRPr="003B0304">
        <w:t xml:space="preserve"> tal-integrità;</w:t>
      </w:r>
    </w:p>
    <w:p w14:paraId="35513C7F" w14:textId="0620C159" w:rsidR="00C75B62" w:rsidRPr="003B0304" w:rsidRDefault="008903E4" w:rsidP="00C75B62">
      <w:pPr>
        <w:spacing w:before="240"/>
        <w:ind w:left="540" w:hanging="540"/>
        <w:rPr>
          <w:bCs/>
        </w:rPr>
      </w:pPr>
      <w:r>
        <w:t>50</w:t>
      </w:r>
      <w:r w:rsidR="00C75B62" w:rsidRPr="003B0304">
        <w:t>.</w:t>
      </w:r>
      <w:r w:rsidR="00C75B62" w:rsidRPr="003B0304">
        <w:tab/>
        <w:t xml:space="preserve">Iqis li l-introduzzjoni ta’ mekkaniżmu madwar l-UE li jiżgura l-kondiviżjoni </w:t>
      </w:r>
      <w:proofErr w:type="spellStart"/>
      <w:r w:rsidR="00C75B62" w:rsidRPr="003B0304">
        <w:t>transfruntiera</w:t>
      </w:r>
      <w:proofErr w:type="spellEnd"/>
      <w:r w:rsidR="00C75B62" w:rsidRPr="003B0304">
        <w:t xml:space="preserve"> tal-informazzjoni għall-awtoritajiet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dwar l-operaturi ekonomiċi li jkunu ġew esklużi mis-swieq tal-akkwist u d-durata tal-esklużjoni tagħhom, f’konformità mal-Artikolu 57 tad-Direttiva 2014/24/UE, tiffaċilita l-infurzar, </w:t>
      </w:r>
      <w:proofErr w:type="spellStart"/>
      <w:r w:rsidR="00C75B62" w:rsidRPr="003B0304">
        <w:t>tissimplifika</w:t>
      </w:r>
      <w:proofErr w:type="spellEnd"/>
      <w:r w:rsidR="00C75B62" w:rsidRPr="003B0304">
        <w:t xml:space="preserve"> l-proċeduri, tissalvagwardja l-fondi pubbliċi, tissalvagwardja kundizzjonijiet </w:t>
      </w:r>
      <w:proofErr w:type="spellStart"/>
      <w:r w:rsidR="00C75B62" w:rsidRPr="003B0304">
        <w:t>ekwi</w:t>
      </w:r>
      <w:proofErr w:type="spellEnd"/>
      <w:r w:rsidR="00C75B62" w:rsidRPr="003B0304">
        <w:t xml:space="preserve"> fis-suq intern u ssaħħaħ is-sigurtà u l-integrità tal-infrastruttura u s-servizzi pubbliċi kritiċi; jinnota li l-kondiviżjoni ta’ informazzjoni transfruntiera rigward negozjant partikolari li jkun qed jiġi eskluż fi Stat Membru wieħed mhijiex </w:t>
      </w:r>
      <w:proofErr w:type="spellStart"/>
      <w:r w:rsidR="00C75B62" w:rsidRPr="003B0304">
        <w:t>prerekwiżit</w:t>
      </w:r>
      <w:proofErr w:type="spellEnd"/>
      <w:r w:rsidR="00C75B62" w:rsidRPr="003B0304">
        <w:t xml:space="preserve"> għall-esklużjoni ta’ dak in-negozjant fi Stat Membru ieħor;</w:t>
      </w:r>
    </w:p>
    <w:p w14:paraId="088A9554" w14:textId="31A62F33" w:rsidR="00C75B62" w:rsidRPr="003B0304" w:rsidRDefault="00C75B62" w:rsidP="00C75B62">
      <w:pPr>
        <w:spacing w:before="240"/>
        <w:ind w:left="540" w:hanging="540"/>
        <w:rPr>
          <w:bCs/>
        </w:rPr>
      </w:pPr>
      <w:r w:rsidRPr="003B0304">
        <w:t>5</w:t>
      </w:r>
      <w:r w:rsidR="008903E4">
        <w:t>1</w:t>
      </w:r>
      <w:r w:rsidRPr="003B0304">
        <w:t>.</w:t>
      </w:r>
      <w:r w:rsidRPr="003B0304">
        <w:tab/>
        <w:t xml:space="preserve">Iħeġġeġ lill-Kummissjoni tistudja l-fattibbiltà ta’ reġistru fl-UE kollha tad-dikjarazzjonijiet ta’ interess fil-qasam tal-akkwist pubbliku, filwaqt li jiġi meqjus il-valur tal-kuntratti, u tiġi permessa l-identifikazzjoni tar-rabtiet personali jew professjonali bejn l-awtoritajiet </w:t>
      </w:r>
      <w:proofErr w:type="spellStart"/>
      <w:r w:rsidRPr="003B0304">
        <w:t>kontraenti</w:t>
      </w:r>
      <w:proofErr w:type="spellEnd"/>
      <w:r w:rsidRPr="003B0304">
        <w:t xml:space="preserve"> u l-offerenti magħżula, sabiex jiġu evitati sitwazzjonijiet ta’ kunflitt ta’ interess li jistgħu jaffettwaw l-integrità tal-proċess u tiġi żgurata l-eżistenza ta’ mekkaniżmi </w:t>
      </w:r>
      <w:proofErr w:type="spellStart"/>
      <w:r w:rsidRPr="003B0304">
        <w:t>robusti</w:t>
      </w:r>
      <w:proofErr w:type="spellEnd"/>
      <w:r w:rsidRPr="003B0304">
        <w:t xml:space="preserve"> għall-iżvelar ta’ informazzjoni protetta;</w:t>
      </w:r>
    </w:p>
    <w:p w14:paraId="478F6C0A" w14:textId="4F6D9663" w:rsidR="00C75B62" w:rsidRPr="003B0304" w:rsidRDefault="00C75B62" w:rsidP="00C75B62">
      <w:pPr>
        <w:spacing w:before="240" w:after="240"/>
        <w:ind w:left="567" w:hanging="567"/>
      </w:pPr>
      <w:r w:rsidRPr="003B0304">
        <w:t>5</w:t>
      </w:r>
      <w:r w:rsidR="008903E4">
        <w:t>2</w:t>
      </w:r>
      <w:r w:rsidRPr="003B0304">
        <w:t>.</w:t>
      </w:r>
      <w:r w:rsidRPr="003B0304">
        <w:tab/>
        <w:t xml:space="preserve">Iqis li huma meħtieġa simplifikazzjoni u </w:t>
      </w:r>
      <w:proofErr w:type="spellStart"/>
      <w:r w:rsidRPr="003B0304">
        <w:t>standardizzazzjoni</w:t>
      </w:r>
      <w:proofErr w:type="spellEnd"/>
      <w:r w:rsidRPr="003B0304">
        <w:t xml:space="preserve"> ulterjuri tal-prattiki ta’ akkwist pubbliku; jappoġġja l-introduzzjoni, meta dan ikun xieraq, ta’ mudelli standard ta’ taqsimiet ta’ kuntratti fl-Istati Membri kollha sabiex tinħoloq uniformità akbar fil-proċeduri tal-offerti, jitnaqqsu l-piżijiet amministrattivi u tiġi żgurata ċ-ċarezza legali għall-awtoritajiet </w:t>
      </w:r>
      <w:proofErr w:type="spellStart"/>
      <w:r w:rsidRPr="003B0304">
        <w:t>kontraenti</w:t>
      </w:r>
      <w:proofErr w:type="spellEnd"/>
      <w:r w:rsidRPr="003B0304">
        <w:t xml:space="preserve"> u għall-operaturi ekonomiċi, filwaqt li tinżamm il-flessibbiltà għal soluzzjonijiet immexxija mis-suq; jinnota, barra minn hekk, li l-introduzzjoni ta’ mudelli standard ta’ taqsimiet ta’ kuntratti fl-Istati Membri kollha </w:t>
      </w:r>
      <w:r w:rsidRPr="003B0304">
        <w:lastRenderedPageBreak/>
        <w:t xml:space="preserve">tiffaċilita wkoll l-integrazzjoni tad-data dwar il-kuntratti fil-pjattaformi diġitali, u dan jagħti lok għal </w:t>
      </w:r>
      <w:proofErr w:type="spellStart"/>
      <w:r w:rsidRPr="003B0304">
        <w:t>traċċar</w:t>
      </w:r>
      <w:proofErr w:type="spellEnd"/>
      <w:r w:rsidRPr="003B0304">
        <w:t xml:space="preserve"> u tqabbil aktar faċli; iqis li tali </w:t>
      </w:r>
      <w:proofErr w:type="spellStart"/>
      <w:r w:rsidRPr="003B0304">
        <w:t>standardizzazzjoni</w:t>
      </w:r>
      <w:proofErr w:type="spellEnd"/>
      <w:r w:rsidRPr="003B0304">
        <w:t xml:space="preserve"> tikkontribwixxi b’mod sinifikanti għall-effiċjenza amministrattiva u għat-tnaqqis tal-</w:t>
      </w:r>
      <w:proofErr w:type="spellStart"/>
      <w:r w:rsidRPr="003B0304">
        <w:t>kostijiet</w:t>
      </w:r>
      <w:proofErr w:type="spellEnd"/>
      <w:r w:rsidRPr="003B0304">
        <w:t xml:space="preserve"> tat-tranżazzjonijiet, peress li tippermetti lill-awtoritajiet </w:t>
      </w:r>
      <w:proofErr w:type="spellStart"/>
      <w:r w:rsidRPr="003B0304">
        <w:t>kontraenti</w:t>
      </w:r>
      <w:proofErr w:type="spellEnd"/>
      <w:r w:rsidRPr="003B0304">
        <w:t xml:space="preserve"> </w:t>
      </w:r>
      <w:proofErr w:type="spellStart"/>
      <w:r w:rsidRPr="003B0304">
        <w:t>jissimplifikaw</w:t>
      </w:r>
      <w:proofErr w:type="spellEnd"/>
      <w:r w:rsidRPr="003B0304">
        <w:t xml:space="preserve"> it-tħejjija tad-dokumenti tal-offerti u tippermetti lill-operaturi ekonomiċi jerġgħu jużaw elementi minn sejħiet għall-offerti preċedenti, b’mod partikolari meta jkunu qed jipparteċipaw f’aktar minn proċedura ta’ akkwist waħda; jindika l-użu ta’ mudelli standard, li għandhom jippermettu dokumenti tal-offerti iqsar u aktar konsistenti;</w:t>
      </w:r>
    </w:p>
    <w:p w14:paraId="6430A222" w14:textId="3A2F2C28" w:rsidR="00C75B62" w:rsidRPr="003B0304" w:rsidRDefault="00C75B62" w:rsidP="00C75B62">
      <w:pPr>
        <w:ind w:left="540" w:hanging="540"/>
        <w:rPr>
          <w:bCs/>
        </w:rPr>
      </w:pPr>
      <w:r w:rsidRPr="003B0304">
        <w:t>5</w:t>
      </w:r>
      <w:r w:rsidR="008903E4">
        <w:t>3</w:t>
      </w:r>
      <w:r w:rsidRPr="003B0304">
        <w:t>.</w:t>
      </w:r>
      <w:r w:rsidRPr="003B0304">
        <w:tab/>
        <w:t xml:space="preserve">Jilqa’ l-prijorità mogħtija mill-Kummissjoni biex jitnaqqas il-piż fuq in-negozji tar-rekwiżiti ta’ rapportar meħtieġa mil-liġi b’25 % u 35 % </w:t>
      </w:r>
      <w:proofErr w:type="spellStart"/>
      <w:r w:rsidRPr="003B0304">
        <w:t>għall-SMEs</w:t>
      </w:r>
      <w:proofErr w:type="spellEnd"/>
      <w:r w:rsidRPr="003B0304">
        <w:t xml:space="preserve">; jitlob li din il-prijorità tiġi implimentata fis-setturi kollha u jitlob li r-rieżami li jmiss tal-akkwist pubbliku jiġi </w:t>
      </w:r>
      <w:proofErr w:type="spellStart"/>
      <w:r w:rsidRPr="003B0304">
        <w:t>vvalutat</w:t>
      </w:r>
      <w:proofErr w:type="spellEnd"/>
      <w:r w:rsidRPr="003B0304">
        <w:t xml:space="preserve"> fuq din il-bażi;</w:t>
      </w:r>
    </w:p>
    <w:p w14:paraId="38C8DEC6" w14:textId="3EBDCC5A" w:rsidR="00C75B62" w:rsidRPr="003B0304" w:rsidRDefault="00C75B62" w:rsidP="00C75B62">
      <w:pPr>
        <w:spacing w:before="240" w:after="240" w:line="252" w:lineRule="auto"/>
        <w:ind w:left="567" w:hanging="567"/>
        <w:rPr>
          <w:bCs/>
        </w:rPr>
      </w:pPr>
      <w:r w:rsidRPr="003B0304">
        <w:t>5</w:t>
      </w:r>
      <w:r w:rsidR="008903E4">
        <w:t>4</w:t>
      </w:r>
      <w:r w:rsidRPr="003B0304">
        <w:t>.</w:t>
      </w:r>
      <w:r w:rsidRPr="003B0304">
        <w:tab/>
        <w:t xml:space="preserve">Jistieden lill-Kummissjoni, lill-Istati Membri u lill-awtoritajiet </w:t>
      </w:r>
      <w:proofErr w:type="spellStart"/>
      <w:r w:rsidRPr="003B0304">
        <w:t>kontraenti</w:t>
      </w:r>
      <w:proofErr w:type="spellEnd"/>
      <w:r w:rsidRPr="003B0304">
        <w:t xml:space="preserve"> jagħmlu użu sħiħ mill-għodod disponibbli, bħas-sett ta’ għodod tal-UE għad-difiża tal-kummerċ, biex jipprevjenu l-kompetizzjoni inġusta minn pajjiżi mhux tal-UE li </w:t>
      </w:r>
      <w:proofErr w:type="spellStart"/>
      <w:r w:rsidRPr="003B0304">
        <w:t>jiddiskriminaw</w:t>
      </w:r>
      <w:proofErr w:type="spellEnd"/>
      <w:r w:rsidRPr="003B0304">
        <w:t xml:space="preserve"> kontra l-parteċipazzjoni tal-pajjiżi tal-UE fil-proċessi tal-akkwist pubbliku tagħhom, u japplikaw prinċipju strett ta’ </w:t>
      </w:r>
      <w:proofErr w:type="spellStart"/>
      <w:r w:rsidRPr="003B0304">
        <w:t>reċiproċità</w:t>
      </w:r>
      <w:proofErr w:type="spellEnd"/>
      <w:r w:rsidRPr="003B0304">
        <w:t xml:space="preserve"> bl-użu effettiv tal-Istrument tal-UE għal Akkwist Internazzjonali, speċjalment fir-rigward tal-aċċess għal setturi strateġiċi tas-suq tal-akkwist pubbliku tal-UE; ifakkar li l-UE tista’ tirrestrinġi l-aċċess għas-swieq tal-akkwist pubbliku tagħha b’reazzjoni għall-ksur tar-regoli kummerċjali internazzjonali, inklużi ż-żidiet fid-dazji doganali li jkunu inkompatibbli mar-regoli tad-WTO; jitlob, barra minn hekk, azzjoni deċiżiva permezz tar-Regolament dwar is-Sussidji Barranin</w:t>
      </w:r>
      <w:r w:rsidRPr="003B0304">
        <w:rPr>
          <w:bCs/>
          <w:iCs/>
          <w:vertAlign w:val="superscript"/>
        </w:rPr>
        <w:footnoteReference w:id="27"/>
      </w:r>
      <w:r w:rsidRPr="003B0304">
        <w:t>; jenfasizza, barra minn hekk, il-possibbiltajiet offruti bir-Regolament (UE) 2023/2675</w:t>
      </w:r>
      <w:r w:rsidRPr="003B0304">
        <w:rPr>
          <w:bCs/>
          <w:iCs/>
          <w:vertAlign w:val="superscript"/>
        </w:rPr>
        <w:footnoteReference w:id="28"/>
      </w:r>
      <w:r w:rsidRPr="003B0304">
        <w:t xml:space="preserve"> dwar il-protezzjoni tal-UE u tal-Istati Membri tagħha mill-</w:t>
      </w:r>
      <w:proofErr w:type="spellStart"/>
      <w:r w:rsidRPr="003B0304">
        <w:t>koerċizzjoni</w:t>
      </w:r>
      <w:proofErr w:type="spellEnd"/>
      <w:r w:rsidRPr="003B0304">
        <w:t xml:space="preserve"> ekonomika minn pajjiżi terzi; jisħaq li l-proċeduri segwiti qabel l-implimentazzjoni tal-miżuri ta’ </w:t>
      </w:r>
      <w:proofErr w:type="spellStart"/>
      <w:r w:rsidRPr="003B0304">
        <w:t>riekwilibriju</w:t>
      </w:r>
      <w:proofErr w:type="spellEnd"/>
      <w:r w:rsidRPr="003B0304">
        <w:t xml:space="preserve"> jimxu bil-mod wisq; jistieden lill-Kummissjoni u lill-Kunsill jagħtu lok għal proċeduri li jippermettu reazzjoni aktar rapida; ifakkar li l-pajjiżi mhux tal-UE li mhumiex parti mill-GPA jew li ma </w:t>
      </w:r>
      <w:proofErr w:type="spellStart"/>
      <w:r w:rsidRPr="003B0304">
        <w:t>kkonkludewx</w:t>
      </w:r>
      <w:proofErr w:type="spellEnd"/>
      <w:r w:rsidRPr="003B0304">
        <w:t xml:space="preserve"> </w:t>
      </w:r>
      <w:proofErr w:type="spellStart"/>
      <w:r w:rsidRPr="003B0304">
        <w:t>ftehimiet</w:t>
      </w:r>
      <w:proofErr w:type="spellEnd"/>
      <w:r w:rsidRPr="003B0304">
        <w:t xml:space="preserve"> internazzjonali mal-UE biex jiggarantixxu aċċess ugwali u reċiproku għall-akkwist pubbliku ma jistgħux jitolbu trattament ugwali fil-qasam tal-akkwist pubbliku, kif iċċarat mill-ġurisprudenza tal-QĠUE (Kawża C-652/22);</w:t>
      </w:r>
    </w:p>
    <w:p w14:paraId="0D172567" w14:textId="12558006" w:rsidR="00C75B62" w:rsidRPr="003B0304" w:rsidRDefault="00C75B62" w:rsidP="00C75B62">
      <w:pPr>
        <w:spacing w:after="240" w:line="252" w:lineRule="auto"/>
        <w:ind w:left="567" w:hanging="567"/>
        <w:rPr>
          <w:bCs/>
        </w:rPr>
      </w:pPr>
      <w:r w:rsidRPr="003B0304">
        <w:t>5</w:t>
      </w:r>
      <w:r w:rsidR="008903E4">
        <w:t>5</w:t>
      </w:r>
      <w:r w:rsidRPr="003B0304">
        <w:t>.</w:t>
      </w:r>
      <w:r w:rsidRPr="003B0304">
        <w:tab/>
        <w:t>Ifakkar li l-kundizzjonijiet stabbiliti fil-Konvenzjoni tal-ILO Nru 94 dwar il-Klawżoli tax-Xogħol għandhom jiġu rispettati, u jqis li l-pajjiżi li ma jikkonformawx magħhom m’għandhomx ikunu jistgħu jaċċessaw il-proċessi tal-akkwist pubbliku tal-UE;</w:t>
      </w:r>
    </w:p>
    <w:p w14:paraId="4C02A13B" w14:textId="751D2C29" w:rsidR="00C75B62" w:rsidRPr="003B0304" w:rsidRDefault="00C75B62" w:rsidP="00C75B62">
      <w:pPr>
        <w:spacing w:after="240" w:line="252" w:lineRule="auto"/>
        <w:ind w:left="567" w:hanging="567"/>
        <w:rPr>
          <w:bCs/>
          <w:iCs/>
        </w:rPr>
      </w:pPr>
      <w:r w:rsidRPr="003B0304">
        <w:t>5</w:t>
      </w:r>
      <w:r w:rsidR="008903E4">
        <w:t>6</w:t>
      </w:r>
      <w:r w:rsidRPr="003B0304">
        <w:t>.</w:t>
      </w:r>
      <w:r w:rsidRPr="003B0304">
        <w:tab/>
        <w:t xml:space="preserve">Jinnota li proporzjon sinifikanti tal-kuntratti fil-biċċa l-kbira tal-Istati Membri jingħataw abbażi tal-offerta bl-orħos prezz; jenfasizza l-ħtieġa li jiġi żgurat li l-kumpaniji mhux tal-UE ma </w:t>
      </w:r>
      <w:proofErr w:type="spellStart"/>
      <w:r w:rsidRPr="003B0304">
        <w:t>jiksbux</w:t>
      </w:r>
      <w:proofErr w:type="spellEnd"/>
      <w:r w:rsidRPr="003B0304">
        <w:t xml:space="preserve"> vantaġġ inġust fil-proċeduri ta’ akkwist permezz ta’ sussidji diretti jew indiretti mill-Istat, u b’hekk ifixklu l-kompetizzjoni ġusta fis-suq intern; iħeġġeġ </w:t>
      </w:r>
      <w:r w:rsidRPr="003B0304">
        <w:lastRenderedPageBreak/>
        <w:t xml:space="preserve">lill-Kummissjoni u lill-Istati Membri jieħdu azzjoni deċiżiva kontra l-entitajiet mhux tal-UE li </w:t>
      </w:r>
      <w:proofErr w:type="spellStart"/>
      <w:r w:rsidRPr="003B0304">
        <w:t>jisfruttaw</w:t>
      </w:r>
      <w:proofErr w:type="spellEnd"/>
      <w:r w:rsidRPr="003B0304">
        <w:t xml:space="preserve"> tali sussidji biex iwaqqgħu l-prezzijiet jew </w:t>
      </w:r>
      <w:proofErr w:type="spellStart"/>
      <w:r w:rsidRPr="003B0304">
        <w:t>jiddominaw</w:t>
      </w:r>
      <w:proofErr w:type="spellEnd"/>
      <w:r w:rsidRPr="003B0304">
        <w:t xml:space="preserve"> l-offerti b’mod inkonsistenti mar-regoli tal-kompetizzjoni tal-UE; jirrakkomanda li jiġu stabbiliti regoli ċari u trasparenti għall-esklużjoni ta’ entitajiet mhux tal-UE, kif ukoll kumpaniji bbażati fl-UE li s-sottokuntratturi mhux tal-UE tagħhom ikunu kisru ripetutament il-liġi tal-UE; Jitlob ukoll konverġenza fost l-Istati Membri dwar ir-regoli li jirregolaw il-parteċipazzjoni ta’ offerenti mhux tal-UE f’offerti pubbliċi, b’mod partikolari fil-każ ta’ proġetti </w:t>
      </w:r>
      <w:proofErr w:type="spellStart"/>
      <w:r w:rsidRPr="003B0304">
        <w:t>ffinanzjati</w:t>
      </w:r>
      <w:proofErr w:type="spellEnd"/>
      <w:r w:rsidRPr="003B0304">
        <w:t xml:space="preserve"> b’fondi Ewropej;</w:t>
      </w:r>
    </w:p>
    <w:p w14:paraId="1BF032D9" w14:textId="7B3413C2" w:rsidR="00C75B62" w:rsidRDefault="00C75B62" w:rsidP="00C75B62">
      <w:pPr>
        <w:spacing w:after="240" w:line="252" w:lineRule="auto"/>
        <w:ind w:left="567" w:hanging="567"/>
      </w:pPr>
      <w:r w:rsidRPr="003B0304">
        <w:t>5</w:t>
      </w:r>
      <w:r w:rsidR="008903E4">
        <w:t>7</w:t>
      </w:r>
      <w:r w:rsidRPr="003B0304">
        <w:t>.</w:t>
      </w:r>
      <w:r w:rsidRPr="003B0304">
        <w:tab/>
      </w:r>
      <w:proofErr w:type="spellStart"/>
      <w:r w:rsidRPr="003B0304">
        <w:t>Jissottolinja</w:t>
      </w:r>
      <w:proofErr w:type="spellEnd"/>
      <w:r w:rsidRPr="003B0304">
        <w:t xml:space="preserve"> li offerti </w:t>
      </w:r>
      <w:proofErr w:type="spellStart"/>
      <w:r w:rsidRPr="003B0304">
        <w:t>anormalment</w:t>
      </w:r>
      <w:proofErr w:type="spellEnd"/>
      <w:r w:rsidRPr="003B0304">
        <w:t xml:space="preserve"> baxxi, speċjalment minn offerenti mhux tal-UE, jistgħu </w:t>
      </w:r>
      <w:proofErr w:type="spellStart"/>
      <w:r w:rsidRPr="003B0304">
        <w:t>jikkompromettu</w:t>
      </w:r>
      <w:proofErr w:type="spellEnd"/>
      <w:r w:rsidRPr="003B0304">
        <w:t xml:space="preserve"> l-eżekuzzjoni effettiva tal-kuntratti pubbliċi, jipperikolaw l-istandards tal-kwalità, u joħolqu riskji għas-sigurtà nazzjonali, b’mod partikolari fil-kuntest tal-infrastruttura kritika; jitlob miżuri aktar b’saħħithom biex jiġu identifikati u indirizzati tali offerti, inkluż permezz ta’ valutazzjonijiet indipendenti tal-</w:t>
      </w:r>
      <w:proofErr w:type="spellStart"/>
      <w:r w:rsidRPr="003B0304">
        <w:t>kostijiet</w:t>
      </w:r>
      <w:proofErr w:type="spellEnd"/>
      <w:r w:rsidRPr="003B0304">
        <w:t xml:space="preserve"> u obbligi ċari għall-awtoritajiet </w:t>
      </w:r>
      <w:proofErr w:type="spellStart"/>
      <w:r w:rsidRPr="003B0304">
        <w:t>kontraenti</w:t>
      </w:r>
      <w:proofErr w:type="spellEnd"/>
      <w:r w:rsidRPr="003B0304">
        <w:t xml:space="preserve"> biex jirrifjutaw l-offerti meta l-ġustifikazzjoni għall-prezz baxx b’mod mhux tas-soltu tkun insuffiċjenti jew ma tkunx konvinċenti; jistieden, f’dan il-kuntest, lill-Kummissjoni tressaq metodoloġija ċara u armonizzata għall-valutazzjoni tal-kunċett ta’ “prezz </w:t>
      </w:r>
      <w:proofErr w:type="spellStart"/>
      <w:r w:rsidRPr="003B0304">
        <w:t>anormalment</w:t>
      </w:r>
      <w:proofErr w:type="spellEnd"/>
      <w:r w:rsidRPr="003B0304">
        <w:t xml:space="preserve"> baxx”, sabiex tipprovdi lill-awtoritajiet </w:t>
      </w:r>
      <w:proofErr w:type="spellStart"/>
      <w:r w:rsidRPr="003B0304">
        <w:t>kontraenti</w:t>
      </w:r>
      <w:proofErr w:type="spellEnd"/>
      <w:r w:rsidRPr="003B0304">
        <w:t xml:space="preserve"> aktar ċertezza legali u gwida prattika meta </w:t>
      </w:r>
      <w:proofErr w:type="spellStart"/>
      <w:r w:rsidRPr="003B0304">
        <w:t>jevalwaw</w:t>
      </w:r>
      <w:proofErr w:type="spellEnd"/>
      <w:r w:rsidRPr="003B0304">
        <w:t xml:space="preserve"> l-offerti;</w:t>
      </w:r>
    </w:p>
    <w:p w14:paraId="00FBE701" w14:textId="0DDEF54B" w:rsidR="008903E4" w:rsidRPr="003B0304" w:rsidRDefault="008903E4" w:rsidP="00C75B62">
      <w:pPr>
        <w:spacing w:after="240" w:line="252" w:lineRule="auto"/>
        <w:ind w:left="567" w:hanging="567"/>
        <w:rPr>
          <w:bCs/>
          <w:iCs/>
        </w:rPr>
      </w:pPr>
      <w:r w:rsidRPr="008903E4">
        <w:rPr>
          <w:bCs/>
          <w:iCs/>
        </w:rPr>
        <w:t>5</w:t>
      </w:r>
      <w:r>
        <w:rPr>
          <w:bCs/>
          <w:iCs/>
        </w:rPr>
        <w:t>8</w:t>
      </w:r>
      <w:r w:rsidRPr="008903E4">
        <w:rPr>
          <w:bCs/>
          <w:iCs/>
        </w:rPr>
        <w:t>.</w:t>
      </w:r>
      <w:r w:rsidRPr="008903E4">
        <w:rPr>
          <w:bCs/>
          <w:iCs/>
        </w:rPr>
        <w:tab/>
        <w:t xml:space="preserve">Jistieden lill-Kummissjoni tistabbilixxi b’mod ċar li l-offerenti minn pajjiżi mhux tal-UE mhumiex eliġibbli biex jipparteċipaw fi proċeduri ta’ akkwist pubbliku mwettqa fl-UE jekk il-pajjiż ta’ oriġini tagħhom ma jagħtix, abbażi ta’ ftehim </w:t>
      </w:r>
      <w:proofErr w:type="spellStart"/>
      <w:r w:rsidRPr="008903E4">
        <w:rPr>
          <w:bCs/>
          <w:iCs/>
        </w:rPr>
        <w:t>plurilaterali</w:t>
      </w:r>
      <w:proofErr w:type="spellEnd"/>
      <w:r w:rsidRPr="008903E4">
        <w:rPr>
          <w:bCs/>
          <w:iCs/>
        </w:rPr>
        <w:t xml:space="preserve"> jew bilaterali dwar l-akkwist pubbliku </w:t>
      </w:r>
      <w:proofErr w:type="spellStart"/>
      <w:r w:rsidRPr="008903E4">
        <w:rPr>
          <w:bCs/>
          <w:iCs/>
        </w:rPr>
        <w:t>ffirmat</w:t>
      </w:r>
      <w:proofErr w:type="spellEnd"/>
      <w:r w:rsidRPr="008903E4">
        <w:rPr>
          <w:bCs/>
          <w:iCs/>
        </w:rPr>
        <w:t xml:space="preserve"> mal-UE, aċċess reċiproku għas-suq għall-offerenti tal-UE;</w:t>
      </w:r>
    </w:p>
    <w:p w14:paraId="68DB5D36" w14:textId="17E6E4DA" w:rsidR="00C75B62" w:rsidRPr="003B0304" w:rsidRDefault="00C75B62" w:rsidP="00C75B62">
      <w:pPr>
        <w:spacing w:after="240" w:line="252" w:lineRule="auto"/>
        <w:ind w:left="567" w:hanging="567"/>
        <w:rPr>
          <w:bCs/>
          <w:iCs/>
        </w:rPr>
      </w:pPr>
      <w:r w:rsidRPr="003B0304">
        <w:t>5</w:t>
      </w:r>
      <w:r w:rsidR="008903E4">
        <w:t>9</w:t>
      </w:r>
      <w:r w:rsidRPr="003B0304">
        <w:t>.</w:t>
      </w:r>
      <w:r w:rsidRPr="003B0304">
        <w:tab/>
        <w:t xml:space="preserve">Jitlob l-applikazzjoni kontinwa tad-derogi għar-reġjuni </w:t>
      </w:r>
      <w:proofErr w:type="spellStart"/>
      <w:r w:rsidRPr="003B0304">
        <w:t>ultraperiferiċi</w:t>
      </w:r>
      <w:proofErr w:type="spellEnd"/>
      <w:r w:rsidRPr="003B0304">
        <w:t xml:space="preserve"> minħabba l-isfidi speċifiċi li jiffaċċjaw dawn it-territorji; jirrikonoxxi, barra minn hekk, iċ-ċirkostanzi uniċi tal-komunitajiet li jirrisjedu fir-reġjuni tal-fruntiera tal-UE li jinvolvu ruħhom fi skambju ekonomiku u soċjali </w:t>
      </w:r>
      <w:proofErr w:type="spellStart"/>
      <w:r w:rsidRPr="003B0304">
        <w:t>transfruntier</w:t>
      </w:r>
      <w:proofErr w:type="spellEnd"/>
      <w:r w:rsidRPr="003B0304">
        <w:t xml:space="preserve"> regolari ma’ pajjiżi ġirien mhux tal-UE;</w:t>
      </w:r>
    </w:p>
    <w:p w14:paraId="4293CB2A" w14:textId="0FE63DEA" w:rsidR="00C75B62" w:rsidRPr="003B0304" w:rsidRDefault="008903E4" w:rsidP="00C75B62">
      <w:pPr>
        <w:spacing w:after="240" w:line="252" w:lineRule="auto"/>
        <w:ind w:left="567" w:hanging="567"/>
        <w:rPr>
          <w:bCs/>
          <w:iCs/>
        </w:rPr>
      </w:pPr>
      <w:r>
        <w:t>60</w:t>
      </w:r>
      <w:r w:rsidR="00C75B62" w:rsidRPr="003B0304">
        <w:t>.</w:t>
      </w:r>
      <w:r w:rsidR="00C75B62" w:rsidRPr="003B0304">
        <w:tab/>
        <w:t xml:space="preserve">Ifittex li jiżgura li l-akkwist pubbliku jinkorpora mekkaniżmi li jappoġġjaw </w:t>
      </w:r>
      <w:proofErr w:type="spellStart"/>
      <w:r w:rsidR="00C75B62" w:rsidRPr="003B0304">
        <w:t>ir-reżiljenza</w:t>
      </w:r>
      <w:proofErr w:type="spellEnd"/>
      <w:r w:rsidR="00C75B62" w:rsidRPr="003B0304">
        <w:t xml:space="preserve"> ekonomika reġjonali, il-ħolqien ta’ impjiegi lokali ta’ kwalità u s-sostenibbiltà tal-ekonomiji lokali, filwaqt li jikkontribwixxi għal distribuzzjoni aktar </w:t>
      </w:r>
      <w:proofErr w:type="spellStart"/>
      <w:r w:rsidR="00C75B62" w:rsidRPr="003B0304">
        <w:t>ibbilanċjata</w:t>
      </w:r>
      <w:proofErr w:type="spellEnd"/>
      <w:r w:rsidR="00C75B62" w:rsidRPr="003B0304">
        <w:t xml:space="preserve"> tal-attività ekonomika bejn iż-żoni urbani u dawk mhux urbani; jissottolinja, f’dan il-kuntest, ir-rwol tal-produtturi agrikoli u tal-ktajjen tal-provvista tagħhom, kif ukoll ir-rwol fundamentali tas-servizzi ta’ interess ekonomiku ġenerali; jistieden lill-Kummissjoni </w:t>
      </w:r>
      <w:proofErr w:type="spellStart"/>
      <w:r w:rsidR="00C75B62" w:rsidRPr="003B0304">
        <w:t>tivvaluta</w:t>
      </w:r>
      <w:proofErr w:type="spellEnd"/>
      <w:r w:rsidR="00C75B62" w:rsidRPr="003B0304">
        <w:t xml:space="preserve"> r-rakkomandazzjoni li tinsab fir-rapport </w:t>
      </w:r>
      <w:proofErr w:type="spellStart"/>
      <w:r w:rsidR="00C75B62" w:rsidRPr="003B0304">
        <w:t>Draghi</w:t>
      </w:r>
      <w:proofErr w:type="spellEnd"/>
      <w:r w:rsidR="00C75B62" w:rsidRPr="003B0304">
        <w:t xml:space="preserve"> biex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tingħatalhom il-fakultà li jistabbilixxu kwota minima </w:t>
      </w:r>
      <w:proofErr w:type="spellStart"/>
      <w:r w:rsidR="00C75B62" w:rsidRPr="003B0304">
        <w:t>espliċita</w:t>
      </w:r>
      <w:proofErr w:type="spellEnd"/>
      <w:r w:rsidR="00C75B62" w:rsidRPr="003B0304">
        <w:t xml:space="preserve"> għal oġġetti magħżula prodotti lokalment fl-akkwist pubbliku meta dan ikun xieraq u fattibbli; jenfasizza li l-prattiki tal-akkwist pubbliku għandhom </w:t>
      </w:r>
      <w:proofErr w:type="spellStart"/>
      <w:r w:rsidR="00C75B62" w:rsidRPr="003B0304">
        <w:t>irawmu</w:t>
      </w:r>
      <w:proofErr w:type="spellEnd"/>
      <w:r w:rsidR="00C75B62" w:rsidRPr="003B0304">
        <w:t xml:space="preserve"> t-tkabbir ekonomiku mingħajr ma jiffavorixxu </w:t>
      </w:r>
      <w:proofErr w:type="spellStart"/>
      <w:r w:rsidR="00C75B62" w:rsidRPr="003B0304">
        <w:t>indebitament</w:t>
      </w:r>
      <w:proofErr w:type="spellEnd"/>
      <w:r w:rsidR="00C75B62" w:rsidRPr="003B0304">
        <w:t xml:space="preserve"> setturi jew reġjuni speċifiċi, filwaqt li jirrikonoxxi l-importanza tat-tisħiħ tal-kapaċità tal-awtoritajiet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li jagħtu piż akbar lill-kriterji soċjali u ta’ sostenibbiltà, inklużi kunsiderazzjonijiet ambjentali u relatati mal-klima, meta jqisu li dan ikun xieraq;</w:t>
      </w:r>
    </w:p>
    <w:p w14:paraId="3AE5EF56" w14:textId="0EE1EEC3" w:rsidR="00C75B62" w:rsidRPr="003B0304" w:rsidRDefault="008903E4" w:rsidP="00C75B62">
      <w:pPr>
        <w:spacing w:after="240" w:line="252" w:lineRule="auto"/>
        <w:ind w:left="567" w:hanging="567"/>
      </w:pPr>
      <w:r>
        <w:t>61</w:t>
      </w:r>
      <w:r w:rsidR="00C75B62" w:rsidRPr="003B0304">
        <w:t>.</w:t>
      </w:r>
      <w:r w:rsidR="00C75B62" w:rsidRPr="003B0304">
        <w:tab/>
        <w:t xml:space="preserve">Jirrikonoxxi l-karatteristiċi speċifiċi u r-rwol strateġiku tal-akkwist pubbliku fit-tisħiħ tas-sigurtà u r-reżiljenza tal-ikel tal-UE, u jirrikonoxxi l-ħtieġa li jsir użu aħjar mill-kriterji relatati mas-sostenibbiltà u mal-klima, li jiġu </w:t>
      </w:r>
      <w:proofErr w:type="spellStart"/>
      <w:r w:rsidR="00C75B62" w:rsidRPr="003B0304">
        <w:t>appoġġjati</w:t>
      </w:r>
      <w:proofErr w:type="spellEnd"/>
      <w:r w:rsidR="00C75B62" w:rsidRPr="003B0304">
        <w:t xml:space="preserve"> l-bdiewa tal-UE, u li </w:t>
      </w:r>
      <w:r w:rsidR="00C75B62" w:rsidRPr="003B0304">
        <w:lastRenderedPageBreak/>
        <w:t>jiġu promossi drawwiet tal-ikel aktar tajbin għas-saħħa kif ukoll politiki dwar l-ikel sostenibbli u tajjeb għas-saħħa;</w:t>
      </w:r>
    </w:p>
    <w:p w14:paraId="221B915B" w14:textId="0C915D86" w:rsidR="00C75B62" w:rsidRPr="003B0304" w:rsidRDefault="00C75B62" w:rsidP="00C75B62">
      <w:pPr>
        <w:suppressAutoHyphens/>
        <w:autoSpaceDN w:val="0"/>
        <w:spacing w:after="240" w:line="252" w:lineRule="auto"/>
        <w:ind w:left="567" w:hanging="567"/>
      </w:pPr>
      <w:r w:rsidRPr="003B0304">
        <w:t>6</w:t>
      </w:r>
      <w:r w:rsidR="008903E4">
        <w:t>2</w:t>
      </w:r>
      <w:r w:rsidRPr="003B0304">
        <w:t>.</w:t>
      </w:r>
      <w:r w:rsidRPr="003B0304">
        <w:tab/>
        <w:t>Jappoġġja aktar flessibbiltà fis-sħubijiet pubbliċi-pubbliċi, li tippermetti lill-awtoritajiet pubbliċi jaħdmu flimkien b’mod aktar effettiv biex itejbu l-għoti tas-servizzi u jnaqqsu l-</w:t>
      </w:r>
      <w:proofErr w:type="spellStart"/>
      <w:r w:rsidRPr="003B0304">
        <w:t>kostijiet</w:t>
      </w:r>
      <w:proofErr w:type="spellEnd"/>
      <w:r w:rsidRPr="003B0304">
        <w:t xml:space="preserve">; jistieden lill-Istati Membri jqisu l-iżvilupp ta’ sħubija pubblika-privata u djalogu fl-akkwist pubbliku sabiex itejbu l-effiċjenza tal-proċessi u l-kooperazzjoni bejn l-awtoritajiet pubbliċi u n-negozju; jirrakkomanda li tiġi riveduta d-definizzjoni tad-direttiva attwali ta’ kooperazzjoni pubblika-pubblika biex tirrikonoxxi tali kooperazzjoni bħal kwalunkwe kuntratt jew arranġament magħmul bejn żewġ awtoritajiet </w:t>
      </w:r>
      <w:proofErr w:type="spellStart"/>
      <w:r w:rsidRPr="003B0304">
        <w:t>kontraenti</w:t>
      </w:r>
      <w:proofErr w:type="spellEnd"/>
      <w:r w:rsidRPr="003B0304">
        <w:t xml:space="preserve"> jew aktar; jistieden lill-Kummissjoni tikkunsidra li </w:t>
      </w:r>
      <w:proofErr w:type="spellStart"/>
      <w:r w:rsidRPr="003B0304">
        <w:t>teżenta</w:t>
      </w:r>
      <w:proofErr w:type="spellEnd"/>
      <w:r w:rsidRPr="003B0304">
        <w:t xml:space="preserve"> l-kooperazzjoni bejn l-awtoritajiet pubbliċi (kooperazzjoni pubblika-pubblika) għall-fini li l-kompiti skont il-kamp ta’ applikazzjoni tad-direttivi dwar l-akkwist jitwettqu b’mod effiċjenti, mingħajr kundizzjonijiet restrittivi ulterjuri;</w:t>
      </w:r>
    </w:p>
    <w:p w14:paraId="16A4251B" w14:textId="3FBD9760" w:rsidR="00C75B62" w:rsidRPr="003B0304" w:rsidRDefault="00C75B62" w:rsidP="00C75B62">
      <w:pPr>
        <w:spacing w:after="240" w:line="252" w:lineRule="auto"/>
        <w:ind w:left="567" w:hanging="567"/>
        <w:rPr>
          <w:bCs/>
        </w:rPr>
      </w:pPr>
      <w:r w:rsidRPr="003B0304">
        <w:t>6</w:t>
      </w:r>
      <w:r w:rsidR="008903E4">
        <w:t>3</w:t>
      </w:r>
      <w:r w:rsidRPr="003B0304">
        <w:t>.</w:t>
      </w:r>
      <w:r w:rsidRPr="003B0304">
        <w:tab/>
      </w:r>
      <w:proofErr w:type="spellStart"/>
      <w:r w:rsidRPr="003B0304">
        <w:t>Jiħsħaq</w:t>
      </w:r>
      <w:proofErr w:type="spellEnd"/>
      <w:r w:rsidRPr="003B0304">
        <w:t xml:space="preserve"> li l-iżvilupp u l-użu ta’ tikketti u ċertifikazzjonijiet ta’ sostenibbiltà affidabbli, ta’ kwalità għolja u trasparenti jgħinu lill-awtoritajiet </w:t>
      </w:r>
      <w:proofErr w:type="spellStart"/>
      <w:r w:rsidRPr="003B0304">
        <w:t>kontraenti</w:t>
      </w:r>
      <w:proofErr w:type="spellEnd"/>
      <w:r w:rsidRPr="003B0304">
        <w:t xml:space="preserve"> </w:t>
      </w:r>
      <w:proofErr w:type="spellStart"/>
      <w:r w:rsidRPr="003B0304">
        <w:t>joperazzjonalizzaw</w:t>
      </w:r>
      <w:proofErr w:type="spellEnd"/>
      <w:r w:rsidRPr="003B0304">
        <w:t xml:space="preserve"> l-objettivi tas-sostenibbiltà, u b’hekk inaqqsu l-piż amministrattiv u l-ħtieġa ta’ valutazzjonijiet tekniċi dettaljati; jistieden lill-Kummissjoni tippromwovi u tiżviluppa aktar tali tikketti fil-livell tal-UE, filwaqt li tiżgura l-</w:t>
      </w:r>
      <w:proofErr w:type="spellStart"/>
      <w:r w:rsidRPr="003B0304">
        <w:t>kredibbiltà</w:t>
      </w:r>
      <w:proofErr w:type="spellEnd"/>
      <w:r w:rsidRPr="003B0304">
        <w:t xml:space="preserve"> u l-</w:t>
      </w:r>
      <w:proofErr w:type="spellStart"/>
      <w:r w:rsidRPr="003B0304">
        <w:t>użabbiltà</w:t>
      </w:r>
      <w:proofErr w:type="spellEnd"/>
      <w:r w:rsidRPr="003B0304">
        <w:t xml:space="preserve"> tagħhom fis-setturi kollha;</w:t>
      </w:r>
    </w:p>
    <w:p w14:paraId="32303681" w14:textId="67651278" w:rsidR="00C75B62" w:rsidRPr="003B0304" w:rsidRDefault="00C75B62" w:rsidP="00C75B62">
      <w:pPr>
        <w:spacing w:after="240" w:line="252" w:lineRule="auto"/>
        <w:ind w:left="567" w:hanging="567"/>
        <w:rPr>
          <w:bCs/>
          <w:iCs/>
        </w:rPr>
      </w:pPr>
      <w:r w:rsidRPr="003B0304">
        <w:t>6</w:t>
      </w:r>
      <w:r w:rsidR="008903E4">
        <w:t>4</w:t>
      </w:r>
      <w:r w:rsidRPr="003B0304">
        <w:t>.</w:t>
      </w:r>
      <w:r w:rsidRPr="003B0304">
        <w:tab/>
        <w:t xml:space="preserve">Josserva li l-awtoritajiet </w:t>
      </w:r>
      <w:proofErr w:type="spellStart"/>
      <w:r w:rsidRPr="003B0304">
        <w:t>kontraenti</w:t>
      </w:r>
      <w:proofErr w:type="spellEnd"/>
      <w:r w:rsidRPr="003B0304">
        <w:t xml:space="preserve"> diġà huma impenjati f’akkwist sostenibbli u li jirrispetta l-klima, </w:t>
      </w:r>
      <w:proofErr w:type="spellStart"/>
      <w:r w:rsidRPr="003B0304">
        <w:t>iggwidat</w:t>
      </w:r>
      <w:proofErr w:type="spellEnd"/>
      <w:r w:rsidRPr="003B0304">
        <w:t xml:space="preserve"> minn regolamenti komprensivi ta’ sostenibbiltà fil-livell tal-UE u fil-livelli nazzjonali u reġjonali;</w:t>
      </w:r>
    </w:p>
    <w:p w14:paraId="7EA7C774" w14:textId="2B826235" w:rsidR="00C75B62" w:rsidRPr="003B0304" w:rsidRDefault="00C75B62" w:rsidP="00C75B62">
      <w:pPr>
        <w:spacing w:before="240" w:after="240" w:line="276" w:lineRule="auto"/>
        <w:ind w:left="567" w:hanging="567"/>
        <w:rPr>
          <w:bCs/>
          <w:iCs/>
        </w:rPr>
      </w:pPr>
      <w:r w:rsidRPr="003B0304">
        <w:t>6</w:t>
      </w:r>
      <w:r w:rsidR="008903E4">
        <w:t>5</w:t>
      </w:r>
      <w:r w:rsidRPr="003B0304">
        <w:t>.</w:t>
      </w:r>
      <w:r w:rsidRPr="003B0304">
        <w:tab/>
        <w:t xml:space="preserve">Jissottolinja, fid-dawl tal-ġurisprudenza tal-QĠUE (inkluża l-Kawża C-395/18), li l-awtoritajiet </w:t>
      </w:r>
      <w:proofErr w:type="spellStart"/>
      <w:r w:rsidRPr="003B0304">
        <w:t>kontraenti</w:t>
      </w:r>
      <w:proofErr w:type="spellEnd"/>
      <w:r w:rsidRPr="003B0304">
        <w:t xml:space="preserve"> huma intitolati li jinkludu rekwiżiti bbażati fuq il-liġi nazzjonali tax-xogħol fid-dokumentazzjoni tal-akkwist, bħal </w:t>
      </w:r>
      <w:proofErr w:type="spellStart"/>
      <w:r w:rsidRPr="003B0304">
        <w:t>ftehimiet</w:t>
      </w:r>
      <w:proofErr w:type="spellEnd"/>
      <w:r w:rsidRPr="003B0304">
        <w:t xml:space="preserve"> kollettivi </w:t>
      </w:r>
      <w:proofErr w:type="spellStart"/>
      <w:r w:rsidRPr="003B0304">
        <w:t>vinkolanti</w:t>
      </w:r>
      <w:proofErr w:type="spellEnd"/>
      <w:r w:rsidRPr="003B0304">
        <w:t xml:space="preserve">, standards minimi ta’ impjieg, dispożizzjonijiet dwar paga ugwali, u kriterji soċjali rilevanti oħra; jilqa’ l-kjarifika mill-QĠUE li l-obbligi soċjali u ambjentali fil-Klawżola Soċjali Orizzontali huma “valur kardinali li l-Istati Membri għandhom jiżguraw”; jistieden lill-Kummissjoni tiżviluppa gwida u qafas legali, inkluża kjarifika tas-suġġett u tal-applikazzjoni prattika tiegħu, li tiżgura ċ-ċertezza legali u tagħti s-setgħa lill-awtoritajiet </w:t>
      </w:r>
      <w:proofErr w:type="spellStart"/>
      <w:r w:rsidRPr="003B0304">
        <w:t>kontraenti</w:t>
      </w:r>
      <w:proofErr w:type="spellEnd"/>
      <w:r w:rsidRPr="003B0304">
        <w:t xml:space="preserve"> li japplikaw – fid-diskrezzjoni tagħhom stess – tali kriterji mingħajr ma jiffaċċjaw riskji legali sproporzjonati;</w:t>
      </w:r>
    </w:p>
    <w:p w14:paraId="059BB01F" w14:textId="43FE5236" w:rsidR="00C75B62" w:rsidRPr="003B0304" w:rsidRDefault="00C75B62" w:rsidP="00C75B62">
      <w:pPr>
        <w:spacing w:before="240" w:after="240" w:line="276" w:lineRule="auto"/>
        <w:ind w:left="567" w:hanging="567"/>
        <w:rPr>
          <w:bCs/>
          <w:iCs/>
        </w:rPr>
      </w:pPr>
      <w:r w:rsidRPr="003B0304">
        <w:t>6</w:t>
      </w:r>
      <w:r w:rsidR="008903E4">
        <w:t>6</w:t>
      </w:r>
      <w:r w:rsidRPr="003B0304">
        <w:t>.</w:t>
      </w:r>
      <w:r w:rsidRPr="003B0304">
        <w:tab/>
        <w:t xml:space="preserve">Jirrikonoxxi l-potenzjal sinifikanti tal-akkwist pubbliku </w:t>
      </w:r>
      <w:proofErr w:type="spellStart"/>
      <w:r w:rsidRPr="003B0304">
        <w:t>soċjalment</w:t>
      </w:r>
      <w:proofErr w:type="spellEnd"/>
      <w:r w:rsidRPr="003B0304">
        <w:t xml:space="preserve"> responsabbli (SRPP) fil-promozzjoni tax-xogħol deċenti, tal-inklużjoni soċjali u tal-iżvilupp sostenibbli; iħeġġeġ lill-awtoritajiet </w:t>
      </w:r>
      <w:proofErr w:type="spellStart"/>
      <w:r w:rsidRPr="003B0304">
        <w:t>kontraenti</w:t>
      </w:r>
      <w:proofErr w:type="spellEnd"/>
      <w:r w:rsidRPr="003B0304">
        <w:t xml:space="preserve"> </w:t>
      </w:r>
      <w:proofErr w:type="spellStart"/>
      <w:r w:rsidRPr="003B0304">
        <w:t>jintegraw</w:t>
      </w:r>
      <w:proofErr w:type="spellEnd"/>
      <w:r w:rsidRPr="003B0304">
        <w:t xml:space="preserve"> b’mod sistematiku l-kriterji soċjali fil-proċeduri ta’ akkwist pubbliku, filwaqt li jiżguraw il-fattibbiltà ekonomika, il-</w:t>
      </w:r>
      <w:proofErr w:type="spellStart"/>
      <w:r w:rsidRPr="003B0304">
        <w:t>flessibbiltà</w:t>
      </w:r>
      <w:proofErr w:type="spellEnd"/>
      <w:r w:rsidRPr="003B0304">
        <w:t xml:space="preserve"> u s-</w:t>
      </w:r>
      <w:proofErr w:type="spellStart"/>
      <w:r w:rsidRPr="003B0304">
        <w:t>sussidjarjetà</w:t>
      </w:r>
      <w:proofErr w:type="spellEnd"/>
      <w:r w:rsidRPr="003B0304">
        <w:t xml:space="preserve">; jistieden lill-Kummissjoni </w:t>
      </w:r>
      <w:proofErr w:type="spellStart"/>
      <w:r w:rsidRPr="003B0304">
        <w:t>tivvaluta</w:t>
      </w:r>
      <w:proofErr w:type="spellEnd"/>
      <w:r w:rsidRPr="003B0304">
        <w:t xml:space="preserve"> l-inklużjoni ta’ kriterji soċjali fil-proċeduri ta’ akkwist u tipprovdi qafas legali u ta’ politika ċar u gwida prattika, inklużi ċarezza legali u eżempji ta’ prattiki tajbin, biex tagħti lok għal implimentazzjoni effettiva u legalment soda tal-SRPP mill-awtoritajiet </w:t>
      </w:r>
      <w:proofErr w:type="spellStart"/>
      <w:r w:rsidRPr="003B0304">
        <w:t>kontraenti</w:t>
      </w:r>
      <w:proofErr w:type="spellEnd"/>
      <w:r w:rsidRPr="003B0304">
        <w:t>; jirrikonoxxi li jekk jiġu inklużi klawżoli soċjali, bħar-rekwiżiti relatati mal-kundizzjonijiet tax-xogħol, man-negozjar kollettiv u mar-rispett għad-drittijiet tax-</w:t>
      </w:r>
      <w:r w:rsidRPr="003B0304">
        <w:lastRenderedPageBreak/>
        <w:t>xogħol, dan jista’ jtejjeb b’mod sinifikanti l-kwalità u l-affidabbiltà tal-</w:t>
      </w:r>
      <w:proofErr w:type="spellStart"/>
      <w:r w:rsidRPr="003B0304">
        <w:t>eżiti</w:t>
      </w:r>
      <w:proofErr w:type="spellEnd"/>
      <w:r w:rsidRPr="003B0304">
        <w:t xml:space="preserve"> tal-akkwist pubbliku; jistieden lill-Kummissjoni tiċċara, fir-reviżjoni, li r-rekwiżiti stabbiliti fl-Artikolu 18(2) tad-Direttiva 2014/24/UE, relatati mal-liġi ambjentali, soċjali u tax-xogħol, huma </w:t>
      </w:r>
      <w:proofErr w:type="spellStart"/>
      <w:r w:rsidRPr="003B0304">
        <w:t>vinkolanti</w:t>
      </w:r>
      <w:proofErr w:type="spellEnd"/>
      <w:r w:rsidRPr="003B0304">
        <w:t>;</w:t>
      </w:r>
    </w:p>
    <w:p w14:paraId="40C035DB" w14:textId="0EA4BBFC" w:rsidR="00C75B62" w:rsidRPr="003B0304" w:rsidRDefault="00C75B62" w:rsidP="00C75B62">
      <w:pPr>
        <w:spacing w:before="240" w:after="240" w:line="276" w:lineRule="auto"/>
        <w:ind w:left="567" w:hanging="567"/>
        <w:rPr>
          <w:rFonts w:eastAsia="Calibri"/>
          <w:noProof/>
        </w:rPr>
      </w:pPr>
      <w:r w:rsidRPr="003B0304">
        <w:t>6</w:t>
      </w:r>
      <w:r w:rsidR="008903E4">
        <w:t>7</w:t>
      </w:r>
      <w:r w:rsidRPr="003B0304">
        <w:t>.</w:t>
      </w:r>
      <w:r w:rsidRPr="003B0304">
        <w:tab/>
        <w:t xml:space="preserve">Jemmen li l-proċeduri ta’ akkwist pubbliku għandhom </w:t>
      </w:r>
      <w:proofErr w:type="spellStart"/>
      <w:r w:rsidRPr="003B0304">
        <w:t>iħeġġu</w:t>
      </w:r>
      <w:proofErr w:type="spellEnd"/>
      <w:r w:rsidRPr="003B0304">
        <w:t xml:space="preserve"> u </w:t>
      </w:r>
      <w:proofErr w:type="spellStart"/>
      <w:r w:rsidRPr="003B0304">
        <w:t>jippremjaw</w:t>
      </w:r>
      <w:proofErr w:type="spellEnd"/>
      <w:r w:rsidRPr="003B0304">
        <w:t xml:space="preserve"> soluzzjonijiet </w:t>
      </w:r>
      <w:proofErr w:type="spellStart"/>
      <w:r w:rsidRPr="003B0304">
        <w:t>innovattivi</w:t>
      </w:r>
      <w:proofErr w:type="spellEnd"/>
      <w:r w:rsidRPr="003B0304">
        <w:t xml:space="preserve"> u sostenibbli li jistgħu </w:t>
      </w:r>
      <w:proofErr w:type="spellStart"/>
      <w:r w:rsidRPr="003B0304">
        <w:t>jistimulaw</w:t>
      </w:r>
      <w:proofErr w:type="spellEnd"/>
      <w:r w:rsidRPr="003B0304">
        <w:t xml:space="preserve"> l-iżvilupp ekonomiku; jenfasizza l-importanza li jiġu introdotti u implimentati kriterji ta’ sostenibbiltà fl-Istati Membri kollha b’mod li jirrifletti l-leġiżlazzjoni attwali tal-UE; jistieden lill-Kummissjoni, fil-kuntest tal-kontroll tal-</w:t>
      </w:r>
      <w:proofErr w:type="spellStart"/>
      <w:r w:rsidRPr="003B0304">
        <w:t>idoneità</w:t>
      </w:r>
      <w:proofErr w:type="spellEnd"/>
      <w:r w:rsidRPr="003B0304">
        <w:t xml:space="preserve"> li jmiss dwar il-leġiżlazzjoni tal-UE dwar l-akkwist pubbliku, </w:t>
      </w:r>
      <w:proofErr w:type="spellStart"/>
      <w:r w:rsidRPr="003B0304">
        <w:t>tivvaluta</w:t>
      </w:r>
      <w:proofErr w:type="spellEnd"/>
      <w:r w:rsidRPr="003B0304">
        <w:t xml:space="preserve"> l-istabbiliment ta’ sett ta’ għodod ta’ kriterji ta’ sostenibbiltà speċifiċi għas-settur li jinkludi dispożizzjonijiet kuntrattwali, metodoloġiji ta’ verifika u kriterji għall-għoti u kriterji tekniċi li jservu ta’ mudell, bil-ħsieb li tiġi </w:t>
      </w:r>
      <w:proofErr w:type="spellStart"/>
      <w:r w:rsidRPr="003B0304">
        <w:t>ffaċilitata</w:t>
      </w:r>
      <w:proofErr w:type="spellEnd"/>
      <w:r w:rsidRPr="003B0304">
        <w:t xml:space="preserve"> l-adozzjoni progressiva ta’ prattiki ta’ akkwist aktar sostenibbli, ħalli tiġi offruta ċarezza għall-awtoritajiet </w:t>
      </w:r>
      <w:proofErr w:type="spellStart"/>
      <w:r w:rsidRPr="003B0304">
        <w:t>kontraenti</w:t>
      </w:r>
      <w:proofErr w:type="spellEnd"/>
      <w:r w:rsidRPr="003B0304">
        <w:t xml:space="preserve"> filwaqt li jkunu jistgħu jfasslu rekwiżiti għas-setturi speċifiċi u għall-kapaċitajiet ekonomiċi lokali; jitlob li l-Kummissjoni teżamina kif l-aspetti relatati mas-sostenibbiltà jistgħu jiġu integrati aħjar meta jiġi applikat il-prinċipju tal-aktar offerta ekonomikament vantaġġuża, sabiex jitrawmu l-innovazzjoni u l-użu effiċjenti tar-riżorsi; jistieden lill-Kummissjoni tiżviluppa sett ta’ kriterji bl-għan li </w:t>
      </w:r>
      <w:proofErr w:type="spellStart"/>
      <w:r w:rsidRPr="003B0304">
        <w:t>titrawwem</w:t>
      </w:r>
      <w:proofErr w:type="spellEnd"/>
      <w:r w:rsidRPr="003B0304">
        <w:t xml:space="preserve"> l-innovazzjoni f’teknoloġiji sostenibbli u tiżdied il-kompetittività tal-UE fis-swieq ewlenin futuri; jemmen li t-tisħiħ tas-suq għall-materjali sekondarji għandu jifforma parti minn dan l-approċċ; jenfasizza, f’dan il-kuntest, li l-iżvilupp ta’ sett ta’ għodod għandu jkun kontinġenti fuq evidenza li tista’ tintwera li dan (a) ma jobbligax lill-awtoritajiet </w:t>
      </w:r>
      <w:proofErr w:type="spellStart"/>
      <w:r w:rsidRPr="003B0304">
        <w:t>kontraenti</w:t>
      </w:r>
      <w:proofErr w:type="spellEnd"/>
      <w:r w:rsidRPr="003B0304">
        <w:t xml:space="preserve"> jew lill-entitajiet </w:t>
      </w:r>
      <w:proofErr w:type="spellStart"/>
      <w:r w:rsidRPr="003B0304">
        <w:t>kontraenti</w:t>
      </w:r>
      <w:proofErr w:type="spellEnd"/>
      <w:r w:rsidRPr="003B0304">
        <w:t xml:space="preserve"> jġarrbu </w:t>
      </w:r>
      <w:proofErr w:type="spellStart"/>
      <w:r w:rsidRPr="003B0304">
        <w:t>kostijiet</w:t>
      </w:r>
      <w:proofErr w:type="spellEnd"/>
      <w:r w:rsidRPr="003B0304">
        <w:t xml:space="preserve"> sproporzjonati jew jirriżulta f’</w:t>
      </w:r>
      <w:proofErr w:type="spellStart"/>
      <w:r w:rsidRPr="003B0304">
        <w:t>inkompatibbiltajiet</w:t>
      </w:r>
      <w:proofErr w:type="spellEnd"/>
      <w:r w:rsidRPr="003B0304">
        <w:t xml:space="preserve"> jew diffikultajiet tekniċi, (b) iqis iċ-ċiklu tal-ħajja, id-</w:t>
      </w:r>
      <w:proofErr w:type="spellStart"/>
      <w:r w:rsidRPr="003B0304">
        <w:t>diversità</w:t>
      </w:r>
      <w:proofErr w:type="spellEnd"/>
      <w:r w:rsidRPr="003B0304">
        <w:t xml:space="preserve"> u d-</w:t>
      </w:r>
      <w:proofErr w:type="spellStart"/>
      <w:r w:rsidRPr="003B0304">
        <w:t>disponibbiltà</w:t>
      </w:r>
      <w:proofErr w:type="spellEnd"/>
      <w:r w:rsidRPr="003B0304">
        <w:t xml:space="preserve"> tal-prodotti u s-servizzi rilevanti, u jaderixxi mal-prinċipju tan-newtralità teknoloġika, u (c) jippreserva l-kompetizzjoni ġusta;</w:t>
      </w:r>
    </w:p>
    <w:p w14:paraId="28DEECED" w14:textId="60CC6845" w:rsidR="00C75B62" w:rsidRPr="003B0304" w:rsidRDefault="00C75B62" w:rsidP="00C75B62">
      <w:pPr>
        <w:spacing w:after="240"/>
        <w:ind w:left="567" w:hanging="567"/>
        <w:rPr>
          <w:bCs/>
          <w:iCs/>
          <w:color w:val="000000"/>
        </w:rPr>
      </w:pPr>
      <w:r w:rsidRPr="003B0304">
        <w:t>6</w:t>
      </w:r>
      <w:r w:rsidR="008903E4">
        <w:t>8</w:t>
      </w:r>
      <w:r w:rsidRPr="003B0304">
        <w:t>.</w:t>
      </w:r>
      <w:r w:rsidRPr="003B0304">
        <w:tab/>
        <w:t xml:space="preserve">Jirrakkomanda l-implimentazzjoni ta’ mudelli strateġiċi tal-akkwist li </w:t>
      </w:r>
      <w:proofErr w:type="spellStart"/>
      <w:r w:rsidRPr="003B0304">
        <w:t>jipprijoritizzaw</w:t>
      </w:r>
      <w:proofErr w:type="spellEnd"/>
      <w:r w:rsidRPr="003B0304">
        <w:t xml:space="preserve"> l-interessi tal-UE u tal-Istati Membri, kif ukoll il-valur u r-reżiljenza fit-tul fuq it-tnaqqis tal-</w:t>
      </w:r>
      <w:proofErr w:type="spellStart"/>
      <w:r w:rsidRPr="003B0304">
        <w:t>kostijiet</w:t>
      </w:r>
      <w:proofErr w:type="spellEnd"/>
      <w:r w:rsidRPr="003B0304">
        <w:t xml:space="preserve"> fuq terminu qasir, u li joffru opportunitajiet tas-suq ewlenin għall-prodotti li jirrispettaw l-objettivi tal-UE, b’mod partikolari f’setturi strateġiċi;</w:t>
      </w:r>
    </w:p>
    <w:p w14:paraId="0B33F5D3" w14:textId="1CC901F9" w:rsidR="00C75B62" w:rsidRDefault="00C75B62" w:rsidP="00C75B62">
      <w:pPr>
        <w:spacing w:after="240" w:line="252" w:lineRule="auto"/>
        <w:ind w:left="567" w:hanging="567"/>
        <w:rPr>
          <w:color w:val="000000"/>
        </w:rPr>
      </w:pPr>
      <w:r w:rsidRPr="003B0304">
        <w:t>6</w:t>
      </w:r>
      <w:r w:rsidR="008903E4">
        <w:t>9</w:t>
      </w:r>
      <w:r w:rsidRPr="003B0304">
        <w:t>.</w:t>
      </w:r>
      <w:r w:rsidRPr="003B0304">
        <w:tab/>
      </w:r>
      <w:r w:rsidRPr="003B0304">
        <w:rPr>
          <w:color w:val="000000"/>
        </w:rPr>
        <w:t xml:space="preserve">Jitlob li l-Kummissjoni twettaq valutazzjoni tal-impatt fil-fond, fil-kuntest tar-rieżami li jmiss tal-qafas tal-akkwist pubbliku, dwar modi u implikazzjonijiet possibbli ta’ </w:t>
      </w:r>
      <w:proofErr w:type="spellStart"/>
      <w:r w:rsidRPr="003B0304">
        <w:rPr>
          <w:color w:val="000000"/>
        </w:rPr>
        <w:t>prijoritizzazzjoni</w:t>
      </w:r>
      <w:proofErr w:type="spellEnd"/>
      <w:r w:rsidRPr="003B0304">
        <w:rPr>
          <w:color w:val="000000"/>
        </w:rPr>
        <w:t xml:space="preserve"> tal-prinċipju ta’ “preferenza Ewropea” fl-akkwist relatat mal-industriji strateġiċi sabiex tiġi żgurata l-</w:t>
      </w:r>
      <w:proofErr w:type="spellStart"/>
      <w:r w:rsidRPr="003B0304">
        <w:rPr>
          <w:color w:val="000000"/>
        </w:rPr>
        <w:t>kontinwità</w:t>
      </w:r>
      <w:proofErr w:type="spellEnd"/>
      <w:r w:rsidRPr="003B0304">
        <w:rPr>
          <w:color w:val="000000"/>
        </w:rPr>
        <w:t xml:space="preserve"> tal-kapaċitajiet kritiċi fl-Istati Membri u jissaħħu r-reżiljenza, is-sigurtà, il-kompetittività u l-awtonomija strateġika; jenfasizza li l-Kummissjoni għandha tevalwa bir-reqqa l-implikazzjonijiet potenzjali tal-</w:t>
      </w:r>
      <w:proofErr w:type="spellStart"/>
      <w:r w:rsidRPr="003B0304">
        <w:rPr>
          <w:color w:val="000000"/>
        </w:rPr>
        <w:t>kostijiet</w:t>
      </w:r>
      <w:proofErr w:type="spellEnd"/>
      <w:r w:rsidRPr="003B0304">
        <w:rPr>
          <w:color w:val="000000"/>
        </w:rPr>
        <w:t xml:space="preserve">, tar-riskji mill-fatt li jiġi limitat l-aċċess għal teknoloġiji avvanzati, u tal-effetti fuq il-kwalità tas-servizzi u l-prodotti, filwaqt li żżomm il-konsistenza mal-impenji legali internazzjonali tal-UE u bla ma teskludi lil sħab tal-istess fehma; </w:t>
      </w:r>
      <w:r w:rsidRPr="003B0304">
        <w:t xml:space="preserve">jissottolinja li l-ebda miżura li tippromwovi l-parteċipazzjoni tal-kumpaniji Ewropej ma għandha tammonta għal </w:t>
      </w:r>
      <w:proofErr w:type="spellStart"/>
      <w:r w:rsidRPr="003B0304">
        <w:t>protezzjoniżmu</w:t>
      </w:r>
      <w:proofErr w:type="spellEnd"/>
      <w:r w:rsidRPr="003B0304">
        <w:t xml:space="preserve"> jew </w:t>
      </w:r>
      <w:proofErr w:type="spellStart"/>
      <w:r w:rsidRPr="003B0304">
        <w:t>distorsjoni</w:t>
      </w:r>
      <w:proofErr w:type="spellEnd"/>
      <w:r w:rsidRPr="003B0304">
        <w:t xml:space="preserve"> tal-kompetizzjoni;</w:t>
      </w:r>
      <w:r w:rsidRPr="003B0304">
        <w:rPr>
          <w:color w:val="000000"/>
        </w:rPr>
        <w:t xml:space="preserve"> jirrikonoxxi, f’dak il-kuntest, l-importanza tan-negozji li jinvestu u jerġgħu jinvestu fl-UE, filwaqt li jsaħħu l-</w:t>
      </w:r>
      <w:r w:rsidRPr="003B0304">
        <w:rPr>
          <w:color w:val="000000"/>
        </w:rPr>
        <w:lastRenderedPageBreak/>
        <w:t>ekonomija tal-UE, jipproteġu l-</w:t>
      </w:r>
      <w:proofErr w:type="spellStart"/>
      <w:r w:rsidRPr="003B0304">
        <w:rPr>
          <w:color w:val="000000"/>
        </w:rPr>
        <w:t>benesseri</w:t>
      </w:r>
      <w:proofErr w:type="spellEnd"/>
      <w:r w:rsidRPr="003B0304">
        <w:rPr>
          <w:color w:val="000000"/>
        </w:rPr>
        <w:t xml:space="preserve"> tal-ħaddiema u jkunu ta’ benefiċċju għall-komunitajiet lokali; jistieden lill-Kummissjoni, barra minn hekk, teżamina opportunitajiet biex tagħti </w:t>
      </w:r>
      <w:proofErr w:type="spellStart"/>
      <w:r w:rsidRPr="003B0304">
        <w:rPr>
          <w:color w:val="000000"/>
        </w:rPr>
        <w:t>spinta</w:t>
      </w:r>
      <w:proofErr w:type="spellEnd"/>
      <w:r w:rsidRPr="003B0304">
        <w:rPr>
          <w:color w:val="000000"/>
        </w:rPr>
        <w:t xml:space="preserve"> lill-parteċipazzjoni ta’ kumpaniji bbażati fl-UE fi proċessi tal-akkwist imnedija għal proġetti </w:t>
      </w:r>
      <w:proofErr w:type="spellStart"/>
      <w:r w:rsidRPr="003B0304">
        <w:rPr>
          <w:color w:val="000000"/>
        </w:rPr>
        <w:t>ffinanzjati</w:t>
      </w:r>
      <w:proofErr w:type="spellEnd"/>
      <w:r w:rsidRPr="003B0304">
        <w:rPr>
          <w:color w:val="000000"/>
        </w:rPr>
        <w:t xml:space="preserve"> mill-istituzzjonijiet tal-UE jew biex testendi s-sistema ta’ preferenza stabbilita fl-Artikolu 85 tad-Direttiva 2014/25/UE għal kuntratti mogħtija minn awtoritajiet </w:t>
      </w:r>
      <w:proofErr w:type="spellStart"/>
      <w:r w:rsidRPr="003B0304">
        <w:rPr>
          <w:color w:val="000000"/>
        </w:rPr>
        <w:t>kontraenti</w:t>
      </w:r>
      <w:proofErr w:type="spellEnd"/>
      <w:r w:rsidR="008903E4">
        <w:rPr>
          <w:color w:val="000000"/>
        </w:rPr>
        <w:t xml:space="preserve"> </w:t>
      </w:r>
      <w:r w:rsidR="008903E4" w:rsidRPr="008903E4">
        <w:rPr>
          <w:color w:val="000000"/>
        </w:rPr>
        <w:t xml:space="preserve">u fl-Artikolu 15 tad-Direttiva 2014/24/UE għal setturi strateġiċi </w:t>
      </w:r>
      <w:proofErr w:type="spellStart"/>
      <w:r w:rsidR="008903E4" w:rsidRPr="008903E4">
        <w:rPr>
          <w:color w:val="000000"/>
        </w:rPr>
        <w:t>mmirati</w:t>
      </w:r>
      <w:proofErr w:type="spellEnd"/>
      <w:r w:rsidRPr="003B0304">
        <w:rPr>
          <w:color w:val="000000"/>
        </w:rPr>
        <w:t>;</w:t>
      </w:r>
    </w:p>
    <w:p w14:paraId="351C12D1" w14:textId="1FEA4791" w:rsidR="008903E4" w:rsidRPr="003B0304" w:rsidRDefault="008903E4" w:rsidP="00C75B62">
      <w:pPr>
        <w:spacing w:after="240" w:line="252" w:lineRule="auto"/>
        <w:ind w:left="567" w:hanging="567"/>
      </w:pPr>
      <w:r>
        <w:t>70</w:t>
      </w:r>
      <w:r w:rsidRPr="008903E4">
        <w:t>.</w:t>
      </w:r>
      <w:r w:rsidRPr="008903E4">
        <w:tab/>
        <w:t xml:space="preserve">Jitlob l-inklużjoni, fil-proċeduri tal-akkwist pubbliku li jikkonċernaw proġetti ta’ interess strateġiku għall-UE – b’mod partikolari fl-oqsma tal-infrastruttura kritika, it-teknoloġiji avvanzati u l-materja prima kritika – ta’ dispożizzjonijiet li jippermettu lill-awtoritajiet </w:t>
      </w:r>
      <w:proofErr w:type="spellStart"/>
      <w:r w:rsidRPr="008903E4">
        <w:t>kontraenti</w:t>
      </w:r>
      <w:proofErr w:type="spellEnd"/>
      <w:r w:rsidRPr="008903E4">
        <w:t xml:space="preserve"> jirrikjedu li l-operaturi ekonomiċi jistabbilixxu sħubijiet industrijali ma’ entitajiet legali bbażati fl-UE; huwa tal-fehma li tali sħubijiet għandhom jinkludu klawżoli li jiżguraw it-trasferiment ta’ teknoloġiji, għarfien espert jew ħiliet tekniċi ewlenin lis-sħab ibbażati fl-UE, f’konformità sħiħa mal-liġi tal-Unjoni u mal-impenji internazzjonali;</w:t>
      </w:r>
    </w:p>
    <w:p w14:paraId="636A5C31" w14:textId="665D7E4D" w:rsidR="00C75B62" w:rsidRPr="003B0304" w:rsidRDefault="008903E4" w:rsidP="00C75B62">
      <w:pPr>
        <w:spacing w:after="240"/>
        <w:ind w:left="567" w:hanging="567"/>
        <w:rPr>
          <w:bCs/>
          <w:iCs/>
        </w:rPr>
      </w:pPr>
      <w:r>
        <w:t>71</w:t>
      </w:r>
      <w:r w:rsidR="00C75B62" w:rsidRPr="003B0304">
        <w:t>.</w:t>
      </w:r>
      <w:r w:rsidR="00C75B62" w:rsidRPr="003B0304">
        <w:tab/>
        <w:t>Jisħaq fuq l-isfidi speċifiċi li jiffaċċjaw l-operaturi tal-</w:t>
      </w:r>
      <w:proofErr w:type="spellStart"/>
      <w:r w:rsidR="00C75B62" w:rsidRPr="003B0304">
        <w:t>grilja</w:t>
      </w:r>
      <w:proofErr w:type="spellEnd"/>
      <w:r w:rsidR="00C75B62" w:rsidRPr="003B0304">
        <w:t xml:space="preserve"> tal-elettriku, b’żieda fil-ħinijiet u fil-</w:t>
      </w:r>
      <w:proofErr w:type="spellStart"/>
      <w:r w:rsidR="00C75B62" w:rsidRPr="003B0304">
        <w:t>kostijiet</w:t>
      </w:r>
      <w:proofErr w:type="spellEnd"/>
      <w:r w:rsidR="00C75B62" w:rsidRPr="003B0304">
        <w:t xml:space="preserve"> tal-konsenja; jitlob li l-proċeduri ta’ akkwist pubbliku għall-operaturi tal-</w:t>
      </w:r>
      <w:proofErr w:type="spellStart"/>
      <w:r w:rsidR="00C75B62" w:rsidRPr="003B0304">
        <w:t>grilja</w:t>
      </w:r>
      <w:proofErr w:type="spellEnd"/>
      <w:r w:rsidR="00C75B62" w:rsidRPr="003B0304">
        <w:t xml:space="preserve"> tal-elettriku jiġu </w:t>
      </w:r>
      <w:proofErr w:type="spellStart"/>
      <w:r w:rsidR="00C75B62" w:rsidRPr="003B0304">
        <w:t>ssimplifikati</w:t>
      </w:r>
      <w:proofErr w:type="spellEnd"/>
      <w:r w:rsidR="00C75B62" w:rsidRPr="003B0304">
        <w:t xml:space="preserve"> u li jiġu żgurati l-flessibbiltà u l-effiċjenza tagħhom; huwa favur aktar konsistenza bejn ir-regolamenti tal-UE li għandhom impatt fuq l-akkwist pubbliku tal-</w:t>
      </w:r>
      <w:proofErr w:type="spellStart"/>
      <w:r w:rsidR="00C75B62" w:rsidRPr="003B0304">
        <w:t>grilji</w:t>
      </w:r>
      <w:proofErr w:type="spellEnd"/>
      <w:r w:rsidR="00C75B62" w:rsidRPr="003B0304">
        <w:t xml:space="preserve"> tal-elettriku;</w:t>
      </w:r>
    </w:p>
    <w:p w14:paraId="025FBB04" w14:textId="2BC34FCD" w:rsidR="00C75B62" w:rsidRPr="003B0304" w:rsidRDefault="008903E4" w:rsidP="00C75B62">
      <w:pPr>
        <w:spacing w:after="240" w:line="252" w:lineRule="auto"/>
        <w:ind w:left="567" w:hanging="567"/>
      </w:pPr>
      <w:r>
        <w:t>72</w:t>
      </w:r>
      <w:r w:rsidR="00C75B62" w:rsidRPr="003B0304">
        <w:t>.</w:t>
      </w:r>
      <w:r w:rsidR="00C75B62" w:rsidRPr="003B0304">
        <w:tab/>
        <w:t xml:space="preserve">Jissottolinja l-importanza li jiġu </w:t>
      </w:r>
      <w:proofErr w:type="spellStart"/>
      <w:r w:rsidR="00C75B62" w:rsidRPr="003B0304">
        <w:t>żblukkati</w:t>
      </w:r>
      <w:proofErr w:type="spellEnd"/>
      <w:r w:rsidR="00C75B62" w:rsidRPr="003B0304">
        <w:t xml:space="preserve"> l-investimenti fis-suq għall-akkwist pubbliku u l-konċessjonijiet, u jistieden lill-Kummissjoni teżamina jekk il-qafas attwali għad-durata tal-kuntratti ta’ konċessjoni jirriflettix b’mod adegwat l-investimenti ta’ wara l-għoti mill-</w:t>
      </w:r>
      <w:proofErr w:type="spellStart"/>
      <w:r w:rsidR="00C75B62" w:rsidRPr="003B0304">
        <w:t>konċessjonarji</w:t>
      </w:r>
      <w:proofErr w:type="spellEnd"/>
      <w:r w:rsidR="00C75B62" w:rsidRPr="003B0304">
        <w:t xml:space="preserve">, u tqis jekk </w:t>
      </w:r>
      <w:proofErr w:type="spellStart"/>
      <w:r w:rsidR="00C75B62" w:rsidRPr="003B0304">
        <w:t>flessibbiltà</w:t>
      </w:r>
      <w:proofErr w:type="spellEnd"/>
      <w:r w:rsidR="00C75B62" w:rsidRPr="003B0304">
        <w:t xml:space="preserve"> akbar </w:t>
      </w:r>
      <w:proofErr w:type="spellStart"/>
      <w:r w:rsidR="00C75B62" w:rsidRPr="003B0304">
        <w:t>tgħinx</w:t>
      </w:r>
      <w:proofErr w:type="spellEnd"/>
      <w:r w:rsidR="00C75B62" w:rsidRPr="003B0304">
        <w:t xml:space="preserve"> biex jiġu </w:t>
      </w:r>
      <w:proofErr w:type="spellStart"/>
      <w:r w:rsidR="00C75B62" w:rsidRPr="003B0304">
        <w:t>inċentivati</w:t>
      </w:r>
      <w:proofErr w:type="spellEnd"/>
      <w:r w:rsidR="00C75B62" w:rsidRPr="003B0304">
        <w:t xml:space="preserve"> tali investimenti;</w:t>
      </w:r>
    </w:p>
    <w:p w14:paraId="2D963B8E" w14:textId="7ED940AA" w:rsidR="00C75B62" w:rsidRPr="003B0304" w:rsidRDefault="00C75B62" w:rsidP="00C75B62">
      <w:pPr>
        <w:spacing w:after="240" w:line="252" w:lineRule="auto"/>
        <w:ind w:left="567" w:hanging="567"/>
      </w:pPr>
      <w:r w:rsidRPr="003B0304">
        <w:t>7</w:t>
      </w:r>
      <w:r w:rsidR="008903E4">
        <w:t>3</w:t>
      </w:r>
      <w:r w:rsidRPr="003B0304">
        <w:t>.</w:t>
      </w:r>
      <w:r w:rsidRPr="003B0304">
        <w:tab/>
        <w:t>Jisħaq fuq il-ħtieġa li jiġu evitati piżijiet amministrattiv bla bżonn għax-xerrejja pubbliċi u għall-operaturi ekonomiċi, inklużi l-</w:t>
      </w:r>
      <w:proofErr w:type="spellStart"/>
      <w:r w:rsidRPr="003B0304">
        <w:t>SMEs</w:t>
      </w:r>
      <w:proofErr w:type="spellEnd"/>
      <w:r w:rsidRPr="003B0304">
        <w:t xml:space="preserve"> u l-</w:t>
      </w:r>
      <w:proofErr w:type="spellStart"/>
      <w:r w:rsidRPr="003B0304">
        <w:t>mikrointrapriżi</w:t>
      </w:r>
      <w:proofErr w:type="spellEnd"/>
      <w:r w:rsidRPr="003B0304">
        <w:t xml:space="preserve">; </w:t>
      </w:r>
      <w:proofErr w:type="spellStart"/>
      <w:r w:rsidRPr="003B0304">
        <w:t>jissottolinja</w:t>
      </w:r>
      <w:proofErr w:type="spellEnd"/>
      <w:r w:rsidRPr="003B0304">
        <w:t xml:space="preserve"> li fir-reviżjoni tal-leġiżlazzjoni tal-UE dwar l-akkwist pubbliku, għandha titqies dejjem il-ħtieġa li jitnaqqsu l-</w:t>
      </w:r>
      <w:proofErr w:type="spellStart"/>
      <w:r w:rsidRPr="003B0304">
        <w:t>kumplessità</w:t>
      </w:r>
      <w:proofErr w:type="spellEnd"/>
      <w:r w:rsidRPr="003B0304">
        <w:t xml:space="preserve"> u l-</w:t>
      </w:r>
      <w:proofErr w:type="spellStart"/>
      <w:r w:rsidRPr="003B0304">
        <w:t>burokrazija</w:t>
      </w:r>
      <w:proofErr w:type="spellEnd"/>
      <w:r w:rsidRPr="003B0304">
        <w:t xml:space="preserve"> żejda sabiex ma tiġix imfixkla l-parteċipazzjoni tal-operaturi ekonomiċi fl-akkwist pubbliku; jitlob li l-Kummissjoni, meta </w:t>
      </w:r>
      <w:proofErr w:type="spellStart"/>
      <w:r w:rsidRPr="003B0304">
        <w:t>tivvaluta</w:t>
      </w:r>
      <w:proofErr w:type="spellEnd"/>
      <w:r w:rsidRPr="003B0304">
        <w:t xml:space="preserve"> l-għażliet għall-introduzzjoni ta’ kriterji ġodda fl-akkwist pubbliku, tiżgura li tingħata attenzjoni partikolari lill-istadju li fih jiddaħħlu tali rekwiżiti fil-proċess tal-akkwist; jissottolinja li għandha tingħata attenzjoni speċjali lill-kwistjoni dwar jekk dawn il-kriterji jkunux inklużi fil-kriterji tal-għoti jew fi stadji aktar bikrija tad-dokumenti tal-akkwist, sabiex jiġu żgurati ċ-ċarezza legali u l-fattibbiltà prattika kemm għall-awtoritajiet </w:t>
      </w:r>
      <w:proofErr w:type="spellStart"/>
      <w:r w:rsidRPr="003B0304">
        <w:t>kontraenti</w:t>
      </w:r>
      <w:proofErr w:type="spellEnd"/>
      <w:r w:rsidRPr="003B0304">
        <w:t xml:space="preserve"> kif ukoll għall-operaturi ekonomiċi;</w:t>
      </w:r>
    </w:p>
    <w:p w14:paraId="77778BC7" w14:textId="6F92A7C0" w:rsidR="00C75B62" w:rsidRPr="003B0304" w:rsidRDefault="00C75B62" w:rsidP="00C75B62">
      <w:pPr>
        <w:spacing w:after="240"/>
        <w:ind w:left="567" w:hanging="567"/>
      </w:pPr>
      <w:r w:rsidRPr="003B0304">
        <w:t>7</w:t>
      </w:r>
      <w:r w:rsidR="008903E4">
        <w:t>4</w:t>
      </w:r>
      <w:r w:rsidRPr="003B0304">
        <w:t>.</w:t>
      </w:r>
      <w:r w:rsidRPr="003B0304">
        <w:tab/>
        <w:t>Jappoġġja l-</w:t>
      </w:r>
      <w:proofErr w:type="spellStart"/>
      <w:r w:rsidRPr="003B0304">
        <w:t>modernizzazzjoni</w:t>
      </w:r>
      <w:proofErr w:type="spellEnd"/>
      <w:r w:rsidRPr="003B0304">
        <w:t xml:space="preserve"> tal-kriterji tal-akkwist biex jiġu riflessi l-avvanzi fit-teknoloġija u fis-sigurtà, filwaqt li jiġi żgurat li l-</w:t>
      </w:r>
      <w:proofErr w:type="spellStart"/>
      <w:r w:rsidRPr="003B0304">
        <w:t>oqfsa</w:t>
      </w:r>
      <w:proofErr w:type="spellEnd"/>
      <w:r w:rsidRPr="003B0304">
        <w:t xml:space="preserve"> ġodda tal-akkwist jippermettu reazzjonijiet </w:t>
      </w:r>
      <w:proofErr w:type="spellStart"/>
      <w:r w:rsidRPr="003B0304">
        <w:t>aġli</w:t>
      </w:r>
      <w:proofErr w:type="spellEnd"/>
      <w:r w:rsidRPr="003B0304">
        <w:t xml:space="preserve"> </w:t>
      </w:r>
      <w:proofErr w:type="spellStart"/>
      <w:r w:rsidRPr="003B0304">
        <w:t>għall-pajsaġġi</w:t>
      </w:r>
      <w:proofErr w:type="spellEnd"/>
      <w:r w:rsidRPr="003B0304">
        <w:t xml:space="preserve"> ekonomiċi u ġeopolitiċi li qed jinbidlu, filwaqt li tinżamm l-awtonomija tal-Istati Membri </w:t>
      </w:r>
      <w:proofErr w:type="spellStart"/>
      <w:r w:rsidRPr="003B0304">
        <w:t>fil-ġestjoni</w:t>
      </w:r>
      <w:proofErr w:type="spellEnd"/>
      <w:r w:rsidRPr="003B0304">
        <w:t xml:space="preserve"> tal-politiki tal-akkwist tagħhom; jinnota li l-kompetittività tal-UE hija msejsa fuq standards soċjali u ambjentali fis-suq intern; jisħaq li l-</w:t>
      </w:r>
      <w:proofErr w:type="spellStart"/>
      <w:r w:rsidRPr="003B0304">
        <w:t>oqfsa</w:t>
      </w:r>
      <w:proofErr w:type="spellEnd"/>
      <w:r w:rsidRPr="003B0304">
        <w:t xml:space="preserve"> futuri għall-akkwist pubbliku għandhom isaħħu dawn il-punti b’saħħithom, u mhux </w:t>
      </w:r>
      <w:proofErr w:type="spellStart"/>
      <w:r w:rsidRPr="003B0304">
        <w:t>inaqqsuhom</w:t>
      </w:r>
      <w:proofErr w:type="spellEnd"/>
      <w:r w:rsidRPr="003B0304">
        <w:t>, sabiex tissaħħaħ il-pożizzjoni tal-atturi tal-UE fl-offerti għall-akkwist pubbliku;</w:t>
      </w:r>
    </w:p>
    <w:p w14:paraId="403A564A" w14:textId="683A6377" w:rsidR="00C75B62" w:rsidRPr="003B0304" w:rsidRDefault="00C75B62" w:rsidP="00C75B62">
      <w:pPr>
        <w:spacing w:after="240" w:line="252" w:lineRule="auto"/>
        <w:ind w:left="567" w:hanging="567"/>
      </w:pPr>
      <w:r w:rsidRPr="003B0304">
        <w:lastRenderedPageBreak/>
        <w:t>7</w:t>
      </w:r>
      <w:r w:rsidR="008903E4">
        <w:t>5</w:t>
      </w:r>
      <w:r w:rsidRPr="003B0304">
        <w:t>.</w:t>
      </w:r>
      <w:r w:rsidRPr="003B0304">
        <w:tab/>
        <w:t>Jenfasizza l-importanza tal-Att dwar l-Industrija b’Emissjonijiet Żero Netti</w:t>
      </w:r>
      <w:r w:rsidRPr="003B0304">
        <w:rPr>
          <w:bCs/>
          <w:iCs/>
          <w:vertAlign w:val="superscript"/>
        </w:rPr>
        <w:footnoteReference w:id="29"/>
      </w:r>
      <w:r w:rsidRPr="003B0304">
        <w:t xml:space="preserve"> bħala eżempju ta’ kriterji ta’ reżiljenza relatati mas-sigurtà tal-provvista, l-impjiegi ta’ kwalità, il-kontribut għall-kompetittività u t-tmexxija industrijali tal-UE, l-</w:t>
      </w:r>
      <w:proofErr w:type="spellStart"/>
      <w:r w:rsidRPr="003B0304">
        <w:t>aderenza</w:t>
      </w:r>
      <w:proofErr w:type="spellEnd"/>
      <w:r w:rsidRPr="003B0304">
        <w:t xml:space="preserve"> mal-istandards </w:t>
      </w:r>
      <w:proofErr w:type="spellStart"/>
      <w:r w:rsidRPr="003B0304">
        <w:t>taċ-ċibersigurtà</w:t>
      </w:r>
      <w:proofErr w:type="spellEnd"/>
      <w:r w:rsidRPr="003B0304">
        <w:t xml:space="preserve"> u t-tnaqqis tad-dipendenza fuq pajjiż wieħed mhux tal-UE li ma </w:t>
      </w:r>
      <w:proofErr w:type="spellStart"/>
      <w:r w:rsidRPr="003B0304">
        <w:t>jipparteċipax</w:t>
      </w:r>
      <w:proofErr w:type="spellEnd"/>
      <w:r w:rsidRPr="003B0304">
        <w:t xml:space="preserve"> fi </w:t>
      </w:r>
      <w:proofErr w:type="spellStart"/>
      <w:r w:rsidRPr="003B0304">
        <w:t>ftehimiet</w:t>
      </w:r>
      <w:proofErr w:type="spellEnd"/>
      <w:r w:rsidRPr="003B0304">
        <w:t xml:space="preserve"> ta’ akkwist internazzjonali;</w:t>
      </w:r>
    </w:p>
    <w:p w14:paraId="190D3E9C" w14:textId="2306A9AB" w:rsidR="00C75B62" w:rsidRPr="003B0304" w:rsidRDefault="00C75B62" w:rsidP="00C75B62">
      <w:pPr>
        <w:suppressAutoHyphens/>
        <w:autoSpaceDN w:val="0"/>
        <w:spacing w:after="240" w:line="252" w:lineRule="auto"/>
        <w:ind w:left="567" w:hanging="567"/>
      </w:pPr>
      <w:r w:rsidRPr="003B0304">
        <w:t>7</w:t>
      </w:r>
      <w:r w:rsidR="008903E4">
        <w:t>6</w:t>
      </w:r>
      <w:r w:rsidRPr="003B0304">
        <w:t>.</w:t>
      </w:r>
      <w:r w:rsidRPr="003B0304">
        <w:tab/>
        <w:t>Jappoġġja d-</w:t>
      </w:r>
      <w:proofErr w:type="spellStart"/>
      <w:r w:rsidRPr="003B0304">
        <w:t>diġitalizzazzjoni</w:t>
      </w:r>
      <w:proofErr w:type="spellEnd"/>
      <w:r w:rsidRPr="003B0304">
        <w:t xml:space="preserve"> ulterjuri tal-proċessi tal-akkwist pubbliku, bl-għan li jitnaqqsu l-piżijiet amministrattivi, jittejbu l-effiċjenza u l-kompetittività, tissaħħaħ it-trasparenza u jiġi </w:t>
      </w:r>
      <w:proofErr w:type="spellStart"/>
      <w:r w:rsidRPr="003B0304">
        <w:t>ffaċilitat</w:t>
      </w:r>
      <w:proofErr w:type="spellEnd"/>
      <w:r w:rsidRPr="003B0304">
        <w:t xml:space="preserve"> l-aċċess </w:t>
      </w:r>
      <w:proofErr w:type="spellStart"/>
      <w:r w:rsidRPr="003B0304">
        <w:t>għall-SMEs</w:t>
      </w:r>
      <w:proofErr w:type="spellEnd"/>
      <w:r w:rsidRPr="003B0304">
        <w:t xml:space="preserve"> u l-offerenti </w:t>
      </w:r>
      <w:proofErr w:type="spellStart"/>
      <w:r w:rsidRPr="003B0304">
        <w:t>transfruntiera</w:t>
      </w:r>
      <w:proofErr w:type="spellEnd"/>
      <w:r w:rsidRPr="003B0304">
        <w:t>, filwaqt li tiġi żgurata l-konformità mal-istandards tas-sigurtà;</w:t>
      </w:r>
    </w:p>
    <w:p w14:paraId="2C27A577" w14:textId="51A7CC01" w:rsidR="00C75B62" w:rsidRPr="003B0304" w:rsidRDefault="00C75B62" w:rsidP="00C75B62">
      <w:pPr>
        <w:spacing w:after="240"/>
        <w:ind w:left="567" w:hanging="567"/>
      </w:pPr>
      <w:r w:rsidRPr="003B0304">
        <w:t>7</w:t>
      </w:r>
      <w:r w:rsidR="008903E4">
        <w:t>7</w:t>
      </w:r>
      <w:r w:rsidRPr="003B0304">
        <w:t>.</w:t>
      </w:r>
      <w:r w:rsidRPr="003B0304">
        <w:tab/>
        <w:t xml:space="preserve">Jitlob mekkaniżmi ta’ appoġġ imsaħħa għall-entitajiet żgħar ħafna, </w:t>
      </w:r>
      <w:proofErr w:type="spellStart"/>
      <w:r w:rsidRPr="003B0304">
        <w:t>għall-SMEs</w:t>
      </w:r>
      <w:proofErr w:type="spellEnd"/>
      <w:r w:rsidRPr="003B0304">
        <w:t xml:space="preserve">, għan-negozji ġodda u għall-atturi tal-ekonomija soċjali biex ikunu jistgħu jikkompetu b’mod effettiv fl-offerti pubbliċi, inklużi programmi ta’ assistenza teknika, u bini tal-kapaċità </w:t>
      </w:r>
      <w:proofErr w:type="spellStart"/>
      <w:r w:rsidRPr="003B0304">
        <w:t>għall-SMEs</w:t>
      </w:r>
      <w:proofErr w:type="spellEnd"/>
      <w:r w:rsidRPr="003B0304">
        <w:t xml:space="preserve">, għan-negozji ġodda u għall-intrapriżi soċjali; jemmen li huwa kruċjali li jkun hemm aktar gwida u appoġġ </w:t>
      </w:r>
      <w:proofErr w:type="spellStart"/>
      <w:r w:rsidRPr="003B0304">
        <w:t>għall-SMEs</w:t>
      </w:r>
      <w:proofErr w:type="spellEnd"/>
      <w:r w:rsidRPr="003B0304">
        <w:t xml:space="preserve"> biex titħeġġeġ il-parteċipazzjoni tagħhom fl-akkwist pubbliku; jissottolinja l-ħtieġa li jitnaqqsu r-restrizzjonijiet </w:t>
      </w:r>
      <w:proofErr w:type="spellStart"/>
      <w:r w:rsidRPr="003B0304">
        <w:t>burokratiċi</w:t>
      </w:r>
      <w:proofErr w:type="spellEnd"/>
      <w:r w:rsidRPr="003B0304">
        <w:t xml:space="preserve"> li jaffettwaw b’mod </w:t>
      </w:r>
      <w:proofErr w:type="spellStart"/>
      <w:r w:rsidRPr="003B0304">
        <w:t>sproporzjonat</w:t>
      </w:r>
      <w:proofErr w:type="spellEnd"/>
      <w:r w:rsidRPr="003B0304">
        <w:t xml:space="preserve"> il-parteċipazzjoni min-naħa tal-</w:t>
      </w:r>
      <w:proofErr w:type="spellStart"/>
      <w:r w:rsidRPr="003B0304">
        <w:t>SMEs</w:t>
      </w:r>
      <w:proofErr w:type="spellEnd"/>
      <w:r w:rsidRPr="003B0304">
        <w:t>, tan-negozji ġodda u tan-negozji li qed jespandu, u li jitwettqu valutazzjonijiet tal-impatt xierqa u test obbligatorju fir-rigward tal-</w:t>
      </w:r>
      <w:proofErr w:type="spellStart"/>
      <w:r w:rsidRPr="003B0304">
        <w:t>SMEs</w:t>
      </w:r>
      <w:proofErr w:type="spellEnd"/>
      <w:r w:rsidRPr="003B0304">
        <w:t xml:space="preserve"> u tan-negozji ġodda mill-Kummissjoni għal kwalunkwe regola ġdida; jenfasizza l-</w:t>
      </w:r>
      <w:proofErr w:type="spellStart"/>
      <w:r w:rsidRPr="003B0304">
        <w:t>effettività</w:t>
      </w:r>
      <w:proofErr w:type="spellEnd"/>
      <w:r w:rsidRPr="003B0304">
        <w:t xml:space="preserve"> tal-inizjattivi ta’ djalogu biex jgħinu lill-</w:t>
      </w:r>
      <w:proofErr w:type="spellStart"/>
      <w:r w:rsidRPr="003B0304">
        <w:t>SMEs</w:t>
      </w:r>
      <w:proofErr w:type="spellEnd"/>
      <w:r w:rsidRPr="003B0304">
        <w:t xml:space="preserve"> jiksbu għarfien aħjar tal-prinċipji tal-akkwist pubbliku, filwaqt li jippermettu lill-</w:t>
      </w:r>
      <w:proofErr w:type="spellStart"/>
      <w:r w:rsidRPr="003B0304">
        <w:t>akkwirenti</w:t>
      </w:r>
      <w:proofErr w:type="spellEnd"/>
      <w:r w:rsidRPr="003B0304">
        <w:t xml:space="preserve"> pubbliċi jiġbru l-informazzjoni biex </w:t>
      </w:r>
      <w:proofErr w:type="spellStart"/>
      <w:r w:rsidRPr="003B0304">
        <w:t>ifasslu</w:t>
      </w:r>
      <w:proofErr w:type="spellEnd"/>
      <w:r w:rsidRPr="003B0304">
        <w:t xml:space="preserve"> kriterji aktar </w:t>
      </w:r>
      <w:proofErr w:type="spellStart"/>
      <w:r w:rsidRPr="003B0304">
        <w:t>ibbilanċjati</w:t>
      </w:r>
      <w:proofErr w:type="spellEnd"/>
      <w:r w:rsidRPr="003B0304">
        <w:t xml:space="preserve"> u jnaqqsu l-piżijiet amministrattivi; jappoġġja, meta dan ikun xieraq, l-użu mifrux ta’ prattiki ta’ akkwist minn xerrejja pubbliċi qabel it-tfassil ta’ sejħiet għall-offerti, kif ukoll il-limiti fuq il-kapaċità finanzjarja eċċessiva u r-rekwiżiti ta’ prova tal-prestazzjoni; jindika l-ħtieġa li l-</w:t>
      </w:r>
      <w:proofErr w:type="spellStart"/>
      <w:r w:rsidRPr="003B0304">
        <w:t>SMEs</w:t>
      </w:r>
      <w:proofErr w:type="spellEnd"/>
      <w:r w:rsidRPr="003B0304">
        <w:t xml:space="preserve"> jiġu </w:t>
      </w:r>
      <w:proofErr w:type="spellStart"/>
      <w:r w:rsidRPr="003B0304">
        <w:t>appoġġjati</w:t>
      </w:r>
      <w:proofErr w:type="spellEnd"/>
      <w:r w:rsidRPr="003B0304">
        <w:t xml:space="preserve"> biex jidentifikaw is-sħab;</w:t>
      </w:r>
    </w:p>
    <w:p w14:paraId="080381F4" w14:textId="2D4A15C3" w:rsidR="00C75B62" w:rsidRPr="003B0304" w:rsidRDefault="00C75B62" w:rsidP="00C75B62">
      <w:pPr>
        <w:spacing w:after="240" w:line="254" w:lineRule="auto"/>
        <w:ind w:left="567" w:hanging="567"/>
        <w:rPr>
          <w:bCs/>
          <w:iCs/>
        </w:rPr>
      </w:pPr>
      <w:r w:rsidRPr="003B0304">
        <w:t>7</w:t>
      </w:r>
      <w:r w:rsidR="008903E4">
        <w:t>8</w:t>
      </w:r>
      <w:r w:rsidRPr="003B0304">
        <w:t>.</w:t>
      </w:r>
      <w:r w:rsidRPr="003B0304">
        <w:tab/>
      </w:r>
      <w:proofErr w:type="spellStart"/>
      <w:r w:rsidRPr="003B0304">
        <w:t>Jistlob</w:t>
      </w:r>
      <w:proofErr w:type="spellEnd"/>
      <w:r w:rsidRPr="003B0304">
        <w:t xml:space="preserve"> is-simplifikazzjoni urġenti tal-kriterji tal-għażla, u f’dak il-kuntest, jistieden ukoll lill-Kummissjoni </w:t>
      </w:r>
      <w:proofErr w:type="spellStart"/>
      <w:r w:rsidRPr="003B0304">
        <w:t>tesplora</w:t>
      </w:r>
      <w:proofErr w:type="spellEnd"/>
      <w:r w:rsidRPr="003B0304">
        <w:t xml:space="preserve"> jekk il-ħolqien ta’ bażi tad-data diġitali fil-livell tal-UE ta’ atturi iżgħar u </w:t>
      </w:r>
      <w:proofErr w:type="spellStart"/>
      <w:r w:rsidRPr="003B0304">
        <w:t>SMEs</w:t>
      </w:r>
      <w:proofErr w:type="spellEnd"/>
      <w:r w:rsidRPr="003B0304">
        <w:t xml:space="preserve"> </w:t>
      </w:r>
      <w:proofErr w:type="spellStart"/>
      <w:r w:rsidRPr="003B0304">
        <w:t>prekwalifikati</w:t>
      </w:r>
      <w:proofErr w:type="spellEnd"/>
      <w:r w:rsidRPr="003B0304">
        <w:t xml:space="preserve"> jistax jgħin biex jiġu </w:t>
      </w:r>
      <w:proofErr w:type="spellStart"/>
      <w:r w:rsidRPr="003B0304">
        <w:t>ssimplifikati</w:t>
      </w:r>
      <w:proofErr w:type="spellEnd"/>
      <w:r w:rsidRPr="003B0304">
        <w:t xml:space="preserve"> l-proċeduri u jissaħħaħ l-aċċess għall-offerti pubbliċi; jinnota l-potenzjal li s-sistemi ta’ akkreditazzjoni jintużaw biex tiġi </w:t>
      </w:r>
      <w:proofErr w:type="spellStart"/>
      <w:r w:rsidRPr="003B0304">
        <w:t>ddeterminata</w:t>
      </w:r>
      <w:proofErr w:type="spellEnd"/>
      <w:r w:rsidRPr="003B0304">
        <w:t xml:space="preserve"> l-kapaċità teknika u finanzjarja tal-kumpaniji u tiġi vverifikata l-integrità professjonali tagħhom qabel il-proċess tal-offerti u li l-kriterji tal-integrità professjonali għandhom jinkludu r-rekord tagħhom ta’ konformità mal-liġijiet tax-xogħol, tad-drittijiet tal-bniedem u ambjentali applikabbli; </w:t>
      </w:r>
      <w:proofErr w:type="spellStart"/>
      <w:r w:rsidRPr="003B0304">
        <w:t>jissottolinja</w:t>
      </w:r>
      <w:proofErr w:type="spellEnd"/>
      <w:r w:rsidRPr="003B0304">
        <w:t xml:space="preserve"> li l-</w:t>
      </w:r>
      <w:proofErr w:type="spellStart"/>
      <w:r w:rsidRPr="003B0304">
        <w:t>interoperabbiltà</w:t>
      </w:r>
      <w:proofErr w:type="spellEnd"/>
      <w:r w:rsidRPr="003B0304">
        <w:t xml:space="preserve"> effettiva u l-</w:t>
      </w:r>
      <w:proofErr w:type="spellStart"/>
      <w:r w:rsidRPr="003B0304">
        <w:t>aċċessibbiltà</w:t>
      </w:r>
      <w:proofErr w:type="spellEnd"/>
      <w:r w:rsidRPr="003B0304">
        <w:t xml:space="preserve"> transfruntiera ta’ dawn ir-reġistri madwar l-Istati Membri jistgħu essenzjalment isaħħu t-trasparenza, jissalvagwardjaw il-fondi pubbliċi, jappoġġjaw is-suq intern u jsaħħu s-sigurtà u l-integrità tal-infrastruttura u tas-servizzi pubbliċi kritiċi;</w:t>
      </w:r>
    </w:p>
    <w:p w14:paraId="099D1834" w14:textId="0E3193B0" w:rsidR="00C75B62" w:rsidRPr="003B0304" w:rsidRDefault="00C75B62" w:rsidP="00C75B62">
      <w:pPr>
        <w:spacing w:after="240" w:line="254" w:lineRule="auto"/>
        <w:ind w:left="567" w:hanging="567"/>
        <w:rPr>
          <w:bCs/>
          <w:iCs/>
        </w:rPr>
      </w:pPr>
      <w:r w:rsidRPr="003B0304">
        <w:t>7</w:t>
      </w:r>
      <w:r w:rsidR="008903E4">
        <w:t>9</w:t>
      </w:r>
      <w:r w:rsidRPr="003B0304">
        <w:t>.</w:t>
      </w:r>
      <w:r w:rsidRPr="003B0304">
        <w:tab/>
        <w:t xml:space="preserve">Jisħaq li l-qafas tal-akkwist pubbliku tal-UE jrid jiżgura aċċess ekwu </w:t>
      </w:r>
      <w:proofErr w:type="spellStart"/>
      <w:r w:rsidRPr="003B0304">
        <w:t>għall-SMEs</w:t>
      </w:r>
      <w:proofErr w:type="spellEnd"/>
      <w:r w:rsidRPr="003B0304">
        <w:t xml:space="preserve">, għall-entitajiet tal-ekonomija soċjali u għan-negozji lokali billi jippromwovi proċeduri </w:t>
      </w:r>
      <w:proofErr w:type="spellStart"/>
      <w:r w:rsidRPr="003B0304">
        <w:t>simplifikati</w:t>
      </w:r>
      <w:proofErr w:type="spellEnd"/>
      <w:r w:rsidRPr="003B0304">
        <w:t>, inkluż billi jiżgura li l-kumpaniji ma jkunux meħtieġa jissottomettu mill-</w:t>
      </w:r>
      <w:r w:rsidRPr="003B0304">
        <w:lastRenderedPageBreak/>
        <w:t xml:space="preserve">ġdid informazzjoni pubblikament disponibbli fl-applikazzjoni tagħhom għall-offerti, u billi japplika rekwiżiti proporzjonali bbażati fuq il-kuntest lokali; jistieden lill-Kummissjoni tqis l-integrazzjoni tad-diviżjoni tal-kuntratti f’lottijiet iżgħar biex </w:t>
      </w:r>
      <w:proofErr w:type="spellStart"/>
      <w:r w:rsidRPr="003B0304">
        <w:t>trawwem</w:t>
      </w:r>
      <w:proofErr w:type="spellEnd"/>
      <w:r w:rsidRPr="003B0304">
        <w:t xml:space="preserve"> il-kompetizzjoni u tipprevjeni d-</w:t>
      </w:r>
      <w:proofErr w:type="spellStart"/>
      <w:r w:rsidRPr="003B0304">
        <w:t>dominanza</w:t>
      </w:r>
      <w:proofErr w:type="spellEnd"/>
      <w:r w:rsidRPr="003B0304">
        <w:t xml:space="preserve"> minn entitajiet kbar, filwaqt li jirrikonoxxi li ma għandhiex issir diviżjoni tal-kuntratti meta jkun hemm raġunament ġenwin mil-</w:t>
      </w:r>
      <w:proofErr w:type="spellStart"/>
      <w:r w:rsidRPr="003B0304">
        <w:t>lat</w:t>
      </w:r>
      <w:proofErr w:type="spellEnd"/>
      <w:r w:rsidRPr="003B0304">
        <w:t xml:space="preserve"> teknoloġiku jew ta’ effiċjenza biex dan ma jsirx; </w:t>
      </w:r>
      <w:r w:rsidR="008903E4" w:rsidRPr="008903E4">
        <w:t>jissottolinja li din id-diviżjoni f’lottijiet iżgħar hija ta’ rilevanza partikolari għas-servizzi tal-inġinerija, tal-kostruzzjoni u tal-ippjanar peress li tista’ ssaħħaħ il-kompetizzjoni, tissalvagwardja l-opportunitajiet ta’ parteċipazzjoni għall-intrapriżi żgħar u ta’ daqs medju u l-</w:t>
      </w:r>
      <w:proofErr w:type="spellStart"/>
      <w:r w:rsidR="008903E4" w:rsidRPr="008903E4">
        <w:t>mikrointrapriżi</w:t>
      </w:r>
      <w:proofErr w:type="spellEnd"/>
      <w:r w:rsidR="008903E4" w:rsidRPr="008903E4">
        <w:t xml:space="preserve">, u tippermetti l-użu </w:t>
      </w:r>
      <w:proofErr w:type="spellStart"/>
      <w:r w:rsidR="008903E4" w:rsidRPr="008903E4">
        <w:t>mmirat</w:t>
      </w:r>
      <w:proofErr w:type="spellEnd"/>
      <w:r w:rsidR="008903E4" w:rsidRPr="008903E4">
        <w:t xml:space="preserve"> ta’ għarfien espert speċjalizzat; </w:t>
      </w:r>
      <w:r w:rsidRPr="003B0304">
        <w:t>jenfasizza l-ħtieġa ta’ linji gwida ċari li jiddeterminaw meta n-</w:t>
      </w:r>
      <w:proofErr w:type="spellStart"/>
      <w:r w:rsidRPr="003B0304">
        <w:t>nondiviżjoni</w:t>
      </w:r>
      <w:proofErr w:type="spellEnd"/>
      <w:r w:rsidRPr="003B0304">
        <w:t xml:space="preserve"> tal-kuntratti tkun ġustifikata; jinnota li d-diviżjoni tal-lottijiet hija wkoll mezz effettiv biex jiġu </w:t>
      </w:r>
      <w:proofErr w:type="spellStart"/>
      <w:r w:rsidRPr="003B0304">
        <w:t>pprevenuti</w:t>
      </w:r>
      <w:proofErr w:type="spellEnd"/>
      <w:r w:rsidRPr="003B0304">
        <w:t xml:space="preserve"> ktajjen </w:t>
      </w:r>
      <w:proofErr w:type="spellStart"/>
      <w:r w:rsidRPr="003B0304">
        <w:t>tas-sottokuntrattur</w:t>
      </w:r>
      <w:proofErr w:type="spellEnd"/>
      <w:r w:rsidRPr="003B0304">
        <w:t xml:space="preserve"> mhux fattibbli;</w:t>
      </w:r>
    </w:p>
    <w:p w14:paraId="6AB63CF5" w14:textId="1EFB831B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</w:pPr>
      <w:r>
        <w:t>80</w:t>
      </w:r>
      <w:r w:rsidR="00C75B62" w:rsidRPr="003B0304">
        <w:t>.</w:t>
      </w:r>
      <w:r w:rsidR="00C75B62" w:rsidRPr="003B0304">
        <w:tab/>
        <w:t xml:space="preserve">Jirrakkomanda li l-qafas tal-akkwist għandu jippermetti lill-offerenti u lill-awtoritajiet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jissottomettu l-evidenza nieqsa fi stadju aktar tard fil-proċedura, ħalli l-proċessi tal-akkwist jitħaffu u jiġu </w:t>
      </w:r>
      <w:proofErr w:type="spellStart"/>
      <w:r w:rsidR="00C75B62" w:rsidRPr="003B0304">
        <w:t>ssimplifikati</w:t>
      </w:r>
      <w:proofErr w:type="spellEnd"/>
      <w:r w:rsidR="00C75B62" w:rsidRPr="003B0304">
        <w:t>, pereżempju, permezz ta’ espansjoni tal-Artikolu 56(3) tad-Direttiva 2014/24/UE; jirrakkomanda li l-parteċipazzjoni tan-negozji ġodda u tal-</w:t>
      </w:r>
      <w:proofErr w:type="spellStart"/>
      <w:r w:rsidR="00C75B62" w:rsidRPr="003B0304">
        <w:t>SMEs</w:t>
      </w:r>
      <w:proofErr w:type="spellEnd"/>
      <w:r w:rsidR="00C75B62" w:rsidRPr="003B0304">
        <w:t xml:space="preserve"> tiġi promossa billi jiġu adattati r-rekwiżiti ta’ referenza </w:t>
      </w:r>
      <w:proofErr w:type="spellStart"/>
      <w:r w:rsidR="00C75B62" w:rsidRPr="003B0304">
        <w:t>riġidi</w:t>
      </w:r>
      <w:proofErr w:type="spellEnd"/>
      <w:r w:rsidR="00C75B62" w:rsidRPr="003B0304">
        <w:t xml:space="preserve"> li jfixklu b’mod </w:t>
      </w:r>
      <w:proofErr w:type="spellStart"/>
      <w:r w:rsidR="00C75B62" w:rsidRPr="003B0304">
        <w:t>sproporzjonat</w:t>
      </w:r>
      <w:proofErr w:type="spellEnd"/>
      <w:r w:rsidR="00C75B62" w:rsidRPr="003B0304">
        <w:t xml:space="preserve"> lill-kumpaniji li jkunu għandhom kemm ġew stabbiliti; jitlob, meta dan ikun xieraq, flessibbiltà akbar fil-kriterji ta’ kwalifika biex jiġi żgurat l-aċċess ekwu tan-negozji ġodda għall-opportunitajiet ta’ akkwist filwaqt li jinżammu t-trasparenza u l-kompetizzjoni; jissottolinja li għandha tiġi </w:t>
      </w:r>
      <w:proofErr w:type="spellStart"/>
      <w:r w:rsidR="00C75B62" w:rsidRPr="003B0304">
        <w:t>kkunsidrata</w:t>
      </w:r>
      <w:proofErr w:type="spellEnd"/>
      <w:r w:rsidR="00C75B62" w:rsidRPr="003B0304">
        <w:t xml:space="preserve"> l-</w:t>
      </w:r>
      <w:proofErr w:type="spellStart"/>
      <w:r w:rsidR="00C75B62" w:rsidRPr="003B0304">
        <w:t>flessibbiltà</w:t>
      </w:r>
      <w:proofErr w:type="spellEnd"/>
      <w:r w:rsidR="00C75B62" w:rsidRPr="003B0304">
        <w:t xml:space="preserve"> meta jintalbu rekords tal-kuntratti mill-</w:t>
      </w:r>
      <w:proofErr w:type="spellStart"/>
      <w:r w:rsidR="00C75B62" w:rsidRPr="003B0304">
        <w:t>SMEs</w:t>
      </w:r>
      <w:proofErr w:type="spellEnd"/>
      <w:r w:rsidR="00C75B62" w:rsidRPr="003B0304">
        <w:t>;</w:t>
      </w:r>
    </w:p>
    <w:p w14:paraId="6C4D7A70" w14:textId="31E1772E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</w:pPr>
      <w:r>
        <w:t>81</w:t>
      </w:r>
      <w:r w:rsidR="00C75B62" w:rsidRPr="003B0304">
        <w:t>.</w:t>
      </w:r>
      <w:r w:rsidR="00C75B62" w:rsidRPr="003B0304">
        <w:tab/>
        <w:t xml:space="preserve">Jistieden lill-Kummissjoni tiżgura li l-proċessi tal-akkwist pubbliku jsiru aktar aċċessibbli u trasparenti billi tipprovdi tabelli </w:t>
      </w:r>
      <w:proofErr w:type="spellStart"/>
      <w:r w:rsidR="00C75B62" w:rsidRPr="003B0304">
        <w:t>sommarji</w:t>
      </w:r>
      <w:proofErr w:type="spellEnd"/>
      <w:r w:rsidR="00C75B62" w:rsidRPr="003B0304">
        <w:t xml:space="preserve"> jew deskrizzjonijiet ġenerali tal-offerti pubbliċi, li jkunu jinftiehmu faċilment u jiddeskrivu b’mod ċar ir-rekwiżiti u l-ispeċifikazzjonijiet tekniċi rakkomandati tax-xogħol jew tas-servizz akkwistat; jitlob li l-Kummissjoni tqis b’mod partikolari lill-intrapriżi b’anqas esperjenza, li għandhom jużaw l-għodod biex jifhmu u jinterpretaw aħjar id-dokumenti tal-akkwist;</w:t>
      </w:r>
    </w:p>
    <w:p w14:paraId="735F090E" w14:textId="44ABC731" w:rsidR="00C75B62" w:rsidRPr="003B0304" w:rsidRDefault="008903E4" w:rsidP="00C75B62">
      <w:pPr>
        <w:spacing w:after="240"/>
        <w:ind w:left="567" w:hanging="567"/>
      </w:pPr>
      <w:r>
        <w:t>8</w:t>
      </w:r>
      <w:r w:rsidR="00650547">
        <w:t>2</w:t>
      </w:r>
      <w:r w:rsidR="00C75B62" w:rsidRPr="003B0304">
        <w:t>.</w:t>
      </w:r>
      <w:r w:rsidR="00C75B62" w:rsidRPr="003B0304">
        <w:tab/>
        <w:t xml:space="preserve">Itenni li l-aċċess ekwu għall-proċeduri ta’ akkwist pubbliku jeħtieġ simplifikazzjoni u kjarifika tar-regoli għall-awtoritajiet </w:t>
      </w:r>
      <w:proofErr w:type="spellStart"/>
      <w:r w:rsidR="00C75B62" w:rsidRPr="003B0304">
        <w:t>kontraenti</w:t>
      </w:r>
      <w:proofErr w:type="spellEnd"/>
      <w:r w:rsidR="00C75B62" w:rsidRPr="003B0304">
        <w:t>;</w:t>
      </w:r>
    </w:p>
    <w:p w14:paraId="1FEB4D5B" w14:textId="26747249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</w:pPr>
      <w:r>
        <w:t>8</w:t>
      </w:r>
      <w:r w:rsidR="00650547">
        <w:t>3</w:t>
      </w:r>
      <w:r w:rsidR="00C75B62" w:rsidRPr="003B0304">
        <w:t>.</w:t>
      </w:r>
      <w:r w:rsidR="00C75B62" w:rsidRPr="003B0304">
        <w:tab/>
        <w:t xml:space="preserve">Jenfasizza li l-esperjenza fir-rigward tal-kuntratti pubbliċi, bħall-proġetti tal-kostruzzjoni, turi li jekk jiġu permessi proposti alternattivi (offerti varjanti) dan jgħin lill-awtoritajiet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jakkwistaw servizzi b’mod aktar </w:t>
      </w:r>
      <w:proofErr w:type="spellStart"/>
      <w:r w:rsidR="00C75B62" w:rsidRPr="003B0304">
        <w:t>innovattiv</w:t>
      </w:r>
      <w:proofErr w:type="spellEnd"/>
      <w:r w:rsidR="00C75B62" w:rsidRPr="003B0304">
        <w:t xml:space="preserve">, effiċjenti u </w:t>
      </w:r>
      <w:proofErr w:type="spellStart"/>
      <w:r w:rsidR="00C75B62" w:rsidRPr="003B0304">
        <w:t>kosteffettiv</w:t>
      </w:r>
      <w:proofErr w:type="spellEnd"/>
      <w:r w:rsidR="00C75B62" w:rsidRPr="003B0304">
        <w:t xml:space="preserve">; jenfasizza li s-soluzzjonijiet </w:t>
      </w:r>
      <w:proofErr w:type="spellStart"/>
      <w:r w:rsidR="00C75B62" w:rsidRPr="003B0304">
        <w:t>innovattivi</w:t>
      </w:r>
      <w:proofErr w:type="spellEnd"/>
      <w:r w:rsidR="00C75B62" w:rsidRPr="003B0304">
        <w:t xml:space="preserve"> jiġu integrati aktar faċilment fl-akkwist meta, fil-prinċipju, l-offerti varjanti jkunu permessi u li sabiex l-għarfien </w:t>
      </w:r>
      <w:proofErr w:type="spellStart"/>
      <w:r w:rsidR="00C75B62" w:rsidRPr="003B0304">
        <w:t>intraprenditorjali</w:t>
      </w:r>
      <w:proofErr w:type="spellEnd"/>
      <w:r w:rsidR="00C75B62" w:rsidRPr="003B0304">
        <w:t xml:space="preserve"> jiġi inkorporat b’mod effettiv fl-għoti tal-kuntratti pubbliċi, il-proposti alternattivi (offerti varjanti), fil-prinċipju, għandhom ikunu permessi sakemm l-awtorità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ma </w:t>
      </w:r>
      <w:proofErr w:type="spellStart"/>
      <w:r w:rsidR="00C75B62" w:rsidRPr="003B0304">
        <w:t>tiddeċidix</w:t>
      </w:r>
      <w:proofErr w:type="spellEnd"/>
      <w:r w:rsidR="00C75B62" w:rsidRPr="003B0304">
        <w:t xml:space="preserve"> speċifikament li </w:t>
      </w:r>
      <w:proofErr w:type="spellStart"/>
      <w:r w:rsidR="00C75B62" w:rsidRPr="003B0304">
        <w:t>teskludihom</w:t>
      </w:r>
      <w:proofErr w:type="spellEnd"/>
      <w:r w:rsidR="00C75B62" w:rsidRPr="003B0304">
        <w:t xml:space="preserve"> (</w:t>
      </w:r>
      <w:proofErr w:type="spellStart"/>
      <w:r w:rsidR="00C75B62" w:rsidRPr="003B0304">
        <w:t>opt-out</w:t>
      </w:r>
      <w:proofErr w:type="spellEnd"/>
      <w:r w:rsidR="00C75B62" w:rsidRPr="003B0304">
        <w:t>); jistieden lill-Kummissjoni teżamina l-</w:t>
      </w:r>
      <w:proofErr w:type="spellStart"/>
      <w:r w:rsidR="00C75B62" w:rsidRPr="003B0304">
        <w:t>permissibbiltà</w:t>
      </w:r>
      <w:proofErr w:type="spellEnd"/>
      <w:r w:rsidR="00C75B62" w:rsidRPr="003B0304">
        <w:t xml:space="preserve"> ta’ proposti alternattivi (offerti varjanti) skont l-Artikolu 45(1) tad-Direttiva 2014/24/UE;</w:t>
      </w:r>
    </w:p>
    <w:p w14:paraId="21036BDC" w14:textId="3172492F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</w:pPr>
      <w:r>
        <w:t>8</w:t>
      </w:r>
      <w:r w:rsidR="00650547">
        <w:t>4</w:t>
      </w:r>
      <w:r w:rsidR="00C75B62" w:rsidRPr="003B0304">
        <w:t>.</w:t>
      </w:r>
      <w:r w:rsidR="00C75B62" w:rsidRPr="003B0304">
        <w:tab/>
        <w:t xml:space="preserve">Jistieden lill-Kummissjoni tiżgura li l-prinċipju ta’ “darba biss” jiġi applikat b’mod konsistenti fil-livelli kollha tal-amministrazzjoni fl-akkwist pubbliku, ħalli, bl-għan li jitnaqqsu l-piżijiet amministrattivi, l-offerenti jkollhom jipprovdu ċerta informazzjoni </w:t>
      </w:r>
      <w:r w:rsidR="00C75B62" w:rsidRPr="003B0304">
        <w:lastRenderedPageBreak/>
        <w:t xml:space="preserve">standard lill-awtoritajiet u lill-amministrazzjonijiet darba biss; jirrikonoxxi li jekk l-offerenti jitħallew jużaw l-awtodikjarazzjonijiet ta’ konformità minflok ma jissottomettu bosta dokumenti amministrattivi fl-istadju inizjali dan spiss jista’ jnaqqas il-piżijiet u jżid l-effiċjenza; jistieden lill-Kummissjoni tidentifika meta tali prattiki jistgħu jiġu applikati b’mod xieraq, filwaqt li tiżgura s-salvagwardji u ċ-ċarezza legali; </w:t>
      </w:r>
    </w:p>
    <w:p w14:paraId="1B4D9B8F" w14:textId="0B3EB196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  <w:rPr>
          <w:bCs/>
          <w:iCs/>
        </w:rPr>
      </w:pPr>
      <w:r>
        <w:t>8</w:t>
      </w:r>
      <w:r w:rsidR="00650547">
        <w:t>5</w:t>
      </w:r>
      <w:r w:rsidR="00C75B62" w:rsidRPr="003B0304">
        <w:t>.</w:t>
      </w:r>
      <w:r w:rsidR="00C75B62" w:rsidRPr="003B0304">
        <w:tab/>
        <w:t xml:space="preserve">Huwa tal-fehma li l-kuntratti riżervati għal ċerti servizzi huma prattika tajba li </w:t>
      </w:r>
      <w:proofErr w:type="spellStart"/>
      <w:r w:rsidR="00C75B62" w:rsidRPr="003B0304">
        <w:t>tappoġġja</w:t>
      </w:r>
      <w:proofErr w:type="spellEnd"/>
      <w:r w:rsidR="00C75B62" w:rsidRPr="003B0304">
        <w:t xml:space="preserve"> l-ekonomija soċjali; jissuġġerixxi li tista’ tingħata preferenza lill-</w:t>
      </w:r>
      <w:proofErr w:type="spellStart"/>
      <w:r w:rsidR="00C75B62" w:rsidRPr="003B0304">
        <w:t>SMEs</w:t>
      </w:r>
      <w:proofErr w:type="spellEnd"/>
      <w:r w:rsidR="00C75B62" w:rsidRPr="003B0304">
        <w:t xml:space="preserve"> u lill-operaturi tas-suq </w:t>
      </w:r>
      <w:proofErr w:type="spellStart"/>
      <w:r w:rsidR="00C75B62" w:rsidRPr="003B0304">
        <w:t>innovattivi</w:t>
      </w:r>
      <w:proofErr w:type="spellEnd"/>
      <w:r w:rsidR="00C75B62" w:rsidRPr="003B0304">
        <w:t xml:space="preserve"> f’każ ta’ offerti ekwivalenti, u </w:t>
      </w:r>
      <w:proofErr w:type="spellStart"/>
      <w:r w:rsidR="00C75B62" w:rsidRPr="003B0304">
        <w:t>alternattivament</w:t>
      </w:r>
      <w:proofErr w:type="spellEnd"/>
      <w:r w:rsidR="00C75B62" w:rsidRPr="003B0304">
        <w:t xml:space="preserve"> dan jista’ jiġi </w:t>
      </w:r>
      <w:proofErr w:type="spellStart"/>
      <w:r w:rsidR="00C75B62" w:rsidRPr="003B0304">
        <w:t>implimentat</w:t>
      </w:r>
      <w:proofErr w:type="spellEnd"/>
      <w:r w:rsidR="00C75B62" w:rsidRPr="003B0304">
        <w:t xml:space="preserve"> permezz ta’ kuntratti riżervati jew parti riżervata tal-eżekuzzjoni tal-kuntratt; Jisħaq, f’dak il-kuntest, fuq l-</w:t>
      </w:r>
      <w:proofErr w:type="spellStart"/>
      <w:r w:rsidR="00C75B62" w:rsidRPr="003B0304">
        <w:t>effikaċja</w:t>
      </w:r>
      <w:proofErr w:type="spellEnd"/>
      <w:r w:rsidR="00C75B62" w:rsidRPr="003B0304">
        <w:t xml:space="preserve"> tal-kuntratti riżervati biex jappoġġjaw l-impjieg ta’ persuni b’diżabilità permezz tal-akkwist pubbliku, filwaqt li jinnota li għad hemm lok għal titjib fl-implimentazzjoni tagħhom;</w:t>
      </w:r>
    </w:p>
    <w:p w14:paraId="0B557F1D" w14:textId="5A5C9B79" w:rsidR="00C75B62" w:rsidRPr="003B0304" w:rsidRDefault="008903E4" w:rsidP="00C75B62">
      <w:pPr>
        <w:suppressAutoHyphens/>
        <w:autoSpaceDN w:val="0"/>
        <w:spacing w:after="240" w:line="252" w:lineRule="auto"/>
        <w:ind w:left="567" w:hanging="567"/>
        <w:rPr>
          <w:bCs/>
        </w:rPr>
      </w:pPr>
      <w:r>
        <w:t>8</w:t>
      </w:r>
      <w:r w:rsidR="00650547">
        <w:t>6</w:t>
      </w:r>
      <w:r w:rsidR="00C75B62" w:rsidRPr="003B0304">
        <w:t>.</w:t>
      </w:r>
      <w:r w:rsidR="00C75B62" w:rsidRPr="003B0304">
        <w:tab/>
        <w:t>Jirrikonoxxi li filwaqt li s-</w:t>
      </w:r>
      <w:proofErr w:type="spellStart"/>
      <w:r w:rsidR="00C75B62" w:rsidRPr="003B0304">
        <w:t>sottokuntrattar</w:t>
      </w:r>
      <w:proofErr w:type="spellEnd"/>
      <w:r w:rsidR="00C75B62" w:rsidRPr="003B0304">
        <w:t xml:space="preserve"> jippermetti </w:t>
      </w:r>
      <w:proofErr w:type="spellStart"/>
      <w:r w:rsidR="00C75B62" w:rsidRPr="003B0304">
        <w:t>flessibbiltà</w:t>
      </w:r>
      <w:proofErr w:type="spellEnd"/>
      <w:r w:rsidR="00C75B62" w:rsidRPr="003B0304">
        <w:t xml:space="preserve"> akbar, aċċess għal ħiliet speċjalizzati, u </w:t>
      </w:r>
      <w:proofErr w:type="spellStart"/>
      <w:r w:rsidR="00C75B62" w:rsidRPr="003B0304">
        <w:t>ffrankar</w:t>
      </w:r>
      <w:proofErr w:type="spellEnd"/>
      <w:r w:rsidR="00C75B62" w:rsidRPr="003B0304">
        <w:t xml:space="preserve"> tal-</w:t>
      </w:r>
      <w:proofErr w:type="spellStart"/>
      <w:r w:rsidR="00C75B62" w:rsidRPr="003B0304">
        <w:t>kostijiet</w:t>
      </w:r>
      <w:proofErr w:type="spellEnd"/>
      <w:r w:rsidR="00C75B62" w:rsidRPr="003B0304">
        <w:t xml:space="preserve">, dan jista’ jġib ukoll riskji potenzjali bħal responsabbiltà </w:t>
      </w:r>
      <w:proofErr w:type="spellStart"/>
      <w:r w:rsidR="00C75B62" w:rsidRPr="003B0304">
        <w:t>mdgħajfa</w:t>
      </w:r>
      <w:proofErr w:type="spellEnd"/>
      <w:r w:rsidR="00C75B62" w:rsidRPr="003B0304">
        <w:t xml:space="preserve">, riskju akbar ta’ ksur tad-drittijiet tax-xogħol u ostakli għal infurzar effettiv; jistieden lill-Kummissjoni </w:t>
      </w:r>
      <w:proofErr w:type="spellStart"/>
      <w:r w:rsidR="00C75B62" w:rsidRPr="003B0304">
        <w:t>tivvaluta</w:t>
      </w:r>
      <w:proofErr w:type="spellEnd"/>
      <w:r w:rsidR="00C75B62" w:rsidRPr="003B0304">
        <w:t xml:space="preserve"> l-impatt ta’ kuntratti pubbliċi li jitwettqu prinċipalment mill-ħaddiema diretti tal-offerent rebbieħ u jirrakkomanda li r-regoli fil-qasam tal-akkwist pubbliku jħeġġu lill-kumpaniji jkollhom biżżejjed persunal intern biex jimplimentaw il-proġetti li għalihom jingħataw kuntratti pubbliċi; jistieden lill-Kummissjoni, bl-għan li jintemm </w:t>
      </w:r>
      <w:proofErr w:type="spellStart"/>
      <w:r w:rsidR="00C75B62" w:rsidRPr="003B0304">
        <w:t>is-sottokuntrattar</w:t>
      </w:r>
      <w:proofErr w:type="spellEnd"/>
      <w:r w:rsidR="00C75B62" w:rsidRPr="003B0304">
        <w:t xml:space="preserve"> abbużiv u jiġu protetti d-drittijiet tal-ħaddiema, issaħħaħ it-trasparenza u l-obbligu ta’ rendikont tul il-katina tal-provvista, u tikkunsidra li tintroduċi reġim definit sew għar-responsabbiltà </w:t>
      </w:r>
      <w:proofErr w:type="spellStart"/>
      <w:r w:rsidR="00C75B62" w:rsidRPr="003B0304">
        <w:rPr>
          <w:i/>
          <w:iCs/>
        </w:rPr>
        <w:t>in</w:t>
      </w:r>
      <w:proofErr w:type="spellEnd"/>
      <w:r w:rsidR="00C75B62" w:rsidRPr="003B0304">
        <w:rPr>
          <w:i/>
          <w:iCs/>
        </w:rPr>
        <w:t xml:space="preserve"> </w:t>
      </w:r>
      <w:proofErr w:type="spellStart"/>
      <w:r w:rsidR="00C75B62" w:rsidRPr="003B0304">
        <w:rPr>
          <w:i/>
          <w:iCs/>
        </w:rPr>
        <w:t>solidum</w:t>
      </w:r>
      <w:proofErr w:type="spellEnd"/>
      <w:r w:rsidR="00C75B62" w:rsidRPr="003B0304">
        <w:t xml:space="preserve"> tal-operaturi ekonomiċi u tas-sottokuntratturi, u tiżgura t-trasparenza rigward </w:t>
      </w:r>
      <w:proofErr w:type="spellStart"/>
      <w:r w:rsidR="00C75B62" w:rsidRPr="003B0304">
        <w:t>is-sottokuntratturi</w:t>
      </w:r>
      <w:proofErr w:type="spellEnd"/>
      <w:r w:rsidR="00C75B62" w:rsidRPr="003B0304">
        <w:t xml:space="preserve"> involuti u l-parti tal-kuntratt li l-kuntrattur ikun biħsiebu jissottokuntratta;</w:t>
      </w:r>
    </w:p>
    <w:p w14:paraId="69FA3DEB" w14:textId="06FB2CF4" w:rsidR="00C75B62" w:rsidRPr="003B0304" w:rsidRDefault="008903E4" w:rsidP="00C75B62">
      <w:pPr>
        <w:spacing w:after="240"/>
        <w:ind w:left="567" w:hanging="567"/>
      </w:pPr>
      <w:r>
        <w:t>8</w:t>
      </w:r>
      <w:r w:rsidR="00650547">
        <w:t>7</w:t>
      </w:r>
      <w:r w:rsidR="00C75B62" w:rsidRPr="003B0304">
        <w:t>.</w:t>
      </w:r>
      <w:r w:rsidR="00C75B62" w:rsidRPr="003B0304">
        <w:tab/>
        <w:t>Jappoġġja l-</w:t>
      </w:r>
      <w:proofErr w:type="spellStart"/>
      <w:r w:rsidR="00C75B62" w:rsidRPr="003B0304">
        <w:t>flessibbiltà</w:t>
      </w:r>
      <w:proofErr w:type="spellEnd"/>
      <w:r w:rsidR="00C75B62" w:rsidRPr="003B0304">
        <w:t xml:space="preserve"> </w:t>
      </w:r>
      <w:proofErr w:type="spellStart"/>
      <w:r w:rsidR="00C75B62" w:rsidRPr="003B0304">
        <w:t>fl-ipprezzar</w:t>
      </w:r>
      <w:proofErr w:type="spellEnd"/>
      <w:r w:rsidR="00C75B62" w:rsidRPr="003B0304">
        <w:t xml:space="preserve"> tal-kuntratti permezz tal-estensjoni tad-durata massima tal-</w:t>
      </w:r>
      <w:proofErr w:type="spellStart"/>
      <w:r w:rsidR="00C75B62" w:rsidRPr="003B0304">
        <w:t>ftehimiet</w:t>
      </w:r>
      <w:proofErr w:type="spellEnd"/>
      <w:r w:rsidR="00C75B62" w:rsidRPr="003B0304">
        <w:t xml:space="preserve"> qafas għall-awtoritajiet </w:t>
      </w:r>
      <w:proofErr w:type="spellStart"/>
      <w:r w:rsidR="00C75B62" w:rsidRPr="003B0304">
        <w:t>kontraenti</w:t>
      </w:r>
      <w:proofErr w:type="spellEnd"/>
      <w:r w:rsidR="00C75B62" w:rsidRPr="003B0304">
        <w:t>, l-introduzzjoni ta’ dispożizzjonijiet li jippermettu aġġustamenti fil-prezzijiet b’reazzjoni għal żidiet sproporzjonati fil-</w:t>
      </w:r>
      <w:proofErr w:type="spellStart"/>
      <w:r w:rsidR="00C75B62" w:rsidRPr="003B0304">
        <w:t>kostijiet</w:t>
      </w:r>
      <w:proofErr w:type="spellEnd"/>
      <w:r w:rsidR="00C75B62" w:rsidRPr="003B0304">
        <w:t xml:space="preserve"> li l-offerent ma jkunx seta’ raġonevolment jantiċipa, bħall-inflazzjoni, iż-żidiet fil-</w:t>
      </w:r>
      <w:proofErr w:type="spellStart"/>
      <w:r w:rsidR="00C75B62" w:rsidRPr="003B0304">
        <w:t>kostijiet</w:t>
      </w:r>
      <w:proofErr w:type="spellEnd"/>
      <w:r w:rsidR="00C75B62" w:rsidRPr="003B0304">
        <w:t xml:space="preserve"> materjali jew tal-enerġija u l-bidliet fil-liġijiet tax-xogħol, filwaqt li tiġi żgurata l-</w:t>
      </w:r>
      <w:proofErr w:type="spellStart"/>
      <w:r w:rsidR="00C75B62" w:rsidRPr="003B0304">
        <w:t>vijabbiltà</w:t>
      </w:r>
      <w:proofErr w:type="spellEnd"/>
      <w:r w:rsidR="00C75B62" w:rsidRPr="003B0304">
        <w:t xml:space="preserve"> tal-kuntratti mingħajr ma tiġi imposta pressjoni finanzjarja fuq l-awtoritajiet pubbliċi, u l-estensjoni tal-proċedura </w:t>
      </w:r>
      <w:proofErr w:type="spellStart"/>
      <w:r w:rsidR="00C75B62" w:rsidRPr="003B0304">
        <w:t>nnegozjata</w:t>
      </w:r>
      <w:proofErr w:type="spellEnd"/>
      <w:r w:rsidR="00C75B62" w:rsidRPr="003B0304">
        <w:t xml:space="preserve"> bħala l-prinċipju għal kuntratti sussegwenti għal ftehim qafas;</w:t>
      </w:r>
    </w:p>
    <w:p w14:paraId="40265E07" w14:textId="0CD73885" w:rsidR="00C75B62" w:rsidRPr="003B0304" w:rsidRDefault="008903E4" w:rsidP="00C75B62">
      <w:pPr>
        <w:spacing w:after="240"/>
        <w:ind w:left="567" w:hanging="567"/>
      </w:pPr>
      <w:r>
        <w:t>8</w:t>
      </w:r>
      <w:r w:rsidR="00650547">
        <w:t>8</w:t>
      </w:r>
      <w:r w:rsidR="00C75B62" w:rsidRPr="003B0304">
        <w:t>.</w:t>
      </w:r>
      <w:r w:rsidR="00C75B62" w:rsidRPr="003B0304">
        <w:tab/>
        <w:t xml:space="preserve">Jinnota li r-regoli dwar l-akkwist ta’ innovazzjoni għadhom ma jintużawx biżżejjed; jitlob evalwazzjoni tal-ħtieġa li jiġu stabbiliti regoli speċjali addizzjonali dwar l-akkwist għal proġetti ta’ riċerka xjentifika u innovazzjoni, b’rikonoxximent tar-rwol </w:t>
      </w:r>
      <w:proofErr w:type="spellStart"/>
      <w:r w:rsidR="00C75B62" w:rsidRPr="003B0304">
        <w:t>kritiku</w:t>
      </w:r>
      <w:proofErr w:type="spellEnd"/>
      <w:r w:rsidR="00C75B62" w:rsidRPr="003B0304">
        <w:t xml:space="preserve"> tagħhom </w:t>
      </w:r>
      <w:proofErr w:type="spellStart"/>
      <w:r w:rsidR="00C75B62" w:rsidRPr="003B0304">
        <w:t>fl-ixprunar</w:t>
      </w:r>
      <w:proofErr w:type="spellEnd"/>
      <w:r w:rsidR="00C75B62" w:rsidRPr="003B0304">
        <w:t xml:space="preserve"> tal-progress ekonomiku u teknoloġiku, filwaqt li jiġi żgurat l-użu effiċjenti tar-riżorsi pubbliċi; jindika l-ħtieġa ta’ dispożizzjonijiet addizzjonali u solidi li jipproteġu d-drittijiet tal-proprjetà intellettwali tal-offerenti, inkluż matul il-proċess ta’ sejħa għall-offerti;</w:t>
      </w:r>
    </w:p>
    <w:p w14:paraId="1AF1FD79" w14:textId="0F4A31E7" w:rsidR="00C75B62" w:rsidRPr="003B0304" w:rsidRDefault="00C75B62" w:rsidP="00C75B62">
      <w:pPr>
        <w:suppressAutoHyphens/>
        <w:autoSpaceDN w:val="0"/>
        <w:spacing w:after="240" w:line="252" w:lineRule="auto"/>
        <w:ind w:left="567" w:hanging="567"/>
      </w:pPr>
      <w:r w:rsidRPr="003B0304">
        <w:t>8</w:t>
      </w:r>
      <w:r w:rsidR="00650547">
        <w:t>9</w:t>
      </w:r>
      <w:r w:rsidRPr="003B0304">
        <w:t>.</w:t>
      </w:r>
      <w:r w:rsidRPr="003B0304">
        <w:tab/>
        <w:t>Jemmen li l-</w:t>
      </w:r>
      <w:proofErr w:type="spellStart"/>
      <w:r w:rsidRPr="003B0304">
        <w:t>professjonalizzazzjoni</w:t>
      </w:r>
      <w:proofErr w:type="spellEnd"/>
      <w:r w:rsidRPr="003B0304">
        <w:t xml:space="preserve"> tax-xerrejja pubbliċi għandha tkun parti mit-titjib tal-metodi tal-akkwist pubbliku fl-UE; jilqa’ l-inizjattivi nazzjonali li għandhom l-għan li jgħinu lix-xerrejja pubbliċi </w:t>
      </w:r>
      <w:proofErr w:type="spellStart"/>
      <w:r w:rsidRPr="003B0304">
        <w:t>jiffamiljarizzaw</w:t>
      </w:r>
      <w:proofErr w:type="spellEnd"/>
      <w:r w:rsidRPr="003B0304">
        <w:t xml:space="preserve"> ruħhom mal-qafas legali u mal-kunċetti attwali, bħad-definizzjoni tas-suġġett u t-tfassil ta’ kriterji xierqa tal-għażla u tal-għoti; jitlob lill-Kummissjoni tiżviluppa u tippromwovi programmi simili fil-livell tal-UE </w:t>
      </w:r>
      <w:r w:rsidRPr="003B0304">
        <w:lastRenderedPageBreak/>
        <w:t>b’enfasi biex isir użu aħjar minn kriterji mhux marbuta mal-prezz billi jiġu stabbiliti kriterji ambjentali u soċjali “lesti għall-użu”;</w:t>
      </w:r>
    </w:p>
    <w:p w14:paraId="5095D702" w14:textId="28D347E8" w:rsidR="00C75B62" w:rsidRPr="003B0304" w:rsidRDefault="00650547" w:rsidP="00C75B62">
      <w:pPr>
        <w:suppressAutoHyphens/>
        <w:autoSpaceDN w:val="0"/>
        <w:spacing w:after="240" w:line="252" w:lineRule="auto"/>
        <w:ind w:left="567" w:hanging="567"/>
      </w:pPr>
      <w:r>
        <w:t>90</w:t>
      </w:r>
      <w:r w:rsidR="00C75B62" w:rsidRPr="003B0304">
        <w:t>.</w:t>
      </w:r>
      <w:r w:rsidR="00C75B62" w:rsidRPr="003B0304">
        <w:tab/>
        <w:t>Jenfasizza l-kontribut kruċjali tal-organizzazzjonijiet mingħajr skop ta’ qligħ, tal-knejjes u tal-intrapriżi soċjali fl-akkwist pubbliku madwar l-Ewropa kollha, filwaqt li jinnota l-għarfien espert tagħhom, ir-rabtiet lokali qawwija tagħhom, u l-kapaċità murija tagħhom li jagħtu servizzi ta’ kwalità għolja; jisħaq fuq l-importanza li jinżammu u jiġu promossi kuntratti riżervati bħala strument b’saħħtu biex jiġi żgurat li l-akkwist pubbliku jappoġġja objettivi soċjali usa’, kif ukoll l-ekonomija soċjali u d-</w:t>
      </w:r>
      <w:proofErr w:type="spellStart"/>
      <w:r w:rsidR="00C75B62" w:rsidRPr="003B0304">
        <w:t>diversità</w:t>
      </w:r>
      <w:proofErr w:type="spellEnd"/>
      <w:r w:rsidR="00C75B62" w:rsidRPr="003B0304">
        <w:t xml:space="preserve"> tal-atturi involuti; jitlob, għalhekk, li tissaħħaħ il-possibbiltà eżistenti li l-Istati Membri u l-awtoritajiet </w:t>
      </w:r>
      <w:proofErr w:type="spellStart"/>
      <w:r w:rsidR="00C75B62" w:rsidRPr="003B0304">
        <w:t>kontraenti</w:t>
      </w:r>
      <w:proofErr w:type="spellEnd"/>
      <w:r w:rsidR="00C75B62" w:rsidRPr="003B0304">
        <w:t xml:space="preserve"> jirriżervaw il-parteċipazzjoni fil-proċeduri ta’ akkwist pubbliku speċifikament għal atturi li joperaw mingħajr skop ta’ qligħ; jistieden lill-Kummissjoni tikkunsidra mill-ġdid il-limitu ta’ tliet snin u l-obbligu li organizzazzjoni ma tkunx ipprovdiet dawn is-servizzi matul it-tliet snin preċedenti skont l-Artikolu 77 tad-Direttiva 2014/24/UE;</w:t>
      </w:r>
    </w:p>
    <w:p w14:paraId="1F664F94" w14:textId="0C315DB1" w:rsidR="00C75B62" w:rsidRPr="003B0304" w:rsidRDefault="00201349" w:rsidP="00C75B62">
      <w:pPr>
        <w:suppressAutoHyphens/>
        <w:autoSpaceDN w:val="0"/>
        <w:spacing w:after="240" w:line="252" w:lineRule="auto"/>
        <w:ind w:left="567" w:hanging="567"/>
      </w:pPr>
      <w:r>
        <w:t>9</w:t>
      </w:r>
      <w:r w:rsidR="00650547">
        <w:t>1</w:t>
      </w:r>
      <w:r w:rsidR="00C75B62" w:rsidRPr="003B0304">
        <w:t>.</w:t>
      </w:r>
      <w:r w:rsidR="00C75B62" w:rsidRPr="003B0304">
        <w:tab/>
        <w:t xml:space="preserve">Jitlob użu aħjar tal-għażla stabbilita fl-Artikolu 71(3) tad-Direttiva 2014/24/UE li tippermetti pagamenti diretti </w:t>
      </w:r>
      <w:proofErr w:type="spellStart"/>
      <w:r w:rsidR="00C75B62" w:rsidRPr="003B0304">
        <w:t>lis-sottokuntratturi</w:t>
      </w:r>
      <w:proofErr w:type="spellEnd"/>
      <w:r w:rsidR="00C75B62" w:rsidRPr="003B0304">
        <w:t xml:space="preserve">; jistieden lill-Istati Membri jippromwovu t-trasparenza tal-pagamenti mill-awtoritajiet pubbliċi lill-kuntratturi u </w:t>
      </w:r>
      <w:proofErr w:type="spellStart"/>
      <w:r w:rsidR="00C75B62" w:rsidRPr="003B0304">
        <w:t>lis-sottokuntratturi</w:t>
      </w:r>
      <w:proofErr w:type="spellEnd"/>
      <w:r w:rsidR="00C75B62" w:rsidRPr="003B0304">
        <w:t xml:space="preserve">, u tal-pagamenti mill-kuntrattur </w:t>
      </w:r>
      <w:proofErr w:type="spellStart"/>
      <w:r w:rsidR="00C75B62" w:rsidRPr="003B0304">
        <w:t>lis-sottokuntratturi</w:t>
      </w:r>
      <w:proofErr w:type="spellEnd"/>
      <w:r w:rsidR="00C75B62" w:rsidRPr="003B0304">
        <w:t xml:space="preserve"> jew lill-fornituri tiegħu;</w:t>
      </w:r>
    </w:p>
    <w:p w14:paraId="49246E46" w14:textId="3270BC49" w:rsidR="00C75B62" w:rsidRPr="003B0304" w:rsidRDefault="00201349" w:rsidP="00773457">
      <w:pPr>
        <w:suppressAutoHyphens/>
        <w:autoSpaceDN w:val="0"/>
        <w:spacing w:after="240" w:line="252" w:lineRule="auto"/>
        <w:ind w:left="567" w:hanging="567"/>
      </w:pPr>
      <w:r>
        <w:t>9</w:t>
      </w:r>
      <w:r w:rsidR="00650547">
        <w:t>2</w:t>
      </w:r>
      <w:r w:rsidR="00C75B62" w:rsidRPr="003B0304">
        <w:t>.</w:t>
      </w:r>
      <w:r w:rsidR="00C75B62" w:rsidRPr="003B0304">
        <w:tab/>
        <w:t xml:space="preserve">Jistieden lill-Kummissjoni taġġorna l-għodod tagħha biex timmonitorja l-kompetizzjoni fl-akkwist pubbliku; iqis li billi </w:t>
      </w:r>
      <w:proofErr w:type="spellStart"/>
      <w:r w:rsidR="00C75B62" w:rsidRPr="003B0304">
        <w:t>tirfina</w:t>
      </w:r>
      <w:proofErr w:type="spellEnd"/>
      <w:r w:rsidR="00C75B62" w:rsidRPr="003B0304">
        <w:t xml:space="preserve"> l-metodoloġiji u t-teknoloġiji għall-analiżi tas-suq, filwaqt li tinkorpora l-</w:t>
      </w:r>
      <w:proofErr w:type="spellStart"/>
      <w:r w:rsidR="00C75B62" w:rsidRPr="003B0304">
        <w:t>analitika</w:t>
      </w:r>
      <w:proofErr w:type="spellEnd"/>
      <w:r w:rsidR="00C75B62" w:rsidRPr="003B0304">
        <w:t xml:space="preserve"> avvanzata tad-data u l-intelliġenza artifiċjali, l-UE għandha </w:t>
      </w:r>
      <w:proofErr w:type="spellStart"/>
      <w:r w:rsidR="00C75B62" w:rsidRPr="003B0304">
        <w:t>tistinka</w:t>
      </w:r>
      <w:proofErr w:type="spellEnd"/>
      <w:r w:rsidR="00C75B62" w:rsidRPr="003B0304">
        <w:t xml:space="preserve"> biex tippromwovi ambjent ta’ akkwist li jiżgura kompetittività, ġustizzja, trasparenza, valur strateġiku u </w:t>
      </w:r>
      <w:proofErr w:type="spellStart"/>
      <w:r w:rsidR="00C75B62" w:rsidRPr="003B0304">
        <w:t>ekwità</w:t>
      </w:r>
      <w:proofErr w:type="spellEnd"/>
      <w:r w:rsidR="00C75B62" w:rsidRPr="003B0304">
        <w:t xml:space="preserve"> akbar; jemmen li tali miżuri jistgħu jikkontribwixxu għal </w:t>
      </w:r>
      <w:proofErr w:type="spellStart"/>
      <w:r w:rsidR="00C75B62" w:rsidRPr="003B0304">
        <w:t>fehim</w:t>
      </w:r>
      <w:proofErr w:type="spellEnd"/>
      <w:r w:rsidR="00C75B62" w:rsidRPr="003B0304">
        <w:t xml:space="preserve"> aktar ċar tal-problema ta’ kompetizzjoni baxxa fl-akkwist pubbliku u jappoġġjaw l-iżvilupp ta’ proposti ġodda biex jiġi </w:t>
      </w:r>
      <w:proofErr w:type="spellStart"/>
      <w:r w:rsidR="00C75B62" w:rsidRPr="003B0304">
        <w:t>ssimplifikat</w:t>
      </w:r>
      <w:proofErr w:type="spellEnd"/>
      <w:r w:rsidR="00C75B62" w:rsidRPr="003B0304">
        <w:t xml:space="preserve"> l-aċċess għall-offerti min-naħa tal-intrapriżi;</w:t>
      </w:r>
    </w:p>
    <w:p w14:paraId="15A7615A" w14:textId="77777777" w:rsidR="00C75B62" w:rsidRPr="003B0304" w:rsidRDefault="00C75B62" w:rsidP="00C75B62">
      <w:pPr>
        <w:spacing w:after="240"/>
        <w:jc w:val="center"/>
      </w:pPr>
      <w:r w:rsidRPr="003B0304">
        <w:t>°</w:t>
      </w:r>
    </w:p>
    <w:p w14:paraId="514E7F14" w14:textId="77777777" w:rsidR="00C75B62" w:rsidRPr="003B0304" w:rsidRDefault="00C75B62" w:rsidP="00C75B62">
      <w:pPr>
        <w:spacing w:after="240"/>
        <w:jc w:val="center"/>
      </w:pPr>
      <w:r w:rsidRPr="003B0304">
        <w:t>°</w:t>
      </w:r>
      <w:r w:rsidRPr="003B0304">
        <w:tab/>
        <w:t>°</w:t>
      </w:r>
    </w:p>
    <w:p w14:paraId="26184E61" w14:textId="11B1D420" w:rsidR="00E365E1" w:rsidRPr="003B0304" w:rsidRDefault="00C75B62" w:rsidP="00773457">
      <w:pPr>
        <w:spacing w:after="240"/>
        <w:ind w:left="567" w:hanging="567"/>
      </w:pPr>
      <w:r w:rsidRPr="003B0304">
        <w:t>9</w:t>
      </w:r>
      <w:r w:rsidR="00650547">
        <w:t>3</w:t>
      </w:r>
      <w:r w:rsidRPr="003B0304">
        <w:t>.</w:t>
      </w:r>
      <w:r w:rsidRPr="003B0304">
        <w:tab/>
        <w:t>Jagħti istruzzjonijiet lill-President tiegħu biex tgħaddi din ir-riżoluzzjoni lill-Kunsill u lill-Kummissjoni.</w:t>
      </w:r>
    </w:p>
    <w:sectPr w:rsidR="00E365E1" w:rsidRPr="003B0304" w:rsidSect="003B0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8EC87" w14:textId="77777777" w:rsidR="00DE132A" w:rsidRPr="003B0304" w:rsidRDefault="00DE132A">
      <w:r w:rsidRPr="003B0304">
        <w:separator/>
      </w:r>
    </w:p>
  </w:endnote>
  <w:endnote w:type="continuationSeparator" w:id="0">
    <w:p w14:paraId="541DB2E5" w14:textId="77777777" w:rsidR="00DE132A" w:rsidRPr="003B0304" w:rsidRDefault="00DE132A">
      <w:r w:rsidRPr="003B03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47242" w14:textId="77777777" w:rsidR="00064002" w:rsidRPr="003B03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AC25" w14:textId="77777777" w:rsidR="00064002" w:rsidRPr="003B03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E541" w14:textId="77777777" w:rsidR="00064002" w:rsidRPr="003B03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CB01" w14:textId="77777777" w:rsidR="00DE132A" w:rsidRPr="003B0304" w:rsidRDefault="00DE132A">
      <w:r w:rsidRPr="003B0304">
        <w:separator/>
      </w:r>
    </w:p>
  </w:footnote>
  <w:footnote w:type="continuationSeparator" w:id="0">
    <w:p w14:paraId="1CEC8FCA" w14:textId="77777777" w:rsidR="00DE132A" w:rsidRPr="003B0304" w:rsidRDefault="00DE132A">
      <w:r w:rsidRPr="003B0304">
        <w:continuationSeparator/>
      </w:r>
    </w:p>
  </w:footnote>
  <w:footnote w:id="1">
    <w:p w14:paraId="51829DEC" w14:textId="438BBE25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L 94, 28.3.2014, p. 65,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"http://data.europa.eu/eli/dir/2014/24/oj"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http://data.europa.eu/eli/dir/2014/24/oj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2">
    <w:p w14:paraId="1AF134D0" w14:textId="1FD41113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L 94, 28.3.2014, p. 243,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"http://data.europa.eu/eli/dir/2014/25/oj"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http://data.europa.eu/eli/dir/2014/25/oj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3">
    <w:p w14:paraId="3283CD61" w14:textId="7E43B121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L 335, 20.12.2007, p. 31,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"http://data.europa.eu/eli/dir/2007/66/oj"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http://data.europa.eu/eli/dir/2007/66/oj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4">
    <w:p w14:paraId="056AD676" w14:textId="430532D4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L 173, 30.6.2022, p. 1,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"http://data.europa.eu/eli/reg/2022/1031/oj"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http://data.europa.eu/eli/reg/2022/1031/oj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5">
    <w:p w14:paraId="6EB226A2" w14:textId="5CA46D6D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L 151, 7.6.2019, p. 70,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"http://data.europa.eu/eli/dir/2019/882/oj"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http://data.europa.eu/eli/dir/2019/882/oj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6">
    <w:p w14:paraId="438116C7" w14:textId="42F2EC6E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ĠU L 327, 2.12.2016, p. 1, ELI: </w:t>
      </w:r>
      <w:r w:rsidR="00AD5B7E">
        <w:fldChar w:fldCharType="begin"/>
      </w:r>
      <w:r w:rsidR="00AD5B7E" w:rsidRPr="00AD5B7E">
        <w:rPr>
          <w:lang w:val="pl-PL"/>
        </w:rPr>
        <w:instrText>HYPERLINK "http://data.europa.eu/eli/dir/2016/2102/oj"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http://data.europa.eu/eli/dir/2016/2102/oj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7">
    <w:p w14:paraId="4A53A8EF" w14:textId="4D854A57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Is-sentenza tal-Qorti tal-Ġustizzja tat-30 ta’ Jannar 2020, </w:t>
      </w:r>
      <w:r w:rsidRPr="009305EB">
        <w:rPr>
          <w:i/>
          <w:sz w:val="24"/>
          <w:szCs w:val="24"/>
          <w:lang w:val="mt-MT"/>
        </w:rPr>
        <w:t xml:space="preserve">Tim </w:t>
      </w:r>
      <w:proofErr w:type="spellStart"/>
      <w:r w:rsidRPr="009305EB">
        <w:rPr>
          <w:i/>
          <w:sz w:val="24"/>
          <w:szCs w:val="24"/>
          <w:lang w:val="mt-MT"/>
        </w:rPr>
        <w:t>SpA</w:t>
      </w:r>
      <w:proofErr w:type="spellEnd"/>
      <w:r w:rsidRPr="009305EB">
        <w:rPr>
          <w:i/>
          <w:sz w:val="24"/>
          <w:szCs w:val="24"/>
          <w:lang w:val="mt-MT"/>
        </w:rPr>
        <w:t> – </w:t>
      </w:r>
      <w:proofErr w:type="spellStart"/>
      <w:r w:rsidRPr="009305EB">
        <w:rPr>
          <w:i/>
          <w:sz w:val="24"/>
          <w:szCs w:val="24"/>
          <w:lang w:val="mt-MT"/>
        </w:rPr>
        <w:t>Direzione</w:t>
      </w:r>
      <w:proofErr w:type="spellEnd"/>
      <w:r w:rsidRPr="009305EB">
        <w:rPr>
          <w:i/>
          <w:sz w:val="24"/>
          <w:szCs w:val="24"/>
          <w:lang w:val="mt-MT"/>
        </w:rPr>
        <w:t xml:space="preserve"> e </w:t>
      </w:r>
      <w:proofErr w:type="spellStart"/>
      <w:r w:rsidRPr="009305EB">
        <w:rPr>
          <w:i/>
          <w:sz w:val="24"/>
          <w:szCs w:val="24"/>
          <w:lang w:val="mt-MT"/>
        </w:rPr>
        <w:t>coordinamento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Vivendi</w:t>
      </w:r>
      <w:proofErr w:type="spellEnd"/>
      <w:r w:rsidRPr="009305EB">
        <w:rPr>
          <w:i/>
          <w:sz w:val="24"/>
          <w:szCs w:val="24"/>
          <w:lang w:val="mt-MT"/>
        </w:rPr>
        <w:t xml:space="preserve"> SA</w:t>
      </w:r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vs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Consip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SpA</w:t>
      </w:r>
      <w:proofErr w:type="spellEnd"/>
      <w:r w:rsidRPr="009305EB">
        <w:rPr>
          <w:i/>
          <w:sz w:val="24"/>
          <w:szCs w:val="24"/>
          <w:lang w:val="mt-MT"/>
        </w:rPr>
        <w:t xml:space="preserve">, </w:t>
      </w:r>
      <w:proofErr w:type="spellStart"/>
      <w:r w:rsidRPr="009305EB">
        <w:rPr>
          <w:i/>
          <w:sz w:val="24"/>
          <w:szCs w:val="24"/>
          <w:lang w:val="mt-MT"/>
        </w:rPr>
        <w:t>Ministero</w:t>
      </w:r>
      <w:proofErr w:type="spellEnd"/>
      <w:r w:rsidRPr="009305EB">
        <w:rPr>
          <w:i/>
          <w:sz w:val="24"/>
          <w:szCs w:val="24"/>
          <w:lang w:val="mt-MT"/>
        </w:rPr>
        <w:t xml:space="preserve"> dell’</w:t>
      </w:r>
      <w:proofErr w:type="spellStart"/>
      <w:r w:rsidRPr="009305EB">
        <w:rPr>
          <w:i/>
          <w:sz w:val="24"/>
          <w:szCs w:val="24"/>
          <w:lang w:val="mt-MT"/>
        </w:rPr>
        <w:t>Economia</w:t>
      </w:r>
      <w:proofErr w:type="spellEnd"/>
      <w:r w:rsidRPr="009305EB">
        <w:rPr>
          <w:i/>
          <w:sz w:val="24"/>
          <w:szCs w:val="24"/>
          <w:lang w:val="mt-MT"/>
        </w:rPr>
        <w:t xml:space="preserve"> e </w:t>
      </w:r>
      <w:proofErr w:type="spellStart"/>
      <w:r w:rsidRPr="009305EB">
        <w:rPr>
          <w:i/>
          <w:sz w:val="24"/>
          <w:szCs w:val="24"/>
          <w:lang w:val="mt-MT"/>
        </w:rPr>
        <w:t>delle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Finanze</w:t>
      </w:r>
      <w:proofErr w:type="spellEnd"/>
      <w:r w:rsidRPr="009305EB">
        <w:rPr>
          <w:sz w:val="24"/>
          <w:szCs w:val="24"/>
          <w:lang w:val="mt-MT"/>
        </w:rPr>
        <w:t>, C-395/18, ECLI:EU:C:2020:58.</w:t>
      </w:r>
    </w:p>
  </w:footnote>
  <w:footnote w:id="8">
    <w:p w14:paraId="0684AE19" w14:textId="488BA08C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Is-sentenza tal-Qorti tal-Ġustizzja tat-22 ta’ Ottubru 2024, </w:t>
      </w:r>
      <w:r w:rsidRPr="009305EB">
        <w:rPr>
          <w:i/>
          <w:sz w:val="24"/>
          <w:szCs w:val="24"/>
          <w:lang w:val="mt-MT"/>
        </w:rPr>
        <w:t xml:space="preserve">Kolin </w:t>
      </w:r>
      <w:proofErr w:type="spellStart"/>
      <w:r w:rsidRPr="009305EB">
        <w:rPr>
          <w:i/>
          <w:sz w:val="24"/>
          <w:szCs w:val="24"/>
          <w:lang w:val="mt-MT"/>
        </w:rPr>
        <w:t>Inşaat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Turizm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Sanayi</w:t>
      </w:r>
      <w:proofErr w:type="spellEnd"/>
      <w:r w:rsidRPr="009305EB">
        <w:rPr>
          <w:i/>
          <w:sz w:val="24"/>
          <w:szCs w:val="24"/>
          <w:lang w:val="mt-MT"/>
        </w:rPr>
        <w:t xml:space="preserve"> ve </w:t>
      </w:r>
      <w:proofErr w:type="spellStart"/>
      <w:r w:rsidRPr="009305EB">
        <w:rPr>
          <w:i/>
          <w:sz w:val="24"/>
          <w:szCs w:val="24"/>
          <w:lang w:val="mt-MT"/>
        </w:rPr>
        <w:t>Ticaret</w:t>
      </w:r>
      <w:proofErr w:type="spellEnd"/>
      <w:r w:rsidRPr="009305EB">
        <w:rPr>
          <w:i/>
          <w:sz w:val="24"/>
          <w:szCs w:val="24"/>
          <w:lang w:val="mt-MT"/>
        </w:rPr>
        <w:t xml:space="preserve"> AȘ</w:t>
      </w:r>
      <w:r w:rsidRPr="009305EB">
        <w:rPr>
          <w:sz w:val="24"/>
          <w:szCs w:val="24"/>
          <w:lang w:val="mt-MT"/>
        </w:rPr>
        <w:t xml:space="preserve"> v </w:t>
      </w:r>
      <w:proofErr w:type="spellStart"/>
      <w:r w:rsidRPr="009305EB">
        <w:rPr>
          <w:i/>
          <w:sz w:val="24"/>
          <w:szCs w:val="24"/>
          <w:lang w:val="mt-MT"/>
        </w:rPr>
        <w:t>Državna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komisija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za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kontrolu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postupaka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javne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nabave</w:t>
      </w:r>
      <w:proofErr w:type="spellEnd"/>
      <w:r w:rsidRPr="009305EB">
        <w:rPr>
          <w:sz w:val="24"/>
          <w:szCs w:val="24"/>
          <w:lang w:val="mt-MT"/>
        </w:rPr>
        <w:t>, C-652/22, ECLI:EU:C:2024:910.</w:t>
      </w:r>
    </w:p>
  </w:footnote>
  <w:footnote w:id="9">
    <w:p w14:paraId="2B179D52" w14:textId="692E2BBA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Is-sentenza tal-Qorti tal-Ġustizzja tat-13 ta’ Marzu 2025, </w:t>
      </w:r>
      <w:r w:rsidRPr="009305EB">
        <w:rPr>
          <w:i/>
          <w:sz w:val="24"/>
          <w:szCs w:val="24"/>
          <w:lang w:val="mt-MT"/>
        </w:rPr>
        <w:t xml:space="preserve">CRRC </w:t>
      </w:r>
      <w:proofErr w:type="spellStart"/>
      <w:r w:rsidRPr="009305EB">
        <w:rPr>
          <w:i/>
          <w:sz w:val="24"/>
          <w:szCs w:val="24"/>
          <w:lang w:val="mt-MT"/>
        </w:rPr>
        <w:t>Qingdao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Sifang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Co</w:t>
      </w:r>
      <w:proofErr w:type="spellEnd"/>
      <w:r w:rsidRPr="009305EB">
        <w:rPr>
          <w:i/>
          <w:sz w:val="24"/>
          <w:szCs w:val="24"/>
          <w:lang w:val="mt-MT"/>
        </w:rPr>
        <w:t xml:space="preserve">. Ltd, </w:t>
      </w:r>
      <w:proofErr w:type="spellStart"/>
      <w:r w:rsidRPr="009305EB">
        <w:rPr>
          <w:i/>
          <w:sz w:val="24"/>
          <w:szCs w:val="24"/>
          <w:lang w:val="mt-MT"/>
        </w:rPr>
        <w:t>Astra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Vagoane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Călători</w:t>
      </w:r>
      <w:proofErr w:type="spellEnd"/>
      <w:r w:rsidRPr="009305EB">
        <w:rPr>
          <w:i/>
          <w:sz w:val="24"/>
          <w:szCs w:val="24"/>
          <w:lang w:val="mt-MT"/>
        </w:rPr>
        <w:t xml:space="preserve"> SA</w:t>
      </w:r>
      <w:r w:rsidRPr="009305EB">
        <w:rPr>
          <w:sz w:val="24"/>
          <w:szCs w:val="24"/>
          <w:lang w:val="mt-MT"/>
        </w:rPr>
        <w:t xml:space="preserve"> v </w:t>
      </w:r>
      <w:proofErr w:type="spellStart"/>
      <w:r w:rsidRPr="009305EB">
        <w:rPr>
          <w:i/>
          <w:sz w:val="24"/>
          <w:szCs w:val="24"/>
          <w:lang w:val="mt-MT"/>
        </w:rPr>
        <w:t>Autoritatea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pentru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Reformă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Feroviară</w:t>
      </w:r>
      <w:proofErr w:type="spellEnd"/>
      <w:r w:rsidRPr="009305EB">
        <w:rPr>
          <w:i/>
          <w:sz w:val="24"/>
          <w:szCs w:val="24"/>
          <w:lang w:val="mt-MT"/>
        </w:rPr>
        <w:t xml:space="preserve">, </w:t>
      </w:r>
      <w:proofErr w:type="spellStart"/>
      <w:r w:rsidRPr="009305EB">
        <w:rPr>
          <w:i/>
          <w:sz w:val="24"/>
          <w:szCs w:val="24"/>
          <w:lang w:val="mt-MT"/>
        </w:rPr>
        <w:t>Alstom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Ferroviaria</w:t>
      </w:r>
      <w:proofErr w:type="spellEnd"/>
      <w:r w:rsidRPr="009305EB">
        <w:rPr>
          <w:i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sz w:val="24"/>
          <w:szCs w:val="24"/>
          <w:lang w:val="mt-MT"/>
        </w:rPr>
        <w:t>SpA</w:t>
      </w:r>
      <w:proofErr w:type="spellEnd"/>
      <w:r w:rsidRPr="009305EB">
        <w:rPr>
          <w:i/>
          <w:sz w:val="24"/>
          <w:szCs w:val="24"/>
          <w:lang w:val="mt-MT"/>
        </w:rPr>
        <w:t xml:space="preserve">, </w:t>
      </w:r>
      <w:r w:rsidRPr="009305EB">
        <w:rPr>
          <w:sz w:val="24"/>
          <w:szCs w:val="24"/>
          <w:lang w:val="mt-MT"/>
        </w:rPr>
        <w:t>C-266/22, ECLI:EU:C:2025:178.</w:t>
      </w:r>
    </w:p>
  </w:footnote>
  <w:footnote w:id="10">
    <w:p w14:paraId="43FB1B05" w14:textId="49AF0884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shd w:val="clear" w:color="auto" w:fill="FFFFFF"/>
          <w:lang w:val="mt-MT"/>
        </w:rPr>
        <w:t xml:space="preserve"> </w:t>
      </w:r>
      <w:r w:rsidR="003B0304" w:rsidRPr="009305EB">
        <w:rPr>
          <w:sz w:val="24"/>
          <w:szCs w:val="24"/>
          <w:shd w:val="clear" w:color="auto" w:fill="FFFFFF"/>
          <w:lang w:val="mt-MT"/>
        </w:rPr>
        <w:tab/>
      </w:r>
      <w:r w:rsidRPr="009305EB">
        <w:rPr>
          <w:sz w:val="24"/>
          <w:szCs w:val="24"/>
          <w:shd w:val="clear" w:color="auto" w:fill="FFFFFF"/>
          <w:lang w:val="mt-MT"/>
        </w:rPr>
        <w:t>Il-Kummissjoni Ewropea: Id-Direttorat Ġenerali għas-Suq Intern, l-Industrija, l-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Intraprenditorija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 u l-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SMEs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, t33,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Celotti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, P.,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Alessandrini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, M.,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Valenza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, A.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et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al.</w:t>
      </w:r>
      <w:r w:rsidRPr="009305EB">
        <w:rPr>
          <w:sz w:val="24"/>
          <w:szCs w:val="24"/>
          <w:shd w:val="clear" w:color="auto" w:fill="FFFFFF"/>
          <w:lang w:val="mt-MT"/>
        </w:rPr>
        <w:t xml:space="preserve">, </w:t>
      </w:r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SME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needs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analysis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in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public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procurement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– Final 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report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(Analiżi tal-ħtiġijiet tal-</w:t>
      </w:r>
      <w:proofErr w:type="spellStart"/>
      <w:r w:rsidRPr="009305EB">
        <w:rPr>
          <w:i/>
          <w:iCs/>
          <w:sz w:val="24"/>
          <w:szCs w:val="24"/>
          <w:shd w:val="clear" w:color="auto" w:fill="FFFFFF"/>
          <w:lang w:val="mt-MT"/>
        </w:rPr>
        <w:t>SMEs</w:t>
      </w:r>
      <w:proofErr w:type="spellEnd"/>
      <w:r w:rsidRPr="009305EB">
        <w:rPr>
          <w:i/>
          <w:iCs/>
          <w:sz w:val="24"/>
          <w:szCs w:val="24"/>
          <w:shd w:val="clear" w:color="auto" w:fill="FFFFFF"/>
          <w:lang w:val="mt-MT"/>
        </w:rPr>
        <w:t xml:space="preserve"> fl-akkwist pubbliku – Rapport finali)</w:t>
      </w:r>
      <w:r w:rsidRPr="009305EB">
        <w:rPr>
          <w:sz w:val="24"/>
          <w:szCs w:val="24"/>
          <w:shd w:val="clear" w:color="auto" w:fill="FFFFFF"/>
          <w:lang w:val="mt-MT"/>
        </w:rPr>
        <w:t>, Uffiċċju tal-Pubblikazzjonijiet, 2021, </w:t>
      </w:r>
      <w:r w:rsidR="00AD5B7E">
        <w:fldChar w:fldCharType="begin"/>
      </w:r>
      <w:r w:rsidR="00AD5B7E" w:rsidRPr="00AD5B7E">
        <w:rPr>
          <w:lang w:val="mt-MT"/>
        </w:rPr>
        <w:instrText>HYPERLINK "https://data.europa.eu/doi/10.2873/86199" \t "_blank"</w:instrText>
      </w:r>
      <w:r w:rsidR="00AD5B7E">
        <w:fldChar w:fldCharType="separate"/>
      </w:r>
      <w:r w:rsidRPr="009305EB">
        <w:rPr>
          <w:sz w:val="24"/>
          <w:szCs w:val="24"/>
          <w:shd w:val="clear" w:color="auto" w:fill="FFFFFF"/>
          <w:lang w:val="mt-MT"/>
        </w:rPr>
        <w:t>https://data.europa.eu/doi/10.2873/86199</w:t>
      </w:r>
      <w:r w:rsidR="00AD5B7E">
        <w:rPr>
          <w:sz w:val="24"/>
          <w:szCs w:val="24"/>
          <w:shd w:val="clear" w:color="auto" w:fill="FFFFFF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11">
    <w:p w14:paraId="13486C8E" w14:textId="369BED8C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C, C/2024/7061, 4.12.2024,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"http://data.europa.eu/eli/C/2024/7061/oj"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http://data.europa.eu/eli/C/2024/7061/oj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12">
    <w:p w14:paraId="5C793FFA" w14:textId="4560CBDD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ĠU C, C/2024/3521, 3.6.2024, ELI: </w:t>
      </w:r>
      <w:r w:rsidR="00AD5B7E">
        <w:fldChar w:fldCharType="begin"/>
      </w:r>
      <w:r w:rsidR="00AD5B7E" w:rsidRPr="00AD5B7E">
        <w:rPr>
          <w:lang w:val="pl-PL"/>
        </w:rPr>
        <w:instrText>HYPERLINK "http://data.europa.eu/eli/C/2024/3521/oj" \t "_blank" \o "Jagħti aċċess għal dan id-dokument permezz tal-URI tal-ELI tiegħu."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http://data.europa.eu/eli/C/2024/3521/oj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, ELI: </w:t>
      </w:r>
      <w:r w:rsidR="00AD5B7E">
        <w:fldChar w:fldCharType="begin"/>
      </w:r>
      <w:r w:rsidR="00AD5B7E" w:rsidRPr="00AD5B7E">
        <w:rPr>
          <w:lang w:val="pl-PL"/>
        </w:rPr>
        <w:instrText>HYPERLINK "http://data.europa.eu/eli/C/2024/3521/oj" \o "Jagħti aċċess għal dan id-dokument permezz tal-URI tal-ELI tiegħu."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http://data.europa.eu/eli/C/2024/3521/oj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13">
    <w:p w14:paraId="32984319" w14:textId="0F8E78FB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="00C36DE5" w:rsidRPr="00427026">
        <w:rPr>
          <w:sz w:val="24"/>
          <w:szCs w:val="24"/>
          <w:lang w:val="fi-FI"/>
        </w:rPr>
        <w:t>ĠU C 445, 29.10.2021, p. 2</w:t>
      </w:r>
      <w:r w:rsidRPr="009305EB">
        <w:rPr>
          <w:sz w:val="24"/>
          <w:szCs w:val="24"/>
          <w:lang w:val="mt-MT"/>
        </w:rPr>
        <w:t>.</w:t>
      </w:r>
    </w:p>
  </w:footnote>
  <w:footnote w:id="14">
    <w:p w14:paraId="1652D16E" w14:textId="6A13714A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ĠU C, C/2024/4013, 17.7.2024, ELI: </w:t>
      </w:r>
      <w:r w:rsidR="00AD5B7E">
        <w:fldChar w:fldCharType="begin"/>
      </w:r>
      <w:r w:rsidR="00AD5B7E" w:rsidRPr="00AD5B7E">
        <w:rPr>
          <w:lang w:val="fi-FI"/>
        </w:rPr>
        <w:instrText>HYPERLINK "http://data.europa.eu/eli/C/2024/4013/oj"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http://data.europa.eu/eli/C/2024/4013/oj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.</w:t>
      </w:r>
    </w:p>
  </w:footnote>
  <w:footnote w:id="15">
    <w:p w14:paraId="0239170C" w14:textId="7461E5E9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shd w:val="clear" w:color="auto" w:fill="FFFFFF"/>
          <w:lang w:val="mt-MT"/>
        </w:rPr>
        <w:t xml:space="preserve"> </w:t>
      </w:r>
      <w:r w:rsidR="003B0304" w:rsidRPr="009305EB">
        <w:rPr>
          <w:sz w:val="24"/>
          <w:szCs w:val="24"/>
          <w:shd w:val="clear" w:color="auto" w:fill="FFFFFF"/>
          <w:lang w:val="mt-MT"/>
        </w:rPr>
        <w:tab/>
      </w:r>
      <w:r w:rsidRPr="009305EB">
        <w:rPr>
          <w:sz w:val="24"/>
          <w:szCs w:val="24"/>
          <w:shd w:val="clear" w:color="auto" w:fill="FFFFFF"/>
          <w:lang w:val="mt-MT"/>
        </w:rPr>
        <w:t xml:space="preserve">Parlament Ewropew: </w:t>
      </w:r>
      <w:r w:rsidRPr="009305EB">
        <w:rPr>
          <w:sz w:val="24"/>
          <w:szCs w:val="24"/>
          <w:lang w:val="mt-MT"/>
        </w:rPr>
        <w:t>Dipartiment Tematiku għall-Politika Ekonomika, Xjentifika u tal-Kwalità tal-Ħajja</w:t>
      </w:r>
      <w:r w:rsidRPr="009305EB">
        <w:rPr>
          <w:sz w:val="24"/>
          <w:szCs w:val="24"/>
          <w:shd w:val="clear" w:color="auto" w:fill="FFFFFF"/>
          <w:lang w:val="mt-MT"/>
        </w:rPr>
        <w:t xml:space="preserve">, </w:t>
      </w:r>
      <w:r w:rsidRPr="009305EB">
        <w:rPr>
          <w:sz w:val="24"/>
          <w:szCs w:val="24"/>
          <w:lang w:val="mt-MT"/>
        </w:rPr>
        <w:t>Direttorat Ġenerali għall-Politiki Interni</w:t>
      </w:r>
      <w:r w:rsidRPr="009305EB">
        <w:rPr>
          <w:sz w:val="24"/>
          <w:szCs w:val="24"/>
          <w:shd w:val="clear" w:color="auto" w:fill="FFFFFF"/>
          <w:lang w:val="mt-MT"/>
        </w:rPr>
        <w:t xml:space="preserve">,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Caimi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, V. u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Sansonetti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>, S., </w:t>
      </w:r>
      <w:proofErr w:type="spellStart"/>
      <w:r w:rsidRPr="009305EB">
        <w:rPr>
          <w:i/>
          <w:iCs/>
          <w:sz w:val="24"/>
          <w:szCs w:val="24"/>
          <w:lang w:val="mt-MT"/>
        </w:rPr>
        <w:t>The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lang w:val="mt-MT"/>
        </w:rPr>
        <w:t>social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lang w:val="mt-MT"/>
        </w:rPr>
        <w:t>impact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9305EB">
        <w:rPr>
          <w:i/>
          <w:iCs/>
          <w:sz w:val="24"/>
          <w:szCs w:val="24"/>
          <w:lang w:val="mt-MT"/>
        </w:rPr>
        <w:t>public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lang w:val="mt-MT"/>
        </w:rPr>
        <w:t>procurement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– </w:t>
      </w:r>
      <w:proofErr w:type="spellStart"/>
      <w:r w:rsidRPr="009305EB">
        <w:rPr>
          <w:i/>
          <w:iCs/>
          <w:sz w:val="24"/>
          <w:szCs w:val="24"/>
          <w:lang w:val="mt-MT"/>
        </w:rPr>
        <w:t>Can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lang w:val="mt-MT"/>
        </w:rPr>
        <w:t>the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EU </w:t>
      </w:r>
      <w:proofErr w:type="spellStart"/>
      <w:r w:rsidRPr="009305EB">
        <w:rPr>
          <w:i/>
          <w:iCs/>
          <w:sz w:val="24"/>
          <w:szCs w:val="24"/>
          <w:lang w:val="mt-MT"/>
        </w:rPr>
        <w:t>do</w:t>
      </w:r>
      <w:proofErr w:type="spellEnd"/>
      <w:r w:rsidRPr="009305EB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9305EB">
        <w:rPr>
          <w:i/>
          <w:iCs/>
          <w:sz w:val="24"/>
          <w:szCs w:val="24"/>
          <w:lang w:val="mt-MT"/>
        </w:rPr>
        <w:t>more</w:t>
      </w:r>
      <w:proofErr w:type="spellEnd"/>
      <w:r w:rsidRPr="009305EB">
        <w:rPr>
          <w:i/>
          <w:iCs/>
          <w:sz w:val="24"/>
          <w:szCs w:val="24"/>
          <w:lang w:val="mt-MT"/>
        </w:rPr>
        <w:t>? (L-impatt soċjali tal-akkwist pubbliku – L-UE tista’ tagħmel aktar?)</w:t>
      </w:r>
      <w:r w:rsidRPr="009305EB">
        <w:rPr>
          <w:sz w:val="24"/>
          <w:szCs w:val="24"/>
          <w:lang w:val="mt-MT"/>
        </w:rPr>
        <w:t>, Ottubru 2023.</w:t>
      </w:r>
    </w:p>
  </w:footnote>
  <w:footnote w:id="16">
    <w:p w14:paraId="6335CFAB" w14:textId="16B88E31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="00AD5B7E">
        <w:fldChar w:fldCharType="begin"/>
      </w:r>
      <w:r w:rsidR="00AD5B7E" w:rsidRPr="00AD5B7E">
        <w:rPr>
          <w:lang w:val="mt-MT"/>
        </w:rPr>
        <w:instrText>HYPERLINK "https://data.europa.eu/doi/10.2873/86199"</w:instrText>
      </w:r>
      <w:r w:rsidR="00AD5B7E">
        <w:fldChar w:fldCharType="separate"/>
      </w:r>
      <w:r w:rsidRPr="009305EB">
        <w:rPr>
          <w:color w:val="0000FF"/>
          <w:sz w:val="24"/>
          <w:szCs w:val="24"/>
          <w:u w:val="single" w:color="0000FF"/>
          <w:lang w:val="mt-MT"/>
        </w:rPr>
        <w:t>Il-Kummissjoni Ewropea:</w:t>
      </w:r>
      <w:r w:rsidR="00AD5B7E">
        <w:rPr>
          <w:color w:val="0000FF"/>
          <w:sz w:val="24"/>
          <w:szCs w:val="24"/>
          <w:u w:val="single" w:color="0000FF"/>
          <w:lang w:val="mt-MT"/>
        </w:rPr>
        <w:fldChar w:fldCharType="end"/>
      </w:r>
      <w:r w:rsidR="00AD5B7E">
        <w:fldChar w:fldCharType="begin"/>
      </w:r>
      <w:r w:rsidR="00AD5B7E" w:rsidRPr="00AD5B7E">
        <w:rPr>
          <w:lang w:val="mt-MT"/>
        </w:rPr>
        <w:instrText>HYPERLINK "https://data.europa.eu/doi/10.2873/86199"</w:instrText>
      </w:r>
      <w:r w:rsidR="00AD5B7E">
        <w:fldChar w:fldCharType="separate"/>
      </w:r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Id-Direttorat Ġenerali għas-Suq Intern, l-Industrija, l-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Intraprenditorija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u l-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SMEs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i/>
          <w:iCs/>
          <w:color w:val="0000FF"/>
          <w:sz w:val="24"/>
          <w:szCs w:val="24"/>
          <w:u w:val="single" w:color="0000FF"/>
          <w:lang w:val="mt-MT"/>
        </w:rPr>
        <w:t>et</w:t>
      </w:r>
      <w:proofErr w:type="spellEnd"/>
      <w:r w:rsidRPr="009305EB">
        <w:rPr>
          <w:i/>
          <w:iCs/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i/>
          <w:iCs/>
          <w:color w:val="0000FF"/>
          <w:sz w:val="24"/>
          <w:szCs w:val="24"/>
          <w:u w:val="single" w:color="0000FF"/>
          <w:lang w:val="mt-MT"/>
        </w:rPr>
        <w:t>al</w:t>
      </w:r>
      <w:proofErr w:type="spellEnd"/>
      <w:r w:rsidRPr="009305EB">
        <w:rPr>
          <w:i/>
          <w:iCs/>
          <w:color w:val="0000FF"/>
          <w:sz w:val="24"/>
          <w:szCs w:val="24"/>
          <w:u w:val="single" w:color="0000FF"/>
          <w:lang w:val="mt-MT"/>
        </w:rPr>
        <w:t>.</w:t>
      </w:r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, SME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needs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analysis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in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public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procurement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– Final 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report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(Analiżi tal-ħtiġijiet tal-</w:t>
      </w:r>
      <w:proofErr w:type="spellStart"/>
      <w:r w:rsidRPr="009305EB">
        <w:rPr>
          <w:color w:val="0000FF"/>
          <w:sz w:val="24"/>
          <w:szCs w:val="24"/>
          <w:u w:val="single" w:color="0000FF"/>
          <w:lang w:val="mt-MT"/>
        </w:rPr>
        <w:t>SMEs</w:t>
      </w:r>
      <w:proofErr w:type="spellEnd"/>
      <w:r w:rsidRPr="009305EB">
        <w:rPr>
          <w:color w:val="0000FF"/>
          <w:sz w:val="24"/>
          <w:szCs w:val="24"/>
          <w:u w:val="single" w:color="0000FF"/>
          <w:lang w:val="mt-MT"/>
        </w:rPr>
        <w:t xml:space="preserve"> fl-akkwist pubbliku – Rapport finali), Uffiċċju tal-Pubblikazzjonijiet, 2021.</w:t>
      </w:r>
      <w:r w:rsidR="00AD5B7E">
        <w:rPr>
          <w:color w:val="0000FF"/>
          <w:sz w:val="24"/>
          <w:szCs w:val="24"/>
          <w:u w:val="single" w:color="0000FF"/>
          <w:lang w:val="mt-MT"/>
        </w:rPr>
        <w:fldChar w:fldCharType="end"/>
      </w:r>
    </w:p>
  </w:footnote>
  <w:footnote w:id="17">
    <w:p w14:paraId="226CC8B0" w14:textId="742C590F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Il-Qorti Ewropea tal-Awdituri, Rapport Speċjali 28/2023: “L‑akkwist pubbliku fl‑UE – Inqas kompetizzjoni għal kuntratti </w:t>
      </w:r>
      <w:proofErr w:type="spellStart"/>
      <w:r w:rsidRPr="009305EB">
        <w:rPr>
          <w:sz w:val="24"/>
          <w:szCs w:val="24"/>
          <w:lang w:val="mt-MT"/>
        </w:rPr>
        <w:t>aġġudikati</w:t>
      </w:r>
      <w:proofErr w:type="spellEnd"/>
      <w:r w:rsidRPr="009305EB">
        <w:rPr>
          <w:sz w:val="24"/>
          <w:szCs w:val="24"/>
          <w:lang w:val="mt-MT"/>
        </w:rPr>
        <w:t xml:space="preserve"> għal xogħlijiet, oġġetti u servizzi fl‑10 snin li </w:t>
      </w:r>
      <w:proofErr w:type="spellStart"/>
      <w:r w:rsidRPr="009305EB">
        <w:rPr>
          <w:sz w:val="24"/>
          <w:szCs w:val="24"/>
          <w:lang w:val="mt-MT"/>
        </w:rPr>
        <w:t>jippreċedu</w:t>
      </w:r>
      <w:proofErr w:type="spellEnd"/>
      <w:r w:rsidRPr="009305EB">
        <w:rPr>
          <w:sz w:val="24"/>
          <w:szCs w:val="24"/>
          <w:lang w:val="mt-MT"/>
        </w:rPr>
        <w:t xml:space="preserve"> l‑2021”, il-Qorti Ewropea tal-Awdituri, 2023.</w:t>
      </w:r>
    </w:p>
  </w:footnote>
  <w:footnote w:id="18">
    <w:p w14:paraId="425BD231" w14:textId="0B7FDFCD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Ir-rapport tal-Kummissjoni tal-20 ta’ Mejju 2021 bit-titolu “L-implimentazzjoni u l-aħjar prattiki tal-politiki tal-akkwist nazzjonali fis-Suq Intern” (COM(2021)0245),</w:t>
      </w:r>
    </w:p>
  </w:footnote>
  <w:footnote w:id="19">
    <w:p w14:paraId="579B7BDD" w14:textId="3A07E74A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Il-linji gwida politiċi tal-President tal-Kummissjoni tat-18 ta’ Lulju 2024 bit-titolu “</w:t>
      </w:r>
      <w:proofErr w:type="spellStart"/>
      <w:r w:rsidRPr="009305EB">
        <w:rPr>
          <w:sz w:val="24"/>
          <w:szCs w:val="24"/>
          <w:lang w:val="mt-MT"/>
        </w:rPr>
        <w:t>Europe</w:t>
      </w:r>
      <w:proofErr w:type="spellEnd"/>
      <w:r w:rsidRPr="009305EB">
        <w:rPr>
          <w:sz w:val="24"/>
          <w:szCs w:val="24"/>
          <w:lang w:val="mt-MT"/>
        </w:rPr>
        <w:t xml:space="preserve">’s </w:t>
      </w:r>
      <w:proofErr w:type="spellStart"/>
      <w:r w:rsidRPr="009305EB">
        <w:rPr>
          <w:sz w:val="24"/>
          <w:szCs w:val="24"/>
          <w:lang w:val="mt-MT"/>
        </w:rPr>
        <w:t>Choice</w:t>
      </w:r>
      <w:proofErr w:type="spellEnd"/>
      <w:r w:rsidRPr="009305EB">
        <w:rPr>
          <w:sz w:val="24"/>
          <w:szCs w:val="24"/>
          <w:lang w:val="mt-MT"/>
        </w:rPr>
        <w:t xml:space="preserve"> – </w:t>
      </w:r>
      <w:proofErr w:type="spellStart"/>
      <w:r w:rsidRPr="009305EB">
        <w:rPr>
          <w:sz w:val="24"/>
          <w:szCs w:val="24"/>
          <w:lang w:val="mt-MT"/>
        </w:rPr>
        <w:t>Political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Guidelines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for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the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Next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European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Commission</w:t>
      </w:r>
      <w:proofErr w:type="spellEnd"/>
      <w:r w:rsidRPr="009305EB">
        <w:rPr>
          <w:sz w:val="24"/>
          <w:szCs w:val="24"/>
          <w:lang w:val="mt-MT"/>
        </w:rPr>
        <w:t xml:space="preserve"> 2024-2029”, p. 11.</w:t>
      </w:r>
    </w:p>
  </w:footnote>
  <w:footnote w:id="20">
    <w:p w14:paraId="02EBB3DE" w14:textId="5C7B1233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shd w:val="clear" w:color="auto" w:fill="FFFFFF"/>
          <w:lang w:val="mt-MT"/>
        </w:rPr>
        <w:t xml:space="preserve"> </w:t>
      </w:r>
      <w:r w:rsidR="003B0304" w:rsidRPr="009305EB">
        <w:rPr>
          <w:sz w:val="24"/>
          <w:szCs w:val="24"/>
          <w:shd w:val="clear" w:color="auto" w:fill="FFFFFF"/>
          <w:lang w:val="mt-MT"/>
        </w:rPr>
        <w:tab/>
      </w:r>
      <w:r w:rsidRPr="009305EB">
        <w:rPr>
          <w:sz w:val="24"/>
          <w:szCs w:val="24"/>
          <w:shd w:val="clear" w:color="auto" w:fill="FFFFFF"/>
          <w:lang w:val="mt-MT"/>
        </w:rPr>
        <w:t xml:space="preserve">Ir-Regolament (UE) 2022/2560 tal-Parlament Ewropew u tal-Kunsill tal-14 ta’ Diċembru 2022 dwar sussidji barranin li joħolqu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distorsjoni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 fis-suq intern </w:t>
      </w:r>
      <w:r w:rsidR="000F0EF2" w:rsidRPr="009305EB">
        <w:rPr>
          <w:sz w:val="24"/>
          <w:szCs w:val="24"/>
          <w:shd w:val="clear" w:color="auto" w:fill="FFFFFF"/>
          <w:lang w:val="mt-MT"/>
        </w:rPr>
        <w:t>(</w:t>
      </w:r>
      <w:r w:rsidRPr="009305EB">
        <w:rPr>
          <w:rStyle w:val="Emphasis"/>
          <w:i w:val="0"/>
          <w:iCs w:val="0"/>
          <w:sz w:val="24"/>
          <w:szCs w:val="24"/>
          <w:shd w:val="clear" w:color="auto" w:fill="FFFFFF"/>
          <w:lang w:val="mt-MT"/>
        </w:rPr>
        <w:t>ĠU L 330, 23.12.2022, p. 1,</w:t>
      </w:r>
      <w:r w:rsidRPr="009305EB">
        <w:rPr>
          <w:i/>
          <w:sz w:val="24"/>
          <w:szCs w:val="24"/>
          <w:shd w:val="clear" w:color="auto" w:fill="FFFFFF"/>
          <w:lang w:val="mt-MT"/>
        </w:rPr>
        <w:t xml:space="preserve"> </w:t>
      </w:r>
      <w:r w:rsidRPr="009305EB">
        <w:rPr>
          <w:sz w:val="24"/>
          <w:szCs w:val="24"/>
          <w:shd w:val="clear" w:color="auto" w:fill="FFFFFF"/>
          <w:lang w:val="mt-MT"/>
        </w:rPr>
        <w:t>ELI: 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"http://data.europa.eu/eli/reg/2022/2560/oj"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shd w:val="clear" w:color="auto" w:fill="FFFFFF"/>
          <w:lang w:val="mt-MT"/>
        </w:rPr>
        <w:t>http://data.europa.eu/eli/reg/2022/2560/oj</w:t>
      </w:r>
      <w:r w:rsidR="00AD5B7E">
        <w:rPr>
          <w:rStyle w:val="Hyperlink"/>
          <w:sz w:val="24"/>
          <w:szCs w:val="24"/>
          <w:shd w:val="clear" w:color="auto" w:fill="FFFFFF"/>
          <w:lang w:val="mt-MT"/>
        </w:rPr>
        <w:fldChar w:fldCharType="end"/>
      </w:r>
      <w:r w:rsidR="000F0EF2" w:rsidRPr="009305EB">
        <w:rPr>
          <w:rStyle w:val="Hyperlink"/>
          <w:sz w:val="24"/>
          <w:szCs w:val="24"/>
          <w:shd w:val="clear" w:color="auto" w:fill="FFFFFF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1">
    <w:p w14:paraId="275FF250" w14:textId="78761806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Id-Direttiva 2014/23/EU tal-Parlament Ewropew u tal-Kunsill tas-26 ta’ Frar 2014 dwar l-għoti ta’ kuntratti ta’ konċessjoni </w:t>
      </w:r>
      <w:r w:rsidR="000F0EF2" w:rsidRPr="009305EB">
        <w:rPr>
          <w:sz w:val="24"/>
          <w:szCs w:val="24"/>
          <w:lang w:val="mt-MT"/>
        </w:rPr>
        <w:t>(</w:t>
      </w:r>
      <w:r w:rsidRPr="009305EB">
        <w:rPr>
          <w:sz w:val="24"/>
          <w:szCs w:val="24"/>
          <w:lang w:val="mt-MT"/>
        </w:rPr>
        <w:t xml:space="preserve">ĠU L 94, 28.3.2014, p. 1, ELI: 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"http://data.europa.eu/eli/dir/2014/23/oj"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http://data.europa.eu/eli/dir/2014/23/oj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0F0EF2" w:rsidRPr="009305EB">
        <w:rPr>
          <w:rStyle w:val="Hyperlink"/>
          <w:sz w:val="24"/>
          <w:szCs w:val="24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2">
    <w:p w14:paraId="26DFB66A" w14:textId="658494CA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Id-Direttiva (UE) 2024/1760 tal-Parlament Ewropew u tal-Kunsill tat-13 ta’ Ġunju 2024 dwar id-diliġenza dovuta tas-sostenibbiltà korporattiva u li temenda d-Direttiva (UE) 2019/1937 u r-Regolament (UE) 2023/2859 </w:t>
      </w:r>
      <w:r w:rsidR="000F0EF2" w:rsidRPr="009305EB">
        <w:rPr>
          <w:sz w:val="24"/>
          <w:szCs w:val="24"/>
          <w:lang w:val="mt-MT"/>
        </w:rPr>
        <w:t>(</w:t>
      </w:r>
      <w:r w:rsidRPr="009305EB">
        <w:rPr>
          <w:sz w:val="24"/>
          <w:szCs w:val="24"/>
          <w:lang w:val="mt-MT"/>
        </w:rPr>
        <w:t xml:space="preserve">ĠU L, 2024/1760, 5.7.2024, ELI: 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"http://data.europa.eu/eli/dir/2024/1760/oj"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http://data.europa.eu/eli/dir/2024/1760/oj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0F0EF2" w:rsidRPr="009305EB">
        <w:rPr>
          <w:rStyle w:val="Hyperlink"/>
          <w:sz w:val="24"/>
          <w:szCs w:val="24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3">
    <w:p w14:paraId="6F65D8B2" w14:textId="528FFEE2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Ir-Rapport Speċjali Nru 28/2023 tal-QEA, il-figura 11.</w:t>
      </w:r>
    </w:p>
  </w:footnote>
  <w:footnote w:id="24">
    <w:p w14:paraId="31371CDA" w14:textId="11BC0C20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Ir-Rapport tal-ELA ta’ Mejju 2024 bit-titolu “</w:t>
      </w:r>
      <w:proofErr w:type="spellStart"/>
      <w:r w:rsidRPr="009305EB">
        <w:rPr>
          <w:sz w:val="24"/>
          <w:szCs w:val="24"/>
          <w:lang w:val="mt-MT"/>
        </w:rPr>
        <w:t>Evaluating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policy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responses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to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prevent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undeclared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work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in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public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procurement</w:t>
      </w:r>
      <w:proofErr w:type="spellEnd"/>
      <w:r w:rsidRPr="009305EB">
        <w:rPr>
          <w:sz w:val="24"/>
          <w:szCs w:val="24"/>
          <w:lang w:val="mt-MT"/>
        </w:rPr>
        <w:t xml:space="preserve"> </w:t>
      </w:r>
      <w:proofErr w:type="spellStart"/>
      <w:r w:rsidRPr="009305EB">
        <w:rPr>
          <w:sz w:val="24"/>
          <w:szCs w:val="24"/>
          <w:lang w:val="mt-MT"/>
        </w:rPr>
        <w:t>contracts</w:t>
      </w:r>
      <w:proofErr w:type="spellEnd"/>
      <w:r w:rsidRPr="009305EB">
        <w:rPr>
          <w:sz w:val="24"/>
          <w:szCs w:val="24"/>
          <w:lang w:val="mt-MT"/>
        </w:rPr>
        <w:t xml:space="preserve">” (Evalwazzjoni tar-reazzjonijiet ta’ politika biex jiġi </w:t>
      </w:r>
      <w:proofErr w:type="spellStart"/>
      <w:r w:rsidRPr="009305EB">
        <w:rPr>
          <w:sz w:val="24"/>
          <w:szCs w:val="24"/>
          <w:lang w:val="mt-MT"/>
        </w:rPr>
        <w:t>pprevenut</w:t>
      </w:r>
      <w:proofErr w:type="spellEnd"/>
      <w:r w:rsidRPr="009305EB">
        <w:rPr>
          <w:sz w:val="24"/>
          <w:szCs w:val="24"/>
          <w:lang w:val="mt-MT"/>
        </w:rPr>
        <w:t xml:space="preserve"> xogħol mhux iddikjarat f’kuntratti ta’ akkwist pubbliku).</w:t>
      </w:r>
    </w:p>
  </w:footnote>
  <w:footnote w:id="25">
    <w:p w14:paraId="2A5A9829" w14:textId="2A4CF7E7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shd w:val="clear" w:color="auto" w:fill="FFFFFF"/>
          <w:lang w:val="mt-MT"/>
        </w:rPr>
        <w:t xml:space="preserve"> </w:t>
      </w:r>
      <w:r w:rsidR="003B0304" w:rsidRPr="009305EB">
        <w:rPr>
          <w:sz w:val="24"/>
          <w:szCs w:val="24"/>
          <w:shd w:val="clear" w:color="auto" w:fill="FFFFFF"/>
          <w:lang w:val="mt-MT"/>
        </w:rPr>
        <w:tab/>
      </w:r>
      <w:r w:rsidRPr="009305EB">
        <w:rPr>
          <w:sz w:val="24"/>
          <w:szCs w:val="24"/>
          <w:shd w:val="clear" w:color="auto" w:fill="FFFFFF"/>
          <w:lang w:val="mt-MT"/>
        </w:rPr>
        <w:t xml:space="preserve">Ir-Regolament (UE) 2024/2847 tal-Parlament Ewropew u tal-Kunsill tat-23 ta’ Ottubru 2024 dwar ir-rekwiżiti orizzontali taċ-ċibersigurtà għall-prodotti b’elementi diġitali u, li jemenda r-Regolamenti (UE) Nru 168/2013 u (UE) 2019/1020 u d-Direttiva (UE) 2020/1828 (Att dwar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ir-Reżiljenza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Ċibernetika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) </w:t>
      </w:r>
      <w:r w:rsidR="000F0EF2" w:rsidRPr="009305EB">
        <w:rPr>
          <w:sz w:val="24"/>
          <w:szCs w:val="24"/>
          <w:shd w:val="clear" w:color="auto" w:fill="FFFFFF"/>
          <w:lang w:val="mt-MT"/>
        </w:rPr>
        <w:t>(</w:t>
      </w:r>
      <w:r w:rsidRPr="009305EB">
        <w:rPr>
          <w:sz w:val="24"/>
          <w:szCs w:val="24"/>
          <w:shd w:val="clear" w:color="auto" w:fill="FFFFFF"/>
          <w:lang w:val="mt-MT"/>
        </w:rPr>
        <w:t>ĠU L, 2024/2847, 20.11.2024, ELI: 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"http://data.europa.eu/eli/reg/2024/2847/oj" \t "_blank" \o "Jagħti aċċess għal dan id-dokument permezz tal-URI tal-ELI tiegħu."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http://data.europa.eu/eli/reg/2024/2847/oj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0F0EF2" w:rsidRPr="009305EB">
        <w:rPr>
          <w:rStyle w:val="Hyperlink"/>
          <w:sz w:val="24"/>
          <w:szCs w:val="24"/>
          <w:lang w:val="mt-MT"/>
        </w:rPr>
        <w:t>)</w:t>
      </w:r>
      <w:r w:rsidRPr="009305EB">
        <w:rPr>
          <w:sz w:val="24"/>
          <w:szCs w:val="24"/>
          <w:shd w:val="clear" w:color="auto" w:fill="FFFFFF"/>
          <w:lang w:val="mt-MT"/>
        </w:rPr>
        <w:t>.</w:t>
      </w:r>
    </w:p>
  </w:footnote>
  <w:footnote w:id="26">
    <w:p w14:paraId="708C22E0" w14:textId="0904C415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shd w:val="clear" w:color="auto" w:fill="FFFFFF"/>
          <w:lang w:val="mt-MT"/>
        </w:rPr>
        <w:t xml:space="preserve"> </w:t>
      </w:r>
      <w:r w:rsidR="003B0304" w:rsidRPr="009305EB">
        <w:rPr>
          <w:sz w:val="24"/>
          <w:szCs w:val="24"/>
          <w:shd w:val="clear" w:color="auto" w:fill="FFFFFF"/>
          <w:lang w:val="mt-MT"/>
        </w:rPr>
        <w:tab/>
      </w:r>
      <w:r w:rsidRPr="009305EB">
        <w:rPr>
          <w:sz w:val="24"/>
          <w:szCs w:val="24"/>
          <w:shd w:val="clear" w:color="auto" w:fill="FFFFFF"/>
          <w:lang w:val="mt-MT"/>
        </w:rPr>
        <w:t xml:space="preserve">Id-Direttiva (UE) 2022/2555 tal-Parlament Ewropew u tal-Kunsill tal-14 ta’ Diċembru 2022 dwar miżuri għal livell għoli komuni ta’ </w:t>
      </w:r>
      <w:proofErr w:type="spellStart"/>
      <w:r w:rsidRPr="009305EB">
        <w:rPr>
          <w:sz w:val="24"/>
          <w:szCs w:val="24"/>
          <w:shd w:val="clear" w:color="auto" w:fill="FFFFFF"/>
          <w:lang w:val="mt-MT"/>
        </w:rPr>
        <w:t>ċibersigurtà</w:t>
      </w:r>
      <w:proofErr w:type="spellEnd"/>
      <w:r w:rsidRPr="009305EB">
        <w:rPr>
          <w:sz w:val="24"/>
          <w:szCs w:val="24"/>
          <w:shd w:val="clear" w:color="auto" w:fill="FFFFFF"/>
          <w:lang w:val="mt-MT"/>
        </w:rPr>
        <w:t xml:space="preserve"> madwar l-Unjoni kollha, li temenda r-Regolament (UE) Nru 910/2014 u d-Direttiva (UE) 2018/1972, u li tħassar id-Direttiva (UE) 2016/1148 </w:t>
      </w:r>
      <w:r w:rsidRPr="009305EB">
        <w:rPr>
          <w:rStyle w:val="Emphasis"/>
          <w:i w:val="0"/>
          <w:iCs w:val="0"/>
          <w:sz w:val="24"/>
          <w:szCs w:val="24"/>
          <w:shd w:val="clear" w:color="auto" w:fill="FFFFFF"/>
          <w:lang w:val="mt-MT"/>
        </w:rPr>
        <w:t>(ĠU L 333, 27.12.2022, p. 80,</w:t>
      </w:r>
      <w:r w:rsidRPr="009305EB">
        <w:rPr>
          <w:rStyle w:val="Emphasis"/>
          <w:sz w:val="24"/>
          <w:szCs w:val="24"/>
          <w:shd w:val="clear" w:color="auto" w:fill="FFFFFF"/>
          <w:lang w:val="mt-MT"/>
        </w:rPr>
        <w:t xml:space="preserve"> </w:t>
      </w:r>
      <w:r w:rsidRPr="009305EB">
        <w:rPr>
          <w:sz w:val="24"/>
          <w:szCs w:val="24"/>
          <w:shd w:val="clear" w:color="auto" w:fill="FFFFFF"/>
          <w:lang w:val="mt-MT"/>
        </w:rPr>
        <w:t>ELI: 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"http://data.europa.eu/eli/dir/2022/2555/oj" \o "Jagħti aċċess għal dan id-dokument permezz tal-URI tal-ELI tiegħu."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http://data.europa.eu/eli/dir/2022/2555/oj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0F0EF2" w:rsidRPr="009305EB">
        <w:rPr>
          <w:rStyle w:val="Hyperlink"/>
          <w:sz w:val="24"/>
          <w:szCs w:val="24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7">
    <w:p w14:paraId="4B22DE3D" w14:textId="65CF2FAF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Ir-Regolament (UE) 2022/2560 tal-Parlament Ewropew u tal-Kunsill tal-14 ta’ Diċembru 2022 dwar sussidji barranin li joħolqu </w:t>
      </w:r>
      <w:proofErr w:type="spellStart"/>
      <w:r w:rsidRPr="009305EB">
        <w:rPr>
          <w:sz w:val="24"/>
          <w:szCs w:val="24"/>
          <w:lang w:val="mt-MT"/>
        </w:rPr>
        <w:t>distorsjoni</w:t>
      </w:r>
      <w:proofErr w:type="spellEnd"/>
      <w:r w:rsidRPr="009305EB">
        <w:rPr>
          <w:sz w:val="24"/>
          <w:szCs w:val="24"/>
          <w:lang w:val="mt-MT"/>
        </w:rPr>
        <w:t xml:space="preserve"> fis-suq intern </w:t>
      </w:r>
      <w:r w:rsidR="000F0EF2" w:rsidRPr="009305EB">
        <w:rPr>
          <w:sz w:val="24"/>
          <w:szCs w:val="24"/>
          <w:lang w:val="mt-MT"/>
        </w:rPr>
        <w:t>(</w:t>
      </w:r>
      <w:r w:rsidRPr="009305EB">
        <w:rPr>
          <w:sz w:val="24"/>
          <w:szCs w:val="24"/>
          <w:lang w:val="mt-MT"/>
        </w:rPr>
        <w:t>ĠU L 330, 23.12.2022, p. 1, ELI: 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"http://data.europa.eu/eli/reg/2022/2560/oj"</w:instrText>
      </w:r>
      <w:r w:rsidR="00AD5B7E">
        <w:fldChar w:fldCharType="separate"/>
      </w:r>
      <w:r w:rsidR="00D52164" w:rsidRPr="009305EB">
        <w:rPr>
          <w:rStyle w:val="Hyperlink"/>
          <w:sz w:val="24"/>
          <w:szCs w:val="24"/>
          <w:lang w:val="mt-MT"/>
        </w:rPr>
        <w:t>http://data.europa.eu/eli/reg/2022/2560/oj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0F0EF2" w:rsidRPr="009305EB">
        <w:rPr>
          <w:sz w:val="24"/>
          <w:szCs w:val="24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8">
    <w:p w14:paraId="13B4B589" w14:textId="58653373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>Ir-Regolament (UE) 2023/2675 tal-Parlament Ewropew u tal-Kunsill tat-22 ta’ Novembru 2023 dwar il-protezzjoni tal-Unjoni u tal-Istati Membri tagħha mill-</w:t>
      </w:r>
      <w:proofErr w:type="spellStart"/>
      <w:r w:rsidRPr="009305EB">
        <w:rPr>
          <w:sz w:val="24"/>
          <w:szCs w:val="24"/>
          <w:lang w:val="mt-MT"/>
        </w:rPr>
        <w:t>koerċizzjoni</w:t>
      </w:r>
      <w:proofErr w:type="spellEnd"/>
      <w:r w:rsidRPr="009305EB">
        <w:rPr>
          <w:sz w:val="24"/>
          <w:szCs w:val="24"/>
          <w:lang w:val="mt-MT"/>
        </w:rPr>
        <w:t xml:space="preserve"> ekonomika minn pajjiżi terzi </w:t>
      </w:r>
      <w:r w:rsidR="00D52164" w:rsidRPr="009305EB">
        <w:rPr>
          <w:sz w:val="24"/>
          <w:szCs w:val="24"/>
          <w:lang w:val="mt-MT"/>
        </w:rPr>
        <w:t>(</w:t>
      </w:r>
      <w:r w:rsidRPr="009305EB">
        <w:rPr>
          <w:sz w:val="24"/>
          <w:szCs w:val="24"/>
          <w:lang w:val="mt-MT"/>
        </w:rPr>
        <w:t>ĠU L, 2023/2675, 7.12.2023, ELI: 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"http://data.europa.eu/eli/reg/2023/2675/oj" \t "_blank" \o "Jagħti aċċess għal dan id-dokument permezz tal-URI tal-ELI tiegħu."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http://data.europa.eu/eli/reg/2023/2675/oj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="00D52164" w:rsidRPr="009305EB">
        <w:rPr>
          <w:rStyle w:val="Hyperlink"/>
          <w:sz w:val="24"/>
          <w:szCs w:val="24"/>
          <w:lang w:val="mt-MT"/>
        </w:rPr>
        <w:t>)</w:t>
      </w:r>
      <w:r w:rsidRPr="009305EB">
        <w:rPr>
          <w:sz w:val="24"/>
          <w:szCs w:val="24"/>
          <w:lang w:val="mt-MT"/>
        </w:rPr>
        <w:t>.</w:t>
      </w:r>
    </w:p>
  </w:footnote>
  <w:footnote w:id="29">
    <w:p w14:paraId="16A5076A" w14:textId="1E5E11B2" w:rsidR="00C75B62" w:rsidRPr="009305EB" w:rsidRDefault="00C75B62" w:rsidP="003B0304">
      <w:pPr>
        <w:pStyle w:val="FootnoteText"/>
        <w:ind w:left="567" w:hanging="567"/>
        <w:rPr>
          <w:sz w:val="24"/>
          <w:szCs w:val="24"/>
          <w:lang w:val="mt-MT"/>
        </w:rPr>
      </w:pPr>
      <w:r w:rsidRPr="009305EB">
        <w:rPr>
          <w:rStyle w:val="FootnoteReference"/>
          <w:sz w:val="24"/>
          <w:szCs w:val="24"/>
          <w:lang w:val="mt-MT"/>
        </w:rPr>
        <w:footnoteRef/>
      </w:r>
      <w:r w:rsidR="003B0304" w:rsidRPr="009305EB">
        <w:rPr>
          <w:sz w:val="24"/>
          <w:szCs w:val="24"/>
          <w:lang w:val="mt-MT"/>
        </w:rPr>
        <w:t xml:space="preserve"> </w:t>
      </w:r>
      <w:r w:rsidR="003B0304" w:rsidRPr="009305EB">
        <w:rPr>
          <w:sz w:val="24"/>
          <w:szCs w:val="24"/>
          <w:lang w:val="mt-MT"/>
        </w:rPr>
        <w:tab/>
      </w:r>
      <w:r w:rsidRPr="009305EB">
        <w:rPr>
          <w:sz w:val="24"/>
          <w:szCs w:val="24"/>
          <w:lang w:val="mt-MT"/>
        </w:rPr>
        <w:t xml:space="preserve"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 (ĠU L, 2024/1735, 28.6.2024, ELI: </w:t>
      </w:r>
      <w:r w:rsidR="00AD5B7E">
        <w:fldChar w:fldCharType="begin"/>
      </w:r>
      <w:r w:rsidR="00AD5B7E" w:rsidRPr="00AD5B7E">
        <w:rPr>
          <w:lang w:val="mt-MT"/>
        </w:rPr>
        <w:instrText>HYPERLINK "http://data.europa.eu/eli/reg/2024/1735/oj"</w:instrText>
      </w:r>
      <w:r w:rsidR="00AD5B7E">
        <w:fldChar w:fldCharType="separate"/>
      </w:r>
      <w:r w:rsidRPr="009305EB">
        <w:rPr>
          <w:rStyle w:val="Hyperlink"/>
          <w:sz w:val="24"/>
          <w:szCs w:val="24"/>
          <w:lang w:val="mt-MT"/>
        </w:rPr>
        <w:t>http://data.europa.eu/eli/reg/2024/1735/oj</w:t>
      </w:r>
      <w:r w:rsidR="00AD5B7E">
        <w:rPr>
          <w:rStyle w:val="Hyperlink"/>
          <w:sz w:val="24"/>
          <w:szCs w:val="24"/>
          <w:lang w:val="mt-MT"/>
        </w:rPr>
        <w:fldChar w:fldCharType="end"/>
      </w:r>
      <w:r w:rsidRPr="009305EB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9660" w14:textId="77777777" w:rsidR="00064002" w:rsidRPr="003B03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9FEC5" w14:textId="77777777" w:rsidR="00064002" w:rsidRPr="003B03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56C2" w14:textId="77777777" w:rsidR="00064002" w:rsidRPr="003B03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9922674">
    <w:abstractNumId w:val="9"/>
  </w:num>
  <w:num w:numId="2" w16cid:durableId="739137800">
    <w:abstractNumId w:val="9"/>
  </w:num>
  <w:num w:numId="3" w16cid:durableId="193808467">
    <w:abstractNumId w:val="7"/>
  </w:num>
  <w:num w:numId="4" w16cid:durableId="1785536126">
    <w:abstractNumId w:val="7"/>
  </w:num>
  <w:num w:numId="5" w16cid:durableId="1420954272">
    <w:abstractNumId w:val="6"/>
  </w:num>
  <w:num w:numId="6" w16cid:durableId="665978372">
    <w:abstractNumId w:val="6"/>
  </w:num>
  <w:num w:numId="7" w16cid:durableId="877010201">
    <w:abstractNumId w:val="5"/>
  </w:num>
  <w:num w:numId="8" w16cid:durableId="1040280294">
    <w:abstractNumId w:val="5"/>
  </w:num>
  <w:num w:numId="9" w16cid:durableId="141429512">
    <w:abstractNumId w:val="4"/>
  </w:num>
  <w:num w:numId="10" w16cid:durableId="174812578">
    <w:abstractNumId w:val="4"/>
  </w:num>
  <w:num w:numId="11" w16cid:durableId="1699963795">
    <w:abstractNumId w:val="8"/>
  </w:num>
  <w:num w:numId="12" w16cid:durableId="1424254075">
    <w:abstractNumId w:val="8"/>
  </w:num>
  <w:num w:numId="13" w16cid:durableId="6947062">
    <w:abstractNumId w:val="3"/>
  </w:num>
  <w:num w:numId="14" w16cid:durableId="1377781532">
    <w:abstractNumId w:val="3"/>
  </w:num>
  <w:num w:numId="15" w16cid:durableId="1397049469">
    <w:abstractNumId w:val="2"/>
  </w:num>
  <w:num w:numId="16" w16cid:durableId="943466148">
    <w:abstractNumId w:val="2"/>
  </w:num>
  <w:num w:numId="17" w16cid:durableId="397244436">
    <w:abstractNumId w:val="1"/>
  </w:num>
  <w:num w:numId="18" w16cid:durableId="1695375202">
    <w:abstractNumId w:val="1"/>
  </w:num>
  <w:num w:numId="19" w16cid:durableId="695696184">
    <w:abstractNumId w:val="0"/>
  </w:num>
  <w:num w:numId="20" w16cid:durableId="656615829">
    <w:abstractNumId w:val="0"/>
  </w:num>
  <w:num w:numId="21" w16cid:durableId="1986347836">
    <w:abstractNumId w:val="9"/>
  </w:num>
  <w:num w:numId="22" w16cid:durableId="32847287">
    <w:abstractNumId w:val="7"/>
  </w:num>
  <w:num w:numId="23" w16cid:durableId="1405298740">
    <w:abstractNumId w:val="6"/>
  </w:num>
  <w:num w:numId="24" w16cid:durableId="1933470668">
    <w:abstractNumId w:val="5"/>
  </w:num>
  <w:num w:numId="25" w16cid:durableId="1527987021">
    <w:abstractNumId w:val="4"/>
  </w:num>
  <w:num w:numId="26" w16cid:durableId="2052531408">
    <w:abstractNumId w:val="8"/>
  </w:num>
  <w:num w:numId="27" w16cid:durableId="120195956">
    <w:abstractNumId w:val="3"/>
  </w:num>
  <w:num w:numId="28" w16cid:durableId="778718359">
    <w:abstractNumId w:val="2"/>
  </w:num>
  <w:num w:numId="29" w16cid:durableId="330378930">
    <w:abstractNumId w:val="1"/>
  </w:num>
  <w:num w:numId="30" w16cid:durableId="993530126">
    <w:abstractNumId w:val="0"/>
  </w:num>
  <w:num w:numId="31" w16cid:durableId="995492496">
    <w:abstractNumId w:val="9"/>
  </w:num>
  <w:num w:numId="32" w16cid:durableId="359353556">
    <w:abstractNumId w:val="7"/>
  </w:num>
  <w:num w:numId="33" w16cid:durableId="899173472">
    <w:abstractNumId w:val="6"/>
  </w:num>
  <w:num w:numId="34" w16cid:durableId="1749842512">
    <w:abstractNumId w:val="5"/>
  </w:num>
  <w:num w:numId="35" w16cid:durableId="853768711">
    <w:abstractNumId w:val="4"/>
  </w:num>
  <w:num w:numId="36" w16cid:durableId="300961432">
    <w:abstractNumId w:val="8"/>
  </w:num>
  <w:num w:numId="37" w16cid:durableId="1844969746">
    <w:abstractNumId w:val="3"/>
  </w:num>
  <w:num w:numId="38" w16cid:durableId="1139154840">
    <w:abstractNumId w:val="2"/>
  </w:num>
  <w:num w:numId="39" w16cid:durableId="1695230863">
    <w:abstractNumId w:val="1"/>
  </w:num>
  <w:num w:numId="40" w16cid:durableId="1215702954">
    <w:abstractNumId w:val="0"/>
  </w:num>
  <w:num w:numId="41" w16cid:durableId="1322392050">
    <w:abstractNumId w:val="10"/>
  </w:num>
  <w:num w:numId="42" w16cid:durableId="402223948">
    <w:abstractNumId w:val="10"/>
  </w:num>
  <w:num w:numId="43" w16cid:durableId="1568607405">
    <w:abstractNumId w:val="10"/>
  </w:num>
  <w:num w:numId="44" w16cid:durableId="767894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7/2025"/>
    <w:docVar w:name="dvlangue" w:val="MT"/>
    <w:docVar w:name="dvnumam" w:val="0"/>
    <w:docVar w:name="dvpe" w:val="767.975"/>
    <w:docVar w:name="dvrapporteur" w:val="Rapporteur: "/>
    <w:docVar w:name="dvtitre" w:val="Riżoluzzjoni tal-Parlament Ewropew tad-9 ta' Settembru 2025 dwar l-akkwist pubbliku(2024/2103(INI))"/>
  </w:docVars>
  <w:rsids>
    <w:rsidRoot w:val="00DE132A"/>
    <w:rsid w:val="00002272"/>
    <w:rsid w:val="00064002"/>
    <w:rsid w:val="000677B9"/>
    <w:rsid w:val="000831BA"/>
    <w:rsid w:val="000A42CC"/>
    <w:rsid w:val="000E7DD9"/>
    <w:rsid w:val="000F0EF2"/>
    <w:rsid w:val="0010095E"/>
    <w:rsid w:val="00125B37"/>
    <w:rsid w:val="00187494"/>
    <w:rsid w:val="001F32AE"/>
    <w:rsid w:val="00201349"/>
    <w:rsid w:val="00230C32"/>
    <w:rsid w:val="002767FF"/>
    <w:rsid w:val="002B18FE"/>
    <w:rsid w:val="002B5493"/>
    <w:rsid w:val="00343214"/>
    <w:rsid w:val="00361C00"/>
    <w:rsid w:val="00395FA1"/>
    <w:rsid w:val="003B0304"/>
    <w:rsid w:val="003E15D4"/>
    <w:rsid w:val="00411CCE"/>
    <w:rsid w:val="0041666E"/>
    <w:rsid w:val="00421060"/>
    <w:rsid w:val="0042702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7C0"/>
    <w:rsid w:val="006037C0"/>
    <w:rsid w:val="00650547"/>
    <w:rsid w:val="006631B6"/>
    <w:rsid w:val="00680577"/>
    <w:rsid w:val="006966B1"/>
    <w:rsid w:val="006F74FA"/>
    <w:rsid w:val="00731ADD"/>
    <w:rsid w:val="00734777"/>
    <w:rsid w:val="00747932"/>
    <w:rsid w:val="00751A4A"/>
    <w:rsid w:val="00756632"/>
    <w:rsid w:val="00762C74"/>
    <w:rsid w:val="0077345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3E4"/>
    <w:rsid w:val="008C2AC6"/>
    <w:rsid w:val="009305E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B7E"/>
    <w:rsid w:val="00AE0928"/>
    <w:rsid w:val="00AF3B82"/>
    <w:rsid w:val="00AF3E1B"/>
    <w:rsid w:val="00B024D8"/>
    <w:rsid w:val="00B12E95"/>
    <w:rsid w:val="00B22876"/>
    <w:rsid w:val="00B558F0"/>
    <w:rsid w:val="00BD48FE"/>
    <w:rsid w:val="00BD63D1"/>
    <w:rsid w:val="00BD7BD8"/>
    <w:rsid w:val="00BE6ADC"/>
    <w:rsid w:val="00C05BFE"/>
    <w:rsid w:val="00C23CD4"/>
    <w:rsid w:val="00C3039F"/>
    <w:rsid w:val="00C36DE5"/>
    <w:rsid w:val="00C61C0C"/>
    <w:rsid w:val="00C75B62"/>
    <w:rsid w:val="00C941CB"/>
    <w:rsid w:val="00CC2357"/>
    <w:rsid w:val="00CF071A"/>
    <w:rsid w:val="00D058B8"/>
    <w:rsid w:val="00D52164"/>
    <w:rsid w:val="00D56C11"/>
    <w:rsid w:val="00D834A0"/>
    <w:rsid w:val="00D872DF"/>
    <w:rsid w:val="00D91E21"/>
    <w:rsid w:val="00DA7FCD"/>
    <w:rsid w:val="00DE13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4A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78F79"/>
  <w15:chartTrackingRefBased/>
  <w15:docId w15:val="{2F5E4644-72EA-48ED-9123-BF06513F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5B6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75B62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rsid w:val="00C75B62"/>
    <w:rPr>
      <w:b/>
      <w:i/>
      <w:u w:val="none"/>
    </w:rPr>
  </w:style>
  <w:style w:type="character" w:customStyle="1" w:styleId="Italic">
    <w:name w:val="Italic"/>
    <w:uiPriority w:val="1"/>
    <w:rsid w:val="00C75B62"/>
    <w:rPr>
      <w:i/>
    </w:rPr>
  </w:style>
  <w:style w:type="character" w:styleId="Hyperlink">
    <w:name w:val="Hyperlink"/>
    <w:basedOn w:val="DefaultParagraphFont"/>
    <w:uiPriority w:val="99"/>
    <w:rsid w:val="00C75B6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75B62"/>
    <w:rPr>
      <w:i/>
      <w:iCs/>
    </w:rPr>
  </w:style>
  <w:style w:type="paragraph" w:styleId="Revision">
    <w:name w:val="Revision"/>
    <w:hidden/>
    <w:uiPriority w:val="99"/>
    <w:semiHidden/>
    <w:rsid w:val="00AF3E1B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C36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10858</Words>
  <Characters>83204</Characters>
  <Application>Microsoft Office Word</Application>
  <DocSecurity>0</DocSecurity>
  <Lines>3328</Lines>
  <Paragraphs>895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3</cp:revision>
  <cp:lastPrinted>2004-11-19T15:42:00Z</cp:lastPrinted>
  <dcterms:created xsi:type="dcterms:W3CDTF">2025-09-09T14:18:00Z</dcterms:created>
  <dcterms:modified xsi:type="dcterms:W3CDTF">2025-11-11T12:45:00Z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A10-0147/2025</vt:lpwstr>
  </property>
  <property fmtid="{D5CDD505-2E9C-101B-9397-08002B2CF9AE}" pid="4" name="&lt;Type&gt;">
    <vt:lpwstr>RR</vt:lpwstr>
  </property>
</Properties>
</file>