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5E3C" w14:paraId="023573B2" w14:textId="77777777" w:rsidTr="0010095E">
        <w:trPr>
          <w:trHeight w:hRule="exact" w:val="1418"/>
        </w:trPr>
        <w:tc>
          <w:tcPr>
            <w:tcW w:w="6804" w:type="dxa"/>
            <w:shd w:val="clear" w:color="auto" w:fill="auto"/>
            <w:vAlign w:val="center"/>
          </w:tcPr>
          <w:p w14:paraId="09959A59" w14:textId="77777777" w:rsidR="00751A4A" w:rsidRPr="00645E3C" w:rsidRDefault="007010A2" w:rsidP="0010095E">
            <w:pPr>
              <w:pStyle w:val="EPName"/>
            </w:pPr>
            <w:r w:rsidRPr="00645E3C">
              <w:t>Ευρωπαϊκό Κοινοβούλιο</w:t>
            </w:r>
          </w:p>
          <w:p w14:paraId="4B4EF0A5" w14:textId="77777777" w:rsidR="00751A4A" w:rsidRPr="00645E3C" w:rsidRDefault="005F1B17" w:rsidP="005F1B17">
            <w:pPr>
              <w:pStyle w:val="EPTerm"/>
              <w:rPr>
                <w:rStyle w:val="HideTWBExt"/>
                <w:noProof w:val="0"/>
                <w:vanish w:val="0"/>
                <w:color w:val="auto"/>
              </w:rPr>
            </w:pPr>
            <w:r w:rsidRPr="00645E3C">
              <w:t>2024</w:t>
            </w:r>
            <w:r w:rsidR="00817416" w:rsidRPr="00645E3C">
              <w:t>-202</w:t>
            </w:r>
            <w:r w:rsidRPr="00645E3C">
              <w:t>9</w:t>
            </w:r>
          </w:p>
        </w:tc>
        <w:tc>
          <w:tcPr>
            <w:tcW w:w="2268" w:type="dxa"/>
            <w:shd w:val="clear" w:color="auto" w:fill="auto"/>
          </w:tcPr>
          <w:p w14:paraId="2E72B924" w14:textId="77777777" w:rsidR="00751A4A" w:rsidRPr="00645E3C" w:rsidRDefault="00187494" w:rsidP="0010095E">
            <w:pPr>
              <w:pStyle w:val="EPLogo"/>
            </w:pPr>
            <w:r w:rsidRPr="00645E3C">
              <w:rPr>
                <w:noProof/>
                <w:lang w:val="en-GB"/>
              </w:rPr>
              <w:drawing>
                <wp:inline distT="0" distB="0" distL="0" distR="0" wp14:anchorId="236DED80" wp14:editId="4B3D03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A4306E" w14:textId="77777777" w:rsidR="00D058B8" w:rsidRPr="00645E3C" w:rsidRDefault="00D058B8" w:rsidP="004C5D52">
      <w:pPr>
        <w:pStyle w:val="LineTop"/>
      </w:pPr>
    </w:p>
    <w:p w14:paraId="50E2D1B7" w14:textId="77777777" w:rsidR="00680577" w:rsidRPr="00645E3C" w:rsidRDefault="007010A2" w:rsidP="00680577">
      <w:pPr>
        <w:pStyle w:val="EPBodyTA1"/>
      </w:pPr>
      <w:r w:rsidRPr="00645E3C">
        <w:t>ΚΕΙΜΕΝΑ ΠΟΥ ΕΓΚΡΙΘΗΚΑΝ</w:t>
      </w:r>
    </w:p>
    <w:p w14:paraId="28943D96" w14:textId="77777777" w:rsidR="00D058B8" w:rsidRPr="00645E3C" w:rsidRDefault="00D058B8" w:rsidP="00D058B8">
      <w:pPr>
        <w:pStyle w:val="LineBottom"/>
      </w:pPr>
    </w:p>
    <w:p w14:paraId="5A0B70BE" w14:textId="06E0E641" w:rsidR="007010A2" w:rsidRPr="00D75B73" w:rsidRDefault="007010A2" w:rsidP="007010A2">
      <w:pPr>
        <w:pStyle w:val="ATHeading1"/>
      </w:pPr>
      <w:bookmarkStart w:id="0" w:name="TANumber"/>
      <w:r w:rsidRPr="00645E3C">
        <w:t>P10_TA(2025)0</w:t>
      </w:r>
      <w:r w:rsidR="00D75B73" w:rsidRPr="0037345C">
        <w:t>195</w:t>
      </w:r>
      <w:bookmarkEnd w:id="0"/>
    </w:p>
    <w:p w14:paraId="03F10D48" w14:textId="01AE7426" w:rsidR="007010A2" w:rsidRPr="005C2ADA" w:rsidRDefault="005C2ADA" w:rsidP="007010A2">
      <w:pPr>
        <w:pStyle w:val="ATHeading2"/>
      </w:pPr>
      <w:bookmarkStart w:id="1" w:name="title"/>
      <w:bookmarkStart w:id="2" w:name="_Hlk208468294"/>
      <w:r>
        <w:t>Τροποποίηση της οδηγίας σχετικά με τα ο</w:t>
      </w:r>
      <w:r w:rsidR="007010A2" w:rsidRPr="00645E3C">
        <w:t xml:space="preserve">ργανωμένα ταξίδια και </w:t>
      </w:r>
      <w:r>
        <w:t xml:space="preserve">τους </w:t>
      </w:r>
      <w:r w:rsidR="007010A2" w:rsidRPr="00645E3C">
        <w:t>συνδεδεμένο</w:t>
      </w:r>
      <w:r>
        <w:t>υς</w:t>
      </w:r>
      <w:r w:rsidR="007010A2" w:rsidRPr="00645E3C">
        <w:t xml:space="preserve"> </w:t>
      </w:r>
      <w:r w:rsidRPr="00645E3C">
        <w:t>ταξιδιωτικ</w:t>
      </w:r>
      <w:r>
        <w:t>ούς</w:t>
      </w:r>
      <w:r w:rsidRPr="00645E3C">
        <w:t xml:space="preserve"> </w:t>
      </w:r>
      <w:r w:rsidR="007010A2" w:rsidRPr="00645E3C">
        <w:t>διακανονισμ</w:t>
      </w:r>
      <w:r>
        <w:t>ούς</w:t>
      </w:r>
      <w:bookmarkEnd w:id="1"/>
    </w:p>
    <w:bookmarkEnd w:id="2"/>
    <w:p w14:paraId="519737FB" w14:textId="77777777" w:rsidR="007010A2" w:rsidRPr="00645E3C" w:rsidRDefault="007010A2" w:rsidP="007010A2">
      <w:pPr>
        <w:rPr>
          <w:i/>
          <w:vanish/>
        </w:rPr>
      </w:pPr>
      <w:r w:rsidRPr="00645E3C">
        <w:rPr>
          <w:i/>
        </w:rPr>
        <w:fldChar w:fldCharType="begin"/>
      </w:r>
      <w:r w:rsidRPr="00645E3C">
        <w:rPr>
          <w:i/>
        </w:rPr>
        <w:instrText xml:space="preserve"> TC"(</w:instrText>
      </w:r>
      <w:bookmarkStart w:id="3" w:name="DocNumber"/>
      <w:r w:rsidRPr="00645E3C">
        <w:rPr>
          <w:i/>
        </w:rPr>
        <w:instrText>A10-0140/2025</w:instrText>
      </w:r>
      <w:bookmarkEnd w:id="3"/>
      <w:r w:rsidRPr="00645E3C">
        <w:rPr>
          <w:i/>
        </w:rPr>
        <w:instrText xml:space="preserve"> - Εισηγητής: Alex Agius Saliba)"\l3 \n&gt; \* MERGEFORMAT </w:instrText>
      </w:r>
      <w:r w:rsidRPr="00645E3C">
        <w:rPr>
          <w:i/>
        </w:rPr>
        <w:fldChar w:fldCharType="end"/>
      </w:r>
    </w:p>
    <w:p w14:paraId="314B7432" w14:textId="77777777" w:rsidR="007010A2" w:rsidRPr="00645E3C" w:rsidRDefault="007010A2" w:rsidP="007010A2">
      <w:pPr>
        <w:rPr>
          <w:vanish/>
        </w:rPr>
      </w:pPr>
      <w:bookmarkStart w:id="4" w:name="Commission"/>
      <w:r w:rsidRPr="00645E3C">
        <w:rPr>
          <w:vanish/>
        </w:rPr>
        <w:t>Επιτροπή Εσωτερικής Αγοράς και Προστασίας των Καταναλωτών</w:t>
      </w:r>
      <w:bookmarkEnd w:id="4"/>
    </w:p>
    <w:p w14:paraId="36B57E1A" w14:textId="77777777" w:rsidR="007010A2" w:rsidRPr="00645E3C" w:rsidRDefault="007010A2" w:rsidP="007010A2">
      <w:pPr>
        <w:rPr>
          <w:vanish/>
        </w:rPr>
      </w:pPr>
      <w:bookmarkStart w:id="5" w:name="PE"/>
      <w:r w:rsidRPr="00645E3C">
        <w:rPr>
          <w:vanish/>
        </w:rPr>
        <w:t>PE768.075</w:t>
      </w:r>
      <w:bookmarkEnd w:id="5"/>
    </w:p>
    <w:p w14:paraId="6BB38069" w14:textId="5D7F5C20" w:rsidR="007010A2" w:rsidRPr="00645E3C" w:rsidRDefault="00D75B73" w:rsidP="007010A2">
      <w:pPr>
        <w:pStyle w:val="ATHeading3"/>
      </w:pPr>
      <w:bookmarkStart w:id="6" w:name="Sujet"/>
      <w:r>
        <w:t>Τροπολογίες</w:t>
      </w:r>
      <w:r w:rsidR="007010A2" w:rsidRPr="00645E3C">
        <w:t xml:space="preserve"> του Ευρωπαϊκού Κοινοβουλίου </w:t>
      </w:r>
      <w:r w:rsidR="00155AC5">
        <w:t xml:space="preserve">της </w:t>
      </w:r>
      <w:r w:rsidR="0015372A" w:rsidRPr="0037345C">
        <w:t>11</w:t>
      </w:r>
      <w:r w:rsidR="005C2ADA">
        <w:t>ης</w:t>
      </w:r>
      <w:r w:rsidR="00155AC5">
        <w:t xml:space="preserve"> Σεπτεμβρίου 2025 </w:t>
      </w:r>
      <w:r w:rsidR="003D598F">
        <w:t>σ</w:t>
      </w:r>
      <w:r w:rsidR="007010A2" w:rsidRPr="00645E3C">
        <w:t>την πρόταση οδηγίας του Ευρωπαϊκού Κοινοβουλίου και του Συμβουλίου για την τροποποίηση της οδηγίας (ΕΕ) 2015/2302 ώστε να καταστεί αποτελεσματικότερη η προστασία των ταξιδιωτών και να απλουστευθούν και να αποσαφηνιστούν ορισμένες πτυχές της οδηγίας</w:t>
      </w:r>
      <w:bookmarkEnd w:id="6"/>
      <w:r w:rsidR="007010A2" w:rsidRPr="00645E3C">
        <w:t xml:space="preserve"> </w:t>
      </w:r>
      <w:bookmarkStart w:id="7" w:name="References"/>
      <w:r w:rsidR="007010A2" w:rsidRPr="00645E3C">
        <w:t>(COM(2023)0905 – C9-0436/2023 – 2023/0435(COD))</w:t>
      </w:r>
      <w:bookmarkEnd w:id="7"/>
      <w:r>
        <w:rPr>
          <w:rStyle w:val="FootnoteReference"/>
        </w:rPr>
        <w:footnoteReference w:id="1"/>
      </w:r>
    </w:p>
    <w:p w14:paraId="6826061C" w14:textId="113D6E70" w:rsidR="00050703" w:rsidRDefault="00050703" w:rsidP="00050703">
      <w:pPr>
        <w:pStyle w:val="NormalBold"/>
      </w:pPr>
      <w:r w:rsidRPr="00645E3C">
        <w:t>(Συνήθης νομοθετική διαδικασία: πρώτη ανάγνωση)</w:t>
      </w:r>
    </w:p>
    <w:p w14:paraId="7CC27C20" w14:textId="77777777" w:rsidR="00AC2F22" w:rsidRPr="00645E3C" w:rsidRDefault="00AC2F22" w:rsidP="00050703">
      <w:pPr>
        <w:pStyle w:val="NormalBold"/>
      </w:pPr>
    </w:p>
    <w:p w14:paraId="15C056EA" w14:textId="77777777" w:rsidR="00050703" w:rsidRPr="00645E3C" w:rsidRDefault="00050703" w:rsidP="00050703">
      <w:pPr>
        <w:pStyle w:val="AmNumberTabs"/>
        <w:keepNext/>
      </w:pPr>
      <w:r w:rsidRPr="00645E3C">
        <w:t>Τροπολογία</w:t>
      </w:r>
      <w:r w:rsidRPr="00645E3C">
        <w:tab/>
      </w:r>
      <w:r w:rsidRPr="00645E3C">
        <w:tab/>
        <w:t>1</w:t>
      </w:r>
    </w:p>
    <w:p w14:paraId="0ED30E2D" w14:textId="77777777" w:rsidR="00050703" w:rsidRPr="00645E3C" w:rsidRDefault="00050703" w:rsidP="00050703"/>
    <w:p w14:paraId="51D38C8B" w14:textId="77777777" w:rsidR="00050703" w:rsidRPr="00645E3C" w:rsidRDefault="00050703" w:rsidP="00050703">
      <w:pPr>
        <w:pStyle w:val="NormalBold"/>
        <w:keepNext/>
      </w:pPr>
      <w:r w:rsidRPr="00645E3C">
        <w:t>Πρόταση οδηγίας</w:t>
      </w:r>
    </w:p>
    <w:p w14:paraId="3BC3932D" w14:textId="77777777" w:rsidR="00050703" w:rsidRPr="00645E3C" w:rsidRDefault="00050703" w:rsidP="00050703">
      <w:pPr>
        <w:pStyle w:val="NormalBold"/>
      </w:pPr>
      <w:r w:rsidRPr="00645E3C">
        <w:t>Αιτιολογική σκέψη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581C777F" w14:textId="77777777" w:rsidTr="00A87A7F">
        <w:trPr>
          <w:jc w:val="center"/>
        </w:trPr>
        <w:tc>
          <w:tcPr>
            <w:tcW w:w="9752" w:type="dxa"/>
            <w:gridSpan w:val="2"/>
          </w:tcPr>
          <w:p w14:paraId="58F207A7" w14:textId="77777777" w:rsidR="00050703" w:rsidRPr="00645E3C" w:rsidRDefault="00050703" w:rsidP="00A87A7F">
            <w:pPr>
              <w:keepNext/>
            </w:pPr>
          </w:p>
        </w:tc>
      </w:tr>
      <w:tr w:rsidR="00050703" w:rsidRPr="00645E3C" w14:paraId="06910596" w14:textId="77777777" w:rsidTr="00A87A7F">
        <w:trPr>
          <w:jc w:val="center"/>
        </w:trPr>
        <w:tc>
          <w:tcPr>
            <w:tcW w:w="4876" w:type="dxa"/>
            <w:hideMark/>
          </w:tcPr>
          <w:p w14:paraId="57211735"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2B841E74" w14:textId="77777777" w:rsidR="00050703" w:rsidRPr="00645E3C" w:rsidRDefault="00050703" w:rsidP="00A87A7F">
            <w:pPr>
              <w:pStyle w:val="ColumnHeading"/>
              <w:keepNext/>
            </w:pPr>
            <w:r w:rsidRPr="00645E3C">
              <w:t>Τροπολογία</w:t>
            </w:r>
          </w:p>
        </w:tc>
      </w:tr>
      <w:tr w:rsidR="00050703" w:rsidRPr="00645E3C" w14:paraId="3D7540A8" w14:textId="77777777" w:rsidTr="00A87A7F">
        <w:trPr>
          <w:jc w:val="center"/>
        </w:trPr>
        <w:tc>
          <w:tcPr>
            <w:tcW w:w="4876" w:type="dxa"/>
            <w:hideMark/>
          </w:tcPr>
          <w:p w14:paraId="048FFCE0" w14:textId="77777777" w:rsidR="00050703" w:rsidRPr="00645E3C" w:rsidRDefault="00050703" w:rsidP="00A87A7F">
            <w:pPr>
              <w:pStyle w:val="Normal6"/>
            </w:pPr>
            <w:r w:rsidRPr="00645E3C">
              <w:t>(2)</w:t>
            </w:r>
            <w:r w:rsidRPr="00645E3C">
              <w:tab/>
              <w:t xml:space="preserve">Η οδηγία (ΕΕ) 2015/2302, για την επίτευξη των εν λόγω στόχων, διεύρυνε τον ορισμό του όρου «πακέτο» σε σύγκριση με την οδηγία 90/314/ΕΟΚ. Η οδηγία (ΕΕ) 2015/2302 προσδιόρισε περαιτέρω τα υφιστάμενα δικαιώματα των ταξιδιωτών και εισήγαγε νέα, όπως το δικαίωμα των ταξιδιωτών να καταγγέλλουν τη σύμβαση οργανωμένου ταξιδιού χωρίς χρέωση καταγγελίας, υπό ορισμένες προϋποθέσεις, σε περίπτωση αναπόφευκτων και έκτακτων περιστάσεων. </w:t>
            </w:r>
            <w:r w:rsidRPr="00645E3C">
              <w:rPr>
                <w:b/>
                <w:i/>
              </w:rPr>
              <w:t xml:space="preserve">Επιπλέον, η οδηγία (ΕΕ) 2015/2302 δημιούργησε τη νέα έννοια του </w:t>
            </w:r>
            <w:r w:rsidRPr="00645E3C">
              <w:rPr>
                <w:b/>
                <w:i/>
              </w:rPr>
              <w:lastRenderedPageBreak/>
              <w:t>«συνδεδεμένου ταξιδιωτικού διακανονισμού», η οποία περιλαμβάνει τις κρατήσεις που πραγματοποιούνται σε ένα σημείο πώλησης και τις κρατήσεις σε διαφορετικά σημεία πώλησης τις οποίες ο έμπορος «διευκολύνει με στοχευμένο τρόπο». Οι συνδεδεμένοι ταξιδιωτικοί διακανονισμοί αντιμετωπίζονται σε μεγάλο βαθμό ως αυτοτελείς υπηρεσίες, αλλά οι πληρωμές που λαμβάνει ο έμπορος που διευκολύνει συνδεδεμένο ταξιδιωτικό διακανονισμό πρέπει να προστατεύονται από την αφερεγγυότητα του εν λόγω εμπόρου. Η οδηγία (ΕΕ) 2015/2302 είχε ως στόχο τη διασφάλιση της διαφάνειας, υποχρεώνοντας τους εμπόρους να ενημερώνουν τους ταξιδιώτες σχετικά με τη φύση του ταξιδιωτικού προϊόντος που τους προσφερόταν και σχετικά με τα συναφή δικαιώματα μέσω εντύπων βασικών πληροφοριών που περιέχονται στα παραρτήματα I και II της εν λόγω οδηγίας.</w:t>
            </w:r>
          </w:p>
        </w:tc>
        <w:tc>
          <w:tcPr>
            <w:tcW w:w="4876" w:type="dxa"/>
            <w:hideMark/>
          </w:tcPr>
          <w:p w14:paraId="22E4C564" w14:textId="77777777" w:rsidR="00050703" w:rsidRPr="00645E3C" w:rsidRDefault="00050703" w:rsidP="00A87A7F">
            <w:pPr>
              <w:pStyle w:val="Normal6"/>
              <w:rPr>
                <w:szCs w:val="24"/>
              </w:rPr>
            </w:pPr>
            <w:r w:rsidRPr="00645E3C">
              <w:lastRenderedPageBreak/>
              <w:t>(2)</w:t>
            </w:r>
            <w:r w:rsidRPr="00645E3C">
              <w:tab/>
              <w:t>Η οδηγία (ΕΕ) 2015/2302, για την επίτευξη των εν λόγω στόχων, διεύρυνε τον ορισμό του όρου «πακέτο» σε σύγκριση με την οδηγία 90/314/ΕΟΚ. Η οδηγία (ΕΕ) 2015/2302 προσδιόρισε περαιτέρω τα υφιστάμενα δικαιώματα των ταξιδιωτών και εισήγαγε νέα, όπως το δικαίωμα των ταξιδιωτών να καταγγέλλουν τη σύμβαση οργανωμένου ταξιδιού χωρίς χρέωση καταγγελίας, υπό ορισμένες προϋποθέσεις, σε περίπτωση αναπόφευκτων και έκτακτων περιστάσεων.</w:t>
            </w:r>
          </w:p>
        </w:tc>
      </w:tr>
    </w:tbl>
    <w:p w14:paraId="563E30C4" w14:textId="77777777" w:rsidR="00050703" w:rsidRPr="00645E3C" w:rsidRDefault="00050703" w:rsidP="00050703">
      <w:pPr>
        <w:rPr>
          <w:szCs w:val="24"/>
        </w:rPr>
      </w:pPr>
    </w:p>
    <w:p w14:paraId="2AE1B0D6" w14:textId="77777777" w:rsidR="00050703" w:rsidRPr="00645E3C" w:rsidRDefault="00050703" w:rsidP="00050703">
      <w:pPr>
        <w:pStyle w:val="AMNumberTabs0"/>
        <w:keepNext/>
      </w:pPr>
      <w:r w:rsidRPr="00645E3C">
        <w:t>Τροπολογία</w:t>
      </w:r>
      <w:r w:rsidRPr="00645E3C">
        <w:tab/>
      </w:r>
      <w:r w:rsidRPr="00645E3C">
        <w:tab/>
        <w:t>2</w:t>
      </w:r>
    </w:p>
    <w:p w14:paraId="2F49CF38" w14:textId="77777777" w:rsidR="00050703" w:rsidRPr="00645E3C" w:rsidRDefault="00050703" w:rsidP="00050703"/>
    <w:p w14:paraId="3D9F6A24" w14:textId="77777777" w:rsidR="00050703" w:rsidRPr="00645E3C" w:rsidRDefault="00050703" w:rsidP="00050703">
      <w:pPr>
        <w:pStyle w:val="NormalBold"/>
        <w:keepNext/>
      </w:pPr>
      <w:r w:rsidRPr="00645E3C">
        <w:t>Πρόταση οδηγίας</w:t>
      </w:r>
    </w:p>
    <w:p w14:paraId="27B7B5E8" w14:textId="77777777" w:rsidR="00050703" w:rsidRPr="00645E3C" w:rsidRDefault="00050703" w:rsidP="00050703">
      <w:pPr>
        <w:pStyle w:val="NormalBold"/>
      </w:pPr>
      <w:r w:rsidRPr="00645E3C">
        <w:t>Αιτιολογική σκέψη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626EB675" w14:textId="77777777" w:rsidTr="00A87A7F">
        <w:trPr>
          <w:jc w:val="center"/>
        </w:trPr>
        <w:tc>
          <w:tcPr>
            <w:tcW w:w="9752" w:type="dxa"/>
            <w:gridSpan w:val="2"/>
          </w:tcPr>
          <w:p w14:paraId="4DCA3C0E" w14:textId="77777777" w:rsidR="00050703" w:rsidRPr="00645E3C" w:rsidRDefault="00050703" w:rsidP="00A87A7F">
            <w:pPr>
              <w:keepNext/>
            </w:pPr>
          </w:p>
        </w:tc>
      </w:tr>
      <w:tr w:rsidR="00050703" w:rsidRPr="00645E3C" w14:paraId="4C27B751" w14:textId="77777777" w:rsidTr="00A87A7F">
        <w:trPr>
          <w:jc w:val="center"/>
        </w:trPr>
        <w:tc>
          <w:tcPr>
            <w:tcW w:w="4876" w:type="dxa"/>
            <w:hideMark/>
          </w:tcPr>
          <w:p w14:paraId="4C5A8A62"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487BB050" w14:textId="77777777" w:rsidR="00050703" w:rsidRPr="00645E3C" w:rsidRDefault="00050703" w:rsidP="00A87A7F">
            <w:pPr>
              <w:pStyle w:val="ColumnHeading"/>
              <w:keepNext/>
            </w:pPr>
            <w:r w:rsidRPr="00645E3C">
              <w:t>Τροπολογία</w:t>
            </w:r>
          </w:p>
        </w:tc>
      </w:tr>
      <w:tr w:rsidR="00050703" w:rsidRPr="00645E3C" w14:paraId="7CBC6BEF" w14:textId="77777777" w:rsidTr="00A87A7F">
        <w:trPr>
          <w:jc w:val="center"/>
        </w:trPr>
        <w:tc>
          <w:tcPr>
            <w:tcW w:w="4876" w:type="dxa"/>
            <w:hideMark/>
          </w:tcPr>
          <w:p w14:paraId="2AB0787E" w14:textId="77777777" w:rsidR="00050703" w:rsidRPr="00645E3C" w:rsidRDefault="00050703" w:rsidP="00A87A7F">
            <w:pPr>
              <w:pStyle w:val="Normal6"/>
            </w:pPr>
            <w:r w:rsidRPr="00645E3C">
              <w:t>(3)</w:t>
            </w:r>
            <w:r w:rsidRPr="00645E3C">
              <w:tab/>
              <w:t>Μολονότι, συνολικά, η οδηγία (ΕΕ) 2015/2302 λειτούργησε ικανοποιητικά, έχουν προκύψει αρκετές προκλήσεις από την έναρξη της εφαρμογής της, την 1η Ιουλίου 2018. Η πανδημία COVID-19 και τα σχετικά κυβερνητικά μέτρα είχαν σημαντικό αντίκτυπο τόσο στον ταξιδιωτικό κλάδο όσο και στους ταξιδιώτες και αποκάλυψαν ορισμένες αδυναμίες στα επιχειρηματικά μοντέλα που επικρατούν, ενώ κατέδειξαν ότι ορισμένες διατάξεις της οδηγίας θα μπορούσαν να αποσαφηνιστούν.</w:t>
            </w:r>
          </w:p>
        </w:tc>
        <w:tc>
          <w:tcPr>
            <w:tcW w:w="4876" w:type="dxa"/>
            <w:hideMark/>
          </w:tcPr>
          <w:p w14:paraId="4F0B39FD" w14:textId="77777777" w:rsidR="00050703" w:rsidRPr="00645E3C" w:rsidRDefault="00050703" w:rsidP="00A87A7F">
            <w:pPr>
              <w:pStyle w:val="Normal6"/>
              <w:rPr>
                <w:szCs w:val="24"/>
              </w:rPr>
            </w:pPr>
            <w:r w:rsidRPr="00645E3C">
              <w:t>(3)</w:t>
            </w:r>
            <w:r w:rsidRPr="00645E3C">
              <w:tab/>
              <w:t>Μολονότι, συνολικά, η οδηγία (ΕΕ) 2015/2302 λειτούργησε ικανοποιητικά, έχουν προκύψει αρκετές προκλήσεις από την έναρξη της εφαρμογής της, την 1η Ιουλίου 2018. Η πανδημία COVID-19 και τα σχετικά κυβερνητικά μέτρα είχαν σημαντικό αντίκτυπο τόσο στον ταξιδιωτικό κλάδο όσο και στους ταξιδιώτες και αποκάλυψαν ορισμένες αδυναμίες στα επιχειρηματικά μοντέλα που επικρατούν, ενώ κατέδειξαν ότι ορισμένες διατάξεις της οδηγίας θα μπορούσαν να αποσαφηνιστούν.</w:t>
            </w:r>
            <w:r w:rsidRPr="00645E3C">
              <w:rPr>
                <w:b/>
                <w:i/>
              </w:rPr>
              <w:t xml:space="preserve"> Επιπρόσθετα, παρά τις προσπάθειες που συνδέονται με την οδηγία για τη διασφάλιση της διαφάνειας και την παροχή σαφών πληροφοριών στους ταξιδιώτες, εξακολουθεί να </w:t>
            </w:r>
            <w:r w:rsidRPr="00645E3C">
              <w:rPr>
                <w:b/>
                <w:i/>
              </w:rPr>
              <w:lastRenderedPageBreak/>
              <w:t>υπάρχει έλλειψη ομοιομορφίας όσον αφορά τη γνωστοποίηση πληροφοριών στους ταξιδιώτες σχετικά με τα δικαιώματά τους.</w:t>
            </w:r>
          </w:p>
        </w:tc>
      </w:tr>
    </w:tbl>
    <w:p w14:paraId="6385A589" w14:textId="77777777" w:rsidR="00050703" w:rsidRPr="00645E3C" w:rsidRDefault="00050703" w:rsidP="00050703">
      <w:pPr>
        <w:rPr>
          <w:szCs w:val="24"/>
        </w:rPr>
      </w:pPr>
    </w:p>
    <w:p w14:paraId="192C6066" w14:textId="77777777" w:rsidR="00050703" w:rsidRPr="00645E3C" w:rsidRDefault="00050703" w:rsidP="00050703">
      <w:pPr>
        <w:pStyle w:val="AMNumberTabs0"/>
        <w:keepNext/>
      </w:pPr>
      <w:r w:rsidRPr="00645E3C">
        <w:t>Τροπολογία</w:t>
      </w:r>
      <w:r w:rsidRPr="00645E3C">
        <w:tab/>
      </w:r>
      <w:r w:rsidRPr="00645E3C">
        <w:tab/>
        <w:t>3</w:t>
      </w:r>
    </w:p>
    <w:p w14:paraId="567AE48C" w14:textId="77777777" w:rsidR="00050703" w:rsidRPr="00645E3C" w:rsidRDefault="00050703" w:rsidP="00050703"/>
    <w:p w14:paraId="439EB13E" w14:textId="77777777" w:rsidR="00050703" w:rsidRPr="00645E3C" w:rsidRDefault="00050703" w:rsidP="00050703">
      <w:pPr>
        <w:pStyle w:val="NormalBold"/>
        <w:keepNext/>
      </w:pPr>
      <w:r w:rsidRPr="00645E3C">
        <w:t>Πρόταση οδηγίας</w:t>
      </w:r>
    </w:p>
    <w:p w14:paraId="3A025DF5" w14:textId="77777777" w:rsidR="00050703" w:rsidRPr="00645E3C" w:rsidRDefault="00050703" w:rsidP="00050703">
      <w:pPr>
        <w:pStyle w:val="NormalBold"/>
      </w:pPr>
      <w:r w:rsidRPr="00645E3C">
        <w:t>Αιτιολογική σκέψη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03971637" w14:textId="77777777" w:rsidTr="00A87A7F">
        <w:trPr>
          <w:jc w:val="center"/>
        </w:trPr>
        <w:tc>
          <w:tcPr>
            <w:tcW w:w="9752" w:type="dxa"/>
            <w:gridSpan w:val="2"/>
          </w:tcPr>
          <w:p w14:paraId="07DB4FF5" w14:textId="77777777" w:rsidR="00050703" w:rsidRPr="00645E3C" w:rsidRDefault="00050703" w:rsidP="00A87A7F">
            <w:pPr>
              <w:keepNext/>
            </w:pPr>
          </w:p>
        </w:tc>
      </w:tr>
      <w:tr w:rsidR="00050703" w:rsidRPr="00645E3C" w14:paraId="479F8356" w14:textId="77777777" w:rsidTr="00A87A7F">
        <w:trPr>
          <w:jc w:val="center"/>
        </w:trPr>
        <w:tc>
          <w:tcPr>
            <w:tcW w:w="4876" w:type="dxa"/>
            <w:hideMark/>
          </w:tcPr>
          <w:p w14:paraId="563BF5E6"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5555620E" w14:textId="77777777" w:rsidR="00050703" w:rsidRPr="00645E3C" w:rsidRDefault="00050703" w:rsidP="00A87A7F">
            <w:pPr>
              <w:pStyle w:val="ColumnHeading"/>
              <w:keepNext/>
            </w:pPr>
            <w:r w:rsidRPr="00645E3C">
              <w:t>Τροπολογία</w:t>
            </w:r>
          </w:p>
        </w:tc>
      </w:tr>
      <w:tr w:rsidR="00050703" w:rsidRPr="00645E3C" w14:paraId="7F930A45" w14:textId="77777777" w:rsidTr="00A87A7F">
        <w:trPr>
          <w:jc w:val="center"/>
        </w:trPr>
        <w:tc>
          <w:tcPr>
            <w:tcW w:w="4876" w:type="dxa"/>
            <w:hideMark/>
          </w:tcPr>
          <w:p w14:paraId="4D7E4253" w14:textId="77777777" w:rsidR="00050703" w:rsidRPr="00645E3C" w:rsidRDefault="00050703" w:rsidP="00A87A7F">
            <w:pPr>
              <w:pStyle w:val="Normal6"/>
            </w:pPr>
            <w:r w:rsidRPr="00645E3C">
              <w:t>(5)</w:t>
            </w:r>
            <w:r w:rsidRPr="00645E3C">
              <w:tab/>
              <w:t>Ενώ, συνολικά, ο ορισμός του «πακέτου» θεωρείται αποτελεσματικός, ο ορισμός και οι κανόνες για τους συνδεδεμένους ταξιδιωτικούς διακανονισμούς</w:t>
            </w:r>
            <w:r w:rsidRPr="00645E3C">
              <w:rPr>
                <w:b/>
                <w:i/>
              </w:rPr>
              <w:t>, καθώς</w:t>
            </w:r>
            <w:r w:rsidRPr="00645E3C">
              <w:t xml:space="preserve"> και </w:t>
            </w:r>
            <w:r w:rsidRPr="00645E3C">
              <w:rPr>
                <w:b/>
                <w:i/>
              </w:rPr>
              <w:t>η οριοθέτησή τους από τα πακέτα</w:t>
            </w:r>
            <w:r w:rsidRPr="00645E3C">
              <w:t xml:space="preserve">, θα πρέπει να </w:t>
            </w:r>
            <w:r w:rsidRPr="00645E3C">
              <w:rPr>
                <w:b/>
                <w:i/>
              </w:rPr>
              <w:t>αποσαφηνιστούν</w:t>
            </w:r>
            <w:r w:rsidRPr="00645E3C">
              <w:t xml:space="preserve"> και να </w:t>
            </w:r>
            <w:r w:rsidRPr="00645E3C">
              <w:rPr>
                <w:b/>
                <w:i/>
              </w:rPr>
              <w:t>απλουστευθούν</w:t>
            </w:r>
            <w:r w:rsidRPr="00645E3C">
              <w:t xml:space="preserve">. Η εν λόγω αποσαφήνιση και απλούστευση </w:t>
            </w:r>
            <w:r w:rsidRPr="00645E3C">
              <w:rPr>
                <w:b/>
                <w:i/>
              </w:rPr>
              <w:t>των ορισμών</w:t>
            </w:r>
            <w:r w:rsidRPr="00645E3C">
              <w:t xml:space="preserve"> και </w:t>
            </w:r>
            <w:r w:rsidRPr="00645E3C">
              <w:rPr>
                <w:b/>
                <w:i/>
              </w:rPr>
              <w:t>των εννοιών «πακέτο»</w:t>
            </w:r>
            <w:r w:rsidRPr="00645E3C">
              <w:t xml:space="preserve"> και </w:t>
            </w:r>
            <w:r w:rsidRPr="00645E3C">
              <w:rPr>
                <w:b/>
                <w:i/>
              </w:rPr>
              <w:t>«συνδεδεμένος ταξιδιωτικός διακανονισμός»</w:t>
            </w:r>
            <w:r w:rsidRPr="00645E3C">
              <w:t xml:space="preserve"> αναμένεται να αυξήσει την ασφάλεια δικαίου για όλα τα μέρη, καθιστώντας παράλληλα αποτελεσματικότερη την προστασία των ταξιδιωτών και διασφαλίζοντας ίσους όρους ανταγωνισμού για τους εμπόρους. Ταυτόχρονα, θα πρέπει να μειωθεί ο αριθμός των εντύπων πληροφοριών που οφείλουν να χρησιμοποιούν οι έμποροι όταν ενημερώνουν τους ταξιδιώτες σχετικά με τα δικαιώματά τους.</w:t>
            </w:r>
          </w:p>
        </w:tc>
        <w:tc>
          <w:tcPr>
            <w:tcW w:w="4876" w:type="dxa"/>
            <w:hideMark/>
          </w:tcPr>
          <w:p w14:paraId="7FC339F3" w14:textId="77777777" w:rsidR="00050703" w:rsidRPr="00645E3C" w:rsidRDefault="00050703" w:rsidP="00A87A7F">
            <w:pPr>
              <w:pStyle w:val="Normal6"/>
              <w:rPr>
                <w:szCs w:val="24"/>
              </w:rPr>
            </w:pPr>
            <w:r w:rsidRPr="00645E3C">
              <w:t>(5)</w:t>
            </w:r>
            <w:r w:rsidRPr="00645E3C">
              <w:tab/>
              <w:t>Ενώ, συνολικά, ο ορισμός του «πακέτου» θεωρείται αποτελεσματικός, ο ορισμός και οι κανόνες για τους συνδεδεμένους ταξιδιωτικούς διακανονισμούς</w:t>
            </w:r>
            <w:r w:rsidRPr="00645E3C">
              <w:rPr>
                <w:b/>
                <w:i/>
              </w:rPr>
              <w:t xml:space="preserve"> έχουν δημιουργήσει μεγαλύτερη πολυπλοκότητα</w:t>
            </w:r>
            <w:r w:rsidRPr="00645E3C">
              <w:t xml:space="preserve"> και </w:t>
            </w:r>
            <w:r w:rsidRPr="00645E3C">
              <w:rPr>
                <w:b/>
                <w:i/>
              </w:rPr>
              <w:t>ανασφάλεια δικαίου και σπάνια χρησιμοποιούνται στην πράξη. Ως εκ τούτου</w:t>
            </w:r>
            <w:r w:rsidRPr="00645E3C">
              <w:t>,</w:t>
            </w:r>
            <w:r w:rsidRPr="00645E3C">
              <w:rPr>
                <w:b/>
                <w:i/>
              </w:rPr>
              <w:t xml:space="preserve"> ο ορισμός του «πακέτου»</w:t>
            </w:r>
            <w:r w:rsidRPr="00645E3C">
              <w:t xml:space="preserve"> θα πρέπει να </w:t>
            </w:r>
            <w:r w:rsidRPr="00645E3C">
              <w:rPr>
                <w:b/>
                <w:i/>
              </w:rPr>
              <w:t>αποσαφηνιστεί</w:t>
            </w:r>
            <w:r w:rsidRPr="00645E3C">
              <w:t xml:space="preserve"> και να </w:t>
            </w:r>
            <w:r w:rsidRPr="00645E3C">
              <w:rPr>
                <w:b/>
                <w:i/>
              </w:rPr>
              <w:t>απλουστευθεί, και οι διατάξεις για τους συνδεδεμένους ταξιδιωτικούς διακανονισμούς θα πρέπει να διαγραφούν από την οδηγία (ΕΕ) 2015/2302</w:t>
            </w:r>
            <w:r w:rsidRPr="00645E3C">
              <w:t xml:space="preserve">. Η εν λόγω αποσαφήνιση και απλούστευση </w:t>
            </w:r>
            <w:r w:rsidRPr="00645E3C">
              <w:rPr>
                <w:b/>
                <w:i/>
              </w:rPr>
              <w:t>του ορισμού</w:t>
            </w:r>
            <w:r w:rsidRPr="00645E3C">
              <w:t xml:space="preserve"> και </w:t>
            </w:r>
            <w:r w:rsidRPr="00645E3C">
              <w:rPr>
                <w:b/>
                <w:i/>
              </w:rPr>
              <w:t>της έννοιας του «πακέτου»</w:t>
            </w:r>
            <w:r w:rsidRPr="00645E3C">
              <w:t xml:space="preserve"> και </w:t>
            </w:r>
            <w:r w:rsidRPr="00645E3C">
              <w:rPr>
                <w:b/>
                <w:i/>
              </w:rPr>
              <w:t>η διαγραφή των αναφορών στην έννοια του «συνδεδεμένου ταξιδιωτικού διακανονισμού»</w:t>
            </w:r>
            <w:r w:rsidRPr="00645E3C">
              <w:t xml:space="preserve"> αναμένεται να αυξήσει την ασφάλεια δικαίου για όλα τα μέρη, καθιστώντας παράλληλα αποτελεσματικότερη την προστασία των ταξιδιωτών και διασφαλίζοντας ίσους όρους ανταγωνισμού για τους εμπόρους. Ταυτόχρονα, θα πρέπει να μειωθεί ο αριθμός των εντύπων πληροφοριών που οφείλουν να χρησιμοποιούν οι έμποροι όταν ενημερώνουν τους ταξιδιώτες σχετικά με τα δικαιώματά τους. </w:t>
            </w:r>
            <w:r w:rsidRPr="00645E3C">
              <w:rPr>
                <w:b/>
                <w:i/>
              </w:rPr>
              <w:t>Ως επακόλουθο της διαγραφής της έννοιας των «συνδεδεμένων ταξιδιωτικών διακανονισμών», θα πρέπει να διαγραφεί το παράρτημα ΙΙ.</w:t>
            </w:r>
          </w:p>
        </w:tc>
      </w:tr>
    </w:tbl>
    <w:p w14:paraId="46FE07F4" w14:textId="77777777" w:rsidR="00050703" w:rsidRPr="00645E3C" w:rsidRDefault="00050703" w:rsidP="00050703">
      <w:pPr>
        <w:rPr>
          <w:szCs w:val="24"/>
        </w:rPr>
      </w:pPr>
    </w:p>
    <w:p w14:paraId="1A840478" w14:textId="77777777" w:rsidR="00050703" w:rsidRPr="00645E3C" w:rsidRDefault="00050703" w:rsidP="00050703">
      <w:pPr>
        <w:pStyle w:val="AMNumberTabs0"/>
        <w:keepNext/>
      </w:pPr>
      <w:r w:rsidRPr="00645E3C">
        <w:t>Τροπολογία</w:t>
      </w:r>
      <w:r w:rsidRPr="00645E3C">
        <w:tab/>
      </w:r>
      <w:r w:rsidRPr="00645E3C">
        <w:tab/>
        <w:t>4</w:t>
      </w:r>
    </w:p>
    <w:p w14:paraId="55AC277D" w14:textId="77777777" w:rsidR="00050703" w:rsidRPr="00645E3C" w:rsidRDefault="00050703" w:rsidP="00050703"/>
    <w:p w14:paraId="4873D395" w14:textId="77777777" w:rsidR="00050703" w:rsidRPr="00645E3C" w:rsidRDefault="00050703" w:rsidP="00050703">
      <w:pPr>
        <w:pStyle w:val="NormalBold"/>
        <w:keepNext/>
      </w:pPr>
      <w:r w:rsidRPr="00645E3C">
        <w:lastRenderedPageBreak/>
        <w:t>Πρόταση οδηγίας</w:t>
      </w:r>
    </w:p>
    <w:p w14:paraId="1E88C78F" w14:textId="77777777" w:rsidR="00050703" w:rsidRPr="00645E3C" w:rsidRDefault="00050703" w:rsidP="00050703">
      <w:pPr>
        <w:pStyle w:val="NormalBold"/>
      </w:pPr>
      <w:r w:rsidRPr="00645E3C">
        <w:t>Αιτιολογική σκέψη 5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764AD129" w14:textId="77777777" w:rsidTr="00A87A7F">
        <w:trPr>
          <w:jc w:val="center"/>
        </w:trPr>
        <w:tc>
          <w:tcPr>
            <w:tcW w:w="9752" w:type="dxa"/>
            <w:gridSpan w:val="2"/>
          </w:tcPr>
          <w:p w14:paraId="005C76EB" w14:textId="77777777" w:rsidR="00050703" w:rsidRPr="00645E3C" w:rsidRDefault="00050703" w:rsidP="00A87A7F">
            <w:pPr>
              <w:keepNext/>
            </w:pPr>
          </w:p>
        </w:tc>
      </w:tr>
      <w:tr w:rsidR="00050703" w:rsidRPr="00645E3C" w14:paraId="39A93D63" w14:textId="77777777" w:rsidTr="00A87A7F">
        <w:trPr>
          <w:jc w:val="center"/>
        </w:trPr>
        <w:tc>
          <w:tcPr>
            <w:tcW w:w="4876" w:type="dxa"/>
            <w:hideMark/>
          </w:tcPr>
          <w:p w14:paraId="2F471027"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54436C94" w14:textId="77777777" w:rsidR="00050703" w:rsidRPr="00645E3C" w:rsidRDefault="00050703" w:rsidP="00A87A7F">
            <w:pPr>
              <w:pStyle w:val="ColumnHeading"/>
              <w:keepNext/>
            </w:pPr>
            <w:r w:rsidRPr="00645E3C">
              <w:t>Τροπολογία</w:t>
            </w:r>
          </w:p>
        </w:tc>
      </w:tr>
      <w:tr w:rsidR="00050703" w:rsidRPr="00645E3C" w14:paraId="1E4FA4CD" w14:textId="77777777" w:rsidTr="00A87A7F">
        <w:trPr>
          <w:jc w:val="center"/>
        </w:trPr>
        <w:tc>
          <w:tcPr>
            <w:tcW w:w="4876" w:type="dxa"/>
          </w:tcPr>
          <w:p w14:paraId="2CA4CDB7" w14:textId="77777777" w:rsidR="00050703" w:rsidRPr="00645E3C" w:rsidRDefault="00050703" w:rsidP="00A87A7F">
            <w:pPr>
              <w:pStyle w:val="Normal6"/>
            </w:pPr>
          </w:p>
        </w:tc>
        <w:tc>
          <w:tcPr>
            <w:tcW w:w="4876" w:type="dxa"/>
            <w:hideMark/>
          </w:tcPr>
          <w:p w14:paraId="4974BBA6" w14:textId="77777777" w:rsidR="00050703" w:rsidRPr="00645E3C" w:rsidRDefault="00050703" w:rsidP="00A87A7F">
            <w:pPr>
              <w:pStyle w:val="Normal6"/>
              <w:rPr>
                <w:szCs w:val="24"/>
              </w:rPr>
            </w:pPr>
            <w:r w:rsidRPr="00645E3C">
              <w:rPr>
                <w:b/>
                <w:i/>
              </w:rPr>
              <w:t>(5α)</w:t>
            </w:r>
            <w:r w:rsidRPr="00645E3C">
              <w:rPr>
                <w:b/>
                <w:i/>
              </w:rPr>
              <w:tab/>
              <w:t xml:space="preserve">Στο πλαίσιο των διαδικτυακών κρατήσεων, ο όρος «προσκλήσεις» θα πρέπει να νοείται ως κάθε ενέργεια του εμπόρου που ενθαρρύνει ενεργά ή προτρέπει τον ταξιδιώτη να συνάψει πρόσθετη σύμβαση για διαφορετικό είδος ταξιδιωτικής υπηρεσίας. Τέτοιες ενέργειες μπορεί να περιλαμβάνουν, μεταξύ άλλων, την παρουσίαση στον ταξιδιώτη στοχευμένων προσφορών κατά τη διάρκεια της διαδικασίας κράτησης ή την παροχή </w:t>
            </w:r>
            <w:proofErr w:type="spellStart"/>
            <w:r w:rsidRPr="00645E3C">
              <w:rPr>
                <w:b/>
                <w:i/>
              </w:rPr>
              <w:t>υπερσυνδέσμων</w:t>
            </w:r>
            <w:proofErr w:type="spellEnd"/>
            <w:r w:rsidRPr="00645E3C">
              <w:rPr>
                <w:b/>
                <w:i/>
              </w:rPr>
              <w:t xml:space="preserve"> ή τις προτροπές για την κράτηση περαιτέρω υπηρεσιών.</w:t>
            </w:r>
          </w:p>
        </w:tc>
      </w:tr>
    </w:tbl>
    <w:p w14:paraId="7072099D" w14:textId="77777777" w:rsidR="00050703" w:rsidRPr="00645E3C" w:rsidRDefault="00050703" w:rsidP="00050703">
      <w:pPr>
        <w:rPr>
          <w:szCs w:val="24"/>
        </w:rPr>
      </w:pPr>
    </w:p>
    <w:p w14:paraId="61E7AE44" w14:textId="77777777" w:rsidR="00050703" w:rsidRPr="00645E3C" w:rsidRDefault="00050703" w:rsidP="00050703">
      <w:pPr>
        <w:pStyle w:val="AMNumberTabs0"/>
        <w:keepNext/>
      </w:pPr>
      <w:r w:rsidRPr="00645E3C">
        <w:t>Τροπολογία</w:t>
      </w:r>
      <w:r w:rsidRPr="00645E3C">
        <w:tab/>
      </w:r>
      <w:r w:rsidRPr="00645E3C">
        <w:tab/>
        <w:t>5</w:t>
      </w:r>
    </w:p>
    <w:p w14:paraId="101545A4" w14:textId="77777777" w:rsidR="00050703" w:rsidRPr="00645E3C" w:rsidRDefault="00050703" w:rsidP="00050703"/>
    <w:p w14:paraId="1B1D5D60" w14:textId="77777777" w:rsidR="00050703" w:rsidRPr="00645E3C" w:rsidRDefault="00050703" w:rsidP="00050703">
      <w:pPr>
        <w:pStyle w:val="NormalBold"/>
        <w:keepNext/>
      </w:pPr>
      <w:r w:rsidRPr="00645E3C">
        <w:t>Πρόταση οδηγίας</w:t>
      </w:r>
    </w:p>
    <w:p w14:paraId="5093F993" w14:textId="77777777" w:rsidR="00050703" w:rsidRPr="00645E3C" w:rsidRDefault="00050703" w:rsidP="00050703">
      <w:pPr>
        <w:pStyle w:val="NormalBold"/>
      </w:pPr>
      <w:r w:rsidRPr="00645E3C">
        <w:t>Αιτιολογική σκέψη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703F2244" w14:textId="77777777" w:rsidTr="00A87A7F">
        <w:trPr>
          <w:jc w:val="center"/>
        </w:trPr>
        <w:tc>
          <w:tcPr>
            <w:tcW w:w="9752" w:type="dxa"/>
            <w:gridSpan w:val="2"/>
          </w:tcPr>
          <w:p w14:paraId="57DA641A" w14:textId="77777777" w:rsidR="00050703" w:rsidRPr="00645E3C" w:rsidRDefault="00050703" w:rsidP="00A87A7F">
            <w:pPr>
              <w:keepNext/>
            </w:pPr>
          </w:p>
        </w:tc>
      </w:tr>
      <w:tr w:rsidR="00050703" w:rsidRPr="00645E3C" w14:paraId="33490C52" w14:textId="77777777" w:rsidTr="00A87A7F">
        <w:trPr>
          <w:jc w:val="center"/>
        </w:trPr>
        <w:tc>
          <w:tcPr>
            <w:tcW w:w="4876" w:type="dxa"/>
            <w:hideMark/>
          </w:tcPr>
          <w:p w14:paraId="41128F54"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0011507A" w14:textId="77777777" w:rsidR="00050703" w:rsidRPr="00645E3C" w:rsidRDefault="00050703" w:rsidP="00A87A7F">
            <w:pPr>
              <w:pStyle w:val="ColumnHeading"/>
              <w:keepNext/>
            </w:pPr>
            <w:r w:rsidRPr="00645E3C">
              <w:t>Τροπολογία</w:t>
            </w:r>
          </w:p>
        </w:tc>
      </w:tr>
      <w:tr w:rsidR="00050703" w:rsidRPr="00645E3C" w14:paraId="4A173077" w14:textId="77777777" w:rsidTr="00A87A7F">
        <w:trPr>
          <w:jc w:val="center"/>
        </w:trPr>
        <w:tc>
          <w:tcPr>
            <w:tcW w:w="4876" w:type="dxa"/>
            <w:hideMark/>
          </w:tcPr>
          <w:p w14:paraId="146A81E1" w14:textId="77777777" w:rsidR="00050703" w:rsidRPr="00645E3C" w:rsidRDefault="00050703" w:rsidP="00A87A7F">
            <w:pPr>
              <w:pStyle w:val="Normal6"/>
            </w:pPr>
            <w:r w:rsidRPr="00645E3C">
              <w:t>(6)</w:t>
            </w:r>
            <w:r w:rsidRPr="00645E3C">
              <w:tab/>
              <w:t xml:space="preserve">Η αρχή στην οποία βασίζεται ο ορισμός του «πακέτου» θα πρέπει να παραμείνει ότι υπάρχει στενή σχέση μεταξύ των διαφορετικών ταξιδιωτικών υπηρεσιών για τις οποίες έχει γίνει κράτηση στο πλαίσιο του ίδιου ταξιδιού ή των ίδιων διακοπών. </w:t>
            </w:r>
            <w:r w:rsidRPr="00645E3C">
              <w:rPr>
                <w:b/>
                <w:i/>
              </w:rPr>
              <w:t xml:space="preserve">Προκειμένου να διασφαλιστεί ότι δεν υπάρχει αλληλεπικάλυψη μεταξύ του ορισμού του «πακέτου» και του «συνδεδεμένου ταξιδιωτικού διακανονισμού» και να εξαλειφθούν οι δυσκολίες στη διάκριση μεταξύ πακέτων και συνδεδεμένων ταξιδιωτικών διακανονισμών, </w:t>
            </w:r>
            <w:r w:rsidRPr="00645E3C">
              <w:t xml:space="preserve">οι κρατήσεις διαφορετικών ειδών ταξιδιωτικών υπηρεσιών στο πλαίσιο του ίδιου ταξιδιού ή των ίδιων διακοπών σε ένα σημείο πώλησης όπου οι ταξιδιωτικές υπηρεσίες έχουν επιλεγεί πριν από τη σύναψη της πρώτης σύμβασης από τον ταξιδιώτη θα πρέπει να θεωρούνται πακέτα όπως και οι ταξιδιωτικές υπηρεσίες που </w:t>
            </w:r>
            <w:r w:rsidRPr="00645E3C">
              <w:lastRenderedPageBreak/>
              <w:t>έχουν κρατηθεί σε ένα σημείο πώλησης εντός σύντομου χρονικού διαστήματος. Και στις δύο περιπτώσεις, υπάρχει στενός σύνδεσμος μεταξύ των κρατήσεων ταξιδιωτικών υπηρεσιών. Ως εκ τούτου, ο ορισμός του «πακέτου» θα πρέπει να καλύπτει και τις δύο περιπτώσεις</w:t>
            </w:r>
            <w:r w:rsidRPr="00645E3C">
              <w:rPr>
                <w:b/>
                <w:i/>
              </w:rPr>
              <w:t>, ενώ οι κρατήσεις που γίνονται στο πλαίσιο μίας και μόνον επίσκεψης ή επαφής με ένα σημείο πώλησης θα πρέπει να αφαιρεθούν από τον ορισμό του συνδεδεμένου ταξιδιωτικού διακανονισμού</w:t>
            </w:r>
            <w:r w:rsidRPr="00645E3C">
              <w:t>.</w:t>
            </w:r>
          </w:p>
        </w:tc>
        <w:tc>
          <w:tcPr>
            <w:tcW w:w="4876" w:type="dxa"/>
            <w:hideMark/>
          </w:tcPr>
          <w:p w14:paraId="55055EEB" w14:textId="77777777" w:rsidR="00050703" w:rsidRPr="00645E3C" w:rsidRDefault="00050703" w:rsidP="00A87A7F">
            <w:pPr>
              <w:pStyle w:val="Normal6"/>
              <w:rPr>
                <w:szCs w:val="24"/>
              </w:rPr>
            </w:pPr>
            <w:r w:rsidRPr="00645E3C">
              <w:lastRenderedPageBreak/>
              <w:t>(6)</w:t>
            </w:r>
            <w:r w:rsidRPr="00645E3C">
              <w:tab/>
              <w:t>Η αρχή στην οποία βασίζεται ο ορισμός του «πακέτου» θα πρέπει να παραμείνει ότι υπάρχει στενή σχέση μεταξύ των διαφορετικών ταξιδιωτικών υπηρεσιών για τις οποίες έχει γίνει κράτηση στο πλαίσιο του ίδιου ταξιδιού ή των ίδιων διακοπών. Οι κρατήσεις διαφορετικών ειδών ταξιδιωτικών υπηρεσιών στο πλαίσιο του ίδιου ταξιδιού ή των ίδιων διακοπών σε ένα σημείο πώλησης όπου οι ταξιδιωτικές υπηρεσίες έχουν επιλεγεί πριν από τη σύναψη της πρώτης σύμβασης από τον ταξιδιώτη θα πρέπει να θεωρούνται πακέτα όπως και οι ταξιδιωτικές υπηρεσίες που έχουν κρατηθεί σε ένα σημείο πώλησης εντός σύντομου χρονικού διαστήματος. Και στις δύο περιπτώσεις, υπάρχει στενός σύνδεσμος μεταξύ των κρατήσεων ταξιδιωτικών υπηρεσιών. Ως εκ τούτου, ο ορισμός του «πακέτου» θα πρέπει να καλύπτει και τις δύο περιπτώσεις.</w:t>
            </w:r>
          </w:p>
        </w:tc>
      </w:tr>
    </w:tbl>
    <w:p w14:paraId="76AB2FED" w14:textId="77777777" w:rsidR="00050703" w:rsidRPr="00645E3C" w:rsidRDefault="00050703" w:rsidP="00050703">
      <w:pPr>
        <w:rPr>
          <w:szCs w:val="24"/>
        </w:rPr>
      </w:pPr>
    </w:p>
    <w:p w14:paraId="205A8A1D" w14:textId="77777777" w:rsidR="00050703" w:rsidRPr="00645E3C" w:rsidRDefault="00050703" w:rsidP="00050703">
      <w:pPr>
        <w:pStyle w:val="AMNumberTabs0"/>
        <w:keepNext/>
      </w:pPr>
      <w:r w:rsidRPr="00645E3C">
        <w:t>Τροπολογία</w:t>
      </w:r>
      <w:r w:rsidRPr="00645E3C">
        <w:tab/>
      </w:r>
      <w:r w:rsidRPr="00645E3C">
        <w:tab/>
        <w:t>6</w:t>
      </w:r>
    </w:p>
    <w:p w14:paraId="4C714D7B" w14:textId="77777777" w:rsidR="00050703" w:rsidRPr="00645E3C" w:rsidRDefault="00050703" w:rsidP="00050703"/>
    <w:p w14:paraId="31B64472" w14:textId="77777777" w:rsidR="00050703" w:rsidRPr="00645E3C" w:rsidRDefault="00050703" w:rsidP="00050703">
      <w:pPr>
        <w:pStyle w:val="NormalBold"/>
        <w:keepNext/>
      </w:pPr>
      <w:r w:rsidRPr="00645E3C">
        <w:t>Πρόταση οδηγίας</w:t>
      </w:r>
    </w:p>
    <w:p w14:paraId="386C9E4F" w14:textId="77777777" w:rsidR="00050703" w:rsidRPr="00645E3C" w:rsidRDefault="00050703" w:rsidP="00050703">
      <w:pPr>
        <w:pStyle w:val="NormalBold"/>
      </w:pPr>
      <w:r w:rsidRPr="00645E3C">
        <w:t>Αιτιολογική σκέψη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7BFF6B1F" w14:textId="77777777" w:rsidTr="00A87A7F">
        <w:trPr>
          <w:jc w:val="center"/>
        </w:trPr>
        <w:tc>
          <w:tcPr>
            <w:tcW w:w="9752" w:type="dxa"/>
            <w:gridSpan w:val="2"/>
          </w:tcPr>
          <w:p w14:paraId="3A020ED2" w14:textId="77777777" w:rsidR="00050703" w:rsidRPr="00645E3C" w:rsidRDefault="00050703" w:rsidP="00A87A7F">
            <w:pPr>
              <w:keepNext/>
            </w:pPr>
          </w:p>
        </w:tc>
      </w:tr>
      <w:tr w:rsidR="00050703" w:rsidRPr="00645E3C" w14:paraId="2EA95419" w14:textId="77777777" w:rsidTr="00A87A7F">
        <w:trPr>
          <w:jc w:val="center"/>
        </w:trPr>
        <w:tc>
          <w:tcPr>
            <w:tcW w:w="4876" w:type="dxa"/>
            <w:hideMark/>
          </w:tcPr>
          <w:p w14:paraId="10BD867E"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51DD378F" w14:textId="77777777" w:rsidR="00050703" w:rsidRPr="00645E3C" w:rsidRDefault="00050703" w:rsidP="00A87A7F">
            <w:pPr>
              <w:pStyle w:val="ColumnHeading"/>
              <w:keepNext/>
            </w:pPr>
            <w:r w:rsidRPr="00645E3C">
              <w:t>Τροπολογία</w:t>
            </w:r>
          </w:p>
        </w:tc>
      </w:tr>
      <w:tr w:rsidR="00050703" w:rsidRPr="00645E3C" w14:paraId="7A03B862" w14:textId="77777777" w:rsidTr="00A87A7F">
        <w:trPr>
          <w:jc w:val="center"/>
        </w:trPr>
        <w:tc>
          <w:tcPr>
            <w:tcW w:w="4876" w:type="dxa"/>
            <w:hideMark/>
          </w:tcPr>
          <w:p w14:paraId="310C132E" w14:textId="77777777" w:rsidR="00050703" w:rsidRPr="00645E3C" w:rsidRDefault="00050703" w:rsidP="00A87A7F">
            <w:pPr>
              <w:pStyle w:val="Normal6"/>
            </w:pPr>
            <w:r w:rsidRPr="00645E3C">
              <w:t>(7)</w:t>
            </w:r>
            <w:r w:rsidRPr="00645E3C">
              <w:tab/>
              <w:t>Στο πλαίσιο των κρατήσεων που πραγματοποιούνται εντός σύντομου χρονικού διαστήματος σε ένα σημείο πώλησης, είναι σκόπιμο να αντικατασταθεί το μάλλον ασαφές κριτήριο της «μίας και μόνον επίσκεψης ή επαφής». Ως εκ τούτου, οι κρατήσεις διαφορετικών ειδών ταξιδιωτικών υπηρεσιών για το ίδιο ταξίδι ή τις ίδιες διακοπές</w:t>
            </w:r>
            <w:r w:rsidRPr="00645E3C">
              <w:rPr>
                <w:b/>
                <w:i/>
              </w:rPr>
              <w:t xml:space="preserve"> που πραγματοποιούνται εντός τριών ωρών θα πρέπει πάντα να θεωρούνται πακέτα. Το ίδιο θα πρέπει</w:t>
            </w:r>
            <w:r w:rsidRPr="00645E3C">
              <w:t xml:space="preserve"> να </w:t>
            </w:r>
            <w:r w:rsidRPr="00645E3C">
              <w:rPr>
                <w:b/>
                <w:i/>
              </w:rPr>
              <w:t>ισχύει όταν, πριν από την ολοκλήρωση της πρώτης κράτησης</w:t>
            </w:r>
            <w:r w:rsidRPr="00645E3C">
              <w:t xml:space="preserve">, ο έμπορος καλεί τον ταξιδιώτη να κάνει κράτηση πρόσθετων υπηρεσιών για το ίδιο ταξίδι ή τις ίδιες διακοπές </w:t>
            </w:r>
            <w:r w:rsidRPr="00645E3C">
              <w:rPr>
                <w:b/>
                <w:i/>
              </w:rPr>
              <w:t>μετά</w:t>
            </w:r>
            <w:r w:rsidRPr="00645E3C">
              <w:t xml:space="preserve"> την </w:t>
            </w:r>
            <w:r w:rsidRPr="00645E3C">
              <w:rPr>
                <w:b/>
                <w:i/>
              </w:rPr>
              <w:t>ολοκλήρωση</w:t>
            </w:r>
            <w:r w:rsidRPr="00645E3C">
              <w:t xml:space="preserve"> της </w:t>
            </w:r>
            <w:r w:rsidRPr="00645E3C">
              <w:rPr>
                <w:b/>
                <w:i/>
              </w:rPr>
              <w:t>πρώτης κράτησης</w:t>
            </w:r>
            <w:r w:rsidRPr="00645E3C">
              <w:t xml:space="preserve">, </w:t>
            </w:r>
            <w:r w:rsidRPr="00645E3C">
              <w:rPr>
                <w:b/>
                <w:i/>
              </w:rPr>
              <w:t>και όταν οι επόμενες κρατήσεις πραγματοποιούνται εντός 24 ωρών από τη σύναψη της πρώτης σύμβασης</w:t>
            </w:r>
            <w:r w:rsidRPr="00645E3C">
              <w:t>.</w:t>
            </w:r>
          </w:p>
        </w:tc>
        <w:tc>
          <w:tcPr>
            <w:tcW w:w="4876" w:type="dxa"/>
            <w:hideMark/>
          </w:tcPr>
          <w:p w14:paraId="3748AC38" w14:textId="77777777" w:rsidR="00050703" w:rsidRPr="00645E3C" w:rsidRDefault="00050703" w:rsidP="00A87A7F">
            <w:pPr>
              <w:pStyle w:val="Normal6"/>
              <w:rPr>
                <w:szCs w:val="24"/>
              </w:rPr>
            </w:pPr>
            <w:r w:rsidRPr="00645E3C">
              <w:t>(7)</w:t>
            </w:r>
            <w:r w:rsidRPr="00645E3C">
              <w:tab/>
              <w:t>Στο πλαίσιο των κρατήσεων που πραγματοποιούνται εντός σύντομου χρονικού διαστήματος σε ένα σημείο πώλησης, είναι σκόπιμο να αντικατασταθεί το μάλλον ασαφές κριτήριο της «μίας και μόνον επίσκεψης ή επαφής». Ως εκ τούτου, οι κρατήσεις διαφορετικών ειδών ταξιδιωτικών υπηρεσιών για το ίδιο ταξίδι ή τις ίδιες διακοπές</w:t>
            </w:r>
            <w:r w:rsidRPr="00645E3C">
              <w:rPr>
                <w:b/>
                <w:i/>
              </w:rPr>
              <w:t>, όταν, πριν ο ταξιδιώτης συμφωνήσει</w:t>
            </w:r>
            <w:r w:rsidRPr="00645E3C">
              <w:t xml:space="preserve"> να </w:t>
            </w:r>
            <w:r w:rsidRPr="00645E3C">
              <w:rPr>
                <w:b/>
                <w:i/>
              </w:rPr>
              <w:t>πληρώσει για μια πρώτη ταξιδιωτική υπηρεσία</w:t>
            </w:r>
            <w:r w:rsidRPr="00645E3C">
              <w:t xml:space="preserve">, ο έμπορος καλεί </w:t>
            </w:r>
            <w:r w:rsidRPr="00645E3C">
              <w:rPr>
                <w:b/>
                <w:i/>
              </w:rPr>
              <w:t xml:space="preserve">ενεργά </w:t>
            </w:r>
            <w:r w:rsidRPr="00645E3C">
              <w:t>τον ταξιδιώτη να κάνει κράτηση</w:t>
            </w:r>
            <w:r w:rsidRPr="00645E3C">
              <w:rPr>
                <w:b/>
                <w:i/>
              </w:rPr>
              <w:t xml:space="preserve"> μίας ή περισσότερων</w:t>
            </w:r>
            <w:r w:rsidRPr="00645E3C">
              <w:t xml:space="preserve"> πρόσθετων υπηρεσιών για το ίδιο ταξίδι ή τις ίδιες διακοπές </w:t>
            </w:r>
            <w:r w:rsidRPr="00645E3C">
              <w:rPr>
                <w:b/>
                <w:i/>
              </w:rPr>
              <w:t>εντός 24 ωρών από τη συμφωνία πληρωμής για</w:t>
            </w:r>
            <w:r w:rsidRPr="00645E3C">
              <w:t xml:space="preserve"> την </w:t>
            </w:r>
            <w:r w:rsidRPr="00645E3C">
              <w:rPr>
                <w:b/>
                <w:i/>
              </w:rPr>
              <w:t>πρώτη υπηρεσία, θα πρέπει να θεωρούνται πακέτα.</w:t>
            </w:r>
            <w:r w:rsidRPr="00645E3C">
              <w:t xml:space="preserve"> </w:t>
            </w:r>
            <w:r w:rsidRPr="00645E3C">
              <w:rPr>
                <w:b/>
                <w:i/>
              </w:rPr>
              <w:t>Για τους σκοπούς της παρούσας οδηγίας, ένας έμπορος θα πρέπει να θεωρείται ότι καλεί ενεργά έναν ταξιδιώτη να προβεί σε κράτηση υπηρεσίας όταν βελτιστοποιεί την εν λόγω προσφορά προς πώληση ή προωθεί μια τέτοια προσφορά.</w:t>
            </w:r>
          </w:p>
        </w:tc>
      </w:tr>
    </w:tbl>
    <w:p w14:paraId="7BC571D9" w14:textId="77777777" w:rsidR="00050703" w:rsidRPr="00645E3C" w:rsidRDefault="00050703" w:rsidP="00050703">
      <w:pPr>
        <w:rPr>
          <w:szCs w:val="24"/>
        </w:rPr>
      </w:pPr>
    </w:p>
    <w:p w14:paraId="60AD818C" w14:textId="77777777" w:rsidR="00050703" w:rsidRPr="00645E3C" w:rsidRDefault="00050703" w:rsidP="00050703">
      <w:pPr>
        <w:pStyle w:val="AMNumberTabs0"/>
        <w:keepNext/>
      </w:pPr>
      <w:r w:rsidRPr="00645E3C">
        <w:t>Τροπολογία</w:t>
      </w:r>
      <w:r w:rsidRPr="00645E3C">
        <w:tab/>
      </w:r>
      <w:r w:rsidRPr="00645E3C">
        <w:tab/>
        <w:t>7</w:t>
      </w:r>
    </w:p>
    <w:p w14:paraId="7B4FD177" w14:textId="77777777" w:rsidR="00050703" w:rsidRPr="00645E3C" w:rsidRDefault="00050703" w:rsidP="00050703"/>
    <w:p w14:paraId="4023BADE" w14:textId="77777777" w:rsidR="00050703" w:rsidRPr="00645E3C" w:rsidRDefault="00050703" w:rsidP="00050703">
      <w:pPr>
        <w:pStyle w:val="NormalBold"/>
        <w:keepNext/>
      </w:pPr>
      <w:r w:rsidRPr="00645E3C">
        <w:lastRenderedPageBreak/>
        <w:t>Πρόταση οδηγίας</w:t>
      </w:r>
    </w:p>
    <w:p w14:paraId="35C49B35" w14:textId="77777777" w:rsidR="00050703" w:rsidRPr="00645E3C" w:rsidRDefault="00050703" w:rsidP="00050703">
      <w:pPr>
        <w:pStyle w:val="NormalBold"/>
      </w:pPr>
      <w:r w:rsidRPr="00645E3C">
        <w:t>Αιτιολογική σκέψη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0BB4EF13" w14:textId="77777777" w:rsidTr="00A87A7F">
        <w:trPr>
          <w:jc w:val="center"/>
        </w:trPr>
        <w:tc>
          <w:tcPr>
            <w:tcW w:w="9752" w:type="dxa"/>
            <w:gridSpan w:val="2"/>
          </w:tcPr>
          <w:p w14:paraId="528321CF" w14:textId="77777777" w:rsidR="00050703" w:rsidRPr="00645E3C" w:rsidRDefault="00050703" w:rsidP="00A87A7F">
            <w:pPr>
              <w:keepNext/>
            </w:pPr>
          </w:p>
        </w:tc>
      </w:tr>
      <w:tr w:rsidR="00050703" w:rsidRPr="00645E3C" w14:paraId="7692EB4C" w14:textId="77777777" w:rsidTr="00A87A7F">
        <w:trPr>
          <w:jc w:val="center"/>
        </w:trPr>
        <w:tc>
          <w:tcPr>
            <w:tcW w:w="4876" w:type="dxa"/>
            <w:hideMark/>
          </w:tcPr>
          <w:p w14:paraId="37445C75"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549BC2F4" w14:textId="77777777" w:rsidR="00050703" w:rsidRPr="00645E3C" w:rsidRDefault="00050703" w:rsidP="00A87A7F">
            <w:pPr>
              <w:pStyle w:val="ColumnHeading"/>
              <w:keepNext/>
            </w:pPr>
            <w:r w:rsidRPr="00645E3C">
              <w:t>Τροπολογία</w:t>
            </w:r>
          </w:p>
        </w:tc>
      </w:tr>
      <w:tr w:rsidR="00050703" w:rsidRPr="00645E3C" w14:paraId="2B102C67" w14:textId="77777777" w:rsidTr="00A87A7F">
        <w:trPr>
          <w:jc w:val="center"/>
        </w:trPr>
        <w:tc>
          <w:tcPr>
            <w:tcW w:w="4876" w:type="dxa"/>
            <w:hideMark/>
          </w:tcPr>
          <w:p w14:paraId="7D59A895" w14:textId="77777777" w:rsidR="00050703" w:rsidRPr="00645E3C" w:rsidRDefault="00050703" w:rsidP="00A87A7F">
            <w:pPr>
              <w:pStyle w:val="Normal6"/>
            </w:pPr>
            <w:r w:rsidRPr="00645E3C">
              <w:t>(8)</w:t>
            </w:r>
            <w:r w:rsidRPr="00645E3C">
              <w:tab/>
              <w:t xml:space="preserve">Ο ορισμός του πακέτου που διαμορφώνεται μέσω συνδεδεμένων ηλεκτρονικών διαδικασιών κράτησης στο άρθρο 3 σημείο 2) στοιχείο β) σημείο v) της οδηγίας (ΕΕ) 2015/2302, σύμφωνα με τον οποίο το όνομα, τα στοιχεία πληρωμών και η διεύθυνση ηλεκτρονικού ταχυδρομείου του ταξιδιώτη διαβιβάζονται από έναν έμπορο σε άλλον, έχει αποδειχθεί υπερβολικά στενός. Ως εκ τούτου, είναι σκόπιμο να θεωρούνται </w:t>
            </w:r>
            <w:r w:rsidRPr="00645E3C">
              <w:rPr>
                <w:b/>
                <w:i/>
              </w:rPr>
              <w:t xml:space="preserve">ως «πακέτο» </w:t>
            </w:r>
            <w:r w:rsidRPr="00645E3C">
              <w:t>κρατήσεις διαφορετικών ειδών ταξιδιωτικών υπηρεσιών στο πλαίσιο του ίδιου ταξιδιού ή των ίδιων διακοπών, όταν ο έμπορος που είναι συμβαλλόμενο μέρος της πρώτης σύμβασης διαβιβάζει σε έμπορο που είναι συμβαλλόμενο μέρος της δεύτερης ή περαιτέρω σύμβασης</w:t>
            </w:r>
            <w:r w:rsidRPr="00645E3C">
              <w:rPr>
                <w:b/>
                <w:i/>
              </w:rPr>
              <w:t xml:space="preserve"> εναλλακτικά το όνομα του ταξιδιώτη, τα στοιχεία πληρωμών, τη διεύθυνση ηλεκτρονικού ταχυδρομείου ή οποιοδήποτε άλλο από τα δεδομένα προσωπικού χαρακτήρα του ταξιδιώτη. Η εν λόγω διαβίβαση δεδομένων προσωπικού χαρακτήρα υποδηλώνει στενό σύνδεσμο μεταξύ των κρατήσεων/συμβάσεων και έτσι το κριτήριο των 24 ωρών για τη δεύτερη κράτηση δεν είναι απαραίτητο και θα πρέπει να απαλειφθεί</w:t>
            </w:r>
            <w:r w:rsidRPr="00645E3C">
              <w:t>.</w:t>
            </w:r>
          </w:p>
        </w:tc>
        <w:tc>
          <w:tcPr>
            <w:tcW w:w="4876" w:type="dxa"/>
            <w:hideMark/>
          </w:tcPr>
          <w:p w14:paraId="73A56492" w14:textId="77777777" w:rsidR="00050703" w:rsidRPr="00645E3C" w:rsidRDefault="00050703" w:rsidP="00A87A7F">
            <w:pPr>
              <w:pStyle w:val="Normal6"/>
              <w:rPr>
                <w:szCs w:val="24"/>
              </w:rPr>
            </w:pPr>
            <w:r w:rsidRPr="00645E3C">
              <w:t>(8)</w:t>
            </w:r>
            <w:r w:rsidRPr="00645E3C">
              <w:tab/>
              <w:t>Ο ορισμός του πακέτου που διαμορφώνεται μέσω συνδεδεμένων ηλεκτρονικών διαδικασιών κράτησης στο άρθρο 3 σημείο 2) στοιχείο β) σημείο v) της οδηγίας (ΕΕ) 2015/2302, σύμφωνα με τον οποίο το όνομα, τα στοιχεία πληρωμών και η διεύθυνση ηλεκτρονικού ταχυδρομείου του ταξιδιώτη διαβιβάζονται από έναν έμπορο σε άλλον, έχει αποδειχθεί υπερβολικά στενός. Ως εκ τούτου, είναι σκόπιμο να θεωρούνται κρατήσεις διαφορετικών ειδών ταξιδιωτικών υπηρεσιών στο πλαίσιο του ίδιου ταξιδιού ή των ίδιων διακοπών</w:t>
            </w:r>
            <w:r w:rsidRPr="00645E3C">
              <w:rPr>
                <w:b/>
                <w:i/>
              </w:rPr>
              <w:t xml:space="preserve"> ως «πακέτο»</w:t>
            </w:r>
            <w:r w:rsidRPr="00645E3C">
              <w:t xml:space="preserve">, όταν ο έμπορος που είναι συμβαλλόμενο μέρος της πρώτης σύμβασης διαβιβάζει </w:t>
            </w:r>
            <w:r w:rsidRPr="00645E3C">
              <w:rPr>
                <w:b/>
                <w:i/>
              </w:rPr>
              <w:t xml:space="preserve">τα προσωπικά δεδομένα του ταξιδιώτη </w:t>
            </w:r>
            <w:r w:rsidRPr="00645E3C">
              <w:t>σε έμπορο που είναι συμβαλλόμενο μέρος της δεύτερης ή περαιτέρω σύμβασης</w:t>
            </w:r>
            <w:r w:rsidRPr="00645E3C">
              <w:rPr>
                <w:b/>
                <w:i/>
              </w:rPr>
              <w:t>. Η εν λόγω διαβίβαση προσωπικών δεδομένων θα πρέπει να επιτρέπει στους εμπλεκόμενους εμπόρους να αποδεικνύουν ότι ο ίδιος ταξιδιώτης είναι συμβαλλόμενο μέρος στις σχετικές συμβάσεις και μπορεί να περιλαμβάνει, για παράδειγμα, το όνομα του ταξιδιώτη, τα στοιχεία πληρωμών, τη διεύθυνση ηλεκτρονικού ταχυδρομείου ή τον αριθμό τηλεφώνου του. Η διαβίβαση προσωπικών δεδομένων υποδηλώνει στενό σύνδεσμο μεταξύ των κρατήσεων/συμβάσεων</w:t>
            </w:r>
            <w:r w:rsidRPr="00645E3C">
              <w:t>.</w:t>
            </w:r>
          </w:p>
        </w:tc>
      </w:tr>
    </w:tbl>
    <w:p w14:paraId="26842C88" w14:textId="77777777" w:rsidR="00050703" w:rsidRPr="00645E3C" w:rsidRDefault="00050703" w:rsidP="00050703">
      <w:pPr>
        <w:rPr>
          <w:szCs w:val="24"/>
        </w:rPr>
      </w:pPr>
    </w:p>
    <w:p w14:paraId="37AD3154" w14:textId="77777777" w:rsidR="00050703" w:rsidRPr="00645E3C" w:rsidRDefault="00050703" w:rsidP="00050703">
      <w:pPr>
        <w:pStyle w:val="AMNumberTabs0"/>
        <w:keepNext/>
      </w:pPr>
      <w:r w:rsidRPr="00645E3C">
        <w:t>Τροπολογία</w:t>
      </w:r>
      <w:r w:rsidRPr="00645E3C">
        <w:tab/>
      </w:r>
      <w:r w:rsidRPr="00645E3C">
        <w:tab/>
        <w:t>8</w:t>
      </w:r>
    </w:p>
    <w:p w14:paraId="0A4A27C7" w14:textId="77777777" w:rsidR="00050703" w:rsidRPr="00645E3C" w:rsidRDefault="00050703" w:rsidP="00050703"/>
    <w:p w14:paraId="59E4C2FA" w14:textId="77777777" w:rsidR="00050703" w:rsidRPr="00645E3C" w:rsidRDefault="00050703" w:rsidP="00050703">
      <w:pPr>
        <w:pStyle w:val="NormalBold"/>
        <w:keepNext/>
      </w:pPr>
      <w:r w:rsidRPr="00645E3C">
        <w:t>Πρόταση οδηγίας</w:t>
      </w:r>
    </w:p>
    <w:p w14:paraId="3818C7D0" w14:textId="77777777" w:rsidR="00050703" w:rsidRPr="00645E3C" w:rsidRDefault="00050703" w:rsidP="00050703">
      <w:pPr>
        <w:pStyle w:val="NormalBold"/>
      </w:pPr>
      <w:r w:rsidRPr="00645E3C">
        <w:t>Αιτιολογική σκέψη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518DB8B8" w14:textId="77777777" w:rsidTr="00A87A7F">
        <w:trPr>
          <w:jc w:val="center"/>
        </w:trPr>
        <w:tc>
          <w:tcPr>
            <w:tcW w:w="9752" w:type="dxa"/>
            <w:gridSpan w:val="2"/>
          </w:tcPr>
          <w:p w14:paraId="29B64BFC" w14:textId="77777777" w:rsidR="00050703" w:rsidRPr="00645E3C" w:rsidRDefault="00050703" w:rsidP="00A87A7F">
            <w:pPr>
              <w:keepNext/>
            </w:pPr>
          </w:p>
        </w:tc>
      </w:tr>
      <w:tr w:rsidR="00050703" w:rsidRPr="00645E3C" w14:paraId="69D3C104" w14:textId="77777777" w:rsidTr="00A87A7F">
        <w:trPr>
          <w:jc w:val="center"/>
        </w:trPr>
        <w:tc>
          <w:tcPr>
            <w:tcW w:w="4876" w:type="dxa"/>
            <w:hideMark/>
          </w:tcPr>
          <w:p w14:paraId="44F45132"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6BDBC9A5" w14:textId="77777777" w:rsidR="00050703" w:rsidRPr="00645E3C" w:rsidRDefault="00050703" w:rsidP="00A87A7F">
            <w:pPr>
              <w:pStyle w:val="ColumnHeading"/>
              <w:keepNext/>
            </w:pPr>
            <w:r w:rsidRPr="00645E3C">
              <w:t>Τροπολογία</w:t>
            </w:r>
          </w:p>
        </w:tc>
      </w:tr>
      <w:tr w:rsidR="00050703" w:rsidRPr="00645E3C" w14:paraId="6E97B48A" w14:textId="77777777" w:rsidTr="00A87A7F">
        <w:trPr>
          <w:jc w:val="center"/>
        </w:trPr>
        <w:tc>
          <w:tcPr>
            <w:tcW w:w="4876" w:type="dxa"/>
            <w:hideMark/>
          </w:tcPr>
          <w:p w14:paraId="7BA09CE0" w14:textId="77777777" w:rsidR="00050703" w:rsidRPr="00645E3C" w:rsidRDefault="00050703" w:rsidP="00A87A7F">
            <w:pPr>
              <w:pStyle w:val="Normal6"/>
            </w:pPr>
            <w:r w:rsidRPr="00645E3C">
              <w:rPr>
                <w:b/>
                <w:i/>
              </w:rPr>
              <w:t>(9)</w:t>
            </w:r>
            <w:r w:rsidRPr="00645E3C">
              <w:rPr>
                <w:b/>
                <w:i/>
              </w:rPr>
              <w:tab/>
              <w:t xml:space="preserve">Ο ορισμός του «συνδεδεμένου ταξιδιωτικού διακανονισμού» θα πρέπει να καλύπτει περιπτώσεις στις οποίες ο έμπορος που είναι συμβαλλόμενο μέρος </w:t>
            </w:r>
            <w:r w:rsidRPr="00645E3C">
              <w:rPr>
                <w:b/>
                <w:i/>
              </w:rPr>
              <w:lastRenderedPageBreak/>
              <w:t>της πρώτης σύμβασης και λαμβάνει πληρωμές από τον ταξιδιώτη ή για λογαριασμό του καλεί τον ταξιδιώτη να κάνει κράτηση για πρόσθετα είδη ταξιδιωτικών υπηρεσιών στο πλαίσιο του ίδιου ταξιδιού ή των ίδιων διακοπών. Στο πλαίσιο αυτό, ο έμπορος που είναι συμβαλλόμενο μέρος της πρώτης σύμβασης θα πρέπει να λαμβάνει προστασία κατά της αφερεγγυότητας. Επιπλέον, προκειμένου να διασφαλιστεί ότι οι ταξιδιώτες επωφελούνται πλήρως από τους κανόνες για την προστασία κατά της αφερεγγυότητας και ότι οι έμποροι γνωρίζουν πως υπόκεινται σε αυτή την υποχρέωση, είναι σκόπιμο τα έντυπα πληροφοριών σχετικά με τους συνδεδεμένους ταξιδιωτικούς διακανονισμούς να συνιστούν στους ταξιδιώτες να καταγράφουν την πρόσκληση και την πρόσθετη κράτηση, για παράδειγμα μέσω στιγμιότυπων οθόνης, και να ενημερώνουν τον έμπορο με τον οποίο συνήφθη η πρώτη σύμβαση ότι έχει συναφθεί σύμβαση για πρόσθετο είδος ταξιδιωτικής υπηρεσίας στο πλαίσιο του ίδιου ταξιδιού ή των ίδιων διακοπών εντός 24 ωρών από την πρόσκληση του εμπόρου. Ο έμπορος θα πρέπει να υποχρεούται να θέτει στη διάθεση των ταξιδιωτών τοποθεσία, όπως διεύθυνση ηλεκτρονικού ταχυδρομείου ή ιστότοπο, όπου οι ταξιδιώτες μπορούν να καταχωρίζουν τις εν λόγω πληροφορίες και επιβεβαιώνει τη λήψη των εν λόγω πληροφοριών.</w:t>
            </w:r>
          </w:p>
        </w:tc>
        <w:tc>
          <w:tcPr>
            <w:tcW w:w="4876" w:type="dxa"/>
            <w:hideMark/>
          </w:tcPr>
          <w:p w14:paraId="5BAF4931" w14:textId="77777777" w:rsidR="00050703" w:rsidRPr="00645E3C" w:rsidRDefault="00050703" w:rsidP="00A87A7F">
            <w:pPr>
              <w:pStyle w:val="Normal6"/>
              <w:rPr>
                <w:szCs w:val="24"/>
              </w:rPr>
            </w:pPr>
            <w:r w:rsidRPr="00645E3C">
              <w:rPr>
                <w:b/>
                <w:i/>
              </w:rPr>
              <w:lastRenderedPageBreak/>
              <w:t>διαγράφεται</w:t>
            </w:r>
          </w:p>
        </w:tc>
      </w:tr>
    </w:tbl>
    <w:p w14:paraId="4CF606DF" w14:textId="77777777" w:rsidR="00050703" w:rsidRPr="00645E3C" w:rsidRDefault="00050703" w:rsidP="00050703">
      <w:pPr>
        <w:rPr>
          <w:szCs w:val="24"/>
        </w:rPr>
      </w:pPr>
    </w:p>
    <w:p w14:paraId="157272DB" w14:textId="77777777" w:rsidR="00050703" w:rsidRPr="00645E3C" w:rsidRDefault="00050703" w:rsidP="00050703">
      <w:pPr>
        <w:pStyle w:val="AMNumberTabs0"/>
        <w:keepNext/>
      </w:pPr>
      <w:r w:rsidRPr="00645E3C">
        <w:t>Τροπολογία</w:t>
      </w:r>
      <w:r w:rsidRPr="00645E3C">
        <w:tab/>
      </w:r>
      <w:r w:rsidRPr="00645E3C">
        <w:tab/>
        <w:t>9</w:t>
      </w:r>
    </w:p>
    <w:p w14:paraId="62ACE6DE" w14:textId="77777777" w:rsidR="00050703" w:rsidRPr="00645E3C" w:rsidRDefault="00050703" w:rsidP="00050703"/>
    <w:p w14:paraId="1E21AC0A" w14:textId="77777777" w:rsidR="00050703" w:rsidRPr="00645E3C" w:rsidRDefault="00050703" w:rsidP="00050703">
      <w:pPr>
        <w:pStyle w:val="NormalBold"/>
        <w:keepNext/>
      </w:pPr>
      <w:r w:rsidRPr="00645E3C">
        <w:t>Πρόταση οδηγίας</w:t>
      </w:r>
    </w:p>
    <w:p w14:paraId="0CD1C9DD" w14:textId="77777777" w:rsidR="00050703" w:rsidRPr="00645E3C" w:rsidRDefault="00050703" w:rsidP="00050703">
      <w:pPr>
        <w:pStyle w:val="NormalBold"/>
      </w:pPr>
      <w:r w:rsidRPr="00645E3C">
        <w:t>Αιτιολογική σκέψη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2ED460D4" w14:textId="77777777" w:rsidTr="00A87A7F">
        <w:trPr>
          <w:jc w:val="center"/>
        </w:trPr>
        <w:tc>
          <w:tcPr>
            <w:tcW w:w="9752" w:type="dxa"/>
            <w:gridSpan w:val="2"/>
          </w:tcPr>
          <w:p w14:paraId="6739C8AC" w14:textId="77777777" w:rsidR="00050703" w:rsidRPr="00645E3C" w:rsidRDefault="00050703" w:rsidP="00A87A7F">
            <w:pPr>
              <w:keepNext/>
            </w:pPr>
          </w:p>
        </w:tc>
      </w:tr>
      <w:tr w:rsidR="00050703" w:rsidRPr="00645E3C" w14:paraId="4FB6EF86" w14:textId="77777777" w:rsidTr="00A87A7F">
        <w:trPr>
          <w:jc w:val="center"/>
        </w:trPr>
        <w:tc>
          <w:tcPr>
            <w:tcW w:w="4876" w:type="dxa"/>
            <w:hideMark/>
          </w:tcPr>
          <w:p w14:paraId="24935F89"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44C4DF4A" w14:textId="77777777" w:rsidR="00050703" w:rsidRPr="00645E3C" w:rsidRDefault="00050703" w:rsidP="00A87A7F">
            <w:pPr>
              <w:pStyle w:val="ColumnHeading"/>
              <w:keepNext/>
            </w:pPr>
            <w:r w:rsidRPr="00645E3C">
              <w:t>Τροπολογία</w:t>
            </w:r>
          </w:p>
        </w:tc>
      </w:tr>
      <w:tr w:rsidR="00050703" w:rsidRPr="00645E3C" w14:paraId="27F1FADC" w14:textId="77777777" w:rsidTr="00A87A7F">
        <w:trPr>
          <w:jc w:val="center"/>
        </w:trPr>
        <w:tc>
          <w:tcPr>
            <w:tcW w:w="4876" w:type="dxa"/>
            <w:hideMark/>
          </w:tcPr>
          <w:p w14:paraId="380FD91F" w14:textId="77777777" w:rsidR="00050703" w:rsidRPr="00645E3C" w:rsidRDefault="00050703" w:rsidP="00A87A7F">
            <w:pPr>
              <w:pStyle w:val="Normal6"/>
            </w:pPr>
            <w:r w:rsidRPr="00645E3C">
              <w:t>(10)</w:t>
            </w:r>
            <w:r w:rsidRPr="00645E3C">
              <w:tab/>
              <w:t xml:space="preserve">Όσον αφορά τα πακέτα στα οποία, για παράδειγμα, το κατάλυμα συνδυάζεται με άλλες τουριστικές υπηρεσίες, αλλά τα οποία δεν περιλαμβάνουν μεταφορά επιβατών, το γενικό κριτήριο του </w:t>
            </w:r>
            <w:r w:rsidRPr="00645E3C">
              <w:lastRenderedPageBreak/>
              <w:t>«σημαντικού ποσοστού» της αξίας του συνδυασμού, το οποίο ισχύει για τις τουριστικές υπηρεσίες του άρθρου 3 σημείο 1) στοιχείο δ), θα πρέπει να αντικατασταθεί από το ειδικότερο κριτήριο του «τουλάχιστον 25 %» προκειμένου να αυξηθεί η ασφάλεια δικαίου.</w:t>
            </w:r>
          </w:p>
        </w:tc>
        <w:tc>
          <w:tcPr>
            <w:tcW w:w="4876" w:type="dxa"/>
            <w:hideMark/>
          </w:tcPr>
          <w:p w14:paraId="53095440" w14:textId="77777777" w:rsidR="00050703" w:rsidRPr="00645E3C" w:rsidRDefault="00050703" w:rsidP="00A87A7F">
            <w:pPr>
              <w:pStyle w:val="Normal6"/>
              <w:rPr>
                <w:szCs w:val="24"/>
              </w:rPr>
            </w:pPr>
            <w:r w:rsidRPr="00645E3C">
              <w:lastRenderedPageBreak/>
              <w:t>(10)</w:t>
            </w:r>
            <w:r w:rsidRPr="00645E3C">
              <w:tab/>
              <w:t xml:space="preserve">Όσον αφορά τα πακέτα στα οποία, για παράδειγμα, το κατάλυμα συνδυάζεται με άλλες τουριστικές υπηρεσίες, αλλά τα οποία δεν περιλαμβάνουν μεταφορά επιβατών, το γενικό κριτήριο του </w:t>
            </w:r>
            <w:r w:rsidRPr="00645E3C">
              <w:lastRenderedPageBreak/>
              <w:t xml:space="preserve">«σημαντικού ποσοστού» της αξίας του συνδυασμού, το οποίο ισχύει για τις τουριστικές υπηρεσίες του άρθρου 3 σημείο 1) στοιχείο δ), θα πρέπει να αντικατασταθεί από το ειδικότερο κριτήριο του «τουλάχιστον 25 %» προκειμένου να αυξηθεί η ασφάλεια δικαίου. </w:t>
            </w:r>
            <w:r w:rsidRPr="00645E3C">
              <w:rPr>
                <w:b/>
                <w:i/>
              </w:rPr>
              <w:t>Θα πρέπει να σημειωθεί ότι οι διάφορες επιτόπιες δραστηριότητες που παρέχονται ως αναπόσπαστο μέρος του καταλύματος ή είθισται να συνδέονται με αυτό, ανεξάρτητα από την αξία τους, δεν θα πρέπει να έχουν ως αποτέλεσμα τη δημιουργία πακέτου εάν οι υπηρεσίες αυτές συνδυάζονται μόνο με κατάλυμα.</w:t>
            </w:r>
          </w:p>
        </w:tc>
      </w:tr>
    </w:tbl>
    <w:p w14:paraId="09319B13" w14:textId="77777777" w:rsidR="00050703" w:rsidRPr="00645E3C" w:rsidRDefault="00050703" w:rsidP="00050703">
      <w:pPr>
        <w:rPr>
          <w:szCs w:val="24"/>
        </w:rPr>
      </w:pPr>
    </w:p>
    <w:p w14:paraId="4F16D083" w14:textId="77777777" w:rsidR="00050703" w:rsidRPr="00645E3C" w:rsidRDefault="00050703" w:rsidP="00050703">
      <w:pPr>
        <w:pStyle w:val="AMNumberTabs0"/>
        <w:keepNext/>
      </w:pPr>
      <w:r w:rsidRPr="00645E3C">
        <w:t>Τροπολογία</w:t>
      </w:r>
      <w:r w:rsidRPr="00645E3C">
        <w:tab/>
      </w:r>
      <w:r w:rsidRPr="00645E3C">
        <w:tab/>
        <w:t>10</w:t>
      </w:r>
    </w:p>
    <w:p w14:paraId="394A1CAA" w14:textId="77777777" w:rsidR="00050703" w:rsidRPr="00645E3C" w:rsidRDefault="00050703" w:rsidP="00050703"/>
    <w:p w14:paraId="6B3A6EE3" w14:textId="77777777" w:rsidR="00050703" w:rsidRPr="00645E3C" w:rsidRDefault="00050703" w:rsidP="00050703">
      <w:pPr>
        <w:pStyle w:val="NormalBold"/>
        <w:keepNext/>
      </w:pPr>
      <w:r w:rsidRPr="00645E3C">
        <w:t>Πρόταση οδηγίας</w:t>
      </w:r>
    </w:p>
    <w:p w14:paraId="3BBCDF18" w14:textId="77777777" w:rsidR="00050703" w:rsidRPr="00645E3C" w:rsidRDefault="00050703" w:rsidP="00050703">
      <w:pPr>
        <w:pStyle w:val="NormalBold"/>
      </w:pPr>
      <w:r w:rsidRPr="00645E3C">
        <w:t>Αιτιολογική σκέψη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19A5443F" w14:textId="77777777" w:rsidTr="00A87A7F">
        <w:trPr>
          <w:jc w:val="center"/>
        </w:trPr>
        <w:tc>
          <w:tcPr>
            <w:tcW w:w="9752" w:type="dxa"/>
            <w:gridSpan w:val="2"/>
          </w:tcPr>
          <w:p w14:paraId="57C77375" w14:textId="77777777" w:rsidR="00050703" w:rsidRPr="00645E3C" w:rsidRDefault="00050703" w:rsidP="00A87A7F">
            <w:pPr>
              <w:keepNext/>
            </w:pPr>
          </w:p>
        </w:tc>
      </w:tr>
      <w:tr w:rsidR="00050703" w:rsidRPr="00645E3C" w14:paraId="3240431D" w14:textId="77777777" w:rsidTr="00A87A7F">
        <w:trPr>
          <w:jc w:val="center"/>
        </w:trPr>
        <w:tc>
          <w:tcPr>
            <w:tcW w:w="4876" w:type="dxa"/>
            <w:hideMark/>
          </w:tcPr>
          <w:p w14:paraId="7437D836"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1D6E79B8" w14:textId="77777777" w:rsidR="00050703" w:rsidRPr="00645E3C" w:rsidRDefault="00050703" w:rsidP="00A87A7F">
            <w:pPr>
              <w:pStyle w:val="ColumnHeading"/>
              <w:keepNext/>
            </w:pPr>
            <w:r w:rsidRPr="00645E3C">
              <w:t>Τροπολογία</w:t>
            </w:r>
          </w:p>
        </w:tc>
      </w:tr>
      <w:tr w:rsidR="00050703" w:rsidRPr="00645E3C" w14:paraId="135D094B" w14:textId="77777777" w:rsidTr="00A87A7F">
        <w:trPr>
          <w:jc w:val="center"/>
        </w:trPr>
        <w:tc>
          <w:tcPr>
            <w:tcW w:w="4876" w:type="dxa"/>
            <w:hideMark/>
          </w:tcPr>
          <w:p w14:paraId="665B7D02" w14:textId="77777777" w:rsidR="00050703" w:rsidRPr="00645E3C" w:rsidRDefault="00050703" w:rsidP="00A87A7F">
            <w:pPr>
              <w:pStyle w:val="Normal6"/>
            </w:pPr>
            <w:r w:rsidRPr="00645E3C">
              <w:t>(12)</w:t>
            </w:r>
            <w:r w:rsidRPr="00645E3C">
              <w:tab/>
              <w:t xml:space="preserve">Υπάρχουν ορισμένοι κίνδυνοι που είναι εγγενείς στην επιχειρηματική πρακτική της απαίτησης προκαταβολών, ιδίως σε περιπτώσεις όπου οι διοργανωτές υποχρεούνται να επιστρέψουν σημαντικά ποσά στους ταξιδιώτες για ταξίδια που ακυρώθηκαν εντός σύντομου χρονικού διαστήματος. Ως εκ τούτου, θα πρέπει να προβλεφθεί ότι οι προκαταβολές, δηλαδή οι πληρωμές που ζητούνται από τους ταξιδιώτες κατά τη στιγμή της κράτησης ή λίγο αργότερα, </w:t>
            </w:r>
            <w:r w:rsidRPr="00645E3C">
              <w:rPr>
                <w:b/>
                <w:i/>
              </w:rPr>
              <w:t xml:space="preserve">δεν </w:t>
            </w:r>
            <w:r w:rsidRPr="00645E3C">
              <w:t xml:space="preserve">θα πρέπει να </w:t>
            </w:r>
            <w:r w:rsidRPr="00645E3C">
              <w:rPr>
                <w:b/>
                <w:i/>
              </w:rPr>
              <w:t>υπερβαίνουν το 25 % της συνολικής τιμής του πακέτου, και ότι οι διοργανωτές ή, κατά περίπτωση, οι πωλητές δεν θα πρέπει να επιτρέπεται να ζητήσουν την καταβολή του υπόλοιπου ποσού νωρίτερα από 28 ημέρες πριν από την έναρξη του πακέτου. Ταυτόχρονα, οι διοργανωτές και, κατά περίπτωση, οι πωλητές θα πρέπει να είναι</w:t>
            </w:r>
            <w:r w:rsidRPr="00645E3C">
              <w:t xml:space="preserve"> σε </w:t>
            </w:r>
            <w:r w:rsidRPr="00645E3C">
              <w:rPr>
                <w:b/>
                <w:i/>
              </w:rPr>
              <w:t>θέση να ζητούν υψηλότερες προκαταβολές όταν αυτό είναι αναγκαίο για τη διασφάλιση της οργάνωσης και της ορθής εκτέλεσης του πακέτου. Το</w:t>
            </w:r>
            <w:r w:rsidRPr="00645E3C">
              <w:t xml:space="preserve"> επίπεδο</w:t>
            </w:r>
            <w:r w:rsidRPr="00645E3C">
              <w:rPr>
                <w:b/>
                <w:i/>
              </w:rPr>
              <w:t xml:space="preserve"> των προκαταβολών που ζητούν</w:t>
            </w:r>
            <w:r w:rsidRPr="00645E3C">
              <w:t xml:space="preserve"> οι </w:t>
            </w:r>
            <w:r w:rsidRPr="00645E3C">
              <w:rPr>
                <w:b/>
                <w:i/>
              </w:rPr>
              <w:t xml:space="preserve">διοργανωτές μπορεί να </w:t>
            </w:r>
            <w:r w:rsidRPr="00645E3C">
              <w:rPr>
                <w:b/>
                <w:i/>
              </w:rPr>
              <w:lastRenderedPageBreak/>
              <w:t xml:space="preserve">δικαιολογείται από </w:t>
            </w:r>
            <w:r w:rsidRPr="00645E3C">
              <w:t xml:space="preserve">προκαταβολές </w:t>
            </w:r>
            <w:r w:rsidRPr="00645E3C">
              <w:rPr>
                <w:b/>
                <w:i/>
              </w:rPr>
              <w:t>προς τους παρόχους υπηρεσιών, ακόμη και όταν ανήκουν στον ίδιο όμιλο εταιρειών με τον διοργανωτή, ή από την ανάγκη κάλυψης των δαπανών του διοργανωτή που σχετίζονται άμεσα με την οργάνωση και την εκτέλεση του πακέτου κατά τον χρόνο της κράτησης ή λίγο αργότερα.</w:t>
            </w:r>
            <w:r w:rsidRPr="00645E3C">
              <w:t xml:space="preserve"> </w:t>
            </w:r>
            <w:r w:rsidRPr="00645E3C">
              <w:rPr>
                <w:b/>
                <w:i/>
              </w:rPr>
              <w:t>Εδώ μπορεί να περιλαμβάνονται, κατά περίπτωση, οι προμήθειες που ζητούν οι πωλητές.</w:t>
            </w:r>
          </w:p>
        </w:tc>
        <w:tc>
          <w:tcPr>
            <w:tcW w:w="4876" w:type="dxa"/>
            <w:hideMark/>
          </w:tcPr>
          <w:p w14:paraId="5ED7AEE2" w14:textId="77777777" w:rsidR="00050703" w:rsidRPr="00645E3C" w:rsidRDefault="00050703" w:rsidP="00A87A7F">
            <w:pPr>
              <w:pStyle w:val="Normal6"/>
              <w:rPr>
                <w:szCs w:val="24"/>
              </w:rPr>
            </w:pPr>
            <w:r w:rsidRPr="00645E3C">
              <w:lastRenderedPageBreak/>
              <w:t>(12)</w:t>
            </w:r>
            <w:r w:rsidRPr="00645E3C">
              <w:tab/>
              <w:t xml:space="preserve">Υπάρχουν ορισμένοι κίνδυνοι που είναι εγγενείς στην επιχειρηματική πρακτική της απαίτησης προκαταβολών, ιδίως σε περιπτώσεις όπου οι διοργανωτές υποχρεούνται να επιστρέψουν σημαντικά ποσά στους ταξιδιώτες για ταξίδια που ακυρώθηκαν εντός σύντομου χρονικού διαστήματος. Ως εκ τούτου, θα πρέπει να προβλεφθεί ότι οι προκαταβολές, δηλαδή οι πληρωμές που ζητούνται από τους ταξιδιώτες κατά τη στιγμή της κράτησης ή λίγο αργότερα, θα πρέπει να </w:t>
            </w:r>
            <w:r w:rsidRPr="00645E3C">
              <w:rPr>
                <w:b/>
                <w:i/>
              </w:rPr>
              <w:t>καθορίζονται</w:t>
            </w:r>
            <w:r w:rsidRPr="00645E3C">
              <w:t xml:space="preserve"> σε </w:t>
            </w:r>
            <w:r w:rsidRPr="00645E3C">
              <w:rPr>
                <w:b/>
                <w:i/>
              </w:rPr>
              <w:t>κατάλληλο</w:t>
            </w:r>
            <w:r w:rsidRPr="00645E3C">
              <w:t xml:space="preserve"> επίπεδο</w:t>
            </w:r>
            <w:r w:rsidRPr="00645E3C">
              <w:rPr>
                <w:b/>
                <w:i/>
              </w:rPr>
              <w:t>.</w:t>
            </w:r>
            <w:r w:rsidRPr="00645E3C">
              <w:t xml:space="preserve"> Οι προκαταβολές </w:t>
            </w:r>
            <w:r w:rsidRPr="00645E3C">
              <w:rPr>
                <w:b/>
                <w:bCs/>
                <w:i/>
                <w:iCs/>
              </w:rPr>
              <w:t>μπορούν να</w:t>
            </w:r>
            <w:r w:rsidRPr="00645E3C">
              <w:t xml:space="preserve"> </w:t>
            </w:r>
            <w:r w:rsidRPr="00645E3C">
              <w:rPr>
                <w:b/>
                <w:i/>
              </w:rPr>
              <w:t>υπόκεινται σε περιορισμούς</w:t>
            </w:r>
            <w:r w:rsidRPr="00645E3C">
              <w:t xml:space="preserve"> που </w:t>
            </w:r>
            <w:r w:rsidRPr="00645E3C">
              <w:rPr>
                <w:b/>
                <w:i/>
              </w:rPr>
              <w:t>βασίζονται στην εθνική δικαιοδοσία</w:t>
            </w:r>
            <w:r w:rsidRPr="00645E3C">
              <w:t>.</w:t>
            </w:r>
          </w:p>
        </w:tc>
      </w:tr>
    </w:tbl>
    <w:p w14:paraId="733A3904" w14:textId="77777777" w:rsidR="00050703" w:rsidRPr="00645E3C" w:rsidRDefault="00050703" w:rsidP="00050703">
      <w:pPr>
        <w:rPr>
          <w:szCs w:val="24"/>
        </w:rPr>
      </w:pPr>
    </w:p>
    <w:p w14:paraId="1BAA4631" w14:textId="77777777" w:rsidR="00050703" w:rsidRPr="00645E3C" w:rsidRDefault="00050703" w:rsidP="00050703">
      <w:pPr>
        <w:pStyle w:val="AMNumberTabs0"/>
        <w:keepNext/>
      </w:pPr>
      <w:r w:rsidRPr="00645E3C">
        <w:t>Τροπολογία</w:t>
      </w:r>
      <w:r w:rsidRPr="00645E3C">
        <w:tab/>
      </w:r>
      <w:r w:rsidRPr="00645E3C">
        <w:tab/>
        <w:t>11</w:t>
      </w:r>
    </w:p>
    <w:p w14:paraId="6E538377" w14:textId="77777777" w:rsidR="00050703" w:rsidRPr="00645E3C" w:rsidRDefault="00050703" w:rsidP="00050703"/>
    <w:p w14:paraId="14E758E1" w14:textId="77777777" w:rsidR="00050703" w:rsidRPr="00645E3C" w:rsidRDefault="00050703" w:rsidP="00050703">
      <w:pPr>
        <w:pStyle w:val="NormalBold"/>
        <w:keepNext/>
      </w:pPr>
      <w:r w:rsidRPr="00645E3C">
        <w:t>Πρόταση οδηγίας</w:t>
      </w:r>
    </w:p>
    <w:p w14:paraId="0A4971E7" w14:textId="77777777" w:rsidR="00050703" w:rsidRPr="00645E3C" w:rsidRDefault="00050703" w:rsidP="00050703">
      <w:pPr>
        <w:pStyle w:val="NormalBold"/>
      </w:pPr>
      <w:r w:rsidRPr="00645E3C">
        <w:t>Αιτιολογική σκέψη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1EA520A1" w14:textId="77777777" w:rsidTr="00A87A7F">
        <w:trPr>
          <w:jc w:val="center"/>
        </w:trPr>
        <w:tc>
          <w:tcPr>
            <w:tcW w:w="9752" w:type="dxa"/>
            <w:gridSpan w:val="2"/>
          </w:tcPr>
          <w:p w14:paraId="3EA36D4E" w14:textId="77777777" w:rsidR="00050703" w:rsidRPr="00645E3C" w:rsidRDefault="00050703" w:rsidP="00A87A7F">
            <w:pPr>
              <w:keepNext/>
            </w:pPr>
          </w:p>
        </w:tc>
      </w:tr>
      <w:tr w:rsidR="00050703" w:rsidRPr="00645E3C" w14:paraId="1CD66C96" w14:textId="77777777" w:rsidTr="00A87A7F">
        <w:trPr>
          <w:jc w:val="center"/>
        </w:trPr>
        <w:tc>
          <w:tcPr>
            <w:tcW w:w="4876" w:type="dxa"/>
            <w:hideMark/>
          </w:tcPr>
          <w:p w14:paraId="3FE18B6B"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4AAE53EC" w14:textId="77777777" w:rsidR="00050703" w:rsidRPr="00645E3C" w:rsidRDefault="00050703" w:rsidP="00A87A7F">
            <w:pPr>
              <w:pStyle w:val="ColumnHeading"/>
              <w:keepNext/>
            </w:pPr>
            <w:r w:rsidRPr="00645E3C">
              <w:t>Τροπολογία</w:t>
            </w:r>
          </w:p>
        </w:tc>
      </w:tr>
      <w:tr w:rsidR="00050703" w:rsidRPr="00645E3C" w14:paraId="20278264" w14:textId="77777777" w:rsidTr="00A87A7F">
        <w:trPr>
          <w:jc w:val="center"/>
        </w:trPr>
        <w:tc>
          <w:tcPr>
            <w:tcW w:w="4876" w:type="dxa"/>
            <w:hideMark/>
          </w:tcPr>
          <w:p w14:paraId="691086E3" w14:textId="77777777" w:rsidR="00050703" w:rsidRPr="00645E3C" w:rsidRDefault="00050703" w:rsidP="00A87A7F">
            <w:pPr>
              <w:pStyle w:val="Normal6"/>
            </w:pPr>
            <w:r w:rsidRPr="00645E3C">
              <w:rPr>
                <w:b/>
                <w:i/>
              </w:rPr>
              <w:t>(13)</w:t>
            </w:r>
            <w:r w:rsidRPr="00645E3C">
              <w:rPr>
                <w:b/>
                <w:i/>
              </w:rPr>
              <w:tab/>
              <w:t>Το επίπεδο των προκαταβολών δεν θα πρέπει να απαιτεί διαφορετικούς υπολογισμούς για κάθε πακέτο, αλλά μπορεί να καθοριστεί για ομάδες πακέτων που έχουν παρόμοια χαρακτηριστικά όσον αφορά την αναγκαιότητα της προκαταβολής. Οι διοργανωτές και, κατά περίπτωση, οι πωλητές θα πρέπει να συνεχίσουν να υποχρεούνται να ενημερώνουν τους ταξιδιώτες, πριν από τη σύναψη της σύμβασης, σχετικά με τις προκαταβολές που ζητούν.</w:t>
            </w:r>
          </w:p>
        </w:tc>
        <w:tc>
          <w:tcPr>
            <w:tcW w:w="4876" w:type="dxa"/>
            <w:hideMark/>
          </w:tcPr>
          <w:p w14:paraId="3A13AED9" w14:textId="77777777" w:rsidR="00050703" w:rsidRPr="00645E3C" w:rsidRDefault="00050703" w:rsidP="00A87A7F">
            <w:pPr>
              <w:pStyle w:val="Normal6"/>
              <w:rPr>
                <w:szCs w:val="24"/>
              </w:rPr>
            </w:pPr>
            <w:r w:rsidRPr="00645E3C">
              <w:rPr>
                <w:b/>
                <w:i/>
              </w:rPr>
              <w:t>διαγράφεται</w:t>
            </w:r>
          </w:p>
        </w:tc>
      </w:tr>
    </w:tbl>
    <w:p w14:paraId="26C1FBB7" w14:textId="77777777" w:rsidR="00050703" w:rsidRPr="00645E3C" w:rsidRDefault="00050703" w:rsidP="00050703">
      <w:pPr>
        <w:rPr>
          <w:szCs w:val="24"/>
        </w:rPr>
      </w:pPr>
    </w:p>
    <w:p w14:paraId="7AE25698" w14:textId="77777777" w:rsidR="00050703" w:rsidRPr="00645E3C" w:rsidRDefault="00050703" w:rsidP="00050703">
      <w:pPr>
        <w:pStyle w:val="AMNumberTabs0"/>
        <w:keepNext/>
      </w:pPr>
      <w:r w:rsidRPr="00645E3C">
        <w:t>Τροπολογία</w:t>
      </w:r>
      <w:r w:rsidRPr="00645E3C">
        <w:tab/>
      </w:r>
      <w:r w:rsidRPr="00645E3C">
        <w:tab/>
        <w:t>12</w:t>
      </w:r>
    </w:p>
    <w:p w14:paraId="5821117C" w14:textId="77777777" w:rsidR="00050703" w:rsidRPr="00645E3C" w:rsidRDefault="00050703" w:rsidP="00050703"/>
    <w:p w14:paraId="07A89D17" w14:textId="77777777" w:rsidR="00050703" w:rsidRPr="00645E3C" w:rsidRDefault="00050703" w:rsidP="00050703">
      <w:pPr>
        <w:pStyle w:val="NormalBold"/>
        <w:keepNext/>
      </w:pPr>
      <w:r w:rsidRPr="00645E3C">
        <w:t>Πρόταση οδηγίας</w:t>
      </w:r>
    </w:p>
    <w:p w14:paraId="6A9F2311" w14:textId="77777777" w:rsidR="00050703" w:rsidRPr="00645E3C" w:rsidRDefault="00050703" w:rsidP="00050703">
      <w:pPr>
        <w:pStyle w:val="NormalBold"/>
      </w:pPr>
      <w:r w:rsidRPr="00645E3C">
        <w:t>Αιτιολογική σκέψη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0B1FA248" w14:textId="77777777" w:rsidTr="00A87A7F">
        <w:trPr>
          <w:jc w:val="center"/>
        </w:trPr>
        <w:tc>
          <w:tcPr>
            <w:tcW w:w="9752" w:type="dxa"/>
            <w:gridSpan w:val="2"/>
          </w:tcPr>
          <w:p w14:paraId="7611275A" w14:textId="77777777" w:rsidR="00050703" w:rsidRPr="00645E3C" w:rsidRDefault="00050703" w:rsidP="00A87A7F">
            <w:pPr>
              <w:keepNext/>
            </w:pPr>
          </w:p>
        </w:tc>
      </w:tr>
      <w:tr w:rsidR="00050703" w:rsidRPr="00645E3C" w14:paraId="7C2DB3E2" w14:textId="77777777" w:rsidTr="00A87A7F">
        <w:trPr>
          <w:jc w:val="center"/>
        </w:trPr>
        <w:tc>
          <w:tcPr>
            <w:tcW w:w="4876" w:type="dxa"/>
            <w:hideMark/>
          </w:tcPr>
          <w:p w14:paraId="57A15DED"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649D28A8" w14:textId="77777777" w:rsidR="00050703" w:rsidRPr="00645E3C" w:rsidRDefault="00050703" w:rsidP="00A87A7F">
            <w:pPr>
              <w:pStyle w:val="ColumnHeading"/>
              <w:keepNext/>
            </w:pPr>
            <w:r w:rsidRPr="00645E3C">
              <w:t>Τροπολογία</w:t>
            </w:r>
          </w:p>
        </w:tc>
      </w:tr>
      <w:tr w:rsidR="00050703" w:rsidRPr="00645E3C" w14:paraId="6DBF021F" w14:textId="77777777" w:rsidTr="00A87A7F">
        <w:trPr>
          <w:jc w:val="center"/>
        </w:trPr>
        <w:tc>
          <w:tcPr>
            <w:tcW w:w="4876" w:type="dxa"/>
            <w:hideMark/>
          </w:tcPr>
          <w:p w14:paraId="005AD2CD" w14:textId="77777777" w:rsidR="00050703" w:rsidRPr="00645E3C" w:rsidRDefault="00050703" w:rsidP="00A87A7F">
            <w:pPr>
              <w:pStyle w:val="Normal6"/>
            </w:pPr>
            <w:r w:rsidRPr="00645E3C">
              <w:rPr>
                <w:b/>
                <w:i/>
              </w:rPr>
              <w:t>(14)</w:t>
            </w:r>
            <w:r w:rsidRPr="00645E3C">
              <w:rPr>
                <w:b/>
                <w:i/>
              </w:rPr>
              <w:tab/>
              <w:t>Δεδομένου ότι ο περιορισμός των προκαταβολών δεν είναι συμβατός με την έννοια των δώρων («</w:t>
            </w:r>
            <w:proofErr w:type="spellStart"/>
            <w:r w:rsidRPr="00645E3C">
              <w:rPr>
                <w:b/>
                <w:i/>
              </w:rPr>
              <w:t>gift</w:t>
            </w:r>
            <w:proofErr w:type="spellEnd"/>
            <w:r w:rsidRPr="00645E3C">
              <w:rPr>
                <w:b/>
                <w:i/>
              </w:rPr>
              <w:t xml:space="preserve"> </w:t>
            </w:r>
            <w:proofErr w:type="spellStart"/>
            <w:r w:rsidRPr="00645E3C">
              <w:rPr>
                <w:b/>
                <w:i/>
              </w:rPr>
              <w:t>boxes</w:t>
            </w:r>
            <w:proofErr w:type="spellEnd"/>
            <w:r w:rsidRPr="00645E3C">
              <w:rPr>
                <w:b/>
                <w:i/>
              </w:rPr>
              <w:t>») για οργανωμένα ταξίδια, όπως αναφέρεται στο άρθρο 3 σημείο 2) στοιχείο β) σημείο </w:t>
            </w:r>
            <w:proofErr w:type="spellStart"/>
            <w:r w:rsidRPr="00645E3C">
              <w:rPr>
                <w:b/>
                <w:i/>
              </w:rPr>
              <w:t>iv</w:t>
            </w:r>
            <w:proofErr w:type="spellEnd"/>
            <w:r w:rsidRPr="00645E3C">
              <w:rPr>
                <w:b/>
                <w:i/>
              </w:rPr>
              <w:t xml:space="preserve">) της οδηγίας (ΕΕ) 2015/2302, και των πακέτων για τα οποία έχει γίνει κράτηση λιγότερο από 28 ημέρες πριν </w:t>
            </w:r>
            <w:r w:rsidRPr="00645E3C">
              <w:rPr>
                <w:b/>
                <w:i/>
              </w:rPr>
              <w:lastRenderedPageBreak/>
              <w:t>από την έναρξη του πακέτου, οι δύο αυτοί τύποι πακέτων θα πρέπει να εξαιρεθούν από τον περιορισμό των προκαταβολών που θεσπίζει η παρούσα οδηγία.</w:t>
            </w:r>
          </w:p>
        </w:tc>
        <w:tc>
          <w:tcPr>
            <w:tcW w:w="4876" w:type="dxa"/>
            <w:hideMark/>
          </w:tcPr>
          <w:p w14:paraId="3755B2F4" w14:textId="77777777" w:rsidR="00050703" w:rsidRPr="00645E3C" w:rsidRDefault="00050703" w:rsidP="00A87A7F">
            <w:pPr>
              <w:pStyle w:val="Normal6"/>
              <w:rPr>
                <w:szCs w:val="24"/>
              </w:rPr>
            </w:pPr>
            <w:r w:rsidRPr="00645E3C">
              <w:rPr>
                <w:b/>
                <w:i/>
              </w:rPr>
              <w:lastRenderedPageBreak/>
              <w:t>διαγράφεται</w:t>
            </w:r>
          </w:p>
        </w:tc>
      </w:tr>
    </w:tbl>
    <w:p w14:paraId="53C1526D" w14:textId="77777777" w:rsidR="00050703" w:rsidRPr="00645E3C" w:rsidRDefault="00050703" w:rsidP="00050703">
      <w:pPr>
        <w:rPr>
          <w:szCs w:val="24"/>
        </w:rPr>
      </w:pPr>
    </w:p>
    <w:p w14:paraId="3A84007B" w14:textId="77777777" w:rsidR="00050703" w:rsidRPr="00645E3C" w:rsidRDefault="00050703" w:rsidP="00050703">
      <w:pPr>
        <w:pStyle w:val="AMNumberTabs0"/>
        <w:keepNext/>
      </w:pPr>
      <w:r w:rsidRPr="00645E3C">
        <w:t>Τροπολογία</w:t>
      </w:r>
      <w:r w:rsidRPr="00645E3C">
        <w:tab/>
      </w:r>
      <w:r w:rsidRPr="00645E3C">
        <w:tab/>
        <w:t>13</w:t>
      </w:r>
    </w:p>
    <w:p w14:paraId="75134333" w14:textId="77777777" w:rsidR="00050703" w:rsidRPr="00645E3C" w:rsidRDefault="00050703" w:rsidP="00050703"/>
    <w:p w14:paraId="7F05F788" w14:textId="77777777" w:rsidR="00050703" w:rsidRPr="00645E3C" w:rsidRDefault="00050703" w:rsidP="00050703">
      <w:pPr>
        <w:pStyle w:val="NormalBold"/>
        <w:keepNext/>
      </w:pPr>
      <w:r w:rsidRPr="00645E3C">
        <w:t>Πρόταση οδηγίας</w:t>
      </w:r>
    </w:p>
    <w:p w14:paraId="22F60DED" w14:textId="77777777" w:rsidR="00050703" w:rsidRPr="00645E3C" w:rsidRDefault="00050703" w:rsidP="00050703">
      <w:pPr>
        <w:pStyle w:val="NormalBold"/>
      </w:pPr>
      <w:r w:rsidRPr="00645E3C">
        <w:t>Αιτιολογική σκέψη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72ADFCA8" w14:textId="77777777" w:rsidTr="00A87A7F">
        <w:trPr>
          <w:jc w:val="center"/>
        </w:trPr>
        <w:tc>
          <w:tcPr>
            <w:tcW w:w="9752" w:type="dxa"/>
            <w:gridSpan w:val="2"/>
          </w:tcPr>
          <w:p w14:paraId="5480F7C4" w14:textId="77777777" w:rsidR="00050703" w:rsidRPr="00645E3C" w:rsidRDefault="00050703" w:rsidP="00A87A7F">
            <w:pPr>
              <w:keepNext/>
            </w:pPr>
          </w:p>
        </w:tc>
      </w:tr>
      <w:tr w:rsidR="00050703" w:rsidRPr="00645E3C" w14:paraId="1E977F02" w14:textId="77777777" w:rsidTr="00A87A7F">
        <w:trPr>
          <w:jc w:val="center"/>
        </w:trPr>
        <w:tc>
          <w:tcPr>
            <w:tcW w:w="4876" w:type="dxa"/>
            <w:hideMark/>
          </w:tcPr>
          <w:p w14:paraId="17C2ACCC"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226BDA04" w14:textId="77777777" w:rsidR="00050703" w:rsidRPr="00645E3C" w:rsidRDefault="00050703" w:rsidP="00A87A7F">
            <w:pPr>
              <w:pStyle w:val="ColumnHeading"/>
              <w:keepNext/>
            </w:pPr>
            <w:r w:rsidRPr="00645E3C">
              <w:t>Τροπολογία</w:t>
            </w:r>
          </w:p>
        </w:tc>
      </w:tr>
      <w:tr w:rsidR="00050703" w:rsidRPr="00645E3C" w14:paraId="13C2F674" w14:textId="77777777" w:rsidTr="00A87A7F">
        <w:trPr>
          <w:jc w:val="center"/>
        </w:trPr>
        <w:tc>
          <w:tcPr>
            <w:tcW w:w="4876" w:type="dxa"/>
            <w:hideMark/>
          </w:tcPr>
          <w:p w14:paraId="34F02201" w14:textId="77777777" w:rsidR="00050703" w:rsidRPr="00645E3C" w:rsidRDefault="00050703" w:rsidP="00A87A7F">
            <w:pPr>
              <w:pStyle w:val="Normal6"/>
            </w:pPr>
            <w:r w:rsidRPr="00645E3C">
              <w:t>(16)</w:t>
            </w:r>
            <w:r w:rsidRPr="00645E3C">
              <w:tab/>
              <w:t xml:space="preserve">Σε ορισμένες περιπτώσεις, τα κουπόνια οικειοθελούς αποδοχής σε ταξιδιώτες μπορούν να αποτελέσουν χρήσιμη εναλλακτική λύση αντί της επιστροφής χρημάτων. Τα κουπόνια μπορούν να παράσχουν μεγαλύτερη ευελιξία στους διοργανωτές, ιδίως εάν έρχονται αντιμέτωποι με την υποχρέωση να πραγματοποιήσουν πολλές επιστροφές χρημάτων εντός σύντομου χρονικού διαστήματος. Ταυτόχρονα, τα κουπόνια μπορούν να είναι αποδεκτά για ταξιδιώτες που δεν χρειάζονται άμεση επιστροφή χρημάτων, εφόσον υπάρχουν συγκεκριμένες νομικές εγγυήσεις. Ως εκ τούτου, θα πρέπει να θεσπιστούν σαφείς κανόνες για τα κουπόνια οι οποίοι να παρέχουν τέτοιες εγγυήσεις. Οι εγγυήσεις αυτές θα πρέπει να περιλαμβάνουν διαφάνεια σχετικά με την οικειοθελή αποδοχή και τα βασικά χαρακτηριστικά των κουπονιών, καθώς και σχετικά με τα δικαιώματα των ταξιδιωτών σε σχέση με τα κουπόνια, για παράδειγμα, το γεγονός ότι προστατεύονται από την αφερεγγυότητα του διοργανωτή και ότι οι ταξιδιώτες δικαιούνται αυτόματη επιστροφή χρημάτων όταν ένα κουπόνι δεν εξοφληθεί κατά τη διάρκεια ισχύος του. Οι διοργανωτές </w:t>
            </w:r>
            <w:r w:rsidRPr="00645E3C">
              <w:rPr>
                <w:b/>
                <w:i/>
              </w:rPr>
              <w:t>μπορούν</w:t>
            </w:r>
            <w:r w:rsidRPr="00645E3C">
              <w:t xml:space="preserve"> να καταστήσουν τα κουπόνια πιο ελκυστικά, για παράδειγμα, αυξάνοντας </w:t>
            </w:r>
            <w:r w:rsidRPr="00645E3C">
              <w:rPr>
                <w:b/>
                <w:i/>
              </w:rPr>
              <w:t>το ποσό του κουπονιού</w:t>
            </w:r>
            <w:r w:rsidRPr="00645E3C">
              <w:t xml:space="preserve"> σε σύγκριση με το δικαίωμα επιστροφής χρημάτων του ταξιδιώτη. Στις περιπτώσεις αυτές, η προστασία κατά της αφερεγγυότητας θα πρέπει να περιορίζεται στο ποσό των </w:t>
            </w:r>
            <w:r w:rsidRPr="00645E3C">
              <w:rPr>
                <w:b/>
                <w:i/>
              </w:rPr>
              <w:t xml:space="preserve">πληρωμών που κατέβαλε ο </w:t>
            </w:r>
            <w:r w:rsidRPr="00645E3C">
              <w:rPr>
                <w:b/>
                <w:i/>
              </w:rPr>
              <w:lastRenderedPageBreak/>
              <w:t>ταξιδιώτης</w:t>
            </w:r>
            <w:r w:rsidRPr="00645E3C">
              <w:t>.</w:t>
            </w:r>
          </w:p>
        </w:tc>
        <w:tc>
          <w:tcPr>
            <w:tcW w:w="4876" w:type="dxa"/>
            <w:hideMark/>
          </w:tcPr>
          <w:p w14:paraId="7B5555A1" w14:textId="77777777" w:rsidR="00050703" w:rsidRPr="00645E3C" w:rsidRDefault="00050703" w:rsidP="00A87A7F">
            <w:pPr>
              <w:pStyle w:val="Normal6"/>
              <w:rPr>
                <w:szCs w:val="24"/>
              </w:rPr>
            </w:pPr>
            <w:r w:rsidRPr="00645E3C">
              <w:lastRenderedPageBreak/>
              <w:t>(16)</w:t>
            </w:r>
            <w:r w:rsidRPr="00645E3C">
              <w:tab/>
              <w:t xml:space="preserve">Σε ορισμένες περιπτώσεις, τα κουπόνια οικειοθελούς αποδοχής σε ταξιδιώτες μπορούν να αποτελέσουν χρήσιμη εναλλακτική λύση αντί της επιστροφής χρημάτων. Τα κουπόνια μπορούν να παράσχουν μεγαλύτερη ευελιξία στους διοργανωτές, ιδίως εάν έρχονται αντιμέτωποι με την υποχρέωση να πραγματοποιήσουν πολλές επιστροφές χρημάτων εντός σύντομου χρονικού διαστήματος. Ταυτόχρονα, τα κουπόνια μπορούν να είναι αποδεκτά για ταξιδιώτες που δεν χρειάζονται άμεση επιστροφή χρημάτων, εφόσον υπάρχουν συγκεκριμένες νομικές εγγυήσεις. Ως εκ τούτου, θα πρέπει να θεσπιστούν σαφείς κανόνες για τα κουπόνια οι οποίοι να παρέχουν τέτοιες εγγυήσεις. Οι εγγυήσεις αυτές θα πρέπει να περιλαμβάνουν διαφάνεια σχετικά με την οικειοθελή αποδοχή και τα βασικά χαρακτηριστικά των κουπονιών, καθώς και σχετικά με τα δικαιώματα των ταξιδιωτών σε σχέση με τα κουπόνια, για παράδειγμα, το γεγονός ότι προστατεύονται από την αφερεγγυότητα του διοργανωτή και ότι οι ταξιδιώτες δικαιούνται αυτόματη επιστροφή χρημάτων όταν ένα κουπόνι δεν εξοφληθεί κατά τη διάρκεια ισχύος του. </w:t>
            </w:r>
            <w:r w:rsidRPr="00645E3C">
              <w:rPr>
                <w:b/>
                <w:i/>
              </w:rPr>
              <w:t>Θα πρέπει να είναι δυνατή η χρήση του κουπονιού για οποιαδήποτε υπηρεσία προτείνει ο διοργανωτής.</w:t>
            </w:r>
            <w:r w:rsidRPr="00645E3C">
              <w:t xml:space="preserve"> Οι διοργανωτές </w:t>
            </w:r>
            <w:r w:rsidRPr="00645E3C">
              <w:rPr>
                <w:b/>
                <w:i/>
              </w:rPr>
              <w:t>θα πρέπει να έχουν τη δυνατότητα</w:t>
            </w:r>
            <w:r w:rsidRPr="00645E3C">
              <w:t xml:space="preserve"> να καταστήσουν τα κουπόνια πιο ελκυστικά, για παράδειγμα, αυξάνοντας </w:t>
            </w:r>
            <w:r w:rsidRPr="00645E3C">
              <w:rPr>
                <w:b/>
                <w:i/>
              </w:rPr>
              <w:t>την αξία τους</w:t>
            </w:r>
            <w:r w:rsidRPr="00645E3C">
              <w:t xml:space="preserve"> σε σύγκριση με το δικαίωμα επιστροφής χρημάτων του ταξιδιώτη. Στις περιπτώσεις </w:t>
            </w:r>
            <w:r w:rsidRPr="00645E3C">
              <w:lastRenderedPageBreak/>
              <w:t xml:space="preserve">αυτές, η προστασία κατά της αφερεγγυότητας θα πρέπει να περιορίζεται στο ποσό των </w:t>
            </w:r>
            <w:r w:rsidRPr="00645E3C">
              <w:rPr>
                <w:b/>
                <w:i/>
              </w:rPr>
              <w:t>δικαιωμάτων επιστροφής χρημάτων του ταξιδιώτη</w:t>
            </w:r>
            <w:r w:rsidRPr="00645E3C">
              <w:t>.</w:t>
            </w:r>
          </w:p>
        </w:tc>
      </w:tr>
    </w:tbl>
    <w:p w14:paraId="39758872" w14:textId="77777777" w:rsidR="00050703" w:rsidRPr="00645E3C" w:rsidRDefault="00050703" w:rsidP="00050703">
      <w:pPr>
        <w:rPr>
          <w:szCs w:val="24"/>
        </w:rPr>
      </w:pPr>
    </w:p>
    <w:p w14:paraId="6D00621E" w14:textId="77777777" w:rsidR="00050703" w:rsidRPr="00645E3C" w:rsidRDefault="00050703" w:rsidP="00050703">
      <w:pPr>
        <w:pStyle w:val="AMNumberTabs0"/>
        <w:keepNext/>
      </w:pPr>
      <w:r w:rsidRPr="00645E3C">
        <w:t>Τροπολογία</w:t>
      </w:r>
      <w:r w:rsidRPr="00645E3C">
        <w:tab/>
      </w:r>
      <w:r w:rsidRPr="00645E3C">
        <w:tab/>
        <w:t>14</w:t>
      </w:r>
    </w:p>
    <w:p w14:paraId="42C0F788" w14:textId="77777777" w:rsidR="00050703" w:rsidRPr="00645E3C" w:rsidRDefault="00050703" w:rsidP="00050703"/>
    <w:p w14:paraId="7FE50620" w14:textId="77777777" w:rsidR="00050703" w:rsidRPr="00645E3C" w:rsidRDefault="00050703" w:rsidP="00050703">
      <w:pPr>
        <w:pStyle w:val="NormalBold"/>
        <w:keepNext/>
      </w:pPr>
      <w:r w:rsidRPr="00645E3C">
        <w:t>Πρόταση οδηγίας</w:t>
      </w:r>
    </w:p>
    <w:p w14:paraId="10290525" w14:textId="77777777" w:rsidR="00050703" w:rsidRPr="00645E3C" w:rsidRDefault="00050703" w:rsidP="00050703">
      <w:pPr>
        <w:pStyle w:val="NormalBold"/>
      </w:pPr>
      <w:r w:rsidRPr="00645E3C">
        <w:t>Αιτιολογική σκέψη 16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5B2C6D8F" w14:textId="77777777" w:rsidTr="00A87A7F">
        <w:trPr>
          <w:jc w:val="center"/>
        </w:trPr>
        <w:tc>
          <w:tcPr>
            <w:tcW w:w="9752" w:type="dxa"/>
            <w:gridSpan w:val="2"/>
          </w:tcPr>
          <w:p w14:paraId="10B71850" w14:textId="77777777" w:rsidR="00050703" w:rsidRPr="00645E3C" w:rsidRDefault="00050703" w:rsidP="00A87A7F">
            <w:pPr>
              <w:keepNext/>
            </w:pPr>
          </w:p>
        </w:tc>
      </w:tr>
      <w:tr w:rsidR="00050703" w:rsidRPr="00645E3C" w14:paraId="4E6E13E1" w14:textId="77777777" w:rsidTr="00A87A7F">
        <w:trPr>
          <w:jc w:val="center"/>
        </w:trPr>
        <w:tc>
          <w:tcPr>
            <w:tcW w:w="4876" w:type="dxa"/>
            <w:hideMark/>
          </w:tcPr>
          <w:p w14:paraId="5273DF24"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424439E6" w14:textId="77777777" w:rsidR="00050703" w:rsidRPr="00645E3C" w:rsidRDefault="00050703" w:rsidP="00A87A7F">
            <w:pPr>
              <w:pStyle w:val="ColumnHeading"/>
              <w:keepNext/>
            </w:pPr>
            <w:r w:rsidRPr="00645E3C">
              <w:t>Τροπολογία</w:t>
            </w:r>
          </w:p>
        </w:tc>
      </w:tr>
      <w:tr w:rsidR="00050703" w:rsidRPr="00645E3C" w14:paraId="2639A826" w14:textId="77777777" w:rsidTr="00A87A7F">
        <w:trPr>
          <w:jc w:val="center"/>
        </w:trPr>
        <w:tc>
          <w:tcPr>
            <w:tcW w:w="4876" w:type="dxa"/>
          </w:tcPr>
          <w:p w14:paraId="6FFD8B15" w14:textId="77777777" w:rsidR="00050703" w:rsidRPr="00645E3C" w:rsidRDefault="00050703" w:rsidP="00A87A7F">
            <w:pPr>
              <w:pStyle w:val="Normal6"/>
            </w:pPr>
          </w:p>
        </w:tc>
        <w:tc>
          <w:tcPr>
            <w:tcW w:w="4876" w:type="dxa"/>
            <w:hideMark/>
          </w:tcPr>
          <w:p w14:paraId="6CCD977E" w14:textId="77777777" w:rsidR="00050703" w:rsidRPr="00645E3C" w:rsidRDefault="00050703" w:rsidP="00A87A7F">
            <w:pPr>
              <w:pStyle w:val="Normal6"/>
              <w:rPr>
                <w:szCs w:val="24"/>
              </w:rPr>
            </w:pPr>
            <w:r w:rsidRPr="00645E3C">
              <w:rPr>
                <w:b/>
                <w:i/>
              </w:rPr>
              <w:t>(16α)</w:t>
            </w:r>
            <w:r w:rsidRPr="00645E3C">
              <w:rPr>
                <w:b/>
                <w:i/>
              </w:rPr>
              <w:tab/>
              <w:t>Εάν ένα πακέτο έχει συνδυαστεί από διοργανωτή και αποτελείται από υπηρεσίες δύο ή περισσότερων διαφορετικών παρόχων ταξιδιωτικών υπηρεσιών, το κουπόνι θα πρέπει να ισχύει για τον διοργανωτή στον οποίο έχει γίνει κράτηση του πακέτου και να μην κατανέμεται μεταξύ των διαφόρων παρόχων ταξιδιωτικών υπηρεσιών με τους οποίους συνεργάζεται ο διοργανωτής.</w:t>
            </w:r>
          </w:p>
        </w:tc>
      </w:tr>
    </w:tbl>
    <w:p w14:paraId="0CF47886" w14:textId="77777777" w:rsidR="00050703" w:rsidRPr="00645E3C" w:rsidRDefault="00050703" w:rsidP="00050703">
      <w:pPr>
        <w:rPr>
          <w:szCs w:val="24"/>
        </w:rPr>
      </w:pPr>
    </w:p>
    <w:p w14:paraId="19C0616F" w14:textId="77777777" w:rsidR="00050703" w:rsidRPr="00645E3C" w:rsidRDefault="00050703" w:rsidP="00050703">
      <w:pPr>
        <w:pStyle w:val="AMNumberTabs0"/>
        <w:keepNext/>
      </w:pPr>
      <w:r w:rsidRPr="00645E3C">
        <w:t>Τροπολογία</w:t>
      </w:r>
      <w:r w:rsidRPr="00645E3C">
        <w:tab/>
      </w:r>
      <w:r w:rsidRPr="00645E3C">
        <w:tab/>
        <w:t>15</w:t>
      </w:r>
    </w:p>
    <w:p w14:paraId="04668E02" w14:textId="77777777" w:rsidR="00050703" w:rsidRPr="00645E3C" w:rsidRDefault="00050703" w:rsidP="00050703"/>
    <w:p w14:paraId="6D629C6B" w14:textId="77777777" w:rsidR="00050703" w:rsidRPr="00645E3C" w:rsidRDefault="00050703" w:rsidP="00050703">
      <w:pPr>
        <w:pStyle w:val="NormalBold"/>
        <w:keepNext/>
      </w:pPr>
      <w:r w:rsidRPr="00645E3C">
        <w:t>Πρόταση οδηγίας</w:t>
      </w:r>
    </w:p>
    <w:p w14:paraId="7B17AFD3" w14:textId="77777777" w:rsidR="00050703" w:rsidRPr="00645E3C" w:rsidRDefault="00050703" w:rsidP="00050703">
      <w:pPr>
        <w:pStyle w:val="NormalBold"/>
      </w:pPr>
      <w:r w:rsidRPr="00645E3C">
        <w:t>Αιτιολογική σκέψη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4D0FAB64" w14:textId="77777777" w:rsidTr="00A87A7F">
        <w:trPr>
          <w:jc w:val="center"/>
        </w:trPr>
        <w:tc>
          <w:tcPr>
            <w:tcW w:w="9752" w:type="dxa"/>
            <w:gridSpan w:val="2"/>
          </w:tcPr>
          <w:p w14:paraId="56C134B3" w14:textId="77777777" w:rsidR="00050703" w:rsidRPr="00645E3C" w:rsidRDefault="00050703" w:rsidP="00A87A7F">
            <w:pPr>
              <w:keepNext/>
            </w:pPr>
          </w:p>
        </w:tc>
      </w:tr>
      <w:tr w:rsidR="00050703" w:rsidRPr="00645E3C" w14:paraId="5F2967CA" w14:textId="77777777" w:rsidTr="00A87A7F">
        <w:trPr>
          <w:jc w:val="center"/>
        </w:trPr>
        <w:tc>
          <w:tcPr>
            <w:tcW w:w="4876" w:type="dxa"/>
            <w:hideMark/>
          </w:tcPr>
          <w:p w14:paraId="6D2EF889"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3E019E79" w14:textId="77777777" w:rsidR="00050703" w:rsidRPr="00645E3C" w:rsidRDefault="00050703" w:rsidP="00A87A7F">
            <w:pPr>
              <w:pStyle w:val="ColumnHeading"/>
              <w:keepNext/>
            </w:pPr>
            <w:r w:rsidRPr="00645E3C">
              <w:t>Τροπολογία</w:t>
            </w:r>
          </w:p>
        </w:tc>
      </w:tr>
      <w:tr w:rsidR="00050703" w:rsidRPr="00645E3C" w14:paraId="396094CE" w14:textId="77777777" w:rsidTr="00A87A7F">
        <w:trPr>
          <w:jc w:val="center"/>
        </w:trPr>
        <w:tc>
          <w:tcPr>
            <w:tcW w:w="4876" w:type="dxa"/>
            <w:hideMark/>
          </w:tcPr>
          <w:p w14:paraId="527F966F" w14:textId="77777777" w:rsidR="00050703" w:rsidRPr="00645E3C" w:rsidRDefault="00050703" w:rsidP="00A87A7F">
            <w:pPr>
              <w:pStyle w:val="Normal6"/>
            </w:pPr>
            <w:r w:rsidRPr="00645E3C">
              <w:t>(18)</w:t>
            </w:r>
            <w:r w:rsidRPr="00645E3C">
              <w:tab/>
            </w:r>
            <w:r w:rsidRPr="00645E3C">
              <w:rPr>
                <w:b/>
                <w:i/>
              </w:rPr>
              <w:t>Η πληθώρα πιθανών καταστάσεων που μπορεί να οδηγήσουν σε καταγγελία της σύμβασης οργανωμένου ταξιδιού λόγω αναπόφευκτων και έκτακτων περιστάσεων που επηρεάζουν σημαντικά την εκτέλεση του πακέτου απαιτεί αξιολόγηση κατά περίπτωση, για παράδειγμα, υπό το πρίσμα της φύσης και της έκτασης των περιστάσεων αυτών.</w:t>
            </w:r>
            <w:r w:rsidRPr="00645E3C">
              <w:t xml:space="preserve"> Θα πρέπει να </w:t>
            </w:r>
            <w:r w:rsidRPr="00645E3C">
              <w:rPr>
                <w:b/>
                <w:i/>
              </w:rPr>
              <w:t>διευκρινιστεί ότι η καταγγελία</w:t>
            </w:r>
            <w:r w:rsidRPr="00645E3C">
              <w:t xml:space="preserve"> της σύμβασης </w:t>
            </w:r>
            <w:r w:rsidRPr="00645E3C">
              <w:rPr>
                <w:b/>
                <w:i/>
              </w:rPr>
              <w:t>είναι δυνατή εάν μπορεί εύλογα να αναμένεται ότι η εκτέλεσή</w:t>
            </w:r>
            <w:r w:rsidRPr="00645E3C">
              <w:t xml:space="preserve"> της </w:t>
            </w:r>
            <w:r w:rsidRPr="00645E3C">
              <w:rPr>
                <w:b/>
                <w:i/>
              </w:rPr>
              <w:t>θα επηρεαστεί σημαντικά</w:t>
            </w:r>
            <w:r w:rsidRPr="00645E3C">
              <w:t xml:space="preserve"> από </w:t>
            </w:r>
            <w:r w:rsidRPr="00645E3C">
              <w:rPr>
                <w:b/>
                <w:i/>
              </w:rPr>
              <w:t>αναπόφευκτες</w:t>
            </w:r>
            <w:r w:rsidRPr="00645E3C">
              <w:t xml:space="preserve"> και </w:t>
            </w:r>
            <w:r w:rsidRPr="00645E3C">
              <w:rPr>
                <w:b/>
                <w:i/>
              </w:rPr>
              <w:t>έκτακτες</w:t>
            </w:r>
            <w:r w:rsidRPr="00645E3C">
              <w:t xml:space="preserve"> περιστάσεις.</w:t>
            </w:r>
          </w:p>
        </w:tc>
        <w:tc>
          <w:tcPr>
            <w:tcW w:w="4876" w:type="dxa"/>
            <w:hideMark/>
          </w:tcPr>
          <w:p w14:paraId="03BB094E" w14:textId="77777777" w:rsidR="00050703" w:rsidRPr="00645E3C" w:rsidRDefault="00050703" w:rsidP="00A87A7F">
            <w:pPr>
              <w:pStyle w:val="Normal6"/>
              <w:rPr>
                <w:szCs w:val="24"/>
              </w:rPr>
            </w:pPr>
            <w:r w:rsidRPr="00645E3C">
              <w:t>(18)</w:t>
            </w:r>
            <w:r w:rsidRPr="00645E3C">
              <w:tab/>
            </w:r>
            <w:r w:rsidRPr="00645E3C">
              <w:rPr>
                <w:b/>
                <w:i/>
              </w:rPr>
              <w:t>Θα πρέπει να διευκρινιστεί ότι</w:t>
            </w:r>
            <w:r w:rsidRPr="00645E3C">
              <w:t xml:space="preserve"> η </w:t>
            </w:r>
            <w:r w:rsidRPr="00645E3C">
              <w:rPr>
                <w:b/>
                <w:i/>
              </w:rPr>
              <w:t>καταγγελία της σύμβασης είναι δυνατή εάν</w:t>
            </w:r>
            <w:r w:rsidRPr="00645E3C">
              <w:t xml:space="preserve"> μπορεί </w:t>
            </w:r>
            <w:r w:rsidRPr="00645E3C">
              <w:rPr>
                <w:b/>
                <w:i/>
              </w:rPr>
              <w:t xml:space="preserve">εύλογα </w:t>
            </w:r>
            <w:r w:rsidRPr="00645E3C">
              <w:t xml:space="preserve">να </w:t>
            </w:r>
            <w:r w:rsidRPr="00645E3C">
              <w:rPr>
                <w:b/>
                <w:i/>
              </w:rPr>
              <w:t>αναμένεται ότι η εκτέλεσή</w:t>
            </w:r>
            <w:r w:rsidRPr="00645E3C">
              <w:t xml:space="preserve"> της </w:t>
            </w:r>
            <w:r w:rsidRPr="00645E3C">
              <w:rPr>
                <w:b/>
                <w:i/>
              </w:rPr>
              <w:t>θα επηρεαστεί σημαντικά και αντικειμενικά από αναπόφευκτες</w:t>
            </w:r>
            <w:r w:rsidRPr="00645E3C">
              <w:t xml:space="preserve"> και </w:t>
            </w:r>
            <w:r w:rsidRPr="00645E3C">
              <w:rPr>
                <w:b/>
                <w:i/>
              </w:rPr>
              <w:t>έκτακτες περιστάσεις, κατάσταση</w:t>
            </w:r>
            <w:r w:rsidRPr="00645E3C">
              <w:t xml:space="preserve"> που </w:t>
            </w:r>
            <w:r w:rsidRPr="00645E3C">
              <w:rPr>
                <w:b/>
                <w:i/>
              </w:rPr>
              <w:t>απαιτεί κατά περίπτωση αξιολόγηση .</w:t>
            </w:r>
            <w:r w:rsidRPr="00645E3C">
              <w:t xml:space="preserve"> </w:t>
            </w:r>
            <w:r w:rsidRPr="00645E3C">
              <w:rPr>
                <w:b/>
                <w:i/>
              </w:rPr>
              <w:t xml:space="preserve">Η αξιολόγηση του αν οι αναπόφευκτες και έκτακτες περιστάσεις θα έχουν σημαντικές και αντικειμενικές επιπτώσεις στην εκτέλεση του πακέτου θα πρέπει να βασίζεται σε πρόβλεψη, κατά τη στιγμή της καταγγελίας της σύμβασης, της πιθανότητας οι αναπόφευκτες και έκτακτες περιστάσεις να έχουν σημαντικές και αντικειμενικές επιπτώσεις στην εκτέλεση του πακέτου. </w:t>
            </w:r>
            <w:r w:rsidRPr="00645E3C">
              <w:rPr>
                <w:b/>
                <w:i/>
              </w:rPr>
              <w:lastRenderedPageBreak/>
              <w:t>Όταν ένας ταξιδιώτης καταγγέλλει τη σύμβαση, η αξιολόγηση αυτή θα πρέπει να πραγματοποιείται από την άποψη του μέσου ταξιδιώτη που έχει τη συνήθη πληροφόρηση και είναι ευλόγως προσεκτικός και ενημερωμένος, βάσει των πληροφοριών που είναι διαθέσιμες κατά την ημερομηνία καταγγελίας της οικείας σύμβασης οργανωμένου ταξιδιού. Οι επιπτώσεις αναπόφευκτων και έκτακτων περιστάσεων στον τόπο αναχώρησης, προορισμού, καθώς και πολύ κοντά σε αυτούς, ή που επηρεάζουν το ταξίδι προς ή από τον προορισμό, συμπεριλαμβανομένων των διαφόρων τόπων που συνδέονται με την έναρξη και την επιστροφή του εν λόγω ταξιδιού, θα πρέπει να λαμβάνονται υπόψη όταν επηρεάζουν την εκτέλεση των ταξιδιωτικών υπηρεσιών που περιλαμβάνονται στη σχετική σύμβαση οργανωμένου ταξιδιού. Οι περιστάσεις που επηρεάζουν μόνο το ταξίδι προς τον προορισμό ή το ταξίδι επιστροφής δεν θα πρέπει να λαμβάνονται υπόψη εάν το εν λόγω ταξίδι δεν αποτελεί μέρος της σύμβασης οργανωμένου ταξιδιού, συμπεριλαμβανομένης της μεταφοράς του επιβάτη στον συμφωνημένο τόπο αναχώρησης.</w:t>
            </w:r>
          </w:p>
        </w:tc>
      </w:tr>
    </w:tbl>
    <w:p w14:paraId="493987C4" w14:textId="77777777" w:rsidR="00050703" w:rsidRPr="00645E3C" w:rsidRDefault="00050703" w:rsidP="00050703">
      <w:pPr>
        <w:rPr>
          <w:szCs w:val="24"/>
        </w:rPr>
      </w:pPr>
    </w:p>
    <w:p w14:paraId="3F1A3761" w14:textId="77777777" w:rsidR="00050703" w:rsidRPr="00645E3C" w:rsidRDefault="00050703" w:rsidP="00050703">
      <w:pPr>
        <w:pStyle w:val="AMNumberTabs0"/>
        <w:keepNext/>
      </w:pPr>
      <w:r w:rsidRPr="00645E3C">
        <w:t>Τροπολογία</w:t>
      </w:r>
      <w:r w:rsidRPr="00645E3C">
        <w:tab/>
      </w:r>
      <w:r w:rsidRPr="00645E3C">
        <w:tab/>
        <w:t>16</w:t>
      </w:r>
    </w:p>
    <w:p w14:paraId="6BCB6186" w14:textId="77777777" w:rsidR="00050703" w:rsidRPr="00645E3C" w:rsidRDefault="00050703" w:rsidP="00050703"/>
    <w:p w14:paraId="746930FC" w14:textId="77777777" w:rsidR="00050703" w:rsidRPr="00645E3C" w:rsidRDefault="00050703" w:rsidP="00050703">
      <w:pPr>
        <w:pStyle w:val="NormalBold"/>
        <w:keepNext/>
      </w:pPr>
      <w:r w:rsidRPr="00645E3C">
        <w:t>Πρόταση οδηγίας</w:t>
      </w:r>
    </w:p>
    <w:p w14:paraId="0289358D" w14:textId="77777777" w:rsidR="00050703" w:rsidRPr="00645E3C" w:rsidRDefault="00050703" w:rsidP="00050703">
      <w:pPr>
        <w:pStyle w:val="NormalBold"/>
      </w:pPr>
      <w:r w:rsidRPr="00645E3C">
        <w:t>Αιτιολογική σκέψη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519FBBDF" w14:textId="77777777" w:rsidTr="00A87A7F">
        <w:trPr>
          <w:jc w:val="center"/>
        </w:trPr>
        <w:tc>
          <w:tcPr>
            <w:tcW w:w="9752" w:type="dxa"/>
            <w:gridSpan w:val="2"/>
          </w:tcPr>
          <w:p w14:paraId="64D81B64" w14:textId="77777777" w:rsidR="00050703" w:rsidRPr="00645E3C" w:rsidRDefault="00050703" w:rsidP="00A87A7F">
            <w:pPr>
              <w:keepNext/>
            </w:pPr>
          </w:p>
        </w:tc>
      </w:tr>
      <w:tr w:rsidR="00050703" w:rsidRPr="00645E3C" w14:paraId="7389F762" w14:textId="77777777" w:rsidTr="00A87A7F">
        <w:trPr>
          <w:jc w:val="center"/>
        </w:trPr>
        <w:tc>
          <w:tcPr>
            <w:tcW w:w="4876" w:type="dxa"/>
            <w:hideMark/>
          </w:tcPr>
          <w:p w14:paraId="77F7441B"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63FCC7CD" w14:textId="77777777" w:rsidR="00050703" w:rsidRPr="00645E3C" w:rsidRDefault="00050703" w:rsidP="00A87A7F">
            <w:pPr>
              <w:pStyle w:val="ColumnHeading"/>
              <w:keepNext/>
            </w:pPr>
            <w:r w:rsidRPr="00645E3C">
              <w:t>Τροπολογία</w:t>
            </w:r>
          </w:p>
        </w:tc>
      </w:tr>
      <w:tr w:rsidR="00050703" w:rsidRPr="00645E3C" w14:paraId="7177D477" w14:textId="77777777" w:rsidTr="00A87A7F">
        <w:trPr>
          <w:jc w:val="center"/>
        </w:trPr>
        <w:tc>
          <w:tcPr>
            <w:tcW w:w="4876" w:type="dxa"/>
            <w:hideMark/>
          </w:tcPr>
          <w:p w14:paraId="0EE46ABB" w14:textId="1331BF21" w:rsidR="00050703" w:rsidRPr="00645E3C" w:rsidRDefault="00050703" w:rsidP="00A87A7F">
            <w:pPr>
              <w:pStyle w:val="Normal6"/>
            </w:pPr>
            <w:r w:rsidRPr="00645E3C">
              <w:t>(19)</w:t>
            </w:r>
            <w:r w:rsidRPr="00645E3C">
              <w:tab/>
              <w:t>Κατά τη διάρκεια της πανδημίας</w:t>
            </w:r>
            <w:r w:rsidR="00155AC5">
              <w:t xml:space="preserve"> της</w:t>
            </w:r>
            <w:r w:rsidRPr="00645E3C">
              <w:t xml:space="preserve"> COVID-19, προέκυψαν διαφορετικές ερμηνείες όσον αφορά τα δικαιώματα ακύρωσης λόγω «αναπόφευκτων και έκτακτων περιστάσεων», μεταξύ άλλων σε σχέση με τη σημασία των ταξιδιωτικών οδηγιών. Ως εκ τούτου, είναι σκόπιμο να διευκρινιστεί ότι οι επίσημες ταξιδιωτικές οδηγίες για τον ταξιδιωτικό προορισμό που εκδίδονται από τις αρχές του κράτους μέλους διαμονής ή αναχώρησης του </w:t>
            </w:r>
            <w:r w:rsidRPr="00645E3C">
              <w:lastRenderedPageBreak/>
              <w:t xml:space="preserve">ταξιδιώτη ή της χώρας προορισμού αποτελούν σημαντικά στοιχεία κατά την αξιολόγηση του αν η καταγγελία της σύμβασης είναι δικαιολογημένη. Θα πρέπει </w:t>
            </w:r>
            <w:r w:rsidRPr="00645E3C">
              <w:rPr>
                <w:b/>
                <w:i/>
              </w:rPr>
              <w:t xml:space="preserve">επίσης </w:t>
            </w:r>
            <w:r w:rsidRPr="00645E3C">
              <w:t xml:space="preserve">να </w:t>
            </w:r>
            <w:r w:rsidRPr="00645E3C">
              <w:rPr>
                <w:b/>
                <w:i/>
              </w:rPr>
              <w:t>διευκρινιστεί ότι</w:t>
            </w:r>
            <w:r w:rsidRPr="00645E3C">
              <w:t xml:space="preserve"> οι </w:t>
            </w:r>
            <w:r w:rsidRPr="00645E3C">
              <w:rPr>
                <w:b/>
                <w:i/>
              </w:rPr>
              <w:t>σοβαροί περιορισμοί στον ταξιδιωτικό προορισμό ή</w:t>
            </w:r>
            <w:r w:rsidRPr="00645E3C">
              <w:t xml:space="preserve"> που </w:t>
            </w:r>
            <w:r w:rsidRPr="00645E3C">
              <w:rPr>
                <w:b/>
                <w:i/>
              </w:rPr>
              <w:t>εφαρμόζονται μετά</w:t>
            </w:r>
            <w:r w:rsidRPr="00645E3C">
              <w:t xml:space="preserve"> την </w:t>
            </w:r>
            <w:r w:rsidRPr="00645E3C">
              <w:rPr>
                <w:b/>
                <w:i/>
              </w:rPr>
              <w:t>επιστροφή από</w:t>
            </w:r>
            <w:r w:rsidRPr="00645E3C">
              <w:t xml:space="preserve"> το </w:t>
            </w:r>
            <w:r w:rsidRPr="00645E3C">
              <w:rPr>
                <w:b/>
                <w:i/>
              </w:rPr>
              <w:t>ταξίδι ή τις διακοπές</w:t>
            </w:r>
            <w:r w:rsidRPr="00645E3C">
              <w:t xml:space="preserve">, </w:t>
            </w:r>
            <w:r w:rsidRPr="00645E3C">
              <w:rPr>
                <w:b/>
                <w:i/>
              </w:rPr>
              <w:t>όπως</w:t>
            </w:r>
            <w:r w:rsidRPr="00645E3C">
              <w:t xml:space="preserve"> οι </w:t>
            </w:r>
            <w:r w:rsidRPr="00645E3C">
              <w:rPr>
                <w:b/>
                <w:i/>
              </w:rPr>
              <w:t>απαιτήσεις</w:t>
            </w:r>
            <w:r w:rsidRPr="00645E3C">
              <w:t xml:space="preserve"> καραντίνας για σημαντικό χρονικό διάστημα, </w:t>
            </w:r>
            <w:r w:rsidRPr="00645E3C">
              <w:rPr>
                <w:b/>
                <w:i/>
              </w:rPr>
              <w:t>είναι</w:t>
            </w:r>
            <w:r w:rsidRPr="00645E3C">
              <w:t xml:space="preserve"> επίσης </w:t>
            </w:r>
            <w:r w:rsidRPr="00645E3C">
              <w:rPr>
                <w:b/>
                <w:i/>
              </w:rPr>
              <w:t>σημαντικοί κατά την αξιολόγηση του</w:t>
            </w:r>
            <w:r w:rsidRPr="00645E3C">
              <w:t xml:space="preserve"> αν η καταγγελία της σύμβασης</w:t>
            </w:r>
            <w:r w:rsidRPr="00645E3C">
              <w:rPr>
                <w:b/>
                <w:i/>
              </w:rPr>
              <w:t xml:space="preserve"> οργανωμένου ταξιδιού</w:t>
            </w:r>
            <w:r w:rsidRPr="00645E3C">
              <w:t xml:space="preserve"> είναι δικαιολογημένη.</w:t>
            </w:r>
          </w:p>
        </w:tc>
        <w:tc>
          <w:tcPr>
            <w:tcW w:w="4876" w:type="dxa"/>
            <w:hideMark/>
          </w:tcPr>
          <w:p w14:paraId="6BDF52C9" w14:textId="06B86A2C" w:rsidR="00050703" w:rsidRPr="00645E3C" w:rsidRDefault="00050703" w:rsidP="00A87A7F">
            <w:pPr>
              <w:pStyle w:val="Normal6"/>
              <w:rPr>
                <w:szCs w:val="24"/>
              </w:rPr>
            </w:pPr>
            <w:r w:rsidRPr="00645E3C">
              <w:lastRenderedPageBreak/>
              <w:t>(19)</w:t>
            </w:r>
            <w:r w:rsidRPr="00645E3C">
              <w:tab/>
              <w:t xml:space="preserve">Κατά τη διάρκεια της πανδημίας </w:t>
            </w:r>
            <w:r w:rsidR="00155AC5">
              <w:t xml:space="preserve">της </w:t>
            </w:r>
            <w:r w:rsidRPr="00645E3C">
              <w:t xml:space="preserve">COVID-19, προέκυψαν διαφορετικές ερμηνείες όσον αφορά τα δικαιώματα ακύρωσης λόγω «αναπόφευκτων και έκτακτων περιστάσεων», μεταξύ άλλων σε σχέση με τη σημασία των ταξιδιωτικών οδηγιών. Ως εκ τούτου, είναι σκόπιμο να διευκρινιστεί ότι οι επίσημες ταξιδιωτικές οδηγίες για τον ταξιδιωτικό προορισμό που εκδίδονται από τις αρχές του κράτους μέλους διαμονής ή αναχώρησης του </w:t>
            </w:r>
            <w:r w:rsidRPr="00645E3C">
              <w:lastRenderedPageBreak/>
              <w:t xml:space="preserve">ταξιδιώτη ή της χώρας προορισμού αποτελούν σημαντικά στοιχεία κατά την αξιολόγηση του αν η καταγγελία της σύμβασης είναι δικαιολογημένη. </w:t>
            </w:r>
            <w:r w:rsidRPr="00645E3C">
              <w:rPr>
                <w:b/>
                <w:i/>
              </w:rPr>
              <w:t xml:space="preserve">Επιπλέον, η απουσία επίσημων ταξιδιωτικών οδηγιών δεν </w:t>
            </w:r>
            <w:r w:rsidRPr="00645E3C">
              <w:t xml:space="preserve">θα πρέπει να </w:t>
            </w:r>
            <w:r w:rsidRPr="00645E3C">
              <w:rPr>
                <w:b/>
                <w:i/>
              </w:rPr>
              <w:t>εμποδίζει την απόδειξη της ύπαρξης των εν λόγω περιστάσεων και των επιπτώσεών τους στην εκτέλεση του πακέτου. Οι αναπόφευκτες και έκτακτες περιστάσεις μπορούν να καλύπτουν όχι μόνο περιστάσεις που επηρεάζουν την εκτέλεση του πακέτου, αλλά και περιστάσεις οι οποίες, χωρίς να εμποδίζουν την εν λόγω εκτέλεση, συνεπάγονται ότι το πακέτο δεν μπορεί να εκτελεστεί χωρίς να εκτεθούν οι ενδιαφερόμενοι ταξιδιώτες σε κινδύνους για την υγεία και την ασφάλειά τους. Η σημασία των εν λόγω περιστάσεων και των επιπτώσεών τους θα πρέπει να αξιολογείται αντικειμενικά, λαμβάνοντας παράλληλα υπόψη, κατά περίπτωση, τον βαθμό στον οποίο οι ενδιαφερόμενοι ταξιδιώτες εκτίθενται σε κίνδυνο. Το γεγονός ότι, λόγω αναπόφευκτων και έκτακτων περιστάσεων,</w:t>
            </w:r>
            <w:r w:rsidRPr="00645E3C">
              <w:t xml:space="preserve"> οι </w:t>
            </w:r>
            <w:r w:rsidRPr="00645E3C">
              <w:rPr>
                <w:b/>
                <w:i/>
              </w:rPr>
              <w:t>ταξιδιώτες θα υπόκεινται σε σοβαρούς περιορισμούς στον ταξιδιωτικό προορισμό ή στον τόπο αναχώρησής τους, συμπεριλαμβανομένων των απαιτήσεων</w:t>
            </w:r>
            <w:r w:rsidRPr="00645E3C">
              <w:t xml:space="preserve"> καραντίνας για σημαντικό χρονικό διάστημα, </w:t>
            </w:r>
            <w:r w:rsidRPr="00645E3C">
              <w:rPr>
                <w:b/>
                <w:i/>
              </w:rPr>
              <w:t>θα πρέπει</w:t>
            </w:r>
            <w:r w:rsidRPr="00645E3C">
              <w:t xml:space="preserve"> επίσης </w:t>
            </w:r>
            <w:r w:rsidRPr="00645E3C">
              <w:rPr>
                <w:b/>
                <w:i/>
              </w:rPr>
              <w:t>να αξιολογείται όταν εξετάζεται</w:t>
            </w:r>
            <w:r w:rsidRPr="00645E3C">
              <w:t xml:space="preserve"> αν η καταγγελία της σύμβασης είναι δικαιολογημένη.</w:t>
            </w:r>
          </w:p>
        </w:tc>
      </w:tr>
    </w:tbl>
    <w:p w14:paraId="1D1EC55B" w14:textId="77777777" w:rsidR="00050703" w:rsidRPr="00645E3C" w:rsidRDefault="00050703" w:rsidP="00050703">
      <w:pPr>
        <w:rPr>
          <w:szCs w:val="24"/>
        </w:rPr>
      </w:pPr>
    </w:p>
    <w:p w14:paraId="4085EBBB" w14:textId="77777777" w:rsidR="00050703" w:rsidRPr="00645E3C" w:rsidRDefault="00050703" w:rsidP="00050703">
      <w:pPr>
        <w:pStyle w:val="AMNumberTabs0"/>
        <w:keepNext/>
      </w:pPr>
      <w:r w:rsidRPr="00645E3C">
        <w:t>Τροπολογία</w:t>
      </w:r>
      <w:r w:rsidRPr="00645E3C">
        <w:tab/>
      </w:r>
      <w:r w:rsidRPr="00645E3C">
        <w:tab/>
        <w:t>17</w:t>
      </w:r>
    </w:p>
    <w:p w14:paraId="6CB13D32" w14:textId="77777777" w:rsidR="00050703" w:rsidRPr="00645E3C" w:rsidRDefault="00050703" w:rsidP="00050703"/>
    <w:p w14:paraId="6685A651" w14:textId="77777777" w:rsidR="00050703" w:rsidRPr="00645E3C" w:rsidRDefault="00050703" w:rsidP="00050703">
      <w:pPr>
        <w:pStyle w:val="NormalBold"/>
        <w:keepNext/>
      </w:pPr>
      <w:r w:rsidRPr="00645E3C">
        <w:t>Πρόταση οδηγίας</w:t>
      </w:r>
    </w:p>
    <w:p w14:paraId="304A54B5" w14:textId="77777777" w:rsidR="00050703" w:rsidRPr="00645E3C" w:rsidRDefault="00050703" w:rsidP="00050703">
      <w:pPr>
        <w:pStyle w:val="NormalBold"/>
      </w:pPr>
      <w:r w:rsidRPr="00645E3C">
        <w:t>Αιτιολογική σκέψη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5C1EF77D" w14:textId="77777777" w:rsidTr="00A87A7F">
        <w:trPr>
          <w:jc w:val="center"/>
        </w:trPr>
        <w:tc>
          <w:tcPr>
            <w:tcW w:w="9752" w:type="dxa"/>
            <w:gridSpan w:val="2"/>
          </w:tcPr>
          <w:p w14:paraId="2EA07115" w14:textId="77777777" w:rsidR="00050703" w:rsidRPr="00645E3C" w:rsidRDefault="00050703" w:rsidP="00A87A7F">
            <w:pPr>
              <w:keepNext/>
            </w:pPr>
          </w:p>
        </w:tc>
      </w:tr>
      <w:tr w:rsidR="00050703" w:rsidRPr="00645E3C" w14:paraId="2FF6812C" w14:textId="77777777" w:rsidTr="00A87A7F">
        <w:trPr>
          <w:jc w:val="center"/>
        </w:trPr>
        <w:tc>
          <w:tcPr>
            <w:tcW w:w="4876" w:type="dxa"/>
            <w:hideMark/>
          </w:tcPr>
          <w:p w14:paraId="2B094D7A"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1EEE1DB6" w14:textId="77777777" w:rsidR="00050703" w:rsidRPr="00645E3C" w:rsidRDefault="00050703" w:rsidP="00A87A7F">
            <w:pPr>
              <w:pStyle w:val="ColumnHeading"/>
              <w:keepNext/>
            </w:pPr>
            <w:r w:rsidRPr="00645E3C">
              <w:t>Τροπολογία</w:t>
            </w:r>
          </w:p>
        </w:tc>
      </w:tr>
      <w:tr w:rsidR="00050703" w:rsidRPr="00645E3C" w14:paraId="60A294B7" w14:textId="77777777" w:rsidTr="00A87A7F">
        <w:trPr>
          <w:jc w:val="center"/>
        </w:trPr>
        <w:tc>
          <w:tcPr>
            <w:tcW w:w="4876" w:type="dxa"/>
            <w:hideMark/>
          </w:tcPr>
          <w:p w14:paraId="1EC6355A" w14:textId="77777777" w:rsidR="00050703" w:rsidRPr="00645E3C" w:rsidRDefault="00050703" w:rsidP="00A87A7F">
            <w:pPr>
              <w:pStyle w:val="Normal6"/>
            </w:pPr>
            <w:r w:rsidRPr="00645E3C">
              <w:t>(20)</w:t>
            </w:r>
            <w:r w:rsidRPr="00645E3C">
              <w:tab/>
              <w:t>Θα πρέπει επίσης να διευκρινιστεί ότι η προθεσμία επιστροφής χρημάτων των 14 ημερών, η οποία ξεκινά από την καταγγελία της σύμβασης, ισχύει ανεξάρτητα από το αν ο ταξιδιώτης ζητεί ρητά την επιστροφή χρημάτων.</w:t>
            </w:r>
          </w:p>
        </w:tc>
        <w:tc>
          <w:tcPr>
            <w:tcW w:w="4876" w:type="dxa"/>
            <w:hideMark/>
          </w:tcPr>
          <w:p w14:paraId="34F9724C" w14:textId="77777777" w:rsidR="00050703" w:rsidRPr="00645E3C" w:rsidRDefault="00050703" w:rsidP="00A87A7F">
            <w:pPr>
              <w:pStyle w:val="Normal6"/>
              <w:rPr>
                <w:szCs w:val="24"/>
              </w:rPr>
            </w:pPr>
            <w:r w:rsidRPr="00645E3C">
              <w:t>(20)</w:t>
            </w:r>
            <w:r w:rsidRPr="00645E3C">
              <w:tab/>
              <w:t xml:space="preserve">Θα πρέπει επίσης να διευκρινιστεί ότι η προθεσμία επιστροφής χρημάτων των 14 ημερών, η οποία ξεκινά από την καταγγελία της σύμβασης, ισχύει ανεξάρτητα από το αν ο ταξιδιώτης ζητεί ρητά την επιστροφή χρημάτων. </w:t>
            </w:r>
            <w:r w:rsidRPr="00645E3C">
              <w:rPr>
                <w:b/>
                <w:i/>
              </w:rPr>
              <w:t xml:space="preserve">Επιπλέον, </w:t>
            </w:r>
            <w:r w:rsidRPr="00645E3C">
              <w:rPr>
                <w:b/>
                <w:i/>
              </w:rPr>
              <w:lastRenderedPageBreak/>
              <w:t>θα πρέπει να διευκρινιστεί ότι ο διοργανωτής θα πρέπει να επιστρέφει όλες τις πληρωμές που πραγματοποιήθηκαν από τον ταξιδιώτη ή για λογαριασμό του για το πακέτο.</w:t>
            </w:r>
          </w:p>
        </w:tc>
      </w:tr>
    </w:tbl>
    <w:p w14:paraId="583018C8" w14:textId="77777777" w:rsidR="00050703" w:rsidRPr="00645E3C" w:rsidRDefault="00050703" w:rsidP="00050703">
      <w:pPr>
        <w:rPr>
          <w:szCs w:val="24"/>
        </w:rPr>
      </w:pPr>
    </w:p>
    <w:p w14:paraId="48338480" w14:textId="77777777" w:rsidR="00050703" w:rsidRPr="00645E3C" w:rsidRDefault="00050703" w:rsidP="00050703">
      <w:pPr>
        <w:pStyle w:val="AMNumberTabs0"/>
        <w:keepNext/>
      </w:pPr>
      <w:r w:rsidRPr="00645E3C">
        <w:t>Τροπολογία</w:t>
      </w:r>
      <w:r w:rsidRPr="00645E3C">
        <w:tab/>
      </w:r>
      <w:r w:rsidRPr="00645E3C">
        <w:tab/>
        <w:t>18</w:t>
      </w:r>
    </w:p>
    <w:p w14:paraId="7B6F0627" w14:textId="77777777" w:rsidR="00050703" w:rsidRPr="00645E3C" w:rsidRDefault="00050703" w:rsidP="00050703"/>
    <w:p w14:paraId="6D4BF655" w14:textId="77777777" w:rsidR="00050703" w:rsidRPr="00645E3C" w:rsidRDefault="00050703" w:rsidP="00050703">
      <w:pPr>
        <w:pStyle w:val="NormalBold"/>
        <w:keepNext/>
      </w:pPr>
      <w:r w:rsidRPr="00645E3C">
        <w:t>Πρόταση οδηγίας</w:t>
      </w:r>
    </w:p>
    <w:p w14:paraId="163617F0" w14:textId="77777777" w:rsidR="00050703" w:rsidRPr="00645E3C" w:rsidRDefault="00050703" w:rsidP="00050703">
      <w:pPr>
        <w:pStyle w:val="NormalBold"/>
      </w:pPr>
      <w:r w:rsidRPr="00645E3C">
        <w:t>Αιτιολογική σκέψη 21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3E6ED1D3" w14:textId="77777777" w:rsidTr="00A87A7F">
        <w:trPr>
          <w:jc w:val="center"/>
        </w:trPr>
        <w:tc>
          <w:tcPr>
            <w:tcW w:w="9752" w:type="dxa"/>
            <w:gridSpan w:val="2"/>
          </w:tcPr>
          <w:p w14:paraId="34410BCF" w14:textId="77777777" w:rsidR="00050703" w:rsidRPr="00645E3C" w:rsidRDefault="00050703" w:rsidP="00A87A7F">
            <w:pPr>
              <w:keepNext/>
            </w:pPr>
          </w:p>
        </w:tc>
      </w:tr>
      <w:tr w:rsidR="00050703" w:rsidRPr="00645E3C" w14:paraId="0C7650BF" w14:textId="77777777" w:rsidTr="00A87A7F">
        <w:trPr>
          <w:jc w:val="center"/>
        </w:trPr>
        <w:tc>
          <w:tcPr>
            <w:tcW w:w="4876" w:type="dxa"/>
            <w:hideMark/>
          </w:tcPr>
          <w:p w14:paraId="3C746C63"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596ED88C" w14:textId="77777777" w:rsidR="00050703" w:rsidRPr="00645E3C" w:rsidRDefault="00050703" w:rsidP="00A87A7F">
            <w:pPr>
              <w:pStyle w:val="ColumnHeading"/>
              <w:keepNext/>
            </w:pPr>
            <w:r w:rsidRPr="00645E3C">
              <w:t>Τροπολογία</w:t>
            </w:r>
          </w:p>
        </w:tc>
      </w:tr>
      <w:tr w:rsidR="00050703" w:rsidRPr="00645E3C" w14:paraId="4E0A7E0C" w14:textId="77777777" w:rsidTr="00A87A7F">
        <w:trPr>
          <w:jc w:val="center"/>
        </w:trPr>
        <w:tc>
          <w:tcPr>
            <w:tcW w:w="4876" w:type="dxa"/>
          </w:tcPr>
          <w:p w14:paraId="320479B7" w14:textId="77777777" w:rsidR="00050703" w:rsidRPr="00645E3C" w:rsidRDefault="00050703" w:rsidP="00A87A7F">
            <w:pPr>
              <w:pStyle w:val="Normal6"/>
            </w:pPr>
          </w:p>
        </w:tc>
        <w:tc>
          <w:tcPr>
            <w:tcW w:w="4876" w:type="dxa"/>
            <w:hideMark/>
          </w:tcPr>
          <w:p w14:paraId="70BE4283" w14:textId="2DEF5004" w:rsidR="00050703" w:rsidRPr="00645E3C" w:rsidRDefault="00050703" w:rsidP="00A87A7F">
            <w:pPr>
              <w:pStyle w:val="Normal6"/>
              <w:rPr>
                <w:szCs w:val="24"/>
              </w:rPr>
            </w:pPr>
            <w:r w:rsidRPr="00645E3C">
              <w:rPr>
                <w:b/>
                <w:i/>
              </w:rPr>
              <w:t>(21α)</w:t>
            </w:r>
            <w:r w:rsidRPr="00645E3C">
              <w:rPr>
                <w:b/>
                <w:i/>
              </w:rPr>
              <w:tab/>
              <w:t>Υπό τους όρους που προβλέπονται στην παρούσα οδηγία, τα κράτη μέλη θα πρέπει να καθορίσουν τα οικεία συστήματα προστασίας κατά της αφερεγγυότητας που εφαρμόζονται στην επικράτειά τους, συμπεριλαμβανομένων των σχετικών διαδικασιών και των μεθόδων για την παροχή πληροφοριών σχετικά με την προστασία κατά της αφερεγγυότητας μέσω των πλέον αποτελεσματικών διαθέσιμων διαύλων επικοινωνίας.</w:t>
            </w:r>
            <w:r w:rsidR="005C2ADA">
              <w:rPr>
                <w:b/>
                <w:i/>
              </w:rPr>
              <w:t xml:space="preserve"> </w:t>
            </w:r>
            <w:r w:rsidRPr="00645E3C">
              <w:rPr>
                <w:b/>
                <w:i/>
              </w:rPr>
              <w:t xml:space="preserve">Είναι σημαντικό να προβλεφθεί ότι, μόλις επέλθει αφερεγγυότητα, οι ταξιδιώτες θα πρέπει να λαμβάνουν όλες τις απαραίτητες πληροφορίες ώστε να απολαύουν των δικαιωμάτων προστασίας κατά της αφερεγγυότητας. Κατ’ αναλογία, τα κράτη μέλη θα πρέπει να ορίσουν τη σχετική οντότητα ή τις σχετικές οντότητες οι οποίες θα είναι υπεύθυνες για την παροχή των εν λόγω απαιτούμενων πληροφοριών. Η Επιτροπή θα πρέπει να συγκεντρώνει τις πληροφορίες σχετικά με τα εν λόγω συστήματα προστασίας κατά της αφερεγγυότητας και τα κεντρικά σημεία επαφής, και να τις καθιστά διαθέσιμες στο κοινό στον </w:t>
            </w:r>
            <w:proofErr w:type="spellStart"/>
            <w:r w:rsidRPr="00645E3C">
              <w:rPr>
                <w:b/>
                <w:i/>
              </w:rPr>
              <w:t>ιστότοπό</w:t>
            </w:r>
            <w:proofErr w:type="spellEnd"/>
            <w:r w:rsidRPr="00645E3C">
              <w:rPr>
                <w:b/>
                <w:i/>
              </w:rPr>
              <w:t xml:space="preserve"> της.</w:t>
            </w:r>
          </w:p>
        </w:tc>
      </w:tr>
    </w:tbl>
    <w:p w14:paraId="03925FEA" w14:textId="77777777" w:rsidR="00050703" w:rsidRPr="00645E3C" w:rsidRDefault="00050703" w:rsidP="00050703">
      <w:pPr>
        <w:rPr>
          <w:szCs w:val="24"/>
        </w:rPr>
      </w:pPr>
    </w:p>
    <w:p w14:paraId="21764769" w14:textId="77777777" w:rsidR="00050703" w:rsidRPr="00645E3C" w:rsidRDefault="00050703" w:rsidP="00050703">
      <w:pPr>
        <w:pStyle w:val="AMNumberTabs0"/>
        <w:keepNext/>
      </w:pPr>
      <w:r w:rsidRPr="00645E3C">
        <w:t>Τροπολογία</w:t>
      </w:r>
      <w:r w:rsidRPr="00645E3C">
        <w:tab/>
      </w:r>
      <w:r w:rsidRPr="00645E3C">
        <w:tab/>
        <w:t>19</w:t>
      </w:r>
    </w:p>
    <w:p w14:paraId="519E51D9" w14:textId="77777777" w:rsidR="00050703" w:rsidRPr="00645E3C" w:rsidRDefault="00050703" w:rsidP="00050703"/>
    <w:p w14:paraId="41B6CF58" w14:textId="77777777" w:rsidR="00050703" w:rsidRPr="00645E3C" w:rsidRDefault="00050703" w:rsidP="00050703">
      <w:pPr>
        <w:pStyle w:val="NormalBold"/>
        <w:keepNext/>
      </w:pPr>
      <w:r w:rsidRPr="00645E3C">
        <w:t>Πρόταση οδηγίας</w:t>
      </w:r>
    </w:p>
    <w:p w14:paraId="1D3D30D2" w14:textId="77777777" w:rsidR="00050703" w:rsidRPr="00645E3C" w:rsidRDefault="00050703" w:rsidP="00050703">
      <w:pPr>
        <w:pStyle w:val="NormalBold"/>
      </w:pPr>
      <w:r w:rsidRPr="00645E3C">
        <w:t>Αιτιολογική σκέψη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7E3CEFE4" w14:textId="77777777" w:rsidTr="00A87A7F">
        <w:trPr>
          <w:jc w:val="center"/>
        </w:trPr>
        <w:tc>
          <w:tcPr>
            <w:tcW w:w="9752" w:type="dxa"/>
            <w:gridSpan w:val="2"/>
          </w:tcPr>
          <w:p w14:paraId="4F86B790" w14:textId="77777777" w:rsidR="00050703" w:rsidRPr="00645E3C" w:rsidRDefault="00050703" w:rsidP="00A87A7F">
            <w:pPr>
              <w:keepNext/>
            </w:pPr>
          </w:p>
        </w:tc>
      </w:tr>
      <w:tr w:rsidR="00050703" w:rsidRPr="00645E3C" w14:paraId="0B7D739E" w14:textId="77777777" w:rsidTr="00A87A7F">
        <w:trPr>
          <w:jc w:val="center"/>
        </w:trPr>
        <w:tc>
          <w:tcPr>
            <w:tcW w:w="4876" w:type="dxa"/>
            <w:hideMark/>
          </w:tcPr>
          <w:p w14:paraId="02CC0334"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67A3A1A7" w14:textId="77777777" w:rsidR="00050703" w:rsidRPr="00645E3C" w:rsidRDefault="00050703" w:rsidP="00A87A7F">
            <w:pPr>
              <w:pStyle w:val="ColumnHeading"/>
              <w:keepNext/>
            </w:pPr>
            <w:r w:rsidRPr="00645E3C">
              <w:t>Τροπολογία</w:t>
            </w:r>
          </w:p>
        </w:tc>
      </w:tr>
      <w:tr w:rsidR="00050703" w:rsidRPr="00645E3C" w14:paraId="36350764" w14:textId="77777777" w:rsidTr="00A87A7F">
        <w:trPr>
          <w:jc w:val="center"/>
        </w:trPr>
        <w:tc>
          <w:tcPr>
            <w:tcW w:w="4876" w:type="dxa"/>
            <w:hideMark/>
          </w:tcPr>
          <w:p w14:paraId="66C926C0" w14:textId="77777777" w:rsidR="00050703" w:rsidRPr="00645E3C" w:rsidRDefault="00050703" w:rsidP="00A87A7F">
            <w:pPr>
              <w:pStyle w:val="Normal6"/>
            </w:pPr>
            <w:r w:rsidRPr="00645E3C">
              <w:t>(22)</w:t>
            </w:r>
            <w:r w:rsidRPr="00645E3C">
              <w:tab/>
              <w:t>Προκειμένου να διασφαλίζεται η αποτελεσματικότητα της προστασίας κατά της αφερεγγυότητας για τους ταξιδιώτες ανά πάσα στιγμή, θα πρέπει να προβλέπεται ότι η εγγύηση επαρκεί για την κάλυψη του κόστους επιστροφής χρημάτων και επαναπατρισμού σε περιπτώσεις αφερεγγυότητας σε χρόνο κατά τον οποίο ο διοργανωτής έχει στην κατοχή του τα υψηλότερα ποσά πληρωμών. Τυχόν αυξήσεις των εν λόγω ποσών λόγω υψηλότερου αναμενόμενου όγκου πακέτων που πωλήθηκαν σε δεδομένη περίοδο θα πρέπει να λαμβάνονται υπόψη. Θα πρέπει να διευκρινιστεί ότι τα κράτη μέλη θα πρέπει να εποπτεύουν την προστασία των διοργανωτών κατά της αφερεγγυότητας και να παρακολουθούν την αγορά για την παροχή προστασίας κατά της αφερεγγυότητας.</w:t>
            </w:r>
            <w:r w:rsidRPr="00645E3C">
              <w:rPr>
                <w:b/>
                <w:i/>
              </w:rPr>
              <w:t xml:space="preserve"> Εάν είναι αναγκαίο, τα κράτη μέλη θα πρέπει να μπορούν να απαιτούν δεύτερο επίπεδο προστασίας, όπως ένα εφεδρικό ταμείο. Αυτό μπορεί είναι σημαντικό, για παράδειγμα, όταν τα ασφαλιστήρια συμβόλαια δεν παρέχουν το απαιτούμενο επίπεδο προστασίας. Τα εν λόγω εφεδρικά ταμεία θα πρέπει κατά κανόνα να χρηματοδοτούνται αποκλειστικά από συνεισφορές των διοργανωτών.</w:t>
            </w:r>
            <w:r w:rsidRPr="00645E3C">
              <w:t xml:space="preserve"> Θα πρέπει να διευκρινιστεί ότι τα εν λόγω μέτρα μπορούν να συγχρηματοδοτηθούν από τα κράτη μέλη μόνο σε εξαιρετικές περιστάσεις και να επαναληφθεί ότι οι εν λόγω διατάξεις τελούν υπό την επιφύλαξη των διατάξεων της Ένωσης για τις κρατικές ενισχύσεις, στον βαθμό που τα εν λόγω μέτρα συνεπάγονται κρατική ενίσχυση.</w:t>
            </w:r>
          </w:p>
        </w:tc>
        <w:tc>
          <w:tcPr>
            <w:tcW w:w="4876" w:type="dxa"/>
            <w:hideMark/>
          </w:tcPr>
          <w:p w14:paraId="4DE06FFC" w14:textId="77777777" w:rsidR="00050703" w:rsidRPr="00645E3C" w:rsidRDefault="00050703" w:rsidP="00A87A7F">
            <w:pPr>
              <w:pStyle w:val="Normal6"/>
              <w:rPr>
                <w:szCs w:val="24"/>
              </w:rPr>
            </w:pPr>
            <w:r w:rsidRPr="00645E3C">
              <w:t>(22)</w:t>
            </w:r>
            <w:r w:rsidRPr="00645E3C">
              <w:tab/>
              <w:t>Προκειμένου να διασφαλίζεται η αποτελεσματικότητα της προστασίας κατά της αφερεγγυότητας για τους ταξιδιώτες ανά πάσα στιγμή, θα πρέπει να προβλέπεται ότι η εγγύηση επαρκεί για την κάλυψη του κόστους επιστροφής χρημάτων και επαναπατρισμού σε περιπτώσεις αφερεγγυότητας σε χρόνο κατά τον οποίο ο διοργανωτής έχει στην κατοχή του τα υψηλότερα ποσά πληρωμών. Τυχόν αυξήσεις των εν λόγω ποσών λόγω υψηλότερου αναμενόμενου όγκου πακέτων που πωλήθηκαν σε δεδομένη περίοδο θα πρέπει να λαμβάνονται υπόψη. Θα πρέπει να διευκρινιστεί ότι τα κράτη μέλη θα πρέπει να εποπτεύουν την προστασία των διοργανωτών κατά της αφερεγγυότητας και να παρακολουθούν την αγορά για την παροχή προστασίας κατά της αφερεγγυότητας. Θα πρέπει να διευκρινιστεί ότι τα εν λόγω μέτρα μπορούν να συγχρηματοδοτηθούν από τα κράτη μέλη μόνο σε εξαιρετικές περιστάσεις και να επαναληφθεί ότι οι εν λόγω διατάξεις τελούν υπό την επιφύλαξη των διατάξεων της Ένωσης για τις κρατικές ενισχύσεις, στον βαθμό που τα εν λόγω μέτρα συνεπάγονται κρατική ενίσχυση.</w:t>
            </w:r>
          </w:p>
        </w:tc>
      </w:tr>
    </w:tbl>
    <w:p w14:paraId="2B694FEF" w14:textId="77777777" w:rsidR="00050703" w:rsidRPr="00645E3C" w:rsidRDefault="00050703" w:rsidP="00050703">
      <w:pPr>
        <w:rPr>
          <w:szCs w:val="24"/>
        </w:rPr>
      </w:pPr>
    </w:p>
    <w:p w14:paraId="022C5E0B" w14:textId="77777777" w:rsidR="00050703" w:rsidRPr="00645E3C" w:rsidRDefault="00050703" w:rsidP="00050703">
      <w:pPr>
        <w:pStyle w:val="AMNumberTabs0"/>
        <w:keepNext/>
      </w:pPr>
      <w:r w:rsidRPr="00645E3C">
        <w:t>Τροπολογία</w:t>
      </w:r>
      <w:r w:rsidRPr="00645E3C">
        <w:tab/>
      </w:r>
      <w:r w:rsidRPr="00645E3C">
        <w:tab/>
        <w:t>20</w:t>
      </w:r>
    </w:p>
    <w:p w14:paraId="7B2073C8" w14:textId="77777777" w:rsidR="00050703" w:rsidRPr="00645E3C" w:rsidRDefault="00050703" w:rsidP="00050703"/>
    <w:p w14:paraId="2706AACF" w14:textId="77777777" w:rsidR="00050703" w:rsidRPr="00645E3C" w:rsidRDefault="00050703" w:rsidP="00050703">
      <w:pPr>
        <w:pStyle w:val="NormalBold"/>
        <w:keepNext/>
      </w:pPr>
      <w:r w:rsidRPr="00645E3C">
        <w:t>Πρόταση οδηγίας</w:t>
      </w:r>
    </w:p>
    <w:p w14:paraId="45D38803" w14:textId="77777777" w:rsidR="00050703" w:rsidRPr="00645E3C" w:rsidRDefault="00050703" w:rsidP="00050703">
      <w:pPr>
        <w:pStyle w:val="NormalBold"/>
      </w:pPr>
      <w:r w:rsidRPr="00645E3C">
        <w:t>Αιτιολογική σκέψη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5F7A383E" w14:textId="77777777" w:rsidTr="00A87A7F">
        <w:trPr>
          <w:jc w:val="center"/>
        </w:trPr>
        <w:tc>
          <w:tcPr>
            <w:tcW w:w="9752" w:type="dxa"/>
            <w:gridSpan w:val="2"/>
          </w:tcPr>
          <w:p w14:paraId="5F15B97F" w14:textId="77777777" w:rsidR="00050703" w:rsidRPr="00645E3C" w:rsidRDefault="00050703" w:rsidP="00A87A7F">
            <w:pPr>
              <w:keepNext/>
            </w:pPr>
          </w:p>
        </w:tc>
      </w:tr>
      <w:tr w:rsidR="00050703" w:rsidRPr="00645E3C" w14:paraId="75EC1895" w14:textId="77777777" w:rsidTr="00A87A7F">
        <w:trPr>
          <w:jc w:val="center"/>
        </w:trPr>
        <w:tc>
          <w:tcPr>
            <w:tcW w:w="4876" w:type="dxa"/>
            <w:hideMark/>
          </w:tcPr>
          <w:p w14:paraId="6ECC8D12"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384CD09E" w14:textId="77777777" w:rsidR="00050703" w:rsidRPr="00645E3C" w:rsidRDefault="00050703" w:rsidP="00A87A7F">
            <w:pPr>
              <w:pStyle w:val="ColumnHeading"/>
              <w:keepNext/>
            </w:pPr>
            <w:r w:rsidRPr="00645E3C">
              <w:t>Τροπολογία</w:t>
            </w:r>
          </w:p>
        </w:tc>
      </w:tr>
      <w:tr w:rsidR="00050703" w:rsidRPr="00645E3C" w14:paraId="5495FB84" w14:textId="77777777" w:rsidTr="00A87A7F">
        <w:trPr>
          <w:jc w:val="center"/>
        </w:trPr>
        <w:tc>
          <w:tcPr>
            <w:tcW w:w="4876" w:type="dxa"/>
            <w:hideMark/>
          </w:tcPr>
          <w:p w14:paraId="7D780E80" w14:textId="77777777" w:rsidR="00050703" w:rsidRPr="00645E3C" w:rsidRDefault="00050703" w:rsidP="00A87A7F">
            <w:pPr>
              <w:pStyle w:val="Normal6"/>
            </w:pPr>
            <w:r w:rsidRPr="00645E3C">
              <w:t>(25)</w:t>
            </w:r>
            <w:r w:rsidRPr="00645E3C">
              <w:tab/>
              <w:t xml:space="preserve">Είναι σημαντικό οι ταξιδιώτες να ενημερώνονται δεόντως για τα δικαιώματά τους, να είναι σε θέση να κατανοούν τις πληροφορίες που τους παρέχονται και να έχουν πρόσβαση στις πληροφορίες αυτές όταν τις χρειάζονται. Ως εκ τούτου, θα πρέπει να γίνουν ορισμένες αλλαγές όσον αφορά τις απαιτήσεις </w:t>
            </w:r>
            <w:proofErr w:type="spellStart"/>
            <w:r w:rsidRPr="00645E3C">
              <w:t>προσυμβατικής</w:t>
            </w:r>
            <w:proofErr w:type="spellEnd"/>
            <w:r w:rsidRPr="00645E3C">
              <w:t xml:space="preserve"> ενημέρωσης, το περιεχόμενο της σύμβασης οργανωμένου ταξιδιού και τα έντυπα βασικών πληροφοριών που περιέχονται στα παραρτήματα I και II της οδηγίας (ΕΕ) 2015/2302. Για παράδειγμα, τα έντυπα βασικών πληροφοριών του παραρτήματος Ι θα πρέπει να προσδιορίζουν τον έμπορο που είναι υπεύθυνος για τις επιστροφές χρημάτων για τα ακυρωθέντα πακέτα. Το δικαίωμα καταγγελίας σύμβασης οργανωμένου ταξιδιού χωρίς καταβολή τέλους λόγω αναπόφευκτων και έκτακτων περιστάσεων θα πρέπει να παρουσιάζεται παράλληλα με τη δυνατότητα ακύρωσης πακέτου που υπόκειται σε τέλος ακύρωσης. Επιπλέον, οι διοργανωτές θα πρέπει να υποχρεούνται να προσθέτουν το έντυπο βασικών πληροφοριών στη σύμβαση, ώστε να είναι διαθέσιμο στους ταξιδιώτες μετά τη σύναψη της σύμβασης, μαζί με τα στοιχεία επικοινωνίας των σχετικών εμπόρων.</w:t>
            </w:r>
          </w:p>
        </w:tc>
        <w:tc>
          <w:tcPr>
            <w:tcW w:w="4876" w:type="dxa"/>
            <w:hideMark/>
          </w:tcPr>
          <w:p w14:paraId="01D146CE" w14:textId="77777777" w:rsidR="00050703" w:rsidRPr="00645E3C" w:rsidRDefault="00050703" w:rsidP="00A87A7F">
            <w:pPr>
              <w:pStyle w:val="Normal6"/>
              <w:rPr>
                <w:szCs w:val="24"/>
              </w:rPr>
            </w:pPr>
            <w:r w:rsidRPr="00645E3C">
              <w:t>(25)</w:t>
            </w:r>
            <w:r w:rsidRPr="00645E3C">
              <w:tab/>
              <w:t xml:space="preserve">Είναι σημαντικό οι ταξιδιώτες να ενημερώνονται δεόντως για τα δικαιώματά τους, να είναι σε θέση να κατανοούν τις πληροφορίες που τους παρέχονται και να έχουν πρόσβαση στις πληροφορίες αυτές όταν τις χρειάζονται. Ως εκ τούτου, θα πρέπει να γίνουν ορισμένες αλλαγές όσον αφορά τις απαιτήσεις </w:t>
            </w:r>
            <w:proofErr w:type="spellStart"/>
            <w:r w:rsidRPr="00645E3C">
              <w:t>προσυμβατικής</w:t>
            </w:r>
            <w:proofErr w:type="spellEnd"/>
            <w:r w:rsidRPr="00645E3C">
              <w:t xml:space="preserve"> ενημέρωσης, το περιεχόμενο της σύμβασης οργανωμένου ταξιδιού και τα έντυπα βασικών πληροφοριών που περιέχονται στα παραρτήματα I και II της οδηγίας (ΕΕ) 2015/2302. Για παράδειγμα, τα έντυπα βασικών πληροφοριών του παραρτήματος Ι θα πρέπει να προσδιορίζουν τον έμπορο που είναι υπεύθυνος για τις επιστροφές χρημάτων για τα ακυρωθέντα πακέτα. Το δικαίωμα καταγγελίας σύμβασης οργανωμένου ταξιδιού χωρίς καταβολή τέλους λόγω αναπόφευκτων και έκτακτων περιστάσεων θα πρέπει να παρουσιάζεται παράλληλα με τη δυνατότητα ακύρωσης πακέτου που υπόκειται σε τέλος ακύρωσης. Επιπλέον, οι διοργανωτές θα πρέπει να υποχρεούνται να προσθέτουν το έντυπο βασικών πληροφοριών στη σύμβαση, ώστε να είναι διαθέσιμο στους ταξιδιώτες μετά τη σύναψη της σύμβασης, μαζί με τα στοιχεία επικοινωνίας των σχετικών εμπόρων. </w:t>
            </w:r>
            <w:r w:rsidRPr="00645E3C">
              <w:rPr>
                <w:b/>
                <w:i/>
              </w:rPr>
              <w:t xml:space="preserve">Προκειμένου να διασφαλιστεί ότι οι ταξιδιώτες ενημερώνονται δεόντως σχετικά με τα δικαιώματά τους, οι διοργανωτές θα πρέπει να προσφέρουν προσβάσιμη βοήθεια στους ταξιδιώτες, ιδίως στους ευάλωτους ταξιδιώτες, μέσω υπηρεσίας μίας στάσης. Οι ψηφιακοί δίαυλοι επικοινωνίας θα πρέπει να αναγνωριστούν ως βασικό εργαλείο για την παροχή επικαιροποιημένων και εξατομικευμένων πληροφοριών σχετικά με τα δικαιώματα των επιβατών ανά πάσα στιγμή. Οι πληροφορίες αυτές θα πρέπει να παρέχονται αυτόματα και προορατικά από τους διοργανωτές, ιδίως σε περίπτωση συμβάντος που είναι πιθανό να έχει αντίκτυπο στο πακέτο, </w:t>
            </w:r>
            <w:r w:rsidRPr="00645E3C">
              <w:rPr>
                <w:b/>
                <w:i/>
              </w:rPr>
              <w:lastRenderedPageBreak/>
              <w:t xml:space="preserve">προκειμένου να διευκολύνεται η ροή πληροφοριών προς τον ταξιδιώτη και τον διοργανωτή. Θα πρέπει να δοθεί προτεραιότητα στους ψηφιακούς διαύλους επικοινωνίας χωρίς να θίγεται η παροχή δια ζώσης συνδρομής στους επιβάτες στα γκισέ. </w:t>
            </w:r>
          </w:p>
        </w:tc>
      </w:tr>
    </w:tbl>
    <w:p w14:paraId="18DED704" w14:textId="77777777" w:rsidR="00050703" w:rsidRPr="00645E3C" w:rsidRDefault="00050703" w:rsidP="00050703">
      <w:pPr>
        <w:rPr>
          <w:szCs w:val="24"/>
        </w:rPr>
      </w:pPr>
    </w:p>
    <w:p w14:paraId="37EB79B0" w14:textId="77777777" w:rsidR="00050703" w:rsidRPr="00645E3C" w:rsidRDefault="00050703" w:rsidP="00050703">
      <w:pPr>
        <w:pStyle w:val="AMNumberTabs0"/>
        <w:keepNext/>
      </w:pPr>
      <w:r w:rsidRPr="00645E3C">
        <w:t>Τροπολογία</w:t>
      </w:r>
      <w:r w:rsidRPr="00645E3C">
        <w:tab/>
      </w:r>
      <w:r w:rsidRPr="00645E3C">
        <w:tab/>
        <w:t>21</w:t>
      </w:r>
    </w:p>
    <w:p w14:paraId="5FA8287B" w14:textId="77777777" w:rsidR="00050703" w:rsidRPr="00645E3C" w:rsidRDefault="00050703" w:rsidP="00050703"/>
    <w:p w14:paraId="5125E4D4" w14:textId="77777777" w:rsidR="00050703" w:rsidRPr="00645E3C" w:rsidRDefault="00050703" w:rsidP="00050703">
      <w:pPr>
        <w:pStyle w:val="NormalBold"/>
        <w:keepNext/>
      </w:pPr>
      <w:r w:rsidRPr="00645E3C">
        <w:t>Πρόταση οδηγίας</w:t>
      </w:r>
    </w:p>
    <w:p w14:paraId="35C8734E" w14:textId="77777777" w:rsidR="00050703" w:rsidRPr="00645E3C" w:rsidRDefault="00050703" w:rsidP="00050703">
      <w:pPr>
        <w:pStyle w:val="NormalBold"/>
      </w:pPr>
      <w:r w:rsidRPr="00645E3C">
        <w:t>Αιτιολογική σκέψη 25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1B0DE52B" w14:textId="77777777" w:rsidTr="00A87A7F">
        <w:trPr>
          <w:jc w:val="center"/>
        </w:trPr>
        <w:tc>
          <w:tcPr>
            <w:tcW w:w="9752" w:type="dxa"/>
            <w:gridSpan w:val="2"/>
          </w:tcPr>
          <w:p w14:paraId="65FC4C74" w14:textId="77777777" w:rsidR="00050703" w:rsidRPr="00645E3C" w:rsidRDefault="00050703" w:rsidP="00A87A7F">
            <w:pPr>
              <w:keepNext/>
            </w:pPr>
          </w:p>
        </w:tc>
      </w:tr>
      <w:tr w:rsidR="00050703" w:rsidRPr="00645E3C" w14:paraId="3A86AF44" w14:textId="77777777" w:rsidTr="00A87A7F">
        <w:trPr>
          <w:jc w:val="center"/>
        </w:trPr>
        <w:tc>
          <w:tcPr>
            <w:tcW w:w="4876" w:type="dxa"/>
            <w:hideMark/>
          </w:tcPr>
          <w:p w14:paraId="7F1D7317"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27D53CB5" w14:textId="77777777" w:rsidR="00050703" w:rsidRPr="00645E3C" w:rsidRDefault="00050703" w:rsidP="00A87A7F">
            <w:pPr>
              <w:pStyle w:val="ColumnHeading"/>
              <w:keepNext/>
            </w:pPr>
            <w:r w:rsidRPr="00645E3C">
              <w:t>Τροπολογία</w:t>
            </w:r>
          </w:p>
        </w:tc>
      </w:tr>
      <w:tr w:rsidR="00050703" w:rsidRPr="00645E3C" w14:paraId="6AA07B24" w14:textId="77777777" w:rsidTr="00A87A7F">
        <w:trPr>
          <w:jc w:val="center"/>
        </w:trPr>
        <w:tc>
          <w:tcPr>
            <w:tcW w:w="4876" w:type="dxa"/>
          </w:tcPr>
          <w:p w14:paraId="5BFE906E" w14:textId="77777777" w:rsidR="00050703" w:rsidRPr="00645E3C" w:rsidRDefault="00050703" w:rsidP="00A87A7F">
            <w:pPr>
              <w:pStyle w:val="Normal6"/>
            </w:pPr>
          </w:p>
        </w:tc>
        <w:tc>
          <w:tcPr>
            <w:tcW w:w="4876" w:type="dxa"/>
            <w:hideMark/>
          </w:tcPr>
          <w:p w14:paraId="4FF7A5CD" w14:textId="77777777" w:rsidR="00050703" w:rsidRPr="00645E3C" w:rsidRDefault="00050703" w:rsidP="00A87A7F">
            <w:pPr>
              <w:pStyle w:val="Normal6"/>
              <w:rPr>
                <w:szCs w:val="24"/>
              </w:rPr>
            </w:pPr>
            <w:r w:rsidRPr="00645E3C">
              <w:rPr>
                <w:b/>
                <w:i/>
              </w:rPr>
              <w:t>(25a)</w:t>
            </w:r>
            <w:r w:rsidRPr="00645E3C">
              <w:rPr>
                <w:b/>
                <w:i/>
              </w:rPr>
              <w:tab/>
              <w:t>Η συμμόρφωση με την παρούσα οδηγία θα πρέπει να επιβάλλεται μέσω της επιβολής κυρώσεων και άλλων μέτρων επιβολής. Τα κράτη μέλη θα πρέπει να λαμβάνουν όλα τα αναγκαία μέτρα για να διασφαλίζουν την εφαρμογή των διατάξεων της παρούσας οδηγίας, μεταξύ άλλων θεσπίζοντας αποτελεσματικές, αναλογικές και αποτρεπτικές κυρώσεις εφαρμοστέες για παραβάσεις των εθνικών διατάξεων που θεσπίζονται δυνάμει της παρούσας οδηγίας. Τα κράτη μέλη θα πρέπει επίσης να διασφαλίζουν την τήρηση της αρχής «</w:t>
            </w:r>
            <w:proofErr w:type="spellStart"/>
            <w:r w:rsidRPr="00645E3C">
              <w:rPr>
                <w:b/>
                <w:i/>
              </w:rPr>
              <w:t>ne</w:t>
            </w:r>
            <w:proofErr w:type="spellEnd"/>
            <w:r w:rsidRPr="00645E3C">
              <w:rPr>
                <w:b/>
                <w:i/>
              </w:rPr>
              <w:t xml:space="preserve"> </w:t>
            </w:r>
            <w:proofErr w:type="spellStart"/>
            <w:r w:rsidRPr="00645E3C">
              <w:rPr>
                <w:b/>
                <w:i/>
              </w:rPr>
              <w:t>bis</w:t>
            </w:r>
            <w:proofErr w:type="spellEnd"/>
            <w:r w:rsidRPr="00645E3C">
              <w:rPr>
                <w:b/>
                <w:i/>
              </w:rPr>
              <w:t xml:space="preserve"> in </w:t>
            </w:r>
            <w:proofErr w:type="spellStart"/>
            <w:r w:rsidRPr="00645E3C">
              <w:rPr>
                <w:b/>
                <w:i/>
              </w:rPr>
              <w:t>idem</w:t>
            </w:r>
            <w:proofErr w:type="spellEnd"/>
            <w:r w:rsidRPr="00645E3C">
              <w:rPr>
                <w:b/>
                <w:i/>
              </w:rPr>
              <w:t>». Κατά την εκτίμηση του ύψους των προστίμων, τα κράτη μέλη θα πρέπει, σε κάθε μεμονωμένη περίπτωση, να λαμβάνουν υπόψη όλες τις σχετικές περιστάσεις της συγκεκριμένης κατάστασης, λαμβάνοντας δεόντως υπόψη ιδίως τη φύση, τη σοβαρότητα, την κλίμακα και τη διάρκεια της παράβασης και των συνεπειών της, καθώς και το μέγεθος του παρόχου, ιδίως εάν ο πάροχος είναι ΜΜΕ, συμπεριλαμβανομένων των νεοφυών επιχειρήσεων.</w:t>
            </w:r>
          </w:p>
        </w:tc>
      </w:tr>
    </w:tbl>
    <w:p w14:paraId="29A113D5" w14:textId="77777777" w:rsidR="00050703" w:rsidRPr="00645E3C" w:rsidRDefault="00050703" w:rsidP="00050703">
      <w:pPr>
        <w:rPr>
          <w:szCs w:val="24"/>
        </w:rPr>
      </w:pPr>
    </w:p>
    <w:p w14:paraId="2382A09B" w14:textId="77777777" w:rsidR="00050703" w:rsidRPr="00645E3C" w:rsidRDefault="00050703" w:rsidP="00050703">
      <w:pPr>
        <w:pStyle w:val="AMNumberTabs0"/>
        <w:keepNext/>
      </w:pPr>
      <w:r w:rsidRPr="00645E3C">
        <w:t>Τροπολογία</w:t>
      </w:r>
      <w:r w:rsidRPr="00645E3C">
        <w:tab/>
      </w:r>
      <w:r w:rsidRPr="00645E3C">
        <w:tab/>
        <w:t>22</w:t>
      </w:r>
    </w:p>
    <w:p w14:paraId="6558260F" w14:textId="77777777" w:rsidR="00050703" w:rsidRPr="00645E3C" w:rsidRDefault="00050703" w:rsidP="00050703"/>
    <w:p w14:paraId="01B8FFCB" w14:textId="77777777" w:rsidR="00050703" w:rsidRPr="00645E3C" w:rsidRDefault="00050703" w:rsidP="00050703">
      <w:pPr>
        <w:pStyle w:val="NormalBold"/>
        <w:keepNext/>
      </w:pPr>
      <w:r w:rsidRPr="00645E3C">
        <w:t>Πρόταση οδηγίας</w:t>
      </w:r>
    </w:p>
    <w:p w14:paraId="3139C944" w14:textId="77777777" w:rsidR="00050703" w:rsidRPr="00645E3C" w:rsidRDefault="00050703" w:rsidP="00050703">
      <w:pPr>
        <w:pStyle w:val="NormalBold"/>
      </w:pPr>
      <w:r w:rsidRPr="00645E3C">
        <w:t>Άρθρο 1 – παράγραφος 1 – σημείο 1</w:t>
      </w:r>
    </w:p>
    <w:p w14:paraId="10EB0A3A" w14:textId="77777777" w:rsidR="00050703" w:rsidRPr="00645E3C" w:rsidRDefault="00050703" w:rsidP="00050703">
      <w:pPr>
        <w:keepNext/>
      </w:pPr>
      <w:r w:rsidRPr="00645E3C">
        <w:lastRenderedPageBreak/>
        <w:t>Οδηγία (ΕΕ) 2015/2302</w:t>
      </w:r>
    </w:p>
    <w:p w14:paraId="23F4195B" w14:textId="77777777" w:rsidR="00050703" w:rsidRPr="00645E3C" w:rsidRDefault="00050703" w:rsidP="00050703">
      <w:r w:rsidRPr="00645E3C">
        <w:t>Άρθρο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76C0DF59" w14:textId="77777777" w:rsidTr="00A87A7F">
        <w:trPr>
          <w:jc w:val="center"/>
        </w:trPr>
        <w:tc>
          <w:tcPr>
            <w:tcW w:w="9752" w:type="dxa"/>
            <w:gridSpan w:val="2"/>
          </w:tcPr>
          <w:p w14:paraId="667D7A12" w14:textId="77777777" w:rsidR="00050703" w:rsidRPr="00645E3C" w:rsidRDefault="00050703" w:rsidP="00A87A7F">
            <w:pPr>
              <w:keepNext/>
            </w:pPr>
          </w:p>
        </w:tc>
      </w:tr>
      <w:tr w:rsidR="00050703" w:rsidRPr="00645E3C" w14:paraId="56834E00" w14:textId="77777777" w:rsidTr="00A87A7F">
        <w:trPr>
          <w:jc w:val="center"/>
        </w:trPr>
        <w:tc>
          <w:tcPr>
            <w:tcW w:w="4876" w:type="dxa"/>
            <w:hideMark/>
          </w:tcPr>
          <w:p w14:paraId="60455F3A"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606324B0" w14:textId="77777777" w:rsidR="00050703" w:rsidRPr="00645E3C" w:rsidRDefault="00050703" w:rsidP="00A87A7F">
            <w:pPr>
              <w:pStyle w:val="ColumnHeading"/>
              <w:keepNext/>
            </w:pPr>
            <w:r w:rsidRPr="00645E3C">
              <w:t>Τροπολογία</w:t>
            </w:r>
          </w:p>
        </w:tc>
      </w:tr>
      <w:tr w:rsidR="00050703" w:rsidRPr="00645E3C" w14:paraId="146B2919" w14:textId="77777777" w:rsidTr="00A87A7F">
        <w:trPr>
          <w:jc w:val="center"/>
        </w:trPr>
        <w:tc>
          <w:tcPr>
            <w:tcW w:w="4876" w:type="dxa"/>
          </w:tcPr>
          <w:p w14:paraId="06543C95" w14:textId="77777777" w:rsidR="00050703" w:rsidRPr="00645E3C" w:rsidRDefault="00050703" w:rsidP="00A87A7F">
            <w:pPr>
              <w:pStyle w:val="Normal6"/>
            </w:pPr>
            <w:r w:rsidRPr="00645E3C">
              <w:t>Άρθρο 1</w:t>
            </w:r>
          </w:p>
        </w:tc>
        <w:tc>
          <w:tcPr>
            <w:tcW w:w="4876" w:type="dxa"/>
          </w:tcPr>
          <w:p w14:paraId="68A4C6CA" w14:textId="77777777" w:rsidR="00050703" w:rsidRPr="00645E3C" w:rsidRDefault="00050703" w:rsidP="00A87A7F">
            <w:pPr>
              <w:pStyle w:val="Normal6"/>
            </w:pPr>
            <w:r w:rsidRPr="00645E3C">
              <w:t>Άρθρο 1</w:t>
            </w:r>
          </w:p>
        </w:tc>
      </w:tr>
      <w:tr w:rsidR="00050703" w:rsidRPr="00645E3C" w14:paraId="3B789138" w14:textId="77777777" w:rsidTr="00A87A7F">
        <w:trPr>
          <w:jc w:val="center"/>
        </w:trPr>
        <w:tc>
          <w:tcPr>
            <w:tcW w:w="4876" w:type="dxa"/>
          </w:tcPr>
          <w:p w14:paraId="6E146544" w14:textId="77777777" w:rsidR="00050703" w:rsidRPr="00645E3C" w:rsidRDefault="00050703" w:rsidP="00A87A7F">
            <w:pPr>
              <w:pStyle w:val="Normal6"/>
            </w:pPr>
            <w:r w:rsidRPr="00645E3C">
              <w:t>Αντικείμενο</w:t>
            </w:r>
          </w:p>
        </w:tc>
        <w:tc>
          <w:tcPr>
            <w:tcW w:w="4876" w:type="dxa"/>
          </w:tcPr>
          <w:p w14:paraId="1F7DE2F5" w14:textId="77777777" w:rsidR="00050703" w:rsidRPr="00645E3C" w:rsidRDefault="00050703" w:rsidP="00A87A7F">
            <w:pPr>
              <w:pStyle w:val="Normal6"/>
            </w:pPr>
            <w:r w:rsidRPr="00645E3C">
              <w:t>Αντικείμενο</w:t>
            </w:r>
          </w:p>
        </w:tc>
      </w:tr>
      <w:tr w:rsidR="00050703" w:rsidRPr="00645E3C" w14:paraId="4D162C79" w14:textId="77777777" w:rsidTr="00A87A7F">
        <w:trPr>
          <w:jc w:val="center"/>
        </w:trPr>
        <w:tc>
          <w:tcPr>
            <w:tcW w:w="4876" w:type="dxa"/>
            <w:hideMark/>
          </w:tcPr>
          <w:p w14:paraId="1B67DE5F" w14:textId="77777777" w:rsidR="00050703" w:rsidRPr="00645E3C" w:rsidRDefault="00050703" w:rsidP="00A87A7F">
            <w:pPr>
              <w:pStyle w:val="Normal6"/>
            </w:pPr>
            <w:r w:rsidRPr="00645E3C">
              <w:t>Στόχος της παρούσας οδηγίας είναι να συμβάλλει στην ορθή λειτουργία της εσωτερικής αγοράς και στην επίτευξη υψηλού και όσο το δυνατόν ομοιόμορφου επιπέδου προστασίας των καταναλωτών με την προσέγγιση ορισμένων πτυχών των νομοθετικών, κανονιστικών και διοικητικών διατάξεων των κρατών μελών όσον αφορά τις συμβάσεις μεταξύ των ταξιδιωτών και των εμπόρων ταξιδιωτικών υπηρεσιών για τα οργανωμένα ταξίδια</w:t>
            </w:r>
            <w:r w:rsidRPr="00645E3C">
              <w:rPr>
                <w:b/>
                <w:i/>
              </w:rPr>
              <w:t xml:space="preserve"> και τους συνδεδεμένους ταξιδιωτικούς διακανονισμούς</w:t>
            </w:r>
            <w:r w:rsidRPr="00645E3C">
              <w:t>, καθώς και ορισμένων πτυχών των συμβάσεων μεταξύ διοργανωτών πακέτων και παρόχων υπηρεσιών.</w:t>
            </w:r>
          </w:p>
        </w:tc>
        <w:tc>
          <w:tcPr>
            <w:tcW w:w="4876" w:type="dxa"/>
            <w:hideMark/>
          </w:tcPr>
          <w:p w14:paraId="7ACAB1DC" w14:textId="77777777" w:rsidR="00050703" w:rsidRPr="00645E3C" w:rsidRDefault="00050703" w:rsidP="00A87A7F">
            <w:pPr>
              <w:pStyle w:val="Normal6"/>
              <w:rPr>
                <w:szCs w:val="24"/>
              </w:rPr>
            </w:pPr>
            <w:r w:rsidRPr="00645E3C">
              <w:t xml:space="preserve">Στόχος της παρούσας οδηγίας είναι να συμβάλλει στην ορθή λειτουργία της εσωτερικής αγοράς και στην επίτευξη υψηλού και όσο το δυνατόν ομοιόμορφου επιπέδου προστασίας των καταναλωτών με την προσέγγιση </w:t>
            </w:r>
            <w:r w:rsidRPr="00645E3C">
              <w:rPr>
                <w:b/>
                <w:i/>
              </w:rPr>
              <w:t xml:space="preserve">και την απλούστευση </w:t>
            </w:r>
            <w:r w:rsidRPr="00645E3C">
              <w:t xml:space="preserve">ορισμένων πτυχών των νομοθετικών, κανονιστικών και διοικητικών διατάξεων των κρατών μελών όσον αφορά τις συμβάσεις μεταξύ των ταξιδιωτών και των εμπόρων ταξιδιωτικών υπηρεσιών για τα οργανωμένα ταξίδια, καθώς και ορισμένων πτυχών των συμβάσεων μεταξύ διοργανωτών πακέτων και παρόχων </w:t>
            </w:r>
            <w:r w:rsidRPr="00645E3C">
              <w:rPr>
                <w:b/>
                <w:i/>
              </w:rPr>
              <w:t xml:space="preserve">ταξιδιωτικών </w:t>
            </w:r>
            <w:r w:rsidRPr="00645E3C">
              <w:t>υπηρεσιών</w:t>
            </w:r>
            <w:r w:rsidRPr="00645E3C">
              <w:rPr>
                <w:b/>
                <w:i/>
              </w:rPr>
              <w:t>, όπως και των ειδικών απαιτήσεων πληροφόρησης σε ορισμένες περιπτώσεις που δεν οδηγούν στη δημιουργία πακέτου</w:t>
            </w:r>
            <w:r w:rsidRPr="00645E3C">
              <w:t>.</w:t>
            </w:r>
          </w:p>
        </w:tc>
      </w:tr>
    </w:tbl>
    <w:p w14:paraId="66B4F8FE" w14:textId="77777777" w:rsidR="00050703" w:rsidRPr="00645E3C" w:rsidRDefault="00050703" w:rsidP="00050703">
      <w:pPr>
        <w:rPr>
          <w:szCs w:val="24"/>
        </w:rPr>
      </w:pPr>
    </w:p>
    <w:p w14:paraId="47C11CB6" w14:textId="77777777" w:rsidR="00050703" w:rsidRPr="00645E3C" w:rsidRDefault="00050703" w:rsidP="00050703">
      <w:pPr>
        <w:pStyle w:val="AMNumberTabs0"/>
        <w:keepNext/>
      </w:pPr>
      <w:r w:rsidRPr="00645E3C">
        <w:t>Τροπολογία</w:t>
      </w:r>
      <w:r w:rsidRPr="00645E3C">
        <w:tab/>
      </w:r>
      <w:r w:rsidRPr="00645E3C">
        <w:tab/>
        <w:t>23</w:t>
      </w:r>
    </w:p>
    <w:p w14:paraId="5677564C" w14:textId="77777777" w:rsidR="00050703" w:rsidRPr="00645E3C" w:rsidRDefault="00050703" w:rsidP="00050703"/>
    <w:p w14:paraId="3B3675D4" w14:textId="77777777" w:rsidR="00050703" w:rsidRPr="00645E3C" w:rsidRDefault="00050703" w:rsidP="00050703">
      <w:pPr>
        <w:pStyle w:val="NormalBold"/>
        <w:keepNext/>
      </w:pPr>
      <w:r w:rsidRPr="00645E3C">
        <w:t>Πρόταση οδηγίας</w:t>
      </w:r>
    </w:p>
    <w:p w14:paraId="33532626" w14:textId="77777777" w:rsidR="00050703" w:rsidRPr="00645E3C" w:rsidRDefault="00050703" w:rsidP="00050703">
      <w:pPr>
        <w:pStyle w:val="NormalBold"/>
      </w:pPr>
      <w:r w:rsidRPr="00645E3C">
        <w:t>Άρθρο 1 – παράγραφος 1 – σημείο 2</w:t>
      </w:r>
    </w:p>
    <w:p w14:paraId="17EB5B5F" w14:textId="77777777" w:rsidR="00050703" w:rsidRPr="00645E3C" w:rsidRDefault="00050703" w:rsidP="00050703">
      <w:pPr>
        <w:keepNext/>
      </w:pPr>
      <w:r w:rsidRPr="00645E3C">
        <w:t>Οδηγία (ΕΕ) 2015/2302</w:t>
      </w:r>
    </w:p>
    <w:p w14:paraId="3B1CFDA4" w14:textId="77777777" w:rsidR="00050703" w:rsidRPr="00645E3C" w:rsidRDefault="00050703" w:rsidP="00050703">
      <w:r w:rsidRPr="00645E3C">
        <w:t>Άρθρο 2 – παράγραφος 1 – εδάφιο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16A9187D" w14:textId="77777777" w:rsidTr="00A87A7F">
        <w:trPr>
          <w:jc w:val="center"/>
        </w:trPr>
        <w:tc>
          <w:tcPr>
            <w:tcW w:w="9752" w:type="dxa"/>
            <w:gridSpan w:val="2"/>
          </w:tcPr>
          <w:p w14:paraId="623B43E8" w14:textId="77777777" w:rsidR="00050703" w:rsidRPr="00645E3C" w:rsidRDefault="00050703" w:rsidP="00A87A7F">
            <w:pPr>
              <w:keepNext/>
            </w:pPr>
          </w:p>
        </w:tc>
      </w:tr>
      <w:tr w:rsidR="00050703" w:rsidRPr="00645E3C" w14:paraId="583B1CFC" w14:textId="77777777" w:rsidTr="00A87A7F">
        <w:trPr>
          <w:jc w:val="center"/>
        </w:trPr>
        <w:tc>
          <w:tcPr>
            <w:tcW w:w="4876" w:type="dxa"/>
            <w:hideMark/>
          </w:tcPr>
          <w:p w14:paraId="701D3AE4"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2C69219C" w14:textId="77777777" w:rsidR="00050703" w:rsidRPr="00645E3C" w:rsidRDefault="00050703" w:rsidP="00A87A7F">
            <w:pPr>
              <w:pStyle w:val="ColumnHeading"/>
              <w:keepNext/>
            </w:pPr>
            <w:r w:rsidRPr="00645E3C">
              <w:t>Τροπολογία</w:t>
            </w:r>
          </w:p>
        </w:tc>
      </w:tr>
      <w:tr w:rsidR="00050703" w:rsidRPr="00645E3C" w14:paraId="2825C175" w14:textId="77777777" w:rsidTr="00A87A7F">
        <w:trPr>
          <w:jc w:val="center"/>
        </w:trPr>
        <w:tc>
          <w:tcPr>
            <w:tcW w:w="4876" w:type="dxa"/>
            <w:hideMark/>
          </w:tcPr>
          <w:p w14:paraId="6ED3DC0A" w14:textId="77777777" w:rsidR="00050703" w:rsidRPr="00645E3C" w:rsidRDefault="00050703" w:rsidP="00A87A7F">
            <w:pPr>
              <w:pStyle w:val="Normal6"/>
            </w:pPr>
            <w:r w:rsidRPr="00645E3C">
              <w:t>Η παρούσα οδηγία εφαρμόζεται στα πακέτα που προσφέρονται προς πώληση ή πωλούνται από εμπόρους σε ταξιδιώτες</w:t>
            </w:r>
            <w:r w:rsidRPr="00645E3C">
              <w:rPr>
                <w:b/>
                <w:i/>
              </w:rPr>
              <w:t xml:space="preserve"> και στους συνδεδεμένους ταξιδιωτικούς διακανονισμούς από εμπόρους για ταξιδιώτες</w:t>
            </w:r>
            <w:r w:rsidRPr="00645E3C">
              <w:t>.</w:t>
            </w:r>
          </w:p>
        </w:tc>
        <w:tc>
          <w:tcPr>
            <w:tcW w:w="4876" w:type="dxa"/>
            <w:hideMark/>
          </w:tcPr>
          <w:p w14:paraId="50AD6C6F" w14:textId="77777777" w:rsidR="00050703" w:rsidRPr="00645E3C" w:rsidRDefault="00050703" w:rsidP="00A87A7F">
            <w:pPr>
              <w:pStyle w:val="Normal6"/>
              <w:rPr>
                <w:szCs w:val="24"/>
              </w:rPr>
            </w:pPr>
            <w:r w:rsidRPr="00645E3C">
              <w:t>Η παρούσα οδηγία εφαρμόζεται στα πακέτα που προσφέρονται προς πώληση ή πωλούνται από εμπόρους σε ταξιδιώτες.</w:t>
            </w:r>
          </w:p>
        </w:tc>
      </w:tr>
    </w:tbl>
    <w:p w14:paraId="4B7B64E5" w14:textId="77777777" w:rsidR="00050703" w:rsidRPr="00645E3C" w:rsidRDefault="00050703" w:rsidP="00050703">
      <w:pPr>
        <w:rPr>
          <w:szCs w:val="24"/>
        </w:rPr>
      </w:pPr>
    </w:p>
    <w:p w14:paraId="57DA724B" w14:textId="77777777" w:rsidR="00050703" w:rsidRPr="00645E3C" w:rsidRDefault="00050703" w:rsidP="00050703">
      <w:pPr>
        <w:pStyle w:val="AmNumberTabs"/>
        <w:keepNext/>
      </w:pPr>
      <w:r w:rsidRPr="00645E3C">
        <w:lastRenderedPageBreak/>
        <w:t>Τροπολογία</w:t>
      </w:r>
      <w:r w:rsidRPr="00645E3C">
        <w:tab/>
      </w:r>
      <w:r w:rsidRPr="00645E3C">
        <w:tab/>
        <w:t>24</w:t>
      </w:r>
    </w:p>
    <w:p w14:paraId="725F7D90" w14:textId="77777777" w:rsidR="00050703" w:rsidRPr="00645E3C" w:rsidRDefault="00050703" w:rsidP="00050703">
      <w:pPr>
        <w:pStyle w:val="NormalBold12b"/>
        <w:keepNext/>
      </w:pPr>
      <w:r w:rsidRPr="00645E3C">
        <w:t>Πρόταση οδηγίας</w:t>
      </w:r>
    </w:p>
    <w:p w14:paraId="5460E0BE" w14:textId="77777777" w:rsidR="00050703" w:rsidRPr="00645E3C" w:rsidRDefault="00050703" w:rsidP="00050703">
      <w:pPr>
        <w:pStyle w:val="NormalBold"/>
        <w:keepNext/>
      </w:pPr>
      <w:r w:rsidRPr="00645E3C">
        <w:t>Άρθρο 1 – παράγραφος 1 – σημείο 2 α (νέο)</w:t>
      </w:r>
    </w:p>
    <w:p w14:paraId="239AB45D" w14:textId="77777777" w:rsidR="00050703" w:rsidRPr="00645E3C" w:rsidRDefault="00050703" w:rsidP="00050703">
      <w:pPr>
        <w:keepNext/>
      </w:pPr>
      <w:r w:rsidRPr="00645E3C">
        <w:t>Οδηγία (ΕΕ) 2015/2302</w:t>
      </w:r>
    </w:p>
    <w:p w14:paraId="01061760" w14:textId="77777777" w:rsidR="00050703" w:rsidRPr="00645E3C" w:rsidRDefault="00050703" w:rsidP="00050703">
      <w:r w:rsidRPr="00645E3C">
        <w:t>Άρθρο 2 – παράγραφος 2 – στοιχείο α</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6E0CA5F8" w14:textId="77777777" w:rsidTr="00A87A7F">
        <w:trPr>
          <w:jc w:val="center"/>
        </w:trPr>
        <w:tc>
          <w:tcPr>
            <w:tcW w:w="9752" w:type="dxa"/>
            <w:gridSpan w:val="2"/>
          </w:tcPr>
          <w:p w14:paraId="61BB6B34" w14:textId="77777777" w:rsidR="00050703" w:rsidRPr="00645E3C" w:rsidRDefault="00050703" w:rsidP="00A87A7F">
            <w:pPr>
              <w:keepNext/>
            </w:pPr>
          </w:p>
        </w:tc>
      </w:tr>
      <w:tr w:rsidR="00050703" w:rsidRPr="00645E3C" w14:paraId="65C75C43" w14:textId="77777777" w:rsidTr="00A87A7F">
        <w:trPr>
          <w:jc w:val="center"/>
        </w:trPr>
        <w:tc>
          <w:tcPr>
            <w:tcW w:w="4876" w:type="dxa"/>
            <w:hideMark/>
          </w:tcPr>
          <w:p w14:paraId="76481EF7" w14:textId="77777777" w:rsidR="00050703" w:rsidRPr="00645E3C" w:rsidRDefault="00050703" w:rsidP="00A87A7F">
            <w:pPr>
              <w:pStyle w:val="AmColumnHeading"/>
              <w:keepNext/>
            </w:pPr>
            <w:r w:rsidRPr="00645E3C">
              <w:t>Ισχύον κείμενο</w:t>
            </w:r>
          </w:p>
        </w:tc>
        <w:tc>
          <w:tcPr>
            <w:tcW w:w="4876" w:type="dxa"/>
            <w:hideMark/>
          </w:tcPr>
          <w:p w14:paraId="47D8DDF2" w14:textId="77777777" w:rsidR="00050703" w:rsidRPr="00645E3C" w:rsidRDefault="00050703" w:rsidP="00A87A7F">
            <w:pPr>
              <w:pStyle w:val="AmColumnHeading"/>
              <w:keepNext/>
            </w:pPr>
            <w:r w:rsidRPr="00645E3C">
              <w:t>Τροπολογία</w:t>
            </w:r>
          </w:p>
        </w:tc>
      </w:tr>
      <w:tr w:rsidR="00050703" w:rsidRPr="00645E3C" w14:paraId="0AB028FC" w14:textId="77777777" w:rsidTr="00A87A7F">
        <w:trPr>
          <w:jc w:val="center"/>
        </w:trPr>
        <w:tc>
          <w:tcPr>
            <w:tcW w:w="4876" w:type="dxa"/>
          </w:tcPr>
          <w:p w14:paraId="2C2B5DE4" w14:textId="77777777" w:rsidR="00050703" w:rsidRPr="00645E3C" w:rsidRDefault="00050703" w:rsidP="00A87A7F">
            <w:pPr>
              <w:pStyle w:val="Normal6a"/>
            </w:pPr>
          </w:p>
        </w:tc>
        <w:tc>
          <w:tcPr>
            <w:tcW w:w="4876" w:type="dxa"/>
            <w:hideMark/>
          </w:tcPr>
          <w:p w14:paraId="16BDCEB8" w14:textId="3B0D19CE" w:rsidR="00050703" w:rsidRPr="00645E3C" w:rsidRDefault="00050703" w:rsidP="00A87A7F">
            <w:pPr>
              <w:pStyle w:val="Normal6a"/>
              <w:rPr>
                <w:b/>
                <w:i/>
              </w:rPr>
            </w:pPr>
            <w:r w:rsidRPr="00645E3C">
              <w:rPr>
                <w:b/>
                <w:i/>
              </w:rPr>
              <w:t>2a)</w:t>
            </w:r>
            <w:r w:rsidRPr="00645E3C">
              <w:rPr>
                <w:b/>
                <w:i/>
              </w:rPr>
              <w:tab/>
              <w:t>Στο άρθρο 2 παράγραφος 2, το στοιχείο α) αντικαθίσταται από το ακόλουθο κείμενο:</w:t>
            </w:r>
          </w:p>
        </w:tc>
      </w:tr>
      <w:tr w:rsidR="00050703" w:rsidRPr="00645E3C" w14:paraId="7EB4CB77" w14:textId="77777777" w:rsidTr="00A87A7F">
        <w:trPr>
          <w:jc w:val="center"/>
        </w:trPr>
        <w:tc>
          <w:tcPr>
            <w:tcW w:w="4876" w:type="dxa"/>
            <w:hideMark/>
          </w:tcPr>
          <w:p w14:paraId="2321119B" w14:textId="77777777" w:rsidR="00050703" w:rsidRPr="00645E3C" w:rsidRDefault="00050703" w:rsidP="00A87A7F">
            <w:pPr>
              <w:pStyle w:val="Normal6a"/>
            </w:pPr>
            <w:r w:rsidRPr="00645E3C">
              <w:t>α)</w:t>
            </w:r>
            <w:r w:rsidRPr="00645E3C">
              <w:tab/>
              <w:t>στα πακέτα</w:t>
            </w:r>
            <w:r w:rsidRPr="00645E3C">
              <w:rPr>
                <w:b/>
                <w:i/>
              </w:rPr>
              <w:t xml:space="preserve"> και στους συνδεδεμένους ταξιδιωτικούς διακανονισμούς</w:t>
            </w:r>
            <w:r w:rsidRPr="00645E3C">
              <w:t xml:space="preserve"> που καλύπτουν περίοδο μικρότερη των 24 ωρών, εκτός εάν περιλαμβάνεται διανυκτέρευση·</w:t>
            </w:r>
          </w:p>
        </w:tc>
        <w:tc>
          <w:tcPr>
            <w:tcW w:w="4876" w:type="dxa"/>
            <w:hideMark/>
          </w:tcPr>
          <w:p w14:paraId="46AD3AC7" w14:textId="1C49657F" w:rsidR="00050703" w:rsidRPr="00645E3C" w:rsidRDefault="00050703" w:rsidP="00A87A7F">
            <w:pPr>
              <w:pStyle w:val="Normal6a"/>
              <w:rPr>
                <w:szCs w:val="24"/>
              </w:rPr>
            </w:pPr>
            <w:r w:rsidRPr="00645E3C">
              <w:rPr>
                <w:b/>
                <w:bCs/>
                <w:i/>
                <w:iCs/>
              </w:rPr>
              <w:t>«</w:t>
            </w:r>
            <w:r w:rsidRPr="00645E3C">
              <w:t>α)</w:t>
            </w:r>
            <w:r w:rsidRPr="00645E3C">
              <w:tab/>
              <w:t>στα πακέτα που καλύπτουν περίοδο μικρότερη των 24 ωρών, εκτός εάν περιλαμβάνεται διανυκτέρευση·</w:t>
            </w:r>
            <w:r w:rsidRPr="00645E3C">
              <w:rPr>
                <w:b/>
                <w:i/>
              </w:rPr>
              <w:t>»</w:t>
            </w:r>
            <w:r w:rsidR="00155AC5">
              <w:rPr>
                <w:b/>
                <w:i/>
              </w:rPr>
              <w:t>.</w:t>
            </w:r>
          </w:p>
        </w:tc>
      </w:tr>
    </w:tbl>
    <w:p w14:paraId="78EE9900" w14:textId="77777777" w:rsidR="00050703" w:rsidRPr="00645E3C" w:rsidRDefault="00050703" w:rsidP="00050703"/>
    <w:p w14:paraId="7470901B" w14:textId="77777777" w:rsidR="00050703" w:rsidRPr="00645E3C" w:rsidRDefault="00050703" w:rsidP="00050703">
      <w:pPr>
        <w:pStyle w:val="AmNumberTabs"/>
        <w:keepNext/>
      </w:pPr>
      <w:r w:rsidRPr="00645E3C">
        <w:t>Τροπολογία</w:t>
      </w:r>
      <w:r w:rsidRPr="00645E3C">
        <w:tab/>
      </w:r>
      <w:r w:rsidRPr="00645E3C">
        <w:tab/>
        <w:t>25</w:t>
      </w:r>
    </w:p>
    <w:p w14:paraId="1D55466F" w14:textId="77777777" w:rsidR="00050703" w:rsidRPr="00645E3C" w:rsidRDefault="00050703" w:rsidP="00050703">
      <w:pPr>
        <w:pStyle w:val="NormalBold12b"/>
        <w:keepNext/>
      </w:pPr>
      <w:r w:rsidRPr="00645E3C">
        <w:t>Πρόταση οδηγίας</w:t>
      </w:r>
    </w:p>
    <w:p w14:paraId="6B7BD615" w14:textId="77777777" w:rsidR="00050703" w:rsidRPr="00645E3C" w:rsidRDefault="00050703" w:rsidP="00050703">
      <w:pPr>
        <w:pStyle w:val="NormalBold"/>
        <w:keepNext/>
      </w:pPr>
      <w:r w:rsidRPr="00645E3C">
        <w:t>Άρθρο 1 – παράγραφος 1 – σημείο 2 β (νέο)</w:t>
      </w:r>
    </w:p>
    <w:p w14:paraId="08D0C198" w14:textId="77777777" w:rsidR="00050703" w:rsidRPr="00645E3C" w:rsidRDefault="00050703" w:rsidP="00050703">
      <w:pPr>
        <w:keepNext/>
      </w:pPr>
      <w:r w:rsidRPr="00645E3C">
        <w:t>Οδηγία (ΕΕ) 2015/2302</w:t>
      </w:r>
    </w:p>
    <w:p w14:paraId="4B9F8F4D" w14:textId="77777777" w:rsidR="00050703" w:rsidRPr="00645E3C" w:rsidRDefault="00050703" w:rsidP="00050703">
      <w:r w:rsidRPr="00645E3C">
        <w:t>Άρθρο 2 – παράγραφος 2 – στοιχείο β</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7220BDE0" w14:textId="77777777" w:rsidTr="00A87A7F">
        <w:trPr>
          <w:jc w:val="center"/>
        </w:trPr>
        <w:tc>
          <w:tcPr>
            <w:tcW w:w="9752" w:type="dxa"/>
            <w:gridSpan w:val="2"/>
          </w:tcPr>
          <w:p w14:paraId="434967D2" w14:textId="77777777" w:rsidR="00050703" w:rsidRPr="00645E3C" w:rsidRDefault="00050703" w:rsidP="00A87A7F">
            <w:pPr>
              <w:keepNext/>
            </w:pPr>
          </w:p>
        </w:tc>
      </w:tr>
      <w:tr w:rsidR="00050703" w:rsidRPr="00645E3C" w14:paraId="33C0D759" w14:textId="77777777" w:rsidTr="00A87A7F">
        <w:trPr>
          <w:jc w:val="center"/>
        </w:trPr>
        <w:tc>
          <w:tcPr>
            <w:tcW w:w="4876" w:type="dxa"/>
            <w:hideMark/>
          </w:tcPr>
          <w:p w14:paraId="6D212B5D" w14:textId="77777777" w:rsidR="00050703" w:rsidRPr="00645E3C" w:rsidRDefault="00050703" w:rsidP="00A87A7F">
            <w:pPr>
              <w:pStyle w:val="AmColumnHeading"/>
              <w:keepNext/>
            </w:pPr>
            <w:r w:rsidRPr="00645E3C">
              <w:t>Ισχύον κείμενο</w:t>
            </w:r>
          </w:p>
        </w:tc>
        <w:tc>
          <w:tcPr>
            <w:tcW w:w="4876" w:type="dxa"/>
            <w:hideMark/>
          </w:tcPr>
          <w:p w14:paraId="2C898BB1" w14:textId="77777777" w:rsidR="00050703" w:rsidRPr="00645E3C" w:rsidRDefault="00050703" w:rsidP="00A87A7F">
            <w:pPr>
              <w:pStyle w:val="AmColumnHeading"/>
              <w:keepNext/>
            </w:pPr>
            <w:r w:rsidRPr="00645E3C">
              <w:t>Τροπολογία</w:t>
            </w:r>
          </w:p>
        </w:tc>
      </w:tr>
      <w:tr w:rsidR="00050703" w:rsidRPr="00645E3C" w14:paraId="4AF12237" w14:textId="77777777" w:rsidTr="00A87A7F">
        <w:trPr>
          <w:jc w:val="center"/>
        </w:trPr>
        <w:tc>
          <w:tcPr>
            <w:tcW w:w="4876" w:type="dxa"/>
          </w:tcPr>
          <w:p w14:paraId="08124734" w14:textId="77777777" w:rsidR="00050703" w:rsidRPr="00645E3C" w:rsidRDefault="00050703" w:rsidP="00A87A7F">
            <w:pPr>
              <w:pStyle w:val="Normal6a"/>
              <w:rPr>
                <w:spacing w:val="-4"/>
                <w:szCs w:val="24"/>
              </w:rPr>
            </w:pPr>
          </w:p>
        </w:tc>
        <w:tc>
          <w:tcPr>
            <w:tcW w:w="4876" w:type="dxa"/>
            <w:hideMark/>
          </w:tcPr>
          <w:p w14:paraId="40424F83" w14:textId="24A393B7" w:rsidR="00050703" w:rsidRPr="00645E3C" w:rsidRDefault="00050703" w:rsidP="00A87A7F">
            <w:pPr>
              <w:pStyle w:val="Normal6a"/>
              <w:rPr>
                <w:szCs w:val="24"/>
              </w:rPr>
            </w:pPr>
            <w:r w:rsidRPr="00645E3C">
              <w:rPr>
                <w:b/>
                <w:i/>
              </w:rPr>
              <w:t>2</w:t>
            </w:r>
            <w:r w:rsidR="00155AC5">
              <w:rPr>
                <w:b/>
                <w:i/>
              </w:rPr>
              <w:t>β</w:t>
            </w:r>
            <w:r w:rsidRPr="00645E3C">
              <w:rPr>
                <w:b/>
                <w:i/>
              </w:rPr>
              <w:t>)</w:t>
            </w:r>
            <w:r w:rsidRPr="00645E3C">
              <w:rPr>
                <w:b/>
                <w:i/>
              </w:rPr>
              <w:tab/>
              <w:t>Στο άρθρο 2 παράγραφος 2, το στοιχείο β) αντικαθίσταται από το ακόλουθο κείμενο:</w:t>
            </w:r>
          </w:p>
        </w:tc>
      </w:tr>
      <w:tr w:rsidR="00050703" w:rsidRPr="00645E3C" w14:paraId="0C3C02B3" w14:textId="77777777" w:rsidTr="00A87A7F">
        <w:trPr>
          <w:jc w:val="center"/>
        </w:trPr>
        <w:tc>
          <w:tcPr>
            <w:tcW w:w="4876" w:type="dxa"/>
            <w:hideMark/>
          </w:tcPr>
          <w:p w14:paraId="1FBA78B7" w14:textId="77777777" w:rsidR="00050703" w:rsidRPr="00645E3C" w:rsidRDefault="00050703" w:rsidP="00A87A7F">
            <w:pPr>
              <w:pStyle w:val="Normal6a"/>
            </w:pPr>
            <w:r w:rsidRPr="00645E3C">
              <w:t>β)</w:t>
            </w:r>
            <w:r w:rsidRPr="00645E3C">
              <w:tab/>
              <w:t>στα πακέτα που προσφέρονται</w:t>
            </w:r>
            <w:r w:rsidRPr="00645E3C">
              <w:rPr>
                <w:b/>
                <w:i/>
              </w:rPr>
              <w:t xml:space="preserve"> και στους συνδεδεμένους ταξιδιωτικούς διακανονισμούς που πραγματοποιούνται</w:t>
            </w:r>
            <w:r w:rsidRPr="00645E3C">
              <w:t xml:space="preserve"> περιστασιακά και επί μη κερδοσκοπικής βάσης και μόνο σε περιορισμένη ομάδα ταξιδιωτών·</w:t>
            </w:r>
          </w:p>
        </w:tc>
        <w:tc>
          <w:tcPr>
            <w:tcW w:w="4876" w:type="dxa"/>
            <w:hideMark/>
          </w:tcPr>
          <w:p w14:paraId="4FB5CB10" w14:textId="31332BFA" w:rsidR="00050703" w:rsidRPr="00645E3C" w:rsidRDefault="00050703" w:rsidP="00A87A7F">
            <w:pPr>
              <w:pStyle w:val="Normal6a"/>
              <w:rPr>
                <w:szCs w:val="24"/>
              </w:rPr>
            </w:pPr>
            <w:r w:rsidRPr="00645E3C">
              <w:rPr>
                <w:b/>
                <w:bCs/>
                <w:i/>
                <w:iCs/>
              </w:rPr>
              <w:t>«</w:t>
            </w:r>
            <w:r w:rsidRPr="00645E3C">
              <w:t>β)</w:t>
            </w:r>
            <w:r w:rsidRPr="00645E3C">
              <w:tab/>
              <w:t>στα πακέτα που προσφέρονται περιστασιακά και επί μη κερδοσκοπικής βάσης και μόνο σε περιορισμένη ομάδα ταξιδιωτών·</w:t>
            </w:r>
            <w:r w:rsidRPr="00645E3C">
              <w:rPr>
                <w:b/>
                <w:i/>
              </w:rPr>
              <w:t>»</w:t>
            </w:r>
            <w:r w:rsidR="00155AC5">
              <w:rPr>
                <w:b/>
                <w:i/>
              </w:rPr>
              <w:t>.</w:t>
            </w:r>
          </w:p>
        </w:tc>
      </w:tr>
    </w:tbl>
    <w:p w14:paraId="7540575A" w14:textId="77777777" w:rsidR="00050703" w:rsidRPr="00645E3C" w:rsidRDefault="00050703" w:rsidP="00050703"/>
    <w:p w14:paraId="40641F17" w14:textId="77777777" w:rsidR="00050703" w:rsidRPr="00645E3C" w:rsidRDefault="00050703" w:rsidP="00050703">
      <w:pPr>
        <w:pStyle w:val="AmNumberTabs"/>
        <w:keepNext/>
      </w:pPr>
      <w:r w:rsidRPr="00645E3C">
        <w:t>Τροπολογία</w:t>
      </w:r>
      <w:r w:rsidRPr="00645E3C">
        <w:tab/>
      </w:r>
      <w:r w:rsidRPr="00645E3C">
        <w:tab/>
        <w:t>26</w:t>
      </w:r>
    </w:p>
    <w:p w14:paraId="5C0997E3" w14:textId="77777777" w:rsidR="00050703" w:rsidRPr="00645E3C" w:rsidRDefault="00050703" w:rsidP="00050703">
      <w:pPr>
        <w:pStyle w:val="NormalBold12b"/>
        <w:keepNext/>
      </w:pPr>
      <w:r w:rsidRPr="00645E3C">
        <w:t>Πρόταση οδηγίας</w:t>
      </w:r>
    </w:p>
    <w:p w14:paraId="7714B3D5" w14:textId="77777777" w:rsidR="00050703" w:rsidRPr="00645E3C" w:rsidRDefault="00050703" w:rsidP="00050703">
      <w:pPr>
        <w:pStyle w:val="NormalBold"/>
        <w:keepNext/>
      </w:pPr>
      <w:r w:rsidRPr="00645E3C">
        <w:t>Άρθρο 1 – παράγραφος 2 – σημείο 2 γ (νέο)</w:t>
      </w:r>
    </w:p>
    <w:p w14:paraId="7043E072" w14:textId="77777777" w:rsidR="00050703" w:rsidRPr="00645E3C" w:rsidRDefault="00050703" w:rsidP="00050703">
      <w:pPr>
        <w:keepNext/>
      </w:pPr>
      <w:r w:rsidRPr="00645E3C">
        <w:t>Οδηγία (ΕΕ) 2015/2302</w:t>
      </w:r>
    </w:p>
    <w:p w14:paraId="77066F2B" w14:textId="77777777" w:rsidR="00050703" w:rsidRPr="00645E3C" w:rsidRDefault="00050703" w:rsidP="00050703">
      <w:r w:rsidRPr="00645E3C">
        <w:t>Άρθρο 2 – παράγραφος 2 – στοιχείο γ</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59F9D947" w14:textId="77777777" w:rsidTr="00A87A7F">
        <w:trPr>
          <w:jc w:val="center"/>
        </w:trPr>
        <w:tc>
          <w:tcPr>
            <w:tcW w:w="9752" w:type="dxa"/>
            <w:gridSpan w:val="2"/>
          </w:tcPr>
          <w:p w14:paraId="4CE3CB44" w14:textId="77777777" w:rsidR="00050703" w:rsidRPr="00645E3C" w:rsidRDefault="00050703" w:rsidP="00A87A7F">
            <w:pPr>
              <w:keepNext/>
            </w:pPr>
          </w:p>
        </w:tc>
      </w:tr>
      <w:tr w:rsidR="00050703" w:rsidRPr="00645E3C" w14:paraId="13AD8DE6" w14:textId="77777777" w:rsidTr="00A87A7F">
        <w:trPr>
          <w:jc w:val="center"/>
        </w:trPr>
        <w:tc>
          <w:tcPr>
            <w:tcW w:w="4876" w:type="dxa"/>
            <w:hideMark/>
          </w:tcPr>
          <w:p w14:paraId="61115002" w14:textId="77777777" w:rsidR="00050703" w:rsidRPr="00645E3C" w:rsidRDefault="00050703" w:rsidP="00A87A7F">
            <w:pPr>
              <w:pStyle w:val="AmColumnHeading"/>
              <w:keepNext/>
            </w:pPr>
            <w:r w:rsidRPr="00645E3C">
              <w:t>Ισχύον κείμενο</w:t>
            </w:r>
          </w:p>
        </w:tc>
        <w:tc>
          <w:tcPr>
            <w:tcW w:w="4876" w:type="dxa"/>
            <w:hideMark/>
          </w:tcPr>
          <w:p w14:paraId="7037470C" w14:textId="77777777" w:rsidR="00050703" w:rsidRPr="00645E3C" w:rsidRDefault="00050703" w:rsidP="00A87A7F">
            <w:pPr>
              <w:pStyle w:val="AmColumnHeading"/>
              <w:keepNext/>
            </w:pPr>
            <w:r w:rsidRPr="00645E3C">
              <w:t>Τροπολογία</w:t>
            </w:r>
          </w:p>
        </w:tc>
      </w:tr>
      <w:tr w:rsidR="00050703" w:rsidRPr="00645E3C" w14:paraId="35C21B0A" w14:textId="77777777" w:rsidTr="00A87A7F">
        <w:trPr>
          <w:jc w:val="center"/>
        </w:trPr>
        <w:tc>
          <w:tcPr>
            <w:tcW w:w="4876" w:type="dxa"/>
          </w:tcPr>
          <w:p w14:paraId="042971D2" w14:textId="77777777" w:rsidR="00050703" w:rsidRPr="00645E3C" w:rsidRDefault="00050703" w:rsidP="00A87A7F">
            <w:pPr>
              <w:pStyle w:val="Normal6a"/>
            </w:pPr>
          </w:p>
        </w:tc>
        <w:tc>
          <w:tcPr>
            <w:tcW w:w="4876" w:type="dxa"/>
            <w:hideMark/>
          </w:tcPr>
          <w:p w14:paraId="450040C8" w14:textId="24AA2748" w:rsidR="00050703" w:rsidRPr="00645E3C" w:rsidRDefault="00050703" w:rsidP="00A87A7F">
            <w:pPr>
              <w:pStyle w:val="Normal6a"/>
            </w:pPr>
            <w:r w:rsidRPr="00645E3C">
              <w:rPr>
                <w:b/>
                <w:i/>
              </w:rPr>
              <w:t>2</w:t>
            </w:r>
            <w:r w:rsidR="00155AC5">
              <w:rPr>
                <w:b/>
                <w:i/>
              </w:rPr>
              <w:t>γ</w:t>
            </w:r>
            <w:r w:rsidRPr="00645E3C">
              <w:rPr>
                <w:b/>
                <w:i/>
              </w:rPr>
              <w:t xml:space="preserve">) Στο άρθρο 2 παράγραφος 2, το στοιχείο γ) αντικαθίσταται από το </w:t>
            </w:r>
            <w:r w:rsidRPr="00645E3C">
              <w:rPr>
                <w:b/>
                <w:i/>
              </w:rPr>
              <w:lastRenderedPageBreak/>
              <w:t>ακόλουθο κείμενο:</w:t>
            </w:r>
          </w:p>
        </w:tc>
      </w:tr>
      <w:tr w:rsidR="00050703" w:rsidRPr="00645E3C" w14:paraId="2C138746" w14:textId="77777777" w:rsidTr="00A87A7F">
        <w:trPr>
          <w:jc w:val="center"/>
        </w:trPr>
        <w:tc>
          <w:tcPr>
            <w:tcW w:w="4876" w:type="dxa"/>
            <w:hideMark/>
          </w:tcPr>
          <w:p w14:paraId="72941510" w14:textId="77777777" w:rsidR="00050703" w:rsidRPr="00645E3C" w:rsidRDefault="00050703" w:rsidP="00A87A7F">
            <w:pPr>
              <w:pStyle w:val="Normal6a"/>
            </w:pPr>
            <w:r w:rsidRPr="00645E3C">
              <w:lastRenderedPageBreak/>
              <w:t>γ)</w:t>
            </w:r>
            <w:r w:rsidRPr="00645E3C">
              <w:tab/>
              <w:t xml:space="preserve">στα πακέτα </w:t>
            </w:r>
            <w:r w:rsidRPr="00645E3C">
              <w:rPr>
                <w:b/>
                <w:i/>
              </w:rPr>
              <w:t xml:space="preserve">και τους συνδεδεμένους ταξιδιωτικούς διακανονισμούς </w:t>
            </w:r>
            <w:r w:rsidRPr="00645E3C">
              <w:t>που αγοράζονται</w:t>
            </w:r>
            <w:r w:rsidRPr="00645E3C">
              <w:rPr>
                <w:b/>
                <w:i/>
              </w:rPr>
              <w:t xml:space="preserve"> βάσει γενικής συμφωνίας</w:t>
            </w:r>
            <w:r w:rsidRPr="00645E3C">
              <w:t xml:space="preserve"> για τον διακανονισμό επαγγελματικού ταξιδιού μεταξύ εμπόρου και άλλου φυσικού η νομικού προσώπου, το οποίο ενεργεί για σκοπούς που αφορούν την εμπορική, επιχειρηματική, βιοτεχνική ή επαγγελματική του δραστηριότητα.</w:t>
            </w:r>
          </w:p>
        </w:tc>
        <w:tc>
          <w:tcPr>
            <w:tcW w:w="4876" w:type="dxa"/>
            <w:hideMark/>
          </w:tcPr>
          <w:p w14:paraId="35F8FD20" w14:textId="59356E14" w:rsidR="00050703" w:rsidRPr="00645E3C" w:rsidRDefault="00050703" w:rsidP="00A87A7F">
            <w:pPr>
              <w:pStyle w:val="Normal6a"/>
              <w:rPr>
                <w:szCs w:val="24"/>
              </w:rPr>
            </w:pPr>
            <w:r w:rsidRPr="00645E3C">
              <w:rPr>
                <w:b/>
                <w:bCs/>
                <w:i/>
                <w:iCs/>
              </w:rPr>
              <w:t>«</w:t>
            </w:r>
            <w:r w:rsidRPr="00645E3C">
              <w:t>γ)</w:t>
            </w:r>
            <w:r w:rsidRPr="00645E3C">
              <w:tab/>
              <w:t>στα πακέτα που αγοράζονται για τον διακανονισμό επαγγελματικού ταξιδιού μεταξύ εμπόρου και άλλου φυσικού η νομικού προσώπου, το οποίο ενεργεί για σκοπούς που αφορούν την εμπορική, επιχειρηματική, βιοτεχνική ή επαγγελματική του δραστηριότητα.</w:t>
            </w:r>
            <w:r w:rsidRPr="00645E3C">
              <w:rPr>
                <w:b/>
                <w:i/>
              </w:rPr>
              <w:t>»</w:t>
            </w:r>
            <w:r w:rsidR="00155AC5">
              <w:rPr>
                <w:b/>
                <w:i/>
              </w:rPr>
              <w:t>.</w:t>
            </w:r>
          </w:p>
        </w:tc>
      </w:tr>
    </w:tbl>
    <w:p w14:paraId="04394952" w14:textId="77777777" w:rsidR="00050703" w:rsidRPr="00645E3C" w:rsidRDefault="00050703" w:rsidP="00050703"/>
    <w:p w14:paraId="24BE8DCE" w14:textId="77777777" w:rsidR="00050703" w:rsidRPr="00645E3C" w:rsidRDefault="00050703" w:rsidP="00050703">
      <w:pPr>
        <w:pStyle w:val="AMNumberTabs0"/>
        <w:keepNext/>
      </w:pPr>
      <w:r w:rsidRPr="00645E3C">
        <w:t>Τροπολογία</w:t>
      </w:r>
      <w:r w:rsidRPr="00645E3C">
        <w:tab/>
      </w:r>
      <w:r w:rsidRPr="00645E3C">
        <w:tab/>
        <w:t>27</w:t>
      </w:r>
    </w:p>
    <w:p w14:paraId="3D52E876" w14:textId="77777777" w:rsidR="00050703" w:rsidRPr="00645E3C" w:rsidRDefault="00050703" w:rsidP="00050703"/>
    <w:p w14:paraId="30ACBB6E" w14:textId="77777777" w:rsidR="00050703" w:rsidRPr="00645E3C" w:rsidRDefault="00050703" w:rsidP="00050703">
      <w:pPr>
        <w:pStyle w:val="NormalBold"/>
        <w:keepNext/>
      </w:pPr>
      <w:r w:rsidRPr="00645E3C">
        <w:t>Πρόταση οδηγίας</w:t>
      </w:r>
    </w:p>
    <w:p w14:paraId="6D9F2627" w14:textId="77777777" w:rsidR="00050703" w:rsidRPr="00645E3C" w:rsidRDefault="00050703" w:rsidP="00050703">
      <w:pPr>
        <w:pStyle w:val="NormalBold"/>
      </w:pPr>
      <w:r w:rsidRPr="00645E3C">
        <w:t>Άρθρο 1 – παράγραφος 1 – σημείο 3 – στοιχείο α</w:t>
      </w:r>
    </w:p>
    <w:p w14:paraId="0D87930B" w14:textId="77777777" w:rsidR="00050703" w:rsidRPr="00645E3C" w:rsidRDefault="00050703" w:rsidP="00050703">
      <w:pPr>
        <w:keepNext/>
      </w:pPr>
      <w:r w:rsidRPr="00645E3C">
        <w:t>Οδηγία (ΕΕ) 2015/2302</w:t>
      </w:r>
    </w:p>
    <w:p w14:paraId="2520BDA0" w14:textId="77777777" w:rsidR="00050703" w:rsidRPr="00645E3C" w:rsidRDefault="00050703" w:rsidP="00050703">
      <w:r w:rsidRPr="00645E3C">
        <w:t>Άρθρο 3 – παράγραφος 1 – σημείο 2 – στοιχείο β – σημείο 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43784908" w14:textId="77777777" w:rsidTr="00A87A7F">
        <w:trPr>
          <w:jc w:val="center"/>
        </w:trPr>
        <w:tc>
          <w:tcPr>
            <w:tcW w:w="9752" w:type="dxa"/>
            <w:gridSpan w:val="2"/>
          </w:tcPr>
          <w:p w14:paraId="7417788A" w14:textId="77777777" w:rsidR="00050703" w:rsidRPr="00645E3C" w:rsidRDefault="00050703" w:rsidP="00A87A7F">
            <w:pPr>
              <w:keepNext/>
            </w:pPr>
          </w:p>
        </w:tc>
      </w:tr>
      <w:tr w:rsidR="00050703" w:rsidRPr="00645E3C" w14:paraId="045D7CA0" w14:textId="77777777" w:rsidTr="00A87A7F">
        <w:trPr>
          <w:jc w:val="center"/>
        </w:trPr>
        <w:tc>
          <w:tcPr>
            <w:tcW w:w="4876" w:type="dxa"/>
            <w:hideMark/>
          </w:tcPr>
          <w:p w14:paraId="78969E55"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45450855" w14:textId="77777777" w:rsidR="00050703" w:rsidRPr="00645E3C" w:rsidRDefault="00050703" w:rsidP="00A87A7F">
            <w:pPr>
              <w:pStyle w:val="ColumnHeading"/>
              <w:keepNext/>
            </w:pPr>
            <w:r w:rsidRPr="00645E3C">
              <w:t>Τροπολογία</w:t>
            </w:r>
          </w:p>
        </w:tc>
      </w:tr>
      <w:tr w:rsidR="00050703" w:rsidRPr="00645E3C" w14:paraId="2C4FAF85" w14:textId="77777777" w:rsidTr="00A87A7F">
        <w:trPr>
          <w:jc w:val="center"/>
        </w:trPr>
        <w:tc>
          <w:tcPr>
            <w:tcW w:w="4876" w:type="dxa"/>
            <w:hideMark/>
          </w:tcPr>
          <w:p w14:paraId="1182AE24" w14:textId="77777777" w:rsidR="00050703" w:rsidRPr="00645E3C" w:rsidRDefault="00050703" w:rsidP="00A87A7F">
            <w:pPr>
              <w:pStyle w:val="Normal6"/>
            </w:pPr>
            <w:r w:rsidRPr="00645E3C">
              <w:t>i)</w:t>
            </w:r>
            <w:r w:rsidRPr="00645E3C">
              <w:tab/>
              <w:t>αγοράζονται από ένα μόνο σημείο πώλησης και</w:t>
            </w:r>
          </w:p>
        </w:tc>
        <w:tc>
          <w:tcPr>
            <w:tcW w:w="4876" w:type="dxa"/>
            <w:hideMark/>
          </w:tcPr>
          <w:p w14:paraId="5D5F4E67" w14:textId="77777777" w:rsidR="00050703" w:rsidRPr="00645E3C" w:rsidRDefault="00050703" w:rsidP="00A87A7F">
            <w:pPr>
              <w:pStyle w:val="Normal6"/>
              <w:rPr>
                <w:szCs w:val="24"/>
              </w:rPr>
            </w:pPr>
            <w:r w:rsidRPr="00645E3C">
              <w:t>i)</w:t>
            </w:r>
            <w:r w:rsidRPr="00645E3C">
              <w:tab/>
              <w:t>αγοράζονται από ένα μόνο σημείο πώλησης και</w:t>
            </w:r>
            <w:r w:rsidRPr="00645E3C">
              <w:rPr>
                <w:b/>
                <w:i/>
              </w:rPr>
              <w:t xml:space="preserve"> έχουν επιλεγεί πριν ο ταξιδιώτης συμφωνήσει να πληρώσει, ή</w:t>
            </w:r>
          </w:p>
        </w:tc>
      </w:tr>
      <w:tr w:rsidR="00050703" w:rsidRPr="00645E3C" w14:paraId="0F3CE3E5" w14:textId="77777777" w:rsidTr="00A87A7F">
        <w:trPr>
          <w:jc w:val="center"/>
        </w:trPr>
        <w:tc>
          <w:tcPr>
            <w:tcW w:w="4876" w:type="dxa"/>
            <w:hideMark/>
          </w:tcPr>
          <w:p w14:paraId="080D3C97" w14:textId="77777777" w:rsidR="00050703" w:rsidRPr="00645E3C" w:rsidRDefault="00050703" w:rsidP="00A87A7F">
            <w:pPr>
              <w:pStyle w:val="Normal6"/>
            </w:pPr>
            <w:r w:rsidRPr="00645E3C">
              <w:t>–</w:t>
            </w:r>
            <w:r w:rsidRPr="00645E3C">
              <w:tab/>
            </w:r>
            <w:r w:rsidRPr="00645E3C">
              <w:rPr>
                <w:b/>
                <w:i/>
              </w:rPr>
              <w:t>έχουν επιλεγεί πριν ο ταξιδιώτης συμφωνήσει να πληρώσει,</w:t>
            </w:r>
          </w:p>
        </w:tc>
        <w:tc>
          <w:tcPr>
            <w:tcW w:w="4876" w:type="dxa"/>
            <w:hideMark/>
          </w:tcPr>
          <w:p w14:paraId="7EDA13F7" w14:textId="77777777" w:rsidR="00050703" w:rsidRPr="00645E3C" w:rsidRDefault="00050703" w:rsidP="00A87A7F">
            <w:pPr>
              <w:pStyle w:val="Normal6"/>
              <w:rPr>
                <w:szCs w:val="24"/>
              </w:rPr>
            </w:pPr>
          </w:p>
        </w:tc>
      </w:tr>
      <w:tr w:rsidR="00050703" w:rsidRPr="00645E3C" w14:paraId="49268119" w14:textId="77777777" w:rsidTr="00A87A7F">
        <w:trPr>
          <w:jc w:val="center"/>
        </w:trPr>
        <w:tc>
          <w:tcPr>
            <w:tcW w:w="4876" w:type="dxa"/>
            <w:hideMark/>
          </w:tcPr>
          <w:p w14:paraId="2DFF70BB" w14:textId="77777777" w:rsidR="00050703" w:rsidRPr="00645E3C" w:rsidRDefault="00050703" w:rsidP="00A87A7F">
            <w:pPr>
              <w:pStyle w:val="Normal6"/>
            </w:pPr>
            <w:r w:rsidRPr="00645E3C">
              <w:t>–</w:t>
            </w:r>
            <w:r w:rsidRPr="00645E3C">
              <w:tab/>
            </w:r>
            <w:r w:rsidRPr="00645E3C">
              <w:rPr>
                <w:b/>
                <w:i/>
              </w:rPr>
              <w:t>οι κρατήσεις για άλλα είδη ταξιδιωτικών υπηρεσιών πραγματοποιούνται εντός 3 ωρών αφότου ο ταξιδιώτης συμφώνησε να πληρώσει για την πρώτη ταξιδιωτική υπηρεσία, ή</w:t>
            </w:r>
          </w:p>
        </w:tc>
        <w:tc>
          <w:tcPr>
            <w:tcW w:w="4876" w:type="dxa"/>
            <w:hideMark/>
          </w:tcPr>
          <w:p w14:paraId="3B9473AD" w14:textId="77777777" w:rsidR="00050703" w:rsidRPr="00645E3C" w:rsidRDefault="00050703" w:rsidP="00A87A7F">
            <w:pPr>
              <w:pStyle w:val="Normal6"/>
              <w:rPr>
                <w:szCs w:val="24"/>
              </w:rPr>
            </w:pPr>
          </w:p>
        </w:tc>
      </w:tr>
      <w:tr w:rsidR="00050703" w:rsidRPr="00645E3C" w14:paraId="409ADDF9" w14:textId="77777777" w:rsidTr="00A87A7F">
        <w:trPr>
          <w:jc w:val="center"/>
        </w:trPr>
        <w:tc>
          <w:tcPr>
            <w:tcW w:w="4876" w:type="dxa"/>
            <w:hideMark/>
          </w:tcPr>
          <w:p w14:paraId="65338056" w14:textId="77777777" w:rsidR="00050703" w:rsidRPr="00645E3C" w:rsidRDefault="00050703" w:rsidP="00A87A7F">
            <w:pPr>
              <w:pStyle w:val="Normal6"/>
              <w:rPr>
                <w:b/>
                <w:i/>
              </w:rPr>
            </w:pPr>
            <w:r w:rsidRPr="00645E3C">
              <w:rPr>
                <w:b/>
                <w:i/>
              </w:rPr>
              <w:t>–</w:t>
            </w:r>
            <w:r w:rsidRPr="00645E3C">
              <w:rPr>
                <w:b/>
                <w:i/>
              </w:rPr>
              <w:tab/>
              <w:t>οι κρατήσεις για άλλα είδη ταξιδιωτικών υπηρεσιών πραγματοποιούνται εντός 24 ωρών αφότου ο ταξιδιώτης συμφώνησε να πληρώσει για την πρώτη ταξιδιωτική υπηρεσία και εάν, προτού ο ταξιδιώτης συμφωνήσει να πληρώσει για την πρώτη ταξιδιωτική υπηρεσία, ο έμπορος κάλεσε τον ταξιδιώτη να κάνει στη συνέχεια κράτηση για ένα ή περισσότερα πρόσθετα είδη ταξιδιωτικών υπηρεσιών,</w:t>
            </w:r>
          </w:p>
        </w:tc>
        <w:tc>
          <w:tcPr>
            <w:tcW w:w="4876" w:type="dxa"/>
            <w:hideMark/>
          </w:tcPr>
          <w:p w14:paraId="03CF3E6F" w14:textId="77777777" w:rsidR="00050703" w:rsidRPr="00645E3C" w:rsidRDefault="00050703" w:rsidP="00A87A7F">
            <w:pPr>
              <w:pStyle w:val="Normal6"/>
              <w:rPr>
                <w:szCs w:val="24"/>
              </w:rPr>
            </w:pPr>
          </w:p>
        </w:tc>
      </w:tr>
    </w:tbl>
    <w:p w14:paraId="10427566" w14:textId="77777777" w:rsidR="00050703" w:rsidRPr="00645E3C" w:rsidRDefault="00050703" w:rsidP="00050703">
      <w:pPr>
        <w:rPr>
          <w:szCs w:val="24"/>
        </w:rPr>
      </w:pPr>
    </w:p>
    <w:p w14:paraId="609E78A9" w14:textId="77777777" w:rsidR="00050703" w:rsidRPr="00645E3C" w:rsidRDefault="00050703" w:rsidP="00050703">
      <w:pPr>
        <w:pStyle w:val="AMNumberTabs0"/>
        <w:keepNext/>
      </w:pPr>
      <w:r w:rsidRPr="00645E3C">
        <w:t>Τροπολογία</w:t>
      </w:r>
      <w:r w:rsidRPr="00645E3C">
        <w:tab/>
      </w:r>
      <w:r w:rsidRPr="00645E3C">
        <w:tab/>
        <w:t>28</w:t>
      </w:r>
    </w:p>
    <w:p w14:paraId="3A87C47C" w14:textId="77777777" w:rsidR="00050703" w:rsidRPr="00645E3C" w:rsidRDefault="00050703" w:rsidP="00050703"/>
    <w:p w14:paraId="0589A1C4" w14:textId="77777777" w:rsidR="00050703" w:rsidRPr="00645E3C" w:rsidRDefault="00050703" w:rsidP="00050703">
      <w:pPr>
        <w:pStyle w:val="NormalBold"/>
        <w:keepNext/>
      </w:pPr>
      <w:r w:rsidRPr="00645E3C">
        <w:t>Πρόταση οδηγίας</w:t>
      </w:r>
    </w:p>
    <w:p w14:paraId="0C0F9214" w14:textId="77777777" w:rsidR="00050703" w:rsidRPr="00645E3C" w:rsidRDefault="00050703" w:rsidP="00050703">
      <w:pPr>
        <w:pStyle w:val="NormalBold"/>
      </w:pPr>
      <w:r w:rsidRPr="00645E3C">
        <w:t>Άρθρο 1 – παράγραφος 1 – σημείο 3 – στοιχείο α</w:t>
      </w:r>
    </w:p>
    <w:p w14:paraId="4C63D3BE" w14:textId="77777777" w:rsidR="00050703" w:rsidRPr="00645E3C" w:rsidRDefault="00050703" w:rsidP="00050703">
      <w:pPr>
        <w:keepNext/>
      </w:pPr>
      <w:r w:rsidRPr="00645E3C">
        <w:lastRenderedPageBreak/>
        <w:t>Οδηγία (ΕΕ) 2015/2302</w:t>
      </w:r>
    </w:p>
    <w:p w14:paraId="2CBF0EFE" w14:textId="77777777" w:rsidR="00050703" w:rsidRPr="00645E3C" w:rsidRDefault="00050703" w:rsidP="00050703">
      <w:r w:rsidRPr="00645E3C">
        <w:t>Άρθρο 3 – παράγραφος 1 – σημείο 2 – στοιχείο β – σημείο i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2CB28990" w14:textId="77777777" w:rsidTr="00A87A7F">
        <w:trPr>
          <w:jc w:val="center"/>
        </w:trPr>
        <w:tc>
          <w:tcPr>
            <w:tcW w:w="9752" w:type="dxa"/>
            <w:gridSpan w:val="2"/>
          </w:tcPr>
          <w:p w14:paraId="38AF007D" w14:textId="77777777" w:rsidR="00050703" w:rsidRPr="00645E3C" w:rsidRDefault="00050703" w:rsidP="00A87A7F">
            <w:pPr>
              <w:keepNext/>
            </w:pPr>
          </w:p>
        </w:tc>
      </w:tr>
      <w:tr w:rsidR="00050703" w:rsidRPr="00645E3C" w14:paraId="3B834638" w14:textId="77777777" w:rsidTr="00A87A7F">
        <w:trPr>
          <w:jc w:val="center"/>
        </w:trPr>
        <w:tc>
          <w:tcPr>
            <w:tcW w:w="4876" w:type="dxa"/>
            <w:hideMark/>
          </w:tcPr>
          <w:p w14:paraId="58541E18"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2E13752F" w14:textId="77777777" w:rsidR="00050703" w:rsidRPr="00645E3C" w:rsidRDefault="00050703" w:rsidP="00A87A7F">
            <w:pPr>
              <w:pStyle w:val="ColumnHeading"/>
              <w:keepNext/>
            </w:pPr>
            <w:r w:rsidRPr="00645E3C">
              <w:t>Τροπολογία</w:t>
            </w:r>
          </w:p>
        </w:tc>
      </w:tr>
      <w:tr w:rsidR="00050703" w:rsidRPr="00645E3C" w14:paraId="2C228367" w14:textId="77777777" w:rsidTr="00A87A7F">
        <w:trPr>
          <w:jc w:val="center"/>
        </w:trPr>
        <w:tc>
          <w:tcPr>
            <w:tcW w:w="4876" w:type="dxa"/>
            <w:hideMark/>
          </w:tcPr>
          <w:p w14:paraId="3629AA63" w14:textId="77777777" w:rsidR="00050703" w:rsidRPr="00645E3C" w:rsidRDefault="00050703" w:rsidP="00A87A7F">
            <w:pPr>
              <w:pStyle w:val="Normal6"/>
            </w:pPr>
          </w:p>
        </w:tc>
        <w:tc>
          <w:tcPr>
            <w:tcW w:w="4876" w:type="dxa"/>
            <w:hideMark/>
          </w:tcPr>
          <w:p w14:paraId="777A5BD9" w14:textId="77777777" w:rsidR="00050703" w:rsidRPr="00645E3C" w:rsidRDefault="00050703" w:rsidP="00A87A7F">
            <w:pPr>
              <w:pStyle w:val="Normal6"/>
              <w:rPr>
                <w:szCs w:val="24"/>
              </w:rPr>
            </w:pPr>
            <w:proofErr w:type="spellStart"/>
            <w:r w:rsidRPr="00645E3C">
              <w:rPr>
                <w:b/>
                <w:i/>
              </w:rPr>
              <w:t>iα</w:t>
            </w:r>
            <w:proofErr w:type="spellEnd"/>
            <w:r w:rsidRPr="00645E3C">
              <w:rPr>
                <w:b/>
                <w:i/>
              </w:rPr>
              <w:t>)</w:t>
            </w:r>
            <w:r w:rsidRPr="00645E3C">
              <w:tab/>
            </w:r>
            <w:r w:rsidRPr="00645E3C">
              <w:rPr>
                <w:b/>
                <w:i/>
              </w:rPr>
              <w:t>εάν, πριν ο ταξιδιώτης συμφωνήσει να πληρώσει για μια πρώτη ταξιδιωτική υπηρεσία, ο έμπορος καλεί ενεργά τον ταξιδιώτη να προβεί σε κράτηση ενός ή περισσότερων πρόσθετων ειδών ταξιδιωτικών υπηρεσιών στο ίδιο σημείο πώλησης εντός 24 ωρών από τη συμφωνία του να πληρώσει για την πρώτη υπηρεσία, ή</w:t>
            </w:r>
          </w:p>
        </w:tc>
      </w:tr>
    </w:tbl>
    <w:p w14:paraId="4317CBBA" w14:textId="77777777" w:rsidR="00050703" w:rsidRPr="00645E3C" w:rsidRDefault="00050703" w:rsidP="00050703">
      <w:pPr>
        <w:rPr>
          <w:szCs w:val="24"/>
        </w:rPr>
      </w:pPr>
    </w:p>
    <w:p w14:paraId="02EF7916" w14:textId="77777777" w:rsidR="00050703" w:rsidRPr="00645E3C" w:rsidRDefault="00050703" w:rsidP="00050703">
      <w:pPr>
        <w:pStyle w:val="AMNumberTabs0"/>
        <w:keepNext/>
      </w:pPr>
      <w:r w:rsidRPr="00645E3C">
        <w:t>Τροπολογία</w:t>
      </w:r>
      <w:r w:rsidRPr="00645E3C">
        <w:tab/>
      </w:r>
      <w:r w:rsidRPr="00645E3C">
        <w:tab/>
        <w:t>29</w:t>
      </w:r>
    </w:p>
    <w:p w14:paraId="380504A7" w14:textId="77777777" w:rsidR="00050703" w:rsidRPr="00645E3C" w:rsidRDefault="00050703" w:rsidP="00050703"/>
    <w:p w14:paraId="33905556" w14:textId="77777777" w:rsidR="00050703" w:rsidRPr="00645E3C" w:rsidRDefault="00050703" w:rsidP="00050703">
      <w:pPr>
        <w:pStyle w:val="NormalBold"/>
        <w:keepNext/>
      </w:pPr>
      <w:r w:rsidRPr="00645E3C">
        <w:t>Πρόταση οδηγίας</w:t>
      </w:r>
    </w:p>
    <w:p w14:paraId="4326867B" w14:textId="77777777" w:rsidR="00050703" w:rsidRPr="00645E3C" w:rsidRDefault="00050703" w:rsidP="00050703">
      <w:pPr>
        <w:pStyle w:val="NormalBold"/>
      </w:pPr>
      <w:r w:rsidRPr="00645E3C">
        <w:t>Άρθρο 1 – παράγραφος 1 – σημείο 3 – στοιχείο α</w:t>
      </w:r>
    </w:p>
    <w:p w14:paraId="3801E60A" w14:textId="77777777" w:rsidR="00050703" w:rsidRPr="00645E3C" w:rsidRDefault="00050703" w:rsidP="00050703">
      <w:pPr>
        <w:keepNext/>
      </w:pPr>
      <w:r w:rsidRPr="00645E3C">
        <w:t>Οδηγία (ΕΕ) 2015/2302</w:t>
      </w:r>
    </w:p>
    <w:p w14:paraId="3BE2E0CE" w14:textId="77777777" w:rsidR="00050703" w:rsidRPr="00645E3C" w:rsidRDefault="00050703" w:rsidP="00050703">
      <w:r w:rsidRPr="00645E3C">
        <w:t xml:space="preserve">Άρθρο 3 – παράγραφος 1 – σημείο 2 – στοιχείο β – σημείο </w:t>
      </w:r>
      <w:proofErr w:type="spellStart"/>
      <w:r w:rsidRPr="00645E3C">
        <w:t>ii</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19ACCF9D" w14:textId="77777777" w:rsidTr="00A87A7F">
        <w:trPr>
          <w:jc w:val="center"/>
        </w:trPr>
        <w:tc>
          <w:tcPr>
            <w:tcW w:w="9752" w:type="dxa"/>
            <w:gridSpan w:val="2"/>
          </w:tcPr>
          <w:p w14:paraId="09D70A24" w14:textId="77777777" w:rsidR="00050703" w:rsidRPr="00645E3C" w:rsidRDefault="00050703" w:rsidP="00A87A7F">
            <w:pPr>
              <w:keepNext/>
            </w:pPr>
          </w:p>
        </w:tc>
      </w:tr>
      <w:tr w:rsidR="00050703" w:rsidRPr="00645E3C" w14:paraId="5219D95A" w14:textId="77777777" w:rsidTr="00A87A7F">
        <w:trPr>
          <w:jc w:val="center"/>
        </w:trPr>
        <w:tc>
          <w:tcPr>
            <w:tcW w:w="4876" w:type="dxa"/>
            <w:hideMark/>
          </w:tcPr>
          <w:p w14:paraId="15A566EC"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056A17A5" w14:textId="77777777" w:rsidR="00050703" w:rsidRPr="00645E3C" w:rsidRDefault="00050703" w:rsidP="00A87A7F">
            <w:pPr>
              <w:pStyle w:val="ColumnHeading"/>
              <w:keepNext/>
            </w:pPr>
            <w:r w:rsidRPr="00645E3C">
              <w:t>Τροπολογία</w:t>
            </w:r>
          </w:p>
        </w:tc>
      </w:tr>
      <w:tr w:rsidR="00050703" w:rsidRPr="00645E3C" w14:paraId="32D18B84" w14:textId="77777777" w:rsidTr="00A87A7F">
        <w:trPr>
          <w:jc w:val="center"/>
        </w:trPr>
        <w:tc>
          <w:tcPr>
            <w:tcW w:w="4876" w:type="dxa"/>
            <w:hideMark/>
          </w:tcPr>
          <w:p w14:paraId="44B42551" w14:textId="77777777" w:rsidR="00050703" w:rsidRPr="00645E3C" w:rsidRDefault="00050703" w:rsidP="00A87A7F">
            <w:pPr>
              <w:pStyle w:val="Normal6"/>
            </w:pPr>
            <w:proofErr w:type="spellStart"/>
            <w:r w:rsidRPr="00645E3C">
              <w:t>ii</w:t>
            </w:r>
            <w:proofErr w:type="spellEnd"/>
            <w:r w:rsidRPr="00645E3C">
              <w:t>)</w:t>
            </w:r>
            <w:r w:rsidRPr="00645E3C">
              <w:tab/>
              <w:t>προσφέρονται, πωλούνται ή πληρώνονται σε τιμή όπου συνυπολογίζονται όλες οι εν λόγω υπηρεσίες ή σε μία συνολική τιμή, ανεξάρτητα από τυχόν χωριστή τιμολόγηση, ή</w:t>
            </w:r>
          </w:p>
        </w:tc>
        <w:tc>
          <w:tcPr>
            <w:tcW w:w="4876" w:type="dxa"/>
            <w:hideMark/>
          </w:tcPr>
          <w:p w14:paraId="4E08632D" w14:textId="77777777" w:rsidR="00050703" w:rsidRPr="00645E3C" w:rsidRDefault="00050703" w:rsidP="00A87A7F">
            <w:pPr>
              <w:pStyle w:val="Normal6"/>
              <w:rPr>
                <w:szCs w:val="24"/>
              </w:rPr>
            </w:pPr>
            <w:r w:rsidRPr="00645E3C">
              <w:rPr>
                <w:i/>
              </w:rPr>
              <w:t>(Δεν αφορά το ελληνικό κείμενο.)</w:t>
            </w:r>
            <w:r w:rsidRPr="00645E3C">
              <w:tab/>
              <w:t xml:space="preserve"> </w:t>
            </w:r>
          </w:p>
        </w:tc>
      </w:tr>
    </w:tbl>
    <w:p w14:paraId="2BE21C73" w14:textId="77777777" w:rsidR="00050703" w:rsidRPr="00645E3C" w:rsidRDefault="00050703" w:rsidP="00050703">
      <w:pPr>
        <w:rPr>
          <w:szCs w:val="24"/>
        </w:rPr>
      </w:pPr>
    </w:p>
    <w:p w14:paraId="1C6A24EC" w14:textId="77777777" w:rsidR="00050703" w:rsidRPr="00645E3C" w:rsidRDefault="00050703" w:rsidP="00050703">
      <w:pPr>
        <w:pStyle w:val="AMNumberTabs0"/>
        <w:keepNext/>
      </w:pPr>
      <w:r w:rsidRPr="00645E3C">
        <w:t>Τροπολογία</w:t>
      </w:r>
      <w:r w:rsidRPr="00645E3C">
        <w:tab/>
      </w:r>
      <w:r w:rsidRPr="00645E3C">
        <w:tab/>
        <w:t>30</w:t>
      </w:r>
    </w:p>
    <w:p w14:paraId="2F172D9A" w14:textId="77777777" w:rsidR="00050703" w:rsidRPr="00645E3C" w:rsidRDefault="00050703" w:rsidP="00050703"/>
    <w:p w14:paraId="273D4BCE" w14:textId="77777777" w:rsidR="00050703" w:rsidRPr="00645E3C" w:rsidRDefault="00050703" w:rsidP="00050703">
      <w:pPr>
        <w:pStyle w:val="NormalBold"/>
        <w:keepNext/>
      </w:pPr>
      <w:r w:rsidRPr="00645E3C">
        <w:t>Πρόταση οδηγίας</w:t>
      </w:r>
    </w:p>
    <w:p w14:paraId="7591F606" w14:textId="77777777" w:rsidR="00050703" w:rsidRPr="00645E3C" w:rsidRDefault="00050703" w:rsidP="00050703">
      <w:pPr>
        <w:pStyle w:val="NormalBold"/>
      </w:pPr>
      <w:r w:rsidRPr="00645E3C">
        <w:t>Άρθρο 1 – παράγραφος 1 – σημείο 3 – στοιχείο α</w:t>
      </w:r>
    </w:p>
    <w:p w14:paraId="7B983C5D" w14:textId="77777777" w:rsidR="00050703" w:rsidRPr="00645E3C" w:rsidRDefault="00050703" w:rsidP="00050703">
      <w:pPr>
        <w:keepNext/>
      </w:pPr>
      <w:r w:rsidRPr="00645E3C">
        <w:t>Οδηγία (ΕΕ) 2015/2302</w:t>
      </w:r>
    </w:p>
    <w:p w14:paraId="1A50A31D" w14:textId="77777777" w:rsidR="00050703" w:rsidRPr="00645E3C" w:rsidRDefault="00050703" w:rsidP="00050703">
      <w:r w:rsidRPr="00645E3C">
        <w:t xml:space="preserve">Άρθρο 3 – παράγραφος 1 – σημείο 2 – στοιχείο β – σημείο </w:t>
      </w:r>
      <w:proofErr w:type="spellStart"/>
      <w:r w:rsidRPr="00645E3C">
        <w:t>iii</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49767BB0" w14:textId="77777777" w:rsidTr="00A87A7F">
        <w:trPr>
          <w:jc w:val="center"/>
        </w:trPr>
        <w:tc>
          <w:tcPr>
            <w:tcW w:w="9752" w:type="dxa"/>
            <w:gridSpan w:val="2"/>
          </w:tcPr>
          <w:p w14:paraId="228E5598" w14:textId="77777777" w:rsidR="00050703" w:rsidRPr="00645E3C" w:rsidRDefault="00050703" w:rsidP="00A87A7F">
            <w:pPr>
              <w:keepNext/>
            </w:pPr>
          </w:p>
        </w:tc>
      </w:tr>
      <w:tr w:rsidR="00050703" w:rsidRPr="00645E3C" w14:paraId="291FDCA9" w14:textId="77777777" w:rsidTr="00A87A7F">
        <w:trPr>
          <w:jc w:val="center"/>
        </w:trPr>
        <w:tc>
          <w:tcPr>
            <w:tcW w:w="4876" w:type="dxa"/>
            <w:hideMark/>
          </w:tcPr>
          <w:p w14:paraId="6173F61D"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38B594F2" w14:textId="77777777" w:rsidR="00050703" w:rsidRPr="00645E3C" w:rsidRDefault="00050703" w:rsidP="00A87A7F">
            <w:pPr>
              <w:pStyle w:val="ColumnHeading"/>
              <w:keepNext/>
            </w:pPr>
            <w:r w:rsidRPr="00645E3C">
              <w:t>Τροπολογία</w:t>
            </w:r>
          </w:p>
        </w:tc>
      </w:tr>
      <w:tr w:rsidR="00050703" w:rsidRPr="00645E3C" w14:paraId="49F91E95" w14:textId="77777777" w:rsidTr="00A87A7F">
        <w:trPr>
          <w:jc w:val="center"/>
        </w:trPr>
        <w:tc>
          <w:tcPr>
            <w:tcW w:w="4876" w:type="dxa"/>
            <w:hideMark/>
          </w:tcPr>
          <w:p w14:paraId="46610394" w14:textId="77777777" w:rsidR="00050703" w:rsidRPr="00645E3C" w:rsidRDefault="00050703" w:rsidP="00A87A7F">
            <w:pPr>
              <w:pStyle w:val="Normal6"/>
            </w:pPr>
            <w:proofErr w:type="spellStart"/>
            <w:r w:rsidRPr="00645E3C">
              <w:t>iii</w:t>
            </w:r>
            <w:proofErr w:type="spellEnd"/>
            <w:r w:rsidRPr="00645E3C">
              <w:t>)</w:t>
            </w:r>
            <w:r w:rsidRPr="00645E3C">
              <w:tab/>
              <w:t>διαφημίζονται ή πωλούνται με τον όρο «πακέτο» ή με παρεμφερή όρο, ή</w:t>
            </w:r>
          </w:p>
        </w:tc>
        <w:tc>
          <w:tcPr>
            <w:tcW w:w="4876" w:type="dxa"/>
            <w:hideMark/>
          </w:tcPr>
          <w:p w14:paraId="12D329D9" w14:textId="77777777" w:rsidR="00050703" w:rsidRPr="00645E3C" w:rsidRDefault="00050703" w:rsidP="00A87A7F">
            <w:pPr>
              <w:pStyle w:val="Normal6"/>
              <w:rPr>
                <w:szCs w:val="24"/>
              </w:rPr>
            </w:pPr>
            <w:r w:rsidRPr="00645E3C">
              <w:rPr>
                <w:i/>
              </w:rPr>
              <w:t>(Δεν αφορά το ελληνικό κείμενο.)</w:t>
            </w:r>
            <w:r w:rsidRPr="00645E3C">
              <w:tab/>
              <w:t xml:space="preserve"> </w:t>
            </w:r>
          </w:p>
        </w:tc>
      </w:tr>
    </w:tbl>
    <w:p w14:paraId="75170F2B" w14:textId="77777777" w:rsidR="00050703" w:rsidRPr="00645E3C" w:rsidRDefault="00050703" w:rsidP="00050703">
      <w:pPr>
        <w:rPr>
          <w:szCs w:val="24"/>
        </w:rPr>
      </w:pPr>
    </w:p>
    <w:p w14:paraId="10ADEB0C" w14:textId="77777777" w:rsidR="00050703" w:rsidRPr="00645E3C" w:rsidRDefault="00050703" w:rsidP="00050703">
      <w:pPr>
        <w:pStyle w:val="AMNumberTabs0"/>
        <w:keepNext/>
      </w:pPr>
      <w:r w:rsidRPr="00645E3C">
        <w:t>Τροπολογία</w:t>
      </w:r>
      <w:r w:rsidRPr="00645E3C">
        <w:tab/>
      </w:r>
      <w:r w:rsidRPr="00645E3C">
        <w:tab/>
        <w:t>31</w:t>
      </w:r>
    </w:p>
    <w:p w14:paraId="7B1ED9BD" w14:textId="77777777" w:rsidR="00050703" w:rsidRPr="00645E3C" w:rsidRDefault="00050703" w:rsidP="00050703"/>
    <w:p w14:paraId="69941235" w14:textId="77777777" w:rsidR="00050703" w:rsidRPr="00645E3C" w:rsidRDefault="00050703" w:rsidP="00050703">
      <w:pPr>
        <w:pStyle w:val="NormalBold"/>
        <w:keepNext/>
      </w:pPr>
      <w:r w:rsidRPr="00645E3C">
        <w:t>Πρόταση οδηγίας</w:t>
      </w:r>
    </w:p>
    <w:p w14:paraId="708B607B" w14:textId="77777777" w:rsidR="00050703" w:rsidRPr="00645E3C" w:rsidRDefault="00050703" w:rsidP="00050703">
      <w:pPr>
        <w:pStyle w:val="NormalBold"/>
      </w:pPr>
      <w:r w:rsidRPr="00645E3C">
        <w:t>Άρθρο 1 – παράγραφος 1 – σημείο 3 – στοιχείο α</w:t>
      </w:r>
    </w:p>
    <w:p w14:paraId="2E0137BC" w14:textId="77777777" w:rsidR="00050703" w:rsidRPr="00645E3C" w:rsidRDefault="00050703" w:rsidP="00050703">
      <w:pPr>
        <w:keepNext/>
      </w:pPr>
      <w:r w:rsidRPr="00645E3C">
        <w:lastRenderedPageBreak/>
        <w:t>Οδηγία (ΕΕ) 2015/2302</w:t>
      </w:r>
    </w:p>
    <w:p w14:paraId="7FC3F43F" w14:textId="77777777" w:rsidR="00050703" w:rsidRPr="00645E3C" w:rsidRDefault="00050703" w:rsidP="00050703">
      <w:r w:rsidRPr="00645E3C">
        <w:t xml:space="preserve">Άρθρο 3 – παράγραφος 1 – σημείο 2 – στοιχείο β – σημείο </w:t>
      </w:r>
      <w:proofErr w:type="spellStart"/>
      <w:r w:rsidRPr="00645E3C">
        <w:t>iv</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4C5E234F" w14:textId="77777777" w:rsidTr="00A87A7F">
        <w:trPr>
          <w:jc w:val="center"/>
        </w:trPr>
        <w:tc>
          <w:tcPr>
            <w:tcW w:w="9752" w:type="dxa"/>
            <w:gridSpan w:val="2"/>
          </w:tcPr>
          <w:p w14:paraId="1B7E03A2" w14:textId="77777777" w:rsidR="00050703" w:rsidRPr="00645E3C" w:rsidRDefault="00050703" w:rsidP="00A87A7F">
            <w:pPr>
              <w:keepNext/>
            </w:pPr>
          </w:p>
        </w:tc>
      </w:tr>
      <w:tr w:rsidR="00050703" w:rsidRPr="00645E3C" w14:paraId="215462E8" w14:textId="77777777" w:rsidTr="00A87A7F">
        <w:trPr>
          <w:jc w:val="center"/>
        </w:trPr>
        <w:tc>
          <w:tcPr>
            <w:tcW w:w="4876" w:type="dxa"/>
            <w:hideMark/>
          </w:tcPr>
          <w:p w14:paraId="527D7626"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322A7196" w14:textId="77777777" w:rsidR="00050703" w:rsidRPr="00645E3C" w:rsidRDefault="00050703" w:rsidP="00A87A7F">
            <w:pPr>
              <w:pStyle w:val="ColumnHeading"/>
              <w:keepNext/>
            </w:pPr>
            <w:r w:rsidRPr="00645E3C">
              <w:t>Τροπολογία</w:t>
            </w:r>
          </w:p>
        </w:tc>
      </w:tr>
      <w:tr w:rsidR="00050703" w:rsidRPr="00645E3C" w14:paraId="632F1E84" w14:textId="77777777" w:rsidTr="00A87A7F">
        <w:trPr>
          <w:jc w:val="center"/>
        </w:trPr>
        <w:tc>
          <w:tcPr>
            <w:tcW w:w="4876" w:type="dxa"/>
            <w:hideMark/>
          </w:tcPr>
          <w:p w14:paraId="3D6328D6" w14:textId="77777777" w:rsidR="00050703" w:rsidRPr="00645E3C" w:rsidRDefault="00050703" w:rsidP="00A87A7F">
            <w:pPr>
              <w:pStyle w:val="Normal6"/>
            </w:pPr>
            <w:proofErr w:type="spellStart"/>
            <w:r w:rsidRPr="00645E3C">
              <w:t>iv</w:t>
            </w:r>
            <w:proofErr w:type="spellEnd"/>
            <w:r w:rsidRPr="00645E3C">
              <w:t>)</w:t>
            </w:r>
            <w:r w:rsidRPr="00645E3C">
              <w:tab/>
              <w:t>συνδυάζονται μετά τη σύναψη σύμβασης με την οποία ένας έμπορος προσφέρει το δικαίωμα στον ταξιδιώτη να επιλέξει μεταξύ διαφόρων τύπων ταξιδιωτικών υπηρεσιών, ή</w:t>
            </w:r>
          </w:p>
        </w:tc>
        <w:tc>
          <w:tcPr>
            <w:tcW w:w="4876" w:type="dxa"/>
            <w:hideMark/>
          </w:tcPr>
          <w:p w14:paraId="20226951" w14:textId="77777777" w:rsidR="00050703" w:rsidRPr="00645E3C" w:rsidRDefault="00050703" w:rsidP="00A87A7F">
            <w:pPr>
              <w:pStyle w:val="Normal6"/>
              <w:rPr>
                <w:szCs w:val="24"/>
              </w:rPr>
            </w:pPr>
            <w:r w:rsidRPr="00645E3C">
              <w:rPr>
                <w:i/>
              </w:rPr>
              <w:t>(Δεν αφορά το ελληνικό κείμενο.)</w:t>
            </w:r>
            <w:r w:rsidRPr="00645E3C">
              <w:tab/>
              <w:t xml:space="preserve"> </w:t>
            </w:r>
          </w:p>
        </w:tc>
      </w:tr>
    </w:tbl>
    <w:p w14:paraId="21B2A2D8" w14:textId="77777777" w:rsidR="00050703" w:rsidRPr="00645E3C" w:rsidRDefault="00050703" w:rsidP="00050703">
      <w:pPr>
        <w:rPr>
          <w:szCs w:val="24"/>
        </w:rPr>
      </w:pPr>
    </w:p>
    <w:p w14:paraId="5D1DF9BB" w14:textId="77777777" w:rsidR="00050703" w:rsidRPr="00645E3C" w:rsidRDefault="00050703" w:rsidP="00050703">
      <w:pPr>
        <w:pStyle w:val="AMNumberTabs0"/>
        <w:keepNext/>
      </w:pPr>
      <w:r w:rsidRPr="00645E3C">
        <w:t>Τροπολογία</w:t>
      </w:r>
      <w:r w:rsidRPr="00645E3C">
        <w:tab/>
      </w:r>
      <w:r w:rsidRPr="00645E3C">
        <w:tab/>
        <w:t>32</w:t>
      </w:r>
    </w:p>
    <w:p w14:paraId="62025CCA" w14:textId="77777777" w:rsidR="00050703" w:rsidRPr="00645E3C" w:rsidRDefault="00050703" w:rsidP="00050703"/>
    <w:p w14:paraId="0FAE93C4" w14:textId="77777777" w:rsidR="00050703" w:rsidRPr="00645E3C" w:rsidRDefault="00050703" w:rsidP="00050703">
      <w:pPr>
        <w:pStyle w:val="NormalBold"/>
        <w:keepNext/>
      </w:pPr>
      <w:r w:rsidRPr="00645E3C">
        <w:t>Πρόταση οδηγίας</w:t>
      </w:r>
    </w:p>
    <w:p w14:paraId="37678CA3" w14:textId="77777777" w:rsidR="00050703" w:rsidRPr="00645E3C" w:rsidRDefault="00050703" w:rsidP="00050703">
      <w:pPr>
        <w:pStyle w:val="NormalBold"/>
      </w:pPr>
      <w:r w:rsidRPr="00645E3C">
        <w:t>Άρθρο 1 – παράγραφος 1 – σημείο 3 – στοιχείο α</w:t>
      </w:r>
    </w:p>
    <w:p w14:paraId="1A8B192A" w14:textId="77777777" w:rsidR="00050703" w:rsidRPr="00645E3C" w:rsidRDefault="00050703" w:rsidP="00050703">
      <w:pPr>
        <w:keepNext/>
      </w:pPr>
      <w:r w:rsidRPr="00645E3C">
        <w:t>Οδηγία (ΕΕ) 2015/2302</w:t>
      </w:r>
    </w:p>
    <w:p w14:paraId="655132D4" w14:textId="77777777" w:rsidR="00050703" w:rsidRPr="00645E3C" w:rsidRDefault="00050703" w:rsidP="00050703">
      <w:r w:rsidRPr="00645E3C">
        <w:t>Άρθρο 3 – παράγραφος 1 – σημείο 2 – στοιχείο β – σημείο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6778801B" w14:textId="77777777" w:rsidTr="00A87A7F">
        <w:trPr>
          <w:jc w:val="center"/>
        </w:trPr>
        <w:tc>
          <w:tcPr>
            <w:tcW w:w="9752" w:type="dxa"/>
            <w:gridSpan w:val="2"/>
          </w:tcPr>
          <w:p w14:paraId="7717CF4C" w14:textId="77777777" w:rsidR="00050703" w:rsidRPr="00645E3C" w:rsidRDefault="00050703" w:rsidP="00A87A7F">
            <w:pPr>
              <w:keepNext/>
            </w:pPr>
          </w:p>
        </w:tc>
      </w:tr>
      <w:tr w:rsidR="00050703" w:rsidRPr="00645E3C" w14:paraId="3777C03A" w14:textId="77777777" w:rsidTr="00A87A7F">
        <w:trPr>
          <w:jc w:val="center"/>
        </w:trPr>
        <w:tc>
          <w:tcPr>
            <w:tcW w:w="4876" w:type="dxa"/>
            <w:hideMark/>
          </w:tcPr>
          <w:p w14:paraId="14D7826C"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2AB33151" w14:textId="77777777" w:rsidR="00050703" w:rsidRPr="00645E3C" w:rsidRDefault="00050703" w:rsidP="00A87A7F">
            <w:pPr>
              <w:pStyle w:val="ColumnHeading"/>
              <w:keepNext/>
            </w:pPr>
            <w:r w:rsidRPr="00645E3C">
              <w:t>Τροπολογία</w:t>
            </w:r>
          </w:p>
        </w:tc>
      </w:tr>
      <w:tr w:rsidR="00050703" w:rsidRPr="00645E3C" w14:paraId="2DA353C2" w14:textId="77777777" w:rsidTr="00A87A7F">
        <w:trPr>
          <w:jc w:val="center"/>
        </w:trPr>
        <w:tc>
          <w:tcPr>
            <w:tcW w:w="4876" w:type="dxa"/>
            <w:hideMark/>
          </w:tcPr>
          <w:p w14:paraId="081635B5" w14:textId="77777777" w:rsidR="00050703" w:rsidRPr="00645E3C" w:rsidRDefault="00050703" w:rsidP="00A87A7F">
            <w:pPr>
              <w:pStyle w:val="Normal6"/>
            </w:pPr>
            <w:r w:rsidRPr="00645E3C">
              <w:t>v)</w:t>
            </w:r>
            <w:r w:rsidRPr="00645E3C">
              <w:tab/>
              <w:t xml:space="preserve">αγοράζονται από χωριστούς εμπόρους μέσω συνδεδεμένων διαδικασιών κράτησης στο διαδίκτυο όπου </w:t>
            </w:r>
            <w:r w:rsidRPr="00645E3C">
              <w:rPr>
                <w:b/>
                <w:i/>
              </w:rPr>
              <w:t>το όνομα, τα στοιχεία πληρωμής</w:t>
            </w:r>
            <w:r w:rsidRPr="00645E3C">
              <w:t xml:space="preserve">, </w:t>
            </w:r>
            <w:r w:rsidRPr="00645E3C">
              <w:rPr>
                <w:b/>
                <w:i/>
              </w:rPr>
              <w:t>η διεύθυνση ηλεκτρονικού ταχυδρομείου ή τα λοιπά δεδομένα προσωπικού χαρακτήρα του ταξιδιώτη</w:t>
            </w:r>
            <w:r w:rsidRPr="00645E3C">
              <w:t xml:space="preserve"> διαβιβάζονται από τον έμπορο με τον οποίο συνάπτεται η πρώτη σύμβαση σε άλλον έμπορο ή άλλους εμπόρους</w:t>
            </w:r>
            <w:r w:rsidRPr="00645E3C">
              <w:rPr>
                <w:b/>
                <w:i/>
              </w:rPr>
              <w:t>.</w:t>
            </w:r>
          </w:p>
        </w:tc>
        <w:tc>
          <w:tcPr>
            <w:tcW w:w="4876" w:type="dxa"/>
            <w:hideMark/>
          </w:tcPr>
          <w:p w14:paraId="571722EA" w14:textId="77777777" w:rsidR="00050703" w:rsidRPr="00645E3C" w:rsidRDefault="00050703" w:rsidP="00A87A7F">
            <w:pPr>
              <w:pStyle w:val="Normal6"/>
              <w:rPr>
                <w:szCs w:val="24"/>
              </w:rPr>
            </w:pPr>
            <w:r w:rsidRPr="00645E3C">
              <w:t>v)</w:t>
            </w:r>
            <w:r w:rsidRPr="00645E3C">
              <w:tab/>
              <w:t xml:space="preserve">αγοράζονται από χωριστούς εμπόρους μέσω συνδεδεμένων διαδικασιών κράτησης στο διαδίκτυο όπου </w:t>
            </w:r>
            <w:r w:rsidRPr="00645E3C">
              <w:rPr>
                <w:b/>
                <w:i/>
              </w:rPr>
              <w:t>τα προσωπικά δεδομένα του ταξιδιώτη</w:t>
            </w:r>
            <w:r w:rsidRPr="00645E3C">
              <w:t xml:space="preserve">, </w:t>
            </w:r>
            <w:r w:rsidRPr="00645E3C">
              <w:rPr>
                <w:b/>
                <w:i/>
              </w:rPr>
              <w:t>μέσω των οποίων ο ταξιδιώτης μπορεί να αναγνωριστεί ως συμβαλλόμενο μέρος,</w:t>
            </w:r>
            <w:r w:rsidRPr="00645E3C">
              <w:t xml:space="preserve"> διαβιβάζονται από τον έμπορο με τον οποίο συνάπτεται η πρώτη σύμβαση σε άλλον έμπορο ή άλλους εμπόρους</w:t>
            </w:r>
            <w:r w:rsidRPr="00645E3C">
              <w:rPr>
                <w:b/>
                <w:i/>
              </w:rPr>
              <w:t xml:space="preserve"> και μια σύμβαση ή συμβάσεις συνάπτεται/-</w:t>
            </w:r>
            <w:proofErr w:type="spellStart"/>
            <w:r w:rsidRPr="00645E3C">
              <w:rPr>
                <w:b/>
                <w:i/>
              </w:rPr>
              <w:t>ονται</w:t>
            </w:r>
            <w:proofErr w:type="spellEnd"/>
            <w:r w:rsidRPr="00645E3C">
              <w:rPr>
                <w:b/>
                <w:i/>
              </w:rPr>
              <w:t xml:space="preserve"> το αργότερο 24 ώρες μετά την επιβεβαίωση της κράτησης της πρώτης ταξιδιωτικής υπηρεσίας με τον τελευταίο έμπορο ή εμπόρους,</w:t>
            </w:r>
          </w:p>
        </w:tc>
      </w:tr>
    </w:tbl>
    <w:p w14:paraId="6DD110C4" w14:textId="77777777" w:rsidR="00050703" w:rsidRPr="00645E3C" w:rsidRDefault="00050703" w:rsidP="00050703">
      <w:pPr>
        <w:rPr>
          <w:szCs w:val="24"/>
        </w:rPr>
      </w:pPr>
    </w:p>
    <w:p w14:paraId="087D2080" w14:textId="77777777" w:rsidR="00050703" w:rsidRPr="00645E3C" w:rsidRDefault="00050703" w:rsidP="00050703">
      <w:pPr>
        <w:pStyle w:val="AMNumberTabs0"/>
        <w:keepNext/>
      </w:pPr>
      <w:r w:rsidRPr="00645E3C">
        <w:t>Τροπολογία</w:t>
      </w:r>
      <w:r w:rsidRPr="00645E3C">
        <w:tab/>
      </w:r>
      <w:r w:rsidRPr="00645E3C">
        <w:tab/>
        <w:t>33</w:t>
      </w:r>
    </w:p>
    <w:p w14:paraId="43547430" w14:textId="77777777" w:rsidR="00050703" w:rsidRPr="00645E3C" w:rsidRDefault="00050703" w:rsidP="00050703"/>
    <w:p w14:paraId="19FA3D4A" w14:textId="77777777" w:rsidR="00050703" w:rsidRPr="00645E3C" w:rsidRDefault="00050703" w:rsidP="00050703">
      <w:pPr>
        <w:pStyle w:val="NormalBold"/>
        <w:keepNext/>
      </w:pPr>
      <w:r w:rsidRPr="00645E3C">
        <w:t>Πρόταση οδηγίας</w:t>
      </w:r>
    </w:p>
    <w:p w14:paraId="300E1048" w14:textId="77777777" w:rsidR="00050703" w:rsidRPr="00645E3C" w:rsidRDefault="00050703" w:rsidP="00050703">
      <w:pPr>
        <w:pStyle w:val="NormalBold"/>
      </w:pPr>
      <w:r w:rsidRPr="00645E3C">
        <w:t>Άρθρο 1 – παράγραφος 1 – σημείο 3 – στοιχείο α</w:t>
      </w:r>
    </w:p>
    <w:p w14:paraId="2693702D" w14:textId="77777777" w:rsidR="00050703" w:rsidRPr="00645E3C" w:rsidRDefault="00050703" w:rsidP="00050703">
      <w:pPr>
        <w:keepNext/>
      </w:pPr>
      <w:r w:rsidRPr="00645E3C">
        <w:t>Οδηγία (ΕΕ) 2015/2302</w:t>
      </w:r>
    </w:p>
    <w:p w14:paraId="014335E9" w14:textId="77777777" w:rsidR="00050703" w:rsidRPr="00645E3C" w:rsidRDefault="00050703" w:rsidP="00050703">
      <w:r w:rsidRPr="00645E3C">
        <w:t>Άρθρο 3 – παράγραφος 1 – σημείο 2 – στοιχείο β – σημείο v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30A6BD3E" w14:textId="77777777" w:rsidTr="00A87A7F">
        <w:trPr>
          <w:jc w:val="center"/>
        </w:trPr>
        <w:tc>
          <w:tcPr>
            <w:tcW w:w="9752" w:type="dxa"/>
            <w:gridSpan w:val="2"/>
          </w:tcPr>
          <w:p w14:paraId="0A77CAAB" w14:textId="77777777" w:rsidR="00050703" w:rsidRPr="00645E3C" w:rsidRDefault="00050703" w:rsidP="00A87A7F">
            <w:pPr>
              <w:keepNext/>
            </w:pPr>
          </w:p>
        </w:tc>
      </w:tr>
      <w:tr w:rsidR="00050703" w:rsidRPr="00645E3C" w14:paraId="5009C27D" w14:textId="77777777" w:rsidTr="00A87A7F">
        <w:trPr>
          <w:jc w:val="center"/>
        </w:trPr>
        <w:tc>
          <w:tcPr>
            <w:tcW w:w="4876" w:type="dxa"/>
            <w:hideMark/>
          </w:tcPr>
          <w:p w14:paraId="07B6BE91"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08B98401" w14:textId="77777777" w:rsidR="00050703" w:rsidRPr="00645E3C" w:rsidRDefault="00050703" w:rsidP="00A87A7F">
            <w:pPr>
              <w:pStyle w:val="ColumnHeading"/>
              <w:keepNext/>
            </w:pPr>
            <w:r w:rsidRPr="00645E3C">
              <w:t>Τροπολογία</w:t>
            </w:r>
          </w:p>
        </w:tc>
      </w:tr>
      <w:tr w:rsidR="00050703" w:rsidRPr="00645E3C" w14:paraId="17BB3205" w14:textId="77777777" w:rsidTr="00A87A7F">
        <w:trPr>
          <w:jc w:val="center"/>
        </w:trPr>
        <w:tc>
          <w:tcPr>
            <w:tcW w:w="4876" w:type="dxa"/>
          </w:tcPr>
          <w:p w14:paraId="2177065F" w14:textId="77777777" w:rsidR="00050703" w:rsidRPr="00645E3C" w:rsidRDefault="00050703" w:rsidP="00A87A7F">
            <w:pPr>
              <w:pStyle w:val="Normal6"/>
            </w:pPr>
          </w:p>
        </w:tc>
        <w:tc>
          <w:tcPr>
            <w:tcW w:w="4876" w:type="dxa"/>
            <w:hideMark/>
          </w:tcPr>
          <w:p w14:paraId="6E3C3B48" w14:textId="77777777" w:rsidR="00050703" w:rsidRPr="00645E3C" w:rsidRDefault="00050703" w:rsidP="00A87A7F">
            <w:pPr>
              <w:pStyle w:val="Normal6"/>
              <w:rPr>
                <w:szCs w:val="24"/>
              </w:rPr>
            </w:pPr>
            <w:proofErr w:type="spellStart"/>
            <w:r w:rsidRPr="00645E3C">
              <w:rPr>
                <w:b/>
                <w:i/>
              </w:rPr>
              <w:t>vα</w:t>
            </w:r>
            <w:proofErr w:type="spellEnd"/>
            <w:r w:rsidRPr="00645E3C">
              <w:rPr>
                <w:b/>
                <w:i/>
              </w:rPr>
              <w:t>)</w:t>
            </w:r>
            <w:r w:rsidRPr="00645E3C">
              <w:rPr>
                <w:b/>
                <w:i/>
              </w:rPr>
              <w:tab/>
              <w:t xml:space="preserve">ή οποιαδήποτε άλλη κατάσταση στην οποία τα μέρη συμφωνούν να θεωρήσουν τις ταξιδιωτικές υπηρεσίες για τις οποίες έγινε η κράτηση ως </w:t>
            </w:r>
            <w:r w:rsidRPr="00645E3C">
              <w:rPr>
                <w:b/>
                <w:i/>
              </w:rPr>
              <w:lastRenderedPageBreak/>
              <w:t>«πακέτο».</w:t>
            </w:r>
          </w:p>
        </w:tc>
      </w:tr>
    </w:tbl>
    <w:p w14:paraId="037A9CD9" w14:textId="77777777" w:rsidR="00050703" w:rsidRPr="00645E3C" w:rsidRDefault="00050703" w:rsidP="00050703">
      <w:pPr>
        <w:rPr>
          <w:szCs w:val="24"/>
        </w:rPr>
      </w:pPr>
    </w:p>
    <w:p w14:paraId="11DFD8B2" w14:textId="77777777" w:rsidR="00050703" w:rsidRPr="00645E3C" w:rsidRDefault="00050703" w:rsidP="00050703">
      <w:pPr>
        <w:pStyle w:val="AmNumberTabs"/>
        <w:keepNext/>
      </w:pPr>
      <w:r w:rsidRPr="00645E3C">
        <w:t>Τροπολογία</w:t>
      </w:r>
      <w:r w:rsidRPr="00645E3C">
        <w:tab/>
      </w:r>
      <w:r w:rsidRPr="00645E3C">
        <w:tab/>
        <w:t>34</w:t>
      </w:r>
    </w:p>
    <w:p w14:paraId="5388F06A" w14:textId="77777777" w:rsidR="00050703" w:rsidRPr="00645E3C" w:rsidRDefault="00050703" w:rsidP="00050703">
      <w:pPr>
        <w:pStyle w:val="NormalBold12b"/>
        <w:keepNext/>
      </w:pPr>
      <w:r w:rsidRPr="00645E3C">
        <w:t>Πρόταση οδηγίας</w:t>
      </w:r>
    </w:p>
    <w:p w14:paraId="477C04D9" w14:textId="77777777" w:rsidR="00050703" w:rsidRPr="00645E3C" w:rsidRDefault="00050703" w:rsidP="00050703">
      <w:pPr>
        <w:pStyle w:val="NormalBold"/>
        <w:keepNext/>
      </w:pPr>
      <w:r w:rsidRPr="00645E3C">
        <w:t>Άρθρο 1 – παράγραφος 1 – σημείο 3 – στοιχείο β</w:t>
      </w:r>
    </w:p>
    <w:p w14:paraId="7BD2D9B6" w14:textId="77777777" w:rsidR="00050703" w:rsidRPr="00645E3C" w:rsidRDefault="00050703" w:rsidP="00050703">
      <w:pPr>
        <w:keepNext/>
      </w:pPr>
      <w:r w:rsidRPr="00645E3C">
        <w:t>Οδηγία (ΕΕ) 2015/2302</w:t>
      </w:r>
    </w:p>
    <w:p w14:paraId="62F715FF" w14:textId="77777777" w:rsidR="00050703" w:rsidRPr="00645E3C" w:rsidRDefault="00050703" w:rsidP="00050703">
      <w:r w:rsidRPr="00645E3C">
        <w:t>Άρθρο 3 – παράγραφος 1 – σημείο 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5FAB2C05" w14:textId="77777777" w:rsidTr="00A87A7F">
        <w:trPr>
          <w:jc w:val="center"/>
        </w:trPr>
        <w:tc>
          <w:tcPr>
            <w:tcW w:w="9752" w:type="dxa"/>
            <w:gridSpan w:val="2"/>
          </w:tcPr>
          <w:p w14:paraId="3C13D3A5" w14:textId="77777777" w:rsidR="00050703" w:rsidRPr="00645E3C" w:rsidRDefault="00050703" w:rsidP="00A87A7F">
            <w:pPr>
              <w:keepNext/>
            </w:pPr>
          </w:p>
        </w:tc>
      </w:tr>
      <w:tr w:rsidR="00050703" w:rsidRPr="00645E3C" w14:paraId="438FE990" w14:textId="77777777" w:rsidTr="00A87A7F">
        <w:trPr>
          <w:jc w:val="center"/>
        </w:trPr>
        <w:tc>
          <w:tcPr>
            <w:tcW w:w="4876" w:type="dxa"/>
            <w:hideMark/>
          </w:tcPr>
          <w:p w14:paraId="44C495CE" w14:textId="77777777" w:rsidR="00050703" w:rsidRPr="00645E3C" w:rsidRDefault="00050703" w:rsidP="00A87A7F">
            <w:pPr>
              <w:pStyle w:val="AmColumnHeading"/>
              <w:keepNext/>
            </w:pPr>
            <w:r w:rsidRPr="00645E3C">
              <w:t>Κείμενο που προτείνει η Επιτροπή</w:t>
            </w:r>
          </w:p>
        </w:tc>
        <w:tc>
          <w:tcPr>
            <w:tcW w:w="4876" w:type="dxa"/>
            <w:hideMark/>
          </w:tcPr>
          <w:p w14:paraId="44B3DF72" w14:textId="77777777" w:rsidR="00050703" w:rsidRPr="00645E3C" w:rsidRDefault="00050703" w:rsidP="00A87A7F">
            <w:pPr>
              <w:pStyle w:val="AmColumnHeading"/>
              <w:keepNext/>
            </w:pPr>
            <w:r w:rsidRPr="00645E3C">
              <w:t>Τροπολογία</w:t>
            </w:r>
          </w:p>
        </w:tc>
      </w:tr>
      <w:tr w:rsidR="00050703" w:rsidRPr="00645E3C" w14:paraId="563E675A" w14:textId="77777777" w:rsidTr="00A87A7F">
        <w:trPr>
          <w:jc w:val="center"/>
        </w:trPr>
        <w:tc>
          <w:tcPr>
            <w:tcW w:w="4876" w:type="dxa"/>
            <w:hideMark/>
          </w:tcPr>
          <w:p w14:paraId="0300084A" w14:textId="77777777" w:rsidR="00050703" w:rsidRPr="00645E3C" w:rsidRDefault="00050703" w:rsidP="00A87A7F">
            <w:pPr>
              <w:pStyle w:val="Normal6a"/>
              <w:rPr>
                <w:b/>
                <w:i/>
              </w:rPr>
            </w:pPr>
            <w:r w:rsidRPr="00645E3C">
              <w:t xml:space="preserve">β) το σημείο 5 </w:t>
            </w:r>
            <w:r w:rsidRPr="00645E3C">
              <w:rPr>
                <w:b/>
                <w:i/>
              </w:rPr>
              <w:t xml:space="preserve">αντικαθίσταται από το ακόλουθο κείμενο: </w:t>
            </w:r>
          </w:p>
        </w:tc>
        <w:tc>
          <w:tcPr>
            <w:tcW w:w="4876" w:type="dxa"/>
            <w:hideMark/>
          </w:tcPr>
          <w:p w14:paraId="334AC398" w14:textId="77777777" w:rsidR="00050703" w:rsidRPr="00645E3C" w:rsidRDefault="00050703" w:rsidP="00A87A7F">
            <w:pPr>
              <w:pStyle w:val="Normal6a"/>
              <w:rPr>
                <w:b/>
                <w:i/>
                <w:szCs w:val="24"/>
              </w:rPr>
            </w:pPr>
            <w:r w:rsidRPr="00645E3C">
              <w:t>β)</w:t>
            </w:r>
            <w:r w:rsidRPr="00645E3C">
              <w:tab/>
              <w:t xml:space="preserve">το σημείο 5 </w:t>
            </w:r>
            <w:r w:rsidRPr="00645E3C">
              <w:rPr>
                <w:b/>
                <w:i/>
              </w:rPr>
              <w:t>απαλείφεται</w:t>
            </w:r>
          </w:p>
        </w:tc>
      </w:tr>
      <w:tr w:rsidR="00050703" w:rsidRPr="00645E3C" w14:paraId="5A856B1C" w14:textId="77777777" w:rsidTr="00A87A7F">
        <w:trPr>
          <w:jc w:val="center"/>
        </w:trPr>
        <w:tc>
          <w:tcPr>
            <w:tcW w:w="4876" w:type="dxa"/>
          </w:tcPr>
          <w:p w14:paraId="330FBCF7" w14:textId="77777777" w:rsidR="00050703" w:rsidRPr="00645E3C" w:rsidRDefault="00050703" w:rsidP="00A87A7F">
            <w:pPr>
              <w:pStyle w:val="Normal6a"/>
              <w:rPr>
                <w:b/>
                <w:i/>
              </w:rPr>
            </w:pPr>
            <w:r w:rsidRPr="00645E3C">
              <w:rPr>
                <w:b/>
                <w:i/>
              </w:rPr>
              <w:t>«(5)</w:t>
            </w:r>
            <w:r w:rsidRPr="00645E3C">
              <w:rPr>
                <w:b/>
                <w:i/>
              </w:rPr>
              <w:tab/>
              <w:t>ως «συνδεδεμένος ταξιδιωτικός διακανονισμός» νοείται ο συνδυασμός διαφορετικών ειδών ταξιδιωτικών υπηρεσιών που δεν εμπίπτει στον ορισμό του πακέτου του σημείου 2), όταν ο έμπορος ο οποίος είναι συμβαλλόμενο μέρος σε σύμβαση για την παροχή ταξιδιωτικής υπηρεσίας και λαμβάνει πληρωμές από τον ταξιδιώτη ή για λογαριασμό του καλεί τον ταξιδιώτη να προβεί σε κράτηση πρόσθετου τύπου ταξιδιωτικής υπηρεσίας από άλλον έμπορο στο πλαίσιο του ίδιου ταξιδιού ή των ίδιων διακοπών, και όταν συνάπτεται σύμβαση για την παροχή πρόσθετης ταξιδιωτικής υπηρεσίας το αργότερο 24 ώρες μετά την επιβεβαίωση της κράτησης της πρώτης σύμβασης.»</w:t>
            </w:r>
          </w:p>
        </w:tc>
        <w:tc>
          <w:tcPr>
            <w:tcW w:w="4876" w:type="dxa"/>
          </w:tcPr>
          <w:p w14:paraId="7DD11E54" w14:textId="77777777" w:rsidR="00050703" w:rsidRPr="00645E3C" w:rsidRDefault="00050703" w:rsidP="00A87A7F">
            <w:pPr>
              <w:pStyle w:val="Normal6a"/>
              <w:rPr>
                <w:b/>
                <w:i/>
              </w:rPr>
            </w:pPr>
          </w:p>
        </w:tc>
      </w:tr>
    </w:tbl>
    <w:p w14:paraId="4B6AEEE8" w14:textId="77777777" w:rsidR="00050703" w:rsidRPr="00645E3C" w:rsidRDefault="00050703" w:rsidP="00050703"/>
    <w:p w14:paraId="605C1D09" w14:textId="77777777" w:rsidR="00050703" w:rsidRPr="00645E3C" w:rsidRDefault="00050703" w:rsidP="00050703">
      <w:pPr>
        <w:pStyle w:val="AmNumberTabs"/>
        <w:keepNext/>
      </w:pPr>
      <w:r w:rsidRPr="00645E3C">
        <w:t>Τροπολογία</w:t>
      </w:r>
      <w:r w:rsidRPr="00645E3C">
        <w:tab/>
      </w:r>
      <w:r w:rsidRPr="00645E3C">
        <w:tab/>
        <w:t>35</w:t>
      </w:r>
    </w:p>
    <w:p w14:paraId="48D2CB8B" w14:textId="77777777" w:rsidR="00050703" w:rsidRPr="00645E3C" w:rsidRDefault="00050703" w:rsidP="00050703">
      <w:pPr>
        <w:pStyle w:val="NormalBold12b"/>
        <w:keepNext/>
      </w:pPr>
      <w:r w:rsidRPr="00645E3C">
        <w:t>Πρόταση οδηγίας</w:t>
      </w:r>
    </w:p>
    <w:p w14:paraId="59D77534" w14:textId="77777777" w:rsidR="00050703" w:rsidRPr="00645E3C" w:rsidRDefault="00050703" w:rsidP="00050703">
      <w:pPr>
        <w:pStyle w:val="NormalBold"/>
        <w:keepNext/>
      </w:pPr>
      <w:r w:rsidRPr="00645E3C">
        <w:t>Άρθρο 1 – παράγραφος 1 – σημείο 3 – στοιχείο β α (νέα)</w:t>
      </w:r>
    </w:p>
    <w:p w14:paraId="39B82056" w14:textId="77777777" w:rsidR="00050703" w:rsidRPr="00645E3C" w:rsidRDefault="00050703" w:rsidP="00050703">
      <w:pPr>
        <w:keepNext/>
      </w:pPr>
      <w:r w:rsidRPr="00645E3C">
        <w:t>Οδηγία (ΕΕ) 2015/2302</w:t>
      </w:r>
    </w:p>
    <w:p w14:paraId="67BD51EA" w14:textId="77777777" w:rsidR="00050703" w:rsidRPr="00645E3C" w:rsidRDefault="00050703" w:rsidP="00050703">
      <w:r w:rsidRPr="00645E3C">
        <w:t>Άρθρο 3 – παράγραφος 1 – σημείο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43EA81A7" w14:textId="77777777" w:rsidTr="00A87A7F">
        <w:trPr>
          <w:jc w:val="center"/>
        </w:trPr>
        <w:tc>
          <w:tcPr>
            <w:tcW w:w="9752" w:type="dxa"/>
            <w:gridSpan w:val="2"/>
          </w:tcPr>
          <w:p w14:paraId="64FC7392" w14:textId="77777777" w:rsidR="00050703" w:rsidRPr="00645E3C" w:rsidRDefault="00050703" w:rsidP="00A87A7F">
            <w:pPr>
              <w:keepNext/>
            </w:pPr>
          </w:p>
        </w:tc>
      </w:tr>
      <w:tr w:rsidR="00050703" w:rsidRPr="00645E3C" w14:paraId="6DC79C62" w14:textId="77777777" w:rsidTr="00A87A7F">
        <w:trPr>
          <w:jc w:val="center"/>
        </w:trPr>
        <w:tc>
          <w:tcPr>
            <w:tcW w:w="4876" w:type="dxa"/>
            <w:hideMark/>
          </w:tcPr>
          <w:p w14:paraId="167CC6CD" w14:textId="77777777" w:rsidR="00050703" w:rsidRPr="00645E3C" w:rsidRDefault="00050703" w:rsidP="00A87A7F">
            <w:pPr>
              <w:pStyle w:val="AmColumnHeading"/>
              <w:keepNext/>
            </w:pPr>
            <w:r w:rsidRPr="00645E3C">
              <w:t>Ισχύον κείμενο</w:t>
            </w:r>
          </w:p>
        </w:tc>
        <w:tc>
          <w:tcPr>
            <w:tcW w:w="4876" w:type="dxa"/>
            <w:hideMark/>
          </w:tcPr>
          <w:p w14:paraId="4BE365DD" w14:textId="77777777" w:rsidR="00050703" w:rsidRPr="00645E3C" w:rsidRDefault="00050703" w:rsidP="00A87A7F">
            <w:pPr>
              <w:pStyle w:val="AmColumnHeading"/>
              <w:keepNext/>
            </w:pPr>
            <w:r w:rsidRPr="00645E3C">
              <w:t>Τροπολογία</w:t>
            </w:r>
          </w:p>
        </w:tc>
      </w:tr>
      <w:tr w:rsidR="00050703" w:rsidRPr="00645E3C" w14:paraId="2BE746C2" w14:textId="77777777" w:rsidTr="00A87A7F">
        <w:trPr>
          <w:jc w:val="center"/>
        </w:trPr>
        <w:tc>
          <w:tcPr>
            <w:tcW w:w="4876" w:type="dxa"/>
          </w:tcPr>
          <w:p w14:paraId="1DC75849" w14:textId="77777777" w:rsidR="00050703" w:rsidRPr="00645E3C" w:rsidRDefault="00050703" w:rsidP="00A87A7F">
            <w:pPr>
              <w:pStyle w:val="Normal6a"/>
            </w:pPr>
          </w:p>
        </w:tc>
        <w:tc>
          <w:tcPr>
            <w:tcW w:w="4876" w:type="dxa"/>
          </w:tcPr>
          <w:p w14:paraId="0392A597" w14:textId="77777777" w:rsidR="00050703" w:rsidRPr="00645E3C" w:rsidRDefault="00050703" w:rsidP="00A87A7F">
            <w:pPr>
              <w:pStyle w:val="Normal6a"/>
              <w:rPr>
                <w:b/>
                <w:i/>
              </w:rPr>
            </w:pPr>
            <w:proofErr w:type="spellStart"/>
            <w:r w:rsidRPr="00645E3C">
              <w:rPr>
                <w:b/>
                <w:i/>
              </w:rPr>
              <w:t>βα</w:t>
            </w:r>
            <w:proofErr w:type="spellEnd"/>
            <w:r w:rsidRPr="00645E3C">
              <w:rPr>
                <w:b/>
                <w:i/>
              </w:rPr>
              <w:t>)</w:t>
            </w:r>
            <w:r w:rsidRPr="00645E3C">
              <w:rPr>
                <w:b/>
                <w:i/>
              </w:rPr>
              <w:tab/>
              <w:t>το σημείο 7 αντικαθίσταται από το ακόλουθο κείμενο:</w:t>
            </w:r>
          </w:p>
        </w:tc>
      </w:tr>
      <w:tr w:rsidR="00050703" w:rsidRPr="00645E3C" w14:paraId="3F94F21D" w14:textId="77777777" w:rsidTr="00A87A7F">
        <w:trPr>
          <w:jc w:val="center"/>
        </w:trPr>
        <w:tc>
          <w:tcPr>
            <w:tcW w:w="4876" w:type="dxa"/>
            <w:hideMark/>
          </w:tcPr>
          <w:p w14:paraId="62923D17" w14:textId="2EB1A9A5" w:rsidR="00050703" w:rsidRPr="00645E3C" w:rsidRDefault="00050703" w:rsidP="00A87A7F">
            <w:pPr>
              <w:pStyle w:val="Normal6a"/>
            </w:pPr>
            <w:r w:rsidRPr="00645E3C">
              <w:t>7)</w:t>
            </w:r>
            <w:r w:rsidRPr="00645E3C">
              <w:tab/>
              <w:t xml:space="preserve">ως «έμπορος» νοείται κάθε φυσικό πρόσωπο ή κάθε νομικό πρόσωπο, ανεξάρτητα από το εάν διέπεται από το ιδιωτικό ή δημόσιο δίκαιο, το οποίο </w:t>
            </w:r>
            <w:r w:rsidRPr="00645E3C">
              <w:lastRenderedPageBreak/>
              <w:t>ενεργεί, ακόμη και μέσω κάθε άλλου προσώπου ενεργούντος εξ ονόματός του ή για λογαριασμό του, για σκοπούς οι οποίοι σχετίζονται με τις εμπορικές, επιχειρηματικές, βιοτεχνικές ή επαγγελματικές δραστηριότητές του σε σχέση με συμβάσεις καλυπτόμενες από την παρούσα οδηγία, ανεξαρτήτως αν ενεργεί υπό την ιδιότητα του διοργανωτή, πωλητή,</w:t>
            </w:r>
            <w:r w:rsidRPr="00645E3C">
              <w:rPr>
                <w:b/>
                <w:i/>
              </w:rPr>
              <w:t xml:space="preserve"> εμπόρου που διευκολύνει τον συνδεόμενο ταξιδιωτικό διακανονισμό</w:t>
            </w:r>
            <w:r w:rsidRPr="00645E3C">
              <w:t xml:space="preserve"> ή του παρόχου ταξιδιωτικής υπηρεσίας·</w:t>
            </w:r>
          </w:p>
        </w:tc>
        <w:tc>
          <w:tcPr>
            <w:tcW w:w="4876" w:type="dxa"/>
            <w:hideMark/>
          </w:tcPr>
          <w:p w14:paraId="1F3E9989" w14:textId="70C5EEC6" w:rsidR="00050703" w:rsidRPr="00843550" w:rsidRDefault="00050703" w:rsidP="00A87A7F">
            <w:pPr>
              <w:pStyle w:val="Normal6a"/>
            </w:pPr>
            <w:r w:rsidRPr="00645E3C">
              <w:rPr>
                <w:b/>
                <w:bCs/>
                <w:i/>
                <w:iCs/>
              </w:rPr>
              <w:lastRenderedPageBreak/>
              <w:t>«</w:t>
            </w:r>
            <w:r w:rsidRPr="00645E3C">
              <w:t>7)</w:t>
            </w:r>
            <w:r w:rsidRPr="00645E3C">
              <w:tab/>
              <w:t xml:space="preserve">ως «έμπορος» νοείται κάθε φυσικό πρόσωπο ή κάθε νομικό πρόσωπο, ανεξάρτητα από το εάν διέπεται από το ιδιωτικό ή δημόσιο δίκαιο, το οποίο </w:t>
            </w:r>
            <w:r w:rsidRPr="00645E3C">
              <w:lastRenderedPageBreak/>
              <w:t>ενεργεί, ακόμη και μέσω κάθε άλλου προσώπου ενεργούντος εξ ονόματός του ή για λογαριασμό του, για σκοπούς οι οποίοι σχετίζονται με τις εμπορικές, επιχειρηματικές, βιοτεχνικές ή επαγγελματικές δραστηριότητές του σε σχέση με συμβάσεις καλυπτόμενες από την παρούσα οδηγία, ανεξαρτήτως αν ενεργεί υπό την ιδιότητα του διοργανωτή, πωλητή, ή του παρόχου ταξιδιωτικής υπηρεσίας·</w:t>
            </w:r>
            <w:r w:rsidR="00843550">
              <w:t>»·</w:t>
            </w:r>
          </w:p>
        </w:tc>
      </w:tr>
    </w:tbl>
    <w:p w14:paraId="5019181A" w14:textId="77777777" w:rsidR="00050703" w:rsidRPr="00645E3C" w:rsidRDefault="00050703" w:rsidP="00050703"/>
    <w:p w14:paraId="6DBE87EA" w14:textId="77777777" w:rsidR="00050703" w:rsidRPr="00645E3C" w:rsidRDefault="00050703" w:rsidP="00050703">
      <w:pPr>
        <w:pStyle w:val="AmNumberTabs"/>
        <w:keepNext/>
      </w:pPr>
      <w:r w:rsidRPr="00645E3C">
        <w:t>Τροπολογία</w:t>
      </w:r>
      <w:r w:rsidRPr="00645E3C">
        <w:tab/>
      </w:r>
      <w:r w:rsidRPr="00645E3C">
        <w:tab/>
        <w:t>36</w:t>
      </w:r>
    </w:p>
    <w:p w14:paraId="4171207B" w14:textId="77777777" w:rsidR="00050703" w:rsidRPr="00645E3C" w:rsidRDefault="00050703" w:rsidP="00050703">
      <w:pPr>
        <w:pStyle w:val="NormalBold12b"/>
        <w:keepNext/>
      </w:pPr>
      <w:r w:rsidRPr="00645E3C">
        <w:t>Πρόταση οδηγίας</w:t>
      </w:r>
    </w:p>
    <w:p w14:paraId="2BF7EDEB" w14:textId="77777777" w:rsidR="00050703" w:rsidRPr="00645E3C" w:rsidRDefault="00050703" w:rsidP="00050703">
      <w:pPr>
        <w:pStyle w:val="NormalBold"/>
        <w:keepNext/>
      </w:pPr>
      <w:r w:rsidRPr="00645E3C">
        <w:t xml:space="preserve">Άρθρο 1 – παράγραφος 1 – σημείο 3 – στοιχείο β </w:t>
      </w:r>
      <w:proofErr w:type="spellStart"/>
      <w:r w:rsidRPr="00645E3C">
        <w:t>β</w:t>
      </w:r>
      <w:proofErr w:type="spellEnd"/>
      <w:r w:rsidRPr="00645E3C">
        <w:t xml:space="preserve"> (νέο)</w:t>
      </w:r>
    </w:p>
    <w:p w14:paraId="616F250A" w14:textId="77777777" w:rsidR="00050703" w:rsidRPr="00645E3C" w:rsidRDefault="00050703" w:rsidP="00050703">
      <w:pPr>
        <w:keepNext/>
      </w:pPr>
      <w:r w:rsidRPr="00645E3C">
        <w:t>Οδηγία (ΕΕ) 2015/2302</w:t>
      </w:r>
    </w:p>
    <w:p w14:paraId="7FECD435" w14:textId="77777777" w:rsidR="00050703" w:rsidRPr="00645E3C" w:rsidRDefault="00050703" w:rsidP="00050703">
      <w:r w:rsidRPr="00645E3C">
        <w:t>Άρθρο 3 – παράγραφος 1 – σημείο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0543A0AB" w14:textId="77777777" w:rsidTr="00A87A7F">
        <w:trPr>
          <w:jc w:val="center"/>
        </w:trPr>
        <w:tc>
          <w:tcPr>
            <w:tcW w:w="9752" w:type="dxa"/>
            <w:gridSpan w:val="2"/>
          </w:tcPr>
          <w:p w14:paraId="3B9604D1" w14:textId="77777777" w:rsidR="00050703" w:rsidRPr="00645E3C" w:rsidRDefault="00050703" w:rsidP="00A87A7F">
            <w:pPr>
              <w:keepNext/>
            </w:pPr>
          </w:p>
        </w:tc>
      </w:tr>
      <w:tr w:rsidR="00050703" w:rsidRPr="00645E3C" w14:paraId="4B703CDC" w14:textId="77777777" w:rsidTr="00A87A7F">
        <w:trPr>
          <w:jc w:val="center"/>
        </w:trPr>
        <w:tc>
          <w:tcPr>
            <w:tcW w:w="4876" w:type="dxa"/>
            <w:hideMark/>
          </w:tcPr>
          <w:p w14:paraId="0E777254" w14:textId="77777777" w:rsidR="00050703" w:rsidRPr="00645E3C" w:rsidRDefault="00050703" w:rsidP="00A87A7F">
            <w:pPr>
              <w:pStyle w:val="AmColumnHeading"/>
              <w:keepNext/>
            </w:pPr>
            <w:r w:rsidRPr="00645E3C">
              <w:t>Ισχύον κείμενο</w:t>
            </w:r>
          </w:p>
        </w:tc>
        <w:tc>
          <w:tcPr>
            <w:tcW w:w="4876" w:type="dxa"/>
            <w:hideMark/>
          </w:tcPr>
          <w:p w14:paraId="1769A875" w14:textId="77777777" w:rsidR="00050703" w:rsidRPr="00645E3C" w:rsidRDefault="00050703" w:rsidP="00A87A7F">
            <w:pPr>
              <w:pStyle w:val="AmColumnHeading"/>
              <w:keepNext/>
            </w:pPr>
            <w:r w:rsidRPr="00645E3C">
              <w:t>Τροπολογία</w:t>
            </w:r>
          </w:p>
        </w:tc>
      </w:tr>
      <w:tr w:rsidR="00050703" w:rsidRPr="00645E3C" w14:paraId="1709E43E" w14:textId="77777777" w:rsidTr="00A87A7F">
        <w:trPr>
          <w:jc w:val="center"/>
        </w:trPr>
        <w:tc>
          <w:tcPr>
            <w:tcW w:w="4876" w:type="dxa"/>
          </w:tcPr>
          <w:p w14:paraId="2BDBB225" w14:textId="77777777" w:rsidR="00050703" w:rsidRPr="00645E3C" w:rsidRDefault="00050703" w:rsidP="00A87A7F">
            <w:pPr>
              <w:pStyle w:val="Normal6a"/>
            </w:pPr>
          </w:p>
        </w:tc>
        <w:tc>
          <w:tcPr>
            <w:tcW w:w="4876" w:type="dxa"/>
          </w:tcPr>
          <w:p w14:paraId="264DF056" w14:textId="77777777" w:rsidR="00050703" w:rsidRPr="00645E3C" w:rsidRDefault="00050703" w:rsidP="00A87A7F">
            <w:pPr>
              <w:pStyle w:val="Normal6a"/>
              <w:rPr>
                <w:szCs w:val="24"/>
              </w:rPr>
            </w:pPr>
            <w:proofErr w:type="spellStart"/>
            <w:r w:rsidRPr="00645E3C">
              <w:rPr>
                <w:b/>
                <w:i/>
              </w:rPr>
              <w:t>ββ</w:t>
            </w:r>
            <w:proofErr w:type="spellEnd"/>
            <w:r w:rsidRPr="00645E3C">
              <w:rPr>
                <w:b/>
                <w:i/>
              </w:rPr>
              <w:t>)</w:t>
            </w:r>
            <w:r w:rsidRPr="00645E3C">
              <w:rPr>
                <w:b/>
                <w:i/>
              </w:rPr>
              <w:tab/>
              <w:t>το σημείο 12 αντικαθίσταται από το ακόλουθο κείμενο:</w:t>
            </w:r>
          </w:p>
        </w:tc>
      </w:tr>
      <w:tr w:rsidR="00050703" w:rsidRPr="00645E3C" w14:paraId="69B94D28" w14:textId="77777777" w:rsidTr="00A87A7F">
        <w:trPr>
          <w:jc w:val="center"/>
        </w:trPr>
        <w:tc>
          <w:tcPr>
            <w:tcW w:w="4876" w:type="dxa"/>
            <w:hideMark/>
          </w:tcPr>
          <w:p w14:paraId="7185DF8F" w14:textId="74662397" w:rsidR="00050703" w:rsidRPr="00645E3C" w:rsidRDefault="00050703" w:rsidP="00A87A7F">
            <w:pPr>
              <w:pStyle w:val="Normal6a"/>
            </w:pPr>
            <w:r w:rsidRPr="00645E3C">
              <w:t>12)</w:t>
            </w:r>
            <w:r w:rsidRPr="00645E3C">
              <w:tab/>
              <w:t>ως «αναπόφευκτες και έκτακτες περιστάσεις» νοούνται καταστάσεις που εκφεύγουν από τον έλεγχο του μέρους που επικαλείται τέτοια κατάσταση, και οι συνέπειες της οποίας δεν θα μπορούσαν να αποφευχθούν ακόμη και αν είχαν ληφθεί όλα τα εύλογα μέτρα·</w:t>
            </w:r>
          </w:p>
        </w:tc>
        <w:tc>
          <w:tcPr>
            <w:tcW w:w="4876" w:type="dxa"/>
            <w:hideMark/>
          </w:tcPr>
          <w:p w14:paraId="37DE6444" w14:textId="0D70519E" w:rsidR="00050703" w:rsidRPr="00645E3C" w:rsidRDefault="00843550" w:rsidP="00A87A7F">
            <w:pPr>
              <w:pStyle w:val="Normal6a"/>
              <w:rPr>
                <w:szCs w:val="24"/>
              </w:rPr>
            </w:pPr>
            <w:r>
              <w:t>«</w:t>
            </w:r>
            <w:r w:rsidR="00050703" w:rsidRPr="00645E3C">
              <w:t>12)</w:t>
            </w:r>
            <w:r w:rsidR="00050703" w:rsidRPr="00645E3C">
              <w:tab/>
              <w:t>ως «αναπόφευκτες και έκτακτες περιστάσεις» νοούνται καταστάσεις που εκφεύγουν από τον έλεγχο του μέρους που επικαλείται τέτοια κατάσταση, και οι συνέπειες της οποίας δεν θα μπορούσαν να αποφευχθούν ακόμη και αν είχαν ληφθεί όλα τα εύλογα μέτρα</w:t>
            </w:r>
            <w:r w:rsidR="00050703" w:rsidRPr="00645E3C">
              <w:rPr>
                <w:b/>
                <w:i/>
              </w:rPr>
              <w:t>, όπως, μεταξύ άλλων, πόλεμος ή συγκρούσεις, άλλα σοβαρά προβλήματα ασφάλειας, όπως η τρομοκρατία, σημαντικοί κίνδυνοι για την ανθρώπινη υγεία, όπως η εκδήλωση κρουσμάτων σοβαρής ασθένειας στον ταξιδιωτικό προορισμό, ή φυσικές καταστροφές όπως πλημμύρες, σεισμοί ή καιρικές συνθήκες που καθιστούν αδύνατη την ασφαλή μετάβαση στον προορισμό κατά τα συμφωνηθέντα στη σύμβαση οργανωμένου ταξιδιού</w:t>
            </w:r>
            <w:r w:rsidR="00050703" w:rsidRPr="00645E3C">
              <w:t>·</w:t>
            </w:r>
            <w:r>
              <w:t>».</w:t>
            </w:r>
          </w:p>
        </w:tc>
      </w:tr>
    </w:tbl>
    <w:p w14:paraId="04D1EA2D" w14:textId="77777777" w:rsidR="00050703" w:rsidRPr="00645E3C" w:rsidRDefault="00050703" w:rsidP="00050703"/>
    <w:p w14:paraId="04117061" w14:textId="77777777" w:rsidR="00050703" w:rsidRPr="00645E3C" w:rsidRDefault="00050703" w:rsidP="00050703">
      <w:pPr>
        <w:pStyle w:val="AmNumberTabs"/>
        <w:keepNext/>
      </w:pPr>
      <w:r w:rsidRPr="00645E3C">
        <w:lastRenderedPageBreak/>
        <w:t>Τροπολογία</w:t>
      </w:r>
      <w:r w:rsidRPr="00645E3C">
        <w:tab/>
      </w:r>
      <w:r w:rsidRPr="00645E3C">
        <w:tab/>
        <w:t>37</w:t>
      </w:r>
    </w:p>
    <w:p w14:paraId="2C10FD46" w14:textId="77777777" w:rsidR="00050703" w:rsidRPr="00645E3C" w:rsidRDefault="00050703" w:rsidP="00050703">
      <w:pPr>
        <w:pStyle w:val="NormalBold12b"/>
        <w:keepNext/>
      </w:pPr>
      <w:r w:rsidRPr="00645E3C">
        <w:t>Πρόταση οδηγίας</w:t>
      </w:r>
    </w:p>
    <w:p w14:paraId="22D13D93" w14:textId="77777777" w:rsidR="00050703" w:rsidRPr="00645E3C" w:rsidRDefault="00050703" w:rsidP="00050703">
      <w:pPr>
        <w:pStyle w:val="NormalBold"/>
        <w:keepNext/>
      </w:pPr>
      <w:r w:rsidRPr="00645E3C">
        <w:t>Άρθρο 1 – παράγραφος 1 – σημείο 4 – στοιχείο -α (νέο)</w:t>
      </w:r>
    </w:p>
    <w:p w14:paraId="5033ED65" w14:textId="77777777" w:rsidR="00050703" w:rsidRPr="00645E3C" w:rsidRDefault="00050703" w:rsidP="00050703">
      <w:pPr>
        <w:keepNext/>
      </w:pPr>
      <w:r w:rsidRPr="00645E3C">
        <w:t>Οδηγία (ΕΕ) 2015/2302</w:t>
      </w:r>
    </w:p>
    <w:p w14:paraId="73270FFC" w14:textId="77777777" w:rsidR="00050703" w:rsidRPr="00645E3C" w:rsidRDefault="00050703" w:rsidP="00050703">
      <w:r w:rsidRPr="00645E3C">
        <w:t xml:space="preserve">Άρθρο 5 – παράγραφος 1 – εδάφιο 1 – στοιχείο α – σημείο </w:t>
      </w:r>
      <w:proofErr w:type="spellStart"/>
      <w:r w:rsidRPr="00645E3C">
        <w:t>viii</w:t>
      </w:r>
      <w:proofErr w:type="spellEnd"/>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728740BE" w14:textId="77777777" w:rsidTr="00A87A7F">
        <w:trPr>
          <w:jc w:val="center"/>
        </w:trPr>
        <w:tc>
          <w:tcPr>
            <w:tcW w:w="9752" w:type="dxa"/>
            <w:gridSpan w:val="2"/>
          </w:tcPr>
          <w:p w14:paraId="3C9D1DA6" w14:textId="77777777" w:rsidR="00050703" w:rsidRPr="00645E3C" w:rsidRDefault="00050703" w:rsidP="00A87A7F">
            <w:pPr>
              <w:keepNext/>
            </w:pPr>
          </w:p>
        </w:tc>
      </w:tr>
      <w:tr w:rsidR="00050703" w:rsidRPr="00645E3C" w14:paraId="69412C93" w14:textId="77777777" w:rsidTr="00A87A7F">
        <w:trPr>
          <w:jc w:val="center"/>
        </w:trPr>
        <w:tc>
          <w:tcPr>
            <w:tcW w:w="4876" w:type="dxa"/>
            <w:hideMark/>
          </w:tcPr>
          <w:p w14:paraId="49CBB840" w14:textId="77777777" w:rsidR="00050703" w:rsidRPr="00645E3C" w:rsidRDefault="00050703" w:rsidP="00A87A7F">
            <w:pPr>
              <w:pStyle w:val="AmColumnHeading"/>
              <w:keepNext/>
            </w:pPr>
            <w:r w:rsidRPr="00645E3C">
              <w:t>Ισχύον κείμενο</w:t>
            </w:r>
          </w:p>
        </w:tc>
        <w:tc>
          <w:tcPr>
            <w:tcW w:w="4876" w:type="dxa"/>
            <w:hideMark/>
          </w:tcPr>
          <w:p w14:paraId="27685993" w14:textId="77777777" w:rsidR="00050703" w:rsidRPr="00645E3C" w:rsidRDefault="00050703" w:rsidP="00A87A7F">
            <w:pPr>
              <w:pStyle w:val="AmColumnHeading"/>
              <w:keepNext/>
            </w:pPr>
            <w:r w:rsidRPr="00645E3C">
              <w:t>Τροπολογία</w:t>
            </w:r>
          </w:p>
        </w:tc>
      </w:tr>
      <w:tr w:rsidR="00050703" w:rsidRPr="00645E3C" w14:paraId="4A7950A7" w14:textId="77777777" w:rsidTr="00A87A7F">
        <w:trPr>
          <w:jc w:val="center"/>
        </w:trPr>
        <w:tc>
          <w:tcPr>
            <w:tcW w:w="4876" w:type="dxa"/>
          </w:tcPr>
          <w:p w14:paraId="0457EAE2" w14:textId="77777777" w:rsidR="00050703" w:rsidRPr="00645E3C" w:rsidRDefault="00050703" w:rsidP="00A87A7F">
            <w:pPr>
              <w:pStyle w:val="Normal6a"/>
            </w:pPr>
          </w:p>
        </w:tc>
        <w:tc>
          <w:tcPr>
            <w:tcW w:w="4876" w:type="dxa"/>
            <w:hideMark/>
          </w:tcPr>
          <w:p w14:paraId="3BDA8DA9" w14:textId="77777777" w:rsidR="00050703" w:rsidRPr="00645E3C" w:rsidRDefault="00050703" w:rsidP="00A87A7F">
            <w:pPr>
              <w:pStyle w:val="Normal6a"/>
              <w:rPr>
                <w:b/>
                <w:i/>
                <w:szCs w:val="24"/>
              </w:rPr>
            </w:pPr>
            <w:r w:rsidRPr="00645E3C">
              <w:rPr>
                <w:b/>
                <w:i/>
              </w:rPr>
              <w:t>-α)</w:t>
            </w:r>
            <w:r w:rsidRPr="00645E3C">
              <w:rPr>
                <w:b/>
                <w:i/>
              </w:rPr>
              <w:tab/>
              <w:t xml:space="preserve">στο στοιχείο α), το σημείο </w:t>
            </w:r>
            <w:proofErr w:type="spellStart"/>
            <w:r w:rsidRPr="00645E3C">
              <w:rPr>
                <w:b/>
                <w:i/>
              </w:rPr>
              <w:t>viii</w:t>
            </w:r>
            <w:proofErr w:type="spellEnd"/>
            <w:r w:rsidRPr="00645E3C">
              <w:rPr>
                <w:b/>
                <w:i/>
              </w:rPr>
              <w:t>) αντικαθίσταται από το ακόλουθο κείμενο:</w:t>
            </w:r>
          </w:p>
        </w:tc>
      </w:tr>
      <w:tr w:rsidR="00050703" w:rsidRPr="00645E3C" w14:paraId="0004E061" w14:textId="77777777" w:rsidTr="00A87A7F">
        <w:trPr>
          <w:jc w:val="center"/>
        </w:trPr>
        <w:tc>
          <w:tcPr>
            <w:tcW w:w="4876" w:type="dxa"/>
            <w:hideMark/>
          </w:tcPr>
          <w:p w14:paraId="2B1802B7" w14:textId="77777777" w:rsidR="00050703" w:rsidRPr="00645E3C" w:rsidRDefault="00050703" w:rsidP="00A87A7F">
            <w:pPr>
              <w:pStyle w:val="Normal6a"/>
            </w:pPr>
            <w:proofErr w:type="spellStart"/>
            <w:r w:rsidRPr="00645E3C">
              <w:t>viii</w:t>
            </w:r>
            <w:proofErr w:type="spellEnd"/>
            <w:r w:rsidRPr="00645E3C">
              <w:t>)</w:t>
            </w:r>
            <w:r w:rsidRPr="00645E3C">
              <w:tab/>
              <w:t xml:space="preserve">εάν το ταξίδι ή οι διακοπές είναι γενικώς κατάλληλα για άτομα με μειωμένη κινητικότητα και, κατόπιν αιτήματος του ταξιδιώτη, ακριβείς πληροφορίες σχετικά με την καταλληλότητα του ταξιδιού </w:t>
            </w:r>
            <w:r w:rsidRPr="00645E3C">
              <w:rPr>
                <w:b/>
                <w:i/>
              </w:rPr>
              <w:t>η</w:t>
            </w:r>
            <w:r w:rsidRPr="00645E3C">
              <w:t xml:space="preserve"> των διακοπών, λαμβάνοντας υπόψη τις ανάγκες του ταξιδιώτη·</w:t>
            </w:r>
          </w:p>
        </w:tc>
        <w:tc>
          <w:tcPr>
            <w:tcW w:w="4876" w:type="dxa"/>
            <w:hideMark/>
          </w:tcPr>
          <w:p w14:paraId="532CFD79" w14:textId="6CAEE78E" w:rsidR="00050703" w:rsidRPr="005C2ADA" w:rsidRDefault="00050703" w:rsidP="00A87A7F">
            <w:pPr>
              <w:pStyle w:val="Normal6a"/>
              <w:rPr>
                <w:szCs w:val="24"/>
              </w:rPr>
            </w:pPr>
            <w:r w:rsidRPr="00645E3C">
              <w:rPr>
                <w:b/>
                <w:bCs/>
                <w:i/>
                <w:iCs/>
              </w:rPr>
              <w:t>«</w:t>
            </w:r>
            <w:r w:rsidRPr="00645E3C">
              <w:t>(</w:t>
            </w:r>
            <w:proofErr w:type="spellStart"/>
            <w:r w:rsidRPr="00645E3C">
              <w:t>viii</w:t>
            </w:r>
            <w:proofErr w:type="spellEnd"/>
            <w:r w:rsidRPr="00645E3C">
              <w:t>)</w:t>
            </w:r>
            <w:r w:rsidRPr="00645E3C">
              <w:tab/>
              <w:t xml:space="preserve">εάν το ταξίδι ή οι διακοπές είναι γενικώς κατάλληλα για άτομα με </w:t>
            </w:r>
            <w:r w:rsidRPr="00645E3C">
              <w:rPr>
                <w:b/>
                <w:i/>
              </w:rPr>
              <w:t xml:space="preserve">αναπηρία και </w:t>
            </w:r>
            <w:r w:rsidRPr="00645E3C">
              <w:t xml:space="preserve">μειωμένη κινητικότητα και, κατόπιν αιτήματος του ταξιδιώτη, ακριβείς πληροφορίες σχετικά με την </w:t>
            </w:r>
            <w:r w:rsidRPr="00645E3C">
              <w:rPr>
                <w:b/>
                <w:i/>
              </w:rPr>
              <w:t xml:space="preserve">προσβασιμότητα και την </w:t>
            </w:r>
            <w:r w:rsidRPr="00645E3C">
              <w:t xml:space="preserve">καταλληλότητα του ταξιδιού </w:t>
            </w:r>
            <w:r w:rsidRPr="00645E3C">
              <w:rPr>
                <w:b/>
                <w:i/>
              </w:rPr>
              <w:t>ή</w:t>
            </w:r>
            <w:r w:rsidRPr="00645E3C">
              <w:t xml:space="preserve"> των διακοπών, λαμβάνοντας υπόψη τις ανάγκες του ταξιδιώτη·</w:t>
            </w:r>
            <w:r w:rsidRPr="00645E3C">
              <w:rPr>
                <w:b/>
                <w:i/>
              </w:rPr>
              <w:t>»</w:t>
            </w:r>
            <w:r w:rsidR="00843550" w:rsidRPr="00645E3C">
              <w:t>·</w:t>
            </w:r>
          </w:p>
        </w:tc>
      </w:tr>
    </w:tbl>
    <w:p w14:paraId="56209F69" w14:textId="77777777" w:rsidR="00050703" w:rsidRPr="00645E3C" w:rsidRDefault="00050703" w:rsidP="00050703"/>
    <w:p w14:paraId="3C906580" w14:textId="77777777" w:rsidR="00050703" w:rsidRPr="00645E3C" w:rsidRDefault="00050703" w:rsidP="00050703">
      <w:pPr>
        <w:pStyle w:val="AmNumberTabs"/>
        <w:keepNext/>
      </w:pPr>
      <w:r w:rsidRPr="00645E3C">
        <w:t>Τροπολογία</w:t>
      </w:r>
      <w:r w:rsidRPr="00645E3C">
        <w:tab/>
      </w:r>
      <w:r w:rsidRPr="00645E3C">
        <w:tab/>
        <w:t>38</w:t>
      </w:r>
    </w:p>
    <w:p w14:paraId="0A92A57D" w14:textId="77777777" w:rsidR="00050703" w:rsidRPr="00645E3C" w:rsidRDefault="00050703" w:rsidP="00050703">
      <w:pPr>
        <w:pStyle w:val="NormalBold12b"/>
        <w:keepNext/>
      </w:pPr>
      <w:r w:rsidRPr="00645E3C">
        <w:t>Πρόταση οδηγίας</w:t>
      </w:r>
    </w:p>
    <w:p w14:paraId="36E3528D" w14:textId="77777777" w:rsidR="00050703" w:rsidRPr="00645E3C" w:rsidRDefault="00050703" w:rsidP="00050703">
      <w:pPr>
        <w:pStyle w:val="NormalBold"/>
        <w:keepNext/>
      </w:pPr>
      <w:r w:rsidRPr="00645E3C">
        <w:t xml:space="preserve">Άρθρο 1 – παράγραφος 1 – σημείο 4 – στοιχείο -α </w:t>
      </w:r>
      <w:proofErr w:type="spellStart"/>
      <w:r w:rsidRPr="00645E3C">
        <w:t>α</w:t>
      </w:r>
      <w:proofErr w:type="spellEnd"/>
      <w:r w:rsidRPr="00645E3C">
        <w:t xml:space="preserve"> (νέο)</w:t>
      </w:r>
    </w:p>
    <w:p w14:paraId="49E2B028" w14:textId="77777777" w:rsidR="00050703" w:rsidRPr="00645E3C" w:rsidRDefault="00050703" w:rsidP="00050703">
      <w:pPr>
        <w:keepNext/>
      </w:pPr>
      <w:r w:rsidRPr="00645E3C">
        <w:t>Οδηγία (ΕΕ) 2015/2302</w:t>
      </w:r>
    </w:p>
    <w:p w14:paraId="188CCC92" w14:textId="77777777" w:rsidR="00050703" w:rsidRPr="00645E3C" w:rsidRDefault="00050703" w:rsidP="00050703">
      <w:r w:rsidRPr="00645E3C">
        <w:t>Άρθρο 5 – παράγραφος 1 – εδάφιο 1 – στοιχείο β</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05942C58" w14:textId="77777777" w:rsidTr="00A87A7F">
        <w:trPr>
          <w:jc w:val="center"/>
        </w:trPr>
        <w:tc>
          <w:tcPr>
            <w:tcW w:w="9752" w:type="dxa"/>
            <w:gridSpan w:val="2"/>
          </w:tcPr>
          <w:p w14:paraId="6C90AEF0" w14:textId="77777777" w:rsidR="00050703" w:rsidRPr="00645E3C" w:rsidRDefault="00050703" w:rsidP="00A87A7F">
            <w:pPr>
              <w:keepNext/>
            </w:pPr>
          </w:p>
        </w:tc>
      </w:tr>
      <w:tr w:rsidR="00050703" w:rsidRPr="00645E3C" w14:paraId="0F0E459C" w14:textId="77777777" w:rsidTr="00A87A7F">
        <w:trPr>
          <w:jc w:val="center"/>
        </w:trPr>
        <w:tc>
          <w:tcPr>
            <w:tcW w:w="4876" w:type="dxa"/>
            <w:hideMark/>
          </w:tcPr>
          <w:p w14:paraId="2075E8E3" w14:textId="77777777" w:rsidR="00050703" w:rsidRPr="00645E3C" w:rsidRDefault="00050703" w:rsidP="00A87A7F">
            <w:pPr>
              <w:pStyle w:val="AmColumnHeading"/>
              <w:keepNext/>
            </w:pPr>
            <w:r w:rsidRPr="00645E3C">
              <w:t>Ισχύον κείμενο</w:t>
            </w:r>
          </w:p>
        </w:tc>
        <w:tc>
          <w:tcPr>
            <w:tcW w:w="4876" w:type="dxa"/>
            <w:hideMark/>
          </w:tcPr>
          <w:p w14:paraId="667419CA" w14:textId="77777777" w:rsidR="00050703" w:rsidRPr="00645E3C" w:rsidRDefault="00050703" w:rsidP="00A87A7F">
            <w:pPr>
              <w:pStyle w:val="AmColumnHeading"/>
              <w:keepNext/>
            </w:pPr>
            <w:r w:rsidRPr="00645E3C">
              <w:t>Τροπολογία</w:t>
            </w:r>
          </w:p>
        </w:tc>
      </w:tr>
      <w:tr w:rsidR="00050703" w:rsidRPr="00645E3C" w14:paraId="6E6477C1" w14:textId="77777777" w:rsidTr="00A87A7F">
        <w:trPr>
          <w:jc w:val="center"/>
        </w:trPr>
        <w:tc>
          <w:tcPr>
            <w:tcW w:w="4876" w:type="dxa"/>
          </w:tcPr>
          <w:p w14:paraId="31912260" w14:textId="77777777" w:rsidR="00050703" w:rsidRPr="00645E3C" w:rsidRDefault="00050703" w:rsidP="00A87A7F">
            <w:pPr>
              <w:pStyle w:val="Normal6a"/>
            </w:pPr>
          </w:p>
        </w:tc>
        <w:tc>
          <w:tcPr>
            <w:tcW w:w="4876" w:type="dxa"/>
            <w:hideMark/>
          </w:tcPr>
          <w:p w14:paraId="27E09943" w14:textId="77777777" w:rsidR="00050703" w:rsidRPr="00645E3C" w:rsidRDefault="00050703" w:rsidP="00A87A7F">
            <w:pPr>
              <w:pStyle w:val="Normal6a"/>
              <w:rPr>
                <w:b/>
                <w:i/>
              </w:rPr>
            </w:pPr>
            <w:r w:rsidRPr="00645E3C">
              <w:rPr>
                <w:b/>
                <w:i/>
              </w:rPr>
              <w:t>-</w:t>
            </w:r>
            <w:proofErr w:type="spellStart"/>
            <w:r w:rsidRPr="00645E3C">
              <w:rPr>
                <w:b/>
                <w:i/>
              </w:rPr>
              <w:t>αα</w:t>
            </w:r>
            <w:proofErr w:type="spellEnd"/>
            <w:r w:rsidRPr="00645E3C">
              <w:rPr>
                <w:b/>
                <w:i/>
              </w:rPr>
              <w:t>)</w:t>
            </w:r>
            <w:r w:rsidRPr="00645E3C">
              <w:rPr>
                <w:b/>
                <w:i/>
              </w:rPr>
              <w:tab/>
              <w:t>το στοιχείο β) αντικαθίσταται από το ακόλουθο κείμενο:</w:t>
            </w:r>
          </w:p>
        </w:tc>
      </w:tr>
      <w:tr w:rsidR="00050703" w:rsidRPr="00645E3C" w14:paraId="47127584" w14:textId="77777777" w:rsidTr="00A87A7F">
        <w:trPr>
          <w:jc w:val="center"/>
        </w:trPr>
        <w:tc>
          <w:tcPr>
            <w:tcW w:w="4876" w:type="dxa"/>
            <w:hideMark/>
          </w:tcPr>
          <w:p w14:paraId="1F530DD8" w14:textId="77777777" w:rsidR="00050703" w:rsidRPr="00645E3C" w:rsidRDefault="00050703" w:rsidP="00A87A7F">
            <w:pPr>
              <w:pStyle w:val="Normal6a"/>
            </w:pPr>
            <w:r w:rsidRPr="00645E3C">
              <w:t>β)</w:t>
            </w:r>
            <w:r w:rsidRPr="00645E3C">
              <w:tab/>
              <w:t xml:space="preserve">την εμπορική επωνυμία και τη γεωγραφική διεύθυνση του διοργανωτή και, ανάλογα με την περίπτωση, του </w:t>
            </w:r>
            <w:r w:rsidRPr="00645E3C">
              <w:rPr>
                <w:b/>
                <w:i/>
              </w:rPr>
              <w:t>λιανοπωλητή</w:t>
            </w:r>
            <w:r w:rsidRPr="00645E3C">
              <w:t>, καθώς και τους αντίστοιχους αριθμούς τηλεφώνου και</w:t>
            </w:r>
            <w:r w:rsidRPr="00645E3C">
              <w:rPr>
                <w:b/>
                <w:i/>
              </w:rPr>
              <w:t>, κατά περίπτωση,</w:t>
            </w:r>
            <w:r w:rsidRPr="00645E3C">
              <w:t xml:space="preserve"> διευθύνσεις ηλεκτρονικού ταχυδρομείου·</w:t>
            </w:r>
          </w:p>
        </w:tc>
        <w:tc>
          <w:tcPr>
            <w:tcW w:w="4876" w:type="dxa"/>
            <w:hideMark/>
          </w:tcPr>
          <w:p w14:paraId="5046CC25" w14:textId="08626B81" w:rsidR="00050703" w:rsidRPr="00645E3C" w:rsidRDefault="00050703" w:rsidP="00A87A7F">
            <w:pPr>
              <w:pStyle w:val="Normal6a"/>
              <w:rPr>
                <w:szCs w:val="24"/>
              </w:rPr>
            </w:pPr>
            <w:r w:rsidRPr="00645E3C">
              <w:rPr>
                <w:b/>
                <w:bCs/>
                <w:i/>
                <w:iCs/>
              </w:rPr>
              <w:t>«</w:t>
            </w:r>
            <w:r w:rsidRPr="00645E3C">
              <w:t>β)</w:t>
            </w:r>
            <w:r w:rsidRPr="00645E3C">
              <w:tab/>
              <w:t xml:space="preserve">την εμπορική επωνυμία και τη γεωγραφική διεύθυνση του διοργανωτή και, ανάλογα με την περίπτωση, του </w:t>
            </w:r>
            <w:r w:rsidRPr="00645E3C">
              <w:rPr>
                <w:b/>
                <w:i/>
              </w:rPr>
              <w:t>πωλητή</w:t>
            </w:r>
            <w:r w:rsidRPr="00645E3C">
              <w:t xml:space="preserve">, καθώς και τους αντίστοιχους </w:t>
            </w:r>
            <w:r w:rsidRPr="00645E3C">
              <w:rPr>
                <w:b/>
                <w:i/>
              </w:rPr>
              <w:t xml:space="preserve">δωρεάν </w:t>
            </w:r>
            <w:r w:rsidRPr="00645E3C">
              <w:t>αριθμούς τηλεφώνου και</w:t>
            </w:r>
            <w:r w:rsidRPr="00645E3C">
              <w:rPr>
                <w:b/>
                <w:i/>
              </w:rPr>
              <w:t xml:space="preserve"> λειτουργικές</w:t>
            </w:r>
            <w:r w:rsidRPr="00645E3C">
              <w:t xml:space="preserve"> διευθύνσεις ηλεκτρονικού ταχυδρομείου·</w:t>
            </w:r>
            <w:r w:rsidRPr="00645E3C">
              <w:rPr>
                <w:b/>
                <w:i/>
              </w:rPr>
              <w:t>»</w:t>
            </w:r>
            <w:r w:rsidR="00C2170D" w:rsidRPr="00645E3C">
              <w:t>·</w:t>
            </w:r>
          </w:p>
        </w:tc>
      </w:tr>
    </w:tbl>
    <w:p w14:paraId="2A332D22" w14:textId="77777777" w:rsidR="00050703" w:rsidRPr="00645E3C" w:rsidRDefault="00050703" w:rsidP="00050703"/>
    <w:p w14:paraId="08574593" w14:textId="77777777" w:rsidR="00050703" w:rsidRPr="00645E3C" w:rsidRDefault="00050703" w:rsidP="00050703">
      <w:pPr>
        <w:pStyle w:val="AMNumberTabs0"/>
        <w:keepNext/>
      </w:pPr>
      <w:r w:rsidRPr="00645E3C">
        <w:t>Τροπολογία</w:t>
      </w:r>
      <w:r w:rsidRPr="00645E3C">
        <w:tab/>
      </w:r>
      <w:r w:rsidRPr="00645E3C">
        <w:tab/>
        <w:t>39</w:t>
      </w:r>
    </w:p>
    <w:p w14:paraId="1714D22D" w14:textId="77777777" w:rsidR="00050703" w:rsidRPr="00645E3C" w:rsidRDefault="00050703" w:rsidP="00050703"/>
    <w:p w14:paraId="14CFBD8D" w14:textId="77777777" w:rsidR="00050703" w:rsidRPr="00645E3C" w:rsidRDefault="00050703" w:rsidP="00050703">
      <w:pPr>
        <w:pStyle w:val="NormalBold"/>
        <w:keepNext/>
      </w:pPr>
      <w:r w:rsidRPr="00645E3C">
        <w:t>Πρόταση οδηγίας</w:t>
      </w:r>
    </w:p>
    <w:p w14:paraId="00A77C5B" w14:textId="77777777" w:rsidR="00050703" w:rsidRPr="00645E3C" w:rsidRDefault="00050703" w:rsidP="00050703">
      <w:pPr>
        <w:pStyle w:val="NormalBold"/>
      </w:pPr>
      <w:r w:rsidRPr="00645E3C">
        <w:t>Άρθρο 1 – παράγραφος 1 – σημείο 4 – στοιχείο α</w:t>
      </w:r>
    </w:p>
    <w:p w14:paraId="345A5007" w14:textId="77777777" w:rsidR="00050703" w:rsidRPr="00645E3C" w:rsidRDefault="00050703" w:rsidP="00050703">
      <w:pPr>
        <w:keepNext/>
      </w:pPr>
      <w:r w:rsidRPr="00645E3C">
        <w:t>Οδηγία (ΕΕ) 2015/2302</w:t>
      </w:r>
    </w:p>
    <w:p w14:paraId="07BCF364" w14:textId="77777777" w:rsidR="00050703" w:rsidRPr="00645E3C" w:rsidRDefault="00050703" w:rsidP="00050703">
      <w:r w:rsidRPr="00645E3C">
        <w:t>Άρθρο 5 – παράγραφος 1 – εδάφιο 1 – στοιχείο δ</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6EEF0A57" w14:textId="77777777" w:rsidTr="008A538D">
        <w:trPr>
          <w:jc w:val="center"/>
        </w:trPr>
        <w:tc>
          <w:tcPr>
            <w:tcW w:w="9752" w:type="dxa"/>
            <w:gridSpan w:val="2"/>
          </w:tcPr>
          <w:p w14:paraId="76D1EFF2" w14:textId="77777777" w:rsidR="00050703" w:rsidRPr="00645E3C" w:rsidRDefault="00050703" w:rsidP="00A87A7F">
            <w:pPr>
              <w:keepNext/>
            </w:pPr>
          </w:p>
        </w:tc>
      </w:tr>
      <w:tr w:rsidR="00050703" w:rsidRPr="00645E3C" w14:paraId="73BB3351" w14:textId="77777777" w:rsidTr="008A538D">
        <w:trPr>
          <w:jc w:val="center"/>
        </w:trPr>
        <w:tc>
          <w:tcPr>
            <w:tcW w:w="4876" w:type="dxa"/>
            <w:hideMark/>
          </w:tcPr>
          <w:p w14:paraId="636C91BB"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571FA2F3" w14:textId="77777777" w:rsidR="00050703" w:rsidRPr="00645E3C" w:rsidRDefault="00050703" w:rsidP="00A87A7F">
            <w:pPr>
              <w:pStyle w:val="ColumnHeading"/>
              <w:keepNext/>
            </w:pPr>
            <w:r w:rsidRPr="00645E3C">
              <w:t>Τροπολογία</w:t>
            </w:r>
          </w:p>
        </w:tc>
      </w:tr>
      <w:tr w:rsidR="00050703" w:rsidRPr="00645E3C" w14:paraId="2875CB84" w14:textId="77777777" w:rsidTr="008A538D">
        <w:trPr>
          <w:jc w:val="center"/>
        </w:trPr>
        <w:tc>
          <w:tcPr>
            <w:tcW w:w="4876" w:type="dxa"/>
            <w:hideMark/>
          </w:tcPr>
          <w:p w14:paraId="6FACB1F8" w14:textId="63256F2F" w:rsidR="00050703" w:rsidRPr="008A538D" w:rsidRDefault="00050703" w:rsidP="00A87A7F">
            <w:pPr>
              <w:pStyle w:val="Normal6"/>
              <w:rPr>
                <w:lang w:val="en-GB"/>
              </w:rPr>
            </w:pPr>
            <w:r w:rsidRPr="00645E3C">
              <w:t>δ)</w:t>
            </w:r>
            <w:r w:rsidRPr="00645E3C">
              <w:tab/>
              <w:t xml:space="preserve">τους τρόπους πληρωμής, </w:t>
            </w:r>
            <w:r w:rsidRPr="00645E3C">
              <w:rPr>
                <w:b/>
                <w:i/>
              </w:rPr>
              <w:t>περιλαμβανομένου</w:t>
            </w:r>
            <w:r w:rsidRPr="00645E3C">
              <w:t xml:space="preserve"> οποιουδήποτε ποσού ή ποσοστού της τιμής που πρέπει να καταβληθεί ως προκαταβολή και του χρόνου πληρωμής του υπολοίπου</w:t>
            </w:r>
            <w:r w:rsidRPr="00645E3C">
              <w:rPr>
                <w:b/>
                <w:i/>
              </w:rPr>
              <w:t>, σύμφωνα με το άρθρο 5α</w:t>
            </w:r>
            <w:r w:rsidRPr="00645E3C">
              <w:t>, ή τις χρηματοοικονομικές εγγυήσεις που πρέπει να καταβληθούν ή να παρασχεθούν από τον ταξιδιώτη·</w:t>
            </w:r>
          </w:p>
        </w:tc>
        <w:tc>
          <w:tcPr>
            <w:tcW w:w="4876" w:type="dxa"/>
            <w:hideMark/>
          </w:tcPr>
          <w:p w14:paraId="4F34678F" w14:textId="0F0D4F25" w:rsidR="00050703" w:rsidRPr="008A538D" w:rsidRDefault="00050703" w:rsidP="00A87A7F">
            <w:pPr>
              <w:pStyle w:val="Normal6"/>
              <w:rPr>
                <w:szCs w:val="24"/>
                <w:lang w:val="en-GB"/>
              </w:rPr>
            </w:pPr>
            <w:r w:rsidRPr="00645E3C">
              <w:t>δ)</w:t>
            </w:r>
            <w:r w:rsidRPr="00645E3C">
              <w:tab/>
              <w:t xml:space="preserve">τους τρόπους πληρωμής, </w:t>
            </w:r>
            <w:r w:rsidRPr="00645E3C">
              <w:rPr>
                <w:b/>
                <w:i/>
              </w:rPr>
              <w:t>περιλαμβανομένης της πληρωμής μέσω πόντων ή άλλων συστημάτων επιβράβευσης με επιστροφή χρημάτων και</w:t>
            </w:r>
            <w:r w:rsidRPr="00645E3C">
              <w:t xml:space="preserve"> οποιουδήποτε ποσού ή ποσοστού της τιμής που πρέπει να καταβληθεί ως προκαταβολή και του χρόνου πληρωμής του υπολοίπου, ή τις χρηματοοικονομικές εγγυήσεις που πρέπει να καταβληθούν ή να παρασχεθούν από τον ταξιδιώτη·</w:t>
            </w:r>
          </w:p>
        </w:tc>
      </w:tr>
    </w:tbl>
    <w:p w14:paraId="4A0D5660" w14:textId="77777777" w:rsidR="00050703" w:rsidRPr="00645E3C" w:rsidRDefault="00050703" w:rsidP="00050703"/>
    <w:p w14:paraId="7CB78F64" w14:textId="77777777" w:rsidR="00050703" w:rsidRPr="00645E3C" w:rsidRDefault="00050703" w:rsidP="00050703">
      <w:pPr>
        <w:pStyle w:val="AmNumberTabs"/>
        <w:keepNext/>
      </w:pPr>
      <w:r w:rsidRPr="00645E3C">
        <w:t>Τροπολογία</w:t>
      </w:r>
      <w:r w:rsidRPr="00645E3C">
        <w:tab/>
      </w:r>
      <w:r w:rsidRPr="00645E3C">
        <w:tab/>
        <w:t>40</w:t>
      </w:r>
    </w:p>
    <w:p w14:paraId="2904EC76" w14:textId="77777777" w:rsidR="00050703" w:rsidRPr="00645E3C" w:rsidRDefault="00050703" w:rsidP="00050703">
      <w:pPr>
        <w:pStyle w:val="NormalBold12b"/>
        <w:keepNext/>
      </w:pPr>
      <w:r w:rsidRPr="00645E3C">
        <w:t>Πρόταση οδηγίας</w:t>
      </w:r>
    </w:p>
    <w:p w14:paraId="3CF02B88" w14:textId="77777777" w:rsidR="00050703" w:rsidRPr="00645E3C" w:rsidRDefault="00050703" w:rsidP="00050703">
      <w:pPr>
        <w:pStyle w:val="NormalBold"/>
        <w:keepNext/>
      </w:pPr>
      <w:r w:rsidRPr="00645E3C">
        <w:t xml:space="preserve">Άρθρο 1 – παράγραφος 1 – σημείο 4 – στοιχείο α </w:t>
      </w:r>
      <w:proofErr w:type="spellStart"/>
      <w:r w:rsidRPr="00645E3C">
        <w:t>α</w:t>
      </w:r>
      <w:proofErr w:type="spellEnd"/>
      <w:r w:rsidRPr="00645E3C">
        <w:t xml:space="preserve"> (νέο)</w:t>
      </w:r>
    </w:p>
    <w:p w14:paraId="64C2D0E1" w14:textId="77777777" w:rsidR="00050703" w:rsidRPr="00645E3C" w:rsidRDefault="00050703" w:rsidP="00050703">
      <w:pPr>
        <w:keepNext/>
      </w:pPr>
      <w:r w:rsidRPr="00645E3C">
        <w:t>Οδηγία (ΕΕ) 2015/2302</w:t>
      </w:r>
    </w:p>
    <w:p w14:paraId="20D424BA" w14:textId="77777777" w:rsidR="00050703" w:rsidRPr="00645E3C" w:rsidRDefault="00050703" w:rsidP="00050703">
      <w:r w:rsidRPr="00645E3C">
        <w:t xml:space="preserve">Άρθρο 5 – παράγραφος 1 – εδάφιο 1 – στοιχείο </w:t>
      </w:r>
      <w:proofErr w:type="spellStart"/>
      <w:r w:rsidRPr="00645E3C">
        <w:t>στ</w:t>
      </w:r>
      <w:proofErr w:type="spellEnd"/>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42268D7C" w14:textId="77777777" w:rsidTr="00A87A7F">
        <w:trPr>
          <w:jc w:val="center"/>
        </w:trPr>
        <w:tc>
          <w:tcPr>
            <w:tcW w:w="9752" w:type="dxa"/>
            <w:gridSpan w:val="2"/>
          </w:tcPr>
          <w:p w14:paraId="0591B702" w14:textId="77777777" w:rsidR="00050703" w:rsidRPr="00645E3C" w:rsidRDefault="00050703" w:rsidP="00A87A7F">
            <w:pPr>
              <w:keepNext/>
            </w:pPr>
          </w:p>
        </w:tc>
      </w:tr>
      <w:tr w:rsidR="00050703" w:rsidRPr="00645E3C" w14:paraId="51C6B517" w14:textId="77777777" w:rsidTr="00A87A7F">
        <w:trPr>
          <w:jc w:val="center"/>
        </w:trPr>
        <w:tc>
          <w:tcPr>
            <w:tcW w:w="4876" w:type="dxa"/>
            <w:hideMark/>
          </w:tcPr>
          <w:p w14:paraId="5C0EAC01" w14:textId="77777777" w:rsidR="00050703" w:rsidRPr="00645E3C" w:rsidRDefault="00050703" w:rsidP="00A87A7F">
            <w:pPr>
              <w:pStyle w:val="AmColumnHeading"/>
              <w:keepNext/>
            </w:pPr>
            <w:r w:rsidRPr="00645E3C">
              <w:t>Ισχύον κείμενο</w:t>
            </w:r>
          </w:p>
        </w:tc>
        <w:tc>
          <w:tcPr>
            <w:tcW w:w="4876" w:type="dxa"/>
            <w:hideMark/>
          </w:tcPr>
          <w:p w14:paraId="39E99A06" w14:textId="77777777" w:rsidR="00050703" w:rsidRPr="00645E3C" w:rsidRDefault="00050703" w:rsidP="00A87A7F">
            <w:pPr>
              <w:pStyle w:val="AmColumnHeading"/>
              <w:keepNext/>
            </w:pPr>
            <w:r w:rsidRPr="00645E3C">
              <w:t>Τροπολογία</w:t>
            </w:r>
          </w:p>
        </w:tc>
      </w:tr>
      <w:tr w:rsidR="00050703" w:rsidRPr="00645E3C" w14:paraId="277A7603" w14:textId="77777777" w:rsidTr="00A87A7F">
        <w:trPr>
          <w:jc w:val="center"/>
        </w:trPr>
        <w:tc>
          <w:tcPr>
            <w:tcW w:w="4876" w:type="dxa"/>
          </w:tcPr>
          <w:p w14:paraId="4F1E162F" w14:textId="77777777" w:rsidR="00050703" w:rsidRPr="00645E3C" w:rsidRDefault="00050703" w:rsidP="00A87A7F">
            <w:pPr>
              <w:pStyle w:val="Normal6a"/>
            </w:pPr>
          </w:p>
        </w:tc>
        <w:tc>
          <w:tcPr>
            <w:tcW w:w="4876" w:type="dxa"/>
            <w:hideMark/>
          </w:tcPr>
          <w:p w14:paraId="5045F951" w14:textId="77777777" w:rsidR="00050703" w:rsidRPr="00645E3C" w:rsidRDefault="00050703" w:rsidP="00A87A7F">
            <w:pPr>
              <w:pStyle w:val="Normal6a"/>
              <w:rPr>
                <w:b/>
                <w:i/>
              </w:rPr>
            </w:pPr>
            <w:proofErr w:type="spellStart"/>
            <w:r w:rsidRPr="00645E3C">
              <w:rPr>
                <w:b/>
                <w:i/>
              </w:rPr>
              <w:t>αα</w:t>
            </w:r>
            <w:proofErr w:type="spellEnd"/>
            <w:r w:rsidRPr="00645E3C">
              <w:rPr>
                <w:b/>
                <w:i/>
              </w:rPr>
              <w:t>)</w:t>
            </w:r>
            <w:r w:rsidRPr="00645E3C">
              <w:rPr>
                <w:b/>
                <w:i/>
              </w:rPr>
              <w:tab/>
              <w:t>το στοιχείο </w:t>
            </w:r>
            <w:proofErr w:type="spellStart"/>
            <w:r w:rsidRPr="00645E3C">
              <w:rPr>
                <w:b/>
                <w:i/>
              </w:rPr>
              <w:t>στ</w:t>
            </w:r>
            <w:proofErr w:type="spellEnd"/>
            <w:r w:rsidRPr="00645E3C">
              <w:rPr>
                <w:b/>
                <w:i/>
              </w:rPr>
              <w:t>) αντικαθίσταται από το ακόλουθο κείμενο:</w:t>
            </w:r>
          </w:p>
        </w:tc>
      </w:tr>
      <w:tr w:rsidR="00050703" w:rsidRPr="00645E3C" w14:paraId="47CA4111" w14:textId="77777777" w:rsidTr="00A87A7F">
        <w:trPr>
          <w:jc w:val="center"/>
        </w:trPr>
        <w:tc>
          <w:tcPr>
            <w:tcW w:w="4876" w:type="dxa"/>
            <w:hideMark/>
          </w:tcPr>
          <w:p w14:paraId="200E25E9" w14:textId="77777777" w:rsidR="00050703" w:rsidRPr="00645E3C" w:rsidRDefault="00050703" w:rsidP="00A87A7F">
            <w:pPr>
              <w:pStyle w:val="Normal6a"/>
            </w:pPr>
            <w:proofErr w:type="spellStart"/>
            <w:r w:rsidRPr="00645E3C">
              <w:t>στ</w:t>
            </w:r>
            <w:proofErr w:type="spellEnd"/>
            <w:r w:rsidRPr="00645E3C">
              <w:t>)</w:t>
            </w:r>
            <w:r w:rsidRPr="00645E3C">
              <w:tab/>
              <w:t>γενικές πληροφορίες για τις απαιτήσεις για τα διαβατήρια και τις θεωρήσεις, συμπεριλαμβανομένων των κατά προσέγγιση περιόδων για την απόκτηση θεωρήσεων και των πληροφοριών σχετικά με τις υγειονομικές διατυπώσεις, της χώρας προορισμού·</w:t>
            </w:r>
          </w:p>
        </w:tc>
        <w:tc>
          <w:tcPr>
            <w:tcW w:w="4876" w:type="dxa"/>
            <w:hideMark/>
          </w:tcPr>
          <w:p w14:paraId="59D126CC" w14:textId="37743D6E" w:rsidR="00050703" w:rsidRPr="00645E3C" w:rsidRDefault="00050703" w:rsidP="00A87A7F">
            <w:pPr>
              <w:pStyle w:val="Normal6a"/>
              <w:rPr>
                <w:szCs w:val="24"/>
              </w:rPr>
            </w:pPr>
            <w:r w:rsidRPr="00645E3C">
              <w:rPr>
                <w:b/>
                <w:bCs/>
                <w:i/>
                <w:iCs/>
              </w:rPr>
              <w:t>«</w:t>
            </w:r>
            <w:proofErr w:type="spellStart"/>
            <w:r w:rsidRPr="00645E3C">
              <w:t>στ</w:t>
            </w:r>
            <w:proofErr w:type="spellEnd"/>
            <w:r w:rsidRPr="00645E3C">
              <w:t>)</w:t>
            </w:r>
            <w:r w:rsidRPr="00645E3C">
              <w:tab/>
            </w:r>
            <w:r w:rsidRPr="00645E3C">
              <w:rPr>
                <w:b/>
                <w:i/>
              </w:rPr>
              <w:t>ολοκληρωμένες</w:t>
            </w:r>
            <w:r w:rsidRPr="00645E3C">
              <w:t xml:space="preserve"> γενικές πληροφορίες για τις απαιτήσεις για τα διαβατήρια και τις θεωρήσεις, συμπεριλαμβανομένων των κατά προσέγγιση περιόδων για την απόκτηση θεωρήσεων και των πληροφοριών σχετικά με τις υγειονομικές διατυπώσεις, της χώρας προορισμού</w:t>
            </w:r>
            <w:r w:rsidRPr="00645E3C">
              <w:rPr>
                <w:b/>
                <w:i/>
              </w:rPr>
              <w:t xml:space="preserve"> και ανταπόκρισης, καθώς και σχετικά με αλλαγές που λαμβάνουν χώρα μεταξύ της σύναψης της σύμβασης και της εκτέλεσής της</w:t>
            </w:r>
            <w:r w:rsidRPr="00645E3C">
              <w:t>·»</w:t>
            </w:r>
            <w:r w:rsidR="00C2170D" w:rsidRPr="00645E3C">
              <w:t>·</w:t>
            </w:r>
          </w:p>
        </w:tc>
      </w:tr>
    </w:tbl>
    <w:p w14:paraId="352F04AA" w14:textId="77777777" w:rsidR="00050703" w:rsidRPr="00645E3C" w:rsidRDefault="00050703" w:rsidP="00050703"/>
    <w:p w14:paraId="67D2BF47" w14:textId="77777777" w:rsidR="00050703" w:rsidRPr="00645E3C" w:rsidRDefault="00050703" w:rsidP="00050703">
      <w:pPr>
        <w:pStyle w:val="AmNumberTabs"/>
        <w:keepNext/>
      </w:pPr>
      <w:r w:rsidRPr="00645E3C">
        <w:t>Τροπολογία</w:t>
      </w:r>
      <w:r w:rsidRPr="00645E3C">
        <w:tab/>
      </w:r>
      <w:r w:rsidRPr="00645E3C">
        <w:tab/>
        <w:t>41</w:t>
      </w:r>
    </w:p>
    <w:p w14:paraId="1B00F89D" w14:textId="77777777" w:rsidR="00050703" w:rsidRPr="00645E3C" w:rsidRDefault="00050703" w:rsidP="00050703">
      <w:pPr>
        <w:pStyle w:val="NormalBold12b"/>
        <w:keepNext/>
      </w:pPr>
      <w:r w:rsidRPr="00645E3C">
        <w:t>Πρόταση οδηγίας</w:t>
      </w:r>
    </w:p>
    <w:p w14:paraId="0F4E4F24" w14:textId="77777777" w:rsidR="00050703" w:rsidRPr="00645E3C" w:rsidRDefault="00050703" w:rsidP="00050703">
      <w:pPr>
        <w:pStyle w:val="NormalBold"/>
        <w:keepNext/>
      </w:pPr>
      <w:r w:rsidRPr="00645E3C">
        <w:t>Άρθρο 1 – παράγραφος 1 – σημείο 4 – στοιχείο β α (νέο)</w:t>
      </w:r>
    </w:p>
    <w:p w14:paraId="4A3EE315" w14:textId="77777777" w:rsidR="00050703" w:rsidRPr="00645E3C" w:rsidRDefault="00050703" w:rsidP="00050703">
      <w:pPr>
        <w:keepNext/>
      </w:pPr>
      <w:r w:rsidRPr="00645E3C">
        <w:t>Οδηγία (ΕΕ) 2015/2302</w:t>
      </w:r>
    </w:p>
    <w:p w14:paraId="699A6FA6" w14:textId="77777777" w:rsidR="00050703" w:rsidRPr="00645E3C" w:rsidRDefault="00050703" w:rsidP="00050703">
      <w:r w:rsidRPr="00645E3C">
        <w:t>Άρθρο 5 – παράγραφος 1 – εδάφιο 1 – στοιχείο η α (νέο)</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5212850B" w14:textId="77777777" w:rsidTr="00A87A7F">
        <w:trPr>
          <w:jc w:val="center"/>
        </w:trPr>
        <w:tc>
          <w:tcPr>
            <w:tcW w:w="9752" w:type="dxa"/>
            <w:gridSpan w:val="2"/>
          </w:tcPr>
          <w:p w14:paraId="64BA1708" w14:textId="77777777" w:rsidR="00050703" w:rsidRPr="00645E3C" w:rsidRDefault="00050703" w:rsidP="00A87A7F">
            <w:pPr>
              <w:keepNext/>
            </w:pPr>
          </w:p>
        </w:tc>
      </w:tr>
      <w:tr w:rsidR="00050703" w:rsidRPr="00645E3C" w14:paraId="5191F99D" w14:textId="77777777" w:rsidTr="00A87A7F">
        <w:trPr>
          <w:jc w:val="center"/>
        </w:trPr>
        <w:tc>
          <w:tcPr>
            <w:tcW w:w="4876" w:type="dxa"/>
            <w:hideMark/>
          </w:tcPr>
          <w:p w14:paraId="2B86C97E" w14:textId="77777777" w:rsidR="00050703" w:rsidRPr="00645E3C" w:rsidRDefault="00050703" w:rsidP="00A87A7F">
            <w:pPr>
              <w:pStyle w:val="AmColumnHeading"/>
              <w:keepNext/>
            </w:pPr>
            <w:r w:rsidRPr="00645E3C">
              <w:t>Κείμενο που προτείνει η Επιτροπή</w:t>
            </w:r>
          </w:p>
        </w:tc>
        <w:tc>
          <w:tcPr>
            <w:tcW w:w="4876" w:type="dxa"/>
            <w:hideMark/>
          </w:tcPr>
          <w:p w14:paraId="6CECC016" w14:textId="77777777" w:rsidR="00050703" w:rsidRPr="00645E3C" w:rsidRDefault="00050703" w:rsidP="00A87A7F">
            <w:pPr>
              <w:pStyle w:val="AmColumnHeading"/>
              <w:keepNext/>
            </w:pPr>
            <w:r w:rsidRPr="00645E3C">
              <w:t>Τροπολογία</w:t>
            </w:r>
          </w:p>
        </w:tc>
      </w:tr>
      <w:tr w:rsidR="00050703" w:rsidRPr="00645E3C" w14:paraId="291D402F" w14:textId="77777777" w:rsidTr="00A87A7F">
        <w:trPr>
          <w:jc w:val="center"/>
        </w:trPr>
        <w:tc>
          <w:tcPr>
            <w:tcW w:w="4876" w:type="dxa"/>
          </w:tcPr>
          <w:p w14:paraId="6821CBFB" w14:textId="77777777" w:rsidR="00050703" w:rsidRPr="00645E3C" w:rsidRDefault="00050703" w:rsidP="00A87A7F">
            <w:pPr>
              <w:pStyle w:val="Normal6a"/>
            </w:pPr>
          </w:p>
        </w:tc>
        <w:tc>
          <w:tcPr>
            <w:tcW w:w="4876" w:type="dxa"/>
            <w:hideMark/>
          </w:tcPr>
          <w:p w14:paraId="739B551D" w14:textId="77777777" w:rsidR="00050703" w:rsidRPr="00645E3C" w:rsidRDefault="00050703" w:rsidP="00A87A7F">
            <w:pPr>
              <w:pStyle w:val="Normal6a"/>
              <w:rPr>
                <w:b/>
                <w:i/>
                <w:szCs w:val="24"/>
              </w:rPr>
            </w:pPr>
            <w:proofErr w:type="spellStart"/>
            <w:r w:rsidRPr="00645E3C">
              <w:rPr>
                <w:b/>
                <w:i/>
              </w:rPr>
              <w:t>βα</w:t>
            </w:r>
            <w:proofErr w:type="spellEnd"/>
            <w:r w:rsidRPr="00645E3C">
              <w:rPr>
                <w:b/>
                <w:i/>
              </w:rPr>
              <w:t>)</w:t>
            </w:r>
            <w:r w:rsidRPr="00645E3C">
              <w:rPr>
                <w:b/>
                <w:i/>
              </w:rPr>
              <w:tab/>
              <w:t xml:space="preserve">προστίθεται το ακόλουθο </w:t>
            </w:r>
            <w:r w:rsidRPr="00645E3C">
              <w:rPr>
                <w:b/>
                <w:i/>
              </w:rPr>
              <w:lastRenderedPageBreak/>
              <w:t>στοιχείο:</w:t>
            </w:r>
          </w:p>
        </w:tc>
      </w:tr>
      <w:tr w:rsidR="00050703" w:rsidRPr="00645E3C" w14:paraId="758B5F9E" w14:textId="77777777" w:rsidTr="00A87A7F">
        <w:trPr>
          <w:jc w:val="center"/>
        </w:trPr>
        <w:tc>
          <w:tcPr>
            <w:tcW w:w="4876" w:type="dxa"/>
          </w:tcPr>
          <w:p w14:paraId="62340E48" w14:textId="77777777" w:rsidR="00050703" w:rsidRPr="00645E3C" w:rsidRDefault="00050703" w:rsidP="00A87A7F">
            <w:pPr>
              <w:pStyle w:val="Normal6a"/>
            </w:pPr>
          </w:p>
        </w:tc>
        <w:tc>
          <w:tcPr>
            <w:tcW w:w="4876" w:type="dxa"/>
            <w:hideMark/>
          </w:tcPr>
          <w:p w14:paraId="0214DDBD" w14:textId="56EE1F7E" w:rsidR="00050703" w:rsidRPr="00645E3C" w:rsidRDefault="00050703" w:rsidP="00A87A7F">
            <w:pPr>
              <w:pStyle w:val="Normal6a"/>
              <w:rPr>
                <w:b/>
                <w:i/>
                <w:szCs w:val="24"/>
              </w:rPr>
            </w:pPr>
            <w:r w:rsidRPr="00645E3C">
              <w:rPr>
                <w:b/>
                <w:i/>
              </w:rPr>
              <w:t>«</w:t>
            </w:r>
            <w:proofErr w:type="spellStart"/>
            <w:r w:rsidRPr="00645E3C">
              <w:rPr>
                <w:b/>
                <w:i/>
              </w:rPr>
              <w:t>ηα</w:t>
            </w:r>
            <w:proofErr w:type="spellEnd"/>
            <w:r w:rsidRPr="00645E3C">
              <w:rPr>
                <w:b/>
                <w:i/>
              </w:rPr>
              <w:t>)</w:t>
            </w:r>
            <w:r w:rsidRPr="00645E3C">
              <w:rPr>
                <w:b/>
                <w:i/>
              </w:rPr>
              <w:tab/>
              <w:t>πληροφορίες ότι ο ταξιδιώτης αγοράζει πακέτο και επεξήγηση της προστασίας που παρέχεται στους ταξιδιώτες μετά τη σύναψη της σύμβασης, όπως προβλέπεται στην παρούσα οδηγία.»</w:t>
            </w:r>
            <w:r w:rsidR="00C2170D">
              <w:rPr>
                <w:b/>
                <w:i/>
              </w:rPr>
              <w:t>.</w:t>
            </w:r>
          </w:p>
        </w:tc>
      </w:tr>
    </w:tbl>
    <w:p w14:paraId="7EE026EF" w14:textId="77777777" w:rsidR="00050703" w:rsidRPr="00645E3C" w:rsidRDefault="00050703" w:rsidP="00050703"/>
    <w:p w14:paraId="78429D60" w14:textId="77777777" w:rsidR="00050703" w:rsidRPr="00645E3C" w:rsidRDefault="00050703" w:rsidP="00050703">
      <w:pPr>
        <w:pStyle w:val="AmNumberTabs"/>
        <w:keepNext/>
      </w:pPr>
      <w:r w:rsidRPr="00645E3C">
        <w:t>Τροπολογία</w:t>
      </w:r>
      <w:r w:rsidRPr="00645E3C">
        <w:tab/>
      </w:r>
      <w:r w:rsidRPr="00645E3C">
        <w:tab/>
        <w:t>42</w:t>
      </w:r>
    </w:p>
    <w:p w14:paraId="2E9C6423" w14:textId="77777777" w:rsidR="00050703" w:rsidRPr="00645E3C" w:rsidRDefault="00050703" w:rsidP="00050703">
      <w:pPr>
        <w:pStyle w:val="NormalBold12b"/>
        <w:keepNext/>
      </w:pPr>
      <w:r w:rsidRPr="00645E3C">
        <w:t>Πρόταση οδηγίας</w:t>
      </w:r>
    </w:p>
    <w:p w14:paraId="40BA5AB9" w14:textId="77777777" w:rsidR="00050703" w:rsidRPr="00645E3C" w:rsidRDefault="00050703" w:rsidP="00050703">
      <w:pPr>
        <w:pStyle w:val="NormalBold"/>
        <w:keepNext/>
      </w:pPr>
      <w:r w:rsidRPr="00645E3C">
        <w:t>Άρθρο 1 – παράγραφος 1 – στοιχείο 4 α (νέο)</w:t>
      </w:r>
    </w:p>
    <w:p w14:paraId="4837340A" w14:textId="77777777" w:rsidR="00050703" w:rsidRPr="00645E3C" w:rsidRDefault="00050703" w:rsidP="00050703">
      <w:pPr>
        <w:keepNext/>
      </w:pPr>
      <w:r w:rsidRPr="00645E3C">
        <w:t>Οδηγία (ΕΕ) 2015/2302</w:t>
      </w:r>
    </w:p>
    <w:p w14:paraId="08D42C64" w14:textId="77777777" w:rsidR="00050703" w:rsidRPr="00645E3C" w:rsidRDefault="00050703" w:rsidP="00050703">
      <w:r w:rsidRPr="00645E3C">
        <w:t>Άρθρο 5 – παράγραφος 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796BD6CE" w14:textId="77777777" w:rsidTr="00A87A7F">
        <w:trPr>
          <w:jc w:val="center"/>
        </w:trPr>
        <w:tc>
          <w:tcPr>
            <w:tcW w:w="9752" w:type="dxa"/>
            <w:gridSpan w:val="2"/>
          </w:tcPr>
          <w:p w14:paraId="4EB7BA1D" w14:textId="77777777" w:rsidR="00050703" w:rsidRPr="00645E3C" w:rsidRDefault="00050703" w:rsidP="00A87A7F">
            <w:pPr>
              <w:keepNext/>
            </w:pPr>
          </w:p>
        </w:tc>
      </w:tr>
      <w:tr w:rsidR="00050703" w:rsidRPr="00645E3C" w14:paraId="6D28235A" w14:textId="77777777" w:rsidTr="00A87A7F">
        <w:trPr>
          <w:jc w:val="center"/>
        </w:trPr>
        <w:tc>
          <w:tcPr>
            <w:tcW w:w="4876" w:type="dxa"/>
            <w:hideMark/>
          </w:tcPr>
          <w:p w14:paraId="391C88BC" w14:textId="77777777" w:rsidR="00050703" w:rsidRPr="00645E3C" w:rsidRDefault="00050703" w:rsidP="00A87A7F">
            <w:pPr>
              <w:pStyle w:val="AmColumnHeading"/>
              <w:keepNext/>
            </w:pPr>
            <w:r w:rsidRPr="00645E3C">
              <w:t>Ισχύον κείμενο</w:t>
            </w:r>
          </w:p>
        </w:tc>
        <w:tc>
          <w:tcPr>
            <w:tcW w:w="4876" w:type="dxa"/>
            <w:hideMark/>
          </w:tcPr>
          <w:p w14:paraId="16B65D5B" w14:textId="77777777" w:rsidR="00050703" w:rsidRPr="00645E3C" w:rsidRDefault="00050703" w:rsidP="00A87A7F">
            <w:pPr>
              <w:pStyle w:val="AmColumnHeading"/>
              <w:keepNext/>
            </w:pPr>
            <w:r w:rsidRPr="00645E3C">
              <w:t>Τροπολογία</w:t>
            </w:r>
          </w:p>
        </w:tc>
      </w:tr>
      <w:tr w:rsidR="00050703" w:rsidRPr="00645E3C" w14:paraId="62BABB7C" w14:textId="77777777" w:rsidTr="00A87A7F">
        <w:trPr>
          <w:jc w:val="center"/>
        </w:trPr>
        <w:tc>
          <w:tcPr>
            <w:tcW w:w="4876" w:type="dxa"/>
          </w:tcPr>
          <w:p w14:paraId="37E135D9" w14:textId="77777777" w:rsidR="00050703" w:rsidRPr="00645E3C" w:rsidRDefault="00050703" w:rsidP="00A87A7F">
            <w:pPr>
              <w:pStyle w:val="Normal6a"/>
            </w:pPr>
          </w:p>
        </w:tc>
        <w:tc>
          <w:tcPr>
            <w:tcW w:w="4876" w:type="dxa"/>
          </w:tcPr>
          <w:p w14:paraId="55DB8CF0" w14:textId="469910ED" w:rsidR="00050703" w:rsidRPr="00645E3C" w:rsidRDefault="00050703" w:rsidP="00A87A7F">
            <w:pPr>
              <w:pStyle w:val="Normal6a"/>
              <w:rPr>
                <w:b/>
                <w:i/>
                <w:szCs w:val="24"/>
              </w:rPr>
            </w:pPr>
            <w:r w:rsidRPr="00645E3C">
              <w:rPr>
                <w:b/>
                <w:i/>
              </w:rPr>
              <w:t>4a)</w:t>
            </w:r>
            <w:r w:rsidRPr="00645E3C">
              <w:rPr>
                <w:b/>
                <w:i/>
              </w:rPr>
              <w:tab/>
            </w:r>
            <w:r w:rsidR="00155AC5">
              <w:rPr>
                <w:b/>
                <w:i/>
              </w:rPr>
              <w:t>Σ</w:t>
            </w:r>
            <w:r w:rsidRPr="00645E3C">
              <w:rPr>
                <w:b/>
                <w:i/>
              </w:rPr>
              <w:t>το άρθρο 5, η παράγραφος 3 αντικαθίσταται από το ακόλουθο κείμενο:</w:t>
            </w:r>
          </w:p>
        </w:tc>
      </w:tr>
      <w:tr w:rsidR="00050703" w:rsidRPr="00645E3C" w14:paraId="084D8BE0" w14:textId="77777777" w:rsidTr="00A87A7F">
        <w:trPr>
          <w:jc w:val="center"/>
        </w:trPr>
        <w:tc>
          <w:tcPr>
            <w:tcW w:w="4876" w:type="dxa"/>
            <w:hideMark/>
          </w:tcPr>
          <w:p w14:paraId="30B77E42" w14:textId="77777777" w:rsidR="00050703" w:rsidRPr="00645E3C" w:rsidRDefault="00050703" w:rsidP="00A87A7F">
            <w:pPr>
              <w:pStyle w:val="Normal6a"/>
            </w:pPr>
            <w:r w:rsidRPr="00645E3C">
              <w:t>3.</w:t>
            </w:r>
            <w:r w:rsidRPr="00645E3C">
              <w:tab/>
              <w:t>Οι πληροφορίες που αναφέρονται στις παραγράφους 1 και 2 παρέχονται με σαφή, κατανοητό και ευδιάκριτο τρόπο. Όταν οι εν λόγω πληροφορίες παρέχονται γραπτώς, είναι ευανάγνωστες.</w:t>
            </w:r>
          </w:p>
        </w:tc>
        <w:tc>
          <w:tcPr>
            <w:tcW w:w="4876" w:type="dxa"/>
            <w:hideMark/>
          </w:tcPr>
          <w:p w14:paraId="0A736746" w14:textId="796206B1" w:rsidR="00050703" w:rsidRPr="00645E3C" w:rsidRDefault="00155AC5" w:rsidP="00A87A7F">
            <w:pPr>
              <w:pStyle w:val="Normal6a"/>
              <w:rPr>
                <w:szCs w:val="24"/>
              </w:rPr>
            </w:pPr>
            <w:r w:rsidRPr="0037345C">
              <w:rPr>
                <w:b/>
                <w:bCs/>
                <w:i/>
                <w:iCs/>
              </w:rPr>
              <w:t>«</w:t>
            </w:r>
            <w:r w:rsidR="00050703" w:rsidRPr="00645E3C">
              <w:t>3.</w:t>
            </w:r>
            <w:r w:rsidR="00050703" w:rsidRPr="00645E3C">
              <w:tab/>
              <w:t>Οι πληροφορίες που αναφέρονται στις παραγράφους 1 και 2 παρέχονται με σαφή, κατανοητό και ευδιάκριτο τρόπο</w:t>
            </w:r>
            <w:r w:rsidR="00050703" w:rsidRPr="00645E3C">
              <w:rPr>
                <w:b/>
                <w:i/>
              </w:rPr>
              <w:t xml:space="preserve"> και σε προσβάσιμη μορφή σύμφωνα με τις απαιτήσεις προσβασιμότητας που ορίζονται στο παράρτημα I της οδηγίας (ΕΕ) 2019/882</w:t>
            </w:r>
            <w:r w:rsidR="00050703" w:rsidRPr="00645E3C">
              <w:t>. Όταν οι εν λόγω πληροφορίες παρέχονται γραπτώς, είναι ευανάγνωστες.</w:t>
            </w:r>
            <w:r w:rsidRPr="0037345C">
              <w:rPr>
                <w:b/>
                <w:bCs/>
                <w:i/>
                <w:iCs/>
              </w:rPr>
              <w:t>»</w:t>
            </w:r>
            <w:r>
              <w:t>.</w:t>
            </w:r>
          </w:p>
        </w:tc>
      </w:tr>
    </w:tbl>
    <w:p w14:paraId="21FBC0A2" w14:textId="77777777" w:rsidR="00050703" w:rsidRPr="00645E3C" w:rsidRDefault="00050703" w:rsidP="00050703"/>
    <w:p w14:paraId="5219B96D" w14:textId="77777777" w:rsidR="00050703" w:rsidRPr="00645E3C" w:rsidRDefault="00050703" w:rsidP="00050703">
      <w:pPr>
        <w:pStyle w:val="AMNumberTabs0"/>
        <w:keepNext/>
      </w:pPr>
      <w:r w:rsidRPr="00645E3C">
        <w:t>Τροπολογία</w:t>
      </w:r>
      <w:r w:rsidRPr="00645E3C">
        <w:tab/>
      </w:r>
      <w:r w:rsidRPr="00645E3C">
        <w:tab/>
        <w:t>43</w:t>
      </w:r>
    </w:p>
    <w:p w14:paraId="3FEB7BBD" w14:textId="77777777" w:rsidR="00050703" w:rsidRPr="00645E3C" w:rsidRDefault="00050703" w:rsidP="00050703"/>
    <w:p w14:paraId="47F6E624" w14:textId="77777777" w:rsidR="00050703" w:rsidRPr="00645E3C" w:rsidRDefault="00050703" w:rsidP="00050703">
      <w:pPr>
        <w:pStyle w:val="NormalBold"/>
        <w:keepNext/>
      </w:pPr>
      <w:r w:rsidRPr="00645E3C">
        <w:t>Πρόταση οδηγίας</w:t>
      </w:r>
    </w:p>
    <w:p w14:paraId="65E7BCCE" w14:textId="77777777" w:rsidR="00050703" w:rsidRPr="00645E3C" w:rsidRDefault="00050703" w:rsidP="00050703">
      <w:pPr>
        <w:pStyle w:val="NormalBold"/>
      </w:pPr>
      <w:r w:rsidRPr="00645E3C">
        <w:t>Άρθρο 1 – παράγραφος 1 – σημείο 5</w:t>
      </w:r>
    </w:p>
    <w:p w14:paraId="064320DA" w14:textId="77777777" w:rsidR="00050703" w:rsidRPr="00645E3C" w:rsidRDefault="00050703" w:rsidP="00050703">
      <w:pPr>
        <w:keepNext/>
      </w:pPr>
      <w:r w:rsidRPr="00645E3C">
        <w:t>Οδηγία (ΕΕ) 2015/2302</w:t>
      </w:r>
    </w:p>
    <w:p w14:paraId="585001E4" w14:textId="792B2458" w:rsidR="00050703" w:rsidRPr="00645E3C" w:rsidRDefault="00050703" w:rsidP="00050703">
      <w:r w:rsidRPr="00645E3C">
        <w:t>Άρθρο 5α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1FD04739" w14:textId="77777777" w:rsidTr="00A87A7F">
        <w:trPr>
          <w:jc w:val="center"/>
        </w:trPr>
        <w:tc>
          <w:tcPr>
            <w:tcW w:w="9752" w:type="dxa"/>
            <w:gridSpan w:val="2"/>
          </w:tcPr>
          <w:p w14:paraId="10657899" w14:textId="77777777" w:rsidR="00050703" w:rsidRPr="00645E3C" w:rsidRDefault="00050703" w:rsidP="00A87A7F">
            <w:pPr>
              <w:keepNext/>
            </w:pPr>
          </w:p>
        </w:tc>
      </w:tr>
      <w:tr w:rsidR="00050703" w:rsidRPr="00645E3C" w14:paraId="4C864737" w14:textId="77777777" w:rsidTr="00A87A7F">
        <w:trPr>
          <w:jc w:val="center"/>
        </w:trPr>
        <w:tc>
          <w:tcPr>
            <w:tcW w:w="4876" w:type="dxa"/>
            <w:hideMark/>
          </w:tcPr>
          <w:p w14:paraId="14490DAE"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519E99FC" w14:textId="77777777" w:rsidR="00050703" w:rsidRPr="00645E3C" w:rsidRDefault="00050703" w:rsidP="00A87A7F">
            <w:pPr>
              <w:pStyle w:val="ColumnHeading"/>
              <w:keepNext/>
            </w:pPr>
            <w:r w:rsidRPr="00645E3C">
              <w:t>Τροπολογία</w:t>
            </w:r>
          </w:p>
        </w:tc>
      </w:tr>
      <w:tr w:rsidR="00050703" w:rsidRPr="00645E3C" w14:paraId="6CA1A7E7" w14:textId="77777777" w:rsidTr="00A87A7F">
        <w:trPr>
          <w:jc w:val="center"/>
        </w:trPr>
        <w:tc>
          <w:tcPr>
            <w:tcW w:w="4876" w:type="dxa"/>
          </w:tcPr>
          <w:p w14:paraId="5666EDAF" w14:textId="77777777" w:rsidR="00050703" w:rsidRPr="00645E3C" w:rsidRDefault="00050703" w:rsidP="00A87A7F">
            <w:pPr>
              <w:pStyle w:val="Normal6"/>
            </w:pPr>
            <w:r w:rsidRPr="00645E3C">
              <w:t xml:space="preserve">Άρθρο 5α </w:t>
            </w:r>
          </w:p>
        </w:tc>
        <w:tc>
          <w:tcPr>
            <w:tcW w:w="4876" w:type="dxa"/>
            <w:hideMark/>
          </w:tcPr>
          <w:p w14:paraId="45B93135" w14:textId="77777777" w:rsidR="00050703" w:rsidRPr="00645E3C" w:rsidRDefault="00050703" w:rsidP="00A87A7F">
            <w:pPr>
              <w:pStyle w:val="Normal6"/>
            </w:pPr>
            <w:r w:rsidRPr="00645E3C">
              <w:t xml:space="preserve">Άρθρο 5α </w:t>
            </w:r>
          </w:p>
        </w:tc>
      </w:tr>
      <w:tr w:rsidR="00050703" w:rsidRPr="00645E3C" w14:paraId="67D8EEB9" w14:textId="77777777" w:rsidTr="00A87A7F">
        <w:trPr>
          <w:jc w:val="center"/>
        </w:trPr>
        <w:tc>
          <w:tcPr>
            <w:tcW w:w="4876" w:type="dxa"/>
          </w:tcPr>
          <w:p w14:paraId="10B3271B" w14:textId="77777777" w:rsidR="00050703" w:rsidRPr="00645E3C" w:rsidRDefault="00050703" w:rsidP="00A87A7F">
            <w:pPr>
              <w:pStyle w:val="Normal6"/>
            </w:pPr>
            <w:r w:rsidRPr="00645E3C">
              <w:t>Πληρωμές</w:t>
            </w:r>
          </w:p>
        </w:tc>
        <w:tc>
          <w:tcPr>
            <w:tcW w:w="4876" w:type="dxa"/>
          </w:tcPr>
          <w:p w14:paraId="43EFF6B9" w14:textId="77777777" w:rsidR="00050703" w:rsidRPr="00645E3C" w:rsidRDefault="00050703" w:rsidP="00A87A7F">
            <w:pPr>
              <w:pStyle w:val="Normal6"/>
            </w:pPr>
            <w:r w:rsidRPr="00645E3C">
              <w:t>Πληρωμές</w:t>
            </w:r>
          </w:p>
        </w:tc>
      </w:tr>
      <w:tr w:rsidR="00050703" w:rsidRPr="00645E3C" w14:paraId="30619A8D" w14:textId="77777777" w:rsidTr="00A87A7F">
        <w:trPr>
          <w:jc w:val="center"/>
        </w:trPr>
        <w:tc>
          <w:tcPr>
            <w:tcW w:w="4876" w:type="dxa"/>
            <w:hideMark/>
          </w:tcPr>
          <w:p w14:paraId="084B0F0B" w14:textId="77777777" w:rsidR="00050703" w:rsidRPr="00645E3C" w:rsidRDefault="00050703" w:rsidP="00A87A7F">
            <w:pPr>
              <w:pStyle w:val="Normal6"/>
            </w:pPr>
            <w:r w:rsidRPr="00645E3C">
              <w:t xml:space="preserve">Τα κράτη μέλη </w:t>
            </w:r>
            <w:r w:rsidRPr="00645E3C">
              <w:rPr>
                <w:b/>
                <w:i/>
              </w:rPr>
              <w:t>διασφαλίζουν ότι</w:t>
            </w:r>
            <w:r w:rsidRPr="00645E3C">
              <w:t xml:space="preserve">, </w:t>
            </w:r>
            <w:r w:rsidRPr="00645E3C">
              <w:rPr>
                <w:b/>
                <w:i/>
              </w:rPr>
              <w:t>εκτός από τα πακέτα που ορίζονται στο άρθρο 3 σημείο 2) στοιχείο β) σημείο </w:t>
            </w:r>
            <w:proofErr w:type="spellStart"/>
            <w:r w:rsidRPr="00645E3C">
              <w:rPr>
                <w:b/>
                <w:i/>
              </w:rPr>
              <w:t>iv</w:t>
            </w:r>
            <w:proofErr w:type="spellEnd"/>
            <w:r w:rsidRPr="00645E3C">
              <w:rPr>
                <w:b/>
                <w:i/>
              </w:rPr>
              <w:t xml:space="preserve">) και τα πακέτα για τα οποία έχει γίνει κράτηση λιγότερο από 28 ημέρες πριν από την έναρξη του πακέτου, ο διοργανωτής ή, </w:t>
            </w:r>
            <w:r w:rsidRPr="00645E3C">
              <w:rPr>
                <w:b/>
                <w:i/>
              </w:rPr>
              <w:lastRenderedPageBreak/>
              <w:t>κατά περίπτωση</w:t>
            </w:r>
            <w:r w:rsidRPr="00645E3C">
              <w:t xml:space="preserve">, </w:t>
            </w:r>
            <w:r w:rsidRPr="00645E3C">
              <w:rPr>
                <w:b/>
                <w:i/>
              </w:rPr>
              <w:t xml:space="preserve">ο πωλητής δεν ζητούν προκαταβολές που υπερβαίνουν το 25 % της συνολικής τιμής του πακέτου και δεν ζητούν την πληρωμή του υπολοίπου νωρίτερα από 28 ημέρες πριν από την έναρξη του πακέτου. Ο διοργανωτής ή, κατά περίπτωση, ο πωλητής μπορούν </w:t>
            </w:r>
            <w:r w:rsidRPr="00645E3C">
              <w:t xml:space="preserve">να </w:t>
            </w:r>
            <w:r w:rsidRPr="00645E3C">
              <w:rPr>
                <w:b/>
                <w:i/>
              </w:rPr>
              <w:t>ζητούν υψηλότερες προκαταβολές όταν αυτό είναι αναγκαίο για τη διασφάλιση της οργάνωσης και της εκτέλεσης του πακέτου.</w:t>
            </w:r>
            <w:r w:rsidRPr="00645E3C">
              <w:t xml:space="preserve"> </w:t>
            </w:r>
            <w:r w:rsidRPr="00645E3C">
              <w:rPr>
                <w:b/>
                <w:i/>
              </w:rPr>
              <w:t>Οι προκαταβολές μπορούν να καλύπτουν προκαταβολές σε παρόχους υπηρεσιών που περιλαμβάνονται στο πακέτο και δαπάνες στις οποίες υποβάλλεται ο διοργανωτής ή, κατά περίπτωση, ο πωλητής, ειδικά σε σχέση με την οργάνωση και την εκτέλεση του πακέτου, εφόσον είναι αναγκαία η κάλυψη των εν λόγω δαπανών κατά τον χρόνο της κράτησης.</w:t>
            </w:r>
          </w:p>
        </w:tc>
        <w:tc>
          <w:tcPr>
            <w:tcW w:w="4876" w:type="dxa"/>
            <w:hideMark/>
          </w:tcPr>
          <w:p w14:paraId="428CD8AF" w14:textId="77777777" w:rsidR="00050703" w:rsidRPr="00645E3C" w:rsidRDefault="00050703" w:rsidP="00A87A7F">
            <w:pPr>
              <w:pStyle w:val="Normal6"/>
              <w:rPr>
                <w:szCs w:val="24"/>
              </w:rPr>
            </w:pPr>
            <w:r w:rsidRPr="00645E3C">
              <w:lastRenderedPageBreak/>
              <w:t xml:space="preserve">Τα κράτη μέλη </w:t>
            </w:r>
            <w:r w:rsidRPr="00645E3C">
              <w:rPr>
                <w:b/>
                <w:i/>
              </w:rPr>
              <w:t>μπορούν</w:t>
            </w:r>
            <w:r w:rsidRPr="00645E3C">
              <w:t xml:space="preserve">, </w:t>
            </w:r>
            <w:r w:rsidRPr="00645E3C">
              <w:rPr>
                <w:b/>
                <w:i/>
              </w:rPr>
              <w:t>σύμφωνα με τις εθνικές διατάξεις</w:t>
            </w:r>
            <w:r w:rsidRPr="00645E3C">
              <w:t xml:space="preserve">, να </w:t>
            </w:r>
            <w:r w:rsidRPr="00645E3C">
              <w:rPr>
                <w:b/>
                <w:i/>
              </w:rPr>
              <w:t>θεσπίζουν περιορισμούς στις</w:t>
            </w:r>
            <w:r w:rsidRPr="00645E3C">
              <w:t xml:space="preserve"> προκαταβολές.</w:t>
            </w:r>
          </w:p>
        </w:tc>
      </w:tr>
    </w:tbl>
    <w:p w14:paraId="2B72D90F" w14:textId="77777777" w:rsidR="00050703" w:rsidRPr="00645E3C" w:rsidRDefault="00050703" w:rsidP="00050703"/>
    <w:p w14:paraId="6FFDD303" w14:textId="77777777" w:rsidR="00050703" w:rsidRPr="00645E3C" w:rsidRDefault="00050703" w:rsidP="00050703">
      <w:pPr>
        <w:pStyle w:val="AmNumberTabs"/>
        <w:keepNext/>
      </w:pPr>
      <w:r w:rsidRPr="00645E3C">
        <w:t>Τροπολογία</w:t>
      </w:r>
      <w:r w:rsidRPr="00645E3C">
        <w:tab/>
      </w:r>
      <w:r w:rsidRPr="00645E3C">
        <w:tab/>
        <w:t>44</w:t>
      </w:r>
    </w:p>
    <w:p w14:paraId="77950DA0" w14:textId="77777777" w:rsidR="00050703" w:rsidRPr="00645E3C" w:rsidRDefault="00050703" w:rsidP="00050703">
      <w:pPr>
        <w:pStyle w:val="NormalBold12b"/>
        <w:keepNext/>
      </w:pPr>
      <w:r w:rsidRPr="00645E3C">
        <w:t>Πρόταση οδηγίας</w:t>
      </w:r>
    </w:p>
    <w:p w14:paraId="2C38B6ED" w14:textId="77777777" w:rsidR="00050703" w:rsidRPr="00645E3C" w:rsidRDefault="00050703" w:rsidP="00050703">
      <w:pPr>
        <w:pStyle w:val="NormalBold"/>
        <w:keepNext/>
      </w:pPr>
      <w:r w:rsidRPr="00645E3C">
        <w:t>Άρθρο 1 – παράγραφος 1 – σημείο 6 – στοιχείο -α (νέο)</w:t>
      </w:r>
    </w:p>
    <w:p w14:paraId="16CE690F" w14:textId="77777777" w:rsidR="00050703" w:rsidRPr="00645E3C" w:rsidRDefault="00050703" w:rsidP="00050703">
      <w:pPr>
        <w:keepNext/>
      </w:pPr>
      <w:r w:rsidRPr="00645E3C">
        <w:t>Οδηγία (ΕΕ) 2015/2302</w:t>
      </w:r>
    </w:p>
    <w:p w14:paraId="07A11874" w14:textId="77777777" w:rsidR="00050703" w:rsidRPr="00645E3C" w:rsidRDefault="00050703" w:rsidP="00050703">
      <w:r w:rsidRPr="00645E3C">
        <w:t>Άρθρο 7 – παράγραφος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40BA3431" w14:textId="77777777" w:rsidTr="00A87A7F">
        <w:trPr>
          <w:jc w:val="center"/>
        </w:trPr>
        <w:tc>
          <w:tcPr>
            <w:tcW w:w="9752" w:type="dxa"/>
            <w:gridSpan w:val="2"/>
          </w:tcPr>
          <w:p w14:paraId="4A33CFDD" w14:textId="77777777" w:rsidR="00050703" w:rsidRPr="00645E3C" w:rsidRDefault="00050703" w:rsidP="00A87A7F">
            <w:pPr>
              <w:keepNext/>
            </w:pPr>
          </w:p>
        </w:tc>
      </w:tr>
      <w:tr w:rsidR="00050703" w:rsidRPr="00645E3C" w14:paraId="25F2FBC3" w14:textId="77777777" w:rsidTr="00A87A7F">
        <w:trPr>
          <w:jc w:val="center"/>
        </w:trPr>
        <w:tc>
          <w:tcPr>
            <w:tcW w:w="4876" w:type="dxa"/>
            <w:hideMark/>
          </w:tcPr>
          <w:p w14:paraId="42710CA6" w14:textId="77777777" w:rsidR="00050703" w:rsidRPr="00645E3C" w:rsidRDefault="00050703" w:rsidP="00A87A7F">
            <w:pPr>
              <w:pStyle w:val="AmColumnHeading"/>
              <w:keepNext/>
            </w:pPr>
            <w:r w:rsidRPr="00645E3C">
              <w:t>Ισχύον κείμενο</w:t>
            </w:r>
          </w:p>
        </w:tc>
        <w:tc>
          <w:tcPr>
            <w:tcW w:w="4876" w:type="dxa"/>
            <w:hideMark/>
          </w:tcPr>
          <w:p w14:paraId="05FF15C6" w14:textId="77777777" w:rsidR="00050703" w:rsidRPr="00645E3C" w:rsidRDefault="00050703" w:rsidP="00A87A7F">
            <w:pPr>
              <w:pStyle w:val="AmColumnHeading"/>
              <w:keepNext/>
            </w:pPr>
            <w:r w:rsidRPr="00645E3C">
              <w:t>Τροπολογία</w:t>
            </w:r>
          </w:p>
        </w:tc>
      </w:tr>
      <w:tr w:rsidR="00050703" w:rsidRPr="00645E3C" w14:paraId="557A1122" w14:textId="77777777" w:rsidTr="00A87A7F">
        <w:trPr>
          <w:jc w:val="center"/>
        </w:trPr>
        <w:tc>
          <w:tcPr>
            <w:tcW w:w="4876" w:type="dxa"/>
          </w:tcPr>
          <w:p w14:paraId="75B12F78" w14:textId="77777777" w:rsidR="00050703" w:rsidRPr="00645E3C" w:rsidRDefault="00050703" w:rsidP="00A87A7F">
            <w:pPr>
              <w:pStyle w:val="Normal6a"/>
            </w:pPr>
          </w:p>
        </w:tc>
        <w:tc>
          <w:tcPr>
            <w:tcW w:w="4876" w:type="dxa"/>
            <w:hideMark/>
          </w:tcPr>
          <w:p w14:paraId="29770150" w14:textId="77777777" w:rsidR="00050703" w:rsidRPr="00645E3C" w:rsidRDefault="00050703" w:rsidP="00A87A7F">
            <w:pPr>
              <w:pStyle w:val="Normal6a"/>
              <w:rPr>
                <w:b/>
                <w:i/>
              </w:rPr>
            </w:pPr>
            <w:r w:rsidRPr="00645E3C">
              <w:rPr>
                <w:b/>
                <w:i/>
              </w:rPr>
              <w:t>-α)</w:t>
            </w:r>
            <w:r w:rsidRPr="00645E3C">
              <w:rPr>
                <w:b/>
                <w:i/>
              </w:rPr>
              <w:tab/>
              <w:t>η παράγραφος 1 αντικαθίσταται από το ακόλουθο κείμενο:</w:t>
            </w:r>
          </w:p>
        </w:tc>
      </w:tr>
      <w:tr w:rsidR="00050703" w:rsidRPr="00645E3C" w14:paraId="1B305908" w14:textId="77777777" w:rsidTr="00A87A7F">
        <w:trPr>
          <w:jc w:val="center"/>
        </w:trPr>
        <w:tc>
          <w:tcPr>
            <w:tcW w:w="4876" w:type="dxa"/>
            <w:hideMark/>
          </w:tcPr>
          <w:p w14:paraId="46F03299" w14:textId="77777777" w:rsidR="00050703" w:rsidRPr="00645E3C" w:rsidRDefault="00050703" w:rsidP="00A87A7F">
            <w:pPr>
              <w:pStyle w:val="Normal6a"/>
            </w:pPr>
            <w:r w:rsidRPr="00645E3C">
              <w:t>1.</w:t>
            </w:r>
            <w:r w:rsidRPr="00645E3C">
              <w:tab/>
              <w:t xml:space="preserve">Τα κράτη μέλη διασφαλίζουν ότι οι συμβάσεις οργανωμένων ταξιδιών συντάσσονται σε απλή και κατανοητή γλώσσα και, εάν έχουν συνταχθεί </w:t>
            </w:r>
            <w:r w:rsidRPr="00645E3C">
              <w:rPr>
                <w:b/>
                <w:i/>
              </w:rPr>
              <w:t>εγγράφως</w:t>
            </w:r>
            <w:r w:rsidRPr="00645E3C">
              <w:t xml:space="preserve">, είναι ευανάγνωστες. Κατά τη σύναψη της σύμβασης οργανωμένου ταξιδιού ή, χωρίς αδικαιολόγητη καθυστέρηση, μετά από αυτήν, ο διοργανωτής ή ο πωλητής παρέχουν στον ταξιδιώτη αντίγραφο ή επιβεβαίωση της σύμβασης </w:t>
            </w:r>
            <w:r w:rsidRPr="00645E3C">
              <w:rPr>
                <w:b/>
                <w:i/>
              </w:rPr>
              <w:t xml:space="preserve">οργανωμένου ταξιδιού </w:t>
            </w:r>
            <w:r w:rsidRPr="00645E3C">
              <w:t xml:space="preserve">σε σταθερό μέσο. Ο ταξιδιώτης δικαιούται να ζητήσει αντίγραφο σε έντυπη μορφή, αν η σύμβαση </w:t>
            </w:r>
            <w:r w:rsidRPr="00645E3C">
              <w:rPr>
                <w:b/>
                <w:i/>
              </w:rPr>
              <w:t>ταξιδιωτικού πακέτου</w:t>
            </w:r>
            <w:r w:rsidRPr="00645E3C">
              <w:t xml:space="preserve"> έχει συναφθεί με ταυτόχρονη φυσική παρουσία των μερών.</w:t>
            </w:r>
          </w:p>
        </w:tc>
        <w:tc>
          <w:tcPr>
            <w:tcW w:w="4876" w:type="dxa"/>
            <w:hideMark/>
          </w:tcPr>
          <w:p w14:paraId="07D1EAFB" w14:textId="031C4903" w:rsidR="00050703" w:rsidRPr="00645E3C" w:rsidRDefault="00050703" w:rsidP="00A87A7F">
            <w:pPr>
              <w:pStyle w:val="Normal6a"/>
              <w:rPr>
                <w:szCs w:val="24"/>
              </w:rPr>
            </w:pPr>
            <w:r w:rsidRPr="00645E3C">
              <w:rPr>
                <w:b/>
                <w:bCs/>
                <w:i/>
                <w:iCs/>
              </w:rPr>
              <w:t>«</w:t>
            </w:r>
            <w:r w:rsidRPr="00645E3C">
              <w:t>1.</w:t>
            </w:r>
            <w:r w:rsidRPr="00645E3C">
              <w:tab/>
              <w:t xml:space="preserve">Τα κράτη μέλη διασφαλίζουν ότι οι συμβάσεις οργανωμένων ταξιδιών </w:t>
            </w:r>
            <w:r w:rsidRPr="00645E3C">
              <w:rPr>
                <w:b/>
                <w:i/>
              </w:rPr>
              <w:t xml:space="preserve">διατίθενται σε προσβάσιμη μορφή σύμφωνα με τις απαιτήσεις προσβασιμότητας που ορίζονται στο παράρτημα Ι της οδηγίας (ΕΕ) 2019/882, </w:t>
            </w:r>
            <w:r w:rsidRPr="00645E3C">
              <w:t xml:space="preserve">συντάσσονται σε απλή και κατανοητή γλώσσα και, εάν έχουν συνταχθεί </w:t>
            </w:r>
            <w:r w:rsidRPr="00645E3C">
              <w:rPr>
                <w:b/>
                <w:i/>
              </w:rPr>
              <w:t>γραπτώς</w:t>
            </w:r>
            <w:r w:rsidRPr="00645E3C">
              <w:t xml:space="preserve">, είναι ευανάγνωστες. Κατά τη σύναψη της σύμβασης οργανωμένου ταξιδιού ή, χωρίς αδικαιολόγητη καθυστέρηση, μετά από αυτήν, ο διοργανωτής ή ο πωλητής παρέχουν στον ταξιδιώτη αντίγραφο ή επιβεβαίωση της σύμβασης σε σταθερό μέσο. Ο ταξιδιώτης δικαιούται να ζητήσει αντίγραφο σε έντυπη μορφή, αν η σύμβαση </w:t>
            </w:r>
            <w:r w:rsidRPr="00645E3C">
              <w:rPr>
                <w:b/>
                <w:i/>
              </w:rPr>
              <w:lastRenderedPageBreak/>
              <w:t>οργανωμένου ταξιδιού</w:t>
            </w:r>
            <w:r w:rsidRPr="00645E3C">
              <w:t xml:space="preserve"> έχει συναφθεί με ταυτόχρονη φυσική παρουσία των μερών.</w:t>
            </w:r>
            <w:r w:rsidRPr="00645E3C">
              <w:rPr>
                <w:b/>
                <w:i/>
              </w:rPr>
              <w:t>»</w:t>
            </w:r>
            <w:r w:rsidR="00C2170D" w:rsidRPr="00645E3C">
              <w:t>·</w:t>
            </w:r>
          </w:p>
        </w:tc>
      </w:tr>
    </w:tbl>
    <w:p w14:paraId="28D44413" w14:textId="77777777" w:rsidR="00050703" w:rsidRPr="00645E3C" w:rsidRDefault="00050703" w:rsidP="00050703"/>
    <w:p w14:paraId="72446145" w14:textId="77777777" w:rsidR="00050703" w:rsidRPr="00645E3C" w:rsidRDefault="00050703" w:rsidP="00050703">
      <w:pPr>
        <w:pStyle w:val="AMNumberTabs0"/>
        <w:keepNext/>
      </w:pPr>
      <w:r w:rsidRPr="00645E3C">
        <w:t>Τροπολογία</w:t>
      </w:r>
      <w:r w:rsidRPr="00645E3C">
        <w:tab/>
      </w:r>
      <w:r w:rsidRPr="00645E3C">
        <w:tab/>
        <w:t>45</w:t>
      </w:r>
    </w:p>
    <w:p w14:paraId="44548223" w14:textId="77777777" w:rsidR="00050703" w:rsidRPr="00645E3C" w:rsidRDefault="00050703" w:rsidP="00050703"/>
    <w:p w14:paraId="79114C1B" w14:textId="77777777" w:rsidR="00050703" w:rsidRPr="00645E3C" w:rsidRDefault="00050703" w:rsidP="00050703">
      <w:pPr>
        <w:pStyle w:val="NormalBold"/>
        <w:keepNext/>
      </w:pPr>
      <w:r w:rsidRPr="00645E3C">
        <w:t>Πρόταση οδηγίας</w:t>
      </w:r>
    </w:p>
    <w:p w14:paraId="27A1AE62" w14:textId="77777777" w:rsidR="00050703" w:rsidRPr="00645E3C" w:rsidRDefault="00050703" w:rsidP="00050703">
      <w:pPr>
        <w:pStyle w:val="NormalBold"/>
      </w:pPr>
      <w:r w:rsidRPr="00645E3C">
        <w:t>Άρθρο 1 – παράγραφος 1 – σημείο 6 – στοιχείο β</w:t>
      </w:r>
    </w:p>
    <w:p w14:paraId="00ABA1C6" w14:textId="77777777" w:rsidR="00050703" w:rsidRPr="00645E3C" w:rsidRDefault="00050703" w:rsidP="00050703">
      <w:pPr>
        <w:keepNext/>
      </w:pPr>
      <w:r w:rsidRPr="00645E3C">
        <w:t>Οδηγία (ΕΕ) 2015/2302</w:t>
      </w:r>
    </w:p>
    <w:p w14:paraId="5369D6EF" w14:textId="77777777" w:rsidR="00050703" w:rsidRPr="00645E3C" w:rsidRDefault="00050703" w:rsidP="00050703">
      <w:r w:rsidRPr="00645E3C">
        <w:t>Άρθρο 7 – παράγραφος 2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032F3BFB" w14:textId="77777777" w:rsidTr="00A87A7F">
        <w:trPr>
          <w:jc w:val="center"/>
        </w:trPr>
        <w:tc>
          <w:tcPr>
            <w:tcW w:w="9752" w:type="dxa"/>
            <w:gridSpan w:val="2"/>
          </w:tcPr>
          <w:p w14:paraId="1E677CE6" w14:textId="77777777" w:rsidR="00050703" w:rsidRPr="00645E3C" w:rsidRDefault="00050703" w:rsidP="00A87A7F">
            <w:pPr>
              <w:keepNext/>
            </w:pPr>
          </w:p>
        </w:tc>
      </w:tr>
      <w:tr w:rsidR="00050703" w:rsidRPr="00645E3C" w14:paraId="5E5C5324" w14:textId="77777777" w:rsidTr="00A87A7F">
        <w:trPr>
          <w:jc w:val="center"/>
        </w:trPr>
        <w:tc>
          <w:tcPr>
            <w:tcW w:w="4876" w:type="dxa"/>
            <w:hideMark/>
          </w:tcPr>
          <w:p w14:paraId="461CB70B"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56A6F6F1" w14:textId="77777777" w:rsidR="00050703" w:rsidRPr="00645E3C" w:rsidRDefault="00050703" w:rsidP="00A87A7F">
            <w:pPr>
              <w:pStyle w:val="ColumnHeading"/>
              <w:keepNext/>
            </w:pPr>
            <w:r w:rsidRPr="00645E3C">
              <w:t>Τροπολογία</w:t>
            </w:r>
          </w:p>
        </w:tc>
      </w:tr>
      <w:tr w:rsidR="00050703" w:rsidRPr="00645E3C" w14:paraId="7F2BA077" w14:textId="77777777" w:rsidTr="00A87A7F">
        <w:trPr>
          <w:jc w:val="center"/>
        </w:trPr>
        <w:tc>
          <w:tcPr>
            <w:tcW w:w="4876" w:type="dxa"/>
            <w:hideMark/>
          </w:tcPr>
          <w:p w14:paraId="16EE72E2" w14:textId="77777777" w:rsidR="00050703" w:rsidRPr="00645E3C" w:rsidRDefault="00050703" w:rsidP="00A87A7F">
            <w:pPr>
              <w:pStyle w:val="Normal6"/>
            </w:pPr>
            <w:r w:rsidRPr="00645E3C">
              <w:t>2α.</w:t>
            </w:r>
            <w:r w:rsidRPr="00645E3C">
              <w:tab/>
            </w:r>
            <w:r w:rsidRPr="00645E3C">
              <w:rPr>
                <w:b/>
                <w:i/>
              </w:rPr>
              <w:t xml:space="preserve">Στη σύμβαση επισυνάπτεται </w:t>
            </w:r>
            <w:r w:rsidRPr="00645E3C">
              <w:t>το σχετικό έντυπο πληροφοριών που παρατίθεται στο παράρτημα Ι. Η σύμβαση περιέχει σαφή παραπομπή στο εν λόγω έντυπο πληροφοριών.</w:t>
            </w:r>
          </w:p>
        </w:tc>
        <w:tc>
          <w:tcPr>
            <w:tcW w:w="4876" w:type="dxa"/>
            <w:hideMark/>
          </w:tcPr>
          <w:p w14:paraId="54BA03AB" w14:textId="77777777" w:rsidR="00050703" w:rsidRPr="00645E3C" w:rsidRDefault="00050703" w:rsidP="00A87A7F">
            <w:pPr>
              <w:pStyle w:val="Normal6"/>
              <w:rPr>
                <w:szCs w:val="24"/>
              </w:rPr>
            </w:pPr>
            <w:r w:rsidRPr="00645E3C">
              <w:t>2α.</w:t>
            </w:r>
            <w:r w:rsidRPr="00645E3C">
              <w:tab/>
              <w:t>Το σχετικό έντυπο πληροφοριών που παρατίθεται στο παράρτημα Ι</w:t>
            </w:r>
            <w:r w:rsidRPr="00645E3C">
              <w:rPr>
                <w:b/>
                <w:i/>
              </w:rPr>
              <w:t xml:space="preserve"> επισυνάπτεται στη σύμβαση ή διατίθεται ηλεκτρονικά κατά τη σύναψή της</w:t>
            </w:r>
            <w:r w:rsidRPr="00645E3C">
              <w:t>. Η σύμβαση περιέχει σαφή παραπομπή στο εν λόγω έντυπο πληροφοριών.</w:t>
            </w:r>
          </w:p>
        </w:tc>
      </w:tr>
    </w:tbl>
    <w:p w14:paraId="47B80445" w14:textId="77777777" w:rsidR="00050703" w:rsidRPr="00645E3C" w:rsidRDefault="00050703" w:rsidP="00050703"/>
    <w:p w14:paraId="79889B76" w14:textId="77777777" w:rsidR="00050703" w:rsidRPr="00645E3C" w:rsidRDefault="00050703" w:rsidP="00050703">
      <w:pPr>
        <w:pStyle w:val="AmNumberTabs"/>
        <w:keepNext/>
      </w:pPr>
      <w:r w:rsidRPr="00645E3C">
        <w:t>Τροπολογία</w:t>
      </w:r>
      <w:r w:rsidRPr="00645E3C">
        <w:tab/>
      </w:r>
      <w:r w:rsidRPr="00645E3C">
        <w:tab/>
        <w:t>46</w:t>
      </w:r>
    </w:p>
    <w:p w14:paraId="08C0FA40" w14:textId="77777777" w:rsidR="00050703" w:rsidRPr="00645E3C" w:rsidRDefault="00050703" w:rsidP="00050703">
      <w:pPr>
        <w:pStyle w:val="NormalBold12b"/>
        <w:keepNext/>
      </w:pPr>
      <w:r w:rsidRPr="00645E3C">
        <w:t>Πρόταση οδηγίας</w:t>
      </w:r>
    </w:p>
    <w:p w14:paraId="6E4D30CE" w14:textId="77777777" w:rsidR="00050703" w:rsidRPr="00645E3C" w:rsidRDefault="00050703" w:rsidP="00050703">
      <w:pPr>
        <w:pStyle w:val="NormalBold"/>
        <w:keepNext/>
      </w:pPr>
      <w:r w:rsidRPr="00645E3C">
        <w:t xml:space="preserve">Άρθρο 1 – παράγραφος 1 – σημείο 6 α (νέο) </w:t>
      </w:r>
    </w:p>
    <w:p w14:paraId="22563A96" w14:textId="77777777" w:rsidR="00050703" w:rsidRPr="00645E3C" w:rsidRDefault="00050703" w:rsidP="00050703">
      <w:pPr>
        <w:keepNext/>
      </w:pPr>
      <w:r w:rsidRPr="00645E3C">
        <w:t>Οδηγία (ΕΕ) 2015/2302</w:t>
      </w:r>
    </w:p>
    <w:p w14:paraId="611247C2" w14:textId="77777777" w:rsidR="00050703" w:rsidRPr="00645E3C" w:rsidRDefault="00050703" w:rsidP="00050703">
      <w:r w:rsidRPr="00645E3C">
        <w:t>Άρθρο 11 – παράγραφος 2 – εισαγωγικό μέρος</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6505E338" w14:textId="77777777" w:rsidTr="00A87A7F">
        <w:trPr>
          <w:jc w:val="center"/>
        </w:trPr>
        <w:tc>
          <w:tcPr>
            <w:tcW w:w="9752" w:type="dxa"/>
            <w:gridSpan w:val="2"/>
          </w:tcPr>
          <w:p w14:paraId="1557D152" w14:textId="77777777" w:rsidR="00050703" w:rsidRPr="00645E3C" w:rsidRDefault="00050703" w:rsidP="00A87A7F">
            <w:pPr>
              <w:keepNext/>
            </w:pPr>
          </w:p>
        </w:tc>
      </w:tr>
      <w:tr w:rsidR="00050703" w:rsidRPr="00645E3C" w14:paraId="7E567BDD" w14:textId="77777777" w:rsidTr="00A87A7F">
        <w:trPr>
          <w:jc w:val="center"/>
        </w:trPr>
        <w:tc>
          <w:tcPr>
            <w:tcW w:w="4876" w:type="dxa"/>
            <w:hideMark/>
          </w:tcPr>
          <w:p w14:paraId="2DEAD088" w14:textId="77777777" w:rsidR="00050703" w:rsidRPr="00645E3C" w:rsidRDefault="00050703" w:rsidP="00A87A7F">
            <w:pPr>
              <w:pStyle w:val="AmColumnHeading"/>
              <w:keepNext/>
            </w:pPr>
            <w:r w:rsidRPr="00645E3C">
              <w:t>Ισχύον κείμενο</w:t>
            </w:r>
          </w:p>
        </w:tc>
        <w:tc>
          <w:tcPr>
            <w:tcW w:w="4876" w:type="dxa"/>
            <w:hideMark/>
          </w:tcPr>
          <w:p w14:paraId="244ECE8B" w14:textId="77777777" w:rsidR="00050703" w:rsidRPr="00645E3C" w:rsidRDefault="00050703" w:rsidP="00A87A7F">
            <w:pPr>
              <w:pStyle w:val="AmColumnHeading"/>
              <w:keepNext/>
            </w:pPr>
            <w:r w:rsidRPr="00645E3C">
              <w:t>Τροπολογία</w:t>
            </w:r>
          </w:p>
        </w:tc>
      </w:tr>
      <w:tr w:rsidR="00050703" w:rsidRPr="00645E3C" w14:paraId="0B767A3E" w14:textId="77777777" w:rsidTr="00A87A7F">
        <w:trPr>
          <w:jc w:val="center"/>
        </w:trPr>
        <w:tc>
          <w:tcPr>
            <w:tcW w:w="4876" w:type="dxa"/>
          </w:tcPr>
          <w:p w14:paraId="56DAD787" w14:textId="77777777" w:rsidR="00050703" w:rsidRPr="00645E3C" w:rsidRDefault="00050703" w:rsidP="00A87A7F">
            <w:pPr>
              <w:pStyle w:val="Normal6a"/>
            </w:pPr>
          </w:p>
        </w:tc>
        <w:tc>
          <w:tcPr>
            <w:tcW w:w="4876" w:type="dxa"/>
            <w:hideMark/>
          </w:tcPr>
          <w:p w14:paraId="248B34D4" w14:textId="071E326B" w:rsidR="00050703" w:rsidRPr="00645E3C" w:rsidRDefault="00050703" w:rsidP="00A87A7F">
            <w:pPr>
              <w:pStyle w:val="Normal6a"/>
              <w:rPr>
                <w:b/>
                <w:i/>
                <w:szCs w:val="24"/>
              </w:rPr>
            </w:pPr>
            <w:r w:rsidRPr="00645E3C">
              <w:rPr>
                <w:b/>
                <w:i/>
              </w:rPr>
              <w:t>6a)</w:t>
            </w:r>
            <w:r w:rsidRPr="00645E3C">
              <w:rPr>
                <w:b/>
                <w:i/>
              </w:rPr>
              <w:tab/>
              <w:t>Στο άρθρο 11 παράγραφος 2, το εισαγωγικό μέρος αντικαθίσταται ως εξής:</w:t>
            </w:r>
          </w:p>
        </w:tc>
      </w:tr>
      <w:tr w:rsidR="00050703" w:rsidRPr="00645E3C" w14:paraId="48F1DA8F" w14:textId="77777777" w:rsidTr="00A87A7F">
        <w:trPr>
          <w:jc w:val="center"/>
        </w:trPr>
        <w:tc>
          <w:tcPr>
            <w:tcW w:w="4876" w:type="dxa"/>
            <w:hideMark/>
          </w:tcPr>
          <w:p w14:paraId="5B3C4C1A" w14:textId="77777777" w:rsidR="00050703" w:rsidRPr="00645E3C" w:rsidRDefault="00050703" w:rsidP="00A87A7F">
            <w:pPr>
              <w:pStyle w:val="Normal6a"/>
            </w:pPr>
            <w:r w:rsidRPr="00645E3C">
              <w:t>2.</w:t>
            </w:r>
            <w:r w:rsidRPr="00645E3C">
              <w:tab/>
              <w:t xml:space="preserve">Εάν, πριν από την έναρξη του πακέτου, ο διοργανωτής υποχρεωθεί να τροποποιήσει, σε σημαντικό βαθμό, οποιοδήποτε από τα κύρια χαρακτηριστικά των ταξιδιωτικών υπηρεσιών, όπως αναφέρονται στο άρθρο 5 παράγραφος 1 πρώτο εδάφιο στοιχείο α), ή αδυνατεί να εκπληρώσει τις ειδικές απαιτήσεις, όπως αναφέρονται στο άρθρο 7 παράγραφος 2 στοιχείο α), ή προτείνει να αυξήσει την τιμή του πακέτου κατά ποσοστό που υπερβαίνει το 8 % σύμφωνα με το άρθρο 10 παράγραφος 2, ο </w:t>
            </w:r>
            <w:r w:rsidRPr="00645E3C">
              <w:rPr>
                <w:b/>
                <w:i/>
              </w:rPr>
              <w:t>ταξιδιώτης</w:t>
            </w:r>
            <w:r w:rsidRPr="00645E3C">
              <w:t xml:space="preserve"> δύναται εντός εύλογης προθεσμίας που τάσσει ο διοργανωτής:</w:t>
            </w:r>
          </w:p>
        </w:tc>
        <w:tc>
          <w:tcPr>
            <w:tcW w:w="4876" w:type="dxa"/>
            <w:hideMark/>
          </w:tcPr>
          <w:p w14:paraId="33406866" w14:textId="77777777" w:rsidR="00050703" w:rsidRPr="00645E3C" w:rsidRDefault="00050703" w:rsidP="00A87A7F">
            <w:pPr>
              <w:pStyle w:val="Normal6a"/>
              <w:rPr>
                <w:szCs w:val="24"/>
              </w:rPr>
            </w:pPr>
            <w:r w:rsidRPr="00645E3C">
              <w:t>2.</w:t>
            </w:r>
            <w:r w:rsidRPr="00645E3C">
              <w:tab/>
              <w:t xml:space="preserve">Εάν, πριν από την έναρξη του πακέτου, ο διοργανωτής υποχρεωθεί να τροποποιήσει, σε σημαντικό βαθμό, οποιοδήποτε από τα κύρια χαρακτηριστικά των ταξιδιωτικών υπηρεσιών, όπως αναφέρονται στο άρθρο 5 παράγραφος 1 πρώτο εδάφιο στοιχείο α), ή αδυνατεί να εκπληρώσει τις ειδικές απαιτήσεις, όπως αναφέρονται στο άρθρο 7 παράγραφος 2 στοιχείο α), ή προτείνει να αυξήσει την τιμή του πακέτου κατά ποσοστό που υπερβαίνει το 8 % σύμφωνα με το άρθρο 10 παράγραφος 2, </w:t>
            </w:r>
            <w:r w:rsidRPr="00645E3C">
              <w:rPr>
                <w:b/>
                <w:i/>
              </w:rPr>
              <w:t xml:space="preserve">ενημερώνει άμεσα τον ταξιδιώτη </w:t>
            </w:r>
            <w:r w:rsidRPr="00645E3C">
              <w:t xml:space="preserve">ο </w:t>
            </w:r>
            <w:r w:rsidRPr="00645E3C">
              <w:rPr>
                <w:b/>
                <w:i/>
              </w:rPr>
              <w:t>οποίος</w:t>
            </w:r>
            <w:r w:rsidRPr="00645E3C">
              <w:t xml:space="preserve"> δύναται εντός εύλογης προθεσμίας που τάσσει ο διοργανωτής:</w:t>
            </w:r>
          </w:p>
        </w:tc>
      </w:tr>
    </w:tbl>
    <w:p w14:paraId="015A810F" w14:textId="77777777" w:rsidR="00050703" w:rsidRPr="00645E3C" w:rsidRDefault="00050703" w:rsidP="00050703"/>
    <w:p w14:paraId="0815DF84" w14:textId="77777777" w:rsidR="00050703" w:rsidRPr="00645E3C" w:rsidRDefault="00050703" w:rsidP="00050703">
      <w:pPr>
        <w:pStyle w:val="AmNumberTabs"/>
        <w:keepNext/>
      </w:pPr>
      <w:r w:rsidRPr="00645E3C">
        <w:t>Τροπολογία</w:t>
      </w:r>
      <w:r w:rsidRPr="00645E3C">
        <w:tab/>
      </w:r>
      <w:r w:rsidRPr="00645E3C">
        <w:tab/>
        <w:t>47</w:t>
      </w:r>
    </w:p>
    <w:p w14:paraId="4A2C6DDF" w14:textId="77777777" w:rsidR="00050703" w:rsidRPr="00645E3C" w:rsidRDefault="00050703" w:rsidP="00050703">
      <w:pPr>
        <w:pStyle w:val="NormalBold12b"/>
        <w:keepNext/>
      </w:pPr>
      <w:r w:rsidRPr="00645E3C">
        <w:t>Πρόταση οδηγίας</w:t>
      </w:r>
    </w:p>
    <w:p w14:paraId="257FDBB8" w14:textId="77777777" w:rsidR="00050703" w:rsidRPr="00645E3C" w:rsidRDefault="00050703" w:rsidP="00050703">
      <w:pPr>
        <w:pStyle w:val="NormalBold"/>
        <w:keepNext/>
      </w:pPr>
      <w:r w:rsidRPr="00645E3C">
        <w:t>Άρθρο 1 – παράγραφος 1 – σημείο 7 – στοιχείο -α (νέο)</w:t>
      </w:r>
    </w:p>
    <w:p w14:paraId="351CD997" w14:textId="77777777" w:rsidR="00050703" w:rsidRPr="00645E3C" w:rsidRDefault="00050703" w:rsidP="00050703">
      <w:pPr>
        <w:keepNext/>
      </w:pPr>
      <w:r w:rsidRPr="00645E3C">
        <w:t>Οδηγία (ΕΕ) 2015/2302</w:t>
      </w:r>
    </w:p>
    <w:p w14:paraId="2ED45517" w14:textId="77777777" w:rsidR="00050703" w:rsidRPr="00645E3C" w:rsidRDefault="00050703" w:rsidP="00050703">
      <w:r w:rsidRPr="00645E3C">
        <w:t>Άρθρο 12 – παράγραφος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4CF951C2" w14:textId="77777777" w:rsidTr="00A87A7F">
        <w:trPr>
          <w:jc w:val="center"/>
        </w:trPr>
        <w:tc>
          <w:tcPr>
            <w:tcW w:w="9752" w:type="dxa"/>
            <w:gridSpan w:val="2"/>
          </w:tcPr>
          <w:p w14:paraId="22D12807" w14:textId="77777777" w:rsidR="00050703" w:rsidRPr="00645E3C" w:rsidRDefault="00050703" w:rsidP="00A87A7F">
            <w:pPr>
              <w:keepNext/>
            </w:pPr>
          </w:p>
        </w:tc>
      </w:tr>
      <w:tr w:rsidR="00050703" w:rsidRPr="00645E3C" w14:paraId="5C2F460E" w14:textId="77777777" w:rsidTr="00A87A7F">
        <w:trPr>
          <w:jc w:val="center"/>
        </w:trPr>
        <w:tc>
          <w:tcPr>
            <w:tcW w:w="4876" w:type="dxa"/>
            <w:hideMark/>
          </w:tcPr>
          <w:p w14:paraId="13C268AE" w14:textId="77777777" w:rsidR="00050703" w:rsidRPr="00645E3C" w:rsidRDefault="00050703" w:rsidP="00A87A7F">
            <w:pPr>
              <w:pStyle w:val="AmColumnHeading"/>
              <w:keepNext/>
            </w:pPr>
            <w:r w:rsidRPr="00645E3C">
              <w:t>Ισχύον κείμενο</w:t>
            </w:r>
          </w:p>
        </w:tc>
        <w:tc>
          <w:tcPr>
            <w:tcW w:w="4876" w:type="dxa"/>
            <w:hideMark/>
          </w:tcPr>
          <w:p w14:paraId="24368F96" w14:textId="77777777" w:rsidR="00050703" w:rsidRPr="00645E3C" w:rsidRDefault="00050703" w:rsidP="00A87A7F">
            <w:pPr>
              <w:pStyle w:val="AmColumnHeading"/>
              <w:keepNext/>
            </w:pPr>
            <w:r w:rsidRPr="00645E3C">
              <w:t>Τροπολογία</w:t>
            </w:r>
          </w:p>
        </w:tc>
      </w:tr>
      <w:tr w:rsidR="00050703" w:rsidRPr="00645E3C" w14:paraId="21D1B4D1" w14:textId="77777777" w:rsidTr="00A87A7F">
        <w:trPr>
          <w:jc w:val="center"/>
        </w:trPr>
        <w:tc>
          <w:tcPr>
            <w:tcW w:w="4876" w:type="dxa"/>
          </w:tcPr>
          <w:p w14:paraId="1C9F7BC0" w14:textId="77777777" w:rsidR="00050703" w:rsidRPr="00645E3C" w:rsidRDefault="00050703" w:rsidP="00A87A7F">
            <w:pPr>
              <w:pStyle w:val="Normal6a"/>
            </w:pPr>
          </w:p>
        </w:tc>
        <w:tc>
          <w:tcPr>
            <w:tcW w:w="4876" w:type="dxa"/>
            <w:hideMark/>
          </w:tcPr>
          <w:p w14:paraId="2D5B4779" w14:textId="77777777" w:rsidR="00050703" w:rsidRPr="00645E3C" w:rsidRDefault="00050703" w:rsidP="00A87A7F">
            <w:pPr>
              <w:pStyle w:val="Normal6a"/>
              <w:rPr>
                <w:b/>
                <w:i/>
                <w:szCs w:val="24"/>
              </w:rPr>
            </w:pPr>
            <w:r w:rsidRPr="00645E3C">
              <w:rPr>
                <w:b/>
                <w:i/>
              </w:rPr>
              <w:t>-α)</w:t>
            </w:r>
            <w:r w:rsidRPr="00645E3C">
              <w:rPr>
                <w:b/>
                <w:i/>
              </w:rPr>
              <w:tab/>
              <w:t>η παράγραφος 1 αντικαθίσταται από το ακόλουθο κείμενο:</w:t>
            </w:r>
          </w:p>
        </w:tc>
      </w:tr>
      <w:tr w:rsidR="00050703" w:rsidRPr="00645E3C" w14:paraId="352E4CEC" w14:textId="77777777" w:rsidTr="00A87A7F">
        <w:trPr>
          <w:jc w:val="center"/>
        </w:trPr>
        <w:tc>
          <w:tcPr>
            <w:tcW w:w="4876" w:type="dxa"/>
            <w:hideMark/>
          </w:tcPr>
          <w:p w14:paraId="051270D3" w14:textId="77777777" w:rsidR="00050703" w:rsidRPr="00645E3C" w:rsidRDefault="00050703" w:rsidP="00A87A7F">
            <w:pPr>
              <w:pStyle w:val="Normal6a"/>
            </w:pPr>
            <w:r w:rsidRPr="00645E3C">
              <w:t>1.</w:t>
            </w:r>
            <w:r w:rsidRPr="00645E3C">
              <w:tab/>
              <w:t xml:space="preserve">Τα κράτη μέλη διασφαλίζουν ότι ο ταξιδιώτης μπορεί να καταγγείλει τη σύμβαση οργανωμένου ταξιδιού ανά πάσα στιγμή πριν από την έναρξη του πακέτου. Αν ο ταξιδιώτης καταγγείλει τη σύμβαση οργανωμένου ταξιδιού δυνάμει της παρούσας παραγράφου, μπορεί να του ζητηθεί η καταβολή </w:t>
            </w:r>
            <w:r w:rsidRPr="00645E3C">
              <w:rPr>
                <w:b/>
                <w:i/>
              </w:rPr>
              <w:t>εύλογης και δικαιολογημένης</w:t>
            </w:r>
            <w:r w:rsidRPr="00645E3C">
              <w:t xml:space="preserve"> χρέωσης καταγγελίας </w:t>
            </w:r>
            <w:r w:rsidRPr="00645E3C">
              <w:rPr>
                <w:b/>
                <w:i/>
              </w:rPr>
              <w:t xml:space="preserve">στον διοργανωτή. Η σύμβαση οργανωμένου ταξιδιού μπορεί να καθορίζει εύλογη τυποποιημένη χρέωση καταγγελίας </w:t>
            </w:r>
            <w:r w:rsidRPr="00645E3C">
              <w:t xml:space="preserve">της σύμβασης </w:t>
            </w:r>
            <w:r w:rsidRPr="00645E3C">
              <w:rPr>
                <w:b/>
                <w:i/>
              </w:rPr>
              <w:t>με βάση τον χρόνο της καταγγελίας της σύμβασης πριν από την έναρξη του πακέτου και την αναμενόμενη εξοικονόμηση κόστους και τα αναμενόμενα έσοδα από την εναλλακτική αξιοποίηση των ταξιδιωτικών υπηρεσιών. Εάν δεν προβλέπεται τυποποιημένη χρέωση καταγγελίας, το ποσό της χρέωσης καταγγελίας αντιστοιχεί στην τιμή του πακέτου μείον την εξοικονόμηση κόστους και τα έσοδα από την εναλλακτική αξιοποίηση των ταξιδιωτικών υπηρεσιών. Κατόπιν αιτήματος του ταξιδιώτη, ο διοργανωτής αιτιολογεί το ποσό που χρεώνει για την καταγγελία της σύμβασης.</w:t>
            </w:r>
          </w:p>
        </w:tc>
        <w:tc>
          <w:tcPr>
            <w:tcW w:w="4876" w:type="dxa"/>
            <w:hideMark/>
          </w:tcPr>
          <w:p w14:paraId="2F7EF94A" w14:textId="116F7103" w:rsidR="00050703" w:rsidRPr="00645E3C" w:rsidRDefault="00050703" w:rsidP="00A87A7F">
            <w:pPr>
              <w:pStyle w:val="Normal6a"/>
              <w:rPr>
                <w:szCs w:val="24"/>
              </w:rPr>
            </w:pPr>
            <w:r w:rsidRPr="00645E3C">
              <w:rPr>
                <w:b/>
                <w:bCs/>
                <w:i/>
                <w:iCs/>
              </w:rPr>
              <w:t>«</w:t>
            </w:r>
            <w:r w:rsidRPr="00645E3C">
              <w:t>1.</w:t>
            </w:r>
            <w:r w:rsidRPr="00645E3C">
              <w:tab/>
              <w:t xml:space="preserve">Τα κράτη μέλη διασφαλίζουν ότι ο ταξιδιώτης μπορεί να καταγγείλει τη σύμβαση οργανωμένου ταξιδιού ανά πάσα στιγμή πριν από την έναρξη του πακέτου. Αν ο ταξιδιώτης καταγγείλει τη σύμβαση οργανωμένου ταξιδιού δυνάμει της παρούσας παραγράφου, μπορεί να του ζητηθεί η καταβολή </w:t>
            </w:r>
            <w:r w:rsidRPr="00645E3C">
              <w:rPr>
                <w:b/>
                <w:i/>
              </w:rPr>
              <w:t>τυποποιημένης</w:t>
            </w:r>
            <w:r w:rsidRPr="00645E3C">
              <w:t xml:space="preserve"> χρέωσης καταγγελίας της σύμβασης που </w:t>
            </w:r>
            <w:r w:rsidRPr="00645E3C">
              <w:rPr>
                <w:b/>
                <w:i/>
              </w:rPr>
              <w:t>ορίζεται στη σύμβαση</w:t>
            </w:r>
            <w:r w:rsidRPr="00645E3C">
              <w:t>.</w:t>
            </w:r>
            <w:r w:rsidRPr="00645E3C">
              <w:rPr>
                <w:b/>
                <w:i/>
              </w:rPr>
              <w:t>»</w:t>
            </w:r>
            <w:r w:rsidR="00C2170D" w:rsidRPr="00645E3C">
              <w:t>·</w:t>
            </w:r>
          </w:p>
        </w:tc>
      </w:tr>
    </w:tbl>
    <w:p w14:paraId="4C49C6AF" w14:textId="77777777" w:rsidR="00050703" w:rsidRPr="00645E3C" w:rsidRDefault="00050703" w:rsidP="00050703"/>
    <w:p w14:paraId="45581651" w14:textId="77777777" w:rsidR="00050703" w:rsidRPr="00645E3C" w:rsidRDefault="00050703" w:rsidP="00050703">
      <w:pPr>
        <w:pStyle w:val="AmNumberTabs"/>
        <w:keepNext/>
      </w:pPr>
      <w:r w:rsidRPr="00645E3C">
        <w:t>Τροπολογία</w:t>
      </w:r>
      <w:r w:rsidRPr="00645E3C">
        <w:tab/>
      </w:r>
      <w:r w:rsidRPr="00645E3C">
        <w:tab/>
        <w:t>48</w:t>
      </w:r>
    </w:p>
    <w:p w14:paraId="5F5D0D19" w14:textId="77777777" w:rsidR="00050703" w:rsidRPr="00645E3C" w:rsidRDefault="00050703" w:rsidP="00050703">
      <w:pPr>
        <w:pStyle w:val="NormalBold12b"/>
        <w:keepNext/>
      </w:pPr>
      <w:r w:rsidRPr="00645E3C">
        <w:t>Πρόταση οδηγίας</w:t>
      </w:r>
    </w:p>
    <w:p w14:paraId="0FCC5299" w14:textId="77777777" w:rsidR="00050703" w:rsidRPr="00645E3C" w:rsidRDefault="00050703" w:rsidP="00050703">
      <w:pPr>
        <w:pStyle w:val="NormalBold"/>
        <w:keepNext/>
      </w:pPr>
      <w:r w:rsidRPr="00645E3C">
        <w:t xml:space="preserve">Άρθρο 1 – παράγραφος 1 – σημείο 7 – στοιχείο -α </w:t>
      </w:r>
      <w:proofErr w:type="spellStart"/>
      <w:r w:rsidRPr="00645E3C">
        <w:t>α</w:t>
      </w:r>
      <w:proofErr w:type="spellEnd"/>
      <w:r w:rsidRPr="00645E3C">
        <w:t xml:space="preserve"> (νέο)</w:t>
      </w:r>
    </w:p>
    <w:p w14:paraId="2C897B3E" w14:textId="77777777" w:rsidR="00050703" w:rsidRPr="00645E3C" w:rsidRDefault="00050703" w:rsidP="00050703">
      <w:pPr>
        <w:keepNext/>
      </w:pPr>
      <w:r w:rsidRPr="00645E3C">
        <w:t>Οδηγία (ΕΕ) 2015/2302</w:t>
      </w:r>
    </w:p>
    <w:p w14:paraId="3149D430" w14:textId="77777777" w:rsidR="00050703" w:rsidRPr="00645E3C" w:rsidRDefault="00050703" w:rsidP="00050703">
      <w:r w:rsidRPr="00645E3C">
        <w:t>Άρθρο 12 – παράγραφος 1 – εδάφιο 1 α (νέο)</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4A40B6B1" w14:textId="77777777" w:rsidTr="00A87A7F">
        <w:trPr>
          <w:jc w:val="center"/>
        </w:trPr>
        <w:tc>
          <w:tcPr>
            <w:tcW w:w="9752" w:type="dxa"/>
            <w:gridSpan w:val="2"/>
          </w:tcPr>
          <w:p w14:paraId="785E0708" w14:textId="77777777" w:rsidR="00050703" w:rsidRPr="00645E3C" w:rsidRDefault="00050703" w:rsidP="00A87A7F">
            <w:pPr>
              <w:keepNext/>
            </w:pPr>
          </w:p>
        </w:tc>
      </w:tr>
      <w:tr w:rsidR="00050703" w:rsidRPr="00645E3C" w14:paraId="1887CE13" w14:textId="77777777" w:rsidTr="00A87A7F">
        <w:trPr>
          <w:jc w:val="center"/>
        </w:trPr>
        <w:tc>
          <w:tcPr>
            <w:tcW w:w="4876" w:type="dxa"/>
            <w:hideMark/>
          </w:tcPr>
          <w:p w14:paraId="2FAD76A6" w14:textId="77777777" w:rsidR="00050703" w:rsidRPr="00645E3C" w:rsidRDefault="00050703" w:rsidP="00A87A7F">
            <w:pPr>
              <w:pStyle w:val="AmColumnHeading"/>
              <w:keepNext/>
            </w:pPr>
            <w:r w:rsidRPr="00645E3C">
              <w:t>Κείμενο που προτείνει η Επιτροπή</w:t>
            </w:r>
          </w:p>
        </w:tc>
        <w:tc>
          <w:tcPr>
            <w:tcW w:w="4876" w:type="dxa"/>
            <w:hideMark/>
          </w:tcPr>
          <w:p w14:paraId="2CAD89AF" w14:textId="77777777" w:rsidR="00050703" w:rsidRPr="00645E3C" w:rsidRDefault="00050703" w:rsidP="00A87A7F">
            <w:pPr>
              <w:pStyle w:val="AmColumnHeading"/>
              <w:keepNext/>
            </w:pPr>
            <w:r w:rsidRPr="00645E3C">
              <w:t>Τροπολογία</w:t>
            </w:r>
          </w:p>
        </w:tc>
      </w:tr>
      <w:tr w:rsidR="00050703" w:rsidRPr="00645E3C" w14:paraId="022209B1" w14:textId="77777777" w:rsidTr="00A87A7F">
        <w:trPr>
          <w:jc w:val="center"/>
        </w:trPr>
        <w:tc>
          <w:tcPr>
            <w:tcW w:w="4876" w:type="dxa"/>
          </w:tcPr>
          <w:p w14:paraId="2CF97E07" w14:textId="77777777" w:rsidR="00050703" w:rsidRPr="00645E3C" w:rsidRDefault="00050703" w:rsidP="00A87A7F">
            <w:pPr>
              <w:pStyle w:val="Normal6a"/>
            </w:pPr>
          </w:p>
        </w:tc>
        <w:tc>
          <w:tcPr>
            <w:tcW w:w="4876" w:type="dxa"/>
            <w:hideMark/>
          </w:tcPr>
          <w:p w14:paraId="7A64A530" w14:textId="77777777" w:rsidR="00050703" w:rsidRPr="00645E3C" w:rsidRDefault="00050703" w:rsidP="00A87A7F">
            <w:pPr>
              <w:pStyle w:val="Normal6a"/>
              <w:rPr>
                <w:b/>
                <w:i/>
                <w:szCs w:val="24"/>
              </w:rPr>
            </w:pPr>
            <w:r w:rsidRPr="00645E3C">
              <w:rPr>
                <w:b/>
                <w:i/>
              </w:rPr>
              <w:t>-</w:t>
            </w:r>
            <w:proofErr w:type="spellStart"/>
            <w:r w:rsidRPr="00645E3C">
              <w:rPr>
                <w:b/>
                <w:i/>
              </w:rPr>
              <w:t>αα</w:t>
            </w:r>
            <w:proofErr w:type="spellEnd"/>
            <w:r w:rsidRPr="00645E3C">
              <w:rPr>
                <w:b/>
                <w:i/>
              </w:rPr>
              <w:t>)</w:t>
            </w:r>
            <w:r w:rsidRPr="00645E3C">
              <w:rPr>
                <w:b/>
                <w:i/>
              </w:rPr>
              <w:tab/>
              <w:t>στην παράγραφο 1, προστίθεται το ακόλουθο εδάφιο:</w:t>
            </w:r>
          </w:p>
        </w:tc>
      </w:tr>
      <w:tr w:rsidR="00050703" w:rsidRPr="00645E3C" w14:paraId="5B5CA024" w14:textId="77777777" w:rsidTr="00A87A7F">
        <w:trPr>
          <w:jc w:val="center"/>
        </w:trPr>
        <w:tc>
          <w:tcPr>
            <w:tcW w:w="4876" w:type="dxa"/>
          </w:tcPr>
          <w:p w14:paraId="6EDA8A76" w14:textId="77777777" w:rsidR="00050703" w:rsidRPr="00645E3C" w:rsidRDefault="00050703" w:rsidP="00A87A7F">
            <w:pPr>
              <w:pStyle w:val="Normal6"/>
            </w:pPr>
          </w:p>
        </w:tc>
        <w:tc>
          <w:tcPr>
            <w:tcW w:w="4876" w:type="dxa"/>
            <w:hideMark/>
          </w:tcPr>
          <w:p w14:paraId="50FED5CB" w14:textId="40E7CA4F" w:rsidR="00050703" w:rsidRPr="00645E3C" w:rsidRDefault="00050703" w:rsidP="00A87A7F">
            <w:pPr>
              <w:pStyle w:val="Normal6"/>
              <w:rPr>
                <w:b/>
                <w:i/>
                <w:szCs w:val="24"/>
              </w:rPr>
            </w:pPr>
            <w:r w:rsidRPr="00645E3C">
              <w:rPr>
                <w:b/>
                <w:i/>
              </w:rPr>
              <w:t xml:space="preserve">«Ο διοργανωτής αναφέρει σαφώς είτε το συγκεκριμένο ποσό της τυποποιημένης χρέωσης καταγγελίας είτε τη μέθοδο υπολογισμού του στις </w:t>
            </w:r>
            <w:proofErr w:type="spellStart"/>
            <w:r w:rsidRPr="00645E3C">
              <w:rPr>
                <w:b/>
                <w:i/>
              </w:rPr>
              <w:t>προσυμβατικές</w:t>
            </w:r>
            <w:proofErr w:type="spellEnd"/>
            <w:r w:rsidRPr="00645E3C">
              <w:rPr>
                <w:b/>
                <w:i/>
              </w:rPr>
              <w:t xml:space="preserve"> πληροφορίες που παρέχονται στον ταξιδιώτη. Η τυποποιημένη χρέωση καταγγελίας της σύμβασης είναι κατάλληλη και δικαιολογημένη, λαμβάνοντας υπόψη, για παράδειγμα, τη χρονική στιγμή της καταγγελίας πριν από την έναρξη του πακέτου, την αναμενόμενη εξοικονόμηση κόστους και τα δυνητικά έσοδα από την εναλλακτική ανάπτυξη ταξιδιωτικών υπηρεσιών.»</w:t>
            </w:r>
            <w:r w:rsidR="00C2170D" w:rsidRPr="00645E3C">
              <w:t>·</w:t>
            </w:r>
          </w:p>
        </w:tc>
      </w:tr>
    </w:tbl>
    <w:p w14:paraId="0B78654A" w14:textId="77777777" w:rsidR="00050703" w:rsidRPr="00645E3C" w:rsidRDefault="00050703" w:rsidP="00050703"/>
    <w:p w14:paraId="24D2840D" w14:textId="77777777" w:rsidR="00050703" w:rsidRPr="00645E3C" w:rsidRDefault="00050703" w:rsidP="00050703">
      <w:pPr>
        <w:pStyle w:val="AMNumberTabs0"/>
        <w:keepNext/>
      </w:pPr>
      <w:r w:rsidRPr="00645E3C">
        <w:t>Τροπολογία</w:t>
      </w:r>
      <w:r w:rsidRPr="00645E3C">
        <w:tab/>
      </w:r>
      <w:r w:rsidRPr="00645E3C">
        <w:tab/>
        <w:t>49</w:t>
      </w:r>
    </w:p>
    <w:p w14:paraId="3B20BB18" w14:textId="77777777" w:rsidR="00050703" w:rsidRPr="00645E3C" w:rsidRDefault="00050703" w:rsidP="00050703"/>
    <w:p w14:paraId="71B64F6C" w14:textId="77777777" w:rsidR="00050703" w:rsidRPr="00645E3C" w:rsidRDefault="00050703" w:rsidP="00050703">
      <w:pPr>
        <w:pStyle w:val="NormalBold"/>
        <w:keepNext/>
      </w:pPr>
      <w:r w:rsidRPr="00645E3C">
        <w:t>Πρόταση οδηγίας</w:t>
      </w:r>
    </w:p>
    <w:p w14:paraId="7A11DBEA" w14:textId="77777777" w:rsidR="00050703" w:rsidRPr="00645E3C" w:rsidRDefault="00050703" w:rsidP="00050703">
      <w:pPr>
        <w:pStyle w:val="NormalBold"/>
      </w:pPr>
      <w:r w:rsidRPr="00645E3C">
        <w:t>Άρθρο 1 – παράγραφος 1 – σημείο 7 – στοιχείο α</w:t>
      </w:r>
    </w:p>
    <w:p w14:paraId="1A2E9F9D" w14:textId="77777777" w:rsidR="00050703" w:rsidRPr="00645E3C" w:rsidRDefault="00050703" w:rsidP="00050703">
      <w:pPr>
        <w:keepNext/>
      </w:pPr>
      <w:r w:rsidRPr="00645E3C">
        <w:t>Οδηγία (ΕΕ) 2015/2302</w:t>
      </w:r>
    </w:p>
    <w:p w14:paraId="09AE0A67" w14:textId="77777777" w:rsidR="00050703" w:rsidRPr="00645E3C" w:rsidRDefault="00050703" w:rsidP="00050703">
      <w:r w:rsidRPr="00645E3C">
        <w:t>Άρθρο 12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2EA674ED" w14:textId="77777777" w:rsidTr="00A87A7F">
        <w:trPr>
          <w:jc w:val="center"/>
        </w:trPr>
        <w:tc>
          <w:tcPr>
            <w:tcW w:w="9752" w:type="dxa"/>
            <w:gridSpan w:val="2"/>
          </w:tcPr>
          <w:p w14:paraId="74D1C604" w14:textId="77777777" w:rsidR="00050703" w:rsidRPr="00645E3C" w:rsidRDefault="00050703" w:rsidP="00A87A7F">
            <w:pPr>
              <w:keepNext/>
            </w:pPr>
          </w:p>
        </w:tc>
      </w:tr>
      <w:tr w:rsidR="00050703" w:rsidRPr="00645E3C" w14:paraId="3EA13915" w14:textId="77777777" w:rsidTr="00A87A7F">
        <w:trPr>
          <w:jc w:val="center"/>
        </w:trPr>
        <w:tc>
          <w:tcPr>
            <w:tcW w:w="4876" w:type="dxa"/>
            <w:hideMark/>
          </w:tcPr>
          <w:p w14:paraId="42E06A1C"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36538EFC" w14:textId="77777777" w:rsidR="00050703" w:rsidRPr="00645E3C" w:rsidRDefault="00050703" w:rsidP="00A87A7F">
            <w:pPr>
              <w:pStyle w:val="ColumnHeading"/>
              <w:keepNext/>
            </w:pPr>
            <w:r w:rsidRPr="00645E3C">
              <w:t>Τροπολογία</w:t>
            </w:r>
          </w:p>
        </w:tc>
      </w:tr>
      <w:tr w:rsidR="00050703" w:rsidRPr="00645E3C" w14:paraId="78B963F1" w14:textId="77777777" w:rsidTr="00A87A7F">
        <w:trPr>
          <w:jc w:val="center"/>
        </w:trPr>
        <w:tc>
          <w:tcPr>
            <w:tcW w:w="4876" w:type="dxa"/>
          </w:tcPr>
          <w:p w14:paraId="4A17A4CF" w14:textId="77777777" w:rsidR="00050703" w:rsidRPr="00645E3C" w:rsidRDefault="00050703" w:rsidP="00A87A7F">
            <w:pPr>
              <w:pStyle w:val="Normal6"/>
            </w:pPr>
          </w:p>
        </w:tc>
        <w:tc>
          <w:tcPr>
            <w:tcW w:w="4876" w:type="dxa"/>
            <w:hideMark/>
          </w:tcPr>
          <w:p w14:paraId="081A6C4C" w14:textId="77777777" w:rsidR="00050703" w:rsidRPr="00645E3C" w:rsidRDefault="00050703" w:rsidP="00A87A7F">
            <w:pPr>
              <w:pStyle w:val="Normal6a"/>
              <w:rPr>
                <w:b/>
                <w:i/>
              </w:rPr>
            </w:pPr>
          </w:p>
        </w:tc>
      </w:tr>
      <w:tr w:rsidR="00050703" w:rsidRPr="00645E3C" w14:paraId="63EC6899" w14:textId="77777777" w:rsidTr="00A87A7F">
        <w:trPr>
          <w:jc w:val="center"/>
        </w:trPr>
        <w:tc>
          <w:tcPr>
            <w:tcW w:w="4876" w:type="dxa"/>
            <w:hideMark/>
          </w:tcPr>
          <w:p w14:paraId="7B3C0790" w14:textId="77777777" w:rsidR="00050703" w:rsidRPr="00645E3C" w:rsidRDefault="00050703" w:rsidP="00A87A7F">
            <w:pPr>
              <w:pStyle w:val="Normal6"/>
            </w:pPr>
            <w:r w:rsidRPr="00645E3C">
              <w:t>2.</w:t>
            </w:r>
            <w:r w:rsidRPr="00645E3C">
              <w:tab/>
              <w:t xml:space="preserve">Με την επιφύλαξη της παραγράφου 1, ο ταξιδιώτης έχει το δικαίωμα να καταγγείλει τη σύμβαση οργανωμένου ταξιδιού πριν από την έναρξη του πακέτου χωρίς την καταβολή οποιασδήποτε χρέωσης καταγγελίας </w:t>
            </w:r>
            <w:r w:rsidRPr="00645E3C">
              <w:rPr>
                <w:b/>
                <w:i/>
              </w:rPr>
              <w:t>σε περίπτωση αναπόφευκτων</w:t>
            </w:r>
            <w:r w:rsidRPr="00645E3C">
              <w:t xml:space="preserve"> και </w:t>
            </w:r>
            <w:r w:rsidRPr="00645E3C">
              <w:rPr>
                <w:b/>
                <w:i/>
              </w:rPr>
              <w:t>έκτακτων περιστάσεων</w:t>
            </w:r>
            <w:r w:rsidRPr="00645E3C">
              <w:t xml:space="preserve"> στον ταξιδιωτικό προορισμό ή πολύ κοντά σε αυτόν, στον τόπο </w:t>
            </w:r>
            <w:r w:rsidRPr="00645E3C">
              <w:rPr>
                <w:b/>
                <w:i/>
              </w:rPr>
              <w:t xml:space="preserve">διαμονής ή </w:t>
            </w:r>
            <w:r w:rsidRPr="00645E3C">
              <w:t xml:space="preserve">αναχώρησης </w:t>
            </w:r>
            <w:r w:rsidRPr="00645E3C">
              <w:rPr>
                <w:b/>
                <w:i/>
              </w:rPr>
              <w:t xml:space="preserve">του ταξιδιώτη, </w:t>
            </w:r>
            <w:r w:rsidRPr="00645E3C">
              <w:t xml:space="preserve">ή </w:t>
            </w:r>
            <w:r w:rsidRPr="00645E3C">
              <w:rPr>
                <w:b/>
                <w:i/>
              </w:rPr>
              <w:t>οι οποίες</w:t>
            </w:r>
            <w:r w:rsidRPr="00645E3C">
              <w:t xml:space="preserve"> επηρεάζουν το ταξίδι </w:t>
            </w:r>
            <w:r w:rsidRPr="00645E3C">
              <w:rPr>
                <w:b/>
                <w:i/>
              </w:rPr>
              <w:t xml:space="preserve">προς τον προορισμό, εφόσον οι περιστάσεις αυτές επηρεάζουν σημαντικά την εκτέλεση </w:t>
            </w:r>
            <w:r w:rsidRPr="00645E3C">
              <w:t xml:space="preserve">του </w:t>
            </w:r>
            <w:r w:rsidRPr="00645E3C">
              <w:rPr>
                <w:b/>
                <w:i/>
              </w:rPr>
              <w:t>πακέτου. Ο ταξιδιώτης δύναται να καταγγείλει τη σύμβαση εάν μπορεί εύλογα να αναμένεται ότι η εκτέλεσή της σύμβασης οργανωμένου ταξιδιού θα επηρεαστεί σημαντικά</w:t>
            </w:r>
            <w:r w:rsidRPr="00645E3C">
              <w:t xml:space="preserve"> από </w:t>
            </w:r>
            <w:r w:rsidRPr="00645E3C">
              <w:rPr>
                <w:b/>
                <w:i/>
              </w:rPr>
              <w:t xml:space="preserve">αναπόφευκτες </w:t>
            </w:r>
            <w:r w:rsidRPr="00645E3C">
              <w:rPr>
                <w:b/>
                <w:i/>
              </w:rPr>
              <w:lastRenderedPageBreak/>
              <w:t>και έκτακτες περιστάσεις</w:t>
            </w:r>
            <w:r w:rsidRPr="00645E3C">
              <w:t>. Σε περίπτωση καταγγελίας της σύμβασης οργανωμένου ταξιδιού σύμφωνα με την παρούσα παράγραφο, ο ταξιδιώτης δικαιούται την πλήρη επιστροφή όλων των ποσών που κατέβαλε για το πακέτο, αλλά δεν δικαιούται πρόσθετη αποζημίωση.</w:t>
            </w:r>
          </w:p>
        </w:tc>
        <w:tc>
          <w:tcPr>
            <w:tcW w:w="4876" w:type="dxa"/>
            <w:hideMark/>
          </w:tcPr>
          <w:p w14:paraId="48FB189F" w14:textId="77777777" w:rsidR="00050703" w:rsidRPr="00645E3C" w:rsidRDefault="00050703" w:rsidP="00A87A7F">
            <w:pPr>
              <w:pStyle w:val="Normal6"/>
              <w:rPr>
                <w:szCs w:val="24"/>
              </w:rPr>
            </w:pPr>
            <w:r w:rsidRPr="00645E3C">
              <w:lastRenderedPageBreak/>
              <w:t>2.</w:t>
            </w:r>
            <w:r w:rsidRPr="00645E3C">
              <w:tab/>
              <w:t xml:space="preserve">Με την επιφύλαξη της παραγράφου 1, ο ταξιδιώτης έχει το δικαίωμα να καταγγείλει τη σύμβαση οργανωμένου ταξιδιού πριν από την έναρξη του πακέτου χωρίς την καταβολή οποιασδήποτε χρέωσης καταγγελίας </w:t>
            </w:r>
            <w:r w:rsidRPr="00645E3C">
              <w:rPr>
                <w:b/>
                <w:i/>
              </w:rPr>
              <w:t>εάν μπορεί να αναμένεται εύλογα ότι η σύμβαση οργανωμένου ταξιδιού θα επηρεαστεί σημαντικά</w:t>
            </w:r>
            <w:r w:rsidRPr="00645E3C">
              <w:t xml:space="preserve"> και </w:t>
            </w:r>
            <w:r w:rsidRPr="00645E3C">
              <w:rPr>
                <w:b/>
                <w:i/>
              </w:rPr>
              <w:t>αντικειμενικά από αναπόφευκτες και έκτακτες περιστάσεις</w:t>
            </w:r>
            <w:r w:rsidRPr="00645E3C">
              <w:t xml:space="preserve"> στον ταξιδιωτικό προορισμό ή πολύ κοντά σε αυτόν, στον τόπο αναχώρησης ή </w:t>
            </w:r>
            <w:r w:rsidRPr="00645E3C">
              <w:rPr>
                <w:b/>
                <w:i/>
              </w:rPr>
              <w:t>που</w:t>
            </w:r>
            <w:r w:rsidRPr="00645E3C">
              <w:t xml:space="preserve"> επηρεάζουν το ταξίδι του </w:t>
            </w:r>
            <w:r w:rsidRPr="00645E3C">
              <w:rPr>
                <w:b/>
                <w:i/>
              </w:rPr>
              <w:t>ταξιδιώτη προς ή</w:t>
            </w:r>
            <w:r w:rsidRPr="00645E3C">
              <w:t xml:space="preserve"> από </w:t>
            </w:r>
            <w:r w:rsidRPr="00645E3C">
              <w:rPr>
                <w:b/>
                <w:i/>
              </w:rPr>
              <w:t xml:space="preserve">τον προορισμό </w:t>
            </w:r>
            <w:r w:rsidRPr="00645E3C">
              <w:t xml:space="preserve">. Σε περίπτωση καταγγελίας της σύμβασης οργανωμένου ταξιδιού σύμφωνα με την παρούσα παράγραφο, ο ταξιδιώτης δικαιούται την πλήρη επιστροφή όλων των ποσών που </w:t>
            </w:r>
            <w:r w:rsidRPr="00645E3C">
              <w:lastRenderedPageBreak/>
              <w:t>κατέβαλε για το πακέτο, αλλά δεν δικαιούται πρόσθετη αποζημίωση.</w:t>
            </w:r>
          </w:p>
        </w:tc>
      </w:tr>
    </w:tbl>
    <w:p w14:paraId="7F759171" w14:textId="77777777" w:rsidR="00050703" w:rsidRPr="00645E3C" w:rsidRDefault="00050703" w:rsidP="00050703"/>
    <w:p w14:paraId="5C59906A" w14:textId="77777777" w:rsidR="00050703" w:rsidRPr="00645E3C" w:rsidRDefault="00050703" w:rsidP="00050703">
      <w:pPr>
        <w:pStyle w:val="AmNumberTabs"/>
        <w:keepNext/>
      </w:pPr>
      <w:r w:rsidRPr="00645E3C">
        <w:t>Τροπολογία</w:t>
      </w:r>
      <w:r w:rsidRPr="00645E3C">
        <w:tab/>
      </w:r>
      <w:r w:rsidRPr="00645E3C">
        <w:tab/>
        <w:t>50</w:t>
      </w:r>
    </w:p>
    <w:p w14:paraId="73060FCA" w14:textId="77777777" w:rsidR="00050703" w:rsidRPr="00645E3C" w:rsidRDefault="00050703" w:rsidP="00050703">
      <w:pPr>
        <w:pStyle w:val="NormalBold12b"/>
        <w:keepNext/>
      </w:pPr>
      <w:r w:rsidRPr="00645E3C">
        <w:t>Πρόταση οδηγίας</w:t>
      </w:r>
    </w:p>
    <w:p w14:paraId="4A98BE0E" w14:textId="77777777" w:rsidR="00050703" w:rsidRPr="00645E3C" w:rsidRDefault="00050703" w:rsidP="00050703">
      <w:pPr>
        <w:pStyle w:val="NormalBold"/>
        <w:keepNext/>
      </w:pPr>
      <w:r w:rsidRPr="00645E3C">
        <w:t xml:space="preserve">Άρθρο 1 – παράγραφος 1 – σημείο 7 – στοιχείο α </w:t>
      </w:r>
      <w:proofErr w:type="spellStart"/>
      <w:r w:rsidRPr="00645E3C">
        <w:t>α</w:t>
      </w:r>
      <w:proofErr w:type="spellEnd"/>
      <w:r w:rsidRPr="00645E3C">
        <w:t xml:space="preserve"> (νέο)</w:t>
      </w:r>
    </w:p>
    <w:p w14:paraId="60BFFAB9" w14:textId="77777777" w:rsidR="00050703" w:rsidRPr="00645E3C" w:rsidRDefault="00050703" w:rsidP="00050703">
      <w:pPr>
        <w:keepNext/>
      </w:pPr>
      <w:r w:rsidRPr="00645E3C">
        <w:t>Οδηγία (ΕΕ) 2015/2302</w:t>
      </w:r>
    </w:p>
    <w:p w14:paraId="40026AAA" w14:textId="77777777" w:rsidR="00050703" w:rsidRPr="00645E3C" w:rsidRDefault="00050703" w:rsidP="00050703">
      <w:r w:rsidRPr="00645E3C">
        <w:t>Άρθρο 12 – παράγραφος 3 – εισαγωγικό μέρος</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4AE4C518" w14:textId="77777777" w:rsidTr="00A87A7F">
        <w:trPr>
          <w:jc w:val="center"/>
        </w:trPr>
        <w:tc>
          <w:tcPr>
            <w:tcW w:w="9752" w:type="dxa"/>
            <w:gridSpan w:val="2"/>
          </w:tcPr>
          <w:p w14:paraId="37C2E555" w14:textId="77777777" w:rsidR="00050703" w:rsidRPr="00645E3C" w:rsidRDefault="00050703" w:rsidP="00A87A7F">
            <w:pPr>
              <w:keepNext/>
            </w:pPr>
          </w:p>
        </w:tc>
      </w:tr>
      <w:tr w:rsidR="00050703" w:rsidRPr="00645E3C" w14:paraId="51E5EB19" w14:textId="77777777" w:rsidTr="00A87A7F">
        <w:trPr>
          <w:jc w:val="center"/>
        </w:trPr>
        <w:tc>
          <w:tcPr>
            <w:tcW w:w="4876" w:type="dxa"/>
            <w:hideMark/>
          </w:tcPr>
          <w:p w14:paraId="456A140B" w14:textId="77777777" w:rsidR="00050703" w:rsidRPr="00645E3C" w:rsidRDefault="00050703" w:rsidP="00A87A7F">
            <w:pPr>
              <w:pStyle w:val="AmColumnHeading"/>
              <w:keepNext/>
            </w:pPr>
            <w:r w:rsidRPr="00645E3C">
              <w:t>Ισχύον κείμενο</w:t>
            </w:r>
          </w:p>
        </w:tc>
        <w:tc>
          <w:tcPr>
            <w:tcW w:w="4876" w:type="dxa"/>
            <w:hideMark/>
          </w:tcPr>
          <w:p w14:paraId="118FBA2C" w14:textId="77777777" w:rsidR="00050703" w:rsidRPr="00645E3C" w:rsidRDefault="00050703" w:rsidP="00A87A7F">
            <w:pPr>
              <w:pStyle w:val="AmColumnHeading"/>
              <w:keepNext/>
            </w:pPr>
            <w:r w:rsidRPr="00645E3C">
              <w:t>Τροπολογία</w:t>
            </w:r>
          </w:p>
        </w:tc>
      </w:tr>
      <w:tr w:rsidR="00050703" w:rsidRPr="00645E3C" w14:paraId="6D31C3E1" w14:textId="77777777" w:rsidTr="00A87A7F">
        <w:trPr>
          <w:jc w:val="center"/>
        </w:trPr>
        <w:tc>
          <w:tcPr>
            <w:tcW w:w="4876" w:type="dxa"/>
          </w:tcPr>
          <w:p w14:paraId="7C78F200" w14:textId="77777777" w:rsidR="00050703" w:rsidRPr="00645E3C" w:rsidRDefault="00050703" w:rsidP="00A87A7F">
            <w:pPr>
              <w:pStyle w:val="Normal6a"/>
            </w:pPr>
          </w:p>
        </w:tc>
        <w:tc>
          <w:tcPr>
            <w:tcW w:w="4876" w:type="dxa"/>
            <w:hideMark/>
          </w:tcPr>
          <w:p w14:paraId="46E8D49F" w14:textId="77777777" w:rsidR="00050703" w:rsidRPr="00645E3C" w:rsidRDefault="00050703" w:rsidP="00A87A7F">
            <w:pPr>
              <w:pStyle w:val="Normal6a"/>
              <w:rPr>
                <w:b/>
                <w:i/>
                <w:szCs w:val="24"/>
              </w:rPr>
            </w:pPr>
            <w:proofErr w:type="spellStart"/>
            <w:r w:rsidRPr="00645E3C">
              <w:rPr>
                <w:b/>
                <w:i/>
              </w:rPr>
              <w:t>αα</w:t>
            </w:r>
            <w:proofErr w:type="spellEnd"/>
            <w:r w:rsidRPr="00645E3C">
              <w:rPr>
                <w:b/>
                <w:i/>
              </w:rPr>
              <w:t>)</w:t>
            </w:r>
            <w:r w:rsidRPr="00645E3C">
              <w:rPr>
                <w:b/>
                <w:i/>
              </w:rPr>
              <w:tab/>
              <w:t>στην παράγραφο 3, το εισαγωγικό μέρος αντικαθίσταται από το ακόλουθο κείμενο:</w:t>
            </w:r>
          </w:p>
        </w:tc>
      </w:tr>
      <w:tr w:rsidR="00050703" w:rsidRPr="00645E3C" w14:paraId="099634D4" w14:textId="77777777" w:rsidTr="00A87A7F">
        <w:trPr>
          <w:jc w:val="center"/>
        </w:trPr>
        <w:tc>
          <w:tcPr>
            <w:tcW w:w="4876" w:type="dxa"/>
            <w:hideMark/>
          </w:tcPr>
          <w:p w14:paraId="29349310" w14:textId="77777777" w:rsidR="00050703" w:rsidRPr="00645E3C" w:rsidRDefault="00050703" w:rsidP="00A87A7F">
            <w:pPr>
              <w:pStyle w:val="Normal6"/>
            </w:pPr>
            <w:r w:rsidRPr="00645E3C">
              <w:t>3.</w:t>
            </w:r>
            <w:r w:rsidRPr="00645E3C">
              <w:tab/>
              <w:t xml:space="preserve">Ο διοργανωτής δύναται να καταγγείλει τη σύμβαση οργανωμένου ταξιδιού και να επιστρέψει στον ταξιδιώτη το σύνολο των ποσών που κατέβαλε για το πακέτο, </w:t>
            </w:r>
            <w:r w:rsidRPr="00645E3C">
              <w:rPr>
                <w:b/>
                <w:i/>
              </w:rPr>
              <w:t>αλλά δεν υποχρεούται</w:t>
            </w:r>
            <w:r w:rsidRPr="00645E3C">
              <w:t xml:space="preserve"> να </w:t>
            </w:r>
            <w:r w:rsidRPr="00645E3C">
              <w:rPr>
                <w:b/>
                <w:i/>
              </w:rPr>
              <w:t>καταβάλει πρόσθετη αποζημίωση, εάν:</w:t>
            </w:r>
          </w:p>
        </w:tc>
        <w:tc>
          <w:tcPr>
            <w:tcW w:w="4876" w:type="dxa"/>
            <w:hideMark/>
          </w:tcPr>
          <w:p w14:paraId="60FA9E42" w14:textId="77777777" w:rsidR="00050703" w:rsidRPr="00645E3C" w:rsidRDefault="00050703" w:rsidP="00A87A7F">
            <w:pPr>
              <w:pStyle w:val="Normal6"/>
              <w:rPr>
                <w:szCs w:val="24"/>
              </w:rPr>
            </w:pPr>
            <w:r w:rsidRPr="00645E3C">
              <w:rPr>
                <w:b/>
                <w:bCs/>
                <w:i/>
                <w:iCs/>
              </w:rPr>
              <w:t>«</w:t>
            </w:r>
            <w:r w:rsidRPr="00645E3C">
              <w:t>3.</w:t>
            </w:r>
            <w:r w:rsidRPr="00645E3C">
              <w:tab/>
              <w:t>Ο διοργανωτής δύναται να καταγγείλει τη σύμβαση οργανωμένου ταξιδιού και να επιστρέψει στον ταξιδιώτη το σύνολο των ποσών που κατέβαλε για το πακέτο</w:t>
            </w:r>
            <w:r w:rsidRPr="00645E3C">
              <w:rPr>
                <w:b/>
                <w:i/>
              </w:rPr>
              <w:t xml:space="preserve"> ή</w:t>
            </w:r>
            <w:r w:rsidRPr="00645E3C">
              <w:t xml:space="preserve">, </w:t>
            </w:r>
            <w:r w:rsidRPr="00645E3C">
              <w:rPr>
                <w:b/>
                <w:i/>
              </w:rPr>
              <w:t>σε μη δεσμευτική βάση,</w:t>
            </w:r>
            <w:r w:rsidRPr="00645E3C">
              <w:t xml:space="preserve"> να </w:t>
            </w:r>
            <w:r w:rsidRPr="00645E3C">
              <w:rPr>
                <w:b/>
                <w:i/>
              </w:rPr>
              <w:t xml:space="preserve">παράσχει ουσιαστικά το ίδιο πακέτο μέσω εναλλακτικών μεταφορέων και τρόπων μεταφοράς ή εναλλακτική ταξιδιωτική υπηρεσία προκειμένου να αντικαταστήσει το αρχικό πακέτο ή τμήματα αυτού. </w:t>
            </w:r>
          </w:p>
        </w:tc>
      </w:tr>
      <w:tr w:rsidR="00050703" w:rsidRPr="00645E3C" w14:paraId="100554B7" w14:textId="77777777" w:rsidTr="00A87A7F">
        <w:trPr>
          <w:jc w:val="center"/>
        </w:trPr>
        <w:tc>
          <w:tcPr>
            <w:tcW w:w="4876" w:type="dxa"/>
          </w:tcPr>
          <w:p w14:paraId="62755D3D" w14:textId="77777777" w:rsidR="00050703" w:rsidRPr="00645E3C" w:rsidRDefault="00050703" w:rsidP="00A87A7F">
            <w:pPr>
              <w:pStyle w:val="Normal6"/>
            </w:pPr>
          </w:p>
        </w:tc>
        <w:tc>
          <w:tcPr>
            <w:tcW w:w="4876" w:type="dxa"/>
          </w:tcPr>
          <w:p w14:paraId="4B86DE27" w14:textId="717DB653" w:rsidR="00050703" w:rsidRPr="00645E3C" w:rsidRDefault="00050703" w:rsidP="00A87A7F">
            <w:pPr>
              <w:pStyle w:val="Normal6"/>
              <w:rPr>
                <w:szCs w:val="24"/>
              </w:rPr>
            </w:pPr>
            <w:r w:rsidRPr="00645E3C">
              <w:rPr>
                <w:b/>
                <w:i/>
              </w:rPr>
              <w:t>Ωστόσο, ο διοργανωτής δεν υποχρεούται να καταβάλει πρόσθετη αποζημίωση, εάν:»</w:t>
            </w:r>
            <w:r w:rsidR="00C2170D" w:rsidRPr="00645E3C">
              <w:t>·</w:t>
            </w:r>
          </w:p>
        </w:tc>
      </w:tr>
    </w:tbl>
    <w:p w14:paraId="378F9C17" w14:textId="77777777" w:rsidR="00050703" w:rsidRPr="00645E3C" w:rsidRDefault="00050703" w:rsidP="00050703"/>
    <w:p w14:paraId="1B63ED42" w14:textId="77777777" w:rsidR="00050703" w:rsidRPr="00645E3C" w:rsidRDefault="00050703" w:rsidP="00050703">
      <w:pPr>
        <w:pStyle w:val="AMNumberTabs0"/>
        <w:keepNext/>
      </w:pPr>
      <w:r w:rsidRPr="00645E3C">
        <w:t>Τροπολογία</w:t>
      </w:r>
      <w:r w:rsidRPr="00645E3C">
        <w:tab/>
      </w:r>
      <w:r w:rsidRPr="00645E3C">
        <w:tab/>
        <w:t>51</w:t>
      </w:r>
    </w:p>
    <w:p w14:paraId="6391BAB7" w14:textId="77777777" w:rsidR="00050703" w:rsidRPr="00645E3C" w:rsidRDefault="00050703" w:rsidP="00050703"/>
    <w:p w14:paraId="68B4F218" w14:textId="77777777" w:rsidR="00050703" w:rsidRPr="00645E3C" w:rsidRDefault="00050703" w:rsidP="00050703">
      <w:pPr>
        <w:pStyle w:val="NormalBold"/>
        <w:keepNext/>
      </w:pPr>
      <w:r w:rsidRPr="00645E3C">
        <w:t>Πρόταση οδηγίας</w:t>
      </w:r>
    </w:p>
    <w:p w14:paraId="00B866FA" w14:textId="77777777" w:rsidR="00050703" w:rsidRPr="00645E3C" w:rsidRDefault="00050703" w:rsidP="00050703">
      <w:pPr>
        <w:pStyle w:val="NormalBold"/>
      </w:pPr>
      <w:r w:rsidRPr="00645E3C">
        <w:t>Άρθρο 1 – παράγραφος 1 – σημείο 7 – στοιχείο β</w:t>
      </w:r>
    </w:p>
    <w:p w14:paraId="3D5339A5" w14:textId="77777777" w:rsidR="00050703" w:rsidRPr="00645E3C" w:rsidRDefault="00050703" w:rsidP="00050703">
      <w:pPr>
        <w:keepNext/>
      </w:pPr>
      <w:r w:rsidRPr="00645E3C">
        <w:t>Οδηγία (ΕΕ) 2015/2302</w:t>
      </w:r>
    </w:p>
    <w:p w14:paraId="3CD74AF4" w14:textId="77777777" w:rsidR="00050703" w:rsidRPr="00645E3C" w:rsidRDefault="00050703" w:rsidP="00050703">
      <w:r w:rsidRPr="00645E3C">
        <w:t>Άρθρο 12 – παράγραφος 3 α</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408224F3" w14:textId="77777777" w:rsidTr="00A87A7F">
        <w:trPr>
          <w:jc w:val="center"/>
        </w:trPr>
        <w:tc>
          <w:tcPr>
            <w:tcW w:w="9752" w:type="dxa"/>
            <w:gridSpan w:val="2"/>
          </w:tcPr>
          <w:p w14:paraId="2A635A0B" w14:textId="77777777" w:rsidR="00050703" w:rsidRPr="00645E3C" w:rsidRDefault="00050703" w:rsidP="00A87A7F">
            <w:pPr>
              <w:keepNext/>
            </w:pPr>
          </w:p>
        </w:tc>
      </w:tr>
      <w:tr w:rsidR="00050703" w:rsidRPr="00645E3C" w14:paraId="33C381E8" w14:textId="77777777" w:rsidTr="00A87A7F">
        <w:trPr>
          <w:jc w:val="center"/>
        </w:trPr>
        <w:tc>
          <w:tcPr>
            <w:tcW w:w="4876" w:type="dxa"/>
            <w:hideMark/>
          </w:tcPr>
          <w:p w14:paraId="5BD046A8"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603386B4" w14:textId="77777777" w:rsidR="00050703" w:rsidRPr="00645E3C" w:rsidRDefault="00050703" w:rsidP="00A87A7F">
            <w:pPr>
              <w:pStyle w:val="ColumnHeading"/>
              <w:keepNext/>
            </w:pPr>
            <w:r w:rsidRPr="00645E3C">
              <w:t>Τροπολογία</w:t>
            </w:r>
          </w:p>
        </w:tc>
      </w:tr>
      <w:tr w:rsidR="00050703" w:rsidRPr="00645E3C" w14:paraId="7B44ABB9" w14:textId="77777777" w:rsidTr="00A87A7F">
        <w:trPr>
          <w:jc w:val="center"/>
        </w:trPr>
        <w:tc>
          <w:tcPr>
            <w:tcW w:w="4876" w:type="dxa"/>
            <w:hideMark/>
          </w:tcPr>
          <w:p w14:paraId="6E5B64F0" w14:textId="77777777" w:rsidR="00050703" w:rsidRPr="00645E3C" w:rsidRDefault="00050703" w:rsidP="00A87A7F">
            <w:pPr>
              <w:pStyle w:val="Normal6"/>
            </w:pPr>
            <w:r w:rsidRPr="00645E3C">
              <w:t>3α.</w:t>
            </w:r>
            <w:r w:rsidRPr="00645E3C">
              <w:tab/>
              <w:t xml:space="preserve">Οι επίσημες οδηγίες κατά του ταξιδιού προς συγκεκριμένο προορισμό που εκδίδονται από τις αρχές του κράτους </w:t>
            </w:r>
            <w:r w:rsidRPr="00645E3C">
              <w:lastRenderedPageBreak/>
              <w:t>μέλους αναχώρησης ή διαμονής του ταξιδιώτη ή της χώρας προορισμού, ή το γεγονός ότι οι ταξιδιώτες θα υπόκεινται σε σοβαρούς περιορισμούς στον ταξιδιωτικό προορισμό ή στο κράτος μέλος διαμονής ή αναχώρησης μετά την επιστροφή τους από το ταξίδι ή τις διακοπές, αποτελούν σημαντικά στοιχεία που πρέπει να λαμβάνονται υπόψη κατά την αξιολόγηση του κατά πόσον δικαιολογείται η καταγγελία της σύμβασης βάσει της παραγράφου 2 και της παραγράφου 3 στοιχείο β).</w:t>
            </w:r>
          </w:p>
        </w:tc>
        <w:tc>
          <w:tcPr>
            <w:tcW w:w="4876" w:type="dxa"/>
            <w:hideMark/>
          </w:tcPr>
          <w:p w14:paraId="433C4C37" w14:textId="77777777" w:rsidR="00050703" w:rsidRPr="00645E3C" w:rsidRDefault="00050703" w:rsidP="00A87A7F">
            <w:pPr>
              <w:pStyle w:val="Normal6"/>
              <w:rPr>
                <w:szCs w:val="24"/>
              </w:rPr>
            </w:pPr>
            <w:r w:rsidRPr="00645E3C">
              <w:lastRenderedPageBreak/>
              <w:t>3α.</w:t>
            </w:r>
            <w:r w:rsidRPr="00645E3C">
              <w:tab/>
              <w:t xml:space="preserve">Οι επίσημες οδηγίες κατά του ταξιδιού προς συγκεκριμένο προορισμό που εκδίδονται από τις αρχές του κράτους </w:t>
            </w:r>
            <w:r w:rsidRPr="00645E3C">
              <w:lastRenderedPageBreak/>
              <w:t xml:space="preserve">μέλους αναχώρησης ή διαμονής του ταξιδιώτη ή της χώρας προορισμού, ή το γεγονός ότι οι ταξιδιώτες θα υπόκεινται σε σοβαρούς περιορισμούς στον ταξιδιωτικό προορισμό ή στο κράτος μέλος διαμονής ή αναχώρησης μετά την επιστροφή τους από το ταξίδι ή τις διακοπές, αποτελούν σημαντικά στοιχεία που πρέπει να λαμβάνονται υπόψη κατά την αξιολόγηση του κατά πόσον δικαιολογείται η καταγγελία της σύμβασης βάσει της παραγράφου 2 και της παραγράφου 3 στοιχείο β). </w:t>
            </w:r>
            <w:r w:rsidRPr="00645E3C">
              <w:rPr>
                <w:b/>
                <w:i/>
              </w:rPr>
              <w:t>Αυτό ισχύει ιδίως όταν έχει εκδοθεί επίσημη οδηγία το πολύ 28 ημέρες πριν από την προγραμματισμένη έναρξη του πακέτου, αλλά με την επιφύλαξη της κατά περίπτωση αξιολόγησης.</w:t>
            </w:r>
            <w:r w:rsidRPr="00645E3C">
              <w:t xml:space="preserve"> </w:t>
            </w:r>
            <w:r w:rsidRPr="00645E3C">
              <w:rPr>
                <w:b/>
                <w:i/>
              </w:rPr>
              <w:t>Όταν ο ταξιδιώτης έχει ενημερωθεί δεόντως από τον διοργανωτή σχετικά με επίσημη οδηγία και ταξιδιωτικούς περιορισμούς και, παρ’ όλα αυτά, προβαίνει σε κράτηση, αναλαμβάνει τον οικονομικό κίνδυνο σε περίπτωση καταγγελίας της σύμβασης οργανωμένου ταξιδιού.</w:t>
            </w:r>
          </w:p>
        </w:tc>
      </w:tr>
    </w:tbl>
    <w:p w14:paraId="147CDEEE" w14:textId="77777777" w:rsidR="00050703" w:rsidRPr="00645E3C" w:rsidRDefault="00050703" w:rsidP="00050703"/>
    <w:p w14:paraId="15811AB8" w14:textId="77777777" w:rsidR="00050703" w:rsidRPr="00645E3C" w:rsidRDefault="00050703" w:rsidP="00050703">
      <w:pPr>
        <w:pStyle w:val="AMNumberTabs0"/>
        <w:keepNext/>
      </w:pPr>
      <w:r w:rsidRPr="00645E3C">
        <w:t>Τροπολογία</w:t>
      </w:r>
      <w:r w:rsidRPr="00645E3C">
        <w:tab/>
      </w:r>
      <w:r w:rsidRPr="00645E3C">
        <w:tab/>
        <w:t>52</w:t>
      </w:r>
    </w:p>
    <w:p w14:paraId="14EAB88C" w14:textId="77777777" w:rsidR="00050703" w:rsidRPr="00645E3C" w:rsidRDefault="00050703" w:rsidP="00050703"/>
    <w:p w14:paraId="0BB69314" w14:textId="77777777" w:rsidR="00050703" w:rsidRPr="00645E3C" w:rsidRDefault="00050703" w:rsidP="00050703">
      <w:pPr>
        <w:pStyle w:val="NormalBold"/>
        <w:keepNext/>
      </w:pPr>
      <w:r w:rsidRPr="00645E3C">
        <w:t>Πρόταση οδηγίας</w:t>
      </w:r>
    </w:p>
    <w:p w14:paraId="76350CED" w14:textId="77777777" w:rsidR="00050703" w:rsidRPr="00645E3C" w:rsidRDefault="00050703" w:rsidP="00050703">
      <w:pPr>
        <w:pStyle w:val="NormalBold"/>
      </w:pPr>
      <w:r w:rsidRPr="00645E3C">
        <w:t>Άρθρο 1 – παράγραφος 1 – σημείο 7 – στοιχείο γ</w:t>
      </w:r>
    </w:p>
    <w:p w14:paraId="6C3DD5CF" w14:textId="77777777" w:rsidR="00050703" w:rsidRPr="00645E3C" w:rsidRDefault="00050703" w:rsidP="00050703">
      <w:pPr>
        <w:keepNext/>
      </w:pPr>
      <w:r w:rsidRPr="00645E3C">
        <w:t>Οδηγία (ΕΕ) 2015/2302</w:t>
      </w:r>
    </w:p>
    <w:p w14:paraId="1B404DD4" w14:textId="77777777" w:rsidR="00050703" w:rsidRPr="00645E3C" w:rsidRDefault="00050703" w:rsidP="00050703">
      <w:r w:rsidRPr="00645E3C">
        <w:t>Άρθρο 12 – παράγραφος 4 – εδάφιο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66A3327A" w14:textId="77777777" w:rsidTr="00A87A7F">
        <w:trPr>
          <w:jc w:val="center"/>
        </w:trPr>
        <w:tc>
          <w:tcPr>
            <w:tcW w:w="9752" w:type="dxa"/>
            <w:gridSpan w:val="2"/>
          </w:tcPr>
          <w:p w14:paraId="0CF67996" w14:textId="77777777" w:rsidR="00050703" w:rsidRPr="00645E3C" w:rsidRDefault="00050703" w:rsidP="00A87A7F">
            <w:pPr>
              <w:keepNext/>
            </w:pPr>
          </w:p>
        </w:tc>
      </w:tr>
      <w:tr w:rsidR="00050703" w:rsidRPr="00645E3C" w14:paraId="67CB846A" w14:textId="77777777" w:rsidTr="00A87A7F">
        <w:trPr>
          <w:jc w:val="center"/>
        </w:trPr>
        <w:tc>
          <w:tcPr>
            <w:tcW w:w="4876" w:type="dxa"/>
            <w:hideMark/>
          </w:tcPr>
          <w:p w14:paraId="1DD45AFF"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76B3B8F5" w14:textId="77777777" w:rsidR="00050703" w:rsidRPr="00645E3C" w:rsidRDefault="00050703" w:rsidP="00A87A7F">
            <w:pPr>
              <w:pStyle w:val="ColumnHeading"/>
              <w:keepNext/>
            </w:pPr>
            <w:r w:rsidRPr="00645E3C">
              <w:t>Τροπολογία</w:t>
            </w:r>
          </w:p>
        </w:tc>
      </w:tr>
      <w:tr w:rsidR="00050703" w:rsidRPr="00645E3C" w14:paraId="7D10BC53" w14:textId="77777777" w:rsidTr="00A87A7F">
        <w:trPr>
          <w:jc w:val="center"/>
        </w:trPr>
        <w:tc>
          <w:tcPr>
            <w:tcW w:w="4876" w:type="dxa"/>
            <w:hideMark/>
          </w:tcPr>
          <w:p w14:paraId="05A3C8A1" w14:textId="77777777" w:rsidR="00050703" w:rsidRPr="00645E3C" w:rsidRDefault="00050703" w:rsidP="00A87A7F">
            <w:pPr>
              <w:pStyle w:val="Normal6"/>
            </w:pPr>
            <w:r w:rsidRPr="00645E3C">
              <w:t xml:space="preserve">Ο διοργανωτής πραγματοποιεί τις επιστροφές που απαιτούνται σύμφωνα με τις παραγράφους 2 και 3 ή, σε ό,τι αφορά την παράγραφο 1, επιστρέφει κάθε ποσό που έχει καταβληθεί από τον ταξιδιώτη ή για λογαριασμό του για το πακέτο μείον την κατάλληλη και </w:t>
            </w:r>
            <w:proofErr w:type="spellStart"/>
            <w:r w:rsidRPr="00645E3C">
              <w:t>δικαιολογήσιμη</w:t>
            </w:r>
            <w:proofErr w:type="spellEnd"/>
            <w:r w:rsidRPr="00645E3C">
              <w:t xml:space="preserve"> χρέωση καταγγελίας. Ο διοργανωτής προβαίνει στις επιστροφές των εν λόγω ποσών στον ταξιδιώτη χωρίς αδικαιολόγητη καθυστέρηση και, σε κάθε περίπτωση, το αργότερο εντός 14 ημερών από την καταγγελία της σύμβασης οργανωμένου ταξιδιού, ανεξάρτητα από το </w:t>
            </w:r>
            <w:r w:rsidRPr="00645E3C">
              <w:lastRenderedPageBreak/>
              <w:t>αν ο ταξιδιώτης ζητεί ρητά την επιστροφή των χρημάτων.</w:t>
            </w:r>
          </w:p>
        </w:tc>
        <w:tc>
          <w:tcPr>
            <w:tcW w:w="4876" w:type="dxa"/>
            <w:hideMark/>
          </w:tcPr>
          <w:p w14:paraId="77546E19" w14:textId="77777777" w:rsidR="00050703" w:rsidRPr="00645E3C" w:rsidRDefault="00050703" w:rsidP="00A87A7F">
            <w:pPr>
              <w:pStyle w:val="Normal6"/>
              <w:rPr>
                <w:szCs w:val="24"/>
              </w:rPr>
            </w:pPr>
            <w:r w:rsidRPr="00645E3C">
              <w:lastRenderedPageBreak/>
              <w:t xml:space="preserve">Ο διοργανωτής πραγματοποιεί τις επιστροφές που απαιτούνται σύμφωνα με τις παραγράφους 2 και 3 ή, σε ό,τι αφορά την παράγραφο 1, επιστρέφει κάθε ποσό που έχει καταβληθεί από τον ταξιδιώτη ή για λογαριασμό του για το πακέτο μείον την κατάλληλη και </w:t>
            </w:r>
            <w:proofErr w:type="spellStart"/>
            <w:r w:rsidRPr="00645E3C">
              <w:t>δικαιολογήσιμη</w:t>
            </w:r>
            <w:proofErr w:type="spellEnd"/>
            <w:r w:rsidRPr="00645E3C">
              <w:t xml:space="preserve"> χρέωση καταγγελίας. Ο διοργανωτής προβαίνει στις επιστροφές των εν λόγω ποσών στον ταξιδιώτη χωρίς αδικαιολόγητη καθυστέρηση και, σε κάθε περίπτωση, το αργότερο εντός 14 ημερών από την καταγγελία της σύμβασης οργανωμένου ταξιδιού, ανεξάρτητα από το </w:t>
            </w:r>
            <w:r w:rsidRPr="00645E3C">
              <w:lastRenderedPageBreak/>
              <w:t xml:space="preserve">αν ο ταξιδιώτης ζητεί ρητά την επιστροφή των χρημάτων. </w:t>
            </w:r>
            <w:r w:rsidRPr="00645E3C">
              <w:rPr>
                <w:b/>
                <w:i/>
              </w:rPr>
              <w:t>Όταν τα στοιχεία πληρωμής του ταξιδιώτη δεν είναι πλέον έγκυρα, ο ταξιδιώτης παρέχει στον διοργανωτή τα σωστά στοιχεία πληρωμής. Ο διοργανωτής καταβάλλει την επιστροφή χρημάτων το αργότερο εντός 14 ημερών από την υποβολή των νέων στοιχείων πληρωμής από τον ταξιδιώτη.</w:t>
            </w:r>
          </w:p>
        </w:tc>
      </w:tr>
    </w:tbl>
    <w:p w14:paraId="0615B71D" w14:textId="77777777" w:rsidR="00050703" w:rsidRPr="00645E3C" w:rsidRDefault="00050703" w:rsidP="00050703"/>
    <w:p w14:paraId="0A1E89DD" w14:textId="77777777" w:rsidR="00050703" w:rsidRPr="00645E3C" w:rsidRDefault="00050703" w:rsidP="00050703">
      <w:pPr>
        <w:pStyle w:val="AMNumberTabs0"/>
        <w:keepNext/>
      </w:pPr>
      <w:r w:rsidRPr="00645E3C">
        <w:t>Τροπολογία</w:t>
      </w:r>
      <w:r w:rsidRPr="00645E3C">
        <w:tab/>
      </w:r>
      <w:r w:rsidRPr="00645E3C">
        <w:tab/>
        <w:t>53</w:t>
      </w:r>
    </w:p>
    <w:p w14:paraId="509B8AD9" w14:textId="77777777" w:rsidR="00050703" w:rsidRPr="00645E3C" w:rsidRDefault="00050703" w:rsidP="00050703"/>
    <w:p w14:paraId="7A2A7D12" w14:textId="77777777" w:rsidR="00050703" w:rsidRPr="00645E3C" w:rsidRDefault="00050703" w:rsidP="00050703">
      <w:pPr>
        <w:pStyle w:val="NormalBold"/>
        <w:keepNext/>
      </w:pPr>
      <w:r w:rsidRPr="00645E3C">
        <w:t>Πρόταση οδηγίας</w:t>
      </w:r>
    </w:p>
    <w:p w14:paraId="4B0D1E5D" w14:textId="77777777" w:rsidR="00050703" w:rsidRPr="00645E3C" w:rsidRDefault="00050703" w:rsidP="00050703">
      <w:pPr>
        <w:pStyle w:val="NormalBold"/>
      </w:pPr>
      <w:r w:rsidRPr="00645E3C">
        <w:t>Άρθρο 1 – παράγραφος 1 – σημείο 8</w:t>
      </w:r>
    </w:p>
    <w:p w14:paraId="5152B551" w14:textId="77777777" w:rsidR="00050703" w:rsidRPr="00645E3C" w:rsidRDefault="00050703" w:rsidP="00050703">
      <w:pPr>
        <w:keepNext/>
      </w:pPr>
      <w:r w:rsidRPr="00645E3C">
        <w:t>Οδηγία (ΕΕ) 2015/2302</w:t>
      </w:r>
    </w:p>
    <w:p w14:paraId="6D02D4F7" w14:textId="77777777" w:rsidR="00050703" w:rsidRPr="00645E3C" w:rsidRDefault="00050703" w:rsidP="00050703">
      <w:r w:rsidRPr="00645E3C">
        <w:t>Άρθρο 12 α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41877936" w14:textId="77777777" w:rsidTr="00A87A7F">
        <w:trPr>
          <w:jc w:val="center"/>
        </w:trPr>
        <w:tc>
          <w:tcPr>
            <w:tcW w:w="9752" w:type="dxa"/>
            <w:gridSpan w:val="2"/>
          </w:tcPr>
          <w:p w14:paraId="20B10131" w14:textId="77777777" w:rsidR="00050703" w:rsidRPr="00645E3C" w:rsidRDefault="00050703" w:rsidP="00A87A7F">
            <w:pPr>
              <w:keepNext/>
            </w:pPr>
          </w:p>
        </w:tc>
      </w:tr>
      <w:tr w:rsidR="00050703" w:rsidRPr="00645E3C" w14:paraId="172D8AD1" w14:textId="77777777" w:rsidTr="00A87A7F">
        <w:trPr>
          <w:jc w:val="center"/>
        </w:trPr>
        <w:tc>
          <w:tcPr>
            <w:tcW w:w="4876" w:type="dxa"/>
            <w:hideMark/>
          </w:tcPr>
          <w:p w14:paraId="0541E03E"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4B4452E9" w14:textId="77777777" w:rsidR="00050703" w:rsidRPr="00645E3C" w:rsidRDefault="00050703" w:rsidP="00A87A7F">
            <w:pPr>
              <w:pStyle w:val="ColumnHeading"/>
              <w:keepNext/>
            </w:pPr>
            <w:r w:rsidRPr="00645E3C">
              <w:t>Τροπολογία</w:t>
            </w:r>
          </w:p>
        </w:tc>
      </w:tr>
      <w:tr w:rsidR="00050703" w:rsidRPr="00645E3C" w14:paraId="7FFA8A15" w14:textId="77777777" w:rsidTr="00A87A7F">
        <w:trPr>
          <w:jc w:val="center"/>
        </w:trPr>
        <w:tc>
          <w:tcPr>
            <w:tcW w:w="4876" w:type="dxa"/>
            <w:hideMark/>
          </w:tcPr>
          <w:p w14:paraId="4933230E" w14:textId="77777777" w:rsidR="00050703" w:rsidRPr="00645E3C" w:rsidRDefault="00050703" w:rsidP="00A87A7F">
            <w:pPr>
              <w:pStyle w:val="Normal6"/>
            </w:pPr>
            <w:r w:rsidRPr="00645E3C">
              <w:t>1.</w:t>
            </w:r>
            <w:r w:rsidRPr="00645E3C">
              <w:tab/>
              <w:t>Τα κράτη μέλη διασφαλίζουν ότι, σε περίπτωση καταγγελίας σύμβασης σύμφωνα με τα άρθρα 10, 11 ή 12, ο διοργανωτής μπορεί να δώσει στον ταξιδιώτη την επιλογή να αποδεχθεί κουπόνι που μπορεί να χρησιμοποιηθεί για μελλοντικό πακέτο αντί επιστροφής χρημάτων.</w:t>
            </w:r>
          </w:p>
        </w:tc>
        <w:tc>
          <w:tcPr>
            <w:tcW w:w="4876" w:type="dxa"/>
            <w:hideMark/>
          </w:tcPr>
          <w:p w14:paraId="49D4B397" w14:textId="77777777" w:rsidR="00050703" w:rsidRPr="00645E3C" w:rsidRDefault="00050703" w:rsidP="00A87A7F">
            <w:pPr>
              <w:pStyle w:val="Normal6"/>
              <w:rPr>
                <w:szCs w:val="24"/>
              </w:rPr>
            </w:pPr>
            <w:r w:rsidRPr="00645E3C">
              <w:t>1.</w:t>
            </w:r>
            <w:r w:rsidRPr="00645E3C">
              <w:tab/>
              <w:t xml:space="preserve">Τα κράτη μέλη διασφαλίζουν ότι, σε περίπτωση καταγγελίας σύμβασης σύμφωνα με τα άρθρα 10, 11 ή 12, ο διοργανωτής μπορεί να δώσει στον ταξιδιώτη την επιλογή να αποδεχθεί κουπόνι που μπορεί να χρησιμοποιηθεί για μελλοντικό πακέτο αντί επιστροφής χρημάτων. </w:t>
            </w:r>
            <w:r w:rsidRPr="00645E3C">
              <w:rPr>
                <w:b/>
                <w:i/>
              </w:rPr>
              <w:t>Ο διοργανωτής μπορεί να προσφέρει κουπόνι μεγαλύτερης αξίας από το δικαίωμα επιστροφής χρημάτων του ταξιδιώτη.</w:t>
            </w:r>
          </w:p>
        </w:tc>
      </w:tr>
    </w:tbl>
    <w:p w14:paraId="49904CDA" w14:textId="77777777" w:rsidR="00050703" w:rsidRPr="00645E3C" w:rsidRDefault="00050703" w:rsidP="00050703"/>
    <w:p w14:paraId="3FE11F89" w14:textId="77777777" w:rsidR="00050703" w:rsidRPr="00645E3C" w:rsidRDefault="00050703" w:rsidP="00050703">
      <w:pPr>
        <w:pStyle w:val="AMNumberTabs0"/>
        <w:keepNext/>
      </w:pPr>
      <w:r w:rsidRPr="00645E3C">
        <w:t>Τροπολογία</w:t>
      </w:r>
      <w:r w:rsidRPr="00645E3C">
        <w:tab/>
      </w:r>
      <w:r w:rsidRPr="00645E3C">
        <w:tab/>
        <w:t>54</w:t>
      </w:r>
    </w:p>
    <w:p w14:paraId="3A83AA87" w14:textId="77777777" w:rsidR="00050703" w:rsidRPr="00645E3C" w:rsidRDefault="00050703" w:rsidP="00050703"/>
    <w:p w14:paraId="6831DC20" w14:textId="77777777" w:rsidR="00050703" w:rsidRPr="00645E3C" w:rsidRDefault="00050703" w:rsidP="00050703">
      <w:pPr>
        <w:pStyle w:val="NormalBold"/>
        <w:keepNext/>
      </w:pPr>
      <w:r w:rsidRPr="00645E3C">
        <w:t>Πρόταση οδηγίας</w:t>
      </w:r>
    </w:p>
    <w:p w14:paraId="5BD6A4B8" w14:textId="77777777" w:rsidR="00050703" w:rsidRPr="00645E3C" w:rsidRDefault="00050703" w:rsidP="00050703">
      <w:pPr>
        <w:pStyle w:val="NormalBold"/>
      </w:pPr>
      <w:r w:rsidRPr="00645E3C">
        <w:t>Άρθρο 1 – παράγραφος 1 – σημείο 8</w:t>
      </w:r>
    </w:p>
    <w:p w14:paraId="547A12AA" w14:textId="77777777" w:rsidR="00050703" w:rsidRPr="00645E3C" w:rsidRDefault="00050703" w:rsidP="00050703">
      <w:pPr>
        <w:keepNext/>
      </w:pPr>
      <w:r w:rsidRPr="00645E3C">
        <w:t>Οδηγία (ΕΕ) 2015/2302</w:t>
      </w:r>
    </w:p>
    <w:p w14:paraId="6A2AEC35" w14:textId="77777777" w:rsidR="00050703" w:rsidRPr="00645E3C" w:rsidRDefault="00050703" w:rsidP="00050703">
      <w:r w:rsidRPr="00645E3C">
        <w:t>Άρθρο 12 α – παράγραφος 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28E027AF" w14:textId="77777777" w:rsidTr="00A87A7F">
        <w:trPr>
          <w:jc w:val="center"/>
        </w:trPr>
        <w:tc>
          <w:tcPr>
            <w:tcW w:w="9752" w:type="dxa"/>
            <w:gridSpan w:val="2"/>
          </w:tcPr>
          <w:p w14:paraId="0BB48F0A" w14:textId="77777777" w:rsidR="00050703" w:rsidRPr="00645E3C" w:rsidRDefault="00050703" w:rsidP="00A87A7F">
            <w:pPr>
              <w:keepNext/>
            </w:pPr>
          </w:p>
        </w:tc>
      </w:tr>
      <w:tr w:rsidR="00050703" w:rsidRPr="00645E3C" w14:paraId="3EAA6E68" w14:textId="77777777" w:rsidTr="00A87A7F">
        <w:trPr>
          <w:jc w:val="center"/>
        </w:trPr>
        <w:tc>
          <w:tcPr>
            <w:tcW w:w="4876" w:type="dxa"/>
            <w:hideMark/>
          </w:tcPr>
          <w:p w14:paraId="3A5F2F21"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709FD48F" w14:textId="77777777" w:rsidR="00050703" w:rsidRPr="00645E3C" w:rsidRDefault="00050703" w:rsidP="00A87A7F">
            <w:pPr>
              <w:pStyle w:val="ColumnHeading"/>
              <w:keepNext/>
            </w:pPr>
            <w:r w:rsidRPr="00645E3C">
              <w:t>Τροπολογία</w:t>
            </w:r>
          </w:p>
        </w:tc>
      </w:tr>
      <w:tr w:rsidR="00050703" w:rsidRPr="00645E3C" w14:paraId="6C33AE1D" w14:textId="77777777" w:rsidTr="00A87A7F">
        <w:trPr>
          <w:jc w:val="center"/>
        </w:trPr>
        <w:tc>
          <w:tcPr>
            <w:tcW w:w="4876" w:type="dxa"/>
          </w:tcPr>
          <w:p w14:paraId="2B5A5A62" w14:textId="77777777" w:rsidR="00050703" w:rsidRPr="00645E3C" w:rsidRDefault="00050703" w:rsidP="00A87A7F">
            <w:pPr>
              <w:pStyle w:val="Normal6"/>
            </w:pPr>
          </w:p>
        </w:tc>
        <w:tc>
          <w:tcPr>
            <w:tcW w:w="4876" w:type="dxa"/>
            <w:hideMark/>
          </w:tcPr>
          <w:p w14:paraId="444A29D5" w14:textId="77777777" w:rsidR="00050703" w:rsidRPr="00645E3C" w:rsidRDefault="00050703" w:rsidP="00A87A7F">
            <w:pPr>
              <w:pStyle w:val="Normal6"/>
              <w:rPr>
                <w:szCs w:val="24"/>
              </w:rPr>
            </w:pPr>
            <w:r w:rsidRPr="00645E3C">
              <w:rPr>
                <w:b/>
                <w:i/>
              </w:rPr>
              <w:t>1α.</w:t>
            </w:r>
            <w:r w:rsidRPr="00645E3C">
              <w:rPr>
                <w:b/>
                <w:i/>
              </w:rPr>
              <w:tab/>
              <w:t>Δεν τεκμαίρεται η συγκατάθεση του ταξιδιώτη. Πριν από την έκδοση κουπονιού, ο διοργανωτής ζητεί πάντα τη ρητή συγκατάθεση του ταξιδιώτη.</w:t>
            </w:r>
          </w:p>
        </w:tc>
      </w:tr>
    </w:tbl>
    <w:p w14:paraId="15AB714B" w14:textId="77777777" w:rsidR="00050703" w:rsidRPr="00645E3C" w:rsidRDefault="00050703" w:rsidP="00050703"/>
    <w:p w14:paraId="6D260D4E" w14:textId="77777777" w:rsidR="00050703" w:rsidRPr="00645E3C" w:rsidRDefault="00050703" w:rsidP="00050703">
      <w:pPr>
        <w:pStyle w:val="AMNumberTabs0"/>
        <w:keepNext/>
      </w:pPr>
      <w:r w:rsidRPr="00645E3C">
        <w:lastRenderedPageBreak/>
        <w:t>Τροπολογία</w:t>
      </w:r>
      <w:r w:rsidRPr="00645E3C">
        <w:tab/>
      </w:r>
      <w:r w:rsidRPr="00645E3C">
        <w:tab/>
        <w:t>55</w:t>
      </w:r>
    </w:p>
    <w:p w14:paraId="67D958FA" w14:textId="77777777" w:rsidR="00050703" w:rsidRPr="00645E3C" w:rsidRDefault="00050703" w:rsidP="00050703"/>
    <w:p w14:paraId="1837618A" w14:textId="77777777" w:rsidR="00050703" w:rsidRPr="00645E3C" w:rsidRDefault="00050703" w:rsidP="00050703">
      <w:pPr>
        <w:pStyle w:val="NormalBold"/>
        <w:keepNext/>
      </w:pPr>
      <w:r w:rsidRPr="00645E3C">
        <w:t>Πρόταση οδηγίας</w:t>
      </w:r>
    </w:p>
    <w:p w14:paraId="1FA5A222" w14:textId="77777777" w:rsidR="00050703" w:rsidRPr="00645E3C" w:rsidRDefault="00050703" w:rsidP="00050703">
      <w:pPr>
        <w:pStyle w:val="NormalBold"/>
      </w:pPr>
      <w:r w:rsidRPr="00645E3C">
        <w:t>Άρθρο 1 – παράγραφος 1 – σημείο 8</w:t>
      </w:r>
    </w:p>
    <w:p w14:paraId="3049B244" w14:textId="77777777" w:rsidR="00050703" w:rsidRPr="00645E3C" w:rsidRDefault="00050703" w:rsidP="00050703">
      <w:pPr>
        <w:keepNext/>
      </w:pPr>
      <w:r w:rsidRPr="00645E3C">
        <w:t>Οδηγία (ΕΕ) 2015/2302</w:t>
      </w:r>
    </w:p>
    <w:p w14:paraId="1648B239" w14:textId="77777777" w:rsidR="00050703" w:rsidRPr="00645E3C" w:rsidRDefault="00050703" w:rsidP="00050703">
      <w:r w:rsidRPr="00645E3C">
        <w:t xml:space="preserve">Άρθρο 12 α – παράγραφος 2 – στοιχείο α </w:t>
      </w:r>
      <w:proofErr w:type="spellStart"/>
      <w:r w:rsidRPr="00645E3C">
        <w:t>α</w:t>
      </w:r>
      <w:proofErr w:type="spellEnd"/>
      <w:r w:rsidRPr="00645E3C">
        <w:t xml:space="preserve">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12631A67" w14:textId="77777777" w:rsidTr="00A87A7F">
        <w:trPr>
          <w:jc w:val="center"/>
        </w:trPr>
        <w:tc>
          <w:tcPr>
            <w:tcW w:w="9752" w:type="dxa"/>
            <w:gridSpan w:val="2"/>
          </w:tcPr>
          <w:p w14:paraId="7DE9EE2C" w14:textId="77777777" w:rsidR="00050703" w:rsidRPr="00645E3C" w:rsidRDefault="00050703" w:rsidP="00A87A7F">
            <w:pPr>
              <w:keepNext/>
            </w:pPr>
          </w:p>
        </w:tc>
      </w:tr>
      <w:tr w:rsidR="00050703" w:rsidRPr="00645E3C" w14:paraId="7CE5E784" w14:textId="77777777" w:rsidTr="00A87A7F">
        <w:trPr>
          <w:jc w:val="center"/>
        </w:trPr>
        <w:tc>
          <w:tcPr>
            <w:tcW w:w="4876" w:type="dxa"/>
            <w:hideMark/>
          </w:tcPr>
          <w:p w14:paraId="7EF8A42D"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23BF4C7C" w14:textId="77777777" w:rsidR="00050703" w:rsidRPr="00645E3C" w:rsidRDefault="00050703" w:rsidP="00A87A7F">
            <w:pPr>
              <w:pStyle w:val="ColumnHeading"/>
              <w:keepNext/>
            </w:pPr>
            <w:r w:rsidRPr="00645E3C">
              <w:t>Τροπολογία</w:t>
            </w:r>
          </w:p>
        </w:tc>
      </w:tr>
      <w:tr w:rsidR="00050703" w:rsidRPr="00645E3C" w14:paraId="0797AA13" w14:textId="77777777" w:rsidTr="00A87A7F">
        <w:trPr>
          <w:jc w:val="center"/>
        </w:trPr>
        <w:tc>
          <w:tcPr>
            <w:tcW w:w="4876" w:type="dxa"/>
          </w:tcPr>
          <w:p w14:paraId="1AEFB52E" w14:textId="77777777" w:rsidR="00050703" w:rsidRPr="00645E3C" w:rsidRDefault="00050703" w:rsidP="00A87A7F">
            <w:pPr>
              <w:pStyle w:val="Normal6"/>
            </w:pPr>
          </w:p>
        </w:tc>
        <w:tc>
          <w:tcPr>
            <w:tcW w:w="4876" w:type="dxa"/>
            <w:hideMark/>
          </w:tcPr>
          <w:p w14:paraId="790673DC" w14:textId="77777777" w:rsidR="00050703" w:rsidRPr="00645E3C" w:rsidRDefault="00050703" w:rsidP="00A87A7F">
            <w:pPr>
              <w:pStyle w:val="Normal6"/>
              <w:rPr>
                <w:szCs w:val="24"/>
              </w:rPr>
            </w:pPr>
            <w:proofErr w:type="spellStart"/>
            <w:r w:rsidRPr="00645E3C">
              <w:rPr>
                <w:b/>
                <w:i/>
              </w:rPr>
              <w:t>αα</w:t>
            </w:r>
            <w:proofErr w:type="spellEnd"/>
            <w:r w:rsidRPr="00645E3C">
              <w:rPr>
                <w:b/>
                <w:i/>
              </w:rPr>
              <w:t>)</w:t>
            </w:r>
            <w:r w:rsidRPr="00645E3C">
              <w:rPr>
                <w:b/>
                <w:i/>
              </w:rPr>
              <w:tab/>
              <w:t>την αξία του κουπονιού·</w:t>
            </w:r>
          </w:p>
        </w:tc>
      </w:tr>
    </w:tbl>
    <w:p w14:paraId="606444C9" w14:textId="77777777" w:rsidR="00050703" w:rsidRPr="00645E3C" w:rsidRDefault="00050703" w:rsidP="00050703"/>
    <w:p w14:paraId="01AFC178" w14:textId="77777777" w:rsidR="00050703" w:rsidRPr="00645E3C" w:rsidRDefault="00050703" w:rsidP="00050703">
      <w:pPr>
        <w:pStyle w:val="AMNumberTabs0"/>
        <w:keepNext/>
      </w:pPr>
      <w:r w:rsidRPr="00645E3C">
        <w:t>Τροπολογία</w:t>
      </w:r>
      <w:r w:rsidRPr="00645E3C">
        <w:tab/>
      </w:r>
      <w:r w:rsidRPr="00645E3C">
        <w:tab/>
        <w:t>56</w:t>
      </w:r>
    </w:p>
    <w:p w14:paraId="4E9DC207" w14:textId="77777777" w:rsidR="00050703" w:rsidRPr="00645E3C" w:rsidRDefault="00050703" w:rsidP="00050703"/>
    <w:p w14:paraId="1529718C" w14:textId="77777777" w:rsidR="00050703" w:rsidRPr="00645E3C" w:rsidRDefault="00050703" w:rsidP="00050703">
      <w:pPr>
        <w:pStyle w:val="NormalBold"/>
        <w:keepNext/>
      </w:pPr>
      <w:r w:rsidRPr="00645E3C">
        <w:t>Πρόταση οδηγίας</w:t>
      </w:r>
    </w:p>
    <w:p w14:paraId="71F5BAA8" w14:textId="77777777" w:rsidR="00050703" w:rsidRPr="00645E3C" w:rsidRDefault="00050703" w:rsidP="00050703">
      <w:pPr>
        <w:pStyle w:val="NormalBold"/>
      </w:pPr>
      <w:r w:rsidRPr="00645E3C">
        <w:t>Άρθρο 1 – παράγραφος 1 – σημείο 8</w:t>
      </w:r>
    </w:p>
    <w:p w14:paraId="7B06C513" w14:textId="77777777" w:rsidR="00050703" w:rsidRPr="00645E3C" w:rsidRDefault="00050703" w:rsidP="00050703">
      <w:pPr>
        <w:keepNext/>
      </w:pPr>
      <w:r w:rsidRPr="00645E3C">
        <w:t>Οδηγία (ΕΕ) 2015/2302</w:t>
      </w:r>
    </w:p>
    <w:p w14:paraId="4DC36875" w14:textId="77777777" w:rsidR="00050703" w:rsidRPr="00645E3C" w:rsidRDefault="00050703" w:rsidP="00050703">
      <w:r w:rsidRPr="00645E3C">
        <w:t>Άρθρο 12 α – παράγραφος 2 – στοιχείο α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60B39159" w14:textId="77777777" w:rsidTr="00A87A7F">
        <w:trPr>
          <w:jc w:val="center"/>
        </w:trPr>
        <w:tc>
          <w:tcPr>
            <w:tcW w:w="9752" w:type="dxa"/>
            <w:gridSpan w:val="2"/>
          </w:tcPr>
          <w:p w14:paraId="5C8B2266" w14:textId="77777777" w:rsidR="00050703" w:rsidRPr="00645E3C" w:rsidRDefault="00050703" w:rsidP="00A87A7F">
            <w:pPr>
              <w:keepNext/>
            </w:pPr>
          </w:p>
        </w:tc>
      </w:tr>
      <w:tr w:rsidR="00050703" w:rsidRPr="00645E3C" w14:paraId="24621B6E" w14:textId="77777777" w:rsidTr="00A87A7F">
        <w:trPr>
          <w:jc w:val="center"/>
        </w:trPr>
        <w:tc>
          <w:tcPr>
            <w:tcW w:w="4876" w:type="dxa"/>
            <w:hideMark/>
          </w:tcPr>
          <w:p w14:paraId="63DBEB8E"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06E899D4" w14:textId="77777777" w:rsidR="00050703" w:rsidRPr="00645E3C" w:rsidRDefault="00050703" w:rsidP="00A87A7F">
            <w:pPr>
              <w:pStyle w:val="ColumnHeading"/>
              <w:keepNext/>
            </w:pPr>
            <w:r w:rsidRPr="00645E3C">
              <w:t>Τροπολογία</w:t>
            </w:r>
          </w:p>
        </w:tc>
      </w:tr>
      <w:tr w:rsidR="00050703" w:rsidRPr="00645E3C" w14:paraId="12EE34C7" w14:textId="77777777" w:rsidTr="00A87A7F">
        <w:trPr>
          <w:jc w:val="center"/>
        </w:trPr>
        <w:tc>
          <w:tcPr>
            <w:tcW w:w="4876" w:type="dxa"/>
          </w:tcPr>
          <w:p w14:paraId="62C31464" w14:textId="77777777" w:rsidR="00050703" w:rsidRPr="00645E3C" w:rsidRDefault="00050703" w:rsidP="00A87A7F">
            <w:pPr>
              <w:pStyle w:val="Normal6"/>
            </w:pPr>
          </w:p>
        </w:tc>
        <w:tc>
          <w:tcPr>
            <w:tcW w:w="4876" w:type="dxa"/>
            <w:hideMark/>
          </w:tcPr>
          <w:p w14:paraId="70F21A77" w14:textId="77777777" w:rsidR="00050703" w:rsidRPr="00645E3C" w:rsidRDefault="00050703" w:rsidP="00A87A7F">
            <w:pPr>
              <w:pStyle w:val="Normal6"/>
              <w:rPr>
                <w:szCs w:val="24"/>
              </w:rPr>
            </w:pPr>
            <w:proofErr w:type="spellStart"/>
            <w:r w:rsidRPr="00645E3C">
              <w:rPr>
                <w:b/>
                <w:i/>
              </w:rPr>
              <w:t>αβ</w:t>
            </w:r>
            <w:proofErr w:type="spellEnd"/>
            <w:r w:rsidRPr="00645E3C">
              <w:rPr>
                <w:b/>
                <w:i/>
              </w:rPr>
              <w:t>)</w:t>
            </w:r>
            <w:r w:rsidRPr="00645E3C">
              <w:rPr>
                <w:b/>
                <w:i/>
              </w:rPr>
              <w:tab/>
              <w:t>το γεγονός ότι το κουπόνι μπορεί να χρησιμοποιηθεί εν όλω ή εν μέρει και ότι μπορεί να χρησιμοποιηθεί για οποιαδήποτε ταξιδιωτική υπηρεσία προτείνει ο διοργανωτής·</w:t>
            </w:r>
          </w:p>
        </w:tc>
      </w:tr>
    </w:tbl>
    <w:p w14:paraId="576B7F59" w14:textId="77777777" w:rsidR="00050703" w:rsidRPr="00645E3C" w:rsidRDefault="00050703" w:rsidP="00050703"/>
    <w:p w14:paraId="520156FE" w14:textId="77777777" w:rsidR="00050703" w:rsidRPr="00645E3C" w:rsidRDefault="00050703" w:rsidP="00050703">
      <w:pPr>
        <w:pStyle w:val="AMNumberTabs0"/>
        <w:keepNext/>
      </w:pPr>
      <w:r w:rsidRPr="00645E3C">
        <w:t>Τροπολογία</w:t>
      </w:r>
      <w:r w:rsidRPr="00645E3C">
        <w:tab/>
      </w:r>
      <w:r w:rsidRPr="00645E3C">
        <w:tab/>
        <w:t>57</w:t>
      </w:r>
    </w:p>
    <w:p w14:paraId="18732A10" w14:textId="77777777" w:rsidR="00050703" w:rsidRPr="00645E3C" w:rsidRDefault="00050703" w:rsidP="00050703"/>
    <w:p w14:paraId="15216ED9" w14:textId="77777777" w:rsidR="00050703" w:rsidRPr="00645E3C" w:rsidRDefault="00050703" w:rsidP="00050703">
      <w:pPr>
        <w:pStyle w:val="NormalBold"/>
        <w:keepNext/>
      </w:pPr>
      <w:r w:rsidRPr="00645E3C">
        <w:t>Πρόταση οδηγίας</w:t>
      </w:r>
    </w:p>
    <w:p w14:paraId="3EA635CD" w14:textId="77777777" w:rsidR="00050703" w:rsidRPr="00645E3C" w:rsidRDefault="00050703" w:rsidP="00050703">
      <w:pPr>
        <w:pStyle w:val="NormalBold"/>
      </w:pPr>
      <w:r w:rsidRPr="00645E3C">
        <w:t>Άρθρο 1 – παράγραφος 1 – σημείο 8</w:t>
      </w:r>
    </w:p>
    <w:p w14:paraId="096AD171" w14:textId="77777777" w:rsidR="00050703" w:rsidRPr="00645E3C" w:rsidRDefault="00050703" w:rsidP="00050703">
      <w:pPr>
        <w:keepNext/>
      </w:pPr>
      <w:r w:rsidRPr="00645E3C">
        <w:t>Οδηγία (ΕΕ) 2015/2302</w:t>
      </w:r>
    </w:p>
    <w:p w14:paraId="61F198F7" w14:textId="77777777" w:rsidR="00050703" w:rsidRPr="00645E3C" w:rsidRDefault="00050703" w:rsidP="00050703">
      <w:r w:rsidRPr="00645E3C">
        <w:t>Άρθρο 12 α – παράγραφος 2 – στοιχείο α γ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12D60719" w14:textId="77777777" w:rsidTr="00A87A7F">
        <w:trPr>
          <w:jc w:val="center"/>
        </w:trPr>
        <w:tc>
          <w:tcPr>
            <w:tcW w:w="9752" w:type="dxa"/>
            <w:gridSpan w:val="2"/>
          </w:tcPr>
          <w:p w14:paraId="0C862F6C" w14:textId="77777777" w:rsidR="00050703" w:rsidRPr="00645E3C" w:rsidRDefault="00050703" w:rsidP="00A87A7F">
            <w:pPr>
              <w:keepNext/>
            </w:pPr>
          </w:p>
        </w:tc>
      </w:tr>
      <w:tr w:rsidR="00050703" w:rsidRPr="00645E3C" w14:paraId="667BE732" w14:textId="77777777" w:rsidTr="00A87A7F">
        <w:trPr>
          <w:jc w:val="center"/>
        </w:trPr>
        <w:tc>
          <w:tcPr>
            <w:tcW w:w="4876" w:type="dxa"/>
            <w:hideMark/>
          </w:tcPr>
          <w:p w14:paraId="37DAFAC9"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66D3CD67" w14:textId="77777777" w:rsidR="00050703" w:rsidRPr="00645E3C" w:rsidRDefault="00050703" w:rsidP="00A87A7F">
            <w:pPr>
              <w:pStyle w:val="ColumnHeading"/>
              <w:keepNext/>
            </w:pPr>
            <w:r w:rsidRPr="00645E3C">
              <w:t>Τροπολογία</w:t>
            </w:r>
          </w:p>
        </w:tc>
      </w:tr>
      <w:tr w:rsidR="00050703" w:rsidRPr="00645E3C" w14:paraId="14B80ADB" w14:textId="77777777" w:rsidTr="00A87A7F">
        <w:trPr>
          <w:jc w:val="center"/>
        </w:trPr>
        <w:tc>
          <w:tcPr>
            <w:tcW w:w="4876" w:type="dxa"/>
          </w:tcPr>
          <w:p w14:paraId="3A614FE4" w14:textId="77777777" w:rsidR="00050703" w:rsidRPr="00645E3C" w:rsidRDefault="00050703" w:rsidP="00A87A7F">
            <w:pPr>
              <w:pStyle w:val="Normal6"/>
            </w:pPr>
          </w:p>
        </w:tc>
        <w:tc>
          <w:tcPr>
            <w:tcW w:w="4876" w:type="dxa"/>
            <w:hideMark/>
          </w:tcPr>
          <w:p w14:paraId="4242B8CB" w14:textId="77777777" w:rsidR="00050703" w:rsidRPr="00645E3C" w:rsidRDefault="00050703" w:rsidP="00A87A7F">
            <w:pPr>
              <w:pStyle w:val="Normal6"/>
              <w:rPr>
                <w:szCs w:val="24"/>
              </w:rPr>
            </w:pPr>
            <w:proofErr w:type="spellStart"/>
            <w:r w:rsidRPr="00645E3C">
              <w:rPr>
                <w:b/>
                <w:i/>
              </w:rPr>
              <w:t>αγ</w:t>
            </w:r>
            <w:proofErr w:type="spellEnd"/>
            <w:r w:rsidRPr="00645E3C">
              <w:rPr>
                <w:b/>
                <w:i/>
              </w:rPr>
              <w:t>)</w:t>
            </w:r>
            <w:r w:rsidRPr="00645E3C">
              <w:rPr>
                <w:b/>
                <w:i/>
              </w:rPr>
              <w:tab/>
              <w:t>το γεγονός ότι το κουπόνι μπορεί να μεταβιβαστεί άπαξ και χωρίς χρέωση·</w:t>
            </w:r>
          </w:p>
        </w:tc>
      </w:tr>
    </w:tbl>
    <w:p w14:paraId="7385357E" w14:textId="77777777" w:rsidR="00050703" w:rsidRPr="00645E3C" w:rsidRDefault="00050703" w:rsidP="00050703"/>
    <w:p w14:paraId="58621CFB" w14:textId="77777777" w:rsidR="00050703" w:rsidRPr="00645E3C" w:rsidRDefault="00050703" w:rsidP="00050703">
      <w:pPr>
        <w:pStyle w:val="AMNumberTabs0"/>
        <w:keepNext/>
      </w:pPr>
      <w:r w:rsidRPr="00645E3C">
        <w:t>Τροπολογία</w:t>
      </w:r>
      <w:r w:rsidRPr="00645E3C">
        <w:tab/>
      </w:r>
      <w:r w:rsidRPr="00645E3C">
        <w:tab/>
        <w:t>58</w:t>
      </w:r>
    </w:p>
    <w:p w14:paraId="46FEACEA" w14:textId="77777777" w:rsidR="00050703" w:rsidRPr="00645E3C" w:rsidRDefault="00050703" w:rsidP="00050703"/>
    <w:p w14:paraId="333C5DC8" w14:textId="77777777" w:rsidR="00050703" w:rsidRPr="00645E3C" w:rsidRDefault="00050703" w:rsidP="00050703">
      <w:pPr>
        <w:pStyle w:val="NormalBold"/>
        <w:keepNext/>
      </w:pPr>
      <w:r w:rsidRPr="00645E3C">
        <w:t>Πρόταση οδηγίας</w:t>
      </w:r>
    </w:p>
    <w:p w14:paraId="2DE69427" w14:textId="77777777" w:rsidR="00050703" w:rsidRPr="00645E3C" w:rsidRDefault="00050703" w:rsidP="00050703">
      <w:pPr>
        <w:pStyle w:val="NormalBold"/>
      </w:pPr>
      <w:r w:rsidRPr="00645E3C">
        <w:t>Άρθρο 1 – παράγραφος 1 – σημείο 8</w:t>
      </w:r>
    </w:p>
    <w:p w14:paraId="01CE757D" w14:textId="77777777" w:rsidR="00050703" w:rsidRPr="00645E3C" w:rsidRDefault="00050703" w:rsidP="00050703">
      <w:pPr>
        <w:keepNext/>
      </w:pPr>
      <w:r w:rsidRPr="00645E3C">
        <w:t>Οδηγία (ΕΕ) 2015/2302</w:t>
      </w:r>
    </w:p>
    <w:p w14:paraId="687DDD4D" w14:textId="77777777" w:rsidR="00050703" w:rsidRPr="00645E3C" w:rsidRDefault="00050703" w:rsidP="00050703">
      <w:r w:rsidRPr="00645E3C">
        <w:t>Άρθρο 12 α – παράγραφος 2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6FF6FF38" w14:textId="77777777" w:rsidTr="00A87A7F">
        <w:trPr>
          <w:jc w:val="center"/>
        </w:trPr>
        <w:tc>
          <w:tcPr>
            <w:tcW w:w="9752" w:type="dxa"/>
            <w:gridSpan w:val="2"/>
          </w:tcPr>
          <w:p w14:paraId="3F9FC936" w14:textId="77777777" w:rsidR="00050703" w:rsidRPr="00645E3C" w:rsidRDefault="00050703" w:rsidP="00A87A7F">
            <w:pPr>
              <w:keepNext/>
            </w:pPr>
          </w:p>
        </w:tc>
      </w:tr>
      <w:tr w:rsidR="00050703" w:rsidRPr="00645E3C" w14:paraId="16DDFB8F" w14:textId="77777777" w:rsidTr="00A87A7F">
        <w:trPr>
          <w:jc w:val="center"/>
        </w:trPr>
        <w:tc>
          <w:tcPr>
            <w:tcW w:w="4876" w:type="dxa"/>
            <w:hideMark/>
          </w:tcPr>
          <w:p w14:paraId="71AA090B"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2329D506" w14:textId="77777777" w:rsidR="00050703" w:rsidRPr="00645E3C" w:rsidRDefault="00050703" w:rsidP="00A87A7F">
            <w:pPr>
              <w:pStyle w:val="ColumnHeading"/>
              <w:keepNext/>
            </w:pPr>
            <w:r w:rsidRPr="00645E3C">
              <w:t>Τροπολογία</w:t>
            </w:r>
          </w:p>
        </w:tc>
      </w:tr>
      <w:tr w:rsidR="00050703" w:rsidRPr="00645E3C" w14:paraId="54622350" w14:textId="77777777" w:rsidTr="00A87A7F">
        <w:trPr>
          <w:jc w:val="center"/>
        </w:trPr>
        <w:tc>
          <w:tcPr>
            <w:tcW w:w="4876" w:type="dxa"/>
            <w:hideMark/>
          </w:tcPr>
          <w:p w14:paraId="5D084F26" w14:textId="77777777" w:rsidR="00050703" w:rsidRPr="00645E3C" w:rsidRDefault="00050703" w:rsidP="00A87A7F">
            <w:pPr>
              <w:pStyle w:val="Normal6"/>
            </w:pPr>
            <w:r w:rsidRPr="00645E3C">
              <w:t>β)</w:t>
            </w:r>
            <w:r w:rsidRPr="00645E3C">
              <w:tab/>
              <w:t>την περίοδο ισχύος του κουπονιού και τα δικαιώματα των ταξιδιωτών σε σχέση με τα κουπόνια, όπως κατοχυρώνονται στο παρόν άρθρο</w:t>
            </w:r>
            <w:r w:rsidRPr="00645E3C">
              <w:rPr>
                <w:b/>
                <w:i/>
              </w:rPr>
              <w:t>.</w:t>
            </w:r>
          </w:p>
        </w:tc>
        <w:tc>
          <w:tcPr>
            <w:tcW w:w="4876" w:type="dxa"/>
            <w:hideMark/>
          </w:tcPr>
          <w:p w14:paraId="22D15978" w14:textId="77777777" w:rsidR="00050703" w:rsidRPr="00645E3C" w:rsidRDefault="00050703" w:rsidP="00A87A7F">
            <w:pPr>
              <w:pStyle w:val="Normal6"/>
              <w:rPr>
                <w:szCs w:val="24"/>
              </w:rPr>
            </w:pPr>
            <w:r w:rsidRPr="00645E3C">
              <w:t>β)</w:t>
            </w:r>
            <w:r w:rsidRPr="00645E3C">
              <w:tab/>
              <w:t>την περίοδο ισχύος του κουπονιού και τα δικαιώματα των ταξιδιωτών σε σχέση με τα κουπόνια, όπως κατοχυρώνονται στο παρόν άρθρο</w:t>
            </w:r>
            <w:r w:rsidRPr="00645E3C">
              <w:rPr>
                <w:b/>
                <w:i/>
              </w:rPr>
              <w:t>, και το γεγονός ότι αυτά δεν θα αλλάξουν κατά τη διάρκεια της περιόδου ισχύος του κουπονιού,</w:t>
            </w:r>
          </w:p>
        </w:tc>
      </w:tr>
    </w:tbl>
    <w:p w14:paraId="53F1A248" w14:textId="77777777" w:rsidR="00050703" w:rsidRPr="00645E3C" w:rsidRDefault="00050703" w:rsidP="00050703"/>
    <w:p w14:paraId="77EB8569" w14:textId="77777777" w:rsidR="00050703" w:rsidRPr="00645E3C" w:rsidRDefault="00050703" w:rsidP="00050703">
      <w:pPr>
        <w:pStyle w:val="AMNumberTabs0"/>
        <w:keepNext/>
      </w:pPr>
      <w:r w:rsidRPr="00645E3C">
        <w:t>Τροπολογία</w:t>
      </w:r>
      <w:r w:rsidRPr="00645E3C">
        <w:tab/>
      </w:r>
      <w:r w:rsidRPr="00645E3C">
        <w:tab/>
        <w:t>59</w:t>
      </w:r>
    </w:p>
    <w:p w14:paraId="216A0482" w14:textId="77777777" w:rsidR="00050703" w:rsidRPr="00645E3C" w:rsidRDefault="00050703" w:rsidP="00050703"/>
    <w:p w14:paraId="7B3BB056" w14:textId="77777777" w:rsidR="00050703" w:rsidRPr="00645E3C" w:rsidRDefault="00050703" w:rsidP="00050703">
      <w:pPr>
        <w:pStyle w:val="NormalBold"/>
        <w:keepNext/>
      </w:pPr>
      <w:r w:rsidRPr="00645E3C">
        <w:t>Πρόταση οδηγίας</w:t>
      </w:r>
    </w:p>
    <w:p w14:paraId="3BE8CD87" w14:textId="77777777" w:rsidR="00050703" w:rsidRPr="00645E3C" w:rsidRDefault="00050703" w:rsidP="00050703">
      <w:pPr>
        <w:pStyle w:val="NormalBold"/>
      </w:pPr>
      <w:r w:rsidRPr="00645E3C">
        <w:t>Άρθρο 1 – παράγραφος 1 – σημείο 8</w:t>
      </w:r>
    </w:p>
    <w:p w14:paraId="6D21784D" w14:textId="77777777" w:rsidR="00050703" w:rsidRPr="00645E3C" w:rsidRDefault="00050703" w:rsidP="00050703">
      <w:pPr>
        <w:keepNext/>
      </w:pPr>
      <w:r w:rsidRPr="00645E3C">
        <w:t>Οδηγία (ΕΕ) 2015/2302</w:t>
      </w:r>
    </w:p>
    <w:p w14:paraId="38110E05" w14:textId="77777777" w:rsidR="00050703" w:rsidRPr="00645E3C" w:rsidRDefault="00050703" w:rsidP="00050703">
      <w:r w:rsidRPr="00645E3C">
        <w:t>Άρθρο 12 α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021F165D" w14:textId="77777777" w:rsidTr="00A87A7F">
        <w:trPr>
          <w:jc w:val="center"/>
        </w:trPr>
        <w:tc>
          <w:tcPr>
            <w:tcW w:w="9752" w:type="dxa"/>
            <w:gridSpan w:val="2"/>
          </w:tcPr>
          <w:p w14:paraId="0153ACF6" w14:textId="77777777" w:rsidR="00050703" w:rsidRPr="00645E3C" w:rsidRDefault="00050703" w:rsidP="00A87A7F">
            <w:pPr>
              <w:keepNext/>
            </w:pPr>
          </w:p>
        </w:tc>
      </w:tr>
      <w:tr w:rsidR="00050703" w:rsidRPr="00645E3C" w14:paraId="7D6E2AD3" w14:textId="77777777" w:rsidTr="00A87A7F">
        <w:trPr>
          <w:jc w:val="center"/>
        </w:trPr>
        <w:tc>
          <w:tcPr>
            <w:tcW w:w="4876" w:type="dxa"/>
            <w:hideMark/>
          </w:tcPr>
          <w:p w14:paraId="7DA99BB7"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6EC7AE14" w14:textId="77777777" w:rsidR="00050703" w:rsidRPr="00645E3C" w:rsidRDefault="00050703" w:rsidP="00A87A7F">
            <w:pPr>
              <w:pStyle w:val="ColumnHeading"/>
              <w:keepNext/>
            </w:pPr>
            <w:r w:rsidRPr="00645E3C">
              <w:t>Τροπολογία</w:t>
            </w:r>
          </w:p>
        </w:tc>
      </w:tr>
      <w:tr w:rsidR="00050703" w:rsidRPr="00645E3C" w14:paraId="2EF6D3EA" w14:textId="77777777" w:rsidTr="00A87A7F">
        <w:trPr>
          <w:jc w:val="center"/>
        </w:trPr>
        <w:tc>
          <w:tcPr>
            <w:tcW w:w="4876" w:type="dxa"/>
          </w:tcPr>
          <w:p w14:paraId="066DE0B5" w14:textId="77777777" w:rsidR="00050703" w:rsidRPr="00645E3C" w:rsidRDefault="00050703" w:rsidP="00A87A7F">
            <w:pPr>
              <w:pStyle w:val="Normal6"/>
            </w:pPr>
          </w:p>
        </w:tc>
        <w:tc>
          <w:tcPr>
            <w:tcW w:w="4876" w:type="dxa"/>
            <w:hideMark/>
          </w:tcPr>
          <w:p w14:paraId="40524390" w14:textId="77777777" w:rsidR="00050703" w:rsidRPr="00645E3C" w:rsidRDefault="00050703" w:rsidP="00A87A7F">
            <w:pPr>
              <w:pStyle w:val="Normal6"/>
              <w:rPr>
                <w:szCs w:val="24"/>
              </w:rPr>
            </w:pPr>
            <w:r w:rsidRPr="00645E3C">
              <w:rPr>
                <w:b/>
                <w:i/>
              </w:rPr>
              <w:t>2α.</w:t>
            </w:r>
            <w:r w:rsidRPr="00645E3C">
              <w:rPr>
                <w:b/>
                <w:i/>
              </w:rPr>
              <w:tab/>
              <w:t>Οι πληροφορίες που αναφέρονται στην παράγραφο 2 κοινοποιούνται προορατικά, αυτόματα και με εξατομικευμένο τρόπο στους ταξιδιώτες μέσω ψηφιακών διαύλων επικοινωνίας από τον διοργανωτή.</w:t>
            </w:r>
          </w:p>
        </w:tc>
      </w:tr>
    </w:tbl>
    <w:p w14:paraId="4E2C815D" w14:textId="77777777" w:rsidR="00050703" w:rsidRPr="00645E3C" w:rsidRDefault="00050703" w:rsidP="00050703"/>
    <w:p w14:paraId="1C6B9FF5" w14:textId="77777777" w:rsidR="00050703" w:rsidRPr="00645E3C" w:rsidRDefault="00050703" w:rsidP="00050703">
      <w:pPr>
        <w:pStyle w:val="AMNumberTabs0"/>
        <w:keepNext/>
      </w:pPr>
      <w:r w:rsidRPr="00645E3C">
        <w:t>Τροπολογία</w:t>
      </w:r>
      <w:r w:rsidRPr="00645E3C">
        <w:tab/>
      </w:r>
      <w:r w:rsidRPr="00645E3C">
        <w:tab/>
        <w:t>60</w:t>
      </w:r>
    </w:p>
    <w:p w14:paraId="67E4454E" w14:textId="77777777" w:rsidR="00050703" w:rsidRPr="00645E3C" w:rsidRDefault="00050703" w:rsidP="00050703"/>
    <w:p w14:paraId="3B43B03B" w14:textId="77777777" w:rsidR="00050703" w:rsidRPr="00645E3C" w:rsidRDefault="00050703" w:rsidP="00050703">
      <w:pPr>
        <w:pStyle w:val="NormalBold"/>
        <w:keepNext/>
      </w:pPr>
      <w:r w:rsidRPr="00645E3C">
        <w:t>Πρόταση οδηγίας</w:t>
      </w:r>
    </w:p>
    <w:p w14:paraId="2ECC9AAE" w14:textId="77777777" w:rsidR="00050703" w:rsidRPr="00645E3C" w:rsidRDefault="00050703" w:rsidP="00050703">
      <w:pPr>
        <w:pStyle w:val="NormalBold"/>
      </w:pPr>
      <w:r w:rsidRPr="00645E3C">
        <w:t>Άρθρο 1 – παράγραφος 1 – σημείο 8</w:t>
      </w:r>
    </w:p>
    <w:p w14:paraId="7A56D77B" w14:textId="77777777" w:rsidR="00050703" w:rsidRPr="00645E3C" w:rsidRDefault="00050703" w:rsidP="00050703">
      <w:pPr>
        <w:keepNext/>
      </w:pPr>
      <w:r w:rsidRPr="00645E3C">
        <w:t>Οδηγία (ΕΕ) 2015/2302</w:t>
      </w:r>
    </w:p>
    <w:p w14:paraId="70957474" w14:textId="77777777" w:rsidR="00050703" w:rsidRPr="00645E3C" w:rsidRDefault="00050703" w:rsidP="00050703">
      <w:r w:rsidRPr="00645E3C">
        <w:t>Άρθρο 12 α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3EBFFA52" w14:textId="77777777" w:rsidTr="00A87A7F">
        <w:trPr>
          <w:jc w:val="center"/>
        </w:trPr>
        <w:tc>
          <w:tcPr>
            <w:tcW w:w="9752" w:type="dxa"/>
            <w:gridSpan w:val="2"/>
          </w:tcPr>
          <w:p w14:paraId="30A18033" w14:textId="77777777" w:rsidR="00050703" w:rsidRPr="00645E3C" w:rsidRDefault="00050703" w:rsidP="00A87A7F">
            <w:pPr>
              <w:keepNext/>
            </w:pPr>
          </w:p>
        </w:tc>
      </w:tr>
      <w:tr w:rsidR="00050703" w:rsidRPr="00645E3C" w14:paraId="6C07B87C" w14:textId="77777777" w:rsidTr="00A87A7F">
        <w:trPr>
          <w:jc w:val="center"/>
        </w:trPr>
        <w:tc>
          <w:tcPr>
            <w:tcW w:w="4876" w:type="dxa"/>
            <w:hideMark/>
          </w:tcPr>
          <w:p w14:paraId="65F2F4CD"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34A65495" w14:textId="77777777" w:rsidR="00050703" w:rsidRPr="00645E3C" w:rsidRDefault="00050703" w:rsidP="00A87A7F">
            <w:pPr>
              <w:pStyle w:val="ColumnHeading"/>
              <w:keepNext/>
            </w:pPr>
            <w:r w:rsidRPr="00645E3C">
              <w:t>Τροπολογία</w:t>
            </w:r>
          </w:p>
        </w:tc>
      </w:tr>
      <w:tr w:rsidR="00050703" w:rsidRPr="00645E3C" w14:paraId="63B79707" w14:textId="77777777" w:rsidTr="00A87A7F">
        <w:trPr>
          <w:jc w:val="center"/>
        </w:trPr>
        <w:tc>
          <w:tcPr>
            <w:tcW w:w="4876" w:type="dxa"/>
            <w:hideMark/>
          </w:tcPr>
          <w:p w14:paraId="7F3D5D83" w14:textId="77777777" w:rsidR="00050703" w:rsidRPr="00645E3C" w:rsidRDefault="00050703" w:rsidP="00A87A7F">
            <w:pPr>
              <w:pStyle w:val="Normal6"/>
            </w:pPr>
            <w:r w:rsidRPr="00645E3C">
              <w:t>3.</w:t>
            </w:r>
            <w:r w:rsidRPr="00645E3C">
              <w:tab/>
              <w:t xml:space="preserve">Η αξία του προσφερόμενου κουπονιού αντιστοιχεί τουλάχιστον στο ποσό των χρημάτων που δικαιούται ο ταξιδιώτης να του επιστραφούν. Ο διοργανωτής μπορεί να προσφέρει κουπόνι </w:t>
            </w:r>
            <w:r w:rsidRPr="00645E3C">
              <w:rPr>
                <w:b/>
                <w:i/>
              </w:rPr>
              <w:t>υψηλότερου ποσού</w:t>
            </w:r>
            <w:r w:rsidRPr="00645E3C">
              <w:t>.</w:t>
            </w:r>
          </w:p>
        </w:tc>
        <w:tc>
          <w:tcPr>
            <w:tcW w:w="4876" w:type="dxa"/>
            <w:hideMark/>
          </w:tcPr>
          <w:p w14:paraId="70395D27" w14:textId="77777777" w:rsidR="00050703" w:rsidRPr="00645E3C" w:rsidRDefault="00050703" w:rsidP="00A87A7F">
            <w:pPr>
              <w:pStyle w:val="Normal6"/>
              <w:rPr>
                <w:szCs w:val="24"/>
              </w:rPr>
            </w:pPr>
            <w:r w:rsidRPr="00645E3C">
              <w:t>3.</w:t>
            </w:r>
            <w:r w:rsidRPr="00645E3C">
              <w:tab/>
              <w:t xml:space="preserve">Η αξία του προσφερόμενου κουπονιού αντιστοιχεί τουλάχιστον στο ποσό των χρημάτων που δικαιούται ο ταξιδιώτης να του επιστραφούν. Ο διοργανωτής μπορεί να προσφέρει κουπόνι </w:t>
            </w:r>
            <w:r w:rsidRPr="00645E3C">
              <w:rPr>
                <w:b/>
                <w:i/>
              </w:rPr>
              <w:t>υψηλότερης συνολικής αξίας</w:t>
            </w:r>
            <w:r w:rsidRPr="00645E3C">
              <w:t>.</w:t>
            </w:r>
          </w:p>
        </w:tc>
      </w:tr>
    </w:tbl>
    <w:p w14:paraId="1529DD1C" w14:textId="77777777" w:rsidR="00050703" w:rsidRPr="00645E3C" w:rsidRDefault="00050703" w:rsidP="00050703"/>
    <w:p w14:paraId="02142E6D" w14:textId="77777777" w:rsidR="00050703" w:rsidRPr="00645E3C" w:rsidRDefault="00050703" w:rsidP="00050703">
      <w:pPr>
        <w:pStyle w:val="AMNumberTabs0"/>
        <w:keepNext/>
      </w:pPr>
      <w:r w:rsidRPr="00645E3C">
        <w:t>Τροπολογία</w:t>
      </w:r>
      <w:r w:rsidRPr="00645E3C">
        <w:tab/>
      </w:r>
      <w:r w:rsidRPr="00645E3C">
        <w:tab/>
        <w:t>61</w:t>
      </w:r>
    </w:p>
    <w:p w14:paraId="5B45C85D" w14:textId="77777777" w:rsidR="00050703" w:rsidRPr="00645E3C" w:rsidRDefault="00050703" w:rsidP="00050703"/>
    <w:p w14:paraId="1F247D8B" w14:textId="77777777" w:rsidR="00050703" w:rsidRPr="00645E3C" w:rsidRDefault="00050703" w:rsidP="00050703">
      <w:pPr>
        <w:pStyle w:val="NormalBold"/>
        <w:keepNext/>
      </w:pPr>
      <w:r w:rsidRPr="00645E3C">
        <w:t>Πρόταση οδηγίας</w:t>
      </w:r>
    </w:p>
    <w:p w14:paraId="55F0FB3C" w14:textId="77777777" w:rsidR="00050703" w:rsidRPr="00645E3C" w:rsidRDefault="00050703" w:rsidP="00050703">
      <w:pPr>
        <w:pStyle w:val="NormalBold"/>
      </w:pPr>
      <w:r w:rsidRPr="00645E3C">
        <w:t>Άρθρο 1 – παράγραφος 1 – σημείο 8</w:t>
      </w:r>
    </w:p>
    <w:p w14:paraId="18E3206A" w14:textId="77777777" w:rsidR="00050703" w:rsidRPr="00645E3C" w:rsidRDefault="00050703" w:rsidP="00050703">
      <w:pPr>
        <w:keepNext/>
      </w:pPr>
      <w:r w:rsidRPr="00645E3C">
        <w:lastRenderedPageBreak/>
        <w:t>Οδηγία (ΕΕ) 2015/2302</w:t>
      </w:r>
    </w:p>
    <w:p w14:paraId="5C5F4066" w14:textId="77777777" w:rsidR="00050703" w:rsidRPr="00645E3C" w:rsidRDefault="00050703" w:rsidP="00050703">
      <w:r w:rsidRPr="00645E3C">
        <w:t>Άρθρο 1 – παράγραφος 3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3AB07A89" w14:textId="77777777" w:rsidTr="00A87A7F">
        <w:trPr>
          <w:jc w:val="center"/>
        </w:trPr>
        <w:tc>
          <w:tcPr>
            <w:tcW w:w="9752" w:type="dxa"/>
            <w:gridSpan w:val="2"/>
          </w:tcPr>
          <w:p w14:paraId="4D36643E" w14:textId="77777777" w:rsidR="00050703" w:rsidRPr="00645E3C" w:rsidRDefault="00050703" w:rsidP="00A87A7F">
            <w:pPr>
              <w:keepNext/>
            </w:pPr>
          </w:p>
        </w:tc>
      </w:tr>
      <w:tr w:rsidR="00050703" w:rsidRPr="00645E3C" w14:paraId="49F4534C" w14:textId="77777777" w:rsidTr="00A87A7F">
        <w:trPr>
          <w:jc w:val="center"/>
        </w:trPr>
        <w:tc>
          <w:tcPr>
            <w:tcW w:w="4876" w:type="dxa"/>
            <w:hideMark/>
          </w:tcPr>
          <w:p w14:paraId="1F59B5B5"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4F9CB5B9" w14:textId="77777777" w:rsidR="00050703" w:rsidRPr="00645E3C" w:rsidRDefault="00050703" w:rsidP="00A87A7F">
            <w:pPr>
              <w:pStyle w:val="ColumnHeading"/>
              <w:keepNext/>
            </w:pPr>
            <w:r w:rsidRPr="00645E3C">
              <w:t>Τροπολογία</w:t>
            </w:r>
          </w:p>
        </w:tc>
      </w:tr>
      <w:tr w:rsidR="00050703" w:rsidRPr="00645E3C" w14:paraId="5E851DCE" w14:textId="77777777" w:rsidTr="00A87A7F">
        <w:trPr>
          <w:jc w:val="center"/>
        </w:trPr>
        <w:tc>
          <w:tcPr>
            <w:tcW w:w="4876" w:type="dxa"/>
          </w:tcPr>
          <w:p w14:paraId="3D2C6353" w14:textId="77777777" w:rsidR="00050703" w:rsidRPr="00645E3C" w:rsidRDefault="00050703" w:rsidP="00A87A7F">
            <w:pPr>
              <w:pStyle w:val="Normal6"/>
            </w:pPr>
          </w:p>
        </w:tc>
        <w:tc>
          <w:tcPr>
            <w:tcW w:w="4876" w:type="dxa"/>
            <w:hideMark/>
          </w:tcPr>
          <w:p w14:paraId="6AEB4363" w14:textId="77777777" w:rsidR="00050703" w:rsidRPr="00645E3C" w:rsidRDefault="00050703" w:rsidP="00A87A7F">
            <w:pPr>
              <w:pStyle w:val="Normal6"/>
              <w:rPr>
                <w:szCs w:val="24"/>
              </w:rPr>
            </w:pPr>
            <w:r w:rsidRPr="00645E3C">
              <w:rPr>
                <w:b/>
                <w:i/>
              </w:rPr>
              <w:t>3α.</w:t>
            </w:r>
            <w:r w:rsidRPr="00645E3C">
              <w:rPr>
                <w:b/>
                <w:i/>
              </w:rPr>
              <w:tab/>
              <w:t>Για τους ταξιδιώτες που επιλέγουν κουπόνι, ο διοργανωτής προσφέρει εναλλακτική λύση η οποία διευκολύνει, τουλάχιστον, την επιλογή των ταξιδιωτικών υπηρεσιών. Επιπλέον, δίνεται προτεραιότητα στους εν λόγω ταξιδιώτες ως προς την επιλογή των ταξιδιωτικών υπηρεσιών.</w:t>
            </w:r>
          </w:p>
        </w:tc>
      </w:tr>
    </w:tbl>
    <w:p w14:paraId="33D556F5" w14:textId="77777777" w:rsidR="00050703" w:rsidRPr="00645E3C" w:rsidRDefault="00050703" w:rsidP="00050703"/>
    <w:p w14:paraId="1A75B6CB" w14:textId="77777777" w:rsidR="00050703" w:rsidRPr="00645E3C" w:rsidRDefault="00050703" w:rsidP="00050703">
      <w:pPr>
        <w:pStyle w:val="AMNumberTabs0"/>
        <w:keepNext/>
      </w:pPr>
      <w:r w:rsidRPr="00645E3C">
        <w:t>Τροπολογία</w:t>
      </w:r>
      <w:r w:rsidRPr="00645E3C">
        <w:tab/>
      </w:r>
      <w:r w:rsidRPr="00645E3C">
        <w:tab/>
        <w:t>62</w:t>
      </w:r>
    </w:p>
    <w:p w14:paraId="30F24FA8" w14:textId="77777777" w:rsidR="00050703" w:rsidRPr="00645E3C" w:rsidRDefault="00050703" w:rsidP="00050703"/>
    <w:p w14:paraId="5AE6A590" w14:textId="77777777" w:rsidR="00050703" w:rsidRPr="00645E3C" w:rsidRDefault="00050703" w:rsidP="00050703">
      <w:pPr>
        <w:pStyle w:val="NormalBold"/>
        <w:keepNext/>
      </w:pPr>
      <w:r w:rsidRPr="00645E3C">
        <w:t>Πρόταση οδηγίας</w:t>
      </w:r>
    </w:p>
    <w:p w14:paraId="5D6A74BB" w14:textId="77777777" w:rsidR="00050703" w:rsidRPr="00645E3C" w:rsidRDefault="00050703" w:rsidP="00050703">
      <w:pPr>
        <w:pStyle w:val="NormalBold"/>
      </w:pPr>
      <w:r w:rsidRPr="00645E3C">
        <w:t>Άρθρο 1 – παράγραφος 1 – σημείο 8</w:t>
      </w:r>
    </w:p>
    <w:p w14:paraId="580D0798" w14:textId="77777777" w:rsidR="00050703" w:rsidRPr="00645E3C" w:rsidRDefault="00050703" w:rsidP="00050703">
      <w:pPr>
        <w:keepNext/>
      </w:pPr>
      <w:r w:rsidRPr="00645E3C">
        <w:t>Οδηγία (ΕΕ) 2015/2302</w:t>
      </w:r>
    </w:p>
    <w:p w14:paraId="06E92E02" w14:textId="77777777" w:rsidR="00050703" w:rsidRPr="00645E3C" w:rsidRDefault="00050703" w:rsidP="00050703">
      <w:r w:rsidRPr="00645E3C">
        <w:t>Άρθρο 12 α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45C6F8CF" w14:textId="77777777" w:rsidTr="00A87A7F">
        <w:trPr>
          <w:jc w:val="center"/>
        </w:trPr>
        <w:tc>
          <w:tcPr>
            <w:tcW w:w="9752" w:type="dxa"/>
            <w:gridSpan w:val="2"/>
          </w:tcPr>
          <w:p w14:paraId="3A96C9C2" w14:textId="77777777" w:rsidR="00050703" w:rsidRPr="00645E3C" w:rsidRDefault="00050703" w:rsidP="00A87A7F">
            <w:pPr>
              <w:keepNext/>
            </w:pPr>
          </w:p>
        </w:tc>
      </w:tr>
      <w:tr w:rsidR="00050703" w:rsidRPr="00645E3C" w14:paraId="1B298E89" w14:textId="77777777" w:rsidTr="00A87A7F">
        <w:trPr>
          <w:jc w:val="center"/>
        </w:trPr>
        <w:tc>
          <w:tcPr>
            <w:tcW w:w="4876" w:type="dxa"/>
            <w:hideMark/>
          </w:tcPr>
          <w:p w14:paraId="7D43F529"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33212F8A" w14:textId="77777777" w:rsidR="00050703" w:rsidRPr="00645E3C" w:rsidRDefault="00050703" w:rsidP="00A87A7F">
            <w:pPr>
              <w:pStyle w:val="ColumnHeading"/>
              <w:keepNext/>
            </w:pPr>
            <w:r w:rsidRPr="00645E3C">
              <w:t>Τροπολογία</w:t>
            </w:r>
          </w:p>
        </w:tc>
      </w:tr>
      <w:tr w:rsidR="00050703" w:rsidRPr="00645E3C" w14:paraId="22CEC8CE" w14:textId="77777777" w:rsidTr="00A87A7F">
        <w:trPr>
          <w:jc w:val="center"/>
        </w:trPr>
        <w:tc>
          <w:tcPr>
            <w:tcW w:w="4876" w:type="dxa"/>
            <w:hideMark/>
          </w:tcPr>
          <w:p w14:paraId="244DE999" w14:textId="77777777" w:rsidR="00050703" w:rsidRPr="00645E3C" w:rsidRDefault="00050703" w:rsidP="00A87A7F">
            <w:pPr>
              <w:pStyle w:val="Normal6"/>
            </w:pPr>
            <w:r w:rsidRPr="00645E3C">
              <w:t>4.</w:t>
            </w:r>
            <w:r w:rsidRPr="00645E3C">
              <w:tab/>
              <w:t>Οι ταξιδιώτες χάνουν το δικαίωμά τους σε επιστροφή χρημάτων κατά τη διάρκεια της περιόδου ισχύος του κουπονιού</w:t>
            </w:r>
            <w:r w:rsidRPr="00645E3C">
              <w:rPr>
                <w:b/>
                <w:i/>
              </w:rPr>
              <w:t>, μόνον εάν αποδεχθούν το κουπόνι αντί της επιστροφής χρημάτων ρητώς και εγγράφως</w:t>
            </w:r>
            <w:r w:rsidRPr="00645E3C">
              <w:t>. Τα μέρη μπορούν ανά πάσα στιγμή να συμφωνήσουν την πλήρη επιστροφή χρημάτων πριν από την εξόφληση ή τη λήξη ισχύος του κουπονιού.</w:t>
            </w:r>
          </w:p>
        </w:tc>
        <w:tc>
          <w:tcPr>
            <w:tcW w:w="4876" w:type="dxa"/>
            <w:hideMark/>
          </w:tcPr>
          <w:p w14:paraId="5C076587" w14:textId="77777777" w:rsidR="00050703" w:rsidRPr="00645E3C" w:rsidRDefault="00050703" w:rsidP="00A87A7F">
            <w:pPr>
              <w:pStyle w:val="Normal6"/>
              <w:rPr>
                <w:szCs w:val="24"/>
              </w:rPr>
            </w:pPr>
            <w:r w:rsidRPr="00645E3C">
              <w:t>4.</w:t>
            </w:r>
            <w:r w:rsidRPr="00645E3C">
              <w:tab/>
              <w:t>Οι ταξιδιώτες χάνουν το δικαίωμά τους σε επιστροφή χρημάτων κατά τη διάρκεια της περιόδου ισχύος του κουπονιού</w:t>
            </w:r>
            <w:r w:rsidRPr="00645E3C">
              <w:rPr>
                <w:b/>
                <w:i/>
              </w:rPr>
              <w:t xml:space="preserve"> μετά την αποδοχή του κουπονιού σε σταθερό μέσο</w:t>
            </w:r>
            <w:r w:rsidRPr="00645E3C">
              <w:t>. Τα μέρη μπορούν ανά πάσα στιγμή να συμφωνήσουν την πλήρη</w:t>
            </w:r>
            <w:r w:rsidRPr="00645E3C">
              <w:rPr>
                <w:b/>
                <w:i/>
              </w:rPr>
              <w:t xml:space="preserve"> ή μερική</w:t>
            </w:r>
            <w:r w:rsidRPr="00645E3C">
              <w:t xml:space="preserve"> επιστροφή χρημάτων πριν από την εξόφληση ή τη λήξη ισχύος του κουπονιού.</w:t>
            </w:r>
          </w:p>
        </w:tc>
      </w:tr>
    </w:tbl>
    <w:p w14:paraId="71FA5BBA" w14:textId="77777777" w:rsidR="00050703" w:rsidRPr="00645E3C" w:rsidRDefault="00050703" w:rsidP="00050703"/>
    <w:p w14:paraId="2C9DE70E" w14:textId="77777777" w:rsidR="00050703" w:rsidRPr="00645E3C" w:rsidRDefault="00050703" w:rsidP="00050703">
      <w:pPr>
        <w:pStyle w:val="AMNumberTabs0"/>
        <w:keepNext/>
      </w:pPr>
      <w:r w:rsidRPr="00645E3C">
        <w:t>Τροπολογία</w:t>
      </w:r>
      <w:r w:rsidRPr="00645E3C">
        <w:tab/>
      </w:r>
      <w:r w:rsidRPr="00645E3C">
        <w:tab/>
        <w:t>63</w:t>
      </w:r>
    </w:p>
    <w:p w14:paraId="40B5E0EC" w14:textId="77777777" w:rsidR="00050703" w:rsidRPr="00645E3C" w:rsidRDefault="00050703" w:rsidP="00050703"/>
    <w:p w14:paraId="1C829999" w14:textId="77777777" w:rsidR="00050703" w:rsidRPr="00645E3C" w:rsidRDefault="00050703" w:rsidP="00050703">
      <w:pPr>
        <w:pStyle w:val="NormalBold"/>
        <w:keepNext/>
      </w:pPr>
      <w:r w:rsidRPr="00645E3C">
        <w:t>Πρόταση οδηγίας</w:t>
      </w:r>
    </w:p>
    <w:p w14:paraId="594B5095" w14:textId="77777777" w:rsidR="00050703" w:rsidRPr="00645E3C" w:rsidRDefault="00050703" w:rsidP="00050703">
      <w:pPr>
        <w:pStyle w:val="NormalBold"/>
      </w:pPr>
      <w:r w:rsidRPr="00645E3C">
        <w:t>Άρθρο 1 – παράγραφος 1 – σημείο 8</w:t>
      </w:r>
    </w:p>
    <w:p w14:paraId="395F4157" w14:textId="77777777" w:rsidR="00050703" w:rsidRPr="00645E3C" w:rsidRDefault="00050703" w:rsidP="00050703">
      <w:pPr>
        <w:keepNext/>
      </w:pPr>
      <w:r w:rsidRPr="00645E3C">
        <w:t>Οδηγία (ΕΕ) 2015/2302</w:t>
      </w:r>
    </w:p>
    <w:p w14:paraId="165A7EF3" w14:textId="77777777" w:rsidR="00050703" w:rsidRPr="00645E3C" w:rsidRDefault="00050703" w:rsidP="00050703">
      <w:r w:rsidRPr="00645E3C">
        <w:t>Άρθρο 12 α – παράγραφος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25454A92" w14:textId="77777777" w:rsidTr="00A87A7F">
        <w:trPr>
          <w:jc w:val="center"/>
        </w:trPr>
        <w:tc>
          <w:tcPr>
            <w:tcW w:w="9752" w:type="dxa"/>
            <w:gridSpan w:val="2"/>
          </w:tcPr>
          <w:p w14:paraId="28C4E9AD" w14:textId="77777777" w:rsidR="00050703" w:rsidRPr="00645E3C" w:rsidRDefault="00050703" w:rsidP="00A87A7F">
            <w:pPr>
              <w:keepNext/>
            </w:pPr>
          </w:p>
        </w:tc>
      </w:tr>
      <w:tr w:rsidR="00050703" w:rsidRPr="00645E3C" w14:paraId="1CF75C7E" w14:textId="77777777" w:rsidTr="00A87A7F">
        <w:trPr>
          <w:jc w:val="center"/>
        </w:trPr>
        <w:tc>
          <w:tcPr>
            <w:tcW w:w="4876" w:type="dxa"/>
            <w:hideMark/>
          </w:tcPr>
          <w:p w14:paraId="6E4A89C5"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3C943664" w14:textId="77777777" w:rsidR="00050703" w:rsidRPr="00645E3C" w:rsidRDefault="00050703" w:rsidP="00A87A7F">
            <w:pPr>
              <w:pStyle w:val="ColumnHeading"/>
              <w:keepNext/>
            </w:pPr>
            <w:r w:rsidRPr="00645E3C">
              <w:t>Τροπολογία</w:t>
            </w:r>
          </w:p>
        </w:tc>
      </w:tr>
      <w:tr w:rsidR="00050703" w:rsidRPr="00645E3C" w14:paraId="6B02185D" w14:textId="77777777" w:rsidTr="00A87A7F">
        <w:trPr>
          <w:jc w:val="center"/>
        </w:trPr>
        <w:tc>
          <w:tcPr>
            <w:tcW w:w="4876" w:type="dxa"/>
            <w:hideMark/>
          </w:tcPr>
          <w:p w14:paraId="58A41029" w14:textId="77777777" w:rsidR="00050703" w:rsidRPr="00645E3C" w:rsidRDefault="00050703" w:rsidP="00A87A7F">
            <w:pPr>
              <w:pStyle w:val="Normal6"/>
            </w:pPr>
            <w:r w:rsidRPr="00645E3C">
              <w:t>5.</w:t>
            </w:r>
            <w:r w:rsidRPr="00645E3C">
              <w:tab/>
              <w:t xml:space="preserve">Τα κουπόνια έχουν μέγιστη περίοδο ισχύος 12 μηνών από την ημέρα κατά την οποία ο ταξιδιώτης αποδέχεται το κουπόνι σύμφωνα με την παράγραφο 4. Η προθεσμία αυτή μπορεί να παραταθεί άπαξ για μέγιστο διάστημα 12 μηνών με τη ρητή </w:t>
            </w:r>
            <w:r w:rsidRPr="00645E3C">
              <w:lastRenderedPageBreak/>
              <w:t>και έγγραφη συμφωνία αμφοτέρων των μερών.</w:t>
            </w:r>
          </w:p>
        </w:tc>
        <w:tc>
          <w:tcPr>
            <w:tcW w:w="4876" w:type="dxa"/>
            <w:hideMark/>
          </w:tcPr>
          <w:p w14:paraId="290CCC30" w14:textId="77777777" w:rsidR="00050703" w:rsidRPr="00645E3C" w:rsidRDefault="00050703" w:rsidP="00A87A7F">
            <w:pPr>
              <w:pStyle w:val="Normal6"/>
              <w:rPr>
                <w:szCs w:val="24"/>
              </w:rPr>
            </w:pPr>
            <w:r w:rsidRPr="00645E3C">
              <w:lastRenderedPageBreak/>
              <w:t>5.</w:t>
            </w:r>
            <w:r w:rsidRPr="00645E3C">
              <w:tab/>
              <w:t xml:space="preserve">Τα κουπόνια έχουν μέγιστη περίοδο ισχύος 12 μηνών από την ημέρα κατά την οποία ο ταξιδιώτης αποδέχεται το κουπόνι σύμφωνα με την παράγραφο 4. Η προθεσμία αυτή μπορεί να παραταθεί άπαξ για μέγιστο διάστημα 12 μηνών με τη ρητή </w:t>
            </w:r>
            <w:r w:rsidRPr="00645E3C">
              <w:lastRenderedPageBreak/>
              <w:t xml:space="preserve">και έγγραφη συμφωνία αμφοτέρων των μερών. </w:t>
            </w:r>
            <w:r w:rsidRPr="00645E3C">
              <w:rPr>
                <w:b/>
                <w:i/>
              </w:rPr>
              <w:t>Οι ταξιδιώτες έχουν το δικαίωμα να ζητήσουν επιστροφή χρημάτων μετά τη λήξη της περιόδου ισχύος.</w:t>
            </w:r>
          </w:p>
        </w:tc>
      </w:tr>
    </w:tbl>
    <w:p w14:paraId="4A6D9A33" w14:textId="77777777" w:rsidR="00050703" w:rsidRPr="00645E3C" w:rsidRDefault="00050703" w:rsidP="00050703"/>
    <w:p w14:paraId="69C17E73" w14:textId="77777777" w:rsidR="00050703" w:rsidRPr="00645E3C" w:rsidRDefault="00050703" w:rsidP="00050703">
      <w:pPr>
        <w:pStyle w:val="AMNumberTabs0"/>
        <w:keepNext/>
      </w:pPr>
      <w:r w:rsidRPr="00645E3C">
        <w:t>Τροπολογία</w:t>
      </w:r>
      <w:r w:rsidRPr="00645E3C">
        <w:tab/>
      </w:r>
      <w:r w:rsidRPr="00645E3C">
        <w:tab/>
        <w:t>64</w:t>
      </w:r>
    </w:p>
    <w:p w14:paraId="3F1CFF82" w14:textId="77777777" w:rsidR="00050703" w:rsidRPr="00645E3C" w:rsidRDefault="00050703" w:rsidP="00050703"/>
    <w:p w14:paraId="5682F01F" w14:textId="77777777" w:rsidR="00050703" w:rsidRPr="00645E3C" w:rsidRDefault="00050703" w:rsidP="00050703">
      <w:pPr>
        <w:pStyle w:val="NormalBold"/>
        <w:keepNext/>
      </w:pPr>
      <w:r w:rsidRPr="00645E3C">
        <w:t>Πρόταση οδηγίας</w:t>
      </w:r>
    </w:p>
    <w:p w14:paraId="7842C38E" w14:textId="77777777" w:rsidR="00050703" w:rsidRPr="00645E3C" w:rsidRDefault="00050703" w:rsidP="00050703">
      <w:pPr>
        <w:pStyle w:val="NormalBold"/>
      </w:pPr>
      <w:r w:rsidRPr="00645E3C">
        <w:t>Άρθρο 1 – παράγραφος 1 – σημείο 8</w:t>
      </w:r>
    </w:p>
    <w:p w14:paraId="345506D0" w14:textId="77777777" w:rsidR="00050703" w:rsidRPr="00645E3C" w:rsidRDefault="00050703" w:rsidP="00050703">
      <w:pPr>
        <w:keepNext/>
      </w:pPr>
      <w:r w:rsidRPr="00645E3C">
        <w:t>Οδηγία (ΕΕ) 2015/2302</w:t>
      </w:r>
    </w:p>
    <w:p w14:paraId="3CF32684" w14:textId="77777777" w:rsidR="00050703" w:rsidRPr="00645E3C" w:rsidRDefault="00050703" w:rsidP="00050703">
      <w:r w:rsidRPr="00645E3C">
        <w:t>Άρθρο 12 α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0344CE8E" w14:textId="77777777" w:rsidTr="00A87A7F">
        <w:trPr>
          <w:jc w:val="center"/>
        </w:trPr>
        <w:tc>
          <w:tcPr>
            <w:tcW w:w="9752" w:type="dxa"/>
            <w:gridSpan w:val="2"/>
          </w:tcPr>
          <w:p w14:paraId="57195E55" w14:textId="77777777" w:rsidR="00050703" w:rsidRPr="00645E3C" w:rsidRDefault="00050703" w:rsidP="00A87A7F">
            <w:pPr>
              <w:keepNext/>
            </w:pPr>
          </w:p>
        </w:tc>
      </w:tr>
      <w:tr w:rsidR="00050703" w:rsidRPr="00645E3C" w14:paraId="568F5273" w14:textId="77777777" w:rsidTr="00A87A7F">
        <w:trPr>
          <w:jc w:val="center"/>
        </w:trPr>
        <w:tc>
          <w:tcPr>
            <w:tcW w:w="4876" w:type="dxa"/>
            <w:hideMark/>
          </w:tcPr>
          <w:p w14:paraId="01B4D1BD"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10DF0353" w14:textId="77777777" w:rsidR="00050703" w:rsidRPr="00645E3C" w:rsidRDefault="00050703" w:rsidP="00A87A7F">
            <w:pPr>
              <w:pStyle w:val="ColumnHeading"/>
              <w:keepNext/>
            </w:pPr>
            <w:r w:rsidRPr="00645E3C">
              <w:t>Τροπολογία</w:t>
            </w:r>
          </w:p>
        </w:tc>
      </w:tr>
      <w:tr w:rsidR="00050703" w:rsidRPr="00645E3C" w14:paraId="02F4B2DE" w14:textId="77777777" w:rsidTr="00A87A7F">
        <w:trPr>
          <w:jc w:val="center"/>
        </w:trPr>
        <w:tc>
          <w:tcPr>
            <w:tcW w:w="4876" w:type="dxa"/>
            <w:hideMark/>
          </w:tcPr>
          <w:p w14:paraId="535AED0C" w14:textId="77777777" w:rsidR="00050703" w:rsidRPr="00645E3C" w:rsidRDefault="00050703" w:rsidP="00A87A7F">
            <w:pPr>
              <w:pStyle w:val="Normal6"/>
            </w:pPr>
            <w:r w:rsidRPr="00645E3C">
              <w:t>6.</w:t>
            </w:r>
            <w:r w:rsidRPr="00645E3C">
              <w:tab/>
              <w:t xml:space="preserve">Εάν το κουπόνι δεν εξοφληθεί εντός της περιόδου ισχύος του, ο διοργανωτής επιστρέφει το ποσό που </w:t>
            </w:r>
            <w:r w:rsidRPr="00645E3C">
              <w:rPr>
                <w:b/>
                <w:i/>
              </w:rPr>
              <w:t>ορίζεται</w:t>
            </w:r>
            <w:r w:rsidRPr="00645E3C">
              <w:t xml:space="preserve"> στο </w:t>
            </w:r>
            <w:r w:rsidRPr="00645E3C">
              <w:rPr>
                <w:b/>
                <w:i/>
              </w:rPr>
              <w:t>κουπόνι</w:t>
            </w:r>
            <w:r w:rsidRPr="00645E3C">
              <w:t xml:space="preserve"> το συντομότερο δυνατόν και το αργότερο εντός 14 ημερών από τη λήξη της περιόδου ισχύος του, χωρίς να απαιτείται προηγούμενο αίτημα του ταξιδιώτη.</w:t>
            </w:r>
          </w:p>
        </w:tc>
        <w:tc>
          <w:tcPr>
            <w:tcW w:w="4876" w:type="dxa"/>
            <w:hideMark/>
          </w:tcPr>
          <w:p w14:paraId="6244C2DE" w14:textId="77777777" w:rsidR="00050703" w:rsidRPr="00645E3C" w:rsidRDefault="00050703" w:rsidP="00A87A7F">
            <w:pPr>
              <w:pStyle w:val="Normal6"/>
              <w:rPr>
                <w:szCs w:val="24"/>
              </w:rPr>
            </w:pPr>
            <w:r w:rsidRPr="00645E3C">
              <w:t>6.</w:t>
            </w:r>
            <w:r w:rsidRPr="00645E3C">
              <w:tab/>
            </w:r>
            <w:r w:rsidRPr="00645E3C">
              <w:rPr>
                <w:b/>
                <w:i/>
              </w:rPr>
              <w:t>Τα κουπόνια μπορούν να χρησιμοποιηθούν για όλες τις ταξιδιωτικές υπηρεσίες που προτείνονται από τον διοργανωτή. Οι ταξιδιώτες μπορούν να χρησιμοποιήσουν κουπόνια για μία ή περισσότερες υπηρεσίες που προσφέρουν οι διοργανωτές και τμηματικά σε διαφορετικές περιστάσεις.</w:t>
            </w:r>
            <w:r w:rsidRPr="00645E3C">
              <w:t xml:space="preserve"> Εάν το κουπόνι δεν εξοφληθεί εντός της περιόδου ισχύος του, ο διοργανωτής επιστρέφει το ποσό που </w:t>
            </w:r>
            <w:r w:rsidRPr="00645E3C">
              <w:rPr>
                <w:b/>
                <w:i/>
              </w:rPr>
              <w:t>αντιστοιχεί</w:t>
            </w:r>
            <w:r w:rsidRPr="00645E3C">
              <w:t xml:space="preserve"> στο </w:t>
            </w:r>
            <w:r w:rsidRPr="00645E3C">
              <w:rPr>
                <w:b/>
                <w:i/>
              </w:rPr>
              <w:t>δικαίωμα επιστροφής χρημάτων του ταξιδιώτη</w:t>
            </w:r>
            <w:r w:rsidRPr="00645E3C">
              <w:t xml:space="preserve"> το συντομότερο δυνατόν και το αργότερο εντός 14 ημερών από τη λήξη της περιόδου ισχύος του, χωρίς να απαιτείται προηγούμενο αίτημα του ταξιδιώτη. </w:t>
            </w:r>
            <w:r w:rsidRPr="00645E3C">
              <w:rPr>
                <w:b/>
                <w:i/>
              </w:rPr>
              <w:t>Εάν το κουπόνι εξοφληθεί εν μέρει, ο διοργανωτής επιστρέφει το υπόλοιπο ποσό του κουπονιού το συντομότερο δυνατόν και το αργότερο εντός 14 ημερών από τη μερική εξόφληση του κουπονιού, χωρίς να απαιτείται προηγούμενο αίτημα του ταξιδιώτη.</w:t>
            </w:r>
          </w:p>
        </w:tc>
      </w:tr>
    </w:tbl>
    <w:p w14:paraId="007E9790" w14:textId="77777777" w:rsidR="00050703" w:rsidRPr="00645E3C" w:rsidRDefault="00050703" w:rsidP="00050703"/>
    <w:p w14:paraId="1389298A" w14:textId="77777777" w:rsidR="00050703" w:rsidRPr="00645E3C" w:rsidRDefault="00050703" w:rsidP="00050703">
      <w:pPr>
        <w:pStyle w:val="AMNumberTabs0"/>
        <w:keepNext/>
      </w:pPr>
      <w:r w:rsidRPr="00645E3C">
        <w:t>Τροπολογία</w:t>
      </w:r>
      <w:r w:rsidRPr="00645E3C">
        <w:tab/>
      </w:r>
      <w:r w:rsidRPr="00645E3C">
        <w:tab/>
        <w:t>65</w:t>
      </w:r>
    </w:p>
    <w:p w14:paraId="100B3C6A" w14:textId="77777777" w:rsidR="00050703" w:rsidRPr="00645E3C" w:rsidRDefault="00050703" w:rsidP="00050703"/>
    <w:p w14:paraId="1A197872" w14:textId="77777777" w:rsidR="00050703" w:rsidRPr="00645E3C" w:rsidRDefault="00050703" w:rsidP="00050703">
      <w:pPr>
        <w:pStyle w:val="NormalBold"/>
        <w:keepNext/>
      </w:pPr>
      <w:r w:rsidRPr="00645E3C">
        <w:t>Πρόταση οδηγίας</w:t>
      </w:r>
    </w:p>
    <w:p w14:paraId="5E2E7374" w14:textId="77777777" w:rsidR="00050703" w:rsidRPr="00645E3C" w:rsidRDefault="00050703" w:rsidP="00050703">
      <w:pPr>
        <w:pStyle w:val="NormalBold"/>
      </w:pPr>
      <w:r w:rsidRPr="00645E3C">
        <w:t>Άρθρο 1 – παράγραφος 1 – σημείο 8</w:t>
      </w:r>
    </w:p>
    <w:p w14:paraId="37100476" w14:textId="77777777" w:rsidR="00050703" w:rsidRPr="00645E3C" w:rsidRDefault="00050703" w:rsidP="00050703">
      <w:pPr>
        <w:keepNext/>
      </w:pPr>
      <w:r w:rsidRPr="00645E3C">
        <w:t>Οδηγία (ΕΕ) 2015/2302</w:t>
      </w:r>
    </w:p>
    <w:p w14:paraId="7C87EE51" w14:textId="77777777" w:rsidR="00050703" w:rsidRPr="00645E3C" w:rsidRDefault="00050703" w:rsidP="00050703">
      <w:r w:rsidRPr="00645E3C">
        <w:t>Άρθρο 12 α – παράγραφος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61672D21" w14:textId="77777777" w:rsidTr="00A87A7F">
        <w:trPr>
          <w:jc w:val="center"/>
        </w:trPr>
        <w:tc>
          <w:tcPr>
            <w:tcW w:w="9752" w:type="dxa"/>
            <w:gridSpan w:val="2"/>
          </w:tcPr>
          <w:p w14:paraId="05CE9643" w14:textId="77777777" w:rsidR="00050703" w:rsidRPr="00645E3C" w:rsidRDefault="00050703" w:rsidP="00A87A7F">
            <w:pPr>
              <w:keepNext/>
            </w:pPr>
          </w:p>
        </w:tc>
      </w:tr>
      <w:tr w:rsidR="00050703" w:rsidRPr="00645E3C" w14:paraId="76C246F0" w14:textId="77777777" w:rsidTr="00A87A7F">
        <w:trPr>
          <w:jc w:val="center"/>
        </w:trPr>
        <w:tc>
          <w:tcPr>
            <w:tcW w:w="4876" w:type="dxa"/>
            <w:hideMark/>
          </w:tcPr>
          <w:p w14:paraId="4E3B2BF2"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4F11BE67" w14:textId="77777777" w:rsidR="00050703" w:rsidRPr="00645E3C" w:rsidRDefault="00050703" w:rsidP="00A87A7F">
            <w:pPr>
              <w:pStyle w:val="ColumnHeading"/>
              <w:keepNext/>
            </w:pPr>
            <w:r w:rsidRPr="00645E3C">
              <w:t>Τροπολογία</w:t>
            </w:r>
          </w:p>
        </w:tc>
      </w:tr>
      <w:tr w:rsidR="00050703" w:rsidRPr="00645E3C" w14:paraId="73367140" w14:textId="77777777" w:rsidTr="00A87A7F">
        <w:trPr>
          <w:jc w:val="center"/>
        </w:trPr>
        <w:tc>
          <w:tcPr>
            <w:tcW w:w="4876" w:type="dxa"/>
            <w:hideMark/>
          </w:tcPr>
          <w:p w14:paraId="16285702" w14:textId="77777777" w:rsidR="00050703" w:rsidRPr="00645E3C" w:rsidRDefault="00050703" w:rsidP="00A87A7F">
            <w:pPr>
              <w:pStyle w:val="Normal6"/>
            </w:pPr>
            <w:r w:rsidRPr="00645E3C">
              <w:t>7.</w:t>
            </w:r>
            <w:r w:rsidRPr="00645E3C">
              <w:tab/>
              <w:t xml:space="preserve">Τα κουπόνια είναι μεταβιβάσιμα σε </w:t>
            </w:r>
            <w:r w:rsidRPr="00645E3C">
              <w:lastRenderedPageBreak/>
              <w:t>άλλον ταξιδιώτη χωρίς πρόσθετο κόστος.</w:t>
            </w:r>
          </w:p>
        </w:tc>
        <w:tc>
          <w:tcPr>
            <w:tcW w:w="4876" w:type="dxa"/>
            <w:hideMark/>
          </w:tcPr>
          <w:p w14:paraId="249E97E8" w14:textId="77777777" w:rsidR="00050703" w:rsidRPr="00645E3C" w:rsidRDefault="00050703" w:rsidP="00A87A7F">
            <w:pPr>
              <w:pStyle w:val="Normal6"/>
              <w:rPr>
                <w:szCs w:val="24"/>
              </w:rPr>
            </w:pPr>
            <w:r w:rsidRPr="00645E3C">
              <w:lastRenderedPageBreak/>
              <w:t>7.</w:t>
            </w:r>
            <w:r w:rsidRPr="00645E3C">
              <w:tab/>
              <w:t xml:space="preserve">Τα κουπόνια είναι μεταβιβάσιμα σε </w:t>
            </w:r>
            <w:r w:rsidRPr="00645E3C">
              <w:lastRenderedPageBreak/>
              <w:t xml:space="preserve">άλλον ταξιδιώτη </w:t>
            </w:r>
            <w:r w:rsidRPr="00645E3C">
              <w:rPr>
                <w:b/>
                <w:i/>
              </w:rPr>
              <w:t xml:space="preserve">μόνον </w:t>
            </w:r>
            <w:r w:rsidRPr="00645E3C">
              <w:t xml:space="preserve">άπαξ χωρίς πρόσθετο κόστος. </w:t>
            </w:r>
            <w:r w:rsidRPr="00645E3C">
              <w:rPr>
                <w:b/>
                <w:i/>
              </w:rPr>
              <w:t xml:space="preserve">Ο ταξιδιώτης ενημερώνει εγγράφως τον διοργανωτή για τη μεταβίβαση του κουπονιού και παρέχει στον διοργανωτή τα προσωπικά δεδομένα του </w:t>
            </w:r>
            <w:proofErr w:type="spellStart"/>
            <w:r w:rsidRPr="00645E3C">
              <w:rPr>
                <w:b/>
                <w:i/>
              </w:rPr>
              <w:t>εκδοχέα</w:t>
            </w:r>
            <w:proofErr w:type="spellEnd"/>
            <w:r w:rsidRPr="00645E3C">
              <w:rPr>
                <w:b/>
                <w:i/>
              </w:rPr>
              <w:t xml:space="preserve"> που είναι αναγκαία για την εξόφληση του κουπονιού ή για την είσπραξη επιστροφής χρημάτων κατά τη λήξη ισχύος του. Προκειμένου να βελτιωθεί η ιχνηλασιμότητα, το κουπόνι επισημαίνεται ως μεταβιβασθέν.</w:t>
            </w:r>
          </w:p>
        </w:tc>
      </w:tr>
    </w:tbl>
    <w:p w14:paraId="0AA39984" w14:textId="77777777" w:rsidR="00050703" w:rsidRPr="00645E3C" w:rsidRDefault="00050703" w:rsidP="00050703"/>
    <w:p w14:paraId="41451AC5" w14:textId="77777777" w:rsidR="00050703" w:rsidRPr="00645E3C" w:rsidRDefault="00050703" w:rsidP="00050703">
      <w:pPr>
        <w:pStyle w:val="AMNumberTabs0"/>
        <w:keepNext/>
      </w:pPr>
      <w:r w:rsidRPr="00645E3C">
        <w:t>Τροπολογία</w:t>
      </w:r>
      <w:r w:rsidRPr="00645E3C">
        <w:tab/>
      </w:r>
      <w:r w:rsidRPr="00645E3C">
        <w:tab/>
        <w:t>66</w:t>
      </w:r>
    </w:p>
    <w:p w14:paraId="1320CBCA" w14:textId="77777777" w:rsidR="00050703" w:rsidRPr="00645E3C" w:rsidRDefault="00050703" w:rsidP="00050703"/>
    <w:p w14:paraId="6C36BE26" w14:textId="77777777" w:rsidR="00050703" w:rsidRPr="00645E3C" w:rsidRDefault="00050703" w:rsidP="00050703">
      <w:pPr>
        <w:pStyle w:val="NormalBold"/>
        <w:keepNext/>
      </w:pPr>
      <w:r w:rsidRPr="00645E3C">
        <w:t>Πρόταση οδηγίας</w:t>
      </w:r>
    </w:p>
    <w:p w14:paraId="0B29B9BC" w14:textId="77777777" w:rsidR="00050703" w:rsidRPr="00645E3C" w:rsidRDefault="00050703" w:rsidP="00050703">
      <w:pPr>
        <w:pStyle w:val="NormalBold"/>
      </w:pPr>
      <w:r w:rsidRPr="00645E3C">
        <w:t>Άρθρο 1 – παράγραφος 1 – σημείο 9</w:t>
      </w:r>
    </w:p>
    <w:p w14:paraId="5AC71393" w14:textId="77777777" w:rsidR="00050703" w:rsidRPr="00645E3C" w:rsidRDefault="00050703" w:rsidP="00050703">
      <w:pPr>
        <w:keepNext/>
      </w:pPr>
      <w:r w:rsidRPr="00645E3C">
        <w:t>Οδηγία (ΕΕ) 2015/2302</w:t>
      </w:r>
    </w:p>
    <w:p w14:paraId="2246C3AC" w14:textId="77777777" w:rsidR="00050703" w:rsidRPr="00645E3C" w:rsidRDefault="00050703" w:rsidP="00050703">
      <w:r w:rsidRPr="00645E3C">
        <w:t>Άρθρο 17 – παράγραφος 1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56B85039" w14:textId="77777777" w:rsidTr="00A87A7F">
        <w:trPr>
          <w:jc w:val="center"/>
        </w:trPr>
        <w:tc>
          <w:tcPr>
            <w:tcW w:w="9752" w:type="dxa"/>
            <w:gridSpan w:val="2"/>
          </w:tcPr>
          <w:p w14:paraId="0FCD6C16" w14:textId="77777777" w:rsidR="00050703" w:rsidRPr="00645E3C" w:rsidRDefault="00050703" w:rsidP="00A87A7F">
            <w:pPr>
              <w:keepNext/>
            </w:pPr>
          </w:p>
        </w:tc>
      </w:tr>
      <w:tr w:rsidR="00050703" w:rsidRPr="00645E3C" w14:paraId="2BB6ED43" w14:textId="77777777" w:rsidTr="00A87A7F">
        <w:trPr>
          <w:jc w:val="center"/>
        </w:trPr>
        <w:tc>
          <w:tcPr>
            <w:tcW w:w="4876" w:type="dxa"/>
            <w:hideMark/>
          </w:tcPr>
          <w:p w14:paraId="77EA7870"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791B69CE" w14:textId="77777777" w:rsidR="00050703" w:rsidRPr="00645E3C" w:rsidRDefault="00050703" w:rsidP="00A87A7F">
            <w:pPr>
              <w:pStyle w:val="ColumnHeading"/>
              <w:keepNext/>
            </w:pPr>
            <w:r w:rsidRPr="00645E3C">
              <w:t>Τροπολογία</w:t>
            </w:r>
          </w:p>
        </w:tc>
      </w:tr>
      <w:tr w:rsidR="00050703" w:rsidRPr="00645E3C" w14:paraId="7BCD4C0B" w14:textId="77777777" w:rsidTr="00A87A7F">
        <w:trPr>
          <w:jc w:val="center"/>
        </w:trPr>
        <w:tc>
          <w:tcPr>
            <w:tcW w:w="4876" w:type="dxa"/>
            <w:hideMark/>
          </w:tcPr>
          <w:p w14:paraId="23B8ECB2" w14:textId="77777777" w:rsidR="00050703" w:rsidRPr="00645E3C" w:rsidRDefault="00050703" w:rsidP="00A87A7F">
            <w:pPr>
              <w:pStyle w:val="Normal6"/>
            </w:pPr>
            <w:r w:rsidRPr="00645E3C">
              <w:t xml:space="preserve">Τα κράτη μέλη διασφαλίζουν ότι οι διοργανωτές που είναι εγκατεστημένοι στο έδαφός τους παρέχουν εγγύηση για την επιστροφή του συνόλου των ποσών που έχουν καταβληθεί από τους ταξιδιώτες ή για λογαριασμό τους, σε περίπτωση αφερεγγυότητας των διοργανωτών. Εδώ περιλαμβάνεται η προστασία των πληρωμών που πραγματοποιούνται όταν το πακέτο δεν εκτελείται εν όλω ή εν μέρει λόγω αφερεγγυότητας του διοργανωτή ή όταν ο ταξιδιώτης είχε δικαίωμα επιστροφής χρημάτων ή είχε λάβει κουπόνι από τον διοργανωτή πριν από την αφερεγγυότητά του. Στην περίπτωση των κουπονιών, η εγγύηση περιορίζεται </w:t>
            </w:r>
            <w:r w:rsidRPr="00645E3C">
              <w:rPr>
                <w:b/>
                <w:i/>
              </w:rPr>
              <w:t>στο ποσό των πληρωμών που κατέβαλε ο ταξιδιώτης</w:t>
            </w:r>
            <w:r w:rsidRPr="00645E3C">
              <w:t>. Εφόσον το ταξίδι της επιστροφής περιλαμβάνεται στη σύμβαση οργανωμένου ταξιδιού, οι διοργανωτές παρέχουν επίσης εγγύηση για τον επαναπατρισμό του ταξιδιώτη. Μπορεί να προσφέρεται η δυνατότητα συνέχισης του πακέτου.</w:t>
            </w:r>
          </w:p>
        </w:tc>
        <w:tc>
          <w:tcPr>
            <w:tcW w:w="4876" w:type="dxa"/>
            <w:hideMark/>
          </w:tcPr>
          <w:p w14:paraId="085D3BD7" w14:textId="77777777" w:rsidR="00050703" w:rsidRPr="00645E3C" w:rsidRDefault="00050703" w:rsidP="00A87A7F">
            <w:pPr>
              <w:pStyle w:val="Normal6"/>
              <w:rPr>
                <w:szCs w:val="24"/>
              </w:rPr>
            </w:pPr>
            <w:r w:rsidRPr="00645E3C">
              <w:t xml:space="preserve">Τα κράτη μέλη διασφαλίζουν ότι οι διοργανωτές που είναι εγκατεστημένοι στο έδαφός τους παρέχουν εγγύηση για την επιστροφή του συνόλου των ποσών που έχουν καταβληθεί από τους ταξιδιώτες ή για λογαριασμό τους, σε περίπτωση αφερεγγυότητας των διοργανωτών. Εδώ περιλαμβάνεται η προστασία των πληρωμών που πραγματοποιούνται όταν το πακέτο δεν εκτελείται εν όλω ή εν μέρει λόγω αφερεγγυότητας του διοργανωτή ή όταν ο ταξιδιώτης είχε δικαίωμα επιστροφής χρημάτων ή είχε λάβει κουπόνι από τον διοργανωτή πριν από την αφερεγγυότητά του. Στην περίπτωση των κουπονιών, η εγγύηση περιορίζεται </w:t>
            </w:r>
            <w:r w:rsidRPr="00645E3C">
              <w:rPr>
                <w:b/>
                <w:i/>
              </w:rPr>
              <w:t>στα δικαιώματα επιστροφής χρημάτων του ταξιδιώτη</w:t>
            </w:r>
            <w:r w:rsidRPr="00645E3C">
              <w:t>. Εφόσον το ταξίδι της επιστροφής περιλαμβάνεται στη σύμβαση οργανωμένου ταξιδιού, οι διοργανωτές παρέχουν επίσης εγγύηση για τον επαναπατρισμό του ταξιδιώτη. Μπορεί να προσφέρεται η δυνατότητα συνέχισης του πακέτου.</w:t>
            </w:r>
          </w:p>
        </w:tc>
      </w:tr>
    </w:tbl>
    <w:p w14:paraId="0DEB30E5" w14:textId="77777777" w:rsidR="00050703" w:rsidRPr="00645E3C" w:rsidRDefault="00050703" w:rsidP="00050703"/>
    <w:p w14:paraId="12BF6E14" w14:textId="77777777" w:rsidR="00050703" w:rsidRPr="00645E3C" w:rsidRDefault="00050703" w:rsidP="00050703">
      <w:pPr>
        <w:pStyle w:val="AMNumberTabs0"/>
        <w:keepNext/>
      </w:pPr>
      <w:r w:rsidRPr="00645E3C">
        <w:t>Τροπολογία</w:t>
      </w:r>
      <w:r w:rsidRPr="00645E3C">
        <w:tab/>
      </w:r>
      <w:r w:rsidRPr="00645E3C">
        <w:tab/>
        <w:t>67</w:t>
      </w:r>
    </w:p>
    <w:p w14:paraId="54EEA12C" w14:textId="77777777" w:rsidR="00050703" w:rsidRPr="00645E3C" w:rsidRDefault="00050703" w:rsidP="00050703"/>
    <w:p w14:paraId="61A9FFC1" w14:textId="77777777" w:rsidR="00050703" w:rsidRPr="00645E3C" w:rsidRDefault="00050703" w:rsidP="00050703">
      <w:pPr>
        <w:pStyle w:val="NormalBold"/>
        <w:keepNext/>
      </w:pPr>
      <w:r w:rsidRPr="00645E3C">
        <w:lastRenderedPageBreak/>
        <w:t>Πρόταση οδηγίας</w:t>
      </w:r>
    </w:p>
    <w:p w14:paraId="51C58919" w14:textId="77777777" w:rsidR="00050703" w:rsidRPr="00645E3C" w:rsidRDefault="00050703" w:rsidP="00050703">
      <w:pPr>
        <w:pStyle w:val="NormalBold"/>
      </w:pPr>
      <w:r w:rsidRPr="00645E3C">
        <w:t>Άρθρο 1 – παράγραφος 1 – σημείο 9</w:t>
      </w:r>
    </w:p>
    <w:p w14:paraId="222952D5" w14:textId="77777777" w:rsidR="00050703" w:rsidRPr="00645E3C" w:rsidRDefault="00050703" w:rsidP="00050703">
      <w:pPr>
        <w:keepNext/>
      </w:pPr>
      <w:r w:rsidRPr="00645E3C">
        <w:t>Οδηγία (ΕΕ) 2015/2302</w:t>
      </w:r>
    </w:p>
    <w:p w14:paraId="265B8B8C" w14:textId="77777777" w:rsidR="00050703" w:rsidRPr="00645E3C" w:rsidRDefault="00050703" w:rsidP="00050703">
      <w:r w:rsidRPr="00645E3C">
        <w:t>Άρθρο 17 – παράγραφος 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63C21333" w14:textId="77777777" w:rsidTr="00A87A7F">
        <w:trPr>
          <w:jc w:val="center"/>
        </w:trPr>
        <w:tc>
          <w:tcPr>
            <w:tcW w:w="9752" w:type="dxa"/>
            <w:gridSpan w:val="2"/>
          </w:tcPr>
          <w:p w14:paraId="21054F5B" w14:textId="77777777" w:rsidR="00050703" w:rsidRPr="00645E3C" w:rsidRDefault="00050703" w:rsidP="00A87A7F">
            <w:pPr>
              <w:keepNext/>
            </w:pPr>
          </w:p>
        </w:tc>
      </w:tr>
      <w:tr w:rsidR="00050703" w:rsidRPr="00645E3C" w14:paraId="51C9DD6F" w14:textId="77777777" w:rsidTr="00A87A7F">
        <w:trPr>
          <w:jc w:val="center"/>
        </w:trPr>
        <w:tc>
          <w:tcPr>
            <w:tcW w:w="4876" w:type="dxa"/>
            <w:hideMark/>
          </w:tcPr>
          <w:p w14:paraId="27676DC3"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45EA8A56" w14:textId="77777777" w:rsidR="00050703" w:rsidRPr="00645E3C" w:rsidRDefault="00050703" w:rsidP="00A87A7F">
            <w:pPr>
              <w:pStyle w:val="ColumnHeading"/>
              <w:keepNext/>
            </w:pPr>
            <w:r w:rsidRPr="00645E3C">
              <w:t>Τροπολογία</w:t>
            </w:r>
          </w:p>
        </w:tc>
      </w:tr>
      <w:tr w:rsidR="00050703" w:rsidRPr="00645E3C" w14:paraId="37271A8D" w14:textId="77777777" w:rsidTr="00A87A7F">
        <w:trPr>
          <w:jc w:val="center"/>
        </w:trPr>
        <w:tc>
          <w:tcPr>
            <w:tcW w:w="4876" w:type="dxa"/>
          </w:tcPr>
          <w:p w14:paraId="4840BD25" w14:textId="77777777" w:rsidR="00050703" w:rsidRPr="00645E3C" w:rsidRDefault="00050703" w:rsidP="00A87A7F">
            <w:pPr>
              <w:pStyle w:val="Normal6"/>
            </w:pPr>
          </w:p>
        </w:tc>
        <w:tc>
          <w:tcPr>
            <w:tcW w:w="4876" w:type="dxa"/>
            <w:hideMark/>
          </w:tcPr>
          <w:p w14:paraId="76A51BC4" w14:textId="77777777" w:rsidR="00050703" w:rsidRPr="00645E3C" w:rsidRDefault="00050703" w:rsidP="00A87A7F">
            <w:pPr>
              <w:pStyle w:val="Normal6"/>
              <w:rPr>
                <w:szCs w:val="24"/>
              </w:rPr>
            </w:pPr>
            <w:r w:rsidRPr="00645E3C">
              <w:rPr>
                <w:b/>
                <w:i/>
              </w:rPr>
              <w:t>1α.</w:t>
            </w:r>
            <w:r w:rsidRPr="00645E3C">
              <w:rPr>
                <w:b/>
                <w:i/>
              </w:rPr>
              <w:tab/>
              <w:t>Τα κράτη μέλη διασφαλίζουν ότι, σε περίπτωση που ο διοργανωτής καθίσταται αφερέγγυος, οι ταξιδιώτες ενημερώνονται χωρίς αδικαιολόγητη καθυστέρηση και μέσω κατάλληλων διαύλων επικοινωνίας τουλάχιστον σχετικά με τα ακόλουθα:</w:t>
            </w:r>
          </w:p>
        </w:tc>
      </w:tr>
      <w:tr w:rsidR="00050703" w:rsidRPr="00645E3C" w14:paraId="187831D5" w14:textId="77777777" w:rsidTr="00A87A7F">
        <w:trPr>
          <w:jc w:val="center"/>
        </w:trPr>
        <w:tc>
          <w:tcPr>
            <w:tcW w:w="4876" w:type="dxa"/>
          </w:tcPr>
          <w:p w14:paraId="72325FDF" w14:textId="77777777" w:rsidR="00050703" w:rsidRPr="00645E3C" w:rsidRDefault="00050703" w:rsidP="00A87A7F">
            <w:pPr>
              <w:pStyle w:val="Normal6"/>
            </w:pPr>
          </w:p>
        </w:tc>
        <w:tc>
          <w:tcPr>
            <w:tcW w:w="4876" w:type="dxa"/>
            <w:hideMark/>
          </w:tcPr>
          <w:p w14:paraId="1194E740" w14:textId="77777777" w:rsidR="00050703" w:rsidRPr="00645E3C" w:rsidRDefault="00050703" w:rsidP="00A87A7F">
            <w:pPr>
              <w:pStyle w:val="Normal6"/>
              <w:rPr>
                <w:szCs w:val="24"/>
              </w:rPr>
            </w:pPr>
            <w:r w:rsidRPr="00645E3C">
              <w:rPr>
                <w:b/>
                <w:i/>
              </w:rPr>
              <w:t>α)</w:t>
            </w:r>
            <w:r w:rsidRPr="00645E3C">
              <w:rPr>
                <w:b/>
                <w:i/>
              </w:rPr>
              <w:tab/>
              <w:t>το γεγονός της αφερεγγυότητας του διοργανωτή·</w:t>
            </w:r>
          </w:p>
        </w:tc>
      </w:tr>
      <w:tr w:rsidR="00050703" w:rsidRPr="00645E3C" w14:paraId="0F4D4DB1" w14:textId="77777777" w:rsidTr="00A87A7F">
        <w:trPr>
          <w:jc w:val="center"/>
        </w:trPr>
        <w:tc>
          <w:tcPr>
            <w:tcW w:w="4876" w:type="dxa"/>
          </w:tcPr>
          <w:p w14:paraId="561C78F7" w14:textId="77777777" w:rsidR="00050703" w:rsidRPr="00645E3C" w:rsidRDefault="00050703" w:rsidP="00A87A7F">
            <w:pPr>
              <w:pStyle w:val="Normal6"/>
            </w:pPr>
          </w:p>
        </w:tc>
        <w:tc>
          <w:tcPr>
            <w:tcW w:w="4876" w:type="dxa"/>
            <w:hideMark/>
          </w:tcPr>
          <w:p w14:paraId="1D598B9A" w14:textId="77777777" w:rsidR="00050703" w:rsidRPr="00645E3C" w:rsidRDefault="00050703" w:rsidP="00A87A7F">
            <w:pPr>
              <w:pStyle w:val="Normal6"/>
              <w:rPr>
                <w:szCs w:val="24"/>
              </w:rPr>
            </w:pPr>
            <w:r w:rsidRPr="00645E3C">
              <w:rPr>
                <w:b/>
                <w:i/>
              </w:rPr>
              <w:t>β)</w:t>
            </w:r>
            <w:r w:rsidRPr="00645E3C">
              <w:rPr>
                <w:b/>
                <w:i/>
              </w:rPr>
              <w:tab/>
              <w:t>την επωνυμία και τα στοιχεία επικοινωνίας της οντότητας που παρέχει προστασία κατά της αφερεγγυότητας, και</w:t>
            </w:r>
          </w:p>
        </w:tc>
      </w:tr>
      <w:tr w:rsidR="00050703" w:rsidRPr="00645E3C" w14:paraId="5CA25F60" w14:textId="77777777" w:rsidTr="00A87A7F">
        <w:trPr>
          <w:jc w:val="center"/>
        </w:trPr>
        <w:tc>
          <w:tcPr>
            <w:tcW w:w="4876" w:type="dxa"/>
          </w:tcPr>
          <w:p w14:paraId="23AA425D" w14:textId="77777777" w:rsidR="00050703" w:rsidRPr="00645E3C" w:rsidRDefault="00050703" w:rsidP="00A87A7F">
            <w:pPr>
              <w:pStyle w:val="Normal6"/>
            </w:pPr>
          </w:p>
        </w:tc>
        <w:tc>
          <w:tcPr>
            <w:tcW w:w="4876" w:type="dxa"/>
            <w:hideMark/>
          </w:tcPr>
          <w:p w14:paraId="55C0B310" w14:textId="77777777" w:rsidR="00050703" w:rsidRPr="00645E3C" w:rsidRDefault="00050703" w:rsidP="00A87A7F">
            <w:pPr>
              <w:pStyle w:val="Normal6"/>
              <w:rPr>
                <w:szCs w:val="24"/>
              </w:rPr>
            </w:pPr>
            <w:r w:rsidRPr="00645E3C">
              <w:rPr>
                <w:b/>
                <w:i/>
              </w:rPr>
              <w:t>γ)</w:t>
            </w:r>
            <w:r w:rsidRPr="00645E3C">
              <w:rPr>
                <w:b/>
                <w:i/>
              </w:rPr>
              <w:tab/>
              <w:t>τα δικαιώματά τους σε σχέση με πακέτα που έχουν ήδη αρχίσει να εκτελούνται ή μπορούν ακόμα να εκτελεστούν.</w:t>
            </w:r>
          </w:p>
        </w:tc>
      </w:tr>
    </w:tbl>
    <w:p w14:paraId="5C31DBA9" w14:textId="77777777" w:rsidR="00050703" w:rsidRPr="00645E3C" w:rsidRDefault="00050703" w:rsidP="00050703"/>
    <w:p w14:paraId="7FC4D0E9" w14:textId="77777777" w:rsidR="00050703" w:rsidRPr="00645E3C" w:rsidRDefault="00050703" w:rsidP="00050703">
      <w:pPr>
        <w:pStyle w:val="AMNumberTabs0"/>
        <w:keepNext/>
      </w:pPr>
      <w:r w:rsidRPr="00645E3C">
        <w:t>Τροπολογία</w:t>
      </w:r>
      <w:r w:rsidRPr="00645E3C">
        <w:tab/>
      </w:r>
      <w:r w:rsidRPr="00645E3C">
        <w:tab/>
        <w:t>68</w:t>
      </w:r>
    </w:p>
    <w:p w14:paraId="3C8F77C6" w14:textId="77777777" w:rsidR="00050703" w:rsidRPr="00645E3C" w:rsidRDefault="00050703" w:rsidP="00050703"/>
    <w:p w14:paraId="66F2CDF4" w14:textId="77777777" w:rsidR="00050703" w:rsidRPr="00645E3C" w:rsidRDefault="00050703" w:rsidP="00050703">
      <w:pPr>
        <w:pStyle w:val="NormalBold"/>
        <w:keepNext/>
      </w:pPr>
      <w:r w:rsidRPr="00645E3C">
        <w:t>Πρόταση οδηγίας</w:t>
      </w:r>
    </w:p>
    <w:p w14:paraId="0BD4007B" w14:textId="77777777" w:rsidR="00050703" w:rsidRPr="00645E3C" w:rsidRDefault="00050703" w:rsidP="00050703">
      <w:pPr>
        <w:pStyle w:val="NormalBold"/>
      </w:pPr>
      <w:r w:rsidRPr="00645E3C">
        <w:t>Άρθρο 1 – παράγραφος 1 – σημείο 9</w:t>
      </w:r>
    </w:p>
    <w:p w14:paraId="5F23254E" w14:textId="77777777" w:rsidR="00050703" w:rsidRPr="00645E3C" w:rsidRDefault="00050703" w:rsidP="00050703">
      <w:pPr>
        <w:keepNext/>
      </w:pPr>
      <w:r w:rsidRPr="00645E3C">
        <w:t>Οδηγία (ΕΕ) 2015/2302</w:t>
      </w:r>
    </w:p>
    <w:p w14:paraId="625B0B22" w14:textId="77777777" w:rsidR="00050703" w:rsidRPr="00645E3C" w:rsidRDefault="00050703" w:rsidP="00050703">
      <w:r w:rsidRPr="00645E3C">
        <w:t>Άρθρο 17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42DD16EB" w14:textId="77777777" w:rsidTr="00A87A7F">
        <w:trPr>
          <w:jc w:val="center"/>
        </w:trPr>
        <w:tc>
          <w:tcPr>
            <w:tcW w:w="9752" w:type="dxa"/>
            <w:gridSpan w:val="2"/>
          </w:tcPr>
          <w:p w14:paraId="59C70379" w14:textId="77777777" w:rsidR="00050703" w:rsidRPr="00645E3C" w:rsidRDefault="00050703" w:rsidP="00A87A7F">
            <w:pPr>
              <w:keepNext/>
            </w:pPr>
          </w:p>
        </w:tc>
      </w:tr>
      <w:tr w:rsidR="00050703" w:rsidRPr="00645E3C" w14:paraId="1EB734BD" w14:textId="77777777" w:rsidTr="00A87A7F">
        <w:trPr>
          <w:jc w:val="center"/>
        </w:trPr>
        <w:tc>
          <w:tcPr>
            <w:tcW w:w="4876" w:type="dxa"/>
            <w:hideMark/>
          </w:tcPr>
          <w:p w14:paraId="36C506AB"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3F9DAB08" w14:textId="77777777" w:rsidR="00050703" w:rsidRPr="00645E3C" w:rsidRDefault="00050703" w:rsidP="00A87A7F">
            <w:pPr>
              <w:pStyle w:val="ColumnHeading"/>
              <w:keepNext/>
            </w:pPr>
            <w:r w:rsidRPr="00645E3C">
              <w:t>Τροπολογία</w:t>
            </w:r>
          </w:p>
        </w:tc>
      </w:tr>
      <w:tr w:rsidR="00050703" w:rsidRPr="00645E3C" w14:paraId="1820E6BE" w14:textId="77777777" w:rsidTr="00A87A7F">
        <w:trPr>
          <w:jc w:val="center"/>
        </w:trPr>
        <w:tc>
          <w:tcPr>
            <w:tcW w:w="4876" w:type="dxa"/>
            <w:hideMark/>
          </w:tcPr>
          <w:p w14:paraId="756F0089" w14:textId="77777777" w:rsidR="00050703" w:rsidRPr="00645E3C" w:rsidRDefault="00050703" w:rsidP="00A87A7F">
            <w:pPr>
              <w:pStyle w:val="Normal6"/>
            </w:pPr>
            <w:r w:rsidRPr="00645E3C">
              <w:t>2.</w:t>
            </w:r>
            <w:r w:rsidRPr="00645E3C">
              <w:tab/>
              <w:t xml:space="preserve">Η εγγύηση της παραγράφου 1 είναι αποτελεσματική και καλύπτει τις ευλόγως προβλέψιμες δαπάνες. Καλύπτει τα ποσά των πληρωμών που καταβλήθηκαν από τους ταξιδιώτες ή για λογαριασμό τους αναφορικά με πακέτα, λαμβανομένης υπόψη της διάρκειας της περιόδου μεταξύ της είσπραξης τυχόν πληρωμών και της ολοκλήρωσης των πακέτων καθώς και του εκτιμώμενου κόστους των επαναπατρισμών σε περίπτωση αφερεγγυότητας του διοργανωτή. Η εγγύηση είναι επαρκής για την κάλυψη των εξόδων επιστροφής χρημάτων και, κατά περίπτωση, επαναπατρισμού και </w:t>
            </w:r>
            <w:r w:rsidRPr="00645E3C">
              <w:lastRenderedPageBreak/>
              <w:t xml:space="preserve">κουπονιών, ανά πάσα στιγμή. Η κάλυψη λαμβάνει υπόψη τις περιόδους κατά τις οποίες οι διοργανωτές έχουν στην κατοχή τους τα υψηλότερα ποσά πληρωμών </w:t>
            </w:r>
            <w:r w:rsidRPr="00645E3C">
              <w:rPr>
                <w:b/>
                <w:bCs/>
                <w:i/>
                <w:iCs/>
              </w:rPr>
              <w:t>και τυχόν μεταβολές στον όγκο των πωλήσεων των πακέτων</w:t>
            </w:r>
            <w:r w:rsidRPr="00645E3C">
              <w:t>.</w:t>
            </w:r>
          </w:p>
        </w:tc>
        <w:tc>
          <w:tcPr>
            <w:tcW w:w="4876" w:type="dxa"/>
            <w:hideMark/>
          </w:tcPr>
          <w:p w14:paraId="3E748BB8" w14:textId="77777777" w:rsidR="00050703" w:rsidRPr="00645E3C" w:rsidRDefault="00050703" w:rsidP="00A87A7F">
            <w:pPr>
              <w:pStyle w:val="Normal6"/>
              <w:rPr>
                <w:szCs w:val="24"/>
              </w:rPr>
            </w:pPr>
            <w:r w:rsidRPr="00645E3C">
              <w:lastRenderedPageBreak/>
              <w:t>2.</w:t>
            </w:r>
            <w:r w:rsidRPr="00645E3C">
              <w:tab/>
              <w:t xml:space="preserve">Η εγγύηση της παραγράφου 1 είναι αποτελεσματική και καλύπτει τις ευλόγως προβλέψιμες δαπάνες. Καλύπτει τα ποσά των πληρωμών που καταβλήθηκαν από τους ταξιδιώτες ή για λογαριασμό τους αναφορικά με πακέτα, λαμβανομένης υπόψη της διάρκειας της περιόδου μεταξύ της είσπραξης τυχόν πληρωμών και της ολοκλήρωσης των πακέτων καθώς και του εκτιμώμενου κόστους των επαναπατρισμών σε περίπτωση αφερεγγυότητας του διοργανωτή. Η εγγύηση είναι επαρκής για την κάλυψη των εξόδων επιστροφής χρημάτων και, κατά περίπτωση, επαναπατρισμού και </w:t>
            </w:r>
            <w:r w:rsidRPr="00645E3C">
              <w:lastRenderedPageBreak/>
              <w:t>κουπονιών, ανά πάσα στιγμή. Η κάλυψη λαμβάνει υπόψη τις περιόδους κατά τις οποίες οι διοργανωτές έχουν στην κατοχή τους τα υψηλότερα ποσά πληρωμών.</w:t>
            </w:r>
          </w:p>
        </w:tc>
      </w:tr>
    </w:tbl>
    <w:p w14:paraId="4140B2C8" w14:textId="77777777" w:rsidR="00050703" w:rsidRPr="00645E3C" w:rsidRDefault="00050703" w:rsidP="00050703"/>
    <w:p w14:paraId="6A177F7D" w14:textId="77777777" w:rsidR="00050703" w:rsidRPr="00645E3C" w:rsidRDefault="00050703" w:rsidP="00050703">
      <w:pPr>
        <w:pStyle w:val="AMNumberTabs0"/>
        <w:keepNext/>
      </w:pPr>
      <w:r w:rsidRPr="00645E3C">
        <w:t>Τροπολογία</w:t>
      </w:r>
      <w:r w:rsidRPr="00645E3C">
        <w:tab/>
      </w:r>
      <w:r w:rsidRPr="00645E3C">
        <w:tab/>
        <w:t>69</w:t>
      </w:r>
    </w:p>
    <w:p w14:paraId="2282E0A3" w14:textId="77777777" w:rsidR="00050703" w:rsidRPr="00645E3C" w:rsidRDefault="00050703" w:rsidP="00050703"/>
    <w:p w14:paraId="11F09B38" w14:textId="77777777" w:rsidR="00050703" w:rsidRPr="00645E3C" w:rsidRDefault="00050703" w:rsidP="00050703">
      <w:pPr>
        <w:pStyle w:val="NormalBold"/>
        <w:keepNext/>
      </w:pPr>
      <w:r w:rsidRPr="00645E3C">
        <w:t>Πρόταση οδηγίας</w:t>
      </w:r>
    </w:p>
    <w:p w14:paraId="567F6A31" w14:textId="77777777" w:rsidR="00050703" w:rsidRPr="00645E3C" w:rsidRDefault="00050703" w:rsidP="00050703">
      <w:pPr>
        <w:pStyle w:val="NormalBold"/>
      </w:pPr>
      <w:r w:rsidRPr="00645E3C">
        <w:t>Άρθρο 1 – παράγραφος 1 – σημείο 9</w:t>
      </w:r>
    </w:p>
    <w:p w14:paraId="7119B223" w14:textId="77777777" w:rsidR="00050703" w:rsidRPr="00645E3C" w:rsidRDefault="00050703" w:rsidP="00050703">
      <w:pPr>
        <w:keepNext/>
      </w:pPr>
      <w:r w:rsidRPr="00645E3C">
        <w:t>Οδηγία (ΕΕ) 2015/2302</w:t>
      </w:r>
    </w:p>
    <w:p w14:paraId="01D3EED7" w14:textId="77777777" w:rsidR="00050703" w:rsidRPr="00645E3C" w:rsidRDefault="00050703" w:rsidP="00050703">
      <w:r w:rsidRPr="00645E3C">
        <w:t>Άρθρο 17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1E41597E" w14:textId="77777777" w:rsidTr="00A87A7F">
        <w:trPr>
          <w:jc w:val="center"/>
        </w:trPr>
        <w:tc>
          <w:tcPr>
            <w:tcW w:w="9752" w:type="dxa"/>
            <w:gridSpan w:val="2"/>
          </w:tcPr>
          <w:p w14:paraId="3A7E66FA" w14:textId="77777777" w:rsidR="00050703" w:rsidRPr="00645E3C" w:rsidRDefault="00050703" w:rsidP="00A87A7F">
            <w:pPr>
              <w:keepNext/>
            </w:pPr>
          </w:p>
        </w:tc>
      </w:tr>
      <w:tr w:rsidR="00050703" w:rsidRPr="00645E3C" w14:paraId="4B927B58" w14:textId="77777777" w:rsidTr="00A87A7F">
        <w:trPr>
          <w:jc w:val="center"/>
        </w:trPr>
        <w:tc>
          <w:tcPr>
            <w:tcW w:w="4876" w:type="dxa"/>
            <w:hideMark/>
          </w:tcPr>
          <w:p w14:paraId="4C130AFE"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11999269" w14:textId="77777777" w:rsidR="00050703" w:rsidRPr="00645E3C" w:rsidRDefault="00050703" w:rsidP="00A87A7F">
            <w:pPr>
              <w:pStyle w:val="ColumnHeading"/>
              <w:keepNext/>
            </w:pPr>
            <w:r w:rsidRPr="00645E3C">
              <w:t>Τροπολογία</w:t>
            </w:r>
          </w:p>
        </w:tc>
      </w:tr>
      <w:tr w:rsidR="00050703" w:rsidRPr="00645E3C" w14:paraId="3CF6085F" w14:textId="77777777" w:rsidTr="00A87A7F">
        <w:trPr>
          <w:jc w:val="center"/>
        </w:trPr>
        <w:tc>
          <w:tcPr>
            <w:tcW w:w="4876" w:type="dxa"/>
            <w:hideMark/>
          </w:tcPr>
          <w:p w14:paraId="4D92B775" w14:textId="77777777" w:rsidR="00050703" w:rsidRPr="00645E3C" w:rsidRDefault="00050703" w:rsidP="00A87A7F">
            <w:pPr>
              <w:pStyle w:val="Normal6"/>
            </w:pPr>
            <w:r w:rsidRPr="00645E3C">
              <w:t>3.</w:t>
            </w:r>
            <w:r w:rsidRPr="00645E3C">
              <w:tab/>
              <w:t>Για να διασφαλιστεί η αποτελεσματικότητα της προστασίας κατά της αφερεγγυότητας, τα κράτη μέλη εποπτεύουν τις ρυθμίσεις προστασίας κατά της αφερεγγυότητας των διοργανωτών που είναι εγκατεστημένοι στο έδαφός τους</w:t>
            </w:r>
            <w:r w:rsidRPr="00645E3C">
              <w:rPr>
                <w:b/>
                <w:i/>
              </w:rPr>
              <w:t>,</w:t>
            </w:r>
            <w:r w:rsidRPr="00645E3C">
              <w:t xml:space="preserve"> παρακολουθούν την αγορά παροχής προστασίας κατά της αφερεγγυότητας</w:t>
            </w:r>
            <w:r w:rsidRPr="00645E3C">
              <w:rPr>
                <w:b/>
                <w:i/>
              </w:rPr>
              <w:t xml:space="preserve"> και μπορούν, εφόσον απαιτείται, να απαιτούν δεύτερο επίπεδο προστασίας</w:t>
            </w:r>
            <w:r w:rsidRPr="00645E3C">
              <w:t>. Οποιαδήποτε συγχρηματοδότηση από τα κράτη μέλη είναι δυνατή μόνο σε εξαιρετικές και δεόντως δικαιολογημένες περιστάσεις και τελεί υπό την αίρεση της έγκρισής της βάσει των διατάξεων της Ένωσης για τις κρατικές ενισχύσεις.</w:t>
            </w:r>
          </w:p>
        </w:tc>
        <w:tc>
          <w:tcPr>
            <w:tcW w:w="4876" w:type="dxa"/>
            <w:hideMark/>
          </w:tcPr>
          <w:p w14:paraId="1094F134" w14:textId="77777777" w:rsidR="00050703" w:rsidRPr="00645E3C" w:rsidRDefault="00050703" w:rsidP="00A87A7F">
            <w:pPr>
              <w:pStyle w:val="Normal6"/>
              <w:rPr>
                <w:szCs w:val="24"/>
              </w:rPr>
            </w:pPr>
            <w:r w:rsidRPr="00645E3C">
              <w:t>3.</w:t>
            </w:r>
            <w:r w:rsidRPr="00645E3C">
              <w:tab/>
              <w:t>Για να διασφαλιστεί η αποτελεσματικότητα της προστασίας κατά της αφερεγγυότητας, τα κράτη μέλη εποπτεύουν τις ρυθμίσεις προστασίας κατά της αφερεγγυότητας των διοργανωτών που είναι εγκατεστημένοι στο έδαφός τους</w:t>
            </w:r>
            <w:r w:rsidRPr="00645E3C">
              <w:rPr>
                <w:b/>
                <w:i/>
              </w:rPr>
              <w:t xml:space="preserve"> και</w:t>
            </w:r>
            <w:r w:rsidRPr="00645E3C">
              <w:t xml:space="preserve"> παρακολουθούν την αγορά παροχής προστασίας κατά της αφερεγγυότητας. Οποιαδήποτε συγχρηματοδότηση από τα κράτη μέλη είναι δυνατή μόνο σε εξαιρετικές και δεόντως δικαιολογημένες περιστάσεις και τελεί υπό την αίρεση της έγκρισής της βάσει των διατάξεων της Ένωσης για τις κρατικές ενισχύσεις.</w:t>
            </w:r>
          </w:p>
        </w:tc>
      </w:tr>
    </w:tbl>
    <w:p w14:paraId="45ABEBFE" w14:textId="77777777" w:rsidR="00050703" w:rsidRPr="00645E3C" w:rsidRDefault="00050703" w:rsidP="00050703"/>
    <w:p w14:paraId="6F89540D" w14:textId="77777777" w:rsidR="00050703" w:rsidRPr="00645E3C" w:rsidRDefault="00050703" w:rsidP="00050703">
      <w:pPr>
        <w:pStyle w:val="AMNumberTabs0"/>
        <w:keepNext/>
      </w:pPr>
      <w:r w:rsidRPr="00645E3C">
        <w:t>Τροπολογία</w:t>
      </w:r>
      <w:r w:rsidRPr="00645E3C">
        <w:tab/>
      </w:r>
      <w:r w:rsidRPr="00645E3C">
        <w:tab/>
        <w:t>70</w:t>
      </w:r>
    </w:p>
    <w:p w14:paraId="026A5C54" w14:textId="77777777" w:rsidR="00050703" w:rsidRPr="00645E3C" w:rsidRDefault="00050703" w:rsidP="00050703"/>
    <w:p w14:paraId="4564C1AE" w14:textId="77777777" w:rsidR="00050703" w:rsidRPr="00645E3C" w:rsidRDefault="00050703" w:rsidP="00050703">
      <w:pPr>
        <w:pStyle w:val="NormalBold"/>
        <w:keepNext/>
      </w:pPr>
      <w:r w:rsidRPr="00645E3C">
        <w:t>Πρόταση οδηγίας</w:t>
      </w:r>
    </w:p>
    <w:p w14:paraId="45670EC6" w14:textId="77777777" w:rsidR="00050703" w:rsidRPr="00645E3C" w:rsidRDefault="00050703" w:rsidP="00050703">
      <w:pPr>
        <w:pStyle w:val="NormalBold"/>
      </w:pPr>
      <w:r w:rsidRPr="00645E3C">
        <w:t>Άρθρο 1 – παράγραφος 1 – σημείο 9</w:t>
      </w:r>
    </w:p>
    <w:p w14:paraId="1DAE9541" w14:textId="77777777" w:rsidR="00050703" w:rsidRPr="00645E3C" w:rsidRDefault="00050703" w:rsidP="00050703">
      <w:pPr>
        <w:keepNext/>
      </w:pPr>
      <w:r w:rsidRPr="00645E3C">
        <w:t>Οδηγία (ΕΕ) 2015/2302</w:t>
      </w:r>
    </w:p>
    <w:p w14:paraId="4DA0917D" w14:textId="77777777" w:rsidR="00050703" w:rsidRPr="00645E3C" w:rsidRDefault="00050703" w:rsidP="00050703">
      <w:r w:rsidRPr="00645E3C">
        <w:t>Άρθρο 17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54B7ECCE" w14:textId="77777777" w:rsidTr="00A87A7F">
        <w:trPr>
          <w:jc w:val="center"/>
        </w:trPr>
        <w:tc>
          <w:tcPr>
            <w:tcW w:w="9752" w:type="dxa"/>
            <w:gridSpan w:val="2"/>
          </w:tcPr>
          <w:p w14:paraId="23FA4F10" w14:textId="77777777" w:rsidR="00050703" w:rsidRPr="00645E3C" w:rsidRDefault="00050703" w:rsidP="00A87A7F">
            <w:pPr>
              <w:keepNext/>
            </w:pPr>
          </w:p>
        </w:tc>
      </w:tr>
      <w:tr w:rsidR="00050703" w:rsidRPr="00645E3C" w14:paraId="05BC010D" w14:textId="77777777" w:rsidTr="00A87A7F">
        <w:trPr>
          <w:jc w:val="center"/>
        </w:trPr>
        <w:tc>
          <w:tcPr>
            <w:tcW w:w="4876" w:type="dxa"/>
            <w:hideMark/>
          </w:tcPr>
          <w:p w14:paraId="2F048C6E"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5C8C1986" w14:textId="77777777" w:rsidR="00050703" w:rsidRPr="00645E3C" w:rsidRDefault="00050703" w:rsidP="00A87A7F">
            <w:pPr>
              <w:pStyle w:val="ColumnHeading"/>
              <w:keepNext/>
            </w:pPr>
            <w:r w:rsidRPr="00645E3C">
              <w:t>Τροπολογία</w:t>
            </w:r>
          </w:p>
        </w:tc>
      </w:tr>
      <w:tr w:rsidR="00050703" w:rsidRPr="00645E3C" w14:paraId="0B61DE83" w14:textId="77777777" w:rsidTr="00A87A7F">
        <w:trPr>
          <w:jc w:val="center"/>
        </w:trPr>
        <w:tc>
          <w:tcPr>
            <w:tcW w:w="4876" w:type="dxa"/>
            <w:hideMark/>
          </w:tcPr>
          <w:p w14:paraId="1880FB42" w14:textId="77777777" w:rsidR="00050703" w:rsidRPr="00645E3C" w:rsidRDefault="00050703" w:rsidP="00A87A7F">
            <w:pPr>
              <w:pStyle w:val="Normal6"/>
            </w:pPr>
            <w:r w:rsidRPr="00645E3C">
              <w:t>6.</w:t>
            </w:r>
            <w:r w:rsidRPr="00645E3C">
              <w:tab/>
              <w:t xml:space="preserve">Η επιστροφή των ποσών που επηρεάζονται από την αφερεγγυότητα του διοργανωτή πραγματοποιείται χωρίς αδικαιολόγητη καθυστέρηση μετά από αίτηση του ταξιδιώτη και το αργότερο εντός </w:t>
            </w:r>
            <w:r w:rsidRPr="00645E3C">
              <w:rPr>
                <w:b/>
                <w:i/>
              </w:rPr>
              <w:t>τριών</w:t>
            </w:r>
            <w:r w:rsidRPr="00645E3C">
              <w:t xml:space="preserve"> μηνών από την υποβολή εκ </w:t>
            </w:r>
            <w:r w:rsidRPr="00645E3C">
              <w:lastRenderedPageBreak/>
              <w:t>μέρους του τελευταίου των αναγκαίων εγγράφων για την εξέταση της αίτησης.</w:t>
            </w:r>
          </w:p>
        </w:tc>
        <w:tc>
          <w:tcPr>
            <w:tcW w:w="4876" w:type="dxa"/>
            <w:hideMark/>
          </w:tcPr>
          <w:p w14:paraId="2733DAE9" w14:textId="77777777" w:rsidR="00050703" w:rsidRPr="00645E3C" w:rsidRDefault="00050703" w:rsidP="00A87A7F">
            <w:pPr>
              <w:pStyle w:val="Normal6"/>
              <w:rPr>
                <w:szCs w:val="24"/>
              </w:rPr>
            </w:pPr>
            <w:r w:rsidRPr="00645E3C">
              <w:lastRenderedPageBreak/>
              <w:t>6.</w:t>
            </w:r>
            <w:r w:rsidRPr="00645E3C">
              <w:tab/>
              <w:t xml:space="preserve">Η επιστροφή των ποσών που επηρεάζονται από την αφερεγγυότητα του διοργανωτή πραγματοποιείται χωρίς αδικαιολόγητη καθυστέρηση μετά από αίτηση του ταξιδιώτη και το αργότερο εντός </w:t>
            </w:r>
            <w:r w:rsidRPr="00645E3C">
              <w:rPr>
                <w:b/>
                <w:i/>
              </w:rPr>
              <w:t>έξι</w:t>
            </w:r>
            <w:r w:rsidRPr="00645E3C">
              <w:t xml:space="preserve"> μηνών από την υποβολή εκ </w:t>
            </w:r>
            <w:r w:rsidRPr="00645E3C">
              <w:lastRenderedPageBreak/>
              <w:t xml:space="preserve">μέρους του τελευταίου των αναγκαίων εγγράφων για την εξέταση της αίτησης. </w:t>
            </w:r>
            <w:r w:rsidRPr="00645E3C">
              <w:rPr>
                <w:b/>
                <w:i/>
              </w:rPr>
              <w:t>Κατά την υποβολή αίτησης επιστροφής χρημάτων, οι ταξιδιώτες προσκομίζουν τη σύμβαση οργανωμένου ταξιδιού καθώς και απόδειξη πληρωμής στον διοργανωτή ή, κατά περίπτωση, στους πωλητές. Η εν λόγω τεκμηρίωση αρκεί για να ζητήσει ο ταξιδιώτης επιστροφή χρημάτων.</w:t>
            </w:r>
          </w:p>
        </w:tc>
      </w:tr>
    </w:tbl>
    <w:p w14:paraId="44A1EE1A" w14:textId="77777777" w:rsidR="00050703" w:rsidRPr="00645E3C" w:rsidRDefault="00050703" w:rsidP="00050703"/>
    <w:p w14:paraId="13384339" w14:textId="77777777" w:rsidR="00050703" w:rsidRPr="00645E3C" w:rsidRDefault="00050703" w:rsidP="00050703">
      <w:pPr>
        <w:pStyle w:val="AMNumberTabs0"/>
        <w:keepNext/>
      </w:pPr>
      <w:r w:rsidRPr="00645E3C">
        <w:t>Τροπολογία</w:t>
      </w:r>
      <w:r w:rsidRPr="00645E3C">
        <w:tab/>
      </w:r>
      <w:r w:rsidRPr="00645E3C">
        <w:tab/>
        <w:t>71</w:t>
      </w:r>
    </w:p>
    <w:p w14:paraId="7077AB22" w14:textId="77777777" w:rsidR="00050703" w:rsidRPr="00645E3C" w:rsidRDefault="00050703" w:rsidP="00050703"/>
    <w:p w14:paraId="39ED37DB" w14:textId="77777777" w:rsidR="00050703" w:rsidRPr="00645E3C" w:rsidRDefault="00050703" w:rsidP="00050703">
      <w:pPr>
        <w:pStyle w:val="NormalBold"/>
        <w:keepNext/>
      </w:pPr>
      <w:r w:rsidRPr="00645E3C">
        <w:t>Πρόταση οδηγίας</w:t>
      </w:r>
    </w:p>
    <w:p w14:paraId="5C8493D0" w14:textId="77777777" w:rsidR="00050703" w:rsidRPr="00645E3C" w:rsidRDefault="00050703" w:rsidP="00050703">
      <w:pPr>
        <w:pStyle w:val="NormalBold"/>
      </w:pPr>
      <w:r w:rsidRPr="00645E3C">
        <w:t>Άρθρο 1 – παράγραφος 1 – σημείο 10</w:t>
      </w:r>
    </w:p>
    <w:p w14:paraId="652788CC" w14:textId="77777777" w:rsidR="00050703" w:rsidRPr="00645E3C" w:rsidRDefault="00050703" w:rsidP="00050703">
      <w:pPr>
        <w:keepNext/>
      </w:pPr>
      <w:r w:rsidRPr="00645E3C">
        <w:t>Οδηγία (ΕΕ) 2015/2302</w:t>
      </w:r>
    </w:p>
    <w:p w14:paraId="38B7EC13" w14:textId="77777777" w:rsidR="00050703" w:rsidRPr="00645E3C" w:rsidRDefault="00050703" w:rsidP="00050703">
      <w:r w:rsidRPr="00645E3C">
        <w:t>Άρθρο 18 – παράγραφος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2B828E76" w14:textId="77777777" w:rsidTr="00A87A7F">
        <w:trPr>
          <w:jc w:val="center"/>
        </w:trPr>
        <w:tc>
          <w:tcPr>
            <w:tcW w:w="9752" w:type="dxa"/>
            <w:gridSpan w:val="2"/>
          </w:tcPr>
          <w:p w14:paraId="02E8794F" w14:textId="77777777" w:rsidR="00050703" w:rsidRPr="00645E3C" w:rsidRDefault="00050703" w:rsidP="00A87A7F">
            <w:pPr>
              <w:keepNext/>
            </w:pPr>
          </w:p>
        </w:tc>
      </w:tr>
      <w:tr w:rsidR="00050703" w:rsidRPr="00645E3C" w14:paraId="356E4124" w14:textId="77777777" w:rsidTr="00A87A7F">
        <w:trPr>
          <w:jc w:val="center"/>
        </w:trPr>
        <w:tc>
          <w:tcPr>
            <w:tcW w:w="4876" w:type="dxa"/>
            <w:hideMark/>
          </w:tcPr>
          <w:p w14:paraId="4AA018A4"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7ADE18E7" w14:textId="77777777" w:rsidR="00050703" w:rsidRPr="00645E3C" w:rsidRDefault="00050703" w:rsidP="00A87A7F">
            <w:pPr>
              <w:pStyle w:val="ColumnHeading"/>
              <w:keepNext/>
            </w:pPr>
            <w:r w:rsidRPr="00645E3C">
              <w:t>Τροπολογία</w:t>
            </w:r>
          </w:p>
        </w:tc>
      </w:tr>
      <w:tr w:rsidR="00050703" w:rsidRPr="00645E3C" w14:paraId="56F8D352" w14:textId="77777777" w:rsidTr="00A87A7F">
        <w:trPr>
          <w:jc w:val="center"/>
        </w:trPr>
        <w:tc>
          <w:tcPr>
            <w:tcW w:w="4876" w:type="dxa"/>
            <w:hideMark/>
          </w:tcPr>
          <w:p w14:paraId="61C5D938" w14:textId="77777777" w:rsidR="00050703" w:rsidRPr="00645E3C" w:rsidRDefault="00050703" w:rsidP="00A87A7F">
            <w:pPr>
              <w:pStyle w:val="Normal6"/>
            </w:pPr>
            <w:r w:rsidRPr="00645E3C">
              <w:t>2.</w:t>
            </w:r>
            <w:r w:rsidRPr="00645E3C">
              <w:tab/>
              <w:t>Τα κράτη μέλη ορίζουν κεντρικά σημεία επαφής για τη διευκόλυνση της διοικητικής συνεργασίας και της εποπτείας των διοργανωτών που δραστηριοποιούνται σε διαφορετικά κράτη μέλη και για την ανταλλαγή πληροφοριών σχετικά με την προστασία κατά της αφερεγγυότητας και τυχόν μηχανισμούς που έχουν θεσπιστεί για τη διασφάλιση της αποτελεσματικότητας των επιστροφών χρημάτων για καταγγελθείσες συμβάσεις οργανωμένου ταξιδιού. Τα κράτη μέλη κοινοποιούν τα στοιχεία επικοινωνίας των εν λόγω σημείων επαφής σε όλα τα άλλα κράτη μέλη και στην Επιτροπή.</w:t>
            </w:r>
          </w:p>
        </w:tc>
        <w:tc>
          <w:tcPr>
            <w:tcW w:w="4876" w:type="dxa"/>
            <w:hideMark/>
          </w:tcPr>
          <w:p w14:paraId="7E2B1CB2" w14:textId="77777777" w:rsidR="00050703" w:rsidRPr="00645E3C" w:rsidRDefault="00050703" w:rsidP="00A87A7F">
            <w:pPr>
              <w:pStyle w:val="Normal6"/>
              <w:rPr>
                <w:szCs w:val="24"/>
              </w:rPr>
            </w:pPr>
            <w:r w:rsidRPr="00645E3C">
              <w:t>2.</w:t>
            </w:r>
            <w:r w:rsidRPr="00645E3C">
              <w:tab/>
              <w:t xml:space="preserve">Τα κράτη μέλη ορίζουν κεντρικά σημεία επαφής για τη διευκόλυνση της διοικητικής συνεργασίας και της εποπτείας των διοργανωτών που δραστηριοποιούνται σε διαφορετικά κράτη μέλη και για την ανταλλαγή πληροφοριών σχετικά με την προστασία κατά της αφερεγγυότητας και τυχόν μηχανισμούς που έχουν θεσπιστεί για τη διασφάλιση της αποτελεσματικότητας των επιστροφών χρημάτων για καταγγελθείσες συμβάσεις οργανωμένου ταξιδιού. Τα κράτη μέλη κοινοποιούν τα στοιχεία επικοινωνίας των εν λόγω σημείων επαφής σε όλα τα άλλα κράτη μέλη και στην Επιτροπή. </w:t>
            </w:r>
            <w:r w:rsidRPr="00645E3C">
              <w:rPr>
                <w:b/>
                <w:i/>
              </w:rPr>
              <w:t xml:space="preserve">Κάθε κράτος μέλος δημιουργεί ευρετήριο στο οποίο απαριθμούνται όλοι οι έμποροι που πωλούν πακέτα στο έδαφός του και τα αντίστοιχα στοιχεία ταυτότητας της οντότητας που είναι υπεύθυνη για την προστασία κατά της αφερεγγυότητας. Τα εν λόγω ευρετήρια είναι δημόσια και προσβάσιμα, και διευκολύνουν τη συνεργασία μεταξύ των σημείων επαφής που ορίζονται από τα κράτη μέλη. Η Επιτροπή συγκεντρώνει και διατηρεί επικαιροποιημένες πληροφορίες σχετικά με την προστασία κατά της αφερεγγυότητας, συμπεριλαμβανομένου </w:t>
            </w:r>
            <w:r w:rsidRPr="00645E3C">
              <w:rPr>
                <w:b/>
                <w:i/>
              </w:rPr>
              <w:lastRenderedPageBreak/>
              <w:t xml:space="preserve">καταλόγου όλων των ευρετηρίων και τις δημοσιοποιεί στον </w:t>
            </w:r>
            <w:proofErr w:type="spellStart"/>
            <w:r w:rsidRPr="00645E3C">
              <w:rPr>
                <w:b/>
                <w:i/>
              </w:rPr>
              <w:t>ιστότοπό</w:t>
            </w:r>
            <w:proofErr w:type="spellEnd"/>
            <w:r w:rsidRPr="00645E3C">
              <w:rPr>
                <w:b/>
                <w:i/>
              </w:rPr>
              <w:t xml:space="preserve"> της.</w:t>
            </w:r>
          </w:p>
        </w:tc>
      </w:tr>
    </w:tbl>
    <w:p w14:paraId="22CFD7F8" w14:textId="77777777" w:rsidR="00050703" w:rsidRPr="00645E3C" w:rsidRDefault="00050703" w:rsidP="00050703"/>
    <w:p w14:paraId="1A9CFD25" w14:textId="77777777" w:rsidR="00050703" w:rsidRPr="00645E3C" w:rsidRDefault="00050703" w:rsidP="00050703">
      <w:pPr>
        <w:pStyle w:val="AMNumberTabs0"/>
        <w:keepNext/>
      </w:pPr>
      <w:r w:rsidRPr="00645E3C">
        <w:t>Τροπολογία</w:t>
      </w:r>
      <w:r w:rsidRPr="00645E3C">
        <w:tab/>
      </w:r>
      <w:r w:rsidRPr="00645E3C">
        <w:tab/>
        <w:t>72</w:t>
      </w:r>
    </w:p>
    <w:p w14:paraId="13A822D3" w14:textId="77777777" w:rsidR="00050703" w:rsidRPr="00645E3C" w:rsidRDefault="00050703" w:rsidP="00050703"/>
    <w:p w14:paraId="344CBCD7" w14:textId="77777777" w:rsidR="00050703" w:rsidRPr="00645E3C" w:rsidRDefault="00050703" w:rsidP="00050703">
      <w:pPr>
        <w:pStyle w:val="NormalBold"/>
        <w:keepNext/>
      </w:pPr>
      <w:r w:rsidRPr="00645E3C">
        <w:t>Πρόταση οδηγίας</w:t>
      </w:r>
    </w:p>
    <w:p w14:paraId="7EF542D1" w14:textId="77777777" w:rsidR="00050703" w:rsidRPr="00645E3C" w:rsidRDefault="00050703" w:rsidP="00050703">
      <w:pPr>
        <w:pStyle w:val="NormalBold"/>
      </w:pPr>
      <w:r w:rsidRPr="00645E3C">
        <w:t>Άρθρο 1 – παράγραφος 1 – σημείο 11</w:t>
      </w:r>
    </w:p>
    <w:p w14:paraId="22114D67" w14:textId="77777777" w:rsidR="00050703" w:rsidRPr="00645E3C" w:rsidRDefault="00050703" w:rsidP="00050703">
      <w:pPr>
        <w:keepNext/>
      </w:pPr>
      <w:r w:rsidRPr="00645E3C">
        <w:t>Οδηγία (ΕΕ) 2015/2302</w:t>
      </w:r>
    </w:p>
    <w:p w14:paraId="0CD33D77" w14:textId="77777777" w:rsidR="00050703" w:rsidRPr="00645E3C" w:rsidRDefault="00050703" w:rsidP="00050703">
      <w:r w:rsidRPr="00645E3C">
        <w:t>Κεφάλαιο 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0741D3B2" w14:textId="77777777" w:rsidTr="00A87A7F">
        <w:trPr>
          <w:jc w:val="center"/>
        </w:trPr>
        <w:tc>
          <w:tcPr>
            <w:tcW w:w="9752" w:type="dxa"/>
            <w:gridSpan w:val="2"/>
          </w:tcPr>
          <w:p w14:paraId="1EE9B7ED" w14:textId="77777777" w:rsidR="00050703" w:rsidRPr="00645E3C" w:rsidRDefault="00050703" w:rsidP="00A87A7F">
            <w:pPr>
              <w:keepNext/>
            </w:pPr>
          </w:p>
        </w:tc>
      </w:tr>
      <w:tr w:rsidR="00050703" w:rsidRPr="00645E3C" w14:paraId="12E40A19" w14:textId="77777777" w:rsidTr="00A87A7F">
        <w:trPr>
          <w:jc w:val="center"/>
        </w:trPr>
        <w:tc>
          <w:tcPr>
            <w:tcW w:w="4876" w:type="dxa"/>
            <w:hideMark/>
          </w:tcPr>
          <w:p w14:paraId="036309EB" w14:textId="77777777" w:rsidR="00050703" w:rsidRPr="00645E3C" w:rsidRDefault="00050703" w:rsidP="00A87A7F">
            <w:pPr>
              <w:pStyle w:val="ColumnHeading"/>
              <w:keepNext/>
            </w:pPr>
            <w:r w:rsidRPr="00645E3C">
              <w:t>Κείμενο που προτείνει η Επιτροπή</w:t>
            </w:r>
          </w:p>
        </w:tc>
        <w:tc>
          <w:tcPr>
            <w:tcW w:w="4876" w:type="dxa"/>
            <w:hideMark/>
          </w:tcPr>
          <w:p w14:paraId="09801CF8" w14:textId="77777777" w:rsidR="00050703" w:rsidRPr="00645E3C" w:rsidRDefault="00050703" w:rsidP="00A87A7F">
            <w:pPr>
              <w:pStyle w:val="ColumnHeading"/>
              <w:keepNext/>
            </w:pPr>
            <w:r w:rsidRPr="00645E3C">
              <w:t>Τροπολογία</w:t>
            </w:r>
          </w:p>
        </w:tc>
      </w:tr>
      <w:tr w:rsidR="00050703" w:rsidRPr="00645E3C" w14:paraId="2E87ACDF" w14:textId="77777777" w:rsidTr="00A87A7F">
        <w:trPr>
          <w:jc w:val="center"/>
        </w:trPr>
        <w:tc>
          <w:tcPr>
            <w:tcW w:w="4876" w:type="dxa"/>
          </w:tcPr>
          <w:p w14:paraId="516416CE" w14:textId="2C80DC75" w:rsidR="00050703" w:rsidRPr="00645E3C" w:rsidRDefault="00050703" w:rsidP="00A87A7F">
            <w:pPr>
              <w:pStyle w:val="Normal6"/>
              <w:rPr>
                <w:b/>
                <w:i/>
              </w:rPr>
            </w:pPr>
            <w:r w:rsidRPr="00645E3C">
              <w:t>11)</w:t>
            </w:r>
            <w:r w:rsidRPr="00645E3C">
              <w:tab/>
            </w:r>
            <w:r w:rsidRPr="00645E3C">
              <w:rPr>
                <w:b/>
                <w:bCs/>
                <w:i/>
                <w:iCs/>
              </w:rPr>
              <w:t>Το άρθρο 19 αντικαθίσταται από το ακόλουθο κείμενο:</w:t>
            </w:r>
          </w:p>
        </w:tc>
        <w:tc>
          <w:tcPr>
            <w:tcW w:w="4876" w:type="dxa"/>
          </w:tcPr>
          <w:p w14:paraId="07CBBFBF" w14:textId="66964713" w:rsidR="00050703" w:rsidRPr="00645E3C" w:rsidRDefault="00050703" w:rsidP="00A87A7F">
            <w:pPr>
              <w:pStyle w:val="Normal6"/>
              <w:rPr>
                <w:b/>
                <w:i/>
              </w:rPr>
            </w:pPr>
            <w:r w:rsidRPr="00645E3C">
              <w:t>11)</w:t>
            </w:r>
            <w:r w:rsidRPr="00645E3C">
              <w:tab/>
            </w:r>
            <w:r w:rsidRPr="00645E3C">
              <w:rPr>
                <w:b/>
                <w:bCs/>
                <w:i/>
                <w:iCs/>
              </w:rPr>
              <w:t>Το κεφάλαιο VI απαλείφεται.</w:t>
            </w:r>
          </w:p>
        </w:tc>
      </w:tr>
      <w:tr w:rsidR="00050703" w:rsidRPr="00645E3C" w14:paraId="7A49D895" w14:textId="77777777" w:rsidTr="00A87A7F">
        <w:trPr>
          <w:jc w:val="center"/>
        </w:trPr>
        <w:tc>
          <w:tcPr>
            <w:tcW w:w="4876" w:type="dxa"/>
          </w:tcPr>
          <w:p w14:paraId="25FFC07A" w14:textId="77777777" w:rsidR="00050703" w:rsidRPr="00645E3C" w:rsidRDefault="00050703" w:rsidP="00A87A7F">
            <w:pPr>
              <w:pStyle w:val="Normal6"/>
              <w:rPr>
                <w:b/>
                <w:i/>
              </w:rPr>
            </w:pPr>
            <w:r w:rsidRPr="00645E3C">
              <w:rPr>
                <w:b/>
                <w:i/>
              </w:rPr>
              <w:t>«Άρθρο 19</w:t>
            </w:r>
          </w:p>
        </w:tc>
        <w:tc>
          <w:tcPr>
            <w:tcW w:w="4876" w:type="dxa"/>
          </w:tcPr>
          <w:p w14:paraId="5F87DD83" w14:textId="77777777" w:rsidR="00050703" w:rsidRPr="00645E3C" w:rsidRDefault="00050703" w:rsidP="00A87A7F">
            <w:pPr>
              <w:pStyle w:val="Normal6"/>
              <w:rPr>
                <w:b/>
                <w:i/>
              </w:rPr>
            </w:pPr>
          </w:p>
        </w:tc>
      </w:tr>
      <w:tr w:rsidR="00050703" w:rsidRPr="00645E3C" w14:paraId="60F1283D" w14:textId="77777777" w:rsidTr="00A87A7F">
        <w:trPr>
          <w:jc w:val="center"/>
        </w:trPr>
        <w:tc>
          <w:tcPr>
            <w:tcW w:w="4876" w:type="dxa"/>
            <w:hideMark/>
          </w:tcPr>
          <w:p w14:paraId="7E06BED7" w14:textId="77777777" w:rsidR="00050703" w:rsidRPr="00645E3C" w:rsidRDefault="00050703" w:rsidP="00A87A7F">
            <w:pPr>
              <w:pStyle w:val="Normal6"/>
            </w:pPr>
            <w:r w:rsidRPr="00645E3C">
              <w:rPr>
                <w:b/>
                <w:i/>
              </w:rPr>
              <w:t>Απαιτήσεις σχετικά με την προστασία κατά της αφερεγγυότητας και την παροχή πληροφοριών για τους συνδεδεμένους ταξιδιωτικούς διακανονισμούς</w:t>
            </w:r>
          </w:p>
        </w:tc>
        <w:tc>
          <w:tcPr>
            <w:tcW w:w="4876" w:type="dxa"/>
            <w:hideMark/>
          </w:tcPr>
          <w:p w14:paraId="63D441E7" w14:textId="77777777" w:rsidR="00050703" w:rsidRPr="00645E3C" w:rsidRDefault="00050703" w:rsidP="00A87A7F">
            <w:pPr>
              <w:pStyle w:val="Normal6"/>
              <w:rPr>
                <w:szCs w:val="24"/>
              </w:rPr>
            </w:pPr>
          </w:p>
        </w:tc>
      </w:tr>
      <w:tr w:rsidR="00050703" w:rsidRPr="00645E3C" w14:paraId="2081A81C" w14:textId="77777777" w:rsidTr="00A87A7F">
        <w:trPr>
          <w:jc w:val="center"/>
        </w:trPr>
        <w:tc>
          <w:tcPr>
            <w:tcW w:w="4876" w:type="dxa"/>
          </w:tcPr>
          <w:p w14:paraId="1EA18687" w14:textId="77777777" w:rsidR="00050703" w:rsidRPr="00645E3C" w:rsidRDefault="00050703" w:rsidP="00A87A7F">
            <w:pPr>
              <w:pStyle w:val="Normal6"/>
              <w:rPr>
                <w:b/>
                <w:i/>
              </w:rPr>
            </w:pPr>
            <w:r w:rsidRPr="00645E3C">
              <w:rPr>
                <w:b/>
                <w:i/>
              </w:rPr>
              <w:t>1.</w:t>
            </w:r>
            <w:r w:rsidRPr="00645E3C">
              <w:tab/>
            </w:r>
            <w:r w:rsidRPr="00645E3C">
              <w:rPr>
                <w:b/>
                <w:i/>
              </w:rPr>
              <w:t>Για τους συνδεδεμένους ταξιδιωτικούς διακανονισμούς, όπως ορίζονται στο άρθρο 3 σημείο 5, τα κράτη μέλη διασφαλίζουν ότι οι έμποροι που καλούν τους ταξιδιώτες να συνάψουν σύμβαση για διαφορετικό είδος ταξιδιωτικής υπηρεσίας παρέχουν εγγύηση για την επιστροφή όλων των πληρωμών που λαμβάνουν από τους ταξιδιώτες. Αν οι εν λόγω έμποροι είναι εκείνοι που ευθύνονται για το ταξίδι της επιστροφής του ταξιδιώτη, η εγγύηση θα πρέπει επίσης να καλύπτει τον επαναπατρισμό του ταξιδιώτη. Το άρθρο 17 παράγραφος 1 δεύτερο εδάφιο, το άρθρο 17 παράγραφοι 2 έως 6 και το άρθρο 18 εφαρμόζονται αναλόγως.</w:t>
            </w:r>
          </w:p>
        </w:tc>
        <w:tc>
          <w:tcPr>
            <w:tcW w:w="4876" w:type="dxa"/>
          </w:tcPr>
          <w:p w14:paraId="35B29EC4" w14:textId="77777777" w:rsidR="00050703" w:rsidRPr="00645E3C" w:rsidRDefault="00050703" w:rsidP="00A87A7F">
            <w:pPr>
              <w:pStyle w:val="Normal6"/>
              <w:rPr>
                <w:b/>
                <w:i/>
              </w:rPr>
            </w:pPr>
          </w:p>
        </w:tc>
      </w:tr>
      <w:tr w:rsidR="00050703" w:rsidRPr="00645E3C" w14:paraId="6618D759" w14:textId="77777777" w:rsidTr="00A87A7F">
        <w:trPr>
          <w:jc w:val="center"/>
        </w:trPr>
        <w:tc>
          <w:tcPr>
            <w:tcW w:w="4876" w:type="dxa"/>
          </w:tcPr>
          <w:p w14:paraId="291B0B05" w14:textId="77777777" w:rsidR="00050703" w:rsidRPr="00645E3C" w:rsidRDefault="00050703" w:rsidP="00A87A7F">
            <w:pPr>
              <w:pStyle w:val="Normal6"/>
              <w:rPr>
                <w:b/>
                <w:i/>
              </w:rPr>
            </w:pPr>
            <w:r w:rsidRPr="00645E3C">
              <w:rPr>
                <w:b/>
                <w:i/>
              </w:rPr>
              <w:t>2.</w:t>
            </w:r>
            <w:r w:rsidRPr="00645E3C">
              <w:tab/>
            </w:r>
            <w:r w:rsidRPr="00645E3C">
              <w:rPr>
                <w:b/>
                <w:i/>
              </w:rPr>
              <w:t xml:space="preserve">Ο έμπορος, όταν καλεί τον ταξιδιώτη να συνάψει σύμβαση για διαφορετικό είδος ταξιδιωτικής υπηρεσίας, ακόμη και όταν δεν είναι εγκατεστημένος σε κράτος μέλος αλλά κατευθύνει με οιοδήποτε μέσο τέτοιες δραστηριότητες προς κράτος μέλος, παρέχει στον ταξιδιώτη το σχετικό έντυπο γενικών πληροφοριών που παρατίθεται στο παράρτημα ΙΙ, συμπληρωμένο κατά περίπτωση. Το </w:t>
            </w:r>
            <w:r w:rsidRPr="00645E3C">
              <w:rPr>
                <w:b/>
                <w:i/>
              </w:rPr>
              <w:lastRenderedPageBreak/>
              <w:t>έντυπο παρέχεται με σαφή και εμφανή τρόπο.</w:t>
            </w:r>
          </w:p>
        </w:tc>
        <w:tc>
          <w:tcPr>
            <w:tcW w:w="4876" w:type="dxa"/>
          </w:tcPr>
          <w:p w14:paraId="0D829849" w14:textId="77777777" w:rsidR="00050703" w:rsidRPr="00645E3C" w:rsidRDefault="00050703" w:rsidP="00A87A7F">
            <w:pPr>
              <w:pStyle w:val="Normal6"/>
              <w:rPr>
                <w:b/>
                <w:i/>
              </w:rPr>
            </w:pPr>
          </w:p>
        </w:tc>
      </w:tr>
      <w:tr w:rsidR="00050703" w:rsidRPr="00645E3C" w14:paraId="3B3A5302" w14:textId="77777777" w:rsidTr="00A87A7F">
        <w:trPr>
          <w:jc w:val="center"/>
        </w:trPr>
        <w:tc>
          <w:tcPr>
            <w:tcW w:w="4876" w:type="dxa"/>
          </w:tcPr>
          <w:p w14:paraId="620A5F53" w14:textId="77777777" w:rsidR="00050703" w:rsidRPr="00645E3C" w:rsidRDefault="00050703" w:rsidP="00A87A7F">
            <w:pPr>
              <w:pStyle w:val="Normal6"/>
              <w:rPr>
                <w:b/>
                <w:i/>
              </w:rPr>
            </w:pPr>
            <w:r w:rsidRPr="00645E3C">
              <w:rPr>
                <w:b/>
                <w:i/>
              </w:rPr>
              <w:t>3.</w:t>
            </w:r>
            <w:r w:rsidRPr="00645E3C">
              <w:tab/>
            </w:r>
            <w:r w:rsidRPr="00645E3C">
              <w:rPr>
                <w:b/>
                <w:i/>
              </w:rPr>
              <w:t>Σε περίπτωση που οι έμποροι δεν συμμορφώνονται με τις απαιτήσεις των παραγράφων 1 και 2 του παρόντος άρθρου, ισχύουν τα δικαιώματα και οι υποχρεώσεις που προβλέπονται στα άρθρα 9 και 12, καθώς και στο κεφάλαιο IV, σε σχέση με τις ταξιδιωτικές υπηρεσίες που περιλαμβάνονται στον συνδεδεμένο ταξιδιωτικό διακανονισμό.</w:t>
            </w:r>
          </w:p>
        </w:tc>
        <w:tc>
          <w:tcPr>
            <w:tcW w:w="4876" w:type="dxa"/>
          </w:tcPr>
          <w:p w14:paraId="42F7E5DE" w14:textId="77777777" w:rsidR="00050703" w:rsidRPr="00645E3C" w:rsidRDefault="00050703" w:rsidP="00A87A7F">
            <w:pPr>
              <w:pStyle w:val="Normal6"/>
              <w:rPr>
                <w:b/>
                <w:i/>
              </w:rPr>
            </w:pPr>
          </w:p>
        </w:tc>
      </w:tr>
      <w:tr w:rsidR="00050703" w:rsidRPr="00645E3C" w14:paraId="07742A93" w14:textId="77777777" w:rsidTr="00A87A7F">
        <w:trPr>
          <w:jc w:val="center"/>
        </w:trPr>
        <w:tc>
          <w:tcPr>
            <w:tcW w:w="4876" w:type="dxa"/>
          </w:tcPr>
          <w:p w14:paraId="478F5A01" w14:textId="77777777" w:rsidR="00050703" w:rsidRPr="00645E3C" w:rsidRDefault="00050703" w:rsidP="00A87A7F">
            <w:pPr>
              <w:pStyle w:val="Normal6"/>
              <w:rPr>
                <w:b/>
                <w:i/>
              </w:rPr>
            </w:pPr>
            <w:r w:rsidRPr="00645E3C">
              <w:rPr>
                <w:b/>
                <w:i/>
              </w:rPr>
              <w:t>4.</w:t>
            </w:r>
            <w:r w:rsidRPr="00645E3C">
              <w:rPr>
                <w:b/>
                <w:i/>
              </w:rPr>
              <w:tab/>
              <w:t>Όταν συνάπτεται συνδεδεμένος ταξιδιωτικός διακανονισμός, ο έμπορος που συνάπτει σύμβαση για διαφορετικό είδος ταξιδιωτικής υπηρεσίας ενημερώνει σχετικά τον έμπορο ο οποίος κάλεσε τον ταξιδιώτη να συνάψει την εν λόγω σύμβαση.»</w:t>
            </w:r>
          </w:p>
        </w:tc>
        <w:tc>
          <w:tcPr>
            <w:tcW w:w="4876" w:type="dxa"/>
          </w:tcPr>
          <w:p w14:paraId="617CAFE1" w14:textId="77777777" w:rsidR="00050703" w:rsidRPr="00645E3C" w:rsidRDefault="00050703" w:rsidP="00A87A7F">
            <w:pPr>
              <w:pStyle w:val="Normal6"/>
              <w:rPr>
                <w:b/>
                <w:i/>
              </w:rPr>
            </w:pPr>
          </w:p>
        </w:tc>
      </w:tr>
    </w:tbl>
    <w:p w14:paraId="0E920918" w14:textId="77777777" w:rsidR="00050703" w:rsidRPr="00645E3C" w:rsidRDefault="00050703" w:rsidP="00050703"/>
    <w:p w14:paraId="1373A055" w14:textId="77777777" w:rsidR="00050703" w:rsidRPr="00645E3C" w:rsidRDefault="00050703" w:rsidP="00050703">
      <w:pPr>
        <w:pStyle w:val="AMNumberTabs0"/>
        <w:keepNext/>
      </w:pPr>
      <w:r w:rsidRPr="00645E3C">
        <w:t>Τροπολογία</w:t>
      </w:r>
      <w:r w:rsidRPr="00645E3C">
        <w:tab/>
      </w:r>
      <w:r w:rsidRPr="00645E3C">
        <w:tab/>
        <w:t>73</w:t>
      </w:r>
    </w:p>
    <w:p w14:paraId="55DAA2B6" w14:textId="77777777" w:rsidR="00050703" w:rsidRPr="00645E3C" w:rsidRDefault="00050703" w:rsidP="00050703"/>
    <w:p w14:paraId="3FA1050C" w14:textId="77777777" w:rsidR="00050703" w:rsidRPr="00645E3C" w:rsidRDefault="00050703" w:rsidP="00050703">
      <w:pPr>
        <w:pStyle w:val="NormalBold"/>
        <w:keepNext/>
      </w:pPr>
      <w:r w:rsidRPr="00645E3C">
        <w:t>Πρόταση οδηγίας</w:t>
      </w:r>
    </w:p>
    <w:p w14:paraId="1F4B6A8A" w14:textId="77777777" w:rsidR="00050703" w:rsidRPr="00645E3C" w:rsidRDefault="00050703" w:rsidP="00050703">
      <w:pPr>
        <w:pStyle w:val="NormalBold"/>
        <w:keepNext/>
      </w:pPr>
      <w:r w:rsidRPr="00645E3C">
        <w:t>Άρθρο 1 – σημείο 11 α (νέο)</w:t>
      </w:r>
    </w:p>
    <w:p w14:paraId="2B42E70F" w14:textId="77777777" w:rsidR="00050703" w:rsidRPr="00645E3C" w:rsidRDefault="00050703" w:rsidP="00050703">
      <w:pPr>
        <w:keepNext/>
      </w:pPr>
      <w:r w:rsidRPr="00645E3C">
        <w:t>Οδηγία (ΕΕ) 2015/2302</w:t>
      </w:r>
    </w:p>
    <w:p w14:paraId="40A6E365" w14:textId="77777777" w:rsidR="00050703" w:rsidRPr="00645E3C" w:rsidRDefault="00050703" w:rsidP="00050703">
      <w:r w:rsidRPr="00645E3C">
        <w:t>Άρθρο 21 – παράγραφος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7197F6F9" w14:textId="77777777" w:rsidTr="00A87A7F">
        <w:trPr>
          <w:jc w:val="center"/>
        </w:trPr>
        <w:tc>
          <w:tcPr>
            <w:tcW w:w="9752" w:type="dxa"/>
            <w:gridSpan w:val="2"/>
          </w:tcPr>
          <w:p w14:paraId="5D6E7554" w14:textId="77777777" w:rsidR="00050703" w:rsidRPr="00645E3C" w:rsidRDefault="00050703" w:rsidP="00A87A7F">
            <w:pPr>
              <w:keepNext/>
            </w:pPr>
          </w:p>
        </w:tc>
      </w:tr>
      <w:tr w:rsidR="00050703" w:rsidRPr="00645E3C" w14:paraId="6C136987" w14:textId="77777777" w:rsidTr="00A87A7F">
        <w:trPr>
          <w:jc w:val="center"/>
        </w:trPr>
        <w:tc>
          <w:tcPr>
            <w:tcW w:w="4876" w:type="dxa"/>
            <w:hideMark/>
          </w:tcPr>
          <w:p w14:paraId="6DEA9807" w14:textId="77777777" w:rsidR="00050703" w:rsidRPr="00645E3C" w:rsidRDefault="00050703" w:rsidP="00A87A7F">
            <w:pPr>
              <w:pStyle w:val="AmColumnHeading"/>
              <w:keepNext/>
            </w:pPr>
            <w:r w:rsidRPr="00645E3C">
              <w:t>Ισχύον κείμενο</w:t>
            </w:r>
          </w:p>
        </w:tc>
        <w:tc>
          <w:tcPr>
            <w:tcW w:w="4876" w:type="dxa"/>
            <w:hideMark/>
          </w:tcPr>
          <w:p w14:paraId="5BD74232" w14:textId="77777777" w:rsidR="00050703" w:rsidRPr="00645E3C" w:rsidRDefault="00050703" w:rsidP="00A87A7F">
            <w:pPr>
              <w:pStyle w:val="AmColumnHeading"/>
              <w:keepNext/>
            </w:pPr>
            <w:r w:rsidRPr="00645E3C">
              <w:t>Τροπολογία</w:t>
            </w:r>
          </w:p>
        </w:tc>
      </w:tr>
      <w:tr w:rsidR="00050703" w:rsidRPr="00645E3C" w14:paraId="390BFD4A" w14:textId="77777777" w:rsidTr="00A87A7F">
        <w:trPr>
          <w:jc w:val="center"/>
        </w:trPr>
        <w:tc>
          <w:tcPr>
            <w:tcW w:w="4876" w:type="dxa"/>
          </w:tcPr>
          <w:p w14:paraId="3FC4596D" w14:textId="77777777" w:rsidR="00050703" w:rsidRPr="00645E3C" w:rsidRDefault="00050703" w:rsidP="00A87A7F">
            <w:pPr>
              <w:pStyle w:val="Normal6"/>
            </w:pPr>
          </w:p>
        </w:tc>
        <w:tc>
          <w:tcPr>
            <w:tcW w:w="4876" w:type="dxa"/>
          </w:tcPr>
          <w:p w14:paraId="6AA78E53" w14:textId="3CA8E893" w:rsidR="00050703" w:rsidRPr="00645E3C" w:rsidRDefault="00050703" w:rsidP="00A87A7F">
            <w:pPr>
              <w:pStyle w:val="Normal6"/>
              <w:rPr>
                <w:b/>
                <w:i/>
              </w:rPr>
            </w:pPr>
            <w:r w:rsidRPr="00645E3C">
              <w:rPr>
                <w:b/>
                <w:i/>
              </w:rPr>
              <w:t>11a)</w:t>
            </w:r>
            <w:r w:rsidRPr="00645E3C">
              <w:rPr>
                <w:b/>
                <w:i/>
              </w:rPr>
              <w:tab/>
            </w:r>
            <w:r w:rsidR="00155AC5">
              <w:rPr>
                <w:b/>
                <w:i/>
              </w:rPr>
              <w:t>Σ</w:t>
            </w:r>
            <w:r w:rsidRPr="00645E3C">
              <w:rPr>
                <w:b/>
                <w:i/>
              </w:rPr>
              <w:t>το άρθρο 21, το πρώτο εδάφιο αντικαθίσταται από το ακόλουθο κείμενο:</w:t>
            </w:r>
          </w:p>
        </w:tc>
      </w:tr>
      <w:tr w:rsidR="00050703" w:rsidRPr="00645E3C" w14:paraId="4A4F8AD8" w14:textId="77777777" w:rsidTr="00A87A7F">
        <w:trPr>
          <w:jc w:val="center"/>
        </w:trPr>
        <w:tc>
          <w:tcPr>
            <w:tcW w:w="4876" w:type="dxa"/>
            <w:hideMark/>
          </w:tcPr>
          <w:p w14:paraId="1C00D262" w14:textId="77777777" w:rsidR="00050703" w:rsidRPr="00645E3C" w:rsidRDefault="00050703" w:rsidP="00A87A7F">
            <w:pPr>
              <w:pStyle w:val="Normal6"/>
            </w:pPr>
            <w:r w:rsidRPr="00645E3C">
              <w:t>Τα κράτη μέλη εξασφαλίζουν ότι ο έμπορος ευθύνεται για τυχόν σφάλματα που οφείλονται σε τεχνικά προβλήματα του συστήματος κρατήσεων που καταλογίζονται σε αυτόν και, σε περίπτωση που ο έμπορος έχει συμφωνήσει να μεριμνήσει για την κράτηση πακέτου</w:t>
            </w:r>
            <w:r w:rsidRPr="00645E3C">
              <w:rPr>
                <w:b/>
                <w:i/>
              </w:rPr>
              <w:t xml:space="preserve"> ή ταξιδιωτικών υπηρεσιών που αποτελούν μέρος συνδεδεμένων ταξιδιωτικών διακανονισμών</w:t>
            </w:r>
            <w:r w:rsidRPr="00645E3C">
              <w:t>, για τα σφάλματα κατά τη διαδικασία κράτησης.</w:t>
            </w:r>
          </w:p>
        </w:tc>
        <w:tc>
          <w:tcPr>
            <w:tcW w:w="4876" w:type="dxa"/>
            <w:hideMark/>
          </w:tcPr>
          <w:p w14:paraId="6693AC8D" w14:textId="4548539C" w:rsidR="00050703" w:rsidRPr="00645E3C" w:rsidRDefault="00155AC5" w:rsidP="00A87A7F">
            <w:pPr>
              <w:pStyle w:val="Normal6"/>
            </w:pPr>
            <w:r w:rsidRPr="0037345C">
              <w:rPr>
                <w:b/>
                <w:bCs/>
                <w:i/>
                <w:iCs/>
              </w:rPr>
              <w:t>«</w:t>
            </w:r>
            <w:r w:rsidR="00050703" w:rsidRPr="00645E3C">
              <w:t>Τα κράτη μέλη εξασφαλίζουν ότι ο έμπορος ευθύνεται για τυχόν σφάλματα που οφείλονται σε τεχνικά προβλήματα του συστήματος κρατήσεων που καταλογίζονται σε αυτόν και, σε περίπτωση που ο έμπορος έχει συμφωνήσει να μεριμνήσει για την κράτηση πακέτου, για τα σφάλματα κατά τη διαδικασία κράτησης.</w:t>
            </w:r>
            <w:r w:rsidRPr="0037345C">
              <w:rPr>
                <w:b/>
                <w:bCs/>
                <w:i/>
                <w:iCs/>
              </w:rPr>
              <w:t>»</w:t>
            </w:r>
          </w:p>
        </w:tc>
      </w:tr>
    </w:tbl>
    <w:p w14:paraId="688E5057" w14:textId="77777777" w:rsidR="00050703" w:rsidRPr="00645E3C" w:rsidRDefault="00050703" w:rsidP="00050703"/>
    <w:p w14:paraId="36AD0B93" w14:textId="77777777" w:rsidR="00050703" w:rsidRPr="00645E3C" w:rsidRDefault="00050703" w:rsidP="00050703">
      <w:pPr>
        <w:pStyle w:val="AMNumberTabs0"/>
        <w:keepNext/>
      </w:pPr>
      <w:r w:rsidRPr="00645E3C">
        <w:t>Τροπολογία</w:t>
      </w:r>
      <w:r w:rsidRPr="00645E3C">
        <w:tab/>
      </w:r>
      <w:r w:rsidRPr="00645E3C">
        <w:tab/>
        <w:t>74</w:t>
      </w:r>
    </w:p>
    <w:p w14:paraId="27A1C472" w14:textId="77777777" w:rsidR="00050703" w:rsidRPr="00645E3C" w:rsidRDefault="00050703" w:rsidP="00050703"/>
    <w:p w14:paraId="03FA0C2E" w14:textId="77777777" w:rsidR="00050703" w:rsidRPr="00645E3C" w:rsidRDefault="00050703" w:rsidP="00050703">
      <w:pPr>
        <w:pStyle w:val="NormalBold"/>
        <w:keepNext/>
      </w:pPr>
      <w:r w:rsidRPr="00645E3C">
        <w:lastRenderedPageBreak/>
        <w:t>Πρόταση οδηγίας</w:t>
      </w:r>
    </w:p>
    <w:p w14:paraId="2AB1EE1E" w14:textId="77777777" w:rsidR="00050703" w:rsidRPr="00645E3C" w:rsidRDefault="00050703" w:rsidP="00050703">
      <w:pPr>
        <w:pStyle w:val="NormalBold"/>
        <w:keepNext/>
      </w:pPr>
      <w:r w:rsidRPr="00645E3C">
        <w:t>Άρθρο 1 – σημείο 12 α (νέο)</w:t>
      </w:r>
    </w:p>
    <w:p w14:paraId="0708D197" w14:textId="77777777" w:rsidR="00050703" w:rsidRPr="00645E3C" w:rsidRDefault="00050703" w:rsidP="00050703">
      <w:pPr>
        <w:keepNext/>
      </w:pPr>
      <w:r w:rsidRPr="00645E3C">
        <w:t>Οδηγία (ΕΕ) 2015/2302</w:t>
      </w:r>
    </w:p>
    <w:p w14:paraId="785D356A" w14:textId="77777777" w:rsidR="00050703" w:rsidRPr="00645E3C" w:rsidRDefault="00050703" w:rsidP="00050703">
      <w:r w:rsidRPr="00645E3C">
        <w:t>Άρθρο 23 – παράγραφος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19F7D513" w14:textId="77777777" w:rsidTr="00A87A7F">
        <w:trPr>
          <w:jc w:val="center"/>
        </w:trPr>
        <w:tc>
          <w:tcPr>
            <w:tcW w:w="9752" w:type="dxa"/>
            <w:gridSpan w:val="2"/>
          </w:tcPr>
          <w:p w14:paraId="2AD7201D" w14:textId="77777777" w:rsidR="00050703" w:rsidRPr="00645E3C" w:rsidRDefault="00050703" w:rsidP="00A87A7F">
            <w:pPr>
              <w:keepNext/>
            </w:pPr>
          </w:p>
        </w:tc>
      </w:tr>
      <w:tr w:rsidR="00050703" w:rsidRPr="00645E3C" w14:paraId="503A9EC6" w14:textId="77777777" w:rsidTr="00A87A7F">
        <w:trPr>
          <w:jc w:val="center"/>
        </w:trPr>
        <w:tc>
          <w:tcPr>
            <w:tcW w:w="4876" w:type="dxa"/>
            <w:hideMark/>
          </w:tcPr>
          <w:p w14:paraId="53B5F9E4" w14:textId="77777777" w:rsidR="00050703" w:rsidRPr="00645E3C" w:rsidRDefault="00050703" w:rsidP="00A87A7F">
            <w:pPr>
              <w:pStyle w:val="AmColumnHeading"/>
              <w:keepNext/>
            </w:pPr>
            <w:r w:rsidRPr="00645E3C">
              <w:t>Ισχύον κείμενο</w:t>
            </w:r>
          </w:p>
        </w:tc>
        <w:tc>
          <w:tcPr>
            <w:tcW w:w="4876" w:type="dxa"/>
            <w:hideMark/>
          </w:tcPr>
          <w:p w14:paraId="07407E51" w14:textId="77777777" w:rsidR="00050703" w:rsidRPr="00645E3C" w:rsidRDefault="00050703" w:rsidP="00A87A7F">
            <w:pPr>
              <w:pStyle w:val="AmColumnHeading"/>
              <w:keepNext/>
            </w:pPr>
            <w:r w:rsidRPr="00645E3C">
              <w:t>Τροπολογία</w:t>
            </w:r>
          </w:p>
        </w:tc>
      </w:tr>
      <w:tr w:rsidR="00050703" w:rsidRPr="00645E3C" w14:paraId="2ABF9955" w14:textId="77777777" w:rsidTr="00A87A7F">
        <w:trPr>
          <w:jc w:val="center"/>
        </w:trPr>
        <w:tc>
          <w:tcPr>
            <w:tcW w:w="4876" w:type="dxa"/>
          </w:tcPr>
          <w:p w14:paraId="73E9F85B" w14:textId="77777777" w:rsidR="00050703" w:rsidRPr="00645E3C" w:rsidRDefault="00050703" w:rsidP="00A87A7F">
            <w:pPr>
              <w:pStyle w:val="Normal6"/>
            </w:pPr>
          </w:p>
        </w:tc>
        <w:tc>
          <w:tcPr>
            <w:tcW w:w="4876" w:type="dxa"/>
          </w:tcPr>
          <w:p w14:paraId="71E9A082" w14:textId="0E9E11C1" w:rsidR="00050703" w:rsidRPr="00645E3C" w:rsidRDefault="00050703" w:rsidP="00A87A7F">
            <w:pPr>
              <w:pStyle w:val="Normal6"/>
              <w:rPr>
                <w:b/>
                <w:i/>
              </w:rPr>
            </w:pPr>
            <w:r w:rsidRPr="00645E3C">
              <w:rPr>
                <w:b/>
                <w:i/>
              </w:rPr>
              <w:t>12a)</w:t>
            </w:r>
            <w:r w:rsidRPr="00645E3C">
              <w:rPr>
                <w:b/>
                <w:i/>
              </w:rPr>
              <w:tab/>
            </w:r>
            <w:r w:rsidR="00155AC5">
              <w:rPr>
                <w:b/>
                <w:i/>
              </w:rPr>
              <w:t>Σ</w:t>
            </w:r>
            <w:r w:rsidRPr="00645E3C">
              <w:rPr>
                <w:b/>
                <w:i/>
              </w:rPr>
              <w:t>το άρθρο 23, η παράγραφος 1 αντικαθίσταται από το ακόλουθο κείμενο:</w:t>
            </w:r>
          </w:p>
        </w:tc>
      </w:tr>
      <w:tr w:rsidR="00050703" w:rsidRPr="00645E3C" w14:paraId="32F0D8F7" w14:textId="77777777" w:rsidTr="00A87A7F">
        <w:trPr>
          <w:jc w:val="center"/>
        </w:trPr>
        <w:tc>
          <w:tcPr>
            <w:tcW w:w="4876" w:type="dxa"/>
            <w:hideMark/>
          </w:tcPr>
          <w:p w14:paraId="136A2055" w14:textId="77777777" w:rsidR="00050703" w:rsidRPr="00645E3C" w:rsidRDefault="00050703" w:rsidP="00A87A7F">
            <w:pPr>
              <w:pStyle w:val="Normal6"/>
            </w:pPr>
            <w:r w:rsidRPr="00645E3C">
              <w:t>1.</w:t>
            </w:r>
            <w:r w:rsidRPr="00645E3C">
              <w:tab/>
              <w:t xml:space="preserve">Δήλωση του διοργανωτή πακέτου </w:t>
            </w:r>
            <w:r w:rsidRPr="00645E3C">
              <w:rPr>
                <w:b/>
                <w:i/>
              </w:rPr>
              <w:t xml:space="preserve">ή εμπόρου που διευκολύνει συνδεδεμένο ταξιδιωτικό διακανονισμό </w:t>
            </w:r>
            <w:r w:rsidRPr="00645E3C">
              <w:t xml:space="preserve">ότι ενεργεί αποκλειστικά ως πάροχος ταξιδιωτικής υπηρεσίας, ως μεσάζων ή υπό οιαδήποτε άλλη ιδιότητα ή ότι ένα πακέτο </w:t>
            </w:r>
            <w:r w:rsidRPr="00645E3C">
              <w:rPr>
                <w:b/>
                <w:i/>
              </w:rPr>
              <w:t xml:space="preserve">ή ένας συνδεδεμένος ταξιδιωτικός διακανονισμός </w:t>
            </w:r>
            <w:r w:rsidRPr="00645E3C">
              <w:t>δεν συνιστά πακέτο</w:t>
            </w:r>
            <w:r w:rsidRPr="00645E3C">
              <w:rPr>
                <w:b/>
                <w:i/>
              </w:rPr>
              <w:t xml:space="preserve"> ή συνδεδεμένο ταξιδιωτικό διακανονισμό</w:t>
            </w:r>
            <w:r w:rsidRPr="00645E3C">
              <w:t xml:space="preserve"> δεν απαλλάσσει τον </w:t>
            </w:r>
            <w:r w:rsidRPr="00645E3C">
              <w:rPr>
                <w:b/>
                <w:i/>
              </w:rPr>
              <w:t xml:space="preserve">εν λόγω </w:t>
            </w:r>
            <w:r w:rsidRPr="00645E3C">
              <w:t xml:space="preserve">διοργανωτή </w:t>
            </w:r>
            <w:r w:rsidRPr="00645E3C">
              <w:rPr>
                <w:b/>
                <w:i/>
              </w:rPr>
              <w:t xml:space="preserve">ή έμπορο </w:t>
            </w:r>
            <w:r w:rsidRPr="00645E3C">
              <w:t xml:space="preserve">από τις υποχρεώσεις που επιβάλλονται σε </w:t>
            </w:r>
            <w:r w:rsidRPr="00645E3C">
              <w:rPr>
                <w:b/>
                <w:i/>
              </w:rPr>
              <w:t>αυτούς</w:t>
            </w:r>
            <w:r w:rsidRPr="00645E3C">
              <w:t xml:space="preserve"> βάσει της παρούσας οδηγίας.</w:t>
            </w:r>
          </w:p>
        </w:tc>
        <w:tc>
          <w:tcPr>
            <w:tcW w:w="4876" w:type="dxa"/>
            <w:hideMark/>
          </w:tcPr>
          <w:p w14:paraId="6967172C" w14:textId="2B9CA864" w:rsidR="00050703" w:rsidRPr="00645E3C" w:rsidRDefault="00155AC5" w:rsidP="00A87A7F">
            <w:pPr>
              <w:pStyle w:val="Normal6"/>
            </w:pPr>
            <w:r w:rsidRPr="0037345C">
              <w:rPr>
                <w:b/>
                <w:bCs/>
                <w:i/>
                <w:iCs/>
              </w:rPr>
              <w:t>«</w:t>
            </w:r>
            <w:r w:rsidR="00050703" w:rsidRPr="00645E3C">
              <w:t>1.</w:t>
            </w:r>
            <w:r w:rsidR="00050703" w:rsidRPr="00645E3C">
              <w:tab/>
              <w:t>Δήλωση του διοργανωτή πακέτου ότι ενεργεί αποκλειστικά ως πάροχος ταξιδιωτικής υπηρεσίας, ως μεσάζων ή υπό οιαδήποτε άλλη ιδιότητα</w:t>
            </w:r>
            <w:r w:rsidR="00050703" w:rsidRPr="00645E3C">
              <w:rPr>
                <w:b/>
                <w:i/>
              </w:rPr>
              <w:t>,</w:t>
            </w:r>
            <w:r w:rsidR="00050703" w:rsidRPr="00645E3C">
              <w:t xml:space="preserve"> ή ότι ένα πακέτο δεν συνιστά πακέτο</w:t>
            </w:r>
            <w:r w:rsidR="00050703" w:rsidRPr="00645E3C">
              <w:rPr>
                <w:b/>
                <w:i/>
              </w:rPr>
              <w:t>,</w:t>
            </w:r>
            <w:r w:rsidR="00050703" w:rsidRPr="00645E3C">
              <w:t xml:space="preserve"> δεν απαλλάσσει τον διοργανωτή από τις υποχρεώσεις που επιβάλλονται σε </w:t>
            </w:r>
            <w:r w:rsidR="00050703" w:rsidRPr="00645E3C">
              <w:rPr>
                <w:b/>
                <w:i/>
              </w:rPr>
              <w:t>αυτόν</w:t>
            </w:r>
            <w:r w:rsidR="00050703" w:rsidRPr="00645E3C">
              <w:t xml:space="preserve"> βάσει της παρούσας οδηγίας.</w:t>
            </w:r>
            <w:r w:rsidRPr="0037345C">
              <w:rPr>
                <w:b/>
                <w:bCs/>
                <w:i/>
                <w:iCs/>
              </w:rPr>
              <w:t>»</w:t>
            </w:r>
            <w:r>
              <w:rPr>
                <w:b/>
                <w:bCs/>
                <w:i/>
                <w:iCs/>
              </w:rPr>
              <w:t>.</w:t>
            </w:r>
          </w:p>
        </w:tc>
      </w:tr>
    </w:tbl>
    <w:p w14:paraId="5CC0375F" w14:textId="77777777" w:rsidR="00050703" w:rsidRPr="00645E3C" w:rsidRDefault="00050703" w:rsidP="00050703"/>
    <w:p w14:paraId="551927D4" w14:textId="77777777" w:rsidR="00050703" w:rsidRPr="00645E3C" w:rsidRDefault="00050703" w:rsidP="00050703">
      <w:pPr>
        <w:pStyle w:val="AMNumberTabs0"/>
        <w:keepNext/>
      </w:pPr>
      <w:r w:rsidRPr="00645E3C">
        <w:t>Τροπολογία</w:t>
      </w:r>
      <w:r w:rsidRPr="00645E3C">
        <w:tab/>
      </w:r>
      <w:r w:rsidRPr="00645E3C">
        <w:tab/>
        <w:t>75</w:t>
      </w:r>
    </w:p>
    <w:p w14:paraId="4119D492" w14:textId="77777777" w:rsidR="00050703" w:rsidRPr="00645E3C" w:rsidRDefault="00050703" w:rsidP="00050703"/>
    <w:p w14:paraId="16FCB5BD" w14:textId="77777777" w:rsidR="00050703" w:rsidRPr="00645E3C" w:rsidRDefault="00050703" w:rsidP="00050703">
      <w:pPr>
        <w:pStyle w:val="NormalBold"/>
        <w:keepNext/>
      </w:pPr>
      <w:r w:rsidRPr="00645E3C">
        <w:t>Πρόταση οδηγίας</w:t>
      </w:r>
    </w:p>
    <w:p w14:paraId="77D4DF2F" w14:textId="77777777" w:rsidR="00050703" w:rsidRPr="00645E3C" w:rsidRDefault="00050703" w:rsidP="00050703">
      <w:pPr>
        <w:pStyle w:val="NormalBold"/>
        <w:keepNext/>
      </w:pPr>
      <w:r w:rsidRPr="00645E3C">
        <w:t>Άρθρο 1 – σημείο 12 β (νέο)</w:t>
      </w:r>
    </w:p>
    <w:p w14:paraId="3C8311E0" w14:textId="77777777" w:rsidR="00050703" w:rsidRPr="00645E3C" w:rsidRDefault="00050703" w:rsidP="00050703">
      <w:pPr>
        <w:keepNext/>
      </w:pPr>
      <w:r w:rsidRPr="00645E3C">
        <w:t>Οδηγία (ΕΕ) 2015/2302</w:t>
      </w:r>
    </w:p>
    <w:p w14:paraId="0B518556" w14:textId="77777777" w:rsidR="00050703" w:rsidRPr="00645E3C" w:rsidRDefault="00050703" w:rsidP="00050703">
      <w:r w:rsidRPr="00645E3C">
        <w:t>Άρθρο 24 – παράγραφος 1 α (νέα)</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0CFE6E9D" w14:textId="77777777" w:rsidTr="00A87A7F">
        <w:trPr>
          <w:jc w:val="center"/>
        </w:trPr>
        <w:tc>
          <w:tcPr>
            <w:tcW w:w="9752" w:type="dxa"/>
            <w:gridSpan w:val="2"/>
          </w:tcPr>
          <w:p w14:paraId="5174E83E" w14:textId="77777777" w:rsidR="00050703" w:rsidRPr="00645E3C" w:rsidRDefault="00050703" w:rsidP="00A87A7F">
            <w:pPr>
              <w:keepNext/>
            </w:pPr>
          </w:p>
        </w:tc>
      </w:tr>
      <w:tr w:rsidR="00050703" w:rsidRPr="00645E3C" w14:paraId="6B66677F" w14:textId="77777777" w:rsidTr="00A87A7F">
        <w:trPr>
          <w:jc w:val="center"/>
        </w:trPr>
        <w:tc>
          <w:tcPr>
            <w:tcW w:w="4876" w:type="dxa"/>
            <w:hideMark/>
          </w:tcPr>
          <w:p w14:paraId="17E63994" w14:textId="77777777" w:rsidR="00050703" w:rsidRPr="00645E3C" w:rsidRDefault="00050703" w:rsidP="00A87A7F">
            <w:pPr>
              <w:pStyle w:val="AmColumnHeading"/>
              <w:keepNext/>
            </w:pPr>
            <w:r w:rsidRPr="00645E3C">
              <w:t>Κείμενο που προτείνει η Επιτροπή</w:t>
            </w:r>
          </w:p>
        </w:tc>
        <w:tc>
          <w:tcPr>
            <w:tcW w:w="4876" w:type="dxa"/>
            <w:hideMark/>
          </w:tcPr>
          <w:p w14:paraId="763BB39C" w14:textId="77777777" w:rsidR="00050703" w:rsidRPr="00645E3C" w:rsidRDefault="00050703" w:rsidP="00A87A7F">
            <w:pPr>
              <w:pStyle w:val="AmColumnHeading"/>
              <w:keepNext/>
            </w:pPr>
            <w:r w:rsidRPr="00645E3C">
              <w:t>Τροπολογία</w:t>
            </w:r>
          </w:p>
        </w:tc>
      </w:tr>
      <w:tr w:rsidR="00050703" w:rsidRPr="00645E3C" w14:paraId="5A06659D" w14:textId="77777777" w:rsidTr="00A87A7F">
        <w:trPr>
          <w:jc w:val="center"/>
        </w:trPr>
        <w:tc>
          <w:tcPr>
            <w:tcW w:w="4876" w:type="dxa"/>
          </w:tcPr>
          <w:p w14:paraId="529D6ED8" w14:textId="77777777" w:rsidR="00050703" w:rsidRPr="00645E3C" w:rsidRDefault="00050703" w:rsidP="00A87A7F">
            <w:pPr>
              <w:pStyle w:val="Normal6a"/>
            </w:pPr>
          </w:p>
        </w:tc>
        <w:tc>
          <w:tcPr>
            <w:tcW w:w="4876" w:type="dxa"/>
          </w:tcPr>
          <w:p w14:paraId="7CB22A1C" w14:textId="01035FDC" w:rsidR="00050703" w:rsidRPr="00645E3C" w:rsidRDefault="00050703" w:rsidP="00A87A7F">
            <w:pPr>
              <w:pStyle w:val="Normal6a"/>
              <w:rPr>
                <w:b/>
                <w:i/>
              </w:rPr>
            </w:pPr>
            <w:r w:rsidRPr="00645E3C">
              <w:rPr>
                <w:b/>
                <w:i/>
              </w:rPr>
              <w:t>12β)</w:t>
            </w:r>
            <w:r w:rsidRPr="00645E3C">
              <w:rPr>
                <w:b/>
                <w:i/>
              </w:rPr>
              <w:tab/>
            </w:r>
            <w:r w:rsidR="00155AC5">
              <w:rPr>
                <w:b/>
                <w:i/>
              </w:rPr>
              <w:t>Σ</w:t>
            </w:r>
            <w:r w:rsidRPr="00645E3C">
              <w:rPr>
                <w:b/>
                <w:i/>
              </w:rPr>
              <w:t>το άρθρο 24, προστίθενται οι ακόλουθες παράγραφοι:</w:t>
            </w:r>
          </w:p>
        </w:tc>
      </w:tr>
      <w:tr w:rsidR="00050703" w:rsidRPr="00645E3C" w14:paraId="612B9D4F" w14:textId="77777777" w:rsidTr="00A87A7F">
        <w:trPr>
          <w:jc w:val="center"/>
        </w:trPr>
        <w:tc>
          <w:tcPr>
            <w:tcW w:w="4876" w:type="dxa"/>
          </w:tcPr>
          <w:p w14:paraId="4275122D" w14:textId="77777777" w:rsidR="00050703" w:rsidRPr="00645E3C" w:rsidRDefault="00050703" w:rsidP="00A87A7F">
            <w:pPr>
              <w:pStyle w:val="Normal6a"/>
            </w:pPr>
          </w:p>
        </w:tc>
        <w:tc>
          <w:tcPr>
            <w:tcW w:w="4876" w:type="dxa"/>
            <w:hideMark/>
          </w:tcPr>
          <w:p w14:paraId="20470F88" w14:textId="3C840B67" w:rsidR="00050703" w:rsidRPr="00645E3C" w:rsidRDefault="00155AC5" w:rsidP="00A87A7F">
            <w:pPr>
              <w:pStyle w:val="Normal6a"/>
              <w:rPr>
                <w:b/>
                <w:i/>
                <w:szCs w:val="24"/>
              </w:rPr>
            </w:pPr>
            <w:r>
              <w:rPr>
                <w:b/>
                <w:i/>
              </w:rPr>
              <w:t>«</w:t>
            </w:r>
            <w:r w:rsidR="00050703" w:rsidRPr="00645E3C">
              <w:rPr>
                <w:b/>
                <w:i/>
              </w:rPr>
              <w:t>1α.</w:t>
            </w:r>
            <w:r w:rsidR="00050703" w:rsidRPr="00645E3C">
              <w:rPr>
                <w:b/>
                <w:i/>
              </w:rPr>
              <w:tab/>
              <w:t xml:space="preserve">Με την επιφύλαξη του άρθρου 7 παράγραφος 2, και των άρθρων 13, 15 και 16, κάθε διοργανωτής και κάθε πωλητής συγκροτεί μηχανισμό διεκπεραίωσης καταγγελιών όσον αφορά τα δικαιώματα και τις υποχρεώσεις που καλύπτονται από την παρούσα οδηγία. Καθιστούν τα στοιχεία επικοινωνίας τους και τη γλώσσα ή τις γλώσσες εργασίας τους γνωστά στους ταξιδιώτες και διαθέσιμα στους καταναλωτές ταυτόχρονα με τα έγγραφα που πρέπει να παρέχονται πριν από την έναρξη του πακέτου σύμφωνα με το άρθρο 7 </w:t>
            </w:r>
            <w:r w:rsidR="00050703" w:rsidRPr="00645E3C">
              <w:rPr>
                <w:b/>
                <w:i/>
              </w:rPr>
              <w:lastRenderedPageBreak/>
              <w:t>παράγραφος 1 στοιχείο ζ).</w:t>
            </w:r>
            <w:r>
              <w:rPr>
                <w:b/>
                <w:i/>
              </w:rPr>
              <w:t>».</w:t>
            </w:r>
          </w:p>
        </w:tc>
      </w:tr>
    </w:tbl>
    <w:p w14:paraId="613ED5C9" w14:textId="77777777" w:rsidR="00050703" w:rsidRPr="00645E3C" w:rsidRDefault="00050703" w:rsidP="00050703"/>
    <w:p w14:paraId="429C640D" w14:textId="77777777" w:rsidR="00050703" w:rsidRPr="00645E3C" w:rsidRDefault="00050703" w:rsidP="00050703">
      <w:pPr>
        <w:pStyle w:val="AMNumberTabs0"/>
        <w:keepNext/>
      </w:pPr>
      <w:r w:rsidRPr="00645E3C">
        <w:t>Τροπολογία</w:t>
      </w:r>
      <w:r w:rsidRPr="00645E3C">
        <w:tab/>
      </w:r>
      <w:r w:rsidRPr="00645E3C">
        <w:tab/>
        <w:t>76</w:t>
      </w:r>
    </w:p>
    <w:p w14:paraId="04B70D02" w14:textId="77777777" w:rsidR="00050703" w:rsidRPr="00645E3C" w:rsidRDefault="00050703" w:rsidP="00050703"/>
    <w:p w14:paraId="7D7AC7BC" w14:textId="77777777" w:rsidR="00050703" w:rsidRPr="00645E3C" w:rsidRDefault="00050703" w:rsidP="00050703">
      <w:pPr>
        <w:pStyle w:val="NormalBold"/>
        <w:keepNext/>
      </w:pPr>
      <w:r w:rsidRPr="00645E3C">
        <w:t>Πρόταση οδηγίας</w:t>
      </w:r>
    </w:p>
    <w:p w14:paraId="6A4D7879" w14:textId="77777777" w:rsidR="00050703" w:rsidRPr="00645E3C" w:rsidRDefault="00050703" w:rsidP="00050703">
      <w:pPr>
        <w:pStyle w:val="NormalBold"/>
        <w:keepNext/>
      </w:pPr>
      <w:r w:rsidRPr="00645E3C">
        <w:t>Άρθρο 1 – σημείο 12 β (νέο)</w:t>
      </w:r>
    </w:p>
    <w:p w14:paraId="3913997E" w14:textId="77777777" w:rsidR="00050703" w:rsidRPr="00645E3C" w:rsidRDefault="00050703" w:rsidP="00050703">
      <w:pPr>
        <w:keepNext/>
      </w:pPr>
      <w:r w:rsidRPr="00645E3C">
        <w:t>Οδηγία (ΕΕ) 2015/2302</w:t>
      </w:r>
    </w:p>
    <w:p w14:paraId="3FF440F4" w14:textId="77777777" w:rsidR="00050703" w:rsidRPr="00645E3C" w:rsidRDefault="00050703" w:rsidP="00050703">
      <w:r w:rsidRPr="00645E3C">
        <w:t>Άρθρο 24 – παράγραφος 1 β (νέα)</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1AD24DFF" w14:textId="77777777" w:rsidTr="00A87A7F">
        <w:trPr>
          <w:jc w:val="center"/>
        </w:trPr>
        <w:tc>
          <w:tcPr>
            <w:tcW w:w="9752" w:type="dxa"/>
            <w:gridSpan w:val="2"/>
          </w:tcPr>
          <w:p w14:paraId="186CA3BD" w14:textId="77777777" w:rsidR="00050703" w:rsidRPr="00645E3C" w:rsidRDefault="00050703" w:rsidP="00A87A7F">
            <w:pPr>
              <w:keepNext/>
            </w:pPr>
          </w:p>
        </w:tc>
      </w:tr>
      <w:tr w:rsidR="00050703" w:rsidRPr="00645E3C" w14:paraId="09F742E9" w14:textId="77777777" w:rsidTr="00A87A7F">
        <w:trPr>
          <w:jc w:val="center"/>
        </w:trPr>
        <w:tc>
          <w:tcPr>
            <w:tcW w:w="4876" w:type="dxa"/>
            <w:hideMark/>
          </w:tcPr>
          <w:p w14:paraId="1106FC4B" w14:textId="77777777" w:rsidR="00050703" w:rsidRPr="00645E3C" w:rsidRDefault="00050703" w:rsidP="00A87A7F">
            <w:pPr>
              <w:pStyle w:val="AmColumnHeading"/>
              <w:keepNext/>
            </w:pPr>
            <w:r w:rsidRPr="00645E3C">
              <w:t>Κείμενο που προτείνει η Επιτροπή</w:t>
            </w:r>
          </w:p>
        </w:tc>
        <w:tc>
          <w:tcPr>
            <w:tcW w:w="4876" w:type="dxa"/>
            <w:hideMark/>
          </w:tcPr>
          <w:p w14:paraId="540975C1" w14:textId="77777777" w:rsidR="00050703" w:rsidRPr="00645E3C" w:rsidRDefault="00050703" w:rsidP="00A87A7F">
            <w:pPr>
              <w:pStyle w:val="AmColumnHeading"/>
              <w:keepNext/>
            </w:pPr>
            <w:r w:rsidRPr="00645E3C">
              <w:t>Τροπολογία</w:t>
            </w:r>
          </w:p>
        </w:tc>
      </w:tr>
      <w:tr w:rsidR="00050703" w:rsidRPr="00645E3C" w14:paraId="7073537D" w14:textId="77777777" w:rsidTr="00A87A7F">
        <w:trPr>
          <w:jc w:val="center"/>
        </w:trPr>
        <w:tc>
          <w:tcPr>
            <w:tcW w:w="4876" w:type="dxa"/>
          </w:tcPr>
          <w:p w14:paraId="6DCE974B" w14:textId="77777777" w:rsidR="00050703" w:rsidRPr="00645E3C" w:rsidRDefault="00050703" w:rsidP="00A87A7F">
            <w:pPr>
              <w:pStyle w:val="Normal6a"/>
            </w:pPr>
          </w:p>
        </w:tc>
        <w:tc>
          <w:tcPr>
            <w:tcW w:w="4876" w:type="dxa"/>
            <w:hideMark/>
          </w:tcPr>
          <w:p w14:paraId="298F105C" w14:textId="77777777" w:rsidR="00050703" w:rsidRPr="00645E3C" w:rsidRDefault="00050703" w:rsidP="00A87A7F">
            <w:pPr>
              <w:spacing w:after="240"/>
              <w:ind w:left="-3"/>
              <w:rPr>
                <w:szCs w:val="24"/>
              </w:rPr>
            </w:pPr>
            <w:r w:rsidRPr="00645E3C">
              <w:rPr>
                <w:b/>
                <w:i/>
              </w:rPr>
              <w:t>1β.</w:t>
            </w:r>
            <w:r w:rsidRPr="00645E3C">
              <w:rPr>
                <w:b/>
                <w:i/>
              </w:rPr>
              <w:tab/>
              <w:t>Όταν ένας ταξιδιώτης υποβάλλει καταγγελία χρησιμοποιώντας τον μηχανισμό που αναφέρεται στην παράγραφο 1α, ο διοργανωτής ή ο πωλητής επιβεβαιώνει την παραλαβή με αντίγραφο της επικοινωνίας, εντός επτά εργάσιμων ημερών από την υποβολή της καταγγελίας. Ο διοργανωτής ή ο πωλητής απαντά αιτιολογημένα στον ταξιδιώτη εντός 30 εργάσιμων ημερών. Οι διοργανωτές και οι πωλητές διατηρούν τα δεδομένα που είναι αναγκαία για την αξιολόγηση της καταγγελίας καθ’ όλη τη διάρκεια της διαδικασίας διεκπεραίωσης της καταγγελίας και θέτουν τα εν λόγω δεδομένα στη διάθεση των εθνικών φορέων επιβολής κατόπιν αιτήματος.</w:t>
            </w:r>
          </w:p>
        </w:tc>
      </w:tr>
    </w:tbl>
    <w:p w14:paraId="1356D9D9" w14:textId="77777777" w:rsidR="00050703" w:rsidRPr="00645E3C" w:rsidRDefault="00050703" w:rsidP="00050703"/>
    <w:p w14:paraId="05F021FE" w14:textId="77777777" w:rsidR="00050703" w:rsidRPr="00645E3C" w:rsidRDefault="00050703" w:rsidP="00050703">
      <w:pPr>
        <w:pStyle w:val="AMNumberTabs0"/>
        <w:keepNext/>
      </w:pPr>
      <w:r w:rsidRPr="00645E3C">
        <w:t>Τροπολογία</w:t>
      </w:r>
      <w:r w:rsidRPr="00645E3C">
        <w:tab/>
      </w:r>
      <w:r w:rsidRPr="00645E3C">
        <w:tab/>
        <w:t>77</w:t>
      </w:r>
    </w:p>
    <w:p w14:paraId="6854BDAD" w14:textId="77777777" w:rsidR="00050703" w:rsidRPr="00645E3C" w:rsidRDefault="00050703" w:rsidP="00050703"/>
    <w:p w14:paraId="15FD7CBA" w14:textId="77777777" w:rsidR="00050703" w:rsidRPr="00645E3C" w:rsidRDefault="00050703" w:rsidP="00050703">
      <w:pPr>
        <w:pStyle w:val="NormalBold"/>
        <w:keepNext/>
      </w:pPr>
      <w:r w:rsidRPr="00645E3C">
        <w:t>Πρόταση οδηγίας</w:t>
      </w:r>
    </w:p>
    <w:p w14:paraId="38A6AE1B" w14:textId="77777777" w:rsidR="00050703" w:rsidRPr="00645E3C" w:rsidRDefault="00050703" w:rsidP="00050703">
      <w:pPr>
        <w:pStyle w:val="NormalBold"/>
        <w:keepNext/>
      </w:pPr>
      <w:r w:rsidRPr="00645E3C">
        <w:t>Άρθρο 1 – σημείο 12 β (νέο)</w:t>
      </w:r>
    </w:p>
    <w:p w14:paraId="6D722709" w14:textId="77777777" w:rsidR="00050703" w:rsidRPr="00645E3C" w:rsidRDefault="00050703" w:rsidP="00050703">
      <w:pPr>
        <w:keepNext/>
      </w:pPr>
      <w:r w:rsidRPr="00645E3C">
        <w:t>Οδηγία (ΕΕ) 2015/2302</w:t>
      </w:r>
    </w:p>
    <w:p w14:paraId="4F506D52" w14:textId="77777777" w:rsidR="00050703" w:rsidRPr="00645E3C" w:rsidRDefault="00050703" w:rsidP="00050703">
      <w:r w:rsidRPr="00645E3C">
        <w:t>Άρθρο 24 – παράγραφος 1 γ (νέα)</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2628D468" w14:textId="77777777" w:rsidTr="00A87A7F">
        <w:trPr>
          <w:jc w:val="center"/>
        </w:trPr>
        <w:tc>
          <w:tcPr>
            <w:tcW w:w="9752" w:type="dxa"/>
            <w:gridSpan w:val="2"/>
          </w:tcPr>
          <w:p w14:paraId="5B7EAFBD" w14:textId="77777777" w:rsidR="00050703" w:rsidRPr="00645E3C" w:rsidRDefault="00050703" w:rsidP="00A87A7F">
            <w:pPr>
              <w:keepNext/>
            </w:pPr>
          </w:p>
        </w:tc>
      </w:tr>
      <w:tr w:rsidR="00050703" w:rsidRPr="00645E3C" w14:paraId="594061AC" w14:textId="77777777" w:rsidTr="00A87A7F">
        <w:trPr>
          <w:jc w:val="center"/>
        </w:trPr>
        <w:tc>
          <w:tcPr>
            <w:tcW w:w="4876" w:type="dxa"/>
            <w:hideMark/>
          </w:tcPr>
          <w:p w14:paraId="07695F18" w14:textId="77777777" w:rsidR="00050703" w:rsidRPr="00645E3C" w:rsidRDefault="00050703" w:rsidP="00A87A7F">
            <w:pPr>
              <w:pStyle w:val="AmColumnHeading"/>
              <w:keepNext/>
            </w:pPr>
            <w:r w:rsidRPr="00645E3C">
              <w:t>Κείμενο που προτείνει η Επιτροπή</w:t>
            </w:r>
          </w:p>
        </w:tc>
        <w:tc>
          <w:tcPr>
            <w:tcW w:w="4876" w:type="dxa"/>
            <w:hideMark/>
          </w:tcPr>
          <w:p w14:paraId="7071CFDE" w14:textId="77777777" w:rsidR="00050703" w:rsidRPr="00645E3C" w:rsidRDefault="00050703" w:rsidP="00A87A7F">
            <w:pPr>
              <w:pStyle w:val="AmColumnHeading"/>
              <w:keepNext/>
            </w:pPr>
            <w:r w:rsidRPr="00645E3C">
              <w:t>Τροπολογία</w:t>
            </w:r>
          </w:p>
        </w:tc>
      </w:tr>
      <w:tr w:rsidR="00050703" w:rsidRPr="00645E3C" w14:paraId="10C990BC" w14:textId="77777777" w:rsidTr="00A87A7F">
        <w:trPr>
          <w:jc w:val="center"/>
        </w:trPr>
        <w:tc>
          <w:tcPr>
            <w:tcW w:w="4876" w:type="dxa"/>
          </w:tcPr>
          <w:p w14:paraId="15EFDE3A" w14:textId="77777777" w:rsidR="00050703" w:rsidRPr="00645E3C" w:rsidRDefault="00050703" w:rsidP="00A87A7F">
            <w:pPr>
              <w:pStyle w:val="Normal6a"/>
            </w:pPr>
          </w:p>
        </w:tc>
        <w:tc>
          <w:tcPr>
            <w:tcW w:w="4876" w:type="dxa"/>
            <w:hideMark/>
          </w:tcPr>
          <w:p w14:paraId="2E2D0946" w14:textId="77777777" w:rsidR="00050703" w:rsidRPr="00645E3C" w:rsidRDefault="00050703" w:rsidP="00A87A7F">
            <w:pPr>
              <w:pStyle w:val="Normal6a"/>
              <w:rPr>
                <w:b/>
                <w:i/>
                <w:szCs w:val="24"/>
              </w:rPr>
            </w:pPr>
            <w:r w:rsidRPr="00645E3C">
              <w:rPr>
                <w:b/>
                <w:i/>
              </w:rPr>
              <w:t>1γ.</w:t>
            </w:r>
            <w:r w:rsidRPr="00645E3C">
              <w:rPr>
                <w:b/>
                <w:i/>
              </w:rPr>
              <w:tab/>
              <w:t>Λεπτομέρειες σχετικά με τη διαδικασία διεκπεραίωσης καταγγελιών διατίθενται στον ιστότοπο των διοργανωτών και των πωλητών που προσφέρουν υπηρεσίες που καλύπτονται από την παρούσα οδηγία.</w:t>
            </w:r>
          </w:p>
        </w:tc>
      </w:tr>
    </w:tbl>
    <w:p w14:paraId="1FC228A8" w14:textId="77777777" w:rsidR="00050703" w:rsidRPr="00645E3C" w:rsidRDefault="00050703" w:rsidP="00050703"/>
    <w:p w14:paraId="769E7CE2" w14:textId="77777777" w:rsidR="00050703" w:rsidRPr="00645E3C" w:rsidRDefault="00050703" w:rsidP="00050703">
      <w:pPr>
        <w:pStyle w:val="AMNumberTabs0"/>
        <w:keepNext/>
      </w:pPr>
      <w:r w:rsidRPr="00645E3C">
        <w:lastRenderedPageBreak/>
        <w:t>Τροπολογία</w:t>
      </w:r>
      <w:r w:rsidRPr="00645E3C">
        <w:tab/>
      </w:r>
      <w:r w:rsidRPr="00645E3C">
        <w:tab/>
        <w:t>78</w:t>
      </w:r>
    </w:p>
    <w:p w14:paraId="3929F1B9" w14:textId="77777777" w:rsidR="00050703" w:rsidRPr="00645E3C" w:rsidRDefault="00050703" w:rsidP="00050703"/>
    <w:p w14:paraId="192B175B" w14:textId="77777777" w:rsidR="00050703" w:rsidRPr="00645E3C" w:rsidRDefault="00050703" w:rsidP="00050703">
      <w:pPr>
        <w:pStyle w:val="NormalBold"/>
        <w:keepNext/>
      </w:pPr>
      <w:r w:rsidRPr="00645E3C">
        <w:t>Πρόταση οδηγίας</w:t>
      </w:r>
    </w:p>
    <w:p w14:paraId="252BCD09" w14:textId="77777777" w:rsidR="00050703" w:rsidRPr="00645E3C" w:rsidRDefault="00050703" w:rsidP="00050703">
      <w:pPr>
        <w:pStyle w:val="NormalBold"/>
        <w:keepNext/>
      </w:pPr>
      <w:r w:rsidRPr="00645E3C">
        <w:t>Άρθρο 1 – σημείο 12 β (νέο)</w:t>
      </w:r>
    </w:p>
    <w:p w14:paraId="1C6596FB" w14:textId="77777777" w:rsidR="00050703" w:rsidRPr="00645E3C" w:rsidRDefault="00050703" w:rsidP="00050703">
      <w:pPr>
        <w:keepNext/>
      </w:pPr>
      <w:r w:rsidRPr="00645E3C">
        <w:t>Οδηγία (ΕΕ) 2015/2302</w:t>
      </w:r>
    </w:p>
    <w:p w14:paraId="005DE451" w14:textId="77777777" w:rsidR="00050703" w:rsidRPr="00645E3C" w:rsidRDefault="00050703" w:rsidP="00050703">
      <w:r w:rsidRPr="00645E3C">
        <w:t>Άρθρο 24 – παράγραφος 1 δ (νέα)</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5BA31EF8" w14:textId="77777777" w:rsidTr="00A87A7F">
        <w:trPr>
          <w:jc w:val="center"/>
        </w:trPr>
        <w:tc>
          <w:tcPr>
            <w:tcW w:w="9752" w:type="dxa"/>
            <w:gridSpan w:val="2"/>
          </w:tcPr>
          <w:p w14:paraId="2D0CB5B1" w14:textId="77777777" w:rsidR="00050703" w:rsidRPr="00645E3C" w:rsidRDefault="00050703" w:rsidP="00A87A7F">
            <w:pPr>
              <w:keepNext/>
            </w:pPr>
          </w:p>
        </w:tc>
      </w:tr>
      <w:tr w:rsidR="00050703" w:rsidRPr="00645E3C" w14:paraId="6817566E" w14:textId="77777777" w:rsidTr="00A87A7F">
        <w:trPr>
          <w:jc w:val="center"/>
        </w:trPr>
        <w:tc>
          <w:tcPr>
            <w:tcW w:w="4876" w:type="dxa"/>
            <w:hideMark/>
          </w:tcPr>
          <w:p w14:paraId="1BE7E5E4" w14:textId="77777777" w:rsidR="00050703" w:rsidRPr="00645E3C" w:rsidRDefault="00050703" w:rsidP="00A87A7F">
            <w:pPr>
              <w:pStyle w:val="AmColumnHeading"/>
              <w:keepNext/>
            </w:pPr>
            <w:r w:rsidRPr="00645E3C">
              <w:t>Κείμενο που προτείνει η Επιτροπή</w:t>
            </w:r>
          </w:p>
        </w:tc>
        <w:tc>
          <w:tcPr>
            <w:tcW w:w="4876" w:type="dxa"/>
            <w:hideMark/>
          </w:tcPr>
          <w:p w14:paraId="2A6B0E7B" w14:textId="77777777" w:rsidR="00050703" w:rsidRPr="00645E3C" w:rsidRDefault="00050703" w:rsidP="00A87A7F">
            <w:pPr>
              <w:pStyle w:val="AmColumnHeading"/>
              <w:keepNext/>
            </w:pPr>
            <w:r w:rsidRPr="00645E3C">
              <w:t>Τροπολογία</w:t>
            </w:r>
          </w:p>
        </w:tc>
      </w:tr>
      <w:tr w:rsidR="00050703" w:rsidRPr="00645E3C" w14:paraId="6CBAEE51" w14:textId="77777777" w:rsidTr="00A87A7F">
        <w:trPr>
          <w:jc w:val="center"/>
        </w:trPr>
        <w:tc>
          <w:tcPr>
            <w:tcW w:w="4876" w:type="dxa"/>
          </w:tcPr>
          <w:p w14:paraId="625B9A51" w14:textId="77777777" w:rsidR="00050703" w:rsidRPr="00645E3C" w:rsidRDefault="00050703" w:rsidP="00A87A7F">
            <w:pPr>
              <w:pStyle w:val="Normal6a"/>
            </w:pPr>
          </w:p>
        </w:tc>
        <w:tc>
          <w:tcPr>
            <w:tcW w:w="4876" w:type="dxa"/>
            <w:hideMark/>
          </w:tcPr>
          <w:p w14:paraId="6F3C05E4" w14:textId="77777777" w:rsidR="00050703" w:rsidRPr="00645E3C" w:rsidRDefault="00050703" w:rsidP="00A87A7F">
            <w:pPr>
              <w:pStyle w:val="Normal6a"/>
              <w:rPr>
                <w:szCs w:val="24"/>
              </w:rPr>
            </w:pPr>
            <w:r w:rsidRPr="00645E3C">
              <w:rPr>
                <w:b/>
                <w:i/>
              </w:rPr>
              <w:t>1δ.</w:t>
            </w:r>
            <w:r w:rsidRPr="00645E3C">
              <w:rPr>
                <w:b/>
                <w:i/>
              </w:rPr>
              <w:tab/>
              <w:t>Η υποβολή καταγγελιών από ταξιδιώτες μέσω του μηχανισμού της παραγράφου 1α δεν θίγει τα δικαιώματά τους να υποβάλλουν διαφορές για εξωδικαστική επίλυση σύμφωνα με το άρθρο 26α ή να προσφεύγουν ενώπιον των δικαστηρίων, με την επιφύλαξη των προθεσμιών παραγραφής που ορίζονται από το εθνικό δίκαιο.</w:t>
            </w:r>
          </w:p>
        </w:tc>
      </w:tr>
    </w:tbl>
    <w:p w14:paraId="5A55883E" w14:textId="77777777" w:rsidR="00050703" w:rsidRPr="00645E3C" w:rsidRDefault="00050703" w:rsidP="00050703"/>
    <w:p w14:paraId="1E58A53E" w14:textId="77777777" w:rsidR="00050703" w:rsidRPr="00645E3C" w:rsidRDefault="00050703" w:rsidP="00050703">
      <w:pPr>
        <w:pStyle w:val="AMNumberTabs0"/>
        <w:keepNext/>
      </w:pPr>
      <w:r w:rsidRPr="00645E3C">
        <w:t>Τροπολογία</w:t>
      </w:r>
      <w:r w:rsidRPr="00645E3C">
        <w:tab/>
      </w:r>
      <w:r w:rsidRPr="00645E3C">
        <w:tab/>
        <w:t>79</w:t>
      </w:r>
    </w:p>
    <w:p w14:paraId="49C7F285" w14:textId="77777777" w:rsidR="00050703" w:rsidRPr="00645E3C" w:rsidRDefault="00050703" w:rsidP="00050703"/>
    <w:p w14:paraId="16AFBE99" w14:textId="77777777" w:rsidR="00050703" w:rsidRPr="00645E3C" w:rsidRDefault="00050703" w:rsidP="00050703">
      <w:pPr>
        <w:pStyle w:val="NormalBold"/>
        <w:keepNext/>
      </w:pPr>
      <w:r w:rsidRPr="00645E3C">
        <w:t>Πρόταση οδηγίας</w:t>
      </w:r>
    </w:p>
    <w:p w14:paraId="6F2FA4BC" w14:textId="77777777" w:rsidR="00050703" w:rsidRPr="00645E3C" w:rsidRDefault="00050703" w:rsidP="00050703">
      <w:pPr>
        <w:pStyle w:val="NormalBold"/>
        <w:keepNext/>
      </w:pPr>
      <w:r w:rsidRPr="00645E3C">
        <w:t xml:space="preserve">Άρθρο 1 – παράγραφος 1 – σημείο 12 γ (νέο) </w:t>
      </w:r>
    </w:p>
    <w:p w14:paraId="11CFA022" w14:textId="77777777" w:rsidR="00050703" w:rsidRPr="00645E3C" w:rsidRDefault="00050703" w:rsidP="00050703">
      <w:pPr>
        <w:keepNext/>
      </w:pPr>
      <w:r w:rsidRPr="00645E3C">
        <w:t>Οδηγία (ΕΕ) 2015/2302</w:t>
      </w:r>
    </w:p>
    <w:p w14:paraId="653EF81D" w14:textId="77777777" w:rsidR="00050703" w:rsidRPr="00645E3C" w:rsidRDefault="00050703" w:rsidP="00050703">
      <w:r w:rsidRPr="00645E3C">
        <w:t>Άρθρο 25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049F1066" w14:textId="77777777" w:rsidTr="00A87A7F">
        <w:trPr>
          <w:jc w:val="center"/>
        </w:trPr>
        <w:tc>
          <w:tcPr>
            <w:tcW w:w="9752" w:type="dxa"/>
            <w:gridSpan w:val="2"/>
          </w:tcPr>
          <w:p w14:paraId="3BC1607B" w14:textId="77777777" w:rsidR="00050703" w:rsidRPr="00645E3C" w:rsidRDefault="00050703" w:rsidP="00A87A7F">
            <w:pPr>
              <w:keepNext/>
            </w:pPr>
          </w:p>
        </w:tc>
      </w:tr>
      <w:tr w:rsidR="00050703" w:rsidRPr="00645E3C" w14:paraId="4D66D4ED" w14:textId="77777777" w:rsidTr="00A87A7F">
        <w:trPr>
          <w:jc w:val="center"/>
        </w:trPr>
        <w:tc>
          <w:tcPr>
            <w:tcW w:w="4876" w:type="dxa"/>
            <w:hideMark/>
          </w:tcPr>
          <w:p w14:paraId="6544D7FE" w14:textId="77777777" w:rsidR="00050703" w:rsidRPr="00645E3C" w:rsidRDefault="00050703" w:rsidP="00A87A7F">
            <w:pPr>
              <w:pStyle w:val="AmColumnHeading"/>
              <w:keepNext/>
            </w:pPr>
            <w:r w:rsidRPr="00645E3C">
              <w:t>Ισχύον κείμενο</w:t>
            </w:r>
          </w:p>
        </w:tc>
        <w:tc>
          <w:tcPr>
            <w:tcW w:w="4876" w:type="dxa"/>
            <w:hideMark/>
          </w:tcPr>
          <w:p w14:paraId="1D1F1B4B" w14:textId="77777777" w:rsidR="00050703" w:rsidRPr="00645E3C" w:rsidRDefault="00050703" w:rsidP="00A87A7F">
            <w:pPr>
              <w:pStyle w:val="AmColumnHeading"/>
              <w:keepNext/>
            </w:pPr>
            <w:r w:rsidRPr="00645E3C">
              <w:t>Τροπολογία</w:t>
            </w:r>
          </w:p>
        </w:tc>
      </w:tr>
      <w:tr w:rsidR="00050703" w:rsidRPr="00645E3C" w14:paraId="75CF2B98" w14:textId="77777777" w:rsidTr="00A87A7F">
        <w:trPr>
          <w:jc w:val="center"/>
        </w:trPr>
        <w:tc>
          <w:tcPr>
            <w:tcW w:w="4876" w:type="dxa"/>
          </w:tcPr>
          <w:p w14:paraId="7D036947" w14:textId="77777777" w:rsidR="00050703" w:rsidRPr="00645E3C" w:rsidRDefault="00050703" w:rsidP="00A87A7F">
            <w:pPr>
              <w:pStyle w:val="Normal6"/>
            </w:pPr>
          </w:p>
        </w:tc>
        <w:tc>
          <w:tcPr>
            <w:tcW w:w="4876" w:type="dxa"/>
            <w:hideMark/>
          </w:tcPr>
          <w:p w14:paraId="06EAB930" w14:textId="6E113761" w:rsidR="00050703" w:rsidRPr="00645E3C" w:rsidRDefault="00050703" w:rsidP="00A87A7F">
            <w:pPr>
              <w:pStyle w:val="Normal6"/>
              <w:rPr>
                <w:b/>
                <w:i/>
              </w:rPr>
            </w:pPr>
            <w:r w:rsidRPr="00645E3C">
              <w:rPr>
                <w:b/>
                <w:i/>
              </w:rPr>
              <w:t>12γ)</w:t>
            </w:r>
            <w:r w:rsidR="00155AC5">
              <w:rPr>
                <w:b/>
                <w:i/>
              </w:rPr>
              <w:tab/>
            </w:r>
            <w:r w:rsidRPr="00645E3C">
              <w:rPr>
                <w:b/>
                <w:i/>
              </w:rPr>
              <w:t>Το άρθρο 25 αντικαθίσταται από το ακόλουθο κείμενο:</w:t>
            </w:r>
          </w:p>
        </w:tc>
      </w:tr>
      <w:tr w:rsidR="00050703" w:rsidRPr="00645E3C" w14:paraId="4DB53CC4" w14:textId="77777777" w:rsidTr="00A87A7F">
        <w:trPr>
          <w:jc w:val="center"/>
        </w:trPr>
        <w:tc>
          <w:tcPr>
            <w:tcW w:w="4876" w:type="dxa"/>
            <w:hideMark/>
          </w:tcPr>
          <w:p w14:paraId="27C85929" w14:textId="77777777" w:rsidR="00050703" w:rsidRPr="00645E3C" w:rsidRDefault="00050703" w:rsidP="00A87A7F">
            <w:pPr>
              <w:pStyle w:val="Normal6"/>
            </w:pPr>
            <w:r w:rsidRPr="00645E3C">
              <w:t>Άρθρο 25</w:t>
            </w:r>
          </w:p>
        </w:tc>
        <w:tc>
          <w:tcPr>
            <w:tcW w:w="4876" w:type="dxa"/>
            <w:hideMark/>
          </w:tcPr>
          <w:p w14:paraId="4C1145F2" w14:textId="77777777" w:rsidR="00050703" w:rsidRPr="00645E3C" w:rsidRDefault="00050703" w:rsidP="00A87A7F">
            <w:pPr>
              <w:pStyle w:val="Normal6"/>
            </w:pPr>
            <w:r w:rsidRPr="00645E3C">
              <w:rPr>
                <w:b/>
                <w:i/>
              </w:rPr>
              <w:t>«</w:t>
            </w:r>
            <w:r w:rsidRPr="00645E3C">
              <w:t>Άρθρο 25</w:t>
            </w:r>
          </w:p>
        </w:tc>
      </w:tr>
      <w:tr w:rsidR="00050703" w:rsidRPr="00645E3C" w14:paraId="650F8349" w14:textId="77777777" w:rsidTr="00A87A7F">
        <w:trPr>
          <w:jc w:val="center"/>
        </w:trPr>
        <w:tc>
          <w:tcPr>
            <w:tcW w:w="4876" w:type="dxa"/>
            <w:hideMark/>
          </w:tcPr>
          <w:p w14:paraId="3CE8FB9A" w14:textId="77777777" w:rsidR="00050703" w:rsidRPr="00645E3C" w:rsidRDefault="00050703" w:rsidP="00A87A7F">
            <w:pPr>
              <w:pStyle w:val="Normal6"/>
            </w:pPr>
            <w:r w:rsidRPr="00645E3C">
              <w:t>Κυρώσεις</w:t>
            </w:r>
          </w:p>
        </w:tc>
        <w:tc>
          <w:tcPr>
            <w:tcW w:w="4876" w:type="dxa"/>
            <w:hideMark/>
          </w:tcPr>
          <w:p w14:paraId="510918F6" w14:textId="77777777" w:rsidR="00050703" w:rsidRPr="00645E3C" w:rsidRDefault="00050703" w:rsidP="00A87A7F">
            <w:pPr>
              <w:pStyle w:val="Normal6"/>
            </w:pPr>
            <w:r w:rsidRPr="00645E3C">
              <w:t>Κυρώσεις</w:t>
            </w:r>
          </w:p>
        </w:tc>
      </w:tr>
      <w:tr w:rsidR="00050703" w:rsidRPr="00645E3C" w14:paraId="76EEC5F9" w14:textId="77777777" w:rsidTr="00A87A7F">
        <w:trPr>
          <w:jc w:val="center"/>
        </w:trPr>
        <w:tc>
          <w:tcPr>
            <w:tcW w:w="4876" w:type="dxa"/>
            <w:hideMark/>
          </w:tcPr>
          <w:p w14:paraId="1F2C7345" w14:textId="77777777" w:rsidR="00050703" w:rsidRPr="00645E3C" w:rsidRDefault="00050703" w:rsidP="00A87A7F">
            <w:pPr>
              <w:pStyle w:val="Normal6"/>
            </w:pPr>
            <w:r w:rsidRPr="00645E3C">
              <w:t>Τα κράτη μέλη καθορίζουν τους κανόνες σχετικά με τις κυρώσεις που προβλέπονται για τις παραβιάσεις των εθνικών διατάξεων που έχουν θεσπιστεί βάσει της παρούσας οδηγίας και λαμβάνουν κάθε αναγκαίο μέτρο για να εξασφαλιστεί η εφαρμογή τους. Οι κυρώσεις που προβλέπονται είναι αποτελεσματικές, αναλογικές και αποτρεπτικές.</w:t>
            </w:r>
          </w:p>
        </w:tc>
        <w:tc>
          <w:tcPr>
            <w:tcW w:w="4876" w:type="dxa"/>
            <w:hideMark/>
          </w:tcPr>
          <w:p w14:paraId="074ED930" w14:textId="0C9102AE" w:rsidR="00050703" w:rsidRPr="00645E3C" w:rsidRDefault="00050703" w:rsidP="00A87A7F">
            <w:pPr>
              <w:pStyle w:val="Normal6"/>
            </w:pPr>
            <w:r w:rsidRPr="00645E3C">
              <w:t xml:space="preserve">Τα κράτη μέλη καθορίζουν τους κανόνες σχετικά με τις κυρώσεις που προβλέπονται για τις παραβιάσεις των εθνικών διατάξεων που έχουν θεσπιστεί βάσει της παρούσας οδηγίας και λαμβάνουν κάθε αναγκαίο μέτρο για να εξασφαλιστεί η εφαρμογή τους. Οι κυρώσεις που προβλέπονται είναι αποτελεσματικές, αναλογικές και αποτρεπτικές. </w:t>
            </w:r>
            <w:r w:rsidRPr="00645E3C">
              <w:rPr>
                <w:b/>
                <w:i/>
              </w:rPr>
              <w:t xml:space="preserve">Το μέγιστο ποσό των προστίμων ανέρχεται τουλάχιστον στο 4 % του ετήσιου κύκλου εργασιών του εμπόρου στο οικείο κράτος μέλος ή στα οικεία κράτη μέλη. Τα κράτη μέλη κοινοποιούν τους εν λόγω κανόνες και μέτρα στην Επιτροπή. Κοινοποιούν επίσης στην Επιτροπή αμελλητί κάθε </w:t>
            </w:r>
            <w:r w:rsidRPr="00645E3C">
              <w:rPr>
                <w:b/>
                <w:i/>
              </w:rPr>
              <w:lastRenderedPageBreak/>
              <w:t>μεταγενέστερη τροποποίηση που τα επηρεάζει.»</w:t>
            </w:r>
            <w:r w:rsidR="00155AC5">
              <w:rPr>
                <w:b/>
                <w:i/>
              </w:rPr>
              <w:t>.</w:t>
            </w:r>
          </w:p>
        </w:tc>
      </w:tr>
    </w:tbl>
    <w:p w14:paraId="412DE2DC" w14:textId="77777777" w:rsidR="00050703" w:rsidRPr="00645E3C" w:rsidRDefault="00050703" w:rsidP="00050703"/>
    <w:p w14:paraId="1864E013" w14:textId="77777777" w:rsidR="00050703" w:rsidRPr="00645E3C" w:rsidRDefault="00050703" w:rsidP="00050703">
      <w:pPr>
        <w:pStyle w:val="AMNumberTabs0"/>
        <w:keepNext/>
      </w:pPr>
      <w:r w:rsidRPr="00645E3C">
        <w:t>Τροπολογία</w:t>
      </w:r>
      <w:r w:rsidRPr="00645E3C">
        <w:tab/>
      </w:r>
      <w:r w:rsidRPr="00645E3C">
        <w:tab/>
        <w:t>80</w:t>
      </w:r>
    </w:p>
    <w:p w14:paraId="70F4FDAF" w14:textId="77777777" w:rsidR="00050703" w:rsidRPr="00645E3C" w:rsidRDefault="00050703" w:rsidP="00050703"/>
    <w:p w14:paraId="01B5190A" w14:textId="77777777" w:rsidR="00050703" w:rsidRPr="00645E3C" w:rsidRDefault="00050703" w:rsidP="00050703">
      <w:pPr>
        <w:pStyle w:val="NormalBold"/>
        <w:keepNext/>
      </w:pPr>
      <w:r w:rsidRPr="00645E3C">
        <w:t>Πρόταση οδηγίας</w:t>
      </w:r>
    </w:p>
    <w:p w14:paraId="1B8E4EDB" w14:textId="77777777" w:rsidR="00050703" w:rsidRPr="00645E3C" w:rsidRDefault="00050703" w:rsidP="00050703">
      <w:pPr>
        <w:pStyle w:val="NormalBold"/>
        <w:keepNext/>
      </w:pPr>
      <w:r w:rsidRPr="00645E3C">
        <w:t>Άρθρο 1 – παράγραφος 1 – σημείο 12 δ (νέο)</w:t>
      </w:r>
    </w:p>
    <w:p w14:paraId="3D73E035" w14:textId="77777777" w:rsidR="00050703" w:rsidRPr="00645E3C" w:rsidRDefault="00050703" w:rsidP="00050703">
      <w:pPr>
        <w:keepNext/>
      </w:pPr>
      <w:r w:rsidRPr="00645E3C">
        <w:t>Οδηγία (ΕΕ) 2015/2302</w:t>
      </w:r>
    </w:p>
    <w:p w14:paraId="216D2806" w14:textId="77777777" w:rsidR="00050703" w:rsidRPr="00645E3C" w:rsidRDefault="00050703" w:rsidP="00050703">
      <w:r w:rsidRPr="00645E3C">
        <w:t>Άρθρο 26 α (νέο)</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22FD2534" w14:textId="77777777" w:rsidTr="00A87A7F">
        <w:trPr>
          <w:jc w:val="center"/>
        </w:trPr>
        <w:tc>
          <w:tcPr>
            <w:tcW w:w="9752" w:type="dxa"/>
            <w:gridSpan w:val="2"/>
          </w:tcPr>
          <w:p w14:paraId="73A52EB1" w14:textId="77777777" w:rsidR="00050703" w:rsidRPr="00645E3C" w:rsidRDefault="00050703" w:rsidP="00A87A7F">
            <w:pPr>
              <w:keepNext/>
            </w:pPr>
          </w:p>
        </w:tc>
      </w:tr>
      <w:tr w:rsidR="00050703" w:rsidRPr="00645E3C" w14:paraId="4501C30F" w14:textId="77777777" w:rsidTr="00A87A7F">
        <w:trPr>
          <w:jc w:val="center"/>
        </w:trPr>
        <w:tc>
          <w:tcPr>
            <w:tcW w:w="4876" w:type="dxa"/>
            <w:hideMark/>
          </w:tcPr>
          <w:p w14:paraId="6488FAC1" w14:textId="77777777" w:rsidR="00050703" w:rsidRPr="00645E3C" w:rsidRDefault="00050703" w:rsidP="00A87A7F">
            <w:pPr>
              <w:pStyle w:val="AmColumnHeading"/>
              <w:keepNext/>
            </w:pPr>
            <w:r w:rsidRPr="00645E3C">
              <w:t>Κείμενο που προτείνει η Επιτροπή</w:t>
            </w:r>
          </w:p>
        </w:tc>
        <w:tc>
          <w:tcPr>
            <w:tcW w:w="4876" w:type="dxa"/>
            <w:hideMark/>
          </w:tcPr>
          <w:p w14:paraId="7608A729" w14:textId="77777777" w:rsidR="00050703" w:rsidRPr="00645E3C" w:rsidRDefault="00050703" w:rsidP="00A87A7F">
            <w:pPr>
              <w:pStyle w:val="AmColumnHeading"/>
              <w:keepNext/>
            </w:pPr>
            <w:r w:rsidRPr="00645E3C">
              <w:t>Τροπολογία</w:t>
            </w:r>
          </w:p>
        </w:tc>
      </w:tr>
      <w:tr w:rsidR="00050703" w:rsidRPr="00645E3C" w14:paraId="7ACCBAB2" w14:textId="77777777" w:rsidTr="00A87A7F">
        <w:trPr>
          <w:jc w:val="center"/>
        </w:trPr>
        <w:tc>
          <w:tcPr>
            <w:tcW w:w="4876" w:type="dxa"/>
          </w:tcPr>
          <w:p w14:paraId="6FA4F754" w14:textId="77777777" w:rsidR="00050703" w:rsidRPr="00645E3C" w:rsidRDefault="00050703" w:rsidP="00A87A7F">
            <w:pPr>
              <w:pStyle w:val="Normal6a"/>
            </w:pPr>
          </w:p>
        </w:tc>
        <w:tc>
          <w:tcPr>
            <w:tcW w:w="4876" w:type="dxa"/>
            <w:hideMark/>
          </w:tcPr>
          <w:p w14:paraId="26B14C66" w14:textId="45B9B154" w:rsidR="00050703" w:rsidRPr="00645E3C" w:rsidRDefault="00050703" w:rsidP="00A87A7F">
            <w:pPr>
              <w:pStyle w:val="Normal6a"/>
              <w:rPr>
                <w:b/>
                <w:i/>
              </w:rPr>
            </w:pPr>
            <w:r w:rsidRPr="00645E3C">
              <w:rPr>
                <w:b/>
                <w:i/>
              </w:rPr>
              <w:t>12δ)</w:t>
            </w:r>
            <w:r w:rsidR="00155AC5">
              <w:rPr>
                <w:b/>
                <w:i/>
              </w:rPr>
              <w:tab/>
              <w:t>Π</w:t>
            </w:r>
            <w:r w:rsidRPr="00645E3C">
              <w:rPr>
                <w:b/>
                <w:i/>
              </w:rPr>
              <w:t>ροστίθεται το ακόλουθο άρθρο:</w:t>
            </w:r>
          </w:p>
        </w:tc>
      </w:tr>
      <w:tr w:rsidR="00050703" w:rsidRPr="00645E3C" w14:paraId="0B631276" w14:textId="77777777" w:rsidTr="00A87A7F">
        <w:trPr>
          <w:jc w:val="center"/>
        </w:trPr>
        <w:tc>
          <w:tcPr>
            <w:tcW w:w="4876" w:type="dxa"/>
          </w:tcPr>
          <w:p w14:paraId="1B23301C" w14:textId="77777777" w:rsidR="00050703" w:rsidRPr="00645E3C" w:rsidRDefault="00050703" w:rsidP="00A87A7F">
            <w:pPr>
              <w:pStyle w:val="Normal6a"/>
            </w:pPr>
          </w:p>
        </w:tc>
        <w:tc>
          <w:tcPr>
            <w:tcW w:w="4876" w:type="dxa"/>
            <w:hideMark/>
          </w:tcPr>
          <w:p w14:paraId="2FF955F3" w14:textId="77777777" w:rsidR="00050703" w:rsidRPr="00645E3C" w:rsidRDefault="00050703" w:rsidP="00A87A7F">
            <w:pPr>
              <w:pStyle w:val="Normal6a"/>
              <w:rPr>
                <w:b/>
                <w:i/>
              </w:rPr>
            </w:pPr>
            <w:r w:rsidRPr="00645E3C">
              <w:rPr>
                <w:b/>
                <w:i/>
              </w:rPr>
              <w:t>«Άρθρο 26α</w:t>
            </w:r>
          </w:p>
        </w:tc>
      </w:tr>
      <w:tr w:rsidR="00050703" w:rsidRPr="00645E3C" w14:paraId="4E9C62B2" w14:textId="77777777" w:rsidTr="00A87A7F">
        <w:trPr>
          <w:jc w:val="center"/>
        </w:trPr>
        <w:tc>
          <w:tcPr>
            <w:tcW w:w="4876" w:type="dxa"/>
          </w:tcPr>
          <w:p w14:paraId="72C801C5" w14:textId="77777777" w:rsidR="00050703" w:rsidRPr="00645E3C" w:rsidRDefault="00050703" w:rsidP="00A87A7F">
            <w:pPr>
              <w:pStyle w:val="Normal6a"/>
            </w:pPr>
          </w:p>
        </w:tc>
        <w:tc>
          <w:tcPr>
            <w:tcW w:w="4876" w:type="dxa"/>
            <w:hideMark/>
          </w:tcPr>
          <w:p w14:paraId="7DF8D8A6" w14:textId="77777777" w:rsidR="00050703" w:rsidRPr="00645E3C" w:rsidRDefault="00050703" w:rsidP="00A87A7F">
            <w:pPr>
              <w:pStyle w:val="Normal6a"/>
              <w:rPr>
                <w:b/>
                <w:i/>
              </w:rPr>
            </w:pPr>
            <w:r w:rsidRPr="00645E3C">
              <w:rPr>
                <w:b/>
                <w:i/>
              </w:rPr>
              <w:t>Εναλλακτικός μηχανισμός επίλυσης διαφορών</w:t>
            </w:r>
          </w:p>
        </w:tc>
      </w:tr>
      <w:tr w:rsidR="00050703" w:rsidRPr="00645E3C" w14:paraId="3E578B9B" w14:textId="77777777" w:rsidTr="00A87A7F">
        <w:trPr>
          <w:jc w:val="center"/>
        </w:trPr>
        <w:tc>
          <w:tcPr>
            <w:tcW w:w="4876" w:type="dxa"/>
          </w:tcPr>
          <w:p w14:paraId="60833362" w14:textId="77777777" w:rsidR="00050703" w:rsidRPr="00645E3C" w:rsidRDefault="00050703" w:rsidP="00A87A7F">
            <w:pPr>
              <w:pStyle w:val="Normal6a"/>
            </w:pPr>
          </w:p>
        </w:tc>
        <w:tc>
          <w:tcPr>
            <w:tcW w:w="4876" w:type="dxa"/>
            <w:hideMark/>
          </w:tcPr>
          <w:p w14:paraId="245725F2" w14:textId="5479A310" w:rsidR="00050703" w:rsidRPr="00645E3C" w:rsidRDefault="00050703" w:rsidP="00A87A7F">
            <w:pPr>
              <w:pStyle w:val="Normal6a"/>
              <w:rPr>
                <w:b/>
                <w:i/>
                <w:szCs w:val="24"/>
              </w:rPr>
            </w:pPr>
            <w:r w:rsidRPr="00645E3C">
              <w:rPr>
                <w:b/>
                <w:i/>
              </w:rPr>
              <w:t>Οι διοργανωτές, οι πωλητές, οι μεσάζοντες και άλλοι φορείς που εμπίπτουν στο πεδίο εφαρμογής της παρούσας οδηγίας μπορούν να συμμετέχουν σε διαδικασίες εναλλακτικής επίλυσης διαφορών.»</w:t>
            </w:r>
            <w:r w:rsidR="00155AC5">
              <w:rPr>
                <w:b/>
                <w:i/>
              </w:rPr>
              <w:t>.</w:t>
            </w:r>
          </w:p>
        </w:tc>
      </w:tr>
    </w:tbl>
    <w:p w14:paraId="3F939938" w14:textId="77777777" w:rsidR="00050703" w:rsidRPr="00645E3C" w:rsidRDefault="00050703" w:rsidP="00050703">
      <w:pPr>
        <w:rPr>
          <w:rFonts w:eastAsiaTheme="majorEastAsia"/>
        </w:rPr>
      </w:pPr>
    </w:p>
    <w:p w14:paraId="1C69C001" w14:textId="77777777" w:rsidR="00050703" w:rsidRPr="00645E3C" w:rsidRDefault="00050703" w:rsidP="00050703">
      <w:pPr>
        <w:pStyle w:val="AMNumberTabs0"/>
        <w:keepNext/>
      </w:pPr>
      <w:r w:rsidRPr="00645E3C">
        <w:t>Τροπολογία</w:t>
      </w:r>
      <w:r w:rsidRPr="00645E3C">
        <w:tab/>
      </w:r>
      <w:r w:rsidRPr="00645E3C">
        <w:tab/>
        <w:t>81</w:t>
      </w:r>
    </w:p>
    <w:p w14:paraId="1FF7A4DB" w14:textId="77777777" w:rsidR="00050703" w:rsidRPr="00645E3C" w:rsidRDefault="00050703" w:rsidP="00050703"/>
    <w:p w14:paraId="7A7C2BC3" w14:textId="77777777" w:rsidR="00050703" w:rsidRPr="00645E3C" w:rsidRDefault="00050703" w:rsidP="00050703">
      <w:pPr>
        <w:pStyle w:val="NormalBold"/>
        <w:keepNext/>
      </w:pPr>
      <w:r w:rsidRPr="00645E3C">
        <w:t>Πρόταση οδηγίας</w:t>
      </w:r>
    </w:p>
    <w:p w14:paraId="08A7DF9D" w14:textId="77777777" w:rsidR="00050703" w:rsidRPr="00645E3C" w:rsidRDefault="00050703" w:rsidP="00050703">
      <w:pPr>
        <w:pStyle w:val="NormalBold"/>
        <w:keepNext/>
      </w:pPr>
      <w:r w:rsidRPr="00645E3C">
        <w:t>Άρθρο 1 – παράγραφος 1 – σημείο 14</w:t>
      </w:r>
    </w:p>
    <w:p w14:paraId="2B3A429C" w14:textId="77777777" w:rsidR="00050703" w:rsidRPr="00645E3C" w:rsidRDefault="00050703" w:rsidP="00050703">
      <w:pPr>
        <w:keepNext/>
      </w:pPr>
      <w:r w:rsidRPr="00645E3C">
        <w:t>Οδηγία (ΕΕ) 2015/2302</w:t>
      </w:r>
    </w:p>
    <w:p w14:paraId="751A1377" w14:textId="77777777" w:rsidR="00050703" w:rsidRPr="00645E3C" w:rsidRDefault="00050703" w:rsidP="00050703">
      <w:r w:rsidRPr="00645E3C">
        <w:t>Παράρτημα II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659D1505" w14:textId="77777777" w:rsidTr="00A87A7F">
        <w:trPr>
          <w:jc w:val="center"/>
        </w:trPr>
        <w:tc>
          <w:tcPr>
            <w:tcW w:w="9752" w:type="dxa"/>
            <w:gridSpan w:val="2"/>
          </w:tcPr>
          <w:p w14:paraId="0469B04C" w14:textId="77777777" w:rsidR="00050703" w:rsidRPr="00645E3C" w:rsidRDefault="00050703" w:rsidP="00A87A7F">
            <w:pPr>
              <w:keepNext/>
            </w:pPr>
          </w:p>
        </w:tc>
      </w:tr>
      <w:tr w:rsidR="00050703" w:rsidRPr="00645E3C" w14:paraId="445BD4BF" w14:textId="77777777" w:rsidTr="00A87A7F">
        <w:trPr>
          <w:jc w:val="center"/>
        </w:trPr>
        <w:tc>
          <w:tcPr>
            <w:tcW w:w="4876" w:type="dxa"/>
            <w:hideMark/>
          </w:tcPr>
          <w:p w14:paraId="563C509C" w14:textId="77777777" w:rsidR="00050703" w:rsidRPr="00645E3C" w:rsidRDefault="00050703" w:rsidP="00A87A7F">
            <w:pPr>
              <w:pStyle w:val="AmColumnHeading"/>
              <w:keepNext/>
            </w:pPr>
            <w:r w:rsidRPr="00645E3C">
              <w:t>Κείμενο που προτείνει η Επιτροπή</w:t>
            </w:r>
          </w:p>
        </w:tc>
        <w:tc>
          <w:tcPr>
            <w:tcW w:w="4876" w:type="dxa"/>
            <w:hideMark/>
          </w:tcPr>
          <w:p w14:paraId="62ED4ACF" w14:textId="77777777" w:rsidR="00050703" w:rsidRPr="00645E3C" w:rsidRDefault="00050703" w:rsidP="00A87A7F">
            <w:pPr>
              <w:pStyle w:val="AmColumnHeading"/>
              <w:keepNext/>
            </w:pPr>
            <w:r w:rsidRPr="00645E3C">
              <w:t>Τροπολογία</w:t>
            </w:r>
          </w:p>
        </w:tc>
      </w:tr>
      <w:tr w:rsidR="00050703" w:rsidRPr="00645E3C" w14:paraId="516C361F" w14:textId="77777777" w:rsidTr="00A87A7F">
        <w:trPr>
          <w:jc w:val="center"/>
        </w:trPr>
        <w:tc>
          <w:tcPr>
            <w:tcW w:w="4876" w:type="dxa"/>
          </w:tcPr>
          <w:p w14:paraId="11FD6C4C" w14:textId="7FD4B436" w:rsidR="00050703" w:rsidRPr="00645E3C" w:rsidRDefault="00050703" w:rsidP="00A87A7F">
            <w:pPr>
              <w:pStyle w:val="Normal6a"/>
            </w:pPr>
            <w:r w:rsidRPr="00645E3C">
              <w:t>14)</w:t>
            </w:r>
            <w:r w:rsidRPr="00645E3C">
              <w:tab/>
              <w:t xml:space="preserve">Το παράρτημα II </w:t>
            </w:r>
            <w:r w:rsidRPr="00645E3C">
              <w:rPr>
                <w:b/>
                <w:bCs/>
                <w:i/>
                <w:iCs/>
              </w:rPr>
              <w:t>αντικαθίσταται από το κείμενο του παραρτήματος II της παρούσας οδηγίας</w:t>
            </w:r>
            <w:r w:rsidRPr="00645E3C">
              <w:t xml:space="preserve">. </w:t>
            </w:r>
          </w:p>
        </w:tc>
        <w:tc>
          <w:tcPr>
            <w:tcW w:w="4876" w:type="dxa"/>
            <w:hideMark/>
          </w:tcPr>
          <w:p w14:paraId="423048F8" w14:textId="1E126D83" w:rsidR="00050703" w:rsidRPr="00645E3C" w:rsidRDefault="00050703" w:rsidP="00A87A7F">
            <w:pPr>
              <w:pStyle w:val="Normal6a"/>
              <w:rPr>
                <w:b/>
                <w:i/>
              </w:rPr>
            </w:pPr>
            <w:r w:rsidRPr="00645E3C">
              <w:t>14)</w:t>
            </w:r>
            <w:r w:rsidRPr="00645E3C">
              <w:tab/>
              <w:t xml:space="preserve">Το παράρτημα II </w:t>
            </w:r>
            <w:r w:rsidRPr="00645E3C">
              <w:rPr>
                <w:b/>
                <w:bCs/>
                <w:i/>
                <w:iCs/>
              </w:rPr>
              <w:t>απαλείφεται</w:t>
            </w:r>
            <w:r w:rsidRPr="00645E3C">
              <w:t>.</w:t>
            </w:r>
          </w:p>
        </w:tc>
      </w:tr>
    </w:tbl>
    <w:p w14:paraId="3F652FE8" w14:textId="77777777" w:rsidR="00050703" w:rsidRPr="00645E3C" w:rsidRDefault="00050703" w:rsidP="00050703"/>
    <w:p w14:paraId="27EBBFA8" w14:textId="77777777" w:rsidR="00050703" w:rsidRPr="00645E3C" w:rsidRDefault="00050703" w:rsidP="00050703">
      <w:pPr>
        <w:pStyle w:val="AMNumberTabs0"/>
        <w:keepNext/>
      </w:pPr>
      <w:r w:rsidRPr="00645E3C">
        <w:t>Τροπολογία</w:t>
      </w:r>
      <w:r w:rsidRPr="00645E3C">
        <w:tab/>
      </w:r>
      <w:r w:rsidRPr="00645E3C">
        <w:tab/>
        <w:t>82</w:t>
      </w:r>
    </w:p>
    <w:p w14:paraId="1A246AD9" w14:textId="77777777" w:rsidR="00050703" w:rsidRPr="00645E3C" w:rsidRDefault="00050703" w:rsidP="00050703"/>
    <w:p w14:paraId="0223C002" w14:textId="77777777" w:rsidR="00050703" w:rsidRPr="00645E3C" w:rsidRDefault="00050703" w:rsidP="00050703">
      <w:pPr>
        <w:pStyle w:val="NormalBold"/>
        <w:keepNext/>
      </w:pPr>
      <w:r w:rsidRPr="00645E3C">
        <w:t>Πρόταση οδηγίας</w:t>
      </w:r>
    </w:p>
    <w:p w14:paraId="3089B08B" w14:textId="77777777" w:rsidR="00050703" w:rsidRPr="00645E3C" w:rsidRDefault="00050703" w:rsidP="00050703">
      <w:pPr>
        <w:pStyle w:val="NormalBold"/>
        <w:keepNext/>
      </w:pPr>
      <w:r w:rsidRPr="00645E3C">
        <w:t>Άρθρο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08327D8F" w14:textId="77777777" w:rsidTr="00A87A7F">
        <w:trPr>
          <w:jc w:val="center"/>
        </w:trPr>
        <w:tc>
          <w:tcPr>
            <w:tcW w:w="9752" w:type="dxa"/>
            <w:gridSpan w:val="2"/>
          </w:tcPr>
          <w:p w14:paraId="2D469798" w14:textId="77777777" w:rsidR="00050703" w:rsidRPr="00645E3C" w:rsidRDefault="00050703" w:rsidP="00A87A7F">
            <w:pPr>
              <w:keepNext/>
            </w:pPr>
          </w:p>
        </w:tc>
      </w:tr>
      <w:tr w:rsidR="00050703" w:rsidRPr="00645E3C" w14:paraId="2668A3F3" w14:textId="77777777" w:rsidTr="00A87A7F">
        <w:trPr>
          <w:jc w:val="center"/>
        </w:trPr>
        <w:tc>
          <w:tcPr>
            <w:tcW w:w="4876" w:type="dxa"/>
            <w:hideMark/>
          </w:tcPr>
          <w:p w14:paraId="14079A8A" w14:textId="77777777" w:rsidR="00050703" w:rsidRPr="00645E3C" w:rsidRDefault="00050703" w:rsidP="00A87A7F">
            <w:pPr>
              <w:pStyle w:val="AmColumnHeading"/>
              <w:keepNext/>
            </w:pPr>
            <w:r w:rsidRPr="00645E3C">
              <w:t>Κείμενο που προτείνει η Επιτροπή</w:t>
            </w:r>
          </w:p>
        </w:tc>
        <w:tc>
          <w:tcPr>
            <w:tcW w:w="4876" w:type="dxa"/>
            <w:hideMark/>
          </w:tcPr>
          <w:p w14:paraId="02C04D78" w14:textId="77777777" w:rsidR="00050703" w:rsidRPr="00645E3C" w:rsidRDefault="00050703" w:rsidP="00A87A7F">
            <w:pPr>
              <w:pStyle w:val="AmColumnHeading"/>
              <w:keepNext/>
            </w:pPr>
            <w:r w:rsidRPr="00645E3C">
              <w:t>Τροπολογία</w:t>
            </w:r>
          </w:p>
        </w:tc>
      </w:tr>
      <w:tr w:rsidR="00050703" w:rsidRPr="00645E3C" w14:paraId="0669D11A" w14:textId="77777777" w:rsidTr="00A87A7F">
        <w:trPr>
          <w:jc w:val="center"/>
        </w:trPr>
        <w:tc>
          <w:tcPr>
            <w:tcW w:w="4876" w:type="dxa"/>
            <w:hideMark/>
          </w:tcPr>
          <w:p w14:paraId="17667354" w14:textId="77777777" w:rsidR="00050703" w:rsidRPr="00645E3C" w:rsidRDefault="00050703" w:rsidP="00A87A7F">
            <w:pPr>
              <w:pStyle w:val="Normal6a"/>
            </w:pPr>
            <w:r w:rsidRPr="00645E3C">
              <w:t>Άρθρο 3</w:t>
            </w:r>
          </w:p>
        </w:tc>
        <w:tc>
          <w:tcPr>
            <w:tcW w:w="4876" w:type="dxa"/>
            <w:hideMark/>
          </w:tcPr>
          <w:p w14:paraId="50632406" w14:textId="77777777" w:rsidR="00050703" w:rsidRPr="00645E3C" w:rsidRDefault="00050703" w:rsidP="00A87A7F">
            <w:pPr>
              <w:pStyle w:val="Normal6a"/>
            </w:pPr>
            <w:r w:rsidRPr="00645E3C">
              <w:t>Άρθρο 3</w:t>
            </w:r>
          </w:p>
        </w:tc>
      </w:tr>
      <w:tr w:rsidR="00050703" w:rsidRPr="00645E3C" w14:paraId="1F610FCB" w14:textId="77777777" w:rsidTr="00A87A7F">
        <w:trPr>
          <w:jc w:val="center"/>
        </w:trPr>
        <w:tc>
          <w:tcPr>
            <w:tcW w:w="4876" w:type="dxa"/>
            <w:hideMark/>
          </w:tcPr>
          <w:p w14:paraId="24877A89" w14:textId="77777777" w:rsidR="00050703" w:rsidRPr="00645E3C" w:rsidRDefault="00050703" w:rsidP="00A87A7F">
            <w:pPr>
              <w:pStyle w:val="Normal6a"/>
            </w:pPr>
            <w:r w:rsidRPr="00645E3C">
              <w:t>Μεταφορά στο εθνικό δίκαιο</w:t>
            </w:r>
          </w:p>
        </w:tc>
        <w:tc>
          <w:tcPr>
            <w:tcW w:w="4876" w:type="dxa"/>
            <w:hideMark/>
          </w:tcPr>
          <w:p w14:paraId="7C74940F" w14:textId="77777777" w:rsidR="00050703" w:rsidRPr="00645E3C" w:rsidRDefault="00050703" w:rsidP="00A87A7F">
            <w:pPr>
              <w:pStyle w:val="Normal6a"/>
            </w:pPr>
            <w:r w:rsidRPr="00645E3C">
              <w:t>Μεταφορά στο εθνικό δίκαιο</w:t>
            </w:r>
          </w:p>
        </w:tc>
      </w:tr>
      <w:tr w:rsidR="00050703" w:rsidRPr="00645E3C" w14:paraId="1922F09A" w14:textId="77777777" w:rsidTr="00A87A7F">
        <w:trPr>
          <w:jc w:val="center"/>
        </w:trPr>
        <w:tc>
          <w:tcPr>
            <w:tcW w:w="4876" w:type="dxa"/>
            <w:hideMark/>
          </w:tcPr>
          <w:p w14:paraId="69A79A76" w14:textId="77777777" w:rsidR="00050703" w:rsidRPr="00645E3C" w:rsidRDefault="00050703" w:rsidP="00A87A7F">
            <w:pPr>
              <w:pStyle w:val="Normal6a"/>
            </w:pPr>
            <w:r w:rsidRPr="00645E3C">
              <w:lastRenderedPageBreak/>
              <w:t>1.</w:t>
            </w:r>
            <w:r w:rsidRPr="00645E3C">
              <w:tab/>
              <w:t>Τα κράτη μέλη θεσπίζουν και δημοσιεύουν, το αργότερο έως τις [</w:t>
            </w:r>
            <w:r w:rsidRPr="00645E3C">
              <w:rPr>
                <w:b/>
                <w:i/>
              </w:rPr>
              <w:t>18</w:t>
            </w:r>
            <w:r w:rsidRPr="00645E3C">
              <w:t xml:space="preserve"> μήνες από την έναρξη ισχύος της οδηγίας], τις αναγκαίες νομοθετικές, κανονιστικές και διοικητικές διατάξεις για να συμμορφωθούν με την παρούσα οδηγία. </w:t>
            </w:r>
            <w:r w:rsidRPr="00645E3C">
              <w:rPr>
                <w:b/>
                <w:i/>
              </w:rPr>
              <w:t>Ανακοινώνουν αμέσως στην Επιτροπή το κείμενο των εν λόγω διατάξεων.</w:t>
            </w:r>
            <w:r w:rsidRPr="00645E3C">
              <w:t xml:space="preserve"> </w:t>
            </w:r>
          </w:p>
        </w:tc>
        <w:tc>
          <w:tcPr>
            <w:tcW w:w="4876" w:type="dxa"/>
            <w:hideMark/>
          </w:tcPr>
          <w:p w14:paraId="5DDD9827" w14:textId="77777777" w:rsidR="00050703" w:rsidRPr="00645E3C" w:rsidRDefault="00050703" w:rsidP="00A87A7F">
            <w:pPr>
              <w:pStyle w:val="Normal6a"/>
            </w:pPr>
            <w:r w:rsidRPr="00645E3C">
              <w:t>Τα κράτη μέλη θεσπίζουν και δημοσιεύουν, το αργότερο έως τις [</w:t>
            </w:r>
            <w:r w:rsidRPr="00645E3C">
              <w:rPr>
                <w:b/>
                <w:i/>
              </w:rPr>
              <w:t>24</w:t>
            </w:r>
            <w:r w:rsidRPr="00645E3C">
              <w:t xml:space="preserve"> μήνες από την έναρξη ισχύος της οδηγίας], τις αναγκαίες νομοθετικές, κανονιστικές και διοικητικές διατάξεις για να συμμορφωθούν με την παρούσα οδηγία.</w:t>
            </w:r>
          </w:p>
        </w:tc>
      </w:tr>
      <w:tr w:rsidR="00050703" w:rsidRPr="00645E3C" w14:paraId="348EEF8F" w14:textId="77777777" w:rsidTr="00A87A7F">
        <w:trPr>
          <w:jc w:val="center"/>
        </w:trPr>
        <w:tc>
          <w:tcPr>
            <w:tcW w:w="4876" w:type="dxa"/>
            <w:hideMark/>
          </w:tcPr>
          <w:p w14:paraId="6C751504" w14:textId="77777777" w:rsidR="00050703" w:rsidRPr="00645E3C" w:rsidRDefault="00050703" w:rsidP="00A87A7F">
            <w:pPr>
              <w:pStyle w:val="Normal6a"/>
            </w:pPr>
            <w:r w:rsidRPr="00645E3C">
              <w:t>Εφαρμόζουν τις διατάξεις αυτές από τις [6 μήνες από τη λήξη της προθεσμίας μεταφοράς στο εθνικό δίκαιο].</w:t>
            </w:r>
          </w:p>
        </w:tc>
        <w:tc>
          <w:tcPr>
            <w:tcW w:w="4876" w:type="dxa"/>
          </w:tcPr>
          <w:p w14:paraId="62B428D2" w14:textId="77777777" w:rsidR="00050703" w:rsidRPr="00645E3C" w:rsidRDefault="00050703" w:rsidP="00A87A7F">
            <w:pPr>
              <w:pStyle w:val="Normal6a"/>
            </w:pPr>
            <w:r w:rsidRPr="00645E3C">
              <w:rPr>
                <w:b/>
                <w:i/>
              </w:rPr>
              <w:t>Ανακοινώνουν αμέσως στην Επιτροπή το κείμενο των εν λόγω διατάξεων.</w:t>
            </w:r>
            <w:r w:rsidRPr="00645E3C">
              <w:t xml:space="preserve"> Εφαρμόζουν τις διατάξεις αυτές από τις [6 μήνες από τη λήξη της προθεσμίας μεταφοράς στο εθνικό δίκαιο].</w:t>
            </w:r>
          </w:p>
        </w:tc>
      </w:tr>
      <w:tr w:rsidR="00050703" w:rsidRPr="00645E3C" w14:paraId="7BD5E03C" w14:textId="77777777" w:rsidTr="00A87A7F">
        <w:trPr>
          <w:jc w:val="center"/>
        </w:trPr>
        <w:tc>
          <w:tcPr>
            <w:tcW w:w="4876" w:type="dxa"/>
            <w:hideMark/>
          </w:tcPr>
          <w:p w14:paraId="6A8910AC" w14:textId="77777777" w:rsidR="00050703" w:rsidRPr="00645E3C" w:rsidRDefault="00050703" w:rsidP="00A87A7F">
            <w:pPr>
              <w:pStyle w:val="Normal6a"/>
            </w:pPr>
            <w:r w:rsidRPr="00645E3C">
              <w:t xml:space="preserve">Οι διατάξεις αυτές, όταν θεσπίζονται από τα κράτη μέλη, περιέχουν </w:t>
            </w:r>
            <w:r w:rsidRPr="00645E3C">
              <w:rPr>
                <w:b/>
                <w:i/>
              </w:rPr>
              <w:t>αναφορά</w:t>
            </w:r>
            <w:r w:rsidRPr="00645E3C">
              <w:t xml:space="preserve"> στην παρούσα οδηγία ή συνοδεύονται από την </w:t>
            </w:r>
            <w:r w:rsidRPr="00645E3C">
              <w:rPr>
                <w:b/>
                <w:i/>
              </w:rPr>
              <w:t>αναφορά</w:t>
            </w:r>
            <w:r w:rsidRPr="00645E3C">
              <w:t xml:space="preserve"> αυτή κατά την επίσημη δημοσίευσή τους. Ο τρόπος της </w:t>
            </w:r>
            <w:r w:rsidRPr="00645E3C">
              <w:rPr>
                <w:b/>
                <w:i/>
              </w:rPr>
              <w:t>αναφοράς</w:t>
            </w:r>
            <w:r w:rsidRPr="00645E3C">
              <w:t xml:space="preserve"> αποφασίζεται από τα κράτη μέλη.</w:t>
            </w:r>
          </w:p>
        </w:tc>
        <w:tc>
          <w:tcPr>
            <w:tcW w:w="4876" w:type="dxa"/>
          </w:tcPr>
          <w:p w14:paraId="27517A84" w14:textId="77777777" w:rsidR="00050703" w:rsidRPr="00645E3C" w:rsidRDefault="00050703" w:rsidP="00A87A7F">
            <w:pPr>
              <w:pStyle w:val="Normal6a"/>
            </w:pPr>
            <w:r w:rsidRPr="00645E3C">
              <w:t xml:space="preserve">Οι διατάξεις αυτές, όταν θεσπίζονται από τα κράτη μέλη, περιέχουν </w:t>
            </w:r>
            <w:r w:rsidRPr="00645E3C">
              <w:rPr>
                <w:b/>
                <w:i/>
              </w:rPr>
              <w:t>παραπομπή</w:t>
            </w:r>
            <w:r w:rsidRPr="00645E3C">
              <w:t xml:space="preserve"> στην παρούσα οδηγία ή συνοδεύονται από την </w:t>
            </w:r>
            <w:r w:rsidRPr="00645E3C">
              <w:rPr>
                <w:b/>
                <w:i/>
              </w:rPr>
              <w:t>παραπομπή</w:t>
            </w:r>
            <w:r w:rsidRPr="00645E3C">
              <w:t xml:space="preserve"> αυτή κατά την επίσημη δημοσίευσή τους. Ο τρόπος της </w:t>
            </w:r>
            <w:r w:rsidRPr="00645E3C">
              <w:rPr>
                <w:b/>
                <w:i/>
              </w:rPr>
              <w:t>παραπομπής</w:t>
            </w:r>
            <w:r w:rsidRPr="00645E3C">
              <w:t xml:space="preserve"> αποφασίζεται από τα κράτη μέλη.</w:t>
            </w:r>
          </w:p>
        </w:tc>
      </w:tr>
      <w:tr w:rsidR="00050703" w:rsidRPr="00645E3C" w14:paraId="7F57B183" w14:textId="77777777" w:rsidTr="00A87A7F">
        <w:trPr>
          <w:jc w:val="center"/>
        </w:trPr>
        <w:tc>
          <w:tcPr>
            <w:tcW w:w="4876" w:type="dxa"/>
            <w:hideMark/>
          </w:tcPr>
          <w:p w14:paraId="5708462C" w14:textId="77777777" w:rsidR="00050703" w:rsidRPr="00645E3C" w:rsidRDefault="00050703" w:rsidP="00A87A7F">
            <w:pPr>
              <w:pStyle w:val="Normal6a"/>
            </w:pPr>
            <w:r w:rsidRPr="00645E3C">
              <w:t>2.</w:t>
            </w:r>
            <w:r w:rsidRPr="00645E3C">
              <w:tab/>
              <w:t>Τα κράτη μέλη ανακοινώνουν στην Επιτροπή το κείμενο των ουσιωδών διατάξεων εθνικού δικαίου τις οποίες θεσπίζουν στον τομέα που διέπεται από την παρούσα οδηγία.</w:t>
            </w:r>
          </w:p>
        </w:tc>
        <w:tc>
          <w:tcPr>
            <w:tcW w:w="4876" w:type="dxa"/>
            <w:hideMark/>
          </w:tcPr>
          <w:p w14:paraId="7378E0DF" w14:textId="77777777" w:rsidR="00050703" w:rsidRPr="00645E3C" w:rsidRDefault="00050703" w:rsidP="00A87A7F">
            <w:pPr>
              <w:pStyle w:val="Normal6a"/>
              <w:rPr>
                <w:szCs w:val="24"/>
              </w:rPr>
            </w:pPr>
            <w:r w:rsidRPr="00645E3C">
              <w:t>Τα κράτη μέλη ανακοινώνουν στην Επιτροπή το κείμενο των ουσιωδών διατάξεων εθνικού δικαίου τις οποίες θεσπίζουν στον τομέα που διέπεται από την παρούσα οδηγία.</w:t>
            </w:r>
          </w:p>
        </w:tc>
      </w:tr>
    </w:tbl>
    <w:p w14:paraId="6241DB02" w14:textId="77777777" w:rsidR="00050703" w:rsidRPr="00645E3C" w:rsidRDefault="00050703" w:rsidP="00050703"/>
    <w:p w14:paraId="137BD5A3" w14:textId="77777777" w:rsidR="00050703" w:rsidRPr="00645E3C" w:rsidRDefault="00050703" w:rsidP="00050703">
      <w:pPr>
        <w:pStyle w:val="AMNumberTabs0"/>
        <w:keepNext/>
        <w:spacing w:after="240"/>
      </w:pPr>
      <w:r w:rsidRPr="00645E3C">
        <w:t>Τροπολογία</w:t>
      </w:r>
      <w:r w:rsidRPr="00645E3C">
        <w:tab/>
      </w:r>
      <w:r w:rsidRPr="00645E3C">
        <w:tab/>
        <w:t>83</w:t>
      </w:r>
    </w:p>
    <w:p w14:paraId="10BF9600" w14:textId="77777777" w:rsidR="00050703" w:rsidRPr="00645E3C" w:rsidRDefault="00050703" w:rsidP="00050703">
      <w:pPr>
        <w:pStyle w:val="NormalBold"/>
        <w:keepNext/>
      </w:pPr>
      <w:r w:rsidRPr="00645E3C">
        <w:t>Πρόταση οδηγίας</w:t>
      </w:r>
    </w:p>
    <w:p w14:paraId="20EA31ED" w14:textId="77777777" w:rsidR="00050703" w:rsidRPr="00645E3C" w:rsidRDefault="00050703" w:rsidP="00050703">
      <w:pPr>
        <w:pStyle w:val="NormalBold"/>
        <w:keepNext/>
        <w:rPr>
          <w:rStyle w:val="HideTWBExt"/>
          <w:rFonts w:ascii="Times New Roman" w:hAnsi="Times New Roman"/>
          <w:noProof w:val="0"/>
          <w:vanish w:val="0"/>
          <w:color w:val="auto"/>
          <w:sz w:val="24"/>
        </w:rPr>
      </w:pPr>
      <w:r w:rsidRPr="00645E3C">
        <w:t>Παράρτημα II</w:t>
      </w:r>
    </w:p>
    <w:p w14:paraId="538A2637" w14:textId="77777777" w:rsidR="00050703" w:rsidRPr="00645E3C" w:rsidRDefault="00050703" w:rsidP="00050703">
      <w:pPr>
        <w:keepNext/>
      </w:pPr>
      <w:r w:rsidRPr="00645E3C">
        <w:t>Οδηγία (ΕΕ) 2015/2302</w:t>
      </w:r>
    </w:p>
    <w:p w14:paraId="75E8F301" w14:textId="77777777" w:rsidR="00050703" w:rsidRPr="00645E3C" w:rsidRDefault="00050703" w:rsidP="00050703">
      <w:r w:rsidRPr="00645E3C">
        <w:t>Παράρτημα II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50703" w:rsidRPr="00645E3C" w14:paraId="3D73D5AA" w14:textId="77777777" w:rsidTr="00A87A7F">
        <w:trPr>
          <w:jc w:val="center"/>
        </w:trPr>
        <w:tc>
          <w:tcPr>
            <w:tcW w:w="9752" w:type="dxa"/>
            <w:gridSpan w:val="2"/>
          </w:tcPr>
          <w:p w14:paraId="04BF6434" w14:textId="77777777" w:rsidR="00050703" w:rsidRPr="00645E3C" w:rsidRDefault="00050703" w:rsidP="00A87A7F">
            <w:pPr>
              <w:keepNext/>
            </w:pPr>
          </w:p>
        </w:tc>
      </w:tr>
      <w:tr w:rsidR="00050703" w:rsidRPr="00645E3C" w14:paraId="6261905B" w14:textId="77777777" w:rsidTr="00A87A7F">
        <w:trPr>
          <w:jc w:val="center"/>
        </w:trPr>
        <w:tc>
          <w:tcPr>
            <w:tcW w:w="4876" w:type="dxa"/>
            <w:hideMark/>
          </w:tcPr>
          <w:p w14:paraId="1FD8AC22" w14:textId="77777777" w:rsidR="00050703" w:rsidRPr="00645E3C" w:rsidRDefault="00050703" w:rsidP="00A87A7F">
            <w:pPr>
              <w:pStyle w:val="AmColumnHeading"/>
              <w:keepNext/>
            </w:pPr>
            <w:r w:rsidRPr="00645E3C">
              <w:t>Κείμενο που προτείνει η Επιτροπή</w:t>
            </w:r>
          </w:p>
        </w:tc>
        <w:tc>
          <w:tcPr>
            <w:tcW w:w="4876" w:type="dxa"/>
            <w:hideMark/>
          </w:tcPr>
          <w:p w14:paraId="565051DE" w14:textId="77777777" w:rsidR="00050703" w:rsidRPr="00645E3C" w:rsidRDefault="00050703" w:rsidP="00A87A7F">
            <w:pPr>
              <w:pStyle w:val="AmColumnHeading"/>
              <w:keepNext/>
            </w:pPr>
            <w:r w:rsidRPr="00645E3C">
              <w:t>Τροπολογία</w:t>
            </w:r>
          </w:p>
        </w:tc>
      </w:tr>
      <w:tr w:rsidR="00050703" w:rsidRPr="00645E3C" w14:paraId="2175FA39" w14:textId="77777777" w:rsidTr="00A87A7F">
        <w:trPr>
          <w:jc w:val="center"/>
        </w:trPr>
        <w:tc>
          <w:tcPr>
            <w:tcW w:w="4876" w:type="dxa"/>
          </w:tcPr>
          <w:p w14:paraId="53EBE3AD" w14:textId="77777777" w:rsidR="00050703" w:rsidRPr="00645E3C" w:rsidRDefault="00050703" w:rsidP="00A87A7F">
            <w:pPr>
              <w:pStyle w:val="Normal6a"/>
              <w:rPr>
                <w:b/>
                <w:i/>
              </w:rPr>
            </w:pPr>
            <w:r w:rsidRPr="00645E3C">
              <w:rPr>
                <w:b/>
                <w:i/>
              </w:rPr>
              <w:t>[…]</w:t>
            </w:r>
          </w:p>
        </w:tc>
        <w:tc>
          <w:tcPr>
            <w:tcW w:w="4876" w:type="dxa"/>
            <w:hideMark/>
          </w:tcPr>
          <w:p w14:paraId="1B8A3DEA" w14:textId="77777777" w:rsidR="00050703" w:rsidRPr="00645E3C" w:rsidRDefault="00050703" w:rsidP="00A87A7F">
            <w:pPr>
              <w:pStyle w:val="Normal6a"/>
              <w:rPr>
                <w:b/>
                <w:i/>
                <w:szCs w:val="24"/>
              </w:rPr>
            </w:pPr>
            <w:r w:rsidRPr="00645E3C">
              <w:rPr>
                <w:b/>
                <w:i/>
              </w:rPr>
              <w:t>διαγράφεται</w:t>
            </w:r>
          </w:p>
        </w:tc>
      </w:tr>
    </w:tbl>
    <w:p w14:paraId="219D60B8" w14:textId="2488F807" w:rsidR="00E365E1" w:rsidRPr="00645E3C" w:rsidRDefault="00E365E1" w:rsidP="0037345C"/>
    <w:sectPr w:rsidR="00E365E1" w:rsidRPr="00645E3C" w:rsidSect="00645E3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4D59E" w14:textId="77777777" w:rsidR="007010A2" w:rsidRPr="00645E3C" w:rsidRDefault="007010A2">
      <w:r w:rsidRPr="00645E3C">
        <w:separator/>
      </w:r>
    </w:p>
  </w:endnote>
  <w:endnote w:type="continuationSeparator" w:id="0">
    <w:p w14:paraId="044FB3E5" w14:textId="77777777" w:rsidR="007010A2" w:rsidRPr="00645E3C" w:rsidRDefault="007010A2">
      <w:r w:rsidRPr="00645E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E4FE9" w14:textId="77777777" w:rsidR="00064002" w:rsidRPr="00645E3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6693" w14:textId="77777777" w:rsidR="00064002" w:rsidRPr="00645E3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52678" w14:textId="77777777" w:rsidR="00064002" w:rsidRPr="00645E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7AD22" w14:textId="77777777" w:rsidR="007010A2" w:rsidRPr="00645E3C" w:rsidRDefault="007010A2">
      <w:r w:rsidRPr="00645E3C">
        <w:separator/>
      </w:r>
    </w:p>
  </w:footnote>
  <w:footnote w:type="continuationSeparator" w:id="0">
    <w:p w14:paraId="3B773556" w14:textId="77777777" w:rsidR="007010A2" w:rsidRPr="00645E3C" w:rsidRDefault="007010A2">
      <w:r w:rsidRPr="00645E3C">
        <w:continuationSeparator/>
      </w:r>
    </w:p>
  </w:footnote>
  <w:footnote w:id="1">
    <w:p w14:paraId="68D34463" w14:textId="2C032F61" w:rsidR="00D75B73" w:rsidRPr="0037345C" w:rsidRDefault="00D75B73" w:rsidP="0037345C">
      <w:pPr>
        <w:pStyle w:val="FootnoteText"/>
        <w:ind w:left="567" w:hanging="567"/>
        <w:rPr>
          <w:sz w:val="24"/>
          <w:szCs w:val="24"/>
          <w:lang w:val="el-GR"/>
        </w:rPr>
      </w:pPr>
      <w:r w:rsidRPr="0037345C">
        <w:rPr>
          <w:rStyle w:val="FootnoteReference"/>
          <w:sz w:val="24"/>
          <w:szCs w:val="24"/>
        </w:rPr>
        <w:footnoteRef/>
      </w:r>
      <w:r w:rsidRPr="0037345C">
        <w:rPr>
          <w:sz w:val="24"/>
          <w:szCs w:val="24"/>
          <w:lang w:val="el-GR"/>
        </w:rPr>
        <w:t xml:space="preserve"> </w:t>
      </w:r>
      <w:r w:rsidRPr="0037345C">
        <w:rPr>
          <w:sz w:val="24"/>
          <w:szCs w:val="24"/>
          <w:lang w:val="el-GR"/>
        </w:rPr>
        <w:tab/>
        <w:t>Το θέμα αναπέμφθηκε για διοργανικές διαπραγματεύσεις στ</w:t>
      </w:r>
      <w:r w:rsidR="00AC2F22">
        <w:rPr>
          <w:sz w:val="24"/>
          <w:szCs w:val="24"/>
          <w:lang w:val="el-GR"/>
        </w:rPr>
        <w:t>ην</w:t>
      </w:r>
      <w:r w:rsidRPr="0037345C">
        <w:rPr>
          <w:sz w:val="24"/>
          <w:szCs w:val="24"/>
          <w:lang w:val="el-GR"/>
        </w:rPr>
        <w:t xml:space="preserve"> αρμόδι</w:t>
      </w:r>
      <w:r w:rsidR="00AC2F22">
        <w:rPr>
          <w:sz w:val="24"/>
          <w:szCs w:val="24"/>
          <w:lang w:val="el-GR"/>
        </w:rPr>
        <w:t>α</w:t>
      </w:r>
      <w:r w:rsidRPr="0037345C">
        <w:rPr>
          <w:sz w:val="24"/>
          <w:szCs w:val="24"/>
          <w:lang w:val="el-GR"/>
        </w:rPr>
        <w:t xml:space="preserve"> επιτροπ</w:t>
      </w:r>
      <w:r w:rsidR="00AC2F22">
        <w:rPr>
          <w:sz w:val="24"/>
          <w:szCs w:val="24"/>
          <w:lang w:val="el-GR"/>
        </w:rPr>
        <w:t>ή</w:t>
      </w:r>
      <w:r w:rsidRPr="0037345C">
        <w:rPr>
          <w:sz w:val="24"/>
          <w:szCs w:val="24"/>
          <w:lang w:val="el-GR"/>
        </w:rPr>
        <w:t>, σύμφωνα με το άρθρο 60 παράγραφος 4 τέταρτο εδάφιο του Κανονισμού (Α10-</w:t>
      </w:r>
      <w:r>
        <w:rPr>
          <w:sz w:val="24"/>
          <w:szCs w:val="24"/>
          <w:lang w:val="el-GR"/>
        </w:rPr>
        <w:t>0140</w:t>
      </w:r>
      <w:r w:rsidRPr="0037345C">
        <w:rPr>
          <w:sz w:val="24"/>
          <w:szCs w:val="24"/>
          <w:lang w:val="el-GR"/>
        </w:rPr>
        <w:t>/20</w:t>
      </w:r>
      <w:r>
        <w:rPr>
          <w:sz w:val="24"/>
          <w:szCs w:val="24"/>
          <w:lang w:val="el-GR"/>
        </w:rPr>
        <w:t>25</w:t>
      </w:r>
      <w:r w:rsidRPr="0037345C">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5B42F" w14:textId="77777777" w:rsidR="00064002" w:rsidRPr="00645E3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5A535" w14:textId="77777777" w:rsidR="00064002" w:rsidRPr="00645E3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3273D" w14:textId="77777777" w:rsidR="00064002" w:rsidRPr="00645E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2CB68AFE">
      <w:numFmt w:val="bullet"/>
      <w:lvlText w:val="-"/>
      <w:lvlJc w:val="left"/>
      <w:pPr>
        <w:ind w:left="720" w:hanging="360"/>
      </w:pPr>
      <w:rPr>
        <w:rFonts w:ascii="Times New Roman" w:eastAsia="Times New Roman" w:hAnsi="Times New Roman" w:cs="Times New Roman" w:hint="default"/>
      </w:rPr>
    </w:lvl>
    <w:lvl w:ilvl="1" w:tplc="D7A43E4A" w:tentative="1">
      <w:start w:val="1"/>
      <w:numFmt w:val="bullet"/>
      <w:lvlText w:val="o"/>
      <w:lvlJc w:val="left"/>
      <w:pPr>
        <w:ind w:left="1440" w:hanging="360"/>
      </w:pPr>
      <w:rPr>
        <w:rFonts w:ascii="Courier New" w:hAnsi="Courier New" w:cs="Courier New" w:hint="default"/>
      </w:rPr>
    </w:lvl>
    <w:lvl w:ilvl="2" w:tplc="0A5A80FC" w:tentative="1">
      <w:start w:val="1"/>
      <w:numFmt w:val="bullet"/>
      <w:lvlText w:val=""/>
      <w:lvlJc w:val="left"/>
      <w:pPr>
        <w:ind w:left="2160" w:hanging="360"/>
      </w:pPr>
      <w:rPr>
        <w:rFonts w:ascii="Wingdings" w:hAnsi="Wingdings" w:hint="default"/>
      </w:rPr>
    </w:lvl>
    <w:lvl w:ilvl="3" w:tplc="C598CBAE" w:tentative="1">
      <w:start w:val="1"/>
      <w:numFmt w:val="bullet"/>
      <w:lvlText w:val=""/>
      <w:lvlJc w:val="left"/>
      <w:pPr>
        <w:ind w:left="2880" w:hanging="360"/>
      </w:pPr>
      <w:rPr>
        <w:rFonts w:ascii="Symbol" w:hAnsi="Symbol" w:hint="default"/>
      </w:rPr>
    </w:lvl>
    <w:lvl w:ilvl="4" w:tplc="5B52C102" w:tentative="1">
      <w:start w:val="1"/>
      <w:numFmt w:val="bullet"/>
      <w:lvlText w:val="o"/>
      <w:lvlJc w:val="left"/>
      <w:pPr>
        <w:ind w:left="3600" w:hanging="360"/>
      </w:pPr>
      <w:rPr>
        <w:rFonts w:ascii="Courier New" w:hAnsi="Courier New" w:cs="Courier New" w:hint="default"/>
      </w:rPr>
    </w:lvl>
    <w:lvl w:ilvl="5" w:tplc="DC0EB7B2" w:tentative="1">
      <w:start w:val="1"/>
      <w:numFmt w:val="bullet"/>
      <w:lvlText w:val=""/>
      <w:lvlJc w:val="left"/>
      <w:pPr>
        <w:ind w:left="4320" w:hanging="360"/>
      </w:pPr>
      <w:rPr>
        <w:rFonts w:ascii="Wingdings" w:hAnsi="Wingdings" w:hint="default"/>
      </w:rPr>
    </w:lvl>
    <w:lvl w:ilvl="6" w:tplc="A00C86E8" w:tentative="1">
      <w:start w:val="1"/>
      <w:numFmt w:val="bullet"/>
      <w:lvlText w:val=""/>
      <w:lvlJc w:val="left"/>
      <w:pPr>
        <w:ind w:left="5040" w:hanging="360"/>
      </w:pPr>
      <w:rPr>
        <w:rFonts w:ascii="Symbol" w:hAnsi="Symbol" w:hint="default"/>
      </w:rPr>
    </w:lvl>
    <w:lvl w:ilvl="7" w:tplc="1C2414D0" w:tentative="1">
      <w:start w:val="1"/>
      <w:numFmt w:val="bullet"/>
      <w:lvlText w:val="o"/>
      <w:lvlJc w:val="left"/>
      <w:pPr>
        <w:ind w:left="5760" w:hanging="360"/>
      </w:pPr>
      <w:rPr>
        <w:rFonts w:ascii="Courier New" w:hAnsi="Courier New" w:cs="Courier New" w:hint="default"/>
      </w:rPr>
    </w:lvl>
    <w:lvl w:ilvl="8" w:tplc="F5BCD440"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26D4DFAA">
      <w:start w:val="1"/>
      <w:numFmt w:val="decimal"/>
      <w:lvlText w:val="%1."/>
      <w:lvlJc w:val="left"/>
      <w:pPr>
        <w:ind w:left="1080" w:hanging="720"/>
      </w:pPr>
      <w:rPr>
        <w:rFonts w:hint="default"/>
      </w:rPr>
    </w:lvl>
    <w:lvl w:ilvl="1" w:tplc="39FAACC6" w:tentative="1">
      <w:start w:val="1"/>
      <w:numFmt w:val="lowerLetter"/>
      <w:lvlText w:val="%2."/>
      <w:lvlJc w:val="left"/>
      <w:pPr>
        <w:ind w:left="1440" w:hanging="360"/>
      </w:pPr>
    </w:lvl>
    <w:lvl w:ilvl="2" w:tplc="D806FC68" w:tentative="1">
      <w:start w:val="1"/>
      <w:numFmt w:val="lowerRoman"/>
      <w:lvlText w:val="%3."/>
      <w:lvlJc w:val="right"/>
      <w:pPr>
        <w:ind w:left="2160" w:hanging="180"/>
      </w:pPr>
    </w:lvl>
    <w:lvl w:ilvl="3" w:tplc="DC7C2F2C" w:tentative="1">
      <w:start w:val="1"/>
      <w:numFmt w:val="decimal"/>
      <w:lvlText w:val="%4."/>
      <w:lvlJc w:val="left"/>
      <w:pPr>
        <w:ind w:left="2880" w:hanging="360"/>
      </w:pPr>
    </w:lvl>
    <w:lvl w:ilvl="4" w:tplc="3510F0B4" w:tentative="1">
      <w:start w:val="1"/>
      <w:numFmt w:val="lowerLetter"/>
      <w:lvlText w:val="%5."/>
      <w:lvlJc w:val="left"/>
      <w:pPr>
        <w:ind w:left="3600" w:hanging="360"/>
      </w:pPr>
    </w:lvl>
    <w:lvl w:ilvl="5" w:tplc="A7E8FE92" w:tentative="1">
      <w:start w:val="1"/>
      <w:numFmt w:val="lowerRoman"/>
      <w:lvlText w:val="%6."/>
      <w:lvlJc w:val="right"/>
      <w:pPr>
        <w:ind w:left="4320" w:hanging="180"/>
      </w:pPr>
    </w:lvl>
    <w:lvl w:ilvl="6" w:tplc="D85AA7BA" w:tentative="1">
      <w:start w:val="1"/>
      <w:numFmt w:val="decimal"/>
      <w:lvlText w:val="%7."/>
      <w:lvlJc w:val="left"/>
      <w:pPr>
        <w:ind w:left="5040" w:hanging="360"/>
      </w:pPr>
    </w:lvl>
    <w:lvl w:ilvl="7" w:tplc="34262228" w:tentative="1">
      <w:start w:val="1"/>
      <w:numFmt w:val="lowerLetter"/>
      <w:lvlText w:val="%8."/>
      <w:lvlJc w:val="left"/>
      <w:pPr>
        <w:ind w:left="5760" w:hanging="360"/>
      </w:pPr>
    </w:lvl>
    <w:lvl w:ilvl="8" w:tplc="C714CB86"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062AD030">
      <w:numFmt w:val="bullet"/>
      <w:lvlText w:val="-"/>
      <w:lvlJc w:val="left"/>
      <w:pPr>
        <w:ind w:left="720" w:hanging="360"/>
      </w:pPr>
      <w:rPr>
        <w:rFonts w:ascii="Times New Roman" w:eastAsia="Times New Roman" w:hAnsi="Times New Roman" w:cs="Times New Roman" w:hint="default"/>
      </w:rPr>
    </w:lvl>
    <w:lvl w:ilvl="1" w:tplc="6AF0FCBC" w:tentative="1">
      <w:start w:val="1"/>
      <w:numFmt w:val="bullet"/>
      <w:lvlText w:val="o"/>
      <w:lvlJc w:val="left"/>
      <w:pPr>
        <w:ind w:left="1440" w:hanging="360"/>
      </w:pPr>
      <w:rPr>
        <w:rFonts w:ascii="Courier New" w:hAnsi="Courier New" w:cs="Courier New" w:hint="default"/>
      </w:rPr>
    </w:lvl>
    <w:lvl w:ilvl="2" w:tplc="3DB25B5A" w:tentative="1">
      <w:start w:val="1"/>
      <w:numFmt w:val="bullet"/>
      <w:lvlText w:val=""/>
      <w:lvlJc w:val="left"/>
      <w:pPr>
        <w:ind w:left="2160" w:hanging="360"/>
      </w:pPr>
      <w:rPr>
        <w:rFonts w:ascii="Wingdings" w:hAnsi="Wingdings" w:hint="default"/>
      </w:rPr>
    </w:lvl>
    <w:lvl w:ilvl="3" w:tplc="EF7C074E" w:tentative="1">
      <w:start w:val="1"/>
      <w:numFmt w:val="bullet"/>
      <w:lvlText w:val=""/>
      <w:lvlJc w:val="left"/>
      <w:pPr>
        <w:ind w:left="2880" w:hanging="360"/>
      </w:pPr>
      <w:rPr>
        <w:rFonts w:ascii="Symbol" w:hAnsi="Symbol" w:hint="default"/>
      </w:rPr>
    </w:lvl>
    <w:lvl w:ilvl="4" w:tplc="AB1A6DDE" w:tentative="1">
      <w:start w:val="1"/>
      <w:numFmt w:val="bullet"/>
      <w:lvlText w:val="o"/>
      <w:lvlJc w:val="left"/>
      <w:pPr>
        <w:ind w:left="3600" w:hanging="360"/>
      </w:pPr>
      <w:rPr>
        <w:rFonts w:ascii="Courier New" w:hAnsi="Courier New" w:cs="Courier New" w:hint="default"/>
      </w:rPr>
    </w:lvl>
    <w:lvl w:ilvl="5" w:tplc="449C8A18" w:tentative="1">
      <w:start w:val="1"/>
      <w:numFmt w:val="bullet"/>
      <w:lvlText w:val=""/>
      <w:lvlJc w:val="left"/>
      <w:pPr>
        <w:ind w:left="4320" w:hanging="360"/>
      </w:pPr>
      <w:rPr>
        <w:rFonts w:ascii="Wingdings" w:hAnsi="Wingdings" w:hint="default"/>
      </w:rPr>
    </w:lvl>
    <w:lvl w:ilvl="6" w:tplc="5598406C" w:tentative="1">
      <w:start w:val="1"/>
      <w:numFmt w:val="bullet"/>
      <w:lvlText w:val=""/>
      <w:lvlJc w:val="left"/>
      <w:pPr>
        <w:ind w:left="5040" w:hanging="360"/>
      </w:pPr>
      <w:rPr>
        <w:rFonts w:ascii="Symbol" w:hAnsi="Symbol" w:hint="default"/>
      </w:rPr>
    </w:lvl>
    <w:lvl w:ilvl="7" w:tplc="F54C037E" w:tentative="1">
      <w:start w:val="1"/>
      <w:numFmt w:val="bullet"/>
      <w:lvlText w:val="o"/>
      <w:lvlJc w:val="left"/>
      <w:pPr>
        <w:ind w:left="5760" w:hanging="360"/>
      </w:pPr>
      <w:rPr>
        <w:rFonts w:ascii="Courier New" w:hAnsi="Courier New" w:cs="Courier New" w:hint="default"/>
      </w:rPr>
    </w:lvl>
    <w:lvl w:ilvl="8" w:tplc="64162236"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47808D68">
      <w:start w:val="1"/>
      <w:numFmt w:val="bullet"/>
      <w:lvlText w:val=""/>
      <w:lvlJc w:val="left"/>
      <w:pPr>
        <w:ind w:left="720" w:hanging="360"/>
      </w:pPr>
      <w:rPr>
        <w:rFonts w:ascii="Symbol" w:hAnsi="Symbol" w:hint="default"/>
      </w:rPr>
    </w:lvl>
    <w:lvl w:ilvl="1" w:tplc="362ED3E6" w:tentative="1">
      <w:start w:val="1"/>
      <w:numFmt w:val="bullet"/>
      <w:lvlText w:val="o"/>
      <w:lvlJc w:val="left"/>
      <w:pPr>
        <w:ind w:left="1440" w:hanging="360"/>
      </w:pPr>
      <w:rPr>
        <w:rFonts w:ascii="Courier New" w:hAnsi="Courier New" w:cs="Courier New" w:hint="default"/>
      </w:rPr>
    </w:lvl>
    <w:lvl w:ilvl="2" w:tplc="9F4CD24E" w:tentative="1">
      <w:start w:val="1"/>
      <w:numFmt w:val="bullet"/>
      <w:lvlText w:val=""/>
      <w:lvlJc w:val="left"/>
      <w:pPr>
        <w:ind w:left="2160" w:hanging="360"/>
      </w:pPr>
      <w:rPr>
        <w:rFonts w:ascii="Wingdings" w:hAnsi="Wingdings" w:hint="default"/>
      </w:rPr>
    </w:lvl>
    <w:lvl w:ilvl="3" w:tplc="A7F88746" w:tentative="1">
      <w:start w:val="1"/>
      <w:numFmt w:val="bullet"/>
      <w:lvlText w:val=""/>
      <w:lvlJc w:val="left"/>
      <w:pPr>
        <w:ind w:left="2880" w:hanging="360"/>
      </w:pPr>
      <w:rPr>
        <w:rFonts w:ascii="Symbol" w:hAnsi="Symbol" w:hint="default"/>
      </w:rPr>
    </w:lvl>
    <w:lvl w:ilvl="4" w:tplc="EC0AE176" w:tentative="1">
      <w:start w:val="1"/>
      <w:numFmt w:val="bullet"/>
      <w:lvlText w:val="o"/>
      <w:lvlJc w:val="left"/>
      <w:pPr>
        <w:ind w:left="3600" w:hanging="360"/>
      </w:pPr>
      <w:rPr>
        <w:rFonts w:ascii="Courier New" w:hAnsi="Courier New" w:cs="Courier New" w:hint="default"/>
      </w:rPr>
    </w:lvl>
    <w:lvl w:ilvl="5" w:tplc="0F6C03CE" w:tentative="1">
      <w:start w:val="1"/>
      <w:numFmt w:val="bullet"/>
      <w:lvlText w:val=""/>
      <w:lvlJc w:val="left"/>
      <w:pPr>
        <w:ind w:left="4320" w:hanging="360"/>
      </w:pPr>
      <w:rPr>
        <w:rFonts w:ascii="Wingdings" w:hAnsi="Wingdings" w:hint="default"/>
      </w:rPr>
    </w:lvl>
    <w:lvl w:ilvl="6" w:tplc="4DC287B2" w:tentative="1">
      <w:start w:val="1"/>
      <w:numFmt w:val="bullet"/>
      <w:lvlText w:val=""/>
      <w:lvlJc w:val="left"/>
      <w:pPr>
        <w:ind w:left="5040" w:hanging="360"/>
      </w:pPr>
      <w:rPr>
        <w:rFonts w:ascii="Symbol" w:hAnsi="Symbol" w:hint="default"/>
      </w:rPr>
    </w:lvl>
    <w:lvl w:ilvl="7" w:tplc="538C998E" w:tentative="1">
      <w:start w:val="1"/>
      <w:numFmt w:val="bullet"/>
      <w:lvlText w:val="o"/>
      <w:lvlJc w:val="left"/>
      <w:pPr>
        <w:ind w:left="5760" w:hanging="360"/>
      </w:pPr>
      <w:rPr>
        <w:rFonts w:ascii="Courier New" w:hAnsi="Courier New" w:cs="Courier New" w:hint="default"/>
      </w:rPr>
    </w:lvl>
    <w:lvl w:ilvl="8" w:tplc="7BCE0A3E"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0B0069E4">
      <w:start w:val="1"/>
      <w:numFmt w:val="decimal"/>
      <w:lvlText w:val="%1."/>
      <w:lvlJc w:val="left"/>
      <w:pPr>
        <w:ind w:left="720" w:hanging="360"/>
      </w:pPr>
      <w:rPr>
        <w:rFonts w:hint="default"/>
        <w:b/>
        <w:i/>
      </w:rPr>
    </w:lvl>
    <w:lvl w:ilvl="1" w:tplc="D926183A" w:tentative="1">
      <w:start w:val="1"/>
      <w:numFmt w:val="lowerLetter"/>
      <w:lvlText w:val="%2."/>
      <w:lvlJc w:val="left"/>
      <w:pPr>
        <w:ind w:left="1440" w:hanging="360"/>
      </w:pPr>
    </w:lvl>
    <w:lvl w:ilvl="2" w:tplc="E2C8C9DC" w:tentative="1">
      <w:start w:val="1"/>
      <w:numFmt w:val="lowerRoman"/>
      <w:lvlText w:val="%3."/>
      <w:lvlJc w:val="right"/>
      <w:pPr>
        <w:ind w:left="2160" w:hanging="180"/>
      </w:pPr>
    </w:lvl>
    <w:lvl w:ilvl="3" w:tplc="8EB42D46" w:tentative="1">
      <w:start w:val="1"/>
      <w:numFmt w:val="decimal"/>
      <w:lvlText w:val="%4."/>
      <w:lvlJc w:val="left"/>
      <w:pPr>
        <w:ind w:left="2880" w:hanging="360"/>
      </w:pPr>
    </w:lvl>
    <w:lvl w:ilvl="4" w:tplc="4402796C" w:tentative="1">
      <w:start w:val="1"/>
      <w:numFmt w:val="lowerLetter"/>
      <w:lvlText w:val="%5."/>
      <w:lvlJc w:val="left"/>
      <w:pPr>
        <w:ind w:left="3600" w:hanging="360"/>
      </w:pPr>
    </w:lvl>
    <w:lvl w:ilvl="5" w:tplc="863877BE" w:tentative="1">
      <w:start w:val="1"/>
      <w:numFmt w:val="lowerRoman"/>
      <w:lvlText w:val="%6."/>
      <w:lvlJc w:val="right"/>
      <w:pPr>
        <w:ind w:left="4320" w:hanging="180"/>
      </w:pPr>
    </w:lvl>
    <w:lvl w:ilvl="6" w:tplc="410E1ABA" w:tentative="1">
      <w:start w:val="1"/>
      <w:numFmt w:val="decimal"/>
      <w:lvlText w:val="%7."/>
      <w:lvlJc w:val="left"/>
      <w:pPr>
        <w:ind w:left="5040" w:hanging="360"/>
      </w:pPr>
    </w:lvl>
    <w:lvl w:ilvl="7" w:tplc="BAC25422" w:tentative="1">
      <w:start w:val="1"/>
      <w:numFmt w:val="lowerLetter"/>
      <w:lvlText w:val="%8."/>
      <w:lvlJc w:val="left"/>
      <w:pPr>
        <w:ind w:left="5760" w:hanging="360"/>
      </w:pPr>
    </w:lvl>
    <w:lvl w:ilvl="8" w:tplc="001A3E0E"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7F4886EE">
      <w:start w:val="1"/>
      <w:numFmt w:val="decimal"/>
      <w:lvlText w:val="(%1."/>
      <w:lvlJc w:val="left"/>
      <w:pPr>
        <w:ind w:left="720" w:hanging="360"/>
      </w:pPr>
      <w:rPr>
        <w:rFonts w:hint="default"/>
        <w:b/>
        <w:i/>
      </w:rPr>
    </w:lvl>
    <w:lvl w:ilvl="1" w:tplc="D1F42E60" w:tentative="1">
      <w:start w:val="1"/>
      <w:numFmt w:val="lowerLetter"/>
      <w:lvlText w:val="%2."/>
      <w:lvlJc w:val="left"/>
      <w:pPr>
        <w:ind w:left="1440" w:hanging="360"/>
      </w:pPr>
    </w:lvl>
    <w:lvl w:ilvl="2" w:tplc="8BDA9D46" w:tentative="1">
      <w:start w:val="1"/>
      <w:numFmt w:val="lowerRoman"/>
      <w:lvlText w:val="%3."/>
      <w:lvlJc w:val="right"/>
      <w:pPr>
        <w:ind w:left="2160" w:hanging="180"/>
      </w:pPr>
    </w:lvl>
    <w:lvl w:ilvl="3" w:tplc="28BE8688" w:tentative="1">
      <w:start w:val="1"/>
      <w:numFmt w:val="decimal"/>
      <w:lvlText w:val="%4."/>
      <w:lvlJc w:val="left"/>
      <w:pPr>
        <w:ind w:left="2880" w:hanging="360"/>
      </w:pPr>
    </w:lvl>
    <w:lvl w:ilvl="4" w:tplc="8DA69A18" w:tentative="1">
      <w:start w:val="1"/>
      <w:numFmt w:val="lowerLetter"/>
      <w:lvlText w:val="%5."/>
      <w:lvlJc w:val="left"/>
      <w:pPr>
        <w:ind w:left="3600" w:hanging="360"/>
      </w:pPr>
    </w:lvl>
    <w:lvl w:ilvl="5" w:tplc="F7D09836" w:tentative="1">
      <w:start w:val="1"/>
      <w:numFmt w:val="lowerRoman"/>
      <w:lvlText w:val="%6."/>
      <w:lvlJc w:val="right"/>
      <w:pPr>
        <w:ind w:left="4320" w:hanging="180"/>
      </w:pPr>
    </w:lvl>
    <w:lvl w:ilvl="6" w:tplc="CCDE133C" w:tentative="1">
      <w:start w:val="1"/>
      <w:numFmt w:val="decimal"/>
      <w:lvlText w:val="%7."/>
      <w:lvlJc w:val="left"/>
      <w:pPr>
        <w:ind w:left="5040" w:hanging="360"/>
      </w:pPr>
    </w:lvl>
    <w:lvl w:ilvl="7" w:tplc="282EEA20" w:tentative="1">
      <w:start w:val="1"/>
      <w:numFmt w:val="lowerLetter"/>
      <w:lvlText w:val="%8."/>
      <w:lvlJc w:val="left"/>
      <w:pPr>
        <w:ind w:left="5760" w:hanging="360"/>
      </w:pPr>
    </w:lvl>
    <w:lvl w:ilvl="8" w:tplc="7BE6C7FE" w:tentative="1">
      <w:start w:val="1"/>
      <w:numFmt w:val="lowerRoman"/>
      <w:lvlText w:val="%9."/>
      <w:lvlJc w:val="right"/>
      <w:pPr>
        <w:ind w:left="6480" w:hanging="180"/>
      </w:pPr>
    </w:lvl>
  </w:abstractNum>
  <w:num w:numId="1" w16cid:durableId="647440333">
    <w:abstractNumId w:val="9"/>
  </w:num>
  <w:num w:numId="2" w16cid:durableId="236861322">
    <w:abstractNumId w:val="9"/>
  </w:num>
  <w:num w:numId="3" w16cid:durableId="1053698510">
    <w:abstractNumId w:val="7"/>
  </w:num>
  <w:num w:numId="4" w16cid:durableId="584415322">
    <w:abstractNumId w:val="7"/>
  </w:num>
  <w:num w:numId="5" w16cid:durableId="1979408624">
    <w:abstractNumId w:val="6"/>
  </w:num>
  <w:num w:numId="6" w16cid:durableId="1054737491">
    <w:abstractNumId w:val="6"/>
  </w:num>
  <w:num w:numId="7" w16cid:durableId="1324316311">
    <w:abstractNumId w:val="5"/>
  </w:num>
  <w:num w:numId="8" w16cid:durableId="1283734177">
    <w:abstractNumId w:val="5"/>
  </w:num>
  <w:num w:numId="9" w16cid:durableId="1653368661">
    <w:abstractNumId w:val="4"/>
  </w:num>
  <w:num w:numId="10" w16cid:durableId="1038168407">
    <w:abstractNumId w:val="4"/>
  </w:num>
  <w:num w:numId="11" w16cid:durableId="1562325490">
    <w:abstractNumId w:val="8"/>
  </w:num>
  <w:num w:numId="12" w16cid:durableId="620114405">
    <w:abstractNumId w:val="8"/>
  </w:num>
  <w:num w:numId="13" w16cid:durableId="1151482701">
    <w:abstractNumId w:val="3"/>
  </w:num>
  <w:num w:numId="14" w16cid:durableId="894312785">
    <w:abstractNumId w:val="3"/>
  </w:num>
  <w:num w:numId="15" w16cid:durableId="1990330138">
    <w:abstractNumId w:val="2"/>
  </w:num>
  <w:num w:numId="16" w16cid:durableId="121851603">
    <w:abstractNumId w:val="2"/>
  </w:num>
  <w:num w:numId="17" w16cid:durableId="1532761663">
    <w:abstractNumId w:val="1"/>
  </w:num>
  <w:num w:numId="18" w16cid:durableId="835195852">
    <w:abstractNumId w:val="1"/>
  </w:num>
  <w:num w:numId="19" w16cid:durableId="2103187063">
    <w:abstractNumId w:val="0"/>
  </w:num>
  <w:num w:numId="20" w16cid:durableId="172578394">
    <w:abstractNumId w:val="0"/>
  </w:num>
  <w:num w:numId="21" w16cid:durableId="168297987">
    <w:abstractNumId w:val="9"/>
  </w:num>
  <w:num w:numId="22" w16cid:durableId="109203008">
    <w:abstractNumId w:val="7"/>
  </w:num>
  <w:num w:numId="23" w16cid:durableId="901330386">
    <w:abstractNumId w:val="6"/>
  </w:num>
  <w:num w:numId="24" w16cid:durableId="358895233">
    <w:abstractNumId w:val="5"/>
  </w:num>
  <w:num w:numId="25" w16cid:durableId="1059591584">
    <w:abstractNumId w:val="4"/>
  </w:num>
  <w:num w:numId="26" w16cid:durableId="1085608030">
    <w:abstractNumId w:val="8"/>
  </w:num>
  <w:num w:numId="27" w16cid:durableId="373193784">
    <w:abstractNumId w:val="3"/>
  </w:num>
  <w:num w:numId="28" w16cid:durableId="1405178457">
    <w:abstractNumId w:val="2"/>
  </w:num>
  <w:num w:numId="29" w16cid:durableId="2061778145">
    <w:abstractNumId w:val="1"/>
  </w:num>
  <w:num w:numId="30" w16cid:durableId="1616865500">
    <w:abstractNumId w:val="0"/>
  </w:num>
  <w:num w:numId="31" w16cid:durableId="45842147">
    <w:abstractNumId w:val="9"/>
  </w:num>
  <w:num w:numId="32" w16cid:durableId="1152723393">
    <w:abstractNumId w:val="7"/>
  </w:num>
  <w:num w:numId="33" w16cid:durableId="306130953">
    <w:abstractNumId w:val="6"/>
  </w:num>
  <w:num w:numId="34" w16cid:durableId="523175613">
    <w:abstractNumId w:val="5"/>
  </w:num>
  <w:num w:numId="35" w16cid:durableId="1525513998">
    <w:abstractNumId w:val="4"/>
  </w:num>
  <w:num w:numId="36" w16cid:durableId="225073577">
    <w:abstractNumId w:val="8"/>
  </w:num>
  <w:num w:numId="37" w16cid:durableId="486946177">
    <w:abstractNumId w:val="3"/>
  </w:num>
  <w:num w:numId="38" w16cid:durableId="1487092739">
    <w:abstractNumId w:val="2"/>
  </w:num>
  <w:num w:numId="39" w16cid:durableId="971714717">
    <w:abstractNumId w:val="1"/>
  </w:num>
  <w:num w:numId="40" w16cid:durableId="44570607">
    <w:abstractNumId w:val="0"/>
  </w:num>
  <w:num w:numId="41" w16cid:durableId="270625643">
    <w:abstractNumId w:val="10"/>
  </w:num>
  <w:num w:numId="42" w16cid:durableId="1799107773">
    <w:abstractNumId w:val="10"/>
  </w:num>
  <w:num w:numId="43" w16cid:durableId="471169097">
    <w:abstractNumId w:val="10"/>
  </w:num>
  <w:num w:numId="44" w16cid:durableId="1851407981">
    <w:abstractNumId w:val="13"/>
  </w:num>
  <w:num w:numId="45" w16cid:durableId="1679311842">
    <w:abstractNumId w:val="11"/>
  </w:num>
  <w:num w:numId="46" w16cid:durableId="77792917">
    <w:abstractNumId w:val="17"/>
  </w:num>
  <w:num w:numId="47" w16cid:durableId="1259875920">
    <w:abstractNumId w:val="16"/>
  </w:num>
  <w:num w:numId="48" w16cid:durableId="1038700627">
    <w:abstractNumId w:val="14"/>
  </w:num>
  <w:num w:numId="49" w16cid:durableId="608394169">
    <w:abstractNumId w:val="15"/>
  </w:num>
  <w:num w:numId="50" w16cid:durableId="19748665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40/2025"/>
    <w:docVar w:name="dvlangue" w:val="EL"/>
    <w:docVar w:name="dvnumam" w:val="135"/>
    <w:docVar w:name="dvpe" w:val="768.075"/>
    <w:docVar w:name="dvrapporteur" w:val="Εισηγητής: "/>
    <w:docVar w:name="dvtitre" w:val="Νομοθετικό ψήφισμα του Ευρωπαϊκού Κοινοβουλίου σχετικά με την πρόταση οδηγίας του Ευρωπαϊκού Κοινοβουλίου και του Συμβουλίου για την τροποποίηση της οδηγίας (ΕΕ) 2015/2302 ώστε να καταστεί αποτελεσματικότερη η προστασία των ταξιδιωτών και να απλουστευθούν και να αποσαφηνιστούν ορισμένες πτυχές της οδηγίας(COM(2023)0905 – C9-0436/2023 – 2023/0435(COD))"/>
  </w:docVars>
  <w:rsids>
    <w:rsidRoot w:val="007010A2"/>
    <w:rsid w:val="00002272"/>
    <w:rsid w:val="00050703"/>
    <w:rsid w:val="00064002"/>
    <w:rsid w:val="000677B9"/>
    <w:rsid w:val="000831BA"/>
    <w:rsid w:val="000A42CC"/>
    <w:rsid w:val="000E7DD9"/>
    <w:rsid w:val="0010095E"/>
    <w:rsid w:val="00125B37"/>
    <w:rsid w:val="0015372A"/>
    <w:rsid w:val="00155AC5"/>
    <w:rsid w:val="00187494"/>
    <w:rsid w:val="001F32AE"/>
    <w:rsid w:val="002767FF"/>
    <w:rsid w:val="002B18FE"/>
    <w:rsid w:val="002B5493"/>
    <w:rsid w:val="00343214"/>
    <w:rsid w:val="00361C00"/>
    <w:rsid w:val="0037345C"/>
    <w:rsid w:val="00395FA1"/>
    <w:rsid w:val="003D598F"/>
    <w:rsid w:val="003E15D4"/>
    <w:rsid w:val="00411CCE"/>
    <w:rsid w:val="0041666E"/>
    <w:rsid w:val="00417387"/>
    <w:rsid w:val="00421060"/>
    <w:rsid w:val="00471C19"/>
    <w:rsid w:val="004867E3"/>
    <w:rsid w:val="00494A28"/>
    <w:rsid w:val="004C0004"/>
    <w:rsid w:val="004C5D52"/>
    <w:rsid w:val="0050519A"/>
    <w:rsid w:val="005072A1"/>
    <w:rsid w:val="00514517"/>
    <w:rsid w:val="00545827"/>
    <w:rsid w:val="00560270"/>
    <w:rsid w:val="005C2568"/>
    <w:rsid w:val="005C2ADA"/>
    <w:rsid w:val="005F1B17"/>
    <w:rsid w:val="006037C0"/>
    <w:rsid w:val="00645E3C"/>
    <w:rsid w:val="006631B6"/>
    <w:rsid w:val="00680577"/>
    <w:rsid w:val="006F74FA"/>
    <w:rsid w:val="007010A2"/>
    <w:rsid w:val="00731ADD"/>
    <w:rsid w:val="00734777"/>
    <w:rsid w:val="00747932"/>
    <w:rsid w:val="00751678"/>
    <w:rsid w:val="00751A4A"/>
    <w:rsid w:val="00756632"/>
    <w:rsid w:val="00762C74"/>
    <w:rsid w:val="00786EC0"/>
    <w:rsid w:val="007D1690"/>
    <w:rsid w:val="007E22AD"/>
    <w:rsid w:val="00817416"/>
    <w:rsid w:val="00842779"/>
    <w:rsid w:val="00843550"/>
    <w:rsid w:val="00865F67"/>
    <w:rsid w:val="00881A7B"/>
    <w:rsid w:val="008840E5"/>
    <w:rsid w:val="00887B3E"/>
    <w:rsid w:val="008A538D"/>
    <w:rsid w:val="008C2AC6"/>
    <w:rsid w:val="00930C23"/>
    <w:rsid w:val="0093193B"/>
    <w:rsid w:val="009509D8"/>
    <w:rsid w:val="00950B64"/>
    <w:rsid w:val="00981893"/>
    <w:rsid w:val="00A1687D"/>
    <w:rsid w:val="00A43E52"/>
    <w:rsid w:val="00A4678D"/>
    <w:rsid w:val="00A778C7"/>
    <w:rsid w:val="00AB441E"/>
    <w:rsid w:val="00AB6293"/>
    <w:rsid w:val="00AC2F22"/>
    <w:rsid w:val="00AE0928"/>
    <w:rsid w:val="00AF3B82"/>
    <w:rsid w:val="00B12E95"/>
    <w:rsid w:val="00B22876"/>
    <w:rsid w:val="00B2544B"/>
    <w:rsid w:val="00B558F0"/>
    <w:rsid w:val="00B8610A"/>
    <w:rsid w:val="00BD48FE"/>
    <w:rsid w:val="00BD7BD8"/>
    <w:rsid w:val="00BE6ADC"/>
    <w:rsid w:val="00C05BFE"/>
    <w:rsid w:val="00C2170D"/>
    <w:rsid w:val="00C23CD4"/>
    <w:rsid w:val="00C61C0C"/>
    <w:rsid w:val="00C941CB"/>
    <w:rsid w:val="00CC2357"/>
    <w:rsid w:val="00CE04A2"/>
    <w:rsid w:val="00CF071A"/>
    <w:rsid w:val="00D058B8"/>
    <w:rsid w:val="00D56C11"/>
    <w:rsid w:val="00D75B73"/>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DA33B5"/>
  <w15:chartTrackingRefBased/>
  <w15:docId w15:val="{4CC247FF-B6CC-4D98-9294-3F0123B30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50703"/>
    <w:rPr>
      <w:b/>
      <w:kern w:val="28"/>
      <w:sz w:val="28"/>
      <w:lang w:val="fr-FR" w:eastAsia="fr-FR"/>
    </w:rPr>
  </w:style>
  <w:style w:type="character" w:customStyle="1" w:styleId="Heading2Char">
    <w:name w:val="Heading 2 Char"/>
    <w:basedOn w:val="DefaultParagraphFont"/>
    <w:link w:val="Heading2"/>
    <w:semiHidden/>
    <w:rsid w:val="00050703"/>
    <w:rPr>
      <w:sz w:val="24"/>
      <w:lang w:val="fr-FR" w:eastAsia="fr-FR"/>
    </w:rPr>
  </w:style>
  <w:style w:type="character" w:customStyle="1" w:styleId="Heading3Char">
    <w:name w:val="Heading 3 Char"/>
    <w:basedOn w:val="DefaultParagraphFont"/>
    <w:link w:val="Heading3"/>
    <w:semiHidden/>
    <w:rsid w:val="00050703"/>
    <w:rPr>
      <w:rFonts w:ascii="Arial" w:hAnsi="Arial"/>
      <w:sz w:val="24"/>
      <w:lang w:val="fr-FR" w:eastAsia="fr-FR"/>
    </w:rPr>
  </w:style>
  <w:style w:type="character" w:customStyle="1" w:styleId="Heading4Char">
    <w:name w:val="Heading 4 Char"/>
    <w:basedOn w:val="DefaultParagraphFont"/>
    <w:link w:val="Heading4"/>
    <w:semiHidden/>
    <w:rsid w:val="00050703"/>
    <w:rPr>
      <w:sz w:val="24"/>
      <w:lang w:val="en-US" w:eastAsia="fr-FR"/>
    </w:rPr>
  </w:style>
  <w:style w:type="character" w:customStyle="1" w:styleId="Heading5Char">
    <w:name w:val="Heading 5 Char"/>
    <w:basedOn w:val="DefaultParagraphFont"/>
    <w:link w:val="Heading5"/>
    <w:semiHidden/>
    <w:rsid w:val="00050703"/>
    <w:rPr>
      <w:sz w:val="24"/>
      <w:lang w:val="en-US" w:eastAsia="fr-FR"/>
    </w:rPr>
  </w:style>
  <w:style w:type="character" w:customStyle="1" w:styleId="Heading6Char">
    <w:name w:val="Heading 6 Char"/>
    <w:basedOn w:val="DefaultParagraphFont"/>
    <w:link w:val="Heading6"/>
    <w:semiHidden/>
    <w:rsid w:val="00050703"/>
    <w:rPr>
      <w:i/>
      <w:sz w:val="22"/>
      <w:lang w:val="el-GR"/>
    </w:rPr>
  </w:style>
  <w:style w:type="character" w:customStyle="1" w:styleId="Heading7Char">
    <w:name w:val="Heading 7 Char"/>
    <w:basedOn w:val="DefaultParagraphFont"/>
    <w:link w:val="Heading7"/>
    <w:semiHidden/>
    <w:rsid w:val="00050703"/>
    <w:rPr>
      <w:rFonts w:ascii="Arial" w:hAnsi="Arial"/>
      <w:sz w:val="24"/>
      <w:lang w:val="el-GR"/>
    </w:rPr>
  </w:style>
  <w:style w:type="character" w:customStyle="1" w:styleId="Heading8Char">
    <w:name w:val="Heading 8 Char"/>
    <w:basedOn w:val="DefaultParagraphFont"/>
    <w:link w:val="Heading8"/>
    <w:semiHidden/>
    <w:rsid w:val="00050703"/>
    <w:rPr>
      <w:rFonts w:ascii="Arial" w:hAnsi="Arial"/>
      <w:i/>
      <w:sz w:val="24"/>
      <w:lang w:val="el-GR"/>
    </w:rPr>
  </w:style>
  <w:style w:type="character" w:customStyle="1" w:styleId="Heading9Char">
    <w:name w:val="Heading 9 Char"/>
    <w:basedOn w:val="DefaultParagraphFont"/>
    <w:link w:val="Heading9"/>
    <w:semiHidden/>
    <w:rsid w:val="00050703"/>
    <w:rPr>
      <w:rFonts w:ascii="Arial" w:hAnsi="Arial"/>
      <w:b/>
      <w:i/>
      <w:sz w:val="18"/>
      <w:lang w:val="el-GR"/>
    </w:rPr>
  </w:style>
  <w:style w:type="paragraph" w:styleId="TOCHeading">
    <w:name w:val="TOC Heading"/>
    <w:basedOn w:val="Normal"/>
    <w:next w:val="Normal"/>
    <w:uiPriority w:val="39"/>
    <w:unhideWhenUsed/>
    <w:qFormat/>
    <w:rsid w:val="00050703"/>
    <w:pPr>
      <w:widowControl/>
      <w:spacing w:after="240"/>
    </w:pPr>
    <w:rPr>
      <w:lang w:val="en-GB"/>
    </w:rPr>
  </w:style>
  <w:style w:type="paragraph" w:customStyle="1" w:styleId="EPFooter2">
    <w:name w:val="EPFooter2"/>
    <w:basedOn w:val="Normal"/>
    <w:next w:val="Normal"/>
    <w:rsid w:val="0005070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50703"/>
    <w:pPr>
      <w:keepNext/>
      <w:spacing w:after="240"/>
      <w:jc w:val="right"/>
    </w:pPr>
    <w:rPr>
      <w:rFonts w:ascii="Arial" w:hAnsi="Arial"/>
      <w:b/>
    </w:rPr>
  </w:style>
  <w:style w:type="paragraph" w:customStyle="1" w:styleId="Normal6a">
    <w:name w:val="Normal6a"/>
    <w:basedOn w:val="Normal"/>
    <w:rsid w:val="00050703"/>
    <w:pPr>
      <w:spacing w:after="120"/>
    </w:pPr>
  </w:style>
  <w:style w:type="paragraph" w:customStyle="1" w:styleId="PageHeading">
    <w:name w:val="PageHeading"/>
    <w:basedOn w:val="Normal"/>
    <w:rsid w:val="00050703"/>
    <w:pPr>
      <w:keepNext/>
      <w:spacing w:after="480"/>
      <w:jc w:val="center"/>
    </w:pPr>
    <w:rPr>
      <w:rFonts w:ascii="Arial" w:hAnsi="Arial" w:cs="Arial"/>
      <w:b/>
    </w:rPr>
  </w:style>
  <w:style w:type="paragraph" w:customStyle="1" w:styleId="NormalBold">
    <w:name w:val="NormalBold"/>
    <w:basedOn w:val="Normal"/>
    <w:link w:val="NormalBoldChar"/>
    <w:rsid w:val="00050703"/>
    <w:rPr>
      <w:b/>
    </w:rPr>
  </w:style>
  <w:style w:type="paragraph" w:customStyle="1" w:styleId="NormalBold12a">
    <w:name w:val="NormalBold12a"/>
    <w:basedOn w:val="Normal"/>
    <w:rsid w:val="00050703"/>
    <w:pPr>
      <w:spacing w:after="240"/>
    </w:pPr>
    <w:rPr>
      <w:b/>
    </w:rPr>
  </w:style>
  <w:style w:type="paragraph" w:customStyle="1" w:styleId="AmJustText">
    <w:name w:val="AmJustText"/>
    <w:basedOn w:val="Normal"/>
    <w:rsid w:val="00050703"/>
    <w:pPr>
      <w:spacing w:after="240"/>
    </w:pPr>
    <w:rPr>
      <w:i/>
    </w:rPr>
  </w:style>
  <w:style w:type="paragraph" w:customStyle="1" w:styleId="NormalHanging12a">
    <w:name w:val="NormalHanging12a"/>
    <w:basedOn w:val="Normal"/>
    <w:rsid w:val="00050703"/>
    <w:pPr>
      <w:spacing w:after="240"/>
      <w:ind w:left="567" w:hanging="567"/>
    </w:pPr>
  </w:style>
  <w:style w:type="paragraph" w:customStyle="1" w:styleId="CoverNormal24a">
    <w:name w:val="CoverNormal24a"/>
    <w:basedOn w:val="Normal"/>
    <w:rsid w:val="00050703"/>
    <w:pPr>
      <w:spacing w:after="480"/>
      <w:ind w:left="1417"/>
    </w:pPr>
  </w:style>
  <w:style w:type="paragraph" w:customStyle="1" w:styleId="CoverNormal">
    <w:name w:val="CoverNormal"/>
    <w:basedOn w:val="Normal"/>
    <w:rsid w:val="00050703"/>
    <w:pPr>
      <w:ind w:left="1418"/>
    </w:pPr>
  </w:style>
  <w:style w:type="paragraph" w:customStyle="1" w:styleId="AmCrossRef">
    <w:name w:val="AmCrossRef"/>
    <w:basedOn w:val="Normal"/>
    <w:rsid w:val="00050703"/>
    <w:pPr>
      <w:spacing w:before="240" w:after="240"/>
      <w:jc w:val="center"/>
    </w:pPr>
    <w:rPr>
      <w:i/>
    </w:rPr>
  </w:style>
  <w:style w:type="paragraph" w:customStyle="1" w:styleId="AmJustTitle">
    <w:name w:val="AmJustTitle"/>
    <w:basedOn w:val="Normal"/>
    <w:next w:val="AmJustText"/>
    <w:rsid w:val="00050703"/>
    <w:pPr>
      <w:keepNext/>
      <w:spacing w:before="240" w:after="240"/>
      <w:jc w:val="center"/>
    </w:pPr>
    <w:rPr>
      <w:i/>
    </w:rPr>
  </w:style>
  <w:style w:type="paragraph" w:customStyle="1" w:styleId="CoverReference">
    <w:name w:val="CoverReference"/>
    <w:basedOn w:val="Normal"/>
    <w:rsid w:val="00050703"/>
    <w:pPr>
      <w:spacing w:before="1080"/>
      <w:jc w:val="right"/>
    </w:pPr>
    <w:rPr>
      <w:rFonts w:ascii="Arial" w:hAnsi="Arial" w:cs="Arial"/>
      <w:b/>
    </w:rPr>
  </w:style>
  <w:style w:type="paragraph" w:customStyle="1" w:styleId="CoverDocType">
    <w:name w:val="CoverDocType"/>
    <w:basedOn w:val="Normal"/>
    <w:rsid w:val="00050703"/>
    <w:pPr>
      <w:ind w:left="1418"/>
    </w:pPr>
    <w:rPr>
      <w:rFonts w:ascii="Arial" w:hAnsi="Arial"/>
      <w:b/>
      <w:sz w:val="48"/>
    </w:rPr>
  </w:style>
  <w:style w:type="paragraph" w:customStyle="1" w:styleId="CoverDocType24a">
    <w:name w:val="CoverDocType24a"/>
    <w:basedOn w:val="Normal"/>
    <w:rsid w:val="00050703"/>
    <w:pPr>
      <w:spacing w:after="480"/>
      <w:ind w:left="1418"/>
    </w:pPr>
    <w:rPr>
      <w:rFonts w:ascii="Arial" w:hAnsi="Arial"/>
      <w:b/>
      <w:sz w:val="48"/>
    </w:rPr>
  </w:style>
  <w:style w:type="paragraph" w:customStyle="1" w:styleId="CoverDate">
    <w:name w:val="CoverDate"/>
    <w:basedOn w:val="Normal"/>
    <w:rsid w:val="00050703"/>
    <w:pPr>
      <w:spacing w:before="240" w:after="1200"/>
    </w:pPr>
  </w:style>
  <w:style w:type="paragraph" w:styleId="Header">
    <w:name w:val="header"/>
    <w:basedOn w:val="Normal"/>
    <w:link w:val="HeaderChar"/>
    <w:uiPriority w:val="99"/>
    <w:rsid w:val="00050703"/>
    <w:pPr>
      <w:tabs>
        <w:tab w:val="center" w:pos="4513"/>
        <w:tab w:val="right" w:pos="9026"/>
      </w:tabs>
    </w:pPr>
  </w:style>
  <w:style w:type="character" w:customStyle="1" w:styleId="HeaderChar">
    <w:name w:val="Header Char"/>
    <w:basedOn w:val="DefaultParagraphFont"/>
    <w:link w:val="Header"/>
    <w:uiPriority w:val="99"/>
    <w:rsid w:val="00050703"/>
    <w:rPr>
      <w:sz w:val="24"/>
      <w:lang w:val="el-GR"/>
    </w:rPr>
  </w:style>
  <w:style w:type="paragraph" w:customStyle="1" w:styleId="AmOrLang">
    <w:name w:val="AmOrLang"/>
    <w:basedOn w:val="Normal"/>
    <w:rsid w:val="00050703"/>
    <w:pPr>
      <w:spacing w:before="240" w:after="240"/>
      <w:jc w:val="right"/>
    </w:pPr>
  </w:style>
  <w:style w:type="paragraph" w:customStyle="1" w:styleId="AmColumnHeading">
    <w:name w:val="AmColumnHeading"/>
    <w:basedOn w:val="Normal"/>
    <w:rsid w:val="00050703"/>
    <w:pPr>
      <w:spacing w:after="240"/>
      <w:jc w:val="center"/>
    </w:pPr>
    <w:rPr>
      <w:i/>
    </w:rPr>
  </w:style>
  <w:style w:type="paragraph" w:customStyle="1" w:styleId="AmNumberTabs">
    <w:name w:val="AmNumberTabs"/>
    <w:basedOn w:val="Normal"/>
    <w:rsid w:val="0005070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50703"/>
    <w:pPr>
      <w:spacing w:before="240"/>
    </w:pPr>
    <w:rPr>
      <w:b/>
    </w:rPr>
  </w:style>
  <w:style w:type="paragraph" w:customStyle="1" w:styleId="EPBody">
    <w:name w:val="EPBody"/>
    <w:basedOn w:val="Normal"/>
    <w:rsid w:val="00050703"/>
    <w:pPr>
      <w:jc w:val="center"/>
    </w:pPr>
    <w:rPr>
      <w:rFonts w:ascii="Arial" w:hAnsi="Arial" w:cs="Arial"/>
      <w:i/>
      <w:sz w:val="22"/>
      <w:szCs w:val="22"/>
    </w:rPr>
  </w:style>
  <w:style w:type="paragraph" w:customStyle="1" w:styleId="EPFooter">
    <w:name w:val="EPFooter"/>
    <w:basedOn w:val="Normal"/>
    <w:rsid w:val="00050703"/>
    <w:pPr>
      <w:tabs>
        <w:tab w:val="center" w:pos="4535"/>
        <w:tab w:val="right" w:pos="9071"/>
      </w:tabs>
      <w:spacing w:before="240" w:after="240"/>
    </w:pPr>
    <w:rPr>
      <w:color w:val="010000"/>
      <w:sz w:val="22"/>
    </w:rPr>
  </w:style>
  <w:style w:type="paragraph" w:customStyle="1" w:styleId="EPComma">
    <w:name w:val="EPComma"/>
    <w:basedOn w:val="Normal"/>
    <w:rsid w:val="00050703"/>
    <w:pPr>
      <w:spacing w:before="480" w:after="240"/>
    </w:pPr>
  </w:style>
  <w:style w:type="paragraph" w:customStyle="1" w:styleId="Lgendesigne">
    <w:name w:val="Légende signe"/>
    <w:basedOn w:val="Normal"/>
    <w:rsid w:val="00050703"/>
    <w:pPr>
      <w:tabs>
        <w:tab w:val="right" w:pos="454"/>
        <w:tab w:val="left" w:pos="737"/>
      </w:tabs>
      <w:ind w:left="737" w:hanging="737"/>
    </w:pPr>
    <w:rPr>
      <w:snapToGrid w:val="0"/>
      <w:sz w:val="18"/>
      <w:lang w:eastAsia="en-US"/>
    </w:rPr>
  </w:style>
  <w:style w:type="paragraph" w:customStyle="1" w:styleId="Lgendetitre">
    <w:name w:val="Légende titre"/>
    <w:basedOn w:val="Normal"/>
    <w:rsid w:val="00050703"/>
    <w:pPr>
      <w:spacing w:before="240" w:after="240"/>
    </w:pPr>
    <w:rPr>
      <w:b/>
      <w:i/>
      <w:snapToGrid w:val="0"/>
      <w:lang w:eastAsia="en-US"/>
    </w:rPr>
  </w:style>
  <w:style w:type="paragraph" w:customStyle="1" w:styleId="Lgendestandard">
    <w:name w:val="Légende standard"/>
    <w:basedOn w:val="Normal"/>
    <w:rsid w:val="00050703"/>
    <w:rPr>
      <w:sz w:val="18"/>
    </w:rPr>
  </w:style>
  <w:style w:type="paragraph" w:customStyle="1" w:styleId="Normal24a">
    <w:name w:val="Normal24a"/>
    <w:basedOn w:val="Normal"/>
    <w:rsid w:val="00050703"/>
    <w:pPr>
      <w:spacing w:after="480"/>
    </w:pPr>
  </w:style>
  <w:style w:type="paragraph" w:customStyle="1" w:styleId="NormalBoldCenter">
    <w:name w:val="NormalBoldCenter"/>
    <w:basedOn w:val="Normal"/>
    <w:rsid w:val="00050703"/>
    <w:pPr>
      <w:jc w:val="center"/>
    </w:pPr>
    <w:rPr>
      <w:b/>
    </w:rPr>
  </w:style>
  <w:style w:type="paragraph" w:customStyle="1" w:styleId="Footprint12b">
    <w:name w:val="Footprint12b"/>
    <w:basedOn w:val="Normal"/>
    <w:rsid w:val="00050703"/>
    <w:pPr>
      <w:spacing w:before="240"/>
    </w:pPr>
    <w:rPr>
      <w:szCs w:val="24"/>
    </w:rPr>
  </w:style>
  <w:style w:type="paragraph" w:customStyle="1" w:styleId="NormalSingle">
    <w:name w:val="NormalSingle"/>
    <w:basedOn w:val="Normal"/>
    <w:qFormat/>
    <w:rsid w:val="00050703"/>
    <w:rPr>
      <w:szCs w:val="24"/>
    </w:rPr>
  </w:style>
  <w:style w:type="character" w:styleId="Hyperlink">
    <w:name w:val="Hyperlink"/>
    <w:basedOn w:val="DefaultParagraphFont"/>
    <w:rsid w:val="00050703"/>
    <w:rPr>
      <w:color w:val="0563C1" w:themeColor="hyperlink"/>
      <w:u w:val="single"/>
    </w:rPr>
  </w:style>
  <w:style w:type="paragraph" w:customStyle="1" w:styleId="FreeForm">
    <w:name w:val="Free Form"/>
    <w:basedOn w:val="Normal"/>
    <w:rsid w:val="00050703"/>
    <w:pPr>
      <w:widowControl/>
    </w:pPr>
    <w:rPr>
      <w:rFonts w:ascii="Helvetica" w:eastAsia="Calibri" w:hAnsi="Helvetica"/>
      <w:color w:val="000000"/>
      <w:szCs w:val="24"/>
    </w:rPr>
  </w:style>
  <w:style w:type="paragraph" w:styleId="Footer">
    <w:name w:val="footer"/>
    <w:basedOn w:val="Normal"/>
    <w:link w:val="FooterChar"/>
    <w:rsid w:val="00050703"/>
    <w:pPr>
      <w:tabs>
        <w:tab w:val="center" w:pos="4513"/>
        <w:tab w:val="right" w:pos="9026"/>
      </w:tabs>
    </w:pPr>
  </w:style>
  <w:style w:type="character" w:customStyle="1" w:styleId="FooterChar">
    <w:name w:val="Footer Char"/>
    <w:basedOn w:val="DefaultParagraphFont"/>
    <w:link w:val="Footer"/>
    <w:rsid w:val="00050703"/>
    <w:rPr>
      <w:sz w:val="24"/>
      <w:lang w:val="el-GR"/>
    </w:rPr>
  </w:style>
  <w:style w:type="character" w:customStyle="1" w:styleId="Normal6Char">
    <w:name w:val="Normal6 Char"/>
    <w:basedOn w:val="DefaultParagraphFont"/>
    <w:link w:val="Normal6"/>
    <w:locked/>
    <w:rsid w:val="00050703"/>
    <w:rPr>
      <w:sz w:val="24"/>
      <w:lang w:val="el-GR"/>
    </w:rPr>
  </w:style>
  <w:style w:type="paragraph" w:customStyle="1" w:styleId="Normal6">
    <w:name w:val="Normal6"/>
    <w:basedOn w:val="Normal"/>
    <w:link w:val="Normal6Char"/>
    <w:rsid w:val="00050703"/>
    <w:pPr>
      <w:spacing w:after="120"/>
    </w:pPr>
  </w:style>
  <w:style w:type="character" w:customStyle="1" w:styleId="NormalBoldChar">
    <w:name w:val="NormalBold Char"/>
    <w:basedOn w:val="DefaultParagraphFont"/>
    <w:link w:val="NormalBold"/>
    <w:locked/>
    <w:rsid w:val="00050703"/>
    <w:rPr>
      <w:b/>
      <w:sz w:val="24"/>
      <w:lang w:val="el-GR"/>
    </w:rPr>
  </w:style>
  <w:style w:type="paragraph" w:customStyle="1" w:styleId="Normal12Italic">
    <w:name w:val="Normal12Italic"/>
    <w:basedOn w:val="Normal"/>
    <w:rsid w:val="00050703"/>
    <w:pPr>
      <w:spacing w:after="240"/>
    </w:pPr>
    <w:rPr>
      <w:i/>
      <w:noProof/>
    </w:rPr>
  </w:style>
  <w:style w:type="paragraph" w:customStyle="1" w:styleId="JustificationTitle">
    <w:name w:val="JustificationTitle"/>
    <w:basedOn w:val="Normal"/>
    <w:next w:val="Normal"/>
    <w:rsid w:val="00050703"/>
    <w:pPr>
      <w:keepNext/>
      <w:spacing w:before="240" w:after="240"/>
      <w:jc w:val="center"/>
    </w:pPr>
    <w:rPr>
      <w:i/>
      <w:noProof/>
    </w:rPr>
  </w:style>
  <w:style w:type="paragraph" w:customStyle="1" w:styleId="ColumnHeading">
    <w:name w:val="ColumnHeading"/>
    <w:basedOn w:val="Normal"/>
    <w:rsid w:val="00050703"/>
    <w:pPr>
      <w:spacing w:after="240"/>
      <w:jc w:val="center"/>
    </w:pPr>
    <w:rPr>
      <w:i/>
    </w:rPr>
  </w:style>
  <w:style w:type="paragraph" w:customStyle="1" w:styleId="AMNumberTabs0">
    <w:name w:val="AMNumberTabs"/>
    <w:basedOn w:val="Normal"/>
    <w:rsid w:val="0005070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50703"/>
    <w:pPr>
      <w:jc w:val="right"/>
    </w:pPr>
    <w:rPr>
      <w:lang w:val="el-GR"/>
    </w:rPr>
  </w:style>
  <w:style w:type="character" w:styleId="FollowedHyperlink">
    <w:name w:val="FollowedHyperlink"/>
    <w:basedOn w:val="DefaultParagraphFont"/>
    <w:rsid w:val="00050703"/>
    <w:rPr>
      <w:color w:val="954F72" w:themeColor="followedHyperlink"/>
      <w:u w:val="single"/>
    </w:rPr>
  </w:style>
  <w:style w:type="paragraph" w:styleId="BalloonText">
    <w:name w:val="Balloon Text"/>
    <w:basedOn w:val="Normal"/>
    <w:link w:val="BalloonTextChar"/>
    <w:unhideWhenUsed/>
    <w:rsid w:val="00050703"/>
    <w:rPr>
      <w:rFonts w:ascii="Segoe UI" w:hAnsi="Segoe UI" w:cs="Segoe UI"/>
      <w:sz w:val="18"/>
      <w:szCs w:val="18"/>
    </w:rPr>
  </w:style>
  <w:style w:type="character" w:customStyle="1" w:styleId="BalloonTextChar">
    <w:name w:val="Balloon Text Char"/>
    <w:basedOn w:val="DefaultParagraphFont"/>
    <w:link w:val="BalloonText"/>
    <w:rsid w:val="00050703"/>
    <w:rPr>
      <w:rFonts w:ascii="Segoe UI" w:hAnsi="Segoe UI" w:cs="Segoe UI"/>
      <w:sz w:val="18"/>
      <w:szCs w:val="18"/>
      <w:lang w:val="el-GR"/>
    </w:rPr>
  </w:style>
  <w:style w:type="character" w:styleId="CommentReference">
    <w:name w:val="annotation reference"/>
    <w:basedOn w:val="DefaultParagraphFont"/>
    <w:rsid w:val="00050703"/>
    <w:rPr>
      <w:sz w:val="16"/>
      <w:szCs w:val="16"/>
    </w:rPr>
  </w:style>
  <w:style w:type="paragraph" w:styleId="CommentText">
    <w:name w:val="annotation text"/>
    <w:basedOn w:val="Normal"/>
    <w:link w:val="CommentTextChar"/>
    <w:rsid w:val="00050703"/>
    <w:rPr>
      <w:sz w:val="20"/>
    </w:rPr>
  </w:style>
  <w:style w:type="character" w:customStyle="1" w:styleId="CommentTextChar">
    <w:name w:val="Comment Text Char"/>
    <w:basedOn w:val="DefaultParagraphFont"/>
    <w:link w:val="CommentText"/>
    <w:rsid w:val="00050703"/>
    <w:rPr>
      <w:lang w:val="el-GR"/>
    </w:rPr>
  </w:style>
  <w:style w:type="paragraph" w:styleId="CommentSubject">
    <w:name w:val="annotation subject"/>
    <w:basedOn w:val="CommentText"/>
    <w:next w:val="CommentText"/>
    <w:link w:val="CommentSubjectChar"/>
    <w:unhideWhenUsed/>
    <w:rsid w:val="00050703"/>
    <w:rPr>
      <w:b/>
      <w:bCs/>
    </w:rPr>
  </w:style>
  <w:style w:type="character" w:customStyle="1" w:styleId="CommentSubjectChar">
    <w:name w:val="Comment Subject Char"/>
    <w:basedOn w:val="CommentTextChar"/>
    <w:link w:val="CommentSubject"/>
    <w:rsid w:val="00050703"/>
    <w:rPr>
      <w:b/>
      <w:bCs/>
      <w:lang w:val="el-GR"/>
    </w:rPr>
  </w:style>
  <w:style w:type="paragraph" w:customStyle="1" w:styleId="msonormal0">
    <w:name w:val="msonormal"/>
    <w:basedOn w:val="Normal"/>
    <w:rsid w:val="00050703"/>
    <w:pPr>
      <w:widowControl/>
      <w:spacing w:before="100" w:beforeAutospacing="1" w:after="100" w:afterAutospacing="1"/>
    </w:pPr>
    <w:rPr>
      <w:szCs w:val="24"/>
    </w:rPr>
  </w:style>
  <w:style w:type="paragraph" w:styleId="ListParagraph">
    <w:name w:val="List Paragraph"/>
    <w:basedOn w:val="Normal"/>
    <w:uiPriority w:val="1"/>
    <w:qFormat/>
    <w:rsid w:val="00050703"/>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050703"/>
    <w:pPr>
      <w:ind w:left="1417"/>
    </w:pPr>
    <w:rPr>
      <w:b/>
    </w:rPr>
  </w:style>
  <w:style w:type="paragraph" w:customStyle="1" w:styleId="Normal12a">
    <w:name w:val="Normal12a"/>
    <w:basedOn w:val="Normal"/>
    <w:rsid w:val="00050703"/>
    <w:pPr>
      <w:spacing w:after="240"/>
    </w:pPr>
  </w:style>
  <w:style w:type="paragraph" w:customStyle="1" w:styleId="PageHeadingNotTOC">
    <w:name w:val="PageHeadingNotTOC"/>
    <w:basedOn w:val="Normal"/>
    <w:rsid w:val="00050703"/>
    <w:pPr>
      <w:keepNext/>
      <w:spacing w:after="480"/>
      <w:jc w:val="center"/>
    </w:pPr>
    <w:rPr>
      <w:rFonts w:ascii="Arial" w:hAnsi="Arial" w:cs="Arial"/>
      <w:b/>
    </w:rPr>
  </w:style>
  <w:style w:type="paragraph" w:customStyle="1" w:styleId="AmHeadingPA">
    <w:name w:val="AmHeadingPA"/>
    <w:basedOn w:val="Normal"/>
    <w:next w:val="Normal"/>
    <w:rsid w:val="00050703"/>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050703"/>
    <w:rPr>
      <w:noProof/>
      <w:sz w:val="24"/>
    </w:rPr>
  </w:style>
  <w:style w:type="paragraph" w:customStyle="1" w:styleId="Normal12">
    <w:name w:val="Normal12"/>
    <w:basedOn w:val="Normal"/>
    <w:link w:val="Normal12Char"/>
    <w:rsid w:val="00050703"/>
    <w:pPr>
      <w:spacing w:after="240"/>
    </w:pPr>
    <w:rPr>
      <w:noProof/>
      <w:lang w:val="en-GB"/>
    </w:rPr>
  </w:style>
  <w:style w:type="paragraph" w:customStyle="1" w:styleId="CommitteeAM">
    <w:name w:val="CommitteeAM"/>
    <w:basedOn w:val="Normal"/>
    <w:rsid w:val="00050703"/>
    <w:pPr>
      <w:spacing w:before="240" w:after="600"/>
      <w:jc w:val="center"/>
    </w:pPr>
    <w:rPr>
      <w:i/>
    </w:rPr>
  </w:style>
  <w:style w:type="paragraph" w:customStyle="1" w:styleId="ZDateAM">
    <w:name w:val="ZDateAM"/>
    <w:basedOn w:val="Normal"/>
    <w:rsid w:val="00050703"/>
    <w:pPr>
      <w:tabs>
        <w:tab w:val="right" w:pos="9356"/>
      </w:tabs>
      <w:spacing w:after="480"/>
    </w:pPr>
    <w:rPr>
      <w:noProof/>
    </w:rPr>
  </w:style>
  <w:style w:type="paragraph" w:customStyle="1" w:styleId="ProjRap">
    <w:name w:val="ProjRap"/>
    <w:basedOn w:val="Normal"/>
    <w:rsid w:val="00050703"/>
    <w:pPr>
      <w:tabs>
        <w:tab w:val="right" w:pos="9356"/>
      </w:tabs>
    </w:pPr>
    <w:rPr>
      <w:b/>
      <w:noProof/>
    </w:rPr>
  </w:style>
  <w:style w:type="paragraph" w:customStyle="1" w:styleId="PELeft">
    <w:name w:val="PELeft"/>
    <w:basedOn w:val="Normal"/>
    <w:rsid w:val="00050703"/>
    <w:pPr>
      <w:spacing w:before="40" w:after="40"/>
    </w:pPr>
    <w:rPr>
      <w:rFonts w:ascii="Arial" w:hAnsi="Arial" w:cs="Arial"/>
      <w:sz w:val="22"/>
      <w:szCs w:val="22"/>
    </w:rPr>
  </w:style>
  <w:style w:type="paragraph" w:customStyle="1" w:styleId="PERight">
    <w:name w:val="PERight"/>
    <w:basedOn w:val="Normal"/>
    <w:next w:val="Normal"/>
    <w:rsid w:val="00050703"/>
    <w:pPr>
      <w:jc w:val="right"/>
    </w:pPr>
    <w:rPr>
      <w:rFonts w:ascii="Arial" w:hAnsi="Arial" w:cs="Arial"/>
      <w:sz w:val="22"/>
      <w:szCs w:val="22"/>
    </w:rPr>
  </w:style>
  <w:style w:type="paragraph" w:customStyle="1" w:styleId="CrossRef">
    <w:name w:val="CrossRef"/>
    <w:basedOn w:val="Normal"/>
    <w:rsid w:val="00050703"/>
    <w:pPr>
      <w:spacing w:before="240"/>
      <w:jc w:val="center"/>
    </w:pPr>
    <w:rPr>
      <w:i/>
    </w:rPr>
  </w:style>
  <w:style w:type="character" w:customStyle="1" w:styleId="Footer2Middle">
    <w:name w:val="Footer2Middle"/>
    <w:rsid w:val="00050703"/>
    <w:rPr>
      <w:rFonts w:ascii="Arial" w:hAnsi="Arial" w:cs="Arial" w:hint="default"/>
      <w:b w:val="0"/>
      <w:bCs w:val="0"/>
      <w:i/>
      <w:iCs w:val="0"/>
      <w:color w:val="C0C0C0"/>
      <w:sz w:val="22"/>
    </w:rPr>
  </w:style>
  <w:style w:type="paragraph" w:customStyle="1" w:styleId="EntPE">
    <w:name w:val="EntPE"/>
    <w:basedOn w:val="Normal12"/>
    <w:rsid w:val="00050703"/>
    <w:pPr>
      <w:jc w:val="center"/>
    </w:pPr>
    <w:rPr>
      <w:noProof w:val="0"/>
      <w:sz w:val="56"/>
    </w:rPr>
  </w:style>
  <w:style w:type="paragraph" w:styleId="Revision">
    <w:name w:val="Revision"/>
    <w:hidden/>
    <w:uiPriority w:val="99"/>
    <w:semiHidden/>
    <w:rsid w:val="00050703"/>
    <w:rPr>
      <w:sz w:val="24"/>
      <w:szCs w:val="24"/>
      <w:lang w:val="el-GR"/>
    </w:rPr>
  </w:style>
  <w:style w:type="paragraph" w:customStyle="1" w:styleId="RollCallSymbols14pt">
    <w:name w:val="RollCallSymbols14pt"/>
    <w:basedOn w:val="Normal"/>
    <w:rsid w:val="0005070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50703"/>
    <w:pPr>
      <w:tabs>
        <w:tab w:val="center" w:pos="284"/>
        <w:tab w:val="left" w:pos="426"/>
      </w:tabs>
    </w:pPr>
    <w:rPr>
      <w:snapToGrid w:val="0"/>
      <w:lang w:eastAsia="en-US"/>
    </w:rPr>
  </w:style>
  <w:style w:type="paragraph" w:customStyle="1" w:styleId="RollCallVotes">
    <w:name w:val="RollCallVotes"/>
    <w:basedOn w:val="Normal"/>
    <w:rsid w:val="00050703"/>
    <w:pPr>
      <w:spacing w:before="120" w:after="120"/>
      <w:jc w:val="center"/>
    </w:pPr>
    <w:rPr>
      <w:b/>
      <w:bCs/>
      <w:snapToGrid w:val="0"/>
      <w:sz w:val="16"/>
      <w:lang w:eastAsia="en-US"/>
    </w:rPr>
  </w:style>
  <w:style w:type="paragraph" w:customStyle="1" w:styleId="RollCallTable">
    <w:name w:val="RollCallTable"/>
    <w:basedOn w:val="Normal"/>
    <w:rsid w:val="00050703"/>
    <w:pPr>
      <w:spacing w:before="120" w:after="120"/>
    </w:pPr>
    <w:rPr>
      <w:snapToGrid w:val="0"/>
      <w:sz w:val="16"/>
      <w:lang w:eastAsia="en-US"/>
    </w:rPr>
  </w:style>
  <w:style w:type="paragraph" w:customStyle="1" w:styleId="Point0">
    <w:name w:val="Point 0"/>
    <w:basedOn w:val="Normal"/>
    <w:rsid w:val="00050703"/>
    <w:pPr>
      <w:widowControl/>
      <w:spacing w:before="120" w:after="120"/>
      <w:ind w:left="850" w:hanging="85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AEDC1-FB8E-45DA-B88C-93F585809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12837</Words>
  <Characters>75826</Characters>
  <Application>Microsoft Office Word</Application>
  <DocSecurity>0</DocSecurity>
  <Lines>631</Lines>
  <Paragraphs>176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2025-10-20T10:34:00Z</dcterms:created>
  <dcterms:modified xsi:type="dcterms:W3CDTF">2025-10-20T10:34:00Z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P10_TA(2025)0195_</vt:lpwstr>
  </property>
  <property fmtid="{D5CDD505-2E9C-101B-9397-08002B2CF9AE}" pid="4" name="&lt;Type&gt;">
    <vt:lpwstr>RR</vt:lpwstr>
  </property>
</Properties>
</file>