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585C" w14:paraId="044CB073" w14:textId="77777777" w:rsidTr="0010095E">
        <w:trPr>
          <w:trHeight w:hRule="exact" w:val="1418"/>
        </w:trPr>
        <w:tc>
          <w:tcPr>
            <w:tcW w:w="6804" w:type="dxa"/>
            <w:shd w:val="clear" w:color="auto" w:fill="auto"/>
            <w:vAlign w:val="center"/>
          </w:tcPr>
          <w:p w14:paraId="2ECDB064" w14:textId="77777777" w:rsidR="00751A4A" w:rsidRPr="00CD585C" w:rsidRDefault="00110186" w:rsidP="0010095E">
            <w:pPr>
              <w:pStyle w:val="EPName"/>
            </w:pPr>
            <w:r w:rsidRPr="00CD585C">
              <w:t>Ευρωπαϊκό Κοινοβούλιο</w:t>
            </w:r>
          </w:p>
          <w:p w14:paraId="23F4C2DF" w14:textId="77777777" w:rsidR="00751A4A" w:rsidRPr="00CD585C" w:rsidRDefault="005F1B17" w:rsidP="005F1B17">
            <w:pPr>
              <w:pStyle w:val="EPTerm"/>
              <w:rPr>
                <w:rStyle w:val="HideTWBExt"/>
                <w:noProof w:val="0"/>
                <w:vanish w:val="0"/>
                <w:color w:val="auto"/>
              </w:rPr>
            </w:pPr>
            <w:r w:rsidRPr="00CD585C">
              <w:t>2024</w:t>
            </w:r>
            <w:r w:rsidR="00817416" w:rsidRPr="00CD585C">
              <w:t>-202</w:t>
            </w:r>
            <w:r w:rsidRPr="00CD585C">
              <w:t>9</w:t>
            </w:r>
          </w:p>
        </w:tc>
        <w:tc>
          <w:tcPr>
            <w:tcW w:w="2268" w:type="dxa"/>
            <w:shd w:val="clear" w:color="auto" w:fill="auto"/>
          </w:tcPr>
          <w:p w14:paraId="7FE4B6FB" w14:textId="77777777" w:rsidR="00751A4A" w:rsidRPr="00CD585C" w:rsidRDefault="00187494" w:rsidP="0010095E">
            <w:pPr>
              <w:pStyle w:val="EPLogo"/>
            </w:pPr>
            <w:r w:rsidRPr="00CD585C">
              <w:rPr>
                <w:noProof/>
                <w:lang w:eastAsia="ja-JP"/>
              </w:rPr>
              <w:drawing>
                <wp:inline distT="0" distB="0" distL="0" distR="0" wp14:anchorId="34ABDF6B" wp14:editId="40A6E6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19E999" w14:textId="77777777" w:rsidR="00D058B8" w:rsidRPr="00CD585C" w:rsidRDefault="00D058B8" w:rsidP="004C5D52">
      <w:pPr>
        <w:pStyle w:val="LineTop"/>
      </w:pPr>
    </w:p>
    <w:p w14:paraId="36234070" w14:textId="77777777" w:rsidR="00680577" w:rsidRPr="00CD585C" w:rsidRDefault="00110186" w:rsidP="00680577">
      <w:pPr>
        <w:pStyle w:val="EPBodyTA1"/>
      </w:pPr>
      <w:r w:rsidRPr="00CD585C">
        <w:t>ΚΕΙΜΕΝΑ ΠΟΥ ΕΓΚΡΙΘΗΚΑΝ</w:t>
      </w:r>
    </w:p>
    <w:p w14:paraId="016BE8D3" w14:textId="77777777" w:rsidR="00D058B8" w:rsidRPr="00CD585C" w:rsidRDefault="00D058B8" w:rsidP="00D058B8">
      <w:pPr>
        <w:pStyle w:val="LineBottom"/>
      </w:pPr>
    </w:p>
    <w:p w14:paraId="23CF9BDA" w14:textId="77B119C3" w:rsidR="00110186" w:rsidRPr="00CD585C" w:rsidRDefault="00110186" w:rsidP="00110186">
      <w:pPr>
        <w:pStyle w:val="ATHeading1"/>
      </w:pPr>
      <w:bookmarkStart w:id="0" w:name="TANumber"/>
      <w:r w:rsidRPr="00CD585C">
        <w:t>P10_TA(2025)0</w:t>
      </w:r>
      <w:r w:rsidR="004D2796">
        <w:t>200</w:t>
      </w:r>
      <w:bookmarkEnd w:id="0"/>
    </w:p>
    <w:p w14:paraId="6E9AD2AF" w14:textId="77777777" w:rsidR="00110186" w:rsidRPr="00CD585C" w:rsidRDefault="00110186" w:rsidP="00110186">
      <w:pPr>
        <w:pStyle w:val="ATHeading2"/>
      </w:pPr>
      <w:bookmarkStart w:id="1" w:name="title"/>
      <w:r w:rsidRPr="00CD585C">
        <w:t>Η κατάσταση στην Κολομβία μετά το κύμα πρόσφατων τρομοκρατικών επιθέσεων</w:t>
      </w:r>
      <w:bookmarkEnd w:id="1"/>
    </w:p>
    <w:p w14:paraId="44917CC5" w14:textId="58FCF707" w:rsidR="00110186" w:rsidRPr="00CD585C" w:rsidRDefault="00110186" w:rsidP="00110186">
      <w:pPr>
        <w:rPr>
          <w:i/>
          <w:vanish/>
        </w:rPr>
      </w:pPr>
      <w:r w:rsidRPr="00CD585C">
        <w:rPr>
          <w:i/>
        </w:rPr>
        <w:fldChar w:fldCharType="begin"/>
      </w:r>
      <w:r w:rsidRPr="00CD585C">
        <w:rPr>
          <w:i/>
        </w:rPr>
        <w:instrText xml:space="preserve"> TC"(</w:instrText>
      </w:r>
      <w:bookmarkStart w:id="2" w:name="DocNumber"/>
      <w:r w:rsidRPr="00CD585C">
        <w:rPr>
          <w:i/>
        </w:rPr>
        <w:instrText>B10-0366</w:instrText>
      </w:r>
      <w:r w:rsidR="00F0272D">
        <w:rPr>
          <w:i/>
        </w:rPr>
        <w:instrText>, 0378 και 0384</w:instrText>
      </w:r>
      <w:r w:rsidRPr="00CD585C">
        <w:rPr>
          <w:i/>
        </w:rPr>
        <w:instrText>/2025</w:instrText>
      </w:r>
      <w:bookmarkEnd w:id="2"/>
      <w:r w:rsidRPr="00CD585C">
        <w:rPr>
          <w:i/>
        </w:rPr>
        <w:instrText xml:space="preserve">)"\l3 \n&gt; \* MERGEFORMAT </w:instrText>
      </w:r>
      <w:r w:rsidRPr="00CD585C">
        <w:rPr>
          <w:i/>
        </w:rPr>
        <w:fldChar w:fldCharType="end"/>
      </w:r>
    </w:p>
    <w:p w14:paraId="1C6C7719" w14:textId="77777777" w:rsidR="00110186" w:rsidRPr="00CD585C" w:rsidRDefault="00110186" w:rsidP="00110186">
      <w:pPr>
        <w:rPr>
          <w:vanish/>
        </w:rPr>
      </w:pPr>
      <w:bookmarkStart w:id="3" w:name="PE"/>
      <w:r w:rsidRPr="00CD585C">
        <w:rPr>
          <w:vanish/>
        </w:rPr>
        <w:t>PE776.194</w:t>
      </w:r>
      <w:bookmarkEnd w:id="3"/>
    </w:p>
    <w:p w14:paraId="0821B248" w14:textId="02C7D4C0" w:rsidR="00110186" w:rsidRPr="00CD585C" w:rsidRDefault="00110186" w:rsidP="00110186">
      <w:pPr>
        <w:pStyle w:val="ATHeading3"/>
      </w:pPr>
      <w:bookmarkStart w:id="4" w:name="Sujet"/>
      <w:r w:rsidRPr="00CD585C">
        <w:t xml:space="preserve">Ψήφισμα του Ευρωπαϊκού Κοινοβουλίου </w:t>
      </w:r>
      <w:r w:rsidR="00F0272D">
        <w:t xml:space="preserve">της 11ης Σεπτεμβρίου 2025 </w:t>
      </w:r>
      <w:r w:rsidRPr="00CD585C">
        <w:t>σχετικά με την κατάσταση στην Κολομβία μετά το κύμα πρόσφατων τρομοκρατικών επιθέσεων</w:t>
      </w:r>
      <w:bookmarkEnd w:id="4"/>
      <w:r w:rsidRPr="00CD585C">
        <w:t xml:space="preserve"> </w:t>
      </w:r>
      <w:bookmarkStart w:id="5" w:name="References"/>
      <w:r w:rsidRPr="00CD585C">
        <w:t>(2025/2855(RSP))</w:t>
      </w:r>
      <w:bookmarkEnd w:id="5"/>
    </w:p>
    <w:p w14:paraId="5E5D6C0F" w14:textId="77777777" w:rsidR="00F236AE" w:rsidRPr="00CD585C" w:rsidRDefault="00F236AE" w:rsidP="00F236AE">
      <w:pPr>
        <w:pStyle w:val="EPComma"/>
      </w:pPr>
      <w:bookmarkStart w:id="6" w:name="TextBodyBegin"/>
      <w:bookmarkEnd w:id="6"/>
      <w:r w:rsidRPr="00CD585C">
        <w:rPr>
          <w:i/>
        </w:rPr>
        <w:t>Το Ευρωπαϊκό Κοινοβούλιο</w:t>
      </w:r>
      <w:r w:rsidRPr="00CD585C">
        <w:t>,</w:t>
      </w:r>
    </w:p>
    <w:p w14:paraId="41077189" w14:textId="77777777" w:rsidR="00F236AE" w:rsidRPr="00CD585C" w:rsidRDefault="00F236AE" w:rsidP="00F236AE">
      <w:pPr>
        <w:pStyle w:val="NormalHanging12a"/>
      </w:pPr>
      <w:r w:rsidRPr="00CD585C">
        <w:t>–</w:t>
      </w:r>
      <w:r w:rsidRPr="00CD585C">
        <w:tab/>
        <w:t>έχοντας υπόψη τα προηγούμενα ψηφίσματά του σχετικά με την Κολομβία,</w:t>
      </w:r>
    </w:p>
    <w:p w14:paraId="559B78CC" w14:textId="77777777" w:rsidR="00F236AE" w:rsidRPr="00CD585C" w:rsidRDefault="00F236AE" w:rsidP="00F236AE">
      <w:pPr>
        <w:pStyle w:val="NormalHanging12a"/>
      </w:pPr>
      <w:r w:rsidRPr="00CD585C">
        <w:t>–</w:t>
      </w:r>
      <w:r w:rsidRPr="00CD585C">
        <w:tab/>
        <w:t xml:space="preserve">έχοντας υπόψη τις παρατηρήσεις της Αντιπροέδρου της Επιτροπής/Ύπατης Εκπροσώπου της Ένωσης για Θέματα Εξωτερικής Πολιτικής και Πολιτικής Ασφαλείας (ΑΠ/ΥΕ) </w:t>
      </w:r>
      <w:proofErr w:type="spellStart"/>
      <w:r w:rsidRPr="00CD585C">
        <w:t>Kaja</w:t>
      </w:r>
      <w:proofErr w:type="spellEnd"/>
      <w:r w:rsidRPr="00CD585C">
        <w:t xml:space="preserve"> </w:t>
      </w:r>
      <w:proofErr w:type="spellStart"/>
      <w:r w:rsidRPr="00CD585C">
        <w:t>Kallas</w:t>
      </w:r>
      <w:proofErr w:type="spellEnd"/>
      <w:r w:rsidRPr="00CD585C">
        <w:t xml:space="preserve">, κατά τη σύνοδο ολομέλειας του Ευρωπαϊκού Κοινοβουλίου στις 17 Ιουνίου 2025, αφότου </w:t>
      </w:r>
      <w:proofErr w:type="spellStart"/>
      <w:r w:rsidRPr="00CD585C">
        <w:t>πυροβολήθηκε</w:t>
      </w:r>
      <w:proofErr w:type="spellEnd"/>
      <w:r w:rsidRPr="00CD585C">
        <w:t xml:space="preserve"> πισώπλατα ο Κολομβιανός γερουσιαστής </w:t>
      </w:r>
      <w:proofErr w:type="spellStart"/>
      <w:r w:rsidRPr="00CD585C">
        <w:t>Miguel</w:t>
      </w:r>
      <w:proofErr w:type="spellEnd"/>
      <w:r w:rsidRPr="00CD585C">
        <w:t xml:space="preserve"> </w:t>
      </w:r>
      <w:proofErr w:type="spellStart"/>
      <w:r w:rsidRPr="00CD585C">
        <w:t>Uribe</w:t>
      </w:r>
      <w:proofErr w:type="spellEnd"/>
      <w:r w:rsidRPr="00CD585C">
        <w:t xml:space="preserve"> </w:t>
      </w:r>
      <w:proofErr w:type="spellStart"/>
      <w:r w:rsidRPr="00CD585C">
        <w:t>Turbay</w:t>
      </w:r>
      <w:proofErr w:type="spellEnd"/>
      <w:r w:rsidRPr="00CD585C">
        <w:t xml:space="preserve"> κατά τη διάρκεια συγκέντρωσης, σχετικά με την απειλή για τις δημοκρατικές διαδικασίες και την ειρήνη στην Κολομβία,</w:t>
      </w:r>
    </w:p>
    <w:p w14:paraId="487616C1" w14:textId="77777777" w:rsidR="00F236AE" w:rsidRPr="00CD585C" w:rsidRDefault="00F236AE" w:rsidP="00F236AE">
      <w:pPr>
        <w:pStyle w:val="NormalHanging12a"/>
      </w:pPr>
      <w:r w:rsidRPr="00CD585C">
        <w:t>–</w:t>
      </w:r>
      <w:r w:rsidRPr="00CD585C">
        <w:tab/>
        <w:t xml:space="preserve">έχοντας υπόψη τη δήλωση της εκπροσώπου της Ευρωπαϊκής Υπηρεσίας Εξωτερικής Δράσης, της 11ης Αυγούστου 2025, μετά τον θάνατο του γερουσιαστή </w:t>
      </w:r>
      <w:proofErr w:type="spellStart"/>
      <w:r w:rsidRPr="00CD585C">
        <w:t>Miguel</w:t>
      </w:r>
      <w:proofErr w:type="spellEnd"/>
      <w:r w:rsidRPr="00CD585C">
        <w:t xml:space="preserve"> </w:t>
      </w:r>
      <w:proofErr w:type="spellStart"/>
      <w:r w:rsidRPr="00CD585C">
        <w:t>Uribe</w:t>
      </w:r>
      <w:proofErr w:type="spellEnd"/>
      <w:r w:rsidRPr="00CD585C">
        <w:t xml:space="preserve"> </w:t>
      </w:r>
      <w:proofErr w:type="spellStart"/>
      <w:r w:rsidRPr="00CD585C">
        <w:t>Turbay</w:t>
      </w:r>
      <w:proofErr w:type="spellEnd"/>
      <w:r w:rsidRPr="00CD585C">
        <w:t xml:space="preserve"> στην Κολομβία,</w:t>
      </w:r>
    </w:p>
    <w:p w14:paraId="7553D27C" w14:textId="77777777" w:rsidR="00F236AE" w:rsidRPr="00CD585C" w:rsidRDefault="00F236AE" w:rsidP="00F236AE">
      <w:pPr>
        <w:pStyle w:val="NormalHanging12a"/>
      </w:pPr>
      <w:r w:rsidRPr="00CD585C">
        <w:t>–</w:t>
      </w:r>
      <w:r w:rsidRPr="00CD585C">
        <w:tab/>
        <w:t xml:space="preserve">έχοντας υπόψη τη δήλωση του εκπροσώπου του Γενικού Γραμματέα του ΟΗΕ </w:t>
      </w:r>
      <w:proofErr w:type="spellStart"/>
      <w:r w:rsidRPr="00CD585C">
        <w:t>António</w:t>
      </w:r>
      <w:proofErr w:type="spellEnd"/>
      <w:r w:rsidRPr="00CD585C">
        <w:t xml:space="preserve"> </w:t>
      </w:r>
      <w:proofErr w:type="spellStart"/>
      <w:r w:rsidRPr="00CD585C">
        <w:t>Guterres</w:t>
      </w:r>
      <w:proofErr w:type="spellEnd"/>
      <w:r w:rsidRPr="00CD585C">
        <w:t>, της 11ης Αυγούστου 2025,</w:t>
      </w:r>
    </w:p>
    <w:p w14:paraId="2BBEE03A" w14:textId="77777777" w:rsidR="00F236AE" w:rsidRPr="00CD585C" w:rsidRDefault="00F236AE" w:rsidP="00F236AE">
      <w:pPr>
        <w:pStyle w:val="NormalHanging12a"/>
      </w:pPr>
      <w:r w:rsidRPr="00CD585C">
        <w:t>–</w:t>
      </w:r>
      <w:r w:rsidRPr="00CD585C">
        <w:tab/>
        <w:t xml:space="preserve">έχοντας υπόψη τη δήλωση του προεδρείου της Αντιπροσωπείας για τις σχέσεις με τις χώρες της Κοινότητας των Άνδεων, της 12ης Αυγούστου 2025, σχετικά με το πρόσφατο κύμα πολιτικής βίας στην Κολομβία, συμπεριλαμβανομένης της δολοφονίας του Κολομβιανού γερουσιαστή </w:t>
      </w:r>
      <w:proofErr w:type="spellStart"/>
      <w:r w:rsidRPr="00CD585C">
        <w:t>Miguel</w:t>
      </w:r>
      <w:proofErr w:type="spellEnd"/>
      <w:r w:rsidRPr="00CD585C">
        <w:t xml:space="preserve"> </w:t>
      </w:r>
      <w:proofErr w:type="spellStart"/>
      <w:r w:rsidRPr="00CD585C">
        <w:t>Uribe</w:t>
      </w:r>
      <w:proofErr w:type="spellEnd"/>
      <w:r w:rsidRPr="00CD585C">
        <w:t xml:space="preserve"> </w:t>
      </w:r>
      <w:proofErr w:type="spellStart"/>
      <w:r w:rsidRPr="00CD585C">
        <w:t>Turbay</w:t>
      </w:r>
      <w:proofErr w:type="spellEnd"/>
      <w:r w:rsidRPr="00CD585C">
        <w:t>,</w:t>
      </w:r>
    </w:p>
    <w:p w14:paraId="54ACCA3D" w14:textId="77777777" w:rsidR="00F236AE" w:rsidRPr="00CD585C" w:rsidRDefault="00F236AE" w:rsidP="00F236AE">
      <w:pPr>
        <w:pStyle w:val="NormalHanging12a"/>
      </w:pPr>
      <w:r w:rsidRPr="00CD585C">
        <w:t>–</w:t>
      </w:r>
      <w:r w:rsidRPr="00CD585C">
        <w:tab/>
        <w:t xml:space="preserve">έχοντας υπόψη τις δηλώσεις της </w:t>
      </w:r>
      <w:proofErr w:type="spellStart"/>
      <w:r w:rsidRPr="00CD585C">
        <w:t>Διαμερικανικής</w:t>
      </w:r>
      <w:proofErr w:type="spellEnd"/>
      <w:r w:rsidRPr="00CD585C">
        <w:t xml:space="preserve"> Επιτροπής Ανθρωπίνων Δικαιωμάτων (IACHR) σχετικά με την Κολομβία και, ειδικότερα, τη δήλωση της 15ης Αυγούστου 2025 με τίτλο «IACHR </w:t>
      </w:r>
      <w:proofErr w:type="spellStart"/>
      <w:r w:rsidRPr="00CD585C">
        <w:t>condemns</w:t>
      </w:r>
      <w:proofErr w:type="spellEnd"/>
      <w:r w:rsidRPr="00CD585C">
        <w:t xml:space="preserve"> the </w:t>
      </w:r>
      <w:proofErr w:type="spellStart"/>
      <w:r w:rsidRPr="00CD585C">
        <w:t>assassination</w:t>
      </w:r>
      <w:proofErr w:type="spellEnd"/>
      <w:r w:rsidRPr="00CD585C">
        <w:t xml:space="preserve"> of </w:t>
      </w:r>
      <w:proofErr w:type="spellStart"/>
      <w:r w:rsidRPr="00CD585C">
        <w:t>Miguel</w:t>
      </w:r>
      <w:proofErr w:type="spellEnd"/>
      <w:r w:rsidRPr="00CD585C">
        <w:t xml:space="preserve"> </w:t>
      </w:r>
      <w:proofErr w:type="spellStart"/>
      <w:r w:rsidRPr="00CD585C">
        <w:t>Uribe</w:t>
      </w:r>
      <w:proofErr w:type="spellEnd"/>
      <w:r w:rsidRPr="00CD585C">
        <w:t xml:space="preserve"> </w:t>
      </w:r>
      <w:proofErr w:type="spellStart"/>
      <w:r w:rsidRPr="00CD585C">
        <w:t>Turbay</w:t>
      </w:r>
      <w:proofErr w:type="spellEnd"/>
      <w:r w:rsidRPr="00CD585C">
        <w:t xml:space="preserve"> in </w:t>
      </w:r>
      <w:proofErr w:type="spellStart"/>
      <w:r w:rsidRPr="00CD585C">
        <w:t>Colombia</w:t>
      </w:r>
      <w:proofErr w:type="spellEnd"/>
      <w:r w:rsidRPr="00CD585C">
        <w:t xml:space="preserve"> and </w:t>
      </w:r>
      <w:proofErr w:type="spellStart"/>
      <w:r w:rsidRPr="00CD585C">
        <w:t>calls</w:t>
      </w:r>
      <w:proofErr w:type="spellEnd"/>
      <w:r w:rsidRPr="00CD585C">
        <w:t xml:space="preserve"> on the </w:t>
      </w:r>
      <w:proofErr w:type="spellStart"/>
      <w:r w:rsidRPr="00CD585C">
        <w:t>State</w:t>
      </w:r>
      <w:proofErr w:type="spellEnd"/>
      <w:r w:rsidRPr="00CD585C">
        <w:t xml:space="preserve"> </w:t>
      </w:r>
      <w:proofErr w:type="spellStart"/>
      <w:r w:rsidRPr="00CD585C">
        <w:t>to</w:t>
      </w:r>
      <w:proofErr w:type="spellEnd"/>
      <w:r w:rsidRPr="00CD585C">
        <w:t xml:space="preserve"> </w:t>
      </w:r>
      <w:proofErr w:type="spellStart"/>
      <w:r w:rsidRPr="00CD585C">
        <w:t>guarantee</w:t>
      </w:r>
      <w:proofErr w:type="spellEnd"/>
      <w:r w:rsidRPr="00CD585C">
        <w:t xml:space="preserve"> the </w:t>
      </w:r>
      <w:proofErr w:type="spellStart"/>
      <w:r w:rsidRPr="00CD585C">
        <w:t>safety</w:t>
      </w:r>
      <w:proofErr w:type="spellEnd"/>
      <w:r w:rsidRPr="00CD585C">
        <w:t xml:space="preserve"> of </w:t>
      </w:r>
      <w:proofErr w:type="spellStart"/>
      <w:r w:rsidRPr="00CD585C">
        <w:t>political</w:t>
      </w:r>
      <w:proofErr w:type="spellEnd"/>
      <w:r w:rsidRPr="00CD585C">
        <w:t xml:space="preserve"> </w:t>
      </w:r>
      <w:proofErr w:type="spellStart"/>
      <w:r w:rsidRPr="00CD585C">
        <w:t>leaders</w:t>
      </w:r>
      <w:proofErr w:type="spellEnd"/>
      <w:r w:rsidRPr="00CD585C">
        <w:t xml:space="preserve">» (Η IACHR καταδικάζει τη δολοφονία του </w:t>
      </w:r>
      <w:proofErr w:type="spellStart"/>
      <w:r w:rsidRPr="00CD585C">
        <w:t>Miguel</w:t>
      </w:r>
      <w:proofErr w:type="spellEnd"/>
      <w:r w:rsidRPr="00CD585C">
        <w:t xml:space="preserve"> </w:t>
      </w:r>
      <w:proofErr w:type="spellStart"/>
      <w:r w:rsidRPr="00CD585C">
        <w:t>Uribe</w:t>
      </w:r>
      <w:proofErr w:type="spellEnd"/>
      <w:r w:rsidRPr="00CD585C">
        <w:t xml:space="preserve"> </w:t>
      </w:r>
      <w:proofErr w:type="spellStart"/>
      <w:r w:rsidRPr="00CD585C">
        <w:t>Turbay</w:t>
      </w:r>
      <w:proofErr w:type="spellEnd"/>
      <w:r w:rsidRPr="00CD585C">
        <w:t xml:space="preserve"> στην Κολομβία και καλεί το κράτος να εγγυηθεί την ασφάλεια των πολιτικών ηγετών),</w:t>
      </w:r>
    </w:p>
    <w:p w14:paraId="03D776B5" w14:textId="77777777" w:rsidR="00F236AE" w:rsidRPr="00CD585C" w:rsidRDefault="00F236AE" w:rsidP="00F236AE">
      <w:pPr>
        <w:pStyle w:val="NormalHanging12a"/>
      </w:pPr>
      <w:r w:rsidRPr="00CD585C">
        <w:lastRenderedPageBreak/>
        <w:t>–</w:t>
      </w:r>
      <w:r w:rsidRPr="00CD585C">
        <w:tab/>
        <w:t xml:space="preserve">έχοντας υπόψη τη δήλωση της Γενικής Γραμματείας του Οργανισμού Αμερικανικών Κρατών, της 11ης Αυγούστου 2025, σχετικά με τον θάνατο του κολομβιανού γερουσιαστή </w:t>
      </w:r>
      <w:proofErr w:type="spellStart"/>
      <w:r w:rsidRPr="00CD585C">
        <w:t>Miguel</w:t>
      </w:r>
      <w:proofErr w:type="spellEnd"/>
      <w:r w:rsidRPr="00CD585C">
        <w:t xml:space="preserve"> </w:t>
      </w:r>
      <w:proofErr w:type="spellStart"/>
      <w:r w:rsidRPr="00CD585C">
        <w:t>Uribe</w:t>
      </w:r>
      <w:proofErr w:type="spellEnd"/>
      <w:r w:rsidRPr="00CD585C">
        <w:t xml:space="preserve"> </w:t>
      </w:r>
      <w:proofErr w:type="spellStart"/>
      <w:r w:rsidRPr="00CD585C">
        <w:t>Turbay</w:t>
      </w:r>
      <w:proofErr w:type="spellEnd"/>
      <w:r w:rsidRPr="00CD585C">
        <w:t>,</w:t>
      </w:r>
    </w:p>
    <w:p w14:paraId="7BF1AA7C" w14:textId="77777777" w:rsidR="00F236AE" w:rsidRPr="00CD585C" w:rsidRDefault="00F236AE" w:rsidP="00F236AE">
      <w:pPr>
        <w:pStyle w:val="NormalHanging12a"/>
      </w:pPr>
      <w:r w:rsidRPr="00CD585C">
        <w:t>–</w:t>
      </w:r>
      <w:r w:rsidRPr="00CD585C">
        <w:tab/>
        <w:t>έχοντας υπόψη το άρθρο 136 παράγραφοι 2 και 4 του Κανονισμού του,</w:t>
      </w:r>
    </w:p>
    <w:p w14:paraId="012641C0" w14:textId="77777777" w:rsidR="00F236AE" w:rsidRPr="00CD585C" w:rsidRDefault="00F236AE" w:rsidP="00F236AE">
      <w:pPr>
        <w:pStyle w:val="NormalHanging12a"/>
      </w:pPr>
      <w:r w:rsidRPr="00CD585C">
        <w:t>Α.</w:t>
      </w:r>
      <w:r w:rsidRPr="00CD585C">
        <w:tab/>
        <w:t>λαμβάνοντας υπόψη ότι εδώ και δεκαετίες, και ιδίως τώρα ως αποτέλεσμα της τρέχουσας κλιμάκωσης, στην Κολομβία επικρατεί μια επίμονη και μεταβαλλόμενη δυναμική ένοπλης και τρομοκρατικής βίας, ενώ η κατάσταση της ασφάλειας, η δημόσια τάξη και οι ανθρωπιστικές συνθήκες επιδεινώνονται σταθερά τόσο στις αγροτικές όσο και στις αστικές περιοχές, με αυξημένα ποσοστά διά της βίας εκτοπισμού, εγκλεισμού, στρατολόγησης παιδιών και σφαγών·</w:t>
      </w:r>
    </w:p>
    <w:p w14:paraId="33B5090A" w14:textId="77777777" w:rsidR="00F236AE" w:rsidRPr="00CD585C" w:rsidRDefault="00F236AE" w:rsidP="00F236AE">
      <w:pPr>
        <w:pStyle w:val="NormalHanging12a"/>
      </w:pPr>
      <w:r w:rsidRPr="00CD585C">
        <w:t>Β.</w:t>
      </w:r>
      <w:r w:rsidRPr="00CD585C">
        <w:tab/>
        <w:t xml:space="preserve">λαμβάνοντας υπόψη ότι, παρά την ειρηνευτική συμφωνία του 2016, η τρέχουσα κλιμάκωση της βίας και των τρομοκρατικών επιθέσεων είναι ανησυχητική και συνδέεται στενά με παράνομες ένοπλες ομάδες, όπως ο ELN (Εθνικός Απελευθερωτικός Στρατός) και οι διαφωνούντες των FARC (Επαναστατικές Ένοπλες Δυνάμεις της Κολομβίας), συμπεριλαμβανομένης της ισχυρής πτέρυγας </w:t>
      </w:r>
      <w:proofErr w:type="spellStart"/>
      <w:r w:rsidRPr="00CD585C">
        <w:t>Segunda</w:t>
      </w:r>
      <w:proofErr w:type="spellEnd"/>
      <w:r w:rsidRPr="00CD585C">
        <w:t xml:space="preserve"> </w:t>
      </w:r>
      <w:proofErr w:type="spellStart"/>
      <w:r w:rsidRPr="00CD585C">
        <w:t>Marquetalia</w:t>
      </w:r>
      <w:proofErr w:type="spellEnd"/>
      <w:r w:rsidRPr="00CD585C">
        <w:t xml:space="preserve">, της πτέρυγας </w:t>
      </w:r>
      <w:proofErr w:type="spellStart"/>
      <w:r w:rsidRPr="00CD585C">
        <w:t>Estado</w:t>
      </w:r>
      <w:proofErr w:type="spellEnd"/>
      <w:r w:rsidRPr="00CD585C">
        <w:t xml:space="preserve"> </w:t>
      </w:r>
      <w:proofErr w:type="spellStart"/>
      <w:r w:rsidRPr="00CD585C">
        <w:t>Mayor</w:t>
      </w:r>
      <w:proofErr w:type="spellEnd"/>
      <w:r w:rsidRPr="00CD585C">
        <w:t xml:space="preserve"> </w:t>
      </w:r>
      <w:proofErr w:type="spellStart"/>
      <w:r w:rsidRPr="00CD585C">
        <w:t>Central</w:t>
      </w:r>
      <w:proofErr w:type="spellEnd"/>
      <w:r w:rsidRPr="00CD585C">
        <w:t xml:space="preserve"> υπό την ηγεσία του επονομαζόμενου </w:t>
      </w:r>
      <w:proofErr w:type="spellStart"/>
      <w:r w:rsidRPr="00CD585C">
        <w:t>Iván</w:t>
      </w:r>
      <w:proofErr w:type="spellEnd"/>
      <w:r w:rsidRPr="00CD585C">
        <w:t xml:space="preserve"> </w:t>
      </w:r>
      <w:proofErr w:type="spellStart"/>
      <w:r w:rsidRPr="00CD585C">
        <w:t>Mordisco</w:t>
      </w:r>
      <w:proofErr w:type="spellEnd"/>
      <w:r w:rsidRPr="00CD585C">
        <w:t xml:space="preserve"> και της ομάδας οργανωμένου εγκλήματος </w:t>
      </w:r>
      <w:proofErr w:type="spellStart"/>
      <w:r w:rsidRPr="00CD585C">
        <w:t>Clan</w:t>
      </w:r>
      <w:proofErr w:type="spellEnd"/>
      <w:r w:rsidRPr="00CD585C">
        <w:t xml:space="preserve"> </w:t>
      </w:r>
      <w:proofErr w:type="spellStart"/>
      <w:r w:rsidRPr="00CD585C">
        <w:t>del</w:t>
      </w:r>
      <w:proofErr w:type="spellEnd"/>
      <w:r w:rsidRPr="00CD585C">
        <w:t xml:space="preserve"> </w:t>
      </w:r>
      <w:proofErr w:type="spellStart"/>
      <w:r w:rsidRPr="00CD585C">
        <w:t>Golfo</w:t>
      </w:r>
      <w:proofErr w:type="spellEnd"/>
      <w:r w:rsidRPr="00CD585C">
        <w:t>, οι οποίες εξακολουθούν να επεκτείνουν τον έλεγχό τους σε ολόκληρη την Κολομβία· λαμβάνοντας υπόψη οι ομάδες αυτές αποκομίζουν κέρδη από το λαθρεμπόριο ναρκωτικών, εκβιασμούς, απαγωγές, παράνομες εξορύξεις και το διασυνοριακό λαθρεμπόριο, και ότι εκμεταλλεύονται τα έσοδα αυτά για να χρηματοδοτήσουν την τρομοκρατία και επιθέσεις κατά αμάχων, χρησιμοποιώντας ολοένα και πιο εξελιγμένες μεθόδους, όπως μη επανδρωμένα αεροσκάφη με εκρηκτικά· λαμβάνοντας υπόψη ότι, σύμφωνα με στοιχεία του στρατού, το 2024 πραγματοποιήθηκαν στην Κολομβία 108 επιθέσεις με μη επανδρωμένα αεροσκάφη, ενώ φέτος έχουν αναφερθεί μέχρι στιγμής 118 επιθέσεις· λαμβάνοντας υπόψη ότι τα μη επανδρωμένα αεροσκάφη χρησιμοποιούνται τόσο για τη ρίψη εκρηκτικών όσο και για την παρακολούθηση των στρατιωτικών δυνάμεων και των περιοχών φόρτωσης ναρκωτικών·</w:t>
      </w:r>
    </w:p>
    <w:p w14:paraId="43289781" w14:textId="77777777" w:rsidR="00F236AE" w:rsidRPr="00CD585C" w:rsidRDefault="00F236AE" w:rsidP="00F236AE">
      <w:pPr>
        <w:pStyle w:val="NormalHanging12a"/>
      </w:pPr>
      <w:r w:rsidRPr="00CD585C">
        <w:t>Γ.</w:t>
      </w:r>
      <w:r w:rsidRPr="00CD585C">
        <w:tab/>
        <w:t xml:space="preserve">λαμβάνοντας υπόψη ότι, καθ’ όλη τη διάρκεια του έτους, μια σειρά τρομοκρατικών επιθέσεων έπληξαν τόσο τις δυνάμεις ασφαλείας όσο και αμάχους, συμπεριλαμβανομένου ενός κύματος σφαγών τον Ιανουάριο του 2025 στην περιοχή </w:t>
      </w:r>
      <w:proofErr w:type="spellStart"/>
      <w:r w:rsidRPr="00CD585C">
        <w:t>Catatumbo</w:t>
      </w:r>
      <w:proofErr w:type="spellEnd"/>
      <w:r w:rsidRPr="00CD585C">
        <w:t xml:space="preserve"> της επαρχίας </w:t>
      </w:r>
      <w:proofErr w:type="spellStart"/>
      <w:r w:rsidRPr="00CD585C">
        <w:t>Norte</w:t>
      </w:r>
      <w:proofErr w:type="spellEnd"/>
      <w:r w:rsidRPr="00CD585C">
        <w:t xml:space="preserve"> de </w:t>
      </w:r>
      <w:proofErr w:type="spellStart"/>
      <w:r w:rsidRPr="00CD585C">
        <w:t>Santander</w:t>
      </w:r>
      <w:proofErr w:type="spellEnd"/>
      <w:r w:rsidRPr="00CD585C">
        <w:t xml:space="preserve">, οι οποίες </w:t>
      </w:r>
      <w:proofErr w:type="spellStart"/>
      <w:r w:rsidRPr="00CD585C">
        <w:t>πυροδοτήθηκαν</w:t>
      </w:r>
      <w:proofErr w:type="spellEnd"/>
      <w:r w:rsidRPr="00CD585C">
        <w:t xml:space="preserve"> από συγκρούσεις μεταξύ μονάδων του ELN και διαφωνούντων των FARC, κατά τις οποίες τουλάχιστον 80 άνθρωποι σκοτώθηκαν, συμπεριλαμβανομένων αμάχων, και χιλιάδες εκτοπίστηκαν· λαμβάνοντας υπόψη ότι άλλες πιο πρόσφατες επιθέσεις τον Αύγουστο του 2025 περιλάμβαναν επίθεση με αυτοκίνητο παγιδευμένο με βόμβα στην πόλη </w:t>
      </w:r>
      <w:proofErr w:type="spellStart"/>
      <w:r w:rsidRPr="00CD585C">
        <w:t>Cali</w:t>
      </w:r>
      <w:proofErr w:type="spellEnd"/>
      <w:r w:rsidRPr="00CD585C">
        <w:t xml:space="preserve"> —την τρίτη μεγαλύτερη πόλη της Κολομβίας— κατά την οποία σκοτώθηκαν 6 άνθρωποι και τραυματίστηκαν περισσότεροι από 60, και μια τρομοκρατική επίθεση στην </w:t>
      </w:r>
      <w:proofErr w:type="spellStart"/>
      <w:r w:rsidRPr="00CD585C">
        <w:t>Antioquia</w:t>
      </w:r>
      <w:proofErr w:type="spellEnd"/>
      <w:r w:rsidRPr="00CD585C">
        <w:t xml:space="preserve">, όπου διαφωνούντες των FARC που ανήκαν στην πτέρυγα </w:t>
      </w:r>
      <w:proofErr w:type="spellStart"/>
      <w:r w:rsidRPr="00CD585C">
        <w:t>Estado</w:t>
      </w:r>
      <w:proofErr w:type="spellEnd"/>
      <w:r w:rsidRPr="00CD585C">
        <w:t xml:space="preserve"> </w:t>
      </w:r>
      <w:proofErr w:type="spellStart"/>
      <w:r w:rsidRPr="00CD585C">
        <w:t>Mayor</w:t>
      </w:r>
      <w:proofErr w:type="spellEnd"/>
      <w:r w:rsidRPr="00CD585C">
        <w:t xml:space="preserve"> </w:t>
      </w:r>
      <w:proofErr w:type="spellStart"/>
      <w:r w:rsidRPr="00CD585C">
        <w:t>Central</w:t>
      </w:r>
      <w:proofErr w:type="spellEnd"/>
      <w:r w:rsidRPr="00CD585C">
        <w:t xml:space="preserve"> υπό την ηγεσία του επονομαζόμενου </w:t>
      </w:r>
      <w:proofErr w:type="spellStart"/>
      <w:r w:rsidRPr="00CD585C">
        <w:t>Iván</w:t>
      </w:r>
      <w:proofErr w:type="spellEnd"/>
      <w:r w:rsidRPr="00CD585C">
        <w:t xml:space="preserve"> </w:t>
      </w:r>
      <w:proofErr w:type="spellStart"/>
      <w:r w:rsidRPr="00CD585C">
        <w:t>Mordisco</w:t>
      </w:r>
      <w:proofErr w:type="spellEnd"/>
      <w:r w:rsidRPr="00CD585C">
        <w:t xml:space="preserve"> κατέρριψαν ελικόπτερο, σκοτώνοντας τουλάχιστον 12 αστυνομικούς που διεξήγαγαν επιχείρηση εκρίζωσης καλλιεργειών κοκαΐνης·</w:t>
      </w:r>
    </w:p>
    <w:p w14:paraId="07491129" w14:textId="77777777" w:rsidR="00F236AE" w:rsidRPr="00CD585C" w:rsidRDefault="00F236AE" w:rsidP="00F236AE">
      <w:pPr>
        <w:pStyle w:val="NormalHanging12a"/>
      </w:pPr>
      <w:r w:rsidRPr="00CD585C">
        <w:t>Δ.</w:t>
      </w:r>
      <w:r w:rsidRPr="00CD585C">
        <w:tab/>
        <w:t xml:space="preserve">λαμβάνοντας υπόψη ότι στις 7 Ιουνίου 2025 ο </w:t>
      </w:r>
      <w:proofErr w:type="spellStart"/>
      <w:r w:rsidRPr="00CD585C">
        <w:t>Miguel</w:t>
      </w:r>
      <w:proofErr w:type="spellEnd"/>
      <w:r w:rsidRPr="00CD585C">
        <w:t xml:space="preserve"> </w:t>
      </w:r>
      <w:proofErr w:type="spellStart"/>
      <w:r w:rsidRPr="00CD585C">
        <w:t>Uribe</w:t>
      </w:r>
      <w:proofErr w:type="spellEnd"/>
      <w:r w:rsidRPr="00CD585C">
        <w:t xml:space="preserve"> </w:t>
      </w:r>
      <w:proofErr w:type="spellStart"/>
      <w:r w:rsidRPr="00CD585C">
        <w:t>Turbay</w:t>
      </w:r>
      <w:proofErr w:type="spellEnd"/>
      <w:r w:rsidRPr="00CD585C">
        <w:t xml:space="preserve">, εξέχων γερουσιαστής της αντιπολίτευσης και υποψήφιος του κόμματος </w:t>
      </w:r>
      <w:proofErr w:type="spellStart"/>
      <w:r w:rsidRPr="00CD585C">
        <w:t>Centro</w:t>
      </w:r>
      <w:proofErr w:type="spellEnd"/>
      <w:r w:rsidRPr="00CD585C">
        <w:t xml:space="preserve"> </w:t>
      </w:r>
      <w:proofErr w:type="spellStart"/>
      <w:r w:rsidRPr="00CD585C">
        <w:t>Democrático</w:t>
      </w:r>
      <w:proofErr w:type="spellEnd"/>
      <w:r w:rsidRPr="00CD585C">
        <w:t xml:space="preserve"> στις επερχόμενες προεδρικές εκλογές, έπεσε θύμα απόπειρας δολοφονίας κατά τη διάρκεια συγκέντρωσης στη </w:t>
      </w:r>
      <w:proofErr w:type="spellStart"/>
      <w:r w:rsidRPr="00CD585C">
        <w:t>Bogotá</w:t>
      </w:r>
      <w:proofErr w:type="spellEnd"/>
      <w:r w:rsidRPr="00CD585C">
        <w:t xml:space="preserve">· λαμβάνοντας υπόψη ότι, παρά τις προσπάθειες </w:t>
      </w:r>
      <w:r w:rsidRPr="00CD585C">
        <w:lastRenderedPageBreak/>
        <w:t xml:space="preserve">των γιατρών, υπέκυψε στα τραύματά του στις 11 Αυγούστου 2025· λαμβάνοντας υπόψη ότι, κατά τους μήνες που προηγήθηκαν της επίθεσης, ο </w:t>
      </w:r>
      <w:proofErr w:type="spellStart"/>
      <w:r w:rsidRPr="00CD585C">
        <w:t>Uribe</w:t>
      </w:r>
      <w:proofErr w:type="spellEnd"/>
      <w:r w:rsidRPr="00CD585C">
        <w:t xml:space="preserve"> και η νομική του ομάδα είχαν υποβάλει περισσότερα από 20 επίσημα αιτήματα στην Εθνική Μονάδα Προστασίας (UNP) για αύξηση της στελέχωσης της ομάδας ασφαλείας του, προειδοποιώντας για βάσιμες απειλές κατά της ζωής του, και ότι το τελικό αίτημα υποβλήθηκε μόλις δύο ημέρες πριν από τον πυροβολισμό· λαμβάνοντας υπόψη ότι η UNP αρνήθηκε επανειλημμένα να ενισχύσει την ασφάλειά του και ότι την ημέρα της επίθεσης η ομάδα ασφαλείας του αποτελούνταν από τρεις μόνο πράκτορες· λαμβάνοντας υπόψη ότι οι ιθύνοντες και τα κίνητρα του εγκλήματος παραμένουν άγνωστα·</w:t>
      </w:r>
    </w:p>
    <w:p w14:paraId="1924133C" w14:textId="77777777" w:rsidR="00F236AE" w:rsidRPr="00CD585C" w:rsidRDefault="00F236AE" w:rsidP="00F236AE">
      <w:pPr>
        <w:pStyle w:val="NormalHanging12a"/>
      </w:pPr>
      <w:r w:rsidRPr="00CD585C">
        <w:t>Ε.</w:t>
      </w:r>
      <w:r w:rsidRPr="00CD585C">
        <w:tab/>
        <w:t xml:space="preserve">λαμβάνοντας υπόψη ότι στις 7 Σεπτεμβρίου 2025 ο κολομβιανός στρατός ανακοίνωσε ότι 72 στρατιώτες κρατούνταν όμηροι στην περιοχή </w:t>
      </w:r>
      <w:proofErr w:type="spellStart"/>
      <w:r w:rsidRPr="00CD585C">
        <w:t>Cauca</w:t>
      </w:r>
      <w:proofErr w:type="spellEnd"/>
      <w:r w:rsidRPr="00CD585C">
        <w:t>, η οποία είχε περιέλθει υπό τον έλεγχο ανταρτών και ομάδων λαθρεμπόρων ναρκωτικών· λαμβάνοντας υπόψη ότι έκτοτε οι στρατιώτες έχουν αφεθεί ελεύθεροι·</w:t>
      </w:r>
    </w:p>
    <w:p w14:paraId="1802A743" w14:textId="77777777" w:rsidR="00F236AE" w:rsidRPr="00CD585C" w:rsidRDefault="00F236AE" w:rsidP="00F236AE">
      <w:pPr>
        <w:pStyle w:val="NormalHanging12a"/>
      </w:pPr>
      <w:r w:rsidRPr="00CD585C">
        <w:t>ΣΤ.</w:t>
      </w:r>
      <w:r w:rsidRPr="00CD585C">
        <w:tab/>
        <w:t>λαμβάνοντας υπόψη ότι τα γεγονότα αυτά αποτελούν μέρος ενός κλιμακούμενου μοτίβου συντονισμένων επιθέσεων σε ολόκληρη τη χώρα και μαρτυρούν την ικανότητα παράνομων ένοπλων ομάδων να απειλούν άμεσα τους θεσμούς και τη δημοκρατία της Κολομβίας, με σαφή πρόθεση να δημιουργηθεί αστάθεια ενόψει των εκλογών του 2026·</w:t>
      </w:r>
    </w:p>
    <w:p w14:paraId="38D76D3D" w14:textId="77777777" w:rsidR="00F236AE" w:rsidRPr="00CD585C" w:rsidRDefault="00F236AE" w:rsidP="00F236AE">
      <w:pPr>
        <w:pStyle w:val="NormalHanging12a"/>
      </w:pPr>
      <w:r w:rsidRPr="00CD585C">
        <w:t>Ζ.</w:t>
      </w:r>
      <w:r w:rsidRPr="00CD585C">
        <w:tab/>
        <w:t xml:space="preserve">λαμβάνοντας υπόψη ότι η προεδρία της χώρας και άλλοι πολιτικοί παράγοντες έχουν οξύνει την πόλωση χρησιμοποιώντας διχαστικό και επιθετικό λόγο· λαμβάνοντας υπόψη ότι η ρητορική αυτή έχει εντείνει την πολιτική πόλωση, έχει ξεσηκώσει εκτεταμένη κατακραυγή και έχει καλλιεργήσει πολιτικό κλίμα βίας· λαμβάνοντας υπόψη ότι η νομική ομάδα του γερουσιαστή </w:t>
      </w:r>
      <w:proofErr w:type="spellStart"/>
      <w:r w:rsidRPr="00CD585C">
        <w:t>Uribe</w:t>
      </w:r>
      <w:proofErr w:type="spellEnd"/>
      <w:r w:rsidRPr="00CD585C">
        <w:t xml:space="preserve"> έχει κινήσει επίσημα ποινική διαδικασία κατά της αμφισβήτησης των δημοκρατικών διαπιστευτηρίων του γερουσιαστή με πρόσχημα την οικογενειακή του καταγωγή· λαμβάνοντας υπόψη ότι ο πρόεδρος απέρριψε τους ισχυρισμούς αυτούς·</w:t>
      </w:r>
    </w:p>
    <w:p w14:paraId="3B8683F8" w14:textId="77777777" w:rsidR="00F236AE" w:rsidRPr="00CD585C" w:rsidRDefault="00F236AE" w:rsidP="00F236AE">
      <w:pPr>
        <w:pStyle w:val="NormalHanging12a"/>
      </w:pPr>
      <w:r w:rsidRPr="00CD585C">
        <w:t>Η.</w:t>
      </w:r>
      <w:r w:rsidRPr="00CD585C">
        <w:tab/>
        <w:t xml:space="preserve">λαμβάνοντας υπόψη ότι τα καρτέλ ναρκωτικών και οι διακρατικές εγκληματικές δομές, συμπεριλαμβανομένων του </w:t>
      </w:r>
      <w:proofErr w:type="spellStart"/>
      <w:r w:rsidRPr="00CD585C">
        <w:t>Cártel</w:t>
      </w:r>
      <w:proofErr w:type="spellEnd"/>
      <w:r w:rsidRPr="00CD585C">
        <w:t xml:space="preserve"> de </w:t>
      </w:r>
      <w:proofErr w:type="spellStart"/>
      <w:r w:rsidRPr="00CD585C">
        <w:t>los</w:t>
      </w:r>
      <w:proofErr w:type="spellEnd"/>
      <w:r w:rsidRPr="00CD585C">
        <w:t xml:space="preserve"> </w:t>
      </w:r>
      <w:proofErr w:type="spellStart"/>
      <w:r w:rsidRPr="00CD585C">
        <w:t>Soles</w:t>
      </w:r>
      <w:proofErr w:type="spellEnd"/>
      <w:r w:rsidRPr="00CD585C">
        <w:t xml:space="preserve"> στη Βενεζουέλα και άλλων παράνομων ομάδων, στηρίζουν την τρομοκρατία συντηρώντας ένοπλες ομάδες εντός και εκτός Κολομβίας και προμηθεύοντας όπλα, χρηματοοικονομικές ροές και ασφαλή καταφύγια σε διασυνοριακό επίπεδο, με αποτέλεσμα να επιδεινώνεται η περιφερειακή αστάθεια και να υπονομεύονται η κυριαρχία και η δημοκρατία της Κολομβίας·</w:t>
      </w:r>
    </w:p>
    <w:p w14:paraId="32818D86" w14:textId="77777777" w:rsidR="00F236AE" w:rsidRPr="00CD585C" w:rsidRDefault="00F236AE" w:rsidP="00F236AE">
      <w:pPr>
        <w:pStyle w:val="NormalHanging12a"/>
      </w:pPr>
      <w:r w:rsidRPr="00CD585C">
        <w:t>Θ.</w:t>
      </w:r>
      <w:r w:rsidRPr="00CD585C">
        <w:tab/>
        <w:t xml:space="preserve">λαμβάνοντας υπόψη ότι το </w:t>
      </w:r>
      <w:proofErr w:type="spellStart"/>
      <w:r w:rsidRPr="00CD585C">
        <w:t>Cártel</w:t>
      </w:r>
      <w:proofErr w:type="spellEnd"/>
      <w:r w:rsidRPr="00CD585C">
        <w:t xml:space="preserve"> de </w:t>
      </w:r>
      <w:proofErr w:type="spellStart"/>
      <w:r w:rsidRPr="00CD585C">
        <w:t>los</w:t>
      </w:r>
      <w:proofErr w:type="spellEnd"/>
      <w:r w:rsidRPr="00CD585C">
        <w:t xml:space="preserve"> </w:t>
      </w:r>
      <w:proofErr w:type="spellStart"/>
      <w:r w:rsidRPr="00CD585C">
        <w:t>Soles</w:t>
      </w:r>
      <w:proofErr w:type="spellEnd"/>
      <w:r w:rsidRPr="00CD585C">
        <w:t xml:space="preserve">, φερόμενο εγκληματικό δίκτυο της Βενεζουέλας υπό την ηγεσία του </w:t>
      </w:r>
      <w:proofErr w:type="spellStart"/>
      <w:r w:rsidRPr="00CD585C">
        <w:t>Nicolás</w:t>
      </w:r>
      <w:proofErr w:type="spellEnd"/>
      <w:r w:rsidRPr="00CD585C">
        <w:t xml:space="preserve"> </w:t>
      </w:r>
      <w:proofErr w:type="spellStart"/>
      <w:r w:rsidRPr="00CD585C">
        <w:t>Maduro</w:t>
      </w:r>
      <w:proofErr w:type="spellEnd"/>
      <w:r w:rsidRPr="00CD585C">
        <w:t xml:space="preserve"> και άλλων υψηλόβαθμων αξιωματούχων του στρατιωτικού καθεστώτος, όπως, μεταξύ άλλων, των </w:t>
      </w:r>
      <w:proofErr w:type="spellStart"/>
      <w:r w:rsidRPr="00CD585C">
        <w:t>Diosdado</w:t>
      </w:r>
      <w:proofErr w:type="spellEnd"/>
      <w:r w:rsidRPr="00CD585C">
        <w:t xml:space="preserve"> </w:t>
      </w:r>
      <w:proofErr w:type="spellStart"/>
      <w:r w:rsidRPr="00CD585C">
        <w:t>Cabello</w:t>
      </w:r>
      <w:proofErr w:type="spellEnd"/>
      <w:r w:rsidRPr="00CD585C">
        <w:t xml:space="preserve">, </w:t>
      </w:r>
      <w:proofErr w:type="spellStart"/>
      <w:r w:rsidRPr="00CD585C">
        <w:t>Jorge</w:t>
      </w:r>
      <w:proofErr w:type="spellEnd"/>
      <w:r w:rsidRPr="00CD585C">
        <w:t xml:space="preserve"> </w:t>
      </w:r>
      <w:proofErr w:type="spellStart"/>
      <w:r w:rsidRPr="00CD585C">
        <w:t>Rodríguez</w:t>
      </w:r>
      <w:proofErr w:type="spellEnd"/>
      <w:r w:rsidRPr="00CD585C">
        <w:t xml:space="preserve">, </w:t>
      </w:r>
      <w:proofErr w:type="spellStart"/>
      <w:r w:rsidRPr="00CD585C">
        <w:t>Delcy</w:t>
      </w:r>
      <w:proofErr w:type="spellEnd"/>
      <w:r w:rsidRPr="00CD585C">
        <w:t xml:space="preserve"> </w:t>
      </w:r>
      <w:proofErr w:type="spellStart"/>
      <w:r w:rsidRPr="00CD585C">
        <w:t>Rodríguez</w:t>
      </w:r>
      <w:proofErr w:type="spellEnd"/>
      <w:r w:rsidRPr="00CD585C">
        <w:t xml:space="preserve"> και του στρατηγού </w:t>
      </w:r>
      <w:proofErr w:type="spellStart"/>
      <w:r w:rsidRPr="00CD585C">
        <w:t>Padrino</w:t>
      </w:r>
      <w:proofErr w:type="spellEnd"/>
      <w:r w:rsidRPr="00CD585C">
        <w:t xml:space="preserve"> </w:t>
      </w:r>
      <w:proofErr w:type="spellStart"/>
      <w:r w:rsidRPr="00CD585C">
        <w:t>López</w:t>
      </w:r>
      <w:proofErr w:type="spellEnd"/>
      <w:r w:rsidRPr="00CD585C">
        <w:t>, έχει συμπεριληφθεί από το Υπουργείο Οικονομικών των ΗΠΑ στις ειδικά χαρακτηρισμένες παγκόσμιες τρομοκρατικές ομάδες εξαιτίας του ρόλου του στη διευκόλυνση της τρομοκρατίας που συνδέεται με τα ναρκωτικά, όπου συμπεριλαμβάνονται η διακίνηση κοκαΐνης που παράγεται από διαφωνούντες των FARC προς τις Ηνωμένες Πολιτείες και την Ευρώπη, η παροχή υλικής στήριξης και η εκμετάλλευση κρατικών θεσμών για τη διαφθορά στρατιωτικών και δικαστικών λειτουργιών·</w:t>
      </w:r>
    </w:p>
    <w:p w14:paraId="2F1F0BA6" w14:textId="77777777" w:rsidR="00F236AE" w:rsidRPr="00CD585C" w:rsidRDefault="00F236AE" w:rsidP="00F236AE">
      <w:pPr>
        <w:pStyle w:val="NormalHanging12a"/>
      </w:pPr>
      <w:r w:rsidRPr="00CD585C">
        <w:t>Ι.</w:t>
      </w:r>
      <w:r w:rsidRPr="00CD585C">
        <w:tab/>
        <w:t xml:space="preserve">λαμβάνοντας υπόψη ότι, σύμφωνα με τα τελευταία στοιχεία του ΟΗΕ, η παραγωγή κοκαΐνης στην Κολομβία έχει φθάσει σε πρωτοφανή επίπεδα, με αλυσιδωτές </w:t>
      </w:r>
      <w:r w:rsidRPr="00CD585C">
        <w:lastRenderedPageBreak/>
        <w:t xml:space="preserve">επιπτώσεις σε ολόκληρη τη Λατινική Αμερική, τις Ηνωμένες Πολιτείες και την Ευρώπη· </w:t>
      </w:r>
    </w:p>
    <w:p w14:paraId="550E9B19" w14:textId="77777777" w:rsidR="00F236AE" w:rsidRPr="00CD585C" w:rsidRDefault="00F236AE" w:rsidP="00F236AE">
      <w:pPr>
        <w:pStyle w:val="NormalHanging12a"/>
      </w:pPr>
      <w:r w:rsidRPr="00CD585C">
        <w:t>ΙΑ.</w:t>
      </w:r>
      <w:r w:rsidRPr="00CD585C">
        <w:tab/>
        <w:t xml:space="preserve">λαμβάνοντας υπόψη ότι ορισμένες ένοπλες ομάδες που δραστηριοποιούνται στην Κολομβία, όπως ο ELN, έχουν ήδη συμπεριληφθεί στον </w:t>
      </w:r>
      <w:proofErr w:type="spellStart"/>
      <w:r w:rsidRPr="00CD585C">
        <w:t>ενωσιακό</w:t>
      </w:r>
      <w:proofErr w:type="spellEnd"/>
      <w:r w:rsidRPr="00CD585C">
        <w:t xml:space="preserve"> κατάλογο τρομοκρατικών οργανώσεων· λαμβάνοντας υπόψη ότι, παρόλο που οι FARC διαγράφηκαν από τον εν λόγω κατάλογο μετά την ειρηνευτική συμφωνία του 2016, η εξέλιξη του πλαισίου ασφάλειας έχει οδηγήσει στην εμφάνιση νέων βίαιων παραγόντων, οι οποίοι, σύμφωνα με τα κριτήρια που ορίζονται από το δίκαιο της ΕΕ, χαρακτηρίζονται σαφώς ως τρομοκρατικές οργανώσεις· λαμβάνοντας υπόψη ότι σε αυτές περιλαμβάνονται ιδίως οι ομάδες διαφωνούντων των FARC, ειδικότερα η ομάδα </w:t>
      </w:r>
      <w:proofErr w:type="spellStart"/>
      <w:r w:rsidRPr="00CD585C">
        <w:t>Estado</w:t>
      </w:r>
      <w:proofErr w:type="spellEnd"/>
      <w:r w:rsidRPr="00CD585C">
        <w:t xml:space="preserve"> </w:t>
      </w:r>
      <w:proofErr w:type="spellStart"/>
      <w:r w:rsidRPr="00CD585C">
        <w:t>Mayor</w:t>
      </w:r>
      <w:proofErr w:type="spellEnd"/>
      <w:r w:rsidRPr="00CD585C">
        <w:t xml:space="preserve"> </w:t>
      </w:r>
      <w:proofErr w:type="spellStart"/>
      <w:r w:rsidRPr="00CD585C">
        <w:t>Central</w:t>
      </w:r>
      <w:proofErr w:type="spellEnd"/>
      <w:r w:rsidRPr="00CD585C">
        <w:t xml:space="preserve">, οι οποίες έχουν πραγματοποιήσει συστηματικές επιθέσεις κατά αμάχων και δυνάμεων ασφαλείας, καθώς και διακρατικές εγκληματικές δομές, όπως η </w:t>
      </w:r>
      <w:proofErr w:type="spellStart"/>
      <w:r w:rsidRPr="00CD585C">
        <w:t>Clan</w:t>
      </w:r>
      <w:proofErr w:type="spellEnd"/>
      <w:r w:rsidRPr="00CD585C">
        <w:t xml:space="preserve"> </w:t>
      </w:r>
      <w:proofErr w:type="spellStart"/>
      <w:r w:rsidRPr="00CD585C">
        <w:t>del</w:t>
      </w:r>
      <w:proofErr w:type="spellEnd"/>
      <w:r w:rsidRPr="00CD585C">
        <w:t xml:space="preserve"> </w:t>
      </w:r>
      <w:proofErr w:type="spellStart"/>
      <w:r w:rsidRPr="00CD585C">
        <w:t>Golfo</w:t>
      </w:r>
      <w:proofErr w:type="spellEnd"/>
      <w:r w:rsidRPr="00CD585C">
        <w:t xml:space="preserve"> και το </w:t>
      </w:r>
      <w:proofErr w:type="spellStart"/>
      <w:r w:rsidRPr="00CD585C">
        <w:t>Cártel</w:t>
      </w:r>
      <w:proofErr w:type="spellEnd"/>
      <w:r w:rsidRPr="00CD585C">
        <w:t xml:space="preserve"> de </w:t>
      </w:r>
      <w:proofErr w:type="spellStart"/>
      <w:r w:rsidRPr="00CD585C">
        <w:t>los</w:t>
      </w:r>
      <w:proofErr w:type="spellEnd"/>
      <w:r w:rsidRPr="00CD585C">
        <w:t xml:space="preserve"> </w:t>
      </w:r>
      <w:proofErr w:type="spellStart"/>
      <w:r w:rsidRPr="00CD585C">
        <w:t>Soles</w:t>
      </w:r>
      <w:proofErr w:type="spellEnd"/>
      <w:r w:rsidRPr="00CD585C">
        <w:t>, οι οποίες διευκολύνουν τις τρομοκρατικές δραστηριότητες και παρέχουν κρησφύγετο και ασφαλή καταφύγια σε διασυνοριακό επίπεδο·</w:t>
      </w:r>
    </w:p>
    <w:p w14:paraId="2C60E5F9" w14:textId="77777777" w:rsidR="00F236AE" w:rsidRPr="00CD585C" w:rsidRDefault="00F236AE" w:rsidP="00F236AE">
      <w:pPr>
        <w:pStyle w:val="NormalHanging12a"/>
      </w:pPr>
      <w:r w:rsidRPr="00CD585C">
        <w:t>ΙΒ.</w:t>
      </w:r>
      <w:r w:rsidRPr="00CD585C">
        <w:tab/>
        <w:t>λαμβάνοντας υπόψη ότι, μετά τη «στρατηγική απόλυτης ειρήνης», αυξήθηκαν, παραδόξως, η δραστηριότητα αυτών των παράνομων ομάδων και το οργανωμένο έγκλημα, κερδίζοντας έδαφος και ισχύ σε περιοχές με ιστορικά περιορισμένη παρουσία του κράτους· λαμβάνοντας υπόψη ότι οι κολομβιανές αρχές προσπαθούν να βελτιώσουν τις επιχειρήσεις ασφάλειας με στόχο την πάταξη παράνομων ομάδων διαφωνούντων·</w:t>
      </w:r>
    </w:p>
    <w:p w14:paraId="1C635DC5" w14:textId="77777777" w:rsidR="00F236AE" w:rsidRPr="00CD585C" w:rsidRDefault="00F236AE" w:rsidP="00F236AE">
      <w:pPr>
        <w:pStyle w:val="NormalHanging12a"/>
      </w:pPr>
      <w:r w:rsidRPr="00CD585C">
        <w:t>ΙΓ.</w:t>
      </w:r>
      <w:r w:rsidRPr="00CD585C">
        <w:tab/>
        <w:t>λαμβάνοντας υπόψη ότι παράνομες ένοπλες ομάδες, συμπεριλαμβανομένων ανταρτών, διαφωνούντων και ομάδων που προέρχονται από παραστρατιωτικές πτέρυγες, παραβιάζουν συνεχώς το διεθνές ανθρωπιστικό δίκαιο και συνδέονται άμεσα με την αύξηση της εκτεταμένης βίας και ατιμωρησίας στην Κολομβία, με θύματα, μεταξύ άλλων, τα πολιτικά κόμματα, τους υπερασπιστές των ανθρωπίνων δικαιωμάτων, δημοσιογράφους και ηγέτες κοινωνικών κινημάτων· λαμβάνοντας υπόψη ότι το τρέχον κύμα βίας πλήττει περισσότερους ανθρώπους από ό,τι σε προηγούμενες φάσεις της ένοπλης σύγκρουσης, σε ένα ευρύτερο και αυξανόμενο φάσμα τοποθεσιών·</w:t>
      </w:r>
    </w:p>
    <w:p w14:paraId="2B112004" w14:textId="699AA618" w:rsidR="00F236AE" w:rsidRPr="00CD585C" w:rsidRDefault="00F236AE" w:rsidP="00F236AE">
      <w:pPr>
        <w:pStyle w:val="NormalHanging12a"/>
      </w:pPr>
      <w:r w:rsidRPr="00CD585C">
        <w:t>ΙΔ.</w:t>
      </w:r>
      <w:r w:rsidRPr="00CD585C">
        <w:tab/>
        <w:t>λαμβάνοντας υπόψη ότι το Γραφείο του Συνηγόρου του Πολίτη της Κολομβίας (</w:t>
      </w:r>
      <w:proofErr w:type="spellStart"/>
      <w:r w:rsidRPr="00CD585C">
        <w:t>Defensoría</w:t>
      </w:r>
      <w:proofErr w:type="spellEnd"/>
      <w:r w:rsidRPr="00CD585C">
        <w:t xml:space="preserve"> </w:t>
      </w:r>
      <w:proofErr w:type="spellStart"/>
      <w:r w:rsidRPr="00CD585C">
        <w:t>del</w:t>
      </w:r>
      <w:proofErr w:type="spellEnd"/>
      <w:r w:rsidRPr="00CD585C">
        <w:t xml:space="preserve"> </w:t>
      </w:r>
      <w:proofErr w:type="spellStart"/>
      <w:r w:rsidRPr="00CD585C">
        <w:t>Pueblo</w:t>
      </w:r>
      <w:proofErr w:type="spellEnd"/>
      <w:r w:rsidRPr="00CD585C">
        <w:t xml:space="preserve">) επιβεβαίωσε ότι συνολικά 81 υπερασπιστές των ανθρωπίνων δικαιωμάτων και επικεφαλής κοινωνικών κινημάτων σκοτώθηκαν σε ολόκληρη τη χώρα κατά τους πρώτους πέντε μήνες του 2025· </w:t>
      </w:r>
      <w:bookmarkStart w:id="7" w:name="_Hlk208416280"/>
      <w:r w:rsidRPr="00CD585C">
        <w:t xml:space="preserve">λαμβάνοντας υπόψη ότι οι οργανώσεις </w:t>
      </w:r>
      <w:proofErr w:type="spellStart"/>
      <w:r w:rsidRPr="00CD585C">
        <w:t>Global</w:t>
      </w:r>
      <w:proofErr w:type="spellEnd"/>
      <w:r w:rsidRPr="00CD585C">
        <w:t xml:space="preserve"> </w:t>
      </w:r>
      <w:proofErr w:type="spellStart"/>
      <w:r w:rsidRPr="00CD585C">
        <w:t>Witness</w:t>
      </w:r>
      <w:proofErr w:type="spellEnd"/>
      <w:r w:rsidRPr="00CD585C">
        <w:t xml:space="preserve"> και </w:t>
      </w:r>
      <w:proofErr w:type="spellStart"/>
      <w:r w:rsidRPr="00CD585C">
        <w:t>Front</w:t>
      </w:r>
      <w:proofErr w:type="spellEnd"/>
      <w:r w:rsidRPr="00CD585C">
        <w:t xml:space="preserve"> Line </w:t>
      </w:r>
      <w:proofErr w:type="spellStart"/>
      <w:r w:rsidRPr="00CD585C">
        <w:t>Defenders</w:t>
      </w:r>
      <w:proofErr w:type="spellEnd"/>
      <w:r w:rsidRPr="00CD585C">
        <w:t xml:space="preserve"> ανέφεραν ότι η Κολομβία είναι η πιο επικίνδυνη χώρα στον κόσμο για τους υπερασπιστές των ανθρωπίνων δικαιωμάτων, και ότι </w:t>
      </w:r>
      <w:r w:rsidR="00F0272D">
        <w:t xml:space="preserve">από τους </w:t>
      </w:r>
      <w:r w:rsidRPr="00CD585C">
        <w:t xml:space="preserve">324 υπερασπιστές των ανθρωπίνων δικαιωμάτων </w:t>
      </w:r>
      <w:r w:rsidR="00F0272D">
        <w:t xml:space="preserve">που </w:t>
      </w:r>
      <w:r w:rsidRPr="00CD585C">
        <w:t xml:space="preserve">σκοτώθηκαν παγκοσμίως μεταξύ του Ιανουαρίου 2024 και του Σεπτεμβρίου 2025,  157 </w:t>
      </w:r>
      <w:r w:rsidR="00F0272D">
        <w:t xml:space="preserve">σκοτώθηκαν </w:t>
      </w:r>
      <w:r w:rsidRPr="00CD585C">
        <w:t xml:space="preserve">στην Κολομβία· </w:t>
      </w:r>
      <w:bookmarkEnd w:id="7"/>
      <w:r w:rsidRPr="00CD585C">
        <w:t>λαμβάνοντας υπόψη ότι η προεδρία σκοπεύει να προτείνει περικοπή του προϋπολογισμού για το Γραφείο του Συνηγόρου του Πολίτη της Κολομβίας, το οποίο από την ίδρυσή του το 1992 έχει καταγράψει περισσότερες από 1 500 δολοφονίες υπερασπιστών των ανθρωπίνων δικαιωμάτων και άλλων ατόμων· λαμβάνοντας υπόψη ότι κάτι τέτοιο θα έχει άμεσο αντίκτυπο στην προστασία των ανθρωπίνων δικαιωμάτων στη χώρα, καθώς η βία αυξάνεται και πλησιάζουν κρίσιμες εκλογές·</w:t>
      </w:r>
    </w:p>
    <w:p w14:paraId="4B05FDF0" w14:textId="77777777" w:rsidR="00F236AE" w:rsidRPr="00CD585C" w:rsidRDefault="00F236AE" w:rsidP="00F236AE">
      <w:pPr>
        <w:pStyle w:val="NormalHanging12a"/>
        <w:rPr>
          <w:bCs/>
        </w:rPr>
      </w:pPr>
      <w:r w:rsidRPr="00CD585C">
        <w:t>ΙΕ.</w:t>
      </w:r>
      <w:r w:rsidRPr="00CD585C">
        <w:tab/>
        <w:t xml:space="preserve">λαμβάνοντας υπόψη ότι, κατά το πρώτο εξάμηνο του 2025, 1,45 εκατομμύρια άνθρωποι επλήγησαν από τη βία στην Κολομβία —τέσσερις φορές περισσότεροι απ’ ό,τι κατά την ίδια περίοδο το 2024— και πάνω από 70 200 άνθρωποι εκτοπίστηκαν </w:t>
      </w:r>
      <w:r w:rsidRPr="00CD585C">
        <w:lastRenderedPageBreak/>
        <w:t>διά της βίας, δηλαδή 30 % περισσότεροι από ό,τι καθ’ όλη τη διάρκεια του 2024· λαμβάνοντας υπόψη ότι, σύμφωνα με αναφορές, υπάρχει αυξημένη στρατολόγηση παιδιών και χρήση ναρκών κατά προσωπικού·</w:t>
      </w:r>
    </w:p>
    <w:p w14:paraId="3FEBBAC7" w14:textId="77777777" w:rsidR="00F236AE" w:rsidRPr="00CD585C" w:rsidRDefault="00F236AE" w:rsidP="00F236AE">
      <w:pPr>
        <w:pStyle w:val="NormalHanging12a"/>
      </w:pPr>
      <w:r w:rsidRPr="00CD585C">
        <w:t>ΙΣΤ.</w:t>
      </w:r>
      <w:r w:rsidRPr="00CD585C">
        <w:tab/>
        <w:t xml:space="preserve">λαμβάνοντας υπόψη ότι το 2025 το παρατηρητήριο του ινστιτούτου </w:t>
      </w:r>
      <w:proofErr w:type="spellStart"/>
      <w:r w:rsidRPr="00CD585C">
        <w:t>Indepaz</w:t>
      </w:r>
      <w:proofErr w:type="spellEnd"/>
      <w:r w:rsidRPr="00CD585C">
        <w:t xml:space="preserve"> κατέγραψε 52 σφαγές, με συνολικά 172 θύματα, και ότι το Γραφείο του Συνηγόρου του Πολίτη της Κολομβίας εντόπισε τουλάχιστον 11 κρίσιμες ζώνες έκτακτης ανθρωπιστικής ανάγκης ως αποτέλεσμα της αύξησης της ένοπλης βίας λόγω του εσωτερικού κατακερματισμού και της επέκτασης τουλάχιστον 10 παράνομων ένοπλων ομάδων, η ακτίνα δράσης των οποίων υπερβαίνει σήμερα το 73 % της χώρας (809 δήμοι)· λαμβάνοντας υπόψη ότι, σύμφωνα με έκθεση στρατιωτικών πληροφοριών την οποία επικαλείται μία από τις κορυφαίες εφημερίδες του έθνους, η </w:t>
      </w:r>
      <w:proofErr w:type="spellStart"/>
      <w:r w:rsidRPr="00CD585C">
        <w:t>El</w:t>
      </w:r>
      <w:proofErr w:type="spellEnd"/>
      <w:r w:rsidRPr="00CD585C">
        <w:t xml:space="preserve"> </w:t>
      </w:r>
      <w:proofErr w:type="spellStart"/>
      <w:r w:rsidRPr="00CD585C">
        <w:t>Tiempo</w:t>
      </w:r>
      <w:proofErr w:type="spellEnd"/>
      <w:r w:rsidRPr="00CD585C">
        <w:t>, το πρώτο εξάμηνο του 2025 οι παράνομες ομάδες απέκτησαν περισσότερα από 1 000 νέα μέλη, φθάνοντας συνολικά σχεδόν τα 22 000 μέλη σε εθνικό επίπεδο· λαμβάνοντας υπόψη ότι οι ομάδες αυτές ενδέχεται πλέον να είναι παρούσες σε 562 δήμους σε 29 από τα 32 διαμερίσματα της Κολομβίας·</w:t>
      </w:r>
    </w:p>
    <w:p w14:paraId="51692EEC" w14:textId="77777777" w:rsidR="00F236AE" w:rsidRPr="00CD585C" w:rsidRDefault="00F236AE" w:rsidP="00F236AE">
      <w:pPr>
        <w:pStyle w:val="NormalHanging12a"/>
      </w:pPr>
      <w:r w:rsidRPr="00CD585C">
        <w:t>ΙΖ.</w:t>
      </w:r>
      <w:r w:rsidRPr="00CD585C">
        <w:tab/>
        <w:t>λαμβάνοντας υπόψη ότι η ΕΕ και το Κοινοβούλιο είναι υποστηρικτές της ειρηνευτικής διαδικασίας του 2016 στην Κολομβία· λαμβάνοντας υπόψη ότι η ΕΕ έχει επιβεβαιώσει την πολιτική και οικονομική δέσμευσή της προς την ειρηνευτική διαδικασία στην Κολομβία και εξακολουθεί να παρακολουθεί την εφαρμογή της· λαμβάνοντας υπόψη ότι ο κολομβιανός λαός απέρριψε με δημοψήφισμα την πρόταση·</w:t>
      </w:r>
    </w:p>
    <w:p w14:paraId="4B39EA47" w14:textId="77777777" w:rsidR="00F236AE" w:rsidRPr="00CD585C" w:rsidRDefault="00F236AE" w:rsidP="00F236AE">
      <w:pPr>
        <w:pStyle w:val="NormalHanging12a"/>
      </w:pPr>
      <w:r w:rsidRPr="00CD585C">
        <w:t>ΙΗ.</w:t>
      </w:r>
      <w:r w:rsidRPr="00CD585C">
        <w:tab/>
        <w:t>λαμβάνοντας υπόψη ότι μια ισχυρή και δημοκρατική Κολομβία είναι ζωτικής σημασίας για την περιφερειακή σταθερότητα και ασφάλεια στη Λατινική Αμερική·</w:t>
      </w:r>
    </w:p>
    <w:p w14:paraId="07DD77C5" w14:textId="62DBADE4" w:rsidR="00F236AE" w:rsidRPr="00CD585C" w:rsidRDefault="000C7013" w:rsidP="000C7013">
      <w:pPr>
        <w:pStyle w:val="NormalHanging12a"/>
        <w:ind w:hanging="570"/>
        <w:rPr>
          <w:szCs w:val="24"/>
        </w:rPr>
      </w:pPr>
      <w:r w:rsidRPr="00CD585C">
        <w:rPr>
          <w:szCs w:val="24"/>
        </w:rPr>
        <w:t>1.</w:t>
      </w:r>
      <w:r w:rsidRPr="00CD585C">
        <w:rPr>
          <w:szCs w:val="24"/>
        </w:rPr>
        <w:tab/>
      </w:r>
      <w:r w:rsidR="00F236AE" w:rsidRPr="00CD585C">
        <w:t xml:space="preserve">καταδικάζει απερίφραστα τη δολοφονία του Κολομβιανού γερουσιαστή και υποψηφίου για τις επερχόμενες προεδρικές εκλογές </w:t>
      </w:r>
      <w:proofErr w:type="spellStart"/>
      <w:r w:rsidR="00F236AE" w:rsidRPr="00CD585C">
        <w:t>Miguel</w:t>
      </w:r>
      <w:proofErr w:type="spellEnd"/>
      <w:r w:rsidR="00F236AE" w:rsidRPr="00CD585C">
        <w:t xml:space="preserve"> </w:t>
      </w:r>
      <w:proofErr w:type="spellStart"/>
      <w:r w:rsidR="00F236AE" w:rsidRPr="00CD585C">
        <w:t>Uribe</w:t>
      </w:r>
      <w:proofErr w:type="spellEnd"/>
      <w:r w:rsidR="00F236AE" w:rsidRPr="00CD585C">
        <w:t xml:space="preserve"> </w:t>
      </w:r>
      <w:proofErr w:type="spellStart"/>
      <w:r w:rsidR="00F236AE" w:rsidRPr="00CD585C">
        <w:t>Turbay</w:t>
      </w:r>
      <w:proofErr w:type="spellEnd"/>
      <w:r w:rsidR="00F236AE" w:rsidRPr="00CD585C">
        <w:t xml:space="preserve"> και εκφράζει τα συλλυπητήριά του στην οικογένειά του και στα αγαπημένα του πρόσωπα·</w:t>
      </w:r>
    </w:p>
    <w:p w14:paraId="5648691A" w14:textId="4889A069" w:rsidR="00F236AE" w:rsidRPr="00CD585C" w:rsidRDefault="000C7013" w:rsidP="000C7013">
      <w:pPr>
        <w:pStyle w:val="NormalHanging12a"/>
        <w:ind w:hanging="570"/>
      </w:pPr>
      <w:r w:rsidRPr="00CD585C">
        <w:t>2.</w:t>
      </w:r>
      <w:r w:rsidRPr="00CD585C">
        <w:tab/>
      </w:r>
      <w:r w:rsidR="00F236AE" w:rsidRPr="00CD585C">
        <w:t xml:space="preserve">τονίζει ότι η δολοφονία του γερουσιαστή </w:t>
      </w:r>
      <w:proofErr w:type="spellStart"/>
      <w:r w:rsidR="00F236AE" w:rsidRPr="00CD585C">
        <w:t>Uribe</w:t>
      </w:r>
      <w:proofErr w:type="spellEnd"/>
      <w:r w:rsidR="00F236AE" w:rsidRPr="00CD585C">
        <w:t xml:space="preserve"> δεν αποτελεί μεμονωμένη τραγωδία, αλλά εντάσσεται εντός ενός ευρύτερου κλίματος πολιτικού εκφοβισμού και βίας στην Κολομβία· επαναλαμβάνει την υποστήριξή του προς όλους τους Κολομβιανούς που απορρίπτουν τη βία και απαιτούν ένα μέλλον απαλλαγμένο από τη διαφθορά και τις εγκληματικές συμπαιγνίες·</w:t>
      </w:r>
    </w:p>
    <w:p w14:paraId="32F4EE8D" w14:textId="3F5204A9" w:rsidR="00F236AE" w:rsidRPr="00CD585C" w:rsidRDefault="000C7013" w:rsidP="000C7013">
      <w:pPr>
        <w:pStyle w:val="NormalHanging12a"/>
        <w:ind w:hanging="570"/>
        <w:rPr>
          <w:szCs w:val="24"/>
        </w:rPr>
      </w:pPr>
      <w:r w:rsidRPr="00CD585C">
        <w:rPr>
          <w:szCs w:val="24"/>
        </w:rPr>
        <w:t>3.</w:t>
      </w:r>
      <w:r w:rsidRPr="00CD585C">
        <w:rPr>
          <w:szCs w:val="24"/>
        </w:rPr>
        <w:tab/>
      </w:r>
      <w:r w:rsidR="00F236AE" w:rsidRPr="00CD585C">
        <w:t>καταδικάζει περαιτέρω και εκφράζει τη λύπη του για το πρόσφατο κύμα τρομοκρατικών επιθέσεων, καθώς και για τις δολοφονίες και τη γενική κλιμάκωση της βίας κατά πολιτικών παραγόντων, δημόσιων προσώπων, υπερασπιστών των ανθρωπίνων δικαιωμάτων, δημοσιογράφων, ηγετών κοινωνικών κινημάτων και δυνάμεων ασφαλείας, οι οποίες συντάραξαν την Κολομβία και είχαν εξαιρετικά επιζήμιες επιπτώσεις στην κοινωνική συνοχή και σταθερότητα της χώρας·</w:t>
      </w:r>
    </w:p>
    <w:p w14:paraId="79706478" w14:textId="1AC98077" w:rsidR="00F236AE" w:rsidRPr="00CD585C" w:rsidRDefault="000C7013" w:rsidP="000C7013">
      <w:pPr>
        <w:pStyle w:val="NormalHanging12a"/>
        <w:ind w:hanging="570"/>
        <w:rPr>
          <w:szCs w:val="24"/>
        </w:rPr>
      </w:pPr>
      <w:r w:rsidRPr="00CD585C">
        <w:rPr>
          <w:szCs w:val="24"/>
        </w:rPr>
        <w:t>4.</w:t>
      </w:r>
      <w:r w:rsidRPr="00CD585C">
        <w:rPr>
          <w:szCs w:val="24"/>
        </w:rPr>
        <w:tab/>
      </w:r>
      <w:r w:rsidR="00F236AE" w:rsidRPr="00CD585C">
        <w:t>εκφράζει τα συλλυπητήριά του στις οικογένειες των πολυάριθμων θυμάτων, πολλά από τα οποία ήταν μέλη των δυνάμεων ασφαλείας, και στον λαό της Κολομβίας·</w:t>
      </w:r>
    </w:p>
    <w:p w14:paraId="67CB5A36" w14:textId="28247C83" w:rsidR="00F236AE" w:rsidRPr="00CD585C" w:rsidRDefault="000C7013" w:rsidP="000C7013">
      <w:pPr>
        <w:pStyle w:val="NormalHanging12a"/>
        <w:ind w:hanging="570"/>
        <w:rPr>
          <w:szCs w:val="24"/>
        </w:rPr>
      </w:pPr>
      <w:r w:rsidRPr="00CD585C">
        <w:rPr>
          <w:szCs w:val="24"/>
        </w:rPr>
        <w:t>5.</w:t>
      </w:r>
      <w:r w:rsidRPr="00CD585C">
        <w:rPr>
          <w:szCs w:val="24"/>
        </w:rPr>
        <w:tab/>
      </w:r>
      <w:r w:rsidR="00F236AE" w:rsidRPr="00CD585C">
        <w:t xml:space="preserve">καλεί τις αρχές να διερευνήσουν αυτές τις τρομοκρατικές επιθέσεις, καθώς και τη δολοφονία του </w:t>
      </w:r>
      <w:proofErr w:type="spellStart"/>
      <w:r w:rsidR="00F236AE" w:rsidRPr="00CD585C">
        <w:t>Miguel</w:t>
      </w:r>
      <w:proofErr w:type="spellEnd"/>
      <w:r w:rsidR="00F236AE" w:rsidRPr="00CD585C">
        <w:t xml:space="preserve"> </w:t>
      </w:r>
      <w:proofErr w:type="spellStart"/>
      <w:r w:rsidR="00F236AE" w:rsidRPr="00CD585C">
        <w:t>Uribe</w:t>
      </w:r>
      <w:proofErr w:type="spellEnd"/>
      <w:r w:rsidR="00F236AE" w:rsidRPr="00CD585C">
        <w:t xml:space="preserve"> </w:t>
      </w:r>
      <w:proofErr w:type="spellStart"/>
      <w:r w:rsidR="00F236AE" w:rsidRPr="00CD585C">
        <w:t>Turbay</w:t>
      </w:r>
      <w:proofErr w:type="spellEnd"/>
      <w:r w:rsidR="00F236AE" w:rsidRPr="00CD585C">
        <w:t xml:space="preserve">, στον μέγιστο δυνατό βαθμό, ώστε να καταστεί δυνατή η προσαγωγή των δραστών ενώπιον της δικαιοσύνης· επισημαίνει ότι, για να προσαχθούν οι δράστες ενώπιον της δικαιοσύνης, οι αρχές πρέπει να διεξαγάγουν έρευνες όχι μόνο για τους δράστες, αλλά και για τους ηθικούς αυτουργούς και όσους </w:t>
      </w:r>
      <w:r w:rsidR="00F236AE" w:rsidRPr="00CD585C">
        <w:lastRenderedPageBreak/>
        <w:t>διευκόλυναν τις πράξεις αυτές·</w:t>
      </w:r>
    </w:p>
    <w:p w14:paraId="7F50A4F4" w14:textId="5ED8398B" w:rsidR="00F236AE" w:rsidRPr="00CD585C" w:rsidRDefault="000C7013" w:rsidP="000C7013">
      <w:pPr>
        <w:pStyle w:val="NormalHanging12a"/>
        <w:ind w:hanging="570"/>
        <w:rPr>
          <w:szCs w:val="24"/>
        </w:rPr>
      </w:pPr>
      <w:r w:rsidRPr="00CD585C">
        <w:rPr>
          <w:szCs w:val="24"/>
        </w:rPr>
        <w:t>6.</w:t>
      </w:r>
      <w:r w:rsidRPr="00CD585C">
        <w:rPr>
          <w:szCs w:val="24"/>
        </w:rPr>
        <w:tab/>
      </w:r>
      <w:r w:rsidR="00F236AE" w:rsidRPr="00CD585C">
        <w:t>παροτρύνει τις κολομβιανές αρχές να εντοπίσουν τα κίνητρα και όλους τους παράγοντες στους οποίους οφείλεται η ανησυχητική κλιμάκωση της βίας και των τρομοκρατικών επιθέσεων, να συνεχίσουν να εξετάζουν τα βαθύτερα αίτια της σύγκρουσης, να διασφαλίσουν την πλήρη προστασία των ανθρωπίνων δικαιωμάτων σε ολόκληρη την Κολομβία και να καλλιεργήσουν μια νοοτροπία ειρήνης και διαλόγου για την επίλυση των συγκρούσεων·</w:t>
      </w:r>
    </w:p>
    <w:p w14:paraId="53D50E97" w14:textId="0C5CCAAE" w:rsidR="00F236AE" w:rsidRPr="004D2796" w:rsidRDefault="000C7013" w:rsidP="000C7013">
      <w:pPr>
        <w:pStyle w:val="NormalHanging12a"/>
        <w:ind w:hanging="570"/>
        <w:rPr>
          <w:szCs w:val="24"/>
        </w:rPr>
      </w:pPr>
      <w:r w:rsidRPr="004D2796">
        <w:rPr>
          <w:szCs w:val="24"/>
        </w:rPr>
        <w:t>7.</w:t>
      </w:r>
      <w:r w:rsidRPr="004D2796">
        <w:rPr>
          <w:szCs w:val="24"/>
        </w:rPr>
        <w:tab/>
      </w:r>
      <w:r w:rsidR="00F236AE" w:rsidRPr="00CD585C">
        <w:t xml:space="preserve">σημειώνει με σοβαρή ανησυχία τη διάδοση και εδραίωση του οργανωμένου εγκλήματος και της τυφλής δράσης των τρομοκρατικών ομάδων στις περιοχές της Κολομβίας που συνορεύουν με τη Βενεζουέλα· τονίζει ότι τα εδάφη αυτά έχουν καταστεί διάδρομοι για την παράνομη διακίνηση ναρκωτικών, το λαθρεμπόριο όπλων και τη νομιμοποίηση εσόδων από παράνομες δραστηριότητες, που διευκολύνονται από διακρατικές δομές όπως το </w:t>
      </w:r>
      <w:proofErr w:type="spellStart"/>
      <w:r w:rsidR="00F236AE" w:rsidRPr="00CD585C">
        <w:t>Cártel</w:t>
      </w:r>
      <w:proofErr w:type="spellEnd"/>
      <w:r w:rsidR="00F236AE" w:rsidRPr="00CD585C">
        <w:t xml:space="preserve"> de </w:t>
      </w:r>
      <w:proofErr w:type="spellStart"/>
      <w:r w:rsidR="00F236AE" w:rsidRPr="00CD585C">
        <w:t>los</w:t>
      </w:r>
      <w:proofErr w:type="spellEnd"/>
      <w:r w:rsidR="00F236AE" w:rsidRPr="00CD585C">
        <w:t xml:space="preserve"> </w:t>
      </w:r>
      <w:proofErr w:type="spellStart"/>
      <w:r w:rsidR="00F236AE" w:rsidRPr="00CD585C">
        <w:t>Soles</w:t>
      </w:r>
      <w:proofErr w:type="spellEnd"/>
      <w:r w:rsidR="00F236AE" w:rsidRPr="00CD585C">
        <w:t>, και ότι οι Ηνωμένες Πολιτείες έχουν απευθύνει κατηγορίες και επιβάλει κυρώσεις σε ανώτατους αξιωματούχους του καθεστώτος της Βενεζουέλας λόγω της διαπιστωμένης συνενοχής τους· τονίζει ότι ο διασυνοριακός αυτός κόμβος όχι μόνο τροφοδοτεί την τρομοκρατία και ενισχύει τις κολομβιανές ομάδες ανταρτών και διαφωνούντων, αλλά συνιστά και άμεση απειλή για την περιφερειακή σταθερότητα, τη δημοκρατική διακυβέρνηση και την κυριαρχία της Κολομβίας· παροτρύνει τις κολομβιανές αρχές να διερευνήσουν τη χρηματοδότηση του καρτέλ και να ασκήσουν διώξεις στους συνεργάτες εντός της Κολομβίας, ιδίως παρακολουθώντας και διακόπτοντας τις διακρατικές χρηματοοικονομικές ροές που χρησιμοποιούν τα καρτέλ μέσω τραπεζών, εξόρυξης χρυσού και εικονικών εταιρειών, να εκσυγχρονίσουν την εποπτεία, να εντείνουν τις επιχειρήσεις καταπολέμησης των ναρκωτικών και να ενισχύσουν την περιφερειακή συνεργασία και τους μηχανισμούς ανταλλαγής πληροφοριών·</w:t>
      </w:r>
    </w:p>
    <w:p w14:paraId="795F09F1" w14:textId="63389298" w:rsidR="004D2796" w:rsidRPr="00CD585C" w:rsidRDefault="000C7013" w:rsidP="000C7013">
      <w:pPr>
        <w:pStyle w:val="NormalHanging12a"/>
        <w:ind w:hanging="570"/>
        <w:rPr>
          <w:szCs w:val="24"/>
        </w:rPr>
      </w:pPr>
      <w:r w:rsidRPr="00CD585C">
        <w:rPr>
          <w:szCs w:val="24"/>
        </w:rPr>
        <w:t>8.</w:t>
      </w:r>
      <w:r w:rsidRPr="00CD585C">
        <w:rPr>
          <w:szCs w:val="24"/>
        </w:rPr>
        <w:tab/>
      </w:r>
      <w:r w:rsidR="004D2796" w:rsidRPr="004D2796">
        <w:rPr>
          <w:szCs w:val="24"/>
        </w:rPr>
        <w:t>εκφράζει την ικανοποίησή του για τις συγκεκριμένες συνεισφορές των κρατών μελών στο πλαίσιο αυτό, όπως η ιταλική πρωτοβουλία «</w:t>
      </w:r>
      <w:proofErr w:type="spellStart"/>
      <w:r w:rsidR="004D2796" w:rsidRPr="004D2796">
        <w:rPr>
          <w:szCs w:val="24"/>
        </w:rPr>
        <w:t>Falcone-Borsellino</w:t>
      </w:r>
      <w:proofErr w:type="spellEnd"/>
      <w:r w:rsidR="004D2796" w:rsidRPr="004D2796">
        <w:rPr>
          <w:szCs w:val="24"/>
        </w:rPr>
        <w:t>», σκοπός της οποίας είναι να βοηθήσει τις χώρες της Λατινικής Αμερικής και της Καραϊβικής να καταπολεμήσουν το διεθνικό οργανωμένο έγκλημα, παρέχοντας τεχνική υποστήριξη και βοήθεια, κατάρτιση και ορθές πρακτικές στους τομείς της δικαιοσύνης και της ασφάλειας·</w:t>
      </w:r>
    </w:p>
    <w:p w14:paraId="2F9D8AB4" w14:textId="34F62D67" w:rsidR="00F236AE" w:rsidRPr="00CD585C" w:rsidRDefault="000C7013" w:rsidP="000C7013">
      <w:pPr>
        <w:pStyle w:val="NormalHanging12a"/>
        <w:ind w:hanging="570"/>
        <w:rPr>
          <w:szCs w:val="24"/>
        </w:rPr>
      </w:pPr>
      <w:r w:rsidRPr="00CD585C">
        <w:rPr>
          <w:szCs w:val="24"/>
        </w:rPr>
        <w:t>9.</w:t>
      </w:r>
      <w:r w:rsidRPr="00CD585C">
        <w:rPr>
          <w:szCs w:val="24"/>
        </w:rPr>
        <w:tab/>
      </w:r>
      <w:r w:rsidR="00F236AE" w:rsidRPr="00CD585C">
        <w:t>θεωρεί ότι οι εμπρηστικές δηλώσεις της προεδρίας και άλλων πολιτικών παραγόντων έχουν συμβάλει στην αύξηση της πόλωσης, της πολιτικής βίας, της ρητορικής μίσους και της αστάθειας στη χώρα· καλεί τις κολομβιανές αρχές, τους πολιτικούς ηγέτες και την ευρύτερη κοινωνία των πολιτών να καταβάλουν κάθε δυνατή προσπάθεια για να αποτρέψουν την κλιμάκωση της βίας, αυξάνοντας τα μέτρα ασφαλείας και αποφεύγοντας να επιδεινώσουν την πόλωση στη χώρα μέσω εμπρηστικών δηλώσεων· υπενθυμίζει στις αρχές της Κολομβίας την επείγουσα ανάγκη να προστατευθούν οι πολιτικοί παράγοντες, τα δημόσια πρόσωπα, οι υπερασπιστές των ανθρωπίνων δικαιωμάτων, οι δημοσιογράφοι και όλοι οι πολίτες που ασκούν τα δημοκρατικά τους δικαιώματα, και ζητεί να ληφθούν αμέσως μέτρα για την ενίσχυση της προστασίας τους·</w:t>
      </w:r>
    </w:p>
    <w:p w14:paraId="49DED8AF" w14:textId="1E9E2B77" w:rsidR="00F236AE" w:rsidRPr="00CD585C" w:rsidRDefault="000C7013" w:rsidP="000C7013">
      <w:pPr>
        <w:pStyle w:val="NormalHanging12a"/>
        <w:ind w:hanging="570"/>
      </w:pPr>
      <w:r w:rsidRPr="00CD585C">
        <w:t>10.</w:t>
      </w:r>
      <w:r w:rsidRPr="00CD585C">
        <w:tab/>
      </w:r>
      <w:r w:rsidR="00F236AE" w:rsidRPr="00CD585C">
        <w:t xml:space="preserve">εκφράζει την ανησυχία του για την καταγεγραμμένη αύξηση της πολιτικής βίας κατά υποψηφίων και ηγετικών προσωπικοτήτων το 2025, η οποία ενδέχεται να υπονομεύσει τις εκλογικές εγγυήσεις και την εμπιστοσύνη του κοινού στους κυβερνητικούς θεσμούς· ζητεί διαφανή επικοινωνία από τα θεσμικά όργανα, επαρκείς πόρους για τις εκλογικές </w:t>
      </w:r>
      <w:r w:rsidR="00F236AE" w:rsidRPr="00CD585C">
        <w:lastRenderedPageBreak/>
        <w:t xml:space="preserve">αρχές και ισχυρά μέτρα ασφαλείας ώστε να διασφαλιστεί ότι οι επικείμενες εκλογές του 2026 θα διεξαχθούν με ελεύθερο και ασφαλή τρόπο· </w:t>
      </w:r>
    </w:p>
    <w:p w14:paraId="052B7B62" w14:textId="6D6D8BEE" w:rsidR="00F236AE" w:rsidRPr="00CD585C" w:rsidRDefault="000C7013" w:rsidP="000C7013">
      <w:pPr>
        <w:pStyle w:val="NormalHanging12a"/>
        <w:ind w:hanging="570"/>
        <w:rPr>
          <w:szCs w:val="24"/>
        </w:rPr>
      </w:pPr>
      <w:r w:rsidRPr="00CD585C">
        <w:rPr>
          <w:szCs w:val="24"/>
        </w:rPr>
        <w:t>11.</w:t>
      </w:r>
      <w:r w:rsidRPr="00CD585C">
        <w:rPr>
          <w:szCs w:val="24"/>
        </w:rPr>
        <w:tab/>
      </w:r>
      <w:r w:rsidR="00F236AE" w:rsidRPr="00CD585C">
        <w:t>εκφράζει την ανησυχία του για τη συνεχιζόμενη ατιμωρησία και τα εμπόδια στην πρόσβαση στη δικαιοσύνη σε περιπτώσεις σοβαρών παραβιάσεων και καταπατήσεων των ανθρωπίνων δικαιωμάτων· τονίζει ότι η πάταξη της ατιμωρησίας έχει καίρια σημασία για την πρόληψη της επανάληψης εγκληματικών πράξεων και τρομοκρατικών επιθέσεων και για τη διασφάλιση της πλήρους άσκησης των πολιτικών δικαιωμάτων·</w:t>
      </w:r>
    </w:p>
    <w:p w14:paraId="70290EDA" w14:textId="642B5520" w:rsidR="00F236AE" w:rsidRPr="00CD585C" w:rsidRDefault="000C7013" w:rsidP="000C7013">
      <w:pPr>
        <w:pStyle w:val="NormalHanging12a"/>
        <w:ind w:hanging="570"/>
        <w:rPr>
          <w:szCs w:val="24"/>
        </w:rPr>
      </w:pPr>
      <w:r w:rsidRPr="00CD585C">
        <w:rPr>
          <w:szCs w:val="24"/>
        </w:rPr>
        <w:t>12.</w:t>
      </w:r>
      <w:r w:rsidRPr="00CD585C">
        <w:rPr>
          <w:szCs w:val="24"/>
        </w:rPr>
        <w:tab/>
      </w:r>
      <w:r w:rsidR="00F236AE" w:rsidRPr="00CD585C">
        <w:t>ζητεί να ενισχυθεί η παρουσία της Ύπατης Αρμοστείας των Ηνωμένων Εθνών για τα Ανθρώπινα Δικαιώματα στην Κολομβία και να συνεχιστεί η εντολή της αποστολής εξακρίβωσης του Οργανισμού Ηνωμένων Εθνών στην Κολομβία·</w:t>
      </w:r>
    </w:p>
    <w:p w14:paraId="722BC07F" w14:textId="50944BC3" w:rsidR="00F236AE" w:rsidRPr="00CD585C" w:rsidRDefault="000C7013" w:rsidP="000C7013">
      <w:pPr>
        <w:pStyle w:val="NormalHanging12a"/>
        <w:ind w:hanging="570"/>
        <w:rPr>
          <w:szCs w:val="24"/>
        </w:rPr>
      </w:pPr>
      <w:r w:rsidRPr="00CD585C">
        <w:rPr>
          <w:szCs w:val="24"/>
        </w:rPr>
        <w:t>13.</w:t>
      </w:r>
      <w:r w:rsidRPr="00CD585C">
        <w:rPr>
          <w:szCs w:val="24"/>
        </w:rPr>
        <w:tab/>
      </w:r>
      <w:r w:rsidR="00F236AE" w:rsidRPr="00CD585C">
        <w:t xml:space="preserve">καλεί το Συμβούλιο και την ΑΠ/ΥΕ να </w:t>
      </w:r>
      <w:proofErr w:type="spellStart"/>
      <w:r w:rsidR="00F236AE" w:rsidRPr="00CD585C">
        <w:t>επικαιροποιήσουν</w:t>
      </w:r>
      <w:proofErr w:type="spellEnd"/>
      <w:r w:rsidR="00F236AE" w:rsidRPr="00CD585C">
        <w:t xml:space="preserve"> τον </w:t>
      </w:r>
      <w:proofErr w:type="spellStart"/>
      <w:r w:rsidR="00F236AE" w:rsidRPr="00CD585C">
        <w:t>ενωσιακό</w:t>
      </w:r>
      <w:proofErr w:type="spellEnd"/>
      <w:r w:rsidR="00F236AE" w:rsidRPr="00CD585C">
        <w:t xml:space="preserve"> κατάλογο τρομοκρατικών οργανώσεων, ώστε να αντικατοπτρίζει την τρέχουσα πραγματικότητα στην Κολομβία και στην ευρύτερη περιοχή· καλεί επιτακτικά το Συμβούλιο να συμπεριλάβει στον κατάλογο —παράλληλα με τις υφιστάμενες καταχωρίσεις, όπως ο ELN— ιδίως την </w:t>
      </w:r>
      <w:proofErr w:type="spellStart"/>
      <w:r w:rsidR="00F236AE" w:rsidRPr="00CD585C">
        <w:t>Clan</w:t>
      </w:r>
      <w:proofErr w:type="spellEnd"/>
      <w:r w:rsidR="00F236AE" w:rsidRPr="00CD585C">
        <w:t xml:space="preserve"> </w:t>
      </w:r>
      <w:proofErr w:type="spellStart"/>
      <w:r w:rsidR="00F236AE" w:rsidRPr="00CD585C">
        <w:t>del</w:t>
      </w:r>
      <w:proofErr w:type="spellEnd"/>
      <w:r w:rsidR="00F236AE" w:rsidRPr="00CD585C">
        <w:t xml:space="preserve"> </w:t>
      </w:r>
      <w:proofErr w:type="spellStart"/>
      <w:r w:rsidR="00F236AE" w:rsidRPr="00CD585C">
        <w:t>Golfo</w:t>
      </w:r>
      <w:proofErr w:type="spellEnd"/>
      <w:r w:rsidR="00F236AE" w:rsidRPr="00CD585C">
        <w:t xml:space="preserve">, τις παρατάξεις διαφωνούντων των FARC, ιδίως τις </w:t>
      </w:r>
      <w:proofErr w:type="spellStart"/>
      <w:r w:rsidR="00F236AE" w:rsidRPr="00CD585C">
        <w:t>Segunda</w:t>
      </w:r>
      <w:proofErr w:type="spellEnd"/>
      <w:r w:rsidR="00F236AE" w:rsidRPr="00CD585C">
        <w:t xml:space="preserve"> </w:t>
      </w:r>
      <w:proofErr w:type="spellStart"/>
      <w:r w:rsidR="00F236AE" w:rsidRPr="00CD585C">
        <w:t>Marquetalia</w:t>
      </w:r>
      <w:proofErr w:type="spellEnd"/>
      <w:r w:rsidR="00F236AE" w:rsidRPr="00CD585C">
        <w:t xml:space="preserve"> και </w:t>
      </w:r>
      <w:proofErr w:type="spellStart"/>
      <w:r w:rsidR="00F236AE" w:rsidRPr="00CD585C">
        <w:t>Estado</w:t>
      </w:r>
      <w:proofErr w:type="spellEnd"/>
      <w:r w:rsidR="00F236AE" w:rsidRPr="00CD585C">
        <w:t xml:space="preserve"> </w:t>
      </w:r>
      <w:proofErr w:type="spellStart"/>
      <w:r w:rsidR="00F236AE" w:rsidRPr="00CD585C">
        <w:t>Mayor</w:t>
      </w:r>
      <w:proofErr w:type="spellEnd"/>
      <w:r w:rsidR="00F236AE" w:rsidRPr="00CD585C">
        <w:t xml:space="preserve"> </w:t>
      </w:r>
      <w:proofErr w:type="spellStart"/>
      <w:r w:rsidR="00F236AE" w:rsidRPr="00CD585C">
        <w:t>Central</w:t>
      </w:r>
      <w:proofErr w:type="spellEnd"/>
      <w:r w:rsidR="00F236AE" w:rsidRPr="00CD585C">
        <w:t xml:space="preserve">, και το </w:t>
      </w:r>
      <w:proofErr w:type="spellStart"/>
      <w:r w:rsidR="00F236AE" w:rsidRPr="00CD585C">
        <w:t>Cártel</w:t>
      </w:r>
      <w:proofErr w:type="spellEnd"/>
      <w:r w:rsidR="00F236AE" w:rsidRPr="00CD585C">
        <w:t xml:space="preserve"> de </w:t>
      </w:r>
      <w:proofErr w:type="spellStart"/>
      <w:r w:rsidR="00F236AE" w:rsidRPr="00CD585C">
        <w:t>los</w:t>
      </w:r>
      <w:proofErr w:type="spellEnd"/>
      <w:r w:rsidR="00F236AE" w:rsidRPr="00CD585C">
        <w:t xml:space="preserve"> </w:t>
      </w:r>
      <w:proofErr w:type="spellStart"/>
      <w:r w:rsidR="00F236AE" w:rsidRPr="00CD585C">
        <w:t>Soles</w:t>
      </w:r>
      <w:proofErr w:type="spellEnd"/>
      <w:r w:rsidR="00F236AE" w:rsidRPr="00CD585C">
        <w:t>, μια οργάνωση που παρέχει στήριξη, καταφύγιο και υλικοτεχνική υποστήριξη στις ένοπλες τρομοκρατικές ομάδες της Κολομβίας· τονίζει ότι η αναγνώριση των παραγόντων αυτών ως τρομοκρατικών οργανώσεων σύμφωνα με το δίκαιο της ΕΕ είναι απαραίτητη για να ενισχυθεί η διεθνής συνεργασία, να συρρικνωθούν τα χρηματοπιστωτικά τους δίκτυα και να βελτιωθούν η στήριξη των θεσμών και της δημοκρατίας στην Κολομβία και η προστασία του άμαχου πληθυσμού·</w:t>
      </w:r>
    </w:p>
    <w:p w14:paraId="1384B95B" w14:textId="739FB29E" w:rsidR="00F236AE" w:rsidRPr="00CD585C" w:rsidRDefault="000C7013" w:rsidP="000C7013">
      <w:pPr>
        <w:pStyle w:val="NormalHanging12a"/>
        <w:ind w:hanging="570"/>
        <w:rPr>
          <w:szCs w:val="24"/>
        </w:rPr>
      </w:pPr>
      <w:r w:rsidRPr="00CD585C">
        <w:rPr>
          <w:szCs w:val="24"/>
        </w:rPr>
        <w:t>14.</w:t>
      </w:r>
      <w:r w:rsidRPr="00CD585C">
        <w:rPr>
          <w:szCs w:val="24"/>
        </w:rPr>
        <w:tab/>
      </w:r>
      <w:r w:rsidR="00F236AE" w:rsidRPr="00CD585C">
        <w:t>αναγνωρίζει τον θετικό αντίκτυπο του Ευρωπαϊκού Καταπιστευματικού Ταμείου για την Ειρήνη στην Κολομβία, το οποίο έχει πλέον λήξει, και καλεί την ΑΠ/ΥΕ, την Επιτροπή και τα κράτη μέλη να επιβεβαιώσουν και να ενισχύσουν την πολιτική, οικονομική και τεχνική στήριξη της ΕΕ για την ειρηνευτική διαδικασία στην Κολομβία, αντικατοπτρίζοντας τη βούληση αυτή στο προσεχές πολυετές δημοσιονομικό πλαίσιο, στη συνεχιζόμενη πολιτική δέσμευση υψηλού επιπέδου και στο εν εξελίξει έργο του Ειδικού Απεσταλμένου της ΕΕ για την ειρηνευτική διαδικασία στην Κολομβία·</w:t>
      </w:r>
    </w:p>
    <w:p w14:paraId="65C79D37" w14:textId="2E6F01AA" w:rsidR="00F236AE" w:rsidRPr="00CD585C" w:rsidRDefault="000C7013" w:rsidP="000C7013">
      <w:pPr>
        <w:pStyle w:val="NormalHanging12a"/>
        <w:ind w:hanging="570"/>
        <w:rPr>
          <w:szCs w:val="24"/>
        </w:rPr>
      </w:pPr>
      <w:r w:rsidRPr="00CD585C">
        <w:rPr>
          <w:szCs w:val="24"/>
        </w:rPr>
        <w:t>15.</w:t>
      </w:r>
      <w:r w:rsidRPr="00CD585C">
        <w:rPr>
          <w:szCs w:val="24"/>
        </w:rPr>
        <w:tab/>
      </w:r>
      <w:r w:rsidR="00F236AE" w:rsidRPr="00CD585C">
        <w:t>εκφράζει την ανησυχία του για την περικοπή του προϋπολογισμού που προτείνεται όσον αφορά το Γραφείο του Συνηγόρου του Πολίτη της Κολομβίας και επαναλαμβάνει ότι η χρηματοδότηση είναι ζωτικής σημασίας για την προστασία των ανθρωπίνων δικαιωμάτων· καλεί την ΕΕ, ιδίως την Ευρωπαϊκή Υπηρεσία Εξωτερικής Δράσης και την αντιπροσωπεία της στην Κολομβία, να στηρίξουν ενεργά τη συμμόρφωση με το διεθνές ανθρωπιστικό δίκαιο και την υποχρέωση της κυβέρνησης να προστατεύει τον άμαχο πληθυσμό·</w:t>
      </w:r>
    </w:p>
    <w:p w14:paraId="35E739EC" w14:textId="610C42E4" w:rsidR="00CD585C" w:rsidRPr="00CD585C" w:rsidRDefault="000C7013" w:rsidP="000C7013">
      <w:pPr>
        <w:pStyle w:val="NormalHanging12a"/>
        <w:ind w:hanging="570"/>
      </w:pPr>
      <w:r w:rsidRPr="00CD585C">
        <w:t>16.</w:t>
      </w:r>
      <w:r w:rsidRPr="00CD585C">
        <w:tab/>
      </w:r>
      <w:r w:rsidR="00F236AE" w:rsidRPr="00CD585C">
        <w:t>αναθέτει στην Πρόεδρό του να διαβιβάσει το παρόν ψήφισμα στο Συμβούλιο, στην Επιτροπή, στην Αντιπρόεδρο της Επιτροπής/Ύπατη Εκπρόσωπο της Ένωσης για Θέματα Εξωτερικής Πολιτικής και Πολιτικής Ασφαλείας, στις κυβερνήσεις και στα κοινοβούλια των κρατών μελών, στον πρόεδρο, στην κυβέρνηση και στο κοινοβούλιο της Κολομβίας, στον Οργανισμό Ηνωμένων Εθνών και στον Οργανισμό Αμερικανικών Κρατών.</w:t>
      </w:r>
    </w:p>
    <w:p w14:paraId="5F12142A" w14:textId="0817B94A" w:rsidR="00E365E1" w:rsidRPr="00CD585C" w:rsidRDefault="00E365E1" w:rsidP="00110186"/>
    <w:sectPr w:rsidR="00E365E1" w:rsidRPr="00CD585C" w:rsidSect="00CD585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EE28E" w14:textId="77777777" w:rsidR="00110186" w:rsidRPr="00CD585C" w:rsidRDefault="00110186">
      <w:r w:rsidRPr="00CD585C">
        <w:separator/>
      </w:r>
    </w:p>
  </w:endnote>
  <w:endnote w:type="continuationSeparator" w:id="0">
    <w:p w14:paraId="534A3D1F" w14:textId="77777777" w:rsidR="00110186" w:rsidRPr="00CD585C" w:rsidRDefault="00110186">
      <w:r w:rsidRPr="00CD58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AE36D" w14:textId="77777777" w:rsidR="00064002" w:rsidRPr="00CD585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787EA" w14:textId="77777777" w:rsidR="00064002" w:rsidRPr="00CD585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F8586" w14:textId="77777777" w:rsidR="00064002" w:rsidRPr="00CD58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6D391" w14:textId="77777777" w:rsidR="00110186" w:rsidRPr="00CD585C" w:rsidRDefault="00110186">
      <w:r w:rsidRPr="00CD585C">
        <w:separator/>
      </w:r>
    </w:p>
  </w:footnote>
  <w:footnote w:type="continuationSeparator" w:id="0">
    <w:p w14:paraId="79AB536A" w14:textId="77777777" w:rsidR="00110186" w:rsidRPr="00CD585C" w:rsidRDefault="00110186">
      <w:r w:rsidRPr="00CD585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3F1FC" w14:textId="77777777" w:rsidR="00064002" w:rsidRPr="00CD585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F2AE1" w14:textId="77777777" w:rsidR="00064002" w:rsidRPr="00CD585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A8A51" w14:textId="77777777" w:rsidR="00064002" w:rsidRPr="00CD58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CF49E9"/>
    <w:multiLevelType w:val="hybridMultilevel"/>
    <w:tmpl w:val="6CBCE0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7122016"/>
    <w:multiLevelType w:val="hybridMultilevel"/>
    <w:tmpl w:val="730ACE76"/>
    <w:lvl w:ilvl="0" w:tplc="FE3A9F2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6325398">
    <w:abstractNumId w:val="9"/>
  </w:num>
  <w:num w:numId="2" w16cid:durableId="986014205">
    <w:abstractNumId w:val="9"/>
  </w:num>
  <w:num w:numId="3" w16cid:durableId="1502117711">
    <w:abstractNumId w:val="7"/>
  </w:num>
  <w:num w:numId="4" w16cid:durableId="718820725">
    <w:abstractNumId w:val="7"/>
  </w:num>
  <w:num w:numId="5" w16cid:durableId="144786934">
    <w:abstractNumId w:val="6"/>
  </w:num>
  <w:num w:numId="6" w16cid:durableId="1862622152">
    <w:abstractNumId w:val="6"/>
  </w:num>
  <w:num w:numId="7" w16cid:durableId="1902251216">
    <w:abstractNumId w:val="5"/>
  </w:num>
  <w:num w:numId="8" w16cid:durableId="826241163">
    <w:abstractNumId w:val="5"/>
  </w:num>
  <w:num w:numId="9" w16cid:durableId="701252042">
    <w:abstractNumId w:val="4"/>
  </w:num>
  <w:num w:numId="10" w16cid:durableId="248278235">
    <w:abstractNumId w:val="4"/>
  </w:num>
  <w:num w:numId="11" w16cid:durableId="1194802510">
    <w:abstractNumId w:val="8"/>
  </w:num>
  <w:num w:numId="12" w16cid:durableId="1446728475">
    <w:abstractNumId w:val="8"/>
  </w:num>
  <w:num w:numId="13" w16cid:durableId="701176274">
    <w:abstractNumId w:val="3"/>
  </w:num>
  <w:num w:numId="14" w16cid:durableId="1173496068">
    <w:abstractNumId w:val="3"/>
  </w:num>
  <w:num w:numId="15" w16cid:durableId="1716275752">
    <w:abstractNumId w:val="2"/>
  </w:num>
  <w:num w:numId="16" w16cid:durableId="754976203">
    <w:abstractNumId w:val="2"/>
  </w:num>
  <w:num w:numId="17" w16cid:durableId="830877595">
    <w:abstractNumId w:val="1"/>
  </w:num>
  <w:num w:numId="18" w16cid:durableId="1519586900">
    <w:abstractNumId w:val="1"/>
  </w:num>
  <w:num w:numId="19" w16cid:durableId="938872927">
    <w:abstractNumId w:val="0"/>
  </w:num>
  <w:num w:numId="20" w16cid:durableId="1918856769">
    <w:abstractNumId w:val="0"/>
  </w:num>
  <w:num w:numId="21" w16cid:durableId="420952650">
    <w:abstractNumId w:val="9"/>
  </w:num>
  <w:num w:numId="22" w16cid:durableId="2135754307">
    <w:abstractNumId w:val="7"/>
  </w:num>
  <w:num w:numId="23" w16cid:durableId="2034767135">
    <w:abstractNumId w:val="6"/>
  </w:num>
  <w:num w:numId="24" w16cid:durableId="1655572945">
    <w:abstractNumId w:val="5"/>
  </w:num>
  <w:num w:numId="25" w16cid:durableId="2032880005">
    <w:abstractNumId w:val="4"/>
  </w:num>
  <w:num w:numId="26" w16cid:durableId="1458572143">
    <w:abstractNumId w:val="8"/>
  </w:num>
  <w:num w:numId="27" w16cid:durableId="1686637486">
    <w:abstractNumId w:val="3"/>
  </w:num>
  <w:num w:numId="28" w16cid:durableId="508254312">
    <w:abstractNumId w:val="2"/>
  </w:num>
  <w:num w:numId="29" w16cid:durableId="1213149915">
    <w:abstractNumId w:val="1"/>
  </w:num>
  <w:num w:numId="30" w16cid:durableId="190336471">
    <w:abstractNumId w:val="0"/>
  </w:num>
  <w:num w:numId="31" w16cid:durableId="2045328850">
    <w:abstractNumId w:val="9"/>
  </w:num>
  <w:num w:numId="32" w16cid:durableId="465506910">
    <w:abstractNumId w:val="7"/>
  </w:num>
  <w:num w:numId="33" w16cid:durableId="893084418">
    <w:abstractNumId w:val="6"/>
  </w:num>
  <w:num w:numId="34" w16cid:durableId="1406952087">
    <w:abstractNumId w:val="5"/>
  </w:num>
  <w:num w:numId="35" w16cid:durableId="975377430">
    <w:abstractNumId w:val="4"/>
  </w:num>
  <w:num w:numId="36" w16cid:durableId="1861312150">
    <w:abstractNumId w:val="8"/>
  </w:num>
  <w:num w:numId="37" w16cid:durableId="1556238457">
    <w:abstractNumId w:val="3"/>
  </w:num>
  <w:num w:numId="38" w16cid:durableId="587352230">
    <w:abstractNumId w:val="2"/>
  </w:num>
  <w:num w:numId="39" w16cid:durableId="489443005">
    <w:abstractNumId w:val="1"/>
  </w:num>
  <w:num w:numId="40" w16cid:durableId="1201045101">
    <w:abstractNumId w:val="0"/>
  </w:num>
  <w:num w:numId="41" w16cid:durableId="937178261">
    <w:abstractNumId w:val="10"/>
  </w:num>
  <w:num w:numId="42" w16cid:durableId="1312172892">
    <w:abstractNumId w:val="10"/>
  </w:num>
  <w:num w:numId="43" w16cid:durableId="820578187">
    <w:abstractNumId w:val="10"/>
  </w:num>
  <w:num w:numId="44" w16cid:durableId="1449423054">
    <w:abstractNumId w:val="12"/>
  </w:num>
  <w:num w:numId="45" w16cid:durableId="1186097733">
    <w:abstractNumId w:val="11"/>
  </w:num>
  <w:num w:numId="46" w16cid:durableId="8338432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66/2025"/>
    <w:docVar w:name="dvlangue" w:val="EL"/>
    <w:docVar w:name="dvnumam" w:val="0"/>
    <w:docVar w:name="dvpe" w:val="776.194"/>
    <w:docVar w:name="dvtitre" w:val="Ψήφισμα του Ευρωπαϊκού Κοινοβουλίου σχετικά με την κατάσταση στην Κολομβία μετά το κύμα πρόσφατων τρομοκρατικών επιθέσεων(2025/2855(RSP))"/>
  </w:docVars>
  <w:rsids>
    <w:rsidRoot w:val="00110186"/>
    <w:rsid w:val="00002272"/>
    <w:rsid w:val="00064002"/>
    <w:rsid w:val="000677B9"/>
    <w:rsid w:val="000831BA"/>
    <w:rsid w:val="000A42CC"/>
    <w:rsid w:val="000C7013"/>
    <w:rsid w:val="000E7DD9"/>
    <w:rsid w:val="0010095E"/>
    <w:rsid w:val="00110186"/>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2796"/>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610A"/>
    <w:rsid w:val="00BD48FE"/>
    <w:rsid w:val="00BD7BD8"/>
    <w:rsid w:val="00BE6ADC"/>
    <w:rsid w:val="00C05BFE"/>
    <w:rsid w:val="00C23CD4"/>
    <w:rsid w:val="00C61C0C"/>
    <w:rsid w:val="00C941CB"/>
    <w:rsid w:val="00CC2357"/>
    <w:rsid w:val="00CD585C"/>
    <w:rsid w:val="00CE04A2"/>
    <w:rsid w:val="00CF071A"/>
    <w:rsid w:val="00D058B8"/>
    <w:rsid w:val="00D56C11"/>
    <w:rsid w:val="00D834A0"/>
    <w:rsid w:val="00D872DF"/>
    <w:rsid w:val="00D91E21"/>
    <w:rsid w:val="00DA7FCD"/>
    <w:rsid w:val="00E365E1"/>
    <w:rsid w:val="00E820A4"/>
    <w:rsid w:val="00EB006A"/>
    <w:rsid w:val="00EB4772"/>
    <w:rsid w:val="00ED169E"/>
    <w:rsid w:val="00ED4235"/>
    <w:rsid w:val="00F0272D"/>
    <w:rsid w:val="00F04346"/>
    <w:rsid w:val="00F075DC"/>
    <w:rsid w:val="00F149E9"/>
    <w:rsid w:val="00F236A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E5D590"/>
  <w15:chartTrackingRefBased/>
  <w15:docId w15:val="{9B1FBAAE-1A50-4C64-B875-8253E2AB9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236AE"/>
    <w:pPr>
      <w:spacing w:after="240"/>
      <w:ind w:left="567" w:hanging="567"/>
    </w:pPr>
  </w:style>
  <w:style w:type="paragraph" w:customStyle="1" w:styleId="EPComma">
    <w:name w:val="EPComma"/>
    <w:basedOn w:val="Normal"/>
    <w:rsid w:val="00F236AE"/>
    <w:pPr>
      <w:spacing w:before="480" w:after="240"/>
    </w:pPr>
  </w:style>
  <w:style w:type="character" w:customStyle="1" w:styleId="NormalHanging12aChar">
    <w:name w:val="NormalHanging12a Char"/>
    <w:basedOn w:val="DefaultParagraphFont"/>
    <w:link w:val="NormalHanging12a"/>
    <w:rsid w:val="00F236AE"/>
    <w:rPr>
      <w:sz w:val="24"/>
      <w:lang w:val="el-GR"/>
    </w:rPr>
  </w:style>
  <w:style w:type="paragraph" w:styleId="Revision">
    <w:name w:val="Revision"/>
    <w:hidden/>
    <w:uiPriority w:val="99"/>
    <w:semiHidden/>
    <w:rsid w:val="00F0272D"/>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3012</Words>
  <Characters>18436</Characters>
  <Application>Microsoft Office Word</Application>
  <DocSecurity>0</DocSecurity>
  <Lines>153</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2025-09-11T12:06:00Z</dcterms:created>
  <dcterms:modified xsi:type="dcterms:W3CDTF">2025-09-11T12:06:00Z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B10-0366/2025</vt:lpwstr>
  </property>
  <property fmtid="{D5CDD505-2E9C-101B-9397-08002B2CF9AE}" pid="4" name="&lt;Type&gt;">
    <vt:lpwstr>RR</vt:lpwstr>
  </property>
</Properties>
</file>