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70F9" w14:paraId="6B6F1BCB" w14:textId="77777777" w:rsidTr="0010095E">
        <w:trPr>
          <w:trHeight w:hRule="exact" w:val="1418"/>
        </w:trPr>
        <w:tc>
          <w:tcPr>
            <w:tcW w:w="6804" w:type="dxa"/>
            <w:shd w:val="clear" w:color="auto" w:fill="auto"/>
            <w:vAlign w:val="center"/>
          </w:tcPr>
          <w:p w14:paraId="06AB17BC" w14:textId="77777777" w:rsidR="00751A4A" w:rsidRPr="00B370F9" w:rsidRDefault="00CF306A" w:rsidP="0010095E">
            <w:pPr>
              <w:pStyle w:val="EPName"/>
            </w:pPr>
            <w:r w:rsidRPr="00B370F9">
              <w:t>Evropský parlament</w:t>
            </w:r>
          </w:p>
          <w:p w14:paraId="6CBA2EDB" w14:textId="77777777" w:rsidR="00751A4A" w:rsidRPr="00B370F9" w:rsidRDefault="005F1B17" w:rsidP="005F1B17">
            <w:pPr>
              <w:pStyle w:val="EPTerm"/>
              <w:rPr>
                <w:rStyle w:val="HideTWBExt"/>
                <w:noProof w:val="0"/>
                <w:vanish w:val="0"/>
                <w:color w:val="auto"/>
              </w:rPr>
            </w:pPr>
            <w:r w:rsidRPr="00B370F9">
              <w:t>2024</w:t>
            </w:r>
            <w:r w:rsidR="00817416" w:rsidRPr="00B370F9">
              <w:t>-202</w:t>
            </w:r>
            <w:r w:rsidRPr="00B370F9">
              <w:t>9</w:t>
            </w:r>
          </w:p>
        </w:tc>
        <w:tc>
          <w:tcPr>
            <w:tcW w:w="2268" w:type="dxa"/>
            <w:shd w:val="clear" w:color="auto" w:fill="auto"/>
          </w:tcPr>
          <w:p w14:paraId="3DA4842A" w14:textId="77777777" w:rsidR="00751A4A" w:rsidRPr="00B370F9" w:rsidRDefault="00187494" w:rsidP="0010095E">
            <w:pPr>
              <w:pStyle w:val="EPLogo"/>
            </w:pPr>
            <w:r w:rsidRPr="00B370F9">
              <w:rPr>
                <w:noProof/>
                <w:lang w:eastAsia="ja-JP"/>
              </w:rPr>
              <w:drawing>
                <wp:inline distT="0" distB="0" distL="0" distR="0" wp14:anchorId="1C9E6066" wp14:editId="02E4F5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8A211A" w14:textId="77777777" w:rsidR="00D058B8" w:rsidRPr="00B370F9" w:rsidRDefault="00D058B8" w:rsidP="004C5D52">
      <w:pPr>
        <w:pStyle w:val="LineTop"/>
      </w:pPr>
    </w:p>
    <w:p w14:paraId="6E249AB7" w14:textId="77777777" w:rsidR="00680577" w:rsidRPr="00B370F9" w:rsidRDefault="00CF306A" w:rsidP="00680577">
      <w:pPr>
        <w:pStyle w:val="EPBodyTA1"/>
      </w:pPr>
      <w:r w:rsidRPr="00B370F9">
        <w:t>PŘIJATÉ TEXTY</w:t>
      </w:r>
    </w:p>
    <w:p w14:paraId="0D504822" w14:textId="77777777" w:rsidR="00D058B8" w:rsidRPr="00B370F9" w:rsidRDefault="00D058B8" w:rsidP="00D058B8">
      <w:pPr>
        <w:pStyle w:val="LineBottom"/>
      </w:pPr>
    </w:p>
    <w:p w14:paraId="5BEBF852" w14:textId="7AA40F74" w:rsidR="00CF306A" w:rsidRPr="00B370F9" w:rsidRDefault="00CF306A" w:rsidP="00CF306A">
      <w:pPr>
        <w:pStyle w:val="ATHeading1"/>
      </w:pPr>
      <w:bookmarkStart w:id="0" w:name="TANumber"/>
      <w:r w:rsidRPr="00B370F9">
        <w:t>P10_</w:t>
      </w:r>
      <w:proofErr w:type="gramStart"/>
      <w:r w:rsidRPr="00B370F9">
        <w:t>TA(</w:t>
      </w:r>
      <w:proofErr w:type="gramEnd"/>
      <w:r w:rsidRPr="00B370F9">
        <w:t>2025)0</w:t>
      </w:r>
      <w:r w:rsidR="00822AA9">
        <w:t>213</w:t>
      </w:r>
      <w:bookmarkEnd w:id="0"/>
    </w:p>
    <w:p w14:paraId="06A255EF" w14:textId="1D355782" w:rsidR="00CF306A" w:rsidRPr="00B370F9" w:rsidRDefault="009B6603" w:rsidP="009B6603">
      <w:pPr>
        <w:pStyle w:val="ATHeading2"/>
      </w:pPr>
      <w:r>
        <w:t>Změna některých nařízení o SZP, pokud jde o systém podmíněnosti, typy intervencí formou přímých plateb, typy intervencí v některých odvětvích a v oblasti rozvoje venkova, výroční zprávy o výkonnosti, správu údajů a řízení interoperability, pozastavení plateb, výroční schvalování výkonnosti a kontroly a sankce</w:t>
      </w:r>
    </w:p>
    <w:p w14:paraId="1CC753C5" w14:textId="77777777" w:rsidR="00CF306A" w:rsidRPr="00B370F9" w:rsidRDefault="00CF306A" w:rsidP="00CF306A">
      <w:pPr>
        <w:rPr>
          <w:i/>
          <w:vanish/>
        </w:rPr>
      </w:pPr>
      <w:r w:rsidRPr="00B370F9">
        <w:rPr>
          <w:i/>
        </w:rPr>
        <w:fldChar w:fldCharType="begin"/>
      </w:r>
      <w:r w:rsidRPr="00B370F9">
        <w:rPr>
          <w:i/>
        </w:rPr>
        <w:instrText xml:space="preserve"> TC"(</w:instrText>
      </w:r>
      <w:bookmarkStart w:id="1" w:name="DocNumber"/>
      <w:r w:rsidRPr="00B370F9">
        <w:rPr>
          <w:i/>
        </w:rPr>
        <w:instrText>A10-0164/2025</w:instrText>
      </w:r>
      <w:bookmarkEnd w:id="1"/>
      <w:r w:rsidRPr="00B370F9">
        <w:rPr>
          <w:i/>
        </w:rPr>
        <w:instrText xml:space="preserve"> - Zpravodaj: André </w:instrText>
      </w:r>
      <w:proofErr w:type="spellStart"/>
      <w:r w:rsidRPr="00B370F9">
        <w:rPr>
          <w:i/>
        </w:rPr>
        <w:instrText>Rodrigues</w:instrText>
      </w:r>
      <w:proofErr w:type="spellEnd"/>
      <w:r w:rsidRPr="00B370F9">
        <w:rPr>
          <w:i/>
        </w:rPr>
        <w:instrText xml:space="preserve">)"\l3 \n&gt; \* MERGEFORMAT </w:instrText>
      </w:r>
      <w:r w:rsidRPr="00B370F9">
        <w:rPr>
          <w:i/>
        </w:rPr>
        <w:fldChar w:fldCharType="end"/>
      </w:r>
    </w:p>
    <w:p w14:paraId="25E56AE9" w14:textId="77777777" w:rsidR="00CF306A" w:rsidRPr="00B370F9" w:rsidRDefault="00CF306A" w:rsidP="00CF306A">
      <w:pPr>
        <w:rPr>
          <w:vanish/>
        </w:rPr>
      </w:pPr>
      <w:bookmarkStart w:id="2" w:name="Commission"/>
      <w:r w:rsidRPr="00B370F9">
        <w:rPr>
          <w:vanish/>
        </w:rPr>
        <w:t>Výbor pro zemědělství a rozvoj venkova</w:t>
      </w:r>
      <w:bookmarkEnd w:id="2"/>
    </w:p>
    <w:p w14:paraId="6D4324EA" w14:textId="77777777" w:rsidR="00CF306A" w:rsidRPr="00B370F9" w:rsidRDefault="00CF306A" w:rsidP="00CF306A">
      <w:pPr>
        <w:rPr>
          <w:vanish/>
        </w:rPr>
      </w:pPr>
      <w:bookmarkStart w:id="3" w:name="PE"/>
      <w:r w:rsidRPr="00B370F9">
        <w:rPr>
          <w:vanish/>
        </w:rPr>
        <w:t>PE776.996</w:t>
      </w:r>
      <w:bookmarkEnd w:id="3"/>
    </w:p>
    <w:p w14:paraId="43EC0EA8" w14:textId="11C7924F" w:rsidR="00CF306A" w:rsidRPr="00B370F9" w:rsidRDefault="00643A76" w:rsidP="00CF306A">
      <w:pPr>
        <w:pStyle w:val="ATHeading3"/>
      </w:pPr>
      <w:bookmarkStart w:id="4" w:name="Sujet"/>
      <w:r w:rsidRPr="00B50930">
        <w:t>Pozměňovací návrh</w:t>
      </w:r>
      <w:r>
        <w:t xml:space="preserve">y přijaté Evropským parlamentem </w:t>
      </w:r>
      <w:r w:rsidR="00CF306A" w:rsidRPr="00B370F9">
        <w:t>dne</w:t>
      </w:r>
      <w:r w:rsidR="009B6603">
        <w:t xml:space="preserve"> </w:t>
      </w:r>
      <w:r w:rsidR="009A07FE">
        <w:t>8</w:t>
      </w:r>
      <w:r w:rsidR="009B6603">
        <w:t>. října</w:t>
      </w:r>
      <w:r w:rsidR="00CF306A" w:rsidRPr="00B370F9">
        <w:t xml:space="preserve"> 2025 </w:t>
      </w:r>
      <w:r>
        <w:t>k</w:t>
      </w:r>
      <w:r w:rsidR="00CF306A" w:rsidRPr="00B370F9">
        <w:t xml:space="preserve"> návrhu nařízení Evropského parlamentu a Rady, kterým se mění nařízení (EU) 2021/2115, pokud jde o systém podmíněnosti, typy intervencí formou přímých plateb, typy intervencí v některých odvětvích a v oblasti rozvoje venkova a výroční zprávy o výkonnosti, a nařízení (EU) 2021/2116, pokud jde o správu údajů a řízení interoperability, pozastavení plateb, výroční schvalování výkonnosti a kontroly a sankce</w:t>
      </w:r>
      <w:bookmarkEnd w:id="4"/>
      <w:r w:rsidR="00CF306A" w:rsidRPr="00B370F9">
        <w:t xml:space="preserve"> </w:t>
      </w:r>
      <w:bookmarkStart w:id="5" w:name="References"/>
      <w:r w:rsidR="00CF306A" w:rsidRPr="00B370F9">
        <w:t>(COM(2025)0236 – C10-0086/2025 – 2025/0236(COD))</w:t>
      </w:r>
      <w:bookmarkEnd w:id="5"/>
      <w:r>
        <w:rPr>
          <w:rStyle w:val="FootnoteReference"/>
        </w:rPr>
        <w:footnoteReference w:id="1"/>
      </w:r>
    </w:p>
    <w:p w14:paraId="51FB215D" w14:textId="77777777" w:rsidR="00CF306A" w:rsidRPr="00B370F9" w:rsidRDefault="00CF306A" w:rsidP="00CF306A"/>
    <w:p w14:paraId="205532AE" w14:textId="77777777" w:rsidR="002F322A" w:rsidRPr="00B370F9" w:rsidRDefault="002F322A" w:rsidP="002F322A">
      <w:pPr>
        <w:pStyle w:val="NormalBold"/>
      </w:pPr>
      <w:bookmarkStart w:id="6" w:name="TextBodyBegin"/>
      <w:bookmarkEnd w:id="6"/>
      <w:r w:rsidRPr="00B370F9">
        <w:t>(Řádný legislativní postup: první čtení)</w:t>
      </w:r>
    </w:p>
    <w:p w14:paraId="7FB519E0" w14:textId="543C7386" w:rsidR="005F55BC" w:rsidRDefault="005F55BC">
      <w:pPr>
        <w:widowControl/>
      </w:pPr>
      <w:r>
        <w:br w:type="page"/>
      </w:r>
    </w:p>
    <w:p w14:paraId="474BFA4B" w14:textId="77777777" w:rsidR="002F322A" w:rsidRPr="00B370F9" w:rsidRDefault="002F322A" w:rsidP="002F322A"/>
    <w:p w14:paraId="48CDF107" w14:textId="77777777" w:rsidR="002F322A" w:rsidRPr="00B370F9" w:rsidRDefault="002F322A" w:rsidP="002F322A">
      <w:pPr>
        <w:pStyle w:val="AmNumberTabs"/>
      </w:pPr>
      <w:r w:rsidRPr="00B370F9">
        <w:t>Pozměňovací návrh</w:t>
      </w:r>
      <w:r w:rsidRPr="00B370F9">
        <w:tab/>
      </w:r>
      <w:r w:rsidRPr="00B370F9">
        <w:tab/>
        <w:t>1</w:t>
      </w:r>
    </w:p>
    <w:p w14:paraId="1FA4806C" w14:textId="77777777" w:rsidR="002F322A" w:rsidRPr="00B370F9" w:rsidRDefault="002F322A" w:rsidP="002F322A"/>
    <w:p w14:paraId="04DF71C6" w14:textId="77777777" w:rsidR="002F322A" w:rsidRPr="00B370F9" w:rsidRDefault="002F322A" w:rsidP="002F322A">
      <w:pPr>
        <w:pStyle w:val="NormalBold"/>
        <w:keepNext/>
      </w:pPr>
      <w:r w:rsidRPr="00B370F9">
        <w:t>Návrh nařízení</w:t>
      </w:r>
    </w:p>
    <w:p w14:paraId="0B1C77CC" w14:textId="77777777" w:rsidR="002F322A" w:rsidRPr="00B370F9" w:rsidRDefault="002F322A" w:rsidP="002F322A">
      <w:pPr>
        <w:pStyle w:val="NormalBold"/>
      </w:pPr>
      <w:r w:rsidRPr="00B370F9">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6E9551E9" w14:textId="77777777" w:rsidTr="004E267C">
        <w:trPr>
          <w:jc w:val="center"/>
        </w:trPr>
        <w:tc>
          <w:tcPr>
            <w:tcW w:w="9752" w:type="dxa"/>
            <w:gridSpan w:val="2"/>
          </w:tcPr>
          <w:p w14:paraId="5E2C8FCB" w14:textId="77777777" w:rsidR="002F322A" w:rsidRPr="00B370F9" w:rsidRDefault="002F322A" w:rsidP="004E267C">
            <w:pPr>
              <w:keepNext/>
            </w:pPr>
          </w:p>
        </w:tc>
      </w:tr>
      <w:tr w:rsidR="002F322A" w:rsidRPr="00B370F9" w14:paraId="19B06B24" w14:textId="77777777" w:rsidTr="004E267C">
        <w:trPr>
          <w:jc w:val="center"/>
        </w:trPr>
        <w:tc>
          <w:tcPr>
            <w:tcW w:w="4876" w:type="dxa"/>
            <w:hideMark/>
          </w:tcPr>
          <w:p w14:paraId="71743873"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12A687B2"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8FF734E" w14:textId="77777777" w:rsidTr="004E267C">
        <w:trPr>
          <w:jc w:val="center"/>
        </w:trPr>
        <w:tc>
          <w:tcPr>
            <w:tcW w:w="4876" w:type="dxa"/>
            <w:hideMark/>
          </w:tcPr>
          <w:p w14:paraId="200B15C1" w14:textId="77777777" w:rsidR="002F322A" w:rsidRPr="00B370F9" w:rsidRDefault="002F322A" w:rsidP="004E267C">
            <w:pPr>
              <w:pStyle w:val="Normal6"/>
              <w:rPr>
                <w:lang w:val="cs-CZ"/>
              </w:rPr>
            </w:pPr>
            <w:r w:rsidRPr="00B370F9">
              <w:rPr>
                <w:lang w:val="cs-CZ"/>
              </w:rPr>
              <w:t>(4)</w:t>
            </w:r>
            <w:r w:rsidRPr="00B370F9">
              <w:rPr>
                <w:lang w:val="cs-CZ"/>
              </w:rPr>
              <w:tab/>
              <w:t xml:space="preserve">Zpětná vazba a zkušenosti z dvou let provádění strategických plánů SZP podle stávajícího právního rámce Unie pro SZP ukazují, že k řešení zjištěných překážek a složitosti je zapotřebí dalších omezených úprav těchto právních předpisů. </w:t>
            </w:r>
            <w:proofErr w:type="gramStart"/>
            <w:r w:rsidRPr="00B370F9">
              <w:rPr>
                <w:lang w:val="cs-CZ"/>
              </w:rPr>
              <w:t>Patří</w:t>
            </w:r>
            <w:proofErr w:type="gramEnd"/>
            <w:r w:rsidRPr="00B370F9">
              <w:rPr>
                <w:lang w:val="cs-CZ"/>
              </w:rPr>
              <w:t xml:space="preserve"> k nim skutečnost, že právní rámec Unie pro SZP dosud dostatečně nezohledňuje zvláštní okolnosti, postupy a potřeby určitých skupin zemědělců, jako jsou ekologičtí, mladí a drobní zemědělci a chovatelé hospodářských zvířat, což členským státům neumožňuje přizpůsobit různé nástroje zvláštním okolnostem, potřebám a postupům těchto zemědělců. Některé možnosti zjednodušení v rámci SZP, jako je používání paušálních částek nebo zjednodušeného vykazování nákladů, nejsou dostatečně využívány z důvodu složitosti jejich provádění a řízení. To může vést k překrývání požadavků nebo k nejednoznačným požadavkům na zemědělce, komplikovat přístup zemědělců k podpoře a ztěžovat možnosti rozvoje podnikání zemědělců, například mladých a nových zemědělců. Pravidla, která ovlivňují způsob, jakým členské státy řídí a mění své strategické plány SZP a plní své oznamovací povinnosti, jsou také poznamenána určitou nepružností. V neposlední řadě je stále třeba snížit zátěž zemědělců i správních orgánů spojenou s návštěvami a kontrolami v zemědělských podnicích, zejména zavedením účinnějších metodik pro hodnocení kvality a kontroly podmíněnosti v rámci integrovaného administrativního a kontrolního systému (dále jen „IACS“). Překonání těchto překážek a nepružnosti by mělo členským státům pomoci využívat strategické plány SZP k maximalizaci příležitostí ve prospěch zemědělců a dalších příjemců </w:t>
            </w:r>
            <w:r w:rsidRPr="00B370F9">
              <w:rPr>
                <w:lang w:val="cs-CZ"/>
              </w:rPr>
              <w:lastRenderedPageBreak/>
              <w:t>v rámci SZP, snížit administrativní zátěž a složitost a lépe využívat omezené zdroje.</w:t>
            </w:r>
          </w:p>
        </w:tc>
        <w:tc>
          <w:tcPr>
            <w:tcW w:w="4876" w:type="dxa"/>
            <w:hideMark/>
          </w:tcPr>
          <w:p w14:paraId="644E4023" w14:textId="77777777" w:rsidR="002F322A" w:rsidRPr="00B370F9" w:rsidRDefault="002F322A" w:rsidP="004E267C">
            <w:pPr>
              <w:pStyle w:val="Normal6"/>
              <w:rPr>
                <w:szCs w:val="24"/>
                <w:lang w:val="cs-CZ"/>
              </w:rPr>
            </w:pPr>
            <w:r w:rsidRPr="00B370F9">
              <w:rPr>
                <w:lang w:val="cs-CZ"/>
              </w:rPr>
              <w:lastRenderedPageBreak/>
              <w:t>(4)</w:t>
            </w:r>
            <w:r w:rsidRPr="00B370F9">
              <w:rPr>
                <w:lang w:val="cs-CZ"/>
              </w:rPr>
              <w:tab/>
              <w:t xml:space="preserve">Zpětná vazba a zkušenosti z dvou let provádění strategických plánů SZP podle stávajícího právního rámce Unie pro SZP ukazují, že k řešení zjištěných překážek a složitosti je zapotřebí dalších omezených úprav těchto právních předpisů. </w:t>
            </w:r>
            <w:proofErr w:type="gramStart"/>
            <w:r w:rsidRPr="00B370F9">
              <w:rPr>
                <w:lang w:val="cs-CZ"/>
              </w:rPr>
              <w:t>Patří</w:t>
            </w:r>
            <w:proofErr w:type="gramEnd"/>
            <w:r w:rsidRPr="00B370F9">
              <w:rPr>
                <w:lang w:val="cs-CZ"/>
              </w:rPr>
              <w:t xml:space="preserve"> k nim skutečnost, že právní rámec Unie pro SZP dosud dostatečně nezohledňuje zvláštní okolnosti, postupy a potřeby určitých skupin zemědělců, jako jsou ekologičtí, mladí a drobní</w:t>
            </w:r>
            <w:r w:rsidRPr="00B370F9">
              <w:rPr>
                <w:b/>
                <w:i/>
                <w:lang w:val="cs-CZ"/>
              </w:rPr>
              <w:t>, horští</w:t>
            </w:r>
            <w:r w:rsidRPr="00B370F9">
              <w:rPr>
                <w:lang w:val="cs-CZ"/>
              </w:rPr>
              <w:t xml:space="preserve"> zemědělci a chovatelé hospodářských zvířat</w:t>
            </w:r>
            <w:r w:rsidRPr="00B370F9">
              <w:rPr>
                <w:b/>
                <w:i/>
                <w:lang w:val="cs-CZ"/>
              </w:rPr>
              <w:t>, zemědělkyně a chovatelky</w:t>
            </w:r>
            <w:r w:rsidRPr="00B370F9">
              <w:rPr>
                <w:lang w:val="cs-CZ"/>
              </w:rPr>
              <w:t xml:space="preserve">, což členským státům neumožňuje přizpůsobit různé nástroje zvláštním okolnostem, potřebám a postupům těchto zemědělců. Některé možnosti zjednodušení v rámci SZP, jako je používání paušálních částek nebo zjednodušeného vykazování nákladů, nejsou dostatečně využívány z důvodu složitosti jejich provádění a řízení. To může vést k překrývání požadavků nebo k nejednoznačným požadavkům na zemědělce, komplikovat přístup zemědělců k podpoře a ztěžovat možnosti rozvoje podnikání zemědělců, například mladých a nových zemědělců. Pravidla, která ovlivňují způsob, jakým členské státy řídí a mění své strategické plány SZP a plní své oznamovací povinnosti, jsou také poznamenána určitou nepružností. V neposlední řadě je stále třeba snížit zátěž zemědělců i správních orgánů spojenou s návštěvami a kontrolami v zemědělských podnicích, zejména zavedením účinnějších metodik pro hodnocení kvality a kontroly podmíněnosti v rámci integrovaného administrativního a kontrolního systému (dále jen „IACS“). Překonání těchto překážek a nepružnosti by mělo členským státům pomoci využívat strategické plány SZP k maximalizaci příležitostí ve </w:t>
            </w:r>
            <w:r w:rsidRPr="00B370F9">
              <w:rPr>
                <w:lang w:val="cs-CZ"/>
              </w:rPr>
              <w:lastRenderedPageBreak/>
              <w:t>prospěch zemědělců a dalších příjemců v rámci SZP, snížit administrativní zátěž a složitost a lépe využívat omezené zdroje.</w:t>
            </w:r>
          </w:p>
        </w:tc>
      </w:tr>
    </w:tbl>
    <w:p w14:paraId="6AF74316" w14:textId="77777777" w:rsidR="002F322A" w:rsidRPr="00B370F9" w:rsidRDefault="002F322A" w:rsidP="002F322A"/>
    <w:p w14:paraId="2AD59556" w14:textId="77777777" w:rsidR="002F322A" w:rsidRPr="00B370F9" w:rsidRDefault="002F322A" w:rsidP="002F322A">
      <w:pPr>
        <w:pStyle w:val="AmNumberTabs"/>
      </w:pPr>
      <w:r w:rsidRPr="00B370F9">
        <w:t>Pozměňovací návrh</w:t>
      </w:r>
      <w:r w:rsidRPr="00B370F9">
        <w:tab/>
      </w:r>
      <w:r w:rsidRPr="00B370F9">
        <w:tab/>
        <w:t>2</w:t>
      </w:r>
    </w:p>
    <w:p w14:paraId="5ECEBEE9" w14:textId="77777777" w:rsidR="002F322A" w:rsidRPr="00B370F9" w:rsidRDefault="002F322A" w:rsidP="002F322A"/>
    <w:p w14:paraId="3C7ED31A" w14:textId="77777777" w:rsidR="002F322A" w:rsidRPr="00B370F9" w:rsidRDefault="002F322A" w:rsidP="002F322A">
      <w:pPr>
        <w:pStyle w:val="NormalBold"/>
        <w:keepNext/>
      </w:pPr>
      <w:r w:rsidRPr="00B370F9">
        <w:t>Návrh nařízení</w:t>
      </w:r>
    </w:p>
    <w:p w14:paraId="687559D8" w14:textId="77777777" w:rsidR="002F322A" w:rsidRPr="00B370F9" w:rsidRDefault="002F322A" w:rsidP="002F322A">
      <w:pPr>
        <w:pStyle w:val="NormalBold"/>
      </w:pPr>
      <w:r w:rsidRPr="00B370F9">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42541757" w14:textId="77777777" w:rsidTr="004E267C">
        <w:trPr>
          <w:jc w:val="center"/>
        </w:trPr>
        <w:tc>
          <w:tcPr>
            <w:tcW w:w="9752" w:type="dxa"/>
            <w:gridSpan w:val="2"/>
          </w:tcPr>
          <w:p w14:paraId="7904A5A8" w14:textId="77777777" w:rsidR="002F322A" w:rsidRPr="00B370F9" w:rsidRDefault="002F322A" w:rsidP="004E267C">
            <w:pPr>
              <w:keepNext/>
            </w:pPr>
          </w:p>
        </w:tc>
      </w:tr>
      <w:tr w:rsidR="002F322A" w:rsidRPr="00B370F9" w14:paraId="53BE4A02" w14:textId="77777777" w:rsidTr="004E267C">
        <w:trPr>
          <w:jc w:val="center"/>
        </w:trPr>
        <w:tc>
          <w:tcPr>
            <w:tcW w:w="4876" w:type="dxa"/>
            <w:hideMark/>
          </w:tcPr>
          <w:p w14:paraId="2F104171"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1DAB67EA"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10B7F0CE" w14:textId="77777777" w:rsidTr="004E267C">
        <w:trPr>
          <w:jc w:val="center"/>
        </w:trPr>
        <w:tc>
          <w:tcPr>
            <w:tcW w:w="4876" w:type="dxa"/>
            <w:hideMark/>
          </w:tcPr>
          <w:p w14:paraId="462A0BF0" w14:textId="77777777" w:rsidR="002F322A" w:rsidRPr="00B370F9" w:rsidRDefault="002F322A" w:rsidP="004E267C">
            <w:pPr>
              <w:pStyle w:val="Normal6"/>
              <w:rPr>
                <w:lang w:val="cs-CZ"/>
              </w:rPr>
            </w:pPr>
            <w:r w:rsidRPr="00B370F9">
              <w:rPr>
                <w:lang w:val="cs-CZ"/>
              </w:rPr>
              <w:t>(6)</w:t>
            </w:r>
            <w:r w:rsidRPr="00B370F9">
              <w:rPr>
                <w:lang w:val="cs-CZ"/>
              </w:rPr>
              <w:tab/>
              <w:t>V zájmu minimalizace rizika negativních dopadů nových krizových plateb zemědělcům v návaznosti na přírodní katastrofy, nepříznivé klimatické jevy a katastrofické události v souladu s </w:t>
            </w:r>
            <w:r w:rsidRPr="00B370F9">
              <w:rPr>
                <w:b/>
                <w:i/>
                <w:lang w:val="cs-CZ"/>
              </w:rPr>
              <w:t xml:space="preserve">články </w:t>
            </w:r>
            <w:proofErr w:type="gramStart"/>
            <w:r w:rsidRPr="00B370F9">
              <w:rPr>
                <w:b/>
                <w:i/>
                <w:lang w:val="cs-CZ"/>
              </w:rPr>
              <w:t>41a</w:t>
            </w:r>
            <w:proofErr w:type="gramEnd"/>
            <w:r w:rsidRPr="00B370F9">
              <w:rPr>
                <w:b/>
                <w:i/>
                <w:lang w:val="cs-CZ"/>
              </w:rPr>
              <w:t xml:space="preserve"> a </w:t>
            </w:r>
            <w:r w:rsidRPr="00B370F9">
              <w:rPr>
                <w:lang w:val="cs-CZ"/>
              </w:rPr>
              <w:t>78a nařízení (EU) 2021/2115 na jednotný trh a mezinárodní obchod by členské státy měly intervence, v jejichž rámci má být tato podpora Unie poskytována, navrhnout tak, aby splňovaly kritéria přílohy 2 Dohody WTO o zemědělství (tzv. green box).</w:t>
            </w:r>
          </w:p>
        </w:tc>
        <w:tc>
          <w:tcPr>
            <w:tcW w:w="4876" w:type="dxa"/>
            <w:hideMark/>
          </w:tcPr>
          <w:p w14:paraId="5618CE87" w14:textId="77777777" w:rsidR="002F322A" w:rsidRPr="00B370F9" w:rsidRDefault="002F322A" w:rsidP="004E267C">
            <w:pPr>
              <w:pStyle w:val="Normal6"/>
              <w:rPr>
                <w:szCs w:val="24"/>
                <w:lang w:val="cs-CZ"/>
              </w:rPr>
            </w:pPr>
            <w:r w:rsidRPr="00B370F9">
              <w:rPr>
                <w:lang w:val="cs-CZ"/>
              </w:rPr>
              <w:t>(6)</w:t>
            </w:r>
            <w:r w:rsidRPr="00B370F9">
              <w:rPr>
                <w:lang w:val="cs-CZ"/>
              </w:rPr>
              <w:tab/>
              <w:t>V zájmu minimalizace rizika negativních dopadů nových krizových plateb zemědělcům v návaznosti na přírodní katastrofy, nepříznivé klimatické jevy a katastrofické události v souladu s </w:t>
            </w:r>
            <w:r w:rsidRPr="00B370F9">
              <w:rPr>
                <w:b/>
                <w:i/>
                <w:lang w:val="cs-CZ"/>
              </w:rPr>
              <w:t>článkem</w:t>
            </w:r>
            <w:r w:rsidRPr="00B370F9">
              <w:rPr>
                <w:lang w:val="cs-CZ"/>
              </w:rPr>
              <w:t xml:space="preserve"> 78a nařízení (EU) 2021/2115 na jednotný trh a mezinárodní obchod by členské státy měly intervence, v jejichž rámci má být tato podpora Unie poskytována, navrhnout tak, aby splňovaly kritéria přílohy 2 Dohody WTO o zemědělství (tzv. green box).</w:t>
            </w:r>
          </w:p>
        </w:tc>
      </w:tr>
    </w:tbl>
    <w:p w14:paraId="7B9DC78E" w14:textId="77777777" w:rsidR="002F322A" w:rsidRPr="00B370F9" w:rsidRDefault="002F322A" w:rsidP="002F322A"/>
    <w:p w14:paraId="6EFD7FAE" w14:textId="77777777" w:rsidR="002F322A" w:rsidRPr="00B370F9" w:rsidRDefault="002F322A" w:rsidP="002F322A">
      <w:pPr>
        <w:pStyle w:val="AmNumberTabs"/>
      </w:pPr>
      <w:r w:rsidRPr="00B370F9">
        <w:t>Pozměňovací návrh</w:t>
      </w:r>
      <w:r w:rsidRPr="00B370F9">
        <w:tab/>
      </w:r>
      <w:r w:rsidRPr="00B370F9">
        <w:tab/>
        <w:t>3</w:t>
      </w:r>
    </w:p>
    <w:p w14:paraId="0E182209" w14:textId="77777777" w:rsidR="002F322A" w:rsidRPr="00B370F9" w:rsidRDefault="002F322A" w:rsidP="002F322A"/>
    <w:p w14:paraId="4EDE756E" w14:textId="77777777" w:rsidR="002F322A" w:rsidRPr="00B370F9" w:rsidRDefault="002F322A" w:rsidP="002F322A">
      <w:pPr>
        <w:pStyle w:val="NormalBold"/>
        <w:keepNext/>
      </w:pPr>
      <w:r w:rsidRPr="00B370F9">
        <w:t>Návrh nařízení</w:t>
      </w:r>
    </w:p>
    <w:p w14:paraId="474BE5B6" w14:textId="77777777" w:rsidR="002F322A" w:rsidRPr="00B370F9" w:rsidRDefault="002F322A" w:rsidP="002F322A">
      <w:pPr>
        <w:pStyle w:val="NormalBold"/>
      </w:pPr>
      <w:r w:rsidRPr="00B370F9">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4AA4DD13" w14:textId="77777777" w:rsidTr="004E267C">
        <w:trPr>
          <w:jc w:val="center"/>
        </w:trPr>
        <w:tc>
          <w:tcPr>
            <w:tcW w:w="9752" w:type="dxa"/>
            <w:gridSpan w:val="2"/>
          </w:tcPr>
          <w:p w14:paraId="45B84E69" w14:textId="77777777" w:rsidR="002F322A" w:rsidRPr="00B370F9" w:rsidRDefault="002F322A" w:rsidP="004E267C">
            <w:pPr>
              <w:keepNext/>
            </w:pPr>
          </w:p>
        </w:tc>
      </w:tr>
      <w:tr w:rsidR="002F322A" w:rsidRPr="00B370F9" w14:paraId="64245F2B" w14:textId="77777777" w:rsidTr="004E267C">
        <w:trPr>
          <w:jc w:val="center"/>
        </w:trPr>
        <w:tc>
          <w:tcPr>
            <w:tcW w:w="4876" w:type="dxa"/>
            <w:hideMark/>
          </w:tcPr>
          <w:p w14:paraId="31C1EDF5"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77D2917D"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0BBDF03" w14:textId="77777777" w:rsidTr="004E267C">
        <w:trPr>
          <w:jc w:val="center"/>
        </w:trPr>
        <w:tc>
          <w:tcPr>
            <w:tcW w:w="4876" w:type="dxa"/>
            <w:hideMark/>
          </w:tcPr>
          <w:p w14:paraId="6263F113" w14:textId="77777777" w:rsidR="002F322A" w:rsidRPr="00B370F9" w:rsidRDefault="002F322A" w:rsidP="004E267C">
            <w:pPr>
              <w:pStyle w:val="Normal6"/>
              <w:rPr>
                <w:lang w:val="cs-CZ"/>
              </w:rPr>
            </w:pPr>
            <w:r w:rsidRPr="00B370F9">
              <w:rPr>
                <w:b/>
                <w:i/>
                <w:lang w:val="cs-CZ"/>
              </w:rPr>
              <w:t>(8)</w:t>
            </w:r>
            <w:r w:rsidRPr="00B370F9">
              <w:rPr>
                <w:b/>
                <w:i/>
                <w:lang w:val="cs-CZ"/>
              </w:rPr>
              <w:tab/>
              <w:t>Vzhledem k výjimečné povaze platby, kterou by zemědělec obdržel v krizové situaci, během níž utrpěl značné ztráty v produkci v důsledku přírodních katastrof, nepříznivých klimatických jevů nebo jiných katastrofických událostí, a s cílem zajistit soudržnost s platbami uvedenými v článku 78a nařízení (EU) 2021/2115 by se systém podmíněnosti uvedený v článku 12 uvedeného nařízení neměl vztahovat na doplňkové platby zemědělcům v návaznosti na přírodní katastrofy, nepříznivé klimatické jevy nebo katastrofické události v rámci přímých plateb uvedených v článku 41a daného nařízení.</w:t>
            </w:r>
          </w:p>
        </w:tc>
        <w:tc>
          <w:tcPr>
            <w:tcW w:w="4876" w:type="dxa"/>
            <w:hideMark/>
          </w:tcPr>
          <w:p w14:paraId="2F245ACB" w14:textId="77777777" w:rsidR="002F322A" w:rsidRPr="00B370F9" w:rsidRDefault="002F322A" w:rsidP="004E267C">
            <w:pPr>
              <w:pStyle w:val="Normal6"/>
              <w:rPr>
                <w:szCs w:val="24"/>
                <w:lang w:val="cs-CZ"/>
              </w:rPr>
            </w:pPr>
            <w:r w:rsidRPr="00B370F9">
              <w:rPr>
                <w:b/>
                <w:i/>
                <w:lang w:val="cs-CZ"/>
              </w:rPr>
              <w:t>vypouští se</w:t>
            </w:r>
          </w:p>
        </w:tc>
      </w:tr>
    </w:tbl>
    <w:p w14:paraId="62673195" w14:textId="77777777" w:rsidR="002F322A" w:rsidRPr="00B370F9" w:rsidRDefault="002F322A" w:rsidP="002F322A"/>
    <w:p w14:paraId="2BE60383" w14:textId="77777777" w:rsidR="002F322A" w:rsidRPr="00B370F9" w:rsidRDefault="002F322A" w:rsidP="002F322A">
      <w:pPr>
        <w:pStyle w:val="AmNumberTabs"/>
      </w:pPr>
      <w:r w:rsidRPr="00B370F9">
        <w:t>Pozměňovací návrh</w:t>
      </w:r>
      <w:r w:rsidRPr="00B370F9">
        <w:tab/>
      </w:r>
      <w:r w:rsidRPr="00B370F9">
        <w:tab/>
        <w:t>4</w:t>
      </w:r>
    </w:p>
    <w:p w14:paraId="32217F06" w14:textId="77777777" w:rsidR="002F322A" w:rsidRPr="00B370F9" w:rsidRDefault="002F322A" w:rsidP="002F322A"/>
    <w:p w14:paraId="4A12D921" w14:textId="77777777" w:rsidR="002F322A" w:rsidRPr="00B370F9" w:rsidRDefault="002F322A" w:rsidP="002F322A">
      <w:pPr>
        <w:pStyle w:val="NormalBold"/>
        <w:keepNext/>
      </w:pPr>
      <w:r w:rsidRPr="00B370F9">
        <w:t>Návrh nařízení</w:t>
      </w:r>
    </w:p>
    <w:p w14:paraId="5020998F" w14:textId="77777777" w:rsidR="002F322A" w:rsidRPr="00B370F9" w:rsidRDefault="002F322A" w:rsidP="002F322A">
      <w:pPr>
        <w:pStyle w:val="NormalBold"/>
      </w:pPr>
      <w:r w:rsidRPr="00B370F9">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FAD37EF" w14:textId="77777777" w:rsidTr="004E267C">
        <w:trPr>
          <w:jc w:val="center"/>
        </w:trPr>
        <w:tc>
          <w:tcPr>
            <w:tcW w:w="9752" w:type="dxa"/>
            <w:gridSpan w:val="2"/>
          </w:tcPr>
          <w:p w14:paraId="0DAFE33C" w14:textId="77777777" w:rsidR="002F322A" w:rsidRPr="00B370F9" w:rsidRDefault="002F322A" w:rsidP="004E267C">
            <w:pPr>
              <w:keepNext/>
            </w:pPr>
          </w:p>
        </w:tc>
      </w:tr>
      <w:tr w:rsidR="002F322A" w:rsidRPr="00B370F9" w14:paraId="37052F59" w14:textId="77777777" w:rsidTr="004E267C">
        <w:trPr>
          <w:jc w:val="center"/>
        </w:trPr>
        <w:tc>
          <w:tcPr>
            <w:tcW w:w="4876" w:type="dxa"/>
            <w:hideMark/>
          </w:tcPr>
          <w:p w14:paraId="23479C13"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D3B4CFD"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34C3B75D" w14:textId="77777777" w:rsidTr="004E267C">
        <w:trPr>
          <w:jc w:val="center"/>
        </w:trPr>
        <w:tc>
          <w:tcPr>
            <w:tcW w:w="4876" w:type="dxa"/>
            <w:hideMark/>
          </w:tcPr>
          <w:p w14:paraId="5CF62DF7" w14:textId="77777777" w:rsidR="002F322A" w:rsidRPr="00B370F9" w:rsidRDefault="002F322A" w:rsidP="004E267C">
            <w:pPr>
              <w:pStyle w:val="Normal6"/>
              <w:rPr>
                <w:lang w:val="cs-CZ"/>
              </w:rPr>
            </w:pPr>
            <w:r w:rsidRPr="00B370F9">
              <w:rPr>
                <w:lang w:val="cs-CZ"/>
              </w:rPr>
              <w:t>(9)</w:t>
            </w:r>
            <w:r w:rsidRPr="00B370F9">
              <w:rPr>
                <w:lang w:val="cs-CZ"/>
              </w:rPr>
              <w:tab/>
              <w:t xml:space="preserve">Systém podmíněnosti zahrnující povinné požadavky na hospodaření a standardy dobrého zemědělského a environmentálního stavu (DZES) má za cíl přispět k rozvoji udržitelného zemědělství tím, že </w:t>
            </w:r>
            <w:proofErr w:type="gramStart"/>
            <w:r w:rsidRPr="00B370F9">
              <w:rPr>
                <w:lang w:val="cs-CZ"/>
              </w:rPr>
              <w:t>zvýší</w:t>
            </w:r>
            <w:proofErr w:type="gramEnd"/>
            <w:r w:rsidRPr="00B370F9">
              <w:rPr>
                <w:lang w:val="cs-CZ"/>
              </w:rPr>
              <w:t xml:space="preserve"> povědomí příjemců o nutnosti dodržovat tyto základní standardy a požadavky. Jeho cílem je také zvýšit soulad SZP s cíli v oblasti životního prostředí, veřejného zdraví, zdraví rostlin a dobrých životních podmínek zvířat, které sledují právní předpisy Unie. Vzhledem k tomu, že zemědělská plocha obhospodařovaná malými zemědělci, kteří využívají platby v rámci intervencí uvedených v článku 28 nařízení (EU) 2021/2115, je omezená, nepřináší uplatňování systému podmíněnosti na tyto malé zemědělce, kteří obhospodařují </w:t>
            </w:r>
            <w:r w:rsidRPr="00B370F9">
              <w:rPr>
                <w:b/>
                <w:i/>
                <w:lang w:val="cs-CZ"/>
              </w:rPr>
              <w:t>většinu</w:t>
            </w:r>
            <w:r w:rsidRPr="00B370F9">
              <w:rPr>
                <w:lang w:val="cs-CZ"/>
              </w:rPr>
              <w:t xml:space="preserve"> zemědělských podniků v Unii, dostatečné přínosy v porovnání se značnými náklady a představuje pro tyto zemědělce a vnitrostátní správní orgány značnou administrativní zátěž. V zájmu snížení těchto nákladů a zmírnění související administrativní zátěže je vhodné vyjmout malé zemědělce z uplatňování systému podmíněnosti.</w:t>
            </w:r>
          </w:p>
        </w:tc>
        <w:tc>
          <w:tcPr>
            <w:tcW w:w="4876" w:type="dxa"/>
            <w:hideMark/>
          </w:tcPr>
          <w:p w14:paraId="6B4E4541" w14:textId="77777777" w:rsidR="002F322A" w:rsidRPr="00B370F9" w:rsidRDefault="002F322A" w:rsidP="004E267C">
            <w:pPr>
              <w:pStyle w:val="Normal6"/>
              <w:rPr>
                <w:szCs w:val="24"/>
                <w:lang w:val="cs-CZ"/>
              </w:rPr>
            </w:pPr>
            <w:r w:rsidRPr="00B370F9">
              <w:rPr>
                <w:lang w:val="cs-CZ"/>
              </w:rPr>
              <w:t>(9)</w:t>
            </w:r>
            <w:r w:rsidRPr="00B370F9">
              <w:rPr>
                <w:lang w:val="cs-CZ"/>
              </w:rPr>
              <w:tab/>
              <w:t xml:space="preserve">Systém podmíněnosti zahrnující povinné požadavky na hospodaření a standardy dobrého zemědělského a environmentálního stavu (DZES) má za cíl přispět k rozvoji udržitelného zemědělství tím, že </w:t>
            </w:r>
            <w:proofErr w:type="gramStart"/>
            <w:r w:rsidRPr="00B370F9">
              <w:rPr>
                <w:lang w:val="cs-CZ"/>
              </w:rPr>
              <w:t>zvýší</w:t>
            </w:r>
            <w:proofErr w:type="gramEnd"/>
            <w:r w:rsidRPr="00B370F9">
              <w:rPr>
                <w:lang w:val="cs-CZ"/>
              </w:rPr>
              <w:t xml:space="preserve"> povědomí příjemců o nutnosti dodržovat tyto základní standardy a požadavky. Jeho cílem je také zvýšit soulad SZP s cíli v oblasti životního prostředí, veřejného zdraví, zdraví rostlin a dobrých životních podmínek zvířat, které sledují právní předpisy Unie. Vzhledem k tomu, že zemědělská plocha obhospodařovaná malými zemědělci, kteří využívají platby v rámci intervencí uvedených v článku 28 nařízení (EU) 2021/2115, je omezená, nepřináší uplatňování systému podmíněnosti na tyto malé zemědělce, kteří obhospodařují </w:t>
            </w:r>
            <w:r w:rsidRPr="00B370F9">
              <w:rPr>
                <w:b/>
                <w:i/>
                <w:lang w:val="cs-CZ"/>
              </w:rPr>
              <w:t>dvě třetiny</w:t>
            </w:r>
            <w:r w:rsidRPr="00B370F9">
              <w:rPr>
                <w:lang w:val="cs-CZ"/>
              </w:rPr>
              <w:t xml:space="preserve"> zemědělských podniků v Unii</w:t>
            </w:r>
            <w:r w:rsidRPr="00B370F9">
              <w:rPr>
                <w:b/>
                <w:i/>
                <w:lang w:val="cs-CZ"/>
              </w:rPr>
              <w:t xml:space="preserve"> a jejichž podniky nepřesahují 10 hektarů</w:t>
            </w:r>
            <w:r w:rsidRPr="00B370F9">
              <w:rPr>
                <w:lang w:val="cs-CZ"/>
              </w:rPr>
              <w:t>, dostatečné přínosy v porovnání se značnými náklady a představuje pro tyto zemědělce a vnitrostátní správní orgány značnou administrativní zátěž. V zájmu snížení těchto nákladů a zmírnění související administrativní zátěže je vhodné vyjmout malé zemědělce z uplatňování systému podmíněnosti.</w:t>
            </w:r>
          </w:p>
        </w:tc>
      </w:tr>
    </w:tbl>
    <w:p w14:paraId="535E423A" w14:textId="77777777" w:rsidR="002F322A" w:rsidRPr="00B370F9" w:rsidRDefault="002F322A" w:rsidP="002F322A"/>
    <w:p w14:paraId="621F83EF" w14:textId="77777777" w:rsidR="002F322A" w:rsidRPr="00B370F9" w:rsidRDefault="002F322A" w:rsidP="002F322A">
      <w:pPr>
        <w:pStyle w:val="AmNumberTabs"/>
      </w:pPr>
      <w:r w:rsidRPr="00B370F9">
        <w:t>Pozměňovací návrh</w:t>
      </w:r>
      <w:r w:rsidRPr="00B370F9">
        <w:tab/>
      </w:r>
      <w:r w:rsidRPr="00B370F9">
        <w:tab/>
        <w:t>5</w:t>
      </w:r>
    </w:p>
    <w:p w14:paraId="6E1551FF" w14:textId="77777777" w:rsidR="002F322A" w:rsidRPr="00B370F9" w:rsidRDefault="002F322A" w:rsidP="002F322A">
      <w:pPr>
        <w:pStyle w:val="NormalBold12b"/>
      </w:pPr>
      <w:r w:rsidRPr="00B370F9">
        <w:t>Návrh nařízení</w:t>
      </w:r>
    </w:p>
    <w:p w14:paraId="42F78C3D" w14:textId="77777777" w:rsidR="002F322A" w:rsidRPr="00B370F9" w:rsidRDefault="002F322A" w:rsidP="002F322A">
      <w:pPr>
        <w:pStyle w:val="NormalBold"/>
      </w:pPr>
      <w:r w:rsidRPr="00B370F9">
        <w:t>Bod odůvodnění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7DFEA01F" w14:textId="77777777" w:rsidTr="004E267C">
        <w:trPr>
          <w:trHeight w:hRule="exact" w:val="240"/>
          <w:jc w:val="center"/>
        </w:trPr>
        <w:tc>
          <w:tcPr>
            <w:tcW w:w="9752" w:type="dxa"/>
            <w:gridSpan w:val="2"/>
            <w:tcBorders>
              <w:top w:val="nil"/>
              <w:left w:val="nil"/>
              <w:bottom w:val="nil"/>
              <w:right w:val="nil"/>
            </w:tcBorders>
          </w:tcPr>
          <w:p w14:paraId="2DCBC984" w14:textId="77777777" w:rsidR="002F322A" w:rsidRPr="00B370F9" w:rsidRDefault="002F322A" w:rsidP="004E267C"/>
        </w:tc>
      </w:tr>
      <w:tr w:rsidR="002F322A" w:rsidRPr="00B370F9" w14:paraId="16411364" w14:textId="77777777" w:rsidTr="004E267C">
        <w:trPr>
          <w:trHeight w:val="240"/>
          <w:jc w:val="center"/>
        </w:trPr>
        <w:tc>
          <w:tcPr>
            <w:tcW w:w="4876" w:type="dxa"/>
            <w:tcBorders>
              <w:top w:val="nil"/>
              <w:left w:val="nil"/>
              <w:bottom w:val="nil"/>
              <w:right w:val="nil"/>
            </w:tcBorders>
          </w:tcPr>
          <w:p w14:paraId="2C51B6EE"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55E39111" w14:textId="77777777" w:rsidR="002F322A" w:rsidRPr="00B370F9" w:rsidRDefault="002F322A" w:rsidP="004E267C">
            <w:pPr>
              <w:pStyle w:val="AmColumnHeading"/>
            </w:pPr>
            <w:r w:rsidRPr="00B370F9">
              <w:t>Pozměňovací návrh</w:t>
            </w:r>
          </w:p>
        </w:tc>
      </w:tr>
      <w:tr w:rsidR="002F322A" w:rsidRPr="00B370F9" w14:paraId="09174BB2" w14:textId="77777777" w:rsidTr="004E267C">
        <w:trPr>
          <w:jc w:val="center"/>
        </w:trPr>
        <w:tc>
          <w:tcPr>
            <w:tcW w:w="4876" w:type="dxa"/>
            <w:tcBorders>
              <w:top w:val="nil"/>
              <w:left w:val="nil"/>
              <w:bottom w:val="nil"/>
              <w:right w:val="nil"/>
            </w:tcBorders>
          </w:tcPr>
          <w:p w14:paraId="5991B17A" w14:textId="77777777" w:rsidR="002F322A" w:rsidRPr="00B370F9" w:rsidRDefault="002F322A" w:rsidP="004E267C">
            <w:pPr>
              <w:pStyle w:val="Normal6a"/>
            </w:pPr>
            <w:r w:rsidRPr="00B370F9">
              <w:t>(11)</w:t>
            </w:r>
            <w:r w:rsidRPr="00B370F9">
              <w:tab/>
              <w:t xml:space="preserve">Standard DZES 1 uvedený v příloze III nařízení (EU) 2021/2115 má za cíl udržovat trvalé travní porosty za účelem zachování zásob uhlíku. Body 1.7.3 </w:t>
            </w:r>
            <w:r w:rsidRPr="00B370F9">
              <w:lastRenderedPageBreak/>
              <w:t>a 1.9.1.1 přílohy II nařízení (EU) 2018/848 zdůrazňují význam maximálního využívání pastvy a pastvin, které zabraňuje přeměně trvalých travních porostů na jiné využití půdy a v souladu s hlavním cílem standardu DZES 1 zachovává zásoby uhlíku v trvalých travních porostech. Standardy DZES 3, 5 a 6 uvedené v příloze III nařízení (EU) 2021/2115 mají za cíl zachovávat úrovně organických složek půdy, omezovat eroze a chránit půdu během citlivých období. Těchto cílů je již dosaženo prostřednictvím způsobů obdělávání a pěstitelských postupů používaných v ekologické rostlinné výrobě, zejména postupů uvedených v bodě 1.9 přílohy II nařízení (EU) 2018/848. Cílem standardu DZES 4, uvedeného v příloze III nařízení (EU) 2021/2115, je ochrana vody před znečištěním. Podobně body 1.5, 1.7, 1.9 a 1.10 přílohy II nařízení (EU) 2018/848 mají za cíl snížit riziko znečištění vody omezením používání veterinárních léčivých přípravků, omezením používání hnojiv a pesticidů a omezením intenzity chovu. Zkušenosti ukázaly, že ekologické zemědělství má pozitivní dopad, pokud jde o vyplavování a odtékání živin, takže je méně pravděpodobné, že by ekologický zemědělec ohrozil kvalitu vody, díky čemuž dosáhne hlavního cíle standardu DZES 4. Vzhledem k zásadám a pravidlům stanoveným v nařízení (EU) 2018/848 a stávajícím postupům v rámci systémů ekologického zemědělství by se proto mělo mít za to, že ekologičtí zemědělci, jejichž celý podnik je certifikován v souladu s nařízením (EU) 2018/848, splňují standardy DZES 1, 3, 4, 5 a 6, jako je tomu již v případě standardu DZES 7.</w:t>
            </w:r>
          </w:p>
        </w:tc>
        <w:tc>
          <w:tcPr>
            <w:tcW w:w="4876" w:type="dxa"/>
            <w:tcBorders>
              <w:top w:val="nil"/>
              <w:left w:val="nil"/>
              <w:bottom w:val="nil"/>
              <w:right w:val="nil"/>
            </w:tcBorders>
          </w:tcPr>
          <w:p w14:paraId="45528078" w14:textId="77777777" w:rsidR="002F322A" w:rsidRPr="00B370F9" w:rsidRDefault="002F322A" w:rsidP="004E267C">
            <w:pPr>
              <w:pStyle w:val="Normal6a"/>
            </w:pPr>
            <w:r w:rsidRPr="00B370F9">
              <w:lastRenderedPageBreak/>
              <w:t>(11)</w:t>
            </w:r>
            <w:r w:rsidRPr="00B370F9">
              <w:tab/>
              <w:t xml:space="preserve">Standard DZES 1 uvedený v příloze III nařízení (EU) 2021/2115 má za cíl udržovat trvalé travní porosty za účelem zachování zásob uhlíku. Body 1.7.3 </w:t>
            </w:r>
            <w:r w:rsidRPr="00B370F9">
              <w:lastRenderedPageBreak/>
              <w:t>a 1.9.1.1 přílohy II nařízení (EU) 2018/848 zdůrazňují význam maximálního využívání pastvy a pastvin, které zabraňuje přeměně trvalých travních porostů na jiné využití půdy a v souladu s hlavním cílem standardu DZES 1 zachovává zásoby uhlíku v trvalých travních porostech. Standardy DZES 3, 5 a 6 uvedené v příloze III nařízení (EU) 2021/2115 mají za cíl zachovávat úrovně organických složek půdy, omezovat eroze a chránit půdu během citlivých období. Těchto cílů je již dosaženo prostřednictvím způsobů obdělávání a pěstitelských postupů používaných v ekologické rostlinné výrobě, zejména postupů uvedených v bodě 1.9 přílohy II nařízení (EU) 2018/848. Cílem standardu DZES 4, uvedeného v příloze III nařízení (EU) 2021/2115, je ochrana vody před znečištěním. Podobně body 1.5, 1.7, 1.9 a 1.10 přílohy II nařízení (EU) 2018/848 mají za cíl snížit riziko znečištění vody omezením používání veterinárních léčivých přípravků, omezením používání hnojiv a pesticidů a omezením intenzity chovu. Zkušenosti ukázaly, že ekologické zemědělství má pozitivní dopad, pokud jde o vyplavování a odtékání živin, takže je méně pravděpodobné, že by ekologický zemědělec ohrozil kvalitu vody, díky čemuž dosáhne hlavního cíle standardu DZES 4. Vzhledem k zásadám a pravidlům stanoveným v nařízení (EU) 2018/848 a stávajícím postupům v rámci systémů ekologického zemědělství</w:t>
            </w:r>
            <w:r w:rsidRPr="00B370F9">
              <w:rPr>
                <w:b/>
                <w:i/>
              </w:rPr>
              <w:t>, jakož i postupům zavedeným v rámci integrované ochrany rostlin,</w:t>
            </w:r>
            <w:r w:rsidRPr="00B370F9">
              <w:t xml:space="preserve"> by se proto mělo mít za to, že ekologičtí zemědělci, jejichž celý podnik je certifikován v souladu s nařízením (EU) 2018/848,</w:t>
            </w:r>
            <w:r w:rsidRPr="00B370F9">
              <w:rPr>
                <w:b/>
                <w:i/>
              </w:rPr>
              <w:t xml:space="preserve"> nebo zemědělci zapojení do jiných metod udržitelné výroby, jako je integrované zemědělství, a ti, kteří uplatňují integrovanou ochranu rostlin akreditovaným způsobem</w:t>
            </w:r>
            <w:r w:rsidRPr="00B370F9">
              <w:t>, splňují standardy DZES 1, 3, 4, 5 a 6, jako je tomu již v případě standardu DZES 7.</w:t>
            </w:r>
          </w:p>
        </w:tc>
      </w:tr>
    </w:tbl>
    <w:p w14:paraId="5DBFA5CF" w14:textId="77777777" w:rsidR="002F322A" w:rsidRPr="00B370F9" w:rsidRDefault="002F322A" w:rsidP="002F322A"/>
    <w:p w14:paraId="1C48CE3E" w14:textId="77777777" w:rsidR="002F322A" w:rsidRPr="00B370F9" w:rsidRDefault="002F322A" w:rsidP="002F322A">
      <w:pPr>
        <w:pStyle w:val="AmNumberTabs"/>
      </w:pPr>
      <w:r w:rsidRPr="00B370F9">
        <w:lastRenderedPageBreak/>
        <w:t>Pozměňovací návrh</w:t>
      </w:r>
      <w:r w:rsidRPr="00B370F9">
        <w:tab/>
      </w:r>
      <w:r w:rsidRPr="00B370F9">
        <w:tab/>
        <w:t>6</w:t>
      </w:r>
    </w:p>
    <w:p w14:paraId="301CE469" w14:textId="77777777" w:rsidR="002F322A" w:rsidRPr="00B370F9" w:rsidRDefault="002F322A" w:rsidP="002F322A"/>
    <w:p w14:paraId="5F735959" w14:textId="77777777" w:rsidR="002F322A" w:rsidRPr="00B370F9" w:rsidRDefault="002F322A" w:rsidP="002F322A">
      <w:pPr>
        <w:pStyle w:val="NormalBold"/>
        <w:keepNext/>
      </w:pPr>
      <w:r w:rsidRPr="00B370F9">
        <w:t>Návrh nařízení</w:t>
      </w:r>
    </w:p>
    <w:p w14:paraId="673796ED" w14:textId="77777777" w:rsidR="002F322A" w:rsidRPr="00B370F9" w:rsidRDefault="002F322A" w:rsidP="002F322A">
      <w:pPr>
        <w:pStyle w:val="NormalBold"/>
      </w:pPr>
      <w:r w:rsidRPr="00B370F9">
        <w:t>Bod odůvodnění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CC1A082" w14:textId="77777777" w:rsidTr="004E267C">
        <w:trPr>
          <w:jc w:val="center"/>
        </w:trPr>
        <w:tc>
          <w:tcPr>
            <w:tcW w:w="9752" w:type="dxa"/>
            <w:gridSpan w:val="2"/>
          </w:tcPr>
          <w:p w14:paraId="5AA5FC01" w14:textId="77777777" w:rsidR="002F322A" w:rsidRPr="00B370F9" w:rsidRDefault="002F322A" w:rsidP="004E267C">
            <w:pPr>
              <w:keepNext/>
            </w:pPr>
          </w:p>
        </w:tc>
      </w:tr>
      <w:tr w:rsidR="002F322A" w:rsidRPr="00B370F9" w14:paraId="68227F90" w14:textId="77777777" w:rsidTr="004E267C">
        <w:trPr>
          <w:jc w:val="center"/>
        </w:trPr>
        <w:tc>
          <w:tcPr>
            <w:tcW w:w="4876" w:type="dxa"/>
            <w:hideMark/>
          </w:tcPr>
          <w:p w14:paraId="1B377585"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39A41E13"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E9F632E" w14:textId="77777777" w:rsidTr="004E267C">
        <w:trPr>
          <w:jc w:val="center"/>
        </w:trPr>
        <w:tc>
          <w:tcPr>
            <w:tcW w:w="4876" w:type="dxa"/>
            <w:hideMark/>
          </w:tcPr>
          <w:p w14:paraId="0E84AE27" w14:textId="77777777" w:rsidR="002F322A" w:rsidRPr="00B370F9" w:rsidRDefault="002F322A" w:rsidP="004E267C">
            <w:pPr>
              <w:pStyle w:val="Normal6"/>
              <w:rPr>
                <w:lang w:val="cs-CZ"/>
              </w:rPr>
            </w:pPr>
            <w:r w:rsidRPr="00B370F9">
              <w:rPr>
                <w:b/>
                <w:i/>
                <w:lang w:val="cs-CZ"/>
              </w:rPr>
              <w:t>(13)</w:t>
            </w:r>
            <w:r w:rsidRPr="00B370F9">
              <w:rPr>
                <w:b/>
                <w:i/>
                <w:lang w:val="cs-CZ"/>
              </w:rPr>
              <w:tab/>
              <w:t>Vzhledem k výjimečné povaze platby, kterou zemědělec může obdržet v krizové situaci, během níž utrpěl značné ztráty produkce v důsledku přírodních katastrof, nepříznivých klimatických jevů nebo jiných katastrofických událostí, a s cílem zajistit soudržnost s platbami uvedenými v článku 78a nařízení (EU) 2021/2115 by se systém podmíněnosti uvedený v článku 14 uvedeného nařízení neměl vztahovat na doplňkové platby zemědělcům v návaznosti na přírodní katastrofy, nepříznivé klimatické jevy nebo katastrofické události v rámci přímých plateb uvedených v článku 41a daného nařízení.</w:t>
            </w:r>
          </w:p>
        </w:tc>
        <w:tc>
          <w:tcPr>
            <w:tcW w:w="4876" w:type="dxa"/>
            <w:hideMark/>
          </w:tcPr>
          <w:p w14:paraId="1319C4CB" w14:textId="77777777" w:rsidR="002F322A" w:rsidRPr="00B370F9" w:rsidRDefault="002F322A" w:rsidP="004E267C">
            <w:pPr>
              <w:pStyle w:val="Normal6"/>
              <w:rPr>
                <w:szCs w:val="24"/>
                <w:lang w:val="cs-CZ"/>
              </w:rPr>
            </w:pPr>
            <w:r w:rsidRPr="00B370F9">
              <w:rPr>
                <w:b/>
                <w:i/>
                <w:lang w:val="cs-CZ"/>
              </w:rPr>
              <w:t>vypouští se</w:t>
            </w:r>
          </w:p>
        </w:tc>
      </w:tr>
    </w:tbl>
    <w:p w14:paraId="23ACC7D6" w14:textId="77777777" w:rsidR="002F322A" w:rsidRPr="00B370F9" w:rsidRDefault="002F322A" w:rsidP="002F322A"/>
    <w:p w14:paraId="367B1457" w14:textId="77777777" w:rsidR="002F322A" w:rsidRPr="00B370F9" w:rsidRDefault="002F322A" w:rsidP="002F322A">
      <w:pPr>
        <w:pStyle w:val="AmNumberTabs"/>
      </w:pPr>
      <w:r w:rsidRPr="00B370F9">
        <w:t>Pozměňovací návrh</w:t>
      </w:r>
      <w:r w:rsidRPr="00B370F9">
        <w:tab/>
      </w:r>
      <w:r w:rsidRPr="00B370F9">
        <w:tab/>
        <w:t>7</w:t>
      </w:r>
    </w:p>
    <w:p w14:paraId="2AC81EE7" w14:textId="77777777" w:rsidR="002F322A" w:rsidRPr="00B370F9" w:rsidRDefault="002F322A" w:rsidP="002F322A"/>
    <w:p w14:paraId="5A5660D4" w14:textId="77777777" w:rsidR="002F322A" w:rsidRPr="00B370F9" w:rsidRDefault="002F322A" w:rsidP="002F322A">
      <w:pPr>
        <w:pStyle w:val="NormalBold"/>
        <w:keepNext/>
      </w:pPr>
      <w:r w:rsidRPr="00B370F9">
        <w:t>Návrh nařízení</w:t>
      </w:r>
    </w:p>
    <w:p w14:paraId="3ECD87D9" w14:textId="77777777" w:rsidR="002F322A" w:rsidRPr="00B370F9" w:rsidRDefault="002F322A" w:rsidP="002F322A">
      <w:pPr>
        <w:pStyle w:val="NormalBold"/>
      </w:pPr>
      <w:r w:rsidRPr="00B370F9">
        <w:t>Bod odůvodnění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793B78B3" w14:textId="77777777" w:rsidTr="004E267C">
        <w:trPr>
          <w:jc w:val="center"/>
        </w:trPr>
        <w:tc>
          <w:tcPr>
            <w:tcW w:w="9752" w:type="dxa"/>
            <w:gridSpan w:val="2"/>
          </w:tcPr>
          <w:p w14:paraId="6DE159B5" w14:textId="77777777" w:rsidR="002F322A" w:rsidRPr="00B370F9" w:rsidRDefault="002F322A" w:rsidP="004E267C">
            <w:pPr>
              <w:keepNext/>
            </w:pPr>
          </w:p>
        </w:tc>
      </w:tr>
      <w:tr w:rsidR="002F322A" w:rsidRPr="00B370F9" w14:paraId="1CD5E05D" w14:textId="77777777" w:rsidTr="004E267C">
        <w:trPr>
          <w:jc w:val="center"/>
        </w:trPr>
        <w:tc>
          <w:tcPr>
            <w:tcW w:w="4876" w:type="dxa"/>
            <w:hideMark/>
          </w:tcPr>
          <w:p w14:paraId="79926648"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06AD0B8"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F0BB28F" w14:textId="77777777" w:rsidTr="004E267C">
        <w:trPr>
          <w:jc w:val="center"/>
        </w:trPr>
        <w:tc>
          <w:tcPr>
            <w:tcW w:w="4876" w:type="dxa"/>
            <w:hideMark/>
          </w:tcPr>
          <w:p w14:paraId="540D0822" w14:textId="77777777" w:rsidR="002F322A" w:rsidRPr="00B370F9" w:rsidRDefault="002F322A" w:rsidP="004E267C">
            <w:pPr>
              <w:pStyle w:val="Normal6"/>
              <w:rPr>
                <w:lang w:val="cs-CZ"/>
              </w:rPr>
            </w:pPr>
            <w:r w:rsidRPr="00B370F9">
              <w:rPr>
                <w:b/>
                <w:i/>
                <w:lang w:val="cs-CZ"/>
              </w:rPr>
              <w:t>(14)</w:t>
            </w:r>
            <w:r w:rsidRPr="00B370F9">
              <w:rPr>
                <w:b/>
                <w:i/>
                <w:lang w:val="cs-CZ"/>
              </w:rPr>
              <w:tab/>
              <w:t>Přírodní katastrofy, nepříznivé klimatické jevy a katastrofické události se vyskytují stále častěji, jsou intenzivnější a trvají déle a mají významný dopad na zemědělské odvětví v Unii. Nařízení (EU) 2021/2115 již zemědělcům poskytuje soubor nástrojů pro budování odolnosti a reakci na krize. Rozsah událostí a jejich náhlá a mimořádná povaha však vyžadují rozšíření nástrojů, které mají členské státy k dispozici. Proto je vhodné stanovit doplňkové krizové platby zemědělcům a zahrnout je jako nový typ intervence ve formě přímých plateb do článku 16 uvedeného nařízení.</w:t>
            </w:r>
          </w:p>
        </w:tc>
        <w:tc>
          <w:tcPr>
            <w:tcW w:w="4876" w:type="dxa"/>
            <w:hideMark/>
          </w:tcPr>
          <w:p w14:paraId="12FDD61C" w14:textId="77777777" w:rsidR="002F322A" w:rsidRPr="00B370F9" w:rsidRDefault="002F322A" w:rsidP="004E267C">
            <w:pPr>
              <w:pStyle w:val="Normal6"/>
              <w:rPr>
                <w:szCs w:val="24"/>
                <w:lang w:val="cs-CZ"/>
              </w:rPr>
            </w:pPr>
            <w:r w:rsidRPr="00B370F9">
              <w:rPr>
                <w:b/>
                <w:i/>
                <w:lang w:val="cs-CZ"/>
              </w:rPr>
              <w:t>vypouští se</w:t>
            </w:r>
          </w:p>
        </w:tc>
      </w:tr>
    </w:tbl>
    <w:p w14:paraId="6ECDEF3D" w14:textId="77777777" w:rsidR="002F322A" w:rsidRPr="00B370F9" w:rsidRDefault="002F322A" w:rsidP="002F322A"/>
    <w:p w14:paraId="6D5FE873" w14:textId="77777777" w:rsidR="002F322A" w:rsidRPr="00B370F9" w:rsidRDefault="002F322A" w:rsidP="002F322A">
      <w:pPr>
        <w:pStyle w:val="AmNumberTabs"/>
      </w:pPr>
      <w:r w:rsidRPr="00B370F9">
        <w:t>Pozměňovací návrh</w:t>
      </w:r>
      <w:r w:rsidRPr="00B370F9">
        <w:tab/>
      </w:r>
      <w:r w:rsidRPr="00B370F9">
        <w:tab/>
        <w:t>8</w:t>
      </w:r>
    </w:p>
    <w:p w14:paraId="13657632" w14:textId="77777777" w:rsidR="002F322A" w:rsidRPr="00B370F9" w:rsidRDefault="002F322A" w:rsidP="002F322A"/>
    <w:p w14:paraId="36741DBA" w14:textId="77777777" w:rsidR="002F322A" w:rsidRPr="00B370F9" w:rsidRDefault="002F322A" w:rsidP="002F322A">
      <w:pPr>
        <w:pStyle w:val="NormalBold"/>
        <w:keepNext/>
      </w:pPr>
      <w:r w:rsidRPr="00B370F9">
        <w:t>Návrh nařízení</w:t>
      </w:r>
    </w:p>
    <w:p w14:paraId="1FA53FF0" w14:textId="77777777" w:rsidR="002F322A" w:rsidRPr="00B370F9" w:rsidRDefault="002F322A" w:rsidP="002F322A">
      <w:pPr>
        <w:pStyle w:val="NormalBold"/>
      </w:pPr>
      <w:r w:rsidRPr="00B370F9">
        <w:t>Bod odůvodnění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12E08FED" w14:textId="77777777" w:rsidTr="004E267C">
        <w:trPr>
          <w:jc w:val="center"/>
        </w:trPr>
        <w:tc>
          <w:tcPr>
            <w:tcW w:w="9752" w:type="dxa"/>
            <w:gridSpan w:val="2"/>
          </w:tcPr>
          <w:p w14:paraId="2192AC16" w14:textId="77777777" w:rsidR="002F322A" w:rsidRPr="00B370F9" w:rsidRDefault="002F322A" w:rsidP="004E267C">
            <w:pPr>
              <w:keepNext/>
            </w:pPr>
          </w:p>
        </w:tc>
      </w:tr>
      <w:tr w:rsidR="002F322A" w:rsidRPr="00B370F9" w14:paraId="7D4EEC4C" w14:textId="77777777" w:rsidTr="004E267C">
        <w:trPr>
          <w:jc w:val="center"/>
        </w:trPr>
        <w:tc>
          <w:tcPr>
            <w:tcW w:w="4876" w:type="dxa"/>
            <w:hideMark/>
          </w:tcPr>
          <w:p w14:paraId="4BFE38F6"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72DC023E"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CD2CAE4" w14:textId="77777777" w:rsidTr="004E267C">
        <w:trPr>
          <w:jc w:val="center"/>
        </w:trPr>
        <w:tc>
          <w:tcPr>
            <w:tcW w:w="4876" w:type="dxa"/>
            <w:hideMark/>
          </w:tcPr>
          <w:p w14:paraId="57CC0F7A" w14:textId="77777777" w:rsidR="002F322A" w:rsidRPr="00B370F9" w:rsidRDefault="002F322A" w:rsidP="004E267C">
            <w:pPr>
              <w:pStyle w:val="Normal6"/>
              <w:rPr>
                <w:lang w:val="cs-CZ"/>
              </w:rPr>
            </w:pPr>
            <w:r w:rsidRPr="00B370F9">
              <w:rPr>
                <w:lang w:val="cs-CZ"/>
              </w:rPr>
              <w:t>(15)</w:t>
            </w:r>
            <w:r w:rsidRPr="00B370F9">
              <w:rPr>
                <w:lang w:val="cs-CZ"/>
              </w:rPr>
              <w:tab/>
              <w:t>Článek 19 nařízení (EU) 2021/2115 umožňuje členským státům ponechat si až 3 % přímých plateb, které mají být zemědělci vyplaceny na podporu příspěvku zemědělce k nástroji řízení rizik. Pokud se členský stát rozhodne tuto možnost využít, uplatní se tento odpočet na všechny příjemce přímých plateb v daném roce. Zkušenosti ukazují, že tuto možnost využívá jen velmi málo členských států. Z diskusí s členskými státy vyplynulo, že překážkou provádění tohoto ustanovení je nedostatek nástrojů pro řízení rizik (</w:t>
            </w:r>
            <w:r w:rsidRPr="00B370F9">
              <w:rPr>
                <w:b/>
                <w:i/>
                <w:lang w:val="cs-CZ"/>
              </w:rPr>
              <w:t>buď</w:t>
            </w:r>
            <w:r w:rsidRPr="00B370F9">
              <w:rPr>
                <w:lang w:val="cs-CZ"/>
              </w:rPr>
              <w:t xml:space="preserve"> zřízených členskými státy, nebo dostupných prostřednictvím soukromého pojištění), které by měli k dispozici všichni zemědělci, kteří dostávají přímé platby. S cílem zvýšit zavádění a využívání možnosti stanovené v článku 19 uvedeného nařízení je třeba, aby se prováděla </w:t>
            </w:r>
            <w:proofErr w:type="spellStart"/>
            <w:r w:rsidRPr="00B370F9">
              <w:rPr>
                <w:lang w:val="cs-CZ"/>
              </w:rPr>
              <w:t>initpružněji</w:t>
            </w:r>
            <w:proofErr w:type="spellEnd"/>
            <w:r w:rsidRPr="00B370F9">
              <w:rPr>
                <w:lang w:val="cs-CZ"/>
              </w:rPr>
              <w:t xml:space="preserve"> a aby byla přizpůsobena stávajícím nástrojům řízení v členských státech. V důsledku této změny by členské státy měly mít možnost ponechat si až 3 % přímých plateb, které budou vyplaceny pouze těm zemědělcům, pro něž v daném roce existují režimy řízení rizik. </w:t>
            </w:r>
            <w:r w:rsidRPr="00B370F9">
              <w:rPr>
                <w:b/>
                <w:i/>
                <w:lang w:val="cs-CZ"/>
              </w:rPr>
              <w:t>Členské státy, v nichž by existovaly režimy řízení rizik pro všechny příjemce přímých plateb, by měly mít možnost ponechat si i nadále až 3 % přímých plateb všech těchto příjemců.</w:t>
            </w:r>
          </w:p>
        </w:tc>
        <w:tc>
          <w:tcPr>
            <w:tcW w:w="4876" w:type="dxa"/>
            <w:hideMark/>
          </w:tcPr>
          <w:p w14:paraId="4A7A9C81" w14:textId="77777777" w:rsidR="002F322A" w:rsidRPr="00B370F9" w:rsidRDefault="002F322A" w:rsidP="004E267C">
            <w:pPr>
              <w:pStyle w:val="Normal6"/>
              <w:rPr>
                <w:szCs w:val="24"/>
                <w:lang w:val="cs-CZ"/>
              </w:rPr>
            </w:pPr>
            <w:r w:rsidRPr="00B370F9">
              <w:rPr>
                <w:lang w:val="cs-CZ"/>
              </w:rPr>
              <w:t>(15)</w:t>
            </w:r>
            <w:r w:rsidRPr="00B370F9">
              <w:rPr>
                <w:lang w:val="cs-CZ"/>
              </w:rPr>
              <w:tab/>
              <w:t>Článek 19 nařízení (EU) 2021/2115 umožňuje členským státům ponechat si až 3 % přímých plateb, které mají být zemědělci vyplaceny na podporu příspěvku zemědělce k nástroji řízení rizik. Pokud se členský stát rozhodne tuto možnost využít, uplatní se tento odpočet na všechny příjemce přímých plateb v daném roce. Zkušenosti ukazují, že tuto možnost využívá jen velmi málo členských států. Z diskusí s členskými státy vyplynulo, že překážkou provádění tohoto ustanovení je nedostatek nástrojů pro řízení rizik (</w:t>
            </w:r>
            <w:r w:rsidRPr="00B370F9">
              <w:rPr>
                <w:b/>
                <w:i/>
                <w:lang w:val="cs-CZ"/>
              </w:rPr>
              <w:t>ať už</w:t>
            </w:r>
            <w:r w:rsidRPr="00B370F9">
              <w:rPr>
                <w:lang w:val="cs-CZ"/>
              </w:rPr>
              <w:t xml:space="preserve"> zřízených členskými státy, nebo dostupných prostřednictvím soukromého pojištění), které by měli k dispozici všichni zemědělci, kteří dostávají přímé platby. S cílem zvýšit zavádění a využívání možnosti stanovené v článku 19 uvedeného nařízení je třeba, aby se prováděla </w:t>
            </w:r>
            <w:proofErr w:type="spellStart"/>
            <w:r w:rsidRPr="00B370F9">
              <w:rPr>
                <w:lang w:val="cs-CZ"/>
              </w:rPr>
              <w:t>initpružněji</w:t>
            </w:r>
            <w:proofErr w:type="spellEnd"/>
            <w:r w:rsidRPr="00B370F9">
              <w:rPr>
                <w:lang w:val="cs-CZ"/>
              </w:rPr>
              <w:t xml:space="preserve"> a aby byla přizpůsobena stávajícím nástrojům řízení v členských státech. V důsledku této změny by členské státy měly mít </w:t>
            </w:r>
            <w:r w:rsidRPr="00B370F9">
              <w:rPr>
                <w:b/>
                <w:i/>
                <w:lang w:val="cs-CZ"/>
              </w:rPr>
              <w:t xml:space="preserve">také </w:t>
            </w:r>
            <w:r w:rsidRPr="00B370F9">
              <w:rPr>
                <w:lang w:val="cs-CZ"/>
              </w:rPr>
              <w:t>možnost ponechat si až 3 % přímých plateb, které budou vyplaceny pouze těm zemědělcům, pro něž v daném roce existují režimy řízení rizik.</w:t>
            </w:r>
          </w:p>
        </w:tc>
      </w:tr>
    </w:tbl>
    <w:p w14:paraId="1DBE785A" w14:textId="77777777" w:rsidR="002F322A" w:rsidRPr="00B370F9" w:rsidRDefault="002F322A" w:rsidP="002F322A"/>
    <w:p w14:paraId="2F1BE146" w14:textId="77777777" w:rsidR="002F322A" w:rsidRPr="00B370F9" w:rsidRDefault="002F322A" w:rsidP="002F322A">
      <w:pPr>
        <w:pStyle w:val="AmNumberTabs"/>
      </w:pPr>
      <w:r w:rsidRPr="00B370F9">
        <w:t>Pozměňovací návrh</w:t>
      </w:r>
      <w:r w:rsidRPr="00B370F9">
        <w:tab/>
      </w:r>
      <w:r w:rsidRPr="00B370F9">
        <w:tab/>
        <w:t>9</w:t>
      </w:r>
    </w:p>
    <w:p w14:paraId="5B9E0655" w14:textId="77777777" w:rsidR="002F322A" w:rsidRPr="00B370F9" w:rsidRDefault="002F322A" w:rsidP="002F322A"/>
    <w:p w14:paraId="5865C4CB" w14:textId="77777777" w:rsidR="002F322A" w:rsidRPr="00B370F9" w:rsidRDefault="002F322A" w:rsidP="002F322A">
      <w:pPr>
        <w:pStyle w:val="NormalBold"/>
        <w:keepNext/>
      </w:pPr>
      <w:r w:rsidRPr="00B370F9">
        <w:t>Návrh nařízení</w:t>
      </w:r>
    </w:p>
    <w:p w14:paraId="533B7863" w14:textId="77777777" w:rsidR="002F322A" w:rsidRPr="00B370F9" w:rsidRDefault="002F322A" w:rsidP="002F322A">
      <w:pPr>
        <w:pStyle w:val="NormalBold"/>
      </w:pPr>
      <w:r w:rsidRPr="00B370F9">
        <w:t>Bod odůvodnění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8CE2365" w14:textId="77777777" w:rsidTr="004E267C">
        <w:trPr>
          <w:jc w:val="center"/>
        </w:trPr>
        <w:tc>
          <w:tcPr>
            <w:tcW w:w="9752" w:type="dxa"/>
            <w:gridSpan w:val="2"/>
          </w:tcPr>
          <w:p w14:paraId="2B86433C" w14:textId="77777777" w:rsidR="002F322A" w:rsidRPr="00B370F9" w:rsidRDefault="002F322A" w:rsidP="004E267C">
            <w:pPr>
              <w:keepNext/>
            </w:pPr>
          </w:p>
        </w:tc>
      </w:tr>
      <w:tr w:rsidR="002F322A" w:rsidRPr="00B370F9" w14:paraId="4C457E71" w14:textId="77777777" w:rsidTr="004E267C">
        <w:trPr>
          <w:jc w:val="center"/>
        </w:trPr>
        <w:tc>
          <w:tcPr>
            <w:tcW w:w="4876" w:type="dxa"/>
            <w:hideMark/>
          </w:tcPr>
          <w:p w14:paraId="7730C848"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25807642"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1ACBF32" w14:textId="77777777" w:rsidTr="004E267C">
        <w:trPr>
          <w:jc w:val="center"/>
        </w:trPr>
        <w:tc>
          <w:tcPr>
            <w:tcW w:w="4876" w:type="dxa"/>
            <w:hideMark/>
          </w:tcPr>
          <w:p w14:paraId="2110A54C" w14:textId="77777777" w:rsidR="002F322A" w:rsidRPr="00B370F9" w:rsidRDefault="002F322A" w:rsidP="004E267C">
            <w:pPr>
              <w:pStyle w:val="Normal6"/>
              <w:rPr>
                <w:lang w:val="cs-CZ"/>
              </w:rPr>
            </w:pPr>
            <w:r w:rsidRPr="00B370F9">
              <w:rPr>
                <w:b/>
                <w:i/>
                <w:lang w:val="cs-CZ"/>
              </w:rPr>
              <w:t>(21)</w:t>
            </w:r>
            <w:r w:rsidRPr="00B370F9">
              <w:rPr>
                <w:b/>
                <w:i/>
                <w:lang w:val="cs-CZ"/>
              </w:rPr>
              <w:tab/>
              <w:t xml:space="preserve">V prvních letech provádění strategických plánů SZP ovlivnily produkci mnoha zemědělců v celé Unii </w:t>
            </w:r>
            <w:r w:rsidRPr="00B370F9">
              <w:rPr>
                <w:b/>
                <w:i/>
                <w:lang w:val="cs-CZ"/>
              </w:rPr>
              <w:lastRenderedPageBreak/>
              <w:t xml:space="preserve">přírodní katastrofy, nepříznivé klimatické jevy nebo jiné katastrofické události. Očekává se, že tento trend bude v budoucnu pokračovat. Členské státy by proto měly mít možnost nabízet krizové platby ve formě zvýšené přímé podpory příjmů, aby mohli být nejvíce postižení zemědělci rychle odškodněni. Aby byli zemědělci nadále motivováni k pojištění své produkce, měly by členské státy stanovit vyšší sazbu odškodnění pro ty zemědělce, na které se vztahuje systém pojištění nebo jiný nástroj řízení rizik. V zájmu zvýšení prostředků, které mají být mobilizovány na podporu zemědělců, by členské státy měly mít možnost spolufinancovat tyto krizové platby doplňkovým vnitrostátním financováním až do výše 200 %. Členské státy by však měly zajistit, aby celková náhrada, kterou zemědělec </w:t>
            </w:r>
            <w:proofErr w:type="gramStart"/>
            <w:r w:rsidRPr="00B370F9">
              <w:rPr>
                <w:b/>
                <w:i/>
                <w:lang w:val="cs-CZ"/>
              </w:rPr>
              <w:t>obdrží</w:t>
            </w:r>
            <w:proofErr w:type="gramEnd"/>
            <w:r w:rsidRPr="00B370F9">
              <w:rPr>
                <w:b/>
                <w:i/>
                <w:lang w:val="cs-CZ"/>
              </w:rPr>
              <w:t xml:space="preserve"> spolu s jinými formami podpory financované Unií nebo na vnitrostátní úrovni (včetně doplňkového vnitrostátního financování), soukromým pojištěním nebo jinými systémy řízení rizik, nevedla k nadměrné kompenzaci nebo dvojímu financování.</w:t>
            </w:r>
          </w:p>
        </w:tc>
        <w:tc>
          <w:tcPr>
            <w:tcW w:w="4876" w:type="dxa"/>
            <w:hideMark/>
          </w:tcPr>
          <w:p w14:paraId="16A20BD6" w14:textId="77777777" w:rsidR="002F322A" w:rsidRPr="00B370F9" w:rsidRDefault="002F322A" w:rsidP="004E267C">
            <w:pPr>
              <w:pStyle w:val="Normal6"/>
              <w:rPr>
                <w:szCs w:val="24"/>
                <w:lang w:val="cs-CZ"/>
              </w:rPr>
            </w:pPr>
            <w:r w:rsidRPr="00B370F9">
              <w:rPr>
                <w:b/>
                <w:i/>
                <w:lang w:val="cs-CZ"/>
              </w:rPr>
              <w:lastRenderedPageBreak/>
              <w:t>vypouští se</w:t>
            </w:r>
          </w:p>
        </w:tc>
      </w:tr>
    </w:tbl>
    <w:p w14:paraId="3B2FD2AE" w14:textId="77777777" w:rsidR="002F322A" w:rsidRPr="00B370F9" w:rsidRDefault="002F322A" w:rsidP="002F322A"/>
    <w:p w14:paraId="34B23E2B" w14:textId="77777777" w:rsidR="002F322A" w:rsidRPr="00B370F9" w:rsidRDefault="002F322A" w:rsidP="002F322A"/>
    <w:p w14:paraId="3507D31C" w14:textId="77777777" w:rsidR="002F322A" w:rsidRPr="00B370F9" w:rsidRDefault="002F322A" w:rsidP="002F322A">
      <w:pPr>
        <w:pStyle w:val="AmNumberTabs"/>
      </w:pPr>
      <w:r w:rsidRPr="00B370F9">
        <w:t>Pozměňovací návrh</w:t>
      </w:r>
      <w:r w:rsidRPr="00B370F9">
        <w:tab/>
      </w:r>
      <w:r w:rsidRPr="00B370F9">
        <w:tab/>
        <w:t>10</w:t>
      </w:r>
    </w:p>
    <w:p w14:paraId="083AAAB3" w14:textId="77777777" w:rsidR="002F322A" w:rsidRPr="00B370F9" w:rsidRDefault="002F322A" w:rsidP="002F322A"/>
    <w:p w14:paraId="4DB33A1E" w14:textId="77777777" w:rsidR="002F322A" w:rsidRPr="00B370F9" w:rsidRDefault="002F322A" w:rsidP="002F322A">
      <w:pPr>
        <w:pStyle w:val="NormalBold"/>
        <w:keepNext/>
      </w:pPr>
      <w:r w:rsidRPr="00B370F9">
        <w:t>Návrh nařízení</w:t>
      </w:r>
    </w:p>
    <w:p w14:paraId="6FC9675D" w14:textId="77777777" w:rsidR="002F322A" w:rsidRPr="00B370F9" w:rsidRDefault="002F322A" w:rsidP="002F322A">
      <w:pPr>
        <w:pStyle w:val="NormalBold"/>
      </w:pPr>
      <w:r w:rsidRPr="00B370F9">
        <w:t>Bod odůvodnění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40694744" w14:textId="77777777" w:rsidTr="004E267C">
        <w:trPr>
          <w:jc w:val="center"/>
        </w:trPr>
        <w:tc>
          <w:tcPr>
            <w:tcW w:w="9752" w:type="dxa"/>
            <w:gridSpan w:val="2"/>
          </w:tcPr>
          <w:p w14:paraId="1C8F4C27" w14:textId="77777777" w:rsidR="002F322A" w:rsidRPr="00B370F9" w:rsidRDefault="002F322A" w:rsidP="004E267C">
            <w:pPr>
              <w:keepNext/>
            </w:pPr>
          </w:p>
        </w:tc>
      </w:tr>
      <w:tr w:rsidR="002F322A" w:rsidRPr="00B370F9" w14:paraId="17FF1F65" w14:textId="77777777" w:rsidTr="004E267C">
        <w:trPr>
          <w:jc w:val="center"/>
        </w:trPr>
        <w:tc>
          <w:tcPr>
            <w:tcW w:w="4876" w:type="dxa"/>
            <w:hideMark/>
          </w:tcPr>
          <w:p w14:paraId="21DFC00A"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1FD70C49"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F3BB88A" w14:textId="77777777" w:rsidTr="004E267C">
        <w:trPr>
          <w:jc w:val="center"/>
        </w:trPr>
        <w:tc>
          <w:tcPr>
            <w:tcW w:w="4876" w:type="dxa"/>
            <w:hideMark/>
          </w:tcPr>
          <w:p w14:paraId="3164151F" w14:textId="77777777" w:rsidR="002F322A" w:rsidRPr="00B370F9" w:rsidRDefault="002F322A" w:rsidP="004E267C">
            <w:pPr>
              <w:pStyle w:val="Normal6"/>
              <w:rPr>
                <w:lang w:val="cs-CZ"/>
              </w:rPr>
            </w:pPr>
            <w:r w:rsidRPr="00B370F9">
              <w:rPr>
                <w:lang w:val="cs-CZ"/>
              </w:rPr>
              <w:t>(33)</w:t>
            </w:r>
            <w:r w:rsidRPr="00B370F9">
              <w:rPr>
                <w:lang w:val="cs-CZ"/>
              </w:rPr>
              <w:tab/>
              <w:t xml:space="preserve">S cílem účinně podporovat zemědělce, jejichž produkce byla poškozena přírodními katastrofami, nepříznivými klimatickými jevy nebo jinými katastrofickými událostmi, by členské státy měly mít možnost plánovat krizové platby </w:t>
            </w:r>
            <w:r w:rsidRPr="00B370F9">
              <w:rPr>
                <w:b/>
                <w:i/>
                <w:lang w:val="cs-CZ"/>
              </w:rPr>
              <w:t xml:space="preserve">nejen prostřednictvím intervencí na přímou podporu příjmů, ale také </w:t>
            </w:r>
            <w:r w:rsidRPr="00B370F9">
              <w:rPr>
                <w:lang w:val="cs-CZ"/>
              </w:rPr>
              <w:t>prostřednictvím intervencí pro rozvoj venkova. Tyto typy podpory by měly členským státům poskytnout dostatečnou flexibilitu při plánování intervencí</w:t>
            </w:r>
            <w:r w:rsidRPr="00B370F9">
              <w:rPr>
                <w:b/>
                <w:i/>
                <w:lang w:val="cs-CZ"/>
              </w:rPr>
              <w:t xml:space="preserve">. Členské státy by však měly zajistit soulad </w:t>
            </w:r>
            <w:r w:rsidRPr="00B370F9">
              <w:rPr>
                <w:b/>
                <w:i/>
                <w:lang w:val="cs-CZ"/>
              </w:rPr>
              <w:lastRenderedPageBreak/>
              <w:t>mezi těmito intervencemi. Ustanovení týkající se zacílení podpory a motivačního účinku by proto měla být stejná</w:t>
            </w:r>
            <w:r w:rsidRPr="00B370F9">
              <w:rPr>
                <w:lang w:val="cs-CZ"/>
              </w:rPr>
              <w:t xml:space="preserve">. V zájmu zajištění řádného finančního řízení fondů Unie by členské státy však měly zajistit, aby celková náhrada, kterou zemědělec </w:t>
            </w:r>
            <w:proofErr w:type="gramStart"/>
            <w:r w:rsidRPr="00B370F9">
              <w:rPr>
                <w:lang w:val="cs-CZ"/>
              </w:rPr>
              <w:t>obdrží</w:t>
            </w:r>
            <w:proofErr w:type="gramEnd"/>
            <w:r w:rsidRPr="00B370F9">
              <w:rPr>
                <w:lang w:val="cs-CZ"/>
              </w:rPr>
              <w:t xml:space="preserve"> spolu s jinými formami podpory financované Unií nebo na vnitrostátní úrovni (včetně doplňkového vnitrostátního financování), soukromým pojištěním nebo jinými systémy řízení rizik, nevedla k nadměrné kompenzaci nebo dvojímu financování.</w:t>
            </w:r>
          </w:p>
        </w:tc>
        <w:tc>
          <w:tcPr>
            <w:tcW w:w="4876" w:type="dxa"/>
            <w:hideMark/>
          </w:tcPr>
          <w:p w14:paraId="678B1F46" w14:textId="77777777" w:rsidR="002F322A" w:rsidRPr="00B370F9" w:rsidRDefault="002F322A" w:rsidP="004E267C">
            <w:pPr>
              <w:pStyle w:val="Normal6"/>
              <w:rPr>
                <w:szCs w:val="24"/>
                <w:lang w:val="cs-CZ"/>
              </w:rPr>
            </w:pPr>
            <w:r w:rsidRPr="00B370F9">
              <w:rPr>
                <w:lang w:val="cs-CZ"/>
              </w:rPr>
              <w:lastRenderedPageBreak/>
              <w:t>(33)</w:t>
            </w:r>
            <w:r w:rsidRPr="00B370F9">
              <w:rPr>
                <w:lang w:val="cs-CZ"/>
              </w:rPr>
              <w:tab/>
              <w:t xml:space="preserve">S cílem účinně podporovat zemědělce, jejichž produkce byla poškozena přírodními katastrofami, nepříznivými klimatickými jevy nebo jinými katastrofickými událostmi, by členské státy měly mít možnost plánovat krizové platby prostřednictvím intervencí pro rozvoj venkova. Tyto typy podpory by měly členským státům poskytnout dostatečnou flexibilitu při plánování intervencí. V zájmu zajištění řádného finančního řízení fondů Unie by členské státy však měly zajistit, aby celková </w:t>
            </w:r>
            <w:r w:rsidRPr="00B370F9">
              <w:rPr>
                <w:lang w:val="cs-CZ"/>
              </w:rPr>
              <w:lastRenderedPageBreak/>
              <w:t xml:space="preserve">náhrada, kterou zemědělec </w:t>
            </w:r>
            <w:proofErr w:type="gramStart"/>
            <w:r w:rsidRPr="00B370F9">
              <w:rPr>
                <w:lang w:val="cs-CZ"/>
              </w:rPr>
              <w:t>obdrží</w:t>
            </w:r>
            <w:proofErr w:type="gramEnd"/>
            <w:r w:rsidRPr="00B370F9">
              <w:rPr>
                <w:lang w:val="cs-CZ"/>
              </w:rPr>
              <w:t xml:space="preserve"> spolu s jinými formami podpory financované Unií nebo na vnitrostátní úrovni (včetně doplňkového vnitrostátního financování), soukromým pojištěním nebo jinými systémy řízení rizik, nevedla k nadměrné kompenzaci nebo dvojímu financování.</w:t>
            </w:r>
          </w:p>
        </w:tc>
      </w:tr>
    </w:tbl>
    <w:p w14:paraId="1123667E" w14:textId="77777777" w:rsidR="002F322A" w:rsidRPr="00B370F9" w:rsidRDefault="002F322A" w:rsidP="002F322A"/>
    <w:p w14:paraId="161FB9E1" w14:textId="77777777" w:rsidR="002F322A" w:rsidRPr="00B370F9" w:rsidRDefault="002F322A" w:rsidP="002F322A">
      <w:pPr>
        <w:pStyle w:val="AmNumberTabs"/>
      </w:pPr>
      <w:r w:rsidRPr="00B370F9">
        <w:t>Pozměňovací návrh</w:t>
      </w:r>
      <w:r w:rsidRPr="00B370F9">
        <w:tab/>
      </w:r>
      <w:r w:rsidRPr="00B370F9">
        <w:tab/>
        <w:t>11</w:t>
      </w:r>
    </w:p>
    <w:p w14:paraId="5A2AB8DD" w14:textId="77777777" w:rsidR="002F322A" w:rsidRPr="00B370F9" w:rsidRDefault="002F322A" w:rsidP="002F322A"/>
    <w:p w14:paraId="3402E51B" w14:textId="77777777" w:rsidR="002F322A" w:rsidRPr="00B370F9" w:rsidRDefault="002F322A" w:rsidP="002F322A">
      <w:pPr>
        <w:pStyle w:val="NormalBold"/>
        <w:keepNext/>
      </w:pPr>
      <w:r w:rsidRPr="00B370F9">
        <w:t>Návrh nařízení</w:t>
      </w:r>
    </w:p>
    <w:p w14:paraId="6E1C0915" w14:textId="77777777" w:rsidR="002F322A" w:rsidRPr="00B370F9" w:rsidRDefault="002F322A" w:rsidP="002F322A">
      <w:pPr>
        <w:pStyle w:val="NormalBold"/>
      </w:pPr>
      <w:r w:rsidRPr="00B370F9">
        <w:t>Bod odůvodnění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32AC0513" w14:textId="77777777" w:rsidTr="004E267C">
        <w:trPr>
          <w:jc w:val="center"/>
        </w:trPr>
        <w:tc>
          <w:tcPr>
            <w:tcW w:w="9752" w:type="dxa"/>
            <w:gridSpan w:val="2"/>
          </w:tcPr>
          <w:p w14:paraId="44956762" w14:textId="77777777" w:rsidR="002F322A" w:rsidRPr="00B370F9" w:rsidRDefault="002F322A" w:rsidP="004E267C">
            <w:pPr>
              <w:keepNext/>
            </w:pPr>
          </w:p>
        </w:tc>
      </w:tr>
      <w:tr w:rsidR="002F322A" w:rsidRPr="00B370F9" w14:paraId="4BD1D6D2" w14:textId="77777777" w:rsidTr="004E267C">
        <w:trPr>
          <w:jc w:val="center"/>
        </w:trPr>
        <w:tc>
          <w:tcPr>
            <w:tcW w:w="4876" w:type="dxa"/>
            <w:hideMark/>
          </w:tcPr>
          <w:p w14:paraId="0C4B8804"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48ADBA53"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1BED5993" w14:textId="77777777" w:rsidTr="004E267C">
        <w:trPr>
          <w:jc w:val="center"/>
        </w:trPr>
        <w:tc>
          <w:tcPr>
            <w:tcW w:w="4876" w:type="dxa"/>
            <w:hideMark/>
          </w:tcPr>
          <w:p w14:paraId="4C2B19DE" w14:textId="77777777" w:rsidR="002F322A" w:rsidRPr="00B370F9" w:rsidRDefault="002F322A" w:rsidP="004E267C">
            <w:pPr>
              <w:pStyle w:val="Normal6"/>
              <w:rPr>
                <w:lang w:val="cs-CZ"/>
              </w:rPr>
            </w:pPr>
            <w:r w:rsidRPr="00B370F9">
              <w:rPr>
                <w:lang w:val="cs-CZ"/>
              </w:rPr>
              <w:t>(40)</w:t>
            </w:r>
            <w:r w:rsidRPr="00B370F9">
              <w:rPr>
                <w:lang w:val="cs-CZ"/>
              </w:rPr>
              <w:tab/>
              <w:t>Ustanovení čl. 86 odst. 2 a 3 nařízení (EU) 2021/2115 stanoví pravidla způsobilosti výdajů vyplývajících ze změn strategických plánů SZP pro příspěvek z EZZF a EZFRV. V zájmu zjednodušení pravidel způsobilosti výdajů, zlepšení součinnosti mezi EZZF a EZFRV a zvýšení flexibility členských států při určování dat účinnosti změn strategických plánů SZP souvisejících s EZZF je vhodné umožnit způsobilost výdajů vyplývajících ze schválené strategické změny strategického plánu SZP pro příspěvek z EZZF od data účinnosti změny stanoveného dotčeným členským státem v souladu s čl. 119 odst. 8 uvedeného nařízení, nejdříve však od data předložení žádosti o změnu Komisi. V případě ostatních změn strategických plánů SZP souvisejících s EZZF by výdaje měly být způsobilé pro příspěvek z EZZF ode dne oznámení změny Komisi, jak je stanoveno v čl. 119 odst. 9 nařízení (EU) 2021/2115 ve znění tohoto nařízení. K </w:t>
            </w:r>
            <w:r w:rsidRPr="00B370F9">
              <w:rPr>
                <w:b/>
                <w:i/>
                <w:lang w:val="cs-CZ"/>
              </w:rPr>
              <w:t xml:space="preserve">zajištění souladu mezi pravidly týkajícími se způsobilosti pro příspěvek z EZZF a EZFRV v případech mimořádných opatření v důsledku přírodních katastrof, </w:t>
            </w:r>
            <w:r w:rsidRPr="00B370F9">
              <w:rPr>
                <w:b/>
                <w:i/>
                <w:lang w:val="cs-CZ"/>
              </w:rPr>
              <w:lastRenderedPageBreak/>
              <w:t>katastrofických událostí nebo nepříznivých klimatických jevů by mělo být možné ve strategických plánech SZP stanovit, že způsobilost výdajů financovaných z EZZF v souvislosti se změnami strategických plánů SZP, které se týkají doplňkových krizových plateb zemědělcům v rámci přímých plateb uvedených v článku 41a daného nařízení, může začít dnem, kdy k události došlo.</w:t>
            </w:r>
          </w:p>
        </w:tc>
        <w:tc>
          <w:tcPr>
            <w:tcW w:w="4876" w:type="dxa"/>
            <w:hideMark/>
          </w:tcPr>
          <w:p w14:paraId="2C8C42D9" w14:textId="77777777" w:rsidR="002F322A" w:rsidRPr="00B370F9" w:rsidRDefault="002F322A" w:rsidP="004E267C">
            <w:pPr>
              <w:pStyle w:val="Normal6"/>
              <w:rPr>
                <w:szCs w:val="24"/>
                <w:lang w:val="cs-CZ"/>
              </w:rPr>
            </w:pPr>
            <w:r w:rsidRPr="00B370F9">
              <w:rPr>
                <w:lang w:val="cs-CZ"/>
              </w:rPr>
              <w:lastRenderedPageBreak/>
              <w:t>(40)</w:t>
            </w:r>
            <w:r w:rsidRPr="00B370F9">
              <w:rPr>
                <w:lang w:val="cs-CZ"/>
              </w:rPr>
              <w:tab/>
              <w:t>Ustanovení čl. 86 odst. 2 a 3 nařízení (EU) 2021/2115 stanoví pravidla způsobilosti výdajů vyplývajících ze změn strategických plánů SZP pro příspěvek z EZZF a EZFRV. V zájmu zjednodušení pravidel způsobilosti výdajů, zlepšení součinnosti mezi EZZF a EZFRV a zvýšení flexibility členských států při určování dat účinnosti změn strategických plánů SZP souvisejících s EZZF je vhodné umožnit způsobilost výdajů vyplývajících ze schválené strategické změny strategického plánu SZP pro příspěvek z EZZF od data účinnosti změny stanoveného dotčeným členským státem v souladu s čl. 119 odst. 8 uvedeného nařízení, nejdříve však od data předložení žádosti o změnu Komisi. V případě ostatních změn strategických plánů SZP souvisejících s EZZF by výdaje měly být způsobilé pro příspěvek z EZZF ode dne oznámení změny Komisi, jak je stanoveno v čl. 119 odst. 9 nařízení (EU) 2021/2115 ve znění tohoto nařízení.</w:t>
            </w:r>
          </w:p>
        </w:tc>
      </w:tr>
    </w:tbl>
    <w:p w14:paraId="7B920E9A" w14:textId="77777777" w:rsidR="002F322A" w:rsidRPr="00B370F9" w:rsidRDefault="002F322A" w:rsidP="002F322A"/>
    <w:p w14:paraId="2D471E9C" w14:textId="77777777" w:rsidR="002F322A" w:rsidRPr="00B370F9" w:rsidRDefault="002F322A" w:rsidP="002F322A">
      <w:pPr>
        <w:pStyle w:val="AmNumberTabs"/>
      </w:pPr>
      <w:r w:rsidRPr="00B370F9">
        <w:t>Pozměňovací návrh</w:t>
      </w:r>
      <w:r w:rsidRPr="00B370F9">
        <w:tab/>
      </w:r>
      <w:r w:rsidRPr="00B370F9">
        <w:tab/>
        <w:t>12</w:t>
      </w:r>
    </w:p>
    <w:p w14:paraId="1C6E1978" w14:textId="77777777" w:rsidR="002F322A" w:rsidRPr="00B370F9" w:rsidRDefault="002F322A" w:rsidP="002F322A"/>
    <w:p w14:paraId="46D3DF6B" w14:textId="77777777" w:rsidR="002F322A" w:rsidRPr="00B370F9" w:rsidRDefault="002F322A" w:rsidP="002F322A">
      <w:pPr>
        <w:pStyle w:val="NormalBold"/>
        <w:keepNext/>
      </w:pPr>
      <w:r w:rsidRPr="00B370F9">
        <w:t>Návrh nařízení</w:t>
      </w:r>
    </w:p>
    <w:p w14:paraId="492EE902" w14:textId="77777777" w:rsidR="002F322A" w:rsidRPr="00B370F9" w:rsidRDefault="002F322A" w:rsidP="002F322A">
      <w:pPr>
        <w:pStyle w:val="NormalBold"/>
      </w:pPr>
      <w:r w:rsidRPr="00B370F9">
        <w:t>Bod odůvodnění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02279F6" w14:textId="77777777" w:rsidTr="004E267C">
        <w:trPr>
          <w:jc w:val="center"/>
        </w:trPr>
        <w:tc>
          <w:tcPr>
            <w:tcW w:w="9752" w:type="dxa"/>
            <w:gridSpan w:val="2"/>
          </w:tcPr>
          <w:p w14:paraId="27ADC31A" w14:textId="77777777" w:rsidR="002F322A" w:rsidRPr="00B370F9" w:rsidRDefault="002F322A" w:rsidP="004E267C">
            <w:pPr>
              <w:keepNext/>
            </w:pPr>
          </w:p>
        </w:tc>
      </w:tr>
      <w:tr w:rsidR="002F322A" w:rsidRPr="00B370F9" w14:paraId="57BFC661" w14:textId="77777777" w:rsidTr="004E267C">
        <w:trPr>
          <w:jc w:val="center"/>
        </w:trPr>
        <w:tc>
          <w:tcPr>
            <w:tcW w:w="4876" w:type="dxa"/>
            <w:hideMark/>
          </w:tcPr>
          <w:p w14:paraId="55ADB113"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36F1686"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1C984AFE" w14:textId="77777777" w:rsidTr="004E267C">
        <w:trPr>
          <w:jc w:val="center"/>
        </w:trPr>
        <w:tc>
          <w:tcPr>
            <w:tcW w:w="4876" w:type="dxa"/>
            <w:hideMark/>
          </w:tcPr>
          <w:p w14:paraId="732A5DD0" w14:textId="77777777" w:rsidR="002F322A" w:rsidRPr="00B370F9" w:rsidRDefault="002F322A" w:rsidP="004E267C">
            <w:pPr>
              <w:pStyle w:val="Normal6"/>
              <w:rPr>
                <w:lang w:val="cs-CZ"/>
              </w:rPr>
            </w:pPr>
            <w:r w:rsidRPr="00B370F9">
              <w:rPr>
                <w:lang w:val="cs-CZ"/>
              </w:rPr>
              <w:t>(41)</w:t>
            </w:r>
            <w:r w:rsidRPr="00B370F9">
              <w:rPr>
                <w:lang w:val="cs-CZ"/>
              </w:rPr>
              <w:tab/>
              <w:t xml:space="preserve">Za účelem zajištění odpovídajícího financování </w:t>
            </w:r>
            <w:r w:rsidRPr="00B370F9">
              <w:rPr>
                <w:b/>
                <w:i/>
                <w:lang w:val="cs-CZ"/>
              </w:rPr>
              <w:t>nových typů</w:t>
            </w:r>
            <w:r w:rsidRPr="00B370F9">
              <w:rPr>
                <w:lang w:val="cs-CZ"/>
              </w:rPr>
              <w:t xml:space="preserve"> intervencí pro krizové platby zemědělcům v návaznosti na přírodní katastrofy, nepříznivé klimatické jevy nebo katastrofické události uvedené v </w:t>
            </w:r>
            <w:r w:rsidRPr="00B370F9">
              <w:rPr>
                <w:b/>
                <w:i/>
                <w:lang w:val="cs-CZ"/>
              </w:rPr>
              <w:t xml:space="preserve">článcích </w:t>
            </w:r>
            <w:proofErr w:type="gramStart"/>
            <w:r w:rsidRPr="00B370F9">
              <w:rPr>
                <w:b/>
                <w:i/>
                <w:lang w:val="cs-CZ"/>
              </w:rPr>
              <w:t>41a</w:t>
            </w:r>
            <w:proofErr w:type="gramEnd"/>
            <w:r w:rsidRPr="00B370F9">
              <w:rPr>
                <w:b/>
                <w:i/>
                <w:lang w:val="cs-CZ"/>
              </w:rPr>
              <w:t xml:space="preserve"> a </w:t>
            </w:r>
            <w:r w:rsidRPr="00B370F9">
              <w:rPr>
                <w:lang w:val="cs-CZ"/>
              </w:rPr>
              <w:t xml:space="preserve">78a nařízení (EU) 2021/2115 by členské státy měly mít možnost vyhradit na </w:t>
            </w:r>
            <w:r w:rsidRPr="00B370F9">
              <w:rPr>
                <w:b/>
                <w:i/>
                <w:lang w:val="cs-CZ"/>
              </w:rPr>
              <w:t>tyto typy</w:t>
            </w:r>
            <w:r w:rsidRPr="00B370F9">
              <w:rPr>
                <w:lang w:val="cs-CZ"/>
              </w:rPr>
              <w:t xml:space="preserve"> intervencí určitý podíl </w:t>
            </w:r>
            <w:r w:rsidRPr="00B370F9">
              <w:rPr>
                <w:b/>
                <w:i/>
                <w:lang w:val="cs-CZ"/>
              </w:rPr>
              <w:t>přímých plateb i </w:t>
            </w:r>
            <w:r w:rsidRPr="00B370F9">
              <w:rPr>
                <w:lang w:val="cs-CZ"/>
              </w:rPr>
              <w:t xml:space="preserve">finančních prostředků z EZFRV. Aby však bylo zajištěno, že k dispozici zůstane dostatek finančních prostředků na plnění ostatních priorit SZP, měl by být tento podíl omezen na maximální roční částku dostupnou pro každý členský stát, která odpovídá 3 % celkového objemu </w:t>
            </w:r>
            <w:r w:rsidRPr="00B370F9">
              <w:rPr>
                <w:b/>
                <w:i/>
                <w:lang w:val="cs-CZ"/>
              </w:rPr>
              <w:t>přímých plateb a </w:t>
            </w:r>
            <w:r w:rsidRPr="00B370F9">
              <w:rPr>
                <w:lang w:val="cs-CZ"/>
              </w:rPr>
              <w:t>finančních prostředků z </w:t>
            </w:r>
            <w:r w:rsidRPr="00B370F9">
              <w:rPr>
                <w:b/>
                <w:i/>
                <w:lang w:val="cs-CZ"/>
              </w:rPr>
              <w:t>EZFRV za rok.</w:t>
            </w:r>
            <w:r w:rsidRPr="00B370F9">
              <w:rPr>
                <w:lang w:val="cs-CZ"/>
              </w:rPr>
              <w:t xml:space="preserve"> S </w:t>
            </w:r>
            <w:r w:rsidRPr="00B370F9">
              <w:rPr>
                <w:b/>
                <w:i/>
                <w:lang w:val="cs-CZ"/>
              </w:rPr>
              <w:t xml:space="preserve">cílem podnítit členské státy, aby upřednostňovaly využívání nástroje stanoveného v článku </w:t>
            </w:r>
            <w:proofErr w:type="gramStart"/>
            <w:r w:rsidRPr="00B370F9">
              <w:rPr>
                <w:b/>
                <w:i/>
                <w:lang w:val="cs-CZ"/>
              </w:rPr>
              <w:t>41a</w:t>
            </w:r>
            <w:proofErr w:type="gramEnd"/>
            <w:r w:rsidRPr="00B370F9">
              <w:rPr>
                <w:b/>
                <w:i/>
                <w:lang w:val="cs-CZ"/>
              </w:rPr>
              <w:t xml:space="preserve"> uvedeného nařízení a financovaného z prostředků na přímé platby, by maximální roční částka, kterou může členský stát vyhradit pro tento typ intervence, měla odpovídat 4 % celkového objemu přímých plateb a finančních prostředků z EZFRV za rok, pokud se členský stát rozhodne neposkytovat podporu na krizové platby podle článku 78a uvedeného nařízení.</w:t>
            </w:r>
          </w:p>
        </w:tc>
        <w:tc>
          <w:tcPr>
            <w:tcW w:w="4876" w:type="dxa"/>
            <w:hideMark/>
          </w:tcPr>
          <w:p w14:paraId="3B5DE7F4" w14:textId="77777777" w:rsidR="002F322A" w:rsidRPr="00B370F9" w:rsidRDefault="002F322A" w:rsidP="004E267C">
            <w:pPr>
              <w:pStyle w:val="Normal6"/>
              <w:rPr>
                <w:szCs w:val="24"/>
                <w:lang w:val="cs-CZ"/>
              </w:rPr>
            </w:pPr>
            <w:r w:rsidRPr="00B370F9">
              <w:rPr>
                <w:lang w:val="cs-CZ"/>
              </w:rPr>
              <w:t>(41)</w:t>
            </w:r>
            <w:r w:rsidRPr="00B370F9">
              <w:rPr>
                <w:lang w:val="cs-CZ"/>
              </w:rPr>
              <w:tab/>
              <w:t xml:space="preserve">Za účelem zajištění odpovídajícího financování </w:t>
            </w:r>
            <w:r w:rsidRPr="00B370F9">
              <w:rPr>
                <w:b/>
                <w:i/>
                <w:lang w:val="cs-CZ"/>
              </w:rPr>
              <w:t>nového typu</w:t>
            </w:r>
            <w:r w:rsidRPr="00B370F9">
              <w:rPr>
                <w:lang w:val="cs-CZ"/>
              </w:rPr>
              <w:t xml:space="preserve"> intervencí pro krizové platby zemědělcům v návaznosti na přírodní katastrofy, nepříznivé klimatické jevy nebo katastrofické události uvedené v </w:t>
            </w:r>
            <w:r w:rsidRPr="00B370F9">
              <w:rPr>
                <w:b/>
                <w:i/>
                <w:lang w:val="cs-CZ"/>
              </w:rPr>
              <w:t>článku</w:t>
            </w:r>
            <w:r w:rsidRPr="00B370F9">
              <w:rPr>
                <w:lang w:val="cs-CZ"/>
              </w:rPr>
              <w:t xml:space="preserve"> 78a nařízení (EU) 2021/2115 by členské státy měly mít možnost vyhradit na </w:t>
            </w:r>
            <w:r w:rsidRPr="00B370F9">
              <w:rPr>
                <w:b/>
                <w:i/>
                <w:lang w:val="cs-CZ"/>
              </w:rPr>
              <w:t>tento typ</w:t>
            </w:r>
            <w:r w:rsidRPr="00B370F9">
              <w:rPr>
                <w:lang w:val="cs-CZ"/>
              </w:rPr>
              <w:t xml:space="preserve"> intervencí určitý podíl finančních prostředků z EZFRV. Aby však bylo zajištěno, že k dispozici zůstane dostatek finančních prostředků na plnění ostatních priorit SZP, měl by být tento podíl omezen na maximální roční částku dostupnou pro každý členský stát, která odpovídá 3 % celkového objemu finančních prostředků z EZFRV za rok.</w:t>
            </w:r>
          </w:p>
        </w:tc>
      </w:tr>
    </w:tbl>
    <w:p w14:paraId="1981B377" w14:textId="77777777" w:rsidR="002F322A" w:rsidRPr="00B370F9" w:rsidRDefault="002F322A" w:rsidP="002F322A"/>
    <w:p w14:paraId="1FCE90C2" w14:textId="77777777" w:rsidR="002F322A" w:rsidRPr="00B370F9" w:rsidRDefault="002F322A" w:rsidP="002F322A">
      <w:pPr>
        <w:pStyle w:val="AmNumberTabs"/>
      </w:pPr>
      <w:r w:rsidRPr="00B370F9">
        <w:lastRenderedPageBreak/>
        <w:t>Pozměňovací návrh</w:t>
      </w:r>
      <w:r w:rsidRPr="00B370F9">
        <w:tab/>
      </w:r>
      <w:r w:rsidRPr="00B370F9">
        <w:tab/>
        <w:t>13</w:t>
      </w:r>
    </w:p>
    <w:p w14:paraId="5294229D" w14:textId="77777777" w:rsidR="002F322A" w:rsidRPr="00B370F9" w:rsidRDefault="002F322A" w:rsidP="002F322A"/>
    <w:p w14:paraId="1800CD76" w14:textId="77777777" w:rsidR="002F322A" w:rsidRPr="00B370F9" w:rsidRDefault="002F322A" w:rsidP="002F322A">
      <w:pPr>
        <w:pStyle w:val="NormalBold"/>
        <w:keepNext/>
      </w:pPr>
      <w:r w:rsidRPr="00B370F9">
        <w:t>Návrh nařízení</w:t>
      </w:r>
    </w:p>
    <w:p w14:paraId="71D6D4F9" w14:textId="77777777" w:rsidR="002F322A" w:rsidRPr="00B370F9" w:rsidRDefault="002F322A" w:rsidP="002F322A">
      <w:pPr>
        <w:pStyle w:val="NormalBold"/>
      </w:pPr>
      <w:r w:rsidRPr="00B370F9">
        <w:t>Bod odůvodnění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18BD9457" w14:textId="77777777" w:rsidTr="004E267C">
        <w:trPr>
          <w:jc w:val="center"/>
        </w:trPr>
        <w:tc>
          <w:tcPr>
            <w:tcW w:w="9752" w:type="dxa"/>
            <w:gridSpan w:val="2"/>
          </w:tcPr>
          <w:p w14:paraId="59B53BA2" w14:textId="77777777" w:rsidR="002F322A" w:rsidRPr="00B370F9" w:rsidRDefault="002F322A" w:rsidP="004E267C">
            <w:pPr>
              <w:keepNext/>
            </w:pPr>
          </w:p>
        </w:tc>
      </w:tr>
      <w:tr w:rsidR="002F322A" w:rsidRPr="00B370F9" w14:paraId="7181BEA0" w14:textId="77777777" w:rsidTr="004E267C">
        <w:trPr>
          <w:jc w:val="center"/>
        </w:trPr>
        <w:tc>
          <w:tcPr>
            <w:tcW w:w="4876" w:type="dxa"/>
            <w:hideMark/>
          </w:tcPr>
          <w:p w14:paraId="3BF082F4"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14DCB112"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1D1449FB" w14:textId="77777777" w:rsidTr="004E267C">
        <w:trPr>
          <w:jc w:val="center"/>
        </w:trPr>
        <w:tc>
          <w:tcPr>
            <w:tcW w:w="4876" w:type="dxa"/>
            <w:hideMark/>
          </w:tcPr>
          <w:p w14:paraId="197AFE15" w14:textId="77777777" w:rsidR="002F322A" w:rsidRPr="00B370F9" w:rsidRDefault="002F322A" w:rsidP="004E267C">
            <w:pPr>
              <w:pStyle w:val="Normal6"/>
              <w:rPr>
                <w:lang w:val="cs-CZ"/>
              </w:rPr>
            </w:pPr>
            <w:r w:rsidRPr="00B370F9">
              <w:rPr>
                <w:lang w:val="cs-CZ"/>
              </w:rPr>
              <w:t>(42)</w:t>
            </w:r>
            <w:r w:rsidRPr="00B370F9">
              <w:rPr>
                <w:lang w:val="cs-CZ"/>
              </w:rPr>
              <w:tab/>
              <w:t xml:space="preserve">Nové typy intervencí pro krizové platby zemědělcům v rámci </w:t>
            </w:r>
            <w:r w:rsidRPr="00B370F9">
              <w:rPr>
                <w:b/>
                <w:i/>
                <w:lang w:val="cs-CZ"/>
              </w:rPr>
              <w:t>přímých plateb uvedených</w:t>
            </w:r>
            <w:r w:rsidRPr="00B370F9">
              <w:rPr>
                <w:lang w:val="cs-CZ"/>
              </w:rPr>
              <w:t xml:space="preserve"> v článku </w:t>
            </w:r>
            <w:r w:rsidRPr="00B370F9">
              <w:rPr>
                <w:b/>
                <w:i/>
                <w:lang w:val="cs-CZ"/>
              </w:rPr>
              <w:t>41</w:t>
            </w:r>
            <w:r w:rsidRPr="00B370F9">
              <w:rPr>
                <w:lang w:val="cs-CZ"/>
              </w:rPr>
              <w:t>a nařízení (EU) 2021/2115 a v </w:t>
            </w:r>
            <w:r w:rsidRPr="00B370F9">
              <w:rPr>
                <w:b/>
                <w:i/>
                <w:lang w:val="cs-CZ"/>
              </w:rPr>
              <w:t xml:space="preserve">rámci rozvoje venkova uvedeného v článku </w:t>
            </w:r>
            <w:proofErr w:type="gramStart"/>
            <w:r w:rsidRPr="00B370F9">
              <w:rPr>
                <w:b/>
                <w:i/>
                <w:lang w:val="cs-CZ"/>
              </w:rPr>
              <w:t>78a</w:t>
            </w:r>
            <w:proofErr w:type="gramEnd"/>
            <w:r w:rsidRPr="00B370F9">
              <w:rPr>
                <w:b/>
                <w:i/>
                <w:lang w:val="cs-CZ"/>
              </w:rPr>
              <w:t xml:space="preserve"> daného nařízení </w:t>
            </w:r>
            <w:r w:rsidRPr="00B370F9">
              <w:rPr>
                <w:lang w:val="cs-CZ"/>
              </w:rPr>
              <w:t>by měly být vzhledem ke své zvláštní povaze vyňaty z povinnosti přispívat k ukazatelům výsledků uvedeným v příloze I daného nařízení.</w:t>
            </w:r>
          </w:p>
        </w:tc>
        <w:tc>
          <w:tcPr>
            <w:tcW w:w="4876" w:type="dxa"/>
            <w:hideMark/>
          </w:tcPr>
          <w:p w14:paraId="1E722C25" w14:textId="77777777" w:rsidR="002F322A" w:rsidRPr="00B370F9" w:rsidRDefault="002F322A" w:rsidP="004E267C">
            <w:pPr>
              <w:pStyle w:val="Normal6"/>
              <w:rPr>
                <w:szCs w:val="24"/>
                <w:lang w:val="cs-CZ"/>
              </w:rPr>
            </w:pPr>
            <w:r w:rsidRPr="00B370F9">
              <w:rPr>
                <w:lang w:val="cs-CZ"/>
              </w:rPr>
              <w:t>(42)</w:t>
            </w:r>
            <w:r w:rsidRPr="00B370F9">
              <w:rPr>
                <w:lang w:val="cs-CZ"/>
              </w:rPr>
              <w:tab/>
              <w:t xml:space="preserve">Nové typy intervencí pro krizové platby zemědělcům v rámci </w:t>
            </w:r>
            <w:r w:rsidRPr="00B370F9">
              <w:rPr>
                <w:b/>
                <w:i/>
                <w:lang w:val="cs-CZ"/>
              </w:rPr>
              <w:t>rozvoje venkova uvedeného</w:t>
            </w:r>
            <w:r w:rsidRPr="00B370F9">
              <w:rPr>
                <w:lang w:val="cs-CZ"/>
              </w:rPr>
              <w:t xml:space="preserve"> v článku </w:t>
            </w:r>
            <w:r w:rsidRPr="00B370F9">
              <w:rPr>
                <w:b/>
                <w:i/>
                <w:lang w:val="cs-CZ"/>
              </w:rPr>
              <w:t>78</w:t>
            </w:r>
            <w:r w:rsidRPr="00B370F9">
              <w:rPr>
                <w:lang w:val="cs-CZ"/>
              </w:rPr>
              <w:t>a nařízení (EU) 2021/2115 by měly být vzhledem ke své zvláštní povaze vyňaty z povinnosti přispívat k ukazatelům výsledků uvedeným v příloze I daného nařízení.</w:t>
            </w:r>
          </w:p>
        </w:tc>
      </w:tr>
    </w:tbl>
    <w:p w14:paraId="2E66E10D" w14:textId="77777777" w:rsidR="002F322A" w:rsidRPr="00B370F9" w:rsidRDefault="002F322A" w:rsidP="002F322A"/>
    <w:p w14:paraId="3BD47269" w14:textId="77777777" w:rsidR="002F322A" w:rsidRPr="00B370F9" w:rsidRDefault="002F322A" w:rsidP="002F322A">
      <w:pPr>
        <w:pStyle w:val="AmNumberTabs"/>
      </w:pPr>
      <w:r w:rsidRPr="00B370F9">
        <w:t>Pozměňovací návrh</w:t>
      </w:r>
      <w:r w:rsidRPr="00B370F9">
        <w:tab/>
      </w:r>
      <w:r w:rsidRPr="00B370F9">
        <w:tab/>
        <w:t>14</w:t>
      </w:r>
    </w:p>
    <w:p w14:paraId="6035F2F2" w14:textId="77777777" w:rsidR="002F322A" w:rsidRPr="00B370F9" w:rsidRDefault="002F322A" w:rsidP="002F322A"/>
    <w:p w14:paraId="10B60EBA" w14:textId="77777777" w:rsidR="002F322A" w:rsidRPr="00B370F9" w:rsidRDefault="002F322A" w:rsidP="002F322A">
      <w:pPr>
        <w:pStyle w:val="NormalBold"/>
        <w:keepNext/>
      </w:pPr>
      <w:r w:rsidRPr="00B370F9">
        <w:t>Návrh nařízení</w:t>
      </w:r>
    </w:p>
    <w:p w14:paraId="335F9CC2" w14:textId="77777777" w:rsidR="002F322A" w:rsidRPr="00B370F9" w:rsidRDefault="002F322A" w:rsidP="002F322A">
      <w:pPr>
        <w:pStyle w:val="NormalBold"/>
      </w:pPr>
      <w:r w:rsidRPr="00B370F9">
        <w:t>Bod odůvodnění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02964D3B" w14:textId="77777777" w:rsidTr="004E267C">
        <w:trPr>
          <w:jc w:val="center"/>
        </w:trPr>
        <w:tc>
          <w:tcPr>
            <w:tcW w:w="9752" w:type="dxa"/>
            <w:gridSpan w:val="2"/>
          </w:tcPr>
          <w:p w14:paraId="760D983D" w14:textId="77777777" w:rsidR="002F322A" w:rsidRPr="00B370F9" w:rsidRDefault="002F322A" w:rsidP="004E267C">
            <w:pPr>
              <w:keepNext/>
            </w:pPr>
          </w:p>
        </w:tc>
      </w:tr>
      <w:tr w:rsidR="002F322A" w:rsidRPr="00B370F9" w14:paraId="2BFBE95A" w14:textId="77777777" w:rsidTr="004E267C">
        <w:trPr>
          <w:jc w:val="center"/>
        </w:trPr>
        <w:tc>
          <w:tcPr>
            <w:tcW w:w="4876" w:type="dxa"/>
            <w:hideMark/>
          </w:tcPr>
          <w:p w14:paraId="5B1D87A8"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16EA0CDB"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4E696F48" w14:textId="77777777" w:rsidTr="004E267C">
        <w:trPr>
          <w:jc w:val="center"/>
        </w:trPr>
        <w:tc>
          <w:tcPr>
            <w:tcW w:w="4876" w:type="dxa"/>
            <w:hideMark/>
          </w:tcPr>
          <w:p w14:paraId="7A33F995" w14:textId="77777777" w:rsidR="002F322A" w:rsidRPr="00B370F9" w:rsidRDefault="002F322A" w:rsidP="004E267C">
            <w:pPr>
              <w:pStyle w:val="Normal6"/>
              <w:rPr>
                <w:lang w:val="cs-CZ"/>
              </w:rPr>
            </w:pPr>
            <w:r w:rsidRPr="00B370F9">
              <w:rPr>
                <w:b/>
                <w:i/>
                <w:lang w:val="cs-CZ"/>
              </w:rPr>
              <w:t>(43)</w:t>
            </w:r>
            <w:r w:rsidRPr="00B370F9">
              <w:rPr>
                <w:b/>
                <w:i/>
                <w:lang w:val="cs-CZ"/>
              </w:rPr>
              <w:tab/>
              <w:t>Doplňkové vnitrostátní financování doplňkových krizových plateb zemědělcům poskytovaných v souladu s článkem 41a nařízení (EU) 2021/2115 by mělo být zahrnuto do přílohy V strategického plánu SZP dotčeného členského státu.</w:t>
            </w:r>
          </w:p>
        </w:tc>
        <w:tc>
          <w:tcPr>
            <w:tcW w:w="4876" w:type="dxa"/>
            <w:hideMark/>
          </w:tcPr>
          <w:p w14:paraId="36FACBCE" w14:textId="77777777" w:rsidR="002F322A" w:rsidRPr="00B370F9" w:rsidRDefault="002F322A" w:rsidP="004E267C">
            <w:pPr>
              <w:pStyle w:val="Normal6"/>
              <w:rPr>
                <w:szCs w:val="24"/>
                <w:lang w:val="cs-CZ"/>
              </w:rPr>
            </w:pPr>
            <w:r w:rsidRPr="00B370F9">
              <w:rPr>
                <w:b/>
                <w:i/>
                <w:lang w:val="cs-CZ"/>
              </w:rPr>
              <w:t>vypouští se</w:t>
            </w:r>
          </w:p>
        </w:tc>
      </w:tr>
    </w:tbl>
    <w:p w14:paraId="3DDF0801" w14:textId="77777777" w:rsidR="002F322A" w:rsidRPr="00B370F9" w:rsidRDefault="002F322A" w:rsidP="002F322A"/>
    <w:p w14:paraId="3042E8F4" w14:textId="77777777" w:rsidR="002F322A" w:rsidRPr="00B370F9" w:rsidRDefault="002F322A" w:rsidP="002F322A">
      <w:pPr>
        <w:pStyle w:val="AmNumberTabs"/>
      </w:pPr>
      <w:r w:rsidRPr="00B370F9">
        <w:t>Pozměňovací návrh</w:t>
      </w:r>
      <w:r w:rsidRPr="00B370F9">
        <w:tab/>
      </w:r>
      <w:r w:rsidRPr="00B370F9">
        <w:tab/>
        <w:t>15</w:t>
      </w:r>
    </w:p>
    <w:p w14:paraId="11EFA346" w14:textId="77777777" w:rsidR="002F322A" w:rsidRPr="00B370F9" w:rsidRDefault="002F322A" w:rsidP="002F322A"/>
    <w:p w14:paraId="3157649C" w14:textId="77777777" w:rsidR="002F322A" w:rsidRPr="00B370F9" w:rsidRDefault="002F322A" w:rsidP="002F322A">
      <w:pPr>
        <w:pStyle w:val="NormalBold"/>
        <w:keepNext/>
      </w:pPr>
      <w:r w:rsidRPr="00B370F9">
        <w:t>Návrh nařízení</w:t>
      </w:r>
    </w:p>
    <w:p w14:paraId="00BB86A6" w14:textId="77777777" w:rsidR="002F322A" w:rsidRPr="00B370F9" w:rsidRDefault="002F322A" w:rsidP="002F322A">
      <w:pPr>
        <w:pStyle w:val="NormalBold"/>
      </w:pPr>
      <w:r w:rsidRPr="00B370F9">
        <w:t>Bod odůvodnění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0929BA37" w14:textId="77777777" w:rsidTr="004E267C">
        <w:trPr>
          <w:jc w:val="center"/>
        </w:trPr>
        <w:tc>
          <w:tcPr>
            <w:tcW w:w="9752" w:type="dxa"/>
            <w:gridSpan w:val="2"/>
          </w:tcPr>
          <w:p w14:paraId="352936D8" w14:textId="77777777" w:rsidR="002F322A" w:rsidRPr="00B370F9" w:rsidRDefault="002F322A" w:rsidP="004E267C">
            <w:pPr>
              <w:keepNext/>
            </w:pPr>
          </w:p>
        </w:tc>
      </w:tr>
      <w:tr w:rsidR="002F322A" w:rsidRPr="00B370F9" w14:paraId="54F82552" w14:textId="77777777" w:rsidTr="004E267C">
        <w:trPr>
          <w:jc w:val="center"/>
        </w:trPr>
        <w:tc>
          <w:tcPr>
            <w:tcW w:w="4876" w:type="dxa"/>
            <w:hideMark/>
          </w:tcPr>
          <w:p w14:paraId="20D9825F"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536B430D"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F22FF20" w14:textId="77777777" w:rsidTr="004E267C">
        <w:trPr>
          <w:jc w:val="center"/>
        </w:trPr>
        <w:tc>
          <w:tcPr>
            <w:tcW w:w="4876" w:type="dxa"/>
            <w:hideMark/>
          </w:tcPr>
          <w:p w14:paraId="4EBCA9FB" w14:textId="77777777" w:rsidR="002F322A" w:rsidRPr="00B370F9" w:rsidRDefault="002F322A" w:rsidP="004E267C">
            <w:pPr>
              <w:pStyle w:val="Normal6"/>
              <w:rPr>
                <w:lang w:val="cs-CZ"/>
              </w:rPr>
            </w:pPr>
            <w:r w:rsidRPr="00B370F9">
              <w:rPr>
                <w:lang w:val="cs-CZ"/>
              </w:rPr>
              <w:t>(44)</w:t>
            </w:r>
            <w:r w:rsidRPr="00B370F9">
              <w:rPr>
                <w:lang w:val="cs-CZ"/>
              </w:rPr>
              <w:tab/>
              <w:t xml:space="preserve">Ustanovení čl. 119 odst. 4 nařízení (EU) 2021/2115 stanoví, že Komise schvaluje žádosti o změny strategických plánů SZP předložené členskými státy. Ustanovení čl. 119 odst. 9 uvedeného nařízení umožňuje členským státům provádět a uplatňovat změny strategických plánů SZP týkající se intervencí uvedených v hlavě III kapitole IV daného nařízení, </w:t>
            </w:r>
            <w:r w:rsidRPr="00B370F9">
              <w:rPr>
                <w:lang w:val="cs-CZ"/>
              </w:rPr>
              <w:lastRenderedPageBreak/>
              <w:t>které schvaluje Komise spolu s další žádostí o změnu. Zkušenosti ukázaly, že změny strategických plánů SZP často obsahují řadu technických prvků, kvůli nimž jsou tyto změny pro členské státy složité a obtížné a které vedou ke zpoždění ve schvalovacích postupech, ačkoli strategické zaměření plánů zůstává nezměněno. To brání včasnému a účinnému přizpůsobení strategických plánů SZP měnící se hospodářské realitě a potřebám zemědělců a dalších příjemců v členských státech a negativně ovlivňuje provádění těchto plánů. V zájmu zjednodušení a zefektivnění postupů změn, zejména pokud jde o prvky strategických plánů SZP, které nejsou strategické povahy, by mělo být vyžadováno schválení Komise pouze v případě strategických změn strategických plánů SZP. Za tímto účelem by měly být strategické změny definovány v nařízení (EU) 2021/2115 jako změny důležitých prvků strategických plánů SZP, které významně ovlivňují strategii a intervenční logiku těchto plánů, včetně převodů finančních přídělů mezi EZFRV a EZZF, maximálních a minimálních finančních přídělů a změn plánů cílů a finančních plánů. Členské státy by měly mít možnost provádět a uplatňovat všechny ostatní změny svých strategických plánů SZP po jejich oznámení Komisi a tyto ostatní změny by neměly podléhat schválení Komisí.</w:t>
            </w:r>
          </w:p>
        </w:tc>
        <w:tc>
          <w:tcPr>
            <w:tcW w:w="4876" w:type="dxa"/>
            <w:hideMark/>
          </w:tcPr>
          <w:p w14:paraId="36D1F14E" w14:textId="77777777" w:rsidR="002F322A" w:rsidRPr="00B370F9" w:rsidRDefault="002F322A" w:rsidP="004E267C">
            <w:pPr>
              <w:pStyle w:val="Normal6"/>
              <w:rPr>
                <w:szCs w:val="24"/>
                <w:lang w:val="cs-CZ"/>
              </w:rPr>
            </w:pPr>
            <w:r w:rsidRPr="00B370F9">
              <w:rPr>
                <w:lang w:val="cs-CZ"/>
              </w:rPr>
              <w:lastRenderedPageBreak/>
              <w:t>(44)</w:t>
            </w:r>
            <w:r w:rsidRPr="00B370F9">
              <w:rPr>
                <w:lang w:val="cs-CZ"/>
              </w:rPr>
              <w:tab/>
              <w:t xml:space="preserve">Ustanovení čl. 119 odst. 4 nařízení (EU) 2021/2115 stanoví, že Komise schvaluje žádosti o změny strategických plánů SZP předložené členskými státy. Ustanovení čl. 119 odst. 9 uvedeného nařízení umožňuje členským státům provádět a uplatňovat změny strategických plánů SZP týkající se intervencí uvedených v hlavě III kapitole IV daného nařízení, </w:t>
            </w:r>
            <w:r w:rsidRPr="00B370F9">
              <w:rPr>
                <w:lang w:val="cs-CZ"/>
              </w:rPr>
              <w:lastRenderedPageBreak/>
              <w:t xml:space="preserve">které schvaluje Komise spolu s další žádostí o změnu. Zkušenosti ukázaly, že změny strategických plánů SZP často obsahují řadu technických prvků, kvůli nimž jsou tyto změny pro členské státy složité a obtížné a které vedou ke zpoždění ve schvalovacích postupech, ačkoli strategické zaměření plánů zůstává nezměněno. To brání včasnému a účinnému přizpůsobení strategických plánů SZP měnící se hospodářské realitě a potřebám zemědělců a dalších příjemců v členských státech a negativně ovlivňuje provádění těchto plánů. V zájmu zjednodušení a zefektivnění postupů změn, zejména pokud jde o prvky strategických plánů SZP, které nejsou strategické povahy, by mělo být vyžadováno schválení Komise pouze v případě strategických změn strategických plánů SZP. Za tímto účelem by měly být strategické změny definovány v nařízení (EU) 2021/2115 jako změny důležitých prvků strategických plánů SZP, které významně ovlivňují strategii a intervenční logiku těchto plánů, včetně převodů finančních přídělů mezi EZFRV a EZZF, maximálních a minimálních finančních přídělů a změn plánů cílů a finančních plánů. Členské státy by měly </w:t>
            </w:r>
            <w:r w:rsidRPr="00B370F9">
              <w:rPr>
                <w:b/>
                <w:i/>
                <w:lang w:val="cs-CZ"/>
              </w:rPr>
              <w:t xml:space="preserve">po náležitých konzultacích s dotčenými zúčastněnými stranami Komisi předložit strategické změny svých strategických plánů SZP. Členské státy by měly </w:t>
            </w:r>
            <w:r w:rsidRPr="00B370F9">
              <w:rPr>
                <w:lang w:val="cs-CZ"/>
              </w:rPr>
              <w:t>mít možnost provádět a uplatňovat všechny ostatní změny svých strategických plánů SZP po jejich oznámení Komisi a tyto ostatní změny by neměly podléhat schválení Komisí.</w:t>
            </w:r>
          </w:p>
        </w:tc>
      </w:tr>
    </w:tbl>
    <w:p w14:paraId="6CA23488" w14:textId="77777777" w:rsidR="002F322A" w:rsidRPr="00B370F9" w:rsidRDefault="002F322A" w:rsidP="002F322A"/>
    <w:p w14:paraId="25C6314E" w14:textId="77777777" w:rsidR="002F322A" w:rsidRPr="00B370F9" w:rsidRDefault="002F322A" w:rsidP="002F322A">
      <w:pPr>
        <w:pStyle w:val="AmNumberTabs"/>
      </w:pPr>
      <w:r w:rsidRPr="00B370F9">
        <w:t>Pozměňovací návrh</w:t>
      </w:r>
      <w:r w:rsidRPr="00B370F9">
        <w:tab/>
      </w:r>
      <w:r w:rsidRPr="00B370F9">
        <w:tab/>
        <w:t>16</w:t>
      </w:r>
    </w:p>
    <w:p w14:paraId="3F5E4664" w14:textId="77777777" w:rsidR="002F322A" w:rsidRPr="00B370F9" w:rsidRDefault="002F322A" w:rsidP="002F322A"/>
    <w:p w14:paraId="1EBF47FE" w14:textId="77777777" w:rsidR="002F322A" w:rsidRPr="00B370F9" w:rsidRDefault="002F322A" w:rsidP="002F322A">
      <w:pPr>
        <w:pStyle w:val="NormalBold"/>
        <w:keepNext/>
      </w:pPr>
      <w:r w:rsidRPr="00B370F9">
        <w:t>Návrh nařízení</w:t>
      </w:r>
    </w:p>
    <w:p w14:paraId="2B3990B3" w14:textId="77777777" w:rsidR="002F322A" w:rsidRPr="00B370F9" w:rsidRDefault="002F322A" w:rsidP="002F322A">
      <w:pPr>
        <w:pStyle w:val="NormalBold"/>
      </w:pPr>
      <w:r w:rsidRPr="00B370F9">
        <w:t>Bod odůvodnění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38D022C8" w14:textId="77777777" w:rsidTr="004E267C">
        <w:trPr>
          <w:jc w:val="center"/>
        </w:trPr>
        <w:tc>
          <w:tcPr>
            <w:tcW w:w="9752" w:type="dxa"/>
            <w:gridSpan w:val="2"/>
          </w:tcPr>
          <w:p w14:paraId="5A70EA0F" w14:textId="77777777" w:rsidR="002F322A" w:rsidRPr="00B370F9" w:rsidRDefault="002F322A" w:rsidP="004E267C">
            <w:pPr>
              <w:keepNext/>
            </w:pPr>
          </w:p>
        </w:tc>
      </w:tr>
      <w:tr w:rsidR="002F322A" w:rsidRPr="00B370F9" w14:paraId="475CE852" w14:textId="77777777" w:rsidTr="004E267C">
        <w:trPr>
          <w:jc w:val="center"/>
        </w:trPr>
        <w:tc>
          <w:tcPr>
            <w:tcW w:w="4876" w:type="dxa"/>
            <w:hideMark/>
          </w:tcPr>
          <w:p w14:paraId="23D32AA0"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7716F90A"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07DEE1EC" w14:textId="77777777" w:rsidTr="004E267C">
        <w:trPr>
          <w:jc w:val="center"/>
        </w:trPr>
        <w:tc>
          <w:tcPr>
            <w:tcW w:w="4876" w:type="dxa"/>
            <w:hideMark/>
          </w:tcPr>
          <w:p w14:paraId="52497D03" w14:textId="77777777" w:rsidR="002F322A" w:rsidRPr="00B370F9" w:rsidRDefault="002F322A" w:rsidP="004E267C">
            <w:pPr>
              <w:pStyle w:val="Normal6"/>
              <w:rPr>
                <w:lang w:val="cs-CZ"/>
              </w:rPr>
            </w:pPr>
            <w:r w:rsidRPr="00B370F9">
              <w:rPr>
                <w:b/>
                <w:i/>
                <w:lang w:val="cs-CZ"/>
              </w:rPr>
              <w:t>(53)</w:t>
            </w:r>
            <w:r w:rsidRPr="00B370F9">
              <w:rPr>
                <w:b/>
                <w:i/>
                <w:lang w:val="cs-CZ"/>
              </w:rPr>
              <w:tab/>
              <w:t xml:space="preserve">Doplňkové vnitrostátní financování doplňkových krizových plateb zemědělcům poskytovaných v souladu </w:t>
            </w:r>
            <w:r w:rsidRPr="00B370F9">
              <w:rPr>
                <w:b/>
                <w:i/>
                <w:lang w:val="cs-CZ"/>
              </w:rPr>
              <w:lastRenderedPageBreak/>
              <w:t>s článkem 41a nařízení (EU) 2021/2115 by mělo podléhat stejným pravidlům jako doplňkové vnitrostátní financování v rámci rozvoje venkova.</w:t>
            </w:r>
          </w:p>
        </w:tc>
        <w:tc>
          <w:tcPr>
            <w:tcW w:w="4876" w:type="dxa"/>
            <w:hideMark/>
          </w:tcPr>
          <w:p w14:paraId="684DB328" w14:textId="77777777" w:rsidR="002F322A" w:rsidRPr="00B370F9" w:rsidRDefault="002F322A" w:rsidP="004E267C">
            <w:pPr>
              <w:pStyle w:val="Normal6"/>
              <w:rPr>
                <w:szCs w:val="24"/>
                <w:lang w:val="cs-CZ"/>
              </w:rPr>
            </w:pPr>
            <w:r w:rsidRPr="00B370F9">
              <w:rPr>
                <w:b/>
                <w:i/>
                <w:lang w:val="cs-CZ"/>
              </w:rPr>
              <w:lastRenderedPageBreak/>
              <w:t>vypouští se</w:t>
            </w:r>
          </w:p>
        </w:tc>
      </w:tr>
    </w:tbl>
    <w:p w14:paraId="0C8DCCCA" w14:textId="77777777" w:rsidR="002F322A" w:rsidRPr="00B370F9" w:rsidRDefault="002F322A" w:rsidP="002F322A"/>
    <w:p w14:paraId="36F621BF" w14:textId="77777777" w:rsidR="002F322A" w:rsidRPr="00B370F9" w:rsidRDefault="002F322A" w:rsidP="002F322A">
      <w:pPr>
        <w:pStyle w:val="AmNumberTabs"/>
      </w:pPr>
      <w:r w:rsidRPr="00B370F9">
        <w:t>Pozměňovací návrh</w:t>
      </w:r>
      <w:r w:rsidRPr="00B370F9">
        <w:tab/>
      </w:r>
      <w:r w:rsidRPr="00B370F9">
        <w:tab/>
        <w:t>17</w:t>
      </w:r>
    </w:p>
    <w:p w14:paraId="1B79775A" w14:textId="77777777" w:rsidR="002F322A" w:rsidRPr="00B370F9" w:rsidRDefault="002F322A" w:rsidP="002F322A"/>
    <w:p w14:paraId="1DE47ECE" w14:textId="77777777" w:rsidR="002F322A" w:rsidRPr="00B370F9" w:rsidRDefault="002F322A" w:rsidP="002F322A">
      <w:pPr>
        <w:pStyle w:val="NormalBold"/>
        <w:keepNext/>
      </w:pPr>
      <w:r w:rsidRPr="00B370F9">
        <w:t>Návrh nařízení</w:t>
      </w:r>
    </w:p>
    <w:p w14:paraId="61E166C5" w14:textId="77777777" w:rsidR="002F322A" w:rsidRPr="00B370F9" w:rsidRDefault="002F322A" w:rsidP="002F322A">
      <w:pPr>
        <w:pStyle w:val="NormalBold"/>
      </w:pPr>
      <w:r w:rsidRPr="00B370F9">
        <w:t>Bod odůvodnění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4BBC896" w14:textId="77777777" w:rsidTr="004E267C">
        <w:trPr>
          <w:jc w:val="center"/>
        </w:trPr>
        <w:tc>
          <w:tcPr>
            <w:tcW w:w="9752" w:type="dxa"/>
            <w:gridSpan w:val="2"/>
          </w:tcPr>
          <w:p w14:paraId="1F308DC7" w14:textId="77777777" w:rsidR="002F322A" w:rsidRPr="00B370F9" w:rsidRDefault="002F322A" w:rsidP="004E267C">
            <w:pPr>
              <w:keepNext/>
            </w:pPr>
          </w:p>
        </w:tc>
      </w:tr>
      <w:tr w:rsidR="002F322A" w:rsidRPr="00B370F9" w14:paraId="634DE802" w14:textId="77777777" w:rsidTr="004E267C">
        <w:trPr>
          <w:jc w:val="center"/>
        </w:trPr>
        <w:tc>
          <w:tcPr>
            <w:tcW w:w="4876" w:type="dxa"/>
            <w:hideMark/>
          </w:tcPr>
          <w:p w14:paraId="530AEC4C"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6517F639"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1200DB7" w14:textId="77777777" w:rsidTr="004E267C">
        <w:trPr>
          <w:jc w:val="center"/>
        </w:trPr>
        <w:tc>
          <w:tcPr>
            <w:tcW w:w="4876" w:type="dxa"/>
            <w:hideMark/>
          </w:tcPr>
          <w:p w14:paraId="3ECA85DE" w14:textId="77777777" w:rsidR="002F322A" w:rsidRPr="00B370F9" w:rsidRDefault="002F322A" w:rsidP="004E267C">
            <w:pPr>
              <w:pStyle w:val="Normal6"/>
              <w:rPr>
                <w:lang w:val="cs-CZ"/>
              </w:rPr>
            </w:pPr>
            <w:r w:rsidRPr="00B370F9">
              <w:rPr>
                <w:lang w:val="cs-CZ"/>
              </w:rPr>
              <w:t>(55)</w:t>
            </w:r>
            <w:r w:rsidRPr="00B370F9">
              <w:rPr>
                <w:lang w:val="cs-CZ"/>
              </w:rPr>
              <w:tab/>
              <w:t xml:space="preserve">Příloha I nařízení (EU) 2021/2115 stanoví ukazatele dopadu, výsledků a výstupů podle článku 7 uvedeného nařízení. Tabulka „Výroční schvalování výkonnosti – VÝSTUP“ v příloze I uvedeného nařízení by měla být nahrazena, aby byly zavedeny ukazatele výstupů související s nově </w:t>
            </w:r>
            <w:r w:rsidRPr="00B370F9">
              <w:rPr>
                <w:b/>
                <w:i/>
                <w:lang w:val="cs-CZ"/>
              </w:rPr>
              <w:t>zavedenými typy intervencí</w:t>
            </w:r>
            <w:r w:rsidRPr="00B370F9">
              <w:rPr>
                <w:lang w:val="cs-CZ"/>
              </w:rPr>
              <w:t xml:space="preserve"> a pozměněnými typy intervencí a aby bylo zohledněno zrušení výročního schvalování výkonnosti stanoveného v článku 54 nařízení (EU) 2021/2116 tímto nařízením.</w:t>
            </w:r>
          </w:p>
        </w:tc>
        <w:tc>
          <w:tcPr>
            <w:tcW w:w="4876" w:type="dxa"/>
            <w:hideMark/>
          </w:tcPr>
          <w:p w14:paraId="7A7E7A20" w14:textId="77777777" w:rsidR="002F322A" w:rsidRPr="00B370F9" w:rsidRDefault="002F322A" w:rsidP="004E267C">
            <w:pPr>
              <w:pStyle w:val="Normal6"/>
              <w:rPr>
                <w:szCs w:val="24"/>
                <w:lang w:val="cs-CZ"/>
              </w:rPr>
            </w:pPr>
            <w:r w:rsidRPr="00B370F9">
              <w:rPr>
                <w:lang w:val="cs-CZ"/>
              </w:rPr>
              <w:t>(55)</w:t>
            </w:r>
            <w:r w:rsidRPr="00B370F9">
              <w:rPr>
                <w:lang w:val="cs-CZ"/>
              </w:rPr>
              <w:tab/>
              <w:t xml:space="preserve">Příloha I nařízení (EU) 2021/2115 stanoví ukazatele dopadu, výsledků a výstupů podle článku 7 uvedeného nařízení. Tabulka „Výroční schvalování výkonnosti – VÝSTUP“ v příloze I uvedeného nařízení by měla být nahrazena, aby byly zavedeny ukazatele výstupů související s nově </w:t>
            </w:r>
            <w:r w:rsidRPr="00B370F9">
              <w:rPr>
                <w:b/>
                <w:i/>
                <w:lang w:val="cs-CZ"/>
              </w:rPr>
              <w:t>zavedeným typem intervence</w:t>
            </w:r>
            <w:r w:rsidRPr="00B370F9">
              <w:rPr>
                <w:lang w:val="cs-CZ"/>
              </w:rPr>
              <w:t xml:space="preserve"> a pozměněnými typy intervencí a aby bylo zohledněno zrušení výročního schvalování výkonnosti stanoveného v článku 54 nařízení (EU) 2021/2116 tímto nařízením.</w:t>
            </w:r>
          </w:p>
        </w:tc>
      </w:tr>
    </w:tbl>
    <w:p w14:paraId="25BB1B7F" w14:textId="77777777" w:rsidR="002F322A" w:rsidRPr="00B370F9" w:rsidRDefault="002F322A" w:rsidP="002F322A"/>
    <w:p w14:paraId="161A8DD6" w14:textId="77777777" w:rsidR="002F322A" w:rsidRPr="00B370F9" w:rsidRDefault="002F322A" w:rsidP="002F322A">
      <w:pPr>
        <w:pStyle w:val="AmNumberTabs"/>
      </w:pPr>
      <w:r w:rsidRPr="00B370F9">
        <w:t>Pozměňovací návrh</w:t>
      </w:r>
      <w:r w:rsidRPr="00B370F9">
        <w:tab/>
      </w:r>
      <w:r w:rsidRPr="00B370F9">
        <w:tab/>
        <w:t>18</w:t>
      </w:r>
    </w:p>
    <w:p w14:paraId="13C01526" w14:textId="77777777" w:rsidR="002F322A" w:rsidRPr="00B370F9" w:rsidRDefault="002F322A" w:rsidP="002F322A"/>
    <w:p w14:paraId="4AF81471" w14:textId="77777777" w:rsidR="002F322A" w:rsidRPr="00B370F9" w:rsidRDefault="002F322A" w:rsidP="002F322A">
      <w:pPr>
        <w:pStyle w:val="NormalBold"/>
        <w:keepNext/>
      </w:pPr>
      <w:r w:rsidRPr="00B370F9">
        <w:t>Návrh nařízení</w:t>
      </w:r>
    </w:p>
    <w:p w14:paraId="2A351163" w14:textId="77777777" w:rsidR="002F322A" w:rsidRPr="00B370F9" w:rsidRDefault="002F322A" w:rsidP="002F322A">
      <w:pPr>
        <w:pStyle w:val="NormalBold"/>
      </w:pPr>
      <w:r w:rsidRPr="00B370F9">
        <w:t>Bod odůvodnění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0E9CD155" w14:textId="77777777" w:rsidTr="004E267C">
        <w:trPr>
          <w:jc w:val="center"/>
        </w:trPr>
        <w:tc>
          <w:tcPr>
            <w:tcW w:w="9752" w:type="dxa"/>
            <w:gridSpan w:val="2"/>
          </w:tcPr>
          <w:p w14:paraId="50E8D0BD" w14:textId="77777777" w:rsidR="002F322A" w:rsidRPr="00B370F9" w:rsidRDefault="002F322A" w:rsidP="004E267C">
            <w:pPr>
              <w:keepNext/>
            </w:pPr>
          </w:p>
        </w:tc>
      </w:tr>
      <w:tr w:rsidR="002F322A" w:rsidRPr="00B370F9" w14:paraId="04E00279" w14:textId="77777777" w:rsidTr="004E267C">
        <w:trPr>
          <w:jc w:val="center"/>
        </w:trPr>
        <w:tc>
          <w:tcPr>
            <w:tcW w:w="4876" w:type="dxa"/>
            <w:hideMark/>
          </w:tcPr>
          <w:p w14:paraId="31176838"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6A060AFA"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09521BB0" w14:textId="77777777" w:rsidTr="004E267C">
        <w:trPr>
          <w:jc w:val="center"/>
        </w:trPr>
        <w:tc>
          <w:tcPr>
            <w:tcW w:w="4876" w:type="dxa"/>
            <w:hideMark/>
          </w:tcPr>
          <w:p w14:paraId="20CB93C8" w14:textId="77777777" w:rsidR="002F322A" w:rsidRPr="00B370F9" w:rsidRDefault="002F322A" w:rsidP="004E267C">
            <w:pPr>
              <w:pStyle w:val="Normal6"/>
              <w:rPr>
                <w:lang w:val="cs-CZ"/>
              </w:rPr>
            </w:pPr>
            <w:r w:rsidRPr="00B370F9">
              <w:rPr>
                <w:lang w:val="cs-CZ"/>
              </w:rPr>
              <w:t>(56)</w:t>
            </w:r>
            <w:r w:rsidRPr="00B370F9">
              <w:rPr>
                <w:lang w:val="cs-CZ"/>
              </w:rPr>
              <w:tab/>
              <w:t xml:space="preserve">Příloha II nařízení (EU) 2021/2115 uvádí příslušné odstavce přílohy 2 Dohody WTO o zemědělství (tzv. green box) pro každý typ intervence uvedeného nařízení. Nově </w:t>
            </w:r>
            <w:r w:rsidRPr="00B370F9">
              <w:rPr>
                <w:b/>
                <w:i/>
                <w:lang w:val="cs-CZ"/>
              </w:rPr>
              <w:t>zavedené typy</w:t>
            </w:r>
            <w:r w:rsidRPr="00B370F9">
              <w:rPr>
                <w:lang w:val="cs-CZ"/>
              </w:rPr>
              <w:t xml:space="preserve"> intervencí pro krizové platby zemědělcům v rámci </w:t>
            </w:r>
            <w:r w:rsidRPr="00B370F9">
              <w:rPr>
                <w:b/>
                <w:i/>
                <w:lang w:val="cs-CZ"/>
              </w:rPr>
              <w:t>přímých plateb</w:t>
            </w:r>
            <w:r w:rsidRPr="00B370F9">
              <w:rPr>
                <w:lang w:val="cs-CZ"/>
              </w:rPr>
              <w:t xml:space="preserve"> uvedené v článku </w:t>
            </w:r>
            <w:r w:rsidRPr="00B370F9">
              <w:rPr>
                <w:b/>
                <w:i/>
                <w:lang w:val="cs-CZ"/>
              </w:rPr>
              <w:t>41</w:t>
            </w:r>
            <w:r w:rsidRPr="00B370F9">
              <w:rPr>
                <w:lang w:val="cs-CZ"/>
              </w:rPr>
              <w:t>a nařízení (EU)</w:t>
            </w:r>
            <w:r w:rsidRPr="00B370F9">
              <w:rPr>
                <w:b/>
                <w:i/>
                <w:lang w:val="cs-CZ"/>
              </w:rPr>
              <w:t xml:space="preserve"> </w:t>
            </w:r>
            <w:r w:rsidRPr="00B370F9">
              <w:rPr>
                <w:lang w:val="cs-CZ"/>
              </w:rPr>
              <w:t>2021/2115</w:t>
            </w:r>
            <w:r w:rsidRPr="00B370F9">
              <w:rPr>
                <w:b/>
                <w:i/>
                <w:lang w:val="cs-CZ"/>
              </w:rPr>
              <w:t xml:space="preserve"> a pro rozvoj venkova uvedené v článku </w:t>
            </w:r>
            <w:proofErr w:type="gramStart"/>
            <w:r w:rsidRPr="00B370F9">
              <w:rPr>
                <w:b/>
                <w:i/>
                <w:lang w:val="cs-CZ"/>
              </w:rPr>
              <w:t>78a</w:t>
            </w:r>
            <w:proofErr w:type="gramEnd"/>
            <w:r w:rsidRPr="00B370F9">
              <w:rPr>
                <w:b/>
                <w:i/>
                <w:lang w:val="cs-CZ"/>
              </w:rPr>
              <w:t xml:space="preserve"> daného nařízení</w:t>
            </w:r>
            <w:r w:rsidRPr="00B370F9">
              <w:rPr>
                <w:lang w:val="cs-CZ"/>
              </w:rPr>
              <w:t xml:space="preserve"> by proto měly být zahrnuty do této přílohy.</w:t>
            </w:r>
          </w:p>
        </w:tc>
        <w:tc>
          <w:tcPr>
            <w:tcW w:w="4876" w:type="dxa"/>
            <w:hideMark/>
          </w:tcPr>
          <w:p w14:paraId="3CF11F7F" w14:textId="77777777" w:rsidR="002F322A" w:rsidRPr="00B370F9" w:rsidRDefault="002F322A" w:rsidP="004E267C">
            <w:pPr>
              <w:pStyle w:val="Normal6"/>
              <w:rPr>
                <w:szCs w:val="24"/>
                <w:lang w:val="cs-CZ"/>
              </w:rPr>
            </w:pPr>
            <w:r w:rsidRPr="00B370F9">
              <w:rPr>
                <w:lang w:val="cs-CZ"/>
              </w:rPr>
              <w:t>(56)</w:t>
            </w:r>
            <w:r w:rsidRPr="00B370F9">
              <w:rPr>
                <w:lang w:val="cs-CZ"/>
              </w:rPr>
              <w:tab/>
              <w:t xml:space="preserve">Příloha II nařízení (EU) 2021/2115 uvádí příslušné odstavce přílohy 2 Dohody WTO o zemědělství (tzv. green box) pro každý typ intervence uvedeného nařízení. Nově </w:t>
            </w:r>
            <w:r w:rsidRPr="00B370F9">
              <w:rPr>
                <w:b/>
                <w:i/>
                <w:lang w:val="cs-CZ"/>
              </w:rPr>
              <w:t>zavedený typ</w:t>
            </w:r>
            <w:r w:rsidRPr="00B370F9">
              <w:rPr>
                <w:lang w:val="cs-CZ"/>
              </w:rPr>
              <w:t xml:space="preserve"> intervencí pro krizové platby zemědělcům v rámci </w:t>
            </w:r>
            <w:r w:rsidRPr="00B370F9">
              <w:rPr>
                <w:b/>
                <w:i/>
                <w:lang w:val="cs-CZ"/>
              </w:rPr>
              <w:t>rozvoje venkova</w:t>
            </w:r>
            <w:r w:rsidRPr="00B370F9">
              <w:rPr>
                <w:lang w:val="cs-CZ"/>
              </w:rPr>
              <w:t xml:space="preserve"> uvedené v článku </w:t>
            </w:r>
            <w:r w:rsidRPr="00B370F9">
              <w:rPr>
                <w:b/>
                <w:i/>
                <w:lang w:val="cs-CZ"/>
              </w:rPr>
              <w:t>78</w:t>
            </w:r>
            <w:r w:rsidRPr="00B370F9">
              <w:rPr>
                <w:lang w:val="cs-CZ"/>
              </w:rPr>
              <w:t>a nařízení (EU)2021/2115 by proto měly být zahrnuty do této přílohy.</w:t>
            </w:r>
          </w:p>
        </w:tc>
      </w:tr>
    </w:tbl>
    <w:p w14:paraId="2DFCEC88" w14:textId="77777777" w:rsidR="002F322A" w:rsidRPr="00B370F9" w:rsidRDefault="002F322A" w:rsidP="002F322A"/>
    <w:p w14:paraId="5B0ADCB8" w14:textId="77777777" w:rsidR="002F322A" w:rsidRPr="00B370F9" w:rsidRDefault="002F322A" w:rsidP="002F322A">
      <w:pPr>
        <w:pStyle w:val="AmNumberTabs"/>
      </w:pPr>
      <w:r w:rsidRPr="00B370F9">
        <w:t>Pozměňovací návrh</w:t>
      </w:r>
      <w:r w:rsidRPr="00B370F9">
        <w:tab/>
      </w:r>
      <w:r w:rsidRPr="00B370F9">
        <w:tab/>
        <w:t>19</w:t>
      </w:r>
    </w:p>
    <w:p w14:paraId="4AC26B57" w14:textId="77777777" w:rsidR="002F322A" w:rsidRPr="00B370F9" w:rsidRDefault="002F322A" w:rsidP="002F322A"/>
    <w:p w14:paraId="1F9CC30C" w14:textId="77777777" w:rsidR="002F322A" w:rsidRPr="00B370F9" w:rsidRDefault="002F322A" w:rsidP="002F322A">
      <w:pPr>
        <w:pStyle w:val="NormalBold"/>
        <w:keepNext/>
      </w:pPr>
      <w:r w:rsidRPr="00B370F9">
        <w:lastRenderedPageBreak/>
        <w:t>Návrh nařízení</w:t>
      </w:r>
    </w:p>
    <w:p w14:paraId="5BF3600D" w14:textId="77777777" w:rsidR="002F322A" w:rsidRPr="00B370F9" w:rsidRDefault="002F322A" w:rsidP="002F322A">
      <w:pPr>
        <w:pStyle w:val="NormalBold"/>
      </w:pPr>
      <w:r w:rsidRPr="00B370F9">
        <w:t>Bod odůvodnění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27E9973" w14:textId="77777777" w:rsidTr="004E267C">
        <w:trPr>
          <w:jc w:val="center"/>
        </w:trPr>
        <w:tc>
          <w:tcPr>
            <w:tcW w:w="9752" w:type="dxa"/>
            <w:gridSpan w:val="2"/>
          </w:tcPr>
          <w:p w14:paraId="22B8B182" w14:textId="77777777" w:rsidR="002F322A" w:rsidRPr="00B370F9" w:rsidRDefault="002F322A" w:rsidP="004E267C">
            <w:pPr>
              <w:keepNext/>
            </w:pPr>
          </w:p>
        </w:tc>
      </w:tr>
      <w:tr w:rsidR="002F322A" w:rsidRPr="00B370F9" w14:paraId="55FEA6C3" w14:textId="77777777" w:rsidTr="004E267C">
        <w:trPr>
          <w:jc w:val="center"/>
        </w:trPr>
        <w:tc>
          <w:tcPr>
            <w:tcW w:w="4876" w:type="dxa"/>
            <w:hideMark/>
          </w:tcPr>
          <w:p w14:paraId="6DD1A6B8"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1EF5C7CC"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8F9FA8C" w14:textId="77777777" w:rsidTr="004E267C">
        <w:trPr>
          <w:jc w:val="center"/>
        </w:trPr>
        <w:tc>
          <w:tcPr>
            <w:tcW w:w="4876" w:type="dxa"/>
            <w:hideMark/>
          </w:tcPr>
          <w:p w14:paraId="255075E3" w14:textId="77777777" w:rsidR="002F322A" w:rsidRPr="00B370F9" w:rsidRDefault="002F322A" w:rsidP="004E267C">
            <w:pPr>
              <w:pStyle w:val="Normal6"/>
              <w:rPr>
                <w:lang w:val="cs-CZ"/>
              </w:rPr>
            </w:pPr>
            <w:r w:rsidRPr="00B370F9">
              <w:rPr>
                <w:b/>
                <w:i/>
                <w:lang w:val="cs-CZ"/>
              </w:rPr>
              <w:t>(61)</w:t>
            </w:r>
            <w:r w:rsidRPr="00B370F9">
              <w:rPr>
                <w:b/>
                <w:i/>
                <w:lang w:val="cs-CZ"/>
              </w:rPr>
              <w:tab/>
              <w:t>Zkušenosti s prováděním zemědělské rezervy ukázaly, že je cenná v případě krize, protože může nabídnout podporu postiženým zemědělcům a přispět k tomu, že se trhy vrátí k lepší rovnováze. V posledních letech se však stále častěji využívala ke zmírnění situace zemědělců, kteří utrpěli přímé ztráty v důsledku přírodních katastrof, nepříznivých klimatických jevů nebo katastrofických událostí, ačkoli jejím původním zamýšleným účelem jako nástroje financování trhu bylo zaměřit se na kompenzaci a zmírnění dopadů narušení trhu. Vzhledem k rostoucím výzvám, kterým odvětví zemědělství v Unii čelí, včetně obchodního napětí, geopolitické nejistoty a zvýšeného nepřímého dopadu otázek zdraví zvířat na rovnováhu trhu, se zdá být oprávněné přeorientovat rezervu na její původní účel. Kompenzace zemědělcům za přímé následky přírodních katastrof, nepříznivých klimatických jevů nebo katastrofických událostí, jako jsou ty, které vedou k fyzickým ztrátám na rostlinách, zvířatech a produktech z nich, by měly řešit členské státy, které jsou odpovědné za vypracování spolehlivých strategií řízení rizik a řešení krizí s finanční podporou svých strategických plánů SZP, včetně nových nástrojů zavedených tímto nařízením. Opatření k vyrovnání negativních dopadů na zemědělce způsobených narušením trhu, jako jsou narušení ovlivňující ceny, náklady nebo odbyt, a to i v případě, že jsou způsobeny nepřímými účinky přírodních katastrof, nepříznivých klimatických jevů nebo katastrofických událostí, by měla být nadále financována ze zemědělské rezervy.</w:t>
            </w:r>
          </w:p>
        </w:tc>
        <w:tc>
          <w:tcPr>
            <w:tcW w:w="4876" w:type="dxa"/>
            <w:hideMark/>
          </w:tcPr>
          <w:p w14:paraId="1AC74049" w14:textId="77777777" w:rsidR="002F322A" w:rsidRPr="00B370F9" w:rsidRDefault="002F322A" w:rsidP="004E267C">
            <w:pPr>
              <w:pStyle w:val="Normal6"/>
              <w:rPr>
                <w:szCs w:val="24"/>
                <w:lang w:val="cs-CZ"/>
              </w:rPr>
            </w:pPr>
            <w:r w:rsidRPr="00B370F9">
              <w:rPr>
                <w:b/>
                <w:i/>
                <w:lang w:val="cs-CZ"/>
              </w:rPr>
              <w:t>vypouští se</w:t>
            </w:r>
          </w:p>
        </w:tc>
      </w:tr>
    </w:tbl>
    <w:p w14:paraId="590DB861" w14:textId="77777777" w:rsidR="002F322A" w:rsidRPr="00B370F9" w:rsidRDefault="002F322A" w:rsidP="002F322A"/>
    <w:p w14:paraId="7E67542D" w14:textId="77777777" w:rsidR="002F322A" w:rsidRPr="00B370F9" w:rsidRDefault="002F322A" w:rsidP="002F322A">
      <w:pPr>
        <w:pStyle w:val="AmNumberTabs"/>
      </w:pPr>
      <w:r w:rsidRPr="00B370F9">
        <w:t>Pozměňovací návrh</w:t>
      </w:r>
      <w:r w:rsidRPr="00B370F9">
        <w:tab/>
      </w:r>
      <w:r w:rsidRPr="00B370F9">
        <w:tab/>
        <w:t>20</w:t>
      </w:r>
    </w:p>
    <w:p w14:paraId="5D15349D" w14:textId="77777777" w:rsidR="002F322A" w:rsidRPr="00B370F9" w:rsidRDefault="002F322A" w:rsidP="002F322A"/>
    <w:p w14:paraId="11904507" w14:textId="77777777" w:rsidR="002F322A" w:rsidRPr="00B370F9" w:rsidRDefault="002F322A" w:rsidP="002F322A">
      <w:pPr>
        <w:pStyle w:val="NormalBold"/>
        <w:keepNext/>
      </w:pPr>
      <w:r w:rsidRPr="00B370F9">
        <w:lastRenderedPageBreak/>
        <w:t>Návrh nařízení</w:t>
      </w:r>
    </w:p>
    <w:p w14:paraId="66B4D6C9" w14:textId="77777777" w:rsidR="002F322A" w:rsidRPr="00B370F9" w:rsidRDefault="002F322A" w:rsidP="002F322A">
      <w:pPr>
        <w:pStyle w:val="NormalBold"/>
      </w:pPr>
      <w:r w:rsidRPr="00B370F9">
        <w:t>Bod odůvodnění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F063462" w14:textId="77777777" w:rsidTr="004E267C">
        <w:trPr>
          <w:jc w:val="center"/>
        </w:trPr>
        <w:tc>
          <w:tcPr>
            <w:tcW w:w="9752" w:type="dxa"/>
            <w:gridSpan w:val="2"/>
          </w:tcPr>
          <w:p w14:paraId="42A0D488" w14:textId="77777777" w:rsidR="002F322A" w:rsidRPr="00B370F9" w:rsidRDefault="002F322A" w:rsidP="004E267C">
            <w:pPr>
              <w:keepNext/>
            </w:pPr>
          </w:p>
        </w:tc>
      </w:tr>
      <w:tr w:rsidR="002F322A" w:rsidRPr="00B370F9" w14:paraId="5969426E" w14:textId="77777777" w:rsidTr="004E267C">
        <w:trPr>
          <w:jc w:val="center"/>
        </w:trPr>
        <w:tc>
          <w:tcPr>
            <w:tcW w:w="4876" w:type="dxa"/>
            <w:hideMark/>
          </w:tcPr>
          <w:p w14:paraId="1C145850"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538CBE31"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FCC8F01" w14:textId="77777777" w:rsidTr="004E267C">
        <w:trPr>
          <w:jc w:val="center"/>
        </w:trPr>
        <w:tc>
          <w:tcPr>
            <w:tcW w:w="4876" w:type="dxa"/>
            <w:hideMark/>
          </w:tcPr>
          <w:p w14:paraId="36264DA1" w14:textId="77777777" w:rsidR="002F322A" w:rsidRPr="00B370F9" w:rsidRDefault="002F322A" w:rsidP="004E267C">
            <w:pPr>
              <w:pStyle w:val="Normal6"/>
              <w:rPr>
                <w:lang w:val="cs-CZ"/>
              </w:rPr>
            </w:pPr>
            <w:r w:rsidRPr="00B370F9">
              <w:rPr>
                <w:b/>
                <w:i/>
                <w:lang w:val="cs-CZ"/>
              </w:rPr>
              <w:t>(80)</w:t>
            </w:r>
            <w:r w:rsidRPr="00B370F9">
              <w:rPr>
                <w:b/>
                <w:i/>
                <w:lang w:val="cs-CZ"/>
              </w:rPr>
              <w:tab/>
            </w:r>
            <w:r w:rsidRPr="00B370F9">
              <w:rPr>
                <w:lang w:val="cs-CZ"/>
              </w:rPr>
              <w:t>Vzhledem k tomu, že ze zemědělské rezervy na rok 2025 již byly vyčleněny finanční prostředky pro odvětví zasažená nepříznivými klimatickými jevy a přírodními katastrofami, jak je stanoveno v prováděcím nařízení Komise (EU) 2025/</w:t>
            </w:r>
            <w:proofErr w:type="gramStart"/>
            <w:r w:rsidRPr="00B370F9">
              <w:rPr>
                <w:lang w:val="cs-CZ"/>
              </w:rPr>
              <w:t>441</w:t>
            </w:r>
            <w:r w:rsidRPr="00B370F9">
              <w:rPr>
                <w:b/>
                <w:i/>
                <w:vertAlign w:val="superscript"/>
                <w:lang w:val="cs-CZ"/>
              </w:rPr>
              <w:t>19</w:t>
            </w:r>
            <w:r w:rsidRPr="00B370F9">
              <w:rPr>
                <w:lang w:val="cs-CZ"/>
              </w:rPr>
              <w:t xml:space="preserve"> ,</w:t>
            </w:r>
            <w:proofErr w:type="gramEnd"/>
            <w:r w:rsidRPr="00B370F9">
              <w:rPr>
                <w:lang w:val="cs-CZ"/>
              </w:rPr>
              <w:t xml:space="preserve"> by se měl čl. 2 odst. 5 tohoto nařízení použít až od zemědělského rozpočtového roku 2026, tj. ode dne 16. října 2025.</w:t>
            </w:r>
          </w:p>
        </w:tc>
        <w:tc>
          <w:tcPr>
            <w:tcW w:w="4876" w:type="dxa"/>
            <w:hideMark/>
          </w:tcPr>
          <w:p w14:paraId="767CE0E4" w14:textId="77777777" w:rsidR="002F322A" w:rsidRPr="00B370F9" w:rsidRDefault="002F322A" w:rsidP="004E267C">
            <w:pPr>
              <w:pStyle w:val="Normal6"/>
              <w:rPr>
                <w:szCs w:val="24"/>
                <w:lang w:val="cs-CZ"/>
              </w:rPr>
            </w:pPr>
            <w:r w:rsidRPr="00B370F9">
              <w:rPr>
                <w:b/>
                <w:i/>
                <w:lang w:val="cs-CZ"/>
              </w:rPr>
              <w:t>vypouští se</w:t>
            </w:r>
          </w:p>
        </w:tc>
      </w:tr>
      <w:tr w:rsidR="002F322A" w:rsidRPr="00B370F9" w14:paraId="382ECD81" w14:textId="77777777" w:rsidTr="004E267C">
        <w:trPr>
          <w:jc w:val="center"/>
        </w:trPr>
        <w:tc>
          <w:tcPr>
            <w:tcW w:w="4876" w:type="dxa"/>
            <w:hideMark/>
          </w:tcPr>
          <w:p w14:paraId="5596DCB9" w14:textId="77777777" w:rsidR="002F322A" w:rsidRPr="00B370F9" w:rsidRDefault="002F322A" w:rsidP="004E267C">
            <w:pPr>
              <w:pStyle w:val="Normal6"/>
              <w:rPr>
                <w:lang w:val="cs-CZ"/>
              </w:rPr>
            </w:pPr>
            <w:r w:rsidRPr="00B370F9">
              <w:rPr>
                <w:b/>
                <w:i/>
                <w:lang w:val="cs-CZ"/>
              </w:rPr>
              <w:t>__________________</w:t>
            </w:r>
          </w:p>
        </w:tc>
        <w:tc>
          <w:tcPr>
            <w:tcW w:w="4876" w:type="dxa"/>
          </w:tcPr>
          <w:p w14:paraId="179E8A5D" w14:textId="77777777" w:rsidR="002F322A" w:rsidRPr="00B370F9" w:rsidRDefault="002F322A" w:rsidP="004E267C">
            <w:pPr>
              <w:pStyle w:val="Normal6"/>
              <w:rPr>
                <w:szCs w:val="24"/>
                <w:lang w:val="cs-CZ"/>
              </w:rPr>
            </w:pPr>
          </w:p>
        </w:tc>
      </w:tr>
      <w:tr w:rsidR="002F322A" w:rsidRPr="00B370F9" w14:paraId="1E36E44A" w14:textId="77777777" w:rsidTr="004E267C">
        <w:trPr>
          <w:jc w:val="center"/>
        </w:trPr>
        <w:tc>
          <w:tcPr>
            <w:tcW w:w="4876" w:type="dxa"/>
            <w:hideMark/>
          </w:tcPr>
          <w:p w14:paraId="768E9EC8" w14:textId="77777777" w:rsidR="002F322A" w:rsidRPr="00B370F9" w:rsidRDefault="002F322A" w:rsidP="004E267C">
            <w:pPr>
              <w:pStyle w:val="Normal6"/>
              <w:rPr>
                <w:lang w:val="cs-CZ"/>
              </w:rPr>
            </w:pPr>
            <w:r w:rsidRPr="00B370F9">
              <w:rPr>
                <w:b/>
                <w:i/>
                <w:vertAlign w:val="superscript"/>
                <w:lang w:val="cs-CZ"/>
              </w:rPr>
              <w:t>19</w:t>
            </w:r>
            <w:r w:rsidRPr="00B370F9">
              <w:rPr>
                <w:lang w:val="cs-CZ"/>
              </w:rPr>
              <w:t xml:space="preserve"> Prováděcí nařízení Komise (EU) 2025/441 ze dne 6. března 2025, kterým se stanoví mimořádná finanční podpora pro zemědělská odvětví zasažená nepříznivými klimatickými jevy a přírodními katastrofami ve Španělsku, Chorvatsku, na Kypru, v Lotyšsku a Maďarsku v souladu s nařízením Evropského parlamentu a Rady (EU) č. 1308/2013.</w:t>
            </w:r>
          </w:p>
        </w:tc>
        <w:tc>
          <w:tcPr>
            <w:tcW w:w="4876" w:type="dxa"/>
          </w:tcPr>
          <w:p w14:paraId="586E6573" w14:textId="77777777" w:rsidR="002F322A" w:rsidRPr="00B370F9" w:rsidRDefault="002F322A" w:rsidP="004E267C">
            <w:pPr>
              <w:pStyle w:val="Normal6"/>
              <w:rPr>
                <w:szCs w:val="24"/>
                <w:lang w:val="cs-CZ"/>
              </w:rPr>
            </w:pPr>
          </w:p>
        </w:tc>
      </w:tr>
    </w:tbl>
    <w:p w14:paraId="3AE0B9DC" w14:textId="77777777" w:rsidR="002F322A" w:rsidRPr="00B370F9" w:rsidRDefault="002F322A" w:rsidP="002F322A"/>
    <w:p w14:paraId="5A46F1A1" w14:textId="77777777" w:rsidR="002F322A" w:rsidRPr="00B370F9" w:rsidRDefault="002F322A" w:rsidP="002F322A">
      <w:pPr>
        <w:pStyle w:val="AmNumberTabs"/>
      </w:pPr>
      <w:r w:rsidRPr="00B370F9">
        <w:t>Pozměňovací návrh</w:t>
      </w:r>
      <w:r w:rsidRPr="00B370F9">
        <w:tab/>
      </w:r>
      <w:r w:rsidRPr="00B370F9">
        <w:tab/>
        <w:t>21</w:t>
      </w:r>
    </w:p>
    <w:p w14:paraId="6EB09CFB" w14:textId="77777777" w:rsidR="002F322A" w:rsidRPr="00B370F9" w:rsidRDefault="002F322A" w:rsidP="002F322A"/>
    <w:p w14:paraId="08832DD1" w14:textId="77777777" w:rsidR="002F322A" w:rsidRPr="00B370F9" w:rsidRDefault="002F322A" w:rsidP="002F322A">
      <w:pPr>
        <w:pStyle w:val="NormalBold"/>
        <w:keepNext/>
      </w:pPr>
      <w:r w:rsidRPr="00B370F9">
        <w:t>Návrh nařízení</w:t>
      </w:r>
    </w:p>
    <w:p w14:paraId="2B815C4E" w14:textId="77777777" w:rsidR="002F322A" w:rsidRPr="00B370F9" w:rsidRDefault="002F322A" w:rsidP="002F322A">
      <w:pPr>
        <w:pStyle w:val="NormalBold"/>
      </w:pPr>
      <w:r w:rsidRPr="00B370F9">
        <w:t>Čl. 1 – odst. 1 – bod 1</w:t>
      </w:r>
    </w:p>
    <w:p w14:paraId="1CBEEAB7" w14:textId="77777777" w:rsidR="002F322A" w:rsidRPr="00B370F9" w:rsidRDefault="002F322A" w:rsidP="002F322A">
      <w:pPr>
        <w:keepNext/>
      </w:pPr>
      <w:r w:rsidRPr="00B370F9">
        <w:t>Nařízení (EU) 2021/2115</w:t>
      </w:r>
    </w:p>
    <w:p w14:paraId="633F21CE" w14:textId="77777777" w:rsidR="002F322A" w:rsidRPr="00B370F9" w:rsidRDefault="002F322A" w:rsidP="002F322A">
      <w:r w:rsidRPr="00B370F9">
        <w:t>Čl. 4 – odst. 3 – písm. c – pododstavec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0B64375" w14:textId="77777777" w:rsidTr="004E267C">
        <w:trPr>
          <w:jc w:val="center"/>
        </w:trPr>
        <w:tc>
          <w:tcPr>
            <w:tcW w:w="9752" w:type="dxa"/>
            <w:gridSpan w:val="2"/>
          </w:tcPr>
          <w:p w14:paraId="0800C5F0" w14:textId="77777777" w:rsidR="002F322A" w:rsidRPr="00B370F9" w:rsidRDefault="002F322A" w:rsidP="004E267C">
            <w:pPr>
              <w:keepNext/>
            </w:pPr>
          </w:p>
        </w:tc>
      </w:tr>
      <w:tr w:rsidR="002F322A" w:rsidRPr="00B370F9" w14:paraId="5477CB02" w14:textId="77777777" w:rsidTr="004E267C">
        <w:trPr>
          <w:jc w:val="center"/>
        </w:trPr>
        <w:tc>
          <w:tcPr>
            <w:tcW w:w="4876" w:type="dxa"/>
            <w:hideMark/>
          </w:tcPr>
          <w:p w14:paraId="0B46ACFC"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3166EBFB"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5D90BE9" w14:textId="77777777" w:rsidTr="004E267C">
        <w:trPr>
          <w:jc w:val="center"/>
        </w:trPr>
        <w:tc>
          <w:tcPr>
            <w:tcW w:w="4876" w:type="dxa"/>
            <w:hideMark/>
          </w:tcPr>
          <w:p w14:paraId="12B3E8DE" w14:textId="77777777" w:rsidR="002F322A" w:rsidRPr="00B370F9" w:rsidRDefault="002F322A" w:rsidP="004E267C">
            <w:pPr>
              <w:pStyle w:val="Normal6"/>
              <w:rPr>
                <w:lang w:val="cs-CZ"/>
              </w:rPr>
            </w:pPr>
            <w:r w:rsidRPr="00B370F9">
              <w:rPr>
                <w:lang w:val="cs-CZ"/>
              </w:rPr>
              <w:t xml:space="preserve">„trvalými travními porosty a stálými pastvinami“ (společně dále jen „trvalé travní porosty“) se rozumí půda využívaná k pěstování trav nebo jiných bylinných pícnin na přírodních (přirozený osev) nebo uměle vytvořených (umělý osev) plochách, která nebyla zahrnuta do střídání plodin v zemědělském podniku po dobu pěti a více let, a rozhodnou-li tak členské státy, po dobu sedmi a více let, nebo rozhodnou-li tak členské státy, i půda, která nebyla zorána, nebo jinak obdělána ani opětovně oseta různými druhy trav nebo jinými </w:t>
            </w:r>
            <w:r w:rsidRPr="00B370F9">
              <w:rPr>
                <w:lang w:val="cs-CZ"/>
              </w:rPr>
              <w:lastRenderedPageBreak/>
              <w:t>bylinnými pícninami po dobu pěti a více let nebo po dobu sedmi a více let. Lze sem zařadit i jiné druhy, jako jsou křoviny nebo stromy, které mohou být spásány, a rozhodnou-li tak členské státy, i jiné druhy, jako jsou křoviny nebo stromy, které produkují krmivo, pokud trávy a jiné bylinné pícniny i nadále převažují.“</w:t>
            </w:r>
          </w:p>
        </w:tc>
        <w:tc>
          <w:tcPr>
            <w:tcW w:w="4876" w:type="dxa"/>
            <w:hideMark/>
          </w:tcPr>
          <w:p w14:paraId="1AF937A9" w14:textId="77777777" w:rsidR="002F322A" w:rsidRPr="00B370F9" w:rsidRDefault="002F322A" w:rsidP="004E267C">
            <w:pPr>
              <w:pStyle w:val="Normal6"/>
              <w:rPr>
                <w:szCs w:val="24"/>
                <w:lang w:val="cs-CZ"/>
              </w:rPr>
            </w:pPr>
            <w:r w:rsidRPr="00B370F9">
              <w:rPr>
                <w:lang w:val="cs-CZ"/>
              </w:rPr>
              <w:lastRenderedPageBreak/>
              <w:t xml:space="preserve">„trvalými travními porosty a stálými pastvinami“ (společně dále jen „trvalé travní porosty“) se rozumí půda využívaná k pěstování trav nebo jiných bylinných pícnin na přírodních (přirozený osev) nebo uměle vytvořených (umělý osev) plochách. Lze sem zařadit i jiné druhy, jako jsou křoviny nebo stromy, které mohou být spásány, a rozhodnou-li tak členské státy, i jiné druhy, jako jsou křoviny nebo stromy, které produkují krmivo, pokud trávy a jiné bylinné pícniny i nadále převažují.“ </w:t>
            </w:r>
          </w:p>
        </w:tc>
      </w:tr>
      <w:tr w:rsidR="002F322A" w:rsidRPr="00B370F9" w14:paraId="159F7821" w14:textId="77777777" w:rsidTr="004E267C">
        <w:trPr>
          <w:jc w:val="center"/>
        </w:trPr>
        <w:tc>
          <w:tcPr>
            <w:tcW w:w="4876" w:type="dxa"/>
          </w:tcPr>
          <w:p w14:paraId="52AAC85A" w14:textId="77777777" w:rsidR="002F322A" w:rsidRPr="00B370F9" w:rsidRDefault="002F322A" w:rsidP="004E267C">
            <w:pPr>
              <w:pStyle w:val="Normal6"/>
              <w:rPr>
                <w:lang w:val="cs-CZ"/>
              </w:rPr>
            </w:pPr>
          </w:p>
        </w:tc>
        <w:tc>
          <w:tcPr>
            <w:tcW w:w="4876" w:type="dxa"/>
          </w:tcPr>
          <w:p w14:paraId="7CD5154F" w14:textId="77777777" w:rsidR="002F322A" w:rsidRPr="00B370F9" w:rsidRDefault="002F322A" w:rsidP="004E267C">
            <w:pPr>
              <w:pStyle w:val="Normal6"/>
              <w:rPr>
                <w:b/>
                <w:i/>
                <w:lang w:val="cs-CZ"/>
              </w:rPr>
            </w:pPr>
            <w:r w:rsidRPr="00B370F9">
              <w:rPr>
                <w:b/>
                <w:i/>
                <w:lang w:val="cs-CZ"/>
              </w:rPr>
              <w:t>Členské státy mohou rovněž rozhodnout, že za trvalé travní porosty považují buď:</w:t>
            </w:r>
          </w:p>
        </w:tc>
      </w:tr>
      <w:tr w:rsidR="002F322A" w:rsidRPr="00B370F9" w14:paraId="65CDCF80" w14:textId="77777777" w:rsidTr="004E267C">
        <w:trPr>
          <w:jc w:val="center"/>
        </w:trPr>
        <w:tc>
          <w:tcPr>
            <w:tcW w:w="4876" w:type="dxa"/>
          </w:tcPr>
          <w:p w14:paraId="21D04A5B" w14:textId="77777777" w:rsidR="002F322A" w:rsidRPr="00B370F9" w:rsidRDefault="002F322A" w:rsidP="004E267C">
            <w:pPr>
              <w:pStyle w:val="Normal6"/>
              <w:rPr>
                <w:lang w:val="cs-CZ"/>
              </w:rPr>
            </w:pPr>
          </w:p>
        </w:tc>
        <w:tc>
          <w:tcPr>
            <w:tcW w:w="4876" w:type="dxa"/>
            <w:hideMark/>
          </w:tcPr>
          <w:p w14:paraId="4EC139A8" w14:textId="77777777" w:rsidR="002F322A" w:rsidRPr="00B370F9" w:rsidRDefault="002F322A" w:rsidP="004E267C">
            <w:pPr>
              <w:pStyle w:val="Normal6"/>
              <w:rPr>
                <w:szCs w:val="24"/>
                <w:lang w:val="cs-CZ"/>
              </w:rPr>
            </w:pPr>
            <w:r w:rsidRPr="00B370F9">
              <w:rPr>
                <w:b/>
                <w:i/>
                <w:lang w:val="cs-CZ"/>
              </w:rPr>
              <w:t>a) půdu, která nebyla zařazena do střídání plodin v zemědělském podniku a nebyla zorána nebo jinak obdělána ani opětovně oseta různými druhy trav nebo jinými bylinnými pícninami po dobu sedmi a více let; nebo</w:t>
            </w:r>
          </w:p>
        </w:tc>
      </w:tr>
      <w:tr w:rsidR="002F322A" w:rsidRPr="00B370F9" w14:paraId="3ADF3415" w14:textId="77777777" w:rsidTr="004E267C">
        <w:trPr>
          <w:jc w:val="center"/>
        </w:trPr>
        <w:tc>
          <w:tcPr>
            <w:tcW w:w="4876" w:type="dxa"/>
          </w:tcPr>
          <w:p w14:paraId="239E49CD" w14:textId="77777777" w:rsidR="002F322A" w:rsidRPr="00B370F9" w:rsidRDefault="002F322A" w:rsidP="004E267C">
            <w:pPr>
              <w:pStyle w:val="Normal6"/>
              <w:rPr>
                <w:lang w:val="cs-CZ"/>
              </w:rPr>
            </w:pPr>
          </w:p>
        </w:tc>
        <w:tc>
          <w:tcPr>
            <w:tcW w:w="4876" w:type="dxa"/>
            <w:hideMark/>
          </w:tcPr>
          <w:p w14:paraId="0A821152" w14:textId="77777777" w:rsidR="002F322A" w:rsidRPr="00B370F9" w:rsidRDefault="002F322A" w:rsidP="004E267C">
            <w:pPr>
              <w:pStyle w:val="Normal6"/>
              <w:rPr>
                <w:szCs w:val="24"/>
                <w:lang w:val="cs-CZ"/>
              </w:rPr>
            </w:pPr>
            <w:r w:rsidRPr="00B370F9">
              <w:rPr>
                <w:b/>
                <w:i/>
                <w:lang w:val="cs-CZ"/>
              </w:rPr>
              <w:t>b) půdu, která nebyla k 1. lednu 2023 klasifikována jako orná půda, což umožňuje, aby si půda, která měla k tomuto datu status orné půdy, tento status trvale udržela, i když je dočasně využívána k pěstování trav nebo jiných bylinných pícnin.</w:t>
            </w:r>
          </w:p>
        </w:tc>
      </w:tr>
      <w:tr w:rsidR="002F322A" w:rsidRPr="00B370F9" w14:paraId="0BA7397F" w14:textId="77777777" w:rsidTr="004E267C">
        <w:trPr>
          <w:jc w:val="center"/>
        </w:trPr>
        <w:tc>
          <w:tcPr>
            <w:tcW w:w="4876" w:type="dxa"/>
          </w:tcPr>
          <w:p w14:paraId="1FDDD370" w14:textId="77777777" w:rsidR="002F322A" w:rsidRPr="00B370F9" w:rsidRDefault="002F322A" w:rsidP="004E267C">
            <w:pPr>
              <w:pStyle w:val="Normal6"/>
              <w:rPr>
                <w:lang w:val="cs-CZ"/>
              </w:rPr>
            </w:pPr>
          </w:p>
        </w:tc>
        <w:tc>
          <w:tcPr>
            <w:tcW w:w="4876" w:type="dxa"/>
            <w:hideMark/>
          </w:tcPr>
          <w:p w14:paraId="1C051FF2" w14:textId="77777777" w:rsidR="002F322A" w:rsidRPr="00B370F9" w:rsidRDefault="002F322A" w:rsidP="004E267C">
            <w:pPr>
              <w:pStyle w:val="Normal6"/>
              <w:rPr>
                <w:szCs w:val="24"/>
                <w:lang w:val="cs-CZ"/>
              </w:rPr>
            </w:pPr>
            <w:r w:rsidRPr="00B370F9">
              <w:rPr>
                <w:b/>
                <w:i/>
                <w:lang w:val="cs-CZ"/>
              </w:rPr>
              <w:t>Pokud se členské státy rozhodnou pro přístup založený na nejzazším termínu, mohou rozhodnout, že takové dočasné využití nebude mít za následek změnu klasifikace na trvalý travní porost ani nebude vyžadováno rozorání nebo opětovné osetí, aby byl zachován jeho status orné půdy.</w:t>
            </w:r>
          </w:p>
        </w:tc>
      </w:tr>
    </w:tbl>
    <w:p w14:paraId="2955618E" w14:textId="77777777" w:rsidR="002F322A" w:rsidRPr="00B370F9" w:rsidRDefault="002F322A" w:rsidP="002F322A"/>
    <w:p w14:paraId="4B8C42B3" w14:textId="77777777" w:rsidR="002F322A" w:rsidRPr="00B370F9" w:rsidRDefault="002F322A" w:rsidP="002F322A">
      <w:pPr>
        <w:pStyle w:val="AmNumberTabs"/>
      </w:pPr>
      <w:r w:rsidRPr="00B370F9">
        <w:t>Pozměňovací návrh</w:t>
      </w:r>
      <w:r w:rsidRPr="00B370F9">
        <w:tab/>
      </w:r>
      <w:r w:rsidRPr="00B370F9">
        <w:tab/>
        <w:t>22</w:t>
      </w:r>
    </w:p>
    <w:p w14:paraId="5EE7BD1E" w14:textId="77777777" w:rsidR="002F322A" w:rsidRPr="00B370F9" w:rsidRDefault="002F322A" w:rsidP="002F322A">
      <w:pPr>
        <w:pStyle w:val="NormalBold12b"/>
      </w:pPr>
      <w:r w:rsidRPr="00B370F9">
        <w:t>Návrh nařízení</w:t>
      </w:r>
    </w:p>
    <w:p w14:paraId="7B4F1DE8" w14:textId="77777777" w:rsidR="002F322A" w:rsidRPr="00B370F9" w:rsidRDefault="002F322A" w:rsidP="002F322A">
      <w:pPr>
        <w:pStyle w:val="NormalBold"/>
      </w:pPr>
      <w:r w:rsidRPr="00B370F9">
        <w:t>Čl. 1 – odst. 1 – bod 4 – písm. a</w:t>
      </w:r>
    </w:p>
    <w:p w14:paraId="253B50B5" w14:textId="77777777" w:rsidR="002F322A" w:rsidRPr="00B370F9" w:rsidRDefault="002F322A" w:rsidP="002F322A">
      <w:r w:rsidRPr="00B370F9">
        <w:t>Nařízení (EU) 2021/2115</w:t>
      </w:r>
    </w:p>
    <w:p w14:paraId="6F93FA4E" w14:textId="77777777" w:rsidR="002F322A" w:rsidRPr="00B370F9" w:rsidRDefault="002F322A" w:rsidP="002F322A">
      <w:r w:rsidRPr="00B370F9">
        <w:t xml:space="preserve">Čl. 12 – odst. 1 – </w:t>
      </w:r>
      <w:proofErr w:type="spellStart"/>
      <w:r w:rsidRPr="00B370F9">
        <w:t>návětí</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7C70EBAB" w14:textId="77777777" w:rsidTr="004E267C">
        <w:trPr>
          <w:trHeight w:hRule="exact" w:val="240"/>
          <w:jc w:val="center"/>
        </w:trPr>
        <w:tc>
          <w:tcPr>
            <w:tcW w:w="9752" w:type="dxa"/>
            <w:gridSpan w:val="2"/>
            <w:tcBorders>
              <w:top w:val="nil"/>
              <w:left w:val="nil"/>
              <w:bottom w:val="nil"/>
              <w:right w:val="nil"/>
            </w:tcBorders>
          </w:tcPr>
          <w:p w14:paraId="1AF67847" w14:textId="77777777" w:rsidR="002F322A" w:rsidRPr="00B370F9" w:rsidRDefault="002F322A" w:rsidP="004E267C"/>
        </w:tc>
      </w:tr>
      <w:tr w:rsidR="002F322A" w:rsidRPr="00B370F9" w14:paraId="52E585F5" w14:textId="77777777" w:rsidTr="004E267C">
        <w:trPr>
          <w:trHeight w:val="240"/>
          <w:jc w:val="center"/>
        </w:trPr>
        <w:tc>
          <w:tcPr>
            <w:tcW w:w="4876" w:type="dxa"/>
            <w:tcBorders>
              <w:top w:val="nil"/>
              <w:left w:val="nil"/>
              <w:bottom w:val="nil"/>
              <w:right w:val="nil"/>
            </w:tcBorders>
          </w:tcPr>
          <w:p w14:paraId="130E01F3"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1B6D8073" w14:textId="77777777" w:rsidR="002F322A" w:rsidRPr="00B370F9" w:rsidRDefault="002F322A" w:rsidP="004E267C">
            <w:pPr>
              <w:pStyle w:val="AmColumnHeading"/>
            </w:pPr>
            <w:r w:rsidRPr="00B370F9">
              <w:t>Pozměňovací návrh</w:t>
            </w:r>
          </w:p>
        </w:tc>
      </w:tr>
      <w:tr w:rsidR="002F322A" w:rsidRPr="00B370F9" w14:paraId="59791D4F" w14:textId="77777777" w:rsidTr="004E267C">
        <w:trPr>
          <w:jc w:val="center"/>
        </w:trPr>
        <w:tc>
          <w:tcPr>
            <w:tcW w:w="4876" w:type="dxa"/>
            <w:tcBorders>
              <w:top w:val="nil"/>
              <w:left w:val="nil"/>
              <w:bottom w:val="nil"/>
              <w:right w:val="nil"/>
            </w:tcBorders>
          </w:tcPr>
          <w:p w14:paraId="4A50DB19" w14:textId="77777777" w:rsidR="002F322A" w:rsidRPr="00B370F9" w:rsidRDefault="002F322A" w:rsidP="004E267C">
            <w:pPr>
              <w:pStyle w:val="Normal6a"/>
            </w:pPr>
            <w:r w:rsidRPr="00B370F9">
              <w:t>1.</w:t>
            </w:r>
            <w:r w:rsidRPr="00B370F9">
              <w:tab/>
              <w:t>Členské státy zahrnou do svých strategických plánů SZP systém podmíněnosti, na jehož základě se na zemědělce a další příjemce přímých plateb podle kapitoly II</w:t>
            </w:r>
            <w:r w:rsidRPr="00B370F9">
              <w:rPr>
                <w:b/>
                <w:i/>
              </w:rPr>
              <w:t xml:space="preserve">, s výjimkou plateb podle článku </w:t>
            </w:r>
            <w:proofErr w:type="gramStart"/>
            <w:r w:rsidRPr="00B370F9">
              <w:rPr>
                <w:b/>
                <w:i/>
              </w:rPr>
              <w:t>41a</w:t>
            </w:r>
            <w:proofErr w:type="gramEnd"/>
            <w:r w:rsidRPr="00B370F9">
              <w:rPr>
                <w:b/>
                <w:i/>
              </w:rPr>
              <w:t>,</w:t>
            </w:r>
            <w:r w:rsidRPr="00B370F9">
              <w:t xml:space="preserve"> nebo příjemce ročních plateb podle článků 70, 71 a 72 vztahují správní </w:t>
            </w:r>
            <w:r w:rsidRPr="00B370F9">
              <w:lastRenderedPageBreak/>
              <w:t>sankce, pokud nedodržují povinné požadavky na hospodaření podle právních předpisů Unie a standardy DZES stanovené ve strategických plánech SZP, jež jsou uvedeny v příloze III, ve vztahu k těmto konkrétním oblastem:</w:t>
            </w:r>
          </w:p>
        </w:tc>
        <w:tc>
          <w:tcPr>
            <w:tcW w:w="4876" w:type="dxa"/>
            <w:tcBorders>
              <w:top w:val="nil"/>
              <w:left w:val="nil"/>
              <w:bottom w:val="nil"/>
              <w:right w:val="nil"/>
            </w:tcBorders>
          </w:tcPr>
          <w:p w14:paraId="1AF238C8" w14:textId="77777777" w:rsidR="002F322A" w:rsidRPr="00B370F9" w:rsidRDefault="002F322A" w:rsidP="004E267C">
            <w:pPr>
              <w:pStyle w:val="Normal6a"/>
            </w:pPr>
            <w:r w:rsidRPr="00B370F9">
              <w:lastRenderedPageBreak/>
              <w:t>1.</w:t>
            </w:r>
            <w:r w:rsidRPr="00B370F9">
              <w:tab/>
              <w:t xml:space="preserve">Členské státy zahrnou do svých strategických plánů SZP systém podmíněnosti, na jehož základě se na zemědělce a další příjemce přímých plateb podle kapitoly II nebo příjemce ročních plateb podle článků 70, 71 a 72 vztahují správní sankce, pokud nedodržují povinné </w:t>
            </w:r>
            <w:r w:rsidRPr="00B370F9">
              <w:lastRenderedPageBreak/>
              <w:t>požadavky na hospodaření podle právních předpisů Unie a standardy DZES stanovené ve strategických plánech SZP, jež jsou uvedeny v příloze III, ve vztahu k těmto konkrétním oblastem:</w:t>
            </w:r>
          </w:p>
        </w:tc>
      </w:tr>
    </w:tbl>
    <w:p w14:paraId="16663293" w14:textId="77777777" w:rsidR="002F322A" w:rsidRPr="00B370F9" w:rsidRDefault="002F322A" w:rsidP="002F322A"/>
    <w:p w14:paraId="69AEE0D4" w14:textId="77777777" w:rsidR="002F322A" w:rsidRPr="00B370F9" w:rsidRDefault="002F322A" w:rsidP="002F322A">
      <w:pPr>
        <w:pStyle w:val="AmNumberTabs"/>
      </w:pPr>
      <w:r w:rsidRPr="00B370F9">
        <w:t>Pozměňovací návrh</w:t>
      </w:r>
      <w:r w:rsidRPr="00B370F9">
        <w:tab/>
      </w:r>
      <w:r w:rsidRPr="00B370F9">
        <w:tab/>
        <w:t>23</w:t>
      </w:r>
    </w:p>
    <w:p w14:paraId="74F42464" w14:textId="77777777" w:rsidR="002F322A" w:rsidRPr="00B370F9" w:rsidRDefault="002F322A" w:rsidP="002F322A"/>
    <w:p w14:paraId="55250870" w14:textId="77777777" w:rsidR="002F322A" w:rsidRPr="00B370F9" w:rsidRDefault="002F322A" w:rsidP="002F322A">
      <w:pPr>
        <w:pStyle w:val="NormalBold"/>
        <w:keepNext/>
      </w:pPr>
      <w:r w:rsidRPr="00B370F9">
        <w:t>Návrh nařízení</w:t>
      </w:r>
    </w:p>
    <w:p w14:paraId="08C19120" w14:textId="77777777" w:rsidR="002F322A" w:rsidRPr="00B370F9" w:rsidRDefault="002F322A" w:rsidP="002F322A">
      <w:pPr>
        <w:pStyle w:val="NormalBold"/>
      </w:pPr>
      <w:r w:rsidRPr="00B370F9">
        <w:t>Čl. 1 – odst. 1 – bod 5</w:t>
      </w:r>
    </w:p>
    <w:p w14:paraId="04E92357" w14:textId="77777777" w:rsidR="002F322A" w:rsidRPr="00B370F9" w:rsidRDefault="002F322A" w:rsidP="002F322A">
      <w:pPr>
        <w:keepNext/>
      </w:pPr>
      <w:r w:rsidRPr="00B370F9">
        <w:t>Nařízení (EU) 2021/2115</w:t>
      </w:r>
    </w:p>
    <w:p w14:paraId="7EFD623F" w14:textId="77777777" w:rsidR="002F322A" w:rsidRPr="00B370F9" w:rsidRDefault="002F322A" w:rsidP="002F322A">
      <w:r w:rsidRPr="00B370F9">
        <w:t>Čl. 13 – odst. 1 – pododstavec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8BCC063" w14:textId="77777777" w:rsidTr="004E267C">
        <w:trPr>
          <w:jc w:val="center"/>
        </w:trPr>
        <w:tc>
          <w:tcPr>
            <w:tcW w:w="9752" w:type="dxa"/>
            <w:gridSpan w:val="2"/>
          </w:tcPr>
          <w:p w14:paraId="59AEFA14" w14:textId="77777777" w:rsidR="002F322A" w:rsidRPr="00B370F9" w:rsidRDefault="002F322A" w:rsidP="004E267C">
            <w:pPr>
              <w:keepNext/>
            </w:pPr>
          </w:p>
        </w:tc>
      </w:tr>
      <w:tr w:rsidR="002F322A" w:rsidRPr="00B370F9" w14:paraId="7B73A4C9" w14:textId="77777777" w:rsidTr="004E267C">
        <w:trPr>
          <w:jc w:val="center"/>
        </w:trPr>
        <w:tc>
          <w:tcPr>
            <w:tcW w:w="4876" w:type="dxa"/>
            <w:hideMark/>
          </w:tcPr>
          <w:p w14:paraId="6C2D57C0"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228C4D06"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89E29F3" w14:textId="77777777" w:rsidTr="004E267C">
        <w:trPr>
          <w:jc w:val="center"/>
        </w:trPr>
        <w:tc>
          <w:tcPr>
            <w:tcW w:w="4876" w:type="dxa"/>
            <w:hideMark/>
          </w:tcPr>
          <w:p w14:paraId="1E85A969" w14:textId="77777777" w:rsidR="002F322A" w:rsidRPr="00B370F9" w:rsidRDefault="002F322A" w:rsidP="004E267C">
            <w:pPr>
              <w:pStyle w:val="Normal6"/>
              <w:rPr>
                <w:lang w:val="cs-CZ"/>
              </w:rPr>
            </w:pPr>
            <w:r w:rsidRPr="00B370F9">
              <w:rPr>
                <w:lang w:val="cs-CZ"/>
              </w:rPr>
              <w:t xml:space="preserve">„Má se za to, že zemědělci, jejichž celý podnik je </w:t>
            </w:r>
            <w:r w:rsidRPr="00B370F9">
              <w:rPr>
                <w:b/>
                <w:i/>
                <w:lang w:val="cs-CZ"/>
              </w:rPr>
              <w:t>certifikován v souladu s nařízením</w:t>
            </w:r>
            <w:r w:rsidRPr="00B370F9">
              <w:rPr>
                <w:lang w:val="cs-CZ"/>
              </w:rPr>
              <w:t xml:space="preserve"> Evropského parlamentu a Rady (EU) 2018/848*, splňují standardy DZES 1, 3, 4, 5, 6 a 7 uvedené v příloze III tohoto nařízení.</w:t>
            </w:r>
          </w:p>
        </w:tc>
        <w:tc>
          <w:tcPr>
            <w:tcW w:w="4876" w:type="dxa"/>
            <w:hideMark/>
          </w:tcPr>
          <w:p w14:paraId="08C0D453" w14:textId="77777777" w:rsidR="002F322A" w:rsidRPr="00B370F9" w:rsidRDefault="002F322A" w:rsidP="004E267C">
            <w:pPr>
              <w:pStyle w:val="Normal6"/>
              <w:rPr>
                <w:szCs w:val="24"/>
                <w:lang w:val="cs-CZ"/>
              </w:rPr>
            </w:pPr>
            <w:r w:rsidRPr="00B370F9">
              <w:rPr>
                <w:lang w:val="cs-CZ"/>
              </w:rPr>
              <w:t xml:space="preserve">„Má se za to, že zemědělci, jejichž celý podnik </w:t>
            </w:r>
            <w:r w:rsidRPr="00B370F9">
              <w:rPr>
                <w:b/>
                <w:i/>
                <w:lang w:val="cs-CZ"/>
              </w:rPr>
              <w:t xml:space="preserve">nebo jeho část </w:t>
            </w:r>
            <w:r w:rsidRPr="00B370F9">
              <w:rPr>
                <w:lang w:val="cs-CZ"/>
              </w:rPr>
              <w:t xml:space="preserve">je </w:t>
            </w:r>
            <w:r w:rsidRPr="00B370F9">
              <w:rPr>
                <w:b/>
                <w:i/>
                <w:lang w:val="cs-CZ"/>
              </w:rPr>
              <w:t>certifikována nebo přechází na ekologickou produkci ve smyslu nařízení</w:t>
            </w:r>
            <w:r w:rsidRPr="00B370F9">
              <w:rPr>
                <w:lang w:val="cs-CZ"/>
              </w:rPr>
              <w:t xml:space="preserve"> Evropského parlamentu a Rady (EU) 2018/848*, splňují standardy DZES 1, 3, 4, 5, 6 a 7 uvedené v příloze III tohoto nařízení</w:t>
            </w:r>
            <w:r w:rsidRPr="00B370F9">
              <w:rPr>
                <w:b/>
                <w:i/>
                <w:lang w:val="cs-CZ"/>
              </w:rPr>
              <w:t xml:space="preserve"> pro tu část podniku, která je certifikována nebo přechází na ekologickou produkci</w:t>
            </w:r>
            <w:r w:rsidRPr="00B370F9">
              <w:rPr>
                <w:lang w:val="cs-CZ"/>
              </w:rPr>
              <w:t>.</w:t>
            </w:r>
          </w:p>
        </w:tc>
      </w:tr>
      <w:tr w:rsidR="002F322A" w:rsidRPr="00B370F9" w14:paraId="0C2A8009" w14:textId="77777777" w:rsidTr="004E267C">
        <w:trPr>
          <w:jc w:val="center"/>
        </w:trPr>
        <w:tc>
          <w:tcPr>
            <w:tcW w:w="4876" w:type="dxa"/>
          </w:tcPr>
          <w:p w14:paraId="16BC3927" w14:textId="77777777" w:rsidR="002F322A" w:rsidRPr="00B370F9" w:rsidRDefault="002F322A" w:rsidP="004E267C">
            <w:pPr>
              <w:pStyle w:val="Normal6"/>
              <w:rPr>
                <w:lang w:val="cs-CZ"/>
              </w:rPr>
            </w:pPr>
          </w:p>
        </w:tc>
        <w:tc>
          <w:tcPr>
            <w:tcW w:w="4876" w:type="dxa"/>
            <w:hideMark/>
          </w:tcPr>
          <w:p w14:paraId="4DE959E5" w14:textId="77777777" w:rsidR="002F322A" w:rsidRPr="00B370F9" w:rsidRDefault="002F322A" w:rsidP="004E267C">
            <w:pPr>
              <w:pStyle w:val="Normal6"/>
              <w:rPr>
                <w:szCs w:val="24"/>
                <w:lang w:val="cs-CZ"/>
              </w:rPr>
            </w:pPr>
            <w:r w:rsidRPr="00B370F9">
              <w:rPr>
                <w:b/>
                <w:i/>
                <w:lang w:val="cs-CZ"/>
              </w:rPr>
              <w:t xml:space="preserve">Má se za to, že zemědělci, jejichž podnik se nachází v lokalitách označených jako zvláštní oblasti ochrany nebo zvláště chráněné oblasti podle směrnice Rady 92/43/EHS a směrnice Evropského parlamentu a Rady 2009/147/ES, splňují standardy DZES 1 až 7 uvedené v příloze III tohoto nařízení pro tu část svého podniku, která se nachází v těchto lokalitách. </w:t>
            </w:r>
          </w:p>
        </w:tc>
      </w:tr>
      <w:tr w:rsidR="002F322A" w:rsidRPr="00B370F9" w14:paraId="2D9FFBC2" w14:textId="77777777" w:rsidTr="004E267C">
        <w:trPr>
          <w:jc w:val="center"/>
        </w:trPr>
        <w:tc>
          <w:tcPr>
            <w:tcW w:w="4876" w:type="dxa"/>
          </w:tcPr>
          <w:p w14:paraId="557E8494" w14:textId="77777777" w:rsidR="002F322A" w:rsidRPr="00B370F9" w:rsidRDefault="002F322A" w:rsidP="004E267C">
            <w:pPr>
              <w:pStyle w:val="Normal6"/>
              <w:rPr>
                <w:lang w:val="cs-CZ"/>
              </w:rPr>
            </w:pPr>
          </w:p>
        </w:tc>
        <w:tc>
          <w:tcPr>
            <w:tcW w:w="4876" w:type="dxa"/>
            <w:hideMark/>
          </w:tcPr>
          <w:p w14:paraId="71B0FB27" w14:textId="77777777" w:rsidR="002F322A" w:rsidRPr="00B370F9" w:rsidRDefault="002F322A" w:rsidP="004E267C">
            <w:pPr>
              <w:pStyle w:val="Normal6"/>
              <w:rPr>
                <w:szCs w:val="24"/>
                <w:lang w:val="cs-CZ"/>
              </w:rPr>
            </w:pPr>
            <w:r w:rsidRPr="00B370F9">
              <w:rPr>
                <w:b/>
                <w:i/>
                <w:lang w:val="cs-CZ"/>
              </w:rPr>
              <w:t>Členské státy, které mají ve svém vnitrostátním právu stanoveny další standardy DZES, se mohou rozhodnout rozšířit výše uvedený seznam o dodržování svých specifických standardů DZES.\ Tato rozhodnutí musí být oznámena Komisi.</w:t>
            </w:r>
          </w:p>
        </w:tc>
      </w:tr>
    </w:tbl>
    <w:p w14:paraId="6D8A0D3A" w14:textId="77777777" w:rsidR="002F322A" w:rsidRPr="00B370F9" w:rsidRDefault="002F322A" w:rsidP="002F322A"/>
    <w:p w14:paraId="642A5C69" w14:textId="77777777" w:rsidR="002F322A" w:rsidRPr="00B370F9" w:rsidRDefault="002F322A" w:rsidP="002F322A">
      <w:pPr>
        <w:pStyle w:val="AmNumberTabs"/>
      </w:pPr>
      <w:r w:rsidRPr="00B370F9">
        <w:t>Pozměňovací návrh</w:t>
      </w:r>
      <w:r w:rsidRPr="00B370F9">
        <w:tab/>
      </w:r>
      <w:r w:rsidRPr="00B370F9">
        <w:tab/>
        <w:t>24</w:t>
      </w:r>
    </w:p>
    <w:p w14:paraId="4828092D" w14:textId="77777777" w:rsidR="002F322A" w:rsidRPr="00B370F9" w:rsidRDefault="002F322A" w:rsidP="002F322A">
      <w:pPr>
        <w:pStyle w:val="NormalBold12b"/>
      </w:pPr>
      <w:r w:rsidRPr="00B370F9">
        <w:t>Návrh nařízení</w:t>
      </w:r>
    </w:p>
    <w:p w14:paraId="42F4E5CE" w14:textId="77777777" w:rsidR="002F322A" w:rsidRPr="00B370F9" w:rsidRDefault="002F322A" w:rsidP="002F322A">
      <w:pPr>
        <w:pStyle w:val="NormalBold"/>
      </w:pPr>
      <w:r w:rsidRPr="00B370F9">
        <w:t>Čl. 1 – odst. 1 – bod 5</w:t>
      </w:r>
    </w:p>
    <w:p w14:paraId="4820DD3D" w14:textId="77777777" w:rsidR="002F322A" w:rsidRPr="00B370F9" w:rsidRDefault="002F322A" w:rsidP="002F322A">
      <w:r w:rsidRPr="00B370F9">
        <w:t>Nařízení (EU) 2021/2115</w:t>
      </w:r>
    </w:p>
    <w:p w14:paraId="2FD438FD" w14:textId="765AE06C" w:rsidR="002F322A" w:rsidRPr="00B370F9" w:rsidRDefault="002F322A" w:rsidP="002F322A">
      <w:r w:rsidRPr="00B370F9">
        <w:lastRenderedPageBreak/>
        <w:t xml:space="preserve">Čl. 13 – </w:t>
      </w:r>
      <w:r w:rsidR="00DF24E4">
        <w:t xml:space="preserve">odstavec 1 </w:t>
      </w:r>
      <w:r w:rsidR="00DF24E4" w:rsidRPr="00DF24E4">
        <w:t xml:space="preserve">– </w:t>
      </w:r>
      <w:r w:rsidRPr="00B370F9">
        <w:t>pododstavec 4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077BF253" w14:textId="77777777" w:rsidTr="004E267C">
        <w:trPr>
          <w:trHeight w:hRule="exact" w:val="240"/>
          <w:jc w:val="center"/>
        </w:trPr>
        <w:tc>
          <w:tcPr>
            <w:tcW w:w="9752" w:type="dxa"/>
            <w:gridSpan w:val="2"/>
            <w:tcBorders>
              <w:top w:val="nil"/>
              <w:left w:val="nil"/>
              <w:bottom w:val="nil"/>
              <w:right w:val="nil"/>
            </w:tcBorders>
          </w:tcPr>
          <w:p w14:paraId="7B9B14DA" w14:textId="77777777" w:rsidR="002F322A" w:rsidRPr="00B370F9" w:rsidRDefault="002F322A" w:rsidP="004E267C"/>
        </w:tc>
      </w:tr>
      <w:tr w:rsidR="002F322A" w:rsidRPr="00B370F9" w14:paraId="44DFA448" w14:textId="77777777" w:rsidTr="004E267C">
        <w:trPr>
          <w:trHeight w:val="240"/>
          <w:jc w:val="center"/>
        </w:trPr>
        <w:tc>
          <w:tcPr>
            <w:tcW w:w="4876" w:type="dxa"/>
            <w:tcBorders>
              <w:top w:val="nil"/>
              <w:left w:val="nil"/>
              <w:bottom w:val="nil"/>
              <w:right w:val="nil"/>
            </w:tcBorders>
          </w:tcPr>
          <w:p w14:paraId="390C08D5"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1DBBB370" w14:textId="77777777" w:rsidR="002F322A" w:rsidRPr="00B370F9" w:rsidRDefault="002F322A" w:rsidP="004E267C">
            <w:pPr>
              <w:pStyle w:val="AmColumnHeading"/>
            </w:pPr>
            <w:r w:rsidRPr="00B370F9">
              <w:t>Pozměňovací návrh</w:t>
            </w:r>
          </w:p>
        </w:tc>
      </w:tr>
      <w:tr w:rsidR="002F322A" w:rsidRPr="00B370F9" w14:paraId="1264150C" w14:textId="77777777" w:rsidTr="004E267C">
        <w:trPr>
          <w:jc w:val="center"/>
        </w:trPr>
        <w:tc>
          <w:tcPr>
            <w:tcW w:w="4876" w:type="dxa"/>
            <w:tcBorders>
              <w:top w:val="nil"/>
              <w:left w:val="nil"/>
              <w:bottom w:val="nil"/>
              <w:right w:val="nil"/>
            </w:tcBorders>
          </w:tcPr>
          <w:p w14:paraId="52AE3AC4" w14:textId="77777777" w:rsidR="002F322A" w:rsidRPr="00B370F9" w:rsidRDefault="002F322A" w:rsidP="004E267C">
            <w:pPr>
              <w:pStyle w:val="Normal6a"/>
            </w:pPr>
          </w:p>
        </w:tc>
        <w:tc>
          <w:tcPr>
            <w:tcW w:w="4876" w:type="dxa"/>
            <w:tcBorders>
              <w:top w:val="nil"/>
              <w:left w:val="nil"/>
              <w:bottom w:val="nil"/>
              <w:right w:val="nil"/>
            </w:tcBorders>
          </w:tcPr>
          <w:p w14:paraId="01115E87" w14:textId="77777777" w:rsidR="002F322A" w:rsidRPr="00B370F9" w:rsidRDefault="002F322A" w:rsidP="004E267C">
            <w:pPr>
              <w:pStyle w:val="Normal6a"/>
            </w:pPr>
            <w:r w:rsidRPr="00B370F9">
              <w:rPr>
                <w:b/>
                <w:i/>
              </w:rPr>
              <w:t xml:space="preserve">Zemědělci, jejichž celý podnik má méně než 50 hektarů, se považují za zemědělce, kteří dodržují pravidlo tří plodin podle standardu DZES 7 uvedeného v příloze III nařízení (EU) 2018/848. Pravidlo dvou plodin se zcela </w:t>
            </w:r>
            <w:proofErr w:type="gramStart"/>
            <w:r w:rsidRPr="00B370F9">
              <w:rPr>
                <w:b/>
                <w:i/>
              </w:rPr>
              <w:t>zruší</w:t>
            </w:r>
            <w:proofErr w:type="gramEnd"/>
            <w:r w:rsidRPr="00B370F9">
              <w:rPr>
                <w:b/>
                <w:i/>
              </w:rPr>
              <w:t>.</w:t>
            </w:r>
          </w:p>
        </w:tc>
      </w:tr>
    </w:tbl>
    <w:p w14:paraId="135E7A60" w14:textId="77777777" w:rsidR="009A07FE" w:rsidRDefault="009A07FE" w:rsidP="002F322A"/>
    <w:p w14:paraId="39299570" w14:textId="77777777" w:rsidR="009A07FE" w:rsidRPr="00B370F9" w:rsidRDefault="009A07FE" w:rsidP="009A07FE">
      <w:pPr>
        <w:pStyle w:val="AmNumberTabs"/>
      </w:pPr>
      <w:r w:rsidRPr="00B370F9">
        <w:t>Pozměňovací návrh</w:t>
      </w:r>
      <w:r w:rsidRPr="00B370F9">
        <w:tab/>
      </w:r>
      <w:r w:rsidRPr="00B370F9">
        <w:tab/>
      </w:r>
      <w:r>
        <w:t>89</w:t>
      </w:r>
    </w:p>
    <w:p w14:paraId="0B56B90A" w14:textId="77777777" w:rsidR="009A07FE" w:rsidRDefault="009A07FE" w:rsidP="009A07FE"/>
    <w:p w14:paraId="190575D3" w14:textId="77777777" w:rsidR="009A07FE" w:rsidRPr="00994804" w:rsidRDefault="009A07FE" w:rsidP="009A07FE">
      <w:pPr>
        <w:keepNext/>
        <w:rPr>
          <w:b/>
        </w:rPr>
      </w:pPr>
      <w:r w:rsidRPr="00994804">
        <w:rPr>
          <w:b/>
        </w:rPr>
        <w:t>Návrh nařízení</w:t>
      </w:r>
    </w:p>
    <w:p w14:paraId="0185D42E" w14:textId="77777777" w:rsidR="009A07FE" w:rsidRPr="00994804" w:rsidRDefault="009A07FE" w:rsidP="009A07FE">
      <w:pPr>
        <w:rPr>
          <w:b/>
        </w:rPr>
      </w:pPr>
      <w:r w:rsidRPr="00994804">
        <w:rPr>
          <w:b/>
        </w:rPr>
        <w:t>Čl. 1 – odstavec 1 – bod 6</w:t>
      </w:r>
    </w:p>
    <w:p w14:paraId="0629A8DA" w14:textId="77777777" w:rsidR="009A07FE" w:rsidRPr="0026310F" w:rsidRDefault="009A07FE" w:rsidP="009A07FE">
      <w:pPr>
        <w:keepNext/>
      </w:pPr>
      <w:r w:rsidRPr="0026310F">
        <w:t>Nařízení (EU) 2021/2115</w:t>
      </w:r>
    </w:p>
    <w:p w14:paraId="073F7942" w14:textId="77777777" w:rsidR="009A07FE" w:rsidRPr="0026310F" w:rsidRDefault="009A07FE" w:rsidP="009A07FE">
      <w:r w:rsidRPr="0026310F">
        <w:t>Čl</w:t>
      </w:r>
      <w:r>
        <w:t>.</w:t>
      </w:r>
      <w:r w:rsidRPr="0026310F">
        <w:t xml:space="preserve"> 14 – 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07FE" w:rsidRPr="0026310F" w14:paraId="21ACC8F8" w14:textId="77777777" w:rsidTr="00C46D9C">
        <w:trPr>
          <w:jc w:val="center"/>
        </w:trPr>
        <w:tc>
          <w:tcPr>
            <w:tcW w:w="9752" w:type="dxa"/>
            <w:gridSpan w:val="2"/>
          </w:tcPr>
          <w:p w14:paraId="291B9195" w14:textId="77777777" w:rsidR="009A07FE" w:rsidRPr="0026310F" w:rsidRDefault="009A07FE" w:rsidP="00C46D9C">
            <w:pPr>
              <w:keepNext/>
            </w:pPr>
          </w:p>
        </w:tc>
      </w:tr>
      <w:tr w:rsidR="009A07FE" w:rsidRPr="0026310F" w14:paraId="073A985B" w14:textId="77777777" w:rsidTr="00C46D9C">
        <w:trPr>
          <w:jc w:val="center"/>
        </w:trPr>
        <w:tc>
          <w:tcPr>
            <w:tcW w:w="4876" w:type="dxa"/>
            <w:hideMark/>
          </w:tcPr>
          <w:p w14:paraId="7CA694DA" w14:textId="77777777" w:rsidR="009A07FE" w:rsidRPr="0026310F" w:rsidRDefault="009A07FE" w:rsidP="00C46D9C">
            <w:pPr>
              <w:keepNext/>
              <w:spacing w:after="240"/>
              <w:jc w:val="center"/>
              <w:rPr>
                <w:i/>
                <w:szCs w:val="24"/>
                <w:lang w:val="en-GB"/>
              </w:rPr>
            </w:pPr>
            <w:proofErr w:type="spellStart"/>
            <w:r w:rsidRPr="0026310F">
              <w:rPr>
                <w:i/>
                <w:color w:val="000000"/>
                <w:szCs w:val="24"/>
                <w:lang w:val="fr-FR"/>
              </w:rPr>
              <w:t>Znění</w:t>
            </w:r>
            <w:proofErr w:type="spellEnd"/>
            <w:r w:rsidRPr="0026310F">
              <w:rPr>
                <w:i/>
                <w:color w:val="000000"/>
                <w:szCs w:val="24"/>
                <w:lang w:val="fr-FR"/>
              </w:rPr>
              <w:t xml:space="preserve"> </w:t>
            </w:r>
            <w:proofErr w:type="spellStart"/>
            <w:r w:rsidRPr="0026310F">
              <w:rPr>
                <w:i/>
                <w:color w:val="000000"/>
                <w:szCs w:val="24"/>
                <w:lang w:val="fr-FR"/>
              </w:rPr>
              <w:t>navržené</w:t>
            </w:r>
            <w:proofErr w:type="spellEnd"/>
            <w:r w:rsidRPr="0026310F">
              <w:rPr>
                <w:i/>
                <w:color w:val="000000"/>
                <w:szCs w:val="24"/>
                <w:lang w:val="fr-FR"/>
              </w:rPr>
              <w:t xml:space="preserve"> </w:t>
            </w:r>
            <w:proofErr w:type="spellStart"/>
            <w:r w:rsidRPr="0026310F">
              <w:rPr>
                <w:i/>
                <w:color w:val="000000"/>
                <w:szCs w:val="24"/>
                <w:lang w:val="fr-FR"/>
              </w:rPr>
              <w:t>Komisí</w:t>
            </w:r>
            <w:proofErr w:type="spellEnd"/>
          </w:p>
        </w:tc>
        <w:tc>
          <w:tcPr>
            <w:tcW w:w="4876" w:type="dxa"/>
            <w:hideMark/>
          </w:tcPr>
          <w:p w14:paraId="1DA96955" w14:textId="77777777" w:rsidR="009A07FE" w:rsidRPr="0026310F" w:rsidRDefault="009A07FE" w:rsidP="00C46D9C">
            <w:pPr>
              <w:keepNext/>
              <w:spacing w:after="240"/>
              <w:jc w:val="center"/>
              <w:rPr>
                <w:i/>
                <w:lang w:val="en-GB"/>
              </w:rPr>
            </w:pPr>
            <w:r w:rsidRPr="0026310F">
              <w:rPr>
                <w:i/>
                <w:lang w:val="en-GB"/>
              </w:rPr>
              <w:t>Amendment</w:t>
            </w:r>
          </w:p>
        </w:tc>
      </w:tr>
      <w:tr w:rsidR="009A07FE" w:rsidRPr="0026310F" w14:paraId="20EEC691" w14:textId="77777777" w:rsidTr="00C46D9C">
        <w:trPr>
          <w:jc w:val="center"/>
        </w:trPr>
        <w:tc>
          <w:tcPr>
            <w:tcW w:w="4876" w:type="dxa"/>
            <w:hideMark/>
          </w:tcPr>
          <w:p w14:paraId="6DF3908E" w14:textId="77777777" w:rsidR="009A07FE" w:rsidRPr="0026310F" w:rsidRDefault="009A07FE" w:rsidP="00C46D9C">
            <w:pPr>
              <w:spacing w:after="120"/>
              <w:rPr>
                <w:b/>
                <w:bCs/>
                <w:i/>
                <w:iCs/>
                <w:lang w:val="pl-PL"/>
              </w:rPr>
            </w:pPr>
            <w:r w:rsidRPr="0026310F">
              <w:rPr>
                <w:b/>
                <w:bCs/>
                <w:i/>
                <w:iCs/>
                <w:lang w:val="pl-PL"/>
              </w:rPr>
              <w:t>(6)</w:t>
            </w:r>
            <w:r w:rsidRPr="0026310F">
              <w:rPr>
                <w:b/>
                <w:bCs/>
                <w:i/>
                <w:iCs/>
                <w:lang w:val="pl-PL"/>
              </w:rPr>
              <w:tab/>
              <w:t xml:space="preserve">V </w:t>
            </w:r>
            <w:proofErr w:type="spellStart"/>
            <w:r w:rsidRPr="0026310F">
              <w:rPr>
                <w:b/>
                <w:bCs/>
                <w:i/>
                <w:iCs/>
                <w:lang w:val="pl-PL"/>
              </w:rPr>
              <w:t>článku</w:t>
            </w:r>
            <w:proofErr w:type="spellEnd"/>
            <w:r w:rsidRPr="0026310F">
              <w:rPr>
                <w:b/>
                <w:bCs/>
                <w:i/>
                <w:iCs/>
                <w:lang w:val="pl-PL"/>
              </w:rPr>
              <w:t xml:space="preserve"> 14 </w:t>
            </w:r>
            <w:proofErr w:type="spellStart"/>
            <w:r w:rsidRPr="0026310F">
              <w:rPr>
                <w:b/>
                <w:bCs/>
                <w:i/>
                <w:iCs/>
                <w:lang w:val="pl-PL"/>
              </w:rPr>
              <w:t>se</w:t>
            </w:r>
            <w:proofErr w:type="spellEnd"/>
            <w:r w:rsidRPr="0026310F">
              <w:rPr>
                <w:b/>
                <w:bCs/>
                <w:i/>
                <w:iCs/>
                <w:lang w:val="pl-PL"/>
              </w:rPr>
              <w:t xml:space="preserve"> </w:t>
            </w:r>
            <w:proofErr w:type="spellStart"/>
            <w:r w:rsidRPr="0026310F">
              <w:rPr>
                <w:b/>
                <w:bCs/>
                <w:i/>
                <w:iCs/>
                <w:lang w:val="pl-PL"/>
              </w:rPr>
              <w:t>odstavec</w:t>
            </w:r>
            <w:proofErr w:type="spellEnd"/>
            <w:r w:rsidRPr="0026310F">
              <w:rPr>
                <w:b/>
                <w:bCs/>
                <w:i/>
                <w:iCs/>
                <w:lang w:val="pl-PL"/>
              </w:rPr>
              <w:t xml:space="preserve"> 1 </w:t>
            </w:r>
            <w:proofErr w:type="spellStart"/>
            <w:r w:rsidRPr="0026310F">
              <w:rPr>
                <w:b/>
                <w:bCs/>
                <w:i/>
                <w:iCs/>
                <w:lang w:val="pl-PL"/>
              </w:rPr>
              <w:t>nahrazuje</w:t>
            </w:r>
            <w:proofErr w:type="spellEnd"/>
            <w:r w:rsidRPr="0026310F">
              <w:rPr>
                <w:b/>
                <w:bCs/>
                <w:i/>
                <w:iCs/>
                <w:lang w:val="pl-PL"/>
              </w:rPr>
              <w:t xml:space="preserve"> </w:t>
            </w:r>
            <w:proofErr w:type="spellStart"/>
            <w:r w:rsidRPr="0026310F">
              <w:rPr>
                <w:b/>
                <w:bCs/>
                <w:i/>
                <w:iCs/>
                <w:lang w:val="pl-PL"/>
              </w:rPr>
              <w:t>tímto</w:t>
            </w:r>
            <w:proofErr w:type="spellEnd"/>
            <w:r w:rsidRPr="0026310F">
              <w:rPr>
                <w:b/>
                <w:bCs/>
                <w:i/>
                <w:iCs/>
                <w:lang w:val="pl-PL"/>
              </w:rPr>
              <w:t xml:space="preserve">: </w:t>
            </w:r>
          </w:p>
        </w:tc>
        <w:tc>
          <w:tcPr>
            <w:tcW w:w="4876" w:type="dxa"/>
            <w:hideMark/>
          </w:tcPr>
          <w:p w14:paraId="33FD8BF3" w14:textId="77777777" w:rsidR="009A07FE" w:rsidRPr="0026310F" w:rsidRDefault="009A07FE" w:rsidP="00C46D9C">
            <w:pPr>
              <w:spacing w:after="120"/>
              <w:rPr>
                <w:szCs w:val="24"/>
                <w:lang w:val="en-GB"/>
              </w:rPr>
            </w:pPr>
            <w:proofErr w:type="spellStart"/>
            <w:r w:rsidRPr="0026310F">
              <w:rPr>
                <w:b/>
                <w:i/>
                <w:lang w:val="en-GB"/>
              </w:rPr>
              <w:t>vypouští</w:t>
            </w:r>
            <w:proofErr w:type="spellEnd"/>
            <w:r w:rsidRPr="0026310F">
              <w:rPr>
                <w:b/>
                <w:i/>
                <w:lang w:val="en-GB"/>
              </w:rPr>
              <w:t xml:space="preserve"> se</w:t>
            </w:r>
          </w:p>
        </w:tc>
      </w:tr>
      <w:tr w:rsidR="009A07FE" w:rsidRPr="0026310F" w14:paraId="54B6E484" w14:textId="77777777" w:rsidTr="00C46D9C">
        <w:trPr>
          <w:jc w:val="center"/>
        </w:trPr>
        <w:tc>
          <w:tcPr>
            <w:tcW w:w="4876" w:type="dxa"/>
          </w:tcPr>
          <w:p w14:paraId="034461A0" w14:textId="77777777" w:rsidR="009A07FE" w:rsidRPr="0026310F" w:rsidRDefault="009A07FE" w:rsidP="00C46D9C">
            <w:pPr>
              <w:spacing w:after="120"/>
              <w:rPr>
                <w:b/>
                <w:bCs/>
                <w:i/>
                <w:iCs/>
              </w:rPr>
            </w:pPr>
            <w:r w:rsidRPr="0026310F">
              <w:rPr>
                <w:b/>
                <w:bCs/>
                <w:i/>
                <w:iCs/>
                <w:noProof/>
              </w:rPr>
              <w:t>„1. Členské státy uvedou ve svých strategických plánech SZP, že se na zemědělce a další příjemce přímých plateb podle kapitoly II, s výjimkou plateb podle článku 41a, nebo ročních plateb podle článků 70, 71 a 72 mají nejpozději od 1. ledna 2025 vztahovat správní sankce, pokud nedodržují požadavky týkající se platných pracovních a zaměstnaneckých podmínek nebo povinnosti zaměstnavatele vyplývající z právních aktů uvedených v příloze IV.“;</w:t>
            </w:r>
          </w:p>
        </w:tc>
        <w:tc>
          <w:tcPr>
            <w:tcW w:w="4876" w:type="dxa"/>
          </w:tcPr>
          <w:p w14:paraId="7161EC65" w14:textId="77777777" w:rsidR="009A07FE" w:rsidRPr="0026310F" w:rsidRDefault="009A07FE" w:rsidP="00C46D9C">
            <w:pPr>
              <w:spacing w:after="120"/>
              <w:rPr>
                <w:b/>
                <w:i/>
              </w:rPr>
            </w:pPr>
          </w:p>
        </w:tc>
      </w:tr>
    </w:tbl>
    <w:p w14:paraId="579F492D" w14:textId="77777777" w:rsidR="009A07FE" w:rsidRPr="00B370F9" w:rsidRDefault="009A07FE" w:rsidP="002F322A"/>
    <w:p w14:paraId="15B6CB0A" w14:textId="77777777" w:rsidR="002F322A" w:rsidRPr="00B370F9" w:rsidRDefault="002F322A" w:rsidP="002F322A">
      <w:pPr>
        <w:pStyle w:val="AmNumberTabs"/>
      </w:pPr>
      <w:r w:rsidRPr="00B370F9">
        <w:t>Pozměňovací návrh</w:t>
      </w:r>
      <w:r w:rsidRPr="00B370F9">
        <w:tab/>
      </w:r>
      <w:r w:rsidRPr="00B370F9">
        <w:tab/>
        <w:t>25</w:t>
      </w:r>
    </w:p>
    <w:p w14:paraId="2097F7C5" w14:textId="77777777" w:rsidR="002F322A" w:rsidRPr="00B370F9" w:rsidRDefault="002F322A" w:rsidP="002F322A">
      <w:pPr>
        <w:pStyle w:val="NormalBold12b"/>
      </w:pPr>
      <w:r w:rsidRPr="00B370F9">
        <w:t>Návrh nařízení</w:t>
      </w:r>
    </w:p>
    <w:p w14:paraId="0108F415" w14:textId="77777777" w:rsidR="002F322A" w:rsidRPr="00B370F9" w:rsidRDefault="002F322A" w:rsidP="002F322A">
      <w:pPr>
        <w:pStyle w:val="NormalBold"/>
      </w:pPr>
      <w:r w:rsidRPr="00B370F9">
        <w:t>Čl. 1 – odst. 1 – bod 6 a (nový)</w:t>
      </w:r>
    </w:p>
    <w:p w14:paraId="4F888B9A" w14:textId="77777777" w:rsidR="002F322A" w:rsidRPr="00B370F9" w:rsidRDefault="002F322A" w:rsidP="002F322A">
      <w:r w:rsidRPr="00B370F9">
        <w:t>Nařízení (EU) 2021/2115</w:t>
      </w:r>
    </w:p>
    <w:p w14:paraId="44607D75" w14:textId="77777777" w:rsidR="002F322A" w:rsidRPr="00B370F9" w:rsidRDefault="002F322A" w:rsidP="002F322A">
      <w:r w:rsidRPr="00B370F9">
        <w:t>Čl. 14 – odst. 4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26BDA083" w14:textId="77777777" w:rsidTr="004E267C">
        <w:trPr>
          <w:trHeight w:hRule="exact" w:val="240"/>
          <w:jc w:val="center"/>
        </w:trPr>
        <w:tc>
          <w:tcPr>
            <w:tcW w:w="9752" w:type="dxa"/>
            <w:gridSpan w:val="2"/>
            <w:tcBorders>
              <w:top w:val="nil"/>
              <w:left w:val="nil"/>
              <w:bottom w:val="nil"/>
              <w:right w:val="nil"/>
            </w:tcBorders>
          </w:tcPr>
          <w:p w14:paraId="44B9CB6B" w14:textId="77777777" w:rsidR="002F322A" w:rsidRPr="00B370F9" w:rsidRDefault="002F322A" w:rsidP="004E267C"/>
        </w:tc>
      </w:tr>
      <w:tr w:rsidR="002F322A" w:rsidRPr="00B370F9" w14:paraId="5A7490E9" w14:textId="77777777" w:rsidTr="004E267C">
        <w:trPr>
          <w:trHeight w:val="240"/>
          <w:jc w:val="center"/>
        </w:trPr>
        <w:tc>
          <w:tcPr>
            <w:tcW w:w="4876" w:type="dxa"/>
            <w:tcBorders>
              <w:top w:val="nil"/>
              <w:left w:val="nil"/>
              <w:bottom w:val="nil"/>
              <w:right w:val="nil"/>
            </w:tcBorders>
          </w:tcPr>
          <w:p w14:paraId="53C396DB"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117F4486" w14:textId="77777777" w:rsidR="002F322A" w:rsidRPr="00B370F9" w:rsidRDefault="002F322A" w:rsidP="004E267C">
            <w:pPr>
              <w:pStyle w:val="AmColumnHeading"/>
            </w:pPr>
            <w:r w:rsidRPr="00B370F9">
              <w:t>Pozměňovací návrh</w:t>
            </w:r>
          </w:p>
        </w:tc>
      </w:tr>
      <w:tr w:rsidR="002F322A" w:rsidRPr="00B370F9" w14:paraId="61FDB08C" w14:textId="77777777" w:rsidTr="004E267C">
        <w:trPr>
          <w:jc w:val="center"/>
        </w:trPr>
        <w:tc>
          <w:tcPr>
            <w:tcW w:w="4876" w:type="dxa"/>
            <w:tcBorders>
              <w:top w:val="nil"/>
              <w:left w:val="nil"/>
              <w:bottom w:val="nil"/>
              <w:right w:val="nil"/>
            </w:tcBorders>
          </w:tcPr>
          <w:p w14:paraId="44E81861" w14:textId="77777777" w:rsidR="002F322A" w:rsidRPr="00B370F9" w:rsidRDefault="002F322A" w:rsidP="004E267C">
            <w:pPr>
              <w:pStyle w:val="Normal6a"/>
            </w:pPr>
          </w:p>
        </w:tc>
        <w:tc>
          <w:tcPr>
            <w:tcW w:w="4876" w:type="dxa"/>
            <w:tcBorders>
              <w:top w:val="nil"/>
              <w:left w:val="nil"/>
              <w:bottom w:val="nil"/>
              <w:right w:val="nil"/>
            </w:tcBorders>
          </w:tcPr>
          <w:p w14:paraId="16FC23FF" w14:textId="77777777" w:rsidR="002F322A" w:rsidRPr="00B370F9" w:rsidRDefault="002F322A" w:rsidP="004E267C">
            <w:pPr>
              <w:pStyle w:val="Normal6a"/>
            </w:pPr>
            <w:r w:rsidRPr="00B370F9">
              <w:rPr>
                <w:b/>
                <w:i/>
              </w:rPr>
              <w:t>(</w:t>
            </w:r>
            <w:proofErr w:type="gramStart"/>
            <w:r w:rsidRPr="00B370F9">
              <w:rPr>
                <w:b/>
                <w:i/>
              </w:rPr>
              <w:t>6a</w:t>
            </w:r>
            <w:proofErr w:type="gramEnd"/>
            <w:r w:rsidRPr="00B370F9">
              <w:rPr>
                <w:b/>
                <w:i/>
              </w:rPr>
              <w:t>)</w:t>
            </w:r>
            <w:r w:rsidRPr="00B370F9">
              <w:tab/>
            </w:r>
            <w:r w:rsidRPr="00B370F9">
              <w:rPr>
                <w:b/>
                <w:i/>
              </w:rPr>
              <w:t>V článku 14 se doplňuje nový odstavec, který zní:</w:t>
            </w:r>
          </w:p>
        </w:tc>
      </w:tr>
      <w:tr w:rsidR="002F322A" w:rsidRPr="00B370F9" w14:paraId="344F92F0" w14:textId="77777777" w:rsidTr="004E267C">
        <w:trPr>
          <w:jc w:val="center"/>
        </w:trPr>
        <w:tc>
          <w:tcPr>
            <w:tcW w:w="4876" w:type="dxa"/>
            <w:tcBorders>
              <w:top w:val="nil"/>
              <w:left w:val="nil"/>
              <w:bottom w:val="nil"/>
              <w:right w:val="nil"/>
            </w:tcBorders>
          </w:tcPr>
          <w:p w14:paraId="5C6ACC91" w14:textId="77777777" w:rsidR="002F322A" w:rsidRPr="00B370F9" w:rsidRDefault="002F322A" w:rsidP="004E267C">
            <w:pPr>
              <w:pStyle w:val="Normal6a"/>
            </w:pPr>
          </w:p>
        </w:tc>
        <w:tc>
          <w:tcPr>
            <w:tcW w:w="4876" w:type="dxa"/>
            <w:tcBorders>
              <w:top w:val="nil"/>
              <w:left w:val="nil"/>
              <w:bottom w:val="nil"/>
              <w:right w:val="nil"/>
            </w:tcBorders>
          </w:tcPr>
          <w:p w14:paraId="0836AB20" w14:textId="77777777" w:rsidR="002F322A" w:rsidRPr="00B370F9" w:rsidRDefault="002F322A" w:rsidP="004E267C">
            <w:pPr>
              <w:pStyle w:val="Normal6a"/>
              <w:rPr>
                <w:b/>
                <w:i/>
              </w:rPr>
            </w:pPr>
            <w:r w:rsidRPr="00B370F9">
              <w:rPr>
                <w:b/>
                <w:i/>
              </w:rPr>
              <w:t>„</w:t>
            </w:r>
            <w:proofErr w:type="gramStart"/>
            <w:r w:rsidRPr="00B370F9">
              <w:rPr>
                <w:b/>
                <w:i/>
              </w:rPr>
              <w:t>4a</w:t>
            </w:r>
            <w:proofErr w:type="gramEnd"/>
            <w:r w:rsidRPr="00B370F9">
              <w:rPr>
                <w:b/>
                <w:i/>
              </w:rPr>
              <w:t xml:space="preserve">. Do 31. prosince 2026 předloží Komise Evropskému parlamentu a Radě </w:t>
            </w:r>
            <w:r w:rsidRPr="00B370F9">
              <w:rPr>
                <w:b/>
                <w:i/>
              </w:rPr>
              <w:lastRenderedPageBreak/>
              <w:t>zprávu o provádění sociální podmíněnosti členskými státy. Zpráva vyhodnotí její účinnost a dopad.“</w:t>
            </w:r>
          </w:p>
        </w:tc>
      </w:tr>
    </w:tbl>
    <w:p w14:paraId="6BC4D062" w14:textId="77777777" w:rsidR="002F322A" w:rsidRPr="00B370F9" w:rsidRDefault="002F322A" w:rsidP="002F322A"/>
    <w:p w14:paraId="787B3F93" w14:textId="77777777" w:rsidR="002F322A" w:rsidRPr="00B370F9" w:rsidRDefault="002F322A" w:rsidP="002F322A">
      <w:pPr>
        <w:pStyle w:val="AmNumberTabs"/>
      </w:pPr>
      <w:r w:rsidRPr="00B370F9">
        <w:t>Pozměňovací návrh</w:t>
      </w:r>
      <w:r w:rsidRPr="00B370F9">
        <w:tab/>
      </w:r>
      <w:r w:rsidRPr="00B370F9">
        <w:tab/>
        <w:t>26</w:t>
      </w:r>
    </w:p>
    <w:p w14:paraId="2B42F3E6" w14:textId="77777777" w:rsidR="002F322A" w:rsidRPr="00B370F9" w:rsidRDefault="002F322A" w:rsidP="002F322A"/>
    <w:p w14:paraId="42937E05" w14:textId="77777777" w:rsidR="002F322A" w:rsidRPr="00B370F9" w:rsidRDefault="002F322A" w:rsidP="002F322A">
      <w:pPr>
        <w:pStyle w:val="NormalBold"/>
        <w:keepNext/>
      </w:pPr>
      <w:r w:rsidRPr="00B370F9">
        <w:t>Návrh nařízení</w:t>
      </w:r>
    </w:p>
    <w:p w14:paraId="2F5659E3" w14:textId="77777777" w:rsidR="002F322A" w:rsidRPr="00B370F9" w:rsidRDefault="002F322A" w:rsidP="002F322A">
      <w:pPr>
        <w:pStyle w:val="NormalBold"/>
      </w:pPr>
      <w:r w:rsidRPr="00B370F9">
        <w:t>Čl. 1 – odst. 1 – bod 7</w:t>
      </w:r>
    </w:p>
    <w:p w14:paraId="1EC32BAA" w14:textId="77777777" w:rsidR="002F322A" w:rsidRPr="00B370F9" w:rsidRDefault="002F322A" w:rsidP="002F322A">
      <w:pPr>
        <w:keepNext/>
      </w:pPr>
      <w:r w:rsidRPr="00B370F9">
        <w:t>Nařízení (EU) 2021/2115</w:t>
      </w:r>
    </w:p>
    <w:p w14:paraId="406ED633" w14:textId="77777777" w:rsidR="002F322A" w:rsidRPr="00B370F9" w:rsidRDefault="002F322A" w:rsidP="002F322A">
      <w:r w:rsidRPr="00B370F9">
        <w:t>Článek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10F43772" w14:textId="77777777" w:rsidTr="004E267C">
        <w:trPr>
          <w:jc w:val="center"/>
        </w:trPr>
        <w:tc>
          <w:tcPr>
            <w:tcW w:w="9752" w:type="dxa"/>
            <w:gridSpan w:val="2"/>
          </w:tcPr>
          <w:p w14:paraId="771C3A44" w14:textId="77777777" w:rsidR="002F322A" w:rsidRPr="00B370F9" w:rsidRDefault="002F322A" w:rsidP="004E267C">
            <w:pPr>
              <w:keepNext/>
            </w:pPr>
          </w:p>
        </w:tc>
      </w:tr>
      <w:tr w:rsidR="002F322A" w:rsidRPr="00B370F9" w14:paraId="6860AEE3" w14:textId="77777777" w:rsidTr="004E267C">
        <w:trPr>
          <w:jc w:val="center"/>
        </w:trPr>
        <w:tc>
          <w:tcPr>
            <w:tcW w:w="4876" w:type="dxa"/>
            <w:hideMark/>
          </w:tcPr>
          <w:p w14:paraId="03FFC3E5"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60AD381"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46A6983" w14:textId="77777777" w:rsidTr="004E267C">
        <w:trPr>
          <w:jc w:val="center"/>
        </w:trPr>
        <w:tc>
          <w:tcPr>
            <w:tcW w:w="4876" w:type="dxa"/>
          </w:tcPr>
          <w:p w14:paraId="60222F0D" w14:textId="77777777" w:rsidR="002F322A" w:rsidRPr="00B370F9" w:rsidRDefault="002F322A" w:rsidP="004E267C">
            <w:pPr>
              <w:pStyle w:val="Normal6"/>
              <w:rPr>
                <w:b/>
                <w:bCs/>
                <w:i/>
                <w:iCs/>
                <w:lang w:val="cs-CZ"/>
              </w:rPr>
            </w:pPr>
            <w:r w:rsidRPr="00B370F9">
              <w:rPr>
                <w:b/>
                <w:i/>
                <w:lang w:val="cs-CZ"/>
              </w:rPr>
              <w:t>(7) Článek 16 se mění takto:</w:t>
            </w:r>
          </w:p>
          <w:p w14:paraId="1A73F7D7" w14:textId="77777777" w:rsidR="002F322A" w:rsidRPr="00B370F9" w:rsidRDefault="002F322A" w:rsidP="004E267C">
            <w:pPr>
              <w:pStyle w:val="Normal6"/>
              <w:rPr>
                <w:b/>
                <w:bCs/>
                <w:i/>
                <w:iCs/>
                <w:lang w:val="cs-CZ"/>
              </w:rPr>
            </w:pPr>
          </w:p>
        </w:tc>
        <w:tc>
          <w:tcPr>
            <w:tcW w:w="4876" w:type="dxa"/>
          </w:tcPr>
          <w:p w14:paraId="6DF7BF15" w14:textId="77777777" w:rsidR="002F322A" w:rsidRPr="00B370F9" w:rsidRDefault="002F322A" w:rsidP="004E267C">
            <w:pPr>
              <w:pStyle w:val="Normal6"/>
              <w:rPr>
                <w:b/>
                <w:bCs/>
                <w:i/>
                <w:iCs/>
                <w:szCs w:val="24"/>
                <w:lang w:val="cs-CZ"/>
              </w:rPr>
            </w:pPr>
            <w:r w:rsidRPr="00B370F9">
              <w:rPr>
                <w:b/>
                <w:i/>
                <w:lang w:val="cs-CZ"/>
              </w:rPr>
              <w:t>vypouští se</w:t>
            </w:r>
          </w:p>
        </w:tc>
      </w:tr>
      <w:tr w:rsidR="002F322A" w:rsidRPr="00B370F9" w14:paraId="0662C4E6" w14:textId="77777777" w:rsidTr="004E267C">
        <w:trPr>
          <w:jc w:val="center"/>
        </w:trPr>
        <w:tc>
          <w:tcPr>
            <w:tcW w:w="4876" w:type="dxa"/>
          </w:tcPr>
          <w:p w14:paraId="115E9B30" w14:textId="77777777" w:rsidR="002F322A" w:rsidRPr="00B370F9" w:rsidRDefault="002F322A" w:rsidP="004E267C">
            <w:pPr>
              <w:pStyle w:val="Normal6"/>
              <w:rPr>
                <w:b/>
                <w:bCs/>
                <w:i/>
                <w:iCs/>
                <w:lang w:val="cs-CZ"/>
              </w:rPr>
            </w:pPr>
            <w:r w:rsidRPr="00B370F9">
              <w:rPr>
                <w:b/>
                <w:i/>
                <w:lang w:val="cs-CZ"/>
              </w:rPr>
              <w:t>a)</w:t>
            </w:r>
            <w:r w:rsidRPr="00B370F9">
              <w:rPr>
                <w:lang w:val="cs-CZ"/>
              </w:rPr>
              <w:t xml:space="preserve"> </w:t>
            </w:r>
            <w:r w:rsidRPr="00B370F9">
              <w:rPr>
                <w:b/>
                <w:i/>
                <w:lang w:val="cs-CZ"/>
              </w:rPr>
              <w:t>odstavec 1 se nahrazuje tímto:</w:t>
            </w:r>
          </w:p>
        </w:tc>
        <w:tc>
          <w:tcPr>
            <w:tcW w:w="4876" w:type="dxa"/>
          </w:tcPr>
          <w:p w14:paraId="757436AF" w14:textId="77777777" w:rsidR="002F322A" w:rsidRPr="00B370F9" w:rsidRDefault="002F322A" w:rsidP="004E267C">
            <w:pPr>
              <w:pStyle w:val="Normal6"/>
              <w:rPr>
                <w:b/>
                <w:bCs/>
                <w:i/>
                <w:iCs/>
                <w:szCs w:val="24"/>
                <w:lang w:val="cs-CZ"/>
              </w:rPr>
            </w:pPr>
          </w:p>
        </w:tc>
      </w:tr>
      <w:tr w:rsidR="002F322A" w:rsidRPr="00B370F9" w14:paraId="0ADB6149" w14:textId="77777777" w:rsidTr="004E267C">
        <w:trPr>
          <w:jc w:val="center"/>
        </w:trPr>
        <w:tc>
          <w:tcPr>
            <w:tcW w:w="4876" w:type="dxa"/>
          </w:tcPr>
          <w:p w14:paraId="16285FA2" w14:textId="77777777" w:rsidR="002F322A" w:rsidRPr="00B370F9" w:rsidRDefault="002F322A" w:rsidP="004E267C">
            <w:pPr>
              <w:pStyle w:val="Normal6"/>
              <w:rPr>
                <w:b/>
                <w:bCs/>
                <w:i/>
                <w:iCs/>
                <w:lang w:val="cs-CZ"/>
              </w:rPr>
            </w:pPr>
            <w:r w:rsidRPr="00B370F9">
              <w:rPr>
                <w:b/>
                <w:i/>
                <w:lang w:val="cs-CZ"/>
              </w:rPr>
              <w:t>„1. Typy intervencí podle této kapitoly mohou mít podobu přímých plateb oddělených od produkce a přímých plateb vázaných na produkci a doplňkových krizových plateb.“;</w:t>
            </w:r>
          </w:p>
        </w:tc>
        <w:tc>
          <w:tcPr>
            <w:tcW w:w="4876" w:type="dxa"/>
          </w:tcPr>
          <w:p w14:paraId="25E9868C" w14:textId="77777777" w:rsidR="002F322A" w:rsidRPr="00B370F9" w:rsidRDefault="002F322A" w:rsidP="004E267C">
            <w:pPr>
              <w:pStyle w:val="Normal6"/>
              <w:rPr>
                <w:b/>
                <w:bCs/>
                <w:i/>
                <w:iCs/>
                <w:szCs w:val="24"/>
                <w:lang w:val="cs-CZ"/>
              </w:rPr>
            </w:pPr>
          </w:p>
        </w:tc>
      </w:tr>
      <w:tr w:rsidR="002F322A" w:rsidRPr="00B370F9" w14:paraId="6927E6A9" w14:textId="77777777" w:rsidTr="004E267C">
        <w:trPr>
          <w:jc w:val="center"/>
        </w:trPr>
        <w:tc>
          <w:tcPr>
            <w:tcW w:w="4876" w:type="dxa"/>
          </w:tcPr>
          <w:p w14:paraId="1D2FD862" w14:textId="77777777" w:rsidR="002F322A" w:rsidRPr="00B370F9" w:rsidRDefault="002F322A" w:rsidP="004E267C">
            <w:pPr>
              <w:pStyle w:val="Normal6"/>
              <w:rPr>
                <w:b/>
                <w:bCs/>
                <w:i/>
                <w:iCs/>
                <w:lang w:val="cs-CZ"/>
              </w:rPr>
            </w:pPr>
            <w:r w:rsidRPr="00B370F9">
              <w:rPr>
                <w:b/>
                <w:i/>
                <w:lang w:val="cs-CZ"/>
              </w:rPr>
              <w:t>b) doplňuje se nový odstavec, který zní:</w:t>
            </w:r>
          </w:p>
        </w:tc>
        <w:tc>
          <w:tcPr>
            <w:tcW w:w="4876" w:type="dxa"/>
          </w:tcPr>
          <w:p w14:paraId="4F8CD72E" w14:textId="77777777" w:rsidR="002F322A" w:rsidRPr="00B370F9" w:rsidRDefault="002F322A" w:rsidP="004E267C">
            <w:pPr>
              <w:pStyle w:val="Normal6"/>
              <w:rPr>
                <w:b/>
                <w:bCs/>
                <w:i/>
                <w:iCs/>
                <w:szCs w:val="24"/>
                <w:lang w:val="cs-CZ"/>
              </w:rPr>
            </w:pPr>
          </w:p>
        </w:tc>
      </w:tr>
      <w:tr w:rsidR="002F322A" w:rsidRPr="00B370F9" w14:paraId="324C76D7" w14:textId="77777777" w:rsidTr="004E267C">
        <w:trPr>
          <w:jc w:val="center"/>
        </w:trPr>
        <w:tc>
          <w:tcPr>
            <w:tcW w:w="4876" w:type="dxa"/>
          </w:tcPr>
          <w:p w14:paraId="3AC8D143" w14:textId="77777777" w:rsidR="002F322A" w:rsidRPr="00B370F9" w:rsidRDefault="002F322A" w:rsidP="004E267C">
            <w:pPr>
              <w:pStyle w:val="Normal6"/>
              <w:rPr>
                <w:b/>
                <w:bCs/>
                <w:i/>
                <w:iCs/>
                <w:lang w:val="cs-CZ"/>
              </w:rPr>
            </w:pPr>
            <w:r w:rsidRPr="00B370F9">
              <w:rPr>
                <w:b/>
                <w:i/>
                <w:lang w:val="cs-CZ"/>
              </w:rPr>
              <w:t>„4. Doplňkovými krizovými platbami jsou přímé platby zemědělcům v návaznosti na přírodní katastrofy, nepříznivé klimatické jevy nebo katastrofické události.“</w:t>
            </w:r>
          </w:p>
        </w:tc>
        <w:tc>
          <w:tcPr>
            <w:tcW w:w="4876" w:type="dxa"/>
          </w:tcPr>
          <w:p w14:paraId="4510D872" w14:textId="77777777" w:rsidR="002F322A" w:rsidRPr="00B370F9" w:rsidRDefault="002F322A" w:rsidP="004E267C">
            <w:pPr>
              <w:pStyle w:val="Normal6"/>
              <w:rPr>
                <w:b/>
                <w:bCs/>
                <w:i/>
                <w:iCs/>
                <w:szCs w:val="24"/>
                <w:lang w:val="cs-CZ"/>
              </w:rPr>
            </w:pPr>
          </w:p>
        </w:tc>
      </w:tr>
    </w:tbl>
    <w:p w14:paraId="3A77DF63" w14:textId="77777777" w:rsidR="002F322A" w:rsidRPr="00B370F9" w:rsidRDefault="002F322A" w:rsidP="002F322A"/>
    <w:p w14:paraId="23C1A52B" w14:textId="77777777" w:rsidR="002F322A" w:rsidRPr="00B370F9" w:rsidRDefault="002F322A" w:rsidP="002F322A">
      <w:pPr>
        <w:pStyle w:val="AmNumberTabs"/>
      </w:pPr>
      <w:r w:rsidRPr="00B370F9">
        <w:t>Pozměňovací návrh</w:t>
      </w:r>
      <w:r w:rsidRPr="00B370F9">
        <w:tab/>
      </w:r>
      <w:r w:rsidRPr="00B370F9">
        <w:tab/>
        <w:t>27</w:t>
      </w:r>
    </w:p>
    <w:p w14:paraId="56EA320B" w14:textId="77777777" w:rsidR="002F322A" w:rsidRPr="00B370F9" w:rsidRDefault="002F322A" w:rsidP="002F322A">
      <w:pPr>
        <w:pStyle w:val="NormalBold12b"/>
      </w:pPr>
      <w:r w:rsidRPr="00B370F9">
        <w:t>Návrh nařízení</w:t>
      </w:r>
    </w:p>
    <w:p w14:paraId="718EBE83" w14:textId="77777777" w:rsidR="002F322A" w:rsidRPr="00B370F9" w:rsidRDefault="002F322A" w:rsidP="002F322A">
      <w:pPr>
        <w:pStyle w:val="NormalBold"/>
      </w:pPr>
      <w:r w:rsidRPr="00B370F9">
        <w:t>Čl. 1 – odst. 1 – bod 7 a (nový)</w:t>
      </w:r>
    </w:p>
    <w:p w14:paraId="0C2FA4B9" w14:textId="77777777" w:rsidR="002F322A" w:rsidRPr="00B370F9" w:rsidRDefault="002F322A" w:rsidP="002F322A">
      <w:r w:rsidRPr="00B370F9">
        <w:t>Nařízení (EU) 2021/2115</w:t>
      </w:r>
    </w:p>
    <w:p w14:paraId="1ACF0DDF" w14:textId="77777777" w:rsidR="002F322A" w:rsidRPr="00B370F9" w:rsidRDefault="002F322A" w:rsidP="002F322A">
      <w:r w:rsidRPr="00B370F9">
        <w:t>Čl. 16 – odst.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73D71608" w14:textId="77777777" w:rsidTr="004E267C">
        <w:trPr>
          <w:trHeight w:hRule="exact" w:val="240"/>
          <w:jc w:val="center"/>
        </w:trPr>
        <w:tc>
          <w:tcPr>
            <w:tcW w:w="9752" w:type="dxa"/>
            <w:gridSpan w:val="2"/>
            <w:tcBorders>
              <w:top w:val="nil"/>
              <w:left w:val="nil"/>
              <w:bottom w:val="nil"/>
              <w:right w:val="nil"/>
            </w:tcBorders>
          </w:tcPr>
          <w:p w14:paraId="1453F47D" w14:textId="77777777" w:rsidR="002F322A" w:rsidRPr="00B370F9" w:rsidRDefault="002F322A" w:rsidP="004E267C"/>
        </w:tc>
      </w:tr>
      <w:tr w:rsidR="002F322A" w:rsidRPr="00B370F9" w14:paraId="5FC01A8C" w14:textId="77777777" w:rsidTr="004E267C">
        <w:trPr>
          <w:trHeight w:val="240"/>
          <w:jc w:val="center"/>
        </w:trPr>
        <w:tc>
          <w:tcPr>
            <w:tcW w:w="4876" w:type="dxa"/>
            <w:tcBorders>
              <w:top w:val="nil"/>
              <w:left w:val="nil"/>
              <w:bottom w:val="nil"/>
              <w:right w:val="nil"/>
            </w:tcBorders>
          </w:tcPr>
          <w:p w14:paraId="1D751AB5"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308E5783" w14:textId="77777777" w:rsidR="002F322A" w:rsidRPr="00B370F9" w:rsidRDefault="002F322A" w:rsidP="004E267C">
            <w:pPr>
              <w:pStyle w:val="AmColumnHeading"/>
            </w:pPr>
            <w:r w:rsidRPr="00B370F9">
              <w:t>Pozměňovací návrh</w:t>
            </w:r>
          </w:p>
        </w:tc>
      </w:tr>
      <w:tr w:rsidR="002F322A" w:rsidRPr="00B370F9" w14:paraId="2082D6E7" w14:textId="77777777" w:rsidTr="004E267C">
        <w:trPr>
          <w:jc w:val="center"/>
        </w:trPr>
        <w:tc>
          <w:tcPr>
            <w:tcW w:w="4876" w:type="dxa"/>
            <w:tcBorders>
              <w:top w:val="nil"/>
              <w:left w:val="nil"/>
              <w:bottom w:val="nil"/>
              <w:right w:val="nil"/>
            </w:tcBorders>
          </w:tcPr>
          <w:p w14:paraId="67C76485" w14:textId="77777777" w:rsidR="002F322A" w:rsidRPr="00B370F9" w:rsidRDefault="002F322A" w:rsidP="004E267C">
            <w:pPr>
              <w:pStyle w:val="Normal6a"/>
            </w:pPr>
          </w:p>
        </w:tc>
        <w:tc>
          <w:tcPr>
            <w:tcW w:w="4876" w:type="dxa"/>
            <w:tcBorders>
              <w:top w:val="nil"/>
              <w:left w:val="nil"/>
              <w:bottom w:val="nil"/>
              <w:right w:val="nil"/>
            </w:tcBorders>
          </w:tcPr>
          <w:p w14:paraId="67681F3A" w14:textId="77777777" w:rsidR="002F322A" w:rsidRPr="00B370F9" w:rsidRDefault="002F322A" w:rsidP="004E267C">
            <w:pPr>
              <w:pStyle w:val="Normal6a"/>
            </w:pPr>
            <w:r w:rsidRPr="00B370F9">
              <w:rPr>
                <w:b/>
                <w:i/>
              </w:rPr>
              <w:t>(</w:t>
            </w:r>
            <w:proofErr w:type="gramStart"/>
            <w:r w:rsidRPr="00B370F9">
              <w:rPr>
                <w:b/>
                <w:i/>
              </w:rPr>
              <w:t>7a</w:t>
            </w:r>
            <w:proofErr w:type="gramEnd"/>
            <w:r w:rsidRPr="00B370F9">
              <w:rPr>
                <w:b/>
                <w:i/>
              </w:rPr>
              <w:t>)</w:t>
            </w:r>
            <w:r w:rsidRPr="00B370F9">
              <w:tab/>
            </w:r>
            <w:r w:rsidRPr="00B370F9">
              <w:rPr>
                <w:b/>
                <w:i/>
              </w:rPr>
              <w:t>V článku 16 se doplňuje nový odstavec, který zní:</w:t>
            </w:r>
          </w:p>
        </w:tc>
      </w:tr>
      <w:tr w:rsidR="002F322A" w:rsidRPr="00B370F9" w14:paraId="5869E17B" w14:textId="77777777" w:rsidTr="004E267C">
        <w:trPr>
          <w:jc w:val="center"/>
        </w:trPr>
        <w:tc>
          <w:tcPr>
            <w:tcW w:w="4876" w:type="dxa"/>
            <w:tcBorders>
              <w:top w:val="nil"/>
              <w:left w:val="nil"/>
              <w:bottom w:val="nil"/>
              <w:right w:val="nil"/>
            </w:tcBorders>
          </w:tcPr>
          <w:p w14:paraId="567B25CC" w14:textId="77777777" w:rsidR="002F322A" w:rsidRPr="00B370F9" w:rsidRDefault="002F322A" w:rsidP="004E267C">
            <w:pPr>
              <w:pStyle w:val="Normal6a"/>
            </w:pPr>
          </w:p>
        </w:tc>
        <w:tc>
          <w:tcPr>
            <w:tcW w:w="4876" w:type="dxa"/>
            <w:tcBorders>
              <w:top w:val="nil"/>
              <w:left w:val="nil"/>
              <w:bottom w:val="nil"/>
              <w:right w:val="nil"/>
            </w:tcBorders>
          </w:tcPr>
          <w:p w14:paraId="4D65E0B2" w14:textId="77777777" w:rsidR="002F322A" w:rsidRPr="00B370F9" w:rsidRDefault="002F322A" w:rsidP="004E267C">
            <w:pPr>
              <w:pStyle w:val="Normal6a"/>
            </w:pPr>
            <w:r w:rsidRPr="00B370F9">
              <w:rPr>
                <w:b/>
                <w:i/>
              </w:rPr>
              <w:t>„</w:t>
            </w:r>
            <w:proofErr w:type="gramStart"/>
            <w:r w:rsidRPr="00B370F9">
              <w:rPr>
                <w:b/>
                <w:i/>
              </w:rPr>
              <w:t>3a</w:t>
            </w:r>
            <w:proofErr w:type="gramEnd"/>
            <w:r w:rsidRPr="00B370F9">
              <w:rPr>
                <w:b/>
                <w:i/>
              </w:rPr>
              <w:t>. Přímé platby nepodléhají daním ani daňovým poplatkům uloženým členskými státy.“</w:t>
            </w:r>
          </w:p>
        </w:tc>
      </w:tr>
    </w:tbl>
    <w:p w14:paraId="70FC1D33" w14:textId="77777777" w:rsidR="002F322A" w:rsidRPr="00B370F9" w:rsidRDefault="002F322A" w:rsidP="002F322A"/>
    <w:p w14:paraId="12F90E7D" w14:textId="77777777" w:rsidR="002F322A" w:rsidRPr="00B370F9" w:rsidRDefault="002F322A" w:rsidP="002F322A">
      <w:pPr>
        <w:pStyle w:val="AmNumberTabs"/>
      </w:pPr>
      <w:r w:rsidRPr="00B370F9">
        <w:t>Pozměňovací návrh</w:t>
      </w:r>
      <w:r w:rsidRPr="00B370F9">
        <w:tab/>
      </w:r>
      <w:r w:rsidRPr="00B370F9">
        <w:tab/>
        <w:t>28</w:t>
      </w:r>
    </w:p>
    <w:p w14:paraId="77AD86AE" w14:textId="77777777" w:rsidR="002F322A" w:rsidRPr="00B370F9" w:rsidRDefault="002F322A" w:rsidP="002F322A"/>
    <w:p w14:paraId="5714C708" w14:textId="77777777" w:rsidR="002F322A" w:rsidRPr="00B370F9" w:rsidRDefault="002F322A" w:rsidP="002F322A">
      <w:pPr>
        <w:pStyle w:val="NormalBold"/>
        <w:keepNext/>
      </w:pPr>
      <w:r w:rsidRPr="00B370F9">
        <w:lastRenderedPageBreak/>
        <w:t>Návrh nařízení</w:t>
      </w:r>
    </w:p>
    <w:p w14:paraId="532467A1" w14:textId="77777777" w:rsidR="002F322A" w:rsidRPr="00B370F9" w:rsidRDefault="002F322A" w:rsidP="002F322A">
      <w:pPr>
        <w:pStyle w:val="NormalBold"/>
      </w:pPr>
      <w:r w:rsidRPr="00B370F9">
        <w:t>Čl. 1 – odst. 1 – bod 9</w:t>
      </w:r>
    </w:p>
    <w:p w14:paraId="36A870A4" w14:textId="77777777" w:rsidR="002F322A" w:rsidRPr="00B370F9" w:rsidRDefault="002F322A" w:rsidP="002F322A">
      <w:pPr>
        <w:keepNext/>
      </w:pPr>
      <w:r w:rsidRPr="00B370F9">
        <w:t>Nařízení (EU) 2021/2115</w:t>
      </w:r>
    </w:p>
    <w:p w14:paraId="76F625A8" w14:textId="77777777" w:rsidR="002F322A" w:rsidRPr="00B370F9" w:rsidRDefault="002F322A" w:rsidP="002F322A">
      <w:r w:rsidRPr="00B370F9">
        <w:t>Čl. 28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CE024DB" w14:textId="77777777" w:rsidTr="004E267C">
        <w:trPr>
          <w:jc w:val="center"/>
        </w:trPr>
        <w:tc>
          <w:tcPr>
            <w:tcW w:w="9752" w:type="dxa"/>
            <w:gridSpan w:val="2"/>
          </w:tcPr>
          <w:p w14:paraId="5C0F9551" w14:textId="77777777" w:rsidR="002F322A" w:rsidRPr="00B370F9" w:rsidRDefault="002F322A" w:rsidP="004E267C">
            <w:pPr>
              <w:keepNext/>
            </w:pPr>
          </w:p>
        </w:tc>
      </w:tr>
      <w:tr w:rsidR="002F322A" w:rsidRPr="00B370F9" w14:paraId="027A84C7" w14:textId="77777777" w:rsidTr="004E267C">
        <w:trPr>
          <w:jc w:val="center"/>
        </w:trPr>
        <w:tc>
          <w:tcPr>
            <w:tcW w:w="4876" w:type="dxa"/>
            <w:hideMark/>
          </w:tcPr>
          <w:p w14:paraId="1DF2DCFF"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914EAA6"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0EC3617C" w14:textId="77777777" w:rsidTr="004E267C">
        <w:trPr>
          <w:jc w:val="center"/>
        </w:trPr>
        <w:tc>
          <w:tcPr>
            <w:tcW w:w="4876" w:type="dxa"/>
            <w:hideMark/>
          </w:tcPr>
          <w:p w14:paraId="314468B0" w14:textId="77777777" w:rsidR="002F322A" w:rsidRPr="00B370F9" w:rsidRDefault="002F322A" w:rsidP="004E267C">
            <w:pPr>
              <w:pStyle w:val="Normal6"/>
              <w:rPr>
                <w:lang w:val="cs-CZ"/>
              </w:rPr>
            </w:pPr>
            <w:r w:rsidRPr="00B370F9">
              <w:rPr>
                <w:lang w:val="cs-CZ"/>
              </w:rPr>
              <w:t xml:space="preserve">Roční platba pro jednotlivé zemědělce podle prvního pododstavce nepřesáhne částku </w:t>
            </w:r>
            <w:r w:rsidRPr="00B370F9">
              <w:rPr>
                <w:b/>
                <w:i/>
                <w:lang w:val="cs-CZ"/>
              </w:rPr>
              <w:t>2 500</w:t>
            </w:r>
            <w:r w:rsidRPr="00B370F9">
              <w:rPr>
                <w:lang w:val="cs-CZ"/>
              </w:rPr>
              <w:t> EUR.</w:t>
            </w:r>
          </w:p>
        </w:tc>
        <w:tc>
          <w:tcPr>
            <w:tcW w:w="4876" w:type="dxa"/>
            <w:hideMark/>
          </w:tcPr>
          <w:p w14:paraId="2870E9BB" w14:textId="77777777" w:rsidR="002F322A" w:rsidRPr="00B370F9" w:rsidRDefault="002F322A" w:rsidP="004E267C">
            <w:pPr>
              <w:pStyle w:val="Normal6"/>
              <w:rPr>
                <w:szCs w:val="24"/>
                <w:lang w:val="cs-CZ"/>
              </w:rPr>
            </w:pPr>
            <w:r w:rsidRPr="00B370F9">
              <w:rPr>
                <w:lang w:val="cs-CZ"/>
              </w:rPr>
              <w:t xml:space="preserve">Roční platba pro jednotlivé zemědělce podle prvního pododstavce nepřesáhne částku </w:t>
            </w:r>
            <w:r w:rsidRPr="00B370F9">
              <w:rPr>
                <w:b/>
                <w:i/>
                <w:lang w:val="cs-CZ"/>
              </w:rPr>
              <w:t>5 000</w:t>
            </w:r>
            <w:r w:rsidRPr="00B370F9">
              <w:rPr>
                <w:lang w:val="cs-CZ"/>
              </w:rPr>
              <w:t> EUR.</w:t>
            </w:r>
          </w:p>
        </w:tc>
      </w:tr>
    </w:tbl>
    <w:p w14:paraId="787F8E83" w14:textId="77777777" w:rsidR="002F322A" w:rsidRPr="00B370F9" w:rsidRDefault="002F322A" w:rsidP="002F322A"/>
    <w:p w14:paraId="508B27D5" w14:textId="77777777" w:rsidR="002F322A" w:rsidRPr="00B370F9" w:rsidRDefault="002F322A" w:rsidP="002F322A">
      <w:pPr>
        <w:pStyle w:val="AmNumberTabs"/>
      </w:pPr>
      <w:r w:rsidRPr="00B370F9">
        <w:t>Pozměňovací návrh</w:t>
      </w:r>
      <w:r w:rsidRPr="00B370F9">
        <w:tab/>
      </w:r>
      <w:r w:rsidRPr="00B370F9">
        <w:tab/>
        <w:t>29</w:t>
      </w:r>
    </w:p>
    <w:p w14:paraId="0583F41E" w14:textId="77777777" w:rsidR="002F322A" w:rsidRPr="00B370F9" w:rsidRDefault="002F322A" w:rsidP="002F322A">
      <w:pPr>
        <w:pStyle w:val="NormalBold12b"/>
      </w:pPr>
      <w:r w:rsidRPr="00B370F9">
        <w:t>Návrh nařízení</w:t>
      </w:r>
    </w:p>
    <w:p w14:paraId="3238DF4B" w14:textId="77777777" w:rsidR="002F322A" w:rsidRPr="00B370F9" w:rsidRDefault="002F322A" w:rsidP="002F322A">
      <w:pPr>
        <w:pStyle w:val="NormalBold"/>
      </w:pPr>
      <w:r w:rsidRPr="00B370F9">
        <w:t>Čl. 1 – odst. 1 – bod 9 a (nový)</w:t>
      </w:r>
    </w:p>
    <w:p w14:paraId="4ADB0328" w14:textId="77777777" w:rsidR="002F322A" w:rsidRPr="00B370F9" w:rsidRDefault="002F322A" w:rsidP="002F322A">
      <w:r w:rsidRPr="00B370F9">
        <w:t>Nařízení (EU) 2021/2115</w:t>
      </w:r>
    </w:p>
    <w:p w14:paraId="4F14F73D" w14:textId="77777777" w:rsidR="002F322A" w:rsidRPr="00B370F9" w:rsidRDefault="002F322A" w:rsidP="002F322A">
      <w:r w:rsidRPr="00B370F9">
        <w:t>Čl. 30 – odst. 3 – pododstavec 3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0FC00FFD" w14:textId="77777777" w:rsidTr="004E267C">
        <w:trPr>
          <w:trHeight w:hRule="exact" w:val="240"/>
          <w:jc w:val="center"/>
        </w:trPr>
        <w:tc>
          <w:tcPr>
            <w:tcW w:w="9752" w:type="dxa"/>
            <w:gridSpan w:val="2"/>
            <w:tcBorders>
              <w:top w:val="nil"/>
              <w:left w:val="nil"/>
              <w:bottom w:val="nil"/>
              <w:right w:val="nil"/>
            </w:tcBorders>
          </w:tcPr>
          <w:p w14:paraId="725DB39A" w14:textId="77777777" w:rsidR="002F322A" w:rsidRPr="00B370F9" w:rsidRDefault="002F322A" w:rsidP="004E267C"/>
        </w:tc>
      </w:tr>
      <w:tr w:rsidR="002F322A" w:rsidRPr="00B370F9" w14:paraId="539798E9" w14:textId="77777777" w:rsidTr="004E267C">
        <w:trPr>
          <w:trHeight w:val="240"/>
          <w:jc w:val="center"/>
        </w:trPr>
        <w:tc>
          <w:tcPr>
            <w:tcW w:w="4876" w:type="dxa"/>
            <w:tcBorders>
              <w:top w:val="nil"/>
              <w:left w:val="nil"/>
              <w:bottom w:val="nil"/>
              <w:right w:val="nil"/>
            </w:tcBorders>
          </w:tcPr>
          <w:p w14:paraId="563205E5"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581909BE" w14:textId="77777777" w:rsidR="002F322A" w:rsidRPr="00B370F9" w:rsidRDefault="002F322A" w:rsidP="004E267C">
            <w:pPr>
              <w:pStyle w:val="AmColumnHeading"/>
            </w:pPr>
            <w:r w:rsidRPr="00B370F9">
              <w:t>Pozměňovací návrh</w:t>
            </w:r>
          </w:p>
        </w:tc>
      </w:tr>
      <w:tr w:rsidR="002F322A" w:rsidRPr="00B370F9" w14:paraId="1C1B3DD5" w14:textId="77777777" w:rsidTr="004E267C">
        <w:trPr>
          <w:jc w:val="center"/>
        </w:trPr>
        <w:tc>
          <w:tcPr>
            <w:tcW w:w="4876" w:type="dxa"/>
            <w:tcBorders>
              <w:top w:val="nil"/>
              <w:left w:val="nil"/>
              <w:bottom w:val="nil"/>
              <w:right w:val="nil"/>
            </w:tcBorders>
          </w:tcPr>
          <w:p w14:paraId="79D20925" w14:textId="77777777" w:rsidR="002F322A" w:rsidRPr="00B370F9" w:rsidRDefault="002F322A" w:rsidP="004E267C">
            <w:pPr>
              <w:pStyle w:val="Normal6a"/>
            </w:pPr>
          </w:p>
        </w:tc>
        <w:tc>
          <w:tcPr>
            <w:tcW w:w="4876" w:type="dxa"/>
            <w:tcBorders>
              <w:top w:val="nil"/>
              <w:left w:val="nil"/>
              <w:bottom w:val="nil"/>
              <w:right w:val="nil"/>
            </w:tcBorders>
          </w:tcPr>
          <w:p w14:paraId="09B5BCDE" w14:textId="77777777" w:rsidR="002F322A" w:rsidRPr="00B370F9" w:rsidRDefault="002F322A" w:rsidP="004E267C">
            <w:pPr>
              <w:pStyle w:val="Normal6a"/>
            </w:pPr>
            <w:r w:rsidRPr="00B370F9">
              <w:rPr>
                <w:b/>
                <w:i/>
              </w:rPr>
              <w:t>(</w:t>
            </w:r>
            <w:proofErr w:type="gramStart"/>
            <w:r w:rsidRPr="00B370F9">
              <w:rPr>
                <w:b/>
                <w:i/>
              </w:rPr>
              <w:t>9a</w:t>
            </w:r>
            <w:proofErr w:type="gramEnd"/>
            <w:r w:rsidRPr="00B370F9">
              <w:rPr>
                <w:b/>
                <w:i/>
              </w:rPr>
              <w:t>)</w:t>
            </w:r>
            <w:r w:rsidRPr="00B370F9">
              <w:tab/>
            </w:r>
            <w:r w:rsidRPr="00B370F9">
              <w:rPr>
                <w:b/>
                <w:i/>
              </w:rPr>
              <w:t>V čl. 30 odst. 3 se doplňuje nový pododstavec, který zní:</w:t>
            </w:r>
          </w:p>
        </w:tc>
      </w:tr>
      <w:tr w:rsidR="002F322A" w:rsidRPr="00B370F9" w14:paraId="41443F31" w14:textId="77777777" w:rsidTr="004E267C">
        <w:trPr>
          <w:jc w:val="center"/>
        </w:trPr>
        <w:tc>
          <w:tcPr>
            <w:tcW w:w="4876" w:type="dxa"/>
            <w:tcBorders>
              <w:top w:val="nil"/>
              <w:left w:val="nil"/>
              <w:bottom w:val="nil"/>
              <w:right w:val="nil"/>
            </w:tcBorders>
          </w:tcPr>
          <w:p w14:paraId="5C1FDC29" w14:textId="77777777" w:rsidR="002F322A" w:rsidRPr="00B370F9" w:rsidRDefault="002F322A" w:rsidP="004E267C">
            <w:pPr>
              <w:pStyle w:val="Normal6a"/>
            </w:pPr>
          </w:p>
        </w:tc>
        <w:tc>
          <w:tcPr>
            <w:tcW w:w="4876" w:type="dxa"/>
            <w:tcBorders>
              <w:top w:val="nil"/>
              <w:left w:val="nil"/>
              <w:bottom w:val="nil"/>
              <w:right w:val="nil"/>
            </w:tcBorders>
          </w:tcPr>
          <w:p w14:paraId="4D4DEB2F" w14:textId="77777777" w:rsidR="002F322A" w:rsidRPr="00B370F9" w:rsidRDefault="002F322A" w:rsidP="004E267C">
            <w:pPr>
              <w:pStyle w:val="Normal6a"/>
            </w:pPr>
            <w:r w:rsidRPr="00B370F9">
              <w:rPr>
                <w:b/>
                <w:i/>
              </w:rPr>
              <w:t>„V případě právnické osoby nebo seskupení fyzických nebo právnických osob, jako jsou seskupení zemědělců, organizace producentů nebo družstva, může být doplňková podpora příjmu pro mladé zemědělce poskytována po dobu dalších nejvýše pěti let v případě, že se mladý zemědělec stane novým členem těchto právnických osob nebo seskupení, a to od prvního roku podání žádosti o platbu pro mladé zemědělce po přijetí tohoto nového mladého zemědělce. Tato doplňková podpora je poskytována pouze mladým zemědělcům určeným v souladu s kritérii stanovenými v čl. 4 odst. 6 za podmínek stanovených v tomto článku a dále upřesněných ve strategických plánech SZP.“</w:t>
            </w:r>
          </w:p>
        </w:tc>
      </w:tr>
    </w:tbl>
    <w:p w14:paraId="723921D3" w14:textId="77777777" w:rsidR="002F322A" w:rsidRPr="00B370F9" w:rsidRDefault="002F322A" w:rsidP="002F322A"/>
    <w:p w14:paraId="14D3927E" w14:textId="77777777" w:rsidR="002F322A" w:rsidRPr="00B370F9" w:rsidRDefault="002F322A" w:rsidP="002F322A">
      <w:pPr>
        <w:pStyle w:val="AmNumberTabs"/>
      </w:pPr>
      <w:r w:rsidRPr="00B370F9">
        <w:t>Pozměňovací návrh</w:t>
      </w:r>
      <w:r w:rsidRPr="00B370F9">
        <w:tab/>
      </w:r>
      <w:r w:rsidRPr="00B370F9">
        <w:tab/>
        <w:t>30</w:t>
      </w:r>
    </w:p>
    <w:p w14:paraId="13A7A28D" w14:textId="77777777" w:rsidR="002F322A" w:rsidRPr="00B370F9" w:rsidRDefault="002F322A" w:rsidP="002F322A">
      <w:pPr>
        <w:pStyle w:val="NormalBold12b"/>
      </w:pPr>
      <w:r w:rsidRPr="00B370F9">
        <w:t>Návrh nařízení</w:t>
      </w:r>
    </w:p>
    <w:p w14:paraId="2113A63C" w14:textId="77777777" w:rsidR="002F322A" w:rsidRPr="00B370F9" w:rsidRDefault="002F322A" w:rsidP="002F322A">
      <w:pPr>
        <w:pStyle w:val="NormalBold"/>
      </w:pPr>
      <w:r w:rsidRPr="00B370F9">
        <w:t>Čl. 1 – odst. 1 – bod 10 – písm. -a (nové)</w:t>
      </w:r>
    </w:p>
    <w:p w14:paraId="09DD0951" w14:textId="77777777" w:rsidR="002F322A" w:rsidRPr="00B370F9" w:rsidRDefault="002F322A" w:rsidP="002F322A">
      <w:r w:rsidRPr="00B370F9">
        <w:t>Nařízení (EU) 2021/2115</w:t>
      </w:r>
    </w:p>
    <w:p w14:paraId="7FBB20C5" w14:textId="77777777" w:rsidR="002F322A" w:rsidRPr="00B370F9" w:rsidRDefault="002F322A" w:rsidP="002F322A">
      <w:r w:rsidRPr="00B370F9">
        <w:t>Čl. 31 – odst. 2 – pododstavec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1790E337" w14:textId="77777777" w:rsidTr="004E267C">
        <w:trPr>
          <w:trHeight w:hRule="exact" w:val="240"/>
          <w:jc w:val="center"/>
        </w:trPr>
        <w:tc>
          <w:tcPr>
            <w:tcW w:w="9752" w:type="dxa"/>
            <w:gridSpan w:val="2"/>
            <w:tcBorders>
              <w:top w:val="nil"/>
              <w:left w:val="nil"/>
              <w:bottom w:val="nil"/>
              <w:right w:val="nil"/>
            </w:tcBorders>
          </w:tcPr>
          <w:p w14:paraId="48E5162F" w14:textId="77777777" w:rsidR="002F322A" w:rsidRPr="00B370F9" w:rsidRDefault="002F322A" w:rsidP="004E267C"/>
        </w:tc>
      </w:tr>
      <w:tr w:rsidR="002F322A" w:rsidRPr="00B370F9" w14:paraId="0957BAFC" w14:textId="77777777" w:rsidTr="004E267C">
        <w:trPr>
          <w:trHeight w:val="240"/>
          <w:jc w:val="center"/>
        </w:trPr>
        <w:tc>
          <w:tcPr>
            <w:tcW w:w="4876" w:type="dxa"/>
            <w:tcBorders>
              <w:top w:val="nil"/>
              <w:left w:val="nil"/>
              <w:bottom w:val="nil"/>
              <w:right w:val="nil"/>
            </w:tcBorders>
          </w:tcPr>
          <w:p w14:paraId="2C697C2A" w14:textId="77777777" w:rsidR="002F322A" w:rsidRPr="00B370F9" w:rsidRDefault="002F322A" w:rsidP="004E267C">
            <w:pPr>
              <w:pStyle w:val="AmColumnHeading"/>
            </w:pPr>
            <w:r w:rsidRPr="00B370F9">
              <w:lastRenderedPageBreak/>
              <w:t>Znění navržené Komisí</w:t>
            </w:r>
          </w:p>
        </w:tc>
        <w:tc>
          <w:tcPr>
            <w:tcW w:w="4876" w:type="dxa"/>
            <w:tcBorders>
              <w:top w:val="nil"/>
              <w:left w:val="nil"/>
              <w:bottom w:val="nil"/>
              <w:right w:val="nil"/>
            </w:tcBorders>
          </w:tcPr>
          <w:p w14:paraId="65CD2029" w14:textId="77777777" w:rsidR="002F322A" w:rsidRPr="00B370F9" w:rsidRDefault="002F322A" w:rsidP="004E267C">
            <w:pPr>
              <w:pStyle w:val="AmColumnHeading"/>
            </w:pPr>
            <w:r w:rsidRPr="00B370F9">
              <w:t>Pozměňovací návrh</w:t>
            </w:r>
          </w:p>
        </w:tc>
      </w:tr>
      <w:tr w:rsidR="002F322A" w:rsidRPr="00B370F9" w14:paraId="793C51B6" w14:textId="77777777" w:rsidTr="004E267C">
        <w:trPr>
          <w:jc w:val="center"/>
        </w:trPr>
        <w:tc>
          <w:tcPr>
            <w:tcW w:w="4876" w:type="dxa"/>
            <w:tcBorders>
              <w:top w:val="nil"/>
              <w:left w:val="nil"/>
              <w:bottom w:val="nil"/>
              <w:right w:val="nil"/>
            </w:tcBorders>
          </w:tcPr>
          <w:p w14:paraId="05AD1337" w14:textId="77777777" w:rsidR="002F322A" w:rsidRPr="00B370F9" w:rsidRDefault="002F322A" w:rsidP="004E267C">
            <w:pPr>
              <w:pStyle w:val="Normal6a"/>
            </w:pPr>
          </w:p>
        </w:tc>
        <w:tc>
          <w:tcPr>
            <w:tcW w:w="4876" w:type="dxa"/>
            <w:tcBorders>
              <w:top w:val="nil"/>
              <w:left w:val="nil"/>
              <w:bottom w:val="nil"/>
              <w:right w:val="nil"/>
            </w:tcBorders>
          </w:tcPr>
          <w:p w14:paraId="5BC6EB43" w14:textId="77777777" w:rsidR="002F322A" w:rsidRPr="00B370F9" w:rsidRDefault="002F322A" w:rsidP="004E267C">
            <w:pPr>
              <w:pStyle w:val="Normal6a"/>
            </w:pPr>
            <w:r w:rsidRPr="00B370F9">
              <w:rPr>
                <w:b/>
                <w:i/>
              </w:rPr>
              <w:t>-a)</w:t>
            </w:r>
            <w:r w:rsidRPr="00B370F9">
              <w:tab/>
            </w:r>
            <w:r w:rsidRPr="00B370F9">
              <w:rPr>
                <w:b/>
                <w:i/>
              </w:rPr>
              <w:t xml:space="preserve">v odstavci 2 se doplňuje nový pododstavec, který zní: </w:t>
            </w:r>
          </w:p>
        </w:tc>
      </w:tr>
      <w:tr w:rsidR="002F322A" w:rsidRPr="00B370F9" w14:paraId="4F9542D6" w14:textId="77777777" w:rsidTr="004E267C">
        <w:trPr>
          <w:jc w:val="center"/>
        </w:trPr>
        <w:tc>
          <w:tcPr>
            <w:tcW w:w="4876" w:type="dxa"/>
            <w:tcBorders>
              <w:top w:val="nil"/>
              <w:left w:val="nil"/>
              <w:bottom w:val="nil"/>
              <w:right w:val="nil"/>
            </w:tcBorders>
          </w:tcPr>
          <w:p w14:paraId="1A17B44C" w14:textId="77777777" w:rsidR="002F322A" w:rsidRPr="00B370F9" w:rsidRDefault="002F322A" w:rsidP="004E267C">
            <w:pPr>
              <w:pStyle w:val="Normal6a"/>
            </w:pPr>
          </w:p>
        </w:tc>
        <w:tc>
          <w:tcPr>
            <w:tcW w:w="4876" w:type="dxa"/>
            <w:tcBorders>
              <w:top w:val="nil"/>
              <w:left w:val="nil"/>
              <w:bottom w:val="nil"/>
              <w:right w:val="nil"/>
            </w:tcBorders>
          </w:tcPr>
          <w:p w14:paraId="1A6C80C8" w14:textId="77777777" w:rsidR="002F322A" w:rsidRPr="00B370F9" w:rsidRDefault="002F322A" w:rsidP="004E267C">
            <w:pPr>
              <w:pStyle w:val="Normal6a"/>
              <w:rPr>
                <w:b/>
                <w:i/>
              </w:rPr>
            </w:pPr>
            <w:r w:rsidRPr="00B370F9">
              <w:rPr>
                <w:b/>
                <w:i/>
              </w:rPr>
              <w:t>„Odchylně od prvního odstavce mohou členské státy rozhodnout, že ze závazků podle tohoto článku vyjmou zemědělce, kteří podávají žádosti o zemědělské postupy prospěšné pro klima, životní prostředí a dobré životní podmínky zvířat a pro boj proti antimikrobiální rezistenci ve smyslu tohoto článku a jejichž zemědělská plocha nepřesahuje 10 hektarů nebo nepřesahuje počet dobytčích jednotek stanovený členskými státy.“</w:t>
            </w:r>
          </w:p>
        </w:tc>
      </w:tr>
    </w:tbl>
    <w:p w14:paraId="2C31DED7" w14:textId="77777777" w:rsidR="002F322A" w:rsidRPr="00B370F9" w:rsidRDefault="002F322A" w:rsidP="002F322A"/>
    <w:p w14:paraId="103EA271" w14:textId="77777777" w:rsidR="002F322A" w:rsidRPr="00B370F9" w:rsidRDefault="002F322A" w:rsidP="002F322A">
      <w:pPr>
        <w:pStyle w:val="AmNumberTabs"/>
      </w:pPr>
      <w:r w:rsidRPr="00B370F9">
        <w:t>Pozměňovací návrh</w:t>
      </w:r>
      <w:r w:rsidRPr="00B370F9">
        <w:tab/>
      </w:r>
      <w:r w:rsidRPr="00B370F9">
        <w:tab/>
        <w:t>31</w:t>
      </w:r>
    </w:p>
    <w:p w14:paraId="4DEA95B4" w14:textId="77777777" w:rsidR="002F322A" w:rsidRPr="00B370F9" w:rsidRDefault="002F322A" w:rsidP="002F322A">
      <w:pPr>
        <w:pStyle w:val="NormalBold12b"/>
      </w:pPr>
      <w:r w:rsidRPr="00B370F9">
        <w:t>Návrh nařízení</w:t>
      </w:r>
    </w:p>
    <w:p w14:paraId="3B7DED43" w14:textId="77777777" w:rsidR="002F322A" w:rsidRPr="00B370F9" w:rsidRDefault="002F322A" w:rsidP="002F322A">
      <w:pPr>
        <w:pStyle w:val="NormalBold"/>
      </w:pPr>
      <w:r w:rsidRPr="00B370F9">
        <w:t>Čl. 1 – odst. 1 – bod 10 – písm. b</w:t>
      </w:r>
    </w:p>
    <w:p w14:paraId="6903F921" w14:textId="77777777" w:rsidR="002F322A" w:rsidRPr="00B370F9" w:rsidRDefault="002F322A" w:rsidP="002F322A">
      <w:r w:rsidRPr="00B370F9">
        <w:t>Nařízení (EU) 2021/2115</w:t>
      </w:r>
    </w:p>
    <w:p w14:paraId="5879665D" w14:textId="77777777" w:rsidR="002F322A" w:rsidRPr="00B370F9" w:rsidRDefault="002F322A" w:rsidP="002F322A">
      <w:r w:rsidRPr="00B370F9">
        <w:t>Čl. 31 – odst. 5 – pododstavec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23DE328D" w14:textId="77777777" w:rsidTr="004E267C">
        <w:trPr>
          <w:trHeight w:hRule="exact" w:val="240"/>
          <w:jc w:val="center"/>
        </w:trPr>
        <w:tc>
          <w:tcPr>
            <w:tcW w:w="9752" w:type="dxa"/>
            <w:gridSpan w:val="2"/>
            <w:tcBorders>
              <w:top w:val="nil"/>
              <w:left w:val="nil"/>
              <w:bottom w:val="nil"/>
              <w:right w:val="nil"/>
            </w:tcBorders>
          </w:tcPr>
          <w:p w14:paraId="4458F5E5" w14:textId="77777777" w:rsidR="002F322A" w:rsidRPr="00B370F9" w:rsidRDefault="002F322A" w:rsidP="004E267C"/>
        </w:tc>
      </w:tr>
      <w:tr w:rsidR="002F322A" w:rsidRPr="00B370F9" w14:paraId="65719965" w14:textId="77777777" w:rsidTr="004E267C">
        <w:trPr>
          <w:trHeight w:val="240"/>
          <w:jc w:val="center"/>
        </w:trPr>
        <w:tc>
          <w:tcPr>
            <w:tcW w:w="4876" w:type="dxa"/>
            <w:tcBorders>
              <w:top w:val="nil"/>
              <w:left w:val="nil"/>
              <w:bottom w:val="nil"/>
              <w:right w:val="nil"/>
            </w:tcBorders>
          </w:tcPr>
          <w:p w14:paraId="1E461554"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01AD03A6" w14:textId="77777777" w:rsidR="002F322A" w:rsidRPr="00B370F9" w:rsidRDefault="002F322A" w:rsidP="004E267C">
            <w:pPr>
              <w:pStyle w:val="AmColumnHeading"/>
            </w:pPr>
            <w:r w:rsidRPr="00B370F9">
              <w:t>Pozměňovací návrh</w:t>
            </w:r>
          </w:p>
        </w:tc>
      </w:tr>
      <w:tr w:rsidR="002F322A" w:rsidRPr="00B370F9" w14:paraId="47F39AC3" w14:textId="77777777" w:rsidTr="004E267C">
        <w:trPr>
          <w:jc w:val="center"/>
        </w:trPr>
        <w:tc>
          <w:tcPr>
            <w:tcW w:w="4876" w:type="dxa"/>
            <w:tcBorders>
              <w:top w:val="nil"/>
              <w:left w:val="nil"/>
              <w:bottom w:val="nil"/>
              <w:right w:val="nil"/>
            </w:tcBorders>
          </w:tcPr>
          <w:p w14:paraId="5216AA55" w14:textId="77777777" w:rsidR="002F322A" w:rsidRPr="00B370F9" w:rsidRDefault="002F322A" w:rsidP="004E267C">
            <w:pPr>
              <w:pStyle w:val="Normal6a"/>
            </w:pPr>
            <w:r w:rsidRPr="00B370F9">
              <w:t xml:space="preserve">„Odchylně od prvního pododstavce </w:t>
            </w:r>
            <w:r w:rsidRPr="00B370F9">
              <w:rPr>
                <w:b/>
                <w:i/>
              </w:rPr>
              <w:t xml:space="preserve">mohou </w:t>
            </w:r>
            <w:r w:rsidRPr="00B370F9">
              <w:t xml:space="preserve">členské státy </w:t>
            </w:r>
            <w:r w:rsidRPr="00B370F9">
              <w:rPr>
                <w:b/>
                <w:i/>
              </w:rPr>
              <w:t>rozhodnout, že</w:t>
            </w:r>
            <w:r w:rsidRPr="00B370F9">
              <w:t xml:space="preserve"> z požadavku stanoveného v prvním pododstavci písm. a) </w:t>
            </w:r>
            <w:proofErr w:type="gramStart"/>
            <w:r w:rsidRPr="00B370F9">
              <w:t>vyloučí</w:t>
            </w:r>
            <w:proofErr w:type="gramEnd"/>
            <w:r w:rsidRPr="00B370F9">
              <w:t xml:space="preserve"> standard DZES 2 stanovený podle kapitoly I oddílu 2 této hlavy.“;</w:t>
            </w:r>
          </w:p>
        </w:tc>
        <w:tc>
          <w:tcPr>
            <w:tcW w:w="4876" w:type="dxa"/>
            <w:tcBorders>
              <w:top w:val="nil"/>
              <w:left w:val="nil"/>
              <w:bottom w:val="nil"/>
              <w:right w:val="nil"/>
            </w:tcBorders>
          </w:tcPr>
          <w:p w14:paraId="4A916C46" w14:textId="77777777" w:rsidR="002F322A" w:rsidRPr="00B370F9" w:rsidRDefault="002F322A" w:rsidP="004E267C">
            <w:pPr>
              <w:pStyle w:val="Normal6a"/>
            </w:pPr>
            <w:r w:rsidRPr="00B370F9">
              <w:t xml:space="preserve">„Odchylně od prvního pododstavce členské státy z požadavku stanoveného v prvním pododstavci písm. a) </w:t>
            </w:r>
            <w:proofErr w:type="gramStart"/>
            <w:r w:rsidRPr="00B370F9">
              <w:t>vyloučí</w:t>
            </w:r>
            <w:proofErr w:type="gramEnd"/>
            <w:r w:rsidRPr="00B370F9">
              <w:t xml:space="preserve"> standard DZES 2 stanovený podle kapitoly I oddílu 2 této hlavy.“;</w:t>
            </w:r>
          </w:p>
        </w:tc>
      </w:tr>
    </w:tbl>
    <w:p w14:paraId="678502CE" w14:textId="77777777" w:rsidR="002F322A" w:rsidRPr="00B370F9" w:rsidRDefault="002F322A" w:rsidP="002F322A"/>
    <w:p w14:paraId="74C97C1D" w14:textId="77777777" w:rsidR="002F322A" w:rsidRPr="00B370F9" w:rsidRDefault="002F322A" w:rsidP="002F322A">
      <w:pPr>
        <w:pStyle w:val="AmNumberTabs"/>
      </w:pPr>
      <w:r w:rsidRPr="00B370F9">
        <w:t>Pozměňovací návrh</w:t>
      </w:r>
      <w:r w:rsidRPr="00B370F9">
        <w:tab/>
      </w:r>
      <w:r w:rsidRPr="00B370F9">
        <w:tab/>
        <w:t>32</w:t>
      </w:r>
    </w:p>
    <w:p w14:paraId="70AB5839" w14:textId="77777777" w:rsidR="002F322A" w:rsidRPr="00B370F9" w:rsidRDefault="002F322A" w:rsidP="002F322A">
      <w:pPr>
        <w:pStyle w:val="NormalBold12b"/>
      </w:pPr>
      <w:r w:rsidRPr="00B370F9">
        <w:t>Návrh nařízení</w:t>
      </w:r>
    </w:p>
    <w:p w14:paraId="78646DED" w14:textId="77777777" w:rsidR="002F322A" w:rsidRPr="00B370F9" w:rsidRDefault="002F322A" w:rsidP="002F322A">
      <w:pPr>
        <w:pStyle w:val="NormalBold"/>
      </w:pPr>
      <w:r w:rsidRPr="00B370F9">
        <w:t>Čl. 1 – odst. 1 – bod 10 – písm. c – bod i a (nový)</w:t>
      </w:r>
    </w:p>
    <w:p w14:paraId="3FDA1A9A" w14:textId="77777777" w:rsidR="002F322A" w:rsidRPr="00B370F9" w:rsidRDefault="002F322A" w:rsidP="002F322A">
      <w:r w:rsidRPr="00B370F9">
        <w:t>Nařízení (EU) 2021/2115</w:t>
      </w:r>
    </w:p>
    <w:p w14:paraId="2D3B6960" w14:textId="77777777" w:rsidR="002F322A" w:rsidRPr="00B370F9" w:rsidRDefault="002F322A" w:rsidP="002F322A">
      <w:r w:rsidRPr="00B370F9">
        <w:t>Čl. 31 – odst. 7 – pododstavec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365618B2" w14:textId="77777777" w:rsidTr="004E267C">
        <w:trPr>
          <w:trHeight w:hRule="exact" w:val="240"/>
          <w:jc w:val="center"/>
        </w:trPr>
        <w:tc>
          <w:tcPr>
            <w:tcW w:w="9752" w:type="dxa"/>
            <w:gridSpan w:val="2"/>
            <w:tcBorders>
              <w:top w:val="nil"/>
              <w:left w:val="nil"/>
              <w:bottom w:val="nil"/>
              <w:right w:val="nil"/>
            </w:tcBorders>
          </w:tcPr>
          <w:p w14:paraId="5B466323" w14:textId="77777777" w:rsidR="002F322A" w:rsidRPr="00B370F9" w:rsidRDefault="002F322A" w:rsidP="004E267C"/>
        </w:tc>
      </w:tr>
      <w:tr w:rsidR="002F322A" w:rsidRPr="00B370F9" w14:paraId="2E6AB21D" w14:textId="77777777" w:rsidTr="004E267C">
        <w:trPr>
          <w:trHeight w:val="240"/>
          <w:jc w:val="center"/>
        </w:trPr>
        <w:tc>
          <w:tcPr>
            <w:tcW w:w="4876" w:type="dxa"/>
            <w:tcBorders>
              <w:top w:val="nil"/>
              <w:left w:val="nil"/>
              <w:bottom w:val="nil"/>
              <w:right w:val="nil"/>
            </w:tcBorders>
          </w:tcPr>
          <w:p w14:paraId="1FFE3C7B"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77631006" w14:textId="77777777" w:rsidR="002F322A" w:rsidRPr="00B370F9" w:rsidRDefault="002F322A" w:rsidP="004E267C">
            <w:pPr>
              <w:pStyle w:val="AmColumnHeading"/>
            </w:pPr>
            <w:r w:rsidRPr="00B370F9">
              <w:t>Pozměňovací návrh</w:t>
            </w:r>
          </w:p>
        </w:tc>
      </w:tr>
      <w:tr w:rsidR="002F322A" w:rsidRPr="00B370F9" w14:paraId="281453BD" w14:textId="77777777" w:rsidTr="004E267C">
        <w:trPr>
          <w:jc w:val="center"/>
        </w:trPr>
        <w:tc>
          <w:tcPr>
            <w:tcW w:w="4876" w:type="dxa"/>
            <w:tcBorders>
              <w:top w:val="nil"/>
              <w:left w:val="nil"/>
              <w:bottom w:val="nil"/>
              <w:right w:val="nil"/>
            </w:tcBorders>
          </w:tcPr>
          <w:p w14:paraId="4E3FC6CB" w14:textId="77777777" w:rsidR="002F322A" w:rsidRPr="00B370F9" w:rsidRDefault="002F322A" w:rsidP="004E267C">
            <w:pPr>
              <w:pStyle w:val="Normal6a"/>
            </w:pPr>
          </w:p>
        </w:tc>
        <w:tc>
          <w:tcPr>
            <w:tcW w:w="4876" w:type="dxa"/>
            <w:tcBorders>
              <w:top w:val="nil"/>
              <w:left w:val="nil"/>
              <w:bottom w:val="nil"/>
              <w:right w:val="nil"/>
            </w:tcBorders>
          </w:tcPr>
          <w:p w14:paraId="7FBA45CA" w14:textId="77777777" w:rsidR="002F322A" w:rsidRPr="00B370F9" w:rsidRDefault="002F322A" w:rsidP="004E267C">
            <w:pPr>
              <w:pStyle w:val="Normal6a"/>
              <w:rPr>
                <w:b/>
                <w:i/>
              </w:rPr>
            </w:pPr>
            <w:proofErr w:type="spellStart"/>
            <w:r w:rsidRPr="00B370F9">
              <w:rPr>
                <w:b/>
                <w:i/>
              </w:rPr>
              <w:t>ia</w:t>
            </w:r>
            <w:proofErr w:type="spellEnd"/>
            <w:r w:rsidRPr="00B370F9">
              <w:rPr>
                <w:b/>
                <w:i/>
              </w:rPr>
              <w:t>) za druhý pododstavec se vkládá nový pododstavec, který zní:</w:t>
            </w:r>
          </w:p>
        </w:tc>
      </w:tr>
      <w:tr w:rsidR="002F322A" w:rsidRPr="00B370F9" w14:paraId="58CC9EB7" w14:textId="77777777" w:rsidTr="004E267C">
        <w:trPr>
          <w:jc w:val="center"/>
        </w:trPr>
        <w:tc>
          <w:tcPr>
            <w:tcW w:w="4876" w:type="dxa"/>
            <w:tcBorders>
              <w:top w:val="nil"/>
              <w:left w:val="nil"/>
              <w:bottom w:val="nil"/>
              <w:right w:val="nil"/>
            </w:tcBorders>
          </w:tcPr>
          <w:p w14:paraId="2EDD4F28" w14:textId="77777777" w:rsidR="002F322A" w:rsidRPr="00B370F9" w:rsidRDefault="002F322A" w:rsidP="004E267C">
            <w:pPr>
              <w:pStyle w:val="Normal6a"/>
            </w:pPr>
          </w:p>
        </w:tc>
        <w:tc>
          <w:tcPr>
            <w:tcW w:w="4876" w:type="dxa"/>
            <w:tcBorders>
              <w:top w:val="nil"/>
              <w:left w:val="nil"/>
              <w:bottom w:val="nil"/>
              <w:right w:val="nil"/>
            </w:tcBorders>
          </w:tcPr>
          <w:p w14:paraId="7B326EAB" w14:textId="77777777" w:rsidR="002F322A" w:rsidRPr="00B370F9" w:rsidRDefault="002F322A" w:rsidP="004E267C">
            <w:pPr>
              <w:pStyle w:val="Normal6a"/>
            </w:pPr>
            <w:r w:rsidRPr="00B370F9">
              <w:rPr>
                <w:b/>
                <w:i/>
              </w:rPr>
              <w:t xml:space="preserve">„Členské státy, které využijí výjimku stanovenou ve druhém pododstavci a zavedou roční platbu na dobytčí jednotky, zajistí, aby opatření týkající se vzácných plemen zůstalo samostatným opatřením a bylo vyňato z výpočtu dvojího </w:t>
            </w:r>
            <w:r w:rsidRPr="00B370F9">
              <w:rPr>
                <w:b/>
                <w:i/>
              </w:rPr>
              <w:lastRenderedPageBreak/>
              <w:t>financování vzhledem k rozmanitým a výjimečným cílům opatření týkajícího se vzácných plemen.“</w:t>
            </w:r>
          </w:p>
        </w:tc>
      </w:tr>
    </w:tbl>
    <w:p w14:paraId="3CF1B16A" w14:textId="77777777" w:rsidR="002F322A" w:rsidRPr="00B370F9" w:rsidRDefault="002F322A" w:rsidP="002F322A"/>
    <w:p w14:paraId="1F300EAB" w14:textId="77777777" w:rsidR="002F322A" w:rsidRPr="00B370F9" w:rsidRDefault="002F322A" w:rsidP="002F322A">
      <w:pPr>
        <w:pStyle w:val="AmNumberTabs"/>
      </w:pPr>
      <w:r w:rsidRPr="00B370F9">
        <w:t>Pozměňovací návrh</w:t>
      </w:r>
      <w:r w:rsidRPr="00B370F9">
        <w:tab/>
      </w:r>
      <w:r w:rsidRPr="00B370F9">
        <w:tab/>
        <w:t>33</w:t>
      </w:r>
    </w:p>
    <w:p w14:paraId="11AF83D3" w14:textId="77777777" w:rsidR="002F322A" w:rsidRPr="00B370F9" w:rsidRDefault="002F322A" w:rsidP="002F322A">
      <w:pPr>
        <w:pStyle w:val="NormalBold12b"/>
      </w:pPr>
      <w:r w:rsidRPr="00B370F9">
        <w:t>Návrh nařízení</w:t>
      </w:r>
    </w:p>
    <w:p w14:paraId="1560F6FE" w14:textId="77777777" w:rsidR="002F322A" w:rsidRPr="00B370F9" w:rsidRDefault="002F322A" w:rsidP="002F322A">
      <w:pPr>
        <w:pStyle w:val="NormalBold"/>
      </w:pPr>
      <w:r w:rsidRPr="00B370F9">
        <w:t>Čl. 1 – odst. 1 – bod 10 – písm. c a (nové)</w:t>
      </w:r>
    </w:p>
    <w:p w14:paraId="43F030BC" w14:textId="77777777" w:rsidR="002F322A" w:rsidRPr="00B370F9" w:rsidRDefault="002F322A" w:rsidP="002F322A">
      <w:r w:rsidRPr="00B370F9">
        <w:t>Nařízení (EU) 2021/2115</w:t>
      </w:r>
    </w:p>
    <w:p w14:paraId="708A7A8E" w14:textId="77777777" w:rsidR="002F322A" w:rsidRPr="00B370F9" w:rsidRDefault="002F322A" w:rsidP="002F322A">
      <w:r w:rsidRPr="00B370F9">
        <w:t>Čl. 31 – odst. 9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291A8CFB" w14:textId="77777777" w:rsidTr="004E267C">
        <w:trPr>
          <w:trHeight w:hRule="exact" w:val="240"/>
          <w:jc w:val="center"/>
        </w:trPr>
        <w:tc>
          <w:tcPr>
            <w:tcW w:w="9752" w:type="dxa"/>
            <w:gridSpan w:val="2"/>
            <w:tcBorders>
              <w:top w:val="nil"/>
              <w:left w:val="nil"/>
              <w:bottom w:val="nil"/>
              <w:right w:val="nil"/>
            </w:tcBorders>
          </w:tcPr>
          <w:p w14:paraId="0B8C86C3" w14:textId="77777777" w:rsidR="002F322A" w:rsidRPr="00B370F9" w:rsidRDefault="002F322A" w:rsidP="004E267C"/>
        </w:tc>
      </w:tr>
      <w:tr w:rsidR="002F322A" w:rsidRPr="00B370F9" w14:paraId="1DF4C32B" w14:textId="77777777" w:rsidTr="004E267C">
        <w:trPr>
          <w:trHeight w:val="240"/>
          <w:jc w:val="center"/>
        </w:trPr>
        <w:tc>
          <w:tcPr>
            <w:tcW w:w="4876" w:type="dxa"/>
            <w:tcBorders>
              <w:top w:val="nil"/>
              <w:left w:val="nil"/>
              <w:bottom w:val="nil"/>
              <w:right w:val="nil"/>
            </w:tcBorders>
          </w:tcPr>
          <w:p w14:paraId="7A9F3E1D"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4A1EE2EF" w14:textId="77777777" w:rsidR="002F322A" w:rsidRPr="00B370F9" w:rsidRDefault="002F322A" w:rsidP="004E267C">
            <w:pPr>
              <w:pStyle w:val="AmColumnHeading"/>
            </w:pPr>
            <w:r w:rsidRPr="00B370F9">
              <w:t>Pozměňovací návrh</w:t>
            </w:r>
          </w:p>
        </w:tc>
      </w:tr>
      <w:tr w:rsidR="002F322A" w:rsidRPr="00B370F9" w14:paraId="73C19EDD" w14:textId="77777777" w:rsidTr="004E267C">
        <w:trPr>
          <w:jc w:val="center"/>
        </w:trPr>
        <w:tc>
          <w:tcPr>
            <w:tcW w:w="4876" w:type="dxa"/>
            <w:tcBorders>
              <w:top w:val="nil"/>
              <w:left w:val="nil"/>
              <w:bottom w:val="nil"/>
              <w:right w:val="nil"/>
            </w:tcBorders>
          </w:tcPr>
          <w:p w14:paraId="51F00204" w14:textId="77777777" w:rsidR="002F322A" w:rsidRPr="00B370F9" w:rsidRDefault="002F322A" w:rsidP="004E267C">
            <w:pPr>
              <w:pStyle w:val="Normal6a"/>
            </w:pPr>
          </w:p>
        </w:tc>
        <w:tc>
          <w:tcPr>
            <w:tcW w:w="4876" w:type="dxa"/>
            <w:tcBorders>
              <w:top w:val="nil"/>
              <w:left w:val="nil"/>
              <w:bottom w:val="nil"/>
              <w:right w:val="nil"/>
            </w:tcBorders>
          </w:tcPr>
          <w:p w14:paraId="7F8A3289" w14:textId="77777777" w:rsidR="002F322A" w:rsidRPr="00B370F9" w:rsidRDefault="002F322A" w:rsidP="004E267C">
            <w:pPr>
              <w:pStyle w:val="Normal6a"/>
              <w:rPr>
                <w:b/>
                <w:i/>
              </w:rPr>
            </w:pPr>
            <w:r w:rsidRPr="00B370F9">
              <w:rPr>
                <w:b/>
                <w:i/>
              </w:rPr>
              <w:t>ca) doplňuje se nový odstavec, který zní:</w:t>
            </w:r>
          </w:p>
        </w:tc>
      </w:tr>
      <w:tr w:rsidR="002F322A" w:rsidRPr="00B370F9" w14:paraId="7F3A39A0" w14:textId="77777777" w:rsidTr="004E267C">
        <w:trPr>
          <w:jc w:val="center"/>
        </w:trPr>
        <w:tc>
          <w:tcPr>
            <w:tcW w:w="4876" w:type="dxa"/>
            <w:tcBorders>
              <w:top w:val="nil"/>
              <w:left w:val="nil"/>
              <w:bottom w:val="nil"/>
              <w:right w:val="nil"/>
            </w:tcBorders>
          </w:tcPr>
          <w:p w14:paraId="65F8701B" w14:textId="77777777" w:rsidR="002F322A" w:rsidRPr="00B370F9" w:rsidRDefault="002F322A" w:rsidP="004E267C">
            <w:pPr>
              <w:pStyle w:val="Normal6a"/>
            </w:pPr>
          </w:p>
        </w:tc>
        <w:tc>
          <w:tcPr>
            <w:tcW w:w="4876" w:type="dxa"/>
            <w:tcBorders>
              <w:top w:val="nil"/>
              <w:left w:val="nil"/>
              <w:bottom w:val="nil"/>
              <w:right w:val="nil"/>
            </w:tcBorders>
          </w:tcPr>
          <w:p w14:paraId="06F1A456" w14:textId="77777777" w:rsidR="002F322A" w:rsidRPr="00B370F9" w:rsidRDefault="002F322A" w:rsidP="004E267C">
            <w:pPr>
              <w:pStyle w:val="Normal6a"/>
            </w:pPr>
            <w:r w:rsidRPr="00B370F9">
              <w:rPr>
                <w:b/>
                <w:i/>
              </w:rPr>
              <w:t>„</w:t>
            </w:r>
            <w:proofErr w:type="gramStart"/>
            <w:r w:rsidRPr="00B370F9">
              <w:rPr>
                <w:b/>
                <w:i/>
              </w:rPr>
              <w:t>9a</w:t>
            </w:r>
            <w:proofErr w:type="gramEnd"/>
            <w:r w:rsidRPr="00B370F9">
              <w:rPr>
                <w:b/>
                <w:i/>
              </w:rPr>
              <w:t>.</w:t>
            </w:r>
            <w:r w:rsidRPr="00B370F9">
              <w:tab/>
            </w:r>
            <w:r w:rsidRPr="00B370F9">
              <w:rPr>
                <w:b/>
                <w:i/>
              </w:rPr>
              <w:t>Členské státy mohou změnit své strategické plány SZP tak, že namísto jedné nebo více povinností uvedených v příloze III stanoví opatření rovnocenné povahy v rámci ekologických schémat uvedených v odstavci 1 tohoto článku nebo v rámci opatření uvedených v článku 70, na která se poskytuje podpora. Závazky podle přílohy III přestávají být pro příjemce závazné, nevedou však ke snížení plateb od kalendářního roku, v němž jsou zahájena opatření rovnocenné povahy stanovená členským státem.“</w:t>
            </w:r>
          </w:p>
        </w:tc>
      </w:tr>
    </w:tbl>
    <w:p w14:paraId="77C1ACC7" w14:textId="77777777" w:rsidR="002F322A" w:rsidRPr="00B370F9" w:rsidRDefault="002F322A" w:rsidP="002F322A"/>
    <w:p w14:paraId="5C0E3FA8" w14:textId="77777777" w:rsidR="002F322A" w:rsidRPr="00B370F9" w:rsidRDefault="002F322A" w:rsidP="002F322A">
      <w:pPr>
        <w:pStyle w:val="AmNumberTabs"/>
      </w:pPr>
      <w:r w:rsidRPr="00B370F9">
        <w:t>Pozměňovací návrh</w:t>
      </w:r>
      <w:r w:rsidRPr="00B370F9">
        <w:tab/>
      </w:r>
      <w:r w:rsidRPr="00B370F9">
        <w:tab/>
        <w:t>34</w:t>
      </w:r>
    </w:p>
    <w:p w14:paraId="29AD097E" w14:textId="77777777" w:rsidR="002F322A" w:rsidRPr="00B370F9" w:rsidRDefault="002F322A" w:rsidP="002F322A"/>
    <w:p w14:paraId="6E51EB1B" w14:textId="77777777" w:rsidR="002F322A" w:rsidRPr="00B370F9" w:rsidRDefault="002F322A" w:rsidP="002F322A">
      <w:pPr>
        <w:pStyle w:val="NormalBold"/>
        <w:keepNext/>
      </w:pPr>
      <w:r w:rsidRPr="00B370F9">
        <w:t>Návrh nařízení</w:t>
      </w:r>
    </w:p>
    <w:p w14:paraId="57B55DD3" w14:textId="77777777" w:rsidR="002F322A" w:rsidRPr="00B370F9" w:rsidRDefault="002F322A" w:rsidP="002F322A">
      <w:pPr>
        <w:pStyle w:val="NormalBold"/>
      </w:pPr>
      <w:r w:rsidRPr="00B370F9">
        <w:t>Čl. 1 – odst. 1 – bod 11</w:t>
      </w:r>
    </w:p>
    <w:p w14:paraId="63DD3A99" w14:textId="77777777" w:rsidR="002F322A" w:rsidRPr="00B370F9" w:rsidRDefault="002F322A" w:rsidP="002F322A">
      <w:pPr>
        <w:keepNext/>
      </w:pPr>
      <w:r w:rsidRPr="00B370F9">
        <w:t>Nařízení (EU) 2021/2115</w:t>
      </w:r>
    </w:p>
    <w:p w14:paraId="391DDC58" w14:textId="77777777" w:rsidR="002F322A" w:rsidRPr="00B370F9" w:rsidRDefault="002F322A" w:rsidP="002F322A">
      <w:r w:rsidRPr="00B370F9">
        <w:t>Čl. 41 a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8172068" w14:textId="77777777" w:rsidTr="004E267C">
        <w:trPr>
          <w:jc w:val="center"/>
        </w:trPr>
        <w:tc>
          <w:tcPr>
            <w:tcW w:w="9752" w:type="dxa"/>
            <w:gridSpan w:val="2"/>
          </w:tcPr>
          <w:p w14:paraId="499AF0DD" w14:textId="77777777" w:rsidR="002F322A" w:rsidRPr="00B370F9" w:rsidRDefault="002F322A" w:rsidP="004E267C">
            <w:pPr>
              <w:keepNext/>
            </w:pPr>
          </w:p>
        </w:tc>
      </w:tr>
      <w:tr w:rsidR="002F322A" w:rsidRPr="00B370F9" w14:paraId="64A5BF57" w14:textId="77777777" w:rsidTr="004E267C">
        <w:trPr>
          <w:jc w:val="center"/>
        </w:trPr>
        <w:tc>
          <w:tcPr>
            <w:tcW w:w="4876" w:type="dxa"/>
            <w:hideMark/>
          </w:tcPr>
          <w:p w14:paraId="0A43129F"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4A2E1343"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9F6A376" w14:textId="77777777" w:rsidTr="004E267C">
        <w:trPr>
          <w:jc w:val="center"/>
        </w:trPr>
        <w:tc>
          <w:tcPr>
            <w:tcW w:w="4876" w:type="dxa"/>
            <w:hideMark/>
          </w:tcPr>
          <w:p w14:paraId="45AA49D1" w14:textId="77777777" w:rsidR="002F322A" w:rsidRPr="00B370F9" w:rsidRDefault="002F322A" w:rsidP="004E267C">
            <w:pPr>
              <w:pStyle w:val="Normal6"/>
              <w:rPr>
                <w:lang w:val="cs-CZ"/>
              </w:rPr>
            </w:pPr>
            <w:r w:rsidRPr="00B370F9">
              <w:rPr>
                <w:b/>
                <w:i/>
                <w:lang w:val="cs-CZ"/>
              </w:rPr>
              <w:t>Doplňkové krizové platby zemědělcům v návaznosti na přírodní katastrofy, nepříznivé klimatické jevy nebo katastrofické události v rámci přímých plateb</w:t>
            </w:r>
          </w:p>
        </w:tc>
        <w:tc>
          <w:tcPr>
            <w:tcW w:w="4876" w:type="dxa"/>
            <w:hideMark/>
          </w:tcPr>
          <w:p w14:paraId="30DEAF44" w14:textId="77777777" w:rsidR="002F322A" w:rsidRPr="00B370F9" w:rsidRDefault="002F322A" w:rsidP="004E267C">
            <w:pPr>
              <w:pStyle w:val="Normal6"/>
              <w:rPr>
                <w:szCs w:val="24"/>
                <w:lang w:val="cs-CZ"/>
              </w:rPr>
            </w:pPr>
            <w:r w:rsidRPr="00B370F9">
              <w:rPr>
                <w:b/>
                <w:i/>
                <w:lang w:val="cs-CZ"/>
              </w:rPr>
              <w:t>vypouští se</w:t>
            </w:r>
          </w:p>
        </w:tc>
      </w:tr>
    </w:tbl>
    <w:p w14:paraId="35E9C4F4" w14:textId="77777777" w:rsidR="002F322A" w:rsidRPr="00B370F9" w:rsidRDefault="002F322A" w:rsidP="002F322A"/>
    <w:p w14:paraId="64358B5F" w14:textId="77777777" w:rsidR="002F322A" w:rsidRPr="00B370F9" w:rsidRDefault="002F322A" w:rsidP="002F322A">
      <w:pPr>
        <w:pStyle w:val="AmNumberTabs"/>
      </w:pPr>
      <w:r w:rsidRPr="00B370F9">
        <w:t>Pozměňovací návrh</w:t>
      </w:r>
      <w:r w:rsidRPr="00B370F9">
        <w:tab/>
      </w:r>
      <w:r w:rsidRPr="00B370F9">
        <w:tab/>
        <w:t>35</w:t>
      </w:r>
    </w:p>
    <w:p w14:paraId="7530A755" w14:textId="77777777" w:rsidR="002F322A" w:rsidRPr="00B370F9" w:rsidRDefault="002F322A" w:rsidP="002F322A"/>
    <w:p w14:paraId="66905054" w14:textId="77777777" w:rsidR="002F322A" w:rsidRPr="00B370F9" w:rsidRDefault="002F322A" w:rsidP="002F322A">
      <w:pPr>
        <w:pStyle w:val="NormalBold"/>
        <w:keepNext/>
      </w:pPr>
      <w:r w:rsidRPr="00B370F9">
        <w:lastRenderedPageBreak/>
        <w:t>Návrh nařízení</w:t>
      </w:r>
    </w:p>
    <w:p w14:paraId="49668872" w14:textId="77777777" w:rsidR="002F322A" w:rsidRPr="00B370F9" w:rsidRDefault="002F322A" w:rsidP="002F322A">
      <w:pPr>
        <w:pStyle w:val="NormalBold"/>
      </w:pPr>
      <w:r w:rsidRPr="00B370F9">
        <w:t>Čl. 1 – odst. 1 – bod 11</w:t>
      </w:r>
    </w:p>
    <w:p w14:paraId="7D8D66C3" w14:textId="77777777" w:rsidR="002F322A" w:rsidRPr="00B370F9" w:rsidRDefault="002F322A" w:rsidP="002F322A">
      <w:pPr>
        <w:keepNext/>
      </w:pPr>
      <w:r w:rsidRPr="00B370F9">
        <w:t>Nařízení (EU) 2021/2115</w:t>
      </w:r>
    </w:p>
    <w:p w14:paraId="34AC2F84" w14:textId="77777777" w:rsidR="002F322A" w:rsidRPr="00B370F9" w:rsidRDefault="002F322A" w:rsidP="002F322A">
      <w:r w:rsidRPr="00B370F9">
        <w:t>Čl. 41 a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76571B6" w14:textId="77777777" w:rsidTr="004E267C">
        <w:trPr>
          <w:jc w:val="center"/>
        </w:trPr>
        <w:tc>
          <w:tcPr>
            <w:tcW w:w="9752" w:type="dxa"/>
            <w:gridSpan w:val="2"/>
          </w:tcPr>
          <w:p w14:paraId="4CA7AB5A" w14:textId="77777777" w:rsidR="002F322A" w:rsidRPr="00B370F9" w:rsidRDefault="002F322A" w:rsidP="004E267C">
            <w:pPr>
              <w:keepNext/>
            </w:pPr>
          </w:p>
        </w:tc>
      </w:tr>
      <w:tr w:rsidR="002F322A" w:rsidRPr="00B370F9" w14:paraId="72B294EF" w14:textId="77777777" w:rsidTr="004E267C">
        <w:trPr>
          <w:jc w:val="center"/>
        </w:trPr>
        <w:tc>
          <w:tcPr>
            <w:tcW w:w="4876" w:type="dxa"/>
            <w:hideMark/>
          </w:tcPr>
          <w:p w14:paraId="69C84109"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4273E204"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B458ABF" w14:textId="77777777" w:rsidTr="004E267C">
        <w:trPr>
          <w:jc w:val="center"/>
        </w:trPr>
        <w:tc>
          <w:tcPr>
            <w:tcW w:w="4876" w:type="dxa"/>
            <w:hideMark/>
          </w:tcPr>
          <w:p w14:paraId="48087ABA" w14:textId="77777777" w:rsidR="002F322A" w:rsidRPr="00B370F9" w:rsidRDefault="002F322A" w:rsidP="004E267C">
            <w:pPr>
              <w:pStyle w:val="Normal6"/>
              <w:rPr>
                <w:lang w:val="cs-CZ"/>
              </w:rPr>
            </w:pPr>
            <w:r w:rsidRPr="00B370F9">
              <w:rPr>
                <w:b/>
                <w:i/>
                <w:lang w:val="cs-CZ"/>
              </w:rPr>
              <w:t>1.</w:t>
            </w:r>
            <w:r w:rsidRPr="00B370F9">
              <w:rPr>
                <w:b/>
                <w:i/>
                <w:lang w:val="cs-CZ"/>
              </w:rPr>
              <w:tab/>
              <w:t>Členské státy mohou poskytovat doplňkové krizové platby na odškodnění příjemců přímých plateb podle oddílů 2 a 3 této kapitoly, kteří jsou zasaženi přírodními katastrofami, nepříznivými klimatickými jevy nebo katastrofickými událostmi. Tyto platby mají zajistit kontinuitu zemědělské činnosti těchto příjemců a podléhají podmínkám stanoveným v tomto článku a dále upřesněným členskými státy v jejich strategických plánech SZP.</w:t>
            </w:r>
          </w:p>
        </w:tc>
        <w:tc>
          <w:tcPr>
            <w:tcW w:w="4876" w:type="dxa"/>
            <w:hideMark/>
          </w:tcPr>
          <w:p w14:paraId="08590C9D" w14:textId="77777777" w:rsidR="002F322A" w:rsidRPr="00B370F9" w:rsidRDefault="002F322A" w:rsidP="004E267C">
            <w:pPr>
              <w:pStyle w:val="Normal6"/>
              <w:rPr>
                <w:szCs w:val="24"/>
                <w:lang w:val="cs-CZ"/>
              </w:rPr>
            </w:pPr>
            <w:r w:rsidRPr="00B370F9">
              <w:rPr>
                <w:b/>
                <w:i/>
                <w:lang w:val="cs-CZ"/>
              </w:rPr>
              <w:t>vypouští se</w:t>
            </w:r>
          </w:p>
        </w:tc>
      </w:tr>
    </w:tbl>
    <w:p w14:paraId="19247FE6" w14:textId="77777777" w:rsidR="002F322A" w:rsidRPr="00B370F9" w:rsidRDefault="002F322A" w:rsidP="002F322A"/>
    <w:p w14:paraId="284B5454" w14:textId="77777777" w:rsidR="002F322A" w:rsidRPr="00B370F9" w:rsidRDefault="002F322A" w:rsidP="002F322A">
      <w:pPr>
        <w:pStyle w:val="AmNumberTabs"/>
      </w:pPr>
      <w:r w:rsidRPr="00B370F9">
        <w:t>Pozměňovací návrh</w:t>
      </w:r>
      <w:r w:rsidRPr="00B370F9">
        <w:tab/>
      </w:r>
      <w:r w:rsidRPr="00B370F9">
        <w:tab/>
        <w:t>36</w:t>
      </w:r>
    </w:p>
    <w:p w14:paraId="6CEECFB6" w14:textId="77777777" w:rsidR="002F322A" w:rsidRPr="00B370F9" w:rsidRDefault="002F322A" w:rsidP="002F322A"/>
    <w:p w14:paraId="20A377F9" w14:textId="77777777" w:rsidR="002F322A" w:rsidRPr="00B370F9" w:rsidRDefault="002F322A" w:rsidP="002F322A">
      <w:pPr>
        <w:pStyle w:val="NormalBold"/>
        <w:keepNext/>
      </w:pPr>
      <w:r w:rsidRPr="00B370F9">
        <w:t>Návrh nařízení</w:t>
      </w:r>
    </w:p>
    <w:p w14:paraId="3A3E52DD" w14:textId="77777777" w:rsidR="002F322A" w:rsidRPr="00B370F9" w:rsidRDefault="002F322A" w:rsidP="002F322A">
      <w:pPr>
        <w:pStyle w:val="NormalBold"/>
      </w:pPr>
      <w:r w:rsidRPr="00B370F9">
        <w:t>Čl. 1 – odst. 1 – bod 11</w:t>
      </w:r>
    </w:p>
    <w:p w14:paraId="03FDC619" w14:textId="77777777" w:rsidR="002F322A" w:rsidRPr="00B370F9" w:rsidRDefault="002F322A" w:rsidP="002F322A">
      <w:pPr>
        <w:keepNext/>
      </w:pPr>
      <w:r w:rsidRPr="00B370F9">
        <w:t>Nařízení (EU) 2021/2115</w:t>
      </w:r>
    </w:p>
    <w:p w14:paraId="39A57071" w14:textId="77777777" w:rsidR="002F322A" w:rsidRPr="00B370F9" w:rsidRDefault="002F322A" w:rsidP="002F322A">
      <w:r w:rsidRPr="00B370F9">
        <w:t>Čl. 41 a – odst.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8F7A0F8" w14:textId="77777777" w:rsidTr="004E267C">
        <w:trPr>
          <w:jc w:val="center"/>
        </w:trPr>
        <w:tc>
          <w:tcPr>
            <w:tcW w:w="9752" w:type="dxa"/>
            <w:gridSpan w:val="2"/>
          </w:tcPr>
          <w:p w14:paraId="1AD78435" w14:textId="77777777" w:rsidR="002F322A" w:rsidRPr="00B370F9" w:rsidRDefault="002F322A" w:rsidP="004E267C">
            <w:pPr>
              <w:keepNext/>
            </w:pPr>
          </w:p>
        </w:tc>
      </w:tr>
      <w:tr w:rsidR="002F322A" w:rsidRPr="00B370F9" w14:paraId="1340C58F" w14:textId="77777777" w:rsidTr="004E267C">
        <w:trPr>
          <w:jc w:val="center"/>
        </w:trPr>
        <w:tc>
          <w:tcPr>
            <w:tcW w:w="4876" w:type="dxa"/>
            <w:hideMark/>
          </w:tcPr>
          <w:p w14:paraId="2EE74162"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78C406AB"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4B74748" w14:textId="77777777" w:rsidTr="004E267C">
        <w:trPr>
          <w:jc w:val="center"/>
        </w:trPr>
        <w:tc>
          <w:tcPr>
            <w:tcW w:w="4876" w:type="dxa"/>
            <w:hideMark/>
          </w:tcPr>
          <w:p w14:paraId="36E7C71B" w14:textId="77777777" w:rsidR="002F322A" w:rsidRPr="00B370F9" w:rsidRDefault="002F322A" w:rsidP="004E267C">
            <w:pPr>
              <w:pStyle w:val="Normal6"/>
              <w:rPr>
                <w:lang w:val="cs-CZ"/>
              </w:rPr>
            </w:pPr>
            <w:r w:rsidRPr="00B370F9">
              <w:rPr>
                <w:b/>
                <w:i/>
                <w:lang w:val="cs-CZ"/>
              </w:rPr>
              <w:t>2.</w:t>
            </w:r>
            <w:r w:rsidRPr="00B370F9">
              <w:rPr>
                <w:b/>
                <w:i/>
                <w:lang w:val="cs-CZ"/>
              </w:rPr>
              <w:tab/>
              <w:t xml:space="preserve">Podpora podle tohoto článku je podmíněna formálním uznáním ze strany příslušného orgánu členského státu, že došlo k přírodní katastrofě, nepříznivému klimatickému jevu nebo katastrofické události, jak je vymezuje členský stát, a že tyto události nebo opatření přijatá v souladu s nařízením (EU) 2016/2031 za účelem eradikace nebo zabránění dalšího šíření choroby nebo škodlivého organismu rostlin nebo opatření přijatá za účelem tlumení, prevence nebo eradikace nákaz zvířat, které jsou uvedeny v příloze prováděcího nařízení Komise (EU) 2018/1882*, nebo opatření přijatá v souvislosti s nově se objevující nákazou v souladu s čl. 6 odst. 3 a článkem 259 nařízení (EU) 2016/429 přímo způsobily škodu, která vedla ke zničení alespoň 30 % průměrné roční produkce zemědělce </w:t>
            </w:r>
            <w:r w:rsidRPr="00B370F9">
              <w:rPr>
                <w:b/>
                <w:i/>
                <w:lang w:val="cs-CZ"/>
              </w:rPr>
              <w:lastRenderedPageBreak/>
              <w:t>v předcházejícím tříletém období nebo tříletého průměru stanoveného na základě předcházejícího pětiletého období s vyloučením nejvyšší a nejnižší hodnoty. Ztráty se vypočítávají buď na úrovni zemědělského podniku, na úrovni činnosti zemědělského podniku v dotčeném odvětví, nebo ve vztahu k dotčené ploše.</w:t>
            </w:r>
          </w:p>
        </w:tc>
        <w:tc>
          <w:tcPr>
            <w:tcW w:w="4876" w:type="dxa"/>
            <w:hideMark/>
          </w:tcPr>
          <w:p w14:paraId="74CE2D93" w14:textId="77777777" w:rsidR="002F322A" w:rsidRPr="00B370F9" w:rsidRDefault="002F322A" w:rsidP="004E267C">
            <w:pPr>
              <w:pStyle w:val="Normal6"/>
              <w:rPr>
                <w:szCs w:val="24"/>
                <w:lang w:val="cs-CZ"/>
              </w:rPr>
            </w:pPr>
            <w:r w:rsidRPr="00B370F9">
              <w:rPr>
                <w:b/>
                <w:i/>
                <w:lang w:val="cs-CZ"/>
              </w:rPr>
              <w:lastRenderedPageBreak/>
              <w:t>vypouští se</w:t>
            </w:r>
          </w:p>
        </w:tc>
      </w:tr>
    </w:tbl>
    <w:p w14:paraId="263657C5" w14:textId="77777777" w:rsidR="002F322A" w:rsidRPr="00B370F9" w:rsidRDefault="002F322A" w:rsidP="002F322A"/>
    <w:p w14:paraId="0DD1E667" w14:textId="77777777" w:rsidR="002F322A" w:rsidRPr="00B370F9" w:rsidRDefault="002F322A" w:rsidP="002F322A"/>
    <w:p w14:paraId="4880BBFC" w14:textId="77777777" w:rsidR="002F322A" w:rsidRPr="00B370F9" w:rsidRDefault="002F322A" w:rsidP="002F322A">
      <w:pPr>
        <w:pStyle w:val="AmNumberTabs"/>
      </w:pPr>
      <w:r w:rsidRPr="00B370F9">
        <w:t>Pozměňovací návrh</w:t>
      </w:r>
      <w:r w:rsidRPr="00B370F9">
        <w:tab/>
      </w:r>
      <w:r w:rsidRPr="00B370F9">
        <w:tab/>
        <w:t>37</w:t>
      </w:r>
    </w:p>
    <w:p w14:paraId="0DB87FBA" w14:textId="77777777" w:rsidR="002F322A" w:rsidRPr="00B370F9" w:rsidRDefault="002F322A" w:rsidP="002F322A"/>
    <w:p w14:paraId="7A08B97D" w14:textId="77777777" w:rsidR="002F322A" w:rsidRPr="00B370F9" w:rsidRDefault="002F322A" w:rsidP="002F322A">
      <w:pPr>
        <w:pStyle w:val="NormalBold"/>
        <w:keepNext/>
      </w:pPr>
      <w:r w:rsidRPr="00B370F9">
        <w:t>Návrh nařízení</w:t>
      </w:r>
    </w:p>
    <w:p w14:paraId="3BC0F615" w14:textId="77777777" w:rsidR="002F322A" w:rsidRPr="00B370F9" w:rsidRDefault="002F322A" w:rsidP="002F322A">
      <w:pPr>
        <w:pStyle w:val="NormalBold"/>
      </w:pPr>
      <w:r w:rsidRPr="00B370F9">
        <w:t>Čl. 1 – odst. 1 – bod 11</w:t>
      </w:r>
    </w:p>
    <w:p w14:paraId="74AD5F43" w14:textId="77777777" w:rsidR="002F322A" w:rsidRPr="00B370F9" w:rsidRDefault="002F322A" w:rsidP="002F322A">
      <w:pPr>
        <w:keepNext/>
      </w:pPr>
      <w:r w:rsidRPr="00B370F9">
        <w:t>Nařízení (EU) 2021/2115</w:t>
      </w:r>
    </w:p>
    <w:p w14:paraId="3A2C932A" w14:textId="77777777" w:rsidR="002F322A" w:rsidRPr="00B370F9" w:rsidRDefault="002F322A" w:rsidP="002F322A">
      <w:r w:rsidRPr="00B370F9">
        <w:t>Čl. 41 a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07AB138E" w14:textId="77777777" w:rsidTr="004E267C">
        <w:trPr>
          <w:jc w:val="center"/>
        </w:trPr>
        <w:tc>
          <w:tcPr>
            <w:tcW w:w="9752" w:type="dxa"/>
            <w:gridSpan w:val="2"/>
          </w:tcPr>
          <w:p w14:paraId="5B16759E" w14:textId="77777777" w:rsidR="002F322A" w:rsidRPr="00B370F9" w:rsidRDefault="002F322A" w:rsidP="004E267C">
            <w:pPr>
              <w:keepNext/>
            </w:pPr>
          </w:p>
        </w:tc>
      </w:tr>
      <w:tr w:rsidR="002F322A" w:rsidRPr="00B370F9" w14:paraId="333E5B69" w14:textId="77777777" w:rsidTr="004E267C">
        <w:trPr>
          <w:jc w:val="center"/>
        </w:trPr>
        <w:tc>
          <w:tcPr>
            <w:tcW w:w="4876" w:type="dxa"/>
            <w:hideMark/>
          </w:tcPr>
          <w:p w14:paraId="4919EA4E"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23E8343"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29935D2" w14:textId="77777777" w:rsidTr="004E267C">
        <w:trPr>
          <w:jc w:val="center"/>
        </w:trPr>
        <w:tc>
          <w:tcPr>
            <w:tcW w:w="4876" w:type="dxa"/>
            <w:hideMark/>
          </w:tcPr>
          <w:p w14:paraId="7A459C37" w14:textId="77777777" w:rsidR="002F322A" w:rsidRPr="00B370F9" w:rsidRDefault="002F322A" w:rsidP="004E267C">
            <w:pPr>
              <w:pStyle w:val="Normal6"/>
              <w:rPr>
                <w:lang w:val="cs-CZ"/>
              </w:rPr>
            </w:pPr>
            <w:r w:rsidRPr="00B370F9">
              <w:rPr>
                <w:b/>
                <w:i/>
                <w:lang w:val="cs-CZ"/>
              </w:rPr>
              <w:t>3.</w:t>
            </w:r>
            <w:r w:rsidRPr="00B370F9">
              <w:rPr>
                <w:b/>
                <w:i/>
                <w:lang w:val="cs-CZ"/>
              </w:rPr>
              <w:tab/>
              <w:t>Členské státy zajistí, aby podpora podle tohoto článku byla určena zemědělcům, kteří jsou přírodními katastrofami, nepříznivými klimatickými jevy nebo katastrofickými událostmi nejvíce postiženi, a to stanovením podmínek způsobilosti na základě dostupných důkazů.</w:t>
            </w:r>
          </w:p>
        </w:tc>
        <w:tc>
          <w:tcPr>
            <w:tcW w:w="4876" w:type="dxa"/>
            <w:hideMark/>
          </w:tcPr>
          <w:p w14:paraId="5B86EF5A" w14:textId="77777777" w:rsidR="002F322A" w:rsidRPr="00B370F9" w:rsidRDefault="002F322A" w:rsidP="004E267C">
            <w:pPr>
              <w:pStyle w:val="Normal6"/>
              <w:rPr>
                <w:szCs w:val="24"/>
                <w:lang w:val="cs-CZ"/>
              </w:rPr>
            </w:pPr>
            <w:r w:rsidRPr="00B370F9">
              <w:rPr>
                <w:b/>
                <w:i/>
                <w:lang w:val="cs-CZ"/>
              </w:rPr>
              <w:t>vypouští se</w:t>
            </w:r>
          </w:p>
        </w:tc>
      </w:tr>
    </w:tbl>
    <w:p w14:paraId="2AB2A93C" w14:textId="77777777" w:rsidR="002F322A" w:rsidRPr="00B370F9" w:rsidRDefault="002F322A" w:rsidP="002F322A"/>
    <w:p w14:paraId="23132483" w14:textId="77777777" w:rsidR="002F322A" w:rsidRPr="00B370F9" w:rsidRDefault="002F322A" w:rsidP="002F322A">
      <w:pPr>
        <w:pStyle w:val="AmNumberTabs"/>
      </w:pPr>
      <w:r w:rsidRPr="00B370F9">
        <w:t>Pozměňovací návrh</w:t>
      </w:r>
      <w:r w:rsidRPr="00B370F9">
        <w:tab/>
      </w:r>
      <w:r w:rsidRPr="00B370F9">
        <w:tab/>
        <w:t>38</w:t>
      </w:r>
    </w:p>
    <w:p w14:paraId="306C7488" w14:textId="77777777" w:rsidR="002F322A" w:rsidRPr="00B370F9" w:rsidRDefault="002F322A" w:rsidP="002F322A"/>
    <w:p w14:paraId="4BBF4F0F" w14:textId="77777777" w:rsidR="002F322A" w:rsidRPr="00B370F9" w:rsidRDefault="002F322A" w:rsidP="002F322A">
      <w:pPr>
        <w:pStyle w:val="NormalBold"/>
        <w:keepNext/>
      </w:pPr>
      <w:r w:rsidRPr="00B370F9">
        <w:t>Návrh nařízení</w:t>
      </w:r>
    </w:p>
    <w:p w14:paraId="0548E17F" w14:textId="77777777" w:rsidR="002F322A" w:rsidRPr="00B370F9" w:rsidRDefault="002F322A" w:rsidP="002F322A">
      <w:pPr>
        <w:pStyle w:val="NormalBold"/>
      </w:pPr>
      <w:r w:rsidRPr="00B370F9">
        <w:t>Čl. 1 – odst. 1 – bod 11</w:t>
      </w:r>
    </w:p>
    <w:p w14:paraId="57FF7FF4" w14:textId="77777777" w:rsidR="002F322A" w:rsidRPr="00B370F9" w:rsidRDefault="002F322A" w:rsidP="002F322A">
      <w:pPr>
        <w:keepNext/>
      </w:pPr>
      <w:r w:rsidRPr="00B370F9">
        <w:t>Nařízení (EU) 2021/2115</w:t>
      </w:r>
    </w:p>
    <w:p w14:paraId="7FDCA408" w14:textId="77777777" w:rsidR="002F322A" w:rsidRPr="00B370F9" w:rsidRDefault="002F322A" w:rsidP="002F322A">
      <w:r w:rsidRPr="00B370F9">
        <w:t>Čl. 41 a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D02F29D" w14:textId="77777777" w:rsidTr="004E267C">
        <w:trPr>
          <w:jc w:val="center"/>
        </w:trPr>
        <w:tc>
          <w:tcPr>
            <w:tcW w:w="9752" w:type="dxa"/>
            <w:gridSpan w:val="2"/>
          </w:tcPr>
          <w:p w14:paraId="4E8DB26E" w14:textId="77777777" w:rsidR="002F322A" w:rsidRPr="00B370F9" w:rsidRDefault="002F322A" w:rsidP="004E267C">
            <w:pPr>
              <w:keepNext/>
            </w:pPr>
          </w:p>
        </w:tc>
      </w:tr>
      <w:tr w:rsidR="002F322A" w:rsidRPr="00B370F9" w14:paraId="3C943EEB" w14:textId="77777777" w:rsidTr="004E267C">
        <w:trPr>
          <w:jc w:val="center"/>
        </w:trPr>
        <w:tc>
          <w:tcPr>
            <w:tcW w:w="4876" w:type="dxa"/>
            <w:hideMark/>
          </w:tcPr>
          <w:p w14:paraId="652243E7"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6E93F112"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4317815" w14:textId="77777777" w:rsidTr="004E267C">
        <w:trPr>
          <w:jc w:val="center"/>
        </w:trPr>
        <w:tc>
          <w:tcPr>
            <w:tcW w:w="4876" w:type="dxa"/>
            <w:hideMark/>
          </w:tcPr>
          <w:p w14:paraId="1E3E8F1F" w14:textId="77777777" w:rsidR="002F322A" w:rsidRPr="00B370F9" w:rsidRDefault="002F322A" w:rsidP="004E267C">
            <w:pPr>
              <w:pStyle w:val="Normal6"/>
              <w:rPr>
                <w:lang w:val="cs-CZ"/>
              </w:rPr>
            </w:pPr>
            <w:r w:rsidRPr="00B370F9">
              <w:rPr>
                <w:b/>
                <w:i/>
                <w:lang w:val="cs-CZ"/>
              </w:rPr>
              <w:t>4.</w:t>
            </w:r>
            <w:r w:rsidRPr="00B370F9">
              <w:rPr>
                <w:b/>
                <w:i/>
                <w:lang w:val="cs-CZ"/>
              </w:rPr>
              <w:tab/>
              <w:t>Členské státy stanoví použitelné sazby podpory na náhradu ztráty produkce. Tyto sazby jsou vyšší pro zemědělce, na které se vztahuje systém pojištění nebo jiný nástroj řízení rizik. K výpočtu ztráty produkce lze použít indexy.</w:t>
            </w:r>
          </w:p>
        </w:tc>
        <w:tc>
          <w:tcPr>
            <w:tcW w:w="4876" w:type="dxa"/>
            <w:hideMark/>
          </w:tcPr>
          <w:p w14:paraId="61055241" w14:textId="77777777" w:rsidR="002F322A" w:rsidRPr="00B370F9" w:rsidRDefault="002F322A" w:rsidP="004E267C">
            <w:pPr>
              <w:pStyle w:val="Normal6"/>
              <w:rPr>
                <w:szCs w:val="24"/>
                <w:lang w:val="cs-CZ"/>
              </w:rPr>
            </w:pPr>
            <w:r w:rsidRPr="00B370F9">
              <w:rPr>
                <w:b/>
                <w:i/>
                <w:lang w:val="cs-CZ"/>
              </w:rPr>
              <w:t>vypouští se</w:t>
            </w:r>
          </w:p>
        </w:tc>
      </w:tr>
    </w:tbl>
    <w:p w14:paraId="18D889C2" w14:textId="77777777" w:rsidR="002F322A" w:rsidRPr="00B370F9" w:rsidRDefault="002F322A" w:rsidP="002F322A"/>
    <w:p w14:paraId="46299FEF" w14:textId="77777777" w:rsidR="002F322A" w:rsidRPr="00B370F9" w:rsidRDefault="002F322A" w:rsidP="002F322A">
      <w:pPr>
        <w:pStyle w:val="AmNumberTabs"/>
      </w:pPr>
      <w:r w:rsidRPr="00B370F9">
        <w:t>Pozměňovací návrh</w:t>
      </w:r>
      <w:r w:rsidRPr="00B370F9">
        <w:tab/>
      </w:r>
      <w:r w:rsidRPr="00B370F9">
        <w:tab/>
        <w:t>39</w:t>
      </w:r>
    </w:p>
    <w:p w14:paraId="45E9601A" w14:textId="77777777" w:rsidR="002F322A" w:rsidRPr="00B370F9" w:rsidRDefault="002F322A" w:rsidP="002F322A"/>
    <w:p w14:paraId="25189BD7" w14:textId="77777777" w:rsidR="002F322A" w:rsidRPr="00B370F9" w:rsidRDefault="002F322A" w:rsidP="002F322A">
      <w:pPr>
        <w:pStyle w:val="NormalBold"/>
        <w:keepNext/>
      </w:pPr>
      <w:r w:rsidRPr="00B370F9">
        <w:lastRenderedPageBreak/>
        <w:t>Návrh nařízení</w:t>
      </w:r>
    </w:p>
    <w:p w14:paraId="3C1F4B24" w14:textId="77777777" w:rsidR="002F322A" w:rsidRPr="00B370F9" w:rsidRDefault="002F322A" w:rsidP="002F322A">
      <w:pPr>
        <w:pStyle w:val="NormalBold"/>
      </w:pPr>
      <w:r w:rsidRPr="00B370F9">
        <w:t>Čl. 1 – odst. 1 – bod 11</w:t>
      </w:r>
    </w:p>
    <w:p w14:paraId="17927B39" w14:textId="77777777" w:rsidR="002F322A" w:rsidRPr="00B370F9" w:rsidRDefault="002F322A" w:rsidP="002F322A">
      <w:pPr>
        <w:keepNext/>
      </w:pPr>
      <w:r w:rsidRPr="00B370F9">
        <w:t>Nařízení (EU) 2021/2115</w:t>
      </w:r>
    </w:p>
    <w:p w14:paraId="698DF6B2" w14:textId="77777777" w:rsidR="002F322A" w:rsidRPr="00B370F9" w:rsidRDefault="002F322A" w:rsidP="002F322A">
      <w:r w:rsidRPr="00B370F9">
        <w:t>Čl. 41 a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145F01E5" w14:textId="77777777" w:rsidTr="004E267C">
        <w:trPr>
          <w:jc w:val="center"/>
        </w:trPr>
        <w:tc>
          <w:tcPr>
            <w:tcW w:w="9752" w:type="dxa"/>
            <w:gridSpan w:val="2"/>
          </w:tcPr>
          <w:p w14:paraId="063E0553" w14:textId="77777777" w:rsidR="002F322A" w:rsidRPr="00B370F9" w:rsidRDefault="002F322A" w:rsidP="004E267C">
            <w:pPr>
              <w:keepNext/>
            </w:pPr>
          </w:p>
        </w:tc>
      </w:tr>
      <w:tr w:rsidR="002F322A" w:rsidRPr="00B370F9" w14:paraId="5F9C3EA2" w14:textId="77777777" w:rsidTr="004E267C">
        <w:trPr>
          <w:jc w:val="center"/>
        </w:trPr>
        <w:tc>
          <w:tcPr>
            <w:tcW w:w="4876" w:type="dxa"/>
            <w:hideMark/>
          </w:tcPr>
          <w:p w14:paraId="1BD85F46"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56CBB2EE"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4CD9974F" w14:textId="77777777" w:rsidTr="004E267C">
        <w:trPr>
          <w:jc w:val="center"/>
        </w:trPr>
        <w:tc>
          <w:tcPr>
            <w:tcW w:w="4876" w:type="dxa"/>
            <w:hideMark/>
          </w:tcPr>
          <w:p w14:paraId="081BB575" w14:textId="77777777" w:rsidR="002F322A" w:rsidRPr="00B370F9" w:rsidRDefault="002F322A" w:rsidP="004E267C">
            <w:pPr>
              <w:pStyle w:val="Normal6"/>
              <w:rPr>
                <w:lang w:val="cs-CZ"/>
              </w:rPr>
            </w:pPr>
            <w:r w:rsidRPr="00B370F9">
              <w:rPr>
                <w:b/>
                <w:i/>
                <w:lang w:val="cs-CZ"/>
              </w:rPr>
              <w:t>5.</w:t>
            </w:r>
            <w:r w:rsidRPr="00B370F9">
              <w:rPr>
                <w:b/>
                <w:i/>
                <w:lang w:val="cs-CZ"/>
              </w:rPr>
              <w:tab/>
              <w:t>Členské státy se mohou rozhodnout spolufinancovat platby doplňkovým vnitrostátním financováním až do výše 200 % v souladu s čl. 115 odst. 5 a článkem 146.</w:t>
            </w:r>
          </w:p>
        </w:tc>
        <w:tc>
          <w:tcPr>
            <w:tcW w:w="4876" w:type="dxa"/>
            <w:hideMark/>
          </w:tcPr>
          <w:p w14:paraId="2A0CEC7F" w14:textId="77777777" w:rsidR="002F322A" w:rsidRPr="00B370F9" w:rsidRDefault="002F322A" w:rsidP="004E267C">
            <w:pPr>
              <w:pStyle w:val="Normal6"/>
              <w:rPr>
                <w:szCs w:val="24"/>
                <w:lang w:val="cs-CZ"/>
              </w:rPr>
            </w:pPr>
            <w:r w:rsidRPr="00B370F9">
              <w:rPr>
                <w:b/>
                <w:i/>
                <w:lang w:val="cs-CZ"/>
              </w:rPr>
              <w:t>vypouští se</w:t>
            </w:r>
          </w:p>
        </w:tc>
      </w:tr>
    </w:tbl>
    <w:p w14:paraId="528E7D00" w14:textId="77777777" w:rsidR="002F322A" w:rsidRPr="00B370F9" w:rsidRDefault="002F322A" w:rsidP="002F322A"/>
    <w:p w14:paraId="3F5E57E5" w14:textId="77777777" w:rsidR="002F322A" w:rsidRPr="00B370F9" w:rsidRDefault="002F322A" w:rsidP="002F322A">
      <w:pPr>
        <w:pStyle w:val="AmNumberTabs"/>
      </w:pPr>
      <w:r w:rsidRPr="00B370F9">
        <w:t>Pozměňovací návrh</w:t>
      </w:r>
      <w:r w:rsidRPr="00B370F9">
        <w:tab/>
      </w:r>
      <w:r w:rsidRPr="00B370F9">
        <w:tab/>
        <w:t>40</w:t>
      </w:r>
    </w:p>
    <w:p w14:paraId="215EBF70" w14:textId="77777777" w:rsidR="002F322A" w:rsidRPr="00B370F9" w:rsidRDefault="002F322A" w:rsidP="002F322A"/>
    <w:p w14:paraId="4AE2FDF5" w14:textId="77777777" w:rsidR="002F322A" w:rsidRPr="00B370F9" w:rsidRDefault="002F322A" w:rsidP="002F322A">
      <w:pPr>
        <w:pStyle w:val="NormalBold"/>
        <w:keepNext/>
      </w:pPr>
      <w:r w:rsidRPr="00B370F9">
        <w:t>Návrh nařízení</w:t>
      </w:r>
    </w:p>
    <w:p w14:paraId="01358AC8" w14:textId="77777777" w:rsidR="002F322A" w:rsidRPr="00B370F9" w:rsidRDefault="002F322A" w:rsidP="002F322A">
      <w:pPr>
        <w:pStyle w:val="NormalBold"/>
      </w:pPr>
      <w:r w:rsidRPr="00B370F9">
        <w:t>Čl. 1 – odst. 1 – bod 11</w:t>
      </w:r>
    </w:p>
    <w:p w14:paraId="7E19C7E9" w14:textId="77777777" w:rsidR="002F322A" w:rsidRPr="00B370F9" w:rsidRDefault="002F322A" w:rsidP="002F322A">
      <w:pPr>
        <w:keepNext/>
      </w:pPr>
      <w:r w:rsidRPr="00B370F9">
        <w:t>Nařízení (EU) 2021/2115</w:t>
      </w:r>
    </w:p>
    <w:p w14:paraId="3E172AC2" w14:textId="77777777" w:rsidR="002F322A" w:rsidRPr="00B370F9" w:rsidRDefault="002F322A" w:rsidP="002F322A">
      <w:r w:rsidRPr="00B370F9">
        <w:t>Čl. 41 a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63BE5D63" w14:textId="77777777" w:rsidTr="004E267C">
        <w:trPr>
          <w:jc w:val="center"/>
        </w:trPr>
        <w:tc>
          <w:tcPr>
            <w:tcW w:w="9752" w:type="dxa"/>
            <w:gridSpan w:val="2"/>
          </w:tcPr>
          <w:p w14:paraId="19D03643" w14:textId="77777777" w:rsidR="002F322A" w:rsidRPr="00B370F9" w:rsidRDefault="002F322A" w:rsidP="004E267C">
            <w:pPr>
              <w:keepNext/>
            </w:pPr>
          </w:p>
        </w:tc>
      </w:tr>
      <w:tr w:rsidR="002F322A" w:rsidRPr="00B370F9" w14:paraId="3F25E2F1" w14:textId="77777777" w:rsidTr="004E267C">
        <w:trPr>
          <w:jc w:val="center"/>
        </w:trPr>
        <w:tc>
          <w:tcPr>
            <w:tcW w:w="4876" w:type="dxa"/>
            <w:hideMark/>
          </w:tcPr>
          <w:p w14:paraId="19118FE2"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51C9A0AD"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C4C92E6" w14:textId="77777777" w:rsidTr="004E267C">
        <w:trPr>
          <w:jc w:val="center"/>
        </w:trPr>
        <w:tc>
          <w:tcPr>
            <w:tcW w:w="4876" w:type="dxa"/>
            <w:hideMark/>
          </w:tcPr>
          <w:p w14:paraId="2B800614" w14:textId="77777777" w:rsidR="002F322A" w:rsidRPr="00B370F9" w:rsidRDefault="002F322A" w:rsidP="004E267C">
            <w:pPr>
              <w:pStyle w:val="Normal6"/>
              <w:rPr>
                <w:lang w:val="cs-CZ"/>
              </w:rPr>
            </w:pPr>
            <w:r w:rsidRPr="00B370F9">
              <w:rPr>
                <w:b/>
                <w:i/>
                <w:lang w:val="cs-CZ"/>
              </w:rPr>
              <w:t>6.</w:t>
            </w:r>
            <w:r w:rsidRPr="00B370F9">
              <w:rPr>
                <w:b/>
                <w:i/>
                <w:lang w:val="cs-CZ"/>
              </w:rPr>
              <w:tab/>
              <w:t xml:space="preserve">Při poskytování podpory podle tohoto článku členské státy zajistí, aby intervence podle tohoto článku byly v souladu s intervencemi na základě článku </w:t>
            </w:r>
            <w:proofErr w:type="gramStart"/>
            <w:r w:rsidRPr="00B370F9">
              <w:rPr>
                <w:b/>
                <w:i/>
                <w:lang w:val="cs-CZ"/>
              </w:rPr>
              <w:t>78a</w:t>
            </w:r>
            <w:proofErr w:type="gramEnd"/>
            <w:r w:rsidRPr="00B370F9">
              <w:rPr>
                <w:b/>
                <w:i/>
                <w:lang w:val="cs-CZ"/>
              </w:rPr>
              <w:t xml:space="preserve"> a aby nedocházelo k nadměrné kompenzaci v důsledku kombinace intervence podle tohoto článku s jinými vnitrostátními nástroji podpory nebo nástroji Unie či systémy soukromého pojištění.</w:t>
            </w:r>
          </w:p>
        </w:tc>
        <w:tc>
          <w:tcPr>
            <w:tcW w:w="4876" w:type="dxa"/>
            <w:hideMark/>
          </w:tcPr>
          <w:p w14:paraId="6975EE87" w14:textId="77777777" w:rsidR="002F322A" w:rsidRPr="00B370F9" w:rsidRDefault="002F322A" w:rsidP="004E267C">
            <w:pPr>
              <w:pStyle w:val="Normal6"/>
              <w:rPr>
                <w:szCs w:val="24"/>
                <w:lang w:val="cs-CZ"/>
              </w:rPr>
            </w:pPr>
            <w:r w:rsidRPr="00B370F9">
              <w:rPr>
                <w:b/>
                <w:i/>
                <w:lang w:val="cs-CZ"/>
              </w:rPr>
              <w:t>vypouští se</w:t>
            </w:r>
          </w:p>
        </w:tc>
      </w:tr>
    </w:tbl>
    <w:p w14:paraId="50AC63EF" w14:textId="77777777" w:rsidR="002F322A" w:rsidRPr="00B370F9" w:rsidRDefault="002F322A" w:rsidP="002F322A"/>
    <w:p w14:paraId="0082B4B3" w14:textId="77777777" w:rsidR="002F322A" w:rsidRPr="00B370F9" w:rsidRDefault="002F322A" w:rsidP="002F322A">
      <w:pPr>
        <w:pStyle w:val="AmNumberTabs"/>
      </w:pPr>
      <w:r w:rsidRPr="00B370F9">
        <w:t>Pozměňovací návrh</w:t>
      </w:r>
      <w:r w:rsidRPr="00B370F9">
        <w:tab/>
      </w:r>
      <w:r w:rsidRPr="00B370F9">
        <w:tab/>
        <w:t>41</w:t>
      </w:r>
    </w:p>
    <w:p w14:paraId="315AE795" w14:textId="77777777" w:rsidR="002F322A" w:rsidRPr="00B370F9" w:rsidRDefault="002F322A" w:rsidP="002F322A"/>
    <w:p w14:paraId="07730D95" w14:textId="77777777" w:rsidR="002F322A" w:rsidRPr="00B370F9" w:rsidRDefault="002F322A" w:rsidP="002F322A">
      <w:pPr>
        <w:pStyle w:val="NormalBold"/>
        <w:keepNext/>
      </w:pPr>
      <w:r w:rsidRPr="00B370F9">
        <w:t>Návrh nařízení</w:t>
      </w:r>
    </w:p>
    <w:p w14:paraId="63DCD2EC" w14:textId="77777777" w:rsidR="002F322A" w:rsidRPr="00B370F9" w:rsidRDefault="002F322A" w:rsidP="002F322A">
      <w:pPr>
        <w:pStyle w:val="NormalBold"/>
      </w:pPr>
      <w:r w:rsidRPr="00B370F9">
        <w:t>Čl. 1 – odst. 1 – bod 11</w:t>
      </w:r>
    </w:p>
    <w:p w14:paraId="29949C5D" w14:textId="77777777" w:rsidR="002F322A" w:rsidRPr="00B370F9" w:rsidRDefault="002F322A" w:rsidP="002F322A">
      <w:pPr>
        <w:keepNext/>
      </w:pPr>
      <w:r w:rsidRPr="00B370F9">
        <w:t>Nařízení (EU) 2021/2115</w:t>
      </w:r>
    </w:p>
    <w:p w14:paraId="453F57E1" w14:textId="77777777" w:rsidR="002F322A" w:rsidRPr="00B370F9" w:rsidRDefault="002F322A" w:rsidP="002F322A">
      <w:r w:rsidRPr="00B370F9">
        <w:t>Čl. 41 a – odst.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6DACD0E7" w14:textId="77777777" w:rsidTr="004E267C">
        <w:trPr>
          <w:jc w:val="center"/>
        </w:trPr>
        <w:tc>
          <w:tcPr>
            <w:tcW w:w="9752" w:type="dxa"/>
            <w:gridSpan w:val="2"/>
          </w:tcPr>
          <w:p w14:paraId="2A1B2024" w14:textId="77777777" w:rsidR="002F322A" w:rsidRPr="00B370F9" w:rsidRDefault="002F322A" w:rsidP="004E267C">
            <w:pPr>
              <w:keepNext/>
            </w:pPr>
          </w:p>
        </w:tc>
      </w:tr>
      <w:tr w:rsidR="002F322A" w:rsidRPr="00B370F9" w14:paraId="5FAA7824" w14:textId="77777777" w:rsidTr="004E267C">
        <w:trPr>
          <w:jc w:val="center"/>
        </w:trPr>
        <w:tc>
          <w:tcPr>
            <w:tcW w:w="4876" w:type="dxa"/>
            <w:hideMark/>
          </w:tcPr>
          <w:p w14:paraId="19D7273B"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6E08B8E7"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5F00B76" w14:textId="77777777" w:rsidTr="004E267C">
        <w:trPr>
          <w:jc w:val="center"/>
        </w:trPr>
        <w:tc>
          <w:tcPr>
            <w:tcW w:w="4876" w:type="dxa"/>
            <w:hideMark/>
          </w:tcPr>
          <w:p w14:paraId="29CFF198" w14:textId="77777777" w:rsidR="002F322A" w:rsidRPr="00B370F9" w:rsidRDefault="002F322A" w:rsidP="004E267C">
            <w:pPr>
              <w:pStyle w:val="Normal6"/>
              <w:rPr>
                <w:lang w:val="cs-CZ"/>
              </w:rPr>
            </w:pPr>
            <w:r w:rsidRPr="00B370F9">
              <w:rPr>
                <w:b/>
                <w:i/>
                <w:lang w:val="cs-CZ"/>
              </w:rPr>
              <w:t>7.</w:t>
            </w:r>
            <w:r w:rsidRPr="00B370F9">
              <w:rPr>
                <w:b/>
                <w:i/>
                <w:lang w:val="cs-CZ"/>
              </w:rPr>
              <w:tab/>
              <w:t>Odchylně od čl. 111 prvního pododstavce se na podporu v rámci tohoto typu intervence nevztahují písmena h) a i) uvedeného pododstavce.</w:t>
            </w:r>
          </w:p>
        </w:tc>
        <w:tc>
          <w:tcPr>
            <w:tcW w:w="4876" w:type="dxa"/>
            <w:hideMark/>
          </w:tcPr>
          <w:p w14:paraId="29741901" w14:textId="77777777" w:rsidR="002F322A" w:rsidRPr="00B370F9" w:rsidRDefault="002F322A" w:rsidP="004E267C">
            <w:pPr>
              <w:pStyle w:val="Normal6"/>
              <w:rPr>
                <w:szCs w:val="24"/>
                <w:lang w:val="cs-CZ"/>
              </w:rPr>
            </w:pPr>
            <w:r w:rsidRPr="00B370F9">
              <w:rPr>
                <w:b/>
                <w:i/>
                <w:lang w:val="cs-CZ"/>
              </w:rPr>
              <w:t>vypouští se</w:t>
            </w:r>
          </w:p>
        </w:tc>
      </w:tr>
    </w:tbl>
    <w:p w14:paraId="44F48E60" w14:textId="77777777" w:rsidR="002F322A" w:rsidRPr="00B370F9" w:rsidRDefault="002F322A" w:rsidP="002F322A"/>
    <w:p w14:paraId="7506D0EA" w14:textId="77777777" w:rsidR="002F322A" w:rsidRPr="00B370F9" w:rsidRDefault="002F322A" w:rsidP="002F322A">
      <w:pPr>
        <w:pStyle w:val="AmNumberTabs"/>
      </w:pPr>
      <w:r w:rsidRPr="00B370F9">
        <w:lastRenderedPageBreak/>
        <w:t>Pozměňovací návrh</w:t>
      </w:r>
      <w:r w:rsidRPr="00B370F9">
        <w:tab/>
      </w:r>
      <w:r w:rsidRPr="00B370F9">
        <w:tab/>
        <w:t>42</w:t>
      </w:r>
    </w:p>
    <w:p w14:paraId="21898B42" w14:textId="77777777" w:rsidR="002F322A" w:rsidRPr="00B370F9" w:rsidRDefault="002F322A" w:rsidP="002F322A">
      <w:pPr>
        <w:pStyle w:val="NormalBold12b"/>
      </w:pPr>
      <w:r w:rsidRPr="00B370F9">
        <w:t>Návrh nařízení</w:t>
      </w:r>
    </w:p>
    <w:p w14:paraId="34B02C55" w14:textId="77777777" w:rsidR="002F322A" w:rsidRPr="00B370F9" w:rsidRDefault="002F322A" w:rsidP="002F322A">
      <w:pPr>
        <w:pStyle w:val="NormalBold"/>
      </w:pPr>
      <w:r w:rsidRPr="00B370F9">
        <w:t>Čl. 1 – odst. 1 – bod 12 a (nový)</w:t>
      </w:r>
    </w:p>
    <w:p w14:paraId="65A18C0C" w14:textId="77777777" w:rsidR="002F322A" w:rsidRPr="00B370F9" w:rsidRDefault="002F322A" w:rsidP="002F322A">
      <w:r w:rsidRPr="00B370F9">
        <w:t>Nařízení (EU) 2021/2115</w:t>
      </w:r>
    </w:p>
    <w:p w14:paraId="01869A08" w14:textId="77777777" w:rsidR="002F322A" w:rsidRPr="00B370F9" w:rsidRDefault="002F322A" w:rsidP="002F322A">
      <w:r w:rsidRPr="00B370F9">
        <w:t>Čl. 49 – odst.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7514F725" w14:textId="77777777" w:rsidTr="004E267C">
        <w:trPr>
          <w:trHeight w:hRule="exact" w:val="240"/>
          <w:jc w:val="center"/>
        </w:trPr>
        <w:tc>
          <w:tcPr>
            <w:tcW w:w="9752" w:type="dxa"/>
            <w:gridSpan w:val="2"/>
            <w:tcBorders>
              <w:top w:val="nil"/>
              <w:left w:val="nil"/>
              <w:bottom w:val="nil"/>
              <w:right w:val="nil"/>
            </w:tcBorders>
          </w:tcPr>
          <w:p w14:paraId="23CFC713" w14:textId="77777777" w:rsidR="002F322A" w:rsidRPr="00B370F9" w:rsidRDefault="002F322A" w:rsidP="004E267C"/>
        </w:tc>
      </w:tr>
      <w:tr w:rsidR="002F322A" w:rsidRPr="00B370F9" w14:paraId="0E6AFCA0" w14:textId="77777777" w:rsidTr="004E267C">
        <w:trPr>
          <w:trHeight w:val="240"/>
          <w:jc w:val="center"/>
        </w:trPr>
        <w:tc>
          <w:tcPr>
            <w:tcW w:w="4876" w:type="dxa"/>
            <w:tcBorders>
              <w:top w:val="nil"/>
              <w:left w:val="nil"/>
              <w:bottom w:val="nil"/>
              <w:right w:val="nil"/>
            </w:tcBorders>
          </w:tcPr>
          <w:p w14:paraId="405A4A94" w14:textId="77777777" w:rsidR="002F322A" w:rsidRPr="00B370F9" w:rsidRDefault="002F322A" w:rsidP="004E267C">
            <w:pPr>
              <w:pStyle w:val="AmColumnHeading"/>
            </w:pPr>
            <w:r w:rsidRPr="00B370F9">
              <w:t>Platné znění</w:t>
            </w:r>
          </w:p>
        </w:tc>
        <w:tc>
          <w:tcPr>
            <w:tcW w:w="4876" w:type="dxa"/>
            <w:tcBorders>
              <w:top w:val="nil"/>
              <w:left w:val="nil"/>
              <w:bottom w:val="nil"/>
              <w:right w:val="nil"/>
            </w:tcBorders>
          </w:tcPr>
          <w:p w14:paraId="62EBE2DC" w14:textId="77777777" w:rsidR="002F322A" w:rsidRPr="00B370F9" w:rsidRDefault="002F322A" w:rsidP="004E267C">
            <w:pPr>
              <w:pStyle w:val="AmColumnHeading"/>
            </w:pPr>
            <w:r w:rsidRPr="00B370F9">
              <w:t>Pozměňovací návrh</w:t>
            </w:r>
          </w:p>
        </w:tc>
      </w:tr>
      <w:tr w:rsidR="002F322A" w:rsidRPr="00B370F9" w14:paraId="023FAC09" w14:textId="77777777" w:rsidTr="004E267C">
        <w:trPr>
          <w:jc w:val="center"/>
        </w:trPr>
        <w:tc>
          <w:tcPr>
            <w:tcW w:w="4876" w:type="dxa"/>
            <w:tcBorders>
              <w:top w:val="nil"/>
              <w:left w:val="nil"/>
              <w:bottom w:val="nil"/>
              <w:right w:val="nil"/>
            </w:tcBorders>
          </w:tcPr>
          <w:p w14:paraId="396A2C6A" w14:textId="77777777" w:rsidR="002F322A" w:rsidRPr="00B370F9" w:rsidRDefault="002F322A" w:rsidP="004E267C">
            <w:pPr>
              <w:pStyle w:val="Normal6a"/>
            </w:pPr>
          </w:p>
        </w:tc>
        <w:tc>
          <w:tcPr>
            <w:tcW w:w="4876" w:type="dxa"/>
            <w:tcBorders>
              <w:top w:val="nil"/>
              <w:left w:val="nil"/>
              <w:bottom w:val="nil"/>
              <w:right w:val="nil"/>
            </w:tcBorders>
          </w:tcPr>
          <w:p w14:paraId="3936B161" w14:textId="77777777" w:rsidR="002F322A" w:rsidRPr="00B370F9" w:rsidRDefault="002F322A" w:rsidP="004E267C">
            <w:pPr>
              <w:pStyle w:val="Normal6a"/>
            </w:pPr>
            <w:r w:rsidRPr="00B370F9">
              <w:rPr>
                <w:b/>
                <w:i/>
              </w:rPr>
              <w:t>(</w:t>
            </w:r>
            <w:proofErr w:type="gramStart"/>
            <w:r w:rsidRPr="00B370F9">
              <w:rPr>
                <w:b/>
                <w:i/>
              </w:rPr>
              <w:t>12a</w:t>
            </w:r>
            <w:proofErr w:type="gramEnd"/>
            <w:r w:rsidRPr="00B370F9">
              <w:rPr>
                <w:b/>
                <w:i/>
              </w:rPr>
              <w:t>)</w:t>
            </w:r>
            <w:r w:rsidRPr="00B370F9">
              <w:tab/>
            </w:r>
            <w:r w:rsidRPr="00B370F9">
              <w:rPr>
                <w:b/>
                <w:i/>
              </w:rPr>
              <w:t>V článku 49 se první odstavec mění takto:</w:t>
            </w:r>
          </w:p>
        </w:tc>
      </w:tr>
      <w:tr w:rsidR="002F322A" w:rsidRPr="00B370F9" w14:paraId="015E780C" w14:textId="77777777" w:rsidTr="004E267C">
        <w:trPr>
          <w:jc w:val="center"/>
        </w:trPr>
        <w:tc>
          <w:tcPr>
            <w:tcW w:w="4876" w:type="dxa"/>
            <w:tcBorders>
              <w:top w:val="nil"/>
              <w:left w:val="nil"/>
              <w:bottom w:val="nil"/>
              <w:right w:val="nil"/>
            </w:tcBorders>
          </w:tcPr>
          <w:p w14:paraId="5FB787EB" w14:textId="77777777" w:rsidR="002F322A" w:rsidRPr="00B370F9" w:rsidRDefault="002F322A" w:rsidP="004E267C">
            <w:pPr>
              <w:pStyle w:val="Normal6a"/>
            </w:pPr>
            <w:r w:rsidRPr="00B370F9">
              <w:rPr>
                <w:b/>
                <w:i/>
              </w:rPr>
              <w:t>V</w:t>
            </w:r>
            <w:r w:rsidRPr="00B370F9">
              <w:t xml:space="preserve"> odvětví ovoce a zeleniny podle čl. 42 písm. a) sledují členské státy jeden nebo více cílů stanovených v článku 46. Cíle stanovené v čl.</w:t>
            </w:r>
            <w:r w:rsidRPr="00B370F9">
              <w:rPr>
                <w:b/>
                <w:i/>
              </w:rPr>
              <w:t> </w:t>
            </w:r>
            <w:r w:rsidRPr="00B370F9">
              <w:t xml:space="preserve">46 písm. g), h), i) a k) se týkají produktů v čerstvém i zpracovaném stavu, zatímco cíle uvedené v ostatních písmenech daného článku se týkají pouze produktů v čerstvém stavu. </w:t>
            </w:r>
          </w:p>
        </w:tc>
        <w:tc>
          <w:tcPr>
            <w:tcW w:w="4876" w:type="dxa"/>
            <w:tcBorders>
              <w:top w:val="nil"/>
              <w:left w:val="nil"/>
              <w:bottom w:val="nil"/>
              <w:right w:val="nil"/>
            </w:tcBorders>
          </w:tcPr>
          <w:p w14:paraId="1EE63A7C" w14:textId="77777777" w:rsidR="002F322A" w:rsidRPr="00B370F9" w:rsidRDefault="002F322A" w:rsidP="004E267C">
            <w:pPr>
              <w:pStyle w:val="Normal6a"/>
            </w:pPr>
            <w:r w:rsidRPr="00B370F9">
              <w:rPr>
                <w:b/>
                <w:i/>
              </w:rPr>
              <w:t>„V</w:t>
            </w:r>
            <w:r w:rsidRPr="00B370F9">
              <w:t xml:space="preserve"> odvětví ovoce a zeleniny podle čl. 42 písm. a) sledují členské státy jeden nebo více cílů stanovených v článku 46. Cíle stanovené v čl.</w:t>
            </w:r>
            <w:r w:rsidRPr="00B370F9">
              <w:rPr>
                <w:b/>
                <w:i/>
              </w:rPr>
              <w:t xml:space="preserve"> </w:t>
            </w:r>
            <w:r w:rsidRPr="00B370F9">
              <w:t xml:space="preserve">46 písm. </w:t>
            </w:r>
            <w:r w:rsidRPr="00B370F9">
              <w:rPr>
                <w:b/>
                <w:i/>
              </w:rPr>
              <w:t xml:space="preserve">d), e), f), </w:t>
            </w:r>
            <w:r w:rsidRPr="00B370F9">
              <w:t>g), h), i) a k) se týkají produktů v čerstvém i zpracovaném stavu, zatímco cíle uvedené v ostatních písmenech daného článku se týkají pouze produktů v čerstvém stavu.</w:t>
            </w:r>
            <w:r w:rsidRPr="00B370F9">
              <w:rPr>
                <w:b/>
                <w:i/>
              </w:rPr>
              <w:t>“</w:t>
            </w:r>
          </w:p>
        </w:tc>
      </w:tr>
    </w:tbl>
    <w:p w14:paraId="72178701" w14:textId="77777777" w:rsidR="002F322A" w:rsidRPr="00B370F9" w:rsidRDefault="002F322A" w:rsidP="002F322A"/>
    <w:p w14:paraId="0BA32B9D" w14:textId="77777777" w:rsidR="002F322A" w:rsidRPr="00B370F9" w:rsidRDefault="002F322A" w:rsidP="002F322A">
      <w:pPr>
        <w:pStyle w:val="AmNumberTabs"/>
      </w:pPr>
      <w:r w:rsidRPr="00B370F9">
        <w:t>Pozměňovací návrh</w:t>
      </w:r>
      <w:r w:rsidRPr="00B370F9">
        <w:tab/>
      </w:r>
      <w:r w:rsidRPr="00B370F9">
        <w:tab/>
        <w:t>43</w:t>
      </w:r>
    </w:p>
    <w:p w14:paraId="0DCCD3AB" w14:textId="77777777" w:rsidR="002F322A" w:rsidRPr="00B370F9" w:rsidRDefault="002F322A" w:rsidP="002F322A"/>
    <w:p w14:paraId="05E1125A" w14:textId="77777777" w:rsidR="002F322A" w:rsidRPr="00B370F9" w:rsidRDefault="002F322A" w:rsidP="002F322A">
      <w:pPr>
        <w:pStyle w:val="NormalBold"/>
        <w:keepNext/>
      </w:pPr>
      <w:r w:rsidRPr="00B370F9">
        <w:t>Návrh nařízení</w:t>
      </w:r>
    </w:p>
    <w:p w14:paraId="2689C842" w14:textId="77777777" w:rsidR="002F322A" w:rsidRPr="00B370F9" w:rsidRDefault="002F322A" w:rsidP="002F322A">
      <w:pPr>
        <w:pStyle w:val="NormalBold"/>
      </w:pPr>
      <w:r w:rsidRPr="00B370F9">
        <w:t xml:space="preserve">Čl. 1 – odst. 1 – bod 15 – písm. b – bod </w:t>
      </w:r>
      <w:proofErr w:type="spellStart"/>
      <w:r w:rsidRPr="00B370F9">
        <w:t>ii</w:t>
      </w:r>
      <w:proofErr w:type="spellEnd"/>
    </w:p>
    <w:p w14:paraId="0ED46359" w14:textId="77777777" w:rsidR="002F322A" w:rsidRPr="00B370F9" w:rsidRDefault="002F322A" w:rsidP="002F322A">
      <w:pPr>
        <w:keepNext/>
      </w:pPr>
      <w:r w:rsidRPr="00B370F9">
        <w:t>Nařízení (EU) 2021/2115</w:t>
      </w:r>
    </w:p>
    <w:p w14:paraId="04F3F8DF" w14:textId="77777777" w:rsidR="002F322A" w:rsidRPr="00B370F9" w:rsidRDefault="002F322A" w:rsidP="002F322A">
      <w:r w:rsidRPr="00B370F9">
        <w:t>Čl. 70 – odst. 3 – pododstavec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A4B29FD" w14:textId="77777777" w:rsidTr="004E267C">
        <w:trPr>
          <w:jc w:val="center"/>
        </w:trPr>
        <w:tc>
          <w:tcPr>
            <w:tcW w:w="9752" w:type="dxa"/>
            <w:gridSpan w:val="2"/>
          </w:tcPr>
          <w:p w14:paraId="1E9F2495" w14:textId="77777777" w:rsidR="002F322A" w:rsidRPr="00B370F9" w:rsidRDefault="002F322A" w:rsidP="004E267C">
            <w:pPr>
              <w:keepNext/>
            </w:pPr>
          </w:p>
        </w:tc>
      </w:tr>
      <w:tr w:rsidR="002F322A" w:rsidRPr="00B370F9" w14:paraId="4533048F" w14:textId="77777777" w:rsidTr="004E267C">
        <w:trPr>
          <w:jc w:val="center"/>
        </w:trPr>
        <w:tc>
          <w:tcPr>
            <w:tcW w:w="4876" w:type="dxa"/>
            <w:hideMark/>
          </w:tcPr>
          <w:p w14:paraId="1096C227"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2A31396"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32204056" w14:textId="77777777" w:rsidTr="004E267C">
        <w:trPr>
          <w:jc w:val="center"/>
        </w:trPr>
        <w:tc>
          <w:tcPr>
            <w:tcW w:w="4876" w:type="dxa"/>
          </w:tcPr>
          <w:p w14:paraId="5142BC17" w14:textId="77777777" w:rsidR="002F322A" w:rsidRPr="00B370F9" w:rsidRDefault="002F322A" w:rsidP="004E267C">
            <w:pPr>
              <w:pStyle w:val="Normal6"/>
              <w:rPr>
                <w:lang w:val="cs-CZ"/>
              </w:rPr>
            </w:pPr>
            <w:r w:rsidRPr="00B370F9">
              <w:rPr>
                <w:b/>
                <w:i/>
                <w:lang w:val="cs-CZ"/>
              </w:rPr>
              <w:t>„Odchylně</w:t>
            </w:r>
            <w:r w:rsidRPr="00B370F9">
              <w:rPr>
                <w:lang w:val="cs-CZ"/>
              </w:rPr>
              <w:t xml:space="preserve"> od prvního pododstavce</w:t>
            </w:r>
            <w:r w:rsidRPr="00B370F9">
              <w:rPr>
                <w:b/>
                <w:i/>
                <w:lang w:val="cs-CZ"/>
              </w:rPr>
              <w:t xml:space="preserve"> mohou členské státy rozhodnout</w:t>
            </w:r>
            <w:r w:rsidRPr="00B370F9">
              <w:rPr>
                <w:lang w:val="cs-CZ"/>
              </w:rPr>
              <w:t xml:space="preserve">, </w:t>
            </w:r>
            <w:r w:rsidRPr="00B370F9">
              <w:rPr>
                <w:b/>
                <w:i/>
                <w:lang w:val="cs-CZ"/>
              </w:rPr>
              <w:t>že</w:t>
            </w:r>
            <w:r w:rsidRPr="00B370F9">
              <w:rPr>
                <w:lang w:val="cs-CZ"/>
              </w:rPr>
              <w:t xml:space="preserve"> z požadavku stanoveného v prvním pododstavci písm. a)</w:t>
            </w:r>
            <w:r w:rsidRPr="00B370F9">
              <w:rPr>
                <w:b/>
                <w:i/>
                <w:lang w:val="cs-CZ"/>
              </w:rPr>
              <w:t xml:space="preserve"> </w:t>
            </w:r>
            <w:proofErr w:type="gramStart"/>
            <w:r w:rsidRPr="00B370F9">
              <w:rPr>
                <w:b/>
                <w:i/>
                <w:lang w:val="cs-CZ"/>
              </w:rPr>
              <w:t>vyloučí</w:t>
            </w:r>
            <w:proofErr w:type="gramEnd"/>
            <w:r w:rsidRPr="00B370F9">
              <w:rPr>
                <w:lang w:val="cs-CZ"/>
              </w:rPr>
              <w:t xml:space="preserve"> standard DZES 2 stanovený podle kapitoly I oddílu 2 této hlavy.“;</w:t>
            </w:r>
          </w:p>
        </w:tc>
        <w:tc>
          <w:tcPr>
            <w:tcW w:w="4876" w:type="dxa"/>
          </w:tcPr>
          <w:p w14:paraId="08369C8B" w14:textId="77777777" w:rsidR="002F322A" w:rsidRPr="00B370F9" w:rsidRDefault="002F322A" w:rsidP="004E267C">
            <w:pPr>
              <w:pStyle w:val="Normal6"/>
              <w:rPr>
                <w:szCs w:val="24"/>
                <w:lang w:val="cs-CZ"/>
              </w:rPr>
            </w:pPr>
            <w:r w:rsidRPr="00B370F9">
              <w:rPr>
                <w:b/>
                <w:i/>
                <w:lang w:val="cs-CZ"/>
              </w:rPr>
              <w:t>„Členské státy, odchylně</w:t>
            </w:r>
            <w:r w:rsidRPr="00B370F9">
              <w:rPr>
                <w:lang w:val="cs-CZ"/>
              </w:rPr>
              <w:t xml:space="preserve"> od prvního pododstavce, </w:t>
            </w:r>
            <w:proofErr w:type="gramStart"/>
            <w:r w:rsidRPr="00B370F9">
              <w:rPr>
                <w:b/>
                <w:i/>
                <w:lang w:val="cs-CZ"/>
              </w:rPr>
              <w:t>vyloučí</w:t>
            </w:r>
            <w:proofErr w:type="gramEnd"/>
            <w:r w:rsidRPr="00B370F9">
              <w:rPr>
                <w:lang w:val="cs-CZ"/>
              </w:rPr>
              <w:t xml:space="preserve"> z požadavku stanoveného v prvním pododstavci písm. a) standard DZES 2 stanovený podle kapitoly I oddílu 2 této hlavy.“;</w:t>
            </w:r>
          </w:p>
        </w:tc>
      </w:tr>
    </w:tbl>
    <w:p w14:paraId="1A50F3CB" w14:textId="77777777" w:rsidR="002F322A" w:rsidRDefault="002F322A" w:rsidP="002F322A"/>
    <w:p w14:paraId="2B057B32" w14:textId="60E326F7" w:rsidR="009A07FE" w:rsidRPr="00B370F9" w:rsidRDefault="009A07FE" w:rsidP="009A07FE">
      <w:pPr>
        <w:pStyle w:val="AmNumberTabs"/>
      </w:pPr>
      <w:r w:rsidRPr="00B370F9">
        <w:t>Pozměňovací návrh</w:t>
      </w:r>
      <w:r w:rsidRPr="00B370F9">
        <w:tab/>
      </w:r>
      <w:r w:rsidRPr="00B370F9">
        <w:tab/>
      </w:r>
      <w:r>
        <w:t>88</w:t>
      </w:r>
    </w:p>
    <w:p w14:paraId="0A597091" w14:textId="77777777" w:rsidR="009A07FE" w:rsidRDefault="009A07FE" w:rsidP="002F322A"/>
    <w:p w14:paraId="166B6A2D" w14:textId="77777777" w:rsidR="009A07FE" w:rsidRPr="009A07FE" w:rsidRDefault="009A07FE" w:rsidP="009A07FE">
      <w:pPr>
        <w:rPr>
          <w:b/>
        </w:rPr>
      </w:pPr>
      <w:r w:rsidRPr="009A07FE">
        <w:rPr>
          <w:rFonts w:ascii="Arial" w:hAnsi="Arial" w:cs="Arial"/>
          <w:noProof/>
          <w:vanish/>
          <w:color w:val="000080"/>
          <w:sz w:val="20"/>
        </w:rPr>
        <w:t>&lt;DocAmend&gt;</w:t>
      </w:r>
      <w:r w:rsidRPr="009A07FE">
        <w:rPr>
          <w:b/>
        </w:rPr>
        <w:t>Návrh nařízení</w:t>
      </w:r>
      <w:r w:rsidRPr="009A07FE">
        <w:rPr>
          <w:rFonts w:ascii="Arial" w:hAnsi="Arial" w:cs="Arial"/>
          <w:noProof/>
          <w:vanish/>
          <w:color w:val="000080"/>
          <w:sz w:val="20"/>
        </w:rPr>
        <w:t>&lt;/</w:t>
      </w:r>
      <w:proofErr w:type="spellStart"/>
      <w:r w:rsidRPr="009A07FE">
        <w:rPr>
          <w:rFonts w:ascii="Arial" w:hAnsi="Arial" w:cs="Arial"/>
          <w:noProof/>
          <w:vanish/>
          <w:color w:val="000080"/>
          <w:sz w:val="20"/>
        </w:rPr>
        <w:t>DocAmend</w:t>
      </w:r>
      <w:proofErr w:type="spellEnd"/>
      <w:r w:rsidRPr="009A07FE">
        <w:rPr>
          <w:rFonts w:ascii="Arial" w:hAnsi="Arial" w:cs="Arial"/>
          <w:noProof/>
          <w:vanish/>
          <w:color w:val="000080"/>
          <w:sz w:val="20"/>
        </w:rPr>
        <w:t>&gt;</w:t>
      </w:r>
    </w:p>
    <w:p w14:paraId="31D4F8D8" w14:textId="77777777" w:rsidR="009A07FE" w:rsidRPr="009A07FE" w:rsidRDefault="009A07FE" w:rsidP="009A07FE">
      <w:pPr>
        <w:rPr>
          <w:b/>
        </w:rPr>
      </w:pPr>
      <w:r w:rsidRPr="009A07FE">
        <w:rPr>
          <w:rFonts w:ascii="Arial" w:hAnsi="Arial" w:cs="Arial"/>
          <w:noProof/>
          <w:vanish/>
          <w:color w:val="000080"/>
          <w:sz w:val="20"/>
        </w:rPr>
        <w:t>&lt;Article&gt;</w:t>
      </w:r>
      <w:r w:rsidRPr="009A07FE">
        <w:rPr>
          <w:b/>
        </w:rPr>
        <w:t>Čl. 1 – odst. 1 – bod 16 a (nový)</w:t>
      </w:r>
      <w:r w:rsidRPr="009A07FE">
        <w:rPr>
          <w:rFonts w:ascii="Arial" w:hAnsi="Arial" w:cs="Arial"/>
          <w:noProof/>
          <w:vanish/>
          <w:color w:val="000080"/>
          <w:sz w:val="20"/>
        </w:rPr>
        <w:t>&lt;/</w:t>
      </w:r>
      <w:proofErr w:type="spellStart"/>
      <w:r w:rsidRPr="009A07FE">
        <w:rPr>
          <w:rFonts w:ascii="Arial" w:hAnsi="Arial" w:cs="Arial"/>
          <w:noProof/>
          <w:vanish/>
          <w:color w:val="000080"/>
          <w:sz w:val="20"/>
        </w:rPr>
        <w:t>Article</w:t>
      </w:r>
      <w:proofErr w:type="spellEnd"/>
      <w:r w:rsidRPr="009A07FE">
        <w:rPr>
          <w:rFonts w:ascii="Arial" w:hAnsi="Arial" w:cs="Arial"/>
          <w:noProof/>
          <w:vanish/>
          <w:color w:val="000080"/>
          <w:sz w:val="20"/>
        </w:rPr>
        <w:t>&gt;</w:t>
      </w:r>
    </w:p>
    <w:p w14:paraId="525B4EA9" w14:textId="5D440E09" w:rsidR="009A07FE" w:rsidRPr="009A07FE" w:rsidRDefault="009A07FE" w:rsidP="009A07FE">
      <w:r w:rsidRPr="009A07FE">
        <w:rPr>
          <w:rFonts w:ascii="Arial" w:hAnsi="Arial" w:cs="Arial"/>
          <w:noProof/>
          <w:vanish/>
          <w:color w:val="000080"/>
          <w:sz w:val="20"/>
        </w:rPr>
        <w:t>&lt;DocAmend&gt;</w:t>
      </w:r>
      <w:r w:rsidRPr="009A07FE">
        <w:t>Nařízení (EU) 2021/2115</w:t>
      </w:r>
      <w:r w:rsidRPr="009A07FE">
        <w:rPr>
          <w:rFonts w:ascii="Arial" w:hAnsi="Arial" w:cs="Arial"/>
          <w:noProof/>
          <w:vanish/>
          <w:color w:val="000080"/>
          <w:sz w:val="20"/>
        </w:rPr>
        <w:t>&lt;/</w:t>
      </w:r>
      <w:proofErr w:type="spellStart"/>
      <w:r w:rsidRPr="009A07FE">
        <w:rPr>
          <w:rFonts w:ascii="Arial" w:hAnsi="Arial" w:cs="Arial"/>
          <w:noProof/>
          <w:vanish/>
          <w:color w:val="000080"/>
          <w:sz w:val="20"/>
        </w:rPr>
        <w:t>DocAmend</w:t>
      </w:r>
      <w:proofErr w:type="spellEnd"/>
      <w:r w:rsidRPr="009A07FE">
        <w:rPr>
          <w:rFonts w:ascii="Arial" w:hAnsi="Arial" w:cs="Arial"/>
          <w:noProof/>
          <w:vanish/>
          <w:color w:val="000080"/>
          <w:sz w:val="20"/>
        </w:rPr>
        <w:t>&gt;</w:t>
      </w:r>
    </w:p>
    <w:p w14:paraId="13E57B38" w14:textId="16DB5985" w:rsidR="009A07FE" w:rsidRPr="009A07FE" w:rsidRDefault="009A07FE" w:rsidP="009A07FE">
      <w:r w:rsidRPr="009A07FE">
        <w:rPr>
          <w:rFonts w:ascii="Arial" w:hAnsi="Arial" w:cs="Arial"/>
          <w:noProof/>
          <w:vanish/>
          <w:color w:val="000080"/>
          <w:sz w:val="20"/>
        </w:rPr>
        <w:t>&lt;Article&gt;</w:t>
      </w:r>
      <w:r w:rsidRPr="009A07FE">
        <w:t xml:space="preserve">Čl. 73 – odst. 3 – </w:t>
      </w:r>
      <w:r w:rsidR="00D252B9" w:rsidRPr="00D252B9">
        <w:t xml:space="preserve">pododstavec </w:t>
      </w:r>
      <w:r w:rsidR="00D252B9">
        <w:t>1</w:t>
      </w:r>
      <w:r w:rsidR="00D252B9" w:rsidRPr="00D252B9">
        <w:t xml:space="preserve"> – </w:t>
      </w:r>
      <w:r w:rsidRPr="009A07FE">
        <w:t xml:space="preserve">písm. d – </w:t>
      </w:r>
      <w:r w:rsidR="00D252B9">
        <w:t>bod</w:t>
      </w:r>
      <w:r w:rsidRPr="009A07FE">
        <w:t xml:space="preserve">. </w:t>
      </w:r>
      <w:proofErr w:type="spellStart"/>
      <w:r w:rsidR="00D252B9">
        <w:t>i</w:t>
      </w:r>
      <w:r w:rsidRPr="009A07FE">
        <w:t>v</w:t>
      </w:r>
      <w:proofErr w:type="spellEnd"/>
      <w:r w:rsidRPr="009A07FE">
        <w:t xml:space="preserve"> </w:t>
      </w:r>
      <w:r w:rsidR="00D252B9">
        <w:t xml:space="preserve">a </w:t>
      </w:r>
      <w:r w:rsidRPr="009A07FE">
        <w:t>(nové)</w:t>
      </w:r>
      <w:r w:rsidRPr="009A07FE">
        <w:rPr>
          <w:rFonts w:ascii="Arial" w:hAnsi="Arial" w:cs="Arial"/>
          <w:noProof/>
          <w:vanish/>
          <w:color w:val="000080"/>
          <w:sz w:val="20"/>
        </w:rPr>
        <w:t>&lt;/</w:t>
      </w:r>
      <w:proofErr w:type="spellStart"/>
      <w:r w:rsidRPr="009A07FE">
        <w:rPr>
          <w:rFonts w:ascii="Arial" w:hAnsi="Arial" w:cs="Arial"/>
          <w:noProof/>
          <w:vanish/>
          <w:color w:val="000080"/>
          <w:sz w:val="20"/>
        </w:rPr>
        <w:t>Article</w:t>
      </w:r>
      <w:proofErr w:type="spellEnd"/>
      <w:r w:rsidRPr="009A07FE">
        <w:rPr>
          <w:rFonts w:ascii="Arial" w:hAnsi="Arial" w:cs="Arial"/>
          <w:noProof/>
          <w:vanish/>
          <w:color w:val="000080"/>
          <w:sz w:val="2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07FE" w:rsidRPr="009A07FE" w14:paraId="6541A0AE" w14:textId="77777777" w:rsidTr="00C46D9C">
        <w:trPr>
          <w:jc w:val="center"/>
        </w:trPr>
        <w:tc>
          <w:tcPr>
            <w:tcW w:w="9752" w:type="dxa"/>
            <w:gridSpan w:val="2"/>
          </w:tcPr>
          <w:p w14:paraId="65B4D44E" w14:textId="77777777" w:rsidR="009A07FE" w:rsidRPr="009A07FE" w:rsidRDefault="009A07FE" w:rsidP="009A07FE">
            <w:pPr>
              <w:keepNext/>
            </w:pPr>
          </w:p>
        </w:tc>
      </w:tr>
      <w:tr w:rsidR="009A07FE" w:rsidRPr="009A07FE" w14:paraId="01408C91" w14:textId="77777777" w:rsidTr="00C46D9C">
        <w:trPr>
          <w:jc w:val="center"/>
        </w:trPr>
        <w:tc>
          <w:tcPr>
            <w:tcW w:w="4876" w:type="dxa"/>
          </w:tcPr>
          <w:p w14:paraId="21BE2614" w14:textId="77777777" w:rsidR="009A07FE" w:rsidRPr="009A07FE" w:rsidRDefault="009A07FE" w:rsidP="009A07FE">
            <w:pPr>
              <w:keepNext/>
              <w:spacing w:after="240"/>
              <w:jc w:val="center"/>
              <w:rPr>
                <w:i/>
              </w:rPr>
            </w:pPr>
            <w:r w:rsidRPr="009A07FE">
              <w:rPr>
                <w:i/>
              </w:rPr>
              <w:t>Znění navržené Komisí</w:t>
            </w:r>
          </w:p>
        </w:tc>
        <w:tc>
          <w:tcPr>
            <w:tcW w:w="4876" w:type="dxa"/>
          </w:tcPr>
          <w:p w14:paraId="16C79234" w14:textId="77777777" w:rsidR="009A07FE" w:rsidRPr="009A07FE" w:rsidRDefault="009A07FE" w:rsidP="009A07FE">
            <w:pPr>
              <w:keepNext/>
              <w:spacing w:after="240"/>
              <w:jc w:val="center"/>
              <w:rPr>
                <w:i/>
              </w:rPr>
            </w:pPr>
            <w:r w:rsidRPr="009A07FE">
              <w:rPr>
                <w:i/>
              </w:rPr>
              <w:t>Pozměňovací návrh</w:t>
            </w:r>
          </w:p>
        </w:tc>
      </w:tr>
      <w:tr w:rsidR="009A07FE" w:rsidRPr="009A07FE" w14:paraId="4D24EC4B" w14:textId="77777777" w:rsidTr="00C46D9C">
        <w:trPr>
          <w:jc w:val="center"/>
        </w:trPr>
        <w:tc>
          <w:tcPr>
            <w:tcW w:w="4876" w:type="dxa"/>
          </w:tcPr>
          <w:p w14:paraId="245D4894" w14:textId="77777777" w:rsidR="009A07FE" w:rsidRPr="009A07FE" w:rsidRDefault="009A07FE" w:rsidP="009A07FE">
            <w:pPr>
              <w:spacing w:after="120"/>
            </w:pPr>
          </w:p>
        </w:tc>
        <w:tc>
          <w:tcPr>
            <w:tcW w:w="4876" w:type="dxa"/>
          </w:tcPr>
          <w:p w14:paraId="29B62E8F" w14:textId="26B6BCDA" w:rsidR="009A07FE" w:rsidRPr="009A07FE" w:rsidRDefault="00D252B9" w:rsidP="009A07FE">
            <w:pPr>
              <w:spacing w:after="120"/>
              <w:rPr>
                <w:szCs w:val="24"/>
              </w:rPr>
            </w:pPr>
            <w:r>
              <w:rPr>
                <w:b/>
                <w:i/>
              </w:rPr>
              <w:t>(</w:t>
            </w:r>
            <w:proofErr w:type="gramStart"/>
            <w:r>
              <w:rPr>
                <w:b/>
                <w:i/>
              </w:rPr>
              <w:t>16a</w:t>
            </w:r>
            <w:proofErr w:type="gramEnd"/>
            <w:r>
              <w:rPr>
                <w:b/>
                <w:i/>
              </w:rPr>
              <w:t xml:space="preserve">) </w:t>
            </w:r>
            <w:r w:rsidR="009A07FE" w:rsidRPr="009A07FE">
              <w:rPr>
                <w:b/>
                <w:i/>
              </w:rPr>
              <w:t xml:space="preserve">V čl. 73 odst. 3 </w:t>
            </w:r>
            <w:r>
              <w:rPr>
                <w:b/>
                <w:i/>
              </w:rPr>
              <w:t xml:space="preserve">prvním pododstavci </w:t>
            </w:r>
            <w:r w:rsidR="009A07FE" w:rsidRPr="009A07FE">
              <w:rPr>
                <w:b/>
                <w:i/>
              </w:rPr>
              <w:t>písm. d) se doplňuje nový bod, který zní:</w:t>
            </w:r>
          </w:p>
        </w:tc>
      </w:tr>
      <w:tr w:rsidR="009A07FE" w:rsidRPr="009A07FE" w14:paraId="21904923" w14:textId="77777777" w:rsidTr="00C46D9C">
        <w:trPr>
          <w:jc w:val="center"/>
        </w:trPr>
        <w:tc>
          <w:tcPr>
            <w:tcW w:w="4876" w:type="dxa"/>
          </w:tcPr>
          <w:p w14:paraId="1C89CE41" w14:textId="77777777" w:rsidR="009A07FE" w:rsidRPr="009A07FE" w:rsidRDefault="009A07FE" w:rsidP="009A07FE">
            <w:pPr>
              <w:spacing w:after="120"/>
            </w:pPr>
          </w:p>
        </w:tc>
        <w:tc>
          <w:tcPr>
            <w:tcW w:w="4876" w:type="dxa"/>
          </w:tcPr>
          <w:p w14:paraId="6DBA5D0A" w14:textId="0EE7C9DB" w:rsidR="009A07FE" w:rsidRPr="009A07FE" w:rsidRDefault="009A07FE" w:rsidP="009A07FE">
            <w:pPr>
              <w:spacing w:after="120"/>
              <w:rPr>
                <w:b/>
                <w:i/>
              </w:rPr>
            </w:pPr>
            <w:r w:rsidRPr="009A07FE">
              <w:rPr>
                <w:b/>
                <w:i/>
              </w:rPr>
              <w:t>„</w:t>
            </w:r>
            <w:r w:rsidR="00D252B9">
              <w:rPr>
                <w:b/>
                <w:i/>
              </w:rPr>
              <w:t>(</w:t>
            </w:r>
            <w:proofErr w:type="spellStart"/>
            <w:r w:rsidR="00D252B9">
              <w:rPr>
                <w:b/>
                <w:i/>
              </w:rPr>
              <w:t>iva</w:t>
            </w:r>
            <w:proofErr w:type="spellEnd"/>
            <w:r w:rsidR="00D252B9">
              <w:rPr>
                <w:b/>
                <w:i/>
              </w:rPr>
              <w:t xml:space="preserve">) </w:t>
            </w:r>
            <w:r w:rsidRPr="009A07FE">
              <w:rPr>
                <w:b/>
                <w:i/>
              </w:rPr>
              <w:t xml:space="preserve">nákup vysoce jakostního </w:t>
            </w:r>
            <w:r w:rsidRPr="009A07FE">
              <w:rPr>
                <w:b/>
                <w:i/>
              </w:rPr>
              <w:lastRenderedPageBreak/>
              <w:t>genetického materiálu nebo vysoce jakostních plemenných zvířat v rámci závazků uvedených v článku 70;“;</w:t>
            </w:r>
          </w:p>
        </w:tc>
      </w:tr>
    </w:tbl>
    <w:p w14:paraId="584E166E" w14:textId="77777777" w:rsidR="009A07FE" w:rsidRPr="00B370F9" w:rsidRDefault="009A07FE" w:rsidP="002F322A"/>
    <w:p w14:paraId="2EA57057" w14:textId="77777777" w:rsidR="002F322A" w:rsidRPr="00B370F9" w:rsidRDefault="002F322A" w:rsidP="002F322A">
      <w:pPr>
        <w:pStyle w:val="AmNumberTabs"/>
      </w:pPr>
      <w:r w:rsidRPr="00B370F9">
        <w:t>Pozměňovací návrh</w:t>
      </w:r>
      <w:r w:rsidRPr="00B370F9">
        <w:tab/>
      </w:r>
      <w:r w:rsidRPr="00B370F9">
        <w:tab/>
        <w:t>44</w:t>
      </w:r>
    </w:p>
    <w:p w14:paraId="1BD378EC" w14:textId="77777777" w:rsidR="002F322A" w:rsidRPr="00B370F9" w:rsidRDefault="002F322A" w:rsidP="002F322A"/>
    <w:p w14:paraId="1AD2BBDF" w14:textId="77777777" w:rsidR="002F322A" w:rsidRPr="00B370F9" w:rsidRDefault="002F322A" w:rsidP="002F322A">
      <w:pPr>
        <w:pStyle w:val="NormalBold"/>
        <w:keepNext/>
      </w:pPr>
      <w:r w:rsidRPr="00B370F9">
        <w:t>Návrh nařízení</w:t>
      </w:r>
    </w:p>
    <w:p w14:paraId="217E0E17" w14:textId="77777777" w:rsidR="002F322A" w:rsidRPr="00B370F9" w:rsidRDefault="002F322A" w:rsidP="002F322A">
      <w:pPr>
        <w:pStyle w:val="NormalBold"/>
      </w:pPr>
      <w:r w:rsidRPr="00B370F9">
        <w:t>Čl. 1 – odst. 1 – bod 18 – písm. d</w:t>
      </w:r>
    </w:p>
    <w:p w14:paraId="7BEF450B" w14:textId="77777777" w:rsidR="002F322A" w:rsidRPr="00B370F9" w:rsidRDefault="002F322A" w:rsidP="002F322A">
      <w:pPr>
        <w:keepNext/>
      </w:pPr>
      <w:r w:rsidRPr="00B370F9">
        <w:t>Nařízení (EU) 2021/2115</w:t>
      </w:r>
    </w:p>
    <w:p w14:paraId="2538BC25" w14:textId="77777777" w:rsidR="002F322A" w:rsidRPr="00B370F9" w:rsidRDefault="002F322A" w:rsidP="002F322A">
      <w:r w:rsidRPr="00B370F9">
        <w:t>Čl. 75 – odst. 4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0AD43793" w14:textId="77777777" w:rsidTr="004E267C">
        <w:trPr>
          <w:jc w:val="center"/>
        </w:trPr>
        <w:tc>
          <w:tcPr>
            <w:tcW w:w="9752" w:type="dxa"/>
            <w:gridSpan w:val="2"/>
          </w:tcPr>
          <w:p w14:paraId="0C96A8BE" w14:textId="77777777" w:rsidR="002F322A" w:rsidRPr="00B370F9" w:rsidRDefault="002F322A" w:rsidP="004E267C">
            <w:pPr>
              <w:keepNext/>
            </w:pPr>
          </w:p>
        </w:tc>
      </w:tr>
      <w:tr w:rsidR="002F322A" w:rsidRPr="00B370F9" w14:paraId="220F1A6A" w14:textId="77777777" w:rsidTr="004E267C">
        <w:trPr>
          <w:jc w:val="center"/>
        </w:trPr>
        <w:tc>
          <w:tcPr>
            <w:tcW w:w="4876" w:type="dxa"/>
            <w:hideMark/>
          </w:tcPr>
          <w:p w14:paraId="0A64BEE0"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55FB3AE4"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206EF15" w14:textId="77777777" w:rsidTr="004E267C">
        <w:trPr>
          <w:jc w:val="center"/>
        </w:trPr>
        <w:tc>
          <w:tcPr>
            <w:tcW w:w="4876" w:type="dxa"/>
            <w:hideMark/>
          </w:tcPr>
          <w:p w14:paraId="38752954" w14:textId="77777777" w:rsidR="002F322A" w:rsidRPr="00B370F9" w:rsidRDefault="002F322A" w:rsidP="004E267C">
            <w:pPr>
              <w:pStyle w:val="Normal6"/>
              <w:rPr>
                <w:lang w:val="cs-CZ"/>
              </w:rPr>
            </w:pPr>
            <w:r w:rsidRPr="00B370F9">
              <w:rPr>
                <w:lang w:val="cs-CZ"/>
              </w:rPr>
              <w:t>b)</w:t>
            </w:r>
            <w:r w:rsidRPr="00B370F9">
              <w:rPr>
                <w:lang w:val="cs-CZ"/>
              </w:rPr>
              <w:tab/>
              <w:t xml:space="preserve">maximální výše podpory </w:t>
            </w:r>
            <w:r w:rsidRPr="00B370F9">
              <w:rPr>
                <w:b/>
                <w:i/>
                <w:lang w:val="cs-CZ"/>
              </w:rPr>
              <w:t>50</w:t>
            </w:r>
            <w:r w:rsidRPr="00B370F9">
              <w:rPr>
                <w:lang w:val="cs-CZ"/>
              </w:rPr>
              <w:t> </w:t>
            </w:r>
            <w:r w:rsidRPr="00B370F9">
              <w:rPr>
                <w:b/>
                <w:i/>
                <w:lang w:val="cs-CZ"/>
              </w:rPr>
              <w:t>000</w:t>
            </w:r>
            <w:r w:rsidRPr="00B370F9">
              <w:rPr>
                <w:lang w:val="cs-CZ"/>
              </w:rPr>
              <w:t> EUR na činnosti uvedené v odst. 2 písm. d).</w:t>
            </w:r>
          </w:p>
        </w:tc>
        <w:tc>
          <w:tcPr>
            <w:tcW w:w="4876" w:type="dxa"/>
            <w:hideMark/>
          </w:tcPr>
          <w:p w14:paraId="01BF46AC" w14:textId="77777777" w:rsidR="002F322A" w:rsidRPr="00B370F9" w:rsidRDefault="002F322A" w:rsidP="004E267C">
            <w:pPr>
              <w:pStyle w:val="Normal6"/>
              <w:rPr>
                <w:szCs w:val="24"/>
                <w:lang w:val="cs-CZ"/>
              </w:rPr>
            </w:pPr>
            <w:r w:rsidRPr="00B370F9">
              <w:rPr>
                <w:lang w:val="cs-CZ"/>
              </w:rPr>
              <w:t>b)</w:t>
            </w:r>
            <w:r w:rsidRPr="00B370F9">
              <w:rPr>
                <w:lang w:val="cs-CZ"/>
              </w:rPr>
              <w:tab/>
              <w:t xml:space="preserve">maximální výše podpory </w:t>
            </w:r>
            <w:r w:rsidRPr="00B370F9">
              <w:rPr>
                <w:b/>
                <w:i/>
                <w:lang w:val="cs-CZ"/>
              </w:rPr>
              <w:t>75</w:t>
            </w:r>
            <w:r w:rsidRPr="00B370F9">
              <w:rPr>
                <w:lang w:val="cs-CZ"/>
              </w:rPr>
              <w:t> </w:t>
            </w:r>
            <w:r w:rsidRPr="00B370F9">
              <w:rPr>
                <w:b/>
                <w:i/>
                <w:lang w:val="cs-CZ"/>
              </w:rPr>
              <w:t>000</w:t>
            </w:r>
            <w:r w:rsidRPr="00B370F9">
              <w:rPr>
                <w:lang w:val="cs-CZ"/>
              </w:rPr>
              <w:t> EUR na činnosti uvedené v odst. 2 písm. d).</w:t>
            </w:r>
          </w:p>
        </w:tc>
      </w:tr>
    </w:tbl>
    <w:p w14:paraId="7F0EADC0" w14:textId="77777777" w:rsidR="002F322A" w:rsidRPr="00B370F9" w:rsidRDefault="002F322A" w:rsidP="002F322A"/>
    <w:p w14:paraId="712CADA3" w14:textId="77777777" w:rsidR="002F322A" w:rsidRPr="00B370F9" w:rsidRDefault="002F322A" w:rsidP="002F322A">
      <w:pPr>
        <w:pStyle w:val="AmNumberTabs"/>
      </w:pPr>
      <w:r w:rsidRPr="00B370F9">
        <w:t>Pozměňovací návrh</w:t>
      </w:r>
      <w:r w:rsidRPr="00B370F9">
        <w:tab/>
      </w:r>
      <w:r w:rsidRPr="00B370F9">
        <w:tab/>
        <w:t>45</w:t>
      </w:r>
    </w:p>
    <w:p w14:paraId="5A0E2F0A" w14:textId="77777777" w:rsidR="002F322A" w:rsidRPr="00B370F9" w:rsidRDefault="002F322A" w:rsidP="002F322A"/>
    <w:p w14:paraId="6D2F70F7" w14:textId="77777777" w:rsidR="002F322A" w:rsidRPr="00B370F9" w:rsidRDefault="002F322A" w:rsidP="002F322A">
      <w:pPr>
        <w:pStyle w:val="NormalBold"/>
        <w:keepNext/>
      </w:pPr>
      <w:r w:rsidRPr="00B370F9">
        <w:t>Návrh nařízení</w:t>
      </w:r>
    </w:p>
    <w:p w14:paraId="500DA7DE" w14:textId="77777777" w:rsidR="002F322A" w:rsidRPr="00B370F9" w:rsidRDefault="002F322A" w:rsidP="002F322A">
      <w:pPr>
        <w:pStyle w:val="NormalBold"/>
      </w:pPr>
      <w:r w:rsidRPr="00B370F9">
        <w:t>Čl. 1 – odst. 1 – bod 19</w:t>
      </w:r>
    </w:p>
    <w:p w14:paraId="36EDDE78" w14:textId="77777777" w:rsidR="002F322A" w:rsidRPr="00B370F9" w:rsidRDefault="002F322A" w:rsidP="002F322A">
      <w:pPr>
        <w:keepNext/>
      </w:pPr>
      <w:r w:rsidRPr="00B370F9">
        <w:t>Nařízení (EU) 2021/2115</w:t>
      </w:r>
    </w:p>
    <w:p w14:paraId="5E7C6DDF" w14:textId="77777777" w:rsidR="002F322A" w:rsidRPr="00B370F9" w:rsidRDefault="002F322A" w:rsidP="002F322A">
      <w:r w:rsidRPr="00B370F9">
        <w:t>Čl. 76 – odst. 5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37BA8BD1" w14:textId="77777777" w:rsidTr="004E267C">
        <w:trPr>
          <w:jc w:val="center"/>
        </w:trPr>
        <w:tc>
          <w:tcPr>
            <w:tcW w:w="9752" w:type="dxa"/>
            <w:gridSpan w:val="2"/>
          </w:tcPr>
          <w:p w14:paraId="668FDA67" w14:textId="77777777" w:rsidR="002F322A" w:rsidRPr="00B370F9" w:rsidRDefault="002F322A" w:rsidP="004E267C">
            <w:pPr>
              <w:keepNext/>
            </w:pPr>
          </w:p>
        </w:tc>
      </w:tr>
      <w:tr w:rsidR="002F322A" w:rsidRPr="00B370F9" w14:paraId="256470B4" w14:textId="77777777" w:rsidTr="004E267C">
        <w:trPr>
          <w:jc w:val="center"/>
        </w:trPr>
        <w:tc>
          <w:tcPr>
            <w:tcW w:w="4876" w:type="dxa"/>
            <w:hideMark/>
          </w:tcPr>
          <w:p w14:paraId="0A92A812"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37467788"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036293D4" w14:textId="77777777" w:rsidTr="004E267C">
        <w:trPr>
          <w:jc w:val="center"/>
        </w:trPr>
        <w:tc>
          <w:tcPr>
            <w:tcW w:w="4876" w:type="dxa"/>
            <w:hideMark/>
          </w:tcPr>
          <w:p w14:paraId="19446A22" w14:textId="77777777" w:rsidR="002F322A" w:rsidRPr="00B370F9" w:rsidRDefault="002F322A" w:rsidP="004E267C">
            <w:pPr>
              <w:pStyle w:val="Normal6"/>
              <w:rPr>
                <w:lang w:val="cs-CZ"/>
              </w:rPr>
            </w:pPr>
            <w:r w:rsidRPr="00B370F9">
              <w:rPr>
                <w:lang w:val="cs-CZ"/>
              </w:rPr>
              <w:t xml:space="preserve">Členské státy zajistí, aby se podpora poskytovala pouze na krytí ztrát přesahujících hranici alespoň </w:t>
            </w:r>
            <w:r w:rsidRPr="00B370F9">
              <w:rPr>
                <w:b/>
                <w:i/>
                <w:lang w:val="cs-CZ"/>
              </w:rPr>
              <w:t>20</w:t>
            </w:r>
            <w:r w:rsidRPr="00B370F9">
              <w:rPr>
                <w:lang w:val="cs-CZ"/>
              </w:rPr>
              <w:t xml:space="preserve"> % průměrné roční produkce nebo příjmu zemědělce v předchozích třech letech nebo průměru za tříleté období na základě předcházejícího pětiletého období, přičemž se </w:t>
            </w:r>
            <w:proofErr w:type="gramStart"/>
            <w:r w:rsidRPr="00B370F9">
              <w:rPr>
                <w:lang w:val="cs-CZ"/>
              </w:rPr>
              <w:t>vyloučí</w:t>
            </w:r>
            <w:proofErr w:type="gramEnd"/>
            <w:r w:rsidRPr="00B370F9">
              <w:rPr>
                <w:lang w:val="cs-CZ"/>
              </w:rPr>
              <w:t xml:space="preserve"> nejvyšší a nejnižší hodnota. Odvětvové nástroje řízení rizik provádějí výpočet ztrát buď na úrovni zemědělského podniku, nebo na úrovni činnosti zemědělského podniku v dotčeném odvětví, nebo ve vztahu k dotčené pojištěné ploše.</w:t>
            </w:r>
          </w:p>
        </w:tc>
        <w:tc>
          <w:tcPr>
            <w:tcW w:w="4876" w:type="dxa"/>
            <w:hideMark/>
          </w:tcPr>
          <w:p w14:paraId="70A84B6D" w14:textId="77777777" w:rsidR="002F322A" w:rsidRPr="00B370F9" w:rsidRDefault="002F322A" w:rsidP="004E267C">
            <w:pPr>
              <w:pStyle w:val="Normal6"/>
              <w:rPr>
                <w:szCs w:val="24"/>
                <w:lang w:val="cs-CZ"/>
              </w:rPr>
            </w:pPr>
            <w:r w:rsidRPr="00B370F9">
              <w:rPr>
                <w:lang w:val="cs-CZ"/>
              </w:rPr>
              <w:t xml:space="preserve">Členské státy zajistí, aby se podpora poskytovala pouze na krytí ztrát přesahujících hranici alespoň </w:t>
            </w:r>
            <w:r w:rsidRPr="00B370F9">
              <w:rPr>
                <w:b/>
                <w:i/>
                <w:lang w:val="cs-CZ"/>
              </w:rPr>
              <w:t>15</w:t>
            </w:r>
            <w:r w:rsidRPr="00B370F9">
              <w:rPr>
                <w:lang w:val="cs-CZ"/>
              </w:rPr>
              <w:t xml:space="preserve"> % průměrné roční produkce nebo příjmu zemědělce v předchozích třech letech nebo průměru za tříleté období na základě předcházejícího pětiletého období, přičemž se </w:t>
            </w:r>
            <w:proofErr w:type="gramStart"/>
            <w:r w:rsidRPr="00B370F9">
              <w:rPr>
                <w:lang w:val="cs-CZ"/>
              </w:rPr>
              <w:t>vyloučí</w:t>
            </w:r>
            <w:proofErr w:type="gramEnd"/>
            <w:r w:rsidRPr="00B370F9">
              <w:rPr>
                <w:lang w:val="cs-CZ"/>
              </w:rPr>
              <w:t xml:space="preserve"> nejvyšší a nejnižší hodnota. Odvětvové nástroje řízení rizik provádějí výpočet ztrát buď na úrovni zemědělského podniku, nebo na úrovni činnosti zemědělského podniku v dotčeném odvětví, nebo ve vztahu k dotčené pojištěné ploše</w:t>
            </w:r>
            <w:r w:rsidRPr="00B370F9">
              <w:rPr>
                <w:b/>
                <w:i/>
                <w:lang w:val="cs-CZ"/>
              </w:rPr>
              <w:t xml:space="preserve"> nebo k dotčeným pojištěným hospodářským zvířatům</w:t>
            </w:r>
            <w:r w:rsidRPr="00B370F9">
              <w:rPr>
                <w:lang w:val="cs-CZ"/>
              </w:rPr>
              <w:t>.</w:t>
            </w:r>
          </w:p>
        </w:tc>
      </w:tr>
    </w:tbl>
    <w:p w14:paraId="77CDEFF9" w14:textId="77777777" w:rsidR="002F322A" w:rsidRPr="00B370F9" w:rsidRDefault="002F322A" w:rsidP="002F322A"/>
    <w:p w14:paraId="327C19FF" w14:textId="77777777" w:rsidR="002F322A" w:rsidRPr="00B370F9" w:rsidRDefault="002F322A" w:rsidP="002F322A">
      <w:pPr>
        <w:pStyle w:val="AmNumberTabs"/>
      </w:pPr>
      <w:r w:rsidRPr="00B370F9">
        <w:t>Pozměňovací návrh</w:t>
      </w:r>
      <w:r w:rsidRPr="00B370F9">
        <w:tab/>
      </w:r>
      <w:r w:rsidRPr="00B370F9">
        <w:tab/>
        <w:t>46</w:t>
      </w:r>
    </w:p>
    <w:p w14:paraId="5DFE0CE6" w14:textId="77777777" w:rsidR="002F322A" w:rsidRPr="00B370F9" w:rsidRDefault="002F322A" w:rsidP="002F322A"/>
    <w:p w14:paraId="7641B568" w14:textId="77777777" w:rsidR="002F322A" w:rsidRPr="00B370F9" w:rsidRDefault="002F322A" w:rsidP="002F322A">
      <w:pPr>
        <w:pStyle w:val="NormalBold"/>
        <w:keepNext/>
      </w:pPr>
      <w:r w:rsidRPr="00B370F9">
        <w:t>Návrh nařízení</w:t>
      </w:r>
    </w:p>
    <w:p w14:paraId="51D95F86" w14:textId="77777777" w:rsidR="002F322A" w:rsidRPr="00B370F9" w:rsidRDefault="002F322A" w:rsidP="002F322A">
      <w:pPr>
        <w:pStyle w:val="NormalBold"/>
      </w:pPr>
      <w:r w:rsidRPr="00B370F9">
        <w:t>Čl. 1 – odst. 1 – bod 19</w:t>
      </w:r>
    </w:p>
    <w:p w14:paraId="1B32848E" w14:textId="77777777" w:rsidR="002F322A" w:rsidRPr="00B370F9" w:rsidRDefault="002F322A" w:rsidP="002F322A">
      <w:pPr>
        <w:keepNext/>
      </w:pPr>
      <w:r w:rsidRPr="00B370F9">
        <w:lastRenderedPageBreak/>
        <w:t>Nařízení (EU) 2021/2115</w:t>
      </w:r>
    </w:p>
    <w:p w14:paraId="7C13EC23" w14:textId="77777777" w:rsidR="002F322A" w:rsidRPr="00B370F9" w:rsidRDefault="002F322A" w:rsidP="002F322A">
      <w:r w:rsidRPr="00B370F9">
        <w:t>Čl. 76 – odst. 5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92FEEC6" w14:textId="77777777" w:rsidTr="004E267C">
        <w:trPr>
          <w:jc w:val="center"/>
        </w:trPr>
        <w:tc>
          <w:tcPr>
            <w:tcW w:w="9752" w:type="dxa"/>
            <w:gridSpan w:val="2"/>
          </w:tcPr>
          <w:p w14:paraId="2356EF88" w14:textId="77777777" w:rsidR="002F322A" w:rsidRPr="00B370F9" w:rsidRDefault="002F322A" w:rsidP="004E267C">
            <w:pPr>
              <w:keepNext/>
            </w:pPr>
          </w:p>
        </w:tc>
      </w:tr>
      <w:tr w:rsidR="002F322A" w:rsidRPr="00B370F9" w14:paraId="67F825AB" w14:textId="77777777" w:rsidTr="004E267C">
        <w:trPr>
          <w:jc w:val="center"/>
        </w:trPr>
        <w:tc>
          <w:tcPr>
            <w:tcW w:w="4876" w:type="dxa"/>
            <w:hideMark/>
          </w:tcPr>
          <w:p w14:paraId="1EE80EE1"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478F8543"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19C75B87" w14:textId="77777777" w:rsidTr="004E267C">
        <w:trPr>
          <w:jc w:val="center"/>
        </w:trPr>
        <w:tc>
          <w:tcPr>
            <w:tcW w:w="4876" w:type="dxa"/>
            <w:hideMark/>
          </w:tcPr>
          <w:p w14:paraId="35C9F227" w14:textId="77777777" w:rsidR="002F322A" w:rsidRPr="00B370F9" w:rsidRDefault="002F322A" w:rsidP="004E267C">
            <w:pPr>
              <w:pStyle w:val="Normal6"/>
              <w:rPr>
                <w:lang w:val="cs-CZ"/>
              </w:rPr>
            </w:pPr>
            <w:r w:rsidRPr="00B370F9">
              <w:rPr>
                <w:b/>
                <w:i/>
                <w:lang w:val="cs-CZ"/>
              </w:rPr>
              <w:t>V případě trvalých kultur a v jiných odůvodněných případech, pro něž nejsou vhodné</w:t>
            </w:r>
            <w:r w:rsidRPr="00B370F9">
              <w:rPr>
                <w:lang w:val="cs-CZ"/>
              </w:rPr>
              <w:t xml:space="preserve"> metody výpočtu uvedené v prvním pododstavci, mohou členské státy posuzovat ztráty na základě průměrné roční produkce nebo příjmů zemědělce za období, které nepřesahuje osm let, přičemž se </w:t>
            </w:r>
            <w:proofErr w:type="gramStart"/>
            <w:r w:rsidRPr="00B370F9">
              <w:rPr>
                <w:lang w:val="cs-CZ"/>
              </w:rPr>
              <w:t>vyloučí</w:t>
            </w:r>
            <w:proofErr w:type="gramEnd"/>
            <w:r w:rsidRPr="00B370F9">
              <w:rPr>
                <w:lang w:val="cs-CZ"/>
              </w:rPr>
              <w:t xml:space="preserve"> nejvyšší a nejnižší hodnota.</w:t>
            </w:r>
          </w:p>
        </w:tc>
        <w:tc>
          <w:tcPr>
            <w:tcW w:w="4876" w:type="dxa"/>
            <w:hideMark/>
          </w:tcPr>
          <w:p w14:paraId="1F5BA4A0" w14:textId="77777777" w:rsidR="002F322A" w:rsidRPr="00B370F9" w:rsidRDefault="002F322A" w:rsidP="004E267C">
            <w:pPr>
              <w:pStyle w:val="Normal6"/>
              <w:rPr>
                <w:szCs w:val="24"/>
                <w:lang w:val="cs-CZ"/>
              </w:rPr>
            </w:pPr>
            <w:r w:rsidRPr="00B370F9">
              <w:rPr>
                <w:b/>
                <w:i/>
                <w:lang w:val="cs-CZ"/>
              </w:rPr>
              <w:t>Pokud</w:t>
            </w:r>
            <w:r w:rsidRPr="00B370F9">
              <w:rPr>
                <w:lang w:val="cs-CZ"/>
              </w:rPr>
              <w:t xml:space="preserve"> metody výpočtu uvedené v prvním pododstavci</w:t>
            </w:r>
            <w:r w:rsidRPr="00B370F9">
              <w:rPr>
                <w:b/>
                <w:i/>
                <w:lang w:val="cs-CZ"/>
              </w:rPr>
              <w:t xml:space="preserve"> nejsou vhodné</w:t>
            </w:r>
            <w:r w:rsidRPr="00B370F9">
              <w:rPr>
                <w:lang w:val="cs-CZ"/>
              </w:rPr>
              <w:t xml:space="preserve">, mohou členské státy posuzovat ztráty na základě průměrné roční produkce nebo příjmů zemědělce za období, které nepřesahuje osm let, přičemž se </w:t>
            </w:r>
            <w:proofErr w:type="gramStart"/>
            <w:r w:rsidRPr="00B370F9">
              <w:rPr>
                <w:lang w:val="cs-CZ"/>
              </w:rPr>
              <w:t>vyloučí</w:t>
            </w:r>
            <w:proofErr w:type="gramEnd"/>
            <w:r w:rsidRPr="00B370F9">
              <w:rPr>
                <w:lang w:val="cs-CZ"/>
              </w:rPr>
              <w:t xml:space="preserve"> nejvyšší a nejnižší hodnota.</w:t>
            </w:r>
          </w:p>
        </w:tc>
      </w:tr>
    </w:tbl>
    <w:p w14:paraId="5891B0D5" w14:textId="77777777" w:rsidR="00D252B9" w:rsidRDefault="00D252B9" w:rsidP="002F322A"/>
    <w:p w14:paraId="4EA87435" w14:textId="77777777" w:rsidR="00D252B9" w:rsidRPr="00B370F9" w:rsidRDefault="00D252B9" w:rsidP="00D252B9">
      <w:pPr>
        <w:pStyle w:val="AmNumberTabs"/>
      </w:pPr>
      <w:r w:rsidRPr="00B370F9">
        <w:t>Pozměňovací návrh</w:t>
      </w:r>
      <w:r w:rsidRPr="00B370F9">
        <w:tab/>
      </w:r>
      <w:r w:rsidRPr="00B370F9">
        <w:tab/>
      </w:r>
      <w:r>
        <w:t>76</w:t>
      </w:r>
    </w:p>
    <w:p w14:paraId="2F7EE6DA" w14:textId="77777777" w:rsidR="00D252B9" w:rsidRDefault="00D252B9" w:rsidP="00D252B9"/>
    <w:p w14:paraId="326B0B9E" w14:textId="77777777" w:rsidR="00D252B9" w:rsidRPr="009A07FE" w:rsidRDefault="00D252B9" w:rsidP="00D252B9">
      <w:pPr>
        <w:rPr>
          <w:b/>
        </w:rPr>
      </w:pPr>
      <w:r w:rsidRPr="009A07FE">
        <w:rPr>
          <w:rFonts w:ascii="Arial" w:hAnsi="Arial" w:cs="Arial"/>
          <w:noProof/>
          <w:vanish/>
          <w:color w:val="000080"/>
          <w:sz w:val="20"/>
        </w:rPr>
        <w:t>&lt;DocAmend&gt;</w:t>
      </w:r>
      <w:r w:rsidRPr="009A07FE">
        <w:rPr>
          <w:b/>
        </w:rPr>
        <w:t>Návrh nařízení</w:t>
      </w:r>
      <w:r w:rsidRPr="009A07FE">
        <w:rPr>
          <w:rFonts w:ascii="Arial" w:hAnsi="Arial" w:cs="Arial"/>
          <w:noProof/>
          <w:vanish/>
          <w:color w:val="000080"/>
          <w:sz w:val="20"/>
        </w:rPr>
        <w:t>&lt;/</w:t>
      </w:r>
      <w:proofErr w:type="spellStart"/>
      <w:r w:rsidRPr="009A07FE">
        <w:rPr>
          <w:rFonts w:ascii="Arial" w:hAnsi="Arial" w:cs="Arial"/>
          <w:noProof/>
          <w:vanish/>
          <w:color w:val="000080"/>
          <w:sz w:val="20"/>
        </w:rPr>
        <w:t>DocAmend</w:t>
      </w:r>
      <w:proofErr w:type="spellEnd"/>
      <w:r w:rsidRPr="009A07FE">
        <w:rPr>
          <w:rFonts w:ascii="Arial" w:hAnsi="Arial" w:cs="Arial"/>
          <w:noProof/>
          <w:vanish/>
          <w:color w:val="000080"/>
          <w:sz w:val="20"/>
        </w:rPr>
        <w:t>&gt;</w:t>
      </w:r>
    </w:p>
    <w:p w14:paraId="4FA97EBE" w14:textId="77777777" w:rsidR="00D252B9" w:rsidRPr="009A07FE" w:rsidRDefault="00D252B9" w:rsidP="00D252B9">
      <w:pPr>
        <w:rPr>
          <w:b/>
        </w:rPr>
      </w:pPr>
      <w:r w:rsidRPr="009A07FE">
        <w:rPr>
          <w:rFonts w:ascii="Arial" w:hAnsi="Arial" w:cs="Arial"/>
          <w:noProof/>
          <w:vanish/>
          <w:color w:val="000080"/>
          <w:sz w:val="20"/>
        </w:rPr>
        <w:t>&lt;Article&gt;</w:t>
      </w:r>
      <w:r w:rsidRPr="009A07FE">
        <w:rPr>
          <w:b/>
        </w:rPr>
        <w:t>Čl. 1 – odst. 1 – bod 19 a (nový)</w:t>
      </w:r>
      <w:r w:rsidRPr="009A07FE">
        <w:rPr>
          <w:rFonts w:ascii="Arial" w:hAnsi="Arial" w:cs="Arial"/>
          <w:noProof/>
          <w:vanish/>
          <w:color w:val="000080"/>
          <w:sz w:val="20"/>
        </w:rPr>
        <w:t>&lt;/</w:t>
      </w:r>
      <w:proofErr w:type="spellStart"/>
      <w:r w:rsidRPr="009A07FE">
        <w:rPr>
          <w:rFonts w:ascii="Arial" w:hAnsi="Arial" w:cs="Arial"/>
          <w:noProof/>
          <w:vanish/>
          <w:color w:val="000080"/>
          <w:sz w:val="20"/>
        </w:rPr>
        <w:t>Article</w:t>
      </w:r>
      <w:proofErr w:type="spellEnd"/>
      <w:r w:rsidRPr="009A07FE">
        <w:rPr>
          <w:rFonts w:ascii="Arial" w:hAnsi="Arial" w:cs="Arial"/>
          <w:noProof/>
          <w:vanish/>
          <w:color w:val="000080"/>
          <w:sz w:val="20"/>
        </w:rPr>
        <w:t>&gt;</w:t>
      </w:r>
    </w:p>
    <w:p w14:paraId="347030C4" w14:textId="00DD805F" w:rsidR="00D252B9" w:rsidRPr="009A07FE" w:rsidRDefault="00D252B9" w:rsidP="00D252B9">
      <w:r w:rsidRPr="009A07FE">
        <w:rPr>
          <w:rFonts w:ascii="Arial" w:hAnsi="Arial" w:cs="Arial"/>
          <w:noProof/>
          <w:vanish/>
          <w:color w:val="000080"/>
          <w:sz w:val="20"/>
        </w:rPr>
        <w:t>&lt;DocAmend&gt;</w:t>
      </w:r>
      <w:r w:rsidRPr="009A07FE">
        <w:t>Nařízení (EU) 2021/2115</w:t>
      </w:r>
      <w:r w:rsidRPr="009A07FE">
        <w:rPr>
          <w:rFonts w:ascii="Arial" w:hAnsi="Arial" w:cs="Arial"/>
          <w:noProof/>
          <w:vanish/>
          <w:color w:val="000080"/>
          <w:sz w:val="20"/>
        </w:rPr>
        <w:t>&lt;/</w:t>
      </w:r>
      <w:proofErr w:type="spellStart"/>
      <w:r w:rsidRPr="009A07FE">
        <w:rPr>
          <w:rFonts w:ascii="Arial" w:hAnsi="Arial" w:cs="Arial"/>
          <w:noProof/>
          <w:vanish/>
          <w:color w:val="000080"/>
          <w:sz w:val="20"/>
        </w:rPr>
        <w:t>DocAmend</w:t>
      </w:r>
      <w:proofErr w:type="spellEnd"/>
      <w:r w:rsidRPr="009A07FE">
        <w:rPr>
          <w:rFonts w:ascii="Arial" w:hAnsi="Arial" w:cs="Arial"/>
          <w:noProof/>
          <w:vanish/>
          <w:color w:val="000080"/>
          <w:sz w:val="20"/>
        </w:rPr>
        <w:t>&gt;</w:t>
      </w:r>
    </w:p>
    <w:p w14:paraId="4F0B9EB4" w14:textId="1B1B35EA" w:rsidR="00D252B9" w:rsidRPr="009A07FE" w:rsidRDefault="00D252B9" w:rsidP="00D252B9">
      <w:r w:rsidRPr="009A07FE">
        <w:rPr>
          <w:rFonts w:ascii="Arial" w:hAnsi="Arial" w:cs="Arial"/>
          <w:noProof/>
          <w:vanish/>
          <w:color w:val="000080"/>
          <w:sz w:val="20"/>
        </w:rPr>
        <w:t>&lt;Article&gt;</w:t>
      </w:r>
      <w:r w:rsidRPr="009A07FE">
        <w:t>Čl. 77 – odst. 8 – písm. b</w:t>
      </w:r>
      <w:r w:rsidRPr="009A07FE">
        <w:rPr>
          <w:rFonts w:ascii="Arial" w:hAnsi="Arial" w:cs="Arial"/>
          <w:noProof/>
          <w:vanish/>
          <w:color w:val="000080"/>
          <w:sz w:val="20"/>
        </w:rPr>
        <w:t>&lt;/</w:t>
      </w:r>
      <w:proofErr w:type="spellStart"/>
      <w:r w:rsidRPr="009A07FE">
        <w:rPr>
          <w:rFonts w:ascii="Arial" w:hAnsi="Arial" w:cs="Arial"/>
          <w:noProof/>
          <w:vanish/>
          <w:color w:val="000080"/>
          <w:sz w:val="20"/>
        </w:rPr>
        <w:t>Article</w:t>
      </w:r>
      <w:proofErr w:type="spellEnd"/>
      <w:r w:rsidRPr="009A07FE">
        <w:rPr>
          <w:rFonts w:ascii="Arial" w:hAnsi="Arial" w:cs="Arial"/>
          <w:noProof/>
          <w:vanish/>
          <w:color w:val="000080"/>
          <w:sz w:val="2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52B9" w:rsidRPr="009A07FE" w14:paraId="66095099" w14:textId="77777777" w:rsidTr="00C46D9C">
        <w:trPr>
          <w:jc w:val="center"/>
        </w:trPr>
        <w:tc>
          <w:tcPr>
            <w:tcW w:w="9752" w:type="dxa"/>
            <w:gridSpan w:val="2"/>
          </w:tcPr>
          <w:p w14:paraId="0BD42E85" w14:textId="77777777" w:rsidR="00D252B9" w:rsidRPr="009A07FE" w:rsidRDefault="00D252B9" w:rsidP="00C46D9C">
            <w:pPr>
              <w:keepNext/>
            </w:pPr>
          </w:p>
        </w:tc>
      </w:tr>
      <w:tr w:rsidR="00D252B9" w:rsidRPr="009A07FE" w14:paraId="44A57719" w14:textId="77777777" w:rsidTr="00C46D9C">
        <w:trPr>
          <w:jc w:val="center"/>
        </w:trPr>
        <w:tc>
          <w:tcPr>
            <w:tcW w:w="4876" w:type="dxa"/>
          </w:tcPr>
          <w:p w14:paraId="0E65E4D6" w14:textId="77777777" w:rsidR="00D252B9" w:rsidRPr="009A07FE" w:rsidRDefault="00D252B9" w:rsidP="00C46D9C">
            <w:pPr>
              <w:keepNext/>
              <w:spacing w:after="240"/>
              <w:jc w:val="center"/>
              <w:rPr>
                <w:i/>
              </w:rPr>
            </w:pPr>
            <w:r w:rsidRPr="009A07FE">
              <w:rPr>
                <w:i/>
              </w:rPr>
              <w:t>Platné znění</w:t>
            </w:r>
          </w:p>
        </w:tc>
        <w:tc>
          <w:tcPr>
            <w:tcW w:w="4876" w:type="dxa"/>
          </w:tcPr>
          <w:p w14:paraId="7608A4C1" w14:textId="77777777" w:rsidR="00D252B9" w:rsidRPr="009A07FE" w:rsidRDefault="00D252B9" w:rsidP="00C46D9C">
            <w:pPr>
              <w:keepNext/>
              <w:spacing w:after="240"/>
              <w:jc w:val="center"/>
              <w:rPr>
                <w:i/>
              </w:rPr>
            </w:pPr>
            <w:r w:rsidRPr="009A07FE">
              <w:rPr>
                <w:i/>
              </w:rPr>
              <w:t>Pozměňovací návrh</w:t>
            </w:r>
          </w:p>
        </w:tc>
      </w:tr>
      <w:tr w:rsidR="00D252B9" w:rsidRPr="009A07FE" w14:paraId="7F25F9A5" w14:textId="77777777" w:rsidTr="00C46D9C">
        <w:trPr>
          <w:jc w:val="center"/>
        </w:trPr>
        <w:tc>
          <w:tcPr>
            <w:tcW w:w="4876" w:type="dxa"/>
          </w:tcPr>
          <w:p w14:paraId="1FDF0CF6" w14:textId="77777777" w:rsidR="00D252B9" w:rsidRPr="009A07FE" w:rsidRDefault="00D252B9" w:rsidP="00C46D9C">
            <w:pPr>
              <w:keepNext/>
              <w:spacing w:after="240"/>
              <w:jc w:val="center"/>
              <w:rPr>
                <w:i/>
              </w:rPr>
            </w:pPr>
          </w:p>
        </w:tc>
        <w:tc>
          <w:tcPr>
            <w:tcW w:w="4876" w:type="dxa"/>
          </w:tcPr>
          <w:p w14:paraId="4B00F78F" w14:textId="7B9E1F5D" w:rsidR="00D252B9" w:rsidRPr="005F55BC" w:rsidRDefault="00D252B9" w:rsidP="005F55BC">
            <w:pPr>
              <w:keepNext/>
              <w:spacing w:after="240"/>
              <w:rPr>
                <w:b/>
                <w:bCs/>
                <w:i/>
              </w:rPr>
            </w:pPr>
            <w:r w:rsidRPr="005F55BC">
              <w:rPr>
                <w:b/>
                <w:bCs/>
                <w:i/>
              </w:rPr>
              <w:t>(</w:t>
            </w:r>
            <w:proofErr w:type="gramStart"/>
            <w:r w:rsidRPr="005F55BC">
              <w:rPr>
                <w:b/>
                <w:bCs/>
                <w:i/>
              </w:rPr>
              <w:t>19a</w:t>
            </w:r>
            <w:proofErr w:type="gramEnd"/>
            <w:r w:rsidRPr="005F55BC">
              <w:rPr>
                <w:b/>
                <w:bCs/>
                <w:i/>
              </w:rPr>
              <w:t>) V čl. 77 odst. 8 se písmeno b) nahrazuje tímto:</w:t>
            </w:r>
          </w:p>
        </w:tc>
      </w:tr>
      <w:tr w:rsidR="00D252B9" w:rsidRPr="009A07FE" w14:paraId="72C07C3D" w14:textId="77777777" w:rsidTr="00C46D9C">
        <w:trPr>
          <w:jc w:val="center"/>
        </w:trPr>
        <w:tc>
          <w:tcPr>
            <w:tcW w:w="4876" w:type="dxa"/>
          </w:tcPr>
          <w:p w14:paraId="1AD6E502" w14:textId="77777777" w:rsidR="00D252B9" w:rsidRPr="009A07FE" w:rsidRDefault="00D252B9" w:rsidP="00C46D9C">
            <w:pPr>
              <w:spacing w:after="120"/>
            </w:pPr>
            <w:r w:rsidRPr="009A07FE">
              <w:rPr>
                <w:rFonts w:ascii="inherit" w:hAnsi="inherit"/>
              </w:rPr>
              <w:t>b)</w:t>
            </w:r>
            <w:r w:rsidRPr="009A07FE">
              <w:rPr>
                <w:rFonts w:ascii="inherit" w:hAnsi="inherit"/>
              </w:rPr>
              <w:tab/>
              <w:t xml:space="preserve">zřizování seskupení producentů, organizací producentů nebo mezioborových organizací na 10 % roční hodnoty produkce skupiny nebo organizace uvedené na trh s maximální částkou ve výši </w:t>
            </w:r>
            <w:r w:rsidRPr="009A07FE">
              <w:rPr>
                <w:rFonts w:ascii="inherit" w:hAnsi="inherit"/>
                <w:b/>
                <w:i/>
              </w:rPr>
              <w:t>100</w:t>
            </w:r>
            <w:r w:rsidRPr="009A07FE">
              <w:rPr>
                <w:rFonts w:ascii="inherit" w:hAnsi="inherit"/>
              </w:rPr>
              <w:t xml:space="preserve"> </w:t>
            </w:r>
            <w:r w:rsidRPr="009A07FE">
              <w:rPr>
                <w:rFonts w:ascii="inherit" w:hAnsi="inherit"/>
                <w:b/>
                <w:bCs/>
                <w:i/>
                <w:iCs/>
              </w:rPr>
              <w:t>000</w:t>
            </w:r>
            <w:r w:rsidRPr="009A07FE">
              <w:rPr>
                <w:rFonts w:ascii="inherit" w:hAnsi="inherit"/>
              </w:rPr>
              <w:t xml:space="preserve"> EUR </w:t>
            </w:r>
            <w:r w:rsidRPr="009A07FE">
              <w:rPr>
                <w:rFonts w:ascii="inherit" w:hAnsi="inherit"/>
                <w:b/>
                <w:i/>
              </w:rPr>
              <w:t>ročně</w:t>
            </w:r>
            <w:r w:rsidRPr="009A07FE">
              <w:rPr>
                <w:rFonts w:ascii="inherit" w:hAnsi="inherit"/>
              </w:rPr>
              <w:t>; tato podpora se postupně snižuje a je omezena na prvních pět let po uznání.</w:t>
            </w:r>
          </w:p>
        </w:tc>
        <w:tc>
          <w:tcPr>
            <w:tcW w:w="4876" w:type="dxa"/>
          </w:tcPr>
          <w:p w14:paraId="411C38EC" w14:textId="0C5E93DF" w:rsidR="00D252B9" w:rsidRPr="009A07FE" w:rsidRDefault="00D252B9" w:rsidP="00C46D9C">
            <w:pPr>
              <w:spacing w:after="120"/>
              <w:rPr>
                <w:szCs w:val="24"/>
              </w:rPr>
            </w:pPr>
            <w:r>
              <w:rPr>
                <w:rFonts w:ascii="inherit" w:hAnsi="inherit"/>
              </w:rPr>
              <w:t>„</w:t>
            </w:r>
            <w:r w:rsidRPr="009A07FE">
              <w:rPr>
                <w:rFonts w:ascii="inherit" w:hAnsi="inherit"/>
              </w:rPr>
              <w:t>b)</w:t>
            </w:r>
            <w:r w:rsidRPr="009A07FE">
              <w:rPr>
                <w:rFonts w:ascii="inherit" w:hAnsi="inherit"/>
              </w:rPr>
              <w:tab/>
              <w:t xml:space="preserve">zřizování seskupení producentů, organizací producentů nebo mezioborových organizací na 10 % roční hodnoty produkce skupiny nebo organizace uvedené na trh s maximální částkou ve výši </w:t>
            </w:r>
            <w:r w:rsidRPr="009A07FE">
              <w:rPr>
                <w:rFonts w:ascii="inherit" w:hAnsi="inherit"/>
                <w:b/>
                <w:i/>
              </w:rPr>
              <w:t>500</w:t>
            </w:r>
            <w:r w:rsidRPr="009A07FE">
              <w:rPr>
                <w:rFonts w:ascii="inherit" w:hAnsi="inherit"/>
              </w:rPr>
              <w:t xml:space="preserve"> </w:t>
            </w:r>
            <w:r w:rsidRPr="009A07FE">
              <w:rPr>
                <w:rFonts w:ascii="inherit" w:hAnsi="inherit"/>
                <w:b/>
                <w:bCs/>
                <w:i/>
                <w:iCs/>
              </w:rPr>
              <w:t>000</w:t>
            </w:r>
            <w:r w:rsidRPr="009A07FE">
              <w:rPr>
                <w:rFonts w:ascii="inherit" w:hAnsi="inherit"/>
              </w:rPr>
              <w:t xml:space="preserve"> EUR </w:t>
            </w:r>
            <w:r w:rsidRPr="009A07FE">
              <w:rPr>
                <w:rFonts w:ascii="inherit" w:hAnsi="inherit"/>
                <w:b/>
                <w:i/>
              </w:rPr>
              <w:t>za pět let</w:t>
            </w:r>
            <w:r w:rsidRPr="009A07FE">
              <w:rPr>
                <w:rFonts w:ascii="inherit" w:hAnsi="inherit"/>
              </w:rPr>
              <w:t>; tato podpora se postupně snižuje a je omezena na prvních pět let po uznání</w:t>
            </w:r>
            <w:r>
              <w:rPr>
                <w:rFonts w:ascii="inherit" w:hAnsi="inherit"/>
              </w:rPr>
              <w:t>“;</w:t>
            </w:r>
          </w:p>
        </w:tc>
      </w:tr>
    </w:tbl>
    <w:p w14:paraId="5D6B2D70" w14:textId="77777777" w:rsidR="00D252B9" w:rsidRDefault="00D252B9" w:rsidP="00D252B9"/>
    <w:p w14:paraId="73BB167F" w14:textId="77777777" w:rsidR="00D252B9" w:rsidRPr="00B370F9" w:rsidRDefault="00D252B9" w:rsidP="00D252B9">
      <w:pPr>
        <w:pStyle w:val="AmNumberTabs"/>
      </w:pPr>
      <w:r w:rsidRPr="00B370F9">
        <w:t>Pozměňovací návrh</w:t>
      </w:r>
      <w:r w:rsidRPr="00B370F9">
        <w:tab/>
      </w:r>
      <w:r w:rsidRPr="00B370F9">
        <w:tab/>
      </w:r>
      <w:r>
        <w:t>77</w:t>
      </w:r>
    </w:p>
    <w:p w14:paraId="6B5B0D28" w14:textId="77777777" w:rsidR="00D252B9" w:rsidRDefault="00D252B9" w:rsidP="00D252B9"/>
    <w:p w14:paraId="1F149DA9" w14:textId="77777777" w:rsidR="00D252B9" w:rsidRPr="009A07FE" w:rsidRDefault="00D252B9" w:rsidP="00D252B9">
      <w:pPr>
        <w:rPr>
          <w:b/>
        </w:rPr>
      </w:pPr>
      <w:r w:rsidRPr="009A07FE">
        <w:rPr>
          <w:rFonts w:ascii="Arial" w:hAnsi="Arial" w:cs="Arial"/>
          <w:noProof/>
          <w:vanish/>
          <w:color w:val="000080"/>
          <w:sz w:val="20"/>
        </w:rPr>
        <w:t>&lt;DocAmend&gt;</w:t>
      </w:r>
      <w:r w:rsidRPr="009A07FE">
        <w:rPr>
          <w:b/>
        </w:rPr>
        <w:t>Návrh nařízení</w:t>
      </w:r>
      <w:r w:rsidRPr="009A07FE">
        <w:rPr>
          <w:rFonts w:ascii="Arial" w:hAnsi="Arial" w:cs="Arial"/>
          <w:noProof/>
          <w:vanish/>
          <w:color w:val="000080"/>
          <w:sz w:val="20"/>
        </w:rPr>
        <w:t>&lt;/</w:t>
      </w:r>
      <w:proofErr w:type="spellStart"/>
      <w:r w:rsidRPr="009A07FE">
        <w:rPr>
          <w:rFonts w:ascii="Arial" w:hAnsi="Arial" w:cs="Arial"/>
          <w:noProof/>
          <w:vanish/>
          <w:color w:val="000080"/>
          <w:sz w:val="20"/>
        </w:rPr>
        <w:t>DocAmend</w:t>
      </w:r>
      <w:proofErr w:type="spellEnd"/>
      <w:r w:rsidRPr="009A07FE">
        <w:rPr>
          <w:rFonts w:ascii="Arial" w:hAnsi="Arial" w:cs="Arial"/>
          <w:noProof/>
          <w:vanish/>
          <w:color w:val="000080"/>
          <w:sz w:val="20"/>
        </w:rPr>
        <w:t>&gt;</w:t>
      </w:r>
    </w:p>
    <w:p w14:paraId="74F1260C" w14:textId="77777777" w:rsidR="00D252B9" w:rsidRPr="009A07FE" w:rsidRDefault="00D252B9" w:rsidP="00D252B9">
      <w:pPr>
        <w:rPr>
          <w:b/>
        </w:rPr>
      </w:pPr>
      <w:r w:rsidRPr="009A07FE">
        <w:rPr>
          <w:rFonts w:ascii="Arial" w:hAnsi="Arial" w:cs="Arial"/>
          <w:noProof/>
          <w:vanish/>
          <w:color w:val="000080"/>
          <w:sz w:val="20"/>
        </w:rPr>
        <w:t>&lt;Article&gt;</w:t>
      </w:r>
      <w:r w:rsidRPr="009A07FE">
        <w:rPr>
          <w:b/>
        </w:rPr>
        <w:t>Čl. 1 – odst. 1 – bod 20</w:t>
      </w:r>
      <w:r w:rsidRPr="009A07FE">
        <w:rPr>
          <w:rFonts w:ascii="Arial" w:hAnsi="Arial" w:cs="Arial"/>
          <w:noProof/>
          <w:vanish/>
          <w:color w:val="000080"/>
          <w:sz w:val="20"/>
        </w:rPr>
        <w:t>&lt;/</w:t>
      </w:r>
      <w:proofErr w:type="spellStart"/>
      <w:r w:rsidRPr="009A07FE">
        <w:rPr>
          <w:rFonts w:ascii="Arial" w:hAnsi="Arial" w:cs="Arial"/>
          <w:noProof/>
          <w:vanish/>
          <w:color w:val="000080"/>
          <w:sz w:val="20"/>
        </w:rPr>
        <w:t>Article</w:t>
      </w:r>
      <w:proofErr w:type="spellEnd"/>
      <w:r w:rsidRPr="009A07FE">
        <w:rPr>
          <w:rFonts w:ascii="Arial" w:hAnsi="Arial" w:cs="Arial"/>
          <w:noProof/>
          <w:vanish/>
          <w:color w:val="000080"/>
          <w:sz w:val="20"/>
        </w:rPr>
        <w:t>&gt;</w:t>
      </w:r>
    </w:p>
    <w:p w14:paraId="624D8967" w14:textId="28F60D8D" w:rsidR="00D252B9" w:rsidRPr="009A07FE" w:rsidRDefault="00D252B9" w:rsidP="00D252B9">
      <w:r w:rsidRPr="009A07FE">
        <w:rPr>
          <w:rFonts w:ascii="Arial" w:hAnsi="Arial" w:cs="Arial"/>
          <w:noProof/>
          <w:vanish/>
          <w:color w:val="000080"/>
          <w:sz w:val="20"/>
        </w:rPr>
        <w:t>&lt;DocAmend&gt;</w:t>
      </w:r>
      <w:r w:rsidRPr="009A07FE">
        <w:t>Nařízení (EU) 2021/2115</w:t>
      </w:r>
      <w:r w:rsidRPr="009A07FE">
        <w:rPr>
          <w:rFonts w:ascii="Arial" w:hAnsi="Arial" w:cs="Arial"/>
          <w:noProof/>
          <w:vanish/>
          <w:color w:val="000080"/>
          <w:sz w:val="20"/>
        </w:rPr>
        <w:t>&lt;/</w:t>
      </w:r>
      <w:proofErr w:type="spellStart"/>
      <w:r w:rsidRPr="009A07FE">
        <w:rPr>
          <w:rFonts w:ascii="Arial" w:hAnsi="Arial" w:cs="Arial"/>
          <w:noProof/>
          <w:vanish/>
          <w:color w:val="000080"/>
          <w:sz w:val="20"/>
        </w:rPr>
        <w:t>DocAmend</w:t>
      </w:r>
      <w:proofErr w:type="spellEnd"/>
      <w:r w:rsidRPr="009A07FE">
        <w:rPr>
          <w:rFonts w:ascii="Arial" w:hAnsi="Arial" w:cs="Arial"/>
          <w:noProof/>
          <w:vanish/>
          <w:color w:val="000080"/>
          <w:sz w:val="20"/>
        </w:rPr>
        <w:t>&gt;</w:t>
      </w:r>
    </w:p>
    <w:p w14:paraId="539D15C0" w14:textId="02286162" w:rsidR="00D252B9" w:rsidRPr="009A07FE" w:rsidRDefault="00D252B9" w:rsidP="00D252B9">
      <w:r w:rsidRPr="009A07FE">
        <w:rPr>
          <w:rFonts w:ascii="Arial" w:hAnsi="Arial" w:cs="Arial"/>
          <w:noProof/>
          <w:vanish/>
          <w:color w:val="000080"/>
          <w:sz w:val="20"/>
        </w:rPr>
        <w:t>&lt;Article&gt;</w:t>
      </w:r>
      <w:r w:rsidRPr="009A07FE">
        <w:t>Čl. 78 a – odst. 1</w:t>
      </w:r>
      <w:r w:rsidRPr="009A07FE">
        <w:rPr>
          <w:rFonts w:ascii="Arial" w:hAnsi="Arial" w:cs="Arial"/>
          <w:noProof/>
          <w:vanish/>
          <w:color w:val="000080"/>
          <w:sz w:val="20"/>
        </w:rPr>
        <w:t>&lt;/</w:t>
      </w:r>
      <w:proofErr w:type="spellStart"/>
      <w:r w:rsidRPr="009A07FE">
        <w:rPr>
          <w:rFonts w:ascii="Arial" w:hAnsi="Arial" w:cs="Arial"/>
          <w:noProof/>
          <w:vanish/>
          <w:color w:val="000080"/>
          <w:sz w:val="20"/>
        </w:rPr>
        <w:t>Article</w:t>
      </w:r>
      <w:proofErr w:type="spellEnd"/>
      <w:r w:rsidRPr="009A07FE">
        <w:rPr>
          <w:rFonts w:ascii="Arial" w:hAnsi="Arial" w:cs="Arial"/>
          <w:noProof/>
          <w:vanish/>
          <w:color w:val="000080"/>
          <w:sz w:val="2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52B9" w:rsidRPr="009A07FE" w14:paraId="706AD5C2" w14:textId="77777777" w:rsidTr="00C46D9C">
        <w:trPr>
          <w:jc w:val="center"/>
        </w:trPr>
        <w:tc>
          <w:tcPr>
            <w:tcW w:w="9752" w:type="dxa"/>
            <w:gridSpan w:val="2"/>
          </w:tcPr>
          <w:p w14:paraId="4C583EB7" w14:textId="77777777" w:rsidR="00D252B9" w:rsidRPr="009A07FE" w:rsidRDefault="00D252B9" w:rsidP="00C46D9C">
            <w:pPr>
              <w:keepNext/>
            </w:pPr>
          </w:p>
        </w:tc>
      </w:tr>
      <w:tr w:rsidR="00D252B9" w:rsidRPr="009A07FE" w14:paraId="5708C2C0" w14:textId="77777777" w:rsidTr="00C46D9C">
        <w:trPr>
          <w:jc w:val="center"/>
        </w:trPr>
        <w:tc>
          <w:tcPr>
            <w:tcW w:w="4876" w:type="dxa"/>
          </w:tcPr>
          <w:p w14:paraId="4D97672A" w14:textId="77777777" w:rsidR="00D252B9" w:rsidRPr="009A07FE" w:rsidRDefault="00D252B9" w:rsidP="00C46D9C">
            <w:pPr>
              <w:keepNext/>
              <w:spacing w:after="240"/>
              <w:jc w:val="center"/>
              <w:rPr>
                <w:i/>
              </w:rPr>
            </w:pPr>
            <w:r w:rsidRPr="009A07FE">
              <w:rPr>
                <w:i/>
              </w:rPr>
              <w:t>Znění navržené Komisí</w:t>
            </w:r>
          </w:p>
        </w:tc>
        <w:tc>
          <w:tcPr>
            <w:tcW w:w="4876" w:type="dxa"/>
          </w:tcPr>
          <w:p w14:paraId="445DA17B" w14:textId="77777777" w:rsidR="00D252B9" w:rsidRPr="009A07FE" w:rsidRDefault="00D252B9" w:rsidP="00C46D9C">
            <w:pPr>
              <w:keepNext/>
              <w:spacing w:after="240"/>
              <w:jc w:val="center"/>
              <w:rPr>
                <w:i/>
              </w:rPr>
            </w:pPr>
            <w:r w:rsidRPr="009A07FE">
              <w:rPr>
                <w:i/>
              </w:rPr>
              <w:t>Pozměňovací návrh</w:t>
            </w:r>
          </w:p>
        </w:tc>
      </w:tr>
      <w:tr w:rsidR="00D252B9" w:rsidRPr="009A07FE" w14:paraId="7F142FB6" w14:textId="77777777" w:rsidTr="00C46D9C">
        <w:trPr>
          <w:jc w:val="center"/>
        </w:trPr>
        <w:tc>
          <w:tcPr>
            <w:tcW w:w="4876" w:type="dxa"/>
          </w:tcPr>
          <w:p w14:paraId="06241C24" w14:textId="77777777" w:rsidR="00D252B9" w:rsidRPr="009A07FE" w:rsidRDefault="00D252B9" w:rsidP="00C46D9C">
            <w:pPr>
              <w:spacing w:after="120"/>
            </w:pPr>
            <w:r w:rsidRPr="009A07FE">
              <w:t>1.</w:t>
            </w:r>
            <w:r w:rsidRPr="009A07FE">
              <w:tab/>
              <w:t xml:space="preserve">Členské státy </w:t>
            </w:r>
            <w:r w:rsidRPr="009A07FE">
              <w:rPr>
                <w:b/>
                <w:i/>
              </w:rPr>
              <w:t>mohou poskytovat</w:t>
            </w:r>
            <w:r w:rsidRPr="009A07FE">
              <w:t xml:space="preserve"> krizové platby aktivním zemědělcům, kteří jsou zasaženi přírodními katastrofami, nepříznivými klimatickými jevy nebo </w:t>
            </w:r>
            <w:r w:rsidRPr="009A07FE">
              <w:lastRenderedPageBreak/>
              <w:t>katastrofickými událostmi. Tyto platby mají zajistit kontinuitu zemědělské činnosti těchto zemědělců a podléhají podmínkám stanoveným v tomto článku a dále upřesněným členskými státy v jejich strategických plánech SZP.</w:t>
            </w:r>
          </w:p>
        </w:tc>
        <w:tc>
          <w:tcPr>
            <w:tcW w:w="4876" w:type="dxa"/>
          </w:tcPr>
          <w:p w14:paraId="32584322" w14:textId="77777777" w:rsidR="00D252B9" w:rsidRPr="009A07FE" w:rsidRDefault="00D252B9" w:rsidP="00C46D9C">
            <w:pPr>
              <w:spacing w:after="120"/>
              <w:rPr>
                <w:szCs w:val="24"/>
              </w:rPr>
            </w:pPr>
            <w:r w:rsidRPr="009A07FE">
              <w:lastRenderedPageBreak/>
              <w:t>1.</w:t>
            </w:r>
            <w:r w:rsidRPr="009A07FE">
              <w:tab/>
              <w:t xml:space="preserve">Členské státy </w:t>
            </w:r>
            <w:r w:rsidRPr="009A07FE">
              <w:rPr>
                <w:b/>
                <w:i/>
              </w:rPr>
              <w:t>poskytují</w:t>
            </w:r>
            <w:r w:rsidRPr="009A07FE">
              <w:t xml:space="preserve"> krizové platby aktivním zemědělcům, kteří jsou zasaženi přírodními katastrofami, nepříznivými klimatickými jevy</w:t>
            </w:r>
            <w:r w:rsidRPr="009A07FE">
              <w:rPr>
                <w:b/>
                <w:i/>
              </w:rPr>
              <w:t xml:space="preserve">, </w:t>
            </w:r>
            <w:r w:rsidRPr="009A07FE">
              <w:rPr>
                <w:b/>
                <w:i/>
              </w:rPr>
              <w:lastRenderedPageBreak/>
              <w:t>epizootickými nákazami</w:t>
            </w:r>
            <w:r w:rsidRPr="009A07FE">
              <w:t xml:space="preserve"> nebo katastrofickými událostmi. Tyto platby mají zajistit kontinuitu zemědělské činnosti těchto zemědělců a podléhají podmínkám stanoveným v tomto článku a dále upřesněným členskými státy v jejich strategických plánech SZP.</w:t>
            </w:r>
          </w:p>
        </w:tc>
      </w:tr>
    </w:tbl>
    <w:p w14:paraId="1457C27B" w14:textId="77777777" w:rsidR="00D252B9" w:rsidRPr="00B370F9" w:rsidRDefault="00D252B9" w:rsidP="002F322A"/>
    <w:p w14:paraId="17861DD0" w14:textId="77777777" w:rsidR="002F322A" w:rsidRPr="00B370F9" w:rsidRDefault="002F322A" w:rsidP="002F322A">
      <w:pPr>
        <w:pStyle w:val="AmNumberTabs"/>
      </w:pPr>
      <w:r w:rsidRPr="00B370F9">
        <w:t>Pozměňovací návrh</w:t>
      </w:r>
      <w:r w:rsidRPr="00B370F9">
        <w:tab/>
      </w:r>
      <w:r w:rsidRPr="00B370F9">
        <w:tab/>
        <w:t>48</w:t>
      </w:r>
    </w:p>
    <w:p w14:paraId="0F3276E1" w14:textId="77777777" w:rsidR="002F322A" w:rsidRPr="00B370F9" w:rsidRDefault="002F322A" w:rsidP="002F322A"/>
    <w:p w14:paraId="1E073FB3" w14:textId="77777777" w:rsidR="002F322A" w:rsidRPr="00B370F9" w:rsidRDefault="002F322A" w:rsidP="002F322A">
      <w:pPr>
        <w:pStyle w:val="NormalBold"/>
        <w:keepNext/>
      </w:pPr>
      <w:r w:rsidRPr="00B370F9">
        <w:t>Návrh nařízení</w:t>
      </w:r>
    </w:p>
    <w:p w14:paraId="17238514" w14:textId="77777777" w:rsidR="002F322A" w:rsidRPr="00B370F9" w:rsidRDefault="002F322A" w:rsidP="002F322A">
      <w:pPr>
        <w:pStyle w:val="NormalBold"/>
      </w:pPr>
      <w:r w:rsidRPr="00B370F9">
        <w:t>Čl. 1 – odst. 1 – bod 20</w:t>
      </w:r>
    </w:p>
    <w:p w14:paraId="48B51BF1" w14:textId="77777777" w:rsidR="002F322A" w:rsidRPr="00B370F9" w:rsidRDefault="002F322A" w:rsidP="002F322A">
      <w:pPr>
        <w:keepNext/>
      </w:pPr>
      <w:r w:rsidRPr="00B370F9">
        <w:t>Nařízení (EU) 2021/2115</w:t>
      </w:r>
    </w:p>
    <w:p w14:paraId="66FDD7EC" w14:textId="77777777" w:rsidR="002F322A" w:rsidRPr="00B370F9" w:rsidRDefault="002F322A" w:rsidP="002F322A">
      <w:r w:rsidRPr="00B370F9">
        <w:t>Čl. 78 a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385EFCE" w14:textId="77777777" w:rsidTr="004E267C">
        <w:trPr>
          <w:jc w:val="center"/>
        </w:trPr>
        <w:tc>
          <w:tcPr>
            <w:tcW w:w="9752" w:type="dxa"/>
            <w:gridSpan w:val="2"/>
          </w:tcPr>
          <w:p w14:paraId="33515DBD" w14:textId="77777777" w:rsidR="002F322A" w:rsidRPr="00B370F9" w:rsidRDefault="002F322A" w:rsidP="004E267C">
            <w:pPr>
              <w:keepNext/>
            </w:pPr>
          </w:p>
        </w:tc>
      </w:tr>
      <w:tr w:rsidR="002F322A" w:rsidRPr="00B370F9" w14:paraId="7D6F37B0" w14:textId="77777777" w:rsidTr="004E267C">
        <w:trPr>
          <w:jc w:val="center"/>
        </w:trPr>
        <w:tc>
          <w:tcPr>
            <w:tcW w:w="4876" w:type="dxa"/>
            <w:hideMark/>
          </w:tcPr>
          <w:p w14:paraId="544D8B00"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3DDA5EAF"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CB9D5E1" w14:textId="77777777" w:rsidTr="004E267C">
        <w:trPr>
          <w:jc w:val="center"/>
        </w:trPr>
        <w:tc>
          <w:tcPr>
            <w:tcW w:w="4876" w:type="dxa"/>
            <w:hideMark/>
          </w:tcPr>
          <w:p w14:paraId="2EB84C28" w14:textId="77777777" w:rsidR="002F322A" w:rsidRPr="00B370F9" w:rsidRDefault="002F322A" w:rsidP="004E267C">
            <w:pPr>
              <w:pStyle w:val="Normal6"/>
              <w:rPr>
                <w:lang w:val="cs-CZ"/>
              </w:rPr>
            </w:pPr>
            <w:r w:rsidRPr="00B370F9">
              <w:rPr>
                <w:lang w:val="cs-CZ"/>
              </w:rPr>
              <w:t>2.</w:t>
            </w:r>
            <w:r w:rsidRPr="00B370F9">
              <w:rPr>
                <w:lang w:val="cs-CZ"/>
              </w:rPr>
              <w:tab/>
              <w:t>Podpora podle tohoto článku je podmíněna formálním uznáním ze strany příslušného orgánu členského státu, že došlo k přírodní katastrofě, nepříznivému klimatickému jevu nebo katastrofické události, jak je vymezuje členský stát, a že tyto události nebo opatření přijatá v souladu s nařízením (EU) 2016/2031 za účelem eradikace nebo zabránění dalšího šíření choroby nebo škodlivého organismu rostlin nebo opatření přijatá za účelem tlumení, prevence nebo eradikace nákaz zvířat, které jsou uvedeny v příloze prováděcího nařízení Komise (EU) 2018/1882, nebo opatření přijatá v souvislosti s nově se objevující nákazou v souladu s čl. 6 odst. 3 a článkem 259 nařízení (EU) 2016/429 přímo způsobily škodu, která vedla ke zničení alespoň 30 % průměrné roční produkce zemědělce v předcházejícím tříletém období nebo tříletého průměru stanoveného na základě předcházejícího pětiletého období s vyloučením nejvyšší a nejnižší hodnoty. Ztráty se vypočítávají buď na úrovni zemědělského podniku, na úrovni činnosti zemědělského podniku v dotčeném odvětví, nebo ve vztahu k dotčené ploše.</w:t>
            </w:r>
          </w:p>
        </w:tc>
        <w:tc>
          <w:tcPr>
            <w:tcW w:w="4876" w:type="dxa"/>
            <w:hideMark/>
          </w:tcPr>
          <w:p w14:paraId="6F4E5FB0" w14:textId="77777777" w:rsidR="002F322A" w:rsidRPr="00B370F9" w:rsidRDefault="002F322A" w:rsidP="004E267C">
            <w:pPr>
              <w:pStyle w:val="Normal6"/>
              <w:rPr>
                <w:szCs w:val="24"/>
                <w:lang w:val="cs-CZ"/>
              </w:rPr>
            </w:pPr>
            <w:r w:rsidRPr="00B370F9">
              <w:rPr>
                <w:lang w:val="cs-CZ"/>
              </w:rPr>
              <w:t>2.</w:t>
            </w:r>
            <w:r w:rsidRPr="00B370F9">
              <w:rPr>
                <w:lang w:val="cs-CZ"/>
              </w:rPr>
              <w:tab/>
              <w:t>Podpora podle tohoto článku je podmíněna formálním uznáním ze strany příslušného orgánu členského státu, že došlo k přírodní katastrofě, nepříznivému klimatickému jevu</w:t>
            </w:r>
            <w:r w:rsidRPr="00B370F9">
              <w:rPr>
                <w:b/>
                <w:i/>
                <w:lang w:val="cs-CZ"/>
              </w:rPr>
              <w:t>, epizootické nákaze</w:t>
            </w:r>
            <w:r w:rsidRPr="00B370F9">
              <w:rPr>
                <w:lang w:val="cs-CZ"/>
              </w:rPr>
              <w:t xml:space="preserve"> nebo katastrofické události, jak je vymezuje členský stát, a že tyto události nebo opatření přijatá v souladu s nařízením (EU) 2016/2031 za účelem eradikace nebo zabránění dalšího šíření choroby nebo škodlivého organismu rostlin nebo opatření přijatá za účelem tlumení, prevence nebo eradikace nákaz zvířat, které jsou uvedeny v příloze prováděcího nařízení Komise (EU) 2018/1882, nebo opatření přijatá v souvislosti s nově se objevující nákazou v souladu s čl. 6 odst. 3 a článkem 259 nařízení (EU) 2016/429 přímo způsobily škodu, která vedla ke zničení alespoň 30 % </w:t>
            </w:r>
            <w:r w:rsidRPr="00B370F9">
              <w:rPr>
                <w:b/>
                <w:i/>
                <w:lang w:val="cs-CZ"/>
              </w:rPr>
              <w:t xml:space="preserve">dotčené plochy či dotčených hospodářských zvířat nebo </w:t>
            </w:r>
            <w:r w:rsidRPr="00B370F9">
              <w:rPr>
                <w:lang w:val="cs-CZ"/>
              </w:rPr>
              <w:t>průměrné roční produkce</w:t>
            </w:r>
            <w:r w:rsidRPr="00B370F9">
              <w:rPr>
                <w:b/>
                <w:i/>
                <w:lang w:val="cs-CZ"/>
              </w:rPr>
              <w:t xml:space="preserve"> nebo průměrné ziskovosti</w:t>
            </w:r>
            <w:r w:rsidRPr="00B370F9">
              <w:rPr>
                <w:lang w:val="cs-CZ"/>
              </w:rPr>
              <w:t xml:space="preserve"> zemědělce v předcházejícím tříletém období nebo tříletého průměru stanoveného na základě předcházejícího pětiletého období s vyloučením nejvyšší a nejnižší hodnoty. Ztráty se vypočítávají buď na úrovni zemědělského podniku, na úrovni činnosti zemědělského podniku v dotčeném odvětví, nebo ve vztahu k dotčené ploše</w:t>
            </w:r>
            <w:r w:rsidRPr="00B370F9">
              <w:rPr>
                <w:b/>
                <w:i/>
                <w:lang w:val="cs-CZ"/>
              </w:rPr>
              <w:t xml:space="preserve"> nebo dotčeným hospodářským zvířatům</w:t>
            </w:r>
            <w:r w:rsidRPr="00B370F9">
              <w:rPr>
                <w:lang w:val="cs-CZ"/>
              </w:rPr>
              <w:t>.</w:t>
            </w:r>
          </w:p>
        </w:tc>
      </w:tr>
    </w:tbl>
    <w:p w14:paraId="704EE4CA" w14:textId="77777777" w:rsidR="002F322A" w:rsidRPr="00B370F9" w:rsidRDefault="002F322A" w:rsidP="002F322A"/>
    <w:p w14:paraId="1DAC013C" w14:textId="77777777" w:rsidR="002F322A" w:rsidRPr="00B370F9" w:rsidRDefault="002F322A" w:rsidP="002F322A">
      <w:pPr>
        <w:pStyle w:val="AmNumberTabs"/>
      </w:pPr>
      <w:r w:rsidRPr="00B370F9">
        <w:t>Pozměňovací návrh</w:t>
      </w:r>
      <w:r w:rsidRPr="00B370F9">
        <w:tab/>
      </w:r>
      <w:r w:rsidRPr="00B370F9">
        <w:tab/>
        <w:t>49</w:t>
      </w:r>
    </w:p>
    <w:p w14:paraId="6AB82B58" w14:textId="77777777" w:rsidR="002F322A" w:rsidRPr="00B370F9" w:rsidRDefault="002F322A" w:rsidP="002F322A"/>
    <w:p w14:paraId="3663B2ED" w14:textId="77777777" w:rsidR="002F322A" w:rsidRPr="00B370F9" w:rsidRDefault="002F322A" w:rsidP="002F322A">
      <w:pPr>
        <w:pStyle w:val="NormalBold"/>
        <w:keepNext/>
      </w:pPr>
      <w:r w:rsidRPr="00B370F9">
        <w:t>Návrh nařízení</w:t>
      </w:r>
    </w:p>
    <w:p w14:paraId="29D3ED6A" w14:textId="77777777" w:rsidR="002F322A" w:rsidRPr="00B370F9" w:rsidRDefault="002F322A" w:rsidP="002F322A">
      <w:pPr>
        <w:pStyle w:val="NormalBold"/>
      </w:pPr>
      <w:r w:rsidRPr="00B370F9">
        <w:t>Čl. 1 – odst. 1 – bod 20</w:t>
      </w:r>
    </w:p>
    <w:p w14:paraId="4247C1A4" w14:textId="77777777" w:rsidR="002F322A" w:rsidRPr="00B370F9" w:rsidRDefault="002F322A" w:rsidP="002F322A">
      <w:pPr>
        <w:keepNext/>
      </w:pPr>
      <w:r w:rsidRPr="00B370F9">
        <w:t>Nařízení (EU) 2021/2115</w:t>
      </w:r>
    </w:p>
    <w:p w14:paraId="55DC8B04" w14:textId="77777777" w:rsidR="002F322A" w:rsidRPr="00B370F9" w:rsidRDefault="002F322A" w:rsidP="002F322A">
      <w:r w:rsidRPr="00B370F9">
        <w:t>Čl. 78 a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61368902" w14:textId="77777777" w:rsidTr="004E267C">
        <w:trPr>
          <w:jc w:val="center"/>
        </w:trPr>
        <w:tc>
          <w:tcPr>
            <w:tcW w:w="9752" w:type="dxa"/>
            <w:gridSpan w:val="2"/>
          </w:tcPr>
          <w:p w14:paraId="08CDFB83" w14:textId="77777777" w:rsidR="002F322A" w:rsidRPr="00B370F9" w:rsidRDefault="002F322A" w:rsidP="004E267C">
            <w:pPr>
              <w:keepNext/>
            </w:pPr>
          </w:p>
        </w:tc>
      </w:tr>
      <w:tr w:rsidR="002F322A" w:rsidRPr="00B370F9" w14:paraId="531AC550" w14:textId="77777777" w:rsidTr="004E267C">
        <w:trPr>
          <w:jc w:val="center"/>
        </w:trPr>
        <w:tc>
          <w:tcPr>
            <w:tcW w:w="4876" w:type="dxa"/>
            <w:hideMark/>
          </w:tcPr>
          <w:p w14:paraId="04330951"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34F91802"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9A24819" w14:textId="77777777" w:rsidTr="004E267C">
        <w:trPr>
          <w:jc w:val="center"/>
        </w:trPr>
        <w:tc>
          <w:tcPr>
            <w:tcW w:w="4876" w:type="dxa"/>
            <w:hideMark/>
          </w:tcPr>
          <w:p w14:paraId="45107DEE" w14:textId="77777777" w:rsidR="002F322A" w:rsidRPr="00B370F9" w:rsidRDefault="002F322A" w:rsidP="004E267C">
            <w:pPr>
              <w:pStyle w:val="Normal6"/>
              <w:rPr>
                <w:lang w:val="cs-CZ"/>
              </w:rPr>
            </w:pPr>
            <w:r w:rsidRPr="00B370F9">
              <w:rPr>
                <w:lang w:val="cs-CZ"/>
              </w:rPr>
              <w:t>3.</w:t>
            </w:r>
            <w:r w:rsidRPr="00B370F9">
              <w:rPr>
                <w:lang w:val="cs-CZ"/>
              </w:rPr>
              <w:tab/>
              <w:t>Členské státy zajistí, aby podpora podle tohoto článku byla určena zemědělcům, kteří jsou přírodními katastrofami, nepříznivými klimatickými jevy nebo katastrofickými událostmi nejvíce postiženi, a to stanovením podmínek způsobilosti na základě dostupných důkazů.</w:t>
            </w:r>
          </w:p>
        </w:tc>
        <w:tc>
          <w:tcPr>
            <w:tcW w:w="4876" w:type="dxa"/>
            <w:hideMark/>
          </w:tcPr>
          <w:p w14:paraId="24BBF492" w14:textId="77777777" w:rsidR="002F322A" w:rsidRPr="00B370F9" w:rsidRDefault="002F322A" w:rsidP="004E267C">
            <w:pPr>
              <w:pStyle w:val="Normal6"/>
              <w:rPr>
                <w:szCs w:val="24"/>
                <w:lang w:val="cs-CZ"/>
              </w:rPr>
            </w:pPr>
            <w:r w:rsidRPr="00B370F9">
              <w:rPr>
                <w:lang w:val="cs-CZ"/>
              </w:rPr>
              <w:t>3.</w:t>
            </w:r>
            <w:r w:rsidRPr="00B370F9">
              <w:rPr>
                <w:lang w:val="cs-CZ"/>
              </w:rPr>
              <w:tab/>
              <w:t>Členské státy zajistí, aby podpora podle tohoto článku byla určena zemědělcům, kteří jsou přírodními katastrofami, nepříznivými klimatickými jevy</w:t>
            </w:r>
            <w:r w:rsidRPr="00B370F9">
              <w:rPr>
                <w:b/>
                <w:i/>
                <w:lang w:val="cs-CZ"/>
              </w:rPr>
              <w:t>, epizootickými nákazami</w:t>
            </w:r>
            <w:r w:rsidRPr="00B370F9">
              <w:rPr>
                <w:lang w:val="cs-CZ"/>
              </w:rPr>
              <w:t xml:space="preserve"> nebo katastrofickými událostmi nejvíce postiženi, a to stanovením podmínek způsobilosti na základě dostupných důkazů.</w:t>
            </w:r>
          </w:p>
        </w:tc>
      </w:tr>
    </w:tbl>
    <w:p w14:paraId="41B4D6BA" w14:textId="77777777" w:rsidR="002F322A" w:rsidRPr="00B370F9" w:rsidRDefault="002F322A" w:rsidP="002F322A"/>
    <w:p w14:paraId="519E69C6" w14:textId="77777777" w:rsidR="002F322A" w:rsidRPr="00B370F9" w:rsidRDefault="002F322A" w:rsidP="002F322A">
      <w:pPr>
        <w:pStyle w:val="AmNumberTabs"/>
      </w:pPr>
      <w:r w:rsidRPr="00B370F9">
        <w:t>Pozměňovací návrh</w:t>
      </w:r>
      <w:r w:rsidRPr="00B370F9">
        <w:tab/>
      </w:r>
      <w:r w:rsidRPr="00B370F9">
        <w:tab/>
        <w:t>50</w:t>
      </w:r>
    </w:p>
    <w:p w14:paraId="454CA05B" w14:textId="77777777" w:rsidR="002F322A" w:rsidRPr="00B370F9" w:rsidRDefault="002F322A" w:rsidP="002F322A"/>
    <w:p w14:paraId="27B08B37" w14:textId="77777777" w:rsidR="002F322A" w:rsidRPr="00B370F9" w:rsidRDefault="002F322A" w:rsidP="002F322A">
      <w:pPr>
        <w:pStyle w:val="NormalBold"/>
        <w:keepNext/>
      </w:pPr>
      <w:r w:rsidRPr="00B370F9">
        <w:t>Návrh nařízení</w:t>
      </w:r>
    </w:p>
    <w:p w14:paraId="3AD993C0" w14:textId="77777777" w:rsidR="002F322A" w:rsidRPr="00B370F9" w:rsidRDefault="002F322A" w:rsidP="002F322A">
      <w:pPr>
        <w:pStyle w:val="NormalBold"/>
      </w:pPr>
      <w:r w:rsidRPr="00B370F9">
        <w:t>Čl. 1 – odst. 1 – bod 20</w:t>
      </w:r>
    </w:p>
    <w:p w14:paraId="4805ED43" w14:textId="77777777" w:rsidR="002F322A" w:rsidRPr="00B370F9" w:rsidRDefault="002F322A" w:rsidP="002F322A">
      <w:pPr>
        <w:keepNext/>
      </w:pPr>
      <w:r w:rsidRPr="00B370F9">
        <w:t>Nařízení (EU) 2021/2115</w:t>
      </w:r>
    </w:p>
    <w:p w14:paraId="266C0C3E" w14:textId="77777777" w:rsidR="002F322A" w:rsidRPr="00B370F9" w:rsidRDefault="002F322A" w:rsidP="002F322A">
      <w:r w:rsidRPr="00B370F9">
        <w:t>Čl. 78 a – odst.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1B247004" w14:textId="77777777" w:rsidTr="004E267C">
        <w:trPr>
          <w:jc w:val="center"/>
        </w:trPr>
        <w:tc>
          <w:tcPr>
            <w:tcW w:w="9752" w:type="dxa"/>
            <w:gridSpan w:val="2"/>
          </w:tcPr>
          <w:p w14:paraId="1A1E6564" w14:textId="77777777" w:rsidR="002F322A" w:rsidRPr="00B370F9" w:rsidRDefault="002F322A" w:rsidP="004E267C">
            <w:pPr>
              <w:keepNext/>
            </w:pPr>
          </w:p>
        </w:tc>
      </w:tr>
      <w:tr w:rsidR="002F322A" w:rsidRPr="00B370F9" w14:paraId="58D1A8C9" w14:textId="77777777" w:rsidTr="004E267C">
        <w:trPr>
          <w:jc w:val="center"/>
        </w:trPr>
        <w:tc>
          <w:tcPr>
            <w:tcW w:w="4876" w:type="dxa"/>
            <w:hideMark/>
          </w:tcPr>
          <w:p w14:paraId="5FEA1641"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32649C6C"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D823BCA" w14:textId="77777777" w:rsidTr="004E267C">
        <w:trPr>
          <w:jc w:val="center"/>
        </w:trPr>
        <w:tc>
          <w:tcPr>
            <w:tcW w:w="4876" w:type="dxa"/>
          </w:tcPr>
          <w:p w14:paraId="7E4500C8" w14:textId="77777777" w:rsidR="002F322A" w:rsidRPr="00B370F9" w:rsidRDefault="002F322A" w:rsidP="004E267C">
            <w:pPr>
              <w:pStyle w:val="Normal6"/>
              <w:rPr>
                <w:lang w:val="cs-CZ"/>
              </w:rPr>
            </w:pPr>
          </w:p>
        </w:tc>
        <w:tc>
          <w:tcPr>
            <w:tcW w:w="4876" w:type="dxa"/>
            <w:hideMark/>
          </w:tcPr>
          <w:p w14:paraId="383BE9B9" w14:textId="77777777" w:rsidR="002F322A" w:rsidRPr="00B370F9" w:rsidRDefault="002F322A" w:rsidP="004E267C">
            <w:pPr>
              <w:pStyle w:val="Normal6"/>
              <w:rPr>
                <w:szCs w:val="24"/>
                <w:lang w:val="cs-CZ"/>
              </w:rPr>
            </w:pPr>
            <w:proofErr w:type="gramStart"/>
            <w:r w:rsidRPr="00B370F9">
              <w:rPr>
                <w:b/>
                <w:i/>
                <w:lang w:val="cs-CZ"/>
              </w:rPr>
              <w:t>6a</w:t>
            </w:r>
            <w:proofErr w:type="gramEnd"/>
            <w:r w:rsidRPr="00B370F9">
              <w:rPr>
                <w:b/>
                <w:i/>
                <w:lang w:val="cs-CZ"/>
              </w:rPr>
              <w:t>.</w:t>
            </w:r>
            <w:r w:rsidRPr="00B370F9">
              <w:rPr>
                <w:b/>
                <w:i/>
                <w:lang w:val="cs-CZ"/>
              </w:rPr>
              <w:tab/>
              <w:t>Členské státy zahrnou do svých výročních zpráv o výkonnosti uvedených v článku 134 podporu poskytnutou podle tohoto článku, včetně příslušných odvětví, přidělených částek a odůvodnění přidělení této podpory, jak je stanoveno v odst. 2 tohoto článku. Členské státy zajistí, aby podávání zpráv podle tohoto odstavce nepředstavovalo pro příjemce administrativní zátěž.</w:t>
            </w:r>
          </w:p>
        </w:tc>
      </w:tr>
    </w:tbl>
    <w:p w14:paraId="383CAF91" w14:textId="77777777" w:rsidR="002F322A" w:rsidRPr="00B370F9" w:rsidRDefault="002F322A" w:rsidP="002F322A"/>
    <w:p w14:paraId="0B2818D5" w14:textId="77777777" w:rsidR="002F322A" w:rsidRPr="00B370F9" w:rsidRDefault="002F322A" w:rsidP="002F322A">
      <w:pPr>
        <w:pStyle w:val="AmNumberTabs"/>
      </w:pPr>
      <w:r w:rsidRPr="00B370F9">
        <w:t>Pozměňovací návrh</w:t>
      </w:r>
      <w:r w:rsidRPr="00B370F9">
        <w:tab/>
      </w:r>
      <w:r w:rsidRPr="00B370F9">
        <w:tab/>
        <w:t>51</w:t>
      </w:r>
    </w:p>
    <w:p w14:paraId="1C4D5DFA" w14:textId="77777777" w:rsidR="002F322A" w:rsidRPr="00B370F9" w:rsidRDefault="002F322A" w:rsidP="002F322A">
      <w:pPr>
        <w:pStyle w:val="NormalBold12b"/>
      </w:pPr>
      <w:r w:rsidRPr="00B370F9">
        <w:t>Návrh nařízení</w:t>
      </w:r>
    </w:p>
    <w:p w14:paraId="5F1AF4F1" w14:textId="77777777" w:rsidR="002F322A" w:rsidRPr="00B370F9" w:rsidRDefault="002F322A" w:rsidP="002F322A">
      <w:pPr>
        <w:pStyle w:val="NormalBold"/>
      </w:pPr>
      <w:r w:rsidRPr="00B370F9">
        <w:t>Čl. 1 – odst. 1 – bod 25</w:t>
      </w:r>
    </w:p>
    <w:p w14:paraId="2833B970" w14:textId="77777777" w:rsidR="002F322A" w:rsidRPr="00B370F9" w:rsidRDefault="002F322A" w:rsidP="002F322A">
      <w:r w:rsidRPr="00B370F9">
        <w:t>Nařízení (EU) 2021/2115</w:t>
      </w:r>
    </w:p>
    <w:p w14:paraId="635DC923" w14:textId="77777777" w:rsidR="002F322A" w:rsidRPr="00B370F9" w:rsidRDefault="002F322A" w:rsidP="002F322A">
      <w:r w:rsidRPr="00B370F9">
        <w:t>Čl. 86 – odst. 2 – pododstavec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5E8B05DC" w14:textId="77777777" w:rsidTr="004E267C">
        <w:trPr>
          <w:trHeight w:hRule="exact" w:val="240"/>
          <w:jc w:val="center"/>
        </w:trPr>
        <w:tc>
          <w:tcPr>
            <w:tcW w:w="9752" w:type="dxa"/>
            <w:gridSpan w:val="2"/>
            <w:tcBorders>
              <w:top w:val="nil"/>
              <w:left w:val="nil"/>
              <w:bottom w:val="nil"/>
              <w:right w:val="nil"/>
            </w:tcBorders>
          </w:tcPr>
          <w:p w14:paraId="1FFA408C" w14:textId="77777777" w:rsidR="002F322A" w:rsidRPr="00B370F9" w:rsidRDefault="002F322A" w:rsidP="004E267C"/>
        </w:tc>
      </w:tr>
      <w:tr w:rsidR="002F322A" w:rsidRPr="00B370F9" w14:paraId="3D9372F3" w14:textId="77777777" w:rsidTr="004E267C">
        <w:trPr>
          <w:trHeight w:val="240"/>
          <w:jc w:val="center"/>
        </w:trPr>
        <w:tc>
          <w:tcPr>
            <w:tcW w:w="4876" w:type="dxa"/>
            <w:tcBorders>
              <w:top w:val="nil"/>
              <w:left w:val="nil"/>
              <w:bottom w:val="nil"/>
              <w:right w:val="nil"/>
            </w:tcBorders>
          </w:tcPr>
          <w:p w14:paraId="166CC24F" w14:textId="77777777" w:rsidR="002F322A" w:rsidRPr="00B370F9" w:rsidRDefault="002F322A" w:rsidP="004E267C">
            <w:pPr>
              <w:pStyle w:val="AmColumnHeading"/>
            </w:pPr>
            <w:r w:rsidRPr="00B370F9">
              <w:lastRenderedPageBreak/>
              <w:t>Znění navržené Komisí</w:t>
            </w:r>
          </w:p>
        </w:tc>
        <w:tc>
          <w:tcPr>
            <w:tcW w:w="4876" w:type="dxa"/>
            <w:tcBorders>
              <w:top w:val="nil"/>
              <w:left w:val="nil"/>
              <w:bottom w:val="nil"/>
              <w:right w:val="nil"/>
            </w:tcBorders>
          </w:tcPr>
          <w:p w14:paraId="65670E10" w14:textId="77777777" w:rsidR="002F322A" w:rsidRPr="00B370F9" w:rsidRDefault="002F322A" w:rsidP="004E267C">
            <w:pPr>
              <w:pStyle w:val="AmColumnHeading"/>
            </w:pPr>
            <w:r w:rsidRPr="00B370F9">
              <w:t>Pozměňovací návrh</w:t>
            </w:r>
          </w:p>
        </w:tc>
      </w:tr>
      <w:tr w:rsidR="002F322A" w:rsidRPr="00B370F9" w14:paraId="1B2BDF25" w14:textId="77777777" w:rsidTr="004E267C">
        <w:trPr>
          <w:jc w:val="center"/>
        </w:trPr>
        <w:tc>
          <w:tcPr>
            <w:tcW w:w="4876" w:type="dxa"/>
            <w:tcBorders>
              <w:top w:val="nil"/>
              <w:left w:val="nil"/>
              <w:bottom w:val="nil"/>
              <w:right w:val="nil"/>
            </w:tcBorders>
          </w:tcPr>
          <w:p w14:paraId="5CADA6C6" w14:textId="77777777" w:rsidR="002F322A" w:rsidRPr="00B370F9" w:rsidRDefault="002F322A" w:rsidP="004E267C">
            <w:pPr>
              <w:pStyle w:val="Normal6a"/>
            </w:pPr>
            <w:r w:rsidRPr="00B370F9">
              <w:rPr>
                <w:b/>
                <w:i/>
              </w:rPr>
              <w:t xml:space="preserve">Odchylně od prvního pododstavce tohoto odstavce může strategický plán SZP stanovit, že v případě mimořádných opatření v důsledku přírodních katastrof, katastrofických událostí nebo nepříznivých klimatických jevů jsou výdaje financované z EZZF spojené se změnami daného strategického plánu SZP, které souvisejí s intervencemi podle článku </w:t>
            </w:r>
            <w:proofErr w:type="gramStart"/>
            <w:r w:rsidRPr="00B370F9">
              <w:rPr>
                <w:b/>
                <w:i/>
              </w:rPr>
              <w:t>41a</w:t>
            </w:r>
            <w:proofErr w:type="gramEnd"/>
            <w:r w:rsidRPr="00B370F9">
              <w:rPr>
                <w:b/>
                <w:i/>
              </w:rPr>
              <w:t>, způsobilé ode dne, kdy k této události došlo.</w:t>
            </w:r>
          </w:p>
        </w:tc>
        <w:tc>
          <w:tcPr>
            <w:tcW w:w="4876" w:type="dxa"/>
            <w:tcBorders>
              <w:top w:val="nil"/>
              <w:left w:val="nil"/>
              <w:bottom w:val="nil"/>
              <w:right w:val="nil"/>
            </w:tcBorders>
          </w:tcPr>
          <w:p w14:paraId="0CE3D33F" w14:textId="77777777" w:rsidR="002F322A" w:rsidRPr="00B370F9" w:rsidRDefault="002F322A" w:rsidP="004E267C">
            <w:pPr>
              <w:pStyle w:val="Normal6a"/>
            </w:pPr>
            <w:r w:rsidRPr="00B370F9">
              <w:rPr>
                <w:b/>
                <w:i/>
              </w:rPr>
              <w:t>vypouští se</w:t>
            </w:r>
          </w:p>
        </w:tc>
      </w:tr>
    </w:tbl>
    <w:p w14:paraId="7D1C5E50" w14:textId="77777777" w:rsidR="002F322A" w:rsidRPr="00B370F9" w:rsidRDefault="002F322A" w:rsidP="002F322A"/>
    <w:p w14:paraId="445B1507" w14:textId="77777777" w:rsidR="002F322A" w:rsidRPr="00B370F9" w:rsidRDefault="002F322A" w:rsidP="002F322A">
      <w:pPr>
        <w:pStyle w:val="AmNumberTabs"/>
      </w:pPr>
      <w:r w:rsidRPr="00B370F9">
        <w:t>Pozměňovací návrh</w:t>
      </w:r>
      <w:r w:rsidRPr="00B370F9">
        <w:tab/>
      </w:r>
      <w:r w:rsidRPr="00B370F9">
        <w:tab/>
        <w:t>52</w:t>
      </w:r>
    </w:p>
    <w:p w14:paraId="75429205" w14:textId="77777777" w:rsidR="002F322A" w:rsidRPr="00B370F9" w:rsidRDefault="002F322A" w:rsidP="002F322A"/>
    <w:p w14:paraId="15E8B9E9" w14:textId="77777777" w:rsidR="002F322A" w:rsidRPr="00B370F9" w:rsidRDefault="002F322A" w:rsidP="002F322A">
      <w:pPr>
        <w:pStyle w:val="NormalBold"/>
        <w:keepNext/>
      </w:pPr>
      <w:r w:rsidRPr="00B370F9">
        <w:t>Návrh nařízení</w:t>
      </w:r>
    </w:p>
    <w:p w14:paraId="1C30EF4C" w14:textId="77777777" w:rsidR="002F322A" w:rsidRPr="00B370F9" w:rsidRDefault="002F322A" w:rsidP="002F322A">
      <w:pPr>
        <w:pStyle w:val="NormalBold"/>
      </w:pPr>
      <w:r w:rsidRPr="00B370F9">
        <w:t>Čl. 1 – odst. 1 – bod 26</w:t>
      </w:r>
    </w:p>
    <w:p w14:paraId="1C58ED4F" w14:textId="77777777" w:rsidR="002F322A" w:rsidRPr="00B370F9" w:rsidRDefault="002F322A" w:rsidP="002F322A">
      <w:pPr>
        <w:keepNext/>
      </w:pPr>
      <w:r w:rsidRPr="00B370F9">
        <w:t>Nařízení (EU) 2021/2115</w:t>
      </w:r>
    </w:p>
    <w:p w14:paraId="1A94BA1B" w14:textId="77777777" w:rsidR="002F322A" w:rsidRPr="00B370F9" w:rsidRDefault="002F322A" w:rsidP="002F322A">
      <w:r w:rsidRPr="00B370F9">
        <w:t>Čl. 96 a – odst. 1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60BE76BF" w14:textId="77777777" w:rsidTr="004E267C">
        <w:trPr>
          <w:jc w:val="center"/>
        </w:trPr>
        <w:tc>
          <w:tcPr>
            <w:tcW w:w="9752" w:type="dxa"/>
            <w:gridSpan w:val="2"/>
          </w:tcPr>
          <w:p w14:paraId="56B45F72" w14:textId="77777777" w:rsidR="002F322A" w:rsidRPr="00B370F9" w:rsidRDefault="002F322A" w:rsidP="004E267C">
            <w:pPr>
              <w:keepNext/>
            </w:pPr>
          </w:p>
        </w:tc>
      </w:tr>
      <w:tr w:rsidR="002F322A" w:rsidRPr="00B370F9" w14:paraId="009E0B0A" w14:textId="77777777" w:rsidTr="004E267C">
        <w:trPr>
          <w:jc w:val="center"/>
        </w:trPr>
        <w:tc>
          <w:tcPr>
            <w:tcW w:w="4876" w:type="dxa"/>
            <w:hideMark/>
          </w:tcPr>
          <w:p w14:paraId="05DE7188"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41B61059"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BE31553" w14:textId="77777777" w:rsidTr="004E267C">
        <w:trPr>
          <w:jc w:val="center"/>
        </w:trPr>
        <w:tc>
          <w:tcPr>
            <w:tcW w:w="4876" w:type="dxa"/>
            <w:hideMark/>
          </w:tcPr>
          <w:p w14:paraId="4A1A36E7" w14:textId="77777777" w:rsidR="002F322A" w:rsidRPr="00B370F9" w:rsidRDefault="002F322A" w:rsidP="004E267C">
            <w:pPr>
              <w:pStyle w:val="Normal6"/>
              <w:rPr>
                <w:lang w:val="cs-CZ"/>
              </w:rPr>
            </w:pPr>
            <w:r w:rsidRPr="00B370F9">
              <w:rPr>
                <w:lang w:val="cs-CZ"/>
              </w:rPr>
              <w:t>Maximální částka, kterou lze pro každý členský stát vyhradit na krizové platby zemědělcům v návaznosti na přírodní katastrofy, nepříznivé klimatické jevy nebo katastrofické události uvedené v </w:t>
            </w:r>
            <w:r w:rsidRPr="00B370F9">
              <w:rPr>
                <w:b/>
                <w:i/>
                <w:lang w:val="cs-CZ"/>
              </w:rPr>
              <w:t xml:space="preserve">článcích </w:t>
            </w:r>
            <w:proofErr w:type="gramStart"/>
            <w:r w:rsidRPr="00B370F9">
              <w:rPr>
                <w:b/>
                <w:i/>
                <w:lang w:val="cs-CZ"/>
              </w:rPr>
              <w:t>41a</w:t>
            </w:r>
            <w:proofErr w:type="gramEnd"/>
            <w:r w:rsidRPr="00B370F9">
              <w:rPr>
                <w:b/>
                <w:i/>
                <w:lang w:val="cs-CZ"/>
              </w:rPr>
              <w:t xml:space="preserve"> a </w:t>
            </w:r>
            <w:r w:rsidRPr="00B370F9">
              <w:rPr>
                <w:lang w:val="cs-CZ"/>
              </w:rPr>
              <w:t>78a, je omezena na roční částky stanovené v </w:t>
            </w:r>
            <w:r w:rsidRPr="00B370F9">
              <w:rPr>
                <w:b/>
                <w:i/>
                <w:lang w:val="cs-CZ"/>
              </w:rPr>
              <w:t>tabulce 1 přílohy</w:t>
            </w:r>
            <w:r w:rsidRPr="00B370F9">
              <w:rPr>
                <w:lang w:val="cs-CZ"/>
              </w:rPr>
              <w:t xml:space="preserve"> XV.</w:t>
            </w:r>
          </w:p>
        </w:tc>
        <w:tc>
          <w:tcPr>
            <w:tcW w:w="4876" w:type="dxa"/>
            <w:hideMark/>
          </w:tcPr>
          <w:p w14:paraId="6AB92591" w14:textId="77777777" w:rsidR="002F322A" w:rsidRPr="00B370F9" w:rsidRDefault="002F322A" w:rsidP="004E267C">
            <w:pPr>
              <w:pStyle w:val="Normal6"/>
              <w:rPr>
                <w:szCs w:val="24"/>
                <w:lang w:val="cs-CZ"/>
              </w:rPr>
            </w:pPr>
            <w:r w:rsidRPr="00B370F9">
              <w:rPr>
                <w:lang w:val="cs-CZ"/>
              </w:rPr>
              <w:t>Maximální částka, kterou lze pro každý členský stát vyhradit na krizové platby zemědělcům v návaznosti na přírodní katastrofy, nepříznivé klimatické jevy</w:t>
            </w:r>
            <w:r w:rsidRPr="00B370F9">
              <w:rPr>
                <w:b/>
                <w:i/>
                <w:lang w:val="cs-CZ"/>
              </w:rPr>
              <w:t>, epizootické nákazy</w:t>
            </w:r>
            <w:r w:rsidRPr="00B370F9">
              <w:rPr>
                <w:lang w:val="cs-CZ"/>
              </w:rPr>
              <w:t xml:space="preserve"> nebo katastrofické události uvedené v </w:t>
            </w:r>
            <w:r w:rsidRPr="00B370F9">
              <w:rPr>
                <w:b/>
                <w:i/>
                <w:lang w:val="cs-CZ"/>
              </w:rPr>
              <w:t>článku</w:t>
            </w:r>
            <w:r w:rsidRPr="00B370F9">
              <w:rPr>
                <w:lang w:val="cs-CZ"/>
              </w:rPr>
              <w:t xml:space="preserve"> </w:t>
            </w:r>
            <w:proofErr w:type="gramStart"/>
            <w:r w:rsidRPr="00B370F9">
              <w:rPr>
                <w:lang w:val="cs-CZ"/>
              </w:rPr>
              <w:t>78a</w:t>
            </w:r>
            <w:proofErr w:type="gramEnd"/>
            <w:r w:rsidRPr="00B370F9">
              <w:rPr>
                <w:lang w:val="cs-CZ"/>
              </w:rPr>
              <w:t>, je omezena na roční částky stanovené v </w:t>
            </w:r>
            <w:r w:rsidRPr="00B370F9">
              <w:rPr>
                <w:b/>
                <w:i/>
                <w:lang w:val="cs-CZ"/>
              </w:rPr>
              <w:t>příloze</w:t>
            </w:r>
            <w:r w:rsidRPr="00B370F9">
              <w:rPr>
                <w:lang w:val="cs-CZ"/>
              </w:rPr>
              <w:t xml:space="preserve"> XV.</w:t>
            </w:r>
          </w:p>
        </w:tc>
      </w:tr>
    </w:tbl>
    <w:p w14:paraId="31B5EF57" w14:textId="77777777" w:rsidR="002F322A" w:rsidRPr="00B370F9" w:rsidRDefault="002F322A" w:rsidP="002F322A"/>
    <w:p w14:paraId="2BAB9C72" w14:textId="77777777" w:rsidR="002F322A" w:rsidRPr="00B370F9" w:rsidRDefault="002F322A" w:rsidP="002F322A">
      <w:pPr>
        <w:pStyle w:val="AmNumberTabs"/>
      </w:pPr>
      <w:r w:rsidRPr="00B370F9">
        <w:t>Pozměňovací návrh</w:t>
      </w:r>
      <w:r w:rsidRPr="00B370F9">
        <w:tab/>
      </w:r>
      <w:r w:rsidRPr="00B370F9">
        <w:tab/>
        <w:t>53</w:t>
      </w:r>
    </w:p>
    <w:p w14:paraId="719D91F6" w14:textId="77777777" w:rsidR="002F322A" w:rsidRPr="00B370F9" w:rsidRDefault="002F322A" w:rsidP="002F322A"/>
    <w:p w14:paraId="44F56E52" w14:textId="77777777" w:rsidR="002F322A" w:rsidRPr="00B370F9" w:rsidRDefault="002F322A" w:rsidP="002F322A">
      <w:pPr>
        <w:pStyle w:val="NormalBold"/>
        <w:keepNext/>
      </w:pPr>
      <w:r w:rsidRPr="00B370F9">
        <w:t>Návrh nařízení</w:t>
      </w:r>
    </w:p>
    <w:p w14:paraId="1696259F" w14:textId="77777777" w:rsidR="002F322A" w:rsidRPr="00B370F9" w:rsidRDefault="002F322A" w:rsidP="002F322A">
      <w:pPr>
        <w:pStyle w:val="NormalBold"/>
      </w:pPr>
      <w:r w:rsidRPr="00B370F9">
        <w:t>Čl. 1 – odst. 1 – bod 26</w:t>
      </w:r>
    </w:p>
    <w:p w14:paraId="192DF278" w14:textId="77777777" w:rsidR="002F322A" w:rsidRPr="00B370F9" w:rsidRDefault="002F322A" w:rsidP="002F322A">
      <w:pPr>
        <w:keepNext/>
      </w:pPr>
      <w:r w:rsidRPr="00B370F9">
        <w:t>Nařízení (EU) 2021/2115</w:t>
      </w:r>
    </w:p>
    <w:p w14:paraId="12BBB7CB" w14:textId="77777777" w:rsidR="002F322A" w:rsidRPr="00B370F9" w:rsidRDefault="002F322A" w:rsidP="002F322A">
      <w:r w:rsidRPr="00B370F9">
        <w:t xml:space="preserve">Čl. 96 a – odst. 1 – pododstavec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36559D2E" w14:textId="77777777" w:rsidTr="004E267C">
        <w:trPr>
          <w:jc w:val="center"/>
        </w:trPr>
        <w:tc>
          <w:tcPr>
            <w:tcW w:w="9752" w:type="dxa"/>
            <w:gridSpan w:val="2"/>
          </w:tcPr>
          <w:p w14:paraId="4686A430" w14:textId="77777777" w:rsidR="002F322A" w:rsidRPr="00B370F9" w:rsidRDefault="002F322A" w:rsidP="004E267C">
            <w:pPr>
              <w:keepNext/>
            </w:pPr>
          </w:p>
        </w:tc>
      </w:tr>
      <w:tr w:rsidR="002F322A" w:rsidRPr="00B370F9" w14:paraId="09750A50" w14:textId="77777777" w:rsidTr="004E267C">
        <w:trPr>
          <w:jc w:val="center"/>
        </w:trPr>
        <w:tc>
          <w:tcPr>
            <w:tcW w:w="4876" w:type="dxa"/>
            <w:hideMark/>
          </w:tcPr>
          <w:p w14:paraId="0D7BBC17"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5EEB71AE"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93741DA" w14:textId="77777777" w:rsidTr="004E267C">
        <w:trPr>
          <w:jc w:val="center"/>
        </w:trPr>
        <w:tc>
          <w:tcPr>
            <w:tcW w:w="4876" w:type="dxa"/>
            <w:hideMark/>
          </w:tcPr>
          <w:p w14:paraId="6A195A54" w14:textId="77777777" w:rsidR="002F322A" w:rsidRPr="00B370F9" w:rsidRDefault="002F322A" w:rsidP="004E267C">
            <w:pPr>
              <w:pStyle w:val="Normal6"/>
              <w:rPr>
                <w:lang w:val="cs-CZ"/>
              </w:rPr>
            </w:pPr>
            <w:r w:rsidRPr="00B370F9">
              <w:rPr>
                <w:b/>
                <w:i/>
                <w:lang w:val="cs-CZ"/>
              </w:rPr>
              <w:t xml:space="preserve">Na kalendářní roky 2025 a 2026 nesmí celkové roční výdaje na doplňkové krizové platby podle článku </w:t>
            </w:r>
            <w:proofErr w:type="gramStart"/>
            <w:r w:rsidRPr="00B370F9">
              <w:rPr>
                <w:b/>
                <w:i/>
                <w:lang w:val="cs-CZ"/>
              </w:rPr>
              <w:t>41a</w:t>
            </w:r>
            <w:proofErr w:type="gramEnd"/>
            <w:r w:rsidRPr="00B370F9">
              <w:rPr>
                <w:b/>
                <w:i/>
                <w:lang w:val="cs-CZ"/>
              </w:rPr>
              <w:t xml:space="preserve"> překročit orientační finanční příděl pro tento typ intervence na příslušný kalendářní rok, který členské státy stanovily ve svých finančních plánech v souladu s čl. 112 odst. 2 písm. a) a který Komise schválila </w:t>
            </w:r>
            <w:r w:rsidRPr="00B370F9">
              <w:rPr>
                <w:b/>
                <w:i/>
                <w:lang w:val="cs-CZ"/>
              </w:rPr>
              <w:lastRenderedPageBreak/>
              <w:t>v souladu s článkem 119. Tento finanční strop představuje finanční strop stanovený právem Unie.</w:t>
            </w:r>
          </w:p>
        </w:tc>
        <w:tc>
          <w:tcPr>
            <w:tcW w:w="4876" w:type="dxa"/>
            <w:hideMark/>
          </w:tcPr>
          <w:p w14:paraId="69AB3C5A" w14:textId="77777777" w:rsidR="002F322A" w:rsidRPr="00B370F9" w:rsidRDefault="002F322A" w:rsidP="004E267C">
            <w:pPr>
              <w:pStyle w:val="Normal6"/>
              <w:rPr>
                <w:szCs w:val="24"/>
                <w:lang w:val="cs-CZ"/>
              </w:rPr>
            </w:pPr>
            <w:r w:rsidRPr="00B370F9">
              <w:rPr>
                <w:b/>
                <w:i/>
                <w:lang w:val="cs-CZ"/>
              </w:rPr>
              <w:lastRenderedPageBreak/>
              <w:t>vypouští se</w:t>
            </w:r>
          </w:p>
        </w:tc>
      </w:tr>
    </w:tbl>
    <w:p w14:paraId="07E63D63" w14:textId="77777777" w:rsidR="002F322A" w:rsidRPr="00B370F9" w:rsidRDefault="002F322A" w:rsidP="002F322A"/>
    <w:p w14:paraId="26CDB5BD" w14:textId="77777777" w:rsidR="002F322A" w:rsidRPr="00B370F9" w:rsidRDefault="002F322A" w:rsidP="002F322A">
      <w:pPr>
        <w:pStyle w:val="AmNumberTabs"/>
      </w:pPr>
      <w:r w:rsidRPr="00B370F9">
        <w:t>Pozměňovací návrh</w:t>
      </w:r>
      <w:r w:rsidRPr="00B370F9">
        <w:tab/>
      </w:r>
      <w:r w:rsidRPr="00B370F9">
        <w:tab/>
        <w:t>54</w:t>
      </w:r>
    </w:p>
    <w:p w14:paraId="3CC1E508" w14:textId="77777777" w:rsidR="002F322A" w:rsidRPr="00B370F9" w:rsidRDefault="002F322A" w:rsidP="002F322A"/>
    <w:p w14:paraId="757C47C8" w14:textId="77777777" w:rsidR="002F322A" w:rsidRPr="00B370F9" w:rsidRDefault="002F322A" w:rsidP="002F322A">
      <w:pPr>
        <w:pStyle w:val="NormalBold"/>
        <w:keepNext/>
      </w:pPr>
      <w:r w:rsidRPr="00B370F9">
        <w:t>Návrh nařízení</w:t>
      </w:r>
    </w:p>
    <w:p w14:paraId="3BDAC8BB" w14:textId="77777777" w:rsidR="002F322A" w:rsidRPr="00B370F9" w:rsidRDefault="002F322A" w:rsidP="002F322A">
      <w:pPr>
        <w:pStyle w:val="NormalBold"/>
      </w:pPr>
      <w:r w:rsidRPr="00B370F9">
        <w:t>Čl. 1 – odst. 1 – bod 26</w:t>
      </w:r>
    </w:p>
    <w:p w14:paraId="53537830" w14:textId="77777777" w:rsidR="002F322A" w:rsidRPr="00B370F9" w:rsidRDefault="002F322A" w:rsidP="002F322A">
      <w:pPr>
        <w:keepNext/>
      </w:pPr>
      <w:r w:rsidRPr="00B370F9">
        <w:t>Nařízení (EU) 2021/2115</w:t>
      </w:r>
    </w:p>
    <w:p w14:paraId="4436A380" w14:textId="77777777" w:rsidR="002F322A" w:rsidRPr="00B370F9" w:rsidRDefault="002F322A" w:rsidP="002F322A">
      <w:r w:rsidRPr="00B370F9">
        <w:t>Čl. 96 a – odst. 2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3B12684B" w14:textId="77777777" w:rsidTr="004E267C">
        <w:trPr>
          <w:jc w:val="center"/>
        </w:trPr>
        <w:tc>
          <w:tcPr>
            <w:tcW w:w="9752" w:type="dxa"/>
            <w:gridSpan w:val="2"/>
          </w:tcPr>
          <w:p w14:paraId="7F2B4C13" w14:textId="77777777" w:rsidR="002F322A" w:rsidRPr="00B370F9" w:rsidRDefault="002F322A" w:rsidP="004E267C">
            <w:pPr>
              <w:keepNext/>
            </w:pPr>
          </w:p>
        </w:tc>
      </w:tr>
      <w:tr w:rsidR="002F322A" w:rsidRPr="00B370F9" w14:paraId="7E4E0A73" w14:textId="77777777" w:rsidTr="004E267C">
        <w:trPr>
          <w:jc w:val="center"/>
        </w:trPr>
        <w:tc>
          <w:tcPr>
            <w:tcW w:w="4876" w:type="dxa"/>
            <w:hideMark/>
          </w:tcPr>
          <w:p w14:paraId="4C37D498"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14E3B2C6"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13F10D79" w14:textId="77777777" w:rsidTr="004E267C">
        <w:trPr>
          <w:jc w:val="center"/>
        </w:trPr>
        <w:tc>
          <w:tcPr>
            <w:tcW w:w="4876" w:type="dxa"/>
            <w:hideMark/>
          </w:tcPr>
          <w:p w14:paraId="12F3EAA5" w14:textId="77777777" w:rsidR="002F322A" w:rsidRPr="00B370F9" w:rsidRDefault="002F322A" w:rsidP="004E267C">
            <w:pPr>
              <w:pStyle w:val="Normal6"/>
              <w:rPr>
                <w:lang w:val="cs-CZ"/>
              </w:rPr>
            </w:pPr>
            <w:r w:rsidRPr="00B370F9">
              <w:rPr>
                <w:b/>
                <w:i/>
                <w:lang w:val="cs-CZ"/>
              </w:rPr>
              <w:t xml:space="preserve">Odchylně od odstavce 1, pokud se členský stát rozhodne neposkytovat podporu na krizové platby v souladu s článkem </w:t>
            </w:r>
            <w:proofErr w:type="gramStart"/>
            <w:r w:rsidRPr="00B370F9">
              <w:rPr>
                <w:b/>
                <w:i/>
                <w:lang w:val="cs-CZ"/>
              </w:rPr>
              <w:t>78a</w:t>
            </w:r>
            <w:proofErr w:type="gramEnd"/>
            <w:r w:rsidRPr="00B370F9">
              <w:rPr>
                <w:b/>
                <w:i/>
                <w:lang w:val="cs-CZ"/>
              </w:rPr>
              <w:t>, je maximální roční částka, kterou může tento členský stát vyhradit na doplňkové krizové platby uvedené v článku 41a, omezena na roční částky stanovené v tabulce 2 přílohy XV.</w:t>
            </w:r>
          </w:p>
        </w:tc>
        <w:tc>
          <w:tcPr>
            <w:tcW w:w="4876" w:type="dxa"/>
            <w:hideMark/>
          </w:tcPr>
          <w:p w14:paraId="327D8200" w14:textId="77777777" w:rsidR="002F322A" w:rsidRPr="00B370F9" w:rsidRDefault="002F322A" w:rsidP="004E267C">
            <w:pPr>
              <w:pStyle w:val="Normal6"/>
              <w:rPr>
                <w:szCs w:val="24"/>
                <w:lang w:val="cs-CZ"/>
              </w:rPr>
            </w:pPr>
            <w:r w:rsidRPr="00B370F9">
              <w:rPr>
                <w:b/>
                <w:i/>
                <w:lang w:val="cs-CZ"/>
              </w:rPr>
              <w:t>vypouští se</w:t>
            </w:r>
          </w:p>
        </w:tc>
      </w:tr>
    </w:tbl>
    <w:p w14:paraId="219E9BC6" w14:textId="77777777" w:rsidR="002F322A" w:rsidRPr="00B370F9" w:rsidRDefault="002F322A" w:rsidP="002F322A"/>
    <w:p w14:paraId="5CCAB2FA" w14:textId="77777777" w:rsidR="002F322A" w:rsidRPr="00B370F9" w:rsidRDefault="002F322A" w:rsidP="002F322A">
      <w:pPr>
        <w:pStyle w:val="AmNumberTabs"/>
      </w:pPr>
      <w:r w:rsidRPr="00B370F9">
        <w:t>Pozměňovací návrh</w:t>
      </w:r>
      <w:r w:rsidRPr="00B370F9">
        <w:tab/>
      </w:r>
      <w:r w:rsidRPr="00B370F9">
        <w:tab/>
        <w:t>55</w:t>
      </w:r>
    </w:p>
    <w:p w14:paraId="6740F590" w14:textId="77777777" w:rsidR="002F322A" w:rsidRPr="00B370F9" w:rsidRDefault="002F322A" w:rsidP="002F322A"/>
    <w:p w14:paraId="42197FDC" w14:textId="77777777" w:rsidR="002F322A" w:rsidRPr="00B370F9" w:rsidRDefault="002F322A" w:rsidP="002F322A">
      <w:pPr>
        <w:pStyle w:val="NormalBold"/>
        <w:keepNext/>
      </w:pPr>
      <w:r w:rsidRPr="00B370F9">
        <w:t>Návrh nařízení</w:t>
      </w:r>
    </w:p>
    <w:p w14:paraId="674B0000" w14:textId="77777777" w:rsidR="002F322A" w:rsidRPr="00B370F9" w:rsidRDefault="002F322A" w:rsidP="002F322A">
      <w:pPr>
        <w:pStyle w:val="NormalBold"/>
      </w:pPr>
      <w:r w:rsidRPr="00B370F9">
        <w:t>Čl. 1 – odst. 1 – bod 26</w:t>
      </w:r>
    </w:p>
    <w:p w14:paraId="434BDB1D" w14:textId="77777777" w:rsidR="002F322A" w:rsidRPr="00B370F9" w:rsidRDefault="002F322A" w:rsidP="002F322A">
      <w:pPr>
        <w:keepNext/>
      </w:pPr>
      <w:r w:rsidRPr="00B370F9">
        <w:t>Nařízení (EU) 2021/2115</w:t>
      </w:r>
    </w:p>
    <w:p w14:paraId="5021BC94" w14:textId="77777777" w:rsidR="002F322A" w:rsidRPr="00B370F9" w:rsidRDefault="002F322A" w:rsidP="002F322A">
      <w:r w:rsidRPr="00B370F9">
        <w:t>Čl. 96 a – odst. 2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411EC83F" w14:textId="77777777" w:rsidTr="004E267C">
        <w:trPr>
          <w:jc w:val="center"/>
        </w:trPr>
        <w:tc>
          <w:tcPr>
            <w:tcW w:w="9752" w:type="dxa"/>
            <w:gridSpan w:val="2"/>
          </w:tcPr>
          <w:p w14:paraId="394C59D3" w14:textId="77777777" w:rsidR="002F322A" w:rsidRPr="00B370F9" w:rsidRDefault="002F322A" w:rsidP="004E267C">
            <w:pPr>
              <w:keepNext/>
            </w:pPr>
          </w:p>
        </w:tc>
      </w:tr>
      <w:tr w:rsidR="002F322A" w:rsidRPr="00B370F9" w14:paraId="0C4DC0DF" w14:textId="77777777" w:rsidTr="004E267C">
        <w:trPr>
          <w:jc w:val="center"/>
        </w:trPr>
        <w:tc>
          <w:tcPr>
            <w:tcW w:w="4876" w:type="dxa"/>
            <w:hideMark/>
          </w:tcPr>
          <w:p w14:paraId="54F4F57F"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547AF675"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1194EEBE" w14:textId="77777777" w:rsidTr="004E267C">
        <w:trPr>
          <w:jc w:val="center"/>
        </w:trPr>
        <w:tc>
          <w:tcPr>
            <w:tcW w:w="4876" w:type="dxa"/>
            <w:hideMark/>
          </w:tcPr>
          <w:p w14:paraId="1DECE0BD" w14:textId="77777777" w:rsidR="002F322A" w:rsidRPr="00B370F9" w:rsidRDefault="002F322A" w:rsidP="004E267C">
            <w:pPr>
              <w:pStyle w:val="Normal6"/>
              <w:rPr>
                <w:lang w:val="cs-CZ"/>
              </w:rPr>
            </w:pPr>
            <w:r w:rsidRPr="00B370F9">
              <w:rPr>
                <w:b/>
                <w:i/>
                <w:lang w:val="cs-CZ"/>
              </w:rPr>
              <w:t xml:space="preserve">Na kalendářní roky 2025 a 2026 nesmí celkové roční výdaje na doplňkové krizové platby podle článku </w:t>
            </w:r>
            <w:proofErr w:type="gramStart"/>
            <w:r w:rsidRPr="00B370F9">
              <w:rPr>
                <w:b/>
                <w:i/>
                <w:lang w:val="cs-CZ"/>
              </w:rPr>
              <w:t>41a</w:t>
            </w:r>
            <w:proofErr w:type="gramEnd"/>
            <w:r w:rsidRPr="00B370F9">
              <w:rPr>
                <w:b/>
                <w:i/>
                <w:lang w:val="cs-CZ"/>
              </w:rPr>
              <w:t xml:space="preserve"> překročit orientační finanční příděl pro tento typ intervence na příslušný kalendářní rok, který členské státy stanovily ve svých finančních plánech v souladu s čl. 112 odst. 2 písm. a) a který Komise schválila v souladu s článkem 119. Tento finanční strop představuje finanční strop stanovený právem Unie.“</w:t>
            </w:r>
          </w:p>
        </w:tc>
        <w:tc>
          <w:tcPr>
            <w:tcW w:w="4876" w:type="dxa"/>
            <w:hideMark/>
          </w:tcPr>
          <w:p w14:paraId="23766F34" w14:textId="77777777" w:rsidR="002F322A" w:rsidRPr="00B370F9" w:rsidRDefault="002F322A" w:rsidP="004E267C">
            <w:pPr>
              <w:pStyle w:val="Normal6"/>
              <w:rPr>
                <w:szCs w:val="24"/>
                <w:lang w:val="cs-CZ"/>
              </w:rPr>
            </w:pPr>
            <w:r w:rsidRPr="00B370F9">
              <w:rPr>
                <w:b/>
                <w:i/>
                <w:lang w:val="cs-CZ"/>
              </w:rPr>
              <w:t>vypouští se</w:t>
            </w:r>
          </w:p>
        </w:tc>
      </w:tr>
    </w:tbl>
    <w:p w14:paraId="1997A221" w14:textId="77777777" w:rsidR="002F322A" w:rsidRPr="00B370F9" w:rsidRDefault="002F322A" w:rsidP="002F322A"/>
    <w:p w14:paraId="69337AD1" w14:textId="77777777" w:rsidR="002F322A" w:rsidRPr="00B370F9" w:rsidRDefault="002F322A" w:rsidP="002F322A">
      <w:pPr>
        <w:pStyle w:val="AmNumberTabs"/>
      </w:pPr>
      <w:r w:rsidRPr="00B370F9">
        <w:t>Pozměňovací návrh</w:t>
      </w:r>
      <w:r w:rsidRPr="00B370F9">
        <w:tab/>
      </w:r>
      <w:r w:rsidRPr="00B370F9">
        <w:tab/>
        <w:t>56</w:t>
      </w:r>
    </w:p>
    <w:p w14:paraId="76FB91EB" w14:textId="77777777" w:rsidR="002F322A" w:rsidRPr="00B370F9" w:rsidRDefault="002F322A" w:rsidP="002F322A"/>
    <w:p w14:paraId="2C19D716" w14:textId="77777777" w:rsidR="002F322A" w:rsidRPr="00B370F9" w:rsidRDefault="002F322A" w:rsidP="002F322A">
      <w:pPr>
        <w:pStyle w:val="NormalBold"/>
        <w:keepNext/>
      </w:pPr>
      <w:r w:rsidRPr="00B370F9">
        <w:t>Návrh nařízení</w:t>
      </w:r>
    </w:p>
    <w:p w14:paraId="765D446D" w14:textId="77777777" w:rsidR="002F322A" w:rsidRPr="00B370F9" w:rsidRDefault="002F322A" w:rsidP="002F322A">
      <w:pPr>
        <w:pStyle w:val="NormalBold"/>
      </w:pPr>
      <w:r w:rsidRPr="00B370F9">
        <w:t>Čl. 1 – odst. 1 – bod 26 a (nový)</w:t>
      </w:r>
    </w:p>
    <w:p w14:paraId="7316F6D7" w14:textId="77777777" w:rsidR="002F322A" w:rsidRPr="00B370F9" w:rsidRDefault="002F322A" w:rsidP="002F322A">
      <w:pPr>
        <w:keepNext/>
      </w:pPr>
      <w:r w:rsidRPr="00B370F9">
        <w:lastRenderedPageBreak/>
        <w:t>Nařízení (EU) 2021/2115</w:t>
      </w:r>
    </w:p>
    <w:p w14:paraId="53089003" w14:textId="77777777" w:rsidR="002F322A" w:rsidRPr="00B370F9" w:rsidRDefault="002F322A" w:rsidP="002F322A">
      <w:r w:rsidRPr="00B370F9">
        <w:t>Čl. 103 – odst.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F6404F4" w14:textId="77777777" w:rsidTr="004E267C">
        <w:trPr>
          <w:jc w:val="center"/>
        </w:trPr>
        <w:tc>
          <w:tcPr>
            <w:tcW w:w="9752" w:type="dxa"/>
            <w:gridSpan w:val="2"/>
          </w:tcPr>
          <w:p w14:paraId="0A89B150" w14:textId="77777777" w:rsidR="002F322A" w:rsidRPr="00B370F9" w:rsidRDefault="002F322A" w:rsidP="004E267C">
            <w:pPr>
              <w:keepNext/>
            </w:pPr>
          </w:p>
        </w:tc>
      </w:tr>
      <w:tr w:rsidR="002F322A" w:rsidRPr="00B370F9" w14:paraId="0876035F" w14:textId="77777777" w:rsidTr="004E267C">
        <w:trPr>
          <w:jc w:val="center"/>
        </w:trPr>
        <w:tc>
          <w:tcPr>
            <w:tcW w:w="4876" w:type="dxa"/>
            <w:hideMark/>
          </w:tcPr>
          <w:p w14:paraId="1B1EFC01"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EB67368"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044F3A04" w14:textId="77777777" w:rsidTr="004E267C">
        <w:trPr>
          <w:jc w:val="center"/>
        </w:trPr>
        <w:tc>
          <w:tcPr>
            <w:tcW w:w="4876" w:type="dxa"/>
          </w:tcPr>
          <w:p w14:paraId="326C1BE5" w14:textId="77777777" w:rsidR="002F322A" w:rsidRPr="00B370F9" w:rsidRDefault="002F322A" w:rsidP="004E267C">
            <w:pPr>
              <w:pStyle w:val="Normal6"/>
              <w:rPr>
                <w:lang w:val="cs-CZ"/>
              </w:rPr>
            </w:pPr>
          </w:p>
        </w:tc>
        <w:tc>
          <w:tcPr>
            <w:tcW w:w="4876" w:type="dxa"/>
          </w:tcPr>
          <w:p w14:paraId="7876E57F" w14:textId="77777777" w:rsidR="002F322A" w:rsidRPr="00B370F9" w:rsidRDefault="002F322A" w:rsidP="004E267C">
            <w:pPr>
              <w:pStyle w:val="Normal6"/>
              <w:rPr>
                <w:b/>
                <w:i/>
                <w:lang w:val="cs-CZ"/>
              </w:rPr>
            </w:pPr>
            <w:r w:rsidRPr="00B370F9">
              <w:rPr>
                <w:b/>
                <w:i/>
                <w:lang w:val="cs-CZ"/>
              </w:rPr>
              <w:t>(</w:t>
            </w:r>
            <w:proofErr w:type="gramStart"/>
            <w:r w:rsidRPr="00B370F9">
              <w:rPr>
                <w:b/>
                <w:i/>
                <w:lang w:val="cs-CZ"/>
              </w:rPr>
              <w:t>26a</w:t>
            </w:r>
            <w:proofErr w:type="gramEnd"/>
            <w:r w:rsidRPr="00B370F9">
              <w:rPr>
                <w:b/>
                <w:i/>
                <w:lang w:val="cs-CZ"/>
              </w:rPr>
              <w:t>) V článku 103 se doplňuje nový odstavec, který zní:</w:t>
            </w:r>
          </w:p>
        </w:tc>
      </w:tr>
      <w:tr w:rsidR="002F322A" w:rsidRPr="00B370F9" w14:paraId="44E92446" w14:textId="77777777" w:rsidTr="004E267C">
        <w:trPr>
          <w:jc w:val="center"/>
        </w:trPr>
        <w:tc>
          <w:tcPr>
            <w:tcW w:w="4876" w:type="dxa"/>
          </w:tcPr>
          <w:p w14:paraId="6E716F1C" w14:textId="77777777" w:rsidR="002F322A" w:rsidRPr="00B370F9" w:rsidRDefault="002F322A" w:rsidP="004E267C">
            <w:pPr>
              <w:pStyle w:val="Normal6"/>
              <w:rPr>
                <w:lang w:val="cs-CZ"/>
              </w:rPr>
            </w:pPr>
          </w:p>
        </w:tc>
        <w:tc>
          <w:tcPr>
            <w:tcW w:w="4876" w:type="dxa"/>
            <w:hideMark/>
          </w:tcPr>
          <w:p w14:paraId="10C08634" w14:textId="77777777" w:rsidR="002F322A" w:rsidRPr="00B370F9" w:rsidRDefault="002F322A" w:rsidP="004E267C">
            <w:pPr>
              <w:pStyle w:val="Normal6"/>
              <w:rPr>
                <w:szCs w:val="24"/>
                <w:lang w:val="cs-CZ"/>
              </w:rPr>
            </w:pPr>
            <w:r w:rsidRPr="00B370F9">
              <w:rPr>
                <w:b/>
                <w:i/>
                <w:lang w:val="cs-CZ"/>
              </w:rPr>
              <w:t>„</w:t>
            </w:r>
            <w:proofErr w:type="gramStart"/>
            <w:r w:rsidRPr="00B370F9">
              <w:rPr>
                <w:b/>
                <w:i/>
                <w:lang w:val="cs-CZ"/>
              </w:rPr>
              <w:t>5a</w:t>
            </w:r>
            <w:proofErr w:type="gramEnd"/>
            <w:r w:rsidRPr="00B370F9">
              <w:rPr>
                <w:b/>
                <w:i/>
                <w:lang w:val="cs-CZ"/>
              </w:rPr>
              <w:t>.</w:t>
            </w:r>
            <w:r w:rsidRPr="00B370F9">
              <w:rPr>
                <w:b/>
                <w:i/>
                <w:lang w:val="cs-CZ"/>
              </w:rPr>
              <w:tab/>
              <w:t>Programy POSEI zřízené podle nařízení (EU) č. 228/2013 jsou podle tohoto článku způsobilé pro převody mezi EZFRV a POSEI. Členské státy s nejvzdálenějšími regiony mohou v mezích svých vlastních přídělů na SZP a v souladu s cíli a limity tohoto nařízení převádět také částky z EZZF na posílení odpovídajících přídělů POSEI.“</w:t>
            </w:r>
          </w:p>
        </w:tc>
      </w:tr>
    </w:tbl>
    <w:p w14:paraId="3F2171CA" w14:textId="77777777" w:rsidR="002F322A" w:rsidRPr="00B370F9" w:rsidRDefault="002F322A" w:rsidP="002F322A"/>
    <w:p w14:paraId="01171C7E" w14:textId="77777777" w:rsidR="002F322A" w:rsidRPr="00B370F9" w:rsidRDefault="002F322A" w:rsidP="002F322A">
      <w:pPr>
        <w:pStyle w:val="AmNumberTabs"/>
      </w:pPr>
      <w:r w:rsidRPr="00B370F9">
        <w:t>Pozměňovací návrh</w:t>
      </w:r>
      <w:r w:rsidRPr="00B370F9">
        <w:tab/>
      </w:r>
      <w:r w:rsidRPr="00B370F9">
        <w:tab/>
        <w:t>57</w:t>
      </w:r>
    </w:p>
    <w:p w14:paraId="6EACB389" w14:textId="77777777" w:rsidR="002F322A" w:rsidRPr="00B370F9" w:rsidRDefault="002F322A" w:rsidP="002F322A"/>
    <w:p w14:paraId="72707D96" w14:textId="77777777" w:rsidR="002F322A" w:rsidRPr="00B370F9" w:rsidRDefault="002F322A" w:rsidP="002F322A">
      <w:pPr>
        <w:pStyle w:val="NormalBold"/>
        <w:keepNext/>
      </w:pPr>
      <w:r w:rsidRPr="00B370F9">
        <w:t>Návrh nařízení</w:t>
      </w:r>
    </w:p>
    <w:p w14:paraId="608EE1BF" w14:textId="77777777" w:rsidR="002F322A" w:rsidRPr="00B370F9" w:rsidRDefault="002F322A" w:rsidP="002F322A">
      <w:pPr>
        <w:pStyle w:val="NormalBold"/>
      </w:pPr>
      <w:r w:rsidRPr="00B370F9">
        <w:t>Čl. 1 – odst. 1 – bod 27</w:t>
      </w:r>
    </w:p>
    <w:p w14:paraId="647738C5" w14:textId="77777777" w:rsidR="002F322A" w:rsidRPr="00B370F9" w:rsidRDefault="002F322A" w:rsidP="002F322A">
      <w:pPr>
        <w:keepNext/>
      </w:pPr>
      <w:r w:rsidRPr="00B370F9">
        <w:t>Nařízení (EU) 2021/2115</w:t>
      </w:r>
    </w:p>
    <w:p w14:paraId="4CC9DC58" w14:textId="77777777" w:rsidR="002F322A" w:rsidRPr="00B370F9" w:rsidRDefault="002F322A" w:rsidP="002F322A">
      <w:r w:rsidRPr="00B370F9">
        <w:t>Čl. 111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48CF41A0" w14:textId="77777777" w:rsidTr="004E267C">
        <w:trPr>
          <w:jc w:val="center"/>
        </w:trPr>
        <w:tc>
          <w:tcPr>
            <w:tcW w:w="9752" w:type="dxa"/>
            <w:gridSpan w:val="2"/>
          </w:tcPr>
          <w:p w14:paraId="771702B1" w14:textId="77777777" w:rsidR="002F322A" w:rsidRPr="00B370F9" w:rsidRDefault="002F322A" w:rsidP="004E267C">
            <w:pPr>
              <w:keepNext/>
            </w:pPr>
          </w:p>
        </w:tc>
      </w:tr>
      <w:tr w:rsidR="002F322A" w:rsidRPr="00B370F9" w14:paraId="70F6CCF1" w14:textId="77777777" w:rsidTr="004E267C">
        <w:trPr>
          <w:jc w:val="center"/>
        </w:trPr>
        <w:tc>
          <w:tcPr>
            <w:tcW w:w="4876" w:type="dxa"/>
            <w:hideMark/>
          </w:tcPr>
          <w:p w14:paraId="521584BF"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1E926343"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4281ECF9" w14:textId="77777777" w:rsidTr="004E267C">
        <w:trPr>
          <w:jc w:val="center"/>
        </w:trPr>
        <w:tc>
          <w:tcPr>
            <w:tcW w:w="4876" w:type="dxa"/>
            <w:hideMark/>
          </w:tcPr>
          <w:p w14:paraId="47211DF4" w14:textId="77777777" w:rsidR="002F322A" w:rsidRPr="00B370F9" w:rsidRDefault="002F322A" w:rsidP="004E267C">
            <w:pPr>
              <w:pStyle w:val="Normal6"/>
              <w:rPr>
                <w:lang w:val="cs-CZ"/>
              </w:rPr>
            </w:pPr>
            <w:r w:rsidRPr="00B370F9">
              <w:rPr>
                <w:lang w:val="cs-CZ"/>
              </w:rPr>
              <w:t xml:space="preserve">„Písmeno e) prvního pododstavce se nepoužije na </w:t>
            </w:r>
            <w:r w:rsidRPr="00B370F9">
              <w:rPr>
                <w:b/>
                <w:i/>
                <w:lang w:val="cs-CZ"/>
              </w:rPr>
              <w:t>intervence v rámci typu intervence na doplňkové krizové platby zemědělcům v rámci přímých plateb podle článku 41a, na intervence v rámci typu</w:t>
            </w:r>
            <w:r w:rsidRPr="00B370F9">
              <w:rPr>
                <w:lang w:val="cs-CZ"/>
              </w:rPr>
              <w:t xml:space="preserve"> intervence v odvětví včelařství podle čl. 55 odst. 1 písm. a) a písmen c) až g), na intervence v rámci typu intervence v odvětví vína podle čl. 58 odst. 1 písm. h) až k), na informační a propagační opatření pro režimy jakosti v rámci typu intervence pro spolupráci podle článku 77 a na intervence v rámci typu intervence pro krizové platby zemědělcům v rámci rozvoje venkova podle článku 78a.“</w:t>
            </w:r>
          </w:p>
        </w:tc>
        <w:tc>
          <w:tcPr>
            <w:tcW w:w="4876" w:type="dxa"/>
            <w:hideMark/>
          </w:tcPr>
          <w:p w14:paraId="5C8702C3" w14:textId="77777777" w:rsidR="002F322A" w:rsidRPr="00B370F9" w:rsidRDefault="002F322A" w:rsidP="004E267C">
            <w:pPr>
              <w:pStyle w:val="Normal6"/>
              <w:rPr>
                <w:szCs w:val="24"/>
                <w:lang w:val="cs-CZ"/>
              </w:rPr>
            </w:pPr>
            <w:r w:rsidRPr="00B370F9">
              <w:rPr>
                <w:lang w:val="cs-CZ"/>
              </w:rPr>
              <w:t xml:space="preserve">„Písmeno e) prvního pododstavce se nepoužije na </w:t>
            </w:r>
            <w:r w:rsidRPr="00B370F9">
              <w:rPr>
                <w:b/>
                <w:i/>
                <w:lang w:val="cs-CZ"/>
              </w:rPr>
              <w:t>typ</w:t>
            </w:r>
            <w:r w:rsidRPr="00B370F9">
              <w:rPr>
                <w:lang w:val="cs-CZ"/>
              </w:rPr>
              <w:t xml:space="preserve"> intervence v odvětví včelařství podle čl. 55 odst. 1 písm. a) a písmen c) až g), na intervence v rámci typu intervence v odvětví vína podle čl. 58 odst. 1 písm. h) až k), na informační a propagační opatření pro režimy jakosti v rámci typu intervence pro spolupráci podle článku 77 a na intervence v rámci typu intervence pro krizové platby zemědělcům v rámci rozvoje venkova podle článku </w:t>
            </w:r>
            <w:proofErr w:type="gramStart"/>
            <w:r w:rsidRPr="00B370F9">
              <w:rPr>
                <w:lang w:val="cs-CZ"/>
              </w:rPr>
              <w:t>78a</w:t>
            </w:r>
            <w:proofErr w:type="gramEnd"/>
            <w:r w:rsidRPr="00B370F9">
              <w:rPr>
                <w:lang w:val="cs-CZ"/>
              </w:rPr>
              <w:t>.“</w:t>
            </w:r>
          </w:p>
        </w:tc>
      </w:tr>
    </w:tbl>
    <w:p w14:paraId="0D6CE926" w14:textId="77777777" w:rsidR="002F322A" w:rsidRPr="00B370F9" w:rsidRDefault="002F322A" w:rsidP="002F322A"/>
    <w:p w14:paraId="2638FE5E" w14:textId="77777777" w:rsidR="002F322A" w:rsidRPr="00B370F9" w:rsidRDefault="002F322A" w:rsidP="002F322A">
      <w:pPr>
        <w:pStyle w:val="AmNumberTabs"/>
      </w:pPr>
      <w:r w:rsidRPr="00B370F9">
        <w:t>Pozměňovací návrh</w:t>
      </w:r>
      <w:r w:rsidRPr="00B370F9">
        <w:tab/>
      </w:r>
      <w:r w:rsidRPr="00B370F9">
        <w:tab/>
        <w:t>58</w:t>
      </w:r>
    </w:p>
    <w:p w14:paraId="73833263" w14:textId="77777777" w:rsidR="002F322A" w:rsidRPr="00B370F9" w:rsidRDefault="002F322A" w:rsidP="002F322A"/>
    <w:p w14:paraId="0B3102CB" w14:textId="77777777" w:rsidR="002F322A" w:rsidRPr="00B370F9" w:rsidRDefault="002F322A" w:rsidP="002F322A">
      <w:pPr>
        <w:pStyle w:val="NormalBold"/>
        <w:keepNext/>
      </w:pPr>
      <w:r w:rsidRPr="00B370F9">
        <w:t>Návrh nařízení</w:t>
      </w:r>
    </w:p>
    <w:p w14:paraId="7244DEEA" w14:textId="77777777" w:rsidR="002F322A" w:rsidRPr="00B370F9" w:rsidRDefault="002F322A" w:rsidP="002F322A">
      <w:pPr>
        <w:pStyle w:val="NormalBold"/>
      </w:pPr>
      <w:r w:rsidRPr="00B370F9">
        <w:t>Čl. 1 – odst. 1 – bod 28</w:t>
      </w:r>
    </w:p>
    <w:p w14:paraId="5728A78D" w14:textId="77777777" w:rsidR="002F322A" w:rsidRPr="00B370F9" w:rsidRDefault="002F322A" w:rsidP="002F322A">
      <w:pPr>
        <w:keepNext/>
      </w:pPr>
      <w:r w:rsidRPr="00B370F9">
        <w:lastRenderedPageBreak/>
        <w:t>Nařízení (EU) 2021/2115</w:t>
      </w:r>
    </w:p>
    <w:p w14:paraId="4DB09F78" w14:textId="77777777" w:rsidR="002F322A" w:rsidRPr="00B370F9" w:rsidRDefault="002F322A" w:rsidP="002F322A">
      <w:r w:rsidRPr="00B370F9">
        <w:t>Čl. 115 – odst. 5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0DDC5910" w14:textId="77777777" w:rsidTr="004E267C">
        <w:trPr>
          <w:jc w:val="center"/>
        </w:trPr>
        <w:tc>
          <w:tcPr>
            <w:tcW w:w="9752" w:type="dxa"/>
            <w:gridSpan w:val="2"/>
          </w:tcPr>
          <w:p w14:paraId="0BE290DE" w14:textId="77777777" w:rsidR="002F322A" w:rsidRPr="00B370F9" w:rsidRDefault="002F322A" w:rsidP="004E267C">
            <w:pPr>
              <w:keepNext/>
            </w:pPr>
          </w:p>
        </w:tc>
      </w:tr>
      <w:tr w:rsidR="002F322A" w:rsidRPr="00B370F9" w14:paraId="0F92720E" w14:textId="77777777" w:rsidTr="004E267C">
        <w:trPr>
          <w:jc w:val="center"/>
        </w:trPr>
        <w:tc>
          <w:tcPr>
            <w:tcW w:w="4876" w:type="dxa"/>
            <w:hideMark/>
          </w:tcPr>
          <w:p w14:paraId="59516811"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2312494A"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21E1B648" w14:textId="77777777" w:rsidTr="004E267C">
        <w:trPr>
          <w:jc w:val="center"/>
        </w:trPr>
        <w:tc>
          <w:tcPr>
            <w:tcW w:w="4876" w:type="dxa"/>
          </w:tcPr>
          <w:p w14:paraId="002E3238" w14:textId="77777777" w:rsidR="002F322A" w:rsidRPr="00B370F9" w:rsidRDefault="002F322A" w:rsidP="004E267C">
            <w:pPr>
              <w:pStyle w:val="li"/>
              <w:rPr>
                <w:rStyle w:val="num"/>
                <w:b/>
                <w:i/>
                <w:lang w:val="cs-CZ"/>
              </w:rPr>
            </w:pPr>
            <w:r w:rsidRPr="00B370F9">
              <w:rPr>
                <w:rStyle w:val="num"/>
                <w:b/>
                <w:i/>
                <w:lang w:val="cs-CZ"/>
              </w:rPr>
              <w:t>(28) V </w:t>
            </w:r>
            <w:r w:rsidRPr="00B370F9">
              <w:rPr>
                <w:b/>
                <w:i/>
                <w:lang w:val="cs-CZ"/>
              </w:rPr>
              <w:t xml:space="preserve">čl. 115 odst. 5 se písmeno a) nahrazuje tímto: </w:t>
            </w:r>
          </w:p>
        </w:tc>
        <w:tc>
          <w:tcPr>
            <w:tcW w:w="4876" w:type="dxa"/>
          </w:tcPr>
          <w:p w14:paraId="07494B7D" w14:textId="77777777" w:rsidR="002F322A" w:rsidRPr="00B370F9" w:rsidRDefault="002F322A" w:rsidP="004E267C">
            <w:pPr>
              <w:pStyle w:val="Normal6"/>
              <w:rPr>
                <w:b/>
                <w:i/>
                <w:lang w:val="cs-CZ"/>
              </w:rPr>
            </w:pPr>
            <w:r w:rsidRPr="00B370F9">
              <w:rPr>
                <w:b/>
                <w:i/>
                <w:lang w:val="cs-CZ"/>
              </w:rPr>
              <w:t>vypouští se</w:t>
            </w:r>
          </w:p>
        </w:tc>
      </w:tr>
      <w:tr w:rsidR="002F322A" w:rsidRPr="00B370F9" w14:paraId="5DF20989" w14:textId="77777777" w:rsidTr="004E267C">
        <w:trPr>
          <w:jc w:val="center"/>
        </w:trPr>
        <w:tc>
          <w:tcPr>
            <w:tcW w:w="4876" w:type="dxa"/>
            <w:hideMark/>
          </w:tcPr>
          <w:p w14:paraId="6B1AAF07" w14:textId="77777777" w:rsidR="002F322A" w:rsidRPr="00B370F9" w:rsidRDefault="002F322A" w:rsidP="004E267C">
            <w:pPr>
              <w:pStyle w:val="Normal6"/>
              <w:rPr>
                <w:lang w:val="cs-CZ"/>
              </w:rPr>
            </w:pPr>
            <w:r w:rsidRPr="00B370F9">
              <w:rPr>
                <w:b/>
                <w:i/>
                <w:lang w:val="cs-CZ"/>
              </w:rPr>
              <w:t>a)</w:t>
            </w:r>
            <w:r w:rsidRPr="00B370F9">
              <w:rPr>
                <w:b/>
                <w:i/>
                <w:lang w:val="cs-CZ"/>
              </w:rPr>
              <w:tab/>
              <w:t xml:space="preserve">krátký popis doplňkového vnitrostátního financování na intervence v oblasti rozvoje venkova stanovené v hlavě III kapitole IV a na intervence pro doplňkové krizové platby zemědělcům stanovené v článku </w:t>
            </w:r>
            <w:proofErr w:type="gramStart"/>
            <w:r w:rsidRPr="00B370F9">
              <w:rPr>
                <w:b/>
                <w:i/>
                <w:lang w:val="cs-CZ"/>
              </w:rPr>
              <w:t>41a</w:t>
            </w:r>
            <w:proofErr w:type="gramEnd"/>
            <w:r w:rsidRPr="00B370F9">
              <w:rPr>
                <w:b/>
                <w:i/>
                <w:lang w:val="cs-CZ"/>
              </w:rPr>
              <w:t>, které je poskytováno v rámci strategického plánu SZP, včetně částek na jednotlivé intervence a informací o souladu s požadavky stanovenými v tomto nařízení;“</w:t>
            </w:r>
          </w:p>
        </w:tc>
        <w:tc>
          <w:tcPr>
            <w:tcW w:w="4876" w:type="dxa"/>
            <w:hideMark/>
          </w:tcPr>
          <w:p w14:paraId="79B98A0D" w14:textId="77777777" w:rsidR="002F322A" w:rsidRPr="00B370F9" w:rsidRDefault="002F322A" w:rsidP="004E267C">
            <w:pPr>
              <w:pStyle w:val="Normal6"/>
              <w:rPr>
                <w:szCs w:val="24"/>
                <w:lang w:val="cs-CZ"/>
              </w:rPr>
            </w:pPr>
          </w:p>
        </w:tc>
      </w:tr>
    </w:tbl>
    <w:p w14:paraId="2964AD81" w14:textId="77777777" w:rsidR="002F322A" w:rsidRPr="00B370F9" w:rsidRDefault="002F322A" w:rsidP="002F322A"/>
    <w:p w14:paraId="1660F473" w14:textId="77777777" w:rsidR="002F322A" w:rsidRPr="00B370F9" w:rsidRDefault="002F322A" w:rsidP="002F322A">
      <w:pPr>
        <w:pStyle w:val="AmNumberTabs"/>
      </w:pPr>
      <w:r w:rsidRPr="00B370F9">
        <w:t>Pozměňovací návrh</w:t>
      </w:r>
      <w:r w:rsidRPr="00B370F9">
        <w:tab/>
      </w:r>
      <w:r w:rsidRPr="00B370F9">
        <w:tab/>
        <w:t>59</w:t>
      </w:r>
    </w:p>
    <w:p w14:paraId="208E974D" w14:textId="77777777" w:rsidR="002F322A" w:rsidRPr="00B370F9" w:rsidRDefault="002F322A" w:rsidP="002F322A"/>
    <w:p w14:paraId="194F2F4E" w14:textId="77777777" w:rsidR="002F322A" w:rsidRPr="00B370F9" w:rsidRDefault="002F322A" w:rsidP="002F322A">
      <w:pPr>
        <w:pStyle w:val="NormalBold"/>
        <w:keepNext/>
      </w:pPr>
      <w:r w:rsidRPr="00B370F9">
        <w:t>Návrh nařízení</w:t>
      </w:r>
    </w:p>
    <w:p w14:paraId="0DD67E02" w14:textId="77777777" w:rsidR="002F322A" w:rsidRPr="00B370F9" w:rsidRDefault="002F322A" w:rsidP="002F322A">
      <w:pPr>
        <w:pStyle w:val="NormalBold"/>
      </w:pPr>
      <w:r w:rsidRPr="00B370F9">
        <w:t>Čl. 1 – odst. 1 – bod 29</w:t>
      </w:r>
    </w:p>
    <w:p w14:paraId="78ACCED1" w14:textId="77777777" w:rsidR="002F322A" w:rsidRPr="00B370F9" w:rsidRDefault="002F322A" w:rsidP="002F322A">
      <w:pPr>
        <w:keepNext/>
      </w:pPr>
      <w:r w:rsidRPr="00B370F9">
        <w:t>Nařízení (EU) 2021/2115</w:t>
      </w:r>
    </w:p>
    <w:p w14:paraId="18871BB1" w14:textId="77777777" w:rsidR="002F322A" w:rsidRPr="00B370F9" w:rsidRDefault="002F322A" w:rsidP="002F322A">
      <w:r w:rsidRPr="00B370F9">
        <w:t>Čl. 119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748CA1CD" w14:textId="77777777" w:rsidTr="004E267C">
        <w:trPr>
          <w:jc w:val="center"/>
        </w:trPr>
        <w:tc>
          <w:tcPr>
            <w:tcW w:w="9752" w:type="dxa"/>
            <w:gridSpan w:val="2"/>
          </w:tcPr>
          <w:p w14:paraId="123E2135" w14:textId="77777777" w:rsidR="002F322A" w:rsidRPr="00B370F9" w:rsidRDefault="002F322A" w:rsidP="004E267C">
            <w:pPr>
              <w:keepNext/>
            </w:pPr>
          </w:p>
        </w:tc>
      </w:tr>
      <w:tr w:rsidR="002F322A" w:rsidRPr="00B370F9" w14:paraId="0FB6AC54" w14:textId="77777777" w:rsidTr="004E267C">
        <w:trPr>
          <w:jc w:val="center"/>
        </w:trPr>
        <w:tc>
          <w:tcPr>
            <w:tcW w:w="4876" w:type="dxa"/>
            <w:hideMark/>
          </w:tcPr>
          <w:p w14:paraId="5228347A"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6B7201A9"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39602EF6" w14:textId="77777777" w:rsidTr="004E267C">
        <w:trPr>
          <w:jc w:val="center"/>
        </w:trPr>
        <w:tc>
          <w:tcPr>
            <w:tcW w:w="4876" w:type="dxa"/>
            <w:hideMark/>
          </w:tcPr>
          <w:p w14:paraId="6DFDD6C6" w14:textId="77777777" w:rsidR="002F322A" w:rsidRPr="00B370F9" w:rsidRDefault="002F322A" w:rsidP="004E267C">
            <w:pPr>
              <w:pStyle w:val="Normal6"/>
              <w:rPr>
                <w:lang w:val="cs-CZ"/>
              </w:rPr>
            </w:pPr>
            <w:r w:rsidRPr="00B370F9">
              <w:rPr>
                <w:lang w:val="cs-CZ"/>
              </w:rPr>
              <w:t>5.</w:t>
            </w:r>
            <w:r w:rsidRPr="00B370F9">
              <w:rPr>
                <w:lang w:val="cs-CZ"/>
              </w:rPr>
              <w:tab/>
              <w:t xml:space="preserve">Komise se k žádosti o změnu podle odstavce 2 </w:t>
            </w:r>
            <w:proofErr w:type="gramStart"/>
            <w:r w:rsidRPr="00B370F9">
              <w:rPr>
                <w:lang w:val="cs-CZ"/>
              </w:rPr>
              <w:t>vyjádří</w:t>
            </w:r>
            <w:proofErr w:type="gramEnd"/>
            <w:r w:rsidRPr="00B370F9">
              <w:rPr>
                <w:lang w:val="cs-CZ"/>
              </w:rPr>
              <w:t xml:space="preserve"> do 30 </w:t>
            </w:r>
            <w:r w:rsidRPr="00B370F9">
              <w:rPr>
                <w:b/>
                <w:i/>
                <w:lang w:val="cs-CZ"/>
              </w:rPr>
              <w:t>pracovních</w:t>
            </w:r>
            <w:r w:rsidRPr="00B370F9">
              <w:rPr>
                <w:lang w:val="cs-CZ"/>
              </w:rPr>
              <w:t xml:space="preserve"> dní od jejího předložení. Členské státy poskytnou Komisi veškeré nezbytné doplňující informace.</w:t>
            </w:r>
          </w:p>
        </w:tc>
        <w:tc>
          <w:tcPr>
            <w:tcW w:w="4876" w:type="dxa"/>
            <w:hideMark/>
          </w:tcPr>
          <w:p w14:paraId="3E2555FA" w14:textId="77777777" w:rsidR="002F322A" w:rsidRPr="00B370F9" w:rsidRDefault="002F322A" w:rsidP="004E267C">
            <w:pPr>
              <w:pStyle w:val="Normal6"/>
              <w:rPr>
                <w:szCs w:val="24"/>
                <w:lang w:val="cs-CZ"/>
              </w:rPr>
            </w:pPr>
            <w:r w:rsidRPr="00B370F9">
              <w:rPr>
                <w:lang w:val="cs-CZ"/>
              </w:rPr>
              <w:t>5.</w:t>
            </w:r>
            <w:r w:rsidRPr="00B370F9">
              <w:rPr>
                <w:lang w:val="cs-CZ"/>
              </w:rPr>
              <w:tab/>
              <w:t xml:space="preserve">Komise se k žádosti o změnu podle odstavce 2 </w:t>
            </w:r>
            <w:proofErr w:type="gramStart"/>
            <w:r w:rsidRPr="00B370F9">
              <w:rPr>
                <w:lang w:val="cs-CZ"/>
              </w:rPr>
              <w:t>vyjádří</w:t>
            </w:r>
            <w:proofErr w:type="gramEnd"/>
            <w:r w:rsidRPr="00B370F9">
              <w:rPr>
                <w:lang w:val="cs-CZ"/>
              </w:rPr>
              <w:t xml:space="preserve"> do 30 </w:t>
            </w:r>
            <w:r w:rsidRPr="00B370F9">
              <w:rPr>
                <w:b/>
                <w:i/>
                <w:lang w:val="cs-CZ"/>
              </w:rPr>
              <w:t>kalendářních</w:t>
            </w:r>
            <w:r w:rsidRPr="00B370F9">
              <w:rPr>
                <w:lang w:val="cs-CZ"/>
              </w:rPr>
              <w:t xml:space="preserve"> dní od jejího předložení. Členské státy poskytnou Komisi veškeré nezbytné doplňující informace.</w:t>
            </w:r>
          </w:p>
        </w:tc>
      </w:tr>
    </w:tbl>
    <w:p w14:paraId="39F676B9" w14:textId="77777777" w:rsidR="002F322A" w:rsidRPr="00B370F9" w:rsidRDefault="002F322A" w:rsidP="002F322A"/>
    <w:p w14:paraId="3F356B80" w14:textId="77777777" w:rsidR="002F322A" w:rsidRPr="00B370F9" w:rsidRDefault="002F322A" w:rsidP="002F322A">
      <w:pPr>
        <w:pStyle w:val="AmNumberTabs"/>
      </w:pPr>
      <w:r w:rsidRPr="00B370F9">
        <w:t>Pozměňovací návrh</w:t>
      </w:r>
      <w:r w:rsidRPr="00B370F9">
        <w:tab/>
      </w:r>
      <w:r w:rsidRPr="00B370F9">
        <w:tab/>
        <w:t>60</w:t>
      </w:r>
    </w:p>
    <w:p w14:paraId="7F69F499" w14:textId="77777777" w:rsidR="002F322A" w:rsidRPr="00B370F9" w:rsidRDefault="002F322A" w:rsidP="002F322A"/>
    <w:p w14:paraId="1ED98F64" w14:textId="77777777" w:rsidR="002F322A" w:rsidRPr="00B370F9" w:rsidRDefault="002F322A" w:rsidP="002F322A">
      <w:pPr>
        <w:pStyle w:val="NormalBold"/>
        <w:keepNext/>
      </w:pPr>
      <w:r w:rsidRPr="00B370F9">
        <w:t>Návrh nařízení</w:t>
      </w:r>
    </w:p>
    <w:p w14:paraId="1B5EA1E8" w14:textId="77777777" w:rsidR="002F322A" w:rsidRPr="00B370F9" w:rsidRDefault="002F322A" w:rsidP="002F322A">
      <w:pPr>
        <w:pStyle w:val="NormalBold"/>
      </w:pPr>
      <w:r w:rsidRPr="00B370F9">
        <w:t>Čl. 1 – odst. 1 – bod 29</w:t>
      </w:r>
    </w:p>
    <w:p w14:paraId="18760C10" w14:textId="77777777" w:rsidR="002F322A" w:rsidRPr="00B370F9" w:rsidRDefault="002F322A" w:rsidP="002F322A">
      <w:pPr>
        <w:keepNext/>
      </w:pPr>
      <w:r w:rsidRPr="00B370F9">
        <w:t>Nařízení (EU) 2021/2115</w:t>
      </w:r>
    </w:p>
    <w:p w14:paraId="03B97FEF" w14:textId="77777777" w:rsidR="002F322A" w:rsidRPr="00B370F9" w:rsidRDefault="002F322A" w:rsidP="002F322A">
      <w:r w:rsidRPr="00B370F9">
        <w:t>Čl. 119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4D4E0273" w14:textId="77777777" w:rsidTr="004E267C">
        <w:trPr>
          <w:jc w:val="center"/>
        </w:trPr>
        <w:tc>
          <w:tcPr>
            <w:tcW w:w="9752" w:type="dxa"/>
            <w:gridSpan w:val="2"/>
          </w:tcPr>
          <w:p w14:paraId="7E6D9730" w14:textId="77777777" w:rsidR="002F322A" w:rsidRPr="00B370F9" w:rsidRDefault="002F322A" w:rsidP="004E267C">
            <w:pPr>
              <w:keepNext/>
            </w:pPr>
          </w:p>
        </w:tc>
      </w:tr>
      <w:tr w:rsidR="002F322A" w:rsidRPr="00B370F9" w14:paraId="1B7B691F" w14:textId="77777777" w:rsidTr="004E267C">
        <w:trPr>
          <w:jc w:val="center"/>
        </w:trPr>
        <w:tc>
          <w:tcPr>
            <w:tcW w:w="4876" w:type="dxa"/>
            <w:hideMark/>
          </w:tcPr>
          <w:p w14:paraId="44C0D2EA"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34682C62"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494BB229" w14:textId="77777777" w:rsidTr="004E267C">
        <w:trPr>
          <w:jc w:val="center"/>
        </w:trPr>
        <w:tc>
          <w:tcPr>
            <w:tcW w:w="4876" w:type="dxa"/>
            <w:hideMark/>
          </w:tcPr>
          <w:p w14:paraId="687C829B" w14:textId="77777777" w:rsidR="002F322A" w:rsidRPr="00B370F9" w:rsidRDefault="002F322A" w:rsidP="004E267C">
            <w:pPr>
              <w:pStyle w:val="Normal6"/>
              <w:rPr>
                <w:lang w:val="cs-CZ"/>
              </w:rPr>
            </w:pPr>
            <w:r w:rsidRPr="00B370F9">
              <w:rPr>
                <w:lang w:val="cs-CZ"/>
              </w:rPr>
              <w:t>6.</w:t>
            </w:r>
            <w:r w:rsidRPr="00B370F9">
              <w:rPr>
                <w:lang w:val="cs-CZ"/>
              </w:rPr>
              <w:tab/>
              <w:t xml:space="preserve">Žádost o strategickou změnu strategického plánu SZP se schválí nejpozději </w:t>
            </w:r>
            <w:r w:rsidRPr="00B370F9">
              <w:rPr>
                <w:b/>
                <w:i/>
                <w:lang w:val="cs-CZ"/>
              </w:rPr>
              <w:t>tři</w:t>
            </w:r>
            <w:r w:rsidRPr="00B370F9">
              <w:rPr>
                <w:lang w:val="cs-CZ"/>
              </w:rPr>
              <w:t xml:space="preserve"> měsíce poté, co ji členský stát předložil.</w:t>
            </w:r>
          </w:p>
        </w:tc>
        <w:tc>
          <w:tcPr>
            <w:tcW w:w="4876" w:type="dxa"/>
            <w:hideMark/>
          </w:tcPr>
          <w:p w14:paraId="0BAB64EE" w14:textId="77777777" w:rsidR="002F322A" w:rsidRPr="00B370F9" w:rsidRDefault="002F322A" w:rsidP="004E267C">
            <w:pPr>
              <w:pStyle w:val="Normal6"/>
              <w:rPr>
                <w:szCs w:val="24"/>
                <w:lang w:val="cs-CZ"/>
              </w:rPr>
            </w:pPr>
            <w:r w:rsidRPr="00B370F9">
              <w:rPr>
                <w:lang w:val="cs-CZ"/>
              </w:rPr>
              <w:t>6.</w:t>
            </w:r>
            <w:r w:rsidRPr="00B370F9">
              <w:rPr>
                <w:lang w:val="cs-CZ"/>
              </w:rPr>
              <w:tab/>
              <w:t xml:space="preserve">Žádost o strategickou změnu strategického plánu SZP se schválí nejpozději </w:t>
            </w:r>
            <w:r w:rsidRPr="00B370F9">
              <w:rPr>
                <w:b/>
                <w:i/>
                <w:lang w:val="cs-CZ"/>
              </w:rPr>
              <w:t>dva</w:t>
            </w:r>
            <w:r w:rsidRPr="00B370F9">
              <w:rPr>
                <w:lang w:val="cs-CZ"/>
              </w:rPr>
              <w:t xml:space="preserve"> měsíce poté, co ji členský stát předložil.</w:t>
            </w:r>
          </w:p>
        </w:tc>
      </w:tr>
    </w:tbl>
    <w:p w14:paraId="77FEB578" w14:textId="77777777" w:rsidR="002F322A" w:rsidRPr="00B370F9" w:rsidRDefault="002F322A" w:rsidP="002F322A"/>
    <w:p w14:paraId="0184AFFD" w14:textId="77777777" w:rsidR="002F322A" w:rsidRPr="00B370F9" w:rsidRDefault="002F322A" w:rsidP="002F322A">
      <w:pPr>
        <w:pStyle w:val="AmNumberTabs"/>
      </w:pPr>
      <w:r w:rsidRPr="00B370F9">
        <w:lastRenderedPageBreak/>
        <w:t>Pozměňovací návrh</w:t>
      </w:r>
      <w:r w:rsidRPr="00B370F9">
        <w:tab/>
      </w:r>
      <w:r w:rsidRPr="00B370F9">
        <w:tab/>
        <w:t>61</w:t>
      </w:r>
    </w:p>
    <w:p w14:paraId="5A6025E5" w14:textId="77777777" w:rsidR="002F322A" w:rsidRPr="00B370F9" w:rsidRDefault="002F322A" w:rsidP="002F322A"/>
    <w:p w14:paraId="359AA9BF" w14:textId="77777777" w:rsidR="002F322A" w:rsidRPr="00B370F9" w:rsidRDefault="002F322A" w:rsidP="002F322A">
      <w:pPr>
        <w:pStyle w:val="NormalBold"/>
        <w:keepNext/>
      </w:pPr>
      <w:r w:rsidRPr="00B370F9">
        <w:t>Návrh nařízení</w:t>
      </w:r>
    </w:p>
    <w:p w14:paraId="096EC461" w14:textId="77777777" w:rsidR="002F322A" w:rsidRPr="00B370F9" w:rsidRDefault="002F322A" w:rsidP="002F322A">
      <w:pPr>
        <w:pStyle w:val="NormalBold"/>
      </w:pPr>
      <w:r w:rsidRPr="00B370F9">
        <w:t>Čl. 1 – odst. 1 – bod 29</w:t>
      </w:r>
    </w:p>
    <w:p w14:paraId="7970755B" w14:textId="77777777" w:rsidR="002F322A" w:rsidRPr="00B370F9" w:rsidRDefault="002F322A" w:rsidP="002F322A">
      <w:pPr>
        <w:keepNext/>
      </w:pPr>
      <w:r w:rsidRPr="00B370F9">
        <w:t>Nařízení (EU) 2021/2115</w:t>
      </w:r>
    </w:p>
    <w:p w14:paraId="6A532622" w14:textId="77777777" w:rsidR="002F322A" w:rsidRPr="00B370F9" w:rsidRDefault="002F322A" w:rsidP="002F322A">
      <w:r w:rsidRPr="00B370F9">
        <w:t>Čl. 119 – odst. 9 – pododstavec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54BED3BF" w14:textId="77777777" w:rsidTr="004E267C">
        <w:trPr>
          <w:jc w:val="center"/>
        </w:trPr>
        <w:tc>
          <w:tcPr>
            <w:tcW w:w="9752" w:type="dxa"/>
            <w:gridSpan w:val="2"/>
          </w:tcPr>
          <w:p w14:paraId="12EACCC8" w14:textId="77777777" w:rsidR="002F322A" w:rsidRPr="00B370F9" w:rsidRDefault="002F322A" w:rsidP="004E267C">
            <w:pPr>
              <w:keepNext/>
            </w:pPr>
          </w:p>
        </w:tc>
      </w:tr>
      <w:tr w:rsidR="002F322A" w:rsidRPr="00B370F9" w14:paraId="157C43B2" w14:textId="77777777" w:rsidTr="004E267C">
        <w:trPr>
          <w:jc w:val="center"/>
        </w:trPr>
        <w:tc>
          <w:tcPr>
            <w:tcW w:w="4876" w:type="dxa"/>
            <w:hideMark/>
          </w:tcPr>
          <w:p w14:paraId="37CE1DFB"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7960E69E"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7A90F565" w14:textId="77777777" w:rsidTr="004E267C">
        <w:trPr>
          <w:jc w:val="center"/>
        </w:trPr>
        <w:tc>
          <w:tcPr>
            <w:tcW w:w="4876" w:type="dxa"/>
            <w:hideMark/>
          </w:tcPr>
          <w:p w14:paraId="5B3DC6B9" w14:textId="77777777" w:rsidR="002F322A" w:rsidRPr="00B370F9" w:rsidRDefault="002F322A" w:rsidP="004E267C">
            <w:pPr>
              <w:pStyle w:val="Normal6"/>
              <w:rPr>
                <w:lang w:val="cs-CZ"/>
              </w:rPr>
            </w:pPr>
            <w:r w:rsidRPr="00B370F9">
              <w:rPr>
                <w:lang w:val="cs-CZ"/>
              </w:rPr>
              <w:t>Pokud Komise nevznese námitky proti oznámeným změnám do 30 pracovních dnů od předložení oznámení, mají změny právní účinky ode dne oznámení. Komise vznese námitky proti oznámené změně, pokud zjistí, že změna není v souladu s tímto nařízením a nařízením (EU) 2021/2116, jakož i s akty v přenesené pravomoci a prováděcími akty přijatými na jejich základě.</w:t>
            </w:r>
          </w:p>
        </w:tc>
        <w:tc>
          <w:tcPr>
            <w:tcW w:w="4876" w:type="dxa"/>
            <w:hideMark/>
          </w:tcPr>
          <w:p w14:paraId="6BFD96D9" w14:textId="77777777" w:rsidR="002F322A" w:rsidRPr="00B370F9" w:rsidRDefault="002F322A" w:rsidP="004E267C">
            <w:pPr>
              <w:pStyle w:val="Normal6"/>
              <w:rPr>
                <w:szCs w:val="24"/>
                <w:lang w:val="cs-CZ"/>
              </w:rPr>
            </w:pPr>
            <w:r w:rsidRPr="00B370F9">
              <w:rPr>
                <w:lang w:val="cs-CZ"/>
              </w:rPr>
              <w:t xml:space="preserve">Pokud Komise nevznese námitky proti oznámeným změnám do 30 pracovních dnů od předložení oznámení, mají změny právní účinky ode dne oznámení. Komise vznese námitky proti oznámené změně, pokud </w:t>
            </w:r>
            <w:r w:rsidRPr="00B370F9">
              <w:rPr>
                <w:b/>
                <w:i/>
                <w:lang w:val="cs-CZ"/>
              </w:rPr>
              <w:t xml:space="preserve">během uvedeného období </w:t>
            </w:r>
            <w:r w:rsidRPr="00B370F9">
              <w:rPr>
                <w:lang w:val="cs-CZ"/>
              </w:rPr>
              <w:t>zjistí, že změna není v souladu s tímto nařízením a nařízením (EU) 2021/2116, jakož i s akty v přenesené pravomoci a prováděcími akty přijatými na jejich základě.</w:t>
            </w:r>
          </w:p>
        </w:tc>
      </w:tr>
    </w:tbl>
    <w:p w14:paraId="2623198E" w14:textId="77777777" w:rsidR="002F322A" w:rsidRPr="00B370F9" w:rsidRDefault="002F322A" w:rsidP="002F322A"/>
    <w:p w14:paraId="2B982BC9" w14:textId="77777777" w:rsidR="002F322A" w:rsidRPr="00B370F9" w:rsidRDefault="002F322A" w:rsidP="002F322A">
      <w:pPr>
        <w:pStyle w:val="AmNumberTabs"/>
      </w:pPr>
      <w:r w:rsidRPr="00B370F9">
        <w:t>Pozměňovací návrh</w:t>
      </w:r>
      <w:r w:rsidRPr="00B370F9">
        <w:tab/>
      </w:r>
      <w:r w:rsidRPr="00B370F9">
        <w:tab/>
        <w:t>62</w:t>
      </w:r>
    </w:p>
    <w:p w14:paraId="07D497A3" w14:textId="77777777" w:rsidR="002F322A" w:rsidRPr="00B370F9" w:rsidRDefault="002F322A" w:rsidP="002F322A">
      <w:pPr>
        <w:pStyle w:val="NormalBold12b"/>
      </w:pPr>
      <w:r w:rsidRPr="00B370F9">
        <w:t>Návrh nařízení</w:t>
      </w:r>
    </w:p>
    <w:p w14:paraId="01CA04FC" w14:textId="77777777" w:rsidR="002F322A" w:rsidRPr="00B370F9" w:rsidRDefault="002F322A" w:rsidP="002F322A">
      <w:pPr>
        <w:pStyle w:val="NormalBold"/>
      </w:pPr>
      <w:r w:rsidRPr="00B370F9">
        <w:t>Čl. 1 – odst. 1 – bod 33 – písm. b</w:t>
      </w:r>
    </w:p>
    <w:p w14:paraId="3E2DF6F0" w14:textId="77777777" w:rsidR="002F322A" w:rsidRPr="00B370F9" w:rsidRDefault="002F322A" w:rsidP="002F322A">
      <w:r w:rsidRPr="00B370F9">
        <w:t>Nařízení (EU) 2021/2115</w:t>
      </w:r>
    </w:p>
    <w:p w14:paraId="0467224C" w14:textId="77777777" w:rsidR="002F322A" w:rsidRPr="00B370F9" w:rsidRDefault="002F322A" w:rsidP="002F322A">
      <w:r w:rsidRPr="00B370F9">
        <w:t>Čl. 134 – odst. 5 – písm. d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7A79CB40" w14:textId="77777777" w:rsidTr="004E267C">
        <w:trPr>
          <w:trHeight w:hRule="exact" w:val="240"/>
          <w:jc w:val="center"/>
        </w:trPr>
        <w:tc>
          <w:tcPr>
            <w:tcW w:w="9752" w:type="dxa"/>
            <w:gridSpan w:val="2"/>
            <w:tcBorders>
              <w:top w:val="nil"/>
              <w:left w:val="nil"/>
              <w:bottom w:val="nil"/>
              <w:right w:val="nil"/>
            </w:tcBorders>
          </w:tcPr>
          <w:p w14:paraId="039B5E35" w14:textId="77777777" w:rsidR="002F322A" w:rsidRPr="00B370F9" w:rsidRDefault="002F322A" w:rsidP="004E267C"/>
        </w:tc>
      </w:tr>
      <w:tr w:rsidR="002F322A" w:rsidRPr="00B370F9" w14:paraId="542A5A8B" w14:textId="77777777" w:rsidTr="004E267C">
        <w:trPr>
          <w:trHeight w:val="240"/>
          <w:jc w:val="center"/>
        </w:trPr>
        <w:tc>
          <w:tcPr>
            <w:tcW w:w="4876" w:type="dxa"/>
            <w:tcBorders>
              <w:top w:val="nil"/>
              <w:left w:val="nil"/>
              <w:bottom w:val="nil"/>
              <w:right w:val="nil"/>
            </w:tcBorders>
          </w:tcPr>
          <w:p w14:paraId="2D7758B4"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5692AE02" w14:textId="77777777" w:rsidR="002F322A" w:rsidRPr="00B370F9" w:rsidRDefault="002F322A" w:rsidP="004E267C">
            <w:pPr>
              <w:pStyle w:val="AmColumnHeading"/>
            </w:pPr>
            <w:r w:rsidRPr="00B370F9">
              <w:t>Pozměňovací návrh</w:t>
            </w:r>
          </w:p>
        </w:tc>
      </w:tr>
      <w:tr w:rsidR="002F322A" w:rsidRPr="00B370F9" w14:paraId="51C8DD1B" w14:textId="77777777" w:rsidTr="004E267C">
        <w:trPr>
          <w:jc w:val="center"/>
        </w:trPr>
        <w:tc>
          <w:tcPr>
            <w:tcW w:w="4876" w:type="dxa"/>
            <w:tcBorders>
              <w:top w:val="nil"/>
              <w:left w:val="nil"/>
              <w:bottom w:val="nil"/>
              <w:right w:val="nil"/>
            </w:tcBorders>
          </w:tcPr>
          <w:p w14:paraId="77E05BD6" w14:textId="77777777" w:rsidR="002F322A" w:rsidRPr="00B370F9" w:rsidRDefault="002F322A" w:rsidP="004E267C">
            <w:pPr>
              <w:pStyle w:val="Normal6a"/>
            </w:pPr>
          </w:p>
        </w:tc>
        <w:tc>
          <w:tcPr>
            <w:tcW w:w="4876" w:type="dxa"/>
            <w:tcBorders>
              <w:top w:val="nil"/>
              <w:left w:val="nil"/>
              <w:bottom w:val="nil"/>
              <w:right w:val="nil"/>
            </w:tcBorders>
          </w:tcPr>
          <w:p w14:paraId="75301CAC" w14:textId="77777777" w:rsidR="002F322A" w:rsidRPr="00B370F9" w:rsidRDefault="002F322A" w:rsidP="004E267C">
            <w:pPr>
              <w:pStyle w:val="Normal6a"/>
            </w:pPr>
            <w:r w:rsidRPr="00B370F9">
              <w:rPr>
                <w:b/>
                <w:i/>
              </w:rPr>
              <w:t>da)</w:t>
            </w:r>
            <w:r w:rsidRPr="00B370F9">
              <w:tab/>
            </w:r>
            <w:r w:rsidRPr="00B370F9">
              <w:rPr>
                <w:b/>
                <w:i/>
              </w:rPr>
              <w:t>podporu určenou příjemcům podle článku </w:t>
            </w:r>
            <w:proofErr w:type="gramStart"/>
            <w:r w:rsidRPr="00B370F9">
              <w:rPr>
                <w:b/>
                <w:i/>
              </w:rPr>
              <w:t>78a</w:t>
            </w:r>
            <w:proofErr w:type="gramEnd"/>
            <w:r w:rsidRPr="00B370F9">
              <w:rPr>
                <w:b/>
                <w:i/>
              </w:rPr>
              <w:t>, včetně příslušných odvětví, přidělených částek a odůvodnění jejího poskytnutí.</w:t>
            </w:r>
          </w:p>
        </w:tc>
      </w:tr>
    </w:tbl>
    <w:p w14:paraId="21D740EF" w14:textId="77777777" w:rsidR="002F322A" w:rsidRPr="00B370F9" w:rsidRDefault="002F322A" w:rsidP="002F322A"/>
    <w:p w14:paraId="59E2C86B" w14:textId="77777777" w:rsidR="002F322A" w:rsidRPr="00B370F9" w:rsidRDefault="002F322A" w:rsidP="002F322A">
      <w:pPr>
        <w:pStyle w:val="AmNumberTabs"/>
      </w:pPr>
      <w:r w:rsidRPr="00B370F9">
        <w:t>Pozměňovací návrh</w:t>
      </w:r>
      <w:r w:rsidRPr="00B370F9">
        <w:tab/>
      </w:r>
      <w:r w:rsidRPr="00B370F9">
        <w:tab/>
        <w:t>63</w:t>
      </w:r>
    </w:p>
    <w:p w14:paraId="6C2FA887" w14:textId="77777777" w:rsidR="002F322A" w:rsidRPr="00B370F9" w:rsidRDefault="002F322A" w:rsidP="002F322A">
      <w:pPr>
        <w:pStyle w:val="NormalBold12b"/>
      </w:pPr>
      <w:r w:rsidRPr="00B370F9">
        <w:t>Návrh nařízení</w:t>
      </w:r>
    </w:p>
    <w:p w14:paraId="7B614650" w14:textId="77777777" w:rsidR="002F322A" w:rsidRPr="00B370F9" w:rsidRDefault="002F322A" w:rsidP="002F322A">
      <w:pPr>
        <w:pStyle w:val="NormalBold"/>
      </w:pPr>
      <w:r w:rsidRPr="00B370F9">
        <w:t>Čl. 2 – odst. 1 – bod -1 (nový)</w:t>
      </w:r>
    </w:p>
    <w:p w14:paraId="5DD37441" w14:textId="77777777" w:rsidR="002F322A" w:rsidRPr="00B370F9" w:rsidRDefault="002F322A" w:rsidP="002F322A">
      <w:r w:rsidRPr="00B370F9">
        <w:t>Nařízení (EU) 2021/2116</w:t>
      </w:r>
    </w:p>
    <w:p w14:paraId="141FD1EF" w14:textId="77777777" w:rsidR="002F322A" w:rsidRPr="00B370F9" w:rsidRDefault="002F322A" w:rsidP="002F322A">
      <w:r w:rsidRPr="00B370F9">
        <w:t>Čl. 3 – odst.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6A337626" w14:textId="77777777" w:rsidTr="004E267C">
        <w:trPr>
          <w:trHeight w:hRule="exact" w:val="240"/>
          <w:jc w:val="center"/>
        </w:trPr>
        <w:tc>
          <w:tcPr>
            <w:tcW w:w="9752" w:type="dxa"/>
            <w:gridSpan w:val="2"/>
            <w:tcBorders>
              <w:top w:val="nil"/>
              <w:left w:val="nil"/>
              <w:bottom w:val="nil"/>
              <w:right w:val="nil"/>
            </w:tcBorders>
          </w:tcPr>
          <w:p w14:paraId="23C57C04" w14:textId="77777777" w:rsidR="002F322A" w:rsidRPr="00B370F9" w:rsidRDefault="002F322A" w:rsidP="004E267C"/>
        </w:tc>
      </w:tr>
      <w:tr w:rsidR="002F322A" w:rsidRPr="00B370F9" w14:paraId="01141755" w14:textId="77777777" w:rsidTr="004E267C">
        <w:trPr>
          <w:trHeight w:val="240"/>
          <w:jc w:val="center"/>
        </w:trPr>
        <w:tc>
          <w:tcPr>
            <w:tcW w:w="4876" w:type="dxa"/>
            <w:tcBorders>
              <w:top w:val="nil"/>
              <w:left w:val="nil"/>
              <w:bottom w:val="nil"/>
              <w:right w:val="nil"/>
            </w:tcBorders>
          </w:tcPr>
          <w:p w14:paraId="534881B2"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1FA4671A" w14:textId="77777777" w:rsidR="002F322A" w:rsidRPr="00B370F9" w:rsidRDefault="002F322A" w:rsidP="004E267C">
            <w:pPr>
              <w:pStyle w:val="AmColumnHeading"/>
            </w:pPr>
            <w:r w:rsidRPr="00B370F9">
              <w:t>Pozměňovací návrh</w:t>
            </w:r>
          </w:p>
        </w:tc>
      </w:tr>
      <w:tr w:rsidR="002F322A" w:rsidRPr="00B370F9" w14:paraId="205ADF44" w14:textId="77777777" w:rsidTr="004E267C">
        <w:trPr>
          <w:jc w:val="center"/>
        </w:trPr>
        <w:tc>
          <w:tcPr>
            <w:tcW w:w="4876" w:type="dxa"/>
            <w:tcBorders>
              <w:top w:val="nil"/>
              <w:left w:val="nil"/>
              <w:bottom w:val="nil"/>
              <w:right w:val="nil"/>
            </w:tcBorders>
          </w:tcPr>
          <w:p w14:paraId="7ACFC4E8" w14:textId="77777777" w:rsidR="002F322A" w:rsidRPr="00B370F9" w:rsidRDefault="002F322A" w:rsidP="004E267C">
            <w:pPr>
              <w:pStyle w:val="Normal6a"/>
            </w:pPr>
          </w:p>
        </w:tc>
        <w:tc>
          <w:tcPr>
            <w:tcW w:w="4876" w:type="dxa"/>
            <w:tcBorders>
              <w:top w:val="nil"/>
              <w:left w:val="nil"/>
              <w:bottom w:val="nil"/>
              <w:right w:val="nil"/>
            </w:tcBorders>
          </w:tcPr>
          <w:p w14:paraId="0FC1FEDB" w14:textId="77777777" w:rsidR="002F322A" w:rsidRPr="00B370F9" w:rsidRDefault="002F322A" w:rsidP="004E267C">
            <w:pPr>
              <w:pStyle w:val="Normal6a"/>
              <w:rPr>
                <w:b/>
                <w:i/>
              </w:rPr>
            </w:pPr>
            <w:r w:rsidRPr="00B370F9">
              <w:rPr>
                <w:b/>
                <w:i/>
              </w:rPr>
              <w:t>(-1) V článku 3 se doplňuje nový odstavec, který zní:</w:t>
            </w:r>
          </w:p>
        </w:tc>
      </w:tr>
      <w:tr w:rsidR="002F322A" w:rsidRPr="00B370F9" w14:paraId="2579D186" w14:textId="77777777" w:rsidTr="004E267C">
        <w:trPr>
          <w:jc w:val="center"/>
        </w:trPr>
        <w:tc>
          <w:tcPr>
            <w:tcW w:w="4876" w:type="dxa"/>
            <w:tcBorders>
              <w:top w:val="nil"/>
              <w:left w:val="nil"/>
              <w:bottom w:val="nil"/>
              <w:right w:val="nil"/>
            </w:tcBorders>
          </w:tcPr>
          <w:p w14:paraId="59340706" w14:textId="77777777" w:rsidR="002F322A" w:rsidRPr="00B370F9" w:rsidRDefault="002F322A" w:rsidP="004E267C">
            <w:pPr>
              <w:pStyle w:val="Normal6a"/>
            </w:pPr>
          </w:p>
        </w:tc>
        <w:tc>
          <w:tcPr>
            <w:tcW w:w="4876" w:type="dxa"/>
            <w:tcBorders>
              <w:top w:val="nil"/>
              <w:left w:val="nil"/>
              <w:bottom w:val="nil"/>
              <w:right w:val="nil"/>
            </w:tcBorders>
          </w:tcPr>
          <w:p w14:paraId="3BFE4A6B" w14:textId="77777777" w:rsidR="002F322A" w:rsidRPr="00B370F9" w:rsidRDefault="002F322A" w:rsidP="004E267C">
            <w:pPr>
              <w:pStyle w:val="Normal6a"/>
            </w:pPr>
            <w:r w:rsidRPr="00B370F9">
              <w:rPr>
                <w:b/>
                <w:i/>
              </w:rPr>
              <w:t>„</w:t>
            </w:r>
            <w:proofErr w:type="gramStart"/>
            <w:r w:rsidRPr="00B370F9">
              <w:rPr>
                <w:b/>
                <w:i/>
              </w:rPr>
              <w:t>2a</w:t>
            </w:r>
            <w:proofErr w:type="gramEnd"/>
            <w:r w:rsidRPr="00B370F9">
              <w:t xml:space="preserve">. </w:t>
            </w:r>
            <w:r w:rsidRPr="00B370F9">
              <w:rPr>
                <w:b/>
                <w:i/>
              </w:rPr>
              <w:t xml:space="preserve">„Odchylně od čl. 119 odst. 11 nařízení (EU) 2021/2115 mohou členské státy pro rok podání žádosti 2026 </w:t>
            </w:r>
            <w:r w:rsidRPr="00B370F9">
              <w:rPr>
                <w:b/>
                <w:i/>
              </w:rPr>
              <w:lastRenderedPageBreak/>
              <w:t>rozhodnout, že úpravy strategických plánů SZP týkající se změn založených na změně tohoto nařízení mají právní účinky před jejich schválením Komisí.“</w:t>
            </w:r>
          </w:p>
        </w:tc>
      </w:tr>
    </w:tbl>
    <w:p w14:paraId="4D67D5AC" w14:textId="77777777" w:rsidR="002F322A" w:rsidRPr="00B370F9" w:rsidRDefault="002F322A" w:rsidP="002F322A"/>
    <w:p w14:paraId="237D1914" w14:textId="77777777" w:rsidR="002F322A" w:rsidRPr="00B370F9" w:rsidRDefault="002F322A" w:rsidP="002F322A">
      <w:pPr>
        <w:pStyle w:val="AmNumberTabs"/>
      </w:pPr>
      <w:r w:rsidRPr="00B370F9">
        <w:t>Pozměňovací návrh</w:t>
      </w:r>
      <w:r w:rsidRPr="00B370F9">
        <w:tab/>
      </w:r>
      <w:r w:rsidRPr="00B370F9">
        <w:tab/>
        <w:t>64</w:t>
      </w:r>
    </w:p>
    <w:p w14:paraId="1137D5D5" w14:textId="77777777" w:rsidR="002F322A" w:rsidRPr="00B370F9" w:rsidRDefault="002F322A" w:rsidP="002F322A"/>
    <w:p w14:paraId="2612FD62" w14:textId="77777777" w:rsidR="002F322A" w:rsidRPr="00B370F9" w:rsidRDefault="002F322A" w:rsidP="002F322A">
      <w:pPr>
        <w:pStyle w:val="NormalBold"/>
        <w:keepNext/>
      </w:pPr>
      <w:r w:rsidRPr="00B370F9">
        <w:t>Návrh nařízení</w:t>
      </w:r>
    </w:p>
    <w:p w14:paraId="418F6A80" w14:textId="77777777" w:rsidR="002F322A" w:rsidRPr="00B370F9" w:rsidRDefault="002F322A" w:rsidP="002F322A">
      <w:pPr>
        <w:pStyle w:val="NormalBold"/>
      </w:pPr>
      <w:r w:rsidRPr="00B370F9">
        <w:t>Čl. 2 – odst. 1 – bod 4</w:t>
      </w:r>
    </w:p>
    <w:p w14:paraId="35F5786F" w14:textId="77777777" w:rsidR="002F322A" w:rsidRPr="00B370F9" w:rsidRDefault="002F322A" w:rsidP="002F322A">
      <w:pPr>
        <w:keepNext/>
      </w:pPr>
      <w:r w:rsidRPr="00B370F9">
        <w:t>Nařízení (EU) 2021/2116</w:t>
      </w:r>
    </w:p>
    <w:p w14:paraId="2519FC30" w14:textId="77777777" w:rsidR="002F322A" w:rsidRPr="00B370F9" w:rsidRDefault="002F322A" w:rsidP="002F322A">
      <w:r w:rsidRPr="00B370F9">
        <w:t>Čl. 13 a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3D8306D7" w14:textId="77777777" w:rsidTr="004E267C">
        <w:trPr>
          <w:jc w:val="center"/>
        </w:trPr>
        <w:tc>
          <w:tcPr>
            <w:tcW w:w="9752" w:type="dxa"/>
            <w:gridSpan w:val="2"/>
          </w:tcPr>
          <w:p w14:paraId="70EC8A50" w14:textId="77777777" w:rsidR="002F322A" w:rsidRPr="00B370F9" w:rsidRDefault="002F322A" w:rsidP="004E267C">
            <w:pPr>
              <w:keepNext/>
            </w:pPr>
          </w:p>
        </w:tc>
      </w:tr>
      <w:tr w:rsidR="002F322A" w:rsidRPr="00B370F9" w14:paraId="2A4E3FB8" w14:textId="77777777" w:rsidTr="004E267C">
        <w:trPr>
          <w:jc w:val="center"/>
        </w:trPr>
        <w:tc>
          <w:tcPr>
            <w:tcW w:w="4876" w:type="dxa"/>
            <w:hideMark/>
          </w:tcPr>
          <w:p w14:paraId="66AA2F9C"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29F154C8"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3155E671" w14:textId="77777777" w:rsidTr="004E267C">
        <w:trPr>
          <w:jc w:val="center"/>
        </w:trPr>
        <w:tc>
          <w:tcPr>
            <w:tcW w:w="4876" w:type="dxa"/>
            <w:hideMark/>
          </w:tcPr>
          <w:p w14:paraId="16EF3F20" w14:textId="77777777" w:rsidR="002F322A" w:rsidRPr="00B370F9" w:rsidRDefault="002F322A" w:rsidP="004E267C">
            <w:pPr>
              <w:pStyle w:val="Normal6"/>
              <w:rPr>
                <w:lang w:val="cs-CZ"/>
              </w:rPr>
            </w:pPr>
            <w:r w:rsidRPr="00B370F9">
              <w:rPr>
                <w:lang w:val="cs-CZ"/>
              </w:rPr>
              <w:t>1.</w:t>
            </w:r>
            <w:r w:rsidRPr="00B370F9">
              <w:rPr>
                <w:lang w:val="cs-CZ"/>
              </w:rPr>
              <w:tab/>
              <w:t xml:space="preserve">Každý členský stát </w:t>
            </w:r>
            <w:proofErr w:type="gramStart"/>
            <w:r w:rsidRPr="00B370F9">
              <w:rPr>
                <w:lang w:val="cs-CZ"/>
              </w:rPr>
              <w:t>určí</w:t>
            </w:r>
            <w:proofErr w:type="gramEnd"/>
            <w:r w:rsidRPr="00B370F9">
              <w:rPr>
                <w:lang w:val="cs-CZ"/>
              </w:rPr>
              <w:t xml:space="preserve"> jeden orgán odpovědný za přijímání nebo koordinaci opatření k dosažení a zachování vnitrostátní a přeshraniční interoperability mezi informačními systémy používanými pro provádění, správu, monitorování a hodnocení SZP ve prospěch zemědělců a dalších příjemců v rámci SZP. Pro účely tohoto článku se interoperabilitou rozumí schopnost informačních systémů komunikovat navzájem sdílením dat prostřednictvím elektronické komunikace.</w:t>
            </w:r>
          </w:p>
        </w:tc>
        <w:tc>
          <w:tcPr>
            <w:tcW w:w="4876" w:type="dxa"/>
            <w:hideMark/>
          </w:tcPr>
          <w:p w14:paraId="73557AD3" w14:textId="77777777" w:rsidR="002F322A" w:rsidRPr="00B370F9" w:rsidRDefault="002F322A" w:rsidP="004E267C">
            <w:pPr>
              <w:pStyle w:val="Normal6"/>
              <w:rPr>
                <w:szCs w:val="24"/>
                <w:lang w:val="cs-CZ"/>
              </w:rPr>
            </w:pPr>
            <w:r w:rsidRPr="00B370F9">
              <w:rPr>
                <w:lang w:val="cs-CZ"/>
              </w:rPr>
              <w:t>1.</w:t>
            </w:r>
            <w:r w:rsidRPr="00B370F9">
              <w:rPr>
                <w:lang w:val="cs-CZ"/>
              </w:rPr>
              <w:tab/>
              <w:t xml:space="preserve">Každý členský stát </w:t>
            </w:r>
            <w:proofErr w:type="gramStart"/>
            <w:r w:rsidRPr="00B370F9">
              <w:rPr>
                <w:lang w:val="cs-CZ"/>
              </w:rPr>
              <w:t>určí</w:t>
            </w:r>
            <w:proofErr w:type="gramEnd"/>
            <w:r w:rsidRPr="00B370F9">
              <w:rPr>
                <w:lang w:val="cs-CZ"/>
              </w:rPr>
              <w:t xml:space="preserve"> jeden orgán odpovědný za přijímání nebo koordinaci opatření k dosažení a zachování vnitrostátní a přeshraniční interoperability mezi informačními systémy používanými pro provádění, správu, monitorování a hodnocení SZP ve prospěch zemědělců a dalších příjemců v rámci SZP. </w:t>
            </w:r>
            <w:r w:rsidRPr="00B370F9">
              <w:rPr>
                <w:b/>
                <w:i/>
                <w:lang w:val="cs-CZ"/>
              </w:rPr>
              <w:t>Tento orgán jedná na základě stávajících správních struktur a zajišťuje účinnou koordinaci s platebními agenturami.</w:t>
            </w:r>
            <w:r w:rsidRPr="00B370F9">
              <w:rPr>
                <w:lang w:val="cs-CZ"/>
              </w:rPr>
              <w:t xml:space="preserve"> Pro účely tohoto článku se interoperabilitou rozumí schopnost informačních systémů komunikovat navzájem sdílením dat prostřednictvím elektronické komunikace.</w:t>
            </w:r>
          </w:p>
        </w:tc>
      </w:tr>
    </w:tbl>
    <w:p w14:paraId="47764535" w14:textId="77777777" w:rsidR="002F322A" w:rsidRPr="00B370F9" w:rsidRDefault="002F322A" w:rsidP="002F322A"/>
    <w:p w14:paraId="1F49D906" w14:textId="77777777" w:rsidR="002F322A" w:rsidRPr="00B370F9" w:rsidRDefault="002F322A" w:rsidP="002F322A">
      <w:pPr>
        <w:pStyle w:val="AmNumberTabs"/>
      </w:pPr>
      <w:r w:rsidRPr="00B370F9">
        <w:t>Pozměňovací návrh</w:t>
      </w:r>
      <w:r w:rsidRPr="00B370F9">
        <w:tab/>
      </w:r>
      <w:r w:rsidRPr="00B370F9">
        <w:tab/>
        <w:t>65</w:t>
      </w:r>
    </w:p>
    <w:p w14:paraId="6F177BB1" w14:textId="77777777" w:rsidR="002F322A" w:rsidRPr="00B370F9" w:rsidRDefault="002F322A" w:rsidP="002F322A"/>
    <w:p w14:paraId="72F11E33" w14:textId="77777777" w:rsidR="002F322A" w:rsidRPr="00B370F9" w:rsidRDefault="002F322A" w:rsidP="002F322A">
      <w:pPr>
        <w:pStyle w:val="NormalBold"/>
        <w:keepNext/>
      </w:pPr>
      <w:r w:rsidRPr="00B370F9">
        <w:t>Návrh nařízení</w:t>
      </w:r>
    </w:p>
    <w:p w14:paraId="27206FC2" w14:textId="77777777" w:rsidR="002F322A" w:rsidRPr="00B370F9" w:rsidRDefault="002F322A" w:rsidP="002F322A">
      <w:pPr>
        <w:pStyle w:val="NormalBold"/>
      </w:pPr>
      <w:r w:rsidRPr="00B370F9">
        <w:t>Čl. 2 – odst. 1 – bod 4</w:t>
      </w:r>
    </w:p>
    <w:p w14:paraId="226C283D" w14:textId="77777777" w:rsidR="002F322A" w:rsidRPr="00B370F9" w:rsidRDefault="002F322A" w:rsidP="002F322A">
      <w:pPr>
        <w:keepNext/>
      </w:pPr>
      <w:r w:rsidRPr="00B370F9">
        <w:t>Nařízení (EU) 2021/2116</w:t>
      </w:r>
    </w:p>
    <w:p w14:paraId="2A507FEE" w14:textId="77777777" w:rsidR="002F322A" w:rsidRPr="00B370F9" w:rsidRDefault="002F322A" w:rsidP="002F322A">
      <w:r w:rsidRPr="00B370F9">
        <w:t>Čl. 13 a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17B441BC" w14:textId="77777777" w:rsidTr="004E267C">
        <w:trPr>
          <w:jc w:val="center"/>
        </w:trPr>
        <w:tc>
          <w:tcPr>
            <w:tcW w:w="9752" w:type="dxa"/>
            <w:gridSpan w:val="2"/>
          </w:tcPr>
          <w:p w14:paraId="6D48AA25" w14:textId="77777777" w:rsidR="002F322A" w:rsidRPr="00B370F9" w:rsidRDefault="002F322A" w:rsidP="004E267C">
            <w:pPr>
              <w:keepNext/>
            </w:pPr>
          </w:p>
        </w:tc>
      </w:tr>
      <w:tr w:rsidR="002F322A" w:rsidRPr="00B370F9" w14:paraId="57F4D7BB" w14:textId="77777777" w:rsidTr="004E267C">
        <w:trPr>
          <w:jc w:val="center"/>
        </w:trPr>
        <w:tc>
          <w:tcPr>
            <w:tcW w:w="4876" w:type="dxa"/>
            <w:hideMark/>
          </w:tcPr>
          <w:p w14:paraId="794A792C"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39178FCF"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62F2F534" w14:textId="77777777" w:rsidTr="004E267C">
        <w:trPr>
          <w:jc w:val="center"/>
        </w:trPr>
        <w:tc>
          <w:tcPr>
            <w:tcW w:w="4876" w:type="dxa"/>
          </w:tcPr>
          <w:p w14:paraId="67051179" w14:textId="77777777" w:rsidR="002F322A" w:rsidRPr="00B370F9" w:rsidRDefault="002F322A" w:rsidP="004E267C">
            <w:pPr>
              <w:pStyle w:val="Normal6"/>
              <w:rPr>
                <w:lang w:val="cs-CZ"/>
              </w:rPr>
            </w:pPr>
          </w:p>
        </w:tc>
        <w:tc>
          <w:tcPr>
            <w:tcW w:w="4876" w:type="dxa"/>
            <w:hideMark/>
          </w:tcPr>
          <w:p w14:paraId="487C486A" w14:textId="77777777" w:rsidR="002F322A" w:rsidRPr="00B370F9" w:rsidRDefault="002F322A" w:rsidP="004E267C">
            <w:pPr>
              <w:pStyle w:val="Normal6"/>
              <w:rPr>
                <w:szCs w:val="24"/>
                <w:lang w:val="cs-CZ"/>
              </w:rPr>
            </w:pPr>
            <w:proofErr w:type="gramStart"/>
            <w:r w:rsidRPr="00B370F9">
              <w:rPr>
                <w:b/>
                <w:i/>
                <w:lang w:val="cs-CZ"/>
              </w:rPr>
              <w:t>1a</w:t>
            </w:r>
            <w:proofErr w:type="gramEnd"/>
            <w:r w:rsidRPr="00B370F9">
              <w:rPr>
                <w:b/>
                <w:i/>
                <w:lang w:val="cs-CZ"/>
              </w:rPr>
              <w:t>.</w:t>
            </w:r>
            <w:r w:rsidRPr="00B370F9">
              <w:rPr>
                <w:b/>
                <w:i/>
                <w:lang w:val="cs-CZ"/>
              </w:rPr>
              <w:tab/>
              <w:t>Pokud členský stát požaduje, aby zemědělci používali interoperabilní digitální informační systémy, s pomocí Komise zajistí, aby:</w:t>
            </w:r>
          </w:p>
        </w:tc>
      </w:tr>
      <w:tr w:rsidR="002F322A" w:rsidRPr="00B370F9" w14:paraId="4EBEB6F6" w14:textId="77777777" w:rsidTr="004E267C">
        <w:trPr>
          <w:jc w:val="center"/>
        </w:trPr>
        <w:tc>
          <w:tcPr>
            <w:tcW w:w="4876" w:type="dxa"/>
          </w:tcPr>
          <w:p w14:paraId="1DB5BEE8" w14:textId="77777777" w:rsidR="002F322A" w:rsidRPr="00B370F9" w:rsidRDefault="002F322A" w:rsidP="004E267C">
            <w:pPr>
              <w:pStyle w:val="Normal6"/>
              <w:rPr>
                <w:lang w:val="cs-CZ"/>
              </w:rPr>
            </w:pPr>
          </w:p>
        </w:tc>
        <w:tc>
          <w:tcPr>
            <w:tcW w:w="4876" w:type="dxa"/>
            <w:hideMark/>
          </w:tcPr>
          <w:p w14:paraId="60699D26" w14:textId="77777777" w:rsidR="002F322A" w:rsidRPr="00B370F9" w:rsidRDefault="002F322A" w:rsidP="004E267C">
            <w:pPr>
              <w:pStyle w:val="Normal6"/>
              <w:rPr>
                <w:szCs w:val="24"/>
                <w:lang w:val="cs-CZ"/>
              </w:rPr>
            </w:pPr>
            <w:r w:rsidRPr="00B370F9">
              <w:rPr>
                <w:b/>
                <w:i/>
                <w:lang w:val="cs-CZ"/>
              </w:rPr>
              <w:t>a) digitální nástroje potřebné pro dodržování předpisů byly pro všechny zemědělce dostupné a cenově přijatelné;</w:t>
            </w:r>
          </w:p>
        </w:tc>
      </w:tr>
      <w:tr w:rsidR="002F322A" w:rsidRPr="00B370F9" w14:paraId="6A8D87B0" w14:textId="77777777" w:rsidTr="004E267C">
        <w:trPr>
          <w:jc w:val="center"/>
        </w:trPr>
        <w:tc>
          <w:tcPr>
            <w:tcW w:w="4876" w:type="dxa"/>
          </w:tcPr>
          <w:p w14:paraId="057DD463" w14:textId="77777777" w:rsidR="002F322A" w:rsidRPr="00B370F9" w:rsidRDefault="002F322A" w:rsidP="004E267C">
            <w:pPr>
              <w:pStyle w:val="Normal6"/>
              <w:rPr>
                <w:lang w:val="cs-CZ"/>
              </w:rPr>
            </w:pPr>
          </w:p>
        </w:tc>
        <w:tc>
          <w:tcPr>
            <w:tcW w:w="4876" w:type="dxa"/>
            <w:hideMark/>
          </w:tcPr>
          <w:p w14:paraId="47498559" w14:textId="77777777" w:rsidR="002F322A" w:rsidRPr="00B370F9" w:rsidRDefault="002F322A" w:rsidP="004E267C">
            <w:pPr>
              <w:pStyle w:val="Normal6"/>
              <w:rPr>
                <w:szCs w:val="24"/>
                <w:lang w:val="cs-CZ"/>
              </w:rPr>
            </w:pPr>
            <w:r w:rsidRPr="00B370F9">
              <w:rPr>
                <w:b/>
                <w:i/>
                <w:lang w:val="cs-CZ"/>
              </w:rPr>
              <w:t xml:space="preserve">b) byla k dispozici vhodná technická </w:t>
            </w:r>
            <w:r w:rsidRPr="00B370F9">
              <w:rPr>
                <w:b/>
                <w:i/>
                <w:lang w:val="cs-CZ"/>
              </w:rPr>
              <w:lastRenderedPageBreak/>
              <w:t>podpora, včetně poradenských služeb nebo linek důvěry;</w:t>
            </w:r>
          </w:p>
        </w:tc>
      </w:tr>
      <w:tr w:rsidR="002F322A" w:rsidRPr="00B370F9" w14:paraId="1E0E631A" w14:textId="77777777" w:rsidTr="004E267C">
        <w:trPr>
          <w:jc w:val="center"/>
        </w:trPr>
        <w:tc>
          <w:tcPr>
            <w:tcW w:w="4876" w:type="dxa"/>
          </w:tcPr>
          <w:p w14:paraId="529B5B67" w14:textId="77777777" w:rsidR="002F322A" w:rsidRPr="00B370F9" w:rsidRDefault="002F322A" w:rsidP="004E267C">
            <w:pPr>
              <w:pStyle w:val="Normal6"/>
              <w:rPr>
                <w:lang w:val="cs-CZ"/>
              </w:rPr>
            </w:pPr>
          </w:p>
        </w:tc>
        <w:tc>
          <w:tcPr>
            <w:tcW w:w="4876" w:type="dxa"/>
            <w:hideMark/>
          </w:tcPr>
          <w:p w14:paraId="2D0E70E9" w14:textId="77777777" w:rsidR="002F322A" w:rsidRPr="00B370F9" w:rsidRDefault="002F322A" w:rsidP="004E267C">
            <w:pPr>
              <w:pStyle w:val="Normal6"/>
              <w:rPr>
                <w:szCs w:val="24"/>
                <w:lang w:val="cs-CZ"/>
              </w:rPr>
            </w:pPr>
            <w:r w:rsidRPr="00B370F9">
              <w:rPr>
                <w:b/>
                <w:i/>
                <w:lang w:val="cs-CZ"/>
              </w:rPr>
              <w:t>c) zemědělcům byly nabídnuty možnosti vyškolit se, přičemž zvláštní pozornost by se měla věnovat zemědělcům s omezenými digitálními dovednostmi;</w:t>
            </w:r>
          </w:p>
        </w:tc>
      </w:tr>
      <w:tr w:rsidR="002F322A" w:rsidRPr="00B370F9" w14:paraId="0C81B2FC" w14:textId="77777777" w:rsidTr="004E267C">
        <w:trPr>
          <w:jc w:val="center"/>
        </w:trPr>
        <w:tc>
          <w:tcPr>
            <w:tcW w:w="4876" w:type="dxa"/>
          </w:tcPr>
          <w:p w14:paraId="28FCA8B9" w14:textId="77777777" w:rsidR="002F322A" w:rsidRPr="00B370F9" w:rsidRDefault="002F322A" w:rsidP="004E267C">
            <w:pPr>
              <w:pStyle w:val="Normal6"/>
              <w:rPr>
                <w:lang w:val="cs-CZ"/>
              </w:rPr>
            </w:pPr>
          </w:p>
        </w:tc>
        <w:tc>
          <w:tcPr>
            <w:tcW w:w="4876" w:type="dxa"/>
            <w:hideMark/>
          </w:tcPr>
          <w:p w14:paraId="7FE19799" w14:textId="77777777" w:rsidR="002F322A" w:rsidRPr="00B370F9" w:rsidRDefault="002F322A" w:rsidP="004E267C">
            <w:pPr>
              <w:pStyle w:val="Normal6"/>
              <w:rPr>
                <w:szCs w:val="24"/>
                <w:lang w:val="cs-CZ"/>
              </w:rPr>
            </w:pPr>
            <w:r w:rsidRPr="00B370F9">
              <w:rPr>
                <w:b/>
                <w:i/>
                <w:lang w:val="cs-CZ"/>
              </w:rPr>
              <w:t>d) byla zavedena opatření pro ochranu osobních údajů, včetně jejich agregace a anonymizace.</w:t>
            </w:r>
          </w:p>
        </w:tc>
      </w:tr>
    </w:tbl>
    <w:p w14:paraId="66BC1E53" w14:textId="77777777" w:rsidR="002F322A" w:rsidRPr="00B370F9" w:rsidRDefault="002F322A" w:rsidP="002F322A"/>
    <w:p w14:paraId="59E43982" w14:textId="77777777" w:rsidR="002F322A" w:rsidRPr="00B370F9" w:rsidRDefault="002F322A" w:rsidP="002F322A">
      <w:pPr>
        <w:pStyle w:val="AmNumberTabs"/>
      </w:pPr>
      <w:r w:rsidRPr="00B370F9">
        <w:t>Pozměňovací návrh</w:t>
      </w:r>
      <w:r w:rsidRPr="00B370F9">
        <w:tab/>
      </w:r>
      <w:r w:rsidRPr="00B370F9">
        <w:tab/>
        <w:t>66</w:t>
      </w:r>
    </w:p>
    <w:p w14:paraId="237F0486" w14:textId="77777777" w:rsidR="002F322A" w:rsidRPr="00B370F9" w:rsidRDefault="002F322A" w:rsidP="002F322A"/>
    <w:p w14:paraId="5ADD496B" w14:textId="77777777" w:rsidR="002F322A" w:rsidRPr="00B370F9" w:rsidRDefault="002F322A" w:rsidP="002F322A">
      <w:pPr>
        <w:pStyle w:val="NormalBold"/>
        <w:keepNext/>
      </w:pPr>
      <w:r w:rsidRPr="00B370F9">
        <w:t>Návrh nařízení</w:t>
      </w:r>
    </w:p>
    <w:p w14:paraId="7656654F" w14:textId="77777777" w:rsidR="002F322A" w:rsidRPr="00B370F9" w:rsidRDefault="002F322A" w:rsidP="002F322A">
      <w:pPr>
        <w:pStyle w:val="NormalBold"/>
      </w:pPr>
      <w:r w:rsidRPr="00B370F9">
        <w:t>Čl. 2 – odst. 1 – bod 4</w:t>
      </w:r>
    </w:p>
    <w:p w14:paraId="6B7986ED" w14:textId="77777777" w:rsidR="002F322A" w:rsidRPr="00B370F9" w:rsidRDefault="002F322A" w:rsidP="002F322A">
      <w:pPr>
        <w:keepNext/>
      </w:pPr>
      <w:r w:rsidRPr="00B370F9">
        <w:t>Nařízení (EU) 2021/2116</w:t>
      </w:r>
    </w:p>
    <w:p w14:paraId="303A1C6C" w14:textId="77777777" w:rsidR="002F322A" w:rsidRPr="00B370F9" w:rsidRDefault="002F322A" w:rsidP="002F322A">
      <w:r w:rsidRPr="00B370F9">
        <w:t>Čl. 13 a – odst. 3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6ACDFC20" w14:textId="77777777" w:rsidTr="004E267C">
        <w:trPr>
          <w:jc w:val="center"/>
        </w:trPr>
        <w:tc>
          <w:tcPr>
            <w:tcW w:w="9752" w:type="dxa"/>
            <w:gridSpan w:val="2"/>
          </w:tcPr>
          <w:p w14:paraId="40612B7C" w14:textId="77777777" w:rsidR="002F322A" w:rsidRPr="00B370F9" w:rsidRDefault="002F322A" w:rsidP="004E267C">
            <w:pPr>
              <w:keepNext/>
            </w:pPr>
          </w:p>
        </w:tc>
      </w:tr>
      <w:tr w:rsidR="002F322A" w:rsidRPr="00B370F9" w14:paraId="6F8278EC" w14:textId="77777777" w:rsidTr="004E267C">
        <w:trPr>
          <w:jc w:val="center"/>
        </w:trPr>
        <w:tc>
          <w:tcPr>
            <w:tcW w:w="4876" w:type="dxa"/>
            <w:hideMark/>
          </w:tcPr>
          <w:p w14:paraId="7B4E4DC9"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060B0319"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37E11674" w14:textId="77777777" w:rsidTr="004E267C">
        <w:trPr>
          <w:jc w:val="center"/>
        </w:trPr>
        <w:tc>
          <w:tcPr>
            <w:tcW w:w="4876" w:type="dxa"/>
            <w:hideMark/>
          </w:tcPr>
          <w:p w14:paraId="7B65E154" w14:textId="77777777" w:rsidR="002F322A" w:rsidRPr="00B370F9" w:rsidRDefault="002F322A" w:rsidP="004E267C">
            <w:pPr>
              <w:pStyle w:val="Normal6"/>
              <w:rPr>
                <w:lang w:val="cs-CZ"/>
              </w:rPr>
            </w:pPr>
            <w:r w:rsidRPr="00B370F9">
              <w:rPr>
                <w:lang w:val="cs-CZ"/>
              </w:rPr>
              <w:t>Členské státy v </w:t>
            </w:r>
            <w:r w:rsidRPr="00B370F9">
              <w:rPr>
                <w:b/>
                <w:i/>
                <w:lang w:val="cs-CZ"/>
              </w:rPr>
              <w:t xml:space="preserve">nejvyšší možné míře </w:t>
            </w:r>
            <w:proofErr w:type="gramStart"/>
            <w:r w:rsidRPr="00B370F9">
              <w:rPr>
                <w:b/>
                <w:i/>
                <w:lang w:val="cs-CZ"/>
              </w:rPr>
              <w:t>založí</w:t>
            </w:r>
            <w:proofErr w:type="gramEnd"/>
            <w:r w:rsidRPr="00B370F9">
              <w:rPr>
                <w:b/>
                <w:i/>
                <w:lang w:val="cs-CZ"/>
              </w:rPr>
              <w:t xml:space="preserve"> své posouzení potřeb a návrh opatření na zásadě, že</w:t>
            </w:r>
            <w:r w:rsidRPr="00B370F9">
              <w:rPr>
                <w:lang w:val="cs-CZ"/>
              </w:rPr>
              <w:t xml:space="preserve"> údaje </w:t>
            </w:r>
            <w:r w:rsidRPr="00B370F9">
              <w:rPr>
                <w:b/>
                <w:i/>
                <w:lang w:val="cs-CZ"/>
              </w:rPr>
              <w:t>se shromažďují</w:t>
            </w:r>
            <w:r w:rsidRPr="00B370F9">
              <w:rPr>
                <w:lang w:val="cs-CZ"/>
              </w:rPr>
              <w:t xml:space="preserve"> pouze jednou a </w:t>
            </w:r>
            <w:r w:rsidRPr="00B370F9">
              <w:rPr>
                <w:b/>
                <w:i/>
                <w:lang w:val="cs-CZ"/>
              </w:rPr>
              <w:t>jsou</w:t>
            </w:r>
            <w:r w:rsidRPr="00B370F9">
              <w:rPr>
                <w:lang w:val="cs-CZ"/>
              </w:rPr>
              <w:t xml:space="preserve"> používány opakovaně.</w:t>
            </w:r>
          </w:p>
        </w:tc>
        <w:tc>
          <w:tcPr>
            <w:tcW w:w="4876" w:type="dxa"/>
            <w:hideMark/>
          </w:tcPr>
          <w:p w14:paraId="0E824D6D" w14:textId="77777777" w:rsidR="002F322A" w:rsidRPr="00B370F9" w:rsidRDefault="002F322A" w:rsidP="004E267C">
            <w:pPr>
              <w:pStyle w:val="Normal6"/>
              <w:rPr>
                <w:szCs w:val="24"/>
                <w:lang w:val="cs-CZ"/>
              </w:rPr>
            </w:pPr>
            <w:r w:rsidRPr="00B370F9">
              <w:rPr>
                <w:lang w:val="cs-CZ"/>
              </w:rPr>
              <w:t xml:space="preserve">Členské státy </w:t>
            </w:r>
            <w:r w:rsidRPr="00B370F9">
              <w:rPr>
                <w:b/>
                <w:i/>
                <w:lang w:val="cs-CZ"/>
              </w:rPr>
              <w:t>zajistí, aby se při provádění tohoto nařízení</w:t>
            </w:r>
            <w:r w:rsidRPr="00B370F9">
              <w:rPr>
                <w:lang w:val="cs-CZ"/>
              </w:rPr>
              <w:t xml:space="preserve"> údaje </w:t>
            </w:r>
            <w:r w:rsidRPr="00B370F9">
              <w:rPr>
                <w:b/>
                <w:i/>
                <w:lang w:val="cs-CZ"/>
              </w:rPr>
              <w:t>shromažďovaly</w:t>
            </w:r>
            <w:r w:rsidRPr="00B370F9">
              <w:rPr>
                <w:lang w:val="cs-CZ"/>
              </w:rPr>
              <w:t xml:space="preserve"> pouze jednou a </w:t>
            </w:r>
            <w:r w:rsidRPr="00B370F9">
              <w:rPr>
                <w:b/>
                <w:i/>
                <w:lang w:val="cs-CZ"/>
              </w:rPr>
              <w:t>byly v různých informačních systémech</w:t>
            </w:r>
            <w:r w:rsidRPr="00B370F9">
              <w:rPr>
                <w:lang w:val="cs-CZ"/>
              </w:rPr>
              <w:t xml:space="preserve"> používány opakovaně.</w:t>
            </w:r>
          </w:p>
        </w:tc>
      </w:tr>
    </w:tbl>
    <w:p w14:paraId="51274166" w14:textId="77777777" w:rsidR="002F322A" w:rsidRPr="00B370F9" w:rsidRDefault="002F322A" w:rsidP="002F322A"/>
    <w:p w14:paraId="6A04B70D" w14:textId="77777777" w:rsidR="002F322A" w:rsidRPr="00B370F9" w:rsidRDefault="002F322A" w:rsidP="002F322A">
      <w:pPr>
        <w:pStyle w:val="AmNumberTabs"/>
      </w:pPr>
      <w:r w:rsidRPr="00B370F9">
        <w:t>Pozměňovací návrh</w:t>
      </w:r>
      <w:r w:rsidRPr="00B370F9">
        <w:tab/>
      </w:r>
      <w:r w:rsidRPr="00B370F9">
        <w:tab/>
        <w:t>67</w:t>
      </w:r>
    </w:p>
    <w:p w14:paraId="51EF551F" w14:textId="77777777" w:rsidR="002F322A" w:rsidRPr="00B370F9" w:rsidRDefault="002F322A" w:rsidP="002F322A"/>
    <w:p w14:paraId="65A17993" w14:textId="77777777" w:rsidR="002F322A" w:rsidRPr="00B370F9" w:rsidRDefault="002F322A" w:rsidP="002F322A">
      <w:pPr>
        <w:pStyle w:val="NormalBold"/>
        <w:keepNext/>
      </w:pPr>
      <w:r w:rsidRPr="00B370F9">
        <w:t>Návrh nařízení</w:t>
      </w:r>
    </w:p>
    <w:p w14:paraId="7EC1EB25" w14:textId="77777777" w:rsidR="002F322A" w:rsidRPr="00B370F9" w:rsidRDefault="002F322A" w:rsidP="002F322A">
      <w:pPr>
        <w:pStyle w:val="NormalBold"/>
      </w:pPr>
      <w:r w:rsidRPr="00B370F9">
        <w:t>Čl. 2 – odst. 1 – bod 4</w:t>
      </w:r>
    </w:p>
    <w:p w14:paraId="7066D61C" w14:textId="77777777" w:rsidR="002F322A" w:rsidRPr="00B370F9" w:rsidRDefault="002F322A" w:rsidP="002F322A">
      <w:pPr>
        <w:keepNext/>
      </w:pPr>
      <w:r w:rsidRPr="00B370F9">
        <w:t>Nařízení (EU) 2021/2116</w:t>
      </w:r>
    </w:p>
    <w:p w14:paraId="3430F120" w14:textId="77777777" w:rsidR="002F322A" w:rsidRPr="00B370F9" w:rsidRDefault="002F322A" w:rsidP="002F322A">
      <w:r w:rsidRPr="00B370F9">
        <w:t>Čl. 13 a – odst.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781B2B06" w14:textId="77777777" w:rsidTr="004E267C">
        <w:trPr>
          <w:jc w:val="center"/>
        </w:trPr>
        <w:tc>
          <w:tcPr>
            <w:tcW w:w="9752" w:type="dxa"/>
            <w:gridSpan w:val="2"/>
          </w:tcPr>
          <w:p w14:paraId="549F2354" w14:textId="77777777" w:rsidR="002F322A" w:rsidRPr="00B370F9" w:rsidRDefault="002F322A" w:rsidP="004E267C">
            <w:pPr>
              <w:keepNext/>
            </w:pPr>
          </w:p>
        </w:tc>
      </w:tr>
      <w:tr w:rsidR="002F322A" w:rsidRPr="00B370F9" w14:paraId="3B13522F" w14:textId="77777777" w:rsidTr="004E267C">
        <w:trPr>
          <w:jc w:val="center"/>
        </w:trPr>
        <w:tc>
          <w:tcPr>
            <w:tcW w:w="4876" w:type="dxa"/>
            <w:hideMark/>
          </w:tcPr>
          <w:p w14:paraId="454E7965"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6E93E70A"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EE14300" w14:textId="77777777" w:rsidTr="004E267C">
        <w:trPr>
          <w:jc w:val="center"/>
        </w:trPr>
        <w:tc>
          <w:tcPr>
            <w:tcW w:w="4876" w:type="dxa"/>
          </w:tcPr>
          <w:p w14:paraId="6F44B01C" w14:textId="77777777" w:rsidR="002F322A" w:rsidRPr="00B370F9" w:rsidRDefault="002F322A" w:rsidP="004E267C">
            <w:pPr>
              <w:pStyle w:val="Normal6"/>
              <w:rPr>
                <w:lang w:val="cs-CZ"/>
              </w:rPr>
            </w:pPr>
          </w:p>
        </w:tc>
        <w:tc>
          <w:tcPr>
            <w:tcW w:w="4876" w:type="dxa"/>
            <w:hideMark/>
          </w:tcPr>
          <w:p w14:paraId="3925169C" w14:textId="77777777" w:rsidR="002F322A" w:rsidRPr="00B370F9" w:rsidRDefault="002F322A" w:rsidP="004E267C">
            <w:pPr>
              <w:pStyle w:val="Normal6"/>
              <w:rPr>
                <w:szCs w:val="24"/>
                <w:lang w:val="cs-CZ"/>
              </w:rPr>
            </w:pPr>
            <w:proofErr w:type="gramStart"/>
            <w:r w:rsidRPr="00B370F9">
              <w:rPr>
                <w:b/>
                <w:i/>
                <w:lang w:val="cs-CZ"/>
              </w:rPr>
              <w:t>4a</w:t>
            </w:r>
            <w:proofErr w:type="gramEnd"/>
            <w:r w:rsidRPr="00B370F9">
              <w:rPr>
                <w:b/>
                <w:i/>
                <w:lang w:val="cs-CZ"/>
              </w:rPr>
              <w:t>.</w:t>
            </w:r>
            <w:r w:rsidRPr="00B370F9">
              <w:rPr>
                <w:b/>
                <w:i/>
                <w:lang w:val="cs-CZ"/>
              </w:rPr>
              <w:tab/>
              <w:t>Údaje předávané prostřednictvím interoperabilních informačních systémů podle tohoto nařízení se anonymizují a používají výhradně pro účely související s prováděním, monitorováním a hodnocením SZP nebo pro statistické účely.</w:t>
            </w:r>
          </w:p>
        </w:tc>
      </w:tr>
    </w:tbl>
    <w:p w14:paraId="02D43929" w14:textId="77777777" w:rsidR="002F322A" w:rsidRPr="00B370F9" w:rsidRDefault="002F322A" w:rsidP="002F322A"/>
    <w:p w14:paraId="22A18B6D" w14:textId="77777777" w:rsidR="002F322A" w:rsidRPr="00B370F9" w:rsidRDefault="002F322A" w:rsidP="002F322A">
      <w:pPr>
        <w:pStyle w:val="AmNumberTabs"/>
      </w:pPr>
      <w:r w:rsidRPr="00B370F9">
        <w:t>Pozměňovací návrh</w:t>
      </w:r>
      <w:r w:rsidRPr="00B370F9">
        <w:tab/>
      </w:r>
      <w:r w:rsidRPr="00B370F9">
        <w:tab/>
        <w:t>68</w:t>
      </w:r>
    </w:p>
    <w:p w14:paraId="2A6E8A8D" w14:textId="77777777" w:rsidR="002F322A" w:rsidRPr="00B370F9" w:rsidRDefault="002F322A" w:rsidP="002F322A"/>
    <w:p w14:paraId="6DC6054F" w14:textId="77777777" w:rsidR="002F322A" w:rsidRPr="00B370F9" w:rsidRDefault="002F322A" w:rsidP="002F322A">
      <w:pPr>
        <w:pStyle w:val="NormalBold"/>
        <w:keepNext/>
      </w:pPr>
      <w:r w:rsidRPr="00B370F9">
        <w:t>Návrh nařízení</w:t>
      </w:r>
    </w:p>
    <w:p w14:paraId="60C6897B" w14:textId="77777777" w:rsidR="002F322A" w:rsidRPr="00B370F9" w:rsidRDefault="002F322A" w:rsidP="002F322A">
      <w:pPr>
        <w:pStyle w:val="NormalBold"/>
      </w:pPr>
      <w:r w:rsidRPr="00B370F9">
        <w:t>Čl. 2 – odst. 1 – bod 5</w:t>
      </w:r>
    </w:p>
    <w:p w14:paraId="3B950F2C" w14:textId="77777777" w:rsidR="002F322A" w:rsidRPr="00B370F9" w:rsidRDefault="002F322A" w:rsidP="002F322A">
      <w:pPr>
        <w:keepNext/>
      </w:pPr>
      <w:r w:rsidRPr="00B370F9">
        <w:lastRenderedPageBreak/>
        <w:t>Nařízení (EU) 2021/2116</w:t>
      </w:r>
    </w:p>
    <w:p w14:paraId="6073DC81" w14:textId="77777777" w:rsidR="002F322A" w:rsidRPr="00B370F9" w:rsidRDefault="002F322A" w:rsidP="002F322A">
      <w:r w:rsidRPr="00B370F9">
        <w:t>Čl. 16 – odst. 1 – pododstavec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22A" w:rsidRPr="00B370F9" w14:paraId="28A813AE" w14:textId="77777777" w:rsidTr="004E267C">
        <w:trPr>
          <w:jc w:val="center"/>
        </w:trPr>
        <w:tc>
          <w:tcPr>
            <w:tcW w:w="9752" w:type="dxa"/>
            <w:gridSpan w:val="2"/>
          </w:tcPr>
          <w:p w14:paraId="57DF32AE" w14:textId="77777777" w:rsidR="002F322A" w:rsidRPr="00B370F9" w:rsidRDefault="002F322A" w:rsidP="004E267C">
            <w:pPr>
              <w:keepNext/>
            </w:pPr>
          </w:p>
        </w:tc>
      </w:tr>
      <w:tr w:rsidR="002F322A" w:rsidRPr="00B370F9" w14:paraId="7AC4BDBA" w14:textId="77777777" w:rsidTr="004E267C">
        <w:trPr>
          <w:jc w:val="center"/>
        </w:trPr>
        <w:tc>
          <w:tcPr>
            <w:tcW w:w="4876" w:type="dxa"/>
            <w:hideMark/>
          </w:tcPr>
          <w:p w14:paraId="5307C537" w14:textId="77777777" w:rsidR="002F322A" w:rsidRPr="00B370F9" w:rsidRDefault="002F322A" w:rsidP="004E267C">
            <w:pPr>
              <w:pStyle w:val="ColumnHeading"/>
              <w:keepNext/>
              <w:rPr>
                <w:lang w:val="cs-CZ"/>
              </w:rPr>
            </w:pPr>
            <w:r w:rsidRPr="00B370F9">
              <w:rPr>
                <w:lang w:val="cs-CZ"/>
              </w:rPr>
              <w:t>Znění navržené Komisí</w:t>
            </w:r>
          </w:p>
        </w:tc>
        <w:tc>
          <w:tcPr>
            <w:tcW w:w="4876" w:type="dxa"/>
            <w:hideMark/>
          </w:tcPr>
          <w:p w14:paraId="6C25A200" w14:textId="77777777" w:rsidR="002F322A" w:rsidRPr="00B370F9" w:rsidRDefault="002F322A" w:rsidP="004E267C">
            <w:pPr>
              <w:pStyle w:val="ColumnHeading"/>
              <w:keepNext/>
              <w:rPr>
                <w:lang w:val="cs-CZ"/>
              </w:rPr>
            </w:pPr>
            <w:r w:rsidRPr="00B370F9">
              <w:rPr>
                <w:lang w:val="cs-CZ"/>
              </w:rPr>
              <w:t>Pozměňovací návrh</w:t>
            </w:r>
          </w:p>
        </w:tc>
      </w:tr>
      <w:tr w:rsidR="002F322A" w:rsidRPr="00B370F9" w14:paraId="585C5B53" w14:textId="77777777" w:rsidTr="004E267C">
        <w:trPr>
          <w:jc w:val="center"/>
        </w:trPr>
        <w:tc>
          <w:tcPr>
            <w:tcW w:w="4876" w:type="dxa"/>
            <w:hideMark/>
          </w:tcPr>
          <w:p w14:paraId="68AF7FC7" w14:textId="77777777" w:rsidR="002F322A" w:rsidRPr="00B370F9" w:rsidRDefault="002F322A" w:rsidP="004E267C">
            <w:pPr>
              <w:pStyle w:val="Normal6"/>
              <w:rPr>
                <w:lang w:val="cs-CZ"/>
              </w:rPr>
            </w:pPr>
            <w:r w:rsidRPr="00B370F9">
              <w:rPr>
                <w:b/>
                <w:i/>
                <w:lang w:val="cs-CZ"/>
              </w:rPr>
              <w:t>„Rezerva se nepoužije na opatření na podporu zemědělců zasažených přírodními katastrofami, nepříznivými klimatickými jevy nebo katastrofickými událostmi</w:t>
            </w:r>
            <w:r w:rsidRPr="00B370F9">
              <w:rPr>
                <w:lang w:val="cs-CZ"/>
              </w:rPr>
              <w:t>.</w:t>
            </w:r>
            <w:r w:rsidRPr="00B370F9">
              <w:rPr>
                <w:b/>
                <w:i/>
                <w:lang w:val="cs-CZ"/>
              </w:rPr>
              <w:t xml:space="preserve"> Rezerva však může být použita na opatření řešící narušení trhu způsobené přírodními katastrofami, nepříznivými klimatickými jevy nebo katastrofickými událostmi, včetně opatření přijatých podle článků 219</w:t>
            </w:r>
            <w:r w:rsidRPr="00B370F9">
              <w:rPr>
                <w:lang w:val="cs-CZ"/>
              </w:rPr>
              <w:t xml:space="preserve"> a </w:t>
            </w:r>
            <w:r w:rsidRPr="00B370F9">
              <w:rPr>
                <w:b/>
                <w:i/>
                <w:lang w:val="cs-CZ"/>
              </w:rPr>
              <w:t>220 nařízení (EU) č. 1308/2013</w:t>
            </w:r>
            <w:r w:rsidRPr="00B370F9">
              <w:rPr>
                <w:lang w:val="cs-CZ"/>
              </w:rPr>
              <w:t>.</w:t>
            </w:r>
            <w:r w:rsidRPr="00B370F9">
              <w:rPr>
                <w:b/>
                <w:i/>
                <w:lang w:val="cs-CZ"/>
              </w:rPr>
              <w:t>“</w:t>
            </w:r>
          </w:p>
        </w:tc>
        <w:tc>
          <w:tcPr>
            <w:tcW w:w="4876" w:type="dxa"/>
            <w:hideMark/>
          </w:tcPr>
          <w:p w14:paraId="2FC5F532" w14:textId="77777777" w:rsidR="002F322A" w:rsidRPr="00B370F9" w:rsidRDefault="002F322A" w:rsidP="004E267C">
            <w:pPr>
              <w:pStyle w:val="Normal6"/>
              <w:rPr>
                <w:szCs w:val="24"/>
                <w:lang w:val="cs-CZ"/>
              </w:rPr>
            </w:pPr>
            <w:r w:rsidRPr="00B370F9">
              <w:rPr>
                <w:b/>
                <w:i/>
                <w:lang w:val="cs-CZ"/>
              </w:rPr>
              <w:t>Rozhodnutí Komise o aktivaci rezervy musí být řádně odůvodněno</w:t>
            </w:r>
            <w:r w:rsidRPr="00B370F9">
              <w:rPr>
                <w:lang w:val="cs-CZ"/>
              </w:rPr>
              <w:t>.</w:t>
            </w:r>
            <w:r w:rsidRPr="00B370F9">
              <w:rPr>
                <w:b/>
                <w:i/>
                <w:lang w:val="cs-CZ"/>
              </w:rPr>
              <w:t xml:space="preserve"> Komise sdělí toto rozhodnutí Evropskému parlamentu</w:t>
            </w:r>
            <w:r w:rsidRPr="00B370F9">
              <w:rPr>
                <w:lang w:val="cs-CZ"/>
              </w:rPr>
              <w:t xml:space="preserve"> a </w:t>
            </w:r>
            <w:r w:rsidRPr="00B370F9">
              <w:rPr>
                <w:b/>
                <w:i/>
                <w:lang w:val="cs-CZ"/>
              </w:rPr>
              <w:t>Radě bez zbytečného odkladu</w:t>
            </w:r>
            <w:r w:rsidRPr="00B370F9">
              <w:rPr>
                <w:lang w:val="cs-CZ"/>
              </w:rPr>
              <w:t>.</w:t>
            </w:r>
          </w:p>
        </w:tc>
      </w:tr>
    </w:tbl>
    <w:p w14:paraId="6A286906" w14:textId="77777777" w:rsidR="002F322A" w:rsidRPr="00B370F9" w:rsidRDefault="002F322A" w:rsidP="002F322A"/>
    <w:p w14:paraId="2B51FE45" w14:textId="77777777" w:rsidR="002F322A" w:rsidRPr="00B370F9" w:rsidRDefault="002F322A" w:rsidP="002F322A">
      <w:pPr>
        <w:pStyle w:val="AmNumberTabs"/>
      </w:pPr>
      <w:r w:rsidRPr="00B370F9">
        <w:t>Pozměňovací návrh</w:t>
      </w:r>
      <w:r w:rsidRPr="00B370F9">
        <w:tab/>
      </w:r>
      <w:r w:rsidRPr="00B370F9">
        <w:tab/>
        <w:t>69</w:t>
      </w:r>
    </w:p>
    <w:p w14:paraId="039476E9" w14:textId="77777777" w:rsidR="002F322A" w:rsidRPr="00B370F9" w:rsidRDefault="002F322A" w:rsidP="002F322A">
      <w:pPr>
        <w:pStyle w:val="NormalBold12b"/>
      </w:pPr>
      <w:r w:rsidRPr="00B370F9">
        <w:t>Návrh nařízení</w:t>
      </w:r>
    </w:p>
    <w:p w14:paraId="71A273F3" w14:textId="77777777" w:rsidR="002F322A" w:rsidRPr="00B370F9" w:rsidRDefault="002F322A" w:rsidP="002F322A">
      <w:pPr>
        <w:pStyle w:val="NormalBold"/>
      </w:pPr>
      <w:r w:rsidRPr="00B370F9">
        <w:t>Čl. 2 – odst. 1 – bod 8 a (nový)</w:t>
      </w:r>
    </w:p>
    <w:p w14:paraId="00473109" w14:textId="77777777" w:rsidR="002F322A" w:rsidRPr="00B370F9" w:rsidRDefault="002F322A" w:rsidP="002F322A">
      <w:r w:rsidRPr="00B370F9">
        <w:t>Nařízení (EU) 2021/2116</w:t>
      </w:r>
    </w:p>
    <w:p w14:paraId="4630CE35" w14:textId="77777777" w:rsidR="002F322A" w:rsidRPr="00B370F9" w:rsidRDefault="002F322A" w:rsidP="002F322A">
      <w:r w:rsidRPr="00B370F9">
        <w:t>Čl. 34 – odst.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5D16E210" w14:textId="77777777" w:rsidTr="004E267C">
        <w:trPr>
          <w:trHeight w:hRule="exact" w:val="240"/>
          <w:jc w:val="center"/>
        </w:trPr>
        <w:tc>
          <w:tcPr>
            <w:tcW w:w="9752" w:type="dxa"/>
            <w:gridSpan w:val="2"/>
            <w:tcBorders>
              <w:top w:val="nil"/>
              <w:left w:val="nil"/>
              <w:bottom w:val="nil"/>
              <w:right w:val="nil"/>
            </w:tcBorders>
          </w:tcPr>
          <w:p w14:paraId="596399FA" w14:textId="77777777" w:rsidR="002F322A" w:rsidRPr="00B370F9" w:rsidRDefault="002F322A" w:rsidP="004E267C"/>
        </w:tc>
      </w:tr>
      <w:tr w:rsidR="002F322A" w:rsidRPr="00B370F9" w14:paraId="2307B62C" w14:textId="77777777" w:rsidTr="004E267C">
        <w:trPr>
          <w:trHeight w:val="240"/>
          <w:jc w:val="center"/>
        </w:trPr>
        <w:tc>
          <w:tcPr>
            <w:tcW w:w="4876" w:type="dxa"/>
            <w:tcBorders>
              <w:top w:val="nil"/>
              <w:left w:val="nil"/>
              <w:bottom w:val="nil"/>
              <w:right w:val="nil"/>
            </w:tcBorders>
          </w:tcPr>
          <w:p w14:paraId="51EB5C46"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4D3FC8D0" w14:textId="77777777" w:rsidR="002F322A" w:rsidRPr="00B370F9" w:rsidRDefault="002F322A" w:rsidP="004E267C">
            <w:pPr>
              <w:pStyle w:val="AmColumnHeading"/>
            </w:pPr>
            <w:r w:rsidRPr="00B370F9">
              <w:t>Pozměňovací návrh</w:t>
            </w:r>
          </w:p>
        </w:tc>
      </w:tr>
      <w:tr w:rsidR="002F322A" w:rsidRPr="00B370F9" w14:paraId="4691BE7C" w14:textId="77777777" w:rsidTr="004E267C">
        <w:trPr>
          <w:jc w:val="center"/>
        </w:trPr>
        <w:tc>
          <w:tcPr>
            <w:tcW w:w="4876" w:type="dxa"/>
            <w:tcBorders>
              <w:top w:val="nil"/>
              <w:left w:val="nil"/>
              <w:bottom w:val="nil"/>
              <w:right w:val="nil"/>
            </w:tcBorders>
          </w:tcPr>
          <w:p w14:paraId="79E46AF5" w14:textId="77777777" w:rsidR="002F322A" w:rsidRPr="00B370F9" w:rsidRDefault="002F322A" w:rsidP="004E267C">
            <w:pPr>
              <w:pStyle w:val="Normal6a"/>
            </w:pPr>
          </w:p>
        </w:tc>
        <w:tc>
          <w:tcPr>
            <w:tcW w:w="4876" w:type="dxa"/>
            <w:tcBorders>
              <w:top w:val="nil"/>
              <w:left w:val="nil"/>
              <w:bottom w:val="nil"/>
              <w:right w:val="nil"/>
            </w:tcBorders>
          </w:tcPr>
          <w:p w14:paraId="4AE822F4" w14:textId="77777777" w:rsidR="002F322A" w:rsidRPr="00B370F9" w:rsidRDefault="002F322A" w:rsidP="004E267C">
            <w:pPr>
              <w:pStyle w:val="Normal6a"/>
              <w:rPr>
                <w:b/>
                <w:i/>
              </w:rPr>
            </w:pPr>
            <w:r w:rsidRPr="00B370F9">
              <w:rPr>
                <w:b/>
                <w:i/>
              </w:rPr>
              <w:t>(</w:t>
            </w:r>
            <w:proofErr w:type="gramStart"/>
            <w:r w:rsidRPr="00B370F9">
              <w:rPr>
                <w:b/>
                <w:i/>
              </w:rPr>
              <w:t>8a</w:t>
            </w:r>
            <w:proofErr w:type="gramEnd"/>
            <w:r w:rsidRPr="00B370F9">
              <w:rPr>
                <w:b/>
                <w:i/>
              </w:rPr>
              <w:t>)</w:t>
            </w:r>
            <w:r w:rsidRPr="00B370F9">
              <w:tab/>
            </w:r>
            <w:r w:rsidRPr="00B370F9">
              <w:rPr>
                <w:b/>
                <w:i/>
              </w:rPr>
              <w:t xml:space="preserve">V článku 34 se odstavec 1 nahrazuje tímto: </w:t>
            </w:r>
          </w:p>
        </w:tc>
      </w:tr>
      <w:tr w:rsidR="002F322A" w:rsidRPr="00B370F9" w14:paraId="460E19C8" w14:textId="77777777" w:rsidTr="004E267C">
        <w:trPr>
          <w:jc w:val="center"/>
        </w:trPr>
        <w:tc>
          <w:tcPr>
            <w:tcW w:w="4876" w:type="dxa"/>
            <w:tcBorders>
              <w:top w:val="nil"/>
              <w:left w:val="nil"/>
              <w:bottom w:val="nil"/>
              <w:right w:val="nil"/>
            </w:tcBorders>
          </w:tcPr>
          <w:p w14:paraId="60457EB3" w14:textId="77777777" w:rsidR="002F322A" w:rsidRPr="00B370F9" w:rsidRDefault="002F322A" w:rsidP="004E267C">
            <w:pPr>
              <w:pStyle w:val="Normal6a"/>
            </w:pPr>
          </w:p>
        </w:tc>
        <w:tc>
          <w:tcPr>
            <w:tcW w:w="4876" w:type="dxa"/>
            <w:tcBorders>
              <w:top w:val="nil"/>
              <w:left w:val="nil"/>
              <w:bottom w:val="nil"/>
              <w:right w:val="nil"/>
            </w:tcBorders>
          </w:tcPr>
          <w:p w14:paraId="651A8931" w14:textId="77777777" w:rsidR="002F322A" w:rsidRPr="00B370F9" w:rsidRDefault="002F322A" w:rsidP="004E267C">
            <w:pPr>
              <w:pStyle w:val="Normal6a"/>
            </w:pPr>
            <w:r w:rsidRPr="00B370F9">
              <w:rPr>
                <w:b/>
                <w:i/>
              </w:rPr>
              <w:t xml:space="preserve">„1. Komise automaticky </w:t>
            </w:r>
            <w:proofErr w:type="gramStart"/>
            <w:r w:rsidRPr="00B370F9">
              <w:rPr>
                <w:b/>
                <w:i/>
              </w:rPr>
              <w:t>zruší</w:t>
            </w:r>
            <w:proofErr w:type="gramEnd"/>
            <w:r w:rsidRPr="00B370F9">
              <w:rPr>
                <w:b/>
                <w:i/>
              </w:rPr>
              <w:t xml:space="preserve"> jakoukoli část rozpočtového závazku na intervence pro rozvoj venkova v rámci strategického plánu SZP, která nebyla použita pro účely předběžného financování nebo průběžných plateb nebo pro kterou Komise neobdržela výkaz výdajů splňující požadavky stanovené v čl. 32 odst. 6 písm. a) a c), pokud jde o výdaje uskutečněné do 31. prosince třetího roku následujícího po roce, kdy byl daný rozpočtový závazek učiněn.“</w:t>
            </w:r>
          </w:p>
        </w:tc>
      </w:tr>
    </w:tbl>
    <w:p w14:paraId="25FFE699" w14:textId="77777777" w:rsidR="002F322A" w:rsidRPr="00B370F9" w:rsidRDefault="002F322A" w:rsidP="002F322A"/>
    <w:p w14:paraId="653E465C" w14:textId="77777777" w:rsidR="002F322A" w:rsidRPr="00B370F9" w:rsidRDefault="002F322A" w:rsidP="002F322A">
      <w:pPr>
        <w:pStyle w:val="AmNumberTabs"/>
      </w:pPr>
      <w:r w:rsidRPr="00B370F9">
        <w:t>Pozměňovací návrh</w:t>
      </w:r>
      <w:r w:rsidRPr="00B370F9">
        <w:tab/>
      </w:r>
      <w:r w:rsidRPr="00B370F9">
        <w:tab/>
        <w:t>70</w:t>
      </w:r>
    </w:p>
    <w:p w14:paraId="211E1BE7" w14:textId="77777777" w:rsidR="002F322A" w:rsidRPr="00B370F9" w:rsidRDefault="002F322A" w:rsidP="002F322A">
      <w:pPr>
        <w:pStyle w:val="NormalBold12b"/>
      </w:pPr>
      <w:r w:rsidRPr="00B370F9">
        <w:t>Návrh nařízení</w:t>
      </w:r>
    </w:p>
    <w:p w14:paraId="1B2136A6" w14:textId="77777777" w:rsidR="002F322A" w:rsidRPr="00B370F9" w:rsidRDefault="002F322A" w:rsidP="002F322A">
      <w:pPr>
        <w:pStyle w:val="NormalBold"/>
      </w:pPr>
      <w:r w:rsidRPr="00B370F9">
        <w:t>Čl. 2 – odst. 1 – bod 24 a (nový)</w:t>
      </w:r>
    </w:p>
    <w:p w14:paraId="643A4DF4" w14:textId="77777777" w:rsidR="002F322A" w:rsidRPr="00B370F9" w:rsidRDefault="002F322A" w:rsidP="002F322A">
      <w:r w:rsidRPr="00B370F9">
        <w:t>Nařízení (EU) 2021/2116</w:t>
      </w:r>
    </w:p>
    <w:p w14:paraId="2BCD66B4" w14:textId="77777777" w:rsidR="002F322A" w:rsidRPr="00B370F9" w:rsidRDefault="002F322A" w:rsidP="002F322A">
      <w:r w:rsidRPr="00B370F9">
        <w:t>Článek 97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022240C0" w14:textId="77777777" w:rsidTr="004E267C">
        <w:trPr>
          <w:trHeight w:hRule="exact" w:val="240"/>
          <w:jc w:val="center"/>
        </w:trPr>
        <w:tc>
          <w:tcPr>
            <w:tcW w:w="9752" w:type="dxa"/>
            <w:gridSpan w:val="2"/>
            <w:tcBorders>
              <w:top w:val="nil"/>
              <w:left w:val="nil"/>
              <w:bottom w:val="nil"/>
              <w:right w:val="nil"/>
            </w:tcBorders>
          </w:tcPr>
          <w:p w14:paraId="01E9D1CC" w14:textId="77777777" w:rsidR="002F322A" w:rsidRPr="00B370F9" w:rsidRDefault="002F322A" w:rsidP="004E267C"/>
        </w:tc>
      </w:tr>
      <w:tr w:rsidR="002F322A" w:rsidRPr="00B370F9" w14:paraId="44C8E938" w14:textId="77777777" w:rsidTr="004E267C">
        <w:trPr>
          <w:trHeight w:val="240"/>
          <w:jc w:val="center"/>
        </w:trPr>
        <w:tc>
          <w:tcPr>
            <w:tcW w:w="4876" w:type="dxa"/>
            <w:tcBorders>
              <w:top w:val="nil"/>
              <w:left w:val="nil"/>
              <w:bottom w:val="nil"/>
              <w:right w:val="nil"/>
            </w:tcBorders>
          </w:tcPr>
          <w:p w14:paraId="771ABDB9" w14:textId="77777777" w:rsidR="002F322A" w:rsidRPr="00B370F9" w:rsidRDefault="002F322A" w:rsidP="004E267C">
            <w:pPr>
              <w:pStyle w:val="AmColumnHeading"/>
            </w:pPr>
            <w:r w:rsidRPr="00B370F9">
              <w:lastRenderedPageBreak/>
              <w:t>Znění navržené Komisí</w:t>
            </w:r>
          </w:p>
        </w:tc>
        <w:tc>
          <w:tcPr>
            <w:tcW w:w="4876" w:type="dxa"/>
            <w:tcBorders>
              <w:top w:val="nil"/>
              <w:left w:val="nil"/>
              <w:bottom w:val="nil"/>
              <w:right w:val="nil"/>
            </w:tcBorders>
          </w:tcPr>
          <w:p w14:paraId="57ED46FB" w14:textId="77777777" w:rsidR="002F322A" w:rsidRPr="00B370F9" w:rsidRDefault="002F322A" w:rsidP="004E267C">
            <w:pPr>
              <w:pStyle w:val="AmColumnHeading"/>
            </w:pPr>
            <w:r w:rsidRPr="00B370F9">
              <w:t>Pozměňovací návrh</w:t>
            </w:r>
          </w:p>
        </w:tc>
      </w:tr>
      <w:tr w:rsidR="002F322A" w:rsidRPr="00B370F9" w14:paraId="65A9F012" w14:textId="77777777" w:rsidTr="004E267C">
        <w:trPr>
          <w:jc w:val="center"/>
        </w:trPr>
        <w:tc>
          <w:tcPr>
            <w:tcW w:w="4876" w:type="dxa"/>
            <w:tcBorders>
              <w:top w:val="nil"/>
              <w:left w:val="nil"/>
              <w:bottom w:val="nil"/>
              <w:right w:val="nil"/>
            </w:tcBorders>
          </w:tcPr>
          <w:p w14:paraId="6AA7E19B" w14:textId="77777777" w:rsidR="002F322A" w:rsidRPr="00B370F9" w:rsidRDefault="002F322A" w:rsidP="004E267C">
            <w:pPr>
              <w:pStyle w:val="Normal6a"/>
            </w:pPr>
          </w:p>
        </w:tc>
        <w:tc>
          <w:tcPr>
            <w:tcW w:w="4876" w:type="dxa"/>
            <w:tcBorders>
              <w:top w:val="nil"/>
              <w:left w:val="nil"/>
              <w:bottom w:val="nil"/>
              <w:right w:val="nil"/>
            </w:tcBorders>
          </w:tcPr>
          <w:p w14:paraId="4586F676" w14:textId="77777777" w:rsidR="002F322A" w:rsidRPr="00B370F9" w:rsidRDefault="002F322A" w:rsidP="004E267C">
            <w:pPr>
              <w:pStyle w:val="Normal6a"/>
              <w:rPr>
                <w:b/>
                <w:i/>
              </w:rPr>
            </w:pPr>
            <w:r w:rsidRPr="00B370F9">
              <w:rPr>
                <w:b/>
                <w:i/>
              </w:rPr>
              <w:t>(</w:t>
            </w:r>
            <w:proofErr w:type="gramStart"/>
            <w:r w:rsidRPr="00B370F9">
              <w:rPr>
                <w:b/>
                <w:i/>
              </w:rPr>
              <w:t>24a</w:t>
            </w:r>
            <w:proofErr w:type="gramEnd"/>
            <w:r w:rsidRPr="00B370F9">
              <w:rPr>
                <w:b/>
                <w:i/>
              </w:rPr>
              <w:t>) vkládá se nový článek, který zní:</w:t>
            </w:r>
          </w:p>
        </w:tc>
      </w:tr>
      <w:tr w:rsidR="002F322A" w:rsidRPr="00B370F9" w14:paraId="4E2E4E7B" w14:textId="77777777" w:rsidTr="004E267C">
        <w:trPr>
          <w:jc w:val="center"/>
        </w:trPr>
        <w:tc>
          <w:tcPr>
            <w:tcW w:w="4876" w:type="dxa"/>
            <w:tcBorders>
              <w:top w:val="nil"/>
              <w:left w:val="nil"/>
              <w:bottom w:val="nil"/>
              <w:right w:val="nil"/>
            </w:tcBorders>
          </w:tcPr>
          <w:p w14:paraId="436BCF43" w14:textId="77777777" w:rsidR="002F322A" w:rsidRPr="00B370F9" w:rsidRDefault="002F322A" w:rsidP="004E267C">
            <w:pPr>
              <w:pStyle w:val="Normal6a"/>
            </w:pPr>
          </w:p>
        </w:tc>
        <w:tc>
          <w:tcPr>
            <w:tcW w:w="4876" w:type="dxa"/>
            <w:tcBorders>
              <w:top w:val="nil"/>
              <w:left w:val="nil"/>
              <w:bottom w:val="nil"/>
              <w:right w:val="nil"/>
            </w:tcBorders>
          </w:tcPr>
          <w:p w14:paraId="19FB0653" w14:textId="77777777" w:rsidR="002F322A" w:rsidRPr="00B370F9" w:rsidRDefault="002F322A" w:rsidP="004E267C">
            <w:pPr>
              <w:pStyle w:val="Normal6a"/>
              <w:rPr>
                <w:b/>
                <w:i/>
              </w:rPr>
            </w:pPr>
            <w:r w:rsidRPr="00B370F9">
              <w:rPr>
                <w:b/>
                <w:i/>
              </w:rPr>
              <w:t>„Článek </w:t>
            </w:r>
            <w:proofErr w:type="gramStart"/>
            <w:r w:rsidRPr="00B370F9">
              <w:rPr>
                <w:b/>
                <w:i/>
              </w:rPr>
              <w:t>97a</w:t>
            </w:r>
            <w:proofErr w:type="gramEnd"/>
          </w:p>
        </w:tc>
      </w:tr>
      <w:tr w:rsidR="002F322A" w:rsidRPr="00B370F9" w14:paraId="5608733A" w14:textId="77777777" w:rsidTr="004E267C">
        <w:trPr>
          <w:jc w:val="center"/>
        </w:trPr>
        <w:tc>
          <w:tcPr>
            <w:tcW w:w="4876" w:type="dxa"/>
            <w:tcBorders>
              <w:top w:val="nil"/>
              <w:left w:val="nil"/>
              <w:bottom w:val="nil"/>
              <w:right w:val="nil"/>
            </w:tcBorders>
          </w:tcPr>
          <w:p w14:paraId="6185A497" w14:textId="77777777" w:rsidR="002F322A" w:rsidRPr="00B370F9" w:rsidRDefault="002F322A" w:rsidP="004E267C">
            <w:pPr>
              <w:pStyle w:val="Normal6a"/>
            </w:pPr>
          </w:p>
        </w:tc>
        <w:tc>
          <w:tcPr>
            <w:tcW w:w="4876" w:type="dxa"/>
            <w:tcBorders>
              <w:top w:val="nil"/>
              <w:left w:val="nil"/>
              <w:bottom w:val="nil"/>
              <w:right w:val="nil"/>
            </w:tcBorders>
          </w:tcPr>
          <w:p w14:paraId="5F0821E0" w14:textId="77777777" w:rsidR="002F322A" w:rsidRPr="00B370F9" w:rsidRDefault="002F322A" w:rsidP="004E267C">
            <w:pPr>
              <w:pStyle w:val="Normal6a"/>
            </w:pPr>
            <w:r w:rsidRPr="00B370F9">
              <w:rPr>
                <w:b/>
                <w:i/>
              </w:rPr>
              <w:t>Výroční zpráva o krizových platbách</w:t>
            </w:r>
          </w:p>
        </w:tc>
      </w:tr>
      <w:tr w:rsidR="002F322A" w:rsidRPr="00B370F9" w14:paraId="73E94A7A" w14:textId="77777777" w:rsidTr="004E267C">
        <w:trPr>
          <w:jc w:val="center"/>
        </w:trPr>
        <w:tc>
          <w:tcPr>
            <w:tcW w:w="4876" w:type="dxa"/>
            <w:tcBorders>
              <w:top w:val="nil"/>
              <w:left w:val="nil"/>
              <w:bottom w:val="nil"/>
              <w:right w:val="nil"/>
            </w:tcBorders>
          </w:tcPr>
          <w:p w14:paraId="1D3964A5" w14:textId="77777777" w:rsidR="002F322A" w:rsidRPr="00B370F9" w:rsidRDefault="002F322A" w:rsidP="004E267C">
            <w:pPr>
              <w:pStyle w:val="Normal6a"/>
            </w:pPr>
          </w:p>
        </w:tc>
        <w:tc>
          <w:tcPr>
            <w:tcW w:w="4876" w:type="dxa"/>
            <w:tcBorders>
              <w:top w:val="nil"/>
              <w:left w:val="nil"/>
              <w:bottom w:val="nil"/>
              <w:right w:val="nil"/>
            </w:tcBorders>
          </w:tcPr>
          <w:p w14:paraId="3DD6C8FC" w14:textId="77777777" w:rsidR="002F322A" w:rsidRPr="00B370F9" w:rsidRDefault="002F322A" w:rsidP="004E267C">
            <w:pPr>
              <w:pStyle w:val="Normal6a"/>
            </w:pPr>
            <w:r w:rsidRPr="00B370F9">
              <w:rPr>
                <w:b/>
                <w:i/>
              </w:rPr>
              <w:t xml:space="preserve">Do 30. září každého roku následujícího po rozpočtovém roce </w:t>
            </w:r>
            <w:proofErr w:type="gramStart"/>
            <w:r w:rsidRPr="00B370F9">
              <w:rPr>
                <w:b/>
                <w:i/>
              </w:rPr>
              <w:t>předloží</w:t>
            </w:r>
            <w:proofErr w:type="gramEnd"/>
            <w:r w:rsidRPr="00B370F9">
              <w:rPr>
                <w:b/>
                <w:i/>
              </w:rPr>
              <w:t xml:space="preserve"> Komise Evropskému parlamentu a Radě zprávu o využití podpory poskytnuté podle článku 78a nařízení (EU) 2021/2115.“</w:t>
            </w:r>
          </w:p>
        </w:tc>
      </w:tr>
    </w:tbl>
    <w:p w14:paraId="57DB2FD7" w14:textId="77777777" w:rsidR="002F322A" w:rsidRPr="00B370F9" w:rsidRDefault="002F322A" w:rsidP="002F322A"/>
    <w:p w14:paraId="0EC73F53" w14:textId="77777777" w:rsidR="002F322A" w:rsidRPr="00B370F9" w:rsidRDefault="002F322A" w:rsidP="002F322A">
      <w:pPr>
        <w:pStyle w:val="AmNumberTabs"/>
        <w:keepNext/>
      </w:pPr>
      <w:r w:rsidRPr="00B370F9">
        <w:t>Pozměňovací návrh</w:t>
      </w:r>
      <w:r w:rsidRPr="00B370F9">
        <w:tab/>
      </w:r>
      <w:r w:rsidRPr="00B370F9">
        <w:tab/>
        <w:t>71</w:t>
      </w:r>
    </w:p>
    <w:p w14:paraId="0CD4FC11" w14:textId="77777777" w:rsidR="002F322A" w:rsidRPr="00B370F9" w:rsidRDefault="002F322A" w:rsidP="002F322A">
      <w:pPr>
        <w:pStyle w:val="NormalBold12b"/>
      </w:pPr>
      <w:r w:rsidRPr="00B370F9">
        <w:t>Návrh nařízení</w:t>
      </w:r>
    </w:p>
    <w:p w14:paraId="61D6D265" w14:textId="77777777" w:rsidR="002F322A" w:rsidRPr="00B370F9" w:rsidRDefault="002F322A" w:rsidP="002F322A">
      <w:pPr>
        <w:pStyle w:val="NormalBold"/>
        <w:keepNext/>
      </w:pPr>
      <w:r w:rsidRPr="00B370F9">
        <w:t>Příloha I – bod 1</w:t>
      </w:r>
    </w:p>
    <w:p w14:paraId="09524BB4" w14:textId="77777777" w:rsidR="002F322A" w:rsidRPr="00B370F9" w:rsidRDefault="002F322A" w:rsidP="002F322A">
      <w:pPr>
        <w:keepNext/>
      </w:pPr>
      <w:r w:rsidRPr="00B370F9">
        <w:t>Nařízení (EU) 2021/2115</w:t>
      </w:r>
    </w:p>
    <w:p w14:paraId="352EF828" w14:textId="77777777" w:rsidR="002F322A" w:rsidRPr="00B370F9" w:rsidRDefault="002F322A" w:rsidP="002F322A">
      <w:pPr>
        <w:rPr>
          <w:rStyle w:val="HideTWBExt"/>
          <w:noProof w:val="0"/>
          <w:color w:val="auto"/>
        </w:rPr>
      </w:pPr>
      <w:r w:rsidRPr="00B370F9">
        <w:t>Příloha I – tabulka „Výroční schvalování výkonnosti – VÝSTUP Typy intervencí a jejich ukazatele výstupů“</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2F322A" w:rsidRPr="00B370F9" w14:paraId="318C7A40" w14:textId="77777777" w:rsidTr="004E267C">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65F2E01C" w14:textId="77777777" w:rsidR="002F322A" w:rsidRPr="00B370F9" w:rsidRDefault="002F322A" w:rsidP="004E267C">
            <w:pPr>
              <w:spacing w:line="276" w:lineRule="auto"/>
              <w:ind w:left="174" w:right="159"/>
              <w:jc w:val="center"/>
              <w:rPr>
                <w:noProof/>
              </w:rPr>
            </w:pPr>
            <w:r w:rsidRPr="00B370F9">
              <w:rPr>
                <w:i/>
              </w:rPr>
              <w:t>Znění navržené Komisí</w:t>
            </w:r>
          </w:p>
        </w:tc>
      </w:tr>
      <w:tr w:rsidR="002F322A" w:rsidRPr="00B370F9" w14:paraId="1F6A3643"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53AA830" w14:textId="77777777" w:rsidR="002F322A" w:rsidRPr="00B370F9" w:rsidRDefault="002F322A" w:rsidP="004E267C">
            <w:pPr>
              <w:spacing w:line="276" w:lineRule="auto"/>
              <w:ind w:left="142" w:right="101"/>
              <w:rPr>
                <w:noProof/>
              </w:rPr>
            </w:pPr>
            <w:r w:rsidRPr="00B370F9">
              <w:t>Typy intervencí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532974" w14:textId="77777777" w:rsidR="002F322A" w:rsidRPr="00B370F9" w:rsidRDefault="002F322A" w:rsidP="004E267C">
            <w:pPr>
              <w:spacing w:line="276" w:lineRule="auto"/>
              <w:ind w:left="174" w:right="159"/>
              <w:rPr>
                <w:noProof/>
              </w:rPr>
            </w:pPr>
            <w:r w:rsidRPr="00B370F9">
              <w:t>Ukazatele výstupů </w:t>
            </w:r>
          </w:p>
        </w:tc>
      </w:tr>
      <w:tr w:rsidR="002F322A" w:rsidRPr="00B370F9" w14:paraId="788DF216"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8B06A20" w14:textId="77777777" w:rsidR="002F322A" w:rsidRPr="00B370F9" w:rsidRDefault="002F322A" w:rsidP="004E267C">
            <w:pPr>
              <w:spacing w:line="276" w:lineRule="auto"/>
              <w:ind w:left="142" w:right="101"/>
              <w:rPr>
                <w:noProof/>
              </w:rPr>
            </w:pPr>
            <w:r w:rsidRPr="00B370F9">
              <w:t>Spolupráce (článek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2E439E6" w14:textId="77777777" w:rsidR="002F322A" w:rsidRPr="00B370F9" w:rsidRDefault="002F322A" w:rsidP="004E267C">
            <w:pPr>
              <w:spacing w:line="276" w:lineRule="auto"/>
              <w:ind w:left="174" w:right="159"/>
              <w:rPr>
                <w:noProof/>
              </w:rPr>
            </w:pPr>
            <w:r w:rsidRPr="00B370F9">
              <w:t>O.1 Počet projektů operačních skupin Evropského inovačního partnerství (EIP)</w:t>
            </w:r>
          </w:p>
        </w:tc>
      </w:tr>
      <w:tr w:rsidR="002F322A" w:rsidRPr="00B370F9" w14:paraId="296B3C92"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88D2568" w14:textId="77777777" w:rsidR="002F322A" w:rsidRPr="00B370F9" w:rsidRDefault="002F322A" w:rsidP="004E267C">
            <w:pPr>
              <w:spacing w:line="276" w:lineRule="auto"/>
              <w:ind w:left="142" w:right="101"/>
              <w:rPr>
                <w:noProof/>
              </w:rPr>
            </w:pPr>
            <w:r w:rsidRPr="00B370F9">
              <w:t>Výměna znalostí a šíření informací (článek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9E10AE1" w14:textId="77777777" w:rsidR="002F322A" w:rsidRPr="00B370F9" w:rsidRDefault="002F322A" w:rsidP="004E267C">
            <w:pPr>
              <w:spacing w:line="276" w:lineRule="auto"/>
              <w:ind w:left="174" w:right="159"/>
              <w:rPr>
                <w:noProof/>
              </w:rPr>
            </w:pPr>
            <w:r w:rsidRPr="00B370F9">
              <w:t xml:space="preserve">O.2 Počet opatření nebo jednotek v oblasti poradenství za účelem poskytování podpory inovací pro přípravu nebo provádění projektů operačních skupin Evropského inovačního partnerství (EIP) </w:t>
            </w:r>
          </w:p>
        </w:tc>
      </w:tr>
      <w:tr w:rsidR="002F322A" w:rsidRPr="00B370F9" w14:paraId="645275D2"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1FF76EC" w14:textId="77777777" w:rsidR="002F322A" w:rsidRPr="00B370F9" w:rsidRDefault="002F322A" w:rsidP="004E267C">
            <w:pPr>
              <w:spacing w:line="276" w:lineRule="auto"/>
              <w:ind w:left="142" w:right="101"/>
              <w:rPr>
                <w:noProof/>
              </w:rPr>
            </w:pPr>
            <w:r w:rsidRPr="00B370F9">
              <w:t>Horizontální ukazatel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081F2F6" w14:textId="77777777" w:rsidR="002F322A" w:rsidRPr="00B370F9" w:rsidRDefault="002F322A" w:rsidP="004E267C">
            <w:pPr>
              <w:spacing w:line="276" w:lineRule="auto"/>
              <w:ind w:left="174" w:right="159"/>
              <w:rPr>
                <w:noProof/>
              </w:rPr>
            </w:pPr>
            <w:r w:rsidRPr="00B370F9">
              <w:t>O.3 Počet příjemců podpory poskytované v rámci SZP</w:t>
            </w:r>
          </w:p>
        </w:tc>
      </w:tr>
      <w:tr w:rsidR="002F322A" w:rsidRPr="00B370F9" w14:paraId="3ED1643C"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A7EEACE" w14:textId="77777777" w:rsidR="002F322A" w:rsidRPr="00B370F9" w:rsidRDefault="002F322A" w:rsidP="004E267C">
            <w:pPr>
              <w:spacing w:line="276" w:lineRule="auto"/>
              <w:ind w:left="142" w:right="101"/>
              <w:rPr>
                <w:noProof/>
              </w:rPr>
            </w:pPr>
            <w:r w:rsidRPr="00B370F9">
              <w:t>Základní podpora příjmu (článek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202C1CC" w14:textId="77777777" w:rsidR="002F322A" w:rsidRPr="00B370F9" w:rsidRDefault="002F322A" w:rsidP="004E267C">
            <w:pPr>
              <w:spacing w:line="276" w:lineRule="auto"/>
              <w:ind w:left="174" w:right="159"/>
              <w:rPr>
                <w:noProof/>
              </w:rPr>
            </w:pPr>
            <w:r w:rsidRPr="00B370F9">
              <w:t>O.4 Počet hektarů využívajících základní podporu příjmu</w:t>
            </w:r>
          </w:p>
        </w:tc>
      </w:tr>
      <w:tr w:rsidR="002F322A" w:rsidRPr="00B370F9" w14:paraId="3AECB54A"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1FF2353" w14:textId="77777777" w:rsidR="002F322A" w:rsidRPr="00B370F9" w:rsidRDefault="002F322A" w:rsidP="004E267C">
            <w:pPr>
              <w:spacing w:line="276" w:lineRule="auto"/>
              <w:ind w:left="142" w:right="101"/>
              <w:rPr>
                <w:noProof/>
              </w:rPr>
            </w:pPr>
            <w:r w:rsidRPr="00B370F9">
              <w:t>Platby pro malé zemědělce (článek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3FAE33F" w14:textId="77777777" w:rsidR="002F322A" w:rsidRPr="00B370F9" w:rsidRDefault="002F322A" w:rsidP="004E267C">
            <w:pPr>
              <w:spacing w:line="276" w:lineRule="auto"/>
              <w:ind w:left="174" w:right="159"/>
              <w:rPr>
                <w:noProof/>
              </w:rPr>
            </w:pPr>
            <w:r w:rsidRPr="00B370F9">
              <w:t>O.5 Počet příjemců nebo hektarů využívajících platby pro malé zemědělce</w:t>
            </w:r>
          </w:p>
        </w:tc>
      </w:tr>
      <w:tr w:rsidR="002F322A" w:rsidRPr="00B370F9" w14:paraId="73694F01"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5F3BAB7" w14:textId="77777777" w:rsidR="002F322A" w:rsidRPr="00B370F9" w:rsidRDefault="002F322A" w:rsidP="004E267C">
            <w:pPr>
              <w:spacing w:line="276" w:lineRule="auto"/>
              <w:ind w:left="142" w:right="101"/>
              <w:rPr>
                <w:noProof/>
              </w:rPr>
            </w:pPr>
            <w:r w:rsidRPr="00B370F9">
              <w:t>Doplňková podpora příjmu pro mladé zemědělce (článek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24EC85D" w14:textId="77777777" w:rsidR="002F322A" w:rsidRPr="00B370F9" w:rsidRDefault="002F322A" w:rsidP="004E267C">
            <w:pPr>
              <w:spacing w:line="276" w:lineRule="auto"/>
              <w:ind w:left="174" w:right="159"/>
              <w:rPr>
                <w:noProof/>
              </w:rPr>
            </w:pPr>
            <w:r w:rsidRPr="00B370F9">
              <w:t>O.6 Počet hektarů využívajících doplňkovou podporu příjmu pro mladé zemědělce</w:t>
            </w:r>
          </w:p>
        </w:tc>
      </w:tr>
      <w:tr w:rsidR="002F322A" w:rsidRPr="00B370F9" w14:paraId="2B28B60C"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A08D48C" w14:textId="77777777" w:rsidR="002F322A" w:rsidRPr="00B370F9" w:rsidRDefault="002F322A" w:rsidP="004E267C">
            <w:pPr>
              <w:spacing w:line="276" w:lineRule="auto"/>
              <w:ind w:left="142" w:right="101"/>
              <w:rPr>
                <w:noProof/>
              </w:rPr>
            </w:pPr>
            <w:proofErr w:type="spellStart"/>
            <w:r w:rsidRPr="00B370F9">
              <w:t>Redistributivní</w:t>
            </w:r>
            <w:proofErr w:type="spellEnd"/>
            <w:r w:rsidRPr="00B370F9">
              <w:t xml:space="preserve"> podpora příjmu (článek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FCECA04" w14:textId="77777777" w:rsidR="002F322A" w:rsidRPr="00B370F9" w:rsidRDefault="002F322A" w:rsidP="004E267C">
            <w:pPr>
              <w:spacing w:line="276" w:lineRule="auto"/>
              <w:ind w:left="174" w:right="159"/>
              <w:rPr>
                <w:noProof/>
              </w:rPr>
            </w:pPr>
            <w:r w:rsidRPr="00B370F9">
              <w:t xml:space="preserve">O.7 Počet hektarů využívajících </w:t>
            </w:r>
            <w:proofErr w:type="spellStart"/>
            <w:r w:rsidRPr="00B370F9">
              <w:t>redistributivní</w:t>
            </w:r>
            <w:proofErr w:type="spellEnd"/>
            <w:r w:rsidRPr="00B370F9">
              <w:t xml:space="preserve"> podporu příjmu</w:t>
            </w:r>
          </w:p>
        </w:tc>
      </w:tr>
      <w:tr w:rsidR="002F322A" w:rsidRPr="00B370F9" w14:paraId="061E5984"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3DCC5D9" w14:textId="77777777" w:rsidR="002F322A" w:rsidRPr="00B370F9" w:rsidRDefault="002F322A" w:rsidP="004E267C">
            <w:pPr>
              <w:spacing w:line="276" w:lineRule="auto"/>
              <w:ind w:left="142" w:right="101"/>
              <w:rPr>
                <w:noProof/>
              </w:rPr>
            </w:pPr>
            <w:proofErr w:type="spellStart"/>
            <w:r w:rsidRPr="00B370F9">
              <w:t>Ekoschémata</w:t>
            </w:r>
            <w:proofErr w:type="spellEnd"/>
            <w:r w:rsidRPr="00B370F9">
              <w:t xml:space="preserve"> (článek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9EE75A" w14:textId="77777777" w:rsidR="002F322A" w:rsidRPr="00B370F9" w:rsidRDefault="002F322A" w:rsidP="004E267C">
            <w:pPr>
              <w:spacing w:line="276" w:lineRule="auto"/>
              <w:ind w:left="174" w:right="159"/>
              <w:rPr>
                <w:noProof/>
              </w:rPr>
            </w:pPr>
            <w:r w:rsidRPr="00B370F9">
              <w:t xml:space="preserve">O.8 Počet hektarů nebo dobytčích jednotek využívajících </w:t>
            </w:r>
            <w:proofErr w:type="spellStart"/>
            <w:r w:rsidRPr="00B370F9">
              <w:t>ekoschémata</w:t>
            </w:r>
            <w:proofErr w:type="spellEnd"/>
          </w:p>
        </w:tc>
      </w:tr>
      <w:tr w:rsidR="002F322A" w:rsidRPr="00B370F9" w14:paraId="2746CC2A"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55CCD0E" w14:textId="77777777" w:rsidR="002F322A" w:rsidRPr="00B370F9" w:rsidRDefault="002F322A" w:rsidP="004E267C">
            <w:pPr>
              <w:spacing w:line="276" w:lineRule="auto"/>
              <w:ind w:left="142" w:right="101"/>
              <w:rPr>
                <w:noProof/>
              </w:rPr>
            </w:pPr>
            <w:r w:rsidRPr="00B370F9">
              <w:t>Nástroje řízení rizik (článek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4338373" w14:textId="77777777" w:rsidR="002F322A" w:rsidRPr="00B370F9" w:rsidRDefault="002F322A" w:rsidP="004E267C">
            <w:pPr>
              <w:spacing w:line="276" w:lineRule="auto"/>
              <w:ind w:left="174" w:right="159"/>
              <w:rPr>
                <w:noProof/>
              </w:rPr>
            </w:pPr>
            <w:r w:rsidRPr="00B370F9">
              <w:t>O.9 Počet jednotek, na něž se vztahují nástroje řízení rizik v rámci SZP, na něž byla poskytnuta podpora</w:t>
            </w:r>
          </w:p>
        </w:tc>
      </w:tr>
      <w:tr w:rsidR="002F322A" w:rsidRPr="00B370F9" w14:paraId="6C23F00C"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6213249F" w14:textId="77777777" w:rsidR="002F322A" w:rsidRPr="00B370F9" w:rsidRDefault="002F322A" w:rsidP="004E267C">
            <w:pPr>
              <w:spacing w:line="276" w:lineRule="auto"/>
              <w:ind w:left="142" w:right="101"/>
              <w:rPr>
                <w:b/>
                <w:bCs/>
                <w:i/>
                <w:iCs/>
                <w:noProof/>
              </w:rPr>
            </w:pPr>
            <w:r w:rsidRPr="00B370F9">
              <w:rPr>
                <w:b/>
                <w:i/>
              </w:rPr>
              <w:lastRenderedPageBreak/>
              <w:t xml:space="preserve">Doplňkové krizové platby zemědělcům v rámci přímých plateb (článek </w:t>
            </w:r>
            <w:proofErr w:type="gramStart"/>
            <w:r w:rsidRPr="00B370F9">
              <w:rPr>
                <w:b/>
                <w:i/>
              </w:rPr>
              <w:t>41a</w:t>
            </w:r>
            <w:proofErr w:type="gramEnd"/>
            <w:r w:rsidRPr="00B370F9">
              <w:rPr>
                <w:b/>
                <w:i/>
              </w:rPr>
              <w:t>)</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1370DEE7" w14:textId="77777777" w:rsidR="002F322A" w:rsidRPr="00B370F9" w:rsidRDefault="002F322A" w:rsidP="004E267C">
            <w:pPr>
              <w:spacing w:line="276" w:lineRule="auto"/>
              <w:ind w:left="174" w:right="159"/>
              <w:rPr>
                <w:b/>
                <w:bCs/>
                <w:i/>
                <w:iCs/>
                <w:noProof/>
              </w:rPr>
            </w:pPr>
            <w:r w:rsidRPr="00B370F9">
              <w:rPr>
                <w:b/>
                <w:i/>
              </w:rPr>
              <w:t>O.9a Počet zemědělců využívajících doplňkové krizové platby v rámci přímých plateb </w:t>
            </w:r>
          </w:p>
        </w:tc>
      </w:tr>
      <w:tr w:rsidR="002F322A" w:rsidRPr="00B370F9" w14:paraId="6D3044B3"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9BCFC0A" w14:textId="77777777" w:rsidR="002F322A" w:rsidRPr="00B370F9" w:rsidRDefault="002F322A" w:rsidP="004E267C">
            <w:pPr>
              <w:spacing w:line="276" w:lineRule="auto"/>
              <w:ind w:left="142" w:right="101"/>
              <w:rPr>
                <w:noProof/>
              </w:rPr>
            </w:pPr>
            <w:r w:rsidRPr="00B370F9">
              <w:t xml:space="preserve">Krizové platby zemědělcům v rámci rozvoje venkova (článek </w:t>
            </w:r>
            <w:proofErr w:type="gramStart"/>
            <w:r w:rsidRPr="00B370F9">
              <w:t>78a</w:t>
            </w:r>
            <w:proofErr w:type="gramEnd"/>
            <w:r w:rsidRPr="00B370F9">
              <w:t>)</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1DD2E4" w14:textId="77777777" w:rsidR="002F322A" w:rsidRPr="00B370F9" w:rsidRDefault="002F322A" w:rsidP="004E267C">
            <w:pPr>
              <w:spacing w:line="276" w:lineRule="auto"/>
              <w:ind w:left="174" w:right="159"/>
              <w:rPr>
                <w:noProof/>
              </w:rPr>
            </w:pPr>
            <w:r w:rsidRPr="00B370F9">
              <w:t>O.9b Počet zemědělců využívajících krizové platby v rámci rozvoje venkova</w:t>
            </w:r>
          </w:p>
        </w:tc>
      </w:tr>
      <w:tr w:rsidR="002F322A" w:rsidRPr="00B370F9" w14:paraId="59E291EB" w14:textId="77777777" w:rsidTr="004E267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FC878FE" w14:textId="77777777" w:rsidR="002F322A" w:rsidRPr="00B370F9" w:rsidRDefault="002F322A" w:rsidP="004E267C">
            <w:pPr>
              <w:spacing w:line="276" w:lineRule="auto"/>
              <w:ind w:left="142" w:right="101"/>
              <w:rPr>
                <w:noProof/>
              </w:rPr>
            </w:pPr>
            <w:r w:rsidRPr="00B370F9">
              <w:t>Podpora příjmu vázaná na produkci (článek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8D68CC0" w14:textId="77777777" w:rsidR="002F322A" w:rsidRPr="00B370F9" w:rsidRDefault="002F322A" w:rsidP="004E267C">
            <w:pPr>
              <w:widowControl/>
              <w:spacing w:line="276" w:lineRule="auto"/>
              <w:ind w:left="176" w:right="159"/>
              <w:rPr>
                <w:sz w:val="20"/>
              </w:rPr>
            </w:pPr>
            <w:r w:rsidRPr="00B370F9">
              <w:t>O.10 Počet hektarů, na něž je čerpána podpora příjmu vázaná na produkci</w:t>
            </w:r>
          </w:p>
        </w:tc>
      </w:tr>
      <w:tr w:rsidR="002F322A" w:rsidRPr="00B370F9" w14:paraId="3EB863DD"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6404BB10"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48934B9" w14:textId="77777777" w:rsidR="002F322A" w:rsidRPr="00B370F9" w:rsidRDefault="002F322A" w:rsidP="004E267C">
            <w:pPr>
              <w:spacing w:line="276" w:lineRule="auto"/>
              <w:ind w:left="174" w:right="159"/>
              <w:rPr>
                <w:noProof/>
              </w:rPr>
            </w:pPr>
            <w:r w:rsidRPr="00B370F9">
              <w:t>O.11 Počet kusů hospodářských zvířat, na něž je čerpána podpora příjmu vázaná na produkci</w:t>
            </w:r>
          </w:p>
        </w:tc>
      </w:tr>
      <w:tr w:rsidR="002F322A" w:rsidRPr="00B370F9" w14:paraId="0F5CBAEE"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2DBFA24" w14:textId="77777777" w:rsidR="002F322A" w:rsidRPr="00B370F9" w:rsidRDefault="002F322A" w:rsidP="004E267C">
            <w:pPr>
              <w:spacing w:line="276" w:lineRule="auto"/>
              <w:ind w:left="142" w:right="101"/>
              <w:rPr>
                <w:noProof/>
              </w:rPr>
            </w:pPr>
            <w:r w:rsidRPr="00B370F9">
              <w:t>Přírodní omezení nebo jiná omezení specifická pro určité oblasti (článek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17FD4A" w14:textId="77777777" w:rsidR="002F322A" w:rsidRPr="00B370F9" w:rsidRDefault="002F322A" w:rsidP="004E267C">
            <w:pPr>
              <w:spacing w:line="276" w:lineRule="auto"/>
              <w:ind w:left="174" w:right="159"/>
              <w:rPr>
                <w:noProof/>
              </w:rPr>
            </w:pPr>
            <w:r w:rsidRPr="00B370F9">
              <w:t>O.12 Počet hektarů, na něž je čerpána podpora pro oblasti s přírodními nebo jinými specifickými omezeními, včetně rozdělení podle druhu oblastí</w:t>
            </w:r>
          </w:p>
        </w:tc>
      </w:tr>
      <w:tr w:rsidR="002F322A" w:rsidRPr="00B370F9" w14:paraId="010C4108"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37BF507" w14:textId="77777777" w:rsidR="002F322A" w:rsidRPr="00B370F9" w:rsidRDefault="002F322A" w:rsidP="004E267C">
            <w:pPr>
              <w:spacing w:line="276" w:lineRule="auto"/>
              <w:ind w:left="142" w:right="101"/>
              <w:rPr>
                <w:noProof/>
              </w:rPr>
            </w:pPr>
            <w:r w:rsidRPr="00B370F9">
              <w:t>Znevýhodnění specifická pro konkrétní oblasti vyplývající z určitých závazných požadavků (článek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5741310" w14:textId="77777777" w:rsidR="002F322A" w:rsidRPr="00B370F9" w:rsidRDefault="002F322A" w:rsidP="004E267C">
            <w:pPr>
              <w:spacing w:line="276" w:lineRule="auto"/>
              <w:ind w:left="174" w:right="159"/>
              <w:rPr>
                <w:noProof/>
              </w:rPr>
            </w:pPr>
            <w:r w:rsidRPr="00B370F9">
              <w:t>O.13 Počet hektarů, na něž je čerpána podpora v rámci sítě Natura 2000 nebo směrnice 2000/60/ES</w:t>
            </w:r>
          </w:p>
        </w:tc>
      </w:tr>
      <w:tr w:rsidR="002F322A" w:rsidRPr="00B370F9" w14:paraId="00763198" w14:textId="77777777" w:rsidTr="004E267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E2778E4" w14:textId="77777777" w:rsidR="002F322A" w:rsidRPr="00B370F9" w:rsidRDefault="002F322A" w:rsidP="004E267C">
            <w:pPr>
              <w:spacing w:line="276" w:lineRule="auto"/>
              <w:ind w:left="142" w:right="101"/>
              <w:rPr>
                <w:noProof/>
              </w:rPr>
            </w:pPr>
            <w:r w:rsidRPr="00B370F9">
              <w:t>Závazky v oblasti životního prostředí a klimatu a další závazky hospodaření (článek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B55AA61" w14:textId="77777777" w:rsidR="002F322A" w:rsidRPr="00B370F9" w:rsidRDefault="002F322A" w:rsidP="004E267C">
            <w:pPr>
              <w:spacing w:line="276" w:lineRule="auto"/>
              <w:ind w:left="174" w:right="159"/>
              <w:rPr>
                <w:noProof/>
              </w:rPr>
            </w:pPr>
            <w:r w:rsidRPr="00B370F9">
              <w:t>O.14 Počet hektarů (vyjma lesní půdy) nebo počet jiných jednotek, na něž se vztahují závazky v oblasti životního prostředí nebo klimatu nad rámec závazných požadavků</w:t>
            </w:r>
          </w:p>
        </w:tc>
      </w:tr>
      <w:tr w:rsidR="002F322A" w:rsidRPr="00B370F9" w14:paraId="4BB7F251"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51594C57"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D28151" w14:textId="77777777" w:rsidR="002F322A" w:rsidRPr="00B370F9" w:rsidRDefault="002F322A" w:rsidP="004E267C">
            <w:pPr>
              <w:spacing w:line="276" w:lineRule="auto"/>
              <w:ind w:left="174" w:right="159"/>
              <w:rPr>
                <w:noProof/>
              </w:rPr>
            </w:pPr>
            <w:r w:rsidRPr="00B370F9">
              <w:t>O.15 Počet hektarů (lesní půdy) nebo počet jiných jednotek, na něž se vztahují závazky v oblasti životního prostředí nebo klimatu nad rámec závazných požadavků</w:t>
            </w:r>
          </w:p>
        </w:tc>
      </w:tr>
      <w:tr w:rsidR="002F322A" w:rsidRPr="00B370F9" w14:paraId="2C06302B"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6AD7EADC"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859E72A" w14:textId="77777777" w:rsidR="002F322A" w:rsidRPr="00B370F9" w:rsidRDefault="002F322A" w:rsidP="004E267C">
            <w:pPr>
              <w:spacing w:line="276" w:lineRule="auto"/>
              <w:ind w:left="174" w:right="159"/>
              <w:rPr>
                <w:noProof/>
              </w:rPr>
            </w:pPr>
            <w:r w:rsidRPr="00B370F9">
              <w:t>O.16 Počet hektarů nebo počet jiných jednotek, na něž se vztahují závazky v oblasti údržby pro účely zalesňování a agrolesnictví</w:t>
            </w:r>
          </w:p>
        </w:tc>
      </w:tr>
      <w:tr w:rsidR="002F322A" w:rsidRPr="00B370F9" w14:paraId="515694C3"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0472A97B"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DDC8E94" w14:textId="77777777" w:rsidR="002F322A" w:rsidRPr="00B370F9" w:rsidRDefault="002F322A" w:rsidP="004E267C">
            <w:pPr>
              <w:spacing w:line="276" w:lineRule="auto"/>
              <w:ind w:left="174" w:right="159"/>
              <w:rPr>
                <w:noProof/>
              </w:rPr>
            </w:pPr>
            <w:r w:rsidRPr="00B370F9">
              <w:t>O.17 Počet hektarů nebo počet jiných jednotek využívajících podporu ekologického zemědělství</w:t>
            </w:r>
          </w:p>
        </w:tc>
      </w:tr>
      <w:tr w:rsidR="002F322A" w:rsidRPr="00B370F9" w14:paraId="5C311D3D"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0195E43F"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E61EB79" w14:textId="77777777" w:rsidR="002F322A" w:rsidRPr="00B370F9" w:rsidRDefault="002F322A" w:rsidP="004E267C">
            <w:pPr>
              <w:ind w:left="174" w:right="159"/>
              <w:rPr>
                <w:noProof/>
                <w:color w:val="333333"/>
                <w:sz w:val="27"/>
                <w:szCs w:val="27"/>
              </w:rPr>
            </w:pPr>
            <w:r w:rsidRPr="00B370F9">
              <w:t>O.18 Počet dobytčích jednotek (DJ) využívajících podporu na dobré životní podmínky a zdraví zvířat nebo zvýšená opatření v oblasti biologické bezpečnosti</w:t>
            </w:r>
          </w:p>
          <w:p w14:paraId="3D936FB4" w14:textId="77777777" w:rsidR="002F322A" w:rsidRPr="00B370F9" w:rsidRDefault="002F322A" w:rsidP="004E267C">
            <w:pPr>
              <w:spacing w:line="276" w:lineRule="auto"/>
              <w:ind w:left="174" w:right="159"/>
              <w:rPr>
                <w:noProof/>
              </w:rPr>
            </w:pPr>
          </w:p>
        </w:tc>
      </w:tr>
      <w:tr w:rsidR="002F322A" w:rsidRPr="00B370F9" w14:paraId="43DC7A6C"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633B869F"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A87D51" w14:textId="77777777" w:rsidR="002F322A" w:rsidRPr="00B370F9" w:rsidRDefault="002F322A" w:rsidP="004E267C">
            <w:pPr>
              <w:spacing w:line="276" w:lineRule="auto"/>
              <w:ind w:left="174" w:right="159"/>
              <w:rPr>
                <w:noProof/>
              </w:rPr>
            </w:pPr>
            <w:r w:rsidRPr="00B370F9">
              <w:t>O.19 Počet operací nebo jednotek podporujících genetické zdroje</w:t>
            </w:r>
          </w:p>
        </w:tc>
      </w:tr>
      <w:tr w:rsidR="002F322A" w:rsidRPr="00B370F9" w14:paraId="4A9CA19F" w14:textId="77777777" w:rsidTr="004E267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C514D95" w14:textId="77777777" w:rsidR="002F322A" w:rsidRPr="00B370F9" w:rsidRDefault="002F322A" w:rsidP="004E267C">
            <w:pPr>
              <w:spacing w:line="276" w:lineRule="auto"/>
              <w:ind w:left="142" w:right="101"/>
              <w:rPr>
                <w:noProof/>
              </w:rPr>
            </w:pPr>
            <w:r w:rsidRPr="00B370F9">
              <w:t>Investice (článek 73)</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61A50DA" w14:textId="77777777" w:rsidR="002F322A" w:rsidRPr="00B370F9" w:rsidRDefault="002F322A" w:rsidP="004E267C">
            <w:pPr>
              <w:spacing w:line="276" w:lineRule="auto"/>
              <w:ind w:left="174" w:right="159"/>
              <w:rPr>
                <w:noProof/>
              </w:rPr>
            </w:pPr>
            <w:r w:rsidRPr="00B370F9">
              <w:t>O.20 Počet podpořených operací nebo jednotek na základě produktivních investic realizovaných v zemědělském podniku</w:t>
            </w:r>
          </w:p>
        </w:tc>
      </w:tr>
      <w:tr w:rsidR="002F322A" w:rsidRPr="00B370F9" w14:paraId="0C2ACEEB"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75F13636"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B9B392" w14:textId="77777777" w:rsidR="002F322A" w:rsidRPr="00B370F9" w:rsidRDefault="002F322A" w:rsidP="004E267C">
            <w:pPr>
              <w:spacing w:line="276" w:lineRule="auto"/>
              <w:ind w:left="174" w:right="159"/>
              <w:rPr>
                <w:noProof/>
              </w:rPr>
            </w:pPr>
            <w:r w:rsidRPr="00B370F9">
              <w:t>O.21 Počet podpořených operací nebo jednotek na základě neproduktivních investic realizovaných v zemědělském podniku</w:t>
            </w:r>
          </w:p>
        </w:tc>
      </w:tr>
      <w:tr w:rsidR="002F322A" w:rsidRPr="00B370F9" w14:paraId="10CC5047"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6150CFE8"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444DC82" w14:textId="77777777" w:rsidR="002F322A" w:rsidRPr="00B370F9" w:rsidRDefault="002F322A" w:rsidP="004E267C">
            <w:pPr>
              <w:spacing w:line="276" w:lineRule="auto"/>
              <w:ind w:left="174" w:right="159"/>
              <w:rPr>
                <w:noProof/>
              </w:rPr>
            </w:pPr>
            <w:r w:rsidRPr="00B370F9">
              <w:t>O.22 Počet podpořených operací nebo jednotek na základě investic do infrastruktury</w:t>
            </w:r>
          </w:p>
        </w:tc>
      </w:tr>
      <w:tr w:rsidR="002F322A" w:rsidRPr="00B370F9" w14:paraId="241335E1"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093080BF"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4C7E7C5" w14:textId="77777777" w:rsidR="002F322A" w:rsidRPr="00B370F9" w:rsidRDefault="002F322A" w:rsidP="004E267C">
            <w:pPr>
              <w:spacing w:line="276" w:lineRule="auto"/>
              <w:ind w:left="174" w:right="159"/>
              <w:rPr>
                <w:noProof/>
              </w:rPr>
            </w:pPr>
            <w:r w:rsidRPr="00B370F9">
              <w:t>O.23 Počet podpořených operací nebo jednotek na základě neproduktivních investic realizovaných mimo zemědělský podnik</w:t>
            </w:r>
          </w:p>
        </w:tc>
      </w:tr>
      <w:tr w:rsidR="002F322A" w:rsidRPr="00B370F9" w14:paraId="4F52AB3A"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hideMark/>
          </w:tcPr>
          <w:p w14:paraId="1006ACE4"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B236A7C" w14:textId="77777777" w:rsidR="002F322A" w:rsidRPr="00B370F9" w:rsidRDefault="002F322A" w:rsidP="004E267C">
            <w:pPr>
              <w:ind w:left="174" w:right="159"/>
              <w:rPr>
                <w:noProof/>
              </w:rPr>
            </w:pPr>
            <w:r w:rsidRPr="00B370F9">
              <w:t>O.24 Počet podpořených operací nebo jednotek na základě produktivních investic realizovaných mimo zemědělský podnik</w:t>
            </w:r>
          </w:p>
          <w:tbl>
            <w:tblPr>
              <w:tblW w:w="5000" w:type="pct"/>
              <w:shd w:val="clear" w:color="auto" w:fill="FFFFFF"/>
              <w:tblCellMar>
                <w:left w:w="0" w:type="dxa"/>
                <w:right w:w="0" w:type="dxa"/>
              </w:tblCellMar>
              <w:tblLook w:val="04A0" w:firstRow="1" w:lastRow="0" w:firstColumn="1" w:lastColumn="0" w:noHBand="0" w:noVBand="1"/>
            </w:tblPr>
            <w:tblGrid>
              <w:gridCol w:w="2576"/>
              <w:gridCol w:w="2577"/>
            </w:tblGrid>
            <w:tr w:rsidR="002F322A" w:rsidRPr="00B370F9" w14:paraId="6B1E5AA9" w14:textId="77777777" w:rsidTr="004E267C">
              <w:tc>
                <w:tcPr>
                  <w:tcW w:w="0" w:type="auto"/>
                  <w:shd w:val="clear" w:color="auto" w:fill="FFFFFF"/>
                  <w:hideMark/>
                </w:tcPr>
                <w:p w14:paraId="48B91813" w14:textId="77777777" w:rsidR="002F322A" w:rsidRPr="00B370F9" w:rsidRDefault="002F322A" w:rsidP="004E267C">
                  <w:pPr>
                    <w:spacing w:line="312" w:lineRule="atLeast"/>
                    <w:ind w:left="174" w:right="159"/>
                    <w:rPr>
                      <w:noProof/>
                    </w:rPr>
                  </w:pPr>
                </w:p>
              </w:tc>
              <w:tc>
                <w:tcPr>
                  <w:tcW w:w="0" w:type="auto"/>
                  <w:shd w:val="clear" w:color="auto" w:fill="FFFFFF"/>
                  <w:hideMark/>
                </w:tcPr>
                <w:p w14:paraId="7FDD62A5" w14:textId="77777777" w:rsidR="002F322A" w:rsidRPr="00B370F9" w:rsidRDefault="002F322A" w:rsidP="004E267C">
                  <w:pPr>
                    <w:spacing w:line="312" w:lineRule="atLeast"/>
                    <w:ind w:left="174" w:right="159"/>
                    <w:rPr>
                      <w:noProof/>
                    </w:rPr>
                  </w:pPr>
                </w:p>
              </w:tc>
            </w:tr>
          </w:tbl>
          <w:p w14:paraId="0688F604" w14:textId="77777777" w:rsidR="002F322A" w:rsidRPr="00B370F9" w:rsidRDefault="002F322A" w:rsidP="004E267C">
            <w:pPr>
              <w:widowControl/>
              <w:rPr>
                <w:sz w:val="20"/>
              </w:rPr>
            </w:pPr>
          </w:p>
        </w:tc>
      </w:tr>
      <w:tr w:rsidR="002F322A" w:rsidRPr="00B370F9" w14:paraId="0FAFC310" w14:textId="77777777" w:rsidTr="004E267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17FBD9E" w14:textId="77777777" w:rsidR="002F322A" w:rsidRPr="00B370F9" w:rsidRDefault="002F322A" w:rsidP="004E267C">
            <w:pPr>
              <w:spacing w:line="276" w:lineRule="auto"/>
              <w:ind w:left="142" w:right="101"/>
              <w:rPr>
                <w:noProof/>
              </w:rPr>
            </w:pPr>
            <w:r w:rsidRPr="00B370F9">
              <w:t>Zahájení činnosti mladých zemědělců a nových zemědělců a začínajících podniků na venkově nebo rozvoj podnikání malých zemědělských podniků (článek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9A1F4F" w14:textId="77777777" w:rsidR="002F322A" w:rsidRPr="00B370F9" w:rsidRDefault="002F322A" w:rsidP="004E267C">
            <w:pPr>
              <w:spacing w:line="276" w:lineRule="auto"/>
              <w:ind w:left="174" w:right="159"/>
              <w:rPr>
                <w:noProof/>
              </w:rPr>
            </w:pPr>
            <w:r w:rsidRPr="00B370F9">
              <w:t>O.25 Počet mladých zemědělců, kteří čerpají podporu na zahájení činnosti </w:t>
            </w:r>
          </w:p>
        </w:tc>
      </w:tr>
      <w:tr w:rsidR="002F322A" w:rsidRPr="00B370F9" w14:paraId="77C01A1A"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4DAFA7A"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FC806F7" w14:textId="77777777" w:rsidR="002F322A" w:rsidRPr="00B370F9" w:rsidRDefault="002F322A" w:rsidP="004E267C">
            <w:pPr>
              <w:spacing w:line="276" w:lineRule="auto"/>
              <w:ind w:left="174" w:right="159"/>
              <w:rPr>
                <w:noProof/>
              </w:rPr>
            </w:pPr>
            <w:r w:rsidRPr="00B370F9">
              <w:t>O.26 Počet nových zemědělců, kteří čerpají podporu na zahájení činnosti (kromě mladých zemědělců vykázaných v O.25) </w:t>
            </w:r>
          </w:p>
        </w:tc>
      </w:tr>
      <w:tr w:rsidR="002F322A" w:rsidRPr="00B370F9" w14:paraId="17224CCB"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FB658A0"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172AB4C" w14:textId="77777777" w:rsidR="002F322A" w:rsidRPr="00B370F9" w:rsidRDefault="002F322A" w:rsidP="004E267C">
            <w:pPr>
              <w:spacing w:line="276" w:lineRule="auto"/>
              <w:ind w:left="174" w:right="159"/>
              <w:rPr>
                <w:noProof/>
              </w:rPr>
            </w:pPr>
            <w:r w:rsidRPr="00B370F9">
              <w:t>O.27 Počet podniků na venkově čerpajících podporu pro začínající podniky </w:t>
            </w:r>
          </w:p>
        </w:tc>
      </w:tr>
      <w:tr w:rsidR="002F322A" w:rsidRPr="00B370F9" w14:paraId="078E6779"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9E8B47B"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F609706" w14:textId="77777777" w:rsidR="002F322A" w:rsidRPr="00B370F9" w:rsidRDefault="002F322A" w:rsidP="004E267C">
            <w:pPr>
              <w:spacing w:line="276" w:lineRule="auto"/>
              <w:ind w:left="174" w:right="159"/>
              <w:rPr>
                <w:noProof/>
              </w:rPr>
            </w:pPr>
            <w:r w:rsidRPr="00B370F9">
              <w:t>O.27a Počet malých zemědělských podniků čerpajících podporu na rozvoj podnikání </w:t>
            </w:r>
          </w:p>
        </w:tc>
      </w:tr>
      <w:tr w:rsidR="002F322A" w:rsidRPr="00B370F9" w14:paraId="09199F46" w14:textId="77777777" w:rsidTr="004E267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D243976" w14:textId="77777777" w:rsidR="002F322A" w:rsidRPr="00B370F9" w:rsidRDefault="002F322A" w:rsidP="004E267C">
            <w:pPr>
              <w:spacing w:line="276" w:lineRule="auto"/>
              <w:ind w:left="142" w:right="101"/>
              <w:rPr>
                <w:noProof/>
              </w:rPr>
            </w:pPr>
            <w:r w:rsidRPr="00B370F9">
              <w:t>Spolupráce (článek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1BD6005" w14:textId="77777777" w:rsidR="002F322A" w:rsidRPr="00B370F9" w:rsidRDefault="002F322A" w:rsidP="004E267C">
            <w:pPr>
              <w:spacing w:line="276" w:lineRule="auto"/>
              <w:ind w:left="174" w:right="159"/>
              <w:rPr>
                <w:noProof/>
              </w:rPr>
            </w:pPr>
            <w:r w:rsidRPr="00B370F9">
              <w:t>O.28 Počet podpořených seskupení a organizací producentů</w:t>
            </w:r>
          </w:p>
        </w:tc>
      </w:tr>
      <w:tr w:rsidR="002F322A" w:rsidRPr="00B370F9" w14:paraId="761B8B8F"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6FFF2DB"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4149EC4" w14:textId="77777777" w:rsidR="002F322A" w:rsidRPr="00B370F9" w:rsidRDefault="002F322A" w:rsidP="004E267C">
            <w:pPr>
              <w:spacing w:line="276" w:lineRule="auto"/>
              <w:ind w:left="174" w:right="159"/>
              <w:rPr>
                <w:noProof/>
              </w:rPr>
            </w:pPr>
            <w:r w:rsidRPr="00B370F9">
              <w:t>O.29 Počet příjemců čerpajících podporu na účast v oficiálních režimech jakosti</w:t>
            </w:r>
          </w:p>
        </w:tc>
      </w:tr>
      <w:tr w:rsidR="002F322A" w:rsidRPr="00B370F9" w14:paraId="798D39D5"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9C5DC4C"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6A10016" w14:textId="77777777" w:rsidR="002F322A" w:rsidRPr="00B370F9" w:rsidRDefault="002F322A" w:rsidP="004E267C">
            <w:pPr>
              <w:spacing w:line="276" w:lineRule="auto"/>
              <w:ind w:left="174" w:right="159"/>
              <w:rPr>
                <w:noProof/>
              </w:rPr>
            </w:pPr>
            <w:r w:rsidRPr="00B370F9">
              <w:t>O.30 Počet podpořených operací nebo jednotek určených na generační obměnu (vyjma podpory na zahájení činnosti)</w:t>
            </w:r>
          </w:p>
        </w:tc>
      </w:tr>
      <w:tr w:rsidR="002F322A" w:rsidRPr="00B370F9" w14:paraId="16A6E6C6"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9F0AB85"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0F0F2FE" w14:textId="77777777" w:rsidR="002F322A" w:rsidRPr="00B370F9" w:rsidRDefault="002F322A" w:rsidP="004E267C">
            <w:pPr>
              <w:spacing w:line="276" w:lineRule="auto"/>
              <w:ind w:left="174" w:right="159"/>
              <w:rPr>
                <w:noProof/>
              </w:rPr>
            </w:pPr>
            <w:r w:rsidRPr="00B370F9">
              <w:t>O.31 Počet podpořených strategií místního rozvoje (LEADER) nebo přípravných činností</w:t>
            </w:r>
          </w:p>
        </w:tc>
      </w:tr>
      <w:tr w:rsidR="002F322A" w:rsidRPr="00B370F9" w14:paraId="02470AA9" w14:textId="77777777" w:rsidTr="004E267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BEFEE02" w14:textId="77777777" w:rsidR="002F322A" w:rsidRPr="00B370F9" w:rsidRDefault="002F322A" w:rsidP="004E267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E8A7F6B" w14:textId="77777777" w:rsidR="002F322A" w:rsidRPr="00B370F9" w:rsidRDefault="002F322A" w:rsidP="004E267C">
            <w:pPr>
              <w:spacing w:line="276" w:lineRule="auto"/>
              <w:ind w:left="174" w:right="159"/>
              <w:rPr>
                <w:noProof/>
              </w:rPr>
            </w:pPr>
            <w:r w:rsidRPr="00B370F9">
              <w:t>O.32 Počet podpořených jiných operací nebo jednotek zaměřených na spolupráci (kromě EIP vykázaného v O.1)</w:t>
            </w:r>
          </w:p>
        </w:tc>
      </w:tr>
      <w:tr w:rsidR="002F322A" w:rsidRPr="00B370F9" w14:paraId="74B54C8A"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7A70A040" w14:textId="77777777" w:rsidR="002F322A" w:rsidRPr="00B370F9" w:rsidRDefault="002F322A" w:rsidP="004E267C">
            <w:pPr>
              <w:spacing w:line="276" w:lineRule="auto"/>
              <w:ind w:left="142" w:right="101"/>
              <w:rPr>
                <w:noProof/>
              </w:rPr>
            </w:pPr>
            <w:r w:rsidRPr="00B370F9">
              <w:t>Výměna znalostí a šíření informací (článek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C0B38F" w14:textId="77777777" w:rsidR="002F322A" w:rsidRPr="00B370F9" w:rsidRDefault="002F322A" w:rsidP="004E267C">
            <w:pPr>
              <w:spacing w:line="276" w:lineRule="auto"/>
              <w:ind w:left="174" w:right="159"/>
              <w:rPr>
                <w:noProof/>
              </w:rPr>
            </w:pPr>
            <w:r w:rsidRPr="00B370F9">
              <w:t>O.33 Počet podpořených opatření nebo jednotek v oblasti odborné přípravy, poradenství a zvyšování informovanosti</w:t>
            </w:r>
          </w:p>
        </w:tc>
      </w:tr>
      <w:tr w:rsidR="002F322A" w:rsidRPr="00B370F9" w14:paraId="48D22F76"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A4630EF" w14:textId="77777777" w:rsidR="002F322A" w:rsidRPr="00B370F9" w:rsidRDefault="002F322A" w:rsidP="004E267C">
            <w:pPr>
              <w:spacing w:line="276" w:lineRule="auto"/>
              <w:ind w:left="142" w:right="101"/>
              <w:rPr>
                <w:noProof/>
              </w:rPr>
            </w:pPr>
            <w:r w:rsidRPr="00B370F9">
              <w:t>Horizontální ukazatel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1D022C2" w14:textId="77777777" w:rsidR="002F322A" w:rsidRPr="00B370F9" w:rsidRDefault="002F322A" w:rsidP="004E267C">
            <w:pPr>
              <w:spacing w:line="276" w:lineRule="auto"/>
              <w:ind w:left="174" w:right="159"/>
              <w:rPr>
                <w:noProof/>
              </w:rPr>
            </w:pPr>
            <w:r w:rsidRPr="00B370F9">
              <w:t xml:space="preserve">O.34 Počet hektarů, na něž se vztahují environmentální postupy (celkový ukazatel fyzické plochy, na niž se vztahuje podmíněnost, </w:t>
            </w:r>
            <w:proofErr w:type="spellStart"/>
            <w:r w:rsidRPr="00B370F9">
              <w:t>ekoschémata</w:t>
            </w:r>
            <w:proofErr w:type="spellEnd"/>
            <w:r w:rsidRPr="00B370F9">
              <w:t xml:space="preserve">, </w:t>
            </w:r>
            <w:proofErr w:type="spellStart"/>
            <w:r w:rsidRPr="00B370F9">
              <w:t>agroenvironmentální</w:t>
            </w:r>
            <w:proofErr w:type="spellEnd"/>
            <w:r w:rsidRPr="00B370F9">
              <w:t xml:space="preserve"> a lesnicko-environmentální závazky hospodaření a závazky hospodaření v oblasti klimatu)</w:t>
            </w:r>
          </w:p>
        </w:tc>
      </w:tr>
      <w:tr w:rsidR="002F322A" w:rsidRPr="00B370F9" w14:paraId="5C0F5556"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273AA8B" w14:textId="77777777" w:rsidR="002F322A" w:rsidRPr="00B370F9" w:rsidRDefault="002F322A" w:rsidP="004E267C">
            <w:pPr>
              <w:spacing w:line="276" w:lineRule="auto"/>
              <w:ind w:left="142" w:right="101"/>
              <w:rPr>
                <w:noProof/>
              </w:rPr>
            </w:pPr>
            <w:r w:rsidRPr="00B370F9">
              <w:t>Typy intervencí v určitých odvětvích (článek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A6266D1" w14:textId="77777777" w:rsidR="002F322A" w:rsidRPr="00B370F9" w:rsidRDefault="002F322A" w:rsidP="004E267C">
            <w:pPr>
              <w:spacing w:line="276" w:lineRule="auto"/>
              <w:ind w:left="174" w:right="159"/>
              <w:rPr>
                <w:noProof/>
              </w:rPr>
            </w:pPr>
            <w:r w:rsidRPr="00B370F9">
              <w:t>O.35 Počet podpořených operačních programů</w:t>
            </w:r>
          </w:p>
        </w:tc>
      </w:tr>
      <w:tr w:rsidR="002F322A" w:rsidRPr="00B370F9" w14:paraId="11D9C70D"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349B648" w14:textId="77777777" w:rsidR="002F322A" w:rsidRPr="00B370F9" w:rsidRDefault="002F322A" w:rsidP="004E267C">
            <w:pPr>
              <w:spacing w:line="276" w:lineRule="auto"/>
              <w:ind w:left="142" w:right="101"/>
              <w:rPr>
                <w:noProof/>
              </w:rPr>
            </w:pPr>
            <w:r w:rsidRPr="00B370F9">
              <w:t>Typy intervencí v určitých odvětvích (článek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E2D387" w14:textId="77777777" w:rsidR="002F322A" w:rsidRPr="00B370F9" w:rsidRDefault="002F322A" w:rsidP="004E267C">
            <w:pPr>
              <w:spacing w:line="276" w:lineRule="auto"/>
              <w:ind w:left="174" w:right="159"/>
              <w:rPr>
                <w:noProof/>
              </w:rPr>
            </w:pPr>
            <w:r w:rsidRPr="00B370F9">
              <w:t>O.36 Počet podpořených operačních programů</w:t>
            </w:r>
          </w:p>
        </w:tc>
      </w:tr>
      <w:tr w:rsidR="002F322A" w:rsidRPr="00B370F9" w14:paraId="28E7253A"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AB5EB80" w14:textId="77777777" w:rsidR="002F322A" w:rsidRPr="00B370F9" w:rsidRDefault="002F322A" w:rsidP="004E267C">
            <w:pPr>
              <w:spacing w:line="276" w:lineRule="auto"/>
              <w:ind w:left="142" w:right="101"/>
              <w:rPr>
                <w:noProof/>
              </w:rPr>
            </w:pPr>
            <w:r w:rsidRPr="00B370F9">
              <w:t>Typy intervencí v odvětví vína (článek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0188D07" w14:textId="77777777" w:rsidR="002F322A" w:rsidRPr="00B370F9" w:rsidRDefault="002F322A" w:rsidP="004E267C">
            <w:pPr>
              <w:spacing w:line="276" w:lineRule="auto"/>
              <w:ind w:left="174" w:right="159"/>
              <w:rPr>
                <w:noProof/>
              </w:rPr>
            </w:pPr>
            <w:r w:rsidRPr="00B370F9">
              <w:t>O.37 Počet opatření nebo jednotek podpořených v odvětví vína</w:t>
            </w:r>
          </w:p>
        </w:tc>
      </w:tr>
      <w:tr w:rsidR="002F322A" w:rsidRPr="00B370F9" w14:paraId="2A3BD855" w14:textId="77777777" w:rsidTr="004E267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68BFA30" w14:textId="77777777" w:rsidR="002F322A" w:rsidRPr="00B370F9" w:rsidRDefault="002F322A" w:rsidP="004E267C">
            <w:pPr>
              <w:spacing w:line="276" w:lineRule="auto"/>
              <w:ind w:left="142" w:right="101"/>
              <w:rPr>
                <w:noProof/>
              </w:rPr>
            </w:pPr>
            <w:r w:rsidRPr="00B370F9">
              <w:lastRenderedPageBreak/>
              <w:t>Typy intervencí v odvětví včelařství (článek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309CE4B" w14:textId="77777777" w:rsidR="002F322A" w:rsidRPr="00B370F9" w:rsidRDefault="002F322A" w:rsidP="004E267C">
            <w:pPr>
              <w:spacing w:line="276" w:lineRule="auto"/>
              <w:ind w:left="174" w:right="159"/>
              <w:rPr>
                <w:noProof/>
              </w:rPr>
            </w:pPr>
            <w:r w:rsidRPr="00B370F9">
              <w:t>O.38 Počet opatření nebo jednotek k zachování nebo zlepšení podmínek včelařství</w:t>
            </w:r>
          </w:p>
        </w:tc>
      </w:tr>
    </w:tbl>
    <w:p w14:paraId="54E6FA7D" w14:textId="77777777" w:rsidR="002F322A" w:rsidRPr="00B370F9" w:rsidRDefault="002F322A" w:rsidP="002F322A"/>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2F322A" w:rsidRPr="00B370F9" w14:paraId="5D93BD29" w14:textId="77777777" w:rsidTr="004E267C">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3C247470" w14:textId="77777777" w:rsidR="002F322A" w:rsidRPr="00B370F9" w:rsidRDefault="002F322A" w:rsidP="004E267C">
            <w:pPr>
              <w:spacing w:after="120" w:line="276" w:lineRule="auto"/>
              <w:ind w:left="176" w:right="159"/>
              <w:jc w:val="center"/>
              <w:rPr>
                <w:noProof/>
              </w:rPr>
            </w:pPr>
            <w:r w:rsidRPr="00B370F9">
              <w:rPr>
                <w:i/>
              </w:rPr>
              <w:t>Pozměňovací návrh</w:t>
            </w:r>
          </w:p>
        </w:tc>
      </w:tr>
      <w:tr w:rsidR="002F322A" w:rsidRPr="00B370F9" w14:paraId="762B6AE3"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7CCAAE2" w14:textId="77777777" w:rsidR="002F322A" w:rsidRPr="00B370F9" w:rsidRDefault="002F322A" w:rsidP="004E267C">
            <w:pPr>
              <w:spacing w:line="276" w:lineRule="auto"/>
              <w:ind w:left="142" w:right="101"/>
              <w:rPr>
                <w:noProof/>
              </w:rPr>
            </w:pPr>
            <w:r w:rsidRPr="00B370F9">
              <w:t>Typy intervencí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C46389" w14:textId="77777777" w:rsidR="002F322A" w:rsidRPr="00B370F9" w:rsidRDefault="002F322A" w:rsidP="004E267C">
            <w:pPr>
              <w:spacing w:line="276" w:lineRule="auto"/>
              <w:ind w:left="174" w:right="159"/>
              <w:rPr>
                <w:noProof/>
              </w:rPr>
            </w:pPr>
            <w:r w:rsidRPr="00B370F9">
              <w:t>Ukazatele výstupů </w:t>
            </w:r>
          </w:p>
        </w:tc>
      </w:tr>
      <w:tr w:rsidR="002F322A" w:rsidRPr="00B370F9" w14:paraId="7F9607EF"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AB08AC9" w14:textId="77777777" w:rsidR="002F322A" w:rsidRPr="00B370F9" w:rsidRDefault="002F322A" w:rsidP="004E267C">
            <w:pPr>
              <w:spacing w:line="276" w:lineRule="auto"/>
              <w:ind w:left="142" w:right="101"/>
              <w:rPr>
                <w:noProof/>
              </w:rPr>
            </w:pPr>
            <w:r w:rsidRPr="00B370F9">
              <w:t>Spolupráce (článek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C938D4" w14:textId="77777777" w:rsidR="002F322A" w:rsidRPr="00B370F9" w:rsidRDefault="002F322A" w:rsidP="004E267C">
            <w:pPr>
              <w:spacing w:line="276" w:lineRule="auto"/>
              <w:ind w:left="174" w:right="159"/>
              <w:rPr>
                <w:noProof/>
              </w:rPr>
            </w:pPr>
            <w:r w:rsidRPr="00B370F9">
              <w:t>O.1 Počet projektů operačních skupin Evropského inovačního partnerství (EIP)</w:t>
            </w:r>
          </w:p>
        </w:tc>
      </w:tr>
      <w:tr w:rsidR="002F322A" w:rsidRPr="00B370F9" w14:paraId="277453DA"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9BB63BF" w14:textId="77777777" w:rsidR="002F322A" w:rsidRPr="00B370F9" w:rsidRDefault="002F322A" w:rsidP="004E267C">
            <w:pPr>
              <w:spacing w:line="276" w:lineRule="auto"/>
              <w:ind w:left="142" w:right="101"/>
              <w:rPr>
                <w:noProof/>
              </w:rPr>
            </w:pPr>
            <w:r w:rsidRPr="00B370F9">
              <w:t>Výměna znalostí a šíření informací (článek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4EE5D0B" w14:textId="77777777" w:rsidR="002F322A" w:rsidRPr="00B370F9" w:rsidRDefault="002F322A" w:rsidP="004E267C">
            <w:pPr>
              <w:spacing w:line="276" w:lineRule="auto"/>
              <w:ind w:left="174" w:right="159"/>
              <w:rPr>
                <w:noProof/>
              </w:rPr>
            </w:pPr>
            <w:r w:rsidRPr="00B370F9">
              <w:t xml:space="preserve">O.2 Počet opatření nebo jednotek v oblasti poradenství za účelem poskytování podpory inovací pro přípravu nebo provádění projektů operačních skupin Evropského inovačního partnerství (EIP) </w:t>
            </w:r>
          </w:p>
        </w:tc>
      </w:tr>
      <w:tr w:rsidR="002F322A" w:rsidRPr="00B370F9" w14:paraId="698DE596"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4C19867" w14:textId="77777777" w:rsidR="002F322A" w:rsidRPr="00B370F9" w:rsidRDefault="002F322A" w:rsidP="004E267C">
            <w:pPr>
              <w:spacing w:line="276" w:lineRule="auto"/>
              <w:ind w:left="142" w:right="101"/>
              <w:rPr>
                <w:noProof/>
              </w:rPr>
            </w:pPr>
            <w:r w:rsidRPr="00B370F9">
              <w:t>Horizontální ukazatel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0088D4" w14:textId="77777777" w:rsidR="002F322A" w:rsidRPr="00B370F9" w:rsidRDefault="002F322A" w:rsidP="004E267C">
            <w:pPr>
              <w:spacing w:line="276" w:lineRule="auto"/>
              <w:ind w:left="174" w:right="159"/>
              <w:rPr>
                <w:noProof/>
              </w:rPr>
            </w:pPr>
            <w:r w:rsidRPr="00B370F9">
              <w:t>O.3 Počet příjemců podpory poskytované v rámci SZP</w:t>
            </w:r>
          </w:p>
        </w:tc>
      </w:tr>
      <w:tr w:rsidR="002F322A" w:rsidRPr="00B370F9" w14:paraId="10E6D426"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3AD8AA8" w14:textId="77777777" w:rsidR="002F322A" w:rsidRPr="00B370F9" w:rsidRDefault="002F322A" w:rsidP="004E267C">
            <w:pPr>
              <w:spacing w:line="276" w:lineRule="auto"/>
              <w:ind w:left="142" w:right="101"/>
              <w:rPr>
                <w:noProof/>
              </w:rPr>
            </w:pPr>
            <w:r w:rsidRPr="00B370F9">
              <w:t>Základní podpora příjmu (článek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3AD0D5F" w14:textId="77777777" w:rsidR="002F322A" w:rsidRPr="00B370F9" w:rsidRDefault="002F322A" w:rsidP="004E267C">
            <w:pPr>
              <w:spacing w:line="276" w:lineRule="auto"/>
              <w:ind w:left="174" w:right="159"/>
              <w:rPr>
                <w:noProof/>
              </w:rPr>
            </w:pPr>
            <w:r w:rsidRPr="00B370F9">
              <w:t>O.4 Počet hektarů využívajících základní podporu příjmu</w:t>
            </w:r>
          </w:p>
        </w:tc>
      </w:tr>
      <w:tr w:rsidR="002F322A" w:rsidRPr="00B370F9" w14:paraId="6EEFA556"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2657918" w14:textId="77777777" w:rsidR="002F322A" w:rsidRPr="00B370F9" w:rsidRDefault="002F322A" w:rsidP="004E267C">
            <w:pPr>
              <w:spacing w:line="276" w:lineRule="auto"/>
              <w:ind w:left="142" w:right="101"/>
              <w:rPr>
                <w:noProof/>
              </w:rPr>
            </w:pPr>
            <w:r w:rsidRPr="00B370F9">
              <w:t>Platby pro malé zemědělce (článek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9E3458B" w14:textId="77777777" w:rsidR="002F322A" w:rsidRPr="00B370F9" w:rsidRDefault="002F322A" w:rsidP="004E267C">
            <w:pPr>
              <w:spacing w:line="276" w:lineRule="auto"/>
              <w:ind w:left="174" w:right="159"/>
              <w:rPr>
                <w:noProof/>
              </w:rPr>
            </w:pPr>
            <w:r w:rsidRPr="00B370F9">
              <w:t>O.5 Počet příjemců nebo hektarů využívajících platby pro malé zemědělce</w:t>
            </w:r>
          </w:p>
        </w:tc>
      </w:tr>
      <w:tr w:rsidR="002F322A" w:rsidRPr="00B370F9" w14:paraId="42754CFB"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AA6BBC8" w14:textId="77777777" w:rsidR="002F322A" w:rsidRPr="00B370F9" w:rsidRDefault="002F322A" w:rsidP="004E267C">
            <w:pPr>
              <w:spacing w:line="276" w:lineRule="auto"/>
              <w:ind w:left="142" w:right="101"/>
              <w:rPr>
                <w:noProof/>
              </w:rPr>
            </w:pPr>
            <w:r w:rsidRPr="00B370F9">
              <w:t>Doplňková podpora příjmu pro mladé zemědělce (článek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97ED9C5" w14:textId="77777777" w:rsidR="002F322A" w:rsidRPr="00B370F9" w:rsidRDefault="002F322A" w:rsidP="004E267C">
            <w:pPr>
              <w:spacing w:line="276" w:lineRule="auto"/>
              <w:ind w:left="174" w:right="159"/>
              <w:rPr>
                <w:noProof/>
              </w:rPr>
            </w:pPr>
            <w:r w:rsidRPr="00B370F9">
              <w:t>O.6 Počet hektarů využívajících doplňkovou podporu příjmu pro mladé zemědělce</w:t>
            </w:r>
          </w:p>
        </w:tc>
      </w:tr>
      <w:tr w:rsidR="002F322A" w:rsidRPr="00B370F9" w14:paraId="7EE74423"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9172109" w14:textId="77777777" w:rsidR="002F322A" w:rsidRPr="00B370F9" w:rsidRDefault="002F322A" w:rsidP="004E267C">
            <w:pPr>
              <w:spacing w:line="276" w:lineRule="auto"/>
              <w:ind w:left="142" w:right="101"/>
              <w:rPr>
                <w:noProof/>
              </w:rPr>
            </w:pPr>
            <w:proofErr w:type="spellStart"/>
            <w:r w:rsidRPr="00B370F9">
              <w:t>Redistributivní</w:t>
            </w:r>
            <w:proofErr w:type="spellEnd"/>
            <w:r w:rsidRPr="00B370F9">
              <w:t xml:space="preserve"> podpora příjmu (článek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75B26AA" w14:textId="77777777" w:rsidR="002F322A" w:rsidRPr="00B370F9" w:rsidRDefault="002F322A" w:rsidP="004E267C">
            <w:pPr>
              <w:spacing w:line="276" w:lineRule="auto"/>
              <w:ind w:left="174" w:right="159"/>
              <w:rPr>
                <w:noProof/>
              </w:rPr>
            </w:pPr>
            <w:r w:rsidRPr="00B370F9">
              <w:t xml:space="preserve">O.7 Počet hektarů využívajících </w:t>
            </w:r>
            <w:proofErr w:type="spellStart"/>
            <w:r w:rsidRPr="00B370F9">
              <w:t>redistributivní</w:t>
            </w:r>
            <w:proofErr w:type="spellEnd"/>
            <w:r w:rsidRPr="00B370F9">
              <w:t xml:space="preserve"> podporu příjmu</w:t>
            </w:r>
          </w:p>
        </w:tc>
      </w:tr>
      <w:tr w:rsidR="002F322A" w:rsidRPr="00B370F9" w14:paraId="307AB8F0"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92DE0A3" w14:textId="77777777" w:rsidR="002F322A" w:rsidRPr="00B370F9" w:rsidRDefault="002F322A" w:rsidP="004E267C">
            <w:pPr>
              <w:spacing w:line="276" w:lineRule="auto"/>
              <w:ind w:left="142" w:right="101"/>
              <w:rPr>
                <w:noProof/>
              </w:rPr>
            </w:pPr>
            <w:proofErr w:type="spellStart"/>
            <w:r w:rsidRPr="00B370F9">
              <w:t>Ekoschémata</w:t>
            </w:r>
            <w:proofErr w:type="spellEnd"/>
            <w:r w:rsidRPr="00B370F9">
              <w:t xml:space="preserve"> (článek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00F92AC" w14:textId="77777777" w:rsidR="002F322A" w:rsidRPr="00B370F9" w:rsidRDefault="002F322A" w:rsidP="004E267C">
            <w:pPr>
              <w:spacing w:line="276" w:lineRule="auto"/>
              <w:ind w:left="174" w:right="159"/>
              <w:rPr>
                <w:noProof/>
              </w:rPr>
            </w:pPr>
            <w:r w:rsidRPr="00B370F9">
              <w:t xml:space="preserve">O.8 Počet hektarů nebo dobytčích jednotek využívajících </w:t>
            </w:r>
            <w:proofErr w:type="spellStart"/>
            <w:r w:rsidRPr="00B370F9">
              <w:t>ekoschémata</w:t>
            </w:r>
            <w:proofErr w:type="spellEnd"/>
          </w:p>
        </w:tc>
      </w:tr>
      <w:tr w:rsidR="002F322A" w:rsidRPr="00B370F9" w14:paraId="672D7EC2"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F158A9A" w14:textId="77777777" w:rsidR="002F322A" w:rsidRPr="00B370F9" w:rsidRDefault="002F322A" w:rsidP="004E267C">
            <w:pPr>
              <w:spacing w:line="276" w:lineRule="auto"/>
              <w:ind w:left="142" w:right="101"/>
              <w:rPr>
                <w:noProof/>
              </w:rPr>
            </w:pPr>
            <w:r w:rsidRPr="00B370F9">
              <w:t>Nástroje řízení rizik (článek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87337B9" w14:textId="77777777" w:rsidR="002F322A" w:rsidRPr="00B370F9" w:rsidRDefault="002F322A" w:rsidP="004E267C">
            <w:pPr>
              <w:spacing w:line="276" w:lineRule="auto"/>
              <w:ind w:left="174" w:right="159"/>
              <w:rPr>
                <w:noProof/>
              </w:rPr>
            </w:pPr>
            <w:r w:rsidRPr="00B370F9">
              <w:t>O.9 Počet jednotek, na něž se vztahují nástroje řízení rizik v rámci SZP, na něž byla poskytnuta podpora</w:t>
            </w:r>
          </w:p>
        </w:tc>
      </w:tr>
      <w:tr w:rsidR="002F322A" w:rsidRPr="00B370F9" w14:paraId="741E7878"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764CE6A" w14:textId="77777777" w:rsidR="002F322A" w:rsidRPr="00B370F9" w:rsidRDefault="002F322A" w:rsidP="004E267C">
            <w:pPr>
              <w:spacing w:line="276" w:lineRule="auto"/>
              <w:ind w:left="142" w:right="101"/>
              <w:rPr>
                <w:noProof/>
              </w:rPr>
            </w:pPr>
            <w:r w:rsidRPr="00B370F9">
              <w:t xml:space="preserve">Krizové platby zemědělcům v rámci rozvoje venkova (článek </w:t>
            </w:r>
            <w:proofErr w:type="gramStart"/>
            <w:r w:rsidRPr="00B370F9">
              <w:t>78a</w:t>
            </w:r>
            <w:proofErr w:type="gramEnd"/>
            <w:r w:rsidRPr="00B370F9">
              <w:t>)</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4F8E9A" w14:textId="77777777" w:rsidR="002F322A" w:rsidRPr="00B370F9" w:rsidRDefault="002F322A" w:rsidP="004E267C">
            <w:pPr>
              <w:spacing w:line="276" w:lineRule="auto"/>
              <w:ind w:left="174" w:right="159"/>
              <w:rPr>
                <w:noProof/>
              </w:rPr>
            </w:pPr>
            <w:r w:rsidRPr="00B370F9">
              <w:t>O.9b Počet zemědělců využívajících krizové platby v rámci rozvoje venkova</w:t>
            </w:r>
          </w:p>
        </w:tc>
      </w:tr>
      <w:tr w:rsidR="002F322A" w:rsidRPr="00B370F9" w14:paraId="5EB1B6EB" w14:textId="77777777" w:rsidTr="004E267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0007B38" w14:textId="77777777" w:rsidR="002F322A" w:rsidRPr="00B370F9" w:rsidRDefault="002F322A" w:rsidP="004E267C">
            <w:pPr>
              <w:spacing w:line="276" w:lineRule="auto"/>
              <w:ind w:left="142" w:right="101"/>
              <w:rPr>
                <w:noProof/>
              </w:rPr>
            </w:pPr>
            <w:r w:rsidRPr="00B370F9">
              <w:t>Podpora příjmu vázaná na produkci (článek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2F322A" w:rsidRPr="00B370F9" w14:paraId="6F4B25F7" w14:textId="77777777" w:rsidTr="004E267C">
              <w:tc>
                <w:tcPr>
                  <w:tcW w:w="807" w:type="dxa"/>
                  <w:shd w:val="clear" w:color="auto" w:fill="FFFFFF"/>
                  <w:hideMark/>
                </w:tcPr>
                <w:p w14:paraId="3D83F547" w14:textId="77777777" w:rsidR="002F322A" w:rsidRPr="00B370F9" w:rsidRDefault="002F322A" w:rsidP="004E267C">
                  <w:pPr>
                    <w:spacing w:line="276" w:lineRule="auto"/>
                    <w:ind w:left="174" w:right="159"/>
                    <w:rPr>
                      <w:noProof/>
                    </w:rPr>
                  </w:pPr>
                  <w:r w:rsidRPr="00B370F9">
                    <w:t>O.10</w:t>
                  </w:r>
                </w:p>
              </w:tc>
              <w:tc>
                <w:tcPr>
                  <w:tcW w:w="4346" w:type="dxa"/>
                  <w:shd w:val="clear" w:color="auto" w:fill="FFFFFF"/>
                  <w:hideMark/>
                </w:tcPr>
                <w:p w14:paraId="0A6567C8" w14:textId="77777777" w:rsidR="002F322A" w:rsidRPr="00B370F9" w:rsidRDefault="002F322A" w:rsidP="004E267C">
                  <w:pPr>
                    <w:spacing w:line="276" w:lineRule="auto"/>
                    <w:ind w:left="174" w:right="159"/>
                    <w:rPr>
                      <w:noProof/>
                    </w:rPr>
                  </w:pPr>
                  <w:r w:rsidRPr="00B370F9">
                    <w:t xml:space="preserve"> Počet hektarů, na něž je čerpána podpora příjmu vázaná na produkci</w:t>
                  </w:r>
                </w:p>
              </w:tc>
            </w:tr>
          </w:tbl>
          <w:p w14:paraId="30FC6B6B" w14:textId="77777777" w:rsidR="002F322A" w:rsidRPr="00B370F9" w:rsidRDefault="002F322A" w:rsidP="004E267C">
            <w:pPr>
              <w:widowControl/>
              <w:rPr>
                <w:sz w:val="20"/>
              </w:rPr>
            </w:pPr>
          </w:p>
        </w:tc>
      </w:tr>
      <w:tr w:rsidR="002F322A" w:rsidRPr="00B370F9" w14:paraId="651116F4"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C34769"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8977283" w14:textId="77777777" w:rsidR="002F322A" w:rsidRPr="00B370F9" w:rsidRDefault="002F322A" w:rsidP="004E267C">
            <w:pPr>
              <w:spacing w:line="276" w:lineRule="auto"/>
              <w:ind w:left="174" w:right="159"/>
              <w:rPr>
                <w:noProof/>
              </w:rPr>
            </w:pPr>
            <w:r w:rsidRPr="00B370F9">
              <w:t>O.11 Počet kusů hospodářských zvířat, na něž je čerpána podpora příjmu vázaná na produkci</w:t>
            </w:r>
          </w:p>
        </w:tc>
      </w:tr>
      <w:tr w:rsidR="002F322A" w:rsidRPr="00B370F9" w14:paraId="4874BCC7"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BAA8926" w14:textId="77777777" w:rsidR="002F322A" w:rsidRPr="00B370F9" w:rsidRDefault="002F322A" w:rsidP="004E267C">
            <w:pPr>
              <w:spacing w:line="276" w:lineRule="auto"/>
              <w:ind w:left="142" w:right="101"/>
              <w:rPr>
                <w:noProof/>
              </w:rPr>
            </w:pPr>
            <w:r w:rsidRPr="00B370F9">
              <w:t>Přírodní omezení nebo jiná omezení specifická pro určité oblasti (článek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85C4FF8" w14:textId="77777777" w:rsidR="002F322A" w:rsidRPr="00B370F9" w:rsidRDefault="002F322A" w:rsidP="004E267C">
            <w:pPr>
              <w:spacing w:line="276" w:lineRule="auto"/>
              <w:ind w:left="174" w:right="159"/>
              <w:rPr>
                <w:noProof/>
              </w:rPr>
            </w:pPr>
            <w:r w:rsidRPr="00B370F9">
              <w:t>O.12 Počet hektarů, na něž je čerpána podpora pro oblasti s přírodními nebo jinými specifickými omezeními, včetně rozdělení podle druhu oblastí</w:t>
            </w:r>
          </w:p>
        </w:tc>
      </w:tr>
      <w:tr w:rsidR="002F322A" w:rsidRPr="00B370F9" w14:paraId="6B9CF615"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17AF669" w14:textId="77777777" w:rsidR="002F322A" w:rsidRPr="00B370F9" w:rsidRDefault="002F322A" w:rsidP="004E267C">
            <w:pPr>
              <w:spacing w:line="276" w:lineRule="auto"/>
              <w:ind w:left="142" w:right="101"/>
              <w:rPr>
                <w:noProof/>
              </w:rPr>
            </w:pPr>
            <w:r w:rsidRPr="00B370F9">
              <w:t>Znevýhodnění specifická pro konkrétní oblasti vyplývající z určitých závazných požadavků (článek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4BE500" w14:textId="77777777" w:rsidR="002F322A" w:rsidRPr="00B370F9" w:rsidRDefault="002F322A" w:rsidP="004E267C">
            <w:pPr>
              <w:spacing w:line="276" w:lineRule="auto"/>
              <w:ind w:left="174" w:right="159"/>
              <w:rPr>
                <w:noProof/>
              </w:rPr>
            </w:pPr>
            <w:r w:rsidRPr="00B370F9">
              <w:t>O.13 Počet hektarů, na něž je čerpána podpora v rámci sítě Natura 2000 nebo směrnice 2000/60/ES</w:t>
            </w:r>
          </w:p>
        </w:tc>
      </w:tr>
      <w:tr w:rsidR="002F322A" w:rsidRPr="00B370F9" w14:paraId="125B8195" w14:textId="77777777" w:rsidTr="004E267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F996F99" w14:textId="77777777" w:rsidR="002F322A" w:rsidRPr="00B370F9" w:rsidRDefault="002F322A" w:rsidP="004E267C">
            <w:pPr>
              <w:spacing w:line="276" w:lineRule="auto"/>
              <w:ind w:left="142" w:right="101"/>
              <w:rPr>
                <w:noProof/>
              </w:rPr>
            </w:pPr>
            <w:r w:rsidRPr="00B370F9">
              <w:lastRenderedPageBreak/>
              <w:t>Závazky v oblasti životního prostředí a klimatu a další závazky hospodaření (článek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5B370B" w14:textId="77777777" w:rsidR="002F322A" w:rsidRPr="00B370F9" w:rsidRDefault="002F322A" w:rsidP="004E267C">
            <w:pPr>
              <w:spacing w:line="276" w:lineRule="auto"/>
              <w:ind w:left="174" w:right="159"/>
              <w:rPr>
                <w:noProof/>
              </w:rPr>
            </w:pPr>
            <w:r w:rsidRPr="00B370F9">
              <w:t>O.14 Počet hektarů (vyjma lesní půdy) nebo počet jiných jednotek, na něž se vztahují závazky v oblasti životního prostředí nebo klimatu nad rámec závazných požadavků</w:t>
            </w:r>
          </w:p>
        </w:tc>
      </w:tr>
      <w:tr w:rsidR="002F322A" w:rsidRPr="00B370F9" w14:paraId="19240408"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B86E9C6"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C3370E" w14:textId="77777777" w:rsidR="002F322A" w:rsidRPr="00B370F9" w:rsidRDefault="002F322A" w:rsidP="004E267C">
            <w:pPr>
              <w:spacing w:line="276" w:lineRule="auto"/>
              <w:ind w:left="174" w:right="159"/>
              <w:rPr>
                <w:noProof/>
              </w:rPr>
            </w:pPr>
            <w:r w:rsidRPr="00B370F9">
              <w:t>O.15 Počet hektarů (lesní půdy) nebo počet jiných jednotek, na něž se vztahují závazky v oblasti životního prostředí nebo klimatu nad rámec závazných požadavků</w:t>
            </w:r>
          </w:p>
        </w:tc>
      </w:tr>
      <w:tr w:rsidR="002F322A" w:rsidRPr="00B370F9" w14:paraId="6909750B"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5BB689F"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A95AB3" w14:textId="77777777" w:rsidR="002F322A" w:rsidRPr="00B370F9" w:rsidRDefault="002F322A" w:rsidP="004E267C">
            <w:pPr>
              <w:spacing w:line="276" w:lineRule="auto"/>
              <w:ind w:left="174" w:right="159"/>
              <w:rPr>
                <w:noProof/>
              </w:rPr>
            </w:pPr>
            <w:r w:rsidRPr="00B370F9">
              <w:t>O.16 Počet hektarů nebo počet jiných jednotek, na něž se vztahují závazky v oblasti údržby pro účely zalesňování a agrolesnictví</w:t>
            </w:r>
          </w:p>
        </w:tc>
      </w:tr>
      <w:tr w:rsidR="002F322A" w:rsidRPr="00B370F9" w14:paraId="1EB041F5"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ADC160B"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8465ED0" w14:textId="77777777" w:rsidR="002F322A" w:rsidRPr="00B370F9" w:rsidRDefault="002F322A" w:rsidP="004E267C">
            <w:pPr>
              <w:spacing w:line="276" w:lineRule="auto"/>
              <w:ind w:left="174" w:right="159"/>
              <w:rPr>
                <w:noProof/>
              </w:rPr>
            </w:pPr>
            <w:r w:rsidRPr="00B370F9">
              <w:t>O.17 Počet hektarů nebo počet jiných jednotek využívajících podporu ekologického zemědělství</w:t>
            </w:r>
          </w:p>
        </w:tc>
      </w:tr>
      <w:tr w:rsidR="002F322A" w:rsidRPr="00B370F9" w14:paraId="0C25D9CC"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ADF1929"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BD52CD7" w14:textId="77777777" w:rsidR="002F322A" w:rsidRPr="00B370F9" w:rsidRDefault="002F322A" w:rsidP="004E267C">
            <w:pPr>
              <w:spacing w:line="276" w:lineRule="auto"/>
              <w:ind w:left="174" w:right="159"/>
              <w:rPr>
                <w:noProof/>
              </w:rPr>
            </w:pPr>
            <w:r w:rsidRPr="00B370F9">
              <w:t>O.18 Počet dobytčích jednotek (DJ) využívajících podporu na dobré životní podmínky a zdraví zvířat nebo zvýšená opatření v oblasti biologické bezpečnosti</w:t>
            </w:r>
          </w:p>
        </w:tc>
      </w:tr>
      <w:tr w:rsidR="002F322A" w:rsidRPr="00B370F9" w14:paraId="2CCC8434"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3212899"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A1F45FB" w14:textId="77777777" w:rsidR="002F322A" w:rsidRPr="00B370F9" w:rsidRDefault="002F322A" w:rsidP="004E267C">
            <w:pPr>
              <w:spacing w:line="276" w:lineRule="auto"/>
              <w:ind w:left="174" w:right="159"/>
              <w:rPr>
                <w:noProof/>
              </w:rPr>
            </w:pPr>
            <w:r w:rsidRPr="00B370F9">
              <w:t>O.19 Počet operací nebo jednotek podporujících genetické zdroje</w:t>
            </w:r>
          </w:p>
        </w:tc>
      </w:tr>
      <w:tr w:rsidR="002F322A" w:rsidRPr="00B370F9" w14:paraId="3D2E9960" w14:textId="77777777" w:rsidTr="004E267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CF88673" w14:textId="77777777" w:rsidR="002F322A" w:rsidRPr="00B370F9" w:rsidRDefault="002F322A" w:rsidP="004E267C">
            <w:pPr>
              <w:spacing w:line="276" w:lineRule="auto"/>
              <w:ind w:left="142" w:right="101"/>
              <w:rPr>
                <w:noProof/>
              </w:rPr>
            </w:pPr>
            <w:r w:rsidRPr="00B370F9">
              <w:t>Investice (článek 73)</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4AAF2A" w14:textId="77777777" w:rsidR="002F322A" w:rsidRPr="00B370F9" w:rsidRDefault="002F322A" w:rsidP="004E267C">
            <w:pPr>
              <w:spacing w:line="276" w:lineRule="auto"/>
              <w:ind w:left="174" w:right="159"/>
              <w:rPr>
                <w:noProof/>
              </w:rPr>
            </w:pPr>
            <w:r w:rsidRPr="00B370F9">
              <w:t>O.20 Počet podpořených operací nebo jednotek na základě produktivních investic realizovaných v zemědělském podniku</w:t>
            </w:r>
          </w:p>
        </w:tc>
      </w:tr>
      <w:tr w:rsidR="002F322A" w:rsidRPr="00B370F9" w14:paraId="284CE8F5"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FBEDDC7"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84EF655" w14:textId="77777777" w:rsidR="002F322A" w:rsidRPr="00B370F9" w:rsidRDefault="002F322A" w:rsidP="004E267C">
            <w:pPr>
              <w:spacing w:line="276" w:lineRule="auto"/>
              <w:ind w:left="174" w:right="159"/>
              <w:rPr>
                <w:noProof/>
              </w:rPr>
            </w:pPr>
            <w:r w:rsidRPr="00B370F9">
              <w:t>O.21 Počet podpořených operací nebo jednotek na základě neproduktivních investic realizovaných v zemědělském podniku</w:t>
            </w:r>
          </w:p>
        </w:tc>
      </w:tr>
      <w:tr w:rsidR="002F322A" w:rsidRPr="00B370F9" w14:paraId="0CB8935D"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991BCD2"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059882" w14:textId="77777777" w:rsidR="002F322A" w:rsidRPr="00B370F9" w:rsidRDefault="002F322A" w:rsidP="004E267C">
            <w:pPr>
              <w:spacing w:line="276" w:lineRule="auto"/>
              <w:ind w:left="174" w:right="159"/>
              <w:rPr>
                <w:noProof/>
              </w:rPr>
            </w:pPr>
            <w:r w:rsidRPr="00B370F9">
              <w:t>O.22 Počet podpořených operací nebo jednotek na základě investic do infrastruktury</w:t>
            </w:r>
          </w:p>
        </w:tc>
      </w:tr>
      <w:tr w:rsidR="002F322A" w:rsidRPr="00B370F9" w14:paraId="6A0A95F6"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FFA0BFD"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AA9B09" w14:textId="77777777" w:rsidR="002F322A" w:rsidRPr="00B370F9" w:rsidRDefault="002F322A" w:rsidP="004E267C">
            <w:pPr>
              <w:spacing w:line="276" w:lineRule="auto"/>
              <w:ind w:left="174" w:right="159"/>
              <w:rPr>
                <w:noProof/>
              </w:rPr>
            </w:pPr>
            <w:r w:rsidRPr="00B370F9">
              <w:t>O.23 Počet podpořených operací nebo jednotek na základě neproduktivních investic realizovaných mimo zemědělský podnik</w:t>
            </w:r>
          </w:p>
        </w:tc>
      </w:tr>
      <w:tr w:rsidR="002F322A" w:rsidRPr="00B370F9" w14:paraId="619765E9"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327FB93"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2F322A" w:rsidRPr="00B370F9" w14:paraId="3B40BC57" w14:textId="77777777" w:rsidTr="004E267C">
              <w:tc>
                <w:tcPr>
                  <w:tcW w:w="5147" w:type="dxa"/>
                  <w:shd w:val="clear" w:color="auto" w:fill="FFFFFF"/>
                  <w:hideMark/>
                </w:tcPr>
                <w:p w14:paraId="1FEAFDE3" w14:textId="77777777" w:rsidR="002F322A" w:rsidRPr="00B370F9" w:rsidRDefault="002F322A" w:rsidP="004E267C">
                  <w:pPr>
                    <w:spacing w:line="312" w:lineRule="atLeast"/>
                    <w:ind w:left="174" w:right="159"/>
                    <w:rPr>
                      <w:noProof/>
                    </w:rPr>
                  </w:pPr>
                  <w:r w:rsidRPr="00B370F9">
                    <w:t>O.24 Počet podpořených operací nebo jednotek na základě produktivních investic realizovaných mimo zemědělský podnik</w:t>
                  </w:r>
                </w:p>
              </w:tc>
              <w:tc>
                <w:tcPr>
                  <w:tcW w:w="6" w:type="dxa"/>
                  <w:shd w:val="clear" w:color="auto" w:fill="FFFFFF"/>
                  <w:hideMark/>
                </w:tcPr>
                <w:p w14:paraId="151AABE2" w14:textId="77777777" w:rsidR="002F322A" w:rsidRPr="00B370F9" w:rsidRDefault="002F322A" w:rsidP="004E267C">
                  <w:pPr>
                    <w:rPr>
                      <w:noProof/>
                    </w:rPr>
                  </w:pPr>
                </w:p>
              </w:tc>
            </w:tr>
          </w:tbl>
          <w:p w14:paraId="3D863B22" w14:textId="77777777" w:rsidR="002F322A" w:rsidRPr="00B370F9" w:rsidRDefault="002F322A" w:rsidP="004E267C">
            <w:pPr>
              <w:widowControl/>
              <w:rPr>
                <w:sz w:val="20"/>
              </w:rPr>
            </w:pPr>
          </w:p>
        </w:tc>
      </w:tr>
      <w:tr w:rsidR="002F322A" w:rsidRPr="00B370F9" w14:paraId="393B2655" w14:textId="77777777" w:rsidTr="004E267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82D7E54" w14:textId="77777777" w:rsidR="002F322A" w:rsidRPr="00B370F9" w:rsidRDefault="002F322A" w:rsidP="004E267C">
            <w:pPr>
              <w:spacing w:line="276" w:lineRule="auto"/>
              <w:ind w:left="142" w:right="101"/>
              <w:rPr>
                <w:noProof/>
              </w:rPr>
            </w:pPr>
            <w:r w:rsidRPr="00B370F9">
              <w:t>Zahájení činnosti mladých zemědělců a nových zemědělců a začínajících podniků na venkově nebo rozvoj podnikání malých zemědělských podniků (článek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4541875" w14:textId="77777777" w:rsidR="002F322A" w:rsidRPr="00B370F9" w:rsidRDefault="002F322A" w:rsidP="004E267C">
            <w:pPr>
              <w:spacing w:line="276" w:lineRule="auto"/>
              <w:ind w:left="174" w:right="159"/>
              <w:rPr>
                <w:noProof/>
              </w:rPr>
            </w:pPr>
            <w:r w:rsidRPr="00B370F9">
              <w:t>O.25 Počet mladých zemědělců, kteří čerpají podporu na zahájení činnosti </w:t>
            </w:r>
          </w:p>
        </w:tc>
      </w:tr>
      <w:tr w:rsidR="002F322A" w:rsidRPr="00B370F9" w14:paraId="07239FC4"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D3A5EF3"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359627A" w14:textId="77777777" w:rsidR="002F322A" w:rsidRPr="00B370F9" w:rsidRDefault="002F322A" w:rsidP="004E267C">
            <w:pPr>
              <w:spacing w:line="276" w:lineRule="auto"/>
              <w:ind w:left="174" w:right="159"/>
              <w:rPr>
                <w:noProof/>
              </w:rPr>
            </w:pPr>
            <w:r w:rsidRPr="00B370F9">
              <w:t>O.26 Počet nových zemědělců, kteří čerpají podporu na zahájení činnosti (kromě mladých zemědělců vykázaných v O.25) </w:t>
            </w:r>
          </w:p>
        </w:tc>
      </w:tr>
      <w:tr w:rsidR="002F322A" w:rsidRPr="00B370F9" w14:paraId="04B033B5"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CB4D394"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025C981" w14:textId="77777777" w:rsidR="002F322A" w:rsidRPr="00B370F9" w:rsidRDefault="002F322A" w:rsidP="004E267C">
            <w:pPr>
              <w:spacing w:line="276" w:lineRule="auto"/>
              <w:ind w:left="174" w:right="159"/>
              <w:rPr>
                <w:noProof/>
              </w:rPr>
            </w:pPr>
            <w:r w:rsidRPr="00B370F9">
              <w:t>O.27 Počet podniků na venkově čerpajících podporu pro začínající podniky </w:t>
            </w:r>
          </w:p>
        </w:tc>
      </w:tr>
      <w:tr w:rsidR="002F322A" w:rsidRPr="00B370F9" w14:paraId="235EDE31"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6BC520F"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A50934" w14:textId="77777777" w:rsidR="002F322A" w:rsidRPr="00B370F9" w:rsidRDefault="002F322A" w:rsidP="004E267C">
            <w:pPr>
              <w:spacing w:line="276" w:lineRule="auto"/>
              <w:ind w:left="174" w:right="159"/>
              <w:rPr>
                <w:noProof/>
              </w:rPr>
            </w:pPr>
            <w:r w:rsidRPr="00B370F9">
              <w:t>O.27a Počet malých zemědělských podniků čerpajících podporu na rozvoj podnikání </w:t>
            </w:r>
          </w:p>
        </w:tc>
      </w:tr>
      <w:tr w:rsidR="002F322A" w:rsidRPr="00B370F9" w14:paraId="1ADAA507" w14:textId="77777777" w:rsidTr="004E267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97ED086" w14:textId="77777777" w:rsidR="002F322A" w:rsidRPr="00B370F9" w:rsidRDefault="002F322A" w:rsidP="004E267C">
            <w:pPr>
              <w:spacing w:line="276" w:lineRule="auto"/>
              <w:ind w:left="142" w:right="101"/>
              <w:rPr>
                <w:noProof/>
              </w:rPr>
            </w:pPr>
            <w:r w:rsidRPr="00B370F9">
              <w:lastRenderedPageBreak/>
              <w:t>Spolupráce (článek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126C89" w14:textId="77777777" w:rsidR="002F322A" w:rsidRPr="00B370F9" w:rsidRDefault="002F322A" w:rsidP="004E267C">
            <w:pPr>
              <w:spacing w:line="276" w:lineRule="auto"/>
              <w:ind w:left="174" w:right="159"/>
              <w:rPr>
                <w:noProof/>
              </w:rPr>
            </w:pPr>
            <w:r w:rsidRPr="00B370F9">
              <w:t>O.28 Počet podpořených seskupení a organizací producentů</w:t>
            </w:r>
          </w:p>
        </w:tc>
      </w:tr>
      <w:tr w:rsidR="002F322A" w:rsidRPr="00B370F9" w14:paraId="25AB33B9"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0F9CE8A"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A756B89" w14:textId="77777777" w:rsidR="002F322A" w:rsidRPr="00B370F9" w:rsidRDefault="002F322A" w:rsidP="004E267C">
            <w:pPr>
              <w:spacing w:line="276" w:lineRule="auto"/>
              <w:ind w:left="174" w:right="159"/>
              <w:rPr>
                <w:noProof/>
              </w:rPr>
            </w:pPr>
            <w:r w:rsidRPr="00B370F9">
              <w:t>O.29 Počet příjemců čerpajících podporu na účast v oficiálních režimech jakosti</w:t>
            </w:r>
          </w:p>
        </w:tc>
      </w:tr>
      <w:tr w:rsidR="002F322A" w:rsidRPr="00B370F9" w14:paraId="364D7BC6"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3EC0897"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124E2B" w14:textId="77777777" w:rsidR="002F322A" w:rsidRPr="00B370F9" w:rsidRDefault="002F322A" w:rsidP="004E267C">
            <w:pPr>
              <w:spacing w:line="276" w:lineRule="auto"/>
              <w:ind w:left="174" w:right="159"/>
              <w:rPr>
                <w:noProof/>
              </w:rPr>
            </w:pPr>
            <w:r w:rsidRPr="00B370F9">
              <w:t>O.30 Počet podpořených operací nebo jednotek určených na generační obměnu (vyjma podpory na zahájení činnosti)</w:t>
            </w:r>
          </w:p>
        </w:tc>
      </w:tr>
      <w:tr w:rsidR="002F322A" w:rsidRPr="00B370F9" w14:paraId="2EDDC921"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5921E97"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AC6CFB" w14:textId="77777777" w:rsidR="002F322A" w:rsidRPr="00B370F9" w:rsidRDefault="002F322A" w:rsidP="004E267C">
            <w:pPr>
              <w:spacing w:line="276" w:lineRule="auto"/>
              <w:ind w:left="174" w:right="159"/>
              <w:rPr>
                <w:noProof/>
              </w:rPr>
            </w:pPr>
            <w:r w:rsidRPr="00B370F9">
              <w:t>O.31 Počet podpořených strategií místního rozvoje (LEADER) nebo přípravných činností</w:t>
            </w:r>
          </w:p>
        </w:tc>
      </w:tr>
      <w:tr w:rsidR="002F322A" w:rsidRPr="00B370F9" w14:paraId="1740D689" w14:textId="77777777" w:rsidTr="004E267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D79B8B4" w14:textId="77777777" w:rsidR="002F322A" w:rsidRPr="00B370F9" w:rsidRDefault="002F322A" w:rsidP="004E267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1AF9055" w14:textId="77777777" w:rsidR="002F322A" w:rsidRPr="00B370F9" w:rsidRDefault="002F322A" w:rsidP="004E267C">
            <w:pPr>
              <w:spacing w:line="276" w:lineRule="auto"/>
              <w:ind w:left="174" w:right="159"/>
              <w:rPr>
                <w:noProof/>
              </w:rPr>
            </w:pPr>
            <w:r w:rsidRPr="00B370F9">
              <w:t>O.32 Počet podpořených jiných operací nebo jednotek zaměřených na spolupráci (kromě EIP vykázaného v O.1)</w:t>
            </w:r>
          </w:p>
        </w:tc>
      </w:tr>
      <w:tr w:rsidR="002F322A" w:rsidRPr="00B370F9" w14:paraId="7FF5D165"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D730E74" w14:textId="77777777" w:rsidR="002F322A" w:rsidRPr="00B370F9" w:rsidRDefault="002F322A" w:rsidP="004E267C">
            <w:pPr>
              <w:spacing w:line="276" w:lineRule="auto"/>
              <w:ind w:left="142" w:right="101"/>
              <w:rPr>
                <w:noProof/>
              </w:rPr>
            </w:pPr>
            <w:r w:rsidRPr="00B370F9">
              <w:t>Výměna znalostí a šíření informací (článek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FE32F6" w14:textId="77777777" w:rsidR="002F322A" w:rsidRPr="00B370F9" w:rsidRDefault="002F322A" w:rsidP="004E267C">
            <w:pPr>
              <w:spacing w:line="276" w:lineRule="auto"/>
              <w:ind w:left="174" w:right="159"/>
              <w:rPr>
                <w:noProof/>
              </w:rPr>
            </w:pPr>
            <w:r w:rsidRPr="00B370F9">
              <w:t>O.33 Počet podpořených opatření nebo jednotek v oblasti odborné přípravy, poradenství a zvyšování informovanosti</w:t>
            </w:r>
          </w:p>
        </w:tc>
      </w:tr>
      <w:tr w:rsidR="002F322A" w:rsidRPr="00B370F9" w14:paraId="50B7CEB9"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46EFB37" w14:textId="77777777" w:rsidR="002F322A" w:rsidRPr="00B370F9" w:rsidRDefault="002F322A" w:rsidP="004E267C">
            <w:pPr>
              <w:spacing w:line="276" w:lineRule="auto"/>
              <w:ind w:left="142" w:right="101"/>
              <w:rPr>
                <w:noProof/>
              </w:rPr>
            </w:pPr>
            <w:r w:rsidRPr="00B370F9">
              <w:t>Horizontální ukazatel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0A839A3" w14:textId="77777777" w:rsidR="002F322A" w:rsidRPr="00B370F9" w:rsidRDefault="002F322A" w:rsidP="004E267C">
            <w:pPr>
              <w:spacing w:line="276" w:lineRule="auto"/>
              <w:ind w:left="174" w:right="159"/>
              <w:rPr>
                <w:noProof/>
              </w:rPr>
            </w:pPr>
            <w:r w:rsidRPr="00B370F9">
              <w:t xml:space="preserve">O.34 Počet hektarů, na něž se vztahují environmentální postupy (celkový ukazatel fyzické plochy, na niž se vztahuje podmíněnost, </w:t>
            </w:r>
            <w:proofErr w:type="spellStart"/>
            <w:r w:rsidRPr="00B370F9">
              <w:t>ekoschémata</w:t>
            </w:r>
            <w:proofErr w:type="spellEnd"/>
            <w:r w:rsidRPr="00B370F9">
              <w:t xml:space="preserve">, </w:t>
            </w:r>
            <w:proofErr w:type="spellStart"/>
            <w:r w:rsidRPr="00B370F9">
              <w:t>agroenvironmentální</w:t>
            </w:r>
            <w:proofErr w:type="spellEnd"/>
            <w:r w:rsidRPr="00B370F9">
              <w:t xml:space="preserve"> a lesnicko-environmentální závazky hospodaření a závazky hospodaření v oblasti klimatu)</w:t>
            </w:r>
          </w:p>
        </w:tc>
      </w:tr>
      <w:tr w:rsidR="002F322A" w:rsidRPr="00B370F9" w14:paraId="4498596A"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6826501" w14:textId="77777777" w:rsidR="002F322A" w:rsidRPr="00B370F9" w:rsidRDefault="002F322A" w:rsidP="004E267C">
            <w:pPr>
              <w:spacing w:line="276" w:lineRule="auto"/>
              <w:ind w:left="142" w:right="101"/>
              <w:rPr>
                <w:noProof/>
              </w:rPr>
            </w:pPr>
            <w:r w:rsidRPr="00B370F9">
              <w:t>Typy intervencí v určitých odvětvích (článek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369957B" w14:textId="77777777" w:rsidR="002F322A" w:rsidRPr="00B370F9" w:rsidRDefault="002F322A" w:rsidP="004E267C">
            <w:pPr>
              <w:spacing w:line="276" w:lineRule="auto"/>
              <w:ind w:left="174" w:right="159"/>
              <w:rPr>
                <w:noProof/>
              </w:rPr>
            </w:pPr>
            <w:r w:rsidRPr="00B370F9">
              <w:t>O.35 Počet podpořených operačních programů</w:t>
            </w:r>
          </w:p>
        </w:tc>
      </w:tr>
      <w:tr w:rsidR="002F322A" w:rsidRPr="00B370F9" w14:paraId="3BF29FA0"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3AB0729" w14:textId="77777777" w:rsidR="002F322A" w:rsidRPr="00B370F9" w:rsidRDefault="002F322A" w:rsidP="004E267C">
            <w:pPr>
              <w:spacing w:line="276" w:lineRule="auto"/>
              <w:ind w:left="142" w:right="101"/>
              <w:rPr>
                <w:noProof/>
              </w:rPr>
            </w:pPr>
            <w:r w:rsidRPr="00B370F9">
              <w:t>Typy intervencí v určitých odvětvích (článek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33E6697" w14:textId="77777777" w:rsidR="002F322A" w:rsidRPr="00B370F9" w:rsidRDefault="002F322A" w:rsidP="004E267C">
            <w:pPr>
              <w:spacing w:line="276" w:lineRule="auto"/>
              <w:ind w:left="174" w:right="159"/>
              <w:rPr>
                <w:noProof/>
              </w:rPr>
            </w:pPr>
            <w:r w:rsidRPr="00B370F9">
              <w:t>O.36 Počet podpořených operačních programů</w:t>
            </w:r>
          </w:p>
        </w:tc>
      </w:tr>
      <w:tr w:rsidR="002F322A" w:rsidRPr="00B370F9" w14:paraId="5EE93F03"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5E27ED6" w14:textId="77777777" w:rsidR="002F322A" w:rsidRPr="00B370F9" w:rsidRDefault="002F322A" w:rsidP="004E267C">
            <w:pPr>
              <w:spacing w:line="276" w:lineRule="auto"/>
              <w:ind w:left="142" w:right="101"/>
              <w:rPr>
                <w:noProof/>
              </w:rPr>
            </w:pPr>
            <w:r w:rsidRPr="00B370F9">
              <w:t>Typy intervencí v odvětví vína (článek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D28BD0C" w14:textId="77777777" w:rsidR="002F322A" w:rsidRPr="00B370F9" w:rsidRDefault="002F322A" w:rsidP="004E267C">
            <w:pPr>
              <w:spacing w:line="276" w:lineRule="auto"/>
              <w:ind w:left="174" w:right="159"/>
              <w:rPr>
                <w:noProof/>
              </w:rPr>
            </w:pPr>
            <w:r w:rsidRPr="00B370F9">
              <w:t>O.37 Počet opatření nebo jednotek podpořených v odvětví vína</w:t>
            </w:r>
          </w:p>
        </w:tc>
      </w:tr>
      <w:tr w:rsidR="002F322A" w:rsidRPr="00B370F9" w14:paraId="5940F3CC" w14:textId="77777777" w:rsidTr="004E267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5234522" w14:textId="77777777" w:rsidR="002F322A" w:rsidRPr="00B370F9" w:rsidRDefault="002F322A" w:rsidP="004E267C">
            <w:pPr>
              <w:spacing w:line="276" w:lineRule="auto"/>
              <w:ind w:left="142" w:right="101"/>
              <w:rPr>
                <w:noProof/>
              </w:rPr>
            </w:pPr>
            <w:r w:rsidRPr="00B370F9">
              <w:t>Typy intervencí v odvětví včelařství (článek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200A89" w14:textId="77777777" w:rsidR="002F322A" w:rsidRPr="00B370F9" w:rsidRDefault="002F322A" w:rsidP="004E267C">
            <w:pPr>
              <w:spacing w:line="276" w:lineRule="auto"/>
              <w:ind w:left="174" w:right="159"/>
              <w:rPr>
                <w:noProof/>
              </w:rPr>
            </w:pPr>
            <w:r w:rsidRPr="00B370F9">
              <w:t>O.38 Počet opatření nebo jednotek k zachování nebo zlepšení podmínek včelařství</w:t>
            </w:r>
          </w:p>
        </w:tc>
      </w:tr>
    </w:tbl>
    <w:p w14:paraId="2BD5C4A2" w14:textId="77777777" w:rsidR="002F322A" w:rsidRPr="00B370F9" w:rsidRDefault="002F322A" w:rsidP="002F322A"/>
    <w:p w14:paraId="42E5476E" w14:textId="77777777" w:rsidR="002F322A" w:rsidRPr="00B370F9" w:rsidRDefault="002F322A" w:rsidP="002F322A"/>
    <w:p w14:paraId="70F212DC" w14:textId="77777777" w:rsidR="002F322A" w:rsidRPr="00B370F9" w:rsidRDefault="002F322A" w:rsidP="002F322A">
      <w:pPr>
        <w:pStyle w:val="AmNumberTabs"/>
        <w:keepNext/>
      </w:pPr>
      <w:r w:rsidRPr="00B370F9">
        <w:t>Pozměňovací návrh</w:t>
      </w:r>
      <w:r w:rsidRPr="00B370F9">
        <w:tab/>
      </w:r>
      <w:r w:rsidRPr="00B370F9">
        <w:tab/>
        <w:t>72</w:t>
      </w:r>
    </w:p>
    <w:p w14:paraId="11CA8234" w14:textId="77777777" w:rsidR="002F322A" w:rsidRPr="00B370F9" w:rsidRDefault="002F322A" w:rsidP="002F322A">
      <w:pPr>
        <w:pStyle w:val="NormalBold12b"/>
      </w:pPr>
      <w:r w:rsidRPr="00B370F9">
        <w:t>Návrh nařízení</w:t>
      </w:r>
    </w:p>
    <w:p w14:paraId="20F1B72B" w14:textId="77777777" w:rsidR="002F322A" w:rsidRPr="00B370F9" w:rsidRDefault="002F322A" w:rsidP="002F322A">
      <w:pPr>
        <w:pStyle w:val="NormalBold"/>
        <w:keepNext/>
      </w:pPr>
      <w:r w:rsidRPr="00B370F9">
        <w:t>Příloha I – bod 2 – písm. a</w:t>
      </w:r>
    </w:p>
    <w:p w14:paraId="740CC1E3" w14:textId="77777777" w:rsidR="002F322A" w:rsidRPr="00B370F9" w:rsidRDefault="002F322A" w:rsidP="002F322A">
      <w:pPr>
        <w:keepNext/>
      </w:pPr>
      <w:r w:rsidRPr="00B370F9">
        <w:t>Nařízení (EU) 2021/2115</w:t>
      </w:r>
    </w:p>
    <w:p w14:paraId="2877166E" w14:textId="77777777" w:rsidR="002F322A" w:rsidRPr="00B370F9" w:rsidRDefault="002F322A" w:rsidP="002F322A">
      <w:r w:rsidRPr="00B370F9">
        <w:t>Příloha II – tabulka – řádek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2F322A" w:rsidRPr="00B370F9" w14:paraId="678F0F68" w14:textId="77777777" w:rsidTr="004E267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BA44243" w14:textId="77777777" w:rsidR="002F322A" w:rsidRPr="00B370F9" w:rsidRDefault="002F322A" w:rsidP="004E267C">
            <w:pPr>
              <w:spacing w:line="276" w:lineRule="auto"/>
              <w:ind w:left="66"/>
              <w:jc w:val="center"/>
              <w:rPr>
                <w:noProof/>
              </w:rPr>
            </w:pPr>
            <w:r w:rsidRPr="00B370F9">
              <w:rPr>
                <w:i/>
              </w:rPr>
              <w:t>Znění navržené Komisí</w:t>
            </w:r>
          </w:p>
        </w:tc>
      </w:tr>
      <w:tr w:rsidR="002F322A" w:rsidRPr="00B370F9" w14:paraId="56EAAD6C" w14:textId="77777777" w:rsidTr="004E267C">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764EE76A" w14:textId="77777777" w:rsidR="002F322A" w:rsidRPr="00B370F9" w:rsidRDefault="002F322A" w:rsidP="004E267C">
            <w:pPr>
              <w:spacing w:line="276" w:lineRule="auto"/>
              <w:ind w:left="150" w:right="128"/>
              <w:rPr>
                <w:b/>
                <w:i/>
                <w:noProof/>
              </w:rPr>
            </w:pPr>
            <w:r w:rsidRPr="00B370F9">
              <w:rPr>
                <w:b/>
                <w:bCs/>
                <w:i/>
                <w:iCs/>
              </w:rPr>
              <w:t>„</w:t>
            </w:r>
            <w:r w:rsidRPr="00B370F9">
              <w:rPr>
                <w:b/>
                <w:i/>
              </w:rPr>
              <w:t>Doplňkové krizové platby zemědělcům v rámci přímých plateb</w:t>
            </w:r>
            <w:r w:rsidRPr="00B370F9">
              <w:t>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4C10B728" w14:textId="77777777" w:rsidR="002F322A" w:rsidRPr="00B370F9" w:rsidRDefault="002F322A" w:rsidP="004E267C">
            <w:pPr>
              <w:spacing w:line="276" w:lineRule="auto"/>
              <w:ind w:left="155"/>
              <w:rPr>
                <w:b/>
                <w:i/>
                <w:noProof/>
              </w:rPr>
            </w:pPr>
            <w:r w:rsidRPr="00B370F9">
              <w:rPr>
                <w:b/>
                <w:i/>
              </w:rPr>
              <w:t xml:space="preserve">Článek </w:t>
            </w:r>
            <w:proofErr w:type="gramStart"/>
            <w:r w:rsidRPr="00B370F9">
              <w:rPr>
                <w:b/>
                <w:i/>
              </w:rPr>
              <w:t>41a</w:t>
            </w:r>
            <w:proofErr w:type="gramEnd"/>
            <w:r w:rsidRPr="00B370F9">
              <w:rPr>
                <w:b/>
                <w:i/>
              </w:rPr>
              <w:t>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384F57DE" w14:textId="77777777" w:rsidR="002F322A" w:rsidRPr="00B370F9" w:rsidRDefault="002F322A" w:rsidP="004E267C">
            <w:pPr>
              <w:spacing w:line="276" w:lineRule="auto"/>
              <w:ind w:left="66"/>
              <w:rPr>
                <w:b/>
                <w:i/>
                <w:noProof/>
              </w:rPr>
            </w:pPr>
            <w:r w:rsidRPr="00B370F9">
              <w:rPr>
                <w:b/>
                <w:i/>
              </w:rPr>
              <w:t xml:space="preserve">8“ </w:t>
            </w:r>
          </w:p>
        </w:tc>
      </w:tr>
      <w:tr w:rsidR="002F322A" w:rsidRPr="00B370F9" w14:paraId="5A0BE09F" w14:textId="77777777" w:rsidTr="004E267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40BF6E8" w14:textId="77777777" w:rsidR="002F322A" w:rsidRPr="00B370F9" w:rsidRDefault="002F322A" w:rsidP="004E267C">
            <w:pPr>
              <w:spacing w:line="276" w:lineRule="auto"/>
              <w:ind w:left="66"/>
              <w:jc w:val="center"/>
              <w:rPr>
                <w:noProof/>
              </w:rPr>
            </w:pPr>
            <w:r w:rsidRPr="00B370F9">
              <w:rPr>
                <w:i/>
              </w:rPr>
              <w:t>Pozměňovací návrh</w:t>
            </w:r>
          </w:p>
        </w:tc>
      </w:tr>
      <w:tr w:rsidR="002F322A" w:rsidRPr="00B370F9" w14:paraId="018F9658" w14:textId="77777777" w:rsidTr="004E267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4B51266" w14:textId="77777777" w:rsidR="002F322A" w:rsidRPr="00B370F9" w:rsidRDefault="002F322A" w:rsidP="004E267C">
            <w:pPr>
              <w:spacing w:line="276" w:lineRule="auto"/>
              <w:rPr>
                <w:noProof/>
              </w:rPr>
            </w:pPr>
            <w:r w:rsidRPr="00B370F9">
              <w:rPr>
                <w:b/>
                <w:i/>
              </w:rPr>
              <w:t xml:space="preserve"> vypouští se</w:t>
            </w:r>
          </w:p>
        </w:tc>
      </w:tr>
    </w:tbl>
    <w:p w14:paraId="7C8765C9" w14:textId="77777777" w:rsidR="002F322A" w:rsidRPr="00B370F9" w:rsidRDefault="002F322A" w:rsidP="002F322A"/>
    <w:p w14:paraId="7158DC95" w14:textId="77777777" w:rsidR="002F322A" w:rsidRDefault="002F322A" w:rsidP="002F322A">
      <w:pPr>
        <w:pStyle w:val="AmNumberTabs"/>
        <w:keepNext/>
      </w:pPr>
      <w:r w:rsidRPr="00B370F9">
        <w:lastRenderedPageBreak/>
        <w:t>Pozměňovací návrh</w:t>
      </w:r>
      <w:r w:rsidRPr="00B370F9">
        <w:tab/>
      </w:r>
      <w:r w:rsidRPr="00B370F9">
        <w:tab/>
        <w:t>73</w:t>
      </w:r>
    </w:p>
    <w:p w14:paraId="5E69305A" w14:textId="77777777" w:rsidR="00DF24E4" w:rsidRPr="00B370F9" w:rsidRDefault="00DF24E4" w:rsidP="00F3276D"/>
    <w:p w14:paraId="79134293" w14:textId="77777777" w:rsidR="002F322A" w:rsidRPr="00B370F9" w:rsidRDefault="002F322A" w:rsidP="002F322A">
      <w:pPr>
        <w:pStyle w:val="NormalBold"/>
      </w:pPr>
      <w:r w:rsidRPr="00B370F9">
        <w:t>Návrh nařízení</w:t>
      </w:r>
    </w:p>
    <w:p w14:paraId="72EE0ABE" w14:textId="77777777" w:rsidR="002F322A" w:rsidRPr="00B370F9" w:rsidRDefault="002F322A" w:rsidP="002F322A">
      <w:pPr>
        <w:pStyle w:val="NormalBold"/>
        <w:keepNext/>
      </w:pPr>
      <w:r w:rsidRPr="00B370F9">
        <w:t xml:space="preserve">Příloha </w:t>
      </w:r>
      <w:proofErr w:type="gramStart"/>
      <w:r w:rsidRPr="00B370F9">
        <w:t>I - bod</w:t>
      </w:r>
      <w:proofErr w:type="gramEnd"/>
      <w:r w:rsidRPr="00B370F9">
        <w:t xml:space="preserve"> 3 – písm. b a (nové)</w:t>
      </w:r>
    </w:p>
    <w:p w14:paraId="311F1947" w14:textId="77777777" w:rsidR="002F322A" w:rsidRPr="00B370F9" w:rsidRDefault="002F322A" w:rsidP="002F322A">
      <w:pPr>
        <w:pStyle w:val="NormalBold"/>
        <w:keepNext/>
      </w:pPr>
      <w:r w:rsidRPr="00B370F9">
        <w:rPr>
          <w:b w:val="0"/>
        </w:rPr>
        <w:t>Nařízení (EU)2021/2115</w:t>
      </w:r>
    </w:p>
    <w:p w14:paraId="1119952F" w14:textId="77777777" w:rsidR="002F322A" w:rsidRPr="00B370F9" w:rsidRDefault="002F322A" w:rsidP="002F322A">
      <w:r w:rsidRPr="00B370F9">
        <w:t>Příloha III – tabulka – položka DZES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7E2DC31E" w14:textId="77777777" w:rsidTr="00F3276D">
        <w:trPr>
          <w:trHeight w:val="240"/>
          <w:jc w:val="center"/>
        </w:trPr>
        <w:tc>
          <w:tcPr>
            <w:tcW w:w="4876" w:type="dxa"/>
            <w:tcBorders>
              <w:top w:val="nil"/>
              <w:left w:val="nil"/>
              <w:bottom w:val="nil"/>
              <w:right w:val="nil"/>
            </w:tcBorders>
          </w:tcPr>
          <w:p w14:paraId="1AF6378E"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72BE00B3" w14:textId="77777777" w:rsidR="002F322A" w:rsidRPr="00B370F9" w:rsidRDefault="002F322A" w:rsidP="004E267C">
            <w:pPr>
              <w:pStyle w:val="AmColumnHeading"/>
            </w:pPr>
            <w:r w:rsidRPr="00B370F9">
              <w:t>Pozměňovací návrh</w:t>
            </w:r>
          </w:p>
        </w:tc>
      </w:tr>
      <w:tr w:rsidR="002F322A" w:rsidRPr="00B370F9" w14:paraId="32A4F808" w14:textId="77777777" w:rsidTr="00F3276D">
        <w:trPr>
          <w:jc w:val="center"/>
        </w:trPr>
        <w:tc>
          <w:tcPr>
            <w:tcW w:w="4876" w:type="dxa"/>
            <w:tcBorders>
              <w:top w:val="nil"/>
              <w:left w:val="nil"/>
              <w:bottom w:val="nil"/>
              <w:right w:val="nil"/>
            </w:tcBorders>
          </w:tcPr>
          <w:p w14:paraId="3CA34BE9" w14:textId="77777777" w:rsidR="002F322A" w:rsidRPr="00B370F9" w:rsidRDefault="002F322A" w:rsidP="004E267C">
            <w:pPr>
              <w:pStyle w:val="Normal6a"/>
            </w:pPr>
          </w:p>
        </w:tc>
        <w:tc>
          <w:tcPr>
            <w:tcW w:w="4876" w:type="dxa"/>
            <w:tcBorders>
              <w:top w:val="nil"/>
              <w:left w:val="nil"/>
              <w:bottom w:val="nil"/>
              <w:right w:val="nil"/>
            </w:tcBorders>
          </w:tcPr>
          <w:p w14:paraId="5FA406C7" w14:textId="77777777" w:rsidR="002F322A" w:rsidRPr="00B370F9" w:rsidRDefault="002F322A" w:rsidP="004E267C">
            <w:pPr>
              <w:pStyle w:val="Normal6a"/>
            </w:pPr>
            <w:r w:rsidRPr="00B370F9">
              <w:rPr>
                <w:b/>
                <w:i/>
              </w:rPr>
              <w:t xml:space="preserve">ba) </w:t>
            </w:r>
            <w:r w:rsidRPr="00B370F9">
              <w:rPr>
                <w:b/>
                <w:bCs/>
                <w:i/>
                <w:iCs/>
              </w:rPr>
              <w:t>položka „DZES 5“ se vypouští.</w:t>
            </w:r>
          </w:p>
        </w:tc>
      </w:tr>
    </w:tbl>
    <w:p w14:paraId="7DCC086B" w14:textId="77777777" w:rsidR="002F322A" w:rsidRPr="00B370F9" w:rsidRDefault="002F322A" w:rsidP="002F322A"/>
    <w:p w14:paraId="176BF5F2" w14:textId="77777777" w:rsidR="002F322A" w:rsidRDefault="002F322A" w:rsidP="002F322A">
      <w:pPr>
        <w:pStyle w:val="AmNumberTabs"/>
        <w:keepNext/>
      </w:pPr>
      <w:r w:rsidRPr="00B370F9">
        <w:t>Pozměňovací návrh</w:t>
      </w:r>
      <w:r w:rsidRPr="00B370F9">
        <w:tab/>
      </w:r>
      <w:r w:rsidRPr="00B370F9">
        <w:tab/>
        <w:t>74</w:t>
      </w:r>
    </w:p>
    <w:p w14:paraId="3D246135" w14:textId="77777777" w:rsidR="00DF24E4" w:rsidRPr="00B370F9" w:rsidRDefault="00DF24E4" w:rsidP="00F3276D"/>
    <w:p w14:paraId="23C70F2C" w14:textId="77777777" w:rsidR="002F322A" w:rsidRPr="00B370F9" w:rsidRDefault="002F322A" w:rsidP="002F322A">
      <w:pPr>
        <w:pStyle w:val="NormalBold"/>
      </w:pPr>
      <w:r w:rsidRPr="00B370F9">
        <w:t>Návrh nařízení</w:t>
      </w:r>
    </w:p>
    <w:p w14:paraId="269DBEB0" w14:textId="77777777" w:rsidR="002F322A" w:rsidRPr="00B370F9" w:rsidRDefault="002F322A" w:rsidP="002F322A">
      <w:pPr>
        <w:pStyle w:val="NormalBold"/>
        <w:keepNext/>
      </w:pPr>
      <w:r w:rsidRPr="00B370F9">
        <w:t xml:space="preserve">Příloha I – bod 3 – písm. b </w:t>
      </w:r>
      <w:proofErr w:type="spellStart"/>
      <w:r w:rsidRPr="00B370F9">
        <w:t>b</w:t>
      </w:r>
      <w:proofErr w:type="spellEnd"/>
      <w:r w:rsidRPr="00B370F9">
        <w:t xml:space="preserve"> (nové)</w:t>
      </w:r>
    </w:p>
    <w:p w14:paraId="0CA92628" w14:textId="77777777" w:rsidR="002F322A" w:rsidRPr="00B370F9" w:rsidRDefault="002F322A" w:rsidP="002F322A">
      <w:pPr>
        <w:pStyle w:val="NormalBold"/>
        <w:keepNext/>
        <w:rPr>
          <w:b w:val="0"/>
        </w:rPr>
      </w:pPr>
      <w:r w:rsidRPr="00B370F9">
        <w:rPr>
          <w:b w:val="0"/>
        </w:rPr>
        <w:t>Nařízení (EU) 2021/2115</w:t>
      </w:r>
    </w:p>
    <w:p w14:paraId="50297332" w14:textId="77777777" w:rsidR="002F322A" w:rsidRPr="00B370F9" w:rsidRDefault="002F322A" w:rsidP="002F322A">
      <w:r w:rsidRPr="00B370F9">
        <w:t>Příloha III – tabulka – položka DZES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322A" w:rsidRPr="00B370F9" w14:paraId="7627705B" w14:textId="77777777" w:rsidTr="00F3276D">
        <w:trPr>
          <w:trHeight w:val="240"/>
          <w:jc w:val="center"/>
        </w:trPr>
        <w:tc>
          <w:tcPr>
            <w:tcW w:w="4876" w:type="dxa"/>
            <w:tcBorders>
              <w:top w:val="nil"/>
              <w:left w:val="nil"/>
              <w:bottom w:val="nil"/>
              <w:right w:val="nil"/>
            </w:tcBorders>
          </w:tcPr>
          <w:p w14:paraId="6B5FC9B8" w14:textId="77777777" w:rsidR="002F322A" w:rsidRPr="00B370F9" w:rsidRDefault="002F322A" w:rsidP="004E267C">
            <w:pPr>
              <w:pStyle w:val="AmColumnHeading"/>
            </w:pPr>
            <w:r w:rsidRPr="00B370F9">
              <w:t>Znění navržené Komisí</w:t>
            </w:r>
          </w:p>
        </w:tc>
        <w:tc>
          <w:tcPr>
            <w:tcW w:w="4876" w:type="dxa"/>
            <w:tcBorders>
              <w:top w:val="nil"/>
              <w:left w:val="nil"/>
              <w:bottom w:val="nil"/>
              <w:right w:val="nil"/>
            </w:tcBorders>
          </w:tcPr>
          <w:p w14:paraId="54CA7641" w14:textId="77777777" w:rsidR="002F322A" w:rsidRPr="00B370F9" w:rsidRDefault="002F322A" w:rsidP="004E267C">
            <w:pPr>
              <w:pStyle w:val="AmColumnHeading"/>
            </w:pPr>
            <w:r w:rsidRPr="00B370F9">
              <w:t>Pozměňovací návrh</w:t>
            </w:r>
          </w:p>
        </w:tc>
      </w:tr>
      <w:tr w:rsidR="002F322A" w:rsidRPr="00B370F9" w14:paraId="571198D1" w14:textId="77777777" w:rsidTr="00F3276D">
        <w:trPr>
          <w:jc w:val="center"/>
        </w:trPr>
        <w:tc>
          <w:tcPr>
            <w:tcW w:w="4876" w:type="dxa"/>
            <w:tcBorders>
              <w:top w:val="nil"/>
              <w:left w:val="nil"/>
              <w:bottom w:val="nil"/>
              <w:right w:val="nil"/>
            </w:tcBorders>
          </w:tcPr>
          <w:p w14:paraId="620E3D9B" w14:textId="77777777" w:rsidR="002F322A" w:rsidRPr="00B370F9" w:rsidRDefault="002F322A" w:rsidP="004E267C">
            <w:pPr>
              <w:pStyle w:val="Normal6a"/>
            </w:pPr>
          </w:p>
        </w:tc>
        <w:tc>
          <w:tcPr>
            <w:tcW w:w="4876" w:type="dxa"/>
            <w:tcBorders>
              <w:top w:val="nil"/>
              <w:left w:val="nil"/>
              <w:bottom w:val="nil"/>
              <w:right w:val="nil"/>
            </w:tcBorders>
          </w:tcPr>
          <w:p w14:paraId="575E4889" w14:textId="77777777" w:rsidR="002F322A" w:rsidRPr="00B370F9" w:rsidRDefault="002F322A" w:rsidP="004E267C">
            <w:pPr>
              <w:pStyle w:val="Normal6a"/>
            </w:pPr>
            <w:r w:rsidRPr="00B370F9">
              <w:rPr>
                <w:b/>
                <w:i/>
              </w:rPr>
              <w:t xml:space="preserve">bb) </w:t>
            </w:r>
            <w:r w:rsidRPr="00B370F9">
              <w:rPr>
                <w:b/>
                <w:bCs/>
                <w:i/>
                <w:iCs/>
              </w:rPr>
              <w:t>položka „DZES 9“ se vypouští.</w:t>
            </w:r>
          </w:p>
        </w:tc>
      </w:tr>
    </w:tbl>
    <w:p w14:paraId="59207D17" w14:textId="77777777" w:rsidR="002F322A" w:rsidRPr="00B370F9" w:rsidRDefault="002F322A" w:rsidP="002F322A"/>
    <w:p w14:paraId="4E6BBC2A" w14:textId="77777777" w:rsidR="002F322A" w:rsidRPr="00B370F9" w:rsidRDefault="002F322A" w:rsidP="002F322A">
      <w:pPr>
        <w:pStyle w:val="AmNumberTabs"/>
        <w:keepNext/>
      </w:pPr>
      <w:r w:rsidRPr="00B370F9">
        <w:t>Pozměňovací návrh</w:t>
      </w:r>
      <w:r w:rsidRPr="00B370F9">
        <w:tab/>
      </w:r>
      <w:r w:rsidRPr="00B370F9">
        <w:tab/>
        <w:t>75</w:t>
      </w:r>
    </w:p>
    <w:p w14:paraId="161E64D0" w14:textId="77777777" w:rsidR="002F322A" w:rsidRPr="00B370F9" w:rsidRDefault="002F322A" w:rsidP="002F322A">
      <w:pPr>
        <w:pStyle w:val="NormalBold12b"/>
      </w:pPr>
      <w:r w:rsidRPr="00B370F9">
        <w:t>Návrh nařízení</w:t>
      </w:r>
    </w:p>
    <w:p w14:paraId="270E32F7" w14:textId="77777777" w:rsidR="002F322A" w:rsidRPr="00B370F9" w:rsidRDefault="002F322A" w:rsidP="002F322A">
      <w:pPr>
        <w:pStyle w:val="NormalBold"/>
        <w:keepNext/>
      </w:pPr>
      <w:r w:rsidRPr="00B370F9">
        <w:t>Příloha II</w:t>
      </w:r>
    </w:p>
    <w:p w14:paraId="66C5F86F" w14:textId="77777777" w:rsidR="002F322A" w:rsidRPr="00B370F9" w:rsidRDefault="002F322A" w:rsidP="002F322A">
      <w:pPr>
        <w:keepNext/>
      </w:pPr>
      <w:r w:rsidRPr="00B370F9">
        <w:t>Nařízení (EU) 2021/2115</w:t>
      </w:r>
    </w:p>
    <w:p w14:paraId="53D897D5" w14:textId="77777777" w:rsidR="002F322A" w:rsidRPr="00B370F9" w:rsidRDefault="002F322A" w:rsidP="002F322A">
      <w:r w:rsidRPr="00B370F9">
        <w:t>Příloha XV – tabulka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2F322A" w:rsidRPr="00B370F9" w14:paraId="06CB6412" w14:textId="77777777" w:rsidTr="004E267C">
        <w:tc>
          <w:tcPr>
            <w:tcW w:w="8908" w:type="dxa"/>
            <w:gridSpan w:val="3"/>
            <w:tcBorders>
              <w:top w:val="single" w:sz="4" w:space="0" w:color="000000"/>
              <w:left w:val="single" w:sz="4" w:space="0" w:color="000000"/>
              <w:bottom w:val="single" w:sz="4" w:space="0" w:color="000000"/>
              <w:right w:val="single" w:sz="4" w:space="0" w:color="000000"/>
            </w:tcBorders>
          </w:tcPr>
          <w:p w14:paraId="3745BA98" w14:textId="77777777" w:rsidR="002F322A" w:rsidRPr="009B6603" w:rsidRDefault="002F322A" w:rsidP="004E267C">
            <w:pPr>
              <w:spacing w:before="100" w:beforeAutospacing="1" w:after="100" w:afterAutospacing="1"/>
              <w:jc w:val="center"/>
              <w:rPr>
                <w:rFonts w:ascii="Times New Roman" w:hAnsi="Times New Roman" w:cs="Times New Roman"/>
                <w:b/>
                <w:i/>
              </w:rPr>
            </w:pPr>
            <w:r w:rsidRPr="009B6603">
              <w:rPr>
                <w:rFonts w:ascii="Times New Roman" w:hAnsi="Times New Roman" w:cs="Times New Roman"/>
                <w:i/>
              </w:rPr>
              <w:t>Znění navržené Komisí</w:t>
            </w:r>
          </w:p>
          <w:p w14:paraId="0914287F" w14:textId="77777777" w:rsidR="002F322A" w:rsidRPr="009B6603" w:rsidRDefault="002F322A" w:rsidP="004E267C">
            <w:pPr>
              <w:pStyle w:val="Normal1"/>
              <w:rPr>
                <w:rFonts w:ascii="Times New Roman" w:hAnsi="Times New Roman" w:cs="Times New Roman"/>
                <w:b/>
                <w:i/>
                <w:lang w:val="cs-CZ"/>
              </w:rPr>
            </w:pPr>
            <w:r w:rsidRPr="009B6603">
              <w:rPr>
                <w:rFonts w:ascii="Times New Roman" w:hAnsi="Times New Roman" w:cs="Times New Roman"/>
                <w:b/>
                <w:i/>
                <w:lang w:val="cs-CZ"/>
              </w:rPr>
              <w:t xml:space="preserve">Tabulka 2 </w:t>
            </w:r>
          </w:p>
          <w:p w14:paraId="65624A5B" w14:textId="77777777" w:rsidR="002F322A" w:rsidRPr="009B6603" w:rsidRDefault="002F322A" w:rsidP="004E267C">
            <w:pPr>
              <w:pStyle w:val="Normal1"/>
              <w:rPr>
                <w:rFonts w:ascii="Times New Roman" w:eastAsia="Calibri" w:hAnsi="Times New Roman" w:cs="Times New Roman"/>
                <w:bCs/>
                <w:noProof/>
                <w:lang w:val="cs-CZ"/>
              </w:rPr>
            </w:pPr>
            <w:r w:rsidRPr="009B6603">
              <w:rPr>
                <w:rFonts w:ascii="Times New Roman" w:hAnsi="Times New Roman" w:cs="Times New Roman"/>
                <w:b/>
                <w:i/>
                <w:lang w:val="cs-CZ"/>
              </w:rPr>
              <w:t xml:space="preserve">MAXIMÁLNÍ ČÁSTKA NA ČLENSKÝ STÁT, KTEROU LZE VYHRADIT NA DOPLŇKOVÉ KRIZOVÉ PLATBY ZEMĚDĚLCŮM podle ČL. </w:t>
            </w:r>
            <w:proofErr w:type="gramStart"/>
            <w:r w:rsidRPr="009B6603">
              <w:rPr>
                <w:rFonts w:ascii="Times New Roman" w:hAnsi="Times New Roman" w:cs="Times New Roman"/>
                <w:b/>
                <w:i/>
                <w:lang w:val="cs-CZ"/>
              </w:rPr>
              <w:t>96A</w:t>
            </w:r>
            <w:proofErr w:type="gramEnd"/>
            <w:r w:rsidRPr="009B6603">
              <w:rPr>
                <w:rFonts w:ascii="Times New Roman" w:hAnsi="Times New Roman" w:cs="Times New Roman"/>
                <w:b/>
                <w:i/>
                <w:lang w:val="cs-CZ"/>
              </w:rPr>
              <w:t xml:space="preserve"> ODST. 2</w:t>
            </w:r>
          </w:p>
        </w:tc>
      </w:tr>
      <w:tr w:rsidR="002F322A" w:rsidRPr="00B370F9" w14:paraId="54DFF75D"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43CAC64E" w14:textId="77777777" w:rsidR="002F322A" w:rsidRPr="009B6603" w:rsidRDefault="002F322A" w:rsidP="004E267C">
            <w:pPr>
              <w:spacing w:before="100" w:beforeAutospacing="1" w:after="100" w:afterAutospacing="1" w:line="360" w:lineRule="auto"/>
              <w:jc w:val="center"/>
              <w:rPr>
                <w:rFonts w:ascii="Times New Roman" w:eastAsia="Calibri" w:hAnsi="Times New Roman" w:cs="Times New Roman"/>
                <w:b/>
                <w:bCs/>
                <w:i/>
                <w:noProof/>
                <w:szCs w:val="24"/>
              </w:rPr>
            </w:pPr>
            <w:r w:rsidRPr="009B6603">
              <w:rPr>
                <w:rFonts w:ascii="Times New Roman" w:hAnsi="Times New Roman" w:cs="Times New Roman"/>
                <w:b/>
                <w:i/>
              </w:rPr>
              <w:t>Členský stát</w:t>
            </w:r>
          </w:p>
        </w:tc>
        <w:tc>
          <w:tcPr>
            <w:tcW w:w="3350" w:type="dxa"/>
            <w:tcBorders>
              <w:top w:val="single" w:sz="4" w:space="0" w:color="000000"/>
              <w:left w:val="single" w:sz="4" w:space="0" w:color="000000"/>
              <w:bottom w:val="single" w:sz="4" w:space="0" w:color="000000"/>
              <w:right w:val="single" w:sz="4" w:space="0" w:color="000000"/>
            </w:tcBorders>
          </w:tcPr>
          <w:p w14:paraId="552667EA" w14:textId="77777777" w:rsidR="002F322A" w:rsidRPr="009B6603" w:rsidRDefault="002F322A" w:rsidP="004E267C">
            <w:pPr>
              <w:spacing w:before="100" w:beforeAutospacing="1" w:after="100" w:afterAutospacing="1"/>
              <w:jc w:val="center"/>
              <w:rPr>
                <w:rFonts w:ascii="Times New Roman" w:eastAsia="Calibri" w:hAnsi="Times New Roman" w:cs="Times New Roman"/>
                <w:b/>
                <w:bCs/>
                <w:i/>
                <w:noProof/>
                <w:szCs w:val="24"/>
              </w:rPr>
            </w:pPr>
            <w:r w:rsidRPr="009B6603">
              <w:rPr>
                <w:rFonts w:ascii="Times New Roman" w:hAnsi="Times New Roman" w:cs="Times New Roman"/>
                <w:b/>
                <w:i/>
              </w:rPr>
              <w:t>Kalendářní rok 2025</w:t>
            </w:r>
          </w:p>
          <w:p w14:paraId="3D6D6415" w14:textId="77777777" w:rsidR="002F322A" w:rsidRPr="009B6603" w:rsidRDefault="002F322A" w:rsidP="004E267C">
            <w:pPr>
              <w:spacing w:before="100" w:beforeAutospacing="1" w:after="100" w:afterAutospacing="1" w:line="360" w:lineRule="auto"/>
              <w:jc w:val="center"/>
              <w:rPr>
                <w:rFonts w:ascii="Times New Roman" w:eastAsia="Calibri" w:hAnsi="Times New Roman" w:cs="Times New Roman"/>
                <w:b/>
                <w:bCs/>
                <w:i/>
                <w:noProof/>
                <w:szCs w:val="24"/>
              </w:rPr>
            </w:pPr>
            <w:r w:rsidRPr="009B6603">
              <w:rPr>
                <w:rFonts w:ascii="Times New Roman" w:hAnsi="Times New Roman" w:cs="Times New Roman"/>
                <w:b/>
                <w:i/>
              </w:rPr>
              <w:t>Rozpočtový rok 2026</w:t>
            </w:r>
          </w:p>
        </w:tc>
        <w:tc>
          <w:tcPr>
            <w:tcW w:w="2656" w:type="dxa"/>
            <w:tcBorders>
              <w:top w:val="single" w:sz="4" w:space="0" w:color="000000"/>
              <w:left w:val="single" w:sz="4" w:space="0" w:color="000000"/>
              <w:bottom w:val="single" w:sz="4" w:space="0" w:color="000000"/>
              <w:right w:val="single" w:sz="4" w:space="0" w:color="000000"/>
            </w:tcBorders>
          </w:tcPr>
          <w:p w14:paraId="28A55EEF" w14:textId="77777777" w:rsidR="002F322A" w:rsidRPr="009B6603" w:rsidRDefault="002F322A" w:rsidP="004E267C">
            <w:pPr>
              <w:spacing w:before="100" w:beforeAutospacing="1" w:after="100" w:afterAutospacing="1"/>
              <w:jc w:val="center"/>
              <w:rPr>
                <w:rFonts w:ascii="Times New Roman" w:eastAsia="Calibri" w:hAnsi="Times New Roman" w:cs="Times New Roman"/>
                <w:b/>
                <w:bCs/>
                <w:i/>
                <w:noProof/>
                <w:szCs w:val="24"/>
              </w:rPr>
            </w:pPr>
            <w:r w:rsidRPr="009B6603">
              <w:rPr>
                <w:rFonts w:ascii="Times New Roman" w:hAnsi="Times New Roman" w:cs="Times New Roman"/>
                <w:b/>
                <w:i/>
              </w:rPr>
              <w:t>Kalendářní rok 2026</w:t>
            </w:r>
          </w:p>
          <w:p w14:paraId="6B37C07A" w14:textId="77777777" w:rsidR="002F322A" w:rsidRPr="009B6603" w:rsidRDefault="002F322A" w:rsidP="004E267C">
            <w:pPr>
              <w:spacing w:before="100" w:beforeAutospacing="1" w:after="100" w:afterAutospacing="1" w:line="360" w:lineRule="auto"/>
              <w:jc w:val="center"/>
              <w:rPr>
                <w:rFonts w:ascii="Times New Roman" w:eastAsia="Calibri" w:hAnsi="Times New Roman" w:cs="Times New Roman"/>
                <w:b/>
                <w:bCs/>
                <w:i/>
                <w:noProof/>
                <w:szCs w:val="24"/>
              </w:rPr>
            </w:pPr>
            <w:r w:rsidRPr="009B6603">
              <w:rPr>
                <w:rFonts w:ascii="Times New Roman" w:hAnsi="Times New Roman" w:cs="Times New Roman"/>
                <w:b/>
                <w:i/>
              </w:rPr>
              <w:t>Rozpočtový rok 2027</w:t>
            </w:r>
          </w:p>
        </w:tc>
      </w:tr>
      <w:tr w:rsidR="002F322A" w:rsidRPr="00B370F9" w14:paraId="0B212701"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2F218C1E"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Belgie</w:t>
            </w:r>
          </w:p>
        </w:tc>
        <w:tc>
          <w:tcPr>
            <w:tcW w:w="3350" w:type="dxa"/>
            <w:tcBorders>
              <w:top w:val="single" w:sz="4" w:space="0" w:color="000000"/>
              <w:left w:val="single" w:sz="4" w:space="0" w:color="000000"/>
              <w:bottom w:val="single" w:sz="4" w:space="0" w:color="000000"/>
              <w:right w:val="single" w:sz="4" w:space="0" w:color="000000"/>
            </w:tcBorders>
            <w:vAlign w:val="bottom"/>
          </w:tcPr>
          <w:p w14:paraId="350932DE"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3CF12B91"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23 109 073</w:t>
            </w:r>
          </w:p>
        </w:tc>
      </w:tr>
      <w:tr w:rsidR="002F322A" w:rsidRPr="00B370F9" w14:paraId="51BCFAD7"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11E2163A"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Bulharsko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297B5FC7"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7D160B50"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44 550 091</w:t>
            </w:r>
          </w:p>
        </w:tc>
      </w:tr>
      <w:tr w:rsidR="002F322A" w:rsidRPr="00B370F9" w14:paraId="71ADA233"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59EFF0D5"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Česko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64F6F657"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71555513"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44 163 800</w:t>
            </w:r>
          </w:p>
        </w:tc>
      </w:tr>
      <w:tr w:rsidR="002F322A" w:rsidRPr="00B370F9" w14:paraId="59C426EC"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2D3478BD"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Dánsko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108A807"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5422E551"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37 532 053</w:t>
            </w:r>
          </w:p>
        </w:tc>
      </w:tr>
      <w:tr w:rsidR="002F322A" w:rsidRPr="00B370F9" w14:paraId="1908FE0E"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5516050C"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Německo</w:t>
            </w:r>
          </w:p>
        </w:tc>
        <w:tc>
          <w:tcPr>
            <w:tcW w:w="3350" w:type="dxa"/>
            <w:tcBorders>
              <w:top w:val="single" w:sz="4" w:space="0" w:color="000000"/>
              <w:left w:val="single" w:sz="4" w:space="0" w:color="000000"/>
              <w:bottom w:val="single" w:sz="4" w:space="0" w:color="000000"/>
              <w:right w:val="single" w:sz="4" w:space="0" w:color="000000"/>
            </w:tcBorders>
            <w:vAlign w:val="bottom"/>
          </w:tcPr>
          <w:p w14:paraId="48CC8AFB"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69FC8F0E"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240 322 208</w:t>
            </w:r>
          </w:p>
        </w:tc>
      </w:tr>
      <w:tr w:rsidR="002F322A" w:rsidRPr="00B370F9" w14:paraId="67894527"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09071D21"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Estonsko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70F53DBF"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0B4EC286"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11 721 416</w:t>
            </w:r>
          </w:p>
        </w:tc>
      </w:tr>
      <w:tr w:rsidR="002F322A" w:rsidRPr="00B370F9" w14:paraId="0323101E"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182EC508"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Irsko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54991E8"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026F4E7F" w14:textId="77777777" w:rsidR="002F322A" w:rsidRPr="009B6603" w:rsidRDefault="002F322A" w:rsidP="004E267C">
            <w:pPr>
              <w:spacing w:line="360" w:lineRule="auto"/>
              <w:jc w:val="center"/>
              <w:rPr>
                <w:rFonts w:ascii="Times New Roman" w:eastAsia="Calibri" w:hAnsi="Times New Roman" w:cs="Times New Roman"/>
                <w:b/>
                <w:bCs/>
                <w:i/>
                <w:noProof/>
                <w:szCs w:val="24"/>
              </w:rPr>
            </w:pPr>
            <w:r w:rsidRPr="009B6603">
              <w:rPr>
                <w:rFonts w:ascii="Times New Roman" w:hAnsi="Times New Roman" w:cs="Times New Roman"/>
                <w:b/>
                <w:i/>
                <w:color w:val="000000"/>
              </w:rPr>
              <w:t>59 916 905</w:t>
            </w:r>
          </w:p>
        </w:tc>
      </w:tr>
      <w:tr w:rsidR="002F322A" w:rsidRPr="00B370F9" w14:paraId="392CD313"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732E084B"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Řecko</w:t>
            </w:r>
          </w:p>
        </w:tc>
        <w:tc>
          <w:tcPr>
            <w:tcW w:w="3350" w:type="dxa"/>
            <w:tcBorders>
              <w:top w:val="single" w:sz="4" w:space="0" w:color="000000"/>
              <w:left w:val="single" w:sz="4" w:space="0" w:color="000000"/>
              <w:bottom w:val="single" w:sz="4" w:space="0" w:color="000000"/>
              <w:right w:val="single" w:sz="4" w:space="0" w:color="000000"/>
            </w:tcBorders>
            <w:vAlign w:val="bottom"/>
          </w:tcPr>
          <w:p w14:paraId="48011B54"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6D82420D"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97 944 546</w:t>
            </w:r>
          </w:p>
        </w:tc>
      </w:tr>
      <w:tr w:rsidR="002F322A" w:rsidRPr="00B370F9" w14:paraId="454B794A"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07AA5E8A"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lastRenderedPageBreak/>
              <w:t>Španělsko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2DF9976B"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5B32C20E"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236 698 831</w:t>
            </w:r>
          </w:p>
        </w:tc>
      </w:tr>
      <w:tr w:rsidR="002F322A" w:rsidRPr="00B370F9" w14:paraId="1D8C26D0"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7B78DC6D"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Francie</w:t>
            </w:r>
          </w:p>
        </w:tc>
        <w:tc>
          <w:tcPr>
            <w:tcW w:w="3350" w:type="dxa"/>
            <w:tcBorders>
              <w:top w:val="single" w:sz="4" w:space="0" w:color="000000"/>
              <w:left w:val="single" w:sz="4" w:space="0" w:color="000000"/>
              <w:bottom w:val="single" w:sz="4" w:space="0" w:color="000000"/>
              <w:right w:val="single" w:sz="4" w:space="0" w:color="000000"/>
            </w:tcBorders>
            <w:vAlign w:val="bottom"/>
          </w:tcPr>
          <w:p w14:paraId="66AD4BEA"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214635D6"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348 525 624</w:t>
            </w:r>
          </w:p>
        </w:tc>
      </w:tr>
      <w:tr w:rsidR="002F322A" w:rsidRPr="00B370F9" w14:paraId="7C73DFED"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24B9CBC3"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Chorvatsko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06CAB549"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299962E6"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26 883 106</w:t>
            </w:r>
          </w:p>
        </w:tc>
      </w:tr>
      <w:tr w:rsidR="002F322A" w:rsidRPr="00B370F9" w14:paraId="6DF2D196"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04628727"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Itálie</w:t>
            </w:r>
          </w:p>
        </w:tc>
        <w:tc>
          <w:tcPr>
            <w:tcW w:w="3350" w:type="dxa"/>
            <w:tcBorders>
              <w:top w:val="single" w:sz="4" w:space="0" w:color="000000"/>
              <w:left w:val="single" w:sz="4" w:space="0" w:color="000000"/>
              <w:bottom w:val="single" w:sz="4" w:space="0" w:color="000000"/>
              <w:right w:val="single" w:sz="4" w:space="0" w:color="000000"/>
            </w:tcBorders>
            <w:vAlign w:val="bottom"/>
          </w:tcPr>
          <w:p w14:paraId="52E7A6FA"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1BFDAD6C"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198 898 021</w:t>
            </w:r>
          </w:p>
        </w:tc>
      </w:tr>
      <w:tr w:rsidR="002F322A" w:rsidRPr="00B370F9" w14:paraId="5AC843CF"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175F6107"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Kypr</w:t>
            </w:r>
          </w:p>
        </w:tc>
        <w:tc>
          <w:tcPr>
            <w:tcW w:w="3350" w:type="dxa"/>
            <w:tcBorders>
              <w:top w:val="single" w:sz="4" w:space="0" w:color="000000"/>
              <w:left w:val="single" w:sz="4" w:space="0" w:color="000000"/>
              <w:bottom w:val="single" w:sz="4" w:space="0" w:color="000000"/>
              <w:right w:val="single" w:sz="4" w:space="0" w:color="000000"/>
            </w:tcBorders>
            <w:vAlign w:val="bottom"/>
          </w:tcPr>
          <w:p w14:paraId="411A14FF"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20A4511B"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2 856 722</w:t>
            </w:r>
          </w:p>
        </w:tc>
      </w:tr>
      <w:tr w:rsidR="002F322A" w:rsidRPr="00B370F9" w14:paraId="6E79FF28"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4FDE5595"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Lotyšsko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1F8618DC"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67480B1"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19 239 157</w:t>
            </w:r>
          </w:p>
        </w:tc>
      </w:tr>
      <w:tr w:rsidR="002F322A" w:rsidRPr="00B370F9" w14:paraId="7B31CCF1"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593EA148"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Litva</w:t>
            </w:r>
          </w:p>
        </w:tc>
        <w:tc>
          <w:tcPr>
            <w:tcW w:w="3350" w:type="dxa"/>
            <w:tcBorders>
              <w:top w:val="single" w:sz="4" w:space="0" w:color="000000"/>
              <w:left w:val="single" w:sz="4" w:space="0" w:color="000000"/>
              <w:bottom w:val="single" w:sz="4" w:space="0" w:color="000000"/>
              <w:right w:val="single" w:sz="4" w:space="0" w:color="000000"/>
            </w:tcBorders>
            <w:vAlign w:val="bottom"/>
          </w:tcPr>
          <w:p w14:paraId="52BE3BD2"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6709BA02"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32 328 319</w:t>
            </w:r>
          </w:p>
        </w:tc>
      </w:tr>
      <w:tr w:rsidR="002F322A" w:rsidRPr="00B370F9" w14:paraId="0F3FFC61"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4090412C"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Lucembursko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79210621"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02F51554"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1 802 339</w:t>
            </w:r>
          </w:p>
        </w:tc>
      </w:tr>
      <w:tr w:rsidR="002F322A" w:rsidRPr="00B370F9" w14:paraId="3A03841B"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24C1C5F2"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Maďarsko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38D3A1F1"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9F869E7"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66 402 173</w:t>
            </w:r>
          </w:p>
        </w:tc>
      </w:tr>
      <w:tr w:rsidR="002F322A" w:rsidRPr="00B370F9" w14:paraId="15E48EAF"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33EFDAB3"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13A5C52B"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5989C8AE"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983 141</w:t>
            </w:r>
          </w:p>
        </w:tc>
      </w:tr>
      <w:tr w:rsidR="002F322A" w:rsidRPr="00B370F9" w14:paraId="24A2B6F3"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7C429062"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Nizozemsko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20AA0460"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3576AB9F"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31 626 028</w:t>
            </w:r>
          </w:p>
        </w:tc>
      </w:tr>
      <w:tr w:rsidR="002F322A" w:rsidRPr="00B370F9" w14:paraId="5E3C2CDC"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115146FF"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Rakousko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761D5962"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5EFB0002"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47 904 264</w:t>
            </w:r>
          </w:p>
        </w:tc>
      </w:tr>
      <w:tr w:rsidR="002F322A" w:rsidRPr="00B370F9" w14:paraId="225ACD13"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4591CF7C"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Polsko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05D1A08B"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56089577"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180 238 787</w:t>
            </w:r>
          </w:p>
        </w:tc>
      </w:tr>
      <w:tr w:rsidR="002F322A" w:rsidRPr="00B370F9" w14:paraId="684DC4A2"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107A1963"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Portugalsko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372CA962"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476AD3D7"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47 213 771</w:t>
            </w:r>
          </w:p>
        </w:tc>
      </w:tr>
      <w:tr w:rsidR="002F322A" w:rsidRPr="00B370F9" w14:paraId="5E74E7D4"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0A7D596A"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Rumunsko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05DBF3D4"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6225C7F5"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119 865 804</w:t>
            </w:r>
          </w:p>
        </w:tc>
      </w:tr>
      <w:tr w:rsidR="002F322A" w:rsidRPr="00B370F9" w14:paraId="0DB64D16"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45EEAA73"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Slovinsko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700DCFF9"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5CF06743"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9 668 010</w:t>
            </w:r>
          </w:p>
        </w:tc>
      </w:tr>
      <w:tr w:rsidR="002F322A" w:rsidRPr="00B370F9" w14:paraId="3F2EE6EC"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25B7ED01"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Slovensko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1C0C190E"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1729F1D3"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26 861 360</w:t>
            </w:r>
          </w:p>
        </w:tc>
      </w:tr>
      <w:tr w:rsidR="002F322A" w:rsidRPr="00B370F9" w14:paraId="4F563E04"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055DB937"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Finsko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77971F69"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7B9CF454"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35 174 233</w:t>
            </w:r>
          </w:p>
        </w:tc>
      </w:tr>
      <w:tr w:rsidR="002F322A" w:rsidRPr="00B370F9" w14:paraId="314B9B5B" w14:textId="77777777" w:rsidTr="004E267C">
        <w:tc>
          <w:tcPr>
            <w:tcW w:w="2902" w:type="dxa"/>
            <w:tcBorders>
              <w:top w:val="single" w:sz="4" w:space="0" w:color="000000"/>
              <w:left w:val="single" w:sz="4" w:space="0" w:color="000000"/>
              <w:bottom w:val="single" w:sz="4" w:space="0" w:color="000000"/>
              <w:right w:val="single" w:sz="4" w:space="0" w:color="000000"/>
            </w:tcBorders>
          </w:tcPr>
          <w:p w14:paraId="3A95F0E7" w14:textId="77777777" w:rsidR="002F322A" w:rsidRPr="009B6603" w:rsidRDefault="002F322A" w:rsidP="004E267C">
            <w:pPr>
              <w:spacing w:line="360" w:lineRule="auto"/>
              <w:jc w:val="center"/>
              <w:rPr>
                <w:rFonts w:ascii="Times New Roman" w:eastAsia="Calibri" w:hAnsi="Times New Roman" w:cs="Times New Roman"/>
                <w:b/>
                <w:bCs/>
                <w:i/>
                <w:iCs/>
                <w:noProof/>
                <w:szCs w:val="24"/>
              </w:rPr>
            </w:pPr>
            <w:r w:rsidRPr="009B6603">
              <w:rPr>
                <w:rFonts w:ascii="Times New Roman" w:hAnsi="Times New Roman" w:cs="Times New Roman"/>
                <w:b/>
                <w:i/>
              </w:rPr>
              <w:t>Švédsko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25479268"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45C85402" w14:textId="77777777" w:rsidR="002F322A" w:rsidRPr="009B6603" w:rsidRDefault="002F322A" w:rsidP="004E267C">
            <w:pPr>
              <w:spacing w:line="360" w:lineRule="auto"/>
              <w:jc w:val="center"/>
              <w:rPr>
                <w:rFonts w:ascii="Times New Roman" w:eastAsia="Calibri" w:hAnsi="Times New Roman" w:cs="Times New Roman"/>
                <w:b/>
                <w:bCs/>
                <w:i/>
                <w:noProof/>
                <w:color w:val="000000"/>
                <w:szCs w:val="24"/>
              </w:rPr>
            </w:pPr>
            <w:r w:rsidRPr="009B6603">
              <w:rPr>
                <w:rFonts w:ascii="Times New Roman" w:hAnsi="Times New Roman" w:cs="Times New Roman"/>
                <w:b/>
                <w:i/>
                <w:color w:val="000000"/>
              </w:rPr>
              <w:t>35 948 246</w:t>
            </w:r>
          </w:p>
        </w:tc>
      </w:tr>
      <w:tr w:rsidR="002F322A" w:rsidRPr="00B370F9" w14:paraId="0C838DEC" w14:textId="77777777" w:rsidTr="004E267C">
        <w:tc>
          <w:tcPr>
            <w:tcW w:w="8908" w:type="dxa"/>
            <w:gridSpan w:val="3"/>
            <w:tcBorders>
              <w:top w:val="single" w:sz="4" w:space="0" w:color="000000"/>
              <w:left w:val="single" w:sz="4" w:space="0" w:color="000000"/>
              <w:bottom w:val="single" w:sz="4" w:space="0" w:color="000000"/>
              <w:right w:val="single" w:sz="4" w:space="0" w:color="000000"/>
            </w:tcBorders>
            <w:hideMark/>
          </w:tcPr>
          <w:p w14:paraId="3C93C89A" w14:textId="77777777" w:rsidR="002F322A" w:rsidRPr="00B370F9" w:rsidRDefault="002F322A" w:rsidP="004E267C">
            <w:pPr>
              <w:spacing w:line="360" w:lineRule="auto"/>
              <w:jc w:val="center"/>
              <w:rPr>
                <w:rFonts w:ascii="Times New Roman" w:eastAsia="Calibri" w:hAnsi="Times New Roman" w:cs="Times New Roman"/>
                <w:bCs/>
                <w:noProof/>
                <w:szCs w:val="24"/>
              </w:rPr>
            </w:pPr>
            <w:r w:rsidRPr="00B370F9">
              <w:rPr>
                <w:rFonts w:ascii="Times New Roman" w:hAnsi="Times New Roman"/>
                <w:i/>
              </w:rPr>
              <w:t>Pozměňovací návrh</w:t>
            </w:r>
          </w:p>
        </w:tc>
      </w:tr>
      <w:tr w:rsidR="002F322A" w:rsidRPr="00B370F9" w14:paraId="41D01E2C" w14:textId="77777777" w:rsidTr="004E267C">
        <w:tc>
          <w:tcPr>
            <w:tcW w:w="8908" w:type="dxa"/>
            <w:gridSpan w:val="3"/>
            <w:tcBorders>
              <w:top w:val="single" w:sz="4" w:space="0" w:color="000000"/>
              <w:left w:val="single" w:sz="4" w:space="0" w:color="000000"/>
              <w:bottom w:val="single" w:sz="4" w:space="0" w:color="000000"/>
              <w:right w:val="single" w:sz="4" w:space="0" w:color="000000"/>
            </w:tcBorders>
            <w:hideMark/>
          </w:tcPr>
          <w:p w14:paraId="2DE83F46" w14:textId="77777777" w:rsidR="002F322A" w:rsidRPr="00B370F9" w:rsidRDefault="002F322A" w:rsidP="004E267C">
            <w:pPr>
              <w:spacing w:line="360" w:lineRule="auto"/>
              <w:jc w:val="center"/>
              <w:rPr>
                <w:rFonts w:ascii="Times New Roman" w:eastAsia="Calibri" w:hAnsi="Times New Roman" w:cs="Times New Roman"/>
                <w:b/>
                <w:bCs/>
                <w:i/>
                <w:noProof/>
                <w:szCs w:val="24"/>
              </w:rPr>
            </w:pPr>
            <w:r w:rsidRPr="00B370F9">
              <w:rPr>
                <w:rFonts w:ascii="Times New Roman" w:hAnsi="Times New Roman"/>
                <w:b/>
                <w:i/>
              </w:rPr>
              <w:t>vypouští se</w:t>
            </w:r>
          </w:p>
        </w:tc>
      </w:tr>
    </w:tbl>
    <w:p w14:paraId="5630AC67" w14:textId="0841D6DC" w:rsidR="00E365E1" w:rsidRPr="00B370F9" w:rsidRDefault="00E365E1" w:rsidP="00CF306A"/>
    <w:sectPr w:rsidR="00E365E1" w:rsidRPr="00B370F9" w:rsidSect="00B370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4C638" w14:textId="77777777" w:rsidR="00CF306A" w:rsidRPr="00B370F9" w:rsidRDefault="00CF306A">
      <w:r w:rsidRPr="00B370F9">
        <w:separator/>
      </w:r>
    </w:p>
  </w:endnote>
  <w:endnote w:type="continuationSeparator" w:id="0">
    <w:p w14:paraId="1BED7C63" w14:textId="77777777" w:rsidR="00CF306A" w:rsidRPr="00B370F9" w:rsidRDefault="00CF306A">
      <w:r w:rsidRPr="00B370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E50D3" w14:textId="77777777" w:rsidR="00064002" w:rsidRPr="00B370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23455" w14:textId="77777777" w:rsidR="00064002" w:rsidRPr="00B370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63983" w14:textId="77777777" w:rsidR="00064002" w:rsidRPr="00B370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8AB81" w14:textId="77777777" w:rsidR="00CF306A" w:rsidRPr="00B370F9" w:rsidRDefault="00CF306A">
      <w:r w:rsidRPr="00B370F9">
        <w:separator/>
      </w:r>
    </w:p>
  </w:footnote>
  <w:footnote w:type="continuationSeparator" w:id="0">
    <w:p w14:paraId="7D32EFB1" w14:textId="77777777" w:rsidR="00CF306A" w:rsidRPr="00B370F9" w:rsidRDefault="00CF306A">
      <w:r w:rsidRPr="00B370F9">
        <w:continuationSeparator/>
      </w:r>
    </w:p>
  </w:footnote>
  <w:footnote w:id="1">
    <w:p w14:paraId="15900776" w14:textId="7EA49736" w:rsidR="00643A76" w:rsidRPr="00C46D9C" w:rsidRDefault="00643A76" w:rsidP="00643A76">
      <w:pPr>
        <w:pStyle w:val="FootnoteText"/>
        <w:ind w:left="600" w:hanging="600"/>
        <w:rPr>
          <w:sz w:val="24"/>
          <w:szCs w:val="24"/>
          <w:lang w:val="cs-CZ"/>
        </w:rPr>
      </w:pPr>
      <w:r>
        <w:rPr>
          <w:rStyle w:val="FootnoteReference"/>
        </w:rPr>
        <w:footnoteRef/>
      </w:r>
      <w:r>
        <w:t xml:space="preserve"> </w:t>
      </w:r>
      <w:r>
        <w:rPr>
          <w:lang w:val="cs-CZ"/>
        </w:rPr>
        <w:tab/>
      </w:r>
      <w:proofErr w:type="spellStart"/>
      <w:r w:rsidRPr="00C46D9C">
        <w:rPr>
          <w:sz w:val="24"/>
          <w:szCs w:val="24"/>
        </w:rPr>
        <w:t>Věc</w:t>
      </w:r>
      <w:proofErr w:type="spellEnd"/>
      <w:r w:rsidRPr="00C46D9C">
        <w:rPr>
          <w:sz w:val="24"/>
          <w:szCs w:val="24"/>
        </w:rPr>
        <w:t xml:space="preserve"> </w:t>
      </w:r>
      <w:proofErr w:type="spellStart"/>
      <w:r w:rsidRPr="00C46D9C">
        <w:rPr>
          <w:sz w:val="24"/>
          <w:szCs w:val="24"/>
        </w:rPr>
        <w:t>byla</w:t>
      </w:r>
      <w:proofErr w:type="spellEnd"/>
      <w:r w:rsidRPr="00C46D9C">
        <w:rPr>
          <w:sz w:val="24"/>
          <w:szCs w:val="24"/>
        </w:rPr>
        <w:t xml:space="preserve"> </w:t>
      </w:r>
      <w:proofErr w:type="spellStart"/>
      <w:r w:rsidRPr="00C46D9C">
        <w:rPr>
          <w:sz w:val="24"/>
          <w:szCs w:val="24"/>
        </w:rPr>
        <w:t>vrácena</w:t>
      </w:r>
      <w:proofErr w:type="spellEnd"/>
      <w:r w:rsidRPr="00C46D9C">
        <w:rPr>
          <w:sz w:val="24"/>
          <w:szCs w:val="24"/>
        </w:rPr>
        <w:t xml:space="preserve"> </w:t>
      </w:r>
      <w:proofErr w:type="spellStart"/>
      <w:r w:rsidRPr="00C46D9C">
        <w:rPr>
          <w:sz w:val="24"/>
          <w:szCs w:val="24"/>
        </w:rPr>
        <w:t>příslušnému</w:t>
      </w:r>
      <w:proofErr w:type="spellEnd"/>
      <w:r w:rsidRPr="00C46D9C">
        <w:rPr>
          <w:sz w:val="24"/>
          <w:szCs w:val="24"/>
        </w:rPr>
        <w:t xml:space="preserve"> </w:t>
      </w:r>
      <w:proofErr w:type="spellStart"/>
      <w:r w:rsidRPr="00C46D9C">
        <w:rPr>
          <w:sz w:val="24"/>
          <w:szCs w:val="24"/>
        </w:rPr>
        <w:t>výboru</w:t>
      </w:r>
      <w:proofErr w:type="spellEnd"/>
      <w:r w:rsidRPr="00C46D9C">
        <w:rPr>
          <w:sz w:val="24"/>
          <w:szCs w:val="24"/>
        </w:rPr>
        <w:t xml:space="preserve"> pro </w:t>
      </w:r>
      <w:proofErr w:type="spellStart"/>
      <w:r w:rsidRPr="00C46D9C">
        <w:rPr>
          <w:sz w:val="24"/>
          <w:szCs w:val="24"/>
        </w:rPr>
        <w:t>účely</w:t>
      </w:r>
      <w:proofErr w:type="spellEnd"/>
      <w:r w:rsidRPr="00C46D9C">
        <w:rPr>
          <w:sz w:val="24"/>
          <w:szCs w:val="24"/>
        </w:rPr>
        <w:t xml:space="preserve"> </w:t>
      </w:r>
      <w:proofErr w:type="spellStart"/>
      <w:r w:rsidRPr="00C46D9C">
        <w:rPr>
          <w:sz w:val="24"/>
          <w:szCs w:val="24"/>
        </w:rPr>
        <w:t>interinstitucionálních</w:t>
      </w:r>
      <w:proofErr w:type="spellEnd"/>
      <w:r w:rsidRPr="00C46D9C">
        <w:rPr>
          <w:sz w:val="24"/>
          <w:szCs w:val="24"/>
        </w:rPr>
        <w:t xml:space="preserve"> </w:t>
      </w:r>
      <w:proofErr w:type="spellStart"/>
      <w:r w:rsidRPr="00C46D9C">
        <w:rPr>
          <w:sz w:val="24"/>
          <w:szCs w:val="24"/>
        </w:rPr>
        <w:t>jednání</w:t>
      </w:r>
      <w:proofErr w:type="spellEnd"/>
      <w:r w:rsidRPr="00C46D9C">
        <w:rPr>
          <w:sz w:val="24"/>
          <w:szCs w:val="24"/>
        </w:rPr>
        <w:t xml:space="preserve"> </w:t>
      </w:r>
      <w:proofErr w:type="spellStart"/>
      <w:r w:rsidRPr="00C46D9C">
        <w:rPr>
          <w:sz w:val="24"/>
          <w:szCs w:val="24"/>
        </w:rPr>
        <w:t>podle</w:t>
      </w:r>
      <w:proofErr w:type="spellEnd"/>
      <w:r w:rsidRPr="00C46D9C">
        <w:rPr>
          <w:sz w:val="24"/>
          <w:szCs w:val="24"/>
        </w:rPr>
        <w:t xml:space="preserve"> </w:t>
      </w:r>
      <w:proofErr w:type="spellStart"/>
      <w:r w:rsidRPr="00C46D9C">
        <w:rPr>
          <w:sz w:val="24"/>
          <w:szCs w:val="24"/>
        </w:rPr>
        <w:t>čl</w:t>
      </w:r>
      <w:proofErr w:type="spellEnd"/>
      <w:r w:rsidRPr="00C46D9C">
        <w:rPr>
          <w:sz w:val="24"/>
          <w:szCs w:val="24"/>
        </w:rPr>
        <w:t xml:space="preserve">. </w:t>
      </w:r>
      <w:r w:rsidR="00D252B9">
        <w:rPr>
          <w:sz w:val="24"/>
          <w:szCs w:val="24"/>
        </w:rPr>
        <w:t>60</w:t>
      </w:r>
      <w:r w:rsidRPr="00C46D9C">
        <w:rPr>
          <w:sz w:val="24"/>
          <w:szCs w:val="24"/>
        </w:rPr>
        <w:t xml:space="preserve"> odst. 4 </w:t>
      </w:r>
      <w:proofErr w:type="spellStart"/>
      <w:r w:rsidRPr="00C46D9C">
        <w:rPr>
          <w:sz w:val="24"/>
          <w:szCs w:val="24"/>
        </w:rPr>
        <w:t>čtvrtého</w:t>
      </w:r>
      <w:proofErr w:type="spellEnd"/>
      <w:r w:rsidRPr="00C46D9C">
        <w:rPr>
          <w:sz w:val="24"/>
          <w:szCs w:val="24"/>
        </w:rPr>
        <w:t xml:space="preserve"> </w:t>
      </w:r>
      <w:proofErr w:type="spellStart"/>
      <w:r w:rsidRPr="00C46D9C">
        <w:rPr>
          <w:sz w:val="24"/>
          <w:szCs w:val="24"/>
        </w:rPr>
        <w:t>pododstavce</w:t>
      </w:r>
      <w:proofErr w:type="spellEnd"/>
      <w:r w:rsidRPr="00C46D9C">
        <w:rPr>
          <w:sz w:val="24"/>
          <w:szCs w:val="24"/>
        </w:rPr>
        <w:t xml:space="preserve"> (A</w:t>
      </w:r>
      <w:r>
        <w:rPr>
          <w:sz w:val="24"/>
          <w:szCs w:val="24"/>
        </w:rPr>
        <w:t>10</w:t>
      </w:r>
      <w:r w:rsidRPr="00C46D9C">
        <w:rPr>
          <w:sz w:val="24"/>
          <w:szCs w:val="24"/>
        </w:rPr>
        <w:t>-0</w:t>
      </w:r>
      <w:r>
        <w:rPr>
          <w:sz w:val="24"/>
          <w:szCs w:val="24"/>
        </w:rPr>
        <w:t>164</w:t>
      </w:r>
      <w:r w:rsidRPr="00C46D9C">
        <w:rPr>
          <w:sz w:val="24"/>
          <w:szCs w:val="24"/>
        </w:rPr>
        <w:t>/202</w:t>
      </w:r>
      <w:r>
        <w:rPr>
          <w:sz w:val="24"/>
          <w:szCs w:val="24"/>
        </w:rPr>
        <w:t>5</w:t>
      </w:r>
      <w:r w:rsidRPr="00C46D9C">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0F678" w14:textId="77777777" w:rsidR="00064002" w:rsidRPr="00B370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BBE9" w14:textId="77777777" w:rsidR="00064002" w:rsidRPr="00B370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C9137" w14:textId="77777777" w:rsidR="00064002" w:rsidRPr="00B370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5351431">
    <w:abstractNumId w:val="9"/>
  </w:num>
  <w:num w:numId="2" w16cid:durableId="825557563">
    <w:abstractNumId w:val="9"/>
  </w:num>
  <w:num w:numId="3" w16cid:durableId="513150364">
    <w:abstractNumId w:val="7"/>
  </w:num>
  <w:num w:numId="4" w16cid:durableId="1731225472">
    <w:abstractNumId w:val="7"/>
  </w:num>
  <w:num w:numId="5" w16cid:durableId="1445491606">
    <w:abstractNumId w:val="6"/>
  </w:num>
  <w:num w:numId="6" w16cid:durableId="1886718486">
    <w:abstractNumId w:val="6"/>
  </w:num>
  <w:num w:numId="7" w16cid:durableId="59599191">
    <w:abstractNumId w:val="5"/>
  </w:num>
  <w:num w:numId="8" w16cid:durableId="1273321520">
    <w:abstractNumId w:val="5"/>
  </w:num>
  <w:num w:numId="9" w16cid:durableId="1027677565">
    <w:abstractNumId w:val="4"/>
  </w:num>
  <w:num w:numId="10" w16cid:durableId="1357924411">
    <w:abstractNumId w:val="4"/>
  </w:num>
  <w:num w:numId="11" w16cid:durableId="2068257536">
    <w:abstractNumId w:val="8"/>
  </w:num>
  <w:num w:numId="12" w16cid:durableId="221142851">
    <w:abstractNumId w:val="8"/>
  </w:num>
  <w:num w:numId="13" w16cid:durableId="390807412">
    <w:abstractNumId w:val="3"/>
  </w:num>
  <w:num w:numId="14" w16cid:durableId="831533263">
    <w:abstractNumId w:val="3"/>
  </w:num>
  <w:num w:numId="15" w16cid:durableId="1643270722">
    <w:abstractNumId w:val="2"/>
  </w:num>
  <w:num w:numId="16" w16cid:durableId="325286630">
    <w:abstractNumId w:val="2"/>
  </w:num>
  <w:num w:numId="17" w16cid:durableId="1526671603">
    <w:abstractNumId w:val="1"/>
  </w:num>
  <w:num w:numId="18" w16cid:durableId="946891417">
    <w:abstractNumId w:val="1"/>
  </w:num>
  <w:num w:numId="19" w16cid:durableId="443575899">
    <w:abstractNumId w:val="0"/>
  </w:num>
  <w:num w:numId="20" w16cid:durableId="353310573">
    <w:abstractNumId w:val="0"/>
  </w:num>
  <w:num w:numId="21" w16cid:durableId="2144082837">
    <w:abstractNumId w:val="9"/>
  </w:num>
  <w:num w:numId="22" w16cid:durableId="1768620441">
    <w:abstractNumId w:val="7"/>
  </w:num>
  <w:num w:numId="23" w16cid:durableId="270431687">
    <w:abstractNumId w:val="6"/>
  </w:num>
  <w:num w:numId="24" w16cid:durableId="1518151408">
    <w:abstractNumId w:val="5"/>
  </w:num>
  <w:num w:numId="25" w16cid:durableId="557786885">
    <w:abstractNumId w:val="4"/>
  </w:num>
  <w:num w:numId="26" w16cid:durableId="960264925">
    <w:abstractNumId w:val="8"/>
  </w:num>
  <w:num w:numId="27" w16cid:durableId="1115489690">
    <w:abstractNumId w:val="3"/>
  </w:num>
  <w:num w:numId="28" w16cid:durableId="1492526612">
    <w:abstractNumId w:val="2"/>
  </w:num>
  <w:num w:numId="29" w16cid:durableId="487793726">
    <w:abstractNumId w:val="1"/>
  </w:num>
  <w:num w:numId="30" w16cid:durableId="911430744">
    <w:abstractNumId w:val="0"/>
  </w:num>
  <w:num w:numId="31" w16cid:durableId="1209293363">
    <w:abstractNumId w:val="9"/>
  </w:num>
  <w:num w:numId="32" w16cid:durableId="39594371">
    <w:abstractNumId w:val="7"/>
  </w:num>
  <w:num w:numId="33" w16cid:durableId="850293747">
    <w:abstractNumId w:val="6"/>
  </w:num>
  <w:num w:numId="34" w16cid:durableId="1025787377">
    <w:abstractNumId w:val="5"/>
  </w:num>
  <w:num w:numId="35" w16cid:durableId="1261990021">
    <w:abstractNumId w:val="4"/>
  </w:num>
  <w:num w:numId="36" w16cid:durableId="448663930">
    <w:abstractNumId w:val="8"/>
  </w:num>
  <w:num w:numId="37" w16cid:durableId="2044940079">
    <w:abstractNumId w:val="3"/>
  </w:num>
  <w:num w:numId="38" w16cid:durableId="171070549">
    <w:abstractNumId w:val="2"/>
  </w:num>
  <w:num w:numId="39" w16cid:durableId="1964339080">
    <w:abstractNumId w:val="1"/>
  </w:num>
  <w:num w:numId="40" w16cid:durableId="260451390">
    <w:abstractNumId w:val="0"/>
  </w:num>
  <w:num w:numId="41" w16cid:durableId="1119110872">
    <w:abstractNumId w:val="10"/>
  </w:num>
  <w:num w:numId="42" w16cid:durableId="404038715">
    <w:abstractNumId w:val="10"/>
  </w:num>
  <w:num w:numId="43" w16cid:durableId="2104180096">
    <w:abstractNumId w:val="10"/>
  </w:num>
  <w:num w:numId="44" w16cid:durableId="1179151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CS"/>
    <w:docVar w:name="dvnumam" w:val="75"/>
    <w:docVar w:name="dvpe" w:val="776.996"/>
    <w:docVar w:name="dvrapporteur" w:val="Zpravodaj: "/>
    <w:docVar w:name="dvstar" w:val="***I"/>
    <w:docVar w:name="dvtitre" w:val="Legislativní usnesení Evropského parlamentu ze dne.... 2025 o návrhu nařízení Evropského parlamentu a Rady, kterým se mění nařízení (EU) 2021/2115, pokud jde o systém podmíněnosti, typy intervencí formou přímých plateb, typy intervencí v některých odvětvích a v oblasti rozvoje venkova a výroční zprávy o výkonnosti, a nařízení (EU) 2021/2116, pokud jde o správu údajů a řízení interoperability, pozastavení plateb, výroční schvalování výkonnosti a kontroly a sankce(COM(2025)0236 – C10-0086/2025 – 2025/0236(COD))"/>
  </w:docVars>
  <w:rsids>
    <w:rsidRoot w:val="00CF306A"/>
    <w:rsid w:val="00002272"/>
    <w:rsid w:val="00064002"/>
    <w:rsid w:val="000677B9"/>
    <w:rsid w:val="000831BA"/>
    <w:rsid w:val="000A42CC"/>
    <w:rsid w:val="000E7DD9"/>
    <w:rsid w:val="0010095E"/>
    <w:rsid w:val="00125B37"/>
    <w:rsid w:val="00187494"/>
    <w:rsid w:val="001F32AE"/>
    <w:rsid w:val="002767FF"/>
    <w:rsid w:val="002B18FE"/>
    <w:rsid w:val="002B5493"/>
    <w:rsid w:val="002F322A"/>
    <w:rsid w:val="00343214"/>
    <w:rsid w:val="00361C00"/>
    <w:rsid w:val="00395FA1"/>
    <w:rsid w:val="003E15D4"/>
    <w:rsid w:val="00411CCE"/>
    <w:rsid w:val="0041666E"/>
    <w:rsid w:val="00421060"/>
    <w:rsid w:val="004466AE"/>
    <w:rsid w:val="00471C19"/>
    <w:rsid w:val="004867E3"/>
    <w:rsid w:val="00494A28"/>
    <w:rsid w:val="004C0004"/>
    <w:rsid w:val="004C5D52"/>
    <w:rsid w:val="0050519A"/>
    <w:rsid w:val="005072A1"/>
    <w:rsid w:val="00514517"/>
    <w:rsid w:val="00545827"/>
    <w:rsid w:val="00560270"/>
    <w:rsid w:val="00596E56"/>
    <w:rsid w:val="005C2568"/>
    <w:rsid w:val="005F1B17"/>
    <w:rsid w:val="005F55BC"/>
    <w:rsid w:val="006037C0"/>
    <w:rsid w:val="00643A76"/>
    <w:rsid w:val="006631B6"/>
    <w:rsid w:val="00680577"/>
    <w:rsid w:val="006F74FA"/>
    <w:rsid w:val="00731ADD"/>
    <w:rsid w:val="00734777"/>
    <w:rsid w:val="00741118"/>
    <w:rsid w:val="00747932"/>
    <w:rsid w:val="00751A4A"/>
    <w:rsid w:val="00756632"/>
    <w:rsid w:val="00762C74"/>
    <w:rsid w:val="00786EC0"/>
    <w:rsid w:val="007D1690"/>
    <w:rsid w:val="007E22AD"/>
    <w:rsid w:val="00817416"/>
    <w:rsid w:val="00822AA9"/>
    <w:rsid w:val="00842779"/>
    <w:rsid w:val="00865F67"/>
    <w:rsid w:val="00881A7B"/>
    <w:rsid w:val="008840E5"/>
    <w:rsid w:val="00887B3E"/>
    <w:rsid w:val="008C2AC6"/>
    <w:rsid w:val="00930C23"/>
    <w:rsid w:val="0093193B"/>
    <w:rsid w:val="00937C89"/>
    <w:rsid w:val="009509D8"/>
    <w:rsid w:val="00950B64"/>
    <w:rsid w:val="00981893"/>
    <w:rsid w:val="009A07FE"/>
    <w:rsid w:val="009A696B"/>
    <w:rsid w:val="009B6603"/>
    <w:rsid w:val="00A1687D"/>
    <w:rsid w:val="00A43E52"/>
    <w:rsid w:val="00A4678D"/>
    <w:rsid w:val="00A778C7"/>
    <w:rsid w:val="00AB441E"/>
    <w:rsid w:val="00AB6293"/>
    <w:rsid w:val="00AE0928"/>
    <w:rsid w:val="00AF3B82"/>
    <w:rsid w:val="00B12E95"/>
    <w:rsid w:val="00B22876"/>
    <w:rsid w:val="00B370F9"/>
    <w:rsid w:val="00B558F0"/>
    <w:rsid w:val="00BD48FE"/>
    <w:rsid w:val="00BD7BD8"/>
    <w:rsid w:val="00BE6ADC"/>
    <w:rsid w:val="00C05BFE"/>
    <w:rsid w:val="00C23CD4"/>
    <w:rsid w:val="00C61C0C"/>
    <w:rsid w:val="00C941CB"/>
    <w:rsid w:val="00CC2357"/>
    <w:rsid w:val="00CF071A"/>
    <w:rsid w:val="00CF306A"/>
    <w:rsid w:val="00D058B8"/>
    <w:rsid w:val="00D252B9"/>
    <w:rsid w:val="00D56C11"/>
    <w:rsid w:val="00D834A0"/>
    <w:rsid w:val="00D872DF"/>
    <w:rsid w:val="00D91E21"/>
    <w:rsid w:val="00DA7FCD"/>
    <w:rsid w:val="00DC1B76"/>
    <w:rsid w:val="00DF24E4"/>
    <w:rsid w:val="00E365E1"/>
    <w:rsid w:val="00E820A4"/>
    <w:rsid w:val="00EB006A"/>
    <w:rsid w:val="00EB4772"/>
    <w:rsid w:val="00ED169E"/>
    <w:rsid w:val="00ED4235"/>
    <w:rsid w:val="00F04346"/>
    <w:rsid w:val="00F075DC"/>
    <w:rsid w:val="00F149E9"/>
    <w:rsid w:val="00F3276D"/>
    <w:rsid w:val="00F5134D"/>
    <w:rsid w:val="00F74202"/>
    <w:rsid w:val="00F87713"/>
    <w:rsid w:val="00FB4360"/>
    <w:rsid w:val="00FD0C70"/>
    <w:rsid w:val="00FE2F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7C8A7C"/>
  <w15:chartTrackingRefBased/>
  <w15:docId w15:val="{5AADBDD3-CDDA-4D74-8317-354FF357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F322A"/>
    <w:rPr>
      <w:b/>
      <w:kern w:val="28"/>
      <w:sz w:val="28"/>
      <w:lang w:val="fr-FR" w:eastAsia="fr-FR"/>
    </w:rPr>
  </w:style>
  <w:style w:type="character" w:customStyle="1" w:styleId="Heading2Char">
    <w:name w:val="Heading 2 Char"/>
    <w:basedOn w:val="DefaultParagraphFont"/>
    <w:link w:val="Heading2"/>
    <w:semiHidden/>
    <w:rsid w:val="002F322A"/>
    <w:rPr>
      <w:sz w:val="24"/>
      <w:lang w:val="fr-FR" w:eastAsia="fr-FR"/>
    </w:rPr>
  </w:style>
  <w:style w:type="character" w:customStyle="1" w:styleId="Heading3Char">
    <w:name w:val="Heading 3 Char"/>
    <w:basedOn w:val="DefaultParagraphFont"/>
    <w:link w:val="Heading3"/>
    <w:semiHidden/>
    <w:rsid w:val="002F322A"/>
    <w:rPr>
      <w:rFonts w:ascii="Arial" w:hAnsi="Arial"/>
      <w:sz w:val="24"/>
      <w:lang w:val="fr-FR" w:eastAsia="fr-FR"/>
    </w:rPr>
  </w:style>
  <w:style w:type="character" w:customStyle="1" w:styleId="Heading4Char">
    <w:name w:val="Heading 4 Char"/>
    <w:basedOn w:val="DefaultParagraphFont"/>
    <w:link w:val="Heading4"/>
    <w:semiHidden/>
    <w:rsid w:val="002F322A"/>
    <w:rPr>
      <w:sz w:val="24"/>
      <w:lang w:val="en-US" w:eastAsia="fr-FR"/>
    </w:rPr>
  </w:style>
  <w:style w:type="character" w:customStyle="1" w:styleId="Heading5Char">
    <w:name w:val="Heading 5 Char"/>
    <w:basedOn w:val="DefaultParagraphFont"/>
    <w:link w:val="Heading5"/>
    <w:semiHidden/>
    <w:rsid w:val="002F322A"/>
    <w:rPr>
      <w:sz w:val="24"/>
      <w:lang w:val="en-US" w:eastAsia="fr-FR"/>
    </w:rPr>
  </w:style>
  <w:style w:type="character" w:customStyle="1" w:styleId="Heading6Char">
    <w:name w:val="Heading 6 Char"/>
    <w:basedOn w:val="DefaultParagraphFont"/>
    <w:link w:val="Heading6"/>
    <w:semiHidden/>
    <w:rsid w:val="002F322A"/>
    <w:rPr>
      <w:i/>
      <w:sz w:val="22"/>
      <w:lang w:val="cs-CZ"/>
    </w:rPr>
  </w:style>
  <w:style w:type="character" w:customStyle="1" w:styleId="Heading7Char">
    <w:name w:val="Heading 7 Char"/>
    <w:basedOn w:val="DefaultParagraphFont"/>
    <w:link w:val="Heading7"/>
    <w:semiHidden/>
    <w:rsid w:val="002F322A"/>
    <w:rPr>
      <w:rFonts w:ascii="Arial" w:hAnsi="Arial"/>
      <w:sz w:val="24"/>
      <w:lang w:val="cs-CZ"/>
    </w:rPr>
  </w:style>
  <w:style w:type="character" w:customStyle="1" w:styleId="Heading8Char">
    <w:name w:val="Heading 8 Char"/>
    <w:basedOn w:val="DefaultParagraphFont"/>
    <w:link w:val="Heading8"/>
    <w:semiHidden/>
    <w:rsid w:val="002F322A"/>
    <w:rPr>
      <w:rFonts w:ascii="Arial" w:hAnsi="Arial"/>
      <w:i/>
      <w:sz w:val="24"/>
      <w:lang w:val="cs-CZ"/>
    </w:rPr>
  </w:style>
  <w:style w:type="character" w:customStyle="1" w:styleId="Heading9Char">
    <w:name w:val="Heading 9 Char"/>
    <w:basedOn w:val="DefaultParagraphFont"/>
    <w:link w:val="Heading9"/>
    <w:semiHidden/>
    <w:rsid w:val="002F322A"/>
    <w:rPr>
      <w:rFonts w:ascii="Arial" w:hAnsi="Arial"/>
      <w:b/>
      <w:i/>
      <w:sz w:val="18"/>
      <w:lang w:val="cs-CZ"/>
    </w:rPr>
  </w:style>
  <w:style w:type="paragraph" w:styleId="TOCHeading">
    <w:name w:val="TOC Heading"/>
    <w:basedOn w:val="Normal"/>
    <w:next w:val="Normal"/>
    <w:unhideWhenUsed/>
    <w:qFormat/>
    <w:rsid w:val="002F322A"/>
    <w:pPr>
      <w:widowControl/>
      <w:spacing w:after="240"/>
    </w:pPr>
    <w:rPr>
      <w:lang w:val="en-GB"/>
    </w:rPr>
  </w:style>
  <w:style w:type="paragraph" w:customStyle="1" w:styleId="EPFooter2">
    <w:name w:val="EPFooter2"/>
    <w:basedOn w:val="Normal"/>
    <w:next w:val="Normal"/>
    <w:rsid w:val="002F322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F322A"/>
    <w:pPr>
      <w:keepNext/>
      <w:spacing w:after="240"/>
      <w:jc w:val="right"/>
    </w:pPr>
    <w:rPr>
      <w:rFonts w:ascii="Arial" w:hAnsi="Arial"/>
      <w:b/>
    </w:rPr>
  </w:style>
  <w:style w:type="paragraph" w:customStyle="1" w:styleId="Normal6a">
    <w:name w:val="Normal6a"/>
    <w:basedOn w:val="Normal"/>
    <w:rsid w:val="002F322A"/>
    <w:pPr>
      <w:spacing w:after="120"/>
    </w:pPr>
  </w:style>
  <w:style w:type="paragraph" w:customStyle="1" w:styleId="PageHeading">
    <w:name w:val="PageHeading"/>
    <w:basedOn w:val="Normal"/>
    <w:rsid w:val="002F322A"/>
    <w:pPr>
      <w:keepNext/>
      <w:spacing w:after="480"/>
      <w:jc w:val="center"/>
    </w:pPr>
    <w:rPr>
      <w:rFonts w:ascii="Arial" w:hAnsi="Arial" w:cs="Arial"/>
      <w:b/>
    </w:rPr>
  </w:style>
  <w:style w:type="paragraph" w:customStyle="1" w:styleId="NormalBold">
    <w:name w:val="NormalBold"/>
    <w:basedOn w:val="Normal"/>
    <w:link w:val="NormalBoldChar"/>
    <w:rsid w:val="002F322A"/>
    <w:rPr>
      <w:b/>
    </w:rPr>
  </w:style>
  <w:style w:type="paragraph" w:customStyle="1" w:styleId="NormalBold12a">
    <w:name w:val="NormalBold12a"/>
    <w:basedOn w:val="Normal"/>
    <w:rsid w:val="002F322A"/>
    <w:pPr>
      <w:spacing w:after="240"/>
    </w:pPr>
    <w:rPr>
      <w:b/>
    </w:rPr>
  </w:style>
  <w:style w:type="paragraph" w:customStyle="1" w:styleId="AmJustText">
    <w:name w:val="AmJustText"/>
    <w:basedOn w:val="Normal"/>
    <w:rsid w:val="002F322A"/>
    <w:pPr>
      <w:spacing w:after="240"/>
    </w:pPr>
    <w:rPr>
      <w:i/>
    </w:rPr>
  </w:style>
  <w:style w:type="paragraph" w:customStyle="1" w:styleId="NormalHanging12a">
    <w:name w:val="NormalHanging12a"/>
    <w:basedOn w:val="Normal"/>
    <w:rsid w:val="002F322A"/>
    <w:pPr>
      <w:spacing w:after="240"/>
      <w:ind w:left="567" w:hanging="567"/>
    </w:pPr>
  </w:style>
  <w:style w:type="paragraph" w:customStyle="1" w:styleId="CoverNormal24a">
    <w:name w:val="CoverNormal24a"/>
    <w:basedOn w:val="Normal"/>
    <w:rsid w:val="002F322A"/>
    <w:pPr>
      <w:spacing w:after="480"/>
      <w:ind w:left="1417"/>
    </w:pPr>
  </w:style>
  <w:style w:type="paragraph" w:customStyle="1" w:styleId="CoverNormal">
    <w:name w:val="CoverNormal"/>
    <w:basedOn w:val="Normal"/>
    <w:rsid w:val="002F322A"/>
    <w:pPr>
      <w:ind w:left="1418"/>
    </w:pPr>
  </w:style>
  <w:style w:type="paragraph" w:customStyle="1" w:styleId="AmCrossRef">
    <w:name w:val="AmCrossRef"/>
    <w:basedOn w:val="Normal"/>
    <w:rsid w:val="002F322A"/>
    <w:pPr>
      <w:spacing w:before="240" w:after="240"/>
      <w:jc w:val="center"/>
    </w:pPr>
    <w:rPr>
      <w:i/>
    </w:rPr>
  </w:style>
  <w:style w:type="paragraph" w:customStyle="1" w:styleId="AmJustTitle">
    <w:name w:val="AmJustTitle"/>
    <w:basedOn w:val="Normal"/>
    <w:next w:val="AmJustText"/>
    <w:rsid w:val="002F322A"/>
    <w:pPr>
      <w:keepNext/>
      <w:spacing w:before="240" w:after="240"/>
      <w:jc w:val="center"/>
    </w:pPr>
    <w:rPr>
      <w:i/>
    </w:rPr>
  </w:style>
  <w:style w:type="paragraph" w:customStyle="1" w:styleId="CoverReference">
    <w:name w:val="CoverReference"/>
    <w:basedOn w:val="Normal"/>
    <w:rsid w:val="002F322A"/>
    <w:pPr>
      <w:spacing w:before="1080"/>
      <w:jc w:val="right"/>
    </w:pPr>
    <w:rPr>
      <w:rFonts w:ascii="Arial" w:hAnsi="Arial" w:cs="Arial"/>
      <w:b/>
    </w:rPr>
  </w:style>
  <w:style w:type="paragraph" w:customStyle="1" w:styleId="CoverDocType">
    <w:name w:val="CoverDocType"/>
    <w:basedOn w:val="Normal"/>
    <w:rsid w:val="002F322A"/>
    <w:pPr>
      <w:ind w:left="1418"/>
    </w:pPr>
    <w:rPr>
      <w:rFonts w:ascii="Arial" w:hAnsi="Arial"/>
      <w:b/>
      <w:sz w:val="48"/>
    </w:rPr>
  </w:style>
  <w:style w:type="paragraph" w:customStyle="1" w:styleId="CoverDocType24a">
    <w:name w:val="CoverDocType24a"/>
    <w:basedOn w:val="Normal"/>
    <w:rsid w:val="002F322A"/>
    <w:pPr>
      <w:spacing w:after="480"/>
      <w:ind w:left="1418"/>
    </w:pPr>
    <w:rPr>
      <w:rFonts w:ascii="Arial" w:hAnsi="Arial"/>
      <w:b/>
      <w:sz w:val="48"/>
    </w:rPr>
  </w:style>
  <w:style w:type="paragraph" w:customStyle="1" w:styleId="CoverDate">
    <w:name w:val="CoverDate"/>
    <w:basedOn w:val="Normal"/>
    <w:rsid w:val="002F322A"/>
    <w:pPr>
      <w:spacing w:before="240" w:after="1200"/>
    </w:pPr>
  </w:style>
  <w:style w:type="paragraph" w:styleId="Header">
    <w:name w:val="header"/>
    <w:basedOn w:val="Normal"/>
    <w:link w:val="HeaderChar"/>
    <w:rsid w:val="002F322A"/>
    <w:pPr>
      <w:tabs>
        <w:tab w:val="center" w:pos="4513"/>
        <w:tab w:val="right" w:pos="9026"/>
      </w:tabs>
    </w:pPr>
  </w:style>
  <w:style w:type="character" w:customStyle="1" w:styleId="HeaderChar">
    <w:name w:val="Header Char"/>
    <w:basedOn w:val="DefaultParagraphFont"/>
    <w:link w:val="Header"/>
    <w:rsid w:val="002F322A"/>
    <w:rPr>
      <w:sz w:val="24"/>
      <w:lang w:val="cs-CZ"/>
    </w:rPr>
  </w:style>
  <w:style w:type="paragraph" w:customStyle="1" w:styleId="AmOrLang">
    <w:name w:val="AmOrLang"/>
    <w:basedOn w:val="Normal"/>
    <w:rsid w:val="002F322A"/>
    <w:pPr>
      <w:spacing w:before="240" w:after="240"/>
      <w:jc w:val="right"/>
    </w:pPr>
  </w:style>
  <w:style w:type="paragraph" w:customStyle="1" w:styleId="AmColumnHeading">
    <w:name w:val="AmColumnHeading"/>
    <w:basedOn w:val="Normal"/>
    <w:rsid w:val="002F322A"/>
    <w:pPr>
      <w:spacing w:after="240"/>
      <w:jc w:val="center"/>
    </w:pPr>
    <w:rPr>
      <w:i/>
    </w:rPr>
  </w:style>
  <w:style w:type="paragraph" w:customStyle="1" w:styleId="AmNumberTabs">
    <w:name w:val="AmNumberTabs"/>
    <w:basedOn w:val="Normal"/>
    <w:link w:val="AmNumberTabsChar"/>
    <w:rsid w:val="002F32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F322A"/>
    <w:pPr>
      <w:spacing w:before="240"/>
    </w:pPr>
    <w:rPr>
      <w:b/>
    </w:rPr>
  </w:style>
  <w:style w:type="paragraph" w:customStyle="1" w:styleId="EPBody">
    <w:name w:val="EPBody"/>
    <w:basedOn w:val="Normal"/>
    <w:rsid w:val="002F322A"/>
    <w:pPr>
      <w:jc w:val="center"/>
    </w:pPr>
    <w:rPr>
      <w:rFonts w:ascii="Arial" w:hAnsi="Arial" w:cs="Arial"/>
      <w:i/>
      <w:sz w:val="22"/>
      <w:szCs w:val="22"/>
    </w:rPr>
  </w:style>
  <w:style w:type="paragraph" w:customStyle="1" w:styleId="EPFooter">
    <w:name w:val="EPFooter"/>
    <w:basedOn w:val="Normal"/>
    <w:rsid w:val="002F322A"/>
    <w:pPr>
      <w:tabs>
        <w:tab w:val="center" w:pos="4535"/>
        <w:tab w:val="right" w:pos="9071"/>
      </w:tabs>
      <w:spacing w:before="240" w:after="240"/>
    </w:pPr>
    <w:rPr>
      <w:color w:val="010000"/>
      <w:sz w:val="22"/>
    </w:rPr>
  </w:style>
  <w:style w:type="paragraph" w:customStyle="1" w:styleId="EPComma">
    <w:name w:val="EPComma"/>
    <w:basedOn w:val="Normal"/>
    <w:rsid w:val="002F322A"/>
    <w:pPr>
      <w:spacing w:before="480" w:after="240"/>
    </w:pPr>
  </w:style>
  <w:style w:type="paragraph" w:customStyle="1" w:styleId="Lgendesigne">
    <w:name w:val="Légende signe"/>
    <w:basedOn w:val="Normal"/>
    <w:rsid w:val="002F322A"/>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2F322A"/>
    <w:pPr>
      <w:spacing w:before="240" w:after="240"/>
    </w:pPr>
    <w:rPr>
      <w:b/>
      <w:i/>
      <w:snapToGrid w:val="0"/>
      <w:lang w:val="en-GB" w:eastAsia="en-US"/>
    </w:rPr>
  </w:style>
  <w:style w:type="paragraph" w:customStyle="1" w:styleId="Lgendestandard">
    <w:name w:val="Légende standard"/>
    <w:basedOn w:val="Normal"/>
    <w:rsid w:val="002F322A"/>
    <w:rPr>
      <w:sz w:val="18"/>
      <w:lang w:val="en-GB"/>
    </w:rPr>
  </w:style>
  <w:style w:type="character" w:customStyle="1" w:styleId="AmNumberTabsChar">
    <w:name w:val="AmNumberTabs Char"/>
    <w:basedOn w:val="DefaultParagraphFont"/>
    <w:link w:val="AmNumberTabs"/>
    <w:rsid w:val="002F322A"/>
    <w:rPr>
      <w:b/>
      <w:sz w:val="24"/>
      <w:lang w:val="cs-CZ"/>
    </w:rPr>
  </w:style>
  <w:style w:type="character" w:customStyle="1" w:styleId="NormalBold12bChar">
    <w:name w:val="NormalBold12b Char"/>
    <w:basedOn w:val="AmNumberTabsChar"/>
    <w:link w:val="NormalBold12b"/>
    <w:rsid w:val="002F322A"/>
    <w:rPr>
      <w:b/>
      <w:sz w:val="24"/>
      <w:lang w:val="cs-CZ"/>
    </w:rPr>
  </w:style>
  <w:style w:type="table" w:customStyle="1" w:styleId="TableGrid1">
    <w:name w:val="Table Grid1"/>
    <w:basedOn w:val="TableNormal"/>
    <w:uiPriority w:val="39"/>
    <w:rsid w:val="002F322A"/>
    <w:rPr>
      <w:rFonts w:asciiTheme="minorHAnsi" w:eastAsiaTheme="minorHAnsi" w:hAnsiTheme="minorHAnsi" w:cstheme="minorBidi"/>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2F322A"/>
    <w:rPr>
      <w:sz w:val="24"/>
      <w:lang w:val="fr-FR"/>
    </w:rPr>
  </w:style>
  <w:style w:type="paragraph" w:customStyle="1" w:styleId="Normal6">
    <w:name w:val="Normal6"/>
    <w:basedOn w:val="Normal"/>
    <w:link w:val="Normal6Char"/>
    <w:rsid w:val="002F322A"/>
    <w:pPr>
      <w:spacing w:after="120"/>
    </w:pPr>
    <w:rPr>
      <w:lang w:val="fr-FR"/>
    </w:rPr>
  </w:style>
  <w:style w:type="character" w:customStyle="1" w:styleId="NormalBoldChar">
    <w:name w:val="NormalBold Char"/>
    <w:basedOn w:val="DefaultParagraphFont"/>
    <w:link w:val="NormalBold"/>
    <w:locked/>
    <w:rsid w:val="002F322A"/>
    <w:rPr>
      <w:b/>
      <w:sz w:val="24"/>
      <w:lang w:val="cs-CZ"/>
    </w:rPr>
  </w:style>
  <w:style w:type="paragraph" w:customStyle="1" w:styleId="ColumnHeading">
    <w:name w:val="ColumnHeading"/>
    <w:basedOn w:val="Normal"/>
    <w:rsid w:val="002F322A"/>
    <w:pPr>
      <w:spacing w:after="240"/>
      <w:jc w:val="center"/>
    </w:pPr>
    <w:rPr>
      <w:i/>
      <w:lang w:val="fr-FR"/>
    </w:rPr>
  </w:style>
  <w:style w:type="paragraph" w:customStyle="1" w:styleId="Normal12a">
    <w:name w:val="Normal12a"/>
    <w:basedOn w:val="Normal"/>
    <w:rsid w:val="002F322A"/>
    <w:pPr>
      <w:spacing w:after="240"/>
    </w:pPr>
    <w:rPr>
      <w:lang w:val="en-GB"/>
    </w:rPr>
  </w:style>
  <w:style w:type="paragraph" w:customStyle="1" w:styleId="RollCallVotes">
    <w:name w:val="RollCallVotes"/>
    <w:basedOn w:val="Normal"/>
    <w:rsid w:val="002F322A"/>
    <w:pPr>
      <w:spacing w:before="120" w:after="120"/>
      <w:jc w:val="center"/>
    </w:pPr>
    <w:rPr>
      <w:b/>
      <w:bCs/>
      <w:snapToGrid w:val="0"/>
      <w:sz w:val="16"/>
      <w:lang w:val="en-GB" w:eastAsia="en-US"/>
    </w:rPr>
  </w:style>
  <w:style w:type="paragraph" w:customStyle="1" w:styleId="RollCallTabs">
    <w:name w:val="RollCallTabs"/>
    <w:basedOn w:val="Normal"/>
    <w:qFormat/>
    <w:rsid w:val="002F322A"/>
    <w:pPr>
      <w:tabs>
        <w:tab w:val="center" w:pos="284"/>
        <w:tab w:val="left" w:pos="426"/>
      </w:tabs>
    </w:pPr>
    <w:rPr>
      <w:snapToGrid w:val="0"/>
      <w:lang w:val="en-GB" w:eastAsia="en-US"/>
    </w:rPr>
  </w:style>
  <w:style w:type="paragraph" w:customStyle="1" w:styleId="RollCallSymbols14pt">
    <w:name w:val="RollCallSymbols14pt"/>
    <w:basedOn w:val="Normal"/>
    <w:rsid w:val="002F322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2F322A"/>
    <w:pPr>
      <w:spacing w:before="120" w:after="120"/>
    </w:pPr>
    <w:rPr>
      <w:snapToGrid w:val="0"/>
      <w:sz w:val="16"/>
      <w:lang w:val="en-GB" w:eastAsia="en-US"/>
    </w:rPr>
  </w:style>
  <w:style w:type="paragraph" w:customStyle="1" w:styleId="Normal24a">
    <w:name w:val="Normal24a"/>
    <w:basedOn w:val="Normal"/>
    <w:rsid w:val="002F322A"/>
    <w:pPr>
      <w:spacing w:after="480"/>
    </w:pPr>
    <w:rPr>
      <w:lang w:val="en-GB"/>
    </w:rPr>
  </w:style>
  <w:style w:type="paragraph" w:customStyle="1" w:styleId="NormalBoldCenter">
    <w:name w:val="NormalBoldCenter"/>
    <w:basedOn w:val="Normal"/>
    <w:rsid w:val="002F322A"/>
    <w:pPr>
      <w:jc w:val="center"/>
    </w:pPr>
    <w:rPr>
      <w:b/>
      <w:lang w:val="en-GB"/>
    </w:rPr>
  </w:style>
  <w:style w:type="paragraph" w:customStyle="1" w:styleId="Footprint12b">
    <w:name w:val="Footprint12b"/>
    <w:basedOn w:val="Normal"/>
    <w:rsid w:val="002F322A"/>
    <w:pPr>
      <w:spacing w:before="240"/>
    </w:pPr>
    <w:rPr>
      <w:szCs w:val="24"/>
      <w:lang w:val="en-GB"/>
    </w:rPr>
  </w:style>
  <w:style w:type="paragraph" w:customStyle="1" w:styleId="NormalSingle">
    <w:name w:val="NormalSingle"/>
    <w:basedOn w:val="Normal"/>
    <w:qFormat/>
    <w:rsid w:val="002F322A"/>
    <w:rPr>
      <w:szCs w:val="24"/>
      <w:lang w:val="en-GB"/>
    </w:rPr>
  </w:style>
  <w:style w:type="character" w:styleId="Hyperlink">
    <w:name w:val="Hyperlink"/>
    <w:basedOn w:val="DefaultParagraphFont"/>
    <w:uiPriority w:val="99"/>
    <w:rsid w:val="002F322A"/>
    <w:rPr>
      <w:color w:val="0563C1" w:themeColor="hyperlink"/>
      <w:u w:val="single"/>
    </w:rPr>
  </w:style>
  <w:style w:type="paragraph" w:styleId="BalloonText">
    <w:name w:val="Balloon Text"/>
    <w:basedOn w:val="Normal"/>
    <w:link w:val="BalloonTextChar"/>
    <w:unhideWhenUsed/>
    <w:rsid w:val="002F322A"/>
    <w:rPr>
      <w:rFonts w:ascii="Segoe UI" w:hAnsi="Segoe UI" w:cs="Segoe UI"/>
      <w:sz w:val="18"/>
      <w:szCs w:val="18"/>
      <w:lang w:val="en-GB"/>
    </w:rPr>
  </w:style>
  <w:style w:type="character" w:customStyle="1" w:styleId="BalloonTextChar">
    <w:name w:val="Balloon Text Char"/>
    <w:basedOn w:val="DefaultParagraphFont"/>
    <w:link w:val="BalloonText"/>
    <w:rsid w:val="002F322A"/>
    <w:rPr>
      <w:rFonts w:ascii="Segoe UI" w:hAnsi="Segoe UI" w:cs="Segoe UI"/>
      <w:sz w:val="18"/>
      <w:szCs w:val="18"/>
    </w:rPr>
  </w:style>
  <w:style w:type="paragraph" w:styleId="Footer">
    <w:name w:val="footer"/>
    <w:basedOn w:val="Normal"/>
    <w:link w:val="FooterChar"/>
    <w:rsid w:val="002F322A"/>
    <w:pPr>
      <w:tabs>
        <w:tab w:val="center" w:pos="4513"/>
        <w:tab w:val="right" w:pos="9026"/>
      </w:tabs>
    </w:pPr>
    <w:rPr>
      <w:lang w:val="en-GB"/>
    </w:rPr>
  </w:style>
  <w:style w:type="character" w:customStyle="1" w:styleId="FooterChar">
    <w:name w:val="Footer Char"/>
    <w:basedOn w:val="DefaultParagraphFont"/>
    <w:link w:val="Footer"/>
    <w:rsid w:val="002F322A"/>
    <w:rPr>
      <w:sz w:val="24"/>
    </w:rPr>
  </w:style>
  <w:style w:type="paragraph" w:customStyle="1" w:styleId="Default">
    <w:name w:val="Default"/>
    <w:rsid w:val="002F322A"/>
    <w:pPr>
      <w:autoSpaceDE w:val="0"/>
      <w:autoSpaceDN w:val="0"/>
      <w:adjustRightInd w:val="0"/>
    </w:pPr>
    <w:rPr>
      <w:rFonts w:eastAsiaTheme="minorHAnsi"/>
      <w:color w:val="000000"/>
      <w:sz w:val="24"/>
      <w:szCs w:val="24"/>
      <w:lang w:eastAsia="en-US"/>
    </w:rPr>
  </w:style>
  <w:style w:type="paragraph" w:styleId="Revision">
    <w:name w:val="Revision"/>
    <w:hidden/>
    <w:uiPriority w:val="99"/>
    <w:semiHidden/>
    <w:rsid w:val="002F322A"/>
    <w:rPr>
      <w:sz w:val="24"/>
    </w:rPr>
  </w:style>
  <w:style w:type="character" w:styleId="CommentReference">
    <w:name w:val="annotation reference"/>
    <w:basedOn w:val="DefaultParagraphFont"/>
    <w:rsid w:val="002F322A"/>
    <w:rPr>
      <w:sz w:val="16"/>
      <w:szCs w:val="16"/>
    </w:rPr>
  </w:style>
  <w:style w:type="paragraph" w:styleId="CommentText">
    <w:name w:val="annotation text"/>
    <w:basedOn w:val="Normal"/>
    <w:link w:val="CommentTextChar"/>
    <w:rsid w:val="002F322A"/>
    <w:rPr>
      <w:sz w:val="20"/>
      <w:lang w:val="en-GB"/>
    </w:rPr>
  </w:style>
  <w:style w:type="character" w:customStyle="1" w:styleId="CommentTextChar">
    <w:name w:val="Comment Text Char"/>
    <w:basedOn w:val="DefaultParagraphFont"/>
    <w:link w:val="CommentText"/>
    <w:rsid w:val="002F322A"/>
  </w:style>
  <w:style w:type="paragraph" w:styleId="CommentSubject">
    <w:name w:val="annotation subject"/>
    <w:basedOn w:val="CommentText"/>
    <w:next w:val="CommentText"/>
    <w:link w:val="CommentSubjectChar"/>
    <w:unhideWhenUsed/>
    <w:rsid w:val="002F322A"/>
    <w:rPr>
      <w:b/>
      <w:bCs/>
    </w:rPr>
  </w:style>
  <w:style w:type="character" w:customStyle="1" w:styleId="CommentSubjectChar">
    <w:name w:val="Comment Subject Char"/>
    <w:basedOn w:val="CommentTextChar"/>
    <w:link w:val="CommentSubject"/>
    <w:rsid w:val="002F322A"/>
    <w:rPr>
      <w:b/>
      <w:bCs/>
    </w:rPr>
  </w:style>
  <w:style w:type="paragraph" w:customStyle="1" w:styleId="li">
    <w:name w:val="li"/>
    <w:basedOn w:val="Normal"/>
    <w:rsid w:val="002F322A"/>
    <w:pPr>
      <w:widowControl/>
      <w:spacing w:before="100" w:beforeAutospacing="1" w:after="100" w:afterAutospacing="1"/>
    </w:pPr>
    <w:rPr>
      <w:szCs w:val="24"/>
      <w:lang w:val="en-GB"/>
    </w:rPr>
  </w:style>
  <w:style w:type="character" w:customStyle="1" w:styleId="num">
    <w:name w:val="num"/>
    <w:basedOn w:val="DefaultParagraphFont"/>
    <w:rsid w:val="002F322A"/>
  </w:style>
  <w:style w:type="paragraph" w:customStyle="1" w:styleId="Normal1">
    <w:name w:val="Normal1"/>
    <w:basedOn w:val="Normal"/>
    <w:rsid w:val="002F322A"/>
    <w:pPr>
      <w:widowControl/>
      <w:spacing w:before="100" w:beforeAutospacing="1" w:after="100" w:afterAutospacing="1"/>
    </w:pPr>
    <w:rPr>
      <w:szCs w:val="24"/>
      <w:lang w:val="en-GB"/>
    </w:rPr>
  </w:style>
  <w:style w:type="character" w:customStyle="1" w:styleId="UnresolvedMention1">
    <w:name w:val="Unresolved Mention1"/>
    <w:basedOn w:val="DefaultParagraphFont"/>
    <w:uiPriority w:val="99"/>
    <w:semiHidden/>
    <w:unhideWhenUsed/>
    <w:rsid w:val="002F322A"/>
    <w:rPr>
      <w:color w:val="605E5C"/>
      <w:shd w:val="clear" w:color="auto" w:fill="E1DFDD"/>
    </w:rPr>
  </w:style>
  <w:style w:type="paragraph" w:styleId="ListParagraph">
    <w:name w:val="List Paragraph"/>
    <w:basedOn w:val="Normal"/>
    <w:uiPriority w:val="34"/>
    <w:qFormat/>
    <w:rsid w:val="00D252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11903</Words>
  <Characters>70480</Characters>
  <Application>Microsoft Office Word</Application>
  <DocSecurity>0</DocSecurity>
  <Lines>587</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2025-12-15T09:11:00Z</dcterms:created>
  <dcterms:modified xsi:type="dcterms:W3CDTF">2025-12-15T09:11:00Z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P10_TA(2025)0213_</vt:lpwstr>
  </property>
  <property fmtid="{D5CDD505-2E9C-101B-9397-08002B2CF9AE}" pid="4" name="&lt;Type&gt;">
    <vt:lpwstr>RR</vt:lpwstr>
  </property>
</Properties>
</file>