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ED0" w14:paraId="35B94988" w14:textId="77777777" w:rsidTr="0010095E">
        <w:trPr>
          <w:trHeight w:hRule="exact" w:val="1418"/>
        </w:trPr>
        <w:tc>
          <w:tcPr>
            <w:tcW w:w="6804" w:type="dxa"/>
            <w:shd w:val="clear" w:color="auto" w:fill="auto"/>
            <w:vAlign w:val="center"/>
          </w:tcPr>
          <w:p w14:paraId="1D9274D0" w14:textId="77777777" w:rsidR="00751A4A" w:rsidRPr="00920ED0" w:rsidRDefault="000B2EBF" w:rsidP="0010095E">
            <w:pPr>
              <w:pStyle w:val="EPName"/>
            </w:pPr>
            <w:r w:rsidRPr="00920ED0">
              <w:t>Euroopa Parlament</w:t>
            </w:r>
          </w:p>
          <w:p w14:paraId="16981240" w14:textId="77777777" w:rsidR="00751A4A" w:rsidRPr="00920ED0" w:rsidRDefault="005F1B17" w:rsidP="005F1B17">
            <w:pPr>
              <w:pStyle w:val="EPTerm"/>
              <w:rPr>
                <w:rStyle w:val="HideTWBExt"/>
                <w:noProof w:val="0"/>
                <w:vanish w:val="0"/>
                <w:color w:val="auto"/>
              </w:rPr>
            </w:pPr>
            <w:r w:rsidRPr="00920ED0">
              <w:t>2024</w:t>
            </w:r>
            <w:r w:rsidR="00817416" w:rsidRPr="00920ED0">
              <w:t>-202</w:t>
            </w:r>
            <w:r w:rsidRPr="00920ED0">
              <w:t>9</w:t>
            </w:r>
          </w:p>
        </w:tc>
        <w:tc>
          <w:tcPr>
            <w:tcW w:w="2268" w:type="dxa"/>
            <w:shd w:val="clear" w:color="auto" w:fill="auto"/>
          </w:tcPr>
          <w:p w14:paraId="6300EE0D" w14:textId="77777777" w:rsidR="00751A4A" w:rsidRPr="00920ED0" w:rsidRDefault="00187494" w:rsidP="0010095E">
            <w:pPr>
              <w:pStyle w:val="EPLogo"/>
            </w:pPr>
            <w:r w:rsidRPr="00920ED0">
              <w:rPr>
                <w:noProof/>
                <w:lang w:val="en-GB"/>
              </w:rPr>
              <w:drawing>
                <wp:inline distT="0" distB="0" distL="0" distR="0" wp14:anchorId="5F136D6E" wp14:editId="0759F8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46B3F6" w14:textId="77777777" w:rsidR="00D058B8" w:rsidRPr="00920ED0" w:rsidRDefault="00D058B8" w:rsidP="004C5D52">
      <w:pPr>
        <w:pStyle w:val="LineTop"/>
      </w:pPr>
    </w:p>
    <w:p w14:paraId="537297C4" w14:textId="77777777" w:rsidR="00680577" w:rsidRPr="00920ED0" w:rsidRDefault="000B2EBF" w:rsidP="00680577">
      <w:pPr>
        <w:pStyle w:val="EPBodyTA1"/>
      </w:pPr>
      <w:r w:rsidRPr="00920ED0">
        <w:t>VASTUVÕETUD TEKSTID</w:t>
      </w:r>
    </w:p>
    <w:p w14:paraId="6E352B44" w14:textId="77777777" w:rsidR="00D058B8" w:rsidRPr="00920ED0" w:rsidRDefault="00D058B8" w:rsidP="00D058B8">
      <w:pPr>
        <w:pStyle w:val="LineBottom"/>
      </w:pPr>
    </w:p>
    <w:p w14:paraId="08C9D395" w14:textId="626F33C9" w:rsidR="000B2EBF" w:rsidRPr="00920ED0" w:rsidRDefault="000B2EBF" w:rsidP="000B2EBF">
      <w:pPr>
        <w:pStyle w:val="ATHeading1"/>
      </w:pPr>
      <w:bookmarkStart w:id="0" w:name="TANumber"/>
      <w:r w:rsidRPr="00920ED0">
        <w:t>P10_TA(2025)0</w:t>
      </w:r>
      <w:r w:rsidR="00821F37" w:rsidRPr="00920ED0">
        <w:t>213</w:t>
      </w:r>
      <w:bookmarkEnd w:id="0"/>
    </w:p>
    <w:p w14:paraId="41C6A29E" w14:textId="77777777" w:rsidR="000B2EBF" w:rsidRPr="00920ED0" w:rsidRDefault="000B2EBF" w:rsidP="000B2EBF">
      <w:pPr>
        <w:pStyle w:val="ATHeading2"/>
      </w:pPr>
      <w:bookmarkStart w:id="1" w:name="title"/>
      <w:r w:rsidRPr="00920ED0">
        <w:t>Teatavate ÜPP määruste muutmine tingimuslikkuse süsteemi, otsetoetustega sekkumise viiside, teatavatesse sektoritesse sekkumise viiside, maaelu arengu edendamise sekkumise viiside, iga-aastaste tulemusaruannete, andmehalduse ja koostalitlusvõime juhtimise, maksete peatamise, iga-aastase tulemuslikkuse kontrollimise ja heakskiitmise ning kontrollide ja karistuste osas</w:t>
      </w:r>
      <w:bookmarkEnd w:id="1"/>
    </w:p>
    <w:p w14:paraId="7C5956AB" w14:textId="77777777" w:rsidR="000B2EBF" w:rsidRPr="00920ED0" w:rsidRDefault="000B2EBF" w:rsidP="000B2EBF">
      <w:pPr>
        <w:rPr>
          <w:i/>
          <w:vanish/>
        </w:rPr>
      </w:pPr>
      <w:r w:rsidRPr="00920ED0">
        <w:rPr>
          <w:i/>
        </w:rPr>
        <w:fldChar w:fldCharType="begin"/>
      </w:r>
      <w:r w:rsidRPr="00920ED0">
        <w:rPr>
          <w:i/>
        </w:rPr>
        <w:instrText xml:space="preserve"> TC"(</w:instrText>
      </w:r>
      <w:bookmarkStart w:id="2" w:name="DocNumber"/>
      <w:r w:rsidRPr="00920ED0">
        <w:rPr>
          <w:i/>
        </w:rPr>
        <w:instrText>A10-0164/2025</w:instrText>
      </w:r>
      <w:bookmarkEnd w:id="2"/>
      <w:r w:rsidRPr="00920ED0">
        <w:rPr>
          <w:i/>
        </w:rPr>
        <w:instrText xml:space="preserve"> - Raportöör: André Rodrigues)"\l3 \n&gt; \* MERGEFORMAT </w:instrText>
      </w:r>
      <w:r w:rsidRPr="00920ED0">
        <w:rPr>
          <w:i/>
        </w:rPr>
        <w:fldChar w:fldCharType="end"/>
      </w:r>
    </w:p>
    <w:p w14:paraId="0A5EE512" w14:textId="77777777" w:rsidR="000B2EBF" w:rsidRPr="00920ED0" w:rsidRDefault="000B2EBF" w:rsidP="000B2EBF">
      <w:pPr>
        <w:rPr>
          <w:vanish/>
        </w:rPr>
      </w:pPr>
      <w:bookmarkStart w:id="3" w:name="Commission"/>
      <w:r w:rsidRPr="00920ED0">
        <w:rPr>
          <w:vanish/>
        </w:rPr>
        <w:t>Põllumajanduse ja maaelu arengu komisjon</w:t>
      </w:r>
      <w:bookmarkEnd w:id="3"/>
    </w:p>
    <w:p w14:paraId="75869C42" w14:textId="77777777" w:rsidR="000B2EBF" w:rsidRPr="00920ED0" w:rsidRDefault="000B2EBF" w:rsidP="000B2EBF">
      <w:pPr>
        <w:rPr>
          <w:vanish/>
        </w:rPr>
      </w:pPr>
      <w:bookmarkStart w:id="4" w:name="PE"/>
      <w:r w:rsidRPr="00920ED0">
        <w:rPr>
          <w:vanish/>
        </w:rPr>
        <w:t>PE776.996</w:t>
      </w:r>
      <w:bookmarkEnd w:id="4"/>
    </w:p>
    <w:p w14:paraId="48257D12" w14:textId="6C0BB0AE" w:rsidR="000B2EBF" w:rsidRPr="00920ED0" w:rsidRDefault="000B2EBF" w:rsidP="000B2EBF">
      <w:pPr>
        <w:pStyle w:val="ATHeading3"/>
      </w:pPr>
      <w:bookmarkStart w:id="5" w:name="Sujet"/>
      <w:r w:rsidRPr="00920ED0">
        <w:t xml:space="preserve">Euroopa Parlamendi </w:t>
      </w:r>
      <w:r w:rsidR="00A0779F" w:rsidRPr="00920ED0">
        <w:t>8</w:t>
      </w:r>
      <w:r w:rsidRPr="00920ED0">
        <w:t>.</w:t>
      </w:r>
      <w:r w:rsidR="00A0779F" w:rsidRPr="00920ED0">
        <w:t> oktoobri</w:t>
      </w:r>
      <w:r w:rsidR="00821F37" w:rsidRPr="00920ED0">
        <w:t>l</w:t>
      </w:r>
      <w:r w:rsidRPr="00920ED0">
        <w:t xml:space="preserve"> 2025.</w:t>
      </w:r>
      <w:r w:rsidR="00A0779F" w:rsidRPr="00920ED0">
        <w:t> </w:t>
      </w:r>
      <w:r w:rsidRPr="00920ED0">
        <w:t>aasta</w:t>
      </w:r>
      <w:r w:rsidR="00821F37" w:rsidRPr="00920ED0">
        <w:t>l vastu võetud muudatusettepanekud</w:t>
      </w:r>
      <w:r w:rsidRPr="00920ED0">
        <w:t xml:space="preserve"> ettepaneku</w:t>
      </w:r>
      <w:r w:rsidR="00821F37" w:rsidRPr="00920ED0">
        <w:t>le</w:t>
      </w:r>
      <w:r w:rsidRPr="00920ED0">
        <w:t xml:space="preserve"> võtta vastu Euroopa Parlamendi ja nõukogu määrus, millega muudetakse määrust (EL)</w:t>
      </w:r>
      <w:r w:rsidR="00A0779F" w:rsidRPr="00920ED0">
        <w:t> </w:t>
      </w:r>
      <w:r w:rsidRPr="00920ED0">
        <w:t>2021/2115 tingimuslikkuse süsteemi, otsetoetustega sekkumise viiside, teatavatesse sektoritesse sekkumise viiside ja maaelu arengu edendamise sekkumise viiside ning iga-aastaste tulemusaruannete osas ning määrust (EL)</w:t>
      </w:r>
      <w:r w:rsidR="00A0779F" w:rsidRPr="00920ED0">
        <w:t> </w:t>
      </w:r>
      <w:r w:rsidRPr="00920ED0">
        <w:t>2021/2116 andmehalduse ja koostalitlusvõime juhtimise, maksete peatamise, iga-aastase tulemuslikkuse kontrollimise ja heakskiitmise ning kontrollide ja karistuste osas</w:t>
      </w:r>
      <w:bookmarkEnd w:id="5"/>
      <w:r w:rsidRPr="00920ED0">
        <w:t xml:space="preserve"> </w:t>
      </w:r>
      <w:bookmarkStart w:id="6" w:name="References"/>
      <w:r w:rsidRPr="00920ED0">
        <w:t>(COM(2025)0236 – C10-0086/2025 – 2025/0236(COD))</w:t>
      </w:r>
      <w:bookmarkEnd w:id="6"/>
      <w:r w:rsidR="00821F37" w:rsidRPr="00920ED0">
        <w:rPr>
          <w:rStyle w:val="FootnoteReference"/>
        </w:rPr>
        <w:footnoteReference w:id="1"/>
      </w:r>
    </w:p>
    <w:p w14:paraId="18CF9FC0" w14:textId="77777777" w:rsidR="00491C56" w:rsidRPr="00920ED0" w:rsidRDefault="00491C56" w:rsidP="00491C56">
      <w:pPr>
        <w:pStyle w:val="NormalBold"/>
      </w:pPr>
      <w:bookmarkStart w:id="7" w:name="TextBodyBegin"/>
      <w:bookmarkEnd w:id="7"/>
      <w:r w:rsidRPr="00920ED0">
        <w:t>(Seadusandlik tavamenetlus: esimene lugemine)</w:t>
      </w:r>
    </w:p>
    <w:p w14:paraId="71F8E9AE" w14:textId="77777777" w:rsidR="00491C56" w:rsidRPr="00920ED0" w:rsidRDefault="00491C56" w:rsidP="00491C56"/>
    <w:p w14:paraId="7529BD81" w14:textId="77777777" w:rsidR="00491C56" w:rsidRPr="00920ED0" w:rsidRDefault="00491C56" w:rsidP="00491C56">
      <w:pPr>
        <w:pStyle w:val="AmNumberTabs"/>
      </w:pPr>
      <w:r w:rsidRPr="00920ED0">
        <w:t>Muudatusettepanek</w:t>
      </w:r>
      <w:r w:rsidRPr="00920ED0">
        <w:tab/>
      </w:r>
      <w:r w:rsidRPr="00920ED0">
        <w:tab/>
        <w:t>1</w:t>
      </w:r>
    </w:p>
    <w:p w14:paraId="5D580375" w14:textId="77777777" w:rsidR="00491C56" w:rsidRPr="00920ED0" w:rsidRDefault="00491C56" w:rsidP="00491C56"/>
    <w:p w14:paraId="14899A9D" w14:textId="77777777" w:rsidR="00491C56" w:rsidRPr="00920ED0" w:rsidRDefault="00491C56" w:rsidP="00491C56">
      <w:pPr>
        <w:pStyle w:val="NormalBold"/>
        <w:keepNext/>
      </w:pPr>
      <w:r w:rsidRPr="00920ED0">
        <w:t>Ettepanek võtta vastu määrus</w:t>
      </w:r>
    </w:p>
    <w:p w14:paraId="7DFD3D37" w14:textId="77777777" w:rsidR="00491C56" w:rsidRPr="00920ED0" w:rsidRDefault="00491C56" w:rsidP="00491C56">
      <w:pPr>
        <w:pStyle w:val="NormalBold"/>
      </w:pPr>
      <w:r w:rsidRPr="00920ED0">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F8C746B" w14:textId="77777777" w:rsidTr="00B17633">
        <w:trPr>
          <w:jc w:val="center"/>
        </w:trPr>
        <w:tc>
          <w:tcPr>
            <w:tcW w:w="9752" w:type="dxa"/>
            <w:gridSpan w:val="2"/>
          </w:tcPr>
          <w:p w14:paraId="7722726B" w14:textId="77777777" w:rsidR="00491C56" w:rsidRPr="00920ED0" w:rsidRDefault="00491C56" w:rsidP="00B17633">
            <w:pPr>
              <w:keepNext/>
            </w:pPr>
          </w:p>
        </w:tc>
      </w:tr>
      <w:tr w:rsidR="00491C56" w:rsidRPr="00920ED0" w14:paraId="74224061" w14:textId="77777777" w:rsidTr="00B17633">
        <w:trPr>
          <w:jc w:val="center"/>
        </w:trPr>
        <w:tc>
          <w:tcPr>
            <w:tcW w:w="4876" w:type="dxa"/>
            <w:hideMark/>
          </w:tcPr>
          <w:p w14:paraId="4A5B2F52" w14:textId="77777777" w:rsidR="00491C56" w:rsidRPr="00920ED0" w:rsidRDefault="00491C56" w:rsidP="00B17633">
            <w:pPr>
              <w:pStyle w:val="ColumnHeading"/>
              <w:keepNext/>
              <w:rPr>
                <w:color w:val="008000"/>
              </w:rPr>
            </w:pPr>
            <w:r w:rsidRPr="00920ED0">
              <w:t>Komisjoni ettepanek</w:t>
            </w:r>
          </w:p>
        </w:tc>
        <w:tc>
          <w:tcPr>
            <w:tcW w:w="4876" w:type="dxa"/>
            <w:hideMark/>
          </w:tcPr>
          <w:p w14:paraId="27333FC5" w14:textId="77777777" w:rsidR="00491C56" w:rsidRPr="00920ED0" w:rsidRDefault="00491C56" w:rsidP="00B17633">
            <w:pPr>
              <w:pStyle w:val="ColumnHeading"/>
              <w:keepNext/>
              <w:rPr>
                <w:color w:val="008000"/>
              </w:rPr>
            </w:pPr>
            <w:r w:rsidRPr="00920ED0">
              <w:t>Muudatusettepanek</w:t>
            </w:r>
          </w:p>
        </w:tc>
      </w:tr>
      <w:tr w:rsidR="00491C56" w:rsidRPr="00920ED0" w14:paraId="21683208" w14:textId="77777777" w:rsidTr="00B17633">
        <w:trPr>
          <w:jc w:val="center"/>
        </w:trPr>
        <w:tc>
          <w:tcPr>
            <w:tcW w:w="4876" w:type="dxa"/>
            <w:hideMark/>
          </w:tcPr>
          <w:p w14:paraId="610CC4F1" w14:textId="77777777" w:rsidR="00491C56" w:rsidRPr="00920ED0" w:rsidRDefault="00491C56" w:rsidP="00B17633">
            <w:pPr>
              <w:pStyle w:val="Normal6"/>
            </w:pPr>
            <w:r w:rsidRPr="00920ED0">
              <w:t>(4)</w:t>
            </w:r>
            <w:r w:rsidRPr="00920ED0">
              <w:tab/>
              <w:t xml:space="preserve">Liidu ÜPP õigusraamistiku alusel ÜPP strateegiakavade rakendamise kahe aasta jooksul saadud tagasiside ja kogemused näitavad, et asjaomastesse õigusaktidesse tuleb täiendavalt teha piiratud kohandusi, et kõrvaldada tuvastatud kitsaskohad ja õigusraamistikku </w:t>
            </w:r>
            <w:r w:rsidRPr="00920ED0">
              <w:lastRenderedPageBreak/>
              <w:t>lihtsustada. Näiteks ei ole liidu ÜPP õigusraamistikus veel piisavalt arvesse võetud teatavate põllumajandustootjate rühmade – nagu mahetootjad, noored põllumajandustootjad, väikepõllumajandustootjad ja loomakasvatajad – konkreetset olukorda ning nende tavasid ja vajadusi, mistõttu liikmesriigid ei saa kohandada eri vahendeid nende põllumajandustootjate konkreetse olukorra, nende vajaduste ja tavadega. Ka on vähe kasutatud ÜPP teatavaid lihtsustamisvõimalusi, nagu kindlasummalised maksed või lihtsustatud kuluvõimalus, sest nende rakendamine ja haldamine on keeruline. See võib põhjustada kattuvaid või ebaselgeid nõudeid põllumajandustootjatele, raskendada nende juurdepääsu toetusele ning pärssida põllumajandustootjate, näiteks noorte ja uute põllumajandustootjate ettevõtluse arendamise võimalusi. Samuti esineb eeskirjades teatavat jäikust, mis mõjutab seda, kuidas liikmesriigid haldavad ja saavad muuta oma ÜPP strateegiakavasid ning täita aruandluskohustusi. Lisaks tuleb veel leevendada koormust, mis kaasneb põllumajandusettevõtete kohapealsete kontrollidega nii põllumajandustootjatele kui ka haldusasutustele, eelkõige võttes kasutusele tõhusamad meetodid kvaliteedi hindamiseks ja tingimuslikkuse kontrolliks ühtse haldus- ja kontrollisüsteemi (IACS) alusel. Nende kitsaskohtade kõrvaldamine ja suurem paindlikkus peaks aitama liikmesriikidel kasutada ÜPP strateegiakavasid nii, et need tooksid võimalikult palju kasu põllumajandustootjatele ja teistele ÜPP toetusesaajatele, vähendada halduskoormust ja keerukust ning kasutada nappe ressursse paremini ära.</w:t>
            </w:r>
          </w:p>
        </w:tc>
        <w:tc>
          <w:tcPr>
            <w:tcW w:w="4876" w:type="dxa"/>
            <w:hideMark/>
          </w:tcPr>
          <w:p w14:paraId="41EC4D8F" w14:textId="77777777" w:rsidR="00491C56" w:rsidRPr="00920ED0" w:rsidRDefault="00491C56" w:rsidP="00B17633">
            <w:pPr>
              <w:pStyle w:val="Normal6"/>
              <w:rPr>
                <w:szCs w:val="24"/>
              </w:rPr>
            </w:pPr>
            <w:r w:rsidRPr="00920ED0">
              <w:lastRenderedPageBreak/>
              <w:t>(4)</w:t>
            </w:r>
            <w:r w:rsidRPr="00920ED0">
              <w:tab/>
              <w:t xml:space="preserve">Liidu ÜPP õigusraamistiku alusel ÜPP strateegiakavade rakendamise kahe aasta jooksul saadud tagasiside ja kogemused näitavad, et asjaomastesse õigusaktidesse tuleb täiendavalt teha piiratud kohandusi, et kõrvaldada tuvastatud kitsaskohad ja õigusraamistikku </w:t>
            </w:r>
            <w:r w:rsidRPr="00920ED0">
              <w:lastRenderedPageBreak/>
              <w:t>lihtsustada. Näiteks ei ole liidu ÜPP õigusraamistikus veel piisavalt arvesse võetud teatavate põllumajandustootjate rühmade – nagu mahetootjad, noored</w:t>
            </w:r>
            <w:r w:rsidRPr="00920ED0">
              <w:rPr>
                <w:b/>
                <w:i/>
              </w:rPr>
              <w:t>, naissoost ja mägipiirkondade</w:t>
            </w:r>
            <w:r w:rsidRPr="00920ED0">
              <w:t xml:space="preserve"> põllumajandustootjad, väikepõllumajandustootjad ja loomakasvatajad – konkreetset olukorda ning nende tavasid ja vajadusi, mistõttu liikmesriigid ei saa kohandada eri vahendeid nende põllumajandustootjate konkreetse olukorra, nende vajaduste ja tavadega. Ka on vähe kasutatud ÜPP teatavaid lihtsustamisvõimalusi, nagu kindlasummalised maksed või lihtsustatud kuluvõimalus, sest nende rakendamine ja haldamine on keeruline. See võib põhjustada kattuvaid või ebaselgeid nõudeid põllumajandustootjatele, raskendada nende juurdepääsu toetusele ning pärssida põllumajandustootjate, näiteks noorte ja uute põllumajandustootjate ettevõtluse arendamise võimalusi. Samuti esineb eeskirjades teatavat jäikust, mis mõjutab seda, kuidas liikmesriigid haldavad ja saavad muuta oma ÜPP strateegiakavasid ning täita aruandluskohustusi. Lisaks tuleb veel leevendada koormust, mis kaasneb põllumajandusettevõtete kohapealsete kontrollidega nii põllumajandustootjatele kui ka haldusasutustele, eelkõige võttes kasutusele tõhusamad meetodid kvaliteedi hindamiseks ja tingimuslikkuse kontrolliks ühtse haldus- ja kontrollisüsteemi (IACS) alusel. Nende kitsaskohtade kõrvaldamine ja suurem paindlikkus peaks aitama liikmesriikidel kasutada ÜPP strateegiakavasid nii, et need tooksid võimalikult palju kasu põllumajandustootjatele ja teistele ÜPP toetusesaajatele, vähendada halduskoormust ja keerukust ning kasutada nappe ressursse paremini ära.</w:t>
            </w:r>
          </w:p>
        </w:tc>
      </w:tr>
    </w:tbl>
    <w:p w14:paraId="35541088" w14:textId="77777777" w:rsidR="00491C56" w:rsidRPr="00920ED0" w:rsidRDefault="00491C56" w:rsidP="00491C56"/>
    <w:p w14:paraId="750B1103" w14:textId="77777777" w:rsidR="00491C56" w:rsidRPr="00920ED0" w:rsidRDefault="00491C56" w:rsidP="00491C56">
      <w:pPr>
        <w:pStyle w:val="AmNumberTabs"/>
      </w:pPr>
      <w:r w:rsidRPr="00920ED0">
        <w:t>Muudatusettepanek</w:t>
      </w:r>
      <w:r w:rsidRPr="00920ED0">
        <w:tab/>
      </w:r>
      <w:r w:rsidRPr="00920ED0">
        <w:tab/>
        <w:t>2</w:t>
      </w:r>
    </w:p>
    <w:p w14:paraId="4498979A" w14:textId="77777777" w:rsidR="00491C56" w:rsidRPr="00920ED0" w:rsidRDefault="00491C56" w:rsidP="00491C56"/>
    <w:p w14:paraId="2CFCBDFF" w14:textId="77777777" w:rsidR="00491C56" w:rsidRPr="00920ED0" w:rsidRDefault="00491C56" w:rsidP="00491C56">
      <w:pPr>
        <w:pStyle w:val="NormalBold"/>
        <w:keepNext/>
      </w:pPr>
      <w:r w:rsidRPr="00920ED0">
        <w:t>Ettepanek võtta vastu määrus</w:t>
      </w:r>
    </w:p>
    <w:p w14:paraId="7711AB50" w14:textId="77777777" w:rsidR="00491C56" w:rsidRPr="00920ED0" w:rsidRDefault="00491C56" w:rsidP="00491C56">
      <w:pPr>
        <w:pStyle w:val="NormalBold"/>
      </w:pPr>
      <w:r w:rsidRPr="00920ED0">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42B81267" w14:textId="77777777" w:rsidTr="00B17633">
        <w:trPr>
          <w:jc w:val="center"/>
        </w:trPr>
        <w:tc>
          <w:tcPr>
            <w:tcW w:w="9752" w:type="dxa"/>
            <w:gridSpan w:val="2"/>
          </w:tcPr>
          <w:p w14:paraId="7BE6076E" w14:textId="77777777" w:rsidR="00491C56" w:rsidRPr="00920ED0" w:rsidRDefault="00491C56" w:rsidP="00B17633">
            <w:pPr>
              <w:keepNext/>
            </w:pPr>
          </w:p>
        </w:tc>
      </w:tr>
      <w:tr w:rsidR="00491C56" w:rsidRPr="00920ED0" w14:paraId="25F997BA" w14:textId="77777777" w:rsidTr="00B17633">
        <w:trPr>
          <w:jc w:val="center"/>
        </w:trPr>
        <w:tc>
          <w:tcPr>
            <w:tcW w:w="4876" w:type="dxa"/>
            <w:hideMark/>
          </w:tcPr>
          <w:p w14:paraId="2AA6D49B" w14:textId="77777777" w:rsidR="00491C56" w:rsidRPr="00920ED0" w:rsidRDefault="00491C56" w:rsidP="00B17633">
            <w:pPr>
              <w:pStyle w:val="ColumnHeading"/>
              <w:keepNext/>
              <w:rPr>
                <w:color w:val="008000"/>
              </w:rPr>
            </w:pPr>
            <w:r w:rsidRPr="00920ED0">
              <w:t>Komisjoni ettepanek</w:t>
            </w:r>
          </w:p>
        </w:tc>
        <w:tc>
          <w:tcPr>
            <w:tcW w:w="4876" w:type="dxa"/>
            <w:hideMark/>
          </w:tcPr>
          <w:p w14:paraId="5D371A52" w14:textId="77777777" w:rsidR="00491C56" w:rsidRPr="00920ED0" w:rsidRDefault="00491C56" w:rsidP="00B17633">
            <w:pPr>
              <w:pStyle w:val="ColumnHeading"/>
              <w:keepNext/>
              <w:rPr>
                <w:color w:val="008000"/>
              </w:rPr>
            </w:pPr>
            <w:r w:rsidRPr="00920ED0">
              <w:t>Muudatusettepanek</w:t>
            </w:r>
          </w:p>
        </w:tc>
      </w:tr>
      <w:tr w:rsidR="00491C56" w:rsidRPr="00920ED0" w14:paraId="4CFEB57F" w14:textId="77777777" w:rsidTr="00B17633">
        <w:trPr>
          <w:jc w:val="center"/>
        </w:trPr>
        <w:tc>
          <w:tcPr>
            <w:tcW w:w="4876" w:type="dxa"/>
            <w:hideMark/>
          </w:tcPr>
          <w:p w14:paraId="733E8F89" w14:textId="77777777" w:rsidR="00491C56" w:rsidRPr="00920ED0" w:rsidRDefault="00491C56" w:rsidP="00B17633">
            <w:pPr>
              <w:pStyle w:val="Normal6"/>
            </w:pPr>
            <w:r w:rsidRPr="00920ED0">
              <w:t>(6)</w:t>
            </w:r>
            <w:r w:rsidRPr="00920ED0">
              <w:tab/>
              <w:t xml:space="preserve">Selleks et minimeerida kooskõlas määruse (EL) 2021/2115 </w:t>
            </w:r>
            <w:r w:rsidRPr="00920ED0">
              <w:rPr>
                <w:b/>
                <w:i/>
              </w:rPr>
              <w:t>artiklitega 41a ja</w:t>
            </w:r>
            <w:r w:rsidRPr="00920ED0">
              <w:t xml:space="preserve"> 78a loodusõnnetuste, ebasoodsate ilmastikutingimuste ja katastroofide järel makstavate uute kriisitoetuste negatiivse mõju riski ühtsele turule ja rahvusvahelisele kaubandusele, peaksid liikmesriigid kavandama sekkumised, mille alusel antakse liidu toetust, nii et need vastavad WTO põllumajanduslepingu 2. lisa (nn roheline kast) kriteeriumidele.</w:t>
            </w:r>
          </w:p>
        </w:tc>
        <w:tc>
          <w:tcPr>
            <w:tcW w:w="4876" w:type="dxa"/>
            <w:hideMark/>
          </w:tcPr>
          <w:p w14:paraId="42157A39" w14:textId="77777777" w:rsidR="00491C56" w:rsidRPr="00920ED0" w:rsidRDefault="00491C56" w:rsidP="00B17633">
            <w:pPr>
              <w:pStyle w:val="Normal6"/>
              <w:rPr>
                <w:szCs w:val="24"/>
              </w:rPr>
            </w:pPr>
            <w:r w:rsidRPr="00920ED0">
              <w:t>(6)</w:t>
            </w:r>
            <w:r w:rsidRPr="00920ED0">
              <w:tab/>
              <w:t xml:space="preserve">Selleks et minimeerida kooskõlas määruse (EL) 2021/2115 </w:t>
            </w:r>
            <w:r w:rsidRPr="00920ED0">
              <w:rPr>
                <w:b/>
                <w:i/>
              </w:rPr>
              <w:t>artikliga</w:t>
            </w:r>
            <w:r w:rsidRPr="00920ED0">
              <w:t xml:space="preserve"> 78a loodusõnnetuste, ebasoodsate ilmastikutingimuste ja katastroofide järel makstavate uute kriisitoetuste negatiivse mõju riski ühtsele turule ja rahvusvahelisele kaubandusele, peaksid liikmesriigid kavandama sekkumised, mille alusel antakse liidu toetust, nii et need vastavad WTO põllumajanduslepingu 2. lisa (nn roheline kast) kriteeriumidele.</w:t>
            </w:r>
          </w:p>
        </w:tc>
      </w:tr>
    </w:tbl>
    <w:p w14:paraId="6285AC57" w14:textId="77777777" w:rsidR="00491C56" w:rsidRPr="00920ED0" w:rsidRDefault="00491C56" w:rsidP="00491C56"/>
    <w:p w14:paraId="3D317254" w14:textId="77777777" w:rsidR="00491C56" w:rsidRPr="00920ED0" w:rsidRDefault="00491C56" w:rsidP="00491C56">
      <w:pPr>
        <w:pStyle w:val="AmNumberTabs"/>
      </w:pPr>
      <w:r w:rsidRPr="00920ED0">
        <w:t>Muudatusettepanek</w:t>
      </w:r>
      <w:r w:rsidRPr="00920ED0">
        <w:tab/>
      </w:r>
      <w:r w:rsidRPr="00920ED0">
        <w:tab/>
        <w:t>3</w:t>
      </w:r>
    </w:p>
    <w:p w14:paraId="2CFBC97F" w14:textId="77777777" w:rsidR="00491C56" w:rsidRPr="00920ED0" w:rsidRDefault="00491C56" w:rsidP="00491C56"/>
    <w:p w14:paraId="526DE3D4" w14:textId="77777777" w:rsidR="00491C56" w:rsidRPr="00920ED0" w:rsidRDefault="00491C56" w:rsidP="00491C56">
      <w:pPr>
        <w:pStyle w:val="NormalBold"/>
        <w:keepNext/>
      </w:pPr>
      <w:r w:rsidRPr="00920ED0">
        <w:t>Ettepanek võtta vastu määrus</w:t>
      </w:r>
    </w:p>
    <w:p w14:paraId="5CCA1BEC" w14:textId="77777777" w:rsidR="00491C56" w:rsidRPr="00920ED0" w:rsidRDefault="00491C56" w:rsidP="00491C56">
      <w:pPr>
        <w:pStyle w:val="NormalBold"/>
      </w:pPr>
      <w:r w:rsidRPr="00920ED0">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C4EE5F7" w14:textId="77777777" w:rsidTr="00B17633">
        <w:trPr>
          <w:jc w:val="center"/>
        </w:trPr>
        <w:tc>
          <w:tcPr>
            <w:tcW w:w="9752" w:type="dxa"/>
            <w:gridSpan w:val="2"/>
          </w:tcPr>
          <w:p w14:paraId="509E19C1" w14:textId="77777777" w:rsidR="00491C56" w:rsidRPr="00920ED0" w:rsidRDefault="00491C56" w:rsidP="00B17633">
            <w:pPr>
              <w:keepNext/>
            </w:pPr>
          </w:p>
        </w:tc>
      </w:tr>
      <w:tr w:rsidR="00491C56" w:rsidRPr="00920ED0" w14:paraId="0AB4302D" w14:textId="77777777" w:rsidTr="00B17633">
        <w:trPr>
          <w:jc w:val="center"/>
        </w:trPr>
        <w:tc>
          <w:tcPr>
            <w:tcW w:w="4876" w:type="dxa"/>
            <w:hideMark/>
          </w:tcPr>
          <w:p w14:paraId="59D9214D" w14:textId="77777777" w:rsidR="00491C56" w:rsidRPr="00920ED0" w:rsidRDefault="00491C56" w:rsidP="00B17633">
            <w:pPr>
              <w:pStyle w:val="ColumnHeading"/>
              <w:keepNext/>
              <w:rPr>
                <w:color w:val="008000"/>
              </w:rPr>
            </w:pPr>
            <w:r w:rsidRPr="00920ED0">
              <w:t>Komisjoni ettepanek</w:t>
            </w:r>
          </w:p>
        </w:tc>
        <w:tc>
          <w:tcPr>
            <w:tcW w:w="4876" w:type="dxa"/>
            <w:hideMark/>
          </w:tcPr>
          <w:p w14:paraId="79DF6860" w14:textId="77777777" w:rsidR="00491C56" w:rsidRPr="00920ED0" w:rsidRDefault="00491C56" w:rsidP="00B17633">
            <w:pPr>
              <w:pStyle w:val="ColumnHeading"/>
              <w:keepNext/>
              <w:rPr>
                <w:color w:val="008000"/>
              </w:rPr>
            </w:pPr>
            <w:r w:rsidRPr="00920ED0">
              <w:t>Muudatusettepanek</w:t>
            </w:r>
          </w:p>
        </w:tc>
      </w:tr>
      <w:tr w:rsidR="00491C56" w:rsidRPr="00920ED0" w14:paraId="0D616AAC" w14:textId="77777777" w:rsidTr="00B17633">
        <w:trPr>
          <w:jc w:val="center"/>
        </w:trPr>
        <w:tc>
          <w:tcPr>
            <w:tcW w:w="4876" w:type="dxa"/>
            <w:hideMark/>
          </w:tcPr>
          <w:p w14:paraId="3DA8E738" w14:textId="77777777" w:rsidR="00491C56" w:rsidRPr="00920ED0" w:rsidRDefault="00491C56" w:rsidP="00B17633">
            <w:pPr>
              <w:pStyle w:val="Normal6"/>
            </w:pPr>
            <w:r w:rsidRPr="00920ED0">
              <w:rPr>
                <w:b/>
                <w:i/>
              </w:rPr>
              <w:t>(8)</w:t>
            </w:r>
            <w:r w:rsidRPr="00920ED0">
              <w:rPr>
                <w:b/>
                <w:i/>
              </w:rPr>
              <w:tab/>
              <w:t>Võttes arvesse erandkorras antavat toetust, mida põllumajandustootja saaks kriisiolukorras, kui tema toodang on loodusõnnetuste, ebasoodsate ilmastikutingimuste või muude katastroofide tagajärjel märkimisväärselt vähenenud, ning selleks, et tagada sidusus määruse (EL) 2021/2115 artiklis 78a osutatud toetustega, ei tuleks kõnealuse määruse artiklis 12 osutatud tingimuslikkuse süsteemi kohaldada loodusõnnetuste, ebasoodsate ilmastikutingimuste või katastroofide tagajärjel põllumajandustootjatele makstavate täiendavate otsetoetuste suhtes, millele on osutatud kõnealuse määruse artiklis 41a.</w:t>
            </w:r>
          </w:p>
        </w:tc>
        <w:tc>
          <w:tcPr>
            <w:tcW w:w="4876" w:type="dxa"/>
            <w:hideMark/>
          </w:tcPr>
          <w:p w14:paraId="13BB2404" w14:textId="77777777" w:rsidR="00491C56" w:rsidRPr="00920ED0" w:rsidRDefault="00491C56" w:rsidP="00B17633">
            <w:pPr>
              <w:pStyle w:val="Normal6"/>
              <w:rPr>
                <w:szCs w:val="24"/>
              </w:rPr>
            </w:pPr>
            <w:r w:rsidRPr="00920ED0">
              <w:rPr>
                <w:b/>
                <w:i/>
              </w:rPr>
              <w:t>välja jäetud</w:t>
            </w:r>
          </w:p>
        </w:tc>
      </w:tr>
    </w:tbl>
    <w:p w14:paraId="6D460B51" w14:textId="77777777" w:rsidR="00491C56" w:rsidRPr="00920ED0" w:rsidRDefault="00491C56" w:rsidP="00491C56"/>
    <w:p w14:paraId="332D2387" w14:textId="77777777" w:rsidR="00491C56" w:rsidRPr="00920ED0" w:rsidRDefault="00491C56" w:rsidP="00491C56">
      <w:pPr>
        <w:pStyle w:val="AmNumberTabs"/>
      </w:pPr>
      <w:r w:rsidRPr="00920ED0">
        <w:t>Muudatusettepanek</w:t>
      </w:r>
      <w:r w:rsidRPr="00920ED0">
        <w:tab/>
      </w:r>
      <w:r w:rsidRPr="00920ED0">
        <w:tab/>
        <w:t>4</w:t>
      </w:r>
    </w:p>
    <w:p w14:paraId="65B8CAAE" w14:textId="77777777" w:rsidR="00491C56" w:rsidRPr="00920ED0" w:rsidRDefault="00491C56" w:rsidP="00491C56"/>
    <w:p w14:paraId="7D4470D7" w14:textId="77777777" w:rsidR="00491C56" w:rsidRPr="00920ED0" w:rsidRDefault="00491C56" w:rsidP="00491C56">
      <w:pPr>
        <w:pStyle w:val="NormalBold"/>
        <w:keepNext/>
      </w:pPr>
      <w:r w:rsidRPr="00920ED0">
        <w:t>Ettepanek võtta vastu määrus</w:t>
      </w:r>
    </w:p>
    <w:p w14:paraId="45A9DD12" w14:textId="77777777" w:rsidR="00491C56" w:rsidRPr="00920ED0" w:rsidRDefault="00491C56" w:rsidP="00491C56">
      <w:pPr>
        <w:pStyle w:val="NormalBold"/>
      </w:pPr>
      <w:r w:rsidRPr="00920ED0">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9701A2C" w14:textId="77777777" w:rsidTr="00B17633">
        <w:trPr>
          <w:jc w:val="center"/>
        </w:trPr>
        <w:tc>
          <w:tcPr>
            <w:tcW w:w="9752" w:type="dxa"/>
            <w:gridSpan w:val="2"/>
          </w:tcPr>
          <w:p w14:paraId="2092C3D9" w14:textId="77777777" w:rsidR="00491C56" w:rsidRPr="00920ED0" w:rsidRDefault="00491C56" w:rsidP="00B17633">
            <w:pPr>
              <w:keepNext/>
            </w:pPr>
          </w:p>
        </w:tc>
      </w:tr>
      <w:tr w:rsidR="00491C56" w:rsidRPr="00920ED0" w14:paraId="31A9AD8C" w14:textId="77777777" w:rsidTr="00B17633">
        <w:trPr>
          <w:jc w:val="center"/>
        </w:trPr>
        <w:tc>
          <w:tcPr>
            <w:tcW w:w="4876" w:type="dxa"/>
            <w:hideMark/>
          </w:tcPr>
          <w:p w14:paraId="1CA8E89F" w14:textId="77777777" w:rsidR="00491C56" w:rsidRPr="00920ED0" w:rsidRDefault="00491C56" w:rsidP="00B17633">
            <w:pPr>
              <w:pStyle w:val="ColumnHeading"/>
              <w:keepNext/>
              <w:rPr>
                <w:color w:val="008000"/>
              </w:rPr>
            </w:pPr>
            <w:r w:rsidRPr="00920ED0">
              <w:t>Komisjoni ettepanek</w:t>
            </w:r>
          </w:p>
        </w:tc>
        <w:tc>
          <w:tcPr>
            <w:tcW w:w="4876" w:type="dxa"/>
            <w:hideMark/>
          </w:tcPr>
          <w:p w14:paraId="16F0DF0D" w14:textId="77777777" w:rsidR="00491C56" w:rsidRPr="00920ED0" w:rsidRDefault="00491C56" w:rsidP="00B17633">
            <w:pPr>
              <w:pStyle w:val="ColumnHeading"/>
              <w:keepNext/>
              <w:rPr>
                <w:color w:val="008000"/>
              </w:rPr>
            </w:pPr>
            <w:r w:rsidRPr="00920ED0">
              <w:t>Muudatusettepanek</w:t>
            </w:r>
          </w:p>
        </w:tc>
      </w:tr>
      <w:tr w:rsidR="00491C56" w:rsidRPr="00920ED0" w14:paraId="73008D5B" w14:textId="77777777" w:rsidTr="00B17633">
        <w:trPr>
          <w:jc w:val="center"/>
        </w:trPr>
        <w:tc>
          <w:tcPr>
            <w:tcW w:w="4876" w:type="dxa"/>
            <w:hideMark/>
          </w:tcPr>
          <w:p w14:paraId="557393B3" w14:textId="77777777" w:rsidR="00491C56" w:rsidRPr="00920ED0" w:rsidRDefault="00491C56" w:rsidP="00B17633">
            <w:pPr>
              <w:pStyle w:val="Normal6"/>
            </w:pPr>
            <w:r w:rsidRPr="00920ED0">
              <w:t>(9)</w:t>
            </w:r>
            <w:r w:rsidRPr="00920ED0">
              <w:tab/>
              <w:t xml:space="preserve">Kohustuslike majandamisnõuete </w:t>
            </w:r>
            <w:r w:rsidRPr="00920ED0">
              <w:lastRenderedPageBreak/>
              <w:t xml:space="preserve">ning maa heas põllumajandus- ja keskkonnaseisundis hoidmise (HPK) standarditest koosneva tingimuslikkuse süsteemi eesmärk on aidata kaasa kestliku põllumajanduse arengule ning selleks suurendatakse toetusesaajate teadlikkust vajadusest järgida kõnealuseid põhistandardeid ja -nõudeid. Samuti on selle eesmärk suurendada ÜPP kooskõla liidu õigusaktidega taotletavate keskkonna, rahvatervise, taimetervise ja loomade heaolu eesmärkidega. Kuna põllumajandusmaa, mida harivad väikepõllumajandustootjad, kes saavad toetusi määruse (EL) 2021/2115 artiklis 28 osutatud sekkumiste raames, on piiratud, ei too tingimuslikkuse süsteemi kohaldamine väikepõllumajandustootjate suhtes, kes haldavad </w:t>
            </w:r>
            <w:r w:rsidRPr="00920ED0">
              <w:rPr>
                <w:b/>
                <w:i/>
              </w:rPr>
              <w:t>enamikku</w:t>
            </w:r>
            <w:r w:rsidRPr="00920ED0">
              <w:t xml:space="preserve"> liidu põllumajandusettevõtteid, märkimisväärsete kuludega võrreldes siiski piisavat kasu ning tekitab sellistele põllumajandustootjatele ja riiklikele haldusasutustele olulise halduskoormuse. Et selliseid kulusid vähendada ja nendega seotud halduskoormust leevendada on asjakohane, et väikepõllumajandustootjate suhtes tingimuslikkuse süsteemi ei kohaldata.</w:t>
            </w:r>
          </w:p>
        </w:tc>
        <w:tc>
          <w:tcPr>
            <w:tcW w:w="4876" w:type="dxa"/>
            <w:hideMark/>
          </w:tcPr>
          <w:p w14:paraId="4DF60A93" w14:textId="77777777" w:rsidR="00491C56" w:rsidRPr="00920ED0" w:rsidRDefault="00491C56" w:rsidP="00B17633">
            <w:pPr>
              <w:pStyle w:val="Normal6"/>
              <w:rPr>
                <w:szCs w:val="24"/>
              </w:rPr>
            </w:pPr>
            <w:r w:rsidRPr="00920ED0">
              <w:lastRenderedPageBreak/>
              <w:t>(9)</w:t>
            </w:r>
            <w:r w:rsidRPr="00920ED0">
              <w:tab/>
              <w:t xml:space="preserve">Kohustuslike majandamisnõuete </w:t>
            </w:r>
            <w:r w:rsidRPr="00920ED0">
              <w:lastRenderedPageBreak/>
              <w:t xml:space="preserve">ning maa heas põllumajandus- ja keskkonnaseisundis hoidmise (HPK) standarditest koosneva tingimuslikkuse süsteemi eesmärk on aidata kaasa kestliku põllumajanduse arengule ning selleks suurendatakse toetusesaajate teadlikkust vajadusest järgida kõnealuseid põhistandardeid ja -nõudeid. Samuti on selle eesmärk suurendada ÜPP kooskõla liidu õigusaktidega taotletavate keskkonna, rahvatervise, taimetervise ja loomade heaolu eesmärkidega. Kuna põllumajandusmaa, mida harivad väikepõllumajandustootjad, kes saavad toetusi määruse (EL) 2021/2115 artiklis 28 osutatud sekkumiste raames, on piiratud, ei too tingimuslikkuse süsteemi kohaldamine väikepõllumajandustootjate suhtes, kes haldavad </w:t>
            </w:r>
            <w:r w:rsidRPr="00920ED0">
              <w:rPr>
                <w:b/>
                <w:i/>
              </w:rPr>
              <w:t>kahte kolmandikku</w:t>
            </w:r>
            <w:r w:rsidRPr="00920ED0">
              <w:t xml:space="preserve"> liidu põllumajandusettevõtteid</w:t>
            </w:r>
            <w:r w:rsidRPr="00920ED0">
              <w:rPr>
                <w:b/>
                <w:i/>
              </w:rPr>
              <w:t xml:space="preserve"> ja kelle valduste suurus ei ületa 10 hektarit</w:t>
            </w:r>
            <w:r w:rsidRPr="00920ED0">
              <w:t>, märkimisväärsete kuludega võrreldes siiski piisavat kasu ning tekitab sellistele põllumajandustootjatele ja riiklikele haldusasutustele olulise halduskoormuse. Et selliseid kulusid vähendada ja nendega seotud halduskoormust leevendada on asjakohane, et väikepõllumajandustootjate suhtes tingimuslikkuse süsteemi ei kohaldata.</w:t>
            </w:r>
          </w:p>
        </w:tc>
      </w:tr>
    </w:tbl>
    <w:p w14:paraId="773BC1BC" w14:textId="77777777" w:rsidR="00491C56" w:rsidRPr="00920ED0" w:rsidRDefault="00491C56" w:rsidP="00491C56"/>
    <w:p w14:paraId="4A8435DE" w14:textId="77777777" w:rsidR="00491C56" w:rsidRPr="00920ED0" w:rsidRDefault="00491C56" w:rsidP="00491C56">
      <w:pPr>
        <w:pStyle w:val="AmNumberTabs"/>
      </w:pPr>
      <w:r w:rsidRPr="00920ED0">
        <w:t>Muudatusettepanek</w:t>
      </w:r>
      <w:r w:rsidRPr="00920ED0">
        <w:tab/>
      </w:r>
      <w:r w:rsidRPr="00920ED0">
        <w:tab/>
        <w:t>5</w:t>
      </w:r>
    </w:p>
    <w:p w14:paraId="4D136721" w14:textId="77777777" w:rsidR="00491C56" w:rsidRPr="00920ED0" w:rsidRDefault="00491C56" w:rsidP="00491C56">
      <w:pPr>
        <w:pStyle w:val="NormalBold12b"/>
      </w:pPr>
      <w:r w:rsidRPr="00920ED0">
        <w:t>Ettepanek võtta vastu määrus</w:t>
      </w:r>
    </w:p>
    <w:p w14:paraId="7C6842E3" w14:textId="77777777" w:rsidR="00491C56" w:rsidRPr="00920ED0" w:rsidRDefault="00491C56" w:rsidP="00491C56">
      <w:pPr>
        <w:pStyle w:val="NormalBold"/>
      </w:pPr>
      <w:r w:rsidRPr="00920ED0">
        <w:t>Põhjendus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5A96B5CC" w14:textId="77777777" w:rsidTr="00B17633">
        <w:trPr>
          <w:trHeight w:hRule="exact" w:val="240"/>
          <w:jc w:val="center"/>
        </w:trPr>
        <w:tc>
          <w:tcPr>
            <w:tcW w:w="9752" w:type="dxa"/>
            <w:gridSpan w:val="2"/>
            <w:tcBorders>
              <w:top w:val="nil"/>
              <w:left w:val="nil"/>
              <w:bottom w:val="nil"/>
              <w:right w:val="nil"/>
            </w:tcBorders>
          </w:tcPr>
          <w:p w14:paraId="46DAFFDE" w14:textId="77777777" w:rsidR="00491C56" w:rsidRPr="00920ED0" w:rsidRDefault="00491C56" w:rsidP="00B17633"/>
        </w:tc>
      </w:tr>
      <w:tr w:rsidR="00491C56" w:rsidRPr="00920ED0" w14:paraId="35CECB69" w14:textId="77777777" w:rsidTr="00B17633">
        <w:trPr>
          <w:trHeight w:val="240"/>
          <w:jc w:val="center"/>
        </w:trPr>
        <w:tc>
          <w:tcPr>
            <w:tcW w:w="4876" w:type="dxa"/>
            <w:tcBorders>
              <w:top w:val="nil"/>
              <w:left w:val="nil"/>
              <w:bottom w:val="nil"/>
              <w:right w:val="nil"/>
            </w:tcBorders>
          </w:tcPr>
          <w:p w14:paraId="62C93E41"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5D663A13" w14:textId="77777777" w:rsidR="00491C56" w:rsidRPr="00920ED0" w:rsidRDefault="00491C56" w:rsidP="00B17633">
            <w:pPr>
              <w:pStyle w:val="AmColumnHeading"/>
              <w:rPr>
                <w:color w:val="008000"/>
              </w:rPr>
            </w:pPr>
            <w:r w:rsidRPr="00920ED0">
              <w:t>Muudatusettepanek</w:t>
            </w:r>
          </w:p>
        </w:tc>
      </w:tr>
      <w:tr w:rsidR="00491C56" w:rsidRPr="00920ED0" w14:paraId="230D655C" w14:textId="77777777" w:rsidTr="00B17633">
        <w:trPr>
          <w:jc w:val="center"/>
        </w:trPr>
        <w:tc>
          <w:tcPr>
            <w:tcW w:w="4876" w:type="dxa"/>
            <w:tcBorders>
              <w:top w:val="nil"/>
              <w:left w:val="nil"/>
              <w:bottom w:val="nil"/>
              <w:right w:val="nil"/>
            </w:tcBorders>
          </w:tcPr>
          <w:p w14:paraId="595E532F" w14:textId="77777777" w:rsidR="00491C56" w:rsidRPr="00920ED0" w:rsidRDefault="00491C56" w:rsidP="00B17633">
            <w:pPr>
              <w:pStyle w:val="Normal6a"/>
            </w:pPr>
            <w:r w:rsidRPr="00920ED0">
              <w:t>(11)</w:t>
            </w:r>
            <w:r w:rsidRPr="00920ED0">
              <w:tab/>
              <w:t xml:space="preserve">Määruse (EL) 2021/2115 III lisas loetletud HPK 1. standardi eesmärk on püsirohumaa säilitamine süsinikuvaru säilitamiseks. Määruse (EL) 2018/848 II lisa punktides 1.7.3 ja 1.9.1.1 rõhutatakse, kui oluline on maksimeerida rohu- ja karjamaade kasutamist, mis takistab püsirohumaa muutmist muu viisil kasutatavaks maaks; see on kooskõlas HPK 1. standardi peamise eesmärgiga säilitada püsirohumaade süsinikuvaru. Määruse </w:t>
            </w:r>
            <w:r w:rsidRPr="00920ED0">
              <w:lastRenderedPageBreak/>
              <w:t>(EL) 2021/2115 III lisas loetletud HPK 3., 5. ja 6. standardi eesmärk on vastavalt mulla orgaanilise aine sisalduse säilitamine, erosiooni piiramine ja mulla kaitse kõige kriitilisematel perioodidel. Need eesmärgid on juba saavutatud mahepõllumajanduslikus taimekasvatuses kasutatavate maaharimis- ja maaviljelusviisidega, eelkõige nendega, millele on osutatud määruse (EL) 2018/848 II lisa punktis 1.9. Määruse (EL) 2021/2115 III lisas loetletud HPK 4. standardi eesmärk on veekogude kaitse reostuse eest. Sarnaselt on määruse (EL) 2018/848 II lisa punktide 1.5, 1.7, 1.9 ja 1.10 eesmärk vähendada veereostuse ohtu, piirates veterinaarravimite kasutamist, väetiste ja pestitsiidide kasutamist ning loomkoormust. Kogemused on näidanud, et mahepõllumajandusel on positiivne mõju seoses toitainete leostumise ja äravoolu vältimisega, mistõttu on väiksem tõenäosus, et mahepõllumajandustootja ohustaks vee kvaliteeti, seega saavutatakse HPK 4. standardi peamine eesmärk. Seepärast, võttes arvesse määruses (EL) 2018/848 sätestatud põhimõtteid ja eeskirju ning mahepõllumajandussüsteemide olemasolevaid tavasid, tuleks mahepõllumajandustootjaid, kelle kogu põllumajanduslik majapidamine on sertifitseeritud vastavalt määrusele (EL) 2018/848, pidada vastavaks HPK 1., 3., 4., 5. ja 6. standardile, nagu see on juba HPK 7. standardi puhul.</w:t>
            </w:r>
          </w:p>
        </w:tc>
        <w:tc>
          <w:tcPr>
            <w:tcW w:w="4876" w:type="dxa"/>
            <w:tcBorders>
              <w:top w:val="nil"/>
              <w:left w:val="nil"/>
              <w:bottom w:val="nil"/>
              <w:right w:val="nil"/>
            </w:tcBorders>
          </w:tcPr>
          <w:p w14:paraId="12AA1C53" w14:textId="77777777" w:rsidR="00491C56" w:rsidRPr="00920ED0" w:rsidRDefault="00491C56" w:rsidP="00B17633">
            <w:pPr>
              <w:pStyle w:val="Normal6a"/>
            </w:pPr>
            <w:r w:rsidRPr="00920ED0">
              <w:lastRenderedPageBreak/>
              <w:t>(11)</w:t>
            </w:r>
            <w:r w:rsidRPr="00920ED0">
              <w:tab/>
              <w:t xml:space="preserve">Määruse (EL) 2021/2115 III lisas loetletud HPK 1. standardi eesmärk on püsirohumaa säilitamine süsinikuvaru säilitamiseks. Määruse (EL) 2018/848 II lisa punktides 1.7.3 ja 1.9.1.1 rõhutatakse, kui oluline on maksimeerida rohu- ja karjamaade kasutamist, mis takistab püsirohumaa muutmist muu viisil kasutatavaks maaks; see on kooskõlas HPK 1. standardi peamise eesmärgiga säilitada püsirohumaade süsinikuvaru. Määruse </w:t>
            </w:r>
            <w:r w:rsidRPr="00920ED0">
              <w:lastRenderedPageBreak/>
              <w:t xml:space="preserve">(EL) 2021/2115 III lisas loetletud HPK 3., 5. ja 6. standardi eesmärk on vastavalt mulla orgaanilise aine sisalduse säilitamine, erosiooni piiramine ja mulla kaitse kõige kriitilisematel perioodidel. Need eesmärgid on juba saavutatud mahepõllumajanduslikus taimekasvatuses kasutatavate maaharimis- ja maaviljelusviisidega, eelkõige nendega, millele on osutatud määruse (EL) 2018/848 II lisa punktis 1.9. Määruse (EL) 2021/2115 III lisas loetletud HPK 4. standardi eesmärk on veekogude kaitse reostuse eest. Sarnaselt on määruse (EL) 2018/848 II lisa punktide 1.5, 1.7, 1.9 ja 1.10 eesmärk vähendada veereostuse ohtu, piirates veterinaarravimite kasutamist, väetiste ja pestitsiidide kasutamist ning loomkoormust. Kogemused on näidanud, et mahepõllumajandusel on positiivne mõju seoses toitainete leostumise ja äravoolu vältimisega, mistõttu on väiksem tõenäosus, et mahepõllumajandustootja ohustaks vee kvaliteeti, seega saavutatakse HPK 4. standardi peamine eesmärk. Seepärast, võttes arvesse määruses (EL) 2018/848 sätestatud põhimõtteid ja eeskirju ning mahepõllumajandussüsteemide olemasolevaid tavasid, </w:t>
            </w:r>
            <w:r w:rsidRPr="00920ED0">
              <w:rPr>
                <w:b/>
                <w:i/>
              </w:rPr>
              <w:t xml:space="preserve">samuti integreeritud taimekaitse kontekstis kehtivaid tavasid, </w:t>
            </w:r>
            <w:r w:rsidRPr="00920ED0">
              <w:t>tuleks mahepõllumajandustootjaid, kelle kogu põllumajanduslik majapidamine on sertifitseeritud vastavalt määrusele (EL) 2018/848</w:t>
            </w:r>
            <w:r w:rsidRPr="00920ED0">
              <w:rPr>
                <w:b/>
                <w:i/>
              </w:rPr>
              <w:t>, ning põllumajandustootjaid, kes tegelevad muude kestlike tootmisviisidega, näiteks integreeritud põllumajandusega, ja neid, kes rakendavad integreeritud majandamist akrediteeritud viisil</w:t>
            </w:r>
            <w:r w:rsidRPr="00920ED0">
              <w:t>, pidada vastavaks HPK 1., 3., 4., 5. ja 6. standardile, nagu see on juba HPK 7. standardi puhul.</w:t>
            </w:r>
          </w:p>
        </w:tc>
      </w:tr>
    </w:tbl>
    <w:p w14:paraId="53F63FA8" w14:textId="77777777" w:rsidR="00491C56" w:rsidRPr="00920ED0" w:rsidRDefault="00491C56" w:rsidP="00491C56"/>
    <w:p w14:paraId="28F4E394" w14:textId="77777777" w:rsidR="00491C56" w:rsidRPr="00920ED0" w:rsidRDefault="00491C56" w:rsidP="00491C56">
      <w:pPr>
        <w:pStyle w:val="AmNumberTabs"/>
      </w:pPr>
      <w:r w:rsidRPr="00920ED0">
        <w:t>Muudatusettepanek</w:t>
      </w:r>
      <w:r w:rsidRPr="00920ED0">
        <w:tab/>
      </w:r>
      <w:r w:rsidRPr="00920ED0">
        <w:tab/>
        <w:t>6</w:t>
      </w:r>
    </w:p>
    <w:p w14:paraId="55CB6C8C" w14:textId="77777777" w:rsidR="00491C56" w:rsidRPr="00920ED0" w:rsidRDefault="00491C56" w:rsidP="00491C56"/>
    <w:p w14:paraId="78101125" w14:textId="77777777" w:rsidR="00491C56" w:rsidRPr="00920ED0" w:rsidRDefault="00491C56" w:rsidP="00491C56">
      <w:pPr>
        <w:pStyle w:val="NormalBold"/>
        <w:keepNext/>
      </w:pPr>
      <w:r w:rsidRPr="00920ED0">
        <w:t>Ettepanek võtta vastu määrus</w:t>
      </w:r>
    </w:p>
    <w:p w14:paraId="1B6EB3ED" w14:textId="77777777" w:rsidR="00491C56" w:rsidRPr="00920ED0" w:rsidRDefault="00491C56" w:rsidP="00491C56">
      <w:pPr>
        <w:pStyle w:val="NormalBold"/>
      </w:pPr>
      <w:r w:rsidRPr="00920ED0">
        <w:t>Põhjendus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6DC484F" w14:textId="77777777" w:rsidTr="00B17633">
        <w:trPr>
          <w:jc w:val="center"/>
        </w:trPr>
        <w:tc>
          <w:tcPr>
            <w:tcW w:w="9752" w:type="dxa"/>
            <w:gridSpan w:val="2"/>
          </w:tcPr>
          <w:p w14:paraId="00F94BC4" w14:textId="77777777" w:rsidR="00491C56" w:rsidRPr="00920ED0" w:rsidRDefault="00491C56" w:rsidP="00B17633">
            <w:pPr>
              <w:keepNext/>
            </w:pPr>
          </w:p>
        </w:tc>
      </w:tr>
      <w:tr w:rsidR="00491C56" w:rsidRPr="00920ED0" w14:paraId="282F26AF" w14:textId="77777777" w:rsidTr="00B17633">
        <w:trPr>
          <w:jc w:val="center"/>
        </w:trPr>
        <w:tc>
          <w:tcPr>
            <w:tcW w:w="4876" w:type="dxa"/>
            <w:hideMark/>
          </w:tcPr>
          <w:p w14:paraId="7BCF020C" w14:textId="77777777" w:rsidR="00491C56" w:rsidRPr="00920ED0" w:rsidRDefault="00491C56" w:rsidP="00B17633">
            <w:pPr>
              <w:pStyle w:val="ColumnHeading"/>
              <w:keepNext/>
              <w:rPr>
                <w:color w:val="008000"/>
              </w:rPr>
            </w:pPr>
            <w:r w:rsidRPr="00920ED0">
              <w:t>Komisjoni ettepanek</w:t>
            </w:r>
          </w:p>
        </w:tc>
        <w:tc>
          <w:tcPr>
            <w:tcW w:w="4876" w:type="dxa"/>
            <w:hideMark/>
          </w:tcPr>
          <w:p w14:paraId="4F8E7BC5" w14:textId="77777777" w:rsidR="00491C56" w:rsidRPr="00920ED0" w:rsidRDefault="00491C56" w:rsidP="00B17633">
            <w:pPr>
              <w:pStyle w:val="ColumnHeading"/>
              <w:keepNext/>
              <w:rPr>
                <w:color w:val="008000"/>
              </w:rPr>
            </w:pPr>
            <w:r w:rsidRPr="00920ED0">
              <w:t>Muudatusettepanek</w:t>
            </w:r>
          </w:p>
        </w:tc>
      </w:tr>
      <w:tr w:rsidR="00491C56" w:rsidRPr="00920ED0" w14:paraId="4EA74554" w14:textId="77777777" w:rsidTr="00B17633">
        <w:trPr>
          <w:jc w:val="center"/>
        </w:trPr>
        <w:tc>
          <w:tcPr>
            <w:tcW w:w="4876" w:type="dxa"/>
            <w:hideMark/>
          </w:tcPr>
          <w:p w14:paraId="33EBD38D" w14:textId="77777777" w:rsidR="00491C56" w:rsidRPr="00920ED0" w:rsidRDefault="00491C56" w:rsidP="00B17633">
            <w:pPr>
              <w:pStyle w:val="Normal6"/>
            </w:pPr>
            <w:r w:rsidRPr="00920ED0">
              <w:rPr>
                <w:b/>
                <w:i/>
              </w:rPr>
              <w:t>(13)</w:t>
            </w:r>
            <w:r w:rsidRPr="00920ED0">
              <w:rPr>
                <w:b/>
                <w:i/>
              </w:rPr>
              <w:tab/>
              <w:t>Võttes arvesse erandkorras antavat toetust, mida põllumajandustootja võib kriisiolukorras saada, kui tema toodang on loodusõnnetuste, ebasoodsate ilmastikutingimuste või muude katastroofide tagajärjel märkimisväärselt vähenenud, ning selleks, et tagada sidusus määruse (EL) 2021/2115 artiklis 78a osutatud toetustega, ei tuleks kõnealuse määruse artiklis 14 osutatud tingimuslikkuse süsteemi kohaldada loodusõnnetuste, ebasoodsate ilmastikutingimuste või katastroofide tagajärjel põllumajandustootjatele makstavate täiendavate otsetoetuste suhtes, millele on osutatud kõnealuse määruse artiklis 41a.</w:t>
            </w:r>
          </w:p>
        </w:tc>
        <w:tc>
          <w:tcPr>
            <w:tcW w:w="4876" w:type="dxa"/>
            <w:hideMark/>
          </w:tcPr>
          <w:p w14:paraId="791FA91A" w14:textId="77777777" w:rsidR="00491C56" w:rsidRPr="00920ED0" w:rsidRDefault="00491C56" w:rsidP="00B17633">
            <w:pPr>
              <w:pStyle w:val="Normal6"/>
              <w:rPr>
                <w:szCs w:val="24"/>
              </w:rPr>
            </w:pPr>
            <w:r w:rsidRPr="00920ED0">
              <w:rPr>
                <w:b/>
                <w:i/>
              </w:rPr>
              <w:t>välja jäetud</w:t>
            </w:r>
          </w:p>
        </w:tc>
      </w:tr>
    </w:tbl>
    <w:p w14:paraId="021B7D2A" w14:textId="77777777" w:rsidR="00491C56" w:rsidRPr="00920ED0" w:rsidRDefault="00491C56" w:rsidP="00491C56"/>
    <w:p w14:paraId="739D58F8" w14:textId="77777777" w:rsidR="00491C56" w:rsidRPr="00920ED0" w:rsidRDefault="00491C56" w:rsidP="00491C56">
      <w:pPr>
        <w:pStyle w:val="AmNumberTabs"/>
      </w:pPr>
      <w:r w:rsidRPr="00920ED0">
        <w:t>Muudatusettepanek</w:t>
      </w:r>
      <w:r w:rsidRPr="00920ED0">
        <w:tab/>
      </w:r>
      <w:r w:rsidRPr="00920ED0">
        <w:tab/>
        <w:t>7</w:t>
      </w:r>
    </w:p>
    <w:p w14:paraId="766B2272" w14:textId="77777777" w:rsidR="00491C56" w:rsidRPr="00920ED0" w:rsidRDefault="00491C56" w:rsidP="00491C56"/>
    <w:p w14:paraId="07156608" w14:textId="77777777" w:rsidR="00491C56" w:rsidRPr="00920ED0" w:rsidRDefault="00491C56" w:rsidP="00491C56">
      <w:pPr>
        <w:pStyle w:val="NormalBold"/>
        <w:keepNext/>
      </w:pPr>
      <w:r w:rsidRPr="00920ED0">
        <w:t>Ettepanek võtta vastu määrus</w:t>
      </w:r>
    </w:p>
    <w:p w14:paraId="5AF7E2B3" w14:textId="77777777" w:rsidR="00491C56" w:rsidRPr="00920ED0" w:rsidRDefault="00491C56" w:rsidP="00491C56">
      <w:pPr>
        <w:pStyle w:val="NormalBold"/>
      </w:pPr>
      <w:r w:rsidRPr="00920ED0">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824299F" w14:textId="77777777" w:rsidTr="00B17633">
        <w:trPr>
          <w:jc w:val="center"/>
        </w:trPr>
        <w:tc>
          <w:tcPr>
            <w:tcW w:w="9752" w:type="dxa"/>
            <w:gridSpan w:val="2"/>
          </w:tcPr>
          <w:p w14:paraId="72C0C3CB" w14:textId="77777777" w:rsidR="00491C56" w:rsidRPr="00920ED0" w:rsidRDefault="00491C56" w:rsidP="00B17633">
            <w:pPr>
              <w:keepNext/>
            </w:pPr>
          </w:p>
        </w:tc>
      </w:tr>
      <w:tr w:rsidR="00491C56" w:rsidRPr="00920ED0" w14:paraId="58FDE7B3" w14:textId="77777777" w:rsidTr="00B17633">
        <w:trPr>
          <w:jc w:val="center"/>
        </w:trPr>
        <w:tc>
          <w:tcPr>
            <w:tcW w:w="4876" w:type="dxa"/>
            <w:hideMark/>
          </w:tcPr>
          <w:p w14:paraId="4E5DA1BC" w14:textId="77777777" w:rsidR="00491C56" w:rsidRPr="00920ED0" w:rsidRDefault="00491C56" w:rsidP="00B17633">
            <w:pPr>
              <w:pStyle w:val="ColumnHeading"/>
              <w:keepNext/>
              <w:rPr>
                <w:color w:val="008000"/>
              </w:rPr>
            </w:pPr>
            <w:r w:rsidRPr="00920ED0">
              <w:t>Komisjoni ettepanek</w:t>
            </w:r>
          </w:p>
        </w:tc>
        <w:tc>
          <w:tcPr>
            <w:tcW w:w="4876" w:type="dxa"/>
            <w:hideMark/>
          </w:tcPr>
          <w:p w14:paraId="7912957D" w14:textId="77777777" w:rsidR="00491C56" w:rsidRPr="00920ED0" w:rsidRDefault="00491C56" w:rsidP="00B17633">
            <w:pPr>
              <w:pStyle w:val="ColumnHeading"/>
              <w:keepNext/>
              <w:rPr>
                <w:color w:val="008000"/>
              </w:rPr>
            </w:pPr>
            <w:r w:rsidRPr="00920ED0">
              <w:t>Muudatusettepanek</w:t>
            </w:r>
          </w:p>
        </w:tc>
      </w:tr>
      <w:tr w:rsidR="00491C56" w:rsidRPr="00920ED0" w14:paraId="6F48FA90" w14:textId="77777777" w:rsidTr="00B17633">
        <w:trPr>
          <w:jc w:val="center"/>
        </w:trPr>
        <w:tc>
          <w:tcPr>
            <w:tcW w:w="4876" w:type="dxa"/>
            <w:hideMark/>
          </w:tcPr>
          <w:p w14:paraId="1FAEB1A5" w14:textId="77777777" w:rsidR="00491C56" w:rsidRPr="00920ED0" w:rsidRDefault="00491C56" w:rsidP="00B17633">
            <w:pPr>
              <w:pStyle w:val="Normal6"/>
            </w:pPr>
            <w:r w:rsidRPr="00920ED0">
              <w:rPr>
                <w:b/>
                <w:i/>
              </w:rPr>
              <w:t>(14)</w:t>
            </w:r>
            <w:r w:rsidRPr="00920ED0">
              <w:rPr>
                <w:b/>
                <w:i/>
              </w:rPr>
              <w:tab/>
              <w:t>Loodusõnnetusi, ebasoodsaid ilmastikutingimusi ja katastroofe esineb järjest sagedamini, need muutuvad järjest intensiivsemaks ja kestavad kauem ning neil on märkimisväärne mõju liidu põllumajandussektorile. Määrusega (EL) 2021/2115 on põllumajandustootjatele juba ette nähtud vahendid vastupanuvõime suurendamiseks ja kriisidele reageerimiseks. Võttes arvesse sündmuste ulatust ning nende äkilist ja erakorralist olemust, tuleks siiski laiendada liikmesriikide jaoks kättesaadavaid vahendeid. Seega on asjakohane näha ette põllumajandustootjatele täiendavad kriisitoetused ja lisada need kõnealuse määruse artiklisse 16 uue otsetoetuste vormis sekkumisviisina.</w:t>
            </w:r>
          </w:p>
        </w:tc>
        <w:tc>
          <w:tcPr>
            <w:tcW w:w="4876" w:type="dxa"/>
            <w:hideMark/>
          </w:tcPr>
          <w:p w14:paraId="0BE1C4D6" w14:textId="77777777" w:rsidR="00491C56" w:rsidRPr="00920ED0" w:rsidRDefault="00491C56" w:rsidP="00B17633">
            <w:pPr>
              <w:pStyle w:val="Normal6"/>
              <w:rPr>
                <w:szCs w:val="24"/>
              </w:rPr>
            </w:pPr>
            <w:r w:rsidRPr="00920ED0">
              <w:rPr>
                <w:b/>
                <w:i/>
              </w:rPr>
              <w:t>välja jäetud</w:t>
            </w:r>
          </w:p>
        </w:tc>
      </w:tr>
    </w:tbl>
    <w:p w14:paraId="5DC168B0" w14:textId="77777777" w:rsidR="00491C56" w:rsidRPr="00920ED0" w:rsidRDefault="00491C56" w:rsidP="00491C56"/>
    <w:p w14:paraId="5FDA03DF" w14:textId="77777777" w:rsidR="00491C56" w:rsidRPr="00920ED0" w:rsidRDefault="00491C56" w:rsidP="00491C56">
      <w:pPr>
        <w:pStyle w:val="AmNumberTabs"/>
      </w:pPr>
      <w:r w:rsidRPr="00920ED0">
        <w:lastRenderedPageBreak/>
        <w:t>Muudatusettepanek</w:t>
      </w:r>
      <w:r w:rsidRPr="00920ED0">
        <w:tab/>
      </w:r>
      <w:r w:rsidRPr="00920ED0">
        <w:tab/>
        <w:t>8</w:t>
      </w:r>
    </w:p>
    <w:p w14:paraId="49D37D58" w14:textId="77777777" w:rsidR="00491C56" w:rsidRPr="00920ED0" w:rsidRDefault="00491C56" w:rsidP="00491C56"/>
    <w:p w14:paraId="517C720F" w14:textId="77777777" w:rsidR="00491C56" w:rsidRPr="00920ED0" w:rsidRDefault="00491C56" w:rsidP="00491C56">
      <w:pPr>
        <w:pStyle w:val="NormalBold"/>
        <w:keepNext/>
      </w:pPr>
      <w:r w:rsidRPr="00920ED0">
        <w:t>Ettepanek võtta vastu määrus</w:t>
      </w:r>
    </w:p>
    <w:p w14:paraId="2E30822A" w14:textId="77777777" w:rsidR="00491C56" w:rsidRPr="00920ED0" w:rsidRDefault="00491C56" w:rsidP="00491C56">
      <w:pPr>
        <w:pStyle w:val="NormalBold"/>
      </w:pPr>
      <w:r w:rsidRPr="00920ED0">
        <w:t>Põhjendus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AEF0F9D" w14:textId="77777777" w:rsidTr="00B17633">
        <w:trPr>
          <w:jc w:val="center"/>
        </w:trPr>
        <w:tc>
          <w:tcPr>
            <w:tcW w:w="9752" w:type="dxa"/>
            <w:gridSpan w:val="2"/>
          </w:tcPr>
          <w:p w14:paraId="15FE617F" w14:textId="77777777" w:rsidR="00491C56" w:rsidRPr="00920ED0" w:rsidRDefault="00491C56" w:rsidP="00B17633">
            <w:pPr>
              <w:keepNext/>
            </w:pPr>
          </w:p>
        </w:tc>
      </w:tr>
      <w:tr w:rsidR="00491C56" w:rsidRPr="00920ED0" w14:paraId="08FDECEB" w14:textId="77777777" w:rsidTr="00B17633">
        <w:trPr>
          <w:jc w:val="center"/>
        </w:trPr>
        <w:tc>
          <w:tcPr>
            <w:tcW w:w="4876" w:type="dxa"/>
            <w:hideMark/>
          </w:tcPr>
          <w:p w14:paraId="2036E902" w14:textId="77777777" w:rsidR="00491C56" w:rsidRPr="00920ED0" w:rsidRDefault="00491C56" w:rsidP="00B17633">
            <w:pPr>
              <w:pStyle w:val="ColumnHeading"/>
              <w:keepNext/>
              <w:rPr>
                <w:color w:val="008000"/>
              </w:rPr>
            </w:pPr>
            <w:r w:rsidRPr="00920ED0">
              <w:t>Komisjoni ettepanek</w:t>
            </w:r>
          </w:p>
        </w:tc>
        <w:tc>
          <w:tcPr>
            <w:tcW w:w="4876" w:type="dxa"/>
            <w:hideMark/>
          </w:tcPr>
          <w:p w14:paraId="7595A593" w14:textId="77777777" w:rsidR="00491C56" w:rsidRPr="00920ED0" w:rsidRDefault="00491C56" w:rsidP="00B17633">
            <w:pPr>
              <w:pStyle w:val="ColumnHeading"/>
              <w:keepNext/>
              <w:rPr>
                <w:color w:val="008000"/>
              </w:rPr>
            </w:pPr>
            <w:r w:rsidRPr="00920ED0">
              <w:t>Muudatusettepanek</w:t>
            </w:r>
          </w:p>
        </w:tc>
      </w:tr>
      <w:tr w:rsidR="00491C56" w:rsidRPr="00920ED0" w14:paraId="04E2B8E4" w14:textId="77777777" w:rsidTr="00B17633">
        <w:trPr>
          <w:jc w:val="center"/>
        </w:trPr>
        <w:tc>
          <w:tcPr>
            <w:tcW w:w="4876" w:type="dxa"/>
            <w:hideMark/>
          </w:tcPr>
          <w:p w14:paraId="1076B83C" w14:textId="77777777" w:rsidR="00491C56" w:rsidRPr="00920ED0" w:rsidRDefault="00491C56" w:rsidP="00B17633">
            <w:pPr>
              <w:pStyle w:val="Normal6"/>
            </w:pPr>
            <w:r w:rsidRPr="00920ED0">
              <w:t>(15)</w:t>
            </w:r>
            <w:r w:rsidRPr="00920ED0">
              <w:tab/>
              <w:t xml:space="preserve">Määruse (EL) 2021/2115 artikli 19 kohaselt võib liikmesriik määrata kuni 3 % põllumajandustootjale makstavatest otsetoetustest põllumajandustootja poolt </w:t>
            </w:r>
            <w:proofErr w:type="spellStart"/>
            <w:r w:rsidRPr="00920ED0">
              <w:t>riskijuhtimisvahendisse</w:t>
            </w:r>
            <w:proofErr w:type="spellEnd"/>
            <w:r w:rsidRPr="00920ED0">
              <w:t xml:space="preserve"> antavaks panuseks. Liikmesriik, kes otsustab seda võimalust kasutada, peab seda kohaldama kõikide toetusesaajate suhtes, kes saavad asjaomasel aastal otsetoetusi. Kogemused näitavad, et seda võimalust kasutavad vaid väga vähesed liikmesriigid. Liikmesriikidega peetud aruteludest nähtub, et selle sätte rakendamist takistab asjaolu, et puuduvad kas liikmesriikide loodud või erakindlustuse kaudu kättesaadavad </w:t>
            </w:r>
            <w:proofErr w:type="spellStart"/>
            <w:r w:rsidRPr="00920ED0">
              <w:t>riskijuhtimisvahendid</w:t>
            </w:r>
            <w:proofErr w:type="spellEnd"/>
            <w:r w:rsidRPr="00920ED0">
              <w:t xml:space="preserve">, mis oleksid kättesaadavad kõigile otsetoetusi saavatele põllumajandustootjatele. Selleks et suurendada kõnealuse määruse artikliga 19 ettenähtud võimaluse kasutamist, on vaja muuta selle rakendamine paindlikumaks ja kohandada seda liikmesriikides olemasolevate juhtimisvahenditega. Selle muudatuse tulemusena peaks liikmesriikidel olema võimalik säilitada kuni 3 % otsetoetustest, mida makstakse ainult nendele põllumajandustootjatele, kelle jaoks on asjaomasel aastal olemas </w:t>
            </w:r>
            <w:proofErr w:type="spellStart"/>
            <w:r w:rsidRPr="00920ED0">
              <w:t>riskijuhtimiskavad</w:t>
            </w:r>
            <w:proofErr w:type="spellEnd"/>
            <w:r w:rsidRPr="00920ED0">
              <w:t xml:space="preserve">. </w:t>
            </w:r>
            <w:r w:rsidRPr="00920ED0">
              <w:rPr>
                <w:b/>
                <w:i/>
              </w:rPr>
              <w:t xml:space="preserve">Liikmesriikidel, kus on olemas </w:t>
            </w:r>
            <w:proofErr w:type="spellStart"/>
            <w:r w:rsidRPr="00920ED0">
              <w:rPr>
                <w:b/>
                <w:i/>
              </w:rPr>
              <w:t>riskijuhtimiskavad</w:t>
            </w:r>
            <w:proofErr w:type="spellEnd"/>
            <w:r w:rsidRPr="00920ED0">
              <w:rPr>
                <w:b/>
                <w:i/>
              </w:rPr>
              <w:t xml:space="preserve"> kõigi otsetoetuste saajate jaoks, peaksid saama jätkuvalt säilitada kuni 3 % kõigi selliste toetusesaajate otsetoetustest.</w:t>
            </w:r>
          </w:p>
        </w:tc>
        <w:tc>
          <w:tcPr>
            <w:tcW w:w="4876" w:type="dxa"/>
            <w:hideMark/>
          </w:tcPr>
          <w:p w14:paraId="35868680" w14:textId="77777777" w:rsidR="00491C56" w:rsidRPr="00920ED0" w:rsidRDefault="00491C56" w:rsidP="00B17633">
            <w:pPr>
              <w:pStyle w:val="Normal6"/>
              <w:rPr>
                <w:szCs w:val="24"/>
              </w:rPr>
            </w:pPr>
            <w:r w:rsidRPr="00920ED0">
              <w:t>(15)</w:t>
            </w:r>
            <w:r w:rsidRPr="00920ED0">
              <w:tab/>
              <w:t xml:space="preserve">Määruse (EL) 2021/2115 artikli 19 kohaselt võib liikmesriik määrata kuni 3 % põllumajandustootjale makstavatest otsetoetustest põllumajandustootja poolt </w:t>
            </w:r>
            <w:proofErr w:type="spellStart"/>
            <w:r w:rsidRPr="00920ED0">
              <w:t>riskijuhtimisvahendisse</w:t>
            </w:r>
            <w:proofErr w:type="spellEnd"/>
            <w:r w:rsidRPr="00920ED0">
              <w:t xml:space="preserve"> antavaks panuseks. Liikmesriik, kes otsustab seda võimalust kasutada, peab seda kohaldama kõikide toetusesaajate suhtes, kes saavad asjaomasel aastal otsetoetusi. Kogemused näitavad, et seda võimalust kasutavad vaid väga vähesed liikmesriigid. Liikmesriikidega peetud aruteludest nähtub, et selle sätte rakendamist takistab asjaolu, et puuduvad kas liikmesriikide loodud või erakindlustuse kaudu kättesaadavad </w:t>
            </w:r>
            <w:proofErr w:type="spellStart"/>
            <w:r w:rsidRPr="00920ED0">
              <w:t>riskijuhtimisvahendid</w:t>
            </w:r>
            <w:proofErr w:type="spellEnd"/>
            <w:r w:rsidRPr="00920ED0">
              <w:t xml:space="preserve">, mis oleksid kättesaadavad kõigile otsetoetusi saavatele põllumajandustootjatele. Selleks et suurendada kõnealuse määruse artikliga 19 ettenähtud võimaluse kasutamist, on vaja muuta selle rakendamine paindlikumaks ja kohandada seda liikmesriikides olemasolevate juhtimisvahenditega. Selle muudatuse tulemusena peaks liikmesriikidel olema võimalik </w:t>
            </w:r>
            <w:r w:rsidRPr="00920ED0">
              <w:rPr>
                <w:b/>
                <w:i/>
              </w:rPr>
              <w:t xml:space="preserve">ka </w:t>
            </w:r>
            <w:r w:rsidRPr="00920ED0">
              <w:t xml:space="preserve">säilitada kuni 3 % otsetoetustest, mida makstakse ainult nendele põllumajandustootjatele, kelle jaoks on asjaomasel aastal olemas </w:t>
            </w:r>
            <w:proofErr w:type="spellStart"/>
            <w:r w:rsidRPr="00920ED0">
              <w:t>riskijuhtimiskavad</w:t>
            </w:r>
            <w:proofErr w:type="spellEnd"/>
            <w:r w:rsidRPr="00920ED0">
              <w:t>.</w:t>
            </w:r>
          </w:p>
        </w:tc>
      </w:tr>
    </w:tbl>
    <w:p w14:paraId="08DBB4E2" w14:textId="77777777" w:rsidR="00491C56" w:rsidRPr="00920ED0" w:rsidRDefault="00491C56" w:rsidP="00491C56"/>
    <w:p w14:paraId="6FB70276" w14:textId="77777777" w:rsidR="00491C56" w:rsidRPr="00920ED0" w:rsidRDefault="00491C56" w:rsidP="00491C56">
      <w:pPr>
        <w:pStyle w:val="AmNumberTabs"/>
      </w:pPr>
      <w:r w:rsidRPr="00920ED0">
        <w:t>Muudatusettepanek</w:t>
      </w:r>
      <w:r w:rsidRPr="00920ED0">
        <w:tab/>
      </w:r>
      <w:r w:rsidRPr="00920ED0">
        <w:tab/>
        <w:t>9</w:t>
      </w:r>
    </w:p>
    <w:p w14:paraId="5AE66A31" w14:textId="77777777" w:rsidR="00491C56" w:rsidRPr="00920ED0" w:rsidRDefault="00491C56" w:rsidP="00491C56"/>
    <w:p w14:paraId="5484C76C" w14:textId="77777777" w:rsidR="00491C56" w:rsidRPr="00920ED0" w:rsidRDefault="00491C56" w:rsidP="00491C56">
      <w:pPr>
        <w:pStyle w:val="NormalBold"/>
        <w:keepNext/>
      </w:pPr>
      <w:r w:rsidRPr="00920ED0">
        <w:t>Ettepanek võtta vastu määrus</w:t>
      </w:r>
    </w:p>
    <w:p w14:paraId="04E34A1D" w14:textId="77777777" w:rsidR="00491C56" w:rsidRPr="00920ED0" w:rsidRDefault="00491C56" w:rsidP="00491C56">
      <w:pPr>
        <w:pStyle w:val="NormalBold"/>
      </w:pPr>
      <w:r w:rsidRPr="00920ED0">
        <w:t>Põhjendus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4FFB9355" w14:textId="77777777" w:rsidTr="00B17633">
        <w:trPr>
          <w:jc w:val="center"/>
        </w:trPr>
        <w:tc>
          <w:tcPr>
            <w:tcW w:w="9752" w:type="dxa"/>
            <w:gridSpan w:val="2"/>
          </w:tcPr>
          <w:p w14:paraId="1E9EDFC7" w14:textId="77777777" w:rsidR="00491C56" w:rsidRPr="00920ED0" w:rsidRDefault="00491C56" w:rsidP="00B17633">
            <w:pPr>
              <w:keepNext/>
            </w:pPr>
          </w:p>
        </w:tc>
      </w:tr>
      <w:tr w:rsidR="00491C56" w:rsidRPr="00920ED0" w14:paraId="3057FC0A" w14:textId="77777777" w:rsidTr="00B17633">
        <w:trPr>
          <w:jc w:val="center"/>
        </w:trPr>
        <w:tc>
          <w:tcPr>
            <w:tcW w:w="4876" w:type="dxa"/>
            <w:hideMark/>
          </w:tcPr>
          <w:p w14:paraId="01500D02" w14:textId="77777777" w:rsidR="00491C56" w:rsidRPr="00920ED0" w:rsidRDefault="00491C56" w:rsidP="00B17633">
            <w:pPr>
              <w:pStyle w:val="ColumnHeading"/>
              <w:keepNext/>
              <w:rPr>
                <w:color w:val="008000"/>
              </w:rPr>
            </w:pPr>
            <w:r w:rsidRPr="00920ED0">
              <w:t>Komisjoni ettepanek</w:t>
            </w:r>
          </w:p>
        </w:tc>
        <w:tc>
          <w:tcPr>
            <w:tcW w:w="4876" w:type="dxa"/>
            <w:hideMark/>
          </w:tcPr>
          <w:p w14:paraId="770FB321" w14:textId="77777777" w:rsidR="00491C56" w:rsidRPr="00920ED0" w:rsidRDefault="00491C56" w:rsidP="00B17633">
            <w:pPr>
              <w:pStyle w:val="ColumnHeading"/>
              <w:keepNext/>
              <w:rPr>
                <w:color w:val="008000"/>
              </w:rPr>
            </w:pPr>
            <w:r w:rsidRPr="00920ED0">
              <w:t>Muudatusettepanek</w:t>
            </w:r>
          </w:p>
        </w:tc>
      </w:tr>
      <w:tr w:rsidR="00491C56" w:rsidRPr="00920ED0" w14:paraId="73EC6650" w14:textId="77777777" w:rsidTr="00B17633">
        <w:trPr>
          <w:jc w:val="center"/>
        </w:trPr>
        <w:tc>
          <w:tcPr>
            <w:tcW w:w="4876" w:type="dxa"/>
            <w:hideMark/>
          </w:tcPr>
          <w:p w14:paraId="3A6CE52C" w14:textId="77777777" w:rsidR="00491C56" w:rsidRPr="00920ED0" w:rsidRDefault="00491C56" w:rsidP="00B17633">
            <w:pPr>
              <w:pStyle w:val="Normal6"/>
            </w:pPr>
            <w:r w:rsidRPr="00920ED0">
              <w:rPr>
                <w:b/>
                <w:i/>
              </w:rPr>
              <w:t>(21)</w:t>
            </w:r>
            <w:r w:rsidRPr="00920ED0">
              <w:rPr>
                <w:b/>
                <w:i/>
              </w:rPr>
              <w:tab/>
              <w:t xml:space="preserve">ÜPP strateegiakavade rakendamise esimestel aastatel on paljude põllumajandustootjate tootmistegevust kogu liidus mõjutanud loodusõnnetused, ebasoodsad ilmastikutingimused või muud katastroofid. See suundumus jätkub ilmselt ka tulevikus. Seepärast peaks liikmesriikidel olema võimalik pakkuda kriisitoetusi suurema otsese sissetulekutoetuse vormis, et võimaldada kõige enam mõjutatud põllumajandustootjatele kiiret hüvitist. Selleks et säilitada põllumajandustootjate stiimul oma toodangu kindlustamiseks, peaksid liikmesriigid kehtestama kõrgema hüvitisemäära nendele põllumajandustootjatele, kes on kaetud kindlustusskeemi või muu </w:t>
            </w:r>
            <w:proofErr w:type="spellStart"/>
            <w:r w:rsidRPr="00920ED0">
              <w:rPr>
                <w:b/>
                <w:i/>
              </w:rPr>
              <w:t>riskijuhtimisvahendiga</w:t>
            </w:r>
            <w:proofErr w:type="spellEnd"/>
            <w:r w:rsidRPr="00920ED0">
              <w:rPr>
                <w:b/>
                <w:i/>
              </w:rPr>
              <w:t xml:space="preserve">. Põllumajandustootjate toetamiseks kasutusele võetavate vahendite suurendamiseks peaks liikmesriikidel olema lubatud neid kriisitoetusi </w:t>
            </w:r>
            <w:proofErr w:type="spellStart"/>
            <w:r w:rsidRPr="00920ED0">
              <w:rPr>
                <w:b/>
                <w:i/>
              </w:rPr>
              <w:t>kaasrahastada</w:t>
            </w:r>
            <w:proofErr w:type="spellEnd"/>
            <w:r w:rsidRPr="00920ED0">
              <w:rPr>
                <w:b/>
                <w:i/>
              </w:rPr>
              <w:t xml:space="preserve"> täiendava riikliku rahastamisega kuni 200 % ulatuses. Liikmesriigid peaksid siiski tagama, et kogu hüvitis, mida põllumajandustootja saab koos muude liidu või riiklikult rahastatavate toetustega (sealhulgas täiendav riiklik rahastamine), erakindlustuse või muude </w:t>
            </w:r>
            <w:proofErr w:type="spellStart"/>
            <w:r w:rsidRPr="00920ED0">
              <w:rPr>
                <w:b/>
                <w:i/>
              </w:rPr>
              <w:t>riskijuhtimiskavadega</w:t>
            </w:r>
            <w:proofErr w:type="spellEnd"/>
            <w:r w:rsidRPr="00920ED0">
              <w:rPr>
                <w:b/>
                <w:i/>
              </w:rPr>
              <w:t xml:space="preserve">, ei too kaasa ülemäärast hüvitamist ega </w:t>
            </w:r>
            <w:proofErr w:type="spellStart"/>
            <w:r w:rsidRPr="00920ED0">
              <w:rPr>
                <w:b/>
                <w:i/>
              </w:rPr>
              <w:t>topeltrahastamist</w:t>
            </w:r>
            <w:proofErr w:type="spellEnd"/>
            <w:r w:rsidRPr="00920ED0">
              <w:rPr>
                <w:b/>
                <w:i/>
              </w:rPr>
              <w:t>.</w:t>
            </w:r>
          </w:p>
        </w:tc>
        <w:tc>
          <w:tcPr>
            <w:tcW w:w="4876" w:type="dxa"/>
            <w:hideMark/>
          </w:tcPr>
          <w:p w14:paraId="7EA0A525" w14:textId="77777777" w:rsidR="00491C56" w:rsidRPr="00920ED0" w:rsidRDefault="00491C56" w:rsidP="00B17633">
            <w:pPr>
              <w:pStyle w:val="Normal6"/>
              <w:rPr>
                <w:szCs w:val="24"/>
              </w:rPr>
            </w:pPr>
            <w:r w:rsidRPr="00920ED0">
              <w:rPr>
                <w:b/>
                <w:i/>
              </w:rPr>
              <w:t>välja jäetud</w:t>
            </w:r>
          </w:p>
        </w:tc>
      </w:tr>
    </w:tbl>
    <w:p w14:paraId="4F1DFE3A" w14:textId="77777777" w:rsidR="00491C56" w:rsidRPr="00920ED0" w:rsidRDefault="00491C56" w:rsidP="00491C56"/>
    <w:p w14:paraId="4CAED7F4" w14:textId="77777777" w:rsidR="00491C56" w:rsidRPr="00920ED0" w:rsidRDefault="00491C56" w:rsidP="00491C56"/>
    <w:p w14:paraId="6A9F8028" w14:textId="77777777" w:rsidR="00491C56" w:rsidRPr="00920ED0" w:rsidRDefault="00491C56" w:rsidP="00491C56">
      <w:pPr>
        <w:pStyle w:val="AmNumberTabs"/>
      </w:pPr>
      <w:r w:rsidRPr="00920ED0">
        <w:t>Muudatusettepanek</w:t>
      </w:r>
      <w:r w:rsidRPr="00920ED0">
        <w:tab/>
      </w:r>
      <w:r w:rsidRPr="00920ED0">
        <w:tab/>
        <w:t>10</w:t>
      </w:r>
    </w:p>
    <w:p w14:paraId="04047A8B" w14:textId="77777777" w:rsidR="00491C56" w:rsidRPr="00920ED0" w:rsidRDefault="00491C56" w:rsidP="00491C56"/>
    <w:p w14:paraId="3ADDCB36" w14:textId="77777777" w:rsidR="00491C56" w:rsidRPr="00920ED0" w:rsidRDefault="00491C56" w:rsidP="00491C56">
      <w:pPr>
        <w:pStyle w:val="NormalBold"/>
        <w:keepNext/>
      </w:pPr>
      <w:r w:rsidRPr="00920ED0">
        <w:t>Ettepanek võtta vastu määrus</w:t>
      </w:r>
    </w:p>
    <w:p w14:paraId="69C9B09B" w14:textId="77777777" w:rsidR="00491C56" w:rsidRPr="00920ED0" w:rsidRDefault="00491C56" w:rsidP="00491C56">
      <w:pPr>
        <w:pStyle w:val="NormalBold"/>
      </w:pPr>
      <w:r w:rsidRPr="00920ED0">
        <w:t>Põhjendus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94E4D85" w14:textId="77777777" w:rsidTr="00B17633">
        <w:trPr>
          <w:jc w:val="center"/>
        </w:trPr>
        <w:tc>
          <w:tcPr>
            <w:tcW w:w="9752" w:type="dxa"/>
            <w:gridSpan w:val="2"/>
          </w:tcPr>
          <w:p w14:paraId="798909EA" w14:textId="77777777" w:rsidR="00491C56" w:rsidRPr="00920ED0" w:rsidRDefault="00491C56" w:rsidP="00B17633">
            <w:pPr>
              <w:keepNext/>
            </w:pPr>
          </w:p>
        </w:tc>
      </w:tr>
      <w:tr w:rsidR="00491C56" w:rsidRPr="00920ED0" w14:paraId="0E432D2E" w14:textId="77777777" w:rsidTr="00B17633">
        <w:trPr>
          <w:jc w:val="center"/>
        </w:trPr>
        <w:tc>
          <w:tcPr>
            <w:tcW w:w="4876" w:type="dxa"/>
            <w:hideMark/>
          </w:tcPr>
          <w:p w14:paraId="6C00B65D" w14:textId="77777777" w:rsidR="00491C56" w:rsidRPr="00920ED0" w:rsidRDefault="00491C56" w:rsidP="00B17633">
            <w:pPr>
              <w:pStyle w:val="ColumnHeading"/>
              <w:keepNext/>
              <w:rPr>
                <w:color w:val="008000"/>
              </w:rPr>
            </w:pPr>
            <w:r w:rsidRPr="00920ED0">
              <w:t>Komisjoni ettepanek</w:t>
            </w:r>
          </w:p>
        </w:tc>
        <w:tc>
          <w:tcPr>
            <w:tcW w:w="4876" w:type="dxa"/>
            <w:hideMark/>
          </w:tcPr>
          <w:p w14:paraId="7260FFD3" w14:textId="77777777" w:rsidR="00491C56" w:rsidRPr="00920ED0" w:rsidRDefault="00491C56" w:rsidP="00B17633">
            <w:pPr>
              <w:pStyle w:val="ColumnHeading"/>
              <w:keepNext/>
              <w:rPr>
                <w:color w:val="008000"/>
              </w:rPr>
            </w:pPr>
            <w:r w:rsidRPr="00920ED0">
              <w:t>Muudatusettepanek</w:t>
            </w:r>
          </w:p>
        </w:tc>
      </w:tr>
      <w:tr w:rsidR="00491C56" w:rsidRPr="00920ED0" w14:paraId="14718ECF" w14:textId="77777777" w:rsidTr="00B17633">
        <w:trPr>
          <w:jc w:val="center"/>
        </w:trPr>
        <w:tc>
          <w:tcPr>
            <w:tcW w:w="4876" w:type="dxa"/>
            <w:hideMark/>
          </w:tcPr>
          <w:p w14:paraId="4228E400" w14:textId="77777777" w:rsidR="00491C56" w:rsidRPr="00920ED0" w:rsidRDefault="00491C56" w:rsidP="00B17633">
            <w:pPr>
              <w:pStyle w:val="Normal6"/>
            </w:pPr>
            <w:r w:rsidRPr="00920ED0">
              <w:t>(33)</w:t>
            </w:r>
            <w:r w:rsidRPr="00920ED0">
              <w:tab/>
              <w:t xml:space="preserve">Tõhusa abi tagamiseks põllumajandustootjatele, kelle toodangut on kahjustanud loodusõnnetused, </w:t>
            </w:r>
            <w:r w:rsidRPr="00920ED0">
              <w:lastRenderedPageBreak/>
              <w:t xml:space="preserve">ebasoodsad ilmastikutingimused või muud katastroofid, peaks liikmesriikidel olema võimalik kavandada kriisitoetusi </w:t>
            </w:r>
            <w:r w:rsidRPr="00920ED0">
              <w:rPr>
                <w:b/>
                <w:i/>
              </w:rPr>
              <w:t xml:space="preserve">mitte ainult otseste sissetulekutoetuste, vaid ka </w:t>
            </w:r>
            <w:r w:rsidRPr="00920ED0">
              <w:t>maaelu arengu edendamise sekkumiste kaudu. Selliste toetuse viiside puhul peaks liikmesriikidele jääma piisav paindlikkus sekkumiste kavandamisel</w:t>
            </w:r>
            <w:r w:rsidRPr="00920ED0">
              <w:rPr>
                <w:b/>
                <w:i/>
              </w:rPr>
              <w:t>. Liikmesriikidel tuleks siiski tagada selliste sekkumiste järjepidevus. Seega peaksid toetuse suunamist ja ergutavat mõju käsitlevad sätted olema samad</w:t>
            </w:r>
            <w:r w:rsidRPr="00920ED0">
              <w:t xml:space="preserve">. Selleks et tagada liidu rahaliste vahendite usaldusväärne finantsjuhtimine, peaksid liikmesriigid tagama, et kogu hüvitis, mida põllumajandustootja saab koos muude liidu või riiklikult rahastatavate toetustega (sealhulgas täiendav riiklik rahastamine), erakindlustuse või muude </w:t>
            </w:r>
            <w:proofErr w:type="spellStart"/>
            <w:r w:rsidRPr="00920ED0">
              <w:t>riskijuhtimiskavadega</w:t>
            </w:r>
            <w:proofErr w:type="spellEnd"/>
            <w:r w:rsidRPr="00920ED0">
              <w:t xml:space="preserve">, ei too kaasa ülemäärast hüvitamist ega </w:t>
            </w:r>
            <w:proofErr w:type="spellStart"/>
            <w:r w:rsidRPr="00920ED0">
              <w:t>topeltrahastamist</w:t>
            </w:r>
            <w:proofErr w:type="spellEnd"/>
            <w:r w:rsidRPr="00920ED0">
              <w:t>.</w:t>
            </w:r>
          </w:p>
        </w:tc>
        <w:tc>
          <w:tcPr>
            <w:tcW w:w="4876" w:type="dxa"/>
            <w:hideMark/>
          </w:tcPr>
          <w:p w14:paraId="35BFA6DF" w14:textId="77777777" w:rsidR="00491C56" w:rsidRPr="00920ED0" w:rsidRDefault="00491C56" w:rsidP="00B17633">
            <w:pPr>
              <w:pStyle w:val="Normal6"/>
              <w:rPr>
                <w:szCs w:val="24"/>
              </w:rPr>
            </w:pPr>
            <w:r w:rsidRPr="00920ED0">
              <w:lastRenderedPageBreak/>
              <w:t>(33)</w:t>
            </w:r>
            <w:r w:rsidRPr="00920ED0">
              <w:tab/>
              <w:t xml:space="preserve">Tõhusa abi tagamiseks põllumajandustootjatele, kelle toodangut on kahjustanud loodusõnnetused, </w:t>
            </w:r>
            <w:r w:rsidRPr="00920ED0">
              <w:lastRenderedPageBreak/>
              <w:t xml:space="preserve">ebasoodsad ilmastikutingimused või muud katastroofid, peaks liikmesriikidel olema võimalik kavandada kriisitoetusi maaelu arengu edendamise sekkumiste kaudu. Selliste toetuse viiside puhul peaks liikmesriikidele jääma piisav paindlikkus sekkumiste kavandamisel. Selleks et tagada liidu rahaliste vahendite usaldusväärne finantsjuhtimine, peaksid liikmesriigid tagama, et kogu hüvitis, mida põllumajandustootja saab koos muude liidu või riiklikult rahastatavate toetustega (sealhulgas täiendav riiklik rahastamine), erakindlustuse või muude </w:t>
            </w:r>
            <w:proofErr w:type="spellStart"/>
            <w:r w:rsidRPr="00920ED0">
              <w:t>riskijuhtimiskavadega</w:t>
            </w:r>
            <w:proofErr w:type="spellEnd"/>
            <w:r w:rsidRPr="00920ED0">
              <w:t xml:space="preserve">, ei too kaasa ülemäärast hüvitamist ega </w:t>
            </w:r>
            <w:proofErr w:type="spellStart"/>
            <w:r w:rsidRPr="00920ED0">
              <w:t>topeltrahastamist</w:t>
            </w:r>
            <w:proofErr w:type="spellEnd"/>
            <w:r w:rsidRPr="00920ED0">
              <w:t>.</w:t>
            </w:r>
          </w:p>
        </w:tc>
      </w:tr>
    </w:tbl>
    <w:p w14:paraId="63804DD9" w14:textId="77777777" w:rsidR="00491C56" w:rsidRPr="00920ED0" w:rsidRDefault="00491C56" w:rsidP="00491C56"/>
    <w:p w14:paraId="4C3775F1" w14:textId="77777777" w:rsidR="00491C56" w:rsidRPr="00920ED0" w:rsidRDefault="00491C56" w:rsidP="00491C56">
      <w:pPr>
        <w:pStyle w:val="AmNumberTabs"/>
      </w:pPr>
      <w:r w:rsidRPr="00920ED0">
        <w:t>Muudatusettepanek</w:t>
      </w:r>
      <w:r w:rsidRPr="00920ED0">
        <w:tab/>
      </w:r>
      <w:r w:rsidRPr="00920ED0">
        <w:tab/>
        <w:t>11</w:t>
      </w:r>
    </w:p>
    <w:p w14:paraId="06B47EEA" w14:textId="77777777" w:rsidR="00491C56" w:rsidRPr="00920ED0" w:rsidRDefault="00491C56" w:rsidP="00491C56"/>
    <w:p w14:paraId="55757ABF" w14:textId="77777777" w:rsidR="00491C56" w:rsidRPr="00920ED0" w:rsidRDefault="00491C56" w:rsidP="00491C56">
      <w:pPr>
        <w:pStyle w:val="NormalBold"/>
        <w:keepNext/>
      </w:pPr>
      <w:r w:rsidRPr="00920ED0">
        <w:t>Ettepanek võtta vastu määrus</w:t>
      </w:r>
    </w:p>
    <w:p w14:paraId="16F2E3E1" w14:textId="77777777" w:rsidR="00491C56" w:rsidRPr="00920ED0" w:rsidRDefault="00491C56" w:rsidP="00491C56">
      <w:pPr>
        <w:pStyle w:val="NormalBold"/>
      </w:pPr>
      <w:r w:rsidRPr="00920ED0">
        <w:t>Põhjendus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5440572" w14:textId="77777777" w:rsidTr="00B17633">
        <w:trPr>
          <w:jc w:val="center"/>
        </w:trPr>
        <w:tc>
          <w:tcPr>
            <w:tcW w:w="9752" w:type="dxa"/>
            <w:gridSpan w:val="2"/>
          </w:tcPr>
          <w:p w14:paraId="7F1CF731" w14:textId="77777777" w:rsidR="00491C56" w:rsidRPr="00920ED0" w:rsidRDefault="00491C56" w:rsidP="00B17633">
            <w:pPr>
              <w:keepNext/>
            </w:pPr>
          </w:p>
        </w:tc>
      </w:tr>
      <w:tr w:rsidR="00491C56" w:rsidRPr="00920ED0" w14:paraId="2CC581DA" w14:textId="77777777" w:rsidTr="00B17633">
        <w:trPr>
          <w:jc w:val="center"/>
        </w:trPr>
        <w:tc>
          <w:tcPr>
            <w:tcW w:w="4876" w:type="dxa"/>
            <w:hideMark/>
          </w:tcPr>
          <w:p w14:paraId="6D919697" w14:textId="77777777" w:rsidR="00491C56" w:rsidRPr="00920ED0" w:rsidRDefault="00491C56" w:rsidP="00B17633">
            <w:pPr>
              <w:pStyle w:val="ColumnHeading"/>
              <w:keepNext/>
              <w:rPr>
                <w:color w:val="008000"/>
              </w:rPr>
            </w:pPr>
            <w:r w:rsidRPr="00920ED0">
              <w:t>Komisjoni ettepanek</w:t>
            </w:r>
          </w:p>
        </w:tc>
        <w:tc>
          <w:tcPr>
            <w:tcW w:w="4876" w:type="dxa"/>
            <w:hideMark/>
          </w:tcPr>
          <w:p w14:paraId="054B1732" w14:textId="77777777" w:rsidR="00491C56" w:rsidRPr="00920ED0" w:rsidRDefault="00491C56" w:rsidP="00B17633">
            <w:pPr>
              <w:pStyle w:val="ColumnHeading"/>
              <w:keepNext/>
              <w:rPr>
                <w:color w:val="008000"/>
              </w:rPr>
            </w:pPr>
            <w:r w:rsidRPr="00920ED0">
              <w:t>Muudatusettepanek</w:t>
            </w:r>
          </w:p>
        </w:tc>
      </w:tr>
      <w:tr w:rsidR="00491C56" w:rsidRPr="00920ED0" w14:paraId="4C27FD9B" w14:textId="77777777" w:rsidTr="00B17633">
        <w:trPr>
          <w:jc w:val="center"/>
        </w:trPr>
        <w:tc>
          <w:tcPr>
            <w:tcW w:w="4876" w:type="dxa"/>
            <w:hideMark/>
          </w:tcPr>
          <w:p w14:paraId="301353E0" w14:textId="77777777" w:rsidR="00491C56" w:rsidRPr="00920ED0" w:rsidRDefault="00491C56" w:rsidP="00B17633">
            <w:pPr>
              <w:pStyle w:val="Normal6"/>
            </w:pPr>
            <w:r w:rsidRPr="00920ED0">
              <w:t>(40)</w:t>
            </w:r>
            <w:r w:rsidRPr="00920ED0">
              <w:tab/>
              <w:t xml:space="preserve">Määruse (EL) 2021/2115 artikli 86 lõigetes 2 ja 3 on sätestatud eeskirjad ÜPP strateegiakavade muutmisest tulenevate kulude rahastamiskõlblikkuse kohta vastavalt </w:t>
            </w:r>
            <w:proofErr w:type="spellStart"/>
            <w:r w:rsidRPr="00920ED0">
              <w:t>EAGFi</w:t>
            </w:r>
            <w:proofErr w:type="spellEnd"/>
            <w:r w:rsidRPr="00920ED0">
              <w:t xml:space="preserve"> ja EAFRD osaluse puhul. Selleks et lihtsustada kulude rahastamiskõlblikkuse eeskirju, parandada </w:t>
            </w:r>
            <w:proofErr w:type="spellStart"/>
            <w:r w:rsidRPr="00920ED0">
              <w:t>EAGFi</w:t>
            </w:r>
            <w:proofErr w:type="spellEnd"/>
            <w:r w:rsidRPr="00920ED0">
              <w:t xml:space="preserve"> ja EAFRD vahelist koostoimet ning suurendada liikmesriikide paindlikkust ÜPP strateegiakavadesse tehtavate </w:t>
            </w:r>
            <w:proofErr w:type="spellStart"/>
            <w:r w:rsidRPr="00920ED0">
              <w:t>EAGFiga</w:t>
            </w:r>
            <w:proofErr w:type="spellEnd"/>
            <w:r w:rsidRPr="00920ED0">
              <w:t xml:space="preserve"> seotud muudatuste jõustumise kuupäevade kindlaksmääramisel, on asjakohane lubada selliste kulude rahastamiskõlblikkust, mis tulenevad ÜPP strateegiakava heakskiidetud strateegilisest muudatusest </w:t>
            </w:r>
            <w:proofErr w:type="spellStart"/>
            <w:r w:rsidRPr="00920ED0">
              <w:t>EAGFi</w:t>
            </w:r>
            <w:proofErr w:type="spellEnd"/>
            <w:r w:rsidRPr="00920ED0">
              <w:t xml:space="preserve"> osaluses alates muudatuse jõustumise kuupäevast, mille asjaomane liikmesriik on kehtestanud kooskõlas kõnealuse määruse artikli 119 </w:t>
            </w:r>
            <w:r w:rsidRPr="00920ED0">
              <w:lastRenderedPageBreak/>
              <w:t xml:space="preserve">lõikega 8, kuid mitte varem kui alates komisjonile muutmistaotluse esitamise kuupäevast. ÜPP strateegiakavade muude </w:t>
            </w:r>
            <w:proofErr w:type="spellStart"/>
            <w:r w:rsidRPr="00920ED0">
              <w:t>EAGFiga</w:t>
            </w:r>
            <w:proofErr w:type="spellEnd"/>
            <w:r w:rsidRPr="00920ED0">
              <w:t xml:space="preserve"> seotud muudatuste puhul peaksid kulud olema </w:t>
            </w:r>
            <w:proofErr w:type="spellStart"/>
            <w:r w:rsidRPr="00920ED0">
              <w:t>EAGFi</w:t>
            </w:r>
            <w:proofErr w:type="spellEnd"/>
            <w:r w:rsidRPr="00920ED0">
              <w:t xml:space="preserve"> toetuse saamiseks rahastamiskõlblikud alates kuupäevast, mil komisjonile teatatakse muudatusest, nagu on sätestatud käesoleva määrusega muudetud määruse (EL) 2021/2115 artikli 119 lõikes 9. </w:t>
            </w:r>
            <w:r w:rsidRPr="00920ED0">
              <w:rPr>
                <w:b/>
                <w:i/>
              </w:rPr>
              <w:t xml:space="preserve">Selleks et tagada kooskõla eeskirjade vahel, mis käsitlevad rahastamiskõlblikkust seoses </w:t>
            </w:r>
            <w:proofErr w:type="spellStart"/>
            <w:r w:rsidRPr="00920ED0">
              <w:rPr>
                <w:b/>
                <w:i/>
              </w:rPr>
              <w:t>EAGFi</w:t>
            </w:r>
            <w:proofErr w:type="spellEnd"/>
            <w:r w:rsidRPr="00920ED0">
              <w:rPr>
                <w:b/>
                <w:i/>
              </w:rPr>
              <w:t xml:space="preserve"> ja EAFRD toetusega selliste erakorraliste meetmete puhul, mis on tingitud loodusõnnetustest, katastroofidest või ebasoodsatest ilmastikutingimustest, peaks olema võimalik sätestada ÜPP strateegiakavades, et </w:t>
            </w:r>
            <w:proofErr w:type="spellStart"/>
            <w:r w:rsidRPr="00920ED0">
              <w:rPr>
                <w:b/>
                <w:i/>
              </w:rPr>
              <w:t>EAGFist</w:t>
            </w:r>
            <w:proofErr w:type="spellEnd"/>
            <w:r w:rsidRPr="00920ED0">
              <w:rPr>
                <w:b/>
                <w:i/>
              </w:rPr>
              <w:t xml:space="preserve"> rahastatavate kulude rahastamiskõlblikkus seoses ÜPP strateegiakavade muudatustega, mis on seotud kõnealuse määruse artiklis 41a osutatud, põllumajandustootjatele otsetoetuste raames makstava täiendava kriisitoetusega, võib alata alates sündmuse toimumise kuupäevast.</w:t>
            </w:r>
          </w:p>
        </w:tc>
        <w:tc>
          <w:tcPr>
            <w:tcW w:w="4876" w:type="dxa"/>
            <w:hideMark/>
          </w:tcPr>
          <w:p w14:paraId="70857D62" w14:textId="77777777" w:rsidR="00491C56" w:rsidRPr="00920ED0" w:rsidRDefault="00491C56" w:rsidP="00B17633">
            <w:pPr>
              <w:pStyle w:val="Normal6"/>
              <w:rPr>
                <w:szCs w:val="24"/>
              </w:rPr>
            </w:pPr>
            <w:r w:rsidRPr="00920ED0">
              <w:lastRenderedPageBreak/>
              <w:t>(40)</w:t>
            </w:r>
            <w:r w:rsidRPr="00920ED0">
              <w:tab/>
              <w:t xml:space="preserve">Määruse (EL) 2021/2115 artikli 86 lõigetes 2 ja 3 on sätestatud eeskirjad ÜPP strateegiakavade muutmisest tulenevate kulude rahastamiskõlblikkuse kohta vastavalt </w:t>
            </w:r>
            <w:proofErr w:type="spellStart"/>
            <w:r w:rsidRPr="00920ED0">
              <w:t>EAGFi</w:t>
            </w:r>
            <w:proofErr w:type="spellEnd"/>
            <w:r w:rsidRPr="00920ED0">
              <w:t xml:space="preserve"> ja EAFRD osaluse puhul. Selleks et lihtsustada kulude rahastamiskõlblikkuse eeskirju, parandada </w:t>
            </w:r>
            <w:proofErr w:type="spellStart"/>
            <w:r w:rsidRPr="00920ED0">
              <w:t>EAGFi</w:t>
            </w:r>
            <w:proofErr w:type="spellEnd"/>
            <w:r w:rsidRPr="00920ED0">
              <w:t xml:space="preserve"> ja EAFRD vahelist koostoimet ning suurendada liikmesriikide paindlikkust ÜPP strateegiakavadesse tehtavate </w:t>
            </w:r>
            <w:proofErr w:type="spellStart"/>
            <w:r w:rsidRPr="00920ED0">
              <w:t>EAGFiga</w:t>
            </w:r>
            <w:proofErr w:type="spellEnd"/>
            <w:r w:rsidRPr="00920ED0">
              <w:t xml:space="preserve"> seotud muudatuste jõustumise kuupäevade kindlaksmääramisel, on asjakohane lubada selliste kulude rahastamiskõlblikkust, mis tulenevad ÜPP strateegiakava heakskiidetud strateegilisest muudatusest </w:t>
            </w:r>
            <w:proofErr w:type="spellStart"/>
            <w:r w:rsidRPr="00920ED0">
              <w:t>EAGFi</w:t>
            </w:r>
            <w:proofErr w:type="spellEnd"/>
            <w:r w:rsidRPr="00920ED0">
              <w:t xml:space="preserve"> osaluses alates muudatuse jõustumise kuupäevast, mille asjaomane liikmesriik on kehtestanud kooskõlas kõnealuse määruse artikli 119 </w:t>
            </w:r>
            <w:r w:rsidRPr="00920ED0">
              <w:lastRenderedPageBreak/>
              <w:t xml:space="preserve">lõikega 8, kuid mitte varem kui alates komisjonile muutmistaotluse esitamise kuupäevast. ÜPP strateegiakavade muude </w:t>
            </w:r>
            <w:proofErr w:type="spellStart"/>
            <w:r w:rsidRPr="00920ED0">
              <w:t>EAGFiga</w:t>
            </w:r>
            <w:proofErr w:type="spellEnd"/>
            <w:r w:rsidRPr="00920ED0">
              <w:t xml:space="preserve"> seotud muudatuste puhul peaksid kulud olema </w:t>
            </w:r>
            <w:proofErr w:type="spellStart"/>
            <w:r w:rsidRPr="00920ED0">
              <w:t>EAGFi</w:t>
            </w:r>
            <w:proofErr w:type="spellEnd"/>
            <w:r w:rsidRPr="00920ED0">
              <w:t xml:space="preserve"> toetuse saamiseks rahastamiskõlblikud alates kuupäevast, mil komisjonile teatatakse muudatusest, nagu on sätestatud käesoleva määrusega muudetud määruse (EL) 2021/2115 artikli 119 lõikes 9.</w:t>
            </w:r>
          </w:p>
        </w:tc>
      </w:tr>
    </w:tbl>
    <w:p w14:paraId="3538F774" w14:textId="77777777" w:rsidR="00491C56" w:rsidRPr="00920ED0" w:rsidRDefault="00491C56" w:rsidP="00491C56"/>
    <w:p w14:paraId="6579F64E" w14:textId="77777777" w:rsidR="00491C56" w:rsidRPr="00920ED0" w:rsidRDefault="00491C56" w:rsidP="00491C56">
      <w:pPr>
        <w:pStyle w:val="AmNumberTabs"/>
      </w:pPr>
      <w:r w:rsidRPr="00920ED0">
        <w:t>Muudatusettepanek</w:t>
      </w:r>
      <w:r w:rsidRPr="00920ED0">
        <w:tab/>
      </w:r>
      <w:r w:rsidRPr="00920ED0">
        <w:tab/>
        <w:t>12</w:t>
      </w:r>
    </w:p>
    <w:p w14:paraId="12EAEE06" w14:textId="77777777" w:rsidR="00491C56" w:rsidRPr="00920ED0" w:rsidRDefault="00491C56" w:rsidP="00491C56"/>
    <w:p w14:paraId="59BA0DEE" w14:textId="77777777" w:rsidR="00491C56" w:rsidRPr="00920ED0" w:rsidRDefault="00491C56" w:rsidP="00491C56">
      <w:pPr>
        <w:pStyle w:val="NormalBold"/>
        <w:keepNext/>
      </w:pPr>
      <w:r w:rsidRPr="00920ED0">
        <w:t>Ettepanek võtta vastu määrus</w:t>
      </w:r>
    </w:p>
    <w:p w14:paraId="51B554AD" w14:textId="77777777" w:rsidR="00491C56" w:rsidRPr="00920ED0" w:rsidRDefault="00491C56" w:rsidP="00491C56">
      <w:pPr>
        <w:pStyle w:val="NormalBold"/>
      </w:pPr>
      <w:r w:rsidRPr="00920ED0">
        <w:t>Põhjendus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EA79537" w14:textId="77777777" w:rsidTr="00B17633">
        <w:trPr>
          <w:jc w:val="center"/>
        </w:trPr>
        <w:tc>
          <w:tcPr>
            <w:tcW w:w="9752" w:type="dxa"/>
            <w:gridSpan w:val="2"/>
          </w:tcPr>
          <w:p w14:paraId="347E5C4C" w14:textId="77777777" w:rsidR="00491C56" w:rsidRPr="00920ED0" w:rsidRDefault="00491C56" w:rsidP="00B17633">
            <w:pPr>
              <w:keepNext/>
            </w:pPr>
          </w:p>
        </w:tc>
      </w:tr>
      <w:tr w:rsidR="00491C56" w:rsidRPr="00920ED0" w14:paraId="0F21CC1A" w14:textId="77777777" w:rsidTr="00B17633">
        <w:trPr>
          <w:jc w:val="center"/>
        </w:trPr>
        <w:tc>
          <w:tcPr>
            <w:tcW w:w="4876" w:type="dxa"/>
            <w:hideMark/>
          </w:tcPr>
          <w:p w14:paraId="2E14555E" w14:textId="77777777" w:rsidR="00491C56" w:rsidRPr="00920ED0" w:rsidRDefault="00491C56" w:rsidP="00B17633">
            <w:pPr>
              <w:pStyle w:val="ColumnHeading"/>
              <w:keepNext/>
              <w:rPr>
                <w:color w:val="008000"/>
              </w:rPr>
            </w:pPr>
            <w:r w:rsidRPr="00920ED0">
              <w:t>Komisjoni ettepanek</w:t>
            </w:r>
          </w:p>
        </w:tc>
        <w:tc>
          <w:tcPr>
            <w:tcW w:w="4876" w:type="dxa"/>
            <w:hideMark/>
          </w:tcPr>
          <w:p w14:paraId="5D1BD0B0" w14:textId="77777777" w:rsidR="00491C56" w:rsidRPr="00920ED0" w:rsidRDefault="00491C56" w:rsidP="00B17633">
            <w:pPr>
              <w:pStyle w:val="ColumnHeading"/>
              <w:keepNext/>
              <w:rPr>
                <w:color w:val="008000"/>
              </w:rPr>
            </w:pPr>
            <w:r w:rsidRPr="00920ED0">
              <w:t>Muudatusettepanek</w:t>
            </w:r>
          </w:p>
        </w:tc>
      </w:tr>
      <w:tr w:rsidR="00491C56" w:rsidRPr="00920ED0" w14:paraId="10BC5AC7" w14:textId="77777777" w:rsidTr="00B17633">
        <w:trPr>
          <w:jc w:val="center"/>
        </w:trPr>
        <w:tc>
          <w:tcPr>
            <w:tcW w:w="4876" w:type="dxa"/>
            <w:hideMark/>
          </w:tcPr>
          <w:p w14:paraId="1E9FC4F5" w14:textId="77777777" w:rsidR="00491C56" w:rsidRPr="00920ED0" w:rsidRDefault="00491C56" w:rsidP="00B17633">
            <w:pPr>
              <w:pStyle w:val="Normal6"/>
            </w:pPr>
            <w:r w:rsidRPr="00920ED0">
              <w:t>(41)</w:t>
            </w:r>
            <w:r w:rsidRPr="00920ED0">
              <w:tab/>
            </w:r>
            <w:r w:rsidRPr="00920ED0">
              <w:rPr>
                <w:b/>
                <w:i/>
              </w:rPr>
              <w:t>Uute sekkumisviiside</w:t>
            </w:r>
            <w:r w:rsidRPr="00920ED0">
              <w:t xml:space="preserve"> piisava rahastamise tagamiseks seoses kriisitoetusega, mis on ette nähtud põllumajandustootjatele pärast määruse (EL) 2021/2115 </w:t>
            </w:r>
            <w:r w:rsidRPr="00920ED0">
              <w:rPr>
                <w:b/>
                <w:i/>
              </w:rPr>
              <w:t>artiklites 41a ja</w:t>
            </w:r>
            <w:r w:rsidRPr="00920ED0">
              <w:t xml:space="preserve"> 78a osutatud loodusõnnetusi, ebasoodsaid ilmastikutingimusi või katastroofe, peaks liikmesriikidel olema võimalik reserveerida </w:t>
            </w:r>
            <w:r w:rsidRPr="00920ED0">
              <w:rPr>
                <w:b/>
                <w:i/>
              </w:rPr>
              <w:t>nende sekkumisviiside</w:t>
            </w:r>
            <w:r w:rsidRPr="00920ED0">
              <w:t xml:space="preserve"> jaoks teatav osa </w:t>
            </w:r>
            <w:r w:rsidRPr="00920ED0">
              <w:rPr>
                <w:b/>
                <w:i/>
              </w:rPr>
              <w:t xml:space="preserve">nii otsetoetustest kui ka </w:t>
            </w:r>
            <w:r w:rsidRPr="00920ED0">
              <w:t xml:space="preserve">EAFRD vahenditest. Kuid selleks, et tagada piisavate rahaliste vahendite olemasolu muude ÜPP prioriteetide elluviimiseks, peaks kõnealune osa piirduma igale liikmesriigile kättesaadava maksimaalse aastase </w:t>
            </w:r>
            <w:r w:rsidRPr="00920ED0">
              <w:lastRenderedPageBreak/>
              <w:t xml:space="preserve">summaga, mis vastab 3 %-le </w:t>
            </w:r>
            <w:r w:rsidRPr="00920ED0">
              <w:rPr>
                <w:b/>
                <w:i/>
              </w:rPr>
              <w:t xml:space="preserve">otsetoetuste ja </w:t>
            </w:r>
            <w:r w:rsidRPr="00920ED0">
              <w:t xml:space="preserve">EAFRD rahastuse kogusummast aastas. </w:t>
            </w:r>
            <w:r w:rsidRPr="00920ED0">
              <w:rPr>
                <w:b/>
                <w:i/>
              </w:rPr>
              <w:t>Selleks et liikmesriigid eelistaksid kõnealuse määruse artiklis 41a sätestatud ja otsetoetustest rahastatava vahendi kasutamist, peaks maksimaalne aastane summa, mille liikmesriik võib reserveerida sellise sekkumisviisi jaoks, vastama 4 %-le otsetoetuste ja EAFRD rahastuse kogusummast aastas, kui liikmesriik otsustab mitte anda kriisitoetust kõnealuse määruse artikli 78a alusel.</w:t>
            </w:r>
          </w:p>
        </w:tc>
        <w:tc>
          <w:tcPr>
            <w:tcW w:w="4876" w:type="dxa"/>
            <w:hideMark/>
          </w:tcPr>
          <w:p w14:paraId="7253B7BA" w14:textId="77777777" w:rsidR="00491C56" w:rsidRPr="00920ED0" w:rsidRDefault="00491C56" w:rsidP="00B17633">
            <w:pPr>
              <w:pStyle w:val="Normal6"/>
              <w:rPr>
                <w:szCs w:val="24"/>
              </w:rPr>
            </w:pPr>
            <w:r w:rsidRPr="00920ED0">
              <w:lastRenderedPageBreak/>
              <w:t>(41)</w:t>
            </w:r>
            <w:r w:rsidRPr="00920ED0">
              <w:tab/>
            </w:r>
            <w:r w:rsidRPr="00920ED0">
              <w:rPr>
                <w:b/>
                <w:i/>
              </w:rPr>
              <w:t>Uue sekkumisviisi</w:t>
            </w:r>
            <w:r w:rsidRPr="00920ED0">
              <w:t xml:space="preserve"> piisava rahastamise tagamiseks seoses kriisitoetusega, mis on ette nähtud põllumajandustootjatele pärast määruse (EL) 2021/2115 </w:t>
            </w:r>
            <w:r w:rsidRPr="00920ED0">
              <w:rPr>
                <w:b/>
                <w:i/>
              </w:rPr>
              <w:t>artiklis</w:t>
            </w:r>
            <w:r w:rsidRPr="00920ED0">
              <w:t xml:space="preserve"> 78a osutatud loodusõnnetusi, ebasoodsaid ilmastikutingimusi või katastroofe, peaks liikmesriikidel olema võimalik reserveerida </w:t>
            </w:r>
            <w:r w:rsidRPr="00920ED0">
              <w:rPr>
                <w:b/>
                <w:i/>
              </w:rPr>
              <w:t>selle sekkumisviisi</w:t>
            </w:r>
            <w:r w:rsidRPr="00920ED0">
              <w:t xml:space="preserve"> jaoks teatav osa EAFRD vahenditest. Kuid selleks, et tagada piisavate rahaliste vahendite olemasolu muude ÜPP prioriteetide elluviimiseks, peaks kõnealune osa piirduma igale liikmesriigile kättesaadava maksimaalse aastase summaga, mis vastab </w:t>
            </w:r>
            <w:r w:rsidRPr="00920ED0">
              <w:lastRenderedPageBreak/>
              <w:t>3 %-le EAFRD rahastuse kogusummast aastas.</w:t>
            </w:r>
          </w:p>
        </w:tc>
      </w:tr>
    </w:tbl>
    <w:p w14:paraId="24F32FAE" w14:textId="77777777" w:rsidR="00491C56" w:rsidRPr="00920ED0" w:rsidRDefault="00491C56" w:rsidP="00491C56"/>
    <w:p w14:paraId="2078E035" w14:textId="77777777" w:rsidR="00491C56" w:rsidRPr="00920ED0" w:rsidRDefault="00491C56" w:rsidP="00491C56">
      <w:pPr>
        <w:pStyle w:val="AmNumberTabs"/>
      </w:pPr>
      <w:r w:rsidRPr="00920ED0">
        <w:t>Muudatusettepanek</w:t>
      </w:r>
      <w:r w:rsidRPr="00920ED0">
        <w:tab/>
      </w:r>
      <w:r w:rsidRPr="00920ED0">
        <w:tab/>
        <w:t>13</w:t>
      </w:r>
    </w:p>
    <w:p w14:paraId="583E1B5B" w14:textId="77777777" w:rsidR="00491C56" w:rsidRPr="00920ED0" w:rsidRDefault="00491C56" w:rsidP="00491C56"/>
    <w:p w14:paraId="61AC648C" w14:textId="77777777" w:rsidR="00491C56" w:rsidRPr="00920ED0" w:rsidRDefault="00491C56" w:rsidP="00491C56">
      <w:pPr>
        <w:pStyle w:val="NormalBold"/>
        <w:keepNext/>
      </w:pPr>
      <w:r w:rsidRPr="00920ED0">
        <w:t>Ettepanek võtta vastu määrus</w:t>
      </w:r>
    </w:p>
    <w:p w14:paraId="2D9A3DAE" w14:textId="77777777" w:rsidR="00491C56" w:rsidRPr="00920ED0" w:rsidRDefault="00491C56" w:rsidP="00491C56">
      <w:pPr>
        <w:pStyle w:val="NormalBold"/>
      </w:pPr>
      <w:r w:rsidRPr="00920ED0">
        <w:t>Põhjendus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D7B79CD" w14:textId="77777777" w:rsidTr="00B17633">
        <w:trPr>
          <w:jc w:val="center"/>
        </w:trPr>
        <w:tc>
          <w:tcPr>
            <w:tcW w:w="9752" w:type="dxa"/>
            <w:gridSpan w:val="2"/>
          </w:tcPr>
          <w:p w14:paraId="113D087E" w14:textId="77777777" w:rsidR="00491C56" w:rsidRPr="00920ED0" w:rsidRDefault="00491C56" w:rsidP="00B17633">
            <w:pPr>
              <w:keepNext/>
            </w:pPr>
          </w:p>
        </w:tc>
      </w:tr>
      <w:tr w:rsidR="00491C56" w:rsidRPr="00920ED0" w14:paraId="177A4487" w14:textId="77777777" w:rsidTr="00B17633">
        <w:trPr>
          <w:jc w:val="center"/>
        </w:trPr>
        <w:tc>
          <w:tcPr>
            <w:tcW w:w="4876" w:type="dxa"/>
            <w:hideMark/>
          </w:tcPr>
          <w:p w14:paraId="34FC97DF" w14:textId="77777777" w:rsidR="00491C56" w:rsidRPr="00920ED0" w:rsidRDefault="00491C56" w:rsidP="00B17633">
            <w:pPr>
              <w:pStyle w:val="ColumnHeading"/>
              <w:keepNext/>
              <w:rPr>
                <w:color w:val="008000"/>
              </w:rPr>
            </w:pPr>
            <w:r w:rsidRPr="00920ED0">
              <w:t>Komisjoni ettepanek</w:t>
            </w:r>
          </w:p>
        </w:tc>
        <w:tc>
          <w:tcPr>
            <w:tcW w:w="4876" w:type="dxa"/>
            <w:hideMark/>
          </w:tcPr>
          <w:p w14:paraId="595B1D27" w14:textId="77777777" w:rsidR="00491C56" w:rsidRPr="00920ED0" w:rsidRDefault="00491C56" w:rsidP="00B17633">
            <w:pPr>
              <w:pStyle w:val="ColumnHeading"/>
              <w:keepNext/>
              <w:rPr>
                <w:color w:val="008000"/>
              </w:rPr>
            </w:pPr>
            <w:r w:rsidRPr="00920ED0">
              <w:t>Muudatusettepanek</w:t>
            </w:r>
          </w:p>
        </w:tc>
      </w:tr>
      <w:tr w:rsidR="00491C56" w:rsidRPr="00920ED0" w14:paraId="272BBC64" w14:textId="77777777" w:rsidTr="00B17633">
        <w:trPr>
          <w:jc w:val="center"/>
        </w:trPr>
        <w:tc>
          <w:tcPr>
            <w:tcW w:w="4876" w:type="dxa"/>
            <w:hideMark/>
          </w:tcPr>
          <w:p w14:paraId="48A39CF9" w14:textId="77777777" w:rsidR="00491C56" w:rsidRPr="00920ED0" w:rsidRDefault="00491C56" w:rsidP="00B17633">
            <w:pPr>
              <w:pStyle w:val="Normal6"/>
            </w:pPr>
            <w:r w:rsidRPr="00920ED0">
              <w:t>(42)</w:t>
            </w:r>
            <w:r w:rsidRPr="00920ED0">
              <w:tab/>
              <w:t xml:space="preserve">Võttes arvesse nende eripära, tuleks uued sekkumisviisid, mis on ette nähtud põllumajandustootjatele kriisitoetusena määruse (EL) 2021/2115 artiklis </w:t>
            </w:r>
            <w:r w:rsidRPr="00920ED0">
              <w:rPr>
                <w:b/>
                <w:i/>
              </w:rPr>
              <w:t xml:space="preserve">41a osutatud otsetoetuste raames ja kõnealuse määruse artiklis </w:t>
            </w:r>
            <w:r w:rsidRPr="00920ED0">
              <w:t>78a osutatud maaelu arengu edendamise sekkumiste raames, vabastada kohustusest panustada kõnealuse määruse I lisas loetletud tulemusnäitajatesse.</w:t>
            </w:r>
          </w:p>
        </w:tc>
        <w:tc>
          <w:tcPr>
            <w:tcW w:w="4876" w:type="dxa"/>
            <w:hideMark/>
          </w:tcPr>
          <w:p w14:paraId="47C9E38F" w14:textId="77777777" w:rsidR="00491C56" w:rsidRPr="00920ED0" w:rsidRDefault="00491C56" w:rsidP="00B17633">
            <w:pPr>
              <w:pStyle w:val="Normal6"/>
              <w:rPr>
                <w:szCs w:val="24"/>
              </w:rPr>
            </w:pPr>
            <w:r w:rsidRPr="00920ED0">
              <w:t>(42)</w:t>
            </w:r>
            <w:r w:rsidRPr="00920ED0">
              <w:tab/>
              <w:t>Võttes arvesse nende eripära, tuleks uued sekkumisviisid, mis on ette nähtud põllumajandustootjatele kriisitoetusena määruse (EL) 2021/2115 artiklis 78a osutatud maaelu arengu edendamise sekkumiste raames, vabastada kohustusest panustada kõnealuse määruse I lisas loetletud tulemusnäitajatesse.</w:t>
            </w:r>
          </w:p>
        </w:tc>
      </w:tr>
    </w:tbl>
    <w:p w14:paraId="53E72131" w14:textId="77777777" w:rsidR="00491C56" w:rsidRPr="00920ED0" w:rsidRDefault="00491C56" w:rsidP="00491C56"/>
    <w:p w14:paraId="64F13EF9" w14:textId="77777777" w:rsidR="00491C56" w:rsidRPr="00920ED0" w:rsidRDefault="00491C56" w:rsidP="00491C56">
      <w:pPr>
        <w:pStyle w:val="AmNumberTabs"/>
      </w:pPr>
      <w:r w:rsidRPr="00920ED0">
        <w:t>Muudatusettepanek</w:t>
      </w:r>
      <w:r w:rsidRPr="00920ED0">
        <w:tab/>
      </w:r>
      <w:r w:rsidRPr="00920ED0">
        <w:tab/>
        <w:t>14</w:t>
      </w:r>
    </w:p>
    <w:p w14:paraId="1609BF0F" w14:textId="77777777" w:rsidR="00491C56" w:rsidRPr="00920ED0" w:rsidRDefault="00491C56" w:rsidP="00491C56"/>
    <w:p w14:paraId="0EF36BCF" w14:textId="77777777" w:rsidR="00491C56" w:rsidRPr="00920ED0" w:rsidRDefault="00491C56" w:rsidP="00491C56">
      <w:pPr>
        <w:pStyle w:val="NormalBold"/>
        <w:keepNext/>
      </w:pPr>
      <w:r w:rsidRPr="00920ED0">
        <w:t>Ettepanek võtta vastu määrus</w:t>
      </w:r>
    </w:p>
    <w:p w14:paraId="2B7B9102" w14:textId="77777777" w:rsidR="00491C56" w:rsidRPr="00920ED0" w:rsidRDefault="00491C56" w:rsidP="00491C56">
      <w:pPr>
        <w:pStyle w:val="NormalBold"/>
      </w:pPr>
      <w:r w:rsidRPr="00920ED0">
        <w:t>Põhjendus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D718C6F" w14:textId="77777777" w:rsidTr="00B17633">
        <w:trPr>
          <w:jc w:val="center"/>
        </w:trPr>
        <w:tc>
          <w:tcPr>
            <w:tcW w:w="9752" w:type="dxa"/>
            <w:gridSpan w:val="2"/>
          </w:tcPr>
          <w:p w14:paraId="3E76C508" w14:textId="77777777" w:rsidR="00491C56" w:rsidRPr="00920ED0" w:rsidRDefault="00491C56" w:rsidP="00B17633">
            <w:pPr>
              <w:keepNext/>
            </w:pPr>
          </w:p>
        </w:tc>
      </w:tr>
      <w:tr w:rsidR="00491C56" w:rsidRPr="00920ED0" w14:paraId="3B36095D" w14:textId="77777777" w:rsidTr="00B17633">
        <w:trPr>
          <w:jc w:val="center"/>
        </w:trPr>
        <w:tc>
          <w:tcPr>
            <w:tcW w:w="4876" w:type="dxa"/>
            <w:hideMark/>
          </w:tcPr>
          <w:p w14:paraId="382577EF" w14:textId="77777777" w:rsidR="00491C56" w:rsidRPr="00920ED0" w:rsidRDefault="00491C56" w:rsidP="00B17633">
            <w:pPr>
              <w:pStyle w:val="ColumnHeading"/>
              <w:keepNext/>
              <w:rPr>
                <w:color w:val="008000"/>
              </w:rPr>
            </w:pPr>
            <w:r w:rsidRPr="00920ED0">
              <w:t>Komisjoni ettepanek</w:t>
            </w:r>
          </w:p>
        </w:tc>
        <w:tc>
          <w:tcPr>
            <w:tcW w:w="4876" w:type="dxa"/>
            <w:hideMark/>
          </w:tcPr>
          <w:p w14:paraId="1076DE2C" w14:textId="77777777" w:rsidR="00491C56" w:rsidRPr="00920ED0" w:rsidRDefault="00491C56" w:rsidP="00B17633">
            <w:pPr>
              <w:pStyle w:val="ColumnHeading"/>
              <w:keepNext/>
              <w:rPr>
                <w:color w:val="008000"/>
              </w:rPr>
            </w:pPr>
            <w:r w:rsidRPr="00920ED0">
              <w:t>Muudatusettepanek</w:t>
            </w:r>
          </w:p>
        </w:tc>
      </w:tr>
      <w:tr w:rsidR="00491C56" w:rsidRPr="00920ED0" w14:paraId="4B391396" w14:textId="77777777" w:rsidTr="00B17633">
        <w:trPr>
          <w:jc w:val="center"/>
        </w:trPr>
        <w:tc>
          <w:tcPr>
            <w:tcW w:w="4876" w:type="dxa"/>
            <w:hideMark/>
          </w:tcPr>
          <w:p w14:paraId="23120449" w14:textId="77777777" w:rsidR="00491C56" w:rsidRPr="00920ED0" w:rsidRDefault="00491C56" w:rsidP="00B17633">
            <w:pPr>
              <w:pStyle w:val="Normal6"/>
            </w:pPr>
            <w:r w:rsidRPr="00920ED0">
              <w:rPr>
                <w:b/>
                <w:i/>
              </w:rPr>
              <w:t>(43)</w:t>
            </w:r>
            <w:r w:rsidRPr="00920ED0">
              <w:rPr>
                <w:b/>
                <w:i/>
              </w:rPr>
              <w:tab/>
              <w:t>Määruse (EL) 2021/2115 artikli 41a kohaselt põllumajandustootjatele makstavate täiendavate kriisitoetuste täiendav riiklik rahastamine tuleks lisada liikmesriigi ÜPP strateegiakava V lisasse.</w:t>
            </w:r>
          </w:p>
        </w:tc>
        <w:tc>
          <w:tcPr>
            <w:tcW w:w="4876" w:type="dxa"/>
            <w:hideMark/>
          </w:tcPr>
          <w:p w14:paraId="053B33A6" w14:textId="77777777" w:rsidR="00491C56" w:rsidRPr="00920ED0" w:rsidRDefault="00491C56" w:rsidP="00B17633">
            <w:pPr>
              <w:pStyle w:val="Normal6"/>
              <w:rPr>
                <w:szCs w:val="24"/>
              </w:rPr>
            </w:pPr>
            <w:r w:rsidRPr="00920ED0">
              <w:rPr>
                <w:b/>
                <w:i/>
              </w:rPr>
              <w:t>välja jäetud</w:t>
            </w:r>
          </w:p>
        </w:tc>
      </w:tr>
    </w:tbl>
    <w:p w14:paraId="67B148BE" w14:textId="77777777" w:rsidR="00491C56" w:rsidRPr="00920ED0" w:rsidRDefault="00491C56" w:rsidP="00491C56"/>
    <w:p w14:paraId="17408667" w14:textId="77777777" w:rsidR="00491C56" w:rsidRPr="00920ED0" w:rsidRDefault="00491C56" w:rsidP="00491C56">
      <w:pPr>
        <w:pStyle w:val="AmNumberTabs"/>
      </w:pPr>
      <w:r w:rsidRPr="00920ED0">
        <w:t>Muudatusettepanek</w:t>
      </w:r>
      <w:r w:rsidRPr="00920ED0">
        <w:tab/>
      </w:r>
      <w:r w:rsidRPr="00920ED0">
        <w:tab/>
        <w:t>15</w:t>
      </w:r>
    </w:p>
    <w:p w14:paraId="2170EE0B" w14:textId="77777777" w:rsidR="00491C56" w:rsidRPr="00920ED0" w:rsidRDefault="00491C56" w:rsidP="00491C56"/>
    <w:p w14:paraId="0468E08F" w14:textId="77777777" w:rsidR="00491C56" w:rsidRPr="00920ED0" w:rsidRDefault="00491C56" w:rsidP="00491C56">
      <w:pPr>
        <w:pStyle w:val="NormalBold"/>
        <w:keepNext/>
      </w:pPr>
      <w:r w:rsidRPr="00920ED0">
        <w:lastRenderedPageBreak/>
        <w:t>Ettepanek võtta vastu määrus</w:t>
      </w:r>
    </w:p>
    <w:p w14:paraId="467B8924" w14:textId="77777777" w:rsidR="00491C56" w:rsidRPr="00920ED0" w:rsidRDefault="00491C56" w:rsidP="00491C56">
      <w:pPr>
        <w:pStyle w:val="NormalBold"/>
      </w:pPr>
      <w:r w:rsidRPr="00920ED0">
        <w:t>Põhjendus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B023F31" w14:textId="77777777" w:rsidTr="00B17633">
        <w:trPr>
          <w:jc w:val="center"/>
        </w:trPr>
        <w:tc>
          <w:tcPr>
            <w:tcW w:w="9752" w:type="dxa"/>
            <w:gridSpan w:val="2"/>
          </w:tcPr>
          <w:p w14:paraId="0C4916F4" w14:textId="77777777" w:rsidR="00491C56" w:rsidRPr="00920ED0" w:rsidRDefault="00491C56" w:rsidP="00B17633">
            <w:pPr>
              <w:keepNext/>
            </w:pPr>
          </w:p>
        </w:tc>
      </w:tr>
      <w:tr w:rsidR="00491C56" w:rsidRPr="00920ED0" w14:paraId="16FC9E27" w14:textId="77777777" w:rsidTr="00B17633">
        <w:trPr>
          <w:jc w:val="center"/>
        </w:trPr>
        <w:tc>
          <w:tcPr>
            <w:tcW w:w="4876" w:type="dxa"/>
            <w:hideMark/>
          </w:tcPr>
          <w:p w14:paraId="503F2F9D" w14:textId="77777777" w:rsidR="00491C56" w:rsidRPr="00920ED0" w:rsidRDefault="00491C56" w:rsidP="00B17633">
            <w:pPr>
              <w:pStyle w:val="ColumnHeading"/>
              <w:keepNext/>
              <w:rPr>
                <w:color w:val="008000"/>
              </w:rPr>
            </w:pPr>
            <w:r w:rsidRPr="00920ED0">
              <w:t>Komisjoni ettepanek</w:t>
            </w:r>
          </w:p>
        </w:tc>
        <w:tc>
          <w:tcPr>
            <w:tcW w:w="4876" w:type="dxa"/>
            <w:hideMark/>
          </w:tcPr>
          <w:p w14:paraId="23127AC5" w14:textId="77777777" w:rsidR="00491C56" w:rsidRPr="00920ED0" w:rsidRDefault="00491C56" w:rsidP="00B17633">
            <w:pPr>
              <w:pStyle w:val="ColumnHeading"/>
              <w:keepNext/>
              <w:rPr>
                <w:color w:val="008000"/>
              </w:rPr>
            </w:pPr>
            <w:r w:rsidRPr="00920ED0">
              <w:t>Muudatusettepanek</w:t>
            </w:r>
          </w:p>
        </w:tc>
      </w:tr>
      <w:tr w:rsidR="00491C56" w:rsidRPr="00920ED0" w14:paraId="7CD16E84" w14:textId="77777777" w:rsidTr="00B17633">
        <w:trPr>
          <w:jc w:val="center"/>
        </w:trPr>
        <w:tc>
          <w:tcPr>
            <w:tcW w:w="4876" w:type="dxa"/>
            <w:hideMark/>
          </w:tcPr>
          <w:p w14:paraId="744BF5B0" w14:textId="77777777" w:rsidR="00491C56" w:rsidRPr="00920ED0" w:rsidRDefault="00491C56" w:rsidP="00B17633">
            <w:pPr>
              <w:pStyle w:val="Normal6"/>
            </w:pPr>
            <w:r w:rsidRPr="00920ED0">
              <w:t>(44)</w:t>
            </w:r>
            <w:r w:rsidRPr="00920ED0">
              <w:tab/>
              <w:t xml:space="preserve">Määruse (EL) 2021/2115 artikli 119 lõikes 4 on sätestatud, et komisjon kiidab heaks liikmesriikide esitatud ÜPP strateegiakavade muutmise taotlused. Kõnealuse määruse artikli 119 lõike 9 kohaselt võivad liikmesriigid teha ja kohaldada oma ÜPP strateegiakava elementides seoses kõnealuse määruse III jaotise IV peatüki kohase sekkumisega muudatusi, mille komisjon kiidab heaks koos järgmise muutmistaotlusega. Kogemused on näidanud, et ÜPP strateegiakavade muudatused sisaldavad sageli mitmeid tehnilisi elemente, mistõttu on muudatuste esitamine liikmesriikidel keeruline ja koormav ning põhjustab heakskiitmismenetlustes viivitusi, kuigi kavade strateegiline suunitlus jääb samaks. See takistab ÜPP strateegiakavade õigeaegset ja tõhusat kohandamist muutuva majandusolukorraga ning põllumajandustootjate ja teiste toetusesaajate vajaduste arvestamist liikmesriikides ning mõjutab negatiivselt nende kavade rakendamist. Et muutmismenetlusi lihtsustada ja tõhustada, eelkõige ÜPP strateegiakavade selliste elementide puhul, mis ei ole strateegilist laadi, tuleks komisjoni heakskiitu nõuda üksnes ÜPP strateegiakavade strateegiliste muudatuste puhul. Selleks tuleks määruses (EL) 2021/2115 määratleda ÜPP strateegiakavade oluliste elementide muudatustena käsitatavad strateegilised muudatused, mis mõjutavad märkimisväärselt nende kavade strateegiat ja sekkumisloogikat, sealhulgas rahaeraldiste ülekandmine EAFRD ja </w:t>
            </w:r>
            <w:proofErr w:type="spellStart"/>
            <w:r w:rsidRPr="00920ED0">
              <w:t>EAGFi</w:t>
            </w:r>
            <w:proofErr w:type="spellEnd"/>
            <w:r w:rsidRPr="00920ED0">
              <w:t xml:space="preserve"> vahel, maksimaalsed ja minimaalsed rahaeraldised ning sihtväärtuste kavade ja finantskavade muudatused. Liikmesriikidel peaks olema võimalik teha ja kohaldada kõiki muid muudatusi oma ÜPP strateegiakavas, kui nad on neist komisjonile teatanud, ning </w:t>
            </w:r>
            <w:r w:rsidRPr="00920ED0">
              <w:lastRenderedPageBreak/>
              <w:t>komisjonil ei ole vaja selliseid muid muudatusi heaks kiita.</w:t>
            </w:r>
          </w:p>
        </w:tc>
        <w:tc>
          <w:tcPr>
            <w:tcW w:w="4876" w:type="dxa"/>
            <w:hideMark/>
          </w:tcPr>
          <w:p w14:paraId="211D51A2" w14:textId="77777777" w:rsidR="00491C56" w:rsidRPr="00920ED0" w:rsidRDefault="00491C56" w:rsidP="00B17633">
            <w:pPr>
              <w:pStyle w:val="Normal6"/>
              <w:rPr>
                <w:szCs w:val="24"/>
              </w:rPr>
            </w:pPr>
            <w:r w:rsidRPr="00920ED0">
              <w:lastRenderedPageBreak/>
              <w:t>(44)</w:t>
            </w:r>
            <w:r w:rsidRPr="00920ED0">
              <w:tab/>
              <w:t xml:space="preserve">Määruse (EL) 2021/2115 artikli 119 lõikes 4 on sätestatud, et komisjon kiidab heaks liikmesriikide esitatud ÜPP strateegiakavade muutmise taotlused. Kõnealuse määruse artikli 119 lõike 9 kohaselt võivad liikmesriigid teha ja kohaldada oma ÜPP strateegiakava elementides seoses kõnealuse määruse III jaotise IV peatüki kohase sekkumisega muudatusi, mille komisjon kiidab heaks koos järgmise muutmistaotlusega. Kogemused on näidanud, et ÜPP strateegiakavade muudatused sisaldavad sageli mitmeid tehnilisi elemente, mistõttu on muudatuste esitamine liikmesriikidel keeruline ja koormav ning põhjustab heakskiitmismenetlustes viivitusi, kuigi kavade strateegiline suunitlus jääb samaks. See takistab ÜPP strateegiakavade õigeaegset ja tõhusat kohandamist muutuva majandusolukorraga ning põllumajandustootjate ja teiste toetusesaajate vajaduste arvestamist liikmesriikides ning mõjutab negatiivselt nende kavade rakendamist. Et muutmismenetlusi lihtsustada ja tõhustada, eelkõige ÜPP strateegiakavade selliste elementide puhul, mis ei ole strateegilist laadi, tuleks komisjoni heakskiitu nõuda üksnes ÜPP strateegiakavade strateegiliste muudatuste puhul. Selleks tuleks määruses (EL) 2021/2115 määratleda ÜPP strateegiakavade oluliste elementide muudatustena käsitatavad strateegilised muudatused, mis mõjutavad märkimisväärselt nende kavade strateegiat ja sekkumisloogikat, sealhulgas rahaeraldiste ülekandmine EAFRD ja </w:t>
            </w:r>
            <w:proofErr w:type="spellStart"/>
            <w:r w:rsidRPr="00920ED0">
              <w:t>EAGFi</w:t>
            </w:r>
            <w:proofErr w:type="spellEnd"/>
            <w:r w:rsidRPr="00920ED0">
              <w:t xml:space="preserve"> vahel, maksimaalsed ja minimaalsed rahaeraldised ning sihtväärtuste kavade ja finantskavade muudatused. </w:t>
            </w:r>
            <w:r w:rsidRPr="00920ED0">
              <w:rPr>
                <w:b/>
                <w:i/>
              </w:rPr>
              <w:t xml:space="preserve">Pärast asjakohaseid konsultatsioone mõjutatud sidusrühmadega peaksid liikmesriigid esitama oma ÜPP strateegiakavade </w:t>
            </w:r>
            <w:r w:rsidRPr="00920ED0">
              <w:rPr>
                <w:b/>
                <w:i/>
              </w:rPr>
              <w:lastRenderedPageBreak/>
              <w:t xml:space="preserve">strateegilised muudatused komisjonile. </w:t>
            </w:r>
            <w:r w:rsidRPr="00920ED0">
              <w:t>Liikmesriikidel peaks olema võimalik teha ja kohaldada kõiki muid muudatusi oma ÜPP strateegiakavas, kui nad on neist komisjonile teatanud, ning komisjonil ei ole vaja selliseid muid muudatusi heaks kiita.</w:t>
            </w:r>
          </w:p>
        </w:tc>
      </w:tr>
    </w:tbl>
    <w:p w14:paraId="0989C6C7" w14:textId="77777777" w:rsidR="00491C56" w:rsidRPr="00920ED0" w:rsidRDefault="00491C56" w:rsidP="00491C56"/>
    <w:p w14:paraId="059B677C" w14:textId="77777777" w:rsidR="00491C56" w:rsidRPr="00920ED0" w:rsidRDefault="00491C56" w:rsidP="00491C56">
      <w:pPr>
        <w:pStyle w:val="AmNumberTabs"/>
      </w:pPr>
      <w:r w:rsidRPr="00920ED0">
        <w:t>Muudatusettepanek</w:t>
      </w:r>
      <w:r w:rsidRPr="00920ED0">
        <w:tab/>
      </w:r>
      <w:r w:rsidRPr="00920ED0">
        <w:tab/>
        <w:t>16</w:t>
      </w:r>
    </w:p>
    <w:p w14:paraId="35DDB373" w14:textId="77777777" w:rsidR="00491C56" w:rsidRPr="00920ED0" w:rsidRDefault="00491C56" w:rsidP="00491C56"/>
    <w:p w14:paraId="153A0D7C" w14:textId="77777777" w:rsidR="00491C56" w:rsidRPr="00920ED0" w:rsidRDefault="00491C56" w:rsidP="00491C56">
      <w:pPr>
        <w:pStyle w:val="NormalBold"/>
        <w:keepNext/>
      </w:pPr>
      <w:r w:rsidRPr="00920ED0">
        <w:t>Ettepanek võtta vastu määrus</w:t>
      </w:r>
    </w:p>
    <w:p w14:paraId="6F240531" w14:textId="77777777" w:rsidR="00491C56" w:rsidRPr="00920ED0" w:rsidRDefault="00491C56" w:rsidP="00491C56">
      <w:pPr>
        <w:pStyle w:val="NormalBold"/>
      </w:pPr>
      <w:r w:rsidRPr="00920ED0">
        <w:t>Põhjendus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AADF1CE" w14:textId="77777777" w:rsidTr="00B17633">
        <w:trPr>
          <w:jc w:val="center"/>
        </w:trPr>
        <w:tc>
          <w:tcPr>
            <w:tcW w:w="9752" w:type="dxa"/>
            <w:gridSpan w:val="2"/>
          </w:tcPr>
          <w:p w14:paraId="53E81D04" w14:textId="77777777" w:rsidR="00491C56" w:rsidRPr="00920ED0" w:rsidRDefault="00491C56" w:rsidP="00B17633">
            <w:pPr>
              <w:keepNext/>
            </w:pPr>
          </w:p>
        </w:tc>
      </w:tr>
      <w:tr w:rsidR="00491C56" w:rsidRPr="00920ED0" w14:paraId="20C2E4AE" w14:textId="77777777" w:rsidTr="00B17633">
        <w:trPr>
          <w:jc w:val="center"/>
        </w:trPr>
        <w:tc>
          <w:tcPr>
            <w:tcW w:w="4876" w:type="dxa"/>
            <w:hideMark/>
          </w:tcPr>
          <w:p w14:paraId="4E222D06" w14:textId="77777777" w:rsidR="00491C56" w:rsidRPr="00920ED0" w:rsidRDefault="00491C56" w:rsidP="00B17633">
            <w:pPr>
              <w:pStyle w:val="ColumnHeading"/>
              <w:keepNext/>
              <w:rPr>
                <w:color w:val="008000"/>
              </w:rPr>
            </w:pPr>
            <w:r w:rsidRPr="00920ED0">
              <w:t>Komisjoni ettepanek</w:t>
            </w:r>
          </w:p>
        </w:tc>
        <w:tc>
          <w:tcPr>
            <w:tcW w:w="4876" w:type="dxa"/>
            <w:hideMark/>
          </w:tcPr>
          <w:p w14:paraId="10261A12" w14:textId="77777777" w:rsidR="00491C56" w:rsidRPr="00920ED0" w:rsidRDefault="00491C56" w:rsidP="00B17633">
            <w:pPr>
              <w:pStyle w:val="ColumnHeading"/>
              <w:keepNext/>
              <w:rPr>
                <w:color w:val="008000"/>
              </w:rPr>
            </w:pPr>
            <w:r w:rsidRPr="00920ED0">
              <w:t>Muudatusettepanek</w:t>
            </w:r>
          </w:p>
        </w:tc>
      </w:tr>
      <w:tr w:rsidR="00491C56" w:rsidRPr="00920ED0" w14:paraId="1B6B8619" w14:textId="77777777" w:rsidTr="00B17633">
        <w:trPr>
          <w:jc w:val="center"/>
        </w:trPr>
        <w:tc>
          <w:tcPr>
            <w:tcW w:w="4876" w:type="dxa"/>
            <w:hideMark/>
          </w:tcPr>
          <w:p w14:paraId="6FCBAD44" w14:textId="77777777" w:rsidR="00491C56" w:rsidRPr="00920ED0" w:rsidRDefault="00491C56" w:rsidP="00B17633">
            <w:pPr>
              <w:pStyle w:val="Normal6"/>
            </w:pPr>
            <w:r w:rsidRPr="00920ED0">
              <w:rPr>
                <w:b/>
                <w:i/>
              </w:rPr>
              <w:t>(53)</w:t>
            </w:r>
            <w:r w:rsidRPr="00920ED0">
              <w:rPr>
                <w:b/>
                <w:i/>
              </w:rPr>
              <w:tab/>
              <w:t>Määruse (EL) 2021/2115 artikli 41a kohaselt põllumajandustootjatele makstavate täiendavate kriisitoetuste täiendava riikliku rahastamise suhtes tuleks kohaldada samu eeskirju kui maaelu arengu edendamiseks antava täiendava riikliku rahastamise suhtes.</w:t>
            </w:r>
          </w:p>
        </w:tc>
        <w:tc>
          <w:tcPr>
            <w:tcW w:w="4876" w:type="dxa"/>
            <w:hideMark/>
          </w:tcPr>
          <w:p w14:paraId="73C30389" w14:textId="77777777" w:rsidR="00491C56" w:rsidRPr="00920ED0" w:rsidRDefault="00491C56" w:rsidP="00B17633">
            <w:pPr>
              <w:pStyle w:val="Normal6"/>
              <w:rPr>
                <w:szCs w:val="24"/>
              </w:rPr>
            </w:pPr>
            <w:r w:rsidRPr="00920ED0">
              <w:rPr>
                <w:b/>
                <w:i/>
              </w:rPr>
              <w:t>välja jäetud</w:t>
            </w:r>
          </w:p>
        </w:tc>
      </w:tr>
    </w:tbl>
    <w:p w14:paraId="07043325" w14:textId="77777777" w:rsidR="00491C56" w:rsidRPr="00920ED0" w:rsidRDefault="00491C56" w:rsidP="00491C56"/>
    <w:p w14:paraId="472ABF8C" w14:textId="77777777" w:rsidR="00491C56" w:rsidRPr="00920ED0" w:rsidRDefault="00491C56" w:rsidP="00491C56">
      <w:pPr>
        <w:pStyle w:val="AmNumberTabs"/>
      </w:pPr>
      <w:r w:rsidRPr="00920ED0">
        <w:t>Muudatusettepanek</w:t>
      </w:r>
      <w:r w:rsidRPr="00920ED0">
        <w:tab/>
      </w:r>
      <w:r w:rsidRPr="00920ED0">
        <w:tab/>
        <w:t>17</w:t>
      </w:r>
    </w:p>
    <w:p w14:paraId="4E034509" w14:textId="77777777" w:rsidR="00491C56" w:rsidRPr="00920ED0" w:rsidRDefault="00491C56" w:rsidP="00491C56"/>
    <w:p w14:paraId="6E7C48AD" w14:textId="77777777" w:rsidR="00491C56" w:rsidRPr="00920ED0" w:rsidRDefault="00491C56" w:rsidP="00491C56">
      <w:pPr>
        <w:pStyle w:val="NormalBold"/>
        <w:keepNext/>
      </w:pPr>
      <w:r w:rsidRPr="00920ED0">
        <w:t>Ettepanek võtta vastu määrus</w:t>
      </w:r>
    </w:p>
    <w:p w14:paraId="30FD0FF5" w14:textId="77777777" w:rsidR="00491C56" w:rsidRPr="00920ED0" w:rsidRDefault="00491C56" w:rsidP="00491C56">
      <w:pPr>
        <w:pStyle w:val="NormalBold"/>
      </w:pPr>
      <w:r w:rsidRPr="00920ED0">
        <w:t>Põhjendus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0166C63" w14:textId="77777777" w:rsidTr="00B17633">
        <w:trPr>
          <w:jc w:val="center"/>
        </w:trPr>
        <w:tc>
          <w:tcPr>
            <w:tcW w:w="9752" w:type="dxa"/>
            <w:gridSpan w:val="2"/>
          </w:tcPr>
          <w:p w14:paraId="7759EE43" w14:textId="77777777" w:rsidR="00491C56" w:rsidRPr="00920ED0" w:rsidRDefault="00491C56" w:rsidP="00B17633">
            <w:pPr>
              <w:keepNext/>
            </w:pPr>
          </w:p>
        </w:tc>
      </w:tr>
      <w:tr w:rsidR="00491C56" w:rsidRPr="00920ED0" w14:paraId="56F7E38D" w14:textId="77777777" w:rsidTr="00B17633">
        <w:trPr>
          <w:jc w:val="center"/>
        </w:trPr>
        <w:tc>
          <w:tcPr>
            <w:tcW w:w="4876" w:type="dxa"/>
            <w:hideMark/>
          </w:tcPr>
          <w:p w14:paraId="0748E91C" w14:textId="77777777" w:rsidR="00491C56" w:rsidRPr="00920ED0" w:rsidRDefault="00491C56" w:rsidP="00B17633">
            <w:pPr>
              <w:pStyle w:val="ColumnHeading"/>
              <w:keepNext/>
              <w:rPr>
                <w:color w:val="008000"/>
              </w:rPr>
            </w:pPr>
            <w:r w:rsidRPr="00920ED0">
              <w:t>Komisjoni ettepanek</w:t>
            </w:r>
          </w:p>
        </w:tc>
        <w:tc>
          <w:tcPr>
            <w:tcW w:w="4876" w:type="dxa"/>
            <w:hideMark/>
          </w:tcPr>
          <w:p w14:paraId="1323942B" w14:textId="77777777" w:rsidR="00491C56" w:rsidRPr="00920ED0" w:rsidRDefault="00491C56" w:rsidP="00B17633">
            <w:pPr>
              <w:pStyle w:val="ColumnHeading"/>
              <w:keepNext/>
              <w:rPr>
                <w:color w:val="008000"/>
              </w:rPr>
            </w:pPr>
            <w:r w:rsidRPr="00920ED0">
              <w:t>Muudatusettepanek</w:t>
            </w:r>
          </w:p>
        </w:tc>
      </w:tr>
      <w:tr w:rsidR="00491C56" w:rsidRPr="00920ED0" w14:paraId="0EAC2229" w14:textId="77777777" w:rsidTr="00B17633">
        <w:trPr>
          <w:jc w:val="center"/>
        </w:trPr>
        <w:tc>
          <w:tcPr>
            <w:tcW w:w="4876" w:type="dxa"/>
            <w:hideMark/>
          </w:tcPr>
          <w:p w14:paraId="7EE17F52" w14:textId="77777777" w:rsidR="00491C56" w:rsidRPr="00920ED0" w:rsidRDefault="00491C56" w:rsidP="00B17633">
            <w:pPr>
              <w:pStyle w:val="Normal6"/>
            </w:pPr>
            <w:r w:rsidRPr="00920ED0">
              <w:t>(55)</w:t>
            </w:r>
            <w:r w:rsidRPr="00920ED0">
              <w:tab/>
              <w:t xml:space="preserve">Määruse (EL) 2021/2115 I lisas on sätestatud kõnealuse määruse artikli 7 kohased mõju-, tulemus- ja väljundnäitajad. Kõnealuse määruse I lisas esitatud tabel „Iga-aastane tulemuslikkuse kontrollimine ja heakskiitmine – VÄLJUND“ tuleks asendada, et lisada väljundnäitajad, mis on seotud </w:t>
            </w:r>
            <w:r w:rsidRPr="00920ED0">
              <w:rPr>
                <w:b/>
                <w:i/>
              </w:rPr>
              <w:t>uute</w:t>
            </w:r>
            <w:r w:rsidRPr="00920ED0">
              <w:t xml:space="preserve"> ja muudetud </w:t>
            </w:r>
            <w:r w:rsidRPr="00920ED0">
              <w:rPr>
                <w:b/>
                <w:i/>
              </w:rPr>
              <w:t>sekkumisviisidega</w:t>
            </w:r>
            <w:r w:rsidRPr="00920ED0">
              <w:t>, ning võtta arvesse määruse (EL) 2021/2116 artiklis 54 sätestatud iga-aastase tulemuslikkuse kontrollimise ja heakskiitmise väljajätmist käesoleva määrusega.</w:t>
            </w:r>
          </w:p>
        </w:tc>
        <w:tc>
          <w:tcPr>
            <w:tcW w:w="4876" w:type="dxa"/>
            <w:hideMark/>
          </w:tcPr>
          <w:p w14:paraId="2BDE6A98" w14:textId="77777777" w:rsidR="00491C56" w:rsidRPr="00920ED0" w:rsidRDefault="00491C56" w:rsidP="00B17633">
            <w:pPr>
              <w:pStyle w:val="Normal6"/>
              <w:rPr>
                <w:szCs w:val="24"/>
              </w:rPr>
            </w:pPr>
            <w:r w:rsidRPr="00920ED0">
              <w:t>(55)</w:t>
            </w:r>
            <w:r w:rsidRPr="00920ED0">
              <w:tab/>
              <w:t xml:space="preserve">Määruse (EL) 2021/2115 I lisas on sätestatud kõnealuse määruse artikli 7 kohased mõju-, tulemus- ja väljundnäitajad. Kõnealuse määruse I lisas esitatud tabel „Iga-aastane tulemuslikkuse kontrollimine ja heakskiitmine – VÄLJUND“ tuleks asendada, et lisada väljundnäitajad, mis on seotud </w:t>
            </w:r>
            <w:r w:rsidRPr="00920ED0">
              <w:rPr>
                <w:b/>
                <w:i/>
              </w:rPr>
              <w:t>uue</w:t>
            </w:r>
            <w:r w:rsidRPr="00920ED0">
              <w:t xml:space="preserve"> ja muudetud </w:t>
            </w:r>
            <w:r w:rsidRPr="00920ED0">
              <w:rPr>
                <w:b/>
                <w:i/>
              </w:rPr>
              <w:t>sekkumisviisiga</w:t>
            </w:r>
            <w:r w:rsidRPr="00920ED0">
              <w:t>, ning võtta arvesse määruse (EL) 2021/2116 artiklis 54 sätestatud iga-aastase tulemuslikkuse kontrollimise ja heakskiitmise väljajätmist käesoleva määrusega.</w:t>
            </w:r>
          </w:p>
        </w:tc>
      </w:tr>
    </w:tbl>
    <w:p w14:paraId="7CA749AB" w14:textId="77777777" w:rsidR="00491C56" w:rsidRPr="00920ED0" w:rsidRDefault="00491C56" w:rsidP="00491C56"/>
    <w:p w14:paraId="38C22FF7" w14:textId="77777777" w:rsidR="00491C56" w:rsidRPr="00920ED0" w:rsidRDefault="00491C56" w:rsidP="00491C56">
      <w:pPr>
        <w:pStyle w:val="AmNumberTabs"/>
      </w:pPr>
      <w:r w:rsidRPr="00920ED0">
        <w:t>Muudatusettepanek</w:t>
      </w:r>
      <w:r w:rsidRPr="00920ED0">
        <w:tab/>
      </w:r>
      <w:r w:rsidRPr="00920ED0">
        <w:tab/>
        <w:t>18</w:t>
      </w:r>
    </w:p>
    <w:p w14:paraId="0CB6E08A" w14:textId="77777777" w:rsidR="00491C56" w:rsidRPr="00920ED0" w:rsidRDefault="00491C56" w:rsidP="00491C56"/>
    <w:p w14:paraId="5ED0BE63" w14:textId="77777777" w:rsidR="00491C56" w:rsidRPr="00920ED0" w:rsidRDefault="00491C56" w:rsidP="00491C56">
      <w:pPr>
        <w:pStyle w:val="NormalBold"/>
        <w:keepNext/>
      </w:pPr>
      <w:r w:rsidRPr="00920ED0">
        <w:lastRenderedPageBreak/>
        <w:t>Ettepanek võtta vastu määrus</w:t>
      </w:r>
    </w:p>
    <w:p w14:paraId="0924B4E9" w14:textId="77777777" w:rsidR="00491C56" w:rsidRPr="00920ED0" w:rsidRDefault="00491C56" w:rsidP="00491C56">
      <w:pPr>
        <w:pStyle w:val="NormalBold"/>
      </w:pPr>
      <w:r w:rsidRPr="00920ED0">
        <w:t>Põhjendus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D456AEE" w14:textId="77777777" w:rsidTr="00B17633">
        <w:trPr>
          <w:jc w:val="center"/>
        </w:trPr>
        <w:tc>
          <w:tcPr>
            <w:tcW w:w="9752" w:type="dxa"/>
            <w:gridSpan w:val="2"/>
          </w:tcPr>
          <w:p w14:paraId="603CF30F" w14:textId="77777777" w:rsidR="00491C56" w:rsidRPr="00920ED0" w:rsidRDefault="00491C56" w:rsidP="00B17633">
            <w:pPr>
              <w:keepNext/>
            </w:pPr>
          </w:p>
        </w:tc>
      </w:tr>
      <w:tr w:rsidR="00491C56" w:rsidRPr="00920ED0" w14:paraId="451469D7" w14:textId="77777777" w:rsidTr="00B17633">
        <w:trPr>
          <w:jc w:val="center"/>
        </w:trPr>
        <w:tc>
          <w:tcPr>
            <w:tcW w:w="4876" w:type="dxa"/>
            <w:hideMark/>
          </w:tcPr>
          <w:p w14:paraId="0B23F632" w14:textId="77777777" w:rsidR="00491C56" w:rsidRPr="00920ED0" w:rsidRDefault="00491C56" w:rsidP="00B17633">
            <w:pPr>
              <w:pStyle w:val="ColumnHeading"/>
              <w:keepNext/>
              <w:rPr>
                <w:color w:val="008000"/>
              </w:rPr>
            </w:pPr>
            <w:r w:rsidRPr="00920ED0">
              <w:t>Komisjoni ettepanek</w:t>
            </w:r>
          </w:p>
        </w:tc>
        <w:tc>
          <w:tcPr>
            <w:tcW w:w="4876" w:type="dxa"/>
            <w:hideMark/>
          </w:tcPr>
          <w:p w14:paraId="7DA88572" w14:textId="77777777" w:rsidR="00491C56" w:rsidRPr="00920ED0" w:rsidRDefault="00491C56" w:rsidP="00B17633">
            <w:pPr>
              <w:pStyle w:val="ColumnHeading"/>
              <w:keepNext/>
              <w:rPr>
                <w:color w:val="008000"/>
              </w:rPr>
            </w:pPr>
            <w:r w:rsidRPr="00920ED0">
              <w:t>Muudatusettepanek</w:t>
            </w:r>
          </w:p>
        </w:tc>
      </w:tr>
      <w:tr w:rsidR="00491C56" w:rsidRPr="00920ED0" w14:paraId="0656F931" w14:textId="77777777" w:rsidTr="00B17633">
        <w:trPr>
          <w:jc w:val="center"/>
        </w:trPr>
        <w:tc>
          <w:tcPr>
            <w:tcW w:w="4876" w:type="dxa"/>
            <w:hideMark/>
          </w:tcPr>
          <w:p w14:paraId="3B2D27A9" w14:textId="77777777" w:rsidR="00491C56" w:rsidRPr="00920ED0" w:rsidRDefault="00491C56" w:rsidP="00B17633">
            <w:pPr>
              <w:pStyle w:val="Normal6"/>
            </w:pPr>
            <w:r w:rsidRPr="00920ED0">
              <w:t>(56)</w:t>
            </w:r>
            <w:r w:rsidRPr="00920ED0">
              <w:tab/>
              <w:t xml:space="preserve">Määruse (EL) 2021/2115 II lisas on loetletud WTO põllumajanduslepingu 2. lisa asjakohased punktid (nn roheline kast) kõnealuse määruse iga sekkumisliigi kohta. </w:t>
            </w:r>
            <w:r w:rsidRPr="00920ED0">
              <w:rPr>
                <w:b/>
                <w:i/>
              </w:rPr>
              <w:t>Uued sekkumisviisid</w:t>
            </w:r>
            <w:r w:rsidRPr="00920ED0">
              <w:t>, mis on ette nähtud põllumajandustootjatele kriisitoetusena määruse (EL) 2021/2115</w:t>
            </w:r>
            <w:r w:rsidRPr="00920ED0">
              <w:rPr>
                <w:b/>
                <w:i/>
              </w:rPr>
              <w:t xml:space="preserve"> artiklis 41a osutatud otsetoetuste raames ja kõnealuse määruse</w:t>
            </w:r>
            <w:r w:rsidRPr="00920ED0">
              <w:t xml:space="preserve"> artiklis 78a osutatud maaelu arengu edendamise sekkumiste raames, tuleks seega lisada kõnealusesse lisasse.</w:t>
            </w:r>
          </w:p>
        </w:tc>
        <w:tc>
          <w:tcPr>
            <w:tcW w:w="4876" w:type="dxa"/>
            <w:hideMark/>
          </w:tcPr>
          <w:p w14:paraId="4E574DF8" w14:textId="77777777" w:rsidR="00491C56" w:rsidRPr="00920ED0" w:rsidRDefault="00491C56" w:rsidP="00B17633">
            <w:pPr>
              <w:pStyle w:val="Normal6"/>
              <w:rPr>
                <w:szCs w:val="24"/>
              </w:rPr>
            </w:pPr>
            <w:r w:rsidRPr="00920ED0">
              <w:t>(56)</w:t>
            </w:r>
            <w:r w:rsidRPr="00920ED0">
              <w:tab/>
              <w:t xml:space="preserve">Määruse (EL) 2021/2115 II lisas on loetletud WTO põllumajanduslepingu 2. lisa asjakohased punktid (nn roheline kast) kõnealuse määruse iga sekkumisliigi kohta. </w:t>
            </w:r>
            <w:r w:rsidRPr="00920ED0">
              <w:rPr>
                <w:b/>
                <w:i/>
              </w:rPr>
              <w:t>Uus sekkumisviis</w:t>
            </w:r>
            <w:r w:rsidRPr="00920ED0">
              <w:t>, mis on ette nähtud põllumajandustootjatele kriisitoetusena määruse (EL) 2021/2115 artiklis 78a osutatud maaelu arengu edendamise sekkumiste raames, tuleks seega lisada kõnealusesse lisasse.</w:t>
            </w:r>
          </w:p>
        </w:tc>
      </w:tr>
    </w:tbl>
    <w:p w14:paraId="51A274F6" w14:textId="77777777" w:rsidR="00491C56" w:rsidRPr="00920ED0" w:rsidRDefault="00491C56" w:rsidP="00491C56"/>
    <w:p w14:paraId="606DE8FE" w14:textId="77777777" w:rsidR="00491C56" w:rsidRPr="00920ED0" w:rsidRDefault="00491C56" w:rsidP="00491C56">
      <w:pPr>
        <w:pStyle w:val="AmNumberTabs"/>
      </w:pPr>
      <w:r w:rsidRPr="00920ED0">
        <w:t>Muudatusettepanek</w:t>
      </w:r>
      <w:r w:rsidRPr="00920ED0">
        <w:tab/>
      </w:r>
      <w:r w:rsidRPr="00920ED0">
        <w:tab/>
        <w:t>19</w:t>
      </w:r>
    </w:p>
    <w:p w14:paraId="73903A21" w14:textId="77777777" w:rsidR="00491C56" w:rsidRPr="00920ED0" w:rsidRDefault="00491C56" w:rsidP="00491C56"/>
    <w:p w14:paraId="7F12E65E" w14:textId="77777777" w:rsidR="00491C56" w:rsidRPr="00920ED0" w:rsidRDefault="00491C56" w:rsidP="00491C56">
      <w:pPr>
        <w:pStyle w:val="NormalBold"/>
        <w:keepNext/>
      </w:pPr>
      <w:r w:rsidRPr="00920ED0">
        <w:t>Ettepanek võtta vastu määrus</w:t>
      </w:r>
    </w:p>
    <w:p w14:paraId="131C9106" w14:textId="77777777" w:rsidR="00491C56" w:rsidRPr="00920ED0" w:rsidRDefault="00491C56" w:rsidP="00491C56">
      <w:pPr>
        <w:pStyle w:val="NormalBold"/>
      </w:pPr>
      <w:r w:rsidRPr="00920ED0">
        <w:t>Põhjendus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ADA319E" w14:textId="77777777" w:rsidTr="00B17633">
        <w:trPr>
          <w:jc w:val="center"/>
        </w:trPr>
        <w:tc>
          <w:tcPr>
            <w:tcW w:w="9752" w:type="dxa"/>
            <w:gridSpan w:val="2"/>
          </w:tcPr>
          <w:p w14:paraId="49F443CF" w14:textId="77777777" w:rsidR="00491C56" w:rsidRPr="00920ED0" w:rsidRDefault="00491C56" w:rsidP="00B17633">
            <w:pPr>
              <w:keepNext/>
            </w:pPr>
          </w:p>
        </w:tc>
      </w:tr>
      <w:tr w:rsidR="00491C56" w:rsidRPr="00920ED0" w14:paraId="364F9DD5" w14:textId="77777777" w:rsidTr="00B17633">
        <w:trPr>
          <w:jc w:val="center"/>
        </w:trPr>
        <w:tc>
          <w:tcPr>
            <w:tcW w:w="4876" w:type="dxa"/>
            <w:hideMark/>
          </w:tcPr>
          <w:p w14:paraId="5FAE56EF" w14:textId="77777777" w:rsidR="00491C56" w:rsidRPr="00920ED0" w:rsidRDefault="00491C56" w:rsidP="00B17633">
            <w:pPr>
              <w:pStyle w:val="ColumnHeading"/>
              <w:keepNext/>
              <w:rPr>
                <w:color w:val="008000"/>
              </w:rPr>
            </w:pPr>
            <w:r w:rsidRPr="00920ED0">
              <w:t>Komisjoni ettepanek</w:t>
            </w:r>
          </w:p>
        </w:tc>
        <w:tc>
          <w:tcPr>
            <w:tcW w:w="4876" w:type="dxa"/>
            <w:hideMark/>
          </w:tcPr>
          <w:p w14:paraId="3E49F52D" w14:textId="77777777" w:rsidR="00491C56" w:rsidRPr="00920ED0" w:rsidRDefault="00491C56" w:rsidP="00B17633">
            <w:pPr>
              <w:pStyle w:val="ColumnHeading"/>
              <w:keepNext/>
              <w:rPr>
                <w:color w:val="008000"/>
              </w:rPr>
            </w:pPr>
            <w:r w:rsidRPr="00920ED0">
              <w:t>Muudatusettepanek</w:t>
            </w:r>
          </w:p>
        </w:tc>
      </w:tr>
      <w:tr w:rsidR="00491C56" w:rsidRPr="00920ED0" w14:paraId="6474261B" w14:textId="77777777" w:rsidTr="00B17633">
        <w:trPr>
          <w:jc w:val="center"/>
        </w:trPr>
        <w:tc>
          <w:tcPr>
            <w:tcW w:w="4876" w:type="dxa"/>
            <w:hideMark/>
          </w:tcPr>
          <w:p w14:paraId="2766D018" w14:textId="77777777" w:rsidR="00491C56" w:rsidRPr="00920ED0" w:rsidRDefault="00491C56" w:rsidP="00B17633">
            <w:pPr>
              <w:pStyle w:val="Normal6"/>
            </w:pPr>
            <w:r w:rsidRPr="00920ED0">
              <w:rPr>
                <w:b/>
                <w:i/>
              </w:rPr>
              <w:t>(61)</w:t>
            </w:r>
            <w:r w:rsidRPr="00920ED0">
              <w:rPr>
                <w:b/>
                <w:i/>
              </w:rPr>
              <w:tab/>
              <w:t xml:space="preserve">Põllumajandusreservi rakendamisel saadud kogemused on näidanud, et reserv on asjakohane kriisi korral, et pakkuda toetust mõjutatud põllumajandustootjatele ja et turgude tasakaal taastuks. Viimastel aastatel on seda siiski üha enam kasutatud loodusõnnetuste, ebasoodsate ilmastikutingimuste või katastroofide tõttu otsesest kahju kandnud põllumajandustootjate olukorra leevendamiseks, kuigi selle algne eesmärk oli keskenduda turuhäirete mõju kompenseerimisele ja leevendamisele. Võttes arvesse liidu põllumajandussektori kasvavaid probleeme, sealhulgas kaubanduspingeid, geopoliitilist ebakindlust ja loomaterviseküsimuste suurenenud kaudset mõju turu tasakaalule, näib olevat põhjendatud suunata reserv ümber selle algsele eesmärgile. Põllumajandustootjatele loodusõnnetuste, ebasoodsate ilmastikutingimuste või katastroofide, näiteks taimede, loomade ja nendest </w:t>
            </w:r>
            <w:r w:rsidRPr="00920ED0">
              <w:rPr>
                <w:b/>
                <w:i/>
              </w:rPr>
              <w:lastRenderedPageBreak/>
              <w:t xml:space="preserve">saadud toodete füüsilist hävimist põhjustanud sündmuste otsese mõju hüvitamisega peaksid tegelema liikmesriigid, kes vastutavad usaldusväärsete riski- ja </w:t>
            </w:r>
            <w:proofErr w:type="spellStart"/>
            <w:r w:rsidRPr="00920ED0">
              <w:rPr>
                <w:b/>
                <w:i/>
              </w:rPr>
              <w:t>kriisijuhtimisstrateegiate</w:t>
            </w:r>
            <w:proofErr w:type="spellEnd"/>
            <w:r w:rsidRPr="00920ED0">
              <w:rPr>
                <w:b/>
                <w:i/>
              </w:rPr>
              <w:t xml:space="preserve"> väljatöötamise eest, kasutades selleks oma ÜPP strateegiakavade kohaseid rahalisi vahendeid, sealhulgas käesoleva määrusega loodud uusi vahendeid. Põllumajandusreservist tuleks jätkuvalt rahastada meetmeid, millega tasakaalustatakse negatiivset mõju, mida avaldavad põllumajandustootjatele turuhäired, näiteks mõjutades hindu, kulusid või müüki, ka siis, kui need tekivad loodusõnnetuste, ebasoodsate ilmastikutingimuste või katastroofide kaudse tagajärjena.</w:t>
            </w:r>
          </w:p>
        </w:tc>
        <w:tc>
          <w:tcPr>
            <w:tcW w:w="4876" w:type="dxa"/>
            <w:hideMark/>
          </w:tcPr>
          <w:p w14:paraId="2E49E8C9" w14:textId="77777777" w:rsidR="00491C56" w:rsidRPr="00920ED0" w:rsidRDefault="00491C56" w:rsidP="00B17633">
            <w:pPr>
              <w:pStyle w:val="Normal6"/>
              <w:rPr>
                <w:szCs w:val="24"/>
              </w:rPr>
            </w:pPr>
            <w:r w:rsidRPr="00920ED0">
              <w:rPr>
                <w:b/>
                <w:i/>
              </w:rPr>
              <w:lastRenderedPageBreak/>
              <w:t>välja jäetud</w:t>
            </w:r>
          </w:p>
        </w:tc>
      </w:tr>
    </w:tbl>
    <w:p w14:paraId="56E6D7C3" w14:textId="77777777" w:rsidR="00491C56" w:rsidRPr="00920ED0" w:rsidRDefault="00491C56" w:rsidP="00491C56"/>
    <w:p w14:paraId="70F03AA4" w14:textId="77777777" w:rsidR="00491C56" w:rsidRPr="00920ED0" w:rsidRDefault="00491C56" w:rsidP="00491C56">
      <w:pPr>
        <w:pStyle w:val="AmNumberTabs"/>
      </w:pPr>
      <w:r w:rsidRPr="00920ED0">
        <w:t>Muudatusettepanek</w:t>
      </w:r>
      <w:r w:rsidRPr="00920ED0">
        <w:tab/>
      </w:r>
      <w:r w:rsidRPr="00920ED0">
        <w:tab/>
        <w:t>20</w:t>
      </w:r>
    </w:p>
    <w:p w14:paraId="4B068782" w14:textId="77777777" w:rsidR="00491C56" w:rsidRPr="00920ED0" w:rsidRDefault="00491C56" w:rsidP="00491C56"/>
    <w:p w14:paraId="54896FA6" w14:textId="77777777" w:rsidR="00491C56" w:rsidRPr="00920ED0" w:rsidRDefault="00491C56" w:rsidP="00491C56">
      <w:pPr>
        <w:pStyle w:val="NormalBold"/>
        <w:keepNext/>
      </w:pPr>
      <w:r w:rsidRPr="00920ED0">
        <w:t>Ettepanek võtta vastu määrus</w:t>
      </w:r>
    </w:p>
    <w:p w14:paraId="378D22F3" w14:textId="77777777" w:rsidR="00491C56" w:rsidRPr="00920ED0" w:rsidRDefault="00491C56" w:rsidP="00491C56">
      <w:pPr>
        <w:pStyle w:val="NormalBold"/>
      </w:pPr>
      <w:r w:rsidRPr="00920ED0">
        <w:t>Põhjendus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7ED8E1B" w14:textId="77777777" w:rsidTr="00B17633">
        <w:trPr>
          <w:jc w:val="center"/>
        </w:trPr>
        <w:tc>
          <w:tcPr>
            <w:tcW w:w="9752" w:type="dxa"/>
            <w:gridSpan w:val="2"/>
          </w:tcPr>
          <w:p w14:paraId="3C82907B" w14:textId="77777777" w:rsidR="00491C56" w:rsidRPr="00920ED0" w:rsidRDefault="00491C56" w:rsidP="00B17633">
            <w:pPr>
              <w:keepNext/>
            </w:pPr>
          </w:p>
        </w:tc>
      </w:tr>
      <w:tr w:rsidR="00491C56" w:rsidRPr="00920ED0" w14:paraId="00FF39FC" w14:textId="77777777" w:rsidTr="00B17633">
        <w:trPr>
          <w:jc w:val="center"/>
        </w:trPr>
        <w:tc>
          <w:tcPr>
            <w:tcW w:w="4876" w:type="dxa"/>
            <w:hideMark/>
          </w:tcPr>
          <w:p w14:paraId="6F719053" w14:textId="77777777" w:rsidR="00491C56" w:rsidRPr="00920ED0" w:rsidRDefault="00491C56" w:rsidP="00B17633">
            <w:pPr>
              <w:pStyle w:val="ColumnHeading"/>
              <w:keepNext/>
              <w:rPr>
                <w:color w:val="008000"/>
              </w:rPr>
            </w:pPr>
            <w:r w:rsidRPr="00920ED0">
              <w:t>Komisjoni ettepanek</w:t>
            </w:r>
          </w:p>
        </w:tc>
        <w:tc>
          <w:tcPr>
            <w:tcW w:w="4876" w:type="dxa"/>
            <w:hideMark/>
          </w:tcPr>
          <w:p w14:paraId="72BABD5B" w14:textId="77777777" w:rsidR="00491C56" w:rsidRPr="00920ED0" w:rsidRDefault="00491C56" w:rsidP="00B17633">
            <w:pPr>
              <w:pStyle w:val="ColumnHeading"/>
              <w:keepNext/>
              <w:rPr>
                <w:color w:val="008000"/>
              </w:rPr>
            </w:pPr>
            <w:r w:rsidRPr="00920ED0">
              <w:t>Muudatusettepanek</w:t>
            </w:r>
          </w:p>
        </w:tc>
      </w:tr>
      <w:tr w:rsidR="00491C56" w:rsidRPr="00920ED0" w14:paraId="178114CB" w14:textId="77777777" w:rsidTr="00B17633">
        <w:trPr>
          <w:jc w:val="center"/>
        </w:trPr>
        <w:tc>
          <w:tcPr>
            <w:tcW w:w="4876" w:type="dxa"/>
            <w:hideMark/>
          </w:tcPr>
          <w:p w14:paraId="5A6017A4" w14:textId="77777777" w:rsidR="00491C56" w:rsidRPr="00920ED0" w:rsidRDefault="00491C56" w:rsidP="00B17633">
            <w:pPr>
              <w:pStyle w:val="Normal6"/>
            </w:pPr>
            <w:r w:rsidRPr="00920ED0">
              <w:rPr>
                <w:b/>
                <w:i/>
              </w:rPr>
              <w:t>(80)</w:t>
            </w:r>
            <w:r w:rsidRPr="00920ED0">
              <w:rPr>
                <w:b/>
                <w:i/>
              </w:rPr>
              <w:tab/>
              <w:t>Võttes arvesse, et rahalised vahendid on juba eraldatud 2025. aasta põllumajandusreservist ebasoodsatest ilmastikutingimustest ja loodusõnnetustest mõjutatud sektorite jaoks, nagu on sätestatud komisjoni rakendusmääruses (EL) 2025/441,</w:t>
            </w:r>
            <w:r w:rsidRPr="00920ED0">
              <w:rPr>
                <w:b/>
                <w:i/>
                <w:vertAlign w:val="superscript"/>
              </w:rPr>
              <w:t>19</w:t>
            </w:r>
            <w:r w:rsidRPr="00920ED0">
              <w:rPr>
                <w:b/>
                <w:i/>
              </w:rPr>
              <w:t xml:space="preserve"> tuleks käesoleva määruse artikli 2 punkti 5 kohaldada alates 2026. põllumajanduslikust eelarveaastast, st alates 16. oktoobrist 2025.</w:t>
            </w:r>
          </w:p>
        </w:tc>
        <w:tc>
          <w:tcPr>
            <w:tcW w:w="4876" w:type="dxa"/>
            <w:hideMark/>
          </w:tcPr>
          <w:p w14:paraId="3377D708" w14:textId="77777777" w:rsidR="00491C56" w:rsidRPr="00920ED0" w:rsidRDefault="00491C56" w:rsidP="00B17633">
            <w:pPr>
              <w:pStyle w:val="Normal6"/>
              <w:rPr>
                <w:szCs w:val="24"/>
              </w:rPr>
            </w:pPr>
            <w:r w:rsidRPr="00920ED0">
              <w:rPr>
                <w:b/>
                <w:i/>
              </w:rPr>
              <w:t>välja jäetud</w:t>
            </w:r>
          </w:p>
        </w:tc>
      </w:tr>
      <w:tr w:rsidR="00491C56" w:rsidRPr="00920ED0" w14:paraId="26C1F708" w14:textId="77777777" w:rsidTr="00B17633">
        <w:trPr>
          <w:jc w:val="center"/>
        </w:trPr>
        <w:tc>
          <w:tcPr>
            <w:tcW w:w="4876" w:type="dxa"/>
            <w:hideMark/>
          </w:tcPr>
          <w:p w14:paraId="4E075CC7" w14:textId="77777777" w:rsidR="00491C56" w:rsidRPr="00920ED0" w:rsidRDefault="00491C56" w:rsidP="00B17633">
            <w:pPr>
              <w:pStyle w:val="Normal6"/>
            </w:pPr>
            <w:r w:rsidRPr="00920ED0">
              <w:rPr>
                <w:b/>
                <w:i/>
              </w:rPr>
              <w:t>__________________</w:t>
            </w:r>
          </w:p>
        </w:tc>
        <w:tc>
          <w:tcPr>
            <w:tcW w:w="4876" w:type="dxa"/>
          </w:tcPr>
          <w:p w14:paraId="0B7F1E81" w14:textId="77777777" w:rsidR="00491C56" w:rsidRPr="00920ED0" w:rsidRDefault="00491C56" w:rsidP="00B17633">
            <w:pPr>
              <w:pStyle w:val="Normal6"/>
              <w:rPr>
                <w:szCs w:val="24"/>
              </w:rPr>
            </w:pPr>
          </w:p>
        </w:tc>
      </w:tr>
      <w:tr w:rsidR="00491C56" w:rsidRPr="00920ED0" w14:paraId="1E7432E6" w14:textId="77777777" w:rsidTr="00B17633">
        <w:trPr>
          <w:jc w:val="center"/>
        </w:trPr>
        <w:tc>
          <w:tcPr>
            <w:tcW w:w="4876" w:type="dxa"/>
            <w:hideMark/>
          </w:tcPr>
          <w:p w14:paraId="7A2EC246" w14:textId="77777777" w:rsidR="00491C56" w:rsidRPr="00920ED0" w:rsidRDefault="00491C56" w:rsidP="00B17633">
            <w:pPr>
              <w:pStyle w:val="Normal6"/>
            </w:pPr>
            <w:r w:rsidRPr="00920ED0">
              <w:rPr>
                <w:b/>
                <w:i/>
                <w:vertAlign w:val="superscript"/>
              </w:rPr>
              <w:t>19</w:t>
            </w:r>
            <w:r w:rsidRPr="00920ED0">
              <w:rPr>
                <w:b/>
                <w:i/>
              </w:rPr>
              <w:t xml:space="preserve"> Komisjoni 6. märtsi 2025. aasta rakendusmäärus (EL) 2025/441, millega nähakse kooskõlas Euroopa Parlamendi ja nõukogu määrusega (EL) nr 1308/2013 ette erakorraline rahaline toetus ebasoodsatest ilmastikutingimustest ja looduskatastroofidest mõjutatud põllumajandussektoritele Hispaanias, Horvaatias, Küprosel, Lätis ja Ungaris.</w:t>
            </w:r>
          </w:p>
        </w:tc>
        <w:tc>
          <w:tcPr>
            <w:tcW w:w="4876" w:type="dxa"/>
          </w:tcPr>
          <w:p w14:paraId="6EDFE57F" w14:textId="77777777" w:rsidR="00491C56" w:rsidRPr="00920ED0" w:rsidRDefault="00491C56" w:rsidP="00B17633">
            <w:pPr>
              <w:pStyle w:val="Normal6"/>
              <w:rPr>
                <w:szCs w:val="24"/>
              </w:rPr>
            </w:pPr>
          </w:p>
        </w:tc>
      </w:tr>
    </w:tbl>
    <w:p w14:paraId="6AD15B79" w14:textId="77777777" w:rsidR="00491C56" w:rsidRPr="00920ED0" w:rsidRDefault="00491C56" w:rsidP="00491C56"/>
    <w:p w14:paraId="7CAF1A74" w14:textId="77777777" w:rsidR="00491C56" w:rsidRPr="00920ED0" w:rsidRDefault="00491C56" w:rsidP="00491C56">
      <w:pPr>
        <w:pStyle w:val="AmNumberTabs"/>
      </w:pPr>
      <w:r w:rsidRPr="00920ED0">
        <w:t>Muudatusettepanek</w:t>
      </w:r>
      <w:r w:rsidRPr="00920ED0">
        <w:tab/>
      </w:r>
      <w:r w:rsidRPr="00920ED0">
        <w:tab/>
        <w:t>21</w:t>
      </w:r>
    </w:p>
    <w:p w14:paraId="6496CAC0" w14:textId="77777777" w:rsidR="00491C56" w:rsidRPr="00920ED0" w:rsidRDefault="00491C56" w:rsidP="00491C56"/>
    <w:p w14:paraId="07ED1646" w14:textId="77777777" w:rsidR="00491C56" w:rsidRPr="00920ED0" w:rsidRDefault="00491C56" w:rsidP="00491C56">
      <w:pPr>
        <w:pStyle w:val="NormalBold"/>
        <w:keepNext/>
      </w:pPr>
      <w:r w:rsidRPr="00920ED0">
        <w:t>Ettepanek võtta vastu määrus</w:t>
      </w:r>
    </w:p>
    <w:p w14:paraId="2D7C2BD6" w14:textId="77777777" w:rsidR="00491C56" w:rsidRPr="00920ED0" w:rsidRDefault="00491C56" w:rsidP="00491C56">
      <w:pPr>
        <w:pStyle w:val="NormalBold"/>
      </w:pPr>
      <w:r w:rsidRPr="00920ED0">
        <w:t>Artikkel 1 – lõik 1 – punkt 1</w:t>
      </w:r>
    </w:p>
    <w:p w14:paraId="0FAA7142" w14:textId="1D9E3973" w:rsidR="00491C56" w:rsidRPr="00920ED0" w:rsidRDefault="00491C56" w:rsidP="00491C56">
      <w:pPr>
        <w:keepNext/>
      </w:pPr>
      <w:r w:rsidRPr="00920ED0">
        <w:t>Määrus (EL) 2021/2115</w:t>
      </w:r>
    </w:p>
    <w:p w14:paraId="18C7B384" w14:textId="77777777" w:rsidR="00491C56" w:rsidRPr="00920ED0" w:rsidRDefault="00491C56" w:rsidP="00491C56">
      <w:r w:rsidRPr="00920ED0">
        <w:t>Artikkel 4 – lõige 3 – punkt c – lõik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AD373FA" w14:textId="77777777" w:rsidTr="00B17633">
        <w:trPr>
          <w:jc w:val="center"/>
        </w:trPr>
        <w:tc>
          <w:tcPr>
            <w:tcW w:w="9752" w:type="dxa"/>
            <w:gridSpan w:val="2"/>
          </w:tcPr>
          <w:p w14:paraId="403E8DD1" w14:textId="77777777" w:rsidR="00491C56" w:rsidRPr="00920ED0" w:rsidRDefault="00491C56" w:rsidP="00B17633">
            <w:pPr>
              <w:keepNext/>
            </w:pPr>
          </w:p>
        </w:tc>
      </w:tr>
      <w:tr w:rsidR="00491C56" w:rsidRPr="00920ED0" w14:paraId="7E16EC96" w14:textId="77777777" w:rsidTr="00B17633">
        <w:trPr>
          <w:jc w:val="center"/>
        </w:trPr>
        <w:tc>
          <w:tcPr>
            <w:tcW w:w="4876" w:type="dxa"/>
            <w:hideMark/>
          </w:tcPr>
          <w:p w14:paraId="5D150A9F" w14:textId="77777777" w:rsidR="00491C56" w:rsidRPr="00920ED0" w:rsidRDefault="00491C56" w:rsidP="00B17633">
            <w:pPr>
              <w:pStyle w:val="ColumnHeading"/>
              <w:keepNext/>
              <w:rPr>
                <w:color w:val="008000"/>
              </w:rPr>
            </w:pPr>
            <w:r w:rsidRPr="00920ED0">
              <w:t>Komisjoni ettepanek</w:t>
            </w:r>
          </w:p>
        </w:tc>
        <w:tc>
          <w:tcPr>
            <w:tcW w:w="4876" w:type="dxa"/>
            <w:hideMark/>
          </w:tcPr>
          <w:p w14:paraId="0B455693" w14:textId="77777777" w:rsidR="00491C56" w:rsidRPr="00920ED0" w:rsidRDefault="00491C56" w:rsidP="00B17633">
            <w:pPr>
              <w:pStyle w:val="ColumnHeading"/>
              <w:keepNext/>
              <w:rPr>
                <w:color w:val="008000"/>
              </w:rPr>
            </w:pPr>
            <w:r w:rsidRPr="00920ED0">
              <w:t>Muudatusettepanek</w:t>
            </w:r>
          </w:p>
        </w:tc>
      </w:tr>
      <w:tr w:rsidR="00491C56" w:rsidRPr="00920ED0" w14:paraId="4FA53E7B" w14:textId="77777777" w:rsidTr="00B17633">
        <w:trPr>
          <w:jc w:val="center"/>
        </w:trPr>
        <w:tc>
          <w:tcPr>
            <w:tcW w:w="4876" w:type="dxa"/>
            <w:hideMark/>
          </w:tcPr>
          <w:p w14:paraId="507F369E" w14:textId="77777777" w:rsidR="00491C56" w:rsidRPr="00920ED0" w:rsidRDefault="00491C56" w:rsidP="00B17633">
            <w:pPr>
              <w:pStyle w:val="Normal6"/>
            </w:pPr>
            <w:r w:rsidRPr="00920ED0">
              <w:t>„püsirohumaa ja püsikarjamaa (koos „püsirohumaa“)“ – maa, mida kasutatakse rohu või muude rohttaimede kasvatamiseks kas looduslikult (isekülvi teel) või maaharimise (külvamise) teel</w:t>
            </w:r>
            <w:r w:rsidRPr="00920ED0">
              <w:rPr>
                <w:b/>
                <w:i/>
              </w:rPr>
              <w:t xml:space="preserve"> ja mis ei ole vähemalt viis aastat või, kui liikmesriigid nii otsustavad, vähemalt seitse aastat, põllumajandusliku majapidamise külvikorraga hõlmatud ning, kui liikmesriigid nii otsustavad, ka maa, mida ei ole vähemalt viis aastat või vähemalt seitse aastat küntud, haritud ega uuendatud eri liiki rohu või muude rohttaimede külvamisega</w:t>
            </w:r>
            <w:r w:rsidRPr="00920ED0">
              <w:t>. See võib hõlmata muid liike, nagu karjatamiseks sobivad põõsad või puud, ning, kui liikmesriigid nii otsustavad, ka muid liike, nagu söödaallikaks olevad põõsad või puud, tingimusel et rohi ja muud rohttaimed jäävad valdavaks.“</w:t>
            </w:r>
          </w:p>
        </w:tc>
        <w:tc>
          <w:tcPr>
            <w:tcW w:w="4876" w:type="dxa"/>
            <w:hideMark/>
          </w:tcPr>
          <w:p w14:paraId="3B5F3C9E" w14:textId="77777777" w:rsidR="00491C56" w:rsidRPr="00920ED0" w:rsidRDefault="00491C56" w:rsidP="00B17633">
            <w:pPr>
              <w:pStyle w:val="Normal6"/>
              <w:rPr>
                <w:szCs w:val="24"/>
              </w:rPr>
            </w:pPr>
            <w:r w:rsidRPr="00920ED0">
              <w:t xml:space="preserve">„püsirohumaa ja püsikarjamaa (koos „püsirohumaa“)“ – maa, mida kasutatakse rohu või muude rohttaimede kasvatamiseks kas looduslikult (isekülvi teel) või maaharimise (külvamise) teel. See võib hõlmata muid liike, nagu karjatamiseks sobivad põõsad või puud, ning, kui liikmesriigid nii otsustavad, ka muid liike, nagu söödaallikaks olevad põõsad või puud, tingimusel et rohi ja muud rohttaimed jäävad valdavaks.“ </w:t>
            </w:r>
          </w:p>
        </w:tc>
      </w:tr>
      <w:tr w:rsidR="00491C56" w:rsidRPr="00920ED0" w14:paraId="7323BB9F" w14:textId="77777777" w:rsidTr="00B17633">
        <w:trPr>
          <w:jc w:val="center"/>
        </w:trPr>
        <w:tc>
          <w:tcPr>
            <w:tcW w:w="4876" w:type="dxa"/>
          </w:tcPr>
          <w:p w14:paraId="115AE0A9" w14:textId="77777777" w:rsidR="00491C56" w:rsidRPr="00920ED0" w:rsidRDefault="00491C56" w:rsidP="00B17633">
            <w:pPr>
              <w:pStyle w:val="Normal6"/>
            </w:pPr>
          </w:p>
        </w:tc>
        <w:tc>
          <w:tcPr>
            <w:tcW w:w="4876" w:type="dxa"/>
          </w:tcPr>
          <w:p w14:paraId="66695D0D" w14:textId="77777777" w:rsidR="00491C56" w:rsidRPr="00920ED0" w:rsidRDefault="00491C56" w:rsidP="00B17633">
            <w:pPr>
              <w:pStyle w:val="Normal6"/>
              <w:rPr>
                <w:b/>
                <w:i/>
              </w:rPr>
            </w:pPr>
            <w:r w:rsidRPr="00920ED0">
              <w:rPr>
                <w:b/>
                <w:i/>
              </w:rPr>
              <w:t>Liikmesriigid võivad ka otsustada, et püsirohumaaks loetakse kas</w:t>
            </w:r>
          </w:p>
        </w:tc>
      </w:tr>
      <w:tr w:rsidR="00491C56" w:rsidRPr="00920ED0" w14:paraId="73DC8E28" w14:textId="77777777" w:rsidTr="00B17633">
        <w:trPr>
          <w:jc w:val="center"/>
        </w:trPr>
        <w:tc>
          <w:tcPr>
            <w:tcW w:w="4876" w:type="dxa"/>
          </w:tcPr>
          <w:p w14:paraId="3CE1C54A" w14:textId="77777777" w:rsidR="00491C56" w:rsidRPr="00920ED0" w:rsidRDefault="00491C56" w:rsidP="00B17633">
            <w:pPr>
              <w:pStyle w:val="Normal6"/>
            </w:pPr>
          </w:p>
        </w:tc>
        <w:tc>
          <w:tcPr>
            <w:tcW w:w="4876" w:type="dxa"/>
            <w:hideMark/>
          </w:tcPr>
          <w:p w14:paraId="3C5A6B8B" w14:textId="77777777" w:rsidR="00491C56" w:rsidRPr="00920ED0" w:rsidRDefault="00491C56" w:rsidP="00B17633">
            <w:pPr>
              <w:pStyle w:val="Normal6"/>
              <w:rPr>
                <w:szCs w:val="24"/>
              </w:rPr>
            </w:pPr>
            <w:r w:rsidRPr="00920ED0">
              <w:rPr>
                <w:b/>
                <w:i/>
              </w:rPr>
              <w:t>a) maa, mis ei ole hõlmatud põllumajandusliku majapidamise külvikorraga ja mida ei ole küntud ega haritud ning millele ei ole uuesti külvatud eri liiki rohtu või muid rohttaimi vähemalt seitse aastat; või</w:t>
            </w:r>
          </w:p>
        </w:tc>
      </w:tr>
      <w:tr w:rsidR="00491C56" w:rsidRPr="00920ED0" w14:paraId="12138076" w14:textId="77777777" w:rsidTr="00B17633">
        <w:trPr>
          <w:jc w:val="center"/>
        </w:trPr>
        <w:tc>
          <w:tcPr>
            <w:tcW w:w="4876" w:type="dxa"/>
          </w:tcPr>
          <w:p w14:paraId="6F468C7D" w14:textId="77777777" w:rsidR="00491C56" w:rsidRPr="00920ED0" w:rsidRDefault="00491C56" w:rsidP="00B17633">
            <w:pPr>
              <w:pStyle w:val="Normal6"/>
            </w:pPr>
          </w:p>
        </w:tc>
        <w:tc>
          <w:tcPr>
            <w:tcW w:w="4876" w:type="dxa"/>
            <w:hideMark/>
          </w:tcPr>
          <w:p w14:paraId="00889046" w14:textId="77777777" w:rsidR="00491C56" w:rsidRPr="00920ED0" w:rsidRDefault="00491C56" w:rsidP="00B17633">
            <w:pPr>
              <w:pStyle w:val="Normal6"/>
              <w:rPr>
                <w:szCs w:val="24"/>
              </w:rPr>
            </w:pPr>
            <w:r w:rsidRPr="00920ED0">
              <w:rPr>
                <w:b/>
                <w:i/>
              </w:rPr>
              <w:t>b) maa, mis ei ole 1. jaanuari 2023 seisuga liigitatud põllumaaks, nii et sellel kuupäeval põllumaaks liigitatud maa võib säilitada oma liigituse püsivalt, isegi kui seda ajutiselt kasutatakse rohu või muude rohttaimede kasvatamiseks.</w:t>
            </w:r>
          </w:p>
        </w:tc>
      </w:tr>
      <w:tr w:rsidR="00491C56" w:rsidRPr="00920ED0" w14:paraId="7A6B5B0F" w14:textId="77777777" w:rsidTr="00B17633">
        <w:trPr>
          <w:jc w:val="center"/>
        </w:trPr>
        <w:tc>
          <w:tcPr>
            <w:tcW w:w="4876" w:type="dxa"/>
          </w:tcPr>
          <w:p w14:paraId="1133D6BC" w14:textId="77777777" w:rsidR="00491C56" w:rsidRPr="00920ED0" w:rsidRDefault="00491C56" w:rsidP="00B17633">
            <w:pPr>
              <w:pStyle w:val="Normal6"/>
            </w:pPr>
          </w:p>
        </w:tc>
        <w:tc>
          <w:tcPr>
            <w:tcW w:w="4876" w:type="dxa"/>
            <w:hideMark/>
          </w:tcPr>
          <w:p w14:paraId="0CC19B31" w14:textId="77777777" w:rsidR="00491C56" w:rsidRPr="00920ED0" w:rsidRDefault="00491C56" w:rsidP="00B17633">
            <w:pPr>
              <w:pStyle w:val="Normal6"/>
              <w:rPr>
                <w:szCs w:val="24"/>
              </w:rPr>
            </w:pPr>
            <w:r w:rsidRPr="00920ED0">
              <w:rPr>
                <w:b/>
                <w:i/>
              </w:rPr>
              <w:t xml:space="preserve">Kui liikmesriigid valivad kuupäeval põhineva lähenemisviisi, võivad nad otsustada, et selline ajutine kasutamine ei too kaasa ümberliigitamist </w:t>
            </w:r>
            <w:r w:rsidRPr="00920ED0">
              <w:rPr>
                <w:b/>
                <w:i/>
              </w:rPr>
              <w:lastRenderedPageBreak/>
              <w:t>püsirohumaaks ning et maa ümberliigitamine põllumaaks ei nõua kündmist ega uuesti külvamist.</w:t>
            </w:r>
          </w:p>
        </w:tc>
      </w:tr>
    </w:tbl>
    <w:p w14:paraId="0391561C" w14:textId="77777777" w:rsidR="00491C56" w:rsidRPr="00920ED0" w:rsidRDefault="00491C56" w:rsidP="00491C56"/>
    <w:p w14:paraId="79A13195" w14:textId="77777777" w:rsidR="00491C56" w:rsidRPr="00920ED0" w:rsidRDefault="00491C56" w:rsidP="00491C56">
      <w:pPr>
        <w:pStyle w:val="AmNumberTabs"/>
      </w:pPr>
      <w:r w:rsidRPr="00920ED0">
        <w:t>Muudatusettepanek</w:t>
      </w:r>
      <w:r w:rsidRPr="00920ED0">
        <w:tab/>
      </w:r>
      <w:r w:rsidRPr="00920ED0">
        <w:tab/>
        <w:t>22</w:t>
      </w:r>
    </w:p>
    <w:p w14:paraId="37F810EC" w14:textId="77777777" w:rsidR="00491C56" w:rsidRPr="00920ED0" w:rsidRDefault="00491C56" w:rsidP="00491C56">
      <w:pPr>
        <w:pStyle w:val="NormalBold12b"/>
      </w:pPr>
      <w:r w:rsidRPr="00920ED0">
        <w:t>Ettepanek võtta vastu määrus</w:t>
      </w:r>
    </w:p>
    <w:p w14:paraId="42AE07E0" w14:textId="77777777" w:rsidR="00491C56" w:rsidRPr="00920ED0" w:rsidRDefault="00491C56" w:rsidP="00491C56">
      <w:pPr>
        <w:pStyle w:val="NormalBold"/>
      </w:pPr>
      <w:r w:rsidRPr="00920ED0">
        <w:t>Artikkel 1 – lõik 1 – punkt 4 – alapunkt a</w:t>
      </w:r>
    </w:p>
    <w:p w14:paraId="2970E38F" w14:textId="5A0EC1C6" w:rsidR="00491C56" w:rsidRPr="00920ED0" w:rsidRDefault="00491C56" w:rsidP="00491C56">
      <w:r w:rsidRPr="00920ED0">
        <w:t>Määrus (EL) 2021/2115</w:t>
      </w:r>
    </w:p>
    <w:p w14:paraId="6AD6ADDA" w14:textId="77777777" w:rsidR="00491C56" w:rsidRPr="00920ED0" w:rsidRDefault="00491C56" w:rsidP="00491C56">
      <w:r w:rsidRPr="00920ED0">
        <w:t>Artikkel 12 – lõige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33D80030" w14:textId="77777777" w:rsidTr="00B17633">
        <w:trPr>
          <w:trHeight w:hRule="exact" w:val="240"/>
          <w:jc w:val="center"/>
        </w:trPr>
        <w:tc>
          <w:tcPr>
            <w:tcW w:w="9752" w:type="dxa"/>
            <w:gridSpan w:val="2"/>
            <w:tcBorders>
              <w:top w:val="nil"/>
              <w:left w:val="nil"/>
              <w:bottom w:val="nil"/>
              <w:right w:val="nil"/>
            </w:tcBorders>
          </w:tcPr>
          <w:p w14:paraId="48D87A48" w14:textId="77777777" w:rsidR="00491C56" w:rsidRPr="00920ED0" w:rsidRDefault="00491C56" w:rsidP="00B17633"/>
        </w:tc>
      </w:tr>
      <w:tr w:rsidR="00491C56" w:rsidRPr="00920ED0" w14:paraId="074BDD29" w14:textId="77777777" w:rsidTr="00B17633">
        <w:trPr>
          <w:trHeight w:val="240"/>
          <w:jc w:val="center"/>
        </w:trPr>
        <w:tc>
          <w:tcPr>
            <w:tcW w:w="4876" w:type="dxa"/>
            <w:tcBorders>
              <w:top w:val="nil"/>
              <w:left w:val="nil"/>
              <w:bottom w:val="nil"/>
              <w:right w:val="nil"/>
            </w:tcBorders>
          </w:tcPr>
          <w:p w14:paraId="008BF7B9"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14AB3639" w14:textId="77777777" w:rsidR="00491C56" w:rsidRPr="00920ED0" w:rsidRDefault="00491C56" w:rsidP="00B17633">
            <w:pPr>
              <w:pStyle w:val="AmColumnHeading"/>
              <w:rPr>
                <w:color w:val="008000"/>
              </w:rPr>
            </w:pPr>
            <w:r w:rsidRPr="00920ED0">
              <w:t>Muudatusettepanek</w:t>
            </w:r>
          </w:p>
        </w:tc>
      </w:tr>
      <w:tr w:rsidR="00491C56" w:rsidRPr="00920ED0" w14:paraId="3782D15F" w14:textId="77777777" w:rsidTr="00B17633">
        <w:trPr>
          <w:jc w:val="center"/>
        </w:trPr>
        <w:tc>
          <w:tcPr>
            <w:tcW w:w="4876" w:type="dxa"/>
            <w:tcBorders>
              <w:top w:val="nil"/>
              <w:left w:val="nil"/>
              <w:bottom w:val="nil"/>
              <w:right w:val="nil"/>
            </w:tcBorders>
          </w:tcPr>
          <w:p w14:paraId="04703292" w14:textId="77777777" w:rsidR="00491C56" w:rsidRPr="00920ED0" w:rsidRDefault="00491C56" w:rsidP="00B17633">
            <w:pPr>
              <w:pStyle w:val="Normal6a"/>
            </w:pPr>
            <w:r w:rsidRPr="00920ED0">
              <w:t>1.</w:t>
            </w:r>
            <w:r w:rsidRPr="00920ED0">
              <w:tab/>
              <w:t xml:space="preserve">Liikmesriigid lisavad oma ÜPP strateegiakavasse tingimuslikkuse süsteemi, mille kohaselt II peatüki alusel otsetoetusi </w:t>
            </w:r>
            <w:r w:rsidRPr="00920ED0">
              <w:rPr>
                <w:b/>
                <w:i/>
              </w:rPr>
              <w:t xml:space="preserve">– v.a artiklis 41a osutatud toetusi – saavatele </w:t>
            </w:r>
            <w:r w:rsidRPr="00920ED0">
              <w:t>või artiklite 70, 71 ja 72 alusel iga-aastaseid toetusi saavatele põllumajandustootjatele ja teistele toetusesaajatele kohaldatakse halduskaristusi, kui nad ei täida liidu õiguses sätestatud kohustuslikke majandamisnõudeid ning HPK standardeid, mis on kehtestatud ÜPP strateegiakavas, nagu on loetletud III lisas, järgmistes valdkondades:</w:t>
            </w:r>
          </w:p>
        </w:tc>
        <w:tc>
          <w:tcPr>
            <w:tcW w:w="4876" w:type="dxa"/>
            <w:tcBorders>
              <w:top w:val="nil"/>
              <w:left w:val="nil"/>
              <w:bottom w:val="nil"/>
              <w:right w:val="nil"/>
            </w:tcBorders>
          </w:tcPr>
          <w:p w14:paraId="5F50BD80" w14:textId="77777777" w:rsidR="00491C56" w:rsidRPr="00920ED0" w:rsidRDefault="00491C56" w:rsidP="00B17633">
            <w:pPr>
              <w:pStyle w:val="Normal6a"/>
            </w:pPr>
            <w:r w:rsidRPr="00920ED0">
              <w:t>1.</w:t>
            </w:r>
            <w:r w:rsidRPr="00920ED0">
              <w:tab/>
              <w:t>Liikmesriigid lisavad oma ÜPP strateegiakavasse tingimuslikkuse süsteemi, mille kohaselt II peatüki alusel otsetoetusi või artiklite 70, 71 ja 72 alusel iga-aastaseid toetusi saavatele põllumajandustootjatele ja teistele toetusesaajatele kohaldatakse halduskaristusi, kui nad ei täida liidu õiguses sätestatud kohustuslikke majandamisnõudeid ning HPK standardeid, mis on kehtestatud ÜPP strateegiakavas, nagu on loetletud III lisas, järgmistes valdkondades:</w:t>
            </w:r>
          </w:p>
        </w:tc>
      </w:tr>
    </w:tbl>
    <w:p w14:paraId="30A70107" w14:textId="77777777" w:rsidR="00491C56" w:rsidRPr="00920ED0" w:rsidRDefault="00491C56" w:rsidP="00491C56"/>
    <w:p w14:paraId="11DF4961" w14:textId="77777777" w:rsidR="00491C56" w:rsidRPr="00920ED0" w:rsidRDefault="00491C56" w:rsidP="00491C56">
      <w:pPr>
        <w:pStyle w:val="AmNumberTabs"/>
      </w:pPr>
      <w:r w:rsidRPr="00920ED0">
        <w:t>Muudatusettepanek</w:t>
      </w:r>
      <w:r w:rsidRPr="00920ED0">
        <w:tab/>
      </w:r>
      <w:r w:rsidRPr="00920ED0">
        <w:tab/>
        <w:t>23</w:t>
      </w:r>
    </w:p>
    <w:p w14:paraId="3E0ECDEE" w14:textId="77777777" w:rsidR="00491C56" w:rsidRPr="00920ED0" w:rsidRDefault="00491C56" w:rsidP="00491C56"/>
    <w:p w14:paraId="58FEE612" w14:textId="77777777" w:rsidR="00491C56" w:rsidRPr="00920ED0" w:rsidRDefault="00491C56" w:rsidP="00491C56">
      <w:pPr>
        <w:pStyle w:val="NormalBold"/>
        <w:keepNext/>
      </w:pPr>
      <w:r w:rsidRPr="00920ED0">
        <w:t>Ettepanek võtta vastu määrus</w:t>
      </w:r>
    </w:p>
    <w:p w14:paraId="45CD2CBC" w14:textId="77777777" w:rsidR="00491C56" w:rsidRPr="00920ED0" w:rsidRDefault="00491C56" w:rsidP="00491C56">
      <w:pPr>
        <w:pStyle w:val="NormalBold"/>
      </w:pPr>
      <w:r w:rsidRPr="00920ED0">
        <w:t>Artikkel 1 – lõik 1 – punkt 5</w:t>
      </w:r>
    </w:p>
    <w:p w14:paraId="6B3A0D39" w14:textId="032CB056" w:rsidR="00491C56" w:rsidRPr="00920ED0" w:rsidRDefault="00491C56" w:rsidP="00491C56">
      <w:pPr>
        <w:keepNext/>
      </w:pPr>
      <w:r w:rsidRPr="00920ED0">
        <w:t>Määrus (EL) 2021/2115</w:t>
      </w:r>
    </w:p>
    <w:p w14:paraId="2D1A373F" w14:textId="77777777" w:rsidR="00491C56" w:rsidRPr="00920ED0" w:rsidRDefault="00491C56" w:rsidP="00491C56">
      <w:r w:rsidRPr="00920ED0">
        <w:t>Artikkel 13 – lõige 1 – lõik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EF7BC0A" w14:textId="77777777" w:rsidTr="00B17633">
        <w:trPr>
          <w:jc w:val="center"/>
        </w:trPr>
        <w:tc>
          <w:tcPr>
            <w:tcW w:w="9752" w:type="dxa"/>
            <w:gridSpan w:val="2"/>
          </w:tcPr>
          <w:p w14:paraId="61C64952" w14:textId="77777777" w:rsidR="00491C56" w:rsidRPr="00920ED0" w:rsidRDefault="00491C56" w:rsidP="00B17633">
            <w:pPr>
              <w:keepNext/>
            </w:pPr>
          </w:p>
        </w:tc>
      </w:tr>
      <w:tr w:rsidR="00491C56" w:rsidRPr="00920ED0" w14:paraId="7BA97342" w14:textId="77777777" w:rsidTr="00B17633">
        <w:trPr>
          <w:jc w:val="center"/>
        </w:trPr>
        <w:tc>
          <w:tcPr>
            <w:tcW w:w="4876" w:type="dxa"/>
            <w:hideMark/>
          </w:tcPr>
          <w:p w14:paraId="50F578AA" w14:textId="77777777" w:rsidR="00491C56" w:rsidRPr="00920ED0" w:rsidRDefault="00491C56" w:rsidP="00B17633">
            <w:pPr>
              <w:pStyle w:val="ColumnHeading"/>
              <w:keepNext/>
              <w:rPr>
                <w:color w:val="008000"/>
              </w:rPr>
            </w:pPr>
            <w:r w:rsidRPr="00920ED0">
              <w:t>Komisjoni ettepanek</w:t>
            </w:r>
          </w:p>
        </w:tc>
        <w:tc>
          <w:tcPr>
            <w:tcW w:w="4876" w:type="dxa"/>
            <w:hideMark/>
          </w:tcPr>
          <w:p w14:paraId="7422F1F6" w14:textId="77777777" w:rsidR="00491C56" w:rsidRPr="00920ED0" w:rsidRDefault="00491C56" w:rsidP="00B17633">
            <w:pPr>
              <w:pStyle w:val="ColumnHeading"/>
              <w:keepNext/>
              <w:rPr>
                <w:color w:val="008000"/>
              </w:rPr>
            </w:pPr>
            <w:r w:rsidRPr="00920ED0">
              <w:t>Muudatusettepanek</w:t>
            </w:r>
          </w:p>
        </w:tc>
      </w:tr>
      <w:tr w:rsidR="00491C56" w:rsidRPr="00920ED0" w14:paraId="36F201BC" w14:textId="77777777" w:rsidTr="00B17633">
        <w:trPr>
          <w:jc w:val="center"/>
        </w:trPr>
        <w:tc>
          <w:tcPr>
            <w:tcW w:w="4876" w:type="dxa"/>
            <w:hideMark/>
          </w:tcPr>
          <w:p w14:paraId="2EB7A5C9" w14:textId="77777777" w:rsidR="00491C56" w:rsidRPr="00920ED0" w:rsidRDefault="00491C56" w:rsidP="00B17633">
            <w:pPr>
              <w:pStyle w:val="Normal6"/>
            </w:pPr>
            <w:r w:rsidRPr="00920ED0">
              <w:rPr>
                <w:b/>
                <w:i/>
              </w:rPr>
              <w:t>„Põllumajandustootjad, kelle</w:t>
            </w:r>
            <w:r w:rsidRPr="00920ED0">
              <w:t xml:space="preserve"> kogu põllumajanduslik majapidamine on sertifitseeritud </w:t>
            </w:r>
            <w:r w:rsidRPr="00920ED0">
              <w:rPr>
                <w:b/>
                <w:i/>
              </w:rPr>
              <w:t>vastavalt</w:t>
            </w:r>
            <w:r w:rsidRPr="00920ED0">
              <w:t xml:space="preserve"> Euroopa Parlamendi ja nõukogu </w:t>
            </w:r>
            <w:r w:rsidRPr="00920ED0">
              <w:rPr>
                <w:b/>
                <w:i/>
              </w:rPr>
              <w:t>määrusele</w:t>
            </w:r>
            <w:r w:rsidRPr="00920ED0">
              <w:t xml:space="preserve"> (EL) 2018/848*, loetakse vastavaks käesoleva määruse III lisas loetletud HPK 1., 3., 4., 5., 6. ja 7. standardile.</w:t>
            </w:r>
          </w:p>
        </w:tc>
        <w:tc>
          <w:tcPr>
            <w:tcW w:w="4876" w:type="dxa"/>
            <w:hideMark/>
          </w:tcPr>
          <w:p w14:paraId="565FDEC5" w14:textId="77777777" w:rsidR="00491C56" w:rsidRPr="00920ED0" w:rsidRDefault="00491C56" w:rsidP="00B17633">
            <w:pPr>
              <w:pStyle w:val="Normal6"/>
              <w:rPr>
                <w:szCs w:val="24"/>
              </w:rPr>
            </w:pPr>
            <w:r w:rsidRPr="00920ED0">
              <w:rPr>
                <w:b/>
                <w:i/>
              </w:rPr>
              <w:t>„Kui põllumajandustootja</w:t>
            </w:r>
            <w:r w:rsidRPr="00920ED0">
              <w:t xml:space="preserve"> kogu põllumajanduslik majapidamine </w:t>
            </w:r>
            <w:r w:rsidRPr="00920ED0">
              <w:rPr>
                <w:b/>
                <w:i/>
              </w:rPr>
              <w:t xml:space="preserve">või osa sellest </w:t>
            </w:r>
            <w:r w:rsidRPr="00920ED0">
              <w:t xml:space="preserve">on sertifitseeritud </w:t>
            </w:r>
            <w:r w:rsidRPr="00920ED0">
              <w:rPr>
                <w:b/>
                <w:i/>
              </w:rPr>
              <w:t>või on üle minemas mahepõllumajandusele</w:t>
            </w:r>
            <w:r w:rsidRPr="00920ED0">
              <w:t xml:space="preserve"> Euroopa Parlamendi ja nõukogu </w:t>
            </w:r>
            <w:r w:rsidRPr="00920ED0">
              <w:rPr>
                <w:b/>
                <w:i/>
              </w:rPr>
              <w:t>määruse</w:t>
            </w:r>
            <w:r w:rsidRPr="00920ED0">
              <w:t xml:space="preserve"> (EL) 2018/848*</w:t>
            </w:r>
            <w:r w:rsidRPr="00920ED0">
              <w:rPr>
                <w:b/>
                <w:i/>
              </w:rPr>
              <w:t xml:space="preserve"> tähenduses</w:t>
            </w:r>
            <w:r w:rsidRPr="00920ED0">
              <w:t>, loetakse</w:t>
            </w:r>
            <w:r w:rsidRPr="00920ED0">
              <w:rPr>
                <w:b/>
                <w:i/>
              </w:rPr>
              <w:t xml:space="preserve"> majapidamise sertifitseeritud või üleminekul olev osa</w:t>
            </w:r>
            <w:r w:rsidRPr="00920ED0">
              <w:t xml:space="preserve"> vastavaks käesoleva määruse III lisas loetletud HPK 1., 3., 4., 5., 6. ja 7. standardile.</w:t>
            </w:r>
          </w:p>
        </w:tc>
      </w:tr>
      <w:tr w:rsidR="00491C56" w:rsidRPr="00920ED0" w14:paraId="303D3CB2" w14:textId="77777777" w:rsidTr="00B17633">
        <w:trPr>
          <w:jc w:val="center"/>
        </w:trPr>
        <w:tc>
          <w:tcPr>
            <w:tcW w:w="4876" w:type="dxa"/>
          </w:tcPr>
          <w:p w14:paraId="7D395EC9" w14:textId="77777777" w:rsidR="00491C56" w:rsidRPr="00920ED0" w:rsidRDefault="00491C56" w:rsidP="00B17633">
            <w:pPr>
              <w:pStyle w:val="Normal6"/>
            </w:pPr>
          </w:p>
        </w:tc>
        <w:tc>
          <w:tcPr>
            <w:tcW w:w="4876" w:type="dxa"/>
            <w:hideMark/>
          </w:tcPr>
          <w:p w14:paraId="1CF64EE4" w14:textId="77777777" w:rsidR="00491C56" w:rsidRPr="00920ED0" w:rsidRDefault="00491C56" w:rsidP="00B17633">
            <w:pPr>
              <w:pStyle w:val="Normal6"/>
              <w:rPr>
                <w:szCs w:val="24"/>
              </w:rPr>
            </w:pPr>
            <w:r w:rsidRPr="00920ED0">
              <w:rPr>
                <w:b/>
                <w:i/>
              </w:rPr>
              <w:t xml:space="preserve">Põllumajandustootjad, kelle põllumajanduslik majapidamine asub nõukogu direktiivi 92/43/EMÜ ning Euroopa Parlamendi ja nõukogu direktiivi 2009/147/EÜ kohaselt erikaitsealadeks määratud aladel, loetakse vastavaks käesoleva määruse III lisas loetletud HPK standarditele 1–7 oma põllumajandusettevõtte selles osas, mis asub neil aladel. </w:t>
            </w:r>
          </w:p>
        </w:tc>
      </w:tr>
      <w:tr w:rsidR="00491C56" w:rsidRPr="00920ED0" w14:paraId="4DE947D5" w14:textId="77777777" w:rsidTr="00B17633">
        <w:trPr>
          <w:jc w:val="center"/>
        </w:trPr>
        <w:tc>
          <w:tcPr>
            <w:tcW w:w="4876" w:type="dxa"/>
          </w:tcPr>
          <w:p w14:paraId="384E5786" w14:textId="77777777" w:rsidR="00491C56" w:rsidRPr="00920ED0" w:rsidRDefault="00491C56" w:rsidP="00B17633">
            <w:pPr>
              <w:pStyle w:val="Normal6"/>
            </w:pPr>
          </w:p>
        </w:tc>
        <w:tc>
          <w:tcPr>
            <w:tcW w:w="4876" w:type="dxa"/>
            <w:hideMark/>
          </w:tcPr>
          <w:p w14:paraId="308087DF" w14:textId="77777777" w:rsidR="00491C56" w:rsidRPr="00920ED0" w:rsidRDefault="00491C56" w:rsidP="00B17633">
            <w:pPr>
              <w:pStyle w:val="Normal6"/>
              <w:rPr>
                <w:szCs w:val="24"/>
              </w:rPr>
            </w:pPr>
            <w:r w:rsidRPr="00920ED0">
              <w:rPr>
                <w:b/>
                <w:i/>
              </w:rPr>
              <w:t>Liikmesriigid, kellel on siseriikliku õigusega kehtestatud maa heas põllumajandus- ja keskkonnaseisundis hoidmise (HPK) lisanõuded, võivad otsustada eespool nimetatud loetelu laiendada vastavalt oma HPK nõuetele. Sellisest otsusest teatatakse komisjonile.</w:t>
            </w:r>
          </w:p>
        </w:tc>
      </w:tr>
    </w:tbl>
    <w:p w14:paraId="09759DB5" w14:textId="77777777" w:rsidR="00491C56" w:rsidRPr="00920ED0" w:rsidRDefault="00491C56" w:rsidP="00491C56"/>
    <w:p w14:paraId="002FEEBE" w14:textId="77777777" w:rsidR="00491C56" w:rsidRPr="00920ED0" w:rsidRDefault="00491C56" w:rsidP="00491C56">
      <w:pPr>
        <w:pStyle w:val="AmNumberTabs"/>
      </w:pPr>
      <w:r w:rsidRPr="00920ED0">
        <w:t>Muudatusettepanek</w:t>
      </w:r>
      <w:r w:rsidRPr="00920ED0">
        <w:tab/>
      </w:r>
      <w:r w:rsidRPr="00920ED0">
        <w:tab/>
        <w:t>24</w:t>
      </w:r>
    </w:p>
    <w:p w14:paraId="49E69529" w14:textId="77777777" w:rsidR="00491C56" w:rsidRPr="00920ED0" w:rsidRDefault="00491C56" w:rsidP="00491C56">
      <w:pPr>
        <w:pStyle w:val="NormalBold12b"/>
      </w:pPr>
      <w:r w:rsidRPr="00920ED0">
        <w:t>Ettepanek võtta vastu määrus</w:t>
      </w:r>
    </w:p>
    <w:p w14:paraId="2DF53132" w14:textId="77777777" w:rsidR="00491C56" w:rsidRPr="00920ED0" w:rsidRDefault="00491C56" w:rsidP="00491C56">
      <w:pPr>
        <w:pStyle w:val="NormalBold"/>
      </w:pPr>
      <w:r w:rsidRPr="00920ED0">
        <w:t>Artikkel 1 – lõik 1 – punkt 5</w:t>
      </w:r>
    </w:p>
    <w:p w14:paraId="326D1139" w14:textId="647579D4" w:rsidR="00491C56" w:rsidRPr="00920ED0" w:rsidRDefault="00491C56" w:rsidP="00491C56">
      <w:r w:rsidRPr="00920ED0">
        <w:t>Määrus (EL) 2021/2115</w:t>
      </w:r>
    </w:p>
    <w:p w14:paraId="1D3A8B2E" w14:textId="3BBB1788" w:rsidR="00491C56" w:rsidRPr="00920ED0" w:rsidRDefault="00491C56" w:rsidP="00491C56">
      <w:r w:rsidRPr="00920ED0">
        <w:t xml:space="preserve">Artikkel 13 – </w:t>
      </w:r>
      <w:r w:rsidR="00E104E4" w:rsidRPr="00920ED0">
        <w:t xml:space="preserve">lõige 1 – </w:t>
      </w:r>
      <w:r w:rsidRPr="00920ED0">
        <w:t>lõik 4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3C580717" w14:textId="77777777" w:rsidTr="00B17633">
        <w:trPr>
          <w:trHeight w:hRule="exact" w:val="240"/>
          <w:jc w:val="center"/>
        </w:trPr>
        <w:tc>
          <w:tcPr>
            <w:tcW w:w="9752" w:type="dxa"/>
            <w:gridSpan w:val="2"/>
            <w:tcBorders>
              <w:top w:val="nil"/>
              <w:left w:val="nil"/>
              <w:bottom w:val="nil"/>
              <w:right w:val="nil"/>
            </w:tcBorders>
          </w:tcPr>
          <w:p w14:paraId="69FA2486" w14:textId="77777777" w:rsidR="00491C56" w:rsidRPr="00920ED0" w:rsidRDefault="00491C56" w:rsidP="00B17633"/>
        </w:tc>
      </w:tr>
      <w:tr w:rsidR="00491C56" w:rsidRPr="00920ED0" w14:paraId="5EAB4C91" w14:textId="77777777" w:rsidTr="00B17633">
        <w:trPr>
          <w:trHeight w:val="240"/>
          <w:jc w:val="center"/>
        </w:trPr>
        <w:tc>
          <w:tcPr>
            <w:tcW w:w="4876" w:type="dxa"/>
            <w:tcBorders>
              <w:top w:val="nil"/>
              <w:left w:val="nil"/>
              <w:bottom w:val="nil"/>
              <w:right w:val="nil"/>
            </w:tcBorders>
          </w:tcPr>
          <w:p w14:paraId="1814D21A"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71CCF3A1" w14:textId="77777777" w:rsidR="00491C56" w:rsidRPr="00920ED0" w:rsidRDefault="00491C56" w:rsidP="00B17633">
            <w:pPr>
              <w:pStyle w:val="AmColumnHeading"/>
              <w:rPr>
                <w:color w:val="008000"/>
              </w:rPr>
            </w:pPr>
            <w:r w:rsidRPr="00920ED0">
              <w:t>Muudatusettepanek</w:t>
            </w:r>
          </w:p>
        </w:tc>
      </w:tr>
      <w:tr w:rsidR="00491C56" w:rsidRPr="00920ED0" w14:paraId="1FC88A8C" w14:textId="77777777" w:rsidTr="00B17633">
        <w:trPr>
          <w:jc w:val="center"/>
        </w:trPr>
        <w:tc>
          <w:tcPr>
            <w:tcW w:w="4876" w:type="dxa"/>
            <w:tcBorders>
              <w:top w:val="nil"/>
              <w:left w:val="nil"/>
              <w:bottom w:val="nil"/>
              <w:right w:val="nil"/>
            </w:tcBorders>
          </w:tcPr>
          <w:p w14:paraId="6CA531DC" w14:textId="77777777" w:rsidR="00491C56" w:rsidRPr="00920ED0" w:rsidRDefault="00491C56" w:rsidP="00B17633">
            <w:pPr>
              <w:pStyle w:val="Normal6a"/>
            </w:pPr>
          </w:p>
        </w:tc>
        <w:tc>
          <w:tcPr>
            <w:tcW w:w="4876" w:type="dxa"/>
            <w:tcBorders>
              <w:top w:val="nil"/>
              <w:left w:val="nil"/>
              <w:bottom w:val="nil"/>
              <w:right w:val="nil"/>
            </w:tcBorders>
          </w:tcPr>
          <w:p w14:paraId="1876C74D" w14:textId="77777777" w:rsidR="00491C56" w:rsidRPr="00920ED0" w:rsidRDefault="00491C56" w:rsidP="00B17633">
            <w:pPr>
              <w:pStyle w:val="Normal6a"/>
            </w:pPr>
            <w:r w:rsidRPr="00920ED0">
              <w:rPr>
                <w:b/>
                <w:i/>
              </w:rPr>
              <w:t>Põllumajandustootjad, kelle kogu põllumajanduslik majapidamine on väiksem kui 50 hektarit, loetakse vastavaks määruse (EL) 2018/848 III lisas loetletud HPK 7. standardi kolme põllukultuuri reeglile. Kahe põllukultuuri reegel jäetakse täielikult välja.</w:t>
            </w:r>
          </w:p>
        </w:tc>
      </w:tr>
    </w:tbl>
    <w:p w14:paraId="6B77F1D3" w14:textId="77777777" w:rsidR="00491C56" w:rsidRPr="00920ED0" w:rsidRDefault="00491C56" w:rsidP="00491C56"/>
    <w:p w14:paraId="213BF36D" w14:textId="77777777" w:rsidR="00FE372E" w:rsidRPr="00920ED0" w:rsidRDefault="00FE372E" w:rsidP="00FE372E">
      <w:pPr>
        <w:pStyle w:val="AmNumberTabs"/>
      </w:pPr>
      <w:r w:rsidRPr="00920ED0">
        <w:t>Muudatusettepanek</w:t>
      </w:r>
      <w:r w:rsidRPr="00920ED0">
        <w:tab/>
      </w:r>
      <w:r w:rsidRPr="00920ED0">
        <w:tab/>
        <w:t>89</w:t>
      </w:r>
    </w:p>
    <w:p w14:paraId="13F666A1" w14:textId="77777777" w:rsidR="00FE372E" w:rsidRPr="00920ED0" w:rsidRDefault="00FE372E" w:rsidP="00FE372E">
      <w:pPr>
        <w:pStyle w:val="NormalBold12b"/>
      </w:pPr>
      <w:r w:rsidRPr="00920ED0">
        <w:t>Ettepanek võtta vastu määrus</w:t>
      </w:r>
    </w:p>
    <w:p w14:paraId="6ECBF3A5" w14:textId="77777777" w:rsidR="00FE372E" w:rsidRPr="00920ED0" w:rsidRDefault="00FE372E" w:rsidP="00FE372E">
      <w:pPr>
        <w:pStyle w:val="NormalBold"/>
      </w:pPr>
      <w:r w:rsidRPr="00920ED0">
        <w:t>Artikkel 1 – lõige 1 – punkt 6</w:t>
      </w:r>
    </w:p>
    <w:p w14:paraId="214EF3E2" w14:textId="09CFA8C4" w:rsidR="00FE372E" w:rsidRPr="00920ED0" w:rsidRDefault="00FE372E" w:rsidP="00FE372E">
      <w:r w:rsidRPr="00920ED0">
        <w:t>Määrus (EL) 2021/2115</w:t>
      </w:r>
    </w:p>
    <w:p w14:paraId="6CEEF127" w14:textId="77777777" w:rsidR="00FE372E" w:rsidRPr="00920ED0" w:rsidRDefault="00FE372E" w:rsidP="00FE372E">
      <w:r w:rsidRPr="00920ED0">
        <w:t>Artikkel 14 – lõige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372E" w:rsidRPr="00920ED0" w14:paraId="77E5895C" w14:textId="77777777" w:rsidTr="008644EA">
        <w:trPr>
          <w:trHeight w:hRule="exact" w:val="240"/>
          <w:jc w:val="center"/>
        </w:trPr>
        <w:tc>
          <w:tcPr>
            <w:tcW w:w="9752" w:type="dxa"/>
            <w:gridSpan w:val="2"/>
            <w:tcBorders>
              <w:top w:val="nil"/>
              <w:left w:val="nil"/>
              <w:bottom w:val="nil"/>
              <w:right w:val="nil"/>
            </w:tcBorders>
          </w:tcPr>
          <w:p w14:paraId="25A64D05" w14:textId="77777777" w:rsidR="00FE372E" w:rsidRPr="00920ED0" w:rsidRDefault="00FE372E" w:rsidP="008644EA"/>
        </w:tc>
      </w:tr>
      <w:tr w:rsidR="00FE372E" w:rsidRPr="00920ED0" w14:paraId="2FC33F7B" w14:textId="77777777" w:rsidTr="008644EA">
        <w:trPr>
          <w:trHeight w:val="240"/>
          <w:jc w:val="center"/>
        </w:trPr>
        <w:tc>
          <w:tcPr>
            <w:tcW w:w="4876" w:type="dxa"/>
            <w:tcBorders>
              <w:top w:val="nil"/>
              <w:left w:val="nil"/>
              <w:bottom w:val="nil"/>
              <w:right w:val="nil"/>
            </w:tcBorders>
          </w:tcPr>
          <w:p w14:paraId="3BD398BD" w14:textId="77777777" w:rsidR="00FE372E" w:rsidRPr="00920ED0" w:rsidRDefault="00FE372E" w:rsidP="008644EA">
            <w:pPr>
              <w:pStyle w:val="AmColumnHeading"/>
            </w:pPr>
            <w:r w:rsidRPr="00920ED0">
              <w:t>Komisjoni ettepanek</w:t>
            </w:r>
          </w:p>
        </w:tc>
        <w:tc>
          <w:tcPr>
            <w:tcW w:w="4876" w:type="dxa"/>
            <w:tcBorders>
              <w:top w:val="nil"/>
              <w:left w:val="nil"/>
              <w:bottom w:val="nil"/>
              <w:right w:val="nil"/>
            </w:tcBorders>
          </w:tcPr>
          <w:p w14:paraId="3F97707D" w14:textId="77777777" w:rsidR="00FE372E" w:rsidRPr="00920ED0" w:rsidRDefault="00FE372E" w:rsidP="008644EA">
            <w:pPr>
              <w:pStyle w:val="AmColumnHeading"/>
            </w:pPr>
            <w:r w:rsidRPr="00920ED0">
              <w:t>Muudatusettepanek</w:t>
            </w:r>
          </w:p>
        </w:tc>
      </w:tr>
      <w:tr w:rsidR="00FE372E" w:rsidRPr="00920ED0" w14:paraId="68E3763C" w14:textId="77777777" w:rsidTr="008644EA">
        <w:trPr>
          <w:jc w:val="center"/>
        </w:trPr>
        <w:tc>
          <w:tcPr>
            <w:tcW w:w="4876" w:type="dxa"/>
            <w:tcBorders>
              <w:top w:val="nil"/>
              <w:left w:val="nil"/>
              <w:bottom w:val="nil"/>
              <w:right w:val="nil"/>
            </w:tcBorders>
          </w:tcPr>
          <w:p w14:paraId="706723E1" w14:textId="77777777" w:rsidR="00FE372E" w:rsidRPr="00920ED0" w:rsidRDefault="00FE372E" w:rsidP="008644EA">
            <w:pPr>
              <w:pStyle w:val="Normal6a"/>
              <w:rPr>
                <w:b/>
                <w:bCs/>
                <w:i/>
                <w:iCs/>
              </w:rPr>
            </w:pPr>
            <w:r w:rsidRPr="00920ED0">
              <w:rPr>
                <w:b/>
                <w:bCs/>
                <w:i/>
                <w:iCs/>
              </w:rPr>
              <w:t>6)</w:t>
            </w:r>
            <w:r w:rsidRPr="00920ED0">
              <w:rPr>
                <w:b/>
                <w:bCs/>
                <w:i/>
                <w:iCs/>
              </w:rPr>
              <w:tab/>
              <w:t>Artikli 14 lõige 1 asendatakse järgmisega:</w:t>
            </w:r>
          </w:p>
        </w:tc>
        <w:tc>
          <w:tcPr>
            <w:tcW w:w="4876" w:type="dxa"/>
            <w:tcBorders>
              <w:top w:val="nil"/>
              <w:left w:val="nil"/>
              <w:bottom w:val="nil"/>
              <w:right w:val="nil"/>
            </w:tcBorders>
          </w:tcPr>
          <w:p w14:paraId="3FD8528B" w14:textId="77777777" w:rsidR="00FE372E" w:rsidRPr="00920ED0" w:rsidRDefault="00FE372E" w:rsidP="008644EA">
            <w:pPr>
              <w:pStyle w:val="Normal6a"/>
              <w:rPr>
                <w:b/>
                <w:bCs/>
                <w:i/>
                <w:iCs/>
              </w:rPr>
            </w:pPr>
            <w:r w:rsidRPr="00920ED0">
              <w:rPr>
                <w:b/>
                <w:bCs/>
                <w:i/>
                <w:iCs/>
              </w:rPr>
              <w:t>välja jäetud</w:t>
            </w:r>
          </w:p>
        </w:tc>
      </w:tr>
      <w:tr w:rsidR="00FE372E" w:rsidRPr="00920ED0" w14:paraId="732AFFAD" w14:textId="77777777" w:rsidTr="008644EA">
        <w:trPr>
          <w:jc w:val="center"/>
        </w:trPr>
        <w:tc>
          <w:tcPr>
            <w:tcW w:w="4876" w:type="dxa"/>
            <w:tcBorders>
              <w:top w:val="nil"/>
              <w:left w:val="nil"/>
              <w:bottom w:val="nil"/>
              <w:right w:val="nil"/>
            </w:tcBorders>
          </w:tcPr>
          <w:p w14:paraId="793BD088" w14:textId="77777777" w:rsidR="00FE372E" w:rsidRPr="00920ED0" w:rsidRDefault="00FE372E" w:rsidP="008644EA">
            <w:pPr>
              <w:pStyle w:val="Normal6a"/>
              <w:rPr>
                <w:b/>
                <w:bCs/>
                <w:i/>
                <w:iCs/>
              </w:rPr>
            </w:pPr>
            <w:r w:rsidRPr="00920ED0">
              <w:rPr>
                <w:b/>
                <w:bCs/>
                <w:i/>
                <w:iCs/>
              </w:rPr>
              <w:t xml:space="preserve">„1. Liikmesriigid näevad oma ÜPP strateegiakavades hiljemalt alates 1. </w:t>
            </w:r>
            <w:r w:rsidRPr="00920ED0">
              <w:rPr>
                <w:b/>
                <w:bCs/>
                <w:i/>
                <w:iCs/>
              </w:rPr>
              <w:lastRenderedPageBreak/>
              <w:t>jaanuarist 2025 ette halduskaristused põllumajandustootjatele ja teistele toetusesaajatele, kes saavad II peatüki kohaseid otsetoetusi, v.a artiklis 41a osutatud toetusi, või artiklite 70, 71 ja 72 kohaseid iga-aastaseid toetusi, kui nad ei täida kohaldatavate töö- ja tööhõivetingimustega seotud nõudeid või tööandja kohustusi, mis tulenevad IV lisas osutatud õigusaktidest.“</w:t>
            </w:r>
          </w:p>
        </w:tc>
        <w:tc>
          <w:tcPr>
            <w:tcW w:w="4876" w:type="dxa"/>
            <w:tcBorders>
              <w:top w:val="nil"/>
              <w:left w:val="nil"/>
              <w:bottom w:val="nil"/>
              <w:right w:val="nil"/>
            </w:tcBorders>
          </w:tcPr>
          <w:p w14:paraId="06BBF176" w14:textId="77777777" w:rsidR="00FE372E" w:rsidRPr="00920ED0" w:rsidRDefault="00FE372E" w:rsidP="008644EA">
            <w:pPr>
              <w:pStyle w:val="Normal6a"/>
              <w:rPr>
                <w:b/>
                <w:bCs/>
                <w:i/>
                <w:iCs/>
              </w:rPr>
            </w:pPr>
          </w:p>
        </w:tc>
      </w:tr>
    </w:tbl>
    <w:p w14:paraId="2CB5B14A" w14:textId="77777777" w:rsidR="00FE372E" w:rsidRPr="00920ED0" w:rsidRDefault="00FE372E" w:rsidP="00491C56"/>
    <w:p w14:paraId="73852B1A" w14:textId="77777777" w:rsidR="00491C56" w:rsidRPr="00920ED0" w:rsidRDefault="00491C56" w:rsidP="00491C56">
      <w:pPr>
        <w:pStyle w:val="AmNumberTabs"/>
      </w:pPr>
      <w:r w:rsidRPr="00920ED0">
        <w:t>Muudatusettepanek</w:t>
      </w:r>
      <w:r w:rsidRPr="00920ED0">
        <w:tab/>
      </w:r>
      <w:r w:rsidRPr="00920ED0">
        <w:tab/>
        <w:t>25</w:t>
      </w:r>
    </w:p>
    <w:p w14:paraId="56D38399" w14:textId="77777777" w:rsidR="00491C56" w:rsidRPr="00920ED0" w:rsidRDefault="00491C56" w:rsidP="00491C56">
      <w:pPr>
        <w:pStyle w:val="NormalBold12b"/>
      </w:pPr>
      <w:r w:rsidRPr="00920ED0">
        <w:t>Ettepanek võtta vastu määrus</w:t>
      </w:r>
    </w:p>
    <w:p w14:paraId="0B6C67DE" w14:textId="77777777" w:rsidR="00491C56" w:rsidRPr="00920ED0" w:rsidRDefault="00491C56" w:rsidP="00491C56">
      <w:pPr>
        <w:pStyle w:val="NormalBold"/>
      </w:pPr>
      <w:r w:rsidRPr="00920ED0">
        <w:t>Artikkel 1 – lõik 1 – punkt 6 a (uus)</w:t>
      </w:r>
    </w:p>
    <w:p w14:paraId="58D9569C" w14:textId="7E8A1D26" w:rsidR="00491C56" w:rsidRPr="00920ED0" w:rsidRDefault="00491C56" w:rsidP="00491C56">
      <w:r w:rsidRPr="00920ED0">
        <w:t>Määrus (EL) 2021/2115</w:t>
      </w:r>
    </w:p>
    <w:p w14:paraId="24DC89E5" w14:textId="77777777" w:rsidR="00491C56" w:rsidRPr="00920ED0" w:rsidRDefault="00491C56" w:rsidP="00491C56">
      <w:r w:rsidRPr="00920ED0">
        <w:t>Artikkel 14 – lõige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7474D95C" w14:textId="77777777" w:rsidTr="00B17633">
        <w:trPr>
          <w:trHeight w:hRule="exact" w:val="240"/>
          <w:jc w:val="center"/>
        </w:trPr>
        <w:tc>
          <w:tcPr>
            <w:tcW w:w="9752" w:type="dxa"/>
            <w:gridSpan w:val="2"/>
            <w:tcBorders>
              <w:top w:val="nil"/>
              <w:left w:val="nil"/>
              <w:bottom w:val="nil"/>
              <w:right w:val="nil"/>
            </w:tcBorders>
          </w:tcPr>
          <w:p w14:paraId="3BA2ED42" w14:textId="77777777" w:rsidR="00491C56" w:rsidRPr="00920ED0" w:rsidRDefault="00491C56" w:rsidP="00B17633"/>
        </w:tc>
      </w:tr>
      <w:tr w:rsidR="00491C56" w:rsidRPr="00920ED0" w14:paraId="2EAE5C94" w14:textId="77777777" w:rsidTr="00B17633">
        <w:trPr>
          <w:trHeight w:val="240"/>
          <w:jc w:val="center"/>
        </w:trPr>
        <w:tc>
          <w:tcPr>
            <w:tcW w:w="4876" w:type="dxa"/>
            <w:tcBorders>
              <w:top w:val="nil"/>
              <w:left w:val="nil"/>
              <w:bottom w:val="nil"/>
              <w:right w:val="nil"/>
            </w:tcBorders>
          </w:tcPr>
          <w:p w14:paraId="41C39D33"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08729442" w14:textId="77777777" w:rsidR="00491C56" w:rsidRPr="00920ED0" w:rsidRDefault="00491C56" w:rsidP="00B17633">
            <w:pPr>
              <w:pStyle w:val="AmColumnHeading"/>
              <w:rPr>
                <w:color w:val="008000"/>
              </w:rPr>
            </w:pPr>
            <w:r w:rsidRPr="00920ED0">
              <w:t>Muudatusettepanek</w:t>
            </w:r>
          </w:p>
        </w:tc>
      </w:tr>
      <w:tr w:rsidR="00491C56" w:rsidRPr="00920ED0" w14:paraId="791C57E7" w14:textId="77777777" w:rsidTr="00B17633">
        <w:trPr>
          <w:jc w:val="center"/>
        </w:trPr>
        <w:tc>
          <w:tcPr>
            <w:tcW w:w="4876" w:type="dxa"/>
            <w:tcBorders>
              <w:top w:val="nil"/>
              <w:left w:val="nil"/>
              <w:bottom w:val="nil"/>
              <w:right w:val="nil"/>
            </w:tcBorders>
          </w:tcPr>
          <w:p w14:paraId="722260DF" w14:textId="77777777" w:rsidR="00491C56" w:rsidRPr="00920ED0" w:rsidRDefault="00491C56" w:rsidP="00B17633">
            <w:pPr>
              <w:pStyle w:val="Normal6a"/>
            </w:pPr>
          </w:p>
        </w:tc>
        <w:tc>
          <w:tcPr>
            <w:tcW w:w="4876" w:type="dxa"/>
            <w:tcBorders>
              <w:top w:val="nil"/>
              <w:left w:val="nil"/>
              <w:bottom w:val="nil"/>
              <w:right w:val="nil"/>
            </w:tcBorders>
          </w:tcPr>
          <w:p w14:paraId="2BEB3350" w14:textId="77777777" w:rsidR="00491C56" w:rsidRPr="00920ED0" w:rsidRDefault="00491C56" w:rsidP="00B17633">
            <w:pPr>
              <w:pStyle w:val="Normal6a"/>
            </w:pPr>
            <w:r w:rsidRPr="00920ED0">
              <w:rPr>
                <w:b/>
                <w:i/>
              </w:rPr>
              <w:t>6a)</w:t>
            </w:r>
            <w:r w:rsidRPr="00920ED0">
              <w:tab/>
            </w:r>
            <w:r w:rsidRPr="00920ED0">
              <w:rPr>
                <w:b/>
                <w:i/>
              </w:rPr>
              <w:t>Artiklisse 14 lisatakse järgmine lõige:</w:t>
            </w:r>
          </w:p>
        </w:tc>
      </w:tr>
      <w:tr w:rsidR="00491C56" w:rsidRPr="00920ED0" w14:paraId="0EA938A3" w14:textId="77777777" w:rsidTr="00B17633">
        <w:trPr>
          <w:jc w:val="center"/>
        </w:trPr>
        <w:tc>
          <w:tcPr>
            <w:tcW w:w="4876" w:type="dxa"/>
            <w:tcBorders>
              <w:top w:val="nil"/>
              <w:left w:val="nil"/>
              <w:bottom w:val="nil"/>
              <w:right w:val="nil"/>
            </w:tcBorders>
          </w:tcPr>
          <w:p w14:paraId="4F6542EF" w14:textId="77777777" w:rsidR="00491C56" w:rsidRPr="00920ED0" w:rsidRDefault="00491C56" w:rsidP="00B17633">
            <w:pPr>
              <w:pStyle w:val="Normal6a"/>
            </w:pPr>
          </w:p>
        </w:tc>
        <w:tc>
          <w:tcPr>
            <w:tcW w:w="4876" w:type="dxa"/>
            <w:tcBorders>
              <w:top w:val="nil"/>
              <w:left w:val="nil"/>
              <w:bottom w:val="nil"/>
              <w:right w:val="nil"/>
            </w:tcBorders>
          </w:tcPr>
          <w:p w14:paraId="7AC5BB23" w14:textId="77777777" w:rsidR="00491C56" w:rsidRPr="00920ED0" w:rsidRDefault="00491C56" w:rsidP="00B17633">
            <w:pPr>
              <w:pStyle w:val="Normal6a"/>
              <w:rPr>
                <w:b/>
                <w:i/>
              </w:rPr>
            </w:pPr>
            <w:r w:rsidRPr="00920ED0">
              <w:rPr>
                <w:b/>
                <w:i/>
              </w:rPr>
              <w:t>„4a. Komisjon esitab 31. detsembriks 2026 Euroopa Parlamendile ja nõukogule aruande sotsiaalse tingimuslikkuse rakendamise kohta liikmesriikides. Aruandes hinnatakse selle tõhusust ja mõju.“</w:t>
            </w:r>
          </w:p>
        </w:tc>
      </w:tr>
    </w:tbl>
    <w:p w14:paraId="0CEE6FB4" w14:textId="77777777" w:rsidR="00491C56" w:rsidRPr="00920ED0" w:rsidRDefault="00491C56" w:rsidP="00491C56"/>
    <w:p w14:paraId="323FFF7E" w14:textId="77777777" w:rsidR="00491C56" w:rsidRPr="00920ED0" w:rsidRDefault="00491C56" w:rsidP="00491C56">
      <w:pPr>
        <w:pStyle w:val="AmNumberTabs"/>
      </w:pPr>
      <w:r w:rsidRPr="00920ED0">
        <w:t>Muudatusettepanek</w:t>
      </w:r>
      <w:r w:rsidRPr="00920ED0">
        <w:tab/>
      </w:r>
      <w:r w:rsidRPr="00920ED0">
        <w:tab/>
        <w:t>26</w:t>
      </w:r>
    </w:p>
    <w:p w14:paraId="5C3959F7" w14:textId="77777777" w:rsidR="00491C56" w:rsidRPr="00920ED0" w:rsidRDefault="00491C56" w:rsidP="00491C56"/>
    <w:p w14:paraId="1F3D46BA" w14:textId="77777777" w:rsidR="00491C56" w:rsidRPr="00920ED0" w:rsidRDefault="00491C56" w:rsidP="00491C56">
      <w:pPr>
        <w:pStyle w:val="NormalBold"/>
        <w:keepNext/>
      </w:pPr>
      <w:r w:rsidRPr="00920ED0">
        <w:t>Ettepanek võtta vastu määrus</w:t>
      </w:r>
    </w:p>
    <w:p w14:paraId="0CCF19ED" w14:textId="77777777" w:rsidR="00491C56" w:rsidRPr="00920ED0" w:rsidRDefault="00491C56" w:rsidP="00491C56">
      <w:pPr>
        <w:pStyle w:val="NormalBold"/>
      </w:pPr>
      <w:r w:rsidRPr="00920ED0">
        <w:t>Artikkel 1 – lõik 1 – punkt 7</w:t>
      </w:r>
    </w:p>
    <w:p w14:paraId="00225019" w14:textId="138D329E" w:rsidR="00491C56" w:rsidRPr="00920ED0" w:rsidRDefault="00491C56" w:rsidP="00491C56">
      <w:pPr>
        <w:keepNext/>
      </w:pPr>
      <w:r w:rsidRPr="00920ED0">
        <w:t>Määrus (EL) 2021/2115</w:t>
      </w:r>
    </w:p>
    <w:p w14:paraId="3F678EFF" w14:textId="77777777" w:rsidR="00491C56" w:rsidRPr="00920ED0" w:rsidRDefault="00491C56" w:rsidP="00491C56">
      <w:r w:rsidRPr="00920ED0">
        <w:t>Artikkel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ED75A63" w14:textId="77777777" w:rsidTr="00B17633">
        <w:trPr>
          <w:jc w:val="center"/>
        </w:trPr>
        <w:tc>
          <w:tcPr>
            <w:tcW w:w="9752" w:type="dxa"/>
            <w:gridSpan w:val="2"/>
          </w:tcPr>
          <w:p w14:paraId="02E5A429" w14:textId="77777777" w:rsidR="00491C56" w:rsidRPr="00920ED0" w:rsidRDefault="00491C56" w:rsidP="00B17633">
            <w:pPr>
              <w:keepNext/>
            </w:pPr>
          </w:p>
        </w:tc>
      </w:tr>
      <w:tr w:rsidR="00491C56" w:rsidRPr="00920ED0" w14:paraId="0F40D918" w14:textId="77777777" w:rsidTr="00B17633">
        <w:trPr>
          <w:jc w:val="center"/>
        </w:trPr>
        <w:tc>
          <w:tcPr>
            <w:tcW w:w="4876" w:type="dxa"/>
            <w:hideMark/>
          </w:tcPr>
          <w:p w14:paraId="66B36939" w14:textId="77777777" w:rsidR="00491C56" w:rsidRPr="00920ED0" w:rsidRDefault="00491C56" w:rsidP="00B17633">
            <w:pPr>
              <w:pStyle w:val="ColumnHeading"/>
              <w:keepNext/>
              <w:rPr>
                <w:color w:val="008000"/>
              </w:rPr>
            </w:pPr>
            <w:r w:rsidRPr="00920ED0">
              <w:t>Komisjoni ettepanek</w:t>
            </w:r>
          </w:p>
        </w:tc>
        <w:tc>
          <w:tcPr>
            <w:tcW w:w="4876" w:type="dxa"/>
            <w:hideMark/>
          </w:tcPr>
          <w:p w14:paraId="0BD897B6" w14:textId="77777777" w:rsidR="00491C56" w:rsidRPr="00920ED0" w:rsidRDefault="00491C56" w:rsidP="00B17633">
            <w:pPr>
              <w:pStyle w:val="ColumnHeading"/>
              <w:keepNext/>
              <w:rPr>
                <w:color w:val="008000"/>
              </w:rPr>
            </w:pPr>
            <w:r w:rsidRPr="00920ED0">
              <w:t>Muudatusettepanek</w:t>
            </w:r>
          </w:p>
        </w:tc>
      </w:tr>
      <w:tr w:rsidR="00491C56" w:rsidRPr="00920ED0" w14:paraId="567D80EE" w14:textId="77777777" w:rsidTr="00B17633">
        <w:trPr>
          <w:jc w:val="center"/>
        </w:trPr>
        <w:tc>
          <w:tcPr>
            <w:tcW w:w="4876" w:type="dxa"/>
          </w:tcPr>
          <w:p w14:paraId="45D51522" w14:textId="77777777" w:rsidR="00491C56" w:rsidRPr="00920ED0" w:rsidRDefault="00491C56" w:rsidP="00B17633">
            <w:pPr>
              <w:pStyle w:val="Normal6"/>
              <w:rPr>
                <w:b/>
                <w:bCs/>
                <w:i/>
                <w:iCs/>
              </w:rPr>
            </w:pPr>
            <w:r w:rsidRPr="00920ED0">
              <w:rPr>
                <w:b/>
                <w:i/>
              </w:rPr>
              <w:t>7) Artiklit 16 muudetakse järgmiselt:</w:t>
            </w:r>
          </w:p>
          <w:p w14:paraId="1A9881A9" w14:textId="77777777" w:rsidR="00491C56" w:rsidRPr="00920ED0" w:rsidRDefault="00491C56" w:rsidP="00B17633">
            <w:pPr>
              <w:pStyle w:val="Normal6"/>
              <w:rPr>
                <w:b/>
                <w:bCs/>
                <w:i/>
                <w:iCs/>
              </w:rPr>
            </w:pPr>
          </w:p>
        </w:tc>
        <w:tc>
          <w:tcPr>
            <w:tcW w:w="4876" w:type="dxa"/>
          </w:tcPr>
          <w:p w14:paraId="67B2EEBC" w14:textId="77777777" w:rsidR="00491C56" w:rsidRPr="00920ED0" w:rsidRDefault="00491C56" w:rsidP="00B17633">
            <w:pPr>
              <w:pStyle w:val="Normal6"/>
              <w:rPr>
                <w:b/>
                <w:bCs/>
                <w:i/>
                <w:iCs/>
                <w:szCs w:val="24"/>
              </w:rPr>
            </w:pPr>
            <w:r w:rsidRPr="00920ED0">
              <w:rPr>
                <w:b/>
                <w:i/>
              </w:rPr>
              <w:t>välja jäetud</w:t>
            </w:r>
          </w:p>
        </w:tc>
      </w:tr>
      <w:tr w:rsidR="00491C56" w:rsidRPr="00920ED0" w14:paraId="57890D42" w14:textId="77777777" w:rsidTr="00B17633">
        <w:trPr>
          <w:jc w:val="center"/>
        </w:trPr>
        <w:tc>
          <w:tcPr>
            <w:tcW w:w="4876" w:type="dxa"/>
          </w:tcPr>
          <w:p w14:paraId="27C8141D" w14:textId="77777777" w:rsidR="00491C56" w:rsidRPr="00920ED0" w:rsidRDefault="00491C56" w:rsidP="00B17633">
            <w:pPr>
              <w:pStyle w:val="Normal6"/>
              <w:rPr>
                <w:b/>
                <w:bCs/>
                <w:i/>
                <w:iCs/>
              </w:rPr>
            </w:pPr>
            <w:r w:rsidRPr="00920ED0">
              <w:rPr>
                <w:b/>
                <w:i/>
              </w:rPr>
              <w:t>a)</w:t>
            </w:r>
            <w:r w:rsidRPr="00920ED0">
              <w:t xml:space="preserve"> </w:t>
            </w:r>
            <w:r w:rsidRPr="00920ED0">
              <w:rPr>
                <w:b/>
                <w:i/>
              </w:rPr>
              <w:t>lõige 1 asendatakse järgmisega:</w:t>
            </w:r>
          </w:p>
        </w:tc>
        <w:tc>
          <w:tcPr>
            <w:tcW w:w="4876" w:type="dxa"/>
          </w:tcPr>
          <w:p w14:paraId="41B8545B" w14:textId="77777777" w:rsidR="00491C56" w:rsidRPr="00920ED0" w:rsidRDefault="00491C56" w:rsidP="00B17633">
            <w:pPr>
              <w:pStyle w:val="Normal6"/>
              <w:rPr>
                <w:b/>
                <w:bCs/>
                <w:i/>
                <w:iCs/>
                <w:szCs w:val="24"/>
              </w:rPr>
            </w:pPr>
          </w:p>
        </w:tc>
      </w:tr>
      <w:tr w:rsidR="00491C56" w:rsidRPr="00920ED0" w14:paraId="3A4FA18D" w14:textId="77777777" w:rsidTr="00B17633">
        <w:trPr>
          <w:jc w:val="center"/>
        </w:trPr>
        <w:tc>
          <w:tcPr>
            <w:tcW w:w="4876" w:type="dxa"/>
          </w:tcPr>
          <w:p w14:paraId="3FCE93E3" w14:textId="77777777" w:rsidR="00491C56" w:rsidRPr="00920ED0" w:rsidRDefault="00491C56" w:rsidP="00B17633">
            <w:pPr>
              <w:pStyle w:val="Normal6"/>
              <w:rPr>
                <w:b/>
                <w:bCs/>
                <w:i/>
                <w:iCs/>
              </w:rPr>
            </w:pPr>
            <w:r w:rsidRPr="00920ED0">
              <w:rPr>
                <w:b/>
                <w:i/>
              </w:rPr>
              <w:t>„1. Käesoleva peatüki kohaldamisalasse jäävad sekkumisviisid võivad olla kas tootmiskohustusega sidumata või seotud otsetoetused ja täiendavad kriisitoetused.“;</w:t>
            </w:r>
          </w:p>
        </w:tc>
        <w:tc>
          <w:tcPr>
            <w:tcW w:w="4876" w:type="dxa"/>
          </w:tcPr>
          <w:p w14:paraId="730C4F6B" w14:textId="77777777" w:rsidR="00491C56" w:rsidRPr="00920ED0" w:rsidRDefault="00491C56" w:rsidP="00B17633">
            <w:pPr>
              <w:pStyle w:val="Normal6"/>
              <w:rPr>
                <w:b/>
                <w:bCs/>
                <w:i/>
                <w:iCs/>
                <w:szCs w:val="24"/>
              </w:rPr>
            </w:pPr>
          </w:p>
        </w:tc>
      </w:tr>
      <w:tr w:rsidR="00491C56" w:rsidRPr="00920ED0" w14:paraId="0B134216" w14:textId="77777777" w:rsidTr="00B17633">
        <w:trPr>
          <w:jc w:val="center"/>
        </w:trPr>
        <w:tc>
          <w:tcPr>
            <w:tcW w:w="4876" w:type="dxa"/>
          </w:tcPr>
          <w:p w14:paraId="1BF5646F" w14:textId="77777777" w:rsidR="00491C56" w:rsidRPr="00920ED0" w:rsidRDefault="00491C56" w:rsidP="00B17633">
            <w:pPr>
              <w:pStyle w:val="Normal6"/>
              <w:rPr>
                <w:b/>
                <w:bCs/>
                <w:i/>
                <w:iCs/>
              </w:rPr>
            </w:pPr>
            <w:r w:rsidRPr="00920ED0">
              <w:rPr>
                <w:b/>
                <w:i/>
              </w:rPr>
              <w:lastRenderedPageBreak/>
              <w:t>b) lisatakse järgmine lõige:</w:t>
            </w:r>
          </w:p>
        </w:tc>
        <w:tc>
          <w:tcPr>
            <w:tcW w:w="4876" w:type="dxa"/>
          </w:tcPr>
          <w:p w14:paraId="301AB15E" w14:textId="77777777" w:rsidR="00491C56" w:rsidRPr="00920ED0" w:rsidRDefault="00491C56" w:rsidP="00B17633">
            <w:pPr>
              <w:pStyle w:val="Normal6"/>
              <w:rPr>
                <w:b/>
                <w:bCs/>
                <w:i/>
                <w:iCs/>
                <w:szCs w:val="24"/>
              </w:rPr>
            </w:pPr>
          </w:p>
        </w:tc>
      </w:tr>
      <w:tr w:rsidR="00491C56" w:rsidRPr="00920ED0" w14:paraId="15FF6268" w14:textId="77777777" w:rsidTr="00B17633">
        <w:trPr>
          <w:jc w:val="center"/>
        </w:trPr>
        <w:tc>
          <w:tcPr>
            <w:tcW w:w="4876" w:type="dxa"/>
          </w:tcPr>
          <w:p w14:paraId="7CDAFEC9" w14:textId="77777777" w:rsidR="00491C56" w:rsidRPr="00920ED0" w:rsidRDefault="00491C56" w:rsidP="00B17633">
            <w:pPr>
              <w:pStyle w:val="Normal6"/>
              <w:rPr>
                <w:b/>
                <w:bCs/>
                <w:i/>
                <w:iCs/>
              </w:rPr>
            </w:pPr>
            <w:r w:rsidRPr="00920ED0">
              <w:rPr>
                <w:b/>
                <w:i/>
              </w:rPr>
              <w:t>„4. Täiendavad kriisitoetused on otsetoetused põllumajandustootjatele pärast loodusõnnetusi, ebasoodsaid ilmastikutingimusi või katastroofe.“</w:t>
            </w:r>
          </w:p>
        </w:tc>
        <w:tc>
          <w:tcPr>
            <w:tcW w:w="4876" w:type="dxa"/>
          </w:tcPr>
          <w:p w14:paraId="786D5915" w14:textId="77777777" w:rsidR="00491C56" w:rsidRPr="00920ED0" w:rsidRDefault="00491C56" w:rsidP="00B17633">
            <w:pPr>
              <w:pStyle w:val="Normal6"/>
              <w:rPr>
                <w:b/>
                <w:bCs/>
                <w:i/>
                <w:iCs/>
                <w:szCs w:val="24"/>
              </w:rPr>
            </w:pPr>
          </w:p>
        </w:tc>
      </w:tr>
    </w:tbl>
    <w:p w14:paraId="016EF94A" w14:textId="77777777" w:rsidR="00491C56" w:rsidRPr="00920ED0" w:rsidRDefault="00491C56" w:rsidP="00491C56"/>
    <w:p w14:paraId="195E46A1" w14:textId="77777777" w:rsidR="00491C56" w:rsidRPr="00920ED0" w:rsidRDefault="00491C56" w:rsidP="00491C56">
      <w:pPr>
        <w:pStyle w:val="AmNumberTabs"/>
      </w:pPr>
      <w:r w:rsidRPr="00920ED0">
        <w:t>Muudatusettepanek</w:t>
      </w:r>
      <w:r w:rsidRPr="00920ED0">
        <w:tab/>
      </w:r>
      <w:r w:rsidRPr="00920ED0">
        <w:tab/>
        <w:t>27</w:t>
      </w:r>
    </w:p>
    <w:p w14:paraId="50C8518D" w14:textId="77777777" w:rsidR="00491C56" w:rsidRPr="00920ED0" w:rsidRDefault="00491C56" w:rsidP="00491C56">
      <w:pPr>
        <w:pStyle w:val="NormalBold12b"/>
      </w:pPr>
      <w:r w:rsidRPr="00920ED0">
        <w:t>Ettepanek võtta vastu määrus</w:t>
      </w:r>
    </w:p>
    <w:p w14:paraId="2FED6301" w14:textId="77777777" w:rsidR="00491C56" w:rsidRPr="00920ED0" w:rsidRDefault="00491C56" w:rsidP="00491C56">
      <w:pPr>
        <w:pStyle w:val="NormalBold"/>
      </w:pPr>
      <w:r w:rsidRPr="00920ED0">
        <w:t>Artikkel 1 – lõik 1 – punkt 7 a (uus)</w:t>
      </w:r>
    </w:p>
    <w:p w14:paraId="40FBF82D" w14:textId="2ADB9BF6" w:rsidR="00491C56" w:rsidRPr="00920ED0" w:rsidRDefault="00491C56" w:rsidP="00491C56">
      <w:r w:rsidRPr="00920ED0">
        <w:t>Määrus (EL) 2021/2115</w:t>
      </w:r>
    </w:p>
    <w:p w14:paraId="1D6CB5E2" w14:textId="77777777" w:rsidR="00491C56" w:rsidRPr="00920ED0" w:rsidRDefault="00491C56" w:rsidP="00491C56">
      <w:r w:rsidRPr="00920ED0">
        <w:t>Artikkel 16 – lõige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4EF5C240" w14:textId="77777777" w:rsidTr="00B17633">
        <w:trPr>
          <w:trHeight w:hRule="exact" w:val="240"/>
          <w:jc w:val="center"/>
        </w:trPr>
        <w:tc>
          <w:tcPr>
            <w:tcW w:w="9752" w:type="dxa"/>
            <w:gridSpan w:val="2"/>
            <w:tcBorders>
              <w:top w:val="nil"/>
              <w:left w:val="nil"/>
              <w:bottom w:val="nil"/>
              <w:right w:val="nil"/>
            </w:tcBorders>
          </w:tcPr>
          <w:p w14:paraId="6E8A6947" w14:textId="77777777" w:rsidR="00491C56" w:rsidRPr="00920ED0" w:rsidRDefault="00491C56" w:rsidP="00B17633"/>
        </w:tc>
      </w:tr>
      <w:tr w:rsidR="00491C56" w:rsidRPr="00920ED0" w14:paraId="49A09839" w14:textId="77777777" w:rsidTr="00B17633">
        <w:trPr>
          <w:trHeight w:val="240"/>
          <w:jc w:val="center"/>
        </w:trPr>
        <w:tc>
          <w:tcPr>
            <w:tcW w:w="4876" w:type="dxa"/>
            <w:tcBorders>
              <w:top w:val="nil"/>
              <w:left w:val="nil"/>
              <w:bottom w:val="nil"/>
              <w:right w:val="nil"/>
            </w:tcBorders>
          </w:tcPr>
          <w:p w14:paraId="4529FC06"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76B645CC" w14:textId="77777777" w:rsidR="00491C56" w:rsidRPr="00920ED0" w:rsidRDefault="00491C56" w:rsidP="00B17633">
            <w:pPr>
              <w:pStyle w:val="AmColumnHeading"/>
              <w:rPr>
                <w:color w:val="008000"/>
              </w:rPr>
            </w:pPr>
            <w:r w:rsidRPr="00920ED0">
              <w:t>Muudatusettepanek</w:t>
            </w:r>
          </w:p>
        </w:tc>
      </w:tr>
      <w:tr w:rsidR="00491C56" w:rsidRPr="00920ED0" w14:paraId="26FEF80C" w14:textId="77777777" w:rsidTr="00B17633">
        <w:trPr>
          <w:jc w:val="center"/>
        </w:trPr>
        <w:tc>
          <w:tcPr>
            <w:tcW w:w="4876" w:type="dxa"/>
            <w:tcBorders>
              <w:top w:val="nil"/>
              <w:left w:val="nil"/>
              <w:bottom w:val="nil"/>
              <w:right w:val="nil"/>
            </w:tcBorders>
          </w:tcPr>
          <w:p w14:paraId="30FC98F3" w14:textId="77777777" w:rsidR="00491C56" w:rsidRPr="00920ED0" w:rsidRDefault="00491C56" w:rsidP="00B17633">
            <w:pPr>
              <w:pStyle w:val="Normal6a"/>
            </w:pPr>
          </w:p>
        </w:tc>
        <w:tc>
          <w:tcPr>
            <w:tcW w:w="4876" w:type="dxa"/>
            <w:tcBorders>
              <w:top w:val="nil"/>
              <w:left w:val="nil"/>
              <w:bottom w:val="nil"/>
              <w:right w:val="nil"/>
            </w:tcBorders>
          </w:tcPr>
          <w:p w14:paraId="65847EBD" w14:textId="77777777" w:rsidR="00491C56" w:rsidRPr="00920ED0" w:rsidRDefault="00491C56" w:rsidP="00B17633">
            <w:pPr>
              <w:pStyle w:val="Normal6a"/>
            </w:pPr>
            <w:r w:rsidRPr="00920ED0">
              <w:rPr>
                <w:b/>
                <w:i/>
              </w:rPr>
              <w:t>7a)</w:t>
            </w:r>
            <w:r w:rsidRPr="00920ED0">
              <w:tab/>
            </w:r>
            <w:r w:rsidRPr="00920ED0">
              <w:rPr>
                <w:b/>
                <w:i/>
              </w:rPr>
              <w:t>Artiklisse 16 lisatakse järgmine lõige</w:t>
            </w:r>
            <w:r w:rsidRPr="00920ED0">
              <w:t>:</w:t>
            </w:r>
          </w:p>
        </w:tc>
      </w:tr>
      <w:tr w:rsidR="00491C56" w:rsidRPr="00920ED0" w14:paraId="1A2B271C" w14:textId="77777777" w:rsidTr="00B17633">
        <w:trPr>
          <w:jc w:val="center"/>
        </w:trPr>
        <w:tc>
          <w:tcPr>
            <w:tcW w:w="4876" w:type="dxa"/>
            <w:tcBorders>
              <w:top w:val="nil"/>
              <w:left w:val="nil"/>
              <w:bottom w:val="nil"/>
              <w:right w:val="nil"/>
            </w:tcBorders>
          </w:tcPr>
          <w:p w14:paraId="1E7EA09B" w14:textId="77777777" w:rsidR="00491C56" w:rsidRPr="00920ED0" w:rsidRDefault="00491C56" w:rsidP="00B17633">
            <w:pPr>
              <w:pStyle w:val="Normal6a"/>
            </w:pPr>
          </w:p>
        </w:tc>
        <w:tc>
          <w:tcPr>
            <w:tcW w:w="4876" w:type="dxa"/>
            <w:tcBorders>
              <w:top w:val="nil"/>
              <w:left w:val="nil"/>
              <w:bottom w:val="nil"/>
              <w:right w:val="nil"/>
            </w:tcBorders>
          </w:tcPr>
          <w:p w14:paraId="7AE40F48" w14:textId="77777777" w:rsidR="00491C56" w:rsidRPr="00920ED0" w:rsidRDefault="00491C56" w:rsidP="00B17633">
            <w:pPr>
              <w:pStyle w:val="Normal6a"/>
            </w:pPr>
            <w:r w:rsidRPr="00920ED0">
              <w:rPr>
                <w:b/>
                <w:i/>
              </w:rPr>
              <w:t>„3a. Otsetoetuste suhtes ei kohaldata liikmesriikide kehtestatud makse ega muud maksustamist.“</w:t>
            </w:r>
          </w:p>
        </w:tc>
      </w:tr>
    </w:tbl>
    <w:p w14:paraId="04880AA8" w14:textId="77777777" w:rsidR="00491C56" w:rsidRPr="00920ED0" w:rsidRDefault="00491C56" w:rsidP="00491C56"/>
    <w:p w14:paraId="720D8C52" w14:textId="77777777" w:rsidR="00491C56" w:rsidRPr="00920ED0" w:rsidRDefault="00491C56" w:rsidP="00491C56">
      <w:pPr>
        <w:pStyle w:val="AmNumberTabs"/>
      </w:pPr>
      <w:r w:rsidRPr="00920ED0">
        <w:t>Muudatusettepanek</w:t>
      </w:r>
      <w:r w:rsidRPr="00920ED0">
        <w:tab/>
      </w:r>
      <w:r w:rsidRPr="00920ED0">
        <w:tab/>
        <w:t>28</w:t>
      </w:r>
    </w:p>
    <w:p w14:paraId="0CCD15F6" w14:textId="77777777" w:rsidR="00491C56" w:rsidRPr="00920ED0" w:rsidRDefault="00491C56" w:rsidP="00491C56"/>
    <w:p w14:paraId="32D02EB2" w14:textId="77777777" w:rsidR="00491C56" w:rsidRPr="00920ED0" w:rsidRDefault="00491C56" w:rsidP="00491C56">
      <w:pPr>
        <w:pStyle w:val="NormalBold"/>
        <w:keepNext/>
      </w:pPr>
      <w:r w:rsidRPr="00920ED0">
        <w:t>Ettepanek võtta vastu määrus</w:t>
      </w:r>
    </w:p>
    <w:p w14:paraId="779C4292" w14:textId="77777777" w:rsidR="00491C56" w:rsidRPr="00920ED0" w:rsidRDefault="00491C56" w:rsidP="00491C56">
      <w:pPr>
        <w:pStyle w:val="NormalBold"/>
      </w:pPr>
      <w:r w:rsidRPr="00920ED0">
        <w:t>Artikkel 1 – lõik 1 – punkt 9</w:t>
      </w:r>
    </w:p>
    <w:p w14:paraId="40B2C80F" w14:textId="45FAE78F" w:rsidR="00491C56" w:rsidRPr="00920ED0" w:rsidRDefault="00491C56" w:rsidP="00491C56">
      <w:pPr>
        <w:keepNext/>
      </w:pPr>
      <w:r w:rsidRPr="00920ED0">
        <w:t>Määrus (EL) 2021/2115</w:t>
      </w:r>
    </w:p>
    <w:p w14:paraId="25B1CC61" w14:textId="77777777" w:rsidR="00491C56" w:rsidRPr="00920ED0" w:rsidRDefault="00491C56" w:rsidP="00491C56">
      <w:r w:rsidRPr="00920ED0">
        <w:t>Artikkel 28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30429CC" w14:textId="77777777" w:rsidTr="00B17633">
        <w:trPr>
          <w:jc w:val="center"/>
        </w:trPr>
        <w:tc>
          <w:tcPr>
            <w:tcW w:w="9752" w:type="dxa"/>
            <w:gridSpan w:val="2"/>
          </w:tcPr>
          <w:p w14:paraId="30FA726A" w14:textId="77777777" w:rsidR="00491C56" w:rsidRPr="00920ED0" w:rsidRDefault="00491C56" w:rsidP="00B17633">
            <w:pPr>
              <w:keepNext/>
            </w:pPr>
          </w:p>
        </w:tc>
      </w:tr>
      <w:tr w:rsidR="00491C56" w:rsidRPr="00920ED0" w14:paraId="5248ECAA" w14:textId="77777777" w:rsidTr="00B17633">
        <w:trPr>
          <w:jc w:val="center"/>
        </w:trPr>
        <w:tc>
          <w:tcPr>
            <w:tcW w:w="4876" w:type="dxa"/>
            <w:hideMark/>
          </w:tcPr>
          <w:p w14:paraId="21C4300F" w14:textId="77777777" w:rsidR="00491C56" w:rsidRPr="00920ED0" w:rsidRDefault="00491C56" w:rsidP="00B17633">
            <w:pPr>
              <w:pStyle w:val="ColumnHeading"/>
              <w:keepNext/>
              <w:rPr>
                <w:color w:val="008000"/>
              </w:rPr>
            </w:pPr>
            <w:r w:rsidRPr="00920ED0">
              <w:t>Komisjoni ettepanek</w:t>
            </w:r>
          </w:p>
        </w:tc>
        <w:tc>
          <w:tcPr>
            <w:tcW w:w="4876" w:type="dxa"/>
            <w:hideMark/>
          </w:tcPr>
          <w:p w14:paraId="7E7464B8" w14:textId="77777777" w:rsidR="00491C56" w:rsidRPr="00920ED0" w:rsidRDefault="00491C56" w:rsidP="00B17633">
            <w:pPr>
              <w:pStyle w:val="ColumnHeading"/>
              <w:keepNext/>
              <w:rPr>
                <w:color w:val="008000"/>
              </w:rPr>
            </w:pPr>
            <w:r w:rsidRPr="00920ED0">
              <w:t>Muudatusettepanek</w:t>
            </w:r>
          </w:p>
        </w:tc>
      </w:tr>
      <w:tr w:rsidR="00491C56" w:rsidRPr="00920ED0" w14:paraId="38E771D3" w14:textId="77777777" w:rsidTr="00B17633">
        <w:trPr>
          <w:jc w:val="center"/>
        </w:trPr>
        <w:tc>
          <w:tcPr>
            <w:tcW w:w="4876" w:type="dxa"/>
            <w:hideMark/>
          </w:tcPr>
          <w:p w14:paraId="52AC1F7B" w14:textId="77777777" w:rsidR="00491C56" w:rsidRPr="00920ED0" w:rsidRDefault="00491C56" w:rsidP="00B17633">
            <w:pPr>
              <w:pStyle w:val="Normal6"/>
            </w:pPr>
            <w:r w:rsidRPr="00920ED0">
              <w:t xml:space="preserve">Esimese lõigu kohane toetus ei ületa </w:t>
            </w:r>
            <w:r w:rsidRPr="00920ED0">
              <w:rPr>
                <w:b/>
                <w:i/>
              </w:rPr>
              <w:t>2</w:t>
            </w:r>
            <w:r w:rsidRPr="00920ED0">
              <w:t> </w:t>
            </w:r>
            <w:r w:rsidRPr="00920ED0">
              <w:rPr>
                <w:b/>
                <w:i/>
              </w:rPr>
              <w:t>500</w:t>
            </w:r>
            <w:r w:rsidRPr="00920ED0">
              <w:t> eurot aastas põllumajandustootja kohta.</w:t>
            </w:r>
          </w:p>
        </w:tc>
        <w:tc>
          <w:tcPr>
            <w:tcW w:w="4876" w:type="dxa"/>
            <w:hideMark/>
          </w:tcPr>
          <w:p w14:paraId="304096D7" w14:textId="77777777" w:rsidR="00491C56" w:rsidRPr="00920ED0" w:rsidRDefault="00491C56" w:rsidP="00B17633">
            <w:pPr>
              <w:pStyle w:val="Normal6"/>
              <w:rPr>
                <w:szCs w:val="24"/>
              </w:rPr>
            </w:pPr>
            <w:r w:rsidRPr="00920ED0">
              <w:t xml:space="preserve">Esimese lõigu kohane toetus ei ületa </w:t>
            </w:r>
            <w:r w:rsidRPr="00920ED0">
              <w:rPr>
                <w:b/>
                <w:i/>
              </w:rPr>
              <w:t>5</w:t>
            </w:r>
            <w:r w:rsidRPr="00920ED0">
              <w:t> </w:t>
            </w:r>
            <w:r w:rsidRPr="00920ED0">
              <w:rPr>
                <w:b/>
                <w:i/>
              </w:rPr>
              <w:t>000</w:t>
            </w:r>
            <w:r w:rsidRPr="00920ED0">
              <w:t> eurot aastas põllumajandustootja kohta.</w:t>
            </w:r>
          </w:p>
        </w:tc>
      </w:tr>
    </w:tbl>
    <w:p w14:paraId="22067C94" w14:textId="77777777" w:rsidR="00491C56" w:rsidRPr="00920ED0" w:rsidRDefault="00491C56" w:rsidP="00491C56"/>
    <w:p w14:paraId="6DE5F3D5" w14:textId="77777777" w:rsidR="00491C56" w:rsidRPr="00920ED0" w:rsidRDefault="00491C56" w:rsidP="00491C56">
      <w:pPr>
        <w:pStyle w:val="AmNumberTabs"/>
      </w:pPr>
      <w:r w:rsidRPr="00920ED0">
        <w:t>Muudatusettepanek</w:t>
      </w:r>
      <w:r w:rsidRPr="00920ED0">
        <w:tab/>
      </w:r>
      <w:r w:rsidRPr="00920ED0">
        <w:tab/>
        <w:t>29</w:t>
      </w:r>
    </w:p>
    <w:p w14:paraId="29C829D1" w14:textId="77777777" w:rsidR="00491C56" w:rsidRPr="00920ED0" w:rsidRDefault="00491C56" w:rsidP="00491C56">
      <w:pPr>
        <w:pStyle w:val="NormalBold12b"/>
      </w:pPr>
      <w:r w:rsidRPr="00920ED0">
        <w:t>Ettepanek võtta vastu määrus</w:t>
      </w:r>
    </w:p>
    <w:p w14:paraId="7EF8FF14" w14:textId="77777777" w:rsidR="00491C56" w:rsidRPr="00920ED0" w:rsidRDefault="00491C56" w:rsidP="00491C56">
      <w:pPr>
        <w:pStyle w:val="NormalBold"/>
      </w:pPr>
      <w:r w:rsidRPr="00920ED0">
        <w:t>Artikkel 1 – lõik 1 – punkt 9 a (uus)</w:t>
      </w:r>
    </w:p>
    <w:p w14:paraId="315E9F66" w14:textId="459245D2" w:rsidR="00491C56" w:rsidRPr="00920ED0" w:rsidRDefault="00491C56" w:rsidP="00491C56">
      <w:r w:rsidRPr="00920ED0">
        <w:t>Määrus (EL) 2021/2115</w:t>
      </w:r>
    </w:p>
    <w:p w14:paraId="1615CCB8" w14:textId="77777777" w:rsidR="00491C56" w:rsidRPr="00920ED0" w:rsidRDefault="00491C56" w:rsidP="00491C56">
      <w:r w:rsidRPr="00920ED0">
        <w:t>Artikkel 30 – lõige 3 – lõik 3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1A30236A" w14:textId="77777777" w:rsidTr="00B17633">
        <w:trPr>
          <w:trHeight w:hRule="exact" w:val="240"/>
          <w:jc w:val="center"/>
        </w:trPr>
        <w:tc>
          <w:tcPr>
            <w:tcW w:w="9752" w:type="dxa"/>
            <w:gridSpan w:val="2"/>
            <w:tcBorders>
              <w:top w:val="nil"/>
              <w:left w:val="nil"/>
              <w:bottom w:val="nil"/>
              <w:right w:val="nil"/>
            </w:tcBorders>
          </w:tcPr>
          <w:p w14:paraId="5D5B7F51" w14:textId="77777777" w:rsidR="00491C56" w:rsidRPr="00920ED0" w:rsidRDefault="00491C56" w:rsidP="00B17633"/>
        </w:tc>
      </w:tr>
      <w:tr w:rsidR="00491C56" w:rsidRPr="00920ED0" w14:paraId="44E42572" w14:textId="77777777" w:rsidTr="00B17633">
        <w:trPr>
          <w:trHeight w:val="240"/>
          <w:jc w:val="center"/>
        </w:trPr>
        <w:tc>
          <w:tcPr>
            <w:tcW w:w="4876" w:type="dxa"/>
            <w:tcBorders>
              <w:top w:val="nil"/>
              <w:left w:val="nil"/>
              <w:bottom w:val="nil"/>
              <w:right w:val="nil"/>
            </w:tcBorders>
          </w:tcPr>
          <w:p w14:paraId="43CB5CF2"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6BB975AC" w14:textId="77777777" w:rsidR="00491C56" w:rsidRPr="00920ED0" w:rsidRDefault="00491C56" w:rsidP="00B17633">
            <w:pPr>
              <w:pStyle w:val="AmColumnHeading"/>
              <w:rPr>
                <w:color w:val="008000"/>
              </w:rPr>
            </w:pPr>
            <w:r w:rsidRPr="00920ED0">
              <w:t>Muudatusettepanek</w:t>
            </w:r>
          </w:p>
        </w:tc>
      </w:tr>
      <w:tr w:rsidR="00491C56" w:rsidRPr="00920ED0" w14:paraId="5605C94E" w14:textId="77777777" w:rsidTr="00B17633">
        <w:trPr>
          <w:jc w:val="center"/>
        </w:trPr>
        <w:tc>
          <w:tcPr>
            <w:tcW w:w="4876" w:type="dxa"/>
            <w:tcBorders>
              <w:top w:val="nil"/>
              <w:left w:val="nil"/>
              <w:bottom w:val="nil"/>
              <w:right w:val="nil"/>
            </w:tcBorders>
          </w:tcPr>
          <w:p w14:paraId="7F7D57DC" w14:textId="77777777" w:rsidR="00491C56" w:rsidRPr="00920ED0" w:rsidRDefault="00491C56" w:rsidP="00B17633">
            <w:pPr>
              <w:pStyle w:val="Normal6a"/>
            </w:pPr>
          </w:p>
        </w:tc>
        <w:tc>
          <w:tcPr>
            <w:tcW w:w="4876" w:type="dxa"/>
            <w:tcBorders>
              <w:top w:val="nil"/>
              <w:left w:val="nil"/>
              <w:bottom w:val="nil"/>
              <w:right w:val="nil"/>
            </w:tcBorders>
          </w:tcPr>
          <w:p w14:paraId="06A07DC6" w14:textId="77777777" w:rsidR="00491C56" w:rsidRPr="00920ED0" w:rsidRDefault="00491C56" w:rsidP="00B17633">
            <w:pPr>
              <w:pStyle w:val="Normal6a"/>
            </w:pPr>
            <w:r w:rsidRPr="00920ED0">
              <w:rPr>
                <w:b/>
                <w:i/>
              </w:rPr>
              <w:t>9a)</w:t>
            </w:r>
            <w:r w:rsidRPr="00920ED0">
              <w:tab/>
            </w:r>
            <w:r w:rsidRPr="00920ED0">
              <w:rPr>
                <w:b/>
                <w:i/>
              </w:rPr>
              <w:t>Artikli 30 lõikesse 3 lisatakse järgmine lõik:</w:t>
            </w:r>
          </w:p>
        </w:tc>
      </w:tr>
      <w:tr w:rsidR="00491C56" w:rsidRPr="00920ED0" w14:paraId="3E272811" w14:textId="77777777" w:rsidTr="00B17633">
        <w:trPr>
          <w:jc w:val="center"/>
        </w:trPr>
        <w:tc>
          <w:tcPr>
            <w:tcW w:w="4876" w:type="dxa"/>
            <w:tcBorders>
              <w:top w:val="nil"/>
              <w:left w:val="nil"/>
              <w:bottom w:val="nil"/>
              <w:right w:val="nil"/>
            </w:tcBorders>
          </w:tcPr>
          <w:p w14:paraId="37088DE7" w14:textId="77777777" w:rsidR="00491C56" w:rsidRPr="00920ED0" w:rsidRDefault="00491C56" w:rsidP="00B17633">
            <w:pPr>
              <w:pStyle w:val="Normal6a"/>
            </w:pPr>
          </w:p>
        </w:tc>
        <w:tc>
          <w:tcPr>
            <w:tcW w:w="4876" w:type="dxa"/>
            <w:tcBorders>
              <w:top w:val="nil"/>
              <w:left w:val="nil"/>
              <w:bottom w:val="nil"/>
              <w:right w:val="nil"/>
            </w:tcBorders>
          </w:tcPr>
          <w:p w14:paraId="5E38A537" w14:textId="77777777" w:rsidR="00491C56" w:rsidRPr="00920ED0" w:rsidRDefault="00491C56" w:rsidP="00B17633">
            <w:pPr>
              <w:pStyle w:val="Normal6a"/>
            </w:pPr>
            <w:r w:rsidRPr="00920ED0">
              <w:rPr>
                <w:b/>
                <w:i/>
              </w:rPr>
              <w:t xml:space="preserve">„Juriidilise isiku või füüsiliste või </w:t>
            </w:r>
            <w:r w:rsidRPr="00920ED0">
              <w:rPr>
                <w:b/>
                <w:i/>
              </w:rPr>
              <w:lastRenderedPageBreak/>
              <w:t>juriidiliste isikute rühma, näiteks põllumajandustootjate rühma, tootjaorganisatsiooni või ühistu puhul võib noore põllumajandustootja täiendavat sissetulekutoetust anda kuni viieks aastaks, kui noorest põllumajandustootjast saab sellise juriidilise isiku või rühma uus liige, alates noorte põllumajandustootjate toetuse taotluse esitamise esimesest aastast pärast seda, kui uus noor põllumajandustootja on rühmaga liitunud. Sellist täiendavat toetust võib anda ainult artikli 4 lõikes 6 sätestatud kriteeriumide kohaselt määratletud noortele põllumajandustootjatele käesolevas artiklis sätestatud ja liikmesriikide ÜPP strateegiakavades täpsustatud tingimustel.“</w:t>
            </w:r>
          </w:p>
        </w:tc>
      </w:tr>
    </w:tbl>
    <w:p w14:paraId="7F38DC07" w14:textId="77777777" w:rsidR="00491C56" w:rsidRPr="00920ED0" w:rsidRDefault="00491C56" w:rsidP="00491C56"/>
    <w:p w14:paraId="435E002A" w14:textId="77777777" w:rsidR="00491C56" w:rsidRPr="00920ED0" w:rsidRDefault="00491C56" w:rsidP="00491C56">
      <w:pPr>
        <w:pStyle w:val="AmNumberTabs"/>
      </w:pPr>
      <w:r w:rsidRPr="00920ED0">
        <w:t>Muudatusettepanek</w:t>
      </w:r>
      <w:r w:rsidRPr="00920ED0">
        <w:tab/>
      </w:r>
      <w:r w:rsidRPr="00920ED0">
        <w:tab/>
        <w:t>30</w:t>
      </w:r>
    </w:p>
    <w:p w14:paraId="08391C69" w14:textId="77777777" w:rsidR="00491C56" w:rsidRPr="00920ED0" w:rsidRDefault="00491C56" w:rsidP="00491C56">
      <w:pPr>
        <w:pStyle w:val="NormalBold12b"/>
      </w:pPr>
      <w:r w:rsidRPr="00920ED0">
        <w:t>Ettepanek võtta vastu määrus</w:t>
      </w:r>
    </w:p>
    <w:p w14:paraId="120390C2" w14:textId="77777777" w:rsidR="00491C56" w:rsidRPr="00920ED0" w:rsidRDefault="00491C56" w:rsidP="00491C56">
      <w:pPr>
        <w:pStyle w:val="NormalBold"/>
      </w:pPr>
      <w:r w:rsidRPr="00920ED0">
        <w:t>Artikkel 1 – lõik 1 – punkt 10 – alapunkt -a (uus)</w:t>
      </w:r>
    </w:p>
    <w:p w14:paraId="2DD52730" w14:textId="178D6035" w:rsidR="00491C56" w:rsidRPr="00920ED0" w:rsidRDefault="00491C56" w:rsidP="00491C56">
      <w:r w:rsidRPr="00920ED0">
        <w:t>Määrus (EL) 2021/2115</w:t>
      </w:r>
    </w:p>
    <w:p w14:paraId="654D2591" w14:textId="77777777" w:rsidR="00491C56" w:rsidRPr="00920ED0" w:rsidRDefault="00491C56" w:rsidP="00491C56">
      <w:r w:rsidRPr="00920ED0">
        <w:t>Artikkel 31 – lõige 2 – lõik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33295801" w14:textId="77777777" w:rsidTr="00B17633">
        <w:trPr>
          <w:trHeight w:hRule="exact" w:val="240"/>
          <w:jc w:val="center"/>
        </w:trPr>
        <w:tc>
          <w:tcPr>
            <w:tcW w:w="9752" w:type="dxa"/>
            <w:gridSpan w:val="2"/>
            <w:tcBorders>
              <w:top w:val="nil"/>
              <w:left w:val="nil"/>
              <w:bottom w:val="nil"/>
              <w:right w:val="nil"/>
            </w:tcBorders>
          </w:tcPr>
          <w:p w14:paraId="5BA7104E" w14:textId="77777777" w:rsidR="00491C56" w:rsidRPr="00920ED0" w:rsidRDefault="00491C56" w:rsidP="00B17633"/>
        </w:tc>
      </w:tr>
      <w:tr w:rsidR="00491C56" w:rsidRPr="00920ED0" w14:paraId="33E1109A" w14:textId="77777777" w:rsidTr="00B17633">
        <w:trPr>
          <w:trHeight w:val="240"/>
          <w:jc w:val="center"/>
        </w:trPr>
        <w:tc>
          <w:tcPr>
            <w:tcW w:w="4876" w:type="dxa"/>
            <w:tcBorders>
              <w:top w:val="nil"/>
              <w:left w:val="nil"/>
              <w:bottom w:val="nil"/>
              <w:right w:val="nil"/>
            </w:tcBorders>
          </w:tcPr>
          <w:p w14:paraId="5421E5C5"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33789461" w14:textId="77777777" w:rsidR="00491C56" w:rsidRPr="00920ED0" w:rsidRDefault="00491C56" w:rsidP="00B17633">
            <w:pPr>
              <w:pStyle w:val="AmColumnHeading"/>
              <w:rPr>
                <w:color w:val="008000"/>
              </w:rPr>
            </w:pPr>
            <w:r w:rsidRPr="00920ED0">
              <w:t>Muudatusettepanek</w:t>
            </w:r>
          </w:p>
        </w:tc>
      </w:tr>
      <w:tr w:rsidR="00491C56" w:rsidRPr="00920ED0" w14:paraId="0828A22A" w14:textId="77777777" w:rsidTr="00B17633">
        <w:trPr>
          <w:jc w:val="center"/>
        </w:trPr>
        <w:tc>
          <w:tcPr>
            <w:tcW w:w="4876" w:type="dxa"/>
            <w:tcBorders>
              <w:top w:val="nil"/>
              <w:left w:val="nil"/>
              <w:bottom w:val="nil"/>
              <w:right w:val="nil"/>
            </w:tcBorders>
          </w:tcPr>
          <w:p w14:paraId="5C46A2BC" w14:textId="77777777" w:rsidR="00491C56" w:rsidRPr="00920ED0" w:rsidRDefault="00491C56" w:rsidP="00B17633">
            <w:pPr>
              <w:pStyle w:val="Normal6a"/>
            </w:pPr>
          </w:p>
        </w:tc>
        <w:tc>
          <w:tcPr>
            <w:tcW w:w="4876" w:type="dxa"/>
            <w:tcBorders>
              <w:top w:val="nil"/>
              <w:left w:val="nil"/>
              <w:bottom w:val="nil"/>
              <w:right w:val="nil"/>
            </w:tcBorders>
          </w:tcPr>
          <w:p w14:paraId="1CDDE861" w14:textId="77777777" w:rsidR="00491C56" w:rsidRPr="00920ED0" w:rsidRDefault="00491C56" w:rsidP="00B17633">
            <w:pPr>
              <w:pStyle w:val="Normal6a"/>
            </w:pPr>
            <w:r w:rsidRPr="00920ED0">
              <w:rPr>
                <w:b/>
                <w:i/>
              </w:rPr>
              <w:t>-a)</w:t>
            </w:r>
            <w:r w:rsidRPr="00920ED0">
              <w:tab/>
            </w:r>
            <w:r w:rsidRPr="00920ED0">
              <w:rPr>
                <w:b/>
                <w:i/>
              </w:rPr>
              <w:t xml:space="preserve">lõikesse 2 lisatakse järgmine lõik: </w:t>
            </w:r>
          </w:p>
        </w:tc>
      </w:tr>
      <w:tr w:rsidR="00491C56" w:rsidRPr="00920ED0" w14:paraId="2DA2EADD" w14:textId="77777777" w:rsidTr="00B17633">
        <w:trPr>
          <w:jc w:val="center"/>
        </w:trPr>
        <w:tc>
          <w:tcPr>
            <w:tcW w:w="4876" w:type="dxa"/>
            <w:tcBorders>
              <w:top w:val="nil"/>
              <w:left w:val="nil"/>
              <w:bottom w:val="nil"/>
              <w:right w:val="nil"/>
            </w:tcBorders>
          </w:tcPr>
          <w:p w14:paraId="19E1DF54" w14:textId="77777777" w:rsidR="00491C56" w:rsidRPr="00920ED0" w:rsidRDefault="00491C56" w:rsidP="00B17633">
            <w:pPr>
              <w:pStyle w:val="Normal6a"/>
            </w:pPr>
          </w:p>
        </w:tc>
        <w:tc>
          <w:tcPr>
            <w:tcW w:w="4876" w:type="dxa"/>
            <w:tcBorders>
              <w:top w:val="nil"/>
              <w:left w:val="nil"/>
              <w:bottom w:val="nil"/>
              <w:right w:val="nil"/>
            </w:tcBorders>
          </w:tcPr>
          <w:p w14:paraId="09416A97" w14:textId="77777777" w:rsidR="00491C56" w:rsidRPr="00920ED0" w:rsidRDefault="00491C56" w:rsidP="00B17633">
            <w:pPr>
              <w:pStyle w:val="Normal6a"/>
              <w:rPr>
                <w:b/>
                <w:i/>
              </w:rPr>
            </w:pPr>
            <w:r w:rsidRPr="00920ED0">
              <w:rPr>
                <w:b/>
                <w:i/>
              </w:rPr>
              <w:t xml:space="preserve">„Erandina esimesest lõigust võivad liikmesriigid otsustada vabastada käesolevas artiklis sätestatud kohustustest põllumajandustootjad, kes esitavad taotlusi selliste põllumajandustavade kohta, mis on kasulikud kliimale, keskkonnale ja loomade heaolule ja/või võitluseks </w:t>
            </w:r>
            <w:proofErr w:type="spellStart"/>
            <w:r w:rsidRPr="00920ED0">
              <w:rPr>
                <w:b/>
                <w:i/>
              </w:rPr>
              <w:t>antimikroobikumiresistentsuse</w:t>
            </w:r>
            <w:proofErr w:type="spellEnd"/>
            <w:r w:rsidRPr="00920ED0">
              <w:rPr>
                <w:b/>
                <w:i/>
              </w:rPr>
              <w:t xml:space="preserve"> vastu käesoleva artikli tähenduses ning kelle põllumajandusmaa ei ületa 10 hektarit ja/või ei ületa liikmesriikide poolt kindlaks määratud arvu loomühikuid.“</w:t>
            </w:r>
          </w:p>
        </w:tc>
      </w:tr>
    </w:tbl>
    <w:p w14:paraId="5E18E91D" w14:textId="77777777" w:rsidR="00491C56" w:rsidRPr="00920ED0" w:rsidRDefault="00491C56" w:rsidP="00491C56"/>
    <w:p w14:paraId="7CB3ECA7" w14:textId="77777777" w:rsidR="00491C56" w:rsidRPr="00920ED0" w:rsidRDefault="00491C56" w:rsidP="00491C56">
      <w:pPr>
        <w:pStyle w:val="AmNumberTabs"/>
      </w:pPr>
      <w:r w:rsidRPr="00920ED0">
        <w:t>Muudatusettepanek</w:t>
      </w:r>
      <w:r w:rsidRPr="00920ED0">
        <w:tab/>
      </w:r>
      <w:r w:rsidRPr="00920ED0">
        <w:tab/>
        <w:t>31</w:t>
      </w:r>
    </w:p>
    <w:p w14:paraId="1D8AAAD2" w14:textId="77777777" w:rsidR="00491C56" w:rsidRPr="00920ED0" w:rsidRDefault="00491C56" w:rsidP="00491C56">
      <w:pPr>
        <w:pStyle w:val="NormalBold12b"/>
      </w:pPr>
      <w:r w:rsidRPr="00920ED0">
        <w:t>Ettepanek võtta vastu määrus</w:t>
      </w:r>
    </w:p>
    <w:p w14:paraId="6BC80058" w14:textId="77777777" w:rsidR="00491C56" w:rsidRPr="00920ED0" w:rsidRDefault="00491C56" w:rsidP="00491C56">
      <w:pPr>
        <w:pStyle w:val="NormalBold"/>
      </w:pPr>
      <w:r w:rsidRPr="00920ED0">
        <w:t>Artikkel 1 – lõik 1 – punkt 10 – alapunkt b</w:t>
      </w:r>
    </w:p>
    <w:p w14:paraId="72C229CD" w14:textId="25B09FB5" w:rsidR="00491C56" w:rsidRPr="00920ED0" w:rsidRDefault="00491C56" w:rsidP="00491C56">
      <w:r w:rsidRPr="00920ED0">
        <w:t>Määrus (EL) 2021/2115</w:t>
      </w:r>
    </w:p>
    <w:p w14:paraId="1DCA84CD" w14:textId="77777777" w:rsidR="00491C56" w:rsidRPr="00920ED0" w:rsidRDefault="00491C56" w:rsidP="00491C56">
      <w:r w:rsidRPr="00920ED0">
        <w:lastRenderedPageBreak/>
        <w:t>Artikkel 31 – lõige 5 – lõik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52179EE0" w14:textId="77777777" w:rsidTr="00B17633">
        <w:trPr>
          <w:trHeight w:hRule="exact" w:val="240"/>
          <w:jc w:val="center"/>
        </w:trPr>
        <w:tc>
          <w:tcPr>
            <w:tcW w:w="9752" w:type="dxa"/>
            <w:gridSpan w:val="2"/>
            <w:tcBorders>
              <w:top w:val="nil"/>
              <w:left w:val="nil"/>
              <w:bottom w:val="nil"/>
              <w:right w:val="nil"/>
            </w:tcBorders>
          </w:tcPr>
          <w:p w14:paraId="7D557287" w14:textId="77777777" w:rsidR="00491C56" w:rsidRPr="00920ED0" w:rsidRDefault="00491C56" w:rsidP="00B17633"/>
        </w:tc>
      </w:tr>
      <w:tr w:rsidR="00491C56" w:rsidRPr="00920ED0" w14:paraId="54DFE087" w14:textId="77777777" w:rsidTr="00B17633">
        <w:trPr>
          <w:trHeight w:val="240"/>
          <w:jc w:val="center"/>
        </w:trPr>
        <w:tc>
          <w:tcPr>
            <w:tcW w:w="4876" w:type="dxa"/>
            <w:tcBorders>
              <w:top w:val="nil"/>
              <w:left w:val="nil"/>
              <w:bottom w:val="nil"/>
              <w:right w:val="nil"/>
            </w:tcBorders>
          </w:tcPr>
          <w:p w14:paraId="6F36DEB3"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270A6560" w14:textId="77777777" w:rsidR="00491C56" w:rsidRPr="00920ED0" w:rsidRDefault="00491C56" w:rsidP="00B17633">
            <w:pPr>
              <w:pStyle w:val="AmColumnHeading"/>
              <w:rPr>
                <w:color w:val="008000"/>
              </w:rPr>
            </w:pPr>
            <w:r w:rsidRPr="00920ED0">
              <w:t>Muudatusettepanek</w:t>
            </w:r>
          </w:p>
        </w:tc>
      </w:tr>
      <w:tr w:rsidR="00491C56" w:rsidRPr="00920ED0" w14:paraId="2DA1B47D" w14:textId="77777777" w:rsidTr="00B17633">
        <w:trPr>
          <w:jc w:val="center"/>
        </w:trPr>
        <w:tc>
          <w:tcPr>
            <w:tcW w:w="4876" w:type="dxa"/>
            <w:tcBorders>
              <w:top w:val="nil"/>
              <w:left w:val="nil"/>
              <w:bottom w:val="nil"/>
              <w:right w:val="nil"/>
            </w:tcBorders>
          </w:tcPr>
          <w:p w14:paraId="2BB56DEA" w14:textId="77777777" w:rsidR="00491C56" w:rsidRPr="00920ED0" w:rsidRDefault="00491C56" w:rsidP="00B17633">
            <w:pPr>
              <w:pStyle w:val="Normal6a"/>
            </w:pPr>
            <w:r w:rsidRPr="00920ED0">
              <w:t xml:space="preserve">„Erandina esimesest lõigust </w:t>
            </w:r>
            <w:r w:rsidRPr="00920ED0">
              <w:rPr>
                <w:b/>
                <w:i/>
              </w:rPr>
              <w:t>võivad</w:t>
            </w:r>
            <w:r w:rsidRPr="00920ED0">
              <w:t xml:space="preserve"> liikmesriigid</w:t>
            </w:r>
            <w:r w:rsidRPr="00920ED0">
              <w:rPr>
                <w:b/>
                <w:i/>
              </w:rPr>
              <w:t xml:space="preserve"> otsustada jätta</w:t>
            </w:r>
            <w:r w:rsidRPr="00920ED0">
              <w:t xml:space="preserve"> esimese lõigu punktis a sätestatud nõudest välja käesoleva jaotise I peatüki 2. jao alusel kehtestatud HPK 2. standardi.“;</w:t>
            </w:r>
          </w:p>
        </w:tc>
        <w:tc>
          <w:tcPr>
            <w:tcW w:w="4876" w:type="dxa"/>
            <w:tcBorders>
              <w:top w:val="nil"/>
              <w:left w:val="nil"/>
              <w:bottom w:val="nil"/>
              <w:right w:val="nil"/>
            </w:tcBorders>
          </w:tcPr>
          <w:p w14:paraId="6A467FCC" w14:textId="77777777" w:rsidR="00491C56" w:rsidRPr="00920ED0" w:rsidRDefault="00491C56" w:rsidP="00B17633">
            <w:pPr>
              <w:pStyle w:val="Normal6a"/>
            </w:pPr>
            <w:r w:rsidRPr="00920ED0">
              <w:t xml:space="preserve">„Erandina esimesest lõigust </w:t>
            </w:r>
            <w:r w:rsidRPr="00920ED0">
              <w:rPr>
                <w:b/>
                <w:i/>
              </w:rPr>
              <w:t>jätavad</w:t>
            </w:r>
            <w:r w:rsidRPr="00920ED0">
              <w:t xml:space="preserve"> liikmesriigid esimese lõigu punktis a sätestatud nõudest välja käesoleva jaotise I peatüki 2. jao alusel kehtestatud HPK 2. standardi.“;</w:t>
            </w:r>
          </w:p>
        </w:tc>
      </w:tr>
    </w:tbl>
    <w:p w14:paraId="2F95F129" w14:textId="77777777" w:rsidR="00491C56" w:rsidRPr="00920ED0" w:rsidRDefault="00491C56" w:rsidP="00491C56"/>
    <w:p w14:paraId="26516BE4" w14:textId="77777777" w:rsidR="00491C56" w:rsidRPr="00920ED0" w:rsidRDefault="00491C56" w:rsidP="00491C56">
      <w:pPr>
        <w:pStyle w:val="AmNumberTabs"/>
      </w:pPr>
      <w:r w:rsidRPr="00920ED0">
        <w:t>Muudatusettepanek</w:t>
      </w:r>
      <w:r w:rsidRPr="00920ED0">
        <w:tab/>
      </w:r>
      <w:r w:rsidRPr="00920ED0">
        <w:tab/>
        <w:t>32</w:t>
      </w:r>
    </w:p>
    <w:p w14:paraId="1CA4D3EF" w14:textId="77777777" w:rsidR="00491C56" w:rsidRPr="00920ED0" w:rsidRDefault="00491C56" w:rsidP="00491C56">
      <w:pPr>
        <w:pStyle w:val="NormalBold12b"/>
      </w:pPr>
      <w:r w:rsidRPr="00920ED0">
        <w:t>Ettepanek võtta vastu määrus</w:t>
      </w:r>
    </w:p>
    <w:p w14:paraId="7A6343F3" w14:textId="77777777" w:rsidR="00491C56" w:rsidRPr="00920ED0" w:rsidRDefault="00491C56" w:rsidP="00491C56">
      <w:pPr>
        <w:pStyle w:val="NormalBold"/>
      </w:pPr>
      <w:r w:rsidRPr="00920ED0">
        <w:t>Artikkel 1 – lõik 1 – punkt 10 – alapunkt c – alapunkt i a (uus)</w:t>
      </w:r>
    </w:p>
    <w:p w14:paraId="4D32B019" w14:textId="03EB9D0D" w:rsidR="00491C56" w:rsidRPr="00920ED0" w:rsidRDefault="00491C56" w:rsidP="00491C56">
      <w:r w:rsidRPr="00920ED0">
        <w:t>Määrus (EL) 2021/2115</w:t>
      </w:r>
    </w:p>
    <w:p w14:paraId="2C9A7B6F" w14:textId="77777777" w:rsidR="00491C56" w:rsidRPr="00920ED0" w:rsidRDefault="00491C56" w:rsidP="00491C56">
      <w:r w:rsidRPr="00920ED0">
        <w:t>Artikkel 31 – lõige 7 – lõik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2CD1D5DA" w14:textId="77777777" w:rsidTr="00B17633">
        <w:trPr>
          <w:trHeight w:hRule="exact" w:val="240"/>
          <w:jc w:val="center"/>
        </w:trPr>
        <w:tc>
          <w:tcPr>
            <w:tcW w:w="9752" w:type="dxa"/>
            <w:gridSpan w:val="2"/>
            <w:tcBorders>
              <w:top w:val="nil"/>
              <w:left w:val="nil"/>
              <w:bottom w:val="nil"/>
              <w:right w:val="nil"/>
            </w:tcBorders>
          </w:tcPr>
          <w:p w14:paraId="3D7E2EAF" w14:textId="77777777" w:rsidR="00491C56" w:rsidRPr="00920ED0" w:rsidRDefault="00491C56" w:rsidP="00B17633"/>
        </w:tc>
      </w:tr>
      <w:tr w:rsidR="00491C56" w:rsidRPr="00920ED0" w14:paraId="397AFC55" w14:textId="77777777" w:rsidTr="00B17633">
        <w:trPr>
          <w:trHeight w:val="240"/>
          <w:jc w:val="center"/>
        </w:trPr>
        <w:tc>
          <w:tcPr>
            <w:tcW w:w="4876" w:type="dxa"/>
            <w:tcBorders>
              <w:top w:val="nil"/>
              <w:left w:val="nil"/>
              <w:bottom w:val="nil"/>
              <w:right w:val="nil"/>
            </w:tcBorders>
          </w:tcPr>
          <w:p w14:paraId="0905E3B7"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41FD9CF3" w14:textId="77777777" w:rsidR="00491C56" w:rsidRPr="00920ED0" w:rsidRDefault="00491C56" w:rsidP="00B17633">
            <w:pPr>
              <w:pStyle w:val="AmColumnHeading"/>
              <w:rPr>
                <w:color w:val="008000"/>
              </w:rPr>
            </w:pPr>
            <w:r w:rsidRPr="00920ED0">
              <w:t>Muudatusettepanek</w:t>
            </w:r>
          </w:p>
        </w:tc>
      </w:tr>
      <w:tr w:rsidR="00491C56" w:rsidRPr="00920ED0" w14:paraId="6B7C6D3C" w14:textId="77777777" w:rsidTr="00B17633">
        <w:trPr>
          <w:jc w:val="center"/>
        </w:trPr>
        <w:tc>
          <w:tcPr>
            <w:tcW w:w="4876" w:type="dxa"/>
            <w:tcBorders>
              <w:top w:val="nil"/>
              <w:left w:val="nil"/>
              <w:bottom w:val="nil"/>
              <w:right w:val="nil"/>
            </w:tcBorders>
          </w:tcPr>
          <w:p w14:paraId="3E2F0B7E" w14:textId="77777777" w:rsidR="00491C56" w:rsidRPr="00920ED0" w:rsidRDefault="00491C56" w:rsidP="00B17633">
            <w:pPr>
              <w:pStyle w:val="Normal6a"/>
            </w:pPr>
          </w:p>
        </w:tc>
        <w:tc>
          <w:tcPr>
            <w:tcW w:w="4876" w:type="dxa"/>
            <w:tcBorders>
              <w:top w:val="nil"/>
              <w:left w:val="nil"/>
              <w:bottom w:val="nil"/>
              <w:right w:val="nil"/>
            </w:tcBorders>
          </w:tcPr>
          <w:p w14:paraId="2DD8A69C" w14:textId="77777777" w:rsidR="00491C56" w:rsidRPr="00920ED0" w:rsidRDefault="00491C56" w:rsidP="00B17633">
            <w:pPr>
              <w:pStyle w:val="Normal6a"/>
              <w:rPr>
                <w:b/>
                <w:i/>
              </w:rPr>
            </w:pPr>
            <w:proofErr w:type="spellStart"/>
            <w:r w:rsidRPr="00920ED0">
              <w:rPr>
                <w:b/>
                <w:i/>
              </w:rPr>
              <w:t>ia</w:t>
            </w:r>
            <w:proofErr w:type="spellEnd"/>
            <w:r w:rsidRPr="00920ED0">
              <w:rPr>
                <w:b/>
                <w:i/>
              </w:rPr>
              <w:t>) teise lõigu järele lisatakse järgmine lõik:</w:t>
            </w:r>
          </w:p>
        </w:tc>
      </w:tr>
      <w:tr w:rsidR="00491C56" w:rsidRPr="00920ED0" w14:paraId="31BEF418" w14:textId="77777777" w:rsidTr="00B17633">
        <w:trPr>
          <w:jc w:val="center"/>
        </w:trPr>
        <w:tc>
          <w:tcPr>
            <w:tcW w:w="4876" w:type="dxa"/>
            <w:tcBorders>
              <w:top w:val="nil"/>
              <w:left w:val="nil"/>
              <w:bottom w:val="nil"/>
              <w:right w:val="nil"/>
            </w:tcBorders>
          </w:tcPr>
          <w:p w14:paraId="1F778A57" w14:textId="77777777" w:rsidR="00491C56" w:rsidRPr="00920ED0" w:rsidRDefault="00491C56" w:rsidP="00B17633">
            <w:pPr>
              <w:pStyle w:val="Normal6a"/>
            </w:pPr>
          </w:p>
        </w:tc>
        <w:tc>
          <w:tcPr>
            <w:tcW w:w="4876" w:type="dxa"/>
            <w:tcBorders>
              <w:top w:val="nil"/>
              <w:left w:val="nil"/>
              <w:bottom w:val="nil"/>
              <w:right w:val="nil"/>
            </w:tcBorders>
          </w:tcPr>
          <w:p w14:paraId="4802E2AD" w14:textId="77777777" w:rsidR="00491C56" w:rsidRPr="00920ED0" w:rsidRDefault="00491C56" w:rsidP="00B17633">
            <w:pPr>
              <w:pStyle w:val="Normal6a"/>
            </w:pPr>
            <w:r w:rsidRPr="00920ED0">
              <w:rPr>
                <w:b/>
                <w:i/>
              </w:rPr>
              <w:t xml:space="preserve">„Liikmesriigid, kes kasutavad teises lõigus sätestatud erandit ja kehtestavad iga-aastase toetuse loomühiku kohta, peavad tagama, et haruldaste tõugude meede jääb eraldi meetmeks ja on </w:t>
            </w:r>
            <w:proofErr w:type="spellStart"/>
            <w:r w:rsidRPr="00920ED0">
              <w:rPr>
                <w:b/>
                <w:i/>
              </w:rPr>
              <w:t>topeltrahastamise</w:t>
            </w:r>
            <w:proofErr w:type="spellEnd"/>
            <w:r w:rsidRPr="00920ED0">
              <w:rPr>
                <w:b/>
                <w:i/>
              </w:rPr>
              <w:t xml:space="preserve"> arvutustest vabastatud, kuna haruldaste tõugude meetmel on mitmesugused ja erandlikud eesmärgid.“</w:t>
            </w:r>
          </w:p>
        </w:tc>
      </w:tr>
    </w:tbl>
    <w:p w14:paraId="05A7101E" w14:textId="77777777" w:rsidR="00491C56" w:rsidRPr="00920ED0" w:rsidRDefault="00491C56" w:rsidP="00491C56"/>
    <w:p w14:paraId="752208BD" w14:textId="77777777" w:rsidR="00491C56" w:rsidRPr="00920ED0" w:rsidRDefault="00491C56" w:rsidP="00491C56">
      <w:pPr>
        <w:pStyle w:val="AmNumberTabs"/>
      </w:pPr>
      <w:r w:rsidRPr="00920ED0">
        <w:t>Muudatusettepanek</w:t>
      </w:r>
      <w:r w:rsidRPr="00920ED0">
        <w:tab/>
      </w:r>
      <w:r w:rsidRPr="00920ED0">
        <w:tab/>
        <w:t>33</w:t>
      </w:r>
    </w:p>
    <w:p w14:paraId="35B6438E" w14:textId="77777777" w:rsidR="00491C56" w:rsidRPr="00920ED0" w:rsidRDefault="00491C56" w:rsidP="00491C56">
      <w:pPr>
        <w:pStyle w:val="NormalBold12b"/>
      </w:pPr>
      <w:r w:rsidRPr="00920ED0">
        <w:t>Ettepanek võtta vastu määrus</w:t>
      </w:r>
    </w:p>
    <w:p w14:paraId="2C4A7308" w14:textId="77777777" w:rsidR="00491C56" w:rsidRPr="00920ED0" w:rsidRDefault="00491C56" w:rsidP="00491C56">
      <w:pPr>
        <w:pStyle w:val="NormalBold"/>
      </w:pPr>
      <w:r w:rsidRPr="00920ED0">
        <w:t>Artikkel 1 – lõik 1 – punkt 10 – alapunkt c a (uus)</w:t>
      </w:r>
    </w:p>
    <w:p w14:paraId="3F2BC895" w14:textId="00F4BB57" w:rsidR="00491C56" w:rsidRPr="00920ED0" w:rsidRDefault="00491C56" w:rsidP="00491C56">
      <w:r w:rsidRPr="00920ED0">
        <w:t>Määrus (EL) 2021/2115</w:t>
      </w:r>
    </w:p>
    <w:p w14:paraId="0DBACB55" w14:textId="77777777" w:rsidR="00491C56" w:rsidRPr="00920ED0" w:rsidRDefault="00491C56" w:rsidP="00491C56">
      <w:r w:rsidRPr="00920ED0">
        <w:t>Artikkel 31 – lõige 9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5E77E81E" w14:textId="77777777" w:rsidTr="00B17633">
        <w:trPr>
          <w:trHeight w:hRule="exact" w:val="240"/>
          <w:jc w:val="center"/>
        </w:trPr>
        <w:tc>
          <w:tcPr>
            <w:tcW w:w="9752" w:type="dxa"/>
            <w:gridSpan w:val="2"/>
            <w:tcBorders>
              <w:top w:val="nil"/>
              <w:left w:val="nil"/>
              <w:bottom w:val="nil"/>
              <w:right w:val="nil"/>
            </w:tcBorders>
          </w:tcPr>
          <w:p w14:paraId="52172F21" w14:textId="77777777" w:rsidR="00491C56" w:rsidRPr="00920ED0" w:rsidRDefault="00491C56" w:rsidP="00B17633"/>
        </w:tc>
      </w:tr>
      <w:tr w:rsidR="00491C56" w:rsidRPr="00920ED0" w14:paraId="064D0EE3" w14:textId="77777777" w:rsidTr="00B17633">
        <w:trPr>
          <w:trHeight w:val="240"/>
          <w:jc w:val="center"/>
        </w:trPr>
        <w:tc>
          <w:tcPr>
            <w:tcW w:w="4876" w:type="dxa"/>
            <w:tcBorders>
              <w:top w:val="nil"/>
              <w:left w:val="nil"/>
              <w:bottom w:val="nil"/>
              <w:right w:val="nil"/>
            </w:tcBorders>
          </w:tcPr>
          <w:p w14:paraId="3910ACA7"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4FBC4FC5" w14:textId="77777777" w:rsidR="00491C56" w:rsidRPr="00920ED0" w:rsidRDefault="00491C56" w:rsidP="00B17633">
            <w:pPr>
              <w:pStyle w:val="AmColumnHeading"/>
              <w:rPr>
                <w:color w:val="008000"/>
              </w:rPr>
            </w:pPr>
            <w:r w:rsidRPr="00920ED0">
              <w:t>Muudatusettepanek</w:t>
            </w:r>
          </w:p>
        </w:tc>
      </w:tr>
      <w:tr w:rsidR="00491C56" w:rsidRPr="00920ED0" w14:paraId="1CC51E1B" w14:textId="77777777" w:rsidTr="00B17633">
        <w:trPr>
          <w:jc w:val="center"/>
        </w:trPr>
        <w:tc>
          <w:tcPr>
            <w:tcW w:w="4876" w:type="dxa"/>
            <w:tcBorders>
              <w:top w:val="nil"/>
              <w:left w:val="nil"/>
              <w:bottom w:val="nil"/>
              <w:right w:val="nil"/>
            </w:tcBorders>
          </w:tcPr>
          <w:p w14:paraId="5540D788" w14:textId="77777777" w:rsidR="00491C56" w:rsidRPr="00920ED0" w:rsidRDefault="00491C56" w:rsidP="00B17633">
            <w:pPr>
              <w:pStyle w:val="Normal6a"/>
            </w:pPr>
          </w:p>
        </w:tc>
        <w:tc>
          <w:tcPr>
            <w:tcW w:w="4876" w:type="dxa"/>
            <w:tcBorders>
              <w:top w:val="nil"/>
              <w:left w:val="nil"/>
              <w:bottom w:val="nil"/>
              <w:right w:val="nil"/>
            </w:tcBorders>
          </w:tcPr>
          <w:p w14:paraId="339957AC" w14:textId="77777777" w:rsidR="00491C56" w:rsidRPr="00920ED0" w:rsidRDefault="00491C56" w:rsidP="00B17633">
            <w:pPr>
              <w:pStyle w:val="Normal6a"/>
              <w:rPr>
                <w:b/>
                <w:i/>
              </w:rPr>
            </w:pPr>
            <w:r w:rsidRPr="00920ED0">
              <w:rPr>
                <w:b/>
                <w:i/>
              </w:rPr>
              <w:t>ca) lisatakse järgmine lõige:</w:t>
            </w:r>
          </w:p>
        </w:tc>
      </w:tr>
      <w:tr w:rsidR="00491C56" w:rsidRPr="00920ED0" w14:paraId="3F870D25" w14:textId="77777777" w:rsidTr="00B17633">
        <w:trPr>
          <w:jc w:val="center"/>
        </w:trPr>
        <w:tc>
          <w:tcPr>
            <w:tcW w:w="4876" w:type="dxa"/>
            <w:tcBorders>
              <w:top w:val="nil"/>
              <w:left w:val="nil"/>
              <w:bottom w:val="nil"/>
              <w:right w:val="nil"/>
            </w:tcBorders>
          </w:tcPr>
          <w:p w14:paraId="5120A343" w14:textId="77777777" w:rsidR="00491C56" w:rsidRPr="00920ED0" w:rsidRDefault="00491C56" w:rsidP="00B17633">
            <w:pPr>
              <w:pStyle w:val="Normal6a"/>
            </w:pPr>
          </w:p>
        </w:tc>
        <w:tc>
          <w:tcPr>
            <w:tcW w:w="4876" w:type="dxa"/>
            <w:tcBorders>
              <w:top w:val="nil"/>
              <w:left w:val="nil"/>
              <w:bottom w:val="nil"/>
              <w:right w:val="nil"/>
            </w:tcBorders>
          </w:tcPr>
          <w:p w14:paraId="6C2416AE" w14:textId="77777777" w:rsidR="00491C56" w:rsidRPr="00920ED0" w:rsidRDefault="00491C56" w:rsidP="00B17633">
            <w:pPr>
              <w:pStyle w:val="Normal6a"/>
            </w:pPr>
            <w:r w:rsidRPr="00920ED0">
              <w:rPr>
                <w:b/>
                <w:i/>
              </w:rPr>
              <w:t>„9a.</w:t>
            </w:r>
            <w:r w:rsidRPr="00920ED0">
              <w:tab/>
            </w:r>
            <w:r w:rsidRPr="00920ED0">
              <w:rPr>
                <w:b/>
                <w:i/>
              </w:rPr>
              <w:t xml:space="preserve">Liikmesriigid võivad oma ÜPP strateegiakava muuta, sätestades, et ühe või mitme III lisas sätestatud kohustuse asemel lisatakse samaväärsed toetust saavad meetmed käesoleva artikli lõikes 1 osutatud ökoloogilistesse kavadesse või artiklis 70 osutatud meetmetesse. III lisaga seotud kohustused ei ole </w:t>
            </w:r>
            <w:r w:rsidRPr="00920ED0">
              <w:rPr>
                <w:b/>
                <w:i/>
              </w:rPr>
              <w:lastRenderedPageBreak/>
              <w:t>toetusesaajatele enam siduvad, kuid toovad jätkuvalt kaasa maksete vähendamise alates kalendriaastast, mil algavad liikmesriigi poolt ette nähtud samaväärsed meetmed.“</w:t>
            </w:r>
          </w:p>
        </w:tc>
      </w:tr>
    </w:tbl>
    <w:p w14:paraId="3B1008B4" w14:textId="77777777" w:rsidR="00491C56" w:rsidRPr="00920ED0" w:rsidRDefault="00491C56" w:rsidP="00491C56"/>
    <w:p w14:paraId="712AA712" w14:textId="77777777" w:rsidR="00491C56" w:rsidRPr="00920ED0" w:rsidRDefault="00491C56" w:rsidP="00491C56">
      <w:pPr>
        <w:pStyle w:val="AmNumberTabs"/>
      </w:pPr>
      <w:r w:rsidRPr="00920ED0">
        <w:t>Muudatusettepanek</w:t>
      </w:r>
      <w:r w:rsidRPr="00920ED0">
        <w:tab/>
      </w:r>
      <w:r w:rsidRPr="00920ED0">
        <w:tab/>
        <w:t>34</w:t>
      </w:r>
    </w:p>
    <w:p w14:paraId="0C585AE6" w14:textId="77777777" w:rsidR="00491C56" w:rsidRPr="00920ED0" w:rsidRDefault="00491C56" w:rsidP="00491C56"/>
    <w:p w14:paraId="34A3D8B0" w14:textId="77777777" w:rsidR="00491C56" w:rsidRPr="00920ED0" w:rsidRDefault="00491C56" w:rsidP="00491C56">
      <w:pPr>
        <w:pStyle w:val="NormalBold"/>
        <w:keepNext/>
      </w:pPr>
      <w:r w:rsidRPr="00920ED0">
        <w:t>Ettepanek võtta vastu määrus</w:t>
      </w:r>
    </w:p>
    <w:p w14:paraId="0CBC9515" w14:textId="77777777" w:rsidR="00491C56" w:rsidRPr="00920ED0" w:rsidRDefault="00491C56" w:rsidP="00491C56">
      <w:pPr>
        <w:pStyle w:val="NormalBold"/>
      </w:pPr>
      <w:r w:rsidRPr="00920ED0">
        <w:t>Artikkel 1 – lõik 1 – punkt 11</w:t>
      </w:r>
    </w:p>
    <w:p w14:paraId="39B0027F" w14:textId="47C3B440" w:rsidR="00491C56" w:rsidRPr="00920ED0" w:rsidRDefault="00491C56" w:rsidP="00491C56">
      <w:pPr>
        <w:keepNext/>
      </w:pPr>
      <w:r w:rsidRPr="00920ED0">
        <w:t>Määrus (EL) 2021/2115</w:t>
      </w:r>
    </w:p>
    <w:p w14:paraId="305CA0FF" w14:textId="77777777" w:rsidR="00491C56" w:rsidRPr="00920ED0" w:rsidRDefault="00491C56" w:rsidP="00491C56">
      <w:r w:rsidRPr="00920ED0">
        <w:t>Artikkel 41a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4BA64CD6" w14:textId="77777777" w:rsidTr="00B17633">
        <w:trPr>
          <w:jc w:val="center"/>
        </w:trPr>
        <w:tc>
          <w:tcPr>
            <w:tcW w:w="9752" w:type="dxa"/>
            <w:gridSpan w:val="2"/>
          </w:tcPr>
          <w:p w14:paraId="6C992ED3" w14:textId="77777777" w:rsidR="00491C56" w:rsidRPr="00920ED0" w:rsidRDefault="00491C56" w:rsidP="00B17633">
            <w:pPr>
              <w:keepNext/>
            </w:pPr>
          </w:p>
        </w:tc>
      </w:tr>
      <w:tr w:rsidR="00491C56" w:rsidRPr="00920ED0" w14:paraId="1653762F" w14:textId="77777777" w:rsidTr="00B17633">
        <w:trPr>
          <w:jc w:val="center"/>
        </w:trPr>
        <w:tc>
          <w:tcPr>
            <w:tcW w:w="4876" w:type="dxa"/>
            <w:hideMark/>
          </w:tcPr>
          <w:p w14:paraId="45DE9511" w14:textId="77777777" w:rsidR="00491C56" w:rsidRPr="00920ED0" w:rsidRDefault="00491C56" w:rsidP="00B17633">
            <w:pPr>
              <w:pStyle w:val="ColumnHeading"/>
              <w:keepNext/>
              <w:rPr>
                <w:color w:val="008000"/>
              </w:rPr>
            </w:pPr>
            <w:r w:rsidRPr="00920ED0">
              <w:t>Komisjoni ettepanek</w:t>
            </w:r>
          </w:p>
        </w:tc>
        <w:tc>
          <w:tcPr>
            <w:tcW w:w="4876" w:type="dxa"/>
            <w:hideMark/>
          </w:tcPr>
          <w:p w14:paraId="07099987" w14:textId="77777777" w:rsidR="00491C56" w:rsidRPr="00920ED0" w:rsidRDefault="00491C56" w:rsidP="00B17633">
            <w:pPr>
              <w:pStyle w:val="ColumnHeading"/>
              <w:keepNext/>
              <w:rPr>
                <w:color w:val="008000"/>
              </w:rPr>
            </w:pPr>
            <w:r w:rsidRPr="00920ED0">
              <w:t>Muudatusettepanek</w:t>
            </w:r>
          </w:p>
        </w:tc>
      </w:tr>
      <w:tr w:rsidR="00491C56" w:rsidRPr="00920ED0" w14:paraId="5C1DF11B" w14:textId="77777777" w:rsidTr="00B17633">
        <w:trPr>
          <w:jc w:val="center"/>
        </w:trPr>
        <w:tc>
          <w:tcPr>
            <w:tcW w:w="4876" w:type="dxa"/>
            <w:hideMark/>
          </w:tcPr>
          <w:p w14:paraId="1AE9AE03" w14:textId="77777777" w:rsidR="00491C56" w:rsidRPr="00920ED0" w:rsidRDefault="00491C56" w:rsidP="00B17633">
            <w:pPr>
              <w:pStyle w:val="Normal6"/>
            </w:pPr>
            <w:r w:rsidRPr="00920ED0">
              <w:rPr>
                <w:b/>
                <w:i/>
              </w:rPr>
              <w:t>Otsetoetustena makstavad täiendavad kriisitoetused põllumajandustootjatele pärast loodusõnnetusi, ebasoodsaid ilmastikutingimusi või katastroofe</w:t>
            </w:r>
          </w:p>
        </w:tc>
        <w:tc>
          <w:tcPr>
            <w:tcW w:w="4876" w:type="dxa"/>
            <w:hideMark/>
          </w:tcPr>
          <w:p w14:paraId="11C560C4" w14:textId="77777777" w:rsidR="00491C56" w:rsidRPr="00920ED0" w:rsidRDefault="00491C56" w:rsidP="00B17633">
            <w:pPr>
              <w:pStyle w:val="Normal6"/>
              <w:rPr>
                <w:szCs w:val="24"/>
              </w:rPr>
            </w:pPr>
            <w:r w:rsidRPr="00920ED0">
              <w:rPr>
                <w:b/>
                <w:i/>
              </w:rPr>
              <w:t>välja jäetud</w:t>
            </w:r>
          </w:p>
        </w:tc>
      </w:tr>
    </w:tbl>
    <w:p w14:paraId="03B7719A" w14:textId="77777777" w:rsidR="00491C56" w:rsidRPr="00920ED0" w:rsidRDefault="00491C56" w:rsidP="00491C56"/>
    <w:p w14:paraId="2F8DDDCA" w14:textId="77777777" w:rsidR="00491C56" w:rsidRPr="00920ED0" w:rsidRDefault="00491C56" w:rsidP="00491C56">
      <w:pPr>
        <w:pStyle w:val="AmNumberTabs"/>
      </w:pPr>
      <w:r w:rsidRPr="00920ED0">
        <w:t>Muudatusettepanek</w:t>
      </w:r>
      <w:r w:rsidRPr="00920ED0">
        <w:tab/>
      </w:r>
      <w:r w:rsidRPr="00920ED0">
        <w:tab/>
        <w:t>35</w:t>
      </w:r>
    </w:p>
    <w:p w14:paraId="708254BD" w14:textId="77777777" w:rsidR="00491C56" w:rsidRPr="00920ED0" w:rsidRDefault="00491C56" w:rsidP="00491C56"/>
    <w:p w14:paraId="52F9C601" w14:textId="77777777" w:rsidR="00491C56" w:rsidRPr="00920ED0" w:rsidRDefault="00491C56" w:rsidP="00491C56">
      <w:pPr>
        <w:pStyle w:val="NormalBold"/>
        <w:keepNext/>
      </w:pPr>
      <w:r w:rsidRPr="00920ED0">
        <w:t>Ettepanek võtta vastu määrus</w:t>
      </w:r>
    </w:p>
    <w:p w14:paraId="532DEB34" w14:textId="77777777" w:rsidR="00491C56" w:rsidRPr="00920ED0" w:rsidRDefault="00491C56" w:rsidP="00491C56">
      <w:pPr>
        <w:pStyle w:val="NormalBold"/>
      </w:pPr>
      <w:r w:rsidRPr="00920ED0">
        <w:t>Artikkel 1 – lõik 1 – punkt 11</w:t>
      </w:r>
    </w:p>
    <w:p w14:paraId="23A517BD" w14:textId="39E6C535" w:rsidR="00491C56" w:rsidRPr="00920ED0" w:rsidRDefault="00491C56" w:rsidP="00491C56">
      <w:pPr>
        <w:keepNext/>
      </w:pPr>
      <w:r w:rsidRPr="00920ED0">
        <w:t>Määrus (EL) 2021/2115</w:t>
      </w:r>
    </w:p>
    <w:p w14:paraId="0F8C6C14" w14:textId="77777777" w:rsidR="00491C56" w:rsidRPr="00920ED0" w:rsidRDefault="00491C56" w:rsidP="00491C56">
      <w:r w:rsidRPr="00920ED0">
        <w:t>Artikkel 41a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B090C64" w14:textId="77777777" w:rsidTr="00B17633">
        <w:trPr>
          <w:jc w:val="center"/>
        </w:trPr>
        <w:tc>
          <w:tcPr>
            <w:tcW w:w="9752" w:type="dxa"/>
            <w:gridSpan w:val="2"/>
          </w:tcPr>
          <w:p w14:paraId="191AFA82" w14:textId="77777777" w:rsidR="00491C56" w:rsidRPr="00920ED0" w:rsidRDefault="00491C56" w:rsidP="00B17633">
            <w:pPr>
              <w:keepNext/>
            </w:pPr>
          </w:p>
        </w:tc>
      </w:tr>
      <w:tr w:rsidR="00491C56" w:rsidRPr="00920ED0" w14:paraId="0CC3BEC0" w14:textId="77777777" w:rsidTr="00B17633">
        <w:trPr>
          <w:jc w:val="center"/>
        </w:trPr>
        <w:tc>
          <w:tcPr>
            <w:tcW w:w="4876" w:type="dxa"/>
            <w:hideMark/>
          </w:tcPr>
          <w:p w14:paraId="652D36E3" w14:textId="77777777" w:rsidR="00491C56" w:rsidRPr="00920ED0" w:rsidRDefault="00491C56" w:rsidP="00B17633">
            <w:pPr>
              <w:pStyle w:val="ColumnHeading"/>
              <w:keepNext/>
              <w:rPr>
                <w:color w:val="008000"/>
              </w:rPr>
            </w:pPr>
            <w:r w:rsidRPr="00920ED0">
              <w:t>Komisjoni ettepanek</w:t>
            </w:r>
          </w:p>
        </w:tc>
        <w:tc>
          <w:tcPr>
            <w:tcW w:w="4876" w:type="dxa"/>
            <w:hideMark/>
          </w:tcPr>
          <w:p w14:paraId="129F8526" w14:textId="77777777" w:rsidR="00491C56" w:rsidRPr="00920ED0" w:rsidRDefault="00491C56" w:rsidP="00B17633">
            <w:pPr>
              <w:pStyle w:val="ColumnHeading"/>
              <w:keepNext/>
              <w:rPr>
                <w:color w:val="008000"/>
              </w:rPr>
            </w:pPr>
            <w:r w:rsidRPr="00920ED0">
              <w:t>Muudatusettepanek</w:t>
            </w:r>
          </w:p>
        </w:tc>
      </w:tr>
      <w:tr w:rsidR="00491C56" w:rsidRPr="00920ED0" w14:paraId="0E6F71EC" w14:textId="77777777" w:rsidTr="00B17633">
        <w:trPr>
          <w:jc w:val="center"/>
        </w:trPr>
        <w:tc>
          <w:tcPr>
            <w:tcW w:w="4876" w:type="dxa"/>
            <w:hideMark/>
          </w:tcPr>
          <w:p w14:paraId="4C798B37" w14:textId="77777777" w:rsidR="00491C56" w:rsidRPr="00920ED0" w:rsidRDefault="00491C56" w:rsidP="00B17633">
            <w:pPr>
              <w:pStyle w:val="Normal6"/>
            </w:pPr>
            <w:r w:rsidRPr="00920ED0">
              <w:rPr>
                <w:b/>
                <w:i/>
              </w:rPr>
              <w:t>1.</w:t>
            </w:r>
            <w:r w:rsidRPr="00920ED0">
              <w:rPr>
                <w:b/>
                <w:i/>
              </w:rPr>
              <w:tab/>
              <w:t>Liikmesriigid võivad ette näha täiendavaid kriisitoetusi käesoleva peatüki 2. ja 3. jao kohaste otsetoetuste saajatele, keda on mõjutanud loodusõnnetused, ebasoodsad ilmastikutingimused või katastroofid. Nende toetuste eesmärk on tagada kõnealuste toetusesaajate põllumajandusliku tegevuse järjepidevus ning nende suhtes kohaldatakse käesolevas artiklis sätestatud ja liikmesriikide ÜPP strateegiakavades täpsustatud tingimusi.</w:t>
            </w:r>
          </w:p>
        </w:tc>
        <w:tc>
          <w:tcPr>
            <w:tcW w:w="4876" w:type="dxa"/>
            <w:hideMark/>
          </w:tcPr>
          <w:p w14:paraId="6DDE910C" w14:textId="77777777" w:rsidR="00491C56" w:rsidRPr="00920ED0" w:rsidRDefault="00491C56" w:rsidP="00B17633">
            <w:pPr>
              <w:pStyle w:val="Normal6"/>
              <w:rPr>
                <w:szCs w:val="24"/>
              </w:rPr>
            </w:pPr>
            <w:r w:rsidRPr="00920ED0">
              <w:rPr>
                <w:b/>
                <w:i/>
              </w:rPr>
              <w:t>välja jäetud</w:t>
            </w:r>
          </w:p>
        </w:tc>
      </w:tr>
    </w:tbl>
    <w:p w14:paraId="64722840" w14:textId="77777777" w:rsidR="00491C56" w:rsidRPr="00920ED0" w:rsidRDefault="00491C56" w:rsidP="00491C56"/>
    <w:p w14:paraId="0A7EFDF7" w14:textId="77777777" w:rsidR="00491C56" w:rsidRPr="00920ED0" w:rsidRDefault="00491C56" w:rsidP="00491C56">
      <w:pPr>
        <w:pStyle w:val="AmNumberTabs"/>
      </w:pPr>
      <w:r w:rsidRPr="00920ED0">
        <w:t>Muudatusettepanek</w:t>
      </w:r>
      <w:r w:rsidRPr="00920ED0">
        <w:tab/>
      </w:r>
      <w:r w:rsidRPr="00920ED0">
        <w:tab/>
        <w:t>36</w:t>
      </w:r>
    </w:p>
    <w:p w14:paraId="44E1909F" w14:textId="77777777" w:rsidR="00491C56" w:rsidRPr="00920ED0" w:rsidRDefault="00491C56" w:rsidP="00491C56"/>
    <w:p w14:paraId="1C75FDD4" w14:textId="77777777" w:rsidR="00491C56" w:rsidRPr="00920ED0" w:rsidRDefault="00491C56" w:rsidP="00491C56">
      <w:pPr>
        <w:pStyle w:val="NormalBold"/>
        <w:keepNext/>
      </w:pPr>
      <w:r w:rsidRPr="00920ED0">
        <w:t>Ettepanek võtta vastu määrus</w:t>
      </w:r>
    </w:p>
    <w:p w14:paraId="75976E3A" w14:textId="77777777" w:rsidR="00491C56" w:rsidRPr="00920ED0" w:rsidRDefault="00491C56" w:rsidP="00491C56">
      <w:pPr>
        <w:pStyle w:val="NormalBold"/>
      </w:pPr>
      <w:r w:rsidRPr="00920ED0">
        <w:t>Artikkel 1 – lõik 1 – punkt 11</w:t>
      </w:r>
    </w:p>
    <w:p w14:paraId="4D6C9A76" w14:textId="65284BE8" w:rsidR="00491C56" w:rsidRPr="00920ED0" w:rsidRDefault="00491C56" w:rsidP="00491C56">
      <w:pPr>
        <w:keepNext/>
      </w:pPr>
      <w:r w:rsidRPr="00920ED0">
        <w:lastRenderedPageBreak/>
        <w:t>Määrus (EL) 2021/2115</w:t>
      </w:r>
    </w:p>
    <w:p w14:paraId="5A6E7037" w14:textId="77777777" w:rsidR="00491C56" w:rsidRPr="00920ED0" w:rsidRDefault="00491C56" w:rsidP="00491C56">
      <w:r w:rsidRPr="00920ED0">
        <w:t>Artikkel 41a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2EB39D4C" w14:textId="77777777" w:rsidTr="00B17633">
        <w:trPr>
          <w:jc w:val="center"/>
        </w:trPr>
        <w:tc>
          <w:tcPr>
            <w:tcW w:w="9752" w:type="dxa"/>
            <w:gridSpan w:val="2"/>
          </w:tcPr>
          <w:p w14:paraId="59D3D588" w14:textId="77777777" w:rsidR="00491C56" w:rsidRPr="00920ED0" w:rsidRDefault="00491C56" w:rsidP="00B17633">
            <w:pPr>
              <w:keepNext/>
            </w:pPr>
          </w:p>
        </w:tc>
      </w:tr>
      <w:tr w:rsidR="00491C56" w:rsidRPr="00920ED0" w14:paraId="7BD9E3AB" w14:textId="77777777" w:rsidTr="00B17633">
        <w:trPr>
          <w:jc w:val="center"/>
        </w:trPr>
        <w:tc>
          <w:tcPr>
            <w:tcW w:w="4876" w:type="dxa"/>
            <w:hideMark/>
          </w:tcPr>
          <w:p w14:paraId="3BA62CC0" w14:textId="77777777" w:rsidR="00491C56" w:rsidRPr="00920ED0" w:rsidRDefault="00491C56" w:rsidP="00B17633">
            <w:pPr>
              <w:pStyle w:val="ColumnHeading"/>
              <w:keepNext/>
              <w:rPr>
                <w:color w:val="008000"/>
              </w:rPr>
            </w:pPr>
            <w:r w:rsidRPr="00920ED0">
              <w:t>Komisjoni ettepanek</w:t>
            </w:r>
          </w:p>
        </w:tc>
        <w:tc>
          <w:tcPr>
            <w:tcW w:w="4876" w:type="dxa"/>
            <w:hideMark/>
          </w:tcPr>
          <w:p w14:paraId="710F87CE" w14:textId="77777777" w:rsidR="00491C56" w:rsidRPr="00920ED0" w:rsidRDefault="00491C56" w:rsidP="00B17633">
            <w:pPr>
              <w:pStyle w:val="ColumnHeading"/>
              <w:keepNext/>
              <w:rPr>
                <w:color w:val="008000"/>
              </w:rPr>
            </w:pPr>
            <w:r w:rsidRPr="00920ED0">
              <w:t>Muudatusettepanek</w:t>
            </w:r>
          </w:p>
        </w:tc>
      </w:tr>
      <w:tr w:rsidR="00491C56" w:rsidRPr="00920ED0" w14:paraId="22BDB04A" w14:textId="77777777" w:rsidTr="00B17633">
        <w:trPr>
          <w:jc w:val="center"/>
        </w:trPr>
        <w:tc>
          <w:tcPr>
            <w:tcW w:w="4876" w:type="dxa"/>
            <w:hideMark/>
          </w:tcPr>
          <w:p w14:paraId="70FFFE72" w14:textId="77777777" w:rsidR="00491C56" w:rsidRPr="00920ED0" w:rsidRDefault="00491C56" w:rsidP="00B17633">
            <w:pPr>
              <w:pStyle w:val="Normal6"/>
            </w:pPr>
            <w:r w:rsidRPr="00920ED0">
              <w:rPr>
                <w:b/>
                <w:i/>
              </w:rPr>
              <w:t>2.</w:t>
            </w:r>
            <w:r w:rsidRPr="00920ED0">
              <w:rPr>
                <w:b/>
                <w:i/>
              </w:rPr>
              <w:tab/>
              <w:t>Käesoleva artikli kohase toetus antakse tingimusel, et liikmesriigi pädev asutus tunnistab ametlikult, et on aset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tõrjeks,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Kahju arvutatakse kas põllumajandusliku majapidamise tasandil, põllumajandusliku majapidamise asjaomase sektoriga seotud tegevuse tasandil või seoses konkreetse asjaomase maa-alaga.</w:t>
            </w:r>
          </w:p>
        </w:tc>
        <w:tc>
          <w:tcPr>
            <w:tcW w:w="4876" w:type="dxa"/>
            <w:hideMark/>
          </w:tcPr>
          <w:p w14:paraId="27D147D6" w14:textId="77777777" w:rsidR="00491C56" w:rsidRPr="00920ED0" w:rsidRDefault="00491C56" w:rsidP="00B17633">
            <w:pPr>
              <w:pStyle w:val="Normal6"/>
              <w:rPr>
                <w:szCs w:val="24"/>
              </w:rPr>
            </w:pPr>
            <w:r w:rsidRPr="00920ED0">
              <w:rPr>
                <w:b/>
                <w:i/>
              </w:rPr>
              <w:t>välja jäetud</w:t>
            </w:r>
          </w:p>
        </w:tc>
      </w:tr>
    </w:tbl>
    <w:p w14:paraId="6220CEAA" w14:textId="77777777" w:rsidR="00491C56" w:rsidRPr="00920ED0" w:rsidRDefault="00491C56" w:rsidP="00491C56"/>
    <w:p w14:paraId="1FA52A0C" w14:textId="77777777" w:rsidR="00491C56" w:rsidRPr="00920ED0" w:rsidRDefault="00491C56" w:rsidP="00491C56">
      <w:pPr>
        <w:pStyle w:val="AmNumberTabs"/>
      </w:pPr>
      <w:r w:rsidRPr="00920ED0">
        <w:t>Muudatusettepanek</w:t>
      </w:r>
      <w:r w:rsidRPr="00920ED0">
        <w:tab/>
      </w:r>
      <w:r w:rsidRPr="00920ED0">
        <w:tab/>
        <w:t>37</w:t>
      </w:r>
    </w:p>
    <w:p w14:paraId="1E4AE37B" w14:textId="77777777" w:rsidR="00491C56" w:rsidRPr="00920ED0" w:rsidRDefault="00491C56" w:rsidP="00491C56"/>
    <w:p w14:paraId="3A05A659" w14:textId="77777777" w:rsidR="00491C56" w:rsidRPr="00920ED0" w:rsidRDefault="00491C56" w:rsidP="00491C56">
      <w:pPr>
        <w:pStyle w:val="NormalBold"/>
        <w:keepNext/>
      </w:pPr>
      <w:r w:rsidRPr="00920ED0">
        <w:t>Ettepanek võtta vastu määrus</w:t>
      </w:r>
    </w:p>
    <w:p w14:paraId="05CB74CF" w14:textId="77777777" w:rsidR="00491C56" w:rsidRPr="00920ED0" w:rsidRDefault="00491C56" w:rsidP="00491C56">
      <w:pPr>
        <w:pStyle w:val="NormalBold"/>
      </w:pPr>
      <w:r w:rsidRPr="00920ED0">
        <w:t>Artikkel 1 – lõik 1 – punkt 11</w:t>
      </w:r>
    </w:p>
    <w:p w14:paraId="694CDFD2" w14:textId="55F4F253" w:rsidR="00491C56" w:rsidRPr="00920ED0" w:rsidRDefault="00491C56" w:rsidP="00491C56">
      <w:pPr>
        <w:keepNext/>
      </w:pPr>
      <w:r w:rsidRPr="00920ED0">
        <w:t>Määrus (EL) 2021/2115</w:t>
      </w:r>
    </w:p>
    <w:p w14:paraId="45336516" w14:textId="77777777" w:rsidR="00491C56" w:rsidRPr="00920ED0" w:rsidRDefault="00491C56" w:rsidP="00491C56">
      <w:r w:rsidRPr="00920ED0">
        <w:t>Artikkel 41a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A30DB7E" w14:textId="77777777" w:rsidTr="00B17633">
        <w:trPr>
          <w:jc w:val="center"/>
        </w:trPr>
        <w:tc>
          <w:tcPr>
            <w:tcW w:w="9752" w:type="dxa"/>
            <w:gridSpan w:val="2"/>
          </w:tcPr>
          <w:p w14:paraId="5FB9E91D" w14:textId="77777777" w:rsidR="00491C56" w:rsidRPr="00920ED0" w:rsidRDefault="00491C56" w:rsidP="00B17633">
            <w:pPr>
              <w:keepNext/>
            </w:pPr>
          </w:p>
        </w:tc>
      </w:tr>
      <w:tr w:rsidR="00491C56" w:rsidRPr="00920ED0" w14:paraId="1AEC8B80" w14:textId="77777777" w:rsidTr="00B17633">
        <w:trPr>
          <w:jc w:val="center"/>
        </w:trPr>
        <w:tc>
          <w:tcPr>
            <w:tcW w:w="4876" w:type="dxa"/>
            <w:hideMark/>
          </w:tcPr>
          <w:p w14:paraId="3F61686F" w14:textId="77777777" w:rsidR="00491C56" w:rsidRPr="00920ED0" w:rsidRDefault="00491C56" w:rsidP="00B17633">
            <w:pPr>
              <w:pStyle w:val="ColumnHeading"/>
              <w:keepNext/>
              <w:rPr>
                <w:color w:val="008000"/>
              </w:rPr>
            </w:pPr>
            <w:r w:rsidRPr="00920ED0">
              <w:t>Komisjoni ettepanek</w:t>
            </w:r>
          </w:p>
        </w:tc>
        <w:tc>
          <w:tcPr>
            <w:tcW w:w="4876" w:type="dxa"/>
            <w:hideMark/>
          </w:tcPr>
          <w:p w14:paraId="16F04750" w14:textId="77777777" w:rsidR="00491C56" w:rsidRPr="00920ED0" w:rsidRDefault="00491C56" w:rsidP="00B17633">
            <w:pPr>
              <w:pStyle w:val="ColumnHeading"/>
              <w:keepNext/>
              <w:rPr>
                <w:color w:val="008000"/>
              </w:rPr>
            </w:pPr>
            <w:r w:rsidRPr="00920ED0">
              <w:t>Muudatusettepanek</w:t>
            </w:r>
          </w:p>
        </w:tc>
      </w:tr>
      <w:tr w:rsidR="00491C56" w:rsidRPr="00920ED0" w14:paraId="268C30A3" w14:textId="77777777" w:rsidTr="00B17633">
        <w:trPr>
          <w:jc w:val="center"/>
        </w:trPr>
        <w:tc>
          <w:tcPr>
            <w:tcW w:w="4876" w:type="dxa"/>
            <w:hideMark/>
          </w:tcPr>
          <w:p w14:paraId="7FB07341" w14:textId="77777777" w:rsidR="00491C56" w:rsidRPr="00920ED0" w:rsidRDefault="00491C56" w:rsidP="00B17633">
            <w:pPr>
              <w:pStyle w:val="Normal6"/>
            </w:pPr>
            <w:r w:rsidRPr="00920ED0">
              <w:rPr>
                <w:b/>
                <w:i/>
              </w:rPr>
              <w:t>3.</w:t>
            </w:r>
            <w:r w:rsidRPr="00920ED0">
              <w:rPr>
                <w:b/>
                <w:i/>
              </w:rPr>
              <w:tab/>
              <w:t xml:space="preserve">Liikmesriigid tagavad, et käesoleva artikli kohane toetus on suunatud loodusõnnetustest, ebasoodsatest ilmastikutingimustest või katastroofidest kõige enam mõjutatud </w:t>
            </w:r>
            <w:r w:rsidRPr="00920ED0">
              <w:rPr>
                <w:b/>
                <w:i/>
              </w:rPr>
              <w:lastRenderedPageBreak/>
              <w:t>põllumajandustootjatele, määrates olemasolevate tõendite alusel kindlaks toetuskõlblikkuse tingimused.</w:t>
            </w:r>
          </w:p>
        </w:tc>
        <w:tc>
          <w:tcPr>
            <w:tcW w:w="4876" w:type="dxa"/>
            <w:hideMark/>
          </w:tcPr>
          <w:p w14:paraId="2F4288F0" w14:textId="77777777" w:rsidR="00491C56" w:rsidRPr="00920ED0" w:rsidRDefault="00491C56" w:rsidP="00B17633">
            <w:pPr>
              <w:pStyle w:val="Normal6"/>
              <w:rPr>
                <w:szCs w:val="24"/>
              </w:rPr>
            </w:pPr>
            <w:r w:rsidRPr="00920ED0">
              <w:rPr>
                <w:b/>
                <w:i/>
              </w:rPr>
              <w:lastRenderedPageBreak/>
              <w:t>välja jäetud</w:t>
            </w:r>
          </w:p>
        </w:tc>
      </w:tr>
    </w:tbl>
    <w:p w14:paraId="6B32A1B2" w14:textId="77777777" w:rsidR="00491C56" w:rsidRPr="00920ED0" w:rsidRDefault="00491C56" w:rsidP="00491C56"/>
    <w:p w14:paraId="10722A9E" w14:textId="77777777" w:rsidR="00491C56" w:rsidRPr="00920ED0" w:rsidRDefault="00491C56" w:rsidP="00491C56">
      <w:pPr>
        <w:pStyle w:val="AmNumberTabs"/>
      </w:pPr>
      <w:r w:rsidRPr="00920ED0">
        <w:t>Muudatusettepanek</w:t>
      </w:r>
      <w:r w:rsidRPr="00920ED0">
        <w:tab/>
      </w:r>
      <w:r w:rsidRPr="00920ED0">
        <w:tab/>
        <w:t>38</w:t>
      </w:r>
    </w:p>
    <w:p w14:paraId="06D9BA1B" w14:textId="77777777" w:rsidR="00491C56" w:rsidRPr="00920ED0" w:rsidRDefault="00491C56" w:rsidP="00491C56"/>
    <w:p w14:paraId="69C554F4" w14:textId="77777777" w:rsidR="00491C56" w:rsidRPr="00920ED0" w:rsidRDefault="00491C56" w:rsidP="00491C56">
      <w:pPr>
        <w:pStyle w:val="NormalBold"/>
        <w:keepNext/>
      </w:pPr>
      <w:r w:rsidRPr="00920ED0">
        <w:t>Ettepanek võtta vastu määrus</w:t>
      </w:r>
    </w:p>
    <w:p w14:paraId="525908DB" w14:textId="77777777" w:rsidR="00491C56" w:rsidRPr="00920ED0" w:rsidRDefault="00491C56" w:rsidP="00491C56">
      <w:pPr>
        <w:pStyle w:val="NormalBold"/>
      </w:pPr>
      <w:r w:rsidRPr="00920ED0">
        <w:t>Artikkel 1 – lõik 1 – punkt 11</w:t>
      </w:r>
    </w:p>
    <w:p w14:paraId="3CB588D5" w14:textId="31013B56" w:rsidR="00491C56" w:rsidRPr="00920ED0" w:rsidRDefault="00491C56" w:rsidP="00491C56">
      <w:pPr>
        <w:keepNext/>
      </w:pPr>
      <w:r w:rsidRPr="00920ED0">
        <w:t>Määrus (EL) 2021/2115</w:t>
      </w:r>
    </w:p>
    <w:p w14:paraId="1B4F33F7" w14:textId="77777777" w:rsidR="00491C56" w:rsidRPr="00920ED0" w:rsidRDefault="00491C56" w:rsidP="00491C56">
      <w:r w:rsidRPr="00920ED0">
        <w:t>Artikkel 41a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4EAA000" w14:textId="77777777" w:rsidTr="00B17633">
        <w:trPr>
          <w:jc w:val="center"/>
        </w:trPr>
        <w:tc>
          <w:tcPr>
            <w:tcW w:w="9752" w:type="dxa"/>
            <w:gridSpan w:val="2"/>
          </w:tcPr>
          <w:p w14:paraId="48894360" w14:textId="77777777" w:rsidR="00491C56" w:rsidRPr="00920ED0" w:rsidRDefault="00491C56" w:rsidP="00B17633">
            <w:pPr>
              <w:keepNext/>
            </w:pPr>
          </w:p>
        </w:tc>
      </w:tr>
      <w:tr w:rsidR="00491C56" w:rsidRPr="00920ED0" w14:paraId="32E1776E" w14:textId="77777777" w:rsidTr="00B17633">
        <w:trPr>
          <w:jc w:val="center"/>
        </w:trPr>
        <w:tc>
          <w:tcPr>
            <w:tcW w:w="4876" w:type="dxa"/>
            <w:hideMark/>
          </w:tcPr>
          <w:p w14:paraId="48090FF1" w14:textId="77777777" w:rsidR="00491C56" w:rsidRPr="00920ED0" w:rsidRDefault="00491C56" w:rsidP="00B17633">
            <w:pPr>
              <w:pStyle w:val="ColumnHeading"/>
              <w:keepNext/>
              <w:rPr>
                <w:color w:val="008000"/>
              </w:rPr>
            </w:pPr>
            <w:r w:rsidRPr="00920ED0">
              <w:t>Komisjoni ettepanek</w:t>
            </w:r>
          </w:p>
        </w:tc>
        <w:tc>
          <w:tcPr>
            <w:tcW w:w="4876" w:type="dxa"/>
            <w:hideMark/>
          </w:tcPr>
          <w:p w14:paraId="1EB578A1" w14:textId="77777777" w:rsidR="00491C56" w:rsidRPr="00920ED0" w:rsidRDefault="00491C56" w:rsidP="00B17633">
            <w:pPr>
              <w:pStyle w:val="ColumnHeading"/>
              <w:keepNext/>
              <w:rPr>
                <w:color w:val="008000"/>
              </w:rPr>
            </w:pPr>
            <w:r w:rsidRPr="00920ED0">
              <w:t>Muudatusettepanek</w:t>
            </w:r>
          </w:p>
        </w:tc>
      </w:tr>
      <w:tr w:rsidR="00491C56" w:rsidRPr="00920ED0" w14:paraId="7A1E3E72" w14:textId="77777777" w:rsidTr="00B17633">
        <w:trPr>
          <w:jc w:val="center"/>
        </w:trPr>
        <w:tc>
          <w:tcPr>
            <w:tcW w:w="4876" w:type="dxa"/>
            <w:hideMark/>
          </w:tcPr>
          <w:p w14:paraId="0EAF809E" w14:textId="77777777" w:rsidR="00491C56" w:rsidRPr="00920ED0" w:rsidRDefault="00491C56" w:rsidP="00B17633">
            <w:pPr>
              <w:pStyle w:val="Normal6"/>
            </w:pPr>
            <w:r w:rsidRPr="00920ED0">
              <w:rPr>
                <w:b/>
                <w:i/>
              </w:rPr>
              <w:t>4.</w:t>
            </w:r>
            <w:r w:rsidRPr="00920ED0">
              <w:rPr>
                <w:b/>
                <w:i/>
              </w:rPr>
              <w:tab/>
              <w:t xml:space="preserve">Liikmesriigid kehtestavad toodangu vähenemise hüvitamiseks kohaldatavad toetusmäärad. Need määrad on kõrgemad põllumajandustootjate puhul, kes on hõlmatud kindlustusskeemi või muu </w:t>
            </w:r>
            <w:proofErr w:type="spellStart"/>
            <w:r w:rsidRPr="00920ED0">
              <w:rPr>
                <w:b/>
                <w:i/>
              </w:rPr>
              <w:t>riskijuhtimisvahendiga</w:t>
            </w:r>
            <w:proofErr w:type="spellEnd"/>
            <w:r w:rsidRPr="00920ED0">
              <w:rPr>
                <w:b/>
                <w:i/>
              </w:rPr>
              <w:t>. Toodangu vähenemise arvutamiseks võib kasutada indekseid.</w:t>
            </w:r>
          </w:p>
        </w:tc>
        <w:tc>
          <w:tcPr>
            <w:tcW w:w="4876" w:type="dxa"/>
            <w:hideMark/>
          </w:tcPr>
          <w:p w14:paraId="7DE5F613" w14:textId="77777777" w:rsidR="00491C56" w:rsidRPr="00920ED0" w:rsidRDefault="00491C56" w:rsidP="00B17633">
            <w:pPr>
              <w:pStyle w:val="Normal6"/>
              <w:rPr>
                <w:szCs w:val="24"/>
              </w:rPr>
            </w:pPr>
            <w:r w:rsidRPr="00920ED0">
              <w:rPr>
                <w:b/>
                <w:i/>
              </w:rPr>
              <w:t>välja jäetud</w:t>
            </w:r>
          </w:p>
        </w:tc>
      </w:tr>
    </w:tbl>
    <w:p w14:paraId="754E8BE1" w14:textId="77777777" w:rsidR="00491C56" w:rsidRPr="00920ED0" w:rsidRDefault="00491C56" w:rsidP="00491C56"/>
    <w:p w14:paraId="6159294D" w14:textId="77777777" w:rsidR="00491C56" w:rsidRPr="00920ED0" w:rsidRDefault="00491C56" w:rsidP="00491C56">
      <w:pPr>
        <w:pStyle w:val="AmNumberTabs"/>
      </w:pPr>
      <w:r w:rsidRPr="00920ED0">
        <w:t>Muudatusettepanek</w:t>
      </w:r>
      <w:r w:rsidRPr="00920ED0">
        <w:tab/>
      </w:r>
      <w:r w:rsidRPr="00920ED0">
        <w:tab/>
        <w:t>39</w:t>
      </w:r>
    </w:p>
    <w:p w14:paraId="349264D6" w14:textId="77777777" w:rsidR="00491C56" w:rsidRPr="00920ED0" w:rsidRDefault="00491C56" w:rsidP="00491C56"/>
    <w:p w14:paraId="6F3334DD" w14:textId="77777777" w:rsidR="00491C56" w:rsidRPr="00920ED0" w:rsidRDefault="00491C56" w:rsidP="00491C56">
      <w:pPr>
        <w:pStyle w:val="NormalBold"/>
        <w:keepNext/>
      </w:pPr>
      <w:r w:rsidRPr="00920ED0">
        <w:t>Ettepanek võtta vastu määrus</w:t>
      </w:r>
    </w:p>
    <w:p w14:paraId="1A7FFB4C" w14:textId="77777777" w:rsidR="00491C56" w:rsidRPr="00920ED0" w:rsidRDefault="00491C56" w:rsidP="00491C56">
      <w:pPr>
        <w:pStyle w:val="NormalBold"/>
      </w:pPr>
      <w:r w:rsidRPr="00920ED0">
        <w:t>Artikkel 1 – lõik 1 – punkt 11</w:t>
      </w:r>
    </w:p>
    <w:p w14:paraId="3AD85393" w14:textId="2A9F6E97" w:rsidR="00491C56" w:rsidRPr="00920ED0" w:rsidRDefault="00491C56" w:rsidP="00491C56">
      <w:pPr>
        <w:keepNext/>
      </w:pPr>
      <w:r w:rsidRPr="00920ED0">
        <w:t>Määrus (EL) 2021/2115</w:t>
      </w:r>
    </w:p>
    <w:p w14:paraId="180AF463" w14:textId="77777777" w:rsidR="00491C56" w:rsidRPr="00920ED0" w:rsidRDefault="00491C56" w:rsidP="00491C56">
      <w:r w:rsidRPr="00920ED0">
        <w:t>Artikkel 41a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0F22E88" w14:textId="77777777" w:rsidTr="00B17633">
        <w:trPr>
          <w:jc w:val="center"/>
        </w:trPr>
        <w:tc>
          <w:tcPr>
            <w:tcW w:w="9752" w:type="dxa"/>
            <w:gridSpan w:val="2"/>
          </w:tcPr>
          <w:p w14:paraId="774E4677" w14:textId="77777777" w:rsidR="00491C56" w:rsidRPr="00920ED0" w:rsidRDefault="00491C56" w:rsidP="00B17633">
            <w:pPr>
              <w:keepNext/>
            </w:pPr>
          </w:p>
        </w:tc>
      </w:tr>
      <w:tr w:rsidR="00491C56" w:rsidRPr="00920ED0" w14:paraId="1FE8DC33" w14:textId="77777777" w:rsidTr="00B17633">
        <w:trPr>
          <w:jc w:val="center"/>
        </w:trPr>
        <w:tc>
          <w:tcPr>
            <w:tcW w:w="4876" w:type="dxa"/>
            <w:hideMark/>
          </w:tcPr>
          <w:p w14:paraId="35EFCF14" w14:textId="77777777" w:rsidR="00491C56" w:rsidRPr="00920ED0" w:rsidRDefault="00491C56" w:rsidP="00B17633">
            <w:pPr>
              <w:pStyle w:val="ColumnHeading"/>
              <w:keepNext/>
              <w:rPr>
                <w:color w:val="008000"/>
              </w:rPr>
            </w:pPr>
            <w:r w:rsidRPr="00920ED0">
              <w:t>Komisjoni ettepanek</w:t>
            </w:r>
          </w:p>
        </w:tc>
        <w:tc>
          <w:tcPr>
            <w:tcW w:w="4876" w:type="dxa"/>
            <w:hideMark/>
          </w:tcPr>
          <w:p w14:paraId="4BE80A88" w14:textId="77777777" w:rsidR="00491C56" w:rsidRPr="00920ED0" w:rsidRDefault="00491C56" w:rsidP="00B17633">
            <w:pPr>
              <w:pStyle w:val="ColumnHeading"/>
              <w:keepNext/>
              <w:rPr>
                <w:color w:val="008000"/>
              </w:rPr>
            </w:pPr>
            <w:r w:rsidRPr="00920ED0">
              <w:t>Muudatusettepanek</w:t>
            </w:r>
          </w:p>
        </w:tc>
      </w:tr>
      <w:tr w:rsidR="00491C56" w:rsidRPr="00920ED0" w14:paraId="035362FF" w14:textId="77777777" w:rsidTr="00B17633">
        <w:trPr>
          <w:jc w:val="center"/>
        </w:trPr>
        <w:tc>
          <w:tcPr>
            <w:tcW w:w="4876" w:type="dxa"/>
            <w:hideMark/>
          </w:tcPr>
          <w:p w14:paraId="43544D5F" w14:textId="77777777" w:rsidR="00491C56" w:rsidRPr="00920ED0" w:rsidRDefault="00491C56" w:rsidP="00B17633">
            <w:pPr>
              <w:pStyle w:val="Normal6"/>
            </w:pPr>
            <w:r w:rsidRPr="00920ED0">
              <w:rPr>
                <w:b/>
                <w:i/>
              </w:rPr>
              <w:t>5.</w:t>
            </w:r>
            <w:r w:rsidRPr="00920ED0">
              <w:rPr>
                <w:b/>
                <w:i/>
              </w:rPr>
              <w:tab/>
              <w:t xml:space="preserve">Liikmesriigid võivad otsustada </w:t>
            </w:r>
            <w:proofErr w:type="spellStart"/>
            <w:r w:rsidRPr="00920ED0">
              <w:rPr>
                <w:b/>
                <w:i/>
              </w:rPr>
              <w:t>kaasrahastada</w:t>
            </w:r>
            <w:proofErr w:type="spellEnd"/>
            <w:r w:rsidRPr="00920ED0">
              <w:rPr>
                <w:b/>
                <w:i/>
              </w:rPr>
              <w:t xml:space="preserve"> toetusi kuni 200 % ulatuses täiendava riikliku rahastamisega vastavalt artikli 115 lõikele 5 ja artiklile 146.</w:t>
            </w:r>
          </w:p>
        </w:tc>
        <w:tc>
          <w:tcPr>
            <w:tcW w:w="4876" w:type="dxa"/>
            <w:hideMark/>
          </w:tcPr>
          <w:p w14:paraId="1428FBDF" w14:textId="77777777" w:rsidR="00491C56" w:rsidRPr="00920ED0" w:rsidRDefault="00491C56" w:rsidP="00B17633">
            <w:pPr>
              <w:pStyle w:val="Normal6"/>
              <w:rPr>
                <w:szCs w:val="24"/>
              </w:rPr>
            </w:pPr>
            <w:r w:rsidRPr="00920ED0">
              <w:rPr>
                <w:b/>
                <w:i/>
              </w:rPr>
              <w:t>välja jäetud</w:t>
            </w:r>
          </w:p>
        </w:tc>
      </w:tr>
    </w:tbl>
    <w:p w14:paraId="310980F7" w14:textId="77777777" w:rsidR="00491C56" w:rsidRPr="00920ED0" w:rsidRDefault="00491C56" w:rsidP="00491C56"/>
    <w:p w14:paraId="54A563A4" w14:textId="77777777" w:rsidR="00491C56" w:rsidRPr="00920ED0" w:rsidRDefault="00491C56" w:rsidP="00491C56">
      <w:pPr>
        <w:pStyle w:val="AmNumberTabs"/>
      </w:pPr>
      <w:r w:rsidRPr="00920ED0">
        <w:t>Muudatusettepanek</w:t>
      </w:r>
      <w:r w:rsidRPr="00920ED0">
        <w:tab/>
      </w:r>
      <w:r w:rsidRPr="00920ED0">
        <w:tab/>
        <w:t>40</w:t>
      </w:r>
    </w:p>
    <w:p w14:paraId="67EC683D" w14:textId="77777777" w:rsidR="00491C56" w:rsidRPr="00920ED0" w:rsidRDefault="00491C56" w:rsidP="00491C56"/>
    <w:p w14:paraId="7367C7F2" w14:textId="77777777" w:rsidR="00491C56" w:rsidRPr="00920ED0" w:rsidRDefault="00491C56" w:rsidP="00491C56">
      <w:pPr>
        <w:pStyle w:val="NormalBold"/>
        <w:keepNext/>
      </w:pPr>
      <w:r w:rsidRPr="00920ED0">
        <w:t>Ettepanek võtta vastu määrus</w:t>
      </w:r>
    </w:p>
    <w:p w14:paraId="6F6E7C4F" w14:textId="77777777" w:rsidR="00491C56" w:rsidRPr="00920ED0" w:rsidRDefault="00491C56" w:rsidP="00491C56">
      <w:pPr>
        <w:pStyle w:val="NormalBold"/>
      </w:pPr>
      <w:r w:rsidRPr="00920ED0">
        <w:t>Artikkel 1 – lõik 1 – punkt 11</w:t>
      </w:r>
    </w:p>
    <w:p w14:paraId="7CA3C407" w14:textId="4162636F" w:rsidR="00491C56" w:rsidRPr="00920ED0" w:rsidRDefault="00491C56" w:rsidP="00491C56">
      <w:pPr>
        <w:keepNext/>
      </w:pPr>
      <w:r w:rsidRPr="00920ED0">
        <w:t>Määrus (EL) 2021/2115</w:t>
      </w:r>
    </w:p>
    <w:p w14:paraId="31A43EF3" w14:textId="77777777" w:rsidR="00491C56" w:rsidRPr="00920ED0" w:rsidRDefault="00491C56" w:rsidP="00491C56">
      <w:r w:rsidRPr="00920ED0">
        <w:t>Artikkel 41a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46825855" w14:textId="77777777" w:rsidTr="00B17633">
        <w:trPr>
          <w:jc w:val="center"/>
        </w:trPr>
        <w:tc>
          <w:tcPr>
            <w:tcW w:w="9752" w:type="dxa"/>
            <w:gridSpan w:val="2"/>
          </w:tcPr>
          <w:p w14:paraId="050FB43E" w14:textId="77777777" w:rsidR="00491C56" w:rsidRPr="00920ED0" w:rsidRDefault="00491C56" w:rsidP="00B17633">
            <w:pPr>
              <w:keepNext/>
            </w:pPr>
          </w:p>
        </w:tc>
      </w:tr>
      <w:tr w:rsidR="00491C56" w:rsidRPr="00920ED0" w14:paraId="2FD4BB72" w14:textId="77777777" w:rsidTr="00B17633">
        <w:trPr>
          <w:jc w:val="center"/>
        </w:trPr>
        <w:tc>
          <w:tcPr>
            <w:tcW w:w="4876" w:type="dxa"/>
            <w:hideMark/>
          </w:tcPr>
          <w:p w14:paraId="11839C5C" w14:textId="77777777" w:rsidR="00491C56" w:rsidRPr="00920ED0" w:rsidRDefault="00491C56" w:rsidP="00B17633">
            <w:pPr>
              <w:pStyle w:val="ColumnHeading"/>
              <w:keepNext/>
              <w:rPr>
                <w:color w:val="008000"/>
              </w:rPr>
            </w:pPr>
            <w:r w:rsidRPr="00920ED0">
              <w:t>Komisjoni ettepanek</w:t>
            </w:r>
          </w:p>
        </w:tc>
        <w:tc>
          <w:tcPr>
            <w:tcW w:w="4876" w:type="dxa"/>
            <w:hideMark/>
          </w:tcPr>
          <w:p w14:paraId="011222FC" w14:textId="77777777" w:rsidR="00491C56" w:rsidRPr="00920ED0" w:rsidRDefault="00491C56" w:rsidP="00B17633">
            <w:pPr>
              <w:pStyle w:val="ColumnHeading"/>
              <w:keepNext/>
              <w:rPr>
                <w:color w:val="008000"/>
              </w:rPr>
            </w:pPr>
            <w:r w:rsidRPr="00920ED0">
              <w:t>Muudatusettepanek</w:t>
            </w:r>
          </w:p>
        </w:tc>
      </w:tr>
      <w:tr w:rsidR="00491C56" w:rsidRPr="00920ED0" w14:paraId="64730278" w14:textId="77777777" w:rsidTr="00B17633">
        <w:trPr>
          <w:jc w:val="center"/>
        </w:trPr>
        <w:tc>
          <w:tcPr>
            <w:tcW w:w="4876" w:type="dxa"/>
            <w:hideMark/>
          </w:tcPr>
          <w:p w14:paraId="0F27CA1A" w14:textId="77777777" w:rsidR="00491C56" w:rsidRPr="00920ED0" w:rsidRDefault="00491C56" w:rsidP="00B17633">
            <w:pPr>
              <w:pStyle w:val="Normal6"/>
            </w:pPr>
            <w:r w:rsidRPr="00920ED0">
              <w:rPr>
                <w:b/>
                <w:i/>
              </w:rPr>
              <w:t>6.</w:t>
            </w:r>
            <w:r w:rsidRPr="00920ED0">
              <w:rPr>
                <w:b/>
                <w:i/>
              </w:rPr>
              <w:tab/>
              <w:t>Käesoleva artikli alusel toetuse andmisel tagavad liikmesriigid, et käesoleva artikli kohased sekkumised on kooskõlas artiklil 78a põhinevate sekkumistega ning et välditakse ülemäärast hüvitamist, mis tuleneb käesoleva artikli kohase sekkumise kombineerimisest muude riiklike või liidu toetusvahendite või erakindlustusskeemidega.</w:t>
            </w:r>
          </w:p>
        </w:tc>
        <w:tc>
          <w:tcPr>
            <w:tcW w:w="4876" w:type="dxa"/>
            <w:hideMark/>
          </w:tcPr>
          <w:p w14:paraId="04810394" w14:textId="77777777" w:rsidR="00491C56" w:rsidRPr="00920ED0" w:rsidRDefault="00491C56" w:rsidP="00B17633">
            <w:pPr>
              <w:pStyle w:val="Normal6"/>
              <w:rPr>
                <w:szCs w:val="24"/>
              </w:rPr>
            </w:pPr>
            <w:r w:rsidRPr="00920ED0">
              <w:rPr>
                <w:b/>
                <w:i/>
              </w:rPr>
              <w:t>välja jäetud</w:t>
            </w:r>
          </w:p>
        </w:tc>
      </w:tr>
    </w:tbl>
    <w:p w14:paraId="2B32928B" w14:textId="77777777" w:rsidR="00491C56" w:rsidRPr="00920ED0" w:rsidRDefault="00491C56" w:rsidP="00491C56"/>
    <w:p w14:paraId="4E2CB1AA" w14:textId="77777777" w:rsidR="00491C56" w:rsidRPr="00920ED0" w:rsidRDefault="00491C56" w:rsidP="00491C56">
      <w:pPr>
        <w:pStyle w:val="AmNumberTabs"/>
      </w:pPr>
      <w:r w:rsidRPr="00920ED0">
        <w:t>Muudatusettepanek</w:t>
      </w:r>
      <w:r w:rsidRPr="00920ED0">
        <w:tab/>
      </w:r>
      <w:r w:rsidRPr="00920ED0">
        <w:tab/>
        <w:t>41</w:t>
      </w:r>
    </w:p>
    <w:p w14:paraId="23A8B86D" w14:textId="77777777" w:rsidR="00491C56" w:rsidRPr="00920ED0" w:rsidRDefault="00491C56" w:rsidP="00491C56"/>
    <w:p w14:paraId="1AB7F621" w14:textId="77777777" w:rsidR="00491C56" w:rsidRPr="00920ED0" w:rsidRDefault="00491C56" w:rsidP="00491C56">
      <w:pPr>
        <w:pStyle w:val="NormalBold"/>
        <w:keepNext/>
      </w:pPr>
      <w:r w:rsidRPr="00920ED0">
        <w:t>Ettepanek võtta vastu määrus</w:t>
      </w:r>
    </w:p>
    <w:p w14:paraId="1E6A233C" w14:textId="77777777" w:rsidR="00491C56" w:rsidRPr="00920ED0" w:rsidRDefault="00491C56" w:rsidP="00491C56">
      <w:pPr>
        <w:pStyle w:val="NormalBold"/>
      </w:pPr>
      <w:r w:rsidRPr="00920ED0">
        <w:t>Artikkel 1 – lõik 1 – punkt 11</w:t>
      </w:r>
    </w:p>
    <w:p w14:paraId="68D68711" w14:textId="768D6539" w:rsidR="00491C56" w:rsidRPr="00920ED0" w:rsidRDefault="00491C56" w:rsidP="00491C56">
      <w:pPr>
        <w:keepNext/>
      </w:pPr>
      <w:r w:rsidRPr="00920ED0">
        <w:t>Määrus (EL) 2021/2115</w:t>
      </w:r>
    </w:p>
    <w:p w14:paraId="090881F4" w14:textId="77777777" w:rsidR="00491C56" w:rsidRPr="00920ED0" w:rsidRDefault="00491C56" w:rsidP="00491C56">
      <w:r w:rsidRPr="00920ED0">
        <w:t>Artikkel 41a – lõige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90AB84D" w14:textId="77777777" w:rsidTr="00B17633">
        <w:trPr>
          <w:jc w:val="center"/>
        </w:trPr>
        <w:tc>
          <w:tcPr>
            <w:tcW w:w="9752" w:type="dxa"/>
            <w:gridSpan w:val="2"/>
          </w:tcPr>
          <w:p w14:paraId="266E1AE6" w14:textId="77777777" w:rsidR="00491C56" w:rsidRPr="00920ED0" w:rsidRDefault="00491C56" w:rsidP="00B17633">
            <w:pPr>
              <w:keepNext/>
            </w:pPr>
          </w:p>
        </w:tc>
      </w:tr>
      <w:tr w:rsidR="00491C56" w:rsidRPr="00920ED0" w14:paraId="2C2A9691" w14:textId="77777777" w:rsidTr="00B17633">
        <w:trPr>
          <w:jc w:val="center"/>
        </w:trPr>
        <w:tc>
          <w:tcPr>
            <w:tcW w:w="4876" w:type="dxa"/>
            <w:hideMark/>
          </w:tcPr>
          <w:p w14:paraId="5B4D5E81" w14:textId="77777777" w:rsidR="00491C56" w:rsidRPr="00920ED0" w:rsidRDefault="00491C56" w:rsidP="00B17633">
            <w:pPr>
              <w:pStyle w:val="ColumnHeading"/>
              <w:keepNext/>
              <w:rPr>
                <w:color w:val="008000"/>
              </w:rPr>
            </w:pPr>
            <w:r w:rsidRPr="00920ED0">
              <w:t>Komisjoni ettepanek</w:t>
            </w:r>
          </w:p>
        </w:tc>
        <w:tc>
          <w:tcPr>
            <w:tcW w:w="4876" w:type="dxa"/>
            <w:hideMark/>
          </w:tcPr>
          <w:p w14:paraId="422F505B" w14:textId="77777777" w:rsidR="00491C56" w:rsidRPr="00920ED0" w:rsidRDefault="00491C56" w:rsidP="00B17633">
            <w:pPr>
              <w:pStyle w:val="ColumnHeading"/>
              <w:keepNext/>
              <w:rPr>
                <w:color w:val="008000"/>
              </w:rPr>
            </w:pPr>
            <w:r w:rsidRPr="00920ED0">
              <w:t>Muudatusettepanek</w:t>
            </w:r>
          </w:p>
        </w:tc>
      </w:tr>
      <w:tr w:rsidR="00491C56" w:rsidRPr="00920ED0" w14:paraId="041C1667" w14:textId="77777777" w:rsidTr="00B17633">
        <w:trPr>
          <w:jc w:val="center"/>
        </w:trPr>
        <w:tc>
          <w:tcPr>
            <w:tcW w:w="4876" w:type="dxa"/>
            <w:hideMark/>
          </w:tcPr>
          <w:p w14:paraId="78DEF48A" w14:textId="77777777" w:rsidR="00491C56" w:rsidRPr="00920ED0" w:rsidRDefault="00491C56" w:rsidP="00B17633">
            <w:pPr>
              <w:pStyle w:val="Normal6"/>
            </w:pPr>
            <w:r w:rsidRPr="00920ED0">
              <w:rPr>
                <w:b/>
                <w:i/>
              </w:rPr>
              <w:t>7.</w:t>
            </w:r>
            <w:r w:rsidRPr="00920ED0">
              <w:rPr>
                <w:b/>
                <w:i/>
              </w:rPr>
              <w:tab/>
              <w:t>Erandina artikli 111 esimesest lõigust ei kohaldata selle sekkumisviisi alusel antava toetuse suhtes kõnealuse lõigu punkte h ja i.</w:t>
            </w:r>
          </w:p>
        </w:tc>
        <w:tc>
          <w:tcPr>
            <w:tcW w:w="4876" w:type="dxa"/>
            <w:hideMark/>
          </w:tcPr>
          <w:p w14:paraId="1C58575C" w14:textId="77777777" w:rsidR="00491C56" w:rsidRPr="00920ED0" w:rsidRDefault="00491C56" w:rsidP="00B17633">
            <w:pPr>
              <w:pStyle w:val="Normal6"/>
              <w:rPr>
                <w:szCs w:val="24"/>
              </w:rPr>
            </w:pPr>
            <w:r w:rsidRPr="00920ED0">
              <w:rPr>
                <w:b/>
                <w:i/>
              </w:rPr>
              <w:t>välja jäetud</w:t>
            </w:r>
          </w:p>
        </w:tc>
      </w:tr>
    </w:tbl>
    <w:p w14:paraId="449426D0" w14:textId="77777777" w:rsidR="00491C56" w:rsidRPr="00920ED0" w:rsidRDefault="00491C56" w:rsidP="00491C56"/>
    <w:p w14:paraId="02A1D8A7" w14:textId="77777777" w:rsidR="00491C56" w:rsidRPr="00920ED0" w:rsidRDefault="00491C56" w:rsidP="00491C56">
      <w:pPr>
        <w:pStyle w:val="AmNumberTabs"/>
      </w:pPr>
      <w:r w:rsidRPr="00920ED0">
        <w:t>Muudatusettepanek</w:t>
      </w:r>
      <w:r w:rsidRPr="00920ED0">
        <w:tab/>
      </w:r>
      <w:r w:rsidRPr="00920ED0">
        <w:tab/>
        <w:t>42</w:t>
      </w:r>
    </w:p>
    <w:p w14:paraId="16011F0A" w14:textId="77777777" w:rsidR="00491C56" w:rsidRPr="00920ED0" w:rsidRDefault="00491C56" w:rsidP="00491C56">
      <w:pPr>
        <w:pStyle w:val="NormalBold12b"/>
      </w:pPr>
      <w:r w:rsidRPr="00920ED0">
        <w:t>Ettepanek võtta vastu määrus</w:t>
      </w:r>
    </w:p>
    <w:p w14:paraId="44108818" w14:textId="77777777" w:rsidR="00491C56" w:rsidRPr="00920ED0" w:rsidRDefault="00491C56" w:rsidP="00491C56">
      <w:pPr>
        <w:pStyle w:val="NormalBold"/>
      </w:pPr>
      <w:r w:rsidRPr="00920ED0">
        <w:t>Artikkel 1 – lõik 1 – punkt 12 a (uus)</w:t>
      </w:r>
    </w:p>
    <w:p w14:paraId="4941D9CF" w14:textId="29713BFC" w:rsidR="00491C56" w:rsidRPr="00920ED0" w:rsidRDefault="00491C56" w:rsidP="00491C56">
      <w:r w:rsidRPr="00920ED0">
        <w:t>Määrus (EL) 2021/2115</w:t>
      </w:r>
    </w:p>
    <w:p w14:paraId="7E4DB2E9" w14:textId="77777777" w:rsidR="00491C56" w:rsidRPr="00920ED0" w:rsidRDefault="00491C56" w:rsidP="00491C56">
      <w:r w:rsidRPr="00920ED0">
        <w:t>Artikkel 49 – lõige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6E181670" w14:textId="77777777" w:rsidTr="00B17633">
        <w:trPr>
          <w:trHeight w:hRule="exact" w:val="240"/>
          <w:jc w:val="center"/>
        </w:trPr>
        <w:tc>
          <w:tcPr>
            <w:tcW w:w="9752" w:type="dxa"/>
            <w:gridSpan w:val="2"/>
            <w:tcBorders>
              <w:top w:val="nil"/>
              <w:left w:val="nil"/>
              <w:bottom w:val="nil"/>
              <w:right w:val="nil"/>
            </w:tcBorders>
          </w:tcPr>
          <w:p w14:paraId="05D59740" w14:textId="77777777" w:rsidR="00491C56" w:rsidRPr="00920ED0" w:rsidRDefault="00491C56" w:rsidP="00B17633"/>
        </w:tc>
      </w:tr>
      <w:tr w:rsidR="00491C56" w:rsidRPr="00920ED0" w14:paraId="09A31E9D" w14:textId="77777777" w:rsidTr="00B17633">
        <w:trPr>
          <w:trHeight w:val="240"/>
          <w:jc w:val="center"/>
        </w:trPr>
        <w:tc>
          <w:tcPr>
            <w:tcW w:w="4876" w:type="dxa"/>
            <w:tcBorders>
              <w:top w:val="nil"/>
              <w:left w:val="nil"/>
              <w:bottom w:val="nil"/>
              <w:right w:val="nil"/>
            </w:tcBorders>
          </w:tcPr>
          <w:p w14:paraId="2D21BCA0" w14:textId="77777777" w:rsidR="00491C56" w:rsidRPr="00920ED0" w:rsidRDefault="00491C56" w:rsidP="00B17633">
            <w:pPr>
              <w:pStyle w:val="AmColumnHeading"/>
            </w:pPr>
            <w:r w:rsidRPr="00920ED0">
              <w:t>Kehtiv tekst</w:t>
            </w:r>
          </w:p>
        </w:tc>
        <w:tc>
          <w:tcPr>
            <w:tcW w:w="4876" w:type="dxa"/>
            <w:tcBorders>
              <w:top w:val="nil"/>
              <w:left w:val="nil"/>
              <w:bottom w:val="nil"/>
              <w:right w:val="nil"/>
            </w:tcBorders>
          </w:tcPr>
          <w:p w14:paraId="024E1C5F" w14:textId="77777777" w:rsidR="00491C56" w:rsidRPr="00920ED0" w:rsidRDefault="00491C56" w:rsidP="00B17633">
            <w:pPr>
              <w:pStyle w:val="AmColumnHeading"/>
            </w:pPr>
            <w:r w:rsidRPr="00920ED0">
              <w:t>Muudatusettepanek</w:t>
            </w:r>
          </w:p>
        </w:tc>
      </w:tr>
      <w:tr w:rsidR="00491C56" w:rsidRPr="00920ED0" w14:paraId="58A282EC" w14:textId="77777777" w:rsidTr="00B17633">
        <w:trPr>
          <w:jc w:val="center"/>
        </w:trPr>
        <w:tc>
          <w:tcPr>
            <w:tcW w:w="4876" w:type="dxa"/>
            <w:tcBorders>
              <w:top w:val="nil"/>
              <w:left w:val="nil"/>
              <w:bottom w:val="nil"/>
              <w:right w:val="nil"/>
            </w:tcBorders>
          </w:tcPr>
          <w:p w14:paraId="51DA260F" w14:textId="77777777" w:rsidR="00491C56" w:rsidRPr="00920ED0" w:rsidRDefault="00491C56" w:rsidP="00B17633">
            <w:pPr>
              <w:pStyle w:val="Normal6a"/>
            </w:pPr>
          </w:p>
        </w:tc>
        <w:tc>
          <w:tcPr>
            <w:tcW w:w="4876" w:type="dxa"/>
            <w:tcBorders>
              <w:top w:val="nil"/>
              <w:left w:val="nil"/>
              <w:bottom w:val="nil"/>
              <w:right w:val="nil"/>
            </w:tcBorders>
          </w:tcPr>
          <w:p w14:paraId="38F2E0B0" w14:textId="77777777" w:rsidR="00491C56" w:rsidRPr="00920ED0" w:rsidRDefault="00491C56" w:rsidP="00B17633">
            <w:pPr>
              <w:pStyle w:val="Normal6a"/>
            </w:pPr>
            <w:r w:rsidRPr="00920ED0">
              <w:rPr>
                <w:b/>
                <w:i/>
              </w:rPr>
              <w:t>12a)</w:t>
            </w:r>
            <w:r w:rsidRPr="00920ED0">
              <w:tab/>
            </w:r>
            <w:r w:rsidRPr="00920ED0">
              <w:rPr>
                <w:b/>
                <w:i/>
              </w:rPr>
              <w:t>Artiklis 49 muudetakse esimest lõiku järgmiselt:</w:t>
            </w:r>
          </w:p>
        </w:tc>
      </w:tr>
      <w:tr w:rsidR="00491C56" w:rsidRPr="00920ED0" w14:paraId="3E9726A5" w14:textId="77777777" w:rsidTr="00B17633">
        <w:trPr>
          <w:jc w:val="center"/>
        </w:trPr>
        <w:tc>
          <w:tcPr>
            <w:tcW w:w="4876" w:type="dxa"/>
            <w:tcBorders>
              <w:top w:val="nil"/>
              <w:left w:val="nil"/>
              <w:bottom w:val="nil"/>
              <w:right w:val="nil"/>
            </w:tcBorders>
          </w:tcPr>
          <w:p w14:paraId="6D858068" w14:textId="77777777" w:rsidR="00491C56" w:rsidRPr="00920ED0" w:rsidRDefault="00491C56" w:rsidP="00B17633">
            <w:pPr>
              <w:pStyle w:val="Normal6a"/>
            </w:pPr>
            <w:r w:rsidRPr="00920ED0">
              <w:t xml:space="preserve">Liikmesriigid püüavad artikli 42 punktis a osutatud puu- ja köögiviljasektoris saavutada ühte või mitut artiklis 46 sätestatud eesmärki. Artikli 46 punktides g, h, i ja k sätestatud eesmärgid hõlmavad nii värskeid kui ka töödeldud tooteid, samal ajal kui kõnealuse artikli muudes punktides sätestatud eesmärgid hõlmavad üksnes </w:t>
            </w:r>
            <w:r w:rsidRPr="00920ED0">
              <w:lastRenderedPageBreak/>
              <w:t xml:space="preserve">värskeid tooteid. </w:t>
            </w:r>
          </w:p>
        </w:tc>
        <w:tc>
          <w:tcPr>
            <w:tcW w:w="4876" w:type="dxa"/>
            <w:tcBorders>
              <w:top w:val="nil"/>
              <w:left w:val="nil"/>
              <w:bottom w:val="nil"/>
              <w:right w:val="nil"/>
            </w:tcBorders>
          </w:tcPr>
          <w:p w14:paraId="359C0C78" w14:textId="77777777" w:rsidR="00491C56" w:rsidRPr="00920ED0" w:rsidRDefault="00491C56" w:rsidP="00B17633">
            <w:pPr>
              <w:pStyle w:val="Normal6a"/>
            </w:pPr>
            <w:r w:rsidRPr="00920ED0">
              <w:lastRenderedPageBreak/>
              <w:t xml:space="preserve">Liikmesriigid püüavad artikli 42 punktis a osutatud puu- ja köögiviljasektoris saavutada ühte või mitut artiklis 46 sätestatud eesmärki. Artikli 46 punktides </w:t>
            </w:r>
            <w:r w:rsidRPr="00920ED0">
              <w:rPr>
                <w:b/>
                <w:i/>
              </w:rPr>
              <w:t xml:space="preserve">d, e, f, </w:t>
            </w:r>
            <w:r w:rsidRPr="00920ED0">
              <w:t xml:space="preserve">g, h, i ja k sätestatud eesmärgid hõlmavad nii värskeid kui ka töödeldud tooteid, samal ajal kui kõnealuse artikli muudes punktides sätestatud eesmärgid </w:t>
            </w:r>
            <w:r w:rsidRPr="00920ED0">
              <w:lastRenderedPageBreak/>
              <w:t>hõlmavad üksnes värskeid tooteid.</w:t>
            </w:r>
          </w:p>
        </w:tc>
      </w:tr>
    </w:tbl>
    <w:p w14:paraId="1F3EBFC6" w14:textId="77777777" w:rsidR="00491C56" w:rsidRPr="00920ED0" w:rsidRDefault="00491C56" w:rsidP="00491C56"/>
    <w:p w14:paraId="454FCD92" w14:textId="77777777" w:rsidR="00491C56" w:rsidRPr="00920ED0" w:rsidRDefault="00491C56" w:rsidP="00491C56">
      <w:pPr>
        <w:pStyle w:val="AmNumberTabs"/>
      </w:pPr>
      <w:r w:rsidRPr="00920ED0">
        <w:t>Muudatusettepanek</w:t>
      </w:r>
      <w:r w:rsidRPr="00920ED0">
        <w:tab/>
      </w:r>
      <w:r w:rsidRPr="00920ED0">
        <w:tab/>
        <w:t>43</w:t>
      </w:r>
    </w:p>
    <w:p w14:paraId="218E2E30" w14:textId="77777777" w:rsidR="00491C56" w:rsidRPr="00920ED0" w:rsidRDefault="00491C56" w:rsidP="00491C56"/>
    <w:p w14:paraId="668E9A3D" w14:textId="77777777" w:rsidR="00491C56" w:rsidRPr="00920ED0" w:rsidRDefault="00491C56" w:rsidP="00491C56">
      <w:pPr>
        <w:pStyle w:val="NormalBold"/>
        <w:keepNext/>
      </w:pPr>
      <w:r w:rsidRPr="00920ED0">
        <w:t>Ettepanek võtta vastu määrus</w:t>
      </w:r>
    </w:p>
    <w:p w14:paraId="07BFF5D9" w14:textId="77777777" w:rsidR="00491C56" w:rsidRPr="00920ED0" w:rsidRDefault="00491C56" w:rsidP="00491C56">
      <w:pPr>
        <w:pStyle w:val="NormalBold"/>
      </w:pPr>
      <w:r w:rsidRPr="00920ED0">
        <w:t>Artikkel 1 – lõik 1 – punkt 15 – alapunkt b – alapunkt ii</w:t>
      </w:r>
    </w:p>
    <w:p w14:paraId="6A473795" w14:textId="271505B5" w:rsidR="00491C56" w:rsidRPr="00920ED0" w:rsidRDefault="00491C56" w:rsidP="00491C56">
      <w:pPr>
        <w:keepNext/>
      </w:pPr>
      <w:r w:rsidRPr="00920ED0">
        <w:t>Määrus (EL) 2021/2115</w:t>
      </w:r>
    </w:p>
    <w:p w14:paraId="492C4058" w14:textId="77777777" w:rsidR="00491C56" w:rsidRPr="00920ED0" w:rsidRDefault="00491C56" w:rsidP="00491C56">
      <w:r w:rsidRPr="00920ED0">
        <w:t>Artikkel 70 – lõige 3 – lõik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298DD7B" w14:textId="77777777" w:rsidTr="00B17633">
        <w:trPr>
          <w:jc w:val="center"/>
        </w:trPr>
        <w:tc>
          <w:tcPr>
            <w:tcW w:w="9752" w:type="dxa"/>
            <w:gridSpan w:val="2"/>
          </w:tcPr>
          <w:p w14:paraId="41AD5B6B" w14:textId="77777777" w:rsidR="00491C56" w:rsidRPr="00920ED0" w:rsidRDefault="00491C56" w:rsidP="00B17633">
            <w:pPr>
              <w:keepNext/>
            </w:pPr>
          </w:p>
        </w:tc>
      </w:tr>
      <w:tr w:rsidR="00491C56" w:rsidRPr="00920ED0" w14:paraId="16858D69" w14:textId="77777777" w:rsidTr="00B17633">
        <w:trPr>
          <w:jc w:val="center"/>
        </w:trPr>
        <w:tc>
          <w:tcPr>
            <w:tcW w:w="4876" w:type="dxa"/>
            <w:hideMark/>
          </w:tcPr>
          <w:p w14:paraId="2D7587B5" w14:textId="77777777" w:rsidR="00491C56" w:rsidRPr="00920ED0" w:rsidRDefault="00491C56" w:rsidP="00B17633">
            <w:pPr>
              <w:pStyle w:val="ColumnHeading"/>
              <w:keepNext/>
              <w:rPr>
                <w:color w:val="008000"/>
              </w:rPr>
            </w:pPr>
            <w:r w:rsidRPr="00920ED0">
              <w:t>Komisjoni ettepanek</w:t>
            </w:r>
          </w:p>
        </w:tc>
        <w:tc>
          <w:tcPr>
            <w:tcW w:w="4876" w:type="dxa"/>
            <w:hideMark/>
          </w:tcPr>
          <w:p w14:paraId="10E4044C" w14:textId="77777777" w:rsidR="00491C56" w:rsidRPr="00920ED0" w:rsidRDefault="00491C56" w:rsidP="00B17633">
            <w:pPr>
              <w:pStyle w:val="ColumnHeading"/>
              <w:keepNext/>
              <w:rPr>
                <w:color w:val="008000"/>
              </w:rPr>
            </w:pPr>
            <w:r w:rsidRPr="00920ED0">
              <w:t>Muudatusettepanek</w:t>
            </w:r>
          </w:p>
        </w:tc>
      </w:tr>
      <w:tr w:rsidR="00491C56" w:rsidRPr="00920ED0" w14:paraId="2CD1D951" w14:textId="77777777" w:rsidTr="00B17633">
        <w:trPr>
          <w:jc w:val="center"/>
        </w:trPr>
        <w:tc>
          <w:tcPr>
            <w:tcW w:w="4876" w:type="dxa"/>
          </w:tcPr>
          <w:p w14:paraId="1C8EB8A8" w14:textId="77777777" w:rsidR="00491C56" w:rsidRPr="00920ED0" w:rsidRDefault="00491C56" w:rsidP="00B17633">
            <w:pPr>
              <w:pStyle w:val="Normal6"/>
            </w:pPr>
            <w:r w:rsidRPr="00920ED0">
              <w:t xml:space="preserve">„Erandina esimesest lõigust </w:t>
            </w:r>
            <w:r w:rsidRPr="00920ED0">
              <w:rPr>
                <w:b/>
                <w:i/>
              </w:rPr>
              <w:t>võivad</w:t>
            </w:r>
            <w:r w:rsidRPr="00920ED0">
              <w:t xml:space="preserve"> liikmesriigid</w:t>
            </w:r>
            <w:r w:rsidRPr="00920ED0">
              <w:rPr>
                <w:b/>
                <w:i/>
              </w:rPr>
              <w:t xml:space="preserve"> otsustada jätta</w:t>
            </w:r>
            <w:r w:rsidRPr="00920ED0">
              <w:t xml:space="preserve"> esimese lõigu punktis a sätestatud nõudest välja käesoleva jaotise I peatüki 2. jao alusel kehtestatud HPK 2. standardi.“;</w:t>
            </w:r>
          </w:p>
        </w:tc>
        <w:tc>
          <w:tcPr>
            <w:tcW w:w="4876" w:type="dxa"/>
          </w:tcPr>
          <w:p w14:paraId="2A4ED1C2" w14:textId="77777777" w:rsidR="00491C56" w:rsidRPr="00920ED0" w:rsidRDefault="00491C56" w:rsidP="00B17633">
            <w:pPr>
              <w:pStyle w:val="Normal6"/>
              <w:rPr>
                <w:szCs w:val="24"/>
              </w:rPr>
            </w:pPr>
            <w:r w:rsidRPr="00920ED0">
              <w:t xml:space="preserve">„Erandina esimesest lõigust </w:t>
            </w:r>
            <w:r w:rsidRPr="00920ED0">
              <w:rPr>
                <w:b/>
                <w:i/>
              </w:rPr>
              <w:t>jätavad</w:t>
            </w:r>
            <w:r w:rsidRPr="00920ED0">
              <w:t xml:space="preserve"> liikmesriigid esimese lõigu punktis a sätestatud nõudest välja käesoleva jaotise I peatüki 2. jao alusel kehtestatud HPK 2. standardi.“;</w:t>
            </w:r>
          </w:p>
        </w:tc>
      </w:tr>
    </w:tbl>
    <w:p w14:paraId="098ACA1A" w14:textId="77777777" w:rsidR="00491C56" w:rsidRPr="00920ED0" w:rsidRDefault="00491C56" w:rsidP="00491C56"/>
    <w:p w14:paraId="47AB7B11" w14:textId="36E9697C" w:rsidR="00821F37" w:rsidRPr="00920ED0" w:rsidRDefault="00821F37" w:rsidP="00821F37">
      <w:pPr>
        <w:pStyle w:val="AmNumberTabs"/>
      </w:pPr>
      <w:r w:rsidRPr="00920ED0">
        <w:t>Muudatusettepanek</w:t>
      </w:r>
      <w:r w:rsidRPr="00920ED0">
        <w:tab/>
      </w:r>
      <w:r w:rsidRPr="00920ED0">
        <w:tab/>
        <w:t>88</w:t>
      </w:r>
    </w:p>
    <w:p w14:paraId="45CD61FE" w14:textId="5A2DDD99" w:rsidR="00821F37" w:rsidRPr="00920ED0" w:rsidRDefault="00821F37" w:rsidP="00821F37">
      <w:pPr>
        <w:pStyle w:val="NormalBold"/>
      </w:pPr>
      <w:r w:rsidRPr="00920ED0">
        <w:t>Ettepanek võtta vastu määrus</w:t>
      </w:r>
    </w:p>
    <w:p w14:paraId="73353831" w14:textId="738BCF5B" w:rsidR="00821F37" w:rsidRPr="00920ED0" w:rsidRDefault="00821F37" w:rsidP="00821F37">
      <w:pPr>
        <w:pStyle w:val="NormalBold"/>
      </w:pPr>
      <w:r w:rsidRPr="00920ED0">
        <w:t>Artikkel 1 – lõik 1 – punkt 16 a (uus)</w:t>
      </w:r>
    </w:p>
    <w:p w14:paraId="5BB9B7B8" w14:textId="2A842155" w:rsidR="00821F37" w:rsidRPr="00920ED0" w:rsidRDefault="00821F37" w:rsidP="00821F37">
      <w:r w:rsidRPr="00920ED0">
        <w:t>Määrus (EL) 2021/2115</w:t>
      </w:r>
    </w:p>
    <w:p w14:paraId="7EC9FADC" w14:textId="5DBF087D" w:rsidR="00821F37" w:rsidRPr="00920ED0" w:rsidRDefault="00821F37" w:rsidP="00821F37">
      <w:r w:rsidRPr="00920ED0">
        <w:t xml:space="preserve">Artikkel 73 – lõige 3 – </w:t>
      </w:r>
      <w:r w:rsidR="006057D7" w:rsidRPr="00920ED0">
        <w:t xml:space="preserve">lõik 1 – </w:t>
      </w:r>
      <w:r w:rsidRPr="00920ED0">
        <w:t xml:space="preserve">punkt d – alapunkt </w:t>
      </w:r>
      <w:r w:rsidR="006057D7" w:rsidRPr="00920ED0">
        <w:t>i</w:t>
      </w:r>
      <w:r w:rsidRPr="00920ED0">
        <w:t>v</w:t>
      </w:r>
      <w:r w:rsidR="006057D7" w:rsidRPr="00920ED0">
        <w:t xml:space="preserve"> a</w:t>
      </w:r>
      <w:r w:rsidRPr="00920ED0">
        <w:t xml:space="preserve">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1F37" w:rsidRPr="00920ED0" w14:paraId="7F628C6F" w14:textId="77777777" w:rsidTr="008644EA">
        <w:trPr>
          <w:jc w:val="center"/>
        </w:trPr>
        <w:tc>
          <w:tcPr>
            <w:tcW w:w="9752" w:type="dxa"/>
            <w:gridSpan w:val="2"/>
          </w:tcPr>
          <w:p w14:paraId="25A9D524" w14:textId="77777777" w:rsidR="00821F37" w:rsidRPr="00920ED0" w:rsidRDefault="00821F37" w:rsidP="008644EA">
            <w:pPr>
              <w:keepNext/>
            </w:pPr>
          </w:p>
        </w:tc>
      </w:tr>
      <w:tr w:rsidR="00821F37" w:rsidRPr="00920ED0" w14:paraId="593F3E37" w14:textId="77777777" w:rsidTr="008644EA">
        <w:trPr>
          <w:jc w:val="center"/>
        </w:trPr>
        <w:tc>
          <w:tcPr>
            <w:tcW w:w="4876" w:type="dxa"/>
          </w:tcPr>
          <w:p w14:paraId="02B26DAC" w14:textId="77777777" w:rsidR="00821F37" w:rsidRPr="00920ED0" w:rsidRDefault="00821F37" w:rsidP="008644EA">
            <w:pPr>
              <w:pStyle w:val="AmColumnHeading"/>
              <w:keepNext/>
            </w:pPr>
            <w:r w:rsidRPr="00920ED0">
              <w:t>Komisjoni ettepanek</w:t>
            </w:r>
          </w:p>
        </w:tc>
        <w:tc>
          <w:tcPr>
            <w:tcW w:w="4876" w:type="dxa"/>
          </w:tcPr>
          <w:p w14:paraId="12260FF7" w14:textId="77777777" w:rsidR="00821F37" w:rsidRPr="00920ED0" w:rsidRDefault="00821F37" w:rsidP="008644EA">
            <w:pPr>
              <w:pStyle w:val="AmColumnHeading"/>
              <w:keepNext/>
            </w:pPr>
            <w:r w:rsidRPr="00920ED0">
              <w:t>Muudatusettepanek</w:t>
            </w:r>
          </w:p>
        </w:tc>
      </w:tr>
      <w:tr w:rsidR="00821F37" w:rsidRPr="00920ED0" w14:paraId="621A1935" w14:textId="77777777" w:rsidTr="008644EA">
        <w:trPr>
          <w:jc w:val="center"/>
        </w:trPr>
        <w:tc>
          <w:tcPr>
            <w:tcW w:w="4876" w:type="dxa"/>
          </w:tcPr>
          <w:p w14:paraId="6A429965" w14:textId="77777777" w:rsidR="00821F37" w:rsidRPr="00920ED0" w:rsidRDefault="00821F37" w:rsidP="008644EA">
            <w:pPr>
              <w:pStyle w:val="Normal6a"/>
            </w:pPr>
          </w:p>
        </w:tc>
        <w:tc>
          <w:tcPr>
            <w:tcW w:w="4876" w:type="dxa"/>
          </w:tcPr>
          <w:p w14:paraId="1803BA98" w14:textId="2360B885" w:rsidR="00821F37" w:rsidRPr="00920ED0" w:rsidRDefault="006057D7" w:rsidP="008644EA">
            <w:pPr>
              <w:pStyle w:val="Normal6a"/>
              <w:rPr>
                <w:szCs w:val="24"/>
              </w:rPr>
            </w:pPr>
            <w:r w:rsidRPr="00920ED0">
              <w:rPr>
                <w:b/>
                <w:i/>
              </w:rPr>
              <w:t xml:space="preserve">(16a) </w:t>
            </w:r>
            <w:r w:rsidR="00821F37" w:rsidRPr="00920ED0">
              <w:rPr>
                <w:b/>
                <w:i/>
              </w:rPr>
              <w:t xml:space="preserve">Artikli 73 lõike 3 </w:t>
            </w:r>
            <w:r w:rsidRPr="00920ED0">
              <w:rPr>
                <w:b/>
                <w:i/>
              </w:rPr>
              <w:t xml:space="preserve">esimese lõigu </w:t>
            </w:r>
            <w:r w:rsidR="00821F37" w:rsidRPr="00920ED0">
              <w:rPr>
                <w:b/>
                <w:i/>
              </w:rPr>
              <w:t>punkti d lisatakse järgmine alapunkt:</w:t>
            </w:r>
          </w:p>
        </w:tc>
      </w:tr>
      <w:tr w:rsidR="00821F37" w:rsidRPr="00920ED0" w14:paraId="1018DCF1" w14:textId="77777777" w:rsidTr="008644EA">
        <w:trPr>
          <w:jc w:val="center"/>
        </w:trPr>
        <w:tc>
          <w:tcPr>
            <w:tcW w:w="4876" w:type="dxa"/>
          </w:tcPr>
          <w:p w14:paraId="1E45E4BE" w14:textId="77777777" w:rsidR="00821F37" w:rsidRPr="00920ED0" w:rsidRDefault="00821F37" w:rsidP="008644EA">
            <w:pPr>
              <w:pStyle w:val="Normal6a"/>
            </w:pPr>
          </w:p>
        </w:tc>
        <w:tc>
          <w:tcPr>
            <w:tcW w:w="4876" w:type="dxa"/>
          </w:tcPr>
          <w:p w14:paraId="7A65025F" w14:textId="43AC59BD" w:rsidR="00821F37" w:rsidRPr="00920ED0" w:rsidRDefault="00821F37" w:rsidP="008644EA">
            <w:pPr>
              <w:pStyle w:val="Normal6a"/>
              <w:rPr>
                <w:b/>
                <w:i/>
              </w:rPr>
            </w:pPr>
            <w:r w:rsidRPr="00920ED0">
              <w:rPr>
                <w:b/>
                <w:i/>
              </w:rPr>
              <w:t>„</w:t>
            </w:r>
            <w:r w:rsidR="006057D7" w:rsidRPr="00920ED0">
              <w:rPr>
                <w:b/>
                <w:i/>
              </w:rPr>
              <w:t>i</w:t>
            </w:r>
            <w:r w:rsidRPr="00920ED0">
              <w:rPr>
                <w:b/>
                <w:i/>
              </w:rPr>
              <w:t>v</w:t>
            </w:r>
            <w:r w:rsidR="006057D7" w:rsidRPr="00920ED0">
              <w:rPr>
                <w:b/>
                <w:i/>
              </w:rPr>
              <w:t>a</w:t>
            </w:r>
            <w:r w:rsidRPr="00920ED0">
              <w:rPr>
                <w:b/>
                <w:i/>
              </w:rPr>
              <w:t>) kvaliteetse geneetilise materjali või kvaliteetsete aretusloomade ostmine artiklis 70 osutatud kohustuste alusel;“.</w:t>
            </w:r>
          </w:p>
        </w:tc>
      </w:tr>
    </w:tbl>
    <w:p w14:paraId="4817B54C" w14:textId="77777777" w:rsidR="00821F37" w:rsidRPr="00920ED0" w:rsidRDefault="00821F37" w:rsidP="00491C56"/>
    <w:p w14:paraId="2C77FA79" w14:textId="77777777" w:rsidR="00491C56" w:rsidRPr="00920ED0" w:rsidRDefault="00491C56" w:rsidP="00491C56">
      <w:pPr>
        <w:pStyle w:val="AmNumberTabs"/>
      </w:pPr>
      <w:r w:rsidRPr="00920ED0">
        <w:t>Muudatusettepanek</w:t>
      </w:r>
      <w:r w:rsidRPr="00920ED0">
        <w:tab/>
      </w:r>
      <w:r w:rsidRPr="00920ED0">
        <w:tab/>
        <w:t>44</w:t>
      </w:r>
    </w:p>
    <w:p w14:paraId="11D0C22F" w14:textId="77777777" w:rsidR="00491C56" w:rsidRPr="00920ED0" w:rsidRDefault="00491C56" w:rsidP="00491C56"/>
    <w:p w14:paraId="10B650D4" w14:textId="77777777" w:rsidR="00491C56" w:rsidRPr="00920ED0" w:rsidRDefault="00491C56" w:rsidP="00491C56">
      <w:pPr>
        <w:pStyle w:val="NormalBold"/>
        <w:keepNext/>
      </w:pPr>
      <w:r w:rsidRPr="00920ED0">
        <w:t>Ettepanek võtta vastu määrus</w:t>
      </w:r>
    </w:p>
    <w:p w14:paraId="3D47A0FE" w14:textId="77777777" w:rsidR="00491C56" w:rsidRPr="00920ED0" w:rsidRDefault="00491C56" w:rsidP="00491C56">
      <w:pPr>
        <w:pStyle w:val="NormalBold"/>
      </w:pPr>
      <w:r w:rsidRPr="00920ED0">
        <w:t>Artikkel 1 – lõik 1 – punkt 18 – alapunkt d</w:t>
      </w:r>
    </w:p>
    <w:p w14:paraId="7FF81127" w14:textId="6C88BF80" w:rsidR="00491C56" w:rsidRPr="00920ED0" w:rsidRDefault="00491C56" w:rsidP="00491C56">
      <w:pPr>
        <w:keepNext/>
      </w:pPr>
      <w:r w:rsidRPr="00920ED0">
        <w:t>Määrus (EL) 2021/2115</w:t>
      </w:r>
    </w:p>
    <w:p w14:paraId="6AB7000C" w14:textId="77777777" w:rsidR="00491C56" w:rsidRPr="00920ED0" w:rsidRDefault="00491C56" w:rsidP="00491C56">
      <w:r w:rsidRPr="00920ED0">
        <w:t>Artikkel 75 – lõige 4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5D8893B" w14:textId="77777777" w:rsidTr="00B17633">
        <w:trPr>
          <w:jc w:val="center"/>
        </w:trPr>
        <w:tc>
          <w:tcPr>
            <w:tcW w:w="9752" w:type="dxa"/>
            <w:gridSpan w:val="2"/>
          </w:tcPr>
          <w:p w14:paraId="0989C85F" w14:textId="77777777" w:rsidR="00491C56" w:rsidRPr="00920ED0" w:rsidRDefault="00491C56" w:rsidP="00B17633">
            <w:pPr>
              <w:keepNext/>
            </w:pPr>
          </w:p>
        </w:tc>
      </w:tr>
      <w:tr w:rsidR="00491C56" w:rsidRPr="00920ED0" w14:paraId="41F32399" w14:textId="77777777" w:rsidTr="00B17633">
        <w:trPr>
          <w:jc w:val="center"/>
        </w:trPr>
        <w:tc>
          <w:tcPr>
            <w:tcW w:w="4876" w:type="dxa"/>
            <w:hideMark/>
          </w:tcPr>
          <w:p w14:paraId="5F15500F" w14:textId="77777777" w:rsidR="00491C56" w:rsidRPr="00920ED0" w:rsidRDefault="00491C56" w:rsidP="00B17633">
            <w:pPr>
              <w:pStyle w:val="ColumnHeading"/>
              <w:keepNext/>
              <w:rPr>
                <w:color w:val="008000"/>
              </w:rPr>
            </w:pPr>
            <w:r w:rsidRPr="00920ED0">
              <w:t>Komisjoni ettepanek</w:t>
            </w:r>
          </w:p>
        </w:tc>
        <w:tc>
          <w:tcPr>
            <w:tcW w:w="4876" w:type="dxa"/>
            <w:hideMark/>
          </w:tcPr>
          <w:p w14:paraId="4FAD2F0F" w14:textId="77777777" w:rsidR="00491C56" w:rsidRPr="00920ED0" w:rsidRDefault="00491C56" w:rsidP="00B17633">
            <w:pPr>
              <w:pStyle w:val="ColumnHeading"/>
              <w:keepNext/>
              <w:rPr>
                <w:color w:val="008000"/>
              </w:rPr>
            </w:pPr>
            <w:r w:rsidRPr="00920ED0">
              <w:t>Muudatusettepanek</w:t>
            </w:r>
          </w:p>
        </w:tc>
      </w:tr>
      <w:tr w:rsidR="00491C56" w:rsidRPr="00920ED0" w14:paraId="14F09187" w14:textId="77777777" w:rsidTr="00B17633">
        <w:trPr>
          <w:jc w:val="center"/>
        </w:trPr>
        <w:tc>
          <w:tcPr>
            <w:tcW w:w="4876" w:type="dxa"/>
            <w:hideMark/>
          </w:tcPr>
          <w:p w14:paraId="27A9738F" w14:textId="77777777" w:rsidR="00491C56" w:rsidRPr="00920ED0" w:rsidRDefault="00491C56" w:rsidP="00B17633">
            <w:pPr>
              <w:pStyle w:val="Normal6"/>
            </w:pPr>
            <w:r w:rsidRPr="00920ED0">
              <w:t>b)</w:t>
            </w:r>
            <w:r w:rsidRPr="00920ED0">
              <w:tab/>
              <w:t>abi ülemmäär</w:t>
            </w:r>
            <w:r w:rsidRPr="00920ED0">
              <w:rPr>
                <w:b/>
                <w:i/>
              </w:rPr>
              <w:t xml:space="preserve"> 50 000</w:t>
            </w:r>
            <w:r w:rsidRPr="00920ED0">
              <w:t xml:space="preserve"> eurot lõike 2 punktis d osutatud tegevuste jaoks.</w:t>
            </w:r>
          </w:p>
        </w:tc>
        <w:tc>
          <w:tcPr>
            <w:tcW w:w="4876" w:type="dxa"/>
            <w:hideMark/>
          </w:tcPr>
          <w:p w14:paraId="2AC2F9A9" w14:textId="77777777" w:rsidR="00491C56" w:rsidRPr="00920ED0" w:rsidRDefault="00491C56" w:rsidP="00B17633">
            <w:pPr>
              <w:pStyle w:val="Normal6"/>
              <w:rPr>
                <w:szCs w:val="24"/>
              </w:rPr>
            </w:pPr>
            <w:r w:rsidRPr="00920ED0">
              <w:t>b)</w:t>
            </w:r>
            <w:r w:rsidRPr="00920ED0">
              <w:tab/>
              <w:t xml:space="preserve">abi ülemmäär </w:t>
            </w:r>
            <w:r w:rsidRPr="00920ED0">
              <w:rPr>
                <w:b/>
                <w:bCs/>
                <w:i/>
                <w:iCs/>
              </w:rPr>
              <w:t>75 000</w:t>
            </w:r>
            <w:r w:rsidRPr="00920ED0">
              <w:t xml:space="preserve"> eurot lõike 2 punktis d osutatud tegevuste jaoks.</w:t>
            </w:r>
          </w:p>
        </w:tc>
      </w:tr>
    </w:tbl>
    <w:p w14:paraId="6C0BA64E" w14:textId="77777777" w:rsidR="00491C56" w:rsidRPr="00920ED0" w:rsidRDefault="00491C56" w:rsidP="00491C56"/>
    <w:p w14:paraId="15F7FC5E" w14:textId="77777777" w:rsidR="00491C56" w:rsidRPr="00920ED0" w:rsidRDefault="00491C56" w:rsidP="00491C56">
      <w:pPr>
        <w:pStyle w:val="AmNumberTabs"/>
      </w:pPr>
      <w:r w:rsidRPr="00920ED0">
        <w:t>Muudatusettepanek</w:t>
      </w:r>
      <w:r w:rsidRPr="00920ED0">
        <w:tab/>
      </w:r>
      <w:r w:rsidRPr="00920ED0">
        <w:tab/>
        <w:t>45</w:t>
      </w:r>
    </w:p>
    <w:p w14:paraId="659969B4" w14:textId="77777777" w:rsidR="00491C56" w:rsidRPr="00920ED0" w:rsidRDefault="00491C56" w:rsidP="00491C56"/>
    <w:p w14:paraId="49790A23" w14:textId="77777777" w:rsidR="00491C56" w:rsidRPr="00920ED0" w:rsidRDefault="00491C56" w:rsidP="00491C56">
      <w:pPr>
        <w:pStyle w:val="NormalBold"/>
        <w:keepNext/>
      </w:pPr>
      <w:r w:rsidRPr="00920ED0">
        <w:lastRenderedPageBreak/>
        <w:t>Ettepanek võtta vastu määrus</w:t>
      </w:r>
    </w:p>
    <w:p w14:paraId="4386C232" w14:textId="77777777" w:rsidR="00491C56" w:rsidRPr="00920ED0" w:rsidRDefault="00491C56" w:rsidP="00491C56">
      <w:pPr>
        <w:pStyle w:val="NormalBold"/>
      </w:pPr>
      <w:r w:rsidRPr="00920ED0">
        <w:t>Artikkel 1 – lõik 1 – punkt 19</w:t>
      </w:r>
    </w:p>
    <w:p w14:paraId="23D4DE12" w14:textId="55278E08" w:rsidR="00491C56" w:rsidRPr="00920ED0" w:rsidRDefault="00491C56" w:rsidP="00491C56">
      <w:pPr>
        <w:keepNext/>
      </w:pPr>
      <w:r w:rsidRPr="00920ED0">
        <w:t>Määrus (EL) 2021/2115</w:t>
      </w:r>
    </w:p>
    <w:p w14:paraId="38580D37" w14:textId="77777777" w:rsidR="00491C56" w:rsidRPr="00920ED0" w:rsidRDefault="00491C56" w:rsidP="00491C56">
      <w:r w:rsidRPr="00920ED0">
        <w:t>Artikkel 76 – lõige 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3378E45" w14:textId="77777777" w:rsidTr="00B17633">
        <w:trPr>
          <w:jc w:val="center"/>
        </w:trPr>
        <w:tc>
          <w:tcPr>
            <w:tcW w:w="9752" w:type="dxa"/>
            <w:gridSpan w:val="2"/>
          </w:tcPr>
          <w:p w14:paraId="24FFC50F" w14:textId="77777777" w:rsidR="00491C56" w:rsidRPr="00920ED0" w:rsidRDefault="00491C56" w:rsidP="00B17633">
            <w:pPr>
              <w:keepNext/>
            </w:pPr>
          </w:p>
        </w:tc>
      </w:tr>
      <w:tr w:rsidR="00491C56" w:rsidRPr="00920ED0" w14:paraId="64CE4A34" w14:textId="77777777" w:rsidTr="00B17633">
        <w:trPr>
          <w:jc w:val="center"/>
        </w:trPr>
        <w:tc>
          <w:tcPr>
            <w:tcW w:w="4876" w:type="dxa"/>
            <w:hideMark/>
          </w:tcPr>
          <w:p w14:paraId="05599AED" w14:textId="77777777" w:rsidR="00491C56" w:rsidRPr="00920ED0" w:rsidRDefault="00491C56" w:rsidP="00B17633">
            <w:pPr>
              <w:pStyle w:val="ColumnHeading"/>
              <w:keepNext/>
              <w:rPr>
                <w:color w:val="008000"/>
              </w:rPr>
            </w:pPr>
            <w:r w:rsidRPr="00920ED0">
              <w:t>Komisjoni ettepanek</w:t>
            </w:r>
          </w:p>
        </w:tc>
        <w:tc>
          <w:tcPr>
            <w:tcW w:w="4876" w:type="dxa"/>
            <w:hideMark/>
          </w:tcPr>
          <w:p w14:paraId="59992FDE" w14:textId="77777777" w:rsidR="00491C56" w:rsidRPr="00920ED0" w:rsidRDefault="00491C56" w:rsidP="00B17633">
            <w:pPr>
              <w:pStyle w:val="ColumnHeading"/>
              <w:keepNext/>
              <w:rPr>
                <w:color w:val="008000"/>
              </w:rPr>
            </w:pPr>
            <w:r w:rsidRPr="00920ED0">
              <w:t>Muudatusettepanek</w:t>
            </w:r>
          </w:p>
        </w:tc>
      </w:tr>
      <w:tr w:rsidR="00491C56" w:rsidRPr="00920ED0" w14:paraId="51804C38" w14:textId="77777777" w:rsidTr="00B17633">
        <w:trPr>
          <w:jc w:val="center"/>
        </w:trPr>
        <w:tc>
          <w:tcPr>
            <w:tcW w:w="4876" w:type="dxa"/>
            <w:hideMark/>
          </w:tcPr>
          <w:p w14:paraId="59019364" w14:textId="77777777" w:rsidR="00491C56" w:rsidRPr="00920ED0" w:rsidRDefault="00491C56" w:rsidP="00B17633">
            <w:pPr>
              <w:pStyle w:val="Normal6"/>
            </w:pPr>
            <w:r w:rsidRPr="00920ED0">
              <w:t xml:space="preserve">„Liikmesriigid tagavad, et toetust antakse üksnes selleks, et katta kahju, mis ületab künnise, milleks on vähemalt </w:t>
            </w:r>
            <w:r w:rsidRPr="00920ED0">
              <w:rPr>
                <w:b/>
                <w:i/>
              </w:rPr>
              <w:t>20</w:t>
            </w:r>
            <w:r w:rsidRPr="00920ED0">
              <w:t> % põllumajandustootja kolme eelneva aasta keskmisest aastatoodangust või sissetulekust või eelneva viieaastase perioodi alusel pärast kõige kõrgema ja kõige madalama näitaja väljajätmist arvestatud kolme aasta keskmisest. Sektori tootmisriski juhtimise vahendite abil arvutatakse kahjud kas põllumajandusliku majapidamise tasandil, põllumajandusliku majapidamise asjaomase sektoriga seotud tegevuse tasandil või seoses konkreetse kindlustatud maa-alaga.</w:t>
            </w:r>
          </w:p>
        </w:tc>
        <w:tc>
          <w:tcPr>
            <w:tcW w:w="4876" w:type="dxa"/>
            <w:hideMark/>
          </w:tcPr>
          <w:p w14:paraId="2C804FC0" w14:textId="77777777" w:rsidR="00491C56" w:rsidRPr="00920ED0" w:rsidRDefault="00491C56" w:rsidP="00B17633">
            <w:pPr>
              <w:pStyle w:val="Normal6"/>
              <w:rPr>
                <w:szCs w:val="24"/>
              </w:rPr>
            </w:pPr>
            <w:r w:rsidRPr="00920ED0">
              <w:t xml:space="preserve">„Liikmesriigid tagavad, et toetust antakse üksnes selleks, et katta kahju, mis ületab künnise, milleks on vähemalt </w:t>
            </w:r>
            <w:r w:rsidRPr="00920ED0">
              <w:rPr>
                <w:b/>
                <w:i/>
              </w:rPr>
              <w:t>15</w:t>
            </w:r>
            <w:r w:rsidRPr="00920ED0">
              <w:t> % põllumajandustootja kolme eelneva aasta keskmisest aastatoodangust või sissetulekust või eelneva viieaastase perioodi alusel pärast kõige kõrgema ja kõige madalama näitaja väljajätmist arvestatud kolme aasta keskmisest. Sektori tootmisriski juhtimise vahendite abil arvutatakse kahjud kas põllumajandusliku majapidamise tasandil, põllumajandusliku majapidamise asjaomase sektoriga seotud tegevuse tasandil või seoses konkreetse kindlustatud maa-alaga</w:t>
            </w:r>
            <w:r w:rsidRPr="00920ED0">
              <w:rPr>
                <w:b/>
                <w:i/>
              </w:rPr>
              <w:t xml:space="preserve"> või konkreetsete kindlustatud kariloomadega</w:t>
            </w:r>
            <w:r w:rsidRPr="00920ED0">
              <w:t>.</w:t>
            </w:r>
          </w:p>
        </w:tc>
      </w:tr>
    </w:tbl>
    <w:p w14:paraId="41F8E785" w14:textId="77777777" w:rsidR="00491C56" w:rsidRPr="00920ED0" w:rsidRDefault="00491C56" w:rsidP="00491C56"/>
    <w:p w14:paraId="04D6B7BB" w14:textId="77777777" w:rsidR="00491C56" w:rsidRPr="00920ED0" w:rsidRDefault="00491C56" w:rsidP="00491C56">
      <w:pPr>
        <w:pStyle w:val="AmNumberTabs"/>
      </w:pPr>
      <w:r w:rsidRPr="00920ED0">
        <w:t>Muudatusettepanek</w:t>
      </w:r>
      <w:r w:rsidRPr="00920ED0">
        <w:tab/>
      </w:r>
      <w:r w:rsidRPr="00920ED0">
        <w:tab/>
        <w:t>46</w:t>
      </w:r>
    </w:p>
    <w:p w14:paraId="3C532F51" w14:textId="77777777" w:rsidR="00491C56" w:rsidRPr="00920ED0" w:rsidRDefault="00491C56" w:rsidP="00491C56"/>
    <w:p w14:paraId="5E4AFA9C" w14:textId="77777777" w:rsidR="00491C56" w:rsidRPr="00920ED0" w:rsidRDefault="00491C56" w:rsidP="00491C56">
      <w:pPr>
        <w:pStyle w:val="NormalBold"/>
        <w:keepNext/>
      </w:pPr>
      <w:r w:rsidRPr="00920ED0">
        <w:t>Ettepanek võtta vastu määrus</w:t>
      </w:r>
    </w:p>
    <w:p w14:paraId="7D7D17BF" w14:textId="77777777" w:rsidR="00491C56" w:rsidRPr="00920ED0" w:rsidRDefault="00491C56" w:rsidP="00491C56">
      <w:pPr>
        <w:pStyle w:val="NormalBold"/>
      </w:pPr>
      <w:r w:rsidRPr="00920ED0">
        <w:t>Artikkel 1 – lõik 1 – punkt 19</w:t>
      </w:r>
    </w:p>
    <w:p w14:paraId="4304FBDD" w14:textId="69809E8C" w:rsidR="00491C56" w:rsidRPr="00920ED0" w:rsidRDefault="00491C56" w:rsidP="00491C56">
      <w:pPr>
        <w:keepNext/>
      </w:pPr>
      <w:r w:rsidRPr="00920ED0">
        <w:t>Määrus (EL) 2021/2115</w:t>
      </w:r>
    </w:p>
    <w:p w14:paraId="313F2254" w14:textId="77777777" w:rsidR="00491C56" w:rsidRPr="00920ED0" w:rsidRDefault="00491C56" w:rsidP="00491C56">
      <w:r w:rsidRPr="00920ED0">
        <w:t>Artikkel 76 – lõige 5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F926BFF" w14:textId="77777777" w:rsidTr="00B17633">
        <w:trPr>
          <w:jc w:val="center"/>
        </w:trPr>
        <w:tc>
          <w:tcPr>
            <w:tcW w:w="9752" w:type="dxa"/>
            <w:gridSpan w:val="2"/>
          </w:tcPr>
          <w:p w14:paraId="5E14D092" w14:textId="77777777" w:rsidR="00491C56" w:rsidRPr="00920ED0" w:rsidRDefault="00491C56" w:rsidP="00B17633">
            <w:pPr>
              <w:keepNext/>
            </w:pPr>
          </w:p>
        </w:tc>
      </w:tr>
      <w:tr w:rsidR="00491C56" w:rsidRPr="00920ED0" w14:paraId="73BDF39D" w14:textId="77777777" w:rsidTr="00B17633">
        <w:trPr>
          <w:jc w:val="center"/>
        </w:trPr>
        <w:tc>
          <w:tcPr>
            <w:tcW w:w="4876" w:type="dxa"/>
            <w:hideMark/>
          </w:tcPr>
          <w:p w14:paraId="0F45F240" w14:textId="77777777" w:rsidR="00491C56" w:rsidRPr="00920ED0" w:rsidRDefault="00491C56" w:rsidP="00B17633">
            <w:pPr>
              <w:pStyle w:val="ColumnHeading"/>
              <w:keepNext/>
              <w:rPr>
                <w:color w:val="008000"/>
              </w:rPr>
            </w:pPr>
            <w:r w:rsidRPr="00920ED0">
              <w:t>Komisjoni ettepanek</w:t>
            </w:r>
          </w:p>
        </w:tc>
        <w:tc>
          <w:tcPr>
            <w:tcW w:w="4876" w:type="dxa"/>
            <w:hideMark/>
          </w:tcPr>
          <w:p w14:paraId="096B4836" w14:textId="77777777" w:rsidR="00491C56" w:rsidRPr="00920ED0" w:rsidRDefault="00491C56" w:rsidP="00B17633">
            <w:pPr>
              <w:pStyle w:val="ColumnHeading"/>
              <w:keepNext/>
              <w:rPr>
                <w:color w:val="008000"/>
              </w:rPr>
            </w:pPr>
            <w:r w:rsidRPr="00920ED0">
              <w:t>Muudatusettepanek</w:t>
            </w:r>
          </w:p>
        </w:tc>
      </w:tr>
      <w:tr w:rsidR="00491C56" w:rsidRPr="00920ED0" w14:paraId="12AECC5D" w14:textId="77777777" w:rsidTr="00B17633">
        <w:trPr>
          <w:jc w:val="center"/>
        </w:trPr>
        <w:tc>
          <w:tcPr>
            <w:tcW w:w="4876" w:type="dxa"/>
            <w:hideMark/>
          </w:tcPr>
          <w:p w14:paraId="5937D07C" w14:textId="77777777" w:rsidR="00491C56" w:rsidRPr="00920ED0" w:rsidRDefault="00491C56" w:rsidP="00B17633">
            <w:pPr>
              <w:pStyle w:val="Normal6"/>
            </w:pPr>
            <w:r w:rsidRPr="00920ED0">
              <w:rPr>
                <w:b/>
                <w:i/>
              </w:rPr>
              <w:t>Püsikultuuride puhul ja muudel põhjendatud juhtudel, mille puhul</w:t>
            </w:r>
            <w:r w:rsidRPr="00920ED0">
              <w:t xml:space="preserve"> esimeses lõigus osutatud arvutusmeetodid ei ole asjakohased, võivad liikmesriigid hinnata kahju põllumajandustootja keskmise aastatoodangu või sissetuleku alusel ajavahemiku jooksul, mis ei ületa kaheksat aastat; seejuures arvatakse välja kõige kõrgem ja kõige madalam näitaja.</w:t>
            </w:r>
          </w:p>
        </w:tc>
        <w:tc>
          <w:tcPr>
            <w:tcW w:w="4876" w:type="dxa"/>
            <w:hideMark/>
          </w:tcPr>
          <w:p w14:paraId="4D460807" w14:textId="77777777" w:rsidR="00491C56" w:rsidRPr="00920ED0" w:rsidRDefault="00491C56" w:rsidP="00B17633">
            <w:pPr>
              <w:pStyle w:val="Normal6"/>
              <w:rPr>
                <w:szCs w:val="24"/>
              </w:rPr>
            </w:pPr>
            <w:r w:rsidRPr="00920ED0">
              <w:rPr>
                <w:b/>
                <w:i/>
              </w:rPr>
              <w:t>Kui</w:t>
            </w:r>
            <w:r w:rsidRPr="00920ED0">
              <w:t xml:space="preserve"> esimeses lõigus osutatud arvutusmeetodid ei ole asjakohased, võivad liikmesriigid hinnata kahju põllumajandustootja keskmise aastatoodangu või sissetuleku alusel ajavahemiku jooksul, mis ei ületa kaheksat aastat; seejuures arvatakse välja kõige kõrgem ja kõige madalam näitaja.</w:t>
            </w:r>
          </w:p>
        </w:tc>
      </w:tr>
    </w:tbl>
    <w:p w14:paraId="56E2BAC4" w14:textId="77777777" w:rsidR="00491C56" w:rsidRPr="00920ED0" w:rsidRDefault="00491C56" w:rsidP="00491C56"/>
    <w:p w14:paraId="43ADC395" w14:textId="2DE9244F" w:rsidR="00FE372E" w:rsidRPr="00920ED0" w:rsidRDefault="00FE372E" w:rsidP="00FE372E">
      <w:pPr>
        <w:pStyle w:val="AmNumberTabs"/>
      </w:pPr>
      <w:r w:rsidRPr="00920ED0">
        <w:t>Muudatusettepanek</w:t>
      </w:r>
      <w:r w:rsidRPr="00920ED0">
        <w:tab/>
      </w:r>
      <w:r w:rsidRPr="00920ED0">
        <w:tab/>
        <w:t>76</w:t>
      </w:r>
    </w:p>
    <w:p w14:paraId="5006E119" w14:textId="5BEF4D4E" w:rsidR="00FE372E" w:rsidRPr="00920ED0" w:rsidRDefault="00FE372E" w:rsidP="00FE372E">
      <w:pPr>
        <w:pStyle w:val="NormalBold"/>
      </w:pPr>
      <w:r w:rsidRPr="00920ED0">
        <w:t>Ettepanek võtta vastu määrus</w:t>
      </w:r>
    </w:p>
    <w:p w14:paraId="32F655C6" w14:textId="6DCF248B" w:rsidR="00FE372E" w:rsidRPr="00920ED0" w:rsidRDefault="00FE372E" w:rsidP="00FE372E">
      <w:pPr>
        <w:pStyle w:val="NormalBold"/>
      </w:pPr>
      <w:r w:rsidRPr="00920ED0">
        <w:t>Artikkel 1 – lõik 1 – punkt 19 a (uus)</w:t>
      </w:r>
    </w:p>
    <w:p w14:paraId="2F4550AB" w14:textId="4EF4C7AA" w:rsidR="00FE372E" w:rsidRPr="00920ED0" w:rsidRDefault="00FE372E" w:rsidP="00FE372E">
      <w:r w:rsidRPr="00920ED0">
        <w:t>Määrus (EL) 2021/2115</w:t>
      </w:r>
    </w:p>
    <w:p w14:paraId="11346B64" w14:textId="01A3032D" w:rsidR="00FE372E" w:rsidRPr="00920ED0" w:rsidRDefault="00FE372E" w:rsidP="00FE372E">
      <w:r w:rsidRPr="00920ED0">
        <w:t>Artikkel 77 – lõige 8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372E" w:rsidRPr="00920ED0" w14:paraId="1E40B9A2" w14:textId="77777777" w:rsidTr="008644EA">
        <w:trPr>
          <w:jc w:val="center"/>
        </w:trPr>
        <w:tc>
          <w:tcPr>
            <w:tcW w:w="9752" w:type="dxa"/>
            <w:gridSpan w:val="2"/>
          </w:tcPr>
          <w:p w14:paraId="2308A8CE" w14:textId="77777777" w:rsidR="00FE372E" w:rsidRPr="00920ED0" w:rsidRDefault="00FE372E" w:rsidP="008644EA">
            <w:pPr>
              <w:keepNext/>
            </w:pPr>
          </w:p>
        </w:tc>
      </w:tr>
      <w:tr w:rsidR="00FE372E" w:rsidRPr="00920ED0" w14:paraId="3889B3EB" w14:textId="77777777" w:rsidTr="008644EA">
        <w:trPr>
          <w:jc w:val="center"/>
        </w:trPr>
        <w:tc>
          <w:tcPr>
            <w:tcW w:w="4876" w:type="dxa"/>
          </w:tcPr>
          <w:p w14:paraId="341E4AAD" w14:textId="77777777" w:rsidR="00FE372E" w:rsidRPr="00920ED0" w:rsidRDefault="00FE372E" w:rsidP="008644EA">
            <w:pPr>
              <w:pStyle w:val="AmColumnHeading"/>
              <w:keepNext/>
            </w:pPr>
            <w:r w:rsidRPr="00920ED0">
              <w:t>Kehtiv tekst</w:t>
            </w:r>
          </w:p>
        </w:tc>
        <w:tc>
          <w:tcPr>
            <w:tcW w:w="4876" w:type="dxa"/>
          </w:tcPr>
          <w:p w14:paraId="0923ABFD" w14:textId="77777777" w:rsidR="00FE372E" w:rsidRPr="00920ED0" w:rsidRDefault="00FE372E" w:rsidP="008644EA">
            <w:pPr>
              <w:pStyle w:val="AmColumnHeading"/>
              <w:keepNext/>
            </w:pPr>
            <w:r w:rsidRPr="00920ED0">
              <w:t>Muudatusettepanek</w:t>
            </w:r>
          </w:p>
        </w:tc>
      </w:tr>
      <w:tr w:rsidR="00FE372E" w:rsidRPr="00920ED0" w14:paraId="00F4DAA0" w14:textId="77777777" w:rsidTr="008644EA">
        <w:trPr>
          <w:jc w:val="center"/>
        </w:trPr>
        <w:tc>
          <w:tcPr>
            <w:tcW w:w="4876" w:type="dxa"/>
          </w:tcPr>
          <w:p w14:paraId="15C82241" w14:textId="77777777" w:rsidR="00FE372E" w:rsidRPr="00920ED0" w:rsidRDefault="00FE372E" w:rsidP="008644EA">
            <w:pPr>
              <w:pStyle w:val="Normal6a"/>
            </w:pPr>
            <w:r w:rsidRPr="00920ED0">
              <w:rPr>
                <w:rFonts w:ascii="inherit" w:hAnsi="inherit"/>
              </w:rPr>
              <w:t>b)</w:t>
            </w:r>
            <w:r w:rsidRPr="00920ED0">
              <w:rPr>
                <w:rFonts w:ascii="inherit" w:hAnsi="inherit"/>
              </w:rPr>
              <w:tab/>
              <w:t xml:space="preserve">tootjarühmade, tootjaorganisatsioonide või </w:t>
            </w:r>
            <w:proofErr w:type="spellStart"/>
            <w:r w:rsidRPr="00920ED0">
              <w:rPr>
                <w:rFonts w:ascii="inherit" w:hAnsi="inherit"/>
              </w:rPr>
              <w:t>tootmisharudevaheliste</w:t>
            </w:r>
            <w:proofErr w:type="spellEnd"/>
            <w:r w:rsidRPr="00920ED0">
              <w:rPr>
                <w:rFonts w:ascii="inherit" w:hAnsi="inherit"/>
              </w:rPr>
              <w:t xml:space="preserve"> organisatsioonide loomiseks määra, mis on kuni 10 % rühma või organisatsiooni aastasest turustatud toodangust ning maksimaalselt </w:t>
            </w:r>
            <w:r w:rsidRPr="00920ED0">
              <w:rPr>
                <w:rFonts w:ascii="inherit" w:hAnsi="inherit"/>
                <w:b/>
                <w:i/>
              </w:rPr>
              <w:t>100</w:t>
            </w:r>
            <w:r w:rsidRPr="00920ED0">
              <w:rPr>
                <w:rFonts w:ascii="inherit" w:hAnsi="inherit"/>
              </w:rPr>
              <w:t> </w:t>
            </w:r>
            <w:r w:rsidRPr="00920ED0">
              <w:rPr>
                <w:rFonts w:ascii="inherit" w:hAnsi="inherit"/>
                <w:b/>
                <w:bCs/>
                <w:i/>
                <w:iCs/>
              </w:rPr>
              <w:t>000 </w:t>
            </w:r>
            <w:r w:rsidRPr="00920ED0">
              <w:rPr>
                <w:rFonts w:ascii="inherit" w:hAnsi="inherit"/>
              </w:rPr>
              <w:t xml:space="preserve">eurot </w:t>
            </w:r>
            <w:r w:rsidRPr="00920ED0">
              <w:rPr>
                <w:rFonts w:ascii="inherit" w:hAnsi="inherit"/>
                <w:b/>
                <w:i/>
              </w:rPr>
              <w:t>aastas</w:t>
            </w:r>
            <w:r w:rsidRPr="00920ED0">
              <w:rPr>
                <w:rFonts w:ascii="inherit" w:hAnsi="inherit"/>
              </w:rPr>
              <w:t>; kõnealune toetus väheneb järk-järgult ja piirdub esimese viie tunnustamisjärgse aastaga.</w:t>
            </w:r>
          </w:p>
        </w:tc>
        <w:tc>
          <w:tcPr>
            <w:tcW w:w="4876" w:type="dxa"/>
          </w:tcPr>
          <w:p w14:paraId="13E76E30" w14:textId="307AD25F" w:rsidR="006057D7" w:rsidRPr="00920ED0" w:rsidRDefault="006057D7" w:rsidP="006057D7">
            <w:pPr>
              <w:pStyle w:val="Normal6a"/>
              <w:rPr>
                <w:b/>
                <w:i/>
              </w:rPr>
            </w:pPr>
            <w:r w:rsidRPr="00920ED0">
              <w:rPr>
                <w:b/>
                <w:i/>
              </w:rPr>
              <w:t>(19a) artikli 77 lõike 8 punkt b asendatakse järgmisega:</w:t>
            </w:r>
          </w:p>
          <w:p w14:paraId="39D6CFF6" w14:textId="064F524E" w:rsidR="00FE372E" w:rsidRPr="00920ED0" w:rsidRDefault="006057D7" w:rsidP="006057D7">
            <w:pPr>
              <w:pStyle w:val="Normal6a"/>
              <w:rPr>
                <w:szCs w:val="24"/>
              </w:rPr>
            </w:pPr>
            <w:r w:rsidRPr="00920ED0">
              <w:t>„</w:t>
            </w:r>
            <w:r w:rsidR="00FE372E" w:rsidRPr="00920ED0">
              <w:rPr>
                <w:rFonts w:ascii="inherit" w:hAnsi="inherit"/>
              </w:rPr>
              <w:t>b)</w:t>
            </w:r>
            <w:r w:rsidR="00FE372E" w:rsidRPr="00920ED0">
              <w:rPr>
                <w:rFonts w:ascii="inherit" w:hAnsi="inherit"/>
              </w:rPr>
              <w:tab/>
              <w:t xml:space="preserve">tootjarühmade, tootjaorganisatsioonide või </w:t>
            </w:r>
            <w:proofErr w:type="spellStart"/>
            <w:r w:rsidR="00FE372E" w:rsidRPr="00920ED0">
              <w:rPr>
                <w:rFonts w:ascii="inherit" w:hAnsi="inherit"/>
              </w:rPr>
              <w:t>tootmisharudevaheliste</w:t>
            </w:r>
            <w:proofErr w:type="spellEnd"/>
            <w:r w:rsidR="00FE372E" w:rsidRPr="00920ED0">
              <w:rPr>
                <w:rFonts w:ascii="inherit" w:hAnsi="inherit"/>
              </w:rPr>
              <w:t xml:space="preserve"> organisatsioonide loomiseks määra, mis on kuni 10 % rühma või organisatsiooni aastasest turustatud toodangust ning maksimaalselt </w:t>
            </w:r>
            <w:r w:rsidR="00FE372E" w:rsidRPr="00920ED0">
              <w:rPr>
                <w:rFonts w:ascii="inherit" w:hAnsi="inherit"/>
                <w:b/>
                <w:i/>
              </w:rPr>
              <w:t>500</w:t>
            </w:r>
            <w:r w:rsidR="00FE372E" w:rsidRPr="00920ED0">
              <w:rPr>
                <w:rFonts w:ascii="inherit" w:hAnsi="inherit"/>
              </w:rPr>
              <w:t> </w:t>
            </w:r>
            <w:r w:rsidR="00FE372E" w:rsidRPr="00920ED0">
              <w:rPr>
                <w:rFonts w:ascii="inherit" w:hAnsi="inherit"/>
                <w:b/>
                <w:bCs/>
                <w:i/>
                <w:iCs/>
              </w:rPr>
              <w:t>000</w:t>
            </w:r>
            <w:r w:rsidR="00FE372E" w:rsidRPr="00920ED0">
              <w:rPr>
                <w:rFonts w:ascii="inherit" w:hAnsi="inherit"/>
              </w:rPr>
              <w:t xml:space="preserve"> eurot </w:t>
            </w:r>
            <w:r w:rsidRPr="00920ED0">
              <w:rPr>
                <w:rFonts w:ascii="inherit" w:hAnsi="inherit"/>
                <w:b/>
                <w:i/>
              </w:rPr>
              <w:t>viie</w:t>
            </w:r>
            <w:r w:rsidR="00FE372E" w:rsidRPr="00920ED0">
              <w:rPr>
                <w:rFonts w:ascii="inherit" w:hAnsi="inherit"/>
                <w:b/>
                <w:i/>
              </w:rPr>
              <w:t xml:space="preserve"> aasta jooksul</w:t>
            </w:r>
            <w:r w:rsidR="00FE372E" w:rsidRPr="00920ED0">
              <w:rPr>
                <w:rFonts w:ascii="inherit" w:hAnsi="inherit"/>
              </w:rPr>
              <w:t>; kõnealune toetus väheneb järk-järgult ja piirdub esimese viie tunnustamisjärgse aastaga.</w:t>
            </w:r>
            <w:r w:rsidRPr="00920ED0">
              <w:t>”</w:t>
            </w:r>
          </w:p>
        </w:tc>
      </w:tr>
    </w:tbl>
    <w:p w14:paraId="38FE7736" w14:textId="77777777" w:rsidR="00FE372E" w:rsidRPr="00920ED0" w:rsidRDefault="00FE372E" w:rsidP="00491C56"/>
    <w:p w14:paraId="376DEEB0" w14:textId="7084BD49" w:rsidR="00FE372E" w:rsidRPr="00920ED0" w:rsidRDefault="00FE372E" w:rsidP="00FE372E">
      <w:pPr>
        <w:pStyle w:val="AmNumberTabs"/>
      </w:pPr>
      <w:r w:rsidRPr="00920ED0">
        <w:t>Muudatusettepanek</w:t>
      </w:r>
      <w:r w:rsidRPr="00920ED0">
        <w:tab/>
      </w:r>
      <w:r w:rsidRPr="00920ED0">
        <w:tab/>
        <w:t>77</w:t>
      </w:r>
    </w:p>
    <w:p w14:paraId="4B93D881" w14:textId="6338E4D6" w:rsidR="00FE372E" w:rsidRPr="00920ED0" w:rsidRDefault="00FE372E" w:rsidP="00FE372E">
      <w:pPr>
        <w:pStyle w:val="NormalBold"/>
      </w:pPr>
      <w:r w:rsidRPr="00920ED0">
        <w:t>Ettepanek võtta vastu määrus</w:t>
      </w:r>
    </w:p>
    <w:p w14:paraId="01E59BB1" w14:textId="6B2D75C9" w:rsidR="00FE372E" w:rsidRPr="00920ED0" w:rsidRDefault="00FE372E" w:rsidP="00FE372E">
      <w:pPr>
        <w:pStyle w:val="NormalBold"/>
      </w:pPr>
      <w:r w:rsidRPr="00920ED0">
        <w:t>Artikkel 1 – lõik 1 – punkt 20</w:t>
      </w:r>
    </w:p>
    <w:p w14:paraId="60928C12" w14:textId="55ECBF8A" w:rsidR="00FE372E" w:rsidRPr="00920ED0" w:rsidRDefault="00FE372E" w:rsidP="00FE372E">
      <w:r w:rsidRPr="00920ED0">
        <w:t>Määrus (EL) 2021/2115</w:t>
      </w:r>
    </w:p>
    <w:p w14:paraId="71148646" w14:textId="03A8A174" w:rsidR="00FE372E" w:rsidRPr="00920ED0" w:rsidRDefault="00FE372E" w:rsidP="00FE372E">
      <w:r w:rsidRPr="00920ED0">
        <w:t>Artikkel 78a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E372E" w:rsidRPr="00920ED0" w14:paraId="587AA0B4" w14:textId="77777777" w:rsidTr="008644EA">
        <w:trPr>
          <w:jc w:val="center"/>
        </w:trPr>
        <w:tc>
          <w:tcPr>
            <w:tcW w:w="9752" w:type="dxa"/>
            <w:gridSpan w:val="2"/>
          </w:tcPr>
          <w:p w14:paraId="3B702650" w14:textId="77777777" w:rsidR="00FE372E" w:rsidRPr="00920ED0" w:rsidRDefault="00FE372E" w:rsidP="008644EA">
            <w:pPr>
              <w:keepNext/>
            </w:pPr>
          </w:p>
        </w:tc>
      </w:tr>
      <w:tr w:rsidR="00FE372E" w:rsidRPr="00920ED0" w14:paraId="671A60D4" w14:textId="77777777" w:rsidTr="008644EA">
        <w:trPr>
          <w:jc w:val="center"/>
        </w:trPr>
        <w:tc>
          <w:tcPr>
            <w:tcW w:w="4876" w:type="dxa"/>
          </w:tcPr>
          <w:p w14:paraId="73740AD4" w14:textId="77777777" w:rsidR="00FE372E" w:rsidRPr="00920ED0" w:rsidRDefault="00FE372E" w:rsidP="008644EA">
            <w:pPr>
              <w:pStyle w:val="AmColumnHeading"/>
              <w:keepNext/>
            </w:pPr>
            <w:r w:rsidRPr="00920ED0">
              <w:t>Komisjoni ettepanek</w:t>
            </w:r>
          </w:p>
        </w:tc>
        <w:tc>
          <w:tcPr>
            <w:tcW w:w="4876" w:type="dxa"/>
          </w:tcPr>
          <w:p w14:paraId="45D0675E" w14:textId="77777777" w:rsidR="00FE372E" w:rsidRPr="00920ED0" w:rsidRDefault="00FE372E" w:rsidP="008644EA">
            <w:pPr>
              <w:pStyle w:val="AmColumnHeading"/>
              <w:keepNext/>
            </w:pPr>
            <w:r w:rsidRPr="00920ED0">
              <w:t>Muudatusettepanek</w:t>
            </w:r>
          </w:p>
        </w:tc>
      </w:tr>
      <w:tr w:rsidR="00FE372E" w:rsidRPr="00920ED0" w14:paraId="4C8E1A6F" w14:textId="77777777" w:rsidTr="008644EA">
        <w:trPr>
          <w:jc w:val="center"/>
        </w:trPr>
        <w:tc>
          <w:tcPr>
            <w:tcW w:w="4876" w:type="dxa"/>
          </w:tcPr>
          <w:p w14:paraId="7A01A37E" w14:textId="77777777" w:rsidR="00FE372E" w:rsidRPr="00920ED0" w:rsidRDefault="00FE372E" w:rsidP="008644EA">
            <w:pPr>
              <w:pStyle w:val="Normal6a"/>
            </w:pPr>
            <w:r w:rsidRPr="00920ED0">
              <w:t>1.</w:t>
            </w:r>
            <w:r w:rsidRPr="00920ED0">
              <w:tab/>
              <w:t xml:space="preserve">Liikmesriigid </w:t>
            </w:r>
            <w:r w:rsidRPr="00920ED0">
              <w:rPr>
                <w:b/>
                <w:i/>
              </w:rPr>
              <w:t>võivad anda</w:t>
            </w:r>
            <w:r w:rsidRPr="00920ED0">
              <w:t xml:space="preserve"> kriisitoetusi aktiivsetele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ÜPP strateegiakavades täpsustatud tingimusi.</w:t>
            </w:r>
          </w:p>
        </w:tc>
        <w:tc>
          <w:tcPr>
            <w:tcW w:w="4876" w:type="dxa"/>
          </w:tcPr>
          <w:p w14:paraId="2BEA09FE" w14:textId="77777777" w:rsidR="00FE372E" w:rsidRPr="00920ED0" w:rsidRDefault="00FE372E" w:rsidP="008644EA">
            <w:pPr>
              <w:pStyle w:val="Normal6a"/>
              <w:rPr>
                <w:szCs w:val="24"/>
              </w:rPr>
            </w:pPr>
            <w:r w:rsidRPr="00920ED0">
              <w:t>1.</w:t>
            </w:r>
            <w:r w:rsidRPr="00920ED0">
              <w:tab/>
              <w:t xml:space="preserve">Liikmesriigid </w:t>
            </w:r>
            <w:r w:rsidRPr="00920ED0">
              <w:rPr>
                <w:b/>
                <w:i/>
              </w:rPr>
              <w:t>annavad</w:t>
            </w:r>
            <w:r w:rsidRPr="00920ED0">
              <w:t xml:space="preserve"> kriisitoetusi aktiivsetele põllumajandustootjatele, keda on mõjutanud loodusõnnetused, ebasoodsad ilmastikutingimused</w:t>
            </w:r>
            <w:r w:rsidRPr="00920ED0">
              <w:rPr>
                <w:b/>
                <w:i/>
              </w:rPr>
              <w:t>, loomataudi puhangud</w:t>
            </w:r>
            <w:r w:rsidRPr="00920ED0">
              <w:t xml:space="preserve"> või katastroofid. Nende toetuste eesmärk on tagada kõnealuste põllumajandustootjate põllumajandusliku tegevuse järjepidevus ning nende suhtes kohaldatakse käesolevas artiklis sätestatud ja liikmesriikide ÜPP strateegiakavades täpsustatud tingimusi.</w:t>
            </w:r>
          </w:p>
        </w:tc>
      </w:tr>
    </w:tbl>
    <w:p w14:paraId="1E941623" w14:textId="77777777" w:rsidR="00491C56" w:rsidRPr="00920ED0" w:rsidRDefault="00491C56" w:rsidP="00491C56"/>
    <w:p w14:paraId="322209AB" w14:textId="77777777" w:rsidR="00491C56" w:rsidRPr="00920ED0" w:rsidRDefault="00491C56" w:rsidP="00491C56">
      <w:pPr>
        <w:pStyle w:val="AmNumberTabs"/>
      </w:pPr>
      <w:r w:rsidRPr="00920ED0">
        <w:t>Muudatusettepanek</w:t>
      </w:r>
      <w:r w:rsidRPr="00920ED0">
        <w:tab/>
      </w:r>
      <w:r w:rsidRPr="00920ED0">
        <w:tab/>
        <w:t>48</w:t>
      </w:r>
    </w:p>
    <w:p w14:paraId="5ED9AD80" w14:textId="77777777" w:rsidR="00491C56" w:rsidRPr="00920ED0" w:rsidRDefault="00491C56" w:rsidP="00491C56"/>
    <w:p w14:paraId="5FE1F32C" w14:textId="77777777" w:rsidR="00491C56" w:rsidRPr="00920ED0" w:rsidRDefault="00491C56" w:rsidP="00491C56">
      <w:pPr>
        <w:pStyle w:val="NormalBold"/>
        <w:keepNext/>
      </w:pPr>
      <w:r w:rsidRPr="00920ED0">
        <w:t>Ettepanek võtta vastu määrus</w:t>
      </w:r>
    </w:p>
    <w:p w14:paraId="7A3AB97F" w14:textId="77777777" w:rsidR="00491C56" w:rsidRPr="00920ED0" w:rsidRDefault="00491C56" w:rsidP="00491C56">
      <w:pPr>
        <w:pStyle w:val="NormalBold"/>
      </w:pPr>
      <w:r w:rsidRPr="00920ED0">
        <w:t>Artikkel 1 – lõik 1 – punkt 20</w:t>
      </w:r>
    </w:p>
    <w:p w14:paraId="39EB2729" w14:textId="3EC8A461" w:rsidR="00491C56" w:rsidRPr="00920ED0" w:rsidRDefault="00491C56" w:rsidP="00491C56">
      <w:pPr>
        <w:keepNext/>
      </w:pPr>
      <w:r w:rsidRPr="00920ED0">
        <w:t>Määrus (EL) 2021/2115</w:t>
      </w:r>
    </w:p>
    <w:p w14:paraId="0D4A2AA3" w14:textId="77777777" w:rsidR="00491C56" w:rsidRPr="00920ED0" w:rsidRDefault="00491C56" w:rsidP="00491C56">
      <w:r w:rsidRPr="00920ED0">
        <w:t>Artikkel 78a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070142D" w14:textId="77777777" w:rsidTr="00B17633">
        <w:trPr>
          <w:jc w:val="center"/>
        </w:trPr>
        <w:tc>
          <w:tcPr>
            <w:tcW w:w="9752" w:type="dxa"/>
            <w:gridSpan w:val="2"/>
          </w:tcPr>
          <w:p w14:paraId="7152616A" w14:textId="77777777" w:rsidR="00491C56" w:rsidRPr="00920ED0" w:rsidRDefault="00491C56" w:rsidP="00B17633">
            <w:pPr>
              <w:keepNext/>
            </w:pPr>
          </w:p>
        </w:tc>
      </w:tr>
      <w:tr w:rsidR="00491C56" w:rsidRPr="00920ED0" w14:paraId="0E844049" w14:textId="77777777" w:rsidTr="00B17633">
        <w:trPr>
          <w:jc w:val="center"/>
        </w:trPr>
        <w:tc>
          <w:tcPr>
            <w:tcW w:w="4876" w:type="dxa"/>
            <w:hideMark/>
          </w:tcPr>
          <w:p w14:paraId="66C2AEC7" w14:textId="77777777" w:rsidR="00491C56" w:rsidRPr="00920ED0" w:rsidRDefault="00491C56" w:rsidP="00B17633">
            <w:pPr>
              <w:pStyle w:val="ColumnHeading"/>
              <w:keepNext/>
              <w:rPr>
                <w:color w:val="008000"/>
              </w:rPr>
            </w:pPr>
            <w:r w:rsidRPr="00920ED0">
              <w:t>Komisjoni ettepanek</w:t>
            </w:r>
          </w:p>
        </w:tc>
        <w:tc>
          <w:tcPr>
            <w:tcW w:w="4876" w:type="dxa"/>
            <w:hideMark/>
          </w:tcPr>
          <w:p w14:paraId="55B7FD7B" w14:textId="77777777" w:rsidR="00491C56" w:rsidRPr="00920ED0" w:rsidRDefault="00491C56" w:rsidP="00B17633">
            <w:pPr>
              <w:pStyle w:val="ColumnHeading"/>
              <w:keepNext/>
              <w:rPr>
                <w:color w:val="008000"/>
              </w:rPr>
            </w:pPr>
            <w:r w:rsidRPr="00920ED0">
              <w:t>Muudatusettepanek</w:t>
            </w:r>
          </w:p>
        </w:tc>
      </w:tr>
      <w:tr w:rsidR="00491C56" w:rsidRPr="00920ED0" w14:paraId="089E9B2B" w14:textId="77777777" w:rsidTr="00B17633">
        <w:trPr>
          <w:jc w:val="center"/>
        </w:trPr>
        <w:tc>
          <w:tcPr>
            <w:tcW w:w="4876" w:type="dxa"/>
            <w:hideMark/>
          </w:tcPr>
          <w:p w14:paraId="02A2F9E1" w14:textId="77777777" w:rsidR="00491C56" w:rsidRPr="00920ED0" w:rsidRDefault="00491C56" w:rsidP="00B17633">
            <w:pPr>
              <w:pStyle w:val="Normal6"/>
            </w:pPr>
            <w:r w:rsidRPr="00920ED0">
              <w:t>2.</w:t>
            </w:r>
            <w:r w:rsidRPr="00920ED0">
              <w:tab/>
              <w:t xml:space="preserve">Käesoleva artikli kohast toetust antakse tingimusel, et liikmesriigi pädev asutus tunnistab ametlikult, et on aset </w:t>
            </w:r>
            <w:r w:rsidRPr="00920ED0">
              <w:lastRenderedPageBreak/>
              <w:t xml:space="preserve">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Kahju arvutatakse kas põllumajandusliku majapidamise tasandil, põllumajandusliku majapidamise asjaomase sektoriga seotud tegevuse tasandil või seoses konkreetse asjaomase </w:t>
            </w:r>
            <w:r w:rsidRPr="00920ED0">
              <w:rPr>
                <w:b/>
                <w:i/>
              </w:rPr>
              <w:t>maa-alaga</w:t>
            </w:r>
            <w:r w:rsidRPr="00920ED0">
              <w:t>.</w:t>
            </w:r>
          </w:p>
        </w:tc>
        <w:tc>
          <w:tcPr>
            <w:tcW w:w="4876" w:type="dxa"/>
            <w:hideMark/>
          </w:tcPr>
          <w:p w14:paraId="4158D98C" w14:textId="77777777" w:rsidR="00491C56" w:rsidRPr="00920ED0" w:rsidRDefault="00491C56" w:rsidP="00B17633">
            <w:pPr>
              <w:pStyle w:val="Normal6"/>
              <w:rPr>
                <w:szCs w:val="24"/>
              </w:rPr>
            </w:pPr>
            <w:r w:rsidRPr="00920ED0">
              <w:lastRenderedPageBreak/>
              <w:t>2.</w:t>
            </w:r>
            <w:r w:rsidRPr="00920ED0">
              <w:tab/>
              <w:t xml:space="preserve">Käesoleva artikli kohast toetust antakse tingimusel, et liikmesriigi pädev asutus tunnistab ametlikult, et on aset </w:t>
            </w:r>
            <w:r w:rsidRPr="00920ED0">
              <w:lastRenderedPageBreak/>
              <w:t>leidnud liikmesriigi määratlusele vastav loodusõnnetus, ebasoodsad ilmastikutingimused</w:t>
            </w:r>
            <w:r w:rsidRPr="00920ED0">
              <w:rPr>
                <w:b/>
                <w:i/>
              </w:rPr>
              <w:t>, loomataudi puhang</w:t>
            </w:r>
            <w:r w:rsidRPr="00920ED0">
              <w:t xml:space="preserve">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w:t>
            </w:r>
            <w:r w:rsidRPr="00920ED0">
              <w:rPr>
                <w:b/>
                <w:i/>
              </w:rPr>
              <w:t xml:space="preserve">asjaomasest piirkonnast või kariloomadest või </w:t>
            </w:r>
            <w:r w:rsidRPr="00920ED0">
              <w:t>põllumajandustootja kolme eelneva aasta keskmisest aastatoodangust</w:t>
            </w:r>
            <w:r w:rsidRPr="00920ED0">
              <w:rPr>
                <w:b/>
                <w:i/>
              </w:rPr>
              <w:t xml:space="preserve"> või keskmisest kasumist,</w:t>
            </w:r>
            <w:r w:rsidRPr="00920ED0">
              <w:t xml:space="preserve"> või eelneva viieaastase perioodi alusel pärast kõige kõrgema ja kõige madalama näitaja väljajätmist arvestatud kolme aasta keskmisest. Kahju arvutatakse kas põllumajandusliku majapidamise tasandil, põllumajandusliku majapidamise asjaomase sektoriga seotud tegevuse tasandil või seoses konkreetse asjaomase </w:t>
            </w:r>
            <w:r w:rsidRPr="00920ED0">
              <w:rPr>
                <w:b/>
                <w:i/>
              </w:rPr>
              <w:t>maa-ala või kariloomadega</w:t>
            </w:r>
            <w:r w:rsidRPr="00920ED0">
              <w:t>.</w:t>
            </w:r>
          </w:p>
        </w:tc>
      </w:tr>
    </w:tbl>
    <w:p w14:paraId="47B379CB" w14:textId="77777777" w:rsidR="00491C56" w:rsidRPr="00920ED0" w:rsidRDefault="00491C56" w:rsidP="00491C56"/>
    <w:p w14:paraId="4B542AED" w14:textId="77777777" w:rsidR="00491C56" w:rsidRPr="00920ED0" w:rsidRDefault="00491C56" w:rsidP="00491C56">
      <w:pPr>
        <w:pStyle w:val="AmNumberTabs"/>
      </w:pPr>
      <w:r w:rsidRPr="00920ED0">
        <w:t>Muudatusettepanek</w:t>
      </w:r>
      <w:r w:rsidRPr="00920ED0">
        <w:tab/>
      </w:r>
      <w:r w:rsidRPr="00920ED0">
        <w:tab/>
        <w:t>49</w:t>
      </w:r>
    </w:p>
    <w:p w14:paraId="76FF9931" w14:textId="77777777" w:rsidR="00491C56" w:rsidRPr="00920ED0" w:rsidRDefault="00491C56" w:rsidP="00491C56"/>
    <w:p w14:paraId="46A4D780" w14:textId="77777777" w:rsidR="00491C56" w:rsidRPr="00920ED0" w:rsidRDefault="00491C56" w:rsidP="00491C56">
      <w:pPr>
        <w:pStyle w:val="NormalBold"/>
        <w:keepNext/>
      </w:pPr>
      <w:r w:rsidRPr="00920ED0">
        <w:t>Ettepanek võtta vastu määrus</w:t>
      </w:r>
    </w:p>
    <w:p w14:paraId="3CEC1627" w14:textId="77777777" w:rsidR="00491C56" w:rsidRPr="00920ED0" w:rsidRDefault="00491C56" w:rsidP="00491C56">
      <w:pPr>
        <w:pStyle w:val="NormalBold"/>
      </w:pPr>
      <w:r w:rsidRPr="00920ED0">
        <w:t>Artikkel 1 – lõik 1 – punkt 20</w:t>
      </w:r>
    </w:p>
    <w:p w14:paraId="481AA90A" w14:textId="325701DE" w:rsidR="00491C56" w:rsidRPr="00920ED0" w:rsidRDefault="00491C56" w:rsidP="00491C56">
      <w:pPr>
        <w:keepNext/>
      </w:pPr>
      <w:r w:rsidRPr="00920ED0">
        <w:t>Määrus (EL) 2021/2115</w:t>
      </w:r>
    </w:p>
    <w:p w14:paraId="41D3BA6D" w14:textId="77777777" w:rsidR="00491C56" w:rsidRPr="00920ED0" w:rsidRDefault="00491C56" w:rsidP="00491C56">
      <w:r w:rsidRPr="00920ED0">
        <w:t>Artikkel 78a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F2118C9" w14:textId="77777777" w:rsidTr="00B17633">
        <w:trPr>
          <w:jc w:val="center"/>
        </w:trPr>
        <w:tc>
          <w:tcPr>
            <w:tcW w:w="9752" w:type="dxa"/>
            <w:gridSpan w:val="2"/>
          </w:tcPr>
          <w:p w14:paraId="72A3C09C" w14:textId="77777777" w:rsidR="00491C56" w:rsidRPr="00920ED0" w:rsidRDefault="00491C56" w:rsidP="00B17633">
            <w:pPr>
              <w:keepNext/>
            </w:pPr>
          </w:p>
        </w:tc>
      </w:tr>
      <w:tr w:rsidR="00491C56" w:rsidRPr="00920ED0" w14:paraId="263673F8" w14:textId="77777777" w:rsidTr="00B17633">
        <w:trPr>
          <w:jc w:val="center"/>
        </w:trPr>
        <w:tc>
          <w:tcPr>
            <w:tcW w:w="4876" w:type="dxa"/>
            <w:hideMark/>
          </w:tcPr>
          <w:p w14:paraId="03C09118" w14:textId="77777777" w:rsidR="00491C56" w:rsidRPr="00920ED0" w:rsidRDefault="00491C56" w:rsidP="00B17633">
            <w:pPr>
              <w:pStyle w:val="ColumnHeading"/>
              <w:keepNext/>
              <w:rPr>
                <w:color w:val="008000"/>
              </w:rPr>
            </w:pPr>
            <w:r w:rsidRPr="00920ED0">
              <w:t>Komisjoni ettepanek</w:t>
            </w:r>
          </w:p>
        </w:tc>
        <w:tc>
          <w:tcPr>
            <w:tcW w:w="4876" w:type="dxa"/>
            <w:hideMark/>
          </w:tcPr>
          <w:p w14:paraId="0D8AF06E" w14:textId="77777777" w:rsidR="00491C56" w:rsidRPr="00920ED0" w:rsidRDefault="00491C56" w:rsidP="00B17633">
            <w:pPr>
              <w:pStyle w:val="ColumnHeading"/>
              <w:keepNext/>
              <w:rPr>
                <w:color w:val="008000"/>
              </w:rPr>
            </w:pPr>
            <w:r w:rsidRPr="00920ED0">
              <w:t>Muudatusettepanek</w:t>
            </w:r>
          </w:p>
        </w:tc>
      </w:tr>
      <w:tr w:rsidR="00491C56" w:rsidRPr="00920ED0" w14:paraId="00CA705A" w14:textId="77777777" w:rsidTr="00B17633">
        <w:trPr>
          <w:jc w:val="center"/>
        </w:trPr>
        <w:tc>
          <w:tcPr>
            <w:tcW w:w="4876" w:type="dxa"/>
            <w:hideMark/>
          </w:tcPr>
          <w:p w14:paraId="120BB9ED" w14:textId="77777777" w:rsidR="00491C56" w:rsidRPr="00920ED0" w:rsidRDefault="00491C56" w:rsidP="00B17633">
            <w:pPr>
              <w:pStyle w:val="Normal6"/>
            </w:pPr>
            <w:r w:rsidRPr="00920ED0">
              <w:t>3.</w:t>
            </w:r>
            <w:r w:rsidRPr="00920ED0">
              <w:tab/>
              <w:t>Liikmesriigid tagavad, et käesoleva artikli kohane toetus on suunatud loodusõnnetustest, ebasoodsatest ilmastikutingimustest või katastroofidest kõige enam mõjutatud põllumajandustootjatele, määrates olemasolevate tõendite alusel kindlaks toetuskõlblikkuse tingimused.</w:t>
            </w:r>
          </w:p>
        </w:tc>
        <w:tc>
          <w:tcPr>
            <w:tcW w:w="4876" w:type="dxa"/>
            <w:hideMark/>
          </w:tcPr>
          <w:p w14:paraId="66E881DA" w14:textId="77777777" w:rsidR="00491C56" w:rsidRPr="00920ED0" w:rsidRDefault="00491C56" w:rsidP="00B17633">
            <w:pPr>
              <w:pStyle w:val="Normal6"/>
              <w:rPr>
                <w:szCs w:val="24"/>
              </w:rPr>
            </w:pPr>
            <w:r w:rsidRPr="00920ED0">
              <w:rPr>
                <w:bCs/>
                <w:iCs/>
              </w:rPr>
              <w:t>3.</w:t>
            </w:r>
            <w:r w:rsidRPr="00920ED0">
              <w:tab/>
              <w:t>Liikmesriigid tagavad, et käesoleva artikli kohane toetus on suunatud loodusõnnetustest, ebasoodsatest ilmastikutingimustest</w:t>
            </w:r>
            <w:r w:rsidRPr="00920ED0">
              <w:rPr>
                <w:b/>
                <w:i/>
              </w:rPr>
              <w:t>, loomataudi puhangutest</w:t>
            </w:r>
            <w:r w:rsidRPr="00920ED0">
              <w:t xml:space="preserve"> või katastroofidest kõige enam mõjutatud põllumajandustootjatele, määrates olemasolevate tõendite alusel kindlaks toetuskõlblikkuse tingimused.</w:t>
            </w:r>
          </w:p>
        </w:tc>
      </w:tr>
    </w:tbl>
    <w:p w14:paraId="7144CC3D" w14:textId="77777777" w:rsidR="00491C56" w:rsidRPr="00920ED0" w:rsidRDefault="00491C56" w:rsidP="00491C56"/>
    <w:p w14:paraId="775C2C0E" w14:textId="77777777" w:rsidR="00491C56" w:rsidRPr="00920ED0" w:rsidRDefault="00491C56" w:rsidP="00491C56">
      <w:pPr>
        <w:pStyle w:val="AmNumberTabs"/>
      </w:pPr>
      <w:r w:rsidRPr="00920ED0">
        <w:t>Muudatusettepanek</w:t>
      </w:r>
      <w:r w:rsidRPr="00920ED0">
        <w:tab/>
      </w:r>
      <w:r w:rsidRPr="00920ED0">
        <w:tab/>
        <w:t>50</w:t>
      </w:r>
    </w:p>
    <w:p w14:paraId="2613100C" w14:textId="77777777" w:rsidR="00491C56" w:rsidRPr="00920ED0" w:rsidRDefault="00491C56" w:rsidP="00491C56"/>
    <w:p w14:paraId="445B52AF" w14:textId="77777777" w:rsidR="00491C56" w:rsidRPr="00920ED0" w:rsidRDefault="00491C56" w:rsidP="00491C56">
      <w:pPr>
        <w:pStyle w:val="NormalBold"/>
        <w:keepNext/>
      </w:pPr>
      <w:r w:rsidRPr="00920ED0">
        <w:t>Ettepanek võtta vastu määrus</w:t>
      </w:r>
    </w:p>
    <w:p w14:paraId="7E7FD17F" w14:textId="77777777" w:rsidR="00491C56" w:rsidRPr="00920ED0" w:rsidRDefault="00491C56" w:rsidP="00491C56">
      <w:pPr>
        <w:pStyle w:val="NormalBold"/>
      </w:pPr>
      <w:r w:rsidRPr="00920ED0">
        <w:t>Artikkel 1 – lõik 1 – punkt 20</w:t>
      </w:r>
    </w:p>
    <w:p w14:paraId="0894F1BF" w14:textId="4EEF7950" w:rsidR="00491C56" w:rsidRPr="00920ED0" w:rsidRDefault="00491C56" w:rsidP="00491C56">
      <w:pPr>
        <w:keepNext/>
      </w:pPr>
      <w:r w:rsidRPr="00920ED0">
        <w:t>Määrus (EL) 2021/2115</w:t>
      </w:r>
    </w:p>
    <w:p w14:paraId="550AE28F" w14:textId="77777777" w:rsidR="00491C56" w:rsidRPr="00920ED0" w:rsidRDefault="00491C56" w:rsidP="00491C56">
      <w:r w:rsidRPr="00920ED0">
        <w:t>Artikkel 78a – lõige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B6E5E74" w14:textId="77777777" w:rsidTr="00B17633">
        <w:trPr>
          <w:jc w:val="center"/>
        </w:trPr>
        <w:tc>
          <w:tcPr>
            <w:tcW w:w="9752" w:type="dxa"/>
            <w:gridSpan w:val="2"/>
          </w:tcPr>
          <w:p w14:paraId="1DA26E4E" w14:textId="77777777" w:rsidR="00491C56" w:rsidRPr="00920ED0" w:rsidRDefault="00491C56" w:rsidP="00B17633">
            <w:pPr>
              <w:keepNext/>
            </w:pPr>
          </w:p>
        </w:tc>
      </w:tr>
      <w:tr w:rsidR="00491C56" w:rsidRPr="00920ED0" w14:paraId="086AE93D" w14:textId="77777777" w:rsidTr="00B17633">
        <w:trPr>
          <w:jc w:val="center"/>
        </w:trPr>
        <w:tc>
          <w:tcPr>
            <w:tcW w:w="4876" w:type="dxa"/>
            <w:hideMark/>
          </w:tcPr>
          <w:p w14:paraId="542A8A37" w14:textId="77777777" w:rsidR="00491C56" w:rsidRPr="00920ED0" w:rsidRDefault="00491C56" w:rsidP="00B17633">
            <w:pPr>
              <w:pStyle w:val="ColumnHeading"/>
              <w:keepNext/>
              <w:rPr>
                <w:color w:val="008000"/>
              </w:rPr>
            </w:pPr>
            <w:r w:rsidRPr="00920ED0">
              <w:t>Komisjoni ettepanek</w:t>
            </w:r>
          </w:p>
        </w:tc>
        <w:tc>
          <w:tcPr>
            <w:tcW w:w="4876" w:type="dxa"/>
            <w:hideMark/>
          </w:tcPr>
          <w:p w14:paraId="7F054667" w14:textId="77777777" w:rsidR="00491C56" w:rsidRPr="00920ED0" w:rsidRDefault="00491C56" w:rsidP="00B17633">
            <w:pPr>
              <w:pStyle w:val="ColumnHeading"/>
              <w:keepNext/>
              <w:rPr>
                <w:color w:val="008000"/>
              </w:rPr>
            </w:pPr>
            <w:r w:rsidRPr="00920ED0">
              <w:t>Muudatusettepanek</w:t>
            </w:r>
          </w:p>
        </w:tc>
      </w:tr>
      <w:tr w:rsidR="00491C56" w:rsidRPr="00920ED0" w14:paraId="77362AEA" w14:textId="77777777" w:rsidTr="00B17633">
        <w:trPr>
          <w:jc w:val="center"/>
        </w:trPr>
        <w:tc>
          <w:tcPr>
            <w:tcW w:w="4876" w:type="dxa"/>
          </w:tcPr>
          <w:p w14:paraId="08827A8B" w14:textId="77777777" w:rsidR="00491C56" w:rsidRPr="00920ED0" w:rsidRDefault="00491C56" w:rsidP="00B17633">
            <w:pPr>
              <w:pStyle w:val="Normal6"/>
            </w:pPr>
          </w:p>
        </w:tc>
        <w:tc>
          <w:tcPr>
            <w:tcW w:w="4876" w:type="dxa"/>
            <w:hideMark/>
          </w:tcPr>
          <w:p w14:paraId="10A3CE83" w14:textId="77777777" w:rsidR="00491C56" w:rsidRPr="00920ED0" w:rsidRDefault="00491C56" w:rsidP="00B17633">
            <w:pPr>
              <w:pStyle w:val="Normal6"/>
              <w:rPr>
                <w:szCs w:val="24"/>
              </w:rPr>
            </w:pPr>
            <w:r w:rsidRPr="00920ED0">
              <w:rPr>
                <w:b/>
                <w:i/>
              </w:rPr>
              <w:t>6a.</w:t>
            </w:r>
            <w:r w:rsidRPr="00920ED0">
              <w:rPr>
                <w:b/>
                <w:i/>
              </w:rPr>
              <w:tab/>
              <w:t>Liikmesriigid lisavad artiklis 134 osutatud iga-aastastesse tulemusaruannetesse käesoleva artikli alusel antud toetuse, sealhulgas asjaomased sektorid, eraldatud summad ja sellise toetuse andmise põhjenduse, nagu on sätestatud käesoleva artikli lõikes 2. Liikmesriigid tagavad, et käesoleva lõike kohase aruandlusega ei kaasne toetusesaajatele halduskoormust.</w:t>
            </w:r>
          </w:p>
        </w:tc>
      </w:tr>
    </w:tbl>
    <w:p w14:paraId="74193D1A" w14:textId="77777777" w:rsidR="00491C56" w:rsidRPr="00920ED0" w:rsidRDefault="00491C56" w:rsidP="00491C56"/>
    <w:p w14:paraId="074A1672" w14:textId="77777777" w:rsidR="00491C56" w:rsidRPr="00920ED0" w:rsidRDefault="00491C56" w:rsidP="00491C56">
      <w:pPr>
        <w:pStyle w:val="AmNumberTabs"/>
      </w:pPr>
      <w:r w:rsidRPr="00920ED0">
        <w:t>Muudatusettepanek</w:t>
      </w:r>
      <w:r w:rsidRPr="00920ED0">
        <w:tab/>
      </w:r>
      <w:r w:rsidRPr="00920ED0">
        <w:tab/>
        <w:t>51</w:t>
      </w:r>
    </w:p>
    <w:p w14:paraId="404BBA9A" w14:textId="77777777" w:rsidR="00491C56" w:rsidRPr="00920ED0" w:rsidRDefault="00491C56" w:rsidP="00491C56">
      <w:pPr>
        <w:pStyle w:val="NormalBold12b"/>
      </w:pPr>
      <w:r w:rsidRPr="00920ED0">
        <w:t>Ettepanek võtta vastu määrus</w:t>
      </w:r>
    </w:p>
    <w:p w14:paraId="34427FB6" w14:textId="77777777" w:rsidR="00491C56" w:rsidRPr="00920ED0" w:rsidRDefault="00491C56" w:rsidP="00491C56">
      <w:pPr>
        <w:pStyle w:val="NormalBold"/>
      </w:pPr>
      <w:r w:rsidRPr="00920ED0">
        <w:t>Artikkel 1 – lõik 1 – punkt 25</w:t>
      </w:r>
    </w:p>
    <w:p w14:paraId="762A33D1" w14:textId="540DDFD5" w:rsidR="00491C56" w:rsidRPr="00920ED0" w:rsidRDefault="00491C56" w:rsidP="00491C56">
      <w:r w:rsidRPr="00920ED0">
        <w:t>Määrus (EL) 2021/2115</w:t>
      </w:r>
    </w:p>
    <w:p w14:paraId="4C12DCCD" w14:textId="77777777" w:rsidR="00491C56" w:rsidRPr="00920ED0" w:rsidRDefault="00491C56" w:rsidP="00491C56">
      <w:r w:rsidRPr="00920ED0">
        <w:t>Artikkel 86 – lõige 2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3B07A96D" w14:textId="77777777" w:rsidTr="00B17633">
        <w:trPr>
          <w:trHeight w:hRule="exact" w:val="240"/>
          <w:jc w:val="center"/>
        </w:trPr>
        <w:tc>
          <w:tcPr>
            <w:tcW w:w="9752" w:type="dxa"/>
            <w:gridSpan w:val="2"/>
            <w:tcBorders>
              <w:top w:val="nil"/>
              <w:left w:val="nil"/>
              <w:bottom w:val="nil"/>
              <w:right w:val="nil"/>
            </w:tcBorders>
          </w:tcPr>
          <w:p w14:paraId="0AAD7254" w14:textId="77777777" w:rsidR="00491C56" w:rsidRPr="00920ED0" w:rsidRDefault="00491C56" w:rsidP="00B17633"/>
        </w:tc>
      </w:tr>
      <w:tr w:rsidR="00491C56" w:rsidRPr="00920ED0" w14:paraId="734402F8" w14:textId="77777777" w:rsidTr="00B17633">
        <w:trPr>
          <w:trHeight w:val="240"/>
          <w:jc w:val="center"/>
        </w:trPr>
        <w:tc>
          <w:tcPr>
            <w:tcW w:w="4876" w:type="dxa"/>
            <w:tcBorders>
              <w:top w:val="nil"/>
              <w:left w:val="nil"/>
              <w:bottom w:val="nil"/>
              <w:right w:val="nil"/>
            </w:tcBorders>
          </w:tcPr>
          <w:p w14:paraId="2FFB9B2E"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627D12B8" w14:textId="77777777" w:rsidR="00491C56" w:rsidRPr="00920ED0" w:rsidRDefault="00491C56" w:rsidP="00B17633">
            <w:pPr>
              <w:pStyle w:val="AmColumnHeading"/>
              <w:rPr>
                <w:color w:val="008000"/>
              </w:rPr>
            </w:pPr>
            <w:r w:rsidRPr="00920ED0">
              <w:t>Muudatusettepanek</w:t>
            </w:r>
          </w:p>
        </w:tc>
      </w:tr>
      <w:tr w:rsidR="00491C56" w:rsidRPr="00920ED0" w14:paraId="525FE603" w14:textId="77777777" w:rsidTr="00B17633">
        <w:trPr>
          <w:jc w:val="center"/>
        </w:trPr>
        <w:tc>
          <w:tcPr>
            <w:tcW w:w="4876" w:type="dxa"/>
            <w:tcBorders>
              <w:top w:val="nil"/>
              <w:left w:val="nil"/>
              <w:bottom w:val="nil"/>
              <w:right w:val="nil"/>
            </w:tcBorders>
          </w:tcPr>
          <w:p w14:paraId="1332D40A" w14:textId="77777777" w:rsidR="00491C56" w:rsidRPr="00920ED0" w:rsidRDefault="00491C56" w:rsidP="00B17633">
            <w:pPr>
              <w:pStyle w:val="Normal6a"/>
            </w:pPr>
            <w:r w:rsidRPr="00920ED0">
              <w:rPr>
                <w:b/>
                <w:i/>
              </w:rPr>
              <w:t xml:space="preserve">Erandina käesoleva lõike esimesest lõigust võib ÜPP strateegiakavaga ette näha, et loodusõnnetustest, katastroofidest või ebasoodsatest ilmastikutingimustest tingitud erakorraliste meetmete korral võivad artiklis 41a osutatud sekkumistest tulenevate ÜPP strateegiakava muudatustega seotud </w:t>
            </w:r>
            <w:proofErr w:type="spellStart"/>
            <w:r w:rsidRPr="00920ED0">
              <w:rPr>
                <w:b/>
                <w:i/>
              </w:rPr>
              <w:t>EAGFi</w:t>
            </w:r>
            <w:proofErr w:type="spellEnd"/>
            <w:r w:rsidRPr="00920ED0">
              <w:rPr>
                <w:b/>
                <w:i/>
              </w:rPr>
              <w:t xml:space="preserve"> rahastatavad kulud olla rahastamiskõlblikud alates sündmuse toimumise kuupäevast.</w:t>
            </w:r>
          </w:p>
        </w:tc>
        <w:tc>
          <w:tcPr>
            <w:tcW w:w="4876" w:type="dxa"/>
            <w:tcBorders>
              <w:top w:val="nil"/>
              <w:left w:val="nil"/>
              <w:bottom w:val="nil"/>
              <w:right w:val="nil"/>
            </w:tcBorders>
          </w:tcPr>
          <w:p w14:paraId="1FFD457F" w14:textId="77777777" w:rsidR="00491C56" w:rsidRPr="00920ED0" w:rsidRDefault="00491C56" w:rsidP="00B17633">
            <w:pPr>
              <w:pStyle w:val="Normal6a"/>
            </w:pPr>
            <w:r w:rsidRPr="00920ED0">
              <w:rPr>
                <w:b/>
                <w:i/>
              </w:rPr>
              <w:t>välja jäetud</w:t>
            </w:r>
          </w:p>
        </w:tc>
      </w:tr>
    </w:tbl>
    <w:p w14:paraId="4407E8DE" w14:textId="77777777" w:rsidR="00491C56" w:rsidRPr="00920ED0" w:rsidRDefault="00491C56" w:rsidP="00491C56"/>
    <w:p w14:paraId="7E7D5613" w14:textId="77777777" w:rsidR="00491C56" w:rsidRPr="00920ED0" w:rsidRDefault="00491C56" w:rsidP="00491C56">
      <w:pPr>
        <w:pStyle w:val="AmNumberTabs"/>
      </w:pPr>
      <w:r w:rsidRPr="00920ED0">
        <w:t>Muudatusettepanek</w:t>
      </w:r>
      <w:r w:rsidRPr="00920ED0">
        <w:tab/>
      </w:r>
      <w:r w:rsidRPr="00920ED0">
        <w:tab/>
        <w:t>52</w:t>
      </w:r>
    </w:p>
    <w:p w14:paraId="295C1768" w14:textId="77777777" w:rsidR="00491C56" w:rsidRPr="00920ED0" w:rsidRDefault="00491C56" w:rsidP="00491C56"/>
    <w:p w14:paraId="4CFAB80A" w14:textId="77777777" w:rsidR="00491C56" w:rsidRPr="00920ED0" w:rsidRDefault="00491C56" w:rsidP="00491C56">
      <w:pPr>
        <w:pStyle w:val="NormalBold"/>
        <w:keepNext/>
      </w:pPr>
      <w:r w:rsidRPr="00920ED0">
        <w:t>Ettepanek võtta vastu määrus</w:t>
      </w:r>
    </w:p>
    <w:p w14:paraId="49732782" w14:textId="77777777" w:rsidR="00491C56" w:rsidRPr="00920ED0" w:rsidRDefault="00491C56" w:rsidP="00491C56">
      <w:pPr>
        <w:pStyle w:val="NormalBold"/>
      </w:pPr>
      <w:r w:rsidRPr="00920ED0">
        <w:t>Artikkel 1 – lõik 1 – punkt 26</w:t>
      </w:r>
    </w:p>
    <w:p w14:paraId="61BF71D4" w14:textId="3350CC31" w:rsidR="00491C56" w:rsidRPr="00920ED0" w:rsidRDefault="00491C56" w:rsidP="00491C56">
      <w:pPr>
        <w:keepNext/>
      </w:pPr>
      <w:r w:rsidRPr="00920ED0">
        <w:t>Määrus (EL) 2021/2115</w:t>
      </w:r>
    </w:p>
    <w:p w14:paraId="087EB66C" w14:textId="77777777" w:rsidR="00491C56" w:rsidRPr="00920ED0" w:rsidRDefault="00491C56" w:rsidP="00491C56">
      <w:r w:rsidRPr="00920ED0">
        <w:t>Artikkel 96a – lõige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42577D68" w14:textId="77777777" w:rsidTr="00B17633">
        <w:trPr>
          <w:jc w:val="center"/>
        </w:trPr>
        <w:tc>
          <w:tcPr>
            <w:tcW w:w="9752" w:type="dxa"/>
            <w:gridSpan w:val="2"/>
          </w:tcPr>
          <w:p w14:paraId="00291000" w14:textId="77777777" w:rsidR="00491C56" w:rsidRPr="00920ED0" w:rsidRDefault="00491C56" w:rsidP="00B17633">
            <w:pPr>
              <w:keepNext/>
            </w:pPr>
          </w:p>
        </w:tc>
      </w:tr>
      <w:tr w:rsidR="00491C56" w:rsidRPr="00920ED0" w14:paraId="0D2AA3BB" w14:textId="77777777" w:rsidTr="00B17633">
        <w:trPr>
          <w:jc w:val="center"/>
        </w:trPr>
        <w:tc>
          <w:tcPr>
            <w:tcW w:w="4876" w:type="dxa"/>
            <w:hideMark/>
          </w:tcPr>
          <w:p w14:paraId="3172DB78" w14:textId="77777777" w:rsidR="00491C56" w:rsidRPr="00920ED0" w:rsidRDefault="00491C56" w:rsidP="00B17633">
            <w:pPr>
              <w:pStyle w:val="ColumnHeading"/>
              <w:keepNext/>
              <w:rPr>
                <w:color w:val="008000"/>
              </w:rPr>
            </w:pPr>
            <w:r w:rsidRPr="00920ED0">
              <w:t>Komisjoni ettepanek</w:t>
            </w:r>
          </w:p>
        </w:tc>
        <w:tc>
          <w:tcPr>
            <w:tcW w:w="4876" w:type="dxa"/>
            <w:hideMark/>
          </w:tcPr>
          <w:p w14:paraId="1E5A66E8" w14:textId="77777777" w:rsidR="00491C56" w:rsidRPr="00920ED0" w:rsidRDefault="00491C56" w:rsidP="00B17633">
            <w:pPr>
              <w:pStyle w:val="ColumnHeading"/>
              <w:keepNext/>
              <w:rPr>
                <w:color w:val="008000"/>
              </w:rPr>
            </w:pPr>
            <w:r w:rsidRPr="00920ED0">
              <w:t>Muudatusettepanek</w:t>
            </w:r>
          </w:p>
        </w:tc>
      </w:tr>
      <w:tr w:rsidR="00491C56" w:rsidRPr="00920ED0" w14:paraId="4EA4B97F" w14:textId="77777777" w:rsidTr="00B17633">
        <w:trPr>
          <w:jc w:val="center"/>
        </w:trPr>
        <w:tc>
          <w:tcPr>
            <w:tcW w:w="4876" w:type="dxa"/>
            <w:hideMark/>
          </w:tcPr>
          <w:p w14:paraId="37D8016B" w14:textId="77777777" w:rsidR="00491C56" w:rsidRPr="00920ED0" w:rsidRDefault="00491C56" w:rsidP="00B17633">
            <w:pPr>
              <w:pStyle w:val="Normal6"/>
            </w:pPr>
            <w:r w:rsidRPr="00920ED0">
              <w:t xml:space="preserve">Iga liikmesriigi puhul on maksimumsumma, mida saab reserveerida </w:t>
            </w:r>
            <w:r w:rsidRPr="00920ED0">
              <w:rPr>
                <w:b/>
                <w:i/>
              </w:rPr>
              <w:t>artiklites 41a ja</w:t>
            </w:r>
            <w:r w:rsidRPr="00920ED0">
              <w:t xml:space="preserve"> 78a osutatud kriisitoetusteks põllumajandustootjatele pärast loodusõnnetusi, ebasoodsaid ilmastikutingimusi või katastroofe, aastas piiratud XV </w:t>
            </w:r>
            <w:r w:rsidRPr="00920ED0">
              <w:rPr>
                <w:b/>
                <w:i/>
              </w:rPr>
              <w:t>lisa tabelis 1</w:t>
            </w:r>
            <w:r w:rsidRPr="00920ED0">
              <w:t xml:space="preserve"> sätestatud summadega.</w:t>
            </w:r>
          </w:p>
        </w:tc>
        <w:tc>
          <w:tcPr>
            <w:tcW w:w="4876" w:type="dxa"/>
            <w:hideMark/>
          </w:tcPr>
          <w:p w14:paraId="74BB4075" w14:textId="77777777" w:rsidR="00491C56" w:rsidRPr="00920ED0" w:rsidRDefault="00491C56" w:rsidP="00B17633">
            <w:pPr>
              <w:pStyle w:val="Normal6"/>
              <w:rPr>
                <w:szCs w:val="24"/>
              </w:rPr>
            </w:pPr>
            <w:r w:rsidRPr="00920ED0">
              <w:t xml:space="preserve">Iga liikmesriigi puhul on maksimumsumma, mida saab reserveerida </w:t>
            </w:r>
            <w:r w:rsidRPr="00920ED0">
              <w:rPr>
                <w:b/>
                <w:i/>
              </w:rPr>
              <w:t>artiklis</w:t>
            </w:r>
            <w:r w:rsidRPr="00920ED0">
              <w:t xml:space="preserve"> 78a osutatud kriisitoetusteks põllumajandustootjatele pärast loodusõnnetusi, ebasoodsaid ilmastikutingimusi</w:t>
            </w:r>
            <w:r w:rsidRPr="00920ED0">
              <w:rPr>
                <w:b/>
                <w:i/>
              </w:rPr>
              <w:t>, loomataudi puhanguid</w:t>
            </w:r>
            <w:r w:rsidRPr="00920ED0">
              <w:t xml:space="preserve"> või katastroofe, aastas piiratud XV </w:t>
            </w:r>
            <w:r w:rsidRPr="00920ED0">
              <w:rPr>
                <w:b/>
                <w:i/>
              </w:rPr>
              <w:t>lisas</w:t>
            </w:r>
            <w:r w:rsidRPr="00920ED0">
              <w:t xml:space="preserve"> sätestatud summadega.</w:t>
            </w:r>
          </w:p>
        </w:tc>
      </w:tr>
    </w:tbl>
    <w:p w14:paraId="206D13AE" w14:textId="77777777" w:rsidR="00491C56" w:rsidRPr="00920ED0" w:rsidRDefault="00491C56" w:rsidP="00491C56"/>
    <w:p w14:paraId="1398CC2F" w14:textId="77777777" w:rsidR="00491C56" w:rsidRPr="00920ED0" w:rsidRDefault="00491C56" w:rsidP="00491C56">
      <w:pPr>
        <w:pStyle w:val="AmNumberTabs"/>
      </w:pPr>
      <w:r w:rsidRPr="00920ED0">
        <w:t>Muudatusettepanek</w:t>
      </w:r>
      <w:r w:rsidRPr="00920ED0">
        <w:tab/>
      </w:r>
      <w:r w:rsidRPr="00920ED0">
        <w:tab/>
        <w:t>53</w:t>
      </w:r>
    </w:p>
    <w:p w14:paraId="67DDF5F9" w14:textId="77777777" w:rsidR="00491C56" w:rsidRPr="00920ED0" w:rsidRDefault="00491C56" w:rsidP="00491C56"/>
    <w:p w14:paraId="49323590" w14:textId="77777777" w:rsidR="00491C56" w:rsidRPr="00920ED0" w:rsidRDefault="00491C56" w:rsidP="00491C56">
      <w:pPr>
        <w:pStyle w:val="NormalBold"/>
        <w:keepNext/>
      </w:pPr>
      <w:r w:rsidRPr="00920ED0">
        <w:t>Ettepanek võtta vastu määrus</w:t>
      </w:r>
    </w:p>
    <w:p w14:paraId="263DA291" w14:textId="77777777" w:rsidR="00491C56" w:rsidRPr="00920ED0" w:rsidRDefault="00491C56" w:rsidP="00491C56">
      <w:pPr>
        <w:pStyle w:val="NormalBold"/>
      </w:pPr>
      <w:r w:rsidRPr="00920ED0">
        <w:t>Artikkel 1 – lõik 1 – punkt 26</w:t>
      </w:r>
    </w:p>
    <w:p w14:paraId="25925292" w14:textId="3DB63729" w:rsidR="00491C56" w:rsidRPr="00920ED0" w:rsidRDefault="00491C56" w:rsidP="00491C56">
      <w:pPr>
        <w:keepNext/>
      </w:pPr>
      <w:r w:rsidRPr="00920ED0">
        <w:t>Määrus (EL) 2021/2115</w:t>
      </w:r>
    </w:p>
    <w:p w14:paraId="79765FDC" w14:textId="77777777" w:rsidR="00491C56" w:rsidRPr="00920ED0" w:rsidRDefault="00491C56" w:rsidP="00491C56">
      <w:r w:rsidRPr="00920ED0">
        <w:t xml:space="preserve">Artikkel 96a – lõige 1 – lõik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0FBA88B" w14:textId="77777777" w:rsidTr="00B17633">
        <w:trPr>
          <w:jc w:val="center"/>
        </w:trPr>
        <w:tc>
          <w:tcPr>
            <w:tcW w:w="9752" w:type="dxa"/>
            <w:gridSpan w:val="2"/>
          </w:tcPr>
          <w:p w14:paraId="4D487D4C" w14:textId="77777777" w:rsidR="00491C56" w:rsidRPr="00920ED0" w:rsidRDefault="00491C56" w:rsidP="00B17633">
            <w:pPr>
              <w:keepNext/>
            </w:pPr>
          </w:p>
        </w:tc>
      </w:tr>
      <w:tr w:rsidR="00491C56" w:rsidRPr="00920ED0" w14:paraId="1648D945" w14:textId="77777777" w:rsidTr="00B17633">
        <w:trPr>
          <w:jc w:val="center"/>
        </w:trPr>
        <w:tc>
          <w:tcPr>
            <w:tcW w:w="4876" w:type="dxa"/>
            <w:hideMark/>
          </w:tcPr>
          <w:p w14:paraId="017DD7D5" w14:textId="77777777" w:rsidR="00491C56" w:rsidRPr="00920ED0" w:rsidRDefault="00491C56" w:rsidP="00B17633">
            <w:pPr>
              <w:pStyle w:val="ColumnHeading"/>
              <w:keepNext/>
              <w:rPr>
                <w:color w:val="008000"/>
              </w:rPr>
            </w:pPr>
            <w:r w:rsidRPr="00920ED0">
              <w:t>Komisjoni ettepanek</w:t>
            </w:r>
          </w:p>
        </w:tc>
        <w:tc>
          <w:tcPr>
            <w:tcW w:w="4876" w:type="dxa"/>
            <w:hideMark/>
          </w:tcPr>
          <w:p w14:paraId="53CDB941" w14:textId="77777777" w:rsidR="00491C56" w:rsidRPr="00920ED0" w:rsidRDefault="00491C56" w:rsidP="00B17633">
            <w:pPr>
              <w:pStyle w:val="ColumnHeading"/>
              <w:keepNext/>
              <w:rPr>
                <w:color w:val="008000"/>
              </w:rPr>
            </w:pPr>
            <w:r w:rsidRPr="00920ED0">
              <w:t>Muudatusettepanek</w:t>
            </w:r>
          </w:p>
        </w:tc>
      </w:tr>
      <w:tr w:rsidR="00491C56" w:rsidRPr="00920ED0" w14:paraId="34FEB5D0" w14:textId="77777777" w:rsidTr="00B17633">
        <w:trPr>
          <w:jc w:val="center"/>
        </w:trPr>
        <w:tc>
          <w:tcPr>
            <w:tcW w:w="4876" w:type="dxa"/>
            <w:hideMark/>
          </w:tcPr>
          <w:p w14:paraId="03C3E52A" w14:textId="77777777" w:rsidR="00491C56" w:rsidRPr="00920ED0" w:rsidRDefault="00491C56" w:rsidP="00B17633">
            <w:pPr>
              <w:pStyle w:val="Normal6"/>
            </w:pPr>
            <w:r w:rsidRPr="00920ED0">
              <w:rPr>
                <w:b/>
                <w:i/>
              </w:rPr>
              <w:t>Kalendriaastatel 2025 ja 2026 ei tohi artiklis 41a osutatud täiendavate kriisitoetuste aastased kogukulud ületada asjaomaseks kalendriaastaks selle sekkumisviisi jaoks ette nähtud soovituslikku rahaeraldist, mille liikmesriigid on kehtestanud oma rahastamiskavades kooskõlas artikli 112 lõike 2 punktiga a ja mille komisjon on heaks kiitnud kooskõlas artikliga 119. Seda rahalist ülemmäära käsitatakse liidu õiguses kehtestatud rahalise ülemmäärana.</w:t>
            </w:r>
          </w:p>
        </w:tc>
        <w:tc>
          <w:tcPr>
            <w:tcW w:w="4876" w:type="dxa"/>
            <w:hideMark/>
          </w:tcPr>
          <w:p w14:paraId="0D3B3F79" w14:textId="77777777" w:rsidR="00491C56" w:rsidRPr="00920ED0" w:rsidRDefault="00491C56" w:rsidP="00B17633">
            <w:pPr>
              <w:pStyle w:val="Normal6"/>
              <w:rPr>
                <w:szCs w:val="24"/>
              </w:rPr>
            </w:pPr>
            <w:r w:rsidRPr="00920ED0">
              <w:rPr>
                <w:b/>
                <w:i/>
              </w:rPr>
              <w:t>välja jäetud</w:t>
            </w:r>
          </w:p>
        </w:tc>
      </w:tr>
    </w:tbl>
    <w:p w14:paraId="2A91B086" w14:textId="77777777" w:rsidR="00491C56" w:rsidRPr="00920ED0" w:rsidRDefault="00491C56" w:rsidP="00491C56"/>
    <w:p w14:paraId="322DD4DB" w14:textId="77777777" w:rsidR="00491C56" w:rsidRPr="00920ED0" w:rsidRDefault="00491C56" w:rsidP="00491C56">
      <w:pPr>
        <w:pStyle w:val="AmNumberTabs"/>
      </w:pPr>
      <w:r w:rsidRPr="00920ED0">
        <w:t>Muudatusettepanek</w:t>
      </w:r>
      <w:r w:rsidRPr="00920ED0">
        <w:tab/>
      </w:r>
      <w:r w:rsidRPr="00920ED0">
        <w:tab/>
        <w:t>54</w:t>
      </w:r>
    </w:p>
    <w:p w14:paraId="234B96AC" w14:textId="77777777" w:rsidR="00491C56" w:rsidRPr="00920ED0" w:rsidRDefault="00491C56" w:rsidP="00491C56"/>
    <w:p w14:paraId="25E01868" w14:textId="77777777" w:rsidR="00491C56" w:rsidRPr="00920ED0" w:rsidRDefault="00491C56" w:rsidP="00491C56">
      <w:pPr>
        <w:pStyle w:val="NormalBold"/>
        <w:keepNext/>
      </w:pPr>
      <w:r w:rsidRPr="00920ED0">
        <w:t>Ettepanek võtta vastu määrus</w:t>
      </w:r>
    </w:p>
    <w:p w14:paraId="2115120B" w14:textId="77777777" w:rsidR="00491C56" w:rsidRPr="00920ED0" w:rsidRDefault="00491C56" w:rsidP="00491C56">
      <w:pPr>
        <w:pStyle w:val="NormalBold"/>
      </w:pPr>
      <w:r w:rsidRPr="00920ED0">
        <w:t>Artikkel 1 – lõik 1 – punkt 26</w:t>
      </w:r>
    </w:p>
    <w:p w14:paraId="4061F5AE" w14:textId="48217F71" w:rsidR="00491C56" w:rsidRPr="00920ED0" w:rsidRDefault="00491C56" w:rsidP="00491C56">
      <w:pPr>
        <w:keepNext/>
      </w:pPr>
      <w:r w:rsidRPr="00920ED0">
        <w:t>Määrus (EL) 2021/2115</w:t>
      </w:r>
    </w:p>
    <w:p w14:paraId="091AEB35" w14:textId="77777777" w:rsidR="00491C56" w:rsidRPr="00920ED0" w:rsidRDefault="00491C56" w:rsidP="00491C56">
      <w:r w:rsidRPr="00920ED0">
        <w:t>Artikkel 96a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5BF8563C" w14:textId="77777777" w:rsidTr="00B17633">
        <w:trPr>
          <w:jc w:val="center"/>
        </w:trPr>
        <w:tc>
          <w:tcPr>
            <w:tcW w:w="9752" w:type="dxa"/>
            <w:gridSpan w:val="2"/>
          </w:tcPr>
          <w:p w14:paraId="68BDFF4F" w14:textId="77777777" w:rsidR="00491C56" w:rsidRPr="00920ED0" w:rsidRDefault="00491C56" w:rsidP="00B17633">
            <w:pPr>
              <w:keepNext/>
            </w:pPr>
          </w:p>
        </w:tc>
      </w:tr>
      <w:tr w:rsidR="00491C56" w:rsidRPr="00920ED0" w14:paraId="6CC3F498" w14:textId="77777777" w:rsidTr="00B17633">
        <w:trPr>
          <w:jc w:val="center"/>
        </w:trPr>
        <w:tc>
          <w:tcPr>
            <w:tcW w:w="4876" w:type="dxa"/>
            <w:hideMark/>
          </w:tcPr>
          <w:p w14:paraId="61112226" w14:textId="77777777" w:rsidR="00491C56" w:rsidRPr="00920ED0" w:rsidRDefault="00491C56" w:rsidP="00B17633">
            <w:pPr>
              <w:pStyle w:val="ColumnHeading"/>
              <w:keepNext/>
              <w:rPr>
                <w:color w:val="008000"/>
              </w:rPr>
            </w:pPr>
            <w:r w:rsidRPr="00920ED0">
              <w:t>Komisjoni ettepanek</w:t>
            </w:r>
          </w:p>
        </w:tc>
        <w:tc>
          <w:tcPr>
            <w:tcW w:w="4876" w:type="dxa"/>
            <w:hideMark/>
          </w:tcPr>
          <w:p w14:paraId="6957EA49" w14:textId="77777777" w:rsidR="00491C56" w:rsidRPr="00920ED0" w:rsidRDefault="00491C56" w:rsidP="00B17633">
            <w:pPr>
              <w:pStyle w:val="ColumnHeading"/>
              <w:keepNext/>
              <w:rPr>
                <w:color w:val="008000"/>
              </w:rPr>
            </w:pPr>
            <w:r w:rsidRPr="00920ED0">
              <w:t>Muudatusettepanek</w:t>
            </w:r>
          </w:p>
        </w:tc>
      </w:tr>
      <w:tr w:rsidR="00491C56" w:rsidRPr="00920ED0" w14:paraId="18933628" w14:textId="77777777" w:rsidTr="00B17633">
        <w:trPr>
          <w:jc w:val="center"/>
        </w:trPr>
        <w:tc>
          <w:tcPr>
            <w:tcW w:w="4876" w:type="dxa"/>
            <w:hideMark/>
          </w:tcPr>
          <w:p w14:paraId="348B51A6" w14:textId="77777777" w:rsidR="00491C56" w:rsidRPr="00920ED0" w:rsidRDefault="00491C56" w:rsidP="00B17633">
            <w:pPr>
              <w:pStyle w:val="Normal6"/>
            </w:pPr>
            <w:r w:rsidRPr="00920ED0">
              <w:rPr>
                <w:b/>
                <w:i/>
              </w:rPr>
              <w:t xml:space="preserve">Erandina lõikest 1 piirdub juhul, kui liikmesriik otsustab mitte rahastada kriisitoetusi vastavalt artiklile 78a, maksimaalne aastane summa, mille </w:t>
            </w:r>
            <w:r w:rsidRPr="00920ED0">
              <w:rPr>
                <w:b/>
                <w:i/>
              </w:rPr>
              <w:lastRenderedPageBreak/>
              <w:t>asjaomane liikmesriik võib reserveerida artiklis 41a osutatud täiendavateks kriisitoetusteks, aastas XV lisa tabelis 2 sätestatud summadega.</w:t>
            </w:r>
          </w:p>
        </w:tc>
        <w:tc>
          <w:tcPr>
            <w:tcW w:w="4876" w:type="dxa"/>
            <w:hideMark/>
          </w:tcPr>
          <w:p w14:paraId="5FC80C78" w14:textId="77777777" w:rsidR="00491C56" w:rsidRPr="00920ED0" w:rsidRDefault="00491C56" w:rsidP="00B17633">
            <w:pPr>
              <w:pStyle w:val="Normal6"/>
              <w:rPr>
                <w:szCs w:val="24"/>
              </w:rPr>
            </w:pPr>
            <w:r w:rsidRPr="00920ED0">
              <w:rPr>
                <w:b/>
                <w:i/>
              </w:rPr>
              <w:lastRenderedPageBreak/>
              <w:t>välja jäetud</w:t>
            </w:r>
          </w:p>
        </w:tc>
      </w:tr>
    </w:tbl>
    <w:p w14:paraId="629158D9" w14:textId="77777777" w:rsidR="00491C56" w:rsidRPr="00920ED0" w:rsidRDefault="00491C56" w:rsidP="00491C56"/>
    <w:p w14:paraId="7D0A5F22" w14:textId="77777777" w:rsidR="00491C56" w:rsidRPr="00920ED0" w:rsidRDefault="00491C56" w:rsidP="00491C56">
      <w:pPr>
        <w:pStyle w:val="AmNumberTabs"/>
      </w:pPr>
      <w:r w:rsidRPr="00920ED0">
        <w:t>Muudatusettepanek</w:t>
      </w:r>
      <w:r w:rsidRPr="00920ED0">
        <w:tab/>
      </w:r>
      <w:r w:rsidRPr="00920ED0">
        <w:tab/>
        <w:t>55</w:t>
      </w:r>
    </w:p>
    <w:p w14:paraId="11F0A78C" w14:textId="77777777" w:rsidR="00491C56" w:rsidRPr="00920ED0" w:rsidRDefault="00491C56" w:rsidP="00491C56"/>
    <w:p w14:paraId="585853A4" w14:textId="77777777" w:rsidR="00491C56" w:rsidRPr="00920ED0" w:rsidRDefault="00491C56" w:rsidP="00491C56">
      <w:pPr>
        <w:pStyle w:val="NormalBold"/>
        <w:keepNext/>
      </w:pPr>
      <w:r w:rsidRPr="00920ED0">
        <w:t>Ettepanek võtta vastu määrus</w:t>
      </w:r>
    </w:p>
    <w:p w14:paraId="4F8D93BE" w14:textId="77777777" w:rsidR="00491C56" w:rsidRPr="00920ED0" w:rsidRDefault="00491C56" w:rsidP="00491C56">
      <w:pPr>
        <w:pStyle w:val="NormalBold"/>
      </w:pPr>
      <w:r w:rsidRPr="00920ED0">
        <w:t>Artikkel 1 – lõik 1 – punkt 26</w:t>
      </w:r>
    </w:p>
    <w:p w14:paraId="0569BFB6" w14:textId="4822E2F9" w:rsidR="00491C56" w:rsidRPr="00920ED0" w:rsidRDefault="00491C56" w:rsidP="00491C56">
      <w:pPr>
        <w:keepNext/>
      </w:pPr>
      <w:r w:rsidRPr="00920ED0">
        <w:t>Määrus (EL) 2021/2115</w:t>
      </w:r>
    </w:p>
    <w:p w14:paraId="44EC5ADF" w14:textId="77777777" w:rsidR="00491C56" w:rsidRPr="00920ED0" w:rsidRDefault="00491C56" w:rsidP="00491C56">
      <w:r w:rsidRPr="00920ED0">
        <w:t>Artikkel 96a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8D9F4BC" w14:textId="77777777" w:rsidTr="00B17633">
        <w:trPr>
          <w:jc w:val="center"/>
        </w:trPr>
        <w:tc>
          <w:tcPr>
            <w:tcW w:w="9752" w:type="dxa"/>
            <w:gridSpan w:val="2"/>
          </w:tcPr>
          <w:p w14:paraId="3A66E7DE" w14:textId="77777777" w:rsidR="00491C56" w:rsidRPr="00920ED0" w:rsidRDefault="00491C56" w:rsidP="00B17633">
            <w:pPr>
              <w:keepNext/>
            </w:pPr>
          </w:p>
        </w:tc>
      </w:tr>
      <w:tr w:rsidR="00491C56" w:rsidRPr="00920ED0" w14:paraId="464D4AE0" w14:textId="77777777" w:rsidTr="00B17633">
        <w:trPr>
          <w:jc w:val="center"/>
        </w:trPr>
        <w:tc>
          <w:tcPr>
            <w:tcW w:w="4876" w:type="dxa"/>
            <w:hideMark/>
          </w:tcPr>
          <w:p w14:paraId="7C8E95E7" w14:textId="77777777" w:rsidR="00491C56" w:rsidRPr="00920ED0" w:rsidRDefault="00491C56" w:rsidP="00B17633">
            <w:pPr>
              <w:pStyle w:val="ColumnHeading"/>
              <w:keepNext/>
              <w:rPr>
                <w:color w:val="008000"/>
              </w:rPr>
            </w:pPr>
            <w:r w:rsidRPr="00920ED0">
              <w:t>Komisjoni ettepanek</w:t>
            </w:r>
          </w:p>
        </w:tc>
        <w:tc>
          <w:tcPr>
            <w:tcW w:w="4876" w:type="dxa"/>
            <w:hideMark/>
          </w:tcPr>
          <w:p w14:paraId="0519B54F" w14:textId="77777777" w:rsidR="00491C56" w:rsidRPr="00920ED0" w:rsidRDefault="00491C56" w:rsidP="00B17633">
            <w:pPr>
              <w:pStyle w:val="ColumnHeading"/>
              <w:keepNext/>
              <w:rPr>
                <w:color w:val="008000"/>
              </w:rPr>
            </w:pPr>
            <w:r w:rsidRPr="00920ED0">
              <w:t>Muudatusettepanek</w:t>
            </w:r>
          </w:p>
        </w:tc>
      </w:tr>
      <w:tr w:rsidR="00491C56" w:rsidRPr="00920ED0" w14:paraId="1D509AAC" w14:textId="77777777" w:rsidTr="00B17633">
        <w:trPr>
          <w:jc w:val="center"/>
        </w:trPr>
        <w:tc>
          <w:tcPr>
            <w:tcW w:w="4876" w:type="dxa"/>
            <w:hideMark/>
          </w:tcPr>
          <w:p w14:paraId="1E3E4F8A" w14:textId="77777777" w:rsidR="00491C56" w:rsidRPr="00920ED0" w:rsidRDefault="00491C56" w:rsidP="00B17633">
            <w:pPr>
              <w:pStyle w:val="Normal6"/>
            </w:pPr>
            <w:r w:rsidRPr="00920ED0">
              <w:rPr>
                <w:b/>
                <w:i/>
              </w:rPr>
              <w:t>Kalendriaastatel 2025 ja 2026 ei tohi artiklis 41a osutatud täiendavate kriisitoetuste aastased kogukulud ületada asjaomaseks kalendriaastaks selle sekkumisviisi jaoks ette nähtud soovituslikku rahaeraldist, mille liikmesriigid on kehtestanud oma rahastamiskavades kooskõlas artikli 112 lõike 2 punktiga a ja mille komisjon on heaks kiitnud kooskõlas artikliga 119. Seda rahalist ülemmäära käsitatakse liidu õiguses kehtestatud rahalise ülemmäärana.“</w:t>
            </w:r>
          </w:p>
        </w:tc>
        <w:tc>
          <w:tcPr>
            <w:tcW w:w="4876" w:type="dxa"/>
            <w:hideMark/>
          </w:tcPr>
          <w:p w14:paraId="577E24A4" w14:textId="77777777" w:rsidR="00491C56" w:rsidRPr="00920ED0" w:rsidRDefault="00491C56" w:rsidP="00B17633">
            <w:pPr>
              <w:pStyle w:val="Normal6"/>
              <w:rPr>
                <w:szCs w:val="24"/>
              </w:rPr>
            </w:pPr>
            <w:r w:rsidRPr="00920ED0">
              <w:rPr>
                <w:b/>
                <w:i/>
              </w:rPr>
              <w:t>välja jäetud</w:t>
            </w:r>
          </w:p>
        </w:tc>
      </w:tr>
    </w:tbl>
    <w:p w14:paraId="384A6BF6" w14:textId="77777777" w:rsidR="00491C56" w:rsidRPr="00920ED0" w:rsidRDefault="00491C56" w:rsidP="00491C56"/>
    <w:p w14:paraId="1A1C8E0B" w14:textId="77777777" w:rsidR="00491C56" w:rsidRPr="00920ED0" w:rsidRDefault="00491C56" w:rsidP="00491C56">
      <w:pPr>
        <w:pStyle w:val="AmNumberTabs"/>
      </w:pPr>
      <w:r w:rsidRPr="00920ED0">
        <w:t>Muudatusettepanek</w:t>
      </w:r>
      <w:r w:rsidRPr="00920ED0">
        <w:tab/>
      </w:r>
      <w:r w:rsidRPr="00920ED0">
        <w:tab/>
        <w:t>56</w:t>
      </w:r>
    </w:p>
    <w:p w14:paraId="5481EF05" w14:textId="77777777" w:rsidR="00491C56" w:rsidRPr="00920ED0" w:rsidRDefault="00491C56" w:rsidP="00491C56"/>
    <w:p w14:paraId="17BB8768" w14:textId="77777777" w:rsidR="00491C56" w:rsidRPr="00920ED0" w:rsidRDefault="00491C56" w:rsidP="00491C56">
      <w:pPr>
        <w:pStyle w:val="NormalBold"/>
        <w:keepNext/>
      </w:pPr>
      <w:r w:rsidRPr="00920ED0">
        <w:t>Ettepanek võtta vastu määrus</w:t>
      </w:r>
    </w:p>
    <w:p w14:paraId="10466C89" w14:textId="77777777" w:rsidR="00491C56" w:rsidRPr="00920ED0" w:rsidRDefault="00491C56" w:rsidP="00491C56">
      <w:pPr>
        <w:pStyle w:val="NormalBold"/>
      </w:pPr>
      <w:r w:rsidRPr="00920ED0">
        <w:t>Artikkel 1 – lõik 1 – punkt 26 a (uus)</w:t>
      </w:r>
    </w:p>
    <w:p w14:paraId="78BE8FBE" w14:textId="7D6A4AE3" w:rsidR="00491C56" w:rsidRPr="00920ED0" w:rsidRDefault="00491C56" w:rsidP="00491C56">
      <w:pPr>
        <w:keepNext/>
      </w:pPr>
      <w:r w:rsidRPr="00920ED0">
        <w:t>Määrus (EL) 2021/2115</w:t>
      </w:r>
    </w:p>
    <w:p w14:paraId="419D7345" w14:textId="77777777" w:rsidR="00491C56" w:rsidRPr="00920ED0" w:rsidRDefault="00491C56" w:rsidP="00491C56">
      <w:r w:rsidRPr="00920ED0">
        <w:t>Artikkel 103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2791A01" w14:textId="77777777" w:rsidTr="00B17633">
        <w:trPr>
          <w:jc w:val="center"/>
        </w:trPr>
        <w:tc>
          <w:tcPr>
            <w:tcW w:w="9752" w:type="dxa"/>
            <w:gridSpan w:val="2"/>
          </w:tcPr>
          <w:p w14:paraId="505BF2A9" w14:textId="77777777" w:rsidR="00491C56" w:rsidRPr="00920ED0" w:rsidRDefault="00491C56" w:rsidP="00B17633">
            <w:pPr>
              <w:keepNext/>
            </w:pPr>
          </w:p>
        </w:tc>
      </w:tr>
      <w:tr w:rsidR="00491C56" w:rsidRPr="00920ED0" w14:paraId="1D300726" w14:textId="77777777" w:rsidTr="00B17633">
        <w:trPr>
          <w:jc w:val="center"/>
        </w:trPr>
        <w:tc>
          <w:tcPr>
            <w:tcW w:w="4876" w:type="dxa"/>
            <w:hideMark/>
          </w:tcPr>
          <w:p w14:paraId="2AE785AF" w14:textId="77777777" w:rsidR="00491C56" w:rsidRPr="00920ED0" w:rsidRDefault="00491C56" w:rsidP="00B17633">
            <w:pPr>
              <w:pStyle w:val="ColumnHeading"/>
              <w:keepNext/>
              <w:rPr>
                <w:color w:val="008000"/>
              </w:rPr>
            </w:pPr>
            <w:r w:rsidRPr="00920ED0">
              <w:t>Komisjoni ettepanek</w:t>
            </w:r>
          </w:p>
        </w:tc>
        <w:tc>
          <w:tcPr>
            <w:tcW w:w="4876" w:type="dxa"/>
            <w:hideMark/>
          </w:tcPr>
          <w:p w14:paraId="0F006504" w14:textId="77777777" w:rsidR="00491C56" w:rsidRPr="00920ED0" w:rsidRDefault="00491C56" w:rsidP="00B17633">
            <w:pPr>
              <w:pStyle w:val="ColumnHeading"/>
              <w:keepNext/>
              <w:rPr>
                <w:color w:val="008000"/>
              </w:rPr>
            </w:pPr>
            <w:r w:rsidRPr="00920ED0">
              <w:t>Muudatusettepanek</w:t>
            </w:r>
          </w:p>
        </w:tc>
      </w:tr>
      <w:tr w:rsidR="00491C56" w:rsidRPr="00920ED0" w14:paraId="6F53AA30" w14:textId="77777777" w:rsidTr="00B17633">
        <w:trPr>
          <w:jc w:val="center"/>
        </w:trPr>
        <w:tc>
          <w:tcPr>
            <w:tcW w:w="4876" w:type="dxa"/>
          </w:tcPr>
          <w:p w14:paraId="568EF53A" w14:textId="77777777" w:rsidR="00491C56" w:rsidRPr="00920ED0" w:rsidRDefault="00491C56" w:rsidP="00B17633">
            <w:pPr>
              <w:pStyle w:val="Normal6"/>
            </w:pPr>
          </w:p>
        </w:tc>
        <w:tc>
          <w:tcPr>
            <w:tcW w:w="4876" w:type="dxa"/>
          </w:tcPr>
          <w:p w14:paraId="4562834B" w14:textId="77777777" w:rsidR="00491C56" w:rsidRPr="00920ED0" w:rsidRDefault="00491C56" w:rsidP="00B17633">
            <w:pPr>
              <w:pStyle w:val="Normal6"/>
              <w:rPr>
                <w:b/>
                <w:i/>
              </w:rPr>
            </w:pPr>
            <w:r w:rsidRPr="00920ED0">
              <w:rPr>
                <w:b/>
                <w:i/>
              </w:rPr>
              <w:t>26a) Artiklisse 103 lisatakse järgmine lõige:</w:t>
            </w:r>
          </w:p>
        </w:tc>
      </w:tr>
      <w:tr w:rsidR="00491C56" w:rsidRPr="00920ED0" w14:paraId="3B78474E" w14:textId="77777777" w:rsidTr="00B17633">
        <w:trPr>
          <w:jc w:val="center"/>
        </w:trPr>
        <w:tc>
          <w:tcPr>
            <w:tcW w:w="4876" w:type="dxa"/>
          </w:tcPr>
          <w:p w14:paraId="77B4DA63" w14:textId="77777777" w:rsidR="00491C56" w:rsidRPr="00920ED0" w:rsidRDefault="00491C56" w:rsidP="00B17633">
            <w:pPr>
              <w:pStyle w:val="Normal6"/>
            </w:pPr>
          </w:p>
        </w:tc>
        <w:tc>
          <w:tcPr>
            <w:tcW w:w="4876" w:type="dxa"/>
            <w:hideMark/>
          </w:tcPr>
          <w:p w14:paraId="702AF7FB" w14:textId="77777777" w:rsidR="00491C56" w:rsidRPr="00920ED0" w:rsidRDefault="00491C56" w:rsidP="00B17633">
            <w:pPr>
              <w:pStyle w:val="Normal6"/>
              <w:rPr>
                <w:szCs w:val="24"/>
              </w:rPr>
            </w:pPr>
            <w:r w:rsidRPr="00920ED0">
              <w:rPr>
                <w:b/>
                <w:i/>
              </w:rPr>
              <w:t>„5a.</w:t>
            </w:r>
            <w:r w:rsidRPr="00920ED0">
              <w:rPr>
                <w:b/>
                <w:i/>
              </w:rPr>
              <w:tab/>
              <w:t xml:space="preserve">Määruse (EL) nr 228/2013 alusel loodud POSEI programmid on käesoleva artikli alusel kõlblikud ümberpaigutusteks EAFRD ja POSEI vahel. Äärepoolseimate piirkondadega liikmesriigid võivad oma riiklike ÜPP eraldiste piires samuti paigutada </w:t>
            </w:r>
            <w:proofErr w:type="spellStart"/>
            <w:r w:rsidRPr="00920ED0">
              <w:rPr>
                <w:b/>
                <w:i/>
              </w:rPr>
              <w:t>EAGFist</w:t>
            </w:r>
            <w:proofErr w:type="spellEnd"/>
            <w:r w:rsidRPr="00920ED0">
              <w:rPr>
                <w:b/>
                <w:i/>
              </w:rPr>
              <w:t xml:space="preserve"> ümber summasid, et suurendada vastavaid POSEI eraldisi, </w:t>
            </w:r>
            <w:r w:rsidRPr="00920ED0">
              <w:rPr>
                <w:b/>
                <w:i/>
              </w:rPr>
              <w:lastRenderedPageBreak/>
              <w:t>võttes arvesse käesoleva määruse eesmärke ja piiranguid.“</w:t>
            </w:r>
          </w:p>
        </w:tc>
      </w:tr>
    </w:tbl>
    <w:p w14:paraId="10543D33" w14:textId="77777777" w:rsidR="00491C56" w:rsidRPr="00920ED0" w:rsidRDefault="00491C56" w:rsidP="00491C56"/>
    <w:p w14:paraId="0ABC9A68" w14:textId="77777777" w:rsidR="00491C56" w:rsidRPr="00920ED0" w:rsidRDefault="00491C56" w:rsidP="00491C56">
      <w:pPr>
        <w:pStyle w:val="AmNumberTabs"/>
      </w:pPr>
      <w:r w:rsidRPr="00920ED0">
        <w:t>Muudatusettepanek</w:t>
      </w:r>
      <w:r w:rsidRPr="00920ED0">
        <w:tab/>
      </w:r>
      <w:r w:rsidRPr="00920ED0">
        <w:tab/>
        <w:t>57</w:t>
      </w:r>
    </w:p>
    <w:p w14:paraId="007C4933" w14:textId="77777777" w:rsidR="00491C56" w:rsidRPr="00920ED0" w:rsidRDefault="00491C56" w:rsidP="00491C56"/>
    <w:p w14:paraId="3B10CC98" w14:textId="77777777" w:rsidR="00491C56" w:rsidRPr="00920ED0" w:rsidRDefault="00491C56" w:rsidP="00491C56">
      <w:pPr>
        <w:pStyle w:val="NormalBold"/>
        <w:keepNext/>
      </w:pPr>
      <w:r w:rsidRPr="00920ED0">
        <w:t>Ettepanek võtta vastu määrus</w:t>
      </w:r>
    </w:p>
    <w:p w14:paraId="0E85BD5D" w14:textId="77777777" w:rsidR="00491C56" w:rsidRPr="00920ED0" w:rsidRDefault="00491C56" w:rsidP="00491C56">
      <w:pPr>
        <w:pStyle w:val="NormalBold"/>
      </w:pPr>
      <w:r w:rsidRPr="00920ED0">
        <w:t>Artikkel 1 – lõik 1 – punkt 27</w:t>
      </w:r>
    </w:p>
    <w:p w14:paraId="3BBE4512" w14:textId="71C7DDE6" w:rsidR="00491C56" w:rsidRPr="00920ED0" w:rsidRDefault="00491C56" w:rsidP="00491C56">
      <w:pPr>
        <w:keepNext/>
      </w:pPr>
      <w:r w:rsidRPr="00920ED0">
        <w:t>Määrus (EL) 2021/2115</w:t>
      </w:r>
    </w:p>
    <w:p w14:paraId="0D6C846E" w14:textId="77777777" w:rsidR="00491C56" w:rsidRPr="00920ED0" w:rsidRDefault="00491C56" w:rsidP="00491C56">
      <w:r w:rsidRPr="00920ED0">
        <w:t>Artikkel 111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6F13FD71" w14:textId="77777777" w:rsidTr="00B17633">
        <w:trPr>
          <w:jc w:val="center"/>
        </w:trPr>
        <w:tc>
          <w:tcPr>
            <w:tcW w:w="9752" w:type="dxa"/>
            <w:gridSpan w:val="2"/>
          </w:tcPr>
          <w:p w14:paraId="17212EFA" w14:textId="77777777" w:rsidR="00491C56" w:rsidRPr="00920ED0" w:rsidRDefault="00491C56" w:rsidP="00B17633">
            <w:pPr>
              <w:keepNext/>
            </w:pPr>
          </w:p>
        </w:tc>
      </w:tr>
      <w:tr w:rsidR="00491C56" w:rsidRPr="00920ED0" w14:paraId="7A68BBE7" w14:textId="77777777" w:rsidTr="00B17633">
        <w:trPr>
          <w:jc w:val="center"/>
        </w:trPr>
        <w:tc>
          <w:tcPr>
            <w:tcW w:w="4876" w:type="dxa"/>
            <w:hideMark/>
          </w:tcPr>
          <w:p w14:paraId="6CEEC2F9" w14:textId="77777777" w:rsidR="00491C56" w:rsidRPr="00920ED0" w:rsidRDefault="00491C56" w:rsidP="00B17633">
            <w:pPr>
              <w:pStyle w:val="ColumnHeading"/>
              <w:keepNext/>
              <w:rPr>
                <w:color w:val="008000"/>
              </w:rPr>
            </w:pPr>
            <w:r w:rsidRPr="00920ED0">
              <w:t>Komisjoni ettepanek</w:t>
            </w:r>
          </w:p>
        </w:tc>
        <w:tc>
          <w:tcPr>
            <w:tcW w:w="4876" w:type="dxa"/>
            <w:hideMark/>
          </w:tcPr>
          <w:p w14:paraId="1EBAAC17" w14:textId="77777777" w:rsidR="00491C56" w:rsidRPr="00920ED0" w:rsidRDefault="00491C56" w:rsidP="00B17633">
            <w:pPr>
              <w:pStyle w:val="ColumnHeading"/>
              <w:keepNext/>
              <w:rPr>
                <w:color w:val="008000"/>
              </w:rPr>
            </w:pPr>
            <w:r w:rsidRPr="00920ED0">
              <w:t>Muudatusettepanek</w:t>
            </w:r>
          </w:p>
        </w:tc>
      </w:tr>
      <w:tr w:rsidR="00491C56" w:rsidRPr="00920ED0" w14:paraId="52F89310" w14:textId="77777777" w:rsidTr="00B17633">
        <w:trPr>
          <w:jc w:val="center"/>
        </w:trPr>
        <w:tc>
          <w:tcPr>
            <w:tcW w:w="4876" w:type="dxa"/>
            <w:hideMark/>
          </w:tcPr>
          <w:p w14:paraId="1EFD8D0C" w14:textId="77777777" w:rsidR="00491C56" w:rsidRPr="00920ED0" w:rsidRDefault="00491C56" w:rsidP="00B17633">
            <w:pPr>
              <w:pStyle w:val="Normal6"/>
            </w:pPr>
            <w:r w:rsidRPr="00920ED0">
              <w:t xml:space="preserve">„Esimese lõigu punkti e ei kohaldata </w:t>
            </w:r>
            <w:r w:rsidRPr="00920ED0">
              <w:rPr>
                <w:b/>
                <w:i/>
              </w:rPr>
              <w:t xml:space="preserve">sekkumiste suhtes, mis kuuluvad põllumajandustootjatele otsetoetustena makstavate täiendavate kriisitoetuste sekkumisviisi alla, millele on osutatud artiklis 41a, </w:t>
            </w:r>
            <w:r w:rsidRPr="00920ED0">
              <w:t xml:space="preserve">artikli 55 lõike 1 punktides a ja c–g osutatud mesindussektorisse sekkumise viiside suhtes, artikli 58 lõike 1 punktides h–k osutatud veinisektorisse sekkumise viiside suhtes, artiklis 77 osutatud koostöösse sekkumise viisi alla kuuluvate kvaliteedikavade teavitus- ja </w:t>
            </w:r>
            <w:proofErr w:type="spellStart"/>
            <w:r w:rsidRPr="00920ED0">
              <w:t>müügiedendusmeetmete</w:t>
            </w:r>
            <w:proofErr w:type="spellEnd"/>
            <w:r w:rsidRPr="00920ED0">
              <w:t xml:space="preserve"> suhtes ning artiklis 78a osutatud maaelu arengu edendamise sekkumise raames põllumajandustootjatele kriisitoetusena makstavate sekkumiste suhtes.“</w:t>
            </w:r>
          </w:p>
        </w:tc>
        <w:tc>
          <w:tcPr>
            <w:tcW w:w="4876" w:type="dxa"/>
            <w:hideMark/>
          </w:tcPr>
          <w:p w14:paraId="0018D038" w14:textId="77777777" w:rsidR="00491C56" w:rsidRPr="00920ED0" w:rsidRDefault="00491C56" w:rsidP="00B17633">
            <w:pPr>
              <w:pStyle w:val="Normal6"/>
              <w:rPr>
                <w:szCs w:val="24"/>
              </w:rPr>
            </w:pPr>
            <w:r w:rsidRPr="00920ED0">
              <w:t xml:space="preserve">„Esimese lõigu punkti e ei kohaldata artikli 55 lõike 1 punktides a ja c–g osutatud mesindussektorisse sekkumise viiside suhtes, artikli 58 lõike 1 punktides h–k osutatud veinisektorisse sekkumise viiside suhtes, artiklis 77 osutatud koostöösse sekkumise viisi alla kuuluvate kvaliteedikavade teavitus- ja </w:t>
            </w:r>
            <w:proofErr w:type="spellStart"/>
            <w:r w:rsidRPr="00920ED0">
              <w:t>müügiedendusmeetmete</w:t>
            </w:r>
            <w:proofErr w:type="spellEnd"/>
            <w:r w:rsidRPr="00920ED0">
              <w:t xml:space="preserve"> suhtes ning artiklis 78a osutatud maaelu arengu edendamise sekkumise raames põllumajandustootjatele kriisitoetusena makstavate sekkumiste suhtes.“</w:t>
            </w:r>
          </w:p>
        </w:tc>
      </w:tr>
    </w:tbl>
    <w:p w14:paraId="252EB8CA" w14:textId="77777777" w:rsidR="00491C56" w:rsidRPr="00920ED0" w:rsidRDefault="00491C56" w:rsidP="00491C56"/>
    <w:p w14:paraId="0C73D4AF" w14:textId="77777777" w:rsidR="00491C56" w:rsidRPr="00920ED0" w:rsidRDefault="00491C56" w:rsidP="00491C56">
      <w:pPr>
        <w:pStyle w:val="AmNumberTabs"/>
      </w:pPr>
      <w:r w:rsidRPr="00920ED0">
        <w:t>Muudatusettepanek</w:t>
      </w:r>
      <w:r w:rsidRPr="00920ED0">
        <w:tab/>
      </w:r>
      <w:r w:rsidRPr="00920ED0">
        <w:tab/>
        <w:t>58</w:t>
      </w:r>
    </w:p>
    <w:p w14:paraId="52B2F2FF" w14:textId="77777777" w:rsidR="00491C56" w:rsidRPr="00920ED0" w:rsidRDefault="00491C56" w:rsidP="00491C56"/>
    <w:p w14:paraId="36210E08" w14:textId="77777777" w:rsidR="00491C56" w:rsidRPr="00920ED0" w:rsidRDefault="00491C56" w:rsidP="00491C56">
      <w:pPr>
        <w:pStyle w:val="NormalBold"/>
        <w:keepNext/>
      </w:pPr>
      <w:r w:rsidRPr="00920ED0">
        <w:t>Ettepanek võtta vastu määrus</w:t>
      </w:r>
    </w:p>
    <w:p w14:paraId="2D242A3D" w14:textId="77777777" w:rsidR="00491C56" w:rsidRPr="00920ED0" w:rsidRDefault="00491C56" w:rsidP="00491C56">
      <w:pPr>
        <w:pStyle w:val="NormalBold"/>
      </w:pPr>
      <w:r w:rsidRPr="00920ED0">
        <w:t>Artikkel 1 – lõik 1 – punkt 28</w:t>
      </w:r>
    </w:p>
    <w:p w14:paraId="5F753E20" w14:textId="1B98AF14" w:rsidR="00491C56" w:rsidRPr="00920ED0" w:rsidRDefault="00491C56" w:rsidP="00491C56">
      <w:pPr>
        <w:keepNext/>
      </w:pPr>
      <w:r w:rsidRPr="00920ED0">
        <w:t>Määrus (EL) 2021/2115</w:t>
      </w:r>
    </w:p>
    <w:p w14:paraId="2FDD34E8" w14:textId="77777777" w:rsidR="00491C56" w:rsidRPr="00920ED0" w:rsidRDefault="00491C56" w:rsidP="00491C56">
      <w:r w:rsidRPr="00920ED0">
        <w:t>Artikkel 115 – lõige 5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B03A688" w14:textId="77777777" w:rsidTr="00B17633">
        <w:trPr>
          <w:jc w:val="center"/>
        </w:trPr>
        <w:tc>
          <w:tcPr>
            <w:tcW w:w="9752" w:type="dxa"/>
            <w:gridSpan w:val="2"/>
          </w:tcPr>
          <w:p w14:paraId="5443759B" w14:textId="77777777" w:rsidR="00491C56" w:rsidRPr="00920ED0" w:rsidRDefault="00491C56" w:rsidP="00B17633">
            <w:pPr>
              <w:keepNext/>
            </w:pPr>
          </w:p>
        </w:tc>
      </w:tr>
      <w:tr w:rsidR="00491C56" w:rsidRPr="00920ED0" w14:paraId="7D3F8461" w14:textId="77777777" w:rsidTr="00B17633">
        <w:trPr>
          <w:jc w:val="center"/>
        </w:trPr>
        <w:tc>
          <w:tcPr>
            <w:tcW w:w="4876" w:type="dxa"/>
            <w:hideMark/>
          </w:tcPr>
          <w:p w14:paraId="1618867A" w14:textId="77777777" w:rsidR="00491C56" w:rsidRPr="00920ED0" w:rsidRDefault="00491C56" w:rsidP="00B17633">
            <w:pPr>
              <w:pStyle w:val="ColumnHeading"/>
              <w:keepNext/>
              <w:rPr>
                <w:color w:val="008000"/>
              </w:rPr>
            </w:pPr>
            <w:r w:rsidRPr="00920ED0">
              <w:t>Komisjoni ettepanek</w:t>
            </w:r>
          </w:p>
        </w:tc>
        <w:tc>
          <w:tcPr>
            <w:tcW w:w="4876" w:type="dxa"/>
            <w:hideMark/>
          </w:tcPr>
          <w:p w14:paraId="45EBAC58" w14:textId="77777777" w:rsidR="00491C56" w:rsidRPr="00920ED0" w:rsidRDefault="00491C56" w:rsidP="00B17633">
            <w:pPr>
              <w:pStyle w:val="ColumnHeading"/>
              <w:keepNext/>
              <w:rPr>
                <w:color w:val="008000"/>
              </w:rPr>
            </w:pPr>
            <w:r w:rsidRPr="00920ED0">
              <w:t>Muudatusettepanek</w:t>
            </w:r>
          </w:p>
        </w:tc>
      </w:tr>
      <w:tr w:rsidR="00491C56" w:rsidRPr="00920ED0" w14:paraId="27EA7CAA" w14:textId="77777777" w:rsidTr="00B17633">
        <w:trPr>
          <w:jc w:val="center"/>
        </w:trPr>
        <w:tc>
          <w:tcPr>
            <w:tcW w:w="4876" w:type="dxa"/>
          </w:tcPr>
          <w:p w14:paraId="08C68A55" w14:textId="77777777" w:rsidR="00491C56" w:rsidRPr="00920ED0" w:rsidRDefault="00491C56" w:rsidP="00B17633">
            <w:pPr>
              <w:pStyle w:val="li"/>
              <w:rPr>
                <w:rStyle w:val="num"/>
                <w:b/>
                <w:i/>
              </w:rPr>
            </w:pPr>
            <w:r w:rsidRPr="00920ED0">
              <w:rPr>
                <w:rStyle w:val="num"/>
                <w:b/>
                <w:i/>
              </w:rPr>
              <w:t xml:space="preserve">28) </w:t>
            </w:r>
            <w:r w:rsidRPr="00920ED0">
              <w:rPr>
                <w:b/>
                <w:i/>
              </w:rPr>
              <w:t xml:space="preserve">Artikli 115 lõike 5 punkt a asendatakse järgmisega: </w:t>
            </w:r>
          </w:p>
        </w:tc>
        <w:tc>
          <w:tcPr>
            <w:tcW w:w="4876" w:type="dxa"/>
          </w:tcPr>
          <w:p w14:paraId="43B5938E" w14:textId="77777777" w:rsidR="00491C56" w:rsidRPr="00920ED0" w:rsidRDefault="00491C56" w:rsidP="00B17633">
            <w:pPr>
              <w:pStyle w:val="Normal6"/>
              <w:rPr>
                <w:b/>
                <w:i/>
              </w:rPr>
            </w:pPr>
            <w:r w:rsidRPr="00920ED0">
              <w:rPr>
                <w:b/>
                <w:i/>
              </w:rPr>
              <w:t>välja jäetud</w:t>
            </w:r>
          </w:p>
        </w:tc>
      </w:tr>
      <w:tr w:rsidR="00491C56" w:rsidRPr="00920ED0" w14:paraId="6060DDE5" w14:textId="77777777" w:rsidTr="00B17633">
        <w:trPr>
          <w:jc w:val="center"/>
        </w:trPr>
        <w:tc>
          <w:tcPr>
            <w:tcW w:w="4876" w:type="dxa"/>
            <w:hideMark/>
          </w:tcPr>
          <w:p w14:paraId="69BD4392" w14:textId="77777777" w:rsidR="00491C56" w:rsidRPr="00920ED0" w:rsidRDefault="00491C56" w:rsidP="00B17633">
            <w:pPr>
              <w:pStyle w:val="Normal6"/>
            </w:pPr>
            <w:r w:rsidRPr="00920ED0">
              <w:rPr>
                <w:b/>
                <w:i/>
              </w:rPr>
              <w:t>a)</w:t>
            </w:r>
            <w:r w:rsidRPr="00920ED0">
              <w:rPr>
                <w:b/>
                <w:i/>
              </w:rPr>
              <w:tab/>
              <w:t xml:space="preserve">III jaotise IV peatükis sätestatud maaelu arengu edendamise sekkumiste jaoks ja põllumajandustootjatele artikli 41a kohaselt makstavate täiendavate kriisitoetustega seotud sekkumiste jaoks ÜPP strateegiakava raames ette nähtud täiendava riikliku rahastamise </w:t>
            </w:r>
            <w:r w:rsidRPr="00920ED0">
              <w:rPr>
                <w:b/>
                <w:i/>
              </w:rPr>
              <w:lastRenderedPageBreak/>
              <w:t>lühikirjeldus, sealhulgas summad sekkumiste kaupa ja märge vastavuse kohta käesoleva määruse nõuetele;“.</w:t>
            </w:r>
          </w:p>
        </w:tc>
        <w:tc>
          <w:tcPr>
            <w:tcW w:w="4876" w:type="dxa"/>
            <w:hideMark/>
          </w:tcPr>
          <w:p w14:paraId="1CD632A0" w14:textId="77777777" w:rsidR="00491C56" w:rsidRPr="00920ED0" w:rsidRDefault="00491C56" w:rsidP="00B17633">
            <w:pPr>
              <w:pStyle w:val="Normal6"/>
              <w:rPr>
                <w:szCs w:val="24"/>
              </w:rPr>
            </w:pPr>
          </w:p>
        </w:tc>
      </w:tr>
    </w:tbl>
    <w:p w14:paraId="7F2D75C0" w14:textId="77777777" w:rsidR="00491C56" w:rsidRPr="00920ED0" w:rsidRDefault="00491C56" w:rsidP="00491C56"/>
    <w:p w14:paraId="0E0B459B" w14:textId="77777777" w:rsidR="00491C56" w:rsidRPr="00920ED0" w:rsidRDefault="00491C56" w:rsidP="00491C56">
      <w:pPr>
        <w:pStyle w:val="AmNumberTabs"/>
      </w:pPr>
      <w:r w:rsidRPr="00920ED0">
        <w:t>Muudatusettepanek</w:t>
      </w:r>
      <w:r w:rsidRPr="00920ED0">
        <w:tab/>
      </w:r>
      <w:r w:rsidRPr="00920ED0">
        <w:tab/>
        <w:t>59</w:t>
      </w:r>
    </w:p>
    <w:p w14:paraId="617A12B7" w14:textId="77777777" w:rsidR="00491C56" w:rsidRPr="00920ED0" w:rsidRDefault="00491C56" w:rsidP="00491C56"/>
    <w:p w14:paraId="232CD44B" w14:textId="77777777" w:rsidR="00491C56" w:rsidRPr="00920ED0" w:rsidRDefault="00491C56" w:rsidP="00491C56">
      <w:pPr>
        <w:pStyle w:val="NormalBold"/>
        <w:keepNext/>
      </w:pPr>
      <w:r w:rsidRPr="00920ED0">
        <w:t>Ettepanek võtta vastu määrus</w:t>
      </w:r>
    </w:p>
    <w:p w14:paraId="09D9049C" w14:textId="77777777" w:rsidR="00491C56" w:rsidRPr="00920ED0" w:rsidRDefault="00491C56" w:rsidP="00491C56">
      <w:pPr>
        <w:pStyle w:val="NormalBold"/>
      </w:pPr>
      <w:r w:rsidRPr="00920ED0">
        <w:t>Artikkel 1 – lõik 1 – punkt 29</w:t>
      </w:r>
    </w:p>
    <w:p w14:paraId="65929376" w14:textId="4B8142BE" w:rsidR="00491C56" w:rsidRPr="00920ED0" w:rsidRDefault="00491C56" w:rsidP="00491C56">
      <w:pPr>
        <w:keepNext/>
      </w:pPr>
      <w:r w:rsidRPr="00920ED0">
        <w:t>Määrus (EL) 2021/2115</w:t>
      </w:r>
    </w:p>
    <w:p w14:paraId="432FF7F3" w14:textId="77777777" w:rsidR="00491C56" w:rsidRPr="00920ED0" w:rsidRDefault="00491C56" w:rsidP="00491C56">
      <w:r w:rsidRPr="00920ED0">
        <w:t>Artikkel 119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3DBCE2F6" w14:textId="77777777" w:rsidTr="00B17633">
        <w:trPr>
          <w:jc w:val="center"/>
        </w:trPr>
        <w:tc>
          <w:tcPr>
            <w:tcW w:w="9752" w:type="dxa"/>
            <w:gridSpan w:val="2"/>
          </w:tcPr>
          <w:p w14:paraId="2247F634" w14:textId="77777777" w:rsidR="00491C56" w:rsidRPr="00920ED0" w:rsidRDefault="00491C56" w:rsidP="00B17633">
            <w:pPr>
              <w:keepNext/>
            </w:pPr>
          </w:p>
        </w:tc>
      </w:tr>
      <w:tr w:rsidR="00491C56" w:rsidRPr="00920ED0" w14:paraId="42BC8B48" w14:textId="77777777" w:rsidTr="00B17633">
        <w:trPr>
          <w:jc w:val="center"/>
        </w:trPr>
        <w:tc>
          <w:tcPr>
            <w:tcW w:w="4876" w:type="dxa"/>
            <w:hideMark/>
          </w:tcPr>
          <w:p w14:paraId="125BC871" w14:textId="77777777" w:rsidR="00491C56" w:rsidRPr="00920ED0" w:rsidRDefault="00491C56" w:rsidP="00B17633">
            <w:pPr>
              <w:pStyle w:val="ColumnHeading"/>
              <w:keepNext/>
              <w:rPr>
                <w:color w:val="008000"/>
              </w:rPr>
            </w:pPr>
            <w:r w:rsidRPr="00920ED0">
              <w:t>Komisjoni ettepanek</w:t>
            </w:r>
          </w:p>
        </w:tc>
        <w:tc>
          <w:tcPr>
            <w:tcW w:w="4876" w:type="dxa"/>
            <w:hideMark/>
          </w:tcPr>
          <w:p w14:paraId="66255F0E" w14:textId="77777777" w:rsidR="00491C56" w:rsidRPr="00920ED0" w:rsidRDefault="00491C56" w:rsidP="00B17633">
            <w:pPr>
              <w:pStyle w:val="ColumnHeading"/>
              <w:keepNext/>
              <w:rPr>
                <w:color w:val="008000"/>
              </w:rPr>
            </w:pPr>
            <w:r w:rsidRPr="00920ED0">
              <w:t>Muudatusettepanek</w:t>
            </w:r>
          </w:p>
        </w:tc>
      </w:tr>
      <w:tr w:rsidR="00491C56" w:rsidRPr="00920ED0" w14:paraId="5A48FB04" w14:textId="77777777" w:rsidTr="00B17633">
        <w:trPr>
          <w:jc w:val="center"/>
        </w:trPr>
        <w:tc>
          <w:tcPr>
            <w:tcW w:w="4876" w:type="dxa"/>
            <w:hideMark/>
          </w:tcPr>
          <w:p w14:paraId="563811E9" w14:textId="77777777" w:rsidR="00491C56" w:rsidRPr="00920ED0" w:rsidRDefault="00491C56" w:rsidP="00B17633">
            <w:pPr>
              <w:pStyle w:val="Normal6"/>
            </w:pPr>
            <w:r w:rsidRPr="00920ED0">
              <w:t>5.</w:t>
            </w:r>
            <w:r w:rsidRPr="00920ED0">
              <w:tab/>
              <w:t>Komisjon esitab oma tähelepanekud 30 </w:t>
            </w:r>
            <w:r w:rsidRPr="00920ED0">
              <w:rPr>
                <w:b/>
                <w:i/>
              </w:rPr>
              <w:t>tööpäeva</w:t>
            </w:r>
            <w:r w:rsidRPr="00920ED0">
              <w:t xml:space="preserve"> jooksul alates lõikes 2 osutatud muudatuse taotluse esitamisest. Liikmesriik esitab komisjonile kogu vajaliku lisateabe.</w:t>
            </w:r>
          </w:p>
        </w:tc>
        <w:tc>
          <w:tcPr>
            <w:tcW w:w="4876" w:type="dxa"/>
            <w:hideMark/>
          </w:tcPr>
          <w:p w14:paraId="4013FFCC" w14:textId="77777777" w:rsidR="00491C56" w:rsidRPr="00920ED0" w:rsidRDefault="00491C56" w:rsidP="00B17633">
            <w:pPr>
              <w:pStyle w:val="Normal6"/>
              <w:rPr>
                <w:szCs w:val="24"/>
              </w:rPr>
            </w:pPr>
            <w:r w:rsidRPr="00920ED0">
              <w:t>5.</w:t>
            </w:r>
            <w:r w:rsidRPr="00920ED0">
              <w:tab/>
              <w:t>Komisjon esitab oma tähelepanekud 30 </w:t>
            </w:r>
            <w:r w:rsidRPr="00920ED0">
              <w:rPr>
                <w:b/>
                <w:i/>
              </w:rPr>
              <w:t>kalendripäeva</w:t>
            </w:r>
            <w:r w:rsidRPr="00920ED0">
              <w:t xml:space="preserve"> jooksul alates lõikes 2 osutatud muudatuse taotluse esitamisest. Liikmesriik esitab komisjonile kogu vajaliku lisateabe.</w:t>
            </w:r>
          </w:p>
        </w:tc>
      </w:tr>
    </w:tbl>
    <w:p w14:paraId="3CD2B45A" w14:textId="77777777" w:rsidR="00491C56" w:rsidRPr="00920ED0" w:rsidRDefault="00491C56" w:rsidP="00491C56"/>
    <w:p w14:paraId="7A5DA9BF" w14:textId="77777777" w:rsidR="00491C56" w:rsidRPr="00920ED0" w:rsidRDefault="00491C56" w:rsidP="00491C56">
      <w:pPr>
        <w:pStyle w:val="AmNumberTabs"/>
      </w:pPr>
      <w:r w:rsidRPr="00920ED0">
        <w:t>Muudatusettepanek</w:t>
      </w:r>
      <w:r w:rsidRPr="00920ED0">
        <w:tab/>
      </w:r>
      <w:r w:rsidRPr="00920ED0">
        <w:tab/>
        <w:t>60</w:t>
      </w:r>
    </w:p>
    <w:p w14:paraId="76460868" w14:textId="77777777" w:rsidR="00491C56" w:rsidRPr="00920ED0" w:rsidRDefault="00491C56" w:rsidP="00491C56"/>
    <w:p w14:paraId="77BD8014" w14:textId="77777777" w:rsidR="00491C56" w:rsidRPr="00920ED0" w:rsidRDefault="00491C56" w:rsidP="00491C56">
      <w:pPr>
        <w:pStyle w:val="NormalBold"/>
        <w:keepNext/>
      </w:pPr>
      <w:r w:rsidRPr="00920ED0">
        <w:t>Ettepanek võtta vastu määrus</w:t>
      </w:r>
    </w:p>
    <w:p w14:paraId="3BE77AAC" w14:textId="77777777" w:rsidR="00491C56" w:rsidRPr="00920ED0" w:rsidRDefault="00491C56" w:rsidP="00491C56">
      <w:pPr>
        <w:pStyle w:val="NormalBold"/>
      </w:pPr>
      <w:r w:rsidRPr="00920ED0">
        <w:t>Artikkel 1 – lõik 1 – punkt 29</w:t>
      </w:r>
    </w:p>
    <w:p w14:paraId="3A59F89E" w14:textId="38EA60DE" w:rsidR="00491C56" w:rsidRPr="00920ED0" w:rsidRDefault="00491C56" w:rsidP="00491C56">
      <w:pPr>
        <w:keepNext/>
      </w:pPr>
      <w:r w:rsidRPr="00920ED0">
        <w:t>Määrus (EL) 2021/2115</w:t>
      </w:r>
    </w:p>
    <w:p w14:paraId="28A3A0F6" w14:textId="77777777" w:rsidR="00491C56" w:rsidRPr="00920ED0" w:rsidRDefault="00491C56" w:rsidP="00491C56">
      <w:r w:rsidRPr="00920ED0">
        <w:t>Artikkel 119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2B32040" w14:textId="77777777" w:rsidTr="00B17633">
        <w:trPr>
          <w:jc w:val="center"/>
        </w:trPr>
        <w:tc>
          <w:tcPr>
            <w:tcW w:w="9752" w:type="dxa"/>
            <w:gridSpan w:val="2"/>
          </w:tcPr>
          <w:p w14:paraId="2862D5DC" w14:textId="77777777" w:rsidR="00491C56" w:rsidRPr="00920ED0" w:rsidRDefault="00491C56" w:rsidP="00B17633">
            <w:pPr>
              <w:keepNext/>
            </w:pPr>
          </w:p>
        </w:tc>
      </w:tr>
      <w:tr w:rsidR="00491C56" w:rsidRPr="00920ED0" w14:paraId="5F700F32" w14:textId="77777777" w:rsidTr="00B17633">
        <w:trPr>
          <w:jc w:val="center"/>
        </w:trPr>
        <w:tc>
          <w:tcPr>
            <w:tcW w:w="4876" w:type="dxa"/>
            <w:hideMark/>
          </w:tcPr>
          <w:p w14:paraId="5CE93474" w14:textId="77777777" w:rsidR="00491C56" w:rsidRPr="00920ED0" w:rsidRDefault="00491C56" w:rsidP="00B17633">
            <w:pPr>
              <w:pStyle w:val="ColumnHeading"/>
              <w:keepNext/>
              <w:rPr>
                <w:color w:val="008000"/>
              </w:rPr>
            </w:pPr>
            <w:r w:rsidRPr="00920ED0">
              <w:t>Komisjoni ettepanek</w:t>
            </w:r>
          </w:p>
        </w:tc>
        <w:tc>
          <w:tcPr>
            <w:tcW w:w="4876" w:type="dxa"/>
            <w:hideMark/>
          </w:tcPr>
          <w:p w14:paraId="798E340F" w14:textId="77777777" w:rsidR="00491C56" w:rsidRPr="00920ED0" w:rsidRDefault="00491C56" w:rsidP="00B17633">
            <w:pPr>
              <w:pStyle w:val="ColumnHeading"/>
              <w:keepNext/>
              <w:rPr>
                <w:color w:val="008000"/>
              </w:rPr>
            </w:pPr>
            <w:r w:rsidRPr="00920ED0">
              <w:t>Muudatusettepanek</w:t>
            </w:r>
          </w:p>
        </w:tc>
      </w:tr>
      <w:tr w:rsidR="00491C56" w:rsidRPr="00920ED0" w14:paraId="5E08B249" w14:textId="77777777" w:rsidTr="00B17633">
        <w:trPr>
          <w:jc w:val="center"/>
        </w:trPr>
        <w:tc>
          <w:tcPr>
            <w:tcW w:w="4876" w:type="dxa"/>
            <w:hideMark/>
          </w:tcPr>
          <w:p w14:paraId="6903D2CB" w14:textId="77777777" w:rsidR="00491C56" w:rsidRPr="00920ED0" w:rsidRDefault="00491C56" w:rsidP="00B17633">
            <w:pPr>
              <w:pStyle w:val="Normal6"/>
            </w:pPr>
            <w:r w:rsidRPr="00920ED0">
              <w:t>6.</w:t>
            </w:r>
            <w:r w:rsidRPr="00920ED0">
              <w:tab/>
              <w:t xml:space="preserve">ÜPP strateegiakava strateegilise muudatuse taotlus kiidetakse heaks hiljemalt </w:t>
            </w:r>
            <w:r w:rsidRPr="00920ED0">
              <w:rPr>
                <w:b/>
                <w:i/>
              </w:rPr>
              <w:t>kolm</w:t>
            </w:r>
            <w:r w:rsidRPr="00920ED0">
              <w:t xml:space="preserve"> kuud pärast seda, kui liikmesriik on taotluse esitanud.</w:t>
            </w:r>
          </w:p>
        </w:tc>
        <w:tc>
          <w:tcPr>
            <w:tcW w:w="4876" w:type="dxa"/>
            <w:hideMark/>
          </w:tcPr>
          <w:p w14:paraId="52BAA996" w14:textId="77777777" w:rsidR="00491C56" w:rsidRPr="00920ED0" w:rsidRDefault="00491C56" w:rsidP="00B17633">
            <w:pPr>
              <w:pStyle w:val="Normal6"/>
              <w:rPr>
                <w:szCs w:val="24"/>
              </w:rPr>
            </w:pPr>
            <w:r w:rsidRPr="00920ED0">
              <w:t>6.</w:t>
            </w:r>
            <w:r w:rsidRPr="00920ED0">
              <w:tab/>
              <w:t xml:space="preserve">ÜPP strateegiakava strateegilise muudatuse taotlus kiidetakse heaks hiljemalt </w:t>
            </w:r>
            <w:r w:rsidRPr="00920ED0">
              <w:rPr>
                <w:b/>
                <w:i/>
              </w:rPr>
              <w:t>kaks</w:t>
            </w:r>
            <w:r w:rsidRPr="00920ED0">
              <w:t xml:space="preserve"> kuud pärast seda, kui liikmesriik on taotluse esitanud.</w:t>
            </w:r>
          </w:p>
        </w:tc>
      </w:tr>
    </w:tbl>
    <w:p w14:paraId="0EAC8FB6" w14:textId="77777777" w:rsidR="00491C56" w:rsidRPr="00920ED0" w:rsidRDefault="00491C56" w:rsidP="00491C56"/>
    <w:p w14:paraId="0D11EFE5" w14:textId="77777777" w:rsidR="00491C56" w:rsidRPr="00920ED0" w:rsidRDefault="00491C56" w:rsidP="00491C56">
      <w:pPr>
        <w:pStyle w:val="AmNumberTabs"/>
      </w:pPr>
      <w:r w:rsidRPr="00920ED0">
        <w:t>Muudatusettepanek</w:t>
      </w:r>
      <w:r w:rsidRPr="00920ED0">
        <w:tab/>
      </w:r>
      <w:r w:rsidRPr="00920ED0">
        <w:tab/>
        <w:t>61</w:t>
      </w:r>
    </w:p>
    <w:p w14:paraId="042CCF34" w14:textId="77777777" w:rsidR="00491C56" w:rsidRPr="00920ED0" w:rsidRDefault="00491C56" w:rsidP="00491C56"/>
    <w:p w14:paraId="4615BB68" w14:textId="77777777" w:rsidR="00491C56" w:rsidRPr="00920ED0" w:rsidRDefault="00491C56" w:rsidP="00491C56">
      <w:pPr>
        <w:pStyle w:val="NormalBold"/>
        <w:keepNext/>
      </w:pPr>
      <w:r w:rsidRPr="00920ED0">
        <w:t>Ettepanek võtta vastu määrus</w:t>
      </w:r>
    </w:p>
    <w:p w14:paraId="4AC3637E" w14:textId="77777777" w:rsidR="00491C56" w:rsidRPr="00920ED0" w:rsidRDefault="00491C56" w:rsidP="00491C56">
      <w:pPr>
        <w:pStyle w:val="NormalBold"/>
      </w:pPr>
      <w:r w:rsidRPr="00920ED0">
        <w:t>Artikkel 1 – lõik 1 – punkt 29</w:t>
      </w:r>
    </w:p>
    <w:p w14:paraId="44CCA307" w14:textId="1293096E" w:rsidR="00491C56" w:rsidRPr="00920ED0" w:rsidRDefault="00491C56" w:rsidP="00491C56">
      <w:pPr>
        <w:keepNext/>
      </w:pPr>
      <w:r w:rsidRPr="00920ED0">
        <w:t>Määrus (EL) 2021/2115</w:t>
      </w:r>
    </w:p>
    <w:p w14:paraId="79971D9B" w14:textId="77777777" w:rsidR="00491C56" w:rsidRPr="00920ED0" w:rsidRDefault="00491C56" w:rsidP="00491C56">
      <w:r w:rsidRPr="00920ED0">
        <w:t>Artikkel 119 – lõige 9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F1D3690" w14:textId="77777777" w:rsidTr="00B17633">
        <w:trPr>
          <w:jc w:val="center"/>
        </w:trPr>
        <w:tc>
          <w:tcPr>
            <w:tcW w:w="9752" w:type="dxa"/>
            <w:gridSpan w:val="2"/>
          </w:tcPr>
          <w:p w14:paraId="3557A9E3" w14:textId="77777777" w:rsidR="00491C56" w:rsidRPr="00920ED0" w:rsidRDefault="00491C56" w:rsidP="00B17633">
            <w:pPr>
              <w:keepNext/>
            </w:pPr>
          </w:p>
        </w:tc>
      </w:tr>
      <w:tr w:rsidR="00491C56" w:rsidRPr="00920ED0" w14:paraId="1EF139A8" w14:textId="77777777" w:rsidTr="00B17633">
        <w:trPr>
          <w:jc w:val="center"/>
        </w:trPr>
        <w:tc>
          <w:tcPr>
            <w:tcW w:w="4876" w:type="dxa"/>
            <w:hideMark/>
          </w:tcPr>
          <w:p w14:paraId="1EC32EFF" w14:textId="77777777" w:rsidR="00491C56" w:rsidRPr="00920ED0" w:rsidRDefault="00491C56" w:rsidP="00B17633">
            <w:pPr>
              <w:pStyle w:val="ColumnHeading"/>
              <w:keepNext/>
              <w:rPr>
                <w:color w:val="008000"/>
              </w:rPr>
            </w:pPr>
            <w:r w:rsidRPr="00920ED0">
              <w:t>Komisjoni ettepanek</w:t>
            </w:r>
          </w:p>
        </w:tc>
        <w:tc>
          <w:tcPr>
            <w:tcW w:w="4876" w:type="dxa"/>
            <w:hideMark/>
          </w:tcPr>
          <w:p w14:paraId="40EEA9B4" w14:textId="77777777" w:rsidR="00491C56" w:rsidRPr="00920ED0" w:rsidRDefault="00491C56" w:rsidP="00B17633">
            <w:pPr>
              <w:pStyle w:val="ColumnHeading"/>
              <w:keepNext/>
              <w:rPr>
                <w:color w:val="008000"/>
              </w:rPr>
            </w:pPr>
            <w:r w:rsidRPr="00920ED0">
              <w:t>Muudatusettepanek</w:t>
            </w:r>
          </w:p>
        </w:tc>
      </w:tr>
      <w:tr w:rsidR="00491C56" w:rsidRPr="00920ED0" w14:paraId="401C609B" w14:textId="77777777" w:rsidTr="00B17633">
        <w:trPr>
          <w:jc w:val="center"/>
        </w:trPr>
        <w:tc>
          <w:tcPr>
            <w:tcW w:w="4876" w:type="dxa"/>
            <w:hideMark/>
          </w:tcPr>
          <w:p w14:paraId="273D9EA6" w14:textId="77777777" w:rsidR="00491C56" w:rsidRPr="00920ED0" w:rsidRDefault="00491C56" w:rsidP="00B17633">
            <w:pPr>
              <w:pStyle w:val="Normal6"/>
            </w:pPr>
            <w:r w:rsidRPr="00920ED0">
              <w:t xml:space="preserve">Kui komisjon ei esita teatatud muudatuste suhtes vastuväiteid 30 tööpäeva jooksul alates teatamisest, on muudatustel õiguslik toime alates teatamiskuupäevast. Komisjon esitab teatatud muudatusele vastuväite, kui </w:t>
            </w:r>
            <w:r w:rsidRPr="00920ED0">
              <w:lastRenderedPageBreak/>
              <w:t>ta leiab, et muudatus ei ole kooskõlas käesoleva määruse ja määrusega (EL) 2021/2116 ning nende alusel vastu võetud delegeeritud õigusaktide ja rakendusaktidega.</w:t>
            </w:r>
          </w:p>
        </w:tc>
        <w:tc>
          <w:tcPr>
            <w:tcW w:w="4876" w:type="dxa"/>
            <w:hideMark/>
          </w:tcPr>
          <w:p w14:paraId="01FC1E20" w14:textId="77777777" w:rsidR="00491C56" w:rsidRPr="00920ED0" w:rsidRDefault="00491C56" w:rsidP="00B17633">
            <w:pPr>
              <w:pStyle w:val="Normal6"/>
              <w:rPr>
                <w:szCs w:val="24"/>
              </w:rPr>
            </w:pPr>
            <w:r w:rsidRPr="00920ED0">
              <w:lastRenderedPageBreak/>
              <w:t xml:space="preserve">Kui komisjon ei esita teatatud muudatuste suhtes vastuväiteid 30 tööpäeva jooksul alates teatamisest, on muudatustel õiguslik toime alates teatamiskuupäevast. Komisjon esitab teatatud muudatusele vastuväite, kui </w:t>
            </w:r>
            <w:r w:rsidRPr="00920ED0">
              <w:lastRenderedPageBreak/>
              <w:t>ta leiab</w:t>
            </w:r>
            <w:r w:rsidRPr="00920ED0">
              <w:rPr>
                <w:b/>
                <w:i/>
              </w:rPr>
              <w:t xml:space="preserve"> selle ajavahemiku jooksul</w:t>
            </w:r>
            <w:r w:rsidRPr="00920ED0">
              <w:t>, et muudatus ei ole kooskõlas käesoleva määruse ja määrusega (EL) 2021/2116 ning nende alusel vastu võetud delegeeritud õigusaktide ja rakendusaktidega.</w:t>
            </w:r>
          </w:p>
        </w:tc>
      </w:tr>
    </w:tbl>
    <w:p w14:paraId="1BB2EFE2" w14:textId="77777777" w:rsidR="00491C56" w:rsidRPr="00920ED0" w:rsidRDefault="00491C56" w:rsidP="00491C56"/>
    <w:p w14:paraId="3AA965DA" w14:textId="77777777" w:rsidR="00491C56" w:rsidRPr="00920ED0" w:rsidRDefault="00491C56" w:rsidP="00491C56">
      <w:pPr>
        <w:pStyle w:val="AmNumberTabs"/>
      </w:pPr>
      <w:r w:rsidRPr="00920ED0">
        <w:t>Muudatusettepanek</w:t>
      </w:r>
      <w:r w:rsidRPr="00920ED0">
        <w:tab/>
      </w:r>
      <w:r w:rsidRPr="00920ED0">
        <w:tab/>
        <w:t>62</w:t>
      </w:r>
    </w:p>
    <w:p w14:paraId="0FB5313E" w14:textId="77777777" w:rsidR="00491C56" w:rsidRPr="00920ED0" w:rsidRDefault="00491C56" w:rsidP="00491C56">
      <w:pPr>
        <w:pStyle w:val="NormalBold12b"/>
      </w:pPr>
      <w:r w:rsidRPr="00920ED0">
        <w:t>Ettepanek võtta vastu määrus</w:t>
      </w:r>
    </w:p>
    <w:p w14:paraId="352ED138" w14:textId="77777777" w:rsidR="00491C56" w:rsidRPr="00920ED0" w:rsidRDefault="00491C56" w:rsidP="00491C56">
      <w:pPr>
        <w:pStyle w:val="NormalBold"/>
      </w:pPr>
      <w:r w:rsidRPr="00920ED0">
        <w:t>Artikkel 1 – lõik 1 – punkt 33 – alapunkt b</w:t>
      </w:r>
    </w:p>
    <w:p w14:paraId="601D25F0" w14:textId="2DDD8034" w:rsidR="00491C56" w:rsidRPr="00920ED0" w:rsidRDefault="00491C56" w:rsidP="00491C56">
      <w:r w:rsidRPr="00920ED0">
        <w:t>Määrus (EL) 2021/2115</w:t>
      </w:r>
    </w:p>
    <w:p w14:paraId="594544CC" w14:textId="77777777" w:rsidR="00491C56" w:rsidRPr="00920ED0" w:rsidRDefault="00491C56" w:rsidP="00491C56">
      <w:r w:rsidRPr="00920ED0">
        <w:t>Artikkel 134 – lõige 5 – punkt d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655ADD53" w14:textId="77777777" w:rsidTr="00B17633">
        <w:trPr>
          <w:trHeight w:hRule="exact" w:val="240"/>
          <w:jc w:val="center"/>
        </w:trPr>
        <w:tc>
          <w:tcPr>
            <w:tcW w:w="9752" w:type="dxa"/>
            <w:gridSpan w:val="2"/>
            <w:tcBorders>
              <w:top w:val="nil"/>
              <w:left w:val="nil"/>
              <w:bottom w:val="nil"/>
              <w:right w:val="nil"/>
            </w:tcBorders>
          </w:tcPr>
          <w:p w14:paraId="516D336E" w14:textId="77777777" w:rsidR="00491C56" w:rsidRPr="00920ED0" w:rsidRDefault="00491C56" w:rsidP="00B17633"/>
        </w:tc>
      </w:tr>
      <w:tr w:rsidR="00491C56" w:rsidRPr="00920ED0" w14:paraId="7D80E505" w14:textId="77777777" w:rsidTr="00B17633">
        <w:trPr>
          <w:trHeight w:val="240"/>
          <w:jc w:val="center"/>
        </w:trPr>
        <w:tc>
          <w:tcPr>
            <w:tcW w:w="4876" w:type="dxa"/>
            <w:tcBorders>
              <w:top w:val="nil"/>
              <w:left w:val="nil"/>
              <w:bottom w:val="nil"/>
              <w:right w:val="nil"/>
            </w:tcBorders>
          </w:tcPr>
          <w:p w14:paraId="69E9953D"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410F2811" w14:textId="77777777" w:rsidR="00491C56" w:rsidRPr="00920ED0" w:rsidRDefault="00491C56" w:rsidP="00B17633">
            <w:pPr>
              <w:pStyle w:val="AmColumnHeading"/>
              <w:rPr>
                <w:color w:val="008000"/>
              </w:rPr>
            </w:pPr>
            <w:r w:rsidRPr="00920ED0">
              <w:t>Muudatusettepanek</w:t>
            </w:r>
          </w:p>
        </w:tc>
      </w:tr>
      <w:tr w:rsidR="00491C56" w:rsidRPr="00920ED0" w14:paraId="55312916" w14:textId="77777777" w:rsidTr="00B17633">
        <w:trPr>
          <w:jc w:val="center"/>
        </w:trPr>
        <w:tc>
          <w:tcPr>
            <w:tcW w:w="4876" w:type="dxa"/>
            <w:tcBorders>
              <w:top w:val="nil"/>
              <w:left w:val="nil"/>
              <w:bottom w:val="nil"/>
              <w:right w:val="nil"/>
            </w:tcBorders>
          </w:tcPr>
          <w:p w14:paraId="54DEF0A5" w14:textId="77777777" w:rsidR="00491C56" w:rsidRPr="00920ED0" w:rsidRDefault="00491C56" w:rsidP="00B17633">
            <w:pPr>
              <w:pStyle w:val="Normal6a"/>
            </w:pPr>
          </w:p>
        </w:tc>
        <w:tc>
          <w:tcPr>
            <w:tcW w:w="4876" w:type="dxa"/>
            <w:tcBorders>
              <w:top w:val="nil"/>
              <w:left w:val="nil"/>
              <w:bottom w:val="nil"/>
              <w:right w:val="nil"/>
            </w:tcBorders>
          </w:tcPr>
          <w:p w14:paraId="07C2BF4A" w14:textId="77777777" w:rsidR="00491C56" w:rsidRPr="00920ED0" w:rsidRDefault="00491C56" w:rsidP="00B17633">
            <w:pPr>
              <w:pStyle w:val="Normal6a"/>
            </w:pPr>
            <w:r w:rsidRPr="00920ED0">
              <w:rPr>
                <w:b/>
                <w:i/>
              </w:rPr>
              <w:t>da)</w:t>
            </w:r>
            <w:r w:rsidRPr="00920ED0">
              <w:tab/>
            </w:r>
            <w:r w:rsidRPr="00920ED0">
              <w:rPr>
                <w:b/>
                <w:i/>
              </w:rPr>
              <w:t>toetusesaajatele artikli 78a alusel antav toetus, sealhulgas asjaomased sektorid, eraldatud summad ja selle andmise põhjendus.</w:t>
            </w:r>
          </w:p>
        </w:tc>
      </w:tr>
    </w:tbl>
    <w:p w14:paraId="5A021B77" w14:textId="77777777" w:rsidR="00491C56" w:rsidRPr="00920ED0" w:rsidRDefault="00491C56" w:rsidP="00491C56"/>
    <w:p w14:paraId="1DE48258" w14:textId="77777777" w:rsidR="00491C56" w:rsidRPr="00920ED0" w:rsidRDefault="00491C56" w:rsidP="00491C56">
      <w:pPr>
        <w:pStyle w:val="AmNumberTabs"/>
      </w:pPr>
      <w:r w:rsidRPr="00920ED0">
        <w:t>Muudatusettepanek</w:t>
      </w:r>
      <w:r w:rsidRPr="00920ED0">
        <w:tab/>
      </w:r>
      <w:r w:rsidRPr="00920ED0">
        <w:tab/>
        <w:t>63</w:t>
      </w:r>
    </w:p>
    <w:p w14:paraId="626922D6" w14:textId="77777777" w:rsidR="00491C56" w:rsidRPr="00920ED0" w:rsidRDefault="00491C56" w:rsidP="00491C56">
      <w:pPr>
        <w:pStyle w:val="NormalBold12b"/>
      </w:pPr>
      <w:r w:rsidRPr="00920ED0">
        <w:t>Ettepanek võtta vastu määrus</w:t>
      </w:r>
    </w:p>
    <w:p w14:paraId="766A66C5" w14:textId="77777777" w:rsidR="00491C56" w:rsidRPr="00920ED0" w:rsidRDefault="00491C56" w:rsidP="00491C56">
      <w:pPr>
        <w:pStyle w:val="NormalBold"/>
      </w:pPr>
      <w:r w:rsidRPr="00920ED0">
        <w:t>Artikkel 2 – lõik 1 – punkt -1 (uus)</w:t>
      </w:r>
    </w:p>
    <w:p w14:paraId="6AF59D82" w14:textId="258C0A0F" w:rsidR="00491C56" w:rsidRPr="00920ED0" w:rsidRDefault="00491C56" w:rsidP="00491C56">
      <w:r w:rsidRPr="00920ED0">
        <w:t>Määrus (EL) 2021/2116</w:t>
      </w:r>
    </w:p>
    <w:p w14:paraId="6BA86D80" w14:textId="77777777" w:rsidR="00491C56" w:rsidRPr="00920ED0" w:rsidRDefault="00491C56" w:rsidP="00491C56">
      <w:r w:rsidRPr="00920ED0">
        <w:t>Artikkel 3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6AD40AA4" w14:textId="77777777" w:rsidTr="00B17633">
        <w:trPr>
          <w:trHeight w:hRule="exact" w:val="240"/>
          <w:jc w:val="center"/>
        </w:trPr>
        <w:tc>
          <w:tcPr>
            <w:tcW w:w="9752" w:type="dxa"/>
            <w:gridSpan w:val="2"/>
            <w:tcBorders>
              <w:top w:val="nil"/>
              <w:left w:val="nil"/>
              <w:bottom w:val="nil"/>
              <w:right w:val="nil"/>
            </w:tcBorders>
          </w:tcPr>
          <w:p w14:paraId="377DA948" w14:textId="77777777" w:rsidR="00491C56" w:rsidRPr="00920ED0" w:rsidRDefault="00491C56" w:rsidP="00B17633"/>
        </w:tc>
      </w:tr>
      <w:tr w:rsidR="00491C56" w:rsidRPr="00920ED0" w14:paraId="3A14850B" w14:textId="77777777" w:rsidTr="00B17633">
        <w:trPr>
          <w:trHeight w:val="240"/>
          <w:jc w:val="center"/>
        </w:trPr>
        <w:tc>
          <w:tcPr>
            <w:tcW w:w="4876" w:type="dxa"/>
            <w:tcBorders>
              <w:top w:val="nil"/>
              <w:left w:val="nil"/>
              <w:bottom w:val="nil"/>
              <w:right w:val="nil"/>
            </w:tcBorders>
          </w:tcPr>
          <w:p w14:paraId="63A92D76"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6C41F9AE" w14:textId="77777777" w:rsidR="00491C56" w:rsidRPr="00920ED0" w:rsidRDefault="00491C56" w:rsidP="00B17633">
            <w:pPr>
              <w:pStyle w:val="AmColumnHeading"/>
              <w:rPr>
                <w:color w:val="008000"/>
              </w:rPr>
            </w:pPr>
            <w:r w:rsidRPr="00920ED0">
              <w:t>Muudatusettepanek</w:t>
            </w:r>
          </w:p>
        </w:tc>
      </w:tr>
      <w:tr w:rsidR="00491C56" w:rsidRPr="00920ED0" w14:paraId="32A77054" w14:textId="77777777" w:rsidTr="00B17633">
        <w:trPr>
          <w:jc w:val="center"/>
        </w:trPr>
        <w:tc>
          <w:tcPr>
            <w:tcW w:w="4876" w:type="dxa"/>
            <w:tcBorders>
              <w:top w:val="nil"/>
              <w:left w:val="nil"/>
              <w:bottom w:val="nil"/>
              <w:right w:val="nil"/>
            </w:tcBorders>
          </w:tcPr>
          <w:p w14:paraId="4040C226" w14:textId="77777777" w:rsidR="00491C56" w:rsidRPr="00920ED0" w:rsidRDefault="00491C56" w:rsidP="00B17633">
            <w:pPr>
              <w:pStyle w:val="Normal6a"/>
            </w:pPr>
          </w:p>
        </w:tc>
        <w:tc>
          <w:tcPr>
            <w:tcW w:w="4876" w:type="dxa"/>
            <w:tcBorders>
              <w:top w:val="nil"/>
              <w:left w:val="nil"/>
              <w:bottom w:val="nil"/>
              <w:right w:val="nil"/>
            </w:tcBorders>
          </w:tcPr>
          <w:p w14:paraId="0F650CC4" w14:textId="77777777" w:rsidR="00491C56" w:rsidRPr="00920ED0" w:rsidRDefault="00491C56" w:rsidP="00B17633">
            <w:pPr>
              <w:pStyle w:val="Normal6a"/>
              <w:rPr>
                <w:b/>
                <w:i/>
              </w:rPr>
            </w:pPr>
            <w:r w:rsidRPr="00920ED0">
              <w:rPr>
                <w:b/>
                <w:i/>
              </w:rPr>
              <w:t>-1) Artiklisse 3 lisatakse järgmine lõige:</w:t>
            </w:r>
          </w:p>
        </w:tc>
      </w:tr>
      <w:tr w:rsidR="00491C56" w:rsidRPr="00920ED0" w14:paraId="4BE33976" w14:textId="77777777" w:rsidTr="00B17633">
        <w:trPr>
          <w:jc w:val="center"/>
        </w:trPr>
        <w:tc>
          <w:tcPr>
            <w:tcW w:w="4876" w:type="dxa"/>
            <w:tcBorders>
              <w:top w:val="nil"/>
              <w:left w:val="nil"/>
              <w:bottom w:val="nil"/>
              <w:right w:val="nil"/>
            </w:tcBorders>
          </w:tcPr>
          <w:p w14:paraId="5C8D1809" w14:textId="77777777" w:rsidR="00491C56" w:rsidRPr="00920ED0" w:rsidRDefault="00491C56" w:rsidP="00B17633">
            <w:pPr>
              <w:pStyle w:val="Normal6a"/>
            </w:pPr>
          </w:p>
        </w:tc>
        <w:tc>
          <w:tcPr>
            <w:tcW w:w="4876" w:type="dxa"/>
            <w:tcBorders>
              <w:top w:val="nil"/>
              <w:left w:val="nil"/>
              <w:bottom w:val="nil"/>
              <w:right w:val="nil"/>
            </w:tcBorders>
          </w:tcPr>
          <w:p w14:paraId="2BE00316" w14:textId="77777777" w:rsidR="00491C56" w:rsidRPr="00920ED0" w:rsidRDefault="00491C56" w:rsidP="00B17633">
            <w:pPr>
              <w:pStyle w:val="Normal6a"/>
            </w:pPr>
            <w:r w:rsidRPr="00920ED0">
              <w:rPr>
                <w:b/>
                <w:i/>
              </w:rPr>
              <w:t>„2a.</w:t>
            </w:r>
            <w:r w:rsidRPr="00920ED0">
              <w:t xml:space="preserve"> </w:t>
            </w:r>
            <w:r w:rsidRPr="00920ED0">
              <w:rPr>
                <w:b/>
                <w:i/>
              </w:rPr>
              <w:t>Erandina määruse (EL) 2021/2115 artikli 119 lõikest 11 võivad liikmesriigid taotlusaasta 2026 puhul otsustada, et ÜPP strateegiakavade muudatustel, mis on seotud käesoleva määruse muutmisega muudatusettepanekute alusel, on õiguslik toime enne, kui komisjon need heaks kiidab.“</w:t>
            </w:r>
          </w:p>
        </w:tc>
      </w:tr>
    </w:tbl>
    <w:p w14:paraId="67202EDE" w14:textId="77777777" w:rsidR="00491C56" w:rsidRPr="00920ED0" w:rsidRDefault="00491C56" w:rsidP="00491C56"/>
    <w:p w14:paraId="58B2F408" w14:textId="77777777" w:rsidR="00491C56" w:rsidRPr="00920ED0" w:rsidRDefault="00491C56" w:rsidP="00491C56">
      <w:pPr>
        <w:pStyle w:val="AmNumberTabs"/>
      </w:pPr>
      <w:r w:rsidRPr="00920ED0">
        <w:t>Muudatusettepanek</w:t>
      </w:r>
      <w:r w:rsidRPr="00920ED0">
        <w:tab/>
      </w:r>
      <w:r w:rsidRPr="00920ED0">
        <w:tab/>
        <w:t>64</w:t>
      </w:r>
    </w:p>
    <w:p w14:paraId="6448BAA2" w14:textId="77777777" w:rsidR="00491C56" w:rsidRPr="00920ED0" w:rsidRDefault="00491C56" w:rsidP="00491C56"/>
    <w:p w14:paraId="552CCFFD" w14:textId="77777777" w:rsidR="00491C56" w:rsidRPr="00920ED0" w:rsidRDefault="00491C56" w:rsidP="00491C56">
      <w:pPr>
        <w:pStyle w:val="NormalBold"/>
        <w:keepNext/>
      </w:pPr>
      <w:r w:rsidRPr="00920ED0">
        <w:t>Ettepanek võtta vastu määrus</w:t>
      </w:r>
    </w:p>
    <w:p w14:paraId="3333EF68" w14:textId="77777777" w:rsidR="00491C56" w:rsidRPr="00920ED0" w:rsidRDefault="00491C56" w:rsidP="00491C56">
      <w:pPr>
        <w:pStyle w:val="NormalBold"/>
      </w:pPr>
      <w:r w:rsidRPr="00920ED0">
        <w:t>Artikkel 2 – lõik 1 – punkt 4</w:t>
      </w:r>
    </w:p>
    <w:p w14:paraId="6A744218" w14:textId="086A99A6" w:rsidR="00491C56" w:rsidRPr="00920ED0" w:rsidRDefault="00491C56" w:rsidP="00491C56">
      <w:pPr>
        <w:keepNext/>
      </w:pPr>
      <w:r w:rsidRPr="00920ED0">
        <w:t>Määrus (EL) 2021/2116</w:t>
      </w:r>
    </w:p>
    <w:p w14:paraId="09188058" w14:textId="77777777" w:rsidR="00491C56" w:rsidRPr="00920ED0" w:rsidRDefault="00491C56" w:rsidP="00491C56">
      <w:r w:rsidRPr="00920ED0">
        <w:t>Artikkel 13a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4758F4A" w14:textId="77777777" w:rsidTr="00B17633">
        <w:trPr>
          <w:jc w:val="center"/>
        </w:trPr>
        <w:tc>
          <w:tcPr>
            <w:tcW w:w="9752" w:type="dxa"/>
            <w:gridSpan w:val="2"/>
          </w:tcPr>
          <w:p w14:paraId="0C00597C" w14:textId="77777777" w:rsidR="00491C56" w:rsidRPr="00920ED0" w:rsidRDefault="00491C56" w:rsidP="00B17633">
            <w:pPr>
              <w:keepNext/>
            </w:pPr>
          </w:p>
        </w:tc>
      </w:tr>
      <w:tr w:rsidR="00491C56" w:rsidRPr="00920ED0" w14:paraId="7A5878B0" w14:textId="77777777" w:rsidTr="00B17633">
        <w:trPr>
          <w:jc w:val="center"/>
        </w:trPr>
        <w:tc>
          <w:tcPr>
            <w:tcW w:w="4876" w:type="dxa"/>
            <w:hideMark/>
          </w:tcPr>
          <w:p w14:paraId="2D06C7ED" w14:textId="77777777" w:rsidR="00491C56" w:rsidRPr="00920ED0" w:rsidRDefault="00491C56" w:rsidP="00B17633">
            <w:pPr>
              <w:pStyle w:val="ColumnHeading"/>
              <w:keepNext/>
              <w:rPr>
                <w:color w:val="008000"/>
              </w:rPr>
            </w:pPr>
            <w:r w:rsidRPr="00920ED0">
              <w:t>Komisjoni ettepanek</w:t>
            </w:r>
          </w:p>
        </w:tc>
        <w:tc>
          <w:tcPr>
            <w:tcW w:w="4876" w:type="dxa"/>
            <w:hideMark/>
          </w:tcPr>
          <w:p w14:paraId="783091DB" w14:textId="77777777" w:rsidR="00491C56" w:rsidRPr="00920ED0" w:rsidRDefault="00491C56" w:rsidP="00B17633">
            <w:pPr>
              <w:pStyle w:val="ColumnHeading"/>
              <w:keepNext/>
              <w:rPr>
                <w:color w:val="008000"/>
              </w:rPr>
            </w:pPr>
            <w:r w:rsidRPr="00920ED0">
              <w:t>Muudatusettepanek</w:t>
            </w:r>
          </w:p>
        </w:tc>
      </w:tr>
      <w:tr w:rsidR="00491C56" w:rsidRPr="00920ED0" w14:paraId="4D1360A3" w14:textId="77777777" w:rsidTr="00B17633">
        <w:trPr>
          <w:jc w:val="center"/>
        </w:trPr>
        <w:tc>
          <w:tcPr>
            <w:tcW w:w="4876" w:type="dxa"/>
            <w:hideMark/>
          </w:tcPr>
          <w:p w14:paraId="2F1AFB23" w14:textId="77777777" w:rsidR="00491C56" w:rsidRPr="00920ED0" w:rsidRDefault="00491C56" w:rsidP="00B17633">
            <w:pPr>
              <w:pStyle w:val="Normal6"/>
            </w:pPr>
            <w:r w:rsidRPr="00920ED0">
              <w:t>1.</w:t>
            </w:r>
            <w:r w:rsidRPr="00920ED0">
              <w:tab/>
              <w:t>Iga liikmesriik määrab ühe asutuse, kes vastutab meetmete võtmise või koordineerimise eest, et põllumajandustootjate ja teiste ÜPP toetusesaajate huvides saavutada ja säilitada ÜPP rakendamiseks, haldamiseks, seireks ja hindamiseks kasutatavate infosüsteemide riigisisene ja piiriülene koostalitlusvõime. Käesoleva artikli kohaldamisel tähendab koostalitlusvõime infosüsteemide võimet omavahel suhelda, jagades andmeid elektroonilise side kaudu.</w:t>
            </w:r>
          </w:p>
        </w:tc>
        <w:tc>
          <w:tcPr>
            <w:tcW w:w="4876" w:type="dxa"/>
            <w:hideMark/>
          </w:tcPr>
          <w:p w14:paraId="392149A7" w14:textId="77777777" w:rsidR="00491C56" w:rsidRPr="00920ED0" w:rsidRDefault="00491C56" w:rsidP="00B17633">
            <w:pPr>
              <w:pStyle w:val="Normal6"/>
              <w:rPr>
                <w:szCs w:val="24"/>
              </w:rPr>
            </w:pPr>
            <w:r w:rsidRPr="00920ED0">
              <w:t>1.</w:t>
            </w:r>
            <w:r w:rsidRPr="00920ED0">
              <w:tab/>
              <w:t xml:space="preserve">Iga liikmesriik määrab ühe asutuse, kes vastutab meetmete võtmise või koordineerimise eest, et põllumajandustootjate ja teiste ÜPP toetusesaajate huvides saavutada ja säilitada ÜPP rakendamiseks, haldamiseks, seireks ja hindamiseks kasutatavate infosüsteemide riigisisene ja piiriülene koostalitlusvõime. </w:t>
            </w:r>
            <w:r w:rsidRPr="00920ED0">
              <w:rPr>
                <w:b/>
                <w:i/>
              </w:rPr>
              <w:t>Selline asutus tegutseb olemasolevate haldusstruktuuride alusel ja tagab tõhusa koordineerimise makseasutustega.</w:t>
            </w:r>
            <w:r w:rsidRPr="00920ED0">
              <w:t xml:space="preserve"> Käesoleva artikli kohaldamisel tähendab koostalitlusvõime infosüsteemide võimet omavahel suhelda, jagades andmeid elektroonilise side kaudu.</w:t>
            </w:r>
          </w:p>
        </w:tc>
      </w:tr>
    </w:tbl>
    <w:p w14:paraId="7B6F264D" w14:textId="77777777" w:rsidR="00491C56" w:rsidRPr="00920ED0" w:rsidRDefault="00491C56" w:rsidP="00491C56"/>
    <w:p w14:paraId="721D570C" w14:textId="77777777" w:rsidR="00491C56" w:rsidRPr="00920ED0" w:rsidRDefault="00491C56" w:rsidP="00491C56">
      <w:pPr>
        <w:pStyle w:val="AmNumberTabs"/>
      </w:pPr>
      <w:r w:rsidRPr="00920ED0">
        <w:t>Muudatusettepanek</w:t>
      </w:r>
      <w:r w:rsidRPr="00920ED0">
        <w:tab/>
      </w:r>
      <w:r w:rsidRPr="00920ED0">
        <w:tab/>
        <w:t>65</w:t>
      </w:r>
    </w:p>
    <w:p w14:paraId="6AA169F5" w14:textId="77777777" w:rsidR="00491C56" w:rsidRPr="00920ED0" w:rsidRDefault="00491C56" w:rsidP="00491C56"/>
    <w:p w14:paraId="4D6ACCEC" w14:textId="77777777" w:rsidR="00491C56" w:rsidRPr="00920ED0" w:rsidRDefault="00491C56" w:rsidP="00491C56">
      <w:pPr>
        <w:pStyle w:val="NormalBold"/>
        <w:keepNext/>
      </w:pPr>
      <w:r w:rsidRPr="00920ED0">
        <w:t>Ettepanek võtta vastu määrus</w:t>
      </w:r>
    </w:p>
    <w:p w14:paraId="15444950" w14:textId="77777777" w:rsidR="00491C56" w:rsidRPr="00920ED0" w:rsidRDefault="00491C56" w:rsidP="00491C56">
      <w:pPr>
        <w:pStyle w:val="NormalBold"/>
      </w:pPr>
      <w:r w:rsidRPr="00920ED0">
        <w:t>Artikkel 2 – lõik 1 – punkt 4</w:t>
      </w:r>
    </w:p>
    <w:p w14:paraId="77BD31CA" w14:textId="7C95319E" w:rsidR="00491C56" w:rsidRPr="00920ED0" w:rsidRDefault="00491C56" w:rsidP="00491C56">
      <w:pPr>
        <w:keepNext/>
      </w:pPr>
      <w:r w:rsidRPr="00920ED0">
        <w:t>Määrus (EL) 2021/2116</w:t>
      </w:r>
    </w:p>
    <w:p w14:paraId="302C0746" w14:textId="77777777" w:rsidR="00491C56" w:rsidRPr="00920ED0" w:rsidRDefault="00491C56" w:rsidP="00491C56">
      <w:r w:rsidRPr="00920ED0">
        <w:t>Artikkel 13a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72896D28" w14:textId="77777777" w:rsidTr="00B17633">
        <w:trPr>
          <w:jc w:val="center"/>
        </w:trPr>
        <w:tc>
          <w:tcPr>
            <w:tcW w:w="9752" w:type="dxa"/>
            <w:gridSpan w:val="2"/>
          </w:tcPr>
          <w:p w14:paraId="241FC9B2" w14:textId="77777777" w:rsidR="00491C56" w:rsidRPr="00920ED0" w:rsidRDefault="00491C56" w:rsidP="00B17633">
            <w:pPr>
              <w:keepNext/>
            </w:pPr>
          </w:p>
        </w:tc>
      </w:tr>
      <w:tr w:rsidR="00491C56" w:rsidRPr="00920ED0" w14:paraId="5774BADE" w14:textId="77777777" w:rsidTr="00B17633">
        <w:trPr>
          <w:jc w:val="center"/>
        </w:trPr>
        <w:tc>
          <w:tcPr>
            <w:tcW w:w="4876" w:type="dxa"/>
            <w:hideMark/>
          </w:tcPr>
          <w:p w14:paraId="1D2D79EA" w14:textId="77777777" w:rsidR="00491C56" w:rsidRPr="00920ED0" w:rsidRDefault="00491C56" w:rsidP="00B17633">
            <w:pPr>
              <w:pStyle w:val="ColumnHeading"/>
              <w:keepNext/>
              <w:rPr>
                <w:color w:val="008000"/>
              </w:rPr>
            </w:pPr>
            <w:r w:rsidRPr="00920ED0">
              <w:t>Komisjoni ettepanek</w:t>
            </w:r>
          </w:p>
        </w:tc>
        <w:tc>
          <w:tcPr>
            <w:tcW w:w="4876" w:type="dxa"/>
            <w:hideMark/>
          </w:tcPr>
          <w:p w14:paraId="74AACC83" w14:textId="77777777" w:rsidR="00491C56" w:rsidRPr="00920ED0" w:rsidRDefault="00491C56" w:rsidP="00B17633">
            <w:pPr>
              <w:pStyle w:val="ColumnHeading"/>
              <w:keepNext/>
              <w:rPr>
                <w:color w:val="008000"/>
              </w:rPr>
            </w:pPr>
            <w:r w:rsidRPr="00920ED0">
              <w:t>Muudatusettepanek</w:t>
            </w:r>
          </w:p>
        </w:tc>
      </w:tr>
      <w:tr w:rsidR="00491C56" w:rsidRPr="00920ED0" w14:paraId="316C50A9" w14:textId="77777777" w:rsidTr="00B17633">
        <w:trPr>
          <w:jc w:val="center"/>
        </w:trPr>
        <w:tc>
          <w:tcPr>
            <w:tcW w:w="4876" w:type="dxa"/>
          </w:tcPr>
          <w:p w14:paraId="3431CB76" w14:textId="77777777" w:rsidR="00491C56" w:rsidRPr="00920ED0" w:rsidRDefault="00491C56" w:rsidP="00B17633">
            <w:pPr>
              <w:pStyle w:val="Normal6"/>
            </w:pPr>
          </w:p>
        </w:tc>
        <w:tc>
          <w:tcPr>
            <w:tcW w:w="4876" w:type="dxa"/>
            <w:hideMark/>
          </w:tcPr>
          <w:p w14:paraId="75574E86" w14:textId="77777777" w:rsidR="00491C56" w:rsidRPr="00920ED0" w:rsidRDefault="00491C56" w:rsidP="00B17633">
            <w:pPr>
              <w:pStyle w:val="Normal6"/>
              <w:rPr>
                <w:szCs w:val="24"/>
              </w:rPr>
            </w:pPr>
            <w:r w:rsidRPr="00920ED0">
              <w:rPr>
                <w:b/>
                <w:i/>
              </w:rPr>
              <w:t>1a.</w:t>
            </w:r>
            <w:r w:rsidRPr="00920ED0">
              <w:rPr>
                <w:b/>
                <w:i/>
              </w:rPr>
              <w:tab/>
              <w:t>Kui liikmesriik nõuab põllumajandustootjatelt koostalitlusvõimeliste digitaalsete infosüsteemide kasutamist, tagab ta komisjoni toetusel, et:</w:t>
            </w:r>
          </w:p>
        </w:tc>
      </w:tr>
      <w:tr w:rsidR="00491C56" w:rsidRPr="00920ED0" w14:paraId="1D02A4F0" w14:textId="77777777" w:rsidTr="00B17633">
        <w:trPr>
          <w:jc w:val="center"/>
        </w:trPr>
        <w:tc>
          <w:tcPr>
            <w:tcW w:w="4876" w:type="dxa"/>
          </w:tcPr>
          <w:p w14:paraId="235F1F1D" w14:textId="77777777" w:rsidR="00491C56" w:rsidRPr="00920ED0" w:rsidRDefault="00491C56" w:rsidP="00B17633">
            <w:pPr>
              <w:pStyle w:val="Normal6"/>
            </w:pPr>
          </w:p>
        </w:tc>
        <w:tc>
          <w:tcPr>
            <w:tcW w:w="4876" w:type="dxa"/>
            <w:hideMark/>
          </w:tcPr>
          <w:p w14:paraId="13396C76" w14:textId="77777777" w:rsidR="00491C56" w:rsidRPr="00920ED0" w:rsidRDefault="00491C56" w:rsidP="00B17633">
            <w:pPr>
              <w:pStyle w:val="Normal6"/>
              <w:rPr>
                <w:szCs w:val="24"/>
              </w:rPr>
            </w:pPr>
            <w:r w:rsidRPr="00920ED0">
              <w:rPr>
                <w:b/>
                <w:i/>
              </w:rPr>
              <w:t>a) nõuete täitmiseks vajalikud digivahendid on kõigile põllumajandustootjatele kättesaadavad ja taskukohased;</w:t>
            </w:r>
          </w:p>
        </w:tc>
      </w:tr>
      <w:tr w:rsidR="00491C56" w:rsidRPr="00920ED0" w14:paraId="37B2A52A" w14:textId="77777777" w:rsidTr="00B17633">
        <w:trPr>
          <w:jc w:val="center"/>
        </w:trPr>
        <w:tc>
          <w:tcPr>
            <w:tcW w:w="4876" w:type="dxa"/>
          </w:tcPr>
          <w:p w14:paraId="097E5C43" w14:textId="77777777" w:rsidR="00491C56" w:rsidRPr="00920ED0" w:rsidRDefault="00491C56" w:rsidP="00B17633">
            <w:pPr>
              <w:pStyle w:val="Normal6"/>
            </w:pPr>
          </w:p>
        </w:tc>
        <w:tc>
          <w:tcPr>
            <w:tcW w:w="4876" w:type="dxa"/>
            <w:hideMark/>
          </w:tcPr>
          <w:p w14:paraId="4FA63E58" w14:textId="77777777" w:rsidR="00491C56" w:rsidRPr="00920ED0" w:rsidRDefault="00491C56" w:rsidP="00B17633">
            <w:pPr>
              <w:pStyle w:val="Normal6"/>
              <w:rPr>
                <w:szCs w:val="24"/>
              </w:rPr>
            </w:pPr>
            <w:r w:rsidRPr="00920ED0">
              <w:rPr>
                <w:b/>
                <w:i/>
              </w:rPr>
              <w:t>b) põllumajandustootjatele on kättesaadav asjakohane tehniline tugi, sealhulgas nõustamisteenuste või abiliinide kaudu;</w:t>
            </w:r>
          </w:p>
        </w:tc>
      </w:tr>
      <w:tr w:rsidR="00491C56" w:rsidRPr="00920ED0" w14:paraId="54960C6E" w14:textId="77777777" w:rsidTr="00B17633">
        <w:trPr>
          <w:jc w:val="center"/>
        </w:trPr>
        <w:tc>
          <w:tcPr>
            <w:tcW w:w="4876" w:type="dxa"/>
          </w:tcPr>
          <w:p w14:paraId="5B770503" w14:textId="77777777" w:rsidR="00491C56" w:rsidRPr="00920ED0" w:rsidRDefault="00491C56" w:rsidP="00B17633">
            <w:pPr>
              <w:pStyle w:val="Normal6"/>
            </w:pPr>
          </w:p>
        </w:tc>
        <w:tc>
          <w:tcPr>
            <w:tcW w:w="4876" w:type="dxa"/>
            <w:hideMark/>
          </w:tcPr>
          <w:p w14:paraId="00082C3F" w14:textId="77777777" w:rsidR="00491C56" w:rsidRPr="00920ED0" w:rsidRDefault="00491C56" w:rsidP="00B17633">
            <w:pPr>
              <w:pStyle w:val="Normal6"/>
              <w:rPr>
                <w:szCs w:val="24"/>
              </w:rPr>
            </w:pPr>
            <w:r w:rsidRPr="00920ED0">
              <w:rPr>
                <w:b/>
                <w:i/>
              </w:rPr>
              <w:t>c) põllumajandustootjatele pakutakse koolitusvõimalusi, pöörates erilist tähelepanu piiratud digioskustega põllumajandustootjatele;</w:t>
            </w:r>
          </w:p>
        </w:tc>
      </w:tr>
      <w:tr w:rsidR="00491C56" w:rsidRPr="00920ED0" w14:paraId="63CB57F1" w14:textId="77777777" w:rsidTr="00B17633">
        <w:trPr>
          <w:jc w:val="center"/>
        </w:trPr>
        <w:tc>
          <w:tcPr>
            <w:tcW w:w="4876" w:type="dxa"/>
          </w:tcPr>
          <w:p w14:paraId="1B67C3DD" w14:textId="77777777" w:rsidR="00491C56" w:rsidRPr="00920ED0" w:rsidRDefault="00491C56" w:rsidP="00B17633">
            <w:pPr>
              <w:pStyle w:val="Normal6"/>
            </w:pPr>
          </w:p>
        </w:tc>
        <w:tc>
          <w:tcPr>
            <w:tcW w:w="4876" w:type="dxa"/>
            <w:hideMark/>
          </w:tcPr>
          <w:p w14:paraId="76D1A59C" w14:textId="77777777" w:rsidR="00491C56" w:rsidRPr="00920ED0" w:rsidRDefault="00491C56" w:rsidP="00B17633">
            <w:pPr>
              <w:pStyle w:val="Normal6"/>
              <w:rPr>
                <w:szCs w:val="24"/>
              </w:rPr>
            </w:pPr>
            <w:r w:rsidRPr="00920ED0">
              <w:rPr>
                <w:b/>
                <w:i/>
              </w:rPr>
              <w:t xml:space="preserve">d) on kehtestatud kord üksikandmete kaitsmiseks, sealhulgas koondamine ja </w:t>
            </w:r>
            <w:proofErr w:type="spellStart"/>
            <w:r w:rsidRPr="00920ED0">
              <w:rPr>
                <w:b/>
                <w:i/>
              </w:rPr>
              <w:t>anonüümimine</w:t>
            </w:r>
            <w:proofErr w:type="spellEnd"/>
            <w:r w:rsidRPr="00920ED0">
              <w:rPr>
                <w:b/>
                <w:i/>
              </w:rPr>
              <w:t>.</w:t>
            </w:r>
          </w:p>
        </w:tc>
      </w:tr>
    </w:tbl>
    <w:p w14:paraId="0AF9A593" w14:textId="77777777" w:rsidR="00491C56" w:rsidRPr="00920ED0" w:rsidRDefault="00491C56" w:rsidP="00491C56"/>
    <w:p w14:paraId="2651B6E5" w14:textId="77777777" w:rsidR="00491C56" w:rsidRPr="00920ED0" w:rsidRDefault="00491C56" w:rsidP="00491C56">
      <w:pPr>
        <w:pStyle w:val="AmNumberTabs"/>
      </w:pPr>
      <w:r w:rsidRPr="00920ED0">
        <w:t>Muudatusettepanek</w:t>
      </w:r>
      <w:r w:rsidRPr="00920ED0">
        <w:tab/>
      </w:r>
      <w:r w:rsidRPr="00920ED0">
        <w:tab/>
        <w:t>66</w:t>
      </w:r>
    </w:p>
    <w:p w14:paraId="27E23567" w14:textId="77777777" w:rsidR="00491C56" w:rsidRPr="00920ED0" w:rsidRDefault="00491C56" w:rsidP="00491C56"/>
    <w:p w14:paraId="2C276B77" w14:textId="77777777" w:rsidR="00491C56" w:rsidRPr="00920ED0" w:rsidRDefault="00491C56" w:rsidP="00491C56">
      <w:pPr>
        <w:pStyle w:val="NormalBold"/>
        <w:keepNext/>
      </w:pPr>
      <w:r w:rsidRPr="00920ED0">
        <w:t>Ettepanek võtta vastu määrus</w:t>
      </w:r>
    </w:p>
    <w:p w14:paraId="7F526CCC" w14:textId="77777777" w:rsidR="00491C56" w:rsidRPr="00920ED0" w:rsidRDefault="00491C56" w:rsidP="00491C56">
      <w:pPr>
        <w:pStyle w:val="NormalBold"/>
      </w:pPr>
      <w:r w:rsidRPr="00920ED0">
        <w:t>Artikkel 2 – lõik 1 – punkt 4</w:t>
      </w:r>
    </w:p>
    <w:p w14:paraId="1824D3A2" w14:textId="029D8312" w:rsidR="00491C56" w:rsidRPr="00920ED0" w:rsidRDefault="00491C56" w:rsidP="00491C56">
      <w:pPr>
        <w:keepNext/>
      </w:pPr>
      <w:r w:rsidRPr="00920ED0">
        <w:t>Määrus (EL) 2021/2116</w:t>
      </w:r>
    </w:p>
    <w:p w14:paraId="57D7BBB3" w14:textId="77777777" w:rsidR="00491C56" w:rsidRPr="00920ED0" w:rsidRDefault="00491C56" w:rsidP="00491C56">
      <w:r w:rsidRPr="00920ED0">
        <w:t>Artikkel 13a – lõige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22BAD558" w14:textId="77777777" w:rsidTr="00B17633">
        <w:trPr>
          <w:jc w:val="center"/>
        </w:trPr>
        <w:tc>
          <w:tcPr>
            <w:tcW w:w="9752" w:type="dxa"/>
            <w:gridSpan w:val="2"/>
          </w:tcPr>
          <w:p w14:paraId="0A48B7AB" w14:textId="77777777" w:rsidR="00491C56" w:rsidRPr="00920ED0" w:rsidRDefault="00491C56" w:rsidP="00B17633">
            <w:pPr>
              <w:keepNext/>
            </w:pPr>
          </w:p>
        </w:tc>
      </w:tr>
      <w:tr w:rsidR="00491C56" w:rsidRPr="00920ED0" w14:paraId="1229FEEA" w14:textId="77777777" w:rsidTr="00B17633">
        <w:trPr>
          <w:jc w:val="center"/>
        </w:trPr>
        <w:tc>
          <w:tcPr>
            <w:tcW w:w="4876" w:type="dxa"/>
            <w:hideMark/>
          </w:tcPr>
          <w:p w14:paraId="7497499D" w14:textId="77777777" w:rsidR="00491C56" w:rsidRPr="00920ED0" w:rsidRDefault="00491C56" w:rsidP="00B17633">
            <w:pPr>
              <w:pStyle w:val="ColumnHeading"/>
              <w:keepNext/>
              <w:rPr>
                <w:color w:val="008000"/>
              </w:rPr>
            </w:pPr>
            <w:r w:rsidRPr="00920ED0">
              <w:t>Komisjoni ettepanek</w:t>
            </w:r>
          </w:p>
        </w:tc>
        <w:tc>
          <w:tcPr>
            <w:tcW w:w="4876" w:type="dxa"/>
            <w:hideMark/>
          </w:tcPr>
          <w:p w14:paraId="6AEFF229" w14:textId="77777777" w:rsidR="00491C56" w:rsidRPr="00920ED0" w:rsidRDefault="00491C56" w:rsidP="00B17633">
            <w:pPr>
              <w:pStyle w:val="ColumnHeading"/>
              <w:keepNext/>
              <w:rPr>
                <w:color w:val="008000"/>
              </w:rPr>
            </w:pPr>
            <w:r w:rsidRPr="00920ED0">
              <w:t>Muudatusettepanek</w:t>
            </w:r>
          </w:p>
        </w:tc>
      </w:tr>
      <w:tr w:rsidR="00491C56" w:rsidRPr="00920ED0" w14:paraId="5048CD55" w14:textId="77777777" w:rsidTr="00B17633">
        <w:trPr>
          <w:jc w:val="center"/>
        </w:trPr>
        <w:tc>
          <w:tcPr>
            <w:tcW w:w="4876" w:type="dxa"/>
            <w:hideMark/>
          </w:tcPr>
          <w:p w14:paraId="70251FC3" w14:textId="77777777" w:rsidR="00491C56" w:rsidRPr="00920ED0" w:rsidRDefault="00491C56" w:rsidP="00B17633">
            <w:pPr>
              <w:pStyle w:val="Normal6"/>
            </w:pPr>
            <w:r w:rsidRPr="00920ED0">
              <w:rPr>
                <w:b/>
                <w:i/>
              </w:rPr>
              <w:t>Võimaluste piires lähtuvad liikmesriigid vajaduste hindamisel</w:t>
            </w:r>
            <w:r w:rsidRPr="00920ED0">
              <w:t xml:space="preserve"> ja </w:t>
            </w:r>
            <w:r w:rsidRPr="00920ED0">
              <w:rPr>
                <w:b/>
                <w:i/>
              </w:rPr>
              <w:t>meetmete kavandamisel põhimõttest, et</w:t>
            </w:r>
            <w:r w:rsidRPr="00920ED0">
              <w:t xml:space="preserve"> andmeid</w:t>
            </w:r>
            <w:r w:rsidRPr="00920ED0">
              <w:rPr>
                <w:b/>
                <w:i/>
              </w:rPr>
              <w:t xml:space="preserve"> kogutakse</w:t>
            </w:r>
            <w:r w:rsidRPr="00920ED0">
              <w:t xml:space="preserve"> ainult üks kord ja neid taaskasutatakse.</w:t>
            </w:r>
          </w:p>
        </w:tc>
        <w:tc>
          <w:tcPr>
            <w:tcW w:w="4876" w:type="dxa"/>
            <w:hideMark/>
          </w:tcPr>
          <w:p w14:paraId="5B4063FD" w14:textId="77777777" w:rsidR="00491C56" w:rsidRPr="00920ED0" w:rsidRDefault="00491C56" w:rsidP="00B17633">
            <w:pPr>
              <w:pStyle w:val="Normal6"/>
              <w:rPr>
                <w:szCs w:val="24"/>
              </w:rPr>
            </w:pPr>
            <w:r w:rsidRPr="00920ED0">
              <w:rPr>
                <w:b/>
                <w:i/>
              </w:rPr>
              <w:t>Liikmesriigid tagavad, et käesoleva määruse rakendamisel kogutakse põllumajandustootjate</w:t>
            </w:r>
            <w:r w:rsidRPr="00920ED0">
              <w:t xml:space="preserve"> ja </w:t>
            </w:r>
            <w:r w:rsidRPr="00920ED0">
              <w:rPr>
                <w:b/>
                <w:i/>
              </w:rPr>
              <w:t>teiste ÜPP toetusesaajate esitatud</w:t>
            </w:r>
            <w:r w:rsidRPr="00920ED0">
              <w:t xml:space="preserve"> andmeid ainult üks kord ja neid taaskasutatakse</w:t>
            </w:r>
            <w:r w:rsidRPr="00920ED0">
              <w:rPr>
                <w:b/>
                <w:i/>
              </w:rPr>
              <w:t xml:space="preserve"> infosüsteemides</w:t>
            </w:r>
            <w:r w:rsidRPr="00920ED0">
              <w:t>.</w:t>
            </w:r>
          </w:p>
        </w:tc>
      </w:tr>
    </w:tbl>
    <w:p w14:paraId="13FA095A" w14:textId="77777777" w:rsidR="00491C56" w:rsidRPr="00920ED0" w:rsidRDefault="00491C56" w:rsidP="00491C56"/>
    <w:p w14:paraId="7A458281" w14:textId="77777777" w:rsidR="00491C56" w:rsidRPr="00920ED0" w:rsidRDefault="00491C56" w:rsidP="00491C56">
      <w:pPr>
        <w:pStyle w:val="AmNumberTabs"/>
      </w:pPr>
      <w:r w:rsidRPr="00920ED0">
        <w:t>Muudatusettepanek</w:t>
      </w:r>
      <w:r w:rsidRPr="00920ED0">
        <w:tab/>
      </w:r>
      <w:r w:rsidRPr="00920ED0">
        <w:tab/>
        <w:t>67</w:t>
      </w:r>
    </w:p>
    <w:p w14:paraId="57AC93A3" w14:textId="77777777" w:rsidR="00491C56" w:rsidRPr="00920ED0" w:rsidRDefault="00491C56" w:rsidP="00491C56"/>
    <w:p w14:paraId="12A8A8F6" w14:textId="77777777" w:rsidR="00491C56" w:rsidRPr="00920ED0" w:rsidRDefault="00491C56" w:rsidP="00491C56">
      <w:pPr>
        <w:pStyle w:val="NormalBold"/>
        <w:keepNext/>
      </w:pPr>
      <w:r w:rsidRPr="00920ED0">
        <w:t>Ettepanek võtta vastu määrus</w:t>
      </w:r>
    </w:p>
    <w:p w14:paraId="6B66A98D" w14:textId="77777777" w:rsidR="00491C56" w:rsidRPr="00920ED0" w:rsidRDefault="00491C56" w:rsidP="00491C56">
      <w:pPr>
        <w:pStyle w:val="NormalBold"/>
      </w:pPr>
      <w:r w:rsidRPr="00920ED0">
        <w:t>Artikkel 2 – lõik 1 – punkt 4</w:t>
      </w:r>
    </w:p>
    <w:p w14:paraId="5C836B4D" w14:textId="6FBA0900" w:rsidR="00491C56" w:rsidRPr="00920ED0" w:rsidRDefault="00491C56" w:rsidP="00491C56">
      <w:pPr>
        <w:keepNext/>
      </w:pPr>
      <w:r w:rsidRPr="00920ED0">
        <w:t>Määrus (EL) 2021/2116</w:t>
      </w:r>
    </w:p>
    <w:p w14:paraId="38B84429" w14:textId="77777777" w:rsidR="00491C56" w:rsidRPr="00920ED0" w:rsidRDefault="00491C56" w:rsidP="00491C56">
      <w:r w:rsidRPr="00920ED0">
        <w:t>Artikkel 13a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11F80439" w14:textId="77777777" w:rsidTr="00B17633">
        <w:trPr>
          <w:jc w:val="center"/>
        </w:trPr>
        <w:tc>
          <w:tcPr>
            <w:tcW w:w="9752" w:type="dxa"/>
            <w:gridSpan w:val="2"/>
          </w:tcPr>
          <w:p w14:paraId="101BB4E9" w14:textId="77777777" w:rsidR="00491C56" w:rsidRPr="00920ED0" w:rsidRDefault="00491C56" w:rsidP="00B17633">
            <w:pPr>
              <w:keepNext/>
            </w:pPr>
          </w:p>
        </w:tc>
      </w:tr>
      <w:tr w:rsidR="00491C56" w:rsidRPr="00920ED0" w14:paraId="019343F6" w14:textId="77777777" w:rsidTr="00B17633">
        <w:trPr>
          <w:jc w:val="center"/>
        </w:trPr>
        <w:tc>
          <w:tcPr>
            <w:tcW w:w="4876" w:type="dxa"/>
            <w:hideMark/>
          </w:tcPr>
          <w:p w14:paraId="72C6AD4F" w14:textId="77777777" w:rsidR="00491C56" w:rsidRPr="00920ED0" w:rsidRDefault="00491C56" w:rsidP="00B17633">
            <w:pPr>
              <w:pStyle w:val="ColumnHeading"/>
              <w:keepNext/>
              <w:rPr>
                <w:color w:val="008000"/>
              </w:rPr>
            </w:pPr>
            <w:r w:rsidRPr="00920ED0">
              <w:t>Komisjoni ettepanek</w:t>
            </w:r>
          </w:p>
        </w:tc>
        <w:tc>
          <w:tcPr>
            <w:tcW w:w="4876" w:type="dxa"/>
            <w:hideMark/>
          </w:tcPr>
          <w:p w14:paraId="4AF3AF27" w14:textId="77777777" w:rsidR="00491C56" w:rsidRPr="00920ED0" w:rsidRDefault="00491C56" w:rsidP="00B17633">
            <w:pPr>
              <w:pStyle w:val="ColumnHeading"/>
              <w:keepNext/>
              <w:rPr>
                <w:color w:val="008000"/>
              </w:rPr>
            </w:pPr>
            <w:r w:rsidRPr="00920ED0">
              <w:t>Muudatusettepanek</w:t>
            </w:r>
          </w:p>
        </w:tc>
      </w:tr>
      <w:tr w:rsidR="00491C56" w:rsidRPr="00920ED0" w14:paraId="3670CD4E" w14:textId="77777777" w:rsidTr="00B17633">
        <w:trPr>
          <w:jc w:val="center"/>
        </w:trPr>
        <w:tc>
          <w:tcPr>
            <w:tcW w:w="4876" w:type="dxa"/>
          </w:tcPr>
          <w:p w14:paraId="09A2F136" w14:textId="77777777" w:rsidR="00491C56" w:rsidRPr="00920ED0" w:rsidRDefault="00491C56" w:rsidP="00B17633">
            <w:pPr>
              <w:pStyle w:val="Normal6"/>
            </w:pPr>
          </w:p>
        </w:tc>
        <w:tc>
          <w:tcPr>
            <w:tcW w:w="4876" w:type="dxa"/>
            <w:hideMark/>
          </w:tcPr>
          <w:p w14:paraId="4B0C6AFA" w14:textId="77777777" w:rsidR="00491C56" w:rsidRPr="00920ED0" w:rsidRDefault="00491C56" w:rsidP="00B17633">
            <w:pPr>
              <w:pStyle w:val="Normal6"/>
              <w:rPr>
                <w:szCs w:val="24"/>
              </w:rPr>
            </w:pPr>
            <w:r w:rsidRPr="00920ED0">
              <w:rPr>
                <w:b/>
                <w:i/>
              </w:rPr>
              <w:t>4a.</w:t>
            </w:r>
            <w:r w:rsidRPr="00920ED0">
              <w:rPr>
                <w:b/>
                <w:i/>
              </w:rPr>
              <w:tab/>
              <w:t>Käesoleva määruse kohaste koostalitlusvõimeliste infosüsteemide kaudu jagatud andmed muudetakse anonüümseks ja neid kasutatakse üksnes ÜPP rakendamise, seire ja hindamisega seotud eesmärkidel või statistilistel eesmärkidel.</w:t>
            </w:r>
          </w:p>
        </w:tc>
      </w:tr>
    </w:tbl>
    <w:p w14:paraId="2080E847" w14:textId="77777777" w:rsidR="00491C56" w:rsidRPr="00920ED0" w:rsidRDefault="00491C56" w:rsidP="00491C56"/>
    <w:p w14:paraId="0C5BB573" w14:textId="77777777" w:rsidR="00491C56" w:rsidRPr="00920ED0" w:rsidRDefault="00491C56" w:rsidP="00491C56">
      <w:pPr>
        <w:pStyle w:val="AmNumberTabs"/>
      </w:pPr>
      <w:r w:rsidRPr="00920ED0">
        <w:t>Muudatusettepanek</w:t>
      </w:r>
      <w:r w:rsidRPr="00920ED0">
        <w:tab/>
      </w:r>
      <w:r w:rsidRPr="00920ED0">
        <w:tab/>
        <w:t>68</w:t>
      </w:r>
    </w:p>
    <w:p w14:paraId="354CC575" w14:textId="77777777" w:rsidR="00491C56" w:rsidRPr="00920ED0" w:rsidRDefault="00491C56" w:rsidP="00491C56"/>
    <w:p w14:paraId="5D3FFAAF" w14:textId="77777777" w:rsidR="00491C56" w:rsidRPr="00920ED0" w:rsidRDefault="00491C56" w:rsidP="00491C56">
      <w:pPr>
        <w:pStyle w:val="NormalBold"/>
        <w:keepNext/>
      </w:pPr>
      <w:r w:rsidRPr="00920ED0">
        <w:t>Ettepanek võtta vastu määrus</w:t>
      </w:r>
    </w:p>
    <w:p w14:paraId="7A80FBF7" w14:textId="77777777" w:rsidR="00491C56" w:rsidRPr="00920ED0" w:rsidRDefault="00491C56" w:rsidP="00491C56">
      <w:pPr>
        <w:pStyle w:val="NormalBold"/>
      </w:pPr>
      <w:r w:rsidRPr="00920ED0">
        <w:t>Artikkel 2 – lõik 1 – punkt 5</w:t>
      </w:r>
    </w:p>
    <w:p w14:paraId="414F1E41" w14:textId="4EF83F6F" w:rsidR="00491C56" w:rsidRPr="00920ED0" w:rsidRDefault="00491C56" w:rsidP="00491C56">
      <w:pPr>
        <w:keepNext/>
      </w:pPr>
      <w:r w:rsidRPr="00920ED0">
        <w:t>Määrus (EL) 2021/2116</w:t>
      </w:r>
    </w:p>
    <w:p w14:paraId="13487045" w14:textId="77777777" w:rsidR="00491C56" w:rsidRPr="00920ED0" w:rsidRDefault="00491C56" w:rsidP="00491C56">
      <w:r w:rsidRPr="00920ED0">
        <w:t>Artikkel 16 – lõige 1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C56" w:rsidRPr="00920ED0" w14:paraId="0B80E433" w14:textId="77777777" w:rsidTr="00B17633">
        <w:trPr>
          <w:jc w:val="center"/>
        </w:trPr>
        <w:tc>
          <w:tcPr>
            <w:tcW w:w="9752" w:type="dxa"/>
            <w:gridSpan w:val="2"/>
          </w:tcPr>
          <w:p w14:paraId="5D07B393" w14:textId="77777777" w:rsidR="00491C56" w:rsidRPr="00920ED0" w:rsidRDefault="00491C56" w:rsidP="00B17633">
            <w:pPr>
              <w:keepNext/>
            </w:pPr>
          </w:p>
        </w:tc>
      </w:tr>
      <w:tr w:rsidR="00491C56" w:rsidRPr="00920ED0" w14:paraId="662349DC" w14:textId="77777777" w:rsidTr="00B17633">
        <w:trPr>
          <w:jc w:val="center"/>
        </w:trPr>
        <w:tc>
          <w:tcPr>
            <w:tcW w:w="4876" w:type="dxa"/>
            <w:hideMark/>
          </w:tcPr>
          <w:p w14:paraId="6ABF2B2D" w14:textId="77777777" w:rsidR="00491C56" w:rsidRPr="00920ED0" w:rsidRDefault="00491C56" w:rsidP="00B17633">
            <w:pPr>
              <w:pStyle w:val="ColumnHeading"/>
              <w:keepNext/>
              <w:rPr>
                <w:color w:val="008000"/>
              </w:rPr>
            </w:pPr>
            <w:r w:rsidRPr="00920ED0">
              <w:t>Komisjoni ettepanek</w:t>
            </w:r>
          </w:p>
        </w:tc>
        <w:tc>
          <w:tcPr>
            <w:tcW w:w="4876" w:type="dxa"/>
            <w:hideMark/>
          </w:tcPr>
          <w:p w14:paraId="42E85575" w14:textId="77777777" w:rsidR="00491C56" w:rsidRPr="00920ED0" w:rsidRDefault="00491C56" w:rsidP="00B17633">
            <w:pPr>
              <w:pStyle w:val="ColumnHeading"/>
              <w:keepNext/>
              <w:rPr>
                <w:color w:val="008000"/>
              </w:rPr>
            </w:pPr>
            <w:r w:rsidRPr="00920ED0">
              <w:t>Muudatusettepanek</w:t>
            </w:r>
          </w:p>
        </w:tc>
      </w:tr>
      <w:tr w:rsidR="00491C56" w:rsidRPr="00920ED0" w14:paraId="21F18DF6" w14:textId="77777777" w:rsidTr="00B17633">
        <w:trPr>
          <w:jc w:val="center"/>
        </w:trPr>
        <w:tc>
          <w:tcPr>
            <w:tcW w:w="4876" w:type="dxa"/>
            <w:hideMark/>
          </w:tcPr>
          <w:p w14:paraId="72D56D63" w14:textId="77777777" w:rsidR="00491C56" w:rsidRPr="00920ED0" w:rsidRDefault="00491C56" w:rsidP="00B17633">
            <w:pPr>
              <w:pStyle w:val="Normal6"/>
            </w:pPr>
            <w:r w:rsidRPr="00920ED0">
              <w:rPr>
                <w:b/>
                <w:i/>
              </w:rPr>
              <w:t xml:space="preserve">„Reservi ei kasutata meetmeteks, millega toetatakse loodusõnnetustest, ebasoodsatest ilmastikutingimustest või katastroofidest mõjutatud </w:t>
            </w:r>
            <w:r w:rsidRPr="00920ED0">
              <w:rPr>
                <w:b/>
                <w:i/>
              </w:rPr>
              <w:lastRenderedPageBreak/>
              <w:t>põllumajandustootjaid</w:t>
            </w:r>
            <w:r w:rsidRPr="00920ED0">
              <w:t>.</w:t>
            </w:r>
            <w:r w:rsidRPr="00920ED0">
              <w:rPr>
                <w:b/>
                <w:i/>
              </w:rPr>
              <w:t xml:space="preserve"> Reservi võib siiski kasutada loodusõnnetustest, ebasoodsatest ilmastikutingimustest või katastroofidest põhjustatud turuhäirete kõrvaldamiseks, sealhulgas määruse (EL) nr 1308/2013 artiklite 219</w:t>
            </w:r>
            <w:r w:rsidRPr="00920ED0">
              <w:t xml:space="preserve"> ja </w:t>
            </w:r>
            <w:r w:rsidRPr="00920ED0">
              <w:rPr>
                <w:b/>
                <w:i/>
              </w:rPr>
              <w:t>220 kohaselt vastu võetud meetmeteks</w:t>
            </w:r>
            <w:r w:rsidRPr="00920ED0">
              <w:t>.</w:t>
            </w:r>
            <w:r w:rsidRPr="00920ED0">
              <w:rPr>
                <w:b/>
                <w:i/>
              </w:rPr>
              <w:t>“</w:t>
            </w:r>
          </w:p>
        </w:tc>
        <w:tc>
          <w:tcPr>
            <w:tcW w:w="4876" w:type="dxa"/>
            <w:hideMark/>
          </w:tcPr>
          <w:p w14:paraId="00D26176" w14:textId="77777777" w:rsidR="00491C56" w:rsidRPr="00920ED0" w:rsidRDefault="00491C56" w:rsidP="00B17633">
            <w:pPr>
              <w:pStyle w:val="Normal6"/>
              <w:rPr>
                <w:szCs w:val="24"/>
              </w:rPr>
            </w:pPr>
            <w:r w:rsidRPr="00920ED0">
              <w:rPr>
                <w:b/>
                <w:i/>
              </w:rPr>
              <w:lastRenderedPageBreak/>
              <w:t>Komisjoni otsus reservi kasutuselevõtu kohta peab olema nõuetekohaselt põhjendatud</w:t>
            </w:r>
            <w:r w:rsidRPr="00920ED0">
              <w:t>.</w:t>
            </w:r>
            <w:r w:rsidRPr="00920ED0">
              <w:rPr>
                <w:b/>
                <w:i/>
              </w:rPr>
              <w:t xml:space="preserve"> Komisjon edastab sellise otsuse põhjendamatu viivituseta Euroopa </w:t>
            </w:r>
            <w:r w:rsidRPr="00920ED0">
              <w:rPr>
                <w:b/>
                <w:i/>
              </w:rPr>
              <w:lastRenderedPageBreak/>
              <w:t>Parlamendile</w:t>
            </w:r>
            <w:r w:rsidRPr="00920ED0">
              <w:t xml:space="preserve"> ja </w:t>
            </w:r>
            <w:r w:rsidRPr="00920ED0">
              <w:rPr>
                <w:b/>
                <w:i/>
              </w:rPr>
              <w:t>nõukogule</w:t>
            </w:r>
            <w:r w:rsidRPr="00920ED0">
              <w:t>.</w:t>
            </w:r>
          </w:p>
        </w:tc>
      </w:tr>
    </w:tbl>
    <w:p w14:paraId="4ADFE2A5" w14:textId="77777777" w:rsidR="00491C56" w:rsidRPr="00920ED0" w:rsidRDefault="00491C56" w:rsidP="00491C56"/>
    <w:p w14:paraId="0A06B5D7" w14:textId="77777777" w:rsidR="00491C56" w:rsidRPr="00920ED0" w:rsidRDefault="00491C56" w:rsidP="00491C56">
      <w:pPr>
        <w:pStyle w:val="AmNumberTabs"/>
      </w:pPr>
      <w:r w:rsidRPr="00920ED0">
        <w:t>Muudatusettepanek</w:t>
      </w:r>
      <w:r w:rsidRPr="00920ED0">
        <w:tab/>
      </w:r>
      <w:r w:rsidRPr="00920ED0">
        <w:tab/>
        <w:t>69</w:t>
      </w:r>
    </w:p>
    <w:p w14:paraId="3E7AA577" w14:textId="77777777" w:rsidR="00491C56" w:rsidRPr="00920ED0" w:rsidRDefault="00491C56" w:rsidP="00491C56">
      <w:pPr>
        <w:pStyle w:val="NormalBold12b"/>
      </w:pPr>
      <w:r w:rsidRPr="00920ED0">
        <w:t>Ettepanek võtta vastu määrus</w:t>
      </w:r>
    </w:p>
    <w:p w14:paraId="022A8E17" w14:textId="77777777" w:rsidR="00491C56" w:rsidRPr="00920ED0" w:rsidRDefault="00491C56" w:rsidP="00491C56">
      <w:pPr>
        <w:pStyle w:val="NormalBold"/>
      </w:pPr>
      <w:r w:rsidRPr="00920ED0">
        <w:t>Artikkel 2 – lõik 1 – punkt 8 a (uus)</w:t>
      </w:r>
    </w:p>
    <w:p w14:paraId="3599C340" w14:textId="24A66E9A" w:rsidR="00491C56" w:rsidRPr="00920ED0" w:rsidRDefault="00491C56" w:rsidP="00491C56">
      <w:r w:rsidRPr="00920ED0">
        <w:t>Määrus (EL) 2021/2116</w:t>
      </w:r>
    </w:p>
    <w:p w14:paraId="66E43F3F" w14:textId="77777777" w:rsidR="00491C56" w:rsidRPr="00920ED0" w:rsidRDefault="00491C56" w:rsidP="00491C56">
      <w:r w:rsidRPr="00920ED0">
        <w:t>Artikkel 34 – lõige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1370CB22" w14:textId="77777777" w:rsidTr="00B17633">
        <w:trPr>
          <w:trHeight w:hRule="exact" w:val="240"/>
          <w:jc w:val="center"/>
        </w:trPr>
        <w:tc>
          <w:tcPr>
            <w:tcW w:w="9752" w:type="dxa"/>
            <w:gridSpan w:val="2"/>
            <w:tcBorders>
              <w:top w:val="nil"/>
              <w:left w:val="nil"/>
              <w:bottom w:val="nil"/>
              <w:right w:val="nil"/>
            </w:tcBorders>
          </w:tcPr>
          <w:p w14:paraId="5D5B524A" w14:textId="77777777" w:rsidR="00491C56" w:rsidRPr="00920ED0" w:rsidRDefault="00491C56" w:rsidP="00B17633"/>
        </w:tc>
      </w:tr>
      <w:tr w:rsidR="00491C56" w:rsidRPr="00920ED0" w14:paraId="2E05059F" w14:textId="77777777" w:rsidTr="00B17633">
        <w:trPr>
          <w:trHeight w:val="240"/>
          <w:jc w:val="center"/>
        </w:trPr>
        <w:tc>
          <w:tcPr>
            <w:tcW w:w="4876" w:type="dxa"/>
            <w:tcBorders>
              <w:top w:val="nil"/>
              <w:left w:val="nil"/>
              <w:bottom w:val="nil"/>
              <w:right w:val="nil"/>
            </w:tcBorders>
          </w:tcPr>
          <w:p w14:paraId="692DA08E"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16755330" w14:textId="77777777" w:rsidR="00491C56" w:rsidRPr="00920ED0" w:rsidRDefault="00491C56" w:rsidP="00B17633">
            <w:pPr>
              <w:pStyle w:val="AmColumnHeading"/>
              <w:rPr>
                <w:color w:val="008000"/>
              </w:rPr>
            </w:pPr>
            <w:r w:rsidRPr="00920ED0">
              <w:t>Muudatusettepanek</w:t>
            </w:r>
          </w:p>
        </w:tc>
      </w:tr>
      <w:tr w:rsidR="00491C56" w:rsidRPr="00920ED0" w14:paraId="6268F623" w14:textId="77777777" w:rsidTr="00B17633">
        <w:trPr>
          <w:jc w:val="center"/>
        </w:trPr>
        <w:tc>
          <w:tcPr>
            <w:tcW w:w="4876" w:type="dxa"/>
            <w:tcBorders>
              <w:top w:val="nil"/>
              <w:left w:val="nil"/>
              <w:bottom w:val="nil"/>
              <w:right w:val="nil"/>
            </w:tcBorders>
          </w:tcPr>
          <w:p w14:paraId="11B56C8C" w14:textId="77777777" w:rsidR="00491C56" w:rsidRPr="00920ED0" w:rsidRDefault="00491C56" w:rsidP="00B17633">
            <w:pPr>
              <w:pStyle w:val="Normal6a"/>
            </w:pPr>
          </w:p>
        </w:tc>
        <w:tc>
          <w:tcPr>
            <w:tcW w:w="4876" w:type="dxa"/>
            <w:tcBorders>
              <w:top w:val="nil"/>
              <w:left w:val="nil"/>
              <w:bottom w:val="nil"/>
              <w:right w:val="nil"/>
            </w:tcBorders>
          </w:tcPr>
          <w:p w14:paraId="7811EAC8" w14:textId="77777777" w:rsidR="00491C56" w:rsidRPr="00920ED0" w:rsidRDefault="00491C56" w:rsidP="00B17633">
            <w:pPr>
              <w:pStyle w:val="Normal6a"/>
              <w:rPr>
                <w:b/>
                <w:i/>
              </w:rPr>
            </w:pPr>
            <w:r w:rsidRPr="00920ED0">
              <w:rPr>
                <w:b/>
                <w:i/>
              </w:rPr>
              <w:t>8a)</w:t>
            </w:r>
            <w:r w:rsidRPr="00920ED0">
              <w:tab/>
            </w:r>
            <w:r w:rsidRPr="00920ED0">
              <w:rPr>
                <w:b/>
                <w:i/>
              </w:rPr>
              <w:t xml:space="preserve">Artikli 34 lõige 1 asendatakse järgmisega: </w:t>
            </w:r>
          </w:p>
        </w:tc>
      </w:tr>
      <w:tr w:rsidR="00491C56" w:rsidRPr="00920ED0" w14:paraId="09C24547" w14:textId="77777777" w:rsidTr="00B17633">
        <w:trPr>
          <w:jc w:val="center"/>
        </w:trPr>
        <w:tc>
          <w:tcPr>
            <w:tcW w:w="4876" w:type="dxa"/>
            <w:tcBorders>
              <w:top w:val="nil"/>
              <w:left w:val="nil"/>
              <w:bottom w:val="nil"/>
              <w:right w:val="nil"/>
            </w:tcBorders>
          </w:tcPr>
          <w:p w14:paraId="6FB783BD" w14:textId="77777777" w:rsidR="00491C56" w:rsidRPr="00920ED0" w:rsidRDefault="00491C56" w:rsidP="00B17633">
            <w:pPr>
              <w:pStyle w:val="Normal6a"/>
            </w:pPr>
          </w:p>
        </w:tc>
        <w:tc>
          <w:tcPr>
            <w:tcW w:w="4876" w:type="dxa"/>
            <w:tcBorders>
              <w:top w:val="nil"/>
              <w:left w:val="nil"/>
              <w:bottom w:val="nil"/>
              <w:right w:val="nil"/>
            </w:tcBorders>
          </w:tcPr>
          <w:p w14:paraId="6E45E07E" w14:textId="77777777" w:rsidR="00491C56" w:rsidRPr="00920ED0" w:rsidRDefault="00491C56" w:rsidP="00B17633">
            <w:pPr>
              <w:pStyle w:val="Normal6a"/>
            </w:pPr>
            <w:r w:rsidRPr="00920ED0">
              <w:rPr>
                <w:b/>
                <w:i/>
              </w:rPr>
              <w:t>„1. Komisjon vabastab automaatselt kõik ÜPP strateegiakava raames maaelu arengusse sekkumiseks mõeldud eelarveliste kulukohustuste osad, mida ei ole kasutatud eel- või ettemaksete tegemiseks või mille kohta ei ole komisjonile seoses kantud kuludega eelarveliste kulukohustuste aastale järgneva kolmanda aasta 31. detsembriks esitatud ühtegi artikli 32 lõike 6 punktides a ja c sätestatud nõuetele vastavat kuludeklaratsiooni.“</w:t>
            </w:r>
          </w:p>
        </w:tc>
      </w:tr>
    </w:tbl>
    <w:p w14:paraId="7CE85FE0" w14:textId="77777777" w:rsidR="00491C56" w:rsidRPr="00920ED0" w:rsidRDefault="00491C56" w:rsidP="00491C56"/>
    <w:p w14:paraId="79B2FF38" w14:textId="77777777" w:rsidR="00491C56" w:rsidRPr="00920ED0" w:rsidRDefault="00491C56" w:rsidP="00491C56">
      <w:pPr>
        <w:pStyle w:val="AmNumberTabs"/>
      </w:pPr>
      <w:r w:rsidRPr="00920ED0">
        <w:t>Muudatusettepanek</w:t>
      </w:r>
      <w:r w:rsidRPr="00920ED0">
        <w:tab/>
      </w:r>
      <w:r w:rsidRPr="00920ED0">
        <w:tab/>
        <w:t>70</w:t>
      </w:r>
    </w:p>
    <w:p w14:paraId="62F60872" w14:textId="77777777" w:rsidR="00491C56" w:rsidRPr="00920ED0" w:rsidRDefault="00491C56" w:rsidP="00491C56">
      <w:pPr>
        <w:pStyle w:val="NormalBold12b"/>
      </w:pPr>
      <w:r w:rsidRPr="00920ED0">
        <w:t>Ettepanek võtta vastu määrus</w:t>
      </w:r>
    </w:p>
    <w:p w14:paraId="13AED60F" w14:textId="77777777" w:rsidR="00491C56" w:rsidRPr="00920ED0" w:rsidRDefault="00491C56" w:rsidP="00491C56">
      <w:pPr>
        <w:pStyle w:val="NormalBold"/>
      </w:pPr>
      <w:r w:rsidRPr="00920ED0">
        <w:t>Artikkel 2 – lõik 1 – punkt 24 a (uus)</w:t>
      </w:r>
    </w:p>
    <w:p w14:paraId="3556AC5B" w14:textId="1FEDC54A" w:rsidR="00491C56" w:rsidRPr="00920ED0" w:rsidRDefault="00491C56" w:rsidP="00491C56">
      <w:r w:rsidRPr="00920ED0">
        <w:t>Määrus (EL) 2021/2116</w:t>
      </w:r>
    </w:p>
    <w:p w14:paraId="591EEDA8" w14:textId="77777777" w:rsidR="00491C56" w:rsidRPr="00920ED0" w:rsidRDefault="00491C56" w:rsidP="00491C56">
      <w:r w:rsidRPr="00920ED0">
        <w:t>Artikkel 97a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1C56" w:rsidRPr="00920ED0" w14:paraId="413FBBDC" w14:textId="77777777" w:rsidTr="00B17633">
        <w:trPr>
          <w:trHeight w:hRule="exact" w:val="240"/>
          <w:jc w:val="center"/>
        </w:trPr>
        <w:tc>
          <w:tcPr>
            <w:tcW w:w="9752" w:type="dxa"/>
            <w:gridSpan w:val="2"/>
            <w:tcBorders>
              <w:top w:val="nil"/>
              <w:left w:val="nil"/>
              <w:bottom w:val="nil"/>
              <w:right w:val="nil"/>
            </w:tcBorders>
          </w:tcPr>
          <w:p w14:paraId="129034A1" w14:textId="77777777" w:rsidR="00491C56" w:rsidRPr="00920ED0" w:rsidRDefault="00491C56" w:rsidP="00B17633"/>
        </w:tc>
      </w:tr>
      <w:tr w:rsidR="00491C56" w:rsidRPr="00920ED0" w14:paraId="443A15F8" w14:textId="77777777" w:rsidTr="00B17633">
        <w:trPr>
          <w:trHeight w:val="240"/>
          <w:jc w:val="center"/>
        </w:trPr>
        <w:tc>
          <w:tcPr>
            <w:tcW w:w="4876" w:type="dxa"/>
            <w:tcBorders>
              <w:top w:val="nil"/>
              <w:left w:val="nil"/>
              <w:bottom w:val="nil"/>
              <w:right w:val="nil"/>
            </w:tcBorders>
          </w:tcPr>
          <w:p w14:paraId="4516C9AD" w14:textId="77777777" w:rsidR="00491C56" w:rsidRPr="00920ED0" w:rsidRDefault="00491C56" w:rsidP="00B17633">
            <w:pPr>
              <w:pStyle w:val="AmColumnHeading"/>
              <w:rPr>
                <w:color w:val="008000"/>
              </w:rPr>
            </w:pPr>
            <w:r w:rsidRPr="00920ED0">
              <w:t>Komisjoni ettepanek</w:t>
            </w:r>
          </w:p>
        </w:tc>
        <w:tc>
          <w:tcPr>
            <w:tcW w:w="4876" w:type="dxa"/>
            <w:tcBorders>
              <w:top w:val="nil"/>
              <w:left w:val="nil"/>
              <w:bottom w:val="nil"/>
              <w:right w:val="nil"/>
            </w:tcBorders>
          </w:tcPr>
          <w:p w14:paraId="1643DB20" w14:textId="77777777" w:rsidR="00491C56" w:rsidRPr="00920ED0" w:rsidRDefault="00491C56" w:rsidP="00B17633">
            <w:pPr>
              <w:pStyle w:val="AmColumnHeading"/>
              <w:rPr>
                <w:color w:val="008000"/>
              </w:rPr>
            </w:pPr>
            <w:r w:rsidRPr="00920ED0">
              <w:t>Muudatusettepanek</w:t>
            </w:r>
          </w:p>
        </w:tc>
      </w:tr>
      <w:tr w:rsidR="00491C56" w:rsidRPr="00920ED0" w14:paraId="380EB766" w14:textId="77777777" w:rsidTr="00B17633">
        <w:trPr>
          <w:jc w:val="center"/>
        </w:trPr>
        <w:tc>
          <w:tcPr>
            <w:tcW w:w="4876" w:type="dxa"/>
            <w:tcBorders>
              <w:top w:val="nil"/>
              <w:left w:val="nil"/>
              <w:bottom w:val="nil"/>
              <w:right w:val="nil"/>
            </w:tcBorders>
          </w:tcPr>
          <w:p w14:paraId="03699F8B" w14:textId="77777777" w:rsidR="00491C56" w:rsidRPr="00920ED0" w:rsidRDefault="00491C56" w:rsidP="00B17633">
            <w:pPr>
              <w:pStyle w:val="Normal6a"/>
            </w:pPr>
          </w:p>
        </w:tc>
        <w:tc>
          <w:tcPr>
            <w:tcW w:w="4876" w:type="dxa"/>
            <w:tcBorders>
              <w:top w:val="nil"/>
              <w:left w:val="nil"/>
              <w:bottom w:val="nil"/>
              <w:right w:val="nil"/>
            </w:tcBorders>
          </w:tcPr>
          <w:p w14:paraId="061A3FD0" w14:textId="77777777" w:rsidR="00491C56" w:rsidRPr="00920ED0" w:rsidRDefault="00491C56" w:rsidP="00B17633">
            <w:pPr>
              <w:pStyle w:val="Normal6a"/>
              <w:rPr>
                <w:b/>
                <w:i/>
              </w:rPr>
            </w:pPr>
            <w:r w:rsidRPr="00920ED0">
              <w:rPr>
                <w:b/>
                <w:i/>
              </w:rPr>
              <w:t>24a) lisatakse järgmine artikkel:</w:t>
            </w:r>
          </w:p>
        </w:tc>
      </w:tr>
      <w:tr w:rsidR="00491C56" w:rsidRPr="00920ED0" w14:paraId="07F85902" w14:textId="77777777" w:rsidTr="00B17633">
        <w:trPr>
          <w:jc w:val="center"/>
        </w:trPr>
        <w:tc>
          <w:tcPr>
            <w:tcW w:w="4876" w:type="dxa"/>
            <w:tcBorders>
              <w:top w:val="nil"/>
              <w:left w:val="nil"/>
              <w:bottom w:val="nil"/>
              <w:right w:val="nil"/>
            </w:tcBorders>
          </w:tcPr>
          <w:p w14:paraId="279E9DAC" w14:textId="77777777" w:rsidR="00491C56" w:rsidRPr="00920ED0" w:rsidRDefault="00491C56" w:rsidP="00B17633">
            <w:pPr>
              <w:pStyle w:val="Normal6a"/>
            </w:pPr>
          </w:p>
        </w:tc>
        <w:tc>
          <w:tcPr>
            <w:tcW w:w="4876" w:type="dxa"/>
            <w:tcBorders>
              <w:top w:val="nil"/>
              <w:left w:val="nil"/>
              <w:bottom w:val="nil"/>
              <w:right w:val="nil"/>
            </w:tcBorders>
          </w:tcPr>
          <w:p w14:paraId="0B138C41" w14:textId="77777777" w:rsidR="00491C56" w:rsidRPr="00920ED0" w:rsidRDefault="00491C56" w:rsidP="00B17633">
            <w:pPr>
              <w:pStyle w:val="Normal6a"/>
              <w:rPr>
                <w:b/>
                <w:i/>
              </w:rPr>
            </w:pPr>
            <w:r w:rsidRPr="00920ED0">
              <w:rPr>
                <w:b/>
                <w:i/>
              </w:rPr>
              <w:t>„Artikkel 97a</w:t>
            </w:r>
          </w:p>
        </w:tc>
      </w:tr>
      <w:tr w:rsidR="00491C56" w:rsidRPr="00920ED0" w14:paraId="249B854B" w14:textId="77777777" w:rsidTr="00B17633">
        <w:trPr>
          <w:jc w:val="center"/>
        </w:trPr>
        <w:tc>
          <w:tcPr>
            <w:tcW w:w="4876" w:type="dxa"/>
            <w:tcBorders>
              <w:top w:val="nil"/>
              <w:left w:val="nil"/>
              <w:bottom w:val="nil"/>
              <w:right w:val="nil"/>
            </w:tcBorders>
          </w:tcPr>
          <w:p w14:paraId="5D7B4877" w14:textId="77777777" w:rsidR="00491C56" w:rsidRPr="00920ED0" w:rsidRDefault="00491C56" w:rsidP="00B17633">
            <w:pPr>
              <w:pStyle w:val="Normal6a"/>
            </w:pPr>
          </w:p>
        </w:tc>
        <w:tc>
          <w:tcPr>
            <w:tcW w:w="4876" w:type="dxa"/>
            <w:tcBorders>
              <w:top w:val="nil"/>
              <w:left w:val="nil"/>
              <w:bottom w:val="nil"/>
              <w:right w:val="nil"/>
            </w:tcBorders>
          </w:tcPr>
          <w:p w14:paraId="5D97D38C" w14:textId="77777777" w:rsidR="00491C56" w:rsidRPr="00920ED0" w:rsidRDefault="00491C56" w:rsidP="00B17633">
            <w:pPr>
              <w:pStyle w:val="Normal6a"/>
            </w:pPr>
            <w:r w:rsidRPr="00920ED0">
              <w:rPr>
                <w:b/>
                <w:i/>
              </w:rPr>
              <w:t>Iga-aastane kriisimaksete aruanne</w:t>
            </w:r>
          </w:p>
        </w:tc>
      </w:tr>
      <w:tr w:rsidR="00491C56" w:rsidRPr="00920ED0" w14:paraId="048B9821" w14:textId="77777777" w:rsidTr="00B17633">
        <w:trPr>
          <w:jc w:val="center"/>
        </w:trPr>
        <w:tc>
          <w:tcPr>
            <w:tcW w:w="4876" w:type="dxa"/>
            <w:tcBorders>
              <w:top w:val="nil"/>
              <w:left w:val="nil"/>
              <w:bottom w:val="nil"/>
              <w:right w:val="nil"/>
            </w:tcBorders>
          </w:tcPr>
          <w:p w14:paraId="7D554324" w14:textId="77777777" w:rsidR="00491C56" w:rsidRPr="00920ED0" w:rsidRDefault="00491C56" w:rsidP="00B17633">
            <w:pPr>
              <w:pStyle w:val="Normal6a"/>
            </w:pPr>
          </w:p>
        </w:tc>
        <w:tc>
          <w:tcPr>
            <w:tcW w:w="4876" w:type="dxa"/>
            <w:tcBorders>
              <w:top w:val="nil"/>
              <w:left w:val="nil"/>
              <w:bottom w:val="nil"/>
              <w:right w:val="nil"/>
            </w:tcBorders>
          </w:tcPr>
          <w:p w14:paraId="4AFDC56C" w14:textId="77777777" w:rsidR="00491C56" w:rsidRPr="00920ED0" w:rsidRDefault="00491C56" w:rsidP="00B17633">
            <w:pPr>
              <w:pStyle w:val="Normal6a"/>
            </w:pPr>
            <w:r w:rsidRPr="00920ED0">
              <w:rPr>
                <w:b/>
                <w:i/>
              </w:rPr>
              <w:t xml:space="preserve">Igale eelarveaastale järgneva aasta 30. septembriks esitab komisjon Euroopa Parlamendile ja nõukogule aruande </w:t>
            </w:r>
            <w:r w:rsidRPr="00920ED0">
              <w:rPr>
                <w:b/>
                <w:i/>
              </w:rPr>
              <w:lastRenderedPageBreak/>
              <w:t>määruse (EL) 2021/2115 artikli 78a alusel antud toetuse kohta.“</w:t>
            </w:r>
          </w:p>
        </w:tc>
      </w:tr>
    </w:tbl>
    <w:p w14:paraId="7A57DFEF" w14:textId="77777777" w:rsidR="00491C56" w:rsidRPr="00920ED0" w:rsidRDefault="00491C56" w:rsidP="00491C56"/>
    <w:p w14:paraId="1836CBA3" w14:textId="77777777" w:rsidR="00491C56" w:rsidRPr="00920ED0" w:rsidRDefault="00491C56" w:rsidP="00491C56">
      <w:pPr>
        <w:pStyle w:val="AmNumberTabs"/>
        <w:keepNext/>
      </w:pPr>
      <w:r w:rsidRPr="00920ED0">
        <w:t>Muudatusettepanek</w:t>
      </w:r>
      <w:r w:rsidRPr="00920ED0">
        <w:tab/>
      </w:r>
      <w:r w:rsidRPr="00920ED0">
        <w:tab/>
        <w:t>71</w:t>
      </w:r>
    </w:p>
    <w:p w14:paraId="092EF0C7" w14:textId="77777777" w:rsidR="00491C56" w:rsidRPr="00920ED0" w:rsidRDefault="00491C56" w:rsidP="00491C56">
      <w:pPr>
        <w:pStyle w:val="NormalBold12b"/>
      </w:pPr>
      <w:r w:rsidRPr="00920ED0">
        <w:t>Ettepanek võtta vastu määrus</w:t>
      </w:r>
    </w:p>
    <w:p w14:paraId="68D7BD7C" w14:textId="77777777" w:rsidR="00491C56" w:rsidRPr="00920ED0" w:rsidRDefault="00491C56" w:rsidP="00491C56">
      <w:pPr>
        <w:pStyle w:val="NormalBold"/>
        <w:keepNext/>
      </w:pPr>
      <w:r w:rsidRPr="00920ED0">
        <w:t>I lisa – punkt 1</w:t>
      </w:r>
    </w:p>
    <w:p w14:paraId="378D2AEB" w14:textId="7FB67C53" w:rsidR="00491C56" w:rsidRPr="00920ED0" w:rsidRDefault="00491C56" w:rsidP="00491C56">
      <w:pPr>
        <w:keepNext/>
      </w:pPr>
      <w:r w:rsidRPr="00920ED0">
        <w:t>Määrus (EL) 2021/2115</w:t>
      </w:r>
    </w:p>
    <w:p w14:paraId="3DB4504A" w14:textId="77777777" w:rsidR="00491C56" w:rsidRPr="00920ED0" w:rsidRDefault="00491C56" w:rsidP="00491C56">
      <w:pPr>
        <w:rPr>
          <w:rStyle w:val="HideTWBExt"/>
        </w:rPr>
      </w:pPr>
      <w:r w:rsidRPr="00920ED0">
        <w:t>I lisa – tabel „Iga-aastane tulemuslikkuse kontrollimine ja heakskiitmine – VÄLJUND“</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491C56" w:rsidRPr="00920ED0" w14:paraId="40689E89" w14:textId="77777777" w:rsidTr="00B17633">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4978F555" w14:textId="77777777" w:rsidR="00491C56" w:rsidRPr="00920ED0" w:rsidRDefault="00491C56" w:rsidP="00B17633">
            <w:pPr>
              <w:spacing w:line="276" w:lineRule="auto"/>
              <w:ind w:left="174" w:right="159"/>
              <w:jc w:val="center"/>
              <w:rPr>
                <w:noProof/>
              </w:rPr>
            </w:pPr>
            <w:r w:rsidRPr="00920ED0">
              <w:rPr>
                <w:i/>
              </w:rPr>
              <w:t>Komisjoni ettepanek</w:t>
            </w:r>
          </w:p>
        </w:tc>
      </w:tr>
      <w:tr w:rsidR="00491C56" w:rsidRPr="00920ED0" w14:paraId="278874A6"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96D3C0" w14:textId="77777777" w:rsidR="00491C56" w:rsidRPr="00920ED0" w:rsidRDefault="00491C56" w:rsidP="00B17633">
            <w:pPr>
              <w:spacing w:line="276" w:lineRule="auto"/>
              <w:ind w:left="142" w:right="101"/>
              <w:rPr>
                <w:noProof/>
              </w:rPr>
            </w:pPr>
            <w:r w:rsidRPr="00920ED0">
              <w:t>Sekkumisviisid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462865" w14:textId="77777777" w:rsidR="00491C56" w:rsidRPr="00920ED0" w:rsidRDefault="00491C56" w:rsidP="00B17633">
            <w:pPr>
              <w:spacing w:line="276" w:lineRule="auto"/>
              <w:ind w:left="174" w:right="159"/>
              <w:rPr>
                <w:noProof/>
              </w:rPr>
            </w:pPr>
            <w:r w:rsidRPr="00920ED0">
              <w:t>Väljundnäitajad </w:t>
            </w:r>
          </w:p>
        </w:tc>
      </w:tr>
      <w:tr w:rsidR="00491C56" w:rsidRPr="00920ED0" w14:paraId="2447A746"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8EFC27F" w14:textId="77777777" w:rsidR="00491C56" w:rsidRPr="00920ED0" w:rsidRDefault="00491C56" w:rsidP="00B17633">
            <w:pPr>
              <w:spacing w:line="276" w:lineRule="auto"/>
              <w:ind w:left="142" w:right="101"/>
              <w:rPr>
                <w:noProof/>
              </w:rPr>
            </w:pPr>
            <w:r w:rsidRPr="00920ED0">
              <w:t>Koostöö (artikkel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10552D5" w14:textId="77777777" w:rsidR="00491C56" w:rsidRPr="00920ED0" w:rsidRDefault="00491C56" w:rsidP="00B17633">
            <w:pPr>
              <w:spacing w:line="276" w:lineRule="auto"/>
              <w:ind w:left="174" w:right="159"/>
              <w:rPr>
                <w:noProof/>
              </w:rPr>
            </w:pPr>
            <w:r w:rsidRPr="00920ED0">
              <w:t>O.1 Euroopa innovatsioonipartnerluse (EIP) töörühma projektide arv</w:t>
            </w:r>
          </w:p>
        </w:tc>
      </w:tr>
      <w:tr w:rsidR="00491C56" w:rsidRPr="00920ED0" w14:paraId="414F58EF"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BE8DF80" w14:textId="77777777" w:rsidR="00491C56" w:rsidRPr="00920ED0" w:rsidRDefault="00491C56" w:rsidP="00B17633">
            <w:pPr>
              <w:spacing w:line="276" w:lineRule="auto"/>
              <w:ind w:left="142" w:right="101"/>
              <w:rPr>
                <w:noProof/>
              </w:rPr>
            </w:pPr>
            <w:r w:rsidRPr="00920ED0">
              <w:t>Teadmiste vahetamine ja teabe levitamine (artikkel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D31EBE" w14:textId="77777777" w:rsidR="00491C56" w:rsidRPr="00920ED0" w:rsidRDefault="00491C56" w:rsidP="00B17633">
            <w:pPr>
              <w:spacing w:line="276" w:lineRule="auto"/>
              <w:ind w:left="174" w:right="159"/>
              <w:rPr>
                <w:noProof/>
              </w:rPr>
            </w:pPr>
            <w:r w:rsidRPr="00920ED0">
              <w:t xml:space="preserve">O.2 Euroopa innovatsioonipartnerluse töörühma projektide koostamiseks või rakendamiseks ette nähtud innovatsioonitoetust pakkuvate nõustamismeetmete või -ühikute arv </w:t>
            </w:r>
          </w:p>
        </w:tc>
      </w:tr>
      <w:tr w:rsidR="00491C56" w:rsidRPr="00920ED0" w14:paraId="3EE316B3"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C13909C" w14:textId="77777777" w:rsidR="00491C56" w:rsidRPr="00920ED0" w:rsidRDefault="00491C56" w:rsidP="00B17633">
            <w:pPr>
              <w:spacing w:line="276" w:lineRule="auto"/>
              <w:ind w:left="142" w:right="101"/>
              <w:rPr>
                <w:noProof/>
              </w:rPr>
            </w:pPr>
            <w:r w:rsidRPr="00920ED0">
              <w:t>Horisontaalne näitaja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59F6499" w14:textId="77777777" w:rsidR="00491C56" w:rsidRPr="00920ED0" w:rsidRDefault="00491C56" w:rsidP="00B17633">
            <w:pPr>
              <w:spacing w:line="276" w:lineRule="auto"/>
              <w:ind w:left="174" w:right="159"/>
              <w:rPr>
                <w:noProof/>
              </w:rPr>
            </w:pPr>
            <w:r w:rsidRPr="00920ED0">
              <w:t>O.3 ÜPP toetuse saajate arv</w:t>
            </w:r>
          </w:p>
        </w:tc>
      </w:tr>
      <w:tr w:rsidR="00491C56" w:rsidRPr="00920ED0" w14:paraId="584567EF"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8EAB80E" w14:textId="77777777" w:rsidR="00491C56" w:rsidRPr="00920ED0" w:rsidRDefault="00491C56" w:rsidP="00B17633">
            <w:pPr>
              <w:spacing w:line="276" w:lineRule="auto"/>
              <w:ind w:left="142" w:right="101"/>
              <w:rPr>
                <w:noProof/>
              </w:rPr>
            </w:pPr>
            <w:r w:rsidRPr="00920ED0">
              <w:t>Baassissetuleku toetus (artikkel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A3C18F" w14:textId="77777777" w:rsidR="00491C56" w:rsidRPr="00920ED0" w:rsidRDefault="00491C56" w:rsidP="00B17633">
            <w:pPr>
              <w:spacing w:line="276" w:lineRule="auto"/>
              <w:ind w:left="174" w:right="159"/>
              <w:rPr>
                <w:noProof/>
              </w:rPr>
            </w:pPr>
            <w:r w:rsidRPr="00920ED0">
              <w:t>O.4 Baassissetuleku toetust saavate hektarite arv</w:t>
            </w:r>
          </w:p>
        </w:tc>
      </w:tr>
      <w:tr w:rsidR="00491C56" w:rsidRPr="00920ED0" w14:paraId="5B492C23"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9B1259F" w14:textId="77777777" w:rsidR="00491C56" w:rsidRPr="00920ED0" w:rsidRDefault="00491C56" w:rsidP="00B17633">
            <w:pPr>
              <w:spacing w:line="276" w:lineRule="auto"/>
              <w:ind w:left="142" w:right="101"/>
              <w:rPr>
                <w:noProof/>
              </w:rPr>
            </w:pPr>
            <w:r w:rsidRPr="00920ED0">
              <w:t>Väikepõllumajandustootjate toetus (artikkel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FD30E3" w14:textId="77777777" w:rsidR="00491C56" w:rsidRPr="00920ED0" w:rsidRDefault="00491C56" w:rsidP="00B17633">
            <w:pPr>
              <w:spacing w:line="276" w:lineRule="auto"/>
              <w:ind w:left="174" w:right="159"/>
              <w:rPr>
                <w:noProof/>
              </w:rPr>
            </w:pPr>
            <w:r w:rsidRPr="00920ED0">
              <w:t>O.5 Väikepõllumajandustootjate toetustega hõlmatud toetusesaajate või hektarite arv</w:t>
            </w:r>
          </w:p>
        </w:tc>
      </w:tr>
      <w:tr w:rsidR="00491C56" w:rsidRPr="00920ED0" w14:paraId="3623D6AA"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2F12FC" w14:textId="77777777" w:rsidR="00491C56" w:rsidRPr="00920ED0" w:rsidRDefault="00491C56" w:rsidP="00B17633">
            <w:pPr>
              <w:spacing w:line="276" w:lineRule="auto"/>
              <w:ind w:left="142" w:right="101"/>
              <w:rPr>
                <w:noProof/>
              </w:rPr>
            </w:pPr>
            <w:r w:rsidRPr="00920ED0">
              <w:t>Täiendav sissetulekutoetus noortele põllumajandustootjatele (artikkel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5F7FFFA" w14:textId="77777777" w:rsidR="00491C56" w:rsidRPr="00920ED0" w:rsidRDefault="00491C56" w:rsidP="00B17633">
            <w:pPr>
              <w:spacing w:line="276" w:lineRule="auto"/>
              <w:ind w:left="174" w:right="159"/>
              <w:rPr>
                <w:noProof/>
              </w:rPr>
            </w:pPr>
            <w:r w:rsidRPr="00920ED0">
              <w:t>O.6 Noortele põllumajandustootjatele ette nähtud täiendavat sissetulekutoetust saavate hektarite arv</w:t>
            </w:r>
          </w:p>
        </w:tc>
      </w:tr>
      <w:tr w:rsidR="00491C56" w:rsidRPr="00920ED0" w14:paraId="3F2AC76E"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7EEFE1E" w14:textId="77777777" w:rsidR="00491C56" w:rsidRPr="00920ED0" w:rsidRDefault="00491C56" w:rsidP="00B17633">
            <w:pPr>
              <w:spacing w:line="276" w:lineRule="auto"/>
              <w:ind w:left="142" w:right="101"/>
              <w:rPr>
                <w:noProof/>
              </w:rPr>
            </w:pPr>
            <w:r w:rsidRPr="00920ED0">
              <w:t>Ümberjaotav sissetulekutoetus (artikkel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978DE1" w14:textId="77777777" w:rsidR="00491C56" w:rsidRPr="00920ED0" w:rsidRDefault="00491C56" w:rsidP="00B17633">
            <w:pPr>
              <w:spacing w:line="276" w:lineRule="auto"/>
              <w:ind w:left="174" w:right="159"/>
              <w:rPr>
                <w:noProof/>
              </w:rPr>
            </w:pPr>
            <w:r w:rsidRPr="00920ED0">
              <w:t>O.7 Ümberjaotavat sissetulekutoetust saavate hektarite arv</w:t>
            </w:r>
          </w:p>
        </w:tc>
      </w:tr>
      <w:tr w:rsidR="00491C56" w:rsidRPr="00920ED0" w14:paraId="5DBDA7F9"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731A6DE" w14:textId="77777777" w:rsidR="00491C56" w:rsidRPr="00920ED0" w:rsidRDefault="00491C56" w:rsidP="00B17633">
            <w:pPr>
              <w:spacing w:line="276" w:lineRule="auto"/>
              <w:ind w:left="142" w:right="101"/>
              <w:rPr>
                <w:noProof/>
              </w:rPr>
            </w:pPr>
            <w:r w:rsidRPr="00920ED0">
              <w:t>Ökokavad (artikkel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6DB7FAB" w14:textId="77777777" w:rsidR="00491C56" w:rsidRPr="00920ED0" w:rsidRDefault="00491C56" w:rsidP="00B17633">
            <w:pPr>
              <w:spacing w:line="276" w:lineRule="auto"/>
              <w:ind w:left="174" w:right="159"/>
              <w:rPr>
                <w:noProof/>
              </w:rPr>
            </w:pPr>
            <w:r w:rsidRPr="00920ED0">
              <w:t>O.8 Ökokavadest kasu saavate hektarite või loomühikute arv</w:t>
            </w:r>
          </w:p>
        </w:tc>
      </w:tr>
      <w:tr w:rsidR="00491C56" w:rsidRPr="00920ED0" w14:paraId="75A25DFD"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FE1E82D" w14:textId="77777777" w:rsidR="00491C56" w:rsidRPr="00920ED0" w:rsidRDefault="00491C56" w:rsidP="00B17633">
            <w:pPr>
              <w:spacing w:line="276" w:lineRule="auto"/>
              <w:ind w:left="142" w:right="101"/>
              <w:rPr>
                <w:noProof/>
              </w:rPr>
            </w:pPr>
            <w:proofErr w:type="spellStart"/>
            <w:r w:rsidRPr="00920ED0">
              <w:t>Riskijuhtimisvahendid</w:t>
            </w:r>
            <w:proofErr w:type="spellEnd"/>
            <w:r w:rsidRPr="00920ED0">
              <w:t xml:space="preserve"> (artikkel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894F5B1" w14:textId="77777777" w:rsidR="00491C56" w:rsidRPr="00920ED0" w:rsidRDefault="00491C56" w:rsidP="00B17633">
            <w:pPr>
              <w:spacing w:line="276" w:lineRule="auto"/>
              <w:ind w:left="174" w:right="159"/>
              <w:rPr>
                <w:noProof/>
              </w:rPr>
            </w:pPr>
            <w:r w:rsidRPr="00920ED0">
              <w:t xml:space="preserve">O.9 Toetatavate ÜPP </w:t>
            </w:r>
            <w:proofErr w:type="spellStart"/>
            <w:r w:rsidRPr="00920ED0">
              <w:t>riskijuhtimisvahenditega</w:t>
            </w:r>
            <w:proofErr w:type="spellEnd"/>
            <w:r w:rsidRPr="00920ED0">
              <w:t xml:space="preserve"> hõlmatud ühikute arv</w:t>
            </w:r>
          </w:p>
        </w:tc>
      </w:tr>
      <w:tr w:rsidR="00491C56" w:rsidRPr="00920ED0" w14:paraId="346418DD"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70FCB92E" w14:textId="77777777" w:rsidR="00491C56" w:rsidRPr="00920ED0" w:rsidRDefault="00491C56" w:rsidP="00B17633">
            <w:pPr>
              <w:spacing w:line="276" w:lineRule="auto"/>
              <w:ind w:left="142" w:right="101"/>
              <w:rPr>
                <w:b/>
                <w:i/>
                <w:noProof/>
              </w:rPr>
            </w:pPr>
            <w:r w:rsidRPr="00920ED0">
              <w:rPr>
                <w:b/>
                <w:i/>
              </w:rPr>
              <w:t>Otsetoetustena makstavad täiendavad kriisitoetused põllumajandustootjatele (artikkel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2A5906BC" w14:textId="7D06458B" w:rsidR="00491C56" w:rsidRPr="00920ED0" w:rsidRDefault="006867ED" w:rsidP="006867ED">
            <w:pPr>
              <w:spacing w:line="276" w:lineRule="auto"/>
              <w:ind w:left="174" w:right="159"/>
              <w:rPr>
                <w:b/>
                <w:i/>
                <w:noProof/>
              </w:rPr>
            </w:pPr>
            <w:r w:rsidRPr="00920ED0">
              <w:rPr>
                <w:b/>
                <w:i/>
              </w:rPr>
              <w:t>O.9a</w:t>
            </w:r>
            <w:r w:rsidRPr="00920ED0">
              <w:t xml:space="preserve"> </w:t>
            </w:r>
            <w:r w:rsidR="00491C56" w:rsidRPr="00920ED0">
              <w:rPr>
                <w:b/>
                <w:i/>
              </w:rPr>
              <w:t>Otsetoetustena makstavaid täiendavaid kriisitoetusi saavate põllumajandustootjate arv </w:t>
            </w:r>
          </w:p>
        </w:tc>
      </w:tr>
      <w:tr w:rsidR="00491C56" w:rsidRPr="00920ED0" w14:paraId="11348E8E"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F1AA375" w14:textId="77777777" w:rsidR="00491C56" w:rsidRPr="00920ED0" w:rsidRDefault="00491C56" w:rsidP="00B17633">
            <w:pPr>
              <w:spacing w:line="276" w:lineRule="auto"/>
              <w:ind w:left="142" w:right="101"/>
              <w:rPr>
                <w:noProof/>
              </w:rPr>
            </w:pPr>
            <w:r w:rsidRPr="00920ED0">
              <w:t>Maaelu arengu edendamise sekkumisena makstavad kriisitoetused põllumajandustootjatele (artikkel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FDC327" w14:textId="77777777" w:rsidR="00491C56" w:rsidRPr="00920ED0" w:rsidRDefault="00491C56" w:rsidP="00B17633">
            <w:pPr>
              <w:spacing w:line="276" w:lineRule="auto"/>
              <w:ind w:left="174" w:right="159"/>
              <w:rPr>
                <w:noProof/>
              </w:rPr>
            </w:pPr>
            <w:r w:rsidRPr="00920ED0">
              <w:t>O.9b Maaelu arengu edendamise sekkumisena makstavaid kriisitoetusi saavate põllumajandustootjate arv</w:t>
            </w:r>
          </w:p>
        </w:tc>
      </w:tr>
      <w:tr w:rsidR="00491C56" w:rsidRPr="00920ED0" w14:paraId="6E879AEE" w14:textId="77777777" w:rsidTr="00B17633">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84D99D4" w14:textId="77777777" w:rsidR="00491C56" w:rsidRPr="00920ED0" w:rsidRDefault="00491C56" w:rsidP="00B17633">
            <w:pPr>
              <w:spacing w:line="276" w:lineRule="auto"/>
              <w:ind w:left="142" w:right="101"/>
            </w:pPr>
            <w:r w:rsidRPr="00920ED0">
              <w:t>Tootmiskohustusega seotud sissetulekutoetus (artikkel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491C56" w:rsidRPr="00920ED0" w14:paraId="2FF2A7A5" w14:textId="77777777" w:rsidTr="00B17633">
              <w:tc>
                <w:tcPr>
                  <w:tcW w:w="0" w:type="auto"/>
                  <w:shd w:val="clear" w:color="auto" w:fill="FFFFFF"/>
                  <w:hideMark/>
                </w:tcPr>
                <w:p w14:paraId="4413355A" w14:textId="77777777" w:rsidR="00491C56" w:rsidRPr="00920ED0" w:rsidRDefault="00491C56" w:rsidP="00B17633">
                  <w:pPr>
                    <w:spacing w:line="276" w:lineRule="auto"/>
                    <w:ind w:left="174" w:right="159"/>
                    <w:rPr>
                      <w:noProof/>
                    </w:rPr>
                  </w:pPr>
                  <w:r w:rsidRPr="00920ED0">
                    <w:t>O.10 Tootmiskohustusega seotud sissetulekutoetusega hõlmatud hektarite arv</w:t>
                  </w:r>
                </w:p>
              </w:tc>
            </w:tr>
          </w:tbl>
          <w:p w14:paraId="0B1638A4" w14:textId="77777777" w:rsidR="00491C56" w:rsidRPr="00920ED0" w:rsidRDefault="00491C56" w:rsidP="00B17633">
            <w:pPr>
              <w:widowControl/>
              <w:rPr>
                <w:sz w:val="20"/>
              </w:rPr>
            </w:pPr>
          </w:p>
        </w:tc>
      </w:tr>
      <w:tr w:rsidR="00491C56" w:rsidRPr="00920ED0" w14:paraId="7E3DEB97"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4F94DE"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0F04F3" w14:textId="77777777" w:rsidR="00491C56" w:rsidRPr="00920ED0" w:rsidRDefault="00491C56" w:rsidP="00B17633">
            <w:pPr>
              <w:spacing w:line="276" w:lineRule="auto"/>
              <w:ind w:left="174" w:right="159"/>
              <w:rPr>
                <w:noProof/>
              </w:rPr>
            </w:pPr>
            <w:r w:rsidRPr="00920ED0">
              <w:t>O.11 Tootmiskohustusega seotud sissetulekutoetusega hõlmatud põllumajandusloomade arv</w:t>
            </w:r>
          </w:p>
        </w:tc>
      </w:tr>
      <w:tr w:rsidR="00491C56" w:rsidRPr="00920ED0" w14:paraId="644E3323"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883EFE0" w14:textId="77777777" w:rsidR="00491C56" w:rsidRPr="00920ED0" w:rsidRDefault="00491C56" w:rsidP="00B17633">
            <w:pPr>
              <w:spacing w:line="276" w:lineRule="auto"/>
              <w:ind w:left="142" w:right="101"/>
              <w:rPr>
                <w:noProof/>
              </w:rPr>
            </w:pPr>
            <w:r w:rsidRPr="00920ED0">
              <w:lastRenderedPageBreak/>
              <w:t>Looduslikud või muud piirkondlikust eripärast tulenevad piirangud (artikkel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962D21" w14:textId="77777777" w:rsidR="00491C56" w:rsidRPr="00920ED0" w:rsidRDefault="00491C56" w:rsidP="00B17633">
            <w:pPr>
              <w:spacing w:line="276" w:lineRule="auto"/>
              <w:ind w:left="174" w:right="159"/>
              <w:rPr>
                <w:noProof/>
              </w:rPr>
            </w:pPr>
            <w:r w:rsidRPr="00920ED0">
              <w:t>O.12 Looduslikust või muust konkreetsest eripärast tingitud piirangutega alade toetust saavate hektarite arv, sh jaotus alade liikide kaupa</w:t>
            </w:r>
          </w:p>
        </w:tc>
      </w:tr>
      <w:tr w:rsidR="00491C56" w:rsidRPr="00920ED0" w14:paraId="19256A79"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70CB1FD" w14:textId="77777777" w:rsidR="00491C56" w:rsidRPr="00920ED0" w:rsidRDefault="00491C56" w:rsidP="00B17633">
            <w:pPr>
              <w:spacing w:line="276" w:lineRule="auto"/>
              <w:ind w:left="142" w:right="101"/>
              <w:rPr>
                <w:noProof/>
              </w:rPr>
            </w:pPr>
            <w:r w:rsidRPr="00920ED0">
              <w:t>Teatavatest kohustuslikest nõuetest tulenevad piirkondlikud ebasoodsad tegurid (artikkel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14FC72" w14:textId="77777777" w:rsidR="00491C56" w:rsidRPr="00920ED0" w:rsidRDefault="00491C56" w:rsidP="00B17633">
            <w:pPr>
              <w:spacing w:line="276" w:lineRule="auto"/>
              <w:ind w:left="174" w:right="159"/>
              <w:rPr>
                <w:noProof/>
              </w:rPr>
            </w:pPr>
            <w:r w:rsidRPr="00920ED0">
              <w:t>O.13 Natura 2000 või direktiivi 2000/60/EÜ alusel toetust saavate hektarite arv</w:t>
            </w:r>
          </w:p>
        </w:tc>
      </w:tr>
      <w:tr w:rsidR="00491C56" w:rsidRPr="00920ED0" w14:paraId="5C003E73" w14:textId="77777777" w:rsidTr="00B17633">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B725B41" w14:textId="77777777" w:rsidR="00491C56" w:rsidRPr="00920ED0" w:rsidRDefault="00491C56" w:rsidP="00B17633">
            <w:pPr>
              <w:spacing w:line="276" w:lineRule="auto"/>
              <w:ind w:left="142" w:right="101"/>
              <w:rPr>
                <w:noProof/>
              </w:rPr>
            </w:pPr>
            <w:r w:rsidRPr="00920ED0">
              <w:t>Keskkonna- ja kliimakohustused ning muud majandamiskohustused (artikkel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23A866" w14:textId="77777777" w:rsidR="00491C56" w:rsidRPr="00920ED0" w:rsidRDefault="00491C56" w:rsidP="00B17633">
            <w:pPr>
              <w:spacing w:line="276" w:lineRule="auto"/>
              <w:ind w:left="174" w:right="159"/>
              <w:rPr>
                <w:noProof/>
              </w:rPr>
            </w:pPr>
            <w:r w:rsidRPr="00920ED0">
              <w:t>O.14 Selliste hektarite arv (v.a metsandus) või muude ühikute arv, mis on hõlmatud keskkonna- või kliimaalaste kohustustega, mis lähevad kaugemale kohustuslikest nõuetest</w:t>
            </w:r>
          </w:p>
        </w:tc>
      </w:tr>
      <w:tr w:rsidR="00491C56" w:rsidRPr="00920ED0" w14:paraId="373DBEFF"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068A31D"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9464124" w14:textId="77777777" w:rsidR="00491C56" w:rsidRPr="00920ED0" w:rsidRDefault="00491C56" w:rsidP="00B17633">
            <w:pPr>
              <w:spacing w:line="276" w:lineRule="auto"/>
              <w:ind w:left="174" w:right="159"/>
              <w:rPr>
                <w:noProof/>
              </w:rPr>
            </w:pPr>
            <w:r w:rsidRPr="00920ED0">
              <w:t>O.15 Selliste hektarite arv (metsandus) või muude ühikute arv, mis on hõlmatud keskkonna- või kliimaalaste kohustustega, mis lähevad kaugemale kohustuslikest nõuetest</w:t>
            </w:r>
          </w:p>
        </w:tc>
      </w:tr>
      <w:tr w:rsidR="00491C56" w:rsidRPr="00920ED0" w14:paraId="0BD230ED"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6D509F6"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EC0D97" w14:textId="77777777" w:rsidR="00491C56" w:rsidRPr="00920ED0" w:rsidRDefault="00491C56" w:rsidP="00B17633">
            <w:pPr>
              <w:spacing w:line="276" w:lineRule="auto"/>
              <w:ind w:left="174" w:right="159"/>
              <w:rPr>
                <w:noProof/>
              </w:rPr>
            </w:pPr>
            <w:r w:rsidRPr="00920ED0">
              <w:t xml:space="preserve">O.16 Metsastamise ja </w:t>
            </w:r>
            <w:proofErr w:type="spellStart"/>
            <w:r w:rsidRPr="00920ED0">
              <w:t>agrometsandusega</w:t>
            </w:r>
            <w:proofErr w:type="spellEnd"/>
            <w:r w:rsidRPr="00920ED0">
              <w:t xml:space="preserve"> seotud hoolduskohustustega hõlmatud hektarite või muude ühikute arv</w:t>
            </w:r>
          </w:p>
        </w:tc>
      </w:tr>
      <w:tr w:rsidR="00491C56" w:rsidRPr="00920ED0" w14:paraId="4359B693"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ABAA20"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AA3FAD" w14:textId="77777777" w:rsidR="00491C56" w:rsidRPr="00920ED0" w:rsidRDefault="00491C56" w:rsidP="00B17633">
            <w:pPr>
              <w:spacing w:line="276" w:lineRule="auto"/>
              <w:ind w:left="174" w:right="159"/>
              <w:rPr>
                <w:noProof/>
              </w:rPr>
            </w:pPr>
            <w:r w:rsidRPr="00920ED0">
              <w:t>O.17 Mahepõllumajandustoetust saavate hektarite või muude ühikute arv</w:t>
            </w:r>
          </w:p>
        </w:tc>
      </w:tr>
      <w:tr w:rsidR="00491C56" w:rsidRPr="00920ED0" w14:paraId="06D4EEEB"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BE005D"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20DD42" w14:textId="77777777" w:rsidR="00491C56" w:rsidRPr="00920ED0" w:rsidRDefault="00491C56" w:rsidP="00B17633">
            <w:pPr>
              <w:spacing w:line="276" w:lineRule="auto"/>
              <w:ind w:left="174" w:right="159"/>
              <w:rPr>
                <w:noProof/>
              </w:rPr>
            </w:pPr>
            <w:r w:rsidRPr="00920ED0">
              <w:t xml:space="preserve">O.18 Loomade heaoluga, loomatervisega või </w:t>
            </w:r>
            <w:proofErr w:type="spellStart"/>
            <w:r w:rsidRPr="00920ED0">
              <w:t>bioturvalisusmeetmete</w:t>
            </w:r>
            <w:proofErr w:type="spellEnd"/>
            <w:r w:rsidRPr="00920ED0">
              <w:t xml:space="preserve"> tõhustamisega seotud toetusega hõlmatud loomühikute arv</w:t>
            </w:r>
          </w:p>
        </w:tc>
      </w:tr>
      <w:tr w:rsidR="00491C56" w:rsidRPr="00920ED0" w14:paraId="33D4B500"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DE5ADB"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5040DA" w14:textId="77777777" w:rsidR="00491C56" w:rsidRPr="00920ED0" w:rsidRDefault="00491C56" w:rsidP="00B17633">
            <w:pPr>
              <w:spacing w:line="276" w:lineRule="auto"/>
              <w:ind w:left="174" w:right="159"/>
              <w:rPr>
                <w:noProof/>
              </w:rPr>
            </w:pPr>
            <w:r w:rsidRPr="00920ED0">
              <w:t>O.19 Geneetilisi ressursse toetavate tegevuste või ühikute arv</w:t>
            </w:r>
          </w:p>
        </w:tc>
      </w:tr>
      <w:tr w:rsidR="00491C56" w:rsidRPr="00920ED0" w14:paraId="23E41163" w14:textId="77777777" w:rsidTr="00B17633">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230979F" w14:textId="77777777" w:rsidR="00491C56" w:rsidRPr="00920ED0" w:rsidRDefault="00491C56" w:rsidP="00B17633">
            <w:pPr>
              <w:spacing w:line="276" w:lineRule="auto"/>
              <w:ind w:left="142" w:right="101"/>
              <w:rPr>
                <w:noProof/>
              </w:rPr>
            </w:pPr>
            <w:r w:rsidRPr="00920ED0">
              <w:t>Investeeringud (artiklid 73 ja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356157" w14:textId="77777777" w:rsidR="00491C56" w:rsidRPr="00920ED0" w:rsidRDefault="00491C56" w:rsidP="00B17633">
            <w:pPr>
              <w:spacing w:line="276" w:lineRule="auto"/>
              <w:ind w:left="174" w:right="159"/>
              <w:rPr>
                <w:noProof/>
              </w:rPr>
            </w:pPr>
            <w:r w:rsidRPr="00920ED0">
              <w:t>O.20 Põllumajandusettevõtetes tootlikeks investeeringuteks toetust saavate tegevuste või ühikute arv</w:t>
            </w:r>
          </w:p>
        </w:tc>
      </w:tr>
      <w:tr w:rsidR="00491C56" w:rsidRPr="00920ED0" w14:paraId="0076F195"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F7BD814"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1D84A8" w14:textId="77777777" w:rsidR="00491C56" w:rsidRPr="00920ED0" w:rsidRDefault="00491C56" w:rsidP="00B17633">
            <w:pPr>
              <w:spacing w:line="276" w:lineRule="auto"/>
              <w:ind w:left="174" w:right="159"/>
              <w:rPr>
                <w:noProof/>
              </w:rPr>
            </w:pPr>
            <w:r w:rsidRPr="00920ED0">
              <w:t>O.21 Põllumajandusettevõtetes mittetootlikeks investeeringuteks toetust saavate tegevuste või ühikute arv</w:t>
            </w:r>
          </w:p>
        </w:tc>
      </w:tr>
      <w:tr w:rsidR="00491C56" w:rsidRPr="00920ED0" w14:paraId="6D548C6D"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E1E9EB8"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7BBDE86" w14:textId="77777777" w:rsidR="00491C56" w:rsidRPr="00920ED0" w:rsidRDefault="00491C56" w:rsidP="00B17633">
            <w:pPr>
              <w:spacing w:line="276" w:lineRule="auto"/>
              <w:ind w:left="174" w:right="159"/>
              <w:rPr>
                <w:noProof/>
              </w:rPr>
            </w:pPr>
            <w:r w:rsidRPr="00920ED0">
              <w:t>O.22 Taristuinvesteeringuteks toetust saavate tegevuste või ühikute arv</w:t>
            </w:r>
          </w:p>
        </w:tc>
      </w:tr>
      <w:tr w:rsidR="00491C56" w:rsidRPr="00920ED0" w14:paraId="4E4EF40A"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F9C11F4"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169AE43" w14:textId="77777777" w:rsidR="00491C56" w:rsidRPr="00920ED0" w:rsidRDefault="00491C56" w:rsidP="00B17633">
            <w:pPr>
              <w:spacing w:line="276" w:lineRule="auto"/>
              <w:ind w:left="174" w:right="159"/>
              <w:rPr>
                <w:noProof/>
              </w:rPr>
            </w:pPr>
            <w:r w:rsidRPr="00920ED0">
              <w:t>O.23 Väljaspool põllumajandusettevõtet mittetootlikeks investeeringuteks toetust saavate tegevuste või ühikute arv</w:t>
            </w:r>
          </w:p>
        </w:tc>
      </w:tr>
      <w:tr w:rsidR="00491C56" w:rsidRPr="00920ED0" w14:paraId="16969F94"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5F50A36"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491C56" w:rsidRPr="00920ED0" w14:paraId="497A42B4" w14:textId="77777777" w:rsidTr="00B17633">
              <w:tc>
                <w:tcPr>
                  <w:tcW w:w="0" w:type="auto"/>
                  <w:shd w:val="clear" w:color="auto" w:fill="FFFFFF"/>
                  <w:hideMark/>
                </w:tcPr>
                <w:p w14:paraId="6495921B" w14:textId="77777777" w:rsidR="00491C56" w:rsidRPr="00920ED0" w:rsidRDefault="00491C56" w:rsidP="00B17633">
                  <w:pPr>
                    <w:spacing w:line="312" w:lineRule="atLeast"/>
                    <w:ind w:left="174" w:right="159"/>
                    <w:rPr>
                      <w:noProof/>
                    </w:rPr>
                  </w:pPr>
                  <w:r w:rsidRPr="00920ED0">
                    <w:t>O.24 Väljaspool põllumajandusettevõtet tootlikeks investeeringuteks toetust saavate tegevuste või ühikute arv</w:t>
                  </w:r>
                </w:p>
              </w:tc>
              <w:tc>
                <w:tcPr>
                  <w:tcW w:w="0" w:type="auto"/>
                  <w:shd w:val="clear" w:color="auto" w:fill="FFFFFF"/>
                  <w:hideMark/>
                </w:tcPr>
                <w:p w14:paraId="59130381" w14:textId="77777777" w:rsidR="00491C56" w:rsidRPr="00920ED0" w:rsidRDefault="00491C56" w:rsidP="00B17633">
                  <w:pPr>
                    <w:rPr>
                      <w:noProof/>
                    </w:rPr>
                  </w:pPr>
                </w:p>
              </w:tc>
            </w:tr>
          </w:tbl>
          <w:p w14:paraId="725DE13C" w14:textId="77777777" w:rsidR="00491C56" w:rsidRPr="00920ED0" w:rsidRDefault="00491C56" w:rsidP="00B17633">
            <w:pPr>
              <w:widowControl/>
              <w:rPr>
                <w:sz w:val="20"/>
              </w:rPr>
            </w:pPr>
          </w:p>
        </w:tc>
      </w:tr>
      <w:tr w:rsidR="00491C56" w:rsidRPr="00920ED0" w14:paraId="6162A247" w14:textId="77777777" w:rsidTr="00B17633">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B74B015" w14:textId="77777777" w:rsidR="00491C56" w:rsidRPr="00920ED0" w:rsidRDefault="00491C56" w:rsidP="00B17633">
            <w:pPr>
              <w:spacing w:line="276" w:lineRule="auto"/>
              <w:ind w:left="142" w:right="101"/>
              <w:rPr>
                <w:noProof/>
              </w:rPr>
            </w:pPr>
            <w:r w:rsidRPr="00920ED0">
              <w:t xml:space="preserve">Noorte põllumajandustootjate ja uute põllumajandustootjate tegevuse alustamise, maapiirkondades ettevõtlusega alustamise ja väikeste põllumajandusettevõtete ärilise </w:t>
            </w:r>
            <w:r w:rsidRPr="00920ED0">
              <w:lastRenderedPageBreak/>
              <w:t>arendamise toetus (artikkel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693DBC3" w14:textId="77777777" w:rsidR="00491C56" w:rsidRPr="00920ED0" w:rsidRDefault="00491C56" w:rsidP="00B17633">
            <w:pPr>
              <w:spacing w:line="276" w:lineRule="auto"/>
              <w:ind w:left="174" w:right="159"/>
              <w:rPr>
                <w:noProof/>
              </w:rPr>
            </w:pPr>
            <w:r w:rsidRPr="00920ED0">
              <w:lastRenderedPageBreak/>
              <w:t>O.25 Tegevuse alustamise toetust saavate noorte põllumajandustootjate arv </w:t>
            </w:r>
          </w:p>
        </w:tc>
      </w:tr>
      <w:tr w:rsidR="00491C56" w:rsidRPr="00920ED0" w14:paraId="5036D59F"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FF860DA"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6A8439F" w14:textId="77777777" w:rsidR="00491C56" w:rsidRPr="00920ED0" w:rsidRDefault="00491C56" w:rsidP="00B17633">
            <w:pPr>
              <w:spacing w:line="276" w:lineRule="auto"/>
              <w:ind w:left="174" w:right="159"/>
              <w:rPr>
                <w:noProof/>
              </w:rPr>
            </w:pPr>
            <w:r w:rsidRPr="00920ED0">
              <w:t>O.26 Tegevuse alustamise toetust saavate uute põllumajandustootjate arv (muud kui punktis O.25 teatatud noored põllumajandustootjad) </w:t>
            </w:r>
          </w:p>
        </w:tc>
      </w:tr>
      <w:tr w:rsidR="00491C56" w:rsidRPr="00920ED0" w14:paraId="51DE3379"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AE0AB4"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DD8258" w14:textId="77777777" w:rsidR="00491C56" w:rsidRPr="00920ED0" w:rsidRDefault="00491C56" w:rsidP="00B17633">
            <w:pPr>
              <w:spacing w:line="276" w:lineRule="auto"/>
              <w:ind w:left="174" w:right="159"/>
              <w:rPr>
                <w:noProof/>
              </w:rPr>
            </w:pPr>
            <w:r w:rsidRPr="00920ED0">
              <w:t>O.27 Ettevõtlusega alustamise toetust saavate maapiirkonna ettevõtete arv </w:t>
            </w:r>
          </w:p>
        </w:tc>
      </w:tr>
      <w:tr w:rsidR="00491C56" w:rsidRPr="00920ED0" w14:paraId="5D1EFA70"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4698A10"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E2713C" w14:textId="77777777" w:rsidR="00491C56" w:rsidRPr="00920ED0" w:rsidRDefault="00491C56" w:rsidP="00B17633">
            <w:pPr>
              <w:spacing w:line="276" w:lineRule="auto"/>
              <w:ind w:left="174" w:right="159"/>
              <w:rPr>
                <w:noProof/>
              </w:rPr>
            </w:pPr>
            <w:r w:rsidRPr="00920ED0">
              <w:t>O.27 Ettevõtte arendamise toetust saavate väikeste põllumajandusettevõtete arv </w:t>
            </w:r>
          </w:p>
        </w:tc>
      </w:tr>
      <w:tr w:rsidR="00491C56" w:rsidRPr="00920ED0" w14:paraId="7D0C0991" w14:textId="77777777" w:rsidTr="00B17633">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87A8D68" w14:textId="77777777" w:rsidR="00491C56" w:rsidRPr="00920ED0" w:rsidRDefault="00491C56" w:rsidP="00B17633">
            <w:pPr>
              <w:spacing w:line="276" w:lineRule="auto"/>
              <w:ind w:left="142" w:right="101"/>
              <w:rPr>
                <w:noProof/>
              </w:rPr>
            </w:pPr>
            <w:r w:rsidRPr="00920ED0">
              <w:t>Koostöö (artikkel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8F85C7" w14:textId="77777777" w:rsidR="00491C56" w:rsidRPr="00920ED0" w:rsidRDefault="00491C56" w:rsidP="00B17633">
            <w:pPr>
              <w:spacing w:line="276" w:lineRule="auto"/>
              <w:ind w:left="174" w:right="159"/>
              <w:rPr>
                <w:noProof/>
              </w:rPr>
            </w:pPr>
            <w:r w:rsidRPr="00920ED0">
              <w:t>O.28 Toetust saavate tootjarühmade ja -organisatsioonide arv</w:t>
            </w:r>
          </w:p>
        </w:tc>
      </w:tr>
      <w:tr w:rsidR="00491C56" w:rsidRPr="00920ED0" w14:paraId="03ADBEED"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D7FD8E"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27106B" w14:textId="77777777" w:rsidR="00491C56" w:rsidRPr="00920ED0" w:rsidRDefault="00491C56" w:rsidP="00B17633">
            <w:pPr>
              <w:spacing w:line="276" w:lineRule="auto"/>
              <w:ind w:left="174" w:right="159"/>
              <w:rPr>
                <w:noProof/>
              </w:rPr>
            </w:pPr>
            <w:r w:rsidRPr="00920ED0">
              <w:t>O.29 Ametlikes kvaliteedikavades osalemise toetuse saajate arv</w:t>
            </w:r>
          </w:p>
        </w:tc>
      </w:tr>
      <w:tr w:rsidR="00491C56" w:rsidRPr="00920ED0" w14:paraId="09C8FA36"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B824CB6"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0C5A7F4" w14:textId="77777777" w:rsidR="00491C56" w:rsidRPr="00920ED0" w:rsidRDefault="00491C56" w:rsidP="00B17633">
            <w:pPr>
              <w:spacing w:line="276" w:lineRule="auto"/>
              <w:ind w:left="174" w:right="159"/>
              <w:rPr>
                <w:noProof/>
              </w:rPr>
            </w:pPr>
            <w:r w:rsidRPr="00920ED0">
              <w:t>O.30 Põlvkondade vahetuseks toetust saavate tegevuste või ühikute arv (välja arvatud tegevuse alustamise toetus)</w:t>
            </w:r>
          </w:p>
        </w:tc>
      </w:tr>
      <w:tr w:rsidR="00491C56" w:rsidRPr="00920ED0" w14:paraId="67C1B545"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E33906D"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B38A940" w14:textId="77777777" w:rsidR="00491C56" w:rsidRPr="00920ED0" w:rsidRDefault="00491C56" w:rsidP="00B17633">
            <w:pPr>
              <w:spacing w:line="276" w:lineRule="auto"/>
              <w:ind w:left="174" w:right="159"/>
              <w:rPr>
                <w:noProof/>
              </w:rPr>
            </w:pPr>
            <w:r w:rsidRPr="00920ED0">
              <w:t>O.31 Toetatud kohaliku arengu strateegiate (programm LEADER) või ettevalmistavate meetmete arv</w:t>
            </w:r>
          </w:p>
        </w:tc>
      </w:tr>
      <w:tr w:rsidR="00491C56" w:rsidRPr="00920ED0" w14:paraId="309C293D" w14:textId="77777777" w:rsidTr="00B17633">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D53FAAD" w14:textId="77777777" w:rsidR="00491C56" w:rsidRPr="00920ED0" w:rsidRDefault="00491C56" w:rsidP="00B17633">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C473D2" w14:textId="77777777" w:rsidR="00491C56" w:rsidRPr="00920ED0" w:rsidRDefault="00491C56" w:rsidP="00B17633">
            <w:pPr>
              <w:spacing w:line="276" w:lineRule="auto"/>
              <w:ind w:left="174" w:right="159"/>
              <w:rPr>
                <w:noProof/>
              </w:rPr>
            </w:pPr>
            <w:r w:rsidRPr="00920ED0">
              <w:t>O.32 Toetatud muude koostöötegevuste või -ühikute arv (v.a punktis O.1 teatatud Euroopa innovatsioonipartnerlus)</w:t>
            </w:r>
          </w:p>
        </w:tc>
      </w:tr>
      <w:tr w:rsidR="00491C56" w:rsidRPr="00920ED0" w14:paraId="4425DCD7"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1E6DCDA" w14:textId="77777777" w:rsidR="00491C56" w:rsidRPr="00920ED0" w:rsidRDefault="00491C56" w:rsidP="00B17633">
            <w:pPr>
              <w:spacing w:line="276" w:lineRule="auto"/>
              <w:ind w:left="142" w:right="101"/>
              <w:rPr>
                <w:noProof/>
              </w:rPr>
            </w:pPr>
            <w:r w:rsidRPr="00920ED0">
              <w:t>Teadmiste vahetamine ja teabe levitamine (artikkel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B39347" w14:textId="77777777" w:rsidR="00491C56" w:rsidRPr="00920ED0" w:rsidRDefault="00491C56" w:rsidP="00B17633">
            <w:pPr>
              <w:spacing w:line="276" w:lineRule="auto"/>
              <w:ind w:left="174" w:right="159"/>
              <w:rPr>
                <w:noProof/>
              </w:rPr>
            </w:pPr>
            <w:r w:rsidRPr="00920ED0">
              <w:t>O.33 Toetatud koolitus-, nõustamis- ja teadlikkuse suurendamise tegevuste või ühikute arv</w:t>
            </w:r>
          </w:p>
        </w:tc>
      </w:tr>
      <w:tr w:rsidR="00491C56" w:rsidRPr="00920ED0" w14:paraId="780EADC0"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B95F9F8" w14:textId="77777777" w:rsidR="00491C56" w:rsidRPr="00920ED0" w:rsidRDefault="00491C56" w:rsidP="00B17633">
            <w:pPr>
              <w:spacing w:line="276" w:lineRule="auto"/>
              <w:ind w:left="142" w:right="101"/>
              <w:rPr>
                <w:noProof/>
              </w:rPr>
            </w:pPr>
            <w:r w:rsidRPr="00920ED0">
              <w:t>Horisontaalne näitaja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3A3A571" w14:textId="77777777" w:rsidR="00491C56" w:rsidRPr="00920ED0" w:rsidRDefault="00491C56" w:rsidP="00B17633">
            <w:pPr>
              <w:spacing w:line="276" w:lineRule="auto"/>
              <w:ind w:left="174" w:right="159"/>
              <w:rPr>
                <w:noProof/>
              </w:rPr>
            </w:pPr>
            <w:r w:rsidRPr="00920ED0">
              <w:t xml:space="preserve">O.34 Keskkonnatavadega hõlmatud hektarite arv (tingimuslikkuse, </w:t>
            </w:r>
            <w:proofErr w:type="spellStart"/>
            <w:r w:rsidRPr="00920ED0">
              <w:t>ökokavadega</w:t>
            </w:r>
            <w:proofErr w:type="spellEnd"/>
            <w:r w:rsidRPr="00920ED0">
              <w:t xml:space="preserve"> ning põllumajandus- ja metsandusalaste keskkonna- ja kliimamuutuste juhtimise kohustustega hõlmatud füüsilise pindala koondnäitaja)</w:t>
            </w:r>
          </w:p>
        </w:tc>
      </w:tr>
      <w:tr w:rsidR="00491C56" w:rsidRPr="00920ED0" w14:paraId="00523C36"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62C8673" w14:textId="77777777" w:rsidR="00491C56" w:rsidRPr="00920ED0" w:rsidRDefault="00491C56" w:rsidP="00B17633">
            <w:pPr>
              <w:spacing w:line="276" w:lineRule="auto"/>
              <w:ind w:left="142" w:right="101"/>
              <w:rPr>
                <w:noProof/>
              </w:rPr>
            </w:pPr>
            <w:r w:rsidRPr="00920ED0">
              <w:t>Teatavatesse sektoritesse sekkumise viisid (artikkel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52ED29A" w14:textId="77777777" w:rsidR="00491C56" w:rsidRPr="00920ED0" w:rsidRDefault="00491C56" w:rsidP="00B17633">
            <w:pPr>
              <w:spacing w:line="276" w:lineRule="auto"/>
              <w:ind w:left="174" w:right="159"/>
              <w:rPr>
                <w:noProof/>
              </w:rPr>
            </w:pPr>
            <w:r w:rsidRPr="00920ED0">
              <w:t>O.35 Toetatud rakenduskavade arv</w:t>
            </w:r>
          </w:p>
        </w:tc>
      </w:tr>
      <w:tr w:rsidR="00491C56" w:rsidRPr="00920ED0" w14:paraId="3C9EE4E0"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DDC840F" w14:textId="77777777" w:rsidR="00491C56" w:rsidRPr="00920ED0" w:rsidRDefault="00491C56" w:rsidP="00B17633">
            <w:pPr>
              <w:spacing w:line="276" w:lineRule="auto"/>
              <w:ind w:left="142" w:right="101"/>
              <w:rPr>
                <w:noProof/>
              </w:rPr>
            </w:pPr>
            <w:r w:rsidRPr="00920ED0">
              <w:t>Teatavatesse sektoritesse sekkumise viisid (artikkel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C3263E" w14:textId="77777777" w:rsidR="00491C56" w:rsidRPr="00920ED0" w:rsidRDefault="00491C56" w:rsidP="00B17633">
            <w:pPr>
              <w:spacing w:line="276" w:lineRule="auto"/>
              <w:ind w:left="174" w:right="159"/>
              <w:rPr>
                <w:noProof/>
              </w:rPr>
            </w:pPr>
            <w:r w:rsidRPr="00920ED0">
              <w:t>O.36 Toetatud rakenduskavade arv</w:t>
            </w:r>
          </w:p>
        </w:tc>
      </w:tr>
      <w:tr w:rsidR="00491C56" w:rsidRPr="00920ED0" w14:paraId="7F9F3AEA"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6BF42BD" w14:textId="77777777" w:rsidR="00491C56" w:rsidRPr="00920ED0" w:rsidRDefault="00491C56" w:rsidP="00B17633">
            <w:pPr>
              <w:spacing w:line="276" w:lineRule="auto"/>
              <w:ind w:left="142" w:right="101"/>
              <w:rPr>
                <w:noProof/>
              </w:rPr>
            </w:pPr>
            <w:r w:rsidRPr="00920ED0">
              <w:t>Veinisektorisse sekkumise viisid (artikkel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700C92" w14:textId="77777777" w:rsidR="00491C56" w:rsidRPr="00920ED0" w:rsidRDefault="00491C56" w:rsidP="00B17633">
            <w:pPr>
              <w:spacing w:line="276" w:lineRule="auto"/>
              <w:ind w:left="174" w:right="159"/>
              <w:rPr>
                <w:noProof/>
              </w:rPr>
            </w:pPr>
            <w:r w:rsidRPr="00920ED0">
              <w:t>O.37 Veinisektoris toetatud meetmete või ühikute arv</w:t>
            </w:r>
          </w:p>
        </w:tc>
      </w:tr>
      <w:tr w:rsidR="00491C56" w:rsidRPr="00920ED0" w14:paraId="38010766" w14:textId="77777777" w:rsidTr="00B17633">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AA42935" w14:textId="77777777" w:rsidR="00491C56" w:rsidRPr="00920ED0" w:rsidRDefault="00491C56" w:rsidP="00B17633">
            <w:pPr>
              <w:spacing w:line="276" w:lineRule="auto"/>
              <w:ind w:left="142" w:right="101"/>
              <w:rPr>
                <w:noProof/>
              </w:rPr>
            </w:pPr>
            <w:r w:rsidRPr="00920ED0">
              <w:t>Mesindussektorisse sekkumise viisid (artikkel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CD9605" w14:textId="77777777" w:rsidR="00491C56" w:rsidRPr="00920ED0" w:rsidRDefault="00491C56" w:rsidP="00B17633">
            <w:pPr>
              <w:spacing w:line="276" w:lineRule="auto"/>
              <w:ind w:left="174" w:right="159"/>
              <w:rPr>
                <w:noProof/>
              </w:rPr>
            </w:pPr>
            <w:r w:rsidRPr="00920ED0">
              <w:t>O.38 Mesinduse säilitamiseks või arendamiseks toetatud meetmete või ühikute arv</w:t>
            </w:r>
          </w:p>
        </w:tc>
      </w:tr>
    </w:tbl>
    <w:p w14:paraId="1A8595C5" w14:textId="77777777" w:rsidR="00491C56" w:rsidRPr="00920ED0" w:rsidRDefault="00491C56" w:rsidP="00491C56"/>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491C56" w:rsidRPr="00920ED0" w14:paraId="5C75F5E1" w14:textId="77777777" w:rsidTr="00B17633">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1CF6582" w14:textId="77777777" w:rsidR="00491C56" w:rsidRPr="00920ED0" w:rsidRDefault="00491C56" w:rsidP="00B17633">
            <w:pPr>
              <w:spacing w:after="120" w:line="276" w:lineRule="auto"/>
              <w:ind w:left="176" w:right="159"/>
              <w:jc w:val="center"/>
              <w:rPr>
                <w:noProof/>
              </w:rPr>
            </w:pPr>
            <w:r w:rsidRPr="00920ED0">
              <w:rPr>
                <w:i/>
              </w:rPr>
              <w:t>Muudatusettepanek</w:t>
            </w:r>
          </w:p>
        </w:tc>
      </w:tr>
      <w:tr w:rsidR="00491C56" w:rsidRPr="00920ED0" w14:paraId="5CD7F622"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66A7C8" w14:textId="77777777" w:rsidR="00491C56" w:rsidRPr="00920ED0" w:rsidRDefault="00491C56" w:rsidP="00B17633">
            <w:pPr>
              <w:spacing w:line="276" w:lineRule="auto"/>
              <w:ind w:left="142" w:right="101"/>
              <w:rPr>
                <w:noProof/>
              </w:rPr>
            </w:pPr>
            <w:r w:rsidRPr="00920ED0">
              <w:t>Sekkumisviisid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3F84D6" w14:textId="77777777" w:rsidR="00491C56" w:rsidRPr="00920ED0" w:rsidRDefault="00491C56" w:rsidP="00B17633">
            <w:pPr>
              <w:spacing w:line="276" w:lineRule="auto"/>
              <w:ind w:left="174" w:right="159"/>
              <w:rPr>
                <w:noProof/>
              </w:rPr>
            </w:pPr>
            <w:r w:rsidRPr="00920ED0">
              <w:t>Väljundnäitajad </w:t>
            </w:r>
          </w:p>
        </w:tc>
      </w:tr>
      <w:tr w:rsidR="00491C56" w:rsidRPr="00920ED0" w14:paraId="719A4E8A"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40A61DF" w14:textId="77777777" w:rsidR="00491C56" w:rsidRPr="00920ED0" w:rsidRDefault="00491C56" w:rsidP="00B17633">
            <w:pPr>
              <w:spacing w:line="276" w:lineRule="auto"/>
              <w:ind w:left="142" w:right="101"/>
              <w:rPr>
                <w:noProof/>
              </w:rPr>
            </w:pPr>
            <w:r w:rsidRPr="00920ED0">
              <w:t>Koostöö (artikkel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599AF3" w14:textId="77777777" w:rsidR="00491C56" w:rsidRPr="00920ED0" w:rsidRDefault="00491C56" w:rsidP="00B17633">
            <w:pPr>
              <w:spacing w:line="276" w:lineRule="auto"/>
              <w:ind w:left="174" w:right="159"/>
              <w:rPr>
                <w:noProof/>
              </w:rPr>
            </w:pPr>
            <w:r w:rsidRPr="00920ED0">
              <w:t>O.1 Euroopa innovatsioonipartnerluse (EIP) töörühma projektide arv</w:t>
            </w:r>
          </w:p>
        </w:tc>
      </w:tr>
      <w:tr w:rsidR="00491C56" w:rsidRPr="00920ED0" w14:paraId="2CA9260D"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7C4047C" w14:textId="77777777" w:rsidR="00491C56" w:rsidRPr="00920ED0" w:rsidRDefault="00491C56" w:rsidP="00B17633">
            <w:pPr>
              <w:spacing w:line="276" w:lineRule="auto"/>
              <w:ind w:left="142" w:right="101"/>
              <w:rPr>
                <w:noProof/>
              </w:rPr>
            </w:pPr>
            <w:r w:rsidRPr="00920ED0">
              <w:t>Teadmiste vahetamine ja teabe levitamine (artikkel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5ECE8BB" w14:textId="77777777" w:rsidR="00491C56" w:rsidRPr="00920ED0" w:rsidRDefault="00491C56" w:rsidP="00B17633">
            <w:pPr>
              <w:spacing w:line="276" w:lineRule="auto"/>
              <w:ind w:left="174" w:right="159"/>
              <w:rPr>
                <w:noProof/>
              </w:rPr>
            </w:pPr>
            <w:r w:rsidRPr="00920ED0">
              <w:t xml:space="preserve">O.2 Euroopa innovatsioonipartnerluse töörühma projektide koostamiseks või rakendamiseks ette nähtud innovatsioonitoetust pakkuvate nõustamismeetmete või -ühikute arv </w:t>
            </w:r>
          </w:p>
        </w:tc>
      </w:tr>
      <w:tr w:rsidR="00491C56" w:rsidRPr="00920ED0" w14:paraId="20E47DF5"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0258B93" w14:textId="77777777" w:rsidR="00491C56" w:rsidRPr="00920ED0" w:rsidRDefault="00491C56" w:rsidP="00B17633">
            <w:pPr>
              <w:spacing w:line="276" w:lineRule="auto"/>
              <w:ind w:left="142" w:right="101"/>
              <w:rPr>
                <w:noProof/>
              </w:rPr>
            </w:pPr>
            <w:r w:rsidRPr="00920ED0">
              <w:t>Horisontaalne näitaja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6871D9" w14:textId="77777777" w:rsidR="00491C56" w:rsidRPr="00920ED0" w:rsidRDefault="00491C56" w:rsidP="00B17633">
            <w:pPr>
              <w:spacing w:line="276" w:lineRule="auto"/>
              <w:ind w:left="174" w:right="159"/>
              <w:rPr>
                <w:noProof/>
              </w:rPr>
            </w:pPr>
            <w:r w:rsidRPr="00920ED0">
              <w:t>O.3 ÜPP toetuse saajate arv</w:t>
            </w:r>
          </w:p>
        </w:tc>
      </w:tr>
      <w:tr w:rsidR="00491C56" w:rsidRPr="00920ED0" w14:paraId="50889179"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8C0D7AC" w14:textId="77777777" w:rsidR="00491C56" w:rsidRPr="00920ED0" w:rsidRDefault="00491C56" w:rsidP="00B17633">
            <w:pPr>
              <w:spacing w:line="276" w:lineRule="auto"/>
              <w:ind w:left="142" w:right="101"/>
              <w:rPr>
                <w:noProof/>
              </w:rPr>
            </w:pPr>
            <w:r w:rsidRPr="00920ED0">
              <w:lastRenderedPageBreak/>
              <w:t>Baassissetuleku toetus (artikkel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91EE01E" w14:textId="77777777" w:rsidR="00491C56" w:rsidRPr="00920ED0" w:rsidRDefault="00491C56" w:rsidP="00B17633">
            <w:pPr>
              <w:spacing w:line="276" w:lineRule="auto"/>
              <w:ind w:left="174" w:right="159"/>
              <w:rPr>
                <w:noProof/>
              </w:rPr>
            </w:pPr>
            <w:r w:rsidRPr="00920ED0">
              <w:t>O.4 Baassissetuleku toetust saavate hektarite arv</w:t>
            </w:r>
          </w:p>
        </w:tc>
      </w:tr>
      <w:tr w:rsidR="00491C56" w:rsidRPr="00920ED0" w14:paraId="18BF550B"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41C01A" w14:textId="77777777" w:rsidR="00491C56" w:rsidRPr="00920ED0" w:rsidRDefault="00491C56" w:rsidP="00B17633">
            <w:pPr>
              <w:spacing w:line="276" w:lineRule="auto"/>
              <w:ind w:left="142" w:right="101"/>
              <w:rPr>
                <w:noProof/>
              </w:rPr>
            </w:pPr>
            <w:r w:rsidRPr="00920ED0">
              <w:t>Väikepõllumajandustootjate toetus (artikkel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73638F" w14:textId="77777777" w:rsidR="00491C56" w:rsidRPr="00920ED0" w:rsidRDefault="00491C56" w:rsidP="00B17633">
            <w:pPr>
              <w:spacing w:line="276" w:lineRule="auto"/>
              <w:ind w:left="174" w:right="159"/>
              <w:rPr>
                <w:noProof/>
              </w:rPr>
            </w:pPr>
            <w:r w:rsidRPr="00920ED0">
              <w:t>O.5 Väikepõllumajandustootjate toetustega hõlmatud toetusesaajate või hektarite arv</w:t>
            </w:r>
          </w:p>
        </w:tc>
      </w:tr>
      <w:tr w:rsidR="00491C56" w:rsidRPr="00920ED0" w14:paraId="46FE51EB"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F2E56A4" w14:textId="77777777" w:rsidR="00491C56" w:rsidRPr="00920ED0" w:rsidRDefault="00491C56" w:rsidP="00B17633">
            <w:pPr>
              <w:spacing w:line="276" w:lineRule="auto"/>
              <w:ind w:left="142" w:right="101"/>
              <w:rPr>
                <w:noProof/>
              </w:rPr>
            </w:pPr>
            <w:r w:rsidRPr="00920ED0">
              <w:t>Täiendav sissetulekutoetus noortele põllumajandustootjatele (artikkel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BED501" w14:textId="77777777" w:rsidR="00491C56" w:rsidRPr="00920ED0" w:rsidRDefault="00491C56" w:rsidP="00B17633">
            <w:pPr>
              <w:spacing w:line="276" w:lineRule="auto"/>
              <w:ind w:left="174" w:right="159"/>
              <w:rPr>
                <w:noProof/>
              </w:rPr>
            </w:pPr>
            <w:r w:rsidRPr="00920ED0">
              <w:t>O.6 Noortele põllumajandustootjatele ette nähtud täiendavat sissetulekutoetust saavate hektarite arv</w:t>
            </w:r>
          </w:p>
        </w:tc>
      </w:tr>
      <w:tr w:rsidR="00491C56" w:rsidRPr="00920ED0" w14:paraId="6221D840"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59973F2" w14:textId="77777777" w:rsidR="00491C56" w:rsidRPr="00920ED0" w:rsidRDefault="00491C56" w:rsidP="00B17633">
            <w:pPr>
              <w:spacing w:line="276" w:lineRule="auto"/>
              <w:ind w:left="142" w:right="101"/>
              <w:rPr>
                <w:noProof/>
              </w:rPr>
            </w:pPr>
            <w:r w:rsidRPr="00920ED0">
              <w:t>Ümberjaotav sissetulekutoetus (artikkel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01E103" w14:textId="77777777" w:rsidR="00491C56" w:rsidRPr="00920ED0" w:rsidRDefault="00491C56" w:rsidP="00B17633">
            <w:pPr>
              <w:spacing w:line="276" w:lineRule="auto"/>
              <w:ind w:left="174" w:right="159"/>
              <w:rPr>
                <w:noProof/>
              </w:rPr>
            </w:pPr>
            <w:r w:rsidRPr="00920ED0">
              <w:t>O.7 Ümberjaotavat sissetulekutoetust saavate hektarite arv</w:t>
            </w:r>
          </w:p>
        </w:tc>
      </w:tr>
      <w:tr w:rsidR="00491C56" w:rsidRPr="00920ED0" w14:paraId="251FA6D1"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771F6E0" w14:textId="77777777" w:rsidR="00491C56" w:rsidRPr="00920ED0" w:rsidRDefault="00491C56" w:rsidP="00B17633">
            <w:pPr>
              <w:spacing w:line="276" w:lineRule="auto"/>
              <w:ind w:left="142" w:right="101"/>
              <w:rPr>
                <w:noProof/>
              </w:rPr>
            </w:pPr>
            <w:r w:rsidRPr="00920ED0">
              <w:t>Ökokavad (artikkel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18D13A" w14:textId="77777777" w:rsidR="00491C56" w:rsidRPr="00920ED0" w:rsidRDefault="00491C56" w:rsidP="00B17633">
            <w:pPr>
              <w:spacing w:line="276" w:lineRule="auto"/>
              <w:ind w:left="174" w:right="159"/>
              <w:rPr>
                <w:noProof/>
              </w:rPr>
            </w:pPr>
            <w:r w:rsidRPr="00920ED0">
              <w:t>O.8 Ökokavadest kasu saavate hektarite või loomühikute arv</w:t>
            </w:r>
          </w:p>
        </w:tc>
      </w:tr>
      <w:tr w:rsidR="00491C56" w:rsidRPr="00920ED0" w14:paraId="656623F9"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A4F666F" w14:textId="77777777" w:rsidR="00491C56" w:rsidRPr="00920ED0" w:rsidRDefault="00491C56" w:rsidP="00B17633">
            <w:pPr>
              <w:spacing w:line="276" w:lineRule="auto"/>
              <w:ind w:left="142" w:right="101"/>
              <w:rPr>
                <w:noProof/>
              </w:rPr>
            </w:pPr>
            <w:proofErr w:type="spellStart"/>
            <w:r w:rsidRPr="00920ED0">
              <w:t>Riskijuhtimisvahendid</w:t>
            </w:r>
            <w:proofErr w:type="spellEnd"/>
            <w:r w:rsidRPr="00920ED0">
              <w:t xml:space="preserve"> (artikkel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319873D" w14:textId="77777777" w:rsidR="00491C56" w:rsidRPr="00920ED0" w:rsidRDefault="00491C56" w:rsidP="00B17633">
            <w:pPr>
              <w:spacing w:line="276" w:lineRule="auto"/>
              <w:ind w:left="174" w:right="159"/>
              <w:rPr>
                <w:noProof/>
              </w:rPr>
            </w:pPr>
            <w:r w:rsidRPr="00920ED0">
              <w:t xml:space="preserve">O.9 Toetatavate ÜPP </w:t>
            </w:r>
            <w:proofErr w:type="spellStart"/>
            <w:r w:rsidRPr="00920ED0">
              <w:t>riskijuhtimisvahenditega</w:t>
            </w:r>
            <w:proofErr w:type="spellEnd"/>
            <w:r w:rsidRPr="00920ED0">
              <w:t xml:space="preserve"> hõlmatud ühikute arv</w:t>
            </w:r>
          </w:p>
        </w:tc>
      </w:tr>
      <w:tr w:rsidR="00491C56" w:rsidRPr="00920ED0" w14:paraId="16843199"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A7EE81E" w14:textId="77777777" w:rsidR="00491C56" w:rsidRPr="00920ED0" w:rsidRDefault="00491C56" w:rsidP="00B17633">
            <w:pPr>
              <w:spacing w:line="276" w:lineRule="auto"/>
              <w:ind w:left="142" w:right="101"/>
              <w:rPr>
                <w:noProof/>
              </w:rPr>
            </w:pPr>
            <w:r w:rsidRPr="00920ED0">
              <w:t>Maaelu arengu edendamise sekkumisena makstavad kriisitoetused põllumajandustootjatele (artikkel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9B8684" w14:textId="77777777" w:rsidR="00491C56" w:rsidRPr="00920ED0" w:rsidRDefault="00491C56" w:rsidP="00B17633">
            <w:pPr>
              <w:spacing w:line="276" w:lineRule="auto"/>
              <w:ind w:left="174" w:right="159"/>
              <w:rPr>
                <w:noProof/>
              </w:rPr>
            </w:pPr>
            <w:r w:rsidRPr="00920ED0">
              <w:t>O.9b Maaelu arengu edendamise sekkumisena makstavaid kriisitoetusi saavate põllumajandustootjate arv</w:t>
            </w:r>
          </w:p>
        </w:tc>
      </w:tr>
      <w:tr w:rsidR="00491C56" w:rsidRPr="00920ED0" w14:paraId="566044D3" w14:textId="77777777" w:rsidTr="00B17633">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86F8489" w14:textId="77777777" w:rsidR="00491C56" w:rsidRPr="00920ED0" w:rsidRDefault="00491C56" w:rsidP="00B17633">
            <w:pPr>
              <w:spacing w:line="276" w:lineRule="auto"/>
              <w:ind w:left="142" w:right="101"/>
              <w:rPr>
                <w:noProof/>
              </w:rPr>
            </w:pPr>
            <w:r w:rsidRPr="00920ED0">
              <w:t>Tootmiskohustusega seotud sissetulekutoetus (artikkel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491C56" w:rsidRPr="00920ED0" w14:paraId="362116B9" w14:textId="77777777" w:rsidTr="00B17633">
              <w:tc>
                <w:tcPr>
                  <w:tcW w:w="807" w:type="dxa"/>
                  <w:shd w:val="clear" w:color="auto" w:fill="FFFFFF"/>
                  <w:hideMark/>
                </w:tcPr>
                <w:p w14:paraId="193C6053" w14:textId="77777777" w:rsidR="00491C56" w:rsidRPr="00920ED0" w:rsidRDefault="00491C56" w:rsidP="00B17633">
                  <w:pPr>
                    <w:spacing w:line="276" w:lineRule="auto"/>
                    <w:ind w:left="174" w:right="159"/>
                    <w:rPr>
                      <w:noProof/>
                    </w:rPr>
                  </w:pPr>
                  <w:r w:rsidRPr="00920ED0">
                    <w:t>O.10</w:t>
                  </w:r>
                </w:p>
              </w:tc>
              <w:tc>
                <w:tcPr>
                  <w:tcW w:w="4346" w:type="dxa"/>
                  <w:shd w:val="clear" w:color="auto" w:fill="FFFFFF"/>
                  <w:hideMark/>
                </w:tcPr>
                <w:p w14:paraId="3C4820DA" w14:textId="77777777" w:rsidR="00491C56" w:rsidRPr="00920ED0" w:rsidRDefault="00491C56" w:rsidP="00B17633">
                  <w:pPr>
                    <w:spacing w:line="276" w:lineRule="auto"/>
                    <w:ind w:left="174" w:right="159"/>
                    <w:rPr>
                      <w:noProof/>
                    </w:rPr>
                  </w:pPr>
                  <w:r w:rsidRPr="00920ED0">
                    <w:t xml:space="preserve"> Tootmiskohustusega seotud sissetulekutoetusega hõlmatud hektarite arv</w:t>
                  </w:r>
                </w:p>
              </w:tc>
            </w:tr>
          </w:tbl>
          <w:p w14:paraId="2E7194A5" w14:textId="77777777" w:rsidR="00491C56" w:rsidRPr="00920ED0" w:rsidRDefault="00491C56" w:rsidP="00B17633">
            <w:pPr>
              <w:widowControl/>
              <w:rPr>
                <w:sz w:val="20"/>
              </w:rPr>
            </w:pPr>
          </w:p>
        </w:tc>
      </w:tr>
      <w:tr w:rsidR="00491C56" w:rsidRPr="00920ED0" w14:paraId="420FEF35"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63D260C"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2E97A92" w14:textId="77777777" w:rsidR="00491C56" w:rsidRPr="00920ED0" w:rsidRDefault="00491C56" w:rsidP="00B17633">
            <w:pPr>
              <w:spacing w:line="276" w:lineRule="auto"/>
              <w:ind w:left="174" w:right="159"/>
              <w:rPr>
                <w:noProof/>
              </w:rPr>
            </w:pPr>
            <w:r w:rsidRPr="00920ED0">
              <w:t>O.11 Tootmiskohustusega seotud sissetulekutoetusega hõlmatud põllumajandusloomade arv</w:t>
            </w:r>
          </w:p>
        </w:tc>
      </w:tr>
      <w:tr w:rsidR="00491C56" w:rsidRPr="00920ED0" w14:paraId="39F433C6"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858989F" w14:textId="77777777" w:rsidR="00491C56" w:rsidRPr="00920ED0" w:rsidRDefault="00491C56" w:rsidP="00B17633">
            <w:pPr>
              <w:spacing w:line="276" w:lineRule="auto"/>
              <w:ind w:left="142" w:right="101"/>
              <w:rPr>
                <w:noProof/>
              </w:rPr>
            </w:pPr>
            <w:r w:rsidRPr="00920ED0">
              <w:t>Looduslikud või muud piirkondlikust eripärast tulenevad piirangud (artikkel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E3F9D4" w14:textId="77777777" w:rsidR="00491C56" w:rsidRPr="00920ED0" w:rsidRDefault="00491C56" w:rsidP="00B17633">
            <w:pPr>
              <w:spacing w:line="276" w:lineRule="auto"/>
              <w:ind w:left="174" w:right="159"/>
              <w:rPr>
                <w:noProof/>
              </w:rPr>
            </w:pPr>
            <w:r w:rsidRPr="00920ED0">
              <w:t>O.12 Looduslikust või muust konkreetsest eripärast tingitud piirangutega alade toetust saavate hektarite arv, sh jaotus alade liikide kaupa</w:t>
            </w:r>
          </w:p>
        </w:tc>
      </w:tr>
      <w:tr w:rsidR="00491C56" w:rsidRPr="00920ED0" w14:paraId="34399726"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8731336" w14:textId="77777777" w:rsidR="00491C56" w:rsidRPr="00920ED0" w:rsidRDefault="00491C56" w:rsidP="00B17633">
            <w:pPr>
              <w:spacing w:line="276" w:lineRule="auto"/>
              <w:ind w:left="142" w:right="101"/>
              <w:rPr>
                <w:noProof/>
              </w:rPr>
            </w:pPr>
            <w:r w:rsidRPr="00920ED0">
              <w:t>Teatavatest kohustuslikest nõuetest tulenevad piirkondlikud ebasoodsad tegurid (artikkel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B4E81E" w14:textId="77777777" w:rsidR="00491C56" w:rsidRPr="00920ED0" w:rsidRDefault="00491C56" w:rsidP="00B17633">
            <w:pPr>
              <w:spacing w:line="276" w:lineRule="auto"/>
              <w:ind w:left="174" w:right="159"/>
              <w:rPr>
                <w:noProof/>
              </w:rPr>
            </w:pPr>
            <w:r w:rsidRPr="00920ED0">
              <w:t>O.13 Natura 2000 või direktiivi 2000/60/EÜ alusel toetust saavate hektarite arv</w:t>
            </w:r>
          </w:p>
        </w:tc>
      </w:tr>
      <w:tr w:rsidR="00491C56" w:rsidRPr="00920ED0" w14:paraId="127FED57" w14:textId="77777777" w:rsidTr="00B17633">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06854E3" w14:textId="77777777" w:rsidR="00491C56" w:rsidRPr="00920ED0" w:rsidRDefault="00491C56" w:rsidP="00B17633">
            <w:pPr>
              <w:spacing w:line="276" w:lineRule="auto"/>
              <w:ind w:left="142" w:right="101"/>
              <w:rPr>
                <w:noProof/>
              </w:rPr>
            </w:pPr>
            <w:r w:rsidRPr="00920ED0">
              <w:t>Keskkonna- ja kliimakohustused ning muud majandamiskohustused (artikkel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D8D5843" w14:textId="77777777" w:rsidR="00491C56" w:rsidRPr="00920ED0" w:rsidRDefault="00491C56" w:rsidP="00B17633">
            <w:pPr>
              <w:spacing w:line="276" w:lineRule="auto"/>
              <w:ind w:left="174" w:right="159"/>
              <w:rPr>
                <w:noProof/>
              </w:rPr>
            </w:pPr>
            <w:r w:rsidRPr="00920ED0">
              <w:t>O.14 Selliste hektarite arv (v.a metsandus) või muude ühikute arv, mis on hõlmatud keskkonna- või kliimaalaste kohustustega, mis lähevad kaugemale kohustuslikest nõuetest</w:t>
            </w:r>
          </w:p>
        </w:tc>
      </w:tr>
      <w:tr w:rsidR="00491C56" w:rsidRPr="00920ED0" w14:paraId="2BDE36EF"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C0E4C4"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3151BF5" w14:textId="77777777" w:rsidR="00491C56" w:rsidRPr="00920ED0" w:rsidRDefault="00491C56" w:rsidP="00B17633">
            <w:pPr>
              <w:spacing w:line="276" w:lineRule="auto"/>
              <w:ind w:left="174" w:right="159"/>
              <w:rPr>
                <w:noProof/>
              </w:rPr>
            </w:pPr>
            <w:r w:rsidRPr="00920ED0">
              <w:t>O.15 Selliste hektarite arv (metsandus) või muude ühikute arv, mis on hõlmatud keskkonna- või kliimaalaste kohustustega, mis lähevad kaugemale kohustuslikest nõuetest</w:t>
            </w:r>
          </w:p>
        </w:tc>
      </w:tr>
      <w:tr w:rsidR="00491C56" w:rsidRPr="00920ED0" w14:paraId="02AACC1D"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EE39C2"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2A6D2A" w14:textId="77777777" w:rsidR="00491C56" w:rsidRPr="00920ED0" w:rsidRDefault="00491C56" w:rsidP="00B17633">
            <w:pPr>
              <w:spacing w:line="276" w:lineRule="auto"/>
              <w:ind w:left="174" w:right="159"/>
              <w:rPr>
                <w:noProof/>
              </w:rPr>
            </w:pPr>
            <w:r w:rsidRPr="00920ED0">
              <w:t xml:space="preserve">O.16 Metsastamise ja </w:t>
            </w:r>
            <w:proofErr w:type="spellStart"/>
            <w:r w:rsidRPr="00920ED0">
              <w:t>agrometsandusega</w:t>
            </w:r>
            <w:proofErr w:type="spellEnd"/>
            <w:r w:rsidRPr="00920ED0">
              <w:t xml:space="preserve"> seotud hoolduskohustustega hõlmatud hektarite või muude ühikute arv</w:t>
            </w:r>
          </w:p>
        </w:tc>
      </w:tr>
      <w:tr w:rsidR="00491C56" w:rsidRPr="00920ED0" w14:paraId="67ECFADD"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651EB8"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585CCD" w14:textId="77777777" w:rsidR="00491C56" w:rsidRPr="00920ED0" w:rsidRDefault="00491C56" w:rsidP="00B17633">
            <w:pPr>
              <w:spacing w:line="276" w:lineRule="auto"/>
              <w:ind w:left="174" w:right="159"/>
              <w:rPr>
                <w:noProof/>
              </w:rPr>
            </w:pPr>
            <w:r w:rsidRPr="00920ED0">
              <w:t>O.17 Mahepõllumajandustoetust saavate hektarite või muude ühikute arv</w:t>
            </w:r>
          </w:p>
        </w:tc>
      </w:tr>
      <w:tr w:rsidR="00491C56" w:rsidRPr="00920ED0" w14:paraId="48B649D6"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60DAB0"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3B242B7" w14:textId="77777777" w:rsidR="00491C56" w:rsidRPr="00920ED0" w:rsidRDefault="00491C56" w:rsidP="00B17633">
            <w:pPr>
              <w:spacing w:line="276" w:lineRule="auto"/>
              <w:ind w:left="174" w:right="159"/>
              <w:rPr>
                <w:noProof/>
              </w:rPr>
            </w:pPr>
            <w:r w:rsidRPr="00920ED0">
              <w:t xml:space="preserve">O.18 Loomade heaoluga, loomatervisega või </w:t>
            </w:r>
            <w:proofErr w:type="spellStart"/>
            <w:r w:rsidRPr="00920ED0">
              <w:t>bioturvalisusmeetmete</w:t>
            </w:r>
            <w:proofErr w:type="spellEnd"/>
            <w:r w:rsidRPr="00920ED0">
              <w:t xml:space="preserve"> tõhustamisega seotud toetusega hõlmatud loomühikute arv</w:t>
            </w:r>
          </w:p>
        </w:tc>
      </w:tr>
      <w:tr w:rsidR="00491C56" w:rsidRPr="00920ED0" w14:paraId="226E56F5"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43B6B0A"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861F5F" w14:textId="77777777" w:rsidR="00491C56" w:rsidRPr="00920ED0" w:rsidRDefault="00491C56" w:rsidP="00B17633">
            <w:pPr>
              <w:spacing w:line="276" w:lineRule="auto"/>
              <w:ind w:left="174" w:right="159"/>
              <w:rPr>
                <w:noProof/>
              </w:rPr>
            </w:pPr>
            <w:r w:rsidRPr="00920ED0">
              <w:t>O.19 Geneetilisi ressursse toetavate tegevuste või ühikute arv</w:t>
            </w:r>
          </w:p>
        </w:tc>
      </w:tr>
      <w:tr w:rsidR="00491C56" w:rsidRPr="00920ED0" w14:paraId="2BC743F2" w14:textId="77777777" w:rsidTr="00B17633">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E0AA781" w14:textId="77777777" w:rsidR="00491C56" w:rsidRPr="00920ED0" w:rsidRDefault="00491C56" w:rsidP="00B17633">
            <w:pPr>
              <w:spacing w:line="276" w:lineRule="auto"/>
              <w:ind w:left="142" w:right="101"/>
              <w:rPr>
                <w:noProof/>
              </w:rPr>
            </w:pPr>
            <w:r w:rsidRPr="00920ED0">
              <w:t>Investeeringud (artiklid 73 ja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C8EA09" w14:textId="77777777" w:rsidR="00491C56" w:rsidRPr="00920ED0" w:rsidRDefault="00491C56" w:rsidP="00B17633">
            <w:pPr>
              <w:spacing w:line="276" w:lineRule="auto"/>
              <w:ind w:left="174" w:right="159"/>
              <w:rPr>
                <w:noProof/>
              </w:rPr>
            </w:pPr>
            <w:r w:rsidRPr="00920ED0">
              <w:t>O.20 Põllumajandusettevõtetes tootlikeks investeeringuteks toetust saavate tegevuste või ühikute arv</w:t>
            </w:r>
          </w:p>
        </w:tc>
      </w:tr>
      <w:tr w:rsidR="00491C56" w:rsidRPr="00920ED0" w14:paraId="63EF972F"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6866B51"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CFB215" w14:textId="77777777" w:rsidR="00491C56" w:rsidRPr="00920ED0" w:rsidRDefault="00491C56" w:rsidP="00B17633">
            <w:pPr>
              <w:spacing w:line="276" w:lineRule="auto"/>
              <w:ind w:left="174" w:right="159"/>
              <w:rPr>
                <w:noProof/>
              </w:rPr>
            </w:pPr>
            <w:r w:rsidRPr="00920ED0">
              <w:t>O.21 Põllumajandusettevõtetes mittetootlikeks investeeringuteks toetust saavate tegevuste või ühikute arv</w:t>
            </w:r>
          </w:p>
        </w:tc>
      </w:tr>
      <w:tr w:rsidR="00491C56" w:rsidRPr="00920ED0" w14:paraId="2F6CD98C"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987D1D1"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8946C5" w14:textId="77777777" w:rsidR="00491C56" w:rsidRPr="00920ED0" w:rsidRDefault="00491C56" w:rsidP="00B17633">
            <w:pPr>
              <w:spacing w:line="276" w:lineRule="auto"/>
              <w:ind w:left="174" w:right="159"/>
              <w:rPr>
                <w:noProof/>
              </w:rPr>
            </w:pPr>
            <w:r w:rsidRPr="00920ED0">
              <w:t>O.22 Taristuinvesteeringuteks toetust saavate tegevuste või ühikute arv</w:t>
            </w:r>
          </w:p>
        </w:tc>
      </w:tr>
      <w:tr w:rsidR="00491C56" w:rsidRPr="00920ED0" w14:paraId="06C93F8F"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E28B80"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0E9DD1" w14:textId="77777777" w:rsidR="00491C56" w:rsidRPr="00920ED0" w:rsidRDefault="00491C56" w:rsidP="00B17633">
            <w:pPr>
              <w:spacing w:line="276" w:lineRule="auto"/>
              <w:ind w:left="174" w:right="159"/>
              <w:rPr>
                <w:noProof/>
              </w:rPr>
            </w:pPr>
            <w:r w:rsidRPr="00920ED0">
              <w:t>O.23 Väljaspool põllumajandusettevõtet mittetootlikeks investeeringuteks toetust saavate tegevuste või ühikute arv</w:t>
            </w:r>
          </w:p>
        </w:tc>
      </w:tr>
      <w:tr w:rsidR="00491C56" w:rsidRPr="00920ED0" w14:paraId="631DD2D4"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1980253"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491C56" w:rsidRPr="00920ED0" w14:paraId="371E73DE" w14:textId="77777777" w:rsidTr="00B17633">
              <w:tc>
                <w:tcPr>
                  <w:tcW w:w="5147" w:type="dxa"/>
                  <w:shd w:val="clear" w:color="auto" w:fill="FFFFFF"/>
                  <w:hideMark/>
                </w:tcPr>
                <w:p w14:paraId="6F9E1EE3" w14:textId="77777777" w:rsidR="00491C56" w:rsidRPr="00920ED0" w:rsidRDefault="00491C56" w:rsidP="00B17633">
                  <w:pPr>
                    <w:spacing w:line="312" w:lineRule="atLeast"/>
                    <w:ind w:left="174" w:right="159"/>
                    <w:rPr>
                      <w:noProof/>
                    </w:rPr>
                  </w:pPr>
                  <w:r w:rsidRPr="00920ED0">
                    <w:t>O.24 Väljaspool põllumajandusettevõtet tootlikeks investeeringuteks toetust saavate tegevuste või ühikute arv</w:t>
                  </w:r>
                </w:p>
              </w:tc>
              <w:tc>
                <w:tcPr>
                  <w:tcW w:w="6" w:type="dxa"/>
                  <w:shd w:val="clear" w:color="auto" w:fill="FFFFFF"/>
                  <w:hideMark/>
                </w:tcPr>
                <w:p w14:paraId="2013EAAB" w14:textId="77777777" w:rsidR="00491C56" w:rsidRPr="00920ED0" w:rsidRDefault="00491C56" w:rsidP="00B17633">
                  <w:pPr>
                    <w:rPr>
                      <w:noProof/>
                    </w:rPr>
                  </w:pPr>
                </w:p>
              </w:tc>
            </w:tr>
          </w:tbl>
          <w:p w14:paraId="264FEC02" w14:textId="77777777" w:rsidR="00491C56" w:rsidRPr="00920ED0" w:rsidRDefault="00491C56" w:rsidP="00B17633">
            <w:pPr>
              <w:widowControl/>
              <w:rPr>
                <w:sz w:val="20"/>
              </w:rPr>
            </w:pPr>
          </w:p>
        </w:tc>
      </w:tr>
      <w:tr w:rsidR="00491C56" w:rsidRPr="00920ED0" w14:paraId="73AD25D9" w14:textId="77777777" w:rsidTr="00B17633">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A2E0182" w14:textId="77777777" w:rsidR="00491C56" w:rsidRPr="00920ED0" w:rsidRDefault="00491C56" w:rsidP="00B17633">
            <w:pPr>
              <w:spacing w:line="276" w:lineRule="auto"/>
              <w:ind w:left="142" w:right="101"/>
              <w:rPr>
                <w:noProof/>
              </w:rPr>
            </w:pPr>
            <w:r w:rsidRPr="00920ED0">
              <w:t>Noorte põllumajandustootjate ja uute põllumajandustootjate tegevuse alustamise, maapiirkondades ettevõtlusega alustamise ja väikeste põllumajandusettevõtete ärilise arendamise toetus (artikkel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FCA0AF" w14:textId="77777777" w:rsidR="00491C56" w:rsidRPr="00920ED0" w:rsidRDefault="00491C56" w:rsidP="00B17633">
            <w:pPr>
              <w:spacing w:line="276" w:lineRule="auto"/>
              <w:ind w:left="174" w:right="159"/>
              <w:rPr>
                <w:noProof/>
              </w:rPr>
            </w:pPr>
            <w:r w:rsidRPr="00920ED0">
              <w:t>O.25 Tegevuse alustamise toetust saavate noorte põllumajandustootjate arv </w:t>
            </w:r>
          </w:p>
        </w:tc>
      </w:tr>
      <w:tr w:rsidR="00491C56" w:rsidRPr="00920ED0" w14:paraId="6C2637D7"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491F296"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144EF6" w14:textId="77777777" w:rsidR="00491C56" w:rsidRPr="00920ED0" w:rsidRDefault="00491C56" w:rsidP="00B17633">
            <w:pPr>
              <w:spacing w:line="276" w:lineRule="auto"/>
              <w:ind w:left="174" w:right="159"/>
              <w:rPr>
                <w:noProof/>
              </w:rPr>
            </w:pPr>
            <w:r w:rsidRPr="00920ED0">
              <w:t>O.26 Tegevuse alustamise toetust saavate uute põllumajandustootjate arv (muud kui punktis O.25 teatatud noored põllumajandustootjad) </w:t>
            </w:r>
          </w:p>
        </w:tc>
      </w:tr>
      <w:tr w:rsidR="00491C56" w:rsidRPr="00920ED0" w14:paraId="608D08E1"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1391258"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5816859" w14:textId="77777777" w:rsidR="00491C56" w:rsidRPr="00920ED0" w:rsidRDefault="00491C56" w:rsidP="00B17633">
            <w:pPr>
              <w:spacing w:line="276" w:lineRule="auto"/>
              <w:ind w:left="174" w:right="159"/>
              <w:rPr>
                <w:noProof/>
              </w:rPr>
            </w:pPr>
            <w:r w:rsidRPr="00920ED0">
              <w:t>O.27 Ettevõtlusega alustamise toetust saavate maapiirkonna ettevõtete arv </w:t>
            </w:r>
          </w:p>
        </w:tc>
      </w:tr>
      <w:tr w:rsidR="00491C56" w:rsidRPr="00920ED0" w14:paraId="568E51AD"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9A84D2"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E6210A" w14:textId="77777777" w:rsidR="00491C56" w:rsidRPr="00920ED0" w:rsidRDefault="00491C56" w:rsidP="00B17633">
            <w:pPr>
              <w:spacing w:line="276" w:lineRule="auto"/>
              <w:ind w:left="174" w:right="159"/>
              <w:rPr>
                <w:noProof/>
              </w:rPr>
            </w:pPr>
            <w:r w:rsidRPr="00920ED0">
              <w:t>O.27 Ettevõtte arendamise toetust saavate väikeste põllumajandusettevõtete arv </w:t>
            </w:r>
          </w:p>
        </w:tc>
      </w:tr>
      <w:tr w:rsidR="00491C56" w:rsidRPr="00920ED0" w14:paraId="592A66FC" w14:textId="77777777" w:rsidTr="00B17633">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CE039E8" w14:textId="77777777" w:rsidR="00491C56" w:rsidRPr="00920ED0" w:rsidRDefault="00491C56" w:rsidP="00B17633">
            <w:pPr>
              <w:spacing w:line="276" w:lineRule="auto"/>
              <w:ind w:left="142" w:right="101"/>
              <w:rPr>
                <w:noProof/>
              </w:rPr>
            </w:pPr>
            <w:r w:rsidRPr="00920ED0">
              <w:t>Koostöö (artikkel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1A4DE0" w14:textId="77777777" w:rsidR="00491C56" w:rsidRPr="00920ED0" w:rsidRDefault="00491C56" w:rsidP="00B17633">
            <w:pPr>
              <w:spacing w:line="276" w:lineRule="auto"/>
              <w:ind w:left="174" w:right="159"/>
              <w:rPr>
                <w:noProof/>
              </w:rPr>
            </w:pPr>
            <w:r w:rsidRPr="00920ED0">
              <w:t>O.28 Toetust saavate tootjarühmade ja -organisatsioonide arv</w:t>
            </w:r>
          </w:p>
        </w:tc>
      </w:tr>
      <w:tr w:rsidR="00491C56" w:rsidRPr="00920ED0" w14:paraId="59A8C02D"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ABDBEDE"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502502" w14:textId="77777777" w:rsidR="00491C56" w:rsidRPr="00920ED0" w:rsidRDefault="00491C56" w:rsidP="00B17633">
            <w:pPr>
              <w:spacing w:line="276" w:lineRule="auto"/>
              <w:ind w:left="174" w:right="159"/>
              <w:rPr>
                <w:noProof/>
              </w:rPr>
            </w:pPr>
            <w:r w:rsidRPr="00920ED0">
              <w:t>O.29 Ametlikes kvaliteedikavades osalemise toetuse saajate arv</w:t>
            </w:r>
          </w:p>
        </w:tc>
      </w:tr>
      <w:tr w:rsidR="00491C56" w:rsidRPr="00920ED0" w14:paraId="6F3CB138"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E16154"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5FAB56" w14:textId="77777777" w:rsidR="00491C56" w:rsidRPr="00920ED0" w:rsidRDefault="00491C56" w:rsidP="00B17633">
            <w:pPr>
              <w:spacing w:line="276" w:lineRule="auto"/>
              <w:ind w:left="174" w:right="159"/>
              <w:rPr>
                <w:noProof/>
              </w:rPr>
            </w:pPr>
            <w:r w:rsidRPr="00920ED0">
              <w:t>O.30 Põlvkondade vahetuseks toetust saavate tegevuste või ühikute arv (välja arvatud tegevuse alustamise toetus)</w:t>
            </w:r>
          </w:p>
        </w:tc>
      </w:tr>
      <w:tr w:rsidR="00491C56" w:rsidRPr="00920ED0" w14:paraId="111F7BC6"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67AD47"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6F410D" w14:textId="77777777" w:rsidR="00491C56" w:rsidRPr="00920ED0" w:rsidRDefault="00491C56" w:rsidP="00B17633">
            <w:pPr>
              <w:spacing w:line="276" w:lineRule="auto"/>
              <w:ind w:left="174" w:right="159"/>
              <w:rPr>
                <w:noProof/>
              </w:rPr>
            </w:pPr>
            <w:r w:rsidRPr="00920ED0">
              <w:t>O.31 Toetatud kohaliku arengu strateegiate (programm LEADER) või ettevalmistavate meetmete arv</w:t>
            </w:r>
          </w:p>
        </w:tc>
      </w:tr>
      <w:tr w:rsidR="00491C56" w:rsidRPr="00920ED0" w14:paraId="1962ECB0" w14:textId="77777777" w:rsidTr="00B17633">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FDC0B8E" w14:textId="77777777" w:rsidR="00491C56" w:rsidRPr="00920ED0" w:rsidRDefault="00491C56" w:rsidP="00B17633">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B4425E" w14:textId="77777777" w:rsidR="00491C56" w:rsidRPr="00920ED0" w:rsidRDefault="00491C56" w:rsidP="00B17633">
            <w:pPr>
              <w:spacing w:line="276" w:lineRule="auto"/>
              <w:ind w:left="174" w:right="159"/>
              <w:rPr>
                <w:noProof/>
              </w:rPr>
            </w:pPr>
            <w:r w:rsidRPr="00920ED0">
              <w:t>O.32 Toetatud muude koostöötegevuste või -ühikute arv (v.a punktis O.1 teatatud Euroopa innovatsioonipartnerlus)</w:t>
            </w:r>
          </w:p>
        </w:tc>
      </w:tr>
      <w:tr w:rsidR="00491C56" w:rsidRPr="00920ED0" w14:paraId="4A2BBCD8"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031EDBEE" w14:textId="77777777" w:rsidR="00491C56" w:rsidRPr="00920ED0" w:rsidRDefault="00491C56" w:rsidP="00B17633">
            <w:pPr>
              <w:spacing w:line="276" w:lineRule="auto"/>
              <w:ind w:left="142" w:right="101"/>
              <w:rPr>
                <w:noProof/>
              </w:rPr>
            </w:pPr>
            <w:r w:rsidRPr="00920ED0">
              <w:t>Teadmiste vahetamine ja teabe levitamine (artikkel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E7F195" w14:textId="77777777" w:rsidR="00491C56" w:rsidRPr="00920ED0" w:rsidRDefault="00491C56" w:rsidP="00B17633">
            <w:pPr>
              <w:spacing w:line="276" w:lineRule="auto"/>
              <w:ind w:left="174" w:right="159"/>
              <w:rPr>
                <w:noProof/>
              </w:rPr>
            </w:pPr>
            <w:r w:rsidRPr="00920ED0">
              <w:t>O.33 Toetatud koolitus-, nõustamis- ja teadlikkuse suurendamise tegevuste või ühikute arv</w:t>
            </w:r>
          </w:p>
        </w:tc>
      </w:tr>
      <w:tr w:rsidR="00491C56" w:rsidRPr="00920ED0" w14:paraId="3E6673F2"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AF8818A" w14:textId="77777777" w:rsidR="00491C56" w:rsidRPr="00920ED0" w:rsidRDefault="00491C56" w:rsidP="00B17633">
            <w:pPr>
              <w:spacing w:line="276" w:lineRule="auto"/>
              <w:ind w:left="142" w:right="101"/>
              <w:rPr>
                <w:noProof/>
                <w:szCs w:val="24"/>
              </w:rPr>
            </w:pPr>
            <w:r w:rsidRPr="00920ED0">
              <w:rPr>
                <w:szCs w:val="24"/>
              </w:rPr>
              <w:lastRenderedPageBreak/>
              <w:t>Horisontaalne näitaja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8E4127" w14:textId="77777777" w:rsidR="00491C56" w:rsidRPr="00920ED0" w:rsidRDefault="00491C56" w:rsidP="00B17633">
            <w:pPr>
              <w:spacing w:line="276" w:lineRule="auto"/>
              <w:ind w:left="174" w:right="159"/>
              <w:rPr>
                <w:noProof/>
                <w:szCs w:val="24"/>
              </w:rPr>
            </w:pPr>
            <w:r w:rsidRPr="00920ED0">
              <w:rPr>
                <w:szCs w:val="24"/>
              </w:rPr>
              <w:t xml:space="preserve">O.34 Keskkonnatavadega hõlmatud hektarite arv (tingimuslikkuse, </w:t>
            </w:r>
            <w:proofErr w:type="spellStart"/>
            <w:r w:rsidRPr="00920ED0">
              <w:rPr>
                <w:szCs w:val="24"/>
              </w:rPr>
              <w:t>ökokavadega</w:t>
            </w:r>
            <w:proofErr w:type="spellEnd"/>
            <w:r w:rsidRPr="00920ED0">
              <w:rPr>
                <w:szCs w:val="24"/>
              </w:rPr>
              <w:t xml:space="preserve"> ning põllumajandus- ja metsandusalaste keskkonna- ja kliimamuutuste juhtimise kohustustega hõlmatud füüsilise pindala koondnäitaja)</w:t>
            </w:r>
          </w:p>
        </w:tc>
      </w:tr>
      <w:tr w:rsidR="00491C56" w:rsidRPr="00920ED0" w14:paraId="0C82CAC2"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7AF1A3" w14:textId="77777777" w:rsidR="00491C56" w:rsidRPr="00920ED0" w:rsidRDefault="00491C56" w:rsidP="00B17633">
            <w:pPr>
              <w:spacing w:line="276" w:lineRule="auto"/>
              <w:ind w:left="142" w:right="101"/>
              <w:rPr>
                <w:noProof/>
                <w:szCs w:val="24"/>
              </w:rPr>
            </w:pPr>
            <w:r w:rsidRPr="00920ED0">
              <w:rPr>
                <w:szCs w:val="24"/>
              </w:rPr>
              <w:t>Teatavatesse sektoritesse sekkumise viisid (artikkel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94FB8B" w14:textId="77777777" w:rsidR="00491C56" w:rsidRPr="00920ED0" w:rsidRDefault="00491C56" w:rsidP="00B17633">
            <w:pPr>
              <w:spacing w:line="276" w:lineRule="auto"/>
              <w:ind w:left="174" w:right="159"/>
              <w:rPr>
                <w:noProof/>
                <w:szCs w:val="24"/>
              </w:rPr>
            </w:pPr>
            <w:r w:rsidRPr="00920ED0">
              <w:rPr>
                <w:szCs w:val="24"/>
              </w:rPr>
              <w:t>O.35 Toetatud rakenduskavade arv</w:t>
            </w:r>
          </w:p>
        </w:tc>
      </w:tr>
      <w:tr w:rsidR="00491C56" w:rsidRPr="00920ED0" w14:paraId="159B0BFF"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0A91DFD" w14:textId="77777777" w:rsidR="00491C56" w:rsidRPr="00920ED0" w:rsidRDefault="00491C56" w:rsidP="00B17633">
            <w:pPr>
              <w:spacing w:line="276" w:lineRule="auto"/>
              <w:ind w:left="142" w:right="101"/>
              <w:rPr>
                <w:noProof/>
                <w:szCs w:val="24"/>
              </w:rPr>
            </w:pPr>
            <w:r w:rsidRPr="00920ED0">
              <w:rPr>
                <w:szCs w:val="24"/>
              </w:rPr>
              <w:t>Teatavatesse sektoritesse sekkumise viisid (artikkel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2F03E83" w14:textId="77777777" w:rsidR="00491C56" w:rsidRPr="00920ED0" w:rsidRDefault="00491C56" w:rsidP="00B17633">
            <w:pPr>
              <w:spacing w:line="276" w:lineRule="auto"/>
              <w:ind w:left="174" w:right="159"/>
              <w:rPr>
                <w:noProof/>
                <w:szCs w:val="24"/>
              </w:rPr>
            </w:pPr>
            <w:r w:rsidRPr="00920ED0">
              <w:rPr>
                <w:szCs w:val="24"/>
              </w:rPr>
              <w:t>O.36 Toetatud rakenduskavade arv</w:t>
            </w:r>
          </w:p>
        </w:tc>
      </w:tr>
      <w:tr w:rsidR="00491C56" w:rsidRPr="00920ED0" w14:paraId="02045F7E"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827F865" w14:textId="77777777" w:rsidR="00491C56" w:rsidRPr="00920ED0" w:rsidRDefault="00491C56" w:rsidP="00B17633">
            <w:pPr>
              <w:spacing w:line="276" w:lineRule="auto"/>
              <w:ind w:left="142" w:right="101"/>
              <w:rPr>
                <w:noProof/>
                <w:szCs w:val="24"/>
              </w:rPr>
            </w:pPr>
            <w:r w:rsidRPr="00920ED0">
              <w:rPr>
                <w:szCs w:val="24"/>
              </w:rPr>
              <w:t>Veinisektorisse sekkumise viisid (artikkel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7134D3" w14:textId="77777777" w:rsidR="00491C56" w:rsidRPr="00920ED0" w:rsidRDefault="00491C56" w:rsidP="00B17633">
            <w:pPr>
              <w:spacing w:line="276" w:lineRule="auto"/>
              <w:ind w:left="174" w:right="159"/>
              <w:rPr>
                <w:noProof/>
                <w:szCs w:val="24"/>
              </w:rPr>
            </w:pPr>
            <w:r w:rsidRPr="00920ED0">
              <w:rPr>
                <w:szCs w:val="24"/>
              </w:rPr>
              <w:t>O.37 Veinisektoris toetatud meetmete või ühikute arv</w:t>
            </w:r>
          </w:p>
        </w:tc>
      </w:tr>
      <w:tr w:rsidR="00491C56" w:rsidRPr="00920ED0" w14:paraId="704C192C" w14:textId="77777777" w:rsidTr="00B17633">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D01A45" w14:textId="77777777" w:rsidR="00491C56" w:rsidRPr="00920ED0" w:rsidRDefault="00491C56" w:rsidP="00B17633">
            <w:pPr>
              <w:spacing w:line="276" w:lineRule="auto"/>
              <w:ind w:left="142" w:right="101"/>
              <w:rPr>
                <w:noProof/>
                <w:szCs w:val="24"/>
              </w:rPr>
            </w:pPr>
            <w:r w:rsidRPr="00920ED0">
              <w:rPr>
                <w:szCs w:val="24"/>
              </w:rPr>
              <w:t>Mesindussektorisse sekkumise viisid (artikkel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8CBD6E" w14:textId="77777777" w:rsidR="00491C56" w:rsidRPr="00920ED0" w:rsidRDefault="00491C56" w:rsidP="00B17633">
            <w:pPr>
              <w:spacing w:line="276" w:lineRule="auto"/>
              <w:ind w:left="174" w:right="159"/>
              <w:rPr>
                <w:noProof/>
                <w:szCs w:val="24"/>
              </w:rPr>
            </w:pPr>
            <w:r w:rsidRPr="00920ED0">
              <w:rPr>
                <w:szCs w:val="24"/>
              </w:rPr>
              <w:t>O.38 Mesinduse säilitamiseks või arendamiseks toetatud meetmete või ühikute arv</w:t>
            </w:r>
          </w:p>
        </w:tc>
      </w:tr>
    </w:tbl>
    <w:p w14:paraId="326EA29F" w14:textId="77777777" w:rsidR="00491C56" w:rsidRPr="00920ED0" w:rsidRDefault="00491C56" w:rsidP="00491C56">
      <w:pPr>
        <w:rPr>
          <w:szCs w:val="24"/>
        </w:rPr>
      </w:pPr>
    </w:p>
    <w:p w14:paraId="59618E7E" w14:textId="77777777" w:rsidR="00491C56" w:rsidRPr="00920ED0" w:rsidRDefault="00491C56" w:rsidP="00491C56">
      <w:pPr>
        <w:rPr>
          <w:szCs w:val="24"/>
        </w:rPr>
      </w:pPr>
    </w:p>
    <w:p w14:paraId="0EA464B9" w14:textId="77777777" w:rsidR="00491C56" w:rsidRPr="00920ED0" w:rsidRDefault="00491C56" w:rsidP="00491C56">
      <w:pPr>
        <w:pStyle w:val="AmNumberTabs"/>
        <w:keepNext/>
        <w:rPr>
          <w:szCs w:val="24"/>
        </w:rPr>
      </w:pPr>
      <w:r w:rsidRPr="00920ED0">
        <w:rPr>
          <w:szCs w:val="24"/>
        </w:rPr>
        <w:t>Muudatusettepanek</w:t>
      </w:r>
      <w:r w:rsidRPr="00920ED0">
        <w:rPr>
          <w:szCs w:val="24"/>
        </w:rPr>
        <w:tab/>
      </w:r>
      <w:r w:rsidRPr="00920ED0">
        <w:rPr>
          <w:szCs w:val="24"/>
        </w:rPr>
        <w:tab/>
        <w:t>72</w:t>
      </w:r>
    </w:p>
    <w:p w14:paraId="53B8C4BA" w14:textId="77777777" w:rsidR="00491C56" w:rsidRPr="00920ED0" w:rsidRDefault="00491C56" w:rsidP="00491C56">
      <w:pPr>
        <w:pStyle w:val="NormalBold12b"/>
        <w:rPr>
          <w:szCs w:val="24"/>
        </w:rPr>
      </w:pPr>
      <w:r w:rsidRPr="00920ED0">
        <w:rPr>
          <w:szCs w:val="24"/>
        </w:rPr>
        <w:t>Ettepanek võtta vastu määrus</w:t>
      </w:r>
    </w:p>
    <w:p w14:paraId="72600442" w14:textId="77777777" w:rsidR="00491C56" w:rsidRPr="00920ED0" w:rsidRDefault="00491C56" w:rsidP="00491C56">
      <w:pPr>
        <w:pStyle w:val="NormalBold"/>
        <w:keepNext/>
        <w:rPr>
          <w:szCs w:val="24"/>
        </w:rPr>
      </w:pPr>
      <w:r w:rsidRPr="00920ED0">
        <w:rPr>
          <w:szCs w:val="24"/>
        </w:rPr>
        <w:t>I lisa – punkt 2 – alapunkt a</w:t>
      </w:r>
    </w:p>
    <w:p w14:paraId="68905F5F" w14:textId="16CC7131" w:rsidR="00491C56" w:rsidRPr="00920ED0" w:rsidRDefault="00491C56" w:rsidP="00491C56">
      <w:pPr>
        <w:keepNext/>
        <w:rPr>
          <w:szCs w:val="24"/>
        </w:rPr>
      </w:pPr>
      <w:r w:rsidRPr="00920ED0">
        <w:rPr>
          <w:szCs w:val="24"/>
        </w:rPr>
        <w:t>Määrus (EL) 2021/2115</w:t>
      </w:r>
    </w:p>
    <w:p w14:paraId="05A7A20C" w14:textId="77777777" w:rsidR="00491C56" w:rsidRPr="00920ED0" w:rsidRDefault="00491C56" w:rsidP="00491C56">
      <w:pPr>
        <w:rPr>
          <w:szCs w:val="24"/>
        </w:rPr>
      </w:pPr>
      <w:r w:rsidRPr="00920ED0">
        <w:rPr>
          <w:szCs w:val="24"/>
        </w:rPr>
        <w:t>II lisa – tabel – rida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491C56" w:rsidRPr="00920ED0" w14:paraId="26B161DB" w14:textId="77777777" w:rsidTr="00B17633">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B00545E" w14:textId="77777777" w:rsidR="00491C56" w:rsidRPr="00920ED0" w:rsidRDefault="00491C56" w:rsidP="00B17633">
            <w:pPr>
              <w:spacing w:line="276" w:lineRule="auto"/>
              <w:ind w:left="66"/>
              <w:jc w:val="center"/>
              <w:rPr>
                <w:noProof/>
                <w:szCs w:val="24"/>
              </w:rPr>
            </w:pPr>
            <w:r w:rsidRPr="00920ED0">
              <w:rPr>
                <w:i/>
                <w:szCs w:val="24"/>
              </w:rPr>
              <w:t>Komisjoni ettepanek</w:t>
            </w:r>
          </w:p>
        </w:tc>
      </w:tr>
      <w:tr w:rsidR="00491C56" w:rsidRPr="00920ED0" w14:paraId="0EF613E7" w14:textId="77777777" w:rsidTr="00B17633">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7E03E1E0" w14:textId="77777777" w:rsidR="00491C56" w:rsidRPr="00920ED0" w:rsidRDefault="00491C56" w:rsidP="00B17633">
            <w:pPr>
              <w:spacing w:line="276" w:lineRule="auto"/>
              <w:ind w:left="150" w:right="128"/>
              <w:rPr>
                <w:b/>
                <w:i/>
                <w:noProof/>
                <w:szCs w:val="24"/>
              </w:rPr>
            </w:pPr>
            <w:r w:rsidRPr="00920ED0">
              <w:rPr>
                <w:b/>
                <w:i/>
                <w:szCs w:val="24"/>
              </w:rPr>
              <w:t>„Otsetoetustena makstavad täiendavad kriisitoetused põllumajandustootjatele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75FD4DFA" w14:textId="77777777" w:rsidR="00491C56" w:rsidRPr="00920ED0" w:rsidRDefault="00491C56" w:rsidP="00B17633">
            <w:pPr>
              <w:spacing w:line="276" w:lineRule="auto"/>
              <w:ind w:left="155"/>
              <w:rPr>
                <w:b/>
                <w:i/>
                <w:noProof/>
                <w:szCs w:val="24"/>
              </w:rPr>
            </w:pPr>
            <w:r w:rsidRPr="00920ED0">
              <w:rPr>
                <w:b/>
                <w:i/>
                <w:szCs w:val="24"/>
              </w:rPr>
              <w:t>artikkel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11A5568D" w14:textId="77777777" w:rsidR="00491C56" w:rsidRPr="00920ED0" w:rsidRDefault="00491C56" w:rsidP="00B17633">
            <w:pPr>
              <w:spacing w:line="276" w:lineRule="auto"/>
              <w:ind w:left="66"/>
              <w:rPr>
                <w:b/>
                <w:i/>
                <w:noProof/>
                <w:szCs w:val="24"/>
              </w:rPr>
            </w:pPr>
            <w:r w:rsidRPr="00920ED0">
              <w:rPr>
                <w:b/>
                <w:i/>
                <w:szCs w:val="24"/>
              </w:rPr>
              <w:t xml:space="preserve">8“ </w:t>
            </w:r>
          </w:p>
        </w:tc>
      </w:tr>
      <w:tr w:rsidR="00491C56" w:rsidRPr="00920ED0" w14:paraId="17CB00AC" w14:textId="77777777" w:rsidTr="00B17633">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1662CA2" w14:textId="77777777" w:rsidR="00491C56" w:rsidRPr="00920ED0" w:rsidRDefault="00491C56" w:rsidP="00B17633">
            <w:pPr>
              <w:spacing w:line="276" w:lineRule="auto"/>
              <w:ind w:left="66"/>
              <w:jc w:val="center"/>
              <w:rPr>
                <w:noProof/>
                <w:szCs w:val="24"/>
              </w:rPr>
            </w:pPr>
            <w:r w:rsidRPr="00920ED0">
              <w:rPr>
                <w:i/>
                <w:szCs w:val="24"/>
              </w:rPr>
              <w:t>Muudatusettepanek</w:t>
            </w:r>
          </w:p>
        </w:tc>
      </w:tr>
      <w:tr w:rsidR="00491C56" w:rsidRPr="00920ED0" w14:paraId="3AAD0DBD" w14:textId="77777777" w:rsidTr="00B17633">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1E57457" w14:textId="77777777" w:rsidR="00491C56" w:rsidRPr="00920ED0" w:rsidRDefault="00491C56" w:rsidP="00B17633">
            <w:pPr>
              <w:spacing w:line="276" w:lineRule="auto"/>
              <w:ind w:left="66"/>
              <w:rPr>
                <w:noProof/>
                <w:szCs w:val="24"/>
              </w:rPr>
            </w:pPr>
            <w:r w:rsidRPr="00920ED0">
              <w:rPr>
                <w:b/>
                <w:i/>
                <w:szCs w:val="24"/>
              </w:rPr>
              <w:t>välja jäetud</w:t>
            </w:r>
          </w:p>
        </w:tc>
      </w:tr>
    </w:tbl>
    <w:p w14:paraId="1BF4E73A" w14:textId="77777777" w:rsidR="00491C56" w:rsidRPr="00920ED0" w:rsidRDefault="00491C56" w:rsidP="00491C56">
      <w:pPr>
        <w:rPr>
          <w:rStyle w:val="HideTWBExt"/>
          <w:rFonts w:ascii="Times New Roman" w:hAnsi="Times New Roman"/>
          <w:vanish w:val="0"/>
          <w:sz w:val="24"/>
          <w:szCs w:val="24"/>
        </w:rPr>
      </w:pPr>
    </w:p>
    <w:p w14:paraId="1D574E33" w14:textId="77777777" w:rsidR="00491C56" w:rsidRPr="00920ED0" w:rsidRDefault="00491C56" w:rsidP="00491C56">
      <w:pPr>
        <w:rPr>
          <w:szCs w:val="24"/>
        </w:rPr>
      </w:pPr>
    </w:p>
    <w:p w14:paraId="395FC1DC" w14:textId="77777777" w:rsidR="00491C56" w:rsidRPr="00920ED0" w:rsidRDefault="00491C56" w:rsidP="00491C56">
      <w:pPr>
        <w:pStyle w:val="AmNumberTabs"/>
        <w:keepNext/>
        <w:rPr>
          <w:szCs w:val="24"/>
        </w:rPr>
      </w:pPr>
      <w:r w:rsidRPr="00920ED0">
        <w:rPr>
          <w:szCs w:val="24"/>
        </w:rPr>
        <w:t>Muudatusettepanek</w:t>
      </w:r>
      <w:r w:rsidRPr="00920ED0">
        <w:rPr>
          <w:szCs w:val="24"/>
        </w:rPr>
        <w:tab/>
      </w:r>
      <w:r w:rsidRPr="00920ED0">
        <w:rPr>
          <w:szCs w:val="24"/>
        </w:rPr>
        <w:tab/>
        <w:t>73</w:t>
      </w:r>
    </w:p>
    <w:p w14:paraId="299CEBC4" w14:textId="77777777" w:rsidR="00491C56" w:rsidRPr="00920ED0" w:rsidRDefault="00491C56" w:rsidP="00491C56">
      <w:pPr>
        <w:pStyle w:val="NormalBold"/>
        <w:rPr>
          <w:szCs w:val="24"/>
        </w:rPr>
      </w:pPr>
      <w:r w:rsidRPr="00920ED0">
        <w:rPr>
          <w:szCs w:val="24"/>
        </w:rPr>
        <w:t>Ettepanek võtta vastu määrus</w:t>
      </w:r>
    </w:p>
    <w:p w14:paraId="040D85B0" w14:textId="77777777" w:rsidR="00491C56" w:rsidRPr="00920ED0" w:rsidRDefault="00491C56" w:rsidP="00491C56">
      <w:pPr>
        <w:pStyle w:val="NormalBold"/>
        <w:keepNext/>
        <w:rPr>
          <w:szCs w:val="24"/>
        </w:rPr>
      </w:pPr>
      <w:r w:rsidRPr="00920ED0">
        <w:rPr>
          <w:szCs w:val="24"/>
        </w:rPr>
        <w:t>I lisa – punkt 3 – alapunkt b a (uus)</w:t>
      </w:r>
    </w:p>
    <w:p w14:paraId="15CE6F5B" w14:textId="3C1F3427" w:rsidR="00491C56" w:rsidRPr="00920ED0" w:rsidRDefault="00491C56" w:rsidP="00491C56">
      <w:pPr>
        <w:pStyle w:val="NormalBold"/>
        <w:keepNext/>
        <w:rPr>
          <w:szCs w:val="24"/>
        </w:rPr>
      </w:pPr>
      <w:r w:rsidRPr="00920ED0">
        <w:rPr>
          <w:b w:val="0"/>
          <w:szCs w:val="24"/>
        </w:rPr>
        <w:t>Määrus (EL) 2021/2115</w:t>
      </w:r>
    </w:p>
    <w:p w14:paraId="2B92B54D" w14:textId="77777777" w:rsidR="00491C56" w:rsidRPr="00920ED0" w:rsidRDefault="00491C56" w:rsidP="00491C56">
      <w:pPr>
        <w:rPr>
          <w:szCs w:val="24"/>
        </w:rPr>
      </w:pPr>
      <w:r w:rsidRPr="00920ED0">
        <w:rPr>
          <w:szCs w:val="24"/>
        </w:rPr>
        <w:t>III lisa – tabel – kirje HPK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1755"/>
        <w:gridCol w:w="3113"/>
        <w:gridCol w:w="412"/>
        <w:gridCol w:w="3525"/>
        <w:gridCol w:w="939"/>
      </w:tblGrid>
      <w:tr w:rsidR="00491C56" w:rsidRPr="00920ED0" w14:paraId="1E8BBF47" w14:textId="77777777" w:rsidTr="00B17633">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36420A23" w14:textId="77777777" w:rsidR="00491C56" w:rsidRPr="00920ED0" w:rsidRDefault="00491C56" w:rsidP="00B17633">
            <w:pPr>
              <w:spacing w:line="276" w:lineRule="auto"/>
              <w:ind w:left="118" w:right="143"/>
              <w:jc w:val="center"/>
              <w:rPr>
                <w:noProof/>
                <w:szCs w:val="24"/>
              </w:rPr>
            </w:pPr>
          </w:p>
        </w:tc>
      </w:tr>
      <w:tr w:rsidR="00491C56" w:rsidRPr="00920ED0" w14:paraId="52CBBEE0" w14:textId="77777777" w:rsidTr="00B17633">
        <w:trPr>
          <w:gridBefore w:val="1"/>
          <w:gridAfter w:val="1"/>
          <w:wBefore w:w="8" w:type="dxa"/>
          <w:wAfter w:w="939" w:type="dxa"/>
          <w:trHeight w:val="285"/>
        </w:trPr>
        <w:tc>
          <w:tcPr>
            <w:tcW w:w="1755" w:type="dxa"/>
            <w:tcBorders>
              <w:top w:val="single" w:sz="6" w:space="0" w:color="000000"/>
              <w:left w:val="single" w:sz="6" w:space="0" w:color="000000"/>
              <w:bottom w:val="single" w:sz="6" w:space="0" w:color="000000"/>
              <w:right w:val="single" w:sz="6" w:space="0" w:color="000000"/>
            </w:tcBorders>
          </w:tcPr>
          <w:p w14:paraId="7235C31C" w14:textId="77777777" w:rsidR="00491C56" w:rsidRPr="00920ED0" w:rsidRDefault="00491C56" w:rsidP="00B17633">
            <w:pPr>
              <w:spacing w:line="276" w:lineRule="auto"/>
              <w:rPr>
                <w:b/>
                <w:i/>
                <w:noProof/>
                <w:szCs w:val="24"/>
              </w:rPr>
            </w:pPr>
          </w:p>
        </w:tc>
        <w:tc>
          <w:tcPr>
            <w:tcW w:w="3525" w:type="dxa"/>
            <w:gridSpan w:val="2"/>
            <w:tcBorders>
              <w:top w:val="single" w:sz="6" w:space="0" w:color="000000"/>
              <w:left w:val="single" w:sz="6" w:space="0" w:color="000000"/>
              <w:bottom w:val="single" w:sz="6" w:space="0" w:color="000000"/>
              <w:right w:val="single" w:sz="6" w:space="0" w:color="000000"/>
            </w:tcBorders>
          </w:tcPr>
          <w:p w14:paraId="138AEB7B" w14:textId="77777777" w:rsidR="00491C56" w:rsidRPr="00920ED0" w:rsidRDefault="00491C56" w:rsidP="00B17633">
            <w:pPr>
              <w:spacing w:line="276" w:lineRule="auto"/>
              <w:ind w:left="95" w:right="158"/>
              <w:rPr>
                <w:b/>
                <w:i/>
                <w:noProof/>
                <w:szCs w:val="24"/>
              </w:rPr>
            </w:pPr>
          </w:p>
        </w:tc>
        <w:tc>
          <w:tcPr>
            <w:tcW w:w="3525" w:type="dxa"/>
            <w:tcBorders>
              <w:top w:val="single" w:sz="6" w:space="0" w:color="000000"/>
              <w:left w:val="single" w:sz="6" w:space="0" w:color="000000"/>
              <w:bottom w:val="single" w:sz="6" w:space="0" w:color="000000"/>
              <w:right w:val="single" w:sz="6" w:space="0" w:color="000000"/>
            </w:tcBorders>
          </w:tcPr>
          <w:p w14:paraId="53788D26" w14:textId="77777777" w:rsidR="00491C56" w:rsidRPr="00920ED0" w:rsidRDefault="00491C56" w:rsidP="00B17633">
            <w:pPr>
              <w:spacing w:line="276" w:lineRule="auto"/>
              <w:ind w:left="118" w:right="143"/>
              <w:rPr>
                <w:b/>
                <w:i/>
                <w:noProof/>
                <w:szCs w:val="24"/>
              </w:rPr>
            </w:pPr>
          </w:p>
        </w:tc>
      </w:tr>
      <w:tr w:rsidR="00491C56" w:rsidRPr="00920ED0" w14:paraId="0CECE9D9" w14:textId="77777777" w:rsidTr="00B17633">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6D666992" w14:textId="77777777" w:rsidR="00491C56" w:rsidRPr="00920ED0" w:rsidRDefault="00491C56" w:rsidP="00B17633">
            <w:pPr>
              <w:spacing w:line="276" w:lineRule="auto"/>
              <w:ind w:left="118" w:right="143"/>
              <w:jc w:val="center"/>
              <w:rPr>
                <w:b/>
                <w:i/>
                <w:noProof/>
                <w:szCs w:val="24"/>
              </w:rPr>
            </w:pPr>
          </w:p>
        </w:tc>
      </w:tr>
      <w:tr w:rsidR="00491C56" w:rsidRPr="00920ED0" w14:paraId="158D74FF" w14:textId="77777777" w:rsidTr="00B17633">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77D3DB35" w14:textId="77777777" w:rsidR="00491C56" w:rsidRPr="00920ED0" w:rsidRDefault="00491C56" w:rsidP="00B17633">
            <w:pPr>
              <w:spacing w:line="276" w:lineRule="auto"/>
              <w:ind w:left="118" w:right="143"/>
              <w:rPr>
                <w:noProof/>
                <w:szCs w:val="24"/>
              </w:rPr>
            </w:pPr>
          </w:p>
        </w:tc>
      </w:tr>
      <w:tr w:rsidR="00491C56" w:rsidRPr="00920ED0" w14:paraId="0EAC0ACC" w14:textId="77777777" w:rsidTr="00B176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3"/>
            <w:tcBorders>
              <w:top w:val="nil"/>
              <w:left w:val="nil"/>
              <w:bottom w:val="nil"/>
              <w:right w:val="nil"/>
            </w:tcBorders>
          </w:tcPr>
          <w:p w14:paraId="6ECE0E1C" w14:textId="77777777" w:rsidR="00491C56" w:rsidRPr="00920ED0" w:rsidRDefault="00491C56" w:rsidP="00B17633">
            <w:pPr>
              <w:pStyle w:val="AmColumnHeading"/>
              <w:rPr>
                <w:szCs w:val="24"/>
              </w:rPr>
            </w:pPr>
            <w:r w:rsidRPr="00920ED0">
              <w:rPr>
                <w:szCs w:val="24"/>
              </w:rPr>
              <w:t>Komisjoni ettepanek</w:t>
            </w:r>
          </w:p>
        </w:tc>
        <w:tc>
          <w:tcPr>
            <w:tcW w:w="4876" w:type="dxa"/>
            <w:gridSpan w:val="3"/>
            <w:tcBorders>
              <w:top w:val="nil"/>
              <w:left w:val="nil"/>
              <w:bottom w:val="nil"/>
              <w:right w:val="nil"/>
            </w:tcBorders>
          </w:tcPr>
          <w:p w14:paraId="72004034" w14:textId="77777777" w:rsidR="00491C56" w:rsidRPr="00920ED0" w:rsidRDefault="00491C56" w:rsidP="00B17633">
            <w:pPr>
              <w:pStyle w:val="AmColumnHeading"/>
              <w:rPr>
                <w:szCs w:val="24"/>
              </w:rPr>
            </w:pPr>
            <w:r w:rsidRPr="00920ED0">
              <w:rPr>
                <w:szCs w:val="24"/>
              </w:rPr>
              <w:t>Muudatusettepanek</w:t>
            </w:r>
          </w:p>
        </w:tc>
      </w:tr>
      <w:tr w:rsidR="00491C56" w:rsidRPr="00920ED0" w14:paraId="2E115C4D" w14:textId="77777777" w:rsidTr="00B176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3"/>
            <w:tcBorders>
              <w:top w:val="nil"/>
              <w:left w:val="nil"/>
              <w:bottom w:val="nil"/>
              <w:right w:val="nil"/>
            </w:tcBorders>
          </w:tcPr>
          <w:p w14:paraId="7926E9FB" w14:textId="77777777" w:rsidR="00491C56" w:rsidRPr="00920ED0" w:rsidRDefault="00491C56" w:rsidP="00B17633">
            <w:pPr>
              <w:pStyle w:val="Normal6a"/>
              <w:rPr>
                <w:szCs w:val="24"/>
              </w:rPr>
            </w:pPr>
          </w:p>
        </w:tc>
        <w:tc>
          <w:tcPr>
            <w:tcW w:w="4876" w:type="dxa"/>
            <w:gridSpan w:val="3"/>
            <w:tcBorders>
              <w:top w:val="nil"/>
              <w:left w:val="nil"/>
              <w:bottom w:val="nil"/>
              <w:right w:val="nil"/>
            </w:tcBorders>
          </w:tcPr>
          <w:p w14:paraId="64EB3306" w14:textId="77777777" w:rsidR="00491C56" w:rsidRPr="00920ED0" w:rsidRDefault="00491C56" w:rsidP="00B17633">
            <w:pPr>
              <w:pStyle w:val="Normal6a"/>
              <w:rPr>
                <w:szCs w:val="24"/>
              </w:rPr>
            </w:pPr>
            <w:proofErr w:type="spellStart"/>
            <w:r w:rsidRPr="00920ED0">
              <w:rPr>
                <w:b/>
                <w:i/>
                <w:szCs w:val="24"/>
              </w:rPr>
              <w:t>ba</w:t>
            </w:r>
            <w:proofErr w:type="spellEnd"/>
            <w:r w:rsidRPr="00920ED0">
              <w:rPr>
                <w:b/>
                <w:i/>
                <w:szCs w:val="24"/>
              </w:rPr>
              <w:t>) kirje „HPK 5“ jäetakse välja.</w:t>
            </w:r>
          </w:p>
        </w:tc>
      </w:tr>
    </w:tbl>
    <w:p w14:paraId="6B0EB7C2" w14:textId="77777777" w:rsidR="00491C56" w:rsidRPr="00920ED0" w:rsidRDefault="00491C56" w:rsidP="00491C56">
      <w:pPr>
        <w:rPr>
          <w:szCs w:val="24"/>
        </w:rPr>
      </w:pPr>
    </w:p>
    <w:p w14:paraId="2EAC79C0" w14:textId="77777777" w:rsidR="00491C56" w:rsidRPr="00920ED0" w:rsidRDefault="00491C56" w:rsidP="00491C56">
      <w:pPr>
        <w:pStyle w:val="AmNumberTabs"/>
        <w:keepNext/>
        <w:rPr>
          <w:szCs w:val="24"/>
        </w:rPr>
      </w:pPr>
      <w:r w:rsidRPr="00920ED0">
        <w:rPr>
          <w:szCs w:val="24"/>
        </w:rPr>
        <w:lastRenderedPageBreak/>
        <w:t>Muudatusettepanek</w:t>
      </w:r>
      <w:r w:rsidRPr="00920ED0">
        <w:rPr>
          <w:szCs w:val="24"/>
        </w:rPr>
        <w:tab/>
      </w:r>
      <w:r w:rsidRPr="00920ED0">
        <w:rPr>
          <w:szCs w:val="24"/>
        </w:rPr>
        <w:tab/>
        <w:t>74</w:t>
      </w:r>
    </w:p>
    <w:p w14:paraId="29C7805C" w14:textId="77777777" w:rsidR="00491C56" w:rsidRPr="00920ED0" w:rsidRDefault="00491C56" w:rsidP="00491C56">
      <w:pPr>
        <w:pStyle w:val="NormalBold"/>
        <w:rPr>
          <w:szCs w:val="24"/>
        </w:rPr>
      </w:pPr>
      <w:r w:rsidRPr="00920ED0">
        <w:rPr>
          <w:szCs w:val="24"/>
        </w:rPr>
        <w:t>Ettepanek võtta vastu määrus</w:t>
      </w:r>
    </w:p>
    <w:p w14:paraId="65941971" w14:textId="77777777" w:rsidR="00491C56" w:rsidRPr="00920ED0" w:rsidRDefault="00491C56" w:rsidP="00491C56">
      <w:pPr>
        <w:pStyle w:val="NormalBold"/>
        <w:keepNext/>
        <w:rPr>
          <w:szCs w:val="24"/>
        </w:rPr>
      </w:pPr>
      <w:r w:rsidRPr="00920ED0">
        <w:rPr>
          <w:szCs w:val="24"/>
        </w:rPr>
        <w:t xml:space="preserve">I lisa – punkt 3 – alapunkt b </w:t>
      </w:r>
      <w:proofErr w:type="spellStart"/>
      <w:r w:rsidRPr="00920ED0">
        <w:rPr>
          <w:szCs w:val="24"/>
        </w:rPr>
        <w:t>b</w:t>
      </w:r>
      <w:proofErr w:type="spellEnd"/>
      <w:r w:rsidRPr="00920ED0">
        <w:rPr>
          <w:szCs w:val="24"/>
        </w:rPr>
        <w:t xml:space="preserve"> (uus)</w:t>
      </w:r>
    </w:p>
    <w:p w14:paraId="7DA103F3" w14:textId="14207D5C" w:rsidR="00491C56" w:rsidRPr="00920ED0" w:rsidRDefault="00491C56" w:rsidP="00491C56">
      <w:pPr>
        <w:pStyle w:val="NormalBold"/>
        <w:keepNext/>
        <w:rPr>
          <w:b w:val="0"/>
          <w:szCs w:val="24"/>
        </w:rPr>
      </w:pPr>
      <w:r w:rsidRPr="00920ED0">
        <w:rPr>
          <w:b w:val="0"/>
          <w:szCs w:val="24"/>
        </w:rPr>
        <w:t>Määrus (EL) 2021/2115</w:t>
      </w:r>
    </w:p>
    <w:p w14:paraId="252183CE" w14:textId="77777777" w:rsidR="00491C56" w:rsidRPr="00920ED0" w:rsidRDefault="00491C56" w:rsidP="00491C56">
      <w:pPr>
        <w:rPr>
          <w:szCs w:val="24"/>
        </w:rPr>
      </w:pPr>
      <w:r w:rsidRPr="00920ED0">
        <w:rPr>
          <w:szCs w:val="24"/>
        </w:rPr>
        <w:t>III lisa – tabel – kirje HPK 9</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491C56" w:rsidRPr="00920ED0" w14:paraId="160C97CE" w14:textId="77777777" w:rsidTr="00B17633">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11CA3980" w14:textId="77777777" w:rsidR="00491C56" w:rsidRPr="00920ED0" w:rsidRDefault="00491C56" w:rsidP="00B17633">
            <w:pPr>
              <w:spacing w:line="276" w:lineRule="auto"/>
              <w:ind w:left="118" w:right="143"/>
              <w:jc w:val="center"/>
              <w:rPr>
                <w:noProof/>
                <w:szCs w:val="24"/>
              </w:rPr>
            </w:pPr>
          </w:p>
        </w:tc>
      </w:tr>
      <w:tr w:rsidR="00491C56" w:rsidRPr="00920ED0" w14:paraId="34BA35F6" w14:textId="77777777" w:rsidTr="00B17633">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7C286511" w14:textId="77777777" w:rsidR="00491C56" w:rsidRPr="00920ED0" w:rsidRDefault="00491C56" w:rsidP="00B17633">
            <w:pPr>
              <w:spacing w:line="276" w:lineRule="auto"/>
              <w:ind w:left="118" w:right="143"/>
              <w:jc w:val="center"/>
              <w:rPr>
                <w:noProof/>
                <w:szCs w:val="24"/>
              </w:rPr>
            </w:pPr>
          </w:p>
        </w:tc>
      </w:tr>
      <w:tr w:rsidR="00491C56" w:rsidRPr="00920ED0" w14:paraId="468367DC" w14:textId="77777777" w:rsidTr="00B17633">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66B4F0B6" w14:textId="77777777" w:rsidR="00491C56" w:rsidRPr="00920ED0" w:rsidRDefault="00491C56" w:rsidP="00B17633">
            <w:pPr>
              <w:spacing w:line="276" w:lineRule="auto"/>
              <w:rPr>
                <w:noProof/>
                <w:szCs w:val="24"/>
              </w:rPr>
            </w:pPr>
          </w:p>
        </w:tc>
      </w:tr>
      <w:tr w:rsidR="00491C56" w:rsidRPr="00920ED0" w14:paraId="4C3C2411" w14:textId="77777777" w:rsidTr="00B176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3A34326C" w14:textId="77777777" w:rsidR="00491C56" w:rsidRPr="00920ED0" w:rsidRDefault="00491C56" w:rsidP="00B17633">
            <w:pPr>
              <w:pStyle w:val="AmColumnHeading"/>
              <w:rPr>
                <w:szCs w:val="24"/>
              </w:rPr>
            </w:pPr>
            <w:r w:rsidRPr="00920ED0">
              <w:rPr>
                <w:szCs w:val="24"/>
              </w:rPr>
              <w:t>Komisjoni ettepanek</w:t>
            </w:r>
          </w:p>
        </w:tc>
        <w:tc>
          <w:tcPr>
            <w:tcW w:w="4876" w:type="dxa"/>
            <w:gridSpan w:val="2"/>
            <w:tcBorders>
              <w:top w:val="nil"/>
              <w:left w:val="nil"/>
              <w:bottom w:val="nil"/>
              <w:right w:val="nil"/>
            </w:tcBorders>
          </w:tcPr>
          <w:p w14:paraId="7F7F285B" w14:textId="77777777" w:rsidR="00491C56" w:rsidRPr="00920ED0" w:rsidRDefault="00491C56" w:rsidP="00B17633">
            <w:pPr>
              <w:pStyle w:val="AmColumnHeading"/>
              <w:rPr>
                <w:szCs w:val="24"/>
              </w:rPr>
            </w:pPr>
            <w:r w:rsidRPr="00920ED0">
              <w:rPr>
                <w:szCs w:val="24"/>
              </w:rPr>
              <w:t>Muudatusettepanek</w:t>
            </w:r>
          </w:p>
        </w:tc>
      </w:tr>
      <w:tr w:rsidR="00491C56" w:rsidRPr="00920ED0" w14:paraId="5307C255" w14:textId="77777777" w:rsidTr="00B176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3A408781" w14:textId="77777777" w:rsidR="00491C56" w:rsidRPr="00920ED0" w:rsidRDefault="00491C56" w:rsidP="00B17633">
            <w:pPr>
              <w:pStyle w:val="Normal6a"/>
              <w:rPr>
                <w:szCs w:val="24"/>
              </w:rPr>
            </w:pPr>
          </w:p>
        </w:tc>
        <w:tc>
          <w:tcPr>
            <w:tcW w:w="4876" w:type="dxa"/>
            <w:gridSpan w:val="2"/>
            <w:tcBorders>
              <w:top w:val="nil"/>
              <w:left w:val="nil"/>
              <w:bottom w:val="nil"/>
              <w:right w:val="nil"/>
            </w:tcBorders>
          </w:tcPr>
          <w:p w14:paraId="589B25D8" w14:textId="77777777" w:rsidR="00491C56" w:rsidRPr="00920ED0" w:rsidRDefault="00491C56" w:rsidP="00B17633">
            <w:pPr>
              <w:pStyle w:val="Normal6a"/>
              <w:rPr>
                <w:szCs w:val="24"/>
              </w:rPr>
            </w:pPr>
            <w:proofErr w:type="spellStart"/>
            <w:r w:rsidRPr="00920ED0">
              <w:rPr>
                <w:b/>
                <w:i/>
                <w:szCs w:val="24"/>
              </w:rPr>
              <w:t>bb</w:t>
            </w:r>
            <w:proofErr w:type="spellEnd"/>
            <w:r w:rsidRPr="00920ED0">
              <w:rPr>
                <w:b/>
                <w:i/>
                <w:szCs w:val="24"/>
              </w:rPr>
              <w:t>) kirje „HPK 9“ jäetakse välja</w:t>
            </w:r>
            <w:r w:rsidRPr="00920ED0">
              <w:rPr>
                <w:szCs w:val="24"/>
              </w:rPr>
              <w:t>.</w:t>
            </w:r>
          </w:p>
        </w:tc>
      </w:tr>
    </w:tbl>
    <w:p w14:paraId="6BB7222D" w14:textId="77777777" w:rsidR="00491C56" w:rsidRPr="00920ED0" w:rsidRDefault="00491C56" w:rsidP="00491C56">
      <w:pPr>
        <w:rPr>
          <w:szCs w:val="24"/>
        </w:rPr>
      </w:pPr>
    </w:p>
    <w:p w14:paraId="6BA6F661" w14:textId="77777777" w:rsidR="00491C56" w:rsidRPr="00920ED0" w:rsidRDefault="00491C56" w:rsidP="00491C56">
      <w:pPr>
        <w:pStyle w:val="AmNumberTabs"/>
        <w:keepNext/>
        <w:rPr>
          <w:szCs w:val="24"/>
        </w:rPr>
      </w:pPr>
      <w:r w:rsidRPr="00920ED0">
        <w:rPr>
          <w:szCs w:val="24"/>
        </w:rPr>
        <w:t>Muudatusettepanek</w:t>
      </w:r>
      <w:r w:rsidRPr="00920ED0">
        <w:rPr>
          <w:szCs w:val="24"/>
        </w:rPr>
        <w:tab/>
      </w:r>
      <w:r w:rsidRPr="00920ED0">
        <w:rPr>
          <w:szCs w:val="24"/>
        </w:rPr>
        <w:tab/>
        <w:t>75</w:t>
      </w:r>
    </w:p>
    <w:p w14:paraId="7F46E5F0" w14:textId="77777777" w:rsidR="00491C56" w:rsidRPr="00920ED0" w:rsidRDefault="00491C56" w:rsidP="00491C56">
      <w:pPr>
        <w:pStyle w:val="NormalBold12b"/>
        <w:rPr>
          <w:szCs w:val="24"/>
        </w:rPr>
      </w:pPr>
      <w:r w:rsidRPr="00920ED0">
        <w:rPr>
          <w:szCs w:val="24"/>
        </w:rPr>
        <w:t>Ettepanek võtta vastu määrus</w:t>
      </w:r>
    </w:p>
    <w:p w14:paraId="5DF02E62" w14:textId="77777777" w:rsidR="00491C56" w:rsidRPr="00920ED0" w:rsidRDefault="00491C56" w:rsidP="00491C56">
      <w:pPr>
        <w:pStyle w:val="NormalBold"/>
        <w:keepNext/>
        <w:rPr>
          <w:szCs w:val="24"/>
        </w:rPr>
      </w:pPr>
      <w:r w:rsidRPr="00920ED0">
        <w:rPr>
          <w:szCs w:val="24"/>
        </w:rPr>
        <w:t>II lisa</w:t>
      </w:r>
    </w:p>
    <w:p w14:paraId="62304BBA" w14:textId="3D75E6F2" w:rsidR="00491C56" w:rsidRPr="00920ED0" w:rsidRDefault="00491C56" w:rsidP="00491C56">
      <w:pPr>
        <w:keepNext/>
        <w:rPr>
          <w:szCs w:val="24"/>
        </w:rPr>
      </w:pPr>
      <w:r w:rsidRPr="00920ED0">
        <w:rPr>
          <w:szCs w:val="24"/>
        </w:rPr>
        <w:t>Määrus (EL) 2021/2115</w:t>
      </w:r>
    </w:p>
    <w:p w14:paraId="71D60E83" w14:textId="77777777" w:rsidR="00491C56" w:rsidRPr="00920ED0" w:rsidRDefault="00491C56" w:rsidP="00491C56">
      <w:pPr>
        <w:rPr>
          <w:szCs w:val="24"/>
        </w:rPr>
      </w:pPr>
      <w:r w:rsidRPr="00920ED0">
        <w:rPr>
          <w:szCs w:val="24"/>
        </w:rPr>
        <w:t>XV lisa – tabel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491C56" w:rsidRPr="00920ED0" w14:paraId="5234F32A" w14:textId="77777777" w:rsidTr="00B17633">
        <w:tc>
          <w:tcPr>
            <w:tcW w:w="8908" w:type="dxa"/>
            <w:gridSpan w:val="3"/>
            <w:tcBorders>
              <w:top w:val="single" w:sz="4" w:space="0" w:color="000000"/>
              <w:left w:val="single" w:sz="4" w:space="0" w:color="000000"/>
              <w:bottom w:val="single" w:sz="4" w:space="0" w:color="000000"/>
              <w:right w:val="single" w:sz="4" w:space="0" w:color="000000"/>
            </w:tcBorders>
          </w:tcPr>
          <w:p w14:paraId="3BF79FAA" w14:textId="77777777" w:rsidR="00491C56" w:rsidRPr="00920ED0" w:rsidRDefault="00491C56" w:rsidP="00B17633">
            <w:pPr>
              <w:spacing w:before="100" w:beforeAutospacing="1" w:after="100" w:afterAutospacing="1"/>
              <w:jc w:val="center"/>
              <w:rPr>
                <w:rFonts w:ascii="Times New Roman" w:hAnsi="Times New Roman" w:cs="Times New Roman"/>
                <w:b/>
                <w:i/>
                <w:szCs w:val="24"/>
              </w:rPr>
            </w:pPr>
            <w:r w:rsidRPr="00920ED0">
              <w:rPr>
                <w:rFonts w:ascii="Times New Roman" w:hAnsi="Times New Roman" w:cs="Times New Roman"/>
                <w:i/>
                <w:szCs w:val="24"/>
              </w:rPr>
              <w:t xml:space="preserve">Komisjoni ettepanek </w:t>
            </w:r>
          </w:p>
          <w:p w14:paraId="25B52223" w14:textId="77777777" w:rsidR="00491C56" w:rsidRPr="00920ED0" w:rsidRDefault="00491C56" w:rsidP="00B17633">
            <w:pPr>
              <w:pStyle w:val="Normal1"/>
              <w:rPr>
                <w:rFonts w:ascii="Times New Roman" w:hAnsi="Times New Roman" w:cs="Times New Roman"/>
                <w:b/>
                <w:i/>
              </w:rPr>
            </w:pPr>
            <w:r w:rsidRPr="00920ED0">
              <w:rPr>
                <w:rFonts w:ascii="Times New Roman" w:hAnsi="Times New Roman" w:cs="Times New Roman"/>
                <w:b/>
                <w:i/>
              </w:rPr>
              <w:t xml:space="preserve">Tabel 2 </w:t>
            </w:r>
          </w:p>
          <w:p w14:paraId="30EB6957" w14:textId="77777777" w:rsidR="00491C56" w:rsidRPr="00920ED0" w:rsidRDefault="00491C56" w:rsidP="00B17633">
            <w:pPr>
              <w:pStyle w:val="Normal1"/>
              <w:rPr>
                <w:rFonts w:ascii="Times New Roman" w:eastAsia="Calibri" w:hAnsi="Times New Roman" w:cs="Times New Roman"/>
                <w:bCs/>
                <w:noProof/>
              </w:rPr>
            </w:pPr>
            <w:r w:rsidRPr="00920ED0">
              <w:rPr>
                <w:rFonts w:ascii="Times New Roman" w:hAnsi="Times New Roman" w:cs="Times New Roman"/>
                <w:b/>
                <w:i/>
              </w:rPr>
              <w:t>PÕLLUMAJANDUSTOOTJATELE MAKSTAVATE ARTIKLI 96A LÕIKES 2 osutatud TÄIENDAVATE KRIISITOETUSTE MAKSIMUMSUMMA LIIKMESRIIGI KOHTA</w:t>
            </w:r>
          </w:p>
        </w:tc>
      </w:tr>
      <w:tr w:rsidR="00491C56" w:rsidRPr="00920ED0" w14:paraId="7A124F82"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546173D0" w14:textId="77777777" w:rsidR="00491C56" w:rsidRPr="00920ED0" w:rsidRDefault="00491C56" w:rsidP="00B17633">
            <w:pPr>
              <w:spacing w:before="100" w:beforeAutospacing="1" w:after="100" w:afterAutospacing="1"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Liikmesriik</w:t>
            </w:r>
          </w:p>
        </w:tc>
        <w:tc>
          <w:tcPr>
            <w:tcW w:w="3350" w:type="dxa"/>
            <w:tcBorders>
              <w:top w:val="single" w:sz="4" w:space="0" w:color="000000"/>
              <w:left w:val="single" w:sz="4" w:space="0" w:color="000000"/>
              <w:bottom w:val="single" w:sz="4" w:space="0" w:color="000000"/>
              <w:right w:val="single" w:sz="4" w:space="0" w:color="000000"/>
            </w:tcBorders>
          </w:tcPr>
          <w:p w14:paraId="39A4DF6F" w14:textId="77777777" w:rsidR="00491C56" w:rsidRPr="00920ED0" w:rsidRDefault="00491C56" w:rsidP="00B17633">
            <w:pPr>
              <w:spacing w:before="100" w:beforeAutospacing="1" w:after="100" w:afterAutospacing="1"/>
              <w:jc w:val="center"/>
              <w:rPr>
                <w:rFonts w:ascii="Times New Roman" w:eastAsia="Calibri" w:hAnsi="Times New Roman" w:cs="Times New Roman"/>
                <w:b/>
                <w:bCs/>
                <w:i/>
                <w:noProof/>
                <w:szCs w:val="24"/>
              </w:rPr>
            </w:pPr>
            <w:r w:rsidRPr="00920ED0">
              <w:rPr>
                <w:rFonts w:ascii="Times New Roman" w:hAnsi="Times New Roman" w:cs="Times New Roman"/>
                <w:b/>
                <w:i/>
                <w:szCs w:val="24"/>
              </w:rPr>
              <w:t>Kalendriaasta 2025</w:t>
            </w:r>
          </w:p>
          <w:p w14:paraId="051C7C3F" w14:textId="77777777" w:rsidR="00491C56" w:rsidRPr="00920ED0" w:rsidRDefault="00491C56" w:rsidP="00B17633">
            <w:pPr>
              <w:spacing w:before="100" w:beforeAutospacing="1" w:after="100" w:afterAutospacing="1"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Eelarveaasta 2026</w:t>
            </w:r>
          </w:p>
        </w:tc>
        <w:tc>
          <w:tcPr>
            <w:tcW w:w="2656" w:type="dxa"/>
            <w:tcBorders>
              <w:top w:val="single" w:sz="4" w:space="0" w:color="000000"/>
              <w:left w:val="single" w:sz="4" w:space="0" w:color="000000"/>
              <w:bottom w:val="single" w:sz="4" w:space="0" w:color="000000"/>
              <w:right w:val="single" w:sz="4" w:space="0" w:color="000000"/>
            </w:tcBorders>
          </w:tcPr>
          <w:p w14:paraId="30D724FA" w14:textId="77777777" w:rsidR="00491C56" w:rsidRPr="00920ED0" w:rsidRDefault="00491C56" w:rsidP="00B17633">
            <w:pPr>
              <w:spacing w:before="100" w:beforeAutospacing="1" w:after="100" w:afterAutospacing="1"/>
              <w:jc w:val="center"/>
              <w:rPr>
                <w:rFonts w:ascii="Times New Roman" w:eastAsia="Calibri" w:hAnsi="Times New Roman" w:cs="Times New Roman"/>
                <w:b/>
                <w:bCs/>
                <w:i/>
                <w:noProof/>
                <w:szCs w:val="24"/>
              </w:rPr>
            </w:pPr>
            <w:r w:rsidRPr="00920ED0">
              <w:rPr>
                <w:rFonts w:ascii="Times New Roman" w:hAnsi="Times New Roman" w:cs="Times New Roman"/>
                <w:b/>
                <w:i/>
                <w:szCs w:val="24"/>
              </w:rPr>
              <w:t>Kalendriaasta 2026</w:t>
            </w:r>
          </w:p>
          <w:p w14:paraId="48B2451D" w14:textId="77777777" w:rsidR="00491C56" w:rsidRPr="00920ED0" w:rsidRDefault="00491C56" w:rsidP="00B17633">
            <w:pPr>
              <w:spacing w:before="100" w:beforeAutospacing="1" w:after="100" w:afterAutospacing="1"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Eelarveaasta 2027</w:t>
            </w:r>
          </w:p>
        </w:tc>
      </w:tr>
      <w:tr w:rsidR="00491C56" w:rsidRPr="00920ED0" w14:paraId="702139D9"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B81369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Belgia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718558A"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B964D5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23 109 073</w:t>
            </w:r>
          </w:p>
        </w:tc>
      </w:tr>
      <w:tr w:rsidR="00491C56" w:rsidRPr="00920ED0" w14:paraId="13898F0D"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45B52BB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Bulgaaria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25B35A4"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025C1D4"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44 550 091</w:t>
            </w:r>
          </w:p>
        </w:tc>
      </w:tr>
      <w:tr w:rsidR="00491C56" w:rsidRPr="00920ED0" w14:paraId="7384B2D4"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1F419F9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Tšehhi</w:t>
            </w:r>
          </w:p>
        </w:tc>
        <w:tc>
          <w:tcPr>
            <w:tcW w:w="3350" w:type="dxa"/>
            <w:tcBorders>
              <w:top w:val="single" w:sz="4" w:space="0" w:color="000000"/>
              <w:left w:val="single" w:sz="4" w:space="0" w:color="000000"/>
              <w:bottom w:val="single" w:sz="4" w:space="0" w:color="000000"/>
              <w:right w:val="single" w:sz="4" w:space="0" w:color="000000"/>
            </w:tcBorders>
            <w:vAlign w:val="bottom"/>
          </w:tcPr>
          <w:p w14:paraId="3393603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37DEA5A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44 163 800</w:t>
            </w:r>
          </w:p>
        </w:tc>
      </w:tr>
      <w:tr w:rsidR="00491C56" w:rsidRPr="00920ED0" w14:paraId="594CE60D"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44CD68B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Taani</w:t>
            </w:r>
          </w:p>
        </w:tc>
        <w:tc>
          <w:tcPr>
            <w:tcW w:w="3350" w:type="dxa"/>
            <w:tcBorders>
              <w:top w:val="single" w:sz="4" w:space="0" w:color="000000"/>
              <w:left w:val="single" w:sz="4" w:space="0" w:color="000000"/>
              <w:bottom w:val="single" w:sz="4" w:space="0" w:color="000000"/>
              <w:right w:val="single" w:sz="4" w:space="0" w:color="000000"/>
            </w:tcBorders>
            <w:vAlign w:val="bottom"/>
          </w:tcPr>
          <w:p w14:paraId="1736744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1F173B5B"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37 532 053</w:t>
            </w:r>
          </w:p>
        </w:tc>
      </w:tr>
      <w:tr w:rsidR="00491C56" w:rsidRPr="00920ED0" w14:paraId="75CBB08F"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7622725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Saksamaa</w:t>
            </w:r>
          </w:p>
        </w:tc>
        <w:tc>
          <w:tcPr>
            <w:tcW w:w="3350" w:type="dxa"/>
            <w:tcBorders>
              <w:top w:val="single" w:sz="4" w:space="0" w:color="000000"/>
              <w:left w:val="single" w:sz="4" w:space="0" w:color="000000"/>
              <w:bottom w:val="single" w:sz="4" w:space="0" w:color="000000"/>
              <w:right w:val="single" w:sz="4" w:space="0" w:color="000000"/>
            </w:tcBorders>
            <w:vAlign w:val="bottom"/>
          </w:tcPr>
          <w:p w14:paraId="22884EFD"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24B175A"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240 322 208</w:t>
            </w:r>
          </w:p>
        </w:tc>
      </w:tr>
      <w:tr w:rsidR="00491C56" w:rsidRPr="00920ED0" w14:paraId="25C9D8A4"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241482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Eesti</w:t>
            </w:r>
          </w:p>
        </w:tc>
        <w:tc>
          <w:tcPr>
            <w:tcW w:w="3350" w:type="dxa"/>
            <w:tcBorders>
              <w:top w:val="single" w:sz="4" w:space="0" w:color="000000"/>
              <w:left w:val="single" w:sz="4" w:space="0" w:color="000000"/>
              <w:bottom w:val="single" w:sz="4" w:space="0" w:color="000000"/>
              <w:right w:val="single" w:sz="4" w:space="0" w:color="000000"/>
            </w:tcBorders>
            <w:vAlign w:val="bottom"/>
          </w:tcPr>
          <w:p w14:paraId="3D78B5F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5AE8888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11 721 416</w:t>
            </w:r>
          </w:p>
        </w:tc>
      </w:tr>
      <w:tr w:rsidR="00491C56" w:rsidRPr="00920ED0" w14:paraId="6EEF185D"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4B88D741"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Iirimaa</w:t>
            </w:r>
          </w:p>
        </w:tc>
        <w:tc>
          <w:tcPr>
            <w:tcW w:w="3350" w:type="dxa"/>
            <w:tcBorders>
              <w:top w:val="single" w:sz="4" w:space="0" w:color="000000"/>
              <w:left w:val="single" w:sz="4" w:space="0" w:color="000000"/>
              <w:bottom w:val="single" w:sz="4" w:space="0" w:color="000000"/>
              <w:right w:val="single" w:sz="4" w:space="0" w:color="000000"/>
            </w:tcBorders>
            <w:vAlign w:val="bottom"/>
          </w:tcPr>
          <w:p w14:paraId="5BB6C3F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0D897F8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59 916 905</w:t>
            </w:r>
          </w:p>
        </w:tc>
      </w:tr>
      <w:tr w:rsidR="00491C56" w:rsidRPr="00920ED0" w14:paraId="15712DA7"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6586A75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Kreeka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CD87E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5CE3423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97 944 546</w:t>
            </w:r>
          </w:p>
        </w:tc>
      </w:tr>
      <w:tr w:rsidR="00491C56" w:rsidRPr="00920ED0" w14:paraId="1F3122E7"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31F10D1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Hispaania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78F6E9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249264C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236 698 831</w:t>
            </w:r>
          </w:p>
        </w:tc>
      </w:tr>
      <w:tr w:rsidR="00491C56" w:rsidRPr="00920ED0" w14:paraId="172973AC"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3B14AE04"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Prantsusmaa</w:t>
            </w:r>
          </w:p>
        </w:tc>
        <w:tc>
          <w:tcPr>
            <w:tcW w:w="3350" w:type="dxa"/>
            <w:tcBorders>
              <w:top w:val="single" w:sz="4" w:space="0" w:color="000000"/>
              <w:left w:val="single" w:sz="4" w:space="0" w:color="000000"/>
              <w:bottom w:val="single" w:sz="4" w:space="0" w:color="000000"/>
              <w:right w:val="single" w:sz="4" w:space="0" w:color="000000"/>
            </w:tcBorders>
            <w:vAlign w:val="bottom"/>
          </w:tcPr>
          <w:p w14:paraId="2364AED7"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8942A5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348 525 624</w:t>
            </w:r>
          </w:p>
        </w:tc>
      </w:tr>
      <w:tr w:rsidR="00491C56" w:rsidRPr="00920ED0" w14:paraId="362B0C00"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C47511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Horvaatia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6FDF33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17691A8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26 883 106</w:t>
            </w:r>
          </w:p>
        </w:tc>
      </w:tr>
      <w:tr w:rsidR="00491C56" w:rsidRPr="00920ED0" w14:paraId="63FEA60D"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C7831DF"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Itaalia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A1DF1A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9CBA17B"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198 898 021</w:t>
            </w:r>
          </w:p>
        </w:tc>
      </w:tr>
      <w:tr w:rsidR="00491C56" w:rsidRPr="00920ED0" w14:paraId="68AB241E"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3B352DAB"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Küpros</w:t>
            </w:r>
          </w:p>
        </w:tc>
        <w:tc>
          <w:tcPr>
            <w:tcW w:w="3350" w:type="dxa"/>
            <w:tcBorders>
              <w:top w:val="single" w:sz="4" w:space="0" w:color="000000"/>
              <w:left w:val="single" w:sz="4" w:space="0" w:color="000000"/>
              <w:bottom w:val="single" w:sz="4" w:space="0" w:color="000000"/>
              <w:right w:val="single" w:sz="4" w:space="0" w:color="000000"/>
            </w:tcBorders>
            <w:vAlign w:val="bottom"/>
          </w:tcPr>
          <w:p w14:paraId="0225D70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0B6320F"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2 856 722</w:t>
            </w:r>
          </w:p>
        </w:tc>
      </w:tr>
      <w:tr w:rsidR="00491C56" w:rsidRPr="00920ED0" w14:paraId="44A7F6B8"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08958C5B"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lastRenderedPageBreak/>
              <w:t>Läti</w:t>
            </w:r>
          </w:p>
        </w:tc>
        <w:tc>
          <w:tcPr>
            <w:tcW w:w="3350" w:type="dxa"/>
            <w:tcBorders>
              <w:top w:val="single" w:sz="4" w:space="0" w:color="000000"/>
              <w:left w:val="single" w:sz="4" w:space="0" w:color="000000"/>
              <w:bottom w:val="single" w:sz="4" w:space="0" w:color="000000"/>
              <w:right w:val="single" w:sz="4" w:space="0" w:color="000000"/>
            </w:tcBorders>
            <w:vAlign w:val="bottom"/>
          </w:tcPr>
          <w:p w14:paraId="6C36304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5E74751"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19 239 157</w:t>
            </w:r>
          </w:p>
        </w:tc>
      </w:tr>
      <w:tr w:rsidR="00491C56" w:rsidRPr="00920ED0" w14:paraId="4A3DD302"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7AB0DA44"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Leedu</w:t>
            </w:r>
          </w:p>
        </w:tc>
        <w:tc>
          <w:tcPr>
            <w:tcW w:w="3350" w:type="dxa"/>
            <w:tcBorders>
              <w:top w:val="single" w:sz="4" w:space="0" w:color="000000"/>
              <w:left w:val="single" w:sz="4" w:space="0" w:color="000000"/>
              <w:bottom w:val="single" w:sz="4" w:space="0" w:color="000000"/>
              <w:right w:val="single" w:sz="4" w:space="0" w:color="000000"/>
            </w:tcBorders>
            <w:vAlign w:val="bottom"/>
          </w:tcPr>
          <w:p w14:paraId="6DB2525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6D0DECA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32 328 319</w:t>
            </w:r>
          </w:p>
        </w:tc>
      </w:tr>
      <w:tr w:rsidR="00491C56" w:rsidRPr="00920ED0" w14:paraId="6EF2FC26"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40D4E10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Luksemburg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41CA63B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C608C4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1 802 339</w:t>
            </w:r>
          </w:p>
        </w:tc>
      </w:tr>
      <w:tr w:rsidR="00491C56" w:rsidRPr="00920ED0" w14:paraId="0289B313"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7AC0350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Ungari</w:t>
            </w:r>
          </w:p>
        </w:tc>
        <w:tc>
          <w:tcPr>
            <w:tcW w:w="3350" w:type="dxa"/>
            <w:tcBorders>
              <w:top w:val="single" w:sz="4" w:space="0" w:color="000000"/>
              <w:left w:val="single" w:sz="4" w:space="0" w:color="000000"/>
              <w:bottom w:val="single" w:sz="4" w:space="0" w:color="000000"/>
              <w:right w:val="single" w:sz="4" w:space="0" w:color="000000"/>
            </w:tcBorders>
            <w:vAlign w:val="bottom"/>
          </w:tcPr>
          <w:p w14:paraId="3ABEB3F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410BF383"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66 402 173</w:t>
            </w:r>
          </w:p>
        </w:tc>
      </w:tr>
      <w:tr w:rsidR="00491C56" w:rsidRPr="00920ED0" w14:paraId="296F2E1A"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77A78224"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70389FA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4751D54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983 141</w:t>
            </w:r>
          </w:p>
        </w:tc>
      </w:tr>
      <w:tr w:rsidR="00491C56" w:rsidRPr="00920ED0" w14:paraId="4C3E2D9A"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9486F3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Madalmaad</w:t>
            </w:r>
          </w:p>
        </w:tc>
        <w:tc>
          <w:tcPr>
            <w:tcW w:w="3350" w:type="dxa"/>
            <w:tcBorders>
              <w:top w:val="single" w:sz="4" w:space="0" w:color="000000"/>
              <w:left w:val="single" w:sz="4" w:space="0" w:color="000000"/>
              <w:bottom w:val="single" w:sz="4" w:space="0" w:color="000000"/>
              <w:right w:val="single" w:sz="4" w:space="0" w:color="000000"/>
            </w:tcBorders>
            <w:vAlign w:val="bottom"/>
          </w:tcPr>
          <w:p w14:paraId="5ADF6DAA"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487F070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31 626 028</w:t>
            </w:r>
          </w:p>
        </w:tc>
      </w:tr>
      <w:tr w:rsidR="00491C56" w:rsidRPr="00920ED0" w14:paraId="2E9D9CA0"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0868496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Austria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3D4FA2B"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3C8DFFDD"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47 904 264</w:t>
            </w:r>
          </w:p>
        </w:tc>
      </w:tr>
      <w:tr w:rsidR="00491C56" w:rsidRPr="00920ED0" w14:paraId="10FD8714"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6F8E69B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Poola</w:t>
            </w:r>
          </w:p>
        </w:tc>
        <w:tc>
          <w:tcPr>
            <w:tcW w:w="3350" w:type="dxa"/>
            <w:tcBorders>
              <w:top w:val="single" w:sz="4" w:space="0" w:color="000000"/>
              <w:left w:val="single" w:sz="4" w:space="0" w:color="000000"/>
              <w:bottom w:val="single" w:sz="4" w:space="0" w:color="000000"/>
              <w:right w:val="single" w:sz="4" w:space="0" w:color="000000"/>
            </w:tcBorders>
            <w:vAlign w:val="bottom"/>
          </w:tcPr>
          <w:p w14:paraId="457A3ED0"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DC8875A"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180 238 787</w:t>
            </w:r>
          </w:p>
        </w:tc>
      </w:tr>
      <w:tr w:rsidR="00491C56" w:rsidRPr="00920ED0" w14:paraId="37D48A7D"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6933B5A6"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7FCC81A9"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639720DC"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47 213 771</w:t>
            </w:r>
          </w:p>
        </w:tc>
      </w:tr>
      <w:tr w:rsidR="00491C56" w:rsidRPr="00920ED0" w14:paraId="1BC3238A"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6FD1ACD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Rumeenia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9E055E6"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0E4C2F66"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119 865 804</w:t>
            </w:r>
          </w:p>
        </w:tc>
      </w:tr>
      <w:tr w:rsidR="00491C56" w:rsidRPr="00920ED0" w14:paraId="24945441"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2837238D"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Sloveenia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65B9776"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62CE6F6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9 668 010</w:t>
            </w:r>
          </w:p>
        </w:tc>
      </w:tr>
      <w:tr w:rsidR="00491C56" w:rsidRPr="00920ED0" w14:paraId="3FFDF4FA"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6970FDE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Slovakkia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ECA75C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2814C60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26 861 360</w:t>
            </w:r>
          </w:p>
        </w:tc>
      </w:tr>
      <w:tr w:rsidR="00491C56" w:rsidRPr="00920ED0" w14:paraId="2F901638"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0CABED05"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Soome</w:t>
            </w:r>
          </w:p>
        </w:tc>
        <w:tc>
          <w:tcPr>
            <w:tcW w:w="3350" w:type="dxa"/>
            <w:tcBorders>
              <w:top w:val="single" w:sz="4" w:space="0" w:color="000000"/>
              <w:left w:val="single" w:sz="4" w:space="0" w:color="000000"/>
              <w:bottom w:val="single" w:sz="4" w:space="0" w:color="000000"/>
              <w:right w:val="single" w:sz="4" w:space="0" w:color="000000"/>
            </w:tcBorders>
            <w:vAlign w:val="bottom"/>
          </w:tcPr>
          <w:p w14:paraId="3AB09642"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238139B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35 174 233</w:t>
            </w:r>
          </w:p>
        </w:tc>
      </w:tr>
      <w:tr w:rsidR="00491C56" w:rsidRPr="00920ED0" w14:paraId="71CC801C" w14:textId="77777777" w:rsidTr="00B17633">
        <w:tc>
          <w:tcPr>
            <w:tcW w:w="2902" w:type="dxa"/>
            <w:tcBorders>
              <w:top w:val="single" w:sz="4" w:space="0" w:color="000000"/>
              <w:left w:val="single" w:sz="4" w:space="0" w:color="000000"/>
              <w:bottom w:val="single" w:sz="4" w:space="0" w:color="000000"/>
              <w:right w:val="single" w:sz="4" w:space="0" w:color="000000"/>
            </w:tcBorders>
          </w:tcPr>
          <w:p w14:paraId="45B13C08"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Rootsi</w:t>
            </w:r>
          </w:p>
        </w:tc>
        <w:tc>
          <w:tcPr>
            <w:tcW w:w="3350" w:type="dxa"/>
            <w:tcBorders>
              <w:top w:val="single" w:sz="4" w:space="0" w:color="000000"/>
              <w:left w:val="single" w:sz="4" w:space="0" w:color="000000"/>
              <w:bottom w:val="single" w:sz="4" w:space="0" w:color="000000"/>
              <w:right w:val="single" w:sz="4" w:space="0" w:color="000000"/>
            </w:tcBorders>
            <w:vAlign w:val="bottom"/>
          </w:tcPr>
          <w:p w14:paraId="3B58E901"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5CEFACFE"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35 948 246</w:t>
            </w:r>
          </w:p>
        </w:tc>
      </w:tr>
      <w:tr w:rsidR="00491C56" w:rsidRPr="00920ED0" w14:paraId="50C8AAC7" w14:textId="77777777" w:rsidTr="00B17633">
        <w:tc>
          <w:tcPr>
            <w:tcW w:w="8908" w:type="dxa"/>
            <w:gridSpan w:val="3"/>
            <w:tcBorders>
              <w:top w:val="single" w:sz="4" w:space="0" w:color="000000"/>
              <w:left w:val="single" w:sz="4" w:space="0" w:color="000000"/>
              <w:bottom w:val="single" w:sz="4" w:space="0" w:color="000000"/>
              <w:right w:val="single" w:sz="4" w:space="0" w:color="000000"/>
            </w:tcBorders>
            <w:hideMark/>
          </w:tcPr>
          <w:p w14:paraId="4D5BAB55" w14:textId="77777777" w:rsidR="00491C56" w:rsidRPr="00920ED0" w:rsidRDefault="00491C56" w:rsidP="00B17633">
            <w:pPr>
              <w:spacing w:line="360" w:lineRule="auto"/>
              <w:jc w:val="center"/>
              <w:rPr>
                <w:rFonts w:ascii="Times New Roman" w:eastAsia="Calibri" w:hAnsi="Times New Roman" w:cs="Times New Roman"/>
                <w:bCs/>
                <w:noProof/>
                <w:szCs w:val="24"/>
              </w:rPr>
            </w:pPr>
            <w:r w:rsidRPr="00920ED0">
              <w:rPr>
                <w:rFonts w:ascii="Times New Roman" w:hAnsi="Times New Roman" w:cs="Times New Roman"/>
                <w:i/>
                <w:szCs w:val="24"/>
              </w:rPr>
              <w:t>Muudatusettepanek</w:t>
            </w:r>
          </w:p>
        </w:tc>
      </w:tr>
      <w:tr w:rsidR="00491C56" w:rsidRPr="00920ED0" w14:paraId="39B3AE4E" w14:textId="77777777" w:rsidTr="00B17633">
        <w:tc>
          <w:tcPr>
            <w:tcW w:w="8908" w:type="dxa"/>
            <w:gridSpan w:val="3"/>
            <w:tcBorders>
              <w:top w:val="single" w:sz="4" w:space="0" w:color="000000"/>
              <w:left w:val="single" w:sz="4" w:space="0" w:color="000000"/>
              <w:bottom w:val="single" w:sz="4" w:space="0" w:color="000000"/>
              <w:right w:val="single" w:sz="4" w:space="0" w:color="000000"/>
            </w:tcBorders>
            <w:hideMark/>
          </w:tcPr>
          <w:p w14:paraId="3D4C7866" w14:textId="77777777" w:rsidR="00491C56" w:rsidRPr="00920ED0" w:rsidRDefault="00491C56" w:rsidP="00B17633">
            <w:pPr>
              <w:spacing w:line="360" w:lineRule="auto"/>
              <w:jc w:val="center"/>
              <w:rPr>
                <w:rFonts w:ascii="Times New Roman" w:eastAsia="Calibri" w:hAnsi="Times New Roman" w:cs="Times New Roman"/>
                <w:b/>
                <w:bCs/>
                <w:i/>
                <w:noProof/>
                <w:szCs w:val="24"/>
              </w:rPr>
            </w:pPr>
            <w:r w:rsidRPr="00920ED0">
              <w:rPr>
                <w:rFonts w:ascii="Times New Roman" w:hAnsi="Times New Roman" w:cs="Times New Roman"/>
                <w:b/>
                <w:i/>
                <w:szCs w:val="24"/>
              </w:rPr>
              <w:t>välja jäetud</w:t>
            </w:r>
          </w:p>
        </w:tc>
      </w:tr>
    </w:tbl>
    <w:p w14:paraId="4C7318CB" w14:textId="2B69939E" w:rsidR="00E365E1" w:rsidRPr="00920ED0" w:rsidRDefault="00E365E1" w:rsidP="000B2EBF"/>
    <w:sectPr w:rsidR="00E365E1" w:rsidRPr="00920ED0" w:rsidSect="00D26C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FFD92" w14:textId="77777777" w:rsidR="00B17633" w:rsidRPr="00D26C5C" w:rsidRDefault="00B17633">
      <w:r w:rsidRPr="00D26C5C">
        <w:separator/>
      </w:r>
    </w:p>
  </w:endnote>
  <w:endnote w:type="continuationSeparator" w:id="0">
    <w:p w14:paraId="70E80E10" w14:textId="77777777" w:rsidR="00B17633" w:rsidRPr="00D26C5C" w:rsidRDefault="00B17633">
      <w:r w:rsidRPr="00D26C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CA0C" w14:textId="77777777" w:rsidR="00B17633" w:rsidRPr="00D26C5C" w:rsidRDefault="00B176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6BA76" w14:textId="77777777" w:rsidR="00B17633" w:rsidRPr="00D26C5C" w:rsidRDefault="00B1763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91403" w14:textId="77777777" w:rsidR="00B17633" w:rsidRPr="00D26C5C" w:rsidRDefault="00B176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CAF47" w14:textId="77777777" w:rsidR="00B17633" w:rsidRPr="00D26C5C" w:rsidRDefault="00B17633">
      <w:r w:rsidRPr="00D26C5C">
        <w:separator/>
      </w:r>
    </w:p>
  </w:footnote>
  <w:footnote w:type="continuationSeparator" w:id="0">
    <w:p w14:paraId="7DDD10D0" w14:textId="77777777" w:rsidR="00B17633" w:rsidRPr="00D26C5C" w:rsidRDefault="00B17633">
      <w:r w:rsidRPr="00D26C5C">
        <w:continuationSeparator/>
      </w:r>
    </w:p>
  </w:footnote>
  <w:footnote w:id="1">
    <w:p w14:paraId="0384B104" w14:textId="7D408403" w:rsidR="00821F37" w:rsidRPr="003D541F" w:rsidRDefault="00821F37" w:rsidP="00821F37">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0164/2025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8697" w14:textId="77777777" w:rsidR="00B17633" w:rsidRPr="00D26C5C" w:rsidRDefault="00B176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CD43" w14:textId="77777777" w:rsidR="00B17633" w:rsidRPr="00D26C5C" w:rsidRDefault="00B1763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BEE2C" w14:textId="77777777" w:rsidR="00B17633" w:rsidRPr="00D26C5C" w:rsidRDefault="00B176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5623291">
    <w:abstractNumId w:val="9"/>
  </w:num>
  <w:num w:numId="2" w16cid:durableId="783501705">
    <w:abstractNumId w:val="9"/>
  </w:num>
  <w:num w:numId="3" w16cid:durableId="1845582786">
    <w:abstractNumId w:val="7"/>
  </w:num>
  <w:num w:numId="4" w16cid:durableId="866410469">
    <w:abstractNumId w:val="7"/>
  </w:num>
  <w:num w:numId="5" w16cid:durableId="1575702307">
    <w:abstractNumId w:val="6"/>
  </w:num>
  <w:num w:numId="6" w16cid:durableId="1709185702">
    <w:abstractNumId w:val="6"/>
  </w:num>
  <w:num w:numId="7" w16cid:durableId="1885553359">
    <w:abstractNumId w:val="5"/>
  </w:num>
  <w:num w:numId="8" w16cid:durableId="1953660532">
    <w:abstractNumId w:val="5"/>
  </w:num>
  <w:num w:numId="9" w16cid:durableId="329332152">
    <w:abstractNumId w:val="4"/>
  </w:num>
  <w:num w:numId="10" w16cid:durableId="627199217">
    <w:abstractNumId w:val="4"/>
  </w:num>
  <w:num w:numId="11" w16cid:durableId="500661413">
    <w:abstractNumId w:val="8"/>
  </w:num>
  <w:num w:numId="12" w16cid:durableId="299921838">
    <w:abstractNumId w:val="8"/>
  </w:num>
  <w:num w:numId="13" w16cid:durableId="209728536">
    <w:abstractNumId w:val="3"/>
  </w:num>
  <w:num w:numId="14" w16cid:durableId="1095830543">
    <w:abstractNumId w:val="3"/>
  </w:num>
  <w:num w:numId="15" w16cid:durableId="673455238">
    <w:abstractNumId w:val="2"/>
  </w:num>
  <w:num w:numId="16" w16cid:durableId="1315451267">
    <w:abstractNumId w:val="2"/>
  </w:num>
  <w:num w:numId="17" w16cid:durableId="2135171382">
    <w:abstractNumId w:val="1"/>
  </w:num>
  <w:num w:numId="18" w16cid:durableId="718552187">
    <w:abstractNumId w:val="1"/>
  </w:num>
  <w:num w:numId="19" w16cid:durableId="1064370309">
    <w:abstractNumId w:val="0"/>
  </w:num>
  <w:num w:numId="20" w16cid:durableId="1376395367">
    <w:abstractNumId w:val="0"/>
  </w:num>
  <w:num w:numId="21" w16cid:durableId="2035841169">
    <w:abstractNumId w:val="9"/>
  </w:num>
  <w:num w:numId="22" w16cid:durableId="1772816923">
    <w:abstractNumId w:val="7"/>
  </w:num>
  <w:num w:numId="23" w16cid:durableId="1020668755">
    <w:abstractNumId w:val="6"/>
  </w:num>
  <w:num w:numId="24" w16cid:durableId="512186644">
    <w:abstractNumId w:val="5"/>
  </w:num>
  <w:num w:numId="25" w16cid:durableId="786463809">
    <w:abstractNumId w:val="4"/>
  </w:num>
  <w:num w:numId="26" w16cid:durableId="312413915">
    <w:abstractNumId w:val="8"/>
  </w:num>
  <w:num w:numId="27" w16cid:durableId="1335231697">
    <w:abstractNumId w:val="3"/>
  </w:num>
  <w:num w:numId="28" w16cid:durableId="1601061900">
    <w:abstractNumId w:val="2"/>
  </w:num>
  <w:num w:numId="29" w16cid:durableId="474494219">
    <w:abstractNumId w:val="1"/>
  </w:num>
  <w:num w:numId="30" w16cid:durableId="1733116917">
    <w:abstractNumId w:val="0"/>
  </w:num>
  <w:num w:numId="31" w16cid:durableId="1062799709">
    <w:abstractNumId w:val="9"/>
  </w:num>
  <w:num w:numId="32" w16cid:durableId="2088575490">
    <w:abstractNumId w:val="7"/>
  </w:num>
  <w:num w:numId="33" w16cid:durableId="1078022684">
    <w:abstractNumId w:val="6"/>
  </w:num>
  <w:num w:numId="34" w16cid:durableId="471751602">
    <w:abstractNumId w:val="5"/>
  </w:num>
  <w:num w:numId="35" w16cid:durableId="1547254970">
    <w:abstractNumId w:val="4"/>
  </w:num>
  <w:num w:numId="36" w16cid:durableId="1217470772">
    <w:abstractNumId w:val="8"/>
  </w:num>
  <w:num w:numId="37" w16cid:durableId="398946002">
    <w:abstractNumId w:val="3"/>
  </w:num>
  <w:num w:numId="38" w16cid:durableId="1178814349">
    <w:abstractNumId w:val="2"/>
  </w:num>
  <w:num w:numId="39" w16cid:durableId="1329165192">
    <w:abstractNumId w:val="1"/>
  </w:num>
  <w:num w:numId="40" w16cid:durableId="1889756587">
    <w:abstractNumId w:val="0"/>
  </w:num>
  <w:num w:numId="41" w16cid:durableId="1671909895">
    <w:abstractNumId w:val="10"/>
  </w:num>
  <w:num w:numId="42" w16cid:durableId="1596864388">
    <w:abstractNumId w:val="10"/>
  </w:num>
  <w:num w:numId="43" w16cid:durableId="1733042441">
    <w:abstractNumId w:val="10"/>
  </w:num>
  <w:num w:numId="44" w16cid:durableId="1244679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4/2025"/>
    <w:docVar w:name="dvlangue" w:val="ET"/>
    <w:docVar w:name="dvnumam" w:val="75"/>
    <w:docVar w:name="dvpe" w:val="776.996"/>
    <w:docVar w:name="dvrapporteur" w:val="Raportöör: "/>
    <w:docVar w:name="dvstar" w:val="***I"/>
    <w:docVar w:name="dvtitre" w:val="Euroopa Parlamendi .... 2025. aasta seadusandlik resolutsioon ettepaneku kohta võtta vastu Euroopa Parlamendi ja nõukogu määrus, millega muudetakse määrust (EL) 2021/2115 tingimuslikkuse süsteemi, otsetoetustega sekkumise viiside, teatavatesse sektoritesse sekkumise viiside ja maaelu arengu edendamise sekkumise viiside ning iga-aastaste tulemusaruannete osas ning määrust (EL) 2021/2116 andmehalduse ja koostalitlusvõime juhtimise, maksete peatamise, iga-aastase tulemuslikkuse kontrollimise ja heakskiitmise ning kontrollide ja karistuste osas(COM(2025)0236 – C10-0086/2025 – 2025/0236(COD))"/>
  </w:docVars>
  <w:rsids>
    <w:rsidRoot w:val="000B2EBF"/>
    <w:rsid w:val="00002272"/>
    <w:rsid w:val="00064002"/>
    <w:rsid w:val="000677B9"/>
    <w:rsid w:val="000831BA"/>
    <w:rsid w:val="000A2836"/>
    <w:rsid w:val="000A42CC"/>
    <w:rsid w:val="000B2EB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C56"/>
    <w:rsid w:val="00494A28"/>
    <w:rsid w:val="004C0004"/>
    <w:rsid w:val="004C5D52"/>
    <w:rsid w:val="004D6E1F"/>
    <w:rsid w:val="0050519A"/>
    <w:rsid w:val="005072A1"/>
    <w:rsid w:val="00514517"/>
    <w:rsid w:val="00545827"/>
    <w:rsid w:val="00560270"/>
    <w:rsid w:val="005C2568"/>
    <w:rsid w:val="005F1B17"/>
    <w:rsid w:val="006037C0"/>
    <w:rsid w:val="006057D7"/>
    <w:rsid w:val="006631B6"/>
    <w:rsid w:val="00680577"/>
    <w:rsid w:val="006867ED"/>
    <w:rsid w:val="006F74FA"/>
    <w:rsid w:val="00731ADD"/>
    <w:rsid w:val="00734777"/>
    <w:rsid w:val="00747932"/>
    <w:rsid w:val="00751A4A"/>
    <w:rsid w:val="00756632"/>
    <w:rsid w:val="00762C74"/>
    <w:rsid w:val="00786EC0"/>
    <w:rsid w:val="007D1690"/>
    <w:rsid w:val="007E22AD"/>
    <w:rsid w:val="00817416"/>
    <w:rsid w:val="00821F37"/>
    <w:rsid w:val="00842779"/>
    <w:rsid w:val="00865F67"/>
    <w:rsid w:val="00881A7B"/>
    <w:rsid w:val="008840E5"/>
    <w:rsid w:val="00887B3E"/>
    <w:rsid w:val="008C2AC6"/>
    <w:rsid w:val="00920ED0"/>
    <w:rsid w:val="00930C23"/>
    <w:rsid w:val="0093193B"/>
    <w:rsid w:val="009509D8"/>
    <w:rsid w:val="00950B64"/>
    <w:rsid w:val="00981893"/>
    <w:rsid w:val="00986DD0"/>
    <w:rsid w:val="00A0779F"/>
    <w:rsid w:val="00A1687D"/>
    <w:rsid w:val="00A43E52"/>
    <w:rsid w:val="00A4678D"/>
    <w:rsid w:val="00A778C7"/>
    <w:rsid w:val="00AB441E"/>
    <w:rsid w:val="00AB6293"/>
    <w:rsid w:val="00AE0928"/>
    <w:rsid w:val="00AF3B82"/>
    <w:rsid w:val="00B12E95"/>
    <w:rsid w:val="00B17633"/>
    <w:rsid w:val="00B22876"/>
    <w:rsid w:val="00B24D3E"/>
    <w:rsid w:val="00B558F0"/>
    <w:rsid w:val="00BD48FE"/>
    <w:rsid w:val="00BD7BD8"/>
    <w:rsid w:val="00BE6ADC"/>
    <w:rsid w:val="00C05BFE"/>
    <w:rsid w:val="00C23CD4"/>
    <w:rsid w:val="00C61C0C"/>
    <w:rsid w:val="00C81833"/>
    <w:rsid w:val="00C941CB"/>
    <w:rsid w:val="00CC2357"/>
    <w:rsid w:val="00CF071A"/>
    <w:rsid w:val="00D058B8"/>
    <w:rsid w:val="00D26C5C"/>
    <w:rsid w:val="00D56C11"/>
    <w:rsid w:val="00D834A0"/>
    <w:rsid w:val="00D872DF"/>
    <w:rsid w:val="00D91E21"/>
    <w:rsid w:val="00DA7FCD"/>
    <w:rsid w:val="00E104E4"/>
    <w:rsid w:val="00E365E1"/>
    <w:rsid w:val="00E820A4"/>
    <w:rsid w:val="00EB006A"/>
    <w:rsid w:val="00EB4772"/>
    <w:rsid w:val="00ED169E"/>
    <w:rsid w:val="00ED4235"/>
    <w:rsid w:val="00EE4C9E"/>
    <w:rsid w:val="00F04346"/>
    <w:rsid w:val="00F075DC"/>
    <w:rsid w:val="00F149E9"/>
    <w:rsid w:val="00F5134D"/>
    <w:rsid w:val="00F74202"/>
    <w:rsid w:val="00F87713"/>
    <w:rsid w:val="00FB4360"/>
    <w:rsid w:val="00FD0C70"/>
    <w:rsid w:val="00FE372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58B63"/>
  <w15:chartTrackingRefBased/>
  <w15:docId w15:val="{3CF54965-907C-4254-8E0C-AC5250C6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1C56"/>
    <w:rPr>
      <w:b/>
      <w:kern w:val="28"/>
      <w:sz w:val="28"/>
      <w:lang w:val="fr-FR" w:eastAsia="fr-FR"/>
    </w:rPr>
  </w:style>
  <w:style w:type="character" w:customStyle="1" w:styleId="Heading2Char">
    <w:name w:val="Heading 2 Char"/>
    <w:basedOn w:val="DefaultParagraphFont"/>
    <w:link w:val="Heading2"/>
    <w:semiHidden/>
    <w:rsid w:val="00491C56"/>
    <w:rPr>
      <w:sz w:val="24"/>
      <w:lang w:val="fr-FR" w:eastAsia="fr-FR"/>
    </w:rPr>
  </w:style>
  <w:style w:type="character" w:customStyle="1" w:styleId="Heading3Char">
    <w:name w:val="Heading 3 Char"/>
    <w:basedOn w:val="DefaultParagraphFont"/>
    <w:link w:val="Heading3"/>
    <w:semiHidden/>
    <w:rsid w:val="00491C56"/>
    <w:rPr>
      <w:rFonts w:ascii="Arial" w:hAnsi="Arial"/>
      <w:sz w:val="24"/>
      <w:lang w:val="fr-FR" w:eastAsia="fr-FR"/>
    </w:rPr>
  </w:style>
  <w:style w:type="character" w:customStyle="1" w:styleId="Heading4Char">
    <w:name w:val="Heading 4 Char"/>
    <w:basedOn w:val="DefaultParagraphFont"/>
    <w:link w:val="Heading4"/>
    <w:semiHidden/>
    <w:rsid w:val="00491C56"/>
    <w:rPr>
      <w:sz w:val="24"/>
      <w:lang w:val="en-US" w:eastAsia="fr-FR"/>
    </w:rPr>
  </w:style>
  <w:style w:type="character" w:customStyle="1" w:styleId="Heading5Char">
    <w:name w:val="Heading 5 Char"/>
    <w:basedOn w:val="DefaultParagraphFont"/>
    <w:link w:val="Heading5"/>
    <w:semiHidden/>
    <w:rsid w:val="00491C56"/>
    <w:rPr>
      <w:sz w:val="24"/>
      <w:lang w:val="en-US" w:eastAsia="fr-FR"/>
    </w:rPr>
  </w:style>
  <w:style w:type="character" w:customStyle="1" w:styleId="Heading6Char">
    <w:name w:val="Heading 6 Char"/>
    <w:basedOn w:val="DefaultParagraphFont"/>
    <w:link w:val="Heading6"/>
    <w:semiHidden/>
    <w:rsid w:val="00491C56"/>
    <w:rPr>
      <w:i/>
      <w:sz w:val="22"/>
      <w:lang w:val="et-EE"/>
    </w:rPr>
  </w:style>
  <w:style w:type="character" w:customStyle="1" w:styleId="Heading7Char">
    <w:name w:val="Heading 7 Char"/>
    <w:basedOn w:val="DefaultParagraphFont"/>
    <w:link w:val="Heading7"/>
    <w:semiHidden/>
    <w:rsid w:val="00491C56"/>
    <w:rPr>
      <w:rFonts w:ascii="Arial" w:hAnsi="Arial"/>
      <w:sz w:val="24"/>
      <w:lang w:val="et-EE"/>
    </w:rPr>
  </w:style>
  <w:style w:type="character" w:customStyle="1" w:styleId="Heading8Char">
    <w:name w:val="Heading 8 Char"/>
    <w:basedOn w:val="DefaultParagraphFont"/>
    <w:link w:val="Heading8"/>
    <w:semiHidden/>
    <w:rsid w:val="00491C56"/>
    <w:rPr>
      <w:rFonts w:ascii="Arial" w:hAnsi="Arial"/>
      <w:i/>
      <w:sz w:val="24"/>
      <w:lang w:val="et-EE"/>
    </w:rPr>
  </w:style>
  <w:style w:type="character" w:customStyle="1" w:styleId="Heading9Char">
    <w:name w:val="Heading 9 Char"/>
    <w:basedOn w:val="DefaultParagraphFont"/>
    <w:link w:val="Heading9"/>
    <w:semiHidden/>
    <w:rsid w:val="00491C56"/>
    <w:rPr>
      <w:rFonts w:ascii="Arial" w:hAnsi="Arial"/>
      <w:b/>
      <w:i/>
      <w:sz w:val="18"/>
      <w:lang w:val="et-EE"/>
    </w:rPr>
  </w:style>
  <w:style w:type="paragraph" w:styleId="TOCHeading">
    <w:name w:val="TOC Heading"/>
    <w:basedOn w:val="Normal"/>
    <w:next w:val="Normal"/>
    <w:unhideWhenUsed/>
    <w:qFormat/>
    <w:rsid w:val="00491C56"/>
    <w:pPr>
      <w:widowControl/>
      <w:spacing w:after="240"/>
    </w:pPr>
    <w:rPr>
      <w:lang w:val="en-GB"/>
    </w:rPr>
  </w:style>
  <w:style w:type="paragraph" w:customStyle="1" w:styleId="EPFooter2">
    <w:name w:val="EPFooter2"/>
    <w:basedOn w:val="Normal"/>
    <w:next w:val="Normal"/>
    <w:rsid w:val="00491C5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1C56"/>
    <w:pPr>
      <w:keepNext/>
      <w:spacing w:after="240"/>
      <w:jc w:val="right"/>
    </w:pPr>
    <w:rPr>
      <w:rFonts w:ascii="Arial" w:hAnsi="Arial"/>
      <w:b/>
    </w:rPr>
  </w:style>
  <w:style w:type="paragraph" w:customStyle="1" w:styleId="Normal6a">
    <w:name w:val="Normal6a"/>
    <w:basedOn w:val="Normal"/>
    <w:rsid w:val="00491C56"/>
    <w:pPr>
      <w:spacing w:after="120"/>
    </w:pPr>
  </w:style>
  <w:style w:type="paragraph" w:customStyle="1" w:styleId="PageHeading">
    <w:name w:val="PageHeading"/>
    <w:basedOn w:val="Normal"/>
    <w:rsid w:val="00491C56"/>
    <w:pPr>
      <w:keepNext/>
      <w:spacing w:after="480"/>
      <w:jc w:val="center"/>
    </w:pPr>
    <w:rPr>
      <w:rFonts w:ascii="Arial" w:hAnsi="Arial" w:cs="Arial"/>
      <w:b/>
    </w:rPr>
  </w:style>
  <w:style w:type="paragraph" w:customStyle="1" w:styleId="NormalBold">
    <w:name w:val="NormalBold"/>
    <w:basedOn w:val="Normal"/>
    <w:link w:val="NormalBoldChar"/>
    <w:rsid w:val="00491C56"/>
    <w:rPr>
      <w:b/>
    </w:rPr>
  </w:style>
  <w:style w:type="paragraph" w:customStyle="1" w:styleId="NormalBold12a">
    <w:name w:val="NormalBold12a"/>
    <w:basedOn w:val="Normal"/>
    <w:rsid w:val="00491C56"/>
    <w:pPr>
      <w:spacing w:after="240"/>
    </w:pPr>
    <w:rPr>
      <w:b/>
    </w:rPr>
  </w:style>
  <w:style w:type="paragraph" w:customStyle="1" w:styleId="AmJustText">
    <w:name w:val="AmJustText"/>
    <w:basedOn w:val="Normal"/>
    <w:rsid w:val="00491C56"/>
    <w:pPr>
      <w:spacing w:after="240"/>
    </w:pPr>
    <w:rPr>
      <w:i/>
    </w:rPr>
  </w:style>
  <w:style w:type="paragraph" w:customStyle="1" w:styleId="NormalHanging12a">
    <w:name w:val="NormalHanging12a"/>
    <w:basedOn w:val="Normal"/>
    <w:rsid w:val="00491C56"/>
    <w:pPr>
      <w:spacing w:after="240"/>
      <w:ind w:left="567" w:hanging="567"/>
    </w:pPr>
  </w:style>
  <w:style w:type="paragraph" w:customStyle="1" w:styleId="CoverNormal24a">
    <w:name w:val="CoverNormal24a"/>
    <w:basedOn w:val="Normal"/>
    <w:rsid w:val="00491C56"/>
    <w:pPr>
      <w:spacing w:after="480"/>
      <w:ind w:left="1417"/>
    </w:pPr>
  </w:style>
  <w:style w:type="paragraph" w:customStyle="1" w:styleId="CoverNormal">
    <w:name w:val="CoverNormal"/>
    <w:basedOn w:val="Normal"/>
    <w:rsid w:val="00491C56"/>
    <w:pPr>
      <w:ind w:left="1418"/>
    </w:pPr>
  </w:style>
  <w:style w:type="paragraph" w:customStyle="1" w:styleId="AmCrossRef">
    <w:name w:val="AmCrossRef"/>
    <w:basedOn w:val="Normal"/>
    <w:rsid w:val="00491C56"/>
    <w:pPr>
      <w:spacing w:before="240" w:after="240"/>
      <w:jc w:val="center"/>
    </w:pPr>
    <w:rPr>
      <w:i/>
    </w:rPr>
  </w:style>
  <w:style w:type="paragraph" w:customStyle="1" w:styleId="AmJustTitle">
    <w:name w:val="AmJustTitle"/>
    <w:basedOn w:val="Normal"/>
    <w:next w:val="AmJustText"/>
    <w:rsid w:val="00491C56"/>
    <w:pPr>
      <w:keepNext/>
      <w:spacing w:before="240" w:after="240"/>
      <w:jc w:val="center"/>
    </w:pPr>
    <w:rPr>
      <w:i/>
    </w:rPr>
  </w:style>
  <w:style w:type="paragraph" w:customStyle="1" w:styleId="CoverReference">
    <w:name w:val="CoverReference"/>
    <w:basedOn w:val="Normal"/>
    <w:rsid w:val="00491C56"/>
    <w:pPr>
      <w:spacing w:before="1080"/>
      <w:jc w:val="right"/>
    </w:pPr>
    <w:rPr>
      <w:rFonts w:ascii="Arial" w:hAnsi="Arial" w:cs="Arial"/>
      <w:b/>
    </w:rPr>
  </w:style>
  <w:style w:type="paragraph" w:customStyle="1" w:styleId="CoverDocType">
    <w:name w:val="CoverDocType"/>
    <w:basedOn w:val="Normal"/>
    <w:rsid w:val="00491C56"/>
    <w:pPr>
      <w:ind w:left="1418"/>
    </w:pPr>
    <w:rPr>
      <w:rFonts w:ascii="Arial" w:hAnsi="Arial"/>
      <w:b/>
      <w:sz w:val="48"/>
    </w:rPr>
  </w:style>
  <w:style w:type="paragraph" w:customStyle="1" w:styleId="CoverDocType24a">
    <w:name w:val="CoverDocType24a"/>
    <w:basedOn w:val="Normal"/>
    <w:rsid w:val="00491C56"/>
    <w:pPr>
      <w:spacing w:after="480"/>
      <w:ind w:left="1418"/>
    </w:pPr>
    <w:rPr>
      <w:rFonts w:ascii="Arial" w:hAnsi="Arial"/>
      <w:b/>
      <w:sz w:val="48"/>
    </w:rPr>
  </w:style>
  <w:style w:type="paragraph" w:customStyle="1" w:styleId="CoverDate">
    <w:name w:val="CoverDate"/>
    <w:basedOn w:val="Normal"/>
    <w:rsid w:val="00491C56"/>
    <w:pPr>
      <w:spacing w:before="240" w:after="1200"/>
    </w:pPr>
  </w:style>
  <w:style w:type="paragraph" w:styleId="Header">
    <w:name w:val="header"/>
    <w:basedOn w:val="Normal"/>
    <w:link w:val="HeaderChar"/>
    <w:rsid w:val="00491C56"/>
    <w:pPr>
      <w:tabs>
        <w:tab w:val="center" w:pos="4513"/>
        <w:tab w:val="right" w:pos="9026"/>
      </w:tabs>
    </w:pPr>
  </w:style>
  <w:style w:type="character" w:customStyle="1" w:styleId="HeaderChar">
    <w:name w:val="Header Char"/>
    <w:basedOn w:val="DefaultParagraphFont"/>
    <w:link w:val="Header"/>
    <w:rsid w:val="00491C56"/>
    <w:rPr>
      <w:sz w:val="24"/>
      <w:lang w:val="et-EE"/>
    </w:rPr>
  </w:style>
  <w:style w:type="paragraph" w:customStyle="1" w:styleId="AmOrLang">
    <w:name w:val="AmOrLang"/>
    <w:basedOn w:val="Normal"/>
    <w:rsid w:val="00491C56"/>
    <w:pPr>
      <w:spacing w:before="240" w:after="240"/>
      <w:jc w:val="right"/>
    </w:pPr>
  </w:style>
  <w:style w:type="paragraph" w:customStyle="1" w:styleId="AmColumnHeading">
    <w:name w:val="AmColumnHeading"/>
    <w:basedOn w:val="Normal"/>
    <w:rsid w:val="00491C56"/>
    <w:pPr>
      <w:spacing w:after="240"/>
      <w:jc w:val="center"/>
    </w:pPr>
    <w:rPr>
      <w:i/>
    </w:rPr>
  </w:style>
  <w:style w:type="paragraph" w:customStyle="1" w:styleId="AmNumberTabs">
    <w:name w:val="AmNumberTabs"/>
    <w:basedOn w:val="Normal"/>
    <w:link w:val="AmNumberTabsChar"/>
    <w:rsid w:val="00491C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1C56"/>
    <w:pPr>
      <w:spacing w:before="240"/>
    </w:pPr>
    <w:rPr>
      <w:b/>
    </w:rPr>
  </w:style>
  <w:style w:type="paragraph" w:customStyle="1" w:styleId="EPBody">
    <w:name w:val="EPBody"/>
    <w:basedOn w:val="Normal"/>
    <w:rsid w:val="00491C56"/>
    <w:pPr>
      <w:jc w:val="center"/>
    </w:pPr>
    <w:rPr>
      <w:rFonts w:ascii="Arial" w:hAnsi="Arial" w:cs="Arial"/>
      <w:i/>
      <w:sz w:val="22"/>
      <w:szCs w:val="22"/>
    </w:rPr>
  </w:style>
  <w:style w:type="paragraph" w:customStyle="1" w:styleId="EPFooter">
    <w:name w:val="EPFooter"/>
    <w:basedOn w:val="Normal"/>
    <w:rsid w:val="00491C56"/>
    <w:pPr>
      <w:tabs>
        <w:tab w:val="center" w:pos="4535"/>
        <w:tab w:val="right" w:pos="9071"/>
      </w:tabs>
      <w:spacing w:before="240" w:after="240"/>
    </w:pPr>
    <w:rPr>
      <w:color w:val="010000"/>
      <w:sz w:val="22"/>
    </w:rPr>
  </w:style>
  <w:style w:type="paragraph" w:customStyle="1" w:styleId="EPComma">
    <w:name w:val="EPComma"/>
    <w:basedOn w:val="Normal"/>
    <w:rsid w:val="00491C56"/>
    <w:pPr>
      <w:spacing w:before="480" w:after="240"/>
    </w:pPr>
  </w:style>
  <w:style w:type="paragraph" w:customStyle="1" w:styleId="Lgendesigne">
    <w:name w:val="Légende signe"/>
    <w:basedOn w:val="Normal"/>
    <w:rsid w:val="00491C56"/>
    <w:pPr>
      <w:tabs>
        <w:tab w:val="right" w:pos="454"/>
        <w:tab w:val="left" w:pos="737"/>
      </w:tabs>
      <w:ind w:left="737" w:hanging="737"/>
    </w:pPr>
    <w:rPr>
      <w:snapToGrid w:val="0"/>
      <w:sz w:val="18"/>
      <w:lang w:eastAsia="en-US"/>
    </w:rPr>
  </w:style>
  <w:style w:type="paragraph" w:customStyle="1" w:styleId="Lgendetitre">
    <w:name w:val="Légende titre"/>
    <w:basedOn w:val="Normal"/>
    <w:rsid w:val="00491C56"/>
    <w:pPr>
      <w:spacing w:before="240" w:after="240"/>
    </w:pPr>
    <w:rPr>
      <w:b/>
      <w:i/>
      <w:snapToGrid w:val="0"/>
      <w:lang w:eastAsia="en-US"/>
    </w:rPr>
  </w:style>
  <w:style w:type="paragraph" w:customStyle="1" w:styleId="Lgendestandard">
    <w:name w:val="Légende standard"/>
    <w:basedOn w:val="Normal"/>
    <w:rsid w:val="00491C56"/>
    <w:rPr>
      <w:sz w:val="18"/>
    </w:rPr>
  </w:style>
  <w:style w:type="character" w:customStyle="1" w:styleId="AmNumberTabsChar">
    <w:name w:val="AmNumberTabs Char"/>
    <w:basedOn w:val="DefaultParagraphFont"/>
    <w:link w:val="AmNumberTabs"/>
    <w:rsid w:val="00491C56"/>
    <w:rPr>
      <w:b/>
      <w:sz w:val="24"/>
      <w:lang w:val="et-EE"/>
    </w:rPr>
  </w:style>
  <w:style w:type="character" w:customStyle="1" w:styleId="NormalBold12bChar">
    <w:name w:val="NormalBold12b Char"/>
    <w:basedOn w:val="AmNumberTabsChar"/>
    <w:link w:val="NormalBold12b"/>
    <w:rsid w:val="00491C56"/>
    <w:rPr>
      <w:b/>
      <w:sz w:val="24"/>
      <w:lang w:val="et-EE"/>
    </w:rPr>
  </w:style>
  <w:style w:type="table" w:customStyle="1" w:styleId="TableGrid1">
    <w:name w:val="Table Grid1"/>
    <w:basedOn w:val="TableNormal"/>
    <w:uiPriority w:val="39"/>
    <w:rsid w:val="00491C56"/>
    <w:rPr>
      <w:rFonts w:asciiTheme="minorHAnsi" w:eastAsiaTheme="minorHAnsi" w:hAnsiTheme="minorHAnsi" w:cstheme="minorBidi"/>
      <w:sz w:val="22"/>
      <w:szCs w:val="22"/>
      <w:lang w:val="et-E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491C56"/>
    <w:rPr>
      <w:sz w:val="24"/>
      <w:lang w:val="et-EE"/>
    </w:rPr>
  </w:style>
  <w:style w:type="paragraph" w:customStyle="1" w:styleId="Normal6">
    <w:name w:val="Normal6"/>
    <w:basedOn w:val="Normal"/>
    <w:link w:val="Normal6Char"/>
    <w:rsid w:val="00491C56"/>
    <w:pPr>
      <w:spacing w:after="120"/>
    </w:pPr>
  </w:style>
  <w:style w:type="character" w:customStyle="1" w:styleId="NormalBoldChar">
    <w:name w:val="NormalBold Char"/>
    <w:basedOn w:val="DefaultParagraphFont"/>
    <w:link w:val="NormalBold"/>
    <w:locked/>
    <w:rsid w:val="00491C56"/>
    <w:rPr>
      <w:b/>
      <w:sz w:val="24"/>
      <w:lang w:val="et-EE"/>
    </w:rPr>
  </w:style>
  <w:style w:type="paragraph" w:customStyle="1" w:styleId="ColumnHeading">
    <w:name w:val="ColumnHeading"/>
    <w:basedOn w:val="Normal"/>
    <w:rsid w:val="00491C56"/>
    <w:pPr>
      <w:spacing w:after="240"/>
      <w:jc w:val="center"/>
    </w:pPr>
    <w:rPr>
      <w:i/>
    </w:rPr>
  </w:style>
  <w:style w:type="paragraph" w:customStyle="1" w:styleId="Normal12a">
    <w:name w:val="Normal12a"/>
    <w:basedOn w:val="Normal"/>
    <w:rsid w:val="00491C56"/>
    <w:pPr>
      <w:spacing w:after="240"/>
    </w:pPr>
  </w:style>
  <w:style w:type="paragraph" w:customStyle="1" w:styleId="RollCallVotes">
    <w:name w:val="RollCallVotes"/>
    <w:basedOn w:val="Normal"/>
    <w:rsid w:val="00491C56"/>
    <w:pPr>
      <w:spacing w:before="120" w:after="120"/>
      <w:jc w:val="center"/>
    </w:pPr>
    <w:rPr>
      <w:b/>
      <w:bCs/>
      <w:snapToGrid w:val="0"/>
      <w:sz w:val="16"/>
      <w:lang w:eastAsia="en-US"/>
    </w:rPr>
  </w:style>
  <w:style w:type="paragraph" w:customStyle="1" w:styleId="RollCallTabs">
    <w:name w:val="RollCallTabs"/>
    <w:basedOn w:val="Normal"/>
    <w:qFormat/>
    <w:rsid w:val="00491C56"/>
    <w:pPr>
      <w:tabs>
        <w:tab w:val="center" w:pos="284"/>
        <w:tab w:val="left" w:pos="426"/>
      </w:tabs>
    </w:pPr>
    <w:rPr>
      <w:snapToGrid w:val="0"/>
      <w:lang w:eastAsia="en-US"/>
    </w:rPr>
  </w:style>
  <w:style w:type="paragraph" w:customStyle="1" w:styleId="RollCallSymbols14pt">
    <w:name w:val="RollCallSymbols14pt"/>
    <w:basedOn w:val="Normal"/>
    <w:rsid w:val="00491C56"/>
    <w:pPr>
      <w:spacing w:before="120" w:after="120"/>
      <w:jc w:val="center"/>
    </w:pPr>
    <w:rPr>
      <w:rFonts w:ascii="Arial" w:hAnsi="Arial"/>
      <w:b/>
      <w:bCs/>
      <w:snapToGrid w:val="0"/>
      <w:sz w:val="28"/>
      <w:lang w:eastAsia="en-US"/>
    </w:rPr>
  </w:style>
  <w:style w:type="paragraph" w:customStyle="1" w:styleId="RollCallTable">
    <w:name w:val="RollCallTable"/>
    <w:basedOn w:val="Normal"/>
    <w:rsid w:val="00491C56"/>
    <w:pPr>
      <w:spacing w:before="120" w:after="120"/>
    </w:pPr>
    <w:rPr>
      <w:snapToGrid w:val="0"/>
      <w:sz w:val="16"/>
      <w:lang w:eastAsia="en-US"/>
    </w:rPr>
  </w:style>
  <w:style w:type="paragraph" w:customStyle="1" w:styleId="Normal24a">
    <w:name w:val="Normal24a"/>
    <w:basedOn w:val="Normal"/>
    <w:rsid w:val="00491C56"/>
    <w:pPr>
      <w:spacing w:after="480"/>
    </w:pPr>
  </w:style>
  <w:style w:type="paragraph" w:customStyle="1" w:styleId="NormalBoldCenter">
    <w:name w:val="NormalBoldCenter"/>
    <w:basedOn w:val="Normal"/>
    <w:rsid w:val="00491C56"/>
    <w:pPr>
      <w:jc w:val="center"/>
    </w:pPr>
    <w:rPr>
      <w:b/>
    </w:rPr>
  </w:style>
  <w:style w:type="paragraph" w:customStyle="1" w:styleId="Footprint12b">
    <w:name w:val="Footprint12b"/>
    <w:basedOn w:val="Normal"/>
    <w:rsid w:val="00491C56"/>
    <w:pPr>
      <w:spacing w:before="240"/>
    </w:pPr>
    <w:rPr>
      <w:szCs w:val="24"/>
    </w:rPr>
  </w:style>
  <w:style w:type="paragraph" w:customStyle="1" w:styleId="NormalSingle">
    <w:name w:val="NormalSingle"/>
    <w:basedOn w:val="Normal"/>
    <w:qFormat/>
    <w:rsid w:val="00491C56"/>
    <w:rPr>
      <w:szCs w:val="24"/>
    </w:rPr>
  </w:style>
  <w:style w:type="character" w:styleId="Hyperlink">
    <w:name w:val="Hyperlink"/>
    <w:basedOn w:val="DefaultParagraphFont"/>
    <w:uiPriority w:val="99"/>
    <w:rsid w:val="00491C56"/>
    <w:rPr>
      <w:color w:val="0563C1" w:themeColor="hyperlink"/>
      <w:u w:val="single"/>
    </w:rPr>
  </w:style>
  <w:style w:type="paragraph" w:styleId="BalloonText">
    <w:name w:val="Balloon Text"/>
    <w:basedOn w:val="Normal"/>
    <w:link w:val="BalloonTextChar"/>
    <w:unhideWhenUsed/>
    <w:rsid w:val="00491C56"/>
    <w:rPr>
      <w:rFonts w:ascii="Segoe UI" w:hAnsi="Segoe UI" w:cs="Segoe UI"/>
      <w:sz w:val="18"/>
      <w:szCs w:val="18"/>
    </w:rPr>
  </w:style>
  <w:style w:type="character" w:customStyle="1" w:styleId="BalloonTextChar">
    <w:name w:val="Balloon Text Char"/>
    <w:basedOn w:val="DefaultParagraphFont"/>
    <w:link w:val="BalloonText"/>
    <w:rsid w:val="00491C56"/>
    <w:rPr>
      <w:rFonts w:ascii="Segoe UI" w:hAnsi="Segoe UI" w:cs="Segoe UI"/>
      <w:sz w:val="18"/>
      <w:szCs w:val="18"/>
      <w:lang w:val="et-EE"/>
    </w:rPr>
  </w:style>
  <w:style w:type="paragraph" w:styleId="Footer">
    <w:name w:val="footer"/>
    <w:basedOn w:val="Normal"/>
    <w:link w:val="FooterChar"/>
    <w:rsid w:val="00491C56"/>
    <w:pPr>
      <w:tabs>
        <w:tab w:val="center" w:pos="4513"/>
        <w:tab w:val="right" w:pos="9026"/>
      </w:tabs>
    </w:pPr>
  </w:style>
  <w:style w:type="character" w:customStyle="1" w:styleId="FooterChar">
    <w:name w:val="Footer Char"/>
    <w:basedOn w:val="DefaultParagraphFont"/>
    <w:link w:val="Footer"/>
    <w:rsid w:val="00491C56"/>
    <w:rPr>
      <w:sz w:val="24"/>
      <w:lang w:val="et-EE"/>
    </w:rPr>
  </w:style>
  <w:style w:type="paragraph" w:customStyle="1" w:styleId="Default">
    <w:name w:val="Default"/>
    <w:rsid w:val="00491C56"/>
    <w:pPr>
      <w:autoSpaceDE w:val="0"/>
      <w:autoSpaceDN w:val="0"/>
      <w:adjustRightInd w:val="0"/>
    </w:pPr>
    <w:rPr>
      <w:rFonts w:eastAsiaTheme="minorHAnsi"/>
      <w:color w:val="000000"/>
      <w:sz w:val="24"/>
      <w:szCs w:val="24"/>
      <w:lang w:val="et-EE" w:eastAsia="en-US"/>
    </w:rPr>
  </w:style>
  <w:style w:type="paragraph" w:styleId="Revision">
    <w:name w:val="Revision"/>
    <w:hidden/>
    <w:uiPriority w:val="99"/>
    <w:semiHidden/>
    <w:rsid w:val="00491C56"/>
    <w:rPr>
      <w:sz w:val="24"/>
      <w:lang w:val="et-EE"/>
    </w:rPr>
  </w:style>
  <w:style w:type="character" w:styleId="CommentReference">
    <w:name w:val="annotation reference"/>
    <w:basedOn w:val="DefaultParagraphFont"/>
    <w:rsid w:val="00491C56"/>
    <w:rPr>
      <w:sz w:val="16"/>
      <w:szCs w:val="16"/>
    </w:rPr>
  </w:style>
  <w:style w:type="paragraph" w:styleId="CommentText">
    <w:name w:val="annotation text"/>
    <w:basedOn w:val="Normal"/>
    <w:link w:val="CommentTextChar"/>
    <w:rsid w:val="00491C56"/>
    <w:rPr>
      <w:sz w:val="20"/>
    </w:rPr>
  </w:style>
  <w:style w:type="character" w:customStyle="1" w:styleId="CommentTextChar">
    <w:name w:val="Comment Text Char"/>
    <w:basedOn w:val="DefaultParagraphFont"/>
    <w:link w:val="CommentText"/>
    <w:rsid w:val="00491C56"/>
    <w:rPr>
      <w:lang w:val="et-EE"/>
    </w:rPr>
  </w:style>
  <w:style w:type="paragraph" w:styleId="CommentSubject">
    <w:name w:val="annotation subject"/>
    <w:basedOn w:val="CommentText"/>
    <w:next w:val="CommentText"/>
    <w:link w:val="CommentSubjectChar"/>
    <w:unhideWhenUsed/>
    <w:rsid w:val="00491C56"/>
    <w:rPr>
      <w:b/>
      <w:bCs/>
    </w:rPr>
  </w:style>
  <w:style w:type="character" w:customStyle="1" w:styleId="CommentSubjectChar">
    <w:name w:val="Comment Subject Char"/>
    <w:basedOn w:val="CommentTextChar"/>
    <w:link w:val="CommentSubject"/>
    <w:rsid w:val="00491C56"/>
    <w:rPr>
      <w:b/>
      <w:bCs/>
      <w:lang w:val="et-EE"/>
    </w:rPr>
  </w:style>
  <w:style w:type="paragraph" w:customStyle="1" w:styleId="li">
    <w:name w:val="li"/>
    <w:basedOn w:val="Normal"/>
    <w:rsid w:val="00491C56"/>
    <w:pPr>
      <w:widowControl/>
      <w:spacing w:before="100" w:beforeAutospacing="1" w:after="100" w:afterAutospacing="1"/>
    </w:pPr>
    <w:rPr>
      <w:szCs w:val="24"/>
    </w:rPr>
  </w:style>
  <w:style w:type="character" w:customStyle="1" w:styleId="num">
    <w:name w:val="num"/>
    <w:basedOn w:val="DefaultParagraphFont"/>
    <w:rsid w:val="00491C56"/>
  </w:style>
  <w:style w:type="paragraph" w:customStyle="1" w:styleId="Normal1">
    <w:name w:val="Normal1"/>
    <w:basedOn w:val="Normal"/>
    <w:rsid w:val="00491C56"/>
    <w:pPr>
      <w:widowControl/>
      <w:spacing w:before="100" w:beforeAutospacing="1" w:after="100" w:afterAutospacing="1"/>
    </w:pPr>
    <w:rPr>
      <w:szCs w:val="24"/>
    </w:rPr>
  </w:style>
  <w:style w:type="paragraph" w:customStyle="1" w:styleId="AmDocTypeTab">
    <w:name w:val="AmDocTypeTab"/>
    <w:basedOn w:val="Normal"/>
    <w:rsid w:val="00821F37"/>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6B54F-76EC-455B-B090-520071F42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12673</Words>
  <Characters>72241</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2025-10-08T14:43:00Z</dcterms:created>
  <dcterms:modified xsi:type="dcterms:W3CDTF">2025-10-08T14:43:00Z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A10-0164/2025</vt:lpwstr>
  </property>
  <property fmtid="{D5CDD505-2E9C-101B-9397-08002B2CF9AE}" pid="4" name="&lt;Type&gt;">
    <vt:lpwstr>RR</vt:lpwstr>
  </property>
</Properties>
</file>